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208B61" w14:textId="77777777" w:rsidR="00160AD9" w:rsidRPr="005F1542" w:rsidRDefault="00160AD9" w:rsidP="00521696">
      <w:pPr>
        <w:pStyle w:val="Plattetekst"/>
        <w:spacing w:line="260" w:lineRule="atLeast"/>
        <w:rPr>
          <w:rFonts w:ascii="Arial" w:hAnsi="Arial" w:cs="Arial"/>
        </w:rPr>
      </w:pPr>
    </w:p>
    <w:p w14:paraId="178FE0E2" w14:textId="77777777" w:rsidR="00160AD9" w:rsidRPr="005F1542" w:rsidRDefault="00160AD9" w:rsidP="00521696">
      <w:pPr>
        <w:pStyle w:val="Plattetekst"/>
        <w:spacing w:line="260" w:lineRule="atLeast"/>
        <w:rPr>
          <w:rFonts w:ascii="Arial" w:hAnsi="Arial" w:cs="Arial"/>
        </w:rPr>
      </w:pPr>
    </w:p>
    <w:p w14:paraId="05B2ED03" w14:textId="77777777" w:rsidR="007348BA" w:rsidRPr="005F1542" w:rsidRDefault="007348BA" w:rsidP="00521696">
      <w:pPr>
        <w:pStyle w:val="Plattetekst"/>
        <w:spacing w:line="260" w:lineRule="atLeast"/>
        <w:rPr>
          <w:rFonts w:ascii="Arial" w:hAnsi="Arial" w:cs="Arial"/>
          <w:b/>
          <w:u w:val="none"/>
        </w:rPr>
      </w:pPr>
    </w:p>
    <w:p w14:paraId="3C3B3454" w14:textId="77777777" w:rsidR="00AA1350" w:rsidRPr="005F1542" w:rsidRDefault="00AA1350" w:rsidP="00521696">
      <w:pPr>
        <w:pStyle w:val="Plattetekst"/>
        <w:spacing w:line="260" w:lineRule="atLeast"/>
        <w:rPr>
          <w:rFonts w:ascii="Arial" w:hAnsi="Arial" w:cs="Arial"/>
          <w:b/>
          <w:u w:val="none"/>
        </w:rPr>
      </w:pPr>
    </w:p>
    <w:p w14:paraId="465342BF" w14:textId="77777777" w:rsidR="007348BA" w:rsidRPr="005F1542" w:rsidRDefault="007348BA" w:rsidP="00521696">
      <w:pPr>
        <w:pStyle w:val="Plattetekst"/>
        <w:spacing w:line="260" w:lineRule="atLeast"/>
        <w:rPr>
          <w:rFonts w:ascii="Arial" w:hAnsi="Arial" w:cs="Arial"/>
          <w:b/>
          <w:u w:val="none"/>
        </w:rPr>
      </w:pPr>
    </w:p>
    <w:p w14:paraId="03347720" w14:textId="77777777" w:rsidR="00AA1350" w:rsidRPr="005F1542" w:rsidRDefault="00AA1350" w:rsidP="00521696">
      <w:pPr>
        <w:pStyle w:val="Plattetekst"/>
        <w:spacing w:line="260" w:lineRule="atLeast"/>
        <w:rPr>
          <w:rFonts w:ascii="Arial" w:hAnsi="Arial" w:cs="Arial"/>
          <w:b/>
          <w:u w:val="none"/>
        </w:rPr>
      </w:pPr>
    </w:p>
    <w:p w14:paraId="0ECAC305" w14:textId="705C4EF2" w:rsidR="004D3917" w:rsidRPr="005F1542" w:rsidRDefault="0060381B" w:rsidP="00521696">
      <w:pPr>
        <w:pStyle w:val="Plattetekst"/>
        <w:spacing w:line="260" w:lineRule="atLeast"/>
        <w:jc w:val="center"/>
        <w:rPr>
          <w:rFonts w:ascii="Arial" w:hAnsi="Arial" w:cs="Arial"/>
          <w:b/>
          <w:sz w:val="24"/>
          <w:szCs w:val="32"/>
          <w:u w:val="none"/>
        </w:rPr>
      </w:pPr>
      <w:r w:rsidRPr="00C70A05">
        <w:rPr>
          <w:rFonts w:ascii="Arial" w:hAnsi="Arial" w:cs="Arial"/>
          <w:b/>
          <w:sz w:val="24"/>
          <w:szCs w:val="32"/>
          <w:u w:val="none"/>
        </w:rPr>
        <w:t xml:space="preserve">Bijlage </w:t>
      </w:r>
      <w:r w:rsidR="00C70A05">
        <w:rPr>
          <w:rFonts w:ascii="Arial" w:hAnsi="Arial" w:cs="Arial"/>
          <w:b/>
          <w:sz w:val="24"/>
          <w:szCs w:val="32"/>
          <w:u w:val="none"/>
        </w:rPr>
        <w:t>6</w:t>
      </w:r>
      <w:r w:rsidRPr="005F1542">
        <w:rPr>
          <w:rFonts w:ascii="Arial" w:hAnsi="Arial" w:cs="Arial"/>
          <w:b/>
          <w:sz w:val="24"/>
          <w:szCs w:val="32"/>
          <w:u w:val="none"/>
        </w:rPr>
        <w:t xml:space="preserve"> - </w:t>
      </w:r>
      <w:r w:rsidR="003B52E2" w:rsidRPr="005F1542">
        <w:rPr>
          <w:rFonts w:ascii="Arial" w:hAnsi="Arial" w:cs="Arial"/>
          <w:b/>
          <w:sz w:val="24"/>
          <w:szCs w:val="32"/>
          <w:u w:val="none"/>
        </w:rPr>
        <w:t>Programma van Eisen</w:t>
      </w:r>
    </w:p>
    <w:p w14:paraId="13A859BC" w14:textId="77777777" w:rsidR="006E2C80" w:rsidRPr="005F1542" w:rsidRDefault="006E2C80" w:rsidP="00521696">
      <w:pPr>
        <w:pStyle w:val="Plattetekst"/>
        <w:spacing w:line="260" w:lineRule="atLeast"/>
        <w:rPr>
          <w:rFonts w:ascii="Arial" w:hAnsi="Arial" w:cs="Arial"/>
          <w:b/>
          <w:i/>
          <w:sz w:val="28"/>
          <w:szCs w:val="28"/>
          <w:u w:val="none"/>
        </w:rPr>
      </w:pPr>
    </w:p>
    <w:p w14:paraId="3C872D48" w14:textId="77777777" w:rsidR="00111D54" w:rsidRPr="005F1542" w:rsidRDefault="003B52E2" w:rsidP="00521696">
      <w:pPr>
        <w:pStyle w:val="Plattetekst"/>
        <w:spacing w:line="260" w:lineRule="atLeast"/>
        <w:rPr>
          <w:rFonts w:ascii="Arial" w:hAnsi="Arial" w:cs="Arial"/>
          <w:b/>
          <w:i/>
          <w:sz w:val="28"/>
          <w:szCs w:val="28"/>
          <w:u w:val="none"/>
        </w:rPr>
      </w:pPr>
      <w:r w:rsidRPr="005F1542">
        <w:rPr>
          <w:rFonts w:ascii="Arial" w:hAnsi="Arial" w:cs="Arial"/>
          <w:b/>
          <w:i/>
          <w:sz w:val="28"/>
          <w:szCs w:val="28"/>
          <w:u w:val="none"/>
        </w:rPr>
        <w:t xml:space="preserve"> </w:t>
      </w:r>
    </w:p>
    <w:p w14:paraId="28E0EE89" w14:textId="312EC22E" w:rsidR="00A606FE" w:rsidRDefault="0060381B" w:rsidP="008B7E03">
      <w:pPr>
        <w:spacing w:line="260" w:lineRule="atLeast"/>
        <w:jc w:val="center"/>
        <w:rPr>
          <w:rFonts w:ascii="Arial" w:eastAsia="Times New Roman" w:hAnsi="Arial" w:cs="Arial"/>
        </w:rPr>
      </w:pPr>
      <w:r w:rsidRPr="004834AA">
        <w:rPr>
          <w:rFonts w:ascii="Arial" w:eastAsia="Times New Roman" w:hAnsi="Arial" w:cs="Arial"/>
        </w:rPr>
        <w:t xml:space="preserve">Behorende bij </w:t>
      </w:r>
      <w:r w:rsidR="00A606FE" w:rsidRPr="004834AA">
        <w:rPr>
          <w:rFonts w:ascii="Arial" w:eastAsia="Times New Roman" w:hAnsi="Arial" w:cs="Arial"/>
        </w:rPr>
        <w:t>offerteaanvraag</w:t>
      </w:r>
    </w:p>
    <w:p w14:paraId="69DC34E0" w14:textId="77777777" w:rsidR="00E56956" w:rsidRDefault="00E56956" w:rsidP="008B7E03">
      <w:pPr>
        <w:spacing w:line="260" w:lineRule="atLeast"/>
        <w:jc w:val="center"/>
        <w:rPr>
          <w:rFonts w:ascii="Arial" w:eastAsia="Times New Roman" w:hAnsi="Arial" w:cs="Arial"/>
        </w:rPr>
      </w:pPr>
    </w:p>
    <w:p w14:paraId="236E9F31" w14:textId="7BEBACD2" w:rsidR="008B7E03" w:rsidRDefault="00E56956" w:rsidP="000A4BE4">
      <w:pPr>
        <w:spacing w:line="260" w:lineRule="atLeast"/>
        <w:jc w:val="center"/>
        <w:rPr>
          <w:rFonts w:ascii="Verdana" w:eastAsia="Times New Roman" w:hAnsi="Verdana" w:cs="Arial"/>
          <w:sz w:val="24"/>
          <w:szCs w:val="24"/>
        </w:rPr>
      </w:pPr>
      <w:r w:rsidRPr="00E56956">
        <w:rPr>
          <w:rFonts w:ascii="Verdana" w:eastAsia="Times New Roman" w:hAnsi="Verdana" w:cs="Arial"/>
          <w:sz w:val="24"/>
          <w:szCs w:val="24"/>
        </w:rPr>
        <w:t>Europese Aanbesteding</w:t>
      </w:r>
    </w:p>
    <w:p w14:paraId="1B51EE46" w14:textId="77777777" w:rsidR="00E56956" w:rsidRPr="004834AA" w:rsidRDefault="00E56956" w:rsidP="000A4BE4">
      <w:pPr>
        <w:spacing w:line="260" w:lineRule="atLeast"/>
        <w:jc w:val="center"/>
        <w:rPr>
          <w:rFonts w:ascii="Arial" w:hAnsi="Arial" w:cs="Arial"/>
          <w:sz w:val="28"/>
          <w:szCs w:val="28"/>
        </w:rPr>
      </w:pPr>
    </w:p>
    <w:p w14:paraId="215ADF65" w14:textId="77777777" w:rsidR="001716E0" w:rsidRPr="001716E0" w:rsidRDefault="001716E0" w:rsidP="001716E0">
      <w:pPr>
        <w:spacing w:line="260" w:lineRule="atLeast"/>
        <w:jc w:val="center"/>
        <w:rPr>
          <w:rFonts w:ascii="Arial" w:eastAsia="Times New Roman" w:hAnsi="Arial" w:cs="Arial"/>
          <w:sz w:val="28"/>
          <w:szCs w:val="28"/>
        </w:rPr>
      </w:pPr>
      <w:r w:rsidRPr="001716E0">
        <w:rPr>
          <w:rFonts w:ascii="Arial" w:eastAsia="Times New Roman" w:hAnsi="Arial" w:cs="Arial"/>
          <w:sz w:val="28"/>
          <w:szCs w:val="28"/>
        </w:rPr>
        <w:t>Beheerwerkzaamheden drinkwaterinstallatie en legionellapreventie</w:t>
      </w:r>
    </w:p>
    <w:p w14:paraId="51310F56" w14:textId="77777777" w:rsidR="004834AA" w:rsidRPr="004834AA" w:rsidRDefault="004834AA" w:rsidP="001716E0">
      <w:pPr>
        <w:spacing w:line="260" w:lineRule="atLeast"/>
        <w:rPr>
          <w:rFonts w:ascii="Arial" w:eastAsia="Times New Roman" w:hAnsi="Arial" w:cs="Arial"/>
          <w:sz w:val="28"/>
          <w:szCs w:val="28"/>
        </w:rPr>
      </w:pPr>
    </w:p>
    <w:p w14:paraId="6226412A" w14:textId="77777777" w:rsidR="000A4BE4" w:rsidRPr="004834AA" w:rsidRDefault="008A4BCE" w:rsidP="000A4BE4">
      <w:pPr>
        <w:spacing w:line="260" w:lineRule="atLeast"/>
        <w:jc w:val="center"/>
        <w:rPr>
          <w:rFonts w:ascii="Arial" w:eastAsia="Times New Roman" w:hAnsi="Arial" w:cs="Arial"/>
          <w:sz w:val="28"/>
          <w:szCs w:val="28"/>
        </w:rPr>
      </w:pPr>
      <w:r>
        <w:rPr>
          <w:rFonts w:ascii="Arial" w:eastAsia="Times New Roman" w:hAnsi="Arial" w:cs="Arial"/>
          <w:sz w:val="28"/>
          <w:szCs w:val="28"/>
        </w:rPr>
        <w:t>van diverse</w:t>
      </w:r>
      <w:r w:rsidR="004834AA" w:rsidRPr="004834AA">
        <w:rPr>
          <w:rFonts w:ascii="Arial" w:eastAsia="Times New Roman" w:hAnsi="Arial" w:cs="Arial"/>
          <w:sz w:val="28"/>
          <w:szCs w:val="28"/>
        </w:rPr>
        <w:t xml:space="preserve"> gemeentelijke panden Aalsmeer en Amstelveen</w:t>
      </w:r>
    </w:p>
    <w:p w14:paraId="709EC9D0" w14:textId="77777777" w:rsidR="000A4BE4" w:rsidRPr="000A4BE4" w:rsidRDefault="000A4BE4" w:rsidP="000A4BE4">
      <w:pPr>
        <w:spacing w:line="260" w:lineRule="atLeast"/>
        <w:jc w:val="center"/>
        <w:rPr>
          <w:rFonts w:ascii="Arial" w:eastAsia="Times New Roman" w:hAnsi="Arial" w:cs="Arial"/>
          <w:b/>
        </w:rPr>
      </w:pPr>
    </w:p>
    <w:p w14:paraId="16B11D70" w14:textId="77777777" w:rsidR="000A4BE4" w:rsidRPr="000A4BE4" w:rsidRDefault="000A4BE4" w:rsidP="000A4BE4">
      <w:pPr>
        <w:spacing w:line="260" w:lineRule="atLeast"/>
        <w:jc w:val="center"/>
        <w:rPr>
          <w:rFonts w:ascii="Arial" w:eastAsia="Times New Roman" w:hAnsi="Arial" w:cs="Arial"/>
          <w:b/>
        </w:rPr>
      </w:pPr>
    </w:p>
    <w:p w14:paraId="133ABC2E" w14:textId="77777777" w:rsidR="003E679F" w:rsidRPr="003E679F" w:rsidRDefault="003E679F" w:rsidP="003E679F">
      <w:pPr>
        <w:spacing w:line="260" w:lineRule="atLeast"/>
        <w:jc w:val="center"/>
        <w:rPr>
          <w:rFonts w:ascii="Arial" w:eastAsia="Times New Roman" w:hAnsi="Arial" w:cs="Arial"/>
        </w:rPr>
      </w:pPr>
      <w:r w:rsidRPr="003E679F">
        <w:rPr>
          <w:rFonts w:ascii="Arial" w:eastAsia="Times New Roman" w:hAnsi="Arial" w:cs="Arial"/>
        </w:rPr>
        <w:t>Kenmerk:</w:t>
      </w:r>
    </w:p>
    <w:p w14:paraId="4F51ED07" w14:textId="77777777" w:rsidR="003E679F" w:rsidRPr="003E679F" w:rsidRDefault="003E679F" w:rsidP="003E679F">
      <w:pPr>
        <w:spacing w:line="260" w:lineRule="atLeast"/>
        <w:jc w:val="center"/>
        <w:rPr>
          <w:rFonts w:ascii="Calibri" w:eastAsia="Times New Roman" w:hAnsi="Calibri" w:cs="Calibri"/>
          <w:sz w:val="22"/>
          <w:szCs w:val="22"/>
        </w:rPr>
      </w:pPr>
      <w:r w:rsidRPr="003E679F">
        <w:rPr>
          <w:rFonts w:ascii="Calibri" w:eastAsia="Times New Roman" w:hAnsi="Calibri" w:cs="Calibri"/>
          <w:sz w:val="22"/>
          <w:szCs w:val="22"/>
        </w:rPr>
        <w:t>I&amp;A_2020_0144</w:t>
      </w:r>
    </w:p>
    <w:p w14:paraId="32A5E502" w14:textId="77777777" w:rsidR="000A4BE4" w:rsidRPr="003E679F" w:rsidRDefault="000A4BE4" w:rsidP="000A4BE4">
      <w:pPr>
        <w:spacing w:line="260" w:lineRule="atLeast"/>
        <w:jc w:val="center"/>
        <w:rPr>
          <w:rFonts w:ascii="Arial" w:eastAsia="Times New Roman" w:hAnsi="Arial" w:cs="Arial"/>
          <w:b/>
        </w:rPr>
      </w:pPr>
    </w:p>
    <w:p w14:paraId="47B27CD2" w14:textId="77777777" w:rsidR="00E56956" w:rsidRDefault="00E56956" w:rsidP="003E679F">
      <w:pPr>
        <w:pStyle w:val="Plattetekst"/>
      </w:pPr>
    </w:p>
    <w:p w14:paraId="23A5028D" w14:textId="77777777" w:rsidR="00E56956" w:rsidRDefault="00E56956" w:rsidP="003E679F">
      <w:pPr>
        <w:pStyle w:val="Plattetekst"/>
      </w:pPr>
    </w:p>
    <w:p w14:paraId="49681566" w14:textId="77777777" w:rsidR="00E56956" w:rsidRDefault="00E56956" w:rsidP="003E679F">
      <w:pPr>
        <w:pStyle w:val="Plattetekst"/>
      </w:pPr>
    </w:p>
    <w:p w14:paraId="4448B569" w14:textId="77777777" w:rsidR="00E56956" w:rsidRDefault="00E56956" w:rsidP="003E679F">
      <w:pPr>
        <w:pStyle w:val="Plattetekst"/>
      </w:pPr>
    </w:p>
    <w:p w14:paraId="07A93BE3" w14:textId="77777777" w:rsidR="00E56956" w:rsidRDefault="00E56956" w:rsidP="003E679F">
      <w:pPr>
        <w:pStyle w:val="Plattetekst"/>
      </w:pPr>
    </w:p>
    <w:p w14:paraId="64D2D0EF" w14:textId="77777777" w:rsidR="00E56956" w:rsidRDefault="00E56956" w:rsidP="003E679F">
      <w:pPr>
        <w:pStyle w:val="Plattetekst"/>
      </w:pPr>
    </w:p>
    <w:p w14:paraId="36A62093" w14:textId="77777777" w:rsidR="00E56956" w:rsidRDefault="00E56956" w:rsidP="003E679F">
      <w:pPr>
        <w:pStyle w:val="Plattetekst"/>
      </w:pPr>
    </w:p>
    <w:p w14:paraId="6E1DC102" w14:textId="77777777" w:rsidR="00E56956" w:rsidRDefault="00E56956" w:rsidP="003E679F">
      <w:pPr>
        <w:pStyle w:val="Plattetekst"/>
      </w:pPr>
    </w:p>
    <w:p w14:paraId="4FE81218" w14:textId="77777777" w:rsidR="00E56956" w:rsidRDefault="00E56956" w:rsidP="003E679F">
      <w:pPr>
        <w:pStyle w:val="Plattetekst"/>
      </w:pPr>
    </w:p>
    <w:p w14:paraId="603D3A7E" w14:textId="77777777" w:rsidR="00E56956" w:rsidRDefault="00E56956" w:rsidP="003E679F">
      <w:pPr>
        <w:pStyle w:val="Plattetekst"/>
      </w:pPr>
    </w:p>
    <w:p w14:paraId="3748DB13" w14:textId="77777777" w:rsidR="00E56956" w:rsidRDefault="00E56956" w:rsidP="003E679F">
      <w:pPr>
        <w:pStyle w:val="Plattetekst"/>
      </w:pPr>
    </w:p>
    <w:p w14:paraId="5C42BB26" w14:textId="77777777" w:rsidR="00E56956" w:rsidRDefault="00E56956" w:rsidP="003E679F">
      <w:pPr>
        <w:pStyle w:val="Plattetekst"/>
      </w:pPr>
    </w:p>
    <w:p w14:paraId="6E3C6371" w14:textId="77777777" w:rsidR="00E56956" w:rsidRDefault="00E56956" w:rsidP="003E679F">
      <w:pPr>
        <w:pStyle w:val="Plattetekst"/>
      </w:pPr>
    </w:p>
    <w:p w14:paraId="632DFD2C" w14:textId="77777777" w:rsidR="00E56956" w:rsidRDefault="00E56956" w:rsidP="003E679F">
      <w:pPr>
        <w:pStyle w:val="Plattetekst"/>
      </w:pPr>
    </w:p>
    <w:p w14:paraId="6D53DAE1" w14:textId="77777777" w:rsidR="00E56956" w:rsidRDefault="00E56956" w:rsidP="003E679F">
      <w:pPr>
        <w:pStyle w:val="Plattetekst"/>
      </w:pPr>
    </w:p>
    <w:p w14:paraId="4AA94783" w14:textId="77777777" w:rsidR="00E56956" w:rsidRDefault="00E56956" w:rsidP="003E679F">
      <w:pPr>
        <w:pStyle w:val="Plattetekst"/>
      </w:pPr>
    </w:p>
    <w:p w14:paraId="57D36EE7" w14:textId="77777777" w:rsidR="00E56956" w:rsidRDefault="00E56956" w:rsidP="003E679F">
      <w:pPr>
        <w:pStyle w:val="Plattetekst"/>
      </w:pPr>
    </w:p>
    <w:p w14:paraId="2640DD8A" w14:textId="77777777" w:rsidR="00E56956" w:rsidRDefault="00E56956" w:rsidP="003E679F">
      <w:pPr>
        <w:pStyle w:val="Plattetekst"/>
      </w:pPr>
    </w:p>
    <w:p w14:paraId="595B65BA" w14:textId="65526D88" w:rsidR="003E679F" w:rsidRPr="003E679F" w:rsidRDefault="003E679F" w:rsidP="003E679F">
      <w:pPr>
        <w:pStyle w:val="Plattetekst"/>
      </w:pPr>
      <w:r w:rsidRPr="003E679F">
        <w:t>Datum:</w:t>
      </w:r>
    </w:p>
    <w:p w14:paraId="225A84F0" w14:textId="1342FEDE" w:rsidR="003E679F" w:rsidRDefault="00C70A05" w:rsidP="003E679F">
      <w:pPr>
        <w:pStyle w:val="Datum"/>
      </w:pPr>
      <w:r>
        <w:t xml:space="preserve">1 </w:t>
      </w:r>
      <w:r w:rsidR="003E679F" w:rsidRPr="00C70A05">
        <w:t>juni 2021</w:t>
      </w:r>
    </w:p>
    <w:p w14:paraId="46450DD4" w14:textId="77777777" w:rsidR="000A4BE4" w:rsidRDefault="000A4BE4" w:rsidP="000A4BE4">
      <w:pPr>
        <w:tabs>
          <w:tab w:val="left" w:pos="720"/>
          <w:tab w:val="left" w:pos="1620"/>
          <w:tab w:val="left" w:pos="1800"/>
          <w:tab w:val="left" w:pos="1980"/>
        </w:tabs>
        <w:spacing w:line="260" w:lineRule="atLeast"/>
        <w:jc w:val="both"/>
        <w:rPr>
          <w:rFonts w:ascii="Arial" w:eastAsia="Times New Roman" w:hAnsi="Arial" w:cs="Arial"/>
          <w:spacing w:val="6"/>
        </w:rPr>
      </w:pPr>
    </w:p>
    <w:p w14:paraId="62304E7D" w14:textId="77777777" w:rsidR="000A4BE4" w:rsidRPr="000A4BE4" w:rsidRDefault="000A4BE4" w:rsidP="000A4BE4">
      <w:pPr>
        <w:tabs>
          <w:tab w:val="left" w:pos="720"/>
          <w:tab w:val="left" w:pos="1620"/>
          <w:tab w:val="left" w:pos="1800"/>
          <w:tab w:val="left" w:pos="1980"/>
        </w:tabs>
        <w:spacing w:line="260" w:lineRule="atLeast"/>
        <w:jc w:val="both"/>
        <w:rPr>
          <w:rFonts w:ascii="Arial" w:eastAsia="Times New Roman" w:hAnsi="Arial" w:cs="Arial"/>
          <w:spacing w:val="6"/>
        </w:rPr>
      </w:pPr>
      <w:r w:rsidRPr="000A4BE4">
        <w:rPr>
          <w:rFonts w:ascii="Arial" w:eastAsia="Times New Roman" w:hAnsi="Arial" w:cs="Arial"/>
          <w:spacing w:val="6"/>
        </w:rPr>
        <w:t xml:space="preserve">Gemeente Amstelveen, </w:t>
      </w:r>
    </w:p>
    <w:p w14:paraId="723FEE65" w14:textId="77777777" w:rsidR="000A4BE4" w:rsidRPr="000A4BE4" w:rsidRDefault="000A4BE4" w:rsidP="000A4BE4">
      <w:pPr>
        <w:tabs>
          <w:tab w:val="left" w:pos="720"/>
          <w:tab w:val="left" w:pos="1620"/>
          <w:tab w:val="left" w:pos="1800"/>
          <w:tab w:val="left" w:pos="1980"/>
        </w:tabs>
        <w:spacing w:line="260" w:lineRule="atLeast"/>
        <w:jc w:val="both"/>
        <w:rPr>
          <w:rFonts w:ascii="Arial" w:eastAsia="Times New Roman" w:hAnsi="Arial" w:cs="Arial"/>
          <w:spacing w:val="6"/>
        </w:rPr>
      </w:pPr>
      <w:r w:rsidRPr="000A4BE4">
        <w:rPr>
          <w:rFonts w:ascii="Arial" w:eastAsia="Times New Roman" w:hAnsi="Arial" w:cs="Arial"/>
          <w:spacing w:val="6"/>
        </w:rPr>
        <w:t>Afdeling Vastgoed, Bouwzaken</w:t>
      </w:r>
    </w:p>
    <w:p w14:paraId="19A9827E" w14:textId="77777777" w:rsidR="000A4BE4" w:rsidRPr="000A4BE4" w:rsidRDefault="000A4BE4" w:rsidP="000A4BE4">
      <w:pPr>
        <w:tabs>
          <w:tab w:val="left" w:pos="720"/>
          <w:tab w:val="left" w:pos="1620"/>
          <w:tab w:val="left" w:pos="1800"/>
          <w:tab w:val="left" w:pos="1980"/>
        </w:tabs>
        <w:spacing w:line="260" w:lineRule="atLeast"/>
        <w:jc w:val="both"/>
        <w:rPr>
          <w:rFonts w:ascii="Arial" w:eastAsia="Times New Roman" w:hAnsi="Arial" w:cs="Arial"/>
          <w:spacing w:val="6"/>
        </w:rPr>
      </w:pPr>
      <w:r w:rsidRPr="000A4BE4">
        <w:rPr>
          <w:rFonts w:ascii="Arial" w:eastAsia="Times New Roman" w:hAnsi="Arial" w:cs="Arial"/>
          <w:spacing w:val="6"/>
        </w:rPr>
        <w:t>Postbus 4</w:t>
      </w:r>
    </w:p>
    <w:p w14:paraId="16FFE189" w14:textId="77777777" w:rsidR="008B7E03" w:rsidRDefault="000A4BE4" w:rsidP="000A4BE4">
      <w:pPr>
        <w:tabs>
          <w:tab w:val="left" w:pos="720"/>
          <w:tab w:val="left" w:pos="1620"/>
          <w:tab w:val="left" w:pos="1800"/>
          <w:tab w:val="left" w:pos="1980"/>
        </w:tabs>
        <w:spacing w:line="260" w:lineRule="atLeast"/>
        <w:jc w:val="both"/>
        <w:rPr>
          <w:rFonts w:ascii="Arial" w:eastAsia="Times New Roman" w:hAnsi="Arial" w:cs="Arial"/>
          <w:spacing w:val="6"/>
        </w:rPr>
      </w:pPr>
      <w:r w:rsidRPr="000A4BE4">
        <w:rPr>
          <w:rFonts w:ascii="Arial" w:eastAsia="Times New Roman" w:hAnsi="Arial" w:cs="Arial"/>
          <w:spacing w:val="6"/>
        </w:rPr>
        <w:t>1180 BA AMSTELVEEN</w:t>
      </w:r>
    </w:p>
    <w:p w14:paraId="717BFC5D" w14:textId="77777777" w:rsidR="008B7E03" w:rsidRDefault="008B7E03">
      <w:pPr>
        <w:rPr>
          <w:rFonts w:ascii="Arial" w:eastAsia="Times New Roman" w:hAnsi="Arial" w:cs="Arial"/>
          <w:spacing w:val="6"/>
        </w:rPr>
      </w:pPr>
      <w:r>
        <w:rPr>
          <w:rFonts w:ascii="Arial" w:eastAsia="Times New Roman" w:hAnsi="Arial" w:cs="Arial"/>
          <w:spacing w:val="6"/>
        </w:rPr>
        <w:br w:type="page"/>
      </w:r>
    </w:p>
    <w:p w14:paraId="58AFE515" w14:textId="77777777" w:rsidR="00526014" w:rsidRDefault="0096179F" w:rsidP="0096179F">
      <w:pPr>
        <w:tabs>
          <w:tab w:val="left" w:pos="720"/>
          <w:tab w:val="left" w:pos="1620"/>
          <w:tab w:val="left" w:pos="1800"/>
          <w:tab w:val="left" w:pos="1980"/>
          <w:tab w:val="left" w:pos="2424"/>
        </w:tabs>
        <w:spacing w:line="260" w:lineRule="atLeast"/>
        <w:rPr>
          <w:rFonts w:ascii="Arial" w:eastAsia="Times New Roman" w:hAnsi="Arial" w:cs="Arial"/>
          <w:spacing w:val="6"/>
        </w:rPr>
      </w:pPr>
      <w:r>
        <w:rPr>
          <w:rFonts w:ascii="Arial" w:eastAsia="Times New Roman" w:hAnsi="Arial" w:cs="Arial"/>
          <w:spacing w:val="6"/>
        </w:rPr>
        <w:lastRenderedPageBreak/>
        <w:tab/>
      </w:r>
    </w:p>
    <w:p w14:paraId="6FC0FC04" w14:textId="77777777" w:rsidR="00526014" w:rsidRDefault="00526014" w:rsidP="0096179F">
      <w:pPr>
        <w:tabs>
          <w:tab w:val="left" w:pos="720"/>
          <w:tab w:val="left" w:pos="1620"/>
          <w:tab w:val="left" w:pos="1800"/>
          <w:tab w:val="left" w:pos="1980"/>
          <w:tab w:val="left" w:pos="2424"/>
        </w:tabs>
        <w:spacing w:line="260" w:lineRule="atLeast"/>
        <w:rPr>
          <w:rFonts w:ascii="Arial" w:eastAsia="Times New Roman" w:hAnsi="Arial" w:cs="Arial"/>
          <w:spacing w:val="6"/>
        </w:rPr>
      </w:pPr>
    </w:p>
    <w:p w14:paraId="5664B508" w14:textId="77777777" w:rsidR="00526014" w:rsidRDefault="00526014" w:rsidP="0096179F">
      <w:pPr>
        <w:tabs>
          <w:tab w:val="left" w:pos="720"/>
          <w:tab w:val="left" w:pos="1620"/>
          <w:tab w:val="left" w:pos="1800"/>
          <w:tab w:val="left" w:pos="1980"/>
          <w:tab w:val="left" w:pos="2424"/>
        </w:tabs>
        <w:spacing w:line="260" w:lineRule="atLeast"/>
        <w:rPr>
          <w:rFonts w:ascii="Arial" w:eastAsia="Times New Roman" w:hAnsi="Arial" w:cs="Arial"/>
          <w:spacing w:val="6"/>
        </w:rPr>
      </w:pPr>
    </w:p>
    <w:p w14:paraId="3C8D7372" w14:textId="06506CA5" w:rsidR="008B7E03" w:rsidRPr="00643247" w:rsidRDefault="0096179F" w:rsidP="0096179F">
      <w:pPr>
        <w:tabs>
          <w:tab w:val="left" w:pos="720"/>
          <w:tab w:val="left" w:pos="1620"/>
          <w:tab w:val="left" w:pos="1800"/>
          <w:tab w:val="left" w:pos="1980"/>
          <w:tab w:val="left" w:pos="2424"/>
        </w:tabs>
        <w:spacing w:line="260" w:lineRule="atLeast"/>
        <w:rPr>
          <w:rFonts w:ascii="Arial" w:eastAsia="Times New Roman" w:hAnsi="Arial" w:cs="Arial"/>
          <w:spacing w:val="6"/>
        </w:rPr>
      </w:pPr>
      <w:r>
        <w:rPr>
          <w:rFonts w:ascii="Arial" w:eastAsia="Times New Roman" w:hAnsi="Arial" w:cs="Arial"/>
          <w:spacing w:val="6"/>
        </w:rPr>
        <w:tab/>
      </w:r>
      <w:r>
        <w:rPr>
          <w:rFonts w:ascii="Arial" w:eastAsia="Times New Roman" w:hAnsi="Arial" w:cs="Arial"/>
          <w:spacing w:val="6"/>
        </w:rPr>
        <w:tab/>
      </w:r>
      <w:r>
        <w:rPr>
          <w:rFonts w:ascii="Arial" w:eastAsia="Times New Roman" w:hAnsi="Arial" w:cs="Arial"/>
          <w:spacing w:val="6"/>
        </w:rPr>
        <w:tab/>
      </w:r>
      <w:r>
        <w:rPr>
          <w:rFonts w:ascii="Arial" w:eastAsia="Times New Roman" w:hAnsi="Arial" w:cs="Arial"/>
          <w:spacing w:val="6"/>
        </w:rPr>
        <w:tab/>
      </w:r>
    </w:p>
    <w:bookmarkStart w:id="0" w:name="_Toc158773892"/>
    <w:bookmarkStart w:id="1" w:name="_Toc158790608"/>
    <w:p w14:paraId="500C6809" w14:textId="0E16A84F" w:rsidR="005D0672" w:rsidRPr="00E041C7" w:rsidRDefault="00EE7324">
      <w:pPr>
        <w:pStyle w:val="Inhopg1"/>
        <w:tabs>
          <w:tab w:val="left" w:pos="709"/>
          <w:tab w:val="right" w:leader="dot" w:pos="9396"/>
        </w:tabs>
        <w:rPr>
          <w:rFonts w:asciiTheme="minorHAnsi" w:eastAsiaTheme="minorEastAsia" w:hAnsiTheme="minorHAnsi" w:cstheme="minorBidi"/>
          <w:b w:val="0"/>
          <w:bCs w:val="0"/>
          <w:noProof/>
          <w:sz w:val="22"/>
          <w:szCs w:val="22"/>
        </w:rPr>
      </w:pPr>
      <w:r w:rsidRPr="00E041C7">
        <w:rPr>
          <w:rFonts w:ascii="Arial" w:hAnsi="Arial" w:cs="Arial"/>
          <w:b w:val="0"/>
          <w:bCs w:val="0"/>
          <w:noProof/>
        </w:rPr>
        <w:fldChar w:fldCharType="begin"/>
      </w:r>
      <w:r w:rsidRPr="00E041C7">
        <w:rPr>
          <w:rFonts w:ascii="Arial" w:hAnsi="Arial" w:cs="Arial"/>
          <w:b w:val="0"/>
          <w:noProof/>
        </w:rPr>
        <w:instrText xml:space="preserve"> TOC \o "1-3" \u </w:instrText>
      </w:r>
      <w:r w:rsidRPr="00E041C7">
        <w:rPr>
          <w:rFonts w:ascii="Arial" w:hAnsi="Arial" w:cs="Arial"/>
          <w:b w:val="0"/>
          <w:bCs w:val="0"/>
          <w:noProof/>
        </w:rPr>
        <w:fldChar w:fldCharType="separate"/>
      </w:r>
      <w:r w:rsidR="005D0672" w:rsidRPr="00E041C7">
        <w:rPr>
          <w:rFonts w:ascii="Arial" w:hAnsi="Arial" w:cs="Arial"/>
          <w:b w:val="0"/>
          <w:noProof/>
        </w:rPr>
        <w:t>1</w:t>
      </w:r>
      <w:r w:rsidR="005D0672" w:rsidRPr="00E041C7">
        <w:rPr>
          <w:rFonts w:asciiTheme="minorHAnsi" w:eastAsiaTheme="minorEastAsia" w:hAnsiTheme="minorHAnsi" w:cstheme="minorBidi"/>
          <w:b w:val="0"/>
          <w:bCs w:val="0"/>
          <w:noProof/>
          <w:sz w:val="22"/>
          <w:szCs w:val="22"/>
        </w:rPr>
        <w:tab/>
      </w:r>
      <w:r w:rsidR="005D0672" w:rsidRPr="00E041C7">
        <w:rPr>
          <w:rFonts w:ascii="Arial" w:hAnsi="Arial" w:cs="Arial"/>
          <w:b w:val="0"/>
          <w:noProof/>
        </w:rPr>
        <w:t>Inleiding</w:t>
      </w:r>
      <w:r w:rsidR="005D0672" w:rsidRPr="00E041C7">
        <w:rPr>
          <w:b w:val="0"/>
          <w:noProof/>
        </w:rPr>
        <w:tab/>
      </w:r>
      <w:r w:rsidR="005D0672" w:rsidRPr="00E041C7">
        <w:rPr>
          <w:b w:val="0"/>
          <w:noProof/>
        </w:rPr>
        <w:fldChar w:fldCharType="begin"/>
      </w:r>
      <w:r w:rsidR="005D0672" w:rsidRPr="00E041C7">
        <w:rPr>
          <w:b w:val="0"/>
          <w:noProof/>
        </w:rPr>
        <w:instrText xml:space="preserve"> PAGEREF _Toc73526901 \h </w:instrText>
      </w:r>
      <w:r w:rsidR="005D0672" w:rsidRPr="00E041C7">
        <w:rPr>
          <w:b w:val="0"/>
          <w:noProof/>
        </w:rPr>
      </w:r>
      <w:r w:rsidR="005D0672" w:rsidRPr="00E041C7">
        <w:rPr>
          <w:b w:val="0"/>
          <w:noProof/>
        </w:rPr>
        <w:fldChar w:fldCharType="separate"/>
      </w:r>
      <w:r w:rsidR="00526014">
        <w:rPr>
          <w:b w:val="0"/>
          <w:noProof/>
        </w:rPr>
        <w:t>3</w:t>
      </w:r>
      <w:r w:rsidR="005D0672" w:rsidRPr="00E041C7">
        <w:rPr>
          <w:b w:val="0"/>
          <w:noProof/>
        </w:rPr>
        <w:fldChar w:fldCharType="end"/>
      </w:r>
    </w:p>
    <w:p w14:paraId="0700059A" w14:textId="3876E397" w:rsidR="005D0672" w:rsidRPr="00E041C7" w:rsidRDefault="005D0672">
      <w:pPr>
        <w:pStyle w:val="Inhopg2"/>
        <w:rPr>
          <w:rFonts w:asciiTheme="minorHAnsi" w:eastAsiaTheme="minorEastAsia" w:hAnsiTheme="minorHAnsi" w:cstheme="minorBidi"/>
          <w:b w:val="0"/>
          <w:iCs w:val="0"/>
          <w:noProof/>
          <w:sz w:val="22"/>
          <w:szCs w:val="22"/>
        </w:rPr>
      </w:pPr>
      <w:r w:rsidRPr="00E041C7">
        <w:rPr>
          <w:rFonts w:ascii="Arial" w:hAnsi="Arial"/>
          <w:b w:val="0"/>
          <w:noProof/>
          <w:color w:val="000000"/>
          <w14:scene3d>
            <w14:camera w14:prst="orthographicFront"/>
            <w14:lightRig w14:rig="threePt" w14:dir="t">
              <w14:rot w14:lat="0" w14:lon="0" w14:rev="0"/>
            </w14:lightRig>
          </w14:scene3d>
        </w:rPr>
        <w:t>1.1</w:t>
      </w:r>
      <w:r w:rsidRPr="00E041C7">
        <w:rPr>
          <w:rFonts w:asciiTheme="minorHAnsi" w:eastAsiaTheme="minorEastAsia" w:hAnsiTheme="minorHAnsi" w:cstheme="minorBidi"/>
          <w:b w:val="0"/>
          <w:iCs w:val="0"/>
          <w:noProof/>
          <w:sz w:val="22"/>
          <w:szCs w:val="22"/>
        </w:rPr>
        <w:tab/>
      </w:r>
      <w:r w:rsidRPr="00E041C7">
        <w:rPr>
          <w:rFonts w:ascii="Arial" w:hAnsi="Arial" w:cs="Arial"/>
          <w:b w:val="0"/>
          <w:noProof/>
        </w:rPr>
        <w:t>Doelstelling</w:t>
      </w:r>
      <w:r w:rsidRPr="00E041C7">
        <w:rPr>
          <w:b w:val="0"/>
          <w:noProof/>
        </w:rPr>
        <w:tab/>
      </w:r>
      <w:r w:rsidRPr="00E041C7">
        <w:rPr>
          <w:b w:val="0"/>
          <w:noProof/>
        </w:rPr>
        <w:fldChar w:fldCharType="begin"/>
      </w:r>
      <w:r w:rsidRPr="00E041C7">
        <w:rPr>
          <w:b w:val="0"/>
          <w:noProof/>
        </w:rPr>
        <w:instrText xml:space="preserve"> PAGEREF _Toc73526902 \h </w:instrText>
      </w:r>
      <w:r w:rsidRPr="00E041C7">
        <w:rPr>
          <w:b w:val="0"/>
          <w:noProof/>
        </w:rPr>
      </w:r>
      <w:r w:rsidRPr="00E041C7">
        <w:rPr>
          <w:b w:val="0"/>
          <w:noProof/>
        </w:rPr>
        <w:fldChar w:fldCharType="separate"/>
      </w:r>
      <w:r w:rsidR="00526014">
        <w:rPr>
          <w:b w:val="0"/>
          <w:noProof/>
        </w:rPr>
        <w:t>3</w:t>
      </w:r>
      <w:r w:rsidRPr="00E041C7">
        <w:rPr>
          <w:b w:val="0"/>
          <w:noProof/>
        </w:rPr>
        <w:fldChar w:fldCharType="end"/>
      </w:r>
    </w:p>
    <w:p w14:paraId="26E3A0BD" w14:textId="32BA0F7A" w:rsidR="005D0672" w:rsidRPr="00E041C7" w:rsidRDefault="005D0672">
      <w:pPr>
        <w:pStyle w:val="Inhopg2"/>
        <w:rPr>
          <w:rFonts w:asciiTheme="minorHAnsi" w:eastAsiaTheme="minorEastAsia" w:hAnsiTheme="minorHAnsi" w:cstheme="minorBidi"/>
          <w:b w:val="0"/>
          <w:iCs w:val="0"/>
          <w:noProof/>
          <w:sz w:val="22"/>
          <w:szCs w:val="22"/>
        </w:rPr>
      </w:pPr>
      <w:r w:rsidRPr="00E041C7">
        <w:rPr>
          <w:rFonts w:ascii="Arial" w:hAnsi="Arial"/>
          <w:b w:val="0"/>
          <w:noProof/>
          <w:color w:val="000000"/>
          <w14:scene3d>
            <w14:camera w14:prst="orthographicFront"/>
            <w14:lightRig w14:rig="threePt" w14:dir="t">
              <w14:rot w14:lat="0" w14:lon="0" w14:rev="0"/>
            </w14:lightRig>
          </w14:scene3d>
        </w:rPr>
        <w:t>1.2</w:t>
      </w:r>
      <w:r w:rsidRPr="00E041C7">
        <w:rPr>
          <w:rFonts w:asciiTheme="minorHAnsi" w:eastAsiaTheme="minorEastAsia" w:hAnsiTheme="minorHAnsi" w:cstheme="minorBidi"/>
          <w:b w:val="0"/>
          <w:iCs w:val="0"/>
          <w:noProof/>
          <w:sz w:val="22"/>
          <w:szCs w:val="22"/>
        </w:rPr>
        <w:tab/>
      </w:r>
      <w:r w:rsidRPr="00E041C7">
        <w:rPr>
          <w:rFonts w:ascii="Arial" w:hAnsi="Arial" w:cs="Arial"/>
          <w:b w:val="0"/>
          <w:noProof/>
        </w:rPr>
        <w:t>Leeswijzer</w:t>
      </w:r>
      <w:r w:rsidRPr="00E041C7">
        <w:rPr>
          <w:b w:val="0"/>
          <w:noProof/>
        </w:rPr>
        <w:tab/>
      </w:r>
      <w:r w:rsidRPr="00E041C7">
        <w:rPr>
          <w:b w:val="0"/>
          <w:noProof/>
        </w:rPr>
        <w:fldChar w:fldCharType="begin"/>
      </w:r>
      <w:r w:rsidRPr="00E041C7">
        <w:rPr>
          <w:b w:val="0"/>
          <w:noProof/>
        </w:rPr>
        <w:instrText xml:space="preserve"> PAGEREF _Toc73526903 \h </w:instrText>
      </w:r>
      <w:r w:rsidRPr="00E041C7">
        <w:rPr>
          <w:b w:val="0"/>
          <w:noProof/>
        </w:rPr>
      </w:r>
      <w:r w:rsidRPr="00E041C7">
        <w:rPr>
          <w:b w:val="0"/>
          <w:noProof/>
        </w:rPr>
        <w:fldChar w:fldCharType="separate"/>
      </w:r>
      <w:r w:rsidR="00526014">
        <w:rPr>
          <w:b w:val="0"/>
          <w:noProof/>
        </w:rPr>
        <w:t>3</w:t>
      </w:r>
      <w:r w:rsidRPr="00E041C7">
        <w:rPr>
          <w:b w:val="0"/>
          <w:noProof/>
        </w:rPr>
        <w:fldChar w:fldCharType="end"/>
      </w:r>
    </w:p>
    <w:p w14:paraId="059A4A8E" w14:textId="7349FD96" w:rsidR="005D0672" w:rsidRPr="00E041C7" w:rsidRDefault="005D0672">
      <w:pPr>
        <w:pStyle w:val="Inhopg1"/>
        <w:tabs>
          <w:tab w:val="left" w:pos="709"/>
          <w:tab w:val="right" w:leader="dot" w:pos="9396"/>
        </w:tabs>
        <w:rPr>
          <w:rFonts w:asciiTheme="minorHAnsi" w:eastAsiaTheme="minorEastAsia" w:hAnsiTheme="minorHAnsi" w:cstheme="minorBidi"/>
          <w:b w:val="0"/>
          <w:bCs w:val="0"/>
          <w:noProof/>
          <w:sz w:val="22"/>
          <w:szCs w:val="22"/>
        </w:rPr>
      </w:pPr>
      <w:r w:rsidRPr="00E041C7">
        <w:rPr>
          <w:rFonts w:ascii="Arial" w:hAnsi="Arial" w:cs="Arial"/>
          <w:b w:val="0"/>
          <w:noProof/>
        </w:rPr>
        <w:t>2</w:t>
      </w:r>
      <w:r w:rsidRPr="00E041C7">
        <w:rPr>
          <w:rFonts w:asciiTheme="minorHAnsi" w:eastAsiaTheme="minorEastAsia" w:hAnsiTheme="minorHAnsi" w:cstheme="minorBidi"/>
          <w:b w:val="0"/>
          <w:bCs w:val="0"/>
          <w:noProof/>
          <w:sz w:val="22"/>
          <w:szCs w:val="22"/>
        </w:rPr>
        <w:tab/>
      </w:r>
      <w:r w:rsidRPr="00E041C7">
        <w:rPr>
          <w:rFonts w:ascii="Arial" w:hAnsi="Arial" w:cs="Arial"/>
          <w:b w:val="0"/>
          <w:noProof/>
        </w:rPr>
        <w:t>Huidige situatie en vertrekpunt</w:t>
      </w:r>
      <w:r w:rsidRPr="00E041C7">
        <w:rPr>
          <w:b w:val="0"/>
          <w:noProof/>
        </w:rPr>
        <w:tab/>
      </w:r>
      <w:r w:rsidRPr="00E041C7">
        <w:rPr>
          <w:b w:val="0"/>
          <w:noProof/>
        </w:rPr>
        <w:fldChar w:fldCharType="begin"/>
      </w:r>
      <w:r w:rsidRPr="00E041C7">
        <w:rPr>
          <w:b w:val="0"/>
          <w:noProof/>
        </w:rPr>
        <w:instrText xml:space="preserve"> PAGEREF _Toc73526904 \h </w:instrText>
      </w:r>
      <w:r w:rsidRPr="00E041C7">
        <w:rPr>
          <w:b w:val="0"/>
          <w:noProof/>
        </w:rPr>
      </w:r>
      <w:r w:rsidRPr="00E041C7">
        <w:rPr>
          <w:b w:val="0"/>
          <w:noProof/>
        </w:rPr>
        <w:fldChar w:fldCharType="separate"/>
      </w:r>
      <w:r w:rsidR="00526014">
        <w:rPr>
          <w:b w:val="0"/>
          <w:noProof/>
        </w:rPr>
        <w:t>4</w:t>
      </w:r>
      <w:r w:rsidRPr="00E041C7">
        <w:rPr>
          <w:b w:val="0"/>
          <w:noProof/>
        </w:rPr>
        <w:fldChar w:fldCharType="end"/>
      </w:r>
    </w:p>
    <w:p w14:paraId="0B2ADF8A" w14:textId="208F11DD" w:rsidR="005D0672" w:rsidRPr="00E041C7" w:rsidRDefault="005D0672">
      <w:pPr>
        <w:pStyle w:val="Inhopg2"/>
        <w:rPr>
          <w:rFonts w:asciiTheme="minorHAnsi" w:eastAsiaTheme="minorEastAsia" w:hAnsiTheme="minorHAnsi" w:cstheme="minorBidi"/>
          <w:b w:val="0"/>
          <w:iCs w:val="0"/>
          <w:noProof/>
          <w:sz w:val="22"/>
          <w:szCs w:val="22"/>
        </w:rPr>
      </w:pPr>
      <w:r w:rsidRPr="00E041C7">
        <w:rPr>
          <w:rFonts w:ascii="Arial" w:hAnsi="Arial"/>
          <w:b w:val="0"/>
          <w:noProof/>
          <w:color w:val="000000"/>
          <w14:scene3d>
            <w14:camera w14:prst="orthographicFront"/>
            <w14:lightRig w14:rig="threePt" w14:dir="t">
              <w14:rot w14:lat="0" w14:lon="0" w14:rev="0"/>
            </w14:lightRig>
          </w14:scene3d>
        </w:rPr>
        <w:t>2.1</w:t>
      </w:r>
      <w:r w:rsidRPr="00E041C7">
        <w:rPr>
          <w:rFonts w:asciiTheme="minorHAnsi" w:eastAsiaTheme="minorEastAsia" w:hAnsiTheme="minorHAnsi" w:cstheme="minorBidi"/>
          <w:b w:val="0"/>
          <w:iCs w:val="0"/>
          <w:noProof/>
          <w:sz w:val="22"/>
          <w:szCs w:val="22"/>
        </w:rPr>
        <w:tab/>
      </w:r>
      <w:r w:rsidRPr="00E041C7">
        <w:rPr>
          <w:rFonts w:ascii="Arial" w:hAnsi="Arial" w:cs="Arial"/>
          <w:b w:val="0"/>
          <w:noProof/>
        </w:rPr>
        <w:t>Achtergrond en staat van het beheer</w:t>
      </w:r>
      <w:r w:rsidRPr="00E041C7">
        <w:rPr>
          <w:b w:val="0"/>
          <w:noProof/>
        </w:rPr>
        <w:tab/>
      </w:r>
      <w:r w:rsidRPr="00E041C7">
        <w:rPr>
          <w:b w:val="0"/>
          <w:noProof/>
        </w:rPr>
        <w:fldChar w:fldCharType="begin"/>
      </w:r>
      <w:r w:rsidRPr="00E041C7">
        <w:rPr>
          <w:b w:val="0"/>
          <w:noProof/>
        </w:rPr>
        <w:instrText xml:space="preserve"> PAGEREF _Toc73526905 \h </w:instrText>
      </w:r>
      <w:r w:rsidRPr="00E041C7">
        <w:rPr>
          <w:b w:val="0"/>
          <w:noProof/>
        </w:rPr>
      </w:r>
      <w:r w:rsidRPr="00E041C7">
        <w:rPr>
          <w:b w:val="0"/>
          <w:noProof/>
        </w:rPr>
        <w:fldChar w:fldCharType="separate"/>
      </w:r>
      <w:r w:rsidR="00526014">
        <w:rPr>
          <w:b w:val="0"/>
          <w:noProof/>
        </w:rPr>
        <w:t>4</w:t>
      </w:r>
      <w:r w:rsidRPr="00E041C7">
        <w:rPr>
          <w:b w:val="0"/>
          <w:noProof/>
        </w:rPr>
        <w:fldChar w:fldCharType="end"/>
      </w:r>
    </w:p>
    <w:p w14:paraId="06CE5C38" w14:textId="2B569B3B" w:rsidR="005D0672" w:rsidRPr="00E041C7" w:rsidRDefault="005D0672">
      <w:pPr>
        <w:pStyle w:val="Inhopg2"/>
        <w:rPr>
          <w:rFonts w:asciiTheme="minorHAnsi" w:eastAsiaTheme="minorEastAsia" w:hAnsiTheme="minorHAnsi" w:cstheme="minorBidi"/>
          <w:b w:val="0"/>
          <w:iCs w:val="0"/>
          <w:noProof/>
          <w:sz w:val="22"/>
          <w:szCs w:val="22"/>
        </w:rPr>
      </w:pPr>
      <w:r w:rsidRPr="00E041C7">
        <w:rPr>
          <w:rFonts w:ascii="Arial" w:hAnsi="Arial"/>
          <w:b w:val="0"/>
          <w:noProof/>
          <w:color w:val="000000"/>
          <w14:scene3d>
            <w14:camera w14:prst="orthographicFront"/>
            <w14:lightRig w14:rig="threePt" w14:dir="t">
              <w14:rot w14:lat="0" w14:lon="0" w14:rev="0"/>
            </w14:lightRig>
          </w14:scene3d>
        </w:rPr>
        <w:t>2.2</w:t>
      </w:r>
      <w:r w:rsidRPr="00E041C7">
        <w:rPr>
          <w:rFonts w:asciiTheme="minorHAnsi" w:eastAsiaTheme="minorEastAsia" w:hAnsiTheme="minorHAnsi" w:cstheme="minorBidi"/>
          <w:b w:val="0"/>
          <w:iCs w:val="0"/>
          <w:noProof/>
          <w:sz w:val="22"/>
          <w:szCs w:val="22"/>
        </w:rPr>
        <w:tab/>
      </w:r>
      <w:r w:rsidRPr="00E041C7">
        <w:rPr>
          <w:rFonts w:ascii="Arial" w:hAnsi="Arial" w:cs="Arial"/>
          <w:b w:val="0"/>
          <w:noProof/>
        </w:rPr>
        <w:t>Overige beschikbare gegevens</w:t>
      </w:r>
      <w:r w:rsidRPr="00E041C7">
        <w:rPr>
          <w:b w:val="0"/>
          <w:noProof/>
        </w:rPr>
        <w:tab/>
      </w:r>
      <w:r w:rsidRPr="00E041C7">
        <w:rPr>
          <w:b w:val="0"/>
          <w:noProof/>
        </w:rPr>
        <w:fldChar w:fldCharType="begin"/>
      </w:r>
      <w:r w:rsidRPr="00E041C7">
        <w:rPr>
          <w:b w:val="0"/>
          <w:noProof/>
        </w:rPr>
        <w:instrText xml:space="preserve"> PAGEREF _Toc73526906 \h </w:instrText>
      </w:r>
      <w:r w:rsidRPr="00E041C7">
        <w:rPr>
          <w:b w:val="0"/>
          <w:noProof/>
        </w:rPr>
      </w:r>
      <w:r w:rsidRPr="00E041C7">
        <w:rPr>
          <w:b w:val="0"/>
          <w:noProof/>
        </w:rPr>
        <w:fldChar w:fldCharType="separate"/>
      </w:r>
      <w:r w:rsidR="00526014">
        <w:rPr>
          <w:b w:val="0"/>
          <w:noProof/>
        </w:rPr>
        <w:t>4</w:t>
      </w:r>
      <w:r w:rsidRPr="00E041C7">
        <w:rPr>
          <w:b w:val="0"/>
          <w:noProof/>
        </w:rPr>
        <w:fldChar w:fldCharType="end"/>
      </w:r>
    </w:p>
    <w:p w14:paraId="35B494D4" w14:textId="4520A0F3" w:rsidR="005D0672" w:rsidRPr="00E041C7" w:rsidRDefault="005D0672">
      <w:pPr>
        <w:pStyle w:val="Inhopg1"/>
        <w:tabs>
          <w:tab w:val="left" w:pos="709"/>
          <w:tab w:val="right" w:leader="dot" w:pos="9396"/>
        </w:tabs>
        <w:rPr>
          <w:rFonts w:asciiTheme="minorHAnsi" w:eastAsiaTheme="minorEastAsia" w:hAnsiTheme="minorHAnsi" w:cstheme="minorBidi"/>
          <w:b w:val="0"/>
          <w:bCs w:val="0"/>
          <w:noProof/>
          <w:sz w:val="22"/>
          <w:szCs w:val="22"/>
        </w:rPr>
      </w:pPr>
      <w:r w:rsidRPr="00E041C7">
        <w:rPr>
          <w:rFonts w:ascii="Arial" w:hAnsi="Arial" w:cs="Arial"/>
          <w:b w:val="0"/>
          <w:noProof/>
        </w:rPr>
        <w:t>3</w:t>
      </w:r>
      <w:r w:rsidRPr="00E041C7">
        <w:rPr>
          <w:rFonts w:asciiTheme="minorHAnsi" w:eastAsiaTheme="minorEastAsia" w:hAnsiTheme="minorHAnsi" w:cstheme="minorBidi"/>
          <w:b w:val="0"/>
          <w:bCs w:val="0"/>
          <w:noProof/>
          <w:sz w:val="22"/>
          <w:szCs w:val="22"/>
        </w:rPr>
        <w:tab/>
      </w:r>
      <w:r w:rsidRPr="00E041C7">
        <w:rPr>
          <w:rFonts w:ascii="Arial" w:hAnsi="Arial" w:cs="Arial"/>
          <w:b w:val="0"/>
          <w:noProof/>
        </w:rPr>
        <w:t>Scope van de dienstverlening</w:t>
      </w:r>
      <w:r w:rsidRPr="00E041C7">
        <w:rPr>
          <w:b w:val="0"/>
          <w:noProof/>
        </w:rPr>
        <w:tab/>
      </w:r>
      <w:r w:rsidRPr="00E041C7">
        <w:rPr>
          <w:b w:val="0"/>
          <w:noProof/>
        </w:rPr>
        <w:fldChar w:fldCharType="begin"/>
      </w:r>
      <w:r w:rsidRPr="00E041C7">
        <w:rPr>
          <w:b w:val="0"/>
          <w:noProof/>
        </w:rPr>
        <w:instrText xml:space="preserve"> PAGEREF _Toc73526907 \h </w:instrText>
      </w:r>
      <w:r w:rsidRPr="00E041C7">
        <w:rPr>
          <w:b w:val="0"/>
          <w:noProof/>
        </w:rPr>
      </w:r>
      <w:r w:rsidRPr="00E041C7">
        <w:rPr>
          <w:b w:val="0"/>
          <w:noProof/>
        </w:rPr>
        <w:fldChar w:fldCharType="separate"/>
      </w:r>
      <w:r w:rsidR="00526014">
        <w:rPr>
          <w:b w:val="0"/>
          <w:noProof/>
        </w:rPr>
        <w:t>5</w:t>
      </w:r>
      <w:r w:rsidRPr="00E041C7">
        <w:rPr>
          <w:b w:val="0"/>
          <w:noProof/>
        </w:rPr>
        <w:fldChar w:fldCharType="end"/>
      </w:r>
    </w:p>
    <w:p w14:paraId="6BBE639A" w14:textId="07B8B0FD" w:rsidR="005D0672" w:rsidRPr="00E041C7" w:rsidRDefault="005D0672">
      <w:pPr>
        <w:pStyle w:val="Inhopg2"/>
        <w:rPr>
          <w:rFonts w:asciiTheme="minorHAnsi" w:eastAsiaTheme="minorEastAsia" w:hAnsiTheme="minorHAnsi" w:cstheme="minorBidi"/>
          <w:b w:val="0"/>
          <w:iCs w:val="0"/>
          <w:noProof/>
          <w:sz w:val="22"/>
          <w:szCs w:val="22"/>
        </w:rPr>
      </w:pPr>
      <w:r w:rsidRPr="00E041C7">
        <w:rPr>
          <w:rFonts w:ascii="Arial" w:hAnsi="Arial"/>
          <w:b w:val="0"/>
          <w:noProof/>
          <w:color w:val="000000"/>
          <w14:scene3d>
            <w14:camera w14:prst="orthographicFront"/>
            <w14:lightRig w14:rig="threePt" w14:dir="t">
              <w14:rot w14:lat="0" w14:lon="0" w14:rev="0"/>
            </w14:lightRig>
          </w14:scene3d>
        </w:rPr>
        <w:t>3.1</w:t>
      </w:r>
      <w:r w:rsidRPr="00E041C7">
        <w:rPr>
          <w:rFonts w:asciiTheme="minorHAnsi" w:eastAsiaTheme="minorEastAsia" w:hAnsiTheme="minorHAnsi" w:cstheme="minorBidi"/>
          <w:b w:val="0"/>
          <w:iCs w:val="0"/>
          <w:noProof/>
          <w:sz w:val="22"/>
          <w:szCs w:val="22"/>
        </w:rPr>
        <w:tab/>
      </w:r>
      <w:r w:rsidRPr="00E041C7">
        <w:rPr>
          <w:rFonts w:ascii="Arial" w:hAnsi="Arial" w:cs="Arial"/>
          <w:b w:val="0"/>
          <w:noProof/>
        </w:rPr>
        <w:t>Inleiding</w:t>
      </w:r>
      <w:r w:rsidRPr="00E041C7">
        <w:rPr>
          <w:b w:val="0"/>
          <w:noProof/>
        </w:rPr>
        <w:tab/>
      </w:r>
      <w:r w:rsidRPr="00E041C7">
        <w:rPr>
          <w:b w:val="0"/>
          <w:noProof/>
        </w:rPr>
        <w:fldChar w:fldCharType="begin"/>
      </w:r>
      <w:r w:rsidRPr="00E041C7">
        <w:rPr>
          <w:b w:val="0"/>
          <w:noProof/>
        </w:rPr>
        <w:instrText xml:space="preserve"> PAGEREF _Toc73526908 \h </w:instrText>
      </w:r>
      <w:r w:rsidRPr="00E041C7">
        <w:rPr>
          <w:b w:val="0"/>
          <w:noProof/>
        </w:rPr>
      </w:r>
      <w:r w:rsidRPr="00E041C7">
        <w:rPr>
          <w:b w:val="0"/>
          <w:noProof/>
        </w:rPr>
        <w:fldChar w:fldCharType="separate"/>
      </w:r>
      <w:r w:rsidR="00526014">
        <w:rPr>
          <w:b w:val="0"/>
          <w:noProof/>
        </w:rPr>
        <w:t>5</w:t>
      </w:r>
      <w:r w:rsidRPr="00E041C7">
        <w:rPr>
          <w:b w:val="0"/>
          <w:noProof/>
        </w:rPr>
        <w:fldChar w:fldCharType="end"/>
      </w:r>
    </w:p>
    <w:p w14:paraId="01FFFBF1" w14:textId="3B798CB9" w:rsidR="005D0672" w:rsidRPr="00E041C7" w:rsidRDefault="005D0672">
      <w:pPr>
        <w:pStyle w:val="Inhopg2"/>
        <w:rPr>
          <w:rFonts w:asciiTheme="minorHAnsi" w:eastAsiaTheme="minorEastAsia" w:hAnsiTheme="minorHAnsi" w:cstheme="minorBidi"/>
          <w:b w:val="0"/>
          <w:iCs w:val="0"/>
          <w:noProof/>
          <w:sz w:val="22"/>
          <w:szCs w:val="22"/>
        </w:rPr>
      </w:pPr>
      <w:r w:rsidRPr="00E041C7">
        <w:rPr>
          <w:rFonts w:ascii="Arial" w:hAnsi="Arial"/>
          <w:b w:val="0"/>
          <w:noProof/>
          <w:color w:val="000000"/>
          <w14:scene3d>
            <w14:camera w14:prst="orthographicFront"/>
            <w14:lightRig w14:rig="threePt" w14:dir="t">
              <w14:rot w14:lat="0" w14:lon="0" w14:rev="0"/>
            </w14:lightRig>
          </w14:scene3d>
        </w:rPr>
        <w:t>3.2</w:t>
      </w:r>
      <w:r w:rsidRPr="00E041C7">
        <w:rPr>
          <w:rFonts w:asciiTheme="minorHAnsi" w:eastAsiaTheme="minorEastAsia" w:hAnsiTheme="minorHAnsi" w:cstheme="minorBidi"/>
          <w:b w:val="0"/>
          <w:iCs w:val="0"/>
          <w:noProof/>
          <w:sz w:val="22"/>
          <w:szCs w:val="22"/>
        </w:rPr>
        <w:tab/>
      </w:r>
      <w:r w:rsidRPr="00E041C7">
        <w:rPr>
          <w:rFonts w:ascii="Arial" w:hAnsi="Arial" w:cs="Arial"/>
          <w:b w:val="0"/>
          <w:noProof/>
        </w:rPr>
        <w:t>Werkzaamheden</w:t>
      </w:r>
      <w:r w:rsidRPr="00E041C7">
        <w:rPr>
          <w:b w:val="0"/>
          <w:noProof/>
        </w:rPr>
        <w:tab/>
      </w:r>
      <w:r w:rsidRPr="00E041C7">
        <w:rPr>
          <w:b w:val="0"/>
          <w:noProof/>
        </w:rPr>
        <w:fldChar w:fldCharType="begin"/>
      </w:r>
      <w:r w:rsidRPr="00E041C7">
        <w:rPr>
          <w:b w:val="0"/>
          <w:noProof/>
        </w:rPr>
        <w:instrText xml:space="preserve"> PAGEREF _Toc73526909 \h </w:instrText>
      </w:r>
      <w:r w:rsidRPr="00E041C7">
        <w:rPr>
          <w:b w:val="0"/>
          <w:noProof/>
        </w:rPr>
      </w:r>
      <w:r w:rsidRPr="00E041C7">
        <w:rPr>
          <w:b w:val="0"/>
          <w:noProof/>
        </w:rPr>
        <w:fldChar w:fldCharType="separate"/>
      </w:r>
      <w:r w:rsidR="00526014">
        <w:rPr>
          <w:b w:val="0"/>
          <w:noProof/>
        </w:rPr>
        <w:t>5</w:t>
      </w:r>
      <w:r w:rsidRPr="00E041C7">
        <w:rPr>
          <w:b w:val="0"/>
          <w:noProof/>
        </w:rPr>
        <w:fldChar w:fldCharType="end"/>
      </w:r>
    </w:p>
    <w:p w14:paraId="5470FCBB" w14:textId="5E3895C2" w:rsidR="005D0672" w:rsidRPr="00E041C7" w:rsidRDefault="005D0672">
      <w:pPr>
        <w:pStyle w:val="Inhopg2"/>
        <w:rPr>
          <w:rFonts w:asciiTheme="minorHAnsi" w:eastAsiaTheme="minorEastAsia" w:hAnsiTheme="minorHAnsi" w:cstheme="minorBidi"/>
          <w:b w:val="0"/>
          <w:iCs w:val="0"/>
          <w:noProof/>
          <w:sz w:val="22"/>
          <w:szCs w:val="22"/>
        </w:rPr>
      </w:pPr>
      <w:r w:rsidRPr="00E041C7">
        <w:rPr>
          <w:rFonts w:ascii="Arial" w:hAnsi="Arial"/>
          <w:b w:val="0"/>
          <w:noProof/>
          <w:color w:val="000000"/>
          <w14:scene3d>
            <w14:camera w14:prst="orthographicFront"/>
            <w14:lightRig w14:rig="threePt" w14:dir="t">
              <w14:rot w14:lat="0" w14:lon="0" w14:rev="0"/>
            </w14:lightRig>
          </w14:scene3d>
        </w:rPr>
        <w:t>3.3</w:t>
      </w:r>
      <w:r w:rsidRPr="00E041C7">
        <w:rPr>
          <w:rFonts w:asciiTheme="minorHAnsi" w:eastAsiaTheme="minorEastAsia" w:hAnsiTheme="minorHAnsi" w:cstheme="minorBidi"/>
          <w:b w:val="0"/>
          <w:iCs w:val="0"/>
          <w:noProof/>
          <w:sz w:val="22"/>
          <w:szCs w:val="22"/>
        </w:rPr>
        <w:tab/>
      </w:r>
      <w:r w:rsidRPr="00E041C7">
        <w:rPr>
          <w:rFonts w:ascii="Arial" w:hAnsi="Arial" w:cs="Arial"/>
          <w:b w:val="0"/>
          <w:noProof/>
        </w:rPr>
        <w:t>Verrekening</w:t>
      </w:r>
      <w:r w:rsidRPr="00E041C7">
        <w:rPr>
          <w:b w:val="0"/>
          <w:noProof/>
        </w:rPr>
        <w:tab/>
      </w:r>
      <w:r w:rsidRPr="00E041C7">
        <w:rPr>
          <w:b w:val="0"/>
          <w:noProof/>
        </w:rPr>
        <w:fldChar w:fldCharType="begin"/>
      </w:r>
      <w:r w:rsidRPr="00E041C7">
        <w:rPr>
          <w:b w:val="0"/>
          <w:noProof/>
        </w:rPr>
        <w:instrText xml:space="preserve"> PAGEREF _Toc73526910 \h </w:instrText>
      </w:r>
      <w:r w:rsidRPr="00E041C7">
        <w:rPr>
          <w:b w:val="0"/>
          <w:noProof/>
        </w:rPr>
      </w:r>
      <w:r w:rsidRPr="00E041C7">
        <w:rPr>
          <w:b w:val="0"/>
          <w:noProof/>
        </w:rPr>
        <w:fldChar w:fldCharType="separate"/>
      </w:r>
      <w:r w:rsidR="00526014">
        <w:rPr>
          <w:b w:val="0"/>
          <w:noProof/>
        </w:rPr>
        <w:t>5</w:t>
      </w:r>
      <w:r w:rsidRPr="00E041C7">
        <w:rPr>
          <w:b w:val="0"/>
          <w:noProof/>
        </w:rPr>
        <w:fldChar w:fldCharType="end"/>
      </w:r>
    </w:p>
    <w:p w14:paraId="0D9C63E9" w14:textId="20A3CD40" w:rsidR="005D0672" w:rsidRPr="00E041C7" w:rsidRDefault="005D0672">
      <w:pPr>
        <w:pStyle w:val="Inhopg2"/>
        <w:rPr>
          <w:rFonts w:asciiTheme="minorHAnsi" w:eastAsiaTheme="minorEastAsia" w:hAnsiTheme="minorHAnsi" w:cstheme="minorBidi"/>
          <w:b w:val="0"/>
          <w:iCs w:val="0"/>
          <w:noProof/>
          <w:sz w:val="22"/>
          <w:szCs w:val="22"/>
        </w:rPr>
      </w:pPr>
      <w:r w:rsidRPr="00E041C7">
        <w:rPr>
          <w:rFonts w:ascii="Arial" w:hAnsi="Arial"/>
          <w:b w:val="0"/>
          <w:noProof/>
          <w:color w:val="000000"/>
          <w14:scene3d>
            <w14:camera w14:prst="orthographicFront"/>
            <w14:lightRig w14:rig="threePt" w14:dir="t">
              <w14:rot w14:lat="0" w14:lon="0" w14:rev="0"/>
            </w14:lightRig>
          </w14:scene3d>
        </w:rPr>
        <w:t>3.4</w:t>
      </w:r>
      <w:r w:rsidRPr="00E041C7">
        <w:rPr>
          <w:rFonts w:asciiTheme="minorHAnsi" w:eastAsiaTheme="minorEastAsia" w:hAnsiTheme="minorHAnsi" w:cstheme="minorBidi"/>
          <w:b w:val="0"/>
          <w:iCs w:val="0"/>
          <w:noProof/>
          <w:sz w:val="22"/>
          <w:szCs w:val="22"/>
        </w:rPr>
        <w:tab/>
      </w:r>
      <w:r w:rsidRPr="00E041C7">
        <w:rPr>
          <w:rFonts w:ascii="Arial" w:hAnsi="Arial" w:cs="Arial"/>
          <w:b w:val="0"/>
          <w:noProof/>
        </w:rPr>
        <w:t>Gebouwen</w:t>
      </w:r>
      <w:r w:rsidRPr="00E041C7">
        <w:rPr>
          <w:b w:val="0"/>
          <w:noProof/>
        </w:rPr>
        <w:tab/>
      </w:r>
      <w:r w:rsidRPr="00E041C7">
        <w:rPr>
          <w:b w:val="0"/>
          <w:noProof/>
        </w:rPr>
        <w:fldChar w:fldCharType="begin"/>
      </w:r>
      <w:r w:rsidRPr="00E041C7">
        <w:rPr>
          <w:b w:val="0"/>
          <w:noProof/>
        </w:rPr>
        <w:instrText xml:space="preserve"> PAGEREF _Toc73526911 \h </w:instrText>
      </w:r>
      <w:r w:rsidRPr="00E041C7">
        <w:rPr>
          <w:b w:val="0"/>
          <w:noProof/>
        </w:rPr>
      </w:r>
      <w:r w:rsidRPr="00E041C7">
        <w:rPr>
          <w:b w:val="0"/>
          <w:noProof/>
        </w:rPr>
        <w:fldChar w:fldCharType="separate"/>
      </w:r>
      <w:r w:rsidR="00526014">
        <w:rPr>
          <w:b w:val="0"/>
          <w:noProof/>
        </w:rPr>
        <w:t>5</w:t>
      </w:r>
      <w:r w:rsidRPr="00E041C7">
        <w:rPr>
          <w:b w:val="0"/>
          <w:noProof/>
        </w:rPr>
        <w:fldChar w:fldCharType="end"/>
      </w:r>
    </w:p>
    <w:p w14:paraId="43B1A12F" w14:textId="473D59AF" w:rsidR="005D0672" w:rsidRPr="00E041C7" w:rsidRDefault="005D0672">
      <w:pPr>
        <w:pStyle w:val="Inhopg2"/>
        <w:rPr>
          <w:rFonts w:asciiTheme="minorHAnsi" w:eastAsiaTheme="minorEastAsia" w:hAnsiTheme="minorHAnsi" w:cstheme="minorBidi"/>
          <w:b w:val="0"/>
          <w:iCs w:val="0"/>
          <w:noProof/>
          <w:sz w:val="22"/>
          <w:szCs w:val="22"/>
        </w:rPr>
      </w:pPr>
      <w:r w:rsidRPr="00E041C7">
        <w:rPr>
          <w:rFonts w:ascii="Arial" w:hAnsi="Arial"/>
          <w:b w:val="0"/>
          <w:noProof/>
          <w:color w:val="000000"/>
          <w14:scene3d>
            <w14:camera w14:prst="orthographicFront"/>
            <w14:lightRig w14:rig="threePt" w14:dir="t">
              <w14:rot w14:lat="0" w14:lon="0" w14:rev="0"/>
            </w14:lightRig>
          </w14:scene3d>
        </w:rPr>
        <w:t>3.5</w:t>
      </w:r>
      <w:r w:rsidRPr="00E041C7">
        <w:rPr>
          <w:rFonts w:asciiTheme="minorHAnsi" w:eastAsiaTheme="minorEastAsia" w:hAnsiTheme="minorHAnsi" w:cstheme="minorBidi"/>
          <w:b w:val="0"/>
          <w:iCs w:val="0"/>
          <w:noProof/>
          <w:sz w:val="22"/>
          <w:szCs w:val="22"/>
        </w:rPr>
        <w:tab/>
      </w:r>
      <w:r w:rsidRPr="00E041C7">
        <w:rPr>
          <w:rFonts w:ascii="Arial" w:hAnsi="Arial" w:cs="Arial"/>
          <w:b w:val="0"/>
          <w:noProof/>
        </w:rPr>
        <w:t>Wijzigingen in scope</w:t>
      </w:r>
      <w:r w:rsidRPr="00E041C7">
        <w:rPr>
          <w:b w:val="0"/>
          <w:noProof/>
        </w:rPr>
        <w:tab/>
      </w:r>
      <w:r w:rsidRPr="00E041C7">
        <w:rPr>
          <w:b w:val="0"/>
          <w:noProof/>
        </w:rPr>
        <w:fldChar w:fldCharType="begin"/>
      </w:r>
      <w:r w:rsidRPr="00E041C7">
        <w:rPr>
          <w:b w:val="0"/>
          <w:noProof/>
        </w:rPr>
        <w:instrText xml:space="preserve"> PAGEREF _Toc73526912 \h </w:instrText>
      </w:r>
      <w:r w:rsidRPr="00E041C7">
        <w:rPr>
          <w:b w:val="0"/>
          <w:noProof/>
        </w:rPr>
      </w:r>
      <w:r w:rsidRPr="00E041C7">
        <w:rPr>
          <w:b w:val="0"/>
          <w:noProof/>
        </w:rPr>
        <w:fldChar w:fldCharType="separate"/>
      </w:r>
      <w:r w:rsidR="00526014">
        <w:rPr>
          <w:b w:val="0"/>
          <w:noProof/>
        </w:rPr>
        <w:t>5</w:t>
      </w:r>
      <w:r w:rsidRPr="00E041C7">
        <w:rPr>
          <w:b w:val="0"/>
          <w:noProof/>
        </w:rPr>
        <w:fldChar w:fldCharType="end"/>
      </w:r>
    </w:p>
    <w:p w14:paraId="1081631E" w14:textId="67D2273A" w:rsidR="005D0672" w:rsidRPr="00E041C7" w:rsidRDefault="005D0672">
      <w:pPr>
        <w:pStyle w:val="Inhopg2"/>
        <w:rPr>
          <w:rFonts w:asciiTheme="minorHAnsi" w:eastAsiaTheme="minorEastAsia" w:hAnsiTheme="minorHAnsi" w:cstheme="minorBidi"/>
          <w:b w:val="0"/>
          <w:iCs w:val="0"/>
          <w:noProof/>
          <w:sz w:val="22"/>
          <w:szCs w:val="22"/>
        </w:rPr>
      </w:pPr>
      <w:r w:rsidRPr="00E041C7">
        <w:rPr>
          <w:rFonts w:ascii="Arial" w:hAnsi="Arial"/>
          <w:b w:val="0"/>
          <w:noProof/>
          <w:color w:val="000000"/>
          <w14:scene3d>
            <w14:camera w14:prst="orthographicFront"/>
            <w14:lightRig w14:rig="threePt" w14:dir="t">
              <w14:rot w14:lat="0" w14:lon="0" w14:rev="0"/>
            </w14:lightRig>
          </w14:scene3d>
        </w:rPr>
        <w:t>3.6</w:t>
      </w:r>
      <w:r w:rsidRPr="00E041C7">
        <w:rPr>
          <w:rFonts w:asciiTheme="minorHAnsi" w:eastAsiaTheme="minorEastAsia" w:hAnsiTheme="minorHAnsi" w:cstheme="minorBidi"/>
          <w:b w:val="0"/>
          <w:iCs w:val="0"/>
          <w:noProof/>
          <w:sz w:val="22"/>
          <w:szCs w:val="22"/>
        </w:rPr>
        <w:tab/>
      </w:r>
      <w:r w:rsidRPr="00E041C7">
        <w:rPr>
          <w:rFonts w:ascii="Arial" w:hAnsi="Arial" w:cs="Arial"/>
          <w:b w:val="0"/>
          <w:noProof/>
        </w:rPr>
        <w:t>Uitvoeringsperiode</w:t>
      </w:r>
      <w:r w:rsidRPr="00E041C7">
        <w:rPr>
          <w:b w:val="0"/>
          <w:noProof/>
        </w:rPr>
        <w:tab/>
      </w:r>
      <w:r w:rsidRPr="00E041C7">
        <w:rPr>
          <w:b w:val="0"/>
          <w:noProof/>
        </w:rPr>
        <w:fldChar w:fldCharType="begin"/>
      </w:r>
      <w:r w:rsidRPr="00E041C7">
        <w:rPr>
          <w:b w:val="0"/>
          <w:noProof/>
        </w:rPr>
        <w:instrText xml:space="preserve"> PAGEREF _Toc73526913 \h </w:instrText>
      </w:r>
      <w:r w:rsidRPr="00E041C7">
        <w:rPr>
          <w:b w:val="0"/>
          <w:noProof/>
        </w:rPr>
      </w:r>
      <w:r w:rsidRPr="00E041C7">
        <w:rPr>
          <w:b w:val="0"/>
          <w:noProof/>
        </w:rPr>
        <w:fldChar w:fldCharType="separate"/>
      </w:r>
      <w:r w:rsidR="00526014">
        <w:rPr>
          <w:b w:val="0"/>
          <w:noProof/>
        </w:rPr>
        <w:t>6</w:t>
      </w:r>
      <w:r w:rsidRPr="00E041C7">
        <w:rPr>
          <w:b w:val="0"/>
          <w:noProof/>
        </w:rPr>
        <w:fldChar w:fldCharType="end"/>
      </w:r>
    </w:p>
    <w:p w14:paraId="4EC41D9C" w14:textId="6BA8D684" w:rsidR="005D0672" w:rsidRPr="00E041C7" w:rsidRDefault="005D0672">
      <w:pPr>
        <w:pStyle w:val="Inhopg2"/>
        <w:rPr>
          <w:rFonts w:asciiTheme="minorHAnsi" w:eastAsiaTheme="minorEastAsia" w:hAnsiTheme="minorHAnsi" w:cstheme="minorBidi"/>
          <w:b w:val="0"/>
          <w:iCs w:val="0"/>
          <w:noProof/>
          <w:sz w:val="22"/>
          <w:szCs w:val="22"/>
        </w:rPr>
      </w:pPr>
      <w:r w:rsidRPr="00E041C7">
        <w:rPr>
          <w:rFonts w:ascii="Arial" w:hAnsi="Arial"/>
          <w:b w:val="0"/>
          <w:noProof/>
          <w:color w:val="000000"/>
          <w14:scene3d>
            <w14:camera w14:prst="orthographicFront"/>
            <w14:lightRig w14:rig="threePt" w14:dir="t">
              <w14:rot w14:lat="0" w14:lon="0" w14:rev="0"/>
            </w14:lightRig>
          </w14:scene3d>
        </w:rPr>
        <w:t>3.7</w:t>
      </w:r>
      <w:r w:rsidRPr="00E041C7">
        <w:rPr>
          <w:rFonts w:asciiTheme="minorHAnsi" w:eastAsiaTheme="minorEastAsia" w:hAnsiTheme="minorHAnsi" w:cstheme="minorBidi"/>
          <w:b w:val="0"/>
          <w:iCs w:val="0"/>
          <w:noProof/>
          <w:sz w:val="22"/>
          <w:szCs w:val="22"/>
        </w:rPr>
        <w:tab/>
      </w:r>
      <w:r w:rsidRPr="00E041C7">
        <w:rPr>
          <w:rFonts w:ascii="Arial" w:hAnsi="Arial" w:cs="Arial"/>
          <w:b w:val="0"/>
          <w:noProof/>
        </w:rPr>
        <w:t>Mijlpalen</w:t>
      </w:r>
      <w:r w:rsidRPr="00E041C7">
        <w:rPr>
          <w:b w:val="0"/>
          <w:noProof/>
        </w:rPr>
        <w:tab/>
      </w:r>
      <w:r w:rsidRPr="00E041C7">
        <w:rPr>
          <w:b w:val="0"/>
          <w:noProof/>
        </w:rPr>
        <w:fldChar w:fldCharType="begin"/>
      </w:r>
      <w:r w:rsidRPr="00E041C7">
        <w:rPr>
          <w:b w:val="0"/>
          <w:noProof/>
        </w:rPr>
        <w:instrText xml:space="preserve"> PAGEREF _Toc73526914 \h </w:instrText>
      </w:r>
      <w:r w:rsidRPr="00E041C7">
        <w:rPr>
          <w:b w:val="0"/>
          <w:noProof/>
        </w:rPr>
      </w:r>
      <w:r w:rsidRPr="00E041C7">
        <w:rPr>
          <w:b w:val="0"/>
          <w:noProof/>
        </w:rPr>
        <w:fldChar w:fldCharType="separate"/>
      </w:r>
      <w:r w:rsidR="00526014">
        <w:rPr>
          <w:b w:val="0"/>
          <w:noProof/>
        </w:rPr>
        <w:t>6</w:t>
      </w:r>
      <w:r w:rsidRPr="00E041C7">
        <w:rPr>
          <w:b w:val="0"/>
          <w:noProof/>
        </w:rPr>
        <w:fldChar w:fldCharType="end"/>
      </w:r>
    </w:p>
    <w:p w14:paraId="54B0CDDA" w14:textId="29DACE0F" w:rsidR="005D0672" w:rsidRPr="00E041C7" w:rsidRDefault="005D0672">
      <w:pPr>
        <w:pStyle w:val="Inhopg1"/>
        <w:tabs>
          <w:tab w:val="left" w:pos="709"/>
          <w:tab w:val="right" w:leader="dot" w:pos="9396"/>
        </w:tabs>
        <w:rPr>
          <w:rFonts w:asciiTheme="minorHAnsi" w:eastAsiaTheme="minorEastAsia" w:hAnsiTheme="minorHAnsi" w:cstheme="minorBidi"/>
          <w:b w:val="0"/>
          <w:bCs w:val="0"/>
          <w:noProof/>
          <w:sz w:val="22"/>
          <w:szCs w:val="22"/>
        </w:rPr>
      </w:pPr>
      <w:r w:rsidRPr="00E041C7">
        <w:rPr>
          <w:rFonts w:ascii="Arial" w:hAnsi="Arial" w:cs="Arial"/>
          <w:b w:val="0"/>
          <w:noProof/>
        </w:rPr>
        <w:t>4</w:t>
      </w:r>
      <w:r w:rsidRPr="00E041C7">
        <w:rPr>
          <w:rFonts w:asciiTheme="minorHAnsi" w:eastAsiaTheme="minorEastAsia" w:hAnsiTheme="minorHAnsi" w:cstheme="minorBidi"/>
          <w:b w:val="0"/>
          <w:bCs w:val="0"/>
          <w:noProof/>
          <w:sz w:val="22"/>
          <w:szCs w:val="22"/>
        </w:rPr>
        <w:tab/>
      </w:r>
      <w:r w:rsidRPr="00E041C7">
        <w:rPr>
          <w:rFonts w:ascii="Arial" w:hAnsi="Arial" w:cs="Arial"/>
          <w:b w:val="0"/>
          <w:noProof/>
        </w:rPr>
        <w:t>Eisen met betrekking tot werkzaamheden</w:t>
      </w:r>
      <w:r w:rsidRPr="00E041C7">
        <w:rPr>
          <w:b w:val="0"/>
          <w:noProof/>
        </w:rPr>
        <w:tab/>
      </w:r>
      <w:r w:rsidRPr="00E041C7">
        <w:rPr>
          <w:b w:val="0"/>
          <w:noProof/>
        </w:rPr>
        <w:fldChar w:fldCharType="begin"/>
      </w:r>
      <w:r w:rsidRPr="00E041C7">
        <w:rPr>
          <w:b w:val="0"/>
          <w:noProof/>
        </w:rPr>
        <w:instrText xml:space="preserve"> PAGEREF _Toc73526915 \h </w:instrText>
      </w:r>
      <w:r w:rsidRPr="00E041C7">
        <w:rPr>
          <w:b w:val="0"/>
          <w:noProof/>
        </w:rPr>
      </w:r>
      <w:r w:rsidRPr="00E041C7">
        <w:rPr>
          <w:b w:val="0"/>
          <w:noProof/>
        </w:rPr>
        <w:fldChar w:fldCharType="separate"/>
      </w:r>
      <w:r w:rsidR="00526014">
        <w:rPr>
          <w:b w:val="0"/>
          <w:noProof/>
        </w:rPr>
        <w:t>7</w:t>
      </w:r>
      <w:r w:rsidRPr="00E041C7">
        <w:rPr>
          <w:b w:val="0"/>
          <w:noProof/>
        </w:rPr>
        <w:fldChar w:fldCharType="end"/>
      </w:r>
    </w:p>
    <w:p w14:paraId="1DD5F86B" w14:textId="42014B89" w:rsidR="005D0672" w:rsidRPr="00E041C7" w:rsidRDefault="005D0672">
      <w:pPr>
        <w:pStyle w:val="Inhopg2"/>
        <w:rPr>
          <w:rFonts w:asciiTheme="minorHAnsi" w:eastAsiaTheme="minorEastAsia" w:hAnsiTheme="minorHAnsi" w:cstheme="minorBidi"/>
          <w:b w:val="0"/>
          <w:iCs w:val="0"/>
          <w:noProof/>
          <w:sz w:val="22"/>
          <w:szCs w:val="22"/>
        </w:rPr>
      </w:pPr>
      <w:r w:rsidRPr="00E041C7">
        <w:rPr>
          <w:rFonts w:ascii="Arial" w:hAnsi="Arial"/>
          <w:b w:val="0"/>
          <w:noProof/>
          <w:color w:val="000000"/>
          <w14:scene3d>
            <w14:camera w14:prst="orthographicFront"/>
            <w14:lightRig w14:rig="threePt" w14:dir="t">
              <w14:rot w14:lat="0" w14:lon="0" w14:rev="0"/>
            </w14:lightRig>
          </w14:scene3d>
        </w:rPr>
        <w:t>4.1</w:t>
      </w:r>
      <w:r w:rsidRPr="00E041C7">
        <w:rPr>
          <w:rFonts w:asciiTheme="minorHAnsi" w:eastAsiaTheme="minorEastAsia" w:hAnsiTheme="minorHAnsi" w:cstheme="minorBidi"/>
          <w:b w:val="0"/>
          <w:iCs w:val="0"/>
          <w:noProof/>
          <w:sz w:val="22"/>
          <w:szCs w:val="22"/>
        </w:rPr>
        <w:tab/>
      </w:r>
      <w:r w:rsidRPr="00E041C7">
        <w:rPr>
          <w:rFonts w:ascii="Arial" w:hAnsi="Arial" w:cs="Arial"/>
          <w:b w:val="0"/>
          <w:noProof/>
        </w:rPr>
        <w:t>Algemene eisen</w:t>
      </w:r>
      <w:r w:rsidRPr="00E041C7">
        <w:rPr>
          <w:b w:val="0"/>
          <w:noProof/>
        </w:rPr>
        <w:tab/>
      </w:r>
      <w:r w:rsidRPr="00E041C7">
        <w:rPr>
          <w:b w:val="0"/>
          <w:noProof/>
        </w:rPr>
        <w:fldChar w:fldCharType="begin"/>
      </w:r>
      <w:r w:rsidRPr="00E041C7">
        <w:rPr>
          <w:b w:val="0"/>
          <w:noProof/>
        </w:rPr>
        <w:instrText xml:space="preserve"> PAGEREF _Toc73526916 \h </w:instrText>
      </w:r>
      <w:r w:rsidRPr="00E041C7">
        <w:rPr>
          <w:b w:val="0"/>
          <w:noProof/>
        </w:rPr>
      </w:r>
      <w:r w:rsidRPr="00E041C7">
        <w:rPr>
          <w:b w:val="0"/>
          <w:noProof/>
        </w:rPr>
        <w:fldChar w:fldCharType="separate"/>
      </w:r>
      <w:r w:rsidR="00526014">
        <w:rPr>
          <w:b w:val="0"/>
          <w:noProof/>
        </w:rPr>
        <w:t>7</w:t>
      </w:r>
      <w:r w:rsidRPr="00E041C7">
        <w:rPr>
          <w:b w:val="0"/>
          <w:noProof/>
        </w:rPr>
        <w:fldChar w:fldCharType="end"/>
      </w:r>
    </w:p>
    <w:p w14:paraId="34A7DAA4" w14:textId="26247CD2" w:rsidR="005D0672" w:rsidRPr="00E041C7" w:rsidRDefault="005D0672">
      <w:pPr>
        <w:pStyle w:val="Inhopg2"/>
        <w:rPr>
          <w:rFonts w:asciiTheme="minorHAnsi" w:eastAsiaTheme="minorEastAsia" w:hAnsiTheme="minorHAnsi" w:cstheme="minorBidi"/>
          <w:b w:val="0"/>
          <w:iCs w:val="0"/>
          <w:noProof/>
          <w:sz w:val="22"/>
          <w:szCs w:val="22"/>
        </w:rPr>
      </w:pPr>
      <w:r w:rsidRPr="00E041C7">
        <w:rPr>
          <w:rFonts w:ascii="Arial" w:hAnsi="Arial"/>
          <w:b w:val="0"/>
          <w:noProof/>
          <w:color w:val="000000"/>
          <w14:scene3d>
            <w14:camera w14:prst="orthographicFront"/>
            <w14:lightRig w14:rig="threePt" w14:dir="t">
              <w14:rot w14:lat="0" w14:lon="0" w14:rev="0"/>
            </w14:lightRig>
          </w14:scene3d>
        </w:rPr>
        <w:t>4.2</w:t>
      </w:r>
      <w:r w:rsidRPr="00E041C7">
        <w:rPr>
          <w:rFonts w:asciiTheme="minorHAnsi" w:eastAsiaTheme="minorEastAsia" w:hAnsiTheme="minorHAnsi" w:cstheme="minorBidi"/>
          <w:b w:val="0"/>
          <w:iCs w:val="0"/>
          <w:noProof/>
          <w:sz w:val="22"/>
          <w:szCs w:val="22"/>
        </w:rPr>
        <w:tab/>
      </w:r>
      <w:r w:rsidRPr="00E041C7">
        <w:rPr>
          <w:rFonts w:ascii="Arial" w:hAnsi="Arial" w:cs="Arial"/>
          <w:b w:val="0"/>
          <w:noProof/>
        </w:rPr>
        <w:t>Controle terugstroombeveiligingen</w:t>
      </w:r>
      <w:r w:rsidRPr="00E041C7">
        <w:rPr>
          <w:b w:val="0"/>
          <w:noProof/>
        </w:rPr>
        <w:tab/>
      </w:r>
      <w:r w:rsidRPr="00E041C7">
        <w:rPr>
          <w:b w:val="0"/>
          <w:noProof/>
        </w:rPr>
        <w:fldChar w:fldCharType="begin"/>
      </w:r>
      <w:r w:rsidRPr="00E041C7">
        <w:rPr>
          <w:b w:val="0"/>
          <w:noProof/>
        </w:rPr>
        <w:instrText xml:space="preserve"> PAGEREF _Toc73526917 \h </w:instrText>
      </w:r>
      <w:r w:rsidRPr="00E041C7">
        <w:rPr>
          <w:b w:val="0"/>
          <w:noProof/>
        </w:rPr>
      </w:r>
      <w:r w:rsidRPr="00E041C7">
        <w:rPr>
          <w:b w:val="0"/>
          <w:noProof/>
        </w:rPr>
        <w:fldChar w:fldCharType="separate"/>
      </w:r>
      <w:r w:rsidR="00526014">
        <w:rPr>
          <w:b w:val="0"/>
          <w:noProof/>
        </w:rPr>
        <w:t>8</w:t>
      </w:r>
      <w:r w:rsidRPr="00E041C7">
        <w:rPr>
          <w:b w:val="0"/>
          <w:noProof/>
        </w:rPr>
        <w:fldChar w:fldCharType="end"/>
      </w:r>
    </w:p>
    <w:p w14:paraId="267BA124" w14:textId="72BFDE38" w:rsidR="005D0672" w:rsidRPr="00E041C7" w:rsidRDefault="005D0672">
      <w:pPr>
        <w:pStyle w:val="Inhopg2"/>
        <w:rPr>
          <w:rFonts w:asciiTheme="minorHAnsi" w:eastAsiaTheme="minorEastAsia" w:hAnsiTheme="minorHAnsi" w:cstheme="minorBidi"/>
          <w:b w:val="0"/>
          <w:iCs w:val="0"/>
          <w:noProof/>
          <w:sz w:val="22"/>
          <w:szCs w:val="22"/>
        </w:rPr>
      </w:pPr>
      <w:r w:rsidRPr="00E041C7">
        <w:rPr>
          <w:rFonts w:ascii="Arial" w:hAnsi="Arial"/>
          <w:b w:val="0"/>
          <w:i/>
          <w:noProof/>
          <w:color w:val="000000"/>
          <w14:scene3d>
            <w14:camera w14:prst="orthographicFront"/>
            <w14:lightRig w14:rig="threePt" w14:dir="t">
              <w14:rot w14:lat="0" w14:lon="0" w14:rev="0"/>
            </w14:lightRig>
          </w14:scene3d>
        </w:rPr>
        <w:t>4.2.1</w:t>
      </w:r>
      <w:r w:rsidRPr="00E041C7">
        <w:rPr>
          <w:rFonts w:asciiTheme="minorHAnsi" w:eastAsiaTheme="minorEastAsia" w:hAnsiTheme="minorHAnsi" w:cstheme="minorBidi"/>
          <w:b w:val="0"/>
          <w:iCs w:val="0"/>
          <w:noProof/>
          <w:sz w:val="22"/>
          <w:szCs w:val="22"/>
        </w:rPr>
        <w:tab/>
      </w:r>
      <w:r w:rsidRPr="00E041C7">
        <w:rPr>
          <w:rFonts w:ascii="Arial" w:hAnsi="Arial" w:cs="Arial"/>
          <w:b w:val="0"/>
          <w:i/>
          <w:noProof/>
        </w:rPr>
        <w:t>Werkzaamheden</w:t>
      </w:r>
      <w:r w:rsidRPr="00E041C7">
        <w:rPr>
          <w:b w:val="0"/>
          <w:noProof/>
        </w:rPr>
        <w:tab/>
      </w:r>
      <w:r w:rsidRPr="00E041C7">
        <w:rPr>
          <w:b w:val="0"/>
          <w:noProof/>
        </w:rPr>
        <w:fldChar w:fldCharType="begin"/>
      </w:r>
      <w:r w:rsidRPr="00E041C7">
        <w:rPr>
          <w:b w:val="0"/>
          <w:noProof/>
        </w:rPr>
        <w:instrText xml:space="preserve"> PAGEREF _Toc73526918 \h </w:instrText>
      </w:r>
      <w:r w:rsidRPr="00E041C7">
        <w:rPr>
          <w:b w:val="0"/>
          <w:noProof/>
        </w:rPr>
      </w:r>
      <w:r w:rsidRPr="00E041C7">
        <w:rPr>
          <w:b w:val="0"/>
          <w:noProof/>
        </w:rPr>
        <w:fldChar w:fldCharType="separate"/>
      </w:r>
      <w:r w:rsidR="00526014">
        <w:rPr>
          <w:b w:val="0"/>
          <w:noProof/>
        </w:rPr>
        <w:t>8</w:t>
      </w:r>
      <w:r w:rsidRPr="00E041C7">
        <w:rPr>
          <w:b w:val="0"/>
          <w:noProof/>
        </w:rPr>
        <w:fldChar w:fldCharType="end"/>
      </w:r>
    </w:p>
    <w:p w14:paraId="6FE1BA91" w14:textId="00AF0A29" w:rsidR="005D0672" w:rsidRPr="00E041C7" w:rsidRDefault="005D0672">
      <w:pPr>
        <w:pStyle w:val="Inhopg2"/>
        <w:rPr>
          <w:rFonts w:asciiTheme="minorHAnsi" w:eastAsiaTheme="minorEastAsia" w:hAnsiTheme="minorHAnsi" w:cstheme="minorBidi"/>
          <w:b w:val="0"/>
          <w:iCs w:val="0"/>
          <w:noProof/>
          <w:sz w:val="22"/>
          <w:szCs w:val="22"/>
        </w:rPr>
      </w:pPr>
      <w:r w:rsidRPr="00E041C7">
        <w:rPr>
          <w:rFonts w:ascii="Arial" w:hAnsi="Arial"/>
          <w:b w:val="0"/>
          <w:i/>
          <w:noProof/>
          <w:color w:val="000000"/>
          <w14:scene3d>
            <w14:camera w14:prst="orthographicFront"/>
            <w14:lightRig w14:rig="threePt" w14:dir="t">
              <w14:rot w14:lat="0" w14:lon="0" w14:rev="0"/>
            </w14:lightRig>
          </w14:scene3d>
        </w:rPr>
        <w:t>4.2.2</w:t>
      </w:r>
      <w:r w:rsidRPr="00E041C7">
        <w:rPr>
          <w:rFonts w:asciiTheme="minorHAnsi" w:eastAsiaTheme="minorEastAsia" w:hAnsiTheme="minorHAnsi" w:cstheme="minorBidi"/>
          <w:b w:val="0"/>
          <w:iCs w:val="0"/>
          <w:noProof/>
          <w:sz w:val="22"/>
          <w:szCs w:val="22"/>
        </w:rPr>
        <w:tab/>
      </w:r>
      <w:r w:rsidRPr="00E041C7">
        <w:rPr>
          <w:rFonts w:ascii="Arial" w:hAnsi="Arial" w:cs="Arial"/>
          <w:b w:val="0"/>
          <w:i/>
          <w:noProof/>
        </w:rPr>
        <w:t>Registratiesoftware</w:t>
      </w:r>
      <w:r w:rsidRPr="00E041C7">
        <w:rPr>
          <w:b w:val="0"/>
          <w:noProof/>
        </w:rPr>
        <w:tab/>
      </w:r>
      <w:r w:rsidRPr="00E041C7">
        <w:rPr>
          <w:b w:val="0"/>
          <w:noProof/>
        </w:rPr>
        <w:fldChar w:fldCharType="begin"/>
      </w:r>
      <w:r w:rsidRPr="00E041C7">
        <w:rPr>
          <w:b w:val="0"/>
          <w:noProof/>
        </w:rPr>
        <w:instrText xml:space="preserve"> PAGEREF _Toc73526919 \h </w:instrText>
      </w:r>
      <w:r w:rsidRPr="00E041C7">
        <w:rPr>
          <w:b w:val="0"/>
          <w:noProof/>
        </w:rPr>
      </w:r>
      <w:r w:rsidRPr="00E041C7">
        <w:rPr>
          <w:b w:val="0"/>
          <w:noProof/>
        </w:rPr>
        <w:fldChar w:fldCharType="separate"/>
      </w:r>
      <w:r w:rsidR="00526014">
        <w:rPr>
          <w:b w:val="0"/>
          <w:noProof/>
        </w:rPr>
        <w:t>8</w:t>
      </w:r>
      <w:r w:rsidRPr="00E041C7">
        <w:rPr>
          <w:b w:val="0"/>
          <w:noProof/>
        </w:rPr>
        <w:fldChar w:fldCharType="end"/>
      </w:r>
    </w:p>
    <w:p w14:paraId="41BF3A5F" w14:textId="747B9B36" w:rsidR="005D0672" w:rsidRPr="00E041C7" w:rsidRDefault="005D0672">
      <w:pPr>
        <w:pStyle w:val="Inhopg2"/>
        <w:rPr>
          <w:rFonts w:asciiTheme="minorHAnsi" w:eastAsiaTheme="minorEastAsia" w:hAnsiTheme="minorHAnsi" w:cstheme="minorBidi"/>
          <w:b w:val="0"/>
          <w:iCs w:val="0"/>
          <w:noProof/>
          <w:sz w:val="22"/>
          <w:szCs w:val="22"/>
        </w:rPr>
      </w:pPr>
      <w:r w:rsidRPr="00E041C7">
        <w:rPr>
          <w:rFonts w:ascii="Arial" w:hAnsi="Arial"/>
          <w:b w:val="0"/>
          <w:noProof/>
          <w:color w:val="000000"/>
          <w14:scene3d>
            <w14:camera w14:prst="orthographicFront"/>
            <w14:lightRig w14:rig="threePt" w14:dir="t">
              <w14:rot w14:lat="0" w14:lon="0" w14:rev="0"/>
            </w14:lightRig>
          </w14:scene3d>
        </w:rPr>
        <w:t>4.3</w:t>
      </w:r>
      <w:r w:rsidRPr="00E041C7">
        <w:rPr>
          <w:rFonts w:asciiTheme="minorHAnsi" w:eastAsiaTheme="minorEastAsia" w:hAnsiTheme="minorHAnsi" w:cstheme="minorBidi"/>
          <w:b w:val="0"/>
          <w:iCs w:val="0"/>
          <w:noProof/>
          <w:sz w:val="22"/>
          <w:szCs w:val="22"/>
        </w:rPr>
        <w:tab/>
      </w:r>
      <w:r w:rsidRPr="00E041C7">
        <w:rPr>
          <w:rFonts w:ascii="Arial" w:hAnsi="Arial" w:cs="Arial"/>
          <w:b w:val="0"/>
          <w:noProof/>
        </w:rPr>
        <w:t>Controle centrale mengventielen en spoelinrichtingen</w:t>
      </w:r>
      <w:r w:rsidRPr="00E041C7">
        <w:rPr>
          <w:b w:val="0"/>
          <w:noProof/>
        </w:rPr>
        <w:tab/>
      </w:r>
      <w:r w:rsidRPr="00E041C7">
        <w:rPr>
          <w:b w:val="0"/>
          <w:noProof/>
        </w:rPr>
        <w:fldChar w:fldCharType="begin"/>
      </w:r>
      <w:r w:rsidRPr="00E041C7">
        <w:rPr>
          <w:b w:val="0"/>
          <w:noProof/>
        </w:rPr>
        <w:instrText xml:space="preserve"> PAGEREF _Toc73526920 \h </w:instrText>
      </w:r>
      <w:r w:rsidRPr="00E041C7">
        <w:rPr>
          <w:b w:val="0"/>
          <w:noProof/>
        </w:rPr>
      </w:r>
      <w:r w:rsidRPr="00E041C7">
        <w:rPr>
          <w:b w:val="0"/>
          <w:noProof/>
        </w:rPr>
        <w:fldChar w:fldCharType="separate"/>
      </w:r>
      <w:r w:rsidR="00526014">
        <w:rPr>
          <w:b w:val="0"/>
          <w:noProof/>
        </w:rPr>
        <w:t>8</w:t>
      </w:r>
      <w:r w:rsidRPr="00E041C7">
        <w:rPr>
          <w:b w:val="0"/>
          <w:noProof/>
        </w:rPr>
        <w:fldChar w:fldCharType="end"/>
      </w:r>
    </w:p>
    <w:p w14:paraId="602F255A" w14:textId="6D3A295D" w:rsidR="005D0672" w:rsidRPr="00E041C7" w:rsidRDefault="005D0672">
      <w:pPr>
        <w:pStyle w:val="Inhopg2"/>
        <w:rPr>
          <w:rFonts w:asciiTheme="minorHAnsi" w:eastAsiaTheme="minorEastAsia" w:hAnsiTheme="minorHAnsi" w:cstheme="minorBidi"/>
          <w:b w:val="0"/>
          <w:iCs w:val="0"/>
          <w:noProof/>
          <w:sz w:val="22"/>
          <w:szCs w:val="22"/>
        </w:rPr>
      </w:pPr>
      <w:r w:rsidRPr="00E041C7">
        <w:rPr>
          <w:rFonts w:ascii="Arial" w:hAnsi="Arial"/>
          <w:b w:val="0"/>
          <w:i/>
          <w:noProof/>
          <w:color w:val="000000"/>
          <w14:scene3d>
            <w14:camera w14:prst="orthographicFront"/>
            <w14:lightRig w14:rig="threePt" w14:dir="t">
              <w14:rot w14:lat="0" w14:lon="0" w14:rev="0"/>
            </w14:lightRig>
          </w14:scene3d>
        </w:rPr>
        <w:t>4.3.1</w:t>
      </w:r>
      <w:r w:rsidRPr="00E041C7">
        <w:rPr>
          <w:rFonts w:asciiTheme="minorHAnsi" w:eastAsiaTheme="minorEastAsia" w:hAnsiTheme="minorHAnsi" w:cstheme="minorBidi"/>
          <w:b w:val="0"/>
          <w:iCs w:val="0"/>
          <w:noProof/>
          <w:sz w:val="22"/>
          <w:szCs w:val="22"/>
        </w:rPr>
        <w:tab/>
      </w:r>
      <w:r w:rsidRPr="00E041C7">
        <w:rPr>
          <w:rFonts w:ascii="Arial" w:hAnsi="Arial" w:cs="Arial"/>
          <w:b w:val="0"/>
          <w:i/>
          <w:noProof/>
        </w:rPr>
        <w:t>Werkzaamheden</w:t>
      </w:r>
      <w:r w:rsidRPr="00E041C7">
        <w:rPr>
          <w:b w:val="0"/>
          <w:noProof/>
        </w:rPr>
        <w:tab/>
      </w:r>
      <w:r w:rsidRPr="00E041C7">
        <w:rPr>
          <w:b w:val="0"/>
          <w:noProof/>
        </w:rPr>
        <w:fldChar w:fldCharType="begin"/>
      </w:r>
      <w:r w:rsidRPr="00E041C7">
        <w:rPr>
          <w:b w:val="0"/>
          <w:noProof/>
        </w:rPr>
        <w:instrText xml:space="preserve"> PAGEREF _Toc73526921 \h </w:instrText>
      </w:r>
      <w:r w:rsidRPr="00E041C7">
        <w:rPr>
          <w:b w:val="0"/>
          <w:noProof/>
        </w:rPr>
      </w:r>
      <w:r w:rsidRPr="00E041C7">
        <w:rPr>
          <w:b w:val="0"/>
          <w:noProof/>
        </w:rPr>
        <w:fldChar w:fldCharType="separate"/>
      </w:r>
      <w:r w:rsidR="00526014">
        <w:rPr>
          <w:b w:val="0"/>
          <w:noProof/>
        </w:rPr>
        <w:t>8</w:t>
      </w:r>
      <w:r w:rsidRPr="00E041C7">
        <w:rPr>
          <w:b w:val="0"/>
          <w:noProof/>
        </w:rPr>
        <w:fldChar w:fldCharType="end"/>
      </w:r>
    </w:p>
    <w:p w14:paraId="0BB8DB8B" w14:textId="3AE3BC6C" w:rsidR="005D0672" w:rsidRPr="00E041C7" w:rsidRDefault="005D0672">
      <w:pPr>
        <w:pStyle w:val="Inhopg2"/>
        <w:rPr>
          <w:rFonts w:asciiTheme="minorHAnsi" w:eastAsiaTheme="minorEastAsia" w:hAnsiTheme="minorHAnsi" w:cstheme="minorBidi"/>
          <w:b w:val="0"/>
          <w:iCs w:val="0"/>
          <w:noProof/>
          <w:sz w:val="22"/>
          <w:szCs w:val="22"/>
        </w:rPr>
      </w:pPr>
      <w:r w:rsidRPr="00E041C7">
        <w:rPr>
          <w:rFonts w:ascii="Arial" w:hAnsi="Arial"/>
          <w:b w:val="0"/>
          <w:i/>
          <w:noProof/>
          <w:color w:val="000000"/>
          <w14:scene3d>
            <w14:camera w14:prst="orthographicFront"/>
            <w14:lightRig w14:rig="threePt" w14:dir="t">
              <w14:rot w14:lat="0" w14:lon="0" w14:rev="0"/>
            </w14:lightRig>
          </w14:scene3d>
        </w:rPr>
        <w:t>4.3.2</w:t>
      </w:r>
      <w:r w:rsidRPr="00E041C7">
        <w:rPr>
          <w:rFonts w:asciiTheme="minorHAnsi" w:eastAsiaTheme="minorEastAsia" w:hAnsiTheme="minorHAnsi" w:cstheme="minorBidi"/>
          <w:b w:val="0"/>
          <w:iCs w:val="0"/>
          <w:noProof/>
          <w:sz w:val="22"/>
          <w:szCs w:val="22"/>
        </w:rPr>
        <w:tab/>
      </w:r>
      <w:r w:rsidRPr="00E041C7">
        <w:rPr>
          <w:rFonts w:ascii="Arial" w:hAnsi="Arial" w:cs="Arial"/>
          <w:b w:val="0"/>
          <w:i/>
          <w:noProof/>
        </w:rPr>
        <w:t>Registratiesoftware</w:t>
      </w:r>
      <w:r w:rsidRPr="00E041C7">
        <w:rPr>
          <w:b w:val="0"/>
          <w:noProof/>
        </w:rPr>
        <w:tab/>
      </w:r>
      <w:r w:rsidRPr="00E041C7">
        <w:rPr>
          <w:b w:val="0"/>
          <w:noProof/>
        </w:rPr>
        <w:fldChar w:fldCharType="begin"/>
      </w:r>
      <w:r w:rsidRPr="00E041C7">
        <w:rPr>
          <w:b w:val="0"/>
          <w:noProof/>
        </w:rPr>
        <w:instrText xml:space="preserve"> PAGEREF _Toc73526922 \h </w:instrText>
      </w:r>
      <w:r w:rsidRPr="00E041C7">
        <w:rPr>
          <w:b w:val="0"/>
          <w:noProof/>
        </w:rPr>
      </w:r>
      <w:r w:rsidRPr="00E041C7">
        <w:rPr>
          <w:b w:val="0"/>
          <w:noProof/>
        </w:rPr>
        <w:fldChar w:fldCharType="separate"/>
      </w:r>
      <w:r w:rsidR="00526014">
        <w:rPr>
          <w:b w:val="0"/>
          <w:noProof/>
        </w:rPr>
        <w:t>9</w:t>
      </w:r>
      <w:r w:rsidRPr="00E041C7">
        <w:rPr>
          <w:b w:val="0"/>
          <w:noProof/>
        </w:rPr>
        <w:fldChar w:fldCharType="end"/>
      </w:r>
    </w:p>
    <w:p w14:paraId="4DCB21E9" w14:textId="663C0F31" w:rsidR="005D0672" w:rsidRPr="00E041C7" w:rsidRDefault="005D0672">
      <w:pPr>
        <w:pStyle w:val="Inhopg2"/>
        <w:rPr>
          <w:rFonts w:asciiTheme="minorHAnsi" w:eastAsiaTheme="minorEastAsia" w:hAnsiTheme="minorHAnsi" w:cstheme="minorBidi"/>
          <w:b w:val="0"/>
          <w:iCs w:val="0"/>
          <w:noProof/>
          <w:sz w:val="22"/>
          <w:szCs w:val="22"/>
        </w:rPr>
      </w:pPr>
      <w:r w:rsidRPr="00E041C7">
        <w:rPr>
          <w:rFonts w:ascii="Arial" w:hAnsi="Arial"/>
          <w:b w:val="0"/>
          <w:noProof/>
          <w:color w:val="000000"/>
          <w14:scene3d>
            <w14:camera w14:prst="orthographicFront"/>
            <w14:lightRig w14:rig="threePt" w14:dir="t">
              <w14:rot w14:lat="0" w14:lon="0" w14:rev="0"/>
            </w14:lightRig>
          </w14:scene3d>
        </w:rPr>
        <w:t>4.4</w:t>
      </w:r>
      <w:r w:rsidRPr="00E041C7">
        <w:rPr>
          <w:rFonts w:asciiTheme="minorHAnsi" w:eastAsiaTheme="minorEastAsia" w:hAnsiTheme="minorHAnsi" w:cstheme="minorBidi"/>
          <w:b w:val="0"/>
          <w:iCs w:val="0"/>
          <w:noProof/>
          <w:sz w:val="22"/>
          <w:szCs w:val="22"/>
        </w:rPr>
        <w:tab/>
      </w:r>
      <w:r w:rsidRPr="00E041C7">
        <w:rPr>
          <w:rFonts w:ascii="Arial" w:hAnsi="Arial" w:cs="Arial"/>
          <w:b w:val="0"/>
          <w:noProof/>
        </w:rPr>
        <w:t>Rapporteren wijzigingen drinkwaterinstallatie en gebruiksfrequentie tappunten</w:t>
      </w:r>
      <w:r w:rsidRPr="00E041C7">
        <w:rPr>
          <w:b w:val="0"/>
          <w:noProof/>
        </w:rPr>
        <w:tab/>
      </w:r>
      <w:r w:rsidRPr="00E041C7">
        <w:rPr>
          <w:b w:val="0"/>
          <w:noProof/>
        </w:rPr>
        <w:fldChar w:fldCharType="begin"/>
      </w:r>
      <w:r w:rsidRPr="00E041C7">
        <w:rPr>
          <w:b w:val="0"/>
          <w:noProof/>
        </w:rPr>
        <w:instrText xml:space="preserve"> PAGEREF _Toc73526923 \h </w:instrText>
      </w:r>
      <w:r w:rsidRPr="00E041C7">
        <w:rPr>
          <w:b w:val="0"/>
          <w:noProof/>
        </w:rPr>
      </w:r>
      <w:r w:rsidRPr="00E041C7">
        <w:rPr>
          <w:b w:val="0"/>
          <w:noProof/>
        </w:rPr>
        <w:fldChar w:fldCharType="separate"/>
      </w:r>
      <w:r w:rsidR="00526014">
        <w:rPr>
          <w:b w:val="0"/>
          <w:noProof/>
        </w:rPr>
        <w:t>9</w:t>
      </w:r>
      <w:r w:rsidRPr="00E041C7">
        <w:rPr>
          <w:b w:val="0"/>
          <w:noProof/>
        </w:rPr>
        <w:fldChar w:fldCharType="end"/>
      </w:r>
    </w:p>
    <w:p w14:paraId="04E0CD40" w14:textId="43B5F74B" w:rsidR="005D0672" w:rsidRPr="00E041C7" w:rsidRDefault="005D0672">
      <w:pPr>
        <w:pStyle w:val="Inhopg2"/>
        <w:rPr>
          <w:rFonts w:asciiTheme="minorHAnsi" w:eastAsiaTheme="minorEastAsia" w:hAnsiTheme="minorHAnsi" w:cstheme="minorBidi"/>
          <w:b w:val="0"/>
          <w:iCs w:val="0"/>
          <w:noProof/>
          <w:sz w:val="22"/>
          <w:szCs w:val="22"/>
        </w:rPr>
      </w:pPr>
      <w:r w:rsidRPr="00E041C7">
        <w:rPr>
          <w:rFonts w:ascii="Arial" w:hAnsi="Arial"/>
          <w:b w:val="0"/>
          <w:i/>
          <w:noProof/>
          <w:color w:val="000000"/>
          <w14:scene3d>
            <w14:camera w14:prst="orthographicFront"/>
            <w14:lightRig w14:rig="threePt" w14:dir="t">
              <w14:rot w14:lat="0" w14:lon="0" w14:rev="0"/>
            </w14:lightRig>
          </w14:scene3d>
        </w:rPr>
        <w:t>4.4.1</w:t>
      </w:r>
      <w:r w:rsidRPr="00E041C7">
        <w:rPr>
          <w:rFonts w:asciiTheme="minorHAnsi" w:eastAsiaTheme="minorEastAsia" w:hAnsiTheme="minorHAnsi" w:cstheme="minorBidi"/>
          <w:b w:val="0"/>
          <w:iCs w:val="0"/>
          <w:noProof/>
          <w:sz w:val="22"/>
          <w:szCs w:val="22"/>
        </w:rPr>
        <w:tab/>
      </w:r>
      <w:r w:rsidRPr="00E041C7">
        <w:rPr>
          <w:rFonts w:ascii="Arial" w:hAnsi="Arial" w:cs="Arial"/>
          <w:b w:val="0"/>
          <w:i/>
          <w:noProof/>
        </w:rPr>
        <w:t>Werkzaamheden</w:t>
      </w:r>
      <w:r w:rsidRPr="00E041C7">
        <w:rPr>
          <w:b w:val="0"/>
          <w:noProof/>
        </w:rPr>
        <w:tab/>
      </w:r>
      <w:r w:rsidRPr="00E041C7">
        <w:rPr>
          <w:b w:val="0"/>
          <w:noProof/>
        </w:rPr>
        <w:fldChar w:fldCharType="begin"/>
      </w:r>
      <w:r w:rsidRPr="00E041C7">
        <w:rPr>
          <w:b w:val="0"/>
          <w:noProof/>
        </w:rPr>
        <w:instrText xml:space="preserve"> PAGEREF _Toc73526924 \h </w:instrText>
      </w:r>
      <w:r w:rsidRPr="00E041C7">
        <w:rPr>
          <w:b w:val="0"/>
          <w:noProof/>
        </w:rPr>
      </w:r>
      <w:r w:rsidRPr="00E041C7">
        <w:rPr>
          <w:b w:val="0"/>
          <w:noProof/>
        </w:rPr>
        <w:fldChar w:fldCharType="separate"/>
      </w:r>
      <w:r w:rsidR="00526014">
        <w:rPr>
          <w:b w:val="0"/>
          <w:noProof/>
        </w:rPr>
        <w:t>9</w:t>
      </w:r>
      <w:r w:rsidRPr="00E041C7">
        <w:rPr>
          <w:b w:val="0"/>
          <w:noProof/>
        </w:rPr>
        <w:fldChar w:fldCharType="end"/>
      </w:r>
    </w:p>
    <w:p w14:paraId="3F2ECF6A" w14:textId="519F5A37" w:rsidR="005D0672" w:rsidRPr="00E041C7" w:rsidRDefault="005D0672">
      <w:pPr>
        <w:pStyle w:val="Inhopg2"/>
        <w:rPr>
          <w:rFonts w:asciiTheme="minorHAnsi" w:eastAsiaTheme="minorEastAsia" w:hAnsiTheme="minorHAnsi" w:cstheme="minorBidi"/>
          <w:b w:val="0"/>
          <w:iCs w:val="0"/>
          <w:noProof/>
          <w:sz w:val="22"/>
          <w:szCs w:val="22"/>
        </w:rPr>
      </w:pPr>
      <w:r w:rsidRPr="00E041C7">
        <w:rPr>
          <w:rFonts w:ascii="Arial" w:hAnsi="Arial"/>
          <w:b w:val="0"/>
          <w:noProof/>
          <w:color w:val="000000"/>
          <w14:scene3d>
            <w14:camera w14:prst="orthographicFront"/>
            <w14:lightRig w14:rig="threePt" w14:dir="t">
              <w14:rot w14:lat="0" w14:lon="0" w14:rev="0"/>
            </w14:lightRig>
          </w14:scene3d>
        </w:rPr>
        <w:t>4.5</w:t>
      </w:r>
      <w:r w:rsidRPr="00E041C7">
        <w:rPr>
          <w:rFonts w:asciiTheme="minorHAnsi" w:eastAsiaTheme="minorEastAsia" w:hAnsiTheme="minorHAnsi" w:cstheme="minorBidi"/>
          <w:b w:val="0"/>
          <w:iCs w:val="0"/>
          <w:noProof/>
          <w:sz w:val="22"/>
          <w:szCs w:val="22"/>
        </w:rPr>
        <w:tab/>
      </w:r>
      <w:r w:rsidRPr="00E041C7">
        <w:rPr>
          <w:rFonts w:ascii="Arial" w:hAnsi="Arial" w:cs="Arial"/>
          <w:b w:val="0"/>
          <w:noProof/>
        </w:rPr>
        <w:t>Begeleiden van uitvoeringswerkzaamheden</w:t>
      </w:r>
      <w:r w:rsidRPr="00E041C7">
        <w:rPr>
          <w:b w:val="0"/>
          <w:noProof/>
        </w:rPr>
        <w:tab/>
      </w:r>
      <w:r w:rsidRPr="00E041C7">
        <w:rPr>
          <w:b w:val="0"/>
          <w:noProof/>
        </w:rPr>
        <w:fldChar w:fldCharType="begin"/>
      </w:r>
      <w:r w:rsidRPr="00E041C7">
        <w:rPr>
          <w:b w:val="0"/>
          <w:noProof/>
        </w:rPr>
        <w:instrText xml:space="preserve"> PAGEREF _Toc73526925 \h </w:instrText>
      </w:r>
      <w:r w:rsidRPr="00E041C7">
        <w:rPr>
          <w:b w:val="0"/>
          <w:noProof/>
        </w:rPr>
      </w:r>
      <w:r w:rsidRPr="00E041C7">
        <w:rPr>
          <w:b w:val="0"/>
          <w:noProof/>
        </w:rPr>
        <w:fldChar w:fldCharType="separate"/>
      </w:r>
      <w:r w:rsidR="00526014">
        <w:rPr>
          <w:b w:val="0"/>
          <w:noProof/>
        </w:rPr>
        <w:t>9</w:t>
      </w:r>
      <w:r w:rsidRPr="00E041C7">
        <w:rPr>
          <w:b w:val="0"/>
          <w:noProof/>
        </w:rPr>
        <w:fldChar w:fldCharType="end"/>
      </w:r>
    </w:p>
    <w:p w14:paraId="01D7F412" w14:textId="73C11B1D" w:rsidR="005D0672" w:rsidRPr="00E041C7" w:rsidRDefault="005D0672">
      <w:pPr>
        <w:pStyle w:val="Inhopg2"/>
        <w:rPr>
          <w:rFonts w:asciiTheme="minorHAnsi" w:eastAsiaTheme="minorEastAsia" w:hAnsiTheme="minorHAnsi" w:cstheme="minorBidi"/>
          <w:b w:val="0"/>
          <w:iCs w:val="0"/>
          <w:noProof/>
          <w:sz w:val="22"/>
          <w:szCs w:val="22"/>
        </w:rPr>
      </w:pPr>
      <w:r w:rsidRPr="00E041C7">
        <w:rPr>
          <w:rFonts w:ascii="Arial" w:hAnsi="Arial"/>
          <w:b w:val="0"/>
          <w:noProof/>
          <w:color w:val="000000"/>
          <w14:scene3d>
            <w14:camera w14:prst="orthographicFront"/>
            <w14:lightRig w14:rig="threePt" w14:dir="t">
              <w14:rot w14:lat="0" w14:lon="0" w14:rev="0"/>
            </w14:lightRig>
          </w14:scene3d>
        </w:rPr>
        <w:t>4.6</w:t>
      </w:r>
      <w:r w:rsidRPr="00E041C7">
        <w:rPr>
          <w:rFonts w:asciiTheme="minorHAnsi" w:eastAsiaTheme="minorEastAsia" w:hAnsiTheme="minorHAnsi" w:cstheme="minorBidi"/>
          <w:b w:val="0"/>
          <w:iCs w:val="0"/>
          <w:noProof/>
          <w:sz w:val="22"/>
          <w:szCs w:val="22"/>
        </w:rPr>
        <w:tab/>
      </w:r>
      <w:r w:rsidRPr="00E041C7">
        <w:rPr>
          <w:rFonts w:ascii="Arial" w:hAnsi="Arial" w:cs="Arial"/>
          <w:b w:val="0"/>
          <w:noProof/>
        </w:rPr>
        <w:t>Rapportage/ administratieve taken</w:t>
      </w:r>
      <w:r w:rsidRPr="00E041C7">
        <w:rPr>
          <w:b w:val="0"/>
          <w:noProof/>
        </w:rPr>
        <w:tab/>
      </w:r>
      <w:r w:rsidRPr="00E041C7">
        <w:rPr>
          <w:b w:val="0"/>
          <w:noProof/>
        </w:rPr>
        <w:fldChar w:fldCharType="begin"/>
      </w:r>
      <w:r w:rsidRPr="00E041C7">
        <w:rPr>
          <w:b w:val="0"/>
          <w:noProof/>
        </w:rPr>
        <w:instrText xml:space="preserve"> PAGEREF _Toc73526926 \h </w:instrText>
      </w:r>
      <w:r w:rsidRPr="00E041C7">
        <w:rPr>
          <w:b w:val="0"/>
          <w:noProof/>
        </w:rPr>
      </w:r>
      <w:r w:rsidRPr="00E041C7">
        <w:rPr>
          <w:b w:val="0"/>
          <w:noProof/>
        </w:rPr>
        <w:fldChar w:fldCharType="separate"/>
      </w:r>
      <w:r w:rsidR="00526014">
        <w:rPr>
          <w:b w:val="0"/>
          <w:noProof/>
        </w:rPr>
        <w:t>10</w:t>
      </w:r>
      <w:r w:rsidRPr="00E041C7">
        <w:rPr>
          <w:b w:val="0"/>
          <w:noProof/>
        </w:rPr>
        <w:fldChar w:fldCharType="end"/>
      </w:r>
    </w:p>
    <w:p w14:paraId="54BB12DB" w14:textId="1C91C9B8" w:rsidR="005D0672" w:rsidRPr="00E041C7" w:rsidRDefault="005D0672">
      <w:pPr>
        <w:pStyle w:val="Inhopg2"/>
        <w:rPr>
          <w:rFonts w:asciiTheme="minorHAnsi" w:eastAsiaTheme="minorEastAsia" w:hAnsiTheme="minorHAnsi" w:cstheme="minorBidi"/>
          <w:b w:val="0"/>
          <w:iCs w:val="0"/>
          <w:noProof/>
          <w:sz w:val="22"/>
          <w:szCs w:val="22"/>
        </w:rPr>
      </w:pPr>
      <w:r w:rsidRPr="00E041C7">
        <w:rPr>
          <w:rFonts w:ascii="Arial" w:hAnsi="Arial"/>
          <w:b w:val="0"/>
          <w:noProof/>
          <w:color w:val="000000"/>
          <w14:scene3d>
            <w14:camera w14:prst="orthographicFront"/>
            <w14:lightRig w14:rig="threePt" w14:dir="t">
              <w14:rot w14:lat="0" w14:lon="0" w14:rev="0"/>
            </w14:lightRig>
          </w14:scene3d>
        </w:rPr>
        <w:t>4.7</w:t>
      </w:r>
      <w:r w:rsidRPr="00E041C7">
        <w:rPr>
          <w:rFonts w:asciiTheme="minorHAnsi" w:eastAsiaTheme="minorEastAsia" w:hAnsiTheme="minorHAnsi" w:cstheme="minorBidi"/>
          <w:b w:val="0"/>
          <w:iCs w:val="0"/>
          <w:noProof/>
          <w:sz w:val="22"/>
          <w:szCs w:val="22"/>
        </w:rPr>
        <w:tab/>
      </w:r>
      <w:r w:rsidRPr="00E041C7">
        <w:rPr>
          <w:rFonts w:ascii="Arial" w:hAnsi="Arial" w:cs="Arial"/>
          <w:b w:val="0"/>
          <w:noProof/>
        </w:rPr>
        <w:t>Gedragsregels</w:t>
      </w:r>
      <w:r w:rsidRPr="00E041C7">
        <w:rPr>
          <w:b w:val="0"/>
          <w:noProof/>
        </w:rPr>
        <w:tab/>
      </w:r>
      <w:r w:rsidRPr="00E041C7">
        <w:rPr>
          <w:b w:val="0"/>
          <w:noProof/>
        </w:rPr>
        <w:fldChar w:fldCharType="begin"/>
      </w:r>
      <w:r w:rsidRPr="00E041C7">
        <w:rPr>
          <w:b w:val="0"/>
          <w:noProof/>
        </w:rPr>
        <w:instrText xml:space="preserve"> PAGEREF _Toc73526927 \h </w:instrText>
      </w:r>
      <w:r w:rsidRPr="00E041C7">
        <w:rPr>
          <w:b w:val="0"/>
          <w:noProof/>
        </w:rPr>
      </w:r>
      <w:r w:rsidRPr="00E041C7">
        <w:rPr>
          <w:b w:val="0"/>
          <w:noProof/>
        </w:rPr>
        <w:fldChar w:fldCharType="separate"/>
      </w:r>
      <w:r w:rsidR="00526014">
        <w:rPr>
          <w:b w:val="0"/>
          <w:noProof/>
        </w:rPr>
        <w:t>10</w:t>
      </w:r>
      <w:r w:rsidRPr="00E041C7">
        <w:rPr>
          <w:b w:val="0"/>
          <w:noProof/>
        </w:rPr>
        <w:fldChar w:fldCharType="end"/>
      </w:r>
    </w:p>
    <w:p w14:paraId="58EBBC6B" w14:textId="73BDB66D" w:rsidR="008055F5" w:rsidRDefault="00EE7324" w:rsidP="008055F5">
      <w:pPr>
        <w:pStyle w:val="Inhopg1"/>
        <w:tabs>
          <w:tab w:val="right" w:leader="dot" w:pos="9396"/>
        </w:tabs>
        <w:spacing w:line="260" w:lineRule="atLeast"/>
        <w:rPr>
          <w:rFonts w:ascii="Arial" w:hAnsi="Arial" w:cs="Arial"/>
          <w:b w:val="0"/>
          <w:i/>
          <w:iCs/>
          <w:sz w:val="20"/>
        </w:rPr>
      </w:pPr>
      <w:r w:rsidRPr="00E041C7">
        <w:rPr>
          <w:rFonts w:ascii="Arial" w:hAnsi="Arial" w:cs="Arial"/>
          <w:b w:val="0"/>
          <w:iCs/>
          <w:noProof/>
          <w:sz w:val="20"/>
        </w:rPr>
        <w:fldChar w:fldCharType="end"/>
      </w:r>
    </w:p>
    <w:p w14:paraId="66A843FD" w14:textId="77777777" w:rsidR="008055F5" w:rsidRDefault="008055F5" w:rsidP="008055F5"/>
    <w:p w14:paraId="6045290F" w14:textId="77777777" w:rsidR="00DE34B6" w:rsidRDefault="00DE34B6" w:rsidP="008055F5"/>
    <w:p w14:paraId="584510B8" w14:textId="77777777" w:rsidR="00DE34B6" w:rsidRDefault="00DE34B6" w:rsidP="008055F5"/>
    <w:p w14:paraId="6C9F4EBD" w14:textId="77777777" w:rsidR="00DE34B6" w:rsidRDefault="00DE34B6" w:rsidP="008055F5"/>
    <w:p w14:paraId="369C9814" w14:textId="363F73FB" w:rsidR="008055F5" w:rsidRDefault="008055F5" w:rsidP="008055F5"/>
    <w:p w14:paraId="30831501" w14:textId="77777777" w:rsidR="00892F17" w:rsidRDefault="00892F17">
      <w:pPr>
        <w:rPr>
          <w:rFonts w:ascii="Arial" w:eastAsia="Times New Roman" w:hAnsi="Arial" w:cs="Arial"/>
          <w:szCs w:val="22"/>
        </w:rPr>
      </w:pPr>
      <w:r>
        <w:rPr>
          <w:rFonts w:ascii="Arial" w:hAnsi="Arial" w:cs="Arial"/>
        </w:rPr>
        <w:br w:type="page"/>
      </w:r>
    </w:p>
    <w:p w14:paraId="2FC983C2" w14:textId="77777777" w:rsidR="00892F17" w:rsidRPr="008055F5" w:rsidRDefault="00892F17" w:rsidP="0096179F">
      <w:pPr>
        <w:pStyle w:val="Geenafstand"/>
        <w:ind w:left="432"/>
        <w:jc w:val="center"/>
        <w:rPr>
          <w:rFonts w:ascii="Arial" w:hAnsi="Arial" w:cs="Arial"/>
          <w:sz w:val="20"/>
        </w:rPr>
      </w:pPr>
    </w:p>
    <w:p w14:paraId="60D06C63" w14:textId="77777777" w:rsidR="006251F5" w:rsidRPr="00012DAB" w:rsidRDefault="006251F5" w:rsidP="001E473A">
      <w:pPr>
        <w:pStyle w:val="Kop1"/>
        <w:numPr>
          <w:ilvl w:val="0"/>
          <w:numId w:val="4"/>
        </w:numPr>
        <w:spacing w:line="260" w:lineRule="atLeast"/>
        <w:ind w:left="567" w:hanging="567"/>
        <w:rPr>
          <w:rFonts w:ascii="Arial" w:hAnsi="Arial" w:cs="Arial"/>
          <w:szCs w:val="24"/>
        </w:rPr>
      </w:pPr>
      <w:bookmarkStart w:id="2" w:name="_Toc331680075"/>
      <w:bookmarkStart w:id="3" w:name="_Toc73526901"/>
      <w:bookmarkStart w:id="4" w:name="_Toc158773893"/>
      <w:bookmarkStart w:id="5" w:name="_Toc158790609"/>
      <w:bookmarkStart w:id="6" w:name="_Toc158790799"/>
      <w:bookmarkStart w:id="7" w:name="_Toc158792645"/>
      <w:bookmarkStart w:id="8" w:name="_Toc172535548"/>
      <w:bookmarkStart w:id="9" w:name="_Toc199660872"/>
      <w:r w:rsidRPr="00012DAB">
        <w:rPr>
          <w:rFonts w:ascii="Arial" w:hAnsi="Arial" w:cs="Arial"/>
          <w:szCs w:val="24"/>
        </w:rPr>
        <w:t>Inleiding</w:t>
      </w:r>
      <w:bookmarkEnd w:id="2"/>
      <w:bookmarkEnd w:id="3"/>
    </w:p>
    <w:p w14:paraId="36DAF3AC" w14:textId="77777777" w:rsidR="00DE3F1B" w:rsidRPr="00012DAB" w:rsidRDefault="00DE3F1B" w:rsidP="00521696">
      <w:pPr>
        <w:spacing w:line="260" w:lineRule="atLeast"/>
        <w:rPr>
          <w:rFonts w:ascii="Arial" w:hAnsi="Arial" w:cs="Arial"/>
        </w:rPr>
      </w:pPr>
    </w:p>
    <w:p w14:paraId="08C2E1EF" w14:textId="77777777" w:rsidR="007C30D9" w:rsidRPr="00012DAB" w:rsidRDefault="007C30D9" w:rsidP="007C30D9">
      <w:pPr>
        <w:pStyle w:val="Kop2"/>
        <w:numPr>
          <w:ilvl w:val="1"/>
          <w:numId w:val="4"/>
        </w:numPr>
        <w:spacing w:line="260" w:lineRule="atLeast"/>
        <w:rPr>
          <w:rFonts w:ascii="Arial" w:hAnsi="Arial" w:cs="Arial"/>
        </w:rPr>
      </w:pPr>
      <w:bookmarkStart w:id="10" w:name="_Toc73526902"/>
      <w:r w:rsidRPr="00012DAB">
        <w:rPr>
          <w:rFonts w:ascii="Arial" w:hAnsi="Arial" w:cs="Arial"/>
        </w:rPr>
        <w:t>Doelstelling</w:t>
      </w:r>
      <w:bookmarkEnd w:id="10"/>
    </w:p>
    <w:p w14:paraId="37623623" w14:textId="77777777" w:rsidR="002C71F1" w:rsidRPr="00012DAB" w:rsidRDefault="002C71F1" w:rsidP="00DA77F9">
      <w:pPr>
        <w:spacing w:line="260" w:lineRule="atLeast"/>
        <w:rPr>
          <w:rFonts w:ascii="Arial" w:hAnsi="Arial" w:cs="Arial"/>
          <w:color w:val="000000" w:themeColor="text1"/>
        </w:rPr>
      </w:pPr>
    </w:p>
    <w:p w14:paraId="4DC3ABEA" w14:textId="0515909E" w:rsidR="00DA77F9" w:rsidRPr="00012DAB" w:rsidRDefault="00DA77F9" w:rsidP="008B7E03">
      <w:pPr>
        <w:spacing w:line="260" w:lineRule="atLeast"/>
        <w:rPr>
          <w:rFonts w:ascii="Arial" w:hAnsi="Arial" w:cs="Arial"/>
          <w:color w:val="000000" w:themeColor="text1"/>
        </w:rPr>
      </w:pPr>
      <w:r w:rsidRPr="00012DAB">
        <w:rPr>
          <w:rFonts w:ascii="Arial" w:hAnsi="Arial" w:cs="Arial"/>
          <w:color w:val="000000" w:themeColor="text1"/>
        </w:rPr>
        <w:t>Dit Programma van Eisen (PvE) bevat de uitgangspunten voor de Overeenkomst tussen de Opdrachtgever (Gemeenten Amstelveen en Aalsmeer) en Opdrachtnemer voor het uitvoeren van ‘</w:t>
      </w:r>
      <w:r w:rsidR="001716E0">
        <w:rPr>
          <w:rFonts w:ascii="Arial" w:hAnsi="Arial" w:cs="Arial"/>
          <w:color w:val="000000" w:themeColor="text1"/>
        </w:rPr>
        <w:t>beheerwerkzaamheden en legionellapreventie’</w:t>
      </w:r>
      <w:r w:rsidRPr="00012DAB">
        <w:rPr>
          <w:rFonts w:ascii="Arial" w:hAnsi="Arial" w:cs="Arial"/>
          <w:color w:val="000000" w:themeColor="text1"/>
        </w:rPr>
        <w:t xml:space="preserve"> van de gebouwenportefeuille van de Opdrachtgever. </w:t>
      </w:r>
      <w:r w:rsidR="008B7E03" w:rsidRPr="00012DAB">
        <w:rPr>
          <w:rFonts w:ascii="Arial" w:hAnsi="Arial" w:cs="Arial"/>
          <w:color w:val="000000" w:themeColor="text1"/>
        </w:rPr>
        <w:t>Di</w:t>
      </w:r>
      <w:r w:rsidRPr="00012DAB">
        <w:rPr>
          <w:rFonts w:ascii="Arial" w:hAnsi="Arial" w:cs="Arial"/>
          <w:color w:val="000000" w:themeColor="text1"/>
        </w:rPr>
        <w:t>t PvE is onderdeel van de aanbestedingsdocumenten.</w:t>
      </w:r>
    </w:p>
    <w:p w14:paraId="66A7099F" w14:textId="77777777" w:rsidR="001677D0" w:rsidRPr="00012DAB" w:rsidRDefault="001677D0" w:rsidP="00521696">
      <w:pPr>
        <w:spacing w:line="260" w:lineRule="atLeast"/>
        <w:rPr>
          <w:rFonts w:ascii="Arial" w:hAnsi="Arial" w:cs="Arial"/>
          <w:color w:val="000000" w:themeColor="text1"/>
        </w:rPr>
      </w:pPr>
    </w:p>
    <w:p w14:paraId="3128FBE5" w14:textId="6D3764A2" w:rsidR="007C30D9" w:rsidRPr="00012DAB" w:rsidRDefault="00DA77F9" w:rsidP="007C30D9">
      <w:pPr>
        <w:spacing w:line="260" w:lineRule="atLeast"/>
      </w:pPr>
      <w:r w:rsidRPr="00012DAB">
        <w:rPr>
          <w:rFonts w:ascii="Arial" w:hAnsi="Arial" w:cs="Arial"/>
          <w:color w:val="000000" w:themeColor="text1"/>
        </w:rPr>
        <w:t xml:space="preserve">In dit PvE is aangegeven welke inspanningseisen Opdrachtgever stelt met betrekking tot de uitvoering van de </w:t>
      </w:r>
      <w:r w:rsidRPr="00442390">
        <w:rPr>
          <w:rFonts w:ascii="Arial" w:hAnsi="Arial" w:cs="Arial"/>
          <w:color w:val="000000" w:themeColor="text1"/>
        </w:rPr>
        <w:t xml:space="preserve">werkzaamheden en welke administratieve taken hieraan verbonden zijn. Tevens is een aantal mijlpalen benoemd gedurende de looptijd van de Overeenkomst. Opdrachtgever is een operationeel gestuurde organisatie en gaat dit contract operationeel (op inspanning gericht) aansturen. Het PvE geeft tevens inzicht in hoe en wanneer wordt ingegrepen op het moment dat Opdrachtnemer niet aan de gestelde mijlpalen en gestelde eisen </w:t>
      </w:r>
      <w:r w:rsidR="002141E6">
        <w:rPr>
          <w:rFonts w:ascii="Arial" w:hAnsi="Arial" w:cs="Arial"/>
          <w:color w:val="000000" w:themeColor="text1"/>
        </w:rPr>
        <w:t>voldoet.</w:t>
      </w:r>
      <w:r w:rsidR="007C30D9" w:rsidRPr="00012DAB">
        <w:t xml:space="preserve"> </w:t>
      </w:r>
    </w:p>
    <w:p w14:paraId="0C543F96" w14:textId="77777777" w:rsidR="007C30D9" w:rsidRPr="00012DAB" w:rsidRDefault="007C30D9" w:rsidP="007C30D9">
      <w:pPr>
        <w:spacing w:line="260" w:lineRule="atLeast"/>
      </w:pPr>
    </w:p>
    <w:p w14:paraId="1718043C" w14:textId="0537BBA2" w:rsidR="007C30D9" w:rsidRDefault="007C30D9" w:rsidP="007C30D9">
      <w:pPr>
        <w:spacing w:line="260" w:lineRule="atLeast"/>
        <w:rPr>
          <w:rFonts w:ascii="Arial" w:hAnsi="Arial" w:cs="Arial"/>
          <w:color w:val="000000" w:themeColor="text1"/>
        </w:rPr>
      </w:pPr>
      <w:r w:rsidRPr="00012DAB">
        <w:rPr>
          <w:rFonts w:ascii="Arial" w:hAnsi="Arial" w:cs="Arial"/>
          <w:color w:val="000000" w:themeColor="text1"/>
        </w:rPr>
        <w:t>In dit PVE zijn niet de “</w:t>
      </w:r>
      <w:r w:rsidR="0096179F" w:rsidRPr="0096179F">
        <w:rPr>
          <w:rFonts w:ascii="Arial" w:eastAsia="Times New Roman" w:hAnsi="Arial" w:cs="Arial"/>
          <w:bCs/>
          <w:sz w:val="21"/>
          <w:szCs w:val="24"/>
        </w:rPr>
        <w:t>Gedragsregels tijdens de uitvoering</w:t>
      </w:r>
      <w:r w:rsidR="0096179F">
        <w:rPr>
          <w:rFonts w:ascii="Arial" w:hAnsi="Arial" w:cs="Arial"/>
          <w:color w:val="000000"/>
        </w:rPr>
        <w:t>”</w:t>
      </w:r>
      <w:r w:rsidR="0096179F" w:rsidRPr="0096179F">
        <w:rPr>
          <w:rFonts w:ascii="Arial" w:hAnsi="Arial" w:cs="Arial"/>
          <w:color w:val="000000"/>
        </w:rPr>
        <w:t xml:space="preserve"> </w:t>
      </w:r>
      <w:r w:rsidR="0096179F">
        <w:rPr>
          <w:rFonts w:ascii="Arial" w:hAnsi="Arial" w:cs="Arial"/>
          <w:color w:val="000000"/>
        </w:rPr>
        <w:t>bij werkzaamheden t.b.v. de g</w:t>
      </w:r>
      <w:r w:rsidR="0096179F">
        <w:rPr>
          <w:rFonts w:ascii="Arial" w:hAnsi="Arial" w:cs="Arial"/>
          <w:color w:val="000000" w:themeColor="text1"/>
        </w:rPr>
        <w:t>emeenten  Aalsmeer en Amstelveen</w:t>
      </w:r>
      <w:r w:rsidRPr="00012DAB">
        <w:rPr>
          <w:rFonts w:ascii="Arial" w:hAnsi="Arial" w:cs="Arial"/>
          <w:color w:val="000000" w:themeColor="text1"/>
        </w:rPr>
        <w:t xml:space="preserve"> opgenomen. Deze zijn apart vermeldt in </w:t>
      </w:r>
      <w:r w:rsidRPr="00C70A05">
        <w:rPr>
          <w:rFonts w:ascii="Arial" w:hAnsi="Arial" w:cs="Arial"/>
          <w:color w:val="000000" w:themeColor="text1"/>
        </w:rPr>
        <w:t>bijlage</w:t>
      </w:r>
      <w:r w:rsidR="00C70A05" w:rsidRPr="00C70A05">
        <w:rPr>
          <w:rFonts w:ascii="Arial" w:hAnsi="Arial" w:cs="Arial"/>
          <w:color w:val="000000" w:themeColor="text1"/>
        </w:rPr>
        <w:t xml:space="preserve"> 5</w:t>
      </w:r>
      <w:r w:rsidRPr="00C70A05">
        <w:rPr>
          <w:rFonts w:ascii="Arial" w:hAnsi="Arial" w:cs="Arial"/>
          <w:color w:val="000000" w:themeColor="text1"/>
        </w:rPr>
        <w:t>.</w:t>
      </w:r>
      <w:r w:rsidRPr="00012DAB">
        <w:rPr>
          <w:rFonts w:ascii="Arial" w:hAnsi="Arial" w:cs="Arial"/>
          <w:color w:val="000000" w:themeColor="text1"/>
        </w:rPr>
        <w:t xml:space="preserve"> </w:t>
      </w:r>
    </w:p>
    <w:p w14:paraId="02A20DFA" w14:textId="77777777" w:rsidR="00B62001" w:rsidRPr="00012DAB" w:rsidRDefault="00B62001" w:rsidP="00521696">
      <w:pPr>
        <w:spacing w:line="260" w:lineRule="atLeast"/>
        <w:rPr>
          <w:rFonts w:ascii="Arial" w:hAnsi="Arial" w:cs="Arial"/>
          <w:color w:val="000000" w:themeColor="text1"/>
        </w:rPr>
      </w:pPr>
    </w:p>
    <w:p w14:paraId="1DFEEC71" w14:textId="77777777" w:rsidR="00DA77F9" w:rsidRPr="00012DAB" w:rsidRDefault="00DA77F9" w:rsidP="00DA77F9">
      <w:pPr>
        <w:tabs>
          <w:tab w:val="left" w:pos="510"/>
          <w:tab w:val="left" w:pos="737"/>
          <w:tab w:val="left" w:pos="964"/>
          <w:tab w:val="left" w:pos="1191"/>
          <w:tab w:val="left" w:pos="1418"/>
          <w:tab w:val="left" w:pos="1644"/>
          <w:tab w:val="left" w:pos="1871"/>
          <w:tab w:val="left" w:pos="2098"/>
        </w:tabs>
        <w:spacing w:line="260" w:lineRule="atLeast"/>
        <w:rPr>
          <w:rFonts w:ascii="Arial" w:hAnsi="Arial" w:cs="Arial"/>
        </w:rPr>
      </w:pPr>
      <w:r w:rsidRPr="00012DAB">
        <w:rPr>
          <w:rFonts w:ascii="Arial" w:hAnsi="Arial" w:cs="Arial"/>
          <w:lang w:eastAsia="en-US"/>
        </w:rPr>
        <w:t>De Opdrachtnemer is verantwoordelijk voor het uitvoeren van de</w:t>
      </w:r>
      <w:r w:rsidRPr="00012DAB">
        <w:rPr>
          <w:rFonts w:ascii="Arial" w:hAnsi="Arial" w:cs="Arial"/>
        </w:rPr>
        <w:t xml:space="preserve"> in dit PvE opgenomen </w:t>
      </w:r>
      <w:r w:rsidRPr="00012DAB">
        <w:rPr>
          <w:rFonts w:ascii="Arial" w:hAnsi="Arial" w:cs="Arial"/>
          <w:lang w:eastAsia="en-US"/>
        </w:rPr>
        <w:t xml:space="preserve">werkzaamheden. </w:t>
      </w:r>
    </w:p>
    <w:p w14:paraId="3F4950A9" w14:textId="77777777" w:rsidR="007C30D9" w:rsidRPr="00A606FE" w:rsidRDefault="007C30D9" w:rsidP="007C30D9">
      <w:pPr>
        <w:rPr>
          <w:rFonts w:ascii="Arial" w:hAnsi="Arial" w:cs="Arial"/>
          <w:color w:val="000000" w:themeColor="text1"/>
        </w:rPr>
      </w:pPr>
    </w:p>
    <w:p w14:paraId="7AA84C24" w14:textId="0D19CFDE" w:rsidR="007C30D9" w:rsidRPr="00A606FE" w:rsidRDefault="007C30D9" w:rsidP="007C30D9">
      <w:pPr>
        <w:rPr>
          <w:rFonts w:ascii="Arial" w:hAnsi="Arial" w:cs="Arial"/>
          <w:color w:val="000000" w:themeColor="text1"/>
        </w:rPr>
      </w:pPr>
      <w:r w:rsidRPr="00A606FE">
        <w:rPr>
          <w:rFonts w:ascii="Arial" w:hAnsi="Arial" w:cs="Arial"/>
          <w:color w:val="000000" w:themeColor="text1"/>
        </w:rPr>
        <w:t>Dit document schept de voorwaarden voor bovenvermelde uit te voeren werkzaamheden om te voldoen aan het door de Gemeente Amstelveen vastgelegde niveau van dienstverlening.</w:t>
      </w:r>
    </w:p>
    <w:p w14:paraId="257DFEBC" w14:textId="77777777" w:rsidR="005C79EA" w:rsidRPr="005F1542" w:rsidRDefault="005C79EA" w:rsidP="00521696">
      <w:pPr>
        <w:tabs>
          <w:tab w:val="left" w:pos="510"/>
          <w:tab w:val="left" w:pos="737"/>
          <w:tab w:val="left" w:pos="964"/>
          <w:tab w:val="left" w:pos="1191"/>
          <w:tab w:val="left" w:pos="1418"/>
          <w:tab w:val="left" w:pos="1644"/>
          <w:tab w:val="left" w:pos="1871"/>
          <w:tab w:val="left" w:pos="2098"/>
        </w:tabs>
        <w:spacing w:line="260" w:lineRule="atLeast"/>
        <w:rPr>
          <w:rFonts w:ascii="Arial" w:hAnsi="Arial" w:cs="Arial"/>
          <w:color w:val="FF0000"/>
        </w:rPr>
      </w:pPr>
    </w:p>
    <w:p w14:paraId="6DA23D4C" w14:textId="77777777" w:rsidR="00A850DF" w:rsidRPr="00012DAB" w:rsidRDefault="003B52E2" w:rsidP="00D96ACC">
      <w:pPr>
        <w:pStyle w:val="Kop2"/>
        <w:numPr>
          <w:ilvl w:val="1"/>
          <w:numId w:val="4"/>
        </w:numPr>
        <w:spacing w:line="260" w:lineRule="atLeast"/>
        <w:ind w:left="567" w:hanging="567"/>
        <w:rPr>
          <w:rFonts w:ascii="Arial" w:hAnsi="Arial" w:cs="Arial"/>
        </w:rPr>
      </w:pPr>
      <w:bookmarkStart w:id="11" w:name="_Toc73526903"/>
      <w:r w:rsidRPr="00012DAB">
        <w:rPr>
          <w:rFonts w:ascii="Arial" w:hAnsi="Arial" w:cs="Arial"/>
        </w:rPr>
        <w:t>Leeswijzer</w:t>
      </w:r>
      <w:bookmarkEnd w:id="11"/>
    </w:p>
    <w:p w14:paraId="041685FF" w14:textId="77777777" w:rsidR="0061499D" w:rsidRPr="00012DAB" w:rsidRDefault="0061499D" w:rsidP="00521696">
      <w:pPr>
        <w:spacing w:line="260" w:lineRule="atLeast"/>
        <w:rPr>
          <w:rFonts w:ascii="Arial" w:hAnsi="Arial" w:cs="Arial"/>
        </w:rPr>
      </w:pPr>
    </w:p>
    <w:p w14:paraId="6F1F4500" w14:textId="77777777" w:rsidR="00D96ACC" w:rsidRPr="00012DAB" w:rsidRDefault="00D96ACC" w:rsidP="00D96ACC">
      <w:pPr>
        <w:pStyle w:val="Default"/>
        <w:spacing w:line="260" w:lineRule="atLeast"/>
        <w:rPr>
          <w:rFonts w:ascii="Arial" w:hAnsi="Arial" w:cs="Arial"/>
          <w:color w:val="auto"/>
          <w:sz w:val="20"/>
          <w:szCs w:val="20"/>
        </w:rPr>
      </w:pPr>
      <w:r w:rsidRPr="00012DAB">
        <w:rPr>
          <w:rFonts w:ascii="Arial" w:hAnsi="Arial" w:cs="Arial"/>
          <w:color w:val="auto"/>
          <w:sz w:val="20"/>
          <w:szCs w:val="20"/>
        </w:rPr>
        <w:t>Dit PvE</w:t>
      </w:r>
      <w:r w:rsidRPr="00012DAB">
        <w:rPr>
          <w:rFonts w:ascii="Arial" w:hAnsi="Arial" w:cs="Arial"/>
          <w:color w:val="FF0000"/>
          <w:sz w:val="20"/>
          <w:szCs w:val="20"/>
        </w:rPr>
        <w:t xml:space="preserve"> </w:t>
      </w:r>
      <w:r w:rsidRPr="00012DAB">
        <w:rPr>
          <w:rFonts w:ascii="Arial" w:hAnsi="Arial" w:cs="Arial"/>
          <w:color w:val="auto"/>
          <w:sz w:val="20"/>
          <w:szCs w:val="20"/>
        </w:rPr>
        <w:t xml:space="preserve">geeft onder andere inzicht in:  </w:t>
      </w:r>
    </w:p>
    <w:p w14:paraId="1DA70823" w14:textId="77777777" w:rsidR="00D96ACC" w:rsidRPr="00012DAB" w:rsidRDefault="00D96ACC" w:rsidP="00BB2E32">
      <w:pPr>
        <w:pStyle w:val="CM7"/>
        <w:numPr>
          <w:ilvl w:val="0"/>
          <w:numId w:val="17"/>
        </w:numPr>
        <w:spacing w:line="260" w:lineRule="atLeast"/>
        <w:rPr>
          <w:rFonts w:ascii="Arial" w:hAnsi="Arial" w:cs="Arial"/>
          <w:sz w:val="20"/>
          <w:szCs w:val="20"/>
        </w:rPr>
      </w:pPr>
      <w:r w:rsidRPr="00012DAB">
        <w:rPr>
          <w:rFonts w:ascii="Arial" w:hAnsi="Arial" w:cs="Arial"/>
          <w:sz w:val="20"/>
          <w:szCs w:val="20"/>
        </w:rPr>
        <w:t>De huidige situatie en het vertrekpunt</w:t>
      </w:r>
      <w:r w:rsidR="004170B1" w:rsidRPr="00012DAB">
        <w:rPr>
          <w:rFonts w:ascii="Arial" w:hAnsi="Arial" w:cs="Arial"/>
          <w:sz w:val="20"/>
          <w:szCs w:val="20"/>
        </w:rPr>
        <w:t>.</w:t>
      </w:r>
    </w:p>
    <w:p w14:paraId="2BEFF95D" w14:textId="77777777" w:rsidR="00D96ACC" w:rsidRPr="00012DAB" w:rsidRDefault="00D96ACC" w:rsidP="00BB2E32">
      <w:pPr>
        <w:pStyle w:val="CM7"/>
        <w:numPr>
          <w:ilvl w:val="0"/>
          <w:numId w:val="17"/>
        </w:numPr>
        <w:spacing w:line="260" w:lineRule="atLeast"/>
        <w:rPr>
          <w:rFonts w:ascii="Arial" w:hAnsi="Arial" w:cs="Arial"/>
          <w:sz w:val="20"/>
          <w:szCs w:val="20"/>
        </w:rPr>
      </w:pPr>
      <w:r w:rsidRPr="00012DAB">
        <w:rPr>
          <w:rFonts w:ascii="Arial" w:hAnsi="Arial" w:cs="Arial"/>
          <w:sz w:val="20"/>
          <w:szCs w:val="20"/>
        </w:rPr>
        <w:t>De scope van de dienstverlening (objecten, demarcatie, periode)</w:t>
      </w:r>
      <w:r w:rsidR="004170B1" w:rsidRPr="00012DAB">
        <w:rPr>
          <w:rFonts w:ascii="Arial" w:hAnsi="Arial" w:cs="Arial"/>
          <w:sz w:val="20"/>
          <w:szCs w:val="20"/>
        </w:rPr>
        <w:t>.</w:t>
      </w:r>
    </w:p>
    <w:p w14:paraId="303E25AD" w14:textId="77777777" w:rsidR="00D96ACC" w:rsidRPr="00012DAB" w:rsidRDefault="00D96ACC" w:rsidP="00BB2E32">
      <w:pPr>
        <w:pStyle w:val="CM7"/>
        <w:numPr>
          <w:ilvl w:val="0"/>
          <w:numId w:val="17"/>
        </w:numPr>
        <w:spacing w:line="260" w:lineRule="atLeast"/>
        <w:rPr>
          <w:rFonts w:ascii="Arial" w:hAnsi="Arial" w:cs="Arial"/>
          <w:sz w:val="20"/>
          <w:szCs w:val="20"/>
        </w:rPr>
      </w:pPr>
      <w:r w:rsidRPr="00012DAB">
        <w:rPr>
          <w:rFonts w:ascii="Arial" w:hAnsi="Arial" w:cs="Arial"/>
          <w:sz w:val="20"/>
          <w:szCs w:val="20"/>
        </w:rPr>
        <w:t>Welke werkzaamheden door de Opdrachtnemer worden verricht</w:t>
      </w:r>
      <w:r w:rsidR="004170B1" w:rsidRPr="00012DAB">
        <w:rPr>
          <w:rFonts w:ascii="Arial" w:hAnsi="Arial" w:cs="Arial"/>
          <w:sz w:val="20"/>
          <w:szCs w:val="20"/>
        </w:rPr>
        <w:t>.</w:t>
      </w:r>
    </w:p>
    <w:p w14:paraId="5B381CDC" w14:textId="77777777" w:rsidR="00D96ACC" w:rsidRPr="00012DAB" w:rsidRDefault="00D96ACC" w:rsidP="00BB2E32">
      <w:pPr>
        <w:pStyle w:val="CM7"/>
        <w:numPr>
          <w:ilvl w:val="0"/>
          <w:numId w:val="17"/>
        </w:numPr>
        <w:spacing w:line="260" w:lineRule="atLeast"/>
        <w:rPr>
          <w:rFonts w:ascii="Arial" w:hAnsi="Arial" w:cs="Arial"/>
          <w:sz w:val="20"/>
          <w:szCs w:val="20"/>
        </w:rPr>
      </w:pPr>
      <w:r w:rsidRPr="00012DAB">
        <w:rPr>
          <w:rFonts w:ascii="Arial" w:hAnsi="Arial" w:cs="Arial"/>
          <w:sz w:val="20"/>
          <w:szCs w:val="20"/>
        </w:rPr>
        <w:t>Welke minimale inspanningseisen en uitgangspunten van toepassing zijn</w:t>
      </w:r>
      <w:r w:rsidR="004170B1" w:rsidRPr="00012DAB">
        <w:rPr>
          <w:rFonts w:ascii="Arial" w:hAnsi="Arial" w:cs="Arial"/>
          <w:sz w:val="20"/>
          <w:szCs w:val="20"/>
        </w:rPr>
        <w:t>.</w:t>
      </w:r>
    </w:p>
    <w:p w14:paraId="12B81AE9" w14:textId="77777777" w:rsidR="00D96ACC" w:rsidRPr="00012DAB" w:rsidRDefault="00D96ACC" w:rsidP="00BB2E32">
      <w:pPr>
        <w:pStyle w:val="CM7"/>
        <w:numPr>
          <w:ilvl w:val="0"/>
          <w:numId w:val="17"/>
        </w:numPr>
        <w:spacing w:line="260" w:lineRule="atLeast"/>
        <w:rPr>
          <w:rFonts w:ascii="Arial" w:hAnsi="Arial" w:cs="Arial"/>
          <w:sz w:val="20"/>
          <w:szCs w:val="20"/>
        </w:rPr>
      </w:pPr>
      <w:r w:rsidRPr="00012DAB">
        <w:rPr>
          <w:rFonts w:ascii="Arial" w:hAnsi="Arial" w:cs="Arial"/>
          <w:sz w:val="20"/>
          <w:szCs w:val="20"/>
        </w:rPr>
        <w:t>Welke taken en werkzaamheden onderdeel uitmaken van een vaste prijsafspraak of variabel zijn (mantelafspraken)</w:t>
      </w:r>
      <w:r w:rsidR="004170B1" w:rsidRPr="00012DAB">
        <w:rPr>
          <w:rFonts w:ascii="Arial" w:hAnsi="Arial" w:cs="Arial"/>
          <w:sz w:val="20"/>
          <w:szCs w:val="20"/>
        </w:rPr>
        <w:t>.</w:t>
      </w:r>
      <w:r w:rsidRPr="00012DAB">
        <w:rPr>
          <w:rFonts w:ascii="Arial" w:hAnsi="Arial" w:cs="Arial"/>
          <w:sz w:val="20"/>
          <w:szCs w:val="20"/>
        </w:rPr>
        <w:t xml:space="preserve"> </w:t>
      </w:r>
    </w:p>
    <w:p w14:paraId="3BED2134" w14:textId="77777777" w:rsidR="00D96ACC" w:rsidRPr="00012DAB" w:rsidRDefault="00D96ACC" w:rsidP="00BB2E32">
      <w:pPr>
        <w:pStyle w:val="CM7"/>
        <w:numPr>
          <w:ilvl w:val="0"/>
          <w:numId w:val="17"/>
        </w:numPr>
        <w:spacing w:line="260" w:lineRule="atLeast"/>
        <w:rPr>
          <w:rFonts w:ascii="Arial" w:hAnsi="Arial" w:cs="Arial"/>
          <w:sz w:val="20"/>
          <w:szCs w:val="20"/>
        </w:rPr>
      </w:pPr>
      <w:r w:rsidRPr="00012DAB">
        <w:rPr>
          <w:rFonts w:ascii="Arial" w:hAnsi="Arial" w:cs="Arial"/>
          <w:sz w:val="20"/>
          <w:szCs w:val="20"/>
        </w:rPr>
        <w:t>De wijze van samenwerking tussen Opdrachtgever en Opdrachtnemer</w:t>
      </w:r>
      <w:r w:rsidR="004170B1" w:rsidRPr="00012DAB">
        <w:rPr>
          <w:rFonts w:ascii="Arial" w:hAnsi="Arial" w:cs="Arial"/>
          <w:sz w:val="20"/>
          <w:szCs w:val="20"/>
        </w:rPr>
        <w:t>.</w:t>
      </w:r>
    </w:p>
    <w:p w14:paraId="131FA973" w14:textId="77777777" w:rsidR="00D96ACC" w:rsidRPr="00012DAB" w:rsidRDefault="00D96ACC" w:rsidP="00BB2E32">
      <w:pPr>
        <w:pStyle w:val="Default"/>
        <w:numPr>
          <w:ilvl w:val="0"/>
          <w:numId w:val="17"/>
        </w:numPr>
        <w:rPr>
          <w:rFonts w:ascii="Arial" w:hAnsi="Arial" w:cs="Arial"/>
          <w:color w:val="auto"/>
          <w:sz w:val="20"/>
          <w:szCs w:val="20"/>
        </w:rPr>
      </w:pPr>
      <w:r w:rsidRPr="00012DAB">
        <w:rPr>
          <w:rFonts w:ascii="Arial" w:hAnsi="Arial" w:cs="Arial"/>
          <w:color w:val="auto"/>
          <w:sz w:val="20"/>
          <w:szCs w:val="20"/>
        </w:rPr>
        <w:t>Duurzaamheidseisen.</w:t>
      </w:r>
    </w:p>
    <w:p w14:paraId="40B46749" w14:textId="77777777" w:rsidR="00D96ACC" w:rsidRPr="00012DAB" w:rsidRDefault="00D96ACC" w:rsidP="00D96ACC">
      <w:pPr>
        <w:spacing w:line="260" w:lineRule="atLeast"/>
        <w:rPr>
          <w:rFonts w:ascii="Arial" w:hAnsi="Arial" w:cs="Arial"/>
        </w:rPr>
      </w:pPr>
    </w:p>
    <w:p w14:paraId="63EB326F" w14:textId="77777777" w:rsidR="003B52E2" w:rsidRDefault="00D96ACC" w:rsidP="00F12235">
      <w:pPr>
        <w:widowControl w:val="0"/>
        <w:autoSpaceDE w:val="0"/>
        <w:autoSpaceDN w:val="0"/>
        <w:adjustRightInd w:val="0"/>
        <w:spacing w:line="260" w:lineRule="atLeast"/>
        <w:rPr>
          <w:rFonts w:ascii="Arial" w:hAnsi="Arial" w:cs="Arial"/>
        </w:rPr>
      </w:pPr>
      <w:r w:rsidRPr="00012DAB">
        <w:rPr>
          <w:rFonts w:ascii="Arial" w:hAnsi="Arial" w:cs="Arial"/>
        </w:rPr>
        <w:t>In hoofdstuk 2 is de huidige situatie benoemd en nader toegelicht. In hoofdstuk 3 is de scope van de dienstverlening beschreven. De gewenste inspanningseisen staan in hoofdstuk 4 beschreven.</w:t>
      </w:r>
      <w:r w:rsidRPr="00BD6F06">
        <w:rPr>
          <w:rFonts w:ascii="Arial" w:hAnsi="Arial" w:cs="Arial"/>
        </w:rPr>
        <w:t xml:space="preserve"> </w:t>
      </w:r>
    </w:p>
    <w:p w14:paraId="50FAC123" w14:textId="77777777" w:rsidR="00CF1899" w:rsidRDefault="00CF1899" w:rsidP="00F12235">
      <w:pPr>
        <w:widowControl w:val="0"/>
        <w:autoSpaceDE w:val="0"/>
        <w:autoSpaceDN w:val="0"/>
        <w:adjustRightInd w:val="0"/>
        <w:spacing w:line="260" w:lineRule="atLeast"/>
        <w:rPr>
          <w:rFonts w:ascii="Arial" w:hAnsi="Arial" w:cs="Arial"/>
        </w:rPr>
      </w:pPr>
    </w:p>
    <w:p w14:paraId="3ED03C5F" w14:textId="7D6B9317" w:rsidR="002141E6" w:rsidRDefault="002141E6">
      <w:pPr>
        <w:rPr>
          <w:rFonts w:ascii="Arial" w:hAnsi="Arial" w:cs="Arial"/>
          <w:b/>
        </w:rPr>
      </w:pPr>
      <w:r>
        <w:rPr>
          <w:rFonts w:ascii="Arial" w:hAnsi="Arial" w:cs="Arial"/>
          <w:b/>
        </w:rPr>
        <w:br w:type="page"/>
      </w:r>
    </w:p>
    <w:p w14:paraId="22F6D85C" w14:textId="77777777" w:rsidR="00CF1899" w:rsidRPr="005F1542" w:rsidRDefault="00CF1899" w:rsidP="00F12235">
      <w:pPr>
        <w:widowControl w:val="0"/>
        <w:autoSpaceDE w:val="0"/>
        <w:autoSpaceDN w:val="0"/>
        <w:adjustRightInd w:val="0"/>
        <w:spacing w:line="260" w:lineRule="atLeast"/>
        <w:rPr>
          <w:rFonts w:ascii="Arial" w:hAnsi="Arial" w:cs="Arial"/>
          <w:b/>
        </w:rPr>
      </w:pPr>
    </w:p>
    <w:p w14:paraId="55A8EE7D" w14:textId="77777777" w:rsidR="003B52E2" w:rsidRPr="00012DAB" w:rsidRDefault="003B52E2" w:rsidP="004170B1">
      <w:pPr>
        <w:pStyle w:val="Kop1"/>
        <w:numPr>
          <w:ilvl w:val="0"/>
          <w:numId w:val="4"/>
        </w:numPr>
        <w:spacing w:line="260" w:lineRule="atLeast"/>
        <w:ind w:left="567" w:hanging="567"/>
        <w:rPr>
          <w:rFonts w:ascii="Arial" w:hAnsi="Arial" w:cs="Arial"/>
          <w:sz w:val="28"/>
          <w:szCs w:val="28"/>
        </w:rPr>
      </w:pPr>
      <w:bookmarkStart w:id="12" w:name="_Toc73526904"/>
      <w:r w:rsidRPr="00012DAB">
        <w:rPr>
          <w:rFonts w:ascii="Arial" w:hAnsi="Arial" w:cs="Arial"/>
          <w:szCs w:val="24"/>
        </w:rPr>
        <w:t>Huidige situatie en vertrekpunt</w:t>
      </w:r>
      <w:bookmarkEnd w:id="12"/>
    </w:p>
    <w:p w14:paraId="4CD2136A" w14:textId="77777777" w:rsidR="003B52E2" w:rsidRPr="00012DAB" w:rsidRDefault="003B52E2" w:rsidP="00521696">
      <w:pPr>
        <w:widowControl w:val="0"/>
        <w:autoSpaceDE w:val="0"/>
        <w:autoSpaceDN w:val="0"/>
        <w:adjustRightInd w:val="0"/>
        <w:spacing w:line="260" w:lineRule="atLeast"/>
        <w:rPr>
          <w:rFonts w:ascii="Arial" w:hAnsi="Arial" w:cs="Arial"/>
        </w:rPr>
      </w:pPr>
    </w:p>
    <w:p w14:paraId="323FB9D4" w14:textId="5D777D3B" w:rsidR="001677D0" w:rsidRDefault="001677D0" w:rsidP="00521696">
      <w:pPr>
        <w:pStyle w:val="Kop2"/>
        <w:numPr>
          <w:ilvl w:val="1"/>
          <w:numId w:val="4"/>
        </w:numPr>
        <w:spacing w:line="260" w:lineRule="atLeast"/>
        <w:rPr>
          <w:rFonts w:ascii="Arial" w:hAnsi="Arial" w:cs="Arial"/>
        </w:rPr>
      </w:pPr>
      <w:bookmarkStart w:id="13" w:name="_Toc73526905"/>
      <w:r w:rsidRPr="00012DAB">
        <w:rPr>
          <w:rFonts w:ascii="Arial" w:hAnsi="Arial" w:cs="Arial"/>
        </w:rPr>
        <w:t xml:space="preserve">Achtergrond en staat van het </w:t>
      </w:r>
      <w:r w:rsidR="00CD0208">
        <w:rPr>
          <w:rFonts w:ascii="Arial" w:hAnsi="Arial" w:cs="Arial"/>
        </w:rPr>
        <w:t>beheer</w:t>
      </w:r>
      <w:bookmarkEnd w:id="13"/>
    </w:p>
    <w:p w14:paraId="333E4A9D" w14:textId="77C1468B" w:rsidR="00CD0208" w:rsidRDefault="00CD0208" w:rsidP="00CD0208"/>
    <w:p w14:paraId="4CBC36B6" w14:textId="3D1B2FAE" w:rsidR="00CD0208" w:rsidRDefault="00CD0208" w:rsidP="00CD0208">
      <w:r>
        <w:t xml:space="preserve">In het kader van Legionellapreventie heeft Opdrachtgever van vrijwel alle gebouwen een uitgebreide of beperkte </w:t>
      </w:r>
      <w:r w:rsidR="00526014">
        <w:t>risicoanalyse</w:t>
      </w:r>
      <w:r>
        <w:t xml:space="preserve"> uit laten voeren en een beheersplan legionellapreventie in drinkwaterinstallaties laten opstellen. </w:t>
      </w:r>
      <w:r w:rsidR="00853F38">
        <w:t>Alle</w:t>
      </w:r>
      <w:r>
        <w:t xml:space="preserve"> gebouwen betreffen ‘niet </w:t>
      </w:r>
      <w:r w:rsidR="00526014">
        <w:t>prioritaire</w:t>
      </w:r>
      <w:r>
        <w:t>’ locaties met uitzondering van zwembad “de Meerkamp”</w:t>
      </w:r>
      <w:r w:rsidR="00DE19DE">
        <w:t xml:space="preserve"> en “Poels Up”.</w:t>
      </w:r>
    </w:p>
    <w:p w14:paraId="716A3C5A" w14:textId="5B88C5E7" w:rsidR="00CD0208" w:rsidRDefault="00CD0208" w:rsidP="00CD0208">
      <w:r>
        <w:t xml:space="preserve"> </w:t>
      </w:r>
    </w:p>
    <w:p w14:paraId="291D0C48" w14:textId="02648D7D" w:rsidR="00CD0208" w:rsidRDefault="00CD0208" w:rsidP="00CD0208">
      <w:r>
        <w:t xml:space="preserve">Op basis van de beheersplannen Legionellapreventie zijn de drinkwaterinstallaties waar nodig aangepast en zijn de periodieke beheersmaatregelen uitgevoerd. De beheersmaatregelen zijn uitgevoerd door medewerkers van Opdrachtgever. </w:t>
      </w:r>
    </w:p>
    <w:p w14:paraId="6694A809" w14:textId="6FFF40E1" w:rsidR="00853F38" w:rsidRDefault="00853F38" w:rsidP="00CD0208"/>
    <w:p w14:paraId="2E68DFE4" w14:textId="1A0D5D7F" w:rsidR="00853F38" w:rsidRPr="00CD0208" w:rsidRDefault="00853F38" w:rsidP="00CD0208">
      <w:r>
        <w:t>Opdrachtgever is voornemens een deel de beheersmaatregelen uit te besteden.</w:t>
      </w:r>
    </w:p>
    <w:p w14:paraId="4289D2D8" w14:textId="083180AD" w:rsidR="00DE34B6" w:rsidRDefault="00DE34B6">
      <w:pPr>
        <w:rPr>
          <w:rFonts w:ascii="Arial" w:hAnsi="Arial" w:cs="Arial"/>
          <w:i/>
        </w:rPr>
      </w:pPr>
    </w:p>
    <w:p w14:paraId="3C6A9018" w14:textId="77777777" w:rsidR="001677D0" w:rsidRPr="00012DAB" w:rsidRDefault="001677D0" w:rsidP="00521696">
      <w:pPr>
        <w:pStyle w:val="Kop2"/>
        <w:numPr>
          <w:ilvl w:val="1"/>
          <w:numId w:val="4"/>
        </w:numPr>
        <w:spacing w:line="260" w:lineRule="atLeast"/>
        <w:rPr>
          <w:rFonts w:ascii="Arial" w:hAnsi="Arial" w:cs="Arial"/>
        </w:rPr>
      </w:pPr>
      <w:bookmarkStart w:id="14" w:name="_Toc73526906"/>
      <w:r w:rsidRPr="00012DAB">
        <w:rPr>
          <w:rFonts w:ascii="Arial" w:hAnsi="Arial" w:cs="Arial"/>
        </w:rPr>
        <w:t>Overige beschikbare gegevens</w:t>
      </w:r>
      <w:bookmarkEnd w:id="14"/>
    </w:p>
    <w:p w14:paraId="5F26CA93" w14:textId="77777777" w:rsidR="001677D0" w:rsidRPr="00012DAB" w:rsidRDefault="001677D0" w:rsidP="00521696">
      <w:pPr>
        <w:widowControl w:val="0"/>
        <w:autoSpaceDE w:val="0"/>
        <w:autoSpaceDN w:val="0"/>
        <w:adjustRightInd w:val="0"/>
        <w:spacing w:line="260" w:lineRule="atLeast"/>
        <w:rPr>
          <w:rFonts w:ascii="Arial" w:hAnsi="Arial" w:cs="Arial"/>
          <w:i/>
        </w:rPr>
      </w:pPr>
    </w:p>
    <w:p w14:paraId="2546327E" w14:textId="77777777" w:rsidR="003F22D7" w:rsidRDefault="003B52E2" w:rsidP="00521696">
      <w:pPr>
        <w:widowControl w:val="0"/>
        <w:autoSpaceDE w:val="0"/>
        <w:autoSpaceDN w:val="0"/>
        <w:adjustRightInd w:val="0"/>
        <w:spacing w:line="260" w:lineRule="atLeast"/>
        <w:rPr>
          <w:rFonts w:ascii="Arial" w:hAnsi="Arial" w:cs="Arial"/>
        </w:rPr>
      </w:pPr>
      <w:r w:rsidRPr="00012DAB">
        <w:rPr>
          <w:rFonts w:ascii="Arial" w:hAnsi="Arial" w:cs="Arial"/>
        </w:rPr>
        <w:t xml:space="preserve">De diverse </w:t>
      </w:r>
      <w:r w:rsidR="006D1BE3" w:rsidRPr="00012DAB">
        <w:rPr>
          <w:rFonts w:ascii="Arial" w:hAnsi="Arial" w:cs="Arial"/>
        </w:rPr>
        <w:t>relevante</w:t>
      </w:r>
      <w:r w:rsidR="00BB786C" w:rsidRPr="00012DAB">
        <w:rPr>
          <w:rFonts w:ascii="Arial" w:hAnsi="Arial" w:cs="Arial"/>
        </w:rPr>
        <w:t xml:space="preserve"> technische</w:t>
      </w:r>
      <w:r w:rsidR="006D1BE3" w:rsidRPr="00012DAB">
        <w:rPr>
          <w:rFonts w:ascii="Arial" w:hAnsi="Arial" w:cs="Arial"/>
        </w:rPr>
        <w:t xml:space="preserve"> gegevens</w:t>
      </w:r>
      <w:r w:rsidR="004C59B3" w:rsidRPr="00012DAB">
        <w:rPr>
          <w:rFonts w:ascii="Arial" w:hAnsi="Arial" w:cs="Arial"/>
        </w:rPr>
        <w:t xml:space="preserve"> en/of voorzieningen</w:t>
      </w:r>
      <w:r w:rsidR="003F22D7">
        <w:rPr>
          <w:rFonts w:ascii="Arial" w:hAnsi="Arial" w:cs="Arial"/>
        </w:rPr>
        <w:t xml:space="preserve"> </w:t>
      </w:r>
      <w:r w:rsidR="00BB786C" w:rsidRPr="00012DAB">
        <w:rPr>
          <w:rFonts w:ascii="Arial" w:hAnsi="Arial" w:cs="Arial"/>
        </w:rPr>
        <w:t>voor</w:t>
      </w:r>
      <w:r w:rsidR="005C79EA" w:rsidRPr="00012DAB">
        <w:rPr>
          <w:rFonts w:ascii="Arial" w:hAnsi="Arial" w:cs="Arial"/>
        </w:rPr>
        <w:t xml:space="preserve"> het uitvoeren van de in dit PvE </w:t>
      </w:r>
      <w:r w:rsidR="00D32BD3" w:rsidRPr="00012DAB">
        <w:rPr>
          <w:rFonts w:ascii="Arial" w:hAnsi="Arial" w:cs="Arial"/>
        </w:rPr>
        <w:t>en bijlage</w:t>
      </w:r>
      <w:r w:rsidR="00012DAB">
        <w:rPr>
          <w:rFonts w:ascii="Arial" w:hAnsi="Arial" w:cs="Arial"/>
        </w:rPr>
        <w:t>n</w:t>
      </w:r>
      <w:r w:rsidR="00D32BD3" w:rsidRPr="00012DAB">
        <w:rPr>
          <w:rFonts w:ascii="Arial" w:hAnsi="Arial" w:cs="Arial"/>
        </w:rPr>
        <w:t xml:space="preserve"> </w:t>
      </w:r>
      <w:r w:rsidR="005C79EA" w:rsidRPr="00012DAB">
        <w:rPr>
          <w:rFonts w:ascii="Arial" w:hAnsi="Arial" w:cs="Arial"/>
        </w:rPr>
        <w:t xml:space="preserve">omschreven werkzaamheden </w:t>
      </w:r>
      <w:r w:rsidRPr="00012DAB">
        <w:rPr>
          <w:rFonts w:ascii="Arial" w:hAnsi="Arial" w:cs="Arial"/>
        </w:rPr>
        <w:t xml:space="preserve">zijn </w:t>
      </w:r>
      <w:r w:rsidR="006D1BE3" w:rsidRPr="00012DAB">
        <w:rPr>
          <w:rFonts w:ascii="Arial" w:hAnsi="Arial" w:cs="Arial"/>
        </w:rPr>
        <w:t xml:space="preserve">fysiek </w:t>
      </w:r>
      <w:r w:rsidRPr="00012DAB">
        <w:rPr>
          <w:rFonts w:ascii="Arial" w:hAnsi="Arial" w:cs="Arial"/>
        </w:rPr>
        <w:t xml:space="preserve">beschikbaar op </w:t>
      </w:r>
      <w:r w:rsidR="00D76109" w:rsidRPr="00012DAB">
        <w:rPr>
          <w:rFonts w:ascii="Arial" w:hAnsi="Arial" w:cs="Arial"/>
        </w:rPr>
        <w:t xml:space="preserve">het </w:t>
      </w:r>
      <w:r w:rsidRPr="00012DAB">
        <w:rPr>
          <w:rFonts w:ascii="Arial" w:hAnsi="Arial" w:cs="Arial"/>
        </w:rPr>
        <w:t xml:space="preserve">object en/of zijn </w:t>
      </w:r>
      <w:r w:rsidR="006D1BE3" w:rsidRPr="00012DAB">
        <w:rPr>
          <w:rFonts w:ascii="Arial" w:hAnsi="Arial" w:cs="Arial"/>
        </w:rPr>
        <w:t xml:space="preserve">digitaal </w:t>
      </w:r>
      <w:r w:rsidRPr="00012DAB">
        <w:rPr>
          <w:rFonts w:ascii="Arial" w:hAnsi="Arial" w:cs="Arial"/>
        </w:rPr>
        <w:t xml:space="preserve">opgenomen in het beheersysteem van </w:t>
      </w:r>
      <w:r w:rsidR="00D577EB" w:rsidRPr="00012DAB">
        <w:rPr>
          <w:rFonts w:ascii="Arial" w:hAnsi="Arial" w:cs="Arial"/>
        </w:rPr>
        <w:t xml:space="preserve">de </w:t>
      </w:r>
      <w:r w:rsidR="001677D0" w:rsidRPr="00012DAB">
        <w:rPr>
          <w:rFonts w:ascii="Arial" w:hAnsi="Arial" w:cs="Arial"/>
        </w:rPr>
        <w:t>Opdrachtgever</w:t>
      </w:r>
      <w:r w:rsidRPr="00012DAB">
        <w:rPr>
          <w:rFonts w:ascii="Arial" w:hAnsi="Arial" w:cs="Arial"/>
        </w:rPr>
        <w:t xml:space="preserve">. Deze gegevens </w:t>
      </w:r>
      <w:r w:rsidR="0098780E" w:rsidRPr="00012DAB">
        <w:rPr>
          <w:rFonts w:ascii="Arial" w:hAnsi="Arial" w:cs="Arial"/>
        </w:rPr>
        <w:t>worden</w:t>
      </w:r>
      <w:r w:rsidR="004C59B3" w:rsidRPr="00012DAB">
        <w:rPr>
          <w:rFonts w:ascii="Arial" w:hAnsi="Arial" w:cs="Arial"/>
        </w:rPr>
        <w:t>,</w:t>
      </w:r>
      <w:r w:rsidR="0098780E" w:rsidRPr="00012DAB">
        <w:rPr>
          <w:rFonts w:ascii="Arial" w:hAnsi="Arial" w:cs="Arial"/>
        </w:rPr>
        <w:t xml:space="preserve"> </w:t>
      </w:r>
      <w:r w:rsidR="001B279C" w:rsidRPr="00012DAB">
        <w:rPr>
          <w:rFonts w:ascii="Arial" w:hAnsi="Arial" w:cs="Arial"/>
        </w:rPr>
        <w:t>indien aanwezig</w:t>
      </w:r>
      <w:r w:rsidR="004C59B3" w:rsidRPr="00012DAB">
        <w:rPr>
          <w:rFonts w:ascii="Arial" w:hAnsi="Arial" w:cs="Arial"/>
        </w:rPr>
        <w:t>,</w:t>
      </w:r>
      <w:r w:rsidR="001677D0" w:rsidRPr="00012DAB">
        <w:rPr>
          <w:rFonts w:ascii="Arial" w:hAnsi="Arial" w:cs="Arial"/>
        </w:rPr>
        <w:t xml:space="preserve"> </w:t>
      </w:r>
      <w:r w:rsidRPr="00012DAB">
        <w:rPr>
          <w:rFonts w:ascii="Arial" w:hAnsi="Arial" w:cs="Arial"/>
        </w:rPr>
        <w:t xml:space="preserve">na gunning </w:t>
      </w:r>
      <w:r w:rsidR="001B279C" w:rsidRPr="00012DAB">
        <w:rPr>
          <w:rFonts w:ascii="Arial" w:hAnsi="Arial" w:cs="Arial"/>
        </w:rPr>
        <w:t>op aanvraag beschikbaar gesteld</w:t>
      </w:r>
      <w:r w:rsidR="00D96ACC" w:rsidRPr="00012DAB">
        <w:rPr>
          <w:rFonts w:ascii="Arial" w:hAnsi="Arial" w:cs="Arial"/>
        </w:rPr>
        <w:t xml:space="preserve">. </w:t>
      </w:r>
      <w:r w:rsidR="00F12235" w:rsidRPr="00012DAB">
        <w:rPr>
          <w:rFonts w:ascii="Arial" w:hAnsi="Arial" w:cs="Arial"/>
        </w:rPr>
        <w:t xml:space="preserve">Het gaat hierbij om gegevens zoals: </w:t>
      </w:r>
    </w:p>
    <w:p w14:paraId="1015ADFA" w14:textId="578FAA42" w:rsidR="003F22D7" w:rsidRDefault="003F22D7" w:rsidP="003F22D7">
      <w:pPr>
        <w:pStyle w:val="Lijstalinea"/>
        <w:widowControl w:val="0"/>
        <w:numPr>
          <w:ilvl w:val="0"/>
          <w:numId w:val="41"/>
        </w:numPr>
        <w:autoSpaceDE w:val="0"/>
        <w:autoSpaceDN w:val="0"/>
        <w:adjustRightInd w:val="0"/>
        <w:spacing w:line="260" w:lineRule="atLeast"/>
        <w:rPr>
          <w:rFonts w:ascii="Arial" w:hAnsi="Arial" w:cs="Arial"/>
        </w:rPr>
      </w:pPr>
      <w:r>
        <w:rPr>
          <w:rFonts w:ascii="Arial" w:hAnsi="Arial" w:cs="Arial"/>
        </w:rPr>
        <w:t>Beheersplannen legionellapreventie</w:t>
      </w:r>
    </w:p>
    <w:p w14:paraId="34062474" w14:textId="68DA13FD" w:rsidR="004763C8" w:rsidRPr="00242392" w:rsidRDefault="003F22D7" w:rsidP="00521696">
      <w:pPr>
        <w:pStyle w:val="Lijstalinea"/>
        <w:widowControl w:val="0"/>
        <w:numPr>
          <w:ilvl w:val="0"/>
          <w:numId w:val="41"/>
        </w:numPr>
        <w:autoSpaceDE w:val="0"/>
        <w:autoSpaceDN w:val="0"/>
        <w:adjustRightInd w:val="0"/>
        <w:spacing w:line="260" w:lineRule="atLeast"/>
        <w:rPr>
          <w:rFonts w:ascii="Arial" w:hAnsi="Arial" w:cs="Arial"/>
        </w:rPr>
      </w:pPr>
      <w:r>
        <w:rPr>
          <w:rFonts w:ascii="Arial" w:hAnsi="Arial" w:cs="Arial"/>
        </w:rPr>
        <w:t>Tekeningen drinkwaterinstallaties</w:t>
      </w:r>
    </w:p>
    <w:p w14:paraId="6AB14616" w14:textId="72D716C3" w:rsidR="002141E6" w:rsidRDefault="002141E6">
      <w:pPr>
        <w:rPr>
          <w:rFonts w:ascii="Arial" w:hAnsi="Arial" w:cs="Arial"/>
          <w:b/>
          <w:bCs/>
          <w:sz w:val="24"/>
        </w:rPr>
      </w:pPr>
      <w:r>
        <w:rPr>
          <w:rFonts w:ascii="Arial" w:hAnsi="Arial" w:cs="Arial"/>
          <w:b/>
          <w:bCs/>
          <w:sz w:val="24"/>
        </w:rPr>
        <w:br w:type="page"/>
      </w:r>
    </w:p>
    <w:p w14:paraId="409132C6" w14:textId="77777777" w:rsidR="0082246C" w:rsidRPr="005F1542" w:rsidRDefault="0082246C" w:rsidP="00521696">
      <w:pPr>
        <w:spacing w:line="260" w:lineRule="atLeast"/>
        <w:rPr>
          <w:rFonts w:ascii="Arial" w:hAnsi="Arial" w:cs="Arial"/>
          <w:b/>
          <w:bCs/>
          <w:sz w:val="24"/>
        </w:rPr>
      </w:pPr>
    </w:p>
    <w:p w14:paraId="2DDAB2EE" w14:textId="77777777" w:rsidR="003B52E2" w:rsidRPr="00012DAB" w:rsidRDefault="0082246C" w:rsidP="004170B1">
      <w:pPr>
        <w:pStyle w:val="Kop1"/>
        <w:numPr>
          <w:ilvl w:val="0"/>
          <w:numId w:val="4"/>
        </w:numPr>
        <w:spacing w:line="260" w:lineRule="atLeast"/>
        <w:ind w:left="567" w:hanging="567"/>
        <w:rPr>
          <w:rFonts w:ascii="Arial" w:hAnsi="Arial" w:cs="Arial"/>
          <w:szCs w:val="24"/>
        </w:rPr>
      </w:pPr>
      <w:bookmarkStart w:id="15" w:name="_Toc73526907"/>
      <w:r w:rsidRPr="00012DAB">
        <w:rPr>
          <w:rFonts w:ascii="Arial" w:hAnsi="Arial" w:cs="Arial"/>
          <w:szCs w:val="24"/>
        </w:rPr>
        <w:t>Scope van de dienstverlening</w:t>
      </w:r>
      <w:bookmarkEnd w:id="15"/>
    </w:p>
    <w:p w14:paraId="3A0F0E62" w14:textId="77777777" w:rsidR="003B52E2" w:rsidRPr="00012DAB" w:rsidRDefault="003B52E2" w:rsidP="00521696">
      <w:pPr>
        <w:spacing w:line="260" w:lineRule="atLeast"/>
        <w:rPr>
          <w:rFonts w:ascii="Arial" w:hAnsi="Arial" w:cs="Arial"/>
        </w:rPr>
      </w:pPr>
    </w:p>
    <w:p w14:paraId="6EA788BC" w14:textId="77777777" w:rsidR="00D96ACC" w:rsidRPr="00012DAB" w:rsidRDefault="00D96ACC" w:rsidP="00D96ACC">
      <w:pPr>
        <w:pStyle w:val="Kop2"/>
        <w:numPr>
          <w:ilvl w:val="1"/>
          <w:numId w:val="4"/>
        </w:numPr>
        <w:spacing w:line="260" w:lineRule="atLeast"/>
        <w:rPr>
          <w:rFonts w:ascii="Arial" w:hAnsi="Arial" w:cs="Arial"/>
        </w:rPr>
      </w:pPr>
      <w:bookmarkStart w:id="16" w:name="_Toc5285083"/>
      <w:bookmarkStart w:id="17" w:name="_Toc73526908"/>
      <w:r w:rsidRPr="00012DAB">
        <w:rPr>
          <w:rFonts w:ascii="Arial" w:hAnsi="Arial" w:cs="Arial"/>
        </w:rPr>
        <w:t>Inleiding</w:t>
      </w:r>
      <w:bookmarkEnd w:id="16"/>
      <w:bookmarkEnd w:id="17"/>
    </w:p>
    <w:p w14:paraId="2C358AE9" w14:textId="77777777" w:rsidR="00D96ACC" w:rsidRPr="00012DAB" w:rsidRDefault="00D96ACC" w:rsidP="00D96ACC">
      <w:pPr>
        <w:rPr>
          <w:rFonts w:ascii="Arial" w:hAnsi="Arial" w:cs="Arial"/>
        </w:rPr>
      </w:pPr>
    </w:p>
    <w:p w14:paraId="42D6933D" w14:textId="2BD3AE0D" w:rsidR="00946473" w:rsidRPr="002141E6" w:rsidRDefault="00D96ACC">
      <w:pPr>
        <w:rPr>
          <w:rFonts w:ascii="Arial" w:hAnsi="Arial" w:cs="Arial"/>
        </w:rPr>
      </w:pPr>
      <w:r w:rsidRPr="00012DAB">
        <w:rPr>
          <w:rFonts w:ascii="Arial" w:hAnsi="Arial" w:cs="Arial"/>
        </w:rPr>
        <w:t xml:space="preserve">In dit hoofdstuk staan de werkzaamheden omschreven die deel uitmaken van de Overeenkomst en is aangegeven voor welke gebouwen en conform welke scope dit geldt. Tevens wordt ingegaan op de uitvoeringsperiode en welke mijlpalen binnen deze uitvoeringsperiode van toepassing zijn. </w:t>
      </w:r>
    </w:p>
    <w:p w14:paraId="355AC50F" w14:textId="77777777" w:rsidR="00D96ACC" w:rsidRPr="00012DAB" w:rsidRDefault="00D96ACC" w:rsidP="00657D07"/>
    <w:p w14:paraId="3CDB720A" w14:textId="77777777" w:rsidR="0049795C" w:rsidRPr="00012DAB" w:rsidRDefault="0049795C" w:rsidP="0049795C">
      <w:pPr>
        <w:pStyle w:val="Kop2"/>
        <w:numPr>
          <w:ilvl w:val="1"/>
          <w:numId w:val="4"/>
        </w:numPr>
        <w:spacing w:line="260" w:lineRule="atLeast"/>
        <w:rPr>
          <w:rFonts w:ascii="Arial" w:hAnsi="Arial" w:cs="Arial"/>
        </w:rPr>
      </w:pPr>
      <w:bookmarkStart w:id="18" w:name="_Toc5285084"/>
      <w:bookmarkStart w:id="19" w:name="_Toc73526909"/>
      <w:r w:rsidRPr="00012DAB">
        <w:rPr>
          <w:rFonts w:ascii="Arial" w:hAnsi="Arial" w:cs="Arial"/>
        </w:rPr>
        <w:t>Werkzaamheden</w:t>
      </w:r>
      <w:bookmarkEnd w:id="18"/>
      <w:bookmarkEnd w:id="19"/>
    </w:p>
    <w:p w14:paraId="49B2AC2B" w14:textId="77777777" w:rsidR="0049795C" w:rsidRPr="00012DAB" w:rsidRDefault="0049795C" w:rsidP="0049795C">
      <w:pPr>
        <w:spacing w:line="260" w:lineRule="atLeast"/>
        <w:rPr>
          <w:rFonts w:ascii="Arial" w:hAnsi="Arial" w:cs="Arial"/>
        </w:rPr>
      </w:pPr>
    </w:p>
    <w:p w14:paraId="6683D2D9" w14:textId="0324FDD9" w:rsidR="0049795C" w:rsidRPr="00012DAB" w:rsidRDefault="0049795C" w:rsidP="0049795C">
      <w:pPr>
        <w:spacing w:line="260" w:lineRule="atLeast"/>
        <w:rPr>
          <w:rFonts w:ascii="Arial" w:hAnsi="Arial" w:cs="Arial"/>
        </w:rPr>
      </w:pPr>
      <w:r w:rsidRPr="00012DAB">
        <w:rPr>
          <w:rFonts w:ascii="Arial" w:hAnsi="Arial" w:cs="Arial"/>
        </w:rPr>
        <w:t xml:space="preserve">Binnen de </w:t>
      </w:r>
      <w:r w:rsidR="00496612">
        <w:rPr>
          <w:rFonts w:ascii="Arial" w:hAnsi="Arial" w:cs="Arial"/>
        </w:rPr>
        <w:t>O</w:t>
      </w:r>
      <w:r w:rsidRPr="00012DAB">
        <w:rPr>
          <w:rFonts w:ascii="Arial" w:hAnsi="Arial" w:cs="Arial"/>
        </w:rPr>
        <w:t>vereenkomst wordt het</w:t>
      </w:r>
      <w:r w:rsidR="00496612">
        <w:rPr>
          <w:rFonts w:ascii="Arial" w:hAnsi="Arial" w:cs="Arial"/>
        </w:rPr>
        <w:t xml:space="preserve"> </w:t>
      </w:r>
      <w:r w:rsidRPr="00012DAB">
        <w:rPr>
          <w:rFonts w:ascii="Arial" w:hAnsi="Arial" w:cs="Arial"/>
        </w:rPr>
        <w:t>volgende onderscheid gemaakt naar werkzaamheden (de eisen aan de werkzaamheden zijn in hoofdstuk 4 verder omschreven):</w:t>
      </w:r>
    </w:p>
    <w:p w14:paraId="6A3CB7E1" w14:textId="77777777" w:rsidR="0049795C" w:rsidRPr="00012DAB" w:rsidRDefault="0049795C" w:rsidP="0049795C">
      <w:pPr>
        <w:spacing w:line="260" w:lineRule="atLeast"/>
        <w:ind w:left="360"/>
        <w:rPr>
          <w:rFonts w:ascii="Arial" w:hAnsi="Arial" w:cs="Arial"/>
        </w:rPr>
      </w:pPr>
    </w:p>
    <w:p w14:paraId="38F18CDD" w14:textId="75BEB56F" w:rsidR="003F22D7" w:rsidRPr="003F22D7" w:rsidRDefault="003F22D7" w:rsidP="003F22D7">
      <w:pPr>
        <w:pStyle w:val="Lijstalinea"/>
        <w:numPr>
          <w:ilvl w:val="0"/>
          <w:numId w:val="35"/>
        </w:numPr>
      </w:pPr>
      <w:r w:rsidRPr="003F22D7">
        <w:t>Het uitvoeren van controles aan beveiligingstoestellen conform de NEN 1006</w:t>
      </w:r>
      <w:r>
        <w:t xml:space="preserve"> en waterwerkblad 1.4G.</w:t>
      </w:r>
      <w:r w:rsidR="002141E6">
        <w:t xml:space="preserve"> Digitaal verstrekken van de registratielijsten</w:t>
      </w:r>
    </w:p>
    <w:p w14:paraId="7D9A0CA1" w14:textId="7AC07880" w:rsidR="00C40D1C" w:rsidRPr="00C40D1C" w:rsidRDefault="00C40D1C" w:rsidP="00C40D1C">
      <w:pPr>
        <w:pStyle w:val="Lijstalinea"/>
        <w:numPr>
          <w:ilvl w:val="0"/>
          <w:numId w:val="35"/>
        </w:numPr>
        <w:rPr>
          <w:szCs w:val="24"/>
        </w:rPr>
      </w:pPr>
      <w:r w:rsidRPr="00C40D1C">
        <w:rPr>
          <w:szCs w:val="24"/>
        </w:rPr>
        <w:t xml:space="preserve">Jaarlijks controleren op een correcte werking van centrale mengventielen ten behoeve van douche-installaties met mengwater. </w:t>
      </w:r>
      <w:r w:rsidR="002141E6">
        <w:rPr>
          <w:szCs w:val="24"/>
        </w:rPr>
        <w:t>Digitaal verstrekken van de registraties</w:t>
      </w:r>
    </w:p>
    <w:p w14:paraId="494D4E22" w14:textId="50A2A8BF" w:rsidR="00C40D1C" w:rsidRPr="00C40D1C" w:rsidRDefault="00E02067" w:rsidP="00C40D1C">
      <w:pPr>
        <w:pStyle w:val="Lijstalinea"/>
        <w:numPr>
          <w:ilvl w:val="0"/>
          <w:numId w:val="35"/>
        </w:numPr>
      </w:pPr>
      <w:r>
        <w:t>Jaarlijks inventariseren en rapporteren van uitgevoerde installatie-aanpassingen</w:t>
      </w:r>
      <w:r w:rsidR="00946473">
        <w:t>,</w:t>
      </w:r>
      <w:r>
        <w:t xml:space="preserve"> verandering in gebruiksfrequentie van tappunten</w:t>
      </w:r>
      <w:r w:rsidR="00946473">
        <w:t xml:space="preserve"> en navraag naar </w:t>
      </w:r>
      <w:r w:rsidR="002141E6">
        <w:t>de uitvoering va</w:t>
      </w:r>
      <w:r w:rsidR="00946473">
        <w:t xml:space="preserve">n </w:t>
      </w:r>
      <w:r w:rsidR="002141E6">
        <w:t xml:space="preserve">de </w:t>
      </w:r>
      <w:r w:rsidR="00946473">
        <w:t>beheersmaatregelen.</w:t>
      </w:r>
    </w:p>
    <w:p w14:paraId="4C7FB6E0" w14:textId="1785B7CA" w:rsidR="003F22D7" w:rsidRPr="003F22D7" w:rsidRDefault="003F22D7" w:rsidP="003F22D7">
      <w:pPr>
        <w:pStyle w:val="Lijstalinea"/>
        <w:numPr>
          <w:ilvl w:val="0"/>
          <w:numId w:val="35"/>
        </w:numPr>
        <w:rPr>
          <w:szCs w:val="24"/>
        </w:rPr>
      </w:pPr>
      <w:r>
        <w:rPr>
          <w:szCs w:val="24"/>
        </w:rPr>
        <w:t xml:space="preserve">Het begeleiden van de </w:t>
      </w:r>
      <w:r w:rsidR="002141E6">
        <w:rPr>
          <w:szCs w:val="24"/>
        </w:rPr>
        <w:t>vervanging van defecte beveiligingstoestellen en mengventielen</w:t>
      </w:r>
      <w:r>
        <w:rPr>
          <w:szCs w:val="24"/>
        </w:rPr>
        <w:t xml:space="preserve"> </w:t>
      </w:r>
      <w:r w:rsidR="00C40D1C">
        <w:rPr>
          <w:szCs w:val="24"/>
        </w:rPr>
        <w:t>voorafgaand en tijdens de uitvoering door derde(n).</w:t>
      </w:r>
    </w:p>
    <w:p w14:paraId="7D617A3F" w14:textId="77777777" w:rsidR="00F12235" w:rsidRPr="00012DAB" w:rsidRDefault="00F12235" w:rsidP="00F12235"/>
    <w:p w14:paraId="1F9BABE7" w14:textId="5CA98F6C" w:rsidR="00F12235" w:rsidRPr="002141E6" w:rsidRDefault="00F12235" w:rsidP="00F12235">
      <w:r w:rsidRPr="002141E6">
        <w:t xml:space="preserve">Alleen op </w:t>
      </w:r>
      <w:r w:rsidR="00191522" w:rsidRPr="002141E6">
        <w:t xml:space="preserve">de punten 1 </w:t>
      </w:r>
      <w:r w:rsidR="00E02067" w:rsidRPr="002141E6">
        <w:t>t/m</w:t>
      </w:r>
      <w:r w:rsidR="00191522" w:rsidRPr="002141E6">
        <w:t xml:space="preserve"> </w:t>
      </w:r>
      <w:r w:rsidR="00E02067" w:rsidRPr="002141E6">
        <w:t xml:space="preserve">3 </w:t>
      </w:r>
      <w:r w:rsidRPr="002141E6">
        <w:t xml:space="preserve">kan en dient op basis van een vaste aanneemsom te worden ingeschreven op </w:t>
      </w:r>
      <w:r w:rsidR="00C70A05">
        <w:t>invulbijlage 7</w:t>
      </w:r>
      <w:r w:rsidRPr="002141E6">
        <w:t>. De omvang van deze werkzaamheden en hieraan gestelde eisen worden omschreven in onderhavig document</w:t>
      </w:r>
      <w:r w:rsidR="00720E09" w:rsidRPr="002141E6">
        <w:t>.</w:t>
      </w:r>
    </w:p>
    <w:p w14:paraId="76EA2356" w14:textId="18F516C2" w:rsidR="00CF1899" w:rsidRPr="002141E6" w:rsidRDefault="00E02067" w:rsidP="002141E6">
      <w:r w:rsidRPr="002141E6">
        <w:t xml:space="preserve">Voor punt 4 wordt per object een fictief aantal uren gehanteerd in </w:t>
      </w:r>
      <w:r w:rsidR="00C70A05">
        <w:t>invulbijlage 7</w:t>
      </w:r>
      <w:r w:rsidRPr="002141E6">
        <w:t>.</w:t>
      </w:r>
    </w:p>
    <w:p w14:paraId="3B095054" w14:textId="77777777" w:rsidR="00191522" w:rsidRPr="00807635" w:rsidRDefault="00191522" w:rsidP="00CF1899">
      <w:pPr>
        <w:spacing w:line="260" w:lineRule="atLeast"/>
        <w:rPr>
          <w:rFonts w:ascii="Arial" w:hAnsi="Arial" w:cs="Arial"/>
        </w:rPr>
      </w:pPr>
    </w:p>
    <w:p w14:paraId="0F5A83AB" w14:textId="77777777" w:rsidR="00B2216D" w:rsidRPr="00807635" w:rsidRDefault="00981E38" w:rsidP="00C65588">
      <w:pPr>
        <w:pStyle w:val="Kop2"/>
        <w:numPr>
          <w:ilvl w:val="1"/>
          <w:numId w:val="4"/>
        </w:numPr>
        <w:spacing w:line="260" w:lineRule="atLeast"/>
        <w:rPr>
          <w:rFonts w:ascii="Arial" w:hAnsi="Arial" w:cs="Arial"/>
        </w:rPr>
      </w:pPr>
      <w:r w:rsidRPr="00807635">
        <w:rPr>
          <w:rFonts w:ascii="Arial" w:hAnsi="Arial" w:cs="Arial"/>
        </w:rPr>
        <w:t xml:space="preserve"> </w:t>
      </w:r>
      <w:bookmarkStart w:id="20" w:name="_Toc73526910"/>
      <w:r w:rsidR="00B2216D" w:rsidRPr="00807635">
        <w:rPr>
          <w:rFonts w:ascii="Arial" w:hAnsi="Arial" w:cs="Arial"/>
        </w:rPr>
        <w:t>Verrekening</w:t>
      </w:r>
      <w:bookmarkEnd w:id="20"/>
    </w:p>
    <w:p w14:paraId="1E7A007A" w14:textId="77777777" w:rsidR="00B2216D" w:rsidRPr="00807635" w:rsidRDefault="00B2216D" w:rsidP="00B2216D">
      <w:pPr>
        <w:pStyle w:val="Default"/>
        <w:spacing w:line="260" w:lineRule="atLeast"/>
        <w:rPr>
          <w:rFonts w:ascii="Arial" w:hAnsi="Arial" w:cs="Arial"/>
          <w:sz w:val="20"/>
          <w:szCs w:val="20"/>
        </w:rPr>
      </w:pPr>
    </w:p>
    <w:p w14:paraId="49711B7E" w14:textId="5681E0D0" w:rsidR="00B2216D" w:rsidRPr="00807635" w:rsidRDefault="00B2216D" w:rsidP="00B2216D">
      <w:pPr>
        <w:spacing w:line="260" w:lineRule="atLeast"/>
        <w:rPr>
          <w:rFonts w:ascii="Arial" w:hAnsi="Arial" w:cs="Arial"/>
        </w:rPr>
      </w:pPr>
      <w:r w:rsidRPr="00807635">
        <w:rPr>
          <w:rFonts w:ascii="Arial" w:hAnsi="Arial" w:cs="Arial"/>
        </w:rPr>
        <w:t>Voor de in paragraaf 3.2 genoemde vaste onderdelen van de</w:t>
      </w:r>
      <w:r w:rsidR="00191522">
        <w:rPr>
          <w:rFonts w:ascii="Arial" w:hAnsi="Arial" w:cs="Arial"/>
        </w:rPr>
        <w:t xml:space="preserve"> </w:t>
      </w:r>
      <w:r w:rsidR="00496612">
        <w:rPr>
          <w:rFonts w:ascii="Arial" w:hAnsi="Arial" w:cs="Arial"/>
        </w:rPr>
        <w:t>O</w:t>
      </w:r>
      <w:r w:rsidRPr="00807635">
        <w:rPr>
          <w:rFonts w:ascii="Arial" w:hAnsi="Arial" w:cs="Arial"/>
        </w:rPr>
        <w:t xml:space="preserve">vereenkomst wordt als onderdeel van de aanbesteding een </w:t>
      </w:r>
      <w:r w:rsidRPr="00807635">
        <w:rPr>
          <w:rFonts w:ascii="Arial" w:hAnsi="Arial" w:cs="Arial"/>
          <w:u w:val="single"/>
        </w:rPr>
        <w:t>vaste prijs</w:t>
      </w:r>
      <w:r w:rsidRPr="00807635">
        <w:rPr>
          <w:rFonts w:ascii="Arial" w:hAnsi="Arial" w:cs="Arial"/>
        </w:rPr>
        <w:t xml:space="preserve"> overeengekomen</w:t>
      </w:r>
      <w:r w:rsidR="006A1DBB" w:rsidRPr="00807635">
        <w:rPr>
          <w:rFonts w:ascii="Arial" w:hAnsi="Arial" w:cs="Arial"/>
        </w:rPr>
        <w:t xml:space="preserve"> in </w:t>
      </w:r>
      <w:r w:rsidR="00496612">
        <w:rPr>
          <w:rFonts w:ascii="Arial" w:hAnsi="Arial" w:cs="Arial"/>
        </w:rPr>
        <w:t>de O</w:t>
      </w:r>
      <w:r w:rsidR="006A1DBB" w:rsidRPr="00807635">
        <w:rPr>
          <w:rFonts w:ascii="Arial" w:hAnsi="Arial" w:cs="Arial"/>
        </w:rPr>
        <w:t>vereenkomst</w:t>
      </w:r>
      <w:r w:rsidRPr="00807635">
        <w:rPr>
          <w:rFonts w:ascii="Arial" w:hAnsi="Arial" w:cs="Arial"/>
        </w:rPr>
        <w:t xml:space="preserve">. </w:t>
      </w:r>
    </w:p>
    <w:p w14:paraId="13387C14" w14:textId="77777777" w:rsidR="00B2216D" w:rsidRPr="00807635" w:rsidRDefault="00B2216D" w:rsidP="00B2216D">
      <w:pPr>
        <w:spacing w:line="260" w:lineRule="atLeast"/>
        <w:rPr>
          <w:rFonts w:ascii="Arial" w:hAnsi="Arial" w:cs="Arial"/>
        </w:rPr>
      </w:pPr>
    </w:p>
    <w:p w14:paraId="78FCD3CB" w14:textId="526373AB" w:rsidR="00B2216D" w:rsidRPr="00BD6F06" w:rsidRDefault="00B2216D" w:rsidP="00B2216D">
      <w:pPr>
        <w:spacing w:line="260" w:lineRule="atLeast"/>
        <w:rPr>
          <w:rFonts w:ascii="Arial" w:hAnsi="Arial" w:cs="Arial"/>
        </w:rPr>
      </w:pPr>
      <w:r w:rsidRPr="00807635">
        <w:rPr>
          <w:rFonts w:ascii="Arial" w:hAnsi="Arial" w:cs="Arial"/>
        </w:rPr>
        <w:t xml:space="preserve">Voor de variabele onderdelen van de </w:t>
      </w:r>
      <w:r w:rsidR="0041539D">
        <w:rPr>
          <w:rFonts w:ascii="Arial" w:hAnsi="Arial" w:cs="Arial"/>
        </w:rPr>
        <w:t>O</w:t>
      </w:r>
      <w:r w:rsidRPr="00807635">
        <w:rPr>
          <w:rFonts w:ascii="Arial" w:hAnsi="Arial" w:cs="Arial"/>
        </w:rPr>
        <w:t xml:space="preserve">vereenkomst waarvoor </w:t>
      </w:r>
      <w:r w:rsidRPr="00807635">
        <w:rPr>
          <w:rFonts w:ascii="Arial" w:hAnsi="Arial" w:cs="Arial"/>
          <w:u w:val="single"/>
        </w:rPr>
        <w:t>geen vaste prijsafspraken</w:t>
      </w:r>
      <w:r w:rsidRPr="00807635">
        <w:rPr>
          <w:rFonts w:ascii="Arial" w:hAnsi="Arial" w:cs="Arial"/>
        </w:rPr>
        <w:t xml:space="preserve"> zijn te maken</w:t>
      </w:r>
      <w:r w:rsidR="004B4771" w:rsidRPr="00807635">
        <w:rPr>
          <w:rFonts w:ascii="Arial" w:hAnsi="Arial" w:cs="Arial"/>
        </w:rPr>
        <w:t>,</w:t>
      </w:r>
      <w:r w:rsidRPr="00807635">
        <w:rPr>
          <w:rFonts w:ascii="Arial" w:hAnsi="Arial" w:cs="Arial"/>
        </w:rPr>
        <w:t xml:space="preserve"> worden prijzen overeengekomen die wo</w:t>
      </w:r>
      <w:r w:rsidR="00606451">
        <w:rPr>
          <w:rFonts w:ascii="Arial" w:hAnsi="Arial" w:cs="Arial"/>
        </w:rPr>
        <w:t xml:space="preserve">rden aangehouden </w:t>
      </w:r>
      <w:r w:rsidR="001B512A">
        <w:rPr>
          <w:rFonts w:ascii="Arial" w:hAnsi="Arial" w:cs="Arial"/>
        </w:rPr>
        <w:t xml:space="preserve">bij op </w:t>
      </w:r>
      <w:r w:rsidRPr="00807635">
        <w:rPr>
          <w:rFonts w:ascii="Arial" w:hAnsi="Arial" w:cs="Arial"/>
        </w:rPr>
        <w:t>zichzelf staande opdrachten</w:t>
      </w:r>
      <w:r w:rsidR="00606451">
        <w:rPr>
          <w:rFonts w:ascii="Arial" w:hAnsi="Arial" w:cs="Arial"/>
        </w:rPr>
        <w:t xml:space="preserve">. Voor deze variabele onderdelen </w:t>
      </w:r>
      <w:r w:rsidRPr="00807635">
        <w:rPr>
          <w:rFonts w:ascii="Arial" w:hAnsi="Arial" w:cs="Arial"/>
        </w:rPr>
        <w:t xml:space="preserve">wordt </w:t>
      </w:r>
      <w:r w:rsidR="00606451">
        <w:rPr>
          <w:rFonts w:ascii="Arial" w:hAnsi="Arial" w:cs="Arial"/>
        </w:rPr>
        <w:t xml:space="preserve">per keer </w:t>
      </w:r>
      <w:r w:rsidRPr="00807635">
        <w:rPr>
          <w:rFonts w:ascii="Arial" w:hAnsi="Arial" w:cs="Arial"/>
        </w:rPr>
        <w:t>een separate opdracht gegeven</w:t>
      </w:r>
      <w:r w:rsidR="00606451">
        <w:rPr>
          <w:rFonts w:ascii="Arial" w:hAnsi="Arial" w:cs="Arial"/>
        </w:rPr>
        <w:t>.</w:t>
      </w:r>
      <w:r w:rsidRPr="00807635">
        <w:rPr>
          <w:rFonts w:ascii="Arial" w:hAnsi="Arial" w:cs="Arial"/>
        </w:rPr>
        <w:t xml:space="preserve"> </w:t>
      </w:r>
      <w:r w:rsidR="004E1003" w:rsidRPr="00807635">
        <w:rPr>
          <w:rFonts w:ascii="Arial" w:hAnsi="Arial" w:cs="Arial"/>
        </w:rPr>
        <w:t>Voor uitvoering van de werkzaamheden zullen de in te vullen uurtarie</w:t>
      </w:r>
      <w:r w:rsidR="002141E6">
        <w:rPr>
          <w:rFonts w:ascii="Arial" w:hAnsi="Arial" w:cs="Arial"/>
        </w:rPr>
        <w:t>f</w:t>
      </w:r>
      <w:r w:rsidR="00807635">
        <w:rPr>
          <w:rFonts w:ascii="Arial" w:hAnsi="Arial" w:cs="Arial"/>
        </w:rPr>
        <w:t xml:space="preserve"> </w:t>
      </w:r>
      <w:r w:rsidR="004E1003" w:rsidRPr="00807635">
        <w:rPr>
          <w:rFonts w:ascii="Arial" w:hAnsi="Arial" w:cs="Arial"/>
        </w:rPr>
        <w:t>in het prijzenblad gehanteerd</w:t>
      </w:r>
      <w:r w:rsidR="00496612">
        <w:rPr>
          <w:rFonts w:ascii="Arial" w:hAnsi="Arial" w:cs="Arial"/>
        </w:rPr>
        <w:t xml:space="preserve"> worden</w:t>
      </w:r>
      <w:r w:rsidR="00807635">
        <w:rPr>
          <w:rFonts w:ascii="Arial" w:hAnsi="Arial" w:cs="Arial"/>
        </w:rPr>
        <w:t>.</w:t>
      </w:r>
      <w:r w:rsidR="004E1003">
        <w:rPr>
          <w:rFonts w:ascii="Arial" w:hAnsi="Arial" w:cs="Arial"/>
        </w:rPr>
        <w:t xml:space="preserve"> </w:t>
      </w:r>
    </w:p>
    <w:p w14:paraId="16560C5C" w14:textId="3DD096C6" w:rsidR="0095658E" w:rsidRDefault="0095658E" w:rsidP="00521696">
      <w:pPr>
        <w:spacing w:line="260" w:lineRule="atLeast"/>
        <w:jc w:val="both"/>
        <w:rPr>
          <w:rFonts w:ascii="Arial" w:hAnsi="Arial" w:cs="Arial"/>
        </w:rPr>
      </w:pPr>
    </w:p>
    <w:p w14:paraId="0634F2B0" w14:textId="1B8FB09E" w:rsidR="00191522" w:rsidRDefault="00191522" w:rsidP="0046060B">
      <w:pPr>
        <w:spacing w:line="260" w:lineRule="atLeast"/>
        <w:rPr>
          <w:rFonts w:ascii="Arial" w:hAnsi="Arial" w:cs="Arial"/>
        </w:rPr>
      </w:pPr>
      <w:r w:rsidRPr="00807635">
        <w:rPr>
          <w:rFonts w:ascii="Arial" w:hAnsi="Arial" w:cs="Arial"/>
        </w:rPr>
        <w:t xml:space="preserve">Opdrachtgever behoudt zich te allen tijde het recht voor om prijzen bij andere partijen op te vragen om Opdrachtnemer te toetsen op marktconformiteit. </w:t>
      </w:r>
    </w:p>
    <w:p w14:paraId="7E24D167" w14:textId="77777777" w:rsidR="00606451" w:rsidRPr="005F1542" w:rsidRDefault="00606451" w:rsidP="00521696">
      <w:pPr>
        <w:spacing w:line="260" w:lineRule="atLeast"/>
        <w:jc w:val="both"/>
        <w:rPr>
          <w:rFonts w:ascii="Arial" w:hAnsi="Arial" w:cs="Arial"/>
        </w:rPr>
      </w:pPr>
    </w:p>
    <w:p w14:paraId="65824E28" w14:textId="77777777" w:rsidR="001677D0" w:rsidRPr="00807635" w:rsidRDefault="00B43C70" w:rsidP="00521696">
      <w:pPr>
        <w:pStyle w:val="Kop2"/>
        <w:numPr>
          <w:ilvl w:val="1"/>
          <w:numId w:val="4"/>
        </w:numPr>
        <w:spacing w:line="260" w:lineRule="atLeast"/>
        <w:rPr>
          <w:rFonts w:ascii="Arial" w:hAnsi="Arial" w:cs="Arial"/>
        </w:rPr>
      </w:pPr>
      <w:bookmarkStart w:id="21" w:name="_Toc73526911"/>
      <w:r w:rsidRPr="00807635">
        <w:rPr>
          <w:rFonts w:ascii="Arial" w:hAnsi="Arial" w:cs="Arial"/>
        </w:rPr>
        <w:t>Gebouwen</w:t>
      </w:r>
      <w:bookmarkEnd w:id="21"/>
    </w:p>
    <w:p w14:paraId="52FD4A8B" w14:textId="77777777" w:rsidR="001677D0" w:rsidRPr="00807635" w:rsidRDefault="001677D0" w:rsidP="00521696">
      <w:pPr>
        <w:spacing w:line="260" w:lineRule="atLeast"/>
        <w:rPr>
          <w:rFonts w:ascii="Arial" w:hAnsi="Arial" w:cs="Arial"/>
        </w:rPr>
      </w:pPr>
    </w:p>
    <w:p w14:paraId="55269F5A" w14:textId="09E5881F" w:rsidR="004B4771" w:rsidRDefault="001677D0" w:rsidP="00521696">
      <w:pPr>
        <w:spacing w:line="260" w:lineRule="atLeast"/>
        <w:rPr>
          <w:rFonts w:ascii="Arial" w:hAnsi="Arial" w:cs="Arial"/>
        </w:rPr>
      </w:pPr>
      <w:r w:rsidRPr="001B512A">
        <w:rPr>
          <w:rFonts w:ascii="Arial" w:hAnsi="Arial" w:cs="Arial"/>
        </w:rPr>
        <w:t xml:space="preserve">In </w:t>
      </w:r>
      <w:r w:rsidR="00C70A05">
        <w:rPr>
          <w:rFonts w:ascii="Arial" w:hAnsi="Arial" w:cs="Arial"/>
        </w:rPr>
        <w:t>invul</w:t>
      </w:r>
      <w:r w:rsidRPr="001B512A">
        <w:rPr>
          <w:rFonts w:ascii="Arial" w:hAnsi="Arial" w:cs="Arial"/>
        </w:rPr>
        <w:t>b</w:t>
      </w:r>
      <w:r w:rsidR="00807635" w:rsidRPr="001B512A">
        <w:rPr>
          <w:rFonts w:ascii="Arial" w:hAnsi="Arial" w:cs="Arial"/>
        </w:rPr>
        <w:t xml:space="preserve">ijlage </w:t>
      </w:r>
      <w:r w:rsidR="00C70A05">
        <w:rPr>
          <w:rFonts w:ascii="Arial" w:hAnsi="Arial" w:cs="Arial"/>
        </w:rPr>
        <w:t>7</w:t>
      </w:r>
      <w:r w:rsidRPr="001B512A">
        <w:rPr>
          <w:rFonts w:ascii="Arial" w:hAnsi="Arial" w:cs="Arial"/>
        </w:rPr>
        <w:t xml:space="preserve"> is de totale objectenlijst weergegeven</w:t>
      </w:r>
      <w:r w:rsidR="006A1DBB" w:rsidRPr="001B512A">
        <w:rPr>
          <w:rFonts w:ascii="Arial" w:hAnsi="Arial" w:cs="Arial"/>
        </w:rPr>
        <w:t xml:space="preserve"> incl. </w:t>
      </w:r>
      <w:r w:rsidR="00191522" w:rsidRPr="001B512A">
        <w:rPr>
          <w:rFonts w:ascii="Arial" w:hAnsi="Arial" w:cs="Arial"/>
        </w:rPr>
        <w:t>opgave van aantallen beveiligingstoestellen</w:t>
      </w:r>
      <w:r w:rsidR="00E02067" w:rsidRPr="001B512A">
        <w:rPr>
          <w:rFonts w:ascii="Arial" w:hAnsi="Arial" w:cs="Arial"/>
        </w:rPr>
        <w:t xml:space="preserve">, </w:t>
      </w:r>
      <w:r w:rsidR="00191522" w:rsidRPr="001B512A">
        <w:rPr>
          <w:rFonts w:ascii="Arial" w:hAnsi="Arial" w:cs="Arial"/>
        </w:rPr>
        <w:t>mengventielen</w:t>
      </w:r>
      <w:r w:rsidR="00E02067" w:rsidRPr="001B512A">
        <w:rPr>
          <w:rFonts w:ascii="Arial" w:hAnsi="Arial" w:cs="Arial"/>
        </w:rPr>
        <w:t>, het aantal rapportages t.b.v. installatie-aanpassingen en wijziging in gebruiksfrequentie van tappunten en het begeleiden van uitvoeringswerkzaamheden.</w:t>
      </w:r>
    </w:p>
    <w:p w14:paraId="45BC27B2" w14:textId="77842A4A" w:rsidR="00DE34B6" w:rsidRDefault="00DE34B6">
      <w:pPr>
        <w:rPr>
          <w:rFonts w:ascii="Arial" w:hAnsi="Arial" w:cs="Arial"/>
        </w:rPr>
      </w:pPr>
    </w:p>
    <w:p w14:paraId="245747A1" w14:textId="6841C9C5" w:rsidR="005C6E53" w:rsidRDefault="005C6E53">
      <w:pPr>
        <w:rPr>
          <w:rFonts w:ascii="Arial" w:hAnsi="Arial" w:cs="Arial"/>
        </w:rPr>
      </w:pPr>
    </w:p>
    <w:p w14:paraId="3EE674BD" w14:textId="77777777" w:rsidR="005C6E53" w:rsidRDefault="005C6E53">
      <w:pPr>
        <w:rPr>
          <w:rFonts w:ascii="Arial" w:hAnsi="Arial" w:cs="Arial"/>
        </w:rPr>
      </w:pPr>
    </w:p>
    <w:p w14:paraId="5E4BB5FF" w14:textId="77777777" w:rsidR="00C47B58" w:rsidRPr="00807635" w:rsidRDefault="00C47B58" w:rsidP="00C47B58">
      <w:pPr>
        <w:pStyle w:val="Kop2"/>
        <w:numPr>
          <w:ilvl w:val="1"/>
          <w:numId w:val="4"/>
        </w:numPr>
        <w:spacing w:line="260" w:lineRule="atLeast"/>
        <w:rPr>
          <w:rFonts w:ascii="Arial" w:hAnsi="Arial" w:cs="Arial"/>
        </w:rPr>
      </w:pPr>
      <w:bookmarkStart w:id="22" w:name="_Toc73526912"/>
      <w:r w:rsidRPr="00807635">
        <w:rPr>
          <w:rFonts w:ascii="Arial" w:hAnsi="Arial" w:cs="Arial"/>
        </w:rPr>
        <w:t>Wijzigingen in scope</w:t>
      </w:r>
      <w:bookmarkEnd w:id="22"/>
    </w:p>
    <w:p w14:paraId="1991EBC7" w14:textId="77777777" w:rsidR="00C47B58" w:rsidRPr="00807635" w:rsidRDefault="00C47B58" w:rsidP="006B0F00">
      <w:pPr>
        <w:pStyle w:val="CM30"/>
        <w:spacing w:line="260" w:lineRule="atLeast"/>
        <w:rPr>
          <w:rFonts w:ascii="Arial" w:hAnsi="Arial" w:cs="Arial"/>
          <w:sz w:val="20"/>
          <w:szCs w:val="20"/>
        </w:rPr>
      </w:pPr>
    </w:p>
    <w:p w14:paraId="0E0EF99A" w14:textId="62A7F02F" w:rsidR="00275702" w:rsidRPr="00807635" w:rsidRDefault="00275702" w:rsidP="00275702">
      <w:pPr>
        <w:spacing w:line="260" w:lineRule="atLeast"/>
        <w:rPr>
          <w:rFonts w:ascii="Arial" w:hAnsi="Arial" w:cs="Arial"/>
        </w:rPr>
      </w:pPr>
      <w:r w:rsidRPr="00807635">
        <w:rPr>
          <w:rFonts w:ascii="Arial" w:hAnsi="Arial" w:cs="Arial"/>
        </w:rPr>
        <w:lastRenderedPageBreak/>
        <w:t xml:space="preserve">Bij nieuwe gebouwen en/of elementen ten opzichte van de gebouwen in </w:t>
      </w:r>
      <w:r w:rsidR="00C70A05">
        <w:rPr>
          <w:rFonts w:ascii="Arial" w:hAnsi="Arial" w:cs="Arial"/>
        </w:rPr>
        <w:t>invul</w:t>
      </w:r>
      <w:r w:rsidRPr="00807635">
        <w:rPr>
          <w:rFonts w:ascii="Arial" w:hAnsi="Arial" w:cs="Arial"/>
        </w:rPr>
        <w:t xml:space="preserve">bijlage </w:t>
      </w:r>
      <w:r w:rsidR="00C70A05">
        <w:rPr>
          <w:rFonts w:ascii="Arial" w:hAnsi="Arial" w:cs="Arial"/>
        </w:rPr>
        <w:t>7</w:t>
      </w:r>
      <w:r w:rsidR="00807635" w:rsidRPr="00807635">
        <w:rPr>
          <w:rFonts w:ascii="Arial" w:hAnsi="Arial" w:cs="Arial"/>
        </w:rPr>
        <w:t xml:space="preserve">, </w:t>
      </w:r>
      <w:r w:rsidRPr="00807635">
        <w:rPr>
          <w:rFonts w:ascii="Arial" w:hAnsi="Arial" w:cs="Arial"/>
        </w:rPr>
        <w:t>mag Opdrachtnemer op verzoek van Opdrachtgever een aanbieding doen betreffende de werkzaamheden</w:t>
      </w:r>
      <w:r w:rsidR="003A1357" w:rsidRPr="00807635">
        <w:rPr>
          <w:rFonts w:ascii="Arial" w:hAnsi="Arial" w:cs="Arial"/>
        </w:rPr>
        <w:t>,</w:t>
      </w:r>
      <w:r w:rsidRPr="00807635">
        <w:rPr>
          <w:rFonts w:ascii="Arial" w:hAnsi="Arial" w:cs="Arial"/>
        </w:rPr>
        <w:t xml:space="preserve"> zoals beschreven in dit PvE. Indien geen overeenstemming wordt bereikt behoudt de Opdrachtgever het recht de werkzaamheden aan derden in opdracht te geven.</w:t>
      </w:r>
    </w:p>
    <w:p w14:paraId="6F8A4748" w14:textId="77777777" w:rsidR="00275702" w:rsidRPr="00807635" w:rsidRDefault="00275702" w:rsidP="00275702">
      <w:pPr>
        <w:spacing w:line="260" w:lineRule="atLeast"/>
        <w:rPr>
          <w:rFonts w:ascii="Arial" w:hAnsi="Arial" w:cs="Arial"/>
        </w:rPr>
      </w:pPr>
    </w:p>
    <w:p w14:paraId="26DD9A28" w14:textId="77777777" w:rsidR="00275702" w:rsidRPr="00807635" w:rsidRDefault="00275702" w:rsidP="00275702">
      <w:pPr>
        <w:spacing w:line="260" w:lineRule="atLeast"/>
        <w:rPr>
          <w:rFonts w:ascii="Arial" w:hAnsi="Arial" w:cs="Arial"/>
        </w:rPr>
      </w:pPr>
      <w:r w:rsidRPr="00807635">
        <w:rPr>
          <w:rFonts w:ascii="Arial" w:hAnsi="Arial" w:cs="Arial"/>
        </w:rPr>
        <w:t>Het kan voorkomen dat gebouwen afgestoten worden vanuit de portefeuille van de Opdrachtgever binnen de looptijd van het contract.</w:t>
      </w:r>
      <w:r w:rsidR="004B4771" w:rsidRPr="00807635">
        <w:rPr>
          <w:rFonts w:ascii="Arial" w:hAnsi="Arial" w:cs="Arial"/>
        </w:rPr>
        <w:t xml:space="preserve"> Ook is het mogelijk dat installaties komen te vervallen/buiten bedrijf worden gesteld. </w:t>
      </w:r>
      <w:r w:rsidRPr="00807635">
        <w:rPr>
          <w:rFonts w:ascii="Arial" w:hAnsi="Arial" w:cs="Arial"/>
        </w:rPr>
        <w:t>Opdrachtgever behoudt zich het recht voor om werkzaamheden</w:t>
      </w:r>
      <w:r w:rsidR="004B4771" w:rsidRPr="00807635">
        <w:rPr>
          <w:rFonts w:ascii="Arial" w:hAnsi="Arial" w:cs="Arial"/>
        </w:rPr>
        <w:t xml:space="preserve"> </w:t>
      </w:r>
      <w:r w:rsidRPr="00807635">
        <w:rPr>
          <w:rFonts w:ascii="Arial" w:hAnsi="Arial" w:cs="Arial"/>
        </w:rPr>
        <w:t>uit de scope van het contract te halen als gevolg van het vervallen van gebouwen</w:t>
      </w:r>
      <w:r w:rsidR="00EC71E6" w:rsidRPr="00807635">
        <w:rPr>
          <w:rFonts w:ascii="Arial" w:hAnsi="Arial" w:cs="Arial"/>
        </w:rPr>
        <w:t xml:space="preserve">, </w:t>
      </w:r>
      <w:bookmarkStart w:id="23" w:name="_Hlk7524301"/>
      <w:r w:rsidR="00EC71E6" w:rsidRPr="00807635">
        <w:rPr>
          <w:rFonts w:ascii="Arial" w:hAnsi="Arial" w:cs="Arial"/>
        </w:rPr>
        <w:t>wat vervolgens verrekend wor</w:t>
      </w:r>
      <w:r w:rsidR="004E1003" w:rsidRPr="00807635">
        <w:rPr>
          <w:rFonts w:ascii="Arial" w:hAnsi="Arial" w:cs="Arial"/>
        </w:rPr>
        <w:t>d</w:t>
      </w:r>
      <w:r w:rsidR="00EC71E6" w:rsidRPr="00807635">
        <w:rPr>
          <w:rFonts w:ascii="Arial" w:hAnsi="Arial" w:cs="Arial"/>
        </w:rPr>
        <w:t>t op basis van de ingediende prijzen</w:t>
      </w:r>
      <w:r w:rsidR="005058B5" w:rsidRPr="00807635">
        <w:rPr>
          <w:rFonts w:ascii="Arial" w:hAnsi="Arial" w:cs="Arial"/>
        </w:rPr>
        <w:t>.</w:t>
      </w:r>
      <w:bookmarkEnd w:id="23"/>
    </w:p>
    <w:p w14:paraId="1E6FB3E5" w14:textId="77777777" w:rsidR="004F1541" w:rsidRPr="00807635" w:rsidRDefault="004F1541" w:rsidP="00275702">
      <w:pPr>
        <w:spacing w:line="260" w:lineRule="atLeast"/>
        <w:rPr>
          <w:rFonts w:ascii="Arial" w:hAnsi="Arial" w:cs="Arial"/>
        </w:rPr>
      </w:pPr>
    </w:p>
    <w:p w14:paraId="3E5516FB" w14:textId="77777777" w:rsidR="00275702" w:rsidRPr="00807635" w:rsidRDefault="00275702" w:rsidP="00275702">
      <w:pPr>
        <w:pStyle w:val="Kop2"/>
        <w:numPr>
          <w:ilvl w:val="1"/>
          <w:numId w:val="4"/>
        </w:numPr>
        <w:spacing w:line="260" w:lineRule="atLeast"/>
        <w:rPr>
          <w:rFonts w:ascii="Arial" w:hAnsi="Arial" w:cs="Arial"/>
        </w:rPr>
      </w:pPr>
      <w:bookmarkStart w:id="24" w:name="_Toc73526913"/>
      <w:r w:rsidRPr="00807635">
        <w:rPr>
          <w:rFonts w:ascii="Arial" w:hAnsi="Arial" w:cs="Arial"/>
        </w:rPr>
        <w:t>Uitvoeringsperiode</w:t>
      </w:r>
      <w:bookmarkEnd w:id="24"/>
    </w:p>
    <w:p w14:paraId="615F7D43" w14:textId="77777777" w:rsidR="00275702" w:rsidRPr="00807635" w:rsidRDefault="00275702" w:rsidP="005058B5">
      <w:pPr>
        <w:spacing w:line="260" w:lineRule="atLeast"/>
        <w:rPr>
          <w:rFonts w:ascii="Arial" w:hAnsi="Arial" w:cs="Arial"/>
        </w:rPr>
      </w:pPr>
    </w:p>
    <w:p w14:paraId="27556AA1" w14:textId="07E0585E" w:rsidR="00BB2E32" w:rsidRDefault="00275702" w:rsidP="005058B5">
      <w:pPr>
        <w:spacing w:line="260" w:lineRule="atLeast"/>
        <w:rPr>
          <w:rFonts w:ascii="Arial" w:hAnsi="Arial" w:cs="Arial"/>
        </w:rPr>
      </w:pPr>
      <w:r w:rsidRPr="00807635">
        <w:rPr>
          <w:rFonts w:ascii="Arial" w:hAnsi="Arial" w:cs="Arial"/>
        </w:rPr>
        <w:t xml:space="preserve">De werkzaamheden door Opdrachtnemer zijn doorlopend voor de gehele </w:t>
      </w:r>
      <w:r w:rsidR="00C707BD" w:rsidRPr="00807635">
        <w:rPr>
          <w:rFonts w:ascii="Arial" w:hAnsi="Arial" w:cs="Arial"/>
        </w:rPr>
        <w:t xml:space="preserve">contractperiode. </w:t>
      </w:r>
    </w:p>
    <w:p w14:paraId="44AAB0D7" w14:textId="21C306CC" w:rsidR="0046060B" w:rsidRPr="00807635" w:rsidRDefault="0046060B" w:rsidP="005058B5">
      <w:pPr>
        <w:spacing w:line="260" w:lineRule="atLeast"/>
        <w:rPr>
          <w:rFonts w:ascii="Arial" w:hAnsi="Arial" w:cs="Arial"/>
        </w:rPr>
      </w:pPr>
      <w:r>
        <w:rPr>
          <w:rFonts w:ascii="Arial" w:hAnsi="Arial" w:cs="Arial"/>
        </w:rPr>
        <w:t>Per geheel jaar dienen alle werkzaamheden eenmaal te worden uitgevoerd. De werkzaamheden dienen evenredig over het jaar te worden verdeeld.</w:t>
      </w:r>
    </w:p>
    <w:p w14:paraId="12E85C90" w14:textId="77777777" w:rsidR="005058B5" w:rsidRPr="00807635" w:rsidRDefault="005058B5" w:rsidP="005058B5">
      <w:pPr>
        <w:spacing w:line="260" w:lineRule="atLeast"/>
        <w:rPr>
          <w:rFonts w:ascii="Arial" w:hAnsi="Arial" w:cs="Arial"/>
        </w:rPr>
      </w:pPr>
    </w:p>
    <w:p w14:paraId="7733AB05" w14:textId="2E803396" w:rsidR="00976A0F" w:rsidRDefault="00976A0F" w:rsidP="00976A0F">
      <w:pPr>
        <w:pStyle w:val="Kop2"/>
        <w:numPr>
          <w:ilvl w:val="1"/>
          <w:numId w:val="4"/>
        </w:numPr>
        <w:spacing w:line="260" w:lineRule="atLeast"/>
        <w:rPr>
          <w:rFonts w:ascii="Arial" w:hAnsi="Arial" w:cs="Arial"/>
        </w:rPr>
      </w:pPr>
      <w:bookmarkStart w:id="25" w:name="_Toc73526914"/>
      <w:r w:rsidRPr="00807635">
        <w:rPr>
          <w:rFonts w:ascii="Arial" w:hAnsi="Arial" w:cs="Arial"/>
        </w:rPr>
        <w:t>Mijlpalen</w:t>
      </w:r>
      <w:bookmarkEnd w:id="25"/>
    </w:p>
    <w:p w14:paraId="0747C2C2" w14:textId="670747F8" w:rsidR="00D22DD4" w:rsidRDefault="00D22DD4" w:rsidP="00D22DD4"/>
    <w:p w14:paraId="77D1FF31" w14:textId="659210AF" w:rsidR="00D22DD4" w:rsidRPr="00807635" w:rsidRDefault="00D22DD4" w:rsidP="00D22DD4">
      <w:pPr>
        <w:spacing w:line="260" w:lineRule="atLeast"/>
        <w:rPr>
          <w:rFonts w:ascii="Arial" w:hAnsi="Arial" w:cs="Arial"/>
        </w:rPr>
      </w:pPr>
      <w:r w:rsidRPr="00807635">
        <w:rPr>
          <w:rFonts w:ascii="Arial" w:hAnsi="Arial" w:cs="Arial"/>
        </w:rPr>
        <w:t xml:space="preserve">Uiterlijk </w:t>
      </w:r>
      <w:r w:rsidRPr="00807635">
        <w:rPr>
          <w:rFonts w:ascii="Arial" w:hAnsi="Arial" w:cs="Arial"/>
          <w:u w:val="single"/>
        </w:rPr>
        <w:t xml:space="preserve">een </w:t>
      </w:r>
      <w:r>
        <w:rPr>
          <w:rFonts w:ascii="Arial" w:hAnsi="Arial" w:cs="Arial"/>
          <w:u w:val="single"/>
        </w:rPr>
        <w:t>maand</w:t>
      </w:r>
      <w:r w:rsidRPr="00807635">
        <w:rPr>
          <w:rFonts w:ascii="Arial" w:hAnsi="Arial" w:cs="Arial"/>
        </w:rPr>
        <w:t xml:space="preserve"> na opdracht van de</w:t>
      </w:r>
      <w:r w:rsidR="004A4799">
        <w:rPr>
          <w:rFonts w:ascii="Arial" w:hAnsi="Arial" w:cs="Arial"/>
        </w:rPr>
        <w:t xml:space="preserve"> O</w:t>
      </w:r>
      <w:r w:rsidRPr="00807635">
        <w:rPr>
          <w:rFonts w:ascii="Arial" w:hAnsi="Arial" w:cs="Arial"/>
        </w:rPr>
        <w:t>vereenkomst, dienen de volgende resultaten te zijn behaald:</w:t>
      </w:r>
    </w:p>
    <w:p w14:paraId="4E37E93F" w14:textId="77777777" w:rsidR="00D22DD4" w:rsidRPr="00807635" w:rsidRDefault="00D22DD4" w:rsidP="00D22DD4">
      <w:pPr>
        <w:pStyle w:val="Lijstalinea"/>
        <w:numPr>
          <w:ilvl w:val="0"/>
          <w:numId w:val="26"/>
        </w:numPr>
        <w:spacing w:line="260" w:lineRule="atLeast"/>
        <w:rPr>
          <w:rFonts w:ascii="Arial" w:hAnsi="Arial" w:cs="Arial"/>
        </w:rPr>
      </w:pPr>
      <w:r w:rsidRPr="00807635">
        <w:rPr>
          <w:rFonts w:ascii="Arial" w:hAnsi="Arial" w:cs="Arial"/>
        </w:rPr>
        <w:t>Goedgekeurde formats voor de werkzaamheden:</w:t>
      </w:r>
    </w:p>
    <w:p w14:paraId="51FBE5D6" w14:textId="242DDAA1" w:rsidR="00D22DD4" w:rsidRPr="00807635" w:rsidRDefault="00D22DD4" w:rsidP="00D22DD4">
      <w:pPr>
        <w:pStyle w:val="Lijstalinea"/>
        <w:numPr>
          <w:ilvl w:val="0"/>
          <w:numId w:val="33"/>
        </w:numPr>
        <w:spacing w:line="260" w:lineRule="atLeast"/>
        <w:rPr>
          <w:rFonts w:ascii="Arial" w:hAnsi="Arial" w:cs="Arial"/>
        </w:rPr>
      </w:pPr>
      <w:r>
        <w:rPr>
          <w:rFonts w:ascii="Arial" w:hAnsi="Arial" w:cs="Arial"/>
        </w:rPr>
        <w:t>Uitvoeringsplanning;</w:t>
      </w:r>
    </w:p>
    <w:p w14:paraId="47AD1550" w14:textId="273AEA5C" w:rsidR="00D22DD4" w:rsidRPr="00807635" w:rsidRDefault="00D22DD4" w:rsidP="00D22DD4">
      <w:pPr>
        <w:pStyle w:val="Lijstalinea"/>
        <w:numPr>
          <w:ilvl w:val="0"/>
          <w:numId w:val="33"/>
        </w:numPr>
        <w:spacing w:line="260" w:lineRule="atLeast"/>
        <w:rPr>
          <w:rFonts w:ascii="Arial" w:hAnsi="Arial" w:cs="Arial"/>
        </w:rPr>
      </w:pPr>
      <w:r>
        <w:rPr>
          <w:rFonts w:ascii="Arial" w:hAnsi="Arial" w:cs="Arial"/>
        </w:rPr>
        <w:t>Inrichten van registratiesoftware;</w:t>
      </w:r>
    </w:p>
    <w:p w14:paraId="1434CD30" w14:textId="11E5D696" w:rsidR="00976A0F" w:rsidRDefault="00D22DD4" w:rsidP="006B0F00">
      <w:pPr>
        <w:pStyle w:val="Lijstalinea"/>
        <w:numPr>
          <w:ilvl w:val="0"/>
          <w:numId w:val="33"/>
        </w:numPr>
        <w:spacing w:line="260" w:lineRule="atLeast"/>
        <w:rPr>
          <w:rFonts w:ascii="Arial" w:hAnsi="Arial" w:cs="Arial"/>
        </w:rPr>
      </w:pPr>
      <w:r>
        <w:rPr>
          <w:rFonts w:ascii="Arial" w:hAnsi="Arial" w:cs="Arial"/>
        </w:rPr>
        <w:t>Format voor managementrapportage;</w:t>
      </w:r>
    </w:p>
    <w:p w14:paraId="3965EBF8" w14:textId="77777777" w:rsidR="00D22DD4" w:rsidRPr="00D22DD4" w:rsidRDefault="00D22DD4" w:rsidP="006B0F00">
      <w:pPr>
        <w:pStyle w:val="Lijstalinea"/>
        <w:numPr>
          <w:ilvl w:val="0"/>
          <w:numId w:val="33"/>
        </w:numPr>
        <w:spacing w:line="260" w:lineRule="atLeast"/>
        <w:rPr>
          <w:rFonts w:ascii="Arial" w:hAnsi="Arial" w:cs="Arial"/>
        </w:rPr>
      </w:pPr>
    </w:p>
    <w:p w14:paraId="48B07358" w14:textId="334698A5" w:rsidR="00275702" w:rsidRPr="006F1AD9" w:rsidRDefault="00680BA0" w:rsidP="00275702">
      <w:pPr>
        <w:spacing w:line="260" w:lineRule="atLeast"/>
        <w:rPr>
          <w:rFonts w:ascii="Arial" w:hAnsi="Arial" w:cs="Arial"/>
        </w:rPr>
      </w:pPr>
      <w:r w:rsidRPr="006F1AD9">
        <w:rPr>
          <w:rFonts w:ascii="Arial" w:hAnsi="Arial" w:cs="Arial"/>
        </w:rPr>
        <w:t xml:space="preserve">Uiterlijk </w:t>
      </w:r>
      <w:r w:rsidR="006F1AD9" w:rsidRPr="006F1AD9">
        <w:rPr>
          <w:rFonts w:ascii="Arial" w:hAnsi="Arial" w:cs="Arial"/>
          <w:u w:val="single"/>
        </w:rPr>
        <w:t>01-04</w:t>
      </w:r>
      <w:r w:rsidR="00B91FAA" w:rsidRPr="006F1AD9">
        <w:rPr>
          <w:rFonts w:ascii="Arial" w:hAnsi="Arial" w:cs="Arial"/>
          <w:u w:val="single"/>
        </w:rPr>
        <w:t>-2022</w:t>
      </w:r>
      <w:r w:rsidR="0091700C" w:rsidRPr="006F1AD9">
        <w:rPr>
          <w:rFonts w:ascii="Arial" w:hAnsi="Arial" w:cs="Arial"/>
        </w:rPr>
        <w:t xml:space="preserve"> </w:t>
      </w:r>
      <w:r w:rsidR="00275702" w:rsidRPr="006F1AD9">
        <w:rPr>
          <w:rFonts w:ascii="Arial" w:hAnsi="Arial" w:cs="Arial"/>
        </w:rPr>
        <w:t>dienen de volgende resultaten te zijn behaald:</w:t>
      </w:r>
    </w:p>
    <w:p w14:paraId="4EEB3D9F" w14:textId="355DE4AE" w:rsidR="00275702" w:rsidRPr="006F1AD9" w:rsidRDefault="00B91FAA" w:rsidP="0070710A">
      <w:pPr>
        <w:pStyle w:val="Lijstalinea"/>
        <w:numPr>
          <w:ilvl w:val="0"/>
          <w:numId w:val="26"/>
        </w:numPr>
        <w:spacing w:line="260" w:lineRule="atLeast"/>
        <w:rPr>
          <w:rFonts w:ascii="Arial" w:hAnsi="Arial" w:cs="Arial"/>
        </w:rPr>
      </w:pPr>
      <w:r w:rsidRPr="006F1AD9">
        <w:rPr>
          <w:rFonts w:ascii="Arial" w:hAnsi="Arial" w:cs="Arial"/>
        </w:rPr>
        <w:t>Gereed hebben van de</w:t>
      </w:r>
      <w:r w:rsidR="00D22DD4" w:rsidRPr="006F1AD9">
        <w:rPr>
          <w:rFonts w:ascii="Arial" w:hAnsi="Arial" w:cs="Arial"/>
        </w:rPr>
        <w:t xml:space="preserve"> controle</w:t>
      </w:r>
      <w:r w:rsidRPr="006F1AD9">
        <w:rPr>
          <w:rFonts w:ascii="Arial" w:hAnsi="Arial" w:cs="Arial"/>
        </w:rPr>
        <w:t>werkzaamheden</w:t>
      </w:r>
      <w:r w:rsidR="00D22DD4" w:rsidRPr="006F1AD9">
        <w:rPr>
          <w:rFonts w:ascii="Arial" w:hAnsi="Arial" w:cs="Arial"/>
        </w:rPr>
        <w:t xml:space="preserve"> van beveiligingstoestellen in alle gebouwen;</w:t>
      </w:r>
    </w:p>
    <w:p w14:paraId="31A7D434" w14:textId="00935644" w:rsidR="0091700C" w:rsidRPr="006F1AD9" w:rsidRDefault="0091700C" w:rsidP="0070710A">
      <w:pPr>
        <w:pStyle w:val="Lijstalinea"/>
        <w:numPr>
          <w:ilvl w:val="0"/>
          <w:numId w:val="26"/>
        </w:numPr>
        <w:spacing w:line="260" w:lineRule="atLeast"/>
        <w:rPr>
          <w:rFonts w:ascii="Arial" w:hAnsi="Arial" w:cs="Arial"/>
        </w:rPr>
      </w:pPr>
      <w:r w:rsidRPr="006F1AD9">
        <w:rPr>
          <w:rFonts w:ascii="Arial" w:hAnsi="Arial" w:cs="Arial"/>
        </w:rPr>
        <w:t>Evaluatie nakomen afspraken</w:t>
      </w:r>
      <w:r w:rsidR="00B91FAA" w:rsidRPr="006F1AD9">
        <w:rPr>
          <w:rFonts w:ascii="Arial" w:hAnsi="Arial" w:cs="Arial"/>
        </w:rPr>
        <w:t>.</w:t>
      </w:r>
    </w:p>
    <w:p w14:paraId="0E84A7C2" w14:textId="77777777" w:rsidR="0091700C" w:rsidRPr="006F1AD9" w:rsidRDefault="0091700C" w:rsidP="0091700C">
      <w:pPr>
        <w:pStyle w:val="Lijstalinea"/>
        <w:spacing w:line="260" w:lineRule="atLeast"/>
        <w:rPr>
          <w:rFonts w:ascii="Arial" w:hAnsi="Arial" w:cs="Arial"/>
        </w:rPr>
      </w:pPr>
    </w:p>
    <w:p w14:paraId="1224814A" w14:textId="4D37E7E9" w:rsidR="00275702" w:rsidRPr="006F1AD9" w:rsidRDefault="00B91FAA" w:rsidP="00275702">
      <w:pPr>
        <w:spacing w:line="260" w:lineRule="atLeast"/>
        <w:rPr>
          <w:rFonts w:ascii="Arial" w:hAnsi="Arial" w:cs="Arial"/>
        </w:rPr>
      </w:pPr>
      <w:r w:rsidRPr="006F1AD9">
        <w:rPr>
          <w:rFonts w:ascii="Arial" w:hAnsi="Arial" w:cs="Arial"/>
          <w:u w:val="single"/>
        </w:rPr>
        <w:t>01-0</w:t>
      </w:r>
      <w:r w:rsidR="006F1AD9" w:rsidRPr="006F1AD9">
        <w:rPr>
          <w:rFonts w:ascii="Arial" w:hAnsi="Arial" w:cs="Arial"/>
          <w:u w:val="single"/>
        </w:rPr>
        <w:t>4</w:t>
      </w:r>
      <w:r w:rsidRPr="006F1AD9">
        <w:rPr>
          <w:rFonts w:ascii="Arial" w:hAnsi="Arial" w:cs="Arial"/>
          <w:u w:val="single"/>
        </w:rPr>
        <w:t>-2022</w:t>
      </w:r>
      <w:r w:rsidR="00275702" w:rsidRPr="006F1AD9">
        <w:rPr>
          <w:rFonts w:ascii="Arial" w:hAnsi="Arial" w:cs="Arial"/>
        </w:rPr>
        <w:t xml:space="preserve"> dienen de volgende resultaten te zijn behaald:</w:t>
      </w:r>
    </w:p>
    <w:p w14:paraId="1D80B61F" w14:textId="77777777" w:rsidR="0091700C" w:rsidRPr="004D5FD8" w:rsidRDefault="0091700C" w:rsidP="0070710A">
      <w:pPr>
        <w:pStyle w:val="Lijstalinea"/>
        <w:numPr>
          <w:ilvl w:val="0"/>
          <w:numId w:val="27"/>
        </w:numPr>
        <w:spacing w:line="260" w:lineRule="atLeast"/>
        <w:rPr>
          <w:rFonts w:ascii="Arial" w:hAnsi="Arial" w:cs="Arial"/>
        </w:rPr>
      </w:pPr>
      <w:r w:rsidRPr="006F1AD9">
        <w:rPr>
          <w:rFonts w:ascii="Arial" w:hAnsi="Arial" w:cs="Arial"/>
        </w:rPr>
        <w:t>Werken conform afspraken zoals opgenomen in dit PvE, opgestelde Plan van Aanpak en conform goedgekeu</w:t>
      </w:r>
      <w:r w:rsidRPr="004D5FD8">
        <w:rPr>
          <w:rFonts w:ascii="Arial" w:hAnsi="Arial" w:cs="Arial"/>
        </w:rPr>
        <w:t>rde formats</w:t>
      </w:r>
      <w:r w:rsidR="000822D8" w:rsidRPr="004D5FD8">
        <w:rPr>
          <w:rFonts w:ascii="Arial" w:hAnsi="Arial" w:cs="Arial"/>
        </w:rPr>
        <w:t>.</w:t>
      </w:r>
    </w:p>
    <w:p w14:paraId="6DD78C9D" w14:textId="2F610F99" w:rsidR="0091700C" w:rsidRPr="004D5FD8" w:rsidRDefault="0091700C" w:rsidP="0070710A">
      <w:pPr>
        <w:pStyle w:val="Lijstalinea"/>
        <w:numPr>
          <w:ilvl w:val="0"/>
          <w:numId w:val="27"/>
        </w:numPr>
        <w:spacing w:line="260" w:lineRule="atLeast"/>
        <w:rPr>
          <w:rFonts w:ascii="Arial" w:hAnsi="Arial" w:cs="Arial"/>
        </w:rPr>
      </w:pPr>
      <w:r w:rsidRPr="004D5FD8">
        <w:rPr>
          <w:rFonts w:ascii="Arial" w:hAnsi="Arial" w:cs="Arial"/>
        </w:rPr>
        <w:t>Evaluatie nakomen afspraken</w:t>
      </w:r>
      <w:r w:rsidR="00B91FAA">
        <w:rPr>
          <w:rFonts w:ascii="Arial" w:hAnsi="Arial" w:cs="Arial"/>
        </w:rPr>
        <w:t>.</w:t>
      </w:r>
    </w:p>
    <w:p w14:paraId="013A5C93" w14:textId="77777777" w:rsidR="00275702" w:rsidRPr="004D5FD8" w:rsidRDefault="00275702" w:rsidP="0070710A">
      <w:pPr>
        <w:pStyle w:val="Lijstalinea"/>
        <w:numPr>
          <w:ilvl w:val="0"/>
          <w:numId w:val="27"/>
        </w:numPr>
        <w:spacing w:line="260" w:lineRule="atLeast"/>
        <w:rPr>
          <w:rFonts w:ascii="Arial" w:hAnsi="Arial" w:cs="Arial"/>
        </w:rPr>
      </w:pPr>
      <w:r w:rsidRPr="004D5FD8">
        <w:rPr>
          <w:rFonts w:ascii="Arial" w:hAnsi="Arial" w:cs="Arial"/>
        </w:rPr>
        <w:t>Overzicht met gesignaleerde afwijkingen in scope, inclusief voorstel voor verrekening</w:t>
      </w:r>
      <w:r w:rsidR="000822D8" w:rsidRPr="004D5FD8">
        <w:rPr>
          <w:rFonts w:ascii="Arial" w:hAnsi="Arial" w:cs="Arial"/>
        </w:rPr>
        <w:t>.</w:t>
      </w:r>
    </w:p>
    <w:p w14:paraId="36FE187E" w14:textId="77777777" w:rsidR="0091700C" w:rsidRPr="00807635" w:rsidRDefault="0091700C" w:rsidP="0091700C">
      <w:pPr>
        <w:pStyle w:val="Lijstalinea"/>
        <w:spacing w:line="260" w:lineRule="atLeast"/>
        <w:rPr>
          <w:rFonts w:ascii="Arial" w:hAnsi="Arial" w:cs="Arial"/>
        </w:rPr>
      </w:pPr>
    </w:p>
    <w:p w14:paraId="4CFE703E" w14:textId="1DA6D596" w:rsidR="00A11275" w:rsidRDefault="00A11275">
      <w:pPr>
        <w:rPr>
          <w:rFonts w:ascii="Arial" w:hAnsi="Arial" w:cs="Arial"/>
          <w:u w:val="single"/>
        </w:rPr>
      </w:pPr>
    </w:p>
    <w:p w14:paraId="5824D0FD" w14:textId="03FBC4FF" w:rsidR="00275702" w:rsidRPr="00807635" w:rsidRDefault="00275702" w:rsidP="00275702">
      <w:pPr>
        <w:spacing w:line="260" w:lineRule="atLeast"/>
        <w:rPr>
          <w:rFonts w:ascii="Arial" w:hAnsi="Arial" w:cs="Arial"/>
        </w:rPr>
      </w:pPr>
      <w:r w:rsidRPr="00807635">
        <w:rPr>
          <w:rFonts w:ascii="Arial" w:hAnsi="Arial" w:cs="Arial"/>
          <w:u w:val="single"/>
        </w:rPr>
        <w:t>Jaarlijks (minimaal twee maanden voor het einde contractjaar)</w:t>
      </w:r>
      <w:r w:rsidRPr="00807635">
        <w:rPr>
          <w:rFonts w:ascii="Arial" w:hAnsi="Arial" w:cs="Arial"/>
        </w:rPr>
        <w:t xml:space="preserve"> binnen de </w:t>
      </w:r>
      <w:r w:rsidR="004A4799">
        <w:rPr>
          <w:rFonts w:ascii="Arial" w:hAnsi="Arial" w:cs="Arial"/>
        </w:rPr>
        <w:t>O</w:t>
      </w:r>
      <w:r w:rsidRPr="00807635">
        <w:rPr>
          <w:rFonts w:ascii="Arial" w:hAnsi="Arial" w:cs="Arial"/>
        </w:rPr>
        <w:t>vereenkomst dienen de volgende resultaten te zijn behaald:</w:t>
      </w:r>
    </w:p>
    <w:p w14:paraId="17726B48" w14:textId="77777777" w:rsidR="0091700C" w:rsidRPr="00807635" w:rsidRDefault="0091700C" w:rsidP="00680BA0">
      <w:pPr>
        <w:pStyle w:val="Lijstalinea"/>
        <w:numPr>
          <w:ilvl w:val="0"/>
          <w:numId w:val="28"/>
        </w:numPr>
        <w:spacing w:line="260" w:lineRule="atLeast"/>
        <w:rPr>
          <w:rFonts w:ascii="Arial" w:hAnsi="Arial" w:cs="Arial"/>
        </w:rPr>
      </w:pPr>
      <w:r w:rsidRPr="00807635">
        <w:rPr>
          <w:rFonts w:ascii="Arial" w:hAnsi="Arial" w:cs="Arial"/>
        </w:rPr>
        <w:t>Werkwijze conform afspraken zoals benoemd in het PvE, opgestelde Plan van Aanpak en conform inclusief goedgekeurde formats</w:t>
      </w:r>
      <w:r w:rsidR="000822D8" w:rsidRPr="00807635">
        <w:rPr>
          <w:rFonts w:ascii="Arial" w:hAnsi="Arial" w:cs="Arial"/>
        </w:rPr>
        <w:t>.</w:t>
      </w:r>
    </w:p>
    <w:p w14:paraId="1B8A55D1" w14:textId="77777777" w:rsidR="00680BA0" w:rsidRPr="00807635" w:rsidRDefault="00680BA0" w:rsidP="00680BA0">
      <w:pPr>
        <w:spacing w:line="260" w:lineRule="atLeast"/>
        <w:rPr>
          <w:rFonts w:ascii="Arial" w:hAnsi="Arial" w:cs="Arial"/>
        </w:rPr>
      </w:pPr>
    </w:p>
    <w:p w14:paraId="4E45A507" w14:textId="77777777" w:rsidR="005C79EA" w:rsidRDefault="005C79EA" w:rsidP="006B0F00">
      <w:pPr>
        <w:spacing w:line="260" w:lineRule="atLeast"/>
        <w:rPr>
          <w:rFonts w:ascii="Arial" w:hAnsi="Arial" w:cs="Arial"/>
          <w:sz w:val="28"/>
          <w:szCs w:val="28"/>
        </w:rPr>
      </w:pPr>
    </w:p>
    <w:p w14:paraId="60D8DE0D" w14:textId="77777777" w:rsidR="00DE34B6" w:rsidRDefault="00DE34B6">
      <w:pPr>
        <w:rPr>
          <w:rFonts w:ascii="Arial" w:hAnsi="Arial" w:cs="Arial"/>
          <w:sz w:val="28"/>
          <w:szCs w:val="28"/>
        </w:rPr>
      </w:pPr>
      <w:r>
        <w:rPr>
          <w:rFonts w:ascii="Arial" w:hAnsi="Arial" w:cs="Arial"/>
          <w:sz w:val="28"/>
          <w:szCs w:val="28"/>
        </w:rPr>
        <w:br w:type="page"/>
      </w:r>
    </w:p>
    <w:p w14:paraId="7ACB70C3" w14:textId="125ECE31" w:rsidR="0082246C" w:rsidRPr="00807635" w:rsidRDefault="006B5588" w:rsidP="00015019">
      <w:pPr>
        <w:pStyle w:val="Kop1"/>
        <w:numPr>
          <w:ilvl w:val="0"/>
          <w:numId w:val="4"/>
        </w:numPr>
        <w:spacing w:line="260" w:lineRule="atLeast"/>
        <w:ind w:left="567" w:hanging="567"/>
        <w:rPr>
          <w:rFonts w:ascii="Arial" w:hAnsi="Arial" w:cs="Arial"/>
          <w:szCs w:val="24"/>
        </w:rPr>
      </w:pPr>
      <w:bookmarkStart w:id="26" w:name="_Toc73526915"/>
      <w:r>
        <w:rPr>
          <w:rFonts w:ascii="Arial" w:hAnsi="Arial" w:cs="Arial"/>
          <w:szCs w:val="24"/>
        </w:rPr>
        <w:lastRenderedPageBreak/>
        <w:t>Eisen</w:t>
      </w:r>
      <w:r w:rsidR="00EB58C3" w:rsidRPr="00807635">
        <w:rPr>
          <w:rFonts w:ascii="Arial" w:hAnsi="Arial" w:cs="Arial"/>
          <w:szCs w:val="24"/>
        </w:rPr>
        <w:t xml:space="preserve"> met betrekking tot w</w:t>
      </w:r>
      <w:r w:rsidR="0082246C" w:rsidRPr="00807635">
        <w:rPr>
          <w:rFonts w:ascii="Arial" w:hAnsi="Arial" w:cs="Arial"/>
          <w:szCs w:val="24"/>
        </w:rPr>
        <w:t>erkzaamheden</w:t>
      </w:r>
      <w:bookmarkEnd w:id="26"/>
      <w:r w:rsidR="0082246C" w:rsidRPr="00807635">
        <w:rPr>
          <w:rFonts w:ascii="Arial" w:hAnsi="Arial" w:cs="Arial"/>
          <w:szCs w:val="24"/>
        </w:rPr>
        <w:t xml:space="preserve"> </w:t>
      </w:r>
    </w:p>
    <w:p w14:paraId="69B1D316" w14:textId="77777777" w:rsidR="001677D0" w:rsidRPr="00807635" w:rsidRDefault="001677D0" w:rsidP="00521696">
      <w:pPr>
        <w:spacing w:line="260" w:lineRule="atLeast"/>
        <w:rPr>
          <w:rFonts w:ascii="Arial" w:hAnsi="Arial" w:cs="Arial"/>
        </w:rPr>
      </w:pPr>
    </w:p>
    <w:p w14:paraId="65FBE2B5" w14:textId="235BE22E" w:rsidR="000132A3" w:rsidRPr="00344BB6" w:rsidRDefault="000132A3" w:rsidP="000132A3">
      <w:pPr>
        <w:spacing w:line="260" w:lineRule="atLeast"/>
        <w:rPr>
          <w:rFonts w:ascii="Arial" w:hAnsi="Arial" w:cs="Arial"/>
        </w:rPr>
      </w:pPr>
      <w:r w:rsidRPr="00344BB6">
        <w:rPr>
          <w:rFonts w:ascii="Arial" w:hAnsi="Arial" w:cs="Arial"/>
          <w:lang w:eastAsia="en-US"/>
        </w:rPr>
        <w:t xml:space="preserve">De Opdrachtnemer </w:t>
      </w:r>
      <w:r w:rsidR="00B91FAA">
        <w:rPr>
          <w:rFonts w:ascii="Arial" w:hAnsi="Arial" w:cs="Arial"/>
          <w:lang w:eastAsia="en-US"/>
        </w:rPr>
        <w:t xml:space="preserve">dient </w:t>
      </w:r>
      <w:r w:rsidRPr="00344BB6">
        <w:rPr>
          <w:rFonts w:ascii="Arial" w:hAnsi="Arial" w:cs="Arial"/>
          <w:lang w:eastAsia="en-US"/>
        </w:rPr>
        <w:t>de werkzaamheden uit</w:t>
      </w:r>
      <w:r w:rsidR="004A4799">
        <w:rPr>
          <w:rFonts w:ascii="Arial" w:hAnsi="Arial" w:cs="Arial"/>
          <w:lang w:eastAsia="en-US"/>
        </w:rPr>
        <w:t xml:space="preserve"> te </w:t>
      </w:r>
      <w:r w:rsidRPr="00344BB6">
        <w:rPr>
          <w:rFonts w:ascii="Arial" w:hAnsi="Arial" w:cs="Arial"/>
          <w:lang w:eastAsia="en-US"/>
        </w:rPr>
        <w:t xml:space="preserve">voeren zoals benoemd </w:t>
      </w:r>
      <w:r w:rsidR="00807635" w:rsidRPr="00344BB6">
        <w:rPr>
          <w:rFonts w:ascii="Arial" w:hAnsi="Arial" w:cs="Arial"/>
          <w:lang w:eastAsia="en-US"/>
        </w:rPr>
        <w:t xml:space="preserve">in </w:t>
      </w:r>
      <w:r w:rsidR="004660E8" w:rsidRPr="00344BB6">
        <w:rPr>
          <w:rFonts w:ascii="Arial" w:hAnsi="Arial" w:cs="Arial"/>
          <w:lang w:eastAsia="en-US"/>
        </w:rPr>
        <w:t xml:space="preserve">onderhavige </w:t>
      </w:r>
      <w:r w:rsidR="00344BB6" w:rsidRPr="00344BB6">
        <w:rPr>
          <w:rFonts w:ascii="Arial" w:hAnsi="Arial" w:cs="Arial"/>
          <w:lang w:eastAsia="en-US"/>
        </w:rPr>
        <w:t>document</w:t>
      </w:r>
      <w:r w:rsidR="00807635" w:rsidRPr="00344BB6">
        <w:rPr>
          <w:rFonts w:ascii="Arial" w:hAnsi="Arial" w:cs="Arial"/>
          <w:lang w:eastAsia="en-US"/>
        </w:rPr>
        <w:t xml:space="preserve">. </w:t>
      </w:r>
      <w:r w:rsidRPr="00344BB6">
        <w:rPr>
          <w:rFonts w:ascii="Arial" w:hAnsi="Arial" w:cs="Arial"/>
          <w:lang w:eastAsia="en-US"/>
        </w:rPr>
        <w:t xml:space="preserve"> Het betreft daarbij de in </w:t>
      </w:r>
      <w:r w:rsidR="00C70A05">
        <w:rPr>
          <w:rFonts w:ascii="Arial" w:hAnsi="Arial" w:cs="Arial"/>
          <w:lang w:eastAsia="en-US"/>
        </w:rPr>
        <w:t>invul</w:t>
      </w:r>
      <w:r w:rsidRPr="00344BB6">
        <w:rPr>
          <w:rFonts w:ascii="Arial" w:hAnsi="Arial" w:cs="Arial"/>
          <w:lang w:eastAsia="en-US"/>
        </w:rPr>
        <w:t xml:space="preserve">bijlage </w:t>
      </w:r>
      <w:r w:rsidR="00C70A05">
        <w:rPr>
          <w:rFonts w:ascii="Arial" w:hAnsi="Arial" w:cs="Arial"/>
          <w:lang w:eastAsia="en-US"/>
        </w:rPr>
        <w:t>7</w:t>
      </w:r>
      <w:r w:rsidRPr="00344BB6">
        <w:rPr>
          <w:rFonts w:ascii="Arial" w:hAnsi="Arial" w:cs="Arial"/>
          <w:lang w:eastAsia="en-US"/>
        </w:rPr>
        <w:t xml:space="preserve"> genoemde gebouwen. </w:t>
      </w:r>
    </w:p>
    <w:p w14:paraId="0B35334B" w14:textId="77777777" w:rsidR="000132A3" w:rsidRPr="00F854F2" w:rsidRDefault="000132A3" w:rsidP="000132A3">
      <w:pPr>
        <w:spacing w:line="260" w:lineRule="atLeast"/>
        <w:rPr>
          <w:rFonts w:ascii="Arial" w:hAnsi="Arial" w:cs="Arial"/>
          <w:highlight w:val="cyan"/>
        </w:rPr>
      </w:pPr>
    </w:p>
    <w:p w14:paraId="12FD6930" w14:textId="77777777" w:rsidR="0049795C" w:rsidRPr="00BD6F06" w:rsidRDefault="0049795C" w:rsidP="0049795C">
      <w:pPr>
        <w:spacing w:line="260" w:lineRule="atLeast"/>
        <w:rPr>
          <w:rFonts w:ascii="Arial" w:hAnsi="Arial" w:cs="Arial"/>
        </w:rPr>
      </w:pPr>
      <w:bookmarkStart w:id="27" w:name="_Hlk7098196"/>
      <w:r w:rsidRPr="00344BB6">
        <w:rPr>
          <w:rFonts w:ascii="Arial" w:hAnsi="Arial" w:cs="Arial"/>
        </w:rPr>
        <w:t>In dit hoofdstuk zijn per type werkzaamheden de eisen weergegeven. In tabel 5 is in het kader van overzicht aangegeven in welke paragraaf de betreffende werkzaamheden zijn benoemd (in de volgorde zoals beschreven in paragraaf 3.2).</w:t>
      </w:r>
    </w:p>
    <w:bookmarkEnd w:id="27"/>
    <w:p w14:paraId="1EB91EF8" w14:textId="77777777" w:rsidR="0049795C" w:rsidRPr="00BD6F06" w:rsidRDefault="0049795C" w:rsidP="0049795C">
      <w:pPr>
        <w:spacing w:line="260" w:lineRule="atLeast"/>
        <w:rPr>
          <w:rFonts w:ascii="Arial" w:hAnsi="Arial" w:cs="Arial"/>
        </w:rPr>
      </w:pPr>
    </w:p>
    <w:p w14:paraId="3EE5E357" w14:textId="1ADECB98" w:rsidR="003C7C13" w:rsidRDefault="0049795C" w:rsidP="0049795C">
      <w:pPr>
        <w:spacing w:line="260" w:lineRule="atLeast"/>
        <w:rPr>
          <w:rFonts w:ascii="Arial" w:hAnsi="Arial" w:cs="Arial"/>
          <w:sz w:val="16"/>
        </w:rPr>
      </w:pPr>
      <w:r w:rsidRPr="00BD6F06">
        <w:rPr>
          <w:rFonts w:ascii="Arial" w:hAnsi="Arial" w:cs="Arial"/>
          <w:sz w:val="16"/>
        </w:rPr>
        <w:t xml:space="preserve">Tabel </w:t>
      </w:r>
      <w:r>
        <w:rPr>
          <w:rFonts w:ascii="Arial" w:hAnsi="Arial" w:cs="Arial"/>
          <w:sz w:val="16"/>
        </w:rPr>
        <w:t>5</w:t>
      </w:r>
      <w:r w:rsidRPr="00BD6F06">
        <w:rPr>
          <w:rFonts w:ascii="Arial" w:hAnsi="Arial" w:cs="Arial"/>
          <w:sz w:val="16"/>
        </w:rPr>
        <w:t xml:space="preserve"> – Eisen per paragraaf</w:t>
      </w:r>
    </w:p>
    <w:p w14:paraId="70354921" w14:textId="77777777" w:rsidR="005267D6" w:rsidRDefault="005267D6" w:rsidP="0049795C">
      <w:pPr>
        <w:spacing w:line="260" w:lineRule="atLeast"/>
        <w:rPr>
          <w:rFonts w:ascii="Arial" w:hAnsi="Arial" w:cs="Arial"/>
          <w:sz w:val="16"/>
        </w:rPr>
      </w:pPr>
    </w:p>
    <w:tbl>
      <w:tblPr>
        <w:tblStyle w:val="Tabelraster"/>
        <w:tblW w:w="0" w:type="auto"/>
        <w:tblInd w:w="709" w:type="dxa"/>
        <w:tblLook w:val="04A0" w:firstRow="1" w:lastRow="0" w:firstColumn="1" w:lastColumn="0" w:noHBand="0" w:noVBand="1"/>
      </w:tblPr>
      <w:tblGrid>
        <w:gridCol w:w="1247"/>
        <w:gridCol w:w="4395"/>
        <w:gridCol w:w="1701"/>
      </w:tblGrid>
      <w:tr w:rsidR="003C7C13" w:rsidRPr="00BD6F06" w14:paraId="513D6B59" w14:textId="77777777" w:rsidTr="00807635">
        <w:trPr>
          <w:tblHeader/>
        </w:trPr>
        <w:tc>
          <w:tcPr>
            <w:tcW w:w="1247" w:type="dxa"/>
            <w:shd w:val="clear" w:color="auto" w:fill="A6A6A6" w:themeFill="background1" w:themeFillShade="A6"/>
          </w:tcPr>
          <w:p w14:paraId="144F52E1" w14:textId="77777777" w:rsidR="003C7C13" w:rsidRPr="00BD6F06" w:rsidRDefault="003C7C13" w:rsidP="003C7C13">
            <w:pPr>
              <w:spacing w:line="260" w:lineRule="atLeast"/>
              <w:rPr>
                <w:rFonts w:ascii="Arial" w:eastAsia="Calibri" w:hAnsi="Arial" w:cs="Arial"/>
                <w:b/>
                <w:sz w:val="16"/>
                <w:szCs w:val="16"/>
                <w:lang w:eastAsia="en-US"/>
              </w:rPr>
            </w:pPr>
            <w:r w:rsidRPr="00BD6F06">
              <w:rPr>
                <w:rFonts w:ascii="Arial" w:eastAsia="Calibri" w:hAnsi="Arial" w:cs="Arial"/>
                <w:b/>
                <w:sz w:val="16"/>
                <w:szCs w:val="16"/>
                <w:lang w:eastAsia="en-US"/>
              </w:rPr>
              <w:t>Paragraaf-nummer</w:t>
            </w:r>
          </w:p>
        </w:tc>
        <w:tc>
          <w:tcPr>
            <w:tcW w:w="4395" w:type="dxa"/>
            <w:shd w:val="clear" w:color="auto" w:fill="A6A6A6" w:themeFill="background1" w:themeFillShade="A6"/>
          </w:tcPr>
          <w:p w14:paraId="422B4626" w14:textId="77777777" w:rsidR="003C7C13" w:rsidRPr="00BD6F06" w:rsidRDefault="003C7C13" w:rsidP="0014388C">
            <w:pPr>
              <w:spacing w:line="260" w:lineRule="atLeast"/>
              <w:rPr>
                <w:rFonts w:ascii="Arial" w:eastAsia="Calibri" w:hAnsi="Arial" w:cs="Arial"/>
                <w:b/>
                <w:sz w:val="16"/>
                <w:szCs w:val="16"/>
                <w:lang w:eastAsia="en-US"/>
              </w:rPr>
            </w:pPr>
            <w:r w:rsidRPr="00BD6F06">
              <w:rPr>
                <w:rFonts w:ascii="Arial" w:eastAsia="Calibri" w:hAnsi="Arial" w:cs="Arial"/>
                <w:b/>
                <w:sz w:val="16"/>
                <w:szCs w:val="16"/>
                <w:lang w:eastAsia="en-US"/>
              </w:rPr>
              <w:t>Betreft</w:t>
            </w:r>
          </w:p>
        </w:tc>
        <w:tc>
          <w:tcPr>
            <w:tcW w:w="1701" w:type="dxa"/>
            <w:shd w:val="clear" w:color="auto" w:fill="A6A6A6" w:themeFill="background1" w:themeFillShade="A6"/>
          </w:tcPr>
          <w:p w14:paraId="112EF36E" w14:textId="77777777" w:rsidR="003C7C13" w:rsidRPr="00BD6F06" w:rsidRDefault="003C7C13" w:rsidP="0014388C">
            <w:pPr>
              <w:spacing w:line="260" w:lineRule="atLeast"/>
              <w:rPr>
                <w:rFonts w:ascii="Arial" w:eastAsia="Calibri" w:hAnsi="Arial" w:cs="Arial"/>
                <w:b/>
                <w:sz w:val="16"/>
                <w:szCs w:val="16"/>
                <w:lang w:eastAsia="en-US"/>
              </w:rPr>
            </w:pPr>
            <w:r w:rsidRPr="00BD6F06">
              <w:rPr>
                <w:rFonts w:ascii="Arial" w:eastAsia="Calibri" w:hAnsi="Arial" w:cs="Arial"/>
                <w:b/>
                <w:sz w:val="16"/>
                <w:szCs w:val="16"/>
                <w:lang w:eastAsia="en-US"/>
              </w:rPr>
              <w:t>Type</w:t>
            </w:r>
          </w:p>
        </w:tc>
      </w:tr>
      <w:tr w:rsidR="003C7C13" w:rsidRPr="00BD6F06" w14:paraId="5F2C8D86" w14:textId="77777777" w:rsidTr="00807635">
        <w:trPr>
          <w:tblHeader/>
        </w:trPr>
        <w:tc>
          <w:tcPr>
            <w:tcW w:w="1247" w:type="dxa"/>
            <w:shd w:val="clear" w:color="auto" w:fill="auto"/>
          </w:tcPr>
          <w:p w14:paraId="3C4C0B80" w14:textId="77777777" w:rsidR="003C7C13" w:rsidRPr="00BD6F06" w:rsidRDefault="003C7C13" w:rsidP="0014388C">
            <w:pPr>
              <w:spacing w:line="260" w:lineRule="atLeast"/>
              <w:rPr>
                <w:rFonts w:ascii="Arial" w:eastAsia="Calibri" w:hAnsi="Arial" w:cs="Arial"/>
                <w:b/>
                <w:sz w:val="16"/>
                <w:szCs w:val="16"/>
                <w:lang w:eastAsia="en-US"/>
              </w:rPr>
            </w:pPr>
            <w:r>
              <w:rPr>
                <w:rFonts w:ascii="Arial" w:hAnsi="Arial" w:cs="Arial"/>
                <w:sz w:val="16"/>
                <w:szCs w:val="16"/>
              </w:rPr>
              <w:t>4</w:t>
            </w:r>
            <w:r w:rsidRPr="00BD6F06">
              <w:rPr>
                <w:rFonts w:ascii="Arial" w:hAnsi="Arial" w:cs="Arial"/>
                <w:sz w:val="16"/>
                <w:szCs w:val="16"/>
              </w:rPr>
              <w:t>.1</w:t>
            </w:r>
          </w:p>
        </w:tc>
        <w:tc>
          <w:tcPr>
            <w:tcW w:w="4395" w:type="dxa"/>
            <w:shd w:val="clear" w:color="auto" w:fill="auto"/>
          </w:tcPr>
          <w:p w14:paraId="4C6202FE" w14:textId="77777777" w:rsidR="003C7C13" w:rsidRPr="00357357" w:rsidRDefault="003C7C13" w:rsidP="0014388C">
            <w:pPr>
              <w:spacing w:line="260" w:lineRule="atLeast"/>
              <w:rPr>
                <w:rFonts w:ascii="Arial" w:eastAsia="Calibri" w:hAnsi="Arial" w:cs="Arial"/>
                <w:sz w:val="16"/>
                <w:szCs w:val="16"/>
                <w:lang w:eastAsia="en-US"/>
              </w:rPr>
            </w:pPr>
            <w:r w:rsidRPr="00357357">
              <w:rPr>
                <w:rFonts w:ascii="Arial" w:eastAsia="Calibri" w:hAnsi="Arial" w:cs="Arial"/>
                <w:sz w:val="16"/>
                <w:szCs w:val="16"/>
                <w:lang w:eastAsia="en-US"/>
              </w:rPr>
              <w:t>Inspanningseisen</w:t>
            </w:r>
          </w:p>
        </w:tc>
        <w:tc>
          <w:tcPr>
            <w:tcW w:w="1701" w:type="dxa"/>
            <w:shd w:val="clear" w:color="auto" w:fill="auto"/>
          </w:tcPr>
          <w:p w14:paraId="6719ADC7" w14:textId="77777777" w:rsidR="003C7C13" w:rsidRPr="00357357" w:rsidRDefault="003C7C13" w:rsidP="0014388C">
            <w:pPr>
              <w:spacing w:line="260" w:lineRule="atLeast"/>
              <w:rPr>
                <w:rFonts w:ascii="Arial" w:eastAsia="Calibri" w:hAnsi="Arial" w:cs="Arial"/>
                <w:sz w:val="16"/>
                <w:szCs w:val="16"/>
                <w:lang w:eastAsia="en-US"/>
              </w:rPr>
            </w:pPr>
            <w:r w:rsidRPr="00357357">
              <w:rPr>
                <w:rFonts w:ascii="Arial" w:eastAsia="Calibri" w:hAnsi="Arial" w:cs="Arial"/>
                <w:sz w:val="16"/>
                <w:szCs w:val="16"/>
                <w:lang w:eastAsia="en-US"/>
              </w:rPr>
              <w:t>Vast</w:t>
            </w:r>
          </w:p>
        </w:tc>
      </w:tr>
      <w:tr w:rsidR="003C7C13" w:rsidRPr="00BD6F06" w14:paraId="08DBE6C9" w14:textId="77777777" w:rsidTr="00807635">
        <w:trPr>
          <w:trHeight w:val="156"/>
        </w:trPr>
        <w:tc>
          <w:tcPr>
            <w:tcW w:w="1247" w:type="dxa"/>
          </w:tcPr>
          <w:p w14:paraId="4B3E2C8A" w14:textId="77777777" w:rsidR="003C7C13" w:rsidRPr="00BD6F06" w:rsidRDefault="003C7C13" w:rsidP="0014388C">
            <w:pPr>
              <w:spacing w:line="260" w:lineRule="atLeast"/>
              <w:rPr>
                <w:rFonts w:ascii="Arial" w:hAnsi="Arial" w:cs="Arial"/>
                <w:sz w:val="16"/>
                <w:szCs w:val="16"/>
              </w:rPr>
            </w:pPr>
            <w:r>
              <w:rPr>
                <w:rFonts w:ascii="Arial" w:hAnsi="Arial" w:cs="Arial"/>
                <w:sz w:val="16"/>
                <w:szCs w:val="16"/>
              </w:rPr>
              <w:t>4</w:t>
            </w:r>
            <w:r w:rsidRPr="00BD6F06">
              <w:rPr>
                <w:rFonts w:ascii="Arial" w:hAnsi="Arial" w:cs="Arial"/>
                <w:sz w:val="16"/>
                <w:szCs w:val="16"/>
              </w:rPr>
              <w:t>.2</w:t>
            </w:r>
          </w:p>
        </w:tc>
        <w:tc>
          <w:tcPr>
            <w:tcW w:w="4395" w:type="dxa"/>
          </w:tcPr>
          <w:p w14:paraId="2B3F8253" w14:textId="068697B8" w:rsidR="003C7C13" w:rsidRPr="00BD6F06" w:rsidRDefault="00720E09" w:rsidP="0014388C">
            <w:pPr>
              <w:spacing w:line="260" w:lineRule="atLeast"/>
              <w:rPr>
                <w:rFonts w:ascii="Arial" w:hAnsi="Arial" w:cs="Arial"/>
                <w:sz w:val="16"/>
                <w:szCs w:val="16"/>
              </w:rPr>
            </w:pPr>
            <w:r>
              <w:rPr>
                <w:rFonts w:ascii="Arial" w:hAnsi="Arial" w:cs="Arial"/>
                <w:sz w:val="16"/>
                <w:szCs w:val="16"/>
              </w:rPr>
              <w:t>Controle terugstroombeveiligingen</w:t>
            </w:r>
          </w:p>
        </w:tc>
        <w:tc>
          <w:tcPr>
            <w:tcW w:w="1701" w:type="dxa"/>
          </w:tcPr>
          <w:p w14:paraId="3E777BF9" w14:textId="21145413" w:rsidR="003C7C13" w:rsidRPr="00BD6F06" w:rsidRDefault="00720E09" w:rsidP="0014388C">
            <w:pPr>
              <w:spacing w:line="260" w:lineRule="atLeast"/>
              <w:rPr>
                <w:rFonts w:ascii="Arial" w:hAnsi="Arial" w:cs="Arial"/>
                <w:sz w:val="16"/>
                <w:szCs w:val="16"/>
              </w:rPr>
            </w:pPr>
            <w:r w:rsidRPr="00357357">
              <w:rPr>
                <w:rFonts w:ascii="Arial" w:eastAsia="Calibri" w:hAnsi="Arial" w:cs="Arial"/>
                <w:sz w:val="16"/>
                <w:szCs w:val="16"/>
                <w:lang w:eastAsia="en-US"/>
              </w:rPr>
              <w:t>Vast</w:t>
            </w:r>
          </w:p>
        </w:tc>
      </w:tr>
      <w:tr w:rsidR="003C7C13" w:rsidRPr="00BD6F06" w14:paraId="68D89808" w14:textId="77777777" w:rsidTr="00807635">
        <w:trPr>
          <w:trHeight w:val="156"/>
        </w:trPr>
        <w:tc>
          <w:tcPr>
            <w:tcW w:w="1247" w:type="dxa"/>
          </w:tcPr>
          <w:p w14:paraId="77317300" w14:textId="77777777" w:rsidR="003C7C13" w:rsidRPr="00BD6F06" w:rsidRDefault="003C7C13" w:rsidP="0014388C">
            <w:pPr>
              <w:spacing w:line="260" w:lineRule="atLeast"/>
              <w:rPr>
                <w:rFonts w:ascii="Arial" w:hAnsi="Arial" w:cs="Arial"/>
                <w:sz w:val="16"/>
                <w:szCs w:val="16"/>
              </w:rPr>
            </w:pPr>
            <w:r>
              <w:rPr>
                <w:rFonts w:ascii="Arial" w:hAnsi="Arial" w:cs="Arial"/>
                <w:sz w:val="16"/>
                <w:szCs w:val="16"/>
              </w:rPr>
              <w:t>4</w:t>
            </w:r>
            <w:r w:rsidRPr="00BD6F06">
              <w:rPr>
                <w:rFonts w:ascii="Arial" w:hAnsi="Arial" w:cs="Arial"/>
                <w:sz w:val="16"/>
                <w:szCs w:val="16"/>
              </w:rPr>
              <w:t>.3</w:t>
            </w:r>
          </w:p>
        </w:tc>
        <w:tc>
          <w:tcPr>
            <w:tcW w:w="4395" w:type="dxa"/>
          </w:tcPr>
          <w:p w14:paraId="3F15B9DE" w14:textId="5915EB19" w:rsidR="003C7C13" w:rsidRPr="00BD6F06" w:rsidRDefault="00720E09" w:rsidP="0014388C">
            <w:pPr>
              <w:spacing w:line="260" w:lineRule="atLeast"/>
              <w:rPr>
                <w:rFonts w:ascii="Arial" w:hAnsi="Arial" w:cs="Arial"/>
                <w:sz w:val="16"/>
                <w:szCs w:val="16"/>
              </w:rPr>
            </w:pPr>
            <w:r>
              <w:rPr>
                <w:rFonts w:ascii="Arial" w:hAnsi="Arial" w:cs="Arial"/>
                <w:sz w:val="16"/>
                <w:szCs w:val="16"/>
              </w:rPr>
              <w:t>Controle mengventielen</w:t>
            </w:r>
          </w:p>
        </w:tc>
        <w:tc>
          <w:tcPr>
            <w:tcW w:w="1701" w:type="dxa"/>
          </w:tcPr>
          <w:p w14:paraId="3F883EA8" w14:textId="2C81A08E" w:rsidR="003C7C13" w:rsidRPr="00BD6F06" w:rsidRDefault="00720E09" w:rsidP="0014388C">
            <w:pPr>
              <w:spacing w:line="260" w:lineRule="atLeast"/>
              <w:rPr>
                <w:rFonts w:ascii="Arial" w:hAnsi="Arial" w:cs="Arial"/>
                <w:sz w:val="16"/>
                <w:szCs w:val="16"/>
              </w:rPr>
            </w:pPr>
            <w:r w:rsidRPr="00357357">
              <w:rPr>
                <w:rFonts w:ascii="Arial" w:eastAsia="Calibri" w:hAnsi="Arial" w:cs="Arial"/>
                <w:sz w:val="16"/>
                <w:szCs w:val="16"/>
                <w:lang w:eastAsia="en-US"/>
              </w:rPr>
              <w:t>Vast</w:t>
            </w:r>
          </w:p>
        </w:tc>
      </w:tr>
      <w:tr w:rsidR="003C7C13" w:rsidRPr="00BD6F06" w14:paraId="28CA63BD" w14:textId="77777777" w:rsidTr="00807635">
        <w:trPr>
          <w:trHeight w:val="156"/>
        </w:trPr>
        <w:tc>
          <w:tcPr>
            <w:tcW w:w="1247" w:type="dxa"/>
          </w:tcPr>
          <w:p w14:paraId="584D656A" w14:textId="77777777" w:rsidR="003C7C13" w:rsidRPr="00BD6F06" w:rsidRDefault="003C7C13" w:rsidP="0014388C">
            <w:pPr>
              <w:spacing w:line="260" w:lineRule="atLeast"/>
              <w:rPr>
                <w:rFonts w:ascii="Arial" w:hAnsi="Arial" w:cs="Arial"/>
                <w:sz w:val="16"/>
                <w:szCs w:val="16"/>
              </w:rPr>
            </w:pPr>
            <w:r>
              <w:rPr>
                <w:rFonts w:ascii="Arial" w:hAnsi="Arial" w:cs="Arial"/>
                <w:sz w:val="16"/>
                <w:szCs w:val="16"/>
              </w:rPr>
              <w:t>4</w:t>
            </w:r>
            <w:r w:rsidRPr="00BD6F06">
              <w:rPr>
                <w:rFonts w:ascii="Arial" w:hAnsi="Arial" w:cs="Arial"/>
                <w:sz w:val="16"/>
                <w:szCs w:val="16"/>
              </w:rPr>
              <w:t>.4</w:t>
            </w:r>
          </w:p>
        </w:tc>
        <w:tc>
          <w:tcPr>
            <w:tcW w:w="4395" w:type="dxa"/>
          </w:tcPr>
          <w:p w14:paraId="2C386CAD" w14:textId="2FAC7D13" w:rsidR="003C7C13" w:rsidRPr="00BD6F06" w:rsidRDefault="004660E8" w:rsidP="0014388C">
            <w:pPr>
              <w:spacing w:line="260" w:lineRule="atLeast"/>
              <w:rPr>
                <w:rFonts w:ascii="Arial" w:hAnsi="Arial" w:cs="Arial"/>
                <w:sz w:val="16"/>
                <w:szCs w:val="16"/>
              </w:rPr>
            </w:pPr>
            <w:r>
              <w:rPr>
                <w:rFonts w:ascii="Arial" w:hAnsi="Arial" w:cs="Arial"/>
                <w:sz w:val="16"/>
                <w:szCs w:val="16"/>
              </w:rPr>
              <w:t>Inventariseren en rapporteren van installatie-aanpassingen en wijzigingen in gebruiksfrequentie tappunten</w:t>
            </w:r>
          </w:p>
        </w:tc>
        <w:tc>
          <w:tcPr>
            <w:tcW w:w="1701" w:type="dxa"/>
          </w:tcPr>
          <w:p w14:paraId="0BADE22C" w14:textId="37177638" w:rsidR="003C7C13" w:rsidRPr="00BD6F06" w:rsidRDefault="004660E8" w:rsidP="0014388C">
            <w:pPr>
              <w:spacing w:line="260" w:lineRule="atLeast"/>
              <w:rPr>
                <w:rFonts w:ascii="Arial" w:hAnsi="Arial" w:cs="Arial"/>
                <w:sz w:val="16"/>
                <w:szCs w:val="16"/>
              </w:rPr>
            </w:pPr>
            <w:r w:rsidRPr="00357357">
              <w:rPr>
                <w:rFonts w:ascii="Arial" w:eastAsia="Calibri" w:hAnsi="Arial" w:cs="Arial"/>
                <w:sz w:val="16"/>
                <w:szCs w:val="16"/>
                <w:lang w:eastAsia="en-US"/>
              </w:rPr>
              <w:t>Vast</w:t>
            </w:r>
          </w:p>
        </w:tc>
      </w:tr>
      <w:tr w:rsidR="003C7C13" w:rsidRPr="00BD6F06" w14:paraId="3DB6044A" w14:textId="77777777" w:rsidTr="00807635">
        <w:trPr>
          <w:trHeight w:val="156"/>
        </w:trPr>
        <w:tc>
          <w:tcPr>
            <w:tcW w:w="1247" w:type="dxa"/>
          </w:tcPr>
          <w:p w14:paraId="77611483" w14:textId="77777777" w:rsidR="003C7C13" w:rsidRPr="00BD6F06" w:rsidRDefault="003C7C13" w:rsidP="0014388C">
            <w:pPr>
              <w:spacing w:line="260" w:lineRule="atLeast"/>
              <w:rPr>
                <w:rFonts w:ascii="Arial" w:hAnsi="Arial" w:cs="Arial"/>
                <w:sz w:val="16"/>
                <w:szCs w:val="16"/>
              </w:rPr>
            </w:pPr>
            <w:r>
              <w:rPr>
                <w:rFonts w:ascii="Arial" w:hAnsi="Arial" w:cs="Arial"/>
                <w:sz w:val="16"/>
                <w:szCs w:val="16"/>
              </w:rPr>
              <w:t>4</w:t>
            </w:r>
            <w:r w:rsidRPr="00BD6F06">
              <w:rPr>
                <w:rFonts w:ascii="Arial" w:hAnsi="Arial" w:cs="Arial"/>
                <w:sz w:val="16"/>
                <w:szCs w:val="16"/>
              </w:rPr>
              <w:t>.5</w:t>
            </w:r>
          </w:p>
        </w:tc>
        <w:tc>
          <w:tcPr>
            <w:tcW w:w="4395" w:type="dxa"/>
          </w:tcPr>
          <w:p w14:paraId="625CD109" w14:textId="0F6DD789" w:rsidR="003C7C13" w:rsidRPr="00BD6F06" w:rsidRDefault="00720E09" w:rsidP="0014388C">
            <w:pPr>
              <w:spacing w:line="260" w:lineRule="atLeast"/>
              <w:rPr>
                <w:rFonts w:ascii="Arial" w:hAnsi="Arial" w:cs="Arial"/>
                <w:sz w:val="16"/>
                <w:szCs w:val="16"/>
              </w:rPr>
            </w:pPr>
            <w:r>
              <w:rPr>
                <w:rFonts w:ascii="Arial" w:hAnsi="Arial" w:cs="Arial"/>
                <w:sz w:val="16"/>
                <w:szCs w:val="16"/>
              </w:rPr>
              <w:t>Begeleiden van uitvoeringswerkzaamheden derden</w:t>
            </w:r>
          </w:p>
        </w:tc>
        <w:tc>
          <w:tcPr>
            <w:tcW w:w="1701" w:type="dxa"/>
          </w:tcPr>
          <w:p w14:paraId="1DCC3265" w14:textId="6E2AAD5B" w:rsidR="003C7C13" w:rsidRPr="00BD6F06" w:rsidRDefault="00720E09" w:rsidP="0014388C">
            <w:pPr>
              <w:spacing w:line="260" w:lineRule="atLeast"/>
              <w:rPr>
                <w:rFonts w:ascii="Arial" w:hAnsi="Arial" w:cs="Arial"/>
                <w:sz w:val="16"/>
                <w:szCs w:val="16"/>
              </w:rPr>
            </w:pPr>
            <w:r w:rsidRPr="00BD6F06">
              <w:rPr>
                <w:rFonts w:ascii="Arial" w:hAnsi="Arial" w:cs="Arial"/>
                <w:sz w:val="16"/>
                <w:szCs w:val="16"/>
              </w:rPr>
              <w:t>Va</w:t>
            </w:r>
            <w:r>
              <w:rPr>
                <w:rFonts w:ascii="Arial" w:hAnsi="Arial" w:cs="Arial"/>
                <w:sz w:val="16"/>
                <w:szCs w:val="16"/>
              </w:rPr>
              <w:t>riabel</w:t>
            </w:r>
          </w:p>
        </w:tc>
      </w:tr>
    </w:tbl>
    <w:p w14:paraId="3D2C10AB" w14:textId="77777777" w:rsidR="0049795C" w:rsidRPr="00BD6F06" w:rsidRDefault="0049795C" w:rsidP="003C7C13">
      <w:pPr>
        <w:ind w:left="709"/>
        <w:rPr>
          <w:rFonts w:ascii="Arial" w:hAnsi="Arial" w:cs="Arial"/>
        </w:rPr>
      </w:pPr>
    </w:p>
    <w:p w14:paraId="5E8844F0" w14:textId="77777777" w:rsidR="0049795C" w:rsidRPr="00807635" w:rsidRDefault="0049795C" w:rsidP="0049795C">
      <w:pPr>
        <w:rPr>
          <w:rFonts w:ascii="Arial" w:hAnsi="Arial" w:cs="Arial"/>
        </w:rPr>
      </w:pPr>
      <w:bookmarkStart w:id="28" w:name="_Hlk7098243"/>
      <w:r w:rsidRPr="00807635">
        <w:rPr>
          <w:rFonts w:ascii="Arial" w:hAnsi="Arial" w:cs="Arial"/>
        </w:rPr>
        <w:t>Bij offertes verlangt de gemeente te allen tijde een open begroting, gespecificeerd in uren, materieel</w:t>
      </w:r>
      <w:r w:rsidR="0032181C">
        <w:rPr>
          <w:rFonts w:ascii="Arial" w:hAnsi="Arial" w:cs="Arial"/>
        </w:rPr>
        <w:t>, werken derden</w:t>
      </w:r>
      <w:r w:rsidRPr="00807635">
        <w:rPr>
          <w:rFonts w:ascii="Arial" w:hAnsi="Arial" w:cs="Arial"/>
        </w:rPr>
        <w:t xml:space="preserve"> en </w:t>
      </w:r>
      <w:r w:rsidR="0032181C">
        <w:rPr>
          <w:rFonts w:ascii="Arial" w:hAnsi="Arial" w:cs="Arial"/>
        </w:rPr>
        <w:t>toeslagpercentages, e.e.a. conform de offerte</w:t>
      </w:r>
      <w:r w:rsidRPr="00807635">
        <w:rPr>
          <w:rFonts w:ascii="Arial" w:hAnsi="Arial" w:cs="Arial"/>
        </w:rPr>
        <w:t>.</w:t>
      </w:r>
    </w:p>
    <w:bookmarkEnd w:id="28"/>
    <w:p w14:paraId="2CC99CB5" w14:textId="77777777" w:rsidR="000132A3" w:rsidRPr="00807635" w:rsidRDefault="000132A3" w:rsidP="0049795C"/>
    <w:p w14:paraId="4D8D8659" w14:textId="4534AC67" w:rsidR="000132A3" w:rsidRPr="00807635" w:rsidRDefault="006B5588" w:rsidP="000132A3">
      <w:pPr>
        <w:pStyle w:val="Kop2"/>
        <w:numPr>
          <w:ilvl w:val="1"/>
          <w:numId w:val="4"/>
        </w:numPr>
        <w:spacing w:line="260" w:lineRule="atLeast"/>
        <w:rPr>
          <w:rFonts w:ascii="Arial" w:hAnsi="Arial" w:cs="Arial"/>
        </w:rPr>
      </w:pPr>
      <w:bookmarkStart w:id="29" w:name="_Toc73526916"/>
      <w:r>
        <w:rPr>
          <w:rFonts w:ascii="Arial" w:hAnsi="Arial" w:cs="Arial"/>
        </w:rPr>
        <w:t>A</w:t>
      </w:r>
      <w:r w:rsidR="000132A3" w:rsidRPr="00807635">
        <w:rPr>
          <w:rFonts w:ascii="Arial" w:hAnsi="Arial" w:cs="Arial"/>
        </w:rPr>
        <w:t>lgemene eisen</w:t>
      </w:r>
      <w:bookmarkEnd w:id="29"/>
    </w:p>
    <w:p w14:paraId="4967DFD2" w14:textId="77777777" w:rsidR="003A1357" w:rsidRPr="00807635" w:rsidRDefault="003A1357" w:rsidP="000132A3">
      <w:pPr>
        <w:rPr>
          <w:rFonts w:ascii="Arial" w:hAnsi="Arial" w:cs="Arial"/>
        </w:rPr>
      </w:pPr>
    </w:p>
    <w:p w14:paraId="31024CD0" w14:textId="79DBAF51" w:rsidR="000132A3" w:rsidRPr="00344BB6" w:rsidRDefault="000132A3" w:rsidP="00AA16C8">
      <w:pPr>
        <w:spacing w:line="260" w:lineRule="atLeast"/>
        <w:rPr>
          <w:rFonts w:ascii="Arial" w:hAnsi="Arial" w:cs="Arial"/>
        </w:rPr>
      </w:pPr>
      <w:r w:rsidRPr="00344BB6">
        <w:rPr>
          <w:rFonts w:ascii="Arial" w:hAnsi="Arial" w:cs="Arial"/>
        </w:rPr>
        <w:t>Voor alle in dit hoofdstuk omschreven werkzaamheden heeft de gemeente eisen opgesteld. Deze eisen betreffen een specificatie van de werkzaamheden</w:t>
      </w:r>
      <w:r w:rsidR="006D2C15" w:rsidRPr="00344BB6">
        <w:rPr>
          <w:rFonts w:ascii="Arial" w:hAnsi="Arial" w:cs="Arial"/>
        </w:rPr>
        <w:t xml:space="preserve"> en zijn in onderstaande paragra</w:t>
      </w:r>
      <w:r w:rsidR="0019588E">
        <w:rPr>
          <w:rFonts w:ascii="Arial" w:hAnsi="Arial" w:cs="Arial"/>
        </w:rPr>
        <w:t>f</w:t>
      </w:r>
      <w:r w:rsidR="006D2C15" w:rsidRPr="00344BB6">
        <w:rPr>
          <w:rFonts w:ascii="Arial" w:hAnsi="Arial" w:cs="Arial"/>
        </w:rPr>
        <w:t>en uitgewerkt.</w:t>
      </w:r>
    </w:p>
    <w:p w14:paraId="7ED69414" w14:textId="7329CEBB" w:rsidR="00246FCC" w:rsidRPr="00344BB6" w:rsidRDefault="00246FCC" w:rsidP="00AA16C8">
      <w:pPr>
        <w:spacing w:line="260" w:lineRule="atLeast"/>
        <w:rPr>
          <w:rFonts w:ascii="Arial" w:hAnsi="Arial" w:cs="Arial"/>
        </w:rPr>
      </w:pPr>
    </w:p>
    <w:p w14:paraId="25ECD851" w14:textId="230E8B9F" w:rsidR="00756A67" w:rsidRPr="00344BB6" w:rsidRDefault="00756A67" w:rsidP="00AA16C8">
      <w:pPr>
        <w:spacing w:line="260" w:lineRule="atLeast"/>
        <w:rPr>
          <w:rFonts w:ascii="Arial" w:hAnsi="Arial" w:cs="Arial"/>
        </w:rPr>
      </w:pPr>
      <w:r w:rsidRPr="00344BB6">
        <w:rPr>
          <w:rFonts w:ascii="Arial" w:hAnsi="Arial" w:cs="Arial"/>
        </w:rPr>
        <w:t>Voor alle uit voeren werkzaamheden geldt in algemeenheid:</w:t>
      </w:r>
    </w:p>
    <w:p w14:paraId="217658DB" w14:textId="528EB670" w:rsidR="00756A67" w:rsidRPr="00344BB6" w:rsidRDefault="00756A67" w:rsidP="00756A67">
      <w:pPr>
        <w:pStyle w:val="Lijstalinea"/>
        <w:numPr>
          <w:ilvl w:val="0"/>
          <w:numId w:val="46"/>
        </w:numPr>
        <w:spacing w:line="260" w:lineRule="atLeast"/>
        <w:rPr>
          <w:rFonts w:ascii="Arial" w:hAnsi="Arial" w:cs="Arial"/>
        </w:rPr>
      </w:pPr>
      <w:r w:rsidRPr="00344BB6">
        <w:rPr>
          <w:rFonts w:ascii="Arial" w:hAnsi="Arial" w:cs="Arial"/>
        </w:rPr>
        <w:t>Opdrachtgever verstrekt contactgegevens van gebouwbeheerders. De gebouwbeheerders zijn namens Opdrachtgever het aanspreekpunt voor:</w:t>
      </w:r>
    </w:p>
    <w:p w14:paraId="47F9B849" w14:textId="3C38A2B2" w:rsidR="00756A67" w:rsidRPr="00344BB6" w:rsidRDefault="00756A67" w:rsidP="00756A67">
      <w:pPr>
        <w:pStyle w:val="Lijstalinea"/>
        <w:numPr>
          <w:ilvl w:val="2"/>
          <w:numId w:val="46"/>
        </w:numPr>
        <w:spacing w:line="260" w:lineRule="atLeast"/>
        <w:ind w:left="1134" w:hanging="141"/>
        <w:rPr>
          <w:rFonts w:ascii="Arial" w:hAnsi="Arial" w:cs="Arial"/>
        </w:rPr>
      </w:pPr>
      <w:r w:rsidRPr="00344BB6">
        <w:rPr>
          <w:rFonts w:ascii="Arial" w:hAnsi="Arial" w:cs="Arial"/>
        </w:rPr>
        <w:t>Inplannen van de werkzaamheden op locatie</w:t>
      </w:r>
    </w:p>
    <w:p w14:paraId="63C64F7E" w14:textId="678DBD5C" w:rsidR="00756A67" w:rsidRPr="00344BB6" w:rsidRDefault="00756A67" w:rsidP="00756A67">
      <w:pPr>
        <w:pStyle w:val="Lijstalinea"/>
        <w:numPr>
          <w:ilvl w:val="2"/>
          <w:numId w:val="46"/>
        </w:numPr>
        <w:spacing w:line="260" w:lineRule="atLeast"/>
        <w:ind w:left="1134" w:hanging="141"/>
        <w:rPr>
          <w:rFonts w:ascii="Arial" w:hAnsi="Arial" w:cs="Arial"/>
        </w:rPr>
      </w:pPr>
      <w:r w:rsidRPr="00344BB6">
        <w:rPr>
          <w:rFonts w:ascii="Arial" w:hAnsi="Arial" w:cs="Arial"/>
        </w:rPr>
        <w:t>Toegang verlenen tot de gebouwen en ruimten</w:t>
      </w:r>
    </w:p>
    <w:p w14:paraId="43A65939" w14:textId="6A591D19" w:rsidR="00756A67" w:rsidRPr="00344BB6" w:rsidRDefault="00756A67" w:rsidP="00756A67">
      <w:pPr>
        <w:pStyle w:val="Lijstalinea"/>
        <w:numPr>
          <w:ilvl w:val="2"/>
          <w:numId w:val="46"/>
        </w:numPr>
        <w:spacing w:line="260" w:lineRule="atLeast"/>
        <w:ind w:left="1134" w:hanging="141"/>
        <w:rPr>
          <w:rFonts w:ascii="Arial" w:hAnsi="Arial" w:cs="Arial"/>
        </w:rPr>
      </w:pPr>
      <w:r w:rsidRPr="00344BB6">
        <w:rPr>
          <w:rFonts w:ascii="Arial" w:hAnsi="Arial" w:cs="Arial"/>
        </w:rPr>
        <w:t xml:space="preserve">Het inventariseren van </w:t>
      </w:r>
      <w:r w:rsidR="0019588E">
        <w:rPr>
          <w:rFonts w:ascii="Arial" w:hAnsi="Arial" w:cs="Arial"/>
        </w:rPr>
        <w:t xml:space="preserve">eventuele </w:t>
      </w:r>
      <w:r w:rsidRPr="00344BB6">
        <w:rPr>
          <w:rFonts w:ascii="Arial" w:hAnsi="Arial" w:cs="Arial"/>
        </w:rPr>
        <w:t>installatie-aanpassingen</w:t>
      </w:r>
      <w:r w:rsidR="0019588E">
        <w:rPr>
          <w:rFonts w:ascii="Arial" w:hAnsi="Arial" w:cs="Arial"/>
        </w:rPr>
        <w:t>, wijziging in gebruik</w:t>
      </w:r>
      <w:r w:rsidRPr="00344BB6">
        <w:rPr>
          <w:rFonts w:ascii="Arial" w:hAnsi="Arial" w:cs="Arial"/>
        </w:rPr>
        <w:t xml:space="preserve"> en</w:t>
      </w:r>
      <w:r w:rsidR="0019588E">
        <w:rPr>
          <w:rFonts w:ascii="Arial" w:hAnsi="Arial" w:cs="Arial"/>
        </w:rPr>
        <w:t>/of</w:t>
      </w:r>
      <w:r w:rsidRPr="00344BB6">
        <w:rPr>
          <w:rFonts w:ascii="Arial" w:hAnsi="Arial" w:cs="Arial"/>
        </w:rPr>
        <w:t xml:space="preserve"> wijziging in gebruiksfrequentie van tappunten;</w:t>
      </w:r>
    </w:p>
    <w:p w14:paraId="1A80AC82" w14:textId="592E8C6D" w:rsidR="00756A67" w:rsidRPr="00344BB6" w:rsidRDefault="00756A67" w:rsidP="00756A67">
      <w:pPr>
        <w:pStyle w:val="Lijstalinea"/>
        <w:numPr>
          <w:ilvl w:val="0"/>
          <w:numId w:val="46"/>
        </w:numPr>
        <w:spacing w:line="260" w:lineRule="atLeast"/>
        <w:rPr>
          <w:rFonts w:ascii="Arial" w:hAnsi="Arial" w:cs="Arial"/>
        </w:rPr>
      </w:pPr>
      <w:r w:rsidRPr="00344BB6">
        <w:rPr>
          <w:rFonts w:ascii="Arial" w:hAnsi="Arial" w:cs="Arial"/>
        </w:rPr>
        <w:t>Opdrachtnemer dient zelf zorg te dragen voor alle noodzakelijke gereedschappen voor het uitvoeren van de werkzaamheden. Hieronder valt ook klimmaterialen zoals ladders</w:t>
      </w:r>
      <w:r w:rsidR="00344BB6">
        <w:rPr>
          <w:rFonts w:ascii="Arial" w:hAnsi="Arial" w:cs="Arial"/>
        </w:rPr>
        <w:t>.</w:t>
      </w:r>
    </w:p>
    <w:p w14:paraId="4189BE7E" w14:textId="571AF889" w:rsidR="00756A67" w:rsidRPr="00344BB6" w:rsidRDefault="00756A67" w:rsidP="00756A67">
      <w:pPr>
        <w:pStyle w:val="Lijstalinea"/>
        <w:numPr>
          <w:ilvl w:val="0"/>
          <w:numId w:val="46"/>
        </w:numPr>
        <w:spacing w:line="260" w:lineRule="atLeast"/>
        <w:rPr>
          <w:rFonts w:ascii="Arial" w:hAnsi="Arial" w:cs="Arial"/>
        </w:rPr>
      </w:pPr>
      <w:r w:rsidRPr="00344BB6">
        <w:rPr>
          <w:rFonts w:ascii="Arial" w:hAnsi="Arial" w:cs="Arial"/>
        </w:rPr>
        <w:t>Op</w:t>
      </w:r>
      <w:r w:rsidR="003A4212" w:rsidRPr="00344BB6">
        <w:rPr>
          <w:rFonts w:ascii="Arial" w:hAnsi="Arial" w:cs="Arial"/>
        </w:rPr>
        <w:t>d</w:t>
      </w:r>
      <w:r w:rsidRPr="00344BB6">
        <w:rPr>
          <w:rFonts w:ascii="Arial" w:hAnsi="Arial" w:cs="Arial"/>
        </w:rPr>
        <w:t xml:space="preserve">rachtnemer </w:t>
      </w:r>
      <w:r w:rsidR="003A4212" w:rsidRPr="00344BB6">
        <w:rPr>
          <w:rFonts w:ascii="Arial" w:hAnsi="Arial" w:cs="Arial"/>
        </w:rPr>
        <w:t xml:space="preserve">draagt zelf zorg voor bereikbaar maken van de te controleren beveiligingstoestellen. Denk hierbij aan het openen en sluiten van verlaagd plafonds en toegangsluiken. Hierbij dient Opdrachtnemer gebruik te maken van handschoenen om vervuiling van bouwkundige elementen te voorkomen. </w:t>
      </w:r>
    </w:p>
    <w:p w14:paraId="40BD8FB6" w14:textId="69CE1374" w:rsidR="003A4212" w:rsidRPr="00344BB6" w:rsidRDefault="003A4212" w:rsidP="00756A67">
      <w:pPr>
        <w:pStyle w:val="Lijstalinea"/>
        <w:numPr>
          <w:ilvl w:val="0"/>
          <w:numId w:val="46"/>
        </w:numPr>
        <w:spacing w:line="260" w:lineRule="atLeast"/>
        <w:rPr>
          <w:rFonts w:ascii="Arial" w:hAnsi="Arial" w:cs="Arial"/>
        </w:rPr>
      </w:pPr>
      <w:r w:rsidRPr="00344BB6">
        <w:rPr>
          <w:rFonts w:ascii="Arial" w:hAnsi="Arial" w:cs="Arial"/>
        </w:rPr>
        <w:t>Opdrachtnemer dient tijdens het uitvoeren van de werkzaamheden te trachten om de bedrijfsprocessen in het gebouw zo min mogelijk te hinderen.</w:t>
      </w:r>
    </w:p>
    <w:p w14:paraId="3D82EC8C" w14:textId="158C8F77" w:rsidR="00246FCC" w:rsidRDefault="00246FCC" w:rsidP="00AA16C8">
      <w:pPr>
        <w:spacing w:line="260" w:lineRule="atLeast"/>
        <w:rPr>
          <w:rFonts w:ascii="Arial" w:hAnsi="Arial" w:cs="Arial"/>
        </w:rPr>
      </w:pPr>
    </w:p>
    <w:p w14:paraId="65D6E6BC" w14:textId="77777777" w:rsidR="000132A3" w:rsidRPr="006D2C15" w:rsidRDefault="000132A3" w:rsidP="00AA16C8">
      <w:pPr>
        <w:spacing w:line="260" w:lineRule="atLeast"/>
        <w:rPr>
          <w:rFonts w:ascii="Arial" w:hAnsi="Arial" w:cs="Arial"/>
          <w:highlight w:val="yellow"/>
        </w:rPr>
      </w:pPr>
    </w:p>
    <w:p w14:paraId="0D50187E" w14:textId="77777777" w:rsidR="005D0672" w:rsidRDefault="005D0672">
      <w:pPr>
        <w:rPr>
          <w:rFonts w:ascii="Arial" w:hAnsi="Arial" w:cs="Arial"/>
        </w:rPr>
      </w:pPr>
      <w:r>
        <w:rPr>
          <w:rFonts w:ascii="Arial" w:hAnsi="Arial" w:cs="Arial"/>
        </w:rPr>
        <w:br w:type="page"/>
      </w:r>
    </w:p>
    <w:p w14:paraId="005EB3AF" w14:textId="3259A72B" w:rsidR="000132A3" w:rsidRPr="0057535F" w:rsidRDefault="000132A3" w:rsidP="00AA16C8">
      <w:pPr>
        <w:spacing w:line="260" w:lineRule="atLeast"/>
        <w:rPr>
          <w:rFonts w:ascii="Arial" w:hAnsi="Arial" w:cs="Arial"/>
        </w:rPr>
      </w:pPr>
      <w:r w:rsidRPr="0057535F">
        <w:rPr>
          <w:rFonts w:ascii="Arial" w:hAnsi="Arial" w:cs="Arial"/>
        </w:rPr>
        <w:lastRenderedPageBreak/>
        <w:t>Te</w:t>
      </w:r>
      <w:r w:rsidR="00807635" w:rsidRPr="0057535F">
        <w:rPr>
          <w:rFonts w:ascii="Arial" w:hAnsi="Arial" w:cs="Arial"/>
        </w:rPr>
        <w:t xml:space="preserve">vens zijn op alle werkzaamheden </w:t>
      </w:r>
      <w:r w:rsidRPr="0057535F">
        <w:rPr>
          <w:rFonts w:ascii="Arial" w:hAnsi="Arial" w:cs="Arial"/>
        </w:rPr>
        <w:t xml:space="preserve">de algemene eisen zoals omschreven in </w:t>
      </w:r>
      <w:r w:rsidR="00807635" w:rsidRPr="0057535F">
        <w:rPr>
          <w:rFonts w:ascii="Arial" w:hAnsi="Arial" w:cs="Arial"/>
        </w:rPr>
        <w:t xml:space="preserve">dit schrijven en </w:t>
      </w:r>
      <w:r w:rsidRPr="0057535F">
        <w:rPr>
          <w:rFonts w:ascii="Arial" w:hAnsi="Arial" w:cs="Arial"/>
        </w:rPr>
        <w:t xml:space="preserve">bijlage </w:t>
      </w:r>
      <w:r w:rsidR="00C70A05">
        <w:rPr>
          <w:rFonts w:ascii="Arial" w:hAnsi="Arial" w:cs="Arial"/>
        </w:rPr>
        <w:t>5</w:t>
      </w:r>
      <w:r w:rsidRPr="0057535F">
        <w:rPr>
          <w:rFonts w:ascii="Arial" w:hAnsi="Arial" w:cs="Arial"/>
        </w:rPr>
        <w:t xml:space="preserve"> van toepassing. Dit betreffen eisen op gebied van:</w:t>
      </w:r>
    </w:p>
    <w:p w14:paraId="4C1FFDF1" w14:textId="77777777" w:rsidR="000132A3" w:rsidRPr="0057535F" w:rsidRDefault="000132A3" w:rsidP="0070710A">
      <w:pPr>
        <w:pStyle w:val="Lijstalinea"/>
        <w:numPr>
          <w:ilvl w:val="0"/>
          <w:numId w:val="30"/>
        </w:numPr>
        <w:spacing w:line="260" w:lineRule="atLeast"/>
        <w:rPr>
          <w:rFonts w:ascii="Arial" w:hAnsi="Arial" w:cs="Arial"/>
        </w:rPr>
      </w:pPr>
      <w:r w:rsidRPr="0057535F">
        <w:rPr>
          <w:rFonts w:ascii="Arial" w:hAnsi="Arial" w:cs="Arial"/>
        </w:rPr>
        <w:t>Administratief</w:t>
      </w:r>
      <w:r w:rsidR="00615270" w:rsidRPr="0057535F">
        <w:rPr>
          <w:rFonts w:ascii="Arial" w:hAnsi="Arial" w:cs="Arial"/>
        </w:rPr>
        <w:t>.</w:t>
      </w:r>
    </w:p>
    <w:p w14:paraId="025DD754" w14:textId="77777777" w:rsidR="000132A3" w:rsidRPr="0057535F" w:rsidRDefault="000132A3" w:rsidP="0070710A">
      <w:pPr>
        <w:pStyle w:val="Lijstalinea"/>
        <w:numPr>
          <w:ilvl w:val="0"/>
          <w:numId w:val="30"/>
        </w:numPr>
        <w:spacing w:line="260" w:lineRule="atLeast"/>
        <w:rPr>
          <w:rFonts w:ascii="Arial" w:hAnsi="Arial" w:cs="Arial"/>
        </w:rPr>
      </w:pPr>
      <w:r w:rsidRPr="0057535F">
        <w:rPr>
          <w:rFonts w:ascii="Arial" w:hAnsi="Arial" w:cs="Arial"/>
        </w:rPr>
        <w:t>Vergunningen en veiligheid</w:t>
      </w:r>
      <w:r w:rsidR="00615270" w:rsidRPr="0057535F">
        <w:rPr>
          <w:rFonts w:ascii="Arial" w:hAnsi="Arial" w:cs="Arial"/>
        </w:rPr>
        <w:t>.</w:t>
      </w:r>
    </w:p>
    <w:p w14:paraId="651A6C08" w14:textId="77777777" w:rsidR="000132A3" w:rsidRPr="0057535F" w:rsidRDefault="000132A3" w:rsidP="0070710A">
      <w:pPr>
        <w:pStyle w:val="Lijstalinea"/>
        <w:numPr>
          <w:ilvl w:val="0"/>
          <w:numId w:val="30"/>
        </w:numPr>
        <w:spacing w:line="260" w:lineRule="atLeast"/>
        <w:rPr>
          <w:rFonts w:ascii="Arial" w:hAnsi="Arial" w:cs="Arial"/>
        </w:rPr>
      </w:pPr>
      <w:r w:rsidRPr="0057535F">
        <w:rPr>
          <w:rFonts w:ascii="Arial" w:hAnsi="Arial" w:cs="Arial"/>
        </w:rPr>
        <w:t>Begroting</w:t>
      </w:r>
      <w:r w:rsidR="00615270" w:rsidRPr="0057535F">
        <w:rPr>
          <w:rFonts w:ascii="Arial" w:hAnsi="Arial" w:cs="Arial"/>
        </w:rPr>
        <w:t>.</w:t>
      </w:r>
    </w:p>
    <w:p w14:paraId="41AF69CB" w14:textId="77777777" w:rsidR="000132A3" w:rsidRPr="0057535F" w:rsidRDefault="000132A3" w:rsidP="0070710A">
      <w:pPr>
        <w:pStyle w:val="Lijstalinea"/>
        <w:numPr>
          <w:ilvl w:val="0"/>
          <w:numId w:val="30"/>
        </w:numPr>
        <w:spacing w:line="260" w:lineRule="atLeast"/>
        <w:rPr>
          <w:rFonts w:ascii="Arial" w:hAnsi="Arial" w:cs="Arial"/>
        </w:rPr>
      </w:pPr>
      <w:r w:rsidRPr="0057535F">
        <w:rPr>
          <w:rFonts w:ascii="Arial" w:hAnsi="Arial" w:cs="Arial"/>
        </w:rPr>
        <w:t>Algemene eisen t</w:t>
      </w:r>
      <w:r w:rsidR="002F5617" w:rsidRPr="0057535F">
        <w:rPr>
          <w:rFonts w:ascii="Arial" w:hAnsi="Arial" w:cs="Arial"/>
        </w:rPr>
        <w:t>en aanzien van</w:t>
      </w:r>
      <w:r w:rsidRPr="0057535F">
        <w:rPr>
          <w:rFonts w:ascii="Arial" w:hAnsi="Arial" w:cs="Arial"/>
        </w:rPr>
        <w:t xml:space="preserve"> uitvoering</w:t>
      </w:r>
      <w:r w:rsidR="00615270" w:rsidRPr="0057535F">
        <w:rPr>
          <w:rFonts w:ascii="Arial" w:hAnsi="Arial" w:cs="Arial"/>
        </w:rPr>
        <w:t>.</w:t>
      </w:r>
    </w:p>
    <w:p w14:paraId="017A5708" w14:textId="77777777" w:rsidR="000132A3" w:rsidRPr="0057535F" w:rsidRDefault="000132A3" w:rsidP="0070710A">
      <w:pPr>
        <w:pStyle w:val="Lijstalinea"/>
        <w:numPr>
          <w:ilvl w:val="0"/>
          <w:numId w:val="30"/>
        </w:numPr>
        <w:spacing w:line="260" w:lineRule="atLeast"/>
        <w:rPr>
          <w:rFonts w:ascii="Arial" w:hAnsi="Arial" w:cs="Arial"/>
        </w:rPr>
      </w:pPr>
      <w:r w:rsidRPr="0057535F">
        <w:rPr>
          <w:rFonts w:ascii="Arial" w:hAnsi="Arial" w:cs="Arial"/>
        </w:rPr>
        <w:t>Personele eisen, werkterrein</w:t>
      </w:r>
      <w:r w:rsidR="00615270" w:rsidRPr="0057535F">
        <w:rPr>
          <w:rFonts w:ascii="Arial" w:hAnsi="Arial" w:cs="Arial"/>
        </w:rPr>
        <w:t>.</w:t>
      </w:r>
    </w:p>
    <w:p w14:paraId="4D698FEB" w14:textId="04321BEF" w:rsidR="000132A3" w:rsidRPr="0057535F" w:rsidRDefault="000132A3" w:rsidP="0070710A">
      <w:pPr>
        <w:pStyle w:val="Lijstalinea"/>
        <w:numPr>
          <w:ilvl w:val="0"/>
          <w:numId w:val="30"/>
        </w:numPr>
        <w:spacing w:line="260" w:lineRule="atLeast"/>
        <w:rPr>
          <w:rFonts w:ascii="Arial" w:hAnsi="Arial" w:cs="Arial"/>
        </w:rPr>
      </w:pPr>
      <w:r w:rsidRPr="0057535F">
        <w:rPr>
          <w:rFonts w:ascii="Arial" w:hAnsi="Arial" w:cs="Arial"/>
        </w:rPr>
        <w:t>Oplevering, facturatie en betaling.</w:t>
      </w:r>
    </w:p>
    <w:p w14:paraId="11664D75" w14:textId="252E2EB8" w:rsidR="00F854F2" w:rsidRDefault="00F854F2" w:rsidP="00F854F2">
      <w:pPr>
        <w:spacing w:line="260" w:lineRule="atLeast"/>
        <w:rPr>
          <w:rFonts w:ascii="Arial" w:hAnsi="Arial" w:cs="Arial"/>
          <w:highlight w:val="red"/>
        </w:rPr>
      </w:pPr>
    </w:p>
    <w:p w14:paraId="65C3052F" w14:textId="54C86347" w:rsidR="00DE34B6" w:rsidRDefault="00DE34B6">
      <w:pPr>
        <w:rPr>
          <w:rFonts w:ascii="Arial" w:hAnsi="Arial" w:cs="Arial"/>
        </w:rPr>
      </w:pPr>
    </w:p>
    <w:p w14:paraId="05AAC713" w14:textId="718F723F" w:rsidR="006A4CF3" w:rsidRPr="00807635" w:rsidRDefault="006D2C15" w:rsidP="006A4CF3">
      <w:pPr>
        <w:pStyle w:val="Kop2"/>
        <w:numPr>
          <w:ilvl w:val="1"/>
          <w:numId w:val="4"/>
        </w:numPr>
        <w:spacing w:line="260" w:lineRule="atLeast"/>
        <w:rPr>
          <w:rFonts w:ascii="Arial" w:hAnsi="Arial" w:cs="Arial"/>
        </w:rPr>
      </w:pPr>
      <w:bookmarkStart w:id="30" w:name="_Toc73526917"/>
      <w:r>
        <w:rPr>
          <w:rFonts w:ascii="Arial" w:hAnsi="Arial" w:cs="Arial"/>
        </w:rPr>
        <w:t>Controle terugstroombeveiligingen</w:t>
      </w:r>
      <w:bookmarkEnd w:id="30"/>
    </w:p>
    <w:p w14:paraId="03A3E611" w14:textId="77777777" w:rsidR="006A4CF3" w:rsidRPr="00807635" w:rsidRDefault="006A4CF3" w:rsidP="006A4CF3">
      <w:pPr>
        <w:tabs>
          <w:tab w:val="left" w:pos="284"/>
          <w:tab w:val="left" w:pos="510"/>
          <w:tab w:val="left" w:pos="737"/>
          <w:tab w:val="left" w:pos="964"/>
          <w:tab w:val="left" w:pos="1191"/>
          <w:tab w:val="left" w:pos="1418"/>
          <w:tab w:val="left" w:pos="1644"/>
          <w:tab w:val="left" w:pos="1871"/>
          <w:tab w:val="left" w:pos="2098"/>
        </w:tabs>
        <w:spacing w:line="260" w:lineRule="atLeast"/>
        <w:rPr>
          <w:rFonts w:ascii="Arial" w:hAnsi="Arial" w:cs="Arial"/>
          <w:lang w:eastAsia="en-US"/>
        </w:rPr>
      </w:pPr>
    </w:p>
    <w:p w14:paraId="41BDDC90" w14:textId="271EBFD1" w:rsidR="006A4CF3" w:rsidRDefault="00F82FE6" w:rsidP="00C65588">
      <w:pPr>
        <w:pStyle w:val="Kop2"/>
        <w:numPr>
          <w:ilvl w:val="2"/>
          <w:numId w:val="4"/>
        </w:numPr>
        <w:tabs>
          <w:tab w:val="left" w:pos="567"/>
        </w:tabs>
        <w:spacing w:line="260" w:lineRule="atLeast"/>
        <w:ind w:left="1572" w:hanging="1572"/>
        <w:rPr>
          <w:rFonts w:ascii="Arial" w:hAnsi="Arial" w:cs="Arial"/>
          <w:i/>
        </w:rPr>
      </w:pPr>
      <w:bookmarkStart w:id="31" w:name="_Toc9432648"/>
      <w:bookmarkStart w:id="32" w:name="_Toc9433567"/>
      <w:bookmarkStart w:id="33" w:name="_Toc73526918"/>
      <w:r w:rsidRPr="00807635">
        <w:rPr>
          <w:rFonts w:ascii="Arial" w:hAnsi="Arial" w:cs="Arial"/>
          <w:i/>
        </w:rPr>
        <w:t>Werkzaamheden</w:t>
      </w:r>
      <w:bookmarkEnd w:id="31"/>
      <w:bookmarkEnd w:id="32"/>
      <w:bookmarkEnd w:id="33"/>
    </w:p>
    <w:p w14:paraId="61B18DB7" w14:textId="5163FE6E" w:rsidR="006D2C15" w:rsidRDefault="006D2C15" w:rsidP="006D2C15">
      <w:pPr>
        <w:rPr>
          <w:rFonts w:ascii="Arial" w:hAnsi="Arial" w:cs="Arial"/>
          <w:lang w:eastAsia="en-US"/>
        </w:rPr>
      </w:pPr>
      <w:r>
        <w:rPr>
          <w:rFonts w:ascii="Arial" w:hAnsi="Arial" w:cs="Arial"/>
          <w:lang w:eastAsia="en-US"/>
        </w:rPr>
        <w:t>In de drinkwaterinstallatie bevinden zich beve</w:t>
      </w:r>
      <w:r w:rsidR="00CE14F8">
        <w:rPr>
          <w:rFonts w:ascii="Arial" w:hAnsi="Arial" w:cs="Arial"/>
          <w:lang w:eastAsia="en-US"/>
        </w:rPr>
        <w:t>i</w:t>
      </w:r>
      <w:r>
        <w:rPr>
          <w:rFonts w:ascii="Arial" w:hAnsi="Arial" w:cs="Arial"/>
          <w:lang w:eastAsia="en-US"/>
        </w:rPr>
        <w:t>ligingstoestellen. Dit kunnen de volgende types betreffen:</w:t>
      </w:r>
    </w:p>
    <w:p w14:paraId="0F13769D" w14:textId="28469EC2" w:rsidR="006D2C15" w:rsidRDefault="006D2C15" w:rsidP="006D2C15">
      <w:pPr>
        <w:rPr>
          <w:rFonts w:ascii="Arial" w:hAnsi="Arial" w:cs="Arial"/>
          <w:lang w:eastAsia="en-US"/>
        </w:rPr>
      </w:pPr>
      <w:r>
        <w:rPr>
          <w:rFonts w:ascii="Arial" w:hAnsi="Arial" w:cs="Arial"/>
          <w:lang w:eastAsia="en-US"/>
        </w:rPr>
        <w:t>EA, CA en inlaatcombinaties (gecombineerde EA met overstortfunctie).</w:t>
      </w:r>
    </w:p>
    <w:p w14:paraId="38453817" w14:textId="452E3D8B" w:rsidR="006D2C15" w:rsidRDefault="006D2C15" w:rsidP="006D2C15">
      <w:pPr>
        <w:rPr>
          <w:rFonts w:ascii="Arial" w:hAnsi="Arial" w:cs="Arial"/>
          <w:lang w:eastAsia="en-US"/>
        </w:rPr>
      </w:pPr>
      <w:r>
        <w:rPr>
          <w:rFonts w:ascii="Arial" w:hAnsi="Arial" w:cs="Arial"/>
          <w:lang w:eastAsia="en-US"/>
        </w:rPr>
        <w:t>Elk beveiligingstoestel moet jaarlijks worden gecontroleerd op een juiste werking. De functietest moet worden uitgevoerd conform waterwerkblad 1.4G.</w:t>
      </w:r>
    </w:p>
    <w:p w14:paraId="532E0EC9" w14:textId="28FA221E" w:rsidR="006D2C15" w:rsidRDefault="006D2C15" w:rsidP="006D2C15">
      <w:pPr>
        <w:rPr>
          <w:rFonts w:ascii="Arial" w:hAnsi="Arial" w:cs="Arial"/>
          <w:lang w:eastAsia="en-US"/>
        </w:rPr>
      </w:pPr>
    </w:p>
    <w:p w14:paraId="1EFB9E5C" w14:textId="04CCEC44" w:rsidR="006D2C15" w:rsidRDefault="006D2C15" w:rsidP="006D2C15">
      <w:pPr>
        <w:rPr>
          <w:rFonts w:ascii="Arial" w:hAnsi="Arial" w:cs="Arial"/>
          <w:lang w:eastAsia="en-US"/>
        </w:rPr>
      </w:pPr>
      <w:r>
        <w:rPr>
          <w:rFonts w:ascii="Arial" w:hAnsi="Arial" w:cs="Arial"/>
          <w:lang w:eastAsia="en-US"/>
        </w:rPr>
        <w:t>Van elke controle dient een registratie digitaal te worden vastgelegd.</w:t>
      </w:r>
    </w:p>
    <w:p w14:paraId="449095B0" w14:textId="4DB55C8C" w:rsidR="006D2C15" w:rsidRDefault="006D2C15" w:rsidP="006D2C15">
      <w:pPr>
        <w:rPr>
          <w:rFonts w:ascii="Arial" w:hAnsi="Arial" w:cs="Arial"/>
          <w:lang w:eastAsia="en-US"/>
        </w:rPr>
      </w:pPr>
      <w:r>
        <w:rPr>
          <w:rFonts w:ascii="Arial" w:hAnsi="Arial" w:cs="Arial"/>
          <w:lang w:eastAsia="en-US"/>
        </w:rPr>
        <w:t xml:space="preserve">Indien een beveiligingstoestel defect is, dient </w:t>
      </w:r>
      <w:r w:rsidR="0019588E">
        <w:rPr>
          <w:rFonts w:ascii="Arial" w:hAnsi="Arial" w:cs="Arial"/>
          <w:lang w:eastAsia="en-US"/>
        </w:rPr>
        <w:t xml:space="preserve">dit </w:t>
      </w:r>
      <w:r>
        <w:rPr>
          <w:rFonts w:ascii="Arial" w:hAnsi="Arial" w:cs="Arial"/>
          <w:lang w:eastAsia="en-US"/>
        </w:rPr>
        <w:t>terstond gemeld te worden bij Opdrachtgever.</w:t>
      </w:r>
    </w:p>
    <w:p w14:paraId="76B1548F" w14:textId="4C23A4FD" w:rsidR="006D2C15" w:rsidRDefault="006D2C15" w:rsidP="006D2C15">
      <w:pPr>
        <w:rPr>
          <w:rFonts w:ascii="Arial" w:hAnsi="Arial" w:cs="Arial"/>
          <w:lang w:eastAsia="en-US"/>
        </w:rPr>
      </w:pPr>
      <w:r>
        <w:rPr>
          <w:rFonts w:ascii="Arial" w:hAnsi="Arial" w:cs="Arial"/>
          <w:lang w:eastAsia="en-US"/>
        </w:rPr>
        <w:t>Opdrachtgever verstrekt opdracht aan derde</w:t>
      </w:r>
      <w:r w:rsidR="00823533">
        <w:rPr>
          <w:rFonts w:ascii="Arial" w:hAnsi="Arial" w:cs="Arial"/>
          <w:lang w:eastAsia="en-US"/>
        </w:rPr>
        <w:t>n</w:t>
      </w:r>
      <w:r>
        <w:rPr>
          <w:rFonts w:ascii="Arial" w:hAnsi="Arial" w:cs="Arial"/>
          <w:lang w:eastAsia="en-US"/>
        </w:rPr>
        <w:t xml:space="preserve"> voor het vervangen van het defecte beveiligingstoestel.</w:t>
      </w:r>
    </w:p>
    <w:p w14:paraId="0004A03E" w14:textId="77777777" w:rsidR="002F5617" w:rsidRPr="00807635" w:rsidRDefault="002F5617" w:rsidP="006A4CF3">
      <w:pPr>
        <w:tabs>
          <w:tab w:val="left" w:pos="284"/>
          <w:tab w:val="left" w:pos="510"/>
          <w:tab w:val="left" w:pos="737"/>
          <w:tab w:val="left" w:pos="964"/>
          <w:tab w:val="left" w:pos="1191"/>
          <w:tab w:val="left" w:pos="1418"/>
          <w:tab w:val="left" w:pos="1644"/>
          <w:tab w:val="left" w:pos="1871"/>
          <w:tab w:val="left" w:pos="2098"/>
        </w:tabs>
        <w:spacing w:line="260" w:lineRule="atLeast"/>
        <w:rPr>
          <w:rFonts w:ascii="Arial" w:hAnsi="Arial" w:cs="Arial"/>
          <w:lang w:eastAsia="en-US"/>
        </w:rPr>
      </w:pPr>
    </w:p>
    <w:p w14:paraId="343A2BF8" w14:textId="53A3E3B8" w:rsidR="00CE14F8" w:rsidRDefault="00CE14F8" w:rsidP="006A4CF3">
      <w:pPr>
        <w:tabs>
          <w:tab w:val="left" w:pos="284"/>
          <w:tab w:val="left" w:pos="510"/>
          <w:tab w:val="left" w:pos="737"/>
          <w:tab w:val="left" w:pos="964"/>
          <w:tab w:val="left" w:pos="1191"/>
          <w:tab w:val="left" w:pos="1418"/>
          <w:tab w:val="left" w:pos="1644"/>
          <w:tab w:val="left" w:pos="1871"/>
          <w:tab w:val="left" w:pos="2098"/>
        </w:tabs>
        <w:spacing w:line="260" w:lineRule="atLeast"/>
        <w:rPr>
          <w:rFonts w:ascii="Arial" w:hAnsi="Arial" w:cs="Arial"/>
          <w:lang w:eastAsia="en-US"/>
        </w:rPr>
      </w:pPr>
      <w:r>
        <w:rPr>
          <w:rFonts w:ascii="Arial" w:hAnsi="Arial" w:cs="Arial"/>
          <w:lang w:eastAsia="en-US"/>
        </w:rPr>
        <w:t>Opdrachtnemer dient zelf de werkzaamheden en het toegang verkrijgen tot de gebouwen en installaties af te stemmen met gebouwbeheerders.</w:t>
      </w:r>
    </w:p>
    <w:p w14:paraId="34D3D4E1" w14:textId="77777777" w:rsidR="00CE14F8" w:rsidRPr="00807635" w:rsidRDefault="00CE14F8" w:rsidP="006A4CF3">
      <w:pPr>
        <w:tabs>
          <w:tab w:val="left" w:pos="284"/>
          <w:tab w:val="left" w:pos="510"/>
          <w:tab w:val="left" w:pos="737"/>
          <w:tab w:val="left" w:pos="964"/>
          <w:tab w:val="left" w:pos="1191"/>
          <w:tab w:val="left" w:pos="1418"/>
          <w:tab w:val="left" w:pos="1644"/>
          <w:tab w:val="left" w:pos="1871"/>
          <w:tab w:val="left" w:pos="2098"/>
        </w:tabs>
        <w:spacing w:line="260" w:lineRule="atLeast"/>
        <w:rPr>
          <w:rFonts w:ascii="Arial" w:hAnsi="Arial" w:cs="Arial"/>
          <w:lang w:eastAsia="en-US"/>
        </w:rPr>
      </w:pPr>
    </w:p>
    <w:p w14:paraId="131A0CDB" w14:textId="56181483" w:rsidR="00EB58C3" w:rsidRPr="00807635" w:rsidRDefault="006D2C15" w:rsidP="008F65B0">
      <w:pPr>
        <w:pStyle w:val="Kop2"/>
        <w:numPr>
          <w:ilvl w:val="2"/>
          <w:numId w:val="4"/>
        </w:numPr>
        <w:tabs>
          <w:tab w:val="left" w:pos="567"/>
        </w:tabs>
        <w:spacing w:line="260" w:lineRule="atLeast"/>
        <w:ind w:left="1572" w:hanging="1572"/>
        <w:rPr>
          <w:rFonts w:ascii="Arial" w:hAnsi="Arial" w:cs="Arial"/>
          <w:i/>
        </w:rPr>
      </w:pPr>
      <w:bookmarkStart w:id="34" w:name="_Toc73526919"/>
      <w:r>
        <w:rPr>
          <w:rFonts w:ascii="Arial" w:hAnsi="Arial" w:cs="Arial"/>
          <w:i/>
        </w:rPr>
        <w:t>Registratiesoftware</w:t>
      </w:r>
      <w:bookmarkEnd w:id="34"/>
    </w:p>
    <w:p w14:paraId="696BF45D" w14:textId="0AB7D7E3" w:rsidR="00DA0CAB" w:rsidRDefault="006D2C15" w:rsidP="00DA0CAB">
      <w:pPr>
        <w:pStyle w:val="Default"/>
        <w:spacing w:line="260" w:lineRule="atLeast"/>
        <w:rPr>
          <w:rFonts w:ascii="Arial" w:hAnsi="Arial" w:cs="Arial"/>
          <w:color w:val="auto"/>
          <w:sz w:val="20"/>
          <w:szCs w:val="20"/>
        </w:rPr>
      </w:pPr>
      <w:r>
        <w:rPr>
          <w:rFonts w:ascii="Arial" w:hAnsi="Arial" w:cs="Arial"/>
          <w:color w:val="auto"/>
          <w:sz w:val="20"/>
          <w:szCs w:val="20"/>
        </w:rPr>
        <w:t>Opdrachtnemer dient de uitgevoerde controles te registreren. De registraties dienen in een softwareapplicatie te worden opgeslagen. Hierbij dienen in elk geval de volgende paramaters te worden vermeld:</w:t>
      </w:r>
    </w:p>
    <w:p w14:paraId="61B11CBF" w14:textId="31D728B5" w:rsidR="006D2C15" w:rsidRDefault="006D2C15" w:rsidP="006D2C15">
      <w:pPr>
        <w:pStyle w:val="Default"/>
        <w:numPr>
          <w:ilvl w:val="0"/>
          <w:numId w:val="44"/>
        </w:numPr>
        <w:spacing w:line="260" w:lineRule="atLeast"/>
        <w:rPr>
          <w:rFonts w:ascii="Arial" w:hAnsi="Arial" w:cs="Arial"/>
          <w:color w:val="auto"/>
          <w:sz w:val="20"/>
          <w:szCs w:val="20"/>
        </w:rPr>
      </w:pPr>
      <w:r>
        <w:rPr>
          <w:rFonts w:ascii="Arial" w:hAnsi="Arial" w:cs="Arial"/>
          <w:color w:val="auto"/>
          <w:sz w:val="20"/>
          <w:szCs w:val="20"/>
        </w:rPr>
        <w:t>Type beveiligingstoestel;</w:t>
      </w:r>
    </w:p>
    <w:p w14:paraId="2641705C" w14:textId="6FD4D976" w:rsidR="006D2C15" w:rsidRDefault="006D2C15" w:rsidP="006D2C15">
      <w:pPr>
        <w:pStyle w:val="Default"/>
        <w:numPr>
          <w:ilvl w:val="0"/>
          <w:numId w:val="44"/>
        </w:numPr>
        <w:spacing w:line="260" w:lineRule="atLeast"/>
        <w:rPr>
          <w:rFonts w:ascii="Arial" w:hAnsi="Arial" w:cs="Arial"/>
          <w:color w:val="auto"/>
          <w:sz w:val="20"/>
          <w:szCs w:val="20"/>
        </w:rPr>
      </w:pPr>
      <w:r>
        <w:rPr>
          <w:rFonts w:ascii="Arial" w:hAnsi="Arial" w:cs="Arial"/>
          <w:color w:val="auto"/>
          <w:sz w:val="20"/>
          <w:szCs w:val="20"/>
        </w:rPr>
        <w:t xml:space="preserve">Ruimte waar het beveiligingstoestel zich </w:t>
      </w:r>
      <w:r w:rsidR="005D0672">
        <w:rPr>
          <w:rFonts w:ascii="Arial" w:hAnsi="Arial" w:cs="Arial"/>
          <w:color w:val="auto"/>
          <w:sz w:val="20"/>
          <w:szCs w:val="20"/>
        </w:rPr>
        <w:t>bevindt</w:t>
      </w:r>
      <w:r>
        <w:rPr>
          <w:rFonts w:ascii="Arial" w:hAnsi="Arial" w:cs="Arial"/>
          <w:color w:val="auto"/>
          <w:sz w:val="20"/>
          <w:szCs w:val="20"/>
        </w:rPr>
        <w:t>;</w:t>
      </w:r>
    </w:p>
    <w:p w14:paraId="5F01330E" w14:textId="47D4E8F6" w:rsidR="006D2C15" w:rsidRDefault="006D2C15" w:rsidP="006D2C15">
      <w:pPr>
        <w:pStyle w:val="Default"/>
        <w:numPr>
          <w:ilvl w:val="0"/>
          <w:numId w:val="44"/>
        </w:numPr>
        <w:spacing w:line="260" w:lineRule="atLeast"/>
        <w:rPr>
          <w:rFonts w:ascii="Arial" w:hAnsi="Arial" w:cs="Arial"/>
          <w:color w:val="auto"/>
          <w:sz w:val="20"/>
          <w:szCs w:val="20"/>
        </w:rPr>
      </w:pPr>
      <w:r>
        <w:rPr>
          <w:rFonts w:ascii="Arial" w:hAnsi="Arial" w:cs="Arial"/>
          <w:color w:val="auto"/>
          <w:sz w:val="20"/>
          <w:szCs w:val="20"/>
        </w:rPr>
        <w:t>Datum van controle</w:t>
      </w:r>
      <w:r w:rsidR="004D5FD8">
        <w:rPr>
          <w:rFonts w:ascii="Arial" w:hAnsi="Arial" w:cs="Arial"/>
          <w:color w:val="auto"/>
          <w:sz w:val="20"/>
          <w:szCs w:val="20"/>
        </w:rPr>
        <w:t>;</w:t>
      </w:r>
    </w:p>
    <w:p w14:paraId="1B4B43FB" w14:textId="0B3657A1" w:rsidR="006D2C15" w:rsidRDefault="006D2C15" w:rsidP="006D2C15">
      <w:pPr>
        <w:pStyle w:val="Default"/>
        <w:numPr>
          <w:ilvl w:val="0"/>
          <w:numId w:val="44"/>
        </w:numPr>
        <w:spacing w:line="260" w:lineRule="atLeast"/>
        <w:rPr>
          <w:rFonts w:ascii="Arial" w:hAnsi="Arial" w:cs="Arial"/>
          <w:color w:val="auto"/>
          <w:sz w:val="20"/>
          <w:szCs w:val="20"/>
        </w:rPr>
      </w:pPr>
      <w:r>
        <w:rPr>
          <w:rFonts w:ascii="Arial" w:hAnsi="Arial" w:cs="Arial"/>
          <w:color w:val="auto"/>
          <w:sz w:val="20"/>
          <w:szCs w:val="20"/>
        </w:rPr>
        <w:t>Resultaat</w:t>
      </w:r>
      <w:r w:rsidR="004D5FD8">
        <w:rPr>
          <w:rFonts w:ascii="Arial" w:hAnsi="Arial" w:cs="Arial"/>
          <w:color w:val="auto"/>
          <w:sz w:val="20"/>
          <w:szCs w:val="20"/>
        </w:rPr>
        <w:t xml:space="preserve"> van de controle;</w:t>
      </w:r>
    </w:p>
    <w:p w14:paraId="3ECC7C4D" w14:textId="618B8754" w:rsidR="004D5FD8" w:rsidRDefault="004D5FD8" w:rsidP="006D2C15">
      <w:pPr>
        <w:pStyle w:val="Default"/>
        <w:numPr>
          <w:ilvl w:val="0"/>
          <w:numId w:val="44"/>
        </w:numPr>
        <w:spacing w:line="260" w:lineRule="atLeast"/>
        <w:rPr>
          <w:rFonts w:ascii="Arial" w:hAnsi="Arial" w:cs="Arial"/>
          <w:color w:val="auto"/>
          <w:sz w:val="20"/>
          <w:szCs w:val="20"/>
        </w:rPr>
      </w:pPr>
      <w:r>
        <w:rPr>
          <w:rFonts w:ascii="Arial" w:hAnsi="Arial" w:cs="Arial"/>
          <w:color w:val="auto"/>
          <w:sz w:val="20"/>
          <w:szCs w:val="20"/>
        </w:rPr>
        <w:t>Eventuele vervolgactie</w:t>
      </w:r>
      <w:r w:rsidR="0019588E">
        <w:rPr>
          <w:rFonts w:ascii="Arial" w:hAnsi="Arial" w:cs="Arial"/>
          <w:color w:val="auto"/>
          <w:sz w:val="20"/>
          <w:szCs w:val="20"/>
        </w:rPr>
        <w:t>s die benodigd zijn;</w:t>
      </w:r>
    </w:p>
    <w:p w14:paraId="3BE37151" w14:textId="40D39C53" w:rsidR="0019588E" w:rsidRDefault="0019588E" w:rsidP="006D2C15">
      <w:pPr>
        <w:pStyle w:val="Default"/>
        <w:numPr>
          <w:ilvl w:val="0"/>
          <w:numId w:val="44"/>
        </w:numPr>
        <w:spacing w:line="260" w:lineRule="atLeast"/>
        <w:rPr>
          <w:rFonts w:ascii="Arial" w:hAnsi="Arial" w:cs="Arial"/>
          <w:color w:val="auto"/>
          <w:sz w:val="20"/>
          <w:szCs w:val="20"/>
        </w:rPr>
      </w:pPr>
      <w:r>
        <w:rPr>
          <w:rFonts w:ascii="Arial" w:hAnsi="Arial" w:cs="Arial"/>
          <w:color w:val="auto"/>
          <w:sz w:val="20"/>
          <w:szCs w:val="20"/>
        </w:rPr>
        <w:t>Eventuele vervolgacties die zijn uitgevoerd.</w:t>
      </w:r>
    </w:p>
    <w:p w14:paraId="3CC87A36" w14:textId="72053AB0" w:rsidR="004D5FD8" w:rsidRDefault="004D5FD8" w:rsidP="004D5FD8">
      <w:pPr>
        <w:pStyle w:val="Default"/>
        <w:spacing w:line="260" w:lineRule="atLeast"/>
        <w:rPr>
          <w:rFonts w:ascii="Arial" w:hAnsi="Arial" w:cs="Arial"/>
          <w:color w:val="auto"/>
          <w:sz w:val="20"/>
          <w:szCs w:val="20"/>
        </w:rPr>
      </w:pPr>
    </w:p>
    <w:p w14:paraId="4DA9604E" w14:textId="690B3BBE" w:rsidR="004D5FD8" w:rsidRDefault="004D5FD8" w:rsidP="004D5FD8">
      <w:pPr>
        <w:pStyle w:val="Default"/>
        <w:spacing w:line="260" w:lineRule="atLeast"/>
        <w:rPr>
          <w:rFonts w:ascii="Arial" w:hAnsi="Arial" w:cs="Arial"/>
          <w:color w:val="auto"/>
          <w:sz w:val="20"/>
          <w:szCs w:val="20"/>
        </w:rPr>
      </w:pPr>
      <w:r>
        <w:rPr>
          <w:rFonts w:ascii="Arial" w:hAnsi="Arial" w:cs="Arial"/>
          <w:color w:val="auto"/>
          <w:sz w:val="20"/>
          <w:szCs w:val="20"/>
        </w:rPr>
        <w:t xml:space="preserve">De registraties dienen door Opdrachtgever op elk willekeurig moment ingezien te kunnen worden. Concreet </w:t>
      </w:r>
      <w:r w:rsidR="00D728EF">
        <w:rPr>
          <w:rFonts w:ascii="Arial" w:hAnsi="Arial" w:cs="Arial"/>
          <w:color w:val="auto"/>
          <w:sz w:val="20"/>
          <w:szCs w:val="20"/>
        </w:rPr>
        <w:t>houdt dit in</w:t>
      </w:r>
      <w:r>
        <w:rPr>
          <w:rFonts w:ascii="Arial" w:hAnsi="Arial" w:cs="Arial"/>
          <w:color w:val="auto"/>
          <w:sz w:val="20"/>
          <w:szCs w:val="20"/>
        </w:rPr>
        <w:t>, dat Opdrachtgever zelfstandig, zonder tussenkomst van Opdrachtnemer, in kan loggen in de applicatie om deze te raadplegen.</w:t>
      </w:r>
    </w:p>
    <w:p w14:paraId="765245A3" w14:textId="5A74F248" w:rsidR="005326DC" w:rsidRPr="00807635" w:rsidRDefault="005326DC" w:rsidP="004D5FD8">
      <w:pPr>
        <w:pStyle w:val="Default"/>
        <w:spacing w:line="260" w:lineRule="atLeast"/>
        <w:rPr>
          <w:rFonts w:ascii="Arial" w:hAnsi="Arial" w:cs="Arial"/>
          <w:color w:val="auto"/>
          <w:sz w:val="20"/>
          <w:szCs w:val="20"/>
        </w:rPr>
      </w:pPr>
      <w:r>
        <w:rPr>
          <w:rFonts w:ascii="Arial" w:hAnsi="Arial" w:cs="Arial"/>
          <w:color w:val="auto"/>
          <w:sz w:val="20"/>
          <w:szCs w:val="20"/>
        </w:rPr>
        <w:t>De registratiegegevens moeten tevens jaarlijks in Microsoft Excel- of Wordbestanden worden aangeleverd.</w:t>
      </w:r>
    </w:p>
    <w:p w14:paraId="2F5FF473" w14:textId="77777777" w:rsidR="00DA0CAB" w:rsidRPr="00807635" w:rsidRDefault="00DA0CAB" w:rsidP="0049795C"/>
    <w:p w14:paraId="41674D47" w14:textId="77777777" w:rsidR="007F3BCD" w:rsidRPr="00807635" w:rsidRDefault="007F3BCD" w:rsidP="00DA0CAB">
      <w:pPr>
        <w:tabs>
          <w:tab w:val="left" w:pos="284"/>
          <w:tab w:val="left" w:pos="510"/>
          <w:tab w:val="left" w:pos="964"/>
          <w:tab w:val="left" w:pos="1191"/>
          <w:tab w:val="left" w:pos="1418"/>
          <w:tab w:val="left" w:pos="1644"/>
          <w:tab w:val="left" w:pos="1871"/>
          <w:tab w:val="left" w:pos="2098"/>
        </w:tabs>
        <w:spacing w:line="260" w:lineRule="atLeast"/>
        <w:rPr>
          <w:rFonts w:ascii="Arial" w:hAnsi="Arial" w:cs="Arial"/>
        </w:rPr>
      </w:pPr>
    </w:p>
    <w:p w14:paraId="330C6C4B" w14:textId="0597C818" w:rsidR="00521696" w:rsidRPr="00807635" w:rsidRDefault="004D5FD8" w:rsidP="000F51AC">
      <w:pPr>
        <w:pStyle w:val="Kop2"/>
        <w:numPr>
          <w:ilvl w:val="1"/>
          <w:numId w:val="4"/>
        </w:numPr>
        <w:rPr>
          <w:rFonts w:ascii="Arial" w:hAnsi="Arial" w:cs="Arial"/>
        </w:rPr>
      </w:pPr>
      <w:bookmarkStart w:id="35" w:name="_Toc73526920"/>
      <w:r>
        <w:rPr>
          <w:rFonts w:ascii="Arial" w:hAnsi="Arial" w:cs="Arial"/>
        </w:rPr>
        <w:t>Controle centrale mengventielen en spoelinrichtingen</w:t>
      </w:r>
      <w:bookmarkEnd w:id="35"/>
    </w:p>
    <w:p w14:paraId="7EA3485E" w14:textId="21E3372C" w:rsidR="007F3BCD" w:rsidRDefault="007F3BCD" w:rsidP="007F3BCD"/>
    <w:p w14:paraId="376E330D" w14:textId="77777777" w:rsidR="00720E09" w:rsidRDefault="00720E09" w:rsidP="00720E09">
      <w:pPr>
        <w:pStyle w:val="Kop2"/>
        <w:numPr>
          <w:ilvl w:val="2"/>
          <w:numId w:val="4"/>
        </w:numPr>
        <w:tabs>
          <w:tab w:val="left" w:pos="567"/>
        </w:tabs>
        <w:spacing w:line="260" w:lineRule="atLeast"/>
        <w:ind w:left="1572" w:hanging="1572"/>
        <w:rPr>
          <w:rFonts w:ascii="Arial" w:hAnsi="Arial" w:cs="Arial"/>
          <w:i/>
        </w:rPr>
      </w:pPr>
      <w:bookmarkStart w:id="36" w:name="_Toc73526921"/>
      <w:r w:rsidRPr="00807635">
        <w:rPr>
          <w:rFonts w:ascii="Arial" w:hAnsi="Arial" w:cs="Arial"/>
          <w:i/>
        </w:rPr>
        <w:t>Werkzaamheden</w:t>
      </w:r>
      <w:bookmarkEnd w:id="36"/>
    </w:p>
    <w:p w14:paraId="06864F0E" w14:textId="15B86301" w:rsidR="004D5FD8" w:rsidRDefault="004D5FD8" w:rsidP="007F3BCD">
      <w:r>
        <w:t>In diverse gebouwen</w:t>
      </w:r>
      <w:r w:rsidR="00D728EF">
        <w:t xml:space="preserve"> </w:t>
      </w:r>
      <w:r>
        <w:t>zijn mengventielen aanwezig. Deze mengventielen, met koud- en warm drinkwateraansluitleidingen, leveren mengwater aan tappunten. In sommige gevallen zijn de tappunten die gevoed worden met mengwater ook voorzien van een automatische spoelinrichting en/of mogelijkheid voor automatische thermische desinfectie.</w:t>
      </w:r>
    </w:p>
    <w:p w14:paraId="40A4E611" w14:textId="111AE435" w:rsidR="004D5FD8" w:rsidRDefault="004D5FD8" w:rsidP="007F3BCD"/>
    <w:p w14:paraId="4FB18A69" w14:textId="5049CCF2" w:rsidR="004D5FD8" w:rsidRDefault="004D5FD8" w:rsidP="007F3BCD">
      <w:r>
        <w:lastRenderedPageBreak/>
        <w:t>De mengventielen moeten jaarlijks worden gecontroleerd op volgende onderdelen:</w:t>
      </w:r>
    </w:p>
    <w:p w14:paraId="13C6E4DC" w14:textId="1A60C2D5" w:rsidR="004D5FD8" w:rsidRDefault="004D5FD8" w:rsidP="004D5FD8">
      <w:pPr>
        <w:pStyle w:val="Default"/>
        <w:numPr>
          <w:ilvl w:val="0"/>
          <w:numId w:val="44"/>
        </w:numPr>
        <w:spacing w:line="260" w:lineRule="atLeast"/>
        <w:rPr>
          <w:rFonts w:ascii="Arial" w:hAnsi="Arial" w:cs="Arial"/>
          <w:color w:val="auto"/>
          <w:sz w:val="20"/>
          <w:szCs w:val="20"/>
        </w:rPr>
      </w:pPr>
      <w:r>
        <w:rPr>
          <w:rFonts w:ascii="Arial" w:hAnsi="Arial" w:cs="Arial"/>
          <w:color w:val="auto"/>
          <w:sz w:val="20"/>
          <w:szCs w:val="20"/>
        </w:rPr>
        <w:t>Juiste temperatuurinstelling;</w:t>
      </w:r>
    </w:p>
    <w:p w14:paraId="0D1F3674" w14:textId="538E7F1E" w:rsidR="0057535F" w:rsidRDefault="0057535F" w:rsidP="004D5FD8">
      <w:pPr>
        <w:pStyle w:val="Default"/>
        <w:numPr>
          <w:ilvl w:val="0"/>
          <w:numId w:val="44"/>
        </w:numPr>
        <w:spacing w:line="260" w:lineRule="atLeast"/>
        <w:rPr>
          <w:rFonts w:ascii="Arial" w:hAnsi="Arial" w:cs="Arial"/>
          <w:color w:val="auto"/>
          <w:sz w:val="20"/>
          <w:szCs w:val="20"/>
        </w:rPr>
      </w:pPr>
      <w:r>
        <w:rPr>
          <w:rFonts w:ascii="Arial" w:hAnsi="Arial" w:cs="Arial"/>
          <w:color w:val="auto"/>
          <w:sz w:val="20"/>
          <w:szCs w:val="20"/>
        </w:rPr>
        <w:t>Controle van de werking van de spoeldrukkers;</w:t>
      </w:r>
    </w:p>
    <w:p w14:paraId="5046846B" w14:textId="78AC926A" w:rsidR="004D5FD8" w:rsidRDefault="004D5FD8" w:rsidP="004D5FD8">
      <w:pPr>
        <w:pStyle w:val="Default"/>
        <w:numPr>
          <w:ilvl w:val="0"/>
          <w:numId w:val="44"/>
        </w:numPr>
        <w:spacing w:line="260" w:lineRule="atLeast"/>
        <w:rPr>
          <w:rFonts w:ascii="Arial" w:hAnsi="Arial" w:cs="Arial"/>
          <w:color w:val="auto"/>
          <w:sz w:val="20"/>
          <w:szCs w:val="20"/>
        </w:rPr>
      </w:pPr>
      <w:r>
        <w:rPr>
          <w:rFonts w:ascii="Arial" w:hAnsi="Arial" w:cs="Arial"/>
          <w:color w:val="auto"/>
          <w:sz w:val="20"/>
          <w:szCs w:val="20"/>
        </w:rPr>
        <w:t>Controle van de correcte werking van de automatische spoelinrichting;</w:t>
      </w:r>
    </w:p>
    <w:p w14:paraId="3A484F42" w14:textId="4D9D860F" w:rsidR="004D5FD8" w:rsidRDefault="004D5FD8" w:rsidP="007F3BCD"/>
    <w:p w14:paraId="6508867E" w14:textId="77777777" w:rsidR="004D5FD8" w:rsidRPr="00807635" w:rsidRDefault="004D5FD8" w:rsidP="004D5FD8">
      <w:pPr>
        <w:pStyle w:val="Kop2"/>
        <w:numPr>
          <w:ilvl w:val="2"/>
          <w:numId w:val="4"/>
        </w:numPr>
        <w:tabs>
          <w:tab w:val="left" w:pos="567"/>
        </w:tabs>
        <w:spacing w:line="260" w:lineRule="atLeast"/>
        <w:ind w:left="1572" w:hanging="1572"/>
        <w:rPr>
          <w:rFonts w:ascii="Arial" w:hAnsi="Arial" w:cs="Arial"/>
          <w:i/>
        </w:rPr>
      </w:pPr>
      <w:bookmarkStart w:id="37" w:name="_Toc73526922"/>
      <w:r>
        <w:rPr>
          <w:rFonts w:ascii="Arial" w:hAnsi="Arial" w:cs="Arial"/>
          <w:i/>
        </w:rPr>
        <w:t>Registratiesoftware</w:t>
      </w:r>
      <w:bookmarkEnd w:id="37"/>
    </w:p>
    <w:p w14:paraId="131C6EEF" w14:textId="77777777" w:rsidR="004D5FD8" w:rsidRDefault="004D5FD8" w:rsidP="004D5FD8">
      <w:pPr>
        <w:pStyle w:val="Default"/>
        <w:spacing w:line="260" w:lineRule="atLeast"/>
        <w:rPr>
          <w:rFonts w:ascii="Arial" w:hAnsi="Arial" w:cs="Arial"/>
          <w:color w:val="auto"/>
          <w:sz w:val="20"/>
          <w:szCs w:val="20"/>
        </w:rPr>
      </w:pPr>
      <w:r>
        <w:rPr>
          <w:rFonts w:ascii="Arial" w:hAnsi="Arial" w:cs="Arial"/>
          <w:color w:val="auto"/>
          <w:sz w:val="20"/>
          <w:szCs w:val="20"/>
        </w:rPr>
        <w:t>Opdrachtnemer dient de uitgevoerde controles vast te registreren. De registraties dienen in een softwareapplicatie te worden opgeslagen. Hierbij dienen in elk geval de volgende paramaters te worden vermeld:</w:t>
      </w:r>
    </w:p>
    <w:p w14:paraId="44D89486" w14:textId="48DCE113" w:rsidR="004D5FD8" w:rsidRDefault="004D5FD8" w:rsidP="004D5FD8">
      <w:pPr>
        <w:pStyle w:val="Default"/>
        <w:numPr>
          <w:ilvl w:val="0"/>
          <w:numId w:val="44"/>
        </w:numPr>
        <w:spacing w:line="260" w:lineRule="atLeast"/>
        <w:rPr>
          <w:rFonts w:ascii="Arial" w:hAnsi="Arial" w:cs="Arial"/>
          <w:color w:val="auto"/>
          <w:sz w:val="20"/>
          <w:szCs w:val="20"/>
        </w:rPr>
      </w:pPr>
      <w:r>
        <w:rPr>
          <w:rFonts w:ascii="Arial" w:hAnsi="Arial" w:cs="Arial"/>
          <w:color w:val="auto"/>
          <w:sz w:val="20"/>
          <w:szCs w:val="20"/>
        </w:rPr>
        <w:t>Type mengventiel;</w:t>
      </w:r>
    </w:p>
    <w:p w14:paraId="43C6C061" w14:textId="2E3E20C7" w:rsidR="004D5FD8" w:rsidRDefault="004D5FD8" w:rsidP="004D5FD8">
      <w:pPr>
        <w:pStyle w:val="Default"/>
        <w:numPr>
          <w:ilvl w:val="0"/>
          <w:numId w:val="44"/>
        </w:numPr>
        <w:spacing w:line="260" w:lineRule="atLeast"/>
        <w:rPr>
          <w:rFonts w:ascii="Arial" w:hAnsi="Arial" w:cs="Arial"/>
          <w:color w:val="auto"/>
          <w:sz w:val="20"/>
          <w:szCs w:val="20"/>
        </w:rPr>
      </w:pPr>
      <w:r>
        <w:rPr>
          <w:rFonts w:ascii="Arial" w:hAnsi="Arial" w:cs="Arial"/>
          <w:color w:val="auto"/>
          <w:sz w:val="20"/>
          <w:szCs w:val="20"/>
        </w:rPr>
        <w:t xml:space="preserve">Ruimte waar het beveiligingstoestel zich </w:t>
      </w:r>
      <w:r w:rsidR="005D0672">
        <w:rPr>
          <w:rFonts w:ascii="Arial" w:hAnsi="Arial" w:cs="Arial"/>
          <w:color w:val="auto"/>
          <w:sz w:val="20"/>
          <w:szCs w:val="20"/>
        </w:rPr>
        <w:t>bevindt</w:t>
      </w:r>
      <w:r>
        <w:rPr>
          <w:rFonts w:ascii="Arial" w:hAnsi="Arial" w:cs="Arial"/>
          <w:color w:val="auto"/>
          <w:sz w:val="20"/>
          <w:szCs w:val="20"/>
        </w:rPr>
        <w:t>;</w:t>
      </w:r>
    </w:p>
    <w:p w14:paraId="3ACF3210" w14:textId="77777777" w:rsidR="004D5FD8" w:rsidRDefault="004D5FD8" w:rsidP="004D5FD8">
      <w:pPr>
        <w:pStyle w:val="Default"/>
        <w:numPr>
          <w:ilvl w:val="0"/>
          <w:numId w:val="44"/>
        </w:numPr>
        <w:spacing w:line="260" w:lineRule="atLeast"/>
        <w:rPr>
          <w:rFonts w:ascii="Arial" w:hAnsi="Arial" w:cs="Arial"/>
          <w:color w:val="auto"/>
          <w:sz w:val="20"/>
          <w:szCs w:val="20"/>
        </w:rPr>
      </w:pPr>
      <w:r>
        <w:rPr>
          <w:rFonts w:ascii="Arial" w:hAnsi="Arial" w:cs="Arial"/>
          <w:color w:val="auto"/>
          <w:sz w:val="20"/>
          <w:szCs w:val="20"/>
        </w:rPr>
        <w:t>Datum van controle;</w:t>
      </w:r>
    </w:p>
    <w:p w14:paraId="39C06E13" w14:textId="77777777" w:rsidR="004D5FD8" w:rsidRDefault="004D5FD8" w:rsidP="004D5FD8">
      <w:pPr>
        <w:pStyle w:val="Default"/>
        <w:numPr>
          <w:ilvl w:val="0"/>
          <w:numId w:val="44"/>
        </w:numPr>
        <w:spacing w:line="260" w:lineRule="atLeast"/>
        <w:rPr>
          <w:rFonts w:ascii="Arial" w:hAnsi="Arial" w:cs="Arial"/>
          <w:color w:val="auto"/>
          <w:sz w:val="20"/>
          <w:szCs w:val="20"/>
        </w:rPr>
      </w:pPr>
      <w:r>
        <w:rPr>
          <w:rFonts w:ascii="Arial" w:hAnsi="Arial" w:cs="Arial"/>
          <w:color w:val="auto"/>
          <w:sz w:val="20"/>
          <w:szCs w:val="20"/>
        </w:rPr>
        <w:t>Resultaat van de controle;</w:t>
      </w:r>
    </w:p>
    <w:p w14:paraId="264B95B6" w14:textId="77777777" w:rsidR="004D5FD8" w:rsidRDefault="004D5FD8" w:rsidP="004D5FD8">
      <w:pPr>
        <w:pStyle w:val="Default"/>
        <w:numPr>
          <w:ilvl w:val="0"/>
          <w:numId w:val="44"/>
        </w:numPr>
        <w:spacing w:line="260" w:lineRule="atLeast"/>
        <w:rPr>
          <w:rFonts w:ascii="Arial" w:hAnsi="Arial" w:cs="Arial"/>
          <w:color w:val="auto"/>
          <w:sz w:val="20"/>
          <w:szCs w:val="20"/>
        </w:rPr>
      </w:pPr>
      <w:r>
        <w:rPr>
          <w:rFonts w:ascii="Arial" w:hAnsi="Arial" w:cs="Arial"/>
          <w:color w:val="auto"/>
          <w:sz w:val="20"/>
          <w:szCs w:val="20"/>
        </w:rPr>
        <w:t>Eventuele vervolgactie.</w:t>
      </w:r>
    </w:p>
    <w:p w14:paraId="3CBB338B" w14:textId="77777777" w:rsidR="004D5FD8" w:rsidRDefault="004D5FD8" w:rsidP="004D5FD8">
      <w:pPr>
        <w:pStyle w:val="Default"/>
        <w:spacing w:line="260" w:lineRule="atLeast"/>
        <w:rPr>
          <w:rFonts w:ascii="Arial" w:hAnsi="Arial" w:cs="Arial"/>
          <w:color w:val="auto"/>
          <w:sz w:val="20"/>
          <w:szCs w:val="20"/>
        </w:rPr>
      </w:pPr>
    </w:p>
    <w:p w14:paraId="74B53FD2" w14:textId="77777777" w:rsidR="004D5FD8" w:rsidRPr="00807635" w:rsidRDefault="004D5FD8" w:rsidP="004D5FD8">
      <w:pPr>
        <w:pStyle w:val="Default"/>
        <w:spacing w:line="260" w:lineRule="atLeast"/>
        <w:rPr>
          <w:rFonts w:ascii="Arial" w:hAnsi="Arial" w:cs="Arial"/>
          <w:color w:val="auto"/>
          <w:sz w:val="20"/>
          <w:szCs w:val="20"/>
        </w:rPr>
      </w:pPr>
      <w:r>
        <w:rPr>
          <w:rFonts w:ascii="Arial" w:hAnsi="Arial" w:cs="Arial"/>
          <w:color w:val="auto"/>
          <w:sz w:val="20"/>
          <w:szCs w:val="20"/>
        </w:rPr>
        <w:t>De registraties dienen door Opdrachtgever op elk willekeurig moment ingezien te kunnen worden. Concreet betekent dit, dat Opdrachtgever zelfstandig, zonder tussenkomst van Opdrachtnemer, in kan loggen in de applicatie om deze te raadplegen.</w:t>
      </w:r>
    </w:p>
    <w:p w14:paraId="2F2CCEDB" w14:textId="77777777" w:rsidR="004D5FD8" w:rsidRPr="00807635" w:rsidRDefault="004D5FD8" w:rsidP="007F3BCD"/>
    <w:p w14:paraId="0C541C9C" w14:textId="207C44F1" w:rsidR="00D728EF" w:rsidRPr="00807635" w:rsidRDefault="00D728EF" w:rsidP="00D728EF">
      <w:pPr>
        <w:pStyle w:val="Default"/>
        <w:spacing w:line="260" w:lineRule="atLeast"/>
        <w:rPr>
          <w:rFonts w:ascii="Arial" w:hAnsi="Arial" w:cs="Arial"/>
          <w:color w:val="auto"/>
          <w:sz w:val="20"/>
          <w:szCs w:val="20"/>
        </w:rPr>
      </w:pPr>
      <w:r>
        <w:rPr>
          <w:rFonts w:ascii="Arial" w:hAnsi="Arial" w:cs="Arial"/>
          <w:color w:val="auto"/>
          <w:sz w:val="20"/>
          <w:szCs w:val="20"/>
        </w:rPr>
        <w:t>De registratiegegevens moeten tevens jaarlijks in Microsoft Excel- of Word</w:t>
      </w:r>
      <w:r w:rsidR="005D0672">
        <w:rPr>
          <w:rFonts w:ascii="Arial" w:hAnsi="Arial" w:cs="Arial"/>
          <w:color w:val="auto"/>
          <w:sz w:val="20"/>
          <w:szCs w:val="20"/>
        </w:rPr>
        <w:t>-</w:t>
      </w:r>
      <w:r>
        <w:rPr>
          <w:rFonts w:ascii="Arial" w:hAnsi="Arial" w:cs="Arial"/>
          <w:color w:val="auto"/>
          <w:sz w:val="20"/>
          <w:szCs w:val="20"/>
        </w:rPr>
        <w:t>bestanden worden aangeleverd.</w:t>
      </w:r>
    </w:p>
    <w:p w14:paraId="724719C8" w14:textId="77777777" w:rsidR="00823E6B" w:rsidRPr="00807635" w:rsidRDefault="00823E6B" w:rsidP="00DA0CAB">
      <w:pPr>
        <w:spacing w:line="260" w:lineRule="atLeast"/>
        <w:rPr>
          <w:rFonts w:ascii="Arial" w:hAnsi="Arial" w:cs="Arial"/>
          <w:i/>
        </w:rPr>
      </w:pPr>
    </w:p>
    <w:p w14:paraId="2CB4F8F4" w14:textId="0FBF458E" w:rsidR="00B35A31" w:rsidRPr="00807635" w:rsidRDefault="001D6FC8" w:rsidP="00B35A31">
      <w:pPr>
        <w:pStyle w:val="Kop2"/>
        <w:numPr>
          <w:ilvl w:val="1"/>
          <w:numId w:val="4"/>
        </w:numPr>
        <w:spacing w:line="260" w:lineRule="atLeast"/>
        <w:rPr>
          <w:rFonts w:ascii="Arial" w:hAnsi="Arial" w:cs="Arial"/>
        </w:rPr>
      </w:pPr>
      <w:bookmarkStart w:id="38" w:name="_Toc73526923"/>
      <w:r>
        <w:rPr>
          <w:rFonts w:ascii="Arial" w:hAnsi="Arial" w:cs="Arial"/>
        </w:rPr>
        <w:t>Rapporteren wijzigingen drinkwaterinstallatie en gebruiksfrequentie tappunten</w:t>
      </w:r>
      <w:bookmarkEnd w:id="38"/>
    </w:p>
    <w:p w14:paraId="35BF86AD" w14:textId="77777777" w:rsidR="00B35A31" w:rsidRPr="00807635" w:rsidRDefault="00B35A31" w:rsidP="00B35A31"/>
    <w:p w14:paraId="0F9E731E" w14:textId="7B597B23" w:rsidR="00B35A31" w:rsidRDefault="00720E09" w:rsidP="00B35A31">
      <w:pPr>
        <w:pStyle w:val="Kop2"/>
        <w:numPr>
          <w:ilvl w:val="2"/>
          <w:numId w:val="4"/>
        </w:numPr>
        <w:tabs>
          <w:tab w:val="left" w:pos="567"/>
        </w:tabs>
        <w:spacing w:line="260" w:lineRule="atLeast"/>
        <w:ind w:left="1572" w:hanging="1572"/>
        <w:rPr>
          <w:rFonts w:ascii="Arial" w:hAnsi="Arial" w:cs="Arial"/>
          <w:i/>
        </w:rPr>
      </w:pPr>
      <w:bookmarkStart w:id="39" w:name="_Toc73526924"/>
      <w:r>
        <w:rPr>
          <w:rFonts w:ascii="Arial" w:hAnsi="Arial" w:cs="Arial"/>
          <w:i/>
        </w:rPr>
        <w:t>Werkzaamheden</w:t>
      </w:r>
      <w:bookmarkEnd w:id="39"/>
    </w:p>
    <w:p w14:paraId="32D5F03E" w14:textId="1CAF869B" w:rsidR="00325EDE" w:rsidRDefault="00325EDE" w:rsidP="00325EDE">
      <w:r w:rsidRPr="0057535F">
        <w:t xml:space="preserve">Opdrachtgever heeft voor alle gebouwen een beheersplan legionellapreventie opgesteld. Deze zijn zowel digitaal opgeslagen in een online beheeromgeving als in hardcopy op locatie. </w:t>
      </w:r>
    </w:p>
    <w:p w14:paraId="14CBA095" w14:textId="67E8DE42" w:rsidR="0057535F" w:rsidRDefault="0057535F" w:rsidP="00325EDE">
      <w:r>
        <w:t>Periodieke beheermaatregelen zoals het wekelijks spoelen van tappunten met een lage gebruiksfrequentie worden door gebruikers zelf uitgevoerd.</w:t>
      </w:r>
      <w:r w:rsidR="00BF163A">
        <w:t xml:space="preserve"> </w:t>
      </w:r>
    </w:p>
    <w:p w14:paraId="6BA37D37" w14:textId="7A078EC1" w:rsidR="00BF163A" w:rsidRDefault="00BF163A" w:rsidP="00325EDE"/>
    <w:p w14:paraId="0EFC71FC" w14:textId="43B0CC18" w:rsidR="00BF163A" w:rsidRDefault="00BF163A" w:rsidP="00325EDE">
      <w:r>
        <w:t xml:space="preserve">Opdrachtgever wil meer zicht krijgen op de correcte uitvoering van de periodieke beheersmaatregelen en de actualiteit van de beheersplannen. Om dit te realiseren moet </w:t>
      </w:r>
      <w:r w:rsidR="00823533">
        <w:t>O</w:t>
      </w:r>
      <w:r>
        <w:t>pdrachtnemer een vragenlijst opstellen. De vragen dienen door de gebouwbeheerder te worden beantwoord. Het contactmoment tijdens locatiebezoek voor het controleren van de beveiligingstoestellen is bij uitstek geschikt voor het behandelen van de vragenlijst.</w:t>
      </w:r>
    </w:p>
    <w:p w14:paraId="553C87E4" w14:textId="4E1D4119" w:rsidR="00325EDE" w:rsidRPr="0057535F" w:rsidRDefault="00325EDE" w:rsidP="00720E09">
      <w:pPr>
        <w:rPr>
          <w:rFonts w:ascii="Arial" w:hAnsi="Arial" w:cs="Arial"/>
        </w:rPr>
      </w:pPr>
    </w:p>
    <w:p w14:paraId="24B217F0" w14:textId="52405C23" w:rsidR="00325EDE" w:rsidRPr="0057535F" w:rsidRDefault="00325EDE" w:rsidP="00325EDE">
      <w:r w:rsidRPr="0057535F">
        <w:t xml:space="preserve">Opdrachtnemer dient middels de vragenlijst </w:t>
      </w:r>
      <w:r w:rsidR="00BF163A">
        <w:t>de volgende informatie te verzamelen:</w:t>
      </w:r>
    </w:p>
    <w:p w14:paraId="3F0FAEA2" w14:textId="1CCEADA8" w:rsidR="00325EDE" w:rsidRDefault="00BF163A" w:rsidP="00325EDE">
      <w:pPr>
        <w:pStyle w:val="Lijstalinea"/>
        <w:numPr>
          <w:ilvl w:val="0"/>
          <w:numId w:val="47"/>
        </w:numPr>
      </w:pPr>
      <w:r>
        <w:t>Zijn er in het afgelopen periode aanpassingen gedaan aan de drinkwaterinstallatie?</w:t>
      </w:r>
    </w:p>
    <w:p w14:paraId="06D6B784" w14:textId="2CFA63AD" w:rsidR="00BF163A" w:rsidRDefault="00BF163A" w:rsidP="00325EDE">
      <w:pPr>
        <w:pStyle w:val="Lijstalinea"/>
        <w:numPr>
          <w:ilvl w:val="0"/>
          <w:numId w:val="47"/>
        </w:numPr>
      </w:pPr>
      <w:r>
        <w:t>Op welke locatie in het gebouw wordt het beheersplan bewaard?</w:t>
      </w:r>
    </w:p>
    <w:p w14:paraId="37B10381" w14:textId="5334D5C9" w:rsidR="00BF163A" w:rsidRDefault="00BF163A" w:rsidP="00325EDE">
      <w:pPr>
        <w:pStyle w:val="Lijstalinea"/>
        <w:numPr>
          <w:ilvl w:val="0"/>
          <w:numId w:val="47"/>
        </w:numPr>
      </w:pPr>
      <w:r>
        <w:t>Zijn er in de afgelopen periode veranderingen geweest in het gebruik van de drinkwaterinstallatie?</w:t>
      </w:r>
    </w:p>
    <w:p w14:paraId="3723103D" w14:textId="6DDD0367" w:rsidR="00BF163A" w:rsidRDefault="00BF163A" w:rsidP="00325EDE">
      <w:pPr>
        <w:pStyle w:val="Lijstalinea"/>
        <w:numPr>
          <w:ilvl w:val="0"/>
          <w:numId w:val="47"/>
        </w:numPr>
      </w:pPr>
      <w:r>
        <w:t>Worden weinig gebruikte tappunten wekelijks gespoeld?</w:t>
      </w:r>
    </w:p>
    <w:p w14:paraId="52D86D25" w14:textId="609B57C9" w:rsidR="00BF163A" w:rsidRPr="0057535F" w:rsidRDefault="00BF163A" w:rsidP="00325EDE">
      <w:pPr>
        <w:pStyle w:val="Lijstalinea"/>
        <w:numPr>
          <w:ilvl w:val="0"/>
          <w:numId w:val="47"/>
        </w:numPr>
      </w:pPr>
      <w:r>
        <w:t>Worden de spoelacties geregistreerd?</w:t>
      </w:r>
    </w:p>
    <w:p w14:paraId="53DBAFFE" w14:textId="55B2EEB8" w:rsidR="007210A1" w:rsidRPr="0057535F" w:rsidRDefault="007210A1" w:rsidP="007210A1"/>
    <w:p w14:paraId="4C7CF99C" w14:textId="12FD6041" w:rsidR="007210A1" w:rsidRDefault="007210A1" w:rsidP="007210A1">
      <w:r w:rsidRPr="0057535F">
        <w:t>Opdrachtnemer rapport</w:t>
      </w:r>
      <w:r w:rsidR="00D728EF">
        <w:t>eert</w:t>
      </w:r>
      <w:r w:rsidRPr="0057535F">
        <w:t xml:space="preserve"> de bevindingen</w:t>
      </w:r>
      <w:r>
        <w:t xml:space="preserve"> digitaal aan Op</w:t>
      </w:r>
      <w:r w:rsidR="00BF163A">
        <w:t>d</w:t>
      </w:r>
      <w:r>
        <w:t>rachtgever.</w:t>
      </w:r>
    </w:p>
    <w:p w14:paraId="40BBEBB8" w14:textId="77777777" w:rsidR="00B35A31" w:rsidRPr="00807635" w:rsidRDefault="00B35A31" w:rsidP="00B35A31">
      <w:pPr>
        <w:spacing w:line="260" w:lineRule="atLeast"/>
        <w:rPr>
          <w:rFonts w:ascii="Arial" w:hAnsi="Arial" w:cs="Arial"/>
        </w:rPr>
      </w:pPr>
    </w:p>
    <w:p w14:paraId="044ED98C" w14:textId="0E096300" w:rsidR="00B35A31" w:rsidRDefault="00CE14F8" w:rsidP="00B35A31">
      <w:pPr>
        <w:pStyle w:val="Kop2"/>
        <w:numPr>
          <w:ilvl w:val="1"/>
          <w:numId w:val="4"/>
        </w:numPr>
        <w:spacing w:line="260" w:lineRule="atLeast"/>
        <w:rPr>
          <w:rFonts w:ascii="Arial" w:hAnsi="Arial" w:cs="Arial"/>
        </w:rPr>
      </w:pPr>
      <w:bookmarkStart w:id="40" w:name="_Toc73526925"/>
      <w:r>
        <w:rPr>
          <w:rFonts w:ascii="Arial" w:hAnsi="Arial" w:cs="Arial"/>
        </w:rPr>
        <w:t>Begeleiden</w:t>
      </w:r>
      <w:r w:rsidR="00CE1BEF">
        <w:rPr>
          <w:rFonts w:ascii="Arial" w:hAnsi="Arial" w:cs="Arial"/>
        </w:rPr>
        <w:t xml:space="preserve"> van uitvoeringswerkzaamheden</w:t>
      </w:r>
      <w:bookmarkEnd w:id="40"/>
    </w:p>
    <w:p w14:paraId="1927AA67" w14:textId="21C0FC20" w:rsidR="00CE1BEF" w:rsidRDefault="00CE1BEF" w:rsidP="00CE1BEF"/>
    <w:p w14:paraId="03950EC7" w14:textId="6091F2D7" w:rsidR="00CE1BEF" w:rsidRPr="00305B2D" w:rsidRDefault="00305B2D" w:rsidP="00CE1BEF">
      <w:pPr>
        <w:rPr>
          <w:rFonts w:ascii="Arial" w:hAnsi="Arial" w:cs="Arial"/>
        </w:rPr>
      </w:pPr>
      <w:r w:rsidRPr="00DE19DE">
        <w:rPr>
          <w:rFonts w:ascii="Arial" w:hAnsi="Arial" w:cs="Arial"/>
        </w:rPr>
        <w:t xml:space="preserve">Beveiligingstoestellen en mengventielen die na controle door Opdrachtnemer defect blijken te zijn, dienen door Opdrachtgever te worden vervangen. Hiertoe zal Opdrachtgever derden inschakelen voor het vervangen. De werkzaamheden van derden dient door Opdrachtnemer te worden begeleid. Opdrachtnemer dient derden te voorzien van informatie omtrent gebouw, locatie van het defecte toestel </w:t>
      </w:r>
      <w:r w:rsidRPr="00DE19DE">
        <w:rPr>
          <w:rFonts w:ascii="Arial" w:hAnsi="Arial" w:cs="Arial"/>
        </w:rPr>
        <w:lastRenderedPageBreak/>
        <w:t>en controle van de uitgevoerde werkzaamheden. Opdracht</w:t>
      </w:r>
      <w:r w:rsidR="00D728EF">
        <w:rPr>
          <w:rFonts w:ascii="Arial" w:hAnsi="Arial" w:cs="Arial"/>
        </w:rPr>
        <w:t>gever</w:t>
      </w:r>
      <w:r w:rsidR="007210A1" w:rsidRPr="00DE19DE">
        <w:rPr>
          <w:rFonts w:ascii="Arial" w:hAnsi="Arial" w:cs="Arial"/>
        </w:rPr>
        <w:t xml:space="preserve"> draagt zorg </w:t>
      </w:r>
      <w:r w:rsidR="00823533">
        <w:rPr>
          <w:rFonts w:ascii="Arial" w:hAnsi="Arial" w:cs="Arial"/>
        </w:rPr>
        <w:t xml:space="preserve">voor </w:t>
      </w:r>
      <w:r w:rsidR="007210A1" w:rsidRPr="00DE19DE">
        <w:rPr>
          <w:rFonts w:ascii="Arial" w:hAnsi="Arial" w:cs="Arial"/>
        </w:rPr>
        <w:t>het inplannen van de werkzaamheden van derden, in overleg met de gebouwbeheerder</w:t>
      </w:r>
      <w:r w:rsidR="00D728EF">
        <w:rPr>
          <w:rFonts w:ascii="Arial" w:hAnsi="Arial" w:cs="Arial"/>
        </w:rPr>
        <w:t>. Opdrachtnemer</w:t>
      </w:r>
      <w:r w:rsidR="007210A1" w:rsidRPr="00DE19DE">
        <w:rPr>
          <w:rFonts w:ascii="Arial" w:hAnsi="Arial" w:cs="Arial"/>
        </w:rPr>
        <w:t xml:space="preserve"> </w:t>
      </w:r>
      <w:r w:rsidRPr="00DE19DE">
        <w:rPr>
          <w:rFonts w:ascii="Arial" w:hAnsi="Arial" w:cs="Arial"/>
        </w:rPr>
        <w:t>rapporteert vervolgens aan Opdrachtgever over de uitgevoerde werkzaamheden.</w:t>
      </w:r>
    </w:p>
    <w:p w14:paraId="13A894A2" w14:textId="77777777" w:rsidR="00671065" w:rsidRPr="00807635" w:rsidRDefault="00671065" w:rsidP="00521696">
      <w:pPr>
        <w:spacing w:line="260" w:lineRule="atLeast"/>
        <w:rPr>
          <w:rFonts w:ascii="Arial" w:hAnsi="Arial" w:cs="Arial"/>
        </w:rPr>
      </w:pPr>
    </w:p>
    <w:p w14:paraId="455ABDA7" w14:textId="77777777" w:rsidR="00521696" w:rsidRPr="00807635" w:rsidRDefault="00DA0CAB" w:rsidP="00C71FD3">
      <w:pPr>
        <w:pStyle w:val="Kop2"/>
        <w:numPr>
          <w:ilvl w:val="1"/>
          <w:numId w:val="4"/>
        </w:numPr>
        <w:rPr>
          <w:rFonts w:ascii="Arial" w:hAnsi="Arial" w:cs="Arial"/>
        </w:rPr>
      </w:pPr>
      <w:bookmarkStart w:id="41" w:name="_Toc73526926"/>
      <w:r w:rsidRPr="00807635">
        <w:rPr>
          <w:rFonts w:ascii="Arial" w:hAnsi="Arial" w:cs="Arial"/>
        </w:rPr>
        <w:t>Rapportage/ administratieve taken</w:t>
      </w:r>
      <w:bookmarkEnd w:id="41"/>
    </w:p>
    <w:p w14:paraId="452A8F5A" w14:textId="77777777" w:rsidR="007F3BCD" w:rsidRPr="00807635" w:rsidRDefault="007F3BCD" w:rsidP="007F3BCD"/>
    <w:p w14:paraId="27FA8633" w14:textId="5BAF6C17" w:rsidR="00FA04B7" w:rsidRDefault="008201B3" w:rsidP="008201B3">
      <w:pPr>
        <w:spacing w:line="260" w:lineRule="atLeast"/>
        <w:rPr>
          <w:rFonts w:ascii="Arial" w:hAnsi="Arial" w:cs="Arial"/>
        </w:rPr>
      </w:pPr>
      <w:r w:rsidRPr="00807635">
        <w:rPr>
          <w:rFonts w:ascii="Arial" w:hAnsi="Arial" w:cs="Arial"/>
        </w:rPr>
        <w:t xml:space="preserve">Opdrachtnemer dient in relatie tot </w:t>
      </w:r>
      <w:r w:rsidR="00D728EF">
        <w:rPr>
          <w:rFonts w:ascii="Arial" w:hAnsi="Arial" w:cs="Arial"/>
        </w:rPr>
        <w:t xml:space="preserve">zijn </w:t>
      </w:r>
      <w:r w:rsidRPr="00807635">
        <w:rPr>
          <w:rFonts w:ascii="Arial" w:hAnsi="Arial" w:cs="Arial"/>
        </w:rPr>
        <w:t xml:space="preserve">werkzaamheden algemene administratieve taken uit te voeren. Dit omvat ondersteunende, financiële- en organisatorische werkzaamheden (voor zover van toepassing). </w:t>
      </w:r>
    </w:p>
    <w:p w14:paraId="442CCB6E" w14:textId="77777777" w:rsidR="007210A1" w:rsidRDefault="007210A1" w:rsidP="008201B3">
      <w:pPr>
        <w:spacing w:line="260" w:lineRule="atLeast"/>
        <w:rPr>
          <w:rFonts w:ascii="Arial" w:hAnsi="Arial" w:cs="Arial"/>
        </w:rPr>
      </w:pPr>
    </w:p>
    <w:p w14:paraId="0CCA47D0" w14:textId="4A4286D0" w:rsidR="008201B3" w:rsidRPr="00807635" w:rsidRDefault="00FA04B7" w:rsidP="008201B3">
      <w:pPr>
        <w:spacing w:line="260" w:lineRule="atLeast"/>
        <w:rPr>
          <w:rFonts w:ascii="Arial" w:hAnsi="Arial" w:cs="Arial"/>
        </w:rPr>
      </w:pPr>
      <w:r>
        <w:rPr>
          <w:rFonts w:ascii="Arial" w:hAnsi="Arial" w:cs="Arial"/>
        </w:rPr>
        <w:t xml:space="preserve">Opdrachtnemer </w:t>
      </w:r>
      <w:r w:rsidR="00823533">
        <w:rPr>
          <w:rFonts w:ascii="Arial" w:hAnsi="Arial" w:cs="Arial"/>
        </w:rPr>
        <w:t xml:space="preserve">dient </w:t>
      </w:r>
      <w:r>
        <w:rPr>
          <w:rFonts w:ascii="Arial" w:hAnsi="Arial" w:cs="Arial"/>
        </w:rPr>
        <w:t>jaarlijks een planning op te stellen voor het uitvoeren van de werkzaamheden.</w:t>
      </w:r>
      <w:r w:rsidR="008201B3" w:rsidRPr="00807635">
        <w:rPr>
          <w:rFonts w:ascii="Arial" w:hAnsi="Arial" w:cs="Arial"/>
        </w:rPr>
        <w:t xml:space="preserve"> </w:t>
      </w:r>
    </w:p>
    <w:p w14:paraId="4731C16A" w14:textId="77777777" w:rsidR="008201B3" w:rsidRPr="00807635" w:rsidRDefault="008201B3" w:rsidP="008201B3">
      <w:pPr>
        <w:spacing w:line="260" w:lineRule="atLeast"/>
        <w:rPr>
          <w:rFonts w:ascii="Arial" w:hAnsi="Arial" w:cs="Arial"/>
        </w:rPr>
      </w:pPr>
    </w:p>
    <w:p w14:paraId="5AD5EAF4" w14:textId="172C36BE" w:rsidR="008201B3" w:rsidRPr="00807635" w:rsidRDefault="008201B3" w:rsidP="008201B3">
      <w:pPr>
        <w:spacing w:line="260" w:lineRule="atLeast"/>
        <w:rPr>
          <w:rFonts w:ascii="Arial" w:hAnsi="Arial" w:cs="Arial"/>
        </w:rPr>
      </w:pPr>
      <w:r w:rsidRPr="00807635">
        <w:rPr>
          <w:rFonts w:ascii="Arial" w:hAnsi="Arial" w:cs="Arial"/>
        </w:rPr>
        <w:t>Alle rapportages</w:t>
      </w:r>
      <w:r w:rsidR="00FA04B7">
        <w:rPr>
          <w:rFonts w:ascii="Arial" w:hAnsi="Arial" w:cs="Arial"/>
        </w:rPr>
        <w:t xml:space="preserve">, planningen, etc. </w:t>
      </w:r>
      <w:r w:rsidRPr="00807635">
        <w:rPr>
          <w:rFonts w:ascii="Arial" w:hAnsi="Arial" w:cs="Arial"/>
        </w:rPr>
        <w:t>dienen digitaal te worden aangeleverd in voor de Opdrachtgever verwerkbare formats (MS Word</w:t>
      </w:r>
      <w:r w:rsidR="00F10419">
        <w:rPr>
          <w:rFonts w:ascii="Arial" w:hAnsi="Arial" w:cs="Arial"/>
        </w:rPr>
        <w:t>, Excel</w:t>
      </w:r>
      <w:r w:rsidRPr="00807635">
        <w:rPr>
          <w:rFonts w:ascii="Arial" w:hAnsi="Arial" w:cs="Arial"/>
        </w:rPr>
        <w:t>) en pdf-format.</w:t>
      </w:r>
    </w:p>
    <w:p w14:paraId="5BA37E9C" w14:textId="77777777" w:rsidR="008201B3" w:rsidRPr="00807635" w:rsidRDefault="008201B3" w:rsidP="008201B3">
      <w:pPr>
        <w:spacing w:line="260" w:lineRule="atLeast"/>
        <w:rPr>
          <w:rFonts w:ascii="Arial" w:hAnsi="Arial" w:cs="Arial"/>
        </w:rPr>
      </w:pPr>
    </w:p>
    <w:p w14:paraId="2A3D1D0F" w14:textId="1F980012" w:rsidR="008201B3" w:rsidRPr="00AB6F9A" w:rsidRDefault="008201B3" w:rsidP="008201B3">
      <w:pPr>
        <w:spacing w:line="260" w:lineRule="atLeast"/>
        <w:rPr>
          <w:rFonts w:ascii="Arial" w:hAnsi="Arial" w:cs="Arial"/>
          <w:highlight w:val="cyan"/>
        </w:rPr>
      </w:pPr>
      <w:r w:rsidRPr="00807635">
        <w:rPr>
          <w:rFonts w:ascii="Arial" w:hAnsi="Arial" w:cs="Arial"/>
        </w:rPr>
        <w:t xml:space="preserve">Rapportages worden periodiek totaal digitaal overgedragen en besproken met de Opdrachtgever. Het is aan de Opdrachtnemer om een voorstel te doen voor een goede afstemming van de </w:t>
      </w:r>
      <w:r w:rsidR="00FA04B7">
        <w:rPr>
          <w:rFonts w:ascii="Arial" w:hAnsi="Arial" w:cs="Arial"/>
        </w:rPr>
        <w:t xml:space="preserve">frequentie van het indienen van </w:t>
      </w:r>
      <w:r w:rsidRPr="00807635">
        <w:rPr>
          <w:rFonts w:ascii="Arial" w:hAnsi="Arial" w:cs="Arial"/>
        </w:rPr>
        <w:t xml:space="preserve">rapportage, </w:t>
      </w:r>
      <w:r w:rsidR="00FA04B7">
        <w:rPr>
          <w:rFonts w:ascii="Arial" w:hAnsi="Arial" w:cs="Arial"/>
        </w:rPr>
        <w:t>het bespreken van de voortgang, etc</w:t>
      </w:r>
      <w:r w:rsidR="00D728EF">
        <w:rPr>
          <w:rFonts w:ascii="Arial" w:hAnsi="Arial" w:cs="Arial"/>
        </w:rPr>
        <w:t>, doch minimaal 4 maal per jaar.</w:t>
      </w:r>
    </w:p>
    <w:p w14:paraId="0590A1FE" w14:textId="77777777" w:rsidR="008201B3" w:rsidRPr="00AB6F9A" w:rsidRDefault="008201B3" w:rsidP="008201B3">
      <w:pPr>
        <w:spacing w:line="260" w:lineRule="atLeast"/>
        <w:rPr>
          <w:rFonts w:ascii="Arial" w:hAnsi="Arial" w:cs="Arial"/>
          <w:highlight w:val="cyan"/>
        </w:rPr>
      </w:pPr>
    </w:p>
    <w:p w14:paraId="4A50F36A" w14:textId="77777777" w:rsidR="008201B3" w:rsidRPr="00807635" w:rsidRDefault="008201B3" w:rsidP="008201B3">
      <w:pPr>
        <w:spacing w:line="260" w:lineRule="atLeast"/>
        <w:rPr>
          <w:rFonts w:ascii="Arial" w:hAnsi="Arial" w:cs="Arial"/>
        </w:rPr>
      </w:pPr>
    </w:p>
    <w:p w14:paraId="1E96F63D" w14:textId="0DD2FB67" w:rsidR="008201B3" w:rsidRPr="00807635" w:rsidRDefault="00AB6F9A" w:rsidP="008201B3">
      <w:pPr>
        <w:spacing w:line="260" w:lineRule="atLeast"/>
        <w:rPr>
          <w:rFonts w:ascii="Arial" w:hAnsi="Arial" w:cs="Arial"/>
        </w:rPr>
      </w:pPr>
      <w:r w:rsidRPr="00807635">
        <w:rPr>
          <w:rFonts w:ascii="Arial" w:hAnsi="Arial" w:cs="Arial"/>
        </w:rPr>
        <w:t>Evt.</w:t>
      </w:r>
      <w:r w:rsidR="008201B3" w:rsidRPr="00807635">
        <w:rPr>
          <w:rFonts w:ascii="Arial" w:hAnsi="Arial" w:cs="Arial"/>
        </w:rPr>
        <w:t xml:space="preserve"> tekeningen en andere relevante documenten (voor zover aanwezig en beschikbaar) liggen ter inzage bij de Opdrachtgever. Indien noodzakelijk voor het werk </w:t>
      </w:r>
      <w:r w:rsidR="00D728EF">
        <w:rPr>
          <w:rFonts w:ascii="Arial" w:hAnsi="Arial" w:cs="Arial"/>
        </w:rPr>
        <w:t xml:space="preserve">én digitaal beschikbaar bij Opdrachtgever, </w:t>
      </w:r>
      <w:r w:rsidR="008201B3" w:rsidRPr="00807635">
        <w:rPr>
          <w:rFonts w:ascii="Arial" w:hAnsi="Arial" w:cs="Arial"/>
        </w:rPr>
        <w:t xml:space="preserve">zullen deze digitaal ter beschikking worden gesteld wanneer de Opdrachtnemer daarom vraagt. </w:t>
      </w:r>
    </w:p>
    <w:p w14:paraId="207135A3" w14:textId="77777777" w:rsidR="008201B3" w:rsidRPr="00807635" w:rsidRDefault="008201B3" w:rsidP="008201B3">
      <w:pPr>
        <w:spacing w:line="260" w:lineRule="atLeast"/>
        <w:rPr>
          <w:rFonts w:ascii="Arial" w:hAnsi="Arial" w:cs="Arial"/>
        </w:rPr>
      </w:pPr>
    </w:p>
    <w:p w14:paraId="3AA6C9A3" w14:textId="77777777" w:rsidR="008201B3" w:rsidRPr="00807635" w:rsidRDefault="008201B3" w:rsidP="008201B3">
      <w:pPr>
        <w:rPr>
          <w:rFonts w:ascii="Arial" w:hAnsi="Arial" w:cs="Arial"/>
          <w:b/>
          <w:i/>
        </w:rPr>
      </w:pPr>
      <w:bookmarkStart w:id="42" w:name="_Toc447703594"/>
      <w:bookmarkStart w:id="43" w:name="_Toc452059415"/>
    </w:p>
    <w:p w14:paraId="2B9251AD" w14:textId="77777777" w:rsidR="008201B3" w:rsidRPr="00807635" w:rsidRDefault="008201B3" w:rsidP="00C71FD3">
      <w:pPr>
        <w:pStyle w:val="Lijstalinea"/>
        <w:numPr>
          <w:ilvl w:val="2"/>
          <w:numId w:val="4"/>
        </w:numPr>
        <w:ind w:left="851" w:hanging="851"/>
        <w:rPr>
          <w:rFonts w:ascii="Arial" w:hAnsi="Arial" w:cs="Arial"/>
          <w:b/>
          <w:i/>
        </w:rPr>
      </w:pPr>
      <w:r w:rsidRPr="00807635">
        <w:rPr>
          <w:rFonts w:ascii="Arial" w:hAnsi="Arial" w:cs="Arial"/>
          <w:b/>
          <w:i/>
        </w:rPr>
        <w:t>Communicatie en overleg</w:t>
      </w:r>
    </w:p>
    <w:p w14:paraId="4A592715" w14:textId="7581D0F8" w:rsidR="00DE34B6" w:rsidRDefault="008201B3" w:rsidP="00D728EF">
      <w:pPr>
        <w:spacing w:line="260" w:lineRule="atLeast"/>
        <w:rPr>
          <w:rFonts w:ascii="Arial" w:hAnsi="Arial" w:cs="Arial"/>
        </w:rPr>
      </w:pPr>
      <w:r w:rsidRPr="00807635">
        <w:rPr>
          <w:rFonts w:ascii="Arial" w:hAnsi="Arial" w:cs="Arial"/>
        </w:rPr>
        <w:t xml:space="preserve">Gedurende de looptijd van de </w:t>
      </w:r>
      <w:r w:rsidR="00C25DF9">
        <w:rPr>
          <w:rFonts w:ascii="Arial" w:hAnsi="Arial" w:cs="Arial"/>
        </w:rPr>
        <w:t>O</w:t>
      </w:r>
      <w:r w:rsidRPr="00807635">
        <w:rPr>
          <w:rFonts w:ascii="Arial" w:hAnsi="Arial" w:cs="Arial"/>
        </w:rPr>
        <w:t xml:space="preserve">vereenkomst zijn verschillende contactmomenten van toepassing. </w:t>
      </w:r>
      <w:r w:rsidR="007210A1">
        <w:rPr>
          <w:rFonts w:ascii="Arial" w:hAnsi="Arial" w:cs="Arial"/>
        </w:rPr>
        <w:t>Opdrachtgever</w:t>
      </w:r>
      <w:r w:rsidRPr="00807635">
        <w:rPr>
          <w:rFonts w:ascii="Arial" w:hAnsi="Arial" w:cs="Arial"/>
        </w:rPr>
        <w:t xml:space="preserve"> neemt het initiatief voor het organiseren en plannen van de verschillende overleggen en draagt zorg voor de verslaglegging. </w:t>
      </w:r>
      <w:r w:rsidR="007210A1">
        <w:rPr>
          <w:rFonts w:ascii="Arial" w:hAnsi="Arial" w:cs="Arial"/>
        </w:rPr>
        <w:t xml:space="preserve">Uitgangspunt is </w:t>
      </w:r>
      <w:r w:rsidR="00D728EF">
        <w:rPr>
          <w:rFonts w:ascii="Arial" w:hAnsi="Arial" w:cs="Arial"/>
        </w:rPr>
        <w:t>vier</w:t>
      </w:r>
      <w:r w:rsidR="007210A1">
        <w:rPr>
          <w:rFonts w:ascii="Arial" w:hAnsi="Arial" w:cs="Arial"/>
        </w:rPr>
        <w:t xml:space="preserve"> maal per jaar.</w:t>
      </w:r>
      <w:r w:rsidR="005C6E53">
        <w:rPr>
          <w:rFonts w:ascii="Arial" w:hAnsi="Arial" w:cs="Arial"/>
        </w:rPr>
        <w:t xml:space="preserve"> </w:t>
      </w:r>
      <w:r w:rsidRPr="00807635">
        <w:rPr>
          <w:rFonts w:ascii="Arial" w:hAnsi="Arial" w:cs="Arial"/>
        </w:rPr>
        <w:t>Opdrachtnemer dient hierbij aan te sluiten met de juiste personen. Opdrachtgever ziet toegevoegde waarde in een Single</w:t>
      </w:r>
      <w:bookmarkStart w:id="44" w:name="_GoBack"/>
      <w:bookmarkEnd w:id="44"/>
      <w:r w:rsidRPr="00807635">
        <w:rPr>
          <w:rFonts w:ascii="Arial" w:hAnsi="Arial" w:cs="Arial"/>
        </w:rPr>
        <w:t xml:space="preserve"> Point of Contact bij Opdrachtnemer. </w:t>
      </w:r>
    </w:p>
    <w:p w14:paraId="659947F1" w14:textId="77777777" w:rsidR="008201B3" w:rsidRPr="00807635" w:rsidRDefault="008201B3" w:rsidP="008201B3">
      <w:pPr>
        <w:spacing w:line="260" w:lineRule="atLeast"/>
        <w:rPr>
          <w:rFonts w:ascii="Arial" w:hAnsi="Arial" w:cs="Arial"/>
        </w:rPr>
      </w:pPr>
    </w:p>
    <w:p w14:paraId="4469C443" w14:textId="77777777" w:rsidR="008201B3" w:rsidRPr="00807635" w:rsidRDefault="008201B3" w:rsidP="008201B3">
      <w:pPr>
        <w:spacing w:line="260" w:lineRule="atLeast"/>
        <w:rPr>
          <w:rFonts w:ascii="Arial" w:hAnsi="Arial" w:cs="Arial"/>
        </w:rPr>
      </w:pPr>
      <w:r w:rsidRPr="00807635">
        <w:rPr>
          <w:rFonts w:ascii="Arial" w:hAnsi="Arial" w:cs="Arial"/>
        </w:rPr>
        <w:t>De Opdrachtnemer heeft geen rechtstreeks contact met de gebruikers, tenzij dit door Opdrachtgever specifiek als onder</w:t>
      </w:r>
      <w:r w:rsidR="00807635">
        <w:rPr>
          <w:rFonts w:ascii="Arial" w:hAnsi="Arial" w:cs="Arial"/>
        </w:rPr>
        <w:t xml:space="preserve">deel van de opdracht is benoemd. </w:t>
      </w:r>
      <w:r w:rsidRPr="00807635">
        <w:rPr>
          <w:rFonts w:ascii="Arial" w:hAnsi="Arial" w:cs="Arial"/>
        </w:rPr>
        <w:t xml:space="preserve">Dit houdt in dat Opdrachtnemer in principe alleen contact heeft met de locatie voor het maken van afspraken. </w:t>
      </w:r>
    </w:p>
    <w:bookmarkEnd w:id="42"/>
    <w:bookmarkEnd w:id="43"/>
    <w:p w14:paraId="289B24C5" w14:textId="77777777" w:rsidR="00C46162" w:rsidRPr="00807635" w:rsidRDefault="00C46162" w:rsidP="00151839">
      <w:pPr>
        <w:spacing w:line="260" w:lineRule="atLeast"/>
        <w:rPr>
          <w:rFonts w:ascii="Arial" w:hAnsi="Arial" w:cs="Arial"/>
        </w:rPr>
      </w:pPr>
    </w:p>
    <w:p w14:paraId="13E7ECB5" w14:textId="77777777" w:rsidR="00521696" w:rsidRPr="00850083" w:rsidRDefault="0038069E" w:rsidP="00DA0CAB">
      <w:pPr>
        <w:pStyle w:val="Kop2"/>
        <w:numPr>
          <w:ilvl w:val="1"/>
          <w:numId w:val="4"/>
        </w:numPr>
        <w:spacing w:line="260" w:lineRule="atLeast"/>
        <w:rPr>
          <w:rFonts w:ascii="Arial" w:hAnsi="Arial" w:cs="Arial"/>
        </w:rPr>
      </w:pPr>
      <w:bookmarkStart w:id="45" w:name="_Toc73526927"/>
      <w:bookmarkStart w:id="46" w:name="_Toc438655855"/>
      <w:r w:rsidRPr="00850083">
        <w:rPr>
          <w:rFonts w:ascii="Arial" w:hAnsi="Arial" w:cs="Arial"/>
        </w:rPr>
        <w:t>Gedragsregel</w:t>
      </w:r>
      <w:r w:rsidR="00CA46F7" w:rsidRPr="00850083">
        <w:rPr>
          <w:rFonts w:ascii="Arial" w:hAnsi="Arial" w:cs="Arial"/>
        </w:rPr>
        <w:t>s</w:t>
      </w:r>
      <w:bookmarkEnd w:id="45"/>
    </w:p>
    <w:p w14:paraId="437087E3" w14:textId="71B4DC44" w:rsidR="00ED51F0" w:rsidRDefault="000132A3" w:rsidP="00D0674A">
      <w:pPr>
        <w:spacing w:line="260" w:lineRule="atLeast"/>
        <w:rPr>
          <w:rFonts w:ascii="Arial" w:hAnsi="Arial" w:cs="Arial"/>
        </w:rPr>
      </w:pPr>
      <w:bookmarkStart w:id="47" w:name="_Toc795253"/>
      <w:bookmarkStart w:id="48" w:name="_Toc795336"/>
      <w:bookmarkEnd w:id="46"/>
      <w:bookmarkEnd w:id="47"/>
      <w:bookmarkEnd w:id="48"/>
      <w:r w:rsidRPr="005C6E53">
        <w:rPr>
          <w:rFonts w:ascii="Arial" w:hAnsi="Arial" w:cs="Arial"/>
        </w:rPr>
        <w:t xml:space="preserve">De Opdrachtgever heeft in </w:t>
      </w:r>
      <w:r w:rsidRPr="00C70A05">
        <w:rPr>
          <w:rFonts w:ascii="Arial" w:hAnsi="Arial" w:cs="Arial"/>
        </w:rPr>
        <w:t xml:space="preserve">het </w:t>
      </w:r>
      <w:r w:rsidR="00C70A05" w:rsidRPr="00C70A05">
        <w:rPr>
          <w:rFonts w:ascii="Arial" w:hAnsi="Arial" w:cs="Arial"/>
        </w:rPr>
        <w:t>Bijlage 5</w:t>
      </w:r>
      <w:r w:rsidRPr="00C70A05">
        <w:rPr>
          <w:rFonts w:ascii="Arial" w:hAnsi="Arial" w:cs="Arial"/>
        </w:rPr>
        <w:t xml:space="preserve"> </w:t>
      </w:r>
      <w:r w:rsidRPr="005C6E53">
        <w:rPr>
          <w:rFonts w:ascii="Arial" w:hAnsi="Arial" w:cs="Arial"/>
        </w:rPr>
        <w:t>‘</w:t>
      </w:r>
      <w:r w:rsidR="00E041C7" w:rsidRPr="005C6E53">
        <w:rPr>
          <w:rFonts w:ascii="Arial" w:hAnsi="Arial" w:cs="Arial"/>
          <w:i/>
        </w:rPr>
        <w:t>Gedragsregels t.b.v. personeel en aannemers</w:t>
      </w:r>
      <w:r w:rsidR="00DE34B6" w:rsidRPr="005C6E53">
        <w:rPr>
          <w:rFonts w:ascii="Arial" w:hAnsi="Arial" w:cs="Arial"/>
        </w:rPr>
        <w:t>’</w:t>
      </w:r>
      <w:r w:rsidRPr="005C6E53">
        <w:rPr>
          <w:rFonts w:ascii="Arial" w:hAnsi="Arial" w:cs="Arial"/>
        </w:rPr>
        <w:t xml:space="preserve"> diverse aanvullende eisen gedefinieerd die in meer of mindere mate van toepassing zijn voor de in dit PvE benoemde werkzaamheden.</w:t>
      </w:r>
      <w:r w:rsidRPr="00DE34B6">
        <w:rPr>
          <w:rFonts w:ascii="Arial" w:hAnsi="Arial" w:cs="Arial"/>
        </w:rPr>
        <w:t xml:space="preserve"> </w:t>
      </w:r>
      <w:bookmarkStart w:id="49" w:name="_Toc7423827"/>
      <w:bookmarkStart w:id="50" w:name="_Toc7424191"/>
      <w:bookmarkStart w:id="51" w:name="_Toc7424304"/>
      <w:bookmarkStart w:id="52" w:name="_Toc795254"/>
      <w:bookmarkStart w:id="53" w:name="_Toc795337"/>
      <w:bookmarkStart w:id="54" w:name="_Toc7423828"/>
      <w:bookmarkStart w:id="55" w:name="_Toc7424192"/>
      <w:bookmarkStart w:id="56" w:name="_Toc7424305"/>
      <w:bookmarkStart w:id="57" w:name="_Toc795255"/>
      <w:bookmarkStart w:id="58" w:name="_Toc795338"/>
      <w:bookmarkStart w:id="59" w:name="_Toc7423829"/>
      <w:bookmarkStart w:id="60" w:name="_Toc7424193"/>
      <w:bookmarkStart w:id="61" w:name="_Toc7424306"/>
      <w:bookmarkStart w:id="62" w:name="_Toc795256"/>
      <w:bookmarkStart w:id="63" w:name="_Toc795339"/>
      <w:bookmarkStart w:id="64" w:name="_Toc7423830"/>
      <w:bookmarkStart w:id="65" w:name="_Toc7424194"/>
      <w:bookmarkStart w:id="66" w:name="_Toc7424307"/>
      <w:bookmarkStart w:id="67" w:name="_Toc795257"/>
      <w:bookmarkStart w:id="68" w:name="_Toc795340"/>
      <w:bookmarkStart w:id="69" w:name="_Toc7423831"/>
      <w:bookmarkStart w:id="70" w:name="_Toc7424195"/>
      <w:bookmarkStart w:id="71" w:name="_Toc7424308"/>
      <w:bookmarkStart w:id="72" w:name="_Toc795258"/>
      <w:bookmarkStart w:id="73" w:name="_Toc795341"/>
      <w:bookmarkStart w:id="74" w:name="_Toc7423832"/>
      <w:bookmarkStart w:id="75" w:name="_Toc7424196"/>
      <w:bookmarkStart w:id="76" w:name="_Toc7424309"/>
      <w:bookmarkStart w:id="77" w:name="_Toc795259"/>
      <w:bookmarkStart w:id="78" w:name="_Toc795342"/>
      <w:bookmarkStart w:id="79" w:name="_Toc7423833"/>
      <w:bookmarkStart w:id="80" w:name="_Toc7424197"/>
      <w:bookmarkStart w:id="81" w:name="_Toc7424310"/>
      <w:bookmarkStart w:id="82" w:name="_Toc795260"/>
      <w:bookmarkStart w:id="83" w:name="_Toc795343"/>
      <w:bookmarkStart w:id="84" w:name="_Toc7423834"/>
      <w:bookmarkStart w:id="85" w:name="_Toc7424198"/>
      <w:bookmarkStart w:id="86" w:name="_Toc7424311"/>
      <w:bookmarkStart w:id="87" w:name="_Toc795261"/>
      <w:bookmarkStart w:id="88" w:name="_Toc795344"/>
      <w:bookmarkStart w:id="89" w:name="_Toc7423835"/>
      <w:bookmarkStart w:id="90" w:name="_Toc7424199"/>
      <w:bookmarkStart w:id="91" w:name="_Toc7424312"/>
      <w:bookmarkEnd w:id="0"/>
      <w:bookmarkEnd w:id="1"/>
      <w:bookmarkEnd w:id="4"/>
      <w:bookmarkEnd w:id="5"/>
      <w:bookmarkEnd w:id="6"/>
      <w:bookmarkEnd w:id="7"/>
      <w:bookmarkEnd w:id="8"/>
      <w:bookmarkEnd w:id="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14:paraId="6101E4DD" w14:textId="2C8C814F" w:rsidR="00FE7837" w:rsidRPr="005F1542" w:rsidRDefault="00FE7837" w:rsidP="00D728EF">
      <w:pPr>
        <w:rPr>
          <w:rFonts w:ascii="Arial" w:hAnsi="Arial" w:cs="Arial"/>
        </w:rPr>
      </w:pPr>
    </w:p>
    <w:sectPr w:rsidR="00FE7837" w:rsidRPr="005F1542" w:rsidSect="0096179F">
      <w:headerReference w:type="default" r:id="rId8"/>
      <w:footerReference w:type="default" r:id="rId9"/>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761594" w14:textId="77777777" w:rsidR="001516ED" w:rsidRDefault="001516ED">
      <w:r>
        <w:separator/>
      </w:r>
    </w:p>
  </w:endnote>
  <w:endnote w:type="continuationSeparator" w:id="0">
    <w:p w14:paraId="306B0130" w14:textId="77777777" w:rsidR="001516ED" w:rsidRDefault="00151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Arial Standaard">
    <w:panose1 w:val="00000000000000000000"/>
    <w:charset w:val="00"/>
    <w:family w:val="swiss"/>
    <w:notTrueType/>
    <w:pitch w:val="variable"/>
    <w:sig w:usb0="00000003" w:usb1="00000000" w:usb2="00000000" w:usb3="00000000" w:csb0="00000001" w:csb1="00000000"/>
  </w:font>
  <w:font w:name="TheSansCorrespondence">
    <w:altName w:val="Times New Roman"/>
    <w:panose1 w:val="00000000000000000000"/>
    <w:charset w:val="00"/>
    <w:family w:val="roman"/>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2AFF" w:usb1="C000247B" w:usb2="00000009" w:usb3="00000000" w:csb0="000001FF" w:csb1="00000000"/>
  </w:font>
  <w:font w:name="DejaVu Sans">
    <w:altName w:val="Arial"/>
    <w:charset w:val="00"/>
    <w:family w:val="swiss"/>
    <w:pitch w:val="variable"/>
    <w:sig w:usb0="E7000EFF" w:usb1="5200FDFF" w:usb2="0A242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EEF7D" w14:textId="77777777" w:rsidR="001516ED" w:rsidRDefault="001516ED" w:rsidP="006E2C80">
    <w:pPr>
      <w:pStyle w:val="Voettekst"/>
      <w:tabs>
        <w:tab w:val="right" w:pos="9356"/>
      </w:tabs>
      <w:rPr>
        <w:rFonts w:ascii="Arial" w:hAnsi="Arial"/>
        <w:i/>
        <w:sz w:val="16"/>
        <w:szCs w:val="16"/>
      </w:rPr>
    </w:pPr>
  </w:p>
  <w:p w14:paraId="7964AEA6" w14:textId="3174376B" w:rsidR="001516ED" w:rsidRPr="0096179F" w:rsidRDefault="001516ED" w:rsidP="003E679F">
    <w:pPr>
      <w:pStyle w:val="Voettekst"/>
      <w:tabs>
        <w:tab w:val="right" w:pos="9356"/>
      </w:tabs>
      <w:rPr>
        <w:rFonts w:ascii="Arial" w:hAnsi="Arial"/>
        <w:i/>
        <w:sz w:val="16"/>
        <w:szCs w:val="16"/>
      </w:rPr>
    </w:pPr>
    <w:r>
      <w:rPr>
        <w:rFonts w:ascii="Arial" w:hAnsi="Arial"/>
        <w:i/>
        <w:sz w:val="16"/>
        <w:szCs w:val="16"/>
      </w:rPr>
      <w:t>Bijlage 6</w:t>
    </w:r>
    <w:r w:rsidRPr="0096179F">
      <w:rPr>
        <w:rFonts w:ascii="Arial" w:hAnsi="Arial"/>
        <w:i/>
        <w:sz w:val="16"/>
        <w:szCs w:val="16"/>
      </w:rPr>
      <w:t xml:space="preserve"> - Programma van Eisen voor Beheerwerkzaamheden drinkwaterinstallatie en legionellapreventie </w:t>
    </w:r>
  </w:p>
  <w:p w14:paraId="268D2186" w14:textId="77777777" w:rsidR="001516ED" w:rsidRPr="0096179F" w:rsidRDefault="001516ED" w:rsidP="003E679F">
    <w:pPr>
      <w:pStyle w:val="Voettekst"/>
      <w:tabs>
        <w:tab w:val="right" w:pos="9356"/>
      </w:tabs>
      <w:rPr>
        <w:rFonts w:ascii="Arial" w:hAnsi="Arial"/>
        <w:i/>
        <w:sz w:val="16"/>
        <w:szCs w:val="16"/>
      </w:rPr>
    </w:pPr>
    <w:r w:rsidRPr="0096179F">
      <w:rPr>
        <w:rFonts w:ascii="Arial" w:hAnsi="Arial"/>
        <w:i/>
        <w:sz w:val="16"/>
        <w:szCs w:val="16"/>
      </w:rPr>
      <w:t>van diverse gemeentelijke panden Aalsmeer en Amstelveen</w:t>
    </w:r>
  </w:p>
  <w:p w14:paraId="67784892" w14:textId="44100311" w:rsidR="001516ED" w:rsidRPr="00B8131E" w:rsidRDefault="001516ED" w:rsidP="00B8131E">
    <w:pPr>
      <w:pStyle w:val="Voettekst"/>
      <w:tabs>
        <w:tab w:val="right" w:pos="9356"/>
      </w:tabs>
      <w:rPr>
        <w:rFonts w:cs="Arial"/>
        <w:sz w:val="16"/>
        <w:szCs w:val="16"/>
      </w:rPr>
    </w:pPr>
    <w:r w:rsidRPr="0096179F">
      <w:rPr>
        <w:rFonts w:ascii="Arial" w:eastAsia="Times New Roman" w:hAnsi="Arial" w:cs="Arial"/>
        <w:sz w:val="16"/>
        <w:szCs w:val="16"/>
      </w:rPr>
      <w:t>I&amp;A_2020_0144</w:t>
    </w:r>
    <w:r>
      <w:rPr>
        <w:rFonts w:ascii="Arial" w:eastAsia="Times New Roman" w:hAnsi="Arial" w:cs="Arial"/>
        <w:sz w:val="16"/>
        <w:szCs w:val="16"/>
      </w:rPr>
      <w:tab/>
    </w:r>
    <w:r>
      <w:rPr>
        <w:rFonts w:ascii="Arial" w:eastAsia="Times New Roman" w:hAnsi="Arial" w:cs="Arial"/>
        <w:sz w:val="16"/>
        <w:szCs w:val="16"/>
      </w:rPr>
      <w:tab/>
      <w:t xml:space="preserve">pagina </w:t>
    </w:r>
    <w:sdt>
      <w:sdtPr>
        <w:rPr>
          <w:rFonts w:cs="Arial"/>
          <w:sz w:val="16"/>
          <w:szCs w:val="16"/>
        </w:rPr>
        <w:id w:val="-867060889"/>
        <w:docPartObj>
          <w:docPartGallery w:val="Page Numbers (Top of Page)"/>
          <w:docPartUnique/>
        </w:docPartObj>
      </w:sdtPr>
      <w:sdtContent>
        <w:r w:rsidRPr="00B8131E">
          <w:rPr>
            <w:rFonts w:cs="Arial"/>
            <w:sz w:val="16"/>
            <w:szCs w:val="16"/>
          </w:rPr>
          <w:fldChar w:fldCharType="begin"/>
        </w:r>
        <w:r w:rsidRPr="00B8131E">
          <w:rPr>
            <w:rFonts w:cs="Arial"/>
            <w:sz w:val="16"/>
            <w:szCs w:val="16"/>
          </w:rPr>
          <w:instrText>PAGE   \* MERGEFORMAT</w:instrText>
        </w:r>
        <w:r w:rsidRPr="00B8131E">
          <w:rPr>
            <w:rFonts w:cs="Arial"/>
            <w:sz w:val="16"/>
            <w:szCs w:val="16"/>
          </w:rPr>
          <w:fldChar w:fldCharType="separate"/>
        </w:r>
        <w:r w:rsidR="00F10419">
          <w:rPr>
            <w:rFonts w:cs="Arial"/>
            <w:noProof/>
            <w:sz w:val="16"/>
            <w:szCs w:val="16"/>
          </w:rPr>
          <w:t>1</w:t>
        </w:r>
        <w:r w:rsidRPr="00B8131E">
          <w:rPr>
            <w:rFonts w:cs="Arial"/>
            <w:sz w:val="16"/>
            <w:szCs w:val="16"/>
          </w:rPr>
          <w:fldChar w:fldCharType="end"/>
        </w:r>
      </w:sdtContent>
    </w:sdt>
    <w:r>
      <w:rPr>
        <w:rFonts w:cs="Arial"/>
        <w:sz w:val="16"/>
        <w:szCs w:val="16"/>
      </w:rPr>
      <w:t xml:space="preserve"> </w:t>
    </w:r>
    <w:r w:rsidRPr="00D23528">
      <w:rPr>
        <w:rFonts w:cs="Arial"/>
        <w:sz w:val="16"/>
        <w:szCs w:val="16"/>
      </w:rPr>
      <w:t xml:space="preserve">van </w:t>
    </w:r>
    <w:r w:rsidRPr="00D23528">
      <w:rPr>
        <w:rFonts w:cs="Arial"/>
        <w:sz w:val="16"/>
        <w:szCs w:val="16"/>
      </w:rPr>
      <w:fldChar w:fldCharType="begin"/>
    </w:r>
    <w:r w:rsidRPr="00D23528">
      <w:rPr>
        <w:rFonts w:cs="Arial"/>
        <w:sz w:val="16"/>
        <w:szCs w:val="16"/>
      </w:rPr>
      <w:instrText xml:space="preserve"> NUMPAGES </w:instrText>
    </w:r>
    <w:r w:rsidRPr="00D23528">
      <w:rPr>
        <w:rFonts w:cs="Arial"/>
        <w:sz w:val="16"/>
        <w:szCs w:val="16"/>
      </w:rPr>
      <w:fldChar w:fldCharType="separate"/>
    </w:r>
    <w:r w:rsidR="00F10419">
      <w:rPr>
        <w:rFonts w:cs="Arial"/>
        <w:noProof/>
        <w:sz w:val="16"/>
        <w:szCs w:val="16"/>
      </w:rPr>
      <w:t>10</w:t>
    </w:r>
    <w:r w:rsidRPr="00D23528">
      <w:rPr>
        <w:rFonts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815AED" w14:textId="77777777" w:rsidR="001516ED" w:rsidRDefault="001516ED">
      <w:r>
        <w:separator/>
      </w:r>
    </w:p>
  </w:footnote>
  <w:footnote w:type="continuationSeparator" w:id="0">
    <w:p w14:paraId="779B5E00" w14:textId="77777777" w:rsidR="001516ED" w:rsidRDefault="001516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AE0A0" w14:textId="61800A44" w:rsidR="001516ED" w:rsidRDefault="001516ED">
    <w:pPr>
      <w:pStyle w:val="Koptekst"/>
    </w:pPr>
    <w:r w:rsidRPr="00314989">
      <w:rPr>
        <w:rFonts w:cs="Arial"/>
        <w:b/>
        <w:noProof/>
        <w:sz w:val="28"/>
        <w:szCs w:val="28"/>
      </w:rPr>
      <w:drawing>
        <wp:anchor distT="0" distB="0" distL="114300" distR="114300" simplePos="0" relativeHeight="251659264" behindDoc="1" locked="0" layoutInCell="1" allowOverlap="1" wp14:anchorId="0816AAAC" wp14:editId="1C69D334">
          <wp:simplePos x="0" y="0"/>
          <wp:positionH relativeFrom="margin">
            <wp:align>center</wp:align>
          </wp:positionH>
          <wp:positionV relativeFrom="paragraph">
            <wp:posOffset>-145415</wp:posOffset>
          </wp:positionV>
          <wp:extent cx="3025140" cy="589280"/>
          <wp:effectExtent l="0" t="0" r="3810" b="1270"/>
          <wp:wrapNone/>
          <wp:docPr id="1" name="Afbeelding 1" descr="G:\Logo Aalsmeer en Amstelveen gecombinee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go Aalsmeer en Amstelveen gecombinee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025140" cy="5892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FF48B32"/>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48C018A"/>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324C0A56"/>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F48931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52FA9A2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912514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343D96"/>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E4BA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22E638"/>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8EEA3EC0"/>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00F5C1D"/>
    <w:multiLevelType w:val="hybridMultilevel"/>
    <w:tmpl w:val="1C36AD04"/>
    <w:lvl w:ilvl="0" w:tplc="E17832D0">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4090005">
      <w:start w:val="1"/>
      <w:numFmt w:val="bullet"/>
      <w:lvlText w:val=""/>
      <w:lvlJc w:val="left"/>
      <w:pPr>
        <w:ind w:left="2160" w:hanging="180"/>
      </w:pPr>
      <w:rPr>
        <w:rFonts w:ascii="Wingdings" w:hAnsi="Wingding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63532F"/>
    <w:multiLevelType w:val="hybridMultilevel"/>
    <w:tmpl w:val="E766D346"/>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AB201C7"/>
    <w:multiLevelType w:val="hybridMultilevel"/>
    <w:tmpl w:val="C33EBC12"/>
    <w:lvl w:ilvl="0" w:tplc="AF086E16">
      <w:start w:val="1"/>
      <w:numFmt w:val="bullet"/>
      <w:lvlText w:val=""/>
      <w:lvlJc w:val="left"/>
      <w:pPr>
        <w:ind w:left="720" w:hanging="360"/>
      </w:pPr>
      <w:rPr>
        <w:rFonts w:ascii="Symbol" w:hAnsi="Symbol" w:hint="default"/>
      </w:rPr>
    </w:lvl>
    <w:lvl w:ilvl="1" w:tplc="AF086E16">
      <w:start w:val="1"/>
      <w:numFmt w:val="bullet"/>
      <w:lvlText w:val=""/>
      <w:lvlJc w:val="left"/>
      <w:pPr>
        <w:ind w:left="1440" w:hanging="360"/>
      </w:pPr>
      <w:rPr>
        <w:rFonts w:ascii="Symbol" w:hAnsi="Symbol"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DAC3A89"/>
    <w:multiLevelType w:val="hybridMultilevel"/>
    <w:tmpl w:val="9F528062"/>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134A36F7"/>
    <w:multiLevelType w:val="hybridMultilevel"/>
    <w:tmpl w:val="C1267242"/>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15552021"/>
    <w:multiLevelType w:val="hybridMultilevel"/>
    <w:tmpl w:val="FE8A91AC"/>
    <w:lvl w:ilvl="0" w:tplc="199E484C">
      <w:start w:val="2600"/>
      <w:numFmt w:val="bullet"/>
      <w:pStyle w:val="StandaardBlauw"/>
      <w:lvlText w:val=""/>
      <w:lvlJc w:val="left"/>
      <w:pPr>
        <w:tabs>
          <w:tab w:val="num" w:pos="360"/>
        </w:tabs>
        <w:ind w:left="360" w:hanging="360"/>
      </w:pPr>
      <w:rPr>
        <w:rFonts w:ascii="Symbol" w:eastAsia="MS Mincho" w:hAnsi="Symbol" w:cs="Tahoma" w:hint="default"/>
      </w:rPr>
    </w:lvl>
    <w:lvl w:ilvl="1" w:tplc="0413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66301E2"/>
    <w:multiLevelType w:val="hybridMultilevel"/>
    <w:tmpl w:val="F45E5A62"/>
    <w:lvl w:ilvl="0" w:tplc="CABC3CBE">
      <w:start w:val="1"/>
      <w:numFmt w:val="upperLetter"/>
      <w:lvlText w:val="%1."/>
      <w:lvlJc w:val="left"/>
      <w:pPr>
        <w:ind w:left="360" w:hanging="360"/>
      </w:pPr>
      <w:rPr>
        <w:rFonts w:ascii="Arial" w:eastAsia="MS Mincho" w:hAnsi="Arial" w:cs="Arial"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1EF31466"/>
    <w:multiLevelType w:val="hybridMultilevel"/>
    <w:tmpl w:val="A3045410"/>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222474AF"/>
    <w:multiLevelType w:val="hybridMultilevel"/>
    <w:tmpl w:val="97586E6E"/>
    <w:lvl w:ilvl="0" w:tplc="04130005">
      <w:start w:val="1"/>
      <w:numFmt w:val="bullet"/>
      <w:lvlText w:val=""/>
      <w:lvlJc w:val="left"/>
      <w:pPr>
        <w:ind w:left="360" w:hanging="360"/>
      </w:pPr>
      <w:rPr>
        <w:rFonts w:ascii="Wingdings" w:hAnsi="Wingdings" w:hint="default"/>
      </w:rPr>
    </w:lvl>
    <w:lvl w:ilvl="1" w:tplc="AF086E16">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23FE0047"/>
    <w:multiLevelType w:val="multilevel"/>
    <w:tmpl w:val="54746882"/>
    <w:lvl w:ilvl="0">
      <w:start w:val="1"/>
      <w:numFmt w:val="decimal"/>
      <w:pStyle w:val="HBMultiLevelNummering"/>
      <w:lvlText w:val="%1."/>
      <w:lvlJc w:val="right"/>
      <w:pPr>
        <w:tabs>
          <w:tab w:val="num" w:pos="141"/>
        </w:tabs>
        <w:ind w:left="141" w:hanging="141"/>
      </w:pPr>
      <w:rPr>
        <w:rFonts w:hint="default"/>
        <w:strike w:val="0"/>
        <w:color w:val="auto"/>
        <w:u w:val="none"/>
      </w:rPr>
    </w:lvl>
    <w:lvl w:ilvl="1">
      <w:start w:val="1"/>
      <w:numFmt w:val="lowerLetter"/>
      <w:lvlText w:val="%2."/>
      <w:lvlJc w:val="left"/>
      <w:pPr>
        <w:tabs>
          <w:tab w:val="num" w:pos="501"/>
        </w:tabs>
        <w:ind w:left="425" w:hanging="284"/>
      </w:pPr>
      <w:rPr>
        <w:rFonts w:hint="default"/>
      </w:rPr>
    </w:lvl>
    <w:lvl w:ilvl="2">
      <w:start w:val="1"/>
      <w:numFmt w:val="decimal"/>
      <w:lvlText w:val="%1.%2.%3."/>
      <w:lvlJc w:val="left"/>
      <w:pPr>
        <w:tabs>
          <w:tab w:val="num" w:pos="2073"/>
        </w:tabs>
        <w:ind w:left="1702" w:hanging="709"/>
      </w:pPr>
      <w:rPr>
        <w:rFonts w:hint="default"/>
      </w:rPr>
    </w:lvl>
    <w:lvl w:ilvl="3">
      <w:start w:val="1"/>
      <w:numFmt w:val="decimal"/>
      <w:lvlText w:val="%1.%2.%3.%4"/>
      <w:lvlJc w:val="left"/>
      <w:pPr>
        <w:tabs>
          <w:tab w:val="num" w:pos="1857"/>
        </w:tabs>
        <w:ind w:left="1857" w:hanging="864"/>
      </w:pPr>
      <w:rPr>
        <w:rFonts w:hint="default"/>
      </w:rPr>
    </w:lvl>
    <w:lvl w:ilvl="4">
      <w:start w:val="1"/>
      <w:numFmt w:val="decimal"/>
      <w:lvlText w:val="%1.%2.%3.%4.%5"/>
      <w:lvlJc w:val="left"/>
      <w:pPr>
        <w:tabs>
          <w:tab w:val="num" w:pos="2001"/>
        </w:tabs>
        <w:ind w:left="2001" w:hanging="1008"/>
      </w:pPr>
      <w:rPr>
        <w:rFonts w:hint="default"/>
      </w:rPr>
    </w:lvl>
    <w:lvl w:ilvl="5">
      <w:start w:val="1"/>
      <w:numFmt w:val="decimal"/>
      <w:lvlText w:val="%1.%2.%3.%4.%5.%6"/>
      <w:lvlJc w:val="left"/>
      <w:pPr>
        <w:tabs>
          <w:tab w:val="num" w:pos="2145"/>
        </w:tabs>
        <w:ind w:left="2145" w:hanging="1152"/>
      </w:pPr>
      <w:rPr>
        <w:rFonts w:hint="default"/>
      </w:rPr>
    </w:lvl>
    <w:lvl w:ilvl="6">
      <w:start w:val="1"/>
      <w:numFmt w:val="decimal"/>
      <w:lvlText w:val="%1.%2.%3.%4.%5.%6.%7"/>
      <w:lvlJc w:val="left"/>
      <w:pPr>
        <w:tabs>
          <w:tab w:val="num" w:pos="2289"/>
        </w:tabs>
        <w:ind w:left="2289" w:hanging="1296"/>
      </w:pPr>
      <w:rPr>
        <w:rFonts w:hint="default"/>
      </w:rPr>
    </w:lvl>
    <w:lvl w:ilvl="7">
      <w:start w:val="1"/>
      <w:numFmt w:val="decimal"/>
      <w:lvlText w:val="%1.%2.%3.%4.%5.%6.%7.%8"/>
      <w:lvlJc w:val="left"/>
      <w:pPr>
        <w:tabs>
          <w:tab w:val="num" w:pos="2433"/>
        </w:tabs>
        <w:ind w:left="2433" w:hanging="1440"/>
      </w:pPr>
      <w:rPr>
        <w:rFonts w:hint="default"/>
      </w:rPr>
    </w:lvl>
    <w:lvl w:ilvl="8">
      <w:start w:val="1"/>
      <w:numFmt w:val="decimal"/>
      <w:lvlText w:val="%1.%2.%3.%4.%5.%6.%7.%8.%9"/>
      <w:lvlJc w:val="left"/>
      <w:pPr>
        <w:tabs>
          <w:tab w:val="num" w:pos="2577"/>
        </w:tabs>
        <w:ind w:left="2577" w:hanging="1584"/>
      </w:pPr>
      <w:rPr>
        <w:rFonts w:hint="default"/>
      </w:rPr>
    </w:lvl>
  </w:abstractNum>
  <w:abstractNum w:abstractNumId="20" w15:restartNumberingAfterBreak="0">
    <w:nsid w:val="26E842AA"/>
    <w:multiLevelType w:val="hybridMultilevel"/>
    <w:tmpl w:val="790AD2B0"/>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28D6488E"/>
    <w:multiLevelType w:val="multilevel"/>
    <w:tmpl w:val="0472E7C6"/>
    <w:lvl w:ilvl="0">
      <w:start w:val="1"/>
      <w:numFmt w:val="decimal"/>
      <w:lvlText w:val="%1."/>
      <w:lvlJc w:val="left"/>
      <w:pPr>
        <w:ind w:left="432" w:hanging="432"/>
      </w:pPr>
      <w:rPr>
        <w:rFonts w:hint="default"/>
        <w:sz w:val="20"/>
        <w:szCs w:val="28"/>
      </w:rPr>
    </w:lvl>
    <w:lvl w:ilvl="1">
      <w:start w:val="1"/>
      <w:numFmt w:val="decimal"/>
      <w:lvlText w:val="%1.%2"/>
      <w:lvlJc w:val="left"/>
      <w:pPr>
        <w:ind w:left="576" w:hanging="576"/>
      </w:pPr>
      <w:rPr>
        <w:rFonts w:cs="Times New Roman"/>
        <w:bCs w:val="0"/>
        <w:i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861" w:hanging="720"/>
      </w:pPr>
      <w:rPr>
        <w:rFonts w:cs="Times New Roman"/>
        <w:bCs w:val="0"/>
        <w:i/>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2E0D7402"/>
    <w:multiLevelType w:val="hybridMultilevel"/>
    <w:tmpl w:val="611CD4AE"/>
    <w:lvl w:ilvl="0" w:tplc="AF086E16">
      <w:start w:val="1"/>
      <w:numFmt w:val="bullet"/>
      <w:lvlText w:val=""/>
      <w:lvlJc w:val="left"/>
      <w:pPr>
        <w:ind w:left="644" w:hanging="360"/>
      </w:pPr>
      <w:rPr>
        <w:rFonts w:ascii="Symbol" w:hAnsi="Symbol" w:hint="default"/>
      </w:rPr>
    </w:lvl>
    <w:lvl w:ilvl="1" w:tplc="AF086E16">
      <w:start w:val="1"/>
      <w:numFmt w:val="bullet"/>
      <w:lvlText w:val=""/>
      <w:lvlJc w:val="left"/>
      <w:pPr>
        <w:ind w:left="1364" w:hanging="360"/>
      </w:pPr>
      <w:rPr>
        <w:rFonts w:ascii="Symbol" w:hAnsi="Symbol"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23" w15:restartNumberingAfterBreak="0">
    <w:nsid w:val="2E693CCD"/>
    <w:multiLevelType w:val="hybridMultilevel"/>
    <w:tmpl w:val="AEA2016A"/>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4E49B0"/>
    <w:multiLevelType w:val="hybridMultilevel"/>
    <w:tmpl w:val="74F4478E"/>
    <w:lvl w:ilvl="0" w:tplc="CDA6E130">
      <w:start w:val="1"/>
      <w:numFmt w:val="upp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35327D40"/>
    <w:multiLevelType w:val="hybridMultilevel"/>
    <w:tmpl w:val="D9A083EE"/>
    <w:lvl w:ilvl="0" w:tplc="137844C6">
      <w:start w:val="1"/>
      <w:numFmt w:val="bullet"/>
      <w:pStyle w:val="HBMarkeerItem"/>
      <w:lvlText w:val="-"/>
      <w:lvlJc w:val="left"/>
      <w:pPr>
        <w:tabs>
          <w:tab w:val="num" w:pos="-31680"/>
        </w:tabs>
        <w:ind w:left="992" w:hanging="283"/>
      </w:pPr>
      <w:rPr>
        <w:rFonts w:ascii="Verdana" w:hAnsi="Verdana"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A6611FF"/>
    <w:multiLevelType w:val="hybridMultilevel"/>
    <w:tmpl w:val="32041244"/>
    <w:lvl w:ilvl="0" w:tplc="E17832D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AA500DE"/>
    <w:multiLevelType w:val="hybridMultilevel"/>
    <w:tmpl w:val="A59CC10A"/>
    <w:lvl w:ilvl="0" w:tplc="CEF893F4">
      <w:start w:val="4"/>
      <w:numFmt w:val="bullet"/>
      <w:lvlText w:val="-"/>
      <w:lvlJc w:val="left"/>
      <w:pPr>
        <w:ind w:left="360" w:hanging="360"/>
      </w:pPr>
      <w:rPr>
        <w:rFonts w:ascii="Arial" w:eastAsia="MS Mincho"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455C23D1"/>
    <w:multiLevelType w:val="hybridMultilevel"/>
    <w:tmpl w:val="9AC02102"/>
    <w:lvl w:ilvl="0" w:tplc="AF086E16">
      <w:start w:val="1"/>
      <w:numFmt w:val="bullet"/>
      <w:lvlText w:val=""/>
      <w:lvlJc w:val="left"/>
      <w:pPr>
        <w:ind w:left="720" w:hanging="360"/>
      </w:pPr>
      <w:rPr>
        <w:rFonts w:ascii="Symbol" w:hAnsi="Symbol" w:hint="default"/>
      </w:rPr>
    </w:lvl>
    <w:lvl w:ilvl="1" w:tplc="AF086E16">
      <w:start w:val="1"/>
      <w:numFmt w:val="bullet"/>
      <w:lvlText w:val=""/>
      <w:lvlJc w:val="left"/>
      <w:pPr>
        <w:ind w:left="1440" w:hanging="360"/>
      </w:pPr>
      <w:rPr>
        <w:rFonts w:ascii="Symbol" w:hAnsi="Symbol"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6463A9D"/>
    <w:multiLevelType w:val="hybridMultilevel"/>
    <w:tmpl w:val="ACFCBA02"/>
    <w:lvl w:ilvl="0" w:tplc="0413000F">
      <w:start w:val="1"/>
      <w:numFmt w:val="decimal"/>
      <w:lvlText w:val="%1."/>
      <w:lvlJc w:val="left"/>
      <w:pPr>
        <w:tabs>
          <w:tab w:val="num" w:pos="1004"/>
        </w:tabs>
        <w:ind w:left="1004" w:hanging="360"/>
      </w:pPr>
      <w:rPr>
        <w:rFonts w:hint="default"/>
      </w:rPr>
    </w:lvl>
    <w:lvl w:ilvl="1" w:tplc="04130019">
      <w:start w:val="1"/>
      <w:numFmt w:val="lowerLetter"/>
      <w:lvlText w:val="%2."/>
      <w:lvlJc w:val="left"/>
      <w:pPr>
        <w:tabs>
          <w:tab w:val="num" w:pos="1800"/>
        </w:tabs>
        <w:ind w:left="1800" w:hanging="360"/>
      </w:pPr>
    </w:lvl>
    <w:lvl w:ilvl="2" w:tplc="0413001B">
      <w:start w:val="1"/>
      <w:numFmt w:val="lowerRoman"/>
      <w:lvlText w:val="%3."/>
      <w:lvlJc w:val="right"/>
      <w:pPr>
        <w:tabs>
          <w:tab w:val="num" w:pos="2520"/>
        </w:tabs>
        <w:ind w:left="2520" w:hanging="180"/>
      </w:pPr>
    </w:lvl>
    <w:lvl w:ilvl="3" w:tplc="0413000F">
      <w:start w:val="1"/>
      <w:numFmt w:val="decimal"/>
      <w:lvlText w:val="%4."/>
      <w:lvlJc w:val="left"/>
      <w:pPr>
        <w:tabs>
          <w:tab w:val="num" w:pos="3240"/>
        </w:tabs>
        <w:ind w:left="3240" w:hanging="360"/>
      </w:pPr>
    </w:lvl>
    <w:lvl w:ilvl="4" w:tplc="04130019">
      <w:start w:val="1"/>
      <w:numFmt w:val="lowerLetter"/>
      <w:lvlText w:val="%5."/>
      <w:lvlJc w:val="left"/>
      <w:pPr>
        <w:tabs>
          <w:tab w:val="num" w:pos="3960"/>
        </w:tabs>
        <w:ind w:left="3960" w:hanging="360"/>
      </w:pPr>
    </w:lvl>
    <w:lvl w:ilvl="5" w:tplc="0413001B">
      <w:start w:val="1"/>
      <w:numFmt w:val="lowerRoman"/>
      <w:lvlText w:val="%6."/>
      <w:lvlJc w:val="right"/>
      <w:pPr>
        <w:tabs>
          <w:tab w:val="num" w:pos="4680"/>
        </w:tabs>
        <w:ind w:left="4680" w:hanging="180"/>
      </w:pPr>
    </w:lvl>
    <w:lvl w:ilvl="6" w:tplc="0413000F">
      <w:start w:val="1"/>
      <w:numFmt w:val="decimal"/>
      <w:lvlText w:val="%7."/>
      <w:lvlJc w:val="left"/>
      <w:pPr>
        <w:tabs>
          <w:tab w:val="num" w:pos="5400"/>
        </w:tabs>
        <w:ind w:left="5400" w:hanging="360"/>
      </w:pPr>
    </w:lvl>
    <w:lvl w:ilvl="7" w:tplc="04130019">
      <w:start w:val="1"/>
      <w:numFmt w:val="lowerLetter"/>
      <w:lvlText w:val="%8."/>
      <w:lvlJc w:val="left"/>
      <w:pPr>
        <w:tabs>
          <w:tab w:val="num" w:pos="6120"/>
        </w:tabs>
        <w:ind w:left="6120" w:hanging="360"/>
      </w:pPr>
    </w:lvl>
    <w:lvl w:ilvl="8" w:tplc="0413001B">
      <w:start w:val="1"/>
      <w:numFmt w:val="lowerRoman"/>
      <w:lvlText w:val="%9."/>
      <w:lvlJc w:val="right"/>
      <w:pPr>
        <w:tabs>
          <w:tab w:val="num" w:pos="6840"/>
        </w:tabs>
        <w:ind w:left="6840" w:hanging="180"/>
      </w:pPr>
    </w:lvl>
  </w:abstractNum>
  <w:abstractNum w:abstractNumId="30" w15:restartNumberingAfterBreak="0">
    <w:nsid w:val="46B548FE"/>
    <w:multiLevelType w:val="hybridMultilevel"/>
    <w:tmpl w:val="E214AB62"/>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491436B4"/>
    <w:multiLevelType w:val="multilevel"/>
    <w:tmpl w:val="715AE34A"/>
    <w:lvl w:ilvl="0">
      <w:start w:val="1"/>
      <w:numFmt w:val="decimal"/>
      <w:lvlText w:val="%1"/>
      <w:lvlJc w:val="left"/>
      <w:pPr>
        <w:ind w:left="432" w:hanging="432"/>
      </w:pPr>
      <w:rPr>
        <w:rFonts w:hint="default"/>
        <w:sz w:val="28"/>
        <w:szCs w:val="28"/>
      </w:rPr>
    </w:lvl>
    <w:lvl w:ilvl="1">
      <w:start w:val="1"/>
      <w:numFmt w:val="decimal"/>
      <w:lvlText w:val="%1.%2"/>
      <w:lvlJc w:val="left"/>
      <w:pPr>
        <w:ind w:left="576" w:hanging="576"/>
      </w:pPr>
      <w:rPr>
        <w:rFonts w:cs="Times New Roman"/>
        <w:bCs w:val="0"/>
        <w:i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861" w:hanging="720"/>
      </w:pPr>
      <w:rPr>
        <w:rFonts w:cs="Times New Roman"/>
        <w:bCs w:val="0"/>
        <w:i/>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4950573F"/>
    <w:multiLevelType w:val="hybridMultilevel"/>
    <w:tmpl w:val="AED81116"/>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4A736A3B"/>
    <w:multiLevelType w:val="hybridMultilevel"/>
    <w:tmpl w:val="61EC2B16"/>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4DE518B2"/>
    <w:multiLevelType w:val="hybridMultilevel"/>
    <w:tmpl w:val="3000B634"/>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5372753D"/>
    <w:multiLevelType w:val="multilevel"/>
    <w:tmpl w:val="C27230DA"/>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520" w:hanging="2520"/>
      </w:pPr>
      <w:rPr>
        <w:rFonts w:hint="default"/>
      </w:rPr>
    </w:lvl>
    <w:lvl w:ilvl="8">
      <w:start w:val="1"/>
      <w:numFmt w:val="decimal"/>
      <w:isLgl/>
      <w:lvlText w:val="%1.%2.%3.%4.%5.%6.%7.%8.%9"/>
      <w:lvlJc w:val="left"/>
      <w:pPr>
        <w:ind w:left="2880" w:hanging="2880"/>
      </w:pPr>
      <w:rPr>
        <w:rFonts w:hint="default"/>
      </w:rPr>
    </w:lvl>
  </w:abstractNum>
  <w:abstractNum w:abstractNumId="36" w15:restartNumberingAfterBreak="0">
    <w:nsid w:val="53DD14D4"/>
    <w:multiLevelType w:val="hybridMultilevel"/>
    <w:tmpl w:val="33EAE59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6AF38A8"/>
    <w:multiLevelType w:val="hybridMultilevel"/>
    <w:tmpl w:val="9FF4E69E"/>
    <w:lvl w:ilvl="0" w:tplc="9AEA7824">
      <w:start w:val="1"/>
      <w:numFmt w:val="decimal"/>
      <w:lvlText w:val="%1."/>
      <w:lvlJc w:val="left"/>
      <w:pPr>
        <w:ind w:left="705" w:hanging="705"/>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56B35216"/>
    <w:multiLevelType w:val="multilevel"/>
    <w:tmpl w:val="33FCB0BC"/>
    <w:lvl w:ilvl="0">
      <w:start w:val="1"/>
      <w:numFmt w:val="decimal"/>
      <w:pStyle w:val="Kop1"/>
      <w:lvlText w:val="%1"/>
      <w:lvlJc w:val="left"/>
      <w:pPr>
        <w:ind w:left="432" w:hanging="432"/>
      </w:pPr>
      <w:rPr>
        <w:rFonts w:hint="default"/>
        <w:b/>
        <w:i w:val="0"/>
        <w:sz w:val="24"/>
      </w:rPr>
    </w:lvl>
    <w:lvl w:ilvl="1">
      <w:start w:val="1"/>
      <w:numFmt w:val="decimal"/>
      <w:pStyle w:val="Kop2"/>
      <w:lvlText w:val="%1.%2"/>
      <w:lvlJc w:val="left"/>
      <w:pPr>
        <w:ind w:left="1002" w:hanging="576"/>
      </w:pPr>
      <w:rPr>
        <w:rFonts w:cs="Times New Roman"/>
        <w:bCs w:val="0"/>
        <w:i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rPr>
        <w:rFonts w:hint="default"/>
        <w:b/>
        <w:i w:val="0"/>
        <w:sz w:val="20"/>
      </w:rPr>
    </w:lvl>
    <w:lvl w:ilvl="3">
      <w:start w:val="1"/>
      <w:numFmt w:val="decimal"/>
      <w:pStyle w:val="Kop4"/>
      <w:lvlText w:val="%1.%2.%3.%4"/>
      <w:lvlJc w:val="left"/>
      <w:pPr>
        <w:ind w:left="864" w:hanging="864"/>
      </w:pPr>
      <w:rPr>
        <w:rFonts w:cs="Times New Roman"/>
        <w:b w:val="0"/>
        <w:bCs w:val="0"/>
        <w:i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39" w15:restartNumberingAfterBreak="0">
    <w:nsid w:val="6156701C"/>
    <w:multiLevelType w:val="multilevel"/>
    <w:tmpl w:val="C2C0D786"/>
    <w:lvl w:ilvl="0">
      <w:start w:val="1"/>
      <w:numFmt w:val="decimal"/>
      <w:pStyle w:val="kop10"/>
      <w:lvlText w:val="%1"/>
      <w:lvlJc w:val="left"/>
      <w:pPr>
        <w:tabs>
          <w:tab w:val="num" w:pos="360"/>
        </w:tabs>
      </w:pPr>
      <w:rPr>
        <w:rFonts w:ascii="Tahoma" w:hAnsi="Tahoma" w:cs="Times New Roman" w:hint="default"/>
        <w:sz w:val="24"/>
        <w:szCs w:val="24"/>
      </w:rPr>
    </w:lvl>
    <w:lvl w:ilvl="1">
      <w:start w:val="1"/>
      <w:numFmt w:val="decimal"/>
      <w:pStyle w:val="kop20"/>
      <w:suff w:val="space"/>
      <w:lvlText w:val="%1.%2."/>
      <w:lvlJc w:val="left"/>
      <w:rPr>
        <w:rFonts w:cs="Times New Roman" w:hint="default"/>
      </w:rPr>
    </w:lvl>
    <w:lvl w:ilvl="2">
      <w:start w:val="1"/>
      <w:numFmt w:val="decimal"/>
      <w:pStyle w:val="kop30"/>
      <w:suff w:val="space"/>
      <w:lvlText w:val="%1.%2.%3."/>
      <w:lvlJc w:val="left"/>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0" w15:restartNumberingAfterBreak="0">
    <w:nsid w:val="667D188C"/>
    <w:multiLevelType w:val="hybridMultilevel"/>
    <w:tmpl w:val="CCEAD340"/>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94849D1"/>
    <w:multiLevelType w:val="hybridMultilevel"/>
    <w:tmpl w:val="28F45E4E"/>
    <w:lvl w:ilvl="0" w:tplc="0409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6E767F68"/>
    <w:multiLevelType w:val="hybridMultilevel"/>
    <w:tmpl w:val="585C522C"/>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3" w15:restartNumberingAfterBreak="0">
    <w:nsid w:val="6FE202CB"/>
    <w:multiLevelType w:val="hybridMultilevel"/>
    <w:tmpl w:val="AACCC0F6"/>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713E1AF9"/>
    <w:multiLevelType w:val="hybridMultilevel"/>
    <w:tmpl w:val="905EE0DA"/>
    <w:lvl w:ilvl="0" w:tplc="B9DCBDFE">
      <w:start w:val="1"/>
      <w:numFmt w:val="decimal"/>
      <w:lvlText w:val="Stap %1 - "/>
      <w:lvlJc w:val="left"/>
      <w:pPr>
        <w:tabs>
          <w:tab w:val="num" w:pos="1080"/>
        </w:tabs>
        <w:ind w:left="360" w:hanging="360"/>
      </w:pPr>
      <w:rPr>
        <w:rFonts w:ascii="Verdana" w:hAnsi="Verdana" w:hint="default"/>
        <w:b/>
        <w:i w:val="0"/>
        <w:sz w:val="20"/>
      </w:rPr>
    </w:lvl>
    <w:lvl w:ilvl="1" w:tplc="04130019" w:tentative="1">
      <w:start w:val="1"/>
      <w:numFmt w:val="lowerLetter"/>
      <w:lvlText w:val="%2."/>
      <w:lvlJc w:val="left"/>
      <w:pPr>
        <w:tabs>
          <w:tab w:val="num" w:pos="1942"/>
        </w:tabs>
        <w:ind w:left="1942" w:hanging="360"/>
      </w:pPr>
    </w:lvl>
    <w:lvl w:ilvl="2" w:tplc="0413001B" w:tentative="1">
      <w:start w:val="1"/>
      <w:numFmt w:val="lowerRoman"/>
      <w:lvlText w:val="%3."/>
      <w:lvlJc w:val="right"/>
      <w:pPr>
        <w:tabs>
          <w:tab w:val="num" w:pos="2662"/>
        </w:tabs>
        <w:ind w:left="2662" w:hanging="180"/>
      </w:pPr>
    </w:lvl>
    <w:lvl w:ilvl="3" w:tplc="0413000F" w:tentative="1">
      <w:start w:val="1"/>
      <w:numFmt w:val="decimal"/>
      <w:lvlText w:val="%4."/>
      <w:lvlJc w:val="left"/>
      <w:pPr>
        <w:tabs>
          <w:tab w:val="num" w:pos="3382"/>
        </w:tabs>
        <w:ind w:left="3382" w:hanging="360"/>
      </w:pPr>
    </w:lvl>
    <w:lvl w:ilvl="4" w:tplc="04130019" w:tentative="1">
      <w:start w:val="1"/>
      <w:numFmt w:val="lowerLetter"/>
      <w:lvlText w:val="%5."/>
      <w:lvlJc w:val="left"/>
      <w:pPr>
        <w:tabs>
          <w:tab w:val="num" w:pos="4102"/>
        </w:tabs>
        <w:ind w:left="4102" w:hanging="360"/>
      </w:pPr>
    </w:lvl>
    <w:lvl w:ilvl="5" w:tplc="0413001B" w:tentative="1">
      <w:start w:val="1"/>
      <w:numFmt w:val="lowerRoman"/>
      <w:lvlText w:val="%6."/>
      <w:lvlJc w:val="right"/>
      <w:pPr>
        <w:tabs>
          <w:tab w:val="num" w:pos="4822"/>
        </w:tabs>
        <w:ind w:left="4822" w:hanging="180"/>
      </w:pPr>
    </w:lvl>
    <w:lvl w:ilvl="6" w:tplc="0413000F" w:tentative="1">
      <w:start w:val="1"/>
      <w:numFmt w:val="decimal"/>
      <w:lvlText w:val="%7."/>
      <w:lvlJc w:val="left"/>
      <w:pPr>
        <w:tabs>
          <w:tab w:val="num" w:pos="5542"/>
        </w:tabs>
        <w:ind w:left="5542" w:hanging="360"/>
      </w:pPr>
    </w:lvl>
    <w:lvl w:ilvl="7" w:tplc="04130019" w:tentative="1">
      <w:start w:val="1"/>
      <w:numFmt w:val="lowerLetter"/>
      <w:lvlText w:val="%8."/>
      <w:lvlJc w:val="left"/>
      <w:pPr>
        <w:tabs>
          <w:tab w:val="num" w:pos="6262"/>
        </w:tabs>
        <w:ind w:left="6262" w:hanging="360"/>
      </w:pPr>
    </w:lvl>
    <w:lvl w:ilvl="8" w:tplc="0413001B" w:tentative="1">
      <w:start w:val="1"/>
      <w:numFmt w:val="lowerRoman"/>
      <w:lvlText w:val="%9."/>
      <w:lvlJc w:val="right"/>
      <w:pPr>
        <w:tabs>
          <w:tab w:val="num" w:pos="6982"/>
        </w:tabs>
        <w:ind w:left="6982" w:hanging="180"/>
      </w:pPr>
    </w:lvl>
  </w:abstractNum>
  <w:abstractNum w:abstractNumId="45" w15:restartNumberingAfterBreak="0">
    <w:nsid w:val="7B82741C"/>
    <w:multiLevelType w:val="hybridMultilevel"/>
    <w:tmpl w:val="4AD2D7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C3B25E2"/>
    <w:multiLevelType w:val="hybridMultilevel"/>
    <w:tmpl w:val="144603D0"/>
    <w:lvl w:ilvl="0" w:tplc="0413000F">
      <w:start w:val="1"/>
      <w:numFmt w:val="decimal"/>
      <w:lvlText w:val="%1."/>
      <w:lvlJc w:val="left"/>
      <w:pPr>
        <w:ind w:left="2204" w:hanging="360"/>
      </w:pPr>
    </w:lvl>
    <w:lvl w:ilvl="1" w:tplc="04130019" w:tentative="1">
      <w:start w:val="1"/>
      <w:numFmt w:val="lowerLetter"/>
      <w:lvlText w:val="%2."/>
      <w:lvlJc w:val="left"/>
      <w:pPr>
        <w:ind w:left="2924" w:hanging="360"/>
      </w:pPr>
    </w:lvl>
    <w:lvl w:ilvl="2" w:tplc="0413001B" w:tentative="1">
      <w:start w:val="1"/>
      <w:numFmt w:val="lowerRoman"/>
      <w:lvlText w:val="%3."/>
      <w:lvlJc w:val="right"/>
      <w:pPr>
        <w:ind w:left="3644" w:hanging="180"/>
      </w:pPr>
    </w:lvl>
    <w:lvl w:ilvl="3" w:tplc="0413000F" w:tentative="1">
      <w:start w:val="1"/>
      <w:numFmt w:val="decimal"/>
      <w:lvlText w:val="%4."/>
      <w:lvlJc w:val="left"/>
      <w:pPr>
        <w:ind w:left="4364" w:hanging="360"/>
      </w:pPr>
    </w:lvl>
    <w:lvl w:ilvl="4" w:tplc="04130019" w:tentative="1">
      <w:start w:val="1"/>
      <w:numFmt w:val="lowerLetter"/>
      <w:lvlText w:val="%5."/>
      <w:lvlJc w:val="left"/>
      <w:pPr>
        <w:ind w:left="5084" w:hanging="360"/>
      </w:pPr>
    </w:lvl>
    <w:lvl w:ilvl="5" w:tplc="0413001B" w:tentative="1">
      <w:start w:val="1"/>
      <w:numFmt w:val="lowerRoman"/>
      <w:lvlText w:val="%6."/>
      <w:lvlJc w:val="right"/>
      <w:pPr>
        <w:ind w:left="5804" w:hanging="180"/>
      </w:pPr>
    </w:lvl>
    <w:lvl w:ilvl="6" w:tplc="0413000F" w:tentative="1">
      <w:start w:val="1"/>
      <w:numFmt w:val="decimal"/>
      <w:lvlText w:val="%7."/>
      <w:lvlJc w:val="left"/>
      <w:pPr>
        <w:ind w:left="6524" w:hanging="360"/>
      </w:pPr>
    </w:lvl>
    <w:lvl w:ilvl="7" w:tplc="04130019" w:tentative="1">
      <w:start w:val="1"/>
      <w:numFmt w:val="lowerLetter"/>
      <w:lvlText w:val="%8."/>
      <w:lvlJc w:val="left"/>
      <w:pPr>
        <w:ind w:left="7244" w:hanging="360"/>
      </w:pPr>
    </w:lvl>
    <w:lvl w:ilvl="8" w:tplc="0413001B" w:tentative="1">
      <w:start w:val="1"/>
      <w:numFmt w:val="lowerRoman"/>
      <w:lvlText w:val="%9."/>
      <w:lvlJc w:val="right"/>
      <w:pPr>
        <w:ind w:left="7964" w:hanging="180"/>
      </w:pPr>
    </w:lvl>
  </w:abstractNum>
  <w:num w:numId="1">
    <w:abstractNumId w:val="39"/>
  </w:num>
  <w:num w:numId="2">
    <w:abstractNumId w:val="15"/>
  </w:num>
  <w:num w:numId="3">
    <w:abstractNumId w:val="38"/>
  </w:num>
  <w:num w:numId="4">
    <w:abstractNumId w:val="31"/>
  </w:num>
  <w:num w:numId="5">
    <w:abstractNumId w:val="7"/>
  </w:num>
  <w:num w:numId="6">
    <w:abstractNumId w:val="9"/>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5"/>
  </w:num>
  <w:num w:numId="16">
    <w:abstractNumId w:val="19"/>
  </w:num>
  <w:num w:numId="17">
    <w:abstractNumId w:val="42"/>
  </w:num>
  <w:num w:numId="18">
    <w:abstractNumId w:val="29"/>
  </w:num>
  <w:num w:numId="19">
    <w:abstractNumId w:val="20"/>
  </w:num>
  <w:num w:numId="20">
    <w:abstractNumId w:val="30"/>
  </w:num>
  <w:num w:numId="21">
    <w:abstractNumId w:val="13"/>
  </w:num>
  <w:num w:numId="22">
    <w:abstractNumId w:val="33"/>
  </w:num>
  <w:num w:numId="23">
    <w:abstractNumId w:val="41"/>
  </w:num>
  <w:num w:numId="24">
    <w:abstractNumId w:val="18"/>
  </w:num>
  <w:num w:numId="25">
    <w:abstractNumId w:val="46"/>
  </w:num>
  <w:num w:numId="26">
    <w:abstractNumId w:val="14"/>
  </w:num>
  <w:num w:numId="27">
    <w:abstractNumId w:val="34"/>
  </w:num>
  <w:num w:numId="28">
    <w:abstractNumId w:val="43"/>
  </w:num>
  <w:num w:numId="29">
    <w:abstractNumId w:val="27"/>
  </w:num>
  <w:num w:numId="30">
    <w:abstractNumId w:val="32"/>
  </w:num>
  <w:num w:numId="31">
    <w:abstractNumId w:val="36"/>
  </w:num>
  <w:num w:numId="32">
    <w:abstractNumId w:val="21"/>
  </w:num>
  <w:num w:numId="33">
    <w:abstractNumId w:val="12"/>
  </w:num>
  <w:num w:numId="34">
    <w:abstractNumId w:val="22"/>
  </w:num>
  <w:num w:numId="35">
    <w:abstractNumId w:val="37"/>
  </w:num>
  <w:num w:numId="36">
    <w:abstractNumId w:val="16"/>
    <w:lvlOverride w:ilvl="0">
      <w:startOverride w:val="1"/>
    </w:lvlOverride>
    <w:lvlOverride w:ilvl="1"/>
    <w:lvlOverride w:ilvl="2"/>
    <w:lvlOverride w:ilvl="3"/>
    <w:lvlOverride w:ilvl="4"/>
    <w:lvlOverride w:ilvl="5"/>
    <w:lvlOverride w:ilvl="6"/>
    <w:lvlOverride w:ilvl="7"/>
    <w:lvlOverride w:ilvl="8"/>
  </w:num>
  <w:num w:numId="37">
    <w:abstractNumId w:val="28"/>
  </w:num>
  <w:num w:numId="38">
    <w:abstractNumId w:val="45"/>
  </w:num>
  <w:num w:numId="39">
    <w:abstractNumId w:val="24"/>
  </w:num>
  <w:num w:numId="40">
    <w:abstractNumId w:val="17"/>
  </w:num>
  <w:num w:numId="41">
    <w:abstractNumId w:val="40"/>
  </w:num>
  <w:num w:numId="42">
    <w:abstractNumId w:val="35"/>
  </w:num>
  <w:num w:numId="43">
    <w:abstractNumId w:val="44"/>
  </w:num>
  <w:num w:numId="44">
    <w:abstractNumId w:val="23"/>
  </w:num>
  <w:num w:numId="45">
    <w:abstractNumId w:val="11"/>
  </w:num>
  <w:num w:numId="46">
    <w:abstractNumId w:val="10"/>
  </w:num>
  <w:num w:numId="47">
    <w:abstractNumId w:val="2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09"/>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5F0"/>
    <w:rsid w:val="0000015D"/>
    <w:rsid w:val="000003A4"/>
    <w:rsid w:val="00000449"/>
    <w:rsid w:val="00000F94"/>
    <w:rsid w:val="00001119"/>
    <w:rsid w:val="000019FA"/>
    <w:rsid w:val="00001DA2"/>
    <w:rsid w:val="00002B09"/>
    <w:rsid w:val="00002EC2"/>
    <w:rsid w:val="00003567"/>
    <w:rsid w:val="00003C3C"/>
    <w:rsid w:val="000040DC"/>
    <w:rsid w:val="00004672"/>
    <w:rsid w:val="00004F20"/>
    <w:rsid w:val="000052BA"/>
    <w:rsid w:val="00005444"/>
    <w:rsid w:val="0000580D"/>
    <w:rsid w:val="00005B3F"/>
    <w:rsid w:val="00006597"/>
    <w:rsid w:val="00007009"/>
    <w:rsid w:val="00007944"/>
    <w:rsid w:val="000106C5"/>
    <w:rsid w:val="00010D45"/>
    <w:rsid w:val="00010E9E"/>
    <w:rsid w:val="00011167"/>
    <w:rsid w:val="00011501"/>
    <w:rsid w:val="00012A6E"/>
    <w:rsid w:val="00012A86"/>
    <w:rsid w:val="00012DAB"/>
    <w:rsid w:val="00012E99"/>
    <w:rsid w:val="000132A3"/>
    <w:rsid w:val="0001395D"/>
    <w:rsid w:val="0001400F"/>
    <w:rsid w:val="00014510"/>
    <w:rsid w:val="0001469D"/>
    <w:rsid w:val="00014878"/>
    <w:rsid w:val="00015019"/>
    <w:rsid w:val="0001505C"/>
    <w:rsid w:val="00015C26"/>
    <w:rsid w:val="00016020"/>
    <w:rsid w:val="000160D0"/>
    <w:rsid w:val="00016193"/>
    <w:rsid w:val="000165C3"/>
    <w:rsid w:val="00017947"/>
    <w:rsid w:val="00017A09"/>
    <w:rsid w:val="00017BE8"/>
    <w:rsid w:val="00017FFD"/>
    <w:rsid w:val="000200DE"/>
    <w:rsid w:val="00020426"/>
    <w:rsid w:val="0002048A"/>
    <w:rsid w:val="00020569"/>
    <w:rsid w:val="0002084A"/>
    <w:rsid w:val="00021A14"/>
    <w:rsid w:val="00021AF5"/>
    <w:rsid w:val="00022347"/>
    <w:rsid w:val="00022590"/>
    <w:rsid w:val="00022BD5"/>
    <w:rsid w:val="0002338C"/>
    <w:rsid w:val="0002482F"/>
    <w:rsid w:val="000248F3"/>
    <w:rsid w:val="00024957"/>
    <w:rsid w:val="00024D97"/>
    <w:rsid w:val="00024EA3"/>
    <w:rsid w:val="00025530"/>
    <w:rsid w:val="0002605F"/>
    <w:rsid w:val="0002756F"/>
    <w:rsid w:val="00027B47"/>
    <w:rsid w:val="00027EA8"/>
    <w:rsid w:val="00030344"/>
    <w:rsid w:val="000310F3"/>
    <w:rsid w:val="0003221F"/>
    <w:rsid w:val="000327EB"/>
    <w:rsid w:val="000330C0"/>
    <w:rsid w:val="00033A36"/>
    <w:rsid w:val="00033EA4"/>
    <w:rsid w:val="00033F26"/>
    <w:rsid w:val="00034E34"/>
    <w:rsid w:val="000373E4"/>
    <w:rsid w:val="000374C3"/>
    <w:rsid w:val="00037A81"/>
    <w:rsid w:val="00037E6B"/>
    <w:rsid w:val="000401EB"/>
    <w:rsid w:val="000406C0"/>
    <w:rsid w:val="0004131D"/>
    <w:rsid w:val="00041C31"/>
    <w:rsid w:val="0004202D"/>
    <w:rsid w:val="00043B5F"/>
    <w:rsid w:val="00043CA7"/>
    <w:rsid w:val="00044387"/>
    <w:rsid w:val="00044D29"/>
    <w:rsid w:val="00044D7C"/>
    <w:rsid w:val="00044DAE"/>
    <w:rsid w:val="00045D40"/>
    <w:rsid w:val="000462A9"/>
    <w:rsid w:val="00047EE9"/>
    <w:rsid w:val="00051186"/>
    <w:rsid w:val="00051222"/>
    <w:rsid w:val="000516CA"/>
    <w:rsid w:val="00051721"/>
    <w:rsid w:val="00051F57"/>
    <w:rsid w:val="00052395"/>
    <w:rsid w:val="000540EC"/>
    <w:rsid w:val="000541B3"/>
    <w:rsid w:val="0005438B"/>
    <w:rsid w:val="000546D3"/>
    <w:rsid w:val="0005480C"/>
    <w:rsid w:val="00054E2B"/>
    <w:rsid w:val="00054F57"/>
    <w:rsid w:val="0005655D"/>
    <w:rsid w:val="0005711A"/>
    <w:rsid w:val="00057618"/>
    <w:rsid w:val="000604DF"/>
    <w:rsid w:val="000607C0"/>
    <w:rsid w:val="00061467"/>
    <w:rsid w:val="00061E6D"/>
    <w:rsid w:val="00062221"/>
    <w:rsid w:val="000629FE"/>
    <w:rsid w:val="00062C9A"/>
    <w:rsid w:val="00062EF3"/>
    <w:rsid w:val="00062FC3"/>
    <w:rsid w:val="000632FB"/>
    <w:rsid w:val="00063596"/>
    <w:rsid w:val="0006360C"/>
    <w:rsid w:val="00063639"/>
    <w:rsid w:val="00063CAC"/>
    <w:rsid w:val="00064208"/>
    <w:rsid w:val="0006422A"/>
    <w:rsid w:val="00064973"/>
    <w:rsid w:val="00064D8A"/>
    <w:rsid w:val="00064E13"/>
    <w:rsid w:val="00064E1D"/>
    <w:rsid w:val="00065064"/>
    <w:rsid w:val="00065D9C"/>
    <w:rsid w:val="00066025"/>
    <w:rsid w:val="00066EE8"/>
    <w:rsid w:val="000677C2"/>
    <w:rsid w:val="00067EF1"/>
    <w:rsid w:val="00067F43"/>
    <w:rsid w:val="0007035A"/>
    <w:rsid w:val="000703B4"/>
    <w:rsid w:val="00070D06"/>
    <w:rsid w:val="00071080"/>
    <w:rsid w:val="0007123A"/>
    <w:rsid w:val="0007123D"/>
    <w:rsid w:val="0007147B"/>
    <w:rsid w:val="00071565"/>
    <w:rsid w:val="00071D46"/>
    <w:rsid w:val="00072219"/>
    <w:rsid w:val="00072298"/>
    <w:rsid w:val="0007265C"/>
    <w:rsid w:val="00072687"/>
    <w:rsid w:val="00072CA3"/>
    <w:rsid w:val="0007386E"/>
    <w:rsid w:val="00073B48"/>
    <w:rsid w:val="00073B59"/>
    <w:rsid w:val="00073C04"/>
    <w:rsid w:val="00073D5F"/>
    <w:rsid w:val="00074245"/>
    <w:rsid w:val="00074CDB"/>
    <w:rsid w:val="00074CE4"/>
    <w:rsid w:val="000753BB"/>
    <w:rsid w:val="00075587"/>
    <w:rsid w:val="00075C16"/>
    <w:rsid w:val="00076190"/>
    <w:rsid w:val="000761F6"/>
    <w:rsid w:val="0007670E"/>
    <w:rsid w:val="00077501"/>
    <w:rsid w:val="00077968"/>
    <w:rsid w:val="00077E4E"/>
    <w:rsid w:val="00080132"/>
    <w:rsid w:val="00080387"/>
    <w:rsid w:val="00080696"/>
    <w:rsid w:val="00081B7A"/>
    <w:rsid w:val="00081EB5"/>
    <w:rsid w:val="00081F5D"/>
    <w:rsid w:val="00082105"/>
    <w:rsid w:val="000822D8"/>
    <w:rsid w:val="000824DE"/>
    <w:rsid w:val="00082CDD"/>
    <w:rsid w:val="00082D0F"/>
    <w:rsid w:val="00082E34"/>
    <w:rsid w:val="00083E45"/>
    <w:rsid w:val="00085429"/>
    <w:rsid w:val="0008568A"/>
    <w:rsid w:val="000857A2"/>
    <w:rsid w:val="00085ED6"/>
    <w:rsid w:val="000867D1"/>
    <w:rsid w:val="0008770A"/>
    <w:rsid w:val="00087C9F"/>
    <w:rsid w:val="00090411"/>
    <w:rsid w:val="00090B15"/>
    <w:rsid w:val="00090DCC"/>
    <w:rsid w:val="00091038"/>
    <w:rsid w:val="00091905"/>
    <w:rsid w:val="0009196B"/>
    <w:rsid w:val="00091D2A"/>
    <w:rsid w:val="00092306"/>
    <w:rsid w:val="000924B5"/>
    <w:rsid w:val="00092915"/>
    <w:rsid w:val="0009301F"/>
    <w:rsid w:val="000931E8"/>
    <w:rsid w:val="00093A05"/>
    <w:rsid w:val="00093B56"/>
    <w:rsid w:val="00093C85"/>
    <w:rsid w:val="000941ED"/>
    <w:rsid w:val="00094569"/>
    <w:rsid w:val="00094F4E"/>
    <w:rsid w:val="00095313"/>
    <w:rsid w:val="000961B4"/>
    <w:rsid w:val="00097929"/>
    <w:rsid w:val="000979F5"/>
    <w:rsid w:val="000A0873"/>
    <w:rsid w:val="000A1269"/>
    <w:rsid w:val="000A1F0D"/>
    <w:rsid w:val="000A2492"/>
    <w:rsid w:val="000A249A"/>
    <w:rsid w:val="000A26D8"/>
    <w:rsid w:val="000A2766"/>
    <w:rsid w:val="000A39FD"/>
    <w:rsid w:val="000A3D6F"/>
    <w:rsid w:val="000A4151"/>
    <w:rsid w:val="000A4BE4"/>
    <w:rsid w:val="000A6990"/>
    <w:rsid w:val="000A718F"/>
    <w:rsid w:val="000A7EE9"/>
    <w:rsid w:val="000A7F6A"/>
    <w:rsid w:val="000B02F7"/>
    <w:rsid w:val="000B0797"/>
    <w:rsid w:val="000B0902"/>
    <w:rsid w:val="000B0F58"/>
    <w:rsid w:val="000B1BFD"/>
    <w:rsid w:val="000B1C78"/>
    <w:rsid w:val="000B21B0"/>
    <w:rsid w:val="000B27DB"/>
    <w:rsid w:val="000B28D9"/>
    <w:rsid w:val="000B2DC0"/>
    <w:rsid w:val="000B306E"/>
    <w:rsid w:val="000B33DC"/>
    <w:rsid w:val="000B3582"/>
    <w:rsid w:val="000B3779"/>
    <w:rsid w:val="000B3D43"/>
    <w:rsid w:val="000B41E2"/>
    <w:rsid w:val="000B4431"/>
    <w:rsid w:val="000B4819"/>
    <w:rsid w:val="000B4C72"/>
    <w:rsid w:val="000B676F"/>
    <w:rsid w:val="000B6780"/>
    <w:rsid w:val="000B728E"/>
    <w:rsid w:val="000B74F7"/>
    <w:rsid w:val="000B7721"/>
    <w:rsid w:val="000B7C62"/>
    <w:rsid w:val="000C0B35"/>
    <w:rsid w:val="000C0F1F"/>
    <w:rsid w:val="000C1132"/>
    <w:rsid w:val="000C1369"/>
    <w:rsid w:val="000C2802"/>
    <w:rsid w:val="000C361D"/>
    <w:rsid w:val="000C3CA4"/>
    <w:rsid w:val="000C4173"/>
    <w:rsid w:val="000C4652"/>
    <w:rsid w:val="000C47E0"/>
    <w:rsid w:val="000C596F"/>
    <w:rsid w:val="000C5C17"/>
    <w:rsid w:val="000C6871"/>
    <w:rsid w:val="000C6A6B"/>
    <w:rsid w:val="000C6BF9"/>
    <w:rsid w:val="000C7025"/>
    <w:rsid w:val="000D02EF"/>
    <w:rsid w:val="000D05C5"/>
    <w:rsid w:val="000D09E9"/>
    <w:rsid w:val="000D0F7E"/>
    <w:rsid w:val="000D10EB"/>
    <w:rsid w:val="000D16D6"/>
    <w:rsid w:val="000D26C4"/>
    <w:rsid w:val="000D2926"/>
    <w:rsid w:val="000D292E"/>
    <w:rsid w:val="000D304E"/>
    <w:rsid w:val="000D3474"/>
    <w:rsid w:val="000D37C8"/>
    <w:rsid w:val="000D3B72"/>
    <w:rsid w:val="000D4450"/>
    <w:rsid w:val="000D4CA2"/>
    <w:rsid w:val="000D527F"/>
    <w:rsid w:val="000D5298"/>
    <w:rsid w:val="000D5999"/>
    <w:rsid w:val="000D5E03"/>
    <w:rsid w:val="000D60A1"/>
    <w:rsid w:val="000D62D4"/>
    <w:rsid w:val="000D639A"/>
    <w:rsid w:val="000D72FE"/>
    <w:rsid w:val="000D7487"/>
    <w:rsid w:val="000D74ED"/>
    <w:rsid w:val="000E0083"/>
    <w:rsid w:val="000E0476"/>
    <w:rsid w:val="000E0B4A"/>
    <w:rsid w:val="000E0C60"/>
    <w:rsid w:val="000E2BE7"/>
    <w:rsid w:val="000E317B"/>
    <w:rsid w:val="000E39E3"/>
    <w:rsid w:val="000E4824"/>
    <w:rsid w:val="000E4986"/>
    <w:rsid w:val="000E49DF"/>
    <w:rsid w:val="000E4BCD"/>
    <w:rsid w:val="000E5994"/>
    <w:rsid w:val="000E63F2"/>
    <w:rsid w:val="000E6D01"/>
    <w:rsid w:val="000E7998"/>
    <w:rsid w:val="000E7D1E"/>
    <w:rsid w:val="000E7D69"/>
    <w:rsid w:val="000F1391"/>
    <w:rsid w:val="000F15E0"/>
    <w:rsid w:val="000F162F"/>
    <w:rsid w:val="000F246D"/>
    <w:rsid w:val="000F26F8"/>
    <w:rsid w:val="000F3937"/>
    <w:rsid w:val="000F3ABC"/>
    <w:rsid w:val="000F50F0"/>
    <w:rsid w:val="000F51AC"/>
    <w:rsid w:val="000F5796"/>
    <w:rsid w:val="000F5D44"/>
    <w:rsid w:val="000F6EDB"/>
    <w:rsid w:val="000F71B8"/>
    <w:rsid w:val="000F7514"/>
    <w:rsid w:val="000F7DD2"/>
    <w:rsid w:val="00100302"/>
    <w:rsid w:val="001007AA"/>
    <w:rsid w:val="00101454"/>
    <w:rsid w:val="00101A9F"/>
    <w:rsid w:val="00101BF7"/>
    <w:rsid w:val="00101F96"/>
    <w:rsid w:val="00103148"/>
    <w:rsid w:val="00103892"/>
    <w:rsid w:val="00103E6B"/>
    <w:rsid w:val="00104709"/>
    <w:rsid w:val="00104CD9"/>
    <w:rsid w:val="001050ED"/>
    <w:rsid w:val="001055A8"/>
    <w:rsid w:val="00105D09"/>
    <w:rsid w:val="00105D61"/>
    <w:rsid w:val="00106646"/>
    <w:rsid w:val="00106A1E"/>
    <w:rsid w:val="00106B6F"/>
    <w:rsid w:val="001070A9"/>
    <w:rsid w:val="001079F8"/>
    <w:rsid w:val="00111D54"/>
    <w:rsid w:val="00112C8E"/>
    <w:rsid w:val="00113172"/>
    <w:rsid w:val="001133B6"/>
    <w:rsid w:val="00113524"/>
    <w:rsid w:val="00113B33"/>
    <w:rsid w:val="00113E50"/>
    <w:rsid w:val="00114AE4"/>
    <w:rsid w:val="001157BA"/>
    <w:rsid w:val="001157F7"/>
    <w:rsid w:val="0011629A"/>
    <w:rsid w:val="00116897"/>
    <w:rsid w:val="0011729B"/>
    <w:rsid w:val="00117646"/>
    <w:rsid w:val="0011792E"/>
    <w:rsid w:val="00117D00"/>
    <w:rsid w:val="00117FD0"/>
    <w:rsid w:val="00120158"/>
    <w:rsid w:val="001201D1"/>
    <w:rsid w:val="001209EB"/>
    <w:rsid w:val="00120C46"/>
    <w:rsid w:val="00120D06"/>
    <w:rsid w:val="00121E08"/>
    <w:rsid w:val="0012208C"/>
    <w:rsid w:val="0012297B"/>
    <w:rsid w:val="0012358D"/>
    <w:rsid w:val="001236A4"/>
    <w:rsid w:val="0012540A"/>
    <w:rsid w:val="00125AC1"/>
    <w:rsid w:val="00125C28"/>
    <w:rsid w:val="00125FD7"/>
    <w:rsid w:val="00126879"/>
    <w:rsid w:val="0012692E"/>
    <w:rsid w:val="00126BB9"/>
    <w:rsid w:val="00127148"/>
    <w:rsid w:val="00127B3D"/>
    <w:rsid w:val="001306C4"/>
    <w:rsid w:val="00131921"/>
    <w:rsid w:val="00132CB1"/>
    <w:rsid w:val="00132D75"/>
    <w:rsid w:val="00133048"/>
    <w:rsid w:val="00133151"/>
    <w:rsid w:val="001334BC"/>
    <w:rsid w:val="00133925"/>
    <w:rsid w:val="00134007"/>
    <w:rsid w:val="001342A7"/>
    <w:rsid w:val="0013589E"/>
    <w:rsid w:val="00135B9F"/>
    <w:rsid w:val="001369AB"/>
    <w:rsid w:val="001369E2"/>
    <w:rsid w:val="00140919"/>
    <w:rsid w:val="00140B3F"/>
    <w:rsid w:val="00140D58"/>
    <w:rsid w:val="00140EFE"/>
    <w:rsid w:val="00141F20"/>
    <w:rsid w:val="00142D4F"/>
    <w:rsid w:val="0014339B"/>
    <w:rsid w:val="0014388C"/>
    <w:rsid w:val="00144D94"/>
    <w:rsid w:val="00145C81"/>
    <w:rsid w:val="00145DF0"/>
    <w:rsid w:val="00146302"/>
    <w:rsid w:val="001468E0"/>
    <w:rsid w:val="00146CCF"/>
    <w:rsid w:val="0014705F"/>
    <w:rsid w:val="001477A4"/>
    <w:rsid w:val="00147DFE"/>
    <w:rsid w:val="0015010A"/>
    <w:rsid w:val="00150907"/>
    <w:rsid w:val="00150EBB"/>
    <w:rsid w:val="001515BA"/>
    <w:rsid w:val="001516ED"/>
    <w:rsid w:val="00151839"/>
    <w:rsid w:val="00151A6A"/>
    <w:rsid w:val="00151F0A"/>
    <w:rsid w:val="001529BC"/>
    <w:rsid w:val="00152ED4"/>
    <w:rsid w:val="00152F19"/>
    <w:rsid w:val="00153627"/>
    <w:rsid w:val="00153C59"/>
    <w:rsid w:val="00153D50"/>
    <w:rsid w:val="0015403E"/>
    <w:rsid w:val="00154100"/>
    <w:rsid w:val="00154651"/>
    <w:rsid w:val="001551C5"/>
    <w:rsid w:val="0015540B"/>
    <w:rsid w:val="00155FFE"/>
    <w:rsid w:val="00156004"/>
    <w:rsid w:val="00156E41"/>
    <w:rsid w:val="001571BF"/>
    <w:rsid w:val="00160975"/>
    <w:rsid w:val="00160AD9"/>
    <w:rsid w:val="00160C57"/>
    <w:rsid w:val="00160E7E"/>
    <w:rsid w:val="00161021"/>
    <w:rsid w:val="0016111F"/>
    <w:rsid w:val="0016117D"/>
    <w:rsid w:val="001628C4"/>
    <w:rsid w:val="001629BD"/>
    <w:rsid w:val="00162D48"/>
    <w:rsid w:val="001634F3"/>
    <w:rsid w:val="00163956"/>
    <w:rsid w:val="001639B7"/>
    <w:rsid w:val="00163F49"/>
    <w:rsid w:val="001644A7"/>
    <w:rsid w:val="001645A6"/>
    <w:rsid w:val="00164FC2"/>
    <w:rsid w:val="0016555E"/>
    <w:rsid w:val="0016557C"/>
    <w:rsid w:val="00166310"/>
    <w:rsid w:val="00166ADB"/>
    <w:rsid w:val="00166F2D"/>
    <w:rsid w:val="00167224"/>
    <w:rsid w:val="0016776B"/>
    <w:rsid w:val="001677D0"/>
    <w:rsid w:val="0016786F"/>
    <w:rsid w:val="0016794F"/>
    <w:rsid w:val="001700AA"/>
    <w:rsid w:val="001700E2"/>
    <w:rsid w:val="0017066B"/>
    <w:rsid w:val="00170939"/>
    <w:rsid w:val="001710A1"/>
    <w:rsid w:val="0017120E"/>
    <w:rsid w:val="001716E0"/>
    <w:rsid w:val="00171C23"/>
    <w:rsid w:val="001721CE"/>
    <w:rsid w:val="001734A3"/>
    <w:rsid w:val="0017358E"/>
    <w:rsid w:val="001735AA"/>
    <w:rsid w:val="001738EC"/>
    <w:rsid w:val="00173F55"/>
    <w:rsid w:val="00174198"/>
    <w:rsid w:val="001741F1"/>
    <w:rsid w:val="001742EB"/>
    <w:rsid w:val="00174483"/>
    <w:rsid w:val="00174B0C"/>
    <w:rsid w:val="00174B91"/>
    <w:rsid w:val="00174D6F"/>
    <w:rsid w:val="00177634"/>
    <w:rsid w:val="001777D9"/>
    <w:rsid w:val="00177A76"/>
    <w:rsid w:val="0018024D"/>
    <w:rsid w:val="00180D8E"/>
    <w:rsid w:val="001816E0"/>
    <w:rsid w:val="00182285"/>
    <w:rsid w:val="00182589"/>
    <w:rsid w:val="00182871"/>
    <w:rsid w:val="001841D4"/>
    <w:rsid w:val="0018442F"/>
    <w:rsid w:val="00184ABF"/>
    <w:rsid w:val="0018511E"/>
    <w:rsid w:val="00185AFE"/>
    <w:rsid w:val="00185B0B"/>
    <w:rsid w:val="001867F5"/>
    <w:rsid w:val="00187806"/>
    <w:rsid w:val="0019018F"/>
    <w:rsid w:val="00190361"/>
    <w:rsid w:val="00190DA7"/>
    <w:rsid w:val="001910D2"/>
    <w:rsid w:val="001914D1"/>
    <w:rsid w:val="00191522"/>
    <w:rsid w:val="001917A3"/>
    <w:rsid w:val="00191907"/>
    <w:rsid w:val="00191DA5"/>
    <w:rsid w:val="00192535"/>
    <w:rsid w:val="00192680"/>
    <w:rsid w:val="001929F3"/>
    <w:rsid w:val="00192A64"/>
    <w:rsid w:val="00192EE4"/>
    <w:rsid w:val="00192F69"/>
    <w:rsid w:val="001939E8"/>
    <w:rsid w:val="00194216"/>
    <w:rsid w:val="001943B1"/>
    <w:rsid w:val="0019453E"/>
    <w:rsid w:val="00194601"/>
    <w:rsid w:val="00194726"/>
    <w:rsid w:val="00195039"/>
    <w:rsid w:val="001953B2"/>
    <w:rsid w:val="0019547F"/>
    <w:rsid w:val="0019588E"/>
    <w:rsid w:val="00195994"/>
    <w:rsid w:val="0019609F"/>
    <w:rsid w:val="001960F5"/>
    <w:rsid w:val="0019664F"/>
    <w:rsid w:val="00196A47"/>
    <w:rsid w:val="00196FC5"/>
    <w:rsid w:val="0019726C"/>
    <w:rsid w:val="0019782E"/>
    <w:rsid w:val="001A0239"/>
    <w:rsid w:val="001A05F1"/>
    <w:rsid w:val="001A06AE"/>
    <w:rsid w:val="001A0722"/>
    <w:rsid w:val="001A077A"/>
    <w:rsid w:val="001A0E1B"/>
    <w:rsid w:val="001A0F3E"/>
    <w:rsid w:val="001A0F7E"/>
    <w:rsid w:val="001A1152"/>
    <w:rsid w:val="001A1393"/>
    <w:rsid w:val="001A1456"/>
    <w:rsid w:val="001A171B"/>
    <w:rsid w:val="001A1921"/>
    <w:rsid w:val="001A1EFC"/>
    <w:rsid w:val="001A2215"/>
    <w:rsid w:val="001A2A26"/>
    <w:rsid w:val="001A2E96"/>
    <w:rsid w:val="001A311B"/>
    <w:rsid w:val="001A397A"/>
    <w:rsid w:val="001A4012"/>
    <w:rsid w:val="001A47D5"/>
    <w:rsid w:val="001A480A"/>
    <w:rsid w:val="001A4CC1"/>
    <w:rsid w:val="001A5431"/>
    <w:rsid w:val="001A54A8"/>
    <w:rsid w:val="001A5527"/>
    <w:rsid w:val="001A581F"/>
    <w:rsid w:val="001A5A84"/>
    <w:rsid w:val="001A5CC8"/>
    <w:rsid w:val="001A6101"/>
    <w:rsid w:val="001A6EC9"/>
    <w:rsid w:val="001A7B6C"/>
    <w:rsid w:val="001A7E6E"/>
    <w:rsid w:val="001B02A8"/>
    <w:rsid w:val="001B057C"/>
    <w:rsid w:val="001B0A0C"/>
    <w:rsid w:val="001B0BD8"/>
    <w:rsid w:val="001B0D8C"/>
    <w:rsid w:val="001B0F52"/>
    <w:rsid w:val="001B21EB"/>
    <w:rsid w:val="001B279C"/>
    <w:rsid w:val="001B4004"/>
    <w:rsid w:val="001B4416"/>
    <w:rsid w:val="001B512A"/>
    <w:rsid w:val="001B513D"/>
    <w:rsid w:val="001B5903"/>
    <w:rsid w:val="001B593B"/>
    <w:rsid w:val="001B5C55"/>
    <w:rsid w:val="001B60A9"/>
    <w:rsid w:val="001B6185"/>
    <w:rsid w:val="001B63FA"/>
    <w:rsid w:val="001B65F6"/>
    <w:rsid w:val="001B660A"/>
    <w:rsid w:val="001B676C"/>
    <w:rsid w:val="001B6AB9"/>
    <w:rsid w:val="001B6AC4"/>
    <w:rsid w:val="001B7212"/>
    <w:rsid w:val="001B757B"/>
    <w:rsid w:val="001B7AE2"/>
    <w:rsid w:val="001C1040"/>
    <w:rsid w:val="001C1905"/>
    <w:rsid w:val="001C1A75"/>
    <w:rsid w:val="001C2610"/>
    <w:rsid w:val="001C284A"/>
    <w:rsid w:val="001C28C4"/>
    <w:rsid w:val="001C2DF1"/>
    <w:rsid w:val="001C2E44"/>
    <w:rsid w:val="001C3073"/>
    <w:rsid w:val="001C344D"/>
    <w:rsid w:val="001C3586"/>
    <w:rsid w:val="001C3E1F"/>
    <w:rsid w:val="001C507B"/>
    <w:rsid w:val="001C513A"/>
    <w:rsid w:val="001C5B5F"/>
    <w:rsid w:val="001C5CB2"/>
    <w:rsid w:val="001C6010"/>
    <w:rsid w:val="001C6F1A"/>
    <w:rsid w:val="001C6FAB"/>
    <w:rsid w:val="001C72B8"/>
    <w:rsid w:val="001C7B6F"/>
    <w:rsid w:val="001C7C53"/>
    <w:rsid w:val="001D046C"/>
    <w:rsid w:val="001D0970"/>
    <w:rsid w:val="001D0BA5"/>
    <w:rsid w:val="001D0C91"/>
    <w:rsid w:val="001D0E56"/>
    <w:rsid w:val="001D1B3B"/>
    <w:rsid w:val="001D1DA2"/>
    <w:rsid w:val="001D217C"/>
    <w:rsid w:val="001D3487"/>
    <w:rsid w:val="001D3804"/>
    <w:rsid w:val="001D3B9E"/>
    <w:rsid w:val="001D49C8"/>
    <w:rsid w:val="001D519F"/>
    <w:rsid w:val="001D5523"/>
    <w:rsid w:val="001D580C"/>
    <w:rsid w:val="001D5BE3"/>
    <w:rsid w:val="001D681A"/>
    <w:rsid w:val="001D6D4E"/>
    <w:rsid w:val="001D6DA2"/>
    <w:rsid w:val="001D6FC8"/>
    <w:rsid w:val="001D712B"/>
    <w:rsid w:val="001E02A0"/>
    <w:rsid w:val="001E0312"/>
    <w:rsid w:val="001E0831"/>
    <w:rsid w:val="001E0849"/>
    <w:rsid w:val="001E093E"/>
    <w:rsid w:val="001E0B15"/>
    <w:rsid w:val="001E129B"/>
    <w:rsid w:val="001E13E4"/>
    <w:rsid w:val="001E1BF6"/>
    <w:rsid w:val="001E1C18"/>
    <w:rsid w:val="001E20C9"/>
    <w:rsid w:val="001E2615"/>
    <w:rsid w:val="001E2DEE"/>
    <w:rsid w:val="001E310E"/>
    <w:rsid w:val="001E3E32"/>
    <w:rsid w:val="001E4240"/>
    <w:rsid w:val="001E473A"/>
    <w:rsid w:val="001E4776"/>
    <w:rsid w:val="001E51ED"/>
    <w:rsid w:val="001E52D5"/>
    <w:rsid w:val="001E585A"/>
    <w:rsid w:val="001E5880"/>
    <w:rsid w:val="001E5D87"/>
    <w:rsid w:val="001E620E"/>
    <w:rsid w:val="001E6590"/>
    <w:rsid w:val="001E6A2C"/>
    <w:rsid w:val="001E70E2"/>
    <w:rsid w:val="001E7332"/>
    <w:rsid w:val="001F03AA"/>
    <w:rsid w:val="001F0F92"/>
    <w:rsid w:val="001F1BAD"/>
    <w:rsid w:val="001F3E13"/>
    <w:rsid w:val="001F3F54"/>
    <w:rsid w:val="001F4860"/>
    <w:rsid w:val="001F4DC7"/>
    <w:rsid w:val="001F538F"/>
    <w:rsid w:val="001F563C"/>
    <w:rsid w:val="001F56B2"/>
    <w:rsid w:val="001F573F"/>
    <w:rsid w:val="001F7081"/>
    <w:rsid w:val="00200457"/>
    <w:rsid w:val="002009EF"/>
    <w:rsid w:val="002014A0"/>
    <w:rsid w:val="002014D8"/>
    <w:rsid w:val="00201754"/>
    <w:rsid w:val="002021B3"/>
    <w:rsid w:val="002031E8"/>
    <w:rsid w:val="00203ACD"/>
    <w:rsid w:val="00203D1F"/>
    <w:rsid w:val="00203F52"/>
    <w:rsid w:val="00204212"/>
    <w:rsid w:val="0020616E"/>
    <w:rsid w:val="00206D2D"/>
    <w:rsid w:val="00206FB2"/>
    <w:rsid w:val="00207660"/>
    <w:rsid w:val="002102FE"/>
    <w:rsid w:val="00211005"/>
    <w:rsid w:val="0021224F"/>
    <w:rsid w:val="0021242D"/>
    <w:rsid w:val="00212807"/>
    <w:rsid w:val="0021325B"/>
    <w:rsid w:val="00214024"/>
    <w:rsid w:val="002141E6"/>
    <w:rsid w:val="002145C0"/>
    <w:rsid w:val="00215371"/>
    <w:rsid w:val="00216253"/>
    <w:rsid w:val="002171C1"/>
    <w:rsid w:val="0021743B"/>
    <w:rsid w:val="00217939"/>
    <w:rsid w:val="0022000B"/>
    <w:rsid w:val="0022035D"/>
    <w:rsid w:val="00220439"/>
    <w:rsid w:val="00221063"/>
    <w:rsid w:val="002212B4"/>
    <w:rsid w:val="002218A4"/>
    <w:rsid w:val="00222DAC"/>
    <w:rsid w:val="00222E1B"/>
    <w:rsid w:val="00222EB6"/>
    <w:rsid w:val="002232CD"/>
    <w:rsid w:val="002235C3"/>
    <w:rsid w:val="00223911"/>
    <w:rsid w:val="00223F60"/>
    <w:rsid w:val="0022421E"/>
    <w:rsid w:val="00224E2D"/>
    <w:rsid w:val="0022519D"/>
    <w:rsid w:val="00225272"/>
    <w:rsid w:val="0022555C"/>
    <w:rsid w:val="002258F9"/>
    <w:rsid w:val="0022590D"/>
    <w:rsid w:val="00225FAA"/>
    <w:rsid w:val="00226313"/>
    <w:rsid w:val="002263E4"/>
    <w:rsid w:val="00226B00"/>
    <w:rsid w:val="00226BA7"/>
    <w:rsid w:val="00226D17"/>
    <w:rsid w:val="00226DBA"/>
    <w:rsid w:val="00226ED4"/>
    <w:rsid w:val="00227232"/>
    <w:rsid w:val="00227849"/>
    <w:rsid w:val="00227C1F"/>
    <w:rsid w:val="00230188"/>
    <w:rsid w:val="0023059C"/>
    <w:rsid w:val="00230D8F"/>
    <w:rsid w:val="00231132"/>
    <w:rsid w:val="00231499"/>
    <w:rsid w:val="00232DF6"/>
    <w:rsid w:val="002331AC"/>
    <w:rsid w:val="002331FE"/>
    <w:rsid w:val="0023346F"/>
    <w:rsid w:val="00233583"/>
    <w:rsid w:val="00234246"/>
    <w:rsid w:val="00234E01"/>
    <w:rsid w:val="002353F8"/>
    <w:rsid w:val="00236136"/>
    <w:rsid w:val="00236F71"/>
    <w:rsid w:val="0023700F"/>
    <w:rsid w:val="002376C0"/>
    <w:rsid w:val="00237830"/>
    <w:rsid w:val="00237B9D"/>
    <w:rsid w:val="00240B5A"/>
    <w:rsid w:val="00240ECB"/>
    <w:rsid w:val="002418EF"/>
    <w:rsid w:val="0024232A"/>
    <w:rsid w:val="00242392"/>
    <w:rsid w:val="00242485"/>
    <w:rsid w:val="002425A8"/>
    <w:rsid w:val="0024299C"/>
    <w:rsid w:val="00242C9A"/>
    <w:rsid w:val="00243443"/>
    <w:rsid w:val="00243537"/>
    <w:rsid w:val="00243F83"/>
    <w:rsid w:val="00244798"/>
    <w:rsid w:val="002452EA"/>
    <w:rsid w:val="002453B8"/>
    <w:rsid w:val="00246339"/>
    <w:rsid w:val="002464AB"/>
    <w:rsid w:val="00246A37"/>
    <w:rsid w:val="00246FCC"/>
    <w:rsid w:val="0024764E"/>
    <w:rsid w:val="00247697"/>
    <w:rsid w:val="00247B31"/>
    <w:rsid w:val="00247E87"/>
    <w:rsid w:val="00247F4F"/>
    <w:rsid w:val="00250595"/>
    <w:rsid w:val="002510CF"/>
    <w:rsid w:val="002521EE"/>
    <w:rsid w:val="0025234B"/>
    <w:rsid w:val="002528C9"/>
    <w:rsid w:val="00252FCB"/>
    <w:rsid w:val="00253B51"/>
    <w:rsid w:val="002542B3"/>
    <w:rsid w:val="00255A1A"/>
    <w:rsid w:val="0025603A"/>
    <w:rsid w:val="002564E5"/>
    <w:rsid w:val="002568ED"/>
    <w:rsid w:val="00256BF0"/>
    <w:rsid w:val="00256CF9"/>
    <w:rsid w:val="0026075D"/>
    <w:rsid w:val="00260C7B"/>
    <w:rsid w:val="00261083"/>
    <w:rsid w:val="0026150F"/>
    <w:rsid w:val="00261FC1"/>
    <w:rsid w:val="00262081"/>
    <w:rsid w:val="00262438"/>
    <w:rsid w:val="00262B49"/>
    <w:rsid w:val="00262CA6"/>
    <w:rsid w:val="002633CA"/>
    <w:rsid w:val="00263FB8"/>
    <w:rsid w:val="00265040"/>
    <w:rsid w:val="002661B0"/>
    <w:rsid w:val="00267037"/>
    <w:rsid w:val="00267512"/>
    <w:rsid w:val="00267924"/>
    <w:rsid w:val="00270107"/>
    <w:rsid w:val="002701F1"/>
    <w:rsid w:val="0027021A"/>
    <w:rsid w:val="0027027F"/>
    <w:rsid w:val="00270B85"/>
    <w:rsid w:val="0027122D"/>
    <w:rsid w:val="002714B9"/>
    <w:rsid w:val="002734DF"/>
    <w:rsid w:val="00273669"/>
    <w:rsid w:val="0027494D"/>
    <w:rsid w:val="00275702"/>
    <w:rsid w:val="00275AD2"/>
    <w:rsid w:val="00275BE2"/>
    <w:rsid w:val="00276604"/>
    <w:rsid w:val="002766D3"/>
    <w:rsid w:val="00277863"/>
    <w:rsid w:val="00277F95"/>
    <w:rsid w:val="00280F9C"/>
    <w:rsid w:val="00281973"/>
    <w:rsid w:val="0028243C"/>
    <w:rsid w:val="00282F05"/>
    <w:rsid w:val="0028316C"/>
    <w:rsid w:val="00283493"/>
    <w:rsid w:val="00284AAD"/>
    <w:rsid w:val="00284B36"/>
    <w:rsid w:val="0028554A"/>
    <w:rsid w:val="002858F9"/>
    <w:rsid w:val="002865E4"/>
    <w:rsid w:val="00286670"/>
    <w:rsid w:val="00286D45"/>
    <w:rsid w:val="002879F2"/>
    <w:rsid w:val="0029018C"/>
    <w:rsid w:val="002901CE"/>
    <w:rsid w:val="0029047A"/>
    <w:rsid w:val="0029093C"/>
    <w:rsid w:val="00290F29"/>
    <w:rsid w:val="00291799"/>
    <w:rsid w:val="00292226"/>
    <w:rsid w:val="002928C8"/>
    <w:rsid w:val="002936D0"/>
    <w:rsid w:val="002960D0"/>
    <w:rsid w:val="00296B85"/>
    <w:rsid w:val="00297209"/>
    <w:rsid w:val="0029724A"/>
    <w:rsid w:val="00297489"/>
    <w:rsid w:val="00297903"/>
    <w:rsid w:val="00297B1D"/>
    <w:rsid w:val="00297CAB"/>
    <w:rsid w:val="002A1325"/>
    <w:rsid w:val="002A2306"/>
    <w:rsid w:val="002A335C"/>
    <w:rsid w:val="002A366A"/>
    <w:rsid w:val="002A3F06"/>
    <w:rsid w:val="002A4364"/>
    <w:rsid w:val="002A469C"/>
    <w:rsid w:val="002A477D"/>
    <w:rsid w:val="002A4EF9"/>
    <w:rsid w:val="002A51DF"/>
    <w:rsid w:val="002A51E8"/>
    <w:rsid w:val="002A5C00"/>
    <w:rsid w:val="002A646D"/>
    <w:rsid w:val="002A65CE"/>
    <w:rsid w:val="002A66A5"/>
    <w:rsid w:val="002A66A9"/>
    <w:rsid w:val="002A682F"/>
    <w:rsid w:val="002A6AF5"/>
    <w:rsid w:val="002A72EE"/>
    <w:rsid w:val="002A7DA5"/>
    <w:rsid w:val="002B010F"/>
    <w:rsid w:val="002B196D"/>
    <w:rsid w:val="002B19C5"/>
    <w:rsid w:val="002B2299"/>
    <w:rsid w:val="002B25D1"/>
    <w:rsid w:val="002B34F1"/>
    <w:rsid w:val="002B3A28"/>
    <w:rsid w:val="002B3A84"/>
    <w:rsid w:val="002B3D8B"/>
    <w:rsid w:val="002B428E"/>
    <w:rsid w:val="002B42B5"/>
    <w:rsid w:val="002B46FD"/>
    <w:rsid w:val="002B4821"/>
    <w:rsid w:val="002B4F84"/>
    <w:rsid w:val="002B61E3"/>
    <w:rsid w:val="002B6304"/>
    <w:rsid w:val="002B6418"/>
    <w:rsid w:val="002B6AE3"/>
    <w:rsid w:val="002B7491"/>
    <w:rsid w:val="002B7E40"/>
    <w:rsid w:val="002C02D1"/>
    <w:rsid w:val="002C0B32"/>
    <w:rsid w:val="002C0B4E"/>
    <w:rsid w:val="002C100A"/>
    <w:rsid w:val="002C2785"/>
    <w:rsid w:val="002C3056"/>
    <w:rsid w:val="002C484D"/>
    <w:rsid w:val="002C5099"/>
    <w:rsid w:val="002C537F"/>
    <w:rsid w:val="002C6478"/>
    <w:rsid w:val="002C6A4C"/>
    <w:rsid w:val="002C71E9"/>
    <w:rsid w:val="002C71F1"/>
    <w:rsid w:val="002C7631"/>
    <w:rsid w:val="002D0491"/>
    <w:rsid w:val="002D0773"/>
    <w:rsid w:val="002D081A"/>
    <w:rsid w:val="002D1740"/>
    <w:rsid w:val="002D1F1D"/>
    <w:rsid w:val="002D249A"/>
    <w:rsid w:val="002D2AC5"/>
    <w:rsid w:val="002D2B62"/>
    <w:rsid w:val="002D317C"/>
    <w:rsid w:val="002D3476"/>
    <w:rsid w:val="002D3839"/>
    <w:rsid w:val="002D527E"/>
    <w:rsid w:val="002D55B5"/>
    <w:rsid w:val="002D6265"/>
    <w:rsid w:val="002D6C72"/>
    <w:rsid w:val="002D6F6B"/>
    <w:rsid w:val="002D70D2"/>
    <w:rsid w:val="002D72C2"/>
    <w:rsid w:val="002E0B7B"/>
    <w:rsid w:val="002E159E"/>
    <w:rsid w:val="002E1A64"/>
    <w:rsid w:val="002E1E69"/>
    <w:rsid w:val="002E21DC"/>
    <w:rsid w:val="002E27AA"/>
    <w:rsid w:val="002E27F0"/>
    <w:rsid w:val="002E2FD7"/>
    <w:rsid w:val="002E3255"/>
    <w:rsid w:val="002E3E8A"/>
    <w:rsid w:val="002E40CE"/>
    <w:rsid w:val="002E4883"/>
    <w:rsid w:val="002E4DF6"/>
    <w:rsid w:val="002E4E3C"/>
    <w:rsid w:val="002E4EE1"/>
    <w:rsid w:val="002E5718"/>
    <w:rsid w:val="002E6778"/>
    <w:rsid w:val="002E699A"/>
    <w:rsid w:val="002E70E4"/>
    <w:rsid w:val="002E7C33"/>
    <w:rsid w:val="002E7CA9"/>
    <w:rsid w:val="002F030D"/>
    <w:rsid w:val="002F0ACA"/>
    <w:rsid w:val="002F1017"/>
    <w:rsid w:val="002F1375"/>
    <w:rsid w:val="002F18C3"/>
    <w:rsid w:val="002F1B6A"/>
    <w:rsid w:val="002F22F7"/>
    <w:rsid w:val="002F25E3"/>
    <w:rsid w:val="002F260C"/>
    <w:rsid w:val="002F2861"/>
    <w:rsid w:val="002F2B19"/>
    <w:rsid w:val="002F2FCE"/>
    <w:rsid w:val="002F2FD3"/>
    <w:rsid w:val="002F336D"/>
    <w:rsid w:val="002F34B7"/>
    <w:rsid w:val="002F4036"/>
    <w:rsid w:val="002F440E"/>
    <w:rsid w:val="002F5170"/>
    <w:rsid w:val="002F5617"/>
    <w:rsid w:val="002F5A09"/>
    <w:rsid w:val="002F5A2B"/>
    <w:rsid w:val="002F684B"/>
    <w:rsid w:val="002F779F"/>
    <w:rsid w:val="002F79F1"/>
    <w:rsid w:val="00300E87"/>
    <w:rsid w:val="0030277F"/>
    <w:rsid w:val="00302BF8"/>
    <w:rsid w:val="00302CDD"/>
    <w:rsid w:val="00302F75"/>
    <w:rsid w:val="003034ED"/>
    <w:rsid w:val="00303576"/>
    <w:rsid w:val="00303CCE"/>
    <w:rsid w:val="0030402A"/>
    <w:rsid w:val="00304969"/>
    <w:rsid w:val="00304ADF"/>
    <w:rsid w:val="00304DB1"/>
    <w:rsid w:val="003058DB"/>
    <w:rsid w:val="00305AFB"/>
    <w:rsid w:val="00305B2D"/>
    <w:rsid w:val="00306E01"/>
    <w:rsid w:val="00306E92"/>
    <w:rsid w:val="00307003"/>
    <w:rsid w:val="00307581"/>
    <w:rsid w:val="00307CD8"/>
    <w:rsid w:val="003100A7"/>
    <w:rsid w:val="00310101"/>
    <w:rsid w:val="003105F0"/>
    <w:rsid w:val="00310961"/>
    <w:rsid w:val="00311769"/>
    <w:rsid w:val="003122A6"/>
    <w:rsid w:val="0031272D"/>
    <w:rsid w:val="003129AE"/>
    <w:rsid w:val="00313B64"/>
    <w:rsid w:val="00314357"/>
    <w:rsid w:val="003143AA"/>
    <w:rsid w:val="003146C5"/>
    <w:rsid w:val="003149A3"/>
    <w:rsid w:val="00314E63"/>
    <w:rsid w:val="00315772"/>
    <w:rsid w:val="003165CE"/>
    <w:rsid w:val="00316B3D"/>
    <w:rsid w:val="00316F43"/>
    <w:rsid w:val="003172DC"/>
    <w:rsid w:val="003200A0"/>
    <w:rsid w:val="003200C0"/>
    <w:rsid w:val="0032046E"/>
    <w:rsid w:val="0032052D"/>
    <w:rsid w:val="00320A2A"/>
    <w:rsid w:val="00320B54"/>
    <w:rsid w:val="00320D5F"/>
    <w:rsid w:val="00321085"/>
    <w:rsid w:val="0032181C"/>
    <w:rsid w:val="00321DAC"/>
    <w:rsid w:val="00322455"/>
    <w:rsid w:val="00322AB0"/>
    <w:rsid w:val="0032442C"/>
    <w:rsid w:val="00324D44"/>
    <w:rsid w:val="00324DA9"/>
    <w:rsid w:val="00325A4D"/>
    <w:rsid w:val="00325EDE"/>
    <w:rsid w:val="00326744"/>
    <w:rsid w:val="00326A2D"/>
    <w:rsid w:val="00326B50"/>
    <w:rsid w:val="00326C82"/>
    <w:rsid w:val="00326E14"/>
    <w:rsid w:val="003306CC"/>
    <w:rsid w:val="003309CD"/>
    <w:rsid w:val="00330A2B"/>
    <w:rsid w:val="00331160"/>
    <w:rsid w:val="003311AE"/>
    <w:rsid w:val="0033183B"/>
    <w:rsid w:val="00331A7C"/>
    <w:rsid w:val="00331ADF"/>
    <w:rsid w:val="0033236D"/>
    <w:rsid w:val="00332B2C"/>
    <w:rsid w:val="00332BBB"/>
    <w:rsid w:val="00332F70"/>
    <w:rsid w:val="0033357D"/>
    <w:rsid w:val="00333800"/>
    <w:rsid w:val="00333A8A"/>
    <w:rsid w:val="00333E55"/>
    <w:rsid w:val="00334764"/>
    <w:rsid w:val="00334A90"/>
    <w:rsid w:val="00335386"/>
    <w:rsid w:val="00335AB1"/>
    <w:rsid w:val="003366B5"/>
    <w:rsid w:val="003367E6"/>
    <w:rsid w:val="0033697E"/>
    <w:rsid w:val="003374DB"/>
    <w:rsid w:val="00337D5D"/>
    <w:rsid w:val="00337EC9"/>
    <w:rsid w:val="0034004A"/>
    <w:rsid w:val="00340B3E"/>
    <w:rsid w:val="00340EB5"/>
    <w:rsid w:val="00341007"/>
    <w:rsid w:val="00341307"/>
    <w:rsid w:val="00341449"/>
    <w:rsid w:val="00341489"/>
    <w:rsid w:val="00342666"/>
    <w:rsid w:val="00342DC1"/>
    <w:rsid w:val="00342E35"/>
    <w:rsid w:val="003432AA"/>
    <w:rsid w:val="003440DB"/>
    <w:rsid w:val="003444DB"/>
    <w:rsid w:val="0034491C"/>
    <w:rsid w:val="00344B9A"/>
    <w:rsid w:val="00344BB6"/>
    <w:rsid w:val="00346482"/>
    <w:rsid w:val="00346C4D"/>
    <w:rsid w:val="00346D8F"/>
    <w:rsid w:val="00346E9B"/>
    <w:rsid w:val="003476D8"/>
    <w:rsid w:val="00347ECE"/>
    <w:rsid w:val="00350240"/>
    <w:rsid w:val="00350A12"/>
    <w:rsid w:val="00350C65"/>
    <w:rsid w:val="00351246"/>
    <w:rsid w:val="00351456"/>
    <w:rsid w:val="00351859"/>
    <w:rsid w:val="003522A8"/>
    <w:rsid w:val="00352755"/>
    <w:rsid w:val="003536F1"/>
    <w:rsid w:val="00353D0D"/>
    <w:rsid w:val="00353E49"/>
    <w:rsid w:val="00354040"/>
    <w:rsid w:val="00354FC6"/>
    <w:rsid w:val="00355095"/>
    <w:rsid w:val="0035525F"/>
    <w:rsid w:val="0035559D"/>
    <w:rsid w:val="003556C6"/>
    <w:rsid w:val="00355AEC"/>
    <w:rsid w:val="00356122"/>
    <w:rsid w:val="00356253"/>
    <w:rsid w:val="00356371"/>
    <w:rsid w:val="00356441"/>
    <w:rsid w:val="0035653D"/>
    <w:rsid w:val="00356AF2"/>
    <w:rsid w:val="00356E1F"/>
    <w:rsid w:val="00360556"/>
    <w:rsid w:val="00360ACF"/>
    <w:rsid w:val="00360CC4"/>
    <w:rsid w:val="00361A08"/>
    <w:rsid w:val="00361D4A"/>
    <w:rsid w:val="00362E93"/>
    <w:rsid w:val="003635E3"/>
    <w:rsid w:val="00363726"/>
    <w:rsid w:val="0036391F"/>
    <w:rsid w:val="00363D33"/>
    <w:rsid w:val="00363DD2"/>
    <w:rsid w:val="00364435"/>
    <w:rsid w:val="00365747"/>
    <w:rsid w:val="003658DC"/>
    <w:rsid w:val="00365AE4"/>
    <w:rsid w:val="00365E3D"/>
    <w:rsid w:val="003662BF"/>
    <w:rsid w:val="003662F2"/>
    <w:rsid w:val="0036715A"/>
    <w:rsid w:val="00367AC4"/>
    <w:rsid w:val="00370FBF"/>
    <w:rsid w:val="003711E4"/>
    <w:rsid w:val="00371E03"/>
    <w:rsid w:val="0037244F"/>
    <w:rsid w:val="003728DC"/>
    <w:rsid w:val="00372A4C"/>
    <w:rsid w:val="00373126"/>
    <w:rsid w:val="003742BC"/>
    <w:rsid w:val="00374606"/>
    <w:rsid w:val="003746B4"/>
    <w:rsid w:val="003753FA"/>
    <w:rsid w:val="00375D1C"/>
    <w:rsid w:val="00376518"/>
    <w:rsid w:val="003769C5"/>
    <w:rsid w:val="00376A87"/>
    <w:rsid w:val="00376B76"/>
    <w:rsid w:val="00376D0F"/>
    <w:rsid w:val="00377213"/>
    <w:rsid w:val="003775F2"/>
    <w:rsid w:val="00377938"/>
    <w:rsid w:val="0038069E"/>
    <w:rsid w:val="00380A99"/>
    <w:rsid w:val="00380AF4"/>
    <w:rsid w:val="00380D01"/>
    <w:rsid w:val="00380E88"/>
    <w:rsid w:val="00380F07"/>
    <w:rsid w:val="00381229"/>
    <w:rsid w:val="00382338"/>
    <w:rsid w:val="00382408"/>
    <w:rsid w:val="003836D8"/>
    <w:rsid w:val="003837C1"/>
    <w:rsid w:val="00383860"/>
    <w:rsid w:val="0038407D"/>
    <w:rsid w:val="003851D9"/>
    <w:rsid w:val="00385263"/>
    <w:rsid w:val="00385F3C"/>
    <w:rsid w:val="00386717"/>
    <w:rsid w:val="00386A06"/>
    <w:rsid w:val="00387A06"/>
    <w:rsid w:val="00387A8D"/>
    <w:rsid w:val="003906FE"/>
    <w:rsid w:val="0039079F"/>
    <w:rsid w:val="00390C28"/>
    <w:rsid w:val="00390EEC"/>
    <w:rsid w:val="003913E6"/>
    <w:rsid w:val="00391780"/>
    <w:rsid w:val="00391C98"/>
    <w:rsid w:val="00392039"/>
    <w:rsid w:val="00392794"/>
    <w:rsid w:val="00392B04"/>
    <w:rsid w:val="00393714"/>
    <w:rsid w:val="00394728"/>
    <w:rsid w:val="003950BD"/>
    <w:rsid w:val="00396324"/>
    <w:rsid w:val="003964D6"/>
    <w:rsid w:val="003964F7"/>
    <w:rsid w:val="0039658A"/>
    <w:rsid w:val="0039678C"/>
    <w:rsid w:val="00396A2B"/>
    <w:rsid w:val="00396B64"/>
    <w:rsid w:val="00396CC9"/>
    <w:rsid w:val="00396EF3"/>
    <w:rsid w:val="003975F4"/>
    <w:rsid w:val="003A02E3"/>
    <w:rsid w:val="003A0AF3"/>
    <w:rsid w:val="003A1355"/>
    <w:rsid w:val="003A1357"/>
    <w:rsid w:val="003A1CD4"/>
    <w:rsid w:val="003A2020"/>
    <w:rsid w:val="003A21C3"/>
    <w:rsid w:val="003A2687"/>
    <w:rsid w:val="003A2816"/>
    <w:rsid w:val="003A2890"/>
    <w:rsid w:val="003A3700"/>
    <w:rsid w:val="003A3AD1"/>
    <w:rsid w:val="003A3D33"/>
    <w:rsid w:val="003A4102"/>
    <w:rsid w:val="003A4212"/>
    <w:rsid w:val="003A43CB"/>
    <w:rsid w:val="003A44EE"/>
    <w:rsid w:val="003A46C4"/>
    <w:rsid w:val="003A4993"/>
    <w:rsid w:val="003A5F58"/>
    <w:rsid w:val="003A6721"/>
    <w:rsid w:val="003A67BB"/>
    <w:rsid w:val="003A6E17"/>
    <w:rsid w:val="003A77F2"/>
    <w:rsid w:val="003B010D"/>
    <w:rsid w:val="003B04E5"/>
    <w:rsid w:val="003B186A"/>
    <w:rsid w:val="003B1B17"/>
    <w:rsid w:val="003B1C55"/>
    <w:rsid w:val="003B23AA"/>
    <w:rsid w:val="003B4755"/>
    <w:rsid w:val="003B4FD7"/>
    <w:rsid w:val="003B52E2"/>
    <w:rsid w:val="003B62CF"/>
    <w:rsid w:val="003B65EB"/>
    <w:rsid w:val="003B6DB0"/>
    <w:rsid w:val="003B784A"/>
    <w:rsid w:val="003B7B37"/>
    <w:rsid w:val="003C0040"/>
    <w:rsid w:val="003C0183"/>
    <w:rsid w:val="003C0825"/>
    <w:rsid w:val="003C11FB"/>
    <w:rsid w:val="003C1D24"/>
    <w:rsid w:val="003C2B88"/>
    <w:rsid w:val="003C3236"/>
    <w:rsid w:val="003C352E"/>
    <w:rsid w:val="003C43D9"/>
    <w:rsid w:val="003C4EF8"/>
    <w:rsid w:val="003C5485"/>
    <w:rsid w:val="003C5A89"/>
    <w:rsid w:val="003C5BD0"/>
    <w:rsid w:val="003C6658"/>
    <w:rsid w:val="003C6FDE"/>
    <w:rsid w:val="003C714F"/>
    <w:rsid w:val="003C7609"/>
    <w:rsid w:val="003C7C13"/>
    <w:rsid w:val="003C7EEE"/>
    <w:rsid w:val="003D00AD"/>
    <w:rsid w:val="003D08E2"/>
    <w:rsid w:val="003D0E53"/>
    <w:rsid w:val="003D0EEF"/>
    <w:rsid w:val="003D1290"/>
    <w:rsid w:val="003D15D3"/>
    <w:rsid w:val="003D20A8"/>
    <w:rsid w:val="003D264B"/>
    <w:rsid w:val="003D2B74"/>
    <w:rsid w:val="003D3320"/>
    <w:rsid w:val="003D3784"/>
    <w:rsid w:val="003D38B7"/>
    <w:rsid w:val="003D3CC5"/>
    <w:rsid w:val="003D4C6A"/>
    <w:rsid w:val="003D53AF"/>
    <w:rsid w:val="003D57F7"/>
    <w:rsid w:val="003D6230"/>
    <w:rsid w:val="003D6305"/>
    <w:rsid w:val="003D63E7"/>
    <w:rsid w:val="003D7457"/>
    <w:rsid w:val="003D7521"/>
    <w:rsid w:val="003D7EAA"/>
    <w:rsid w:val="003E0578"/>
    <w:rsid w:val="003E0FD8"/>
    <w:rsid w:val="003E134B"/>
    <w:rsid w:val="003E1FC9"/>
    <w:rsid w:val="003E2A2C"/>
    <w:rsid w:val="003E32DB"/>
    <w:rsid w:val="003E3AEC"/>
    <w:rsid w:val="003E3CAF"/>
    <w:rsid w:val="003E4874"/>
    <w:rsid w:val="003E4A6C"/>
    <w:rsid w:val="003E5051"/>
    <w:rsid w:val="003E52AE"/>
    <w:rsid w:val="003E54FE"/>
    <w:rsid w:val="003E5D53"/>
    <w:rsid w:val="003E617B"/>
    <w:rsid w:val="003E61F6"/>
    <w:rsid w:val="003E6520"/>
    <w:rsid w:val="003E679F"/>
    <w:rsid w:val="003E6A3E"/>
    <w:rsid w:val="003E6BB7"/>
    <w:rsid w:val="003E6CFC"/>
    <w:rsid w:val="003F003C"/>
    <w:rsid w:val="003F0153"/>
    <w:rsid w:val="003F0E41"/>
    <w:rsid w:val="003F0EA6"/>
    <w:rsid w:val="003F1E7C"/>
    <w:rsid w:val="003F22D7"/>
    <w:rsid w:val="003F267D"/>
    <w:rsid w:val="003F2ED3"/>
    <w:rsid w:val="003F3761"/>
    <w:rsid w:val="003F415C"/>
    <w:rsid w:val="003F4283"/>
    <w:rsid w:val="003F46D7"/>
    <w:rsid w:val="003F4BB8"/>
    <w:rsid w:val="003F4F08"/>
    <w:rsid w:val="003F59E2"/>
    <w:rsid w:val="003F6E8B"/>
    <w:rsid w:val="003F7D58"/>
    <w:rsid w:val="003F7E64"/>
    <w:rsid w:val="003F7FCF"/>
    <w:rsid w:val="00400406"/>
    <w:rsid w:val="00400E7D"/>
    <w:rsid w:val="00401ED4"/>
    <w:rsid w:val="004023DC"/>
    <w:rsid w:val="004029A5"/>
    <w:rsid w:val="00402A12"/>
    <w:rsid w:val="004030F9"/>
    <w:rsid w:val="00403205"/>
    <w:rsid w:val="0040343D"/>
    <w:rsid w:val="004037D3"/>
    <w:rsid w:val="00403ACB"/>
    <w:rsid w:val="00403C80"/>
    <w:rsid w:val="00404B10"/>
    <w:rsid w:val="00404F4E"/>
    <w:rsid w:val="004055AA"/>
    <w:rsid w:val="0040582F"/>
    <w:rsid w:val="00405A35"/>
    <w:rsid w:val="00405BAF"/>
    <w:rsid w:val="00405E40"/>
    <w:rsid w:val="0040667D"/>
    <w:rsid w:val="00410246"/>
    <w:rsid w:val="004114C0"/>
    <w:rsid w:val="00411A65"/>
    <w:rsid w:val="00411A71"/>
    <w:rsid w:val="00411BD0"/>
    <w:rsid w:val="00411E35"/>
    <w:rsid w:val="00411E65"/>
    <w:rsid w:val="00412019"/>
    <w:rsid w:val="00412329"/>
    <w:rsid w:val="00412529"/>
    <w:rsid w:val="00412E0D"/>
    <w:rsid w:val="004138E5"/>
    <w:rsid w:val="00413ADD"/>
    <w:rsid w:val="00414090"/>
    <w:rsid w:val="004143A3"/>
    <w:rsid w:val="00414640"/>
    <w:rsid w:val="00414C43"/>
    <w:rsid w:val="0041539D"/>
    <w:rsid w:val="004155A5"/>
    <w:rsid w:val="004165F2"/>
    <w:rsid w:val="00416A72"/>
    <w:rsid w:val="004170B1"/>
    <w:rsid w:val="004171C0"/>
    <w:rsid w:val="00417353"/>
    <w:rsid w:val="00417CB0"/>
    <w:rsid w:val="004202C4"/>
    <w:rsid w:val="004208AB"/>
    <w:rsid w:val="00420BEF"/>
    <w:rsid w:val="00421728"/>
    <w:rsid w:val="00422499"/>
    <w:rsid w:val="00422556"/>
    <w:rsid w:val="00422787"/>
    <w:rsid w:val="00423EB9"/>
    <w:rsid w:val="00424850"/>
    <w:rsid w:val="00425076"/>
    <w:rsid w:val="00425606"/>
    <w:rsid w:val="00425C63"/>
    <w:rsid w:val="00425D4D"/>
    <w:rsid w:val="00426689"/>
    <w:rsid w:val="00426DBB"/>
    <w:rsid w:val="00426F65"/>
    <w:rsid w:val="00427B3F"/>
    <w:rsid w:val="00430952"/>
    <w:rsid w:val="00431733"/>
    <w:rsid w:val="00431AE5"/>
    <w:rsid w:val="00432A56"/>
    <w:rsid w:val="00432B14"/>
    <w:rsid w:val="00432B3A"/>
    <w:rsid w:val="00433815"/>
    <w:rsid w:val="004345E4"/>
    <w:rsid w:val="004359FA"/>
    <w:rsid w:val="004362E3"/>
    <w:rsid w:val="00436392"/>
    <w:rsid w:val="00436407"/>
    <w:rsid w:val="00436B7F"/>
    <w:rsid w:val="00437B79"/>
    <w:rsid w:val="0044060D"/>
    <w:rsid w:val="00440860"/>
    <w:rsid w:val="00440951"/>
    <w:rsid w:val="00440AA5"/>
    <w:rsid w:val="00440C1B"/>
    <w:rsid w:val="004419DC"/>
    <w:rsid w:val="00442390"/>
    <w:rsid w:val="00442825"/>
    <w:rsid w:val="004428CB"/>
    <w:rsid w:val="00442F28"/>
    <w:rsid w:val="0044325D"/>
    <w:rsid w:val="0044391B"/>
    <w:rsid w:val="00443D3F"/>
    <w:rsid w:val="00443EA3"/>
    <w:rsid w:val="00444C8A"/>
    <w:rsid w:val="00445E54"/>
    <w:rsid w:val="0044614B"/>
    <w:rsid w:val="004464D2"/>
    <w:rsid w:val="00446B17"/>
    <w:rsid w:val="0044735E"/>
    <w:rsid w:val="00447398"/>
    <w:rsid w:val="004478EB"/>
    <w:rsid w:val="004505DA"/>
    <w:rsid w:val="004507F2"/>
    <w:rsid w:val="00450A5E"/>
    <w:rsid w:val="00450F40"/>
    <w:rsid w:val="004512E5"/>
    <w:rsid w:val="00451419"/>
    <w:rsid w:val="00451E71"/>
    <w:rsid w:val="0045268D"/>
    <w:rsid w:val="00452CCB"/>
    <w:rsid w:val="00452CDA"/>
    <w:rsid w:val="00452D52"/>
    <w:rsid w:val="004531FC"/>
    <w:rsid w:val="00453289"/>
    <w:rsid w:val="0045399A"/>
    <w:rsid w:val="004551A5"/>
    <w:rsid w:val="00455C17"/>
    <w:rsid w:val="00456126"/>
    <w:rsid w:val="0045738A"/>
    <w:rsid w:val="0045744A"/>
    <w:rsid w:val="004574A4"/>
    <w:rsid w:val="004579C7"/>
    <w:rsid w:val="00457F43"/>
    <w:rsid w:val="0046060B"/>
    <w:rsid w:val="00460723"/>
    <w:rsid w:val="00460984"/>
    <w:rsid w:val="004619C7"/>
    <w:rsid w:val="00462367"/>
    <w:rsid w:val="00462418"/>
    <w:rsid w:val="00462490"/>
    <w:rsid w:val="004625C0"/>
    <w:rsid w:val="00462F6E"/>
    <w:rsid w:val="00462F92"/>
    <w:rsid w:val="00462FD8"/>
    <w:rsid w:val="00463139"/>
    <w:rsid w:val="00463889"/>
    <w:rsid w:val="004643F4"/>
    <w:rsid w:val="00465B63"/>
    <w:rsid w:val="00465BAE"/>
    <w:rsid w:val="00465C69"/>
    <w:rsid w:val="004660E8"/>
    <w:rsid w:val="0046634F"/>
    <w:rsid w:val="0046690A"/>
    <w:rsid w:val="0046698E"/>
    <w:rsid w:val="00466A6A"/>
    <w:rsid w:val="00466F01"/>
    <w:rsid w:val="004678CA"/>
    <w:rsid w:val="00467CD7"/>
    <w:rsid w:val="00470424"/>
    <w:rsid w:val="00470DCB"/>
    <w:rsid w:val="004711C4"/>
    <w:rsid w:val="004719AA"/>
    <w:rsid w:val="00471C59"/>
    <w:rsid w:val="00471F62"/>
    <w:rsid w:val="004721D2"/>
    <w:rsid w:val="00472451"/>
    <w:rsid w:val="004729D7"/>
    <w:rsid w:val="00472BD5"/>
    <w:rsid w:val="00473544"/>
    <w:rsid w:val="00474529"/>
    <w:rsid w:val="00475901"/>
    <w:rsid w:val="004759D6"/>
    <w:rsid w:val="00476336"/>
    <w:rsid w:val="004763C8"/>
    <w:rsid w:val="00477D78"/>
    <w:rsid w:val="00480492"/>
    <w:rsid w:val="004808C4"/>
    <w:rsid w:val="00480ACF"/>
    <w:rsid w:val="00480E35"/>
    <w:rsid w:val="00481982"/>
    <w:rsid w:val="00482046"/>
    <w:rsid w:val="0048298B"/>
    <w:rsid w:val="004834AA"/>
    <w:rsid w:val="0048398A"/>
    <w:rsid w:val="00483DD7"/>
    <w:rsid w:val="0048438C"/>
    <w:rsid w:val="00484B32"/>
    <w:rsid w:val="00484D52"/>
    <w:rsid w:val="0048508A"/>
    <w:rsid w:val="004851AC"/>
    <w:rsid w:val="0048538E"/>
    <w:rsid w:val="00485A25"/>
    <w:rsid w:val="00485B07"/>
    <w:rsid w:val="00485E1E"/>
    <w:rsid w:val="00486835"/>
    <w:rsid w:val="00487A3C"/>
    <w:rsid w:val="00487B98"/>
    <w:rsid w:val="004904F9"/>
    <w:rsid w:val="00490A65"/>
    <w:rsid w:val="00490C5A"/>
    <w:rsid w:val="004911F8"/>
    <w:rsid w:val="00491B68"/>
    <w:rsid w:val="0049203C"/>
    <w:rsid w:val="00492883"/>
    <w:rsid w:val="00492D23"/>
    <w:rsid w:val="00494BA5"/>
    <w:rsid w:val="00494DFE"/>
    <w:rsid w:val="00495078"/>
    <w:rsid w:val="00495352"/>
    <w:rsid w:val="0049561A"/>
    <w:rsid w:val="00496095"/>
    <w:rsid w:val="00496138"/>
    <w:rsid w:val="00496612"/>
    <w:rsid w:val="00496DBC"/>
    <w:rsid w:val="00497457"/>
    <w:rsid w:val="00497811"/>
    <w:rsid w:val="004978DE"/>
    <w:rsid w:val="0049795C"/>
    <w:rsid w:val="004A0021"/>
    <w:rsid w:val="004A034C"/>
    <w:rsid w:val="004A0FF0"/>
    <w:rsid w:val="004A1CA1"/>
    <w:rsid w:val="004A227F"/>
    <w:rsid w:val="004A2C06"/>
    <w:rsid w:val="004A2F68"/>
    <w:rsid w:val="004A3E3F"/>
    <w:rsid w:val="004A4799"/>
    <w:rsid w:val="004A4966"/>
    <w:rsid w:val="004A4A11"/>
    <w:rsid w:val="004A4D46"/>
    <w:rsid w:val="004A4D4F"/>
    <w:rsid w:val="004A4DB6"/>
    <w:rsid w:val="004A4F9D"/>
    <w:rsid w:val="004A529C"/>
    <w:rsid w:val="004A56B0"/>
    <w:rsid w:val="004A5B57"/>
    <w:rsid w:val="004A69B3"/>
    <w:rsid w:val="004A6CD8"/>
    <w:rsid w:val="004A7585"/>
    <w:rsid w:val="004A7590"/>
    <w:rsid w:val="004A7897"/>
    <w:rsid w:val="004A7C25"/>
    <w:rsid w:val="004A7CAD"/>
    <w:rsid w:val="004B01B5"/>
    <w:rsid w:val="004B03F3"/>
    <w:rsid w:val="004B054B"/>
    <w:rsid w:val="004B0A71"/>
    <w:rsid w:val="004B0FD1"/>
    <w:rsid w:val="004B1049"/>
    <w:rsid w:val="004B10AF"/>
    <w:rsid w:val="004B1F6F"/>
    <w:rsid w:val="004B369F"/>
    <w:rsid w:val="004B41F7"/>
    <w:rsid w:val="004B4275"/>
    <w:rsid w:val="004B4736"/>
    <w:rsid w:val="004B4771"/>
    <w:rsid w:val="004B4958"/>
    <w:rsid w:val="004B5133"/>
    <w:rsid w:val="004B53C2"/>
    <w:rsid w:val="004B546D"/>
    <w:rsid w:val="004B5C7B"/>
    <w:rsid w:val="004B621A"/>
    <w:rsid w:val="004B6883"/>
    <w:rsid w:val="004B6BEA"/>
    <w:rsid w:val="004B6D68"/>
    <w:rsid w:val="004B6E5E"/>
    <w:rsid w:val="004B6E8B"/>
    <w:rsid w:val="004B6F37"/>
    <w:rsid w:val="004B6FA2"/>
    <w:rsid w:val="004B7E22"/>
    <w:rsid w:val="004B7EC0"/>
    <w:rsid w:val="004C185D"/>
    <w:rsid w:val="004C1D17"/>
    <w:rsid w:val="004C265E"/>
    <w:rsid w:val="004C2760"/>
    <w:rsid w:val="004C2A37"/>
    <w:rsid w:val="004C2AAF"/>
    <w:rsid w:val="004C2C40"/>
    <w:rsid w:val="004C2DEC"/>
    <w:rsid w:val="004C2EA1"/>
    <w:rsid w:val="004C3036"/>
    <w:rsid w:val="004C3768"/>
    <w:rsid w:val="004C3BCC"/>
    <w:rsid w:val="004C44C1"/>
    <w:rsid w:val="004C475B"/>
    <w:rsid w:val="004C47FB"/>
    <w:rsid w:val="004C4863"/>
    <w:rsid w:val="004C505A"/>
    <w:rsid w:val="004C51E0"/>
    <w:rsid w:val="004C59B3"/>
    <w:rsid w:val="004C5A52"/>
    <w:rsid w:val="004C6723"/>
    <w:rsid w:val="004C69C7"/>
    <w:rsid w:val="004C6D0F"/>
    <w:rsid w:val="004C74F2"/>
    <w:rsid w:val="004C74FC"/>
    <w:rsid w:val="004C7567"/>
    <w:rsid w:val="004C75AF"/>
    <w:rsid w:val="004C7915"/>
    <w:rsid w:val="004C7A2C"/>
    <w:rsid w:val="004D145E"/>
    <w:rsid w:val="004D334D"/>
    <w:rsid w:val="004D3787"/>
    <w:rsid w:val="004D37B9"/>
    <w:rsid w:val="004D3917"/>
    <w:rsid w:val="004D3A8A"/>
    <w:rsid w:val="004D46A6"/>
    <w:rsid w:val="004D4D7D"/>
    <w:rsid w:val="004D5FD8"/>
    <w:rsid w:val="004D6352"/>
    <w:rsid w:val="004D688E"/>
    <w:rsid w:val="004D6898"/>
    <w:rsid w:val="004D6FCF"/>
    <w:rsid w:val="004D7108"/>
    <w:rsid w:val="004D78BD"/>
    <w:rsid w:val="004E041C"/>
    <w:rsid w:val="004E05A5"/>
    <w:rsid w:val="004E09CD"/>
    <w:rsid w:val="004E1003"/>
    <w:rsid w:val="004E1C57"/>
    <w:rsid w:val="004E1ED6"/>
    <w:rsid w:val="004E2C09"/>
    <w:rsid w:val="004E2F3F"/>
    <w:rsid w:val="004E31D6"/>
    <w:rsid w:val="004E3F5B"/>
    <w:rsid w:val="004E4800"/>
    <w:rsid w:val="004E48F5"/>
    <w:rsid w:val="004E49DD"/>
    <w:rsid w:val="004E4EF3"/>
    <w:rsid w:val="004E52C5"/>
    <w:rsid w:val="004E5510"/>
    <w:rsid w:val="004E5E47"/>
    <w:rsid w:val="004E631A"/>
    <w:rsid w:val="004E6493"/>
    <w:rsid w:val="004F052E"/>
    <w:rsid w:val="004F0546"/>
    <w:rsid w:val="004F097A"/>
    <w:rsid w:val="004F0F7F"/>
    <w:rsid w:val="004F1541"/>
    <w:rsid w:val="004F231E"/>
    <w:rsid w:val="004F27E9"/>
    <w:rsid w:val="004F28FC"/>
    <w:rsid w:val="004F2DE7"/>
    <w:rsid w:val="004F3235"/>
    <w:rsid w:val="004F3257"/>
    <w:rsid w:val="004F3C35"/>
    <w:rsid w:val="004F3D12"/>
    <w:rsid w:val="004F43C5"/>
    <w:rsid w:val="004F555F"/>
    <w:rsid w:val="004F5C77"/>
    <w:rsid w:val="004F6020"/>
    <w:rsid w:val="004F7021"/>
    <w:rsid w:val="004F7EDF"/>
    <w:rsid w:val="00500A70"/>
    <w:rsid w:val="00501A0D"/>
    <w:rsid w:val="00501A2B"/>
    <w:rsid w:val="00501E4A"/>
    <w:rsid w:val="00502B52"/>
    <w:rsid w:val="00502E1C"/>
    <w:rsid w:val="00503095"/>
    <w:rsid w:val="0050325A"/>
    <w:rsid w:val="00503887"/>
    <w:rsid w:val="00504166"/>
    <w:rsid w:val="00504839"/>
    <w:rsid w:val="005055F7"/>
    <w:rsid w:val="005058B5"/>
    <w:rsid w:val="00505CA8"/>
    <w:rsid w:val="005060D6"/>
    <w:rsid w:val="0050651D"/>
    <w:rsid w:val="00506BF2"/>
    <w:rsid w:val="00506F4F"/>
    <w:rsid w:val="005070F6"/>
    <w:rsid w:val="00507390"/>
    <w:rsid w:val="00507582"/>
    <w:rsid w:val="00507652"/>
    <w:rsid w:val="00507FC5"/>
    <w:rsid w:val="00510083"/>
    <w:rsid w:val="00510C3F"/>
    <w:rsid w:val="00510E15"/>
    <w:rsid w:val="00510F7C"/>
    <w:rsid w:val="00511128"/>
    <w:rsid w:val="005118DD"/>
    <w:rsid w:val="0051190C"/>
    <w:rsid w:val="00511A49"/>
    <w:rsid w:val="00511DB1"/>
    <w:rsid w:val="00512D16"/>
    <w:rsid w:val="00512E81"/>
    <w:rsid w:val="005144AB"/>
    <w:rsid w:val="00514FCC"/>
    <w:rsid w:val="00515165"/>
    <w:rsid w:val="00515B25"/>
    <w:rsid w:val="00515E7A"/>
    <w:rsid w:val="00517D7C"/>
    <w:rsid w:val="00520136"/>
    <w:rsid w:val="005202F5"/>
    <w:rsid w:val="00520717"/>
    <w:rsid w:val="00520BF5"/>
    <w:rsid w:val="0052130D"/>
    <w:rsid w:val="00521503"/>
    <w:rsid w:val="00521696"/>
    <w:rsid w:val="005225E3"/>
    <w:rsid w:val="0052290A"/>
    <w:rsid w:val="005230DF"/>
    <w:rsid w:val="00523165"/>
    <w:rsid w:val="00523EFD"/>
    <w:rsid w:val="00524AFE"/>
    <w:rsid w:val="0052552A"/>
    <w:rsid w:val="00525579"/>
    <w:rsid w:val="00525DB6"/>
    <w:rsid w:val="00526014"/>
    <w:rsid w:val="00526419"/>
    <w:rsid w:val="005267D6"/>
    <w:rsid w:val="0052778A"/>
    <w:rsid w:val="005279AA"/>
    <w:rsid w:val="0053084D"/>
    <w:rsid w:val="00530B6F"/>
    <w:rsid w:val="00530B9E"/>
    <w:rsid w:val="00530D86"/>
    <w:rsid w:val="005313B6"/>
    <w:rsid w:val="00531513"/>
    <w:rsid w:val="0053155A"/>
    <w:rsid w:val="00531B2F"/>
    <w:rsid w:val="00531F4D"/>
    <w:rsid w:val="005326DC"/>
    <w:rsid w:val="00532ABE"/>
    <w:rsid w:val="00532BB4"/>
    <w:rsid w:val="00532E5A"/>
    <w:rsid w:val="0053343E"/>
    <w:rsid w:val="00533838"/>
    <w:rsid w:val="005342D2"/>
    <w:rsid w:val="005343D4"/>
    <w:rsid w:val="005347B9"/>
    <w:rsid w:val="0053495C"/>
    <w:rsid w:val="00534F50"/>
    <w:rsid w:val="00535440"/>
    <w:rsid w:val="005354AC"/>
    <w:rsid w:val="00535517"/>
    <w:rsid w:val="0053598A"/>
    <w:rsid w:val="00537241"/>
    <w:rsid w:val="0053750C"/>
    <w:rsid w:val="0054010A"/>
    <w:rsid w:val="00540477"/>
    <w:rsid w:val="00540505"/>
    <w:rsid w:val="00540DDB"/>
    <w:rsid w:val="0054130E"/>
    <w:rsid w:val="0054134E"/>
    <w:rsid w:val="00542279"/>
    <w:rsid w:val="00542AC2"/>
    <w:rsid w:val="00542D69"/>
    <w:rsid w:val="00543512"/>
    <w:rsid w:val="005440B8"/>
    <w:rsid w:val="005445D5"/>
    <w:rsid w:val="00544C09"/>
    <w:rsid w:val="005455BF"/>
    <w:rsid w:val="0054734C"/>
    <w:rsid w:val="0054750F"/>
    <w:rsid w:val="00547C24"/>
    <w:rsid w:val="005501F4"/>
    <w:rsid w:val="00550908"/>
    <w:rsid w:val="00550ADE"/>
    <w:rsid w:val="00552161"/>
    <w:rsid w:val="005521C9"/>
    <w:rsid w:val="00552F2D"/>
    <w:rsid w:val="00553DA8"/>
    <w:rsid w:val="00554075"/>
    <w:rsid w:val="00554142"/>
    <w:rsid w:val="00554BEF"/>
    <w:rsid w:val="005551E3"/>
    <w:rsid w:val="00555B71"/>
    <w:rsid w:val="0055675D"/>
    <w:rsid w:val="005567B6"/>
    <w:rsid w:val="00556987"/>
    <w:rsid w:val="00556C8E"/>
    <w:rsid w:val="0055704A"/>
    <w:rsid w:val="00557949"/>
    <w:rsid w:val="00557CE4"/>
    <w:rsid w:val="0056055A"/>
    <w:rsid w:val="0056096C"/>
    <w:rsid w:val="00560F10"/>
    <w:rsid w:val="00561266"/>
    <w:rsid w:val="00561885"/>
    <w:rsid w:val="00561C90"/>
    <w:rsid w:val="00561E49"/>
    <w:rsid w:val="0056234B"/>
    <w:rsid w:val="00562F44"/>
    <w:rsid w:val="00562FBA"/>
    <w:rsid w:val="0056359E"/>
    <w:rsid w:val="00563B2C"/>
    <w:rsid w:val="00564061"/>
    <w:rsid w:val="00564179"/>
    <w:rsid w:val="005641EC"/>
    <w:rsid w:val="00564287"/>
    <w:rsid w:val="00564967"/>
    <w:rsid w:val="00564B21"/>
    <w:rsid w:val="0056581E"/>
    <w:rsid w:val="00565832"/>
    <w:rsid w:val="005668B7"/>
    <w:rsid w:val="0056694B"/>
    <w:rsid w:val="005669C9"/>
    <w:rsid w:val="00566E6C"/>
    <w:rsid w:val="00567421"/>
    <w:rsid w:val="00567546"/>
    <w:rsid w:val="005705A5"/>
    <w:rsid w:val="005705C4"/>
    <w:rsid w:val="0057138C"/>
    <w:rsid w:val="005716A9"/>
    <w:rsid w:val="00571BE5"/>
    <w:rsid w:val="00571FCD"/>
    <w:rsid w:val="005722E2"/>
    <w:rsid w:val="00572390"/>
    <w:rsid w:val="00572439"/>
    <w:rsid w:val="00573694"/>
    <w:rsid w:val="00573AF9"/>
    <w:rsid w:val="00574184"/>
    <w:rsid w:val="0057444C"/>
    <w:rsid w:val="00574B39"/>
    <w:rsid w:val="00574F20"/>
    <w:rsid w:val="0057535F"/>
    <w:rsid w:val="00575C74"/>
    <w:rsid w:val="00576686"/>
    <w:rsid w:val="00576D15"/>
    <w:rsid w:val="00576F7F"/>
    <w:rsid w:val="00577C8F"/>
    <w:rsid w:val="005801D0"/>
    <w:rsid w:val="00580A83"/>
    <w:rsid w:val="00580BB0"/>
    <w:rsid w:val="00580CB9"/>
    <w:rsid w:val="00580DCF"/>
    <w:rsid w:val="005812B4"/>
    <w:rsid w:val="00581AEA"/>
    <w:rsid w:val="005828A9"/>
    <w:rsid w:val="00582BB1"/>
    <w:rsid w:val="00582DCC"/>
    <w:rsid w:val="005839DA"/>
    <w:rsid w:val="00583BA8"/>
    <w:rsid w:val="00583C13"/>
    <w:rsid w:val="00584E41"/>
    <w:rsid w:val="00585020"/>
    <w:rsid w:val="00585D29"/>
    <w:rsid w:val="00586165"/>
    <w:rsid w:val="005868BD"/>
    <w:rsid w:val="00586A8D"/>
    <w:rsid w:val="0058728D"/>
    <w:rsid w:val="00587D7B"/>
    <w:rsid w:val="00587F6E"/>
    <w:rsid w:val="00590218"/>
    <w:rsid w:val="005902F8"/>
    <w:rsid w:val="005912F2"/>
    <w:rsid w:val="00592048"/>
    <w:rsid w:val="00592085"/>
    <w:rsid w:val="00592AAA"/>
    <w:rsid w:val="005934CF"/>
    <w:rsid w:val="005935FB"/>
    <w:rsid w:val="00593A61"/>
    <w:rsid w:val="00594097"/>
    <w:rsid w:val="00594656"/>
    <w:rsid w:val="00594B8D"/>
    <w:rsid w:val="00594F71"/>
    <w:rsid w:val="0059550C"/>
    <w:rsid w:val="00596F2B"/>
    <w:rsid w:val="00597446"/>
    <w:rsid w:val="005A1042"/>
    <w:rsid w:val="005A241D"/>
    <w:rsid w:val="005A27B9"/>
    <w:rsid w:val="005A2EF8"/>
    <w:rsid w:val="005A3140"/>
    <w:rsid w:val="005A3DAC"/>
    <w:rsid w:val="005A3FAE"/>
    <w:rsid w:val="005A411F"/>
    <w:rsid w:val="005A446D"/>
    <w:rsid w:val="005A4B04"/>
    <w:rsid w:val="005A6D41"/>
    <w:rsid w:val="005A6D61"/>
    <w:rsid w:val="005A7895"/>
    <w:rsid w:val="005B0377"/>
    <w:rsid w:val="005B09D1"/>
    <w:rsid w:val="005B09FD"/>
    <w:rsid w:val="005B112A"/>
    <w:rsid w:val="005B1235"/>
    <w:rsid w:val="005B1996"/>
    <w:rsid w:val="005B21B3"/>
    <w:rsid w:val="005B240C"/>
    <w:rsid w:val="005B28CB"/>
    <w:rsid w:val="005B4A3C"/>
    <w:rsid w:val="005B4C2E"/>
    <w:rsid w:val="005B4D84"/>
    <w:rsid w:val="005B594A"/>
    <w:rsid w:val="005B5C1F"/>
    <w:rsid w:val="005B6275"/>
    <w:rsid w:val="005B67CB"/>
    <w:rsid w:val="005B74E8"/>
    <w:rsid w:val="005C0303"/>
    <w:rsid w:val="005C03EB"/>
    <w:rsid w:val="005C0E20"/>
    <w:rsid w:val="005C141B"/>
    <w:rsid w:val="005C1C69"/>
    <w:rsid w:val="005C1DD9"/>
    <w:rsid w:val="005C2B17"/>
    <w:rsid w:val="005C2B28"/>
    <w:rsid w:val="005C3F64"/>
    <w:rsid w:val="005C432D"/>
    <w:rsid w:val="005C434E"/>
    <w:rsid w:val="005C44A7"/>
    <w:rsid w:val="005C49F7"/>
    <w:rsid w:val="005C5013"/>
    <w:rsid w:val="005C507A"/>
    <w:rsid w:val="005C58DD"/>
    <w:rsid w:val="005C6508"/>
    <w:rsid w:val="005C6986"/>
    <w:rsid w:val="005C6C04"/>
    <w:rsid w:val="005C6E53"/>
    <w:rsid w:val="005C6FA5"/>
    <w:rsid w:val="005C79EA"/>
    <w:rsid w:val="005D0567"/>
    <w:rsid w:val="005D05DB"/>
    <w:rsid w:val="005D0672"/>
    <w:rsid w:val="005D09A3"/>
    <w:rsid w:val="005D0F4D"/>
    <w:rsid w:val="005D15D2"/>
    <w:rsid w:val="005D193E"/>
    <w:rsid w:val="005D22E7"/>
    <w:rsid w:val="005D2409"/>
    <w:rsid w:val="005D2AA4"/>
    <w:rsid w:val="005D3141"/>
    <w:rsid w:val="005D321F"/>
    <w:rsid w:val="005D3396"/>
    <w:rsid w:val="005D3833"/>
    <w:rsid w:val="005D390E"/>
    <w:rsid w:val="005D3AD9"/>
    <w:rsid w:val="005D3FA0"/>
    <w:rsid w:val="005D42A2"/>
    <w:rsid w:val="005D4445"/>
    <w:rsid w:val="005D4499"/>
    <w:rsid w:val="005D4968"/>
    <w:rsid w:val="005D4CD0"/>
    <w:rsid w:val="005D50FF"/>
    <w:rsid w:val="005D696A"/>
    <w:rsid w:val="005D7B56"/>
    <w:rsid w:val="005D7BC0"/>
    <w:rsid w:val="005D7C7A"/>
    <w:rsid w:val="005E0035"/>
    <w:rsid w:val="005E0299"/>
    <w:rsid w:val="005E0778"/>
    <w:rsid w:val="005E20CE"/>
    <w:rsid w:val="005E22A7"/>
    <w:rsid w:val="005E269D"/>
    <w:rsid w:val="005E28C0"/>
    <w:rsid w:val="005E3302"/>
    <w:rsid w:val="005E382E"/>
    <w:rsid w:val="005E4619"/>
    <w:rsid w:val="005E4660"/>
    <w:rsid w:val="005E4740"/>
    <w:rsid w:val="005E479D"/>
    <w:rsid w:val="005E4E29"/>
    <w:rsid w:val="005E5DEA"/>
    <w:rsid w:val="005E651E"/>
    <w:rsid w:val="005E6880"/>
    <w:rsid w:val="005E6CE8"/>
    <w:rsid w:val="005E74CE"/>
    <w:rsid w:val="005E75E3"/>
    <w:rsid w:val="005E7B1E"/>
    <w:rsid w:val="005F09FC"/>
    <w:rsid w:val="005F0B08"/>
    <w:rsid w:val="005F0D5D"/>
    <w:rsid w:val="005F1542"/>
    <w:rsid w:val="005F1A07"/>
    <w:rsid w:val="005F1CD1"/>
    <w:rsid w:val="005F2BB9"/>
    <w:rsid w:val="005F31CD"/>
    <w:rsid w:val="005F3CD2"/>
    <w:rsid w:val="005F3CE8"/>
    <w:rsid w:val="005F3D22"/>
    <w:rsid w:val="005F3EA4"/>
    <w:rsid w:val="005F4A77"/>
    <w:rsid w:val="005F4D8F"/>
    <w:rsid w:val="005F6140"/>
    <w:rsid w:val="005F6238"/>
    <w:rsid w:val="005F710A"/>
    <w:rsid w:val="005F7EA2"/>
    <w:rsid w:val="0060010F"/>
    <w:rsid w:val="00600A53"/>
    <w:rsid w:val="00601218"/>
    <w:rsid w:val="006021D8"/>
    <w:rsid w:val="00602695"/>
    <w:rsid w:val="0060342E"/>
    <w:rsid w:val="0060381B"/>
    <w:rsid w:val="00604076"/>
    <w:rsid w:val="006051F5"/>
    <w:rsid w:val="0060565B"/>
    <w:rsid w:val="006057E7"/>
    <w:rsid w:val="00605D1A"/>
    <w:rsid w:val="00605FA4"/>
    <w:rsid w:val="00605FC4"/>
    <w:rsid w:val="00606222"/>
    <w:rsid w:val="006063B9"/>
    <w:rsid w:val="00606451"/>
    <w:rsid w:val="0060715F"/>
    <w:rsid w:val="006076B0"/>
    <w:rsid w:val="00610E88"/>
    <w:rsid w:val="00611368"/>
    <w:rsid w:val="00611679"/>
    <w:rsid w:val="006127C2"/>
    <w:rsid w:val="00613131"/>
    <w:rsid w:val="00613199"/>
    <w:rsid w:val="00613558"/>
    <w:rsid w:val="00613895"/>
    <w:rsid w:val="006139A2"/>
    <w:rsid w:val="00614947"/>
    <w:rsid w:val="0061499D"/>
    <w:rsid w:val="00615219"/>
    <w:rsid w:val="00615270"/>
    <w:rsid w:val="0061550C"/>
    <w:rsid w:val="00615B6F"/>
    <w:rsid w:val="00615D6C"/>
    <w:rsid w:val="006166FC"/>
    <w:rsid w:val="006168E4"/>
    <w:rsid w:val="006169DE"/>
    <w:rsid w:val="00616CFB"/>
    <w:rsid w:val="006170E1"/>
    <w:rsid w:val="00617495"/>
    <w:rsid w:val="00620389"/>
    <w:rsid w:val="0062055E"/>
    <w:rsid w:val="006208D0"/>
    <w:rsid w:val="006209F0"/>
    <w:rsid w:val="00620CD7"/>
    <w:rsid w:val="0062148F"/>
    <w:rsid w:val="00621711"/>
    <w:rsid w:val="006217AC"/>
    <w:rsid w:val="00621A1E"/>
    <w:rsid w:val="00622661"/>
    <w:rsid w:val="006227DD"/>
    <w:rsid w:val="00622953"/>
    <w:rsid w:val="00622A45"/>
    <w:rsid w:val="00622C5F"/>
    <w:rsid w:val="006236B8"/>
    <w:rsid w:val="00623921"/>
    <w:rsid w:val="00623EFB"/>
    <w:rsid w:val="00624881"/>
    <w:rsid w:val="00624A0B"/>
    <w:rsid w:val="00624A50"/>
    <w:rsid w:val="00624DE5"/>
    <w:rsid w:val="00625122"/>
    <w:rsid w:val="006251F5"/>
    <w:rsid w:val="00625915"/>
    <w:rsid w:val="00625A38"/>
    <w:rsid w:val="00625CB4"/>
    <w:rsid w:val="00625E36"/>
    <w:rsid w:val="00627171"/>
    <w:rsid w:val="00627B92"/>
    <w:rsid w:val="00627C17"/>
    <w:rsid w:val="00630354"/>
    <w:rsid w:val="00630468"/>
    <w:rsid w:val="006306FD"/>
    <w:rsid w:val="0063115C"/>
    <w:rsid w:val="0063164E"/>
    <w:rsid w:val="00632AFC"/>
    <w:rsid w:val="00633480"/>
    <w:rsid w:val="00633C72"/>
    <w:rsid w:val="006341CF"/>
    <w:rsid w:val="006343D2"/>
    <w:rsid w:val="00634E0A"/>
    <w:rsid w:val="006352EA"/>
    <w:rsid w:val="006356E8"/>
    <w:rsid w:val="00635714"/>
    <w:rsid w:val="00636AD1"/>
    <w:rsid w:val="0063797E"/>
    <w:rsid w:val="00637A0A"/>
    <w:rsid w:val="00637F29"/>
    <w:rsid w:val="00637FD6"/>
    <w:rsid w:val="006400C2"/>
    <w:rsid w:val="0064125C"/>
    <w:rsid w:val="006416C3"/>
    <w:rsid w:val="00641802"/>
    <w:rsid w:val="00642AC5"/>
    <w:rsid w:val="00642FED"/>
    <w:rsid w:val="00643247"/>
    <w:rsid w:val="006433E3"/>
    <w:rsid w:val="00644453"/>
    <w:rsid w:val="00644C7C"/>
    <w:rsid w:val="0064629F"/>
    <w:rsid w:val="00646601"/>
    <w:rsid w:val="00646F5F"/>
    <w:rsid w:val="0064719E"/>
    <w:rsid w:val="00647A2F"/>
    <w:rsid w:val="00647F11"/>
    <w:rsid w:val="00651E29"/>
    <w:rsid w:val="00652550"/>
    <w:rsid w:val="006527B2"/>
    <w:rsid w:val="00653048"/>
    <w:rsid w:val="006534DD"/>
    <w:rsid w:val="006539CA"/>
    <w:rsid w:val="00654B50"/>
    <w:rsid w:val="00654D18"/>
    <w:rsid w:val="0065561C"/>
    <w:rsid w:val="00655AD7"/>
    <w:rsid w:val="00655B8B"/>
    <w:rsid w:val="00655E94"/>
    <w:rsid w:val="00655F31"/>
    <w:rsid w:val="00656438"/>
    <w:rsid w:val="00656AB3"/>
    <w:rsid w:val="00656EE6"/>
    <w:rsid w:val="0065730E"/>
    <w:rsid w:val="00657C53"/>
    <w:rsid w:val="00657D07"/>
    <w:rsid w:val="0066011B"/>
    <w:rsid w:val="006608D2"/>
    <w:rsid w:val="006617CA"/>
    <w:rsid w:val="00661BC0"/>
    <w:rsid w:val="006628D8"/>
    <w:rsid w:val="006634A2"/>
    <w:rsid w:val="006634A3"/>
    <w:rsid w:val="006640BA"/>
    <w:rsid w:val="006647E3"/>
    <w:rsid w:val="0066531D"/>
    <w:rsid w:val="00665EB5"/>
    <w:rsid w:val="00666235"/>
    <w:rsid w:val="00666709"/>
    <w:rsid w:val="00667043"/>
    <w:rsid w:val="0066727F"/>
    <w:rsid w:val="006677EB"/>
    <w:rsid w:val="00667DFF"/>
    <w:rsid w:val="00671065"/>
    <w:rsid w:val="00671F89"/>
    <w:rsid w:val="006720A7"/>
    <w:rsid w:val="0067260D"/>
    <w:rsid w:val="00672664"/>
    <w:rsid w:val="0067315E"/>
    <w:rsid w:val="00673160"/>
    <w:rsid w:val="006743A1"/>
    <w:rsid w:val="00674531"/>
    <w:rsid w:val="0067561A"/>
    <w:rsid w:val="0067579C"/>
    <w:rsid w:val="006758AC"/>
    <w:rsid w:val="006763AD"/>
    <w:rsid w:val="00676A73"/>
    <w:rsid w:val="00676EDE"/>
    <w:rsid w:val="006776E1"/>
    <w:rsid w:val="00680574"/>
    <w:rsid w:val="00680953"/>
    <w:rsid w:val="00680BA0"/>
    <w:rsid w:val="00680C7D"/>
    <w:rsid w:val="0068188C"/>
    <w:rsid w:val="00682A27"/>
    <w:rsid w:val="00682F36"/>
    <w:rsid w:val="0068327D"/>
    <w:rsid w:val="006837CB"/>
    <w:rsid w:val="00683E03"/>
    <w:rsid w:val="00685CDB"/>
    <w:rsid w:val="00685DF1"/>
    <w:rsid w:val="0068619D"/>
    <w:rsid w:val="0068622E"/>
    <w:rsid w:val="006876AB"/>
    <w:rsid w:val="0069028B"/>
    <w:rsid w:val="00690A79"/>
    <w:rsid w:val="00690B3C"/>
    <w:rsid w:val="00690B5E"/>
    <w:rsid w:val="006912D4"/>
    <w:rsid w:val="00692131"/>
    <w:rsid w:val="0069298E"/>
    <w:rsid w:val="00693586"/>
    <w:rsid w:val="006939F6"/>
    <w:rsid w:val="00693FB7"/>
    <w:rsid w:val="00694C52"/>
    <w:rsid w:val="00694C7F"/>
    <w:rsid w:val="00694EC1"/>
    <w:rsid w:val="0069560C"/>
    <w:rsid w:val="006957DE"/>
    <w:rsid w:val="00696209"/>
    <w:rsid w:val="0069673A"/>
    <w:rsid w:val="00697386"/>
    <w:rsid w:val="00697E3B"/>
    <w:rsid w:val="006A01D2"/>
    <w:rsid w:val="006A03B9"/>
    <w:rsid w:val="006A0AE2"/>
    <w:rsid w:val="006A18D7"/>
    <w:rsid w:val="006A18DD"/>
    <w:rsid w:val="006A1DBB"/>
    <w:rsid w:val="006A22BB"/>
    <w:rsid w:val="006A22C0"/>
    <w:rsid w:val="006A4CF3"/>
    <w:rsid w:val="006A62DE"/>
    <w:rsid w:val="006A683F"/>
    <w:rsid w:val="006A6873"/>
    <w:rsid w:val="006A69CB"/>
    <w:rsid w:val="006A7288"/>
    <w:rsid w:val="006A7580"/>
    <w:rsid w:val="006A7A59"/>
    <w:rsid w:val="006B02DC"/>
    <w:rsid w:val="006B0C18"/>
    <w:rsid w:val="006B0F00"/>
    <w:rsid w:val="006B17E2"/>
    <w:rsid w:val="006B1D04"/>
    <w:rsid w:val="006B242B"/>
    <w:rsid w:val="006B2DA9"/>
    <w:rsid w:val="006B2F65"/>
    <w:rsid w:val="006B34CA"/>
    <w:rsid w:val="006B37A5"/>
    <w:rsid w:val="006B428B"/>
    <w:rsid w:val="006B467F"/>
    <w:rsid w:val="006B53E0"/>
    <w:rsid w:val="006B5588"/>
    <w:rsid w:val="006B609A"/>
    <w:rsid w:val="006B6294"/>
    <w:rsid w:val="006B6848"/>
    <w:rsid w:val="006B6929"/>
    <w:rsid w:val="006B69D7"/>
    <w:rsid w:val="006B783F"/>
    <w:rsid w:val="006B7FB2"/>
    <w:rsid w:val="006C0EB0"/>
    <w:rsid w:val="006C0FC6"/>
    <w:rsid w:val="006C29E4"/>
    <w:rsid w:val="006C3087"/>
    <w:rsid w:val="006C3108"/>
    <w:rsid w:val="006C3748"/>
    <w:rsid w:val="006C3B7C"/>
    <w:rsid w:val="006C3DCD"/>
    <w:rsid w:val="006C511E"/>
    <w:rsid w:val="006C5421"/>
    <w:rsid w:val="006C596D"/>
    <w:rsid w:val="006C6612"/>
    <w:rsid w:val="006C739C"/>
    <w:rsid w:val="006C7D11"/>
    <w:rsid w:val="006C7DBC"/>
    <w:rsid w:val="006D070E"/>
    <w:rsid w:val="006D0CC1"/>
    <w:rsid w:val="006D102F"/>
    <w:rsid w:val="006D1616"/>
    <w:rsid w:val="006D1BE3"/>
    <w:rsid w:val="006D29A0"/>
    <w:rsid w:val="006D2C15"/>
    <w:rsid w:val="006D2E38"/>
    <w:rsid w:val="006D2E4F"/>
    <w:rsid w:val="006D3ACF"/>
    <w:rsid w:val="006D3B94"/>
    <w:rsid w:val="006D4234"/>
    <w:rsid w:val="006D475F"/>
    <w:rsid w:val="006D69BD"/>
    <w:rsid w:val="006D7B77"/>
    <w:rsid w:val="006E0BD4"/>
    <w:rsid w:val="006E1100"/>
    <w:rsid w:val="006E194B"/>
    <w:rsid w:val="006E1EFF"/>
    <w:rsid w:val="006E2C80"/>
    <w:rsid w:val="006E32FC"/>
    <w:rsid w:val="006E347C"/>
    <w:rsid w:val="006E461C"/>
    <w:rsid w:val="006E4CFD"/>
    <w:rsid w:val="006E58F9"/>
    <w:rsid w:val="006E6075"/>
    <w:rsid w:val="006E61DD"/>
    <w:rsid w:val="006E63E6"/>
    <w:rsid w:val="006E6918"/>
    <w:rsid w:val="006E6B8F"/>
    <w:rsid w:val="006F04A2"/>
    <w:rsid w:val="006F069F"/>
    <w:rsid w:val="006F0BC8"/>
    <w:rsid w:val="006F0D29"/>
    <w:rsid w:val="006F18A5"/>
    <w:rsid w:val="006F196A"/>
    <w:rsid w:val="006F1AD9"/>
    <w:rsid w:val="006F1BFE"/>
    <w:rsid w:val="006F1DE8"/>
    <w:rsid w:val="006F1E89"/>
    <w:rsid w:val="006F2A70"/>
    <w:rsid w:val="006F2FDA"/>
    <w:rsid w:val="006F398E"/>
    <w:rsid w:val="006F4211"/>
    <w:rsid w:val="006F4A93"/>
    <w:rsid w:val="006F4D5B"/>
    <w:rsid w:val="006F5300"/>
    <w:rsid w:val="006F545D"/>
    <w:rsid w:val="006F6024"/>
    <w:rsid w:val="006F70A8"/>
    <w:rsid w:val="006F7876"/>
    <w:rsid w:val="006F7975"/>
    <w:rsid w:val="0070051E"/>
    <w:rsid w:val="00700635"/>
    <w:rsid w:val="00701099"/>
    <w:rsid w:val="00701787"/>
    <w:rsid w:val="00701C73"/>
    <w:rsid w:val="00701DA9"/>
    <w:rsid w:val="007023C4"/>
    <w:rsid w:val="007026E0"/>
    <w:rsid w:val="00703107"/>
    <w:rsid w:val="00703245"/>
    <w:rsid w:val="00704B57"/>
    <w:rsid w:val="00705327"/>
    <w:rsid w:val="0070533D"/>
    <w:rsid w:val="007061BD"/>
    <w:rsid w:val="00706216"/>
    <w:rsid w:val="00706FC8"/>
    <w:rsid w:val="0070710A"/>
    <w:rsid w:val="007073F6"/>
    <w:rsid w:val="00711481"/>
    <w:rsid w:val="00711B65"/>
    <w:rsid w:val="0071246E"/>
    <w:rsid w:val="007125EE"/>
    <w:rsid w:val="0071262C"/>
    <w:rsid w:val="0071274E"/>
    <w:rsid w:val="00712849"/>
    <w:rsid w:val="00712E49"/>
    <w:rsid w:val="007130BB"/>
    <w:rsid w:val="00713CAE"/>
    <w:rsid w:val="00714815"/>
    <w:rsid w:val="007155A8"/>
    <w:rsid w:val="00715BA9"/>
    <w:rsid w:val="00715FD4"/>
    <w:rsid w:val="00716016"/>
    <w:rsid w:val="0071613D"/>
    <w:rsid w:val="00716499"/>
    <w:rsid w:val="0071708E"/>
    <w:rsid w:val="00717544"/>
    <w:rsid w:val="00717D45"/>
    <w:rsid w:val="00720E09"/>
    <w:rsid w:val="007210A1"/>
    <w:rsid w:val="007211E1"/>
    <w:rsid w:val="0072136D"/>
    <w:rsid w:val="00721792"/>
    <w:rsid w:val="00721A56"/>
    <w:rsid w:val="0072212B"/>
    <w:rsid w:val="00723908"/>
    <w:rsid w:val="0072393D"/>
    <w:rsid w:val="00724105"/>
    <w:rsid w:val="0072445B"/>
    <w:rsid w:val="00724B73"/>
    <w:rsid w:val="007250EE"/>
    <w:rsid w:val="00725A15"/>
    <w:rsid w:val="00726113"/>
    <w:rsid w:val="00726798"/>
    <w:rsid w:val="00726A81"/>
    <w:rsid w:val="00726E78"/>
    <w:rsid w:val="0072721D"/>
    <w:rsid w:val="00727DBA"/>
    <w:rsid w:val="007303E5"/>
    <w:rsid w:val="00730418"/>
    <w:rsid w:val="00730762"/>
    <w:rsid w:val="007307B1"/>
    <w:rsid w:val="007307DC"/>
    <w:rsid w:val="00730B0F"/>
    <w:rsid w:val="00730D6F"/>
    <w:rsid w:val="00731545"/>
    <w:rsid w:val="007321C7"/>
    <w:rsid w:val="00732920"/>
    <w:rsid w:val="00733131"/>
    <w:rsid w:val="00733133"/>
    <w:rsid w:val="00733B87"/>
    <w:rsid w:val="00734538"/>
    <w:rsid w:val="00734820"/>
    <w:rsid w:val="0073486C"/>
    <w:rsid w:val="007348BA"/>
    <w:rsid w:val="00734F3F"/>
    <w:rsid w:val="00735579"/>
    <w:rsid w:val="00736230"/>
    <w:rsid w:val="0074008E"/>
    <w:rsid w:val="00740B47"/>
    <w:rsid w:val="00741AB6"/>
    <w:rsid w:val="00742942"/>
    <w:rsid w:val="00742D42"/>
    <w:rsid w:val="00742FE7"/>
    <w:rsid w:val="0074361D"/>
    <w:rsid w:val="007438A4"/>
    <w:rsid w:val="00743B32"/>
    <w:rsid w:val="00744642"/>
    <w:rsid w:val="00745527"/>
    <w:rsid w:val="00745577"/>
    <w:rsid w:val="00745A1E"/>
    <w:rsid w:val="007462E9"/>
    <w:rsid w:val="007462F1"/>
    <w:rsid w:val="0074631E"/>
    <w:rsid w:val="0074651C"/>
    <w:rsid w:val="007477EF"/>
    <w:rsid w:val="00747CB6"/>
    <w:rsid w:val="00747E30"/>
    <w:rsid w:val="00747E42"/>
    <w:rsid w:val="007501C1"/>
    <w:rsid w:val="00750212"/>
    <w:rsid w:val="00750376"/>
    <w:rsid w:val="0075115F"/>
    <w:rsid w:val="00751288"/>
    <w:rsid w:val="007513D1"/>
    <w:rsid w:val="00752F11"/>
    <w:rsid w:val="007549EA"/>
    <w:rsid w:val="00754B67"/>
    <w:rsid w:val="007550CC"/>
    <w:rsid w:val="00755197"/>
    <w:rsid w:val="007554D5"/>
    <w:rsid w:val="007554E6"/>
    <w:rsid w:val="0075592C"/>
    <w:rsid w:val="00755DE2"/>
    <w:rsid w:val="0075618F"/>
    <w:rsid w:val="00756A67"/>
    <w:rsid w:val="00756D28"/>
    <w:rsid w:val="007570A1"/>
    <w:rsid w:val="007572B1"/>
    <w:rsid w:val="007600E3"/>
    <w:rsid w:val="00761959"/>
    <w:rsid w:val="00761A64"/>
    <w:rsid w:val="00761F71"/>
    <w:rsid w:val="00762AE6"/>
    <w:rsid w:val="00763085"/>
    <w:rsid w:val="007636CA"/>
    <w:rsid w:val="00763A9B"/>
    <w:rsid w:val="00763F9D"/>
    <w:rsid w:val="007653D2"/>
    <w:rsid w:val="0076541C"/>
    <w:rsid w:val="0076577E"/>
    <w:rsid w:val="0076666C"/>
    <w:rsid w:val="007668F7"/>
    <w:rsid w:val="00767182"/>
    <w:rsid w:val="00767E92"/>
    <w:rsid w:val="007701C2"/>
    <w:rsid w:val="00770966"/>
    <w:rsid w:val="00770A8E"/>
    <w:rsid w:val="00770B4A"/>
    <w:rsid w:val="00771203"/>
    <w:rsid w:val="007716B2"/>
    <w:rsid w:val="00771910"/>
    <w:rsid w:val="00771D68"/>
    <w:rsid w:val="007723B1"/>
    <w:rsid w:val="00772448"/>
    <w:rsid w:val="00772DC0"/>
    <w:rsid w:val="00773377"/>
    <w:rsid w:val="0077426F"/>
    <w:rsid w:val="00774296"/>
    <w:rsid w:val="00774674"/>
    <w:rsid w:val="00774A9F"/>
    <w:rsid w:val="00775B99"/>
    <w:rsid w:val="007773F7"/>
    <w:rsid w:val="00777538"/>
    <w:rsid w:val="00777632"/>
    <w:rsid w:val="0078028B"/>
    <w:rsid w:val="00780C52"/>
    <w:rsid w:val="007821B5"/>
    <w:rsid w:val="007821D7"/>
    <w:rsid w:val="00782316"/>
    <w:rsid w:val="00782694"/>
    <w:rsid w:val="007830C3"/>
    <w:rsid w:val="0078338B"/>
    <w:rsid w:val="007834EA"/>
    <w:rsid w:val="00783F53"/>
    <w:rsid w:val="0078430E"/>
    <w:rsid w:val="00784429"/>
    <w:rsid w:val="007848D4"/>
    <w:rsid w:val="0078545D"/>
    <w:rsid w:val="007855E6"/>
    <w:rsid w:val="00785832"/>
    <w:rsid w:val="00786365"/>
    <w:rsid w:val="00786F43"/>
    <w:rsid w:val="00787140"/>
    <w:rsid w:val="00787868"/>
    <w:rsid w:val="00787B0A"/>
    <w:rsid w:val="00790FFA"/>
    <w:rsid w:val="00791304"/>
    <w:rsid w:val="00791545"/>
    <w:rsid w:val="00791C1D"/>
    <w:rsid w:val="007930F0"/>
    <w:rsid w:val="007935B7"/>
    <w:rsid w:val="00794B7F"/>
    <w:rsid w:val="00795831"/>
    <w:rsid w:val="00796CE7"/>
    <w:rsid w:val="00796EE9"/>
    <w:rsid w:val="00797917"/>
    <w:rsid w:val="00797B15"/>
    <w:rsid w:val="007A0C75"/>
    <w:rsid w:val="007A1B54"/>
    <w:rsid w:val="007A1B77"/>
    <w:rsid w:val="007A2152"/>
    <w:rsid w:val="007A2BA0"/>
    <w:rsid w:val="007A379F"/>
    <w:rsid w:val="007A3BE1"/>
    <w:rsid w:val="007A3CDB"/>
    <w:rsid w:val="007A4545"/>
    <w:rsid w:val="007A4A2F"/>
    <w:rsid w:val="007A4BC9"/>
    <w:rsid w:val="007A5716"/>
    <w:rsid w:val="007A59E4"/>
    <w:rsid w:val="007A5C4F"/>
    <w:rsid w:val="007A5C66"/>
    <w:rsid w:val="007A5F43"/>
    <w:rsid w:val="007A6583"/>
    <w:rsid w:val="007A7602"/>
    <w:rsid w:val="007A7AF4"/>
    <w:rsid w:val="007A7ED7"/>
    <w:rsid w:val="007B0337"/>
    <w:rsid w:val="007B1805"/>
    <w:rsid w:val="007B190A"/>
    <w:rsid w:val="007B2D23"/>
    <w:rsid w:val="007B2E8C"/>
    <w:rsid w:val="007B5150"/>
    <w:rsid w:val="007B54FB"/>
    <w:rsid w:val="007B6AE2"/>
    <w:rsid w:val="007B6CFD"/>
    <w:rsid w:val="007B7337"/>
    <w:rsid w:val="007B74B4"/>
    <w:rsid w:val="007B77A6"/>
    <w:rsid w:val="007B7B34"/>
    <w:rsid w:val="007C0CC2"/>
    <w:rsid w:val="007C1634"/>
    <w:rsid w:val="007C1ACC"/>
    <w:rsid w:val="007C1B3C"/>
    <w:rsid w:val="007C1D66"/>
    <w:rsid w:val="007C217D"/>
    <w:rsid w:val="007C27B2"/>
    <w:rsid w:val="007C2AC4"/>
    <w:rsid w:val="007C30D9"/>
    <w:rsid w:val="007C3373"/>
    <w:rsid w:val="007C3483"/>
    <w:rsid w:val="007C35B0"/>
    <w:rsid w:val="007C3B31"/>
    <w:rsid w:val="007C5477"/>
    <w:rsid w:val="007C54C9"/>
    <w:rsid w:val="007C5703"/>
    <w:rsid w:val="007C5B6C"/>
    <w:rsid w:val="007C6199"/>
    <w:rsid w:val="007C7D37"/>
    <w:rsid w:val="007D0299"/>
    <w:rsid w:val="007D02E5"/>
    <w:rsid w:val="007D0543"/>
    <w:rsid w:val="007D05AC"/>
    <w:rsid w:val="007D0997"/>
    <w:rsid w:val="007D105D"/>
    <w:rsid w:val="007D136B"/>
    <w:rsid w:val="007D151F"/>
    <w:rsid w:val="007D27B9"/>
    <w:rsid w:val="007D365F"/>
    <w:rsid w:val="007D3976"/>
    <w:rsid w:val="007D3F10"/>
    <w:rsid w:val="007D422B"/>
    <w:rsid w:val="007D437F"/>
    <w:rsid w:val="007D50C0"/>
    <w:rsid w:val="007D56EF"/>
    <w:rsid w:val="007D58E9"/>
    <w:rsid w:val="007D5FA3"/>
    <w:rsid w:val="007D6553"/>
    <w:rsid w:val="007D6787"/>
    <w:rsid w:val="007D783F"/>
    <w:rsid w:val="007D7E3A"/>
    <w:rsid w:val="007E01CC"/>
    <w:rsid w:val="007E045C"/>
    <w:rsid w:val="007E0B5A"/>
    <w:rsid w:val="007E0DD2"/>
    <w:rsid w:val="007E0F63"/>
    <w:rsid w:val="007E2496"/>
    <w:rsid w:val="007E3175"/>
    <w:rsid w:val="007E336D"/>
    <w:rsid w:val="007E4632"/>
    <w:rsid w:val="007E5886"/>
    <w:rsid w:val="007E5AD4"/>
    <w:rsid w:val="007E6335"/>
    <w:rsid w:val="007E68F6"/>
    <w:rsid w:val="007E70E6"/>
    <w:rsid w:val="007E72C3"/>
    <w:rsid w:val="007E7F4F"/>
    <w:rsid w:val="007F00D8"/>
    <w:rsid w:val="007F044A"/>
    <w:rsid w:val="007F082F"/>
    <w:rsid w:val="007F1796"/>
    <w:rsid w:val="007F1C85"/>
    <w:rsid w:val="007F34F7"/>
    <w:rsid w:val="007F3540"/>
    <w:rsid w:val="007F3BCD"/>
    <w:rsid w:val="007F4626"/>
    <w:rsid w:val="007F49AF"/>
    <w:rsid w:val="007F4A76"/>
    <w:rsid w:val="007F4D22"/>
    <w:rsid w:val="007F4DF4"/>
    <w:rsid w:val="007F4ED9"/>
    <w:rsid w:val="007F5870"/>
    <w:rsid w:val="007F595C"/>
    <w:rsid w:val="007F59C4"/>
    <w:rsid w:val="007F63DA"/>
    <w:rsid w:val="007F6A34"/>
    <w:rsid w:val="007F7C48"/>
    <w:rsid w:val="00800134"/>
    <w:rsid w:val="00800427"/>
    <w:rsid w:val="00800AC4"/>
    <w:rsid w:val="00800DE5"/>
    <w:rsid w:val="00801080"/>
    <w:rsid w:val="008012DB"/>
    <w:rsid w:val="00801938"/>
    <w:rsid w:val="00801DC0"/>
    <w:rsid w:val="00801FB6"/>
    <w:rsid w:val="008020FA"/>
    <w:rsid w:val="008029CD"/>
    <w:rsid w:val="00802B29"/>
    <w:rsid w:val="0080326C"/>
    <w:rsid w:val="0080451F"/>
    <w:rsid w:val="00805172"/>
    <w:rsid w:val="00805421"/>
    <w:rsid w:val="008055F5"/>
    <w:rsid w:val="008057A6"/>
    <w:rsid w:val="00805BE8"/>
    <w:rsid w:val="00806B1D"/>
    <w:rsid w:val="00807251"/>
    <w:rsid w:val="00807635"/>
    <w:rsid w:val="0080771B"/>
    <w:rsid w:val="008112F3"/>
    <w:rsid w:val="008115BE"/>
    <w:rsid w:val="008118EE"/>
    <w:rsid w:val="00812411"/>
    <w:rsid w:val="008133AD"/>
    <w:rsid w:val="0081346F"/>
    <w:rsid w:val="008134EE"/>
    <w:rsid w:val="00813B52"/>
    <w:rsid w:val="00814420"/>
    <w:rsid w:val="00814DCE"/>
    <w:rsid w:val="0081549D"/>
    <w:rsid w:val="00815BE2"/>
    <w:rsid w:val="00815E65"/>
    <w:rsid w:val="0081699A"/>
    <w:rsid w:val="00816A83"/>
    <w:rsid w:val="00816AB2"/>
    <w:rsid w:val="00816C04"/>
    <w:rsid w:val="00816EC2"/>
    <w:rsid w:val="008170B3"/>
    <w:rsid w:val="0081720B"/>
    <w:rsid w:val="008201B3"/>
    <w:rsid w:val="00820B0C"/>
    <w:rsid w:val="00820BF9"/>
    <w:rsid w:val="008215D1"/>
    <w:rsid w:val="00821689"/>
    <w:rsid w:val="00822070"/>
    <w:rsid w:val="0082207D"/>
    <w:rsid w:val="0082246C"/>
    <w:rsid w:val="00822874"/>
    <w:rsid w:val="008232B6"/>
    <w:rsid w:val="00823533"/>
    <w:rsid w:val="00823914"/>
    <w:rsid w:val="00823BAC"/>
    <w:rsid w:val="00823E6B"/>
    <w:rsid w:val="00823F0F"/>
    <w:rsid w:val="008240AD"/>
    <w:rsid w:val="00824464"/>
    <w:rsid w:val="0082450A"/>
    <w:rsid w:val="0082465D"/>
    <w:rsid w:val="00824C4B"/>
    <w:rsid w:val="00824D5B"/>
    <w:rsid w:val="00825286"/>
    <w:rsid w:val="00825AB0"/>
    <w:rsid w:val="00827881"/>
    <w:rsid w:val="00830EBB"/>
    <w:rsid w:val="0083113D"/>
    <w:rsid w:val="008315DC"/>
    <w:rsid w:val="0083169C"/>
    <w:rsid w:val="008317C6"/>
    <w:rsid w:val="008319B8"/>
    <w:rsid w:val="00831C4B"/>
    <w:rsid w:val="0083247E"/>
    <w:rsid w:val="00832ADE"/>
    <w:rsid w:val="00833CDF"/>
    <w:rsid w:val="00834217"/>
    <w:rsid w:val="008347F0"/>
    <w:rsid w:val="00834C5A"/>
    <w:rsid w:val="008350A0"/>
    <w:rsid w:val="00835452"/>
    <w:rsid w:val="008354D0"/>
    <w:rsid w:val="00835612"/>
    <w:rsid w:val="00837971"/>
    <w:rsid w:val="00840502"/>
    <w:rsid w:val="00840726"/>
    <w:rsid w:val="00841146"/>
    <w:rsid w:val="0084189C"/>
    <w:rsid w:val="00841CEC"/>
    <w:rsid w:val="00842853"/>
    <w:rsid w:val="008429D2"/>
    <w:rsid w:val="0084392A"/>
    <w:rsid w:val="00843C01"/>
    <w:rsid w:val="00843C82"/>
    <w:rsid w:val="008450FB"/>
    <w:rsid w:val="0084525A"/>
    <w:rsid w:val="00845599"/>
    <w:rsid w:val="00845A22"/>
    <w:rsid w:val="00846808"/>
    <w:rsid w:val="00846DE3"/>
    <w:rsid w:val="00847A55"/>
    <w:rsid w:val="00850083"/>
    <w:rsid w:val="00850094"/>
    <w:rsid w:val="00850334"/>
    <w:rsid w:val="00850ECA"/>
    <w:rsid w:val="00850F96"/>
    <w:rsid w:val="008519A0"/>
    <w:rsid w:val="0085229C"/>
    <w:rsid w:val="00852396"/>
    <w:rsid w:val="0085281C"/>
    <w:rsid w:val="00852F5F"/>
    <w:rsid w:val="00853F38"/>
    <w:rsid w:val="00854855"/>
    <w:rsid w:val="008552BC"/>
    <w:rsid w:val="008555F1"/>
    <w:rsid w:val="008558C3"/>
    <w:rsid w:val="00855BDF"/>
    <w:rsid w:val="00855F51"/>
    <w:rsid w:val="0085613C"/>
    <w:rsid w:val="00856625"/>
    <w:rsid w:val="0085667A"/>
    <w:rsid w:val="00856F2B"/>
    <w:rsid w:val="00857255"/>
    <w:rsid w:val="00857676"/>
    <w:rsid w:val="0085781B"/>
    <w:rsid w:val="00857EBD"/>
    <w:rsid w:val="00860066"/>
    <w:rsid w:val="008601AC"/>
    <w:rsid w:val="00860653"/>
    <w:rsid w:val="00860857"/>
    <w:rsid w:val="00860A08"/>
    <w:rsid w:val="00860CBF"/>
    <w:rsid w:val="00860F83"/>
    <w:rsid w:val="00861448"/>
    <w:rsid w:val="008614E6"/>
    <w:rsid w:val="00861AA9"/>
    <w:rsid w:val="00861AC7"/>
    <w:rsid w:val="00862432"/>
    <w:rsid w:val="008625D8"/>
    <w:rsid w:val="008627EB"/>
    <w:rsid w:val="00862B74"/>
    <w:rsid w:val="00862DD8"/>
    <w:rsid w:val="0086397E"/>
    <w:rsid w:val="00863992"/>
    <w:rsid w:val="008648F1"/>
    <w:rsid w:val="0086573C"/>
    <w:rsid w:val="00865E0A"/>
    <w:rsid w:val="00865F21"/>
    <w:rsid w:val="00866E3A"/>
    <w:rsid w:val="0086727E"/>
    <w:rsid w:val="00867511"/>
    <w:rsid w:val="00867974"/>
    <w:rsid w:val="00870835"/>
    <w:rsid w:val="00871B89"/>
    <w:rsid w:val="00871EF6"/>
    <w:rsid w:val="00871F71"/>
    <w:rsid w:val="00872528"/>
    <w:rsid w:val="008729A6"/>
    <w:rsid w:val="00873D1D"/>
    <w:rsid w:val="00873EB1"/>
    <w:rsid w:val="00875DA6"/>
    <w:rsid w:val="00875E21"/>
    <w:rsid w:val="00876753"/>
    <w:rsid w:val="00877703"/>
    <w:rsid w:val="00877A22"/>
    <w:rsid w:val="0088088D"/>
    <w:rsid w:val="0088092E"/>
    <w:rsid w:val="0088095B"/>
    <w:rsid w:val="00881088"/>
    <w:rsid w:val="00881379"/>
    <w:rsid w:val="008819BA"/>
    <w:rsid w:val="00882335"/>
    <w:rsid w:val="00882773"/>
    <w:rsid w:val="00882B01"/>
    <w:rsid w:val="00882E36"/>
    <w:rsid w:val="00883702"/>
    <w:rsid w:val="0088379D"/>
    <w:rsid w:val="0088391F"/>
    <w:rsid w:val="00883A71"/>
    <w:rsid w:val="008844F4"/>
    <w:rsid w:val="00884DBE"/>
    <w:rsid w:val="00885001"/>
    <w:rsid w:val="008850E6"/>
    <w:rsid w:val="008852FB"/>
    <w:rsid w:val="00885522"/>
    <w:rsid w:val="00885840"/>
    <w:rsid w:val="008861ED"/>
    <w:rsid w:val="008862C7"/>
    <w:rsid w:val="008864DC"/>
    <w:rsid w:val="00887400"/>
    <w:rsid w:val="00887514"/>
    <w:rsid w:val="00887CA9"/>
    <w:rsid w:val="00887F17"/>
    <w:rsid w:val="00890479"/>
    <w:rsid w:val="0089110F"/>
    <w:rsid w:val="00891B6D"/>
    <w:rsid w:val="00892771"/>
    <w:rsid w:val="00892905"/>
    <w:rsid w:val="008929F5"/>
    <w:rsid w:val="00892F17"/>
    <w:rsid w:val="00893E62"/>
    <w:rsid w:val="00893F12"/>
    <w:rsid w:val="00893F90"/>
    <w:rsid w:val="0089442C"/>
    <w:rsid w:val="00894AAA"/>
    <w:rsid w:val="00895347"/>
    <w:rsid w:val="008958DB"/>
    <w:rsid w:val="00896241"/>
    <w:rsid w:val="0089643A"/>
    <w:rsid w:val="0089651F"/>
    <w:rsid w:val="00896B62"/>
    <w:rsid w:val="00897413"/>
    <w:rsid w:val="008A0388"/>
    <w:rsid w:val="008A0872"/>
    <w:rsid w:val="008A1A1C"/>
    <w:rsid w:val="008A2943"/>
    <w:rsid w:val="008A3013"/>
    <w:rsid w:val="008A33BB"/>
    <w:rsid w:val="008A393B"/>
    <w:rsid w:val="008A3BCF"/>
    <w:rsid w:val="008A3C25"/>
    <w:rsid w:val="008A4476"/>
    <w:rsid w:val="008A460D"/>
    <w:rsid w:val="008A460F"/>
    <w:rsid w:val="008A48FA"/>
    <w:rsid w:val="008A4BCE"/>
    <w:rsid w:val="008A4EB6"/>
    <w:rsid w:val="008A50A6"/>
    <w:rsid w:val="008A5118"/>
    <w:rsid w:val="008A583B"/>
    <w:rsid w:val="008A65F0"/>
    <w:rsid w:val="008A66F2"/>
    <w:rsid w:val="008A742D"/>
    <w:rsid w:val="008A766E"/>
    <w:rsid w:val="008A766F"/>
    <w:rsid w:val="008A7FFA"/>
    <w:rsid w:val="008B01A7"/>
    <w:rsid w:val="008B0552"/>
    <w:rsid w:val="008B1BCF"/>
    <w:rsid w:val="008B1C49"/>
    <w:rsid w:val="008B327A"/>
    <w:rsid w:val="008B3B4E"/>
    <w:rsid w:val="008B4256"/>
    <w:rsid w:val="008B4CC8"/>
    <w:rsid w:val="008B5111"/>
    <w:rsid w:val="008B53AD"/>
    <w:rsid w:val="008B5415"/>
    <w:rsid w:val="008B562E"/>
    <w:rsid w:val="008B576E"/>
    <w:rsid w:val="008B5B2D"/>
    <w:rsid w:val="008B5F0A"/>
    <w:rsid w:val="008B5FE2"/>
    <w:rsid w:val="008B6054"/>
    <w:rsid w:val="008B68A2"/>
    <w:rsid w:val="008B69B3"/>
    <w:rsid w:val="008B7B03"/>
    <w:rsid w:val="008B7B9B"/>
    <w:rsid w:val="008B7E03"/>
    <w:rsid w:val="008C013D"/>
    <w:rsid w:val="008C016B"/>
    <w:rsid w:val="008C019A"/>
    <w:rsid w:val="008C0366"/>
    <w:rsid w:val="008C0BB6"/>
    <w:rsid w:val="008C0F4E"/>
    <w:rsid w:val="008C1121"/>
    <w:rsid w:val="008C1196"/>
    <w:rsid w:val="008C129E"/>
    <w:rsid w:val="008C1928"/>
    <w:rsid w:val="008C1C6B"/>
    <w:rsid w:val="008C46C8"/>
    <w:rsid w:val="008C4B9F"/>
    <w:rsid w:val="008C4C88"/>
    <w:rsid w:val="008C514D"/>
    <w:rsid w:val="008C6688"/>
    <w:rsid w:val="008C6D54"/>
    <w:rsid w:val="008C7AD2"/>
    <w:rsid w:val="008D0BC2"/>
    <w:rsid w:val="008D1B2B"/>
    <w:rsid w:val="008D1CE7"/>
    <w:rsid w:val="008D2147"/>
    <w:rsid w:val="008D3239"/>
    <w:rsid w:val="008D33BD"/>
    <w:rsid w:val="008D3645"/>
    <w:rsid w:val="008D37CF"/>
    <w:rsid w:val="008D3AA1"/>
    <w:rsid w:val="008D473D"/>
    <w:rsid w:val="008D47F9"/>
    <w:rsid w:val="008D497E"/>
    <w:rsid w:val="008D5471"/>
    <w:rsid w:val="008D5592"/>
    <w:rsid w:val="008D5AD0"/>
    <w:rsid w:val="008D5ADE"/>
    <w:rsid w:val="008D5C3D"/>
    <w:rsid w:val="008D5D76"/>
    <w:rsid w:val="008D6E61"/>
    <w:rsid w:val="008D6ED9"/>
    <w:rsid w:val="008D73F7"/>
    <w:rsid w:val="008D741F"/>
    <w:rsid w:val="008D7A0D"/>
    <w:rsid w:val="008D7AD7"/>
    <w:rsid w:val="008E04E3"/>
    <w:rsid w:val="008E0E29"/>
    <w:rsid w:val="008E0E49"/>
    <w:rsid w:val="008E14ED"/>
    <w:rsid w:val="008E1EE0"/>
    <w:rsid w:val="008E21DB"/>
    <w:rsid w:val="008E273D"/>
    <w:rsid w:val="008E2ADD"/>
    <w:rsid w:val="008E3110"/>
    <w:rsid w:val="008E3217"/>
    <w:rsid w:val="008E3B0A"/>
    <w:rsid w:val="008E409B"/>
    <w:rsid w:val="008E48D2"/>
    <w:rsid w:val="008E5A6C"/>
    <w:rsid w:val="008E5E8A"/>
    <w:rsid w:val="008E609E"/>
    <w:rsid w:val="008E6F5C"/>
    <w:rsid w:val="008E73E1"/>
    <w:rsid w:val="008E73FD"/>
    <w:rsid w:val="008E7A66"/>
    <w:rsid w:val="008F004B"/>
    <w:rsid w:val="008F0C55"/>
    <w:rsid w:val="008F0E5E"/>
    <w:rsid w:val="008F1939"/>
    <w:rsid w:val="008F20B4"/>
    <w:rsid w:val="008F28AD"/>
    <w:rsid w:val="008F29D6"/>
    <w:rsid w:val="008F2A9D"/>
    <w:rsid w:val="008F2F82"/>
    <w:rsid w:val="008F3AFD"/>
    <w:rsid w:val="008F4E14"/>
    <w:rsid w:val="008F5C08"/>
    <w:rsid w:val="008F63A4"/>
    <w:rsid w:val="008F64C6"/>
    <w:rsid w:val="008F65B0"/>
    <w:rsid w:val="008F6895"/>
    <w:rsid w:val="008F6DC7"/>
    <w:rsid w:val="008F753C"/>
    <w:rsid w:val="008F7ABA"/>
    <w:rsid w:val="008F7D74"/>
    <w:rsid w:val="008F7F88"/>
    <w:rsid w:val="009005E0"/>
    <w:rsid w:val="00900B3D"/>
    <w:rsid w:val="00901985"/>
    <w:rsid w:val="0090226F"/>
    <w:rsid w:val="009044FC"/>
    <w:rsid w:val="009046F9"/>
    <w:rsid w:val="0090513D"/>
    <w:rsid w:val="00905331"/>
    <w:rsid w:val="009055C5"/>
    <w:rsid w:val="00905B8E"/>
    <w:rsid w:val="00906DDA"/>
    <w:rsid w:val="00907215"/>
    <w:rsid w:val="00907223"/>
    <w:rsid w:val="0090756B"/>
    <w:rsid w:val="009078D2"/>
    <w:rsid w:val="009079CB"/>
    <w:rsid w:val="00907EDF"/>
    <w:rsid w:val="009109AE"/>
    <w:rsid w:val="009114DF"/>
    <w:rsid w:val="00911594"/>
    <w:rsid w:val="00912D31"/>
    <w:rsid w:val="009135F0"/>
    <w:rsid w:val="009149A7"/>
    <w:rsid w:val="00915F59"/>
    <w:rsid w:val="0091632D"/>
    <w:rsid w:val="0091650E"/>
    <w:rsid w:val="00916C38"/>
    <w:rsid w:val="0091700C"/>
    <w:rsid w:val="009171E5"/>
    <w:rsid w:val="00917598"/>
    <w:rsid w:val="009177F3"/>
    <w:rsid w:val="00920112"/>
    <w:rsid w:val="0092043C"/>
    <w:rsid w:val="00920CBE"/>
    <w:rsid w:val="00921B0D"/>
    <w:rsid w:val="0092222B"/>
    <w:rsid w:val="00922BC1"/>
    <w:rsid w:val="0092346D"/>
    <w:rsid w:val="0092392C"/>
    <w:rsid w:val="00924C19"/>
    <w:rsid w:val="00925199"/>
    <w:rsid w:val="00926B81"/>
    <w:rsid w:val="0092742A"/>
    <w:rsid w:val="00927942"/>
    <w:rsid w:val="009303A5"/>
    <w:rsid w:val="009303CA"/>
    <w:rsid w:val="00930D3E"/>
    <w:rsid w:val="0093188E"/>
    <w:rsid w:val="00932422"/>
    <w:rsid w:val="009328A1"/>
    <w:rsid w:val="00932D4D"/>
    <w:rsid w:val="00932E34"/>
    <w:rsid w:val="00933265"/>
    <w:rsid w:val="009341B0"/>
    <w:rsid w:val="009350E9"/>
    <w:rsid w:val="00935C5F"/>
    <w:rsid w:val="00936312"/>
    <w:rsid w:val="0093650E"/>
    <w:rsid w:val="009365FE"/>
    <w:rsid w:val="00936771"/>
    <w:rsid w:val="00936C3F"/>
    <w:rsid w:val="00936E96"/>
    <w:rsid w:val="0093763D"/>
    <w:rsid w:val="0094024D"/>
    <w:rsid w:val="009406C3"/>
    <w:rsid w:val="00940735"/>
    <w:rsid w:val="009408BC"/>
    <w:rsid w:val="00940C7D"/>
    <w:rsid w:val="009416E9"/>
    <w:rsid w:val="009424DC"/>
    <w:rsid w:val="00942837"/>
    <w:rsid w:val="009428AD"/>
    <w:rsid w:val="00942C5F"/>
    <w:rsid w:val="0094344A"/>
    <w:rsid w:val="00943956"/>
    <w:rsid w:val="0094432E"/>
    <w:rsid w:val="00944339"/>
    <w:rsid w:val="0094489E"/>
    <w:rsid w:val="00944AB7"/>
    <w:rsid w:val="00944F25"/>
    <w:rsid w:val="00944F89"/>
    <w:rsid w:val="009452FC"/>
    <w:rsid w:val="0094557B"/>
    <w:rsid w:val="00946473"/>
    <w:rsid w:val="009465B2"/>
    <w:rsid w:val="00946609"/>
    <w:rsid w:val="00946656"/>
    <w:rsid w:val="009469B4"/>
    <w:rsid w:val="00946AEA"/>
    <w:rsid w:val="00946CBB"/>
    <w:rsid w:val="009470C1"/>
    <w:rsid w:val="009474E7"/>
    <w:rsid w:val="00947CE1"/>
    <w:rsid w:val="00950508"/>
    <w:rsid w:val="00950952"/>
    <w:rsid w:val="009513A0"/>
    <w:rsid w:val="00951442"/>
    <w:rsid w:val="00951669"/>
    <w:rsid w:val="009529AD"/>
    <w:rsid w:val="009532EE"/>
    <w:rsid w:val="00953623"/>
    <w:rsid w:val="00953945"/>
    <w:rsid w:val="00953D0C"/>
    <w:rsid w:val="00953E59"/>
    <w:rsid w:val="009541E1"/>
    <w:rsid w:val="0095439B"/>
    <w:rsid w:val="00954559"/>
    <w:rsid w:val="00954915"/>
    <w:rsid w:val="00955952"/>
    <w:rsid w:val="00955C6A"/>
    <w:rsid w:val="00955F25"/>
    <w:rsid w:val="0095658E"/>
    <w:rsid w:val="009567A2"/>
    <w:rsid w:val="00956BD9"/>
    <w:rsid w:val="00956FFC"/>
    <w:rsid w:val="009571CD"/>
    <w:rsid w:val="009576E0"/>
    <w:rsid w:val="00957B7E"/>
    <w:rsid w:val="00957D43"/>
    <w:rsid w:val="00960235"/>
    <w:rsid w:val="0096029D"/>
    <w:rsid w:val="00960A65"/>
    <w:rsid w:val="0096179F"/>
    <w:rsid w:val="00962628"/>
    <w:rsid w:val="00962B8B"/>
    <w:rsid w:val="00962BB6"/>
    <w:rsid w:val="00963326"/>
    <w:rsid w:val="009633CA"/>
    <w:rsid w:val="00963435"/>
    <w:rsid w:val="00963C2C"/>
    <w:rsid w:val="00964496"/>
    <w:rsid w:val="009647F3"/>
    <w:rsid w:val="00964ADE"/>
    <w:rsid w:val="00965186"/>
    <w:rsid w:val="00965674"/>
    <w:rsid w:val="009659FE"/>
    <w:rsid w:val="00965EA5"/>
    <w:rsid w:val="00967F59"/>
    <w:rsid w:val="0097042D"/>
    <w:rsid w:val="00970A6D"/>
    <w:rsid w:val="009711BC"/>
    <w:rsid w:val="009715CC"/>
    <w:rsid w:val="009718A6"/>
    <w:rsid w:val="00971ABB"/>
    <w:rsid w:val="009722E0"/>
    <w:rsid w:val="00972DB7"/>
    <w:rsid w:val="0097313D"/>
    <w:rsid w:val="00973218"/>
    <w:rsid w:val="00973C50"/>
    <w:rsid w:val="0097449A"/>
    <w:rsid w:val="009746B0"/>
    <w:rsid w:val="009759C4"/>
    <w:rsid w:val="009765B3"/>
    <w:rsid w:val="00976A0F"/>
    <w:rsid w:val="00976D52"/>
    <w:rsid w:val="0097704C"/>
    <w:rsid w:val="00977229"/>
    <w:rsid w:val="00977C76"/>
    <w:rsid w:val="009802C8"/>
    <w:rsid w:val="00980A4D"/>
    <w:rsid w:val="00980EFB"/>
    <w:rsid w:val="009818E2"/>
    <w:rsid w:val="0098190C"/>
    <w:rsid w:val="00981E38"/>
    <w:rsid w:val="00981EE5"/>
    <w:rsid w:val="009833C2"/>
    <w:rsid w:val="00983515"/>
    <w:rsid w:val="00983BFC"/>
    <w:rsid w:val="00983C24"/>
    <w:rsid w:val="00984D57"/>
    <w:rsid w:val="00985F61"/>
    <w:rsid w:val="009866A2"/>
    <w:rsid w:val="00986730"/>
    <w:rsid w:val="00986746"/>
    <w:rsid w:val="00987328"/>
    <w:rsid w:val="009876A7"/>
    <w:rsid w:val="0098780E"/>
    <w:rsid w:val="00987925"/>
    <w:rsid w:val="00990481"/>
    <w:rsid w:val="00990872"/>
    <w:rsid w:val="00990B33"/>
    <w:rsid w:val="00990C5B"/>
    <w:rsid w:val="0099190A"/>
    <w:rsid w:val="00991B4D"/>
    <w:rsid w:val="00992422"/>
    <w:rsid w:val="0099287F"/>
    <w:rsid w:val="00993E12"/>
    <w:rsid w:val="00993E47"/>
    <w:rsid w:val="009947E8"/>
    <w:rsid w:val="00995008"/>
    <w:rsid w:val="009951CA"/>
    <w:rsid w:val="009958C2"/>
    <w:rsid w:val="00995EF0"/>
    <w:rsid w:val="00996893"/>
    <w:rsid w:val="00996BE6"/>
    <w:rsid w:val="00996E12"/>
    <w:rsid w:val="00997653"/>
    <w:rsid w:val="009A011F"/>
    <w:rsid w:val="009A0166"/>
    <w:rsid w:val="009A0458"/>
    <w:rsid w:val="009A1097"/>
    <w:rsid w:val="009A15EF"/>
    <w:rsid w:val="009A16E9"/>
    <w:rsid w:val="009A1967"/>
    <w:rsid w:val="009A1991"/>
    <w:rsid w:val="009A1B5D"/>
    <w:rsid w:val="009A32A0"/>
    <w:rsid w:val="009A32E3"/>
    <w:rsid w:val="009A34A6"/>
    <w:rsid w:val="009A394C"/>
    <w:rsid w:val="009A4C34"/>
    <w:rsid w:val="009A58DE"/>
    <w:rsid w:val="009A640A"/>
    <w:rsid w:val="009A6BC1"/>
    <w:rsid w:val="009A6CB0"/>
    <w:rsid w:val="009A6EB9"/>
    <w:rsid w:val="009A730F"/>
    <w:rsid w:val="009A7334"/>
    <w:rsid w:val="009A7C86"/>
    <w:rsid w:val="009B0649"/>
    <w:rsid w:val="009B0B81"/>
    <w:rsid w:val="009B1132"/>
    <w:rsid w:val="009B1203"/>
    <w:rsid w:val="009B12E8"/>
    <w:rsid w:val="009B176B"/>
    <w:rsid w:val="009B3917"/>
    <w:rsid w:val="009B3D4E"/>
    <w:rsid w:val="009B41B6"/>
    <w:rsid w:val="009B482E"/>
    <w:rsid w:val="009B4898"/>
    <w:rsid w:val="009B489A"/>
    <w:rsid w:val="009B53BC"/>
    <w:rsid w:val="009B57C7"/>
    <w:rsid w:val="009B58D0"/>
    <w:rsid w:val="009B5C04"/>
    <w:rsid w:val="009B5E6B"/>
    <w:rsid w:val="009B620C"/>
    <w:rsid w:val="009B64F5"/>
    <w:rsid w:val="009B690E"/>
    <w:rsid w:val="009B73B8"/>
    <w:rsid w:val="009B73F3"/>
    <w:rsid w:val="009B7EDB"/>
    <w:rsid w:val="009C05B4"/>
    <w:rsid w:val="009C0605"/>
    <w:rsid w:val="009C0860"/>
    <w:rsid w:val="009C23B5"/>
    <w:rsid w:val="009C2812"/>
    <w:rsid w:val="009C2F8B"/>
    <w:rsid w:val="009C33BE"/>
    <w:rsid w:val="009C431E"/>
    <w:rsid w:val="009C4856"/>
    <w:rsid w:val="009C4F75"/>
    <w:rsid w:val="009C5A7B"/>
    <w:rsid w:val="009C5AEE"/>
    <w:rsid w:val="009C5C24"/>
    <w:rsid w:val="009C5CAA"/>
    <w:rsid w:val="009C6035"/>
    <w:rsid w:val="009C75BE"/>
    <w:rsid w:val="009C79C3"/>
    <w:rsid w:val="009C7AFA"/>
    <w:rsid w:val="009D0381"/>
    <w:rsid w:val="009D1198"/>
    <w:rsid w:val="009D1282"/>
    <w:rsid w:val="009D132F"/>
    <w:rsid w:val="009D15A0"/>
    <w:rsid w:val="009D15D2"/>
    <w:rsid w:val="009D253C"/>
    <w:rsid w:val="009D26E4"/>
    <w:rsid w:val="009D273C"/>
    <w:rsid w:val="009D30CF"/>
    <w:rsid w:val="009D3C9F"/>
    <w:rsid w:val="009D3D99"/>
    <w:rsid w:val="009D3F85"/>
    <w:rsid w:val="009D420E"/>
    <w:rsid w:val="009D572E"/>
    <w:rsid w:val="009D6006"/>
    <w:rsid w:val="009D6221"/>
    <w:rsid w:val="009D631F"/>
    <w:rsid w:val="009D70DA"/>
    <w:rsid w:val="009D753D"/>
    <w:rsid w:val="009D7686"/>
    <w:rsid w:val="009D7BA8"/>
    <w:rsid w:val="009D7D5A"/>
    <w:rsid w:val="009D7F15"/>
    <w:rsid w:val="009D7FD3"/>
    <w:rsid w:val="009E00B9"/>
    <w:rsid w:val="009E0CA1"/>
    <w:rsid w:val="009E0D98"/>
    <w:rsid w:val="009E1830"/>
    <w:rsid w:val="009E2237"/>
    <w:rsid w:val="009E2320"/>
    <w:rsid w:val="009E2A02"/>
    <w:rsid w:val="009E2CB8"/>
    <w:rsid w:val="009E30D5"/>
    <w:rsid w:val="009E30F5"/>
    <w:rsid w:val="009E3357"/>
    <w:rsid w:val="009E3387"/>
    <w:rsid w:val="009E36BE"/>
    <w:rsid w:val="009E3E53"/>
    <w:rsid w:val="009E4409"/>
    <w:rsid w:val="009E4DE5"/>
    <w:rsid w:val="009E4E82"/>
    <w:rsid w:val="009E5011"/>
    <w:rsid w:val="009E63BA"/>
    <w:rsid w:val="009E6B52"/>
    <w:rsid w:val="009E6C48"/>
    <w:rsid w:val="009E715A"/>
    <w:rsid w:val="009E791B"/>
    <w:rsid w:val="009E7F23"/>
    <w:rsid w:val="009F08CB"/>
    <w:rsid w:val="009F0D36"/>
    <w:rsid w:val="009F19F9"/>
    <w:rsid w:val="009F1EEE"/>
    <w:rsid w:val="009F1EF5"/>
    <w:rsid w:val="009F2B1F"/>
    <w:rsid w:val="009F2B75"/>
    <w:rsid w:val="009F3234"/>
    <w:rsid w:val="009F45BF"/>
    <w:rsid w:val="009F4935"/>
    <w:rsid w:val="009F4EED"/>
    <w:rsid w:val="009F51EF"/>
    <w:rsid w:val="009F5D3D"/>
    <w:rsid w:val="009F605A"/>
    <w:rsid w:val="009F60D8"/>
    <w:rsid w:val="009F62DB"/>
    <w:rsid w:val="009F6468"/>
    <w:rsid w:val="009F6877"/>
    <w:rsid w:val="009F728E"/>
    <w:rsid w:val="009F7AB3"/>
    <w:rsid w:val="00A00466"/>
    <w:rsid w:val="00A0061A"/>
    <w:rsid w:val="00A007F6"/>
    <w:rsid w:val="00A01A20"/>
    <w:rsid w:val="00A03887"/>
    <w:rsid w:val="00A03B02"/>
    <w:rsid w:val="00A03BF4"/>
    <w:rsid w:val="00A04811"/>
    <w:rsid w:val="00A04A20"/>
    <w:rsid w:val="00A05379"/>
    <w:rsid w:val="00A05388"/>
    <w:rsid w:val="00A06125"/>
    <w:rsid w:val="00A062A0"/>
    <w:rsid w:val="00A062DA"/>
    <w:rsid w:val="00A067B8"/>
    <w:rsid w:val="00A07346"/>
    <w:rsid w:val="00A073BF"/>
    <w:rsid w:val="00A07697"/>
    <w:rsid w:val="00A078C7"/>
    <w:rsid w:val="00A10CC2"/>
    <w:rsid w:val="00A10FDE"/>
    <w:rsid w:val="00A11275"/>
    <w:rsid w:val="00A113A0"/>
    <w:rsid w:val="00A118E0"/>
    <w:rsid w:val="00A1191C"/>
    <w:rsid w:val="00A12053"/>
    <w:rsid w:val="00A1305D"/>
    <w:rsid w:val="00A137B0"/>
    <w:rsid w:val="00A13945"/>
    <w:rsid w:val="00A13F1B"/>
    <w:rsid w:val="00A14375"/>
    <w:rsid w:val="00A14F56"/>
    <w:rsid w:val="00A159A1"/>
    <w:rsid w:val="00A16D84"/>
    <w:rsid w:val="00A16EFF"/>
    <w:rsid w:val="00A17215"/>
    <w:rsid w:val="00A20129"/>
    <w:rsid w:val="00A20F59"/>
    <w:rsid w:val="00A2151E"/>
    <w:rsid w:val="00A2154E"/>
    <w:rsid w:val="00A21991"/>
    <w:rsid w:val="00A21EBF"/>
    <w:rsid w:val="00A23215"/>
    <w:rsid w:val="00A23596"/>
    <w:rsid w:val="00A240B3"/>
    <w:rsid w:val="00A240EE"/>
    <w:rsid w:val="00A24D3E"/>
    <w:rsid w:val="00A24E2E"/>
    <w:rsid w:val="00A253A3"/>
    <w:rsid w:val="00A26033"/>
    <w:rsid w:val="00A26597"/>
    <w:rsid w:val="00A267BF"/>
    <w:rsid w:val="00A26ADB"/>
    <w:rsid w:val="00A26B75"/>
    <w:rsid w:val="00A27B09"/>
    <w:rsid w:val="00A27E47"/>
    <w:rsid w:val="00A308AA"/>
    <w:rsid w:val="00A30B63"/>
    <w:rsid w:val="00A31E44"/>
    <w:rsid w:val="00A32437"/>
    <w:rsid w:val="00A3306F"/>
    <w:rsid w:val="00A336E8"/>
    <w:rsid w:val="00A337F8"/>
    <w:rsid w:val="00A340BA"/>
    <w:rsid w:val="00A3498A"/>
    <w:rsid w:val="00A34E97"/>
    <w:rsid w:val="00A35D0D"/>
    <w:rsid w:val="00A360BF"/>
    <w:rsid w:val="00A40081"/>
    <w:rsid w:val="00A4010B"/>
    <w:rsid w:val="00A40A97"/>
    <w:rsid w:val="00A410B9"/>
    <w:rsid w:val="00A41D31"/>
    <w:rsid w:val="00A42205"/>
    <w:rsid w:val="00A4291A"/>
    <w:rsid w:val="00A42957"/>
    <w:rsid w:val="00A4297A"/>
    <w:rsid w:val="00A42D3C"/>
    <w:rsid w:val="00A42FBD"/>
    <w:rsid w:val="00A4327C"/>
    <w:rsid w:val="00A432F0"/>
    <w:rsid w:val="00A437AB"/>
    <w:rsid w:val="00A43C1D"/>
    <w:rsid w:val="00A43E7D"/>
    <w:rsid w:val="00A44C86"/>
    <w:rsid w:val="00A44FE3"/>
    <w:rsid w:val="00A4546C"/>
    <w:rsid w:val="00A4551B"/>
    <w:rsid w:val="00A45612"/>
    <w:rsid w:val="00A458F9"/>
    <w:rsid w:val="00A4591A"/>
    <w:rsid w:val="00A45AAD"/>
    <w:rsid w:val="00A45E07"/>
    <w:rsid w:val="00A45EF8"/>
    <w:rsid w:val="00A45F39"/>
    <w:rsid w:val="00A46BE0"/>
    <w:rsid w:val="00A472A7"/>
    <w:rsid w:val="00A47307"/>
    <w:rsid w:val="00A4770F"/>
    <w:rsid w:val="00A4776D"/>
    <w:rsid w:val="00A47835"/>
    <w:rsid w:val="00A47EE8"/>
    <w:rsid w:val="00A50510"/>
    <w:rsid w:val="00A50BFC"/>
    <w:rsid w:val="00A51288"/>
    <w:rsid w:val="00A5279B"/>
    <w:rsid w:val="00A531DA"/>
    <w:rsid w:val="00A535E2"/>
    <w:rsid w:val="00A538F9"/>
    <w:rsid w:val="00A53D4C"/>
    <w:rsid w:val="00A54D4D"/>
    <w:rsid w:val="00A55D8D"/>
    <w:rsid w:val="00A5623A"/>
    <w:rsid w:val="00A5661D"/>
    <w:rsid w:val="00A56A86"/>
    <w:rsid w:val="00A56F7D"/>
    <w:rsid w:val="00A5740E"/>
    <w:rsid w:val="00A600A7"/>
    <w:rsid w:val="00A606FE"/>
    <w:rsid w:val="00A6074C"/>
    <w:rsid w:val="00A610FD"/>
    <w:rsid w:val="00A61456"/>
    <w:rsid w:val="00A61724"/>
    <w:rsid w:val="00A61C45"/>
    <w:rsid w:val="00A61CD7"/>
    <w:rsid w:val="00A62349"/>
    <w:rsid w:val="00A623F7"/>
    <w:rsid w:val="00A62F2B"/>
    <w:rsid w:val="00A6315A"/>
    <w:rsid w:val="00A637D3"/>
    <w:rsid w:val="00A638F3"/>
    <w:rsid w:val="00A63DB4"/>
    <w:rsid w:val="00A64332"/>
    <w:rsid w:val="00A646E5"/>
    <w:rsid w:val="00A6569F"/>
    <w:rsid w:val="00A700F7"/>
    <w:rsid w:val="00A70111"/>
    <w:rsid w:val="00A70D23"/>
    <w:rsid w:val="00A71125"/>
    <w:rsid w:val="00A724A7"/>
    <w:rsid w:val="00A72EFB"/>
    <w:rsid w:val="00A734B5"/>
    <w:rsid w:val="00A74230"/>
    <w:rsid w:val="00A75497"/>
    <w:rsid w:val="00A76402"/>
    <w:rsid w:val="00A76494"/>
    <w:rsid w:val="00A76D30"/>
    <w:rsid w:val="00A771A1"/>
    <w:rsid w:val="00A77BB3"/>
    <w:rsid w:val="00A80623"/>
    <w:rsid w:val="00A80885"/>
    <w:rsid w:val="00A80A46"/>
    <w:rsid w:val="00A80D29"/>
    <w:rsid w:val="00A811D2"/>
    <w:rsid w:val="00A81A73"/>
    <w:rsid w:val="00A81FE3"/>
    <w:rsid w:val="00A82627"/>
    <w:rsid w:val="00A82809"/>
    <w:rsid w:val="00A82A01"/>
    <w:rsid w:val="00A82BC0"/>
    <w:rsid w:val="00A82C8F"/>
    <w:rsid w:val="00A8300D"/>
    <w:rsid w:val="00A83100"/>
    <w:rsid w:val="00A83405"/>
    <w:rsid w:val="00A8382F"/>
    <w:rsid w:val="00A83F4A"/>
    <w:rsid w:val="00A84481"/>
    <w:rsid w:val="00A8481B"/>
    <w:rsid w:val="00A84887"/>
    <w:rsid w:val="00A84F7C"/>
    <w:rsid w:val="00A850DF"/>
    <w:rsid w:val="00A85357"/>
    <w:rsid w:val="00A85ABB"/>
    <w:rsid w:val="00A85ADA"/>
    <w:rsid w:val="00A86179"/>
    <w:rsid w:val="00A861AF"/>
    <w:rsid w:val="00A86B42"/>
    <w:rsid w:val="00A87128"/>
    <w:rsid w:val="00A87D6B"/>
    <w:rsid w:val="00A87DC1"/>
    <w:rsid w:val="00A900EC"/>
    <w:rsid w:val="00A9092B"/>
    <w:rsid w:val="00A90D1B"/>
    <w:rsid w:val="00A90E83"/>
    <w:rsid w:val="00A91803"/>
    <w:rsid w:val="00A9198C"/>
    <w:rsid w:val="00A9198F"/>
    <w:rsid w:val="00A9228E"/>
    <w:rsid w:val="00A9295A"/>
    <w:rsid w:val="00A92C7C"/>
    <w:rsid w:val="00A937DB"/>
    <w:rsid w:val="00A94446"/>
    <w:rsid w:val="00A94816"/>
    <w:rsid w:val="00A94FBF"/>
    <w:rsid w:val="00A95F07"/>
    <w:rsid w:val="00A96D21"/>
    <w:rsid w:val="00A96DD6"/>
    <w:rsid w:val="00A971B5"/>
    <w:rsid w:val="00A971E8"/>
    <w:rsid w:val="00A97349"/>
    <w:rsid w:val="00AA0E22"/>
    <w:rsid w:val="00AA1350"/>
    <w:rsid w:val="00AA16C8"/>
    <w:rsid w:val="00AA1C96"/>
    <w:rsid w:val="00AA1E85"/>
    <w:rsid w:val="00AA2A4B"/>
    <w:rsid w:val="00AA2BFB"/>
    <w:rsid w:val="00AA2F08"/>
    <w:rsid w:val="00AA3BBE"/>
    <w:rsid w:val="00AA3CF5"/>
    <w:rsid w:val="00AA3E29"/>
    <w:rsid w:val="00AA4218"/>
    <w:rsid w:val="00AA4865"/>
    <w:rsid w:val="00AA494E"/>
    <w:rsid w:val="00AA5698"/>
    <w:rsid w:val="00AA64E0"/>
    <w:rsid w:val="00AA6C71"/>
    <w:rsid w:val="00AA738C"/>
    <w:rsid w:val="00AA7832"/>
    <w:rsid w:val="00AA7FF0"/>
    <w:rsid w:val="00AB0D18"/>
    <w:rsid w:val="00AB11B7"/>
    <w:rsid w:val="00AB1D28"/>
    <w:rsid w:val="00AB1FEC"/>
    <w:rsid w:val="00AB2319"/>
    <w:rsid w:val="00AB2BE0"/>
    <w:rsid w:val="00AB32F8"/>
    <w:rsid w:val="00AB35F4"/>
    <w:rsid w:val="00AB36A9"/>
    <w:rsid w:val="00AB3818"/>
    <w:rsid w:val="00AB3EAD"/>
    <w:rsid w:val="00AB3F2C"/>
    <w:rsid w:val="00AB4150"/>
    <w:rsid w:val="00AB4BF2"/>
    <w:rsid w:val="00AB4EC4"/>
    <w:rsid w:val="00AB50E0"/>
    <w:rsid w:val="00AB6F9A"/>
    <w:rsid w:val="00AB7910"/>
    <w:rsid w:val="00AB7A0D"/>
    <w:rsid w:val="00AB7A25"/>
    <w:rsid w:val="00AB7B4C"/>
    <w:rsid w:val="00AB7C15"/>
    <w:rsid w:val="00AB7E60"/>
    <w:rsid w:val="00AC0824"/>
    <w:rsid w:val="00AC09DD"/>
    <w:rsid w:val="00AC0DA7"/>
    <w:rsid w:val="00AC1748"/>
    <w:rsid w:val="00AC3D9C"/>
    <w:rsid w:val="00AC41C3"/>
    <w:rsid w:val="00AC46D2"/>
    <w:rsid w:val="00AC5876"/>
    <w:rsid w:val="00AC587E"/>
    <w:rsid w:val="00AC5ADD"/>
    <w:rsid w:val="00AC68D8"/>
    <w:rsid w:val="00AC6F51"/>
    <w:rsid w:val="00AC73CC"/>
    <w:rsid w:val="00AC7AA3"/>
    <w:rsid w:val="00AC7F7F"/>
    <w:rsid w:val="00AD0658"/>
    <w:rsid w:val="00AD0F3E"/>
    <w:rsid w:val="00AD214A"/>
    <w:rsid w:val="00AD22B2"/>
    <w:rsid w:val="00AD2439"/>
    <w:rsid w:val="00AD24D2"/>
    <w:rsid w:val="00AD2607"/>
    <w:rsid w:val="00AD27AF"/>
    <w:rsid w:val="00AD28E2"/>
    <w:rsid w:val="00AD2C6B"/>
    <w:rsid w:val="00AD30B0"/>
    <w:rsid w:val="00AD3C7F"/>
    <w:rsid w:val="00AD3FA4"/>
    <w:rsid w:val="00AD505E"/>
    <w:rsid w:val="00AD5FA7"/>
    <w:rsid w:val="00AD656C"/>
    <w:rsid w:val="00AD6B6C"/>
    <w:rsid w:val="00AD7083"/>
    <w:rsid w:val="00AD71EB"/>
    <w:rsid w:val="00AD763E"/>
    <w:rsid w:val="00AD7A8C"/>
    <w:rsid w:val="00AD7EE4"/>
    <w:rsid w:val="00AD7F26"/>
    <w:rsid w:val="00AD7FDC"/>
    <w:rsid w:val="00AE0376"/>
    <w:rsid w:val="00AE0410"/>
    <w:rsid w:val="00AE1378"/>
    <w:rsid w:val="00AE17F3"/>
    <w:rsid w:val="00AE1A24"/>
    <w:rsid w:val="00AE1B33"/>
    <w:rsid w:val="00AE33DA"/>
    <w:rsid w:val="00AE3447"/>
    <w:rsid w:val="00AE3461"/>
    <w:rsid w:val="00AE37F9"/>
    <w:rsid w:val="00AE3A6C"/>
    <w:rsid w:val="00AE3F26"/>
    <w:rsid w:val="00AE478B"/>
    <w:rsid w:val="00AE530F"/>
    <w:rsid w:val="00AE5710"/>
    <w:rsid w:val="00AE77DA"/>
    <w:rsid w:val="00AF03B2"/>
    <w:rsid w:val="00AF0627"/>
    <w:rsid w:val="00AF08BA"/>
    <w:rsid w:val="00AF0A0E"/>
    <w:rsid w:val="00AF0A27"/>
    <w:rsid w:val="00AF0DE3"/>
    <w:rsid w:val="00AF12D7"/>
    <w:rsid w:val="00AF1B72"/>
    <w:rsid w:val="00AF250A"/>
    <w:rsid w:val="00AF3311"/>
    <w:rsid w:val="00AF34D1"/>
    <w:rsid w:val="00AF3996"/>
    <w:rsid w:val="00AF3B77"/>
    <w:rsid w:val="00AF3C0E"/>
    <w:rsid w:val="00AF4DAC"/>
    <w:rsid w:val="00AF58E0"/>
    <w:rsid w:val="00AF60E1"/>
    <w:rsid w:val="00AF6356"/>
    <w:rsid w:val="00AF6759"/>
    <w:rsid w:val="00AF7F09"/>
    <w:rsid w:val="00B002EE"/>
    <w:rsid w:val="00B00CF8"/>
    <w:rsid w:val="00B01551"/>
    <w:rsid w:val="00B01798"/>
    <w:rsid w:val="00B01F03"/>
    <w:rsid w:val="00B0248B"/>
    <w:rsid w:val="00B02F6E"/>
    <w:rsid w:val="00B02FCC"/>
    <w:rsid w:val="00B03012"/>
    <w:rsid w:val="00B030A4"/>
    <w:rsid w:val="00B030CA"/>
    <w:rsid w:val="00B0324C"/>
    <w:rsid w:val="00B03D23"/>
    <w:rsid w:val="00B04056"/>
    <w:rsid w:val="00B04069"/>
    <w:rsid w:val="00B041CF"/>
    <w:rsid w:val="00B059D1"/>
    <w:rsid w:val="00B05B93"/>
    <w:rsid w:val="00B05EB9"/>
    <w:rsid w:val="00B060FD"/>
    <w:rsid w:val="00B06357"/>
    <w:rsid w:val="00B0654E"/>
    <w:rsid w:val="00B07058"/>
    <w:rsid w:val="00B077DE"/>
    <w:rsid w:val="00B1042A"/>
    <w:rsid w:val="00B118A5"/>
    <w:rsid w:val="00B11949"/>
    <w:rsid w:val="00B121EE"/>
    <w:rsid w:val="00B1237B"/>
    <w:rsid w:val="00B12965"/>
    <w:rsid w:val="00B129B2"/>
    <w:rsid w:val="00B13495"/>
    <w:rsid w:val="00B13A65"/>
    <w:rsid w:val="00B13CFA"/>
    <w:rsid w:val="00B14953"/>
    <w:rsid w:val="00B14D4F"/>
    <w:rsid w:val="00B14FA1"/>
    <w:rsid w:val="00B1536C"/>
    <w:rsid w:val="00B154AD"/>
    <w:rsid w:val="00B157C0"/>
    <w:rsid w:val="00B157C2"/>
    <w:rsid w:val="00B15B3D"/>
    <w:rsid w:val="00B16450"/>
    <w:rsid w:val="00B16967"/>
    <w:rsid w:val="00B20A33"/>
    <w:rsid w:val="00B20BD4"/>
    <w:rsid w:val="00B212AF"/>
    <w:rsid w:val="00B21902"/>
    <w:rsid w:val="00B21F49"/>
    <w:rsid w:val="00B2216D"/>
    <w:rsid w:val="00B221A2"/>
    <w:rsid w:val="00B22296"/>
    <w:rsid w:val="00B226A4"/>
    <w:rsid w:val="00B22926"/>
    <w:rsid w:val="00B22BD7"/>
    <w:rsid w:val="00B2338E"/>
    <w:rsid w:val="00B24008"/>
    <w:rsid w:val="00B24846"/>
    <w:rsid w:val="00B24FE3"/>
    <w:rsid w:val="00B256BE"/>
    <w:rsid w:val="00B25887"/>
    <w:rsid w:val="00B25EE1"/>
    <w:rsid w:val="00B26EFA"/>
    <w:rsid w:val="00B27474"/>
    <w:rsid w:val="00B27682"/>
    <w:rsid w:val="00B27AF6"/>
    <w:rsid w:val="00B27ECF"/>
    <w:rsid w:val="00B310B8"/>
    <w:rsid w:val="00B31387"/>
    <w:rsid w:val="00B33348"/>
    <w:rsid w:val="00B334B1"/>
    <w:rsid w:val="00B3355D"/>
    <w:rsid w:val="00B34550"/>
    <w:rsid w:val="00B349FF"/>
    <w:rsid w:val="00B34FEF"/>
    <w:rsid w:val="00B35A1C"/>
    <w:rsid w:val="00B35A31"/>
    <w:rsid w:val="00B361DC"/>
    <w:rsid w:val="00B36550"/>
    <w:rsid w:val="00B36F52"/>
    <w:rsid w:val="00B37065"/>
    <w:rsid w:val="00B377AF"/>
    <w:rsid w:val="00B378EC"/>
    <w:rsid w:val="00B37903"/>
    <w:rsid w:val="00B4008C"/>
    <w:rsid w:val="00B400CB"/>
    <w:rsid w:val="00B41629"/>
    <w:rsid w:val="00B416CF"/>
    <w:rsid w:val="00B4193D"/>
    <w:rsid w:val="00B42045"/>
    <w:rsid w:val="00B425CA"/>
    <w:rsid w:val="00B42EBD"/>
    <w:rsid w:val="00B4363F"/>
    <w:rsid w:val="00B43974"/>
    <w:rsid w:val="00B43C70"/>
    <w:rsid w:val="00B43CFE"/>
    <w:rsid w:val="00B4420A"/>
    <w:rsid w:val="00B44BBC"/>
    <w:rsid w:val="00B44BF2"/>
    <w:rsid w:val="00B4577C"/>
    <w:rsid w:val="00B46CB6"/>
    <w:rsid w:val="00B46DB2"/>
    <w:rsid w:val="00B47E56"/>
    <w:rsid w:val="00B505C3"/>
    <w:rsid w:val="00B5193F"/>
    <w:rsid w:val="00B51A61"/>
    <w:rsid w:val="00B520A4"/>
    <w:rsid w:val="00B5250E"/>
    <w:rsid w:val="00B52B37"/>
    <w:rsid w:val="00B52C1D"/>
    <w:rsid w:val="00B52E70"/>
    <w:rsid w:val="00B53C22"/>
    <w:rsid w:val="00B5431C"/>
    <w:rsid w:val="00B544C1"/>
    <w:rsid w:val="00B550AC"/>
    <w:rsid w:val="00B55834"/>
    <w:rsid w:val="00B56350"/>
    <w:rsid w:val="00B577C1"/>
    <w:rsid w:val="00B57ABF"/>
    <w:rsid w:val="00B606B8"/>
    <w:rsid w:val="00B606C8"/>
    <w:rsid w:val="00B60846"/>
    <w:rsid w:val="00B61393"/>
    <w:rsid w:val="00B61A31"/>
    <w:rsid w:val="00B61FEE"/>
    <w:rsid w:val="00B62001"/>
    <w:rsid w:val="00B62219"/>
    <w:rsid w:val="00B62D3D"/>
    <w:rsid w:val="00B63030"/>
    <w:rsid w:val="00B6353E"/>
    <w:rsid w:val="00B6386E"/>
    <w:rsid w:val="00B63BF5"/>
    <w:rsid w:val="00B63CD1"/>
    <w:rsid w:val="00B64390"/>
    <w:rsid w:val="00B6473E"/>
    <w:rsid w:val="00B66213"/>
    <w:rsid w:val="00B6687E"/>
    <w:rsid w:val="00B67465"/>
    <w:rsid w:val="00B674EE"/>
    <w:rsid w:val="00B675EE"/>
    <w:rsid w:val="00B67762"/>
    <w:rsid w:val="00B67BF9"/>
    <w:rsid w:val="00B7127D"/>
    <w:rsid w:val="00B71B36"/>
    <w:rsid w:val="00B73584"/>
    <w:rsid w:val="00B7381F"/>
    <w:rsid w:val="00B74213"/>
    <w:rsid w:val="00B74F89"/>
    <w:rsid w:val="00B759FB"/>
    <w:rsid w:val="00B75C8F"/>
    <w:rsid w:val="00B75CEC"/>
    <w:rsid w:val="00B75E68"/>
    <w:rsid w:val="00B769EF"/>
    <w:rsid w:val="00B76A26"/>
    <w:rsid w:val="00B7789A"/>
    <w:rsid w:val="00B8070C"/>
    <w:rsid w:val="00B8089F"/>
    <w:rsid w:val="00B80AF2"/>
    <w:rsid w:val="00B81050"/>
    <w:rsid w:val="00B8131E"/>
    <w:rsid w:val="00B81AE7"/>
    <w:rsid w:val="00B82715"/>
    <w:rsid w:val="00B82C75"/>
    <w:rsid w:val="00B83CEC"/>
    <w:rsid w:val="00B83E26"/>
    <w:rsid w:val="00B8494F"/>
    <w:rsid w:val="00B84BEB"/>
    <w:rsid w:val="00B84D8D"/>
    <w:rsid w:val="00B8501C"/>
    <w:rsid w:val="00B864B5"/>
    <w:rsid w:val="00B8662F"/>
    <w:rsid w:val="00B87287"/>
    <w:rsid w:val="00B872FE"/>
    <w:rsid w:val="00B8782A"/>
    <w:rsid w:val="00B87EA4"/>
    <w:rsid w:val="00B90489"/>
    <w:rsid w:val="00B9069A"/>
    <w:rsid w:val="00B90A6E"/>
    <w:rsid w:val="00B91D14"/>
    <w:rsid w:val="00B91DA5"/>
    <w:rsid w:val="00B91EA5"/>
    <w:rsid w:val="00B91FAA"/>
    <w:rsid w:val="00B92111"/>
    <w:rsid w:val="00B9221A"/>
    <w:rsid w:val="00B923F0"/>
    <w:rsid w:val="00B924B1"/>
    <w:rsid w:val="00B926AD"/>
    <w:rsid w:val="00B92B0B"/>
    <w:rsid w:val="00B93383"/>
    <w:rsid w:val="00B95356"/>
    <w:rsid w:val="00B954C5"/>
    <w:rsid w:val="00B95A9D"/>
    <w:rsid w:val="00B9685C"/>
    <w:rsid w:val="00B96D30"/>
    <w:rsid w:val="00B973D3"/>
    <w:rsid w:val="00B97AF8"/>
    <w:rsid w:val="00BA0279"/>
    <w:rsid w:val="00BA050F"/>
    <w:rsid w:val="00BA0665"/>
    <w:rsid w:val="00BA0A4E"/>
    <w:rsid w:val="00BA1A6E"/>
    <w:rsid w:val="00BA1B63"/>
    <w:rsid w:val="00BA2190"/>
    <w:rsid w:val="00BA21A3"/>
    <w:rsid w:val="00BA2D3B"/>
    <w:rsid w:val="00BA2F77"/>
    <w:rsid w:val="00BA3815"/>
    <w:rsid w:val="00BA3913"/>
    <w:rsid w:val="00BA4DC3"/>
    <w:rsid w:val="00BA50B7"/>
    <w:rsid w:val="00BA5165"/>
    <w:rsid w:val="00BA5300"/>
    <w:rsid w:val="00BA732B"/>
    <w:rsid w:val="00BB0052"/>
    <w:rsid w:val="00BB04A6"/>
    <w:rsid w:val="00BB06CA"/>
    <w:rsid w:val="00BB09DE"/>
    <w:rsid w:val="00BB0B7D"/>
    <w:rsid w:val="00BB1603"/>
    <w:rsid w:val="00BB1780"/>
    <w:rsid w:val="00BB1820"/>
    <w:rsid w:val="00BB1AF0"/>
    <w:rsid w:val="00BB2409"/>
    <w:rsid w:val="00BB2B46"/>
    <w:rsid w:val="00BB2E32"/>
    <w:rsid w:val="00BB320A"/>
    <w:rsid w:val="00BB337C"/>
    <w:rsid w:val="00BB35D7"/>
    <w:rsid w:val="00BB3725"/>
    <w:rsid w:val="00BB39C8"/>
    <w:rsid w:val="00BB3D29"/>
    <w:rsid w:val="00BB402A"/>
    <w:rsid w:val="00BB495D"/>
    <w:rsid w:val="00BB4A65"/>
    <w:rsid w:val="00BB4ACF"/>
    <w:rsid w:val="00BB53A2"/>
    <w:rsid w:val="00BB5D13"/>
    <w:rsid w:val="00BB6394"/>
    <w:rsid w:val="00BB6812"/>
    <w:rsid w:val="00BB77F8"/>
    <w:rsid w:val="00BB786C"/>
    <w:rsid w:val="00BB7D64"/>
    <w:rsid w:val="00BC02F8"/>
    <w:rsid w:val="00BC0628"/>
    <w:rsid w:val="00BC0B13"/>
    <w:rsid w:val="00BC106F"/>
    <w:rsid w:val="00BC26CA"/>
    <w:rsid w:val="00BC2876"/>
    <w:rsid w:val="00BC3BE1"/>
    <w:rsid w:val="00BC3D5D"/>
    <w:rsid w:val="00BC4202"/>
    <w:rsid w:val="00BC4460"/>
    <w:rsid w:val="00BC4747"/>
    <w:rsid w:val="00BC4F2E"/>
    <w:rsid w:val="00BC54D5"/>
    <w:rsid w:val="00BC62FD"/>
    <w:rsid w:val="00BC6AB8"/>
    <w:rsid w:val="00BC6AEF"/>
    <w:rsid w:val="00BC7A9C"/>
    <w:rsid w:val="00BC7E10"/>
    <w:rsid w:val="00BC7EC1"/>
    <w:rsid w:val="00BD045F"/>
    <w:rsid w:val="00BD0557"/>
    <w:rsid w:val="00BD112F"/>
    <w:rsid w:val="00BD19C7"/>
    <w:rsid w:val="00BD293E"/>
    <w:rsid w:val="00BD2BD2"/>
    <w:rsid w:val="00BD37E5"/>
    <w:rsid w:val="00BD3C3F"/>
    <w:rsid w:val="00BD407C"/>
    <w:rsid w:val="00BD4696"/>
    <w:rsid w:val="00BD6DB5"/>
    <w:rsid w:val="00BD788E"/>
    <w:rsid w:val="00BE1791"/>
    <w:rsid w:val="00BE1792"/>
    <w:rsid w:val="00BE210C"/>
    <w:rsid w:val="00BE2864"/>
    <w:rsid w:val="00BE28AF"/>
    <w:rsid w:val="00BE2909"/>
    <w:rsid w:val="00BE2B7F"/>
    <w:rsid w:val="00BE2E87"/>
    <w:rsid w:val="00BE31C5"/>
    <w:rsid w:val="00BE31F6"/>
    <w:rsid w:val="00BE3B66"/>
    <w:rsid w:val="00BE3BD5"/>
    <w:rsid w:val="00BE3FD5"/>
    <w:rsid w:val="00BE46C1"/>
    <w:rsid w:val="00BE4839"/>
    <w:rsid w:val="00BE4BB3"/>
    <w:rsid w:val="00BE4D3A"/>
    <w:rsid w:val="00BE5710"/>
    <w:rsid w:val="00BE6388"/>
    <w:rsid w:val="00BE63CF"/>
    <w:rsid w:val="00BE6786"/>
    <w:rsid w:val="00BE69E0"/>
    <w:rsid w:val="00BE71B9"/>
    <w:rsid w:val="00BE75BD"/>
    <w:rsid w:val="00BF02A6"/>
    <w:rsid w:val="00BF049D"/>
    <w:rsid w:val="00BF0572"/>
    <w:rsid w:val="00BF10AD"/>
    <w:rsid w:val="00BF163A"/>
    <w:rsid w:val="00BF175B"/>
    <w:rsid w:val="00BF1BD0"/>
    <w:rsid w:val="00BF239E"/>
    <w:rsid w:val="00BF2495"/>
    <w:rsid w:val="00BF3367"/>
    <w:rsid w:val="00BF3EF8"/>
    <w:rsid w:val="00BF3F98"/>
    <w:rsid w:val="00BF43CC"/>
    <w:rsid w:val="00BF4445"/>
    <w:rsid w:val="00BF44BB"/>
    <w:rsid w:val="00BF5643"/>
    <w:rsid w:val="00BF58ED"/>
    <w:rsid w:val="00BF5926"/>
    <w:rsid w:val="00BF5A8A"/>
    <w:rsid w:val="00BF6539"/>
    <w:rsid w:val="00BF653E"/>
    <w:rsid w:val="00BF6662"/>
    <w:rsid w:val="00BF71E0"/>
    <w:rsid w:val="00BF755C"/>
    <w:rsid w:val="00C007FE"/>
    <w:rsid w:val="00C00CB2"/>
    <w:rsid w:val="00C00D46"/>
    <w:rsid w:val="00C01084"/>
    <w:rsid w:val="00C018ED"/>
    <w:rsid w:val="00C01CEF"/>
    <w:rsid w:val="00C01DC7"/>
    <w:rsid w:val="00C023FD"/>
    <w:rsid w:val="00C02FF7"/>
    <w:rsid w:val="00C03393"/>
    <w:rsid w:val="00C03610"/>
    <w:rsid w:val="00C03A30"/>
    <w:rsid w:val="00C03D31"/>
    <w:rsid w:val="00C0465D"/>
    <w:rsid w:val="00C049DE"/>
    <w:rsid w:val="00C04BE3"/>
    <w:rsid w:val="00C05014"/>
    <w:rsid w:val="00C05DF3"/>
    <w:rsid w:val="00C062E1"/>
    <w:rsid w:val="00C06AF7"/>
    <w:rsid w:val="00C06F61"/>
    <w:rsid w:val="00C072C9"/>
    <w:rsid w:val="00C077C5"/>
    <w:rsid w:val="00C10378"/>
    <w:rsid w:val="00C1052C"/>
    <w:rsid w:val="00C10B3E"/>
    <w:rsid w:val="00C10C04"/>
    <w:rsid w:val="00C10C60"/>
    <w:rsid w:val="00C10C77"/>
    <w:rsid w:val="00C10D0E"/>
    <w:rsid w:val="00C111DC"/>
    <w:rsid w:val="00C11370"/>
    <w:rsid w:val="00C11ABE"/>
    <w:rsid w:val="00C121FC"/>
    <w:rsid w:val="00C12206"/>
    <w:rsid w:val="00C12377"/>
    <w:rsid w:val="00C12571"/>
    <w:rsid w:val="00C12942"/>
    <w:rsid w:val="00C12A97"/>
    <w:rsid w:val="00C1378A"/>
    <w:rsid w:val="00C1423D"/>
    <w:rsid w:val="00C143DE"/>
    <w:rsid w:val="00C14E86"/>
    <w:rsid w:val="00C150A7"/>
    <w:rsid w:val="00C15797"/>
    <w:rsid w:val="00C15A8A"/>
    <w:rsid w:val="00C16128"/>
    <w:rsid w:val="00C16783"/>
    <w:rsid w:val="00C16EEE"/>
    <w:rsid w:val="00C17162"/>
    <w:rsid w:val="00C1773B"/>
    <w:rsid w:val="00C1778C"/>
    <w:rsid w:val="00C179EA"/>
    <w:rsid w:val="00C203A6"/>
    <w:rsid w:val="00C2079C"/>
    <w:rsid w:val="00C2098C"/>
    <w:rsid w:val="00C20F28"/>
    <w:rsid w:val="00C21396"/>
    <w:rsid w:val="00C21DB4"/>
    <w:rsid w:val="00C21EC5"/>
    <w:rsid w:val="00C23253"/>
    <w:rsid w:val="00C23678"/>
    <w:rsid w:val="00C241BD"/>
    <w:rsid w:val="00C244FF"/>
    <w:rsid w:val="00C246B7"/>
    <w:rsid w:val="00C2485F"/>
    <w:rsid w:val="00C24C28"/>
    <w:rsid w:val="00C24F30"/>
    <w:rsid w:val="00C25241"/>
    <w:rsid w:val="00C25DF9"/>
    <w:rsid w:val="00C27509"/>
    <w:rsid w:val="00C27FD6"/>
    <w:rsid w:val="00C30E97"/>
    <w:rsid w:val="00C30F32"/>
    <w:rsid w:val="00C31B59"/>
    <w:rsid w:val="00C31D43"/>
    <w:rsid w:val="00C31E35"/>
    <w:rsid w:val="00C31EA7"/>
    <w:rsid w:val="00C3402B"/>
    <w:rsid w:val="00C3428A"/>
    <w:rsid w:val="00C34318"/>
    <w:rsid w:val="00C34614"/>
    <w:rsid w:val="00C34D59"/>
    <w:rsid w:val="00C35941"/>
    <w:rsid w:val="00C35C65"/>
    <w:rsid w:val="00C35EE2"/>
    <w:rsid w:val="00C35F70"/>
    <w:rsid w:val="00C36114"/>
    <w:rsid w:val="00C369EB"/>
    <w:rsid w:val="00C36EA7"/>
    <w:rsid w:val="00C3710F"/>
    <w:rsid w:val="00C3746C"/>
    <w:rsid w:val="00C37983"/>
    <w:rsid w:val="00C37F12"/>
    <w:rsid w:val="00C40161"/>
    <w:rsid w:val="00C4017C"/>
    <w:rsid w:val="00C4060C"/>
    <w:rsid w:val="00C40D1C"/>
    <w:rsid w:val="00C41643"/>
    <w:rsid w:val="00C41E52"/>
    <w:rsid w:val="00C41EC6"/>
    <w:rsid w:val="00C42C74"/>
    <w:rsid w:val="00C43229"/>
    <w:rsid w:val="00C43383"/>
    <w:rsid w:val="00C44C5B"/>
    <w:rsid w:val="00C46162"/>
    <w:rsid w:val="00C4640D"/>
    <w:rsid w:val="00C46CBB"/>
    <w:rsid w:val="00C46D05"/>
    <w:rsid w:val="00C46DAD"/>
    <w:rsid w:val="00C46F01"/>
    <w:rsid w:val="00C46F20"/>
    <w:rsid w:val="00C47B58"/>
    <w:rsid w:val="00C47D59"/>
    <w:rsid w:val="00C47D96"/>
    <w:rsid w:val="00C50087"/>
    <w:rsid w:val="00C50BAB"/>
    <w:rsid w:val="00C50C7E"/>
    <w:rsid w:val="00C517C6"/>
    <w:rsid w:val="00C51CCA"/>
    <w:rsid w:val="00C52292"/>
    <w:rsid w:val="00C52597"/>
    <w:rsid w:val="00C52C03"/>
    <w:rsid w:val="00C5339B"/>
    <w:rsid w:val="00C539A5"/>
    <w:rsid w:val="00C53A30"/>
    <w:rsid w:val="00C53F33"/>
    <w:rsid w:val="00C543AD"/>
    <w:rsid w:val="00C5454A"/>
    <w:rsid w:val="00C5480E"/>
    <w:rsid w:val="00C54B29"/>
    <w:rsid w:val="00C55073"/>
    <w:rsid w:val="00C551B5"/>
    <w:rsid w:val="00C55612"/>
    <w:rsid w:val="00C55B88"/>
    <w:rsid w:val="00C55F6C"/>
    <w:rsid w:val="00C56F2C"/>
    <w:rsid w:val="00C576EE"/>
    <w:rsid w:val="00C57BB6"/>
    <w:rsid w:val="00C60841"/>
    <w:rsid w:val="00C60F54"/>
    <w:rsid w:val="00C613B0"/>
    <w:rsid w:val="00C614F3"/>
    <w:rsid w:val="00C61D42"/>
    <w:rsid w:val="00C6200E"/>
    <w:rsid w:val="00C63C04"/>
    <w:rsid w:val="00C6410E"/>
    <w:rsid w:val="00C6461D"/>
    <w:rsid w:val="00C6469F"/>
    <w:rsid w:val="00C65588"/>
    <w:rsid w:val="00C65978"/>
    <w:rsid w:val="00C65D5B"/>
    <w:rsid w:val="00C65FBD"/>
    <w:rsid w:val="00C66755"/>
    <w:rsid w:val="00C667BA"/>
    <w:rsid w:val="00C67367"/>
    <w:rsid w:val="00C70269"/>
    <w:rsid w:val="00C707BD"/>
    <w:rsid w:val="00C70A05"/>
    <w:rsid w:val="00C70BB4"/>
    <w:rsid w:val="00C71518"/>
    <w:rsid w:val="00C71611"/>
    <w:rsid w:val="00C717CE"/>
    <w:rsid w:val="00C71847"/>
    <w:rsid w:val="00C71997"/>
    <w:rsid w:val="00C719A0"/>
    <w:rsid w:val="00C71FD3"/>
    <w:rsid w:val="00C7271F"/>
    <w:rsid w:val="00C72B01"/>
    <w:rsid w:val="00C73178"/>
    <w:rsid w:val="00C7325F"/>
    <w:rsid w:val="00C732D4"/>
    <w:rsid w:val="00C7454A"/>
    <w:rsid w:val="00C7527A"/>
    <w:rsid w:val="00C7552E"/>
    <w:rsid w:val="00C75A58"/>
    <w:rsid w:val="00C75FE4"/>
    <w:rsid w:val="00C76B13"/>
    <w:rsid w:val="00C76CC5"/>
    <w:rsid w:val="00C773C6"/>
    <w:rsid w:val="00C77A3F"/>
    <w:rsid w:val="00C801A7"/>
    <w:rsid w:val="00C808E5"/>
    <w:rsid w:val="00C80A8C"/>
    <w:rsid w:val="00C80F5A"/>
    <w:rsid w:val="00C81067"/>
    <w:rsid w:val="00C81471"/>
    <w:rsid w:val="00C81E96"/>
    <w:rsid w:val="00C82B27"/>
    <w:rsid w:val="00C83409"/>
    <w:rsid w:val="00C837D5"/>
    <w:rsid w:val="00C83B81"/>
    <w:rsid w:val="00C83FC0"/>
    <w:rsid w:val="00C84403"/>
    <w:rsid w:val="00C84A1A"/>
    <w:rsid w:val="00C85114"/>
    <w:rsid w:val="00C8513D"/>
    <w:rsid w:val="00C8603D"/>
    <w:rsid w:val="00C8622C"/>
    <w:rsid w:val="00C862CB"/>
    <w:rsid w:val="00C86A8C"/>
    <w:rsid w:val="00C87074"/>
    <w:rsid w:val="00C90685"/>
    <w:rsid w:val="00C910EB"/>
    <w:rsid w:val="00C91559"/>
    <w:rsid w:val="00C9171A"/>
    <w:rsid w:val="00C9186A"/>
    <w:rsid w:val="00C918B1"/>
    <w:rsid w:val="00C91B25"/>
    <w:rsid w:val="00C92106"/>
    <w:rsid w:val="00C92408"/>
    <w:rsid w:val="00C9243E"/>
    <w:rsid w:val="00C932FA"/>
    <w:rsid w:val="00C93834"/>
    <w:rsid w:val="00C9387C"/>
    <w:rsid w:val="00C94B39"/>
    <w:rsid w:val="00C95E81"/>
    <w:rsid w:val="00C96B48"/>
    <w:rsid w:val="00C96C95"/>
    <w:rsid w:val="00C9781C"/>
    <w:rsid w:val="00C97A0E"/>
    <w:rsid w:val="00C97D01"/>
    <w:rsid w:val="00CA0096"/>
    <w:rsid w:val="00CA0479"/>
    <w:rsid w:val="00CA0A56"/>
    <w:rsid w:val="00CA2F75"/>
    <w:rsid w:val="00CA30BD"/>
    <w:rsid w:val="00CA32AF"/>
    <w:rsid w:val="00CA3BC5"/>
    <w:rsid w:val="00CA40B3"/>
    <w:rsid w:val="00CA46F7"/>
    <w:rsid w:val="00CA48B5"/>
    <w:rsid w:val="00CA4AEE"/>
    <w:rsid w:val="00CA5156"/>
    <w:rsid w:val="00CA5F51"/>
    <w:rsid w:val="00CA632A"/>
    <w:rsid w:val="00CA64E7"/>
    <w:rsid w:val="00CA6E3B"/>
    <w:rsid w:val="00CA73AC"/>
    <w:rsid w:val="00CA760C"/>
    <w:rsid w:val="00CB00B3"/>
    <w:rsid w:val="00CB06BD"/>
    <w:rsid w:val="00CB0B8D"/>
    <w:rsid w:val="00CB16DF"/>
    <w:rsid w:val="00CB210E"/>
    <w:rsid w:val="00CB21B9"/>
    <w:rsid w:val="00CB266F"/>
    <w:rsid w:val="00CB2A38"/>
    <w:rsid w:val="00CB362B"/>
    <w:rsid w:val="00CB4537"/>
    <w:rsid w:val="00CB516E"/>
    <w:rsid w:val="00CB5172"/>
    <w:rsid w:val="00CB5878"/>
    <w:rsid w:val="00CB5E2C"/>
    <w:rsid w:val="00CB77C2"/>
    <w:rsid w:val="00CB7865"/>
    <w:rsid w:val="00CB7A17"/>
    <w:rsid w:val="00CC026F"/>
    <w:rsid w:val="00CC268E"/>
    <w:rsid w:val="00CC29A5"/>
    <w:rsid w:val="00CC2D66"/>
    <w:rsid w:val="00CC2E3D"/>
    <w:rsid w:val="00CC3291"/>
    <w:rsid w:val="00CC3310"/>
    <w:rsid w:val="00CC3438"/>
    <w:rsid w:val="00CC3A28"/>
    <w:rsid w:val="00CC3B65"/>
    <w:rsid w:val="00CC43A1"/>
    <w:rsid w:val="00CC4640"/>
    <w:rsid w:val="00CC4BD0"/>
    <w:rsid w:val="00CC5131"/>
    <w:rsid w:val="00CC5671"/>
    <w:rsid w:val="00CC69CF"/>
    <w:rsid w:val="00CC6B38"/>
    <w:rsid w:val="00CC753F"/>
    <w:rsid w:val="00CC7B15"/>
    <w:rsid w:val="00CD0208"/>
    <w:rsid w:val="00CD07C4"/>
    <w:rsid w:val="00CD2066"/>
    <w:rsid w:val="00CD2119"/>
    <w:rsid w:val="00CD22D5"/>
    <w:rsid w:val="00CD25DA"/>
    <w:rsid w:val="00CD2A7A"/>
    <w:rsid w:val="00CD2CD4"/>
    <w:rsid w:val="00CD3278"/>
    <w:rsid w:val="00CD3803"/>
    <w:rsid w:val="00CD3F65"/>
    <w:rsid w:val="00CD41B3"/>
    <w:rsid w:val="00CD4662"/>
    <w:rsid w:val="00CD4700"/>
    <w:rsid w:val="00CD48A0"/>
    <w:rsid w:val="00CD4CAD"/>
    <w:rsid w:val="00CD4E17"/>
    <w:rsid w:val="00CD56BC"/>
    <w:rsid w:val="00CD5B99"/>
    <w:rsid w:val="00CD62B3"/>
    <w:rsid w:val="00CD6589"/>
    <w:rsid w:val="00CD7532"/>
    <w:rsid w:val="00CD7554"/>
    <w:rsid w:val="00CE03B4"/>
    <w:rsid w:val="00CE0C39"/>
    <w:rsid w:val="00CE0F82"/>
    <w:rsid w:val="00CE1363"/>
    <w:rsid w:val="00CE14F8"/>
    <w:rsid w:val="00CE197A"/>
    <w:rsid w:val="00CE1A2E"/>
    <w:rsid w:val="00CE1ABE"/>
    <w:rsid w:val="00CE1BEF"/>
    <w:rsid w:val="00CE1FC1"/>
    <w:rsid w:val="00CE2253"/>
    <w:rsid w:val="00CE2D34"/>
    <w:rsid w:val="00CE3782"/>
    <w:rsid w:val="00CE3CF5"/>
    <w:rsid w:val="00CE409A"/>
    <w:rsid w:val="00CE5253"/>
    <w:rsid w:val="00CE5ADF"/>
    <w:rsid w:val="00CE620A"/>
    <w:rsid w:val="00CE6564"/>
    <w:rsid w:val="00CE6927"/>
    <w:rsid w:val="00CE6B33"/>
    <w:rsid w:val="00CE7A97"/>
    <w:rsid w:val="00CE7D5B"/>
    <w:rsid w:val="00CF01FD"/>
    <w:rsid w:val="00CF06FA"/>
    <w:rsid w:val="00CF1899"/>
    <w:rsid w:val="00CF1935"/>
    <w:rsid w:val="00CF2696"/>
    <w:rsid w:val="00CF3A72"/>
    <w:rsid w:val="00CF3E6F"/>
    <w:rsid w:val="00CF41A4"/>
    <w:rsid w:val="00CF4F04"/>
    <w:rsid w:val="00CF5158"/>
    <w:rsid w:val="00CF5279"/>
    <w:rsid w:val="00CF530A"/>
    <w:rsid w:val="00CF55CE"/>
    <w:rsid w:val="00CF58A4"/>
    <w:rsid w:val="00CF5E65"/>
    <w:rsid w:val="00CF61CE"/>
    <w:rsid w:val="00CF66A9"/>
    <w:rsid w:val="00CF66FE"/>
    <w:rsid w:val="00CF6C7C"/>
    <w:rsid w:val="00CF785C"/>
    <w:rsid w:val="00D00241"/>
    <w:rsid w:val="00D003FD"/>
    <w:rsid w:val="00D00ED2"/>
    <w:rsid w:val="00D01142"/>
    <w:rsid w:val="00D0160E"/>
    <w:rsid w:val="00D01749"/>
    <w:rsid w:val="00D019B3"/>
    <w:rsid w:val="00D0251C"/>
    <w:rsid w:val="00D0254F"/>
    <w:rsid w:val="00D03328"/>
    <w:rsid w:val="00D035DB"/>
    <w:rsid w:val="00D04237"/>
    <w:rsid w:val="00D04439"/>
    <w:rsid w:val="00D044A2"/>
    <w:rsid w:val="00D04843"/>
    <w:rsid w:val="00D04F86"/>
    <w:rsid w:val="00D051DC"/>
    <w:rsid w:val="00D05385"/>
    <w:rsid w:val="00D05535"/>
    <w:rsid w:val="00D05AF6"/>
    <w:rsid w:val="00D05B61"/>
    <w:rsid w:val="00D06542"/>
    <w:rsid w:val="00D066F1"/>
    <w:rsid w:val="00D0674A"/>
    <w:rsid w:val="00D078B1"/>
    <w:rsid w:val="00D07953"/>
    <w:rsid w:val="00D11979"/>
    <w:rsid w:val="00D119AF"/>
    <w:rsid w:val="00D11FBB"/>
    <w:rsid w:val="00D123B4"/>
    <w:rsid w:val="00D123B8"/>
    <w:rsid w:val="00D126CB"/>
    <w:rsid w:val="00D12C71"/>
    <w:rsid w:val="00D13099"/>
    <w:rsid w:val="00D137F2"/>
    <w:rsid w:val="00D14FC3"/>
    <w:rsid w:val="00D154B6"/>
    <w:rsid w:val="00D15A30"/>
    <w:rsid w:val="00D1609C"/>
    <w:rsid w:val="00D16980"/>
    <w:rsid w:val="00D17271"/>
    <w:rsid w:val="00D200AF"/>
    <w:rsid w:val="00D203A6"/>
    <w:rsid w:val="00D20DBA"/>
    <w:rsid w:val="00D212D4"/>
    <w:rsid w:val="00D21475"/>
    <w:rsid w:val="00D214E5"/>
    <w:rsid w:val="00D21C73"/>
    <w:rsid w:val="00D21C97"/>
    <w:rsid w:val="00D21D26"/>
    <w:rsid w:val="00D2210E"/>
    <w:rsid w:val="00D2212B"/>
    <w:rsid w:val="00D221FB"/>
    <w:rsid w:val="00D22508"/>
    <w:rsid w:val="00D2281E"/>
    <w:rsid w:val="00D22A83"/>
    <w:rsid w:val="00D22DD4"/>
    <w:rsid w:val="00D236BF"/>
    <w:rsid w:val="00D23FA2"/>
    <w:rsid w:val="00D24A58"/>
    <w:rsid w:val="00D24EEC"/>
    <w:rsid w:val="00D2535E"/>
    <w:rsid w:val="00D25411"/>
    <w:rsid w:val="00D254F3"/>
    <w:rsid w:val="00D25813"/>
    <w:rsid w:val="00D25A81"/>
    <w:rsid w:val="00D25D43"/>
    <w:rsid w:val="00D26215"/>
    <w:rsid w:val="00D263D2"/>
    <w:rsid w:val="00D267BA"/>
    <w:rsid w:val="00D26A89"/>
    <w:rsid w:val="00D2728C"/>
    <w:rsid w:val="00D30810"/>
    <w:rsid w:val="00D30ABE"/>
    <w:rsid w:val="00D310A8"/>
    <w:rsid w:val="00D31A33"/>
    <w:rsid w:val="00D31CA8"/>
    <w:rsid w:val="00D3274C"/>
    <w:rsid w:val="00D32B68"/>
    <w:rsid w:val="00D32BD3"/>
    <w:rsid w:val="00D338E9"/>
    <w:rsid w:val="00D3395D"/>
    <w:rsid w:val="00D33D99"/>
    <w:rsid w:val="00D33F4E"/>
    <w:rsid w:val="00D3431B"/>
    <w:rsid w:val="00D34549"/>
    <w:rsid w:val="00D34739"/>
    <w:rsid w:val="00D34A01"/>
    <w:rsid w:val="00D3566E"/>
    <w:rsid w:val="00D35B38"/>
    <w:rsid w:val="00D35B8B"/>
    <w:rsid w:val="00D35CF2"/>
    <w:rsid w:val="00D365A6"/>
    <w:rsid w:val="00D36DF9"/>
    <w:rsid w:val="00D36FDC"/>
    <w:rsid w:val="00D37169"/>
    <w:rsid w:val="00D378D8"/>
    <w:rsid w:val="00D3796A"/>
    <w:rsid w:val="00D4035A"/>
    <w:rsid w:val="00D40426"/>
    <w:rsid w:val="00D417F9"/>
    <w:rsid w:val="00D42493"/>
    <w:rsid w:val="00D43098"/>
    <w:rsid w:val="00D4343A"/>
    <w:rsid w:val="00D43557"/>
    <w:rsid w:val="00D4398B"/>
    <w:rsid w:val="00D43A9E"/>
    <w:rsid w:val="00D43AFA"/>
    <w:rsid w:val="00D43B20"/>
    <w:rsid w:val="00D444C0"/>
    <w:rsid w:val="00D44639"/>
    <w:rsid w:val="00D44743"/>
    <w:rsid w:val="00D45111"/>
    <w:rsid w:val="00D4530A"/>
    <w:rsid w:val="00D455C9"/>
    <w:rsid w:val="00D45A72"/>
    <w:rsid w:val="00D4689B"/>
    <w:rsid w:val="00D46C19"/>
    <w:rsid w:val="00D46CA7"/>
    <w:rsid w:val="00D46CB5"/>
    <w:rsid w:val="00D46EC8"/>
    <w:rsid w:val="00D475DF"/>
    <w:rsid w:val="00D476AC"/>
    <w:rsid w:val="00D5002B"/>
    <w:rsid w:val="00D5058E"/>
    <w:rsid w:val="00D50C86"/>
    <w:rsid w:val="00D527D2"/>
    <w:rsid w:val="00D53021"/>
    <w:rsid w:val="00D53486"/>
    <w:rsid w:val="00D54643"/>
    <w:rsid w:val="00D554EB"/>
    <w:rsid w:val="00D55D16"/>
    <w:rsid w:val="00D57093"/>
    <w:rsid w:val="00D574E7"/>
    <w:rsid w:val="00D577EB"/>
    <w:rsid w:val="00D60FB4"/>
    <w:rsid w:val="00D61D84"/>
    <w:rsid w:val="00D622F5"/>
    <w:rsid w:val="00D627D0"/>
    <w:rsid w:val="00D62A12"/>
    <w:rsid w:val="00D62E59"/>
    <w:rsid w:val="00D63284"/>
    <w:rsid w:val="00D6398E"/>
    <w:rsid w:val="00D63BF3"/>
    <w:rsid w:val="00D643E7"/>
    <w:rsid w:val="00D663FB"/>
    <w:rsid w:val="00D67019"/>
    <w:rsid w:val="00D67631"/>
    <w:rsid w:val="00D67647"/>
    <w:rsid w:val="00D67A34"/>
    <w:rsid w:val="00D7050F"/>
    <w:rsid w:val="00D715D5"/>
    <w:rsid w:val="00D71F71"/>
    <w:rsid w:val="00D72431"/>
    <w:rsid w:val="00D728EF"/>
    <w:rsid w:val="00D73432"/>
    <w:rsid w:val="00D73EBA"/>
    <w:rsid w:val="00D7455B"/>
    <w:rsid w:val="00D749D7"/>
    <w:rsid w:val="00D74D05"/>
    <w:rsid w:val="00D74E09"/>
    <w:rsid w:val="00D754D8"/>
    <w:rsid w:val="00D75B99"/>
    <w:rsid w:val="00D75D96"/>
    <w:rsid w:val="00D76109"/>
    <w:rsid w:val="00D768D1"/>
    <w:rsid w:val="00D77049"/>
    <w:rsid w:val="00D80348"/>
    <w:rsid w:val="00D81521"/>
    <w:rsid w:val="00D81B1E"/>
    <w:rsid w:val="00D82007"/>
    <w:rsid w:val="00D826CE"/>
    <w:rsid w:val="00D8276B"/>
    <w:rsid w:val="00D832E0"/>
    <w:rsid w:val="00D834B3"/>
    <w:rsid w:val="00D83523"/>
    <w:rsid w:val="00D83740"/>
    <w:rsid w:val="00D8423D"/>
    <w:rsid w:val="00D84C94"/>
    <w:rsid w:val="00D867DF"/>
    <w:rsid w:val="00D8681F"/>
    <w:rsid w:val="00D868C7"/>
    <w:rsid w:val="00D86D50"/>
    <w:rsid w:val="00D87494"/>
    <w:rsid w:val="00D8755E"/>
    <w:rsid w:val="00D87AFB"/>
    <w:rsid w:val="00D9002C"/>
    <w:rsid w:val="00D902CE"/>
    <w:rsid w:val="00D903C9"/>
    <w:rsid w:val="00D90616"/>
    <w:rsid w:val="00D92A10"/>
    <w:rsid w:val="00D93E02"/>
    <w:rsid w:val="00D953BB"/>
    <w:rsid w:val="00D954BE"/>
    <w:rsid w:val="00D95A84"/>
    <w:rsid w:val="00D967A9"/>
    <w:rsid w:val="00D96ACC"/>
    <w:rsid w:val="00D972EE"/>
    <w:rsid w:val="00D97E7A"/>
    <w:rsid w:val="00DA037E"/>
    <w:rsid w:val="00DA07BF"/>
    <w:rsid w:val="00DA0BFE"/>
    <w:rsid w:val="00DA0CAB"/>
    <w:rsid w:val="00DA1479"/>
    <w:rsid w:val="00DA1FFE"/>
    <w:rsid w:val="00DA3085"/>
    <w:rsid w:val="00DA30AB"/>
    <w:rsid w:val="00DA4799"/>
    <w:rsid w:val="00DA48D6"/>
    <w:rsid w:val="00DA48FC"/>
    <w:rsid w:val="00DA50F5"/>
    <w:rsid w:val="00DA5166"/>
    <w:rsid w:val="00DA546C"/>
    <w:rsid w:val="00DA59AD"/>
    <w:rsid w:val="00DA62BA"/>
    <w:rsid w:val="00DA6BAB"/>
    <w:rsid w:val="00DA72EB"/>
    <w:rsid w:val="00DA77F9"/>
    <w:rsid w:val="00DA7E35"/>
    <w:rsid w:val="00DB08BB"/>
    <w:rsid w:val="00DB09D0"/>
    <w:rsid w:val="00DB1597"/>
    <w:rsid w:val="00DB1853"/>
    <w:rsid w:val="00DB274D"/>
    <w:rsid w:val="00DB283A"/>
    <w:rsid w:val="00DB29B1"/>
    <w:rsid w:val="00DB29D3"/>
    <w:rsid w:val="00DB2A8C"/>
    <w:rsid w:val="00DB2C86"/>
    <w:rsid w:val="00DB32F8"/>
    <w:rsid w:val="00DB3614"/>
    <w:rsid w:val="00DB44D2"/>
    <w:rsid w:val="00DB482A"/>
    <w:rsid w:val="00DB4B87"/>
    <w:rsid w:val="00DB4BAF"/>
    <w:rsid w:val="00DB4E47"/>
    <w:rsid w:val="00DB4F80"/>
    <w:rsid w:val="00DB6EF3"/>
    <w:rsid w:val="00DB7576"/>
    <w:rsid w:val="00DC06DB"/>
    <w:rsid w:val="00DC072D"/>
    <w:rsid w:val="00DC0D08"/>
    <w:rsid w:val="00DC0D3B"/>
    <w:rsid w:val="00DC1E2C"/>
    <w:rsid w:val="00DC29B1"/>
    <w:rsid w:val="00DC2F95"/>
    <w:rsid w:val="00DC341A"/>
    <w:rsid w:val="00DC3C95"/>
    <w:rsid w:val="00DC4574"/>
    <w:rsid w:val="00DC48E4"/>
    <w:rsid w:val="00DC4D55"/>
    <w:rsid w:val="00DC5846"/>
    <w:rsid w:val="00DC6A39"/>
    <w:rsid w:val="00DC6E7A"/>
    <w:rsid w:val="00DC78B7"/>
    <w:rsid w:val="00DC7C33"/>
    <w:rsid w:val="00DC7E90"/>
    <w:rsid w:val="00DD1152"/>
    <w:rsid w:val="00DD1187"/>
    <w:rsid w:val="00DD13F5"/>
    <w:rsid w:val="00DD1DBC"/>
    <w:rsid w:val="00DD25CF"/>
    <w:rsid w:val="00DD2A5C"/>
    <w:rsid w:val="00DD328B"/>
    <w:rsid w:val="00DD348E"/>
    <w:rsid w:val="00DD45F2"/>
    <w:rsid w:val="00DD553F"/>
    <w:rsid w:val="00DD5969"/>
    <w:rsid w:val="00DD7838"/>
    <w:rsid w:val="00DE058F"/>
    <w:rsid w:val="00DE07E6"/>
    <w:rsid w:val="00DE12B6"/>
    <w:rsid w:val="00DE19DE"/>
    <w:rsid w:val="00DE22D6"/>
    <w:rsid w:val="00DE3289"/>
    <w:rsid w:val="00DE32A6"/>
    <w:rsid w:val="00DE34B6"/>
    <w:rsid w:val="00DE3608"/>
    <w:rsid w:val="00DE380D"/>
    <w:rsid w:val="00DE3CA9"/>
    <w:rsid w:val="00DE3CE4"/>
    <w:rsid w:val="00DE3F1B"/>
    <w:rsid w:val="00DE40BB"/>
    <w:rsid w:val="00DE4181"/>
    <w:rsid w:val="00DE4DFE"/>
    <w:rsid w:val="00DE5191"/>
    <w:rsid w:val="00DE52AD"/>
    <w:rsid w:val="00DF0C8E"/>
    <w:rsid w:val="00DF1183"/>
    <w:rsid w:val="00DF1D9A"/>
    <w:rsid w:val="00DF1D9D"/>
    <w:rsid w:val="00DF3993"/>
    <w:rsid w:val="00DF40B7"/>
    <w:rsid w:val="00DF41C9"/>
    <w:rsid w:val="00DF542D"/>
    <w:rsid w:val="00DF5665"/>
    <w:rsid w:val="00DF6759"/>
    <w:rsid w:val="00DF75A5"/>
    <w:rsid w:val="00DF795E"/>
    <w:rsid w:val="00DF7ABA"/>
    <w:rsid w:val="00DF7CCB"/>
    <w:rsid w:val="00E00E6F"/>
    <w:rsid w:val="00E02067"/>
    <w:rsid w:val="00E03A55"/>
    <w:rsid w:val="00E041C7"/>
    <w:rsid w:val="00E04219"/>
    <w:rsid w:val="00E04FC8"/>
    <w:rsid w:val="00E05682"/>
    <w:rsid w:val="00E05DE5"/>
    <w:rsid w:val="00E06C71"/>
    <w:rsid w:val="00E06E0C"/>
    <w:rsid w:val="00E0723D"/>
    <w:rsid w:val="00E07346"/>
    <w:rsid w:val="00E078F2"/>
    <w:rsid w:val="00E103DC"/>
    <w:rsid w:val="00E10A87"/>
    <w:rsid w:val="00E114CE"/>
    <w:rsid w:val="00E128F5"/>
    <w:rsid w:val="00E12E1B"/>
    <w:rsid w:val="00E12E4B"/>
    <w:rsid w:val="00E12ECC"/>
    <w:rsid w:val="00E13502"/>
    <w:rsid w:val="00E13DC1"/>
    <w:rsid w:val="00E14014"/>
    <w:rsid w:val="00E1405F"/>
    <w:rsid w:val="00E14577"/>
    <w:rsid w:val="00E150F1"/>
    <w:rsid w:val="00E1558F"/>
    <w:rsid w:val="00E159AD"/>
    <w:rsid w:val="00E160C7"/>
    <w:rsid w:val="00E16734"/>
    <w:rsid w:val="00E16E61"/>
    <w:rsid w:val="00E1755E"/>
    <w:rsid w:val="00E2059F"/>
    <w:rsid w:val="00E21123"/>
    <w:rsid w:val="00E21C18"/>
    <w:rsid w:val="00E21DEC"/>
    <w:rsid w:val="00E21ECC"/>
    <w:rsid w:val="00E22650"/>
    <w:rsid w:val="00E22BAA"/>
    <w:rsid w:val="00E23540"/>
    <w:rsid w:val="00E24275"/>
    <w:rsid w:val="00E245F1"/>
    <w:rsid w:val="00E248B4"/>
    <w:rsid w:val="00E24FE8"/>
    <w:rsid w:val="00E25099"/>
    <w:rsid w:val="00E2557D"/>
    <w:rsid w:val="00E2574E"/>
    <w:rsid w:val="00E26564"/>
    <w:rsid w:val="00E26746"/>
    <w:rsid w:val="00E26BFD"/>
    <w:rsid w:val="00E2741D"/>
    <w:rsid w:val="00E277BC"/>
    <w:rsid w:val="00E27EAB"/>
    <w:rsid w:val="00E30B4A"/>
    <w:rsid w:val="00E30C44"/>
    <w:rsid w:val="00E30EC1"/>
    <w:rsid w:val="00E30FDB"/>
    <w:rsid w:val="00E311A3"/>
    <w:rsid w:val="00E312BE"/>
    <w:rsid w:val="00E321C1"/>
    <w:rsid w:val="00E32EC3"/>
    <w:rsid w:val="00E333D8"/>
    <w:rsid w:val="00E33BFB"/>
    <w:rsid w:val="00E33C74"/>
    <w:rsid w:val="00E33D5C"/>
    <w:rsid w:val="00E33F6E"/>
    <w:rsid w:val="00E34E52"/>
    <w:rsid w:val="00E35189"/>
    <w:rsid w:val="00E3535D"/>
    <w:rsid w:val="00E3602F"/>
    <w:rsid w:val="00E36430"/>
    <w:rsid w:val="00E36F89"/>
    <w:rsid w:val="00E37813"/>
    <w:rsid w:val="00E37F07"/>
    <w:rsid w:val="00E40775"/>
    <w:rsid w:val="00E40889"/>
    <w:rsid w:val="00E40B70"/>
    <w:rsid w:val="00E41032"/>
    <w:rsid w:val="00E43363"/>
    <w:rsid w:val="00E439B5"/>
    <w:rsid w:val="00E43B08"/>
    <w:rsid w:val="00E43DC9"/>
    <w:rsid w:val="00E43E2D"/>
    <w:rsid w:val="00E440DE"/>
    <w:rsid w:val="00E445DE"/>
    <w:rsid w:val="00E44AEC"/>
    <w:rsid w:val="00E44B8F"/>
    <w:rsid w:val="00E44C85"/>
    <w:rsid w:val="00E44FA7"/>
    <w:rsid w:val="00E45077"/>
    <w:rsid w:val="00E4675E"/>
    <w:rsid w:val="00E46AB9"/>
    <w:rsid w:val="00E46FBA"/>
    <w:rsid w:val="00E471B4"/>
    <w:rsid w:val="00E47B63"/>
    <w:rsid w:val="00E504D5"/>
    <w:rsid w:val="00E50BDC"/>
    <w:rsid w:val="00E5148A"/>
    <w:rsid w:val="00E5154A"/>
    <w:rsid w:val="00E52F27"/>
    <w:rsid w:val="00E53114"/>
    <w:rsid w:val="00E53236"/>
    <w:rsid w:val="00E53C5C"/>
    <w:rsid w:val="00E54DFF"/>
    <w:rsid w:val="00E56956"/>
    <w:rsid w:val="00E56A3E"/>
    <w:rsid w:val="00E57161"/>
    <w:rsid w:val="00E57599"/>
    <w:rsid w:val="00E57BD1"/>
    <w:rsid w:val="00E60064"/>
    <w:rsid w:val="00E60144"/>
    <w:rsid w:val="00E604C9"/>
    <w:rsid w:val="00E60669"/>
    <w:rsid w:val="00E60BB3"/>
    <w:rsid w:val="00E60CDA"/>
    <w:rsid w:val="00E61982"/>
    <w:rsid w:val="00E61DE4"/>
    <w:rsid w:val="00E622FE"/>
    <w:rsid w:val="00E62872"/>
    <w:rsid w:val="00E63405"/>
    <w:rsid w:val="00E63431"/>
    <w:rsid w:val="00E63916"/>
    <w:rsid w:val="00E6436E"/>
    <w:rsid w:val="00E645B4"/>
    <w:rsid w:val="00E65BEE"/>
    <w:rsid w:val="00E65DC1"/>
    <w:rsid w:val="00E66112"/>
    <w:rsid w:val="00E7060B"/>
    <w:rsid w:val="00E71857"/>
    <w:rsid w:val="00E71DF5"/>
    <w:rsid w:val="00E71E7A"/>
    <w:rsid w:val="00E720CE"/>
    <w:rsid w:val="00E72383"/>
    <w:rsid w:val="00E72534"/>
    <w:rsid w:val="00E72D90"/>
    <w:rsid w:val="00E72F0B"/>
    <w:rsid w:val="00E73FD9"/>
    <w:rsid w:val="00E74E42"/>
    <w:rsid w:val="00E75057"/>
    <w:rsid w:val="00E75402"/>
    <w:rsid w:val="00E76574"/>
    <w:rsid w:val="00E769F3"/>
    <w:rsid w:val="00E773D1"/>
    <w:rsid w:val="00E77BA6"/>
    <w:rsid w:val="00E8017A"/>
    <w:rsid w:val="00E805FC"/>
    <w:rsid w:val="00E8080C"/>
    <w:rsid w:val="00E813A3"/>
    <w:rsid w:val="00E815DE"/>
    <w:rsid w:val="00E82044"/>
    <w:rsid w:val="00E821AE"/>
    <w:rsid w:val="00E82305"/>
    <w:rsid w:val="00E8272A"/>
    <w:rsid w:val="00E82924"/>
    <w:rsid w:val="00E82A38"/>
    <w:rsid w:val="00E82F68"/>
    <w:rsid w:val="00E833D7"/>
    <w:rsid w:val="00E835A8"/>
    <w:rsid w:val="00E8412F"/>
    <w:rsid w:val="00E84F43"/>
    <w:rsid w:val="00E85BAB"/>
    <w:rsid w:val="00E86FAC"/>
    <w:rsid w:val="00E87492"/>
    <w:rsid w:val="00E8753F"/>
    <w:rsid w:val="00E91012"/>
    <w:rsid w:val="00E914AF"/>
    <w:rsid w:val="00E91B9A"/>
    <w:rsid w:val="00E9215D"/>
    <w:rsid w:val="00E92943"/>
    <w:rsid w:val="00E92AD8"/>
    <w:rsid w:val="00E92E2F"/>
    <w:rsid w:val="00E9409F"/>
    <w:rsid w:val="00E942AC"/>
    <w:rsid w:val="00E94365"/>
    <w:rsid w:val="00E949BB"/>
    <w:rsid w:val="00E94A99"/>
    <w:rsid w:val="00E953E8"/>
    <w:rsid w:val="00E9562A"/>
    <w:rsid w:val="00E965C8"/>
    <w:rsid w:val="00E96C7F"/>
    <w:rsid w:val="00E976BC"/>
    <w:rsid w:val="00E977C6"/>
    <w:rsid w:val="00E97E70"/>
    <w:rsid w:val="00E97E76"/>
    <w:rsid w:val="00EA0366"/>
    <w:rsid w:val="00EA08FA"/>
    <w:rsid w:val="00EA1829"/>
    <w:rsid w:val="00EA1CD6"/>
    <w:rsid w:val="00EA207A"/>
    <w:rsid w:val="00EA2315"/>
    <w:rsid w:val="00EA2A23"/>
    <w:rsid w:val="00EA34A0"/>
    <w:rsid w:val="00EA34B2"/>
    <w:rsid w:val="00EA36D9"/>
    <w:rsid w:val="00EA3737"/>
    <w:rsid w:val="00EA3871"/>
    <w:rsid w:val="00EA39B8"/>
    <w:rsid w:val="00EA3A70"/>
    <w:rsid w:val="00EA3F33"/>
    <w:rsid w:val="00EA4438"/>
    <w:rsid w:val="00EA513C"/>
    <w:rsid w:val="00EA58A2"/>
    <w:rsid w:val="00EA63BC"/>
    <w:rsid w:val="00EA63D4"/>
    <w:rsid w:val="00EA68BB"/>
    <w:rsid w:val="00EA7067"/>
    <w:rsid w:val="00EA7256"/>
    <w:rsid w:val="00EA746D"/>
    <w:rsid w:val="00EA762F"/>
    <w:rsid w:val="00EA76AB"/>
    <w:rsid w:val="00EA7A33"/>
    <w:rsid w:val="00EA7B52"/>
    <w:rsid w:val="00EB0C94"/>
    <w:rsid w:val="00EB0E26"/>
    <w:rsid w:val="00EB0E92"/>
    <w:rsid w:val="00EB102A"/>
    <w:rsid w:val="00EB19DD"/>
    <w:rsid w:val="00EB19F0"/>
    <w:rsid w:val="00EB2410"/>
    <w:rsid w:val="00EB2C1E"/>
    <w:rsid w:val="00EB3335"/>
    <w:rsid w:val="00EB39E8"/>
    <w:rsid w:val="00EB40B1"/>
    <w:rsid w:val="00EB4138"/>
    <w:rsid w:val="00EB473A"/>
    <w:rsid w:val="00EB58C3"/>
    <w:rsid w:val="00EB5A02"/>
    <w:rsid w:val="00EB6558"/>
    <w:rsid w:val="00EB6BFD"/>
    <w:rsid w:val="00EB7469"/>
    <w:rsid w:val="00EB77F8"/>
    <w:rsid w:val="00EB7C18"/>
    <w:rsid w:val="00EB7E63"/>
    <w:rsid w:val="00EC034C"/>
    <w:rsid w:val="00EC09D0"/>
    <w:rsid w:val="00EC142E"/>
    <w:rsid w:val="00EC17E3"/>
    <w:rsid w:val="00EC3730"/>
    <w:rsid w:val="00EC37E7"/>
    <w:rsid w:val="00EC4BD0"/>
    <w:rsid w:val="00EC525D"/>
    <w:rsid w:val="00EC5DA5"/>
    <w:rsid w:val="00EC6465"/>
    <w:rsid w:val="00EC683A"/>
    <w:rsid w:val="00EC6915"/>
    <w:rsid w:val="00EC71E6"/>
    <w:rsid w:val="00EC7831"/>
    <w:rsid w:val="00EC7957"/>
    <w:rsid w:val="00EC7C4E"/>
    <w:rsid w:val="00ED0CE2"/>
    <w:rsid w:val="00ED1835"/>
    <w:rsid w:val="00ED210D"/>
    <w:rsid w:val="00ED220D"/>
    <w:rsid w:val="00ED3A88"/>
    <w:rsid w:val="00ED51F0"/>
    <w:rsid w:val="00ED5BBE"/>
    <w:rsid w:val="00ED6609"/>
    <w:rsid w:val="00ED6637"/>
    <w:rsid w:val="00ED69B5"/>
    <w:rsid w:val="00ED7373"/>
    <w:rsid w:val="00ED76C0"/>
    <w:rsid w:val="00ED781E"/>
    <w:rsid w:val="00EE0EB6"/>
    <w:rsid w:val="00EE16CC"/>
    <w:rsid w:val="00EE2815"/>
    <w:rsid w:val="00EE2DBB"/>
    <w:rsid w:val="00EE412D"/>
    <w:rsid w:val="00EE47C7"/>
    <w:rsid w:val="00EE558C"/>
    <w:rsid w:val="00EE5A46"/>
    <w:rsid w:val="00EE6996"/>
    <w:rsid w:val="00EE7324"/>
    <w:rsid w:val="00EF05A0"/>
    <w:rsid w:val="00EF125F"/>
    <w:rsid w:val="00EF22BB"/>
    <w:rsid w:val="00EF263F"/>
    <w:rsid w:val="00EF2EFF"/>
    <w:rsid w:val="00EF3A19"/>
    <w:rsid w:val="00EF415E"/>
    <w:rsid w:val="00EF4503"/>
    <w:rsid w:val="00EF4750"/>
    <w:rsid w:val="00EF4DB7"/>
    <w:rsid w:val="00EF50A4"/>
    <w:rsid w:val="00EF5618"/>
    <w:rsid w:val="00EF57A1"/>
    <w:rsid w:val="00EF58D0"/>
    <w:rsid w:val="00EF59D4"/>
    <w:rsid w:val="00EF5CCB"/>
    <w:rsid w:val="00EF6581"/>
    <w:rsid w:val="00EF66EF"/>
    <w:rsid w:val="00EF6A40"/>
    <w:rsid w:val="00EF745A"/>
    <w:rsid w:val="00EF7C41"/>
    <w:rsid w:val="00F0048F"/>
    <w:rsid w:val="00F00B37"/>
    <w:rsid w:val="00F00CAE"/>
    <w:rsid w:val="00F00DCA"/>
    <w:rsid w:val="00F014C3"/>
    <w:rsid w:val="00F01D7C"/>
    <w:rsid w:val="00F0253C"/>
    <w:rsid w:val="00F02CBD"/>
    <w:rsid w:val="00F037B5"/>
    <w:rsid w:val="00F03B51"/>
    <w:rsid w:val="00F03D90"/>
    <w:rsid w:val="00F05019"/>
    <w:rsid w:val="00F05580"/>
    <w:rsid w:val="00F05883"/>
    <w:rsid w:val="00F05BE2"/>
    <w:rsid w:val="00F0693E"/>
    <w:rsid w:val="00F0715D"/>
    <w:rsid w:val="00F10419"/>
    <w:rsid w:val="00F10A51"/>
    <w:rsid w:val="00F10AEE"/>
    <w:rsid w:val="00F112C1"/>
    <w:rsid w:val="00F1196B"/>
    <w:rsid w:val="00F11A21"/>
    <w:rsid w:val="00F12235"/>
    <w:rsid w:val="00F12F4F"/>
    <w:rsid w:val="00F131A3"/>
    <w:rsid w:val="00F1327B"/>
    <w:rsid w:val="00F141B0"/>
    <w:rsid w:val="00F141BE"/>
    <w:rsid w:val="00F143DA"/>
    <w:rsid w:val="00F146D8"/>
    <w:rsid w:val="00F148C5"/>
    <w:rsid w:val="00F15469"/>
    <w:rsid w:val="00F160B2"/>
    <w:rsid w:val="00F16199"/>
    <w:rsid w:val="00F16201"/>
    <w:rsid w:val="00F16A0E"/>
    <w:rsid w:val="00F175C6"/>
    <w:rsid w:val="00F1798B"/>
    <w:rsid w:val="00F17A06"/>
    <w:rsid w:val="00F2046A"/>
    <w:rsid w:val="00F20869"/>
    <w:rsid w:val="00F20B3F"/>
    <w:rsid w:val="00F22492"/>
    <w:rsid w:val="00F242C6"/>
    <w:rsid w:val="00F24B7A"/>
    <w:rsid w:val="00F25A1A"/>
    <w:rsid w:val="00F25DBB"/>
    <w:rsid w:val="00F262C4"/>
    <w:rsid w:val="00F26316"/>
    <w:rsid w:val="00F26BB3"/>
    <w:rsid w:val="00F26DE3"/>
    <w:rsid w:val="00F27527"/>
    <w:rsid w:val="00F2783C"/>
    <w:rsid w:val="00F30264"/>
    <w:rsid w:val="00F303B4"/>
    <w:rsid w:val="00F317CF"/>
    <w:rsid w:val="00F32D10"/>
    <w:rsid w:val="00F339A3"/>
    <w:rsid w:val="00F34370"/>
    <w:rsid w:val="00F3499A"/>
    <w:rsid w:val="00F34E9D"/>
    <w:rsid w:val="00F35269"/>
    <w:rsid w:val="00F35512"/>
    <w:rsid w:val="00F35781"/>
    <w:rsid w:val="00F36082"/>
    <w:rsid w:val="00F403DF"/>
    <w:rsid w:val="00F40572"/>
    <w:rsid w:val="00F4100F"/>
    <w:rsid w:val="00F4123D"/>
    <w:rsid w:val="00F4124D"/>
    <w:rsid w:val="00F41DAB"/>
    <w:rsid w:val="00F41FC8"/>
    <w:rsid w:val="00F42553"/>
    <w:rsid w:val="00F42AE8"/>
    <w:rsid w:val="00F43050"/>
    <w:rsid w:val="00F436EE"/>
    <w:rsid w:val="00F43DE3"/>
    <w:rsid w:val="00F43EC7"/>
    <w:rsid w:val="00F43ECA"/>
    <w:rsid w:val="00F4405D"/>
    <w:rsid w:val="00F442B9"/>
    <w:rsid w:val="00F44A21"/>
    <w:rsid w:val="00F44BE4"/>
    <w:rsid w:val="00F44E0D"/>
    <w:rsid w:val="00F46090"/>
    <w:rsid w:val="00F461A5"/>
    <w:rsid w:val="00F464A9"/>
    <w:rsid w:val="00F46FAF"/>
    <w:rsid w:val="00F470BE"/>
    <w:rsid w:val="00F471F1"/>
    <w:rsid w:val="00F47357"/>
    <w:rsid w:val="00F4767F"/>
    <w:rsid w:val="00F47F46"/>
    <w:rsid w:val="00F50FC9"/>
    <w:rsid w:val="00F512C9"/>
    <w:rsid w:val="00F51923"/>
    <w:rsid w:val="00F522C1"/>
    <w:rsid w:val="00F528A3"/>
    <w:rsid w:val="00F535F0"/>
    <w:rsid w:val="00F53A99"/>
    <w:rsid w:val="00F53D7A"/>
    <w:rsid w:val="00F54A2B"/>
    <w:rsid w:val="00F54A9C"/>
    <w:rsid w:val="00F54DFB"/>
    <w:rsid w:val="00F54EF8"/>
    <w:rsid w:val="00F55E6E"/>
    <w:rsid w:val="00F56030"/>
    <w:rsid w:val="00F562FD"/>
    <w:rsid w:val="00F56387"/>
    <w:rsid w:val="00F564E2"/>
    <w:rsid w:val="00F5689B"/>
    <w:rsid w:val="00F56D59"/>
    <w:rsid w:val="00F56E96"/>
    <w:rsid w:val="00F57910"/>
    <w:rsid w:val="00F5798A"/>
    <w:rsid w:val="00F57DBB"/>
    <w:rsid w:val="00F60D11"/>
    <w:rsid w:val="00F6118F"/>
    <w:rsid w:val="00F614B7"/>
    <w:rsid w:val="00F6177D"/>
    <w:rsid w:val="00F64027"/>
    <w:rsid w:val="00F6450E"/>
    <w:rsid w:val="00F64B94"/>
    <w:rsid w:val="00F64BEE"/>
    <w:rsid w:val="00F64BFD"/>
    <w:rsid w:val="00F64DCE"/>
    <w:rsid w:val="00F65457"/>
    <w:rsid w:val="00F658C0"/>
    <w:rsid w:val="00F674AE"/>
    <w:rsid w:val="00F675FC"/>
    <w:rsid w:val="00F67850"/>
    <w:rsid w:val="00F679F4"/>
    <w:rsid w:val="00F67C89"/>
    <w:rsid w:val="00F703BD"/>
    <w:rsid w:val="00F7131F"/>
    <w:rsid w:val="00F7193B"/>
    <w:rsid w:val="00F71D5D"/>
    <w:rsid w:val="00F72A32"/>
    <w:rsid w:val="00F72C97"/>
    <w:rsid w:val="00F72F6A"/>
    <w:rsid w:val="00F75318"/>
    <w:rsid w:val="00F75A8F"/>
    <w:rsid w:val="00F76242"/>
    <w:rsid w:val="00F77607"/>
    <w:rsid w:val="00F77A7D"/>
    <w:rsid w:val="00F80635"/>
    <w:rsid w:val="00F806B1"/>
    <w:rsid w:val="00F8078D"/>
    <w:rsid w:val="00F80A9D"/>
    <w:rsid w:val="00F80F25"/>
    <w:rsid w:val="00F80F44"/>
    <w:rsid w:val="00F81211"/>
    <w:rsid w:val="00F815AF"/>
    <w:rsid w:val="00F820A6"/>
    <w:rsid w:val="00F829FC"/>
    <w:rsid w:val="00F82FE6"/>
    <w:rsid w:val="00F83EE1"/>
    <w:rsid w:val="00F84241"/>
    <w:rsid w:val="00F84640"/>
    <w:rsid w:val="00F854F2"/>
    <w:rsid w:val="00F8611D"/>
    <w:rsid w:val="00F86257"/>
    <w:rsid w:val="00F8663C"/>
    <w:rsid w:val="00F87BA7"/>
    <w:rsid w:val="00F87DC7"/>
    <w:rsid w:val="00F9018D"/>
    <w:rsid w:val="00F90433"/>
    <w:rsid w:val="00F90538"/>
    <w:rsid w:val="00F9054D"/>
    <w:rsid w:val="00F90C12"/>
    <w:rsid w:val="00F91017"/>
    <w:rsid w:val="00F92CA8"/>
    <w:rsid w:val="00F9321A"/>
    <w:rsid w:val="00F95537"/>
    <w:rsid w:val="00F95AF7"/>
    <w:rsid w:val="00F962FC"/>
    <w:rsid w:val="00F9656E"/>
    <w:rsid w:val="00F96617"/>
    <w:rsid w:val="00F96637"/>
    <w:rsid w:val="00F972E8"/>
    <w:rsid w:val="00F974F0"/>
    <w:rsid w:val="00FA04B7"/>
    <w:rsid w:val="00FA0EF1"/>
    <w:rsid w:val="00FA141E"/>
    <w:rsid w:val="00FA14CB"/>
    <w:rsid w:val="00FA19FE"/>
    <w:rsid w:val="00FA1A21"/>
    <w:rsid w:val="00FA1B53"/>
    <w:rsid w:val="00FA46B2"/>
    <w:rsid w:val="00FA485B"/>
    <w:rsid w:val="00FA4C2F"/>
    <w:rsid w:val="00FA4E1F"/>
    <w:rsid w:val="00FA5416"/>
    <w:rsid w:val="00FA5FA5"/>
    <w:rsid w:val="00FA60D8"/>
    <w:rsid w:val="00FA6449"/>
    <w:rsid w:val="00FA6A50"/>
    <w:rsid w:val="00FA6C70"/>
    <w:rsid w:val="00FA76D0"/>
    <w:rsid w:val="00FA7F9A"/>
    <w:rsid w:val="00FA7FC2"/>
    <w:rsid w:val="00FB0C74"/>
    <w:rsid w:val="00FB113B"/>
    <w:rsid w:val="00FB1713"/>
    <w:rsid w:val="00FB1D56"/>
    <w:rsid w:val="00FB1E64"/>
    <w:rsid w:val="00FB214B"/>
    <w:rsid w:val="00FB220D"/>
    <w:rsid w:val="00FB28B0"/>
    <w:rsid w:val="00FB3104"/>
    <w:rsid w:val="00FB31F6"/>
    <w:rsid w:val="00FB3270"/>
    <w:rsid w:val="00FB39B2"/>
    <w:rsid w:val="00FB3AA0"/>
    <w:rsid w:val="00FB3F16"/>
    <w:rsid w:val="00FB41D4"/>
    <w:rsid w:val="00FB4347"/>
    <w:rsid w:val="00FB47B2"/>
    <w:rsid w:val="00FB47B3"/>
    <w:rsid w:val="00FB4988"/>
    <w:rsid w:val="00FB531D"/>
    <w:rsid w:val="00FB539E"/>
    <w:rsid w:val="00FB557E"/>
    <w:rsid w:val="00FB5EE2"/>
    <w:rsid w:val="00FB65B2"/>
    <w:rsid w:val="00FB686E"/>
    <w:rsid w:val="00FB6A3C"/>
    <w:rsid w:val="00FB6A8C"/>
    <w:rsid w:val="00FC0759"/>
    <w:rsid w:val="00FC08C2"/>
    <w:rsid w:val="00FC0A08"/>
    <w:rsid w:val="00FC0B92"/>
    <w:rsid w:val="00FC0D69"/>
    <w:rsid w:val="00FC2281"/>
    <w:rsid w:val="00FC2DDB"/>
    <w:rsid w:val="00FC3152"/>
    <w:rsid w:val="00FC329B"/>
    <w:rsid w:val="00FC351B"/>
    <w:rsid w:val="00FC3BD6"/>
    <w:rsid w:val="00FC3D41"/>
    <w:rsid w:val="00FC3E21"/>
    <w:rsid w:val="00FC4132"/>
    <w:rsid w:val="00FC4735"/>
    <w:rsid w:val="00FC4D25"/>
    <w:rsid w:val="00FC4E7C"/>
    <w:rsid w:val="00FC4FDC"/>
    <w:rsid w:val="00FC67FC"/>
    <w:rsid w:val="00FC7370"/>
    <w:rsid w:val="00FC7440"/>
    <w:rsid w:val="00FC7C19"/>
    <w:rsid w:val="00FC7E8B"/>
    <w:rsid w:val="00FD1033"/>
    <w:rsid w:val="00FD1388"/>
    <w:rsid w:val="00FD2799"/>
    <w:rsid w:val="00FD2837"/>
    <w:rsid w:val="00FD398F"/>
    <w:rsid w:val="00FD3B06"/>
    <w:rsid w:val="00FD3C12"/>
    <w:rsid w:val="00FD3E53"/>
    <w:rsid w:val="00FD3F9A"/>
    <w:rsid w:val="00FD4805"/>
    <w:rsid w:val="00FD4841"/>
    <w:rsid w:val="00FD5DE7"/>
    <w:rsid w:val="00FD60E7"/>
    <w:rsid w:val="00FD6C4C"/>
    <w:rsid w:val="00FD77AA"/>
    <w:rsid w:val="00FD7950"/>
    <w:rsid w:val="00FD79FE"/>
    <w:rsid w:val="00FE00BE"/>
    <w:rsid w:val="00FE0284"/>
    <w:rsid w:val="00FE1152"/>
    <w:rsid w:val="00FE1D2A"/>
    <w:rsid w:val="00FE1ECF"/>
    <w:rsid w:val="00FE2CB4"/>
    <w:rsid w:val="00FE2E1E"/>
    <w:rsid w:val="00FE2E9B"/>
    <w:rsid w:val="00FE3A68"/>
    <w:rsid w:val="00FE3FD7"/>
    <w:rsid w:val="00FE525E"/>
    <w:rsid w:val="00FE55A7"/>
    <w:rsid w:val="00FE6519"/>
    <w:rsid w:val="00FE7144"/>
    <w:rsid w:val="00FE75A7"/>
    <w:rsid w:val="00FE7837"/>
    <w:rsid w:val="00FE7968"/>
    <w:rsid w:val="00FE7C22"/>
    <w:rsid w:val="00FF0554"/>
    <w:rsid w:val="00FF0937"/>
    <w:rsid w:val="00FF0A3D"/>
    <w:rsid w:val="00FF0BBD"/>
    <w:rsid w:val="00FF0C55"/>
    <w:rsid w:val="00FF0DF3"/>
    <w:rsid w:val="00FF1257"/>
    <w:rsid w:val="00FF2871"/>
    <w:rsid w:val="00FF343F"/>
    <w:rsid w:val="00FF3AF0"/>
    <w:rsid w:val="00FF3C9D"/>
    <w:rsid w:val="00FF3E28"/>
    <w:rsid w:val="00FF498C"/>
    <w:rsid w:val="00FF582B"/>
    <w:rsid w:val="00FF5995"/>
    <w:rsid w:val="00FF5FC6"/>
    <w:rsid w:val="00FF68E4"/>
    <w:rsid w:val="00FF6AC3"/>
    <w:rsid w:val="00FF6F03"/>
    <w:rsid w:val="00FF70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8D837A3"/>
  <w15:docId w15:val="{85AC337B-39E9-4B5B-91E1-B9019F0E2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lsdException w:name="toc 5" w:locked="1"/>
    <w:lsdException w:name="toc 6" w:locked="1"/>
    <w:lsdException w:name="toc 7" w:locked="1"/>
    <w:lsdException w:name="toc 8" w:locked="1"/>
    <w:lsdException w:name="toc 9" w:lock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locked="1"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12235"/>
    <w:rPr>
      <w:rFonts w:ascii="Tahoma" w:eastAsia="MS Mincho" w:hAnsi="Tahoma"/>
    </w:rPr>
  </w:style>
  <w:style w:type="paragraph" w:styleId="Kop1">
    <w:name w:val="heading 1"/>
    <w:basedOn w:val="Standaard"/>
    <w:next w:val="Standaard"/>
    <w:link w:val="Kop1Char"/>
    <w:qFormat/>
    <w:rsid w:val="00F84241"/>
    <w:pPr>
      <w:keepNext/>
      <w:numPr>
        <w:numId w:val="3"/>
      </w:numPr>
      <w:outlineLvl w:val="0"/>
    </w:pPr>
    <w:rPr>
      <w:rFonts w:cs="Tahoma"/>
      <w:b/>
      <w:bCs/>
      <w:sz w:val="24"/>
    </w:rPr>
  </w:style>
  <w:style w:type="paragraph" w:styleId="Kop2">
    <w:name w:val="heading 2"/>
    <w:basedOn w:val="Standaard"/>
    <w:next w:val="Standaard"/>
    <w:link w:val="Kop2Char"/>
    <w:qFormat/>
    <w:rsid w:val="001B593B"/>
    <w:pPr>
      <w:keepNext/>
      <w:numPr>
        <w:ilvl w:val="1"/>
        <w:numId w:val="3"/>
      </w:numPr>
      <w:outlineLvl w:val="1"/>
    </w:pPr>
    <w:rPr>
      <w:b/>
    </w:rPr>
  </w:style>
  <w:style w:type="paragraph" w:styleId="Kop3">
    <w:name w:val="heading 3"/>
    <w:basedOn w:val="Standaard"/>
    <w:next w:val="Standaard"/>
    <w:link w:val="Kop3Char"/>
    <w:qFormat/>
    <w:rsid w:val="00C077C5"/>
    <w:pPr>
      <w:keepNext/>
      <w:numPr>
        <w:ilvl w:val="2"/>
        <w:numId w:val="3"/>
      </w:numPr>
      <w:outlineLvl w:val="2"/>
    </w:pPr>
    <w:rPr>
      <w:b/>
      <w:i/>
    </w:rPr>
  </w:style>
  <w:style w:type="paragraph" w:styleId="Kop4">
    <w:name w:val="heading 4"/>
    <w:basedOn w:val="Standaard"/>
    <w:next w:val="Standaard"/>
    <w:link w:val="Kop4Char1"/>
    <w:qFormat/>
    <w:locked/>
    <w:rsid w:val="005D390E"/>
    <w:pPr>
      <w:keepNext/>
      <w:keepLines/>
      <w:numPr>
        <w:ilvl w:val="3"/>
        <w:numId w:val="3"/>
      </w:numPr>
      <w:spacing w:before="200"/>
      <w:outlineLvl w:val="3"/>
    </w:pPr>
    <w:rPr>
      <w:rFonts w:eastAsiaTheme="majorEastAsia" w:cstheme="majorBidi"/>
      <w:bCs/>
      <w:i/>
      <w:iCs/>
    </w:rPr>
  </w:style>
  <w:style w:type="paragraph" w:styleId="Kop5">
    <w:name w:val="heading 5"/>
    <w:basedOn w:val="Standaard"/>
    <w:next w:val="Standaard"/>
    <w:link w:val="Kop5Char1"/>
    <w:qFormat/>
    <w:locked/>
    <w:rsid w:val="00FD4805"/>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1"/>
    <w:qFormat/>
    <w:locked/>
    <w:rsid w:val="00FD4805"/>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qFormat/>
    <w:rsid w:val="00F535F0"/>
    <w:pPr>
      <w:keepNext/>
      <w:numPr>
        <w:ilvl w:val="6"/>
        <w:numId w:val="3"/>
      </w:numPr>
      <w:outlineLvl w:val="6"/>
    </w:pPr>
    <w:rPr>
      <w:b/>
    </w:rPr>
  </w:style>
  <w:style w:type="paragraph" w:styleId="Kop8">
    <w:name w:val="heading 8"/>
    <w:basedOn w:val="Standaard"/>
    <w:next w:val="Standaard"/>
    <w:link w:val="Kop8Char"/>
    <w:unhideWhenUsed/>
    <w:qFormat/>
    <w:locked/>
    <w:rsid w:val="00F10A51"/>
    <w:pPr>
      <w:keepNext/>
      <w:keepLines/>
      <w:numPr>
        <w:ilvl w:val="7"/>
        <w:numId w:val="3"/>
      </w:numPr>
      <w:spacing w:before="200"/>
      <w:outlineLvl w:val="7"/>
    </w:pPr>
    <w:rPr>
      <w:rFonts w:asciiTheme="majorHAnsi" w:eastAsiaTheme="majorEastAsia" w:hAnsiTheme="majorHAnsi" w:cstheme="majorBidi"/>
      <w:color w:val="404040" w:themeColor="text1" w:themeTint="BF"/>
    </w:rPr>
  </w:style>
  <w:style w:type="paragraph" w:styleId="Kop9">
    <w:name w:val="heading 9"/>
    <w:basedOn w:val="Standaard"/>
    <w:next w:val="Standaard"/>
    <w:link w:val="Kop9Char"/>
    <w:unhideWhenUsed/>
    <w:qFormat/>
    <w:locked/>
    <w:rsid w:val="00F10A51"/>
    <w:pPr>
      <w:keepNext/>
      <w:keepLines/>
      <w:numPr>
        <w:ilvl w:val="8"/>
        <w:numId w:val="3"/>
      </w:numPr>
      <w:spacing w:before="200"/>
      <w:outlineLvl w:val="8"/>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locked/>
    <w:rsid w:val="00F84241"/>
    <w:rPr>
      <w:rFonts w:ascii="Tahoma" w:eastAsia="MS Mincho" w:hAnsi="Tahoma" w:cs="Tahoma"/>
      <w:b/>
      <w:bCs/>
      <w:sz w:val="24"/>
    </w:rPr>
  </w:style>
  <w:style w:type="character" w:customStyle="1" w:styleId="Kop2Char">
    <w:name w:val="Kop 2 Char"/>
    <w:link w:val="Kop2"/>
    <w:locked/>
    <w:rsid w:val="001B593B"/>
    <w:rPr>
      <w:rFonts w:ascii="Tahoma" w:eastAsia="MS Mincho" w:hAnsi="Tahoma"/>
      <w:b/>
    </w:rPr>
  </w:style>
  <w:style w:type="character" w:customStyle="1" w:styleId="Kop3Char">
    <w:name w:val="Kop 3 Char"/>
    <w:link w:val="Kop3"/>
    <w:locked/>
    <w:rsid w:val="00C077C5"/>
    <w:rPr>
      <w:rFonts w:ascii="Tahoma" w:eastAsia="MS Mincho" w:hAnsi="Tahoma"/>
      <w:b/>
      <w:i/>
    </w:rPr>
  </w:style>
  <w:style w:type="character" w:customStyle="1" w:styleId="Kop4Char1">
    <w:name w:val="Kop 4 Char1"/>
    <w:basedOn w:val="Standaardalinea-lettertype"/>
    <w:link w:val="Kop4"/>
    <w:rsid w:val="005D390E"/>
    <w:rPr>
      <w:rFonts w:ascii="Tahoma" w:eastAsiaTheme="majorEastAsia" w:hAnsi="Tahoma" w:cstheme="majorBidi"/>
      <w:bCs/>
      <w:i/>
      <w:iCs/>
    </w:rPr>
  </w:style>
  <w:style w:type="character" w:customStyle="1" w:styleId="Kop5Char1">
    <w:name w:val="Kop 5 Char1"/>
    <w:basedOn w:val="Standaardalinea-lettertype"/>
    <w:link w:val="Kop5"/>
    <w:rsid w:val="00FD4805"/>
    <w:rPr>
      <w:rFonts w:asciiTheme="majorHAnsi" w:eastAsiaTheme="majorEastAsia" w:hAnsiTheme="majorHAnsi" w:cstheme="majorBidi"/>
      <w:color w:val="243F60" w:themeColor="accent1" w:themeShade="7F"/>
    </w:rPr>
  </w:style>
  <w:style w:type="character" w:customStyle="1" w:styleId="Kop6Char1">
    <w:name w:val="Kop 6 Char1"/>
    <w:basedOn w:val="Standaardalinea-lettertype"/>
    <w:link w:val="Kop6"/>
    <w:rsid w:val="00FD4805"/>
    <w:rPr>
      <w:rFonts w:asciiTheme="majorHAnsi" w:eastAsiaTheme="majorEastAsia" w:hAnsiTheme="majorHAnsi" w:cstheme="majorBidi"/>
      <w:i/>
      <w:iCs/>
      <w:color w:val="243F60" w:themeColor="accent1" w:themeShade="7F"/>
    </w:rPr>
  </w:style>
  <w:style w:type="character" w:customStyle="1" w:styleId="Kop7Char">
    <w:name w:val="Kop 7 Char"/>
    <w:link w:val="Kop7"/>
    <w:locked/>
    <w:rsid w:val="004C2C40"/>
    <w:rPr>
      <w:rFonts w:ascii="Tahoma" w:eastAsia="MS Mincho" w:hAnsi="Tahoma"/>
      <w:b/>
    </w:rPr>
  </w:style>
  <w:style w:type="character" w:customStyle="1" w:styleId="Kop8Char">
    <w:name w:val="Kop 8 Char"/>
    <w:basedOn w:val="Standaardalinea-lettertype"/>
    <w:link w:val="Kop8"/>
    <w:rsid w:val="00F10A51"/>
    <w:rPr>
      <w:rFonts w:asciiTheme="majorHAnsi" w:eastAsiaTheme="majorEastAsia" w:hAnsiTheme="majorHAnsi" w:cstheme="majorBidi"/>
      <w:color w:val="404040" w:themeColor="text1" w:themeTint="BF"/>
    </w:rPr>
  </w:style>
  <w:style w:type="character" w:customStyle="1" w:styleId="Kop9Char">
    <w:name w:val="Kop 9 Char"/>
    <w:basedOn w:val="Standaardalinea-lettertype"/>
    <w:link w:val="Kop9"/>
    <w:rsid w:val="00F10A51"/>
    <w:rPr>
      <w:rFonts w:asciiTheme="majorHAnsi" w:eastAsiaTheme="majorEastAsia" w:hAnsiTheme="majorHAnsi" w:cstheme="majorBidi"/>
      <w:i/>
      <w:iCs/>
      <w:color w:val="404040" w:themeColor="text1" w:themeTint="BF"/>
    </w:rPr>
  </w:style>
  <w:style w:type="character" w:customStyle="1" w:styleId="Kop4Char">
    <w:name w:val="Kop 4 Char"/>
    <w:uiPriority w:val="99"/>
    <w:locked/>
    <w:rsid w:val="00F10A51"/>
    <w:rPr>
      <w:rFonts w:ascii="Tahoma" w:eastAsia="MS Mincho" w:hAnsi="Tahoma"/>
      <w:i/>
    </w:rPr>
  </w:style>
  <w:style w:type="character" w:customStyle="1" w:styleId="Kop5Char">
    <w:name w:val="Kop 5 Char"/>
    <w:uiPriority w:val="99"/>
    <w:locked/>
    <w:rsid w:val="00F10A51"/>
    <w:rPr>
      <w:rFonts w:ascii="Tahoma" w:eastAsia="MS Mincho" w:hAnsi="Tahoma"/>
      <w:i/>
      <w:u w:val="single"/>
    </w:rPr>
  </w:style>
  <w:style w:type="character" w:customStyle="1" w:styleId="Kop6Char">
    <w:name w:val="Kop 6 Char"/>
    <w:uiPriority w:val="99"/>
    <w:locked/>
    <w:rsid w:val="00F10A51"/>
    <w:rPr>
      <w:rFonts w:ascii="Tahoma" w:eastAsia="MS Mincho" w:hAnsi="Tahoma"/>
      <w:u w:val="single"/>
    </w:rPr>
  </w:style>
  <w:style w:type="paragraph" w:styleId="Koptekst">
    <w:name w:val="header"/>
    <w:basedOn w:val="Standaard"/>
    <w:link w:val="KoptekstChar"/>
    <w:uiPriority w:val="99"/>
    <w:rsid w:val="00F535F0"/>
    <w:pPr>
      <w:tabs>
        <w:tab w:val="center" w:pos="4536"/>
        <w:tab w:val="right" w:pos="9072"/>
      </w:tabs>
    </w:pPr>
  </w:style>
  <w:style w:type="character" w:customStyle="1" w:styleId="KoptekstChar">
    <w:name w:val="Koptekst Char"/>
    <w:link w:val="Koptekst"/>
    <w:uiPriority w:val="99"/>
    <w:locked/>
    <w:rsid w:val="005A6D61"/>
    <w:rPr>
      <w:rFonts w:ascii="Tahoma" w:eastAsia="MS Mincho" w:hAnsi="Tahoma" w:cs="Times New Roman"/>
      <w:lang w:val="nl-NL" w:eastAsia="nl-NL" w:bidi="ar-SA"/>
    </w:rPr>
  </w:style>
  <w:style w:type="paragraph" w:styleId="Voettekst">
    <w:name w:val="footer"/>
    <w:basedOn w:val="Standaard"/>
    <w:link w:val="VoettekstChar"/>
    <w:rsid w:val="00F535F0"/>
    <w:pPr>
      <w:tabs>
        <w:tab w:val="center" w:pos="4536"/>
        <w:tab w:val="right" w:pos="9072"/>
      </w:tabs>
    </w:pPr>
  </w:style>
  <w:style w:type="character" w:customStyle="1" w:styleId="VoettekstChar">
    <w:name w:val="Voettekst Char"/>
    <w:link w:val="Voettekst"/>
    <w:uiPriority w:val="99"/>
    <w:locked/>
    <w:rsid w:val="004C2C40"/>
    <w:rPr>
      <w:rFonts w:ascii="Tahoma" w:eastAsia="MS Mincho" w:hAnsi="Tahoma" w:cs="Times New Roman"/>
    </w:rPr>
  </w:style>
  <w:style w:type="character" w:styleId="Paginanummer">
    <w:name w:val="page number"/>
    <w:rsid w:val="00F535F0"/>
    <w:rPr>
      <w:rFonts w:cs="Times New Roman"/>
    </w:rPr>
  </w:style>
  <w:style w:type="character" w:styleId="Hyperlink">
    <w:name w:val="Hyperlink"/>
    <w:rsid w:val="00F535F0"/>
    <w:rPr>
      <w:rFonts w:cs="Times New Roman"/>
      <w:color w:val="0000FF"/>
      <w:u w:val="single"/>
    </w:rPr>
  </w:style>
  <w:style w:type="character" w:styleId="GevolgdeHyperlink">
    <w:name w:val="FollowedHyperlink"/>
    <w:rsid w:val="00F535F0"/>
    <w:rPr>
      <w:rFonts w:cs="Times New Roman"/>
      <w:color w:val="800080"/>
      <w:u w:val="single"/>
    </w:rPr>
  </w:style>
  <w:style w:type="paragraph" w:styleId="Plattetekstinspringen">
    <w:name w:val="Body Text Indent"/>
    <w:basedOn w:val="Standaard"/>
    <w:link w:val="PlattetekstinspringenChar"/>
    <w:rsid w:val="00F535F0"/>
    <w:pPr>
      <w:ind w:left="993" w:hanging="284"/>
    </w:pPr>
    <w:rPr>
      <w:rFonts w:ascii="Arial" w:hAnsi="Arial"/>
      <w:kern w:val="28"/>
      <w:position w:val="6"/>
      <w:sz w:val="22"/>
    </w:rPr>
  </w:style>
  <w:style w:type="character" w:customStyle="1" w:styleId="PlattetekstinspringenChar">
    <w:name w:val="Platte tekst inspringen Char"/>
    <w:link w:val="Plattetekstinspringen"/>
    <w:uiPriority w:val="99"/>
    <w:semiHidden/>
    <w:locked/>
    <w:rsid w:val="004C2C40"/>
    <w:rPr>
      <w:rFonts w:ascii="Tahoma" w:eastAsia="MS Mincho" w:hAnsi="Tahoma" w:cs="Times New Roman"/>
    </w:rPr>
  </w:style>
  <w:style w:type="paragraph" w:styleId="Plattetekst">
    <w:name w:val="Body Text"/>
    <w:basedOn w:val="Standaard"/>
    <w:link w:val="PlattetekstChar"/>
    <w:rsid w:val="00F535F0"/>
    <w:rPr>
      <w:u w:val="single"/>
    </w:rPr>
  </w:style>
  <w:style w:type="character" w:customStyle="1" w:styleId="PlattetekstChar">
    <w:name w:val="Platte tekst Char"/>
    <w:link w:val="Plattetekst"/>
    <w:semiHidden/>
    <w:locked/>
    <w:rsid w:val="004C2C40"/>
    <w:rPr>
      <w:rFonts w:ascii="Tahoma" w:eastAsia="MS Mincho" w:hAnsi="Tahoma" w:cs="Times New Roman"/>
    </w:rPr>
  </w:style>
  <w:style w:type="paragraph" w:customStyle="1" w:styleId="kop10">
    <w:name w:val="kop1"/>
    <w:basedOn w:val="Standaard"/>
    <w:next w:val="Standaard"/>
    <w:uiPriority w:val="99"/>
    <w:rsid w:val="00F535F0"/>
    <w:pPr>
      <w:pageBreakBefore/>
      <w:numPr>
        <w:numId w:val="1"/>
      </w:numPr>
      <w:spacing w:after="240"/>
    </w:pPr>
    <w:rPr>
      <w:rFonts w:ascii="Arial" w:hAnsi="Arial"/>
      <w:b/>
      <w:sz w:val="28"/>
    </w:rPr>
  </w:style>
  <w:style w:type="paragraph" w:customStyle="1" w:styleId="kop20">
    <w:name w:val="kop2"/>
    <w:basedOn w:val="Standaard"/>
    <w:next w:val="Standaard"/>
    <w:uiPriority w:val="99"/>
    <w:rsid w:val="00F535F0"/>
    <w:pPr>
      <w:keepNext/>
      <w:numPr>
        <w:ilvl w:val="1"/>
        <w:numId w:val="1"/>
      </w:numPr>
      <w:spacing w:before="120" w:after="120"/>
    </w:pPr>
    <w:rPr>
      <w:rFonts w:ascii="Arial" w:hAnsi="Arial"/>
      <w:b/>
      <w:sz w:val="24"/>
    </w:rPr>
  </w:style>
  <w:style w:type="paragraph" w:customStyle="1" w:styleId="kop30">
    <w:name w:val="kop3"/>
    <w:basedOn w:val="Standaard"/>
    <w:next w:val="Standaard"/>
    <w:uiPriority w:val="99"/>
    <w:rsid w:val="00F535F0"/>
    <w:pPr>
      <w:keepNext/>
      <w:numPr>
        <w:ilvl w:val="2"/>
        <w:numId w:val="1"/>
      </w:numPr>
      <w:spacing w:before="120" w:after="120"/>
    </w:pPr>
    <w:rPr>
      <w:rFonts w:ascii="Arial" w:hAnsi="Arial"/>
      <w:b/>
    </w:rPr>
  </w:style>
  <w:style w:type="paragraph" w:styleId="Plattetekstinspringen2">
    <w:name w:val="Body Text Indent 2"/>
    <w:basedOn w:val="Standaard"/>
    <w:link w:val="Plattetekstinspringen2Char"/>
    <w:rsid w:val="00F535F0"/>
    <w:pPr>
      <w:ind w:left="426"/>
    </w:pPr>
  </w:style>
  <w:style w:type="character" w:customStyle="1" w:styleId="Plattetekstinspringen2Char">
    <w:name w:val="Platte tekst inspringen 2 Char"/>
    <w:link w:val="Plattetekstinspringen2"/>
    <w:uiPriority w:val="99"/>
    <w:semiHidden/>
    <w:locked/>
    <w:rsid w:val="004C2C40"/>
    <w:rPr>
      <w:rFonts w:ascii="Tahoma" w:eastAsia="MS Mincho" w:hAnsi="Tahoma" w:cs="Times New Roman"/>
    </w:rPr>
  </w:style>
  <w:style w:type="paragraph" w:styleId="Plattetekst2">
    <w:name w:val="Body Text 2"/>
    <w:basedOn w:val="Standaard"/>
    <w:link w:val="Plattetekst2Char"/>
    <w:rsid w:val="00F535F0"/>
    <w:pPr>
      <w:jc w:val="center"/>
    </w:pPr>
    <w:rPr>
      <w:sz w:val="44"/>
    </w:rPr>
  </w:style>
  <w:style w:type="character" w:customStyle="1" w:styleId="Plattetekst2Char">
    <w:name w:val="Platte tekst 2 Char"/>
    <w:link w:val="Plattetekst2"/>
    <w:uiPriority w:val="99"/>
    <w:semiHidden/>
    <w:locked/>
    <w:rsid w:val="004C2C40"/>
    <w:rPr>
      <w:rFonts w:ascii="Tahoma" w:eastAsia="MS Mincho" w:hAnsi="Tahoma" w:cs="Times New Roman"/>
    </w:rPr>
  </w:style>
  <w:style w:type="paragraph" w:styleId="Plattetekstinspringen3">
    <w:name w:val="Body Text Indent 3"/>
    <w:basedOn w:val="Standaard"/>
    <w:link w:val="Plattetekstinspringen3Char"/>
    <w:rsid w:val="00F535F0"/>
    <w:pPr>
      <w:ind w:left="1134" w:hanging="1134"/>
    </w:pPr>
  </w:style>
  <w:style w:type="character" w:customStyle="1" w:styleId="Plattetekstinspringen3Char">
    <w:name w:val="Platte tekst inspringen 3 Char"/>
    <w:link w:val="Plattetekstinspringen3"/>
    <w:uiPriority w:val="99"/>
    <w:semiHidden/>
    <w:locked/>
    <w:rsid w:val="004C2C40"/>
    <w:rPr>
      <w:rFonts w:ascii="Tahoma" w:eastAsia="MS Mincho" w:hAnsi="Tahoma" w:cs="Times New Roman"/>
      <w:sz w:val="16"/>
      <w:szCs w:val="16"/>
    </w:rPr>
  </w:style>
  <w:style w:type="table" w:styleId="Tabelraster">
    <w:name w:val="Table Grid"/>
    <w:basedOn w:val="Standaardtabel"/>
    <w:uiPriority w:val="59"/>
    <w:rsid w:val="00F535F0"/>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ttetekst0">
    <w:name w:val="plattetekst"/>
    <w:basedOn w:val="Standaard"/>
    <w:uiPriority w:val="99"/>
    <w:rsid w:val="00F535F0"/>
    <w:pPr>
      <w:spacing w:before="100" w:beforeAutospacing="1" w:after="100" w:afterAutospacing="1"/>
    </w:pPr>
    <w:rPr>
      <w:rFonts w:eastAsia="Times New Roman"/>
      <w:sz w:val="24"/>
      <w:szCs w:val="24"/>
    </w:rPr>
  </w:style>
  <w:style w:type="paragraph" w:styleId="Ballontekst">
    <w:name w:val="Balloon Text"/>
    <w:basedOn w:val="Standaard"/>
    <w:link w:val="BallontekstChar"/>
    <w:semiHidden/>
    <w:rsid w:val="00A3498A"/>
    <w:rPr>
      <w:rFonts w:cs="Tahoma"/>
      <w:sz w:val="16"/>
      <w:szCs w:val="16"/>
    </w:rPr>
  </w:style>
  <w:style w:type="character" w:customStyle="1" w:styleId="BallontekstChar">
    <w:name w:val="Ballontekst Char"/>
    <w:link w:val="Ballontekst"/>
    <w:uiPriority w:val="99"/>
    <w:semiHidden/>
    <w:locked/>
    <w:rsid w:val="004C2C40"/>
    <w:rPr>
      <w:rFonts w:eastAsia="MS Mincho" w:cs="Times New Roman"/>
      <w:sz w:val="2"/>
    </w:rPr>
  </w:style>
  <w:style w:type="paragraph" w:styleId="Inhopg1">
    <w:name w:val="toc 1"/>
    <w:basedOn w:val="Standaard"/>
    <w:next w:val="Standaard"/>
    <w:autoRedefine/>
    <w:uiPriority w:val="39"/>
    <w:rsid w:val="00613199"/>
    <w:rPr>
      <w:b/>
      <w:bCs/>
      <w:sz w:val="24"/>
    </w:rPr>
  </w:style>
  <w:style w:type="paragraph" w:customStyle="1" w:styleId="BriefHoofd">
    <w:name w:val="BriefHoofd"/>
    <w:basedOn w:val="Standaard"/>
    <w:uiPriority w:val="99"/>
    <w:rsid w:val="00BD407C"/>
    <w:pPr>
      <w:widowControl w:val="0"/>
      <w:spacing w:line="260" w:lineRule="exact"/>
    </w:pPr>
    <w:rPr>
      <w:rFonts w:ascii="Arial" w:eastAsia="Times New Roman" w:hAnsi="Arial" w:cs="Arial"/>
      <w:sz w:val="22"/>
      <w:szCs w:val="22"/>
      <w:lang w:eastAsia="zh-CN"/>
    </w:rPr>
  </w:style>
  <w:style w:type="paragraph" w:styleId="Normaalweb">
    <w:name w:val="Normal (Web)"/>
    <w:basedOn w:val="Standaard"/>
    <w:rsid w:val="00791C1D"/>
    <w:pPr>
      <w:spacing w:before="100" w:beforeAutospacing="1" w:after="100" w:afterAutospacing="1"/>
    </w:pPr>
    <w:rPr>
      <w:rFonts w:eastAsia="Times New Roman"/>
      <w:sz w:val="24"/>
      <w:szCs w:val="24"/>
    </w:rPr>
  </w:style>
  <w:style w:type="paragraph" w:customStyle="1" w:styleId="BodyTextIndent1">
    <w:name w:val="Body Text Indent1"/>
    <w:basedOn w:val="Standaard"/>
    <w:uiPriority w:val="99"/>
    <w:rsid w:val="00D627D0"/>
    <w:pPr>
      <w:ind w:left="1080"/>
    </w:pPr>
    <w:rPr>
      <w:rFonts w:ascii="Arial" w:eastAsia="Times New Roman" w:hAnsi="Arial" w:cs="Arial"/>
    </w:rPr>
  </w:style>
  <w:style w:type="paragraph" w:styleId="Voetnoottekst">
    <w:name w:val="footnote text"/>
    <w:basedOn w:val="Standaard"/>
    <w:link w:val="VoetnoottekstChar"/>
    <w:rsid w:val="00965674"/>
    <w:pPr>
      <w:widowControl w:val="0"/>
    </w:pPr>
    <w:rPr>
      <w:rFonts w:ascii="Arial Standaard" w:eastAsia="Times New Roman" w:hAnsi="Arial Standaard"/>
      <w:lang w:eastAsia="en-US"/>
    </w:rPr>
  </w:style>
  <w:style w:type="character" w:customStyle="1" w:styleId="VoetnoottekstChar">
    <w:name w:val="Voetnoottekst Char"/>
    <w:link w:val="Voetnoottekst"/>
    <w:locked/>
    <w:rsid w:val="004C2C40"/>
    <w:rPr>
      <w:rFonts w:ascii="Tahoma" w:eastAsia="MS Mincho" w:hAnsi="Tahoma" w:cs="Times New Roman"/>
    </w:rPr>
  </w:style>
  <w:style w:type="character" w:styleId="Voetnootmarkering">
    <w:name w:val="footnote reference"/>
    <w:uiPriority w:val="99"/>
    <w:semiHidden/>
    <w:rsid w:val="00965674"/>
    <w:rPr>
      <w:rFonts w:cs="Times New Roman"/>
      <w:vertAlign w:val="superscript"/>
    </w:rPr>
  </w:style>
  <w:style w:type="paragraph" w:customStyle="1" w:styleId="BodyText21">
    <w:name w:val="Body Text 21"/>
    <w:basedOn w:val="Standaard"/>
    <w:uiPriority w:val="99"/>
    <w:rsid w:val="00403ACB"/>
    <w:pPr>
      <w:overflowPunct w:val="0"/>
      <w:autoSpaceDE w:val="0"/>
      <w:autoSpaceDN w:val="0"/>
      <w:adjustRightInd w:val="0"/>
      <w:ind w:left="2831" w:hanging="1980"/>
      <w:textAlignment w:val="baseline"/>
    </w:pPr>
    <w:rPr>
      <w:rFonts w:ascii="Arial" w:eastAsia="Times New Roman" w:hAnsi="Arial"/>
      <w:lang w:val="nl"/>
    </w:rPr>
  </w:style>
  <w:style w:type="paragraph" w:customStyle="1" w:styleId="Standaard2">
    <w:name w:val="Standaard2"/>
    <w:uiPriority w:val="99"/>
    <w:rsid w:val="00403ACB"/>
    <w:rPr>
      <w:rFonts w:ascii="Tahoma" w:hAnsi="Tahoma"/>
      <w:sz w:val="22"/>
    </w:rPr>
  </w:style>
  <w:style w:type="paragraph" w:styleId="Inhopg2">
    <w:name w:val="toc 2"/>
    <w:basedOn w:val="Standaard"/>
    <w:next w:val="Standaard"/>
    <w:autoRedefine/>
    <w:uiPriority w:val="39"/>
    <w:rsid w:val="00092306"/>
    <w:pPr>
      <w:tabs>
        <w:tab w:val="left" w:pos="720"/>
        <w:tab w:val="right" w:leader="dot" w:pos="9396"/>
      </w:tabs>
    </w:pPr>
    <w:rPr>
      <w:b/>
      <w:iCs/>
    </w:rPr>
  </w:style>
  <w:style w:type="paragraph" w:styleId="Inhopg3">
    <w:name w:val="toc 3"/>
    <w:basedOn w:val="Standaard"/>
    <w:next w:val="Standaard"/>
    <w:autoRedefine/>
    <w:uiPriority w:val="39"/>
    <w:rsid w:val="00B14FA1"/>
    <w:pPr>
      <w:tabs>
        <w:tab w:val="left" w:pos="1620"/>
        <w:tab w:val="right" w:leader="dot" w:pos="9396"/>
      </w:tabs>
      <w:ind w:left="709"/>
    </w:pPr>
  </w:style>
  <w:style w:type="paragraph" w:styleId="Inhopg4">
    <w:name w:val="toc 4"/>
    <w:basedOn w:val="Standaard"/>
    <w:next w:val="Standaard"/>
    <w:autoRedefine/>
    <w:rsid w:val="00BF5926"/>
    <w:pPr>
      <w:tabs>
        <w:tab w:val="left" w:pos="1620"/>
        <w:tab w:val="left" w:pos="2619"/>
        <w:tab w:val="right" w:leader="dot" w:pos="9396"/>
      </w:tabs>
      <w:ind w:left="1620"/>
    </w:pPr>
  </w:style>
  <w:style w:type="paragraph" w:styleId="Inhopg5">
    <w:name w:val="toc 5"/>
    <w:basedOn w:val="Standaard"/>
    <w:next w:val="Standaard"/>
    <w:autoRedefine/>
    <w:rsid w:val="005F3CD2"/>
    <w:pPr>
      <w:ind w:left="800"/>
    </w:pPr>
    <w:rPr>
      <w:rFonts w:ascii="Times New Roman" w:hAnsi="Times New Roman"/>
    </w:rPr>
  </w:style>
  <w:style w:type="paragraph" w:styleId="Inhopg6">
    <w:name w:val="toc 6"/>
    <w:basedOn w:val="Standaard"/>
    <w:next w:val="Standaard"/>
    <w:autoRedefine/>
    <w:rsid w:val="005F3CD2"/>
    <w:pPr>
      <w:ind w:left="1000"/>
    </w:pPr>
    <w:rPr>
      <w:rFonts w:ascii="Times New Roman" w:hAnsi="Times New Roman"/>
    </w:rPr>
  </w:style>
  <w:style w:type="paragraph" w:styleId="Inhopg7">
    <w:name w:val="toc 7"/>
    <w:basedOn w:val="Standaard"/>
    <w:next w:val="Standaard"/>
    <w:autoRedefine/>
    <w:rsid w:val="005F3CD2"/>
    <w:pPr>
      <w:ind w:left="1200"/>
    </w:pPr>
    <w:rPr>
      <w:rFonts w:ascii="Times New Roman" w:hAnsi="Times New Roman"/>
    </w:rPr>
  </w:style>
  <w:style w:type="paragraph" w:styleId="Inhopg8">
    <w:name w:val="toc 8"/>
    <w:basedOn w:val="Standaard"/>
    <w:next w:val="Standaard"/>
    <w:autoRedefine/>
    <w:rsid w:val="005F3CD2"/>
    <w:pPr>
      <w:ind w:left="1400"/>
    </w:pPr>
    <w:rPr>
      <w:rFonts w:ascii="Times New Roman" w:hAnsi="Times New Roman"/>
    </w:rPr>
  </w:style>
  <w:style w:type="paragraph" w:styleId="Inhopg9">
    <w:name w:val="toc 9"/>
    <w:basedOn w:val="Standaard"/>
    <w:next w:val="Standaard"/>
    <w:autoRedefine/>
    <w:rsid w:val="005F3CD2"/>
    <w:pPr>
      <w:ind w:left="1600"/>
    </w:pPr>
    <w:rPr>
      <w:rFonts w:ascii="Times New Roman" w:hAnsi="Times New Roman"/>
    </w:rPr>
  </w:style>
  <w:style w:type="paragraph" w:customStyle="1" w:styleId="BodyText22">
    <w:name w:val="Body Text 22"/>
    <w:basedOn w:val="Standaard"/>
    <w:uiPriority w:val="99"/>
    <w:rsid w:val="00462F92"/>
    <w:pPr>
      <w:widowControl w:val="0"/>
      <w:tabs>
        <w:tab w:val="left" w:pos="-720"/>
        <w:tab w:val="left" w:pos="567"/>
        <w:tab w:val="left" w:pos="993"/>
        <w:tab w:val="left" w:pos="1418"/>
        <w:tab w:val="left" w:pos="1814"/>
        <w:tab w:val="left" w:pos="2083"/>
        <w:tab w:val="left" w:pos="2352"/>
        <w:tab w:val="left" w:pos="2621"/>
        <w:tab w:val="left" w:pos="2880"/>
        <w:tab w:val="left" w:pos="3158"/>
        <w:tab w:val="left" w:pos="3427"/>
        <w:tab w:val="left" w:pos="3696"/>
        <w:tab w:val="left" w:pos="3965"/>
        <w:tab w:val="left" w:pos="4234"/>
        <w:tab w:val="left" w:pos="5040"/>
      </w:tabs>
      <w:suppressAutoHyphens/>
      <w:spacing w:line="288" w:lineRule="auto"/>
      <w:ind w:left="567" w:hanging="567"/>
      <w:jc w:val="both"/>
    </w:pPr>
    <w:rPr>
      <w:rFonts w:ascii="Arial" w:eastAsia="Times New Roman" w:hAnsi="Arial"/>
      <w:spacing w:val="-2"/>
    </w:rPr>
  </w:style>
  <w:style w:type="paragraph" w:styleId="Documentstructuur">
    <w:name w:val="Document Map"/>
    <w:basedOn w:val="Standaard"/>
    <w:link w:val="DocumentstructuurChar"/>
    <w:semiHidden/>
    <w:rsid w:val="008D6ED9"/>
    <w:pPr>
      <w:shd w:val="clear" w:color="auto" w:fill="000080"/>
    </w:pPr>
    <w:rPr>
      <w:rFonts w:cs="Tahoma"/>
    </w:rPr>
  </w:style>
  <w:style w:type="character" w:customStyle="1" w:styleId="DocumentstructuurChar">
    <w:name w:val="Documentstructuur Char"/>
    <w:link w:val="Documentstructuur"/>
    <w:uiPriority w:val="99"/>
    <w:semiHidden/>
    <w:locked/>
    <w:rsid w:val="004C2C40"/>
    <w:rPr>
      <w:rFonts w:eastAsia="MS Mincho" w:cs="Times New Roman"/>
      <w:sz w:val="2"/>
    </w:rPr>
  </w:style>
  <w:style w:type="character" w:styleId="Verwijzingopmerking">
    <w:name w:val="annotation reference"/>
    <w:uiPriority w:val="99"/>
    <w:semiHidden/>
    <w:rsid w:val="00955C6A"/>
    <w:rPr>
      <w:rFonts w:cs="Times New Roman"/>
      <w:sz w:val="16"/>
      <w:szCs w:val="16"/>
    </w:rPr>
  </w:style>
  <w:style w:type="paragraph" w:styleId="Tekstopmerking">
    <w:name w:val="annotation text"/>
    <w:basedOn w:val="Standaard"/>
    <w:link w:val="TekstopmerkingChar"/>
    <w:uiPriority w:val="99"/>
    <w:semiHidden/>
    <w:rsid w:val="00955C6A"/>
  </w:style>
  <w:style w:type="character" w:customStyle="1" w:styleId="TekstopmerkingChar">
    <w:name w:val="Tekst opmerking Char"/>
    <w:link w:val="Tekstopmerking"/>
    <w:uiPriority w:val="99"/>
    <w:semiHidden/>
    <w:locked/>
    <w:rsid w:val="004C2C40"/>
    <w:rPr>
      <w:rFonts w:ascii="Tahoma" w:eastAsia="MS Mincho" w:hAnsi="Tahoma" w:cs="Times New Roman"/>
    </w:rPr>
  </w:style>
  <w:style w:type="paragraph" w:styleId="Onderwerpvanopmerking">
    <w:name w:val="annotation subject"/>
    <w:basedOn w:val="Tekstopmerking"/>
    <w:next w:val="Tekstopmerking"/>
    <w:link w:val="OnderwerpvanopmerkingChar"/>
    <w:semiHidden/>
    <w:rsid w:val="00955C6A"/>
    <w:rPr>
      <w:b/>
      <w:bCs/>
    </w:rPr>
  </w:style>
  <w:style w:type="character" w:customStyle="1" w:styleId="OnderwerpvanopmerkingChar">
    <w:name w:val="Onderwerp van opmerking Char"/>
    <w:link w:val="Onderwerpvanopmerking"/>
    <w:uiPriority w:val="99"/>
    <w:semiHidden/>
    <w:locked/>
    <w:rsid w:val="004C2C40"/>
    <w:rPr>
      <w:rFonts w:ascii="Tahoma" w:eastAsia="MS Mincho" w:hAnsi="Tahoma" w:cs="Times New Roman"/>
      <w:b/>
      <w:bCs/>
    </w:rPr>
  </w:style>
  <w:style w:type="paragraph" w:styleId="Datum">
    <w:name w:val="Date"/>
    <w:basedOn w:val="Standaard"/>
    <w:next w:val="Standaard"/>
    <w:link w:val="DatumChar"/>
    <w:rsid w:val="00012A86"/>
  </w:style>
  <w:style w:type="character" w:customStyle="1" w:styleId="DatumChar">
    <w:name w:val="Datum Char"/>
    <w:link w:val="Datum"/>
    <w:semiHidden/>
    <w:locked/>
    <w:rsid w:val="004C2C40"/>
    <w:rPr>
      <w:rFonts w:ascii="Tahoma" w:eastAsia="MS Mincho" w:hAnsi="Tahoma" w:cs="Times New Roman"/>
    </w:rPr>
  </w:style>
  <w:style w:type="character" w:customStyle="1" w:styleId="CharChar1">
    <w:name w:val="Char Char1"/>
    <w:uiPriority w:val="99"/>
    <w:rsid w:val="00B46CB6"/>
    <w:rPr>
      <w:rFonts w:ascii="Verdana" w:hAnsi="Verdana" w:cs="Times New Roman"/>
      <w:sz w:val="24"/>
      <w:szCs w:val="24"/>
    </w:rPr>
  </w:style>
  <w:style w:type="character" w:customStyle="1" w:styleId="CharChar">
    <w:name w:val="Char Char"/>
    <w:uiPriority w:val="99"/>
    <w:rsid w:val="00AF3C0E"/>
    <w:rPr>
      <w:rFonts w:ascii="Tahoma" w:eastAsia="MS Mincho" w:hAnsi="Tahoma" w:cs="Times New Roman"/>
      <w:lang w:val="nl-NL" w:eastAsia="nl-NL" w:bidi="ar-SA"/>
    </w:rPr>
  </w:style>
  <w:style w:type="paragraph" w:styleId="Lijstalinea">
    <w:name w:val="List Paragraph"/>
    <w:aliases w:val="RPS opsomming"/>
    <w:basedOn w:val="Standaard"/>
    <w:link w:val="LijstalineaChar"/>
    <w:uiPriority w:val="34"/>
    <w:qFormat/>
    <w:rsid w:val="00554BEF"/>
    <w:pPr>
      <w:ind w:left="720"/>
      <w:contextualSpacing/>
    </w:pPr>
  </w:style>
  <w:style w:type="paragraph" w:customStyle="1" w:styleId="toa">
    <w:name w:val="toa"/>
    <w:basedOn w:val="Standaard"/>
    <w:rsid w:val="007D365F"/>
    <w:pPr>
      <w:tabs>
        <w:tab w:val="left" w:pos="9000"/>
        <w:tab w:val="right" w:pos="9360"/>
      </w:tabs>
      <w:suppressAutoHyphens/>
    </w:pPr>
    <w:rPr>
      <w:rFonts w:ascii="Courier New" w:eastAsia="Times New Roman" w:hAnsi="Courier New"/>
      <w:lang w:val="en-US"/>
    </w:rPr>
  </w:style>
  <w:style w:type="table" w:styleId="Webtabel1">
    <w:name w:val="Table Web 1"/>
    <w:basedOn w:val="Standaardtabel"/>
    <w:rsid w:val="006C29E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EisOpmaak">
    <w:name w:val="EisOpmaak"/>
    <w:basedOn w:val="Standaard"/>
    <w:rsid w:val="00DF5665"/>
    <w:pPr>
      <w:jc w:val="both"/>
    </w:pPr>
    <w:rPr>
      <w:rFonts w:ascii="Times New Roman" w:eastAsia="Times New Roman" w:hAnsi="Times New Roman"/>
      <w:szCs w:val="22"/>
      <w:lang w:eastAsia="en-US"/>
    </w:rPr>
  </w:style>
  <w:style w:type="paragraph" w:customStyle="1" w:styleId="TitelTU">
    <w:name w:val="TitelTU"/>
    <w:basedOn w:val="Koptekst"/>
    <w:next w:val="Standaard"/>
    <w:rsid w:val="00DF5665"/>
    <w:pPr>
      <w:tabs>
        <w:tab w:val="clear" w:pos="4536"/>
        <w:tab w:val="clear" w:pos="9072"/>
      </w:tabs>
      <w:ind w:left="-57" w:right="-113"/>
    </w:pPr>
    <w:rPr>
      <w:rFonts w:ascii="TheSansCorrespondence" w:eastAsia="Times New Roman" w:hAnsi="TheSansCorrespondence" w:cs="TheSansCorrespondence"/>
      <w:b/>
      <w:spacing w:val="10"/>
      <w:sz w:val="16"/>
    </w:rPr>
  </w:style>
  <w:style w:type="paragraph" w:customStyle="1" w:styleId="StandaardBlauw">
    <w:name w:val="Standaard + Blauw"/>
    <w:aliases w:val="Links:  0 cm,Verkeerd-om:  1,59 cm,Verbreed met  0,5 pt + T..."/>
    <w:basedOn w:val="Standaard"/>
    <w:uiPriority w:val="99"/>
    <w:rsid w:val="00B13A65"/>
    <w:pPr>
      <w:numPr>
        <w:numId w:val="2"/>
      </w:numPr>
    </w:pPr>
    <w:rPr>
      <w:rFonts w:ascii="Arial" w:eastAsia="Times New Roman" w:hAnsi="Arial" w:cs="Arial"/>
      <w:color w:val="0000FF"/>
      <w:lang w:eastAsia="en-US"/>
    </w:rPr>
  </w:style>
  <w:style w:type="paragraph" w:customStyle="1" w:styleId="H2">
    <w:name w:val="H2"/>
    <w:basedOn w:val="Standaard"/>
    <w:next w:val="Standaard"/>
    <w:rsid w:val="00A811D2"/>
    <w:pPr>
      <w:keepNext/>
      <w:autoSpaceDE w:val="0"/>
      <w:autoSpaceDN w:val="0"/>
      <w:adjustRightInd w:val="0"/>
      <w:spacing w:before="100" w:after="100"/>
      <w:outlineLvl w:val="2"/>
    </w:pPr>
    <w:rPr>
      <w:rFonts w:ascii="Times New Roman" w:eastAsia="Times New Roman" w:hAnsi="Times New Roman"/>
      <w:b/>
      <w:bCs/>
      <w:sz w:val="36"/>
      <w:szCs w:val="36"/>
      <w:lang w:eastAsia="en-US"/>
    </w:rPr>
  </w:style>
  <w:style w:type="paragraph" w:styleId="Index2">
    <w:name w:val="index 2"/>
    <w:basedOn w:val="Standaard"/>
    <w:next w:val="Standaard"/>
    <w:autoRedefine/>
    <w:semiHidden/>
    <w:rsid w:val="005E651E"/>
    <w:pPr>
      <w:ind w:left="400" w:hanging="200"/>
    </w:pPr>
  </w:style>
  <w:style w:type="paragraph" w:styleId="Index3">
    <w:name w:val="index 3"/>
    <w:basedOn w:val="Standaard"/>
    <w:next w:val="Standaard"/>
    <w:autoRedefine/>
    <w:semiHidden/>
    <w:rsid w:val="005E651E"/>
    <w:pPr>
      <w:ind w:left="600" w:hanging="200"/>
    </w:pPr>
  </w:style>
  <w:style w:type="paragraph" w:customStyle="1" w:styleId="H1">
    <w:name w:val="H1"/>
    <w:basedOn w:val="Standaard"/>
    <w:next w:val="Standaard"/>
    <w:rsid w:val="00A340BA"/>
    <w:pPr>
      <w:keepNext/>
      <w:autoSpaceDE w:val="0"/>
      <w:autoSpaceDN w:val="0"/>
      <w:adjustRightInd w:val="0"/>
      <w:spacing w:before="100" w:after="100"/>
      <w:outlineLvl w:val="1"/>
    </w:pPr>
    <w:rPr>
      <w:rFonts w:ascii="Times New Roman" w:eastAsia="Times New Roman" w:hAnsi="Times New Roman"/>
      <w:b/>
      <w:bCs/>
      <w:kern w:val="36"/>
      <w:sz w:val="48"/>
      <w:szCs w:val="48"/>
      <w:lang w:eastAsia="en-US"/>
    </w:rPr>
  </w:style>
  <w:style w:type="paragraph" w:customStyle="1" w:styleId="H3">
    <w:name w:val="H3"/>
    <w:basedOn w:val="Standaard"/>
    <w:next w:val="Standaard"/>
    <w:rsid w:val="00721A56"/>
    <w:pPr>
      <w:keepNext/>
      <w:autoSpaceDE w:val="0"/>
      <w:autoSpaceDN w:val="0"/>
      <w:adjustRightInd w:val="0"/>
      <w:spacing w:before="100" w:after="100"/>
      <w:outlineLvl w:val="3"/>
    </w:pPr>
    <w:rPr>
      <w:rFonts w:ascii="Times New Roman" w:eastAsia="Times New Roman" w:hAnsi="Times New Roman"/>
      <w:b/>
      <w:bCs/>
      <w:sz w:val="28"/>
      <w:szCs w:val="28"/>
      <w:lang w:eastAsia="en-US"/>
    </w:rPr>
  </w:style>
  <w:style w:type="paragraph" w:styleId="Revisie">
    <w:name w:val="Revision"/>
    <w:hidden/>
    <w:uiPriority w:val="99"/>
    <w:semiHidden/>
    <w:rsid w:val="009E4409"/>
    <w:rPr>
      <w:rFonts w:ascii="Tahoma" w:eastAsia="MS Mincho" w:hAnsi="Tahoma"/>
    </w:rPr>
  </w:style>
  <w:style w:type="character" w:styleId="Nadruk">
    <w:name w:val="Emphasis"/>
    <w:basedOn w:val="Standaardalinea-lettertype"/>
    <w:qFormat/>
    <w:locked/>
    <w:rsid w:val="00DA7E35"/>
    <w:rPr>
      <w:i/>
      <w:iCs/>
    </w:rPr>
  </w:style>
  <w:style w:type="character" w:styleId="Zwaar">
    <w:name w:val="Strong"/>
    <w:basedOn w:val="Standaardalinea-lettertype"/>
    <w:qFormat/>
    <w:locked/>
    <w:rsid w:val="00DA7E35"/>
    <w:rPr>
      <w:b/>
      <w:bCs/>
    </w:rPr>
  </w:style>
  <w:style w:type="paragraph" w:customStyle="1" w:styleId="CM30">
    <w:name w:val="CM30"/>
    <w:basedOn w:val="Standaard"/>
    <w:next w:val="Standaard"/>
    <w:uiPriority w:val="99"/>
    <w:rsid w:val="003B52E2"/>
    <w:pPr>
      <w:widowControl w:val="0"/>
      <w:autoSpaceDE w:val="0"/>
      <w:autoSpaceDN w:val="0"/>
      <w:adjustRightInd w:val="0"/>
    </w:pPr>
    <w:rPr>
      <w:rFonts w:ascii="Verdana" w:eastAsia="Times New Roman" w:hAnsi="Verdana"/>
      <w:sz w:val="24"/>
      <w:szCs w:val="24"/>
    </w:rPr>
  </w:style>
  <w:style w:type="paragraph" w:customStyle="1" w:styleId="Default">
    <w:name w:val="Default"/>
    <w:rsid w:val="003B52E2"/>
    <w:pPr>
      <w:widowControl w:val="0"/>
      <w:autoSpaceDE w:val="0"/>
      <w:autoSpaceDN w:val="0"/>
      <w:adjustRightInd w:val="0"/>
    </w:pPr>
    <w:rPr>
      <w:rFonts w:ascii="Verdana" w:hAnsi="Verdana" w:cs="Verdana"/>
      <w:color w:val="000000"/>
      <w:sz w:val="24"/>
      <w:szCs w:val="24"/>
    </w:rPr>
  </w:style>
  <w:style w:type="paragraph" w:customStyle="1" w:styleId="CM7">
    <w:name w:val="CM7"/>
    <w:basedOn w:val="Default"/>
    <w:next w:val="Default"/>
    <w:uiPriority w:val="99"/>
    <w:rsid w:val="003B52E2"/>
    <w:pPr>
      <w:spacing w:line="271" w:lineRule="atLeast"/>
    </w:pPr>
    <w:rPr>
      <w:rFonts w:cs="Times New Roman"/>
      <w:color w:val="auto"/>
    </w:rPr>
  </w:style>
  <w:style w:type="paragraph" w:customStyle="1" w:styleId="CM6">
    <w:name w:val="CM6"/>
    <w:basedOn w:val="Default"/>
    <w:next w:val="Default"/>
    <w:uiPriority w:val="99"/>
    <w:rsid w:val="002F22F7"/>
    <w:pPr>
      <w:spacing w:line="271" w:lineRule="atLeast"/>
    </w:pPr>
    <w:rPr>
      <w:rFonts w:cs="Times New Roman"/>
      <w:color w:val="auto"/>
    </w:rPr>
  </w:style>
  <w:style w:type="paragraph" w:styleId="Lijstopsomteken2">
    <w:name w:val="List Bullet 2"/>
    <w:basedOn w:val="Standaard"/>
    <w:autoRedefine/>
    <w:rsid w:val="002F22F7"/>
    <w:pPr>
      <w:numPr>
        <w:numId w:val="5"/>
      </w:numPr>
      <w:spacing w:line="270" w:lineRule="atLeast"/>
    </w:pPr>
    <w:rPr>
      <w:rFonts w:ascii="Verdana" w:eastAsia="Times New Roman" w:hAnsi="Verdana"/>
      <w:sz w:val="18"/>
    </w:rPr>
  </w:style>
  <w:style w:type="paragraph" w:customStyle="1" w:styleId="CM5">
    <w:name w:val="CM5"/>
    <w:basedOn w:val="Default"/>
    <w:next w:val="Default"/>
    <w:uiPriority w:val="99"/>
    <w:rsid w:val="002F22F7"/>
    <w:pPr>
      <w:spacing w:line="271" w:lineRule="atLeast"/>
    </w:pPr>
    <w:rPr>
      <w:rFonts w:cs="Times New Roman"/>
      <w:color w:val="auto"/>
    </w:rPr>
  </w:style>
  <w:style w:type="paragraph" w:customStyle="1" w:styleId="CM31">
    <w:name w:val="CM31"/>
    <w:basedOn w:val="Default"/>
    <w:next w:val="Default"/>
    <w:uiPriority w:val="99"/>
    <w:rsid w:val="002F22F7"/>
    <w:rPr>
      <w:rFonts w:cs="Times New Roman"/>
      <w:color w:val="auto"/>
    </w:rPr>
  </w:style>
  <w:style w:type="paragraph" w:customStyle="1" w:styleId="CM14">
    <w:name w:val="CM14"/>
    <w:basedOn w:val="Default"/>
    <w:next w:val="Default"/>
    <w:uiPriority w:val="99"/>
    <w:rsid w:val="007549EA"/>
    <w:pPr>
      <w:spacing w:line="240" w:lineRule="atLeast"/>
    </w:pPr>
    <w:rPr>
      <w:rFonts w:cs="Times New Roman"/>
      <w:color w:val="auto"/>
    </w:rPr>
  </w:style>
  <w:style w:type="paragraph" w:customStyle="1" w:styleId="broodtekst">
    <w:name w:val="broodtekst"/>
    <w:basedOn w:val="Standaard"/>
    <w:link w:val="broodtekstChar"/>
    <w:rsid w:val="007549EA"/>
    <w:pPr>
      <w:tabs>
        <w:tab w:val="left" w:pos="284"/>
        <w:tab w:val="left" w:pos="510"/>
        <w:tab w:val="left" w:pos="737"/>
        <w:tab w:val="left" w:pos="964"/>
        <w:tab w:val="left" w:pos="1191"/>
        <w:tab w:val="left" w:pos="1418"/>
        <w:tab w:val="left" w:pos="1644"/>
        <w:tab w:val="left" w:pos="1871"/>
        <w:tab w:val="left" w:pos="2098"/>
      </w:tabs>
      <w:spacing w:line="260" w:lineRule="atLeast"/>
    </w:pPr>
    <w:rPr>
      <w:rFonts w:ascii="Palatino Linotype" w:eastAsia="Times New Roman" w:hAnsi="Palatino Linotype"/>
      <w:szCs w:val="24"/>
      <w:lang w:eastAsia="en-US"/>
    </w:rPr>
  </w:style>
  <w:style w:type="character" w:customStyle="1" w:styleId="broodtekstChar">
    <w:name w:val="broodtekst Char"/>
    <w:link w:val="broodtekst"/>
    <w:locked/>
    <w:rsid w:val="007549EA"/>
    <w:rPr>
      <w:rFonts w:ascii="Palatino Linotype" w:hAnsi="Palatino Linotype"/>
      <w:szCs w:val="24"/>
      <w:lang w:eastAsia="en-US"/>
    </w:rPr>
  </w:style>
  <w:style w:type="paragraph" w:customStyle="1" w:styleId="HuisstijlVertrouwelijkVolg">
    <w:name w:val="Huisstijl_VertrouwelijkVolg"/>
    <w:basedOn w:val="Standaard"/>
    <w:rsid w:val="007549EA"/>
    <w:pPr>
      <w:overflowPunct w:val="0"/>
      <w:autoSpaceDE w:val="0"/>
      <w:autoSpaceDN w:val="0"/>
      <w:adjustRightInd w:val="0"/>
      <w:spacing w:line="288" w:lineRule="auto"/>
      <w:textAlignment w:val="baseline"/>
    </w:pPr>
    <w:rPr>
      <w:rFonts w:ascii="Verdana" w:eastAsia="Times New Roman" w:hAnsi="Verdana"/>
      <w:smallCaps/>
      <w:sz w:val="24"/>
    </w:rPr>
  </w:style>
  <w:style w:type="paragraph" w:customStyle="1" w:styleId="HuisstijlBedrijf">
    <w:name w:val="Huisstijl_Bedrijf"/>
    <w:basedOn w:val="Standaard"/>
    <w:next w:val="Standaard"/>
    <w:rsid w:val="007549EA"/>
    <w:pPr>
      <w:spacing w:line="270" w:lineRule="atLeast"/>
    </w:pPr>
    <w:rPr>
      <w:rFonts w:ascii="Verdana" w:eastAsia="Times New Roman" w:hAnsi="Verdana"/>
      <w:b/>
      <w:sz w:val="14"/>
    </w:rPr>
  </w:style>
  <w:style w:type="paragraph" w:customStyle="1" w:styleId="HuisstijlPagina">
    <w:name w:val="Huisstijl_Pagina"/>
    <w:basedOn w:val="Standaard"/>
    <w:rsid w:val="007549EA"/>
    <w:rPr>
      <w:rFonts w:ascii="Verdana" w:eastAsia="Times New Roman" w:hAnsi="Verdana"/>
      <w:sz w:val="14"/>
    </w:rPr>
  </w:style>
  <w:style w:type="paragraph" w:customStyle="1" w:styleId="HuisstijlVertrouwelijk">
    <w:name w:val="Huisstijl_Vertrouwelijk"/>
    <w:basedOn w:val="Standaard"/>
    <w:rsid w:val="007549EA"/>
    <w:pPr>
      <w:spacing w:after="40" w:line="230" w:lineRule="exact"/>
    </w:pPr>
    <w:rPr>
      <w:rFonts w:ascii="Verdana" w:eastAsia="Times New Roman" w:hAnsi="Verdana"/>
      <w:bCs/>
      <w:smallCaps/>
      <w:sz w:val="24"/>
    </w:rPr>
  </w:style>
  <w:style w:type="paragraph" w:customStyle="1" w:styleId="HuisstijlTabelKlein">
    <w:name w:val="Huisstijl_TabelKlein"/>
    <w:basedOn w:val="Standaard"/>
    <w:rsid w:val="007549EA"/>
    <w:pPr>
      <w:spacing w:line="270" w:lineRule="atLeast"/>
    </w:pPr>
    <w:rPr>
      <w:rFonts w:ascii="Verdana" w:eastAsia="Times New Roman" w:hAnsi="Verdana"/>
      <w:sz w:val="14"/>
    </w:rPr>
  </w:style>
  <w:style w:type="paragraph" w:customStyle="1" w:styleId="HuisstijlHoofdkop">
    <w:name w:val="Huisstijl_Hoofdkop"/>
    <w:basedOn w:val="Standaard"/>
    <w:next w:val="Standaard"/>
    <w:rsid w:val="007549EA"/>
    <w:pPr>
      <w:tabs>
        <w:tab w:val="left" w:pos="1515"/>
      </w:tabs>
      <w:spacing w:after="180" w:line="360" w:lineRule="exact"/>
    </w:pPr>
    <w:rPr>
      <w:rFonts w:ascii="Verdana" w:eastAsia="Times New Roman" w:hAnsi="Verdana"/>
      <w:sz w:val="36"/>
    </w:rPr>
  </w:style>
  <w:style w:type="paragraph" w:customStyle="1" w:styleId="HuisstijlTabelinvulling">
    <w:name w:val="Huisstijl_Tabelinvulling"/>
    <w:basedOn w:val="Standaard"/>
    <w:rsid w:val="007549EA"/>
    <w:pPr>
      <w:spacing w:after="30" w:line="240" w:lineRule="atLeast"/>
    </w:pPr>
    <w:rPr>
      <w:rFonts w:ascii="Verdana" w:eastAsia="Times New Roman" w:hAnsi="Verdana"/>
      <w:sz w:val="18"/>
    </w:rPr>
  </w:style>
  <w:style w:type="paragraph" w:customStyle="1" w:styleId="HuisstijlOngenummerdHoofdstuk">
    <w:name w:val="Huisstijl_OngenummerdHoofdstuk"/>
    <w:basedOn w:val="HuisstijlHoofdkop"/>
    <w:next w:val="Standaard"/>
    <w:rsid w:val="007549EA"/>
    <w:pPr>
      <w:pageBreakBefore/>
    </w:pPr>
  </w:style>
  <w:style w:type="paragraph" w:customStyle="1" w:styleId="HuisstijlSubtitel">
    <w:name w:val="Huisstijl_Subtitel"/>
    <w:basedOn w:val="Standaard"/>
    <w:link w:val="HuisstijlSubtitelChar"/>
    <w:rsid w:val="007549EA"/>
    <w:pPr>
      <w:framePr w:wrap="around" w:vAnchor="page" w:hAnchor="page" w:x="2175" w:y="1700" w:anchorLock="1"/>
      <w:spacing w:line="270" w:lineRule="atLeast"/>
      <w:jc w:val="right"/>
    </w:pPr>
    <w:rPr>
      <w:rFonts w:ascii="Verdana" w:eastAsia="Times New Roman" w:hAnsi="Verdana"/>
      <w:sz w:val="18"/>
    </w:rPr>
  </w:style>
  <w:style w:type="character" w:customStyle="1" w:styleId="HuisstijlSubtitelChar">
    <w:name w:val="Huisstijl_Subtitel Char"/>
    <w:link w:val="HuisstijlSubtitel"/>
    <w:rsid w:val="007549EA"/>
    <w:rPr>
      <w:rFonts w:ascii="Verdana" w:hAnsi="Verdana"/>
      <w:sz w:val="18"/>
    </w:rPr>
  </w:style>
  <w:style w:type="paragraph" w:customStyle="1" w:styleId="HuisstijlRapportTitel">
    <w:name w:val="Huisstijl_RapportTitel"/>
    <w:basedOn w:val="HuisstijlHoofdkop"/>
    <w:rsid w:val="007549EA"/>
    <w:pPr>
      <w:framePr w:w="6521" w:h="369" w:hRule="exact" w:hSpace="181" w:vSpace="181" w:wrap="around" w:vAnchor="page" w:hAnchor="page" w:x="2836" w:y="2139"/>
      <w:spacing w:after="0" w:line="240" w:lineRule="atLeast"/>
      <w:jc w:val="right"/>
    </w:pPr>
  </w:style>
  <w:style w:type="paragraph" w:customStyle="1" w:styleId="HuisstijlCopyright">
    <w:name w:val="Huisstijl_Copyright"/>
    <w:basedOn w:val="Standaard"/>
    <w:rsid w:val="007549EA"/>
    <w:rPr>
      <w:rFonts w:ascii="Verdana" w:eastAsia="Times New Roman" w:hAnsi="Verdana"/>
      <w:sz w:val="14"/>
      <w:lang w:val="en-US"/>
    </w:rPr>
  </w:style>
  <w:style w:type="paragraph" w:customStyle="1" w:styleId="HuisstijlVertrouwelijkTabel">
    <w:name w:val="Huisstijl_VertrouwelijkTabel"/>
    <w:basedOn w:val="Standaard"/>
    <w:rsid w:val="007549EA"/>
    <w:pPr>
      <w:spacing w:after="30" w:line="270" w:lineRule="atLeast"/>
    </w:pPr>
    <w:rPr>
      <w:rFonts w:ascii="Verdana" w:eastAsia="Times New Roman" w:hAnsi="Verdana"/>
      <w:sz w:val="24"/>
    </w:rPr>
  </w:style>
  <w:style w:type="paragraph" w:styleId="Bloktekst">
    <w:name w:val="Block Text"/>
    <w:basedOn w:val="Standaard"/>
    <w:rsid w:val="007549EA"/>
    <w:pPr>
      <w:spacing w:after="120" w:line="270" w:lineRule="atLeast"/>
      <w:ind w:left="1440" w:right="1440"/>
    </w:pPr>
    <w:rPr>
      <w:rFonts w:ascii="Verdana" w:eastAsia="Times New Roman" w:hAnsi="Verdana"/>
      <w:sz w:val="18"/>
    </w:rPr>
  </w:style>
  <w:style w:type="paragraph" w:styleId="Plattetekst3">
    <w:name w:val="Body Text 3"/>
    <w:basedOn w:val="Standaard"/>
    <w:link w:val="Plattetekst3Char"/>
    <w:rsid w:val="007549EA"/>
    <w:pPr>
      <w:spacing w:after="120" w:line="270" w:lineRule="atLeast"/>
    </w:pPr>
    <w:rPr>
      <w:rFonts w:ascii="Verdana" w:eastAsia="Times New Roman" w:hAnsi="Verdana"/>
      <w:sz w:val="16"/>
      <w:szCs w:val="16"/>
    </w:rPr>
  </w:style>
  <w:style w:type="character" w:customStyle="1" w:styleId="Plattetekst3Char">
    <w:name w:val="Platte tekst 3 Char"/>
    <w:basedOn w:val="Standaardalinea-lettertype"/>
    <w:link w:val="Plattetekst3"/>
    <w:rsid w:val="007549EA"/>
    <w:rPr>
      <w:rFonts w:ascii="Verdana" w:hAnsi="Verdana"/>
      <w:sz w:val="16"/>
      <w:szCs w:val="16"/>
    </w:rPr>
  </w:style>
  <w:style w:type="paragraph" w:styleId="Platteteksteersteinspringing">
    <w:name w:val="Body Text First Indent"/>
    <w:basedOn w:val="Plattetekst"/>
    <w:link w:val="PlatteteksteersteinspringingChar"/>
    <w:rsid w:val="007549EA"/>
    <w:pPr>
      <w:spacing w:after="120" w:line="270" w:lineRule="atLeast"/>
      <w:ind w:firstLine="210"/>
    </w:pPr>
    <w:rPr>
      <w:rFonts w:ascii="Verdana" w:eastAsia="Times New Roman" w:hAnsi="Verdana"/>
      <w:sz w:val="18"/>
      <w:u w:val="none"/>
    </w:rPr>
  </w:style>
  <w:style w:type="character" w:customStyle="1" w:styleId="PlatteteksteersteinspringingChar">
    <w:name w:val="Platte tekst eerste inspringing Char"/>
    <w:basedOn w:val="PlattetekstChar"/>
    <w:link w:val="Platteteksteersteinspringing"/>
    <w:rsid w:val="007549EA"/>
    <w:rPr>
      <w:rFonts w:ascii="Verdana" w:eastAsia="MS Mincho" w:hAnsi="Verdana" w:cs="Times New Roman"/>
      <w:sz w:val="18"/>
    </w:rPr>
  </w:style>
  <w:style w:type="paragraph" w:styleId="Platteteksteersteinspringing2">
    <w:name w:val="Body Text First Indent 2"/>
    <w:basedOn w:val="Plattetekstinspringen"/>
    <w:link w:val="Platteteksteersteinspringing2Char"/>
    <w:rsid w:val="007549EA"/>
    <w:pPr>
      <w:spacing w:after="120" w:line="270" w:lineRule="atLeast"/>
      <w:ind w:left="283" w:firstLine="210"/>
    </w:pPr>
    <w:rPr>
      <w:rFonts w:ascii="Verdana" w:eastAsia="Times New Roman" w:hAnsi="Verdana"/>
      <w:kern w:val="0"/>
      <w:position w:val="0"/>
      <w:sz w:val="18"/>
    </w:rPr>
  </w:style>
  <w:style w:type="character" w:customStyle="1" w:styleId="Platteteksteersteinspringing2Char">
    <w:name w:val="Platte tekst eerste inspringing 2 Char"/>
    <w:basedOn w:val="PlattetekstinspringenChar"/>
    <w:link w:val="Platteteksteersteinspringing2"/>
    <w:rsid w:val="007549EA"/>
    <w:rPr>
      <w:rFonts w:ascii="Verdana" w:eastAsia="MS Mincho" w:hAnsi="Verdana" w:cs="Times New Roman"/>
      <w:sz w:val="18"/>
    </w:rPr>
  </w:style>
  <w:style w:type="paragraph" w:styleId="Bijschrift">
    <w:name w:val="caption"/>
    <w:basedOn w:val="Standaard"/>
    <w:next w:val="Standaard"/>
    <w:qFormat/>
    <w:locked/>
    <w:rsid w:val="007549EA"/>
    <w:pPr>
      <w:spacing w:before="120" w:after="120" w:line="270" w:lineRule="atLeast"/>
    </w:pPr>
    <w:rPr>
      <w:rFonts w:ascii="Verdana" w:eastAsia="Times New Roman" w:hAnsi="Verdana"/>
      <w:b/>
      <w:bCs/>
    </w:rPr>
  </w:style>
  <w:style w:type="paragraph" w:styleId="Afsluiting">
    <w:name w:val="Closing"/>
    <w:basedOn w:val="Standaard"/>
    <w:link w:val="AfsluitingChar"/>
    <w:rsid w:val="007549EA"/>
    <w:pPr>
      <w:spacing w:line="270" w:lineRule="atLeast"/>
      <w:ind w:left="4252"/>
    </w:pPr>
    <w:rPr>
      <w:rFonts w:ascii="Verdana" w:eastAsia="Times New Roman" w:hAnsi="Verdana"/>
      <w:sz w:val="18"/>
    </w:rPr>
  </w:style>
  <w:style w:type="character" w:customStyle="1" w:styleId="AfsluitingChar">
    <w:name w:val="Afsluiting Char"/>
    <w:basedOn w:val="Standaardalinea-lettertype"/>
    <w:link w:val="Afsluiting"/>
    <w:rsid w:val="007549EA"/>
    <w:rPr>
      <w:rFonts w:ascii="Verdana" w:hAnsi="Verdana"/>
      <w:sz w:val="18"/>
    </w:rPr>
  </w:style>
  <w:style w:type="paragraph" w:styleId="E-mailhandtekening">
    <w:name w:val="E-mail Signature"/>
    <w:basedOn w:val="Standaard"/>
    <w:link w:val="E-mailhandtekeningChar"/>
    <w:rsid w:val="007549EA"/>
    <w:pPr>
      <w:spacing w:line="270" w:lineRule="atLeast"/>
    </w:pPr>
    <w:rPr>
      <w:rFonts w:ascii="Verdana" w:eastAsia="Times New Roman" w:hAnsi="Verdana"/>
      <w:sz w:val="18"/>
    </w:rPr>
  </w:style>
  <w:style w:type="character" w:customStyle="1" w:styleId="E-mailhandtekeningChar">
    <w:name w:val="E-mailhandtekening Char"/>
    <w:basedOn w:val="Standaardalinea-lettertype"/>
    <w:link w:val="E-mailhandtekening"/>
    <w:rsid w:val="007549EA"/>
    <w:rPr>
      <w:rFonts w:ascii="Verdana" w:hAnsi="Verdana"/>
      <w:sz w:val="18"/>
    </w:rPr>
  </w:style>
  <w:style w:type="character" w:customStyle="1" w:styleId="EindnoottekstChar">
    <w:name w:val="Eindnoottekst Char"/>
    <w:basedOn w:val="Standaardalinea-lettertype"/>
    <w:link w:val="Eindnoottekst"/>
    <w:semiHidden/>
    <w:rsid w:val="007549EA"/>
    <w:rPr>
      <w:rFonts w:ascii="Verdana" w:hAnsi="Verdana"/>
    </w:rPr>
  </w:style>
  <w:style w:type="paragraph" w:styleId="Eindnoottekst">
    <w:name w:val="endnote text"/>
    <w:basedOn w:val="Standaard"/>
    <w:link w:val="EindnoottekstChar"/>
    <w:semiHidden/>
    <w:rsid w:val="007549EA"/>
    <w:pPr>
      <w:spacing w:line="270" w:lineRule="atLeast"/>
    </w:pPr>
    <w:rPr>
      <w:rFonts w:ascii="Verdana" w:eastAsia="Times New Roman" w:hAnsi="Verdana"/>
    </w:rPr>
  </w:style>
  <w:style w:type="paragraph" w:styleId="Adresenvelop">
    <w:name w:val="envelope address"/>
    <w:basedOn w:val="Standaard"/>
    <w:rsid w:val="007549EA"/>
    <w:pPr>
      <w:framePr w:w="7920" w:h="1980" w:hRule="exact" w:hSpace="180" w:wrap="auto" w:hAnchor="page" w:xAlign="center" w:yAlign="bottom"/>
      <w:spacing w:line="270" w:lineRule="atLeast"/>
      <w:ind w:left="2880"/>
    </w:pPr>
    <w:rPr>
      <w:rFonts w:ascii="Verdana" w:eastAsia="Times New Roman" w:hAnsi="Verdana" w:cs="Arial"/>
      <w:sz w:val="24"/>
      <w:szCs w:val="24"/>
    </w:rPr>
  </w:style>
  <w:style w:type="paragraph" w:styleId="Afzender">
    <w:name w:val="envelope return"/>
    <w:basedOn w:val="Standaard"/>
    <w:rsid w:val="007549EA"/>
    <w:pPr>
      <w:spacing w:line="270" w:lineRule="atLeast"/>
    </w:pPr>
    <w:rPr>
      <w:rFonts w:ascii="Verdana" w:eastAsia="Times New Roman" w:hAnsi="Verdana" w:cs="Arial"/>
    </w:rPr>
  </w:style>
  <w:style w:type="paragraph" w:styleId="HTML-adres">
    <w:name w:val="HTML Address"/>
    <w:basedOn w:val="Standaard"/>
    <w:link w:val="HTML-adresChar"/>
    <w:rsid w:val="007549EA"/>
    <w:pPr>
      <w:spacing w:line="270" w:lineRule="atLeast"/>
    </w:pPr>
    <w:rPr>
      <w:rFonts w:ascii="Verdana" w:eastAsia="Times New Roman" w:hAnsi="Verdana"/>
      <w:i/>
      <w:iCs/>
      <w:sz w:val="18"/>
    </w:rPr>
  </w:style>
  <w:style w:type="character" w:customStyle="1" w:styleId="HTML-adresChar">
    <w:name w:val="HTML-adres Char"/>
    <w:basedOn w:val="Standaardalinea-lettertype"/>
    <w:link w:val="HTML-adres"/>
    <w:rsid w:val="007549EA"/>
    <w:rPr>
      <w:rFonts w:ascii="Verdana" w:hAnsi="Verdana"/>
      <w:i/>
      <w:iCs/>
      <w:sz w:val="18"/>
    </w:rPr>
  </w:style>
  <w:style w:type="paragraph" w:styleId="HTML-voorafopgemaakt">
    <w:name w:val="HTML Preformatted"/>
    <w:basedOn w:val="Standaard"/>
    <w:link w:val="HTML-voorafopgemaaktChar"/>
    <w:rsid w:val="007549EA"/>
    <w:pPr>
      <w:spacing w:line="270" w:lineRule="atLeast"/>
    </w:pPr>
    <w:rPr>
      <w:rFonts w:ascii="Verdana" w:eastAsia="Times New Roman" w:hAnsi="Verdana" w:cs="Courier New"/>
    </w:rPr>
  </w:style>
  <w:style w:type="character" w:customStyle="1" w:styleId="HTML-voorafopgemaaktChar">
    <w:name w:val="HTML - vooraf opgemaakt Char"/>
    <w:basedOn w:val="Standaardalinea-lettertype"/>
    <w:link w:val="HTML-voorafopgemaakt"/>
    <w:rsid w:val="007549EA"/>
    <w:rPr>
      <w:rFonts w:ascii="Verdana" w:hAnsi="Verdana" w:cs="Courier New"/>
    </w:rPr>
  </w:style>
  <w:style w:type="paragraph" w:styleId="Index1">
    <w:name w:val="index 1"/>
    <w:basedOn w:val="Standaard"/>
    <w:next w:val="Standaard"/>
    <w:autoRedefine/>
    <w:semiHidden/>
    <w:rsid w:val="007549EA"/>
    <w:pPr>
      <w:spacing w:line="270" w:lineRule="atLeast"/>
      <w:ind w:left="180" w:hanging="180"/>
    </w:pPr>
    <w:rPr>
      <w:rFonts w:ascii="Verdana" w:eastAsia="Times New Roman" w:hAnsi="Verdana"/>
      <w:sz w:val="18"/>
    </w:rPr>
  </w:style>
  <w:style w:type="paragraph" w:styleId="Lijst">
    <w:name w:val="List"/>
    <w:basedOn w:val="Standaard"/>
    <w:rsid w:val="007549EA"/>
    <w:pPr>
      <w:spacing w:line="270" w:lineRule="atLeast"/>
      <w:ind w:left="283" w:hanging="283"/>
    </w:pPr>
    <w:rPr>
      <w:rFonts w:ascii="Verdana" w:eastAsia="Times New Roman" w:hAnsi="Verdana"/>
      <w:sz w:val="18"/>
    </w:rPr>
  </w:style>
  <w:style w:type="paragraph" w:styleId="Lijst2">
    <w:name w:val="List 2"/>
    <w:basedOn w:val="Standaard"/>
    <w:rsid w:val="007549EA"/>
    <w:pPr>
      <w:spacing w:line="270" w:lineRule="atLeast"/>
      <w:ind w:left="566" w:hanging="283"/>
    </w:pPr>
    <w:rPr>
      <w:rFonts w:ascii="Verdana" w:eastAsia="Times New Roman" w:hAnsi="Verdana"/>
      <w:sz w:val="18"/>
    </w:rPr>
  </w:style>
  <w:style w:type="paragraph" w:styleId="Lijst3">
    <w:name w:val="List 3"/>
    <w:basedOn w:val="Standaard"/>
    <w:rsid w:val="007549EA"/>
    <w:pPr>
      <w:spacing w:line="270" w:lineRule="atLeast"/>
      <w:ind w:left="849" w:hanging="283"/>
    </w:pPr>
    <w:rPr>
      <w:rFonts w:ascii="Verdana" w:eastAsia="Times New Roman" w:hAnsi="Verdana"/>
      <w:sz w:val="18"/>
    </w:rPr>
  </w:style>
  <w:style w:type="paragraph" w:styleId="Lijst4">
    <w:name w:val="List 4"/>
    <w:basedOn w:val="Standaard"/>
    <w:rsid w:val="007549EA"/>
    <w:pPr>
      <w:spacing w:line="270" w:lineRule="atLeast"/>
      <w:ind w:left="1132" w:hanging="283"/>
    </w:pPr>
    <w:rPr>
      <w:rFonts w:ascii="Verdana" w:eastAsia="Times New Roman" w:hAnsi="Verdana"/>
      <w:sz w:val="18"/>
    </w:rPr>
  </w:style>
  <w:style w:type="paragraph" w:styleId="Lijst5">
    <w:name w:val="List 5"/>
    <w:basedOn w:val="Standaard"/>
    <w:rsid w:val="007549EA"/>
    <w:pPr>
      <w:spacing w:line="270" w:lineRule="atLeast"/>
      <w:ind w:left="1415" w:hanging="283"/>
    </w:pPr>
    <w:rPr>
      <w:rFonts w:ascii="Verdana" w:eastAsia="Times New Roman" w:hAnsi="Verdana"/>
      <w:sz w:val="18"/>
    </w:rPr>
  </w:style>
  <w:style w:type="paragraph" w:styleId="Lijstopsomteken">
    <w:name w:val="List Bullet"/>
    <w:basedOn w:val="Standaard"/>
    <w:autoRedefine/>
    <w:rsid w:val="007549EA"/>
    <w:pPr>
      <w:numPr>
        <w:numId w:val="6"/>
      </w:numPr>
      <w:spacing w:line="270" w:lineRule="atLeast"/>
    </w:pPr>
    <w:rPr>
      <w:rFonts w:ascii="Verdana" w:eastAsia="Times New Roman" w:hAnsi="Verdana"/>
      <w:sz w:val="18"/>
    </w:rPr>
  </w:style>
  <w:style w:type="paragraph" w:styleId="Lijstopsomteken3">
    <w:name w:val="List Bullet 3"/>
    <w:basedOn w:val="Standaard"/>
    <w:autoRedefine/>
    <w:rsid w:val="007549EA"/>
    <w:pPr>
      <w:numPr>
        <w:numId w:val="7"/>
      </w:numPr>
      <w:spacing w:line="270" w:lineRule="atLeast"/>
    </w:pPr>
    <w:rPr>
      <w:rFonts w:ascii="Verdana" w:eastAsia="Times New Roman" w:hAnsi="Verdana"/>
      <w:sz w:val="18"/>
    </w:rPr>
  </w:style>
  <w:style w:type="paragraph" w:styleId="Lijstopsomteken4">
    <w:name w:val="List Bullet 4"/>
    <w:basedOn w:val="Standaard"/>
    <w:autoRedefine/>
    <w:rsid w:val="007549EA"/>
    <w:pPr>
      <w:numPr>
        <w:numId w:val="8"/>
      </w:numPr>
      <w:spacing w:line="270" w:lineRule="atLeast"/>
    </w:pPr>
    <w:rPr>
      <w:rFonts w:ascii="Verdana" w:eastAsia="Times New Roman" w:hAnsi="Verdana"/>
      <w:sz w:val="18"/>
    </w:rPr>
  </w:style>
  <w:style w:type="paragraph" w:styleId="Lijstopsomteken5">
    <w:name w:val="List Bullet 5"/>
    <w:basedOn w:val="Standaard"/>
    <w:autoRedefine/>
    <w:rsid w:val="007549EA"/>
    <w:pPr>
      <w:numPr>
        <w:numId w:val="9"/>
      </w:numPr>
      <w:spacing w:line="270" w:lineRule="atLeast"/>
    </w:pPr>
    <w:rPr>
      <w:rFonts w:ascii="Verdana" w:eastAsia="Times New Roman" w:hAnsi="Verdana"/>
      <w:sz w:val="18"/>
    </w:rPr>
  </w:style>
  <w:style w:type="paragraph" w:styleId="Lijstvoortzetting">
    <w:name w:val="List Continue"/>
    <w:basedOn w:val="Standaard"/>
    <w:rsid w:val="007549EA"/>
    <w:pPr>
      <w:spacing w:after="120" w:line="270" w:lineRule="atLeast"/>
      <w:ind w:left="283"/>
    </w:pPr>
    <w:rPr>
      <w:rFonts w:ascii="Verdana" w:eastAsia="Times New Roman" w:hAnsi="Verdana"/>
      <w:sz w:val="18"/>
    </w:rPr>
  </w:style>
  <w:style w:type="paragraph" w:styleId="Lijstvoortzetting2">
    <w:name w:val="List Continue 2"/>
    <w:basedOn w:val="Standaard"/>
    <w:rsid w:val="007549EA"/>
    <w:pPr>
      <w:spacing w:after="120" w:line="270" w:lineRule="atLeast"/>
      <w:ind w:left="566"/>
    </w:pPr>
    <w:rPr>
      <w:rFonts w:ascii="Verdana" w:eastAsia="Times New Roman" w:hAnsi="Verdana"/>
      <w:sz w:val="18"/>
    </w:rPr>
  </w:style>
  <w:style w:type="paragraph" w:styleId="Lijstvoortzetting3">
    <w:name w:val="List Continue 3"/>
    <w:basedOn w:val="Standaard"/>
    <w:rsid w:val="007549EA"/>
    <w:pPr>
      <w:spacing w:after="120" w:line="270" w:lineRule="atLeast"/>
      <w:ind w:left="849"/>
    </w:pPr>
    <w:rPr>
      <w:rFonts w:ascii="Verdana" w:eastAsia="Times New Roman" w:hAnsi="Verdana"/>
      <w:sz w:val="18"/>
    </w:rPr>
  </w:style>
  <w:style w:type="paragraph" w:styleId="Lijstvoortzetting4">
    <w:name w:val="List Continue 4"/>
    <w:basedOn w:val="Standaard"/>
    <w:rsid w:val="007549EA"/>
    <w:pPr>
      <w:spacing w:after="120" w:line="270" w:lineRule="atLeast"/>
      <w:ind w:left="1132"/>
    </w:pPr>
    <w:rPr>
      <w:rFonts w:ascii="Verdana" w:eastAsia="Times New Roman" w:hAnsi="Verdana"/>
      <w:sz w:val="18"/>
    </w:rPr>
  </w:style>
  <w:style w:type="paragraph" w:styleId="Lijstvoortzetting5">
    <w:name w:val="List Continue 5"/>
    <w:basedOn w:val="Standaard"/>
    <w:rsid w:val="007549EA"/>
    <w:pPr>
      <w:spacing w:after="120" w:line="270" w:lineRule="atLeast"/>
      <w:ind w:left="1415"/>
    </w:pPr>
    <w:rPr>
      <w:rFonts w:ascii="Verdana" w:eastAsia="Times New Roman" w:hAnsi="Verdana"/>
      <w:sz w:val="18"/>
    </w:rPr>
  </w:style>
  <w:style w:type="paragraph" w:styleId="Lijstnummering">
    <w:name w:val="List Number"/>
    <w:basedOn w:val="Standaard"/>
    <w:rsid w:val="007549EA"/>
    <w:pPr>
      <w:numPr>
        <w:numId w:val="10"/>
      </w:numPr>
      <w:spacing w:line="270" w:lineRule="atLeast"/>
    </w:pPr>
    <w:rPr>
      <w:rFonts w:ascii="Verdana" w:eastAsia="Times New Roman" w:hAnsi="Verdana"/>
      <w:sz w:val="18"/>
    </w:rPr>
  </w:style>
  <w:style w:type="paragraph" w:styleId="Lijstnummering2">
    <w:name w:val="List Number 2"/>
    <w:basedOn w:val="Standaard"/>
    <w:rsid w:val="007549EA"/>
    <w:pPr>
      <w:numPr>
        <w:numId w:val="11"/>
      </w:numPr>
      <w:spacing w:line="270" w:lineRule="atLeast"/>
    </w:pPr>
    <w:rPr>
      <w:rFonts w:ascii="Verdana" w:eastAsia="Times New Roman" w:hAnsi="Verdana"/>
      <w:sz w:val="18"/>
    </w:rPr>
  </w:style>
  <w:style w:type="paragraph" w:styleId="Lijstnummering3">
    <w:name w:val="List Number 3"/>
    <w:basedOn w:val="Standaard"/>
    <w:rsid w:val="007549EA"/>
    <w:pPr>
      <w:numPr>
        <w:numId w:val="12"/>
      </w:numPr>
      <w:spacing w:line="270" w:lineRule="atLeast"/>
    </w:pPr>
    <w:rPr>
      <w:rFonts w:ascii="Verdana" w:eastAsia="Times New Roman" w:hAnsi="Verdana"/>
      <w:sz w:val="18"/>
    </w:rPr>
  </w:style>
  <w:style w:type="paragraph" w:styleId="Lijstnummering4">
    <w:name w:val="List Number 4"/>
    <w:basedOn w:val="Standaard"/>
    <w:rsid w:val="007549EA"/>
    <w:pPr>
      <w:numPr>
        <w:numId w:val="13"/>
      </w:numPr>
      <w:spacing w:line="270" w:lineRule="atLeast"/>
    </w:pPr>
    <w:rPr>
      <w:rFonts w:ascii="Verdana" w:eastAsia="Times New Roman" w:hAnsi="Verdana"/>
      <w:sz w:val="18"/>
    </w:rPr>
  </w:style>
  <w:style w:type="paragraph" w:styleId="Lijstnummering5">
    <w:name w:val="List Number 5"/>
    <w:basedOn w:val="Standaard"/>
    <w:rsid w:val="007549EA"/>
    <w:pPr>
      <w:numPr>
        <w:numId w:val="14"/>
      </w:numPr>
      <w:spacing w:line="270" w:lineRule="atLeast"/>
    </w:pPr>
    <w:rPr>
      <w:rFonts w:ascii="Verdana" w:eastAsia="Times New Roman" w:hAnsi="Verdana"/>
      <w:sz w:val="18"/>
    </w:rPr>
  </w:style>
  <w:style w:type="character" w:customStyle="1" w:styleId="MacrotekstChar">
    <w:name w:val="Macrotekst Char"/>
    <w:basedOn w:val="Standaardalinea-lettertype"/>
    <w:link w:val="Macrotekst"/>
    <w:semiHidden/>
    <w:rsid w:val="007549EA"/>
    <w:rPr>
      <w:rFonts w:ascii="Verdana" w:hAnsi="Verdana" w:cs="Courier New"/>
    </w:rPr>
  </w:style>
  <w:style w:type="paragraph" w:styleId="Macrotekst">
    <w:name w:val="macro"/>
    <w:link w:val="MacrotekstChar"/>
    <w:semiHidden/>
    <w:rsid w:val="007549EA"/>
    <w:pPr>
      <w:tabs>
        <w:tab w:val="left" w:pos="480"/>
        <w:tab w:val="left" w:pos="960"/>
        <w:tab w:val="left" w:pos="1440"/>
        <w:tab w:val="left" w:pos="1920"/>
        <w:tab w:val="left" w:pos="2400"/>
        <w:tab w:val="left" w:pos="2880"/>
        <w:tab w:val="left" w:pos="3360"/>
        <w:tab w:val="left" w:pos="3840"/>
        <w:tab w:val="left" w:pos="4320"/>
      </w:tabs>
      <w:spacing w:line="270" w:lineRule="atLeast"/>
    </w:pPr>
    <w:rPr>
      <w:rFonts w:ascii="Verdana" w:hAnsi="Verdana" w:cs="Courier New"/>
    </w:rPr>
  </w:style>
  <w:style w:type="paragraph" w:styleId="Berichtkop">
    <w:name w:val="Message Header"/>
    <w:basedOn w:val="Standaard"/>
    <w:link w:val="BerichtkopChar"/>
    <w:rsid w:val="007549EA"/>
    <w:pPr>
      <w:pBdr>
        <w:top w:val="single" w:sz="6" w:space="1" w:color="auto"/>
        <w:left w:val="single" w:sz="6" w:space="1" w:color="auto"/>
        <w:bottom w:val="single" w:sz="6" w:space="1" w:color="auto"/>
        <w:right w:val="single" w:sz="6" w:space="1" w:color="auto"/>
      </w:pBdr>
      <w:shd w:val="pct20" w:color="auto" w:fill="auto"/>
      <w:spacing w:line="270" w:lineRule="atLeast"/>
      <w:ind w:left="1134" w:hanging="1134"/>
    </w:pPr>
    <w:rPr>
      <w:rFonts w:ascii="Verdana" w:eastAsia="Times New Roman" w:hAnsi="Verdana" w:cs="Arial"/>
      <w:sz w:val="24"/>
      <w:szCs w:val="24"/>
    </w:rPr>
  </w:style>
  <w:style w:type="character" w:customStyle="1" w:styleId="BerichtkopChar">
    <w:name w:val="Berichtkop Char"/>
    <w:basedOn w:val="Standaardalinea-lettertype"/>
    <w:link w:val="Berichtkop"/>
    <w:rsid w:val="007549EA"/>
    <w:rPr>
      <w:rFonts w:ascii="Verdana" w:hAnsi="Verdana" w:cs="Arial"/>
      <w:sz w:val="24"/>
      <w:szCs w:val="24"/>
      <w:shd w:val="pct20" w:color="auto" w:fill="auto"/>
    </w:rPr>
  </w:style>
  <w:style w:type="paragraph" w:styleId="Standaardinspringing">
    <w:name w:val="Normal Indent"/>
    <w:basedOn w:val="Standaard"/>
    <w:rsid w:val="007549EA"/>
    <w:pPr>
      <w:spacing w:line="270" w:lineRule="atLeast"/>
      <w:ind w:left="720"/>
    </w:pPr>
    <w:rPr>
      <w:rFonts w:ascii="Verdana" w:eastAsia="Times New Roman" w:hAnsi="Verdana"/>
      <w:sz w:val="18"/>
    </w:rPr>
  </w:style>
  <w:style w:type="paragraph" w:styleId="Notitiekop">
    <w:name w:val="Note Heading"/>
    <w:basedOn w:val="Standaard"/>
    <w:next w:val="Standaard"/>
    <w:link w:val="NotitiekopChar"/>
    <w:rsid w:val="007549EA"/>
    <w:pPr>
      <w:spacing w:line="270" w:lineRule="atLeast"/>
    </w:pPr>
    <w:rPr>
      <w:rFonts w:ascii="Verdana" w:eastAsia="Times New Roman" w:hAnsi="Verdana"/>
      <w:sz w:val="18"/>
    </w:rPr>
  </w:style>
  <w:style w:type="character" w:customStyle="1" w:styleId="NotitiekopChar">
    <w:name w:val="Notitiekop Char"/>
    <w:basedOn w:val="Standaardalinea-lettertype"/>
    <w:link w:val="Notitiekop"/>
    <w:rsid w:val="007549EA"/>
    <w:rPr>
      <w:rFonts w:ascii="Verdana" w:hAnsi="Verdana"/>
      <w:sz w:val="18"/>
    </w:rPr>
  </w:style>
  <w:style w:type="paragraph" w:styleId="Tekstzonderopmaak">
    <w:name w:val="Plain Text"/>
    <w:basedOn w:val="Standaard"/>
    <w:link w:val="TekstzonderopmaakChar"/>
    <w:rsid w:val="007549EA"/>
    <w:pPr>
      <w:spacing w:line="270" w:lineRule="atLeast"/>
    </w:pPr>
    <w:rPr>
      <w:rFonts w:ascii="Verdana" w:eastAsia="Times New Roman" w:hAnsi="Verdana" w:cs="Courier New"/>
    </w:rPr>
  </w:style>
  <w:style w:type="character" w:customStyle="1" w:styleId="TekstzonderopmaakChar">
    <w:name w:val="Tekst zonder opmaak Char"/>
    <w:basedOn w:val="Standaardalinea-lettertype"/>
    <w:link w:val="Tekstzonderopmaak"/>
    <w:rsid w:val="007549EA"/>
    <w:rPr>
      <w:rFonts w:ascii="Verdana" w:hAnsi="Verdana" w:cs="Courier New"/>
    </w:rPr>
  </w:style>
  <w:style w:type="paragraph" w:styleId="Aanhef">
    <w:name w:val="Salutation"/>
    <w:basedOn w:val="Standaard"/>
    <w:next w:val="Standaard"/>
    <w:link w:val="AanhefChar"/>
    <w:rsid w:val="007549EA"/>
    <w:pPr>
      <w:spacing w:line="270" w:lineRule="atLeast"/>
    </w:pPr>
    <w:rPr>
      <w:rFonts w:ascii="Verdana" w:eastAsia="Times New Roman" w:hAnsi="Verdana"/>
      <w:sz w:val="18"/>
    </w:rPr>
  </w:style>
  <w:style w:type="character" w:customStyle="1" w:styleId="AanhefChar">
    <w:name w:val="Aanhef Char"/>
    <w:basedOn w:val="Standaardalinea-lettertype"/>
    <w:link w:val="Aanhef"/>
    <w:rsid w:val="007549EA"/>
    <w:rPr>
      <w:rFonts w:ascii="Verdana" w:hAnsi="Verdana"/>
      <w:sz w:val="18"/>
    </w:rPr>
  </w:style>
  <w:style w:type="paragraph" w:styleId="Handtekening">
    <w:name w:val="Signature"/>
    <w:basedOn w:val="Standaard"/>
    <w:link w:val="HandtekeningChar"/>
    <w:rsid w:val="007549EA"/>
    <w:pPr>
      <w:spacing w:line="270" w:lineRule="atLeast"/>
      <w:ind w:left="4252"/>
    </w:pPr>
    <w:rPr>
      <w:rFonts w:ascii="Verdana" w:eastAsia="Times New Roman" w:hAnsi="Verdana"/>
      <w:sz w:val="18"/>
    </w:rPr>
  </w:style>
  <w:style w:type="character" w:customStyle="1" w:styleId="HandtekeningChar">
    <w:name w:val="Handtekening Char"/>
    <w:basedOn w:val="Standaardalinea-lettertype"/>
    <w:link w:val="Handtekening"/>
    <w:rsid w:val="007549EA"/>
    <w:rPr>
      <w:rFonts w:ascii="Verdana" w:hAnsi="Verdana"/>
      <w:sz w:val="18"/>
    </w:rPr>
  </w:style>
  <w:style w:type="paragraph" w:styleId="Ondertitel">
    <w:name w:val="Subtitle"/>
    <w:basedOn w:val="Standaard"/>
    <w:link w:val="OndertitelChar"/>
    <w:qFormat/>
    <w:locked/>
    <w:rsid w:val="007549EA"/>
    <w:pPr>
      <w:spacing w:after="60" w:line="270" w:lineRule="atLeast"/>
      <w:jc w:val="center"/>
      <w:outlineLvl w:val="1"/>
    </w:pPr>
    <w:rPr>
      <w:rFonts w:ascii="Verdana" w:eastAsia="Times New Roman" w:hAnsi="Verdana" w:cs="Arial"/>
      <w:sz w:val="24"/>
      <w:szCs w:val="24"/>
    </w:rPr>
  </w:style>
  <w:style w:type="character" w:customStyle="1" w:styleId="OndertitelChar">
    <w:name w:val="Ondertitel Char"/>
    <w:basedOn w:val="Standaardalinea-lettertype"/>
    <w:link w:val="Ondertitel"/>
    <w:rsid w:val="007549EA"/>
    <w:rPr>
      <w:rFonts w:ascii="Verdana" w:hAnsi="Verdana" w:cs="Arial"/>
      <w:sz w:val="24"/>
      <w:szCs w:val="24"/>
    </w:rPr>
  </w:style>
  <w:style w:type="paragraph" w:styleId="Titel">
    <w:name w:val="Title"/>
    <w:basedOn w:val="Standaard"/>
    <w:link w:val="TitelChar"/>
    <w:qFormat/>
    <w:locked/>
    <w:rsid w:val="007549EA"/>
    <w:pPr>
      <w:spacing w:before="240" w:after="60" w:line="270" w:lineRule="atLeast"/>
      <w:jc w:val="center"/>
      <w:outlineLvl w:val="0"/>
    </w:pPr>
    <w:rPr>
      <w:rFonts w:ascii="Verdana" w:eastAsia="Times New Roman" w:hAnsi="Verdana" w:cs="Arial"/>
      <w:b/>
      <w:bCs/>
      <w:kern w:val="28"/>
      <w:sz w:val="32"/>
      <w:szCs w:val="32"/>
    </w:rPr>
  </w:style>
  <w:style w:type="character" w:customStyle="1" w:styleId="TitelChar">
    <w:name w:val="Titel Char"/>
    <w:basedOn w:val="Standaardalinea-lettertype"/>
    <w:link w:val="Titel"/>
    <w:rsid w:val="007549EA"/>
    <w:rPr>
      <w:rFonts w:ascii="Verdana" w:hAnsi="Verdana" w:cs="Arial"/>
      <w:b/>
      <w:bCs/>
      <w:kern w:val="28"/>
      <w:sz w:val="32"/>
      <w:szCs w:val="32"/>
    </w:rPr>
  </w:style>
  <w:style w:type="paragraph" w:customStyle="1" w:styleId="HuisstijlFooterRapport">
    <w:name w:val="Huisstijl_FooterRapport"/>
    <w:basedOn w:val="HuisstijlTabelinvulling"/>
    <w:rsid w:val="007549EA"/>
    <w:pPr>
      <w:framePr w:wrap="around" w:vAnchor="page" w:hAnchor="text" w:y="12033"/>
      <w:spacing w:line="140" w:lineRule="atLeast"/>
    </w:pPr>
    <w:rPr>
      <w:noProof/>
      <w:sz w:val="11"/>
    </w:rPr>
  </w:style>
  <w:style w:type="paragraph" w:customStyle="1" w:styleId="HBMarkeerItem">
    <w:name w:val="HBMarkeerItem"/>
    <w:rsid w:val="007549EA"/>
    <w:pPr>
      <w:numPr>
        <w:numId w:val="15"/>
      </w:numPr>
    </w:pPr>
    <w:rPr>
      <w:rFonts w:ascii="Verdana" w:hAnsi="Verdana"/>
      <w:sz w:val="18"/>
    </w:rPr>
  </w:style>
  <w:style w:type="paragraph" w:customStyle="1" w:styleId="DocDept">
    <w:name w:val="DocDept"/>
    <w:basedOn w:val="Standaard"/>
    <w:rsid w:val="007549EA"/>
    <w:pPr>
      <w:overflowPunct w:val="0"/>
      <w:autoSpaceDE w:val="0"/>
      <w:autoSpaceDN w:val="0"/>
      <w:adjustRightInd w:val="0"/>
      <w:spacing w:line="288" w:lineRule="auto"/>
      <w:textAlignment w:val="baseline"/>
    </w:pPr>
    <w:rPr>
      <w:rFonts w:ascii="Verdana" w:eastAsia="Times New Roman" w:hAnsi="Verdana"/>
      <w:sz w:val="18"/>
    </w:rPr>
  </w:style>
  <w:style w:type="paragraph" w:customStyle="1" w:styleId="DocRevision">
    <w:name w:val="DocRevision"/>
    <w:basedOn w:val="Standaard"/>
    <w:link w:val="DocRevisionChar"/>
    <w:rsid w:val="007549EA"/>
    <w:pPr>
      <w:overflowPunct w:val="0"/>
      <w:autoSpaceDE w:val="0"/>
      <w:autoSpaceDN w:val="0"/>
      <w:adjustRightInd w:val="0"/>
      <w:spacing w:line="288" w:lineRule="auto"/>
      <w:textAlignment w:val="baseline"/>
    </w:pPr>
    <w:rPr>
      <w:rFonts w:ascii="Verdana" w:eastAsia="Times New Roman" w:hAnsi="Verdana"/>
      <w:noProof/>
      <w:sz w:val="18"/>
    </w:rPr>
  </w:style>
  <w:style w:type="character" w:customStyle="1" w:styleId="DocRevisionChar">
    <w:name w:val="DocRevision Char"/>
    <w:link w:val="DocRevision"/>
    <w:rsid w:val="007549EA"/>
    <w:rPr>
      <w:rFonts w:ascii="Verdana" w:hAnsi="Verdana"/>
      <w:noProof/>
      <w:sz w:val="18"/>
    </w:rPr>
  </w:style>
  <w:style w:type="paragraph" w:customStyle="1" w:styleId="DocStatus">
    <w:name w:val="DocStatus"/>
    <w:basedOn w:val="Standaard"/>
    <w:rsid w:val="007549EA"/>
    <w:pPr>
      <w:overflowPunct w:val="0"/>
      <w:autoSpaceDE w:val="0"/>
      <w:autoSpaceDN w:val="0"/>
      <w:adjustRightInd w:val="0"/>
      <w:spacing w:line="288" w:lineRule="auto"/>
      <w:textAlignment w:val="baseline"/>
    </w:pPr>
    <w:rPr>
      <w:rFonts w:ascii="Verdana" w:eastAsia="Times New Roman" w:hAnsi="Verdana"/>
      <w:sz w:val="18"/>
    </w:rPr>
  </w:style>
  <w:style w:type="paragraph" w:customStyle="1" w:styleId="DocSeqNum">
    <w:name w:val="DocSeqNum"/>
    <w:basedOn w:val="Standaard"/>
    <w:link w:val="DocSeqNumChar"/>
    <w:rsid w:val="007549EA"/>
    <w:pPr>
      <w:overflowPunct w:val="0"/>
      <w:autoSpaceDE w:val="0"/>
      <w:autoSpaceDN w:val="0"/>
      <w:adjustRightInd w:val="0"/>
      <w:spacing w:line="288" w:lineRule="auto"/>
      <w:textAlignment w:val="baseline"/>
    </w:pPr>
    <w:rPr>
      <w:rFonts w:ascii="Verdana" w:eastAsia="Times New Roman" w:hAnsi="Verdana"/>
      <w:sz w:val="18"/>
    </w:rPr>
  </w:style>
  <w:style w:type="character" w:customStyle="1" w:styleId="DocSeqNumChar">
    <w:name w:val="DocSeqNum Char"/>
    <w:link w:val="DocSeqNum"/>
    <w:rsid w:val="007549EA"/>
    <w:rPr>
      <w:rFonts w:ascii="Verdana" w:hAnsi="Verdana"/>
      <w:sz w:val="18"/>
    </w:rPr>
  </w:style>
  <w:style w:type="paragraph" w:customStyle="1" w:styleId="DocDate">
    <w:name w:val="DocDate"/>
    <w:basedOn w:val="Standaard"/>
    <w:autoRedefine/>
    <w:rsid w:val="007549EA"/>
    <w:pPr>
      <w:spacing w:line="288" w:lineRule="auto"/>
    </w:pPr>
    <w:rPr>
      <w:rFonts w:ascii="Verdana" w:eastAsia="Times New Roman" w:hAnsi="Verdana"/>
      <w:sz w:val="18"/>
    </w:rPr>
  </w:style>
  <w:style w:type="paragraph" w:customStyle="1" w:styleId="DocDeptPV">
    <w:name w:val="DocDeptPV"/>
    <w:basedOn w:val="Standaard"/>
    <w:rsid w:val="007549EA"/>
    <w:pPr>
      <w:framePr w:hSpace="141" w:wrap="around" w:vAnchor="text" w:hAnchor="margin" w:y="-23"/>
      <w:spacing w:line="270" w:lineRule="atLeast"/>
    </w:pPr>
    <w:rPr>
      <w:rFonts w:ascii="Verdana" w:eastAsia="Times New Roman" w:hAnsi="Verdana"/>
      <w:sz w:val="18"/>
    </w:rPr>
  </w:style>
  <w:style w:type="paragraph" w:customStyle="1" w:styleId="DocProjTitle">
    <w:name w:val="DocProjTitle"/>
    <w:basedOn w:val="HuisstijlSubtitel"/>
    <w:link w:val="DocProjTitleChar"/>
    <w:rsid w:val="007549EA"/>
    <w:pPr>
      <w:framePr w:wrap="around"/>
      <w:jc w:val="left"/>
    </w:pPr>
    <w:rPr>
      <w:noProof/>
    </w:rPr>
  </w:style>
  <w:style w:type="character" w:customStyle="1" w:styleId="DocProjTitleChar">
    <w:name w:val="DocProjTitle Char"/>
    <w:link w:val="DocProjTitle"/>
    <w:rsid w:val="007549EA"/>
    <w:rPr>
      <w:rFonts w:ascii="Verdana" w:hAnsi="Verdana"/>
      <w:noProof/>
      <w:sz w:val="18"/>
    </w:rPr>
  </w:style>
  <w:style w:type="paragraph" w:customStyle="1" w:styleId="DocProjectCode">
    <w:name w:val="DocProjectCode"/>
    <w:basedOn w:val="Standaard"/>
    <w:autoRedefine/>
    <w:rsid w:val="007549EA"/>
    <w:pPr>
      <w:spacing w:line="288" w:lineRule="auto"/>
    </w:pPr>
    <w:rPr>
      <w:rFonts w:ascii="Verdana" w:eastAsia="Times New Roman" w:hAnsi="Verdana"/>
      <w:sz w:val="18"/>
      <w:szCs w:val="18"/>
    </w:rPr>
  </w:style>
  <w:style w:type="paragraph" w:customStyle="1" w:styleId="DocMoCCode">
    <w:name w:val="DocMoCCode"/>
    <w:basedOn w:val="Standaard"/>
    <w:rsid w:val="007549EA"/>
    <w:pPr>
      <w:overflowPunct w:val="0"/>
      <w:autoSpaceDE w:val="0"/>
      <w:autoSpaceDN w:val="0"/>
      <w:adjustRightInd w:val="0"/>
      <w:spacing w:line="288" w:lineRule="auto"/>
      <w:textAlignment w:val="baseline"/>
    </w:pPr>
    <w:rPr>
      <w:rFonts w:ascii="Verdana" w:eastAsia="Times New Roman" w:hAnsi="Verdana"/>
      <w:sz w:val="22"/>
    </w:rPr>
  </w:style>
  <w:style w:type="paragraph" w:customStyle="1" w:styleId="DocOwner">
    <w:name w:val="DocOwner"/>
    <w:basedOn w:val="Standaard"/>
    <w:rsid w:val="007549EA"/>
    <w:pPr>
      <w:framePr w:hSpace="141" w:wrap="around" w:vAnchor="text" w:hAnchor="page" w:x="1363" w:y="75"/>
      <w:overflowPunct w:val="0"/>
      <w:autoSpaceDE w:val="0"/>
      <w:autoSpaceDN w:val="0"/>
      <w:adjustRightInd w:val="0"/>
      <w:spacing w:line="288" w:lineRule="auto"/>
      <w:ind w:right="-545"/>
      <w:textAlignment w:val="baseline"/>
    </w:pPr>
    <w:rPr>
      <w:rFonts w:ascii="Verdana" w:eastAsia="Times New Roman" w:hAnsi="Verdana"/>
      <w:sz w:val="18"/>
    </w:rPr>
  </w:style>
  <w:style w:type="paragraph" w:customStyle="1" w:styleId="DocPVApp">
    <w:name w:val="DocPVApp"/>
    <w:basedOn w:val="Standaard"/>
    <w:rsid w:val="007549EA"/>
    <w:pPr>
      <w:spacing w:line="288" w:lineRule="auto"/>
    </w:pPr>
    <w:rPr>
      <w:rFonts w:ascii="Verdana" w:eastAsia="Times New Roman" w:hAnsi="Verdana"/>
      <w:sz w:val="18"/>
    </w:rPr>
  </w:style>
  <w:style w:type="paragraph" w:customStyle="1" w:styleId="DocOgApp">
    <w:name w:val="DocOgApp"/>
    <w:basedOn w:val="Standaard"/>
    <w:rsid w:val="007549EA"/>
    <w:pPr>
      <w:framePr w:hSpace="141" w:wrap="around" w:vAnchor="text" w:hAnchor="page" w:x="1363" w:y="75"/>
      <w:overflowPunct w:val="0"/>
      <w:autoSpaceDE w:val="0"/>
      <w:autoSpaceDN w:val="0"/>
      <w:adjustRightInd w:val="0"/>
      <w:spacing w:line="288" w:lineRule="auto"/>
      <w:ind w:right="-545"/>
      <w:textAlignment w:val="baseline"/>
    </w:pPr>
    <w:rPr>
      <w:rFonts w:ascii="Verdana" w:eastAsia="Times New Roman" w:hAnsi="Verdana"/>
      <w:sz w:val="18"/>
    </w:rPr>
  </w:style>
  <w:style w:type="paragraph" w:customStyle="1" w:styleId="DocDeptOg">
    <w:name w:val="DocDeptOg"/>
    <w:basedOn w:val="Standaard"/>
    <w:rsid w:val="007549EA"/>
    <w:pPr>
      <w:framePr w:hSpace="141" w:wrap="around" w:vAnchor="text" w:hAnchor="page" w:x="1363" w:y="75"/>
      <w:overflowPunct w:val="0"/>
      <w:autoSpaceDE w:val="0"/>
      <w:autoSpaceDN w:val="0"/>
      <w:adjustRightInd w:val="0"/>
      <w:spacing w:line="288" w:lineRule="auto"/>
      <w:ind w:right="-545"/>
      <w:textAlignment w:val="baseline"/>
    </w:pPr>
    <w:rPr>
      <w:rFonts w:ascii="Verdana" w:eastAsia="Times New Roman" w:hAnsi="Verdana"/>
      <w:sz w:val="18"/>
    </w:rPr>
  </w:style>
  <w:style w:type="paragraph" w:customStyle="1" w:styleId="HBMultiLevelNummering">
    <w:name w:val="HBMultiLevelNummering"/>
    <w:rsid w:val="007549EA"/>
    <w:pPr>
      <w:numPr>
        <w:numId w:val="16"/>
      </w:numPr>
    </w:pPr>
    <w:rPr>
      <w:rFonts w:ascii="Verdana" w:hAnsi="Verdana"/>
      <w:sz w:val="18"/>
    </w:rPr>
  </w:style>
  <w:style w:type="paragraph" w:customStyle="1" w:styleId="CM26">
    <w:name w:val="CM26"/>
    <w:basedOn w:val="Default"/>
    <w:next w:val="Default"/>
    <w:uiPriority w:val="99"/>
    <w:rsid w:val="007549EA"/>
    <w:rPr>
      <w:rFonts w:cs="Times New Roman"/>
      <w:color w:val="auto"/>
    </w:rPr>
  </w:style>
  <w:style w:type="paragraph" w:styleId="Geenafstand">
    <w:name w:val="No Spacing"/>
    <w:uiPriority w:val="1"/>
    <w:qFormat/>
    <w:rsid w:val="007549EA"/>
    <w:rPr>
      <w:rFonts w:ascii="Calibri" w:hAnsi="Calibri"/>
      <w:sz w:val="22"/>
      <w:szCs w:val="22"/>
    </w:rPr>
  </w:style>
  <w:style w:type="paragraph" w:customStyle="1" w:styleId="CM27">
    <w:name w:val="CM27"/>
    <w:basedOn w:val="Default"/>
    <w:next w:val="Default"/>
    <w:uiPriority w:val="99"/>
    <w:rsid w:val="007549EA"/>
    <w:rPr>
      <w:rFonts w:cs="Times New Roman"/>
      <w:color w:val="auto"/>
    </w:rPr>
  </w:style>
  <w:style w:type="paragraph" w:customStyle="1" w:styleId="CM8">
    <w:name w:val="CM8"/>
    <w:basedOn w:val="Default"/>
    <w:next w:val="Default"/>
    <w:uiPriority w:val="99"/>
    <w:rsid w:val="007549EA"/>
    <w:pPr>
      <w:spacing w:line="271" w:lineRule="atLeast"/>
    </w:pPr>
    <w:rPr>
      <w:rFonts w:cs="Times New Roman"/>
      <w:color w:val="auto"/>
    </w:rPr>
  </w:style>
  <w:style w:type="character" w:customStyle="1" w:styleId="LijstalineaChar">
    <w:name w:val="Lijstalinea Char"/>
    <w:aliases w:val="RPS opsomming Char"/>
    <w:basedOn w:val="Standaardalinea-lettertype"/>
    <w:link w:val="Lijstalinea"/>
    <w:uiPriority w:val="34"/>
    <w:rsid w:val="00976A0F"/>
    <w:rPr>
      <w:rFonts w:ascii="Tahoma" w:eastAsia="MS Mincho" w:hAnsi="Tahoma"/>
    </w:rPr>
  </w:style>
  <w:style w:type="paragraph" w:customStyle="1" w:styleId="Broodtekst0">
    <w:name w:val="Broodtekst"/>
    <w:basedOn w:val="Standaard"/>
    <w:qFormat/>
    <w:rsid w:val="00151839"/>
    <w:pPr>
      <w:tabs>
        <w:tab w:val="left" w:pos="227"/>
        <w:tab w:val="left" w:pos="454"/>
        <w:tab w:val="left" w:pos="680"/>
      </w:tabs>
      <w:autoSpaceDE w:val="0"/>
      <w:autoSpaceDN w:val="0"/>
      <w:adjustRightInd w:val="0"/>
      <w:spacing w:line="240" w:lineRule="atLeast"/>
    </w:pPr>
    <w:rPr>
      <w:rFonts w:ascii="Verdana" w:eastAsia="DejaVu Sans" w:hAnsi="Verdan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391382">
      <w:bodyDiv w:val="1"/>
      <w:marLeft w:val="0"/>
      <w:marRight w:val="0"/>
      <w:marTop w:val="0"/>
      <w:marBottom w:val="0"/>
      <w:divBdr>
        <w:top w:val="none" w:sz="0" w:space="0" w:color="auto"/>
        <w:left w:val="none" w:sz="0" w:space="0" w:color="auto"/>
        <w:bottom w:val="none" w:sz="0" w:space="0" w:color="auto"/>
        <w:right w:val="none" w:sz="0" w:space="0" w:color="auto"/>
      </w:divBdr>
    </w:div>
    <w:div w:id="223225821">
      <w:bodyDiv w:val="1"/>
      <w:marLeft w:val="0"/>
      <w:marRight w:val="0"/>
      <w:marTop w:val="0"/>
      <w:marBottom w:val="0"/>
      <w:divBdr>
        <w:top w:val="none" w:sz="0" w:space="0" w:color="auto"/>
        <w:left w:val="none" w:sz="0" w:space="0" w:color="auto"/>
        <w:bottom w:val="none" w:sz="0" w:space="0" w:color="auto"/>
        <w:right w:val="none" w:sz="0" w:space="0" w:color="auto"/>
      </w:divBdr>
    </w:div>
    <w:div w:id="252788183">
      <w:bodyDiv w:val="1"/>
      <w:marLeft w:val="0"/>
      <w:marRight w:val="0"/>
      <w:marTop w:val="0"/>
      <w:marBottom w:val="0"/>
      <w:divBdr>
        <w:top w:val="none" w:sz="0" w:space="0" w:color="auto"/>
        <w:left w:val="none" w:sz="0" w:space="0" w:color="auto"/>
        <w:bottom w:val="none" w:sz="0" w:space="0" w:color="auto"/>
        <w:right w:val="none" w:sz="0" w:space="0" w:color="auto"/>
      </w:divBdr>
    </w:div>
    <w:div w:id="381711928">
      <w:bodyDiv w:val="1"/>
      <w:marLeft w:val="0"/>
      <w:marRight w:val="0"/>
      <w:marTop w:val="0"/>
      <w:marBottom w:val="0"/>
      <w:divBdr>
        <w:top w:val="none" w:sz="0" w:space="0" w:color="auto"/>
        <w:left w:val="none" w:sz="0" w:space="0" w:color="auto"/>
        <w:bottom w:val="none" w:sz="0" w:space="0" w:color="auto"/>
        <w:right w:val="none" w:sz="0" w:space="0" w:color="auto"/>
      </w:divBdr>
    </w:div>
    <w:div w:id="394427577">
      <w:bodyDiv w:val="1"/>
      <w:marLeft w:val="0"/>
      <w:marRight w:val="0"/>
      <w:marTop w:val="0"/>
      <w:marBottom w:val="0"/>
      <w:divBdr>
        <w:top w:val="none" w:sz="0" w:space="0" w:color="auto"/>
        <w:left w:val="none" w:sz="0" w:space="0" w:color="auto"/>
        <w:bottom w:val="none" w:sz="0" w:space="0" w:color="auto"/>
        <w:right w:val="none" w:sz="0" w:space="0" w:color="auto"/>
      </w:divBdr>
    </w:div>
    <w:div w:id="650016462">
      <w:bodyDiv w:val="1"/>
      <w:marLeft w:val="0"/>
      <w:marRight w:val="0"/>
      <w:marTop w:val="0"/>
      <w:marBottom w:val="0"/>
      <w:divBdr>
        <w:top w:val="none" w:sz="0" w:space="0" w:color="auto"/>
        <w:left w:val="none" w:sz="0" w:space="0" w:color="auto"/>
        <w:bottom w:val="none" w:sz="0" w:space="0" w:color="auto"/>
        <w:right w:val="none" w:sz="0" w:space="0" w:color="auto"/>
      </w:divBdr>
    </w:div>
    <w:div w:id="758913328">
      <w:bodyDiv w:val="1"/>
      <w:marLeft w:val="0"/>
      <w:marRight w:val="0"/>
      <w:marTop w:val="0"/>
      <w:marBottom w:val="0"/>
      <w:divBdr>
        <w:top w:val="none" w:sz="0" w:space="0" w:color="auto"/>
        <w:left w:val="none" w:sz="0" w:space="0" w:color="auto"/>
        <w:bottom w:val="none" w:sz="0" w:space="0" w:color="auto"/>
        <w:right w:val="none" w:sz="0" w:space="0" w:color="auto"/>
      </w:divBdr>
    </w:div>
    <w:div w:id="866602774">
      <w:bodyDiv w:val="1"/>
      <w:marLeft w:val="0"/>
      <w:marRight w:val="0"/>
      <w:marTop w:val="0"/>
      <w:marBottom w:val="0"/>
      <w:divBdr>
        <w:top w:val="none" w:sz="0" w:space="0" w:color="auto"/>
        <w:left w:val="none" w:sz="0" w:space="0" w:color="auto"/>
        <w:bottom w:val="none" w:sz="0" w:space="0" w:color="auto"/>
        <w:right w:val="none" w:sz="0" w:space="0" w:color="auto"/>
      </w:divBdr>
    </w:div>
    <w:div w:id="924991724">
      <w:bodyDiv w:val="1"/>
      <w:marLeft w:val="0"/>
      <w:marRight w:val="0"/>
      <w:marTop w:val="0"/>
      <w:marBottom w:val="0"/>
      <w:divBdr>
        <w:top w:val="none" w:sz="0" w:space="0" w:color="auto"/>
        <w:left w:val="none" w:sz="0" w:space="0" w:color="auto"/>
        <w:bottom w:val="none" w:sz="0" w:space="0" w:color="auto"/>
        <w:right w:val="none" w:sz="0" w:space="0" w:color="auto"/>
      </w:divBdr>
    </w:div>
    <w:div w:id="938491991">
      <w:bodyDiv w:val="1"/>
      <w:marLeft w:val="0"/>
      <w:marRight w:val="0"/>
      <w:marTop w:val="0"/>
      <w:marBottom w:val="0"/>
      <w:divBdr>
        <w:top w:val="none" w:sz="0" w:space="0" w:color="auto"/>
        <w:left w:val="none" w:sz="0" w:space="0" w:color="auto"/>
        <w:bottom w:val="none" w:sz="0" w:space="0" w:color="auto"/>
        <w:right w:val="none" w:sz="0" w:space="0" w:color="auto"/>
      </w:divBdr>
    </w:div>
    <w:div w:id="1173295868">
      <w:bodyDiv w:val="1"/>
      <w:marLeft w:val="0"/>
      <w:marRight w:val="0"/>
      <w:marTop w:val="0"/>
      <w:marBottom w:val="0"/>
      <w:divBdr>
        <w:top w:val="none" w:sz="0" w:space="0" w:color="auto"/>
        <w:left w:val="none" w:sz="0" w:space="0" w:color="auto"/>
        <w:bottom w:val="none" w:sz="0" w:space="0" w:color="auto"/>
        <w:right w:val="none" w:sz="0" w:space="0" w:color="auto"/>
      </w:divBdr>
    </w:div>
    <w:div w:id="1269779886">
      <w:bodyDiv w:val="1"/>
      <w:marLeft w:val="0"/>
      <w:marRight w:val="0"/>
      <w:marTop w:val="0"/>
      <w:marBottom w:val="0"/>
      <w:divBdr>
        <w:top w:val="none" w:sz="0" w:space="0" w:color="auto"/>
        <w:left w:val="none" w:sz="0" w:space="0" w:color="auto"/>
        <w:bottom w:val="none" w:sz="0" w:space="0" w:color="auto"/>
        <w:right w:val="none" w:sz="0" w:space="0" w:color="auto"/>
      </w:divBdr>
    </w:div>
    <w:div w:id="1277831609">
      <w:marLeft w:val="0"/>
      <w:marRight w:val="0"/>
      <w:marTop w:val="0"/>
      <w:marBottom w:val="0"/>
      <w:divBdr>
        <w:top w:val="none" w:sz="0" w:space="0" w:color="auto"/>
        <w:left w:val="none" w:sz="0" w:space="0" w:color="auto"/>
        <w:bottom w:val="none" w:sz="0" w:space="0" w:color="auto"/>
        <w:right w:val="none" w:sz="0" w:space="0" w:color="auto"/>
      </w:divBdr>
      <w:divsChild>
        <w:div w:id="1277831616">
          <w:marLeft w:val="0"/>
          <w:marRight w:val="0"/>
          <w:marTop w:val="0"/>
          <w:marBottom w:val="0"/>
          <w:divBdr>
            <w:top w:val="none" w:sz="0" w:space="0" w:color="auto"/>
            <w:left w:val="none" w:sz="0" w:space="0" w:color="auto"/>
            <w:bottom w:val="none" w:sz="0" w:space="0" w:color="auto"/>
            <w:right w:val="none" w:sz="0" w:space="0" w:color="auto"/>
          </w:divBdr>
          <w:divsChild>
            <w:div w:id="1277831621">
              <w:marLeft w:val="0"/>
              <w:marRight w:val="0"/>
              <w:marTop w:val="0"/>
              <w:marBottom w:val="0"/>
              <w:divBdr>
                <w:top w:val="none" w:sz="0" w:space="0" w:color="auto"/>
                <w:left w:val="none" w:sz="0" w:space="0" w:color="auto"/>
                <w:bottom w:val="none" w:sz="0" w:space="0" w:color="auto"/>
                <w:right w:val="none" w:sz="0" w:space="0" w:color="auto"/>
              </w:divBdr>
              <w:divsChild>
                <w:div w:id="127783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831610">
      <w:marLeft w:val="0"/>
      <w:marRight w:val="0"/>
      <w:marTop w:val="0"/>
      <w:marBottom w:val="0"/>
      <w:divBdr>
        <w:top w:val="none" w:sz="0" w:space="0" w:color="auto"/>
        <w:left w:val="none" w:sz="0" w:space="0" w:color="auto"/>
        <w:bottom w:val="none" w:sz="0" w:space="0" w:color="auto"/>
        <w:right w:val="none" w:sz="0" w:space="0" w:color="auto"/>
      </w:divBdr>
      <w:divsChild>
        <w:div w:id="1277831612">
          <w:marLeft w:val="0"/>
          <w:marRight w:val="0"/>
          <w:marTop w:val="0"/>
          <w:marBottom w:val="0"/>
          <w:divBdr>
            <w:top w:val="none" w:sz="0" w:space="0" w:color="auto"/>
            <w:left w:val="none" w:sz="0" w:space="0" w:color="auto"/>
            <w:bottom w:val="none" w:sz="0" w:space="0" w:color="auto"/>
            <w:right w:val="none" w:sz="0" w:space="0" w:color="auto"/>
          </w:divBdr>
          <w:divsChild>
            <w:div w:id="1277831619">
              <w:marLeft w:val="0"/>
              <w:marRight w:val="0"/>
              <w:marTop w:val="0"/>
              <w:marBottom w:val="0"/>
              <w:divBdr>
                <w:top w:val="none" w:sz="0" w:space="0" w:color="auto"/>
                <w:left w:val="none" w:sz="0" w:space="0" w:color="auto"/>
                <w:bottom w:val="none" w:sz="0" w:space="0" w:color="auto"/>
                <w:right w:val="none" w:sz="0" w:space="0" w:color="auto"/>
              </w:divBdr>
              <w:divsChild>
                <w:div w:id="127783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831615">
      <w:marLeft w:val="0"/>
      <w:marRight w:val="0"/>
      <w:marTop w:val="0"/>
      <w:marBottom w:val="0"/>
      <w:divBdr>
        <w:top w:val="none" w:sz="0" w:space="0" w:color="auto"/>
        <w:left w:val="none" w:sz="0" w:space="0" w:color="auto"/>
        <w:bottom w:val="none" w:sz="0" w:space="0" w:color="auto"/>
        <w:right w:val="none" w:sz="0" w:space="0" w:color="auto"/>
      </w:divBdr>
    </w:div>
    <w:div w:id="1277831617">
      <w:marLeft w:val="0"/>
      <w:marRight w:val="0"/>
      <w:marTop w:val="30"/>
      <w:marBottom w:val="0"/>
      <w:divBdr>
        <w:top w:val="none" w:sz="0" w:space="0" w:color="auto"/>
        <w:left w:val="none" w:sz="0" w:space="0" w:color="auto"/>
        <w:bottom w:val="none" w:sz="0" w:space="0" w:color="auto"/>
        <w:right w:val="none" w:sz="0" w:space="0" w:color="auto"/>
      </w:divBdr>
      <w:divsChild>
        <w:div w:id="1277831611">
          <w:marLeft w:val="0"/>
          <w:marRight w:val="0"/>
          <w:marTop w:val="0"/>
          <w:marBottom w:val="0"/>
          <w:divBdr>
            <w:top w:val="none" w:sz="0" w:space="0" w:color="auto"/>
            <w:left w:val="none" w:sz="0" w:space="0" w:color="auto"/>
            <w:bottom w:val="none" w:sz="0" w:space="0" w:color="auto"/>
            <w:right w:val="none" w:sz="0" w:space="0" w:color="auto"/>
          </w:divBdr>
          <w:divsChild>
            <w:div w:id="127783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831618">
      <w:marLeft w:val="0"/>
      <w:marRight w:val="0"/>
      <w:marTop w:val="0"/>
      <w:marBottom w:val="0"/>
      <w:divBdr>
        <w:top w:val="none" w:sz="0" w:space="0" w:color="auto"/>
        <w:left w:val="none" w:sz="0" w:space="0" w:color="auto"/>
        <w:bottom w:val="none" w:sz="0" w:space="0" w:color="auto"/>
        <w:right w:val="none" w:sz="0" w:space="0" w:color="auto"/>
      </w:divBdr>
    </w:div>
    <w:div w:id="1325162557">
      <w:bodyDiv w:val="1"/>
      <w:marLeft w:val="0"/>
      <w:marRight w:val="0"/>
      <w:marTop w:val="0"/>
      <w:marBottom w:val="0"/>
      <w:divBdr>
        <w:top w:val="none" w:sz="0" w:space="0" w:color="auto"/>
        <w:left w:val="none" w:sz="0" w:space="0" w:color="auto"/>
        <w:bottom w:val="none" w:sz="0" w:space="0" w:color="auto"/>
        <w:right w:val="none" w:sz="0" w:space="0" w:color="auto"/>
      </w:divBdr>
    </w:div>
    <w:div w:id="1407653425">
      <w:bodyDiv w:val="1"/>
      <w:marLeft w:val="0"/>
      <w:marRight w:val="0"/>
      <w:marTop w:val="0"/>
      <w:marBottom w:val="0"/>
      <w:divBdr>
        <w:top w:val="none" w:sz="0" w:space="0" w:color="auto"/>
        <w:left w:val="none" w:sz="0" w:space="0" w:color="auto"/>
        <w:bottom w:val="none" w:sz="0" w:space="0" w:color="auto"/>
        <w:right w:val="none" w:sz="0" w:space="0" w:color="auto"/>
      </w:divBdr>
    </w:div>
    <w:div w:id="1515531488">
      <w:bodyDiv w:val="1"/>
      <w:marLeft w:val="0"/>
      <w:marRight w:val="0"/>
      <w:marTop w:val="0"/>
      <w:marBottom w:val="0"/>
      <w:divBdr>
        <w:top w:val="none" w:sz="0" w:space="0" w:color="auto"/>
        <w:left w:val="none" w:sz="0" w:space="0" w:color="auto"/>
        <w:bottom w:val="none" w:sz="0" w:space="0" w:color="auto"/>
        <w:right w:val="none" w:sz="0" w:space="0" w:color="auto"/>
      </w:divBdr>
    </w:div>
    <w:div w:id="1536188808">
      <w:bodyDiv w:val="1"/>
      <w:marLeft w:val="0"/>
      <w:marRight w:val="0"/>
      <w:marTop w:val="0"/>
      <w:marBottom w:val="0"/>
      <w:divBdr>
        <w:top w:val="none" w:sz="0" w:space="0" w:color="auto"/>
        <w:left w:val="none" w:sz="0" w:space="0" w:color="auto"/>
        <w:bottom w:val="none" w:sz="0" w:space="0" w:color="auto"/>
        <w:right w:val="none" w:sz="0" w:space="0" w:color="auto"/>
      </w:divBdr>
    </w:div>
    <w:div w:id="1583641078">
      <w:bodyDiv w:val="1"/>
      <w:marLeft w:val="0"/>
      <w:marRight w:val="0"/>
      <w:marTop w:val="0"/>
      <w:marBottom w:val="0"/>
      <w:divBdr>
        <w:top w:val="none" w:sz="0" w:space="0" w:color="auto"/>
        <w:left w:val="none" w:sz="0" w:space="0" w:color="auto"/>
        <w:bottom w:val="none" w:sz="0" w:space="0" w:color="auto"/>
        <w:right w:val="none" w:sz="0" w:space="0" w:color="auto"/>
      </w:divBdr>
      <w:divsChild>
        <w:div w:id="673453307">
          <w:marLeft w:val="0"/>
          <w:marRight w:val="0"/>
          <w:marTop w:val="0"/>
          <w:marBottom w:val="0"/>
          <w:divBdr>
            <w:top w:val="none" w:sz="0" w:space="0" w:color="auto"/>
            <w:left w:val="none" w:sz="0" w:space="0" w:color="auto"/>
            <w:bottom w:val="none" w:sz="0" w:space="0" w:color="auto"/>
            <w:right w:val="none" w:sz="0" w:space="0" w:color="auto"/>
          </w:divBdr>
        </w:div>
        <w:div w:id="822308923">
          <w:marLeft w:val="0"/>
          <w:marRight w:val="0"/>
          <w:marTop w:val="0"/>
          <w:marBottom w:val="0"/>
          <w:divBdr>
            <w:top w:val="none" w:sz="0" w:space="0" w:color="auto"/>
            <w:left w:val="none" w:sz="0" w:space="0" w:color="auto"/>
            <w:bottom w:val="none" w:sz="0" w:space="0" w:color="auto"/>
            <w:right w:val="none" w:sz="0" w:space="0" w:color="auto"/>
          </w:divBdr>
        </w:div>
        <w:div w:id="834959417">
          <w:marLeft w:val="0"/>
          <w:marRight w:val="0"/>
          <w:marTop w:val="0"/>
          <w:marBottom w:val="0"/>
          <w:divBdr>
            <w:top w:val="none" w:sz="0" w:space="0" w:color="auto"/>
            <w:left w:val="none" w:sz="0" w:space="0" w:color="auto"/>
            <w:bottom w:val="none" w:sz="0" w:space="0" w:color="auto"/>
            <w:right w:val="none" w:sz="0" w:space="0" w:color="auto"/>
          </w:divBdr>
        </w:div>
        <w:div w:id="883713471">
          <w:marLeft w:val="0"/>
          <w:marRight w:val="0"/>
          <w:marTop w:val="0"/>
          <w:marBottom w:val="0"/>
          <w:divBdr>
            <w:top w:val="none" w:sz="0" w:space="0" w:color="auto"/>
            <w:left w:val="none" w:sz="0" w:space="0" w:color="auto"/>
            <w:bottom w:val="none" w:sz="0" w:space="0" w:color="auto"/>
            <w:right w:val="none" w:sz="0" w:space="0" w:color="auto"/>
          </w:divBdr>
        </w:div>
        <w:div w:id="998538648">
          <w:marLeft w:val="0"/>
          <w:marRight w:val="0"/>
          <w:marTop w:val="0"/>
          <w:marBottom w:val="0"/>
          <w:divBdr>
            <w:top w:val="none" w:sz="0" w:space="0" w:color="auto"/>
            <w:left w:val="none" w:sz="0" w:space="0" w:color="auto"/>
            <w:bottom w:val="none" w:sz="0" w:space="0" w:color="auto"/>
            <w:right w:val="none" w:sz="0" w:space="0" w:color="auto"/>
          </w:divBdr>
        </w:div>
        <w:div w:id="1095515646">
          <w:marLeft w:val="0"/>
          <w:marRight w:val="0"/>
          <w:marTop w:val="0"/>
          <w:marBottom w:val="0"/>
          <w:divBdr>
            <w:top w:val="none" w:sz="0" w:space="0" w:color="auto"/>
            <w:left w:val="none" w:sz="0" w:space="0" w:color="auto"/>
            <w:bottom w:val="none" w:sz="0" w:space="0" w:color="auto"/>
            <w:right w:val="none" w:sz="0" w:space="0" w:color="auto"/>
          </w:divBdr>
        </w:div>
        <w:div w:id="1134519649">
          <w:marLeft w:val="0"/>
          <w:marRight w:val="0"/>
          <w:marTop w:val="0"/>
          <w:marBottom w:val="0"/>
          <w:divBdr>
            <w:top w:val="none" w:sz="0" w:space="0" w:color="auto"/>
            <w:left w:val="none" w:sz="0" w:space="0" w:color="auto"/>
            <w:bottom w:val="none" w:sz="0" w:space="0" w:color="auto"/>
            <w:right w:val="none" w:sz="0" w:space="0" w:color="auto"/>
          </w:divBdr>
        </w:div>
        <w:div w:id="1222718351">
          <w:marLeft w:val="0"/>
          <w:marRight w:val="0"/>
          <w:marTop w:val="0"/>
          <w:marBottom w:val="0"/>
          <w:divBdr>
            <w:top w:val="none" w:sz="0" w:space="0" w:color="auto"/>
            <w:left w:val="none" w:sz="0" w:space="0" w:color="auto"/>
            <w:bottom w:val="none" w:sz="0" w:space="0" w:color="auto"/>
            <w:right w:val="none" w:sz="0" w:space="0" w:color="auto"/>
          </w:divBdr>
        </w:div>
        <w:div w:id="1248920875">
          <w:marLeft w:val="0"/>
          <w:marRight w:val="0"/>
          <w:marTop w:val="0"/>
          <w:marBottom w:val="0"/>
          <w:divBdr>
            <w:top w:val="none" w:sz="0" w:space="0" w:color="auto"/>
            <w:left w:val="none" w:sz="0" w:space="0" w:color="auto"/>
            <w:bottom w:val="none" w:sz="0" w:space="0" w:color="auto"/>
            <w:right w:val="none" w:sz="0" w:space="0" w:color="auto"/>
          </w:divBdr>
        </w:div>
        <w:div w:id="1297881659">
          <w:marLeft w:val="0"/>
          <w:marRight w:val="0"/>
          <w:marTop w:val="0"/>
          <w:marBottom w:val="0"/>
          <w:divBdr>
            <w:top w:val="none" w:sz="0" w:space="0" w:color="auto"/>
            <w:left w:val="none" w:sz="0" w:space="0" w:color="auto"/>
            <w:bottom w:val="none" w:sz="0" w:space="0" w:color="auto"/>
            <w:right w:val="none" w:sz="0" w:space="0" w:color="auto"/>
          </w:divBdr>
        </w:div>
        <w:div w:id="1579168002">
          <w:marLeft w:val="0"/>
          <w:marRight w:val="0"/>
          <w:marTop w:val="0"/>
          <w:marBottom w:val="0"/>
          <w:divBdr>
            <w:top w:val="none" w:sz="0" w:space="0" w:color="auto"/>
            <w:left w:val="none" w:sz="0" w:space="0" w:color="auto"/>
            <w:bottom w:val="none" w:sz="0" w:space="0" w:color="auto"/>
            <w:right w:val="none" w:sz="0" w:space="0" w:color="auto"/>
          </w:divBdr>
        </w:div>
        <w:div w:id="1792476024">
          <w:marLeft w:val="0"/>
          <w:marRight w:val="0"/>
          <w:marTop w:val="0"/>
          <w:marBottom w:val="0"/>
          <w:divBdr>
            <w:top w:val="none" w:sz="0" w:space="0" w:color="auto"/>
            <w:left w:val="none" w:sz="0" w:space="0" w:color="auto"/>
            <w:bottom w:val="none" w:sz="0" w:space="0" w:color="auto"/>
            <w:right w:val="none" w:sz="0" w:space="0" w:color="auto"/>
          </w:divBdr>
        </w:div>
        <w:div w:id="2059820344">
          <w:marLeft w:val="0"/>
          <w:marRight w:val="0"/>
          <w:marTop w:val="0"/>
          <w:marBottom w:val="0"/>
          <w:divBdr>
            <w:top w:val="none" w:sz="0" w:space="0" w:color="auto"/>
            <w:left w:val="none" w:sz="0" w:space="0" w:color="auto"/>
            <w:bottom w:val="none" w:sz="0" w:space="0" w:color="auto"/>
            <w:right w:val="none" w:sz="0" w:space="0" w:color="auto"/>
          </w:divBdr>
        </w:div>
        <w:div w:id="2078047146">
          <w:marLeft w:val="0"/>
          <w:marRight w:val="0"/>
          <w:marTop w:val="0"/>
          <w:marBottom w:val="0"/>
          <w:divBdr>
            <w:top w:val="none" w:sz="0" w:space="0" w:color="auto"/>
            <w:left w:val="none" w:sz="0" w:space="0" w:color="auto"/>
            <w:bottom w:val="none" w:sz="0" w:space="0" w:color="auto"/>
            <w:right w:val="none" w:sz="0" w:space="0" w:color="auto"/>
          </w:divBdr>
        </w:div>
      </w:divsChild>
    </w:div>
    <w:div w:id="1703629000">
      <w:bodyDiv w:val="1"/>
      <w:marLeft w:val="0"/>
      <w:marRight w:val="0"/>
      <w:marTop w:val="0"/>
      <w:marBottom w:val="0"/>
      <w:divBdr>
        <w:top w:val="none" w:sz="0" w:space="0" w:color="auto"/>
        <w:left w:val="none" w:sz="0" w:space="0" w:color="auto"/>
        <w:bottom w:val="none" w:sz="0" w:space="0" w:color="auto"/>
        <w:right w:val="none" w:sz="0" w:space="0" w:color="auto"/>
      </w:divBdr>
    </w:div>
    <w:div w:id="1812595647">
      <w:bodyDiv w:val="1"/>
      <w:marLeft w:val="0"/>
      <w:marRight w:val="0"/>
      <w:marTop w:val="0"/>
      <w:marBottom w:val="0"/>
      <w:divBdr>
        <w:top w:val="none" w:sz="0" w:space="0" w:color="auto"/>
        <w:left w:val="none" w:sz="0" w:space="0" w:color="auto"/>
        <w:bottom w:val="none" w:sz="0" w:space="0" w:color="auto"/>
        <w:right w:val="none" w:sz="0" w:space="0" w:color="auto"/>
      </w:divBdr>
    </w:div>
    <w:div w:id="1949770727">
      <w:bodyDiv w:val="1"/>
      <w:marLeft w:val="0"/>
      <w:marRight w:val="0"/>
      <w:marTop w:val="0"/>
      <w:marBottom w:val="0"/>
      <w:divBdr>
        <w:top w:val="none" w:sz="0" w:space="0" w:color="auto"/>
        <w:left w:val="none" w:sz="0" w:space="0" w:color="auto"/>
        <w:bottom w:val="none" w:sz="0" w:space="0" w:color="auto"/>
        <w:right w:val="none" w:sz="0" w:space="0" w:color="auto"/>
      </w:divBdr>
    </w:div>
    <w:div w:id="2060007060">
      <w:bodyDiv w:val="1"/>
      <w:marLeft w:val="0"/>
      <w:marRight w:val="0"/>
      <w:marTop w:val="0"/>
      <w:marBottom w:val="0"/>
      <w:divBdr>
        <w:top w:val="none" w:sz="0" w:space="0" w:color="auto"/>
        <w:left w:val="none" w:sz="0" w:space="0" w:color="auto"/>
        <w:bottom w:val="none" w:sz="0" w:space="0" w:color="auto"/>
        <w:right w:val="none" w:sz="0" w:space="0" w:color="auto"/>
      </w:divBdr>
    </w:div>
    <w:div w:id="2114326333">
      <w:bodyDiv w:val="1"/>
      <w:marLeft w:val="0"/>
      <w:marRight w:val="0"/>
      <w:marTop w:val="0"/>
      <w:marBottom w:val="0"/>
      <w:divBdr>
        <w:top w:val="none" w:sz="0" w:space="0" w:color="auto"/>
        <w:left w:val="none" w:sz="0" w:space="0" w:color="auto"/>
        <w:bottom w:val="none" w:sz="0" w:space="0" w:color="auto"/>
        <w:right w:val="none" w:sz="0" w:space="0" w:color="auto"/>
      </w:divBdr>
      <w:divsChild>
        <w:div w:id="987703819">
          <w:marLeft w:val="0"/>
          <w:marRight w:val="0"/>
          <w:marTop w:val="0"/>
          <w:marBottom w:val="0"/>
          <w:divBdr>
            <w:top w:val="none" w:sz="0" w:space="0" w:color="auto"/>
            <w:left w:val="none" w:sz="0" w:space="0" w:color="auto"/>
            <w:bottom w:val="none" w:sz="0" w:space="0" w:color="auto"/>
            <w:right w:val="none" w:sz="0" w:space="0" w:color="auto"/>
          </w:divBdr>
          <w:divsChild>
            <w:div w:id="199753960">
              <w:marLeft w:val="0"/>
              <w:marRight w:val="0"/>
              <w:marTop w:val="0"/>
              <w:marBottom w:val="0"/>
              <w:divBdr>
                <w:top w:val="none" w:sz="0" w:space="0" w:color="auto"/>
                <w:left w:val="none" w:sz="0" w:space="0" w:color="auto"/>
                <w:bottom w:val="none" w:sz="0" w:space="0" w:color="auto"/>
                <w:right w:val="none" w:sz="0" w:space="0" w:color="auto"/>
              </w:divBdr>
              <w:divsChild>
                <w:div w:id="194344702">
                  <w:marLeft w:val="0"/>
                  <w:marRight w:val="0"/>
                  <w:marTop w:val="0"/>
                  <w:marBottom w:val="0"/>
                  <w:divBdr>
                    <w:top w:val="none" w:sz="0" w:space="0" w:color="auto"/>
                    <w:left w:val="none" w:sz="0" w:space="0" w:color="auto"/>
                    <w:bottom w:val="none" w:sz="0" w:space="0" w:color="auto"/>
                    <w:right w:val="none" w:sz="0" w:space="0" w:color="auto"/>
                  </w:divBdr>
                  <w:divsChild>
                    <w:div w:id="516650583">
                      <w:marLeft w:val="0"/>
                      <w:marRight w:val="0"/>
                      <w:marTop w:val="0"/>
                      <w:marBottom w:val="0"/>
                      <w:divBdr>
                        <w:top w:val="none" w:sz="0" w:space="0" w:color="auto"/>
                        <w:left w:val="none" w:sz="0" w:space="0" w:color="auto"/>
                        <w:bottom w:val="none" w:sz="0" w:space="0" w:color="auto"/>
                        <w:right w:val="none" w:sz="0" w:space="0" w:color="auto"/>
                      </w:divBdr>
                      <w:divsChild>
                        <w:div w:id="783040270">
                          <w:marLeft w:val="0"/>
                          <w:marRight w:val="0"/>
                          <w:marTop w:val="0"/>
                          <w:marBottom w:val="0"/>
                          <w:divBdr>
                            <w:top w:val="none" w:sz="0" w:space="0" w:color="auto"/>
                            <w:left w:val="none" w:sz="0" w:space="0" w:color="auto"/>
                            <w:bottom w:val="none" w:sz="0" w:space="0" w:color="auto"/>
                            <w:right w:val="none" w:sz="0" w:space="0" w:color="auto"/>
                          </w:divBdr>
                          <w:divsChild>
                            <w:div w:id="1109932911">
                              <w:marLeft w:val="0"/>
                              <w:marRight w:val="0"/>
                              <w:marTop w:val="0"/>
                              <w:marBottom w:val="0"/>
                              <w:divBdr>
                                <w:top w:val="none" w:sz="0" w:space="0" w:color="auto"/>
                                <w:left w:val="none" w:sz="0" w:space="0" w:color="auto"/>
                                <w:bottom w:val="none" w:sz="0" w:space="0" w:color="auto"/>
                                <w:right w:val="none" w:sz="0" w:space="0" w:color="auto"/>
                              </w:divBdr>
                              <w:divsChild>
                                <w:div w:id="75785151">
                                  <w:marLeft w:val="0"/>
                                  <w:marRight w:val="0"/>
                                  <w:marTop w:val="0"/>
                                  <w:marBottom w:val="0"/>
                                  <w:divBdr>
                                    <w:top w:val="none" w:sz="0" w:space="0" w:color="auto"/>
                                    <w:left w:val="none" w:sz="0" w:space="0" w:color="auto"/>
                                    <w:bottom w:val="none" w:sz="0" w:space="0" w:color="auto"/>
                                    <w:right w:val="none" w:sz="0" w:space="0" w:color="auto"/>
                                  </w:divBdr>
                                  <w:divsChild>
                                    <w:div w:id="1033655451">
                                      <w:marLeft w:val="0"/>
                                      <w:marRight w:val="0"/>
                                      <w:marTop w:val="75"/>
                                      <w:marBottom w:val="150"/>
                                      <w:divBdr>
                                        <w:top w:val="none" w:sz="0" w:space="0" w:color="auto"/>
                                        <w:left w:val="none" w:sz="0" w:space="0" w:color="auto"/>
                                        <w:bottom w:val="none" w:sz="0" w:space="0" w:color="auto"/>
                                        <w:right w:val="none" w:sz="0" w:space="0" w:color="auto"/>
                                      </w:divBdr>
                                      <w:divsChild>
                                        <w:div w:id="1671908145">
                                          <w:marLeft w:val="0"/>
                                          <w:marRight w:val="0"/>
                                          <w:marTop w:val="0"/>
                                          <w:marBottom w:val="0"/>
                                          <w:divBdr>
                                            <w:top w:val="none" w:sz="0" w:space="0" w:color="auto"/>
                                            <w:left w:val="none" w:sz="0" w:space="0" w:color="auto"/>
                                            <w:bottom w:val="none" w:sz="0" w:space="0" w:color="auto"/>
                                            <w:right w:val="none" w:sz="0" w:space="0" w:color="auto"/>
                                          </w:divBdr>
                                          <w:divsChild>
                                            <w:div w:id="2096390063">
                                              <w:marLeft w:val="0"/>
                                              <w:marRight w:val="0"/>
                                              <w:marTop w:val="0"/>
                                              <w:marBottom w:val="0"/>
                                              <w:divBdr>
                                                <w:top w:val="none" w:sz="0" w:space="0" w:color="auto"/>
                                                <w:left w:val="none" w:sz="0" w:space="0" w:color="auto"/>
                                                <w:bottom w:val="none" w:sz="0" w:space="0" w:color="auto"/>
                                                <w:right w:val="none" w:sz="0" w:space="0" w:color="auto"/>
                                              </w:divBdr>
                                            </w:div>
                                            <w:div w:id="1774738538">
                                              <w:marLeft w:val="0"/>
                                              <w:marRight w:val="0"/>
                                              <w:marTop w:val="0"/>
                                              <w:marBottom w:val="0"/>
                                              <w:divBdr>
                                                <w:top w:val="none" w:sz="0" w:space="0" w:color="auto"/>
                                                <w:left w:val="none" w:sz="0" w:space="0" w:color="auto"/>
                                                <w:bottom w:val="none" w:sz="0" w:space="0" w:color="auto"/>
                                                <w:right w:val="none" w:sz="0" w:space="0" w:color="auto"/>
                                              </w:divBdr>
                                            </w:div>
                                            <w:div w:id="2144233035">
                                              <w:marLeft w:val="0"/>
                                              <w:marRight w:val="0"/>
                                              <w:marTop w:val="0"/>
                                              <w:marBottom w:val="0"/>
                                              <w:divBdr>
                                                <w:top w:val="none" w:sz="0" w:space="0" w:color="auto"/>
                                                <w:left w:val="none" w:sz="0" w:space="0" w:color="auto"/>
                                                <w:bottom w:val="none" w:sz="0" w:space="0" w:color="auto"/>
                                                <w:right w:val="none" w:sz="0" w:space="0" w:color="auto"/>
                                              </w:divBdr>
                                            </w:div>
                                            <w:div w:id="2048868361">
                                              <w:marLeft w:val="0"/>
                                              <w:marRight w:val="0"/>
                                              <w:marTop w:val="0"/>
                                              <w:marBottom w:val="0"/>
                                              <w:divBdr>
                                                <w:top w:val="none" w:sz="0" w:space="0" w:color="auto"/>
                                                <w:left w:val="none" w:sz="0" w:space="0" w:color="auto"/>
                                                <w:bottom w:val="none" w:sz="0" w:space="0" w:color="auto"/>
                                                <w:right w:val="none" w:sz="0" w:space="0" w:color="auto"/>
                                              </w:divBdr>
                                            </w:div>
                                            <w:div w:id="639382097">
                                              <w:marLeft w:val="0"/>
                                              <w:marRight w:val="0"/>
                                              <w:marTop w:val="0"/>
                                              <w:marBottom w:val="0"/>
                                              <w:divBdr>
                                                <w:top w:val="none" w:sz="0" w:space="0" w:color="auto"/>
                                                <w:left w:val="none" w:sz="0" w:space="0" w:color="auto"/>
                                                <w:bottom w:val="none" w:sz="0" w:space="0" w:color="auto"/>
                                                <w:right w:val="none" w:sz="0" w:space="0" w:color="auto"/>
                                              </w:divBdr>
                                            </w:div>
                                            <w:div w:id="1749423787">
                                              <w:marLeft w:val="0"/>
                                              <w:marRight w:val="0"/>
                                              <w:marTop w:val="0"/>
                                              <w:marBottom w:val="0"/>
                                              <w:divBdr>
                                                <w:top w:val="none" w:sz="0" w:space="0" w:color="auto"/>
                                                <w:left w:val="none" w:sz="0" w:space="0" w:color="auto"/>
                                                <w:bottom w:val="none" w:sz="0" w:space="0" w:color="auto"/>
                                                <w:right w:val="none" w:sz="0" w:space="0" w:color="auto"/>
                                              </w:divBdr>
                                            </w:div>
                                            <w:div w:id="911937583">
                                              <w:marLeft w:val="0"/>
                                              <w:marRight w:val="0"/>
                                              <w:marTop w:val="0"/>
                                              <w:marBottom w:val="0"/>
                                              <w:divBdr>
                                                <w:top w:val="none" w:sz="0" w:space="0" w:color="auto"/>
                                                <w:left w:val="none" w:sz="0" w:space="0" w:color="auto"/>
                                                <w:bottom w:val="none" w:sz="0" w:space="0" w:color="auto"/>
                                                <w:right w:val="none" w:sz="0" w:space="0" w:color="auto"/>
                                              </w:divBdr>
                                            </w:div>
                                            <w:div w:id="1635914600">
                                              <w:marLeft w:val="0"/>
                                              <w:marRight w:val="0"/>
                                              <w:marTop w:val="0"/>
                                              <w:marBottom w:val="0"/>
                                              <w:divBdr>
                                                <w:top w:val="none" w:sz="0" w:space="0" w:color="auto"/>
                                                <w:left w:val="none" w:sz="0" w:space="0" w:color="auto"/>
                                                <w:bottom w:val="none" w:sz="0" w:space="0" w:color="auto"/>
                                                <w:right w:val="none" w:sz="0" w:space="0" w:color="auto"/>
                                              </w:divBdr>
                                            </w:div>
                                            <w:div w:id="419721372">
                                              <w:marLeft w:val="0"/>
                                              <w:marRight w:val="0"/>
                                              <w:marTop w:val="0"/>
                                              <w:marBottom w:val="0"/>
                                              <w:divBdr>
                                                <w:top w:val="none" w:sz="0" w:space="0" w:color="auto"/>
                                                <w:left w:val="none" w:sz="0" w:space="0" w:color="auto"/>
                                                <w:bottom w:val="none" w:sz="0" w:space="0" w:color="auto"/>
                                                <w:right w:val="none" w:sz="0" w:space="0" w:color="auto"/>
                                              </w:divBdr>
                                            </w:div>
                                            <w:div w:id="815151247">
                                              <w:marLeft w:val="0"/>
                                              <w:marRight w:val="0"/>
                                              <w:marTop w:val="0"/>
                                              <w:marBottom w:val="0"/>
                                              <w:divBdr>
                                                <w:top w:val="none" w:sz="0" w:space="0" w:color="auto"/>
                                                <w:left w:val="none" w:sz="0" w:space="0" w:color="auto"/>
                                                <w:bottom w:val="none" w:sz="0" w:space="0" w:color="auto"/>
                                                <w:right w:val="none" w:sz="0" w:space="0" w:color="auto"/>
                                              </w:divBdr>
                                            </w:div>
                                            <w:div w:id="1275795652">
                                              <w:marLeft w:val="0"/>
                                              <w:marRight w:val="0"/>
                                              <w:marTop w:val="0"/>
                                              <w:marBottom w:val="0"/>
                                              <w:divBdr>
                                                <w:top w:val="none" w:sz="0" w:space="0" w:color="auto"/>
                                                <w:left w:val="none" w:sz="0" w:space="0" w:color="auto"/>
                                                <w:bottom w:val="none" w:sz="0" w:space="0" w:color="auto"/>
                                                <w:right w:val="none" w:sz="0" w:space="0" w:color="auto"/>
                                              </w:divBdr>
                                            </w:div>
                                            <w:div w:id="853344961">
                                              <w:marLeft w:val="0"/>
                                              <w:marRight w:val="0"/>
                                              <w:marTop w:val="0"/>
                                              <w:marBottom w:val="0"/>
                                              <w:divBdr>
                                                <w:top w:val="none" w:sz="0" w:space="0" w:color="auto"/>
                                                <w:left w:val="none" w:sz="0" w:space="0" w:color="auto"/>
                                                <w:bottom w:val="none" w:sz="0" w:space="0" w:color="auto"/>
                                                <w:right w:val="none" w:sz="0" w:space="0" w:color="auto"/>
                                              </w:divBdr>
                                            </w:div>
                                            <w:div w:id="976835668">
                                              <w:marLeft w:val="0"/>
                                              <w:marRight w:val="0"/>
                                              <w:marTop w:val="0"/>
                                              <w:marBottom w:val="0"/>
                                              <w:divBdr>
                                                <w:top w:val="none" w:sz="0" w:space="0" w:color="auto"/>
                                                <w:left w:val="none" w:sz="0" w:space="0" w:color="auto"/>
                                                <w:bottom w:val="none" w:sz="0" w:space="0" w:color="auto"/>
                                                <w:right w:val="none" w:sz="0" w:space="0" w:color="auto"/>
                                              </w:divBdr>
                                            </w:div>
                                            <w:div w:id="928385613">
                                              <w:marLeft w:val="0"/>
                                              <w:marRight w:val="0"/>
                                              <w:marTop w:val="0"/>
                                              <w:marBottom w:val="0"/>
                                              <w:divBdr>
                                                <w:top w:val="none" w:sz="0" w:space="0" w:color="auto"/>
                                                <w:left w:val="none" w:sz="0" w:space="0" w:color="auto"/>
                                                <w:bottom w:val="none" w:sz="0" w:space="0" w:color="auto"/>
                                                <w:right w:val="none" w:sz="0" w:space="0" w:color="auto"/>
                                              </w:divBdr>
                                            </w:div>
                                            <w:div w:id="1173378361">
                                              <w:marLeft w:val="0"/>
                                              <w:marRight w:val="0"/>
                                              <w:marTop w:val="0"/>
                                              <w:marBottom w:val="0"/>
                                              <w:divBdr>
                                                <w:top w:val="none" w:sz="0" w:space="0" w:color="auto"/>
                                                <w:left w:val="none" w:sz="0" w:space="0" w:color="auto"/>
                                                <w:bottom w:val="none" w:sz="0" w:space="0" w:color="auto"/>
                                                <w:right w:val="none" w:sz="0" w:space="0" w:color="auto"/>
                                              </w:divBdr>
                                            </w:div>
                                            <w:div w:id="75247064">
                                              <w:marLeft w:val="0"/>
                                              <w:marRight w:val="0"/>
                                              <w:marTop w:val="0"/>
                                              <w:marBottom w:val="0"/>
                                              <w:divBdr>
                                                <w:top w:val="none" w:sz="0" w:space="0" w:color="auto"/>
                                                <w:left w:val="none" w:sz="0" w:space="0" w:color="auto"/>
                                                <w:bottom w:val="none" w:sz="0" w:space="0" w:color="auto"/>
                                                <w:right w:val="none" w:sz="0" w:space="0" w:color="auto"/>
                                              </w:divBdr>
                                            </w:div>
                                            <w:div w:id="1515457282">
                                              <w:marLeft w:val="0"/>
                                              <w:marRight w:val="0"/>
                                              <w:marTop w:val="0"/>
                                              <w:marBottom w:val="0"/>
                                              <w:divBdr>
                                                <w:top w:val="none" w:sz="0" w:space="0" w:color="auto"/>
                                                <w:left w:val="none" w:sz="0" w:space="0" w:color="auto"/>
                                                <w:bottom w:val="none" w:sz="0" w:space="0" w:color="auto"/>
                                                <w:right w:val="none" w:sz="0" w:space="0" w:color="auto"/>
                                              </w:divBdr>
                                            </w:div>
                                            <w:div w:id="1610818692">
                                              <w:marLeft w:val="0"/>
                                              <w:marRight w:val="0"/>
                                              <w:marTop w:val="0"/>
                                              <w:marBottom w:val="0"/>
                                              <w:divBdr>
                                                <w:top w:val="none" w:sz="0" w:space="0" w:color="auto"/>
                                                <w:left w:val="none" w:sz="0" w:space="0" w:color="auto"/>
                                                <w:bottom w:val="none" w:sz="0" w:space="0" w:color="auto"/>
                                                <w:right w:val="none" w:sz="0" w:space="0" w:color="auto"/>
                                              </w:divBdr>
                                            </w:div>
                                            <w:div w:id="1732921023">
                                              <w:marLeft w:val="0"/>
                                              <w:marRight w:val="0"/>
                                              <w:marTop w:val="0"/>
                                              <w:marBottom w:val="0"/>
                                              <w:divBdr>
                                                <w:top w:val="none" w:sz="0" w:space="0" w:color="auto"/>
                                                <w:left w:val="none" w:sz="0" w:space="0" w:color="auto"/>
                                                <w:bottom w:val="none" w:sz="0" w:space="0" w:color="auto"/>
                                                <w:right w:val="none" w:sz="0" w:space="0" w:color="auto"/>
                                              </w:divBdr>
                                            </w:div>
                                            <w:div w:id="781919371">
                                              <w:marLeft w:val="0"/>
                                              <w:marRight w:val="0"/>
                                              <w:marTop w:val="0"/>
                                              <w:marBottom w:val="0"/>
                                              <w:divBdr>
                                                <w:top w:val="none" w:sz="0" w:space="0" w:color="auto"/>
                                                <w:left w:val="none" w:sz="0" w:space="0" w:color="auto"/>
                                                <w:bottom w:val="none" w:sz="0" w:space="0" w:color="auto"/>
                                                <w:right w:val="none" w:sz="0" w:space="0" w:color="auto"/>
                                              </w:divBdr>
                                            </w:div>
                                            <w:div w:id="1970865688">
                                              <w:marLeft w:val="0"/>
                                              <w:marRight w:val="0"/>
                                              <w:marTop w:val="0"/>
                                              <w:marBottom w:val="0"/>
                                              <w:divBdr>
                                                <w:top w:val="none" w:sz="0" w:space="0" w:color="auto"/>
                                                <w:left w:val="none" w:sz="0" w:space="0" w:color="auto"/>
                                                <w:bottom w:val="none" w:sz="0" w:space="0" w:color="auto"/>
                                                <w:right w:val="none" w:sz="0" w:space="0" w:color="auto"/>
                                              </w:divBdr>
                                            </w:div>
                                            <w:div w:id="1241792092">
                                              <w:marLeft w:val="0"/>
                                              <w:marRight w:val="0"/>
                                              <w:marTop w:val="0"/>
                                              <w:marBottom w:val="0"/>
                                              <w:divBdr>
                                                <w:top w:val="none" w:sz="0" w:space="0" w:color="auto"/>
                                                <w:left w:val="none" w:sz="0" w:space="0" w:color="auto"/>
                                                <w:bottom w:val="none" w:sz="0" w:space="0" w:color="auto"/>
                                                <w:right w:val="none" w:sz="0" w:space="0" w:color="auto"/>
                                              </w:divBdr>
                                            </w:div>
                                            <w:div w:id="1527064410">
                                              <w:marLeft w:val="0"/>
                                              <w:marRight w:val="0"/>
                                              <w:marTop w:val="0"/>
                                              <w:marBottom w:val="0"/>
                                              <w:divBdr>
                                                <w:top w:val="none" w:sz="0" w:space="0" w:color="auto"/>
                                                <w:left w:val="none" w:sz="0" w:space="0" w:color="auto"/>
                                                <w:bottom w:val="none" w:sz="0" w:space="0" w:color="auto"/>
                                                <w:right w:val="none" w:sz="0" w:space="0" w:color="auto"/>
                                              </w:divBdr>
                                            </w:div>
                                            <w:div w:id="884364940">
                                              <w:marLeft w:val="0"/>
                                              <w:marRight w:val="0"/>
                                              <w:marTop w:val="0"/>
                                              <w:marBottom w:val="0"/>
                                              <w:divBdr>
                                                <w:top w:val="none" w:sz="0" w:space="0" w:color="auto"/>
                                                <w:left w:val="none" w:sz="0" w:space="0" w:color="auto"/>
                                                <w:bottom w:val="none" w:sz="0" w:space="0" w:color="auto"/>
                                                <w:right w:val="none" w:sz="0" w:space="0" w:color="auto"/>
                                              </w:divBdr>
                                            </w:div>
                                            <w:div w:id="1299724508">
                                              <w:marLeft w:val="0"/>
                                              <w:marRight w:val="0"/>
                                              <w:marTop w:val="0"/>
                                              <w:marBottom w:val="0"/>
                                              <w:divBdr>
                                                <w:top w:val="none" w:sz="0" w:space="0" w:color="auto"/>
                                                <w:left w:val="none" w:sz="0" w:space="0" w:color="auto"/>
                                                <w:bottom w:val="none" w:sz="0" w:space="0" w:color="auto"/>
                                                <w:right w:val="none" w:sz="0" w:space="0" w:color="auto"/>
                                              </w:divBdr>
                                            </w:div>
                                            <w:div w:id="1907180365">
                                              <w:marLeft w:val="0"/>
                                              <w:marRight w:val="0"/>
                                              <w:marTop w:val="0"/>
                                              <w:marBottom w:val="0"/>
                                              <w:divBdr>
                                                <w:top w:val="none" w:sz="0" w:space="0" w:color="auto"/>
                                                <w:left w:val="none" w:sz="0" w:space="0" w:color="auto"/>
                                                <w:bottom w:val="none" w:sz="0" w:space="0" w:color="auto"/>
                                                <w:right w:val="none" w:sz="0" w:space="0" w:color="auto"/>
                                              </w:divBdr>
                                            </w:div>
                                            <w:div w:id="1898741368">
                                              <w:marLeft w:val="0"/>
                                              <w:marRight w:val="0"/>
                                              <w:marTop w:val="0"/>
                                              <w:marBottom w:val="0"/>
                                              <w:divBdr>
                                                <w:top w:val="none" w:sz="0" w:space="0" w:color="auto"/>
                                                <w:left w:val="none" w:sz="0" w:space="0" w:color="auto"/>
                                                <w:bottom w:val="none" w:sz="0" w:space="0" w:color="auto"/>
                                                <w:right w:val="none" w:sz="0" w:space="0" w:color="auto"/>
                                              </w:divBdr>
                                            </w:div>
                                            <w:div w:id="1791632963">
                                              <w:marLeft w:val="0"/>
                                              <w:marRight w:val="0"/>
                                              <w:marTop w:val="0"/>
                                              <w:marBottom w:val="0"/>
                                              <w:divBdr>
                                                <w:top w:val="none" w:sz="0" w:space="0" w:color="auto"/>
                                                <w:left w:val="none" w:sz="0" w:space="0" w:color="auto"/>
                                                <w:bottom w:val="none" w:sz="0" w:space="0" w:color="auto"/>
                                                <w:right w:val="none" w:sz="0" w:space="0" w:color="auto"/>
                                              </w:divBdr>
                                            </w:div>
                                            <w:div w:id="208551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87947">
                                      <w:marLeft w:val="0"/>
                                      <w:marRight w:val="0"/>
                                      <w:marTop w:val="75"/>
                                      <w:marBottom w:val="150"/>
                                      <w:divBdr>
                                        <w:top w:val="none" w:sz="0" w:space="0" w:color="auto"/>
                                        <w:left w:val="none" w:sz="0" w:space="0" w:color="auto"/>
                                        <w:bottom w:val="none" w:sz="0" w:space="0" w:color="auto"/>
                                        <w:right w:val="none" w:sz="0" w:space="0" w:color="auto"/>
                                      </w:divBdr>
                                      <w:divsChild>
                                        <w:div w:id="838615050">
                                          <w:marLeft w:val="0"/>
                                          <w:marRight w:val="0"/>
                                          <w:marTop w:val="0"/>
                                          <w:marBottom w:val="0"/>
                                          <w:divBdr>
                                            <w:top w:val="none" w:sz="0" w:space="0" w:color="auto"/>
                                            <w:left w:val="none" w:sz="0" w:space="0" w:color="auto"/>
                                            <w:bottom w:val="none" w:sz="0" w:space="0" w:color="auto"/>
                                            <w:right w:val="none" w:sz="0" w:space="0" w:color="auto"/>
                                          </w:divBdr>
                                          <w:divsChild>
                                            <w:div w:id="1877280293">
                                              <w:marLeft w:val="0"/>
                                              <w:marRight w:val="0"/>
                                              <w:marTop w:val="0"/>
                                              <w:marBottom w:val="0"/>
                                              <w:divBdr>
                                                <w:top w:val="none" w:sz="0" w:space="0" w:color="auto"/>
                                                <w:left w:val="none" w:sz="0" w:space="0" w:color="auto"/>
                                                <w:bottom w:val="none" w:sz="0" w:space="0" w:color="auto"/>
                                                <w:right w:val="none" w:sz="0" w:space="0" w:color="auto"/>
                                              </w:divBdr>
                                            </w:div>
                                            <w:div w:id="954823499">
                                              <w:marLeft w:val="0"/>
                                              <w:marRight w:val="0"/>
                                              <w:marTop w:val="0"/>
                                              <w:marBottom w:val="0"/>
                                              <w:divBdr>
                                                <w:top w:val="none" w:sz="0" w:space="0" w:color="auto"/>
                                                <w:left w:val="none" w:sz="0" w:space="0" w:color="auto"/>
                                                <w:bottom w:val="none" w:sz="0" w:space="0" w:color="auto"/>
                                                <w:right w:val="none" w:sz="0" w:space="0" w:color="auto"/>
                                              </w:divBdr>
                                            </w:div>
                                            <w:div w:id="939529112">
                                              <w:marLeft w:val="0"/>
                                              <w:marRight w:val="0"/>
                                              <w:marTop w:val="0"/>
                                              <w:marBottom w:val="0"/>
                                              <w:divBdr>
                                                <w:top w:val="none" w:sz="0" w:space="0" w:color="auto"/>
                                                <w:left w:val="none" w:sz="0" w:space="0" w:color="auto"/>
                                                <w:bottom w:val="none" w:sz="0" w:space="0" w:color="auto"/>
                                                <w:right w:val="none" w:sz="0" w:space="0" w:color="auto"/>
                                              </w:divBdr>
                                            </w:div>
                                            <w:div w:id="878249666">
                                              <w:marLeft w:val="0"/>
                                              <w:marRight w:val="0"/>
                                              <w:marTop w:val="0"/>
                                              <w:marBottom w:val="0"/>
                                              <w:divBdr>
                                                <w:top w:val="none" w:sz="0" w:space="0" w:color="auto"/>
                                                <w:left w:val="none" w:sz="0" w:space="0" w:color="auto"/>
                                                <w:bottom w:val="none" w:sz="0" w:space="0" w:color="auto"/>
                                                <w:right w:val="none" w:sz="0" w:space="0" w:color="auto"/>
                                              </w:divBdr>
                                            </w:div>
                                            <w:div w:id="1179925451">
                                              <w:marLeft w:val="0"/>
                                              <w:marRight w:val="0"/>
                                              <w:marTop w:val="0"/>
                                              <w:marBottom w:val="0"/>
                                              <w:divBdr>
                                                <w:top w:val="none" w:sz="0" w:space="0" w:color="auto"/>
                                                <w:left w:val="none" w:sz="0" w:space="0" w:color="auto"/>
                                                <w:bottom w:val="none" w:sz="0" w:space="0" w:color="auto"/>
                                                <w:right w:val="none" w:sz="0" w:space="0" w:color="auto"/>
                                              </w:divBdr>
                                            </w:div>
                                            <w:div w:id="1779643201">
                                              <w:marLeft w:val="0"/>
                                              <w:marRight w:val="0"/>
                                              <w:marTop w:val="0"/>
                                              <w:marBottom w:val="0"/>
                                              <w:divBdr>
                                                <w:top w:val="none" w:sz="0" w:space="0" w:color="auto"/>
                                                <w:left w:val="none" w:sz="0" w:space="0" w:color="auto"/>
                                                <w:bottom w:val="none" w:sz="0" w:space="0" w:color="auto"/>
                                                <w:right w:val="none" w:sz="0" w:space="0" w:color="auto"/>
                                              </w:divBdr>
                                            </w:div>
                                            <w:div w:id="1406610932">
                                              <w:marLeft w:val="0"/>
                                              <w:marRight w:val="0"/>
                                              <w:marTop w:val="0"/>
                                              <w:marBottom w:val="0"/>
                                              <w:divBdr>
                                                <w:top w:val="none" w:sz="0" w:space="0" w:color="auto"/>
                                                <w:left w:val="none" w:sz="0" w:space="0" w:color="auto"/>
                                                <w:bottom w:val="none" w:sz="0" w:space="0" w:color="auto"/>
                                                <w:right w:val="none" w:sz="0" w:space="0" w:color="auto"/>
                                              </w:divBdr>
                                            </w:div>
                                            <w:div w:id="2062243938">
                                              <w:marLeft w:val="0"/>
                                              <w:marRight w:val="0"/>
                                              <w:marTop w:val="0"/>
                                              <w:marBottom w:val="0"/>
                                              <w:divBdr>
                                                <w:top w:val="none" w:sz="0" w:space="0" w:color="auto"/>
                                                <w:left w:val="none" w:sz="0" w:space="0" w:color="auto"/>
                                                <w:bottom w:val="none" w:sz="0" w:space="0" w:color="auto"/>
                                                <w:right w:val="none" w:sz="0" w:space="0" w:color="auto"/>
                                              </w:divBdr>
                                            </w:div>
                                            <w:div w:id="1337197642">
                                              <w:marLeft w:val="0"/>
                                              <w:marRight w:val="0"/>
                                              <w:marTop w:val="0"/>
                                              <w:marBottom w:val="0"/>
                                              <w:divBdr>
                                                <w:top w:val="none" w:sz="0" w:space="0" w:color="auto"/>
                                                <w:left w:val="none" w:sz="0" w:space="0" w:color="auto"/>
                                                <w:bottom w:val="none" w:sz="0" w:space="0" w:color="auto"/>
                                                <w:right w:val="none" w:sz="0" w:space="0" w:color="auto"/>
                                              </w:divBdr>
                                            </w:div>
                                            <w:div w:id="362900375">
                                              <w:marLeft w:val="0"/>
                                              <w:marRight w:val="0"/>
                                              <w:marTop w:val="0"/>
                                              <w:marBottom w:val="0"/>
                                              <w:divBdr>
                                                <w:top w:val="none" w:sz="0" w:space="0" w:color="auto"/>
                                                <w:left w:val="none" w:sz="0" w:space="0" w:color="auto"/>
                                                <w:bottom w:val="none" w:sz="0" w:space="0" w:color="auto"/>
                                                <w:right w:val="none" w:sz="0" w:space="0" w:color="auto"/>
                                              </w:divBdr>
                                            </w:div>
                                            <w:div w:id="605963152">
                                              <w:marLeft w:val="0"/>
                                              <w:marRight w:val="0"/>
                                              <w:marTop w:val="0"/>
                                              <w:marBottom w:val="0"/>
                                              <w:divBdr>
                                                <w:top w:val="none" w:sz="0" w:space="0" w:color="auto"/>
                                                <w:left w:val="none" w:sz="0" w:space="0" w:color="auto"/>
                                                <w:bottom w:val="none" w:sz="0" w:space="0" w:color="auto"/>
                                                <w:right w:val="none" w:sz="0" w:space="0" w:color="auto"/>
                                              </w:divBdr>
                                            </w:div>
                                            <w:div w:id="424502119">
                                              <w:marLeft w:val="0"/>
                                              <w:marRight w:val="0"/>
                                              <w:marTop w:val="0"/>
                                              <w:marBottom w:val="0"/>
                                              <w:divBdr>
                                                <w:top w:val="none" w:sz="0" w:space="0" w:color="auto"/>
                                                <w:left w:val="none" w:sz="0" w:space="0" w:color="auto"/>
                                                <w:bottom w:val="none" w:sz="0" w:space="0" w:color="auto"/>
                                                <w:right w:val="none" w:sz="0" w:space="0" w:color="auto"/>
                                              </w:divBdr>
                                            </w:div>
                                            <w:div w:id="25252453">
                                              <w:marLeft w:val="0"/>
                                              <w:marRight w:val="0"/>
                                              <w:marTop w:val="0"/>
                                              <w:marBottom w:val="0"/>
                                              <w:divBdr>
                                                <w:top w:val="none" w:sz="0" w:space="0" w:color="auto"/>
                                                <w:left w:val="none" w:sz="0" w:space="0" w:color="auto"/>
                                                <w:bottom w:val="none" w:sz="0" w:space="0" w:color="auto"/>
                                                <w:right w:val="none" w:sz="0" w:space="0" w:color="auto"/>
                                              </w:divBdr>
                                            </w:div>
                                            <w:div w:id="424157352">
                                              <w:marLeft w:val="0"/>
                                              <w:marRight w:val="0"/>
                                              <w:marTop w:val="0"/>
                                              <w:marBottom w:val="0"/>
                                              <w:divBdr>
                                                <w:top w:val="none" w:sz="0" w:space="0" w:color="auto"/>
                                                <w:left w:val="none" w:sz="0" w:space="0" w:color="auto"/>
                                                <w:bottom w:val="none" w:sz="0" w:space="0" w:color="auto"/>
                                                <w:right w:val="none" w:sz="0" w:space="0" w:color="auto"/>
                                              </w:divBdr>
                                            </w:div>
                                            <w:div w:id="1478372893">
                                              <w:marLeft w:val="0"/>
                                              <w:marRight w:val="0"/>
                                              <w:marTop w:val="0"/>
                                              <w:marBottom w:val="0"/>
                                              <w:divBdr>
                                                <w:top w:val="none" w:sz="0" w:space="0" w:color="auto"/>
                                                <w:left w:val="none" w:sz="0" w:space="0" w:color="auto"/>
                                                <w:bottom w:val="none" w:sz="0" w:space="0" w:color="auto"/>
                                                <w:right w:val="none" w:sz="0" w:space="0" w:color="auto"/>
                                              </w:divBdr>
                                            </w:div>
                                            <w:div w:id="690372241">
                                              <w:marLeft w:val="0"/>
                                              <w:marRight w:val="0"/>
                                              <w:marTop w:val="0"/>
                                              <w:marBottom w:val="0"/>
                                              <w:divBdr>
                                                <w:top w:val="none" w:sz="0" w:space="0" w:color="auto"/>
                                                <w:left w:val="none" w:sz="0" w:space="0" w:color="auto"/>
                                                <w:bottom w:val="none" w:sz="0" w:space="0" w:color="auto"/>
                                                <w:right w:val="none" w:sz="0" w:space="0" w:color="auto"/>
                                              </w:divBdr>
                                            </w:div>
                                            <w:div w:id="1283071358">
                                              <w:marLeft w:val="0"/>
                                              <w:marRight w:val="0"/>
                                              <w:marTop w:val="0"/>
                                              <w:marBottom w:val="0"/>
                                              <w:divBdr>
                                                <w:top w:val="none" w:sz="0" w:space="0" w:color="auto"/>
                                                <w:left w:val="none" w:sz="0" w:space="0" w:color="auto"/>
                                                <w:bottom w:val="none" w:sz="0" w:space="0" w:color="auto"/>
                                                <w:right w:val="none" w:sz="0" w:space="0" w:color="auto"/>
                                              </w:divBdr>
                                            </w:div>
                                            <w:div w:id="1951283034">
                                              <w:marLeft w:val="0"/>
                                              <w:marRight w:val="0"/>
                                              <w:marTop w:val="0"/>
                                              <w:marBottom w:val="0"/>
                                              <w:divBdr>
                                                <w:top w:val="none" w:sz="0" w:space="0" w:color="auto"/>
                                                <w:left w:val="none" w:sz="0" w:space="0" w:color="auto"/>
                                                <w:bottom w:val="none" w:sz="0" w:space="0" w:color="auto"/>
                                                <w:right w:val="none" w:sz="0" w:space="0" w:color="auto"/>
                                              </w:divBdr>
                                            </w:div>
                                            <w:div w:id="452287316">
                                              <w:marLeft w:val="0"/>
                                              <w:marRight w:val="0"/>
                                              <w:marTop w:val="0"/>
                                              <w:marBottom w:val="0"/>
                                              <w:divBdr>
                                                <w:top w:val="none" w:sz="0" w:space="0" w:color="auto"/>
                                                <w:left w:val="none" w:sz="0" w:space="0" w:color="auto"/>
                                                <w:bottom w:val="none" w:sz="0" w:space="0" w:color="auto"/>
                                                <w:right w:val="none" w:sz="0" w:space="0" w:color="auto"/>
                                              </w:divBdr>
                                            </w:div>
                                            <w:div w:id="1098408533">
                                              <w:marLeft w:val="0"/>
                                              <w:marRight w:val="0"/>
                                              <w:marTop w:val="0"/>
                                              <w:marBottom w:val="0"/>
                                              <w:divBdr>
                                                <w:top w:val="none" w:sz="0" w:space="0" w:color="auto"/>
                                                <w:left w:val="none" w:sz="0" w:space="0" w:color="auto"/>
                                                <w:bottom w:val="none" w:sz="0" w:space="0" w:color="auto"/>
                                                <w:right w:val="none" w:sz="0" w:space="0" w:color="auto"/>
                                              </w:divBdr>
                                            </w:div>
                                            <w:div w:id="1948344993">
                                              <w:marLeft w:val="0"/>
                                              <w:marRight w:val="0"/>
                                              <w:marTop w:val="0"/>
                                              <w:marBottom w:val="0"/>
                                              <w:divBdr>
                                                <w:top w:val="none" w:sz="0" w:space="0" w:color="auto"/>
                                                <w:left w:val="none" w:sz="0" w:space="0" w:color="auto"/>
                                                <w:bottom w:val="none" w:sz="0" w:space="0" w:color="auto"/>
                                                <w:right w:val="none" w:sz="0" w:space="0" w:color="auto"/>
                                              </w:divBdr>
                                            </w:div>
                                            <w:div w:id="1851024742">
                                              <w:marLeft w:val="0"/>
                                              <w:marRight w:val="0"/>
                                              <w:marTop w:val="0"/>
                                              <w:marBottom w:val="0"/>
                                              <w:divBdr>
                                                <w:top w:val="none" w:sz="0" w:space="0" w:color="auto"/>
                                                <w:left w:val="none" w:sz="0" w:space="0" w:color="auto"/>
                                                <w:bottom w:val="none" w:sz="0" w:space="0" w:color="auto"/>
                                                <w:right w:val="none" w:sz="0" w:space="0" w:color="auto"/>
                                              </w:divBdr>
                                            </w:div>
                                            <w:div w:id="62095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EC9D0-015D-45B2-8466-63D99D93C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CEB60E78</Template>
  <TotalTime>16</TotalTime>
  <Pages>10</Pages>
  <Words>2455</Words>
  <Characters>16593</Characters>
  <Application>Microsoft Office Word</Application>
  <DocSecurity>0</DocSecurity>
  <Lines>138</Lines>
  <Paragraphs>38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Uitnodiging tot Inschrijving B&amp;O</vt:lpstr>
      <vt:lpstr>Uitnodiging tot Inschrijving B&amp;O</vt:lpstr>
    </vt:vector>
  </TitlesOfParts>
  <Company>TU Delft</Company>
  <LinksUpToDate>false</LinksUpToDate>
  <CharactersWithSpaces>19010</CharactersWithSpaces>
  <SharedDoc>false</SharedDoc>
  <HLinks>
    <vt:vector size="12" baseType="variant">
      <vt:variant>
        <vt:i4>5832811</vt:i4>
      </vt:variant>
      <vt:variant>
        <vt:i4>276</vt:i4>
      </vt:variant>
      <vt:variant>
        <vt:i4>0</vt:i4>
      </vt:variant>
      <vt:variant>
        <vt:i4>5</vt:i4>
      </vt:variant>
      <vt:variant>
        <vt:lpwstr>mailto:servicedesk@negometrix.com</vt:lpwstr>
      </vt:variant>
      <vt:variant>
        <vt:lpwstr/>
      </vt:variant>
      <vt:variant>
        <vt:i4>1703986</vt:i4>
      </vt:variant>
      <vt:variant>
        <vt:i4>273</vt:i4>
      </vt:variant>
      <vt:variant>
        <vt:i4>0</vt:i4>
      </vt:variant>
      <vt:variant>
        <vt:i4>5</vt:i4>
      </vt:variant>
      <vt:variant>
        <vt:lpwstr>mailto:procurement@tudelft.nl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Uitnodiging tot Inschrijving B&amp;O</dc:title>
  <dc:creator>B.vandenBos-vanAken@tudelft.nl;Jo Kok</dc:creator>
  <cp:lastModifiedBy>Cornelissen, Willem</cp:lastModifiedBy>
  <cp:revision>3</cp:revision>
  <cp:lastPrinted>2019-08-30T09:54:00Z</cp:lastPrinted>
  <dcterms:created xsi:type="dcterms:W3CDTF">2021-06-07T15:57:00Z</dcterms:created>
  <dcterms:modified xsi:type="dcterms:W3CDTF">2021-06-08T07:37:00Z</dcterms:modified>
</cp:coreProperties>
</file>