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0BA" w14:textId="1551AE91" w:rsidR="003A42C2" w:rsidRPr="002A32A1" w:rsidRDefault="00F62362" w:rsidP="00F62362">
      <w:pPr>
        <w:pStyle w:val="BijlageGenummerdKop"/>
        <w:numPr>
          <w:ilvl w:val="0"/>
          <w:numId w:val="0"/>
        </w:numPr>
        <w:ind w:left="-1134"/>
      </w:pPr>
      <w:bookmarkStart w:id="1" w:name="_Toc29797417"/>
      <w:bookmarkStart w:id="2" w:name="_GoBack"/>
      <w:bookmarkEnd w:id="2"/>
      <w:r>
        <w:t xml:space="preserve">Bijlage E  </w:t>
      </w:r>
      <w:r w:rsidR="003A42C2">
        <w:t>I</w:t>
      </w:r>
      <w:r w:rsidR="003A42C2" w:rsidRPr="002A32A1">
        <w:t>n</w:t>
      </w:r>
      <w:r w:rsidR="003A42C2">
        <w:t>schrij</w:t>
      </w:r>
      <w:r w:rsidR="003A42C2" w:rsidRPr="00125F19">
        <w:t>vi</w:t>
      </w:r>
      <w:r w:rsidR="003A42C2">
        <w:t>ngsbiljet</w:t>
      </w:r>
      <w:bookmarkEnd w:id="1"/>
    </w:p>
    <w:p w14:paraId="7BBCC8D0" w14:textId="49739244" w:rsidR="00952D40" w:rsidRDefault="00952D40" w:rsidP="00952D40">
      <w:pPr>
        <w:pStyle w:val="Broodtekst"/>
      </w:pPr>
      <w:r>
        <w:sym w:font="Verdana" w:char="F071"/>
      </w:r>
      <w:r>
        <w:tab/>
        <w:t xml:space="preserve">Perceel 1, </w:t>
      </w:r>
      <w:r w:rsidR="005466AD">
        <w:t>Moerdijk (</w:t>
      </w:r>
      <w:r>
        <w:t>RWS)</w:t>
      </w:r>
      <w:r>
        <w:tab/>
      </w:r>
    </w:p>
    <w:p w14:paraId="1470D3FE" w14:textId="75C271B7" w:rsidR="00952D40" w:rsidRDefault="00952D40" w:rsidP="00952D40">
      <w:pPr>
        <w:pStyle w:val="Broodtekst"/>
      </w:pPr>
      <w:r>
        <w:sym w:font="Verdana" w:char="F071"/>
      </w:r>
      <w:r>
        <w:tab/>
        <w:t xml:space="preserve">Perceel 2, </w:t>
      </w:r>
      <w:r w:rsidR="005466AD">
        <w:t>Waspik</w:t>
      </w:r>
      <w:r>
        <w:t xml:space="preserve"> (RWS)</w:t>
      </w:r>
    </w:p>
    <w:p w14:paraId="478177A3" w14:textId="3E3D2C8A" w:rsidR="00952D40" w:rsidRDefault="00952D40" w:rsidP="00952D40">
      <w:pPr>
        <w:pStyle w:val="Broodtekst"/>
      </w:pPr>
      <w:r>
        <w:sym w:font="Verdana" w:char="F071"/>
      </w:r>
      <w:r>
        <w:tab/>
        <w:t xml:space="preserve">Perceel 3, </w:t>
      </w:r>
      <w:r w:rsidR="005466AD">
        <w:t>Dordrecht</w:t>
      </w:r>
      <w:r>
        <w:t xml:space="preserve"> (RWS)</w:t>
      </w:r>
    </w:p>
    <w:p w14:paraId="4CD7832D" w14:textId="6F5EEE88" w:rsidR="00952D40" w:rsidRDefault="00952D40" w:rsidP="00952D40">
      <w:pPr>
        <w:pStyle w:val="Broodtekst"/>
      </w:pPr>
      <w:r>
        <w:sym w:font="Verdana" w:char="F071"/>
      </w:r>
      <w:r>
        <w:tab/>
        <w:t xml:space="preserve">Perceel 4, </w:t>
      </w:r>
      <w:r w:rsidR="005466AD">
        <w:t>Breda</w:t>
      </w:r>
      <w:r>
        <w:t xml:space="preserve"> (RWS, PROV.</w:t>
      </w:r>
      <w:r w:rsidR="005466AD">
        <w:t xml:space="preserve"> Gemeente Breda</w:t>
      </w:r>
      <w:r>
        <w:t>)</w:t>
      </w:r>
    </w:p>
    <w:p w14:paraId="02D042D2" w14:textId="765D748B" w:rsidR="00952D40" w:rsidRDefault="00952D40" w:rsidP="00952D40">
      <w:pPr>
        <w:pStyle w:val="Broodtekst"/>
      </w:pPr>
      <w:r>
        <w:sym w:font="Verdana" w:char="F071"/>
      </w:r>
      <w:r>
        <w:tab/>
        <w:t xml:space="preserve">Perceel 5, </w:t>
      </w:r>
      <w:r w:rsidR="005466AD">
        <w:t>Eethen</w:t>
      </w:r>
      <w:r>
        <w:t xml:space="preserve"> (Prov.)</w:t>
      </w:r>
    </w:p>
    <w:p w14:paraId="2B7489B6" w14:textId="762A5CC2" w:rsidR="00952D40" w:rsidRDefault="00952D40" w:rsidP="003A42C2">
      <w:pPr>
        <w:pStyle w:val="Broodtekst"/>
      </w:pPr>
      <w:r>
        <w:sym w:font="Verdana" w:char="F071"/>
      </w:r>
      <w:r>
        <w:tab/>
        <w:t>Perceel 6,</w:t>
      </w:r>
      <w:r w:rsidR="005466AD">
        <w:t xml:space="preserve"> Oud-Gastel</w:t>
      </w:r>
      <w:r>
        <w:t xml:space="preserve"> (Prov.)</w:t>
      </w:r>
    </w:p>
    <w:p w14:paraId="49403C7D" w14:textId="0DCF28E3" w:rsidR="00952D40" w:rsidRDefault="00952D40" w:rsidP="003A42C2">
      <w:pPr>
        <w:pStyle w:val="Broodtekst"/>
      </w:pPr>
    </w:p>
    <w:p w14:paraId="0426AEDC"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De hierna te noemen inschrijver(s):</w:t>
      </w:r>
    </w:p>
    <w:p w14:paraId="5B0EE332"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 xml:space="preserve">(indien de inschrijving wordt gedaan door een samenwerkingsverband van ondernemers, al dan niet als vennootschap onder firma, dienen alle inschrijvers in het samenwerkingsverband ingevuld te worden. </w:t>
      </w:r>
      <w:r w:rsidRPr="0063658C">
        <w:rPr>
          <w:rFonts w:eastAsiaTheme="minorHAnsi" w:cs="RijksoverheidSansText-Regular"/>
          <w:szCs w:val="18"/>
          <w:lang w:eastAsia="en-US"/>
        </w:rPr>
        <w:t>Onderstaande dient zo vaak als nodig herhaald en ingevuld te worden</w:t>
      </w:r>
      <w:r w:rsidRPr="0063658C">
        <w:rPr>
          <w:rFonts w:eastAsiaTheme="minorHAnsi" w:cstheme="minorBidi"/>
          <w:szCs w:val="18"/>
          <w:lang w:eastAsia="en-US"/>
        </w:rPr>
        <w:t>)</w:t>
      </w:r>
    </w:p>
    <w:p w14:paraId="652ED49F"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509FC156"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w:t>
      </w:r>
      <w:r w:rsidRPr="0063658C">
        <w:rPr>
          <w:rFonts w:eastAsiaTheme="minorHAnsi" w:cstheme="minorBidi"/>
          <w:szCs w:val="18"/>
          <w:lang w:eastAsia="en-US"/>
        </w:rPr>
        <w:tab/>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w:t>
      </w:r>
    </w:p>
    <w:p w14:paraId="1BC8D776"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gevestigd te …</w:t>
      </w:r>
      <w:r w:rsidRPr="0063658C">
        <w:rPr>
          <w:rFonts w:eastAsiaTheme="minorHAnsi" w:cstheme="minorBidi"/>
          <w:szCs w:val="18"/>
          <w:lang w:eastAsia="en-US"/>
        </w:rPr>
        <w:tab/>
        <w:t>2)</w:t>
      </w:r>
    </w:p>
    <w:p w14:paraId="02FE8DD5"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KvK-nummer: …</w:t>
      </w:r>
      <w:r w:rsidRPr="0063658C">
        <w:rPr>
          <w:rFonts w:eastAsiaTheme="minorHAnsi" w:cstheme="minorBidi"/>
          <w:szCs w:val="18"/>
          <w:lang w:eastAsia="en-US"/>
        </w:rPr>
        <w:tab/>
        <w:t>3)</w:t>
      </w:r>
    </w:p>
    <w:p w14:paraId="7A93CE30"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Vestigingsnummer: …</w:t>
      </w:r>
      <w:r w:rsidRPr="0063658C">
        <w:rPr>
          <w:rFonts w:eastAsiaTheme="minorHAnsi" w:cstheme="minorBidi"/>
          <w:szCs w:val="18"/>
          <w:lang w:eastAsia="en-US"/>
        </w:rPr>
        <w:tab/>
        <w:t>4)</w:t>
      </w:r>
    </w:p>
    <w:p w14:paraId="1359EEEB"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B)</w:t>
      </w:r>
      <w:r w:rsidRPr="0063658C">
        <w:rPr>
          <w:rFonts w:eastAsiaTheme="minorHAnsi" w:cstheme="minorBidi"/>
          <w:szCs w:val="18"/>
          <w:lang w:eastAsia="en-US"/>
        </w:rPr>
        <w:tab/>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w:t>
      </w:r>
    </w:p>
    <w:p w14:paraId="7C2F71ED"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gevestigd te …</w:t>
      </w:r>
      <w:r w:rsidRPr="0063658C">
        <w:rPr>
          <w:rFonts w:eastAsiaTheme="minorHAnsi" w:cstheme="minorBidi"/>
          <w:szCs w:val="18"/>
          <w:lang w:eastAsia="en-US"/>
        </w:rPr>
        <w:tab/>
        <w:t>2)</w:t>
      </w:r>
    </w:p>
    <w:p w14:paraId="43329905"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KvK-nummer: …</w:t>
      </w:r>
      <w:r w:rsidRPr="0063658C">
        <w:rPr>
          <w:rFonts w:eastAsiaTheme="minorHAnsi" w:cstheme="minorBidi"/>
          <w:szCs w:val="18"/>
          <w:lang w:eastAsia="en-US"/>
        </w:rPr>
        <w:tab/>
        <w:t>3)</w:t>
      </w:r>
    </w:p>
    <w:p w14:paraId="07251B7A"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Vestigingsnummer: …</w:t>
      </w:r>
      <w:r w:rsidRPr="0063658C">
        <w:rPr>
          <w:rFonts w:eastAsiaTheme="minorHAnsi" w:cstheme="minorBidi"/>
          <w:szCs w:val="18"/>
          <w:lang w:eastAsia="en-US"/>
        </w:rPr>
        <w:tab/>
        <w:t>4)</w:t>
      </w:r>
    </w:p>
    <w:p w14:paraId="359BD5D0"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C)</w:t>
      </w:r>
      <w:r w:rsidRPr="0063658C">
        <w:rPr>
          <w:rFonts w:eastAsiaTheme="minorHAnsi" w:cstheme="minorBidi"/>
          <w:szCs w:val="18"/>
          <w:lang w:eastAsia="en-US"/>
        </w:rPr>
        <w:tab/>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w:t>
      </w:r>
    </w:p>
    <w:p w14:paraId="366652C5"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gevestigd te …</w:t>
      </w:r>
      <w:r w:rsidRPr="0063658C">
        <w:rPr>
          <w:rFonts w:eastAsiaTheme="minorHAnsi" w:cstheme="minorBidi"/>
          <w:szCs w:val="18"/>
          <w:lang w:eastAsia="en-US"/>
        </w:rPr>
        <w:tab/>
        <w:t>2)</w:t>
      </w:r>
    </w:p>
    <w:p w14:paraId="0E8230FA"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KvK-nummer: …</w:t>
      </w:r>
      <w:r w:rsidRPr="0063658C">
        <w:rPr>
          <w:rFonts w:eastAsiaTheme="minorHAnsi" w:cstheme="minorBidi"/>
          <w:szCs w:val="18"/>
          <w:lang w:eastAsia="en-US"/>
        </w:rPr>
        <w:tab/>
        <w:t>3)</w:t>
      </w:r>
    </w:p>
    <w:p w14:paraId="339D9F64"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Vestigingsnummer: …</w:t>
      </w:r>
      <w:r w:rsidRPr="0063658C">
        <w:rPr>
          <w:rFonts w:eastAsiaTheme="minorHAnsi" w:cstheme="minorBidi"/>
          <w:szCs w:val="18"/>
          <w:lang w:eastAsia="en-US"/>
        </w:rPr>
        <w:tab/>
        <w:t>4)</w:t>
      </w:r>
    </w:p>
    <w:p w14:paraId="40F89E7D"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w:t>
      </w:r>
      <w:r w:rsidRPr="0063658C">
        <w:rPr>
          <w:rFonts w:eastAsiaTheme="minorHAnsi" w:cstheme="minorBidi"/>
          <w:szCs w:val="18"/>
          <w:lang w:eastAsia="en-US"/>
        </w:rPr>
        <w:tab/>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w:t>
      </w:r>
    </w:p>
    <w:p w14:paraId="1CE4EF1D"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gevestigd te …</w:t>
      </w:r>
      <w:r w:rsidRPr="0063658C">
        <w:rPr>
          <w:rFonts w:eastAsiaTheme="minorHAnsi" w:cstheme="minorBidi"/>
          <w:szCs w:val="18"/>
          <w:lang w:eastAsia="en-US"/>
        </w:rPr>
        <w:tab/>
        <w:t>2)</w:t>
      </w:r>
    </w:p>
    <w:p w14:paraId="15B5ECE0"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KvK-nummer: …</w:t>
      </w:r>
      <w:r w:rsidRPr="0063658C">
        <w:rPr>
          <w:rFonts w:eastAsiaTheme="minorHAnsi" w:cstheme="minorBidi"/>
          <w:szCs w:val="18"/>
          <w:lang w:eastAsia="en-US"/>
        </w:rPr>
        <w:tab/>
        <w:t>3)</w:t>
      </w:r>
    </w:p>
    <w:p w14:paraId="7F4D0FD5" w14:textId="77777777" w:rsidR="0063658C" w:rsidRPr="0063658C" w:rsidRDefault="0063658C" w:rsidP="0063658C">
      <w:pPr>
        <w:tabs>
          <w:tab w:val="left" w:pos="284"/>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b/>
        <w:t>Vestigingsnummer: …</w:t>
      </w:r>
      <w:r w:rsidRPr="0063658C">
        <w:rPr>
          <w:rFonts w:eastAsiaTheme="minorHAnsi" w:cstheme="minorBidi"/>
          <w:szCs w:val="18"/>
          <w:lang w:eastAsia="en-US"/>
        </w:rPr>
        <w:tab/>
        <w:t>4)</w:t>
      </w:r>
    </w:p>
    <w:p w14:paraId="4A656300"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2E93E452" w14:textId="10AD5F27" w:rsidR="0063658C" w:rsidRPr="0063658C" w:rsidRDefault="0063658C" w:rsidP="0063658C">
      <w:pPr>
        <w:tabs>
          <w:tab w:val="left" w:pos="227"/>
          <w:tab w:val="left" w:pos="454"/>
          <w:tab w:val="left" w:pos="680"/>
        </w:tabs>
        <w:autoSpaceDE w:val="0"/>
        <w:autoSpaceDN w:val="0"/>
        <w:adjustRightInd w:val="0"/>
        <w:rPr>
          <w:rFonts w:eastAsiaTheme="minorHAnsi" w:cstheme="minorBidi"/>
          <w:color w:val="000000"/>
          <w:szCs w:val="18"/>
          <w:lang w:eastAsia="en-US"/>
        </w:rPr>
      </w:pPr>
      <w:r w:rsidRPr="0063658C">
        <w:rPr>
          <w:rFonts w:eastAsiaTheme="minorHAnsi" w:cstheme="minorBidi"/>
          <w:szCs w:val="18"/>
          <w:lang w:eastAsia="en-US"/>
        </w:rPr>
        <w:t>verklaart (verklaren) zich door ondertekening dezes bereid de uitvoering van de opdracht met zaaknummer</w:t>
      </w:r>
      <w:r w:rsidRPr="0063658C">
        <w:rPr>
          <w:rFonts w:eastAsiaTheme="minorHAnsi" w:cstheme="minorBidi"/>
          <w:color w:val="000000"/>
          <w:szCs w:val="18"/>
          <w:lang w:eastAsia="en-US"/>
        </w:rPr>
        <w:t xml:space="preserve"> 31156677,</w:t>
      </w:r>
      <w:r w:rsidRPr="0063658C">
        <w:rPr>
          <w:rFonts w:eastAsiaTheme="minorHAnsi" w:cstheme="minorBidi"/>
          <w:szCs w:val="18"/>
          <w:lang w:eastAsia="en-US"/>
        </w:rPr>
        <w:t xml:space="preserve"> voor het</w:t>
      </w:r>
      <w:r w:rsidRPr="0063658C">
        <w:rPr>
          <w:rFonts w:eastAsiaTheme="minorHAnsi" w:cstheme="minorBidi"/>
          <w:color w:val="000000"/>
          <w:szCs w:val="18"/>
          <w:lang w:eastAsia="en-US"/>
        </w:rPr>
        <w:t xml:space="preserve"> uit</w:t>
      </w:r>
      <w:r>
        <w:rPr>
          <w:rFonts w:eastAsiaTheme="minorHAnsi" w:cstheme="minorBidi"/>
          <w:color w:val="000000"/>
          <w:szCs w:val="18"/>
          <w:lang w:eastAsia="en-US"/>
        </w:rPr>
        <w:t>voe</w:t>
      </w:r>
      <w:r w:rsidRPr="0063658C">
        <w:rPr>
          <w:rFonts w:eastAsiaTheme="minorHAnsi" w:cstheme="minorBidi"/>
          <w:color w:val="000000"/>
          <w:szCs w:val="18"/>
          <w:lang w:eastAsia="en-US"/>
        </w:rPr>
        <w:t>ren gladheidbestrijding Noord-Brabant West,</w:t>
      </w:r>
    </w:p>
    <w:p w14:paraId="7AAAF826"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0BFECC42"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aan te nemen voor een bedrag, de omzetbelasting daarin niet begrepen, van:</w:t>
      </w:r>
    </w:p>
    <w:p w14:paraId="48EEBC98"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EUR …</w:t>
      </w:r>
      <w:r w:rsidRPr="0063658C">
        <w:rPr>
          <w:rFonts w:eastAsiaTheme="minorHAnsi" w:cstheme="minorBidi"/>
          <w:szCs w:val="18"/>
          <w:lang w:eastAsia="en-US"/>
        </w:rPr>
        <w:tab/>
      </w:r>
      <w:r w:rsidRPr="0063658C">
        <w:rPr>
          <w:rFonts w:eastAsiaTheme="minorHAnsi" w:cstheme="minorBidi"/>
          <w:szCs w:val="18"/>
          <w:lang w:eastAsia="en-US"/>
        </w:rPr>
        <w:tab/>
        <w:t>5)</w:t>
      </w:r>
    </w:p>
    <w:p w14:paraId="09C5EB0A"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08D68D9E"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euro) 6)</w:t>
      </w:r>
    </w:p>
    <w:p w14:paraId="2A03959B"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668F1F6B"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Het bedrag van de ter zake verschuldigde omzetbelasting bedraagt:</w:t>
      </w:r>
    </w:p>
    <w:p w14:paraId="1BB529FC"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EUR …</w:t>
      </w:r>
      <w:r w:rsidRPr="0063658C">
        <w:rPr>
          <w:rFonts w:eastAsiaTheme="minorHAnsi" w:cstheme="minorBidi"/>
          <w:szCs w:val="18"/>
          <w:lang w:eastAsia="en-US"/>
        </w:rPr>
        <w:tab/>
      </w:r>
      <w:r w:rsidRPr="0063658C">
        <w:rPr>
          <w:rFonts w:eastAsiaTheme="minorHAnsi" w:cstheme="minorBidi"/>
          <w:szCs w:val="18"/>
          <w:lang w:eastAsia="en-US"/>
        </w:rPr>
        <w:tab/>
        <w:t>7)</w:t>
      </w:r>
    </w:p>
    <w:p w14:paraId="1018616C"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125E1A8B"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euro) 8)</w:t>
      </w:r>
    </w:p>
    <w:p w14:paraId="3F2D03B6"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3CF44651"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De inschrijvers wijzen als gemachtigde om hen voor alle zaken te vertegenwoordigen aan, de hierboven onder A) genoemde inschrijver.</w:t>
      </w:r>
      <w:r w:rsidRPr="0063658C">
        <w:rPr>
          <w:rFonts w:eastAsiaTheme="minorHAnsi" w:cstheme="minorBidi"/>
          <w:szCs w:val="18"/>
          <w:lang w:eastAsia="en-US"/>
        </w:rPr>
        <w:tab/>
        <w:t>9)</w:t>
      </w:r>
    </w:p>
    <w:p w14:paraId="023A6C2B"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16545FD3"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 xml:space="preserve">De inschrijvers verklaren dat onderstaande ondernemer(s) in het samenwerkingsverband van ondernemers voor </w:t>
      </w:r>
      <w:r w:rsidRPr="0063658C">
        <w:rPr>
          <w:rFonts w:eastAsiaTheme="minorHAnsi" w:cstheme="minorBidi"/>
          <w:szCs w:val="18"/>
          <w:u w:val="single"/>
          <w:lang w:eastAsia="en-US"/>
        </w:rPr>
        <w:t>minder</w:t>
      </w:r>
      <w:r w:rsidRPr="0063658C">
        <w:rPr>
          <w:rFonts w:eastAsiaTheme="minorHAnsi" w:cstheme="minorBidi"/>
          <w:szCs w:val="18"/>
          <w:lang w:eastAsia="en-US"/>
        </w:rPr>
        <w:t xml:space="preserve"> dan 10% van het bedrag van de inschrijving deelneemt (deelnemen) in het uitvoeren van de opdracht. De inschrijvers vermelden daarbij tevens het deelnemingspercentage.</w:t>
      </w:r>
    </w:p>
    <w:p w14:paraId="3DECEFF5"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10)</w:t>
      </w:r>
    </w:p>
    <w:p w14:paraId="45BE4D5D" w14:textId="77777777" w:rsidR="0063658C" w:rsidRPr="0063658C" w:rsidRDefault="0063658C" w:rsidP="0063658C">
      <w:pPr>
        <w:tabs>
          <w:tab w:val="left" w:pos="227"/>
          <w:tab w:val="left" w:pos="454"/>
          <w:tab w:val="left" w:pos="680"/>
          <w:tab w:val="right" w:pos="7797"/>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w:t>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r>
      <w:r w:rsidRPr="0063658C">
        <w:rPr>
          <w:rFonts w:eastAsiaTheme="minorHAnsi" w:cstheme="minorBidi"/>
          <w:szCs w:val="18"/>
          <w:lang w:eastAsia="en-US"/>
        </w:rPr>
        <w:tab/>
        <w:t>10)</w:t>
      </w:r>
    </w:p>
    <w:p w14:paraId="30AACDF1"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23AB5245"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De inschrijver(s) verklaart (verklaren) deze inschrijving te doen overeenkomstig de bepalingen van het Aanbestedingsreglement Werken 2016 en met inachtneming van de bepalingen en de gegevens zoals deze zijn omschreven in de aanbestedingsstukken.</w:t>
      </w:r>
    </w:p>
    <w:p w14:paraId="7E7FF1FC"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0D735759"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1CEA9C1E"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6F73F9DF"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r w:rsidRPr="0063658C">
        <w:rPr>
          <w:rFonts w:eastAsiaTheme="minorHAnsi" w:cstheme="minorBidi"/>
          <w:szCs w:val="18"/>
          <w:lang w:eastAsia="en-US"/>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10970832"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0D22240F"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b/>
          <w:szCs w:val="18"/>
          <w:lang w:eastAsia="en-US"/>
        </w:rPr>
      </w:pPr>
      <w:r w:rsidRPr="0063658C">
        <w:rPr>
          <w:rFonts w:eastAsiaTheme="minorHAnsi" w:cstheme="minorBidi"/>
          <w:b/>
          <w:szCs w:val="18"/>
          <w:lang w:eastAsia="en-US"/>
        </w:rPr>
        <w:t>Ondertekening</w:t>
      </w:r>
    </w:p>
    <w:p w14:paraId="71CE0845"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08204172" w14:textId="77777777" w:rsidR="0063658C" w:rsidRPr="0063658C" w:rsidRDefault="0063658C" w:rsidP="0063658C">
      <w:pPr>
        <w:rPr>
          <w:rFonts w:eastAsiaTheme="minorHAnsi" w:cs="V&amp;W Syntax (Adobe)"/>
          <w:szCs w:val="18"/>
          <w:lang w:eastAsia="en-US"/>
        </w:rPr>
      </w:pPr>
      <w:r w:rsidRPr="0063658C">
        <w:rPr>
          <w:rFonts w:eastAsiaTheme="minorHAnsi" w:cstheme="minorBidi"/>
          <w:szCs w:val="18"/>
          <w:lang w:eastAsia="en-US"/>
        </w:rPr>
        <w:t xml:space="preserve">Dit inschrijvingsbiljet dient door de inschrijver en in geval van een samenwerkingsverband van ondernemers, al dan niet een vennootschap onder firma, </w:t>
      </w:r>
      <w:r w:rsidRPr="0063658C">
        <w:rPr>
          <w:rFonts w:eastAsiaTheme="minorHAnsi" w:cstheme="minorBidi"/>
          <w:szCs w:val="18"/>
          <w:u w:val="single"/>
          <w:lang w:eastAsia="en-US"/>
        </w:rPr>
        <w:t>alle</w:t>
      </w:r>
      <w:r w:rsidRPr="0063658C">
        <w:rPr>
          <w:rFonts w:eastAsiaTheme="minorHAnsi" w:cstheme="minorBidi"/>
          <w:szCs w:val="18"/>
          <w:lang w:eastAsia="en-US"/>
        </w:rPr>
        <w:t xml:space="preserve"> inschrijvers, digitaal te worden ondertekend conform paragraaf </w:t>
      </w:r>
      <w:r w:rsidRPr="0063658C">
        <w:rPr>
          <w:rFonts w:eastAsiaTheme="minorHAnsi" w:cstheme="minorBidi"/>
          <w:color w:val="000000"/>
          <w:szCs w:val="18"/>
          <w:lang w:eastAsia="en-US"/>
        </w:rPr>
        <w:t>4.3.1</w:t>
      </w:r>
      <w:r w:rsidRPr="0063658C">
        <w:rPr>
          <w:rFonts w:eastAsiaTheme="minorHAnsi" w:cstheme="minorBidi"/>
          <w:color w:val="000000" w:themeColor="text1"/>
          <w:szCs w:val="18"/>
          <w:lang w:eastAsia="en-US"/>
        </w:rPr>
        <w:t>.</w:t>
      </w:r>
    </w:p>
    <w:p w14:paraId="587B67FD"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szCs w:val="18"/>
          <w:lang w:eastAsia="en-US"/>
        </w:rPr>
      </w:pPr>
    </w:p>
    <w:p w14:paraId="115129E2"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b/>
          <w:szCs w:val="18"/>
          <w:lang w:val="en-US" w:eastAsia="en-US"/>
        </w:rPr>
      </w:pPr>
      <w:proofErr w:type="spellStart"/>
      <w:r w:rsidRPr="0063658C">
        <w:rPr>
          <w:rFonts w:eastAsiaTheme="minorHAnsi" w:cstheme="minorBidi"/>
          <w:b/>
          <w:szCs w:val="18"/>
          <w:lang w:val="en-US" w:eastAsia="en-US"/>
        </w:rPr>
        <w:t>Toelichting</w:t>
      </w:r>
      <w:proofErr w:type="spellEnd"/>
      <w:r w:rsidRPr="0063658C">
        <w:rPr>
          <w:rFonts w:eastAsiaTheme="minorHAnsi" w:cstheme="minorBidi"/>
          <w:b/>
          <w:szCs w:val="18"/>
          <w:lang w:val="en-US" w:eastAsia="en-US"/>
        </w:rPr>
        <w:t>:</w:t>
      </w:r>
    </w:p>
    <w:p w14:paraId="71C075D3" w14:textId="77777777" w:rsidR="0063658C" w:rsidRPr="0063658C" w:rsidRDefault="0063658C" w:rsidP="0063658C">
      <w:pPr>
        <w:tabs>
          <w:tab w:val="left" w:pos="227"/>
          <w:tab w:val="left" w:pos="454"/>
          <w:tab w:val="left" w:pos="680"/>
        </w:tabs>
        <w:autoSpaceDE w:val="0"/>
        <w:autoSpaceDN w:val="0"/>
        <w:adjustRightInd w:val="0"/>
        <w:rPr>
          <w:rFonts w:eastAsiaTheme="minorHAnsi" w:cstheme="minorBidi"/>
          <w:b/>
          <w:szCs w:val="18"/>
          <w:lang w:val="en-US" w:eastAsia="en-US"/>
        </w:rPr>
      </w:pPr>
    </w:p>
    <w:p w14:paraId="7F751EBA"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 xml:space="preserve">Bij een natuurlijke persoon naam en voornamen voluit, bij een rechtspersoon de statutaire naam. </w:t>
      </w:r>
    </w:p>
    <w:p w14:paraId="4B28C82C"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Bij een natuurlijke persoon de woonplaats, bij een rechtspersoon de vestigingsplaats, met volledig adres en zo nodig vermelding van de provincie en het land.</w:t>
      </w:r>
    </w:p>
    <w:p w14:paraId="76940A89"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Inschrijvingsnummer van het handelsregister (Kamer van Koophandel) of een overeenkomstig register van het land van vestiging van de onderneming.</w:t>
      </w:r>
    </w:p>
    <w:p w14:paraId="28651FB5"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Vestigingsnummer in het handelsregister (Kamer van Koophandel) of een overeenkomstig register van het land van vestiging van de onderneming.</w:t>
      </w:r>
    </w:p>
    <w:p w14:paraId="4A7E38FF"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val="en-US" w:eastAsia="en-US"/>
        </w:rPr>
      </w:pPr>
      <w:proofErr w:type="spellStart"/>
      <w:r w:rsidRPr="0063658C">
        <w:rPr>
          <w:rFonts w:eastAsiaTheme="minorHAnsi" w:cstheme="minorBidi"/>
          <w:szCs w:val="18"/>
          <w:lang w:val="en-US" w:eastAsia="en-US"/>
        </w:rPr>
        <w:t>Inschrijvingssom</w:t>
      </w:r>
      <w:proofErr w:type="spellEnd"/>
      <w:r w:rsidRPr="0063658C">
        <w:rPr>
          <w:rFonts w:eastAsiaTheme="minorHAnsi" w:cstheme="minorBidi"/>
          <w:szCs w:val="18"/>
          <w:lang w:val="en-US" w:eastAsia="en-US"/>
        </w:rPr>
        <w:t xml:space="preserve"> in </w:t>
      </w:r>
      <w:proofErr w:type="spellStart"/>
      <w:r w:rsidRPr="0063658C">
        <w:rPr>
          <w:rFonts w:eastAsiaTheme="minorHAnsi" w:cstheme="minorBidi"/>
          <w:szCs w:val="18"/>
          <w:lang w:val="en-US" w:eastAsia="en-US"/>
        </w:rPr>
        <w:t>cijfers</w:t>
      </w:r>
      <w:proofErr w:type="spellEnd"/>
      <w:r w:rsidRPr="0063658C">
        <w:rPr>
          <w:rFonts w:eastAsiaTheme="minorHAnsi" w:cstheme="minorBidi"/>
          <w:szCs w:val="18"/>
          <w:lang w:val="en-US" w:eastAsia="en-US"/>
        </w:rPr>
        <w:t xml:space="preserve">. </w:t>
      </w:r>
    </w:p>
    <w:p w14:paraId="675D6B19"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val="en-US" w:eastAsia="en-US"/>
        </w:rPr>
      </w:pPr>
      <w:proofErr w:type="spellStart"/>
      <w:r w:rsidRPr="0063658C">
        <w:rPr>
          <w:rFonts w:eastAsiaTheme="minorHAnsi" w:cstheme="minorBidi"/>
          <w:szCs w:val="18"/>
          <w:lang w:val="en-US" w:eastAsia="en-US"/>
        </w:rPr>
        <w:t>Inschrijvingssom</w:t>
      </w:r>
      <w:proofErr w:type="spellEnd"/>
      <w:r w:rsidRPr="0063658C">
        <w:rPr>
          <w:rFonts w:eastAsiaTheme="minorHAnsi" w:cstheme="minorBidi"/>
          <w:szCs w:val="18"/>
          <w:lang w:val="en-US" w:eastAsia="en-US"/>
        </w:rPr>
        <w:t xml:space="preserve"> in letters. </w:t>
      </w:r>
    </w:p>
    <w:p w14:paraId="05E27D78"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 xml:space="preserve">Bedrag van de omzetbelasting in cijfers. </w:t>
      </w:r>
    </w:p>
    <w:p w14:paraId="5CF420D6"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 xml:space="preserve">Bedrag van de omzetbelasting in letters. </w:t>
      </w:r>
    </w:p>
    <w:p w14:paraId="1C9C8D15" w14:textId="77777777" w:rsidR="0063658C" w:rsidRPr="0063658C" w:rsidRDefault="0063658C" w:rsidP="0063658C">
      <w:pPr>
        <w:numPr>
          <w:ilvl w:val="1"/>
          <w:numId w:val="64"/>
        </w:numPr>
        <w:autoSpaceDE w:val="0"/>
        <w:autoSpaceDN w:val="0"/>
        <w:adjustRightInd w:val="0"/>
        <w:ind w:left="568" w:hanging="284"/>
        <w:rPr>
          <w:rFonts w:eastAsiaTheme="minorHAnsi" w:cstheme="minorBidi"/>
          <w:szCs w:val="18"/>
          <w:lang w:eastAsia="en-US"/>
        </w:rPr>
      </w:pPr>
      <w:r w:rsidRPr="0063658C">
        <w:rPr>
          <w:rFonts w:eastAsiaTheme="minorHAnsi" w:cstheme="minorBidi"/>
          <w:szCs w:val="18"/>
          <w:lang w:eastAsia="en-US"/>
        </w:rPr>
        <w:t xml:space="preserve">Deze aanwijzing is alleen van toepassing, indien de inschrijving door twee of meer inschrijvers gezamenlijk geschiedt. </w:t>
      </w:r>
    </w:p>
    <w:p w14:paraId="5F605020" w14:textId="3CDD2237" w:rsidR="0063658C" w:rsidRDefault="0063658C" w:rsidP="0063658C">
      <w:pPr>
        <w:pStyle w:val="Broodtekst"/>
      </w:pPr>
      <w:r w:rsidRPr="0063658C">
        <w:rPr>
          <w:rFonts w:eastAsiaTheme="minorHAnsi" w:cstheme="minorBidi"/>
          <w:lang w:eastAsia="en-US"/>
        </w:rPr>
        <w:t xml:space="preserve">Alleen van toepassing, indien de inschrijving door twee of meer inschrijvers gezamenlijk geschiedt. </w:t>
      </w:r>
      <w:proofErr w:type="spellStart"/>
      <w:r w:rsidRPr="0063658C">
        <w:rPr>
          <w:rFonts w:eastAsiaTheme="minorHAnsi" w:cstheme="minorBidi"/>
          <w:lang w:val="en-US" w:eastAsia="en-US"/>
        </w:rPr>
        <w:t>Vermeld</w:t>
      </w:r>
      <w:proofErr w:type="spellEnd"/>
      <w:r w:rsidRPr="0063658C">
        <w:rPr>
          <w:rFonts w:eastAsiaTheme="minorHAnsi" w:cstheme="minorBidi"/>
          <w:lang w:val="en-US" w:eastAsia="en-US"/>
        </w:rPr>
        <w:t xml:space="preserve">, </w:t>
      </w:r>
      <w:proofErr w:type="spellStart"/>
      <w:r w:rsidRPr="0063658C">
        <w:rPr>
          <w:rFonts w:eastAsiaTheme="minorHAnsi" w:cstheme="minorBidi"/>
          <w:lang w:val="en-US" w:eastAsia="en-US"/>
        </w:rPr>
        <w:t>indien</w:t>
      </w:r>
      <w:proofErr w:type="spellEnd"/>
      <w:r w:rsidRPr="0063658C">
        <w:rPr>
          <w:rFonts w:eastAsiaTheme="minorHAnsi" w:cstheme="minorBidi"/>
          <w:lang w:val="en-US" w:eastAsia="en-US"/>
        </w:rPr>
        <w:t xml:space="preserve"> van </w:t>
      </w:r>
      <w:proofErr w:type="spellStart"/>
      <w:r w:rsidRPr="0063658C">
        <w:rPr>
          <w:rFonts w:eastAsiaTheme="minorHAnsi" w:cstheme="minorBidi"/>
          <w:lang w:val="en-US" w:eastAsia="en-US"/>
        </w:rPr>
        <w:t>toepassing</w:t>
      </w:r>
      <w:proofErr w:type="spellEnd"/>
      <w:r w:rsidRPr="0063658C">
        <w:rPr>
          <w:rFonts w:eastAsiaTheme="minorHAnsi" w:cstheme="minorBidi"/>
          <w:lang w:val="en-US" w:eastAsia="en-US"/>
        </w:rPr>
        <w:t xml:space="preserve">, de </w:t>
      </w:r>
      <w:proofErr w:type="spellStart"/>
      <w:r w:rsidRPr="0063658C">
        <w:rPr>
          <w:rFonts w:eastAsiaTheme="minorHAnsi" w:cstheme="minorBidi"/>
          <w:lang w:val="en-US" w:eastAsia="en-US"/>
        </w:rPr>
        <w:t>naam</w:t>
      </w:r>
      <w:proofErr w:type="spellEnd"/>
      <w:r w:rsidRPr="0063658C">
        <w:rPr>
          <w:rFonts w:eastAsiaTheme="minorHAnsi" w:cstheme="minorBidi"/>
          <w:lang w:val="en-US" w:eastAsia="en-US"/>
        </w:rPr>
        <w:t xml:space="preserve"> </w:t>
      </w:r>
      <w:proofErr w:type="spellStart"/>
      <w:r w:rsidRPr="0063658C">
        <w:rPr>
          <w:rFonts w:eastAsiaTheme="minorHAnsi" w:cstheme="minorBidi"/>
          <w:lang w:val="en-US" w:eastAsia="en-US"/>
        </w:rPr>
        <w:t>en</w:t>
      </w:r>
      <w:proofErr w:type="spellEnd"/>
      <w:r w:rsidRPr="0063658C">
        <w:rPr>
          <w:rFonts w:eastAsiaTheme="minorHAnsi" w:cstheme="minorBidi"/>
          <w:lang w:val="en-US" w:eastAsia="en-US"/>
        </w:rPr>
        <w:t xml:space="preserve"> het </w:t>
      </w:r>
      <w:proofErr w:type="spellStart"/>
      <w:r w:rsidRPr="0063658C">
        <w:rPr>
          <w:rFonts w:eastAsiaTheme="minorHAnsi" w:cstheme="minorBidi"/>
          <w:lang w:val="en-US" w:eastAsia="en-US"/>
        </w:rPr>
        <w:t>deelnemingspercentage</w:t>
      </w:r>
      <w:proofErr w:type="spellEnd"/>
    </w:p>
    <w:p w14:paraId="293A6103" w14:textId="0A766BAE" w:rsidR="0063658C" w:rsidRDefault="0063658C" w:rsidP="003A42C2">
      <w:pPr>
        <w:pStyle w:val="Broodtekst"/>
      </w:pPr>
    </w:p>
    <w:p w14:paraId="7CFA9E92" w14:textId="30D3D286" w:rsidR="003A42C2" w:rsidRPr="00E54A8B" w:rsidRDefault="003A42C2" w:rsidP="003A42C2">
      <w:pPr>
        <w:pStyle w:val="Broodtekst"/>
      </w:pPr>
      <w:r w:rsidRPr="00E54A8B">
        <w:t>De hierna te noemen inschrijver(s):</w:t>
      </w:r>
    </w:p>
    <w:p w14:paraId="35A242BF" w14:textId="77777777" w:rsidR="003A42C2" w:rsidRDefault="003A42C2" w:rsidP="003A42C2">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CE76F08" w14:textId="77777777" w:rsidR="003A42C2" w:rsidRPr="00E54A8B" w:rsidRDefault="003A42C2" w:rsidP="003A42C2">
      <w:pPr>
        <w:pStyle w:val="Broodtekst"/>
      </w:pPr>
    </w:p>
    <w:sectPr w:rsidR="003A42C2" w:rsidRPr="00E54A8B" w:rsidSect="00F62362">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3B33533F"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63658C">
      <w:t>31156677</w:t>
    </w:r>
    <w:r w:rsidR="006D1A19" w:rsidRPr="006D1A19">
      <w:t xml:space="preserve"> </w:t>
    </w:r>
    <w:r w:rsidRPr="00CE0A97">
      <w:rPr>
        <w:rStyle w:val="Huisstijl-Rapportkoptekst"/>
      </w:rPr>
      <w:t xml:space="preserve">| </w:t>
    </w:r>
    <w:r w:rsidR="00AF6CFD">
      <w:t>0</w:t>
    </w:r>
    <w:r w:rsidR="0063658C">
      <w:t>4-08</w:t>
    </w:r>
    <w:r w:rsidR="00AF6CFD">
      <w:t>-2020</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defaultTabStop w:val="357"/>
  <w:hyphenationZone w:val="425"/>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6AD"/>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658C"/>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1A19"/>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E7CF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2D40"/>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2362"/>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 w:id="139442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6DFA6-610F-4D62-A1B1-36CC1158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3469</Characters>
  <Application>Microsoft Office Word</Application>
  <DocSecurity>0</DocSecurity>
  <Lines>99</Lines>
  <Paragraphs>63</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2020-01-15T08:03:00Z</dcterms:created>
  <dcterms:modified xsi:type="dcterms:W3CDTF">2020-09-29T11:10:00Z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