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2B98757A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7E0028">
        <w:t xml:space="preserve">de aanvraag tot deelneming voor de aanbesteding </w:t>
      </w:r>
      <w:r w:rsidR="007E0028">
        <w:t xml:space="preserve">(Corona) Crowd Control en Safety &amp; Security Scheveningen kuststrook </w:t>
      </w:r>
      <w:r w:rsidRPr="007E0028">
        <w:t xml:space="preserve">en </w:t>
      </w:r>
      <w:r w:rsidR="00033685" w:rsidRPr="007E0028">
        <w:t xml:space="preserve">/ </w:t>
      </w:r>
      <w:r w:rsidRPr="007E0028">
        <w:t xml:space="preserve">de </w:t>
      </w:r>
      <w:r w:rsidR="00033685" w:rsidRPr="007E0028">
        <w:t>(</w:t>
      </w:r>
      <w:r w:rsidRPr="007E0028">
        <w:t>eventuele</w:t>
      </w:r>
      <w:r w:rsidR="00033685" w:rsidRPr="007E0028">
        <w:t>)</w:t>
      </w:r>
      <w:r w:rsidRPr="007E0028">
        <w:t xml:space="preserve"> </w:t>
      </w:r>
      <w:r w:rsidR="00033685" w:rsidRPr="007E0028">
        <w:t>I</w:t>
      </w:r>
      <w:r w:rsidRPr="007E0028">
        <w:t>nschrijving,</w:t>
      </w:r>
      <w:r w:rsidRPr="00CC6BF9">
        <w:t xml:space="preserve">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A1187" w14:textId="77777777" w:rsidR="00B745E0" w:rsidRDefault="00B745E0" w:rsidP="004C03F0">
      <w:pPr>
        <w:spacing w:line="240" w:lineRule="auto"/>
      </w:pPr>
      <w:r>
        <w:separator/>
      </w:r>
    </w:p>
  </w:endnote>
  <w:endnote w:type="continuationSeparator" w:id="0">
    <w:p w14:paraId="2F539761" w14:textId="77777777" w:rsidR="00B745E0" w:rsidRDefault="00B745E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428F9" w14:textId="77777777" w:rsidR="00B745E0" w:rsidRDefault="00B745E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6430F0F" w14:textId="77777777" w:rsidR="00B745E0" w:rsidRDefault="00B745E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0028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745E0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04C8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3F956B9-EB27-4BE8-B250-8552D540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Aswien Bhagwanbali</cp:lastModifiedBy>
  <cp:revision>3</cp:revision>
  <dcterms:created xsi:type="dcterms:W3CDTF">2020-11-09T16:13:00Z</dcterms:created>
  <dcterms:modified xsi:type="dcterms:W3CDTF">2020-11-09T16:14:00Z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