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CE7" w:rsidRPr="00191CE7" w:rsidRDefault="005932DE" w:rsidP="00191CE7">
      <w:pPr>
        <w:spacing w:after="0" w:line="260" w:lineRule="atLeast"/>
        <w:rPr>
          <w:rFonts w:ascii="Arial" w:eastAsia="Georgia" w:hAnsi="Arial" w:cs="Arial"/>
          <w:sz w:val="72"/>
          <w:szCs w:val="72"/>
        </w:rPr>
      </w:pPr>
      <w:r>
        <w:rPr>
          <w:rFonts w:ascii="Arial" w:eastAsia="Georgia" w:hAnsi="Arial" w:cs="Arial"/>
          <w:sz w:val="72"/>
          <w:szCs w:val="72"/>
        </w:rPr>
        <w:t>Overeenkomst</w:t>
      </w:r>
    </w:p>
    <w:sdt>
      <w:sdtPr>
        <w:rPr>
          <w:rFonts w:ascii="Arial" w:eastAsia="Georgia" w:hAnsi="Arial" w:cs="Times New Roman"/>
          <w:sz w:val="72"/>
        </w:rPr>
        <w:tag w:val="B=UxDocumentForm/uxTitelField"/>
        <w:id w:val="939877468"/>
        <w:placeholder>
          <w:docPart w:val="37858ABD54274B868CB9F21CBED4934F"/>
        </w:placeholder>
        <w:dataBinding w:prefixMappings="xmlns:ns0='http://www.keyscript.nl/huisstijl/UxDocumentForm' " w:xpath="/ns0:variabelen[1]/ns0:UxDocumentForm[1]/ns0:uxTitelField[1]" w:storeItemID="{30024A26-C9DD-46C4-8607-F1118F24DCAD}"/>
        <w:text/>
      </w:sdtPr>
      <w:sdtEndPr/>
      <w:sdtContent>
        <w:p w:rsidR="00191CE7" w:rsidRPr="00191CE7" w:rsidRDefault="005932DE" w:rsidP="00191CE7">
          <w:pPr>
            <w:spacing w:after="0" w:line="920" w:lineRule="atLeast"/>
            <w:rPr>
              <w:rFonts w:ascii="Georgia" w:eastAsia="Georgia" w:hAnsi="Georgia" w:cs="Times New Roman"/>
              <w:sz w:val="19"/>
              <w:szCs w:val="20"/>
            </w:rPr>
          </w:pPr>
          <w:r>
            <w:rPr>
              <w:rFonts w:ascii="Arial" w:eastAsia="Georgia" w:hAnsi="Arial" w:cs="Times New Roman"/>
              <w:sz w:val="72"/>
            </w:rPr>
            <w:t xml:space="preserve">Sanitaire voorzieningen </w:t>
          </w:r>
          <w:r w:rsidR="00A4358E">
            <w:rPr>
              <w:rFonts w:ascii="Arial" w:eastAsia="Georgia" w:hAnsi="Arial" w:cs="Times New Roman"/>
              <w:sz w:val="72"/>
            </w:rPr>
            <w:t>2 Supplies</w:t>
          </w:r>
        </w:p>
      </w:sdtContent>
    </w:sdt>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8C6D63" w:rsidP="00191CE7">
      <w:pPr>
        <w:spacing w:after="0" w:line="260" w:lineRule="atLeast"/>
        <w:rPr>
          <w:rFonts w:ascii="Georgia" w:eastAsia="Georgia" w:hAnsi="Georgia" w:cs="Times New Roman"/>
          <w:sz w:val="19"/>
          <w:szCs w:val="20"/>
        </w:rPr>
      </w:pPr>
      <w:sdt>
        <w:sdtPr>
          <w:rPr>
            <w:rFonts w:ascii="Arial" w:eastAsia="Georgia" w:hAnsi="Arial" w:cs="Arial"/>
            <w:sz w:val="40"/>
            <w:szCs w:val="40"/>
          </w:rPr>
          <w:tag w:val="B=UxDocumentForm/uxSubtitelField"/>
          <w:id w:val="-1727909381"/>
          <w:placeholder>
            <w:docPart w:val="78EECD521383447EB13260E7C9FE20C3"/>
          </w:placeholder>
          <w:dataBinding w:prefixMappings="xmlns:ns0='http://www.keyscript.nl/huisstijl/UxDocumentForm' " w:xpath="/ns0:variabelen[1]/ns0:UxDocumentForm[1]/ns0:uxSubtitelField[1]" w:storeItemID="{30024A26-C9DD-46C4-8607-F1118F24DCAD}"/>
          <w:text/>
        </w:sdtPr>
        <w:sdtEndPr/>
        <w:sdtContent>
          <w:r w:rsidR="00191CE7" w:rsidRPr="00191CE7">
            <w:rPr>
              <w:rFonts w:ascii="Arial" w:eastAsia="Georgia" w:hAnsi="Arial" w:cs="Arial"/>
              <w:sz w:val="40"/>
              <w:szCs w:val="40"/>
            </w:rPr>
            <w:t>20.</w:t>
          </w:r>
          <w:r w:rsidR="005932DE">
            <w:rPr>
              <w:rFonts w:ascii="Arial" w:eastAsia="Georgia" w:hAnsi="Arial" w:cs="Arial"/>
              <w:sz w:val="40"/>
              <w:szCs w:val="40"/>
            </w:rPr>
            <w:t>382-</w:t>
          </w:r>
          <w:r w:rsidR="00191CE7" w:rsidRPr="00191CE7">
            <w:rPr>
              <w:rFonts w:ascii="Arial" w:eastAsia="Georgia" w:hAnsi="Arial" w:cs="Arial"/>
              <w:sz w:val="40"/>
              <w:szCs w:val="40"/>
            </w:rPr>
            <w:t>IDC</w:t>
          </w:r>
        </w:sdtContent>
      </w:sdt>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bookmarkStart w:id="0" w:name="_Hlk59468378"/>
      <w:r w:rsidRPr="00191CE7">
        <w:rPr>
          <w:rFonts w:ascii="Arial" w:eastAsia="Times New Roman" w:hAnsi="Arial" w:cs="Arial"/>
          <w:sz w:val="40"/>
          <w:szCs w:val="40"/>
        </w:rPr>
        <w:t>2021-</w:t>
      </w:r>
      <w:r w:rsidR="005932DE">
        <w:rPr>
          <w:rFonts w:ascii="Arial" w:eastAsia="Times New Roman" w:hAnsi="Arial" w:cs="Arial"/>
          <w:sz w:val="40"/>
          <w:szCs w:val="40"/>
        </w:rPr>
        <w:t>20</w:t>
      </w:r>
      <w:r w:rsidR="00A4358E">
        <w:rPr>
          <w:rFonts w:ascii="Arial" w:eastAsia="Times New Roman" w:hAnsi="Arial" w:cs="Arial"/>
          <w:sz w:val="40"/>
          <w:szCs w:val="40"/>
        </w:rPr>
        <w:t>26</w:t>
      </w:r>
    </w:p>
    <w:bookmarkEnd w:id="0"/>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Arial" w:eastAsia="Georgia" w:hAnsi="Arial" w:cs="Arial"/>
          <w:sz w:val="40"/>
          <w:szCs w:val="40"/>
        </w:rPr>
      </w:pPr>
      <w:r w:rsidRPr="00191CE7">
        <w:rPr>
          <w:rFonts w:ascii="Arial" w:eastAsia="Georgia" w:hAnsi="Arial" w:cs="Arial"/>
          <w:sz w:val="40"/>
          <w:szCs w:val="40"/>
        </w:rPr>
        <w:t>Gemeente Den Haag</w:t>
      </w: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60" w:lineRule="atLeast"/>
        <w:rPr>
          <w:rFonts w:ascii="Georgia" w:eastAsia="Georgia" w:hAnsi="Georgia" w:cs="Times New Roman"/>
          <w:sz w:val="19"/>
          <w:szCs w:val="20"/>
        </w:rPr>
      </w:pPr>
      <w:r w:rsidRPr="00191CE7">
        <w:rPr>
          <w:rFonts w:ascii="Georgia" w:eastAsia="Georgia" w:hAnsi="Georgia" w:cs="Times New Roman"/>
          <w:sz w:val="19"/>
          <w:szCs w:val="20"/>
        </w:rPr>
        <w:t>-</w:t>
      </w:r>
    </w:p>
    <w:p w:rsidR="00191CE7" w:rsidRPr="00191CE7" w:rsidRDefault="00191CE7" w:rsidP="00191CE7">
      <w:pPr>
        <w:spacing w:after="0" w:line="260" w:lineRule="atLeast"/>
        <w:rPr>
          <w:rFonts w:ascii="Georgia" w:eastAsia="Georgia" w:hAnsi="Georgia" w:cs="Times New Roman"/>
          <w:sz w:val="19"/>
          <w:szCs w:val="20"/>
        </w:rPr>
      </w:pPr>
    </w:p>
    <w:p w:rsidR="00191CE7" w:rsidRPr="00191CE7" w:rsidRDefault="00191CE7" w:rsidP="00191CE7">
      <w:pPr>
        <w:spacing w:after="0" w:line="240" w:lineRule="auto"/>
        <w:rPr>
          <w:rFonts w:ascii="Georgia" w:eastAsia="Georgia" w:hAnsi="Georgia" w:cs="Times New Roman"/>
          <w:sz w:val="19"/>
          <w:szCs w:val="20"/>
        </w:rPr>
      </w:pPr>
    </w:p>
    <w:p w:rsidR="00191CE7" w:rsidRPr="00191CE7" w:rsidRDefault="00191CE7" w:rsidP="00191CE7">
      <w:pPr>
        <w:spacing w:after="0" w:line="240" w:lineRule="auto"/>
        <w:rPr>
          <w:rFonts w:ascii="Arial" w:eastAsia="Georgia" w:hAnsi="Arial" w:cs="Arial"/>
          <w:sz w:val="40"/>
          <w:szCs w:val="40"/>
        </w:rPr>
      </w:pPr>
      <w:r w:rsidRPr="00191CE7">
        <w:rPr>
          <w:rFonts w:ascii="Arial" w:eastAsia="Georgia" w:hAnsi="Arial" w:cs="Arial"/>
          <w:sz w:val="40"/>
          <w:szCs w:val="40"/>
        </w:rPr>
        <w:t>(OPDRACHTNEMER)</w:t>
      </w:r>
    </w:p>
    <w:p w:rsidR="00191CE7" w:rsidRPr="00191CE7" w:rsidRDefault="00191CE7" w:rsidP="00191CE7">
      <w:pPr>
        <w:spacing w:after="0" w:line="240" w:lineRule="auto"/>
        <w:jc w:val="center"/>
        <w:rPr>
          <w:rFonts w:ascii="Georgia" w:eastAsia="Georgia" w:hAnsi="Georgia" w:cs="Times New Roman"/>
          <w:sz w:val="19"/>
          <w:szCs w:val="20"/>
        </w:rPr>
      </w:pPr>
    </w:p>
    <w:p w:rsidR="00191CE7" w:rsidRPr="00191CE7" w:rsidRDefault="00191CE7" w:rsidP="00191CE7">
      <w:pPr>
        <w:spacing w:after="0" w:line="240" w:lineRule="auto"/>
        <w:jc w:val="center"/>
        <w:rPr>
          <w:rFonts w:ascii="Georgia" w:eastAsia="Georgia" w:hAnsi="Georgia" w:cs="Times New Roman"/>
          <w:bCs/>
          <w:sz w:val="19"/>
          <w:szCs w:val="20"/>
        </w:rPr>
      </w:pPr>
    </w:p>
    <w:p w:rsidR="00191CE7" w:rsidRPr="00191CE7" w:rsidRDefault="00191CE7" w:rsidP="00191CE7">
      <w:pPr>
        <w:spacing w:after="0" w:line="240" w:lineRule="auto"/>
        <w:jc w:val="center"/>
        <w:rPr>
          <w:rFonts w:ascii="Georgia" w:eastAsia="Georgia" w:hAnsi="Georgia" w:cs="Times New Roman"/>
          <w:bCs/>
          <w:sz w:val="19"/>
          <w:szCs w:val="20"/>
        </w:rPr>
      </w:pPr>
    </w:p>
    <w:p w:rsidR="00191CE7" w:rsidRDefault="00191CE7" w:rsidP="00EE4249">
      <w:pPr>
        <w:spacing w:after="0" w:line="240" w:lineRule="auto"/>
        <w:jc w:val="center"/>
        <w:rPr>
          <w:rFonts w:ascii="Georgia" w:eastAsia="Georgia" w:hAnsi="Georgia" w:cs="Times New Roman"/>
          <w:b/>
          <w:sz w:val="19"/>
          <w:szCs w:val="20"/>
        </w:rPr>
      </w:pPr>
    </w:p>
    <w:p w:rsidR="00191CE7" w:rsidRDefault="00191CE7" w:rsidP="00EE4249">
      <w:pPr>
        <w:spacing w:after="0" w:line="240" w:lineRule="auto"/>
        <w:jc w:val="center"/>
        <w:rPr>
          <w:rFonts w:ascii="Georgia" w:eastAsia="Georgia" w:hAnsi="Georgia" w:cs="Times New Roman"/>
          <w:b/>
          <w:sz w:val="19"/>
          <w:szCs w:val="20"/>
        </w:rPr>
      </w:pPr>
    </w:p>
    <w:p w:rsidR="00191CE7" w:rsidRDefault="00191CE7" w:rsidP="00EE4249">
      <w:pPr>
        <w:spacing w:after="0" w:line="240" w:lineRule="auto"/>
        <w:jc w:val="center"/>
        <w:rPr>
          <w:rFonts w:ascii="Georgia" w:eastAsia="Georgia" w:hAnsi="Georgia" w:cs="Times New Roman"/>
          <w:b/>
          <w:sz w:val="19"/>
          <w:szCs w:val="20"/>
        </w:rPr>
      </w:pPr>
    </w:p>
    <w:p w:rsidR="00191CE7" w:rsidRDefault="00191CE7" w:rsidP="00EE4249">
      <w:pPr>
        <w:spacing w:after="0" w:line="240" w:lineRule="auto"/>
        <w:jc w:val="center"/>
        <w:rPr>
          <w:rFonts w:ascii="Georgia" w:eastAsia="Georgia" w:hAnsi="Georgia" w:cs="Times New Roman"/>
          <w:b/>
          <w:sz w:val="19"/>
          <w:szCs w:val="20"/>
        </w:rPr>
      </w:pPr>
    </w:p>
    <w:p w:rsidR="00191CE7" w:rsidRDefault="00191CE7" w:rsidP="00EE4249">
      <w:pPr>
        <w:spacing w:after="0" w:line="240" w:lineRule="auto"/>
        <w:jc w:val="center"/>
        <w:rPr>
          <w:rFonts w:ascii="Georgia" w:eastAsia="Georgia" w:hAnsi="Georgia" w:cs="Times New Roman"/>
          <w:b/>
          <w:sz w:val="19"/>
          <w:szCs w:val="20"/>
        </w:rPr>
      </w:pPr>
    </w:p>
    <w:p w:rsidR="00E110FF" w:rsidRDefault="00E110FF" w:rsidP="00EE4249">
      <w:pPr>
        <w:spacing w:after="0" w:line="240" w:lineRule="auto"/>
        <w:jc w:val="center"/>
        <w:rPr>
          <w:rFonts w:ascii="Georgia" w:eastAsia="Georgia" w:hAnsi="Georgia" w:cs="Times New Roman"/>
          <w:b/>
          <w:sz w:val="19"/>
          <w:szCs w:val="20"/>
        </w:rPr>
      </w:pPr>
    </w:p>
    <w:p w:rsidR="00E110FF" w:rsidRDefault="00E110FF" w:rsidP="00EE4249">
      <w:pPr>
        <w:spacing w:after="0" w:line="240" w:lineRule="auto"/>
        <w:jc w:val="center"/>
        <w:rPr>
          <w:rFonts w:ascii="Georgia" w:eastAsia="Georgia" w:hAnsi="Georgia" w:cs="Times New Roman"/>
          <w:b/>
          <w:sz w:val="19"/>
          <w:szCs w:val="20"/>
        </w:rPr>
      </w:pPr>
    </w:p>
    <w:p w:rsidR="00EE4249" w:rsidRPr="00EE4249" w:rsidRDefault="00EE4249" w:rsidP="00EE4249">
      <w:pPr>
        <w:spacing w:after="0" w:line="240" w:lineRule="auto"/>
        <w:jc w:val="center"/>
        <w:rPr>
          <w:rFonts w:ascii="Georgia" w:eastAsia="Georgia" w:hAnsi="Georgia" w:cs="Times New Roman"/>
          <w:b/>
          <w:sz w:val="19"/>
          <w:szCs w:val="20"/>
        </w:rPr>
      </w:pPr>
      <w:r w:rsidRPr="00EE4249">
        <w:rPr>
          <w:rFonts w:ascii="Georgia" w:eastAsia="Georgia" w:hAnsi="Georgia" w:cs="Times New Roman"/>
          <w:b/>
          <w:sz w:val="19"/>
          <w:szCs w:val="20"/>
        </w:rPr>
        <w:t>OVEREENKOMST</w:t>
      </w:r>
    </w:p>
    <w:sdt>
      <w:sdtPr>
        <w:rPr>
          <w:rFonts w:ascii="Georgia" w:eastAsia="Georgia" w:hAnsi="Georgia" w:cs="Times New Roman"/>
          <w:sz w:val="19"/>
          <w:szCs w:val="20"/>
        </w:rPr>
        <w:tag w:val="B=UxDocumentForm/uxTitelField"/>
        <w:id w:val="-64503661"/>
        <w:placeholder>
          <w:docPart w:val="39BCD00E6C6C428ABEF6A5DC112A0224"/>
        </w:placeholder>
        <w:dataBinding w:prefixMappings="xmlns:ns0='http://www.keyscript.nl/huisstijl/UxDocumentForm' " w:xpath="/ns0:variabelen[1]/ns0:UxDocumentForm[1]/ns0:uxTitelField[1]" w:storeItemID="{30024A26-C9DD-46C4-8607-F1118F24DCAD}"/>
        <w:text/>
      </w:sdtPr>
      <w:sdtEndPr/>
      <w:sdtContent>
        <w:p w:rsidR="00EE4249" w:rsidRPr="00EE4249" w:rsidRDefault="00E110FF" w:rsidP="00EE4249">
          <w:pPr>
            <w:spacing w:after="0" w:line="260" w:lineRule="atLeast"/>
            <w:jc w:val="center"/>
            <w:rPr>
              <w:rFonts w:ascii="Georgia" w:eastAsia="Georgia" w:hAnsi="Georgia" w:cs="Times New Roman"/>
              <w:sz w:val="19"/>
              <w:szCs w:val="20"/>
            </w:rPr>
          </w:pPr>
          <w:r>
            <w:rPr>
              <w:rFonts w:ascii="Georgia" w:eastAsia="Georgia" w:hAnsi="Georgia" w:cs="Times New Roman"/>
              <w:sz w:val="19"/>
              <w:szCs w:val="20"/>
            </w:rPr>
            <w:t xml:space="preserve">Sanitaire </w:t>
          </w:r>
          <w:r w:rsidR="00365015">
            <w:rPr>
              <w:rFonts w:ascii="Georgia" w:eastAsia="Georgia" w:hAnsi="Georgia" w:cs="Times New Roman"/>
              <w:sz w:val="19"/>
              <w:szCs w:val="20"/>
            </w:rPr>
            <w:t xml:space="preserve">Voorzieningen </w:t>
          </w:r>
          <w:r w:rsidR="00A4358E">
            <w:rPr>
              <w:rFonts w:ascii="Georgia" w:eastAsia="Georgia" w:hAnsi="Georgia" w:cs="Times New Roman"/>
              <w:sz w:val="19"/>
              <w:szCs w:val="20"/>
            </w:rPr>
            <w:t>2 Supplies</w:t>
          </w:r>
        </w:p>
      </w:sdtContent>
    </w:sdt>
    <w:p w:rsidR="00EE4249" w:rsidRPr="00EE4249" w:rsidRDefault="00EE4249" w:rsidP="00EE4249">
      <w:pPr>
        <w:spacing w:after="0" w:line="260" w:lineRule="atLeast"/>
        <w:jc w:val="center"/>
        <w:rPr>
          <w:rFonts w:ascii="Georgia" w:eastAsia="Georgia" w:hAnsi="Georgia" w:cs="Times New Roman"/>
          <w:sz w:val="19"/>
          <w:szCs w:val="20"/>
        </w:rPr>
      </w:pPr>
      <w:r w:rsidRPr="00EE4249">
        <w:rPr>
          <w:rFonts w:ascii="Georgia" w:eastAsia="Georgia" w:hAnsi="Georgia" w:cs="Times New Roman"/>
          <w:sz w:val="19"/>
          <w:szCs w:val="20"/>
        </w:rPr>
        <w:t xml:space="preserve">Kenmerk </w:t>
      </w:r>
      <w:sdt>
        <w:sdtPr>
          <w:rPr>
            <w:rFonts w:ascii="Georgia" w:eastAsia="Georgia" w:hAnsi="Georgia" w:cs="Times New Roman"/>
            <w:sz w:val="19"/>
            <w:szCs w:val="20"/>
          </w:rPr>
          <w:tag w:val="B=UxDocumentForm/uxSubtitelField"/>
          <w:id w:val="2089415896"/>
          <w:placeholder>
            <w:docPart w:val="F0B241CCBC164DD18F5DB786E00D473F"/>
          </w:placeholder>
          <w:dataBinding w:prefixMappings="xmlns:ns0='http://www.keyscript.nl/huisstijl/UxDocumentForm' " w:xpath="/ns0:variabelen[1]/ns0:UxDocumentForm[1]/ns0:uxSubtitelField[1]" w:storeItemID="{30024A26-C9DD-46C4-8607-F1118F24DCAD}"/>
          <w:text/>
        </w:sdtPr>
        <w:sdtEndPr/>
        <w:sdtContent>
          <w:r w:rsidRPr="00EE4249">
            <w:rPr>
              <w:rFonts w:ascii="Georgia" w:eastAsia="Georgia" w:hAnsi="Georgia" w:cs="Times New Roman"/>
              <w:sz w:val="19"/>
              <w:szCs w:val="20"/>
            </w:rPr>
            <w:t>20.</w:t>
          </w:r>
          <w:r w:rsidR="00365015">
            <w:rPr>
              <w:rFonts w:ascii="Georgia" w:eastAsia="Georgia" w:hAnsi="Georgia" w:cs="Times New Roman"/>
              <w:sz w:val="19"/>
              <w:szCs w:val="20"/>
            </w:rPr>
            <w:t>382-</w:t>
          </w:r>
          <w:r w:rsidRPr="00EE4249">
            <w:rPr>
              <w:rFonts w:ascii="Georgia" w:eastAsia="Georgia" w:hAnsi="Georgia" w:cs="Times New Roman"/>
              <w:sz w:val="19"/>
              <w:szCs w:val="20"/>
            </w:rPr>
            <w:t>IDC</w:t>
          </w:r>
        </w:sdtContent>
      </w:sdt>
    </w:p>
    <w:p w:rsidR="00EE4249" w:rsidRPr="00EE4249" w:rsidRDefault="00EE4249" w:rsidP="00EE4249">
      <w:pPr>
        <w:spacing w:after="0" w:line="260" w:lineRule="atLeast"/>
        <w:jc w:val="center"/>
        <w:rPr>
          <w:rFonts w:ascii="Georgia" w:eastAsia="Georgia" w:hAnsi="Georgia" w:cs="Times New Roman"/>
          <w:sz w:val="19"/>
          <w:szCs w:val="20"/>
        </w:rPr>
      </w:pPr>
      <w:r w:rsidRPr="00EE4249">
        <w:rPr>
          <w:rFonts w:ascii="Georgia" w:eastAsia="Georgia" w:hAnsi="Georgia" w:cs="Times New Roman"/>
          <w:sz w:val="19"/>
          <w:szCs w:val="20"/>
        </w:rPr>
        <w:t>202</w:t>
      </w:r>
      <w:r w:rsidR="00365015">
        <w:rPr>
          <w:rFonts w:ascii="Georgia" w:eastAsia="Georgia" w:hAnsi="Georgia" w:cs="Times New Roman"/>
          <w:sz w:val="19"/>
          <w:szCs w:val="20"/>
        </w:rPr>
        <w:t>1</w:t>
      </w:r>
      <w:r w:rsidRPr="00EE4249">
        <w:rPr>
          <w:rFonts w:ascii="Georgia" w:eastAsia="Georgia" w:hAnsi="Georgia" w:cs="Times New Roman"/>
          <w:sz w:val="19"/>
          <w:szCs w:val="20"/>
        </w:rPr>
        <w:t>-20</w:t>
      </w:r>
      <w:r w:rsidR="00A4358E">
        <w:rPr>
          <w:rFonts w:ascii="Georgia" w:eastAsia="Georgia" w:hAnsi="Georgia" w:cs="Times New Roman"/>
          <w:sz w:val="19"/>
          <w:szCs w:val="20"/>
        </w:rPr>
        <w:t>26</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40" w:lineRule="auto"/>
        <w:rPr>
          <w:rFonts w:ascii="Georgia" w:eastAsia="Georgia" w:hAnsi="Georgia" w:cs="Times New Roman"/>
          <w:sz w:val="19"/>
          <w:szCs w:val="20"/>
        </w:rPr>
      </w:pPr>
      <w:r w:rsidRPr="00EE4249">
        <w:rPr>
          <w:rFonts w:ascii="Georgia" w:eastAsia="Georgia" w:hAnsi="Georgia" w:cs="Times New Roman"/>
          <w:b/>
          <w:sz w:val="19"/>
          <w:szCs w:val="20"/>
        </w:rPr>
        <w:t>ONDERGETEKENDEN</w:t>
      </w:r>
      <w:r w:rsidRPr="00EE4249">
        <w:rPr>
          <w:rFonts w:ascii="Georgia" w:eastAsia="Georgia" w:hAnsi="Georgia" w:cs="Times New Roman"/>
          <w:sz w:val="19"/>
          <w:szCs w:val="20"/>
        </w:rPr>
        <w:t>,</w:t>
      </w: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452C6B" w:rsidP="00827576">
      <w:pPr>
        <w:spacing w:after="0" w:line="260" w:lineRule="atLeast"/>
        <w:rPr>
          <w:rFonts w:ascii="Georgia" w:eastAsia="Georgia" w:hAnsi="Georgia" w:cs="Times New Roman"/>
          <w:sz w:val="19"/>
          <w:szCs w:val="20"/>
        </w:rPr>
      </w:pPr>
      <w:r w:rsidRPr="00452C6B">
        <w:rPr>
          <w:rFonts w:ascii="Georgia" w:eastAsia="Georgia" w:hAnsi="Georgia" w:cs="Times New Roman"/>
          <w:sz w:val="19"/>
          <w:szCs w:val="20"/>
        </w:rPr>
        <w:t>Gemeente Den Haag, met zetel te 2511 BT Den Haag aan het Spui 70, te dezen rechtsgeldig vertegenwoordigd door C. Boele, directeur Intern Dienstencentrum, Dienst Bedrijfsvoering, daartoe aangewezen door de Burgemeester van Den Haag volgens artikel 171 Gemeentewet, hierna te noemen: ‘Opdrachtgever’,</w:t>
      </w: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110FF">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 xml:space="preserve">(OPDRACHTNEMER), statutair gevestigd (POSTCODE) aan de (VESTIGINGSADRES) te (VESTIGINGSPLAATS) ingeschreven bij de Kamer van Koophandel onder </w:t>
      </w:r>
      <w:r w:rsidR="00827576" w:rsidRPr="00EE4249">
        <w:rPr>
          <w:rFonts w:ascii="Georgia" w:eastAsia="Georgia" w:hAnsi="Georgia" w:cs="Times New Roman"/>
          <w:sz w:val="19"/>
          <w:szCs w:val="20"/>
        </w:rPr>
        <w:t>nummer (</w:t>
      </w:r>
      <w:r w:rsidRPr="00EE4249">
        <w:rPr>
          <w:rFonts w:ascii="Georgia" w:eastAsia="Georgia" w:hAnsi="Georgia" w:cs="Times New Roman"/>
          <w:sz w:val="19"/>
          <w:szCs w:val="20"/>
        </w:rPr>
        <w:t>NUMMER), te dezen rechtsgeldig vertegenwoordigd door (NAAM), (FUNCTIE), hierna te noemen ‘Opdrachtnemer’,</w:t>
      </w:r>
    </w:p>
    <w:p w:rsidR="00EE4249" w:rsidRPr="00EE4249" w:rsidRDefault="00EE4249" w:rsidP="00EE4249">
      <w:pPr>
        <w:spacing w:after="0" w:line="260" w:lineRule="atLeast"/>
        <w:ind w:left="284"/>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Hierna gezamenlijk te noemen: Partijen</w:t>
      </w: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E4249">
      <w:pPr>
        <w:spacing w:after="0" w:line="240" w:lineRule="auto"/>
        <w:rPr>
          <w:rFonts w:ascii="Georgia" w:eastAsia="Georgia" w:hAnsi="Georgia" w:cs="Times New Roman"/>
          <w:b/>
          <w:sz w:val="19"/>
          <w:szCs w:val="20"/>
        </w:rPr>
      </w:pPr>
      <w:r w:rsidRPr="00EE4249">
        <w:rPr>
          <w:rFonts w:ascii="Georgia" w:eastAsia="Georgia" w:hAnsi="Georgia" w:cs="Times New Roman"/>
          <w:b/>
          <w:sz w:val="19"/>
          <w:szCs w:val="20"/>
          <w:lang w:val="x-none"/>
        </w:rPr>
        <w:t xml:space="preserve">OVERWEGENDE </w:t>
      </w:r>
      <w:r w:rsidRPr="00EE4249">
        <w:rPr>
          <w:rFonts w:ascii="Georgia" w:eastAsia="Georgia" w:hAnsi="Georgia" w:cs="Times New Roman"/>
          <w:b/>
          <w:sz w:val="19"/>
          <w:szCs w:val="20"/>
        </w:rPr>
        <w:t>DAT:</w:t>
      </w:r>
    </w:p>
    <w:p w:rsidR="00EE4249" w:rsidRPr="00EE4249" w:rsidRDefault="00EE4249" w:rsidP="00EE4249">
      <w:pPr>
        <w:spacing w:after="0" w:line="240" w:lineRule="auto"/>
        <w:rPr>
          <w:rFonts w:ascii="Georgia" w:eastAsia="Georgia" w:hAnsi="Georgia" w:cs="Times New Roman"/>
          <w:b/>
          <w:sz w:val="19"/>
          <w:szCs w:val="20"/>
        </w:rPr>
      </w:pPr>
    </w:p>
    <w:p w:rsidR="00EE4249" w:rsidRPr="00707B4B" w:rsidRDefault="00EE4249" w:rsidP="00707B4B">
      <w:pPr>
        <w:pStyle w:val="Lijstalinea"/>
        <w:numPr>
          <w:ilvl w:val="0"/>
          <w:numId w:val="3"/>
        </w:numPr>
        <w:spacing w:after="0" w:line="260" w:lineRule="atLeast"/>
        <w:rPr>
          <w:rFonts w:ascii="Georgia" w:eastAsia="Georgia" w:hAnsi="Georgia" w:cs="Times New Roman"/>
          <w:sz w:val="19"/>
          <w:szCs w:val="20"/>
        </w:rPr>
      </w:pPr>
      <w:r w:rsidRPr="00707B4B">
        <w:rPr>
          <w:rFonts w:ascii="Georgia" w:eastAsia="Georgia" w:hAnsi="Georgia" w:cs="Times New Roman"/>
          <w:sz w:val="19"/>
          <w:szCs w:val="20"/>
        </w:rPr>
        <w:t xml:space="preserve">Opdrachtgever een Europese openbare Aanbestedingsprocedure heeft gehouden voor </w:t>
      </w:r>
      <w:sdt>
        <w:sdtPr>
          <w:rPr>
            <w:rFonts w:ascii="Georgia" w:eastAsia="Georgia" w:hAnsi="Georgia" w:cs="Times New Roman"/>
            <w:sz w:val="19"/>
            <w:szCs w:val="20"/>
          </w:rPr>
          <w:tag w:val="B=UxDocumentForm/uxTitelField"/>
          <w:id w:val="-1210643330"/>
          <w:placeholder>
            <w:docPart w:val="0A59A211BDA747A589A040E8024A1233"/>
          </w:placeholder>
          <w:dataBinding w:prefixMappings="xmlns:ns0='http://www.keyscript.nl/huisstijl/UxDocumentForm' " w:xpath="/ns0:variabelen[1]/ns0:UxDocumentForm[1]/ns0:uxTitelField[1]" w:storeItemID="{30024A26-C9DD-46C4-8607-F1118F24DCAD}"/>
          <w:text/>
        </w:sdtPr>
        <w:sdtEndPr/>
        <w:sdtContent>
          <w:r w:rsidR="00504077" w:rsidRPr="00707B4B">
            <w:rPr>
              <w:rFonts w:ascii="Georgia" w:eastAsia="Georgia" w:hAnsi="Georgia" w:cs="Times New Roman"/>
              <w:sz w:val="19"/>
              <w:szCs w:val="20"/>
            </w:rPr>
            <w:t xml:space="preserve">Sanitaire Voorzieningen </w:t>
          </w:r>
          <w:r w:rsidR="00A4358E">
            <w:rPr>
              <w:rFonts w:ascii="Georgia" w:eastAsia="Georgia" w:hAnsi="Georgia" w:cs="Times New Roman"/>
              <w:sz w:val="19"/>
              <w:szCs w:val="20"/>
            </w:rPr>
            <w:t>2 Supplies</w:t>
          </w:r>
        </w:sdtContent>
      </w:sdt>
      <w:r w:rsidRPr="00707B4B">
        <w:rPr>
          <w:rFonts w:ascii="Georgia" w:eastAsia="Georgia" w:hAnsi="Georgia" w:cs="Times New Roman"/>
          <w:sz w:val="19"/>
          <w:szCs w:val="20"/>
        </w:rPr>
        <w:t xml:space="preserve"> met kenmerk 20.</w:t>
      </w:r>
      <w:r w:rsidR="00365015" w:rsidRPr="00707B4B">
        <w:rPr>
          <w:rFonts w:ascii="Georgia" w:eastAsia="Georgia" w:hAnsi="Georgia" w:cs="Times New Roman"/>
          <w:sz w:val="19"/>
          <w:szCs w:val="20"/>
        </w:rPr>
        <w:t>382-IDC</w:t>
      </w:r>
      <w:r w:rsidRPr="00707B4B">
        <w:rPr>
          <w:rFonts w:ascii="Georgia" w:eastAsia="Georgia" w:hAnsi="Georgia" w:cs="Times New Roman"/>
          <w:sz w:val="19"/>
          <w:szCs w:val="20"/>
        </w:rPr>
        <w:t>;</w:t>
      </w:r>
    </w:p>
    <w:p w:rsidR="00EE4249" w:rsidRPr="00707B4B" w:rsidRDefault="00EE4249" w:rsidP="00707B4B">
      <w:pPr>
        <w:pStyle w:val="Lijstalinea"/>
        <w:numPr>
          <w:ilvl w:val="0"/>
          <w:numId w:val="3"/>
        </w:numPr>
        <w:spacing w:after="0" w:line="260" w:lineRule="atLeast"/>
        <w:rPr>
          <w:rFonts w:ascii="Georgia" w:eastAsia="Georgia" w:hAnsi="Georgia" w:cs="Times New Roman"/>
          <w:sz w:val="19"/>
          <w:szCs w:val="20"/>
        </w:rPr>
      </w:pPr>
      <w:r w:rsidRPr="00707B4B">
        <w:rPr>
          <w:rFonts w:ascii="Georgia" w:eastAsia="Georgia" w:hAnsi="Georgia" w:cs="Times New Roman"/>
          <w:sz w:val="19"/>
          <w:szCs w:val="20"/>
        </w:rPr>
        <w:t xml:space="preserve">Opdrachtnemer op die aanbesteding </w:t>
      </w:r>
      <w:r w:rsidRPr="00707B4B">
        <w:rPr>
          <w:rFonts w:ascii="Georgia" w:eastAsia="Georgia" w:hAnsi="Georgia" w:cs="Times New Roman"/>
          <w:sz w:val="19"/>
          <w:szCs w:val="20"/>
          <w:lang w:val="x-none"/>
        </w:rPr>
        <w:t xml:space="preserve">een </w:t>
      </w:r>
      <w:r w:rsidRPr="00707B4B">
        <w:rPr>
          <w:rFonts w:ascii="Georgia" w:eastAsia="Georgia" w:hAnsi="Georgia" w:cs="Times New Roman"/>
          <w:sz w:val="19"/>
          <w:szCs w:val="20"/>
        </w:rPr>
        <w:t>A</w:t>
      </w:r>
      <w:proofErr w:type="spellStart"/>
      <w:r w:rsidRPr="00707B4B">
        <w:rPr>
          <w:rFonts w:ascii="Georgia" w:eastAsia="Georgia" w:hAnsi="Georgia" w:cs="Times New Roman"/>
          <w:sz w:val="19"/>
          <w:szCs w:val="20"/>
          <w:lang w:val="x-none"/>
        </w:rPr>
        <w:t>anbieding</w:t>
      </w:r>
      <w:proofErr w:type="spellEnd"/>
      <w:r w:rsidRPr="00707B4B">
        <w:rPr>
          <w:rFonts w:ascii="Georgia" w:eastAsia="Georgia" w:hAnsi="Georgia" w:cs="Times New Roman"/>
          <w:sz w:val="19"/>
          <w:szCs w:val="20"/>
          <w:lang w:val="x-none"/>
        </w:rPr>
        <w:t xml:space="preserve"> heeft gedaan</w:t>
      </w:r>
      <w:r w:rsidRPr="00707B4B">
        <w:rPr>
          <w:rFonts w:ascii="Georgia" w:eastAsia="Georgia" w:hAnsi="Georgia" w:cs="Times New Roman"/>
          <w:sz w:val="19"/>
          <w:szCs w:val="20"/>
        </w:rPr>
        <w:t>;</w:t>
      </w:r>
    </w:p>
    <w:p w:rsidR="00EE4249" w:rsidRPr="00707B4B" w:rsidRDefault="00EE4249" w:rsidP="00707B4B">
      <w:pPr>
        <w:pStyle w:val="Lijstalinea"/>
        <w:numPr>
          <w:ilvl w:val="0"/>
          <w:numId w:val="3"/>
        </w:numPr>
        <w:spacing w:after="0" w:line="260" w:lineRule="atLeast"/>
        <w:rPr>
          <w:rFonts w:ascii="Georgia" w:eastAsia="Georgia" w:hAnsi="Georgia" w:cs="Times New Roman"/>
          <w:sz w:val="19"/>
          <w:szCs w:val="20"/>
        </w:rPr>
      </w:pPr>
      <w:r w:rsidRPr="00707B4B">
        <w:rPr>
          <w:rFonts w:ascii="Georgia" w:eastAsia="Georgia" w:hAnsi="Georgia" w:cs="Times New Roman"/>
          <w:sz w:val="19"/>
          <w:szCs w:val="20"/>
        </w:rPr>
        <w:t>De Aanbieding van Opdrachtnemer de winnende inschrijving(en) is en de opdracht als gevolg daarvan aan Opdrachtnemer wordt gegund;</w:t>
      </w:r>
    </w:p>
    <w:p w:rsidR="00EE4249" w:rsidRPr="00707B4B" w:rsidRDefault="00EE4249" w:rsidP="00707B4B">
      <w:pPr>
        <w:pStyle w:val="Lijstalinea"/>
        <w:numPr>
          <w:ilvl w:val="0"/>
          <w:numId w:val="3"/>
        </w:numPr>
        <w:spacing w:after="0" w:line="260" w:lineRule="atLeast"/>
        <w:rPr>
          <w:rFonts w:ascii="Georgia" w:eastAsia="Georgia" w:hAnsi="Georgia" w:cs="Times New Roman"/>
          <w:sz w:val="19"/>
          <w:szCs w:val="20"/>
        </w:rPr>
      </w:pPr>
      <w:r w:rsidRPr="00707B4B">
        <w:rPr>
          <w:rFonts w:ascii="Georgia" w:eastAsia="Georgia" w:hAnsi="Georgia" w:cs="Times New Roman"/>
          <w:sz w:val="19"/>
          <w:szCs w:val="20"/>
        </w:rPr>
        <w:t xml:space="preserve">Opdrachtgever en Opdrachtnemer deze </w:t>
      </w:r>
      <w:r w:rsidR="00365015" w:rsidRPr="00707B4B">
        <w:rPr>
          <w:rFonts w:ascii="Georgia" w:eastAsia="Georgia" w:hAnsi="Georgia" w:cs="Times New Roman"/>
          <w:sz w:val="19"/>
          <w:szCs w:val="20"/>
        </w:rPr>
        <w:t>Opdracht</w:t>
      </w:r>
      <w:r w:rsidRPr="00707B4B">
        <w:rPr>
          <w:rFonts w:ascii="Georgia" w:eastAsia="Georgia" w:hAnsi="Georgia" w:cs="Times New Roman"/>
          <w:sz w:val="19"/>
          <w:szCs w:val="20"/>
        </w:rPr>
        <w:t xml:space="preserve"> aangaan met de voorwaarden volgens deze Overeenkomst;</w:t>
      </w: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E4249">
      <w:pPr>
        <w:spacing w:after="0" w:line="240" w:lineRule="auto"/>
        <w:rPr>
          <w:rFonts w:ascii="Georgia" w:eastAsia="Georgia" w:hAnsi="Georgia" w:cs="Times New Roman"/>
          <w:sz w:val="19"/>
          <w:szCs w:val="20"/>
        </w:rPr>
      </w:pPr>
      <w:r w:rsidRPr="00EE4249">
        <w:rPr>
          <w:rFonts w:ascii="Georgia" w:eastAsia="Georgia" w:hAnsi="Georgia" w:cs="Times New Roman"/>
          <w:sz w:val="19"/>
          <w:szCs w:val="20"/>
        </w:rPr>
        <w:t>KOMEN HET VOLGENDE OVEREEN:</w:t>
      </w: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Artikel 1: Begrippen</w:t>
      </w: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In aanvulling of afwijking van de ARIV-2018 en de Begrippenlijst in de Aanbestedingsleidraad worden de hierna met een hoofdletter geschreven begrippen in (enkel- of meervoud in) de volgende betekenis gebruikt:</w:t>
      </w: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t>Aanbestedingsstukken</w:t>
      </w: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De aankondiging van opdracht, de Aanbestedingsleidraad, het (eventuele) programma van eisen en alle overige Aanbestedingsstukken voor de Aanbestedingsprocedure, inclusief de Bijlagen behorend bij deze documenten en de naar aanleiding daarvan verzonden nota’s van inlichtingen zoals gepubliceerd op TenderNed.</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t>Aanbestedingsleidraad</w:t>
      </w: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De Aanbestedingsleidraad ‘</w:t>
      </w:r>
      <w:sdt>
        <w:sdtPr>
          <w:rPr>
            <w:rFonts w:ascii="Georgia" w:eastAsia="Georgia" w:hAnsi="Georgia" w:cs="Times New Roman"/>
            <w:sz w:val="19"/>
            <w:szCs w:val="20"/>
          </w:rPr>
          <w:tag w:val="B=UxDocumentForm/uxTitelField"/>
          <w:id w:val="-552917698"/>
          <w:placeholder>
            <w:docPart w:val="F2D38F1869984C96B3EB0C563E148760"/>
          </w:placeholder>
          <w:dataBinding w:prefixMappings="xmlns:ns0='http://www.keyscript.nl/huisstijl/UxDocumentForm' " w:xpath="/ns0:variabelen[1]/ns0:UxDocumentForm[1]/ns0:uxTitelField[1]" w:storeItemID="{30024A26-C9DD-46C4-8607-F1118F24DCAD}"/>
          <w:text/>
        </w:sdtPr>
        <w:sdtEndPr/>
        <w:sdtContent>
          <w:r w:rsidR="00504077">
            <w:rPr>
              <w:rFonts w:ascii="Georgia" w:eastAsia="Georgia" w:hAnsi="Georgia" w:cs="Times New Roman"/>
              <w:sz w:val="19"/>
              <w:szCs w:val="20"/>
            </w:rPr>
            <w:t xml:space="preserve">Sanitaire Voorzieningen </w:t>
          </w:r>
          <w:r w:rsidR="00A4358E">
            <w:rPr>
              <w:rFonts w:ascii="Georgia" w:eastAsia="Georgia" w:hAnsi="Georgia" w:cs="Times New Roman"/>
              <w:sz w:val="19"/>
              <w:szCs w:val="20"/>
            </w:rPr>
            <w:t>2 Supplies</w:t>
          </w:r>
        </w:sdtContent>
      </w:sdt>
      <w:r w:rsidRPr="00EE4249">
        <w:rPr>
          <w:rFonts w:ascii="Georgia" w:eastAsia="Georgia" w:hAnsi="Georgia" w:cs="Times New Roman"/>
          <w:sz w:val="19"/>
          <w:szCs w:val="20"/>
        </w:rPr>
        <w:t xml:space="preserve"> met kenmerk</w:t>
      </w:r>
    </w:p>
    <w:p w:rsidR="00EE4249" w:rsidRPr="00EE4249" w:rsidRDefault="008C6D63" w:rsidP="00EE4249">
      <w:pPr>
        <w:spacing w:after="0" w:line="260" w:lineRule="atLeast"/>
        <w:rPr>
          <w:rFonts w:ascii="Georgia" w:eastAsia="Georgia" w:hAnsi="Georgia" w:cs="Times New Roman"/>
          <w:sz w:val="19"/>
          <w:szCs w:val="20"/>
        </w:rPr>
      </w:pPr>
      <w:sdt>
        <w:sdtPr>
          <w:rPr>
            <w:rFonts w:ascii="Georgia" w:eastAsia="Georgia" w:hAnsi="Georgia" w:cs="Times New Roman"/>
            <w:sz w:val="19"/>
            <w:szCs w:val="20"/>
          </w:rPr>
          <w:tag w:val="B=UxDocumentForm/uxSubtitelField"/>
          <w:id w:val="213476629"/>
          <w:placeholder>
            <w:docPart w:val="924F97EDDC8B46EA8D7F80DD76CA30F9"/>
          </w:placeholder>
          <w:dataBinding w:prefixMappings="xmlns:ns0='http://www.keyscript.nl/huisstijl/UxDocumentForm' " w:xpath="/ns0:variabelen[1]/ns0:UxDocumentForm[1]/ns0:uxSubtitelField[1]" w:storeItemID="{30024A26-C9DD-46C4-8607-F1118F24DCAD}"/>
          <w:text/>
        </w:sdtPr>
        <w:sdtEndPr/>
        <w:sdtContent>
          <w:r w:rsidR="00EE4249" w:rsidRPr="00EE4249">
            <w:rPr>
              <w:rFonts w:ascii="Georgia" w:eastAsia="Georgia" w:hAnsi="Georgia" w:cs="Times New Roman"/>
              <w:sz w:val="19"/>
              <w:szCs w:val="20"/>
            </w:rPr>
            <w:t>20.</w:t>
          </w:r>
          <w:r w:rsidR="00365015">
            <w:rPr>
              <w:rFonts w:ascii="Georgia" w:eastAsia="Georgia" w:hAnsi="Georgia" w:cs="Times New Roman"/>
              <w:sz w:val="19"/>
              <w:szCs w:val="20"/>
            </w:rPr>
            <w:t>382-IDC’</w:t>
          </w:r>
        </w:sdtContent>
      </w:sdt>
      <w:r w:rsidR="00EE4249" w:rsidRPr="00EE4249">
        <w:rPr>
          <w:rFonts w:ascii="Georgia" w:eastAsia="Georgia" w:hAnsi="Georgia" w:cs="Times New Roman"/>
          <w:sz w:val="19"/>
          <w:szCs w:val="20"/>
        </w:rPr>
        <w:t xml:space="preserve"> 202</w:t>
      </w:r>
      <w:r w:rsidR="00365015">
        <w:rPr>
          <w:rFonts w:ascii="Georgia" w:eastAsia="Georgia" w:hAnsi="Georgia" w:cs="Times New Roman"/>
          <w:sz w:val="19"/>
          <w:szCs w:val="20"/>
        </w:rPr>
        <w:t>1</w:t>
      </w:r>
      <w:r w:rsidR="00EE4249" w:rsidRPr="00EE4249">
        <w:rPr>
          <w:rFonts w:ascii="Georgia" w:eastAsia="Georgia" w:hAnsi="Georgia" w:cs="Times New Roman"/>
          <w:sz w:val="19"/>
          <w:szCs w:val="20"/>
        </w:rPr>
        <w:t>-</w:t>
      </w:r>
      <w:r w:rsidR="00827576" w:rsidRPr="00EE4249">
        <w:rPr>
          <w:rFonts w:ascii="Georgia" w:eastAsia="Georgia" w:hAnsi="Georgia" w:cs="Times New Roman"/>
          <w:sz w:val="19"/>
          <w:szCs w:val="20"/>
        </w:rPr>
        <w:t>20</w:t>
      </w:r>
      <w:r w:rsidR="00827576">
        <w:rPr>
          <w:rFonts w:ascii="Georgia" w:eastAsia="Georgia" w:hAnsi="Georgia" w:cs="Times New Roman"/>
          <w:sz w:val="19"/>
          <w:szCs w:val="20"/>
        </w:rPr>
        <w:t>26</w:t>
      </w:r>
      <w:r w:rsidR="00827576" w:rsidRPr="00EE4249">
        <w:rPr>
          <w:rFonts w:ascii="Georgia" w:eastAsia="Georgia" w:hAnsi="Georgia" w:cs="Times New Roman"/>
          <w:sz w:val="19"/>
          <w:szCs w:val="20"/>
        </w:rPr>
        <w:t>,</w:t>
      </w:r>
      <w:r w:rsidR="00EE4249" w:rsidRPr="00EE4249">
        <w:rPr>
          <w:rFonts w:ascii="Georgia" w:eastAsia="Georgia" w:hAnsi="Georgia" w:cs="Times New Roman"/>
          <w:sz w:val="19"/>
          <w:szCs w:val="20"/>
        </w:rPr>
        <w:t xml:space="preserve"> zoals opgenomen in de Aanbestedingsstukken.</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t>Aanbestedingsprocedure</w:t>
      </w:r>
    </w:p>
    <w:p w:rsidR="00EE4249" w:rsidRPr="00EE4249" w:rsidRDefault="00EE4249" w:rsidP="00365015">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De op TenderNed gepubliceerde openbare Europese aanbestedingsprocedure ‘</w:t>
      </w:r>
      <w:sdt>
        <w:sdtPr>
          <w:rPr>
            <w:rFonts w:ascii="Georgia" w:eastAsia="Georgia" w:hAnsi="Georgia" w:cs="Times New Roman"/>
            <w:sz w:val="19"/>
            <w:szCs w:val="20"/>
          </w:rPr>
          <w:tag w:val="B=UxDocumentForm/uxTitelField"/>
          <w:id w:val="-904526199"/>
          <w:placeholder>
            <w:docPart w:val="DED4821F0EF14CDCBF6DF1015D48371E"/>
          </w:placeholder>
          <w:dataBinding w:prefixMappings="xmlns:ns0='http://www.keyscript.nl/huisstijl/UxDocumentForm' " w:xpath="/ns0:variabelen[1]/ns0:UxDocumentForm[1]/ns0:uxTitelField[1]" w:storeItemID="{30024A26-C9DD-46C4-8607-F1118F24DCAD}"/>
          <w:text/>
        </w:sdtPr>
        <w:sdtEndPr/>
        <w:sdtContent>
          <w:r w:rsidR="00365015" w:rsidRPr="00365015">
            <w:rPr>
              <w:rFonts w:ascii="Georgia" w:eastAsia="Georgia" w:hAnsi="Georgia" w:cs="Times New Roman"/>
              <w:sz w:val="19"/>
              <w:szCs w:val="20"/>
            </w:rPr>
            <w:t>‘</w:t>
          </w:r>
          <w:r w:rsidR="00504077">
            <w:rPr>
              <w:rFonts w:ascii="Georgia" w:eastAsia="Georgia" w:hAnsi="Georgia" w:cs="Times New Roman"/>
              <w:sz w:val="19"/>
              <w:szCs w:val="20"/>
            </w:rPr>
            <w:t xml:space="preserve">Sanitaire Voorzieningen </w:t>
          </w:r>
          <w:r w:rsidR="00A4358E">
            <w:rPr>
              <w:rFonts w:ascii="Georgia" w:eastAsia="Georgia" w:hAnsi="Georgia" w:cs="Times New Roman"/>
              <w:sz w:val="19"/>
              <w:szCs w:val="20"/>
            </w:rPr>
            <w:t>2 Supplies</w:t>
          </w:r>
          <w:r w:rsidR="00365015" w:rsidRPr="00365015">
            <w:rPr>
              <w:rFonts w:ascii="Georgia" w:eastAsia="Georgia" w:hAnsi="Georgia" w:cs="Times New Roman"/>
              <w:sz w:val="19"/>
              <w:szCs w:val="20"/>
            </w:rPr>
            <w:t xml:space="preserve"> met kenmerk</w:t>
          </w:r>
          <w:r w:rsidR="00FD460F">
            <w:rPr>
              <w:rFonts w:ascii="Georgia" w:eastAsia="Georgia" w:hAnsi="Georgia" w:cs="Times New Roman"/>
              <w:sz w:val="19"/>
              <w:szCs w:val="20"/>
            </w:rPr>
            <w:t xml:space="preserve"> </w:t>
          </w:r>
          <w:r w:rsidR="00365015" w:rsidRPr="00365015">
            <w:rPr>
              <w:rFonts w:ascii="Georgia" w:eastAsia="Georgia" w:hAnsi="Georgia" w:cs="Times New Roman"/>
              <w:sz w:val="19"/>
              <w:szCs w:val="20"/>
            </w:rPr>
            <w:t>20.382-IDC’ 2021-20</w:t>
          </w:r>
          <w:r w:rsidR="00FD460F">
            <w:rPr>
              <w:rFonts w:ascii="Georgia" w:eastAsia="Georgia" w:hAnsi="Georgia" w:cs="Times New Roman"/>
              <w:sz w:val="19"/>
              <w:szCs w:val="20"/>
            </w:rPr>
            <w:t>26</w:t>
          </w:r>
        </w:sdtContent>
      </w:sdt>
      <w:r w:rsidR="00365015">
        <w:rPr>
          <w:rFonts w:ascii="Georgia" w:eastAsia="Georgia" w:hAnsi="Georgia" w:cs="Times New Roman"/>
          <w:sz w:val="19"/>
          <w:szCs w:val="20"/>
        </w:rPr>
        <w:t>.</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t>Aanbieding</w:t>
      </w: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lastRenderedPageBreak/>
        <w:t xml:space="preserve">De Offerte van </w:t>
      </w:r>
      <w:r w:rsidR="00827576" w:rsidRPr="00EE4249">
        <w:rPr>
          <w:rFonts w:ascii="Georgia" w:eastAsia="Georgia" w:hAnsi="Georgia" w:cs="Times New Roman"/>
          <w:sz w:val="19"/>
          <w:szCs w:val="20"/>
        </w:rPr>
        <w:t>Opdrachtnemer en</w:t>
      </w:r>
      <w:r w:rsidRPr="00EE4249">
        <w:rPr>
          <w:rFonts w:ascii="Georgia" w:eastAsia="Georgia" w:hAnsi="Georgia" w:cs="Times New Roman"/>
          <w:sz w:val="19"/>
          <w:szCs w:val="20"/>
        </w:rPr>
        <w:t xml:space="preserve"> de door Opdrachtnemer gegeven antwoorden op eisen en vragen in de Aanbestedingsstukken.</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t>Bijlagen</w:t>
      </w: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De Aanbestedingsstukken bij deze Overeenkomst die onlosmakelijk onderdeel uitmaken van de Overeenkomst en die bij Partijen genoegzaam bekend zijn. In de Bijlagen zijn de voorwaarden vermeld waarnaar in de Overeenkomst wordt verwezen.</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t>Leveringen</w:t>
      </w: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 xml:space="preserve">De Levering van </w:t>
      </w:r>
      <w:r w:rsidR="00365015">
        <w:rPr>
          <w:rFonts w:ascii="Georgia" w:eastAsia="Georgia" w:hAnsi="Georgia" w:cs="Times New Roman"/>
          <w:sz w:val="19"/>
          <w:szCs w:val="20"/>
        </w:rPr>
        <w:t>Sanitaire Hardware Voorzieningen</w:t>
      </w:r>
      <w:r w:rsidRPr="00EE4249">
        <w:rPr>
          <w:rFonts w:ascii="Georgia" w:eastAsia="Georgia" w:hAnsi="Georgia" w:cs="Times New Roman"/>
          <w:sz w:val="19"/>
          <w:szCs w:val="20"/>
        </w:rPr>
        <w:t xml:space="preserve"> door </w:t>
      </w:r>
      <w:r w:rsidR="00365015">
        <w:rPr>
          <w:rFonts w:ascii="Georgia" w:eastAsia="Georgia" w:hAnsi="Georgia" w:cs="Times New Roman"/>
          <w:sz w:val="19"/>
          <w:szCs w:val="20"/>
        </w:rPr>
        <w:t xml:space="preserve">middel van </w:t>
      </w:r>
      <w:r w:rsidR="008C6D63">
        <w:rPr>
          <w:rFonts w:ascii="Georgia" w:eastAsia="Georgia" w:hAnsi="Georgia" w:cs="Times New Roman"/>
          <w:sz w:val="19"/>
          <w:szCs w:val="20"/>
        </w:rPr>
        <w:t>koop</w:t>
      </w:r>
      <w:r w:rsidR="00365015">
        <w:rPr>
          <w:rFonts w:ascii="Georgia" w:eastAsia="Georgia" w:hAnsi="Georgia" w:cs="Times New Roman"/>
          <w:sz w:val="19"/>
          <w:szCs w:val="20"/>
        </w:rPr>
        <w:t xml:space="preserve">, dan wel </w:t>
      </w:r>
      <w:r w:rsidR="008C6D63">
        <w:rPr>
          <w:rFonts w:ascii="Georgia" w:eastAsia="Georgia" w:hAnsi="Georgia" w:cs="Times New Roman"/>
          <w:sz w:val="19"/>
          <w:szCs w:val="20"/>
        </w:rPr>
        <w:t>(ver)huur</w:t>
      </w:r>
      <w:r w:rsidR="008C6D63">
        <w:rPr>
          <w:rFonts w:ascii="Georgia" w:eastAsia="Georgia" w:hAnsi="Georgia" w:cs="Times New Roman"/>
          <w:sz w:val="19"/>
          <w:szCs w:val="20"/>
        </w:rPr>
        <w:t xml:space="preserve"> </w:t>
      </w:r>
      <w:r w:rsidR="00365015">
        <w:rPr>
          <w:rFonts w:ascii="Georgia" w:eastAsia="Georgia" w:hAnsi="Georgia" w:cs="Times New Roman"/>
          <w:sz w:val="19"/>
          <w:szCs w:val="20"/>
        </w:rPr>
        <w:t xml:space="preserve">door </w:t>
      </w:r>
      <w:r w:rsidRPr="00EE4249">
        <w:rPr>
          <w:rFonts w:ascii="Georgia" w:eastAsia="Georgia" w:hAnsi="Georgia" w:cs="Times New Roman"/>
          <w:sz w:val="19"/>
          <w:szCs w:val="20"/>
        </w:rPr>
        <w:t>Opdrachtnemer aan Opdrachtgever volgens de Aanbestedingsstukken, deze Overeenkomst en de Aanbieding voor de Tarieven in de Aanbieding.</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t>Offerte</w:t>
      </w:r>
      <w:bookmarkStart w:id="1" w:name="_GoBack"/>
      <w:bookmarkEnd w:id="1"/>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 xml:space="preserve">De </w:t>
      </w:r>
      <w:r w:rsidR="000E2F19">
        <w:rPr>
          <w:rFonts w:ascii="Georgia" w:eastAsia="Georgia" w:hAnsi="Georgia" w:cs="Times New Roman"/>
          <w:sz w:val="19"/>
          <w:szCs w:val="20"/>
        </w:rPr>
        <w:t>I</w:t>
      </w:r>
      <w:r w:rsidRPr="00EE4249">
        <w:rPr>
          <w:rFonts w:ascii="Georgia" w:eastAsia="Georgia" w:hAnsi="Georgia" w:cs="Times New Roman"/>
          <w:sz w:val="19"/>
          <w:szCs w:val="20"/>
        </w:rPr>
        <w:t xml:space="preserve">nschrijving van Opdrachtnemer op de aanbesteding  </w:t>
      </w:r>
      <w:sdt>
        <w:sdtPr>
          <w:rPr>
            <w:rFonts w:ascii="Georgia" w:eastAsia="Georgia" w:hAnsi="Georgia" w:cs="Times New Roman"/>
            <w:sz w:val="19"/>
            <w:szCs w:val="20"/>
          </w:rPr>
          <w:tag w:val="B=UxDocumentForm/uxTitelField"/>
          <w:id w:val="-1363124418"/>
          <w:placeholder>
            <w:docPart w:val="6B0E75C1C97C43AF901CF63E1EAA5734"/>
          </w:placeholder>
          <w:dataBinding w:prefixMappings="xmlns:ns0='http://www.keyscript.nl/huisstijl/UxDocumentForm' " w:xpath="/ns0:variabelen[1]/ns0:UxDocumentForm[1]/ns0:uxTitelField[1]" w:storeItemID="{30024A26-C9DD-46C4-8607-F1118F24DCAD}"/>
          <w:text/>
        </w:sdtPr>
        <w:sdtEndPr/>
        <w:sdtContent>
          <w:r w:rsidR="00FD460F">
            <w:rPr>
              <w:rFonts w:ascii="Georgia" w:eastAsia="Georgia" w:hAnsi="Georgia" w:cs="Times New Roman"/>
              <w:sz w:val="19"/>
              <w:szCs w:val="20"/>
            </w:rPr>
            <w:t>‘</w:t>
          </w:r>
          <w:r w:rsidR="00504077">
            <w:rPr>
              <w:rFonts w:ascii="Georgia" w:eastAsia="Georgia" w:hAnsi="Georgia" w:cs="Times New Roman"/>
              <w:sz w:val="19"/>
              <w:szCs w:val="20"/>
            </w:rPr>
            <w:t xml:space="preserve">Sanitaire Voorzieningen </w:t>
          </w:r>
          <w:r w:rsidR="00A4358E">
            <w:rPr>
              <w:rFonts w:ascii="Georgia" w:eastAsia="Georgia" w:hAnsi="Georgia" w:cs="Times New Roman"/>
              <w:sz w:val="19"/>
              <w:szCs w:val="20"/>
            </w:rPr>
            <w:t>2 Supplies</w:t>
          </w:r>
        </w:sdtContent>
      </w:sdt>
      <w:r w:rsidRPr="00EE4249">
        <w:rPr>
          <w:rFonts w:ascii="Georgia" w:eastAsia="Georgia" w:hAnsi="Georgia" w:cs="Times New Roman"/>
          <w:sz w:val="19"/>
          <w:szCs w:val="20"/>
        </w:rPr>
        <w:t xml:space="preserve"> </w:t>
      </w:r>
      <w:bookmarkStart w:id="2" w:name="_Hlk47453805"/>
      <w:r w:rsidRPr="00EE4249">
        <w:rPr>
          <w:rFonts w:ascii="Georgia" w:eastAsia="Georgia" w:hAnsi="Georgia" w:cs="Times New Roman"/>
          <w:sz w:val="19"/>
          <w:szCs w:val="20"/>
        </w:rPr>
        <w:t>met kenmerk</w:t>
      </w:r>
      <w:r w:rsidR="00827576">
        <w:rPr>
          <w:rFonts w:ascii="Georgia" w:eastAsia="Georgia" w:hAnsi="Georgia" w:cs="Times New Roman"/>
          <w:sz w:val="19"/>
          <w:szCs w:val="20"/>
        </w:rPr>
        <w:t xml:space="preserve"> </w:t>
      </w:r>
      <w:r w:rsidRPr="00EE4249">
        <w:rPr>
          <w:rFonts w:ascii="Georgia" w:eastAsia="Georgia" w:hAnsi="Georgia" w:cs="Times New Roman"/>
          <w:sz w:val="19"/>
          <w:szCs w:val="20"/>
        </w:rPr>
        <w:t xml:space="preserve"> </w:t>
      </w:r>
      <w:sdt>
        <w:sdtPr>
          <w:rPr>
            <w:rFonts w:ascii="Georgia" w:eastAsia="Georgia" w:hAnsi="Georgia" w:cs="Times New Roman"/>
            <w:sz w:val="19"/>
            <w:szCs w:val="20"/>
          </w:rPr>
          <w:tag w:val="B=UxDocumentForm/uxSubtitelField"/>
          <w:id w:val="1288004410"/>
          <w:placeholder>
            <w:docPart w:val="0A4A6DF05AB54EB9B551F102F425C4CB"/>
          </w:placeholder>
          <w:dataBinding w:prefixMappings="xmlns:ns0='http://www.keyscript.nl/huisstijl/UxDocumentForm' " w:xpath="/ns0:variabelen[1]/ns0:UxDocumentForm[1]/ns0:uxSubtitelField[1]" w:storeItemID="{30024A26-C9DD-46C4-8607-F1118F24DCAD}"/>
          <w:text/>
        </w:sdtPr>
        <w:sdtEndPr/>
        <w:sdtContent>
          <w:r w:rsidRPr="00EE4249">
            <w:rPr>
              <w:rFonts w:ascii="Georgia" w:eastAsia="Georgia" w:hAnsi="Georgia" w:cs="Times New Roman"/>
              <w:sz w:val="19"/>
              <w:szCs w:val="20"/>
            </w:rPr>
            <w:t>20.</w:t>
          </w:r>
          <w:r w:rsidR="00504077">
            <w:rPr>
              <w:rFonts w:ascii="Georgia" w:eastAsia="Georgia" w:hAnsi="Georgia" w:cs="Times New Roman"/>
              <w:sz w:val="19"/>
              <w:szCs w:val="20"/>
            </w:rPr>
            <w:t>382</w:t>
          </w:r>
          <w:r w:rsidRPr="00EE4249">
            <w:rPr>
              <w:rFonts w:ascii="Georgia" w:eastAsia="Georgia" w:hAnsi="Georgia" w:cs="Times New Roman"/>
              <w:sz w:val="19"/>
              <w:szCs w:val="20"/>
            </w:rPr>
            <w:t>-IDC</w:t>
          </w:r>
          <w:r w:rsidR="00FD460F">
            <w:rPr>
              <w:rFonts w:ascii="Georgia" w:eastAsia="Georgia" w:hAnsi="Georgia" w:cs="Times New Roman"/>
              <w:sz w:val="19"/>
              <w:szCs w:val="20"/>
            </w:rPr>
            <w:t>’ 2021-2026.</w:t>
          </w:r>
        </w:sdtContent>
      </w:sdt>
      <w:bookmarkEnd w:id="2"/>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t xml:space="preserve">Overeenkomst </w:t>
      </w:r>
    </w:p>
    <w:p w:rsidR="00EE4249" w:rsidRPr="00EE4249" w:rsidRDefault="00EE4249" w:rsidP="00365015">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 xml:space="preserve">Deze </w:t>
      </w:r>
      <w:r w:rsidR="00365015">
        <w:rPr>
          <w:rFonts w:ascii="Georgia" w:eastAsia="Georgia" w:hAnsi="Georgia" w:cs="Times New Roman"/>
          <w:sz w:val="19"/>
          <w:szCs w:val="20"/>
        </w:rPr>
        <w:t>O</w:t>
      </w:r>
      <w:r w:rsidRPr="00EE4249">
        <w:rPr>
          <w:rFonts w:ascii="Georgia" w:eastAsia="Georgia" w:hAnsi="Georgia" w:cs="Times New Roman"/>
          <w:sz w:val="19"/>
          <w:szCs w:val="20"/>
        </w:rPr>
        <w:t xml:space="preserve">vereenkomst </w:t>
      </w:r>
      <w:sdt>
        <w:sdtPr>
          <w:rPr>
            <w:rFonts w:ascii="Georgia" w:eastAsia="Georgia" w:hAnsi="Georgia" w:cs="Times New Roman"/>
            <w:sz w:val="19"/>
            <w:szCs w:val="20"/>
          </w:rPr>
          <w:tag w:val="B=UxDocumentForm/uxTitelField"/>
          <w:id w:val="-1198305587"/>
          <w:placeholder>
            <w:docPart w:val="E2ED4487C7A8418FAC48978071E709D8"/>
          </w:placeholder>
          <w:dataBinding w:prefixMappings="xmlns:ns0='http://www.keyscript.nl/huisstijl/UxDocumentForm' " w:xpath="/ns0:variabelen[1]/ns0:UxDocumentForm[1]/ns0:uxTitelField[1]" w:storeItemID="{30024A26-C9DD-46C4-8607-F1118F24DCAD}"/>
          <w:text/>
        </w:sdtPr>
        <w:sdtEndPr/>
        <w:sdtContent>
          <w:r w:rsidR="00365015" w:rsidRPr="00365015">
            <w:rPr>
              <w:rFonts w:ascii="Georgia" w:eastAsia="Georgia" w:hAnsi="Georgia" w:cs="Times New Roman"/>
              <w:sz w:val="19"/>
              <w:szCs w:val="20"/>
            </w:rPr>
            <w:t>‘</w:t>
          </w:r>
          <w:r w:rsidR="00504077">
            <w:rPr>
              <w:rFonts w:ascii="Georgia" w:eastAsia="Georgia" w:hAnsi="Georgia" w:cs="Times New Roman"/>
              <w:sz w:val="19"/>
              <w:szCs w:val="20"/>
            </w:rPr>
            <w:t xml:space="preserve">Sanitaire Voorzieningen </w:t>
          </w:r>
          <w:r w:rsidR="00A4358E">
            <w:rPr>
              <w:rFonts w:ascii="Georgia" w:eastAsia="Georgia" w:hAnsi="Georgia" w:cs="Times New Roman"/>
              <w:sz w:val="19"/>
              <w:szCs w:val="20"/>
            </w:rPr>
            <w:t>2 Supplies</w:t>
          </w:r>
          <w:r w:rsidR="00365015" w:rsidRPr="00365015">
            <w:rPr>
              <w:rFonts w:ascii="Georgia" w:eastAsia="Georgia" w:hAnsi="Georgia" w:cs="Times New Roman"/>
              <w:sz w:val="19"/>
              <w:szCs w:val="20"/>
            </w:rPr>
            <w:t xml:space="preserve"> met kenmerk</w:t>
          </w:r>
          <w:r w:rsidR="00827576">
            <w:rPr>
              <w:rFonts w:ascii="Georgia" w:eastAsia="Georgia" w:hAnsi="Georgia" w:cs="Times New Roman"/>
              <w:sz w:val="19"/>
              <w:szCs w:val="20"/>
            </w:rPr>
            <w:t xml:space="preserve"> </w:t>
          </w:r>
          <w:r w:rsidR="00365015" w:rsidRPr="00365015">
            <w:rPr>
              <w:rFonts w:ascii="Georgia" w:eastAsia="Georgia" w:hAnsi="Georgia" w:cs="Times New Roman"/>
              <w:sz w:val="19"/>
              <w:szCs w:val="20"/>
            </w:rPr>
            <w:t>20.382-IDC’ 2021-</w:t>
          </w:r>
          <w:r w:rsidR="00FD460F">
            <w:rPr>
              <w:rFonts w:ascii="Georgia" w:eastAsia="Georgia" w:hAnsi="Georgia" w:cs="Times New Roman"/>
              <w:sz w:val="19"/>
              <w:szCs w:val="20"/>
            </w:rPr>
            <w:t>2026</w:t>
          </w:r>
        </w:sdtContent>
      </w:sdt>
      <w:r w:rsidRPr="00EE4249">
        <w:rPr>
          <w:rFonts w:ascii="Georgia" w:eastAsia="Georgia" w:hAnsi="Georgia" w:cs="Times New Roman"/>
          <w:sz w:val="19"/>
          <w:szCs w:val="20"/>
        </w:rPr>
        <w:t xml:space="preserve"> tussen Opdrachtgever en Opdrachtnemer met de voorwaarden voor Leveringen door Opdrachtnemer volgens de Aanbestedingsstukken.</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b/>
          <w:sz w:val="19"/>
          <w:szCs w:val="20"/>
        </w:rPr>
      </w:pPr>
      <w:r w:rsidRPr="00EE4249">
        <w:rPr>
          <w:rFonts w:ascii="Georgia" w:eastAsia="Georgia" w:hAnsi="Georgia" w:cs="Times New Roman"/>
          <w:b/>
          <w:sz w:val="19"/>
          <w:szCs w:val="20"/>
        </w:rPr>
        <w:t>Tarieven</w:t>
      </w: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De prijzen zoals opgenomen in de Aanbieding die Opdrachtnemer in rekening brengt voor de Leveringen.</w:t>
      </w: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Artikel 2: Voorwerp van de Overeenkomst</w:t>
      </w:r>
    </w:p>
    <w:p w:rsidR="00630E04" w:rsidRPr="00630E04" w:rsidRDefault="00EE4249" w:rsidP="00630E04">
      <w:pPr>
        <w:spacing w:after="0" w:line="260" w:lineRule="atLeast"/>
        <w:ind w:left="567" w:hanging="567"/>
        <w:rPr>
          <w:rFonts w:ascii="Georgia" w:eastAsia="Georgia" w:hAnsi="Georgia" w:cs="Times New Roman"/>
          <w:sz w:val="19"/>
          <w:szCs w:val="20"/>
        </w:rPr>
      </w:pPr>
      <w:r w:rsidRPr="00EE4249">
        <w:rPr>
          <w:rFonts w:ascii="Georgia" w:eastAsia="Georgia" w:hAnsi="Georgia" w:cs="Times New Roman"/>
          <w:sz w:val="19"/>
          <w:szCs w:val="20"/>
        </w:rPr>
        <w:t>2.1.</w:t>
      </w:r>
      <w:r w:rsidRPr="00EE4249">
        <w:rPr>
          <w:rFonts w:ascii="Georgia" w:eastAsia="Georgia" w:hAnsi="Georgia" w:cs="Times New Roman"/>
          <w:sz w:val="19"/>
          <w:szCs w:val="20"/>
        </w:rPr>
        <w:tab/>
        <w:t xml:space="preserve">Het </w:t>
      </w:r>
      <w:r w:rsidR="000E2F19">
        <w:rPr>
          <w:rFonts w:ascii="Georgia" w:eastAsia="Georgia" w:hAnsi="Georgia" w:cs="Times New Roman"/>
          <w:sz w:val="19"/>
          <w:szCs w:val="20"/>
        </w:rPr>
        <w:t xml:space="preserve">voorwerp van deze Overeenkomst is </w:t>
      </w:r>
      <w:r w:rsidR="00630E04" w:rsidRPr="00630E04">
        <w:rPr>
          <w:rFonts w:ascii="Georgia" w:eastAsia="Georgia" w:hAnsi="Georgia" w:cs="Times New Roman"/>
          <w:sz w:val="19"/>
          <w:szCs w:val="20"/>
        </w:rPr>
        <w:t xml:space="preserve">het leveren van universele supplies </w:t>
      </w:r>
      <w:r w:rsidR="00630E04">
        <w:rPr>
          <w:rFonts w:ascii="Georgia" w:eastAsia="Georgia" w:hAnsi="Georgia" w:cs="Times New Roman"/>
          <w:sz w:val="19"/>
          <w:szCs w:val="20"/>
        </w:rPr>
        <w:t>(</w:t>
      </w:r>
      <w:r w:rsidR="00630E04" w:rsidRPr="00630E04">
        <w:rPr>
          <w:rFonts w:ascii="Georgia" w:eastAsia="Georgia" w:hAnsi="Georgia" w:cs="Times New Roman"/>
          <w:sz w:val="19"/>
          <w:szCs w:val="20"/>
        </w:rPr>
        <w:t>verbruiksartikelen</w:t>
      </w:r>
      <w:r w:rsidR="00630E04">
        <w:rPr>
          <w:rFonts w:ascii="Georgia" w:eastAsia="Georgia" w:hAnsi="Georgia" w:cs="Times New Roman"/>
          <w:sz w:val="19"/>
          <w:szCs w:val="20"/>
        </w:rPr>
        <w:t>)</w:t>
      </w:r>
      <w:r w:rsidR="00630E04" w:rsidRPr="00630E04">
        <w:rPr>
          <w:rFonts w:ascii="Georgia" w:eastAsia="Georgia" w:hAnsi="Georgia" w:cs="Times New Roman"/>
          <w:sz w:val="19"/>
          <w:szCs w:val="20"/>
        </w:rPr>
        <w:t xml:space="preserve"> voor </w:t>
      </w:r>
      <w:r w:rsidR="00630E04">
        <w:rPr>
          <w:rFonts w:ascii="Georgia" w:eastAsia="Georgia" w:hAnsi="Georgia" w:cs="Times New Roman"/>
          <w:sz w:val="19"/>
          <w:szCs w:val="20"/>
        </w:rPr>
        <w:t>de</w:t>
      </w:r>
      <w:r w:rsidR="00630E04" w:rsidRPr="00630E04">
        <w:rPr>
          <w:rFonts w:ascii="Georgia" w:eastAsia="Georgia" w:hAnsi="Georgia" w:cs="Times New Roman"/>
          <w:sz w:val="19"/>
          <w:szCs w:val="20"/>
        </w:rPr>
        <w:t xml:space="preserve"> universele hardware</w:t>
      </w:r>
      <w:r w:rsidR="00630E04">
        <w:rPr>
          <w:rFonts w:ascii="Georgia" w:eastAsia="Georgia" w:hAnsi="Georgia" w:cs="Times New Roman"/>
          <w:sz w:val="19"/>
          <w:szCs w:val="20"/>
        </w:rPr>
        <w:t xml:space="preserve"> van Opdrachtgever</w:t>
      </w:r>
      <w:r w:rsidR="00630E04" w:rsidRPr="00630E04">
        <w:rPr>
          <w:rFonts w:ascii="Georgia" w:eastAsia="Georgia" w:hAnsi="Georgia" w:cs="Times New Roman"/>
          <w:sz w:val="19"/>
          <w:szCs w:val="20"/>
        </w:rPr>
        <w:t>.</w:t>
      </w:r>
      <w:r w:rsidR="00630E04">
        <w:rPr>
          <w:rFonts w:ascii="Georgia" w:eastAsia="Georgia" w:hAnsi="Georgia" w:cs="Times New Roman"/>
          <w:sz w:val="19"/>
          <w:szCs w:val="20"/>
        </w:rPr>
        <w:t xml:space="preserve"> U</w:t>
      </w:r>
      <w:r w:rsidR="00630E04" w:rsidRPr="00630E04">
        <w:rPr>
          <w:rFonts w:ascii="Georgia" w:eastAsia="Georgia" w:hAnsi="Georgia" w:cs="Times New Roman"/>
          <w:sz w:val="19"/>
          <w:szCs w:val="20"/>
        </w:rPr>
        <w:t xml:space="preserve">niversele supplies omdat </w:t>
      </w:r>
      <w:r w:rsidR="00630E04">
        <w:rPr>
          <w:rFonts w:ascii="Georgia" w:eastAsia="Georgia" w:hAnsi="Georgia" w:cs="Times New Roman"/>
          <w:sz w:val="19"/>
          <w:szCs w:val="20"/>
        </w:rPr>
        <w:t xml:space="preserve">Opdrachtgever </w:t>
      </w:r>
      <w:r w:rsidR="00630E04" w:rsidRPr="00630E04">
        <w:rPr>
          <w:rFonts w:ascii="Georgia" w:eastAsia="Georgia" w:hAnsi="Georgia" w:cs="Times New Roman"/>
          <w:sz w:val="19"/>
          <w:szCs w:val="20"/>
        </w:rPr>
        <w:t xml:space="preserve">duurzame hardware duurzaam </w:t>
      </w:r>
      <w:r w:rsidR="00630E04">
        <w:rPr>
          <w:rFonts w:ascii="Georgia" w:eastAsia="Georgia" w:hAnsi="Georgia" w:cs="Times New Roman"/>
          <w:sz w:val="19"/>
          <w:szCs w:val="20"/>
        </w:rPr>
        <w:t xml:space="preserve">wil </w:t>
      </w:r>
      <w:r w:rsidR="00630E04" w:rsidRPr="00630E04">
        <w:rPr>
          <w:rFonts w:ascii="Georgia" w:eastAsia="Georgia" w:hAnsi="Georgia" w:cs="Times New Roman"/>
          <w:sz w:val="19"/>
          <w:szCs w:val="20"/>
        </w:rPr>
        <w:t>gebruiken</w:t>
      </w:r>
      <w:r w:rsidR="00630E04">
        <w:rPr>
          <w:rFonts w:ascii="Georgia" w:eastAsia="Georgia" w:hAnsi="Georgia" w:cs="Times New Roman"/>
          <w:sz w:val="19"/>
          <w:szCs w:val="20"/>
        </w:rPr>
        <w:t xml:space="preserve"> en voor de supplies niet afhankelijk wil zijn</w:t>
      </w:r>
      <w:r w:rsidR="00630E04" w:rsidRPr="00630E04">
        <w:rPr>
          <w:rFonts w:ascii="Georgia" w:eastAsia="Georgia" w:hAnsi="Georgia" w:cs="Times New Roman"/>
          <w:sz w:val="19"/>
          <w:szCs w:val="20"/>
        </w:rPr>
        <w:t>.</w:t>
      </w:r>
    </w:p>
    <w:p w:rsidR="00EE4249" w:rsidRPr="00EE4249" w:rsidRDefault="000E2F19" w:rsidP="006E56CA">
      <w:pPr>
        <w:spacing w:after="0" w:line="260" w:lineRule="atLeast"/>
        <w:ind w:left="567"/>
        <w:rPr>
          <w:rFonts w:ascii="Georgia" w:eastAsia="Georgia" w:hAnsi="Georgia" w:cs="Times New Roman"/>
          <w:sz w:val="19"/>
          <w:szCs w:val="20"/>
        </w:rPr>
      </w:pPr>
      <w:r w:rsidRPr="000E2F19">
        <w:rPr>
          <w:rFonts w:ascii="Georgia" w:eastAsia="Georgia" w:hAnsi="Georgia" w:cs="Times New Roman"/>
          <w:sz w:val="19"/>
          <w:szCs w:val="20"/>
        </w:rPr>
        <w:t>Onder universele hardware wordt hardware</w:t>
      </w:r>
      <w:r w:rsidR="00072746">
        <w:rPr>
          <w:rFonts w:ascii="Georgia" w:eastAsia="Georgia" w:hAnsi="Georgia" w:cs="Times New Roman"/>
          <w:sz w:val="19"/>
          <w:szCs w:val="20"/>
        </w:rPr>
        <w:t xml:space="preserve"> verstaan </w:t>
      </w:r>
      <w:r w:rsidRPr="000E2F19">
        <w:rPr>
          <w:rFonts w:ascii="Georgia" w:eastAsia="Georgia" w:hAnsi="Georgia" w:cs="Times New Roman"/>
          <w:sz w:val="19"/>
          <w:szCs w:val="20"/>
        </w:rPr>
        <w:t xml:space="preserve">die geschikt is voor meerdere universele </w:t>
      </w:r>
      <w:r w:rsidR="00072746">
        <w:rPr>
          <w:rFonts w:ascii="Georgia" w:eastAsia="Georgia" w:hAnsi="Georgia" w:cs="Times New Roman"/>
          <w:sz w:val="19"/>
          <w:szCs w:val="20"/>
        </w:rPr>
        <w:t>(na)</w:t>
      </w:r>
      <w:r w:rsidRPr="000E2F19">
        <w:rPr>
          <w:rFonts w:ascii="Georgia" w:eastAsia="Georgia" w:hAnsi="Georgia" w:cs="Times New Roman"/>
          <w:sz w:val="19"/>
          <w:szCs w:val="20"/>
        </w:rPr>
        <w:t>vullingen</w:t>
      </w:r>
      <w:r w:rsidR="006E56CA">
        <w:rPr>
          <w:rFonts w:ascii="Georgia" w:eastAsia="Georgia" w:hAnsi="Georgia" w:cs="Times New Roman"/>
          <w:sz w:val="19"/>
          <w:szCs w:val="20"/>
        </w:rPr>
        <w:t xml:space="preserve"> (supplies)</w:t>
      </w:r>
      <w:r w:rsidRPr="000E2F19">
        <w:rPr>
          <w:rFonts w:ascii="Georgia" w:eastAsia="Georgia" w:hAnsi="Georgia" w:cs="Times New Roman"/>
          <w:sz w:val="19"/>
          <w:szCs w:val="20"/>
        </w:rPr>
        <w:t xml:space="preserve"> zodat </w:t>
      </w:r>
      <w:r w:rsidR="00072746">
        <w:rPr>
          <w:rFonts w:ascii="Georgia" w:eastAsia="Georgia" w:hAnsi="Georgia" w:cs="Times New Roman"/>
          <w:sz w:val="19"/>
          <w:szCs w:val="20"/>
        </w:rPr>
        <w:t>Opdrachtgever</w:t>
      </w:r>
      <w:r w:rsidRPr="000E2F19">
        <w:rPr>
          <w:rFonts w:ascii="Georgia" w:eastAsia="Georgia" w:hAnsi="Georgia" w:cs="Times New Roman"/>
          <w:sz w:val="19"/>
          <w:szCs w:val="20"/>
        </w:rPr>
        <w:t xml:space="preserve"> niet afhankelijk is van één type of merk. </w:t>
      </w:r>
      <w:r w:rsidR="006E56CA">
        <w:rPr>
          <w:rFonts w:ascii="Georgia" w:eastAsia="Georgia" w:hAnsi="Georgia" w:cs="Times New Roman"/>
          <w:sz w:val="19"/>
          <w:szCs w:val="20"/>
        </w:rPr>
        <w:t xml:space="preserve">Onder universele supplies worden supplies verstaan die geschikt zijn voor universele hardware zoals verder toegelicht in paragraaf 2.1 van de Aanbestedingsleidraad. </w:t>
      </w:r>
    </w:p>
    <w:p w:rsidR="00EE4249" w:rsidRPr="00EE4249" w:rsidRDefault="00EE4249" w:rsidP="00EE4249">
      <w:pPr>
        <w:spacing w:after="0" w:line="260" w:lineRule="atLeast"/>
        <w:ind w:left="567" w:hanging="567"/>
        <w:rPr>
          <w:rFonts w:ascii="Georgia" w:eastAsia="Georgia" w:hAnsi="Georgia" w:cs="Times New Roman"/>
          <w:sz w:val="19"/>
          <w:szCs w:val="20"/>
        </w:rPr>
      </w:pPr>
    </w:p>
    <w:p w:rsidR="00EE4249" w:rsidRPr="00EE4249" w:rsidRDefault="00EE4249" w:rsidP="00EE4249">
      <w:pPr>
        <w:spacing w:after="0" w:line="260" w:lineRule="atLeast"/>
        <w:ind w:left="567" w:hanging="567"/>
        <w:rPr>
          <w:rFonts w:ascii="Georgia" w:eastAsia="Georgia" w:hAnsi="Georgia" w:cs="Times New Roman"/>
          <w:sz w:val="19"/>
          <w:szCs w:val="20"/>
        </w:rPr>
      </w:pPr>
      <w:r w:rsidRPr="00EE4249">
        <w:rPr>
          <w:rFonts w:ascii="Georgia" w:eastAsia="Georgia" w:hAnsi="Georgia" w:cs="Times New Roman"/>
          <w:sz w:val="19"/>
          <w:szCs w:val="20"/>
        </w:rPr>
        <w:t>2.2</w:t>
      </w:r>
      <w:r w:rsidRPr="00EE4249">
        <w:rPr>
          <w:rFonts w:ascii="Georgia" w:eastAsia="Georgia" w:hAnsi="Georgia" w:cs="Times New Roman"/>
          <w:sz w:val="19"/>
          <w:szCs w:val="20"/>
        </w:rPr>
        <w:tab/>
        <w:t>De Overwegingen en navolgende documenten zijn integraal onderdeel van de Overeenkomst.</w:t>
      </w:r>
      <w:r w:rsidRPr="00EE4249">
        <w:rPr>
          <w:rFonts w:ascii="Calibri" w:eastAsia="Calibri" w:hAnsi="Calibri" w:cs="Times New Roman"/>
        </w:rPr>
        <w:t xml:space="preserve"> </w:t>
      </w:r>
      <w:r w:rsidRPr="00EE4249">
        <w:rPr>
          <w:rFonts w:ascii="Georgia" w:eastAsia="Georgia" w:hAnsi="Georgia" w:cs="Times New Roman"/>
          <w:sz w:val="19"/>
          <w:szCs w:val="20"/>
        </w:rPr>
        <w:t xml:space="preserve">Voor zover deze documenten met elkaar in tegenspraak zijn geldt als rangorde dat het </w:t>
      </w:r>
      <w:r w:rsidR="00827576" w:rsidRPr="00EE4249">
        <w:rPr>
          <w:rFonts w:ascii="Georgia" w:eastAsia="Georgia" w:hAnsi="Georgia" w:cs="Times New Roman"/>
          <w:sz w:val="19"/>
          <w:szCs w:val="20"/>
        </w:rPr>
        <w:t>hogervermelde</w:t>
      </w:r>
      <w:r w:rsidRPr="00EE4249">
        <w:rPr>
          <w:rFonts w:ascii="Georgia" w:eastAsia="Georgia" w:hAnsi="Georgia" w:cs="Times New Roman"/>
          <w:sz w:val="19"/>
          <w:szCs w:val="20"/>
        </w:rPr>
        <w:t xml:space="preserve"> document prevaleert boven het lager genoemde:</w:t>
      </w:r>
    </w:p>
    <w:p w:rsidR="00EE4249" w:rsidRPr="00EE4249" w:rsidRDefault="00EE4249" w:rsidP="00EE4249">
      <w:pPr>
        <w:spacing w:after="0" w:line="240" w:lineRule="auto"/>
        <w:rPr>
          <w:rFonts w:ascii="Georgia" w:eastAsia="Georgia" w:hAnsi="Georgia" w:cs="Times New Roman"/>
          <w:sz w:val="19"/>
          <w:szCs w:val="20"/>
        </w:rPr>
      </w:pPr>
    </w:p>
    <w:p w:rsidR="00EE4249" w:rsidRPr="00CD6B54" w:rsidRDefault="00EE4249" w:rsidP="00CD6B54">
      <w:pPr>
        <w:pStyle w:val="Lijstalinea"/>
        <w:numPr>
          <w:ilvl w:val="0"/>
          <w:numId w:val="2"/>
        </w:numPr>
        <w:spacing w:after="0" w:line="260" w:lineRule="atLeast"/>
        <w:rPr>
          <w:rFonts w:ascii="Georgia" w:eastAsia="Georgia" w:hAnsi="Georgia" w:cs="Times New Roman"/>
          <w:bCs/>
          <w:sz w:val="19"/>
          <w:szCs w:val="20"/>
        </w:rPr>
      </w:pPr>
      <w:r w:rsidRPr="00CD6B54">
        <w:rPr>
          <w:rFonts w:ascii="Georgia" w:eastAsia="Georgia" w:hAnsi="Georgia" w:cs="Times New Roman"/>
          <w:sz w:val="19"/>
          <w:szCs w:val="20"/>
        </w:rPr>
        <w:t>Overeenkomst;</w:t>
      </w:r>
    </w:p>
    <w:p w:rsidR="00EE4249" w:rsidRPr="00CD6B54" w:rsidRDefault="00EE4249" w:rsidP="00CD6B54">
      <w:pPr>
        <w:pStyle w:val="Lijstalinea"/>
        <w:numPr>
          <w:ilvl w:val="0"/>
          <w:numId w:val="2"/>
        </w:numPr>
        <w:spacing w:after="0" w:line="260" w:lineRule="atLeast"/>
        <w:rPr>
          <w:rFonts w:ascii="Georgia" w:eastAsia="Georgia" w:hAnsi="Georgia" w:cs="Times New Roman"/>
          <w:sz w:val="19"/>
          <w:szCs w:val="20"/>
        </w:rPr>
      </w:pPr>
      <w:r w:rsidRPr="00CD6B54">
        <w:rPr>
          <w:rFonts w:ascii="Georgia" w:eastAsia="Georgia" w:hAnsi="Georgia" w:cs="Times New Roman"/>
          <w:sz w:val="19"/>
          <w:szCs w:val="20"/>
        </w:rPr>
        <w:t>Nota’s van Inlichtingen (waarbij een latere prevaleert boven een eerdere);</w:t>
      </w:r>
    </w:p>
    <w:p w:rsidR="00EE4249" w:rsidRPr="00CD6B54" w:rsidRDefault="00EE4249" w:rsidP="00CD6B54">
      <w:pPr>
        <w:pStyle w:val="Lijstalinea"/>
        <w:numPr>
          <w:ilvl w:val="0"/>
          <w:numId w:val="2"/>
        </w:numPr>
        <w:spacing w:after="0" w:line="260" w:lineRule="atLeast"/>
        <w:rPr>
          <w:rFonts w:ascii="Georgia" w:eastAsia="Georgia" w:hAnsi="Georgia" w:cs="Times New Roman"/>
          <w:sz w:val="19"/>
          <w:szCs w:val="20"/>
        </w:rPr>
      </w:pPr>
      <w:r w:rsidRPr="00CD6B54">
        <w:rPr>
          <w:rFonts w:ascii="Georgia" w:eastAsia="Georgia" w:hAnsi="Georgia" w:cs="Times New Roman"/>
          <w:sz w:val="19"/>
          <w:szCs w:val="20"/>
        </w:rPr>
        <w:t>Aanbestedingsleidraad met Bijlagen;</w:t>
      </w:r>
    </w:p>
    <w:p w:rsidR="00EE4249" w:rsidRPr="00CD6B54" w:rsidRDefault="00EE4249" w:rsidP="00CD6B54">
      <w:pPr>
        <w:pStyle w:val="Lijstalinea"/>
        <w:numPr>
          <w:ilvl w:val="0"/>
          <w:numId w:val="2"/>
        </w:numPr>
        <w:spacing w:after="0" w:line="260" w:lineRule="atLeast"/>
        <w:rPr>
          <w:rFonts w:ascii="Georgia" w:eastAsia="Georgia" w:hAnsi="Georgia" w:cs="Times New Roman"/>
          <w:sz w:val="19"/>
          <w:szCs w:val="20"/>
        </w:rPr>
      </w:pPr>
      <w:r w:rsidRPr="00CD6B54">
        <w:rPr>
          <w:rFonts w:ascii="Georgia" w:eastAsia="Georgia" w:hAnsi="Georgia" w:cs="Times New Roman"/>
          <w:sz w:val="19"/>
          <w:szCs w:val="20"/>
        </w:rPr>
        <w:t>Overige Aanbestedingsstukken (exclusief de Aanbestedingsleidraad met Bijlagen);</w:t>
      </w:r>
    </w:p>
    <w:p w:rsidR="00EE4249" w:rsidRPr="00CD6B54" w:rsidRDefault="00EE4249" w:rsidP="00CD6B54">
      <w:pPr>
        <w:pStyle w:val="Lijstalinea"/>
        <w:numPr>
          <w:ilvl w:val="0"/>
          <w:numId w:val="2"/>
        </w:numPr>
        <w:spacing w:after="0" w:line="260" w:lineRule="atLeast"/>
        <w:rPr>
          <w:rFonts w:ascii="Georgia" w:eastAsia="Georgia" w:hAnsi="Georgia" w:cs="Times New Roman"/>
          <w:bCs/>
          <w:sz w:val="19"/>
          <w:szCs w:val="20"/>
        </w:rPr>
      </w:pPr>
      <w:r w:rsidRPr="00CD6B54">
        <w:rPr>
          <w:rFonts w:ascii="Georgia" w:eastAsia="Georgia" w:hAnsi="Georgia" w:cs="Times New Roman"/>
          <w:sz w:val="19"/>
          <w:szCs w:val="20"/>
        </w:rPr>
        <w:t xml:space="preserve">ARIV-2018; </w:t>
      </w:r>
    </w:p>
    <w:p w:rsidR="00EE4249" w:rsidRPr="00CD6B54" w:rsidRDefault="00EE4249" w:rsidP="00CD6B54">
      <w:pPr>
        <w:pStyle w:val="Lijstalinea"/>
        <w:numPr>
          <w:ilvl w:val="0"/>
          <w:numId w:val="2"/>
        </w:numPr>
        <w:spacing w:after="0" w:line="260" w:lineRule="atLeast"/>
        <w:rPr>
          <w:rFonts w:ascii="Georgia" w:eastAsia="Georgia" w:hAnsi="Georgia" w:cs="Times New Roman"/>
          <w:sz w:val="19"/>
          <w:szCs w:val="20"/>
        </w:rPr>
      </w:pPr>
      <w:r w:rsidRPr="00CD6B54">
        <w:rPr>
          <w:rFonts w:ascii="Georgia" w:eastAsia="Georgia" w:hAnsi="Georgia" w:cs="Times New Roman"/>
          <w:bCs/>
          <w:sz w:val="19"/>
          <w:szCs w:val="20"/>
        </w:rPr>
        <w:t>Aanbieding van Opdrachtnemer.</w:t>
      </w: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Artikel 3: Aanvang en duur van deze Overeenkomst</w:t>
      </w:r>
    </w:p>
    <w:p w:rsidR="00EE4249" w:rsidRPr="00EE4249" w:rsidRDefault="00EE4249" w:rsidP="00EE4249">
      <w:pPr>
        <w:spacing w:after="0" w:line="260" w:lineRule="atLeast"/>
        <w:ind w:left="567" w:hanging="567"/>
        <w:rPr>
          <w:rFonts w:ascii="Georgia" w:eastAsia="Georgia" w:hAnsi="Georgia" w:cs="Times New Roman"/>
          <w:sz w:val="19"/>
          <w:szCs w:val="20"/>
        </w:rPr>
      </w:pPr>
      <w:r w:rsidRPr="00EE4249">
        <w:rPr>
          <w:rFonts w:ascii="Georgia" w:eastAsia="Georgia" w:hAnsi="Georgia" w:cs="Times New Roman"/>
          <w:sz w:val="19"/>
          <w:szCs w:val="20"/>
        </w:rPr>
        <w:t>3.1</w:t>
      </w:r>
      <w:r w:rsidRPr="00EE4249">
        <w:rPr>
          <w:rFonts w:ascii="Georgia" w:eastAsia="Georgia" w:hAnsi="Georgia" w:cs="Times New Roman"/>
          <w:sz w:val="19"/>
          <w:szCs w:val="20"/>
        </w:rPr>
        <w:tab/>
        <w:t xml:space="preserve">De </w:t>
      </w:r>
      <w:r w:rsidR="00CD6B54">
        <w:rPr>
          <w:rFonts w:ascii="Georgia" w:eastAsia="Georgia" w:hAnsi="Georgia" w:cs="Times New Roman"/>
          <w:sz w:val="19"/>
          <w:szCs w:val="20"/>
        </w:rPr>
        <w:t>Overeenkomst</w:t>
      </w:r>
      <w:r w:rsidRPr="00EE4249">
        <w:rPr>
          <w:rFonts w:ascii="Georgia" w:eastAsia="Georgia" w:hAnsi="Georgia" w:cs="Times New Roman"/>
          <w:sz w:val="19"/>
          <w:szCs w:val="20"/>
        </w:rPr>
        <w:t xml:space="preserve"> treedt naar verwachting in werking </w:t>
      </w:r>
      <w:r w:rsidR="00CD6B54">
        <w:rPr>
          <w:rFonts w:ascii="Georgia" w:eastAsia="Georgia" w:hAnsi="Georgia" w:cs="Times New Roman"/>
          <w:sz w:val="19"/>
          <w:szCs w:val="20"/>
        </w:rPr>
        <w:t>in het eerste kwartaal van 2021 nadat deze door Opdrachtgever is ondertekend</w:t>
      </w:r>
      <w:r w:rsidRPr="00EE4249">
        <w:rPr>
          <w:rFonts w:ascii="Georgia" w:eastAsia="Georgia" w:hAnsi="Georgia" w:cs="Times New Roman"/>
          <w:sz w:val="19"/>
          <w:szCs w:val="20"/>
        </w:rPr>
        <w:t xml:space="preserve">. De </w:t>
      </w:r>
      <w:r w:rsidR="00CD6B54">
        <w:rPr>
          <w:rFonts w:ascii="Georgia" w:eastAsia="Georgia" w:hAnsi="Georgia" w:cs="Times New Roman"/>
          <w:sz w:val="19"/>
          <w:szCs w:val="20"/>
        </w:rPr>
        <w:t>O</w:t>
      </w:r>
      <w:r w:rsidRPr="00EE4249">
        <w:rPr>
          <w:rFonts w:ascii="Georgia" w:eastAsia="Georgia" w:hAnsi="Georgia" w:cs="Times New Roman"/>
          <w:sz w:val="19"/>
          <w:szCs w:val="20"/>
        </w:rPr>
        <w:t xml:space="preserve">vereenkomst heeft een looptijd van </w:t>
      </w:r>
      <w:r w:rsidR="00D654C1">
        <w:rPr>
          <w:rFonts w:ascii="Georgia" w:eastAsia="Georgia" w:hAnsi="Georgia" w:cs="Times New Roman"/>
          <w:sz w:val="19"/>
          <w:szCs w:val="20"/>
        </w:rPr>
        <w:t xml:space="preserve">vijf (5) </w:t>
      </w:r>
      <w:r w:rsidRPr="00EE4249">
        <w:rPr>
          <w:rFonts w:ascii="Georgia" w:eastAsia="Georgia" w:hAnsi="Georgia" w:cs="Times New Roman"/>
          <w:sz w:val="19"/>
          <w:szCs w:val="20"/>
        </w:rPr>
        <w:t xml:space="preserve">jaar en eindigt na verloop van deze </w:t>
      </w:r>
      <w:r w:rsidR="00CD6B54">
        <w:rPr>
          <w:rFonts w:ascii="Georgia" w:eastAsia="Georgia" w:hAnsi="Georgia" w:cs="Times New Roman"/>
          <w:sz w:val="19"/>
          <w:szCs w:val="20"/>
        </w:rPr>
        <w:t>periode</w:t>
      </w:r>
      <w:r w:rsidRPr="00EE4249">
        <w:rPr>
          <w:rFonts w:ascii="Georgia" w:eastAsia="Georgia" w:hAnsi="Georgia" w:cs="Times New Roman"/>
          <w:sz w:val="19"/>
          <w:szCs w:val="20"/>
        </w:rPr>
        <w:t xml:space="preserve"> van rechtswege</w:t>
      </w:r>
      <w:r w:rsidR="00D654C1">
        <w:rPr>
          <w:rFonts w:ascii="Georgia" w:eastAsia="Georgia" w:hAnsi="Georgia" w:cs="Times New Roman"/>
          <w:sz w:val="19"/>
          <w:szCs w:val="20"/>
        </w:rPr>
        <w:t xml:space="preserve"> zonder dat opzegging is vereist</w:t>
      </w:r>
      <w:r w:rsidRPr="00EE4249">
        <w:rPr>
          <w:rFonts w:ascii="Georgia" w:eastAsia="Georgia" w:hAnsi="Georgia" w:cs="Times New Roman"/>
          <w:sz w:val="19"/>
          <w:szCs w:val="20"/>
        </w:rPr>
        <w:t>.</w:t>
      </w: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lastRenderedPageBreak/>
        <w:t xml:space="preserve">Artikel </w:t>
      </w:r>
      <w:r w:rsidR="000A5ED2">
        <w:rPr>
          <w:rFonts w:ascii="Arial" w:eastAsia="Georgia" w:hAnsi="Arial" w:cs="Times New Roman"/>
          <w:bCs/>
          <w:color w:val="000000"/>
          <w:szCs w:val="26"/>
        </w:rPr>
        <w:t>4</w:t>
      </w:r>
      <w:r w:rsidRPr="00EE4249">
        <w:rPr>
          <w:rFonts w:ascii="Arial" w:eastAsia="Georgia" w:hAnsi="Arial" w:cs="Times New Roman"/>
          <w:bCs/>
          <w:color w:val="000000"/>
          <w:szCs w:val="26"/>
        </w:rPr>
        <w:t>: Algemene Voorwaarden</w:t>
      </w:r>
    </w:p>
    <w:p w:rsidR="00EE4249" w:rsidRPr="00EE4249" w:rsidRDefault="000A5ED2" w:rsidP="00EE4249">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4</w:t>
      </w:r>
      <w:r w:rsidR="00EE4249" w:rsidRPr="00EE4249">
        <w:rPr>
          <w:rFonts w:ascii="Georgia" w:eastAsia="Georgia" w:hAnsi="Georgia" w:cs="Times New Roman"/>
          <w:sz w:val="19"/>
          <w:szCs w:val="20"/>
        </w:rPr>
        <w:t>.1</w:t>
      </w:r>
      <w:r w:rsidR="00EE4249" w:rsidRPr="00EE4249">
        <w:rPr>
          <w:rFonts w:ascii="Georgia" w:eastAsia="Georgia" w:hAnsi="Georgia" w:cs="Times New Roman"/>
          <w:sz w:val="19"/>
          <w:szCs w:val="20"/>
        </w:rPr>
        <w:tab/>
        <w:t xml:space="preserve">Op deze Overeenkomst en Leveringen is (uitsluitend) de ARIV-2018 van toepassing zoals opgenomen in de Aanbestedingsleidraad. Opdrachtnemer verklaart deze te hebben ontvangen en daarvan kennis te hebben genomen. De algemene of bijzondere (leverings- of </w:t>
      </w:r>
      <w:proofErr w:type="spellStart"/>
      <w:r w:rsidR="00EE4249" w:rsidRPr="00EE4249">
        <w:rPr>
          <w:rFonts w:ascii="Georgia" w:eastAsia="Georgia" w:hAnsi="Georgia" w:cs="Times New Roman"/>
          <w:sz w:val="19"/>
          <w:szCs w:val="20"/>
        </w:rPr>
        <w:t>betalings</w:t>
      </w:r>
      <w:proofErr w:type="spellEnd"/>
      <w:r w:rsidR="00EE4249" w:rsidRPr="00EE4249">
        <w:rPr>
          <w:rFonts w:ascii="Georgia" w:eastAsia="Georgia" w:hAnsi="Georgia" w:cs="Times New Roman"/>
          <w:sz w:val="19"/>
          <w:szCs w:val="20"/>
        </w:rPr>
        <w:t xml:space="preserve">) voorwaarden van Opdrachtnemer zijn uitdrukkelijk uitgesloten. </w:t>
      </w: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 xml:space="preserve">Artikel </w:t>
      </w:r>
      <w:r w:rsidR="000A5ED2">
        <w:rPr>
          <w:rFonts w:ascii="Arial" w:eastAsia="Georgia" w:hAnsi="Arial" w:cs="Times New Roman"/>
          <w:bCs/>
          <w:color w:val="000000"/>
          <w:szCs w:val="26"/>
        </w:rPr>
        <w:t>5</w:t>
      </w:r>
      <w:r w:rsidRPr="00EE4249">
        <w:rPr>
          <w:rFonts w:ascii="Arial" w:eastAsia="Georgia" w:hAnsi="Arial" w:cs="Times New Roman"/>
          <w:bCs/>
          <w:color w:val="000000"/>
          <w:szCs w:val="26"/>
        </w:rPr>
        <w:t>: Prijzen en Tarieven</w:t>
      </w:r>
    </w:p>
    <w:p w:rsidR="00EE4249" w:rsidRPr="00EE4249" w:rsidRDefault="000A5ED2" w:rsidP="00EE4249">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5</w:t>
      </w:r>
      <w:r w:rsidR="00EE4249" w:rsidRPr="00EE4249">
        <w:rPr>
          <w:rFonts w:ascii="Georgia" w:eastAsia="Georgia" w:hAnsi="Georgia" w:cs="Times New Roman"/>
          <w:sz w:val="19"/>
          <w:szCs w:val="20"/>
        </w:rPr>
        <w:t>.1</w:t>
      </w:r>
      <w:r w:rsidR="00EE4249" w:rsidRPr="00EE4249">
        <w:rPr>
          <w:rFonts w:ascii="Georgia" w:eastAsia="Georgia" w:hAnsi="Georgia" w:cs="Times New Roman"/>
          <w:sz w:val="19"/>
          <w:szCs w:val="20"/>
        </w:rPr>
        <w:tab/>
        <w:t xml:space="preserve">Opdrachtgever betaalt voor Leveringen het Tarief volgens de Aanbieding van Opdrachtnemer. Deze Tarieven zijn exclusief BTW en omvatten alle kosten voor de Leveringen zonder de mogelijkheid om daarnaast extra of aanvullende kosten in rekening te brengen. </w:t>
      </w:r>
    </w:p>
    <w:p w:rsidR="00EE4249" w:rsidRPr="00EE4249" w:rsidRDefault="00EE4249" w:rsidP="00EE4249">
      <w:pPr>
        <w:spacing w:after="0" w:line="260" w:lineRule="atLeast"/>
        <w:ind w:left="567" w:hanging="567"/>
        <w:rPr>
          <w:rFonts w:ascii="Georgia" w:eastAsia="Georgia" w:hAnsi="Georgia" w:cs="Times New Roman"/>
          <w:sz w:val="19"/>
          <w:szCs w:val="20"/>
        </w:rPr>
      </w:pPr>
    </w:p>
    <w:p w:rsidR="00EE4249" w:rsidRPr="00EE4249" w:rsidRDefault="000A5ED2" w:rsidP="00EE4249">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5</w:t>
      </w:r>
      <w:r w:rsidR="00EE4249" w:rsidRPr="00EE4249">
        <w:rPr>
          <w:rFonts w:ascii="Georgia" w:eastAsia="Georgia" w:hAnsi="Georgia" w:cs="Times New Roman"/>
          <w:sz w:val="19"/>
          <w:szCs w:val="20"/>
        </w:rPr>
        <w:t>.2</w:t>
      </w:r>
      <w:r w:rsidR="00EE4249" w:rsidRPr="00EE4249">
        <w:rPr>
          <w:rFonts w:ascii="Georgia" w:eastAsia="Georgia" w:hAnsi="Georgia" w:cs="Times New Roman"/>
          <w:sz w:val="19"/>
          <w:szCs w:val="20"/>
        </w:rPr>
        <w:tab/>
        <w:t xml:space="preserve">Het Tarief in de Aanbieding van Opdrachtnemer </w:t>
      </w:r>
      <w:r w:rsidR="00106141">
        <w:rPr>
          <w:rFonts w:ascii="Georgia" w:eastAsia="Georgia" w:hAnsi="Georgia" w:cs="Times New Roman"/>
          <w:sz w:val="19"/>
          <w:szCs w:val="20"/>
        </w:rPr>
        <w:t>wordt geïndexeerd volgens Hoofdstuk 8, minimum (gunnings)eis 13.</w:t>
      </w: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 xml:space="preserve">Artikel </w:t>
      </w:r>
      <w:r w:rsidR="000A5ED2">
        <w:rPr>
          <w:rFonts w:ascii="Arial" w:eastAsia="Georgia" w:hAnsi="Arial" w:cs="Times New Roman"/>
          <w:bCs/>
          <w:color w:val="000000"/>
          <w:szCs w:val="26"/>
        </w:rPr>
        <w:t>6</w:t>
      </w:r>
      <w:r w:rsidRPr="00EE4249">
        <w:rPr>
          <w:rFonts w:ascii="Arial" w:eastAsia="Georgia" w:hAnsi="Arial" w:cs="Times New Roman"/>
          <w:bCs/>
          <w:color w:val="000000"/>
          <w:szCs w:val="26"/>
        </w:rPr>
        <w:t>: Facturen</w:t>
      </w:r>
    </w:p>
    <w:p w:rsidR="00EE4249" w:rsidRPr="00EE4249" w:rsidRDefault="000A5ED2" w:rsidP="00EE4249">
      <w:pPr>
        <w:spacing w:after="200" w:line="276" w:lineRule="auto"/>
        <w:ind w:left="567" w:hanging="567"/>
        <w:rPr>
          <w:rFonts w:ascii="Georgia" w:eastAsia="Georgia" w:hAnsi="Georgia" w:cs="Times New Roman"/>
          <w:bCs/>
          <w:sz w:val="19"/>
          <w:szCs w:val="20"/>
        </w:rPr>
      </w:pPr>
      <w:r>
        <w:rPr>
          <w:rFonts w:ascii="Georgia" w:eastAsia="Georgia" w:hAnsi="Georgia" w:cs="Times New Roman"/>
          <w:sz w:val="19"/>
          <w:szCs w:val="20"/>
        </w:rPr>
        <w:t>6</w:t>
      </w:r>
      <w:r w:rsidR="00EE4249" w:rsidRPr="00EE4249">
        <w:rPr>
          <w:rFonts w:ascii="Georgia" w:eastAsia="Georgia" w:hAnsi="Georgia" w:cs="Times New Roman"/>
          <w:sz w:val="19"/>
          <w:szCs w:val="20"/>
        </w:rPr>
        <w:t>.1</w:t>
      </w:r>
      <w:r w:rsidR="00EE4249" w:rsidRPr="00EE4249">
        <w:rPr>
          <w:rFonts w:ascii="Georgia" w:eastAsia="Georgia" w:hAnsi="Georgia" w:cs="Times New Roman"/>
          <w:sz w:val="19"/>
          <w:szCs w:val="20"/>
        </w:rPr>
        <w:tab/>
        <w:t xml:space="preserve">In het verlengde van de artikel 11 ARIV-2018 vindt facturering plaats zoals aangegeven in </w:t>
      </w:r>
      <w:r w:rsidR="00411576">
        <w:rPr>
          <w:rFonts w:ascii="Georgia" w:eastAsia="Georgia" w:hAnsi="Georgia" w:cs="Times New Roman"/>
          <w:sz w:val="19"/>
          <w:szCs w:val="20"/>
        </w:rPr>
        <w:t>Hoofdstuk 8 minimum (gunnings)eisen 8, 21 en 22</w:t>
      </w:r>
      <w:r w:rsidR="00EE4249" w:rsidRPr="00EE4249">
        <w:rPr>
          <w:rFonts w:ascii="Georgia" w:eastAsia="Georgia" w:hAnsi="Georgia" w:cs="Times New Roman"/>
          <w:sz w:val="19"/>
          <w:szCs w:val="20"/>
        </w:rPr>
        <w:t xml:space="preserve"> van de Aanbestedingsleidraad.</w:t>
      </w:r>
      <w:r w:rsidR="00EE4249" w:rsidRPr="00EE4249">
        <w:rPr>
          <w:rFonts w:ascii="Georgia" w:eastAsia="Georgia" w:hAnsi="Georgia" w:cs="Times New Roman"/>
          <w:bCs/>
          <w:sz w:val="19"/>
          <w:szCs w:val="20"/>
        </w:rPr>
        <w:t xml:space="preserve"> Facturen zijn transparant, begrijpelijk en inzichtelijk.</w:t>
      </w:r>
    </w:p>
    <w:p w:rsidR="00EE4249" w:rsidRPr="00EE4249" w:rsidRDefault="000A5ED2" w:rsidP="00EE4249">
      <w:pPr>
        <w:spacing w:after="0" w:line="240" w:lineRule="auto"/>
        <w:ind w:left="567" w:hanging="567"/>
        <w:rPr>
          <w:rFonts w:ascii="Georgia" w:eastAsia="Georgia" w:hAnsi="Georgia" w:cs="Times New Roman"/>
          <w:sz w:val="19"/>
          <w:szCs w:val="20"/>
        </w:rPr>
      </w:pPr>
      <w:r>
        <w:rPr>
          <w:rFonts w:ascii="Georgia" w:eastAsia="Georgia" w:hAnsi="Georgia" w:cs="Times New Roman"/>
          <w:sz w:val="19"/>
          <w:szCs w:val="20"/>
        </w:rPr>
        <w:t>6</w:t>
      </w:r>
      <w:r w:rsidR="00EE4249" w:rsidRPr="00EE4249">
        <w:rPr>
          <w:rFonts w:ascii="Georgia" w:eastAsia="Georgia" w:hAnsi="Georgia" w:cs="Times New Roman"/>
          <w:sz w:val="19"/>
          <w:szCs w:val="20"/>
        </w:rPr>
        <w:t>.2</w:t>
      </w:r>
      <w:r w:rsidR="00EE4249" w:rsidRPr="00EE4249">
        <w:rPr>
          <w:rFonts w:ascii="Georgia" w:eastAsia="Georgia" w:hAnsi="Georgia" w:cs="Times New Roman"/>
          <w:sz w:val="19"/>
          <w:szCs w:val="20"/>
        </w:rPr>
        <w:tab/>
        <w:t>Facturen worden digitaal verstuurd naar e-mailadres:</w:t>
      </w:r>
    </w:p>
    <w:p w:rsidR="00EE4249" w:rsidRPr="00EE4249" w:rsidRDefault="00EE4249" w:rsidP="00EE4249">
      <w:pPr>
        <w:spacing w:after="0" w:line="240" w:lineRule="auto"/>
        <w:ind w:left="567" w:hanging="567"/>
        <w:rPr>
          <w:rFonts w:ascii="Georgia" w:eastAsia="Georgia" w:hAnsi="Georgia" w:cs="Times New Roman"/>
          <w:sz w:val="19"/>
          <w:szCs w:val="20"/>
        </w:rPr>
      </w:pPr>
    </w:p>
    <w:p w:rsidR="00EE4249" w:rsidRPr="00EE4249" w:rsidRDefault="00EE4249" w:rsidP="00EE4249">
      <w:pPr>
        <w:spacing w:after="0" w:line="240" w:lineRule="auto"/>
        <w:ind w:left="1134" w:hanging="567"/>
        <w:rPr>
          <w:rFonts w:ascii="Georgia" w:eastAsia="Georgia" w:hAnsi="Georgia" w:cs="Times New Roman"/>
          <w:sz w:val="19"/>
          <w:szCs w:val="20"/>
        </w:rPr>
      </w:pPr>
      <w:r w:rsidRPr="00EE4249">
        <w:rPr>
          <w:rFonts w:ascii="Georgia" w:eastAsia="Georgia" w:hAnsi="Georgia" w:cs="Times New Roman"/>
          <w:sz w:val="19"/>
          <w:szCs w:val="20"/>
        </w:rPr>
        <w:t>Gemeente Den Haag</w:t>
      </w:r>
    </w:p>
    <w:p w:rsidR="00EE4249" w:rsidRPr="00EE4249" w:rsidRDefault="00EE4249" w:rsidP="00EE4249">
      <w:pPr>
        <w:spacing w:after="0" w:line="240" w:lineRule="auto"/>
        <w:ind w:left="1134" w:hanging="567"/>
        <w:rPr>
          <w:rFonts w:ascii="Georgia" w:eastAsia="Georgia" w:hAnsi="Georgia" w:cs="Times New Roman"/>
          <w:sz w:val="19"/>
          <w:szCs w:val="20"/>
        </w:rPr>
      </w:pPr>
      <w:r w:rsidRPr="00EE4249">
        <w:rPr>
          <w:rFonts w:ascii="Georgia" w:eastAsia="Georgia" w:hAnsi="Georgia" w:cs="Times New Roman"/>
          <w:sz w:val="19"/>
          <w:szCs w:val="20"/>
        </w:rPr>
        <w:t>Crediteurenadministratie</w:t>
      </w:r>
    </w:p>
    <w:p w:rsidR="00EE4249" w:rsidRPr="00EE4249" w:rsidRDefault="00EE4249" w:rsidP="00EE4249">
      <w:pPr>
        <w:spacing w:after="0" w:line="240" w:lineRule="auto"/>
        <w:ind w:left="1134" w:hanging="567"/>
        <w:rPr>
          <w:rFonts w:ascii="Georgia" w:eastAsia="Georgia" w:hAnsi="Georgia" w:cs="Times New Roman"/>
          <w:sz w:val="19"/>
          <w:szCs w:val="20"/>
        </w:rPr>
      </w:pPr>
      <w:r w:rsidRPr="00EE4249">
        <w:rPr>
          <w:rFonts w:ascii="Georgia" w:eastAsia="Georgia" w:hAnsi="Georgia" w:cs="Times New Roman"/>
          <w:sz w:val="19"/>
          <w:szCs w:val="20"/>
        </w:rPr>
        <w:t>Postbus 12600</w:t>
      </w:r>
    </w:p>
    <w:p w:rsidR="00EE4249" w:rsidRPr="00EE4249" w:rsidRDefault="00EE4249" w:rsidP="00EE4249">
      <w:pPr>
        <w:spacing w:after="0" w:line="240" w:lineRule="auto"/>
        <w:ind w:left="1134" w:hanging="567"/>
        <w:rPr>
          <w:rFonts w:ascii="Georgia" w:eastAsia="Georgia" w:hAnsi="Georgia" w:cs="Times New Roman"/>
          <w:sz w:val="19"/>
          <w:szCs w:val="20"/>
        </w:rPr>
      </w:pPr>
      <w:r w:rsidRPr="00EE4249">
        <w:rPr>
          <w:rFonts w:ascii="Georgia" w:eastAsia="Georgia" w:hAnsi="Georgia" w:cs="Times New Roman"/>
          <w:sz w:val="19"/>
          <w:szCs w:val="20"/>
        </w:rPr>
        <w:t>2500 DJ Den Haag</w:t>
      </w:r>
    </w:p>
    <w:p w:rsidR="00EE4249" w:rsidRPr="00EE4249" w:rsidRDefault="008C6D63" w:rsidP="00EE4249">
      <w:pPr>
        <w:spacing w:after="0" w:line="240" w:lineRule="auto"/>
        <w:ind w:left="1134" w:hanging="567"/>
        <w:rPr>
          <w:rFonts w:ascii="Georgia" w:eastAsia="Georgia" w:hAnsi="Georgia" w:cs="Times New Roman"/>
          <w:sz w:val="19"/>
          <w:szCs w:val="20"/>
        </w:rPr>
      </w:pPr>
      <w:hyperlink r:id="rId7" w:history="1">
        <w:r w:rsidR="00EE4249" w:rsidRPr="00EE4249">
          <w:rPr>
            <w:rFonts w:ascii="Georgia" w:eastAsia="Georgia" w:hAnsi="Georgia" w:cs="Times New Roman"/>
            <w:color w:val="0000FF"/>
            <w:sz w:val="19"/>
            <w:szCs w:val="20"/>
            <w:u w:val="single"/>
          </w:rPr>
          <w:t>facturen@denhaag.nl</w:t>
        </w:r>
      </w:hyperlink>
      <w:r w:rsidR="00EE4249" w:rsidRPr="00EE4249">
        <w:rPr>
          <w:rFonts w:ascii="Georgia" w:eastAsia="Georgia" w:hAnsi="Georgia" w:cs="Times New Roman"/>
          <w:sz w:val="19"/>
          <w:szCs w:val="20"/>
        </w:rPr>
        <w:t xml:space="preserve"> </w:t>
      </w:r>
    </w:p>
    <w:p w:rsidR="00EE4249" w:rsidRPr="00EE4249" w:rsidRDefault="00EE4249" w:rsidP="00EE4249">
      <w:pPr>
        <w:keepNext/>
        <w:keepLines/>
        <w:spacing w:before="260" w:after="260" w:line="260" w:lineRule="atLeast"/>
        <w:outlineLvl w:val="1"/>
        <w:rPr>
          <w:rFonts w:ascii="Arial" w:eastAsia="Georgia" w:hAnsi="Arial" w:cs="Times New Roman"/>
          <w:bCs/>
          <w:color w:val="000000"/>
          <w:szCs w:val="26"/>
        </w:rPr>
      </w:pPr>
      <w:r w:rsidRPr="00EE4249">
        <w:rPr>
          <w:rFonts w:ascii="Arial" w:eastAsia="Georgia" w:hAnsi="Arial" w:cs="Times New Roman"/>
          <w:bCs/>
          <w:color w:val="000000"/>
          <w:szCs w:val="26"/>
        </w:rPr>
        <w:t xml:space="preserve">Artikel </w:t>
      </w:r>
      <w:r w:rsidR="000A5ED2">
        <w:rPr>
          <w:rFonts w:ascii="Arial" w:eastAsia="Georgia" w:hAnsi="Arial" w:cs="Times New Roman"/>
          <w:bCs/>
          <w:color w:val="000000"/>
          <w:szCs w:val="26"/>
        </w:rPr>
        <w:t>7</w:t>
      </w:r>
      <w:r w:rsidRPr="00EE4249">
        <w:rPr>
          <w:rFonts w:ascii="Arial" w:eastAsia="Georgia" w:hAnsi="Arial" w:cs="Times New Roman"/>
          <w:bCs/>
          <w:color w:val="000000"/>
          <w:szCs w:val="26"/>
        </w:rPr>
        <w:t>: Garantie</w:t>
      </w:r>
    </w:p>
    <w:p w:rsidR="00EE4249" w:rsidRPr="00EE4249" w:rsidRDefault="000A5ED2" w:rsidP="00EE4249">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7</w:t>
      </w:r>
      <w:r w:rsidR="00EE4249" w:rsidRPr="00EE4249">
        <w:rPr>
          <w:rFonts w:ascii="Georgia" w:eastAsia="Georgia" w:hAnsi="Georgia" w:cs="Times New Roman"/>
          <w:sz w:val="19"/>
          <w:szCs w:val="20"/>
        </w:rPr>
        <w:t>.1</w:t>
      </w:r>
      <w:r w:rsidR="00EE4249" w:rsidRPr="00EE4249">
        <w:rPr>
          <w:rFonts w:ascii="Georgia" w:eastAsia="Georgia" w:hAnsi="Georgia" w:cs="Times New Roman"/>
          <w:sz w:val="19"/>
          <w:szCs w:val="20"/>
        </w:rPr>
        <w:tab/>
        <w:t>Opdrachtnemer garandeert dat men:</w:t>
      </w:r>
    </w:p>
    <w:p w:rsidR="00EE4249" w:rsidRPr="00EE4249" w:rsidRDefault="00EE4249" w:rsidP="00EE4249">
      <w:pPr>
        <w:spacing w:after="0" w:line="240" w:lineRule="auto"/>
        <w:rPr>
          <w:rFonts w:ascii="Georgia" w:eastAsia="Georgia" w:hAnsi="Georgia" w:cs="Times New Roman"/>
          <w:sz w:val="19"/>
          <w:szCs w:val="20"/>
        </w:rPr>
      </w:pPr>
    </w:p>
    <w:p w:rsidR="00EE4249" w:rsidRPr="00EE4249" w:rsidRDefault="00EE4249" w:rsidP="00EE4249">
      <w:pPr>
        <w:numPr>
          <w:ilvl w:val="0"/>
          <w:numId w:val="1"/>
        </w:numPr>
        <w:spacing w:after="20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voor gunning van deze Overeenkomst of voor de uitvoering van Leveringen personen op geen enkele wijze onoorbaar voordeel heeft geboden, dan wel zal bieden;</w:t>
      </w:r>
    </w:p>
    <w:p w:rsidR="00EE4249" w:rsidRPr="00EE4249" w:rsidRDefault="00EE4249" w:rsidP="00EE4249">
      <w:pPr>
        <w:spacing w:after="200" w:line="260" w:lineRule="atLeast"/>
        <w:ind w:left="851"/>
        <w:contextualSpacing/>
        <w:rPr>
          <w:rFonts w:ascii="Georgia" w:eastAsia="Georgia" w:hAnsi="Georgia" w:cs="Times New Roman"/>
          <w:sz w:val="19"/>
          <w:szCs w:val="20"/>
        </w:rPr>
      </w:pPr>
    </w:p>
    <w:p w:rsidR="00EE4249" w:rsidRPr="00EE4249" w:rsidRDefault="00EE4249" w:rsidP="00EE4249">
      <w:pPr>
        <w:numPr>
          <w:ilvl w:val="0"/>
          <w:numId w:val="1"/>
        </w:numPr>
        <w:spacing w:after="20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zich onthoudt van activiteiten die enige belangenverstrengeling met zich mee (kunnen) brengen in het kader van de uitvoering van de Overeenkomst. Indien Opdrachtnemer op enigerlei wijze twijfelt c.q. er bekend mee is of kan zijn dat sprake is van belangenverstrengeling, dan heeft hij de verplichting om dit per omgaande (schriftelijk) aan Opdrachtgever te melden;</w:t>
      </w:r>
    </w:p>
    <w:p w:rsidR="00EE4249" w:rsidRPr="00EE4249" w:rsidRDefault="00EE4249" w:rsidP="00EE4249">
      <w:pPr>
        <w:spacing w:after="200" w:line="260" w:lineRule="atLeast"/>
        <w:contextualSpacing/>
        <w:rPr>
          <w:rFonts w:ascii="Georgia" w:eastAsia="Georgia" w:hAnsi="Georgia" w:cs="Times New Roman"/>
          <w:sz w:val="19"/>
          <w:szCs w:val="20"/>
        </w:rPr>
      </w:pPr>
    </w:p>
    <w:p w:rsidR="00EE4249" w:rsidRPr="00EE4249" w:rsidRDefault="00EE4249" w:rsidP="00EE4249">
      <w:pPr>
        <w:numPr>
          <w:ilvl w:val="0"/>
          <w:numId w:val="1"/>
        </w:numPr>
        <w:spacing w:after="20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zich voldoende op de hoogte heeft gesteld van de opdracht volgens deze Overeenkomst en verklaart dat Opdrachtgever hem met de Aanbestedingsstukken van voldoende en correcte informatie heeft voorzien over de uit te voeren Leveringen en de organisatie van Opdrachtgever;</w:t>
      </w:r>
    </w:p>
    <w:p w:rsidR="00EE4249" w:rsidRPr="00EE4249" w:rsidRDefault="00EE4249" w:rsidP="00EE4249">
      <w:pPr>
        <w:spacing w:after="200" w:line="260" w:lineRule="atLeast"/>
        <w:contextualSpacing/>
        <w:rPr>
          <w:rFonts w:ascii="Georgia" w:eastAsia="Georgia" w:hAnsi="Georgia" w:cs="Times New Roman"/>
          <w:sz w:val="19"/>
          <w:szCs w:val="20"/>
        </w:rPr>
      </w:pPr>
    </w:p>
    <w:p w:rsidR="00EE4249" w:rsidRPr="00EE4249" w:rsidRDefault="00EE4249" w:rsidP="00EE4249">
      <w:pPr>
        <w:numPr>
          <w:ilvl w:val="0"/>
          <w:numId w:val="1"/>
        </w:numPr>
        <w:spacing w:after="20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de Leveringen voldoen aan de eisen en voorwaarden zoals verwoord in de Aanbestedingsstukken, de Aanbieding</w:t>
      </w:r>
      <w:r w:rsidR="003F12B7">
        <w:rPr>
          <w:rFonts w:ascii="Georgia" w:eastAsia="Georgia" w:hAnsi="Georgia" w:cs="Times New Roman"/>
          <w:sz w:val="19"/>
          <w:szCs w:val="20"/>
        </w:rPr>
        <w:t xml:space="preserve"> </w:t>
      </w:r>
      <w:r w:rsidRPr="00EE4249">
        <w:rPr>
          <w:rFonts w:ascii="Georgia" w:eastAsia="Georgia" w:hAnsi="Georgia" w:cs="Times New Roman"/>
          <w:sz w:val="19"/>
          <w:szCs w:val="20"/>
        </w:rPr>
        <w:t>en de Overeenkomst en geschikt zijn voor het door Opdrachtgever beoogde gebruik;</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numPr>
          <w:ilvl w:val="0"/>
          <w:numId w:val="1"/>
        </w:numPr>
        <w:spacing w:after="20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de opgedragen Leveringen op vakbekwame wijze volgens de door de Opdrachtgever opgestelde planning zal (doen) uitvoeren;</w:t>
      </w:r>
    </w:p>
    <w:p w:rsidR="00EE4249" w:rsidRPr="00EE4249" w:rsidRDefault="00EE4249" w:rsidP="00EE4249">
      <w:pPr>
        <w:spacing w:after="0" w:line="260" w:lineRule="atLeast"/>
        <w:ind w:left="851" w:hanging="284"/>
        <w:rPr>
          <w:rFonts w:ascii="Georgia" w:eastAsia="Georgia" w:hAnsi="Georgia" w:cs="Times New Roman"/>
          <w:sz w:val="19"/>
          <w:szCs w:val="20"/>
        </w:rPr>
      </w:pPr>
    </w:p>
    <w:p w:rsidR="00EE4249" w:rsidRPr="00EE4249" w:rsidRDefault="00EE4249" w:rsidP="00EE4249">
      <w:pPr>
        <w:numPr>
          <w:ilvl w:val="0"/>
          <w:numId w:val="1"/>
        </w:numPr>
        <w:spacing w:after="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meewerkt aan een actieve support en informatieverstrekking zoals nader omschreven in de Aanbestedingsstukken;</w:t>
      </w:r>
    </w:p>
    <w:p w:rsidR="00EE4249" w:rsidRPr="00EE4249" w:rsidRDefault="00EE4249" w:rsidP="00EE4249">
      <w:pPr>
        <w:spacing w:after="0" w:line="260" w:lineRule="atLeast"/>
        <w:ind w:left="851" w:hanging="284"/>
        <w:rPr>
          <w:rFonts w:ascii="Georgia" w:eastAsia="Georgia" w:hAnsi="Georgia" w:cs="Times New Roman"/>
          <w:sz w:val="19"/>
          <w:szCs w:val="20"/>
        </w:rPr>
      </w:pPr>
    </w:p>
    <w:p w:rsidR="00EE4249" w:rsidRPr="00EE4249" w:rsidRDefault="00EE4249" w:rsidP="00EE4249">
      <w:pPr>
        <w:numPr>
          <w:ilvl w:val="0"/>
          <w:numId w:val="1"/>
        </w:numPr>
        <w:spacing w:after="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 xml:space="preserve">voor de uitvoering van de Leveringen </w:t>
      </w:r>
      <w:r w:rsidR="003F12B7">
        <w:rPr>
          <w:rFonts w:ascii="Georgia" w:eastAsia="Georgia" w:hAnsi="Georgia" w:cs="Times New Roman"/>
          <w:sz w:val="19"/>
          <w:szCs w:val="20"/>
        </w:rPr>
        <w:t xml:space="preserve">inclusief herstelwerkzaamheden </w:t>
      </w:r>
      <w:r w:rsidRPr="00EE4249">
        <w:rPr>
          <w:rFonts w:ascii="Georgia" w:eastAsia="Georgia" w:hAnsi="Georgia" w:cs="Times New Roman"/>
          <w:sz w:val="19"/>
          <w:szCs w:val="20"/>
        </w:rPr>
        <w:t>eigen en aantoonbaar gekwalificeerd Personeel inzet, dan wel (gelijk gekwalificeerd Personeel van) Derden;</w:t>
      </w:r>
    </w:p>
    <w:p w:rsidR="00EE4249" w:rsidRPr="00EE4249" w:rsidRDefault="00EE4249" w:rsidP="00EE4249">
      <w:pPr>
        <w:spacing w:after="0" w:line="260" w:lineRule="atLeast"/>
        <w:ind w:left="720"/>
        <w:contextualSpacing/>
        <w:rPr>
          <w:rFonts w:ascii="Georgia" w:eastAsia="Georgia" w:hAnsi="Georgia" w:cs="Times New Roman"/>
          <w:sz w:val="19"/>
          <w:szCs w:val="20"/>
        </w:rPr>
      </w:pPr>
    </w:p>
    <w:p w:rsidR="00EE4249" w:rsidRPr="00EE4249" w:rsidRDefault="00EE4249" w:rsidP="00EE4249">
      <w:pPr>
        <w:numPr>
          <w:ilvl w:val="0"/>
          <w:numId w:val="1"/>
        </w:numPr>
        <w:spacing w:after="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desgevraagd meewerkt aan overleg tussen (de contractbeheerder van) Opdrachtgever en Opdrachtnemer;</w:t>
      </w:r>
    </w:p>
    <w:p w:rsidR="00EE4249" w:rsidRPr="00EE4249" w:rsidRDefault="00EE4249" w:rsidP="00EE4249">
      <w:pPr>
        <w:spacing w:after="0" w:line="260" w:lineRule="atLeast"/>
        <w:ind w:left="851" w:hanging="284"/>
        <w:rPr>
          <w:rFonts w:ascii="Georgia" w:eastAsia="Georgia" w:hAnsi="Georgia" w:cs="Times New Roman"/>
          <w:sz w:val="19"/>
          <w:szCs w:val="20"/>
        </w:rPr>
      </w:pPr>
    </w:p>
    <w:p w:rsidR="00EE4249" w:rsidRPr="00EE4249" w:rsidRDefault="00EE4249" w:rsidP="00EE4249">
      <w:pPr>
        <w:numPr>
          <w:ilvl w:val="0"/>
          <w:numId w:val="1"/>
        </w:numPr>
        <w:spacing w:after="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onverhoopte klachten van Opdrachtgever op zorgvuldige wijze afhandelt;</w:t>
      </w:r>
    </w:p>
    <w:p w:rsidR="00EE4249" w:rsidRPr="00EE4249" w:rsidRDefault="00EE4249" w:rsidP="00EE4249">
      <w:pPr>
        <w:spacing w:after="0" w:line="260" w:lineRule="atLeast"/>
        <w:ind w:left="851" w:hanging="284"/>
        <w:rPr>
          <w:rFonts w:ascii="Georgia" w:eastAsia="Georgia" w:hAnsi="Georgia" w:cs="Times New Roman"/>
          <w:sz w:val="19"/>
          <w:szCs w:val="20"/>
        </w:rPr>
      </w:pPr>
    </w:p>
    <w:p w:rsidR="00EE4249" w:rsidRPr="00EE4249" w:rsidRDefault="00EE4249" w:rsidP="00EE4249">
      <w:pPr>
        <w:numPr>
          <w:ilvl w:val="0"/>
          <w:numId w:val="1"/>
        </w:numPr>
        <w:spacing w:after="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Opdrachtgever vrijwaart tegen (schade) aanspraken en vorderingen van derden in verband met de uitvoering van deze Overeenkomst;</w:t>
      </w:r>
    </w:p>
    <w:p w:rsidR="00EE4249" w:rsidRPr="00EE4249" w:rsidRDefault="00EE4249" w:rsidP="00EE4249">
      <w:pPr>
        <w:spacing w:after="0" w:line="260" w:lineRule="atLeast"/>
        <w:ind w:left="851" w:hanging="284"/>
        <w:rPr>
          <w:rFonts w:ascii="Georgia" w:eastAsia="Georgia" w:hAnsi="Georgia" w:cs="Times New Roman"/>
          <w:sz w:val="19"/>
          <w:szCs w:val="20"/>
        </w:rPr>
      </w:pPr>
    </w:p>
    <w:p w:rsidR="00EE4249" w:rsidRPr="00EE4249" w:rsidRDefault="00EE4249" w:rsidP="00EE4249">
      <w:pPr>
        <w:numPr>
          <w:ilvl w:val="0"/>
          <w:numId w:val="1"/>
        </w:numPr>
        <w:spacing w:after="0" w:line="260" w:lineRule="atLeast"/>
        <w:ind w:left="851" w:hanging="284"/>
        <w:contextualSpacing/>
        <w:rPr>
          <w:rFonts w:ascii="Georgia" w:eastAsia="Georgia" w:hAnsi="Georgia" w:cs="Times New Roman"/>
          <w:sz w:val="19"/>
          <w:szCs w:val="20"/>
        </w:rPr>
      </w:pPr>
      <w:r w:rsidRPr="00EE4249">
        <w:rPr>
          <w:rFonts w:ascii="Georgia" w:eastAsia="Georgia" w:hAnsi="Georgia" w:cs="Times New Roman"/>
          <w:sz w:val="19"/>
          <w:szCs w:val="20"/>
        </w:rPr>
        <w:t>In voorkomend geval naar redelijkheid en bereidwillig medewerking verleent aan een goede overdracht van zaken aan (eventuele) volgende contractpartners na afloop van de Overeenkomst.</w:t>
      </w: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 xml:space="preserve">Artikel </w:t>
      </w:r>
      <w:r w:rsidR="000A5ED2">
        <w:rPr>
          <w:rFonts w:ascii="Arial" w:eastAsia="Georgia" w:hAnsi="Arial" w:cs="Times New Roman"/>
          <w:bCs/>
          <w:color w:val="000000"/>
          <w:szCs w:val="26"/>
        </w:rPr>
        <w:t>8</w:t>
      </w:r>
      <w:r w:rsidRPr="00EE4249">
        <w:rPr>
          <w:rFonts w:ascii="Arial" w:eastAsia="Georgia" w:hAnsi="Arial" w:cs="Times New Roman"/>
          <w:bCs/>
          <w:color w:val="000000"/>
          <w:szCs w:val="26"/>
        </w:rPr>
        <w:t>: Verzekering</w:t>
      </w:r>
    </w:p>
    <w:p w:rsidR="00EE4249" w:rsidRPr="00EE4249" w:rsidRDefault="000A5ED2" w:rsidP="00EE4249">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8</w:t>
      </w:r>
      <w:r w:rsidR="00EE4249" w:rsidRPr="00EE4249">
        <w:rPr>
          <w:rFonts w:ascii="Georgia" w:eastAsia="Georgia" w:hAnsi="Georgia" w:cs="Times New Roman"/>
          <w:sz w:val="19"/>
          <w:szCs w:val="20"/>
        </w:rPr>
        <w:t>.1</w:t>
      </w:r>
      <w:r w:rsidR="00EE4249" w:rsidRPr="00EE4249">
        <w:rPr>
          <w:rFonts w:ascii="Georgia" w:eastAsia="Georgia" w:hAnsi="Georgia" w:cs="Times New Roman"/>
          <w:sz w:val="19"/>
          <w:szCs w:val="20"/>
        </w:rPr>
        <w:tab/>
        <w:t xml:space="preserve">In aanvulling op artikel 20 </w:t>
      </w:r>
      <w:r w:rsidR="003F12B7">
        <w:rPr>
          <w:rFonts w:ascii="Georgia" w:eastAsia="Georgia" w:hAnsi="Georgia" w:cs="Times New Roman"/>
          <w:sz w:val="19"/>
          <w:szCs w:val="20"/>
        </w:rPr>
        <w:t xml:space="preserve">ARIV-2018 </w:t>
      </w:r>
      <w:r w:rsidR="00EE4249" w:rsidRPr="00EE4249">
        <w:rPr>
          <w:rFonts w:ascii="Georgia" w:eastAsia="Georgia" w:hAnsi="Georgia" w:cs="Times New Roman"/>
          <w:sz w:val="19"/>
          <w:szCs w:val="20"/>
        </w:rPr>
        <w:t xml:space="preserve">geldt dat Opdrachtnemer gedurende de looptijd van deze Overeenkomst de verzekeringen heeft en aanhoudt die op afdoende wijze wettelijke, beroeps- en/of bedrijfsaansprakelijkheid afdekken voor in de branche gebruikelijke verzekerde bedragen per gebeurtenis en per jaar. De (afzonderlijke) verzekeringen hebben een minimale dekking </w:t>
      </w:r>
      <w:r w:rsidR="00827576" w:rsidRPr="00EE4249">
        <w:rPr>
          <w:rFonts w:ascii="Georgia" w:eastAsia="Georgia" w:hAnsi="Georgia" w:cs="Times New Roman"/>
          <w:sz w:val="19"/>
          <w:szCs w:val="20"/>
        </w:rPr>
        <w:t xml:space="preserve">van </w:t>
      </w:r>
      <w:r w:rsidR="00827576">
        <w:rPr>
          <w:rFonts w:ascii="Georgia" w:eastAsia="Georgia" w:hAnsi="Georgia" w:cs="Times New Roman"/>
          <w:sz w:val="19"/>
          <w:szCs w:val="20"/>
        </w:rPr>
        <w:br/>
      </w:r>
      <w:r w:rsidR="00827576" w:rsidRPr="00EE4249">
        <w:rPr>
          <w:rFonts w:ascii="Georgia" w:eastAsia="Georgia" w:hAnsi="Georgia" w:cs="Times New Roman"/>
          <w:sz w:val="19"/>
          <w:szCs w:val="20"/>
        </w:rPr>
        <w:t>€</w:t>
      </w:r>
      <w:r w:rsidR="00EE4249" w:rsidRPr="00EE4249">
        <w:rPr>
          <w:rFonts w:ascii="Georgia" w:eastAsia="Georgia" w:hAnsi="Georgia" w:cs="Times New Roman"/>
          <w:sz w:val="19"/>
          <w:szCs w:val="20"/>
        </w:rPr>
        <w:t xml:space="preserve"> </w:t>
      </w:r>
      <w:r w:rsidR="003F12B7">
        <w:rPr>
          <w:rFonts w:ascii="Georgia" w:eastAsia="Georgia" w:hAnsi="Georgia" w:cs="Times New Roman"/>
          <w:sz w:val="19"/>
          <w:szCs w:val="20"/>
        </w:rPr>
        <w:t>1.000.000,</w:t>
      </w:r>
      <w:r w:rsidR="003A0379">
        <w:rPr>
          <w:rFonts w:ascii="Georgia" w:eastAsia="Georgia" w:hAnsi="Georgia" w:cs="Times New Roman"/>
          <w:sz w:val="19"/>
          <w:szCs w:val="20"/>
        </w:rPr>
        <w:t xml:space="preserve"> </w:t>
      </w:r>
      <w:r w:rsidR="003F12B7">
        <w:rPr>
          <w:rFonts w:ascii="Georgia" w:eastAsia="Georgia" w:hAnsi="Georgia" w:cs="Times New Roman"/>
          <w:sz w:val="19"/>
          <w:szCs w:val="20"/>
        </w:rPr>
        <w:t>-</w:t>
      </w:r>
      <w:r w:rsidR="00EE4249" w:rsidRPr="00EE4249">
        <w:rPr>
          <w:rFonts w:ascii="Georgia" w:eastAsia="Georgia" w:hAnsi="Georgia" w:cs="Times New Roman"/>
          <w:sz w:val="19"/>
          <w:szCs w:val="20"/>
        </w:rPr>
        <w:t xml:space="preserve"> exclusief BTW per gebeurtenis en € </w:t>
      </w:r>
      <w:r w:rsidR="003F12B7">
        <w:rPr>
          <w:rFonts w:ascii="Georgia" w:eastAsia="Georgia" w:hAnsi="Georgia" w:cs="Times New Roman"/>
          <w:sz w:val="19"/>
          <w:szCs w:val="20"/>
        </w:rPr>
        <w:t>2.5</w:t>
      </w:r>
      <w:r w:rsidR="00EE4249" w:rsidRPr="00EE4249">
        <w:rPr>
          <w:rFonts w:ascii="Georgia" w:eastAsia="Georgia" w:hAnsi="Georgia" w:cs="Times New Roman"/>
          <w:sz w:val="19"/>
          <w:szCs w:val="20"/>
        </w:rPr>
        <w:t>00.000,</w:t>
      </w:r>
      <w:r w:rsidR="003A0379">
        <w:rPr>
          <w:rFonts w:ascii="Georgia" w:eastAsia="Georgia" w:hAnsi="Georgia" w:cs="Times New Roman"/>
          <w:sz w:val="19"/>
          <w:szCs w:val="20"/>
        </w:rPr>
        <w:t xml:space="preserve"> </w:t>
      </w:r>
      <w:r w:rsidR="00EE4249" w:rsidRPr="00EE4249">
        <w:rPr>
          <w:rFonts w:ascii="Georgia" w:eastAsia="Georgia" w:hAnsi="Georgia" w:cs="Times New Roman"/>
          <w:sz w:val="19"/>
          <w:szCs w:val="20"/>
        </w:rPr>
        <w:t>- exclusief BTW per jaar. Deze beperking geldt niet in geval van opzet of grove schuld.</w:t>
      </w: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 xml:space="preserve">Artikel </w:t>
      </w:r>
      <w:r w:rsidR="000A5ED2">
        <w:rPr>
          <w:rFonts w:ascii="Arial" w:eastAsia="Georgia" w:hAnsi="Arial" w:cs="Times New Roman"/>
          <w:bCs/>
          <w:color w:val="000000"/>
          <w:szCs w:val="26"/>
        </w:rPr>
        <w:t>9</w:t>
      </w:r>
      <w:r w:rsidRPr="00EE4249">
        <w:rPr>
          <w:rFonts w:ascii="Arial" w:eastAsia="Georgia" w:hAnsi="Arial" w:cs="Times New Roman"/>
          <w:bCs/>
          <w:color w:val="000000"/>
          <w:szCs w:val="26"/>
        </w:rPr>
        <w:t>: Aansprakelijkheid en vrijwaring</w:t>
      </w:r>
    </w:p>
    <w:p w:rsidR="00EE4249" w:rsidRPr="00EE4249" w:rsidRDefault="000A5ED2" w:rsidP="00EE4249">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9</w:t>
      </w:r>
      <w:r w:rsidR="00EE4249" w:rsidRPr="00EE4249">
        <w:rPr>
          <w:rFonts w:ascii="Georgia" w:eastAsia="Georgia" w:hAnsi="Georgia" w:cs="Times New Roman"/>
          <w:sz w:val="19"/>
          <w:szCs w:val="20"/>
        </w:rPr>
        <w:t>.1</w:t>
      </w:r>
      <w:r w:rsidR="00EE4249" w:rsidRPr="00EE4249">
        <w:rPr>
          <w:rFonts w:ascii="Georgia" w:eastAsia="Georgia" w:hAnsi="Georgia" w:cs="Times New Roman"/>
          <w:sz w:val="19"/>
          <w:szCs w:val="20"/>
        </w:rPr>
        <w:tab/>
        <w:t>Opdrachtnemer is overeenkomstig artikel 13 en 14 ARIV-2018 onverminderd aansprakelijk voor schade als gevolg van een tekortkoming in de nakoming van zijn verplichtingen volgens deze Overeenkomst, dan wel eventueel onrechtmatig handelen of nalaten.</w:t>
      </w:r>
    </w:p>
    <w:p w:rsidR="00EE4249" w:rsidRPr="00EE4249" w:rsidRDefault="00EE4249" w:rsidP="00EE4249">
      <w:pPr>
        <w:spacing w:after="0" w:line="260" w:lineRule="atLeast"/>
        <w:ind w:left="567" w:hanging="567"/>
        <w:rPr>
          <w:rFonts w:ascii="Georgia" w:eastAsia="Georgia" w:hAnsi="Georgia" w:cs="Times New Roman"/>
          <w:sz w:val="19"/>
          <w:szCs w:val="20"/>
        </w:rPr>
      </w:pPr>
    </w:p>
    <w:p w:rsidR="00EE4249" w:rsidRPr="00EE4249" w:rsidRDefault="000A5ED2" w:rsidP="00EE4249">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9</w:t>
      </w:r>
      <w:r w:rsidR="00EE4249" w:rsidRPr="00EE4249">
        <w:rPr>
          <w:rFonts w:ascii="Georgia" w:eastAsia="Georgia" w:hAnsi="Georgia" w:cs="Times New Roman"/>
          <w:sz w:val="19"/>
          <w:szCs w:val="20"/>
        </w:rPr>
        <w:t>.2</w:t>
      </w:r>
      <w:r w:rsidR="00EE4249" w:rsidRPr="00EE4249">
        <w:rPr>
          <w:rFonts w:ascii="Georgia" w:eastAsia="Georgia" w:hAnsi="Georgia" w:cs="Times New Roman"/>
          <w:sz w:val="19"/>
          <w:szCs w:val="20"/>
        </w:rPr>
        <w:tab/>
        <w:t>In aanvulling op artikel 13 en 14 van de ARIV-2018 vrijwaart Opdrachtnemer Opdrachtgever tegen eventuele aanspraken van derden op vergoeding van schade als gevolg van het tekortschieten als bedoeld in artikel 21 van de ARIV-2018, dan wel onrechtmatig handelen of nalaten.</w:t>
      </w: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Artikel 1</w:t>
      </w:r>
      <w:r w:rsidR="000A5ED2">
        <w:rPr>
          <w:rFonts w:ascii="Arial" w:eastAsia="Georgia" w:hAnsi="Arial" w:cs="Times New Roman"/>
          <w:bCs/>
          <w:color w:val="000000"/>
          <w:szCs w:val="26"/>
        </w:rPr>
        <w:t>0</w:t>
      </w:r>
      <w:r w:rsidRPr="00EE4249">
        <w:rPr>
          <w:rFonts w:ascii="Arial" w:eastAsia="Georgia" w:hAnsi="Arial" w:cs="Times New Roman"/>
          <w:bCs/>
          <w:color w:val="000000"/>
          <w:szCs w:val="26"/>
        </w:rPr>
        <w:t>: Overige bepalingen</w:t>
      </w:r>
    </w:p>
    <w:p w:rsidR="00EE4249" w:rsidRPr="00EE4249" w:rsidRDefault="00EE4249" w:rsidP="00EE4249">
      <w:pPr>
        <w:spacing w:after="0" w:line="260" w:lineRule="atLeast"/>
        <w:ind w:left="567" w:hanging="567"/>
        <w:rPr>
          <w:rFonts w:ascii="Georgia" w:eastAsia="Georgia" w:hAnsi="Georgia" w:cs="Times New Roman"/>
          <w:sz w:val="19"/>
          <w:szCs w:val="20"/>
        </w:rPr>
      </w:pPr>
      <w:r w:rsidRPr="00EE4249">
        <w:rPr>
          <w:rFonts w:ascii="Georgia" w:eastAsia="Georgia" w:hAnsi="Georgia" w:cs="Times New Roman"/>
          <w:sz w:val="19"/>
          <w:szCs w:val="20"/>
        </w:rPr>
        <w:t>1</w:t>
      </w:r>
      <w:r w:rsidR="000A5ED2">
        <w:rPr>
          <w:rFonts w:ascii="Georgia" w:eastAsia="Georgia" w:hAnsi="Georgia" w:cs="Times New Roman"/>
          <w:sz w:val="19"/>
          <w:szCs w:val="20"/>
        </w:rPr>
        <w:t>0</w:t>
      </w:r>
      <w:r w:rsidRPr="00EE4249">
        <w:rPr>
          <w:rFonts w:ascii="Georgia" w:eastAsia="Georgia" w:hAnsi="Georgia" w:cs="Times New Roman"/>
          <w:sz w:val="19"/>
          <w:szCs w:val="20"/>
        </w:rPr>
        <w:t>.1</w:t>
      </w:r>
      <w:r w:rsidRPr="00EE4249">
        <w:rPr>
          <w:rFonts w:ascii="Georgia" w:eastAsia="Georgia" w:hAnsi="Georgia" w:cs="Times New Roman"/>
          <w:sz w:val="19"/>
          <w:szCs w:val="20"/>
        </w:rPr>
        <w:tab/>
        <w:t>Onverminderd het bepaalde in artikel 16 ARIV-2018 kan Opdrachtgever deze Overeenkomst zonder enige aanmaning of ingebrekestelling met onmiddellijke ingang buiten rechte schriftelijk ontbinden of anderszins beëindigen als zich op Opdrachtnemer tijdens de looptijd van de Overeenkomst uitsluitingsgronden voordoen zoals vermeld in artikel 2.86 Aanbestedingswet</w:t>
      </w:r>
      <w:r w:rsidR="000A5ED2">
        <w:rPr>
          <w:rFonts w:ascii="Georgia" w:eastAsia="Georgia" w:hAnsi="Georgia" w:cs="Times New Roman"/>
          <w:sz w:val="19"/>
          <w:szCs w:val="20"/>
        </w:rPr>
        <w:t xml:space="preserve"> (Uitsluitingsgronden)</w:t>
      </w:r>
      <w:r w:rsidRPr="00EE4249">
        <w:rPr>
          <w:rFonts w:ascii="Georgia" w:eastAsia="Georgia" w:hAnsi="Georgia" w:cs="Times New Roman"/>
          <w:sz w:val="19"/>
          <w:szCs w:val="20"/>
        </w:rPr>
        <w:t>.</w:t>
      </w:r>
    </w:p>
    <w:p w:rsidR="00EE4249" w:rsidRPr="00EE4249" w:rsidRDefault="00EE4249" w:rsidP="00EE4249">
      <w:pPr>
        <w:spacing w:after="0" w:line="260" w:lineRule="atLeast"/>
        <w:ind w:left="567" w:hanging="567"/>
        <w:rPr>
          <w:rFonts w:ascii="Georgia" w:eastAsia="Georgia" w:hAnsi="Georgia" w:cs="Times New Roman"/>
          <w:sz w:val="19"/>
          <w:szCs w:val="20"/>
        </w:rPr>
      </w:pPr>
    </w:p>
    <w:p w:rsidR="00EE4249" w:rsidRPr="00EE4249" w:rsidRDefault="00EE4249" w:rsidP="00EE4249">
      <w:pPr>
        <w:spacing w:after="0" w:line="260" w:lineRule="atLeast"/>
        <w:ind w:left="567" w:hanging="567"/>
        <w:rPr>
          <w:rFonts w:ascii="Georgia" w:eastAsia="Georgia" w:hAnsi="Georgia" w:cs="Times New Roman"/>
          <w:sz w:val="19"/>
          <w:szCs w:val="20"/>
        </w:rPr>
      </w:pPr>
      <w:r w:rsidRPr="00EE4249">
        <w:rPr>
          <w:rFonts w:ascii="Georgia" w:eastAsia="Georgia" w:hAnsi="Georgia" w:cs="Times New Roman"/>
          <w:sz w:val="19"/>
          <w:szCs w:val="20"/>
        </w:rPr>
        <w:t>1</w:t>
      </w:r>
      <w:r w:rsidR="000A5ED2">
        <w:rPr>
          <w:rFonts w:ascii="Georgia" w:eastAsia="Georgia" w:hAnsi="Georgia" w:cs="Times New Roman"/>
          <w:sz w:val="19"/>
          <w:szCs w:val="20"/>
        </w:rPr>
        <w:t>0</w:t>
      </w:r>
      <w:r w:rsidRPr="00EE4249">
        <w:rPr>
          <w:rFonts w:ascii="Georgia" w:eastAsia="Georgia" w:hAnsi="Georgia" w:cs="Times New Roman"/>
          <w:sz w:val="19"/>
          <w:szCs w:val="20"/>
        </w:rPr>
        <w:t>.2</w:t>
      </w:r>
      <w:r w:rsidRPr="00EE4249">
        <w:rPr>
          <w:rFonts w:ascii="Georgia" w:eastAsia="Georgia" w:hAnsi="Georgia" w:cs="Times New Roman"/>
          <w:sz w:val="19"/>
          <w:szCs w:val="20"/>
        </w:rPr>
        <w:tab/>
        <w:t>Opdrachtnemer houdt zich bij uitvoering van de Overeenkomst aan alle (op Opdrachtnemer en de Leveringen) toepasselijke wet- en regelgeving waaronder (maar niet uitsluitend) op het gebied van veiligheid, privacy, arbeidsomstandigheden, cao-bepalingen, Wet arbeid vreemdelingen, Wet op de identificatieplicht, milieu, gevaarlijke stoffen, Wet Ketenaansprakelijkheid, belastingen en sociale verzekeringen.</w:t>
      </w:r>
    </w:p>
    <w:p w:rsidR="00EE4249" w:rsidRPr="00EE4249" w:rsidRDefault="00EE4249" w:rsidP="00EE4249">
      <w:pPr>
        <w:spacing w:after="0" w:line="260" w:lineRule="atLeast"/>
        <w:ind w:left="567" w:hanging="567"/>
        <w:rPr>
          <w:rFonts w:ascii="Georgia" w:eastAsia="Georgia" w:hAnsi="Georgia" w:cs="Times New Roman"/>
          <w:sz w:val="19"/>
          <w:szCs w:val="20"/>
        </w:rPr>
      </w:pPr>
    </w:p>
    <w:p w:rsidR="00EE4249" w:rsidRPr="00EE4249" w:rsidRDefault="00EE4249" w:rsidP="00EE4249">
      <w:pPr>
        <w:spacing w:after="0" w:line="260" w:lineRule="atLeast"/>
        <w:ind w:left="567" w:hanging="567"/>
        <w:rPr>
          <w:rFonts w:ascii="Georgia" w:eastAsia="Georgia" w:hAnsi="Georgia" w:cs="Times New Roman"/>
          <w:sz w:val="19"/>
          <w:szCs w:val="20"/>
        </w:rPr>
      </w:pPr>
      <w:r w:rsidRPr="00EE4249">
        <w:rPr>
          <w:rFonts w:ascii="Georgia" w:eastAsia="Georgia" w:hAnsi="Georgia" w:cs="Times New Roman"/>
          <w:sz w:val="19"/>
          <w:szCs w:val="20"/>
        </w:rPr>
        <w:t>1</w:t>
      </w:r>
      <w:r w:rsidR="000A5ED2">
        <w:rPr>
          <w:rFonts w:ascii="Georgia" w:eastAsia="Georgia" w:hAnsi="Georgia" w:cs="Times New Roman"/>
          <w:sz w:val="19"/>
          <w:szCs w:val="20"/>
        </w:rPr>
        <w:t>0</w:t>
      </w:r>
      <w:r w:rsidRPr="00EE4249">
        <w:rPr>
          <w:rFonts w:ascii="Georgia" w:eastAsia="Georgia" w:hAnsi="Georgia" w:cs="Times New Roman"/>
          <w:sz w:val="19"/>
          <w:szCs w:val="20"/>
        </w:rPr>
        <w:t>.3</w:t>
      </w:r>
      <w:r w:rsidRPr="00EE4249">
        <w:rPr>
          <w:rFonts w:ascii="Georgia" w:eastAsia="Georgia" w:hAnsi="Georgia" w:cs="Times New Roman"/>
          <w:sz w:val="19"/>
          <w:szCs w:val="20"/>
        </w:rPr>
        <w:tab/>
        <w:t>Aanvullende of gewijzigde afspraken over deze Overeenkomst kunnen alleen door bevoegde personen namens Opdrachtgever en Opdrachtnemer schriftelijk worden overeengekomen. Partijen dienen deze bevoegdheid te verifiëren.</w:t>
      </w:r>
    </w:p>
    <w:p w:rsidR="00EE4249" w:rsidRPr="00EE4249" w:rsidRDefault="00EE4249" w:rsidP="00EE4249">
      <w:pPr>
        <w:spacing w:after="0" w:line="260" w:lineRule="atLeast"/>
        <w:ind w:left="567" w:hanging="567"/>
        <w:rPr>
          <w:rFonts w:ascii="Georgia" w:eastAsia="Georgia" w:hAnsi="Georgia" w:cs="Times New Roman"/>
          <w:sz w:val="19"/>
          <w:szCs w:val="20"/>
        </w:rPr>
      </w:pPr>
    </w:p>
    <w:p w:rsidR="00EE4249" w:rsidRPr="00EE4249" w:rsidRDefault="00EE4249" w:rsidP="00EE4249">
      <w:pPr>
        <w:spacing w:after="0" w:line="260" w:lineRule="atLeast"/>
        <w:ind w:left="567" w:hanging="567"/>
        <w:rPr>
          <w:rFonts w:ascii="Georgia" w:eastAsia="Georgia" w:hAnsi="Georgia" w:cs="Times New Roman"/>
          <w:sz w:val="19"/>
          <w:szCs w:val="20"/>
        </w:rPr>
      </w:pPr>
      <w:r w:rsidRPr="00EE4249">
        <w:rPr>
          <w:rFonts w:ascii="Georgia" w:eastAsia="Georgia" w:hAnsi="Georgia" w:cs="Times New Roman"/>
          <w:sz w:val="19"/>
          <w:szCs w:val="20"/>
        </w:rPr>
        <w:lastRenderedPageBreak/>
        <w:t>1</w:t>
      </w:r>
      <w:r w:rsidR="000A5ED2">
        <w:rPr>
          <w:rFonts w:ascii="Georgia" w:eastAsia="Georgia" w:hAnsi="Georgia" w:cs="Times New Roman"/>
          <w:sz w:val="19"/>
          <w:szCs w:val="20"/>
        </w:rPr>
        <w:t>0</w:t>
      </w:r>
      <w:r w:rsidRPr="00EE4249">
        <w:rPr>
          <w:rFonts w:ascii="Georgia" w:eastAsia="Georgia" w:hAnsi="Georgia" w:cs="Times New Roman"/>
          <w:sz w:val="19"/>
          <w:szCs w:val="20"/>
        </w:rPr>
        <w:t>.4</w:t>
      </w:r>
      <w:r w:rsidRPr="00EE4249">
        <w:rPr>
          <w:rFonts w:ascii="Georgia" w:eastAsia="Georgia" w:hAnsi="Georgia" w:cs="Times New Roman"/>
          <w:sz w:val="19"/>
          <w:szCs w:val="20"/>
        </w:rPr>
        <w:tab/>
        <w:t>Met betrekking tot de uitvoering van deze Overeenkomst is de schriftelijke en mondelinge voertaal Nederlands.</w:t>
      </w:r>
    </w:p>
    <w:p w:rsidR="00EE4249" w:rsidRPr="00EE4249" w:rsidRDefault="00EE4249" w:rsidP="00EE4249">
      <w:pPr>
        <w:spacing w:after="0" w:line="260" w:lineRule="atLeast"/>
        <w:ind w:left="567" w:hanging="567"/>
        <w:rPr>
          <w:rFonts w:ascii="Georgia" w:eastAsia="Georgia" w:hAnsi="Georgia" w:cs="Times New Roman"/>
          <w:sz w:val="19"/>
          <w:szCs w:val="20"/>
        </w:rPr>
      </w:pPr>
    </w:p>
    <w:p w:rsidR="00EE4249" w:rsidRPr="00EE4249" w:rsidRDefault="00EE4249" w:rsidP="00EE4249">
      <w:pPr>
        <w:spacing w:after="0" w:line="260" w:lineRule="atLeast"/>
        <w:ind w:left="567" w:hanging="567"/>
        <w:rPr>
          <w:rFonts w:ascii="Georgia" w:eastAsia="Georgia" w:hAnsi="Georgia" w:cs="Times New Roman"/>
          <w:sz w:val="19"/>
          <w:szCs w:val="20"/>
        </w:rPr>
      </w:pPr>
      <w:r w:rsidRPr="00EE4249">
        <w:rPr>
          <w:rFonts w:ascii="Georgia" w:eastAsia="Georgia" w:hAnsi="Georgia" w:cs="Times New Roman"/>
          <w:sz w:val="19"/>
          <w:szCs w:val="20"/>
        </w:rPr>
        <w:t>1</w:t>
      </w:r>
      <w:r w:rsidR="000A5ED2">
        <w:rPr>
          <w:rFonts w:ascii="Georgia" w:eastAsia="Georgia" w:hAnsi="Georgia" w:cs="Times New Roman"/>
          <w:sz w:val="19"/>
          <w:szCs w:val="20"/>
        </w:rPr>
        <w:t>0</w:t>
      </w:r>
      <w:r w:rsidRPr="00EE4249">
        <w:rPr>
          <w:rFonts w:ascii="Georgia" w:eastAsia="Georgia" w:hAnsi="Georgia" w:cs="Times New Roman"/>
          <w:sz w:val="19"/>
          <w:szCs w:val="20"/>
        </w:rPr>
        <w:t>.5</w:t>
      </w:r>
      <w:r w:rsidRPr="00EE4249">
        <w:rPr>
          <w:rFonts w:ascii="Georgia" w:eastAsia="Georgia" w:hAnsi="Georgia" w:cs="Times New Roman"/>
          <w:sz w:val="19"/>
          <w:szCs w:val="20"/>
        </w:rPr>
        <w:tab/>
        <w:t xml:space="preserve">Verplichtingen die </w:t>
      </w:r>
      <w:r w:rsidR="00BB681E" w:rsidRPr="00BB681E">
        <w:rPr>
          <w:rFonts w:ascii="Georgia" w:eastAsia="Georgia" w:hAnsi="Georgia" w:cs="Times New Roman"/>
          <w:sz w:val="19"/>
          <w:szCs w:val="20"/>
        </w:rPr>
        <w:t xml:space="preserve">voortkomen uit deze Overeenkomst </w:t>
      </w:r>
      <w:r w:rsidR="00BB681E">
        <w:rPr>
          <w:rFonts w:ascii="Georgia" w:eastAsia="Georgia" w:hAnsi="Georgia" w:cs="Times New Roman"/>
          <w:sz w:val="19"/>
          <w:szCs w:val="20"/>
        </w:rPr>
        <w:t xml:space="preserve">en </w:t>
      </w:r>
      <w:r w:rsidRPr="00EE4249">
        <w:rPr>
          <w:rFonts w:ascii="Georgia" w:eastAsia="Georgia" w:hAnsi="Georgia" w:cs="Times New Roman"/>
          <w:sz w:val="19"/>
          <w:szCs w:val="20"/>
        </w:rPr>
        <w:t>naar hun aard bestemd zijn om ook na beëindiging van de Overeenkomst voort te duren, blijven na beëindiging van de Overeenkomst in stand.</w:t>
      </w:r>
    </w:p>
    <w:p w:rsidR="00EE4249" w:rsidRPr="00EE4249" w:rsidRDefault="00EE4249" w:rsidP="00EE4249">
      <w:pPr>
        <w:keepNext/>
        <w:keepLines/>
        <w:spacing w:before="260" w:after="260" w:line="260" w:lineRule="atLeast"/>
        <w:ind w:left="567" w:hanging="567"/>
        <w:outlineLvl w:val="1"/>
        <w:rPr>
          <w:rFonts w:ascii="Arial" w:eastAsia="Georgia" w:hAnsi="Arial" w:cs="Times New Roman"/>
          <w:bCs/>
          <w:color w:val="000000"/>
          <w:szCs w:val="26"/>
        </w:rPr>
      </w:pPr>
      <w:r w:rsidRPr="00EE4249">
        <w:rPr>
          <w:rFonts w:ascii="Arial" w:eastAsia="Georgia" w:hAnsi="Arial" w:cs="Times New Roman"/>
          <w:bCs/>
          <w:color w:val="000000"/>
          <w:szCs w:val="26"/>
        </w:rPr>
        <w:t>Artikel 1</w:t>
      </w:r>
      <w:r w:rsidR="000A5ED2">
        <w:rPr>
          <w:rFonts w:ascii="Arial" w:eastAsia="Georgia" w:hAnsi="Arial" w:cs="Times New Roman"/>
          <w:bCs/>
          <w:color w:val="000000"/>
          <w:szCs w:val="26"/>
        </w:rPr>
        <w:t>1</w:t>
      </w:r>
      <w:r w:rsidRPr="00EE4249">
        <w:rPr>
          <w:rFonts w:ascii="Arial" w:eastAsia="Georgia" w:hAnsi="Arial" w:cs="Times New Roman"/>
          <w:bCs/>
          <w:color w:val="000000"/>
          <w:szCs w:val="26"/>
        </w:rPr>
        <w:t>: Toepasselijk recht en bevoegde rechter</w:t>
      </w:r>
    </w:p>
    <w:p w:rsidR="00EE4249" w:rsidRPr="00EE4249" w:rsidRDefault="00EE4249" w:rsidP="00EE4249">
      <w:pPr>
        <w:spacing w:after="0" w:line="260" w:lineRule="atLeast"/>
        <w:ind w:left="567" w:hanging="567"/>
        <w:rPr>
          <w:rFonts w:ascii="Georgia" w:eastAsia="Georgia" w:hAnsi="Georgia" w:cs="Times New Roman"/>
          <w:sz w:val="19"/>
          <w:szCs w:val="20"/>
        </w:rPr>
      </w:pPr>
      <w:r w:rsidRPr="00EE4249">
        <w:rPr>
          <w:rFonts w:ascii="Georgia" w:eastAsia="Georgia" w:hAnsi="Georgia" w:cs="Times New Roman"/>
          <w:sz w:val="19"/>
          <w:szCs w:val="20"/>
        </w:rPr>
        <w:t>1</w:t>
      </w:r>
      <w:r w:rsidR="000A5ED2">
        <w:rPr>
          <w:rFonts w:ascii="Georgia" w:eastAsia="Georgia" w:hAnsi="Georgia" w:cs="Times New Roman"/>
          <w:sz w:val="19"/>
          <w:szCs w:val="20"/>
        </w:rPr>
        <w:t>1</w:t>
      </w:r>
      <w:r w:rsidRPr="00EE4249">
        <w:rPr>
          <w:rFonts w:ascii="Georgia" w:eastAsia="Georgia" w:hAnsi="Georgia" w:cs="Times New Roman"/>
          <w:sz w:val="19"/>
          <w:szCs w:val="20"/>
        </w:rPr>
        <w:t>.1</w:t>
      </w:r>
      <w:r w:rsidRPr="00EE4249">
        <w:rPr>
          <w:rFonts w:ascii="Georgia" w:eastAsia="Georgia" w:hAnsi="Georgia" w:cs="Times New Roman"/>
          <w:sz w:val="19"/>
          <w:szCs w:val="20"/>
        </w:rPr>
        <w:tab/>
        <w:t>Eventuele geschillen worden voorgelegd aan de bevoegde rechter te Den Haag.</w:t>
      </w:r>
    </w:p>
    <w:p w:rsidR="00EE4249" w:rsidRDefault="00EE4249" w:rsidP="00EE4249">
      <w:pPr>
        <w:spacing w:after="0" w:line="260" w:lineRule="atLeast"/>
        <w:ind w:left="567" w:hanging="567"/>
        <w:rPr>
          <w:rFonts w:ascii="Georgia" w:eastAsia="Georgia" w:hAnsi="Georgia" w:cs="Times New Roman"/>
          <w:sz w:val="19"/>
          <w:szCs w:val="20"/>
        </w:rPr>
      </w:pPr>
    </w:p>
    <w:p w:rsidR="00EE4249" w:rsidRPr="00EE4249" w:rsidRDefault="00800CD1" w:rsidP="00800CD1">
      <w:pPr>
        <w:spacing w:after="0" w:line="260" w:lineRule="atLeast"/>
        <w:ind w:left="567" w:hanging="567"/>
        <w:rPr>
          <w:rFonts w:ascii="Georgia" w:eastAsia="Georgia" w:hAnsi="Georgia" w:cs="Times New Roman"/>
          <w:sz w:val="19"/>
          <w:szCs w:val="20"/>
        </w:rPr>
      </w:pPr>
      <w:r w:rsidRPr="00800CD1">
        <w:rPr>
          <w:rFonts w:ascii="Georgia" w:eastAsia="Georgia" w:hAnsi="Georgia" w:cs="Times New Roman"/>
          <w:sz w:val="19"/>
          <w:szCs w:val="20"/>
        </w:rPr>
        <w:t>1</w:t>
      </w:r>
      <w:r w:rsidR="000A5ED2">
        <w:rPr>
          <w:rFonts w:ascii="Georgia" w:eastAsia="Georgia" w:hAnsi="Georgia" w:cs="Times New Roman"/>
          <w:sz w:val="19"/>
          <w:szCs w:val="20"/>
        </w:rPr>
        <w:t>1</w:t>
      </w:r>
      <w:r w:rsidRPr="00800CD1">
        <w:rPr>
          <w:rFonts w:ascii="Georgia" w:eastAsia="Georgia" w:hAnsi="Georgia" w:cs="Times New Roman"/>
          <w:sz w:val="19"/>
          <w:szCs w:val="20"/>
        </w:rPr>
        <w:t>.</w:t>
      </w:r>
      <w:r>
        <w:rPr>
          <w:rFonts w:ascii="Georgia" w:eastAsia="Georgia" w:hAnsi="Georgia" w:cs="Times New Roman"/>
          <w:sz w:val="19"/>
          <w:szCs w:val="20"/>
        </w:rPr>
        <w:t>2</w:t>
      </w:r>
      <w:r w:rsidRPr="00800CD1">
        <w:rPr>
          <w:rFonts w:ascii="Georgia" w:eastAsia="Georgia" w:hAnsi="Georgia" w:cs="Times New Roman"/>
          <w:sz w:val="19"/>
          <w:szCs w:val="20"/>
        </w:rPr>
        <w:tab/>
      </w:r>
      <w:r w:rsidR="00EE4249" w:rsidRPr="00EE4249">
        <w:rPr>
          <w:rFonts w:ascii="Georgia" w:eastAsia="Georgia" w:hAnsi="Georgia" w:cs="Times New Roman"/>
          <w:sz w:val="19"/>
          <w:szCs w:val="20"/>
        </w:rPr>
        <w:t>Op deze Overeenkomst is Nederlands recht van toepassing.</w:t>
      </w: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sz w:val="19"/>
          <w:szCs w:val="20"/>
        </w:rPr>
      </w:pPr>
    </w:p>
    <w:p w:rsidR="00EE4249" w:rsidRPr="00EE4249" w:rsidRDefault="00EE4249" w:rsidP="00EE4249">
      <w:pPr>
        <w:spacing w:after="0" w:line="260" w:lineRule="atLeast"/>
        <w:rPr>
          <w:rFonts w:ascii="Georgia" w:eastAsia="Georgia" w:hAnsi="Georgia" w:cs="Times New Roman"/>
          <w:sz w:val="19"/>
          <w:szCs w:val="20"/>
        </w:rPr>
      </w:pPr>
      <w:r w:rsidRPr="00EE4249">
        <w:rPr>
          <w:rFonts w:ascii="Georgia" w:eastAsia="Georgia" w:hAnsi="Georgia" w:cs="Times New Roman"/>
          <w:sz w:val="19"/>
          <w:szCs w:val="20"/>
        </w:rPr>
        <w:t>Aldus overeengekomen en in tweevoud ondertekend.</w:t>
      </w:r>
    </w:p>
    <w:p w:rsidR="00EE4249" w:rsidRPr="00EE4249" w:rsidRDefault="00EE4249" w:rsidP="00EE4249">
      <w:pPr>
        <w:spacing w:after="0" w:line="260" w:lineRule="atLeast"/>
        <w:rPr>
          <w:rFonts w:ascii="Georgia" w:eastAsia="Georgia" w:hAnsi="Georgia" w:cs="Times New Roman"/>
          <w:sz w:val="19"/>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295"/>
      </w:tblGrid>
      <w:tr w:rsidR="00EE4249" w:rsidRPr="00EE4249" w:rsidTr="00801DE5">
        <w:tc>
          <w:tcPr>
            <w:tcW w:w="4527" w:type="dxa"/>
          </w:tcPr>
          <w:p w:rsidR="00EE4249" w:rsidRPr="00EE4249" w:rsidRDefault="00EE4249" w:rsidP="00EE4249">
            <w:pPr>
              <w:spacing w:line="260" w:lineRule="atLeast"/>
              <w:ind w:left="567" w:hanging="567"/>
              <w:rPr>
                <w:rFonts w:ascii="Georgia" w:hAnsi="Georgia"/>
                <w:sz w:val="19"/>
              </w:rPr>
            </w:pPr>
          </w:p>
        </w:tc>
        <w:tc>
          <w:tcPr>
            <w:tcW w:w="4295" w:type="dxa"/>
          </w:tcPr>
          <w:p w:rsidR="00EE4249" w:rsidRPr="00EE4249" w:rsidRDefault="00EE4249" w:rsidP="00EE4249">
            <w:pPr>
              <w:spacing w:line="260" w:lineRule="atLeast"/>
              <w:ind w:left="567" w:hanging="567"/>
              <w:rPr>
                <w:rFonts w:ascii="Georgia" w:hAnsi="Georgia"/>
                <w:sz w:val="19"/>
              </w:rPr>
            </w:pPr>
          </w:p>
        </w:tc>
      </w:tr>
      <w:tr w:rsidR="00707B4B" w:rsidRPr="00EE4249" w:rsidTr="00707B4B">
        <w:tc>
          <w:tcPr>
            <w:tcW w:w="4527" w:type="dxa"/>
          </w:tcPr>
          <w:p w:rsidR="00707B4B" w:rsidRPr="00C00D14" w:rsidRDefault="00707B4B" w:rsidP="00707B4B">
            <w:pPr>
              <w:spacing w:line="260" w:lineRule="atLeast"/>
              <w:ind w:left="567" w:hanging="567"/>
              <w:rPr>
                <w:rFonts w:ascii="Georgia" w:eastAsia="Georgia" w:hAnsi="Georgia"/>
                <w:sz w:val="19"/>
              </w:rPr>
            </w:pPr>
            <w:r w:rsidRPr="00C00D14">
              <w:rPr>
                <w:rFonts w:ascii="Georgia" w:eastAsia="Georgia" w:hAnsi="Georgia"/>
                <w:sz w:val="19"/>
              </w:rPr>
              <w:t>De burgemeester van Den Haag,</w:t>
            </w:r>
          </w:p>
          <w:p w:rsidR="00707B4B" w:rsidRPr="00C00D14" w:rsidRDefault="00707B4B" w:rsidP="00707B4B">
            <w:pPr>
              <w:spacing w:line="260" w:lineRule="atLeast"/>
              <w:ind w:left="567" w:hanging="567"/>
              <w:rPr>
                <w:rFonts w:ascii="Georgia" w:eastAsia="Georgia" w:hAnsi="Georgia"/>
                <w:sz w:val="19"/>
              </w:rPr>
            </w:pPr>
            <w:r w:rsidRPr="00C00D14">
              <w:rPr>
                <w:rFonts w:ascii="Georgia" w:eastAsia="Georgia" w:hAnsi="Georgia"/>
                <w:sz w:val="19"/>
              </w:rPr>
              <w:t>namens deze:</w:t>
            </w:r>
          </w:p>
          <w:p w:rsidR="00707B4B" w:rsidRDefault="00707B4B" w:rsidP="00707B4B">
            <w:pPr>
              <w:spacing w:line="260" w:lineRule="atLeast"/>
              <w:ind w:left="567" w:hanging="567"/>
              <w:rPr>
                <w:rFonts w:ascii="Georgia" w:eastAsia="Georgia" w:hAnsi="Georgia"/>
                <w:sz w:val="19"/>
              </w:rPr>
            </w:pPr>
            <w:r>
              <w:rPr>
                <w:rFonts w:ascii="Georgia" w:eastAsia="Georgia" w:hAnsi="Georgia"/>
                <w:sz w:val="19"/>
              </w:rPr>
              <w:t>de directeur Intern Dienstencentrum</w:t>
            </w:r>
          </w:p>
          <w:p w:rsidR="00707B4B" w:rsidRDefault="00707B4B" w:rsidP="00707B4B">
            <w:pPr>
              <w:spacing w:line="260" w:lineRule="atLeast"/>
              <w:ind w:left="567" w:hanging="567"/>
              <w:rPr>
                <w:rFonts w:ascii="Georgia" w:eastAsia="Georgia" w:hAnsi="Georgia"/>
                <w:sz w:val="19"/>
              </w:rPr>
            </w:pPr>
            <w:r>
              <w:rPr>
                <w:rFonts w:ascii="Georgia" w:eastAsia="Georgia" w:hAnsi="Georgia"/>
                <w:sz w:val="19"/>
              </w:rPr>
              <w:t>Dienst Bedrijfsvoering</w:t>
            </w:r>
          </w:p>
          <w:p w:rsidR="00707B4B" w:rsidRDefault="00707B4B" w:rsidP="00707B4B">
            <w:pPr>
              <w:spacing w:line="260" w:lineRule="atLeast"/>
              <w:ind w:left="567" w:hanging="567"/>
              <w:rPr>
                <w:rFonts w:ascii="Georgia" w:eastAsia="Georgia" w:hAnsi="Georgia"/>
                <w:sz w:val="19"/>
              </w:rPr>
            </w:pPr>
          </w:p>
          <w:p w:rsidR="00707B4B" w:rsidRDefault="00707B4B" w:rsidP="00707B4B">
            <w:pPr>
              <w:spacing w:line="260" w:lineRule="atLeast"/>
              <w:ind w:left="567" w:hanging="567"/>
              <w:rPr>
                <w:rFonts w:ascii="Georgia" w:eastAsia="Georgia" w:hAnsi="Georgia"/>
                <w:sz w:val="19"/>
              </w:rPr>
            </w:pPr>
          </w:p>
          <w:p w:rsidR="00707B4B" w:rsidRPr="00C00D14" w:rsidRDefault="00707B4B" w:rsidP="00707B4B">
            <w:pPr>
              <w:spacing w:line="260" w:lineRule="atLeast"/>
              <w:ind w:left="567" w:hanging="567"/>
              <w:rPr>
                <w:rFonts w:ascii="Georgia" w:eastAsia="Georgia" w:hAnsi="Georgia"/>
                <w:sz w:val="19"/>
              </w:rPr>
            </w:pPr>
          </w:p>
          <w:p w:rsidR="00707B4B" w:rsidRPr="00C00D14" w:rsidRDefault="00707B4B" w:rsidP="00707B4B">
            <w:pPr>
              <w:spacing w:line="260" w:lineRule="atLeast"/>
              <w:rPr>
                <w:rFonts w:ascii="Georgia" w:eastAsia="Georgia" w:hAnsi="Georgia"/>
                <w:sz w:val="19"/>
              </w:rPr>
            </w:pPr>
          </w:p>
          <w:p w:rsidR="00707B4B" w:rsidRDefault="00707B4B" w:rsidP="00707B4B">
            <w:pPr>
              <w:spacing w:line="260" w:lineRule="atLeast"/>
              <w:ind w:left="567" w:hanging="567"/>
              <w:rPr>
                <w:rFonts w:ascii="Georgia" w:eastAsia="Georgia" w:hAnsi="Georgia"/>
                <w:sz w:val="19"/>
              </w:rPr>
            </w:pPr>
            <w:r>
              <w:rPr>
                <w:rFonts w:ascii="Georgia" w:eastAsia="Georgia" w:hAnsi="Georgia"/>
                <w:sz w:val="19"/>
              </w:rPr>
              <w:t>C. Boele</w:t>
            </w:r>
          </w:p>
          <w:p w:rsidR="00707B4B" w:rsidRDefault="00707B4B" w:rsidP="00707B4B">
            <w:pPr>
              <w:spacing w:line="260" w:lineRule="atLeast"/>
              <w:ind w:left="567" w:hanging="567"/>
              <w:rPr>
                <w:rFonts w:ascii="Georgia" w:eastAsia="Georgia" w:hAnsi="Georgia"/>
                <w:sz w:val="19"/>
              </w:rPr>
            </w:pPr>
          </w:p>
          <w:p w:rsidR="00707B4B" w:rsidRDefault="00707B4B" w:rsidP="00707B4B">
            <w:pPr>
              <w:spacing w:line="260" w:lineRule="atLeast"/>
              <w:ind w:left="567" w:hanging="567"/>
              <w:rPr>
                <w:rFonts w:ascii="Georgia" w:eastAsia="Georgia" w:hAnsi="Georgia"/>
                <w:sz w:val="19"/>
              </w:rPr>
            </w:pPr>
          </w:p>
          <w:p w:rsidR="00707B4B" w:rsidRDefault="00707B4B" w:rsidP="00707B4B">
            <w:pPr>
              <w:spacing w:line="260" w:lineRule="atLeast"/>
              <w:ind w:left="567" w:hanging="567"/>
              <w:rPr>
                <w:rFonts w:ascii="Georgia" w:eastAsia="Georgia" w:hAnsi="Georgia"/>
                <w:sz w:val="19"/>
              </w:rPr>
            </w:pPr>
            <w:r>
              <w:rPr>
                <w:rFonts w:ascii="Georgia" w:eastAsia="Georgia" w:hAnsi="Georgia"/>
                <w:sz w:val="19"/>
              </w:rPr>
              <w:t>Den Haag, datum ___ - ___ - _____</w:t>
            </w:r>
          </w:p>
          <w:p w:rsidR="00707B4B" w:rsidRDefault="00707B4B" w:rsidP="00707B4B">
            <w:pPr>
              <w:spacing w:line="260" w:lineRule="atLeast"/>
              <w:ind w:left="567" w:hanging="567"/>
              <w:rPr>
                <w:rFonts w:ascii="Georgia" w:eastAsia="Georgia" w:hAnsi="Georgia"/>
                <w:sz w:val="19"/>
              </w:rPr>
            </w:pPr>
          </w:p>
          <w:p w:rsidR="00707B4B" w:rsidRPr="00C00D14" w:rsidRDefault="00707B4B" w:rsidP="00707B4B">
            <w:pPr>
              <w:spacing w:line="260" w:lineRule="atLeast"/>
              <w:ind w:left="567" w:hanging="567"/>
              <w:rPr>
                <w:rFonts w:ascii="Georgia" w:eastAsia="Georgia" w:hAnsi="Georgia"/>
                <w:sz w:val="19"/>
              </w:rPr>
            </w:pPr>
          </w:p>
        </w:tc>
        <w:tc>
          <w:tcPr>
            <w:tcW w:w="4295" w:type="dxa"/>
            <w:hideMark/>
          </w:tcPr>
          <w:p w:rsidR="00707B4B" w:rsidRPr="000048B5" w:rsidRDefault="00707B4B" w:rsidP="00707B4B">
            <w:pPr>
              <w:spacing w:line="260" w:lineRule="atLeast"/>
              <w:ind w:left="750"/>
              <w:rPr>
                <w:rFonts w:ascii="Georgia" w:eastAsia="Georgia" w:hAnsi="Georgia"/>
                <w:sz w:val="19"/>
              </w:rPr>
            </w:pPr>
            <w:r w:rsidRPr="000048B5">
              <w:rPr>
                <w:rFonts w:ascii="Georgia" w:eastAsia="Georgia" w:hAnsi="Georgia"/>
                <w:sz w:val="19"/>
              </w:rPr>
              <w:t>Opdrachtnemer</w:t>
            </w:r>
          </w:p>
          <w:p w:rsidR="00707B4B" w:rsidRDefault="00707B4B" w:rsidP="00707B4B">
            <w:pPr>
              <w:spacing w:line="260" w:lineRule="atLeast"/>
              <w:ind w:left="892" w:hanging="142"/>
              <w:rPr>
                <w:rFonts w:ascii="Georgia" w:eastAsia="Georgia" w:hAnsi="Georgia"/>
                <w:sz w:val="19"/>
              </w:rPr>
            </w:pPr>
            <w:r w:rsidRPr="000048B5">
              <w:rPr>
                <w:rFonts w:ascii="Georgia" w:eastAsia="Georgia" w:hAnsi="Georgia"/>
                <w:sz w:val="19"/>
              </w:rPr>
              <w:t>(NAAM)</w:t>
            </w:r>
          </w:p>
          <w:p w:rsidR="00707B4B" w:rsidRDefault="00707B4B" w:rsidP="00707B4B">
            <w:pPr>
              <w:spacing w:line="260" w:lineRule="atLeast"/>
              <w:ind w:left="750"/>
              <w:rPr>
                <w:rFonts w:ascii="Georgia" w:eastAsia="Georgia" w:hAnsi="Georgia"/>
                <w:sz w:val="19"/>
              </w:rPr>
            </w:pPr>
            <w:r w:rsidRPr="00C00D14">
              <w:rPr>
                <w:rFonts w:ascii="Georgia" w:eastAsia="Georgia" w:hAnsi="Georgia"/>
                <w:sz w:val="19"/>
              </w:rPr>
              <w:t>(FUNCTIE)</w:t>
            </w:r>
          </w:p>
          <w:p w:rsidR="00707B4B" w:rsidRDefault="00707B4B" w:rsidP="00707B4B">
            <w:pPr>
              <w:spacing w:line="260" w:lineRule="atLeast"/>
              <w:ind w:left="1742"/>
              <w:rPr>
                <w:rFonts w:ascii="Georgia" w:eastAsia="Georgia" w:hAnsi="Georgia"/>
                <w:sz w:val="19"/>
              </w:rPr>
            </w:pPr>
          </w:p>
          <w:p w:rsidR="00707B4B" w:rsidRDefault="00707B4B" w:rsidP="00707B4B">
            <w:pPr>
              <w:spacing w:line="260" w:lineRule="atLeast"/>
              <w:ind w:left="1742"/>
              <w:rPr>
                <w:rFonts w:ascii="Georgia" w:eastAsia="Georgia" w:hAnsi="Georgia"/>
                <w:sz w:val="19"/>
              </w:rPr>
            </w:pPr>
          </w:p>
          <w:p w:rsidR="00707B4B" w:rsidRDefault="00707B4B" w:rsidP="00707B4B">
            <w:pPr>
              <w:spacing w:line="260" w:lineRule="atLeast"/>
              <w:ind w:left="1742"/>
              <w:rPr>
                <w:rFonts w:ascii="Georgia" w:eastAsia="Georgia" w:hAnsi="Georgia"/>
                <w:sz w:val="19"/>
              </w:rPr>
            </w:pPr>
          </w:p>
          <w:p w:rsidR="00707B4B" w:rsidRDefault="00707B4B" w:rsidP="00707B4B">
            <w:pPr>
              <w:spacing w:line="260" w:lineRule="atLeast"/>
              <w:ind w:left="1742"/>
              <w:rPr>
                <w:rFonts w:ascii="Georgia" w:eastAsia="Georgia" w:hAnsi="Georgia"/>
                <w:sz w:val="19"/>
              </w:rPr>
            </w:pPr>
          </w:p>
          <w:p w:rsidR="00707B4B" w:rsidRDefault="00707B4B" w:rsidP="00707B4B">
            <w:pPr>
              <w:spacing w:line="260" w:lineRule="atLeast"/>
              <w:ind w:left="1742"/>
              <w:rPr>
                <w:rFonts w:ascii="Georgia" w:eastAsia="Georgia" w:hAnsi="Georgia"/>
                <w:sz w:val="19"/>
              </w:rPr>
            </w:pPr>
          </w:p>
          <w:p w:rsidR="00707B4B" w:rsidRDefault="00707B4B" w:rsidP="00707B4B">
            <w:pPr>
              <w:spacing w:line="260" w:lineRule="atLeast"/>
              <w:ind w:left="1742"/>
              <w:rPr>
                <w:rFonts w:ascii="Georgia" w:eastAsia="Georgia" w:hAnsi="Georgia"/>
                <w:sz w:val="19"/>
              </w:rPr>
            </w:pPr>
          </w:p>
          <w:p w:rsidR="00707B4B" w:rsidRDefault="00707B4B" w:rsidP="00707B4B">
            <w:pPr>
              <w:spacing w:line="260" w:lineRule="atLeast"/>
              <w:ind w:left="1742"/>
              <w:rPr>
                <w:rFonts w:ascii="Georgia" w:eastAsia="Georgia" w:hAnsi="Georgia"/>
                <w:sz w:val="19"/>
              </w:rPr>
            </w:pPr>
          </w:p>
          <w:p w:rsidR="00707B4B" w:rsidRDefault="00707B4B" w:rsidP="00707B4B">
            <w:pPr>
              <w:spacing w:line="260" w:lineRule="atLeast"/>
              <w:ind w:left="1742"/>
              <w:rPr>
                <w:rFonts w:ascii="Georgia" w:eastAsia="Georgia" w:hAnsi="Georgia"/>
                <w:sz w:val="19"/>
              </w:rPr>
            </w:pPr>
          </w:p>
          <w:p w:rsidR="00707B4B" w:rsidRPr="00C00D14" w:rsidRDefault="00707B4B" w:rsidP="00707B4B">
            <w:pPr>
              <w:spacing w:line="260" w:lineRule="atLeast"/>
              <w:ind w:left="750"/>
              <w:rPr>
                <w:rFonts w:ascii="Georgia" w:eastAsia="Georgia" w:hAnsi="Georgia"/>
                <w:sz w:val="19"/>
              </w:rPr>
            </w:pPr>
            <w:r w:rsidRPr="000048B5">
              <w:rPr>
                <w:rFonts w:ascii="Georgia" w:eastAsia="Georgia" w:hAnsi="Georgia"/>
                <w:sz w:val="19"/>
              </w:rPr>
              <w:t>Den Haag, datum ___ - ___ - _____</w:t>
            </w:r>
          </w:p>
        </w:tc>
      </w:tr>
      <w:tr w:rsidR="00707B4B" w:rsidRPr="00EE4249" w:rsidTr="00707B4B">
        <w:tc>
          <w:tcPr>
            <w:tcW w:w="4527" w:type="dxa"/>
          </w:tcPr>
          <w:p w:rsidR="00707B4B" w:rsidRPr="00EE4249" w:rsidRDefault="00707B4B" w:rsidP="00707B4B">
            <w:pPr>
              <w:spacing w:line="260" w:lineRule="atLeast"/>
              <w:rPr>
                <w:rFonts w:ascii="Georgia" w:hAnsi="Georgia"/>
                <w:sz w:val="19"/>
              </w:rPr>
            </w:pPr>
          </w:p>
        </w:tc>
        <w:tc>
          <w:tcPr>
            <w:tcW w:w="4295" w:type="dxa"/>
          </w:tcPr>
          <w:p w:rsidR="00707B4B" w:rsidRPr="00EE4249" w:rsidRDefault="00707B4B" w:rsidP="00707B4B">
            <w:pPr>
              <w:spacing w:line="260" w:lineRule="atLeast"/>
              <w:ind w:left="611"/>
              <w:rPr>
                <w:rFonts w:ascii="Georgia" w:hAnsi="Georgia"/>
                <w:sz w:val="19"/>
              </w:rPr>
            </w:pPr>
          </w:p>
        </w:tc>
      </w:tr>
      <w:tr w:rsidR="00707B4B" w:rsidRPr="00EE4249" w:rsidTr="00801DE5">
        <w:trPr>
          <w:trHeight w:val="1326"/>
        </w:trPr>
        <w:tc>
          <w:tcPr>
            <w:tcW w:w="4527" w:type="dxa"/>
          </w:tcPr>
          <w:p w:rsidR="00707B4B" w:rsidRPr="00EE4249" w:rsidRDefault="00707B4B" w:rsidP="00707B4B">
            <w:pPr>
              <w:spacing w:line="260" w:lineRule="atLeast"/>
              <w:jc w:val="both"/>
              <w:rPr>
                <w:rFonts w:ascii="Georgia" w:hAnsi="Georgia"/>
                <w:sz w:val="19"/>
              </w:rPr>
            </w:pPr>
          </w:p>
        </w:tc>
        <w:tc>
          <w:tcPr>
            <w:tcW w:w="4295" w:type="dxa"/>
          </w:tcPr>
          <w:p w:rsidR="00707B4B" w:rsidRPr="00EE4249" w:rsidRDefault="00707B4B" w:rsidP="00707B4B">
            <w:pPr>
              <w:spacing w:line="260" w:lineRule="atLeast"/>
              <w:jc w:val="both"/>
              <w:rPr>
                <w:rFonts w:ascii="Georgia" w:hAnsi="Georgia"/>
                <w:sz w:val="19"/>
              </w:rPr>
            </w:pPr>
          </w:p>
        </w:tc>
      </w:tr>
      <w:tr w:rsidR="00707B4B" w:rsidRPr="00EE4249" w:rsidTr="00801DE5">
        <w:tc>
          <w:tcPr>
            <w:tcW w:w="4527" w:type="dxa"/>
            <w:hideMark/>
          </w:tcPr>
          <w:p w:rsidR="00707B4B" w:rsidRPr="00EE4249" w:rsidRDefault="00707B4B" w:rsidP="00707B4B">
            <w:pPr>
              <w:spacing w:line="260" w:lineRule="atLeast"/>
              <w:jc w:val="both"/>
              <w:rPr>
                <w:rFonts w:ascii="Georgia" w:hAnsi="Georgia"/>
                <w:sz w:val="19"/>
              </w:rPr>
            </w:pPr>
          </w:p>
        </w:tc>
        <w:tc>
          <w:tcPr>
            <w:tcW w:w="4295" w:type="dxa"/>
            <w:hideMark/>
          </w:tcPr>
          <w:p w:rsidR="00707B4B" w:rsidRPr="00EE4249" w:rsidRDefault="00707B4B" w:rsidP="00707B4B">
            <w:pPr>
              <w:spacing w:line="260" w:lineRule="atLeast"/>
              <w:ind w:left="567" w:hanging="567"/>
              <w:jc w:val="both"/>
              <w:rPr>
                <w:rFonts w:ascii="Georgia" w:hAnsi="Georgia"/>
                <w:sz w:val="19"/>
              </w:rPr>
            </w:pPr>
          </w:p>
        </w:tc>
      </w:tr>
    </w:tbl>
    <w:p w:rsidR="00EE4249" w:rsidRPr="00EE4249" w:rsidRDefault="00EE4249" w:rsidP="00EE4249">
      <w:pPr>
        <w:spacing w:after="0" w:line="260" w:lineRule="atLeast"/>
        <w:rPr>
          <w:rFonts w:ascii="Georgia" w:eastAsia="Georgia" w:hAnsi="Georgia" w:cs="Times New Roman"/>
          <w:sz w:val="19"/>
          <w:szCs w:val="20"/>
        </w:rPr>
      </w:pPr>
      <w:bookmarkStart w:id="3" w:name="bmStart"/>
      <w:bookmarkEnd w:id="3"/>
    </w:p>
    <w:p w:rsidR="003C0E02" w:rsidRDefault="008C6D63"/>
    <w:p w:rsidR="00DD103E" w:rsidRPr="00DD103E" w:rsidRDefault="00DD103E" w:rsidP="00DD103E"/>
    <w:p w:rsidR="00DD103E" w:rsidRPr="00DD103E" w:rsidRDefault="00DD103E" w:rsidP="00DD103E"/>
    <w:p w:rsidR="00DD103E" w:rsidRPr="00DD103E" w:rsidRDefault="00DD103E" w:rsidP="00DD103E"/>
    <w:p w:rsidR="00DD103E" w:rsidRPr="00DD103E" w:rsidRDefault="00DD103E" w:rsidP="00DD103E"/>
    <w:p w:rsidR="00DD103E" w:rsidRPr="00DD103E" w:rsidRDefault="00DD103E" w:rsidP="00DD103E"/>
    <w:p w:rsidR="00DD103E" w:rsidRPr="00DD103E" w:rsidRDefault="00DD103E" w:rsidP="00DD103E"/>
    <w:p w:rsidR="00DD103E" w:rsidRPr="00DD103E" w:rsidRDefault="00DD103E" w:rsidP="00DD103E"/>
    <w:p w:rsidR="00DD103E" w:rsidRPr="00DD103E" w:rsidRDefault="00DD103E" w:rsidP="00827576"/>
    <w:sectPr w:rsidR="00DD103E" w:rsidRPr="00DD103E" w:rsidSect="00E57018">
      <w:headerReference w:type="even" r:id="rId8"/>
      <w:headerReference w:type="default" r:id="rId9"/>
      <w:footerReference w:type="even" r:id="rId10"/>
      <w:footerReference w:type="default" r:id="rId11"/>
      <w:headerReference w:type="first" r:id="rId12"/>
      <w:footerReference w:type="first" r:id="rId13"/>
      <w:pgSz w:w="11906" w:h="16838" w:code="9"/>
      <w:pgMar w:top="1134" w:right="1133" w:bottom="1702" w:left="1814" w:header="992"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CE7" w:rsidRDefault="00191CE7" w:rsidP="00191CE7">
      <w:pPr>
        <w:spacing w:after="0" w:line="240" w:lineRule="auto"/>
      </w:pPr>
      <w:r>
        <w:separator/>
      </w:r>
    </w:p>
  </w:endnote>
  <w:endnote w:type="continuationSeparator" w:id="0">
    <w:p w:rsidR="00191CE7" w:rsidRDefault="00191CE7" w:rsidP="0019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B4B" w:rsidRDefault="00707B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47" w:type="dxa"/>
      <w:tblLook w:val="04A0" w:firstRow="1" w:lastRow="0" w:firstColumn="1" w:lastColumn="0" w:noHBand="0" w:noVBand="1"/>
    </w:tblPr>
    <w:tblGrid>
      <w:gridCol w:w="4515"/>
      <w:gridCol w:w="4132"/>
    </w:tblGrid>
    <w:tr w:rsidR="00214E81" w:rsidRPr="008D4FE8" w:rsidTr="00214E81">
      <w:tc>
        <w:tcPr>
          <w:tcW w:w="5070" w:type="dxa"/>
          <w:tcBorders>
            <w:top w:val="single" w:sz="4" w:space="0" w:color="auto"/>
          </w:tcBorders>
          <w:shd w:val="clear" w:color="auto" w:fill="auto"/>
        </w:tcPr>
        <w:p w:rsidR="00214E81" w:rsidRPr="008D4FE8" w:rsidRDefault="00504077" w:rsidP="00214E81">
          <w:pPr>
            <w:pStyle w:val="Voettekst"/>
            <w:rPr>
              <w:sz w:val="18"/>
              <w:szCs w:val="18"/>
            </w:rPr>
          </w:pPr>
          <w:bookmarkStart w:id="4" w:name="_Hlk15907882"/>
          <w:r>
            <w:rPr>
              <w:sz w:val="18"/>
              <w:szCs w:val="18"/>
            </w:rPr>
            <w:t xml:space="preserve">Overeenkomst </w:t>
          </w:r>
          <w:sdt>
            <w:sdtPr>
              <w:rPr>
                <w:sz w:val="18"/>
                <w:szCs w:val="18"/>
              </w:rPr>
              <w:tag w:val="B=UxDocumentForm/uxTitelField"/>
              <w:id w:val="-643034487"/>
              <w:placeholder>
                <w:docPart w:val="0A59A211BDA747A589A040E8024A1233"/>
              </w:placeholder>
              <w:dataBinding w:prefixMappings="xmlns:ns0='http://www.keyscript.nl/huisstijl/UxDocumentForm' " w:xpath="/ns0:variabelen[1]/ns0:UxDocumentForm[1]/ns0:uxTitelField[1]" w:storeItemID="{30024A26-C9DD-46C4-8607-F1118F24DCAD}"/>
              <w:text/>
            </w:sdtPr>
            <w:sdtEndPr/>
            <w:sdtContent>
              <w:r w:rsidR="00DD103E">
                <w:rPr>
                  <w:sz w:val="18"/>
                  <w:szCs w:val="18"/>
                </w:rPr>
                <w:t xml:space="preserve">Sanitaire Voorzieningen </w:t>
              </w:r>
              <w:r w:rsidR="00A4358E">
                <w:rPr>
                  <w:sz w:val="18"/>
                  <w:szCs w:val="18"/>
                </w:rPr>
                <w:t>2 Supplies</w:t>
              </w:r>
            </w:sdtContent>
          </w:sdt>
        </w:p>
      </w:tc>
      <w:tc>
        <w:tcPr>
          <w:tcW w:w="4606" w:type="dxa"/>
          <w:tcBorders>
            <w:top w:val="single" w:sz="4" w:space="0" w:color="auto"/>
          </w:tcBorders>
          <w:shd w:val="clear" w:color="auto" w:fill="auto"/>
        </w:tcPr>
        <w:p w:rsidR="00214E81" w:rsidRPr="008D4FE8" w:rsidRDefault="00504077" w:rsidP="00214E81">
          <w:pPr>
            <w:pStyle w:val="Voettekst"/>
            <w:tabs>
              <w:tab w:val="clear" w:pos="4536"/>
              <w:tab w:val="clear" w:pos="9072"/>
            </w:tabs>
            <w:rPr>
              <w:sz w:val="18"/>
              <w:szCs w:val="18"/>
            </w:rPr>
          </w:pPr>
          <w:r>
            <w:rPr>
              <w:sz w:val="18"/>
              <w:szCs w:val="18"/>
            </w:rPr>
            <w:tab/>
          </w:r>
          <w:r>
            <w:rPr>
              <w:sz w:val="18"/>
              <w:szCs w:val="18"/>
            </w:rPr>
            <w:tab/>
          </w:r>
          <w:r w:rsidRPr="008D4FE8">
            <w:rPr>
              <w:sz w:val="18"/>
              <w:szCs w:val="18"/>
            </w:rPr>
            <w:t xml:space="preserve">Pagina </w:t>
          </w:r>
          <w:r w:rsidRPr="008D4FE8">
            <w:rPr>
              <w:sz w:val="18"/>
              <w:szCs w:val="18"/>
            </w:rPr>
            <w:fldChar w:fldCharType="begin"/>
          </w:r>
          <w:r w:rsidRPr="008D4FE8">
            <w:rPr>
              <w:sz w:val="18"/>
              <w:szCs w:val="18"/>
            </w:rPr>
            <w:instrText xml:space="preserve"> PAGE   \* MERGEFORMAT </w:instrText>
          </w:r>
          <w:r w:rsidRPr="008D4FE8">
            <w:rPr>
              <w:sz w:val="18"/>
              <w:szCs w:val="18"/>
            </w:rPr>
            <w:fldChar w:fldCharType="separate"/>
          </w:r>
          <w:r>
            <w:rPr>
              <w:noProof/>
              <w:sz w:val="18"/>
              <w:szCs w:val="18"/>
            </w:rPr>
            <w:t>2</w:t>
          </w:r>
          <w:r w:rsidRPr="008D4FE8">
            <w:rPr>
              <w:sz w:val="18"/>
              <w:szCs w:val="18"/>
            </w:rPr>
            <w:fldChar w:fldCharType="end"/>
          </w:r>
          <w:r w:rsidRPr="008D4FE8">
            <w:rPr>
              <w:sz w:val="18"/>
              <w:szCs w:val="18"/>
            </w:rPr>
            <w:t xml:space="preserve"> van </w:t>
          </w:r>
          <w:r>
            <w:rPr>
              <w:noProof/>
              <w:sz w:val="18"/>
              <w:szCs w:val="18"/>
            </w:rPr>
            <w:fldChar w:fldCharType="begin"/>
          </w:r>
          <w:r>
            <w:rPr>
              <w:noProof/>
              <w:sz w:val="18"/>
              <w:szCs w:val="18"/>
            </w:rPr>
            <w:instrText xml:space="preserve"> NUMPAGES   \* MERGEFORMAT </w:instrText>
          </w:r>
          <w:r>
            <w:rPr>
              <w:noProof/>
              <w:sz w:val="18"/>
              <w:szCs w:val="18"/>
            </w:rPr>
            <w:fldChar w:fldCharType="separate"/>
          </w:r>
          <w:r>
            <w:rPr>
              <w:noProof/>
              <w:sz w:val="18"/>
              <w:szCs w:val="18"/>
            </w:rPr>
            <w:t>7</w:t>
          </w:r>
          <w:r>
            <w:rPr>
              <w:noProof/>
              <w:sz w:val="18"/>
              <w:szCs w:val="18"/>
            </w:rPr>
            <w:fldChar w:fldCharType="end"/>
          </w:r>
        </w:p>
      </w:tc>
    </w:tr>
    <w:tr w:rsidR="00214E81" w:rsidTr="00214E81">
      <w:tc>
        <w:tcPr>
          <w:tcW w:w="5070" w:type="dxa"/>
          <w:shd w:val="clear" w:color="auto" w:fill="auto"/>
        </w:tcPr>
        <w:p w:rsidR="00214E81" w:rsidRDefault="008C6D63" w:rsidP="00214E81">
          <w:pPr>
            <w:pStyle w:val="Voettekst"/>
          </w:pPr>
        </w:p>
        <w:p w:rsidR="00214E81" w:rsidRPr="008D4FE8" w:rsidRDefault="00504077" w:rsidP="00214E81">
          <w:pPr>
            <w:pStyle w:val="Voettekst"/>
            <w:rPr>
              <w:sz w:val="18"/>
              <w:szCs w:val="18"/>
            </w:rPr>
          </w:pPr>
          <w:r w:rsidRPr="008D4FE8">
            <w:rPr>
              <w:sz w:val="18"/>
              <w:szCs w:val="18"/>
            </w:rPr>
            <w:t xml:space="preserve">Paraaf </w:t>
          </w:r>
          <w:r>
            <w:rPr>
              <w:sz w:val="18"/>
              <w:szCs w:val="18"/>
            </w:rPr>
            <w:t>Opdrachtgever</w:t>
          </w:r>
          <w:r w:rsidRPr="008D4FE8">
            <w:rPr>
              <w:sz w:val="18"/>
              <w:szCs w:val="18"/>
            </w:rPr>
            <w:t>:</w:t>
          </w:r>
        </w:p>
      </w:tc>
      <w:tc>
        <w:tcPr>
          <w:tcW w:w="4606" w:type="dxa"/>
          <w:shd w:val="clear" w:color="auto" w:fill="auto"/>
        </w:tcPr>
        <w:p w:rsidR="00214E81" w:rsidRDefault="008C6D63" w:rsidP="00214E81">
          <w:pPr>
            <w:pStyle w:val="Voettekst"/>
          </w:pPr>
        </w:p>
        <w:p w:rsidR="00214E81" w:rsidRPr="008D4FE8" w:rsidRDefault="00504077" w:rsidP="00214E81">
          <w:pPr>
            <w:pStyle w:val="Voettekst"/>
            <w:tabs>
              <w:tab w:val="clear" w:pos="4536"/>
              <w:tab w:val="clear" w:pos="9072"/>
            </w:tabs>
            <w:rPr>
              <w:sz w:val="18"/>
              <w:szCs w:val="18"/>
            </w:rPr>
          </w:pPr>
          <w:r>
            <w:rPr>
              <w:sz w:val="18"/>
              <w:szCs w:val="18"/>
            </w:rPr>
            <w:tab/>
          </w:r>
          <w:r>
            <w:rPr>
              <w:sz w:val="18"/>
              <w:szCs w:val="18"/>
            </w:rPr>
            <w:tab/>
            <w:t>Paraaf Opdrachtnemer:</w:t>
          </w:r>
        </w:p>
      </w:tc>
    </w:tr>
    <w:bookmarkEnd w:id="4"/>
  </w:tbl>
  <w:p w:rsidR="00F20770" w:rsidRPr="00214E81" w:rsidRDefault="008C6D63" w:rsidP="00214E81">
    <w:pPr>
      <w:pStyle w:val="Voettekst"/>
      <w:rPr>
        <w:rStyle w:val="DHPaginaCijf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B4B" w:rsidRDefault="00707B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CE7" w:rsidRDefault="00191CE7" w:rsidP="00191CE7">
      <w:pPr>
        <w:spacing w:after="0" w:line="240" w:lineRule="auto"/>
      </w:pPr>
      <w:r>
        <w:separator/>
      </w:r>
    </w:p>
  </w:footnote>
  <w:footnote w:type="continuationSeparator" w:id="0">
    <w:p w:rsidR="00191CE7" w:rsidRDefault="00191CE7" w:rsidP="00191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B4B" w:rsidRDefault="00707B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B4B" w:rsidRDefault="00707B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F44" w:rsidRDefault="00504077" w:rsidP="00495798">
    <w:pPr>
      <w:pStyle w:val="Koptekst"/>
      <w:spacing w:after="3680"/>
    </w:pPr>
    <w:r>
      <w:rPr>
        <w:noProof/>
        <w:lang w:eastAsia="nl-NL"/>
      </w:rPr>
      <w:drawing>
        <wp:anchor distT="0" distB="0" distL="114300" distR="114300" simplePos="0" relativeHeight="251659264" behindDoc="1" locked="0" layoutInCell="1" allowOverlap="1" wp14:anchorId="49D2D01F" wp14:editId="3787220F">
          <wp:simplePos x="0" y="0"/>
          <wp:positionH relativeFrom="page">
            <wp:posOffset>133801</wp:posOffset>
          </wp:positionH>
          <wp:positionV relativeFrom="page">
            <wp:posOffset>9525</wp:posOffset>
          </wp:positionV>
          <wp:extent cx="3383098" cy="1424399"/>
          <wp:effectExtent l="0" t="0" r="8255" b="4445"/>
          <wp:wrapNone/>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NL-Grijs-CS6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3098" cy="14243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172BE"/>
    <w:multiLevelType w:val="hybridMultilevel"/>
    <w:tmpl w:val="8F00748E"/>
    <w:lvl w:ilvl="0" w:tplc="5D20F5DC">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 w15:restartNumberingAfterBreak="0">
    <w:nsid w:val="3FC230BA"/>
    <w:multiLevelType w:val="hybridMultilevel"/>
    <w:tmpl w:val="064E2F5A"/>
    <w:lvl w:ilvl="0" w:tplc="04130017">
      <w:start w:val="1"/>
      <w:numFmt w:val="lowerLetter"/>
      <w:lvlText w:val="%1)"/>
      <w:lvlJc w:val="left"/>
      <w:pPr>
        <w:ind w:left="4892" w:hanging="360"/>
      </w:pPr>
      <w:rPr>
        <w:rFonts w:hint="default"/>
      </w:rPr>
    </w:lvl>
    <w:lvl w:ilvl="1" w:tplc="04130019" w:tentative="1">
      <w:start w:val="1"/>
      <w:numFmt w:val="lowerLetter"/>
      <w:lvlText w:val="%2."/>
      <w:lvlJc w:val="left"/>
      <w:pPr>
        <w:ind w:left="5612" w:hanging="360"/>
      </w:pPr>
    </w:lvl>
    <w:lvl w:ilvl="2" w:tplc="0413001B" w:tentative="1">
      <w:start w:val="1"/>
      <w:numFmt w:val="lowerRoman"/>
      <w:lvlText w:val="%3."/>
      <w:lvlJc w:val="right"/>
      <w:pPr>
        <w:ind w:left="6332" w:hanging="180"/>
      </w:pPr>
    </w:lvl>
    <w:lvl w:ilvl="3" w:tplc="0413000F" w:tentative="1">
      <w:start w:val="1"/>
      <w:numFmt w:val="decimal"/>
      <w:lvlText w:val="%4."/>
      <w:lvlJc w:val="left"/>
      <w:pPr>
        <w:ind w:left="7052" w:hanging="360"/>
      </w:pPr>
    </w:lvl>
    <w:lvl w:ilvl="4" w:tplc="04130019" w:tentative="1">
      <w:start w:val="1"/>
      <w:numFmt w:val="lowerLetter"/>
      <w:lvlText w:val="%5."/>
      <w:lvlJc w:val="left"/>
      <w:pPr>
        <w:ind w:left="7772" w:hanging="360"/>
      </w:pPr>
    </w:lvl>
    <w:lvl w:ilvl="5" w:tplc="0413001B" w:tentative="1">
      <w:start w:val="1"/>
      <w:numFmt w:val="lowerRoman"/>
      <w:lvlText w:val="%6."/>
      <w:lvlJc w:val="right"/>
      <w:pPr>
        <w:ind w:left="8492" w:hanging="180"/>
      </w:pPr>
    </w:lvl>
    <w:lvl w:ilvl="6" w:tplc="0413000F" w:tentative="1">
      <w:start w:val="1"/>
      <w:numFmt w:val="decimal"/>
      <w:lvlText w:val="%7."/>
      <w:lvlJc w:val="left"/>
      <w:pPr>
        <w:ind w:left="9212" w:hanging="360"/>
      </w:pPr>
    </w:lvl>
    <w:lvl w:ilvl="7" w:tplc="04130019" w:tentative="1">
      <w:start w:val="1"/>
      <w:numFmt w:val="lowerLetter"/>
      <w:lvlText w:val="%8."/>
      <w:lvlJc w:val="left"/>
      <w:pPr>
        <w:ind w:left="9932" w:hanging="360"/>
      </w:pPr>
    </w:lvl>
    <w:lvl w:ilvl="8" w:tplc="0413001B" w:tentative="1">
      <w:start w:val="1"/>
      <w:numFmt w:val="lowerRoman"/>
      <w:lvlText w:val="%9."/>
      <w:lvlJc w:val="right"/>
      <w:pPr>
        <w:ind w:left="10652" w:hanging="180"/>
      </w:pPr>
    </w:lvl>
  </w:abstractNum>
  <w:abstractNum w:abstractNumId="2" w15:restartNumberingAfterBreak="0">
    <w:nsid w:val="7E8C20B0"/>
    <w:multiLevelType w:val="hybridMultilevel"/>
    <w:tmpl w:val="76507FB6"/>
    <w:lvl w:ilvl="0" w:tplc="E1807FD8">
      <w:start w:val="4"/>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49"/>
    <w:rsid w:val="00024F4F"/>
    <w:rsid w:val="00072746"/>
    <w:rsid w:val="000A5ED2"/>
    <w:rsid w:val="000E2F19"/>
    <w:rsid w:val="00106141"/>
    <w:rsid w:val="00191CE7"/>
    <w:rsid w:val="00265E91"/>
    <w:rsid w:val="00365015"/>
    <w:rsid w:val="00386557"/>
    <w:rsid w:val="003A0379"/>
    <w:rsid w:val="003C08A3"/>
    <w:rsid w:val="003F12B7"/>
    <w:rsid w:val="00411576"/>
    <w:rsid w:val="00452C6B"/>
    <w:rsid w:val="00504077"/>
    <w:rsid w:val="005932DE"/>
    <w:rsid w:val="00630E04"/>
    <w:rsid w:val="006E56CA"/>
    <w:rsid w:val="00707B4B"/>
    <w:rsid w:val="00800CD1"/>
    <w:rsid w:val="00827576"/>
    <w:rsid w:val="008C6D63"/>
    <w:rsid w:val="00A4358E"/>
    <w:rsid w:val="00B23175"/>
    <w:rsid w:val="00BB681E"/>
    <w:rsid w:val="00CD6B54"/>
    <w:rsid w:val="00D654C1"/>
    <w:rsid w:val="00D72B1F"/>
    <w:rsid w:val="00DD103E"/>
    <w:rsid w:val="00E110FF"/>
    <w:rsid w:val="00EE4249"/>
    <w:rsid w:val="00FD46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3DAFB"/>
  <w15:chartTrackingRefBased/>
  <w15:docId w15:val="{62F57C3D-2AB5-4817-8A18-EEF104AB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DHPaginaCijfer">
    <w:name w:val="_DH_PaginaCijfer"/>
    <w:basedOn w:val="Standaardalinea-lettertype"/>
    <w:uiPriority w:val="1"/>
    <w:rsid w:val="00EE4249"/>
    <w:rPr>
      <w:rFonts w:ascii="Georgia" w:hAnsi="Georgia"/>
      <w:sz w:val="16"/>
    </w:rPr>
  </w:style>
  <w:style w:type="paragraph" w:styleId="Koptekst">
    <w:name w:val="header"/>
    <w:basedOn w:val="Standaard"/>
    <w:link w:val="KoptekstChar"/>
    <w:uiPriority w:val="99"/>
    <w:unhideWhenUsed/>
    <w:rsid w:val="00EE4249"/>
    <w:pPr>
      <w:tabs>
        <w:tab w:val="center" w:pos="4536"/>
        <w:tab w:val="right" w:pos="9072"/>
      </w:tabs>
      <w:spacing w:after="0" w:line="240" w:lineRule="auto"/>
    </w:pPr>
    <w:rPr>
      <w:rFonts w:cs="Times New Roman"/>
      <w:sz w:val="19"/>
      <w:szCs w:val="20"/>
    </w:rPr>
  </w:style>
  <w:style w:type="character" w:customStyle="1" w:styleId="KoptekstChar">
    <w:name w:val="Koptekst Char"/>
    <w:basedOn w:val="Standaardalinea-lettertype"/>
    <w:link w:val="Koptekst"/>
    <w:uiPriority w:val="99"/>
    <w:rsid w:val="00EE4249"/>
    <w:rPr>
      <w:rFonts w:cs="Times New Roman"/>
      <w:sz w:val="19"/>
      <w:szCs w:val="20"/>
    </w:rPr>
  </w:style>
  <w:style w:type="paragraph" w:styleId="Voettekst">
    <w:name w:val="footer"/>
    <w:basedOn w:val="Standaard"/>
    <w:link w:val="VoettekstChar"/>
    <w:uiPriority w:val="99"/>
    <w:unhideWhenUsed/>
    <w:rsid w:val="00EE4249"/>
    <w:pPr>
      <w:tabs>
        <w:tab w:val="center" w:pos="4536"/>
        <w:tab w:val="right" w:pos="9072"/>
      </w:tabs>
      <w:spacing w:after="0" w:line="240" w:lineRule="auto"/>
    </w:pPr>
    <w:rPr>
      <w:rFonts w:cs="Times New Roman"/>
      <w:sz w:val="19"/>
      <w:szCs w:val="20"/>
    </w:rPr>
  </w:style>
  <w:style w:type="character" w:customStyle="1" w:styleId="VoettekstChar">
    <w:name w:val="Voettekst Char"/>
    <w:basedOn w:val="Standaardalinea-lettertype"/>
    <w:link w:val="Voettekst"/>
    <w:uiPriority w:val="99"/>
    <w:rsid w:val="00EE4249"/>
    <w:rPr>
      <w:rFonts w:cs="Times New Roman"/>
      <w:sz w:val="19"/>
      <w:szCs w:val="20"/>
    </w:rPr>
  </w:style>
  <w:style w:type="table" w:styleId="Tabelraster">
    <w:name w:val="Table Grid"/>
    <w:basedOn w:val="Standaardtabel"/>
    <w:rsid w:val="00EE424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91CE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1CE7"/>
    <w:rPr>
      <w:rFonts w:ascii="Segoe UI" w:hAnsi="Segoe UI" w:cs="Segoe UI"/>
      <w:sz w:val="18"/>
      <w:szCs w:val="18"/>
    </w:rPr>
  </w:style>
  <w:style w:type="character" w:styleId="Tekstvantijdelijkeaanduiding">
    <w:name w:val="Placeholder Text"/>
    <w:basedOn w:val="Standaardalinea-lettertype"/>
    <w:uiPriority w:val="99"/>
    <w:semiHidden/>
    <w:rsid w:val="005932DE"/>
  </w:style>
  <w:style w:type="paragraph" w:styleId="Lijstalinea">
    <w:name w:val="List Paragraph"/>
    <w:basedOn w:val="Standaard"/>
    <w:uiPriority w:val="34"/>
    <w:qFormat/>
    <w:rsid w:val="00CD6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83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cturen@denhaag.nl"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BCD00E6C6C428ABEF6A5DC112A0224"/>
        <w:category>
          <w:name w:val="Algemeen"/>
          <w:gallery w:val="placeholder"/>
        </w:category>
        <w:types>
          <w:type w:val="bbPlcHdr"/>
        </w:types>
        <w:behaviors>
          <w:behavior w:val="content"/>
        </w:behaviors>
        <w:guid w:val="{24FA6D24-C9D0-4923-934A-4FB787838AC0}"/>
      </w:docPartPr>
      <w:docPartBody>
        <w:p w:rsidR="002719FE" w:rsidRDefault="007E7613" w:rsidP="007E7613">
          <w:pPr>
            <w:pStyle w:val="39BCD00E6C6C428ABEF6A5DC112A0224"/>
          </w:pPr>
          <w:r w:rsidRPr="00871F3D">
            <w:rPr>
              <w:rStyle w:val="Tekstvantijdelijkeaanduiding"/>
            </w:rPr>
            <w:t>Typ tekst</w:t>
          </w:r>
        </w:p>
      </w:docPartBody>
    </w:docPart>
    <w:docPart>
      <w:docPartPr>
        <w:name w:val="F0B241CCBC164DD18F5DB786E00D473F"/>
        <w:category>
          <w:name w:val="Algemeen"/>
          <w:gallery w:val="placeholder"/>
        </w:category>
        <w:types>
          <w:type w:val="bbPlcHdr"/>
        </w:types>
        <w:behaviors>
          <w:behavior w:val="content"/>
        </w:behaviors>
        <w:guid w:val="{0D2E1272-0294-4BE7-8D07-47131AAE9814}"/>
      </w:docPartPr>
      <w:docPartBody>
        <w:p w:rsidR="002719FE" w:rsidRDefault="007E7613" w:rsidP="007E7613">
          <w:pPr>
            <w:pStyle w:val="F0B241CCBC164DD18F5DB786E00D473F"/>
          </w:pPr>
          <w:r w:rsidRPr="00871F3D">
            <w:rPr>
              <w:rStyle w:val="Tekstvantijdelijkeaanduiding"/>
            </w:rPr>
            <w:t>Typ tekst</w:t>
          </w:r>
        </w:p>
      </w:docPartBody>
    </w:docPart>
    <w:docPart>
      <w:docPartPr>
        <w:name w:val="0A59A211BDA747A589A040E8024A1233"/>
        <w:category>
          <w:name w:val="Algemeen"/>
          <w:gallery w:val="placeholder"/>
        </w:category>
        <w:types>
          <w:type w:val="bbPlcHdr"/>
        </w:types>
        <w:behaviors>
          <w:behavior w:val="content"/>
        </w:behaviors>
        <w:guid w:val="{F35596CE-8B9B-4878-BB2F-0C5E899D7C50}"/>
      </w:docPartPr>
      <w:docPartBody>
        <w:p w:rsidR="002719FE" w:rsidRDefault="007E7613" w:rsidP="007E7613">
          <w:pPr>
            <w:pStyle w:val="0A59A211BDA747A589A040E8024A1233"/>
          </w:pPr>
          <w:r w:rsidRPr="00871F3D">
            <w:rPr>
              <w:rStyle w:val="Tekstvantijdelijkeaanduiding"/>
            </w:rPr>
            <w:t>Typ tekst</w:t>
          </w:r>
        </w:p>
      </w:docPartBody>
    </w:docPart>
    <w:docPart>
      <w:docPartPr>
        <w:name w:val="F2D38F1869984C96B3EB0C563E148760"/>
        <w:category>
          <w:name w:val="Algemeen"/>
          <w:gallery w:val="placeholder"/>
        </w:category>
        <w:types>
          <w:type w:val="bbPlcHdr"/>
        </w:types>
        <w:behaviors>
          <w:behavior w:val="content"/>
        </w:behaviors>
        <w:guid w:val="{00FA64CA-3810-4A15-8D9B-A04CFE24C4DD}"/>
      </w:docPartPr>
      <w:docPartBody>
        <w:p w:rsidR="002719FE" w:rsidRDefault="007E7613" w:rsidP="007E7613">
          <w:pPr>
            <w:pStyle w:val="F2D38F1869984C96B3EB0C563E148760"/>
          </w:pPr>
          <w:r w:rsidRPr="00871F3D">
            <w:rPr>
              <w:rStyle w:val="Tekstvantijdelijkeaanduiding"/>
            </w:rPr>
            <w:t>Typ tekst</w:t>
          </w:r>
        </w:p>
      </w:docPartBody>
    </w:docPart>
    <w:docPart>
      <w:docPartPr>
        <w:name w:val="924F97EDDC8B46EA8D7F80DD76CA30F9"/>
        <w:category>
          <w:name w:val="Algemeen"/>
          <w:gallery w:val="placeholder"/>
        </w:category>
        <w:types>
          <w:type w:val="bbPlcHdr"/>
        </w:types>
        <w:behaviors>
          <w:behavior w:val="content"/>
        </w:behaviors>
        <w:guid w:val="{999A1983-9C06-4BCA-B790-388546464236}"/>
      </w:docPartPr>
      <w:docPartBody>
        <w:p w:rsidR="002719FE" w:rsidRDefault="007E7613" w:rsidP="007E7613">
          <w:pPr>
            <w:pStyle w:val="924F97EDDC8B46EA8D7F80DD76CA30F9"/>
          </w:pPr>
          <w:r w:rsidRPr="00871F3D">
            <w:rPr>
              <w:rStyle w:val="Tekstvantijdelijkeaanduiding"/>
            </w:rPr>
            <w:t>Typ tekst</w:t>
          </w:r>
        </w:p>
      </w:docPartBody>
    </w:docPart>
    <w:docPart>
      <w:docPartPr>
        <w:name w:val="DED4821F0EF14CDCBF6DF1015D48371E"/>
        <w:category>
          <w:name w:val="Algemeen"/>
          <w:gallery w:val="placeholder"/>
        </w:category>
        <w:types>
          <w:type w:val="bbPlcHdr"/>
        </w:types>
        <w:behaviors>
          <w:behavior w:val="content"/>
        </w:behaviors>
        <w:guid w:val="{756A3167-CD8D-43A6-B137-586EACFB9F28}"/>
      </w:docPartPr>
      <w:docPartBody>
        <w:p w:rsidR="002719FE" w:rsidRDefault="007E7613" w:rsidP="007E7613">
          <w:pPr>
            <w:pStyle w:val="DED4821F0EF14CDCBF6DF1015D48371E"/>
          </w:pPr>
          <w:r w:rsidRPr="00871F3D">
            <w:rPr>
              <w:rStyle w:val="Tekstvantijdelijkeaanduiding"/>
            </w:rPr>
            <w:t>Typ tekst</w:t>
          </w:r>
        </w:p>
      </w:docPartBody>
    </w:docPart>
    <w:docPart>
      <w:docPartPr>
        <w:name w:val="6B0E75C1C97C43AF901CF63E1EAA5734"/>
        <w:category>
          <w:name w:val="Algemeen"/>
          <w:gallery w:val="placeholder"/>
        </w:category>
        <w:types>
          <w:type w:val="bbPlcHdr"/>
        </w:types>
        <w:behaviors>
          <w:behavior w:val="content"/>
        </w:behaviors>
        <w:guid w:val="{A83B87A8-EF35-4D32-9E7E-AB07B7573485}"/>
      </w:docPartPr>
      <w:docPartBody>
        <w:p w:rsidR="002719FE" w:rsidRDefault="007E7613" w:rsidP="007E7613">
          <w:pPr>
            <w:pStyle w:val="6B0E75C1C97C43AF901CF63E1EAA5734"/>
          </w:pPr>
          <w:r w:rsidRPr="00871F3D">
            <w:rPr>
              <w:rStyle w:val="Tekstvantijdelijkeaanduiding"/>
            </w:rPr>
            <w:t>Typ tekst</w:t>
          </w:r>
        </w:p>
      </w:docPartBody>
    </w:docPart>
    <w:docPart>
      <w:docPartPr>
        <w:name w:val="0A4A6DF05AB54EB9B551F102F425C4CB"/>
        <w:category>
          <w:name w:val="Algemeen"/>
          <w:gallery w:val="placeholder"/>
        </w:category>
        <w:types>
          <w:type w:val="bbPlcHdr"/>
        </w:types>
        <w:behaviors>
          <w:behavior w:val="content"/>
        </w:behaviors>
        <w:guid w:val="{11E68927-6429-4C41-96C3-3EE7BA03CFA6}"/>
      </w:docPartPr>
      <w:docPartBody>
        <w:p w:rsidR="002719FE" w:rsidRDefault="007E7613" w:rsidP="007E7613">
          <w:pPr>
            <w:pStyle w:val="0A4A6DF05AB54EB9B551F102F425C4CB"/>
          </w:pPr>
          <w:r w:rsidRPr="00871F3D">
            <w:rPr>
              <w:rStyle w:val="Tekstvantijdelijkeaanduiding"/>
            </w:rPr>
            <w:t>Typ tekst</w:t>
          </w:r>
        </w:p>
      </w:docPartBody>
    </w:docPart>
    <w:docPart>
      <w:docPartPr>
        <w:name w:val="E2ED4487C7A8418FAC48978071E709D8"/>
        <w:category>
          <w:name w:val="Algemeen"/>
          <w:gallery w:val="placeholder"/>
        </w:category>
        <w:types>
          <w:type w:val="bbPlcHdr"/>
        </w:types>
        <w:behaviors>
          <w:behavior w:val="content"/>
        </w:behaviors>
        <w:guid w:val="{6B91F7B5-AAE8-4750-9575-A875674E939D}"/>
      </w:docPartPr>
      <w:docPartBody>
        <w:p w:rsidR="002719FE" w:rsidRDefault="007E7613" w:rsidP="007E7613">
          <w:pPr>
            <w:pStyle w:val="E2ED4487C7A8418FAC48978071E709D8"/>
          </w:pPr>
          <w:r w:rsidRPr="00871F3D">
            <w:rPr>
              <w:rStyle w:val="Tekstvantijdelijkeaanduiding"/>
            </w:rPr>
            <w:t>Typ tekst</w:t>
          </w:r>
        </w:p>
      </w:docPartBody>
    </w:docPart>
    <w:docPart>
      <w:docPartPr>
        <w:name w:val="37858ABD54274B868CB9F21CBED4934F"/>
        <w:category>
          <w:name w:val="Algemeen"/>
          <w:gallery w:val="placeholder"/>
        </w:category>
        <w:types>
          <w:type w:val="bbPlcHdr"/>
        </w:types>
        <w:behaviors>
          <w:behavior w:val="content"/>
        </w:behaviors>
        <w:guid w:val="{D28F285F-B302-47D1-A4AE-DB09A18EACDE}"/>
      </w:docPartPr>
      <w:docPartBody>
        <w:p w:rsidR="002719FE" w:rsidRDefault="007E7613" w:rsidP="007E7613">
          <w:pPr>
            <w:pStyle w:val="37858ABD54274B868CB9F21CBED4934F"/>
          </w:pPr>
          <w:r w:rsidRPr="00871F3D">
            <w:rPr>
              <w:rStyle w:val="Tekstvantijdelijkeaanduiding"/>
            </w:rPr>
            <w:t>Typ tekst</w:t>
          </w:r>
        </w:p>
      </w:docPartBody>
    </w:docPart>
    <w:docPart>
      <w:docPartPr>
        <w:name w:val="78EECD521383447EB13260E7C9FE20C3"/>
        <w:category>
          <w:name w:val="Algemeen"/>
          <w:gallery w:val="placeholder"/>
        </w:category>
        <w:types>
          <w:type w:val="bbPlcHdr"/>
        </w:types>
        <w:behaviors>
          <w:behavior w:val="content"/>
        </w:behaviors>
        <w:guid w:val="{252698E2-84EB-4BAD-BC62-0276D9AC2645}"/>
      </w:docPartPr>
      <w:docPartBody>
        <w:p w:rsidR="002719FE" w:rsidRDefault="007E7613" w:rsidP="007E7613">
          <w:pPr>
            <w:pStyle w:val="78EECD521383447EB13260E7C9FE20C3"/>
          </w:pPr>
          <w:r w:rsidRPr="00871F3D">
            <w:rPr>
              <w:rStyle w:val="Tekstvantijdelijkeaanduiding"/>
            </w:rPr>
            <w:t>Typ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13"/>
    <w:rsid w:val="002719FE"/>
    <w:rsid w:val="007E76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E7613"/>
  </w:style>
  <w:style w:type="paragraph" w:customStyle="1" w:styleId="39BCD00E6C6C428ABEF6A5DC112A0224">
    <w:name w:val="39BCD00E6C6C428ABEF6A5DC112A0224"/>
    <w:rsid w:val="007E7613"/>
  </w:style>
  <w:style w:type="paragraph" w:customStyle="1" w:styleId="F0B241CCBC164DD18F5DB786E00D473F">
    <w:name w:val="F0B241CCBC164DD18F5DB786E00D473F"/>
    <w:rsid w:val="007E7613"/>
  </w:style>
  <w:style w:type="paragraph" w:customStyle="1" w:styleId="0A59A211BDA747A589A040E8024A1233">
    <w:name w:val="0A59A211BDA747A589A040E8024A1233"/>
    <w:rsid w:val="007E7613"/>
  </w:style>
  <w:style w:type="paragraph" w:customStyle="1" w:styleId="F2D38F1869984C96B3EB0C563E148760">
    <w:name w:val="F2D38F1869984C96B3EB0C563E148760"/>
    <w:rsid w:val="007E7613"/>
  </w:style>
  <w:style w:type="paragraph" w:customStyle="1" w:styleId="924F97EDDC8B46EA8D7F80DD76CA30F9">
    <w:name w:val="924F97EDDC8B46EA8D7F80DD76CA30F9"/>
    <w:rsid w:val="007E7613"/>
  </w:style>
  <w:style w:type="paragraph" w:customStyle="1" w:styleId="DED4821F0EF14CDCBF6DF1015D48371E">
    <w:name w:val="DED4821F0EF14CDCBF6DF1015D48371E"/>
    <w:rsid w:val="007E7613"/>
  </w:style>
  <w:style w:type="paragraph" w:customStyle="1" w:styleId="092D48E4A5FD47268589135BFB1CF8B0">
    <w:name w:val="092D48E4A5FD47268589135BFB1CF8B0"/>
    <w:rsid w:val="007E7613"/>
  </w:style>
  <w:style w:type="paragraph" w:customStyle="1" w:styleId="6B0E75C1C97C43AF901CF63E1EAA5734">
    <w:name w:val="6B0E75C1C97C43AF901CF63E1EAA5734"/>
    <w:rsid w:val="007E7613"/>
  </w:style>
  <w:style w:type="paragraph" w:customStyle="1" w:styleId="0A4A6DF05AB54EB9B551F102F425C4CB">
    <w:name w:val="0A4A6DF05AB54EB9B551F102F425C4CB"/>
    <w:rsid w:val="007E7613"/>
  </w:style>
  <w:style w:type="paragraph" w:customStyle="1" w:styleId="E2ED4487C7A8418FAC48978071E709D8">
    <w:name w:val="E2ED4487C7A8418FAC48978071E709D8"/>
    <w:rsid w:val="007E7613"/>
  </w:style>
  <w:style w:type="paragraph" w:customStyle="1" w:styleId="37858ABD54274B868CB9F21CBED4934F">
    <w:name w:val="37858ABD54274B868CB9F21CBED4934F"/>
    <w:rsid w:val="007E7613"/>
  </w:style>
  <w:style w:type="paragraph" w:customStyle="1" w:styleId="78EECD521383447EB13260E7C9FE20C3">
    <w:name w:val="78EECD521383447EB13260E7C9FE20C3"/>
    <w:rsid w:val="007E7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1677</Words>
  <Characters>9225</Characters>
  <Application>Microsoft Office Word</Application>
  <DocSecurity>0</DocSecurity>
  <Lines>76</Lines>
  <Paragraphs>21</Paragraphs>
  <ScaleCrop>false</ScaleCrop>
  <HeadingPairs>
    <vt:vector size="4" baseType="variant">
      <vt:variant>
        <vt:lpstr>Titel</vt:lpstr>
      </vt:variant>
      <vt:variant>
        <vt:i4>1</vt:i4>
      </vt:variant>
      <vt:variant>
        <vt:lpstr>Koppen</vt:lpstr>
      </vt:variant>
      <vt:variant>
        <vt:i4>11</vt:i4>
      </vt:variant>
    </vt:vector>
  </HeadingPairs>
  <TitlesOfParts>
    <vt:vector size="12" baseType="lpstr">
      <vt:lpstr/>
      <vt:lpstr>    Artikel 1: Begrippen</vt:lpstr>
      <vt:lpstr>    Artikel 2: Voorwerp van de Overeenkomst</vt:lpstr>
      <vt:lpstr>    Artikel 3: Aanvang en duur van deze Overeenkomst</vt:lpstr>
      <vt:lpstr>    Artikel 4: Algemene Voorwaarden</vt:lpstr>
      <vt:lpstr>    Artikel 5: Prijzen en Tarieven</vt:lpstr>
      <vt:lpstr>    Artikel 6: Facturen</vt:lpstr>
      <vt:lpstr>    Artikel 7: Garantie</vt:lpstr>
      <vt:lpstr>    Artikel 8: Verzekering</vt:lpstr>
      <vt:lpstr>    Artikel 9: Aansprakelijkheid en vrijwaring</vt:lpstr>
      <vt:lpstr>    Artikel 10: Overige bepalingen</vt:lpstr>
      <vt:lpstr>    Artikel 11: Toepasselijk recht en bevoegde rechter</vt:lpstr>
    </vt:vector>
  </TitlesOfParts>
  <Company>Gemeente Den Haag</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Nijs</dc:creator>
  <cp:keywords/>
  <dc:description/>
  <cp:lastModifiedBy>Jos van den Bulk</cp:lastModifiedBy>
  <cp:revision>5</cp:revision>
  <dcterms:created xsi:type="dcterms:W3CDTF">2021-01-22T23:19:00Z</dcterms:created>
  <dcterms:modified xsi:type="dcterms:W3CDTF">2021-01-26T07:24:00Z</dcterms:modified>
</cp:coreProperties>
</file>