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F51E2" w14:textId="77777777" w:rsidR="007B2904" w:rsidRPr="00BC65D3" w:rsidRDefault="007C4453">
      <w:pPr>
        <w:rPr>
          <w:rFonts w:ascii="Century Gothic" w:hAnsi="Century Gothic" w:cs="Arial"/>
          <w:b/>
          <w:sz w:val="20"/>
          <w:szCs w:val="20"/>
        </w:rPr>
      </w:pPr>
      <w:r w:rsidRPr="00BC65D3">
        <w:rPr>
          <w:rFonts w:ascii="Century Gothic" w:hAnsi="Century Gothic" w:cs="Arial"/>
          <w:b/>
          <w:sz w:val="20"/>
          <w:szCs w:val="20"/>
        </w:rPr>
        <w:t xml:space="preserve">Bijlage </w:t>
      </w:r>
      <w:r w:rsidR="00536566" w:rsidRPr="00BC65D3">
        <w:rPr>
          <w:rFonts w:ascii="Century Gothic" w:hAnsi="Century Gothic" w:cs="Arial"/>
          <w:b/>
          <w:sz w:val="20"/>
          <w:szCs w:val="20"/>
        </w:rPr>
        <w:t>Kwaliteitsdocument</w:t>
      </w:r>
    </w:p>
    <w:p w14:paraId="59B086C9" w14:textId="77777777" w:rsidR="00536566" w:rsidRPr="00BC65D3" w:rsidRDefault="00536566" w:rsidP="00536566">
      <w:pPr>
        <w:spacing w:after="0"/>
        <w:rPr>
          <w:rFonts w:ascii="Century Gothic" w:hAnsi="Century Gothic" w:cs="Arial"/>
          <w:b/>
          <w:sz w:val="20"/>
          <w:szCs w:val="20"/>
          <w:u w:val="single"/>
        </w:rPr>
      </w:pPr>
      <w:r w:rsidRPr="00BC65D3">
        <w:rPr>
          <w:rFonts w:ascii="Century Gothic" w:hAnsi="Century Gothic" w:cs="Arial"/>
          <w:b/>
          <w:sz w:val="20"/>
          <w:szCs w:val="20"/>
          <w:u w:val="single"/>
        </w:rPr>
        <w:t>Prestatieonderbouwing</w:t>
      </w:r>
    </w:p>
    <w:p w14:paraId="642FBB2A" w14:textId="137FE32F" w:rsidR="00536566" w:rsidRPr="00BC65D3" w:rsidRDefault="00536566" w:rsidP="00536566">
      <w:pPr>
        <w:pStyle w:val="Geenafstand"/>
        <w:tabs>
          <w:tab w:val="left" w:pos="2505"/>
          <w:tab w:val="left" w:pos="2985"/>
        </w:tabs>
        <w:rPr>
          <w:rFonts w:ascii="Century Gothic" w:hAnsi="Century Gothic" w:cs="Arial"/>
          <w:sz w:val="20"/>
          <w:szCs w:val="20"/>
        </w:rPr>
      </w:pPr>
      <w:r w:rsidRPr="00BC65D3">
        <w:rPr>
          <w:rFonts w:ascii="Century Gothic" w:hAnsi="Century Gothic" w:cs="Arial"/>
          <w:sz w:val="20"/>
          <w:szCs w:val="20"/>
        </w:rPr>
        <w:t>Graag hier een overzicht van de onderbouwing waarom u in staat bent de doelstelling</w:t>
      </w:r>
      <w:r w:rsidR="00BC65D3">
        <w:rPr>
          <w:rFonts w:ascii="Century Gothic" w:hAnsi="Century Gothic" w:cs="Arial"/>
          <w:sz w:val="20"/>
          <w:szCs w:val="20"/>
        </w:rPr>
        <w:t>en</w:t>
      </w:r>
      <w:r w:rsidRPr="00BC65D3">
        <w:rPr>
          <w:rFonts w:ascii="Century Gothic" w:hAnsi="Century Gothic" w:cs="Arial"/>
          <w:sz w:val="20"/>
          <w:szCs w:val="20"/>
        </w:rPr>
        <w:t xml:space="preserve"> van deze opdracht te realiseren. </w:t>
      </w:r>
    </w:p>
    <w:p w14:paraId="162C148D" w14:textId="77777777" w:rsidR="00536566" w:rsidRPr="00BC65D3" w:rsidRDefault="00536566" w:rsidP="00536566">
      <w:pPr>
        <w:spacing w:after="0"/>
        <w:rPr>
          <w:rFonts w:ascii="Century Gothic" w:hAnsi="Century Gothic" w:cs="Arial"/>
          <w:b/>
          <w:sz w:val="20"/>
          <w:szCs w:val="20"/>
        </w:rPr>
      </w:pPr>
    </w:p>
    <w:p w14:paraId="341D13FB" w14:textId="77777777" w:rsidR="00536566" w:rsidRPr="00BC65D3" w:rsidRDefault="00536566" w:rsidP="00536566">
      <w:pPr>
        <w:rPr>
          <w:rFonts w:ascii="Century Gothic" w:hAnsi="Century Gothic" w:cs="Arial"/>
          <w:b/>
          <w:sz w:val="20"/>
          <w:szCs w:val="20"/>
        </w:rPr>
      </w:pPr>
      <w:r w:rsidRPr="00BC65D3">
        <w:rPr>
          <w:rFonts w:ascii="Century Gothic" w:hAnsi="Century Gothic" w:cs="Arial"/>
          <w:b/>
          <w:sz w:val="20"/>
          <w:szCs w:val="20"/>
        </w:rPr>
        <w:t>De belangrijkste items voor het realiseren van de opdrachtdoelstelling boven aan. Elke bewering graag onderbouwen met meetbare prestatie-informatie (al dan niet voorzien van een anoniem voorbeeld)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5974"/>
      </w:tblGrid>
      <w:tr w:rsidR="00536566" w:rsidRPr="00BC65D3" w14:paraId="05CBD253" w14:textId="77777777" w:rsidTr="00143048">
        <w:tc>
          <w:tcPr>
            <w:tcW w:w="3240" w:type="dxa"/>
          </w:tcPr>
          <w:p w14:paraId="5A9444D8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Bewering 1</w:t>
            </w:r>
          </w:p>
        </w:tc>
        <w:tc>
          <w:tcPr>
            <w:tcW w:w="5974" w:type="dxa"/>
          </w:tcPr>
          <w:p w14:paraId="0522094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159F9813" w14:textId="77777777" w:rsidTr="00143048">
        <w:tc>
          <w:tcPr>
            <w:tcW w:w="3240" w:type="dxa"/>
          </w:tcPr>
          <w:p w14:paraId="77507D96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bewering met meetbare prestatie-informatie</w:t>
            </w:r>
          </w:p>
        </w:tc>
        <w:tc>
          <w:tcPr>
            <w:tcW w:w="5974" w:type="dxa"/>
          </w:tcPr>
          <w:p w14:paraId="65EECF9D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0823AA55" w14:textId="77777777" w:rsidTr="00143048">
        <w:tc>
          <w:tcPr>
            <w:tcW w:w="3240" w:type="dxa"/>
          </w:tcPr>
          <w:p w14:paraId="2699C2C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974" w:type="dxa"/>
          </w:tcPr>
          <w:p w14:paraId="73D331A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307881C5" w14:textId="77777777" w:rsidTr="00143048">
        <w:tc>
          <w:tcPr>
            <w:tcW w:w="3240" w:type="dxa"/>
          </w:tcPr>
          <w:p w14:paraId="5B4A453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Bewering 2</w:t>
            </w:r>
          </w:p>
        </w:tc>
        <w:tc>
          <w:tcPr>
            <w:tcW w:w="5974" w:type="dxa"/>
          </w:tcPr>
          <w:p w14:paraId="4B4EFE24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778B43AC" w14:textId="77777777" w:rsidTr="00143048">
        <w:tc>
          <w:tcPr>
            <w:tcW w:w="3240" w:type="dxa"/>
          </w:tcPr>
          <w:p w14:paraId="1A17427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bewering met meetbare prestatie-informatie</w:t>
            </w:r>
          </w:p>
        </w:tc>
        <w:tc>
          <w:tcPr>
            <w:tcW w:w="5974" w:type="dxa"/>
          </w:tcPr>
          <w:p w14:paraId="095E08FB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74494C93" w14:textId="77777777" w:rsidTr="00143048">
        <w:tc>
          <w:tcPr>
            <w:tcW w:w="3240" w:type="dxa"/>
          </w:tcPr>
          <w:p w14:paraId="34B00A0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974" w:type="dxa"/>
          </w:tcPr>
          <w:p w14:paraId="607E9C91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5CFEEB2" w14:textId="77777777" w:rsidTr="00143048">
        <w:tc>
          <w:tcPr>
            <w:tcW w:w="3240" w:type="dxa"/>
          </w:tcPr>
          <w:p w14:paraId="3B0BA4C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Bewering 3</w:t>
            </w:r>
          </w:p>
        </w:tc>
        <w:tc>
          <w:tcPr>
            <w:tcW w:w="5974" w:type="dxa"/>
          </w:tcPr>
          <w:p w14:paraId="48BE40F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EA74560" w14:textId="77777777" w:rsidTr="00143048">
        <w:tc>
          <w:tcPr>
            <w:tcW w:w="3240" w:type="dxa"/>
          </w:tcPr>
          <w:p w14:paraId="5504F2C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bewering met meetbare prestatie-informatie</w:t>
            </w:r>
          </w:p>
        </w:tc>
        <w:tc>
          <w:tcPr>
            <w:tcW w:w="5974" w:type="dxa"/>
          </w:tcPr>
          <w:p w14:paraId="39E2035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59287A98" w14:textId="77777777" w:rsidTr="00143048">
        <w:tc>
          <w:tcPr>
            <w:tcW w:w="3240" w:type="dxa"/>
          </w:tcPr>
          <w:p w14:paraId="621D37C2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974" w:type="dxa"/>
          </w:tcPr>
          <w:p w14:paraId="15F0FD0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3E6B7D7" w14:textId="77777777" w:rsidTr="00143048">
        <w:tc>
          <w:tcPr>
            <w:tcW w:w="3240" w:type="dxa"/>
          </w:tcPr>
          <w:p w14:paraId="00F3ECC5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Bewering 4</w:t>
            </w:r>
          </w:p>
        </w:tc>
        <w:tc>
          <w:tcPr>
            <w:tcW w:w="5974" w:type="dxa"/>
          </w:tcPr>
          <w:p w14:paraId="28CEE2F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68F8801" w14:textId="77777777" w:rsidTr="00143048">
        <w:tc>
          <w:tcPr>
            <w:tcW w:w="3240" w:type="dxa"/>
          </w:tcPr>
          <w:p w14:paraId="65276D5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bewering met meetbare prestatie-informatie</w:t>
            </w:r>
          </w:p>
        </w:tc>
        <w:tc>
          <w:tcPr>
            <w:tcW w:w="5974" w:type="dxa"/>
          </w:tcPr>
          <w:p w14:paraId="349B581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5A3E2814" w14:textId="77777777" w:rsidTr="00143048">
        <w:tc>
          <w:tcPr>
            <w:tcW w:w="3240" w:type="dxa"/>
          </w:tcPr>
          <w:p w14:paraId="0B616ECD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974" w:type="dxa"/>
          </w:tcPr>
          <w:p w14:paraId="33E4592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598E9CE9" w14:textId="77777777" w:rsidTr="00143048">
        <w:tc>
          <w:tcPr>
            <w:tcW w:w="3240" w:type="dxa"/>
          </w:tcPr>
          <w:p w14:paraId="1D947676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Bewering 5</w:t>
            </w:r>
          </w:p>
        </w:tc>
        <w:tc>
          <w:tcPr>
            <w:tcW w:w="5974" w:type="dxa"/>
          </w:tcPr>
          <w:p w14:paraId="6391559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C3C2B56" w14:textId="77777777" w:rsidTr="00143048">
        <w:tc>
          <w:tcPr>
            <w:tcW w:w="3240" w:type="dxa"/>
          </w:tcPr>
          <w:p w14:paraId="4F2682E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bewering met meetbare prestatie-informatie</w:t>
            </w:r>
          </w:p>
        </w:tc>
        <w:tc>
          <w:tcPr>
            <w:tcW w:w="5974" w:type="dxa"/>
          </w:tcPr>
          <w:p w14:paraId="137936E8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611972C9" w14:textId="77777777" w:rsidTr="00143048">
        <w:tc>
          <w:tcPr>
            <w:tcW w:w="3240" w:type="dxa"/>
          </w:tcPr>
          <w:p w14:paraId="1B575FE8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974" w:type="dxa"/>
          </w:tcPr>
          <w:p w14:paraId="0206FCB6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FF36CF9" w14:textId="77777777" w:rsidTr="00143048">
        <w:tc>
          <w:tcPr>
            <w:tcW w:w="3240" w:type="dxa"/>
          </w:tcPr>
          <w:p w14:paraId="28556A5B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Bewering 6</w:t>
            </w:r>
          </w:p>
        </w:tc>
        <w:tc>
          <w:tcPr>
            <w:tcW w:w="5974" w:type="dxa"/>
          </w:tcPr>
          <w:p w14:paraId="6FDDEDA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315E739A" w14:textId="77777777" w:rsidTr="00143048">
        <w:tc>
          <w:tcPr>
            <w:tcW w:w="3240" w:type="dxa"/>
          </w:tcPr>
          <w:p w14:paraId="28A85A9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bewering met meetbare prestatie-informatie</w:t>
            </w:r>
          </w:p>
        </w:tc>
        <w:tc>
          <w:tcPr>
            <w:tcW w:w="5974" w:type="dxa"/>
          </w:tcPr>
          <w:p w14:paraId="5DA8D774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61B9B3F5" w14:textId="77777777" w:rsidTr="00143048">
        <w:tc>
          <w:tcPr>
            <w:tcW w:w="3240" w:type="dxa"/>
          </w:tcPr>
          <w:p w14:paraId="0F85BB75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974" w:type="dxa"/>
          </w:tcPr>
          <w:p w14:paraId="1875292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021331C4" w14:textId="77777777" w:rsidTr="00143048">
        <w:tc>
          <w:tcPr>
            <w:tcW w:w="3240" w:type="dxa"/>
          </w:tcPr>
          <w:p w14:paraId="2C39AD9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Bewering 7</w:t>
            </w:r>
          </w:p>
        </w:tc>
        <w:tc>
          <w:tcPr>
            <w:tcW w:w="5974" w:type="dxa"/>
          </w:tcPr>
          <w:p w14:paraId="3BC4A5A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AD809D9" w14:textId="77777777" w:rsidTr="00143048">
        <w:tc>
          <w:tcPr>
            <w:tcW w:w="3240" w:type="dxa"/>
          </w:tcPr>
          <w:p w14:paraId="3568CD9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bewering met meetbare prestatie-informatie</w:t>
            </w:r>
          </w:p>
        </w:tc>
        <w:tc>
          <w:tcPr>
            <w:tcW w:w="5974" w:type="dxa"/>
          </w:tcPr>
          <w:p w14:paraId="10A5270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3CFE816E" w14:textId="77777777" w:rsidR="00536566" w:rsidRPr="00BC65D3" w:rsidRDefault="00536566" w:rsidP="00536566">
      <w:pPr>
        <w:rPr>
          <w:rFonts w:ascii="Century Gothic" w:hAnsi="Century Gothic" w:cs="Arial"/>
          <w:b/>
          <w:sz w:val="20"/>
          <w:szCs w:val="20"/>
          <w:u w:val="single"/>
        </w:rPr>
      </w:pPr>
      <w:r w:rsidRPr="00BC65D3">
        <w:rPr>
          <w:rFonts w:ascii="Century Gothic" w:hAnsi="Century Gothic" w:cs="Arial"/>
          <w:b/>
          <w:sz w:val="20"/>
          <w:szCs w:val="20"/>
          <w:u w:val="single"/>
        </w:rPr>
        <w:br w:type="page"/>
      </w:r>
    </w:p>
    <w:p w14:paraId="0A8DA14D" w14:textId="61B04C29" w:rsidR="00536566" w:rsidRPr="00BC65D3" w:rsidRDefault="00BC65D3" w:rsidP="00536566">
      <w:pPr>
        <w:rPr>
          <w:rFonts w:ascii="Century Gothic" w:hAnsi="Century Gothic" w:cs="Arial"/>
          <w:b/>
          <w:sz w:val="20"/>
          <w:szCs w:val="20"/>
          <w:u w:val="single"/>
        </w:rPr>
      </w:pPr>
      <w:r>
        <w:rPr>
          <w:rFonts w:ascii="Century Gothic" w:hAnsi="Century Gothic" w:cs="Arial"/>
          <w:b/>
          <w:sz w:val="20"/>
          <w:szCs w:val="20"/>
          <w:u w:val="single"/>
        </w:rPr>
        <w:lastRenderedPageBreak/>
        <w:t>R</w:t>
      </w:r>
      <w:r w:rsidR="00536566" w:rsidRPr="00BC65D3">
        <w:rPr>
          <w:rFonts w:ascii="Century Gothic" w:hAnsi="Century Gothic" w:cs="Arial"/>
          <w:b/>
          <w:sz w:val="20"/>
          <w:szCs w:val="20"/>
          <w:u w:val="single"/>
        </w:rPr>
        <w:t>isico’s buiten de eigen invloedsfeer</w:t>
      </w:r>
    </w:p>
    <w:p w14:paraId="7671AA7C" w14:textId="77777777" w:rsidR="00536566" w:rsidRPr="00BC65D3" w:rsidRDefault="00536566" w:rsidP="00536566">
      <w:pPr>
        <w:rPr>
          <w:rFonts w:ascii="Century Gothic" w:hAnsi="Century Gothic" w:cs="Arial"/>
          <w:sz w:val="20"/>
          <w:szCs w:val="20"/>
        </w:rPr>
      </w:pPr>
      <w:r w:rsidRPr="00BC65D3">
        <w:rPr>
          <w:rFonts w:ascii="Century Gothic" w:hAnsi="Century Gothic" w:cs="Arial"/>
          <w:sz w:val="20"/>
          <w:szCs w:val="20"/>
        </w:rPr>
        <w:t>Graag hier de geïdentificeerde risico’s prioriteren (de grootste/belangrijkste risico’s eerst); inclusief de beheersmaatregelen (zo SMART mogelijk) en met onderbouwing van de effectiviteit met meetbare prestatie informatie (al dan niet voorzien van een anoniem voorbeeld)</w:t>
      </w:r>
    </w:p>
    <w:p w14:paraId="01A65B00" w14:textId="77777777" w:rsidR="00536566" w:rsidRPr="00BC65D3" w:rsidRDefault="00536566" w:rsidP="00536566">
      <w:pPr>
        <w:rPr>
          <w:rFonts w:ascii="Century Gothic" w:hAnsi="Century Gothic" w:cs="Arial"/>
          <w:b/>
          <w:sz w:val="20"/>
          <w:szCs w:val="20"/>
        </w:rPr>
      </w:pPr>
      <w:r w:rsidRPr="00BC65D3">
        <w:rPr>
          <w:rFonts w:ascii="Century Gothic" w:hAnsi="Century Gothic" w:cs="Arial"/>
          <w:b/>
          <w:sz w:val="20"/>
          <w:szCs w:val="20"/>
        </w:rPr>
        <w:t>Belangrijkste belemmeringen (van buitenaf) voor het realiseren van de doelstelling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5652"/>
      </w:tblGrid>
      <w:tr w:rsidR="00536566" w:rsidRPr="00BC65D3" w14:paraId="4F850F58" w14:textId="77777777" w:rsidTr="00143048">
        <w:tc>
          <w:tcPr>
            <w:tcW w:w="3420" w:type="dxa"/>
          </w:tcPr>
          <w:p w14:paraId="65FDBD87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Risico 1</w:t>
            </w:r>
          </w:p>
        </w:tc>
        <w:tc>
          <w:tcPr>
            <w:tcW w:w="5652" w:type="dxa"/>
          </w:tcPr>
          <w:p w14:paraId="525CDC87" w14:textId="77777777" w:rsidR="00536566" w:rsidRPr="00BC65D3" w:rsidRDefault="00536566" w:rsidP="00536566">
            <w:pPr>
              <w:spacing w:after="0"/>
              <w:ind w:right="-108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1B454727" w14:textId="77777777" w:rsidTr="00143048">
        <w:tc>
          <w:tcPr>
            <w:tcW w:w="3420" w:type="dxa"/>
          </w:tcPr>
          <w:p w14:paraId="3EAA76D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Waarom is dit een risico?</w:t>
            </w:r>
          </w:p>
        </w:tc>
        <w:tc>
          <w:tcPr>
            <w:tcW w:w="5652" w:type="dxa"/>
          </w:tcPr>
          <w:p w14:paraId="2C9CED38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58969C20" w14:textId="77777777" w:rsidTr="00143048">
        <w:tc>
          <w:tcPr>
            <w:tcW w:w="3420" w:type="dxa"/>
          </w:tcPr>
          <w:p w14:paraId="4BC7536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Beheersmaatregel</w:t>
            </w:r>
          </w:p>
        </w:tc>
        <w:tc>
          <w:tcPr>
            <w:tcW w:w="5652" w:type="dxa"/>
          </w:tcPr>
          <w:p w14:paraId="38D82F2D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08811AC9" w14:textId="77777777" w:rsidTr="00143048">
        <w:tc>
          <w:tcPr>
            <w:tcW w:w="3420" w:type="dxa"/>
          </w:tcPr>
          <w:p w14:paraId="24F05C1B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effectiviteit van de maatregel met meetbare prestatie-informatie</w:t>
            </w:r>
          </w:p>
        </w:tc>
        <w:tc>
          <w:tcPr>
            <w:tcW w:w="5652" w:type="dxa"/>
          </w:tcPr>
          <w:p w14:paraId="340A418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A45E0E3" w14:textId="77777777" w:rsidTr="00143048">
        <w:tc>
          <w:tcPr>
            <w:tcW w:w="3420" w:type="dxa"/>
          </w:tcPr>
          <w:p w14:paraId="5BED47B7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652" w:type="dxa"/>
          </w:tcPr>
          <w:p w14:paraId="38E5284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CD0DFB5" w14:textId="77777777" w:rsidTr="00143048">
        <w:tc>
          <w:tcPr>
            <w:tcW w:w="3420" w:type="dxa"/>
          </w:tcPr>
          <w:p w14:paraId="75D142C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Risico 2</w:t>
            </w:r>
          </w:p>
        </w:tc>
        <w:tc>
          <w:tcPr>
            <w:tcW w:w="5652" w:type="dxa"/>
          </w:tcPr>
          <w:p w14:paraId="77FC803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DAEA3E6" w14:textId="77777777" w:rsidTr="00143048">
        <w:tc>
          <w:tcPr>
            <w:tcW w:w="3420" w:type="dxa"/>
          </w:tcPr>
          <w:p w14:paraId="6422EF1B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Waarom is dit een risico?</w:t>
            </w:r>
          </w:p>
        </w:tc>
        <w:tc>
          <w:tcPr>
            <w:tcW w:w="5652" w:type="dxa"/>
          </w:tcPr>
          <w:p w14:paraId="2B3BBC2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2A86291" w14:textId="77777777" w:rsidTr="00143048">
        <w:tc>
          <w:tcPr>
            <w:tcW w:w="3420" w:type="dxa"/>
          </w:tcPr>
          <w:p w14:paraId="1FD2861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Beheersmaatregel</w:t>
            </w:r>
          </w:p>
        </w:tc>
        <w:tc>
          <w:tcPr>
            <w:tcW w:w="5652" w:type="dxa"/>
          </w:tcPr>
          <w:p w14:paraId="6A6E405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04B24C6A" w14:textId="77777777" w:rsidTr="00143048">
        <w:tc>
          <w:tcPr>
            <w:tcW w:w="3420" w:type="dxa"/>
          </w:tcPr>
          <w:p w14:paraId="30DA174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effectiviteit van de maatregel met meetbare prestatie-informatie</w:t>
            </w:r>
          </w:p>
        </w:tc>
        <w:tc>
          <w:tcPr>
            <w:tcW w:w="5652" w:type="dxa"/>
          </w:tcPr>
          <w:p w14:paraId="39BC37B7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764F036" w14:textId="77777777" w:rsidTr="00143048">
        <w:tc>
          <w:tcPr>
            <w:tcW w:w="3420" w:type="dxa"/>
          </w:tcPr>
          <w:p w14:paraId="472A2552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652" w:type="dxa"/>
          </w:tcPr>
          <w:p w14:paraId="36E6981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65E7201C" w14:textId="77777777" w:rsidTr="00143048">
        <w:tc>
          <w:tcPr>
            <w:tcW w:w="3420" w:type="dxa"/>
          </w:tcPr>
          <w:p w14:paraId="06602342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Risico 3</w:t>
            </w:r>
          </w:p>
        </w:tc>
        <w:tc>
          <w:tcPr>
            <w:tcW w:w="5652" w:type="dxa"/>
          </w:tcPr>
          <w:p w14:paraId="3135541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19092027" w14:textId="77777777" w:rsidTr="00143048">
        <w:tc>
          <w:tcPr>
            <w:tcW w:w="3420" w:type="dxa"/>
          </w:tcPr>
          <w:p w14:paraId="6EC7CFC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Waarom is dit een risico?</w:t>
            </w:r>
          </w:p>
        </w:tc>
        <w:tc>
          <w:tcPr>
            <w:tcW w:w="5652" w:type="dxa"/>
          </w:tcPr>
          <w:p w14:paraId="0279E314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8DBDAA8" w14:textId="77777777" w:rsidTr="00143048">
        <w:tc>
          <w:tcPr>
            <w:tcW w:w="3420" w:type="dxa"/>
          </w:tcPr>
          <w:p w14:paraId="0E234041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Beheersmaatregel</w:t>
            </w:r>
          </w:p>
        </w:tc>
        <w:tc>
          <w:tcPr>
            <w:tcW w:w="5652" w:type="dxa"/>
          </w:tcPr>
          <w:p w14:paraId="7964BE0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7E211833" w14:textId="77777777" w:rsidTr="00143048">
        <w:tc>
          <w:tcPr>
            <w:tcW w:w="3420" w:type="dxa"/>
          </w:tcPr>
          <w:p w14:paraId="15602218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effectiviteit van de maatregel met meetbare prestatie-informatie</w:t>
            </w:r>
          </w:p>
        </w:tc>
        <w:tc>
          <w:tcPr>
            <w:tcW w:w="5652" w:type="dxa"/>
          </w:tcPr>
          <w:p w14:paraId="2408BC0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1E56EBE6" w14:textId="77777777" w:rsidTr="00143048">
        <w:tc>
          <w:tcPr>
            <w:tcW w:w="3420" w:type="dxa"/>
          </w:tcPr>
          <w:p w14:paraId="56AA525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652" w:type="dxa"/>
          </w:tcPr>
          <w:p w14:paraId="5F24B595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67C0CE21" w14:textId="77777777" w:rsidTr="00143048">
        <w:tc>
          <w:tcPr>
            <w:tcW w:w="3420" w:type="dxa"/>
          </w:tcPr>
          <w:p w14:paraId="07A49712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Risico 4</w:t>
            </w:r>
          </w:p>
        </w:tc>
        <w:tc>
          <w:tcPr>
            <w:tcW w:w="5652" w:type="dxa"/>
          </w:tcPr>
          <w:p w14:paraId="5044501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54FF1821" w14:textId="77777777" w:rsidTr="00143048">
        <w:tc>
          <w:tcPr>
            <w:tcW w:w="3420" w:type="dxa"/>
          </w:tcPr>
          <w:p w14:paraId="6AB0B10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Waarom is dit een risico?</w:t>
            </w:r>
          </w:p>
        </w:tc>
        <w:tc>
          <w:tcPr>
            <w:tcW w:w="5652" w:type="dxa"/>
          </w:tcPr>
          <w:p w14:paraId="1784997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14E88448" w14:textId="77777777" w:rsidTr="00143048">
        <w:tc>
          <w:tcPr>
            <w:tcW w:w="3420" w:type="dxa"/>
          </w:tcPr>
          <w:p w14:paraId="594D9DE7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Beheersmaatregel</w:t>
            </w:r>
          </w:p>
        </w:tc>
        <w:tc>
          <w:tcPr>
            <w:tcW w:w="5652" w:type="dxa"/>
          </w:tcPr>
          <w:p w14:paraId="11AF80A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5009A3B6" w14:textId="77777777" w:rsidTr="00143048">
        <w:tc>
          <w:tcPr>
            <w:tcW w:w="3420" w:type="dxa"/>
          </w:tcPr>
          <w:p w14:paraId="3727754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effectiviteit van de maatregel met meetbare prestatie-informatie</w:t>
            </w:r>
          </w:p>
        </w:tc>
        <w:tc>
          <w:tcPr>
            <w:tcW w:w="5652" w:type="dxa"/>
          </w:tcPr>
          <w:p w14:paraId="7FCBFF2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7A8EC22D" w14:textId="77777777" w:rsidTr="00143048">
        <w:tc>
          <w:tcPr>
            <w:tcW w:w="3420" w:type="dxa"/>
          </w:tcPr>
          <w:p w14:paraId="1CDA5DD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652" w:type="dxa"/>
          </w:tcPr>
          <w:p w14:paraId="004F3AC8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1C85462" w14:textId="77777777" w:rsidTr="00143048">
        <w:tc>
          <w:tcPr>
            <w:tcW w:w="3420" w:type="dxa"/>
          </w:tcPr>
          <w:p w14:paraId="51BC290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Risico 5</w:t>
            </w:r>
          </w:p>
        </w:tc>
        <w:tc>
          <w:tcPr>
            <w:tcW w:w="5652" w:type="dxa"/>
          </w:tcPr>
          <w:p w14:paraId="3A7F540D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6CEB48C0" w14:textId="77777777" w:rsidTr="00143048">
        <w:tc>
          <w:tcPr>
            <w:tcW w:w="3420" w:type="dxa"/>
          </w:tcPr>
          <w:p w14:paraId="3D5A0F64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Waarom is dit een risico?</w:t>
            </w:r>
          </w:p>
        </w:tc>
        <w:tc>
          <w:tcPr>
            <w:tcW w:w="5652" w:type="dxa"/>
          </w:tcPr>
          <w:p w14:paraId="430D365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79CFEDEC" w14:textId="77777777" w:rsidTr="00143048">
        <w:tc>
          <w:tcPr>
            <w:tcW w:w="3420" w:type="dxa"/>
          </w:tcPr>
          <w:p w14:paraId="1952EC15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Beheersmaatregel</w:t>
            </w:r>
          </w:p>
        </w:tc>
        <w:tc>
          <w:tcPr>
            <w:tcW w:w="5652" w:type="dxa"/>
          </w:tcPr>
          <w:p w14:paraId="1D379EB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610175D7" w14:textId="77777777" w:rsidTr="00143048">
        <w:tc>
          <w:tcPr>
            <w:tcW w:w="3420" w:type="dxa"/>
          </w:tcPr>
          <w:p w14:paraId="38E78014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effectiviteit van de maatregel met meetbare prestatie-informatie</w:t>
            </w:r>
          </w:p>
        </w:tc>
        <w:tc>
          <w:tcPr>
            <w:tcW w:w="5652" w:type="dxa"/>
          </w:tcPr>
          <w:p w14:paraId="2429572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557A0B25" w14:textId="77777777" w:rsidTr="00143048">
        <w:tc>
          <w:tcPr>
            <w:tcW w:w="3420" w:type="dxa"/>
          </w:tcPr>
          <w:p w14:paraId="1012B0EB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652" w:type="dxa"/>
          </w:tcPr>
          <w:p w14:paraId="3819EBDB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54BC419E" w14:textId="77777777" w:rsidTr="00143048">
        <w:tc>
          <w:tcPr>
            <w:tcW w:w="3420" w:type="dxa"/>
          </w:tcPr>
          <w:p w14:paraId="460A7B6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Risico 6</w:t>
            </w:r>
          </w:p>
        </w:tc>
        <w:tc>
          <w:tcPr>
            <w:tcW w:w="5652" w:type="dxa"/>
          </w:tcPr>
          <w:p w14:paraId="1B2E27D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AFE6DC1" w14:textId="77777777" w:rsidTr="00143048">
        <w:tc>
          <w:tcPr>
            <w:tcW w:w="3420" w:type="dxa"/>
          </w:tcPr>
          <w:p w14:paraId="552E3FA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Waarom is dit een risico?</w:t>
            </w:r>
          </w:p>
        </w:tc>
        <w:tc>
          <w:tcPr>
            <w:tcW w:w="5652" w:type="dxa"/>
          </w:tcPr>
          <w:p w14:paraId="6A4D1A7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3C59F54F" w14:textId="77777777" w:rsidTr="00143048">
        <w:tc>
          <w:tcPr>
            <w:tcW w:w="3420" w:type="dxa"/>
          </w:tcPr>
          <w:p w14:paraId="7DC5430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Beheersmaatregel</w:t>
            </w:r>
          </w:p>
        </w:tc>
        <w:tc>
          <w:tcPr>
            <w:tcW w:w="5652" w:type="dxa"/>
          </w:tcPr>
          <w:p w14:paraId="13A8588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2F4E0FF" w14:textId="77777777" w:rsidTr="00143048">
        <w:tc>
          <w:tcPr>
            <w:tcW w:w="3420" w:type="dxa"/>
          </w:tcPr>
          <w:p w14:paraId="6224BA9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 van de effectiviteit van de maatregel met meetbare prestatie-informatie</w:t>
            </w:r>
          </w:p>
        </w:tc>
        <w:tc>
          <w:tcPr>
            <w:tcW w:w="5652" w:type="dxa"/>
          </w:tcPr>
          <w:p w14:paraId="36179D28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47686BD4" w14:textId="77777777" w:rsidR="00536566" w:rsidRPr="00BC65D3" w:rsidRDefault="00536566" w:rsidP="00536566">
      <w:pPr>
        <w:rPr>
          <w:rFonts w:ascii="Century Gothic" w:hAnsi="Century Gothic" w:cs="Arial"/>
          <w:sz w:val="20"/>
          <w:szCs w:val="20"/>
        </w:rPr>
      </w:pPr>
    </w:p>
    <w:p w14:paraId="38B741B7" w14:textId="77777777" w:rsidR="00BC65D3" w:rsidRDefault="00BC65D3">
      <w:pPr>
        <w:rPr>
          <w:rFonts w:ascii="Century Gothic" w:hAnsi="Century Gothic" w:cs="Arial"/>
          <w:b/>
          <w:sz w:val="20"/>
          <w:szCs w:val="20"/>
          <w:u w:val="single"/>
        </w:rPr>
      </w:pPr>
      <w:r>
        <w:rPr>
          <w:rFonts w:ascii="Century Gothic" w:hAnsi="Century Gothic" w:cs="Arial"/>
          <w:b/>
          <w:sz w:val="20"/>
          <w:szCs w:val="20"/>
          <w:u w:val="single"/>
        </w:rPr>
        <w:br w:type="page"/>
      </w:r>
    </w:p>
    <w:p w14:paraId="19D74972" w14:textId="0BE704FE" w:rsidR="00536566" w:rsidRPr="00BC65D3" w:rsidRDefault="00BC65D3" w:rsidP="00536566">
      <w:pPr>
        <w:rPr>
          <w:rFonts w:ascii="Century Gothic" w:hAnsi="Century Gothic" w:cs="Arial"/>
          <w:b/>
          <w:sz w:val="20"/>
          <w:szCs w:val="20"/>
          <w:u w:val="single"/>
        </w:rPr>
      </w:pPr>
      <w:r>
        <w:rPr>
          <w:rFonts w:ascii="Century Gothic" w:hAnsi="Century Gothic" w:cs="Arial"/>
          <w:b/>
          <w:sz w:val="20"/>
          <w:szCs w:val="20"/>
          <w:u w:val="single"/>
        </w:rPr>
        <w:lastRenderedPageBreak/>
        <w:t>K</w:t>
      </w:r>
      <w:r w:rsidR="00536566" w:rsidRPr="00BC65D3">
        <w:rPr>
          <w:rFonts w:ascii="Century Gothic" w:hAnsi="Century Gothic" w:cs="Arial"/>
          <w:b/>
          <w:sz w:val="20"/>
          <w:szCs w:val="20"/>
          <w:u w:val="single"/>
        </w:rPr>
        <w:t>ansendossier</w:t>
      </w:r>
    </w:p>
    <w:p w14:paraId="73295169" w14:textId="77777777" w:rsidR="00536566" w:rsidRPr="00BC65D3" w:rsidRDefault="00536566" w:rsidP="00536566">
      <w:pPr>
        <w:ind w:right="-540"/>
        <w:rPr>
          <w:rFonts w:ascii="Century Gothic" w:hAnsi="Century Gothic" w:cs="Arial"/>
          <w:sz w:val="20"/>
          <w:szCs w:val="20"/>
        </w:rPr>
      </w:pPr>
      <w:r w:rsidRPr="00BC65D3">
        <w:rPr>
          <w:rFonts w:ascii="Century Gothic" w:hAnsi="Century Gothic" w:cs="Arial"/>
          <w:sz w:val="20"/>
          <w:szCs w:val="20"/>
        </w:rPr>
        <w:t>Graag hier extra opties beschrijven. Op welke wijze dragen deze extra bij aan het realiseren van de projectdoelstellingen? Onderbouwd met prestatie informatie. De belangrijkste kansen boven aan.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5832"/>
      </w:tblGrid>
      <w:tr w:rsidR="00536566" w:rsidRPr="00BC65D3" w14:paraId="58C77A74" w14:textId="77777777" w:rsidTr="00143048">
        <w:tc>
          <w:tcPr>
            <w:tcW w:w="3240" w:type="dxa"/>
          </w:tcPr>
          <w:p w14:paraId="13250F6D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Kans 1</w:t>
            </w:r>
          </w:p>
        </w:tc>
        <w:tc>
          <w:tcPr>
            <w:tcW w:w="5832" w:type="dxa"/>
          </w:tcPr>
          <w:p w14:paraId="0FCD79D4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109024A" w14:textId="77777777" w:rsidTr="00143048">
        <w:tc>
          <w:tcPr>
            <w:tcW w:w="3240" w:type="dxa"/>
          </w:tcPr>
          <w:p w14:paraId="77B19612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Op welke wijze draagt deze kans extra bij aan het realiseren van de doelstelling?</w:t>
            </w:r>
          </w:p>
        </w:tc>
        <w:tc>
          <w:tcPr>
            <w:tcW w:w="5832" w:type="dxa"/>
          </w:tcPr>
          <w:p w14:paraId="72D719E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C9DFE91" w14:textId="77777777" w:rsidTr="00143048">
        <w:tc>
          <w:tcPr>
            <w:tcW w:w="3240" w:type="dxa"/>
          </w:tcPr>
          <w:p w14:paraId="11A9AF38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</w:t>
            </w:r>
          </w:p>
        </w:tc>
        <w:tc>
          <w:tcPr>
            <w:tcW w:w="5832" w:type="dxa"/>
          </w:tcPr>
          <w:p w14:paraId="35B3C51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B848CA9" w14:textId="77777777" w:rsidTr="00143048">
        <w:tc>
          <w:tcPr>
            <w:tcW w:w="3240" w:type="dxa"/>
          </w:tcPr>
          <w:p w14:paraId="643BE561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Impact op prijs</w:t>
            </w:r>
          </w:p>
        </w:tc>
        <w:tc>
          <w:tcPr>
            <w:tcW w:w="5832" w:type="dxa"/>
          </w:tcPr>
          <w:p w14:paraId="68DB98D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8E216A5" w14:textId="77777777" w:rsidTr="00143048">
        <w:tc>
          <w:tcPr>
            <w:tcW w:w="3240" w:type="dxa"/>
          </w:tcPr>
          <w:p w14:paraId="37150D95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Impact op tijd</w:t>
            </w:r>
          </w:p>
        </w:tc>
        <w:tc>
          <w:tcPr>
            <w:tcW w:w="5832" w:type="dxa"/>
          </w:tcPr>
          <w:p w14:paraId="3DB6CCF8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3890BA20" w14:textId="77777777" w:rsidTr="00143048">
        <w:tc>
          <w:tcPr>
            <w:tcW w:w="3240" w:type="dxa"/>
          </w:tcPr>
          <w:p w14:paraId="048B758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832" w:type="dxa"/>
          </w:tcPr>
          <w:p w14:paraId="7528C815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50F8436F" w14:textId="77777777" w:rsidTr="00143048">
        <w:tc>
          <w:tcPr>
            <w:tcW w:w="3240" w:type="dxa"/>
          </w:tcPr>
          <w:p w14:paraId="23413811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Kans 2</w:t>
            </w:r>
          </w:p>
        </w:tc>
        <w:tc>
          <w:tcPr>
            <w:tcW w:w="5832" w:type="dxa"/>
          </w:tcPr>
          <w:p w14:paraId="1810A0DF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128BC96D" w14:textId="77777777" w:rsidTr="00143048">
        <w:tc>
          <w:tcPr>
            <w:tcW w:w="3240" w:type="dxa"/>
          </w:tcPr>
          <w:p w14:paraId="5F3FCA8B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Op welke wijze draagt deze kans extra bij aan het realiseren van de doelstelling?</w:t>
            </w:r>
          </w:p>
        </w:tc>
        <w:tc>
          <w:tcPr>
            <w:tcW w:w="5832" w:type="dxa"/>
          </w:tcPr>
          <w:p w14:paraId="2D4A32C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15213CA6" w14:textId="77777777" w:rsidTr="00143048">
        <w:tc>
          <w:tcPr>
            <w:tcW w:w="3240" w:type="dxa"/>
          </w:tcPr>
          <w:p w14:paraId="17BB241B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</w:t>
            </w:r>
          </w:p>
        </w:tc>
        <w:tc>
          <w:tcPr>
            <w:tcW w:w="5832" w:type="dxa"/>
          </w:tcPr>
          <w:p w14:paraId="0164DA8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3EF20346" w14:textId="77777777" w:rsidTr="00143048">
        <w:tc>
          <w:tcPr>
            <w:tcW w:w="3240" w:type="dxa"/>
          </w:tcPr>
          <w:p w14:paraId="37207596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Impact op prijs</w:t>
            </w:r>
          </w:p>
        </w:tc>
        <w:tc>
          <w:tcPr>
            <w:tcW w:w="5832" w:type="dxa"/>
          </w:tcPr>
          <w:p w14:paraId="734BD331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15F0DA2E" w14:textId="77777777" w:rsidTr="00143048">
        <w:tc>
          <w:tcPr>
            <w:tcW w:w="3240" w:type="dxa"/>
          </w:tcPr>
          <w:p w14:paraId="657473A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Impact op tijd</w:t>
            </w:r>
          </w:p>
        </w:tc>
        <w:tc>
          <w:tcPr>
            <w:tcW w:w="5832" w:type="dxa"/>
          </w:tcPr>
          <w:p w14:paraId="3F86156D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1FC98826" w14:textId="77777777" w:rsidTr="00143048">
        <w:tc>
          <w:tcPr>
            <w:tcW w:w="3240" w:type="dxa"/>
          </w:tcPr>
          <w:p w14:paraId="53EED98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832" w:type="dxa"/>
          </w:tcPr>
          <w:p w14:paraId="0D1CAA9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046BF744" w14:textId="77777777" w:rsidTr="00143048">
        <w:tc>
          <w:tcPr>
            <w:tcW w:w="3240" w:type="dxa"/>
          </w:tcPr>
          <w:p w14:paraId="1178E81C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Kans 3</w:t>
            </w:r>
          </w:p>
        </w:tc>
        <w:tc>
          <w:tcPr>
            <w:tcW w:w="5832" w:type="dxa"/>
          </w:tcPr>
          <w:p w14:paraId="666D2687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EE4712B" w14:textId="77777777" w:rsidTr="00143048">
        <w:tc>
          <w:tcPr>
            <w:tcW w:w="3240" w:type="dxa"/>
          </w:tcPr>
          <w:p w14:paraId="3CF9A69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Op welke wijze draagt deze kans extra bij aan het realiseren van de doelstelling?</w:t>
            </w:r>
          </w:p>
        </w:tc>
        <w:tc>
          <w:tcPr>
            <w:tcW w:w="5832" w:type="dxa"/>
          </w:tcPr>
          <w:p w14:paraId="50790C94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0029FA55" w14:textId="77777777" w:rsidTr="00143048">
        <w:tc>
          <w:tcPr>
            <w:tcW w:w="3240" w:type="dxa"/>
          </w:tcPr>
          <w:p w14:paraId="2CD64B9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</w:t>
            </w:r>
          </w:p>
        </w:tc>
        <w:tc>
          <w:tcPr>
            <w:tcW w:w="5832" w:type="dxa"/>
          </w:tcPr>
          <w:p w14:paraId="341E0EC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3A419CBA" w14:textId="77777777" w:rsidTr="00143048">
        <w:tc>
          <w:tcPr>
            <w:tcW w:w="3240" w:type="dxa"/>
          </w:tcPr>
          <w:p w14:paraId="65754307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Impact op prijs</w:t>
            </w:r>
          </w:p>
        </w:tc>
        <w:tc>
          <w:tcPr>
            <w:tcW w:w="5832" w:type="dxa"/>
          </w:tcPr>
          <w:p w14:paraId="5E994D91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153B858" w14:textId="77777777" w:rsidTr="00143048">
        <w:tc>
          <w:tcPr>
            <w:tcW w:w="3240" w:type="dxa"/>
          </w:tcPr>
          <w:p w14:paraId="0226586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Impact op tijd</w:t>
            </w:r>
          </w:p>
        </w:tc>
        <w:tc>
          <w:tcPr>
            <w:tcW w:w="5832" w:type="dxa"/>
          </w:tcPr>
          <w:p w14:paraId="14191552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CAE75ED" w14:textId="77777777" w:rsidTr="00143048">
        <w:tc>
          <w:tcPr>
            <w:tcW w:w="3240" w:type="dxa"/>
          </w:tcPr>
          <w:p w14:paraId="23D3D26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832" w:type="dxa"/>
          </w:tcPr>
          <w:p w14:paraId="103A6E84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69C02EEA" w14:textId="77777777" w:rsidTr="00143048">
        <w:tc>
          <w:tcPr>
            <w:tcW w:w="3240" w:type="dxa"/>
          </w:tcPr>
          <w:p w14:paraId="3BEED2E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Kans 4</w:t>
            </w:r>
          </w:p>
        </w:tc>
        <w:tc>
          <w:tcPr>
            <w:tcW w:w="5832" w:type="dxa"/>
          </w:tcPr>
          <w:p w14:paraId="541CA3A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34088542" w14:textId="77777777" w:rsidTr="00143048">
        <w:tc>
          <w:tcPr>
            <w:tcW w:w="3240" w:type="dxa"/>
          </w:tcPr>
          <w:p w14:paraId="0CD4A5A5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Op welke wijze draagt deze kans extra bij aan het realiseren van de doelstelling?</w:t>
            </w:r>
          </w:p>
        </w:tc>
        <w:tc>
          <w:tcPr>
            <w:tcW w:w="5832" w:type="dxa"/>
          </w:tcPr>
          <w:p w14:paraId="54E36E3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6A62F3E9" w14:textId="77777777" w:rsidTr="00143048">
        <w:tc>
          <w:tcPr>
            <w:tcW w:w="3240" w:type="dxa"/>
          </w:tcPr>
          <w:p w14:paraId="45ECF4D1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</w:t>
            </w:r>
          </w:p>
        </w:tc>
        <w:tc>
          <w:tcPr>
            <w:tcW w:w="5832" w:type="dxa"/>
          </w:tcPr>
          <w:p w14:paraId="2E78C67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312577F6" w14:textId="77777777" w:rsidTr="00143048">
        <w:tc>
          <w:tcPr>
            <w:tcW w:w="3240" w:type="dxa"/>
          </w:tcPr>
          <w:p w14:paraId="71341752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Impact op prijs</w:t>
            </w:r>
          </w:p>
        </w:tc>
        <w:tc>
          <w:tcPr>
            <w:tcW w:w="5832" w:type="dxa"/>
          </w:tcPr>
          <w:p w14:paraId="766F9148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AA55BE9" w14:textId="77777777" w:rsidTr="00143048">
        <w:tc>
          <w:tcPr>
            <w:tcW w:w="3240" w:type="dxa"/>
          </w:tcPr>
          <w:p w14:paraId="0577D52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Impact op tijd</w:t>
            </w:r>
          </w:p>
        </w:tc>
        <w:tc>
          <w:tcPr>
            <w:tcW w:w="5832" w:type="dxa"/>
          </w:tcPr>
          <w:p w14:paraId="61385F1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5D4EB45F" w14:textId="77777777" w:rsidTr="00143048">
        <w:tc>
          <w:tcPr>
            <w:tcW w:w="3240" w:type="dxa"/>
          </w:tcPr>
          <w:p w14:paraId="44C3CFF6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832" w:type="dxa"/>
          </w:tcPr>
          <w:p w14:paraId="270DF3CD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5778633" w14:textId="77777777" w:rsidTr="00143048">
        <w:tc>
          <w:tcPr>
            <w:tcW w:w="3240" w:type="dxa"/>
          </w:tcPr>
          <w:p w14:paraId="2F6A837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Kans 5</w:t>
            </w:r>
          </w:p>
        </w:tc>
        <w:tc>
          <w:tcPr>
            <w:tcW w:w="5832" w:type="dxa"/>
          </w:tcPr>
          <w:p w14:paraId="24435097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78B134E8" w14:textId="77777777" w:rsidTr="00143048">
        <w:tc>
          <w:tcPr>
            <w:tcW w:w="3240" w:type="dxa"/>
          </w:tcPr>
          <w:p w14:paraId="15642819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Op welke wijze draagt deze kans extra bij aan het realiseren van de doelstelling?</w:t>
            </w:r>
          </w:p>
        </w:tc>
        <w:tc>
          <w:tcPr>
            <w:tcW w:w="5832" w:type="dxa"/>
          </w:tcPr>
          <w:p w14:paraId="3E630B31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2D00A3C" w14:textId="77777777" w:rsidTr="00143048">
        <w:tc>
          <w:tcPr>
            <w:tcW w:w="3240" w:type="dxa"/>
          </w:tcPr>
          <w:p w14:paraId="4147ADE1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Onderbouwing</w:t>
            </w:r>
          </w:p>
        </w:tc>
        <w:tc>
          <w:tcPr>
            <w:tcW w:w="5832" w:type="dxa"/>
          </w:tcPr>
          <w:p w14:paraId="75E6657B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2CA67C38" w14:textId="77777777" w:rsidTr="00143048">
        <w:tc>
          <w:tcPr>
            <w:tcW w:w="3240" w:type="dxa"/>
          </w:tcPr>
          <w:p w14:paraId="22255EAA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Impact op prijs</w:t>
            </w:r>
          </w:p>
        </w:tc>
        <w:tc>
          <w:tcPr>
            <w:tcW w:w="5832" w:type="dxa"/>
          </w:tcPr>
          <w:p w14:paraId="0EAD6273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3F5D2E97" w14:textId="77777777" w:rsidTr="00143048">
        <w:tc>
          <w:tcPr>
            <w:tcW w:w="3240" w:type="dxa"/>
          </w:tcPr>
          <w:p w14:paraId="09F82ACB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BC65D3">
              <w:rPr>
                <w:rFonts w:ascii="Century Gothic" w:hAnsi="Century Gothic" w:cs="Arial"/>
                <w:sz w:val="20"/>
                <w:szCs w:val="20"/>
              </w:rPr>
              <w:t>Impact op tijd</w:t>
            </w:r>
          </w:p>
        </w:tc>
        <w:tc>
          <w:tcPr>
            <w:tcW w:w="5832" w:type="dxa"/>
          </w:tcPr>
          <w:p w14:paraId="108E54F0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36566" w:rsidRPr="00BC65D3" w14:paraId="4A45A4B8" w14:textId="77777777" w:rsidTr="00143048">
        <w:tc>
          <w:tcPr>
            <w:tcW w:w="3240" w:type="dxa"/>
          </w:tcPr>
          <w:p w14:paraId="74D1218E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832" w:type="dxa"/>
          </w:tcPr>
          <w:p w14:paraId="16014876" w14:textId="77777777" w:rsidR="00536566" w:rsidRPr="00BC65D3" w:rsidRDefault="00536566" w:rsidP="00536566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0E0ABD7C" w14:textId="77777777" w:rsidR="000941C2" w:rsidRPr="00BC65D3" w:rsidRDefault="000941C2" w:rsidP="00BC65D3">
      <w:pPr>
        <w:pStyle w:val="Geenafstand"/>
        <w:rPr>
          <w:rFonts w:ascii="Century Gothic" w:hAnsi="Century Gothic" w:cs="Arial"/>
          <w:sz w:val="20"/>
          <w:szCs w:val="20"/>
        </w:rPr>
      </w:pPr>
    </w:p>
    <w:sectPr w:rsidR="000941C2" w:rsidRPr="00BC65D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44AED" w14:textId="77777777" w:rsidR="00544904" w:rsidRDefault="00544904" w:rsidP="007C4453">
      <w:pPr>
        <w:spacing w:after="0" w:line="240" w:lineRule="auto"/>
      </w:pPr>
      <w:r>
        <w:separator/>
      </w:r>
    </w:p>
  </w:endnote>
  <w:endnote w:type="continuationSeparator" w:id="0">
    <w:p w14:paraId="514D0925" w14:textId="77777777" w:rsidR="00544904" w:rsidRDefault="00544904" w:rsidP="007C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9266B6" w14:textId="5E1DC5FD" w:rsidR="00BC65D3" w:rsidRPr="00E82F94" w:rsidRDefault="00BC65D3" w:rsidP="00BC65D3">
    <w:pPr>
      <w:pStyle w:val="Voettekst"/>
      <w:rPr>
        <w:rFonts w:ascii="Century Gothic" w:hAnsi="Century Gothic"/>
        <w:sz w:val="20"/>
        <w:szCs w:val="20"/>
      </w:rPr>
    </w:pPr>
    <w:r w:rsidRPr="002E7E8B">
      <w:rPr>
        <w:rFonts w:ascii="Century Gothic" w:hAnsi="Century Gothic"/>
        <w:noProof/>
        <w:lang w:eastAsia="nl-NL"/>
      </w:rPr>
      <w:drawing>
        <wp:anchor distT="0" distB="0" distL="114300" distR="114300" simplePos="0" relativeHeight="251659264" behindDoc="1" locked="0" layoutInCell="1" allowOverlap="1" wp14:anchorId="616A4A74" wp14:editId="45B7228D">
          <wp:simplePos x="0" y="0"/>
          <wp:positionH relativeFrom="column">
            <wp:posOffset>4500367</wp:posOffset>
          </wp:positionH>
          <wp:positionV relativeFrom="paragraph">
            <wp:posOffset>-17145</wp:posOffset>
          </wp:positionV>
          <wp:extent cx="1257935" cy="442226"/>
          <wp:effectExtent l="0" t="0" r="0" b="0"/>
          <wp:wrapThrough wrapText="bothSides">
            <wp:wrapPolygon edited="0">
              <wp:start x="2290" y="0"/>
              <wp:lineTo x="1308" y="931"/>
              <wp:lineTo x="0" y="10241"/>
              <wp:lineTo x="0" y="15828"/>
              <wp:lineTo x="1636" y="20483"/>
              <wp:lineTo x="4580" y="20483"/>
              <wp:lineTo x="21262" y="19552"/>
              <wp:lineTo x="21262" y="15828"/>
              <wp:lineTo x="15374" y="13966"/>
              <wp:lineTo x="14720" y="6517"/>
              <wp:lineTo x="5561" y="0"/>
              <wp:lineTo x="2290" y="0"/>
            </wp:wrapPolygon>
          </wp:wrapThrough>
          <wp:docPr id="13" name="Afbeelding 13" descr="S:\Huisstijl 2017\Nieuwe logo\PNG\ATIR-logo-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uisstijl 2017\Nieuwe logo\PNG\ATIR-logo-Col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442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sz w:val="20"/>
        <w:szCs w:val="20"/>
      </w:rPr>
      <w:t>Kwaliteitsdocument</w:t>
    </w:r>
    <w:r w:rsidRPr="00E82F94">
      <w:rPr>
        <w:rFonts w:ascii="Century Gothic" w:hAnsi="Century Gothic"/>
        <w:sz w:val="20"/>
        <w:szCs w:val="20"/>
      </w:rPr>
      <w:t xml:space="preserve"> </w:t>
    </w:r>
    <w:r>
      <w:rPr>
        <w:rFonts w:ascii="Century Gothic" w:hAnsi="Century Gothic"/>
        <w:sz w:val="20"/>
        <w:szCs w:val="20"/>
      </w:rPr>
      <w:t>A</w:t>
    </w:r>
    <w:r w:rsidRPr="00E82F94">
      <w:rPr>
        <w:rFonts w:ascii="Century Gothic" w:hAnsi="Century Gothic"/>
        <w:sz w:val="20"/>
        <w:szCs w:val="20"/>
      </w:rPr>
      <w:t>anbesteding Schoonmaak</w:t>
    </w:r>
    <w:r>
      <w:rPr>
        <w:rFonts w:ascii="Century Gothic" w:hAnsi="Century Gothic"/>
        <w:sz w:val="20"/>
        <w:szCs w:val="20"/>
      </w:rPr>
      <w:t>onderhoud</w:t>
    </w:r>
  </w:p>
  <w:p w14:paraId="04D0AB7C" w14:textId="053D05E0" w:rsidR="00E836DE" w:rsidRPr="00BC65D3" w:rsidRDefault="00BC65D3" w:rsidP="00BC65D3">
    <w:pPr>
      <w:pStyle w:val="Voettekst"/>
      <w:rPr>
        <w:rFonts w:ascii="Century Gothic" w:hAnsi="Century Gothic"/>
        <w:sz w:val="20"/>
        <w:szCs w:val="20"/>
      </w:rPr>
    </w:pPr>
    <w:r w:rsidRPr="00241097">
      <w:rPr>
        <w:rFonts w:ascii="Century Gothic" w:hAnsi="Century Gothic"/>
        <w:sz w:val="20"/>
        <w:szCs w:val="20"/>
      </w:rPr>
      <w:t>MC-EABV-MW-2020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3F6C4" w14:textId="77777777" w:rsidR="00544904" w:rsidRDefault="00544904" w:rsidP="007C4453">
      <w:pPr>
        <w:spacing w:after="0" w:line="240" w:lineRule="auto"/>
      </w:pPr>
      <w:r>
        <w:separator/>
      </w:r>
    </w:p>
  </w:footnote>
  <w:footnote w:type="continuationSeparator" w:id="0">
    <w:p w14:paraId="0C08116F" w14:textId="77777777" w:rsidR="00544904" w:rsidRDefault="00544904" w:rsidP="007C4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EBC62" w14:textId="5F4B52D7" w:rsidR="007C4453" w:rsidRDefault="00BC65D3" w:rsidP="00BC65D3">
    <w:pPr>
      <w:pStyle w:val="Koptekst"/>
      <w:jc w:val="right"/>
    </w:pPr>
    <w:r>
      <w:rPr>
        <w:noProof/>
      </w:rPr>
      <w:drawing>
        <wp:inline distT="0" distB="0" distL="0" distR="0" wp14:anchorId="67B5DFD7" wp14:editId="47591DDC">
          <wp:extent cx="1885315" cy="723900"/>
          <wp:effectExtent l="0" t="0" r="635" b="0"/>
          <wp:docPr id="4" name="Afbeelding 3">
            <a:extLst xmlns:a="http://schemas.openxmlformats.org/drawingml/2006/main">
              <a:ext uri="{FF2B5EF4-FFF2-40B4-BE49-F238E27FC236}">
                <a16:creationId xmlns:a16="http://schemas.microsoft.com/office/drawing/2014/main" id="{5CAB11E0-D64F-4C2B-AB23-E73E77E920F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>
                    <a:extLst>
                      <a:ext uri="{FF2B5EF4-FFF2-40B4-BE49-F238E27FC236}">
                        <a16:creationId xmlns:a16="http://schemas.microsoft.com/office/drawing/2014/main" id="{5CAB11E0-D64F-4C2B-AB23-E73E77E920F0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795" cy="7240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B6E18"/>
    <w:multiLevelType w:val="hybridMultilevel"/>
    <w:tmpl w:val="9C6A11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F97C52"/>
    <w:multiLevelType w:val="hybridMultilevel"/>
    <w:tmpl w:val="76D661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1565E0"/>
    <w:multiLevelType w:val="hybridMultilevel"/>
    <w:tmpl w:val="0D64F5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62E3B9E"/>
    <w:multiLevelType w:val="hybridMultilevel"/>
    <w:tmpl w:val="9EF475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43CB9"/>
    <w:multiLevelType w:val="hybridMultilevel"/>
    <w:tmpl w:val="4E6AA01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3084C66"/>
    <w:multiLevelType w:val="hybridMultilevel"/>
    <w:tmpl w:val="D354B70C"/>
    <w:lvl w:ilvl="0" w:tplc="434287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C2680"/>
    <w:multiLevelType w:val="multilevel"/>
    <w:tmpl w:val="B3B23F3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53"/>
    <w:rsid w:val="000941C2"/>
    <w:rsid w:val="0011173C"/>
    <w:rsid w:val="00145227"/>
    <w:rsid w:val="001E5FBE"/>
    <w:rsid w:val="001F5115"/>
    <w:rsid w:val="001F7CDC"/>
    <w:rsid w:val="002B0FF7"/>
    <w:rsid w:val="003F0AC6"/>
    <w:rsid w:val="004640A6"/>
    <w:rsid w:val="004B6735"/>
    <w:rsid w:val="004E04A5"/>
    <w:rsid w:val="00536566"/>
    <w:rsid w:val="00544904"/>
    <w:rsid w:val="005C133A"/>
    <w:rsid w:val="00643078"/>
    <w:rsid w:val="006613EE"/>
    <w:rsid w:val="006A29C0"/>
    <w:rsid w:val="007415CC"/>
    <w:rsid w:val="007A36E6"/>
    <w:rsid w:val="007C4453"/>
    <w:rsid w:val="008C2B9B"/>
    <w:rsid w:val="00A27D9B"/>
    <w:rsid w:val="00A447D2"/>
    <w:rsid w:val="00A64F50"/>
    <w:rsid w:val="00BC65D3"/>
    <w:rsid w:val="00D560CF"/>
    <w:rsid w:val="00D71932"/>
    <w:rsid w:val="00E55CB7"/>
    <w:rsid w:val="00E5657D"/>
    <w:rsid w:val="00E658D9"/>
    <w:rsid w:val="00E836DE"/>
    <w:rsid w:val="00EC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1F5FB96"/>
  <w15:docId w15:val="{2E5283E8-F70B-47DC-A1B2-704F9A49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536566"/>
    <w:pPr>
      <w:keepNext/>
      <w:keepLines/>
      <w:numPr>
        <w:numId w:val="7"/>
      </w:numPr>
      <w:spacing w:after="360"/>
      <w:ind w:left="567" w:hanging="567"/>
      <w:outlineLvl w:val="0"/>
    </w:pPr>
    <w:rPr>
      <w:rFonts w:ascii="Tahoma" w:eastAsia="Times New Roman" w:hAnsi="Tahoma" w:cs="Times New Roman"/>
      <w:b/>
      <w:bCs/>
      <w:caps/>
      <w:color w:val="2C4154"/>
      <w:sz w:val="20"/>
      <w:szCs w:val="28"/>
      <w:lang w:eastAsia="nl-NL"/>
    </w:rPr>
  </w:style>
  <w:style w:type="paragraph" w:styleId="Kop2">
    <w:name w:val="heading 2"/>
    <w:basedOn w:val="Geenafstand"/>
    <w:next w:val="Standaard"/>
    <w:link w:val="Kop2Char"/>
    <w:autoRedefine/>
    <w:uiPriority w:val="9"/>
    <w:qFormat/>
    <w:rsid w:val="00536566"/>
    <w:pPr>
      <w:numPr>
        <w:ilvl w:val="1"/>
        <w:numId w:val="7"/>
      </w:numPr>
      <w:ind w:left="567" w:hanging="567"/>
      <w:outlineLvl w:val="1"/>
    </w:pPr>
    <w:rPr>
      <w:rFonts w:ascii="Tahoma" w:eastAsia="Calibri" w:hAnsi="Tahoma" w:cs="Times New Roman"/>
      <w:b/>
      <w:color w:val="2C4154"/>
      <w:sz w:val="20"/>
      <w:szCs w:val="20"/>
    </w:rPr>
  </w:style>
  <w:style w:type="paragraph" w:styleId="Kop3">
    <w:name w:val="heading 3"/>
    <w:basedOn w:val="Standaard"/>
    <w:next w:val="Standaard"/>
    <w:link w:val="Kop3Char"/>
    <w:autoRedefine/>
    <w:uiPriority w:val="9"/>
    <w:qFormat/>
    <w:rsid w:val="00536566"/>
    <w:pPr>
      <w:keepNext/>
      <w:keepLines/>
      <w:numPr>
        <w:ilvl w:val="2"/>
        <w:numId w:val="7"/>
      </w:numPr>
      <w:spacing w:before="200" w:after="0" w:line="240" w:lineRule="auto"/>
      <w:outlineLvl w:val="2"/>
    </w:pPr>
    <w:rPr>
      <w:rFonts w:ascii="Tahoma" w:eastAsia="Times New Roman" w:hAnsi="Tahoma" w:cs="Times New Roman"/>
      <w:bCs/>
      <w:color w:val="2C4154"/>
      <w:sz w:val="20"/>
      <w:szCs w:val="24"/>
      <w:u w:val="single"/>
      <w:lang w:eastAsia="nl-NL"/>
    </w:rPr>
  </w:style>
  <w:style w:type="paragraph" w:styleId="Kop4">
    <w:name w:val="heading 4"/>
    <w:basedOn w:val="Standaard"/>
    <w:next w:val="Standaard"/>
    <w:link w:val="Kop4Char"/>
    <w:autoRedefine/>
    <w:uiPriority w:val="9"/>
    <w:qFormat/>
    <w:rsid w:val="00536566"/>
    <w:pPr>
      <w:keepNext/>
      <w:keepLines/>
      <w:numPr>
        <w:ilvl w:val="3"/>
        <w:numId w:val="7"/>
      </w:numPr>
      <w:spacing w:before="200" w:after="0" w:line="240" w:lineRule="auto"/>
      <w:outlineLvl w:val="3"/>
    </w:pPr>
    <w:rPr>
      <w:rFonts w:ascii="Tahoma" w:eastAsia="Times New Roman" w:hAnsi="Tahoma" w:cs="Times New Roman"/>
      <w:bCs/>
      <w:i/>
      <w:iCs/>
      <w:sz w:val="20"/>
      <w:szCs w:val="24"/>
      <w:lang w:eastAsia="nl-NL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536566"/>
    <w:pPr>
      <w:keepNext/>
      <w:keepLines/>
      <w:numPr>
        <w:ilvl w:val="4"/>
        <w:numId w:val="7"/>
      </w:numPr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4"/>
      <w:lang w:eastAsia="nl-NL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536566"/>
    <w:pPr>
      <w:keepNext/>
      <w:keepLines/>
      <w:numPr>
        <w:ilvl w:val="5"/>
        <w:numId w:val="7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4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536566"/>
    <w:pPr>
      <w:keepNext/>
      <w:keepLines/>
      <w:numPr>
        <w:ilvl w:val="6"/>
        <w:numId w:val="7"/>
      </w:numPr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536566"/>
    <w:pPr>
      <w:keepNext/>
      <w:keepLines/>
      <w:numPr>
        <w:ilvl w:val="7"/>
        <w:numId w:val="7"/>
      </w:numPr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536566"/>
    <w:pPr>
      <w:keepNext/>
      <w:keepLines/>
      <w:numPr>
        <w:ilvl w:val="8"/>
        <w:numId w:val="7"/>
      </w:numPr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C4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4453"/>
  </w:style>
  <w:style w:type="paragraph" w:styleId="Voettekst">
    <w:name w:val="footer"/>
    <w:basedOn w:val="Standaard"/>
    <w:link w:val="VoettekstChar"/>
    <w:uiPriority w:val="99"/>
    <w:unhideWhenUsed/>
    <w:rsid w:val="007C4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4453"/>
  </w:style>
  <w:style w:type="paragraph" w:styleId="Ballontekst">
    <w:name w:val="Balloon Text"/>
    <w:basedOn w:val="Standaard"/>
    <w:link w:val="BallontekstChar"/>
    <w:uiPriority w:val="99"/>
    <w:semiHidden/>
    <w:unhideWhenUsed/>
    <w:rsid w:val="007C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C4453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C4453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C4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43078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536566"/>
    <w:rPr>
      <w:rFonts w:ascii="Tahoma" w:eastAsia="Times New Roman" w:hAnsi="Tahoma" w:cs="Times New Roman"/>
      <w:b/>
      <w:bCs/>
      <w:caps/>
      <w:color w:val="2C4154"/>
      <w:sz w:val="20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536566"/>
    <w:rPr>
      <w:rFonts w:ascii="Tahoma" w:eastAsia="Calibri" w:hAnsi="Tahoma" w:cs="Times New Roman"/>
      <w:b/>
      <w:color w:val="2C4154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536566"/>
    <w:rPr>
      <w:rFonts w:ascii="Tahoma" w:eastAsia="Times New Roman" w:hAnsi="Tahoma" w:cs="Times New Roman"/>
      <w:bCs/>
      <w:color w:val="2C4154"/>
      <w:sz w:val="20"/>
      <w:szCs w:val="24"/>
      <w:u w:val="single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536566"/>
    <w:rPr>
      <w:rFonts w:ascii="Tahoma" w:eastAsia="Times New Roman" w:hAnsi="Tahoma" w:cs="Times New Roman"/>
      <w:bCs/>
      <w:i/>
      <w:i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6566"/>
    <w:rPr>
      <w:rFonts w:ascii="Cambria" w:eastAsia="Times New Roman" w:hAnsi="Cambria" w:cs="Times New Roman"/>
      <w:color w:val="243F60"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6566"/>
    <w:rPr>
      <w:rFonts w:ascii="Cambria" w:eastAsia="Times New Roman" w:hAnsi="Cambria" w:cs="Times New Roman"/>
      <w:i/>
      <w:iCs/>
      <w:color w:val="243F60"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6566"/>
    <w:rPr>
      <w:rFonts w:ascii="Cambria" w:eastAsia="Times New Roman" w:hAnsi="Cambria" w:cs="Times New Roman"/>
      <w:i/>
      <w:iCs/>
      <w:color w:val="404040"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6566"/>
    <w:rPr>
      <w:rFonts w:ascii="Cambria" w:eastAsia="Times New Roman" w:hAnsi="Cambria" w:cs="Times New Roman"/>
      <w:color w:val="404040"/>
      <w:sz w:val="20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6566"/>
    <w:rPr>
      <w:rFonts w:ascii="Cambria" w:eastAsia="Times New Roman" w:hAnsi="Cambria" w:cs="Times New Roman"/>
      <w:i/>
      <w:iCs/>
      <w:color w:val="404040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BBBB7-AAF4-4EF5-B635-338E80189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485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Rosanne Veldhuijzen</dc:creator>
  <cp:lastModifiedBy>Marieke Weerts</cp:lastModifiedBy>
  <cp:revision>2</cp:revision>
  <dcterms:created xsi:type="dcterms:W3CDTF">2020-08-14T10:05:00Z</dcterms:created>
  <dcterms:modified xsi:type="dcterms:W3CDTF">2020-08-14T10:05:00Z</dcterms:modified>
</cp:coreProperties>
</file>