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79172A7D" w:rsidR="00A34F64" w:rsidRDefault="001000FA" w:rsidP="00D01739">
      <w:pPr>
        <w:pStyle w:val="Bijlagetekst"/>
      </w:pPr>
      <w:r w:rsidRPr="001000FA">
        <w:t xml:space="preserve">Let op: u dient bij uw Inschrijver rekening te </w:t>
      </w:r>
      <w:bookmarkStart w:id="0" w:name="_GoBack"/>
      <w:bookmarkEnd w:id="0"/>
      <w:r w:rsidRPr="00C56A71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76BF8"/>
    <w:rsid w:val="00782B29"/>
    <w:rsid w:val="00811E8A"/>
    <w:rsid w:val="00A135F7"/>
    <w:rsid w:val="00A34F64"/>
    <w:rsid w:val="00A839A2"/>
    <w:rsid w:val="00C56A71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1D257FF-E815-4C2C-9D90-FE3522E78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Nielofar Abdoelrahman</cp:lastModifiedBy>
  <cp:revision>6</cp:revision>
  <dcterms:created xsi:type="dcterms:W3CDTF">2018-03-30T08:52:00Z</dcterms:created>
  <dcterms:modified xsi:type="dcterms:W3CDTF">2021-02-01T11:25:00Z</dcterms:modified>
</cp:coreProperties>
</file>