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139D3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  <w:r w:rsidR="00D1017C">
        <w:rPr>
          <w:b/>
          <w:sz w:val="28"/>
          <w:szCs w:val="28"/>
        </w:rPr>
        <w:t xml:space="preserve"> INSCHRIJVINGSVOORWAARDEN EN PROCEDURES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D1017C"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C0209D">
        <w:rPr>
          <w:sz w:val="21"/>
          <w:szCs w:val="21"/>
        </w:rPr>
        <w:t>31</w:t>
      </w:r>
      <w:r w:rsidR="00D1017C">
        <w:rPr>
          <w:sz w:val="21"/>
          <w:szCs w:val="21"/>
        </w:rPr>
        <w:t>-05-2021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D1017C">
        <w:rPr>
          <w:sz w:val="21"/>
          <w:szCs w:val="21"/>
        </w:rPr>
        <w:t>Drukwerk</w:t>
      </w:r>
    </w:p>
    <w:p w:rsidR="00C22992" w:rsidRPr="00D4773F" w:rsidRDefault="00D1017C" w:rsidP="00D47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Zaaknummer: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741454</w:t>
      </w:r>
    </w:p>
    <w:p w:rsidR="006D6A41" w:rsidRDefault="006D6A41" w:rsidP="006D6A41">
      <w:pPr>
        <w:rPr>
          <w:rFonts w:cs="Arial"/>
        </w:rPr>
      </w:pPr>
    </w:p>
    <w:tbl>
      <w:tblPr>
        <w:tblStyle w:val="Tabelraster1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6D6A41" w:rsidRPr="00325681" w:rsidTr="009C5DC9">
        <w:tc>
          <w:tcPr>
            <w:tcW w:w="3261" w:type="dxa"/>
            <w:shd w:val="clear" w:color="auto" w:fill="9CC2E5" w:themeFill="accent1" w:themeFillTint="99"/>
          </w:tcPr>
          <w:p w:rsidR="006D6A41" w:rsidRPr="00325681" w:rsidRDefault="006D6A41" w:rsidP="009C5DC9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Inschrijving op Perceel</w:t>
            </w:r>
          </w:p>
          <w:p w:rsidR="006D6A41" w:rsidRPr="00325681" w:rsidRDefault="006D6A41" w:rsidP="009C5DC9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6095" w:type="dxa"/>
            <w:shd w:val="clear" w:color="auto" w:fill="9CC2E5" w:themeFill="accent1" w:themeFillTint="99"/>
          </w:tcPr>
          <w:p w:rsidR="006D6A41" w:rsidRPr="00325681" w:rsidRDefault="006D6A41" w:rsidP="009C5DC9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Graag volledig en naar waarheid invullen</w:t>
            </w:r>
          </w:p>
        </w:tc>
      </w:tr>
      <w:tr w:rsidR="006D6A41" w:rsidRPr="00325681" w:rsidTr="009C5DC9">
        <w:trPr>
          <w:trHeight w:val="621"/>
        </w:trPr>
        <w:tc>
          <w:tcPr>
            <w:tcW w:w="3261" w:type="dxa"/>
            <w:vAlign w:val="center"/>
          </w:tcPr>
          <w:p w:rsidR="006D6A41" w:rsidRPr="00325681" w:rsidRDefault="006D6A41" w:rsidP="009C5DC9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Naam Inschrijver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5" w:type="dxa"/>
            <w:vAlign w:val="center"/>
          </w:tcPr>
          <w:p w:rsidR="006D6A41" w:rsidRPr="00325681" w:rsidRDefault="006D6A41" w:rsidP="009C5DC9">
            <w:pPr>
              <w:rPr>
                <w:rFonts w:cs="Times New Roman"/>
              </w:rPr>
            </w:pPr>
          </w:p>
        </w:tc>
      </w:tr>
      <w:tr w:rsidR="006D6A41" w:rsidRPr="00325681" w:rsidTr="009C5DC9">
        <w:tc>
          <w:tcPr>
            <w:tcW w:w="3261" w:type="dxa"/>
          </w:tcPr>
          <w:p w:rsidR="006D6A41" w:rsidRPr="00325681" w:rsidRDefault="006D6A41" w:rsidP="009C5DC9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Mijn onderneming schrijft in op:</w:t>
            </w:r>
          </w:p>
          <w:p w:rsidR="006D6A41" w:rsidRPr="00325681" w:rsidRDefault="006D6A41" w:rsidP="009C5DC9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:rsidR="006D6A41" w:rsidRPr="00325681" w:rsidRDefault="006D6A41" w:rsidP="009C5DC9">
            <w:pPr>
              <w:rPr>
                <w:rFonts w:cs="Times New Roman"/>
                <w:i/>
              </w:rPr>
            </w:pPr>
            <w:r w:rsidRPr="00325681">
              <w:rPr>
                <w:rFonts w:cs="Times New Roman"/>
                <w:i/>
              </w:rPr>
              <w:t>(aankruisen wat van toepassing is)</w:t>
            </w:r>
          </w:p>
          <w:p w:rsidR="006D6A41" w:rsidRPr="00325681" w:rsidRDefault="006D6A41" w:rsidP="009C5DC9">
            <w:pPr>
              <w:rPr>
                <w:rFonts w:cs="Times New Roman"/>
              </w:rPr>
            </w:pPr>
          </w:p>
          <w:tbl>
            <w:tblPr>
              <w:tblStyle w:val="Tabelraster1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1134"/>
            </w:tblGrid>
            <w:tr w:rsidR="006D6A41" w:rsidRPr="00325681" w:rsidTr="009C5DC9">
              <w:tc>
                <w:tcPr>
                  <w:tcW w:w="1163" w:type="dxa"/>
                </w:tcPr>
                <w:p w:rsidR="006D6A41" w:rsidRPr="00325681" w:rsidRDefault="006D6A41" w:rsidP="009C5DC9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1</w:t>
                  </w:r>
                </w:p>
              </w:tc>
              <w:tc>
                <w:tcPr>
                  <w:tcW w:w="1134" w:type="dxa"/>
                </w:tcPr>
                <w:p w:rsidR="006D6A41" w:rsidRPr="00325681" w:rsidRDefault="006D6A41" w:rsidP="009C5DC9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2</w:t>
                  </w:r>
                </w:p>
              </w:tc>
            </w:tr>
            <w:tr w:rsidR="006D6A41" w:rsidRPr="00325681" w:rsidTr="009C5DC9">
              <w:tc>
                <w:tcPr>
                  <w:tcW w:w="1163" w:type="dxa"/>
                  <w:vAlign w:val="center"/>
                </w:tcPr>
                <w:p w:rsidR="006D6A41" w:rsidRPr="00325681" w:rsidRDefault="006D6A41" w:rsidP="009C5DC9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6D6A41" w:rsidRPr="00325681" w:rsidRDefault="006D6A41" w:rsidP="009C5DC9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6D6A41" w:rsidRPr="00325681" w:rsidRDefault="006D6A41" w:rsidP="009C5DC9">
            <w:pPr>
              <w:rPr>
                <w:rFonts w:cs="Times New Roman"/>
                <w:sz w:val="16"/>
                <w:szCs w:val="16"/>
              </w:rPr>
            </w:pPr>
          </w:p>
          <w:p w:rsidR="006D6A41" w:rsidRPr="00325681" w:rsidRDefault="006D6A41" w:rsidP="009C5D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D6A41" w:rsidRPr="00325681" w:rsidTr="009C5DC9">
        <w:tc>
          <w:tcPr>
            <w:tcW w:w="9356" w:type="dxa"/>
            <w:gridSpan w:val="2"/>
          </w:tcPr>
          <w:p w:rsidR="006D6A41" w:rsidRPr="00325681" w:rsidRDefault="006D6A41" w:rsidP="009C5DC9">
            <w:pPr>
              <w:rPr>
                <w:rFonts w:cs="Times New Roman"/>
              </w:rPr>
            </w:pPr>
            <w:r w:rsidRPr="00325681">
              <w:t>Vul op de volgende bladzijden alleen de velden in die bij het betreffende Perceel of de Percelen horen.</w:t>
            </w:r>
          </w:p>
          <w:p w:rsidR="006D6A41" w:rsidRPr="00325681" w:rsidRDefault="006D6A41" w:rsidP="009C5DC9">
            <w:pPr>
              <w:rPr>
                <w:rFonts w:cs="Times New Roman"/>
              </w:rPr>
            </w:pPr>
          </w:p>
        </w:tc>
      </w:tr>
    </w:tbl>
    <w:p w:rsidR="006D6A41" w:rsidRDefault="006D6A41" w:rsidP="006D6A41">
      <w:pPr>
        <w:rPr>
          <w:rFonts w:cs="Arial"/>
        </w:rPr>
      </w:pPr>
    </w:p>
    <w:p w:rsidR="006D6A41" w:rsidRDefault="006D6A41" w:rsidP="006D6A4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6D6A41" w:rsidRDefault="006D6A41" w:rsidP="006D6A4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D1017C" w:rsidRDefault="00D1017C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br w:type="page"/>
      </w:r>
    </w:p>
    <w:p w:rsidR="006D6A41" w:rsidRPr="00EF5455" w:rsidRDefault="006D6A41" w:rsidP="006D6A4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EF545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Perceel 1: </w:t>
      </w:r>
      <w:r w:rsidR="00D1017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Standaard drukwerk</w:t>
      </w:r>
    </w:p>
    <w:p w:rsidR="00926E2E" w:rsidRDefault="00926E2E" w:rsidP="00257FB2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 xml:space="preserve">Ondergetekende verklaart dat de </w:t>
      </w:r>
      <w:r w:rsidRPr="00D1017C">
        <w:rPr>
          <w:rFonts w:cs="Arial"/>
        </w:rPr>
        <w:t>dienstverlening en de Inschrijving voldoen aan a</w:t>
      </w:r>
      <w:r w:rsidR="00B60A8A" w:rsidRPr="00D1017C">
        <w:rPr>
          <w:rFonts w:cs="Arial"/>
        </w:rPr>
        <w:t xml:space="preserve">lle eisen, zoals gesteld in de Aanbestedingsleidraad </w:t>
      </w:r>
      <w:r w:rsidRPr="00D1017C">
        <w:rPr>
          <w:rFonts w:cs="Arial"/>
        </w:rPr>
        <w:t>“</w:t>
      </w:r>
      <w:r w:rsidR="00D1017C" w:rsidRPr="00D1017C">
        <w:rPr>
          <w:rFonts w:cs="Arial"/>
        </w:rPr>
        <w:t>Drukwerk</w:t>
      </w:r>
      <w:r w:rsidRPr="00D1017C">
        <w:rPr>
          <w:rFonts w:cs="Arial"/>
        </w:rPr>
        <w:t xml:space="preserve">” van de gemeente Hilversum </w:t>
      </w:r>
      <w:r w:rsidR="00257FB2" w:rsidRPr="00D1017C">
        <w:rPr>
          <w:rFonts w:cs="Arial"/>
        </w:rPr>
        <w:t>door middel van</w:t>
      </w:r>
      <w:r w:rsidRPr="00D1017C">
        <w:rPr>
          <w:rFonts w:cs="Arial"/>
        </w:rPr>
        <w:t xml:space="preserve"> het </w:t>
      </w:r>
      <w:r w:rsidR="00A916F0" w:rsidRPr="00D1017C">
        <w:rPr>
          <w:rFonts w:cs="Arial"/>
        </w:rPr>
        <w:t>invullen van onvoorwaardelijk “J</w:t>
      </w:r>
      <w:r w:rsidRPr="00D1017C">
        <w:rPr>
          <w:rFonts w:cs="Arial"/>
        </w:rPr>
        <w:t>a” in onderstaande</w:t>
      </w:r>
      <w:r w:rsidRPr="00CF2AC0">
        <w:rPr>
          <w:rFonts w:cs="Arial"/>
        </w:rPr>
        <w:t xml:space="preserve"> tabel.</w:t>
      </w:r>
    </w:p>
    <w:p w:rsidR="006D6A41" w:rsidRPr="00CF2AC0" w:rsidRDefault="006D6A41" w:rsidP="00257FB2">
      <w:pPr>
        <w:tabs>
          <w:tab w:val="left" w:pos="1166"/>
        </w:tabs>
        <w:spacing w:after="0" w:line="240" w:lineRule="auto"/>
        <w:rPr>
          <w:rFonts w:cs="Arial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6D6A41">
        <w:tc>
          <w:tcPr>
            <w:tcW w:w="8820" w:type="dxa"/>
            <w:gridSpan w:val="2"/>
            <w:shd w:val="clear" w:color="auto" w:fill="9CC2E5" w:themeFill="accent1" w:themeFillTint="99"/>
            <w:vAlign w:val="center"/>
          </w:tcPr>
          <w:p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6D6A41">
              <w:rPr>
                <w:rFonts w:cs="Arial"/>
                <w:b/>
                <w:bCs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CF2AC0">
        <w:trPr>
          <w:trHeight w:val="503"/>
        </w:trPr>
        <w:tc>
          <w:tcPr>
            <w:tcW w:w="7258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 w:rsidR="00257FB2">
              <w:rPr>
                <w:rFonts w:cs="Times New Roman"/>
              </w:rPr>
              <w:t xml:space="preserve"> van </w:t>
            </w:r>
            <w:r w:rsidR="00B60A8A">
              <w:rPr>
                <w:rFonts w:cs="Times New Roman"/>
              </w:rPr>
              <w:t>de Aanbestedingsleidraad</w:t>
            </w:r>
            <w:r w:rsidRPr="00CF2AC0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Eisen aan de Inschrijver, zoals beschreven in hoofdstuk 3</w:t>
            </w:r>
            <w:r w:rsidR="00257FB2">
              <w:rPr>
                <w:rFonts w:cs="Times New Roman"/>
              </w:rPr>
              <w:t xml:space="preserve"> van </w:t>
            </w:r>
            <w:r w:rsidR="00B60A8A">
              <w:rPr>
                <w:rFonts w:cs="Times New Roman"/>
              </w:rPr>
              <w:t>de Aanbestedingsleidraad</w:t>
            </w:r>
            <w:r w:rsidRPr="00CF2AC0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:rsidTr="00546582">
        <w:tc>
          <w:tcPr>
            <w:tcW w:w="7258" w:type="dxa"/>
            <w:vAlign w:val="center"/>
          </w:tcPr>
          <w:p w:rsidR="00CF2AC0" w:rsidRPr="00CF2AC0" w:rsidRDefault="00CF2AC0" w:rsidP="006200D7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 xml:space="preserve">Programma van Eisen en </w:t>
            </w:r>
            <w:r w:rsidR="006200D7">
              <w:rPr>
                <w:rFonts w:cs="Times New Roman"/>
              </w:rPr>
              <w:t>Gunningscriteria</w:t>
            </w:r>
            <w:r w:rsidRPr="00F46A8A">
              <w:rPr>
                <w:rFonts w:cs="Times New Roman"/>
              </w:rPr>
              <w:t xml:space="preserve">, </w:t>
            </w:r>
            <w:r w:rsidR="00257FB2">
              <w:rPr>
                <w:rFonts w:cs="Times New Roman"/>
              </w:rPr>
              <w:t xml:space="preserve">zoals beschreven in hoofdstuk 4 van </w:t>
            </w:r>
            <w:r w:rsidR="00B60A8A">
              <w:rPr>
                <w:rFonts w:cs="Times New Roman"/>
              </w:rPr>
              <w:t>de Aanbestedingsleidraad</w:t>
            </w:r>
            <w:r w:rsidR="00257FB2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>Beoordeling en Gunning, zoals beschreven in hoofdstuk 5</w:t>
            </w:r>
            <w:r w:rsidR="00257FB2">
              <w:rPr>
                <w:rFonts w:cs="Times New Roman"/>
              </w:rPr>
              <w:t xml:space="preserve"> van </w:t>
            </w:r>
            <w:r w:rsidR="00B60A8A">
              <w:rPr>
                <w:rFonts w:cs="Times New Roman"/>
              </w:rPr>
              <w:t>de Aanbestedingsleidraad</w:t>
            </w:r>
            <w:r w:rsidRPr="00F46A8A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257FB2" w:rsidP="00D1017C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color w:val="00B050"/>
                <w:sz w:val="21"/>
                <w:szCs w:val="21"/>
              </w:rPr>
              <w:t xml:space="preserve"> </w:t>
            </w:r>
            <w:r w:rsidR="006A2F28">
              <w:rPr>
                <w:rFonts w:cs="Arial"/>
                <w:sz w:val="21"/>
                <w:szCs w:val="21"/>
              </w:rPr>
              <w:t>Social-</w:t>
            </w:r>
            <w:r w:rsidR="00926E2E" w:rsidRPr="00CF2AC0">
              <w:rPr>
                <w:rFonts w:cs="Arial"/>
                <w:sz w:val="21"/>
                <w:szCs w:val="21"/>
              </w:rPr>
              <w:t>returnverplichting</w:t>
            </w:r>
            <w:r w:rsidR="00CA6E11">
              <w:rPr>
                <w:rFonts w:cs="Arial"/>
                <w:sz w:val="21"/>
                <w:szCs w:val="21"/>
              </w:rPr>
              <w:t>, zoals beschreven in hoofdstuk 3 en Bijlage D van de Aanb</w:t>
            </w:r>
            <w:r w:rsidR="002807CA">
              <w:rPr>
                <w:rFonts w:cs="Arial"/>
                <w:sz w:val="21"/>
                <w:szCs w:val="21"/>
              </w:rPr>
              <w:t>e</w:t>
            </w:r>
            <w:r w:rsidR="00CA6E11">
              <w:rPr>
                <w:rFonts w:cs="Arial"/>
                <w:sz w:val="21"/>
                <w:szCs w:val="21"/>
              </w:rPr>
              <w:t>stedingsleidraad.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736720" w:rsidRPr="00CF2AC0" w:rsidTr="00CF2AC0">
        <w:tc>
          <w:tcPr>
            <w:tcW w:w="7258" w:type="dxa"/>
            <w:vAlign w:val="center"/>
          </w:tcPr>
          <w:p w:rsidR="00736720" w:rsidRDefault="00770479" w:rsidP="00D1017C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Definitieve Concept </w:t>
            </w:r>
            <w:r w:rsidR="00736720">
              <w:rPr>
                <w:rFonts w:cs="Arial"/>
                <w:sz w:val="21"/>
                <w:szCs w:val="21"/>
              </w:rPr>
              <w:t>Verwerkersovereenkomst</w:t>
            </w:r>
            <w:r w:rsidR="00CA6E11">
              <w:rPr>
                <w:rFonts w:cs="Arial"/>
                <w:sz w:val="21"/>
                <w:szCs w:val="21"/>
              </w:rPr>
              <w:t xml:space="preserve"> (Bijlage F van de Aanbestedingsleidraad)</w:t>
            </w:r>
          </w:p>
        </w:tc>
        <w:tc>
          <w:tcPr>
            <w:tcW w:w="1562" w:type="dxa"/>
            <w:vAlign w:val="center"/>
          </w:tcPr>
          <w:p w:rsidR="00736720" w:rsidRPr="00CF2AC0" w:rsidRDefault="0073672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257FB2" w:rsidP="006A2F2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Defin</w:t>
            </w:r>
            <w:r w:rsidR="006A2F28">
              <w:rPr>
                <w:rFonts w:cs="Arial"/>
                <w:sz w:val="21"/>
                <w:szCs w:val="21"/>
              </w:rPr>
              <w:t>i</w:t>
            </w:r>
            <w:r>
              <w:rPr>
                <w:rFonts w:cs="Arial"/>
                <w:sz w:val="21"/>
                <w:szCs w:val="21"/>
              </w:rPr>
              <w:t xml:space="preserve">tieve </w:t>
            </w:r>
            <w:r w:rsidR="00CF2AC0">
              <w:rPr>
                <w:rFonts w:cs="Arial"/>
                <w:sz w:val="21"/>
                <w:szCs w:val="21"/>
              </w:rPr>
              <w:t>Concepto</w:t>
            </w:r>
            <w:r w:rsidR="00926E2E" w:rsidRPr="00CF2AC0">
              <w:rPr>
                <w:rFonts w:cs="Arial"/>
                <w:sz w:val="21"/>
                <w:szCs w:val="21"/>
              </w:rPr>
              <w:t>vereenkomst (</w:t>
            </w:r>
            <w:r w:rsidR="00B60A8A" w:rsidRPr="00CF2AC0">
              <w:rPr>
                <w:rFonts w:cs="Arial"/>
                <w:sz w:val="21"/>
                <w:szCs w:val="21"/>
              </w:rPr>
              <w:t xml:space="preserve">Bijlage </w:t>
            </w:r>
            <w:r w:rsidR="006A2F28">
              <w:rPr>
                <w:rFonts w:cs="Arial"/>
                <w:sz w:val="21"/>
                <w:szCs w:val="21"/>
              </w:rPr>
              <w:t>B</w:t>
            </w:r>
            <w:r>
              <w:rPr>
                <w:rFonts w:cs="Arial"/>
                <w:sz w:val="21"/>
                <w:szCs w:val="21"/>
              </w:rPr>
              <w:t xml:space="preserve"> van </w:t>
            </w:r>
            <w:r w:rsidR="00B60A8A">
              <w:rPr>
                <w:rFonts w:cs="Arial"/>
                <w:sz w:val="21"/>
                <w:szCs w:val="21"/>
              </w:rPr>
              <w:t>de Aanbestedingsleidraad</w:t>
            </w:r>
            <w:r w:rsidR="00926E2E"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257FB2" w:rsidRPr="00CF2AC0" w:rsidRDefault="00926E2E" w:rsidP="00D1017C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Algemene Inkoopvoorwaarden </w:t>
            </w:r>
            <w:r w:rsidR="00C61C70">
              <w:rPr>
                <w:rFonts w:cs="Arial"/>
                <w:sz w:val="21"/>
                <w:szCs w:val="21"/>
              </w:rPr>
              <w:t>Gemeente Hilversum 2018</w:t>
            </w:r>
            <w:r w:rsidR="00C61C70" w:rsidRPr="00CF2AC0">
              <w:rPr>
                <w:rFonts w:cs="Arial"/>
                <w:sz w:val="21"/>
                <w:szCs w:val="21"/>
              </w:rPr>
              <w:t xml:space="preserve"> </w:t>
            </w:r>
            <w:r w:rsidRPr="00CF2AC0">
              <w:rPr>
                <w:rFonts w:cs="Arial"/>
                <w:sz w:val="21"/>
                <w:szCs w:val="21"/>
              </w:rPr>
              <w:t>(</w:t>
            </w:r>
            <w:r w:rsidR="00B60A8A" w:rsidRPr="00CF2AC0">
              <w:rPr>
                <w:rFonts w:cs="Arial"/>
                <w:sz w:val="21"/>
                <w:szCs w:val="21"/>
              </w:rPr>
              <w:t xml:space="preserve">Bijlage </w:t>
            </w:r>
            <w:r w:rsidR="006A2F28">
              <w:rPr>
                <w:rFonts w:cs="Arial"/>
                <w:sz w:val="21"/>
                <w:szCs w:val="21"/>
              </w:rPr>
              <w:t>C</w:t>
            </w:r>
            <w:r w:rsidR="00257FB2">
              <w:rPr>
                <w:rFonts w:cs="Arial"/>
                <w:sz w:val="21"/>
                <w:szCs w:val="21"/>
              </w:rPr>
              <w:t xml:space="preserve"> van </w:t>
            </w:r>
            <w:r w:rsidR="00B60A8A">
              <w:rPr>
                <w:rFonts w:cs="Arial"/>
                <w:sz w:val="21"/>
                <w:szCs w:val="21"/>
              </w:rPr>
              <w:t>de Aanbestedingsleidraad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26E2E" w:rsidRDefault="00C07A26" w:rsidP="00C07A26">
      <w:pPr>
        <w:tabs>
          <w:tab w:val="left" w:pos="3157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</w:p>
    <w:p w:rsidR="00C07A26" w:rsidRPr="00CF2AC0" w:rsidRDefault="00C07A26" w:rsidP="00C07A26">
      <w:pPr>
        <w:tabs>
          <w:tab w:val="left" w:pos="3157"/>
        </w:tabs>
        <w:rPr>
          <w:rFonts w:cs="Arial"/>
          <w:sz w:val="21"/>
          <w:szCs w:val="21"/>
        </w:rPr>
      </w:pPr>
      <w:r>
        <w:t xml:space="preserve"> Aldus ondertekend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8D2A97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200D7" w:rsidRPr="00CF2AC0" w:rsidRDefault="006200D7" w:rsidP="006200D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6D6A41" w:rsidRPr="00EF5455" w:rsidRDefault="006D6A41" w:rsidP="006D6A41">
      <w:pPr>
        <w:keepNext/>
        <w:keepLines/>
        <w:spacing w:before="40" w:after="0" w:line="240" w:lineRule="auto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EF545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Perceel 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2</w:t>
      </w:r>
      <w:r w:rsidRPr="00EF545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: </w:t>
      </w:r>
      <w:r w:rsidR="00D1017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Promotioneel en Reprografisch drukwerk</w:t>
      </w:r>
    </w:p>
    <w:p w:rsidR="006200D7" w:rsidRPr="00D1017C" w:rsidRDefault="006D6A41" w:rsidP="00D1017C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>Ondergetekende verklaart dat de dienstverlening en de Inschrijving voldoen aan a</w:t>
      </w:r>
      <w:r>
        <w:rPr>
          <w:rFonts w:cs="Arial"/>
        </w:rPr>
        <w:t xml:space="preserve">lle eisen, zoals gesteld in de </w:t>
      </w:r>
      <w:r w:rsidRPr="00D1017C">
        <w:rPr>
          <w:rFonts w:cs="Arial"/>
        </w:rPr>
        <w:t>Aanbestedingsleidraad “</w:t>
      </w:r>
      <w:r w:rsidR="00D1017C" w:rsidRPr="00D1017C">
        <w:rPr>
          <w:rFonts w:cs="Arial"/>
        </w:rPr>
        <w:t>Drukwerk</w:t>
      </w:r>
      <w:r w:rsidRPr="00D1017C">
        <w:rPr>
          <w:rFonts w:cs="Arial"/>
        </w:rPr>
        <w:t>” van de gemeente Hilversum door middel van het invullen van onvoorwaardelijk “Ja” in onderstaande tabel</w:t>
      </w:r>
      <w:r w:rsidRPr="00CF2AC0">
        <w:rPr>
          <w:rFonts w:cs="Arial"/>
        </w:rPr>
        <w:t>.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6D6A41" w:rsidRPr="00257FB2" w:rsidTr="009C5DC9">
        <w:tc>
          <w:tcPr>
            <w:tcW w:w="8820" w:type="dxa"/>
            <w:gridSpan w:val="2"/>
            <w:shd w:val="clear" w:color="auto" w:fill="9CC2E5" w:themeFill="accent1" w:themeFillTint="99"/>
            <w:vAlign w:val="center"/>
          </w:tcPr>
          <w:p w:rsidR="006D6A41" w:rsidRPr="00257FB2" w:rsidRDefault="006D6A41" w:rsidP="009C5DC9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6D6A41">
              <w:rPr>
                <w:rFonts w:cs="Arial"/>
                <w:b/>
                <w:bCs/>
                <w:sz w:val="24"/>
                <w:szCs w:val="24"/>
              </w:rPr>
              <w:t xml:space="preserve">CONFORMITEITENLIJST </w:t>
            </w:r>
          </w:p>
        </w:tc>
      </w:tr>
      <w:tr w:rsidR="006D6A41" w:rsidRPr="00CF2AC0" w:rsidTr="009C5DC9">
        <w:trPr>
          <w:trHeight w:val="503"/>
        </w:trPr>
        <w:tc>
          <w:tcPr>
            <w:tcW w:w="7258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6D6A41" w:rsidRPr="00CF2AC0" w:rsidRDefault="006D6A41" w:rsidP="009C5DC9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6D6A41" w:rsidRPr="00CF2AC0" w:rsidTr="009C5DC9">
        <w:tc>
          <w:tcPr>
            <w:tcW w:w="7258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>
              <w:rPr>
                <w:rFonts w:cs="Times New Roman"/>
              </w:rPr>
              <w:t xml:space="preserve"> van de Aanbestedingsleidraad</w:t>
            </w:r>
            <w:r w:rsidRPr="00CF2AC0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D6A41" w:rsidRPr="00CF2AC0" w:rsidTr="009C5DC9">
        <w:tc>
          <w:tcPr>
            <w:tcW w:w="7258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Eisen aan de Inschrijver, zoals beschreven in hoofdstuk 3</w:t>
            </w:r>
            <w:r>
              <w:rPr>
                <w:rFonts w:cs="Times New Roman"/>
              </w:rPr>
              <w:t xml:space="preserve"> van de Aanbestedingsleidraad</w:t>
            </w:r>
            <w:r w:rsidRPr="00CF2AC0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D6A41" w:rsidRPr="00CF2AC0" w:rsidTr="009C5DC9">
        <w:tc>
          <w:tcPr>
            <w:tcW w:w="7258" w:type="dxa"/>
            <w:vAlign w:val="center"/>
          </w:tcPr>
          <w:p w:rsidR="006D6A41" w:rsidRPr="00CF2AC0" w:rsidRDefault="006D6A41" w:rsidP="006200D7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 xml:space="preserve">Programma van Eisen en </w:t>
            </w:r>
            <w:r w:rsidR="006200D7">
              <w:rPr>
                <w:rFonts w:cs="Times New Roman"/>
              </w:rPr>
              <w:t>Gunningscriteria</w:t>
            </w:r>
            <w:r w:rsidRPr="00F46A8A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zoals beschreven in hoofdstuk 4 van de Aanbestedingsleidraad.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D6A41" w:rsidRPr="00CF2AC0" w:rsidTr="009C5DC9">
        <w:tc>
          <w:tcPr>
            <w:tcW w:w="7258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>Beoordeling en Gunning, zoals beschreven in hoofdstuk 5</w:t>
            </w:r>
            <w:r>
              <w:rPr>
                <w:rFonts w:cs="Times New Roman"/>
              </w:rPr>
              <w:t xml:space="preserve"> van de Aanbestedingsleidraad</w:t>
            </w:r>
            <w:r w:rsidRPr="00F46A8A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D6A41" w:rsidRPr="00CF2AC0" w:rsidTr="009C5DC9">
        <w:tc>
          <w:tcPr>
            <w:tcW w:w="7258" w:type="dxa"/>
            <w:vAlign w:val="center"/>
          </w:tcPr>
          <w:p w:rsidR="006D6A41" w:rsidRPr="00CF2AC0" w:rsidRDefault="006D6A41" w:rsidP="00D1017C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Social-</w:t>
            </w:r>
            <w:r w:rsidRPr="00CF2AC0">
              <w:rPr>
                <w:rFonts w:cs="Arial"/>
                <w:sz w:val="21"/>
                <w:szCs w:val="21"/>
              </w:rPr>
              <w:t>returnverplichting</w:t>
            </w:r>
            <w:r>
              <w:rPr>
                <w:rFonts w:cs="Arial"/>
                <w:sz w:val="21"/>
                <w:szCs w:val="21"/>
              </w:rPr>
              <w:t>, zoals beschreven in hoofdstuk 3 en Bijlage D van de Aanbestedingsleidraad.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D6A41" w:rsidRPr="00CF2AC0" w:rsidTr="009C5DC9">
        <w:tc>
          <w:tcPr>
            <w:tcW w:w="7258" w:type="dxa"/>
            <w:vAlign w:val="center"/>
          </w:tcPr>
          <w:p w:rsidR="006D6A41" w:rsidRDefault="006D6A41" w:rsidP="00D1017C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Definitieve Concept Verwerkersovereenkomst (Bijlage F van de Aanbestedingsleidraad)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D6A41" w:rsidRPr="00CF2AC0" w:rsidTr="009C5DC9">
        <w:tc>
          <w:tcPr>
            <w:tcW w:w="7258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Definitieve Concepto</w:t>
            </w:r>
            <w:r w:rsidRPr="00CF2AC0">
              <w:rPr>
                <w:rFonts w:cs="Arial"/>
                <w:sz w:val="21"/>
                <w:szCs w:val="21"/>
              </w:rPr>
              <w:t xml:space="preserve">vereenkomst (Bijlage </w:t>
            </w:r>
            <w:r>
              <w:rPr>
                <w:rFonts w:cs="Arial"/>
                <w:sz w:val="21"/>
                <w:szCs w:val="21"/>
              </w:rPr>
              <w:t>B van de Aanbestedingsleidraad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D6A41" w:rsidRPr="00CF2AC0" w:rsidTr="009C5DC9">
        <w:tc>
          <w:tcPr>
            <w:tcW w:w="7258" w:type="dxa"/>
            <w:vAlign w:val="center"/>
          </w:tcPr>
          <w:p w:rsidR="006D6A41" w:rsidRPr="00CF2AC0" w:rsidRDefault="006D6A41" w:rsidP="00D1017C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Algemene Inkoopvoorwaarden </w:t>
            </w:r>
            <w:r>
              <w:rPr>
                <w:rFonts w:cs="Arial"/>
                <w:sz w:val="21"/>
                <w:szCs w:val="21"/>
              </w:rPr>
              <w:t>Gemeente Hilversum 2018</w:t>
            </w:r>
            <w:r w:rsidRPr="00CF2AC0">
              <w:rPr>
                <w:rFonts w:cs="Arial"/>
                <w:sz w:val="21"/>
                <w:szCs w:val="21"/>
              </w:rPr>
              <w:t xml:space="preserve"> (Bijlage </w:t>
            </w:r>
            <w:r>
              <w:rPr>
                <w:rFonts w:cs="Arial"/>
                <w:sz w:val="21"/>
                <w:szCs w:val="21"/>
              </w:rPr>
              <w:t>C van de Aanbestedingsleidraad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1562" w:type="dxa"/>
            <w:vAlign w:val="center"/>
          </w:tcPr>
          <w:p w:rsidR="006D6A41" w:rsidRPr="00CF2AC0" w:rsidRDefault="006D6A41" w:rsidP="009C5DC9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6D6A41" w:rsidRPr="00D1017C" w:rsidRDefault="006D6A41" w:rsidP="006D6A41">
      <w:pPr>
        <w:tabs>
          <w:tab w:val="left" w:pos="1166"/>
        </w:tabs>
        <w:spacing w:line="360" w:lineRule="auto"/>
        <w:rPr>
          <w:rFonts w:cs="Arial"/>
          <w:color w:val="000000"/>
          <w:sz w:val="16"/>
          <w:szCs w:val="16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559"/>
      </w:tblGrid>
      <w:tr w:rsidR="006D6A41" w:rsidRPr="00F46A8A" w:rsidTr="009C5DC9">
        <w:trPr>
          <w:trHeight w:val="362"/>
        </w:trPr>
        <w:tc>
          <w:tcPr>
            <w:tcW w:w="8959" w:type="dxa"/>
            <w:gridSpan w:val="2"/>
            <w:shd w:val="clear" w:color="auto" w:fill="9CC2E5" w:themeFill="accent1" w:themeFillTint="99"/>
            <w:vAlign w:val="center"/>
          </w:tcPr>
          <w:p w:rsidR="006D6A41" w:rsidRPr="00AF0AF4" w:rsidRDefault="006D6A41" w:rsidP="009C5DC9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Wachtkamerovereenkomst</w:t>
            </w:r>
          </w:p>
          <w:p w:rsidR="006D6A41" w:rsidRPr="003E5BFA" w:rsidRDefault="00D1017C" w:rsidP="00D1017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Drukwerk: Perceel 2 Promotioneel en Reprografisch drukwerk</w:t>
            </w:r>
          </w:p>
        </w:tc>
      </w:tr>
      <w:tr w:rsidR="006D6A41" w:rsidRPr="00F46A8A" w:rsidTr="009C5DC9">
        <w:trPr>
          <w:trHeight w:val="527"/>
        </w:trPr>
        <w:tc>
          <w:tcPr>
            <w:tcW w:w="7400" w:type="dxa"/>
            <w:vAlign w:val="center"/>
          </w:tcPr>
          <w:p w:rsidR="006D6A41" w:rsidRPr="00F46A8A" w:rsidRDefault="006D6A41" w:rsidP="009C5DC9">
            <w:pPr>
              <w:spacing w:after="120" w:line="360" w:lineRule="auto"/>
              <w:rPr>
                <w:rFonts w:cs="Arial"/>
                <w:b/>
              </w:rPr>
            </w:pPr>
          </w:p>
        </w:tc>
        <w:tc>
          <w:tcPr>
            <w:tcW w:w="1559" w:type="dxa"/>
            <w:vAlign w:val="center"/>
          </w:tcPr>
          <w:p w:rsidR="006D6A41" w:rsidRPr="003E5BFA" w:rsidRDefault="006D6A41" w:rsidP="009C5DC9">
            <w:pPr>
              <w:spacing w:after="0" w:line="240" w:lineRule="auto"/>
              <w:rPr>
                <w:rFonts w:cs="Arial"/>
              </w:rPr>
            </w:pPr>
            <w:r w:rsidRPr="00F46A8A">
              <w:rPr>
                <w:rFonts w:cs="Arial"/>
                <w:b/>
              </w:rPr>
              <w:t xml:space="preserve"> “Ja”</w:t>
            </w:r>
            <w:r>
              <w:rPr>
                <w:rFonts w:cs="Arial"/>
                <w:b/>
              </w:rPr>
              <w:t xml:space="preserve"> of “Nee”</w:t>
            </w:r>
            <w:r w:rsidRPr="00F46A8A">
              <w:rPr>
                <w:rFonts w:cs="Arial"/>
                <w:b/>
              </w:rPr>
              <w:t xml:space="preserve"> invullen  </w:t>
            </w:r>
          </w:p>
        </w:tc>
      </w:tr>
      <w:tr w:rsidR="006D6A41" w:rsidRPr="00F46A8A" w:rsidTr="009C5DC9">
        <w:tc>
          <w:tcPr>
            <w:tcW w:w="7400" w:type="dxa"/>
            <w:vAlign w:val="center"/>
          </w:tcPr>
          <w:p w:rsidR="006D6A41" w:rsidRPr="0095395E" w:rsidRDefault="006D6A41" w:rsidP="009C5DC9">
            <w:pPr>
              <w:spacing w:after="0" w:line="240" w:lineRule="auto"/>
              <w:rPr>
                <w:rFonts w:cs="Arial"/>
              </w:rPr>
            </w:pPr>
            <w:r w:rsidRPr="009B5B9E">
              <w:rPr>
                <w:rFonts w:cs="Times New Roman"/>
              </w:rPr>
              <w:t xml:space="preserve">Ondergetekende wenst mee te </w:t>
            </w:r>
            <w:r>
              <w:rPr>
                <w:rFonts w:cs="Times New Roman"/>
              </w:rPr>
              <w:t>werken aan de</w:t>
            </w:r>
            <w:r w:rsidRPr="009B5B9E">
              <w:rPr>
                <w:rFonts w:cs="Times New Roman"/>
              </w:rPr>
              <w:t xml:space="preserve"> wachtkamerconstructie</w:t>
            </w:r>
            <w:r>
              <w:rPr>
                <w:rFonts w:cs="Times New Roman"/>
              </w:rPr>
              <w:t xml:space="preserve"> (</w:t>
            </w:r>
            <w:r>
              <w:rPr>
                <w:rFonts w:cs="Arial"/>
              </w:rPr>
              <w:t xml:space="preserve">bijlage E </w:t>
            </w:r>
            <w:r w:rsidRPr="00AF0AF4">
              <w:rPr>
                <w:rFonts w:cs="Arial"/>
              </w:rPr>
              <w:t xml:space="preserve">van </w:t>
            </w:r>
            <w:r>
              <w:rPr>
                <w:rFonts w:cs="Arial"/>
              </w:rPr>
              <w:t>de Aanbestedingsleidraad)</w:t>
            </w:r>
            <w:r w:rsidRPr="00AF0AF4">
              <w:rPr>
                <w:rFonts w:cs="Arial"/>
              </w:rPr>
              <w:t>.</w:t>
            </w:r>
          </w:p>
        </w:tc>
        <w:tc>
          <w:tcPr>
            <w:tcW w:w="1559" w:type="dxa"/>
            <w:vAlign w:val="center"/>
          </w:tcPr>
          <w:p w:rsidR="006D6A41" w:rsidRPr="00F46A8A" w:rsidRDefault="006D6A41" w:rsidP="009C5DC9">
            <w:pPr>
              <w:spacing w:after="120" w:line="360" w:lineRule="auto"/>
              <w:rPr>
                <w:rFonts w:cs="Arial"/>
              </w:rPr>
            </w:pPr>
            <w:r w:rsidRPr="00F46A8A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F46A8A">
              <w:rPr>
                <w:rFonts w:cs="Arial"/>
              </w:rPr>
              <w:instrText xml:space="preserve"> FORMTEXT </w:instrText>
            </w:r>
            <w:r w:rsidRPr="00F46A8A">
              <w:rPr>
                <w:rFonts w:cs="Arial"/>
              </w:rPr>
            </w:r>
            <w:r w:rsidRPr="00F46A8A">
              <w:rPr>
                <w:rFonts w:cs="Arial"/>
              </w:rPr>
              <w:fldChar w:fldCharType="separate"/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  <w:noProof/>
              </w:rPr>
              <w:t> </w:t>
            </w:r>
            <w:r w:rsidRPr="00F46A8A">
              <w:rPr>
                <w:rFonts w:cs="Arial"/>
              </w:rPr>
              <w:fldChar w:fldCharType="end"/>
            </w:r>
          </w:p>
        </w:tc>
      </w:tr>
    </w:tbl>
    <w:p w:rsidR="006D6A41" w:rsidRDefault="006D6A41" w:rsidP="006D6A41">
      <w:pPr>
        <w:tabs>
          <w:tab w:val="left" w:pos="3157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</w:p>
    <w:p w:rsidR="006D6A41" w:rsidRPr="00CF2AC0" w:rsidRDefault="006D6A41" w:rsidP="006D6A41">
      <w:pPr>
        <w:tabs>
          <w:tab w:val="left" w:pos="3157"/>
        </w:tabs>
        <w:rPr>
          <w:rFonts w:cs="Arial"/>
          <w:sz w:val="21"/>
          <w:szCs w:val="21"/>
        </w:rPr>
      </w:pPr>
      <w:r>
        <w:t xml:space="preserve"> Aldus ondertekend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D6A41" w:rsidRPr="00CF2AC0" w:rsidTr="009C5DC9">
        <w:tc>
          <w:tcPr>
            <w:tcW w:w="328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6D6A41" w:rsidRPr="00CF2AC0" w:rsidTr="009C5DC9">
        <w:tc>
          <w:tcPr>
            <w:tcW w:w="328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D6A41" w:rsidRPr="00CF2AC0" w:rsidTr="009C5DC9">
        <w:tc>
          <w:tcPr>
            <w:tcW w:w="328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6D6A41" w:rsidRPr="00CF2AC0" w:rsidTr="009C5DC9">
        <w:tc>
          <w:tcPr>
            <w:tcW w:w="328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6D6A41" w:rsidRPr="00CF2AC0" w:rsidTr="009C5DC9">
        <w:tc>
          <w:tcPr>
            <w:tcW w:w="3287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6D6A41" w:rsidRPr="00CF2AC0" w:rsidRDefault="006D6A41" w:rsidP="009C5DC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bookmarkStart w:id="0" w:name="_GoBack"/>
        <w:tc>
          <w:tcPr>
            <w:tcW w:w="4847" w:type="dxa"/>
          </w:tcPr>
          <w:p w:rsidR="006D6A41" w:rsidRPr="00CF2AC0" w:rsidRDefault="006200D7" w:rsidP="00C0209D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  <w:bookmarkEnd w:id="0"/>
          </w:p>
        </w:tc>
      </w:tr>
    </w:tbl>
    <w:p w:rsidR="006D6A41" w:rsidRPr="00CF2AC0" w:rsidRDefault="006D6A41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FC4882" w:rsidRPr="00CF2AC0" w:rsidRDefault="00FC4882" w:rsidP="00926E2E">
      <w:pPr>
        <w:rPr>
          <w:rFonts w:cs="Times New Roman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 w:rsidSect="0086511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11E" w:rsidRDefault="0086511E" w:rsidP="0086511E">
      <w:pPr>
        <w:spacing w:after="0" w:line="240" w:lineRule="auto"/>
      </w:pPr>
      <w:r>
        <w:separator/>
      </w:r>
    </w:p>
  </w:endnote>
  <w:endnote w:type="continuationSeparator" w:id="0">
    <w:p w:rsidR="0086511E" w:rsidRDefault="0086511E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253295"/>
      <w:docPartObj>
        <w:docPartGallery w:val="Page Numbers (Bottom of Page)"/>
        <w:docPartUnique/>
      </w:docPartObj>
    </w:sdtPr>
    <w:sdtEndPr/>
    <w:sdtContent>
      <w:p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09D">
          <w:rPr>
            <w:noProof/>
          </w:rPr>
          <w:t>3</w:t>
        </w:r>
        <w:r>
          <w:fldChar w:fldCharType="end"/>
        </w:r>
      </w:p>
    </w:sdtContent>
  </w:sdt>
  <w:p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11E" w:rsidRDefault="0086511E" w:rsidP="0086511E">
      <w:pPr>
        <w:spacing w:after="0" w:line="240" w:lineRule="auto"/>
      </w:pPr>
      <w:r>
        <w:separator/>
      </w:r>
    </w:p>
  </w:footnote>
  <w:footnote w:type="continuationSeparator" w:id="0">
    <w:p w:rsidR="0086511E" w:rsidRDefault="0086511E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111F78"/>
    <w:rsid w:val="00257FB2"/>
    <w:rsid w:val="002807CA"/>
    <w:rsid w:val="006117D6"/>
    <w:rsid w:val="006139D3"/>
    <w:rsid w:val="006200D7"/>
    <w:rsid w:val="006512C1"/>
    <w:rsid w:val="006A2F28"/>
    <w:rsid w:val="006D6A41"/>
    <w:rsid w:val="00736720"/>
    <w:rsid w:val="007539A0"/>
    <w:rsid w:val="00770479"/>
    <w:rsid w:val="00823995"/>
    <w:rsid w:val="0086511E"/>
    <w:rsid w:val="00922317"/>
    <w:rsid w:val="00926E2E"/>
    <w:rsid w:val="009C13C5"/>
    <w:rsid w:val="00A916F0"/>
    <w:rsid w:val="00B60A8A"/>
    <w:rsid w:val="00C0209D"/>
    <w:rsid w:val="00C07A26"/>
    <w:rsid w:val="00C22992"/>
    <w:rsid w:val="00C61C70"/>
    <w:rsid w:val="00CA6E11"/>
    <w:rsid w:val="00CF2AC0"/>
    <w:rsid w:val="00D056E1"/>
    <w:rsid w:val="00D1017C"/>
    <w:rsid w:val="00D175F6"/>
    <w:rsid w:val="00D274CA"/>
    <w:rsid w:val="00D4773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table" w:customStyle="1" w:styleId="Tabelraster1">
    <w:name w:val="Tabelraster1"/>
    <w:basedOn w:val="Standaardtabel"/>
    <w:next w:val="Tabelraster"/>
    <w:rsid w:val="006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20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0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3F0BBE8D</Template>
  <TotalTime>1</TotalTime>
  <Pages>3</Pages>
  <Words>593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Hameren, Roy van</cp:lastModifiedBy>
  <cp:revision>2</cp:revision>
  <dcterms:created xsi:type="dcterms:W3CDTF">2021-05-28T15:08:00Z</dcterms:created>
  <dcterms:modified xsi:type="dcterms:W3CDTF">2021-05-28T15:08:00Z</dcterms:modified>
</cp:coreProperties>
</file>