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94D" w:rsidRDefault="0058094D" w:rsidP="00C83597">
      <w:pPr>
        <w:rPr>
          <w:sz w:val="24"/>
          <w:szCs w:val="24"/>
          <w:lang w:val="nl-NL"/>
        </w:rPr>
      </w:pPr>
      <w:bookmarkStart w:id="0" w:name="_Toc496111701"/>
      <w:bookmarkStart w:id="1" w:name="_Toc29565604"/>
      <w:bookmarkStart w:id="2" w:name="bwKopBijlage_E"/>
      <w:r w:rsidRPr="00C83597">
        <w:rPr>
          <w:sz w:val="24"/>
          <w:szCs w:val="24"/>
          <w:lang w:val="nl-NL"/>
        </w:rPr>
        <w:t>Bijlage D Gegevens omtrent technische bekwaamheid</w:t>
      </w:r>
      <w:bookmarkEnd w:id="0"/>
      <w:bookmarkEnd w:id="1"/>
      <w:r w:rsidRPr="00C83597">
        <w:rPr>
          <w:sz w:val="24"/>
          <w:szCs w:val="24"/>
          <w:lang w:val="nl-NL"/>
        </w:rPr>
        <w:t xml:space="preserve"> </w:t>
      </w:r>
    </w:p>
    <w:p w:rsidR="00C83597" w:rsidRDefault="00C83597" w:rsidP="00C83597">
      <w:pPr>
        <w:rPr>
          <w:sz w:val="24"/>
          <w:szCs w:val="24"/>
          <w:lang w:val="nl-NL"/>
        </w:rPr>
      </w:pPr>
    </w:p>
    <w:p w:rsidR="005C6A71" w:rsidRDefault="005C6A71" w:rsidP="00C83597">
      <w:pPr>
        <w:rPr>
          <w:sz w:val="24"/>
          <w:szCs w:val="24"/>
          <w:lang w:val="nl-NL"/>
        </w:rPr>
      </w:pPr>
    </w:p>
    <w:p w:rsidR="005C6A71" w:rsidRPr="00C83597" w:rsidRDefault="005C6A71" w:rsidP="00C83597">
      <w:pPr>
        <w:rPr>
          <w:sz w:val="24"/>
          <w:szCs w:val="24"/>
          <w:lang w:val="nl-NL"/>
        </w:rPr>
      </w:pPr>
    </w:p>
    <w:p w:rsidR="0058094D" w:rsidRDefault="0058094D" w:rsidP="0058094D">
      <w:pPr>
        <w:pStyle w:val="Lijstalinea"/>
        <w:numPr>
          <w:ilvl w:val="0"/>
          <w:numId w:val="8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3" w:name="bwBijl_E_OP_NO_CD_blok"/>
      <w:bookmarkEnd w:id="2"/>
      <w:r w:rsidRPr="008B09D4">
        <w:rPr>
          <w:color w:val="000000"/>
          <w:lang w:val="nl-NL"/>
        </w:rPr>
        <w:t xml:space="preserve">De ondernemer(s) </w:t>
      </w:r>
      <w:bookmarkStart w:id="4" w:name="bwBijl_E_NO_CD"/>
      <w:r w:rsidRPr="008B09D4">
        <w:rPr>
          <w:rFonts w:cs="RijksoverheidSansText-Regular"/>
          <w:vanish/>
          <w:color w:val="E0E0E0"/>
          <w:lang w:val="nl-NL"/>
        </w:rPr>
        <w:t>(gegadigde(n))</w:t>
      </w:r>
      <w:bookmarkEnd w:id="4"/>
      <w:r w:rsidRPr="008B09D4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5" w:name="bwBijl_E_NO_CD_GG0_uit"/>
      <w:r w:rsidRPr="008B09D4">
        <w:rPr>
          <w:rFonts w:cs="RijksoverheidSansText-Regular"/>
          <w:vanish/>
          <w:color w:val="E0E0E0"/>
          <w:lang w:val="nl-NL"/>
        </w:rPr>
        <w:t xml:space="preserve"> en de selectiecriteria</w:t>
      </w:r>
      <w:bookmarkEnd w:id="5"/>
      <w:r w:rsidRPr="008B09D4">
        <w:rPr>
          <w:rFonts w:cs="RijksoverheidSansText-Regular"/>
          <w:color w:val="000000"/>
          <w:lang w:val="nl-NL"/>
        </w:rPr>
        <w:t>.</w:t>
      </w:r>
    </w:p>
    <w:p w:rsidR="00F31C58" w:rsidRDefault="00F31C58" w:rsidP="00F31C58">
      <w:pPr>
        <w:spacing w:line="240" w:lineRule="exact"/>
        <w:rPr>
          <w:rFonts w:cs="RijksoverheidSansText-Regular"/>
          <w:color w:val="000000"/>
          <w:lang w:val="nl-NL"/>
        </w:rPr>
      </w:pPr>
    </w:p>
    <w:p w:rsidR="00F31C58" w:rsidRPr="00F31C58" w:rsidRDefault="00F31C58" w:rsidP="00F31C58">
      <w:pPr>
        <w:spacing w:line="240" w:lineRule="auto"/>
        <w:rPr>
          <w:rFonts w:cs="RijksoverheidSansText-Regular"/>
          <w:color w:val="000000"/>
          <w:lang w:val="nl-NL"/>
        </w:rPr>
      </w:pPr>
    </w:p>
    <w:p w:rsidR="00F31C58" w:rsidRPr="00E703E3" w:rsidRDefault="00F31C58" w:rsidP="00F31C58">
      <w:pPr>
        <w:spacing w:line="240" w:lineRule="auto"/>
        <w:rPr>
          <w:rFonts w:cs="RijksoverheidSansText-Regular"/>
          <w:color w:val="000000"/>
        </w:rPr>
      </w:pPr>
      <w:r>
        <w:rPr>
          <w:rFonts w:cs="RijksoverheidSansText-Regular"/>
          <w:color w:val="000000"/>
        </w:rPr>
        <w:t>a.</w:t>
      </w:r>
    </w:p>
    <w:p w:rsidR="00F31C58" w:rsidRDefault="00F31C58" w:rsidP="00F31C58">
      <w:pPr>
        <w:spacing w:line="260" w:lineRule="atLeast"/>
        <w:rPr>
          <w:rFonts w:cs="Verdana"/>
          <w:color w:val="00000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3566"/>
      </w:tblGrid>
      <w:tr w:rsidR="00A115FE" w:rsidRPr="00A115FE" w:rsidTr="00A36D5E">
        <w:tc>
          <w:tcPr>
            <w:tcW w:w="3845" w:type="dxa"/>
            <w:shd w:val="clear" w:color="auto" w:fill="auto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</w:p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>Geschiktheidseis</w:t>
            </w:r>
          </w:p>
        </w:tc>
        <w:tc>
          <w:tcPr>
            <w:tcW w:w="3566" w:type="dxa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</w:p>
        </w:tc>
      </w:tr>
      <w:tr w:rsidR="00A115FE" w:rsidRPr="00A115FE" w:rsidTr="00A36D5E">
        <w:tc>
          <w:tcPr>
            <w:tcW w:w="3845" w:type="dxa"/>
            <w:shd w:val="clear" w:color="auto" w:fill="auto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>Paragraaf 3.2 lid 3 a 1</w:t>
            </w:r>
          </w:p>
        </w:tc>
        <w:tc>
          <w:tcPr>
            <w:tcW w:w="3566" w:type="dxa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>AOC certificaat</w:t>
            </w:r>
          </w:p>
        </w:tc>
      </w:tr>
    </w:tbl>
    <w:p w:rsidR="00A115FE" w:rsidRDefault="00A115FE" w:rsidP="00F31C58">
      <w:pPr>
        <w:spacing w:line="260" w:lineRule="atLeast"/>
        <w:rPr>
          <w:rFonts w:cs="Verdana"/>
          <w:color w:val="000000"/>
        </w:rPr>
      </w:pPr>
    </w:p>
    <w:p w:rsidR="00A115FE" w:rsidRDefault="00A115FE" w:rsidP="00F31C58">
      <w:pPr>
        <w:spacing w:line="260" w:lineRule="atLeast"/>
        <w:rPr>
          <w:rFonts w:cs="Verdana"/>
          <w:color w:val="00000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3566"/>
      </w:tblGrid>
      <w:tr w:rsidR="00A115FE" w:rsidRPr="00A115FE" w:rsidTr="00A36D5E">
        <w:tc>
          <w:tcPr>
            <w:tcW w:w="3845" w:type="dxa"/>
            <w:shd w:val="clear" w:color="auto" w:fill="auto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</w:p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>Geschiktheidseis</w:t>
            </w:r>
          </w:p>
        </w:tc>
        <w:tc>
          <w:tcPr>
            <w:tcW w:w="3566" w:type="dxa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</w:p>
        </w:tc>
      </w:tr>
      <w:tr w:rsidR="00A115FE" w:rsidRPr="00A115FE" w:rsidTr="00A36D5E">
        <w:tc>
          <w:tcPr>
            <w:tcW w:w="3845" w:type="dxa"/>
            <w:shd w:val="clear" w:color="auto" w:fill="auto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>Paragraaf 3.2 lid 3 a 2</w:t>
            </w:r>
          </w:p>
        </w:tc>
        <w:tc>
          <w:tcPr>
            <w:tcW w:w="3566" w:type="dxa"/>
          </w:tcPr>
          <w:p w:rsidR="00A115FE" w:rsidRPr="00A115FE" w:rsidRDefault="00A115FE" w:rsidP="00A115FE">
            <w:pPr>
              <w:spacing w:line="260" w:lineRule="atLeast"/>
              <w:rPr>
                <w:rFonts w:eastAsia="DejaVu Sans" w:cs="Arial"/>
                <w:color w:val="000000"/>
                <w:lang w:val="nl-NL" w:eastAsia="nl-NL"/>
              </w:rPr>
            </w:pPr>
            <w:r w:rsidRPr="00A115FE">
              <w:rPr>
                <w:rFonts w:eastAsia="DejaVu Sans" w:cs="Arial"/>
                <w:color w:val="000000"/>
                <w:lang w:val="nl-NL" w:eastAsia="nl-NL"/>
              </w:rPr>
              <w:t xml:space="preserve">Lijst </w:t>
            </w:r>
            <w:bookmarkStart w:id="6" w:name="_GoBack"/>
            <w:bookmarkEnd w:id="6"/>
            <w:r w:rsidRPr="00A115FE">
              <w:rPr>
                <w:rFonts w:eastAsia="DejaVu Sans" w:cs="Arial"/>
                <w:color w:val="000000"/>
                <w:lang w:val="nl-NL" w:eastAsia="nl-NL"/>
              </w:rPr>
              <w:t>met helikopters met de fabrieksspecificaties</w:t>
            </w:r>
          </w:p>
        </w:tc>
      </w:tr>
    </w:tbl>
    <w:p w:rsidR="00A115FE" w:rsidRPr="00A115FE" w:rsidRDefault="00A115FE" w:rsidP="00F31C58">
      <w:pPr>
        <w:spacing w:line="260" w:lineRule="atLeast"/>
        <w:rPr>
          <w:rFonts w:cs="Verdana"/>
          <w:color w:val="000000"/>
          <w:lang w:val="nl-NL"/>
        </w:rPr>
      </w:pPr>
    </w:p>
    <w:p w:rsidR="00A115FE" w:rsidRPr="00A115FE" w:rsidRDefault="00A115FE" w:rsidP="00F31C58">
      <w:pPr>
        <w:spacing w:line="260" w:lineRule="atLeast"/>
        <w:rPr>
          <w:rFonts w:cs="Verdana"/>
          <w:color w:val="000000"/>
          <w:lang w:val="nl-NL"/>
        </w:rPr>
      </w:pPr>
    </w:p>
    <w:p w:rsidR="00A115FE" w:rsidRPr="005C3B17" w:rsidRDefault="00A115FE" w:rsidP="00A115FE">
      <w:pPr>
        <w:spacing w:line="260" w:lineRule="atLeast"/>
        <w:rPr>
          <w:color w:val="000000"/>
        </w:rPr>
      </w:pPr>
    </w:p>
    <w:p w:rsidR="00A115FE" w:rsidRPr="005C3B17" w:rsidRDefault="00A115FE" w:rsidP="00A115FE">
      <w:pPr>
        <w:pStyle w:val="Lijstalinea"/>
        <w:numPr>
          <w:ilvl w:val="0"/>
          <w:numId w:val="10"/>
        </w:numPr>
        <w:spacing w:line="260" w:lineRule="atLeast"/>
        <w:rPr>
          <w:b/>
          <w:i/>
          <w:vanish/>
          <w:color w:val="000000"/>
        </w:rPr>
      </w:pPr>
      <w:r w:rsidRPr="005C3B17">
        <w:rPr>
          <w:b/>
          <w:i/>
          <w:vanish/>
          <w:color w:val="000000"/>
        </w:rPr>
        <w:t>Ervaring met luchtinspecties</w:t>
      </w:r>
    </w:p>
    <w:p w:rsidR="00A115FE" w:rsidRDefault="00A115FE" w:rsidP="00A115FE">
      <w:pPr>
        <w:spacing w:line="260" w:lineRule="atLeast"/>
        <w:rPr>
          <w:rStyle w:val="Verborgentekst"/>
        </w:rPr>
      </w:pPr>
    </w:p>
    <w:p w:rsidR="00A115FE" w:rsidRDefault="00A115FE" w:rsidP="00A115FE">
      <w:pPr>
        <w:spacing w:line="260" w:lineRule="atLeast"/>
        <w:rPr>
          <w:rStyle w:val="Verborgentekst"/>
        </w:rPr>
      </w:pPr>
    </w:p>
    <w:p w:rsidR="00A115FE" w:rsidRPr="00A115FE" w:rsidRDefault="00A115FE" w:rsidP="00F31C58">
      <w:pPr>
        <w:spacing w:line="260" w:lineRule="atLeast"/>
        <w:rPr>
          <w:rFonts w:cs="Verdana"/>
          <w:color w:val="000000"/>
          <w:lang w:val="nl-NL"/>
        </w:rPr>
      </w:pPr>
    </w:p>
    <w:p w:rsidR="00A115FE" w:rsidRPr="00A115FE" w:rsidRDefault="00A115FE" w:rsidP="00A115FE">
      <w:pPr>
        <w:spacing w:line="260" w:lineRule="atLeast"/>
        <w:rPr>
          <w:rFonts w:eastAsia="DejaVu Sans" w:cs="Times New Roman"/>
          <w:color w:val="000000"/>
          <w:szCs w:val="24"/>
          <w:lang w:val="nl-NL" w:eastAsia="nl-NL"/>
        </w:rPr>
      </w:pPr>
    </w:p>
    <w:p w:rsidR="00A115FE" w:rsidRPr="00A115FE" w:rsidRDefault="00A115FE" w:rsidP="00A115FE">
      <w:pPr>
        <w:numPr>
          <w:ilvl w:val="0"/>
          <w:numId w:val="10"/>
        </w:numPr>
        <w:spacing w:line="260" w:lineRule="atLeast"/>
        <w:contextualSpacing/>
        <w:rPr>
          <w:rFonts w:eastAsia="DejaVu Sans" w:cs="Times New Roman"/>
          <w:b/>
          <w:i/>
          <w:vanish/>
          <w:color w:val="000000"/>
          <w:szCs w:val="24"/>
          <w:lang w:val="nl-NL" w:eastAsia="nl-NL"/>
        </w:rPr>
      </w:pPr>
      <w:r w:rsidRPr="00A115FE">
        <w:rPr>
          <w:rFonts w:eastAsia="DejaVu Sans" w:cs="Times New Roman"/>
          <w:b/>
          <w:i/>
          <w:vanish/>
          <w:color w:val="000000"/>
          <w:szCs w:val="24"/>
          <w:lang w:val="nl-NL" w:eastAsia="nl-NL"/>
        </w:rPr>
        <w:t>Ervaring met luchtinspecties</w:t>
      </w:r>
    </w:p>
    <w:p w:rsidR="00A115FE" w:rsidRPr="00A115FE" w:rsidRDefault="00A115FE" w:rsidP="00A115FE">
      <w:pPr>
        <w:spacing w:line="260" w:lineRule="atLeast"/>
        <w:rPr>
          <w:rFonts w:eastAsia="DejaVu Sans" w:cs="Arial"/>
          <w:b/>
          <w:i/>
          <w:vanish/>
          <w:color w:val="3366FF"/>
          <w:sz w:val="16"/>
          <w:szCs w:val="16"/>
          <w:lang w:val="nl-NL" w:eastAsia="nl-NL"/>
        </w:rPr>
      </w:pPr>
    </w:p>
    <w:p w:rsidR="00A115FE" w:rsidRPr="00A115FE" w:rsidRDefault="00A115FE" w:rsidP="00A115FE">
      <w:pPr>
        <w:spacing w:line="260" w:lineRule="atLeast"/>
        <w:rPr>
          <w:rFonts w:eastAsia="DejaVu Sans" w:cs="Arial"/>
          <w:b/>
          <w:i/>
          <w:vanish/>
          <w:color w:val="3366FF"/>
          <w:sz w:val="16"/>
          <w:szCs w:val="16"/>
          <w:lang w:val="nl-NL" w:eastAsia="nl-NL"/>
        </w:rPr>
      </w:pPr>
    </w:p>
    <w:p w:rsidR="00B42F8A" w:rsidRPr="00B42F8A" w:rsidRDefault="00B42F8A" w:rsidP="00B42F8A">
      <w:pPr>
        <w:spacing w:line="260" w:lineRule="atLeast"/>
        <w:rPr>
          <w:b/>
          <w:i/>
          <w:vanish/>
          <w:color w:val="000000"/>
        </w:rPr>
      </w:pPr>
      <w:r w:rsidRPr="00B42F8A">
        <w:rPr>
          <w:rFonts w:cs="Verdana"/>
          <w:color w:val="000000"/>
          <w:lang w:val="nl-NL"/>
        </w:rPr>
        <w:t xml:space="preserve">b. </w:t>
      </w:r>
      <w:r w:rsidRPr="00B42F8A">
        <w:rPr>
          <w:b/>
          <w:i/>
          <w:vanish/>
          <w:color w:val="000000"/>
        </w:rPr>
        <w:t>Ervaring met luchtinspecties</w:t>
      </w:r>
    </w:p>
    <w:p w:rsidR="00A115FE" w:rsidRPr="00B42F8A" w:rsidRDefault="00B42F8A" w:rsidP="00B42F8A">
      <w:pPr>
        <w:pStyle w:val="Lijstalinea"/>
        <w:numPr>
          <w:ilvl w:val="0"/>
          <w:numId w:val="0"/>
        </w:numPr>
        <w:spacing w:line="260" w:lineRule="atLeast"/>
        <w:rPr>
          <w:rFonts w:cs="Verdana"/>
          <w:b/>
          <w:color w:val="000000"/>
          <w:lang w:val="nl-NL"/>
        </w:rPr>
      </w:pPr>
      <w:r w:rsidRPr="00B42F8A">
        <w:rPr>
          <w:rFonts w:cs="Verdana"/>
          <w:b/>
          <w:color w:val="000000"/>
          <w:lang w:val="nl-NL"/>
        </w:rPr>
        <w:t>Ervaring met luchtinspecties</w:t>
      </w:r>
    </w:p>
    <w:p w:rsidR="00A115FE" w:rsidRPr="00A115FE" w:rsidRDefault="00A115FE" w:rsidP="00F31C58">
      <w:pPr>
        <w:spacing w:line="260" w:lineRule="atLeast"/>
        <w:rPr>
          <w:rFonts w:cs="Verdana"/>
          <w:color w:val="000000"/>
          <w:lang w:val="nl-NL"/>
        </w:rPr>
      </w:pPr>
    </w:p>
    <w:p w:rsidR="00F31C58" w:rsidRPr="00A115FE" w:rsidRDefault="00F31C58" w:rsidP="00F31C58">
      <w:pPr>
        <w:spacing w:line="260" w:lineRule="atLeast"/>
        <w:rPr>
          <w:rFonts w:cs="Verdana"/>
          <w:color w:val="000000"/>
          <w:lang w:val="nl-NL"/>
        </w:rPr>
      </w:pPr>
    </w:p>
    <w:p w:rsidR="00F31C58" w:rsidRPr="00A115FE" w:rsidRDefault="00F31C58" w:rsidP="00F31C58">
      <w:pPr>
        <w:spacing w:line="260" w:lineRule="atLeast"/>
        <w:rPr>
          <w:color w:val="000000"/>
          <w:lang w:val="nl-NL"/>
        </w:rPr>
      </w:pPr>
    </w:p>
    <w:p w:rsidR="00F31C58" w:rsidRPr="00A115FE" w:rsidRDefault="00F31C58" w:rsidP="00F31C58">
      <w:pPr>
        <w:pStyle w:val="Lijstalinea"/>
        <w:numPr>
          <w:ilvl w:val="0"/>
          <w:numId w:val="10"/>
        </w:numPr>
        <w:spacing w:line="260" w:lineRule="atLeast"/>
        <w:rPr>
          <w:b/>
          <w:i/>
          <w:vanish/>
          <w:color w:val="000000"/>
          <w:lang w:val="nl-NL"/>
        </w:rPr>
      </w:pPr>
      <w:r w:rsidRPr="00A115FE">
        <w:rPr>
          <w:b/>
          <w:i/>
          <w:vanish/>
          <w:color w:val="000000"/>
          <w:lang w:val="nl-NL"/>
        </w:rPr>
        <w:t>Ervaring met luchtinspecties</w:t>
      </w:r>
    </w:p>
    <w:p w:rsidR="00F31C58" w:rsidRPr="00A115FE" w:rsidRDefault="00F31C58" w:rsidP="00F31C58">
      <w:pPr>
        <w:spacing w:line="260" w:lineRule="atLeast"/>
        <w:rPr>
          <w:rStyle w:val="Verborgentekst"/>
          <w:lang w:val="nl-NL"/>
        </w:rPr>
      </w:pPr>
    </w:p>
    <w:p w:rsidR="00F31C58" w:rsidRPr="00F31C58" w:rsidRDefault="00F31C58" w:rsidP="00F31C58">
      <w:pPr>
        <w:spacing w:line="240" w:lineRule="exact"/>
        <w:rPr>
          <w:rFonts w:cs="RijksoverheidSansText-Regular"/>
          <w:color w:val="000000"/>
          <w:lang w:val="nl-NL"/>
        </w:rPr>
      </w:pPr>
    </w:p>
    <w:p w:rsidR="0058094D" w:rsidRPr="008B09D4" w:rsidRDefault="0058094D" w:rsidP="0058094D">
      <w:pPr>
        <w:rPr>
          <w:rStyle w:val="Verborgentekst"/>
          <w:lang w:val="nl-NL"/>
        </w:rPr>
      </w:pPr>
      <w:bookmarkStart w:id="7" w:name="bwBijl_E_HT"/>
      <w:r w:rsidRPr="008B09D4">
        <w:rPr>
          <w:rStyle w:val="Verborgentekst"/>
          <w:lang w:val="nl-NL"/>
        </w:rPr>
        <w:t>In onderstaande tabel dient projectspecifiek exact de verwijzing naar de geschiktheidseisen</w:t>
      </w:r>
      <w:bookmarkStart w:id="8" w:name="bwBijl_E_HT1"/>
      <w:r w:rsidRPr="008B09D4">
        <w:rPr>
          <w:rStyle w:val="Verborgentekst"/>
          <w:color w:val="E0E0E0"/>
          <w:lang w:val="nl-NL"/>
        </w:rPr>
        <w:t xml:space="preserve"> en/of selectiecriteria</w:t>
      </w:r>
      <w:bookmarkEnd w:id="8"/>
      <w:r w:rsidRPr="008B09D4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58094D" w:rsidRPr="00A115FE" w:rsidTr="001B26C4">
        <w:tc>
          <w:tcPr>
            <w:tcW w:w="4498" w:type="dxa"/>
            <w:shd w:val="clear" w:color="auto" w:fill="auto"/>
          </w:tcPr>
          <w:bookmarkEnd w:id="7"/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 w:rsidRPr="008B09D4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  <w:bookmarkEnd w:id="9"/>
          </w:p>
          <w:p w:rsidR="0058094D" w:rsidRPr="008B09D4" w:rsidRDefault="0058094D" w:rsidP="001B26C4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0" w:name="bwBijl_E_HT2"/>
            <w:r w:rsidRPr="008B09D4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0"/>
          </w:p>
        </w:tc>
        <w:tc>
          <w:tcPr>
            <w:tcW w:w="3112" w:type="dxa"/>
            <w:shd w:val="clear" w:color="auto" w:fill="auto"/>
          </w:tcPr>
          <w:p w:rsidR="0058094D" w:rsidRPr="008B09D4" w:rsidRDefault="0058094D" w:rsidP="001B26C4">
            <w:pPr>
              <w:rPr>
                <w:rFonts w:cs="Verdana"/>
                <w:b/>
                <w:color w:val="000000"/>
                <w:lang w:val="nl-NL"/>
              </w:rPr>
            </w:pPr>
            <w:r w:rsidRPr="008B09D4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58094D" w:rsidRPr="008B09D4" w:rsidTr="001B26C4">
        <w:tc>
          <w:tcPr>
            <w:tcW w:w="4498" w:type="dxa"/>
            <w:shd w:val="clear" w:color="auto" w:fill="auto"/>
          </w:tcPr>
          <w:p w:rsidR="0058094D" w:rsidRPr="008B09D4" w:rsidRDefault="0058094D" w:rsidP="001B26C4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58094D" w:rsidRPr="008B09D4" w:rsidRDefault="0058094D" w:rsidP="001B26C4">
            <w:pPr>
              <w:rPr>
                <w:rFonts w:cs="Verdana"/>
                <w:b/>
                <w:color w:val="000000"/>
              </w:rPr>
            </w:pPr>
            <w:r w:rsidRPr="008B09D4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58094D" w:rsidRPr="008B09D4" w:rsidRDefault="0058094D" w:rsidP="00F31C58">
            <w:pPr>
              <w:rPr>
                <w:rFonts w:cs="Verdana"/>
                <w:color w:val="000000"/>
              </w:rPr>
            </w:pPr>
          </w:p>
        </w:tc>
      </w:tr>
      <w:tr w:rsidR="0058094D" w:rsidRPr="008B09D4" w:rsidTr="001B26C4">
        <w:tc>
          <w:tcPr>
            <w:tcW w:w="4498" w:type="dxa"/>
            <w:shd w:val="clear" w:color="auto" w:fill="auto"/>
          </w:tcPr>
          <w:p w:rsidR="0058094D" w:rsidRPr="008B09D4" w:rsidRDefault="0058094D" w:rsidP="00F31C58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Paragraaf 3.2 lid 3.</w:t>
            </w:r>
            <w:r w:rsidR="00F31C58">
              <w:rPr>
                <w:rFonts w:cs="Verdana"/>
                <w:color w:val="000000"/>
              </w:rPr>
              <w:t>b</w:t>
            </w:r>
          </w:p>
        </w:tc>
        <w:tc>
          <w:tcPr>
            <w:tcW w:w="3112" w:type="dxa"/>
            <w:shd w:val="clear" w:color="auto" w:fill="auto"/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…</w:t>
            </w:r>
          </w:p>
        </w:tc>
      </w:tr>
    </w:tbl>
    <w:p w:rsidR="0058094D" w:rsidRPr="008B09D4" w:rsidRDefault="0058094D" w:rsidP="0058094D">
      <w:pPr>
        <w:spacing w:line="260" w:lineRule="atLeast"/>
        <w:rPr>
          <w:rFonts w:cs="Verdana"/>
          <w:color w:val="000000"/>
        </w:rPr>
      </w:pPr>
    </w:p>
    <w:p w:rsidR="0058094D" w:rsidRPr="008B09D4" w:rsidRDefault="0058094D" w:rsidP="0058094D">
      <w:pPr>
        <w:pStyle w:val="Lijstalinea"/>
        <w:numPr>
          <w:ilvl w:val="0"/>
          <w:numId w:val="8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8B09D4">
        <w:rPr>
          <w:rFonts w:cs="RijksoverheidSansText-Regular"/>
          <w:color w:val="000000"/>
          <w:lang w:val="nl-NL"/>
        </w:rPr>
        <w:t xml:space="preserve">De ondernemer(s) </w:t>
      </w:r>
      <w:bookmarkStart w:id="11" w:name="bwBijl_E_NO_CD_2"/>
      <w:r w:rsidRPr="008B09D4">
        <w:rPr>
          <w:rFonts w:cs="RijksoverheidSansText-Regular"/>
          <w:vanish/>
          <w:color w:val="E0E0E0"/>
          <w:lang w:val="nl-NL"/>
        </w:rPr>
        <w:t>(gegadigde(n))</w:t>
      </w:r>
      <w:bookmarkEnd w:id="11"/>
      <w:r w:rsidRPr="008B09D4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58094D" w:rsidRPr="008B09D4" w:rsidRDefault="0058094D" w:rsidP="0058094D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58094D" w:rsidRPr="008B09D4" w:rsidTr="001B26C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58094D" w:rsidRPr="008B09D4" w:rsidRDefault="0058094D" w:rsidP="001B26C4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8B09D4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58094D" w:rsidRPr="008B09D4" w:rsidRDefault="0058094D" w:rsidP="001B26C4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Arial"/>
                <w:color w:val="000000"/>
              </w:rPr>
              <w:t xml:space="preserve">€ </w:t>
            </w: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Arial"/>
                <w:color w:val="000000"/>
              </w:rPr>
              <w:t xml:space="preserve">€ </w:t>
            </w: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color w:val="000000"/>
              </w:rPr>
              <w:t>…</w:t>
            </w:r>
          </w:p>
        </w:tc>
      </w:tr>
      <w:tr w:rsidR="0058094D" w:rsidRPr="00A115FE" w:rsidTr="001B26C4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8B09D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8B09D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8B09D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8B09D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8B09D4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8B09D4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58094D" w:rsidRPr="008B09D4" w:rsidTr="001B26C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8B09D4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8B09D4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sz w:val="16"/>
                <w:szCs w:val="16"/>
              </w:rPr>
            </w:pPr>
            <w:r w:rsidRPr="008B09D4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58094D" w:rsidRPr="00A115FE" w:rsidTr="001B26C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  <w:lang w:val="nl-NL"/>
              </w:rPr>
            </w:pPr>
            <w:r w:rsidRPr="008B09D4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58094D" w:rsidRPr="008B09D4" w:rsidTr="001B26C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  <w:r w:rsidRPr="008B09D4">
              <w:rPr>
                <w:rFonts w:cs="Verdana"/>
                <w:color w:val="000000"/>
              </w:rPr>
              <w:t>…</w:t>
            </w:r>
          </w:p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</w:p>
          <w:p w:rsidR="0058094D" w:rsidRPr="008B09D4" w:rsidRDefault="0058094D" w:rsidP="001B26C4">
            <w:pPr>
              <w:rPr>
                <w:rFonts w:cs="Verdana"/>
                <w:color w:val="000000"/>
              </w:rPr>
            </w:pPr>
          </w:p>
        </w:tc>
      </w:tr>
      <w:bookmarkEnd w:id="3"/>
    </w:tbl>
    <w:p w:rsidR="0058094D" w:rsidRDefault="0058094D" w:rsidP="0058094D">
      <w:pPr>
        <w:spacing w:line="260" w:lineRule="atLeast"/>
        <w:rPr>
          <w:rFonts w:cs="Verdana"/>
          <w:b/>
          <w:color w:val="000000"/>
          <w:lang w:val="nl-NL"/>
        </w:rPr>
      </w:pPr>
    </w:p>
    <w:p w:rsidR="0058094D" w:rsidRDefault="0058094D" w:rsidP="0058094D">
      <w:pPr>
        <w:spacing w:line="260" w:lineRule="atLeast"/>
        <w:rPr>
          <w:rFonts w:cs="Verdana"/>
          <w:b/>
          <w:color w:val="000000"/>
          <w:lang w:val="nl-NL"/>
        </w:rPr>
      </w:pPr>
    </w:p>
    <w:p w:rsidR="0058094D" w:rsidRDefault="0058094D" w:rsidP="0058094D">
      <w:pPr>
        <w:spacing w:line="260" w:lineRule="atLeast"/>
        <w:rPr>
          <w:rFonts w:cs="Verdana"/>
          <w:b/>
          <w:color w:val="000000"/>
          <w:lang w:val="nl-NL"/>
        </w:rPr>
      </w:pPr>
    </w:p>
    <w:p w:rsidR="00F5001A" w:rsidRPr="0058094D" w:rsidRDefault="00B42F8A" w:rsidP="0058094D"/>
    <w:sectPr w:rsidR="00F5001A" w:rsidRPr="00580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48F" w:rsidRDefault="000F348F" w:rsidP="000F348F">
      <w:pPr>
        <w:spacing w:line="240" w:lineRule="auto"/>
      </w:pPr>
      <w:r>
        <w:separator/>
      </w:r>
    </w:p>
  </w:endnote>
  <w:endnote w:type="continuationSeparator" w:id="0">
    <w:p w:rsidR="000F348F" w:rsidRDefault="000F348F" w:rsidP="000F3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48F" w:rsidRDefault="000F348F" w:rsidP="000F348F">
      <w:pPr>
        <w:spacing w:line="240" w:lineRule="auto"/>
      </w:pPr>
      <w:r>
        <w:separator/>
      </w:r>
    </w:p>
  </w:footnote>
  <w:footnote w:type="continuationSeparator" w:id="0">
    <w:p w:rsidR="000F348F" w:rsidRDefault="000F348F" w:rsidP="000F34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D3C5B2D"/>
    <w:multiLevelType w:val="hybridMultilevel"/>
    <w:tmpl w:val="36E095F4"/>
    <w:lvl w:ilvl="0" w:tplc="DCB6B2AE">
      <w:start w:val="2"/>
      <w:numFmt w:val="lowerLetter"/>
      <w:lvlText w:val="%1."/>
      <w:lvlJc w:val="left"/>
      <w:pPr>
        <w:tabs>
          <w:tab w:val="num" w:pos="141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A46"/>
    <w:rsid w:val="000F348F"/>
    <w:rsid w:val="0022695B"/>
    <w:rsid w:val="003338B2"/>
    <w:rsid w:val="005229DD"/>
    <w:rsid w:val="0058094D"/>
    <w:rsid w:val="005C6A71"/>
    <w:rsid w:val="00875076"/>
    <w:rsid w:val="008B6A46"/>
    <w:rsid w:val="00A115FE"/>
    <w:rsid w:val="00B42F8A"/>
    <w:rsid w:val="00B46E39"/>
    <w:rsid w:val="00C821E6"/>
    <w:rsid w:val="00C83597"/>
    <w:rsid w:val="00DD6902"/>
    <w:rsid w:val="00F21588"/>
    <w:rsid w:val="00F3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660A"/>
  <w15:chartTrackingRefBased/>
  <w15:docId w15:val="{7D47DF16-A6B7-4624-B231-D0D1FCE3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B6A46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8B6A46"/>
    <w:pPr>
      <w:numPr>
        <w:ilvl w:val="1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8B6A46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8B6A46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qFormat/>
    <w:rsid w:val="000F348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0F348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F348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F348F"/>
    <w:rPr>
      <w:rFonts w:ascii="Verdana" w:hAnsi="Verdana"/>
      <w:sz w:val="13"/>
      <w:szCs w:val="20"/>
      <w:lang w:val="en-US"/>
    </w:rPr>
  </w:style>
  <w:style w:type="paragraph" w:customStyle="1" w:styleId="broodtekst0">
    <w:name w:val="broodtekst"/>
    <w:basedOn w:val="Standaard"/>
    <w:link w:val="broodtekstChar2"/>
    <w:rsid w:val="00DD690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DD6902"/>
    <w:rPr>
      <w:rFonts w:ascii="Verdana" w:eastAsia="Times New Roman" w:hAnsi="Verdana"/>
      <w:sz w:val="18"/>
      <w:szCs w:val="18"/>
      <w:lang w:val="en-US"/>
    </w:rPr>
  </w:style>
  <w:style w:type="paragraph" w:styleId="Lijstalinea">
    <w:name w:val="List Paragraph"/>
    <w:basedOn w:val="Standaard"/>
    <w:link w:val="LijstalineaChar"/>
    <w:uiPriority w:val="34"/>
    <w:qFormat/>
    <w:rsid w:val="0058094D"/>
    <w:pPr>
      <w:numPr>
        <w:numId w:val="9"/>
      </w:numPr>
      <w:contextualSpacing/>
    </w:pPr>
  </w:style>
  <w:style w:type="character" w:customStyle="1" w:styleId="Verborgentekst">
    <w:name w:val="Verborgen tekst"/>
    <w:rsid w:val="0058094D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8094D"/>
    <w:rPr>
      <w:rFonts w:ascii="Verdana" w:hAnsi="Verdan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Ramaker, Anne (PPO)</cp:lastModifiedBy>
  <cp:revision>7</cp:revision>
  <dcterms:created xsi:type="dcterms:W3CDTF">2021-05-14T14:04:00Z</dcterms:created>
  <dcterms:modified xsi:type="dcterms:W3CDTF">2021-05-20T09:13:00Z</dcterms:modified>
</cp:coreProperties>
</file>