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DF7" w:rsidRPr="00F947E7" w:rsidRDefault="00337DF7" w:rsidP="00337DF7">
      <w:pPr>
        <w:pStyle w:val="Kop4"/>
      </w:pPr>
      <w:bookmarkStart w:id="0" w:name="_Toc234497540"/>
      <w:bookmarkStart w:id="1" w:name="_Toc430260792"/>
      <w:bookmarkStart w:id="2" w:name="_Toc46154352"/>
      <w:r w:rsidRPr="00F947E7">
        <w:t>Bijlage 3 – Referentieverklaring</w:t>
      </w:r>
      <w:bookmarkEnd w:id="0"/>
      <w:bookmarkEnd w:id="1"/>
      <w:bookmarkEnd w:id="2"/>
    </w:p>
    <w:p w:rsidR="00337DF7" w:rsidRPr="00F947E7" w:rsidRDefault="00337DF7" w:rsidP="00337DF7">
      <w:pPr>
        <w:autoSpaceDE/>
        <w:autoSpaceDN/>
        <w:spacing w:line="240" w:lineRule="auto"/>
        <w:ind w:right="95"/>
      </w:pPr>
    </w:p>
    <w:p w:rsidR="009562B9" w:rsidRPr="00FC74DC" w:rsidRDefault="00337DF7" w:rsidP="00FC74DC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</w:t>
      </w:r>
      <w:r w:rsidR="00316501">
        <w:rPr>
          <w:rFonts w:ascii="Arial" w:hAnsi="Arial" w:cs="Arial"/>
        </w:rPr>
        <w:t>referenties, zie paragraaf</w:t>
      </w:r>
      <w:r w:rsidR="00B56FBF">
        <w:rPr>
          <w:rFonts w:ascii="Arial" w:hAnsi="Arial" w:cs="Arial"/>
        </w:rPr>
        <w:t xml:space="preserve"> 5.2.2.</w:t>
      </w:r>
      <w:bookmarkStart w:id="3" w:name="_GoBack"/>
      <w:bookmarkEnd w:id="3"/>
    </w:p>
    <w:p w:rsidR="00337DF7" w:rsidRDefault="00337DF7" w:rsidP="00337DF7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987B85">
        <w:rPr>
          <w:rFonts w:ascii="Arial" w:hAnsi="Arial" w:cs="Arial"/>
        </w:rPr>
        <w:t>Uw</w:t>
      </w:r>
      <w:r w:rsidRPr="00F947E7">
        <w:rPr>
          <w:rFonts w:ascii="Arial" w:hAnsi="Arial" w:cs="Arial"/>
        </w:rPr>
        <w:t xml:space="preserve">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337DF7" w:rsidRPr="00F947E7" w:rsidRDefault="00337DF7" w:rsidP="00337DF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37DF7" w:rsidRPr="00F947E7" w:rsidRDefault="00337DF7" w:rsidP="00337DF7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behoudt zich het recht voor om zonder tussenkomst van de Inschrijver contact op te nemen met de referenten.</w:t>
      </w:r>
    </w:p>
    <w:p w:rsidR="00337DF7" w:rsidRPr="00F947E7" w:rsidRDefault="00337DF7" w:rsidP="00337DF7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37DF7" w:rsidTr="00C22ACC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337DF7" w:rsidRPr="00F947E7" w:rsidRDefault="00337DF7" w:rsidP="00C22ACC">
            <w:pPr>
              <w:ind w:right="95"/>
            </w:pPr>
            <w:r w:rsidRPr="00F947E7">
              <w:t>KERNCOMPETENTIE</w:t>
            </w:r>
            <w:r>
              <w:t xml:space="preserve"> 1:</w:t>
            </w:r>
            <w:r w:rsidRPr="00F947E7">
              <w:t xml:space="preserve"> </w:t>
            </w: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BD1575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BD1575" w:rsidRPr="00C11238" w:rsidRDefault="00BD1575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Aantal ritten op jaarbasis</w:t>
            </w:r>
          </w:p>
        </w:tc>
        <w:tc>
          <w:tcPr>
            <w:tcW w:w="6379" w:type="dxa"/>
            <w:shd w:val="clear" w:color="auto" w:fill="auto"/>
          </w:tcPr>
          <w:p w:rsidR="00BD1575" w:rsidRPr="00C11238" w:rsidRDefault="00BD1575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37DF7" w:rsidTr="00C22ACC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337DF7" w:rsidRPr="00F947E7" w:rsidRDefault="00337DF7" w:rsidP="00337DF7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:rsidR="00337DF7" w:rsidRPr="00F947E7" w:rsidRDefault="00337DF7" w:rsidP="00337DF7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37DF7" w:rsidTr="00C22ACC">
        <w:tc>
          <w:tcPr>
            <w:tcW w:w="2268" w:type="dxa"/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37DF7" w:rsidTr="00C22ACC">
        <w:tc>
          <w:tcPr>
            <w:tcW w:w="2268" w:type="dxa"/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37DF7" w:rsidTr="00C22ACC">
        <w:trPr>
          <w:trHeight w:val="297"/>
        </w:trPr>
        <w:tc>
          <w:tcPr>
            <w:tcW w:w="2268" w:type="dxa"/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37DF7" w:rsidTr="00C22ACC">
        <w:tc>
          <w:tcPr>
            <w:tcW w:w="2268" w:type="dxa"/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37DF7" w:rsidTr="00C22ACC">
        <w:tc>
          <w:tcPr>
            <w:tcW w:w="2268" w:type="dxa"/>
            <w:shd w:val="clear" w:color="auto" w:fill="E6E6E6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337DF7" w:rsidRPr="00C11238" w:rsidRDefault="00337DF7" w:rsidP="00C22ACC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="00337DF7" w:rsidRPr="00F947E7" w:rsidRDefault="00337DF7" w:rsidP="00337DF7">
      <w:pPr>
        <w:pStyle w:val="Kleurrijkelijst-accent12"/>
        <w:ind w:right="95"/>
        <w:rPr>
          <w:snapToGrid w:val="0"/>
        </w:rPr>
      </w:pPr>
    </w:p>
    <w:p w:rsidR="00337DF7" w:rsidRPr="00F947E7" w:rsidRDefault="00337DF7" w:rsidP="00337DF7">
      <w:pPr>
        <w:pStyle w:val="Kleurrijkelijst-accent12"/>
        <w:ind w:right="95"/>
        <w:rPr>
          <w:snapToGrid w:val="0"/>
        </w:rPr>
      </w:pPr>
    </w:p>
    <w:p w:rsidR="00337DF7" w:rsidRPr="00F947E7" w:rsidRDefault="00337DF7" w:rsidP="00337DF7">
      <w:pPr>
        <w:pStyle w:val="Kleurrijkelijst-accent12"/>
        <w:ind w:right="95"/>
        <w:rPr>
          <w:snapToGrid w:val="0"/>
        </w:rPr>
      </w:pPr>
    </w:p>
    <w:p w:rsidR="00337DF7" w:rsidRPr="00F947E7" w:rsidRDefault="00337DF7" w:rsidP="00337DF7">
      <w:pPr>
        <w:pStyle w:val="Kleurrijkelijst-accent12"/>
        <w:ind w:right="95"/>
        <w:rPr>
          <w:snapToGrid w:val="0"/>
        </w:rPr>
      </w:pPr>
    </w:p>
    <w:p w:rsidR="00337DF7" w:rsidRPr="00F947E7" w:rsidRDefault="00337DF7" w:rsidP="00337DF7">
      <w:pPr>
        <w:pStyle w:val="Kleurrijkelijst-accent12"/>
        <w:ind w:right="95"/>
        <w:rPr>
          <w:snapToGrid w:val="0"/>
        </w:rPr>
      </w:pPr>
    </w:p>
    <w:p w:rsidR="00337DF7" w:rsidRPr="00F947E7" w:rsidRDefault="00337DF7" w:rsidP="00337DF7">
      <w:pPr>
        <w:pStyle w:val="Kleurrijkelijst-accent12"/>
        <w:ind w:right="95"/>
        <w:rPr>
          <w:snapToGrid w:val="0"/>
        </w:rPr>
      </w:pPr>
    </w:p>
    <w:p w:rsidR="007E7832" w:rsidRDefault="007E7832"/>
    <w:sectPr w:rsidR="007E7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F7"/>
    <w:rsid w:val="00316501"/>
    <w:rsid w:val="00337DF7"/>
    <w:rsid w:val="00644501"/>
    <w:rsid w:val="0067522E"/>
    <w:rsid w:val="007E7832"/>
    <w:rsid w:val="009562B9"/>
    <w:rsid w:val="00B40A35"/>
    <w:rsid w:val="00B56FBF"/>
    <w:rsid w:val="00BD1575"/>
    <w:rsid w:val="00C7222D"/>
    <w:rsid w:val="00E21ADD"/>
    <w:rsid w:val="00FC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13D38"/>
  <w15:chartTrackingRefBased/>
  <w15:docId w15:val="{4D6ED352-8E91-4AE7-80F5-07FA46D8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7DF7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7D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337DF7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37DF7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337D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337DF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7D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D.A. de Bruin</dc:creator>
  <cp:keywords/>
  <dc:description/>
  <cp:lastModifiedBy>D.A. de Bruin</cp:lastModifiedBy>
  <cp:revision>44</cp:revision>
  <dcterms:created xsi:type="dcterms:W3CDTF">2020-09-14T08:40:00Z</dcterms:created>
  <dcterms:modified xsi:type="dcterms:W3CDTF">2020-11-09T15:00:00Z</dcterms:modified>
</cp:coreProperties>
</file>