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F73D4" w14:textId="4A0CC7F0" w:rsidR="00DC0A5D" w:rsidRPr="00DC0A5D" w:rsidRDefault="00DC0A5D" w:rsidP="005D08D4">
      <w:pPr>
        <w:spacing w:line="276" w:lineRule="auto"/>
        <w:ind w:left="1410" w:hanging="1410"/>
        <w:rPr>
          <w:rFonts w:ascii="Arial" w:hAnsi="Arial" w:cs="Arial"/>
          <w:b/>
          <w:sz w:val="28"/>
        </w:rPr>
      </w:pPr>
      <w:r w:rsidRPr="00DC0A5D">
        <w:rPr>
          <w:rFonts w:ascii="Arial" w:hAnsi="Arial" w:cs="Arial"/>
          <w:b/>
          <w:sz w:val="28"/>
        </w:rPr>
        <w:t>Bijlage 3</w:t>
      </w:r>
      <w:r w:rsidR="00305825">
        <w:rPr>
          <w:rFonts w:ascii="Arial" w:hAnsi="Arial" w:cs="Arial"/>
          <w:b/>
          <w:sz w:val="28"/>
        </w:rPr>
        <w:t>a</w:t>
      </w:r>
      <w:r w:rsidRPr="00DC0A5D">
        <w:rPr>
          <w:rFonts w:ascii="Arial" w:hAnsi="Arial" w:cs="Arial"/>
          <w:b/>
          <w:sz w:val="28"/>
        </w:rPr>
        <w:tab/>
        <w:t>Akkoordverklaring Programma van Eisen</w:t>
      </w:r>
      <w:r w:rsidR="00305825">
        <w:rPr>
          <w:rFonts w:ascii="Arial" w:hAnsi="Arial" w:cs="Arial"/>
          <w:b/>
          <w:sz w:val="28"/>
        </w:rPr>
        <w:t xml:space="preserve"> Perceel 1</w:t>
      </w:r>
    </w:p>
    <w:p w14:paraId="74CB55F8" w14:textId="77777777" w:rsidR="00DC0A5D" w:rsidRPr="00DC0A5D" w:rsidRDefault="00DC0A5D" w:rsidP="005D08D4">
      <w:pPr>
        <w:spacing w:line="276" w:lineRule="auto"/>
        <w:rPr>
          <w:rFonts w:ascii="Arial" w:hAnsi="Arial" w:cs="Arial"/>
          <w:sz w:val="28"/>
        </w:rPr>
      </w:pPr>
    </w:p>
    <w:p w14:paraId="37ADEFA6" w14:textId="222241D9" w:rsidR="00DC0A5D" w:rsidRPr="00DC0A5D" w:rsidRDefault="00DC0A5D" w:rsidP="00DC0A5D">
      <w:pPr>
        <w:spacing w:line="276" w:lineRule="auto"/>
        <w:rPr>
          <w:rFonts w:ascii="Arial" w:hAnsi="Arial" w:cs="Arial"/>
        </w:rPr>
      </w:pPr>
      <w:r w:rsidRPr="00DC0A5D">
        <w:rPr>
          <w:rFonts w:ascii="Arial" w:hAnsi="Arial" w:cs="Arial"/>
        </w:rPr>
        <w:t xml:space="preserve">Inschrijver verklaart hiermee zonder voorbehoud akkoord te gaan met de inhoud van </w:t>
      </w:r>
      <w:r>
        <w:rPr>
          <w:rFonts w:ascii="Arial" w:hAnsi="Arial" w:cs="Arial"/>
        </w:rPr>
        <w:t>de Eisen zoals gesteld in het</w:t>
      </w:r>
      <w:r w:rsidRPr="00DC0A5D">
        <w:rPr>
          <w:rFonts w:ascii="Arial" w:hAnsi="Arial" w:cs="Arial"/>
        </w:rPr>
        <w:t xml:space="preserve"> Programma van Eisen Perceel 1, eventueel gewijzigd door middel van de Nota(‘s) van Inlichtingen, behorende bij het Beschrijvend Document met kenmerk </w:t>
      </w:r>
      <w:r w:rsidR="005878E3">
        <w:rPr>
          <w:rFonts w:ascii="Arial" w:hAnsi="Arial" w:cs="Arial"/>
          <w:bCs/>
        </w:rPr>
        <w:t>C2279013</w:t>
      </w:r>
      <w:r w:rsidRPr="00DC0A5D">
        <w:rPr>
          <w:rFonts w:ascii="Arial" w:hAnsi="Arial" w:cs="Arial"/>
        </w:rPr>
        <w:t xml:space="preserve">. </w:t>
      </w:r>
      <w:r w:rsidR="001D534E">
        <w:rPr>
          <w:rFonts w:ascii="Arial" w:hAnsi="Arial" w:cs="Arial"/>
        </w:rPr>
        <w:t>Dit document kunt u afdrukken, ondertekenen en als pdf te uploaden.</w:t>
      </w:r>
    </w:p>
    <w:p w14:paraId="0AEDE0EE" w14:textId="12A12CDA" w:rsidR="00425F04" w:rsidRDefault="00425F04"/>
    <w:p w14:paraId="4C427066" w14:textId="2BDEE4A7" w:rsidR="005878E3" w:rsidRDefault="005878E3"/>
    <w:p w14:paraId="20F6AE37" w14:textId="77777777" w:rsidR="005878E3" w:rsidRDefault="005878E3"/>
    <w:p w14:paraId="442B9983" w14:textId="32863BC3" w:rsidR="007340F5" w:rsidRDefault="007340F5" w:rsidP="007340F5">
      <w:pPr>
        <w:spacing w:line="276" w:lineRule="auto"/>
        <w:rPr>
          <w:rFonts w:ascii="Arial" w:hAnsi="Arial" w:cs="Arial"/>
        </w:rPr>
      </w:pPr>
      <w:r w:rsidRPr="007340F5">
        <w:rPr>
          <w:rFonts w:ascii="Arial" w:hAnsi="Arial" w:cs="Arial"/>
        </w:rPr>
        <w:t>Ondergetekende verklaart bovenstaande naar waarheid en voor akkoord te hebben ingevuld:</w:t>
      </w:r>
    </w:p>
    <w:p w14:paraId="62AF8220" w14:textId="77777777" w:rsidR="005878E3" w:rsidRPr="007340F5" w:rsidRDefault="005878E3" w:rsidP="007340F5">
      <w:pPr>
        <w:spacing w:line="276" w:lineRule="auto"/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7340F5" w:rsidRPr="007340F5" w14:paraId="1566A94C" w14:textId="77777777" w:rsidTr="005D08D4">
        <w:trPr>
          <w:trHeight w:val="510"/>
        </w:trPr>
        <w:tc>
          <w:tcPr>
            <w:tcW w:w="4106" w:type="dxa"/>
            <w:vAlign w:val="center"/>
          </w:tcPr>
          <w:p w14:paraId="21C2615B" w14:textId="77777777" w:rsidR="001D534E" w:rsidRDefault="001D534E" w:rsidP="005D08D4">
            <w:pPr>
              <w:spacing w:line="276" w:lineRule="auto"/>
              <w:rPr>
                <w:rFonts w:ascii="Arial" w:hAnsi="Arial" w:cs="Arial"/>
              </w:rPr>
            </w:pPr>
          </w:p>
          <w:p w14:paraId="40A02A33" w14:textId="4AD8C0BD" w:rsidR="007340F5" w:rsidRDefault="001D534E" w:rsidP="005D08D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Bedrijfsn</w:t>
            </w:r>
            <w:r w:rsidR="007340F5" w:rsidRPr="007340F5">
              <w:rPr>
                <w:rFonts w:ascii="Arial" w:hAnsi="Arial" w:cs="Arial"/>
              </w:rPr>
              <w:t>aam Inschrijver</w:t>
            </w:r>
          </w:p>
          <w:p w14:paraId="57ACFFF2" w14:textId="391DA06C" w:rsidR="001D534E" w:rsidRPr="007340F5" w:rsidRDefault="001D534E" w:rsidP="005D08D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56" w:type="dxa"/>
            <w:vAlign w:val="center"/>
          </w:tcPr>
          <w:p w14:paraId="22E3BA16" w14:textId="77777777" w:rsidR="007340F5" w:rsidRPr="007340F5" w:rsidRDefault="007340F5" w:rsidP="005D08D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340F5" w:rsidRPr="007340F5" w14:paraId="0187736E" w14:textId="77777777" w:rsidTr="005D08D4">
        <w:trPr>
          <w:trHeight w:val="510"/>
        </w:trPr>
        <w:tc>
          <w:tcPr>
            <w:tcW w:w="4106" w:type="dxa"/>
            <w:vAlign w:val="center"/>
          </w:tcPr>
          <w:p w14:paraId="4C350827" w14:textId="77777777" w:rsidR="001D534E" w:rsidRDefault="001D534E" w:rsidP="005D08D4">
            <w:pPr>
              <w:spacing w:line="276" w:lineRule="auto"/>
              <w:rPr>
                <w:rFonts w:ascii="Arial" w:hAnsi="Arial" w:cs="Arial"/>
              </w:rPr>
            </w:pPr>
          </w:p>
          <w:p w14:paraId="2AE91ABF" w14:textId="77777777" w:rsidR="007340F5" w:rsidRDefault="007340F5" w:rsidP="005D08D4">
            <w:pPr>
              <w:spacing w:line="276" w:lineRule="auto"/>
              <w:rPr>
                <w:rFonts w:ascii="Arial" w:hAnsi="Arial" w:cs="Arial"/>
              </w:rPr>
            </w:pPr>
            <w:r w:rsidRPr="007340F5">
              <w:rPr>
                <w:rFonts w:ascii="Arial" w:hAnsi="Arial" w:cs="Arial"/>
              </w:rPr>
              <w:t>Naam rechtsgeldige vertegenwoordiger</w:t>
            </w:r>
          </w:p>
          <w:p w14:paraId="1E799124" w14:textId="29869404" w:rsidR="001D534E" w:rsidRPr="007340F5" w:rsidRDefault="001D534E" w:rsidP="005D08D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56" w:type="dxa"/>
            <w:vAlign w:val="center"/>
          </w:tcPr>
          <w:p w14:paraId="38C1E553" w14:textId="77777777" w:rsidR="007340F5" w:rsidRPr="007340F5" w:rsidRDefault="007340F5" w:rsidP="005D08D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340F5" w:rsidRPr="007340F5" w14:paraId="3027798C" w14:textId="77777777" w:rsidTr="005D08D4">
        <w:trPr>
          <w:trHeight w:val="510"/>
        </w:trPr>
        <w:tc>
          <w:tcPr>
            <w:tcW w:w="4106" w:type="dxa"/>
            <w:vAlign w:val="center"/>
          </w:tcPr>
          <w:p w14:paraId="34D797B1" w14:textId="77777777" w:rsidR="001D534E" w:rsidRDefault="001D534E" w:rsidP="005D08D4">
            <w:pPr>
              <w:spacing w:line="276" w:lineRule="auto"/>
              <w:rPr>
                <w:rFonts w:ascii="Arial" w:hAnsi="Arial" w:cs="Arial"/>
              </w:rPr>
            </w:pPr>
          </w:p>
          <w:p w14:paraId="48223913" w14:textId="63F4791F" w:rsidR="001D534E" w:rsidRDefault="007340F5" w:rsidP="005D08D4">
            <w:pPr>
              <w:spacing w:line="276" w:lineRule="auto"/>
              <w:rPr>
                <w:rFonts w:ascii="Arial" w:hAnsi="Arial" w:cs="Arial"/>
              </w:rPr>
            </w:pPr>
            <w:r w:rsidRPr="007340F5">
              <w:rPr>
                <w:rFonts w:ascii="Arial" w:hAnsi="Arial" w:cs="Arial"/>
              </w:rPr>
              <w:t xml:space="preserve">Functie rechtsgeldige </w:t>
            </w:r>
          </w:p>
          <w:p w14:paraId="20521340" w14:textId="6A0857F6" w:rsidR="007340F5" w:rsidRDefault="001D534E" w:rsidP="005D08D4">
            <w:pPr>
              <w:spacing w:line="276" w:lineRule="auto"/>
              <w:rPr>
                <w:rFonts w:ascii="Arial" w:hAnsi="Arial" w:cs="Arial"/>
              </w:rPr>
            </w:pPr>
            <w:r w:rsidRPr="007340F5">
              <w:rPr>
                <w:rFonts w:ascii="Arial" w:hAnsi="Arial" w:cs="Arial"/>
              </w:rPr>
              <w:t>V</w:t>
            </w:r>
            <w:r w:rsidR="007340F5" w:rsidRPr="007340F5">
              <w:rPr>
                <w:rFonts w:ascii="Arial" w:hAnsi="Arial" w:cs="Arial"/>
              </w:rPr>
              <w:t>ertegenwoordiger</w:t>
            </w:r>
          </w:p>
          <w:p w14:paraId="4463E102" w14:textId="7866F1AB" w:rsidR="001D534E" w:rsidRPr="007340F5" w:rsidRDefault="001D534E" w:rsidP="005D08D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56" w:type="dxa"/>
            <w:vAlign w:val="center"/>
          </w:tcPr>
          <w:p w14:paraId="46BBDD59" w14:textId="77777777" w:rsidR="007340F5" w:rsidRPr="007340F5" w:rsidRDefault="007340F5" w:rsidP="005D08D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340F5" w:rsidRPr="007340F5" w14:paraId="1D5E8AA0" w14:textId="77777777" w:rsidTr="005D08D4">
        <w:trPr>
          <w:trHeight w:val="510"/>
        </w:trPr>
        <w:tc>
          <w:tcPr>
            <w:tcW w:w="4106" w:type="dxa"/>
            <w:vAlign w:val="center"/>
          </w:tcPr>
          <w:p w14:paraId="302F4041" w14:textId="77777777" w:rsidR="001D534E" w:rsidRDefault="001D534E" w:rsidP="005D08D4">
            <w:pPr>
              <w:spacing w:line="276" w:lineRule="auto"/>
              <w:rPr>
                <w:rFonts w:ascii="Arial" w:hAnsi="Arial" w:cs="Arial"/>
              </w:rPr>
            </w:pPr>
          </w:p>
          <w:p w14:paraId="40FCF282" w14:textId="77777777" w:rsidR="007340F5" w:rsidRDefault="007340F5" w:rsidP="005D08D4">
            <w:pPr>
              <w:spacing w:line="276" w:lineRule="auto"/>
              <w:rPr>
                <w:rFonts w:ascii="Arial" w:hAnsi="Arial" w:cs="Arial"/>
              </w:rPr>
            </w:pPr>
            <w:r w:rsidRPr="007340F5">
              <w:rPr>
                <w:rFonts w:ascii="Arial" w:hAnsi="Arial" w:cs="Arial"/>
              </w:rPr>
              <w:t>Datum</w:t>
            </w:r>
          </w:p>
          <w:p w14:paraId="756EBE02" w14:textId="1FC0C2C6" w:rsidR="001D534E" w:rsidRPr="007340F5" w:rsidRDefault="001D534E" w:rsidP="005D08D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56" w:type="dxa"/>
            <w:vAlign w:val="center"/>
          </w:tcPr>
          <w:p w14:paraId="347C3DE0" w14:textId="77777777" w:rsidR="007340F5" w:rsidRPr="007340F5" w:rsidRDefault="007340F5" w:rsidP="005D08D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340F5" w:rsidRPr="007340F5" w14:paraId="63FDFEB8" w14:textId="77777777" w:rsidTr="005D08D4">
        <w:trPr>
          <w:trHeight w:val="510"/>
        </w:trPr>
        <w:tc>
          <w:tcPr>
            <w:tcW w:w="4106" w:type="dxa"/>
            <w:vAlign w:val="center"/>
          </w:tcPr>
          <w:p w14:paraId="139998E8" w14:textId="77777777" w:rsidR="001D534E" w:rsidRDefault="001D534E" w:rsidP="005D08D4">
            <w:pPr>
              <w:spacing w:line="276" w:lineRule="auto"/>
              <w:rPr>
                <w:rFonts w:ascii="Arial" w:hAnsi="Arial" w:cs="Arial"/>
              </w:rPr>
            </w:pPr>
          </w:p>
          <w:p w14:paraId="37B47938" w14:textId="77777777" w:rsidR="007340F5" w:rsidRDefault="007340F5" w:rsidP="005D08D4">
            <w:pPr>
              <w:spacing w:line="276" w:lineRule="auto"/>
              <w:rPr>
                <w:rFonts w:ascii="Arial" w:hAnsi="Arial" w:cs="Arial"/>
              </w:rPr>
            </w:pPr>
            <w:r w:rsidRPr="007340F5">
              <w:rPr>
                <w:rFonts w:ascii="Arial" w:hAnsi="Arial" w:cs="Arial"/>
              </w:rPr>
              <w:t>Plaats</w:t>
            </w:r>
          </w:p>
          <w:p w14:paraId="4EF8E435" w14:textId="068BAE90" w:rsidR="001D534E" w:rsidRPr="007340F5" w:rsidRDefault="001D534E" w:rsidP="005D08D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56" w:type="dxa"/>
            <w:vAlign w:val="center"/>
          </w:tcPr>
          <w:p w14:paraId="3D57950E" w14:textId="77777777" w:rsidR="007340F5" w:rsidRPr="007340F5" w:rsidRDefault="007340F5" w:rsidP="005D08D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340F5" w:rsidRPr="007340F5" w14:paraId="2CAF1DD9" w14:textId="77777777" w:rsidTr="005D08D4">
        <w:trPr>
          <w:trHeight w:val="2098"/>
        </w:trPr>
        <w:tc>
          <w:tcPr>
            <w:tcW w:w="4106" w:type="dxa"/>
            <w:vAlign w:val="center"/>
          </w:tcPr>
          <w:p w14:paraId="2221C15F" w14:textId="77777777" w:rsidR="007340F5" w:rsidRPr="007340F5" w:rsidRDefault="007340F5" w:rsidP="005D08D4">
            <w:pPr>
              <w:spacing w:line="276" w:lineRule="auto"/>
              <w:rPr>
                <w:rFonts w:ascii="Arial" w:hAnsi="Arial" w:cs="Arial"/>
              </w:rPr>
            </w:pPr>
            <w:r w:rsidRPr="007340F5">
              <w:rPr>
                <w:rFonts w:ascii="Arial" w:hAnsi="Arial" w:cs="Arial"/>
              </w:rPr>
              <w:t>Handtekening rechtsgeldige vertegenwoordiger</w:t>
            </w:r>
          </w:p>
        </w:tc>
        <w:tc>
          <w:tcPr>
            <w:tcW w:w="4956" w:type="dxa"/>
            <w:vAlign w:val="center"/>
          </w:tcPr>
          <w:p w14:paraId="04041BE7" w14:textId="77777777" w:rsidR="007340F5" w:rsidRPr="007340F5" w:rsidRDefault="007340F5" w:rsidP="005D08D4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BE39B4C" w14:textId="33125206" w:rsidR="00425F04" w:rsidRPr="007340F5" w:rsidRDefault="00425F04">
      <w:pPr>
        <w:rPr>
          <w:rFonts w:ascii="Arial" w:hAnsi="Arial" w:cs="Arial"/>
        </w:rPr>
      </w:pPr>
    </w:p>
    <w:sectPr w:rsidR="00425F04" w:rsidRPr="00734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FF8"/>
    <w:rsid w:val="00110F29"/>
    <w:rsid w:val="001D534E"/>
    <w:rsid w:val="002802DD"/>
    <w:rsid w:val="00305825"/>
    <w:rsid w:val="003B139E"/>
    <w:rsid w:val="00425F04"/>
    <w:rsid w:val="00492AFF"/>
    <w:rsid w:val="00497FF8"/>
    <w:rsid w:val="005878E3"/>
    <w:rsid w:val="007127B6"/>
    <w:rsid w:val="007340F5"/>
    <w:rsid w:val="00A20AFC"/>
    <w:rsid w:val="00DC0A5D"/>
    <w:rsid w:val="00E4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658A9"/>
  <w15:chartTrackingRefBased/>
  <w15:docId w15:val="{37F4961F-D3B4-436E-AE1F-A58087ED8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Milani | Guido Kroos</dc:creator>
  <cp:keywords/>
  <dc:description/>
  <cp:lastModifiedBy>Milani | Guido Kroos</cp:lastModifiedBy>
  <cp:revision>2</cp:revision>
  <dcterms:created xsi:type="dcterms:W3CDTF">2021-05-15T11:53:00Z</dcterms:created>
  <dcterms:modified xsi:type="dcterms:W3CDTF">2021-05-15T11:53:00Z</dcterms:modified>
</cp:coreProperties>
</file>