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66C" w:rsidRDefault="0064466C" w:rsidP="0064466C">
      <w:pPr>
        <w:rPr>
          <w:rFonts w:ascii="Verdana" w:hAnsi="Verdana"/>
          <w:b/>
          <w:i/>
          <w:iCs/>
          <w:sz w:val="24"/>
          <w:szCs w:val="24"/>
        </w:rPr>
      </w:pPr>
      <w:r>
        <w:rPr>
          <w:rFonts w:ascii="Verdana" w:hAnsi="Verdana"/>
          <w:b/>
          <w:i/>
          <w:iCs/>
          <w:sz w:val="24"/>
          <w:szCs w:val="24"/>
        </w:rPr>
        <w:t>Met betrekking tot formulier 1:</w:t>
      </w:r>
    </w:p>
    <w:p w:rsidR="0064466C" w:rsidRDefault="0064466C" w:rsidP="0064466C">
      <w:pPr>
        <w:rPr>
          <w:rFonts w:ascii="Verdana" w:hAnsi="Verdana"/>
          <w:b/>
          <w:i/>
          <w:iCs/>
          <w:sz w:val="24"/>
          <w:szCs w:val="24"/>
        </w:rPr>
      </w:pPr>
    </w:p>
    <w:p w:rsidR="0064466C" w:rsidRDefault="0064466C" w:rsidP="0064466C">
      <w:pPr>
        <w:rPr>
          <w:rFonts w:ascii="Verdana" w:hAnsi="Verdana"/>
          <w:b/>
          <w:i/>
          <w:iCs/>
          <w:sz w:val="24"/>
          <w:szCs w:val="24"/>
        </w:rPr>
      </w:pPr>
      <w:r>
        <w:rPr>
          <w:rFonts w:ascii="Verdana" w:hAnsi="Verdana"/>
          <w:b/>
          <w:i/>
          <w:iCs/>
          <w:sz w:val="24"/>
          <w:szCs w:val="24"/>
        </w:rPr>
        <w:t>O</w:t>
      </w:r>
      <w:r w:rsidRPr="0064466C">
        <w:rPr>
          <w:rFonts w:ascii="Verdana" w:hAnsi="Verdana"/>
          <w:b/>
          <w:i/>
          <w:iCs/>
          <w:sz w:val="24"/>
          <w:szCs w:val="24"/>
        </w:rPr>
        <w:t>p</w:t>
      </w:r>
      <w:r>
        <w:rPr>
          <w:rFonts w:ascii="Verdana" w:hAnsi="Verdana"/>
          <w:b/>
          <w:i/>
          <w:iCs/>
          <w:sz w:val="24"/>
          <w:szCs w:val="24"/>
        </w:rPr>
        <w:t xml:space="preserve"> de</w:t>
      </w:r>
      <w:r w:rsidRPr="0064466C">
        <w:rPr>
          <w:rFonts w:ascii="Verdana" w:hAnsi="Verdana"/>
          <w:b/>
          <w:i/>
          <w:iCs/>
          <w:sz w:val="24"/>
          <w:szCs w:val="24"/>
        </w:rPr>
        <w:t xml:space="preserve"> dag van publicatie van deze aanbesteding zijn er problemen met het downloaden en invullen van het UEA. Deze problemen zijn ontstaan door het upgraden van Acrobate Reader naar Acrobate Reader DC waardoor het formulier</w:t>
      </w:r>
      <w:r>
        <w:rPr>
          <w:rFonts w:ascii="Verdana" w:hAnsi="Verdana"/>
          <w:b/>
          <w:i/>
          <w:iCs/>
          <w:sz w:val="24"/>
          <w:szCs w:val="24"/>
        </w:rPr>
        <w:t xml:space="preserve"> vastloopt</w:t>
      </w:r>
      <w:r w:rsidRPr="0064466C">
        <w:rPr>
          <w:rFonts w:ascii="Verdana" w:hAnsi="Verdana"/>
          <w:b/>
          <w:i/>
          <w:iCs/>
          <w:sz w:val="24"/>
          <w:szCs w:val="24"/>
        </w:rPr>
        <w:t>. Er wordt momenteel door Pianoo gewerkt aan een oplossing van het probleem. Het advies dat aanbestedende diensten en inschrijvers wordt gegeven is het formulier te printen en handmatig in te vullen.</w:t>
      </w:r>
    </w:p>
    <w:p w:rsidR="0064466C" w:rsidRDefault="0064466C" w:rsidP="0064466C">
      <w:pPr>
        <w:rPr>
          <w:rFonts w:ascii="Verdana" w:hAnsi="Verdana"/>
          <w:b/>
          <w:i/>
          <w:iCs/>
          <w:sz w:val="24"/>
          <w:szCs w:val="24"/>
        </w:rPr>
      </w:pPr>
    </w:p>
    <w:p w:rsidR="0064466C" w:rsidRPr="0064466C" w:rsidRDefault="0064466C" w:rsidP="0064466C">
      <w:pPr>
        <w:rPr>
          <w:rFonts w:ascii="Verdana" w:hAnsi="Verdana"/>
          <w:b/>
          <w:i/>
          <w:iCs/>
          <w:sz w:val="24"/>
          <w:szCs w:val="24"/>
        </w:rPr>
      </w:pPr>
      <w:r>
        <w:rPr>
          <w:rFonts w:ascii="Verdana" w:hAnsi="Verdana"/>
          <w:b/>
          <w:i/>
          <w:iCs/>
          <w:sz w:val="24"/>
          <w:szCs w:val="24"/>
        </w:rPr>
        <w:t xml:space="preserve">In het uiterste geval wordt </w:t>
      </w:r>
      <w:r w:rsidRPr="0064466C">
        <w:rPr>
          <w:rFonts w:ascii="Verdana" w:hAnsi="Verdana"/>
          <w:b/>
          <w:i/>
          <w:iCs/>
          <w:sz w:val="24"/>
          <w:szCs w:val="24"/>
        </w:rPr>
        <w:t>Formulier 1</w:t>
      </w:r>
      <w:r>
        <w:rPr>
          <w:rFonts w:ascii="Verdana" w:hAnsi="Verdana"/>
          <w:b/>
          <w:i/>
          <w:iCs/>
          <w:sz w:val="24"/>
          <w:szCs w:val="24"/>
        </w:rPr>
        <w:t xml:space="preserve"> als ‘handmatig in te vullen versie’ toegevoegd. Als het meezit, wordt </w:t>
      </w:r>
      <w:r w:rsidRPr="0064466C">
        <w:rPr>
          <w:rFonts w:ascii="Verdana" w:hAnsi="Verdana"/>
          <w:b/>
          <w:i/>
          <w:iCs/>
          <w:sz w:val="24"/>
          <w:szCs w:val="24"/>
        </w:rPr>
        <w:t xml:space="preserve">op een later tijdstip het UEA </w:t>
      </w:r>
      <w:r>
        <w:rPr>
          <w:rFonts w:ascii="Verdana" w:hAnsi="Verdana"/>
          <w:b/>
          <w:i/>
          <w:iCs/>
          <w:sz w:val="24"/>
          <w:szCs w:val="24"/>
        </w:rPr>
        <w:t>(digitaal in te vullen) toegevoegd</w:t>
      </w:r>
      <w:r w:rsidRPr="0064466C">
        <w:rPr>
          <w:rFonts w:ascii="Verdana" w:hAnsi="Verdana"/>
          <w:b/>
          <w:i/>
          <w:iCs/>
          <w:sz w:val="24"/>
          <w:szCs w:val="24"/>
        </w:rPr>
        <w:t xml:space="preserve"> op TenderNed.</w:t>
      </w:r>
    </w:p>
    <w:p w:rsidR="006E6A22" w:rsidRPr="0064466C" w:rsidRDefault="006E6A22">
      <w:pPr>
        <w:rPr>
          <w:b/>
          <w:sz w:val="24"/>
          <w:szCs w:val="24"/>
        </w:rPr>
      </w:pPr>
      <w:bookmarkStart w:id="0" w:name="_GoBack"/>
      <w:bookmarkEnd w:id="0"/>
    </w:p>
    <w:sectPr w:rsidR="006E6A22" w:rsidRPr="006446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66C"/>
    <w:rsid w:val="004339B4"/>
    <w:rsid w:val="004F628E"/>
    <w:rsid w:val="005118CA"/>
    <w:rsid w:val="005C2B87"/>
    <w:rsid w:val="0064466C"/>
    <w:rsid w:val="006E6A22"/>
    <w:rsid w:val="007163B6"/>
    <w:rsid w:val="00AE48E0"/>
    <w:rsid w:val="00F258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4466C"/>
    <w:pPr>
      <w:spacing w:after="0" w:line="240" w:lineRule="auto"/>
    </w:pPr>
    <w:rPr>
      <w:rFonts w:ascii="Arial" w:hAnsi="Arial" w:cs="Arial"/>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uiPriority w:val="99"/>
    <w:semiHidden/>
    <w:unhideWhenUsed/>
    <w:rsid w:val="0064466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4466C"/>
    <w:pPr>
      <w:spacing w:after="0" w:line="240" w:lineRule="auto"/>
    </w:pPr>
    <w:rPr>
      <w:rFonts w:ascii="Arial" w:hAnsi="Arial" w:cs="Arial"/>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uiPriority w:val="99"/>
    <w:semiHidden/>
    <w:unhideWhenUsed/>
    <w:rsid w:val="006446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57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0D079-8ED0-43AA-ABFA-81CC5D023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100</Words>
  <Characters>556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van Velzen</dc:creator>
  <cp:lastModifiedBy>Ed van Velzen</cp:lastModifiedBy>
  <cp:revision>1</cp:revision>
  <dcterms:created xsi:type="dcterms:W3CDTF">2019-02-18T14:02:00Z</dcterms:created>
  <dcterms:modified xsi:type="dcterms:W3CDTF">2019-02-18T14:08:00Z</dcterms:modified>
</cp:coreProperties>
</file>