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9DE" w:rsidRPr="00843FB9" w:rsidRDefault="001749DE" w:rsidP="001749DE">
      <w:pPr>
        <w:pStyle w:val="Headingrijksstijl"/>
        <w:tabs>
          <w:tab w:val="left" w:pos="2268"/>
        </w:tabs>
      </w:pPr>
      <w:r>
        <w:t>Bijlage II</w:t>
      </w:r>
      <w:r w:rsidRPr="00843FB9">
        <w:t>.</w:t>
      </w:r>
      <w:r w:rsidRPr="00843FB9">
        <w:tab/>
      </w:r>
      <w:r w:rsidR="00BD4BFC" w:rsidRPr="00BD4BFC">
        <w:t>Verklaring hoofdelijke aansprakelijkheid</w:t>
      </w:r>
    </w:p>
    <w:p w:rsidR="001749DE" w:rsidRDefault="001749DE" w:rsidP="001749DE">
      <w:pPr>
        <w:pStyle w:val="INKStandaard"/>
        <w:rPr>
          <w:szCs w:val="18"/>
        </w:rPr>
      </w:pPr>
    </w:p>
    <w:p w:rsidR="001749DE" w:rsidRPr="007A5959" w:rsidRDefault="001749DE" w:rsidP="001749DE">
      <w:pPr>
        <w:pStyle w:val="INKStandaard"/>
        <w:rPr>
          <w:szCs w:val="18"/>
        </w:rPr>
      </w:pPr>
      <w:r w:rsidRPr="005B1840">
        <w:rPr>
          <w:szCs w:val="18"/>
        </w:rPr>
        <w:t>Hiermee ve</w:t>
      </w:r>
      <w:r>
        <w:rPr>
          <w:szCs w:val="18"/>
        </w:rPr>
        <w:t xml:space="preserve">rklaart </w:t>
      </w:r>
      <w:sdt>
        <w:sdtPr>
          <w:rPr>
            <w:szCs w:val="18"/>
          </w:rPr>
          <w:id w:val="214865227"/>
          <w:placeholder>
            <w:docPart w:val="A062A582FFB449B0BD3275FA6EA3281B"/>
          </w:placeholder>
          <w:temporary/>
          <w:showingPlcHdr/>
        </w:sdtPr>
        <w:sdtEndPr/>
        <w:sdtContent>
          <w:bookmarkStart w:id="0" w:name="_GoBack"/>
          <w:r w:rsidR="0021742C">
            <w:rPr>
              <w:szCs w:val="18"/>
              <w:highlight w:val="lightGray"/>
            </w:rPr>
            <w:t>&lt;naam rechtspersoon</w:t>
          </w:r>
          <w:r>
            <w:rPr>
              <w:szCs w:val="18"/>
              <w:highlight w:val="lightGray"/>
            </w:rPr>
            <w:t>&gt;</w:t>
          </w:r>
          <w:bookmarkEnd w:id="0"/>
        </w:sdtContent>
      </w:sdt>
      <w:r w:rsidRPr="003309FD">
        <w:rPr>
          <w:szCs w:val="18"/>
        </w:rPr>
        <w:t xml:space="preserve">, </w:t>
      </w:r>
      <w:r>
        <w:rPr>
          <w:szCs w:val="18"/>
        </w:rPr>
        <w:t>zich na de gunning hoofdelijk aansprakelijk te stellen voor de uitvoering van de opdracht behore</w:t>
      </w:r>
      <w:r w:rsidR="0021742C">
        <w:rPr>
          <w:szCs w:val="18"/>
        </w:rPr>
        <w:t>nd bij de Europese aanbesteding</w:t>
      </w:r>
      <w:r w:rsidR="00896B7B" w:rsidRPr="00896B7B">
        <w:rPr>
          <w:szCs w:val="18"/>
        </w:rPr>
        <w:t xml:space="preserve"> Online security awareness game </w:t>
      </w:r>
      <w:r w:rsidR="000136BE">
        <w:rPr>
          <w:szCs w:val="18"/>
        </w:rPr>
        <w:t>met kenmerk</w:t>
      </w:r>
      <w:r w:rsidR="00896B7B" w:rsidRPr="00896B7B">
        <w:rPr>
          <w:szCs w:val="18"/>
        </w:rPr>
        <w:t xml:space="preserve"> IUC21-004</w:t>
      </w:r>
      <w:r>
        <w:rPr>
          <w:szCs w:val="18"/>
        </w:rPr>
        <w:t>.</w:t>
      </w:r>
    </w:p>
    <w:p w:rsidR="001749DE" w:rsidRPr="007A5959" w:rsidRDefault="001749DE" w:rsidP="001749DE">
      <w:pPr>
        <w:pStyle w:val="INKStandaard"/>
        <w:rPr>
          <w:szCs w:val="18"/>
        </w:rPr>
      </w:pPr>
    </w:p>
    <w:tbl>
      <w:tblPr>
        <w:tblW w:w="80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4252"/>
      </w:tblGrid>
      <w:tr w:rsidR="001749DE" w:rsidRPr="005F2A50" w:rsidTr="001749DE">
        <w:trPr>
          <w:trHeight w:val="340"/>
        </w:trPr>
        <w:tc>
          <w:tcPr>
            <w:tcW w:w="3828" w:type="dxa"/>
            <w:shd w:val="clear" w:color="auto" w:fill="0168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5F2A50" w:rsidRDefault="001749DE" w:rsidP="0047644F">
            <w:pPr>
              <w:pStyle w:val="INKStandaard"/>
              <w:spacing w:line="240" w:lineRule="auto"/>
              <w:rPr>
                <w:color w:val="FFFFFF" w:themeColor="background1"/>
                <w:szCs w:val="18"/>
                <w:lang w:eastAsia="nl-NL"/>
              </w:rPr>
            </w:pPr>
            <w:r w:rsidRPr="005F2A50">
              <w:rPr>
                <w:color w:val="FFFFFF" w:themeColor="background1"/>
                <w:szCs w:val="18"/>
                <w:lang w:eastAsia="nl-NL"/>
              </w:rPr>
              <w:t>Hoofdelijke aansprakelijkheid</w:t>
            </w:r>
          </w:p>
        </w:tc>
        <w:tc>
          <w:tcPr>
            <w:tcW w:w="4252" w:type="dxa"/>
            <w:shd w:val="clear" w:color="auto" w:fill="01689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5F2A50" w:rsidRDefault="001749DE" w:rsidP="0047644F">
            <w:pPr>
              <w:pStyle w:val="INKStandaard"/>
              <w:spacing w:line="240" w:lineRule="auto"/>
              <w:rPr>
                <w:color w:val="FFFFFF" w:themeColor="background1"/>
                <w:szCs w:val="18"/>
                <w:lang w:eastAsia="nl-NL"/>
              </w:rPr>
            </w:pPr>
          </w:p>
        </w:tc>
      </w:tr>
      <w:tr w:rsidR="001749DE" w:rsidRPr="007A5959" w:rsidTr="001749DE">
        <w:trPr>
          <w:trHeight w:val="340"/>
        </w:trPr>
        <w:tc>
          <w:tcPr>
            <w:tcW w:w="3828" w:type="dxa"/>
            <w:tcBorders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 w:rsidRPr="007A5959">
              <w:rPr>
                <w:szCs w:val="18"/>
                <w:lang w:eastAsia="nl-NL"/>
              </w:rPr>
              <w:t>Naam onderneming</w:t>
            </w:r>
          </w:p>
        </w:tc>
        <w:sdt>
          <w:sdtPr>
            <w:rPr>
              <w:szCs w:val="18"/>
              <w:lang w:eastAsia="nl-NL"/>
            </w:rPr>
            <w:id w:val="553976899"/>
            <w:placeholder>
              <w:docPart w:val="F6D0BD7EC6634F6F8C867D6E075A1F44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bottom w:val="single" w:sz="4" w:space="0" w:color="01689B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1749DE" w:rsidRPr="007A5959" w:rsidRDefault="001749DE" w:rsidP="0047644F">
                <w:pPr>
                  <w:pStyle w:val="INKStandaard"/>
                  <w:spacing w:line="240" w:lineRule="auto"/>
                  <w:rPr>
                    <w:szCs w:val="18"/>
                    <w:lang w:eastAsia="nl-NL"/>
                  </w:rPr>
                </w:pPr>
                <w:r w:rsidRPr="003F139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749DE" w:rsidRPr="007A5959" w:rsidTr="001749DE">
        <w:trPr>
          <w:trHeight w:val="340"/>
        </w:trPr>
        <w:tc>
          <w:tcPr>
            <w:tcW w:w="3828" w:type="dxa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 w:rsidRPr="007A5959">
              <w:rPr>
                <w:szCs w:val="18"/>
                <w:lang w:eastAsia="nl-NL"/>
              </w:rPr>
              <w:t>Naam rechtsgeldige vertegenwoordiger</w:t>
            </w:r>
            <w:r w:rsidRPr="007A5959">
              <w:rPr>
                <w:szCs w:val="18"/>
                <w:lang w:eastAsia="nl-NL"/>
              </w:rPr>
              <w:tab/>
            </w:r>
          </w:p>
        </w:tc>
        <w:sdt>
          <w:sdtPr>
            <w:rPr>
              <w:szCs w:val="18"/>
              <w:lang w:eastAsia="nl-NL"/>
            </w:rPr>
            <w:id w:val="-1153831067"/>
            <w:placeholder>
              <w:docPart w:val="7A9FF663EC8A4E71A17EC043BA902154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01689B"/>
                  <w:bottom w:val="single" w:sz="4" w:space="0" w:color="01689B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1749DE" w:rsidRPr="007A5959" w:rsidRDefault="001749DE" w:rsidP="0047644F">
                <w:pPr>
                  <w:pStyle w:val="INKStandaard"/>
                  <w:spacing w:line="240" w:lineRule="auto"/>
                  <w:rPr>
                    <w:szCs w:val="18"/>
                    <w:lang w:eastAsia="nl-NL"/>
                  </w:rPr>
                </w:pPr>
                <w:r w:rsidRPr="003F139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749DE" w:rsidRPr="007A5959" w:rsidTr="001749DE">
        <w:trPr>
          <w:trHeight w:val="340"/>
        </w:trPr>
        <w:tc>
          <w:tcPr>
            <w:tcW w:w="3828" w:type="dxa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 w:rsidRPr="007A5959">
              <w:rPr>
                <w:szCs w:val="18"/>
                <w:lang w:eastAsia="nl-NL"/>
              </w:rPr>
              <w:t>Datum</w:t>
            </w:r>
            <w:r w:rsidRPr="007A5959">
              <w:rPr>
                <w:szCs w:val="18"/>
                <w:lang w:eastAsia="nl-NL"/>
              </w:rPr>
              <w:tab/>
            </w:r>
          </w:p>
        </w:tc>
        <w:sdt>
          <w:sdtPr>
            <w:rPr>
              <w:szCs w:val="18"/>
              <w:lang w:eastAsia="nl-NL"/>
            </w:rPr>
            <w:id w:val="-354725943"/>
            <w:placeholder>
              <w:docPart w:val="FA1203FA42964EEC87B4F559153AC671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01689B"/>
                  <w:bottom w:val="single" w:sz="4" w:space="0" w:color="01689B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1749DE" w:rsidRPr="007A5959" w:rsidRDefault="001749DE" w:rsidP="0047644F">
                <w:pPr>
                  <w:pStyle w:val="INKStandaard"/>
                  <w:spacing w:line="240" w:lineRule="auto"/>
                  <w:rPr>
                    <w:szCs w:val="18"/>
                    <w:lang w:eastAsia="nl-NL"/>
                  </w:rPr>
                </w:pPr>
                <w:r w:rsidRPr="003F139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749DE" w:rsidRPr="007A5959" w:rsidTr="001749DE">
        <w:trPr>
          <w:trHeight w:val="340"/>
        </w:trPr>
        <w:tc>
          <w:tcPr>
            <w:tcW w:w="3828" w:type="dxa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 w:rsidRPr="007A5959">
              <w:rPr>
                <w:szCs w:val="18"/>
                <w:lang w:eastAsia="nl-NL"/>
              </w:rPr>
              <w:t>Plaats</w:t>
            </w:r>
            <w:r w:rsidRPr="007A5959">
              <w:rPr>
                <w:szCs w:val="18"/>
                <w:lang w:eastAsia="nl-NL"/>
              </w:rPr>
              <w:tab/>
            </w:r>
          </w:p>
        </w:tc>
        <w:sdt>
          <w:sdtPr>
            <w:rPr>
              <w:szCs w:val="18"/>
              <w:lang w:eastAsia="nl-NL"/>
            </w:rPr>
            <w:id w:val="-1370990884"/>
            <w:placeholder>
              <w:docPart w:val="F5700CAE17AF4D968D7A53CB54F052DA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top w:val="single" w:sz="4" w:space="0" w:color="01689B"/>
                  <w:bottom w:val="single" w:sz="4" w:space="0" w:color="01689B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:rsidR="001749DE" w:rsidRPr="007A5959" w:rsidRDefault="001749DE" w:rsidP="0047644F">
                <w:pPr>
                  <w:pStyle w:val="INKStandaard"/>
                  <w:spacing w:line="240" w:lineRule="auto"/>
                  <w:rPr>
                    <w:szCs w:val="18"/>
                    <w:lang w:eastAsia="nl-NL"/>
                  </w:rPr>
                </w:pPr>
                <w:r w:rsidRPr="003F139F">
                  <w:rPr>
                    <w:rStyle w:val="Tekstvantijdelijkeaanduiding"/>
                  </w:rPr>
                  <w:t>Klik hier als u tekst wilt invoeren.</w:t>
                </w:r>
              </w:p>
            </w:tc>
          </w:sdtContent>
        </w:sdt>
      </w:tr>
      <w:tr w:rsidR="001749DE" w:rsidRPr="007A5959" w:rsidTr="001749DE">
        <w:trPr>
          <w:trHeight w:val="340"/>
        </w:trPr>
        <w:tc>
          <w:tcPr>
            <w:tcW w:w="3828" w:type="dxa"/>
            <w:tcBorders>
              <w:top w:val="single" w:sz="4" w:space="0" w:color="01689B"/>
              <w:bottom w:val="single" w:sz="4" w:space="0" w:color="01689B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</w:p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</w:p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  <w:r w:rsidRPr="007A5959">
              <w:rPr>
                <w:szCs w:val="18"/>
                <w:lang w:eastAsia="nl-NL"/>
              </w:rPr>
              <w:t>Handtekening rechtsgeldige vertegenwoordiger</w:t>
            </w:r>
            <w:r w:rsidRPr="007A5959">
              <w:rPr>
                <w:szCs w:val="18"/>
                <w:lang w:eastAsia="nl-NL"/>
              </w:rPr>
              <w:tab/>
            </w:r>
          </w:p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</w:p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</w:p>
        </w:tc>
        <w:tc>
          <w:tcPr>
            <w:tcW w:w="4252" w:type="dxa"/>
            <w:tcBorders>
              <w:top w:val="single" w:sz="4" w:space="0" w:color="01689B"/>
              <w:bottom w:val="single" w:sz="4" w:space="0" w:color="01689B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49DE" w:rsidRPr="007A5959" w:rsidRDefault="001749DE" w:rsidP="0047644F">
            <w:pPr>
              <w:pStyle w:val="INKStandaard"/>
              <w:spacing w:line="240" w:lineRule="auto"/>
              <w:rPr>
                <w:szCs w:val="18"/>
                <w:lang w:eastAsia="nl-NL"/>
              </w:rPr>
            </w:pPr>
          </w:p>
        </w:tc>
      </w:tr>
    </w:tbl>
    <w:p w:rsidR="001749DE" w:rsidRDefault="001749DE" w:rsidP="001749DE">
      <w:pPr>
        <w:pStyle w:val="INKStandaard"/>
        <w:rPr>
          <w:szCs w:val="18"/>
        </w:rPr>
      </w:pPr>
    </w:p>
    <w:sectPr w:rsidR="001749DE" w:rsidSect="001749DE">
      <w:headerReference w:type="default" r:id="rId8"/>
      <w:footerReference w:type="default" r:id="rId9"/>
      <w:pgSz w:w="11906" w:h="16838"/>
      <w:pgMar w:top="1417" w:right="1417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7A" w:rsidRDefault="00D03C7A" w:rsidP="001749DE">
      <w:pPr>
        <w:spacing w:line="240" w:lineRule="auto"/>
      </w:pPr>
      <w:r>
        <w:separator/>
      </w:r>
    </w:p>
  </w:endnote>
  <w:endnote w:type="continuationSeparator" w:id="0">
    <w:p w:rsidR="00D03C7A" w:rsidRDefault="00D03C7A" w:rsidP="001749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9DE" w:rsidRPr="001749DE" w:rsidRDefault="001749DE">
    <w:pPr>
      <w:pStyle w:val="Voettekst"/>
      <w:rPr>
        <w:rFonts w:cs="Arial"/>
        <w:sz w:val="16"/>
        <w:szCs w:val="16"/>
      </w:rPr>
    </w:pPr>
    <w:r w:rsidRPr="008253E4">
      <w:rPr>
        <w:rFonts w:ascii="RijksoverheidSansWebText Regula" w:hAnsi="RijksoverheidSansWebText Regula" w:cs="Arial"/>
        <w:b/>
        <w:sz w:val="16"/>
        <w:szCs w:val="16"/>
      </w:rPr>
      <w:t>Belastingdienst</w:t>
    </w:r>
    <w:r w:rsidRPr="008253E4">
      <w:rPr>
        <w:rFonts w:cs="Arial"/>
        <w:b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|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TIME \@ "d-M-yyyy" </w:instrText>
    </w:r>
    <w:r>
      <w:rPr>
        <w:rFonts w:cs="Arial"/>
        <w:sz w:val="16"/>
        <w:szCs w:val="16"/>
      </w:rPr>
      <w:fldChar w:fldCharType="separate"/>
    </w:r>
    <w:r w:rsidR="0090146C">
      <w:rPr>
        <w:rFonts w:cs="Arial"/>
        <w:noProof/>
        <w:sz w:val="16"/>
        <w:szCs w:val="16"/>
      </w:rPr>
      <w:t>21-5-2021</w:t>
    </w:r>
    <w:r>
      <w:rPr>
        <w:rFonts w:cs="Arial"/>
        <w:sz w:val="16"/>
        <w:szCs w:val="16"/>
      </w:rPr>
      <w:fldChar w:fldCharType="end"/>
    </w:r>
    <w:r w:rsidRPr="00957DC6">
      <w:rPr>
        <w:rFonts w:cs="Arial"/>
        <w:sz w:val="16"/>
        <w:szCs w:val="16"/>
      </w:rPr>
      <w:tab/>
    </w:r>
    <w:r w:rsidRPr="000D73CC">
      <w:rPr>
        <w:rFonts w:cs="Arial"/>
        <w:sz w:val="16"/>
        <w:szCs w:val="16"/>
      </w:rPr>
      <w:tab/>
      <w:t xml:space="preserve">pagina </w:t>
    </w:r>
    <w:r w:rsidRPr="000D73CC">
      <w:rPr>
        <w:rFonts w:cs="Arial"/>
        <w:sz w:val="16"/>
        <w:szCs w:val="16"/>
      </w:rPr>
      <w:fldChar w:fldCharType="begin"/>
    </w:r>
    <w:r w:rsidRPr="000D73CC">
      <w:rPr>
        <w:rFonts w:cs="Arial"/>
        <w:sz w:val="16"/>
        <w:szCs w:val="16"/>
      </w:rPr>
      <w:instrText>PAGE   \* MERGEFORMAT</w:instrText>
    </w:r>
    <w:r w:rsidRPr="000D73CC">
      <w:rPr>
        <w:rFonts w:cs="Arial"/>
        <w:sz w:val="16"/>
        <w:szCs w:val="16"/>
      </w:rPr>
      <w:fldChar w:fldCharType="separate"/>
    </w:r>
    <w:r w:rsidR="0090146C">
      <w:rPr>
        <w:rFonts w:cs="Arial"/>
        <w:noProof/>
        <w:sz w:val="16"/>
        <w:szCs w:val="16"/>
      </w:rPr>
      <w:t>1</w:t>
    </w:r>
    <w:r w:rsidRPr="000D73CC">
      <w:rPr>
        <w:rFonts w:cs="Arial"/>
        <w:sz w:val="16"/>
        <w:szCs w:val="16"/>
      </w:rPr>
      <w:fldChar w:fldCharType="end"/>
    </w:r>
    <w:r w:rsidRPr="000D73CC">
      <w:rPr>
        <w:rFonts w:cs="Arial"/>
        <w:sz w:val="16"/>
        <w:szCs w:val="16"/>
      </w:rPr>
      <w:t xml:space="preserve"> van </w:t>
    </w:r>
    <w:r w:rsidRPr="000D73CC">
      <w:rPr>
        <w:rFonts w:cs="Arial"/>
        <w:sz w:val="16"/>
        <w:szCs w:val="16"/>
      </w:rPr>
      <w:fldChar w:fldCharType="begin"/>
    </w:r>
    <w:r w:rsidRPr="000D73CC">
      <w:rPr>
        <w:rFonts w:cs="Arial"/>
        <w:sz w:val="16"/>
        <w:szCs w:val="16"/>
      </w:rPr>
      <w:instrText xml:space="preserve"> NUMPAGES  \# "0"  \* MERGEFORMAT </w:instrText>
    </w:r>
    <w:r w:rsidRPr="000D73CC">
      <w:rPr>
        <w:rFonts w:cs="Arial"/>
        <w:sz w:val="16"/>
        <w:szCs w:val="16"/>
      </w:rPr>
      <w:fldChar w:fldCharType="separate"/>
    </w:r>
    <w:r w:rsidR="0090146C">
      <w:rPr>
        <w:rFonts w:cs="Arial"/>
        <w:noProof/>
        <w:sz w:val="16"/>
        <w:szCs w:val="16"/>
      </w:rPr>
      <w:t>1</w:t>
    </w:r>
    <w:r w:rsidRPr="000D73CC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7A" w:rsidRDefault="00D03C7A" w:rsidP="001749DE">
      <w:pPr>
        <w:spacing w:line="240" w:lineRule="auto"/>
      </w:pPr>
      <w:r>
        <w:separator/>
      </w:r>
    </w:p>
  </w:footnote>
  <w:footnote w:type="continuationSeparator" w:id="0">
    <w:p w:rsidR="00D03C7A" w:rsidRDefault="00D03C7A" w:rsidP="001749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B7B" w:rsidRPr="00F6149F" w:rsidRDefault="00BD4BFC" w:rsidP="00896B7B">
    <w:pPr>
      <w:pStyle w:val="Koptekst"/>
      <w:rPr>
        <w:rFonts w:ascii="Verdana" w:hAnsi="Verdana" w:cs="Arial"/>
        <w:sz w:val="16"/>
        <w:szCs w:val="16"/>
      </w:rPr>
    </w:pPr>
    <w:r>
      <w:rPr>
        <w:rFonts w:cs="Arial"/>
        <w:sz w:val="16"/>
        <w:szCs w:val="16"/>
      </w:rPr>
      <w:t>Bijlage II. Verklaring hoofdelijke aansprakelijkheid</w:t>
    </w:r>
    <w:r w:rsidR="001749DE">
      <w:rPr>
        <w:rFonts w:cs="Arial"/>
        <w:sz w:val="16"/>
        <w:szCs w:val="16"/>
      </w:rPr>
      <w:t xml:space="preserve"> </w:t>
    </w:r>
    <w:r w:rsidR="00896B7B">
      <w:rPr>
        <w:rFonts w:cs="Arial"/>
        <w:sz w:val="16"/>
        <w:szCs w:val="16"/>
      </w:rPr>
      <w:t>|</w:t>
    </w:r>
    <w:r w:rsidR="00896B7B" w:rsidRPr="00F6149F">
      <w:rPr>
        <w:rFonts w:ascii="Verdana" w:hAnsi="Verdana" w:cs="Arial"/>
        <w:sz w:val="16"/>
        <w:szCs w:val="16"/>
      </w:rPr>
      <w:t xml:space="preserve"> Online security awareness game | IUC21-004</w:t>
    </w:r>
  </w:p>
  <w:p w:rsidR="001749DE" w:rsidRPr="00B76659" w:rsidRDefault="001749DE" w:rsidP="001749DE">
    <w:pPr>
      <w:pStyle w:val="Koptekst"/>
      <w:rPr>
        <w:rFonts w:cs="Arial"/>
        <w:sz w:val="16"/>
        <w:szCs w:val="16"/>
      </w:rPr>
    </w:pPr>
  </w:p>
  <w:p w:rsidR="001749DE" w:rsidRDefault="001749D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ofYwziW0g0sScnt8AoGhAq/sUFoDvb1ABKGwbf/NCu+yEX4CmDGj9nUkzVnpRcNpxa5vPj0XGG4irFB8A6wwFQ==" w:salt="zBk+SjdWGh1EQdYujB061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DE"/>
    <w:rsid w:val="000136BE"/>
    <w:rsid w:val="00016E66"/>
    <w:rsid w:val="000E4513"/>
    <w:rsid w:val="000F0A32"/>
    <w:rsid w:val="00123231"/>
    <w:rsid w:val="00133E08"/>
    <w:rsid w:val="001749DE"/>
    <w:rsid w:val="001E10EF"/>
    <w:rsid w:val="0021742C"/>
    <w:rsid w:val="002819EC"/>
    <w:rsid w:val="002A6674"/>
    <w:rsid w:val="00310B62"/>
    <w:rsid w:val="004054F4"/>
    <w:rsid w:val="0058568C"/>
    <w:rsid w:val="005F44D8"/>
    <w:rsid w:val="006473FB"/>
    <w:rsid w:val="00836FD3"/>
    <w:rsid w:val="00896B7B"/>
    <w:rsid w:val="0090146C"/>
    <w:rsid w:val="00BC544A"/>
    <w:rsid w:val="00BD0062"/>
    <w:rsid w:val="00BD4BFC"/>
    <w:rsid w:val="00C93842"/>
    <w:rsid w:val="00D03C7A"/>
    <w:rsid w:val="00D76A6B"/>
    <w:rsid w:val="00E43E05"/>
    <w:rsid w:val="00E45B7C"/>
    <w:rsid w:val="00EF6A2E"/>
    <w:rsid w:val="00F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A28500-D34C-439A-8788-3137048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1749DE"/>
    <w:pPr>
      <w:spacing w:after="0"/>
    </w:pPr>
    <w:rPr>
      <w:rFonts w:eastAsia="Calibri" w:cs="Times New Roman"/>
      <w:sz w:val="19"/>
      <w:szCs w:val="22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 w:val="18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 w:line="240" w:lineRule="atLeast"/>
      <w:outlineLvl w:val="2"/>
    </w:pPr>
    <w:rPr>
      <w:rFonts w:eastAsiaTheme="majorEastAsia" w:cstheme="majorBidi"/>
      <w:bCs/>
      <w:i/>
      <w:kern w:val="32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spacing w:line="240" w:lineRule="atLeast"/>
      <w:ind w:left="227" w:hanging="227"/>
    </w:pPr>
    <w:rPr>
      <w:rFonts w:eastAsiaTheme="minorHAnsi" w:cstheme="majorBidi"/>
      <w:sz w:val="18"/>
      <w:szCs w:val="20"/>
    </w:rPr>
  </w:style>
  <w:style w:type="paragraph" w:styleId="Lijstalinea">
    <w:name w:val="List Paragraph"/>
    <w:basedOn w:val="Standaard"/>
    <w:uiPriority w:val="34"/>
    <w:rsid w:val="002A6674"/>
    <w:pPr>
      <w:spacing w:line="240" w:lineRule="atLeast"/>
      <w:ind w:left="720"/>
      <w:contextualSpacing/>
    </w:pPr>
    <w:rPr>
      <w:rFonts w:eastAsiaTheme="minorHAnsi" w:cstheme="majorBidi"/>
      <w:sz w:val="18"/>
      <w:szCs w:val="20"/>
    </w:r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spacing w:line="240" w:lineRule="atLeast"/>
      <w:ind w:left="454" w:hanging="227"/>
    </w:pPr>
    <w:rPr>
      <w:rFonts w:eastAsiaTheme="minorHAnsi" w:cstheme="majorBidi"/>
      <w:sz w:val="18"/>
      <w:szCs w:val="20"/>
    </w:r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</w:rPr>
  </w:style>
  <w:style w:type="paragraph" w:customStyle="1" w:styleId="INKStandaard">
    <w:name w:val="INK Standaard"/>
    <w:basedOn w:val="Standaard"/>
    <w:link w:val="INKStandaardChar"/>
    <w:qFormat/>
    <w:rsid w:val="001749DE"/>
    <w:rPr>
      <w:rFonts w:cs="Arial"/>
      <w:spacing w:val="5"/>
      <w:sz w:val="18"/>
    </w:rPr>
  </w:style>
  <w:style w:type="character" w:customStyle="1" w:styleId="INKStandaardChar">
    <w:name w:val="INK Standaard Char"/>
    <w:basedOn w:val="Standaardalinea-lettertype"/>
    <w:link w:val="INKStandaard"/>
    <w:rsid w:val="001749DE"/>
    <w:rPr>
      <w:rFonts w:eastAsia="Calibri" w:cs="Arial"/>
      <w:spacing w:val="5"/>
      <w:szCs w:val="22"/>
    </w:rPr>
  </w:style>
  <w:style w:type="character" w:styleId="Tekstvantijdelijkeaanduiding">
    <w:name w:val="Placeholder Text"/>
    <w:basedOn w:val="Standaardalinea-lettertype"/>
    <w:uiPriority w:val="99"/>
    <w:semiHidden/>
    <w:rsid w:val="001749DE"/>
    <w:rPr>
      <w:color w:val="808080"/>
    </w:rPr>
  </w:style>
  <w:style w:type="paragraph" w:customStyle="1" w:styleId="Headingrijksstijl">
    <w:name w:val="Heading rijksstijl"/>
    <w:link w:val="HeadingrijksstijlChar"/>
    <w:qFormat/>
    <w:rsid w:val="001749DE"/>
    <w:pPr>
      <w:spacing w:after="0" w:line="240" w:lineRule="auto"/>
    </w:pPr>
    <w:rPr>
      <w:rFonts w:ascii="RijksoverheidSansHeading" w:eastAsiaTheme="majorEastAsia" w:hAnsi="RijksoverheidSansHeading"/>
      <w:b/>
      <w:bCs/>
      <w:color w:val="01689B"/>
      <w:sz w:val="28"/>
      <w:szCs w:val="28"/>
    </w:rPr>
  </w:style>
  <w:style w:type="character" w:customStyle="1" w:styleId="HeadingrijksstijlChar">
    <w:name w:val="Heading rijksstijl Char"/>
    <w:basedOn w:val="Standaardalinea-lettertype"/>
    <w:link w:val="Headingrijksstijl"/>
    <w:rsid w:val="001749DE"/>
    <w:rPr>
      <w:rFonts w:ascii="RijksoverheidSansHeading" w:eastAsiaTheme="majorEastAsia" w:hAnsi="RijksoverheidSansHeading"/>
      <w:b/>
      <w:bCs/>
      <w:color w:val="01689B"/>
      <w:sz w:val="28"/>
      <w:szCs w:val="28"/>
    </w:rPr>
  </w:style>
  <w:style w:type="paragraph" w:styleId="Koptekst">
    <w:name w:val="header"/>
    <w:basedOn w:val="Standaard"/>
    <w:link w:val="KoptekstChar"/>
    <w:unhideWhenUsed/>
    <w:rsid w:val="001749D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49DE"/>
    <w:rPr>
      <w:rFonts w:eastAsia="Calibri" w:cs="Times New Roman"/>
      <w:sz w:val="19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1749D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49DE"/>
    <w:rPr>
      <w:rFonts w:eastAsia="Calibri" w:cs="Times New Roman"/>
      <w:sz w:val="19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62A582FFB449B0BD3275FA6EA328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4C96D6-F249-471B-B2D0-C3F7FB892FC5}"/>
      </w:docPartPr>
      <w:docPartBody>
        <w:p w:rsidR="002B33EF" w:rsidRDefault="002E250E" w:rsidP="002E250E">
          <w:pPr>
            <w:pStyle w:val="A062A582FFB449B0BD3275FA6EA3281B1"/>
          </w:pPr>
          <w:r>
            <w:rPr>
              <w:szCs w:val="18"/>
              <w:highlight w:val="lightGray"/>
            </w:rPr>
            <w:t>&lt;naam rechtspersoon&gt;</w:t>
          </w:r>
        </w:p>
      </w:docPartBody>
    </w:docPart>
    <w:docPart>
      <w:docPartPr>
        <w:name w:val="F6D0BD7EC6634F6F8C867D6E075A1F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4028F7-B537-44DC-93DF-406BABE134F5}"/>
      </w:docPartPr>
      <w:docPartBody>
        <w:p w:rsidR="002B33EF" w:rsidRDefault="002E250E" w:rsidP="002E250E">
          <w:pPr>
            <w:pStyle w:val="F6D0BD7EC6634F6F8C867D6E075A1F441"/>
          </w:pPr>
          <w:r w:rsidRPr="003F13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A9FF663EC8A4E71A17EC043BA902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D9566-7A2E-4640-8E2B-D51621DAEBE7}"/>
      </w:docPartPr>
      <w:docPartBody>
        <w:p w:rsidR="002B33EF" w:rsidRDefault="002E250E" w:rsidP="002E250E">
          <w:pPr>
            <w:pStyle w:val="7A9FF663EC8A4E71A17EC043BA9021541"/>
          </w:pPr>
          <w:r w:rsidRPr="003F13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1203FA42964EEC87B4F559153AC6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233B75-6327-4B96-91A9-EDBAC2E47EFA}"/>
      </w:docPartPr>
      <w:docPartBody>
        <w:p w:rsidR="002B33EF" w:rsidRDefault="002E250E" w:rsidP="002E250E">
          <w:pPr>
            <w:pStyle w:val="FA1203FA42964EEC87B4F559153AC6711"/>
          </w:pPr>
          <w:r w:rsidRPr="003F13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700CAE17AF4D968D7A53CB54F052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D4C48-E07D-4CFE-9051-EA7E60AC5A75}"/>
      </w:docPartPr>
      <w:docPartBody>
        <w:p w:rsidR="002B33EF" w:rsidRDefault="002E250E" w:rsidP="002E250E">
          <w:pPr>
            <w:pStyle w:val="F5700CAE17AF4D968D7A53CB54F052DA1"/>
          </w:pPr>
          <w:r w:rsidRPr="003F139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jksoverheidSansHeading"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  <w:font w:name="RijksoverheidSansWebText Regula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95"/>
    <w:rsid w:val="002B33EF"/>
    <w:rsid w:val="002E250E"/>
    <w:rsid w:val="00913A09"/>
    <w:rsid w:val="00A95795"/>
    <w:rsid w:val="00C11225"/>
    <w:rsid w:val="00D86EA3"/>
    <w:rsid w:val="00D906DC"/>
    <w:rsid w:val="00D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062A582FFB449B0BD3275FA6EA3281B">
    <w:name w:val="A062A582FFB449B0BD3275FA6EA3281B"/>
    <w:rsid w:val="00A95795"/>
  </w:style>
  <w:style w:type="character" w:styleId="Tekstvantijdelijkeaanduiding">
    <w:name w:val="Placeholder Text"/>
    <w:basedOn w:val="Standaardalinea-lettertype"/>
    <w:uiPriority w:val="99"/>
    <w:semiHidden/>
    <w:rsid w:val="002E250E"/>
    <w:rPr>
      <w:color w:val="808080"/>
    </w:rPr>
  </w:style>
  <w:style w:type="paragraph" w:customStyle="1" w:styleId="F6D0BD7EC6634F6F8C867D6E075A1F44">
    <w:name w:val="F6D0BD7EC6634F6F8C867D6E075A1F44"/>
    <w:rsid w:val="00A95795"/>
  </w:style>
  <w:style w:type="paragraph" w:customStyle="1" w:styleId="7A9FF663EC8A4E71A17EC043BA902154">
    <w:name w:val="7A9FF663EC8A4E71A17EC043BA902154"/>
    <w:rsid w:val="00A95795"/>
  </w:style>
  <w:style w:type="paragraph" w:customStyle="1" w:styleId="FA1203FA42964EEC87B4F559153AC671">
    <w:name w:val="FA1203FA42964EEC87B4F559153AC671"/>
    <w:rsid w:val="00A95795"/>
  </w:style>
  <w:style w:type="paragraph" w:customStyle="1" w:styleId="F5700CAE17AF4D968D7A53CB54F052DA">
    <w:name w:val="F5700CAE17AF4D968D7A53CB54F052DA"/>
    <w:rsid w:val="00A95795"/>
  </w:style>
  <w:style w:type="paragraph" w:customStyle="1" w:styleId="A062A582FFB449B0BD3275FA6EA3281B1">
    <w:name w:val="A062A582FFB449B0BD3275FA6EA3281B1"/>
    <w:rsid w:val="002E250E"/>
    <w:pPr>
      <w:spacing w:after="0" w:line="276" w:lineRule="auto"/>
    </w:pPr>
    <w:rPr>
      <w:rFonts w:ascii="Arial" w:eastAsia="Calibri" w:hAnsi="Arial" w:cs="Arial"/>
      <w:spacing w:val="5"/>
      <w:sz w:val="18"/>
      <w:lang w:eastAsia="en-US"/>
    </w:rPr>
  </w:style>
  <w:style w:type="paragraph" w:customStyle="1" w:styleId="F6D0BD7EC6634F6F8C867D6E075A1F441">
    <w:name w:val="F6D0BD7EC6634F6F8C867D6E075A1F441"/>
    <w:rsid w:val="002E250E"/>
    <w:pPr>
      <w:spacing w:after="0" w:line="276" w:lineRule="auto"/>
    </w:pPr>
    <w:rPr>
      <w:rFonts w:ascii="Arial" w:eastAsia="Calibri" w:hAnsi="Arial" w:cs="Arial"/>
      <w:spacing w:val="5"/>
      <w:sz w:val="18"/>
      <w:lang w:eastAsia="en-US"/>
    </w:rPr>
  </w:style>
  <w:style w:type="paragraph" w:customStyle="1" w:styleId="7A9FF663EC8A4E71A17EC043BA9021541">
    <w:name w:val="7A9FF663EC8A4E71A17EC043BA9021541"/>
    <w:rsid w:val="002E250E"/>
    <w:pPr>
      <w:spacing w:after="0" w:line="276" w:lineRule="auto"/>
    </w:pPr>
    <w:rPr>
      <w:rFonts w:ascii="Arial" w:eastAsia="Calibri" w:hAnsi="Arial" w:cs="Arial"/>
      <w:spacing w:val="5"/>
      <w:sz w:val="18"/>
      <w:lang w:eastAsia="en-US"/>
    </w:rPr>
  </w:style>
  <w:style w:type="paragraph" w:customStyle="1" w:styleId="FA1203FA42964EEC87B4F559153AC6711">
    <w:name w:val="FA1203FA42964EEC87B4F559153AC6711"/>
    <w:rsid w:val="002E250E"/>
    <w:pPr>
      <w:spacing w:after="0" w:line="276" w:lineRule="auto"/>
    </w:pPr>
    <w:rPr>
      <w:rFonts w:ascii="Arial" w:eastAsia="Calibri" w:hAnsi="Arial" w:cs="Arial"/>
      <w:spacing w:val="5"/>
      <w:sz w:val="18"/>
      <w:lang w:eastAsia="en-US"/>
    </w:rPr>
  </w:style>
  <w:style w:type="paragraph" w:customStyle="1" w:styleId="F5700CAE17AF4D968D7A53CB54F052DA1">
    <w:name w:val="F5700CAE17AF4D968D7A53CB54F052DA1"/>
    <w:rsid w:val="002E250E"/>
    <w:pPr>
      <w:spacing w:after="0" w:line="276" w:lineRule="auto"/>
    </w:pPr>
    <w:rPr>
      <w:rFonts w:ascii="Arial" w:eastAsia="Calibri" w:hAnsi="Arial" w:cs="Arial"/>
      <w:spacing w:val="5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4FF09-10B4-4D3C-B031-0207F89D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Jaques J. Heeren</dc:creator>
  <cp:keywords/>
  <dc:description/>
  <cp:lastModifiedBy>Jaques J. Heeren</cp:lastModifiedBy>
  <cp:revision>7</cp:revision>
  <dcterms:created xsi:type="dcterms:W3CDTF">2020-07-16T07:35:00Z</dcterms:created>
  <dcterms:modified xsi:type="dcterms:W3CDTF">2021-05-21T08:18:00Z</dcterms:modified>
</cp:coreProperties>
</file>