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89A" w:rsidRDefault="005E0711">
      <w:pPr>
        <w:ind w:right="-142"/>
        <w:jc w:val="center"/>
        <w:rPr>
          <w:b/>
          <w:sz w:val="28"/>
          <w:szCs w:val="28"/>
        </w:rPr>
      </w:pPr>
      <w:bookmarkStart w:id="0" w:name="_GoBack"/>
      <w:bookmarkEnd w:id="0"/>
      <w:r w:rsidRPr="00E31BDA">
        <w:rPr>
          <w:b/>
          <w:sz w:val="28"/>
          <w:szCs w:val="28"/>
        </w:rPr>
        <w:t xml:space="preserve">Model </w:t>
      </w:r>
      <w:r>
        <w:rPr>
          <w:b/>
          <w:sz w:val="28"/>
          <w:szCs w:val="28"/>
        </w:rPr>
        <w:t>Verwerkersovereenkomst</w:t>
      </w:r>
      <w:r w:rsidRPr="00E31BDA">
        <w:rPr>
          <w:b/>
          <w:sz w:val="28"/>
          <w:szCs w:val="28"/>
        </w:rPr>
        <w:t xml:space="preserve"> Brancheorganisaties Zorg</w:t>
      </w:r>
    </w:p>
    <w:p w:rsidR="005E0711" w:rsidRDefault="005E0711" w:rsidP="005E0711">
      <w:pPr>
        <w:tabs>
          <w:tab w:val="left" w:pos="567"/>
        </w:tabs>
        <w:spacing w:line="283" w:lineRule="exact"/>
        <w:jc w:val="center"/>
        <w:rPr>
          <w:b/>
          <w:sz w:val="28"/>
          <w:szCs w:val="28"/>
        </w:rPr>
      </w:pPr>
    </w:p>
    <w:p w:rsidR="005E0711" w:rsidRDefault="005E0711" w:rsidP="005E0711">
      <w:pPr>
        <w:pStyle w:val="WW-Geenafstand"/>
        <w:ind w:left="4111"/>
        <w:jc w:val="center"/>
        <w:rPr>
          <w:rFonts w:ascii="Verdana" w:hAnsi="Verdana"/>
          <w:b/>
          <w:sz w:val="40"/>
          <w:szCs w:val="40"/>
        </w:rPr>
      </w:pPr>
      <w:r>
        <w:rPr>
          <w:noProof/>
          <w:lang w:eastAsia="nl-NL"/>
        </w:rPr>
        <w:drawing>
          <wp:anchor distT="0" distB="0" distL="114935" distR="114935" simplePos="0" relativeHeight="251659264" behindDoc="0" locked="0" layoutInCell="1" allowOverlap="1">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7325" cy="456565"/>
                    </a:xfrm>
                    <a:prstGeom prst="rect">
                      <a:avLst/>
                    </a:prstGeom>
                    <a:blipFill dpi="0" rotWithShape="0">
                      <a:blip/>
                      <a:srcRect/>
                      <a:stretch>
                        <a:fillRect/>
                      </a:stretch>
                    </a:blipFill>
                    <a:ln>
                      <a:noFill/>
                    </a:ln>
                  </pic:spPr>
                </pic:pic>
              </a:graphicData>
            </a:graphic>
          </wp:anchor>
        </w:drawing>
      </w:r>
    </w:p>
    <w:p w:rsidR="005E0711" w:rsidRDefault="005E0711" w:rsidP="005E0711">
      <w:pPr>
        <w:pStyle w:val="WW-Geenafstand"/>
        <w:ind w:left="1418"/>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left="851"/>
        <w:jc w:val="center"/>
        <w:rPr>
          <w:rFonts w:ascii="Verdana" w:hAnsi="Verdana"/>
          <w:b/>
          <w:sz w:val="40"/>
          <w:szCs w:val="40"/>
        </w:rPr>
      </w:pPr>
      <w:r>
        <w:rPr>
          <w:rFonts w:ascii="Verdana" w:hAnsi="Verdana"/>
          <w:b/>
          <w:noProof/>
          <w:sz w:val="40"/>
          <w:szCs w:val="40"/>
          <w:lang w:eastAsia="nl-NL"/>
        </w:rPr>
        <w:drawing>
          <wp:inline distT="0" distB="0" distL="0" distR="0">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z nederlan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6800" cy="4953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firstLine="708"/>
        <w:jc w:val="center"/>
      </w:pPr>
      <w:r>
        <w:rPr>
          <w:rFonts w:ascii="Verdana" w:hAnsi="Verdana"/>
          <w:b/>
          <w:noProof/>
          <w:sz w:val="40"/>
          <w:szCs w:val="40"/>
          <w:lang w:eastAsia="nl-NL"/>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9400" cy="698500"/>
                    </a:xfrm>
                    <a:prstGeom prst="rect">
                      <a:avLst/>
                    </a:prstGeom>
                    <a:blipFill dpi="0" rotWithShape="0">
                      <a:blip/>
                      <a:srcRect/>
                      <a:stretch>
                        <a:fillRect/>
                      </a:stretch>
                    </a:blipFill>
                    <a:ln>
                      <a:noFill/>
                    </a:ln>
                  </pic:spPr>
                </pic:pic>
              </a:graphicData>
            </a:graphic>
          </wp:inline>
        </w:drawing>
      </w:r>
      <w:r>
        <w:rPr>
          <w:rFonts w:ascii="Verdana" w:hAnsi="Verdana"/>
          <w:b/>
          <w:sz w:val="40"/>
          <w:szCs w:val="40"/>
        </w:rPr>
        <w:t xml:space="preserve"> </w:t>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ind w:left="851"/>
        <w:jc w:val="center"/>
        <w:rPr>
          <w:rFonts w:ascii="Verdana" w:hAnsi="Verdana"/>
          <w:b/>
          <w:sz w:val="40"/>
          <w:szCs w:val="40"/>
        </w:rPr>
      </w:pPr>
      <w:r w:rsidRPr="00397928">
        <w:rPr>
          <w:rFonts w:ascii="Verdana" w:hAnsi="Verdana"/>
          <w:b/>
          <w:noProof/>
          <w:sz w:val="40"/>
          <w:szCs w:val="40"/>
          <w:lang w:eastAsia="nl-NL"/>
        </w:rPr>
        <w:drawing>
          <wp:inline distT="0" distB="0" distL="0" distR="0">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VZ_logo_descriptor_01_pos_monocolor_2400_rg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5461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r w:rsidRPr="003D6180">
        <w:rPr>
          <w:rFonts w:ascii="Verdana" w:hAnsi="Verdana"/>
          <w:b/>
          <w:noProof/>
          <w:sz w:val="40"/>
          <w:szCs w:val="40"/>
          <w:lang w:eastAsia="nl-NL"/>
        </w:rPr>
        <w:drawing>
          <wp:inline distT="0" distB="0" distL="0" distR="0">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GN_logo_300dp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0100" cy="1041400"/>
                    </a:xfrm>
                    <a:prstGeom prst="rect">
                      <a:avLst/>
                    </a:prstGeom>
                    <a:noFill/>
                    <a:ln>
                      <a:noFill/>
                    </a:ln>
                  </pic:spPr>
                </pic:pic>
              </a:graphicData>
            </a:graphic>
          </wp:inline>
        </w:drawing>
      </w:r>
    </w:p>
    <w:p w:rsidR="005E0711" w:rsidRDefault="005E0711" w:rsidP="005E0711">
      <w:pPr>
        <w:pStyle w:val="WW-Geenafstand"/>
        <w:rPr>
          <w:rFonts w:ascii="Verdana" w:hAnsi="Verdana"/>
          <w:b/>
          <w:sz w:val="40"/>
          <w:szCs w:val="40"/>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r>
        <w:rPr>
          <w:rFonts w:ascii="Verdana" w:hAnsi="Verdana"/>
          <w:b/>
          <w:sz w:val="24"/>
          <w:szCs w:val="24"/>
        </w:rPr>
        <w:t xml:space="preserve">verenigd in </w:t>
      </w:r>
    </w:p>
    <w:p w:rsidR="005E0711" w:rsidRDefault="005E0711" w:rsidP="005E0711">
      <w:pPr>
        <w:ind w:left="2268" w:firstLine="567"/>
      </w:pPr>
      <w:r w:rsidRPr="00A02819">
        <w:rPr>
          <w:noProof/>
          <w:lang w:eastAsia="nl-NL"/>
        </w:rPr>
        <w:drawing>
          <wp:inline distT="0" distB="0" distL="0" distR="0">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473200"/>
                    </a:xfrm>
                    <a:prstGeom prst="rect">
                      <a:avLst/>
                    </a:prstGeom>
                    <a:noFill/>
                    <a:ln>
                      <a:noFill/>
                    </a:ln>
                  </pic:spPr>
                </pic:pic>
              </a:graphicData>
            </a:graphic>
          </wp:inline>
        </w:drawing>
      </w:r>
    </w:p>
    <w:p w:rsidR="005E0711" w:rsidRDefault="005E0711" w:rsidP="005E0711">
      <w:pPr>
        <w:ind w:left="2268" w:firstLine="567"/>
      </w:pPr>
    </w:p>
    <w:p w:rsidR="004673C0" w:rsidRPr="004907FB" w:rsidRDefault="004673C0" w:rsidP="004907FB">
      <w:pPr>
        <w:spacing w:line="320" w:lineRule="atLeast"/>
        <w:outlineLvl w:val="0"/>
        <w:rPr>
          <w:b/>
        </w:rPr>
      </w:pPr>
      <w:r w:rsidRPr="004907FB">
        <w:rPr>
          <w:b/>
        </w:rPr>
        <w:lastRenderedPageBreak/>
        <w:t xml:space="preserve">VERWERKERSOVEREENKOMST </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DE ONDERGETEKENDEN:</w:t>
      </w:r>
    </w:p>
    <w:p w:rsidR="004673C0" w:rsidRPr="004907FB" w:rsidRDefault="004673C0" w:rsidP="004907FB">
      <w:pPr>
        <w:spacing w:line="320" w:lineRule="atLeast"/>
      </w:pPr>
    </w:p>
    <w:p w:rsidR="004673C0" w:rsidRPr="004907FB" w:rsidRDefault="004673C0"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rsidR="004673C0" w:rsidRPr="004907FB" w:rsidRDefault="004673C0"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rsidR="004673C0" w:rsidRPr="004907FB" w:rsidRDefault="004673C0" w:rsidP="004907FB">
      <w:pPr>
        <w:spacing w:line="320" w:lineRule="atLeast"/>
      </w:pPr>
    </w:p>
    <w:p w:rsidR="004673C0" w:rsidRPr="004907FB" w:rsidRDefault="004673C0" w:rsidP="004907FB">
      <w:pPr>
        <w:spacing w:line="320" w:lineRule="atLeast"/>
      </w:pPr>
      <w:r w:rsidRPr="004907FB">
        <w:t>hierna gezamenlijk ook aan te duiden als: “Partijen” en afzonderlijk als “Partij”.</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OVERWEGENDE DAT:</w:t>
      </w:r>
    </w:p>
    <w:p w:rsidR="004673C0" w:rsidRPr="004907FB" w:rsidRDefault="004673C0" w:rsidP="004907FB">
      <w:pPr>
        <w:spacing w:line="320" w:lineRule="atLeast"/>
      </w:pPr>
    </w:p>
    <w:p w:rsidR="004673C0" w:rsidRPr="004907FB" w:rsidRDefault="004673C0"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rsidR="004673C0" w:rsidRPr="004907FB" w:rsidRDefault="004673C0"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rsidR="004673C0" w:rsidRPr="004907FB" w:rsidRDefault="004673C0"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rsidR="004673C0" w:rsidRPr="004907FB" w:rsidRDefault="004673C0"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rsidR="004673C0" w:rsidRPr="004907FB" w:rsidRDefault="004673C0"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rsidR="004673C0" w:rsidRPr="004907FB" w:rsidRDefault="004673C0"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VERKLAREN TE ZIJN OVEREENGEKOMEN ALS VOLGT:</w:t>
      </w:r>
    </w:p>
    <w:p w:rsidR="004673C0" w:rsidRPr="004907FB" w:rsidRDefault="004673C0" w:rsidP="004907FB">
      <w:pPr>
        <w:spacing w:line="320" w:lineRule="atLeast"/>
      </w:pPr>
    </w:p>
    <w:p w:rsidR="004673C0" w:rsidRPr="004907FB" w:rsidRDefault="004673C0" w:rsidP="004907FB">
      <w:pPr>
        <w:pStyle w:val="lst1"/>
        <w:spacing w:line="320" w:lineRule="atLeast"/>
      </w:pPr>
      <w:r w:rsidRPr="004907FB">
        <w:t>Definities</w:t>
      </w:r>
    </w:p>
    <w:p w:rsidR="004673C0" w:rsidRPr="004907FB" w:rsidRDefault="004673C0"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
        <w:gridCol w:w="3747"/>
        <w:gridCol w:w="4231"/>
      </w:tblGrid>
      <w:tr w:rsidR="00153229" w:rsidRPr="004907FB" w:rsidTr="001C48A4">
        <w:tc>
          <w:tcPr>
            <w:tcW w:w="534" w:type="dxa"/>
          </w:tcPr>
          <w:p w:rsidR="00153229" w:rsidRPr="004907FB" w:rsidRDefault="00153229" w:rsidP="004907FB">
            <w:pPr>
              <w:pStyle w:val="lst11"/>
              <w:numPr>
                <w:ilvl w:val="0"/>
                <w:numId w:val="0"/>
              </w:numPr>
              <w:spacing w:line="320" w:lineRule="atLeast"/>
            </w:pPr>
            <w:r w:rsidRPr="004907FB">
              <w:t>a)</w:t>
            </w:r>
          </w:p>
        </w:tc>
        <w:tc>
          <w:tcPr>
            <w:tcW w:w="3827" w:type="dxa"/>
          </w:tcPr>
          <w:p w:rsidR="00153229" w:rsidRPr="004907FB" w:rsidRDefault="00153229"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rsidR="00153229" w:rsidRPr="004907FB" w:rsidRDefault="00153229" w:rsidP="004907FB">
            <w:pPr>
              <w:pStyle w:val="lst11"/>
              <w:numPr>
                <w:ilvl w:val="0"/>
                <w:numId w:val="0"/>
              </w:numPr>
              <w:spacing w:line="320" w:lineRule="atLeast"/>
            </w:pPr>
            <w:r w:rsidRPr="004907FB">
              <w:t xml:space="preserve">Verordening (EU) 2016/679 van het Europees Parlement en de Raad van 27 april 2016 betreffende de bescherming van natuurlijke personen in verband met de verwerking van persoonsgegevens en betreffende het vrije verkeer van die </w:t>
            </w:r>
            <w:r w:rsidRPr="004907FB">
              <w:lastRenderedPageBreak/>
              <w:t>gegevens en tot intrekking van Richtlijn 95/46/EG.</w:t>
            </w:r>
          </w:p>
        </w:tc>
      </w:tr>
      <w:tr w:rsidR="00153229" w:rsidRPr="004907FB" w:rsidTr="001C48A4">
        <w:tc>
          <w:tcPr>
            <w:tcW w:w="534" w:type="dxa"/>
          </w:tcPr>
          <w:p w:rsidR="00153229" w:rsidRPr="004907FB" w:rsidRDefault="00153229" w:rsidP="004907FB">
            <w:pPr>
              <w:pStyle w:val="lst11"/>
              <w:numPr>
                <w:ilvl w:val="0"/>
                <w:numId w:val="0"/>
              </w:numPr>
              <w:spacing w:line="320" w:lineRule="atLeast"/>
            </w:pPr>
            <w:r w:rsidRPr="004907FB">
              <w:lastRenderedPageBreak/>
              <w:t>b)</w:t>
            </w:r>
          </w:p>
        </w:tc>
        <w:tc>
          <w:tcPr>
            <w:tcW w:w="3827" w:type="dxa"/>
          </w:tcPr>
          <w:p w:rsidR="00153229" w:rsidRPr="004907FB" w:rsidRDefault="00153229" w:rsidP="004907FB">
            <w:pPr>
              <w:pStyle w:val="lst11"/>
              <w:numPr>
                <w:ilvl w:val="0"/>
                <w:numId w:val="0"/>
              </w:numPr>
              <w:spacing w:line="320" w:lineRule="atLeast"/>
            </w:pPr>
            <w:r w:rsidRPr="004907FB">
              <w:t>Betrokkene</w:t>
            </w:r>
          </w:p>
        </w:tc>
        <w:tc>
          <w:tcPr>
            <w:tcW w:w="4360" w:type="dxa"/>
          </w:tcPr>
          <w:p w:rsidR="00153229" w:rsidRPr="004907FB" w:rsidRDefault="00153229" w:rsidP="004907FB">
            <w:pPr>
              <w:pStyle w:val="lst11"/>
              <w:numPr>
                <w:ilvl w:val="0"/>
                <w:numId w:val="0"/>
              </w:numPr>
              <w:spacing w:line="320" w:lineRule="atLeast"/>
            </w:pPr>
            <w:r w:rsidRPr="004907FB">
              <w:t>een geïdentificeerde of identificeerbare natuurlijke persoon (artikel 4 sub 1 AVG).</w:t>
            </w:r>
          </w:p>
        </w:tc>
      </w:tr>
      <w:tr w:rsidR="00F64ECA" w:rsidRPr="004907FB" w:rsidTr="001C48A4">
        <w:tc>
          <w:tcPr>
            <w:tcW w:w="534" w:type="dxa"/>
          </w:tcPr>
          <w:p w:rsidR="00F64ECA" w:rsidRPr="004907FB" w:rsidRDefault="0009189D" w:rsidP="004907FB">
            <w:pPr>
              <w:pStyle w:val="lst11"/>
              <w:numPr>
                <w:ilvl w:val="0"/>
                <w:numId w:val="0"/>
              </w:numPr>
              <w:spacing w:line="320" w:lineRule="atLeast"/>
            </w:pPr>
            <w:r w:rsidRPr="004907FB">
              <w:t>c)</w:t>
            </w:r>
          </w:p>
        </w:tc>
        <w:tc>
          <w:tcPr>
            <w:tcW w:w="3827" w:type="dxa"/>
          </w:tcPr>
          <w:p w:rsidR="00F64ECA" w:rsidRPr="004907FB" w:rsidRDefault="00281F30" w:rsidP="004907FB">
            <w:pPr>
              <w:pStyle w:val="lst11"/>
              <w:numPr>
                <w:ilvl w:val="0"/>
                <w:numId w:val="0"/>
              </w:numPr>
              <w:spacing w:line="320" w:lineRule="atLeast"/>
            </w:pPr>
            <w:r w:rsidRPr="004907FB">
              <w:t>Derde</w:t>
            </w:r>
          </w:p>
        </w:tc>
        <w:tc>
          <w:tcPr>
            <w:tcW w:w="4360" w:type="dxa"/>
          </w:tcPr>
          <w:p w:rsidR="00F64ECA" w:rsidRPr="004907FB" w:rsidRDefault="00281F30" w:rsidP="004907FB">
            <w:pPr>
              <w:pStyle w:val="lst11"/>
              <w:numPr>
                <w:ilvl w:val="0"/>
                <w:numId w:val="0"/>
              </w:numPr>
              <w:spacing w:line="320" w:lineRule="atLeast"/>
            </w:pPr>
            <w:r w:rsidRPr="004907FB">
              <w:t xml:space="preserve">een derde als bedoeld in artikel 4 sub 10 AVG. </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d</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Functionaris voor de Gegevensbescherming</w:t>
            </w:r>
          </w:p>
        </w:tc>
        <w:tc>
          <w:tcPr>
            <w:tcW w:w="4360" w:type="dxa"/>
          </w:tcPr>
          <w:p w:rsidR="00153229" w:rsidRPr="004907FB" w:rsidRDefault="00153229" w:rsidP="004907FB">
            <w:pPr>
              <w:spacing w:line="320" w:lineRule="atLeast"/>
            </w:pPr>
            <w:r w:rsidRPr="004907FB">
              <w:t>een functionaris als bedoeld in artikel 37 e.v.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e</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Incident</w:t>
            </w:r>
          </w:p>
        </w:tc>
        <w:tc>
          <w:tcPr>
            <w:tcW w:w="4360" w:type="dxa"/>
          </w:tcPr>
          <w:p w:rsidR="00153229" w:rsidRPr="004907FB" w:rsidRDefault="00153229"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rsidR="00153229" w:rsidRPr="004907FB" w:rsidRDefault="00153229"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rsidR="00153229" w:rsidRPr="004907FB" w:rsidRDefault="00153229" w:rsidP="004907FB">
            <w:pPr>
              <w:pStyle w:val="Lijstalinea"/>
              <w:numPr>
                <w:ilvl w:val="3"/>
                <w:numId w:val="5"/>
              </w:numPr>
              <w:spacing w:line="320" w:lineRule="atLeast"/>
              <w:ind w:left="459" w:hanging="459"/>
            </w:pPr>
            <w:r w:rsidRPr="004907FB">
              <w:t>een inbreuk in verband met Persoonsgegevens als bedoeld in artikel 4 onder 12 AVG;</w:t>
            </w:r>
          </w:p>
          <w:p w:rsidR="00153229" w:rsidRPr="004907FB" w:rsidRDefault="00153229"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f</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Medewerker</w:t>
            </w:r>
          </w:p>
        </w:tc>
        <w:tc>
          <w:tcPr>
            <w:tcW w:w="4360" w:type="dxa"/>
          </w:tcPr>
          <w:p w:rsidR="00153229" w:rsidRPr="004907FB" w:rsidRDefault="00153229"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g</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Overeenkomst</w:t>
            </w:r>
            <w:r w:rsidR="00A2447B">
              <w:t>(en)</w:t>
            </w:r>
          </w:p>
        </w:tc>
        <w:tc>
          <w:tcPr>
            <w:tcW w:w="4360" w:type="dxa"/>
          </w:tcPr>
          <w:p w:rsidR="00153229" w:rsidRPr="004907FB" w:rsidRDefault="00153229" w:rsidP="004907FB">
            <w:pPr>
              <w:pStyle w:val="lst11"/>
              <w:numPr>
                <w:ilvl w:val="0"/>
                <w:numId w:val="0"/>
              </w:numPr>
              <w:spacing w:line="320" w:lineRule="atLeast"/>
            </w:pPr>
            <w:r w:rsidRPr="004907FB">
              <w:t xml:space="preserve">de in </w:t>
            </w:r>
            <w:r w:rsidR="003E229A">
              <w:fldChar w:fldCharType="begin"/>
            </w:r>
            <w:r w:rsidR="003E229A">
              <w:instrText xml:space="preserve"> REF _Ref495071046 \r \h  \* MERGEFORMAT </w:instrText>
            </w:r>
            <w:r w:rsidR="003E229A">
              <w:fldChar w:fldCharType="separate"/>
            </w:r>
            <w:r w:rsidRPr="004907FB">
              <w:t>Bijlage 1</w:t>
            </w:r>
            <w:r w:rsidR="003E229A">
              <w:fldChar w:fldCharType="end"/>
            </w:r>
            <w:r w:rsidRPr="004907FB">
              <w:t xml:space="preserve"> vermelde overeenkomst(en) betreffende de levering van producten en/of diensten.</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h</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Partij</w:t>
            </w:r>
          </w:p>
        </w:tc>
        <w:tc>
          <w:tcPr>
            <w:tcW w:w="4360" w:type="dxa"/>
          </w:tcPr>
          <w:p w:rsidR="00153229" w:rsidRPr="004907FB" w:rsidRDefault="00153229" w:rsidP="004907FB">
            <w:pPr>
              <w:pStyle w:val="lst11"/>
              <w:numPr>
                <w:ilvl w:val="0"/>
                <w:numId w:val="0"/>
              </w:numPr>
              <w:spacing w:line="320" w:lineRule="atLeast"/>
            </w:pPr>
            <w:r w:rsidRPr="004907FB">
              <w:t>Verwerkingsverantwoordelijke of Verwerker.</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i</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Partijen</w:t>
            </w:r>
          </w:p>
        </w:tc>
        <w:tc>
          <w:tcPr>
            <w:tcW w:w="4360" w:type="dxa"/>
          </w:tcPr>
          <w:p w:rsidR="00153229" w:rsidRPr="004907FB" w:rsidRDefault="00153229" w:rsidP="004907FB">
            <w:pPr>
              <w:pStyle w:val="lst11"/>
              <w:numPr>
                <w:ilvl w:val="0"/>
                <w:numId w:val="0"/>
              </w:numPr>
              <w:spacing w:line="320" w:lineRule="atLeast"/>
            </w:pPr>
            <w:r w:rsidRPr="004907FB">
              <w:t>Verwerkingsverantwoordelijke en Verwerker.</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j</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Persoonsgegeve</w:t>
            </w:r>
            <w:r w:rsidR="00022A2D" w:rsidRPr="004907FB">
              <w:t>n</w:t>
            </w:r>
          </w:p>
        </w:tc>
        <w:tc>
          <w:tcPr>
            <w:tcW w:w="4360" w:type="dxa"/>
          </w:tcPr>
          <w:p w:rsidR="00153229" w:rsidRPr="004907FB" w:rsidRDefault="00153229"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k</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Subverwerker</w:t>
            </w:r>
          </w:p>
        </w:tc>
        <w:tc>
          <w:tcPr>
            <w:tcW w:w="4360" w:type="dxa"/>
          </w:tcPr>
          <w:p w:rsidR="00153229" w:rsidRPr="004907FB" w:rsidRDefault="00153229"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281F30" w:rsidRPr="004907FB" w:rsidTr="001C48A4">
        <w:tc>
          <w:tcPr>
            <w:tcW w:w="534" w:type="dxa"/>
          </w:tcPr>
          <w:p w:rsidR="00281F30" w:rsidRPr="004907FB" w:rsidRDefault="0009189D" w:rsidP="004907FB">
            <w:pPr>
              <w:pStyle w:val="lst11"/>
              <w:numPr>
                <w:ilvl w:val="0"/>
                <w:numId w:val="0"/>
              </w:numPr>
              <w:spacing w:line="320" w:lineRule="atLeast"/>
            </w:pPr>
            <w:r w:rsidRPr="004907FB">
              <w:lastRenderedPageBreak/>
              <w:t>l)</w:t>
            </w:r>
          </w:p>
        </w:tc>
        <w:tc>
          <w:tcPr>
            <w:tcW w:w="3827" w:type="dxa"/>
          </w:tcPr>
          <w:p w:rsidR="00281F30" w:rsidRPr="004907FB" w:rsidRDefault="00281F30" w:rsidP="004907FB">
            <w:pPr>
              <w:pStyle w:val="lst11"/>
              <w:numPr>
                <w:ilvl w:val="0"/>
                <w:numId w:val="0"/>
              </w:numPr>
              <w:spacing w:line="320" w:lineRule="atLeast"/>
            </w:pPr>
            <w:r w:rsidRPr="004907FB">
              <w:t>Verwerker</w:t>
            </w:r>
          </w:p>
        </w:tc>
        <w:tc>
          <w:tcPr>
            <w:tcW w:w="4360" w:type="dxa"/>
          </w:tcPr>
          <w:p w:rsidR="00281F30" w:rsidRPr="004907FB" w:rsidRDefault="00281F30" w:rsidP="004907FB">
            <w:pPr>
              <w:pStyle w:val="lst11"/>
              <w:numPr>
                <w:ilvl w:val="0"/>
                <w:numId w:val="0"/>
              </w:numPr>
              <w:spacing w:line="320" w:lineRule="atLeast"/>
            </w:pPr>
            <w:r w:rsidRPr="004907FB">
              <w:t>de verwerker als bedoeld in artikel 4 sub 8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m</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Verwerkersovereenkomst</w:t>
            </w:r>
          </w:p>
        </w:tc>
        <w:tc>
          <w:tcPr>
            <w:tcW w:w="4360" w:type="dxa"/>
          </w:tcPr>
          <w:p w:rsidR="00153229" w:rsidRPr="004907FB" w:rsidRDefault="00153229"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281F30" w:rsidRPr="004907FB" w:rsidTr="001C48A4">
        <w:tc>
          <w:tcPr>
            <w:tcW w:w="534" w:type="dxa"/>
          </w:tcPr>
          <w:p w:rsidR="00281F30" w:rsidRPr="004907FB" w:rsidRDefault="0009189D" w:rsidP="004907FB">
            <w:pPr>
              <w:pStyle w:val="lst11"/>
              <w:numPr>
                <w:ilvl w:val="0"/>
                <w:numId w:val="0"/>
              </w:numPr>
              <w:spacing w:line="320" w:lineRule="atLeast"/>
            </w:pPr>
            <w:r w:rsidRPr="004907FB">
              <w:t>n)</w:t>
            </w:r>
          </w:p>
        </w:tc>
        <w:tc>
          <w:tcPr>
            <w:tcW w:w="3827" w:type="dxa"/>
          </w:tcPr>
          <w:p w:rsidR="00281F30" w:rsidRPr="004907FB" w:rsidRDefault="00281F30" w:rsidP="004907FB">
            <w:pPr>
              <w:pStyle w:val="lst11"/>
              <w:numPr>
                <w:ilvl w:val="0"/>
                <w:numId w:val="0"/>
              </w:numPr>
              <w:spacing w:line="320" w:lineRule="atLeast"/>
            </w:pPr>
            <w:r w:rsidRPr="004907FB">
              <w:t>Verwerkingsverantwoordelijke</w:t>
            </w:r>
          </w:p>
        </w:tc>
        <w:tc>
          <w:tcPr>
            <w:tcW w:w="4360" w:type="dxa"/>
          </w:tcPr>
          <w:p w:rsidR="00281F30" w:rsidRPr="004907FB" w:rsidRDefault="00281F30" w:rsidP="004907FB">
            <w:pPr>
              <w:pStyle w:val="lst11"/>
              <w:numPr>
                <w:ilvl w:val="0"/>
                <w:numId w:val="0"/>
              </w:numPr>
              <w:spacing w:line="320" w:lineRule="atLeast"/>
            </w:pPr>
            <w:r w:rsidRPr="004907FB">
              <w:t>de verwerkingsverantwoordelijke als bedoeld in artikel 4 sub 7 AVG</w:t>
            </w:r>
          </w:p>
        </w:tc>
      </w:tr>
      <w:tr w:rsidR="00153229" w:rsidRPr="004907FB" w:rsidTr="001C48A4">
        <w:tc>
          <w:tcPr>
            <w:tcW w:w="534" w:type="dxa"/>
          </w:tcPr>
          <w:p w:rsidR="00153229" w:rsidRPr="004907FB" w:rsidRDefault="0009189D" w:rsidP="004907FB">
            <w:pPr>
              <w:pStyle w:val="lst11"/>
              <w:numPr>
                <w:ilvl w:val="0"/>
                <w:numId w:val="0"/>
              </w:numPr>
              <w:spacing w:line="320" w:lineRule="atLeast"/>
            </w:pPr>
            <w:r w:rsidRPr="004907FB">
              <w:t>o</w:t>
            </w:r>
            <w:r w:rsidR="00153229" w:rsidRPr="004907FB">
              <w:t>)</w:t>
            </w:r>
          </w:p>
        </w:tc>
        <w:tc>
          <w:tcPr>
            <w:tcW w:w="3827" w:type="dxa"/>
          </w:tcPr>
          <w:p w:rsidR="00153229" w:rsidRPr="004907FB" w:rsidRDefault="00153229" w:rsidP="004907FB">
            <w:pPr>
              <w:pStyle w:val="lst11"/>
              <w:numPr>
                <w:ilvl w:val="0"/>
                <w:numId w:val="0"/>
              </w:numPr>
              <w:spacing w:line="320" w:lineRule="atLeast"/>
            </w:pPr>
            <w:r w:rsidRPr="004907FB">
              <w:t>Wet bescherming persoonsgegevens of Wbp</w:t>
            </w:r>
          </w:p>
        </w:tc>
        <w:tc>
          <w:tcPr>
            <w:tcW w:w="4360" w:type="dxa"/>
          </w:tcPr>
          <w:p w:rsidR="00153229" w:rsidRPr="004907FB" w:rsidRDefault="00153229" w:rsidP="004907FB">
            <w:pPr>
              <w:pStyle w:val="lst11"/>
              <w:numPr>
                <w:ilvl w:val="0"/>
                <w:numId w:val="0"/>
              </w:numPr>
              <w:spacing w:line="320" w:lineRule="atLeast"/>
            </w:pPr>
            <w:r w:rsidRPr="004907FB">
              <w:t>Wet van 6 juli 2000, houdende regels inzake de bescherming van persoonsgegevens (Wet bescherming persoonsgegevens), inclusief latere wijzigingen.</w:t>
            </w:r>
          </w:p>
        </w:tc>
      </w:tr>
    </w:tbl>
    <w:p w:rsidR="00153229" w:rsidRPr="004907FB" w:rsidRDefault="00153229" w:rsidP="004907FB">
      <w:pPr>
        <w:pStyle w:val="lst11"/>
        <w:numPr>
          <w:ilvl w:val="0"/>
          <w:numId w:val="0"/>
        </w:numPr>
        <w:spacing w:line="320" w:lineRule="atLeast"/>
      </w:pPr>
    </w:p>
    <w:p w:rsidR="004673C0" w:rsidRPr="004907FB" w:rsidRDefault="004673C0"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rsidR="004B3033" w:rsidRPr="004907FB" w:rsidRDefault="004673C0"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rsidR="004B3033" w:rsidRPr="004907FB" w:rsidRDefault="004B3033" w:rsidP="004907FB">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rsidR="004B3033" w:rsidRPr="004907FB" w:rsidRDefault="004B3033" w:rsidP="004907FB">
      <w:pPr>
        <w:pStyle w:val="lst1"/>
        <w:numPr>
          <w:ilvl w:val="0"/>
          <w:numId w:val="0"/>
        </w:numPr>
        <w:spacing w:line="320" w:lineRule="atLeast"/>
      </w:pPr>
    </w:p>
    <w:p w:rsidR="004B3033" w:rsidRPr="004907FB" w:rsidRDefault="004B3033" w:rsidP="004907FB">
      <w:pPr>
        <w:pStyle w:val="lst1"/>
        <w:numPr>
          <w:ilvl w:val="0"/>
          <w:numId w:val="0"/>
        </w:numPr>
        <w:spacing w:line="320" w:lineRule="atLeast"/>
        <w:ind w:left="357" w:hanging="357"/>
      </w:pPr>
    </w:p>
    <w:p w:rsidR="004673C0" w:rsidRPr="004907FB" w:rsidRDefault="004673C0" w:rsidP="004907FB">
      <w:pPr>
        <w:pStyle w:val="lst1"/>
        <w:spacing w:line="320" w:lineRule="atLeast"/>
      </w:pPr>
      <w:r w:rsidRPr="004907FB">
        <w:t>Onderwerp v</w:t>
      </w:r>
      <w:r w:rsidR="00153229" w:rsidRPr="004907FB">
        <w:t>an deze Verwerkersovereenkomst</w:t>
      </w:r>
    </w:p>
    <w:p w:rsidR="004673C0" w:rsidRPr="004907FB" w:rsidRDefault="004673C0"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rsidR="004673C0" w:rsidRPr="004907FB" w:rsidRDefault="004673C0"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rsidR="004673C0" w:rsidRPr="004907FB" w:rsidRDefault="00153229" w:rsidP="004907FB">
      <w:pPr>
        <w:pStyle w:val="lst11"/>
        <w:spacing w:line="320" w:lineRule="atLeast"/>
      </w:pPr>
      <w:r w:rsidRPr="004907FB">
        <w:t>Deze Verwerker</w:t>
      </w:r>
      <w:r w:rsidR="004673C0" w:rsidRPr="004907FB">
        <w:t>sovereenkomst maakt onverbrekelijk deel uit van de Overeenkomst</w:t>
      </w:r>
      <w:r w:rsidRPr="004907FB">
        <w:t>(en)</w:t>
      </w:r>
      <w:r w:rsidR="004673C0" w:rsidRPr="004907FB">
        <w:t>. Voor zov</w:t>
      </w:r>
      <w:r w:rsidRPr="004907FB">
        <w:t>er het bepaalde in de Verwerker</w:t>
      </w:r>
      <w:r w:rsidR="004673C0" w:rsidRPr="004907FB">
        <w:t>sovereenkomst strijdig is met het bepaalde in de Overeenkomst</w:t>
      </w:r>
      <w:r w:rsidRPr="004907FB">
        <w:t>(en)</w:t>
      </w:r>
      <w:r w:rsidR="004673C0" w:rsidRPr="004907FB">
        <w:t>, prevalee</w:t>
      </w:r>
      <w:r w:rsidRPr="004907FB">
        <w:t>rt het bepaalde in de Verwerker</w:t>
      </w:r>
      <w:r w:rsidR="004673C0" w:rsidRPr="004907FB">
        <w:t>sovereenkomst.</w:t>
      </w:r>
    </w:p>
    <w:p w:rsidR="004673C0" w:rsidRPr="004907FB" w:rsidRDefault="004673C0" w:rsidP="004907FB">
      <w:pPr>
        <w:pStyle w:val="lst1"/>
        <w:spacing w:line="320" w:lineRule="atLeast"/>
      </w:pPr>
      <w:r w:rsidRPr="004907FB">
        <w:t>Uitvoering verwerking</w:t>
      </w:r>
    </w:p>
    <w:p w:rsidR="004673C0" w:rsidRPr="004907FB" w:rsidRDefault="004673C0" w:rsidP="004907FB">
      <w:pPr>
        <w:pStyle w:val="lst11"/>
        <w:spacing w:line="320" w:lineRule="atLeast"/>
      </w:pPr>
      <w:r w:rsidRPr="004907FB">
        <w:t>Verwerker garandeert dat hij ten behoeve van Verwerkingsverantwoordelijke uitsluitend Persoonsgegevens zal verwerken voor zover:</w:t>
      </w:r>
    </w:p>
    <w:p w:rsidR="004673C0" w:rsidRPr="004907FB" w:rsidRDefault="004673C0" w:rsidP="004907FB">
      <w:pPr>
        <w:pStyle w:val="lst11"/>
        <w:numPr>
          <w:ilvl w:val="2"/>
          <w:numId w:val="5"/>
        </w:numPr>
        <w:spacing w:line="320" w:lineRule="atLeast"/>
      </w:pPr>
      <w:bookmarkStart w:id="1"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1"/>
      <w:r w:rsidR="00281F30" w:rsidRPr="004907FB">
        <w:t xml:space="preserve"> of</w:t>
      </w:r>
    </w:p>
    <w:p w:rsidR="004673C0" w:rsidRPr="004907FB" w:rsidRDefault="004673C0" w:rsidP="004907FB">
      <w:pPr>
        <w:pStyle w:val="lst11"/>
        <w:numPr>
          <w:ilvl w:val="2"/>
          <w:numId w:val="5"/>
        </w:numPr>
        <w:spacing w:line="320" w:lineRule="atLeast"/>
      </w:pPr>
      <w:r w:rsidRPr="004907FB">
        <w:t>Verwerkingsverantwoordelijke daartoe nadere schriftelijke instructies heeft gegeven;</w:t>
      </w:r>
    </w:p>
    <w:p w:rsidR="004673C0" w:rsidRPr="004907FB" w:rsidRDefault="004673C0"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003E229A">
        <w:fldChar w:fldCharType="begin"/>
      </w:r>
      <w:r w:rsidR="003E229A">
        <w:instrText xml:space="preserve"> REF _Ref495071046 \r \h  \* MERGEFORMAT </w:instrText>
      </w:r>
      <w:r w:rsidR="003E229A">
        <w:fldChar w:fldCharType="separate"/>
      </w:r>
      <w:r w:rsidRPr="004907FB">
        <w:t>Bijlage 1</w:t>
      </w:r>
      <w:r w:rsidR="003E229A">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rsidR="004673C0" w:rsidRPr="004907FB" w:rsidRDefault="004673C0" w:rsidP="004907FB">
      <w:pPr>
        <w:pStyle w:val="lst11"/>
        <w:spacing w:line="320" w:lineRule="atLeast"/>
      </w:pPr>
      <w:r w:rsidRPr="004907FB">
        <w:lastRenderedPageBreak/>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rsidR="00EA00E5" w:rsidRPr="004907FB" w:rsidRDefault="00153229" w:rsidP="004907FB">
      <w:pPr>
        <w:pStyle w:val="lst11"/>
        <w:spacing w:line="320" w:lineRule="atLeast"/>
      </w:pPr>
      <w:r w:rsidRPr="004907FB">
        <w:t xml:space="preserve">Onverminderd het bepaalde in het eerste lid van dit artikel 3, is het Verwerker toegestaan om Persoonsgegevens te verwerken indien </w:t>
      </w:r>
      <w:r w:rsidR="00EA00E5" w:rsidRPr="004907FB">
        <w:t xml:space="preserve">een wettelijk voorschrift (waaronder begrepen daarop gebaseerde rechterlijke of bestuurlijke bevelen) </w:t>
      </w:r>
      <w:r w:rsidRPr="004907FB">
        <w:t>hem</w:t>
      </w:r>
      <w:r w:rsidR="00EA00E5" w:rsidRPr="004907FB">
        <w:t xml:space="preserve"> tot een verwerking verplicht</w:t>
      </w:r>
      <w:r w:rsidRPr="004907FB">
        <w:t xml:space="preserve">. In dat geval </w:t>
      </w:r>
      <w:r w:rsidR="00EA00E5" w:rsidRPr="004907FB">
        <w:t>stelt de Verwerker voorafgaand aan de verwerking</w:t>
      </w:r>
      <w:r w:rsidRPr="004907FB">
        <w:t xml:space="preserve"> </w:t>
      </w:r>
      <w:r w:rsidR="00EA00E5" w:rsidRPr="004907FB">
        <w:t xml:space="preserve">Verwerkingsverantwoordelijke in kennis van de beoogde verwerking en </w:t>
      </w:r>
      <w:r w:rsidRPr="004907FB">
        <w:t>het</w:t>
      </w:r>
      <w:r w:rsidR="00EA00E5" w:rsidRPr="004907FB">
        <w:t xml:space="preserve"> wettelijk voorschrift, tenzij die wetgeving deze kennisgeving om gewichtige redenen van algemeen belang verbiedt. Verwerker zal Verwerkingsverantwoordelijke, waar mogelijk, in staat stellen zich te verweren tegen deze verplichte verwerking en </w:t>
      </w:r>
      <w:r w:rsidRPr="004907FB">
        <w:t xml:space="preserve">ook </w:t>
      </w:r>
      <w:r w:rsidR="00EA00E5" w:rsidRPr="004907FB">
        <w:t>overigens de verplichte verwerking beperken tot het strikt noodzakelijke.</w:t>
      </w:r>
    </w:p>
    <w:p w:rsidR="004673C0" w:rsidRPr="004907FB" w:rsidRDefault="004673C0"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rsidR="004673C0" w:rsidRPr="004907FB" w:rsidRDefault="004673C0"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rsidR="004673C0" w:rsidRPr="004907FB" w:rsidRDefault="004673C0"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rsidR="004673C0" w:rsidRPr="004907FB" w:rsidRDefault="004673C0"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rsidR="004673C0" w:rsidRPr="004907FB" w:rsidRDefault="004673C0" w:rsidP="004907FB">
      <w:pPr>
        <w:pStyle w:val="lst1"/>
        <w:spacing w:line="320" w:lineRule="atLeast"/>
      </w:pPr>
      <w:r w:rsidRPr="004907FB">
        <w:t>Beveiliging Persoonsgegevens en controle</w:t>
      </w:r>
    </w:p>
    <w:p w:rsidR="004673C0" w:rsidRPr="004907FB" w:rsidRDefault="004673C0"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3E229A">
        <w:fldChar w:fldCharType="begin"/>
      </w:r>
      <w:r w:rsidR="003E229A">
        <w:instrText xml:space="preserve"> REF _Ref495071046 \r \h  \* MERGEFORMAT </w:instrText>
      </w:r>
      <w:r w:rsidR="003E229A">
        <w:fldChar w:fldCharType="separate"/>
      </w:r>
      <w:r w:rsidR="00EA00E5" w:rsidRPr="004907FB">
        <w:t>Bijlage 1</w:t>
      </w:r>
      <w:r w:rsidR="003E229A">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rsidR="004673C0" w:rsidRPr="004907FB" w:rsidRDefault="004673C0"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rsidR="004673C0" w:rsidRPr="004907FB" w:rsidRDefault="004673C0" w:rsidP="004907FB">
      <w:pPr>
        <w:pStyle w:val="lst11"/>
        <w:numPr>
          <w:ilvl w:val="2"/>
          <w:numId w:val="5"/>
        </w:numPr>
        <w:spacing w:line="320" w:lineRule="atLeast"/>
      </w:pPr>
      <w:r w:rsidRPr="004907FB">
        <w:t>maatregelen waarbij de Verwerker zijn Medewerkers</w:t>
      </w:r>
      <w:r w:rsidR="00153229" w:rsidRPr="004907FB">
        <w:t xml:space="preserve"> en Subv</w:t>
      </w:r>
      <w:r w:rsidR="00EA00E5" w:rsidRPr="004907FB">
        <w:t xml:space="preserve">erwerkers </w:t>
      </w:r>
      <w:r w:rsidRPr="004907FB">
        <w:t xml:space="preserve">uitsluitend toegang geeft tot Persoonsgegevens via op naam gestelde accounts, waarbij het gebruik </w:t>
      </w:r>
      <w:r w:rsidRPr="004907FB">
        <w:lastRenderedPageBreak/>
        <w:t xml:space="preserve">van die accounts adequaat gelogd wordt en waarbij de betreffende accounts alleen toegang geven tot die Persoonsgegevens waartoe de toegang voor de betreffende </w:t>
      </w:r>
      <w:r w:rsidR="00EA00E5" w:rsidRPr="004907FB">
        <w:t>(rechts)</w:t>
      </w:r>
      <w:r w:rsidRPr="004907FB">
        <w:t>persoon noodzakelijk is;</w:t>
      </w:r>
    </w:p>
    <w:p w:rsidR="004673C0" w:rsidRPr="004907FB" w:rsidRDefault="004673C0" w:rsidP="004907FB">
      <w:pPr>
        <w:pStyle w:val="lst11"/>
        <w:numPr>
          <w:ilvl w:val="2"/>
          <w:numId w:val="5"/>
        </w:numPr>
        <w:spacing w:line="320" w:lineRule="atLeast"/>
      </w:pPr>
      <w:r w:rsidRPr="004907FB">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rsidR="004673C0" w:rsidRPr="004907FB" w:rsidRDefault="004673C0"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rsidR="004673C0" w:rsidRPr="004907FB" w:rsidRDefault="004673C0"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rsidR="004673C0" w:rsidRPr="004907FB" w:rsidRDefault="004673C0"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rsidR="004673C0" w:rsidRPr="004907FB" w:rsidRDefault="004673C0" w:rsidP="004907FB">
      <w:pPr>
        <w:pStyle w:val="lst11"/>
        <w:numPr>
          <w:ilvl w:val="2"/>
          <w:numId w:val="5"/>
        </w:numPr>
        <w:spacing w:line="320" w:lineRule="atLeast"/>
      </w:pPr>
      <w:r w:rsidRPr="004907FB">
        <w:t xml:space="preserve">de overige maatregelen die Partijen zijn overeengekomen zoals vastgelegd in </w:t>
      </w:r>
      <w:r w:rsidR="003E229A">
        <w:fldChar w:fldCharType="begin"/>
      </w:r>
      <w:r w:rsidR="003E229A">
        <w:instrText xml:space="preserve"> REF _Ref495071155 \r \h  \* MERGEFORMAT </w:instrText>
      </w:r>
      <w:r w:rsidR="003E229A">
        <w:fldChar w:fldCharType="separate"/>
      </w:r>
      <w:r w:rsidRPr="004907FB">
        <w:t>Bijlage 2</w:t>
      </w:r>
      <w:r w:rsidR="003E229A">
        <w:fldChar w:fldCharType="end"/>
      </w:r>
      <w:r w:rsidRPr="004907FB">
        <w:t>.</w:t>
      </w:r>
    </w:p>
    <w:p w:rsidR="004673C0" w:rsidRPr="004907FB" w:rsidRDefault="004673C0"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rsidR="004673C0" w:rsidRPr="004907FB" w:rsidRDefault="004673C0"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rsidR="004E450A" w:rsidRPr="004907FB" w:rsidRDefault="004E450A"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rsidR="004673C0" w:rsidRPr="004907FB" w:rsidRDefault="004673C0"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rsidR="004673C0" w:rsidRPr="004907FB" w:rsidRDefault="004673C0"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rsidR="004673C0" w:rsidRPr="004907FB" w:rsidRDefault="004673C0"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rsidR="004673C0" w:rsidRPr="004907FB" w:rsidRDefault="004673C0" w:rsidP="004907FB">
      <w:pPr>
        <w:pStyle w:val="lst1"/>
        <w:spacing w:line="320" w:lineRule="atLeast"/>
      </w:pPr>
      <w:r w:rsidRPr="004907FB">
        <w:lastRenderedPageBreak/>
        <w:t>Monitoring, informatieplichten en incidentenmanagement</w:t>
      </w:r>
    </w:p>
    <w:p w:rsidR="004673C0" w:rsidRPr="004907FB" w:rsidRDefault="004673C0"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rsidR="00153229" w:rsidRPr="004907FB" w:rsidRDefault="004673C0"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r w:rsidR="00153229" w:rsidRPr="004907FB">
        <w:t>:</w:t>
      </w:r>
    </w:p>
    <w:p w:rsidR="00153229" w:rsidRPr="004907FB" w:rsidRDefault="00153229" w:rsidP="004907FB">
      <w:pPr>
        <w:pStyle w:val="lst11"/>
        <w:numPr>
          <w:ilvl w:val="0"/>
          <w:numId w:val="8"/>
        </w:numPr>
        <w:spacing w:line="320" w:lineRule="atLeast"/>
      </w:pPr>
      <w:r w:rsidRPr="004907FB">
        <w:t>de aard van het Incident;</w:t>
      </w:r>
    </w:p>
    <w:p w:rsidR="00153229" w:rsidRPr="004907FB" w:rsidRDefault="004673C0" w:rsidP="004907FB">
      <w:pPr>
        <w:pStyle w:val="lst11"/>
        <w:numPr>
          <w:ilvl w:val="0"/>
          <w:numId w:val="8"/>
        </w:numPr>
        <w:spacing w:line="320" w:lineRule="atLeast"/>
      </w:pPr>
      <w:r w:rsidRPr="004907FB">
        <w:t>de</w:t>
      </w:r>
      <w:r w:rsidR="00153229" w:rsidRPr="004907FB">
        <w:t xml:space="preserve"> (mogelijk) getroffen Persoonsgegevens;</w:t>
      </w:r>
    </w:p>
    <w:p w:rsidR="00153229" w:rsidRPr="004907FB" w:rsidRDefault="004673C0" w:rsidP="004907FB">
      <w:pPr>
        <w:pStyle w:val="lst11"/>
        <w:numPr>
          <w:ilvl w:val="0"/>
          <w:numId w:val="8"/>
        </w:numPr>
        <w:spacing w:line="320" w:lineRule="atLeast"/>
      </w:pPr>
      <w:r w:rsidRPr="004907FB">
        <w:t>de geconstateerde en de vermoedel</w:t>
      </w:r>
      <w:r w:rsidR="00153229" w:rsidRPr="004907FB">
        <w:t>ijke gevolgen van het Incident; en</w:t>
      </w:r>
    </w:p>
    <w:p w:rsidR="004673C0" w:rsidRPr="004907FB" w:rsidRDefault="004673C0"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rsidR="004673C0" w:rsidRPr="004907FB" w:rsidRDefault="004673C0"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rsidR="004673C0" w:rsidRPr="004907FB" w:rsidRDefault="004673C0"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rsidR="004673C0" w:rsidRPr="004907FB" w:rsidRDefault="004673C0"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rsidR="004673C0" w:rsidRPr="004907FB" w:rsidRDefault="004673C0"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rsidR="004673C0" w:rsidRPr="004907FB" w:rsidRDefault="004673C0"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rsidR="004673C0" w:rsidRPr="004907FB" w:rsidRDefault="004673C0"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rsidR="004673C0" w:rsidRPr="004907FB" w:rsidRDefault="004673C0" w:rsidP="004907FB">
      <w:pPr>
        <w:pStyle w:val="lst1"/>
        <w:spacing w:line="320" w:lineRule="atLeast"/>
      </w:pPr>
      <w:r w:rsidRPr="004907FB">
        <w:t>Medewerkingsverplichtingen</w:t>
      </w:r>
    </w:p>
    <w:p w:rsidR="004673C0" w:rsidRPr="004907FB" w:rsidRDefault="004673C0" w:rsidP="004907FB">
      <w:pPr>
        <w:pStyle w:val="lst11"/>
        <w:spacing w:line="320" w:lineRule="atLeast"/>
      </w:pPr>
      <w:r w:rsidRPr="004907FB">
        <w:t xml:space="preserve">De AVG en overige (privacy)wetgeving kent aan de Betrokkene bepaalde rechten toe. Verwerker zal zijn volledige en tijdige medewerking verlenen aan </w:t>
      </w:r>
      <w:r w:rsidRPr="004907FB">
        <w:lastRenderedPageBreak/>
        <w:t>Verwerkingsverantwoordelijke bij de nakoming van de op Verwerkingsverantwoordelijke rustende verplichtingen voortvloeiend uit deze rechten.</w:t>
      </w:r>
    </w:p>
    <w:p w:rsidR="004673C0" w:rsidRPr="004907FB" w:rsidRDefault="004673C0"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rsidR="004673C0" w:rsidRPr="004907FB" w:rsidRDefault="004673C0"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rsidR="004673C0" w:rsidRPr="004907FB" w:rsidRDefault="004673C0" w:rsidP="004907FB">
      <w:pPr>
        <w:pStyle w:val="lst11"/>
        <w:spacing w:line="320" w:lineRule="atLeast"/>
      </w:pPr>
      <w:r w:rsidRPr="004907FB">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005B6ADD">
        <w:t>privacy impact assessment</w:t>
      </w:r>
      <w:r w:rsidR="005B6ADD">
        <w:t xml:space="preserve"> </w:t>
      </w:r>
      <w:r w:rsidRPr="004907FB">
        <w:t>).</w:t>
      </w:r>
    </w:p>
    <w:p w:rsidR="004673C0" w:rsidRPr="004907FB" w:rsidRDefault="00153229" w:rsidP="004907FB">
      <w:pPr>
        <w:pStyle w:val="lst1"/>
        <w:spacing w:line="320" w:lineRule="atLeast"/>
      </w:pPr>
      <w:r w:rsidRPr="004907FB">
        <w:t>Inschakeling sub</w:t>
      </w:r>
      <w:r w:rsidR="004673C0" w:rsidRPr="004907FB">
        <w:t>verwerkers</w:t>
      </w:r>
    </w:p>
    <w:p w:rsidR="004673C0" w:rsidRPr="004907FB" w:rsidRDefault="004673C0"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p de in Bijlage 1 vermelde Subverwerkers.</w:t>
      </w:r>
    </w:p>
    <w:p w:rsidR="004673C0" w:rsidRPr="004907FB" w:rsidRDefault="004673C0"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rsidR="004673C0" w:rsidRPr="004907FB" w:rsidRDefault="004673C0"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r w:rsidR="00153229" w:rsidRPr="004907FB">
        <w:t>S</w:t>
      </w:r>
      <w:r w:rsidRPr="004907FB">
        <w:t>ub</w:t>
      </w:r>
      <w:r w:rsidR="00153229" w:rsidRPr="004907FB">
        <w:t>ver</w:t>
      </w:r>
      <w:r w:rsidRPr="004907FB">
        <w:t>werkers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rsidR="004673C0" w:rsidRPr="004907FB" w:rsidRDefault="004673C0" w:rsidP="004907FB">
      <w:pPr>
        <w:pStyle w:val="lst1"/>
        <w:spacing w:line="320" w:lineRule="atLeast"/>
      </w:pPr>
      <w:r w:rsidRPr="004907FB">
        <w:t>Aansprakelijkheid</w:t>
      </w:r>
    </w:p>
    <w:p w:rsidR="004673C0" w:rsidRPr="004907FB" w:rsidRDefault="004673C0" w:rsidP="004907FB">
      <w:pPr>
        <w:pStyle w:val="lst11"/>
        <w:spacing w:line="320" w:lineRule="atLeast"/>
      </w:pPr>
      <w:r w:rsidRPr="004907FB">
        <w:t>Partijen zijn ieder verantwoordelijk en aanspra</w:t>
      </w:r>
      <w:r w:rsidR="00153229" w:rsidRPr="004907FB">
        <w:t>kelijk voor hun eigen handelen.</w:t>
      </w:r>
    </w:p>
    <w:p w:rsidR="004673C0" w:rsidRPr="004907FB" w:rsidRDefault="004673C0"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rsidR="004673C0" w:rsidRPr="004907FB" w:rsidRDefault="004673C0"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rsidR="004673C0" w:rsidRPr="004907FB" w:rsidRDefault="004673C0" w:rsidP="004907FB">
      <w:pPr>
        <w:pStyle w:val="lst11"/>
        <w:numPr>
          <w:ilvl w:val="2"/>
          <w:numId w:val="5"/>
        </w:numPr>
        <w:spacing w:line="320" w:lineRule="atLeast"/>
      </w:pPr>
      <w:r w:rsidRPr="004907FB">
        <w:t xml:space="preserve">eventuele (impliciete of expliciete) uitsluitingen van aansprakelijkheid voor boetes die door de Autoriteit Persoonsgegevens of een andere toezichthouder worden opgelegd die </w:t>
      </w:r>
      <w:r w:rsidRPr="004907FB">
        <w:lastRenderedPageBreak/>
        <w:t>rechtstreeks verband houden met een toerekenbare tekortkoming van Verwerker, of een aan Verwerker toerekenbaar gedraging of nalaten, zijn uitgesloten.</w:t>
      </w:r>
    </w:p>
    <w:p w:rsidR="004673C0" w:rsidRPr="004907FB" w:rsidRDefault="004673C0"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/Subverwerkers</w:t>
      </w:r>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/Subverwerkers</w:t>
      </w:r>
      <w:r w:rsidRPr="004907FB">
        <w:t xml:space="preserve"> van de van toepassing zijnde wetgeving op het gebied van verwerking van Persoonsgegevens.</w:t>
      </w:r>
    </w:p>
    <w:p w:rsidR="004673C0" w:rsidRPr="004907FB" w:rsidRDefault="004673C0"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rsidR="00B252A7" w:rsidRPr="004907FB" w:rsidRDefault="004673C0" w:rsidP="004907FB">
      <w:pPr>
        <w:pStyle w:val="lst11"/>
        <w:spacing w:line="320" w:lineRule="atLeast"/>
      </w:pPr>
      <w:r w:rsidRPr="004907FB">
        <w:t xml:space="preserve">Voor zover in de Overeenkomst geen beperking van aansprakelijkheid voor Verwerkingsverantwoordelijke is opgenomen, geldt </w:t>
      </w:r>
      <w:r w:rsidR="00B252A7" w:rsidRPr="004907FB">
        <w:t>de in lid 2 opgenomen beperking voor Verwerker eveneens voor de Verwerkingsverantwoordelijke.</w:t>
      </w:r>
    </w:p>
    <w:p w:rsidR="004673C0" w:rsidRPr="004907FB" w:rsidRDefault="004673C0"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rsidR="004673C0" w:rsidRPr="004907FB" w:rsidRDefault="004673C0" w:rsidP="004907FB">
      <w:pPr>
        <w:pStyle w:val="lst11"/>
        <w:spacing w:line="320" w:lineRule="atLeast"/>
      </w:pPr>
      <w:r w:rsidRPr="004907FB">
        <w:t>Partijen dragen zorg voor afdoende dekking van de aansprakelijkheid.</w:t>
      </w:r>
    </w:p>
    <w:p w:rsidR="004673C0" w:rsidRPr="004907FB" w:rsidRDefault="004673C0" w:rsidP="004907FB">
      <w:pPr>
        <w:pStyle w:val="lst1"/>
        <w:spacing w:line="320" w:lineRule="atLeast"/>
      </w:pPr>
      <w:r w:rsidRPr="004907FB">
        <w:t>Kosten</w:t>
      </w:r>
    </w:p>
    <w:p w:rsidR="004673C0" w:rsidRPr="004907FB" w:rsidRDefault="004673C0"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rsidR="004673C0" w:rsidRPr="004907FB" w:rsidRDefault="004673C0"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003E229A">
        <w:fldChar w:fldCharType="begin"/>
      </w:r>
      <w:r w:rsidR="003E229A">
        <w:instrText xml:space="preserve"> REF _Ref495071214 \r \h  \* MERGEFORMAT </w:instrText>
      </w:r>
      <w:r w:rsidR="003E229A">
        <w:fldChar w:fldCharType="separate"/>
      </w:r>
      <w:r w:rsidRPr="004907FB">
        <w:t>Bijlage 3</w:t>
      </w:r>
      <w:r w:rsidR="003E229A">
        <w:fldChar w:fldCharType="end"/>
      </w:r>
      <w:r w:rsidR="00153229" w:rsidRPr="004907FB">
        <w:t xml:space="preserve"> gespecificeerde tarieven.</w:t>
      </w:r>
    </w:p>
    <w:p w:rsidR="004673C0" w:rsidRPr="004907FB" w:rsidRDefault="004673C0"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rsidR="004673C0" w:rsidRPr="004907FB" w:rsidRDefault="004673C0" w:rsidP="004907FB">
      <w:pPr>
        <w:pStyle w:val="lst1"/>
        <w:spacing w:line="320" w:lineRule="atLeast"/>
      </w:pPr>
      <w:r w:rsidRPr="004907FB">
        <w:t>Duur en beëindiging</w:t>
      </w:r>
    </w:p>
    <w:p w:rsidR="004673C0" w:rsidRPr="004907FB" w:rsidRDefault="004673C0"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rsidR="004673C0" w:rsidRPr="004907FB" w:rsidRDefault="004673C0"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Beëindiging van de Overeenkomst</w:t>
      </w:r>
      <w:r w:rsidR="005B6ADD">
        <w:t>(en)</w:t>
      </w:r>
      <w:r w:rsidRPr="004907FB">
        <w:t xml:space="preserve">, op welke grond dan ook (opzegging/ontbinding), heeft tot gevolg dat de </w:t>
      </w:r>
      <w:r w:rsidR="00153229" w:rsidRPr="004907FB">
        <w:lastRenderedPageBreak/>
        <w:t>Ver</w:t>
      </w:r>
      <w:r w:rsidRPr="004907FB">
        <w:t xml:space="preserve">werkersovereenkomst eveneens op dezelfde grond beëindigd wordt (en </w:t>
      </w:r>
      <w:proofErr w:type="spellStart"/>
      <w:r w:rsidRPr="004907FB">
        <w:t>vice</w:t>
      </w:r>
      <w:proofErr w:type="spellEnd"/>
      <w:r w:rsidRPr="004907FB">
        <w:t xml:space="preserve"> versa), tenzij </w:t>
      </w:r>
      <w:r w:rsidR="00153229" w:rsidRPr="004907FB">
        <w:t>P</w:t>
      </w:r>
      <w:r w:rsidRPr="004907FB">
        <w:t xml:space="preserve">artijen in voorkomend geval anders overeenkomen. </w:t>
      </w:r>
    </w:p>
    <w:p w:rsidR="004673C0" w:rsidRPr="004907FB" w:rsidRDefault="004673C0"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rsidR="004673C0" w:rsidRPr="004907FB" w:rsidRDefault="00153229" w:rsidP="004907FB">
      <w:pPr>
        <w:pStyle w:val="lst11"/>
        <w:spacing w:line="320" w:lineRule="atLeast"/>
      </w:pPr>
      <w:r w:rsidRPr="004907FB">
        <w:t>Ieder der P</w:t>
      </w:r>
      <w:r w:rsidR="004673C0" w:rsidRPr="004907FB">
        <w:t xml:space="preserve">artijen is gerechtigd, onverminderd hetgeen daartoe bepaald is in de Overeenkomst, de uitvoering van deze </w:t>
      </w:r>
      <w:r w:rsidRPr="004907FB">
        <w:t>Ver</w:t>
      </w:r>
      <w:r w:rsidR="004673C0" w:rsidRPr="004907FB">
        <w:t>werkersovereenkomst en de daarmee samenhangende Overeenkomst op te schorten, dan wel zonder rechterlijke tussenkomst met onmiddellijke ingang te ontbinden, indien:</w:t>
      </w:r>
    </w:p>
    <w:p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rsidR="004673C0" w:rsidRPr="004907FB" w:rsidRDefault="004673C0"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rsidR="004673C0" w:rsidRPr="004907FB" w:rsidRDefault="004673C0"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rsidR="004673C0" w:rsidRPr="004907FB" w:rsidRDefault="004673C0" w:rsidP="004907FB">
      <w:pPr>
        <w:pStyle w:val="lst11"/>
        <w:spacing w:line="320" w:lineRule="atLeast"/>
      </w:pPr>
      <w:r w:rsidRPr="004907FB">
        <w:t xml:space="preserve">Gelet op de grote afhankelijkheid </w:t>
      </w:r>
      <w:r w:rsidR="005B6ADD" w:rsidRPr="004907FB">
        <w:t xml:space="preserve">van Verwerkingsverantwoordelijke </w:t>
      </w:r>
      <w:r w:rsidRPr="004907FB">
        <w:t xml:space="preserve">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rsidR="004673C0" w:rsidRPr="004907FB" w:rsidRDefault="004673C0"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rsidR="004673C0" w:rsidRPr="004907FB" w:rsidRDefault="004673C0"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rsidR="004673C0" w:rsidRPr="004907FB" w:rsidRDefault="004673C0" w:rsidP="004907FB">
      <w:pPr>
        <w:pStyle w:val="lst11"/>
        <w:numPr>
          <w:ilvl w:val="2"/>
          <w:numId w:val="5"/>
        </w:numPr>
        <w:spacing w:line="320" w:lineRule="atLeast"/>
      </w:pPr>
      <w:r w:rsidRPr="004907FB">
        <w:t>het met een derde partij sluiten van een (</w:t>
      </w:r>
      <w:proofErr w:type="spellStart"/>
      <w:r w:rsidRPr="004907FB">
        <w:t>tri-partite</w:t>
      </w:r>
      <w:proofErr w:type="spellEnd"/>
      <w:r w:rsidRPr="004907FB">
        <w:t xml:space="preserv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rsidR="004673C0" w:rsidRPr="004907FB" w:rsidRDefault="004673C0"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rsidR="004673C0" w:rsidRPr="004907FB" w:rsidRDefault="004673C0"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rsidR="004673C0" w:rsidRPr="004907FB" w:rsidRDefault="004673C0" w:rsidP="004907FB">
      <w:pPr>
        <w:pStyle w:val="lst11"/>
        <w:spacing w:line="320" w:lineRule="atLeast"/>
      </w:pPr>
      <w:r w:rsidRPr="004907FB">
        <w:t>Verwerker dient Verwerkingsverantwoordelijke voorafgaand en tijdig te informeren over een voorgenomen overname of eigendomsoverdracht.</w:t>
      </w:r>
    </w:p>
    <w:p w:rsidR="004673C0" w:rsidRPr="004907FB" w:rsidRDefault="004673C0"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w:t>
      </w:r>
    </w:p>
    <w:p w:rsidR="004673C0" w:rsidRPr="004907FB" w:rsidRDefault="004673C0" w:rsidP="004907FB">
      <w:pPr>
        <w:pStyle w:val="lst1"/>
        <w:spacing w:line="320" w:lineRule="atLeast"/>
      </w:pPr>
      <w:r w:rsidRPr="004907FB">
        <w:t>Bewaartermijnen, teruggave en vernietiging van Persoonsgegevens</w:t>
      </w:r>
    </w:p>
    <w:p w:rsidR="004673C0" w:rsidRPr="004907FB" w:rsidRDefault="004673C0"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rsidR="004673C0" w:rsidRPr="004907FB" w:rsidRDefault="004673C0"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rsidR="004673C0" w:rsidRPr="004907FB" w:rsidRDefault="004673C0" w:rsidP="004907FB">
      <w:pPr>
        <w:pStyle w:val="lst1"/>
        <w:spacing w:line="320" w:lineRule="atLeast"/>
      </w:pPr>
      <w:r w:rsidRPr="004907FB">
        <w:t>Intellectuele eigendomsrechten</w:t>
      </w:r>
    </w:p>
    <w:p w:rsidR="00E660CA" w:rsidRDefault="004673C0">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rsidR="004673C0" w:rsidRPr="004907FB" w:rsidRDefault="004673C0" w:rsidP="004907FB">
      <w:pPr>
        <w:pStyle w:val="lst1"/>
        <w:spacing w:line="320" w:lineRule="atLeast"/>
      </w:pPr>
      <w:r w:rsidRPr="004907FB">
        <w:t>Slotbepalingen</w:t>
      </w:r>
    </w:p>
    <w:p w:rsidR="004673C0" w:rsidRPr="004907FB" w:rsidRDefault="004673C0" w:rsidP="004907FB">
      <w:pPr>
        <w:pStyle w:val="lst11"/>
        <w:spacing w:line="320" w:lineRule="atLeast"/>
      </w:pPr>
      <w:r w:rsidRPr="004907FB">
        <w:t xml:space="preserve">De overwegingen maken onderdeel uit van deze </w:t>
      </w:r>
      <w:r w:rsidR="00153229" w:rsidRPr="004907FB">
        <w:t>Verw</w:t>
      </w:r>
      <w:r w:rsidRPr="004907FB">
        <w:t>erkersovereenkomst.</w:t>
      </w:r>
    </w:p>
    <w:p w:rsidR="004673C0" w:rsidRPr="004907FB" w:rsidRDefault="004673C0"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rsidR="004673C0" w:rsidRPr="004907FB" w:rsidRDefault="004673C0"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rsidR="004673C0" w:rsidRPr="004907FB" w:rsidRDefault="004673C0"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rsidR="004673C0" w:rsidRPr="004907FB" w:rsidRDefault="004673C0" w:rsidP="004907FB">
      <w:pPr>
        <w:pStyle w:val="lst11"/>
        <w:spacing w:line="320" w:lineRule="atLeast"/>
      </w:pPr>
      <w:r w:rsidRPr="004907FB">
        <w:t xml:space="preserve">Partijen zullen zich inspannen conflicten in onderling overleg op te lossen. </w:t>
      </w:r>
      <w:r w:rsidR="00153229" w:rsidRPr="004907FB">
        <w:t>Hierbij is in</w:t>
      </w:r>
      <w:r w:rsidRPr="004907FB">
        <w:t>begrepen de mogelijkheid het geschil te beëindigen door een in onderling overleg vast te stellen mediation of arbitrage.</w:t>
      </w:r>
    </w:p>
    <w:p w:rsidR="004673C0" w:rsidRPr="004907FB" w:rsidRDefault="004673C0"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rsidR="004673C0" w:rsidRPr="004907FB" w:rsidRDefault="004673C0" w:rsidP="004907FB">
      <w:pPr>
        <w:spacing w:line="320" w:lineRule="atLeast"/>
      </w:pPr>
    </w:p>
    <w:p w:rsidR="005B6ADD" w:rsidRDefault="005B6ADD">
      <w:pPr>
        <w:spacing w:after="200"/>
      </w:pPr>
      <w:r>
        <w:br w:type="page"/>
      </w:r>
    </w:p>
    <w:p w:rsidR="00EA00E5" w:rsidRPr="004907FB" w:rsidRDefault="00EA00E5" w:rsidP="004907FB">
      <w:pPr>
        <w:spacing w:line="320" w:lineRule="atLeast"/>
      </w:pPr>
    </w:p>
    <w:p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EA00E5" w:rsidRPr="004907FB" w:rsidTr="00A2447B">
        <w:tc>
          <w:tcPr>
            <w:tcW w:w="4253" w:type="dxa"/>
          </w:tcPr>
          <w:p w:rsidR="00EA00E5" w:rsidRPr="004907FB" w:rsidRDefault="00EA00E5" w:rsidP="004907FB">
            <w:pPr>
              <w:spacing w:line="320" w:lineRule="atLeast"/>
            </w:pPr>
            <w:r w:rsidRPr="004907FB">
              <w:t>&lt;naam Ver</w:t>
            </w:r>
            <w:r w:rsidR="00153229" w:rsidRPr="004907FB">
              <w:t>werkingsver</w:t>
            </w:r>
            <w:r w:rsidRPr="004907FB">
              <w:t>antwoordelijke&gt;</w:t>
            </w:r>
          </w:p>
        </w:tc>
        <w:tc>
          <w:tcPr>
            <w:tcW w:w="425" w:type="dxa"/>
            <w:tcBorders>
              <w:top w:val="nil"/>
              <w:bottom w:val="nil"/>
            </w:tcBorders>
          </w:tcPr>
          <w:p w:rsidR="00EA00E5" w:rsidRPr="004907FB" w:rsidRDefault="00EA00E5" w:rsidP="004907FB">
            <w:pPr>
              <w:spacing w:line="320" w:lineRule="atLeast"/>
            </w:pPr>
          </w:p>
        </w:tc>
        <w:tc>
          <w:tcPr>
            <w:tcW w:w="4394" w:type="dxa"/>
          </w:tcPr>
          <w:p w:rsidR="00EA00E5" w:rsidRPr="004907FB" w:rsidRDefault="00EA00E5" w:rsidP="004907FB">
            <w:pPr>
              <w:spacing w:line="320" w:lineRule="atLeast"/>
            </w:pPr>
            <w:r w:rsidRPr="004907FB">
              <w:t xml:space="preserve">&lt;naam </w:t>
            </w:r>
            <w:r w:rsidR="00153229" w:rsidRPr="004907FB">
              <w:t>Ver</w:t>
            </w:r>
            <w:r w:rsidRPr="004907FB">
              <w:t>werker&gt;</w:t>
            </w:r>
          </w:p>
        </w:tc>
      </w:tr>
      <w:tr w:rsidR="00EA00E5" w:rsidRPr="004907FB" w:rsidTr="00A2447B">
        <w:tc>
          <w:tcPr>
            <w:tcW w:w="4253" w:type="dxa"/>
            <w:tcBorders>
              <w:left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right w:val="nil"/>
            </w:tcBorders>
          </w:tcPr>
          <w:p w:rsidR="00EA00E5" w:rsidRPr="004907FB" w:rsidRDefault="00EA00E5" w:rsidP="004907FB">
            <w:pPr>
              <w:spacing w:line="320" w:lineRule="atLeast"/>
            </w:pPr>
          </w:p>
        </w:tc>
      </w:tr>
      <w:tr w:rsidR="00EA00E5" w:rsidRPr="004907FB" w:rsidTr="00A2447B">
        <w:tc>
          <w:tcPr>
            <w:tcW w:w="4253" w:type="dxa"/>
            <w:tcBorders>
              <w:bottom w:val="single" w:sz="4" w:space="0" w:color="auto"/>
            </w:tcBorders>
          </w:tcPr>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c>
        <w:tc>
          <w:tcPr>
            <w:tcW w:w="425" w:type="dxa"/>
            <w:tcBorders>
              <w:top w:val="nil"/>
              <w:bottom w:val="nil"/>
            </w:tcBorders>
          </w:tcPr>
          <w:p w:rsidR="00EA00E5" w:rsidRPr="004907FB" w:rsidRDefault="00EA00E5" w:rsidP="004907FB">
            <w:pPr>
              <w:spacing w:line="320" w:lineRule="atLeast"/>
            </w:pPr>
          </w:p>
        </w:tc>
        <w:tc>
          <w:tcPr>
            <w:tcW w:w="4394" w:type="dxa"/>
            <w:tcBorders>
              <w:bottom w:val="single" w:sz="4" w:space="0" w:color="auto"/>
            </w:tcBorders>
          </w:tcPr>
          <w:p w:rsidR="00EA00E5" w:rsidRPr="004907FB" w:rsidRDefault="00EA00E5" w:rsidP="004907FB">
            <w:pPr>
              <w:spacing w:line="320" w:lineRule="atLeast"/>
            </w:pPr>
          </w:p>
        </w:tc>
      </w:tr>
      <w:tr w:rsidR="00EA00E5" w:rsidRPr="004907FB" w:rsidTr="00A2447B">
        <w:tc>
          <w:tcPr>
            <w:tcW w:w="4253" w:type="dxa"/>
            <w:tcBorders>
              <w:left w:val="nil"/>
              <w:bottom w:val="single" w:sz="4" w:space="0" w:color="auto"/>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bottom w:val="single" w:sz="4" w:space="0" w:color="auto"/>
              <w:right w:val="nil"/>
            </w:tcBorders>
          </w:tcPr>
          <w:p w:rsidR="00EA00E5" w:rsidRPr="004907FB" w:rsidRDefault="00EA00E5" w:rsidP="004907FB">
            <w:pPr>
              <w:spacing w:line="320" w:lineRule="atLeast"/>
            </w:pPr>
          </w:p>
        </w:tc>
      </w:tr>
      <w:tr w:rsidR="00EA00E5" w:rsidRPr="004907FB" w:rsidTr="00A2447B">
        <w:tc>
          <w:tcPr>
            <w:tcW w:w="4253"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 xml:space="preserve">&lt; Naam vertegenwoordiger </w:t>
            </w:r>
            <w:r w:rsidR="00153229" w:rsidRPr="004907FB">
              <w:t>Ver</w:t>
            </w:r>
            <w:r w:rsidRPr="004907FB">
              <w:t>werker &gt;</w:t>
            </w:r>
          </w:p>
        </w:tc>
      </w:tr>
      <w:tr w:rsidR="00EA00E5" w:rsidRPr="004907FB" w:rsidTr="00A2447B">
        <w:tc>
          <w:tcPr>
            <w:tcW w:w="4253"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EA00E5" w:rsidP="004907FB">
            <w:pPr>
              <w:spacing w:line="320" w:lineRule="atLeast"/>
            </w:pPr>
            <w:r w:rsidRPr="004907FB">
              <w:t>&lt;Functie&gt;</w:t>
            </w:r>
          </w:p>
        </w:tc>
      </w:tr>
      <w:tr w:rsidR="00EA00E5" w:rsidRPr="004907FB" w:rsidTr="00A2447B">
        <w:tc>
          <w:tcPr>
            <w:tcW w:w="4253" w:type="dxa"/>
            <w:tcBorders>
              <w:top w:val="single" w:sz="4" w:space="0" w:color="auto"/>
              <w:left w:val="nil"/>
              <w:bottom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single" w:sz="4" w:space="0" w:color="auto"/>
              <w:left w:val="nil"/>
              <w:bottom w:val="nil"/>
              <w:right w:val="nil"/>
            </w:tcBorders>
          </w:tcPr>
          <w:p w:rsidR="00EA00E5" w:rsidRPr="004907FB" w:rsidRDefault="00EA00E5" w:rsidP="004907FB">
            <w:pPr>
              <w:spacing w:line="320" w:lineRule="atLeast"/>
            </w:pPr>
          </w:p>
        </w:tc>
      </w:tr>
      <w:tr w:rsidR="00EA00E5" w:rsidRPr="004907FB" w:rsidTr="00A2447B">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Plaats: 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Plaats: __________________________</w:t>
            </w:r>
          </w:p>
        </w:tc>
      </w:tr>
      <w:tr w:rsidR="00EA00E5" w:rsidRPr="004907FB" w:rsidTr="00A2447B">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Datum:__________________________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EA00E5" w:rsidP="004907FB">
            <w:pPr>
              <w:spacing w:line="320" w:lineRule="atLeast"/>
            </w:pPr>
            <w:r w:rsidRPr="004907FB">
              <w:t>Datum: __________________________</w:t>
            </w:r>
          </w:p>
        </w:tc>
      </w:tr>
    </w:tbl>
    <w:p w:rsidR="00EA00E5" w:rsidRPr="004907FB" w:rsidRDefault="00EA00E5" w:rsidP="004907FB">
      <w:pPr>
        <w:spacing w:line="320" w:lineRule="atLeast"/>
      </w:pPr>
    </w:p>
    <w:p w:rsidR="00EA00E5" w:rsidRPr="004907FB" w:rsidRDefault="00EA00E5" w:rsidP="004907FB">
      <w:pPr>
        <w:spacing w:line="320" w:lineRule="atLeast"/>
      </w:pPr>
    </w:p>
    <w:p w:rsidR="004673C0" w:rsidRPr="004907FB" w:rsidRDefault="004673C0" w:rsidP="004907FB">
      <w:pPr>
        <w:spacing w:line="320" w:lineRule="atLeast"/>
      </w:pPr>
    </w:p>
    <w:p w:rsidR="00EA00E5" w:rsidRPr="004907FB" w:rsidRDefault="00EA00E5" w:rsidP="004907FB">
      <w:pPr>
        <w:spacing w:after="200" w:line="320" w:lineRule="atLeast"/>
        <w:rPr>
          <w:b/>
        </w:rPr>
        <w:sectPr w:rsidR="00EA00E5" w:rsidRPr="004907FB">
          <w:footerReference w:type="default" r:id="rId14"/>
          <w:pgSz w:w="11906" w:h="16838"/>
          <w:pgMar w:top="1417" w:right="1417" w:bottom="1417" w:left="1417" w:header="708" w:footer="708" w:gutter="0"/>
          <w:cols w:space="708"/>
          <w:docGrid w:linePitch="360"/>
        </w:sectPr>
      </w:pP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2" w:name="_Ref459119754"/>
      <w:bookmarkStart w:id="3" w:name="_Ref495071046"/>
      <w:r w:rsidRPr="004907FB">
        <w:rPr>
          <w:rFonts w:asciiTheme="minorHAnsi" w:hAnsiTheme="minorHAnsi"/>
          <w:sz w:val="22"/>
          <w:szCs w:val="22"/>
        </w:rPr>
        <w:lastRenderedPageBreak/>
        <w:t xml:space="preserve">: </w:t>
      </w:r>
      <w:bookmarkEnd w:id="2"/>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3"/>
    </w:p>
    <w:p w:rsidR="004673C0" w:rsidRPr="004907FB" w:rsidRDefault="004673C0" w:rsidP="004907FB">
      <w:pPr>
        <w:spacing w:line="320" w:lineRule="atLeast"/>
      </w:pPr>
    </w:p>
    <w:p w:rsidR="004673C0" w:rsidRPr="004907FB" w:rsidRDefault="004673C0"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rsidR="004673C0" w:rsidRPr="004907FB" w:rsidRDefault="004673C0" w:rsidP="004907FB">
      <w:pPr>
        <w:spacing w:line="320" w:lineRule="atLeast"/>
      </w:pP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983"/>
        <w:gridCol w:w="1059"/>
        <w:gridCol w:w="1575"/>
        <w:gridCol w:w="1767"/>
        <w:gridCol w:w="1751"/>
        <w:gridCol w:w="1526"/>
        <w:gridCol w:w="2449"/>
        <w:gridCol w:w="1447"/>
        <w:gridCol w:w="1663"/>
      </w:tblGrid>
      <w:tr w:rsidR="000618D8" w:rsidRPr="000618D8" w:rsidTr="002C3EA1">
        <w:tc>
          <w:tcPr>
            <w:tcW w:w="983"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proofErr w:type="spellStart"/>
            <w:r w:rsidRPr="002C3EA1">
              <w:rPr>
                <w:b/>
                <w:color w:val="FFFFFF"/>
                <w:sz w:val="20"/>
                <w:szCs w:val="20"/>
              </w:rPr>
              <w:t>Ingangs-datum</w:t>
            </w:r>
            <w:proofErr w:type="spellEnd"/>
            <w:r w:rsidRPr="002C3EA1">
              <w:rPr>
                <w:b/>
                <w:color w:val="FFFFFF"/>
                <w:sz w:val="20"/>
                <w:szCs w:val="20"/>
              </w:rPr>
              <w:t xml:space="preserve"> contract </w:t>
            </w:r>
          </w:p>
        </w:tc>
        <w:tc>
          <w:tcPr>
            <w:tcW w:w="1059"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 xml:space="preserve">Kenmerk / nummer / titel contract </w:t>
            </w:r>
          </w:p>
        </w:tc>
        <w:tc>
          <w:tcPr>
            <w:tcW w:w="1575"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Korte omschrijving diensten</w:t>
            </w:r>
          </w:p>
        </w:tc>
        <w:tc>
          <w:tcPr>
            <w:tcW w:w="1767"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Aard van de verwerking</w:t>
            </w:r>
          </w:p>
        </w:tc>
        <w:tc>
          <w:tcPr>
            <w:tcW w:w="1751"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Soort Persoonsgegevens</w:t>
            </w:r>
          </w:p>
        </w:tc>
        <w:tc>
          <w:tcPr>
            <w:tcW w:w="1526"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Categorieën van betrokkenen</w:t>
            </w:r>
          </w:p>
        </w:tc>
        <w:tc>
          <w:tcPr>
            <w:tcW w:w="2449"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sz w:val="20"/>
                <w:szCs w:val="20"/>
              </w:rPr>
            </w:pPr>
            <w:r w:rsidRPr="002C3EA1">
              <w:rPr>
                <w:b/>
                <w:color w:val="FFFFFF"/>
                <w:sz w:val="20"/>
                <w:szCs w:val="20"/>
              </w:rPr>
              <w:t>Doeleinden van de verwerking</w:t>
            </w:r>
          </w:p>
        </w:tc>
        <w:tc>
          <w:tcPr>
            <w:tcW w:w="1447"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 xml:space="preserve">Goedgekeurde subverwerkers </w:t>
            </w:r>
          </w:p>
        </w:tc>
        <w:tc>
          <w:tcPr>
            <w:tcW w:w="1663" w:type="dxa"/>
            <w:tcBorders>
              <w:bottom w:val="single" w:sz="4" w:space="0" w:color="auto"/>
            </w:tcBorders>
            <w:shd w:val="clear" w:color="auto" w:fill="7F7F7F"/>
            <w:tcMar>
              <w:left w:w="57" w:type="dxa"/>
              <w:right w:w="57" w:type="dxa"/>
            </w:tcMar>
          </w:tcPr>
          <w:p w:rsidR="00153229" w:rsidRPr="002C3EA1" w:rsidRDefault="00053171" w:rsidP="004D1E3C">
            <w:pPr>
              <w:spacing w:line="320" w:lineRule="atLeast"/>
              <w:rPr>
                <w:b/>
                <w:color w:val="FFFFFF"/>
                <w:sz w:val="20"/>
                <w:szCs w:val="20"/>
              </w:rPr>
            </w:pPr>
            <w:r w:rsidRPr="002C3EA1">
              <w:rPr>
                <w:b/>
                <w:color w:val="FFFFFF"/>
                <w:sz w:val="20"/>
                <w:szCs w:val="20"/>
              </w:rPr>
              <w:t>Afspraken bewaartermijnen</w:t>
            </w:r>
          </w:p>
        </w:tc>
      </w:tr>
      <w:tr w:rsidR="00153229" w:rsidRPr="000618D8" w:rsidTr="002C3EA1">
        <w:tc>
          <w:tcPr>
            <w:tcW w:w="983" w:type="dxa"/>
            <w:shd w:val="clear" w:color="auto" w:fill="auto"/>
            <w:tcMar>
              <w:left w:w="57" w:type="dxa"/>
              <w:right w:w="57" w:type="dxa"/>
            </w:tcMar>
          </w:tcPr>
          <w:p w:rsidR="003C289A" w:rsidRDefault="00053171">
            <w:pPr>
              <w:spacing w:line="320" w:lineRule="atLeast"/>
              <w:jc w:val="both"/>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059" w:type="dxa"/>
            <w:shd w:val="clear" w:color="auto" w:fill="auto"/>
            <w:tcMar>
              <w:left w:w="57" w:type="dxa"/>
              <w:right w:w="57" w:type="dxa"/>
            </w:tcMar>
          </w:tcPr>
          <w:p w:rsidR="003C289A" w:rsidRDefault="00053171">
            <w:pPr>
              <w:spacing w:line="320" w:lineRule="atLeast"/>
              <w:jc w:val="both"/>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575" w:type="dxa"/>
            <w:shd w:val="clear" w:color="auto" w:fill="auto"/>
            <w:tcMar>
              <w:left w:w="57" w:type="dxa"/>
              <w:right w:w="57" w:type="dxa"/>
            </w:tcMar>
          </w:tcPr>
          <w:p w:rsidR="003C289A" w:rsidRDefault="00053171">
            <w:pPr>
              <w:spacing w:line="320" w:lineRule="atLeast"/>
              <w:jc w:val="both"/>
              <w:rPr>
                <w:i/>
                <w:sz w:val="20"/>
                <w:szCs w:val="20"/>
              </w:rPr>
            </w:pPr>
            <w:r w:rsidRPr="002C3EA1">
              <w:rPr>
                <w:i/>
                <w:sz w:val="20"/>
                <w:szCs w:val="20"/>
              </w:rPr>
              <w:t>Bijv. levering en hosting EPD</w:t>
            </w:r>
          </w:p>
        </w:tc>
        <w:tc>
          <w:tcPr>
            <w:tcW w:w="1767"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 xml:space="preserve">Bijv. Verwerking patiënt gegevens, </w:t>
            </w:r>
          </w:p>
        </w:tc>
        <w:tc>
          <w:tcPr>
            <w:tcW w:w="1751"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Bijv. NAW gegevens, medische gegevens, financiële gegevens, etc.</w:t>
            </w:r>
          </w:p>
        </w:tc>
        <w:tc>
          <w:tcPr>
            <w:tcW w:w="1526" w:type="dxa"/>
            <w:shd w:val="clear" w:color="auto" w:fill="auto"/>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Bijv. Patiënten, familieleden, personeelsleden</w:t>
            </w:r>
          </w:p>
        </w:tc>
        <w:tc>
          <w:tcPr>
            <w:tcW w:w="2449" w:type="dxa"/>
            <w:tcMar>
              <w:left w:w="57" w:type="dxa"/>
              <w:right w:w="57" w:type="dxa"/>
            </w:tcMar>
          </w:tcPr>
          <w:p w:rsidR="003C289A" w:rsidRDefault="00053171">
            <w:pPr>
              <w:keepNext/>
              <w:numPr>
                <w:ilvl w:val="0"/>
                <w:numId w:val="6"/>
              </w:numPr>
              <w:spacing w:line="320" w:lineRule="atLeast"/>
              <w:jc w:val="both"/>
              <w:rPr>
                <w:i/>
                <w:sz w:val="20"/>
                <w:szCs w:val="20"/>
              </w:rPr>
            </w:pPr>
            <w:r w:rsidRPr="002C3EA1">
              <w:rPr>
                <w:i/>
                <w:sz w:val="20"/>
                <w:szCs w:val="20"/>
              </w:rPr>
              <w:t xml:space="preserve">Bijv. Verlenen en organiseren van zorg, interne </w:t>
            </w:r>
            <w:proofErr w:type="spellStart"/>
            <w:r w:rsidRPr="002C3EA1">
              <w:rPr>
                <w:i/>
                <w:sz w:val="20"/>
                <w:szCs w:val="20"/>
              </w:rPr>
              <w:t>bedrijfsvoeringsdoeleinden</w:t>
            </w:r>
            <w:proofErr w:type="spellEnd"/>
            <w:r w:rsidRPr="002C3EA1">
              <w:rPr>
                <w:i/>
                <w:sz w:val="20"/>
                <w:szCs w:val="20"/>
              </w:rPr>
              <w:t xml:space="preserve">, </w:t>
            </w:r>
            <w:proofErr w:type="spellStart"/>
            <w:r w:rsidRPr="002C3EA1">
              <w:rPr>
                <w:i/>
                <w:sz w:val="20"/>
                <w:szCs w:val="20"/>
              </w:rPr>
              <w:t>etc</w:t>
            </w:r>
            <w:proofErr w:type="spellEnd"/>
          </w:p>
        </w:tc>
        <w:tc>
          <w:tcPr>
            <w:tcW w:w="1447" w:type="dxa"/>
            <w:tcMar>
              <w:left w:w="57" w:type="dxa"/>
              <w:right w:w="57" w:type="dxa"/>
            </w:tcMar>
          </w:tcPr>
          <w:p w:rsidR="003C289A" w:rsidRDefault="003C289A">
            <w:pPr>
              <w:spacing w:line="320" w:lineRule="atLeast"/>
              <w:jc w:val="both"/>
              <w:rPr>
                <w:i/>
                <w:sz w:val="20"/>
                <w:szCs w:val="20"/>
              </w:rPr>
            </w:pPr>
          </w:p>
        </w:tc>
        <w:tc>
          <w:tcPr>
            <w:tcW w:w="1663" w:type="dxa"/>
            <w:tcMar>
              <w:left w:w="57" w:type="dxa"/>
              <w:right w:w="57" w:type="dxa"/>
            </w:tcMar>
          </w:tcPr>
          <w:p w:rsidR="003C289A" w:rsidRDefault="003C289A">
            <w:pPr>
              <w:spacing w:line="320" w:lineRule="atLeast"/>
              <w:jc w:val="both"/>
              <w:rPr>
                <w:i/>
                <w:sz w:val="20"/>
                <w:szCs w:val="20"/>
              </w:rPr>
            </w:pPr>
          </w:p>
        </w:tc>
      </w:tr>
      <w:tr w:rsidR="00153229" w:rsidRPr="000618D8" w:rsidTr="002C3EA1">
        <w:tc>
          <w:tcPr>
            <w:tcW w:w="983" w:type="dxa"/>
            <w:shd w:val="clear" w:color="auto" w:fill="auto"/>
            <w:tcMar>
              <w:left w:w="57" w:type="dxa"/>
              <w:right w:w="57" w:type="dxa"/>
            </w:tcMar>
          </w:tcPr>
          <w:p w:rsidR="00153229" w:rsidRPr="002C3EA1" w:rsidRDefault="00053171" w:rsidP="004D1E3C">
            <w:pPr>
              <w:spacing w:line="320" w:lineRule="atLeast"/>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059" w:type="dxa"/>
            <w:shd w:val="clear" w:color="auto" w:fill="auto"/>
            <w:tcMar>
              <w:left w:w="57" w:type="dxa"/>
              <w:right w:w="57" w:type="dxa"/>
            </w:tcMar>
          </w:tcPr>
          <w:p w:rsidR="00153229" w:rsidRPr="002C3EA1" w:rsidRDefault="00053171" w:rsidP="004D1E3C">
            <w:pPr>
              <w:spacing w:line="320" w:lineRule="atLeast"/>
              <w:rPr>
                <w:sz w:val="20"/>
                <w:szCs w:val="20"/>
              </w:rPr>
            </w:pPr>
            <w:r w:rsidRPr="002C3EA1">
              <w:rPr>
                <w:sz w:val="20"/>
                <w:szCs w:val="20"/>
              </w:rPr>
              <w:t>[</w:t>
            </w:r>
            <w:r w:rsidRPr="002C3EA1">
              <w:rPr>
                <w:sz w:val="20"/>
                <w:szCs w:val="20"/>
                <w:highlight w:val="yellow"/>
              </w:rPr>
              <w:t>invullen</w:t>
            </w:r>
            <w:r w:rsidRPr="002C3EA1">
              <w:rPr>
                <w:sz w:val="20"/>
                <w:szCs w:val="20"/>
              </w:rPr>
              <w:t>]</w:t>
            </w:r>
          </w:p>
        </w:tc>
        <w:tc>
          <w:tcPr>
            <w:tcW w:w="1575" w:type="dxa"/>
            <w:shd w:val="clear" w:color="auto" w:fill="auto"/>
            <w:tcMar>
              <w:left w:w="57" w:type="dxa"/>
              <w:right w:w="57" w:type="dxa"/>
            </w:tcMar>
          </w:tcPr>
          <w:p w:rsidR="00153229" w:rsidRPr="002C3EA1" w:rsidRDefault="00053171" w:rsidP="004D1E3C">
            <w:pPr>
              <w:spacing w:line="320" w:lineRule="atLeast"/>
              <w:rPr>
                <w:i/>
                <w:sz w:val="20"/>
                <w:szCs w:val="20"/>
              </w:rPr>
            </w:pPr>
            <w:r w:rsidRPr="002C3EA1">
              <w:rPr>
                <w:i/>
                <w:sz w:val="20"/>
                <w:szCs w:val="20"/>
              </w:rPr>
              <w:t>Levering, onderhoud en hosting van verzuimapplicatie</w:t>
            </w:r>
          </w:p>
        </w:tc>
        <w:tc>
          <w:tcPr>
            <w:tcW w:w="1767"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Verwerking verzuimgegevens, planningsgegevens</w:t>
            </w:r>
          </w:p>
        </w:tc>
        <w:tc>
          <w:tcPr>
            <w:tcW w:w="1751"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NAW-gegevens, medische gegevens, gegevens omtrent verzuim, gegevens omtrent aanwezigheid</w:t>
            </w:r>
          </w:p>
        </w:tc>
        <w:tc>
          <w:tcPr>
            <w:tcW w:w="1526" w:type="dxa"/>
            <w:shd w:val="clear" w:color="auto" w:fill="auto"/>
            <w:tcMar>
              <w:left w:w="57" w:type="dxa"/>
              <w:right w:w="57" w:type="dxa"/>
            </w:tcMar>
          </w:tcPr>
          <w:p w:rsidR="00153229" w:rsidRPr="002C3EA1" w:rsidRDefault="00053171" w:rsidP="004D1E3C">
            <w:pPr>
              <w:spacing w:line="320" w:lineRule="atLeast"/>
              <w:rPr>
                <w:i/>
                <w:sz w:val="20"/>
                <w:szCs w:val="20"/>
              </w:rPr>
            </w:pPr>
            <w:r w:rsidRPr="002C3EA1">
              <w:rPr>
                <w:i/>
                <w:sz w:val="20"/>
                <w:szCs w:val="20"/>
              </w:rPr>
              <w:t>Personeelsleden</w:t>
            </w:r>
          </w:p>
        </w:tc>
        <w:tc>
          <w:tcPr>
            <w:tcW w:w="2449" w:type="dxa"/>
            <w:tcMar>
              <w:left w:w="57" w:type="dxa"/>
              <w:right w:w="57" w:type="dxa"/>
            </w:tcMar>
          </w:tcPr>
          <w:p w:rsidR="00153229" w:rsidRPr="002C3EA1" w:rsidRDefault="00053171" w:rsidP="004D1E3C">
            <w:pPr>
              <w:spacing w:line="320" w:lineRule="atLeast"/>
              <w:rPr>
                <w:i/>
                <w:sz w:val="20"/>
                <w:szCs w:val="20"/>
              </w:rPr>
            </w:pPr>
            <w:r w:rsidRPr="002C3EA1">
              <w:rPr>
                <w:i/>
                <w:sz w:val="20"/>
                <w:szCs w:val="20"/>
              </w:rPr>
              <w:t>Uitvoering geven aan wettelijke verplichtingen rondom re-integratie en verzuim, berekening managementinformatie</w:t>
            </w:r>
          </w:p>
        </w:tc>
        <w:tc>
          <w:tcPr>
            <w:tcW w:w="1447" w:type="dxa"/>
            <w:tcMar>
              <w:left w:w="57" w:type="dxa"/>
              <w:right w:w="57" w:type="dxa"/>
            </w:tcMar>
          </w:tcPr>
          <w:p w:rsidR="00153229" w:rsidRPr="002C3EA1" w:rsidRDefault="00153229" w:rsidP="004D1E3C">
            <w:pPr>
              <w:spacing w:line="320" w:lineRule="atLeast"/>
              <w:rPr>
                <w:i/>
                <w:sz w:val="20"/>
                <w:szCs w:val="20"/>
              </w:rPr>
            </w:pPr>
          </w:p>
        </w:tc>
        <w:tc>
          <w:tcPr>
            <w:tcW w:w="1663" w:type="dxa"/>
            <w:tcMar>
              <w:left w:w="57" w:type="dxa"/>
              <w:right w:w="57" w:type="dxa"/>
            </w:tcMar>
          </w:tcPr>
          <w:p w:rsidR="00153229" w:rsidRPr="002C3EA1" w:rsidRDefault="00153229" w:rsidP="004D1E3C">
            <w:pPr>
              <w:spacing w:line="320" w:lineRule="atLeast"/>
              <w:rPr>
                <w:i/>
                <w:sz w:val="20"/>
                <w:szCs w:val="20"/>
              </w:rPr>
            </w:pPr>
          </w:p>
        </w:tc>
      </w:tr>
      <w:tr w:rsidR="00153229" w:rsidRPr="004907FB" w:rsidTr="002C3EA1">
        <w:tc>
          <w:tcPr>
            <w:tcW w:w="983" w:type="dxa"/>
            <w:shd w:val="clear" w:color="auto" w:fill="auto"/>
            <w:tcMar>
              <w:left w:w="57" w:type="dxa"/>
              <w:right w:w="57" w:type="dxa"/>
            </w:tcMar>
          </w:tcPr>
          <w:p w:rsidR="00153229" w:rsidRPr="004907FB" w:rsidRDefault="00153229" w:rsidP="004D1E3C">
            <w:pPr>
              <w:spacing w:line="320" w:lineRule="atLeast"/>
            </w:pPr>
            <w:r w:rsidRPr="004907FB">
              <w:t>….</w:t>
            </w:r>
          </w:p>
        </w:tc>
        <w:tc>
          <w:tcPr>
            <w:tcW w:w="1059" w:type="dxa"/>
            <w:shd w:val="clear" w:color="auto" w:fill="auto"/>
            <w:tcMar>
              <w:left w:w="57" w:type="dxa"/>
              <w:right w:w="57" w:type="dxa"/>
            </w:tcMar>
          </w:tcPr>
          <w:p w:rsidR="00153229" w:rsidRPr="004907FB" w:rsidRDefault="00153229" w:rsidP="004D1E3C">
            <w:pPr>
              <w:spacing w:line="320" w:lineRule="atLeast"/>
            </w:pPr>
            <w:r w:rsidRPr="004907FB">
              <w:t>….</w:t>
            </w:r>
          </w:p>
        </w:tc>
        <w:tc>
          <w:tcPr>
            <w:tcW w:w="1575" w:type="dxa"/>
            <w:shd w:val="clear" w:color="auto" w:fill="auto"/>
            <w:tcMar>
              <w:left w:w="57" w:type="dxa"/>
              <w:right w:w="57" w:type="dxa"/>
            </w:tcMar>
          </w:tcPr>
          <w:p w:rsidR="00153229" w:rsidRPr="004907FB" w:rsidRDefault="00153229" w:rsidP="004D1E3C">
            <w:pPr>
              <w:spacing w:line="320" w:lineRule="atLeast"/>
              <w:rPr>
                <w:i/>
              </w:rPr>
            </w:pPr>
            <w:r w:rsidRPr="004907FB">
              <w:rPr>
                <w:i/>
              </w:rPr>
              <w:t>…</w:t>
            </w:r>
          </w:p>
        </w:tc>
        <w:tc>
          <w:tcPr>
            <w:tcW w:w="1767" w:type="dxa"/>
            <w:tcMar>
              <w:left w:w="57" w:type="dxa"/>
              <w:right w:w="57" w:type="dxa"/>
            </w:tcMar>
          </w:tcPr>
          <w:p w:rsidR="00153229" w:rsidRPr="004907FB" w:rsidRDefault="00153229" w:rsidP="004D1E3C">
            <w:pPr>
              <w:spacing w:line="320" w:lineRule="atLeast"/>
              <w:rPr>
                <w:i/>
              </w:rPr>
            </w:pPr>
            <w:r w:rsidRPr="004907FB">
              <w:rPr>
                <w:i/>
              </w:rPr>
              <w:t>…</w:t>
            </w:r>
          </w:p>
        </w:tc>
        <w:tc>
          <w:tcPr>
            <w:tcW w:w="1751" w:type="dxa"/>
            <w:tcMar>
              <w:left w:w="57" w:type="dxa"/>
              <w:right w:w="57" w:type="dxa"/>
            </w:tcMar>
          </w:tcPr>
          <w:p w:rsidR="00153229" w:rsidRPr="004907FB" w:rsidRDefault="00153229" w:rsidP="004D1E3C">
            <w:pPr>
              <w:spacing w:line="320" w:lineRule="atLeast"/>
              <w:rPr>
                <w:i/>
              </w:rPr>
            </w:pPr>
            <w:r w:rsidRPr="004907FB">
              <w:rPr>
                <w:i/>
              </w:rPr>
              <w:t>…</w:t>
            </w:r>
          </w:p>
        </w:tc>
        <w:tc>
          <w:tcPr>
            <w:tcW w:w="1526" w:type="dxa"/>
            <w:shd w:val="clear" w:color="auto" w:fill="auto"/>
            <w:tcMar>
              <w:left w:w="57" w:type="dxa"/>
              <w:right w:w="57" w:type="dxa"/>
            </w:tcMar>
          </w:tcPr>
          <w:p w:rsidR="00153229" w:rsidRPr="004907FB" w:rsidRDefault="00153229" w:rsidP="004D1E3C">
            <w:pPr>
              <w:spacing w:line="320" w:lineRule="atLeast"/>
              <w:rPr>
                <w:i/>
              </w:rPr>
            </w:pPr>
            <w:r w:rsidRPr="004907FB">
              <w:rPr>
                <w:i/>
              </w:rPr>
              <w:t>…</w:t>
            </w:r>
          </w:p>
        </w:tc>
        <w:tc>
          <w:tcPr>
            <w:tcW w:w="2449" w:type="dxa"/>
            <w:tcMar>
              <w:left w:w="57" w:type="dxa"/>
              <w:right w:w="57" w:type="dxa"/>
            </w:tcMar>
          </w:tcPr>
          <w:p w:rsidR="00153229" w:rsidRPr="004907FB" w:rsidRDefault="00153229" w:rsidP="004D1E3C">
            <w:pPr>
              <w:spacing w:line="320" w:lineRule="atLeast"/>
              <w:rPr>
                <w:i/>
              </w:rPr>
            </w:pPr>
            <w:r w:rsidRPr="004907FB">
              <w:rPr>
                <w:i/>
              </w:rPr>
              <w:t>...</w:t>
            </w:r>
          </w:p>
        </w:tc>
        <w:tc>
          <w:tcPr>
            <w:tcW w:w="1447" w:type="dxa"/>
            <w:tcMar>
              <w:left w:w="57" w:type="dxa"/>
              <w:right w:w="57" w:type="dxa"/>
            </w:tcMar>
          </w:tcPr>
          <w:p w:rsidR="00153229" w:rsidRPr="004907FB" w:rsidRDefault="00153229" w:rsidP="004D1E3C">
            <w:pPr>
              <w:spacing w:line="320" w:lineRule="atLeast"/>
              <w:rPr>
                <w:i/>
              </w:rPr>
            </w:pPr>
            <w:r w:rsidRPr="004907FB">
              <w:rPr>
                <w:i/>
              </w:rPr>
              <w:t>…</w:t>
            </w:r>
          </w:p>
        </w:tc>
        <w:tc>
          <w:tcPr>
            <w:tcW w:w="1663" w:type="dxa"/>
            <w:tcMar>
              <w:left w:w="57" w:type="dxa"/>
              <w:right w:w="57" w:type="dxa"/>
            </w:tcMar>
          </w:tcPr>
          <w:p w:rsidR="00153229" w:rsidRPr="004907FB" w:rsidRDefault="00153229" w:rsidP="004D1E3C">
            <w:pPr>
              <w:spacing w:line="320" w:lineRule="atLeast"/>
              <w:rPr>
                <w:i/>
              </w:rPr>
            </w:pPr>
          </w:p>
        </w:tc>
      </w:tr>
    </w:tbl>
    <w:p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4" w:name="_Ref495071155"/>
      <w:r w:rsidRPr="004907FB">
        <w:rPr>
          <w:rFonts w:asciiTheme="minorHAnsi" w:hAnsiTheme="minorHAnsi"/>
          <w:sz w:val="22"/>
          <w:szCs w:val="22"/>
        </w:rPr>
        <w:lastRenderedPageBreak/>
        <w:t>: Omschrijving nadere beveiligingsmaatregelen</w:t>
      </w:r>
      <w:bookmarkEnd w:id="4"/>
      <w:r w:rsidRPr="004907FB">
        <w:rPr>
          <w:rFonts w:asciiTheme="minorHAnsi" w:hAnsiTheme="minorHAnsi"/>
          <w:sz w:val="22"/>
          <w:szCs w:val="22"/>
        </w:rPr>
        <w:t xml:space="preserve"> </w:t>
      </w:r>
    </w:p>
    <w:p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rsidR="004673C0" w:rsidRPr="004907FB" w:rsidRDefault="004673C0" w:rsidP="004907FB">
      <w:pPr>
        <w:pStyle w:val="lst1"/>
        <w:numPr>
          <w:ilvl w:val="0"/>
          <w:numId w:val="0"/>
        </w:numPr>
        <w:spacing w:line="320" w:lineRule="atLeast"/>
        <w:ind w:left="357" w:hanging="357"/>
        <w:rPr>
          <w:b w:val="0"/>
        </w:rPr>
      </w:pPr>
    </w:p>
    <w:p w:rsidR="004673C0" w:rsidRPr="004907FB" w:rsidRDefault="004673C0" w:rsidP="004907FB">
      <w:pPr>
        <w:spacing w:after="200" w:line="320" w:lineRule="atLeast"/>
        <w:rPr>
          <w:b/>
        </w:rPr>
      </w:pPr>
      <w:r w:rsidRPr="004907FB">
        <w:br w:type="page"/>
      </w:r>
    </w:p>
    <w:p w:rsidR="004673C0" w:rsidRPr="004907FB" w:rsidRDefault="004673C0" w:rsidP="004907FB">
      <w:pPr>
        <w:pStyle w:val="artikelkop"/>
        <w:numPr>
          <w:ilvl w:val="0"/>
          <w:numId w:val="7"/>
        </w:numPr>
        <w:spacing w:line="320" w:lineRule="atLeast"/>
        <w:rPr>
          <w:rFonts w:asciiTheme="minorHAnsi" w:hAnsiTheme="minorHAnsi"/>
          <w:sz w:val="22"/>
          <w:szCs w:val="22"/>
        </w:rPr>
      </w:pPr>
      <w:bookmarkStart w:id="5" w:name="_Ref495071214"/>
      <w:r w:rsidRPr="004907FB">
        <w:rPr>
          <w:rFonts w:asciiTheme="minorHAnsi" w:hAnsiTheme="minorHAnsi"/>
          <w:sz w:val="22"/>
          <w:szCs w:val="22"/>
        </w:rPr>
        <w:lastRenderedPageBreak/>
        <w:t>: Specificatie tarieven</w:t>
      </w:r>
      <w:bookmarkEnd w:id="5"/>
      <w:r w:rsidRPr="004907FB">
        <w:rPr>
          <w:rFonts w:asciiTheme="minorHAnsi" w:hAnsiTheme="minorHAnsi"/>
          <w:sz w:val="22"/>
          <w:szCs w:val="22"/>
        </w:rPr>
        <w:t xml:space="preserve"> </w:t>
      </w:r>
    </w:p>
    <w:p w:rsidR="004673C0" w:rsidRPr="004907FB" w:rsidRDefault="004673C0"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rsidR="004673C0" w:rsidRPr="004907FB" w:rsidRDefault="004673C0" w:rsidP="004907FB">
      <w:pPr>
        <w:pStyle w:val="lst1"/>
        <w:numPr>
          <w:ilvl w:val="0"/>
          <w:numId w:val="0"/>
        </w:numPr>
        <w:spacing w:line="320" w:lineRule="atLeast"/>
        <w:ind w:left="357" w:hanging="357"/>
      </w:pPr>
    </w:p>
    <w:p w:rsidR="004907FB" w:rsidRPr="006353A1" w:rsidRDefault="004907FB" w:rsidP="004907FB">
      <w:pPr>
        <w:pStyle w:val="lst1"/>
        <w:numPr>
          <w:ilvl w:val="0"/>
          <w:numId w:val="0"/>
        </w:numPr>
        <w:spacing w:line="320" w:lineRule="atLeast"/>
        <w:ind w:left="360" w:hanging="360"/>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tabs>
          <w:tab w:val="left" w:pos="3627"/>
        </w:tabs>
        <w:spacing w:line="320" w:lineRule="atLeast"/>
      </w:pPr>
      <w:r w:rsidRPr="004907FB">
        <w:tab/>
      </w: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spacing w:line="320" w:lineRule="atLeast"/>
        <w:rPr>
          <w:b/>
        </w:rPr>
      </w:pPr>
      <w:r w:rsidRPr="004907FB">
        <w:t xml:space="preserve">Bijlage 4 - </w:t>
      </w:r>
      <w:r w:rsidRPr="004907FB">
        <w:rPr>
          <w:rFonts w:cs="Arial"/>
          <w:b/>
        </w:rPr>
        <w:t>Aanpassingen t.o.v. standaard tekst   &lt;&lt; OPTIONEEL &gt;&gt;</w:t>
      </w:r>
    </w:p>
    <w:p w:rsidR="004907FB" w:rsidRPr="004907FB" w:rsidRDefault="004907FB" w:rsidP="004907FB">
      <w:pPr>
        <w:spacing w:line="320" w:lineRule="atLeast"/>
        <w:rPr>
          <w:rFonts w:cs="Arial"/>
        </w:rPr>
      </w:pPr>
    </w:p>
    <w:p w:rsidR="004907FB" w:rsidRPr="004907FB" w:rsidRDefault="004907FB" w:rsidP="004907FB">
      <w:pPr>
        <w:spacing w:line="320" w:lineRule="atLeast"/>
        <w:rPr>
          <w:rFonts w:cs="Arial"/>
        </w:rPr>
      </w:pPr>
      <w:r w:rsidRPr="004907FB">
        <w:rPr>
          <w:rFonts w:cs="Arial"/>
        </w:rPr>
        <w:t xml:space="preserve">Bij voorkeur wordt de gehele tekst van de modelovereenkomst gehandhaafd, uitgezonderd Bijlagen 1, 2 en 3 die per overeenkomst specifiek moeten worden ingevuld. </w:t>
      </w:r>
    </w:p>
    <w:p w:rsidR="004907FB" w:rsidRPr="004907FB" w:rsidRDefault="004907FB" w:rsidP="004907FB">
      <w:pPr>
        <w:spacing w:line="320" w:lineRule="atLeast"/>
        <w:rPr>
          <w:rFonts w:cs="Arial"/>
        </w:rPr>
      </w:pPr>
      <w:r w:rsidRPr="004907FB">
        <w:rPr>
          <w:rFonts w:cs="Arial"/>
        </w:rPr>
        <w:t>Mochten er toch additionele wijzigingen in de tekst nodig zijn (na onderhandelingen tussen Opdrachtgever en Opdrachtnemer) dan kunnen de aanpassingen in deze Bijlage 4 beschreven worden onder opgave van</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Artikelnummer,</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Betreffende tekst uit de standaard die vervalt</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Nieuwe vervangende tekst</w:t>
      </w:r>
    </w:p>
    <w:p w:rsidR="004907FB" w:rsidRPr="004907FB" w:rsidRDefault="004907FB" w:rsidP="004907FB">
      <w:pPr>
        <w:pStyle w:val="Lijstalinea"/>
        <w:numPr>
          <w:ilvl w:val="0"/>
          <w:numId w:val="9"/>
        </w:numPr>
        <w:suppressAutoHyphens/>
        <w:spacing w:line="320" w:lineRule="atLeast"/>
        <w:rPr>
          <w:rFonts w:cs="Arial"/>
        </w:rPr>
      </w:pPr>
      <w:r w:rsidRPr="004907FB">
        <w:rPr>
          <w:rFonts w:cs="Arial"/>
        </w:rPr>
        <w:t>Reden van wijziging (bijv.  n.v.t., eis niet acceptabel voor Opdrachtnemer, onderhandeld, etc.)</w:t>
      </w:r>
    </w:p>
    <w:p w:rsidR="004907FB" w:rsidRPr="004907FB" w:rsidRDefault="004907FB" w:rsidP="004907FB">
      <w:pPr>
        <w:spacing w:line="320" w:lineRule="atLeast"/>
        <w:rPr>
          <w:rFonts w:cs="Arial"/>
        </w:rPr>
      </w:pPr>
    </w:p>
    <w:p w:rsidR="004907FB" w:rsidRPr="004907FB" w:rsidRDefault="004907FB" w:rsidP="004907FB">
      <w:pPr>
        <w:spacing w:line="320" w:lineRule="atLeas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2605"/>
        <w:gridCol w:w="2606"/>
        <w:gridCol w:w="2606"/>
      </w:tblGrid>
      <w:tr w:rsidR="004907FB" w:rsidRPr="004907FB" w:rsidTr="00A2447B">
        <w:tc>
          <w:tcPr>
            <w:tcW w:w="708" w:type="dxa"/>
          </w:tcPr>
          <w:p w:rsidR="004907FB" w:rsidRPr="004907FB" w:rsidRDefault="004907FB" w:rsidP="004907FB">
            <w:pPr>
              <w:spacing w:line="320" w:lineRule="atLeast"/>
              <w:rPr>
                <w:rFonts w:cs="Arial"/>
              </w:rPr>
            </w:pPr>
            <w:r w:rsidRPr="004907FB">
              <w:rPr>
                <w:rFonts w:cs="Arial"/>
              </w:rPr>
              <w:t>Art.</w:t>
            </w:r>
          </w:p>
        </w:tc>
        <w:tc>
          <w:tcPr>
            <w:tcW w:w="2605" w:type="dxa"/>
          </w:tcPr>
          <w:p w:rsidR="004907FB" w:rsidRPr="004907FB" w:rsidRDefault="004907FB" w:rsidP="004907FB">
            <w:pPr>
              <w:spacing w:line="320" w:lineRule="atLeast"/>
              <w:rPr>
                <w:rFonts w:cs="Arial"/>
              </w:rPr>
            </w:pPr>
            <w:r w:rsidRPr="004907FB">
              <w:rPr>
                <w:rFonts w:cs="Arial"/>
              </w:rPr>
              <w:t>Tekst die vervalt</w:t>
            </w:r>
          </w:p>
        </w:tc>
        <w:tc>
          <w:tcPr>
            <w:tcW w:w="2606" w:type="dxa"/>
          </w:tcPr>
          <w:p w:rsidR="004907FB" w:rsidRPr="004907FB" w:rsidRDefault="004907FB" w:rsidP="004907FB">
            <w:pPr>
              <w:spacing w:line="320" w:lineRule="atLeast"/>
              <w:rPr>
                <w:rFonts w:cs="Arial"/>
              </w:rPr>
            </w:pPr>
            <w:r w:rsidRPr="004907FB">
              <w:rPr>
                <w:rFonts w:cs="Arial"/>
              </w:rPr>
              <w:t>Vervangende tekst</w:t>
            </w:r>
          </w:p>
        </w:tc>
        <w:tc>
          <w:tcPr>
            <w:tcW w:w="2606" w:type="dxa"/>
          </w:tcPr>
          <w:p w:rsidR="004907FB" w:rsidRPr="004907FB" w:rsidRDefault="004907FB" w:rsidP="004907FB">
            <w:pPr>
              <w:spacing w:line="320" w:lineRule="atLeast"/>
              <w:rPr>
                <w:rFonts w:cs="Arial"/>
              </w:rPr>
            </w:pPr>
            <w:r w:rsidRPr="004907FB">
              <w:rPr>
                <w:rFonts w:cs="Arial"/>
              </w:rPr>
              <w:t xml:space="preserve">Reden </w:t>
            </w:r>
          </w:p>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r w:rsidR="004907FB" w:rsidRPr="004907FB" w:rsidTr="00A2447B">
        <w:tc>
          <w:tcPr>
            <w:tcW w:w="708" w:type="dxa"/>
          </w:tcPr>
          <w:p w:rsidR="004907FB" w:rsidRPr="004907FB" w:rsidRDefault="004907FB" w:rsidP="004907FB">
            <w:pPr>
              <w:spacing w:line="320" w:lineRule="atLeast"/>
              <w:rPr>
                <w:rFonts w:cs="Arial"/>
              </w:rPr>
            </w:pPr>
          </w:p>
        </w:tc>
        <w:tc>
          <w:tcPr>
            <w:tcW w:w="2605"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c>
          <w:tcPr>
            <w:tcW w:w="2606" w:type="dxa"/>
          </w:tcPr>
          <w:p w:rsidR="004907FB" w:rsidRPr="004907FB" w:rsidRDefault="004907FB" w:rsidP="004907FB">
            <w:pPr>
              <w:spacing w:line="320" w:lineRule="atLeast"/>
              <w:rPr>
                <w:rFonts w:cs="Arial"/>
              </w:rPr>
            </w:pPr>
          </w:p>
        </w:tc>
      </w:tr>
    </w:tbl>
    <w:p w:rsidR="004907FB" w:rsidRPr="004907FB" w:rsidRDefault="004907FB" w:rsidP="004907FB">
      <w:pPr>
        <w:spacing w:line="320" w:lineRule="atLeast"/>
        <w:rPr>
          <w:rFonts w:cs="Arial"/>
        </w:rPr>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tabs>
          <w:tab w:val="left" w:pos="3627"/>
        </w:tabs>
        <w:spacing w:line="320" w:lineRule="atLeast"/>
      </w:pPr>
    </w:p>
    <w:p w:rsidR="004907FB" w:rsidRPr="004907FB" w:rsidRDefault="004907FB" w:rsidP="004907FB">
      <w:pPr>
        <w:spacing w:line="320" w:lineRule="atLeast"/>
      </w:pPr>
    </w:p>
    <w:p w:rsidR="004673C0" w:rsidRPr="004907FB" w:rsidRDefault="004673C0" w:rsidP="004907FB">
      <w:pPr>
        <w:spacing w:line="320" w:lineRule="atLeast"/>
      </w:pPr>
    </w:p>
    <w:sectPr w:rsidR="004673C0"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47B" w:rsidRDefault="00A2447B" w:rsidP="001C4119">
      <w:pPr>
        <w:spacing w:line="240" w:lineRule="auto"/>
      </w:pPr>
      <w:r>
        <w:separator/>
      </w:r>
    </w:p>
  </w:endnote>
  <w:endnote w:type="continuationSeparator" w:id="0">
    <w:p w:rsidR="00A2447B" w:rsidRDefault="00A2447B"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89A" w:rsidRDefault="00F42A2C">
    <w:pPr>
      <w:pStyle w:val="Koptekst"/>
      <w:jc w:val="right"/>
      <w:rPr>
        <w:sz w:val="16"/>
        <w:szCs w:val="16"/>
      </w:rPr>
    </w:pPr>
    <w:r w:rsidRPr="00F42A2C">
      <w:rPr>
        <w:sz w:val="16"/>
        <w:szCs w:val="16"/>
      </w:rPr>
      <w:t>1</w:t>
    </w:r>
    <w:r w:rsidR="00C2094D">
      <w:rPr>
        <w:sz w:val="16"/>
        <w:szCs w:val="16"/>
      </w:rPr>
      <w:t>2</w:t>
    </w:r>
    <w:r w:rsidR="00C2094D" w:rsidRPr="00C2094D">
      <w:rPr>
        <w:sz w:val="16"/>
        <w:szCs w:val="16"/>
      </w:rPr>
      <w:t xml:space="preserve"> december 2017 </w:t>
    </w:r>
  </w:p>
  <w:p w:rsidR="00C2094D" w:rsidRDefault="00C2094D" w:rsidP="00C209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47B" w:rsidRDefault="00A2447B" w:rsidP="001C4119">
      <w:pPr>
        <w:spacing w:line="240" w:lineRule="auto"/>
      </w:pPr>
      <w:r>
        <w:separator/>
      </w:r>
    </w:p>
  </w:footnote>
  <w:footnote w:type="continuationSeparator" w:id="0">
    <w:p w:rsidR="00A2447B" w:rsidRDefault="00A2447B" w:rsidP="001C411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C0"/>
    <w:rsid w:val="00022A2D"/>
    <w:rsid w:val="00053171"/>
    <w:rsid w:val="00054A40"/>
    <w:rsid w:val="000618D8"/>
    <w:rsid w:val="0009189D"/>
    <w:rsid w:val="000D5074"/>
    <w:rsid w:val="00153229"/>
    <w:rsid w:val="00183753"/>
    <w:rsid w:val="001C4119"/>
    <w:rsid w:val="001C48A4"/>
    <w:rsid w:val="001F1C4D"/>
    <w:rsid w:val="00281F30"/>
    <w:rsid w:val="002C3EA1"/>
    <w:rsid w:val="002D6A2D"/>
    <w:rsid w:val="00337ED4"/>
    <w:rsid w:val="003C289A"/>
    <w:rsid w:val="003E229A"/>
    <w:rsid w:val="004673C0"/>
    <w:rsid w:val="0047481A"/>
    <w:rsid w:val="004907FB"/>
    <w:rsid w:val="004A76C6"/>
    <w:rsid w:val="004B3033"/>
    <w:rsid w:val="004D1E3C"/>
    <w:rsid w:val="004E450A"/>
    <w:rsid w:val="00592595"/>
    <w:rsid w:val="00595CC0"/>
    <w:rsid w:val="005B6ADD"/>
    <w:rsid w:val="005E0711"/>
    <w:rsid w:val="00657C0E"/>
    <w:rsid w:val="00660858"/>
    <w:rsid w:val="006F2F4F"/>
    <w:rsid w:val="00721469"/>
    <w:rsid w:val="007A5DB9"/>
    <w:rsid w:val="008215D6"/>
    <w:rsid w:val="00966BFB"/>
    <w:rsid w:val="009A73EA"/>
    <w:rsid w:val="00A22469"/>
    <w:rsid w:val="00A2447B"/>
    <w:rsid w:val="00A51369"/>
    <w:rsid w:val="00A83CFC"/>
    <w:rsid w:val="00A97DD2"/>
    <w:rsid w:val="00AF1E58"/>
    <w:rsid w:val="00B252A7"/>
    <w:rsid w:val="00BB712B"/>
    <w:rsid w:val="00BE3A23"/>
    <w:rsid w:val="00C2094D"/>
    <w:rsid w:val="00C62877"/>
    <w:rsid w:val="00CA6CD7"/>
    <w:rsid w:val="00CD0496"/>
    <w:rsid w:val="00D378DB"/>
    <w:rsid w:val="00D47C7C"/>
    <w:rsid w:val="00DE5DD8"/>
    <w:rsid w:val="00E1513D"/>
    <w:rsid w:val="00E660CA"/>
    <w:rsid w:val="00E95CA0"/>
    <w:rsid w:val="00EA00E5"/>
    <w:rsid w:val="00F42A2C"/>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5:docId w15:val="{8472B426-74B9-47B7-8906-5565DDCA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5F561-1ED3-440D-ACA1-97FA6CD57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4665</Words>
  <Characters>25658</Characters>
  <Application>Microsoft Office Word</Application>
  <DocSecurity>0</DocSecurity>
  <Lines>213</Lines>
  <Paragraphs>60</Paragraphs>
  <ScaleCrop>false</ScaleCrop>
  <HeadingPairs>
    <vt:vector size="2" baseType="variant">
      <vt:variant>
        <vt:lpstr>Titel</vt:lpstr>
      </vt:variant>
      <vt:variant>
        <vt:i4>1</vt:i4>
      </vt:variant>
    </vt:vector>
  </HeadingPairs>
  <TitlesOfParts>
    <vt:vector size="1" baseType="lpstr">
      <vt:lpstr/>
    </vt:vector>
  </TitlesOfParts>
  <Company>VU medisch centrum</Company>
  <LinksUpToDate>false</LinksUpToDate>
  <CharactersWithSpaces>30263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Geven, M.A.J.</dc:creator>
  <cp:lastModifiedBy>Geven, M.A.J.</cp:lastModifiedBy>
  <cp:revision>2</cp:revision>
  <dcterms:created xsi:type="dcterms:W3CDTF">2020-09-13T11:20:00Z</dcterms:created>
  <dcterms:modified xsi:type="dcterms:W3CDTF">2020-09-13T11:20:00Z</dcterms:modified>
</cp:coreProperties>
</file>