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19F4D6" w14:textId="77777777" w:rsidR="00FF4F69" w:rsidRDefault="00FF4F69" w:rsidP="00FF4F69">
      <w:pPr>
        <w:spacing w:before="233"/>
        <w:jc w:val="center"/>
        <w:rPr>
          <w:b/>
          <w:sz w:val="40"/>
          <w:szCs w:val="40"/>
        </w:rPr>
      </w:pPr>
    </w:p>
    <w:p w14:paraId="53D29D11" w14:textId="77777777" w:rsidR="003F134F" w:rsidRPr="003F134F" w:rsidRDefault="003F134F" w:rsidP="00FF4F69">
      <w:pPr>
        <w:spacing w:before="233"/>
        <w:jc w:val="center"/>
        <w:rPr>
          <w:b/>
          <w:sz w:val="40"/>
          <w:szCs w:val="40"/>
        </w:rPr>
      </w:pPr>
      <w:r w:rsidRPr="003F134F">
        <w:rPr>
          <w:b/>
          <w:sz w:val="40"/>
          <w:szCs w:val="40"/>
        </w:rPr>
        <w:t>Convenant</w:t>
      </w:r>
    </w:p>
    <w:p w14:paraId="51E08185" w14:textId="77777777" w:rsidR="003F134F" w:rsidRDefault="003F134F" w:rsidP="002C4ADB">
      <w:pPr>
        <w:spacing w:before="233"/>
        <w:ind w:left="216"/>
        <w:jc w:val="center"/>
        <w:rPr>
          <w:b/>
          <w:sz w:val="23"/>
          <w:szCs w:val="23"/>
        </w:rPr>
      </w:pPr>
      <w:r>
        <w:rPr>
          <w:b/>
          <w:sz w:val="23"/>
          <w:szCs w:val="23"/>
        </w:rPr>
        <w:t>inzake</w:t>
      </w:r>
    </w:p>
    <w:p w14:paraId="2CD5BE2F" w14:textId="77777777" w:rsidR="003F134F" w:rsidRDefault="003F3991" w:rsidP="002C4ADB">
      <w:pPr>
        <w:spacing w:before="233"/>
        <w:ind w:left="216"/>
        <w:jc w:val="center"/>
        <w:rPr>
          <w:b/>
          <w:sz w:val="23"/>
          <w:szCs w:val="23"/>
        </w:rPr>
      </w:pPr>
      <w:r>
        <w:rPr>
          <w:b/>
          <w:sz w:val="23"/>
          <w:szCs w:val="23"/>
        </w:rPr>
        <w:t>de verwerking van P</w:t>
      </w:r>
      <w:r w:rsidR="003F134F">
        <w:rPr>
          <w:b/>
          <w:sz w:val="23"/>
          <w:szCs w:val="23"/>
        </w:rPr>
        <w:t>ersoonsgegevens</w:t>
      </w:r>
    </w:p>
    <w:p w14:paraId="1EEDD603" w14:textId="77777777" w:rsidR="003F134F" w:rsidRDefault="003F134F" w:rsidP="002C4ADB">
      <w:pPr>
        <w:spacing w:before="233"/>
        <w:ind w:left="216"/>
        <w:jc w:val="center"/>
        <w:rPr>
          <w:b/>
          <w:sz w:val="23"/>
          <w:szCs w:val="23"/>
        </w:rPr>
      </w:pPr>
    </w:p>
    <w:p w14:paraId="2537E8C3" w14:textId="77777777" w:rsidR="00010BA2" w:rsidRPr="003F134F" w:rsidRDefault="00A10298" w:rsidP="002C4ADB">
      <w:pPr>
        <w:spacing w:before="233"/>
        <w:ind w:left="216"/>
        <w:rPr>
          <w:b/>
          <w:sz w:val="23"/>
          <w:szCs w:val="23"/>
        </w:rPr>
      </w:pPr>
      <w:r w:rsidRPr="003F134F">
        <w:rPr>
          <w:b/>
          <w:sz w:val="23"/>
          <w:szCs w:val="23"/>
        </w:rPr>
        <w:t>De ondergetekenden</w:t>
      </w:r>
    </w:p>
    <w:p w14:paraId="6CE9591A" w14:textId="77777777" w:rsidR="00010BA2" w:rsidRDefault="00010BA2" w:rsidP="002C4ADB">
      <w:pPr>
        <w:pStyle w:val="Plattetekst"/>
        <w:spacing w:before="7"/>
        <w:rPr>
          <w:b/>
          <w:sz w:val="15"/>
        </w:rPr>
      </w:pPr>
    </w:p>
    <w:p w14:paraId="4F0C3999" w14:textId="77777777" w:rsidR="00010BA2" w:rsidRPr="00FF4F69" w:rsidRDefault="00A10298" w:rsidP="002C4ADB">
      <w:pPr>
        <w:pStyle w:val="Plattetekst"/>
        <w:spacing w:before="93"/>
        <w:ind w:left="216"/>
      </w:pPr>
      <w:r w:rsidRPr="003F134F">
        <w:t xml:space="preserve">De publiekrechtelijke rechtspersoon gemeente </w:t>
      </w:r>
      <w:r w:rsidR="00FF4F69" w:rsidRPr="00FF4F69">
        <w:t>Heemstede zetelende te Heemstede</w:t>
      </w:r>
      <w:r w:rsidRPr="00FF4F69">
        <w:t xml:space="preserve"> aan </w:t>
      </w:r>
      <w:r w:rsidR="00FF4F69" w:rsidRPr="00FF4F69">
        <w:t>het Raadhuisplein 1</w:t>
      </w:r>
      <w:r w:rsidRPr="00FF4F69">
        <w:t>, ten deze rec</w:t>
      </w:r>
      <w:r w:rsidR="00B016CC" w:rsidRPr="00FF4F69">
        <w:t>htsgeldig vertegenwoordigd door</w:t>
      </w:r>
      <w:r w:rsidRPr="00FF4F69">
        <w:rPr>
          <w:shd w:val="clear" w:color="auto" w:fill="FFFF00"/>
        </w:rPr>
        <w:t xml:space="preserve"> [invullen datum door </w:t>
      </w:r>
      <w:r w:rsidR="00FF4F69" w:rsidRPr="00FF4F69">
        <w:rPr>
          <w:shd w:val="clear" w:color="auto" w:fill="FFFF00"/>
        </w:rPr>
        <w:t>Heemstede</w:t>
      </w:r>
      <w:r w:rsidRPr="00FF4F69">
        <w:rPr>
          <w:shd w:val="clear" w:color="auto" w:fill="FFFF00"/>
        </w:rPr>
        <w:t>l]</w:t>
      </w:r>
      <w:r w:rsidRPr="00FF4F69">
        <w:t>, handelend ter uitvoering van het besluit van het college van Burgemeester en Wethouders van</w:t>
      </w:r>
      <w:r w:rsidRPr="00FF4F69">
        <w:rPr>
          <w:shd w:val="clear" w:color="auto" w:fill="FFFF00"/>
        </w:rPr>
        <w:t xml:space="preserve"> [invullen datum….]</w:t>
      </w:r>
      <w:r w:rsidR="007E00F6" w:rsidRPr="00FF4F69">
        <w:t>, hierna te noemen: ‘</w:t>
      </w:r>
      <w:r w:rsidR="007E00F6" w:rsidRPr="00FF4F69">
        <w:rPr>
          <w:b/>
        </w:rPr>
        <w:t>gemeente</w:t>
      </w:r>
      <w:r w:rsidR="007E00F6" w:rsidRPr="00FF4F69">
        <w:t xml:space="preserve">’, </w:t>
      </w:r>
    </w:p>
    <w:p w14:paraId="230A85DD" w14:textId="77777777" w:rsidR="00010BA2" w:rsidRPr="00FF4F69" w:rsidRDefault="00010BA2" w:rsidP="002C4ADB">
      <w:pPr>
        <w:pStyle w:val="Plattetekst"/>
        <w:spacing w:before="2"/>
      </w:pPr>
    </w:p>
    <w:p w14:paraId="65BE3C9C" w14:textId="77777777" w:rsidR="00010BA2" w:rsidRPr="00FF4F69" w:rsidRDefault="00A10298" w:rsidP="002C4ADB">
      <w:pPr>
        <w:pStyle w:val="Plattetekst"/>
        <w:ind w:left="216"/>
      </w:pPr>
      <w:r w:rsidRPr="00FF4F69">
        <w:t>en</w:t>
      </w:r>
    </w:p>
    <w:p w14:paraId="4E2817E5" w14:textId="77777777" w:rsidR="00010BA2" w:rsidRPr="00FF4F69" w:rsidRDefault="00010BA2" w:rsidP="002C4ADB">
      <w:pPr>
        <w:pStyle w:val="Plattetekst"/>
        <w:spacing w:before="9"/>
      </w:pPr>
    </w:p>
    <w:p w14:paraId="73298341" w14:textId="41073F03" w:rsidR="00010BA2" w:rsidRPr="00FF4F69" w:rsidRDefault="007D00DB" w:rsidP="002C4ADB">
      <w:pPr>
        <w:pStyle w:val="Plattetekst"/>
        <w:spacing w:before="93"/>
        <w:ind w:left="216"/>
      </w:pPr>
      <w:r>
        <w:rPr>
          <w:highlight w:val="green"/>
        </w:rPr>
        <w:t>[invullen opdrachtnemer]</w:t>
      </w:r>
      <w:r w:rsidR="00FF4F69" w:rsidRPr="00EE43DB">
        <w:rPr>
          <w:highlight w:val="green"/>
        </w:rPr>
        <w:t>.</w:t>
      </w:r>
      <w:r w:rsidR="00FF4F69" w:rsidRPr="00FF4F69">
        <w:t xml:space="preserve"> </w:t>
      </w:r>
      <w:r w:rsidR="00A10298" w:rsidRPr="00FF4F69">
        <w:t>gevestigd en kantoorhoudend te [</w:t>
      </w:r>
      <w:r w:rsidR="00A10298" w:rsidRPr="00FF4F69">
        <w:rPr>
          <w:highlight w:val="green"/>
          <w:shd w:val="clear" w:color="auto" w:fill="FFFF00"/>
        </w:rPr>
        <w:t>P</w:t>
      </w:r>
      <w:r w:rsidR="00C03225" w:rsidRPr="00FF4F69">
        <w:rPr>
          <w:highlight w:val="green"/>
          <w:shd w:val="clear" w:color="auto" w:fill="FFFF00"/>
        </w:rPr>
        <w:t>ostcode, plaats en straat + nummer</w:t>
      </w:r>
      <w:r w:rsidR="00A10298" w:rsidRPr="00FF4F69">
        <w:t>], ten deze rechtsgeldig vertegenwoordigd door</w:t>
      </w:r>
      <w:r w:rsidR="00C03225" w:rsidRPr="00FF4F69">
        <w:rPr>
          <w:highlight w:val="green"/>
          <w:shd w:val="clear" w:color="auto" w:fill="FFFF00"/>
        </w:rPr>
        <w:t xml:space="preserve"> [In te vullen door contractspartij</w:t>
      </w:r>
      <w:r w:rsidR="00A10298" w:rsidRPr="00FF4F69">
        <w:rPr>
          <w:highlight w:val="green"/>
          <w:shd w:val="clear" w:color="auto" w:fill="FFFF00"/>
        </w:rPr>
        <w:t>]</w:t>
      </w:r>
      <w:r w:rsidR="007E00F6" w:rsidRPr="00FF4F69">
        <w:rPr>
          <w:highlight w:val="green"/>
        </w:rPr>
        <w:t>,</w:t>
      </w:r>
      <w:r w:rsidR="007E00F6" w:rsidRPr="00FF4F69">
        <w:t xml:space="preserve"> hierna te noemen: ‘</w:t>
      </w:r>
      <w:r w:rsidR="007E00F6" w:rsidRPr="00FF4F69">
        <w:rPr>
          <w:b/>
        </w:rPr>
        <w:t>contractspartij</w:t>
      </w:r>
      <w:r w:rsidR="007E00F6" w:rsidRPr="00FF4F69">
        <w:t xml:space="preserve">’, </w:t>
      </w:r>
    </w:p>
    <w:p w14:paraId="1A9D575E" w14:textId="77777777" w:rsidR="00010BA2" w:rsidRPr="00FF4F69" w:rsidRDefault="00010BA2" w:rsidP="002C4ADB">
      <w:pPr>
        <w:pStyle w:val="Plattetekst"/>
        <w:spacing w:before="1"/>
      </w:pPr>
    </w:p>
    <w:p w14:paraId="212D6347" w14:textId="77777777" w:rsidR="00010BA2" w:rsidRPr="003F134F" w:rsidRDefault="007E00F6" w:rsidP="002C4ADB">
      <w:pPr>
        <w:pStyle w:val="Plattetekst"/>
        <w:ind w:left="216"/>
      </w:pPr>
      <w:r w:rsidRPr="00FF4F69">
        <w:t>h</w:t>
      </w:r>
      <w:r w:rsidR="00A10298" w:rsidRPr="00FF4F69">
        <w:t>ierna gezamenlijk te noemen ‘partijen’,</w:t>
      </w:r>
      <w:r w:rsidR="00A10298" w:rsidRPr="003F134F">
        <w:t xml:space="preserve"> </w:t>
      </w:r>
    </w:p>
    <w:p w14:paraId="6546621F" w14:textId="77777777" w:rsidR="00010BA2" w:rsidRPr="003F134F" w:rsidRDefault="00010BA2" w:rsidP="002C4ADB">
      <w:pPr>
        <w:pStyle w:val="Plattetekst"/>
      </w:pPr>
    </w:p>
    <w:p w14:paraId="582F3C77" w14:textId="77777777" w:rsidR="00756163" w:rsidRDefault="00756163" w:rsidP="002C4ADB">
      <w:pPr>
        <w:pStyle w:val="Kop2"/>
      </w:pPr>
    </w:p>
    <w:p w14:paraId="272F8F14" w14:textId="77777777" w:rsidR="00010BA2" w:rsidRPr="003F134F" w:rsidRDefault="00A10298" w:rsidP="002C4ADB">
      <w:pPr>
        <w:pStyle w:val="Kop2"/>
      </w:pPr>
      <w:r w:rsidRPr="003F134F">
        <w:t>overwegende</w:t>
      </w:r>
      <w:r w:rsidRPr="003F134F">
        <w:rPr>
          <w:spacing w:val="-4"/>
        </w:rPr>
        <w:t xml:space="preserve"> </w:t>
      </w:r>
      <w:r w:rsidRPr="003F134F">
        <w:t>dat:</w:t>
      </w:r>
    </w:p>
    <w:p w14:paraId="6690B0AE" w14:textId="77777777" w:rsidR="00010BA2" w:rsidRPr="003F134F" w:rsidRDefault="00A10298" w:rsidP="002C4ADB">
      <w:pPr>
        <w:pStyle w:val="Lijstalinea"/>
        <w:numPr>
          <w:ilvl w:val="0"/>
          <w:numId w:val="5"/>
        </w:numPr>
        <w:tabs>
          <w:tab w:val="left" w:pos="936"/>
          <w:tab w:val="left" w:pos="937"/>
        </w:tabs>
        <w:spacing w:before="4" w:line="237" w:lineRule="auto"/>
        <w:rPr>
          <w:sz w:val="20"/>
          <w:szCs w:val="20"/>
        </w:rPr>
      </w:pPr>
      <w:r w:rsidRPr="003F134F">
        <w:rPr>
          <w:sz w:val="20"/>
          <w:szCs w:val="20"/>
        </w:rPr>
        <w:t>Partijen zijn op [</w:t>
      </w:r>
      <w:r w:rsidRPr="003F134F">
        <w:rPr>
          <w:sz w:val="20"/>
          <w:szCs w:val="20"/>
          <w:shd w:val="clear" w:color="auto" w:fill="FFFF00"/>
        </w:rPr>
        <w:t>datum</w:t>
      </w:r>
      <w:r w:rsidRPr="003F134F">
        <w:rPr>
          <w:sz w:val="20"/>
          <w:szCs w:val="20"/>
        </w:rPr>
        <w:t>] de Hoofdovereenkomst met</w:t>
      </w:r>
      <w:r w:rsidR="003F134F" w:rsidRPr="003F134F">
        <w:rPr>
          <w:sz w:val="20"/>
          <w:szCs w:val="20"/>
          <w:shd w:val="clear" w:color="auto" w:fill="FFFF00"/>
        </w:rPr>
        <w:t xml:space="preserve"> [Naam en kenmerk overeenkomst</w:t>
      </w:r>
      <w:r w:rsidRPr="003F134F">
        <w:rPr>
          <w:sz w:val="20"/>
          <w:szCs w:val="20"/>
          <w:shd w:val="clear" w:color="auto" w:fill="FFFF00"/>
        </w:rPr>
        <w:t>]</w:t>
      </w:r>
      <w:r w:rsidRPr="003F134F">
        <w:rPr>
          <w:sz w:val="20"/>
          <w:szCs w:val="20"/>
        </w:rPr>
        <w:t xml:space="preserve"> aangegaan vanwege het verrichten van de volgende opdracht:</w:t>
      </w:r>
      <w:r w:rsidRPr="003F134F">
        <w:rPr>
          <w:sz w:val="20"/>
          <w:szCs w:val="20"/>
          <w:shd w:val="clear" w:color="auto" w:fill="FFFF00"/>
        </w:rPr>
        <w:t xml:space="preserve"> [“onderliggende opdracht”]</w:t>
      </w:r>
      <w:r w:rsidRPr="003F134F">
        <w:rPr>
          <w:sz w:val="20"/>
          <w:szCs w:val="20"/>
        </w:rPr>
        <w:t>. Partijen Verwerken daarbij Persoonsgegevens die vermeld staan in Bijlage 1 van dit</w:t>
      </w:r>
      <w:r w:rsidRPr="003F134F">
        <w:rPr>
          <w:spacing w:val="1"/>
          <w:sz w:val="20"/>
          <w:szCs w:val="20"/>
        </w:rPr>
        <w:t xml:space="preserve"> </w:t>
      </w:r>
      <w:r w:rsidRPr="003F134F">
        <w:rPr>
          <w:sz w:val="20"/>
          <w:szCs w:val="20"/>
        </w:rPr>
        <w:t>Convenant;</w:t>
      </w:r>
    </w:p>
    <w:p w14:paraId="57D6E8D0" w14:textId="77777777" w:rsidR="00010BA2" w:rsidRPr="003F134F" w:rsidRDefault="00A10298" w:rsidP="002C4ADB">
      <w:pPr>
        <w:pStyle w:val="Lijstalinea"/>
        <w:numPr>
          <w:ilvl w:val="0"/>
          <w:numId w:val="5"/>
        </w:numPr>
        <w:tabs>
          <w:tab w:val="left" w:pos="936"/>
          <w:tab w:val="left" w:pos="937"/>
        </w:tabs>
        <w:spacing w:before="3"/>
        <w:rPr>
          <w:sz w:val="20"/>
          <w:szCs w:val="20"/>
        </w:rPr>
      </w:pPr>
      <w:r w:rsidRPr="003F134F">
        <w:rPr>
          <w:sz w:val="20"/>
          <w:szCs w:val="20"/>
        </w:rPr>
        <w:t>Partijen zijn – vanwege het uitvoeren van deze opdracht en met betrekking tot de Persoonsgegevens die partijen hierbij Verwerken – aan te merken als Verwerkingsverantwoordelijken. In dit Convenant liggen wederzijdse rechten en verplichtingen vast voor de Verwerking van</w:t>
      </w:r>
      <w:r w:rsidRPr="003F134F">
        <w:rPr>
          <w:spacing w:val="2"/>
          <w:sz w:val="20"/>
          <w:szCs w:val="20"/>
        </w:rPr>
        <w:t xml:space="preserve"> </w:t>
      </w:r>
      <w:r w:rsidRPr="003F134F">
        <w:rPr>
          <w:sz w:val="20"/>
          <w:szCs w:val="20"/>
        </w:rPr>
        <w:t>Persoonsgegevens.</w:t>
      </w:r>
    </w:p>
    <w:p w14:paraId="6AAE5917" w14:textId="77777777" w:rsidR="00010BA2" w:rsidRPr="003F134F" w:rsidRDefault="00010BA2" w:rsidP="002C4ADB">
      <w:pPr>
        <w:pStyle w:val="Plattetekst"/>
        <w:spacing w:before="7"/>
      </w:pPr>
    </w:p>
    <w:p w14:paraId="3D9CA5EA" w14:textId="77777777" w:rsidR="00010BA2" w:rsidRPr="003F134F" w:rsidRDefault="00A10298" w:rsidP="002C4ADB">
      <w:pPr>
        <w:ind w:left="216"/>
        <w:rPr>
          <w:b/>
          <w:sz w:val="20"/>
          <w:szCs w:val="20"/>
        </w:rPr>
      </w:pPr>
      <w:r w:rsidRPr="003F134F">
        <w:rPr>
          <w:b/>
          <w:sz w:val="20"/>
          <w:szCs w:val="20"/>
        </w:rPr>
        <w:t>komen het volgende overeen:</w:t>
      </w:r>
    </w:p>
    <w:p w14:paraId="3D95E4B0" w14:textId="77777777" w:rsidR="00010BA2" w:rsidRPr="003F134F" w:rsidRDefault="00010BA2" w:rsidP="002C4ADB">
      <w:pPr>
        <w:pStyle w:val="Plattetekst"/>
        <w:spacing w:before="1"/>
        <w:rPr>
          <w:b/>
          <w:i/>
        </w:rPr>
      </w:pPr>
    </w:p>
    <w:p w14:paraId="3A73163E" w14:textId="77777777" w:rsidR="00010BA2" w:rsidRPr="003F134F" w:rsidRDefault="00A10298" w:rsidP="002C4ADB">
      <w:pPr>
        <w:pStyle w:val="Kop2"/>
      </w:pPr>
      <w:r w:rsidRPr="003F134F">
        <w:t>Artikel 1: Definities</w:t>
      </w:r>
    </w:p>
    <w:p w14:paraId="6C292E59" w14:textId="77777777" w:rsidR="00010BA2" w:rsidRPr="003F134F" w:rsidRDefault="00A10298" w:rsidP="002C4ADB">
      <w:pPr>
        <w:pStyle w:val="Plattetekst"/>
        <w:ind w:left="216"/>
      </w:pPr>
      <w:r w:rsidRPr="003F134F">
        <w:t>In dit Convenant wordt verstaan onder:</w:t>
      </w:r>
    </w:p>
    <w:p w14:paraId="02E406C5" w14:textId="77777777" w:rsidR="00010BA2" w:rsidRPr="003F134F" w:rsidRDefault="007E00F6" w:rsidP="002C4ADB">
      <w:pPr>
        <w:pStyle w:val="Lijstalinea"/>
        <w:numPr>
          <w:ilvl w:val="0"/>
          <w:numId w:val="4"/>
        </w:numPr>
        <w:tabs>
          <w:tab w:val="left" w:pos="719"/>
        </w:tabs>
        <w:spacing w:before="1"/>
        <w:rPr>
          <w:sz w:val="20"/>
          <w:szCs w:val="20"/>
        </w:rPr>
      </w:pPr>
      <w:r>
        <w:rPr>
          <w:sz w:val="20"/>
          <w:szCs w:val="20"/>
        </w:rPr>
        <w:t>AVG: Algemene verordening g</w:t>
      </w:r>
      <w:r w:rsidR="00A10298" w:rsidRPr="003F134F">
        <w:rPr>
          <w:sz w:val="20"/>
          <w:szCs w:val="20"/>
        </w:rPr>
        <w:t>egevensbescherming, alsmede de uitvoeringswet van</w:t>
      </w:r>
      <w:r w:rsidR="00A10298" w:rsidRPr="003F134F">
        <w:rPr>
          <w:spacing w:val="-27"/>
          <w:sz w:val="20"/>
          <w:szCs w:val="20"/>
        </w:rPr>
        <w:t xml:space="preserve"> </w:t>
      </w:r>
      <w:r w:rsidR="00A10298" w:rsidRPr="003F134F">
        <w:rPr>
          <w:sz w:val="20"/>
          <w:szCs w:val="20"/>
        </w:rPr>
        <w:t>deze verordening.</w:t>
      </w:r>
    </w:p>
    <w:p w14:paraId="00E45F8E" w14:textId="77777777" w:rsidR="00010BA2" w:rsidRPr="003F134F" w:rsidRDefault="00A10298" w:rsidP="002C4ADB">
      <w:pPr>
        <w:pStyle w:val="Lijstalinea"/>
        <w:numPr>
          <w:ilvl w:val="0"/>
          <w:numId w:val="4"/>
        </w:numPr>
        <w:tabs>
          <w:tab w:val="left" w:pos="719"/>
        </w:tabs>
        <w:spacing w:line="228" w:lineRule="exact"/>
        <w:rPr>
          <w:sz w:val="20"/>
          <w:szCs w:val="20"/>
        </w:rPr>
      </w:pPr>
      <w:r w:rsidRPr="003F134F">
        <w:rPr>
          <w:sz w:val="20"/>
          <w:szCs w:val="20"/>
        </w:rPr>
        <w:t>Betrokkene: degene op wie een Persoonsgegeven betrekking</w:t>
      </w:r>
      <w:r w:rsidRPr="003F134F">
        <w:rPr>
          <w:spacing w:val="1"/>
          <w:sz w:val="20"/>
          <w:szCs w:val="20"/>
        </w:rPr>
        <w:t xml:space="preserve"> </w:t>
      </w:r>
      <w:r w:rsidRPr="003F134F">
        <w:rPr>
          <w:sz w:val="20"/>
          <w:szCs w:val="20"/>
        </w:rPr>
        <w:t>heeft.</w:t>
      </w:r>
    </w:p>
    <w:p w14:paraId="54326F9A" w14:textId="77777777" w:rsidR="00010BA2" w:rsidRPr="003F134F" w:rsidRDefault="00A10298" w:rsidP="002C4ADB">
      <w:pPr>
        <w:pStyle w:val="Lijstalinea"/>
        <w:numPr>
          <w:ilvl w:val="0"/>
          <w:numId w:val="4"/>
        </w:numPr>
        <w:tabs>
          <w:tab w:val="left" w:pos="717"/>
          <w:tab w:val="left" w:pos="719"/>
        </w:tabs>
        <w:spacing w:before="1"/>
        <w:rPr>
          <w:sz w:val="20"/>
          <w:szCs w:val="20"/>
        </w:rPr>
      </w:pPr>
      <w:r w:rsidRPr="003F134F">
        <w:rPr>
          <w:sz w:val="20"/>
          <w:szCs w:val="20"/>
        </w:rPr>
        <w:t>Convenant: dit Convenant inzake de Verwerking van</w:t>
      </w:r>
      <w:r w:rsidRPr="003F134F">
        <w:rPr>
          <w:spacing w:val="-3"/>
          <w:sz w:val="20"/>
          <w:szCs w:val="20"/>
        </w:rPr>
        <w:t xml:space="preserve"> </w:t>
      </w:r>
      <w:r w:rsidRPr="003F134F">
        <w:rPr>
          <w:sz w:val="20"/>
          <w:szCs w:val="20"/>
        </w:rPr>
        <w:t>Persoonsgegevens.</w:t>
      </w:r>
    </w:p>
    <w:p w14:paraId="2DF04D71" w14:textId="77777777" w:rsidR="00010BA2" w:rsidRPr="003F134F" w:rsidRDefault="00A10298" w:rsidP="002C4ADB">
      <w:pPr>
        <w:pStyle w:val="Lijstalinea"/>
        <w:numPr>
          <w:ilvl w:val="0"/>
          <w:numId w:val="4"/>
        </w:numPr>
        <w:tabs>
          <w:tab w:val="left" w:pos="719"/>
        </w:tabs>
        <w:rPr>
          <w:sz w:val="20"/>
          <w:szCs w:val="20"/>
        </w:rPr>
      </w:pPr>
      <w:proofErr w:type="spellStart"/>
      <w:r w:rsidRPr="003F134F">
        <w:rPr>
          <w:sz w:val="20"/>
          <w:szCs w:val="20"/>
        </w:rPr>
        <w:t>Datalek</w:t>
      </w:r>
      <w:proofErr w:type="spellEnd"/>
      <w:r w:rsidRPr="003F134F">
        <w:rPr>
          <w:sz w:val="20"/>
          <w:szCs w:val="20"/>
        </w:rPr>
        <w:t>: een inbreuk op de beveiliging die per ongeluk of op onrechtmatige wijze leidt tot - of waarbij redelijkerwijs niet uit te sluiten valt dat die kan leiden tot - de vernietiging, het verlies, de wijziging of de ongeoorloofde verstrekking van of de ongeoorloofde toegang tot doorgezonden, opgeslagen of anderszins Verwerkte Persoonsgegevens.</w:t>
      </w:r>
    </w:p>
    <w:p w14:paraId="76D7C15D" w14:textId="77777777" w:rsidR="00010BA2" w:rsidRPr="003F134F" w:rsidRDefault="00A10298" w:rsidP="002C4ADB">
      <w:pPr>
        <w:pStyle w:val="Lijstalinea"/>
        <w:numPr>
          <w:ilvl w:val="0"/>
          <w:numId w:val="4"/>
        </w:numPr>
        <w:tabs>
          <w:tab w:val="left" w:pos="719"/>
        </w:tabs>
        <w:spacing w:before="1"/>
        <w:rPr>
          <w:sz w:val="20"/>
          <w:szCs w:val="20"/>
        </w:rPr>
      </w:pPr>
      <w:r w:rsidRPr="003F134F">
        <w:rPr>
          <w:sz w:val="20"/>
          <w:szCs w:val="20"/>
        </w:rPr>
        <w:t>Derden: Anderen dan</w:t>
      </w:r>
      <w:r w:rsidRPr="003F134F">
        <w:rPr>
          <w:spacing w:val="-2"/>
          <w:sz w:val="20"/>
          <w:szCs w:val="20"/>
        </w:rPr>
        <w:t xml:space="preserve"> </w:t>
      </w:r>
      <w:r w:rsidRPr="003F134F">
        <w:rPr>
          <w:sz w:val="20"/>
          <w:szCs w:val="20"/>
        </w:rPr>
        <w:t>partijen.</w:t>
      </w:r>
    </w:p>
    <w:p w14:paraId="4E21FA68" w14:textId="77777777" w:rsidR="00010BA2" w:rsidRPr="003F134F" w:rsidRDefault="00A10298" w:rsidP="002C4ADB">
      <w:pPr>
        <w:pStyle w:val="Lijstalinea"/>
        <w:numPr>
          <w:ilvl w:val="0"/>
          <w:numId w:val="4"/>
        </w:numPr>
        <w:tabs>
          <w:tab w:val="left" w:pos="717"/>
          <w:tab w:val="left" w:pos="719"/>
        </w:tabs>
        <w:spacing w:before="1"/>
        <w:rPr>
          <w:sz w:val="20"/>
          <w:szCs w:val="20"/>
        </w:rPr>
      </w:pPr>
      <w:r w:rsidRPr="003F134F">
        <w:rPr>
          <w:sz w:val="20"/>
          <w:szCs w:val="20"/>
        </w:rPr>
        <w:t>Hoofdovereenkomst: de overeenkomst waaruit de opdracht en/of samenwerking voortvloeit van partijen.</w:t>
      </w:r>
    </w:p>
    <w:p w14:paraId="089037BC" w14:textId="77777777" w:rsidR="003F3991" w:rsidRDefault="00A10298" w:rsidP="003F3991">
      <w:pPr>
        <w:pStyle w:val="Lijstalinea"/>
        <w:numPr>
          <w:ilvl w:val="0"/>
          <w:numId w:val="4"/>
        </w:numPr>
        <w:tabs>
          <w:tab w:val="left" w:pos="719"/>
        </w:tabs>
        <w:rPr>
          <w:sz w:val="20"/>
          <w:szCs w:val="20"/>
        </w:rPr>
      </w:pPr>
      <w:r w:rsidRPr="003F134F">
        <w:rPr>
          <w:sz w:val="20"/>
          <w:szCs w:val="20"/>
        </w:rPr>
        <w:t>Meldplicht: de verplichting tot het melden van Datalekken aan de Autoriteit</w:t>
      </w:r>
      <w:r w:rsidRPr="003F134F">
        <w:rPr>
          <w:spacing w:val="-29"/>
          <w:sz w:val="20"/>
          <w:szCs w:val="20"/>
        </w:rPr>
        <w:t xml:space="preserve"> </w:t>
      </w:r>
      <w:r w:rsidRPr="003F134F">
        <w:rPr>
          <w:sz w:val="20"/>
          <w:szCs w:val="20"/>
        </w:rPr>
        <w:t>Persoonsgegevens en (in sommige gevallen) aan</w:t>
      </w:r>
      <w:r w:rsidRPr="003F134F">
        <w:rPr>
          <w:spacing w:val="-1"/>
          <w:sz w:val="20"/>
          <w:szCs w:val="20"/>
        </w:rPr>
        <w:t xml:space="preserve"> </w:t>
      </w:r>
      <w:r w:rsidRPr="003F134F">
        <w:rPr>
          <w:sz w:val="20"/>
          <w:szCs w:val="20"/>
        </w:rPr>
        <w:t>Betrokkene(n).</w:t>
      </w:r>
    </w:p>
    <w:p w14:paraId="1FB6D382" w14:textId="77777777" w:rsidR="00290192" w:rsidRDefault="00A10298" w:rsidP="00290192">
      <w:pPr>
        <w:pStyle w:val="Lijstalinea"/>
        <w:numPr>
          <w:ilvl w:val="0"/>
          <w:numId w:val="4"/>
        </w:numPr>
        <w:rPr>
          <w:sz w:val="20"/>
          <w:szCs w:val="20"/>
        </w:rPr>
      </w:pPr>
      <w:r w:rsidRPr="003F3991">
        <w:rPr>
          <w:sz w:val="20"/>
          <w:szCs w:val="20"/>
        </w:rPr>
        <w:t>Persoonsgegevens: elk gegeven betreffende een geïdentificeerde of identificeerbare natuurlijke persoon.</w:t>
      </w:r>
    </w:p>
    <w:p w14:paraId="43DCDC25" w14:textId="77777777" w:rsidR="00290192" w:rsidRDefault="00290192" w:rsidP="00290192">
      <w:pPr>
        <w:pStyle w:val="Lijstalinea"/>
        <w:ind w:firstLine="0"/>
        <w:rPr>
          <w:sz w:val="20"/>
          <w:szCs w:val="20"/>
        </w:rPr>
      </w:pPr>
    </w:p>
    <w:p w14:paraId="0AF660F2" w14:textId="77777777" w:rsidR="00290192" w:rsidRDefault="00290192" w:rsidP="00290192">
      <w:pPr>
        <w:pStyle w:val="Lijstalinea"/>
        <w:ind w:firstLine="0"/>
        <w:rPr>
          <w:sz w:val="20"/>
          <w:szCs w:val="20"/>
        </w:rPr>
      </w:pPr>
    </w:p>
    <w:p w14:paraId="28F1CDCD" w14:textId="77777777" w:rsidR="00290192" w:rsidRDefault="00290192" w:rsidP="00290192">
      <w:pPr>
        <w:pStyle w:val="Lijstalinea"/>
        <w:ind w:firstLine="0"/>
        <w:rPr>
          <w:sz w:val="20"/>
          <w:szCs w:val="20"/>
        </w:rPr>
      </w:pPr>
    </w:p>
    <w:p w14:paraId="5F70F98D" w14:textId="77777777" w:rsidR="00290192" w:rsidRDefault="00290192" w:rsidP="00290192">
      <w:pPr>
        <w:pStyle w:val="Lijstalinea"/>
        <w:ind w:firstLine="0"/>
        <w:rPr>
          <w:sz w:val="20"/>
          <w:szCs w:val="20"/>
        </w:rPr>
      </w:pPr>
    </w:p>
    <w:p w14:paraId="0C228C63" w14:textId="77777777" w:rsidR="00290192" w:rsidRDefault="00290192" w:rsidP="00290192">
      <w:pPr>
        <w:pStyle w:val="Lijstalinea"/>
        <w:ind w:firstLine="0"/>
        <w:rPr>
          <w:sz w:val="20"/>
          <w:szCs w:val="20"/>
        </w:rPr>
      </w:pPr>
    </w:p>
    <w:p w14:paraId="2470769A" w14:textId="77777777" w:rsidR="00290192" w:rsidRDefault="00290192" w:rsidP="00290192">
      <w:pPr>
        <w:pStyle w:val="Lijstalinea"/>
        <w:ind w:firstLine="0"/>
        <w:rPr>
          <w:sz w:val="20"/>
          <w:szCs w:val="20"/>
        </w:rPr>
      </w:pPr>
    </w:p>
    <w:p w14:paraId="0982B41C" w14:textId="77777777" w:rsidR="00290192" w:rsidRPr="00290192" w:rsidRDefault="00A10298" w:rsidP="00290192">
      <w:pPr>
        <w:pStyle w:val="Lijstalinea"/>
        <w:numPr>
          <w:ilvl w:val="0"/>
          <w:numId w:val="4"/>
        </w:numPr>
        <w:rPr>
          <w:sz w:val="20"/>
          <w:szCs w:val="20"/>
        </w:rPr>
      </w:pPr>
      <w:r w:rsidRPr="00290192">
        <w:rPr>
          <w:sz w:val="20"/>
          <w:szCs w:val="20"/>
        </w:rPr>
        <w:t>Verwerken: elke handeling of elk geheel van handelingen met betrekking tot</w:t>
      </w:r>
      <w:r w:rsidRPr="00290192">
        <w:rPr>
          <w:spacing w:val="-28"/>
          <w:sz w:val="20"/>
          <w:szCs w:val="20"/>
        </w:rPr>
        <w:t xml:space="preserve"> </w:t>
      </w:r>
      <w:r w:rsidRPr="00290192">
        <w:rPr>
          <w:sz w:val="20"/>
          <w:szCs w:val="20"/>
        </w:rPr>
        <w:t>Persoonsgegevens, waaronder in ieder geval het verzamelen, vastleggen, ordenen, bewaren, bijwerken, wijzigen, opvragen, raadplegen, gebruiken, verstrekken door middel van doorzending, verspreiding of enige andere vorm van terbeschikkingstelling, samenbrengen, met elkaar in verband brengen, alsmede het afschermen, uitwissen of vernietigen van</w:t>
      </w:r>
      <w:r w:rsidRPr="00290192">
        <w:rPr>
          <w:spacing w:val="3"/>
          <w:sz w:val="20"/>
          <w:szCs w:val="20"/>
        </w:rPr>
        <w:t xml:space="preserve"> </w:t>
      </w:r>
      <w:r w:rsidRPr="00290192">
        <w:rPr>
          <w:sz w:val="20"/>
          <w:szCs w:val="20"/>
        </w:rPr>
        <w:t>gegevens.</w:t>
      </w:r>
    </w:p>
    <w:p w14:paraId="7644588E" w14:textId="77777777" w:rsidR="003F3991" w:rsidRDefault="00A10298" w:rsidP="003F3991">
      <w:pPr>
        <w:pStyle w:val="Lijstalinea"/>
        <w:numPr>
          <w:ilvl w:val="0"/>
          <w:numId w:val="4"/>
        </w:numPr>
        <w:tabs>
          <w:tab w:val="left" w:pos="717"/>
          <w:tab w:val="left" w:pos="719"/>
        </w:tabs>
        <w:spacing w:before="28"/>
        <w:rPr>
          <w:sz w:val="20"/>
          <w:szCs w:val="20"/>
        </w:rPr>
      </w:pPr>
      <w:r w:rsidRPr="003F134F">
        <w:rPr>
          <w:sz w:val="20"/>
          <w:szCs w:val="20"/>
        </w:rPr>
        <w:t>Verwerker: een natuurlijke persoon of rechtspersoon, een overheidsinstantie, een dienst of</w:t>
      </w:r>
      <w:r w:rsidRPr="003F134F">
        <w:rPr>
          <w:spacing w:val="-27"/>
          <w:sz w:val="20"/>
          <w:szCs w:val="20"/>
        </w:rPr>
        <w:t xml:space="preserve"> </w:t>
      </w:r>
      <w:r w:rsidRPr="003F134F">
        <w:rPr>
          <w:sz w:val="20"/>
          <w:szCs w:val="20"/>
        </w:rPr>
        <w:t>een ander orgaan die/dat ten behoeve van de Verwerkingsverantwoordelijke Persoonsgegevens Verwerkt.</w:t>
      </w:r>
    </w:p>
    <w:p w14:paraId="37063D3E" w14:textId="77777777" w:rsidR="00E25A23" w:rsidRPr="003F3991" w:rsidRDefault="00A10298" w:rsidP="003F3991">
      <w:pPr>
        <w:pStyle w:val="Lijstalinea"/>
        <w:numPr>
          <w:ilvl w:val="0"/>
          <w:numId w:val="4"/>
        </w:numPr>
        <w:tabs>
          <w:tab w:val="left" w:pos="717"/>
          <w:tab w:val="left" w:pos="719"/>
        </w:tabs>
        <w:spacing w:before="28"/>
        <w:rPr>
          <w:sz w:val="20"/>
          <w:szCs w:val="20"/>
        </w:rPr>
      </w:pPr>
      <w:r w:rsidRPr="003F3991">
        <w:rPr>
          <w:sz w:val="20"/>
          <w:szCs w:val="20"/>
        </w:rPr>
        <w:t>Verwerkingsverantwoordelijke: een natuurlijke persoon of rechtspersoon, een</w:t>
      </w:r>
      <w:r w:rsidRPr="003F3991">
        <w:rPr>
          <w:spacing w:val="-22"/>
          <w:sz w:val="20"/>
          <w:szCs w:val="20"/>
        </w:rPr>
        <w:t xml:space="preserve"> </w:t>
      </w:r>
      <w:r w:rsidRPr="003F3991">
        <w:rPr>
          <w:sz w:val="20"/>
          <w:szCs w:val="20"/>
        </w:rPr>
        <w:t>overheidsinstantie, een dienst of een ander orgaan die/dat, alleen of samen met anderen, het doel van en de middelen voor de Verwerking van Persoonsgegevens</w:t>
      </w:r>
      <w:r w:rsidRPr="003F3991">
        <w:rPr>
          <w:spacing w:val="3"/>
          <w:sz w:val="20"/>
          <w:szCs w:val="20"/>
        </w:rPr>
        <w:t xml:space="preserve"> </w:t>
      </w:r>
      <w:r w:rsidR="00980B32">
        <w:rPr>
          <w:sz w:val="20"/>
          <w:szCs w:val="20"/>
        </w:rPr>
        <w:t>vaststelt.</w:t>
      </w:r>
    </w:p>
    <w:p w14:paraId="05683E88" w14:textId="77777777" w:rsidR="00010BA2" w:rsidRPr="003F134F" w:rsidRDefault="00010BA2" w:rsidP="002C4ADB">
      <w:pPr>
        <w:pStyle w:val="Plattetekst"/>
        <w:spacing w:before="11"/>
      </w:pPr>
    </w:p>
    <w:p w14:paraId="0B339411" w14:textId="77777777" w:rsidR="007E00F6" w:rsidRPr="003F134F" w:rsidRDefault="00A10298" w:rsidP="007E00F6">
      <w:pPr>
        <w:pStyle w:val="Kop2"/>
      </w:pPr>
      <w:r w:rsidRPr="003F134F">
        <w:t xml:space="preserve">Artikel 2: </w:t>
      </w:r>
      <w:r w:rsidR="007E00F6">
        <w:t>Geheimhoudingsplicht</w:t>
      </w:r>
    </w:p>
    <w:p w14:paraId="54C40D8B" w14:textId="77777777" w:rsidR="007E00F6" w:rsidRDefault="007E00F6" w:rsidP="007E00F6">
      <w:pPr>
        <w:pStyle w:val="Plattetekst"/>
        <w:numPr>
          <w:ilvl w:val="0"/>
          <w:numId w:val="9"/>
        </w:numPr>
      </w:pPr>
      <w:r>
        <w:t>Personen in dienst van, dan wel werkzaam ten behoeve van de contractspartij, evenals de contractspartij zelf, zijn verplicht tot geheimhouding met betrekking tot de persoonsgegevens waarvan zij kennis kunnen nemen, behoudens voor zover een bij, of krachtens de wet gegeven voorschrift tot verstrekking verplicht. De medewerkers van de contractspartij tekenen hiertoe een geheimhoudingsverklaring.</w:t>
      </w:r>
    </w:p>
    <w:p w14:paraId="00485E46" w14:textId="77777777" w:rsidR="007E00F6" w:rsidRDefault="007E00F6" w:rsidP="007E00F6">
      <w:pPr>
        <w:pStyle w:val="Plattetekst"/>
        <w:numPr>
          <w:ilvl w:val="0"/>
          <w:numId w:val="9"/>
        </w:numPr>
      </w:pPr>
      <w:r>
        <w:t xml:space="preserve">Indien de contractspartij op grond van een wettelijke verplichting gegevens dient te verstrekken, verifieert de contractspartij de grondslag van het verzoek en de identiteit van de verzoeker. De contractspartij informeert de gemeente onmiddellijk, voorafgaand aan de verstrekking ter zake, tenzij wettelijke bepalingen dit verbieden. </w:t>
      </w:r>
    </w:p>
    <w:p w14:paraId="73554F8F" w14:textId="77777777" w:rsidR="007E00F6" w:rsidRDefault="007E00F6" w:rsidP="007E00F6">
      <w:pPr>
        <w:pStyle w:val="Plattetekst"/>
        <w:ind w:left="936"/>
      </w:pPr>
    </w:p>
    <w:p w14:paraId="2ADA20A1" w14:textId="77777777" w:rsidR="007E00F6" w:rsidRDefault="007E00F6" w:rsidP="007E00F6">
      <w:pPr>
        <w:pStyle w:val="Kop2"/>
      </w:pPr>
      <w:r>
        <w:t>Artikel 3</w:t>
      </w:r>
      <w:r w:rsidRPr="003F134F">
        <w:t xml:space="preserve">: </w:t>
      </w:r>
      <w:r>
        <w:t>Rechten van Betrokkenen</w:t>
      </w:r>
    </w:p>
    <w:p w14:paraId="0D229622" w14:textId="77777777" w:rsidR="007E00F6" w:rsidRPr="007E00F6" w:rsidRDefault="007E00F6" w:rsidP="007E00F6">
      <w:pPr>
        <w:pStyle w:val="Kop2"/>
        <w:rPr>
          <w:b w:val="0"/>
        </w:rPr>
      </w:pPr>
      <w:r w:rsidRPr="007E00F6">
        <w:rPr>
          <w:b w:val="0"/>
        </w:rPr>
        <w:t xml:space="preserve">Als een betrokkene een beroep doet op zijn rechten zoals genoemd in artikel 12 t/m 22 AVG, helpt </w:t>
      </w:r>
      <w:r>
        <w:rPr>
          <w:b w:val="0"/>
        </w:rPr>
        <w:t>Contractspartij de gemeente</w:t>
      </w:r>
      <w:r w:rsidRPr="007E00F6">
        <w:rPr>
          <w:b w:val="0"/>
        </w:rPr>
        <w:t xml:space="preserve"> om daarop binnen de wettelijke termijnen een beslissing te nemen.</w:t>
      </w:r>
    </w:p>
    <w:p w14:paraId="02E6616F" w14:textId="77777777" w:rsidR="00010BA2" w:rsidRPr="003F134F" w:rsidRDefault="00010BA2" w:rsidP="002C4ADB">
      <w:pPr>
        <w:pStyle w:val="Plattetekst"/>
      </w:pPr>
    </w:p>
    <w:p w14:paraId="5B3492F3" w14:textId="77777777" w:rsidR="00010BA2" w:rsidRPr="003F134F" w:rsidRDefault="007E00F6" w:rsidP="002C4ADB">
      <w:pPr>
        <w:pStyle w:val="Kop2"/>
      </w:pPr>
      <w:r>
        <w:t>Artikel 4</w:t>
      </w:r>
      <w:r w:rsidR="00A10298" w:rsidRPr="003F134F">
        <w:t>: Technische en organisatorische beveiligingsmaatregelen</w:t>
      </w:r>
    </w:p>
    <w:p w14:paraId="0AF653E4" w14:textId="77777777" w:rsidR="00010BA2" w:rsidRPr="003F134F" w:rsidRDefault="00A10298" w:rsidP="002C4ADB">
      <w:pPr>
        <w:pStyle w:val="Plattetekst"/>
        <w:ind w:left="216"/>
      </w:pPr>
      <w:r w:rsidRPr="003F134F">
        <w:t>Partijen zorgen voor passende technische en organisatorische maatregelen om de Persoonsgegevens goed te beveiligen, zoals bedoeld in artikel 32 AVG en vermeld in Bijlage 2.</w:t>
      </w:r>
    </w:p>
    <w:p w14:paraId="26FD139E" w14:textId="77777777" w:rsidR="00010BA2" w:rsidRPr="003F134F" w:rsidRDefault="00010BA2" w:rsidP="002C4ADB">
      <w:pPr>
        <w:pStyle w:val="Plattetekst"/>
        <w:spacing w:before="1"/>
      </w:pPr>
    </w:p>
    <w:p w14:paraId="55E65A4E" w14:textId="77777777" w:rsidR="00010BA2" w:rsidRPr="003F134F" w:rsidRDefault="007E00F6" w:rsidP="002C4ADB">
      <w:pPr>
        <w:pStyle w:val="Kop2"/>
      </w:pPr>
      <w:r>
        <w:t>Artikel 5</w:t>
      </w:r>
      <w:r w:rsidR="00A10298" w:rsidRPr="003F134F">
        <w:t>: Melding Datalekken en beveiligingsincidenten</w:t>
      </w:r>
    </w:p>
    <w:p w14:paraId="01234E3D" w14:textId="77777777" w:rsidR="00E8231E" w:rsidRPr="003F134F" w:rsidRDefault="00A10298" w:rsidP="002C4ADB">
      <w:pPr>
        <w:pStyle w:val="Lijstalinea"/>
        <w:numPr>
          <w:ilvl w:val="1"/>
          <w:numId w:val="4"/>
        </w:numPr>
        <w:tabs>
          <w:tab w:val="left" w:pos="937"/>
        </w:tabs>
        <w:spacing w:before="1"/>
        <w:rPr>
          <w:sz w:val="20"/>
          <w:szCs w:val="20"/>
        </w:rPr>
      </w:pPr>
      <w:r w:rsidRPr="003F134F">
        <w:rPr>
          <w:sz w:val="20"/>
          <w:szCs w:val="20"/>
        </w:rPr>
        <w:t xml:space="preserve">Partijen informeren elkaar zo spoedig mogelijk – doch uiterlijk binnen 24 uur na de eerste ontdekking – over alle inbreuken op de beveiliging </w:t>
      </w:r>
      <w:r w:rsidR="00E8231E" w:rsidRPr="003F134F">
        <w:rPr>
          <w:iCs/>
          <w:sz w:val="20"/>
          <w:szCs w:val="20"/>
        </w:rPr>
        <w:t>die betrekking hebben op werkzaamheden zoals in de hoofdovereenkomst vastgelegd</w:t>
      </w:r>
      <w:r w:rsidR="00E8231E" w:rsidRPr="003F134F">
        <w:rPr>
          <w:sz w:val="20"/>
          <w:szCs w:val="20"/>
        </w:rPr>
        <w:t xml:space="preserve"> en die op grond van de AVG en/of wet- en regelgeving moeten worden gemeld aan de Autoriteit Persoonsgegevens. Partijen gebruiken de contactgegevens in Bijlage 1.</w:t>
      </w:r>
    </w:p>
    <w:p w14:paraId="427D1CDA" w14:textId="77777777" w:rsidR="00010BA2" w:rsidRPr="003F134F" w:rsidRDefault="00A10298" w:rsidP="002C4ADB">
      <w:pPr>
        <w:pStyle w:val="Lijstalinea"/>
        <w:numPr>
          <w:ilvl w:val="1"/>
          <w:numId w:val="4"/>
        </w:numPr>
        <w:tabs>
          <w:tab w:val="left" w:pos="937"/>
        </w:tabs>
        <w:spacing w:before="1"/>
        <w:rPr>
          <w:sz w:val="20"/>
          <w:szCs w:val="20"/>
        </w:rPr>
      </w:pPr>
      <w:r w:rsidRPr="003F134F">
        <w:rPr>
          <w:sz w:val="20"/>
          <w:szCs w:val="20"/>
        </w:rPr>
        <w:t xml:space="preserve">Partijen bepalen in het voorkomende geval </w:t>
      </w:r>
      <w:r w:rsidR="007E00F6">
        <w:rPr>
          <w:sz w:val="20"/>
          <w:szCs w:val="20"/>
        </w:rPr>
        <w:t xml:space="preserve">dat </w:t>
      </w:r>
      <w:r w:rsidRPr="003F134F">
        <w:rPr>
          <w:sz w:val="20"/>
          <w:szCs w:val="20"/>
        </w:rPr>
        <w:t xml:space="preserve">er een </w:t>
      </w:r>
      <w:proofErr w:type="spellStart"/>
      <w:r w:rsidRPr="003F134F">
        <w:rPr>
          <w:sz w:val="20"/>
          <w:szCs w:val="20"/>
        </w:rPr>
        <w:t>Datalek</w:t>
      </w:r>
      <w:proofErr w:type="spellEnd"/>
      <w:r w:rsidRPr="003F134F">
        <w:rPr>
          <w:sz w:val="20"/>
          <w:szCs w:val="20"/>
        </w:rPr>
        <w:t xml:space="preserve"> heeft plaatsgevonden gezamenlijk welke partij blijkend uit handelen de meest logische is om het </w:t>
      </w:r>
      <w:proofErr w:type="spellStart"/>
      <w:r w:rsidRPr="003F134F">
        <w:rPr>
          <w:sz w:val="20"/>
          <w:szCs w:val="20"/>
        </w:rPr>
        <w:t>Datalek</w:t>
      </w:r>
      <w:proofErr w:type="spellEnd"/>
      <w:r w:rsidRPr="003F134F">
        <w:rPr>
          <w:sz w:val="20"/>
          <w:szCs w:val="20"/>
        </w:rPr>
        <w:t xml:space="preserve"> te melden bij de Autoriteit Persoonsgegevens. Melding bij de Autoriteit</w:t>
      </w:r>
      <w:r w:rsidRPr="003F134F">
        <w:rPr>
          <w:spacing w:val="-25"/>
          <w:sz w:val="20"/>
          <w:szCs w:val="20"/>
        </w:rPr>
        <w:t xml:space="preserve"> </w:t>
      </w:r>
      <w:r w:rsidRPr="003F134F">
        <w:rPr>
          <w:sz w:val="20"/>
          <w:szCs w:val="20"/>
        </w:rPr>
        <w:t xml:space="preserve">Persoonsgegevens wordt uitsluitend gedaan als uit aard en omvang van het </w:t>
      </w:r>
      <w:proofErr w:type="spellStart"/>
      <w:r w:rsidRPr="003F134F">
        <w:rPr>
          <w:sz w:val="20"/>
          <w:szCs w:val="20"/>
        </w:rPr>
        <w:t>Datalek</w:t>
      </w:r>
      <w:proofErr w:type="spellEnd"/>
      <w:r w:rsidRPr="003F134F">
        <w:rPr>
          <w:sz w:val="20"/>
          <w:szCs w:val="20"/>
        </w:rPr>
        <w:t xml:space="preserve"> blijkt dat de Meldplicht van toepassing</w:t>
      </w:r>
      <w:r w:rsidRPr="003F134F">
        <w:rPr>
          <w:spacing w:val="-1"/>
          <w:sz w:val="20"/>
          <w:szCs w:val="20"/>
        </w:rPr>
        <w:t xml:space="preserve"> </w:t>
      </w:r>
      <w:r w:rsidRPr="003F134F">
        <w:rPr>
          <w:sz w:val="20"/>
          <w:szCs w:val="20"/>
        </w:rPr>
        <w:t>is.</w:t>
      </w:r>
    </w:p>
    <w:p w14:paraId="54C8B4DB" w14:textId="77777777" w:rsidR="00010BA2" w:rsidRPr="003F134F" w:rsidRDefault="00A10298" w:rsidP="002C4ADB">
      <w:pPr>
        <w:pStyle w:val="Lijstalinea"/>
        <w:numPr>
          <w:ilvl w:val="1"/>
          <w:numId w:val="4"/>
        </w:numPr>
        <w:tabs>
          <w:tab w:val="left" w:pos="937"/>
        </w:tabs>
        <w:rPr>
          <w:sz w:val="20"/>
          <w:szCs w:val="20"/>
        </w:rPr>
      </w:pPr>
      <w:r w:rsidRPr="003F134F">
        <w:rPr>
          <w:sz w:val="20"/>
          <w:szCs w:val="20"/>
        </w:rPr>
        <w:t>Lid 2 is tevens van toepassing op de Meldplicht aan</w:t>
      </w:r>
      <w:r w:rsidRPr="003F134F">
        <w:rPr>
          <w:spacing w:val="3"/>
          <w:sz w:val="20"/>
          <w:szCs w:val="20"/>
        </w:rPr>
        <w:t xml:space="preserve"> </w:t>
      </w:r>
      <w:r w:rsidRPr="003F134F">
        <w:rPr>
          <w:sz w:val="20"/>
          <w:szCs w:val="20"/>
        </w:rPr>
        <w:t>Betrokkene(n).</w:t>
      </w:r>
    </w:p>
    <w:p w14:paraId="32CF1CD0" w14:textId="77777777" w:rsidR="00010BA2" w:rsidRPr="003F134F" w:rsidRDefault="00010BA2" w:rsidP="002C4ADB">
      <w:pPr>
        <w:pStyle w:val="Plattetekst"/>
      </w:pPr>
    </w:p>
    <w:p w14:paraId="4E911694" w14:textId="77777777" w:rsidR="00010BA2" w:rsidRPr="003F134F" w:rsidRDefault="007E00F6" w:rsidP="002C4ADB">
      <w:pPr>
        <w:pStyle w:val="Kop2"/>
        <w:spacing w:line="229" w:lineRule="exact"/>
      </w:pPr>
      <w:r>
        <w:t>Artikel 6</w:t>
      </w:r>
      <w:r w:rsidR="00A10298" w:rsidRPr="003F134F">
        <w:t>: Aansprakelijkheid</w:t>
      </w:r>
    </w:p>
    <w:p w14:paraId="2F1BFC64" w14:textId="77777777" w:rsidR="007E00F6" w:rsidRPr="007E00F6" w:rsidRDefault="007E00F6" w:rsidP="007E00F6">
      <w:pPr>
        <w:pStyle w:val="Lijstalinea"/>
        <w:numPr>
          <w:ilvl w:val="0"/>
          <w:numId w:val="3"/>
        </w:numPr>
        <w:tabs>
          <w:tab w:val="left" w:pos="937"/>
        </w:tabs>
        <w:rPr>
          <w:sz w:val="20"/>
          <w:szCs w:val="20"/>
        </w:rPr>
      </w:pPr>
      <w:r w:rsidRPr="007E00F6">
        <w:rPr>
          <w:sz w:val="20"/>
          <w:szCs w:val="20"/>
        </w:rPr>
        <w:t xml:space="preserve">Indien de </w:t>
      </w:r>
      <w:r>
        <w:rPr>
          <w:sz w:val="20"/>
          <w:szCs w:val="20"/>
        </w:rPr>
        <w:t>contractspartij</w:t>
      </w:r>
      <w:r w:rsidRPr="007E00F6">
        <w:rPr>
          <w:sz w:val="20"/>
          <w:szCs w:val="20"/>
        </w:rPr>
        <w:t xml:space="preserve"> tekortschiet in de nakoming van een verplichting uit </w:t>
      </w:r>
      <w:r>
        <w:rPr>
          <w:sz w:val="20"/>
          <w:szCs w:val="20"/>
        </w:rPr>
        <w:t xml:space="preserve">dit Convenant </w:t>
      </w:r>
      <w:r w:rsidRPr="007E00F6">
        <w:rPr>
          <w:sz w:val="20"/>
          <w:szCs w:val="20"/>
        </w:rPr>
        <w:t xml:space="preserve">kan de </w:t>
      </w:r>
      <w:r>
        <w:rPr>
          <w:sz w:val="20"/>
          <w:szCs w:val="20"/>
        </w:rPr>
        <w:t>gemeente</w:t>
      </w:r>
      <w:r w:rsidRPr="007E00F6">
        <w:rPr>
          <w:sz w:val="20"/>
          <w:szCs w:val="20"/>
        </w:rPr>
        <w:t xml:space="preserve"> hem in gebreke stellen. De </w:t>
      </w:r>
      <w:r>
        <w:rPr>
          <w:sz w:val="20"/>
          <w:szCs w:val="20"/>
        </w:rPr>
        <w:t>contractspartij</w:t>
      </w:r>
      <w:r w:rsidRPr="007E00F6">
        <w:rPr>
          <w:sz w:val="20"/>
          <w:szCs w:val="20"/>
        </w:rPr>
        <w:t xml:space="preserve"> is echter onmiddellijk in gebreke als de nakoming van deze verplichting anders dan door overmacht binnen de overeengekomen termijn, reeds blijvend onmogelijk is. Ingebrekestelling geschiedt schriftelijk, waarbij aan de </w:t>
      </w:r>
      <w:r>
        <w:rPr>
          <w:sz w:val="20"/>
          <w:szCs w:val="20"/>
        </w:rPr>
        <w:t>contractspartij</w:t>
      </w:r>
      <w:r w:rsidRPr="007E00F6">
        <w:rPr>
          <w:sz w:val="20"/>
          <w:szCs w:val="20"/>
        </w:rPr>
        <w:t xml:space="preserve"> een redelijke termijn wordt gegund om alsnog haar verplichtingen na te komen. Deze termijn is een fatale termijn. Indien nakoming binnen deze termijn uitblijft, is de </w:t>
      </w:r>
      <w:r>
        <w:rPr>
          <w:sz w:val="20"/>
          <w:szCs w:val="20"/>
        </w:rPr>
        <w:t xml:space="preserve">contractspartij </w:t>
      </w:r>
      <w:r w:rsidRPr="007E00F6">
        <w:rPr>
          <w:sz w:val="20"/>
          <w:szCs w:val="20"/>
        </w:rPr>
        <w:t>in verzuim.</w:t>
      </w:r>
    </w:p>
    <w:p w14:paraId="5FAE4CE3" w14:textId="77777777" w:rsidR="007E00F6" w:rsidRPr="007E00F6" w:rsidRDefault="007E00F6" w:rsidP="007E00F6">
      <w:pPr>
        <w:pStyle w:val="Lijstalinea"/>
        <w:numPr>
          <w:ilvl w:val="0"/>
          <w:numId w:val="3"/>
        </w:numPr>
        <w:tabs>
          <w:tab w:val="left" w:pos="937"/>
        </w:tabs>
        <w:rPr>
          <w:sz w:val="20"/>
          <w:szCs w:val="20"/>
        </w:rPr>
      </w:pPr>
      <w:r w:rsidRPr="007E00F6">
        <w:rPr>
          <w:sz w:val="20"/>
          <w:szCs w:val="20"/>
        </w:rPr>
        <w:t>De</w:t>
      </w:r>
      <w:r>
        <w:rPr>
          <w:sz w:val="20"/>
          <w:szCs w:val="20"/>
        </w:rPr>
        <w:t xml:space="preserve"> contractspartij</w:t>
      </w:r>
      <w:r w:rsidRPr="007E00F6">
        <w:rPr>
          <w:sz w:val="20"/>
          <w:szCs w:val="20"/>
        </w:rPr>
        <w:t xml:space="preserve"> is aansprakelijk op grond van het bepaalde in artikel 82 van de AVG, voor schade of nadeel voortvloeiende uit het niet nakomen van </w:t>
      </w:r>
      <w:r>
        <w:rPr>
          <w:sz w:val="20"/>
          <w:szCs w:val="20"/>
        </w:rPr>
        <w:t>dit Convenant</w:t>
      </w:r>
      <w:r w:rsidRPr="007E00F6">
        <w:rPr>
          <w:sz w:val="20"/>
          <w:szCs w:val="20"/>
        </w:rPr>
        <w:t>, daa</w:t>
      </w:r>
      <w:r>
        <w:rPr>
          <w:sz w:val="20"/>
          <w:szCs w:val="20"/>
        </w:rPr>
        <w:t>ronder begrepen wanneer bij de V</w:t>
      </w:r>
      <w:r w:rsidRPr="007E00F6">
        <w:rPr>
          <w:sz w:val="20"/>
          <w:szCs w:val="20"/>
        </w:rPr>
        <w:t xml:space="preserve">erwerking niet wordt voldaan aan de specifiek tot verwerkingsgerichte verplichtingen van de AVG, of buiten de rechtmatige instructies van de </w:t>
      </w:r>
      <w:r>
        <w:rPr>
          <w:sz w:val="20"/>
          <w:szCs w:val="20"/>
        </w:rPr>
        <w:t>gemeente</w:t>
      </w:r>
      <w:r w:rsidRPr="007E00F6">
        <w:rPr>
          <w:sz w:val="20"/>
          <w:szCs w:val="20"/>
        </w:rPr>
        <w:t xml:space="preserve"> is gehandeld.</w:t>
      </w:r>
    </w:p>
    <w:p w14:paraId="3CC88206" w14:textId="77777777" w:rsidR="007E00F6" w:rsidRPr="007E00F6" w:rsidRDefault="007E00F6" w:rsidP="007E00F6">
      <w:pPr>
        <w:pStyle w:val="Lijstalinea"/>
        <w:numPr>
          <w:ilvl w:val="0"/>
          <w:numId w:val="3"/>
        </w:numPr>
        <w:tabs>
          <w:tab w:val="left" w:pos="937"/>
        </w:tabs>
        <w:rPr>
          <w:sz w:val="20"/>
          <w:szCs w:val="20"/>
        </w:rPr>
      </w:pPr>
      <w:r w:rsidRPr="007E00F6">
        <w:rPr>
          <w:sz w:val="20"/>
          <w:szCs w:val="20"/>
        </w:rPr>
        <w:t xml:space="preserve">De </w:t>
      </w:r>
      <w:r>
        <w:rPr>
          <w:sz w:val="20"/>
          <w:szCs w:val="20"/>
        </w:rPr>
        <w:t>contractspartij</w:t>
      </w:r>
      <w:r w:rsidRPr="007E00F6">
        <w:rPr>
          <w:sz w:val="20"/>
          <w:szCs w:val="20"/>
        </w:rPr>
        <w:t xml:space="preserve"> vrijwaart de </w:t>
      </w:r>
      <w:r>
        <w:rPr>
          <w:sz w:val="20"/>
          <w:szCs w:val="20"/>
        </w:rPr>
        <w:t>gemeente</w:t>
      </w:r>
      <w:r w:rsidRPr="007E00F6">
        <w:rPr>
          <w:sz w:val="20"/>
          <w:szCs w:val="20"/>
        </w:rPr>
        <w:t xml:space="preserve"> voor schade of nadeel voor zover ontstaan door werkzaamheid van de</w:t>
      </w:r>
      <w:r>
        <w:rPr>
          <w:sz w:val="20"/>
          <w:szCs w:val="20"/>
        </w:rPr>
        <w:t xml:space="preserve"> contractspartij</w:t>
      </w:r>
      <w:r w:rsidRPr="007E00F6">
        <w:rPr>
          <w:sz w:val="20"/>
          <w:szCs w:val="20"/>
        </w:rPr>
        <w:t>.</w:t>
      </w:r>
    </w:p>
    <w:p w14:paraId="7330E6AF" w14:textId="77777777" w:rsidR="00290192" w:rsidRDefault="007E00F6" w:rsidP="00290192">
      <w:pPr>
        <w:pStyle w:val="Lijstalinea"/>
        <w:numPr>
          <w:ilvl w:val="0"/>
          <w:numId w:val="3"/>
        </w:numPr>
        <w:tabs>
          <w:tab w:val="left" w:pos="937"/>
        </w:tabs>
        <w:rPr>
          <w:sz w:val="20"/>
          <w:szCs w:val="20"/>
        </w:rPr>
      </w:pPr>
      <w:r w:rsidRPr="00290192">
        <w:rPr>
          <w:sz w:val="20"/>
          <w:szCs w:val="20"/>
        </w:rPr>
        <w:t xml:space="preserve">Indien de contractspartij de in artikel 5.1 neergelegde verplichting niet of niet-tijdig nakomt en de toezichthouder de gemeente daarvoor een bestuurlijke boete oplegt, is de contractspartij </w:t>
      </w:r>
    </w:p>
    <w:p w14:paraId="360EC4DB" w14:textId="77777777" w:rsidR="00290192" w:rsidRDefault="00290192" w:rsidP="00290192">
      <w:pPr>
        <w:pStyle w:val="Lijstalinea"/>
        <w:tabs>
          <w:tab w:val="left" w:pos="937"/>
        </w:tabs>
        <w:ind w:left="936" w:firstLine="0"/>
        <w:rPr>
          <w:sz w:val="20"/>
          <w:szCs w:val="20"/>
        </w:rPr>
      </w:pPr>
    </w:p>
    <w:p w14:paraId="6FA2D402" w14:textId="77777777" w:rsidR="00290192" w:rsidRDefault="00290192" w:rsidP="00290192">
      <w:pPr>
        <w:pStyle w:val="Lijstalinea"/>
        <w:tabs>
          <w:tab w:val="left" w:pos="937"/>
        </w:tabs>
        <w:ind w:left="936" w:firstLine="0"/>
        <w:rPr>
          <w:sz w:val="20"/>
          <w:szCs w:val="20"/>
        </w:rPr>
      </w:pPr>
    </w:p>
    <w:p w14:paraId="54AC3162" w14:textId="77777777" w:rsidR="00290192" w:rsidRDefault="00290192" w:rsidP="00290192">
      <w:pPr>
        <w:pStyle w:val="Lijstalinea"/>
        <w:tabs>
          <w:tab w:val="left" w:pos="937"/>
        </w:tabs>
        <w:ind w:left="936" w:firstLine="0"/>
        <w:rPr>
          <w:sz w:val="20"/>
          <w:szCs w:val="20"/>
        </w:rPr>
      </w:pPr>
    </w:p>
    <w:p w14:paraId="6CEF62BA" w14:textId="77777777" w:rsidR="00290192" w:rsidRDefault="007E00F6" w:rsidP="00290192">
      <w:pPr>
        <w:pStyle w:val="Lijstalinea"/>
        <w:tabs>
          <w:tab w:val="left" w:pos="937"/>
        </w:tabs>
        <w:ind w:left="936" w:firstLine="0"/>
        <w:rPr>
          <w:sz w:val="20"/>
          <w:szCs w:val="20"/>
        </w:rPr>
      </w:pPr>
      <w:r w:rsidRPr="00290192">
        <w:rPr>
          <w:sz w:val="20"/>
          <w:szCs w:val="20"/>
        </w:rPr>
        <w:t>aansprakelijk en legt de gemeente een contractuele boete ter hoogte van hetzelfde bedrag op aan de contractspartij. Deze boete is niet vatbaar voor verrekening  en opschorting en laat de rechten van de gemeente op nakoming en schadevergoeding onverlet.</w:t>
      </w:r>
    </w:p>
    <w:p w14:paraId="36AB6984" w14:textId="77777777" w:rsidR="007E00F6" w:rsidRPr="007E00F6" w:rsidRDefault="007E00F6" w:rsidP="007E00F6">
      <w:pPr>
        <w:pStyle w:val="Lijstalinea"/>
        <w:tabs>
          <w:tab w:val="left" w:pos="937"/>
        </w:tabs>
        <w:ind w:left="936" w:firstLine="0"/>
        <w:rPr>
          <w:sz w:val="20"/>
          <w:szCs w:val="20"/>
        </w:rPr>
      </w:pPr>
    </w:p>
    <w:p w14:paraId="68FBAED0" w14:textId="77777777" w:rsidR="00010BA2" w:rsidRPr="003F134F" w:rsidRDefault="00A10298" w:rsidP="002C4ADB">
      <w:pPr>
        <w:pStyle w:val="Kop2"/>
      </w:pPr>
      <w:r w:rsidRPr="003F134F">
        <w:t>A</w:t>
      </w:r>
      <w:r w:rsidR="007E00F6">
        <w:t>rtikel 7</w:t>
      </w:r>
      <w:r w:rsidRPr="003F134F">
        <w:t>: Duur en beëindiging van het Convenant</w:t>
      </w:r>
    </w:p>
    <w:p w14:paraId="1A6E54CE" w14:textId="77777777" w:rsidR="00DA6794" w:rsidRDefault="00A10298" w:rsidP="00DA6794">
      <w:pPr>
        <w:pStyle w:val="Plattetekst"/>
        <w:numPr>
          <w:ilvl w:val="0"/>
          <w:numId w:val="12"/>
        </w:numPr>
        <w:spacing w:before="1"/>
      </w:pPr>
      <w:r w:rsidRPr="003F134F">
        <w:t>Dit Convenant treedt in werking op de datum waarop de Hoofdovereenkomst van kracht is</w:t>
      </w:r>
      <w:r w:rsidR="00DA6794">
        <w:t xml:space="preserve"> en eindigt op moment dat partijen de Hoofdovereenkomst beëindigen. </w:t>
      </w:r>
      <w:r w:rsidRPr="003F134F">
        <w:t>Het is niet mogelijk om dit Convenant tussentijds op te zeggen.</w:t>
      </w:r>
    </w:p>
    <w:p w14:paraId="15B82440" w14:textId="77777777" w:rsidR="00DA6794" w:rsidRDefault="00DA6794" w:rsidP="00DA6794">
      <w:pPr>
        <w:pStyle w:val="Plattetekst"/>
        <w:numPr>
          <w:ilvl w:val="0"/>
          <w:numId w:val="12"/>
        </w:numPr>
        <w:spacing w:before="1"/>
      </w:pPr>
      <w:r>
        <w:t xml:space="preserve">Zodra de Hoofdovereenkomst is beëindigd, zal de contractspartij naar keuze van de gemeente: </w:t>
      </w:r>
    </w:p>
    <w:p w14:paraId="545374AE" w14:textId="77777777" w:rsidR="00DA6794" w:rsidRDefault="00DA6794" w:rsidP="00DA6794">
      <w:pPr>
        <w:pStyle w:val="Plattetekst"/>
        <w:numPr>
          <w:ilvl w:val="0"/>
          <w:numId w:val="11"/>
        </w:numPr>
        <w:spacing w:before="1"/>
      </w:pPr>
      <w:r>
        <w:t>alle of een door de gemeente bepaald gedeelte van haar in het kader van dit Convenant ter beschikking gestelde Persoonsgegevens aan de gemeente ter beschikking stellen; of</w:t>
      </w:r>
    </w:p>
    <w:p w14:paraId="20B0115A" w14:textId="77777777" w:rsidR="00DA6794" w:rsidRDefault="00DA6794" w:rsidP="00DA6794">
      <w:pPr>
        <w:pStyle w:val="Plattetekst"/>
        <w:numPr>
          <w:ilvl w:val="0"/>
          <w:numId w:val="11"/>
        </w:numPr>
        <w:spacing w:before="1"/>
      </w:pPr>
      <w:r>
        <w:t xml:space="preserve">de Persoonsgegevens die hij van de gemeente heeft ontvangen op alle locaties vernietigen, in welke vorm dan ook en toont dit aan, tenzij partijen iets anders overeenkomen. </w:t>
      </w:r>
    </w:p>
    <w:p w14:paraId="1D9670E1" w14:textId="77777777" w:rsidR="00DA6794" w:rsidRDefault="00DA6794" w:rsidP="00DA6794">
      <w:pPr>
        <w:pStyle w:val="Plattetekst"/>
        <w:spacing w:before="1"/>
        <w:ind w:left="936"/>
      </w:pPr>
      <w:r>
        <w:t>De gemeente kan zo nodig nadere eisen stellen aan de wijze van beschikbaarstelling, waaronder eisen aan het bestandsformaat, dan wel vernietiging. Deze werkzaamheden moeten, binnen een nader overeen te komen redelijke termijn, uitgevoerd worden en hiervan wordt een verslag gemaakt.</w:t>
      </w:r>
    </w:p>
    <w:p w14:paraId="2F7530A5" w14:textId="77777777" w:rsidR="00DA6794" w:rsidRDefault="00DA6794" w:rsidP="00DA6794">
      <w:pPr>
        <w:pStyle w:val="Plattetekst"/>
        <w:numPr>
          <w:ilvl w:val="0"/>
          <w:numId w:val="12"/>
        </w:numPr>
        <w:spacing w:before="1"/>
      </w:pPr>
      <w:r>
        <w:t>De contractspartij waarborgt te allen tijde het in het vorig lid beschreven recht op overdraagbaarheid van gegevens conform artikel 20 van de AVG, zodanig dat er geen sprake is van verlies van functionaliteit of (delen van) de gegevens.</w:t>
      </w:r>
    </w:p>
    <w:p w14:paraId="3DD7F9AA" w14:textId="77777777" w:rsidR="00DA6794" w:rsidRPr="003F134F" w:rsidRDefault="00DA6794" w:rsidP="00DA6794">
      <w:pPr>
        <w:pStyle w:val="Plattetekst"/>
        <w:numPr>
          <w:ilvl w:val="0"/>
          <w:numId w:val="12"/>
        </w:numPr>
        <w:spacing w:before="1"/>
      </w:pPr>
      <w:r>
        <w:t>Partijen treden met elkaar in overleg over wijzigingen in dit Convenant als een wijziging in regelgeving of een wijziging in de uitleg van regelgeving daartoe aanleiding geven.</w:t>
      </w:r>
    </w:p>
    <w:p w14:paraId="2191D2CA" w14:textId="77777777" w:rsidR="00010BA2" w:rsidRPr="003F134F" w:rsidRDefault="00010BA2" w:rsidP="002C4ADB">
      <w:pPr>
        <w:pStyle w:val="Plattetekst"/>
      </w:pPr>
    </w:p>
    <w:p w14:paraId="725055AA" w14:textId="77777777" w:rsidR="00010BA2" w:rsidRPr="003F134F" w:rsidRDefault="003F3991" w:rsidP="002C4ADB">
      <w:pPr>
        <w:pStyle w:val="Kop2"/>
        <w:spacing w:before="1"/>
      </w:pPr>
      <w:r>
        <w:t>Artikel 8</w:t>
      </w:r>
      <w:r w:rsidR="00A10298" w:rsidRPr="003F134F">
        <w:t>: Toepasselijk recht</w:t>
      </w:r>
    </w:p>
    <w:p w14:paraId="0EF34323" w14:textId="77777777" w:rsidR="00290192" w:rsidRDefault="00A10298" w:rsidP="00290192">
      <w:pPr>
        <w:pStyle w:val="Plattetekst"/>
        <w:spacing w:before="10" w:line="249" w:lineRule="auto"/>
        <w:ind w:left="216"/>
      </w:pPr>
      <w:r w:rsidRPr="003F134F">
        <w:t>Op dit Convenant en op alle geschillen die daaruit voortvloeien of daarmee samenhangen, is Nederlands recht van toepassing.</w:t>
      </w:r>
    </w:p>
    <w:p w14:paraId="25634A3E" w14:textId="77777777" w:rsidR="00290192" w:rsidRDefault="00290192" w:rsidP="00290192">
      <w:pPr>
        <w:pStyle w:val="Plattetekst"/>
        <w:spacing w:before="10" w:line="249" w:lineRule="auto"/>
        <w:ind w:left="216"/>
      </w:pPr>
    </w:p>
    <w:p w14:paraId="6D23ECA9" w14:textId="77777777" w:rsidR="00290192" w:rsidRDefault="00290192" w:rsidP="00290192">
      <w:pPr>
        <w:pStyle w:val="Plattetekst"/>
        <w:spacing w:before="10" w:line="249" w:lineRule="auto"/>
        <w:ind w:left="216"/>
      </w:pPr>
    </w:p>
    <w:p w14:paraId="163AFBD2" w14:textId="77777777" w:rsidR="00290192" w:rsidRDefault="00290192" w:rsidP="00290192">
      <w:pPr>
        <w:pStyle w:val="Plattetekst"/>
        <w:spacing w:before="10" w:line="249" w:lineRule="auto"/>
        <w:ind w:left="216"/>
      </w:pPr>
    </w:p>
    <w:p w14:paraId="6FDB5478" w14:textId="77777777" w:rsidR="00290192" w:rsidRDefault="00290192" w:rsidP="00290192">
      <w:pPr>
        <w:pStyle w:val="Plattetekst"/>
        <w:spacing w:before="10" w:line="249" w:lineRule="auto"/>
        <w:ind w:left="216"/>
      </w:pPr>
    </w:p>
    <w:p w14:paraId="4C446DBD" w14:textId="77777777" w:rsidR="00010BA2" w:rsidRPr="003F134F" w:rsidRDefault="00A10298" w:rsidP="00290192">
      <w:pPr>
        <w:pStyle w:val="Plattetekst"/>
        <w:spacing w:before="10" w:line="249" w:lineRule="auto"/>
        <w:ind w:left="216"/>
      </w:pPr>
      <w:r w:rsidRPr="003F134F">
        <w:t>Ald</w:t>
      </w:r>
      <w:r w:rsidR="0097146C" w:rsidRPr="003F134F">
        <w:t>us overeengekomen in tweevoud op</w:t>
      </w:r>
      <w:r w:rsidRPr="003F134F">
        <w:t xml:space="preserve"> </w:t>
      </w:r>
      <w:r w:rsidR="0097146C" w:rsidRPr="003F134F">
        <w:rPr>
          <w:shd w:val="clear" w:color="auto" w:fill="FFFF00"/>
        </w:rPr>
        <w:t>[datum</w:t>
      </w:r>
      <w:r w:rsidRPr="003F134F">
        <w:rPr>
          <w:shd w:val="clear" w:color="auto" w:fill="FFFF00"/>
        </w:rPr>
        <w:t>]</w:t>
      </w:r>
    </w:p>
    <w:p w14:paraId="7832C618" w14:textId="77777777" w:rsidR="00010BA2" w:rsidRPr="003F134F" w:rsidRDefault="00010BA2" w:rsidP="002C4ADB">
      <w:pPr>
        <w:pStyle w:val="Plattetekst"/>
      </w:pPr>
    </w:p>
    <w:p w14:paraId="4EE69023" w14:textId="77777777" w:rsidR="00010BA2" w:rsidRPr="003F134F" w:rsidRDefault="00010BA2" w:rsidP="002C4ADB">
      <w:pPr>
        <w:pStyle w:val="Plattetekst"/>
        <w:spacing w:before="1"/>
      </w:pPr>
    </w:p>
    <w:p w14:paraId="7E346DA5" w14:textId="248BA134" w:rsidR="00010BA2" w:rsidRPr="003F134F" w:rsidRDefault="00A10298" w:rsidP="002C4ADB">
      <w:pPr>
        <w:pStyle w:val="Plattetekst"/>
        <w:tabs>
          <w:tab w:val="left" w:pos="5180"/>
        </w:tabs>
        <w:spacing w:before="1"/>
        <w:ind w:left="216"/>
      </w:pPr>
      <w:r w:rsidRPr="003F134F">
        <w:t xml:space="preserve">Gemeente </w:t>
      </w:r>
      <w:r w:rsidR="00FF4F69">
        <w:t>Heemstede</w:t>
      </w:r>
      <w:r w:rsidRPr="003F134F">
        <w:tab/>
      </w:r>
      <w:r w:rsidR="007D00DB" w:rsidRPr="007D00DB">
        <w:rPr>
          <w:highlight w:val="yellow"/>
        </w:rPr>
        <w:t>[invullen opdrachtnemer]</w:t>
      </w:r>
    </w:p>
    <w:p w14:paraId="3C5F5877" w14:textId="77777777" w:rsidR="00010BA2" w:rsidRPr="003F134F" w:rsidRDefault="00010BA2" w:rsidP="002C4ADB">
      <w:pPr>
        <w:pStyle w:val="Plattetekst"/>
      </w:pPr>
    </w:p>
    <w:p w14:paraId="30D19B15" w14:textId="77777777" w:rsidR="00010BA2" w:rsidRPr="003F134F" w:rsidRDefault="00010BA2" w:rsidP="002C4ADB">
      <w:pPr>
        <w:pStyle w:val="Plattetekst"/>
      </w:pPr>
    </w:p>
    <w:p w14:paraId="743743E6" w14:textId="77777777" w:rsidR="0097146C" w:rsidRPr="003F134F" w:rsidRDefault="0097146C" w:rsidP="002C4ADB">
      <w:pPr>
        <w:pStyle w:val="Plattetekst"/>
      </w:pPr>
    </w:p>
    <w:p w14:paraId="0734D581" w14:textId="77777777" w:rsidR="0097146C" w:rsidRPr="003F134F" w:rsidRDefault="0097146C" w:rsidP="002C4ADB">
      <w:pPr>
        <w:pStyle w:val="Plattetekst"/>
      </w:pPr>
    </w:p>
    <w:p w14:paraId="10EF6E96" w14:textId="77777777" w:rsidR="00010BA2" w:rsidRPr="003F134F" w:rsidRDefault="00010BA2" w:rsidP="002C4ADB">
      <w:pPr>
        <w:pStyle w:val="Plattetekst"/>
      </w:pPr>
    </w:p>
    <w:p w14:paraId="4C723739" w14:textId="77777777" w:rsidR="00010BA2" w:rsidRPr="003F134F" w:rsidRDefault="00010BA2" w:rsidP="002C4ADB">
      <w:pPr>
        <w:pStyle w:val="Plattetekst"/>
        <w:spacing w:before="11"/>
      </w:pPr>
    </w:p>
    <w:p w14:paraId="54BD7187" w14:textId="77777777" w:rsidR="00010BA2" w:rsidRDefault="0097146C" w:rsidP="00290192">
      <w:pPr>
        <w:pStyle w:val="Plattetekst"/>
        <w:tabs>
          <w:tab w:val="left" w:pos="5180"/>
        </w:tabs>
        <w:ind w:left="216"/>
      </w:pPr>
      <w:r w:rsidRPr="003F134F">
        <w:rPr>
          <w:shd w:val="clear" w:color="auto" w:fill="FFFF00"/>
        </w:rPr>
        <w:t>[Naam + functie]</w:t>
      </w:r>
      <w:r w:rsidR="00A10298">
        <w:tab/>
      </w:r>
      <w:r w:rsidRPr="00FF4F69">
        <w:rPr>
          <w:highlight w:val="green"/>
          <w:shd w:val="clear" w:color="auto" w:fill="FFFF00"/>
        </w:rPr>
        <w:t>[Naam + functie]</w:t>
      </w:r>
    </w:p>
    <w:p w14:paraId="02B9307F" w14:textId="77777777" w:rsidR="00290192" w:rsidRDefault="00290192" w:rsidP="00290192">
      <w:pPr>
        <w:pStyle w:val="Plattetekst"/>
        <w:tabs>
          <w:tab w:val="left" w:pos="5180"/>
        </w:tabs>
        <w:ind w:left="216"/>
      </w:pPr>
    </w:p>
    <w:p w14:paraId="1586338F" w14:textId="77777777" w:rsidR="00290192" w:rsidRDefault="00290192" w:rsidP="00290192">
      <w:pPr>
        <w:pStyle w:val="Plattetekst"/>
        <w:tabs>
          <w:tab w:val="left" w:pos="5180"/>
        </w:tabs>
        <w:ind w:left="216"/>
      </w:pPr>
    </w:p>
    <w:p w14:paraId="5874AA00" w14:textId="77777777" w:rsidR="00290192" w:rsidRDefault="00290192" w:rsidP="00290192">
      <w:pPr>
        <w:pStyle w:val="Plattetekst"/>
        <w:tabs>
          <w:tab w:val="left" w:pos="5180"/>
        </w:tabs>
        <w:ind w:left="216"/>
      </w:pPr>
    </w:p>
    <w:p w14:paraId="0EAAA38F" w14:textId="77777777" w:rsidR="00290192" w:rsidRDefault="00290192" w:rsidP="00290192">
      <w:pPr>
        <w:pStyle w:val="Plattetekst"/>
        <w:tabs>
          <w:tab w:val="left" w:pos="5180"/>
        </w:tabs>
        <w:ind w:left="216"/>
      </w:pPr>
    </w:p>
    <w:p w14:paraId="43516B75" w14:textId="77777777" w:rsidR="00290192" w:rsidRDefault="00290192" w:rsidP="00290192">
      <w:pPr>
        <w:pStyle w:val="Plattetekst"/>
        <w:tabs>
          <w:tab w:val="left" w:pos="5180"/>
        </w:tabs>
        <w:ind w:left="216"/>
      </w:pPr>
    </w:p>
    <w:p w14:paraId="25943E6C" w14:textId="77777777" w:rsidR="00290192" w:rsidRDefault="00290192" w:rsidP="00290192">
      <w:pPr>
        <w:pStyle w:val="Plattetekst"/>
        <w:tabs>
          <w:tab w:val="left" w:pos="5180"/>
        </w:tabs>
        <w:ind w:left="216"/>
        <w:sectPr w:rsidR="00290192">
          <w:headerReference w:type="default" r:id="rId7"/>
          <w:footerReference w:type="default" r:id="rId8"/>
          <w:pgSz w:w="11910" w:h="16840"/>
          <w:pgMar w:top="1320" w:right="1320" w:bottom="1060" w:left="1200" w:header="0" w:footer="867" w:gutter="0"/>
          <w:cols w:space="708"/>
        </w:sectPr>
      </w:pPr>
    </w:p>
    <w:p w14:paraId="432B83AF" w14:textId="77777777" w:rsidR="00290192" w:rsidRDefault="00290192" w:rsidP="002C4ADB">
      <w:pPr>
        <w:spacing w:before="78"/>
        <w:ind w:left="216"/>
        <w:rPr>
          <w:b/>
          <w:sz w:val="23"/>
        </w:rPr>
      </w:pPr>
    </w:p>
    <w:p w14:paraId="7767B13B" w14:textId="77777777" w:rsidR="00290192" w:rsidRDefault="00290192" w:rsidP="002C4ADB">
      <w:pPr>
        <w:spacing w:before="78"/>
        <w:ind w:left="216"/>
        <w:rPr>
          <w:b/>
          <w:sz w:val="23"/>
        </w:rPr>
      </w:pPr>
    </w:p>
    <w:p w14:paraId="60070A69" w14:textId="77777777" w:rsidR="00010BA2" w:rsidRDefault="00A10298" w:rsidP="002C4ADB">
      <w:pPr>
        <w:spacing w:before="78"/>
        <w:ind w:left="216"/>
        <w:rPr>
          <w:b/>
          <w:sz w:val="23"/>
        </w:rPr>
      </w:pPr>
      <w:r>
        <w:rPr>
          <w:b/>
          <w:sz w:val="23"/>
        </w:rPr>
        <w:t>Bijlage 1 Overzicht van te verwerken persoonsgegevens</w:t>
      </w:r>
    </w:p>
    <w:p w14:paraId="0927403B" w14:textId="77777777" w:rsidR="00010BA2" w:rsidRPr="00756163" w:rsidRDefault="00010BA2" w:rsidP="002C4ADB">
      <w:pPr>
        <w:pStyle w:val="Plattetekst"/>
        <w:spacing w:before="1"/>
        <w:rPr>
          <w:sz w:val="23"/>
        </w:rPr>
      </w:pPr>
    </w:p>
    <w:p w14:paraId="41D7C1FE" w14:textId="77777777" w:rsidR="00010BA2" w:rsidRPr="00756163" w:rsidRDefault="00A10298" w:rsidP="002C4ADB">
      <w:pPr>
        <w:pStyle w:val="Kop2"/>
        <w:numPr>
          <w:ilvl w:val="0"/>
          <w:numId w:val="2"/>
        </w:numPr>
        <w:tabs>
          <w:tab w:val="left" w:pos="937"/>
        </w:tabs>
        <w:rPr>
          <w:b w:val="0"/>
        </w:rPr>
      </w:pPr>
      <w:r w:rsidRPr="00756163">
        <w:rPr>
          <w:b w:val="0"/>
        </w:rPr>
        <w:t>Naam verwerking, doeleinden, categorieën van betrokkenen, (bijzondere) persoonsgegevens en eventuele doorgifte naar derde</w:t>
      </w:r>
      <w:r w:rsidRPr="00756163">
        <w:rPr>
          <w:b w:val="0"/>
          <w:spacing w:val="-10"/>
        </w:rPr>
        <w:t xml:space="preserve"> </w:t>
      </w:r>
      <w:r w:rsidRPr="00756163">
        <w:rPr>
          <w:b w:val="0"/>
        </w:rPr>
        <w:t>landen</w:t>
      </w:r>
    </w:p>
    <w:p w14:paraId="0D3A0DB6" w14:textId="77777777" w:rsidR="00010BA2" w:rsidRDefault="00010BA2" w:rsidP="002C4ADB">
      <w:pPr>
        <w:pStyle w:val="Plattetekst"/>
        <w:spacing w:before="10" w:after="1"/>
        <w:rPr>
          <w:b/>
          <w:sz w:val="19"/>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8"/>
        <w:gridCol w:w="1719"/>
        <w:gridCol w:w="1719"/>
        <w:gridCol w:w="1717"/>
        <w:gridCol w:w="1719"/>
      </w:tblGrid>
      <w:tr w:rsidR="00010BA2" w14:paraId="397857AC" w14:textId="77777777">
        <w:trPr>
          <w:trHeight w:val="690"/>
        </w:trPr>
        <w:tc>
          <w:tcPr>
            <w:tcW w:w="1718" w:type="dxa"/>
          </w:tcPr>
          <w:p w14:paraId="072CA9D5" w14:textId="77777777" w:rsidR="00010BA2" w:rsidRPr="003F134F" w:rsidRDefault="00A10298" w:rsidP="002C4ADB">
            <w:pPr>
              <w:pStyle w:val="TableParagraph"/>
              <w:ind w:left="110"/>
              <w:rPr>
                <w:b/>
                <w:sz w:val="20"/>
                <w:szCs w:val="20"/>
              </w:rPr>
            </w:pPr>
            <w:r w:rsidRPr="003F134F">
              <w:rPr>
                <w:b/>
                <w:sz w:val="20"/>
                <w:szCs w:val="20"/>
              </w:rPr>
              <w:t xml:space="preserve">Naam </w:t>
            </w:r>
            <w:r w:rsidRPr="003F134F">
              <w:rPr>
                <w:b/>
                <w:w w:val="95"/>
                <w:sz w:val="20"/>
                <w:szCs w:val="20"/>
              </w:rPr>
              <w:t>verwerking</w:t>
            </w:r>
          </w:p>
        </w:tc>
        <w:tc>
          <w:tcPr>
            <w:tcW w:w="1719" w:type="dxa"/>
          </w:tcPr>
          <w:p w14:paraId="577BF205" w14:textId="77777777" w:rsidR="00010BA2" w:rsidRPr="003F134F" w:rsidRDefault="00A10298" w:rsidP="002C4ADB">
            <w:pPr>
              <w:pStyle w:val="TableParagraph"/>
              <w:ind w:left="108"/>
              <w:rPr>
                <w:b/>
                <w:sz w:val="20"/>
                <w:szCs w:val="20"/>
              </w:rPr>
            </w:pPr>
            <w:r w:rsidRPr="003F134F">
              <w:rPr>
                <w:b/>
                <w:sz w:val="20"/>
                <w:szCs w:val="20"/>
              </w:rPr>
              <w:t>Verwerkings-</w:t>
            </w:r>
            <w:r w:rsidRPr="003F134F">
              <w:rPr>
                <w:b/>
                <w:w w:val="99"/>
                <w:sz w:val="20"/>
                <w:szCs w:val="20"/>
              </w:rPr>
              <w:t xml:space="preserve"> </w:t>
            </w:r>
            <w:r w:rsidRPr="003F134F">
              <w:rPr>
                <w:b/>
                <w:sz w:val="20"/>
                <w:szCs w:val="20"/>
              </w:rPr>
              <w:t>doeleinden</w:t>
            </w:r>
          </w:p>
        </w:tc>
        <w:tc>
          <w:tcPr>
            <w:tcW w:w="1719" w:type="dxa"/>
          </w:tcPr>
          <w:p w14:paraId="49009902" w14:textId="77777777" w:rsidR="00010BA2" w:rsidRPr="003F134F" w:rsidRDefault="00A10298" w:rsidP="002C4ADB">
            <w:pPr>
              <w:pStyle w:val="TableParagraph"/>
              <w:spacing w:before="3" w:line="230" w:lineRule="exact"/>
              <w:ind w:left="108"/>
              <w:rPr>
                <w:b/>
                <w:sz w:val="20"/>
                <w:szCs w:val="20"/>
              </w:rPr>
            </w:pPr>
            <w:r w:rsidRPr="003F134F">
              <w:rPr>
                <w:b/>
                <w:sz w:val="20"/>
                <w:szCs w:val="20"/>
              </w:rPr>
              <w:t xml:space="preserve">Categorieën van </w:t>
            </w:r>
            <w:r w:rsidRPr="003F134F">
              <w:rPr>
                <w:b/>
                <w:w w:val="95"/>
                <w:sz w:val="20"/>
                <w:szCs w:val="20"/>
              </w:rPr>
              <w:t>Betrokkenen</w:t>
            </w:r>
          </w:p>
        </w:tc>
        <w:tc>
          <w:tcPr>
            <w:tcW w:w="1717" w:type="dxa"/>
          </w:tcPr>
          <w:p w14:paraId="36FAD0D9" w14:textId="77777777" w:rsidR="00010BA2" w:rsidRPr="003F134F" w:rsidRDefault="00A10298" w:rsidP="002C4ADB">
            <w:pPr>
              <w:pStyle w:val="TableParagraph"/>
              <w:spacing w:before="3" w:line="230" w:lineRule="exact"/>
              <w:ind w:left="107"/>
              <w:rPr>
                <w:b/>
                <w:sz w:val="20"/>
                <w:szCs w:val="20"/>
              </w:rPr>
            </w:pPr>
            <w:r w:rsidRPr="003F134F">
              <w:rPr>
                <w:b/>
                <w:sz w:val="20"/>
                <w:szCs w:val="20"/>
              </w:rPr>
              <w:t xml:space="preserve">(Bijzondere) </w:t>
            </w:r>
            <w:proofErr w:type="spellStart"/>
            <w:r w:rsidRPr="003F134F">
              <w:rPr>
                <w:b/>
                <w:w w:val="95"/>
                <w:sz w:val="20"/>
                <w:szCs w:val="20"/>
              </w:rPr>
              <w:t>Persoonsgegev</w:t>
            </w:r>
            <w:proofErr w:type="spellEnd"/>
            <w:r w:rsidRPr="003F134F">
              <w:rPr>
                <w:b/>
                <w:w w:val="95"/>
                <w:sz w:val="20"/>
                <w:szCs w:val="20"/>
              </w:rPr>
              <w:t xml:space="preserve"> </w:t>
            </w:r>
            <w:proofErr w:type="spellStart"/>
            <w:r w:rsidRPr="003F134F">
              <w:rPr>
                <w:b/>
                <w:sz w:val="20"/>
                <w:szCs w:val="20"/>
              </w:rPr>
              <w:t>ens</w:t>
            </w:r>
            <w:proofErr w:type="spellEnd"/>
          </w:p>
        </w:tc>
        <w:tc>
          <w:tcPr>
            <w:tcW w:w="1719" w:type="dxa"/>
          </w:tcPr>
          <w:p w14:paraId="4F2AD69E" w14:textId="77777777" w:rsidR="00010BA2" w:rsidRPr="003F134F" w:rsidRDefault="00A10298" w:rsidP="002C4ADB">
            <w:pPr>
              <w:pStyle w:val="TableParagraph"/>
              <w:ind w:left="109"/>
              <w:rPr>
                <w:b/>
                <w:sz w:val="20"/>
                <w:szCs w:val="20"/>
              </w:rPr>
            </w:pPr>
            <w:r w:rsidRPr="003F134F">
              <w:rPr>
                <w:b/>
                <w:sz w:val="20"/>
                <w:szCs w:val="20"/>
              </w:rPr>
              <w:t>Doorgifte naar derde landen</w:t>
            </w:r>
          </w:p>
        </w:tc>
      </w:tr>
      <w:tr w:rsidR="00010BA2" w14:paraId="5B750133" w14:textId="77777777">
        <w:trPr>
          <w:trHeight w:val="372"/>
        </w:trPr>
        <w:tc>
          <w:tcPr>
            <w:tcW w:w="1718" w:type="dxa"/>
          </w:tcPr>
          <w:p w14:paraId="58C82704" w14:textId="77777777" w:rsidR="00010BA2" w:rsidRPr="003F134F" w:rsidRDefault="0097146C" w:rsidP="002C4ADB">
            <w:pPr>
              <w:pStyle w:val="TableParagraph"/>
              <w:rPr>
                <w:rFonts w:ascii="Times New Roman"/>
                <w:sz w:val="20"/>
                <w:szCs w:val="20"/>
              </w:rPr>
            </w:pPr>
            <w:r w:rsidRPr="003F134F">
              <w:rPr>
                <w:sz w:val="20"/>
                <w:szCs w:val="20"/>
                <w:shd w:val="clear" w:color="auto" w:fill="FFFF00"/>
              </w:rPr>
              <w:t>[In te vullen door beide partijen]</w:t>
            </w:r>
          </w:p>
        </w:tc>
        <w:tc>
          <w:tcPr>
            <w:tcW w:w="1719" w:type="dxa"/>
          </w:tcPr>
          <w:p w14:paraId="118DB3E0" w14:textId="77777777" w:rsidR="00010BA2" w:rsidRPr="003F134F" w:rsidRDefault="00010BA2" w:rsidP="002C4ADB">
            <w:pPr>
              <w:pStyle w:val="TableParagraph"/>
              <w:rPr>
                <w:rFonts w:ascii="Times New Roman"/>
                <w:sz w:val="20"/>
                <w:szCs w:val="20"/>
              </w:rPr>
            </w:pPr>
          </w:p>
        </w:tc>
        <w:tc>
          <w:tcPr>
            <w:tcW w:w="1719" w:type="dxa"/>
          </w:tcPr>
          <w:p w14:paraId="043A4FAD" w14:textId="77777777" w:rsidR="00010BA2" w:rsidRPr="003F134F" w:rsidRDefault="00010BA2" w:rsidP="002C4ADB">
            <w:pPr>
              <w:pStyle w:val="TableParagraph"/>
              <w:rPr>
                <w:rFonts w:ascii="Times New Roman"/>
                <w:sz w:val="20"/>
                <w:szCs w:val="20"/>
              </w:rPr>
            </w:pPr>
          </w:p>
        </w:tc>
        <w:tc>
          <w:tcPr>
            <w:tcW w:w="1717" w:type="dxa"/>
          </w:tcPr>
          <w:p w14:paraId="4C0F5545" w14:textId="77777777" w:rsidR="00010BA2" w:rsidRPr="003F134F" w:rsidRDefault="00010BA2" w:rsidP="002C4ADB">
            <w:pPr>
              <w:pStyle w:val="TableParagraph"/>
              <w:rPr>
                <w:rFonts w:ascii="Times New Roman"/>
                <w:sz w:val="20"/>
                <w:szCs w:val="20"/>
              </w:rPr>
            </w:pPr>
          </w:p>
        </w:tc>
        <w:tc>
          <w:tcPr>
            <w:tcW w:w="1719" w:type="dxa"/>
          </w:tcPr>
          <w:p w14:paraId="03472577" w14:textId="77777777" w:rsidR="00010BA2" w:rsidRPr="003F134F" w:rsidRDefault="00010BA2" w:rsidP="002C4ADB">
            <w:pPr>
              <w:pStyle w:val="TableParagraph"/>
              <w:rPr>
                <w:rFonts w:ascii="Times New Roman"/>
                <w:sz w:val="20"/>
                <w:szCs w:val="20"/>
              </w:rPr>
            </w:pPr>
          </w:p>
        </w:tc>
      </w:tr>
      <w:tr w:rsidR="00010BA2" w14:paraId="116F3A8B" w14:textId="77777777">
        <w:trPr>
          <w:trHeight w:val="371"/>
        </w:trPr>
        <w:tc>
          <w:tcPr>
            <w:tcW w:w="1718" w:type="dxa"/>
          </w:tcPr>
          <w:p w14:paraId="32BBD97F" w14:textId="77777777" w:rsidR="00010BA2" w:rsidRPr="003F134F" w:rsidRDefault="00010BA2" w:rsidP="002C4ADB">
            <w:pPr>
              <w:pStyle w:val="TableParagraph"/>
              <w:rPr>
                <w:rFonts w:ascii="Times New Roman"/>
                <w:sz w:val="20"/>
                <w:szCs w:val="20"/>
              </w:rPr>
            </w:pPr>
          </w:p>
        </w:tc>
        <w:tc>
          <w:tcPr>
            <w:tcW w:w="1719" w:type="dxa"/>
          </w:tcPr>
          <w:p w14:paraId="6B93B10E" w14:textId="77777777" w:rsidR="00010BA2" w:rsidRPr="003F134F" w:rsidRDefault="00010BA2" w:rsidP="002C4ADB">
            <w:pPr>
              <w:pStyle w:val="TableParagraph"/>
              <w:rPr>
                <w:rFonts w:ascii="Times New Roman"/>
                <w:sz w:val="20"/>
                <w:szCs w:val="20"/>
              </w:rPr>
            </w:pPr>
          </w:p>
        </w:tc>
        <w:tc>
          <w:tcPr>
            <w:tcW w:w="1719" w:type="dxa"/>
          </w:tcPr>
          <w:p w14:paraId="1BFC50B6" w14:textId="77777777" w:rsidR="00010BA2" w:rsidRPr="003F134F" w:rsidRDefault="00010BA2" w:rsidP="002C4ADB">
            <w:pPr>
              <w:pStyle w:val="TableParagraph"/>
              <w:rPr>
                <w:rFonts w:ascii="Times New Roman"/>
                <w:sz w:val="20"/>
                <w:szCs w:val="20"/>
              </w:rPr>
            </w:pPr>
          </w:p>
        </w:tc>
        <w:tc>
          <w:tcPr>
            <w:tcW w:w="1717" w:type="dxa"/>
          </w:tcPr>
          <w:p w14:paraId="39B11BE0" w14:textId="77777777" w:rsidR="00010BA2" w:rsidRPr="003F134F" w:rsidRDefault="00010BA2" w:rsidP="002C4ADB">
            <w:pPr>
              <w:pStyle w:val="TableParagraph"/>
              <w:rPr>
                <w:rFonts w:ascii="Times New Roman"/>
                <w:sz w:val="20"/>
                <w:szCs w:val="20"/>
              </w:rPr>
            </w:pPr>
          </w:p>
        </w:tc>
        <w:tc>
          <w:tcPr>
            <w:tcW w:w="1719" w:type="dxa"/>
          </w:tcPr>
          <w:p w14:paraId="5A873E55" w14:textId="77777777" w:rsidR="00010BA2" w:rsidRPr="003F134F" w:rsidRDefault="00010BA2" w:rsidP="002C4ADB">
            <w:pPr>
              <w:pStyle w:val="TableParagraph"/>
              <w:rPr>
                <w:rFonts w:ascii="Times New Roman"/>
                <w:sz w:val="20"/>
                <w:szCs w:val="20"/>
              </w:rPr>
            </w:pPr>
          </w:p>
        </w:tc>
      </w:tr>
      <w:tr w:rsidR="00010BA2" w14:paraId="102963E5" w14:textId="77777777">
        <w:trPr>
          <w:trHeight w:val="374"/>
        </w:trPr>
        <w:tc>
          <w:tcPr>
            <w:tcW w:w="1718" w:type="dxa"/>
          </w:tcPr>
          <w:p w14:paraId="73259D0B" w14:textId="77777777" w:rsidR="00010BA2" w:rsidRPr="003F134F" w:rsidRDefault="00010BA2" w:rsidP="002C4ADB">
            <w:pPr>
              <w:pStyle w:val="TableParagraph"/>
              <w:rPr>
                <w:rFonts w:ascii="Times New Roman"/>
                <w:sz w:val="20"/>
                <w:szCs w:val="20"/>
              </w:rPr>
            </w:pPr>
          </w:p>
        </w:tc>
        <w:tc>
          <w:tcPr>
            <w:tcW w:w="1719" w:type="dxa"/>
          </w:tcPr>
          <w:p w14:paraId="050691D5" w14:textId="77777777" w:rsidR="00010BA2" w:rsidRPr="003F134F" w:rsidRDefault="00010BA2" w:rsidP="002C4ADB">
            <w:pPr>
              <w:pStyle w:val="TableParagraph"/>
              <w:rPr>
                <w:rFonts w:ascii="Times New Roman"/>
                <w:sz w:val="20"/>
                <w:szCs w:val="20"/>
              </w:rPr>
            </w:pPr>
          </w:p>
        </w:tc>
        <w:tc>
          <w:tcPr>
            <w:tcW w:w="1719" w:type="dxa"/>
          </w:tcPr>
          <w:p w14:paraId="68153BF8" w14:textId="77777777" w:rsidR="00010BA2" w:rsidRPr="003F134F" w:rsidRDefault="00010BA2" w:rsidP="002C4ADB">
            <w:pPr>
              <w:pStyle w:val="TableParagraph"/>
              <w:rPr>
                <w:rFonts w:ascii="Times New Roman"/>
                <w:sz w:val="20"/>
                <w:szCs w:val="20"/>
              </w:rPr>
            </w:pPr>
          </w:p>
        </w:tc>
        <w:tc>
          <w:tcPr>
            <w:tcW w:w="1717" w:type="dxa"/>
          </w:tcPr>
          <w:p w14:paraId="11AA7DA7" w14:textId="77777777" w:rsidR="00010BA2" w:rsidRPr="003F134F" w:rsidRDefault="00010BA2" w:rsidP="002C4ADB">
            <w:pPr>
              <w:pStyle w:val="TableParagraph"/>
              <w:rPr>
                <w:rFonts w:ascii="Times New Roman"/>
                <w:sz w:val="20"/>
                <w:szCs w:val="20"/>
              </w:rPr>
            </w:pPr>
          </w:p>
        </w:tc>
        <w:tc>
          <w:tcPr>
            <w:tcW w:w="1719" w:type="dxa"/>
          </w:tcPr>
          <w:p w14:paraId="54A31A00" w14:textId="77777777" w:rsidR="00010BA2" w:rsidRPr="003F134F" w:rsidRDefault="00010BA2" w:rsidP="002C4ADB">
            <w:pPr>
              <w:pStyle w:val="TableParagraph"/>
              <w:rPr>
                <w:rFonts w:ascii="Times New Roman"/>
                <w:sz w:val="20"/>
                <w:szCs w:val="20"/>
              </w:rPr>
            </w:pPr>
          </w:p>
        </w:tc>
      </w:tr>
    </w:tbl>
    <w:p w14:paraId="1EE9FF44" w14:textId="77777777" w:rsidR="00010BA2" w:rsidRDefault="00010BA2" w:rsidP="002C4ADB">
      <w:pPr>
        <w:pStyle w:val="Plattetekst"/>
        <w:rPr>
          <w:b/>
          <w:sz w:val="22"/>
        </w:rPr>
      </w:pPr>
    </w:p>
    <w:p w14:paraId="11F29A97" w14:textId="77777777" w:rsidR="00010BA2" w:rsidRDefault="00010BA2" w:rsidP="002C4ADB">
      <w:pPr>
        <w:pStyle w:val="Plattetekst"/>
        <w:spacing w:before="10"/>
        <w:rPr>
          <w:b/>
          <w:sz w:val="23"/>
        </w:rPr>
      </w:pPr>
    </w:p>
    <w:p w14:paraId="23213FE4" w14:textId="77777777" w:rsidR="00010BA2" w:rsidRPr="00756163" w:rsidRDefault="00A10298" w:rsidP="002C4ADB">
      <w:pPr>
        <w:pStyle w:val="Lijstalinea"/>
        <w:numPr>
          <w:ilvl w:val="0"/>
          <w:numId w:val="2"/>
        </w:numPr>
        <w:tabs>
          <w:tab w:val="left" w:pos="937"/>
        </w:tabs>
        <w:rPr>
          <w:sz w:val="20"/>
        </w:rPr>
      </w:pPr>
      <w:r w:rsidRPr="00756163">
        <w:rPr>
          <w:sz w:val="20"/>
        </w:rPr>
        <w:t>Contactgegevens</w:t>
      </w:r>
    </w:p>
    <w:p w14:paraId="4D9CC7AC" w14:textId="77777777" w:rsidR="00010BA2" w:rsidRDefault="00010BA2" w:rsidP="002C4ADB">
      <w:pPr>
        <w:pStyle w:val="Plattetekst"/>
        <w:spacing w:before="1" w:after="1"/>
        <w:rPr>
          <w:b/>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4"/>
        <w:gridCol w:w="5409"/>
      </w:tblGrid>
      <w:tr w:rsidR="00010BA2" w14:paraId="09C82B5B" w14:textId="77777777">
        <w:trPr>
          <w:trHeight w:val="1610"/>
        </w:trPr>
        <w:tc>
          <w:tcPr>
            <w:tcW w:w="3224" w:type="dxa"/>
          </w:tcPr>
          <w:p w14:paraId="12A4F405" w14:textId="77777777" w:rsidR="00010BA2" w:rsidRPr="003F134F" w:rsidRDefault="00A10298" w:rsidP="002C4ADB">
            <w:pPr>
              <w:pStyle w:val="TableParagraph"/>
              <w:ind w:left="110"/>
              <w:rPr>
                <w:b/>
                <w:sz w:val="20"/>
                <w:szCs w:val="20"/>
              </w:rPr>
            </w:pPr>
            <w:r w:rsidRPr="003F134F">
              <w:rPr>
                <w:b/>
                <w:sz w:val="20"/>
                <w:szCs w:val="20"/>
              </w:rPr>
              <w:t xml:space="preserve">Contactpersoon Gemeente </w:t>
            </w:r>
            <w:r w:rsidR="0097146C" w:rsidRPr="003F134F">
              <w:rPr>
                <w:b/>
                <w:sz w:val="20"/>
                <w:szCs w:val="20"/>
              </w:rPr>
              <w:t>Bloemendaal</w:t>
            </w:r>
          </w:p>
          <w:p w14:paraId="5D3211D2" w14:textId="77777777" w:rsidR="00010BA2" w:rsidRPr="003F134F" w:rsidRDefault="00010BA2" w:rsidP="002C4ADB">
            <w:pPr>
              <w:pStyle w:val="TableParagraph"/>
              <w:rPr>
                <w:sz w:val="20"/>
                <w:szCs w:val="20"/>
              </w:rPr>
            </w:pPr>
          </w:p>
        </w:tc>
        <w:tc>
          <w:tcPr>
            <w:tcW w:w="5409" w:type="dxa"/>
          </w:tcPr>
          <w:p w14:paraId="64E2935B" w14:textId="77777777" w:rsidR="0097146C" w:rsidRPr="003F134F" w:rsidRDefault="0097146C" w:rsidP="002C4ADB">
            <w:pPr>
              <w:pStyle w:val="TableParagraph"/>
              <w:ind w:left="107"/>
              <w:rPr>
                <w:sz w:val="20"/>
                <w:szCs w:val="20"/>
              </w:rPr>
            </w:pPr>
            <w:r w:rsidRPr="003F134F">
              <w:rPr>
                <w:sz w:val="20"/>
                <w:szCs w:val="20"/>
              </w:rPr>
              <w:t>Naam: Wineke de Porto (CISO)</w:t>
            </w:r>
          </w:p>
          <w:p w14:paraId="633C03BE" w14:textId="77777777" w:rsidR="0097146C" w:rsidRPr="00FF4F69" w:rsidRDefault="00A10298" w:rsidP="002C4ADB">
            <w:pPr>
              <w:pStyle w:val="TableParagraph"/>
              <w:ind w:left="107"/>
              <w:rPr>
                <w:color w:val="009690"/>
                <w:sz w:val="20"/>
                <w:szCs w:val="20"/>
                <w:u w:val="single" w:color="009690"/>
                <w:lang w:val="en-US"/>
              </w:rPr>
            </w:pPr>
            <w:proofErr w:type="spellStart"/>
            <w:r w:rsidRPr="00FF4F69">
              <w:rPr>
                <w:sz w:val="20"/>
                <w:szCs w:val="20"/>
                <w:lang w:val="en-US"/>
              </w:rPr>
              <w:t>Emailadres</w:t>
            </w:r>
            <w:proofErr w:type="spellEnd"/>
            <w:r w:rsidRPr="00FF4F69">
              <w:rPr>
                <w:sz w:val="20"/>
                <w:szCs w:val="20"/>
                <w:lang w:val="en-US"/>
              </w:rPr>
              <w:t>:</w:t>
            </w:r>
            <w:r w:rsidR="0097146C" w:rsidRPr="00FF4F69">
              <w:rPr>
                <w:sz w:val="20"/>
                <w:szCs w:val="20"/>
                <w:lang w:val="en-US"/>
              </w:rPr>
              <w:t xml:space="preserve"> w.deporto@heemstede.nl</w:t>
            </w:r>
          </w:p>
          <w:p w14:paraId="10686944" w14:textId="77777777" w:rsidR="00010BA2" w:rsidRPr="00FF4F69" w:rsidRDefault="00A10298" w:rsidP="002C4ADB">
            <w:pPr>
              <w:pStyle w:val="TableParagraph"/>
              <w:ind w:left="107"/>
              <w:rPr>
                <w:sz w:val="20"/>
                <w:szCs w:val="20"/>
                <w:lang w:val="en-US"/>
              </w:rPr>
            </w:pPr>
            <w:proofErr w:type="spellStart"/>
            <w:r w:rsidRPr="00FF4F69">
              <w:rPr>
                <w:sz w:val="20"/>
                <w:szCs w:val="20"/>
                <w:lang w:val="en-US"/>
              </w:rPr>
              <w:t>Telnr</w:t>
            </w:r>
            <w:proofErr w:type="spellEnd"/>
            <w:r w:rsidRPr="00FF4F69">
              <w:rPr>
                <w:sz w:val="20"/>
                <w:szCs w:val="20"/>
                <w:lang w:val="en-US"/>
              </w:rPr>
              <w:t>.:</w:t>
            </w:r>
            <w:r w:rsidR="0097146C" w:rsidRPr="00FF4F69">
              <w:rPr>
                <w:sz w:val="20"/>
                <w:szCs w:val="20"/>
                <w:lang w:val="en-US"/>
              </w:rPr>
              <w:t xml:space="preserve"> 023-5485 733</w:t>
            </w:r>
          </w:p>
          <w:p w14:paraId="109B15FF" w14:textId="77777777" w:rsidR="00010BA2" w:rsidRPr="00FF4F69" w:rsidRDefault="00010BA2" w:rsidP="002C4ADB">
            <w:pPr>
              <w:pStyle w:val="TableParagraph"/>
              <w:spacing w:before="10"/>
              <w:rPr>
                <w:b/>
                <w:sz w:val="20"/>
                <w:szCs w:val="20"/>
                <w:lang w:val="en-US"/>
              </w:rPr>
            </w:pPr>
          </w:p>
          <w:p w14:paraId="28A78545" w14:textId="77777777" w:rsidR="0097146C" w:rsidRPr="003F134F" w:rsidRDefault="002C4ADB" w:rsidP="002C4ADB">
            <w:pPr>
              <w:pStyle w:val="TableParagraph"/>
              <w:spacing w:line="230" w:lineRule="atLeast"/>
              <w:ind w:left="107"/>
              <w:rPr>
                <w:sz w:val="20"/>
                <w:szCs w:val="20"/>
              </w:rPr>
            </w:pPr>
            <w:r>
              <w:rPr>
                <w:sz w:val="20"/>
                <w:szCs w:val="20"/>
              </w:rPr>
              <w:t xml:space="preserve">Naam: Quincy van Opzeeland </w:t>
            </w:r>
            <w:r w:rsidR="0097146C" w:rsidRPr="003F134F">
              <w:rPr>
                <w:sz w:val="20"/>
                <w:szCs w:val="20"/>
              </w:rPr>
              <w:t>(</w:t>
            </w:r>
            <w:proofErr w:type="spellStart"/>
            <w:r w:rsidR="0097146C" w:rsidRPr="003F134F">
              <w:rPr>
                <w:sz w:val="20"/>
                <w:szCs w:val="20"/>
              </w:rPr>
              <w:t>Privacybeheerder</w:t>
            </w:r>
            <w:proofErr w:type="spellEnd"/>
            <w:r w:rsidR="0097146C" w:rsidRPr="003F134F">
              <w:rPr>
                <w:sz w:val="20"/>
                <w:szCs w:val="20"/>
              </w:rPr>
              <w:t>)</w:t>
            </w:r>
          </w:p>
          <w:p w14:paraId="3DB0734B" w14:textId="77777777" w:rsidR="0097146C" w:rsidRPr="003F134F" w:rsidRDefault="0097146C" w:rsidP="002C4ADB">
            <w:pPr>
              <w:pStyle w:val="TableParagraph"/>
              <w:spacing w:line="230" w:lineRule="atLeast"/>
              <w:ind w:left="107"/>
              <w:rPr>
                <w:sz w:val="20"/>
                <w:szCs w:val="20"/>
              </w:rPr>
            </w:pPr>
            <w:r w:rsidRPr="003F134F">
              <w:rPr>
                <w:sz w:val="20"/>
                <w:szCs w:val="20"/>
              </w:rPr>
              <w:t>Emailadres:q.vanopzeeland@heemstede.nl</w:t>
            </w:r>
          </w:p>
          <w:p w14:paraId="3543EC2C" w14:textId="77777777" w:rsidR="00010BA2" w:rsidRPr="003F134F" w:rsidRDefault="00A10298" w:rsidP="002C4ADB">
            <w:pPr>
              <w:pStyle w:val="TableParagraph"/>
              <w:spacing w:line="230" w:lineRule="atLeast"/>
              <w:ind w:left="107"/>
              <w:rPr>
                <w:sz w:val="20"/>
                <w:szCs w:val="20"/>
              </w:rPr>
            </w:pPr>
            <w:r w:rsidRPr="003F134F">
              <w:rPr>
                <w:sz w:val="20"/>
                <w:szCs w:val="20"/>
              </w:rPr>
              <w:t>Telnr.:</w:t>
            </w:r>
            <w:r w:rsidR="0097146C" w:rsidRPr="003F134F">
              <w:rPr>
                <w:sz w:val="20"/>
                <w:szCs w:val="20"/>
              </w:rPr>
              <w:t xml:space="preserve"> 023-548 5867</w:t>
            </w:r>
          </w:p>
        </w:tc>
      </w:tr>
      <w:tr w:rsidR="00010BA2" w14:paraId="74FAC240" w14:textId="77777777">
        <w:trPr>
          <w:trHeight w:val="618"/>
        </w:trPr>
        <w:tc>
          <w:tcPr>
            <w:tcW w:w="3224" w:type="dxa"/>
          </w:tcPr>
          <w:p w14:paraId="5F33ED97" w14:textId="77777777" w:rsidR="00010BA2" w:rsidRPr="003F134F" w:rsidRDefault="00A10298" w:rsidP="002C4ADB">
            <w:pPr>
              <w:pStyle w:val="TableParagraph"/>
              <w:spacing w:line="229" w:lineRule="exact"/>
              <w:ind w:left="110"/>
              <w:rPr>
                <w:b/>
                <w:sz w:val="20"/>
                <w:szCs w:val="20"/>
              </w:rPr>
            </w:pPr>
            <w:r w:rsidRPr="003F134F">
              <w:rPr>
                <w:b/>
                <w:sz w:val="20"/>
                <w:szCs w:val="20"/>
              </w:rPr>
              <w:t>Contactpe</w:t>
            </w:r>
            <w:r w:rsidR="0097146C" w:rsidRPr="003F134F">
              <w:rPr>
                <w:b/>
                <w:sz w:val="20"/>
                <w:szCs w:val="20"/>
              </w:rPr>
              <w:t xml:space="preserve">rsoon </w:t>
            </w:r>
            <w:r w:rsidR="0097146C" w:rsidRPr="00FF4F69">
              <w:rPr>
                <w:sz w:val="20"/>
                <w:szCs w:val="20"/>
                <w:highlight w:val="green"/>
              </w:rPr>
              <w:t>[</w:t>
            </w:r>
            <w:r w:rsidR="0097146C" w:rsidRPr="00FF4F69">
              <w:rPr>
                <w:sz w:val="20"/>
                <w:szCs w:val="20"/>
                <w:highlight w:val="green"/>
                <w:shd w:val="clear" w:color="auto" w:fill="FFFF00"/>
              </w:rPr>
              <w:t>Contractspartij</w:t>
            </w:r>
            <w:r w:rsidR="0097146C" w:rsidRPr="003F134F">
              <w:rPr>
                <w:sz w:val="20"/>
                <w:szCs w:val="20"/>
              </w:rPr>
              <w:t>]</w:t>
            </w:r>
          </w:p>
          <w:p w14:paraId="662EA826" w14:textId="77777777" w:rsidR="00010BA2" w:rsidRPr="003F134F" w:rsidRDefault="00010BA2" w:rsidP="002C4ADB">
            <w:pPr>
              <w:pStyle w:val="TableParagraph"/>
              <w:ind w:left="110"/>
              <w:rPr>
                <w:sz w:val="20"/>
                <w:szCs w:val="20"/>
              </w:rPr>
            </w:pPr>
          </w:p>
        </w:tc>
        <w:tc>
          <w:tcPr>
            <w:tcW w:w="5409" w:type="dxa"/>
          </w:tcPr>
          <w:p w14:paraId="26F5A208" w14:textId="77777777" w:rsidR="0097146C" w:rsidRPr="003F134F" w:rsidRDefault="0097146C" w:rsidP="002C4ADB">
            <w:pPr>
              <w:pStyle w:val="TableParagraph"/>
              <w:ind w:left="107"/>
              <w:rPr>
                <w:sz w:val="20"/>
                <w:szCs w:val="20"/>
              </w:rPr>
            </w:pPr>
            <w:r w:rsidRPr="003F134F">
              <w:rPr>
                <w:sz w:val="20"/>
                <w:szCs w:val="20"/>
              </w:rPr>
              <w:t>Naam: [</w:t>
            </w:r>
            <w:r w:rsidRPr="00FF4F69">
              <w:rPr>
                <w:sz w:val="20"/>
                <w:szCs w:val="20"/>
                <w:highlight w:val="green"/>
                <w:shd w:val="clear" w:color="auto" w:fill="FFFF00"/>
              </w:rPr>
              <w:t>In te vullen door contractspartij</w:t>
            </w:r>
            <w:r w:rsidRPr="003F134F">
              <w:rPr>
                <w:sz w:val="20"/>
                <w:szCs w:val="20"/>
              </w:rPr>
              <w:t>]</w:t>
            </w:r>
          </w:p>
          <w:p w14:paraId="3855D9C9" w14:textId="77777777" w:rsidR="0097146C" w:rsidRPr="003F134F" w:rsidRDefault="0097146C" w:rsidP="002C4ADB">
            <w:pPr>
              <w:pStyle w:val="TableParagraph"/>
              <w:ind w:left="107"/>
              <w:rPr>
                <w:color w:val="009690"/>
                <w:sz w:val="20"/>
                <w:szCs w:val="20"/>
                <w:u w:val="single" w:color="009690"/>
              </w:rPr>
            </w:pPr>
            <w:r w:rsidRPr="003F134F">
              <w:rPr>
                <w:sz w:val="20"/>
                <w:szCs w:val="20"/>
              </w:rPr>
              <w:t>Emailadres: [</w:t>
            </w:r>
            <w:r w:rsidRPr="00FF4F69">
              <w:rPr>
                <w:sz w:val="20"/>
                <w:szCs w:val="20"/>
                <w:highlight w:val="green"/>
                <w:shd w:val="clear" w:color="auto" w:fill="FFFF00"/>
              </w:rPr>
              <w:t>In te vullen door contractspartij</w:t>
            </w:r>
            <w:r w:rsidRPr="003F134F">
              <w:rPr>
                <w:sz w:val="20"/>
                <w:szCs w:val="20"/>
              </w:rPr>
              <w:t>]</w:t>
            </w:r>
          </w:p>
          <w:p w14:paraId="5090B56E" w14:textId="77777777" w:rsidR="0097146C" w:rsidRPr="003F134F" w:rsidRDefault="0097146C" w:rsidP="002C4ADB">
            <w:pPr>
              <w:pStyle w:val="TableParagraph"/>
              <w:ind w:left="107"/>
              <w:rPr>
                <w:sz w:val="20"/>
                <w:szCs w:val="20"/>
              </w:rPr>
            </w:pPr>
            <w:r w:rsidRPr="003F134F">
              <w:rPr>
                <w:sz w:val="20"/>
                <w:szCs w:val="20"/>
              </w:rPr>
              <w:t>Telnr.: [</w:t>
            </w:r>
            <w:r w:rsidRPr="00FF4F69">
              <w:rPr>
                <w:sz w:val="20"/>
                <w:szCs w:val="20"/>
                <w:highlight w:val="green"/>
                <w:shd w:val="clear" w:color="auto" w:fill="FFFF00"/>
              </w:rPr>
              <w:t>In te vullen door contractspartij</w:t>
            </w:r>
            <w:r w:rsidRPr="003F134F">
              <w:rPr>
                <w:sz w:val="20"/>
                <w:szCs w:val="20"/>
              </w:rPr>
              <w:t>]</w:t>
            </w:r>
          </w:p>
          <w:p w14:paraId="5A8D2CC1" w14:textId="77777777" w:rsidR="00010BA2" w:rsidRPr="003F134F" w:rsidRDefault="00010BA2" w:rsidP="002C4ADB">
            <w:pPr>
              <w:pStyle w:val="TableParagraph"/>
              <w:rPr>
                <w:sz w:val="20"/>
                <w:szCs w:val="20"/>
              </w:rPr>
            </w:pPr>
          </w:p>
        </w:tc>
      </w:tr>
    </w:tbl>
    <w:p w14:paraId="52FAFECB" w14:textId="77777777" w:rsidR="00010BA2" w:rsidRDefault="00010BA2" w:rsidP="002C4ADB">
      <w:pPr>
        <w:rPr>
          <w:sz w:val="20"/>
        </w:rPr>
        <w:sectPr w:rsidR="00010BA2">
          <w:pgSz w:w="11910" w:h="16840"/>
          <w:pgMar w:top="1320" w:right="1320" w:bottom="1060" w:left="1200" w:header="0" w:footer="867" w:gutter="0"/>
          <w:cols w:space="708"/>
        </w:sectPr>
      </w:pPr>
    </w:p>
    <w:p w14:paraId="020DA12B" w14:textId="77777777" w:rsidR="00290192" w:rsidRDefault="00290192" w:rsidP="002C4ADB">
      <w:pPr>
        <w:spacing w:before="78"/>
        <w:ind w:left="216"/>
        <w:rPr>
          <w:b/>
          <w:sz w:val="23"/>
        </w:rPr>
      </w:pPr>
    </w:p>
    <w:p w14:paraId="5FECA5EB" w14:textId="77777777" w:rsidR="00290192" w:rsidRDefault="00290192" w:rsidP="002C4ADB">
      <w:pPr>
        <w:spacing w:before="78"/>
        <w:ind w:left="216"/>
        <w:rPr>
          <w:b/>
          <w:sz w:val="23"/>
        </w:rPr>
      </w:pPr>
    </w:p>
    <w:p w14:paraId="14A6042A" w14:textId="77777777" w:rsidR="00010BA2" w:rsidRDefault="00A10298" w:rsidP="002C4ADB">
      <w:pPr>
        <w:spacing w:before="78"/>
        <w:ind w:left="216"/>
        <w:rPr>
          <w:b/>
          <w:sz w:val="23"/>
        </w:rPr>
      </w:pPr>
      <w:r>
        <w:rPr>
          <w:b/>
          <w:sz w:val="23"/>
        </w:rPr>
        <w:t>Bijlage 2 Aantonen passend niveau van beveiliging</w:t>
      </w:r>
    </w:p>
    <w:p w14:paraId="3FFA76EE" w14:textId="77777777" w:rsidR="00010BA2" w:rsidRPr="003F134F" w:rsidRDefault="00010BA2" w:rsidP="002C4ADB">
      <w:pPr>
        <w:pStyle w:val="Plattetekst"/>
        <w:spacing w:before="1"/>
        <w:rPr>
          <w:b/>
        </w:rPr>
      </w:pPr>
    </w:p>
    <w:p w14:paraId="06B160BB" w14:textId="77777777" w:rsidR="00010BA2" w:rsidRPr="003F134F" w:rsidRDefault="00A10298" w:rsidP="002C4ADB">
      <w:pPr>
        <w:pStyle w:val="Lijstalinea"/>
        <w:numPr>
          <w:ilvl w:val="0"/>
          <w:numId w:val="1"/>
        </w:numPr>
        <w:tabs>
          <w:tab w:val="left" w:pos="576"/>
          <w:tab w:val="left" w:pos="577"/>
        </w:tabs>
        <w:spacing w:line="238" w:lineRule="exact"/>
        <w:rPr>
          <w:sz w:val="20"/>
          <w:szCs w:val="20"/>
        </w:rPr>
      </w:pPr>
      <w:r w:rsidRPr="003F134F">
        <w:rPr>
          <w:sz w:val="20"/>
          <w:szCs w:val="20"/>
        </w:rPr>
        <w:t>Normenstelsel</w:t>
      </w:r>
    </w:p>
    <w:p w14:paraId="5DD8985C" w14:textId="77777777" w:rsidR="00010BA2" w:rsidRPr="003F134F" w:rsidRDefault="00A10298" w:rsidP="002C4ADB">
      <w:pPr>
        <w:pStyle w:val="Lijstalinea"/>
        <w:numPr>
          <w:ilvl w:val="1"/>
          <w:numId w:val="1"/>
        </w:numPr>
        <w:tabs>
          <w:tab w:val="left" w:pos="1284"/>
          <w:tab w:val="left" w:pos="1285"/>
        </w:tabs>
        <w:spacing w:line="229" w:lineRule="exact"/>
        <w:rPr>
          <w:sz w:val="20"/>
          <w:szCs w:val="20"/>
        </w:rPr>
      </w:pPr>
      <w:r w:rsidRPr="003F134F">
        <w:rPr>
          <w:sz w:val="20"/>
          <w:szCs w:val="20"/>
        </w:rPr>
        <w:t>De informatiebeveiliging vindt plaats volgens algemeen erkende normen,</w:t>
      </w:r>
      <w:r w:rsidRPr="003F134F">
        <w:rPr>
          <w:spacing w:val="-8"/>
          <w:sz w:val="20"/>
          <w:szCs w:val="20"/>
        </w:rPr>
        <w:t xml:space="preserve"> </w:t>
      </w:r>
      <w:r w:rsidRPr="003F134F">
        <w:rPr>
          <w:sz w:val="20"/>
          <w:szCs w:val="20"/>
        </w:rPr>
        <w:t>namelijk:</w:t>
      </w:r>
    </w:p>
    <w:p w14:paraId="5959E4A0" w14:textId="77777777" w:rsidR="00010BA2" w:rsidRPr="003F134F" w:rsidRDefault="003F134F" w:rsidP="002C4ADB">
      <w:pPr>
        <w:pStyle w:val="Plattetekst"/>
        <w:spacing w:line="221" w:lineRule="exact"/>
        <w:ind w:left="1284"/>
      </w:pPr>
      <w:r w:rsidRPr="003F134F">
        <w:rPr>
          <w:highlight w:val="yellow"/>
        </w:rPr>
        <w:t>[</w:t>
      </w:r>
      <w:r w:rsidR="00A10298" w:rsidRPr="003F134F">
        <w:rPr>
          <w:highlight w:val="yellow"/>
        </w:rPr>
        <w:t>vermeld normenstelsel, zoals bijvoorbeeld NEN7510, NEN/ISO 27001, PCI/DSS</w:t>
      </w:r>
      <w:r w:rsidRPr="003F134F">
        <w:t>]</w:t>
      </w:r>
      <w:r w:rsidR="00A10298" w:rsidRPr="003F134F">
        <w:t>.</w:t>
      </w:r>
    </w:p>
    <w:p w14:paraId="68A4BAD8" w14:textId="77777777" w:rsidR="00010BA2" w:rsidRPr="003F134F" w:rsidRDefault="00A10298" w:rsidP="002C4ADB">
      <w:pPr>
        <w:pStyle w:val="Lijstalinea"/>
        <w:numPr>
          <w:ilvl w:val="1"/>
          <w:numId w:val="1"/>
        </w:numPr>
        <w:tabs>
          <w:tab w:val="left" w:pos="1284"/>
          <w:tab w:val="left" w:pos="1285"/>
        </w:tabs>
        <w:spacing w:before="13" w:line="223" w:lineRule="auto"/>
        <w:rPr>
          <w:sz w:val="20"/>
          <w:szCs w:val="20"/>
        </w:rPr>
      </w:pPr>
      <w:r w:rsidRPr="003F134F">
        <w:rPr>
          <w:sz w:val="20"/>
          <w:szCs w:val="20"/>
        </w:rPr>
        <w:t>De informatiebeveiliging vindt plaats volgens een algemeen erkende overheidsnorm</w:t>
      </w:r>
      <w:r w:rsidRPr="003F134F">
        <w:rPr>
          <w:spacing w:val="-28"/>
          <w:sz w:val="20"/>
          <w:szCs w:val="20"/>
        </w:rPr>
        <w:t xml:space="preserve"> </w:t>
      </w:r>
      <w:r w:rsidRPr="003F134F">
        <w:rPr>
          <w:sz w:val="20"/>
          <w:szCs w:val="20"/>
        </w:rPr>
        <w:t>zoals de Baseline Informatiebeveiliging Overheid (BIO) of vergelijkbaar,</w:t>
      </w:r>
      <w:r w:rsidRPr="003F134F">
        <w:rPr>
          <w:spacing w:val="-5"/>
          <w:sz w:val="20"/>
          <w:szCs w:val="20"/>
        </w:rPr>
        <w:t xml:space="preserve"> </w:t>
      </w:r>
      <w:r w:rsidRPr="003F134F">
        <w:rPr>
          <w:sz w:val="20"/>
          <w:szCs w:val="20"/>
        </w:rPr>
        <w:t>namelijk:</w:t>
      </w:r>
    </w:p>
    <w:p w14:paraId="12A0DFD1" w14:textId="77777777" w:rsidR="00010BA2" w:rsidRPr="003F134F" w:rsidRDefault="003F134F" w:rsidP="002C4ADB">
      <w:pPr>
        <w:pStyle w:val="Plattetekst"/>
        <w:spacing w:before="1"/>
        <w:ind w:left="1284"/>
      </w:pPr>
      <w:r w:rsidRPr="003F134F">
        <w:rPr>
          <w:highlight w:val="yellow"/>
        </w:rPr>
        <w:t>[In te vullen door contractspartij]</w:t>
      </w:r>
    </w:p>
    <w:p w14:paraId="40B70541" w14:textId="77777777" w:rsidR="00010BA2" w:rsidRPr="003F134F" w:rsidRDefault="00A10298" w:rsidP="002C4ADB">
      <w:pPr>
        <w:pStyle w:val="Plattetekst"/>
        <w:tabs>
          <w:tab w:val="left" w:pos="1284"/>
        </w:tabs>
        <w:ind w:left="924"/>
      </w:pPr>
      <w:r w:rsidRPr="003F134F">
        <w:t>o</w:t>
      </w:r>
      <w:r w:rsidRPr="003F134F">
        <w:tab/>
        <w:t>Anders, nl.</w:t>
      </w:r>
      <w:r w:rsidR="003F134F" w:rsidRPr="003F134F">
        <w:rPr>
          <w:spacing w:val="-2"/>
        </w:rPr>
        <w:t xml:space="preserve">: </w:t>
      </w:r>
      <w:r w:rsidR="003F134F" w:rsidRPr="003F134F">
        <w:rPr>
          <w:spacing w:val="-2"/>
          <w:highlight w:val="yellow"/>
        </w:rPr>
        <w:t>[In te vullen door contractspartij]</w:t>
      </w:r>
    </w:p>
    <w:p w14:paraId="48516E85" w14:textId="77777777" w:rsidR="00010BA2" w:rsidRPr="003F134F" w:rsidRDefault="00010BA2" w:rsidP="002C4ADB">
      <w:pPr>
        <w:pStyle w:val="Plattetekst"/>
      </w:pPr>
    </w:p>
    <w:p w14:paraId="7709D156" w14:textId="77777777" w:rsidR="00010BA2" w:rsidRPr="003F134F" w:rsidRDefault="00A10298" w:rsidP="002C4ADB">
      <w:pPr>
        <w:pStyle w:val="Lijstalinea"/>
        <w:numPr>
          <w:ilvl w:val="0"/>
          <w:numId w:val="1"/>
        </w:numPr>
        <w:tabs>
          <w:tab w:val="left" w:pos="576"/>
          <w:tab w:val="left" w:pos="577"/>
        </w:tabs>
        <w:spacing w:before="180" w:line="223" w:lineRule="auto"/>
        <w:rPr>
          <w:sz w:val="20"/>
          <w:szCs w:val="20"/>
        </w:rPr>
      </w:pPr>
      <w:r w:rsidRPr="003F134F">
        <w:rPr>
          <w:sz w:val="20"/>
          <w:szCs w:val="20"/>
        </w:rPr>
        <w:t xml:space="preserve">De </w:t>
      </w:r>
      <w:proofErr w:type="spellStart"/>
      <w:r w:rsidRPr="003F134F">
        <w:rPr>
          <w:sz w:val="20"/>
          <w:szCs w:val="20"/>
        </w:rPr>
        <w:t>toereikendheid</w:t>
      </w:r>
      <w:proofErr w:type="spellEnd"/>
      <w:r w:rsidRPr="003F134F">
        <w:rPr>
          <w:sz w:val="20"/>
          <w:szCs w:val="20"/>
        </w:rPr>
        <w:t xml:space="preserve"> van de informatiebeveiliging blijkt uit de volgende certificering en verklaring</w:t>
      </w:r>
      <w:r w:rsidRPr="003F134F">
        <w:rPr>
          <w:spacing w:val="-30"/>
          <w:sz w:val="20"/>
          <w:szCs w:val="20"/>
        </w:rPr>
        <w:t xml:space="preserve"> </w:t>
      </w:r>
      <w:r w:rsidRPr="003F134F">
        <w:rPr>
          <w:sz w:val="20"/>
          <w:szCs w:val="20"/>
        </w:rPr>
        <w:t>van toepasselijkheid:</w:t>
      </w:r>
    </w:p>
    <w:p w14:paraId="4EB0B518" w14:textId="77777777" w:rsidR="00010BA2" w:rsidRPr="003F134F" w:rsidRDefault="00A10298" w:rsidP="002C4ADB">
      <w:pPr>
        <w:pStyle w:val="Lijstalinea"/>
        <w:numPr>
          <w:ilvl w:val="1"/>
          <w:numId w:val="1"/>
        </w:numPr>
        <w:tabs>
          <w:tab w:val="left" w:pos="1296"/>
          <w:tab w:val="left" w:pos="1297"/>
        </w:tabs>
        <w:spacing w:before="13" w:line="223" w:lineRule="auto"/>
        <w:ind w:left="1296"/>
        <w:rPr>
          <w:sz w:val="20"/>
          <w:szCs w:val="20"/>
        </w:rPr>
      </w:pPr>
      <w:r w:rsidRPr="003F134F">
        <w:rPr>
          <w:sz w:val="20"/>
          <w:szCs w:val="20"/>
        </w:rPr>
        <w:t>Periodieke</w:t>
      </w:r>
      <w:r w:rsidRPr="003F134F">
        <w:rPr>
          <w:spacing w:val="-5"/>
          <w:sz w:val="20"/>
          <w:szCs w:val="20"/>
        </w:rPr>
        <w:t xml:space="preserve"> </w:t>
      </w:r>
      <w:r w:rsidRPr="003F134F">
        <w:rPr>
          <w:sz w:val="20"/>
          <w:szCs w:val="20"/>
        </w:rPr>
        <w:t>externe</w:t>
      </w:r>
      <w:r w:rsidRPr="003F134F">
        <w:rPr>
          <w:spacing w:val="-5"/>
          <w:sz w:val="20"/>
          <w:szCs w:val="20"/>
        </w:rPr>
        <w:t xml:space="preserve"> </w:t>
      </w:r>
      <w:r w:rsidRPr="003F134F">
        <w:rPr>
          <w:sz w:val="20"/>
          <w:szCs w:val="20"/>
        </w:rPr>
        <w:t>controles</w:t>
      </w:r>
      <w:r w:rsidRPr="003F134F">
        <w:rPr>
          <w:spacing w:val="-4"/>
          <w:sz w:val="20"/>
          <w:szCs w:val="20"/>
        </w:rPr>
        <w:t xml:space="preserve"> </w:t>
      </w:r>
      <w:r w:rsidRPr="003F134F">
        <w:rPr>
          <w:sz w:val="20"/>
          <w:szCs w:val="20"/>
        </w:rPr>
        <w:t>zoals</w:t>
      </w:r>
      <w:r w:rsidRPr="003F134F">
        <w:rPr>
          <w:spacing w:val="-4"/>
          <w:sz w:val="20"/>
          <w:szCs w:val="20"/>
        </w:rPr>
        <w:t xml:space="preserve"> </w:t>
      </w:r>
      <w:r w:rsidRPr="003F134F">
        <w:rPr>
          <w:sz w:val="20"/>
          <w:szCs w:val="20"/>
        </w:rPr>
        <w:t>audits,</w:t>
      </w:r>
      <w:r w:rsidRPr="003F134F">
        <w:rPr>
          <w:spacing w:val="-4"/>
          <w:sz w:val="20"/>
          <w:szCs w:val="20"/>
        </w:rPr>
        <w:t xml:space="preserve"> </w:t>
      </w:r>
      <w:r w:rsidRPr="003F134F">
        <w:rPr>
          <w:sz w:val="20"/>
          <w:szCs w:val="20"/>
        </w:rPr>
        <w:t>pentesten</w:t>
      </w:r>
      <w:r w:rsidRPr="003F134F">
        <w:rPr>
          <w:spacing w:val="-3"/>
          <w:sz w:val="20"/>
          <w:szCs w:val="20"/>
        </w:rPr>
        <w:t xml:space="preserve"> </w:t>
      </w:r>
      <w:r w:rsidRPr="003F134F">
        <w:rPr>
          <w:sz w:val="20"/>
          <w:szCs w:val="20"/>
        </w:rPr>
        <w:t>of</w:t>
      </w:r>
      <w:r w:rsidRPr="003F134F">
        <w:rPr>
          <w:spacing w:val="-3"/>
          <w:sz w:val="20"/>
          <w:szCs w:val="20"/>
        </w:rPr>
        <w:t xml:space="preserve"> </w:t>
      </w:r>
      <w:proofErr w:type="spellStart"/>
      <w:r w:rsidRPr="003F134F">
        <w:rPr>
          <w:sz w:val="20"/>
          <w:szCs w:val="20"/>
        </w:rPr>
        <w:t>TPM’s</w:t>
      </w:r>
      <w:proofErr w:type="spellEnd"/>
      <w:r w:rsidRPr="003F134F">
        <w:rPr>
          <w:spacing w:val="-4"/>
          <w:sz w:val="20"/>
          <w:szCs w:val="20"/>
        </w:rPr>
        <w:t xml:space="preserve"> </w:t>
      </w:r>
      <w:r w:rsidRPr="003F134F">
        <w:rPr>
          <w:sz w:val="20"/>
          <w:szCs w:val="20"/>
        </w:rPr>
        <w:t>(bijv.</w:t>
      </w:r>
      <w:r w:rsidRPr="003F134F">
        <w:rPr>
          <w:spacing w:val="-3"/>
          <w:sz w:val="20"/>
          <w:szCs w:val="20"/>
        </w:rPr>
        <w:t xml:space="preserve"> </w:t>
      </w:r>
      <w:r w:rsidRPr="003F134F">
        <w:rPr>
          <w:sz w:val="20"/>
          <w:szCs w:val="20"/>
        </w:rPr>
        <w:t>ISAE3xxx</w:t>
      </w:r>
      <w:r w:rsidRPr="003F134F">
        <w:rPr>
          <w:spacing w:val="-4"/>
          <w:sz w:val="20"/>
          <w:szCs w:val="20"/>
        </w:rPr>
        <w:t xml:space="preserve"> </w:t>
      </w:r>
      <w:r w:rsidRPr="003F134F">
        <w:rPr>
          <w:sz w:val="20"/>
          <w:szCs w:val="20"/>
        </w:rPr>
        <w:t>SOC</w:t>
      </w:r>
      <w:r w:rsidRPr="003F134F">
        <w:rPr>
          <w:spacing w:val="-5"/>
          <w:sz w:val="20"/>
          <w:szCs w:val="20"/>
        </w:rPr>
        <w:t xml:space="preserve"> </w:t>
      </w:r>
      <w:r w:rsidRPr="003F134F">
        <w:rPr>
          <w:sz w:val="20"/>
          <w:szCs w:val="20"/>
        </w:rPr>
        <w:t>type II);</w:t>
      </w:r>
    </w:p>
    <w:p w14:paraId="6C204670" w14:textId="77777777" w:rsidR="00010BA2" w:rsidRPr="003F134F" w:rsidRDefault="00A10298" w:rsidP="002C4ADB">
      <w:pPr>
        <w:pStyle w:val="Lijstalinea"/>
        <w:numPr>
          <w:ilvl w:val="1"/>
          <w:numId w:val="1"/>
        </w:numPr>
        <w:tabs>
          <w:tab w:val="left" w:pos="1296"/>
          <w:tab w:val="left" w:pos="1297"/>
        </w:tabs>
        <w:spacing w:before="4" w:line="239" w:lineRule="exact"/>
        <w:ind w:left="1296"/>
        <w:rPr>
          <w:sz w:val="20"/>
          <w:szCs w:val="20"/>
        </w:rPr>
      </w:pPr>
      <w:r w:rsidRPr="003F134F">
        <w:rPr>
          <w:sz w:val="20"/>
          <w:szCs w:val="20"/>
        </w:rPr>
        <w:t>Een Assurance rapport van een auditor die is aangesloten bij</w:t>
      </w:r>
      <w:r w:rsidRPr="003F134F">
        <w:rPr>
          <w:spacing w:val="-1"/>
          <w:sz w:val="20"/>
          <w:szCs w:val="20"/>
        </w:rPr>
        <w:t xml:space="preserve"> </w:t>
      </w:r>
      <w:r w:rsidRPr="003F134F">
        <w:rPr>
          <w:sz w:val="20"/>
          <w:szCs w:val="20"/>
        </w:rPr>
        <w:t>NOREA;</w:t>
      </w:r>
    </w:p>
    <w:p w14:paraId="2D3B2608" w14:textId="77777777" w:rsidR="00010BA2" w:rsidRPr="003F134F" w:rsidRDefault="00A10298" w:rsidP="002C4ADB">
      <w:pPr>
        <w:pStyle w:val="Lijstalinea"/>
        <w:numPr>
          <w:ilvl w:val="1"/>
          <w:numId w:val="1"/>
        </w:numPr>
        <w:tabs>
          <w:tab w:val="left" w:pos="1296"/>
          <w:tab w:val="left" w:pos="1297"/>
        </w:tabs>
        <w:spacing w:before="3" w:line="223" w:lineRule="auto"/>
        <w:ind w:left="1296"/>
        <w:rPr>
          <w:sz w:val="20"/>
          <w:szCs w:val="20"/>
        </w:rPr>
      </w:pPr>
      <w:r w:rsidRPr="003F134F">
        <w:rPr>
          <w:sz w:val="20"/>
          <w:szCs w:val="20"/>
        </w:rPr>
        <w:t>Eigen controles of eigen mededelingen over de beveiligingsmaatregelen zoals</w:t>
      </w:r>
      <w:r w:rsidRPr="003F134F">
        <w:rPr>
          <w:spacing w:val="-26"/>
          <w:sz w:val="20"/>
          <w:szCs w:val="20"/>
        </w:rPr>
        <w:t xml:space="preserve"> </w:t>
      </w:r>
      <w:r w:rsidRPr="003F134F">
        <w:rPr>
          <w:sz w:val="20"/>
          <w:szCs w:val="20"/>
        </w:rPr>
        <w:t>hieronder beschreven:</w:t>
      </w:r>
      <w:r w:rsidR="003F134F" w:rsidRPr="003F134F">
        <w:rPr>
          <w:sz w:val="20"/>
          <w:szCs w:val="20"/>
        </w:rPr>
        <w:t xml:space="preserve"> </w:t>
      </w:r>
      <w:r w:rsidR="003F134F" w:rsidRPr="003F134F">
        <w:rPr>
          <w:spacing w:val="-2"/>
          <w:sz w:val="20"/>
          <w:szCs w:val="20"/>
          <w:highlight w:val="yellow"/>
        </w:rPr>
        <w:t>[In te vullen door contractspartij]</w:t>
      </w:r>
    </w:p>
    <w:p w14:paraId="512ED7BF" w14:textId="77777777" w:rsidR="00010BA2" w:rsidRPr="003F134F" w:rsidRDefault="00010BA2" w:rsidP="002C4ADB">
      <w:pPr>
        <w:pStyle w:val="Plattetekst"/>
        <w:spacing w:before="2"/>
      </w:pPr>
    </w:p>
    <w:p w14:paraId="0D17A83C" w14:textId="77777777" w:rsidR="00010BA2" w:rsidRPr="003F134F" w:rsidRDefault="00A10298" w:rsidP="002C4ADB">
      <w:pPr>
        <w:ind w:left="216"/>
        <w:rPr>
          <w:sz w:val="20"/>
          <w:szCs w:val="20"/>
        </w:rPr>
      </w:pPr>
      <w:r w:rsidRPr="003F134F">
        <w:rPr>
          <w:b/>
          <w:sz w:val="20"/>
          <w:szCs w:val="20"/>
        </w:rPr>
        <w:t xml:space="preserve">NB: </w:t>
      </w:r>
      <w:r w:rsidRPr="003F134F">
        <w:rPr>
          <w:sz w:val="20"/>
          <w:szCs w:val="20"/>
        </w:rPr>
        <w:t>Uit de certificering/periodieke externe controles/audits of uit de eigen controles/beschrijvingen blijkt of kan afgeleid worden dat de beveiliging passend is bij de verwerking(en) genoemd in bijlage 1.</w:t>
      </w:r>
    </w:p>
    <w:sectPr w:rsidR="00010BA2" w:rsidRPr="003F134F">
      <w:pgSz w:w="11910" w:h="16840"/>
      <w:pgMar w:top="1320" w:right="1320" w:bottom="1060" w:left="1200" w:header="0" w:footer="8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1E8EB8" w14:textId="77777777" w:rsidR="00290192" w:rsidRDefault="00290192">
      <w:r>
        <w:separator/>
      </w:r>
    </w:p>
  </w:endnote>
  <w:endnote w:type="continuationSeparator" w:id="0">
    <w:p w14:paraId="63F696A1" w14:textId="77777777" w:rsidR="00290192" w:rsidRDefault="00290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0A7D72" w14:textId="77777777" w:rsidR="00290192" w:rsidRDefault="007D00DB">
    <w:pPr>
      <w:pStyle w:val="Plattetekst"/>
      <w:spacing w:line="14" w:lineRule="auto"/>
    </w:pPr>
    <w:r>
      <w:pict w14:anchorId="7DA9A2AC">
        <v:shapetype id="_x0000_t202" coordsize="21600,21600" o:spt="202" path="m,l,21600r21600,l21600,xe">
          <v:stroke joinstyle="miter"/>
          <v:path gradientshapeok="t" o:connecttype="rect"/>
        </v:shapetype>
        <v:shape id="_x0000_s1025" type="#_x0000_t202" style="position:absolute;margin-left:71.3pt;margin-top:788.3pt;width:30.7pt;height:13.95pt;z-index:-251658240;mso-position-horizontal-relative:page;mso-position-vertical-relative:page" filled="f" stroked="f">
          <v:textbox style="mso-next-textbox:#_x0000_s1025" inset="0,0,0,0">
            <w:txbxContent>
              <w:p w14:paraId="6FD2AB66" w14:textId="77777777" w:rsidR="00290192" w:rsidRPr="00A10298" w:rsidRDefault="00290192">
                <w:pPr>
                  <w:spacing w:before="14"/>
                  <w:ind w:left="20"/>
                  <w:rPr>
                    <w:sz w:val="16"/>
                  </w:rPr>
                </w:pPr>
                <w:r w:rsidRPr="00A10298">
                  <w:rPr>
                    <w:sz w:val="16"/>
                  </w:rPr>
                  <w:t>paraaf</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9DC436" w14:textId="77777777" w:rsidR="00290192" w:rsidRDefault="00290192">
      <w:r>
        <w:separator/>
      </w:r>
    </w:p>
  </w:footnote>
  <w:footnote w:type="continuationSeparator" w:id="0">
    <w:p w14:paraId="57D616DF" w14:textId="77777777" w:rsidR="00290192" w:rsidRDefault="00290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067EE" w14:textId="77777777" w:rsidR="00FF4F69" w:rsidRDefault="00FF4F69">
    <w:pPr>
      <w:pStyle w:val="Koptekst"/>
    </w:pPr>
    <w:r>
      <w:rPr>
        <w:noProof/>
        <w:lang w:bidi="ar-SA"/>
      </w:rPr>
      <w:drawing>
        <wp:anchor distT="0" distB="0" distL="114300" distR="114300" simplePos="0" relativeHeight="251657216" behindDoc="0" locked="0" layoutInCell="1" allowOverlap="1" wp14:anchorId="3984F587" wp14:editId="3CCC1E0D">
          <wp:simplePos x="0" y="0"/>
          <wp:positionH relativeFrom="column">
            <wp:posOffset>4991100</wp:posOffset>
          </wp:positionH>
          <wp:positionV relativeFrom="paragraph">
            <wp:posOffset>0</wp:posOffset>
          </wp:positionV>
          <wp:extent cx="971550" cy="971550"/>
          <wp:effectExtent l="0" t="0" r="0" b="0"/>
          <wp:wrapNone/>
          <wp:docPr id="1" name="Afbeelding 1" descr="https://mozard.gritonline.nl/mozard/document/494500,540997/HMS%20Logo%20gemeente%20Heemstede%20-%20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ozard.gritonline.nl/mozard/document/494500,540997/HMS%20Logo%20gemeente%20Heemstede%20-%20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B4735A"/>
    <w:multiLevelType w:val="multilevel"/>
    <w:tmpl w:val="0ED44D42"/>
    <w:lvl w:ilvl="0">
      <w:start w:val="2"/>
      <w:numFmt w:val="decimal"/>
      <w:lvlText w:val="%1"/>
      <w:lvlJc w:val="left"/>
      <w:pPr>
        <w:ind w:left="360" w:hanging="360"/>
      </w:pPr>
      <w:rPr>
        <w:rFonts w:eastAsia="Arial" w:hint="default"/>
        <w:w w:val="105"/>
      </w:rPr>
    </w:lvl>
    <w:lvl w:ilvl="1">
      <w:start w:val="1"/>
      <w:numFmt w:val="decimal"/>
      <w:lvlText w:val="%1.%2"/>
      <w:lvlJc w:val="left"/>
      <w:pPr>
        <w:ind w:left="360" w:hanging="360"/>
      </w:pPr>
      <w:rPr>
        <w:rFonts w:eastAsia="Arial" w:hint="default"/>
        <w:w w:val="105"/>
      </w:rPr>
    </w:lvl>
    <w:lvl w:ilvl="2">
      <w:start w:val="1"/>
      <w:numFmt w:val="decimal"/>
      <w:lvlText w:val="%1.%2.%3"/>
      <w:lvlJc w:val="left"/>
      <w:pPr>
        <w:ind w:left="720" w:hanging="720"/>
      </w:pPr>
      <w:rPr>
        <w:rFonts w:eastAsia="Arial" w:hint="default"/>
        <w:w w:val="105"/>
      </w:rPr>
    </w:lvl>
    <w:lvl w:ilvl="3">
      <w:start w:val="1"/>
      <w:numFmt w:val="decimal"/>
      <w:lvlText w:val="%1.%2.%3.%4"/>
      <w:lvlJc w:val="left"/>
      <w:pPr>
        <w:ind w:left="720" w:hanging="720"/>
      </w:pPr>
      <w:rPr>
        <w:rFonts w:eastAsia="Arial" w:hint="default"/>
        <w:w w:val="105"/>
      </w:rPr>
    </w:lvl>
    <w:lvl w:ilvl="4">
      <w:start w:val="1"/>
      <w:numFmt w:val="decimal"/>
      <w:lvlText w:val="%1.%2.%3.%4.%5"/>
      <w:lvlJc w:val="left"/>
      <w:pPr>
        <w:ind w:left="1080" w:hanging="1080"/>
      </w:pPr>
      <w:rPr>
        <w:rFonts w:eastAsia="Arial" w:hint="default"/>
        <w:w w:val="105"/>
      </w:rPr>
    </w:lvl>
    <w:lvl w:ilvl="5">
      <w:start w:val="1"/>
      <w:numFmt w:val="decimal"/>
      <w:lvlText w:val="%1.%2.%3.%4.%5.%6"/>
      <w:lvlJc w:val="left"/>
      <w:pPr>
        <w:ind w:left="1080" w:hanging="1080"/>
      </w:pPr>
      <w:rPr>
        <w:rFonts w:eastAsia="Arial" w:hint="default"/>
        <w:w w:val="105"/>
      </w:rPr>
    </w:lvl>
    <w:lvl w:ilvl="6">
      <w:start w:val="1"/>
      <w:numFmt w:val="decimal"/>
      <w:lvlText w:val="%1.%2.%3.%4.%5.%6.%7"/>
      <w:lvlJc w:val="left"/>
      <w:pPr>
        <w:ind w:left="1440" w:hanging="1440"/>
      </w:pPr>
      <w:rPr>
        <w:rFonts w:eastAsia="Arial" w:hint="default"/>
        <w:w w:val="105"/>
      </w:rPr>
    </w:lvl>
    <w:lvl w:ilvl="7">
      <w:start w:val="1"/>
      <w:numFmt w:val="decimal"/>
      <w:lvlText w:val="%1.%2.%3.%4.%5.%6.%7.%8"/>
      <w:lvlJc w:val="left"/>
      <w:pPr>
        <w:ind w:left="1440" w:hanging="1440"/>
      </w:pPr>
      <w:rPr>
        <w:rFonts w:eastAsia="Arial" w:hint="default"/>
        <w:w w:val="105"/>
      </w:rPr>
    </w:lvl>
    <w:lvl w:ilvl="8">
      <w:start w:val="1"/>
      <w:numFmt w:val="decimal"/>
      <w:lvlText w:val="%1.%2.%3.%4.%5.%6.%7.%8.%9"/>
      <w:lvlJc w:val="left"/>
      <w:pPr>
        <w:ind w:left="1800" w:hanging="1800"/>
      </w:pPr>
      <w:rPr>
        <w:rFonts w:eastAsia="Arial" w:hint="default"/>
        <w:w w:val="105"/>
      </w:rPr>
    </w:lvl>
  </w:abstractNum>
  <w:abstractNum w:abstractNumId="1" w15:restartNumberingAfterBreak="0">
    <w:nsid w:val="153A043C"/>
    <w:multiLevelType w:val="multilevel"/>
    <w:tmpl w:val="AABA4926"/>
    <w:lvl w:ilvl="0">
      <w:start w:val="5"/>
      <w:numFmt w:val="decimal"/>
      <w:lvlText w:val="%1"/>
      <w:lvlJc w:val="left"/>
      <w:pPr>
        <w:ind w:left="1112" w:hanging="864"/>
      </w:pPr>
      <w:rPr>
        <w:rFonts w:hint="default"/>
      </w:rPr>
    </w:lvl>
    <w:lvl w:ilvl="1">
      <w:start w:val="1"/>
      <w:numFmt w:val="decimal"/>
      <w:lvlText w:val="%1.%2"/>
      <w:lvlJc w:val="left"/>
      <w:pPr>
        <w:ind w:left="1112" w:hanging="864"/>
      </w:pPr>
      <w:rPr>
        <w:rFonts w:ascii="Arial" w:eastAsia="Verdana" w:hAnsi="Arial" w:cs="Arial" w:hint="default"/>
        <w:spacing w:val="0"/>
        <w:w w:val="104"/>
        <w:sz w:val="20"/>
        <w:szCs w:val="20"/>
      </w:rPr>
    </w:lvl>
    <w:lvl w:ilvl="2">
      <w:start w:val="1"/>
      <w:numFmt w:val="bullet"/>
      <w:lvlText w:val="•"/>
      <w:lvlJc w:val="left"/>
      <w:pPr>
        <w:ind w:left="2748" w:hanging="864"/>
      </w:pPr>
      <w:rPr>
        <w:rFonts w:hint="default"/>
      </w:rPr>
    </w:lvl>
    <w:lvl w:ilvl="3">
      <w:start w:val="1"/>
      <w:numFmt w:val="bullet"/>
      <w:lvlText w:val="•"/>
      <w:lvlJc w:val="left"/>
      <w:pPr>
        <w:ind w:left="3562" w:hanging="864"/>
      </w:pPr>
      <w:rPr>
        <w:rFonts w:hint="default"/>
      </w:rPr>
    </w:lvl>
    <w:lvl w:ilvl="4">
      <w:start w:val="1"/>
      <w:numFmt w:val="bullet"/>
      <w:lvlText w:val="•"/>
      <w:lvlJc w:val="left"/>
      <w:pPr>
        <w:ind w:left="4376" w:hanging="864"/>
      </w:pPr>
      <w:rPr>
        <w:rFonts w:hint="default"/>
      </w:rPr>
    </w:lvl>
    <w:lvl w:ilvl="5">
      <w:start w:val="1"/>
      <w:numFmt w:val="bullet"/>
      <w:lvlText w:val="•"/>
      <w:lvlJc w:val="left"/>
      <w:pPr>
        <w:ind w:left="5190" w:hanging="864"/>
      </w:pPr>
      <w:rPr>
        <w:rFonts w:hint="default"/>
      </w:rPr>
    </w:lvl>
    <w:lvl w:ilvl="6">
      <w:start w:val="1"/>
      <w:numFmt w:val="bullet"/>
      <w:lvlText w:val="•"/>
      <w:lvlJc w:val="left"/>
      <w:pPr>
        <w:ind w:left="6004" w:hanging="864"/>
      </w:pPr>
      <w:rPr>
        <w:rFonts w:hint="default"/>
      </w:rPr>
    </w:lvl>
    <w:lvl w:ilvl="7">
      <w:start w:val="1"/>
      <w:numFmt w:val="bullet"/>
      <w:lvlText w:val="•"/>
      <w:lvlJc w:val="left"/>
      <w:pPr>
        <w:ind w:left="6818" w:hanging="864"/>
      </w:pPr>
      <w:rPr>
        <w:rFonts w:hint="default"/>
      </w:rPr>
    </w:lvl>
    <w:lvl w:ilvl="8">
      <w:start w:val="1"/>
      <w:numFmt w:val="bullet"/>
      <w:lvlText w:val="•"/>
      <w:lvlJc w:val="left"/>
      <w:pPr>
        <w:ind w:left="7632" w:hanging="864"/>
      </w:pPr>
      <w:rPr>
        <w:rFonts w:hint="default"/>
      </w:rPr>
    </w:lvl>
  </w:abstractNum>
  <w:abstractNum w:abstractNumId="2" w15:restartNumberingAfterBreak="0">
    <w:nsid w:val="25D93A29"/>
    <w:multiLevelType w:val="hybridMultilevel"/>
    <w:tmpl w:val="9BD4B5C4"/>
    <w:lvl w:ilvl="0" w:tplc="34BA3174">
      <w:start w:val="1"/>
      <w:numFmt w:val="lowerLetter"/>
      <w:lvlText w:val="%1."/>
      <w:lvlJc w:val="left"/>
      <w:pPr>
        <w:ind w:left="1296" w:hanging="360"/>
      </w:pPr>
      <w:rPr>
        <w:rFonts w:hint="default"/>
      </w:rPr>
    </w:lvl>
    <w:lvl w:ilvl="1" w:tplc="04130019" w:tentative="1">
      <w:start w:val="1"/>
      <w:numFmt w:val="lowerLetter"/>
      <w:lvlText w:val="%2."/>
      <w:lvlJc w:val="left"/>
      <w:pPr>
        <w:ind w:left="2016" w:hanging="360"/>
      </w:pPr>
    </w:lvl>
    <w:lvl w:ilvl="2" w:tplc="0413001B" w:tentative="1">
      <w:start w:val="1"/>
      <w:numFmt w:val="lowerRoman"/>
      <w:lvlText w:val="%3."/>
      <w:lvlJc w:val="right"/>
      <w:pPr>
        <w:ind w:left="2736" w:hanging="180"/>
      </w:pPr>
    </w:lvl>
    <w:lvl w:ilvl="3" w:tplc="0413000F" w:tentative="1">
      <w:start w:val="1"/>
      <w:numFmt w:val="decimal"/>
      <w:lvlText w:val="%4."/>
      <w:lvlJc w:val="left"/>
      <w:pPr>
        <w:ind w:left="3456" w:hanging="360"/>
      </w:pPr>
    </w:lvl>
    <w:lvl w:ilvl="4" w:tplc="04130019" w:tentative="1">
      <w:start w:val="1"/>
      <w:numFmt w:val="lowerLetter"/>
      <w:lvlText w:val="%5."/>
      <w:lvlJc w:val="left"/>
      <w:pPr>
        <w:ind w:left="4176" w:hanging="360"/>
      </w:pPr>
    </w:lvl>
    <w:lvl w:ilvl="5" w:tplc="0413001B" w:tentative="1">
      <w:start w:val="1"/>
      <w:numFmt w:val="lowerRoman"/>
      <w:lvlText w:val="%6."/>
      <w:lvlJc w:val="right"/>
      <w:pPr>
        <w:ind w:left="4896" w:hanging="180"/>
      </w:pPr>
    </w:lvl>
    <w:lvl w:ilvl="6" w:tplc="0413000F" w:tentative="1">
      <w:start w:val="1"/>
      <w:numFmt w:val="decimal"/>
      <w:lvlText w:val="%7."/>
      <w:lvlJc w:val="left"/>
      <w:pPr>
        <w:ind w:left="5616" w:hanging="360"/>
      </w:pPr>
    </w:lvl>
    <w:lvl w:ilvl="7" w:tplc="04130019" w:tentative="1">
      <w:start w:val="1"/>
      <w:numFmt w:val="lowerLetter"/>
      <w:lvlText w:val="%8."/>
      <w:lvlJc w:val="left"/>
      <w:pPr>
        <w:ind w:left="6336" w:hanging="360"/>
      </w:pPr>
    </w:lvl>
    <w:lvl w:ilvl="8" w:tplc="0413001B" w:tentative="1">
      <w:start w:val="1"/>
      <w:numFmt w:val="lowerRoman"/>
      <w:lvlText w:val="%9."/>
      <w:lvlJc w:val="right"/>
      <w:pPr>
        <w:ind w:left="7056" w:hanging="180"/>
      </w:pPr>
    </w:lvl>
  </w:abstractNum>
  <w:abstractNum w:abstractNumId="3" w15:restartNumberingAfterBreak="0">
    <w:nsid w:val="34AB3932"/>
    <w:multiLevelType w:val="hybridMultilevel"/>
    <w:tmpl w:val="C8EE079A"/>
    <w:lvl w:ilvl="0" w:tplc="0413000F">
      <w:start w:val="1"/>
      <w:numFmt w:val="decimal"/>
      <w:lvlText w:val="%1."/>
      <w:lvlJc w:val="left"/>
      <w:pPr>
        <w:ind w:left="936" w:hanging="360"/>
      </w:pPr>
    </w:lvl>
    <w:lvl w:ilvl="1" w:tplc="04130019" w:tentative="1">
      <w:start w:val="1"/>
      <w:numFmt w:val="lowerLetter"/>
      <w:lvlText w:val="%2."/>
      <w:lvlJc w:val="left"/>
      <w:pPr>
        <w:ind w:left="1656" w:hanging="360"/>
      </w:pPr>
    </w:lvl>
    <w:lvl w:ilvl="2" w:tplc="0413001B" w:tentative="1">
      <w:start w:val="1"/>
      <w:numFmt w:val="lowerRoman"/>
      <w:lvlText w:val="%3."/>
      <w:lvlJc w:val="right"/>
      <w:pPr>
        <w:ind w:left="2376" w:hanging="180"/>
      </w:pPr>
    </w:lvl>
    <w:lvl w:ilvl="3" w:tplc="0413000F" w:tentative="1">
      <w:start w:val="1"/>
      <w:numFmt w:val="decimal"/>
      <w:lvlText w:val="%4."/>
      <w:lvlJc w:val="left"/>
      <w:pPr>
        <w:ind w:left="3096" w:hanging="360"/>
      </w:pPr>
    </w:lvl>
    <w:lvl w:ilvl="4" w:tplc="04130019" w:tentative="1">
      <w:start w:val="1"/>
      <w:numFmt w:val="lowerLetter"/>
      <w:lvlText w:val="%5."/>
      <w:lvlJc w:val="left"/>
      <w:pPr>
        <w:ind w:left="3816" w:hanging="360"/>
      </w:pPr>
    </w:lvl>
    <w:lvl w:ilvl="5" w:tplc="0413001B" w:tentative="1">
      <w:start w:val="1"/>
      <w:numFmt w:val="lowerRoman"/>
      <w:lvlText w:val="%6."/>
      <w:lvlJc w:val="right"/>
      <w:pPr>
        <w:ind w:left="4536" w:hanging="180"/>
      </w:pPr>
    </w:lvl>
    <w:lvl w:ilvl="6" w:tplc="0413000F" w:tentative="1">
      <w:start w:val="1"/>
      <w:numFmt w:val="decimal"/>
      <w:lvlText w:val="%7."/>
      <w:lvlJc w:val="left"/>
      <w:pPr>
        <w:ind w:left="5256" w:hanging="360"/>
      </w:pPr>
    </w:lvl>
    <w:lvl w:ilvl="7" w:tplc="04130019" w:tentative="1">
      <w:start w:val="1"/>
      <w:numFmt w:val="lowerLetter"/>
      <w:lvlText w:val="%8."/>
      <w:lvlJc w:val="left"/>
      <w:pPr>
        <w:ind w:left="5976" w:hanging="360"/>
      </w:pPr>
    </w:lvl>
    <w:lvl w:ilvl="8" w:tplc="0413001B" w:tentative="1">
      <w:start w:val="1"/>
      <w:numFmt w:val="lowerRoman"/>
      <w:lvlText w:val="%9."/>
      <w:lvlJc w:val="right"/>
      <w:pPr>
        <w:ind w:left="6696" w:hanging="180"/>
      </w:pPr>
    </w:lvl>
  </w:abstractNum>
  <w:abstractNum w:abstractNumId="4" w15:restartNumberingAfterBreak="0">
    <w:nsid w:val="36AE6B83"/>
    <w:multiLevelType w:val="hybridMultilevel"/>
    <w:tmpl w:val="CD18CF68"/>
    <w:lvl w:ilvl="0" w:tplc="88C0CC62">
      <w:start w:val="1"/>
      <w:numFmt w:val="decimal"/>
      <w:lvlText w:val="%1."/>
      <w:lvlJc w:val="left"/>
      <w:pPr>
        <w:ind w:left="936" w:hanging="360"/>
      </w:pPr>
      <w:rPr>
        <w:rFonts w:ascii="Arial" w:eastAsia="Arial" w:hAnsi="Arial" w:cs="Arial" w:hint="default"/>
        <w:b w:val="0"/>
        <w:bCs/>
        <w:color w:val="auto"/>
        <w:spacing w:val="-1"/>
        <w:w w:val="99"/>
        <w:sz w:val="20"/>
        <w:szCs w:val="20"/>
        <w:lang w:val="nl-NL" w:eastAsia="nl-NL" w:bidi="nl-NL"/>
      </w:rPr>
    </w:lvl>
    <w:lvl w:ilvl="1" w:tplc="32045104">
      <w:numFmt w:val="bullet"/>
      <w:lvlText w:val="•"/>
      <w:lvlJc w:val="left"/>
      <w:pPr>
        <w:ind w:left="1784" w:hanging="360"/>
      </w:pPr>
      <w:rPr>
        <w:rFonts w:hint="default"/>
        <w:lang w:val="nl-NL" w:eastAsia="nl-NL" w:bidi="nl-NL"/>
      </w:rPr>
    </w:lvl>
    <w:lvl w:ilvl="2" w:tplc="8D965BB0">
      <w:numFmt w:val="bullet"/>
      <w:lvlText w:val="•"/>
      <w:lvlJc w:val="left"/>
      <w:pPr>
        <w:ind w:left="2629" w:hanging="360"/>
      </w:pPr>
      <w:rPr>
        <w:rFonts w:hint="default"/>
        <w:lang w:val="nl-NL" w:eastAsia="nl-NL" w:bidi="nl-NL"/>
      </w:rPr>
    </w:lvl>
    <w:lvl w:ilvl="3" w:tplc="E9E81C46">
      <w:numFmt w:val="bullet"/>
      <w:lvlText w:val="•"/>
      <w:lvlJc w:val="left"/>
      <w:pPr>
        <w:ind w:left="3473" w:hanging="360"/>
      </w:pPr>
      <w:rPr>
        <w:rFonts w:hint="default"/>
        <w:lang w:val="nl-NL" w:eastAsia="nl-NL" w:bidi="nl-NL"/>
      </w:rPr>
    </w:lvl>
    <w:lvl w:ilvl="4" w:tplc="1B5848BE">
      <w:numFmt w:val="bullet"/>
      <w:lvlText w:val="•"/>
      <w:lvlJc w:val="left"/>
      <w:pPr>
        <w:ind w:left="4318" w:hanging="360"/>
      </w:pPr>
      <w:rPr>
        <w:rFonts w:hint="default"/>
        <w:lang w:val="nl-NL" w:eastAsia="nl-NL" w:bidi="nl-NL"/>
      </w:rPr>
    </w:lvl>
    <w:lvl w:ilvl="5" w:tplc="333256EA">
      <w:numFmt w:val="bullet"/>
      <w:lvlText w:val="•"/>
      <w:lvlJc w:val="left"/>
      <w:pPr>
        <w:ind w:left="5163" w:hanging="360"/>
      </w:pPr>
      <w:rPr>
        <w:rFonts w:hint="default"/>
        <w:lang w:val="nl-NL" w:eastAsia="nl-NL" w:bidi="nl-NL"/>
      </w:rPr>
    </w:lvl>
    <w:lvl w:ilvl="6" w:tplc="DC425140">
      <w:numFmt w:val="bullet"/>
      <w:lvlText w:val="•"/>
      <w:lvlJc w:val="left"/>
      <w:pPr>
        <w:ind w:left="6007" w:hanging="360"/>
      </w:pPr>
      <w:rPr>
        <w:rFonts w:hint="default"/>
        <w:lang w:val="nl-NL" w:eastAsia="nl-NL" w:bidi="nl-NL"/>
      </w:rPr>
    </w:lvl>
    <w:lvl w:ilvl="7" w:tplc="95F20674">
      <w:numFmt w:val="bullet"/>
      <w:lvlText w:val="•"/>
      <w:lvlJc w:val="left"/>
      <w:pPr>
        <w:ind w:left="6852" w:hanging="360"/>
      </w:pPr>
      <w:rPr>
        <w:rFonts w:hint="default"/>
        <w:lang w:val="nl-NL" w:eastAsia="nl-NL" w:bidi="nl-NL"/>
      </w:rPr>
    </w:lvl>
    <w:lvl w:ilvl="8" w:tplc="CFF8105A">
      <w:numFmt w:val="bullet"/>
      <w:lvlText w:val="•"/>
      <w:lvlJc w:val="left"/>
      <w:pPr>
        <w:ind w:left="7697" w:hanging="360"/>
      </w:pPr>
      <w:rPr>
        <w:rFonts w:hint="default"/>
        <w:lang w:val="nl-NL" w:eastAsia="nl-NL" w:bidi="nl-NL"/>
      </w:rPr>
    </w:lvl>
  </w:abstractNum>
  <w:abstractNum w:abstractNumId="5" w15:restartNumberingAfterBreak="0">
    <w:nsid w:val="36DA1790"/>
    <w:multiLevelType w:val="hybridMultilevel"/>
    <w:tmpl w:val="4E5ECBBA"/>
    <w:lvl w:ilvl="0" w:tplc="242C2662">
      <w:numFmt w:val="bullet"/>
      <w:lvlText w:val=""/>
      <w:lvlJc w:val="left"/>
      <w:pPr>
        <w:ind w:left="936" w:hanging="360"/>
      </w:pPr>
      <w:rPr>
        <w:rFonts w:ascii="Symbol" w:eastAsia="Symbol" w:hAnsi="Symbol" w:cs="Symbol" w:hint="default"/>
        <w:w w:val="99"/>
        <w:sz w:val="20"/>
        <w:szCs w:val="20"/>
        <w:lang w:val="nl-NL" w:eastAsia="nl-NL" w:bidi="nl-NL"/>
      </w:rPr>
    </w:lvl>
    <w:lvl w:ilvl="1" w:tplc="F4C2691C">
      <w:numFmt w:val="bullet"/>
      <w:lvlText w:val="•"/>
      <w:lvlJc w:val="left"/>
      <w:pPr>
        <w:ind w:left="1784" w:hanging="360"/>
      </w:pPr>
      <w:rPr>
        <w:rFonts w:hint="default"/>
        <w:lang w:val="nl-NL" w:eastAsia="nl-NL" w:bidi="nl-NL"/>
      </w:rPr>
    </w:lvl>
    <w:lvl w:ilvl="2" w:tplc="C2DAA1A8">
      <w:numFmt w:val="bullet"/>
      <w:lvlText w:val="•"/>
      <w:lvlJc w:val="left"/>
      <w:pPr>
        <w:ind w:left="2629" w:hanging="360"/>
      </w:pPr>
      <w:rPr>
        <w:rFonts w:hint="default"/>
        <w:lang w:val="nl-NL" w:eastAsia="nl-NL" w:bidi="nl-NL"/>
      </w:rPr>
    </w:lvl>
    <w:lvl w:ilvl="3" w:tplc="38AC9C1A">
      <w:numFmt w:val="bullet"/>
      <w:lvlText w:val="•"/>
      <w:lvlJc w:val="left"/>
      <w:pPr>
        <w:ind w:left="3473" w:hanging="360"/>
      </w:pPr>
      <w:rPr>
        <w:rFonts w:hint="default"/>
        <w:lang w:val="nl-NL" w:eastAsia="nl-NL" w:bidi="nl-NL"/>
      </w:rPr>
    </w:lvl>
    <w:lvl w:ilvl="4" w:tplc="180840EE">
      <w:numFmt w:val="bullet"/>
      <w:lvlText w:val="•"/>
      <w:lvlJc w:val="left"/>
      <w:pPr>
        <w:ind w:left="4318" w:hanging="360"/>
      </w:pPr>
      <w:rPr>
        <w:rFonts w:hint="default"/>
        <w:lang w:val="nl-NL" w:eastAsia="nl-NL" w:bidi="nl-NL"/>
      </w:rPr>
    </w:lvl>
    <w:lvl w:ilvl="5" w:tplc="7BECA3F0">
      <w:numFmt w:val="bullet"/>
      <w:lvlText w:val="•"/>
      <w:lvlJc w:val="left"/>
      <w:pPr>
        <w:ind w:left="5163" w:hanging="360"/>
      </w:pPr>
      <w:rPr>
        <w:rFonts w:hint="default"/>
        <w:lang w:val="nl-NL" w:eastAsia="nl-NL" w:bidi="nl-NL"/>
      </w:rPr>
    </w:lvl>
    <w:lvl w:ilvl="6" w:tplc="A880E416">
      <w:numFmt w:val="bullet"/>
      <w:lvlText w:val="•"/>
      <w:lvlJc w:val="left"/>
      <w:pPr>
        <w:ind w:left="6007" w:hanging="360"/>
      </w:pPr>
      <w:rPr>
        <w:rFonts w:hint="default"/>
        <w:lang w:val="nl-NL" w:eastAsia="nl-NL" w:bidi="nl-NL"/>
      </w:rPr>
    </w:lvl>
    <w:lvl w:ilvl="7" w:tplc="B6BC0228">
      <w:numFmt w:val="bullet"/>
      <w:lvlText w:val="•"/>
      <w:lvlJc w:val="left"/>
      <w:pPr>
        <w:ind w:left="6852" w:hanging="360"/>
      </w:pPr>
      <w:rPr>
        <w:rFonts w:hint="default"/>
        <w:lang w:val="nl-NL" w:eastAsia="nl-NL" w:bidi="nl-NL"/>
      </w:rPr>
    </w:lvl>
    <w:lvl w:ilvl="8" w:tplc="324E2640">
      <w:numFmt w:val="bullet"/>
      <w:lvlText w:val="•"/>
      <w:lvlJc w:val="left"/>
      <w:pPr>
        <w:ind w:left="7697" w:hanging="360"/>
      </w:pPr>
      <w:rPr>
        <w:rFonts w:hint="default"/>
        <w:lang w:val="nl-NL" w:eastAsia="nl-NL" w:bidi="nl-NL"/>
      </w:rPr>
    </w:lvl>
  </w:abstractNum>
  <w:abstractNum w:abstractNumId="6" w15:restartNumberingAfterBreak="0">
    <w:nsid w:val="37AA30C3"/>
    <w:multiLevelType w:val="hybridMultilevel"/>
    <w:tmpl w:val="BFBC40BA"/>
    <w:lvl w:ilvl="0" w:tplc="86620352">
      <w:start w:val="1"/>
      <w:numFmt w:val="lowerLetter"/>
      <w:lvlText w:val="%1."/>
      <w:lvlJc w:val="left"/>
      <w:pPr>
        <w:ind w:left="718" w:hanging="360"/>
      </w:pPr>
      <w:rPr>
        <w:rFonts w:ascii="Arial" w:eastAsia="Arial" w:hAnsi="Arial" w:cs="Arial" w:hint="default"/>
        <w:spacing w:val="-1"/>
        <w:w w:val="99"/>
        <w:sz w:val="20"/>
        <w:szCs w:val="20"/>
        <w:lang w:val="nl-NL" w:eastAsia="nl-NL" w:bidi="nl-NL"/>
      </w:rPr>
    </w:lvl>
    <w:lvl w:ilvl="1" w:tplc="C874AFB0">
      <w:start w:val="1"/>
      <w:numFmt w:val="decimal"/>
      <w:lvlText w:val="%2."/>
      <w:lvlJc w:val="left"/>
      <w:pPr>
        <w:ind w:left="936" w:hanging="360"/>
      </w:pPr>
      <w:rPr>
        <w:rFonts w:ascii="Arial" w:eastAsia="Arial" w:hAnsi="Arial" w:cs="Arial" w:hint="default"/>
        <w:spacing w:val="-1"/>
        <w:w w:val="99"/>
        <w:sz w:val="20"/>
        <w:szCs w:val="20"/>
        <w:lang w:val="nl-NL" w:eastAsia="nl-NL" w:bidi="nl-NL"/>
      </w:rPr>
    </w:lvl>
    <w:lvl w:ilvl="2" w:tplc="8A322E66">
      <w:numFmt w:val="bullet"/>
      <w:lvlText w:val="•"/>
      <w:lvlJc w:val="left"/>
      <w:pPr>
        <w:ind w:left="1878" w:hanging="360"/>
      </w:pPr>
      <w:rPr>
        <w:rFonts w:hint="default"/>
        <w:lang w:val="nl-NL" w:eastAsia="nl-NL" w:bidi="nl-NL"/>
      </w:rPr>
    </w:lvl>
    <w:lvl w:ilvl="3" w:tplc="6736EB3E">
      <w:numFmt w:val="bullet"/>
      <w:lvlText w:val="•"/>
      <w:lvlJc w:val="left"/>
      <w:pPr>
        <w:ind w:left="2816" w:hanging="360"/>
      </w:pPr>
      <w:rPr>
        <w:rFonts w:hint="default"/>
        <w:lang w:val="nl-NL" w:eastAsia="nl-NL" w:bidi="nl-NL"/>
      </w:rPr>
    </w:lvl>
    <w:lvl w:ilvl="4" w:tplc="416297F4">
      <w:numFmt w:val="bullet"/>
      <w:lvlText w:val="•"/>
      <w:lvlJc w:val="left"/>
      <w:pPr>
        <w:ind w:left="3755" w:hanging="360"/>
      </w:pPr>
      <w:rPr>
        <w:rFonts w:hint="default"/>
        <w:lang w:val="nl-NL" w:eastAsia="nl-NL" w:bidi="nl-NL"/>
      </w:rPr>
    </w:lvl>
    <w:lvl w:ilvl="5" w:tplc="DBB65FB8">
      <w:numFmt w:val="bullet"/>
      <w:lvlText w:val="•"/>
      <w:lvlJc w:val="left"/>
      <w:pPr>
        <w:ind w:left="4693" w:hanging="360"/>
      </w:pPr>
      <w:rPr>
        <w:rFonts w:hint="default"/>
        <w:lang w:val="nl-NL" w:eastAsia="nl-NL" w:bidi="nl-NL"/>
      </w:rPr>
    </w:lvl>
    <w:lvl w:ilvl="6" w:tplc="94F4CC5C">
      <w:numFmt w:val="bullet"/>
      <w:lvlText w:val="•"/>
      <w:lvlJc w:val="left"/>
      <w:pPr>
        <w:ind w:left="5632" w:hanging="360"/>
      </w:pPr>
      <w:rPr>
        <w:rFonts w:hint="default"/>
        <w:lang w:val="nl-NL" w:eastAsia="nl-NL" w:bidi="nl-NL"/>
      </w:rPr>
    </w:lvl>
    <w:lvl w:ilvl="7" w:tplc="8B90894C">
      <w:numFmt w:val="bullet"/>
      <w:lvlText w:val="•"/>
      <w:lvlJc w:val="left"/>
      <w:pPr>
        <w:ind w:left="6570" w:hanging="360"/>
      </w:pPr>
      <w:rPr>
        <w:rFonts w:hint="default"/>
        <w:lang w:val="nl-NL" w:eastAsia="nl-NL" w:bidi="nl-NL"/>
      </w:rPr>
    </w:lvl>
    <w:lvl w:ilvl="8" w:tplc="B8FE7DBE">
      <w:numFmt w:val="bullet"/>
      <w:lvlText w:val="•"/>
      <w:lvlJc w:val="left"/>
      <w:pPr>
        <w:ind w:left="7509" w:hanging="360"/>
      </w:pPr>
      <w:rPr>
        <w:rFonts w:hint="default"/>
        <w:lang w:val="nl-NL" w:eastAsia="nl-NL" w:bidi="nl-NL"/>
      </w:rPr>
    </w:lvl>
  </w:abstractNum>
  <w:abstractNum w:abstractNumId="7" w15:restartNumberingAfterBreak="0">
    <w:nsid w:val="466E34AA"/>
    <w:multiLevelType w:val="hybridMultilevel"/>
    <w:tmpl w:val="4602113E"/>
    <w:lvl w:ilvl="0" w:tplc="0413000F">
      <w:start w:val="1"/>
      <w:numFmt w:val="decimal"/>
      <w:lvlText w:val="%1."/>
      <w:lvlJc w:val="left"/>
      <w:pPr>
        <w:ind w:left="936" w:hanging="360"/>
      </w:pPr>
    </w:lvl>
    <w:lvl w:ilvl="1" w:tplc="04130019" w:tentative="1">
      <w:start w:val="1"/>
      <w:numFmt w:val="lowerLetter"/>
      <w:lvlText w:val="%2."/>
      <w:lvlJc w:val="left"/>
      <w:pPr>
        <w:ind w:left="1656" w:hanging="360"/>
      </w:pPr>
    </w:lvl>
    <w:lvl w:ilvl="2" w:tplc="0413001B" w:tentative="1">
      <w:start w:val="1"/>
      <w:numFmt w:val="lowerRoman"/>
      <w:lvlText w:val="%3."/>
      <w:lvlJc w:val="right"/>
      <w:pPr>
        <w:ind w:left="2376" w:hanging="180"/>
      </w:pPr>
    </w:lvl>
    <w:lvl w:ilvl="3" w:tplc="0413000F" w:tentative="1">
      <w:start w:val="1"/>
      <w:numFmt w:val="decimal"/>
      <w:lvlText w:val="%4."/>
      <w:lvlJc w:val="left"/>
      <w:pPr>
        <w:ind w:left="3096" w:hanging="360"/>
      </w:pPr>
    </w:lvl>
    <w:lvl w:ilvl="4" w:tplc="04130019" w:tentative="1">
      <w:start w:val="1"/>
      <w:numFmt w:val="lowerLetter"/>
      <w:lvlText w:val="%5."/>
      <w:lvlJc w:val="left"/>
      <w:pPr>
        <w:ind w:left="3816" w:hanging="360"/>
      </w:pPr>
    </w:lvl>
    <w:lvl w:ilvl="5" w:tplc="0413001B" w:tentative="1">
      <w:start w:val="1"/>
      <w:numFmt w:val="lowerRoman"/>
      <w:lvlText w:val="%6."/>
      <w:lvlJc w:val="right"/>
      <w:pPr>
        <w:ind w:left="4536" w:hanging="180"/>
      </w:pPr>
    </w:lvl>
    <w:lvl w:ilvl="6" w:tplc="0413000F" w:tentative="1">
      <w:start w:val="1"/>
      <w:numFmt w:val="decimal"/>
      <w:lvlText w:val="%7."/>
      <w:lvlJc w:val="left"/>
      <w:pPr>
        <w:ind w:left="5256" w:hanging="360"/>
      </w:pPr>
    </w:lvl>
    <w:lvl w:ilvl="7" w:tplc="04130019" w:tentative="1">
      <w:start w:val="1"/>
      <w:numFmt w:val="lowerLetter"/>
      <w:lvlText w:val="%8."/>
      <w:lvlJc w:val="left"/>
      <w:pPr>
        <w:ind w:left="5976" w:hanging="360"/>
      </w:pPr>
    </w:lvl>
    <w:lvl w:ilvl="8" w:tplc="0413001B" w:tentative="1">
      <w:start w:val="1"/>
      <w:numFmt w:val="lowerRoman"/>
      <w:lvlText w:val="%9."/>
      <w:lvlJc w:val="right"/>
      <w:pPr>
        <w:ind w:left="6696" w:hanging="180"/>
      </w:pPr>
    </w:lvl>
  </w:abstractNum>
  <w:abstractNum w:abstractNumId="8" w15:restartNumberingAfterBreak="0">
    <w:nsid w:val="486D37F8"/>
    <w:multiLevelType w:val="hybridMultilevel"/>
    <w:tmpl w:val="BAD4DB04"/>
    <w:lvl w:ilvl="0" w:tplc="C65064A0">
      <w:start w:val="1"/>
      <w:numFmt w:val="decimal"/>
      <w:lvlText w:val="%1."/>
      <w:lvlJc w:val="left"/>
      <w:pPr>
        <w:ind w:left="936" w:hanging="360"/>
      </w:pPr>
      <w:rPr>
        <w:rFonts w:ascii="Arial" w:eastAsia="Arial" w:hAnsi="Arial" w:cs="Arial" w:hint="default"/>
        <w:spacing w:val="-1"/>
        <w:w w:val="99"/>
        <w:sz w:val="20"/>
        <w:szCs w:val="20"/>
        <w:lang w:val="nl-NL" w:eastAsia="nl-NL" w:bidi="nl-NL"/>
      </w:rPr>
    </w:lvl>
    <w:lvl w:ilvl="1" w:tplc="E63063FA">
      <w:numFmt w:val="bullet"/>
      <w:lvlText w:val="•"/>
      <w:lvlJc w:val="left"/>
      <w:pPr>
        <w:ind w:left="1784" w:hanging="360"/>
      </w:pPr>
      <w:rPr>
        <w:rFonts w:hint="default"/>
        <w:lang w:val="nl-NL" w:eastAsia="nl-NL" w:bidi="nl-NL"/>
      </w:rPr>
    </w:lvl>
    <w:lvl w:ilvl="2" w:tplc="CA243D20">
      <w:numFmt w:val="bullet"/>
      <w:lvlText w:val="•"/>
      <w:lvlJc w:val="left"/>
      <w:pPr>
        <w:ind w:left="2629" w:hanging="360"/>
      </w:pPr>
      <w:rPr>
        <w:rFonts w:hint="default"/>
        <w:lang w:val="nl-NL" w:eastAsia="nl-NL" w:bidi="nl-NL"/>
      </w:rPr>
    </w:lvl>
    <w:lvl w:ilvl="3" w:tplc="6C568E20">
      <w:numFmt w:val="bullet"/>
      <w:lvlText w:val="•"/>
      <w:lvlJc w:val="left"/>
      <w:pPr>
        <w:ind w:left="3473" w:hanging="360"/>
      </w:pPr>
      <w:rPr>
        <w:rFonts w:hint="default"/>
        <w:lang w:val="nl-NL" w:eastAsia="nl-NL" w:bidi="nl-NL"/>
      </w:rPr>
    </w:lvl>
    <w:lvl w:ilvl="4" w:tplc="05304B10">
      <w:numFmt w:val="bullet"/>
      <w:lvlText w:val="•"/>
      <w:lvlJc w:val="left"/>
      <w:pPr>
        <w:ind w:left="4318" w:hanging="360"/>
      </w:pPr>
      <w:rPr>
        <w:rFonts w:hint="default"/>
        <w:lang w:val="nl-NL" w:eastAsia="nl-NL" w:bidi="nl-NL"/>
      </w:rPr>
    </w:lvl>
    <w:lvl w:ilvl="5" w:tplc="299A72C6">
      <w:numFmt w:val="bullet"/>
      <w:lvlText w:val="•"/>
      <w:lvlJc w:val="left"/>
      <w:pPr>
        <w:ind w:left="5163" w:hanging="360"/>
      </w:pPr>
      <w:rPr>
        <w:rFonts w:hint="default"/>
        <w:lang w:val="nl-NL" w:eastAsia="nl-NL" w:bidi="nl-NL"/>
      </w:rPr>
    </w:lvl>
    <w:lvl w:ilvl="6" w:tplc="6EE25132">
      <w:numFmt w:val="bullet"/>
      <w:lvlText w:val="•"/>
      <w:lvlJc w:val="left"/>
      <w:pPr>
        <w:ind w:left="6007" w:hanging="360"/>
      </w:pPr>
      <w:rPr>
        <w:rFonts w:hint="default"/>
        <w:lang w:val="nl-NL" w:eastAsia="nl-NL" w:bidi="nl-NL"/>
      </w:rPr>
    </w:lvl>
    <w:lvl w:ilvl="7" w:tplc="58F05E22">
      <w:numFmt w:val="bullet"/>
      <w:lvlText w:val="•"/>
      <w:lvlJc w:val="left"/>
      <w:pPr>
        <w:ind w:left="6852" w:hanging="360"/>
      </w:pPr>
      <w:rPr>
        <w:rFonts w:hint="default"/>
        <w:lang w:val="nl-NL" w:eastAsia="nl-NL" w:bidi="nl-NL"/>
      </w:rPr>
    </w:lvl>
    <w:lvl w:ilvl="8" w:tplc="C26E66E2">
      <w:numFmt w:val="bullet"/>
      <w:lvlText w:val="•"/>
      <w:lvlJc w:val="left"/>
      <w:pPr>
        <w:ind w:left="7697" w:hanging="360"/>
      </w:pPr>
      <w:rPr>
        <w:rFonts w:hint="default"/>
        <w:lang w:val="nl-NL" w:eastAsia="nl-NL" w:bidi="nl-NL"/>
      </w:rPr>
    </w:lvl>
  </w:abstractNum>
  <w:abstractNum w:abstractNumId="9" w15:restartNumberingAfterBreak="0">
    <w:nsid w:val="55317D7C"/>
    <w:multiLevelType w:val="multilevel"/>
    <w:tmpl w:val="AD1EFC6E"/>
    <w:lvl w:ilvl="0">
      <w:start w:val="2"/>
      <w:numFmt w:val="decimal"/>
      <w:lvlText w:val="%1"/>
      <w:lvlJc w:val="left"/>
      <w:pPr>
        <w:ind w:left="360" w:hanging="360"/>
      </w:pPr>
      <w:rPr>
        <w:rFonts w:eastAsia="Arial" w:hint="default"/>
        <w:w w:val="105"/>
      </w:rPr>
    </w:lvl>
    <w:lvl w:ilvl="1">
      <w:start w:val="1"/>
      <w:numFmt w:val="decimal"/>
      <w:lvlText w:val="%1.%2"/>
      <w:lvlJc w:val="left"/>
      <w:pPr>
        <w:ind w:left="360" w:hanging="360"/>
      </w:pPr>
      <w:rPr>
        <w:rFonts w:eastAsia="Arial" w:hint="default"/>
        <w:w w:val="105"/>
      </w:rPr>
    </w:lvl>
    <w:lvl w:ilvl="2">
      <w:start w:val="1"/>
      <w:numFmt w:val="decimal"/>
      <w:lvlText w:val="%1.%2.%3"/>
      <w:lvlJc w:val="left"/>
      <w:pPr>
        <w:ind w:left="720" w:hanging="720"/>
      </w:pPr>
      <w:rPr>
        <w:rFonts w:eastAsia="Arial" w:hint="default"/>
        <w:w w:val="105"/>
      </w:rPr>
    </w:lvl>
    <w:lvl w:ilvl="3">
      <w:start w:val="1"/>
      <w:numFmt w:val="decimal"/>
      <w:lvlText w:val="%1.%2.%3.%4"/>
      <w:lvlJc w:val="left"/>
      <w:pPr>
        <w:ind w:left="720" w:hanging="720"/>
      </w:pPr>
      <w:rPr>
        <w:rFonts w:eastAsia="Arial" w:hint="default"/>
        <w:w w:val="105"/>
      </w:rPr>
    </w:lvl>
    <w:lvl w:ilvl="4">
      <w:start w:val="1"/>
      <w:numFmt w:val="decimal"/>
      <w:lvlText w:val="%1.%2.%3.%4.%5"/>
      <w:lvlJc w:val="left"/>
      <w:pPr>
        <w:ind w:left="1080" w:hanging="1080"/>
      </w:pPr>
      <w:rPr>
        <w:rFonts w:eastAsia="Arial" w:hint="default"/>
        <w:w w:val="105"/>
      </w:rPr>
    </w:lvl>
    <w:lvl w:ilvl="5">
      <w:start w:val="1"/>
      <w:numFmt w:val="decimal"/>
      <w:lvlText w:val="%1.%2.%3.%4.%5.%6"/>
      <w:lvlJc w:val="left"/>
      <w:pPr>
        <w:ind w:left="1080" w:hanging="1080"/>
      </w:pPr>
      <w:rPr>
        <w:rFonts w:eastAsia="Arial" w:hint="default"/>
        <w:w w:val="105"/>
      </w:rPr>
    </w:lvl>
    <w:lvl w:ilvl="6">
      <w:start w:val="1"/>
      <w:numFmt w:val="decimal"/>
      <w:lvlText w:val="%1.%2.%3.%4.%5.%6.%7"/>
      <w:lvlJc w:val="left"/>
      <w:pPr>
        <w:ind w:left="1440" w:hanging="1440"/>
      </w:pPr>
      <w:rPr>
        <w:rFonts w:eastAsia="Arial" w:hint="default"/>
        <w:w w:val="105"/>
      </w:rPr>
    </w:lvl>
    <w:lvl w:ilvl="7">
      <w:start w:val="1"/>
      <w:numFmt w:val="decimal"/>
      <w:lvlText w:val="%1.%2.%3.%4.%5.%6.%7.%8"/>
      <w:lvlJc w:val="left"/>
      <w:pPr>
        <w:ind w:left="1440" w:hanging="1440"/>
      </w:pPr>
      <w:rPr>
        <w:rFonts w:eastAsia="Arial" w:hint="default"/>
        <w:w w:val="105"/>
      </w:rPr>
    </w:lvl>
    <w:lvl w:ilvl="8">
      <w:start w:val="1"/>
      <w:numFmt w:val="decimal"/>
      <w:lvlText w:val="%1.%2.%3.%4.%5.%6.%7.%8.%9"/>
      <w:lvlJc w:val="left"/>
      <w:pPr>
        <w:ind w:left="1800" w:hanging="1800"/>
      </w:pPr>
      <w:rPr>
        <w:rFonts w:eastAsia="Arial" w:hint="default"/>
        <w:w w:val="105"/>
      </w:rPr>
    </w:lvl>
  </w:abstractNum>
  <w:abstractNum w:abstractNumId="10" w15:restartNumberingAfterBreak="0">
    <w:nsid w:val="762C471A"/>
    <w:multiLevelType w:val="hybridMultilevel"/>
    <w:tmpl w:val="E24E89F0"/>
    <w:lvl w:ilvl="0" w:tplc="5F98BAC6">
      <w:numFmt w:val="bullet"/>
      <w:lvlText w:val="o"/>
      <w:lvlJc w:val="left"/>
      <w:pPr>
        <w:ind w:left="576" w:hanging="360"/>
      </w:pPr>
      <w:rPr>
        <w:rFonts w:ascii="Courier New" w:eastAsia="Courier New" w:hAnsi="Courier New" w:cs="Courier New" w:hint="default"/>
        <w:w w:val="99"/>
        <w:sz w:val="20"/>
        <w:szCs w:val="20"/>
        <w:lang w:val="nl-NL" w:eastAsia="nl-NL" w:bidi="nl-NL"/>
      </w:rPr>
    </w:lvl>
    <w:lvl w:ilvl="1" w:tplc="B8E0DC3E">
      <w:numFmt w:val="bullet"/>
      <w:lvlText w:val="o"/>
      <w:lvlJc w:val="left"/>
      <w:pPr>
        <w:ind w:left="1284" w:hanging="360"/>
      </w:pPr>
      <w:rPr>
        <w:rFonts w:ascii="Courier New" w:eastAsia="Courier New" w:hAnsi="Courier New" w:cs="Courier New" w:hint="default"/>
        <w:w w:val="99"/>
        <w:sz w:val="20"/>
        <w:szCs w:val="20"/>
        <w:lang w:val="nl-NL" w:eastAsia="nl-NL" w:bidi="nl-NL"/>
      </w:rPr>
    </w:lvl>
    <w:lvl w:ilvl="2" w:tplc="E19E1884">
      <w:numFmt w:val="bullet"/>
      <w:lvlText w:val="•"/>
      <w:lvlJc w:val="left"/>
      <w:pPr>
        <w:ind w:left="1300" w:hanging="360"/>
      </w:pPr>
      <w:rPr>
        <w:rFonts w:hint="default"/>
        <w:lang w:val="nl-NL" w:eastAsia="nl-NL" w:bidi="nl-NL"/>
      </w:rPr>
    </w:lvl>
    <w:lvl w:ilvl="3" w:tplc="E6A4E03C">
      <w:numFmt w:val="bullet"/>
      <w:lvlText w:val="•"/>
      <w:lvlJc w:val="left"/>
      <w:pPr>
        <w:ind w:left="2310" w:hanging="360"/>
      </w:pPr>
      <w:rPr>
        <w:rFonts w:hint="default"/>
        <w:lang w:val="nl-NL" w:eastAsia="nl-NL" w:bidi="nl-NL"/>
      </w:rPr>
    </w:lvl>
    <w:lvl w:ilvl="4" w:tplc="E672364A">
      <w:numFmt w:val="bullet"/>
      <w:lvlText w:val="•"/>
      <w:lvlJc w:val="left"/>
      <w:pPr>
        <w:ind w:left="3321" w:hanging="360"/>
      </w:pPr>
      <w:rPr>
        <w:rFonts w:hint="default"/>
        <w:lang w:val="nl-NL" w:eastAsia="nl-NL" w:bidi="nl-NL"/>
      </w:rPr>
    </w:lvl>
    <w:lvl w:ilvl="5" w:tplc="1D967576">
      <w:numFmt w:val="bullet"/>
      <w:lvlText w:val="•"/>
      <w:lvlJc w:val="left"/>
      <w:pPr>
        <w:ind w:left="4332" w:hanging="360"/>
      </w:pPr>
      <w:rPr>
        <w:rFonts w:hint="default"/>
        <w:lang w:val="nl-NL" w:eastAsia="nl-NL" w:bidi="nl-NL"/>
      </w:rPr>
    </w:lvl>
    <w:lvl w:ilvl="6" w:tplc="B240D4EA">
      <w:numFmt w:val="bullet"/>
      <w:lvlText w:val="•"/>
      <w:lvlJc w:val="left"/>
      <w:pPr>
        <w:ind w:left="5343" w:hanging="360"/>
      </w:pPr>
      <w:rPr>
        <w:rFonts w:hint="default"/>
        <w:lang w:val="nl-NL" w:eastAsia="nl-NL" w:bidi="nl-NL"/>
      </w:rPr>
    </w:lvl>
    <w:lvl w:ilvl="7" w:tplc="C8E6D354">
      <w:numFmt w:val="bullet"/>
      <w:lvlText w:val="•"/>
      <w:lvlJc w:val="left"/>
      <w:pPr>
        <w:ind w:left="6354" w:hanging="360"/>
      </w:pPr>
      <w:rPr>
        <w:rFonts w:hint="default"/>
        <w:lang w:val="nl-NL" w:eastAsia="nl-NL" w:bidi="nl-NL"/>
      </w:rPr>
    </w:lvl>
    <w:lvl w:ilvl="8" w:tplc="C3066D52">
      <w:numFmt w:val="bullet"/>
      <w:lvlText w:val="•"/>
      <w:lvlJc w:val="left"/>
      <w:pPr>
        <w:ind w:left="7364" w:hanging="360"/>
      </w:pPr>
      <w:rPr>
        <w:rFonts w:hint="default"/>
        <w:lang w:val="nl-NL" w:eastAsia="nl-NL" w:bidi="nl-NL"/>
      </w:rPr>
    </w:lvl>
  </w:abstractNum>
  <w:abstractNum w:abstractNumId="11" w15:restartNumberingAfterBreak="0">
    <w:nsid w:val="78FE0643"/>
    <w:multiLevelType w:val="hybridMultilevel"/>
    <w:tmpl w:val="68888BFA"/>
    <w:lvl w:ilvl="0" w:tplc="0413000F">
      <w:start w:val="1"/>
      <w:numFmt w:val="decimal"/>
      <w:lvlText w:val="%1."/>
      <w:lvlJc w:val="left"/>
      <w:pPr>
        <w:ind w:left="936" w:hanging="360"/>
      </w:pPr>
    </w:lvl>
    <w:lvl w:ilvl="1" w:tplc="04130019" w:tentative="1">
      <w:start w:val="1"/>
      <w:numFmt w:val="lowerLetter"/>
      <w:lvlText w:val="%2."/>
      <w:lvlJc w:val="left"/>
      <w:pPr>
        <w:ind w:left="1656" w:hanging="360"/>
      </w:pPr>
    </w:lvl>
    <w:lvl w:ilvl="2" w:tplc="0413001B" w:tentative="1">
      <w:start w:val="1"/>
      <w:numFmt w:val="lowerRoman"/>
      <w:lvlText w:val="%3."/>
      <w:lvlJc w:val="right"/>
      <w:pPr>
        <w:ind w:left="2376" w:hanging="180"/>
      </w:pPr>
    </w:lvl>
    <w:lvl w:ilvl="3" w:tplc="0413000F" w:tentative="1">
      <w:start w:val="1"/>
      <w:numFmt w:val="decimal"/>
      <w:lvlText w:val="%4."/>
      <w:lvlJc w:val="left"/>
      <w:pPr>
        <w:ind w:left="3096" w:hanging="360"/>
      </w:pPr>
    </w:lvl>
    <w:lvl w:ilvl="4" w:tplc="04130019" w:tentative="1">
      <w:start w:val="1"/>
      <w:numFmt w:val="lowerLetter"/>
      <w:lvlText w:val="%5."/>
      <w:lvlJc w:val="left"/>
      <w:pPr>
        <w:ind w:left="3816" w:hanging="360"/>
      </w:pPr>
    </w:lvl>
    <w:lvl w:ilvl="5" w:tplc="0413001B" w:tentative="1">
      <w:start w:val="1"/>
      <w:numFmt w:val="lowerRoman"/>
      <w:lvlText w:val="%6."/>
      <w:lvlJc w:val="right"/>
      <w:pPr>
        <w:ind w:left="4536" w:hanging="180"/>
      </w:pPr>
    </w:lvl>
    <w:lvl w:ilvl="6" w:tplc="0413000F" w:tentative="1">
      <w:start w:val="1"/>
      <w:numFmt w:val="decimal"/>
      <w:lvlText w:val="%7."/>
      <w:lvlJc w:val="left"/>
      <w:pPr>
        <w:ind w:left="5256" w:hanging="360"/>
      </w:pPr>
    </w:lvl>
    <w:lvl w:ilvl="7" w:tplc="04130019" w:tentative="1">
      <w:start w:val="1"/>
      <w:numFmt w:val="lowerLetter"/>
      <w:lvlText w:val="%8."/>
      <w:lvlJc w:val="left"/>
      <w:pPr>
        <w:ind w:left="5976" w:hanging="360"/>
      </w:pPr>
    </w:lvl>
    <w:lvl w:ilvl="8" w:tplc="0413001B" w:tentative="1">
      <w:start w:val="1"/>
      <w:numFmt w:val="lowerRoman"/>
      <w:lvlText w:val="%9."/>
      <w:lvlJc w:val="right"/>
      <w:pPr>
        <w:ind w:left="6696" w:hanging="180"/>
      </w:pPr>
    </w:lvl>
  </w:abstractNum>
  <w:num w:numId="1">
    <w:abstractNumId w:val="10"/>
  </w:num>
  <w:num w:numId="2">
    <w:abstractNumId w:val="4"/>
  </w:num>
  <w:num w:numId="3">
    <w:abstractNumId w:val="8"/>
  </w:num>
  <w:num w:numId="4">
    <w:abstractNumId w:val="6"/>
  </w:num>
  <w:num w:numId="5">
    <w:abstractNumId w:val="5"/>
  </w:num>
  <w:num w:numId="6">
    <w:abstractNumId w:val="1"/>
  </w:num>
  <w:num w:numId="7">
    <w:abstractNumId w:val="0"/>
  </w:num>
  <w:num w:numId="8">
    <w:abstractNumId w:val="9"/>
  </w:num>
  <w:num w:numId="9">
    <w:abstractNumId w:val="7"/>
  </w:num>
  <w:num w:numId="10">
    <w:abstractNumId w:val="11"/>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010BA2"/>
    <w:rsid w:val="00010BA2"/>
    <w:rsid w:val="001343AC"/>
    <w:rsid w:val="00254EB4"/>
    <w:rsid w:val="00290192"/>
    <w:rsid w:val="002C4ADB"/>
    <w:rsid w:val="0032716C"/>
    <w:rsid w:val="003F134F"/>
    <w:rsid w:val="003F3991"/>
    <w:rsid w:val="00756163"/>
    <w:rsid w:val="007D00DB"/>
    <w:rsid w:val="007E00F6"/>
    <w:rsid w:val="008A52F6"/>
    <w:rsid w:val="0097146C"/>
    <w:rsid w:val="00980B32"/>
    <w:rsid w:val="00A10298"/>
    <w:rsid w:val="00B016CC"/>
    <w:rsid w:val="00C03225"/>
    <w:rsid w:val="00D0317C"/>
    <w:rsid w:val="00DA6794"/>
    <w:rsid w:val="00E25A23"/>
    <w:rsid w:val="00E669DD"/>
    <w:rsid w:val="00E8231E"/>
    <w:rsid w:val="00EE43DB"/>
    <w:rsid w:val="00F328F1"/>
    <w:rsid w:val="00FF4F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7B41B"/>
  <w15:docId w15:val="{60AD2EC1-5C64-452A-96C8-26776D741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Arial" w:eastAsia="Arial" w:hAnsi="Arial" w:cs="Arial"/>
      <w:lang w:val="nl-NL" w:eastAsia="nl-NL" w:bidi="nl-NL"/>
    </w:rPr>
  </w:style>
  <w:style w:type="paragraph" w:styleId="Kop1">
    <w:name w:val="heading 1"/>
    <w:basedOn w:val="Standaard"/>
    <w:uiPriority w:val="1"/>
    <w:qFormat/>
    <w:pPr>
      <w:ind w:left="3467" w:right="3344"/>
      <w:jc w:val="center"/>
      <w:outlineLvl w:val="0"/>
    </w:pPr>
    <w:rPr>
      <w:b/>
      <w:bCs/>
      <w:sz w:val="28"/>
      <w:szCs w:val="28"/>
    </w:rPr>
  </w:style>
  <w:style w:type="paragraph" w:styleId="Kop2">
    <w:name w:val="heading 2"/>
    <w:basedOn w:val="Standaard"/>
    <w:uiPriority w:val="1"/>
    <w:qFormat/>
    <w:pPr>
      <w:ind w:left="216"/>
      <w:outlineLvl w:val="1"/>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Lijstalinea">
    <w:name w:val="List Paragraph"/>
    <w:basedOn w:val="Standaard"/>
    <w:uiPriority w:val="1"/>
    <w:qFormat/>
    <w:pPr>
      <w:ind w:left="718" w:hanging="360"/>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A10298"/>
    <w:pPr>
      <w:tabs>
        <w:tab w:val="center" w:pos="4536"/>
        <w:tab w:val="right" w:pos="9072"/>
      </w:tabs>
    </w:pPr>
  </w:style>
  <w:style w:type="character" w:customStyle="1" w:styleId="KoptekstChar">
    <w:name w:val="Koptekst Char"/>
    <w:basedOn w:val="Standaardalinea-lettertype"/>
    <w:link w:val="Koptekst"/>
    <w:uiPriority w:val="99"/>
    <w:rsid w:val="00A10298"/>
    <w:rPr>
      <w:rFonts w:ascii="Arial" w:eastAsia="Arial" w:hAnsi="Arial" w:cs="Arial"/>
      <w:lang w:val="nl-NL" w:eastAsia="nl-NL" w:bidi="nl-NL"/>
    </w:rPr>
  </w:style>
  <w:style w:type="paragraph" w:styleId="Voettekst">
    <w:name w:val="footer"/>
    <w:basedOn w:val="Standaard"/>
    <w:link w:val="VoettekstChar"/>
    <w:uiPriority w:val="99"/>
    <w:unhideWhenUsed/>
    <w:rsid w:val="00A10298"/>
    <w:pPr>
      <w:tabs>
        <w:tab w:val="center" w:pos="4536"/>
        <w:tab w:val="right" w:pos="9072"/>
      </w:tabs>
    </w:pPr>
  </w:style>
  <w:style w:type="character" w:customStyle="1" w:styleId="VoettekstChar">
    <w:name w:val="Voettekst Char"/>
    <w:basedOn w:val="Standaardalinea-lettertype"/>
    <w:link w:val="Voettekst"/>
    <w:uiPriority w:val="99"/>
    <w:rsid w:val="00A10298"/>
    <w:rPr>
      <w:rFonts w:ascii="Arial" w:eastAsia="Arial" w:hAnsi="Arial" w:cs="Arial"/>
      <w:lang w:val="nl-NL" w:eastAsia="nl-NL" w:bidi="nl-NL"/>
    </w:rPr>
  </w:style>
  <w:style w:type="paragraph" w:styleId="Ballontekst">
    <w:name w:val="Balloon Text"/>
    <w:basedOn w:val="Standaard"/>
    <w:link w:val="BallontekstChar"/>
    <w:uiPriority w:val="99"/>
    <w:semiHidden/>
    <w:unhideWhenUsed/>
    <w:rsid w:val="007D00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D00DB"/>
    <w:rPr>
      <w:rFonts w:ascii="Segoe UI" w:eastAsia="Arial" w:hAnsi="Segoe UI" w:cs="Segoe UI"/>
      <w:sz w:val="18"/>
      <w:szCs w:val="18"/>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6589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1595</Words>
  <Characters>8775</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Grit</Company>
  <LinksUpToDate>false</LinksUpToDate>
  <CharactersWithSpaces>10350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Desmond Ywema</dc:creator>
  <cp:lastModifiedBy>Roeland Kalshoven</cp:lastModifiedBy>
  <cp:revision>4</cp:revision>
  <dcterms:created xsi:type="dcterms:W3CDTF">2020-11-23T14:55:00Z</dcterms:created>
  <dcterms:modified xsi:type="dcterms:W3CDTF">2020-11-27T10:02:00Z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2019-04-12T00:00:00Z</vt:filetime>
  </property>
  <property fmtid="{D5CDD505-2E9C-101B-9397-08002B2CF9AE}" pid="3" name="Creator">
    <vt:lpwstr>Microsoft® Word voor Office 365</vt:lpwstr>
  </property>
  <property fmtid="{D5CDD505-2E9C-101B-9397-08002B2CF9AE}" pid="4" name="LastSaved">
    <vt:filetime>2019-11-18T00:00:00Z</vt:filetime>
  </property>
</Properties>
</file>