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25973" w14:textId="77777777" w:rsidR="00F62131" w:rsidRDefault="00F62131" w:rsidP="00F62131">
      <w:pPr>
        <w:pStyle w:val="Kop1"/>
      </w:pPr>
      <w:bookmarkStart w:id="0" w:name="_Toc464674800"/>
      <w:r w:rsidRPr="00275EE9">
        <w:t xml:space="preserve">Bijlage </w:t>
      </w:r>
      <w:r w:rsidR="003D3931">
        <w:t>5</w:t>
      </w:r>
      <w:r w:rsidRPr="00275EE9">
        <w:t xml:space="preserve"> </w:t>
      </w:r>
      <w:r>
        <w:t>Invulformulier referentie</w:t>
      </w:r>
      <w:bookmarkEnd w:id="0"/>
    </w:p>
    <w:p w14:paraId="19AE7470" w14:textId="77777777" w:rsidR="00F62131" w:rsidRPr="001826D0" w:rsidRDefault="00F62131" w:rsidP="00F6213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472"/>
      </w:tblGrid>
      <w:tr w:rsidR="00F62131" w14:paraId="3EDF3193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A735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Naam organisatie: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C70C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4738A518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9F7C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Naam contactpersoon: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0BAC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2A1E4FD6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5ADD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Functie: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C5A0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112AD33F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8DDF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Telefoonnummer: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88A5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59A60B37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DF4B" w14:textId="77777777" w:rsidR="00F62131" w:rsidRDefault="00F62131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Opdrachtformulering:</w:t>
            </w:r>
          </w:p>
          <w:p w14:paraId="43E11E0E" w14:textId="77777777" w:rsidR="00F62131" w:rsidRDefault="00F62131" w:rsidP="00B028DC">
            <w:pPr>
              <w:rPr>
                <w:rStyle w:val="fontstyle01"/>
              </w:rPr>
            </w:pPr>
          </w:p>
          <w:p w14:paraId="2E4AE8D0" w14:textId="77777777" w:rsidR="00F62131" w:rsidRDefault="00F62131" w:rsidP="00B028DC">
            <w:pPr>
              <w:rPr>
                <w:rStyle w:val="fontstyle01"/>
              </w:rPr>
            </w:pPr>
          </w:p>
          <w:p w14:paraId="0AD2325B" w14:textId="77777777" w:rsidR="00F62131" w:rsidRDefault="00F62131" w:rsidP="00B028DC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288C7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DB2E822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1D6A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Voldoet aan kerncompetentie: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3C95" w14:textId="77777777" w:rsidR="00F62131" w:rsidRDefault="003D3931" w:rsidP="00B028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Toetsen van 100 dossiers ‘vergunningverlening WABO’ bij een decentrale overheid. Uitgevoerd in de afgelopen 3 jaar, voor een periode van minimaal 1 jaar op contractbasis.</w:t>
            </w:r>
          </w:p>
        </w:tc>
      </w:tr>
      <w:tr w:rsidR="00F62131" w14:paraId="137CF080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4F8B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Looptijd: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769D" w14:textId="77777777" w:rsidR="00F62131" w:rsidRDefault="00F62131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Begin:</w:t>
            </w:r>
            <w:r>
              <w:rPr>
                <w:b/>
                <w:bCs/>
                <w:color w:val="000000"/>
              </w:rPr>
              <w:br/>
            </w:r>
          </w:p>
          <w:p w14:paraId="346B4D30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Eind:</w:t>
            </w:r>
          </w:p>
        </w:tc>
      </w:tr>
    </w:tbl>
    <w:p w14:paraId="3B230B9C" w14:textId="77777777" w:rsidR="003E3C13" w:rsidRPr="00F62131" w:rsidRDefault="00F62131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/>
        <w:t xml:space="preserve"> </w:t>
      </w:r>
    </w:p>
    <w:sectPr w:rsidR="003E3C13" w:rsidRPr="00F62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31"/>
    <w:rsid w:val="003D3931"/>
    <w:rsid w:val="003E3C13"/>
    <w:rsid w:val="00E2020A"/>
    <w:rsid w:val="00F6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1375"/>
  <w15:chartTrackingRefBased/>
  <w15:docId w15:val="{9D14E97E-3C18-49C4-A367-3A48370E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2131"/>
    <w:pPr>
      <w:spacing w:after="200" w:line="276" w:lineRule="auto"/>
    </w:pPr>
    <w:rPr>
      <w:rFonts w:ascii="Calibri" w:eastAsia="MS Mincho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6213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213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fontstyle01">
    <w:name w:val="fontstyle01"/>
    <w:basedOn w:val="Standaardalinea-lettertype"/>
    <w:rsid w:val="00F62131"/>
    <w:rPr>
      <w:rFonts w:ascii="Calibri" w:hAnsi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309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Victor Jongman</cp:lastModifiedBy>
  <cp:revision>2</cp:revision>
  <dcterms:created xsi:type="dcterms:W3CDTF">2021-04-07T11:38:00Z</dcterms:created>
  <dcterms:modified xsi:type="dcterms:W3CDTF">2021-04-07T11:38:00Z</dcterms:modified>
</cp:coreProperties>
</file>