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EF2659" w:rsidTr="004E6D53">
        <w:tc>
          <w:tcPr>
            <w:tcW w:w="9062" w:type="dxa"/>
            <w:shd w:val="clear" w:color="auto" w:fill="365F91" w:themeFill="accent1" w:themeFillShade="BF"/>
          </w:tcPr>
          <w:p w:rsidR="00EF2659" w:rsidRPr="0030607B" w:rsidRDefault="00EF2659" w:rsidP="004E6D53">
            <w:pPr>
              <w:spacing w:before="40" w:after="40"/>
              <w:rPr>
                <w:rFonts w:cs="Lucida Sans Unicode"/>
                <w:b/>
                <w:sz w:val="28"/>
                <w:szCs w:val="28"/>
              </w:rPr>
            </w:pPr>
            <w:r w:rsidRPr="0030607B">
              <w:rPr>
                <w:rFonts w:cs="Lucida Sans Unicode"/>
                <w:b/>
                <w:color w:val="FFFFFF" w:themeColor="background1"/>
                <w:sz w:val="28"/>
                <w:szCs w:val="28"/>
              </w:rPr>
              <w:t>Verklaring</w:t>
            </w:r>
          </w:p>
        </w:tc>
      </w:tr>
    </w:tbl>
    <w:p w:rsidR="00EF2659" w:rsidRDefault="00EF2659" w:rsidP="004D4360">
      <w:pPr>
        <w:spacing w:after="120" w:line="240" w:lineRule="auto"/>
        <w:rPr>
          <w:rFonts w:cs="Lucida Sans Unicode"/>
          <w:sz w:val="20"/>
          <w:szCs w:val="20"/>
          <w:lang w:eastAsia="nl-NL"/>
        </w:rPr>
      </w:pPr>
    </w:p>
    <w:p w:rsidR="00EF24F1" w:rsidRDefault="00EF24F1" w:rsidP="00EF24F1">
      <w:pPr>
        <w:pStyle w:val="Default"/>
        <w:spacing w:after="120"/>
        <w:rPr>
          <w:rFonts w:asciiTheme="minorHAnsi" w:hAnsiTheme="minorHAnsi"/>
          <w:sz w:val="20"/>
          <w:szCs w:val="20"/>
        </w:rPr>
      </w:pPr>
      <w:r>
        <w:rPr>
          <w:rFonts w:asciiTheme="minorHAnsi" w:hAnsiTheme="minorHAnsi"/>
          <w:sz w:val="20"/>
          <w:szCs w:val="20"/>
        </w:rPr>
        <w:t>Ondergetekende verklaart:</w:t>
      </w:r>
    </w:p>
    <w:p w:rsidR="00EF24F1" w:rsidRDefault="00EF24F1" w:rsidP="00EF24F1">
      <w:pPr>
        <w:pStyle w:val="Default"/>
        <w:numPr>
          <w:ilvl w:val="0"/>
          <w:numId w:val="8"/>
        </w:numPr>
        <w:spacing w:after="120"/>
        <w:ind w:left="284" w:hanging="294"/>
        <w:rPr>
          <w:rFonts w:asciiTheme="minorHAnsi" w:hAnsiTheme="minorHAnsi"/>
          <w:sz w:val="20"/>
          <w:szCs w:val="20"/>
        </w:rPr>
      </w:pPr>
      <w:r w:rsidRPr="00BD476C">
        <w:rPr>
          <w:rFonts w:asciiTheme="minorHAnsi" w:hAnsiTheme="minorHAnsi"/>
          <w:sz w:val="20"/>
          <w:szCs w:val="20"/>
        </w:rPr>
        <w:t xml:space="preserve">dat </w:t>
      </w:r>
      <w:r>
        <w:rPr>
          <w:rFonts w:asciiTheme="minorHAnsi" w:hAnsiTheme="minorHAnsi"/>
          <w:sz w:val="20"/>
          <w:szCs w:val="20"/>
        </w:rPr>
        <w:t>is</w:t>
      </w:r>
      <w:r w:rsidRPr="00BD476C">
        <w:rPr>
          <w:rFonts w:asciiTheme="minorHAnsi" w:hAnsiTheme="minorHAnsi"/>
          <w:sz w:val="20"/>
          <w:szCs w:val="20"/>
        </w:rPr>
        <w:t xml:space="preserve"> kennisgenomen van </w:t>
      </w:r>
      <w:r>
        <w:rPr>
          <w:rFonts w:asciiTheme="minorHAnsi" w:hAnsiTheme="minorHAnsi"/>
          <w:sz w:val="20"/>
          <w:szCs w:val="20"/>
        </w:rPr>
        <w:t xml:space="preserve">de </w:t>
      </w:r>
      <w:r w:rsidRPr="00BD476C">
        <w:rPr>
          <w:rFonts w:asciiTheme="minorHAnsi" w:hAnsiTheme="minorHAnsi"/>
          <w:sz w:val="20"/>
          <w:szCs w:val="20"/>
        </w:rPr>
        <w:t>Aanbestedings</w:t>
      </w:r>
      <w:r>
        <w:rPr>
          <w:rFonts w:asciiTheme="minorHAnsi" w:hAnsiTheme="minorHAnsi"/>
          <w:sz w:val="20"/>
          <w:szCs w:val="20"/>
        </w:rPr>
        <w:t>stukken</w:t>
      </w:r>
      <w:r w:rsidRPr="00BD476C">
        <w:rPr>
          <w:rFonts w:asciiTheme="minorHAnsi" w:hAnsiTheme="minorHAnsi"/>
          <w:sz w:val="20"/>
          <w:szCs w:val="20"/>
        </w:rPr>
        <w:t xml:space="preserve"> voor de door gemeente </w:t>
      </w:r>
      <w:r>
        <w:rPr>
          <w:rFonts w:asciiTheme="minorHAnsi" w:hAnsiTheme="minorHAnsi"/>
          <w:sz w:val="20"/>
          <w:szCs w:val="20"/>
        </w:rPr>
        <w:t>Pijnacker-Nootdorp</w:t>
      </w:r>
      <w:r w:rsidRPr="00BD476C">
        <w:rPr>
          <w:rFonts w:asciiTheme="minorHAnsi" w:hAnsiTheme="minorHAnsi"/>
          <w:sz w:val="20"/>
          <w:szCs w:val="20"/>
        </w:rPr>
        <w:t xml:space="preserve"> </w:t>
      </w:r>
      <w:r>
        <w:rPr>
          <w:rFonts w:asciiTheme="minorHAnsi" w:hAnsiTheme="minorHAnsi"/>
          <w:sz w:val="20"/>
          <w:szCs w:val="20"/>
        </w:rPr>
        <w:t xml:space="preserve">uitgeschreven </w:t>
      </w:r>
      <w:r w:rsidRPr="00BD476C">
        <w:rPr>
          <w:rFonts w:asciiTheme="minorHAnsi" w:hAnsiTheme="minorHAnsi"/>
          <w:sz w:val="20"/>
          <w:szCs w:val="20"/>
        </w:rPr>
        <w:t xml:space="preserve">aanbestedingsprocedure </w:t>
      </w:r>
      <w:r w:rsidR="00943847" w:rsidRPr="00943847">
        <w:rPr>
          <w:rFonts w:asciiTheme="minorHAnsi" w:hAnsiTheme="minorHAnsi"/>
          <w:b/>
          <w:sz w:val="20"/>
          <w:szCs w:val="20"/>
          <w:highlight w:val="cyan"/>
        </w:rPr>
        <w:t>Grondverkoop en ontwikkeling/bouw appartementen ‘Van Buijsen’ te Pijnacker</w:t>
      </w:r>
      <w:r w:rsidR="00943847" w:rsidRPr="00943847">
        <w:rPr>
          <w:rFonts w:asciiTheme="minorHAnsi" w:hAnsiTheme="minorHAnsi"/>
          <w:sz w:val="20"/>
          <w:szCs w:val="20"/>
          <w:highlight w:val="cyan"/>
        </w:rPr>
        <w:t xml:space="preserve"> met kenmerk 1232207 </w:t>
      </w:r>
      <w:r w:rsidRPr="00BD476C">
        <w:rPr>
          <w:rFonts w:asciiTheme="minorHAnsi" w:hAnsiTheme="minorHAnsi"/>
          <w:sz w:val="20"/>
          <w:szCs w:val="20"/>
        </w:rPr>
        <w:t xml:space="preserve"> en onvoorwaardelijk met de daarin neergelegde procedure instemt;</w:t>
      </w:r>
    </w:p>
    <w:p w:rsidR="00EF24F1" w:rsidRDefault="00EF24F1" w:rsidP="00EF24F1">
      <w:pPr>
        <w:pStyle w:val="Default"/>
        <w:numPr>
          <w:ilvl w:val="0"/>
          <w:numId w:val="8"/>
        </w:numPr>
        <w:spacing w:after="120"/>
        <w:ind w:left="284" w:hanging="294"/>
        <w:rPr>
          <w:rFonts w:asciiTheme="minorHAnsi" w:hAnsiTheme="minorHAnsi"/>
          <w:sz w:val="20"/>
          <w:szCs w:val="20"/>
        </w:rPr>
      </w:pPr>
      <w:r w:rsidRPr="00EF24F1">
        <w:rPr>
          <w:rFonts w:asciiTheme="minorHAnsi" w:hAnsiTheme="minorHAnsi"/>
          <w:sz w:val="20"/>
          <w:szCs w:val="20"/>
        </w:rPr>
        <w:t xml:space="preserve">dat zij zich beschikbaar stelt als onderaannemer van </w:t>
      </w:r>
      <w:r w:rsidRPr="00EF24F1">
        <w:rPr>
          <w:rFonts w:asciiTheme="minorHAnsi" w:hAnsiTheme="minorHAnsi"/>
          <w:sz w:val="20"/>
          <w:szCs w:val="20"/>
          <w:highlight w:val="cyan"/>
        </w:rPr>
        <w:t xml:space="preserve">&lt;naam </w:t>
      </w:r>
      <w:r w:rsidR="00943847">
        <w:rPr>
          <w:rFonts w:asciiTheme="minorHAnsi" w:hAnsiTheme="minorHAnsi"/>
          <w:sz w:val="20"/>
          <w:szCs w:val="20"/>
          <w:highlight w:val="cyan"/>
        </w:rPr>
        <w:t>Gegadigde</w:t>
      </w:r>
      <w:r w:rsidRPr="00EF24F1">
        <w:rPr>
          <w:rFonts w:asciiTheme="minorHAnsi" w:hAnsiTheme="minorHAnsi"/>
          <w:sz w:val="20"/>
          <w:szCs w:val="20"/>
          <w:highlight w:val="cyan"/>
        </w:rPr>
        <w:t>&gt;</w:t>
      </w:r>
      <w:r w:rsidRPr="00EF24F1">
        <w:rPr>
          <w:rFonts w:asciiTheme="minorHAnsi" w:hAnsiTheme="minorHAnsi"/>
          <w:i/>
          <w:sz w:val="20"/>
          <w:szCs w:val="20"/>
        </w:rPr>
        <w:t>,</w:t>
      </w:r>
      <w:r w:rsidRPr="00EF24F1">
        <w:rPr>
          <w:rFonts w:asciiTheme="minorHAnsi" w:hAnsiTheme="minorHAnsi"/>
          <w:sz w:val="20"/>
          <w:szCs w:val="20"/>
        </w:rPr>
        <w:t xml:space="preserve"> hetgeen wil zeggen dat zij de uitvoering van een gedeelte van de opdracht, te weten </w:t>
      </w:r>
      <w:r w:rsidRPr="00EF24F1">
        <w:rPr>
          <w:rFonts w:asciiTheme="minorHAnsi" w:hAnsiTheme="minorHAnsi"/>
          <w:sz w:val="20"/>
          <w:szCs w:val="20"/>
          <w:highlight w:val="cyan"/>
        </w:rPr>
        <w:t>&lt;beschrijving deel van de opdracht dat door onderaannemer zal worden uitgevoerd&gt;,</w:t>
      </w:r>
      <w:r w:rsidRPr="00EF24F1">
        <w:rPr>
          <w:rFonts w:asciiTheme="minorHAnsi" w:hAnsiTheme="minorHAnsi"/>
          <w:sz w:val="20"/>
          <w:szCs w:val="20"/>
        </w:rPr>
        <w:t xml:space="preserve"> voor haar rekening zal nemen indien de opdracht aan </w:t>
      </w:r>
      <w:r w:rsidR="00943847">
        <w:rPr>
          <w:rFonts w:asciiTheme="minorHAnsi" w:hAnsiTheme="minorHAnsi"/>
          <w:sz w:val="20"/>
          <w:szCs w:val="20"/>
          <w:highlight w:val="cyan"/>
        </w:rPr>
        <w:t>&lt;naam Gegadigde</w:t>
      </w:r>
      <w:r w:rsidR="00416498" w:rsidRPr="00EF24F1">
        <w:rPr>
          <w:rFonts w:asciiTheme="minorHAnsi" w:hAnsiTheme="minorHAnsi"/>
          <w:sz w:val="20"/>
          <w:szCs w:val="20"/>
          <w:highlight w:val="cyan"/>
        </w:rPr>
        <w:t>&gt;</w:t>
      </w:r>
      <w:r w:rsidRPr="00EF24F1">
        <w:rPr>
          <w:rFonts w:asciiTheme="minorHAnsi" w:hAnsiTheme="minorHAnsi"/>
          <w:sz w:val="20"/>
          <w:szCs w:val="20"/>
        </w:rPr>
        <w:t xml:space="preserve"> zal worden gegund.</w:t>
      </w:r>
    </w:p>
    <w:p w:rsidR="00EF24F1" w:rsidRPr="00EF24F1" w:rsidRDefault="00EF24F1" w:rsidP="00EF24F1">
      <w:pPr>
        <w:pStyle w:val="Default"/>
        <w:numPr>
          <w:ilvl w:val="0"/>
          <w:numId w:val="8"/>
        </w:numPr>
        <w:spacing w:after="120"/>
        <w:ind w:left="284" w:hanging="294"/>
        <w:rPr>
          <w:rFonts w:asciiTheme="minorHAnsi" w:hAnsiTheme="minorHAnsi"/>
          <w:sz w:val="20"/>
          <w:szCs w:val="20"/>
        </w:rPr>
      </w:pPr>
      <w:r w:rsidRPr="00EF24F1">
        <w:rPr>
          <w:rFonts w:asciiTheme="minorHAnsi" w:hAnsiTheme="minorHAnsi"/>
          <w:sz w:val="20"/>
          <w:szCs w:val="20"/>
        </w:rPr>
        <w:t>dat alle informatie die zij in het kader van deze aanbestedingsprocedure, direct of indirect, aan de Opdrachtgever heeft verstrekt en zal verstrekken juist is en dat zij zich ervan bewust is dat eventueel door Opdrachtgever gesignaleerde onjuistheden daarin aanleiding kunnen geven de Inschrijver voor wie zij als onderaannemer optreedt uit te sluiten van verdere deelname aan deze aanbestedingsprocedure.</w:t>
      </w:r>
    </w:p>
    <w:p w:rsidR="00EF24F1" w:rsidRDefault="00EF24F1" w:rsidP="00EE3E94">
      <w:pPr>
        <w:pStyle w:val="Default"/>
        <w:rPr>
          <w:rFonts w:asciiTheme="minorHAnsi" w:hAnsiTheme="minorHAnsi"/>
          <w:sz w:val="20"/>
          <w:szCs w:val="20"/>
        </w:rPr>
      </w:pPr>
    </w:p>
    <w:p w:rsidR="00EF2659" w:rsidRDefault="00D423D2" w:rsidP="00EF2659">
      <w:pPr>
        <w:pStyle w:val="Default"/>
        <w:spacing w:after="120"/>
        <w:rPr>
          <w:sz w:val="20"/>
          <w:szCs w:val="20"/>
        </w:rPr>
      </w:pPr>
      <w:r w:rsidRPr="00EE3E94">
        <w:rPr>
          <w:rFonts w:asciiTheme="minorHAnsi" w:hAnsiTheme="minorHAnsi"/>
          <w:sz w:val="20"/>
          <w:szCs w:val="20"/>
        </w:rPr>
        <w:t xml:space="preserve">Aldus ondertekend en naar waarheid verstrekt, namens </w:t>
      </w:r>
      <w:r>
        <w:rPr>
          <w:rFonts w:asciiTheme="minorHAnsi" w:hAnsiTheme="minorHAnsi"/>
          <w:sz w:val="20"/>
          <w:szCs w:val="20"/>
        </w:rPr>
        <w:t>Onderaannemer:</w:t>
      </w:r>
    </w:p>
    <w:tbl>
      <w:tblPr>
        <w:tblStyle w:val="Tabelraster"/>
        <w:tblW w:w="9067"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1748"/>
        <w:gridCol w:w="515"/>
        <w:gridCol w:w="6804"/>
      </w:tblGrid>
      <w:tr w:rsidR="00EF2659" w:rsidRPr="00EF2659" w:rsidTr="00D423D2">
        <w:trPr>
          <w:trHeight w:val="468"/>
        </w:trPr>
        <w:tc>
          <w:tcPr>
            <w:tcW w:w="2263" w:type="dxa"/>
            <w:gridSpan w:val="2"/>
            <w:shd w:val="clear" w:color="auto" w:fill="365F91" w:themeFill="accent1" w:themeFillShade="BF"/>
          </w:tcPr>
          <w:p w:rsidR="00EF2659" w:rsidRPr="00D423D2" w:rsidRDefault="00EF2659"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Onderaannemer</w:t>
            </w:r>
          </w:p>
        </w:tc>
        <w:tc>
          <w:tcPr>
            <w:tcW w:w="6804" w:type="dxa"/>
          </w:tcPr>
          <w:p w:rsidR="00EF2659" w:rsidRPr="00EF2659" w:rsidRDefault="00EF2659" w:rsidP="004E6D53">
            <w:pPr>
              <w:autoSpaceDE w:val="0"/>
              <w:autoSpaceDN w:val="0"/>
              <w:adjustRightInd w:val="0"/>
              <w:spacing w:before="40" w:after="40"/>
            </w:pPr>
          </w:p>
        </w:tc>
      </w:tr>
      <w:tr w:rsidR="00EF2659" w:rsidRPr="00EF2659" w:rsidTr="00D423D2">
        <w:trPr>
          <w:trHeight w:val="464"/>
        </w:trPr>
        <w:tc>
          <w:tcPr>
            <w:tcW w:w="2263" w:type="dxa"/>
            <w:gridSpan w:val="2"/>
            <w:shd w:val="clear" w:color="auto" w:fill="365F91" w:themeFill="accent1" w:themeFillShade="BF"/>
          </w:tcPr>
          <w:p w:rsidR="00EF2659"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KvK-nummer</w:t>
            </w:r>
          </w:p>
        </w:tc>
        <w:tc>
          <w:tcPr>
            <w:tcW w:w="6804" w:type="dxa"/>
          </w:tcPr>
          <w:p w:rsidR="00EF2659" w:rsidRPr="00EF2659" w:rsidRDefault="00EF2659" w:rsidP="004E6D53">
            <w:pPr>
              <w:autoSpaceDE w:val="0"/>
              <w:autoSpaceDN w:val="0"/>
              <w:adjustRightInd w:val="0"/>
              <w:spacing w:before="40" w:after="40"/>
            </w:pPr>
          </w:p>
        </w:tc>
      </w:tr>
      <w:tr w:rsidR="00EF2659" w:rsidRPr="00EF2659" w:rsidTr="00D423D2">
        <w:trPr>
          <w:trHeight w:val="570"/>
        </w:trPr>
        <w:tc>
          <w:tcPr>
            <w:tcW w:w="2263" w:type="dxa"/>
            <w:gridSpan w:val="2"/>
            <w:shd w:val="clear" w:color="auto" w:fill="365F91" w:themeFill="accent1" w:themeFillShade="BF"/>
          </w:tcPr>
          <w:p w:rsidR="00EF2659" w:rsidRPr="00D423D2" w:rsidRDefault="00EF2659"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Adresgegevens</w:t>
            </w:r>
          </w:p>
        </w:tc>
        <w:tc>
          <w:tcPr>
            <w:tcW w:w="6804" w:type="dxa"/>
          </w:tcPr>
          <w:p w:rsidR="00EF2659" w:rsidRPr="00EF2659" w:rsidRDefault="00EF2659" w:rsidP="004E6D53">
            <w:pPr>
              <w:autoSpaceDE w:val="0"/>
              <w:autoSpaceDN w:val="0"/>
              <w:adjustRightInd w:val="0"/>
              <w:spacing w:before="40" w:after="40"/>
            </w:pPr>
          </w:p>
        </w:tc>
      </w:tr>
      <w:tr w:rsidR="00D423D2" w:rsidRPr="00EF2659" w:rsidTr="00D423D2">
        <w:trPr>
          <w:trHeight w:val="278"/>
        </w:trPr>
        <w:tc>
          <w:tcPr>
            <w:tcW w:w="1748" w:type="dxa"/>
            <w:vMerge w:val="restart"/>
            <w:shd w:val="clear" w:color="auto" w:fill="365F91" w:themeFill="accent1" w:themeFillShade="BF"/>
            <w:vAlign w:val="center"/>
          </w:tcPr>
          <w:p w:rsidR="00D423D2"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t>Contactgegevens</w:t>
            </w:r>
          </w:p>
        </w:tc>
        <w:tc>
          <w:tcPr>
            <w:tcW w:w="515" w:type="dxa"/>
            <w:shd w:val="clear" w:color="auto" w:fill="365F91" w:themeFill="accent1" w:themeFillShade="BF"/>
          </w:tcPr>
          <w:p w:rsidR="00D423D2"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sym w:font="Wingdings" w:char="F038"/>
            </w:r>
          </w:p>
        </w:tc>
        <w:tc>
          <w:tcPr>
            <w:tcW w:w="6804" w:type="dxa"/>
          </w:tcPr>
          <w:p w:rsidR="00D423D2" w:rsidRPr="00EF2659" w:rsidRDefault="00D423D2" w:rsidP="004E6D53">
            <w:pPr>
              <w:autoSpaceDE w:val="0"/>
              <w:autoSpaceDN w:val="0"/>
              <w:adjustRightInd w:val="0"/>
              <w:spacing w:before="40" w:after="40"/>
            </w:pPr>
          </w:p>
        </w:tc>
      </w:tr>
      <w:tr w:rsidR="00D423D2" w:rsidRPr="00EF2659" w:rsidTr="00D423D2">
        <w:trPr>
          <w:trHeight w:val="277"/>
        </w:trPr>
        <w:tc>
          <w:tcPr>
            <w:tcW w:w="1748" w:type="dxa"/>
            <w:vMerge/>
            <w:shd w:val="clear" w:color="auto" w:fill="365F91" w:themeFill="accent1" w:themeFillShade="BF"/>
          </w:tcPr>
          <w:p w:rsidR="00D423D2" w:rsidRPr="00D423D2" w:rsidRDefault="00D423D2" w:rsidP="004E6D53">
            <w:pPr>
              <w:autoSpaceDE w:val="0"/>
              <w:autoSpaceDN w:val="0"/>
              <w:adjustRightInd w:val="0"/>
              <w:spacing w:before="40" w:after="40"/>
              <w:rPr>
                <w:color w:val="FFFFFF" w:themeColor="background1"/>
                <w:sz w:val="20"/>
                <w:szCs w:val="20"/>
              </w:rPr>
            </w:pPr>
          </w:p>
        </w:tc>
        <w:tc>
          <w:tcPr>
            <w:tcW w:w="515" w:type="dxa"/>
            <w:shd w:val="clear" w:color="auto" w:fill="365F91" w:themeFill="accent1" w:themeFillShade="BF"/>
          </w:tcPr>
          <w:p w:rsidR="00D423D2" w:rsidRPr="00D423D2" w:rsidRDefault="00D423D2" w:rsidP="004E6D53">
            <w:pPr>
              <w:autoSpaceDE w:val="0"/>
              <w:autoSpaceDN w:val="0"/>
              <w:adjustRightInd w:val="0"/>
              <w:spacing w:before="40" w:after="40"/>
              <w:rPr>
                <w:color w:val="FFFFFF" w:themeColor="background1"/>
                <w:sz w:val="20"/>
                <w:szCs w:val="20"/>
              </w:rPr>
            </w:pPr>
            <w:r w:rsidRPr="00D423D2">
              <w:rPr>
                <w:color w:val="FFFFFF" w:themeColor="background1"/>
                <w:sz w:val="20"/>
                <w:szCs w:val="20"/>
              </w:rPr>
              <w:sym w:font="Wingdings" w:char="F028"/>
            </w:r>
          </w:p>
        </w:tc>
        <w:tc>
          <w:tcPr>
            <w:tcW w:w="6804" w:type="dxa"/>
          </w:tcPr>
          <w:p w:rsidR="00D423D2" w:rsidRPr="00EF2659" w:rsidRDefault="00D423D2" w:rsidP="004E6D53">
            <w:pPr>
              <w:autoSpaceDE w:val="0"/>
              <w:autoSpaceDN w:val="0"/>
              <w:adjustRightInd w:val="0"/>
              <w:spacing w:before="40" w:after="40"/>
            </w:pPr>
          </w:p>
        </w:tc>
      </w:tr>
    </w:tbl>
    <w:p w:rsidR="00EE3E94" w:rsidRPr="00BD476C" w:rsidRDefault="00EE3E94" w:rsidP="00EE3E94">
      <w:pPr>
        <w:pStyle w:val="Default"/>
        <w:spacing w:after="120"/>
        <w:rPr>
          <w:rFonts w:asciiTheme="minorHAnsi" w:hAnsiTheme="minorHAnsi"/>
          <w:sz w:val="20"/>
          <w:szCs w:val="20"/>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D423D2" w:rsidRPr="001C5BFE" w:rsidTr="00D423D2">
        <w:trPr>
          <w:trHeight w:val="676"/>
        </w:trPr>
        <w:tc>
          <w:tcPr>
            <w:tcW w:w="2263" w:type="dxa"/>
            <w:shd w:val="clear" w:color="auto" w:fill="365F91" w:themeFill="accent1" w:themeFillShade="BF"/>
          </w:tcPr>
          <w:p w:rsidR="00D423D2" w:rsidRPr="001C5BFE" w:rsidRDefault="00943847" w:rsidP="008B6CC2">
            <w:pPr>
              <w:autoSpaceDE w:val="0"/>
              <w:autoSpaceDN w:val="0"/>
              <w:adjustRightInd w:val="0"/>
              <w:spacing w:before="40" w:after="40"/>
              <w:rPr>
                <w:color w:val="FFFFFF" w:themeColor="background1"/>
                <w:sz w:val="20"/>
                <w:szCs w:val="20"/>
              </w:rPr>
            </w:pPr>
            <w:r>
              <w:rPr>
                <w:color w:val="FFFFFF" w:themeColor="background1"/>
                <w:sz w:val="20"/>
                <w:szCs w:val="20"/>
              </w:rPr>
              <w:t>Gegadigde</w:t>
            </w:r>
            <w:bookmarkStart w:id="0" w:name="_GoBack"/>
            <w:bookmarkEnd w:id="0"/>
          </w:p>
          <w:p w:rsidR="00D423D2" w:rsidRPr="001C5BFE" w:rsidRDefault="00D423D2"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Naam rechtsgeldig vertegenwoordiger</w:t>
            </w:r>
            <w:r w:rsidRPr="001C5BFE">
              <w:rPr>
                <w:rStyle w:val="Voetnootmarkering"/>
                <w:rFonts w:cs="Arial"/>
                <w:b/>
                <w:color w:val="FFFFFF" w:themeColor="background1"/>
                <w:sz w:val="20"/>
                <w:szCs w:val="20"/>
              </w:rPr>
              <w:footnoteReference w:id="1"/>
            </w:r>
          </w:p>
        </w:tc>
        <w:tc>
          <w:tcPr>
            <w:tcW w:w="3261" w:type="dxa"/>
          </w:tcPr>
          <w:p w:rsidR="00D423D2" w:rsidRPr="001C5BFE" w:rsidRDefault="00D423D2" w:rsidP="008B6CC2">
            <w:pPr>
              <w:autoSpaceDE w:val="0"/>
              <w:autoSpaceDN w:val="0"/>
              <w:adjustRightInd w:val="0"/>
              <w:spacing w:before="40" w:after="40"/>
              <w:rPr>
                <w:sz w:val="20"/>
                <w:szCs w:val="20"/>
              </w:rPr>
            </w:pPr>
          </w:p>
        </w:tc>
        <w:tc>
          <w:tcPr>
            <w:tcW w:w="3538" w:type="dxa"/>
            <w:vMerge w:val="restart"/>
            <w:vAlign w:val="bottom"/>
          </w:tcPr>
          <w:p w:rsidR="00D423D2" w:rsidRPr="001C5BFE" w:rsidRDefault="00D423D2" w:rsidP="008B6CC2">
            <w:pPr>
              <w:autoSpaceDE w:val="0"/>
              <w:autoSpaceDN w:val="0"/>
              <w:adjustRightInd w:val="0"/>
              <w:spacing w:before="40" w:after="40"/>
              <w:rPr>
                <w:color w:val="D9D9D9" w:themeColor="background1" w:themeShade="D9"/>
                <w:sz w:val="20"/>
                <w:szCs w:val="20"/>
              </w:rPr>
            </w:pPr>
            <w:r w:rsidRPr="001C5BFE">
              <w:rPr>
                <w:color w:val="8DB3E2" w:themeColor="text2" w:themeTint="66"/>
                <w:sz w:val="20"/>
                <w:szCs w:val="20"/>
              </w:rPr>
              <w:t>(handtekening)</w:t>
            </w:r>
          </w:p>
        </w:tc>
      </w:tr>
      <w:tr w:rsidR="00416498" w:rsidRPr="001C5BFE" w:rsidTr="008B6CC2">
        <w:trPr>
          <w:trHeight w:val="713"/>
        </w:trPr>
        <w:tc>
          <w:tcPr>
            <w:tcW w:w="2263" w:type="dxa"/>
            <w:shd w:val="clear" w:color="auto" w:fill="365F91" w:themeFill="accent1" w:themeFillShade="BF"/>
          </w:tcPr>
          <w:p w:rsidR="00416498" w:rsidRPr="001C5BFE" w:rsidRDefault="00416498"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Functie rechtsgeldig vertegenwoordiger</w:t>
            </w:r>
          </w:p>
        </w:tc>
        <w:tc>
          <w:tcPr>
            <w:tcW w:w="3261" w:type="dxa"/>
          </w:tcPr>
          <w:p w:rsidR="00416498" w:rsidRPr="001C5BFE" w:rsidRDefault="00416498" w:rsidP="008B6CC2">
            <w:pPr>
              <w:autoSpaceDE w:val="0"/>
              <w:autoSpaceDN w:val="0"/>
              <w:adjustRightInd w:val="0"/>
              <w:spacing w:before="40" w:after="40"/>
              <w:rPr>
                <w:sz w:val="20"/>
                <w:szCs w:val="20"/>
              </w:rPr>
            </w:pPr>
          </w:p>
        </w:tc>
        <w:tc>
          <w:tcPr>
            <w:tcW w:w="3538" w:type="dxa"/>
            <w:vMerge/>
          </w:tcPr>
          <w:p w:rsidR="00416498" w:rsidRPr="001C5BFE" w:rsidRDefault="00416498" w:rsidP="008B6CC2">
            <w:pPr>
              <w:autoSpaceDE w:val="0"/>
              <w:autoSpaceDN w:val="0"/>
              <w:adjustRightInd w:val="0"/>
              <w:spacing w:before="40" w:after="40"/>
              <w:rPr>
                <w:sz w:val="20"/>
                <w:szCs w:val="20"/>
              </w:rPr>
            </w:pPr>
          </w:p>
        </w:tc>
      </w:tr>
      <w:tr w:rsidR="00416498" w:rsidRPr="001C5BFE" w:rsidTr="008B6CC2">
        <w:trPr>
          <w:trHeight w:val="435"/>
        </w:trPr>
        <w:tc>
          <w:tcPr>
            <w:tcW w:w="2263" w:type="dxa"/>
            <w:shd w:val="clear" w:color="auto" w:fill="365F91" w:themeFill="accent1" w:themeFillShade="BF"/>
          </w:tcPr>
          <w:p w:rsidR="00416498" w:rsidRPr="001C5BFE" w:rsidRDefault="00416498"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Plaats, datum</w:t>
            </w:r>
          </w:p>
        </w:tc>
        <w:tc>
          <w:tcPr>
            <w:tcW w:w="3261" w:type="dxa"/>
          </w:tcPr>
          <w:p w:rsidR="00416498" w:rsidRPr="001C5BFE" w:rsidRDefault="00416498" w:rsidP="008B6CC2">
            <w:pPr>
              <w:autoSpaceDE w:val="0"/>
              <w:autoSpaceDN w:val="0"/>
              <w:adjustRightInd w:val="0"/>
              <w:spacing w:before="40" w:after="40"/>
              <w:rPr>
                <w:sz w:val="20"/>
                <w:szCs w:val="20"/>
              </w:rPr>
            </w:pPr>
          </w:p>
        </w:tc>
        <w:tc>
          <w:tcPr>
            <w:tcW w:w="3538" w:type="dxa"/>
            <w:vMerge/>
          </w:tcPr>
          <w:p w:rsidR="00416498" w:rsidRPr="001C5BFE" w:rsidRDefault="00416498" w:rsidP="008B6CC2">
            <w:pPr>
              <w:autoSpaceDE w:val="0"/>
              <w:autoSpaceDN w:val="0"/>
              <w:adjustRightInd w:val="0"/>
              <w:spacing w:before="40" w:after="40"/>
              <w:rPr>
                <w:sz w:val="20"/>
                <w:szCs w:val="20"/>
              </w:rPr>
            </w:pPr>
          </w:p>
        </w:tc>
      </w:tr>
    </w:tbl>
    <w:p w:rsidR="00416498" w:rsidRPr="005C34F2" w:rsidRDefault="00416498" w:rsidP="004D4360">
      <w:pPr>
        <w:spacing w:after="120" w:line="240" w:lineRule="auto"/>
        <w:rPr>
          <w:rFonts w:cs="Lucida Sans Unicode"/>
          <w:sz w:val="20"/>
          <w:szCs w:val="20"/>
          <w:lang w:eastAsia="nl-NL"/>
        </w:rPr>
      </w:pPr>
    </w:p>
    <w:sectPr w:rsidR="00416498" w:rsidRPr="005C34F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3EB" w:rsidRDefault="007143EB" w:rsidP="007143EB">
      <w:pPr>
        <w:spacing w:after="0" w:line="240" w:lineRule="auto"/>
      </w:pPr>
      <w:r>
        <w:separator/>
      </w:r>
    </w:p>
  </w:endnote>
  <w:endnote w:type="continuationSeparator" w:id="0">
    <w:p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847" w:rsidRPr="000D267B" w:rsidRDefault="00943847" w:rsidP="00943847">
    <w:pPr>
      <w:pStyle w:val="Voettekst"/>
      <w:tabs>
        <w:tab w:val="clear" w:pos="4536"/>
        <w:tab w:val="center" w:pos="5387"/>
      </w:tabs>
      <w:rPr>
        <w:sz w:val="14"/>
        <w:szCs w:val="14"/>
      </w:rPr>
    </w:pPr>
    <w:r>
      <w:rPr>
        <w:sz w:val="14"/>
        <w:szCs w:val="14"/>
      </w:rPr>
      <w:t>Aanbesteding</w:t>
    </w:r>
    <w:r w:rsidRPr="000D267B">
      <w:rPr>
        <w:sz w:val="14"/>
        <w:szCs w:val="14"/>
      </w:rPr>
      <w:t xml:space="preserve"> </w:t>
    </w:r>
    <w:r w:rsidRPr="00041A4C">
      <w:rPr>
        <w:b/>
        <w:color w:val="365F91" w:themeColor="accent1" w:themeShade="BF"/>
        <w:sz w:val="14"/>
        <w:szCs w:val="14"/>
      </w:rPr>
      <w:t>Grondverkoop en o</w:t>
    </w:r>
    <w:r>
      <w:rPr>
        <w:b/>
        <w:color w:val="365F91" w:themeColor="accent1" w:themeShade="BF"/>
        <w:sz w:val="14"/>
        <w:szCs w:val="14"/>
      </w:rPr>
      <w:t>ntwikkeling/bouw appartementen ‘Van Buijsen’ te Pijnacker</w:t>
    </w:r>
    <w:r w:rsidRPr="000D267B">
      <w:rPr>
        <w:sz w:val="14"/>
        <w:szCs w:val="14"/>
      </w:rPr>
      <w:tab/>
      <w:t xml:space="preserve">Pagina </w:t>
    </w:r>
    <w:r w:rsidRPr="000D267B">
      <w:rPr>
        <w:sz w:val="14"/>
        <w:szCs w:val="14"/>
      </w:rPr>
      <w:fldChar w:fldCharType="begin"/>
    </w:r>
    <w:r w:rsidRPr="000D267B">
      <w:rPr>
        <w:sz w:val="14"/>
        <w:szCs w:val="14"/>
      </w:rPr>
      <w:instrText xml:space="preserve"> PAGE </w:instrText>
    </w:r>
    <w:r w:rsidRPr="000D267B">
      <w:rPr>
        <w:sz w:val="14"/>
        <w:szCs w:val="14"/>
      </w:rPr>
      <w:fldChar w:fldCharType="separate"/>
    </w:r>
    <w:r>
      <w:rPr>
        <w:noProof/>
        <w:sz w:val="14"/>
        <w:szCs w:val="14"/>
      </w:rPr>
      <w:t>1</w:t>
    </w:r>
    <w:r w:rsidRPr="000D267B">
      <w:rPr>
        <w:sz w:val="14"/>
        <w:szCs w:val="14"/>
      </w:rPr>
      <w:fldChar w:fldCharType="end"/>
    </w:r>
    <w:r w:rsidRPr="000D267B">
      <w:rPr>
        <w:sz w:val="14"/>
        <w:szCs w:val="14"/>
      </w:rPr>
      <w:t xml:space="preserve"> van </w:t>
    </w:r>
    <w:r w:rsidRPr="000D267B">
      <w:rPr>
        <w:noProof/>
        <w:sz w:val="14"/>
        <w:szCs w:val="14"/>
      </w:rPr>
      <w:fldChar w:fldCharType="begin"/>
    </w:r>
    <w:r w:rsidRPr="000D267B">
      <w:rPr>
        <w:noProof/>
        <w:sz w:val="14"/>
        <w:szCs w:val="14"/>
      </w:rPr>
      <w:instrText xml:space="preserve"> NUMPAGES </w:instrText>
    </w:r>
    <w:r w:rsidRPr="000D267B">
      <w:rPr>
        <w:noProof/>
        <w:sz w:val="14"/>
        <w:szCs w:val="14"/>
      </w:rPr>
      <w:fldChar w:fldCharType="separate"/>
    </w:r>
    <w:r>
      <w:rPr>
        <w:noProof/>
        <w:sz w:val="14"/>
        <w:szCs w:val="14"/>
      </w:rPr>
      <w:t>1</w:t>
    </w:r>
    <w:r w:rsidRPr="000D267B">
      <w:rPr>
        <w:noProof/>
        <w:sz w:val="14"/>
        <w:szCs w:val="14"/>
      </w:rPr>
      <w:fldChar w:fldCharType="end"/>
    </w:r>
  </w:p>
  <w:p w:rsidR="00D423D2" w:rsidRPr="00943847" w:rsidRDefault="00943847" w:rsidP="00943847">
    <w:pPr>
      <w:pStyle w:val="Voettekst"/>
    </w:pPr>
    <w:r w:rsidRPr="000D267B">
      <w:rPr>
        <w:sz w:val="14"/>
        <w:szCs w:val="14"/>
      </w:rPr>
      <w:t xml:space="preserve">Kenmerk: </w:t>
    </w:r>
    <w:r>
      <w:rPr>
        <w:sz w:val="14"/>
        <w:szCs w:val="14"/>
      </w:rPr>
      <w:t>1232207</w:t>
    </w:r>
    <w:r w:rsidRPr="000D267B">
      <w:rPr>
        <w:sz w:val="14"/>
        <w:szCs w:val="14"/>
      </w:rPr>
      <w:tab/>
    </w:r>
    <w:r w:rsidRPr="000D267B">
      <w:rPr>
        <w:sz w:val="14"/>
        <w:szCs w:val="14"/>
      </w:rPr>
      <w:tab/>
    </w:r>
    <w:r>
      <w:rPr>
        <w:sz w:val="14"/>
        <w:szCs w:val="14"/>
      </w:rPr>
      <w:t>dins</w:t>
    </w:r>
    <w:r w:rsidRPr="00FA5199">
      <w:rPr>
        <w:sz w:val="14"/>
        <w:szCs w:val="14"/>
      </w:rPr>
      <w:t xml:space="preserve">dag </w:t>
    </w:r>
    <w:r>
      <w:rPr>
        <w:sz w:val="14"/>
        <w:szCs w:val="14"/>
      </w:rPr>
      <w:t>11 mei</w:t>
    </w:r>
    <w:r w:rsidRPr="00FA5199">
      <w:rPr>
        <w:sz w:val="14"/>
        <w:szCs w:val="14"/>
      </w:rPr>
      <w:t xml:space="preserve"> 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3EB" w:rsidRDefault="007143EB" w:rsidP="007143EB">
      <w:pPr>
        <w:spacing w:after="0" w:line="240" w:lineRule="auto"/>
      </w:pPr>
      <w:r>
        <w:separator/>
      </w:r>
    </w:p>
  </w:footnote>
  <w:footnote w:type="continuationSeparator" w:id="0">
    <w:p w:rsidR="007143EB" w:rsidRDefault="007143EB" w:rsidP="007143EB">
      <w:pPr>
        <w:spacing w:after="0" w:line="240" w:lineRule="auto"/>
      </w:pPr>
      <w:r>
        <w:continuationSeparator/>
      </w:r>
    </w:p>
  </w:footnote>
  <w:footnote w:id="1">
    <w:p w:rsidR="00D423D2" w:rsidRPr="003A6F1E" w:rsidRDefault="00D423D2" w:rsidP="00416498">
      <w:pPr>
        <w:pStyle w:val="Voetnoottekst"/>
        <w:ind w:left="142"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560" w:rsidRDefault="007F7560">
    <w:pPr>
      <w:pStyle w:val="Koptekst"/>
    </w:pPr>
    <w:r w:rsidRPr="00D23456">
      <w:rPr>
        <w:noProof/>
        <w:lang w:eastAsia="nl-NL"/>
      </w:rPr>
      <w:drawing>
        <wp:anchor distT="0" distB="0" distL="114300" distR="114300" simplePos="0" relativeHeight="251698176" behindDoc="0" locked="0" layoutInCell="1" allowOverlap="1" wp14:anchorId="4DF1CDAA" wp14:editId="506BD750">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943847">
      <w:rPr>
        <w:color w:val="365F91" w:themeColor="accent1" w:themeShade="BF"/>
        <w:sz w:val="28"/>
        <w:szCs w:val="28"/>
      </w:rPr>
      <w:t xml:space="preserve"> D</w:t>
    </w:r>
    <w:r w:rsidRPr="0065661B">
      <w:rPr>
        <w:color w:val="365F91" w:themeColor="accent1" w:themeShade="BF"/>
        <w:sz w:val="28"/>
        <w:szCs w:val="28"/>
      </w:rPr>
      <w:t xml:space="preserve"> </w:t>
    </w:r>
    <w:r w:rsidR="00200CB6">
      <w:rPr>
        <w:color w:val="365F91" w:themeColor="accent1" w:themeShade="BF"/>
        <w:sz w:val="28"/>
        <w:szCs w:val="28"/>
      </w:rPr>
      <w:t>|</w:t>
    </w:r>
    <w:r w:rsidRPr="007F7560">
      <w:rPr>
        <w:b/>
        <w:color w:val="365F91" w:themeColor="accent1" w:themeShade="BF"/>
        <w:sz w:val="28"/>
        <w:szCs w:val="28"/>
      </w:rPr>
      <w:t xml:space="preserve"> </w:t>
    </w:r>
    <w:r w:rsidR="00EF24F1">
      <w:rPr>
        <w:b/>
        <w:color w:val="365F91" w:themeColor="accent1" w:themeShade="BF"/>
        <w:sz w:val="28"/>
        <w:szCs w:val="28"/>
      </w:rPr>
      <w:t>Onderaanneming</w:t>
    </w:r>
  </w:p>
  <w:p w:rsidR="007F7560" w:rsidRPr="007F7560" w:rsidRDefault="007F7560">
    <w:pPr>
      <w:pStyle w:val="Koptekst"/>
      <w:rPr>
        <w:b/>
        <w:color w:val="365F91" w:themeColor="accent1" w:themeShade="BF"/>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2A03A10"/>
    <w:multiLevelType w:val="hybridMultilevel"/>
    <w:tmpl w:val="2910B4A8"/>
    <w:lvl w:ilvl="0" w:tplc="13FE36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BE8464F"/>
    <w:multiLevelType w:val="hybridMultilevel"/>
    <w:tmpl w:val="377E2E92"/>
    <w:lvl w:ilvl="0" w:tplc="1866685E">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6"/>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450"/>
    <w:rsid w:val="000A533A"/>
    <w:rsid w:val="000F3719"/>
    <w:rsid w:val="000F4D85"/>
    <w:rsid w:val="00116D0A"/>
    <w:rsid w:val="00157BC6"/>
    <w:rsid w:val="001D513C"/>
    <w:rsid w:val="00200CB6"/>
    <w:rsid w:val="00254F33"/>
    <w:rsid w:val="002D70F3"/>
    <w:rsid w:val="0030607B"/>
    <w:rsid w:val="00355658"/>
    <w:rsid w:val="003561B7"/>
    <w:rsid w:val="00374657"/>
    <w:rsid w:val="00380320"/>
    <w:rsid w:val="003E5450"/>
    <w:rsid w:val="004013E7"/>
    <w:rsid w:val="00416498"/>
    <w:rsid w:val="00432333"/>
    <w:rsid w:val="00442D3F"/>
    <w:rsid w:val="0046480D"/>
    <w:rsid w:val="00477909"/>
    <w:rsid w:val="00477D7D"/>
    <w:rsid w:val="004D4360"/>
    <w:rsid w:val="004E21C9"/>
    <w:rsid w:val="004E461E"/>
    <w:rsid w:val="00500112"/>
    <w:rsid w:val="00520938"/>
    <w:rsid w:val="00536140"/>
    <w:rsid w:val="00546173"/>
    <w:rsid w:val="00557F89"/>
    <w:rsid w:val="005A735D"/>
    <w:rsid w:val="005C34F2"/>
    <w:rsid w:val="005D09AF"/>
    <w:rsid w:val="00641727"/>
    <w:rsid w:val="0065661B"/>
    <w:rsid w:val="00661675"/>
    <w:rsid w:val="006A213C"/>
    <w:rsid w:val="006D78F5"/>
    <w:rsid w:val="007143EB"/>
    <w:rsid w:val="00716FA7"/>
    <w:rsid w:val="00730987"/>
    <w:rsid w:val="00734556"/>
    <w:rsid w:val="00777953"/>
    <w:rsid w:val="007F7560"/>
    <w:rsid w:val="00842780"/>
    <w:rsid w:val="00844A4D"/>
    <w:rsid w:val="008B2A96"/>
    <w:rsid w:val="008F3C87"/>
    <w:rsid w:val="008F6335"/>
    <w:rsid w:val="00943847"/>
    <w:rsid w:val="00943DDE"/>
    <w:rsid w:val="00955E17"/>
    <w:rsid w:val="009666DB"/>
    <w:rsid w:val="009902FF"/>
    <w:rsid w:val="009D2FD3"/>
    <w:rsid w:val="00A02911"/>
    <w:rsid w:val="00AD4502"/>
    <w:rsid w:val="00BE6E8B"/>
    <w:rsid w:val="00BF4DAA"/>
    <w:rsid w:val="00BF67C9"/>
    <w:rsid w:val="00C014BD"/>
    <w:rsid w:val="00C2573D"/>
    <w:rsid w:val="00D25A5A"/>
    <w:rsid w:val="00D37A27"/>
    <w:rsid w:val="00D423D2"/>
    <w:rsid w:val="00D762E3"/>
    <w:rsid w:val="00DA630F"/>
    <w:rsid w:val="00E212C7"/>
    <w:rsid w:val="00ED335F"/>
    <w:rsid w:val="00EE3E94"/>
    <w:rsid w:val="00EF24F1"/>
    <w:rsid w:val="00EF2659"/>
    <w:rsid w:val="00F014D1"/>
    <w:rsid w:val="00F92BBC"/>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1119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Onderaanneming</vt:lpstr>
    </vt:vector>
  </TitlesOfParts>
  <Company>Gemeente Pijnacker-Nootdorp</Company>
  <LinksUpToDate>false</LinksUpToDate>
  <CharactersWithSpaces>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Onderaanneming</dc:title>
  <dc:subject>Formulier aanbesteding</dc:subject>
  <dc:creator>Team InkoopAdvies</dc:creator>
  <cp:keywords>Sjabloon</cp:keywords>
  <cp:lastModifiedBy>Windows User</cp:lastModifiedBy>
  <cp:revision>3</cp:revision>
  <cp:lastPrinted>2018-09-25T11:09:00Z</cp:lastPrinted>
  <dcterms:created xsi:type="dcterms:W3CDTF">2021-05-07T08:43:00Z</dcterms:created>
  <dcterms:modified xsi:type="dcterms:W3CDTF">2021-05-11T09:55:00Z</dcterms:modified>
</cp:coreProperties>
</file>