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B73" w:rsidRPr="009523C3" w:rsidRDefault="00190B73" w:rsidP="000F7C34">
      <w:pPr>
        <w:jc w:val="both"/>
        <w:rPr>
          <w:rFonts w:cs="Tahoma"/>
        </w:rPr>
      </w:pPr>
      <w:bookmarkStart w:id="0" w:name="_GoBack"/>
      <w:bookmarkEnd w:id="0"/>
    </w:p>
    <w:p w:rsidR="00190B73" w:rsidRPr="009523C3" w:rsidRDefault="00190B73" w:rsidP="007716A0">
      <w:pPr>
        <w:jc w:val="both"/>
        <w:rPr>
          <w:rFonts w:cs="Tahoma"/>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0"/>
        <w:gridCol w:w="4542"/>
      </w:tblGrid>
      <w:tr w:rsidR="00190B73" w:rsidRPr="009523C3" w:rsidTr="005D27CF">
        <w:tc>
          <w:tcPr>
            <w:tcW w:w="4520" w:type="dxa"/>
          </w:tcPr>
          <w:p w:rsidR="00190B73" w:rsidRPr="009523C3" w:rsidRDefault="00390A6D" w:rsidP="00390A6D">
            <w:pPr>
              <w:jc w:val="both"/>
              <w:rPr>
                <w:rFonts w:cs="Tahoma"/>
              </w:rPr>
            </w:pPr>
            <w:r w:rsidRPr="00390A6D">
              <w:rPr>
                <w:rFonts w:cs="Tahoma"/>
              </w:rPr>
              <w:t>Aanbestedende dienst</w:t>
            </w:r>
          </w:p>
        </w:tc>
        <w:tc>
          <w:tcPr>
            <w:tcW w:w="4542" w:type="dxa"/>
          </w:tcPr>
          <w:p w:rsidR="00190B73" w:rsidRPr="009523C3" w:rsidRDefault="0001357A" w:rsidP="008F239B">
            <w:pPr>
              <w:tabs>
                <w:tab w:val="left" w:pos="2696"/>
              </w:tabs>
              <w:rPr>
                <w:rFonts w:cs="Tahoma"/>
                <w:bCs/>
                <w:szCs w:val="20"/>
              </w:rPr>
            </w:pPr>
            <w:r>
              <w:rPr>
                <w:rFonts w:cs="Tahoma"/>
                <w:bCs/>
                <w:szCs w:val="20"/>
              </w:rPr>
              <w:fldChar w:fldCharType="begin">
                <w:ffData>
                  <w:name w:val="Opdrachtgever"/>
                  <w:enabled/>
                  <w:calcOnExit w:val="0"/>
                  <w:textInput>
                    <w:default w:val="gemeente Amstelveen"/>
                  </w:textInput>
                </w:ffData>
              </w:fldChar>
            </w:r>
            <w:bookmarkStart w:id="1" w:name="Opdrachtgever"/>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gemeente Amstelveen</w:t>
            </w:r>
            <w:r>
              <w:rPr>
                <w:rFonts w:cs="Tahoma"/>
                <w:bCs/>
                <w:szCs w:val="20"/>
              </w:rPr>
              <w:fldChar w:fldCharType="end"/>
            </w:r>
            <w:bookmarkEnd w:id="1"/>
            <w:r w:rsidR="008F239B" w:rsidRPr="009523C3">
              <w:rPr>
                <w:rFonts w:cs="Tahoma"/>
                <w:bCs/>
                <w:szCs w:val="20"/>
              </w:rPr>
              <w:tab/>
            </w:r>
          </w:p>
        </w:tc>
      </w:tr>
      <w:tr w:rsidR="00190B73" w:rsidRPr="009523C3" w:rsidTr="005D27CF">
        <w:tc>
          <w:tcPr>
            <w:tcW w:w="4520" w:type="dxa"/>
          </w:tcPr>
          <w:p w:rsidR="00190B73" w:rsidRPr="009523C3" w:rsidRDefault="00190B73" w:rsidP="000F7C34">
            <w:pPr>
              <w:jc w:val="both"/>
              <w:rPr>
                <w:rFonts w:cs="Tahoma"/>
              </w:rPr>
            </w:pPr>
            <w:r w:rsidRPr="009523C3">
              <w:rPr>
                <w:rFonts w:cs="Tahoma"/>
              </w:rPr>
              <w:t>Naam van de aanbesteding</w:t>
            </w:r>
          </w:p>
        </w:tc>
        <w:tc>
          <w:tcPr>
            <w:tcW w:w="4542" w:type="dxa"/>
          </w:tcPr>
          <w:p w:rsidR="00190B73" w:rsidRPr="009523C3" w:rsidRDefault="005127CE" w:rsidP="000F7C34">
            <w:pPr>
              <w:rPr>
                <w:rFonts w:cs="Tahoma"/>
                <w:bCs/>
                <w:szCs w:val="20"/>
              </w:rPr>
            </w:pPr>
            <w:r>
              <w:rPr>
                <w:rFonts w:cs="Tahoma"/>
                <w:bCs/>
                <w:szCs w:val="20"/>
              </w:rPr>
              <w:fldChar w:fldCharType="begin">
                <w:ffData>
                  <w:name w:val="aanbestedingsnaam"/>
                  <w:enabled/>
                  <w:calcOnExit w:val="0"/>
                  <w:textInput>
                    <w:default w:val="&quot;Nieuwbouw Gymzalen HWC&quot;"/>
                    <w:format w:val="Beginhoofdletter"/>
                  </w:textInput>
                </w:ffData>
              </w:fldChar>
            </w:r>
            <w:bookmarkStart w:id="2" w:name="aanbestedingsnaam"/>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"Nieuwbouw Gymzalen HWC"</w:t>
            </w:r>
            <w:r>
              <w:rPr>
                <w:rFonts w:cs="Tahoma"/>
                <w:bCs/>
                <w:szCs w:val="20"/>
              </w:rPr>
              <w:fldChar w:fldCharType="end"/>
            </w:r>
            <w:bookmarkEnd w:id="2"/>
          </w:p>
        </w:tc>
      </w:tr>
      <w:tr w:rsidR="00190B73" w:rsidRPr="009523C3" w:rsidTr="005D27CF">
        <w:tc>
          <w:tcPr>
            <w:tcW w:w="4520" w:type="dxa"/>
          </w:tcPr>
          <w:p w:rsidR="00190B73" w:rsidRPr="009523C3" w:rsidRDefault="00190B73" w:rsidP="000F7C34">
            <w:pPr>
              <w:jc w:val="both"/>
              <w:rPr>
                <w:rFonts w:cs="Tahoma"/>
              </w:rPr>
            </w:pPr>
            <w:r w:rsidRPr="009523C3">
              <w:rPr>
                <w:rFonts w:cs="Tahoma"/>
              </w:rPr>
              <w:t xml:space="preserve">Procedure </w:t>
            </w:r>
          </w:p>
        </w:tc>
        <w:tc>
          <w:tcPr>
            <w:tcW w:w="4542" w:type="dxa"/>
          </w:tcPr>
          <w:p w:rsidR="00190B73" w:rsidRPr="009523C3" w:rsidRDefault="008C3E5B" w:rsidP="000F7C34">
            <w:pPr>
              <w:rPr>
                <w:rFonts w:cs="Tahoma"/>
                <w:bCs/>
                <w:szCs w:val="20"/>
              </w:rPr>
            </w:pPr>
            <w:r w:rsidRPr="009523C3">
              <w:rPr>
                <w:rFonts w:cs="Tahoma"/>
                <w:bCs/>
                <w:szCs w:val="20"/>
              </w:rPr>
              <w:fldChar w:fldCharType="begin">
                <w:ffData>
                  <w:name w:val="procedure"/>
                  <w:enabled/>
                  <w:calcOnExit w:val="0"/>
                  <w:textInput>
                    <w:default w:val="Nationale niet-openbare aanbesteding"/>
                  </w:textInput>
                </w:ffData>
              </w:fldChar>
            </w:r>
            <w:bookmarkStart w:id="3" w:name="procedure"/>
            <w:r w:rsidRPr="009523C3">
              <w:rPr>
                <w:rFonts w:cs="Tahoma"/>
                <w:bCs/>
                <w:szCs w:val="20"/>
              </w:rPr>
              <w:instrText xml:space="preserve"> FORMTEXT </w:instrText>
            </w:r>
            <w:r w:rsidRPr="009523C3">
              <w:rPr>
                <w:rFonts w:cs="Tahoma"/>
                <w:bCs/>
                <w:szCs w:val="20"/>
              </w:rPr>
            </w:r>
            <w:r w:rsidRPr="009523C3">
              <w:rPr>
                <w:rFonts w:cs="Tahoma"/>
                <w:bCs/>
                <w:szCs w:val="20"/>
              </w:rPr>
              <w:fldChar w:fldCharType="separate"/>
            </w:r>
            <w:r w:rsidR="00E6113B">
              <w:rPr>
                <w:rFonts w:cs="Tahoma"/>
                <w:bCs/>
                <w:noProof/>
                <w:szCs w:val="20"/>
              </w:rPr>
              <w:t>Nationale niet-openbare aanbesteding</w:t>
            </w:r>
            <w:r w:rsidRPr="009523C3">
              <w:rPr>
                <w:rFonts w:cs="Tahoma"/>
                <w:bCs/>
                <w:szCs w:val="20"/>
              </w:rPr>
              <w:fldChar w:fldCharType="end"/>
            </w:r>
            <w:bookmarkEnd w:id="3"/>
          </w:p>
        </w:tc>
      </w:tr>
      <w:tr w:rsidR="00190B73" w:rsidRPr="009523C3" w:rsidTr="005D27CF">
        <w:tc>
          <w:tcPr>
            <w:tcW w:w="4520" w:type="dxa"/>
          </w:tcPr>
          <w:p w:rsidR="00190B73" w:rsidRPr="009523C3" w:rsidRDefault="00190B73" w:rsidP="000F7C34">
            <w:pPr>
              <w:jc w:val="both"/>
              <w:rPr>
                <w:rFonts w:eastAsia="MS Mincho" w:cs="Tahoma"/>
              </w:rPr>
            </w:pPr>
            <w:r w:rsidRPr="009523C3">
              <w:rPr>
                <w:rFonts w:eastAsia="MS Mincho" w:cs="Tahoma"/>
              </w:rPr>
              <w:t>Gunningscriterium</w:t>
            </w:r>
          </w:p>
        </w:tc>
        <w:tc>
          <w:tcPr>
            <w:tcW w:w="4542" w:type="dxa"/>
          </w:tcPr>
          <w:p w:rsidR="00190B73" w:rsidRPr="00FB4595" w:rsidRDefault="000679AE" w:rsidP="000F7C34">
            <w:pPr>
              <w:rPr>
                <w:rFonts w:cs="Tahoma"/>
                <w:bCs/>
                <w:szCs w:val="20"/>
              </w:rPr>
            </w:pPr>
            <w:r>
              <w:rPr>
                <w:rFonts w:cs="Tahoma"/>
                <w:bCs/>
                <w:szCs w:val="20"/>
              </w:rPr>
              <w:fldChar w:fldCharType="begin">
                <w:ffData>
                  <w:name w:val="Gunningscriterium"/>
                  <w:enabled/>
                  <w:calcOnExit w:val="0"/>
                  <w:textInput>
                    <w:default w:val="Laagste inschrijver"/>
                  </w:textInput>
                </w:ffData>
              </w:fldChar>
            </w:r>
            <w:bookmarkStart w:id="4" w:name="Gunningscriterium"/>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Laagste inschrijver</w:t>
            </w:r>
            <w:r>
              <w:rPr>
                <w:rFonts w:cs="Tahoma"/>
                <w:bCs/>
                <w:szCs w:val="20"/>
              </w:rPr>
              <w:fldChar w:fldCharType="end"/>
            </w:r>
            <w:bookmarkEnd w:id="4"/>
          </w:p>
        </w:tc>
      </w:tr>
      <w:tr w:rsidR="00190B73" w:rsidRPr="009523C3" w:rsidTr="005D27CF">
        <w:tc>
          <w:tcPr>
            <w:tcW w:w="4520" w:type="dxa"/>
          </w:tcPr>
          <w:p w:rsidR="00190B73" w:rsidRPr="009523C3" w:rsidRDefault="00190B73" w:rsidP="000F7C34">
            <w:pPr>
              <w:jc w:val="both"/>
              <w:rPr>
                <w:rFonts w:cs="Tahoma"/>
              </w:rPr>
            </w:pPr>
            <w:r w:rsidRPr="009523C3">
              <w:rPr>
                <w:rFonts w:eastAsia="MS Mincho" w:cs="Tahoma"/>
              </w:rPr>
              <w:t>Datum start aanbesteding</w:t>
            </w:r>
          </w:p>
        </w:tc>
        <w:tc>
          <w:tcPr>
            <w:tcW w:w="4542" w:type="dxa"/>
          </w:tcPr>
          <w:p w:rsidR="00190B73" w:rsidRPr="009523C3" w:rsidRDefault="0084500B" w:rsidP="000F7C34">
            <w:pPr>
              <w:rPr>
                <w:rFonts w:cs="Tahoma"/>
                <w:bCs/>
                <w:szCs w:val="20"/>
              </w:rPr>
            </w:pPr>
            <w:r>
              <w:rPr>
                <w:rFonts w:cs="Tahoma"/>
                <w:bCs/>
                <w:szCs w:val="20"/>
              </w:rPr>
              <w:fldChar w:fldCharType="begin">
                <w:ffData>
                  <w:name w:val="startdatum"/>
                  <w:enabled/>
                  <w:calcOnExit w:val="0"/>
                  <w:textInput>
                    <w:default w:val="maandag 23 november 2020"/>
                    <w:format w:val="Kleine letters"/>
                  </w:textInput>
                </w:ffData>
              </w:fldChar>
            </w:r>
            <w:bookmarkStart w:id="5" w:name="startdatum"/>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maandag 23 november 2020</w:t>
            </w:r>
            <w:r>
              <w:rPr>
                <w:rFonts w:cs="Tahoma"/>
                <w:bCs/>
                <w:szCs w:val="20"/>
              </w:rPr>
              <w:fldChar w:fldCharType="end"/>
            </w:r>
            <w:bookmarkEnd w:id="5"/>
          </w:p>
        </w:tc>
      </w:tr>
      <w:tr w:rsidR="00190B73" w:rsidRPr="009523C3" w:rsidTr="005D27CF">
        <w:tc>
          <w:tcPr>
            <w:tcW w:w="4520" w:type="dxa"/>
          </w:tcPr>
          <w:p w:rsidR="00190B73" w:rsidRPr="009523C3" w:rsidRDefault="00190B73" w:rsidP="000F7C34">
            <w:pPr>
              <w:rPr>
                <w:rFonts w:cs="Tahoma"/>
              </w:rPr>
            </w:pPr>
            <w:r w:rsidRPr="009523C3">
              <w:rPr>
                <w:rFonts w:cs="Tahoma"/>
              </w:rPr>
              <w:t>Datum en tijd indienen Verzoeken tot Deelneming</w:t>
            </w:r>
          </w:p>
        </w:tc>
        <w:tc>
          <w:tcPr>
            <w:tcW w:w="4542" w:type="dxa"/>
          </w:tcPr>
          <w:p w:rsidR="00190B73" w:rsidRPr="009523C3" w:rsidRDefault="00DD45EF" w:rsidP="000F7C34">
            <w:pPr>
              <w:rPr>
                <w:rFonts w:cs="Tahoma"/>
                <w:bCs/>
                <w:szCs w:val="20"/>
              </w:rPr>
            </w:pPr>
            <w:r>
              <w:rPr>
                <w:rFonts w:cs="Tahoma"/>
                <w:bCs/>
                <w:szCs w:val="20"/>
              </w:rPr>
              <w:fldChar w:fldCharType="begin">
                <w:ffData>
                  <w:name w:val="Sluitingselectiefase"/>
                  <w:enabled/>
                  <w:calcOnExit w:val="0"/>
                  <w:textInput>
                    <w:default w:val="maandag 11 januari 2021 12:00 uur"/>
                  </w:textInput>
                </w:ffData>
              </w:fldChar>
            </w:r>
            <w:bookmarkStart w:id="6" w:name="Sluitingselectiefase"/>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maandag 11 januari 2021 12:00 uur</w:t>
            </w:r>
            <w:r>
              <w:rPr>
                <w:rFonts w:cs="Tahoma"/>
                <w:bCs/>
                <w:szCs w:val="20"/>
              </w:rPr>
              <w:fldChar w:fldCharType="end"/>
            </w:r>
            <w:bookmarkEnd w:id="6"/>
          </w:p>
        </w:tc>
      </w:tr>
      <w:tr w:rsidR="00190B73" w:rsidRPr="009523C3" w:rsidTr="005D27CF">
        <w:tc>
          <w:tcPr>
            <w:tcW w:w="4520" w:type="dxa"/>
          </w:tcPr>
          <w:p w:rsidR="00190B73" w:rsidRPr="009523C3" w:rsidRDefault="00190B73" w:rsidP="000F7C34">
            <w:pPr>
              <w:jc w:val="both"/>
              <w:rPr>
                <w:rFonts w:cs="Tahoma"/>
              </w:rPr>
            </w:pPr>
            <w:r w:rsidRPr="009523C3">
              <w:rPr>
                <w:rFonts w:cs="Tahoma"/>
              </w:rPr>
              <w:t>Datum en tijd openen Verzoeken tot Deelneming</w:t>
            </w:r>
          </w:p>
        </w:tc>
        <w:tc>
          <w:tcPr>
            <w:tcW w:w="4542" w:type="dxa"/>
          </w:tcPr>
          <w:p w:rsidR="00190B73" w:rsidRPr="009523C3" w:rsidRDefault="00DD45EF" w:rsidP="008F239B">
            <w:pPr>
              <w:rPr>
                <w:rFonts w:cs="Tahoma"/>
                <w:bCs/>
                <w:szCs w:val="20"/>
              </w:rPr>
            </w:pPr>
            <w:r>
              <w:rPr>
                <w:rFonts w:cs="Tahoma"/>
                <w:bCs/>
                <w:szCs w:val="20"/>
              </w:rPr>
              <w:fldChar w:fldCharType="begin">
                <w:ffData>
                  <w:name w:val="Openingsdatum"/>
                  <w:enabled/>
                  <w:calcOnExit w:val="0"/>
                  <w:textInput>
                    <w:default w:val="dinsdag 12 januari 2021 12:15 uur"/>
                  </w:textInput>
                </w:ffData>
              </w:fldChar>
            </w:r>
            <w:bookmarkStart w:id="7" w:name="Openingsdatum"/>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dinsdag 12 januari 2021 12:15 uur</w:t>
            </w:r>
            <w:r>
              <w:rPr>
                <w:rFonts w:cs="Tahoma"/>
                <w:bCs/>
                <w:szCs w:val="20"/>
              </w:rPr>
              <w:fldChar w:fldCharType="end"/>
            </w:r>
            <w:bookmarkEnd w:id="7"/>
            <w:r w:rsidR="00AF3B42" w:rsidRPr="009523C3">
              <w:rPr>
                <w:rFonts w:cs="Tahoma"/>
                <w:bCs/>
                <w:szCs w:val="20"/>
              </w:rPr>
              <w:t xml:space="preserve"> </w:t>
            </w:r>
          </w:p>
        </w:tc>
      </w:tr>
      <w:tr w:rsidR="00190B73" w:rsidRPr="009523C3" w:rsidTr="005D27CF">
        <w:tc>
          <w:tcPr>
            <w:tcW w:w="4520" w:type="dxa"/>
          </w:tcPr>
          <w:p w:rsidR="00190B73" w:rsidRPr="009523C3" w:rsidRDefault="00190B73" w:rsidP="000F7C34">
            <w:pPr>
              <w:jc w:val="both"/>
              <w:rPr>
                <w:rFonts w:cs="Tahoma"/>
              </w:rPr>
            </w:pPr>
            <w:r w:rsidRPr="009523C3">
              <w:rPr>
                <w:rFonts w:cs="Tahoma"/>
              </w:rPr>
              <w:t>Datum indienen vragen NvI 1</w:t>
            </w:r>
          </w:p>
        </w:tc>
        <w:tc>
          <w:tcPr>
            <w:tcW w:w="4542" w:type="dxa"/>
          </w:tcPr>
          <w:p w:rsidR="00190B73" w:rsidRPr="009523C3" w:rsidRDefault="00F6447A" w:rsidP="000F7C34">
            <w:pPr>
              <w:rPr>
                <w:rFonts w:cs="Tahoma"/>
                <w:bCs/>
                <w:szCs w:val="20"/>
              </w:rPr>
            </w:pPr>
            <w:r>
              <w:rPr>
                <w:rFonts w:cs="Tahoma"/>
                <w:bCs/>
                <w:szCs w:val="20"/>
              </w:rPr>
              <w:fldChar w:fldCharType="begin">
                <w:ffData>
                  <w:name w:val="Vragen1"/>
                  <w:enabled/>
                  <w:calcOnExit w:val="0"/>
                  <w:textInput>
                    <w:default w:val="donderdag 10 december 2020"/>
                  </w:textInput>
                </w:ffData>
              </w:fldChar>
            </w:r>
            <w:bookmarkStart w:id="8" w:name="Vragen1"/>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donderdag 10 december 2020</w:t>
            </w:r>
            <w:r>
              <w:rPr>
                <w:rFonts w:cs="Tahoma"/>
                <w:bCs/>
                <w:szCs w:val="20"/>
              </w:rPr>
              <w:fldChar w:fldCharType="end"/>
            </w:r>
            <w:bookmarkEnd w:id="8"/>
          </w:p>
        </w:tc>
      </w:tr>
      <w:tr w:rsidR="009523C3" w:rsidRPr="009523C3" w:rsidTr="005D27CF">
        <w:tc>
          <w:tcPr>
            <w:tcW w:w="4520" w:type="dxa"/>
          </w:tcPr>
          <w:p w:rsidR="00190B73" w:rsidRPr="009523C3" w:rsidRDefault="00190B73" w:rsidP="000F7C34">
            <w:pPr>
              <w:rPr>
                <w:rFonts w:cs="Tahoma"/>
                <w:b/>
                <w:bCs/>
                <w:sz w:val="28"/>
              </w:rPr>
            </w:pPr>
            <w:r w:rsidRPr="009523C3">
              <w:rPr>
                <w:rFonts w:eastAsia="MS Mincho" w:cs="Tahoma"/>
              </w:rPr>
              <w:t>Datum indienen vragen NvI</w:t>
            </w:r>
            <w:r w:rsidR="00FF7C56" w:rsidRPr="009523C3">
              <w:rPr>
                <w:rFonts w:eastAsia="MS Mincho" w:cs="Tahoma"/>
              </w:rPr>
              <w:t xml:space="preserve"> </w:t>
            </w:r>
            <w:r w:rsidRPr="009523C3">
              <w:rPr>
                <w:rFonts w:cs="Tahoma"/>
              </w:rPr>
              <w:t>2</w:t>
            </w:r>
          </w:p>
        </w:tc>
        <w:tc>
          <w:tcPr>
            <w:tcW w:w="4542" w:type="dxa"/>
          </w:tcPr>
          <w:p w:rsidR="00190B73" w:rsidRPr="009523C3" w:rsidRDefault="00190B73" w:rsidP="000F7C34">
            <w:pPr>
              <w:rPr>
                <w:rFonts w:cs="Tahoma"/>
                <w:bCs/>
                <w:szCs w:val="20"/>
              </w:rPr>
            </w:pPr>
          </w:p>
        </w:tc>
      </w:tr>
      <w:tr w:rsidR="009523C3" w:rsidRPr="009523C3" w:rsidTr="005D27CF">
        <w:tc>
          <w:tcPr>
            <w:tcW w:w="4520" w:type="dxa"/>
          </w:tcPr>
          <w:p w:rsidR="00190B73" w:rsidRPr="009523C3" w:rsidRDefault="00190B73" w:rsidP="000F7C34">
            <w:pPr>
              <w:rPr>
                <w:rFonts w:eastAsia="MS Mincho" w:cs="Tahoma"/>
              </w:rPr>
            </w:pPr>
            <w:r w:rsidRPr="009523C3">
              <w:rPr>
                <w:rFonts w:cs="Tahoma"/>
              </w:rPr>
              <w:t>Datum publicatie NvI 1</w:t>
            </w:r>
          </w:p>
        </w:tc>
        <w:tc>
          <w:tcPr>
            <w:tcW w:w="4542" w:type="dxa"/>
          </w:tcPr>
          <w:p w:rsidR="00190B73" w:rsidRPr="009523C3" w:rsidRDefault="00DD45EF" w:rsidP="000F7C34">
            <w:pPr>
              <w:rPr>
                <w:rFonts w:cs="Tahoma"/>
                <w:bCs/>
                <w:szCs w:val="20"/>
              </w:rPr>
            </w:pPr>
            <w:r>
              <w:rPr>
                <w:rFonts w:cs="Tahoma"/>
                <w:bCs/>
                <w:szCs w:val="20"/>
              </w:rPr>
              <w:fldChar w:fldCharType="begin">
                <w:ffData>
                  <w:name w:val="NvI1"/>
                  <w:enabled/>
                  <w:calcOnExit w:val="0"/>
                  <w:textInput>
                    <w:default w:val="woensdag 16 december 2020"/>
                  </w:textInput>
                </w:ffData>
              </w:fldChar>
            </w:r>
            <w:bookmarkStart w:id="9" w:name="NvI1"/>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woensdag 16 december 2020</w:t>
            </w:r>
            <w:r>
              <w:rPr>
                <w:rFonts w:cs="Tahoma"/>
                <w:bCs/>
                <w:szCs w:val="20"/>
              </w:rPr>
              <w:fldChar w:fldCharType="end"/>
            </w:r>
            <w:bookmarkEnd w:id="9"/>
          </w:p>
        </w:tc>
      </w:tr>
      <w:tr w:rsidR="009523C3" w:rsidRPr="009523C3" w:rsidTr="005D27CF">
        <w:tc>
          <w:tcPr>
            <w:tcW w:w="4520" w:type="dxa"/>
          </w:tcPr>
          <w:p w:rsidR="00190B73" w:rsidRPr="009523C3" w:rsidRDefault="00190B73" w:rsidP="000F7C34">
            <w:pPr>
              <w:rPr>
                <w:rFonts w:eastAsia="MS Mincho" w:cs="Tahoma"/>
              </w:rPr>
            </w:pPr>
            <w:r w:rsidRPr="009523C3">
              <w:rPr>
                <w:rFonts w:cs="Tahoma"/>
              </w:rPr>
              <w:t>Datum publicatie NvI 2</w:t>
            </w:r>
          </w:p>
        </w:tc>
        <w:tc>
          <w:tcPr>
            <w:tcW w:w="4542" w:type="dxa"/>
          </w:tcPr>
          <w:p w:rsidR="00190B73" w:rsidRPr="009523C3" w:rsidRDefault="00190B73" w:rsidP="000F7C34">
            <w:pPr>
              <w:rPr>
                <w:rFonts w:cs="Tahoma"/>
                <w:bCs/>
                <w:szCs w:val="20"/>
              </w:rPr>
            </w:pPr>
          </w:p>
        </w:tc>
      </w:tr>
      <w:tr w:rsidR="009523C3" w:rsidRPr="009523C3" w:rsidTr="005D27CF">
        <w:tc>
          <w:tcPr>
            <w:tcW w:w="4520" w:type="dxa"/>
          </w:tcPr>
          <w:p w:rsidR="00190B73" w:rsidRPr="009523C3" w:rsidRDefault="00130365" w:rsidP="000F7C34">
            <w:pPr>
              <w:rPr>
                <w:rFonts w:cs="Tahoma"/>
              </w:rPr>
            </w:pPr>
            <w:r w:rsidRPr="009523C3">
              <w:rPr>
                <w:rFonts w:cs="Tahoma"/>
              </w:rPr>
              <w:t>Datum loting</w:t>
            </w:r>
          </w:p>
        </w:tc>
        <w:tc>
          <w:tcPr>
            <w:tcW w:w="4542" w:type="dxa"/>
          </w:tcPr>
          <w:p w:rsidR="00190B73" w:rsidRPr="009523C3" w:rsidRDefault="00316F02" w:rsidP="000F7C34">
            <w:pPr>
              <w:rPr>
                <w:rFonts w:cs="Tahoma"/>
                <w:bCs/>
                <w:szCs w:val="20"/>
              </w:rPr>
            </w:pPr>
            <w:r>
              <w:rPr>
                <w:rFonts w:cs="Tahoma"/>
                <w:bCs/>
                <w:szCs w:val="20"/>
              </w:rPr>
              <w:fldChar w:fldCharType="begin">
                <w:ffData>
                  <w:name w:val="Loting"/>
                  <w:enabled/>
                  <w:calcOnExit w:val="0"/>
                  <w:textInput>
                    <w:default w:val="donderdag 14 januari 2021"/>
                  </w:textInput>
                </w:ffData>
              </w:fldChar>
            </w:r>
            <w:bookmarkStart w:id="10" w:name="Loting"/>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donderdag 14 januari 2021</w:t>
            </w:r>
            <w:r>
              <w:rPr>
                <w:rFonts w:cs="Tahoma"/>
                <w:bCs/>
                <w:szCs w:val="20"/>
              </w:rPr>
              <w:fldChar w:fldCharType="end"/>
            </w:r>
            <w:bookmarkEnd w:id="10"/>
          </w:p>
        </w:tc>
      </w:tr>
      <w:tr w:rsidR="009523C3" w:rsidRPr="009523C3" w:rsidTr="005D27CF">
        <w:tc>
          <w:tcPr>
            <w:tcW w:w="4520" w:type="dxa"/>
          </w:tcPr>
          <w:p w:rsidR="00190B73" w:rsidRPr="009523C3" w:rsidRDefault="00190B73" w:rsidP="000F7C34">
            <w:pPr>
              <w:rPr>
                <w:rFonts w:cs="Tahoma"/>
              </w:rPr>
            </w:pPr>
            <w:r w:rsidRPr="009523C3">
              <w:rPr>
                <w:rFonts w:cs="Tahoma"/>
              </w:rPr>
              <w:t>Selectiebesluit</w:t>
            </w:r>
          </w:p>
        </w:tc>
        <w:tc>
          <w:tcPr>
            <w:tcW w:w="4542" w:type="dxa"/>
          </w:tcPr>
          <w:p w:rsidR="00190B73" w:rsidRPr="009523C3" w:rsidRDefault="00316F02" w:rsidP="000F7C34">
            <w:pPr>
              <w:rPr>
                <w:rFonts w:cs="Tahoma"/>
                <w:bCs/>
                <w:szCs w:val="20"/>
              </w:rPr>
            </w:pPr>
            <w:r>
              <w:rPr>
                <w:rFonts w:cs="Tahoma"/>
                <w:bCs/>
                <w:szCs w:val="20"/>
              </w:rPr>
              <w:fldChar w:fldCharType="begin">
                <w:ffData>
                  <w:name w:val="selectiebesluit"/>
                  <w:enabled/>
                  <w:calcOnExit w:val="0"/>
                  <w:textInput>
                    <w:default w:val="vrijdag 15 januari 2021"/>
                  </w:textInput>
                </w:ffData>
              </w:fldChar>
            </w:r>
            <w:bookmarkStart w:id="11" w:name="selectiebesluit"/>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vrijdag 15 januari 2021</w:t>
            </w:r>
            <w:r>
              <w:rPr>
                <w:rFonts w:cs="Tahoma"/>
                <w:bCs/>
                <w:szCs w:val="20"/>
              </w:rPr>
              <w:fldChar w:fldCharType="end"/>
            </w:r>
            <w:bookmarkEnd w:id="11"/>
          </w:p>
        </w:tc>
      </w:tr>
      <w:tr w:rsidR="009523C3" w:rsidRPr="009523C3" w:rsidTr="005D27CF">
        <w:tc>
          <w:tcPr>
            <w:tcW w:w="4520" w:type="dxa"/>
          </w:tcPr>
          <w:p w:rsidR="00190B73" w:rsidRPr="009523C3" w:rsidRDefault="00190B73" w:rsidP="000F7C34">
            <w:pPr>
              <w:rPr>
                <w:rFonts w:cs="Tahoma"/>
              </w:rPr>
            </w:pPr>
            <w:r w:rsidRPr="009523C3">
              <w:rPr>
                <w:rFonts w:cs="Tahoma"/>
              </w:rPr>
              <w:t>Start Gunningsfase</w:t>
            </w:r>
          </w:p>
        </w:tc>
        <w:tc>
          <w:tcPr>
            <w:tcW w:w="4542" w:type="dxa"/>
          </w:tcPr>
          <w:p w:rsidR="00190B73" w:rsidRPr="009523C3" w:rsidRDefault="00E6113B" w:rsidP="000F7C34">
            <w:pPr>
              <w:rPr>
                <w:rFonts w:cs="Tahoma"/>
                <w:bCs/>
                <w:szCs w:val="20"/>
              </w:rPr>
            </w:pPr>
            <w:r>
              <w:rPr>
                <w:rFonts w:cs="Tahoma"/>
                <w:bCs/>
                <w:szCs w:val="20"/>
              </w:rPr>
              <w:fldChar w:fldCharType="begin">
                <w:ffData>
                  <w:name w:val="startoffertefase"/>
                  <w:enabled/>
                  <w:calcOnExit w:val="0"/>
                  <w:textInput>
                    <w:default w:val="woensdag 27 januari 2021"/>
                    <w:format w:val="Kleine letters"/>
                  </w:textInput>
                </w:ffData>
              </w:fldChar>
            </w:r>
            <w:bookmarkStart w:id="12" w:name="startoffertefase"/>
            <w:r>
              <w:rPr>
                <w:rFonts w:cs="Tahoma"/>
                <w:bCs/>
                <w:szCs w:val="20"/>
              </w:rPr>
              <w:instrText xml:space="preserve"> FORMTEXT </w:instrText>
            </w:r>
            <w:r>
              <w:rPr>
                <w:rFonts w:cs="Tahoma"/>
                <w:bCs/>
                <w:szCs w:val="20"/>
              </w:rPr>
            </w:r>
            <w:r>
              <w:rPr>
                <w:rFonts w:cs="Tahoma"/>
                <w:bCs/>
                <w:szCs w:val="20"/>
              </w:rPr>
              <w:fldChar w:fldCharType="separate"/>
            </w:r>
            <w:r>
              <w:rPr>
                <w:rFonts w:cs="Tahoma"/>
                <w:bCs/>
                <w:noProof/>
                <w:szCs w:val="20"/>
              </w:rPr>
              <w:t>woensdag 27 januari 2021</w:t>
            </w:r>
            <w:r>
              <w:rPr>
                <w:rFonts w:cs="Tahoma"/>
                <w:bCs/>
                <w:szCs w:val="20"/>
              </w:rPr>
              <w:fldChar w:fldCharType="end"/>
            </w:r>
            <w:bookmarkEnd w:id="12"/>
          </w:p>
        </w:tc>
      </w:tr>
      <w:tr w:rsidR="009523C3" w:rsidRPr="009523C3" w:rsidTr="005D27CF">
        <w:tc>
          <w:tcPr>
            <w:tcW w:w="4520" w:type="dxa"/>
          </w:tcPr>
          <w:p w:rsidR="00190B73" w:rsidRPr="009523C3" w:rsidRDefault="00190B73" w:rsidP="000F7C34">
            <w:pPr>
              <w:rPr>
                <w:rFonts w:cs="Tahoma"/>
              </w:rPr>
            </w:pPr>
            <w:r w:rsidRPr="009523C3">
              <w:rPr>
                <w:rFonts w:cs="Tahoma"/>
              </w:rPr>
              <w:t>Sluiting Gunningsfase</w:t>
            </w:r>
          </w:p>
        </w:tc>
        <w:tc>
          <w:tcPr>
            <w:tcW w:w="4542" w:type="dxa"/>
          </w:tcPr>
          <w:p w:rsidR="00190B73" w:rsidRPr="009523C3" w:rsidRDefault="00E6113B" w:rsidP="000F7C34">
            <w:pPr>
              <w:rPr>
                <w:rFonts w:cs="Tahoma"/>
                <w:bCs/>
                <w:szCs w:val="20"/>
              </w:rPr>
            </w:pPr>
            <w:r>
              <w:rPr>
                <w:rFonts w:cs="Tahoma"/>
                <w:bCs/>
                <w:szCs w:val="20"/>
              </w:rPr>
              <w:fldChar w:fldCharType="begin">
                <w:ffData>
                  <w:name w:val="sluitingoffertefase"/>
                  <w:enabled/>
                  <w:calcOnExit w:val="0"/>
                  <w:textInput>
                    <w:default w:val="maandag 8 maart 2021"/>
                    <w:format w:val="Kleine letters"/>
                  </w:textInput>
                </w:ffData>
              </w:fldChar>
            </w:r>
            <w:bookmarkStart w:id="13" w:name="sluitingoffertefase"/>
            <w:r>
              <w:rPr>
                <w:rFonts w:cs="Tahoma"/>
                <w:bCs/>
                <w:szCs w:val="20"/>
              </w:rPr>
              <w:instrText xml:space="preserve"> FORMTEXT </w:instrText>
            </w:r>
            <w:r>
              <w:rPr>
                <w:rFonts w:cs="Tahoma"/>
                <w:bCs/>
                <w:szCs w:val="20"/>
              </w:rPr>
            </w:r>
            <w:r>
              <w:rPr>
                <w:rFonts w:cs="Tahoma"/>
                <w:bCs/>
                <w:szCs w:val="20"/>
              </w:rPr>
              <w:fldChar w:fldCharType="separate"/>
            </w:r>
            <w:r>
              <w:rPr>
                <w:rFonts w:cs="Tahoma"/>
                <w:bCs/>
                <w:noProof/>
                <w:szCs w:val="20"/>
              </w:rPr>
              <w:t>maandag 8 maart 2021</w:t>
            </w:r>
            <w:r>
              <w:rPr>
                <w:rFonts w:cs="Tahoma"/>
                <w:bCs/>
                <w:szCs w:val="20"/>
              </w:rPr>
              <w:fldChar w:fldCharType="end"/>
            </w:r>
            <w:bookmarkEnd w:id="13"/>
          </w:p>
        </w:tc>
      </w:tr>
      <w:tr w:rsidR="009523C3" w:rsidRPr="009523C3" w:rsidTr="005D27CF">
        <w:tc>
          <w:tcPr>
            <w:tcW w:w="4520" w:type="dxa"/>
          </w:tcPr>
          <w:p w:rsidR="00190B73" w:rsidRPr="009523C3" w:rsidRDefault="00190B73" w:rsidP="000F7C34">
            <w:pPr>
              <w:rPr>
                <w:rFonts w:cs="Tahoma"/>
              </w:rPr>
            </w:pPr>
            <w:r w:rsidRPr="009523C3">
              <w:rPr>
                <w:rFonts w:cs="Tahoma"/>
              </w:rPr>
              <w:t>Voorlopige gunning</w:t>
            </w:r>
          </w:p>
        </w:tc>
        <w:tc>
          <w:tcPr>
            <w:tcW w:w="4542" w:type="dxa"/>
          </w:tcPr>
          <w:p w:rsidR="00190B73" w:rsidRPr="009523C3" w:rsidRDefault="00E6113B" w:rsidP="00725D23">
            <w:pPr>
              <w:rPr>
                <w:rFonts w:cs="Tahoma"/>
                <w:bCs/>
                <w:szCs w:val="20"/>
              </w:rPr>
            </w:pPr>
            <w:r>
              <w:rPr>
                <w:rFonts w:cs="Tahoma"/>
                <w:bCs/>
                <w:szCs w:val="20"/>
              </w:rPr>
              <w:fldChar w:fldCharType="begin">
                <w:ffData>
                  <w:name w:val="voorlopigegunning"/>
                  <w:enabled/>
                  <w:calcOnExit w:val="0"/>
                  <w:textInput>
                    <w:default w:val="donderdag 11 maart 2021"/>
                    <w:format w:val="Kleine letters"/>
                  </w:textInput>
                </w:ffData>
              </w:fldChar>
            </w:r>
            <w:bookmarkStart w:id="14" w:name="voorlopigegunning"/>
            <w:r>
              <w:rPr>
                <w:rFonts w:cs="Tahoma"/>
                <w:bCs/>
                <w:szCs w:val="20"/>
              </w:rPr>
              <w:instrText xml:space="preserve"> FORMTEXT </w:instrText>
            </w:r>
            <w:r>
              <w:rPr>
                <w:rFonts w:cs="Tahoma"/>
                <w:bCs/>
                <w:szCs w:val="20"/>
              </w:rPr>
            </w:r>
            <w:r>
              <w:rPr>
                <w:rFonts w:cs="Tahoma"/>
                <w:bCs/>
                <w:szCs w:val="20"/>
              </w:rPr>
              <w:fldChar w:fldCharType="separate"/>
            </w:r>
            <w:r>
              <w:rPr>
                <w:rFonts w:cs="Tahoma"/>
                <w:bCs/>
                <w:noProof/>
                <w:szCs w:val="20"/>
              </w:rPr>
              <w:t>donderdag 11 maart 2021</w:t>
            </w:r>
            <w:r>
              <w:rPr>
                <w:rFonts w:cs="Tahoma"/>
                <w:bCs/>
                <w:szCs w:val="20"/>
              </w:rPr>
              <w:fldChar w:fldCharType="end"/>
            </w:r>
            <w:bookmarkEnd w:id="14"/>
          </w:p>
        </w:tc>
      </w:tr>
      <w:tr w:rsidR="009523C3" w:rsidRPr="009523C3" w:rsidTr="005D27CF">
        <w:tc>
          <w:tcPr>
            <w:tcW w:w="4520" w:type="dxa"/>
          </w:tcPr>
          <w:p w:rsidR="00190B73" w:rsidRPr="009523C3" w:rsidRDefault="00190B73" w:rsidP="000F7C34">
            <w:pPr>
              <w:rPr>
                <w:rFonts w:cs="Tahoma"/>
              </w:rPr>
            </w:pPr>
            <w:r w:rsidRPr="009523C3">
              <w:rPr>
                <w:rFonts w:cs="Tahoma"/>
              </w:rPr>
              <w:t>Definitieve gunning</w:t>
            </w:r>
          </w:p>
        </w:tc>
        <w:tc>
          <w:tcPr>
            <w:tcW w:w="4542" w:type="dxa"/>
          </w:tcPr>
          <w:p w:rsidR="00190B73" w:rsidRPr="009523C3" w:rsidRDefault="00E6113B" w:rsidP="000F7C34">
            <w:pPr>
              <w:rPr>
                <w:rFonts w:cs="Tahoma"/>
                <w:bCs/>
                <w:szCs w:val="20"/>
              </w:rPr>
            </w:pPr>
            <w:r>
              <w:rPr>
                <w:rFonts w:cs="Tahoma"/>
                <w:bCs/>
                <w:szCs w:val="20"/>
              </w:rPr>
              <w:fldChar w:fldCharType="begin">
                <w:ffData>
                  <w:name w:val="Definitieve_gunning"/>
                  <w:enabled/>
                  <w:calcOnExit w:val="0"/>
                  <w:textInput>
                    <w:default w:val="maandag 22 maart 2021"/>
                    <w:format w:val="Kleine letters"/>
                  </w:textInput>
                </w:ffData>
              </w:fldChar>
            </w:r>
            <w:bookmarkStart w:id="15" w:name="Definitieve_gunning"/>
            <w:r>
              <w:rPr>
                <w:rFonts w:cs="Tahoma"/>
                <w:bCs/>
                <w:szCs w:val="20"/>
              </w:rPr>
              <w:instrText xml:space="preserve"> FORMTEXT </w:instrText>
            </w:r>
            <w:r>
              <w:rPr>
                <w:rFonts w:cs="Tahoma"/>
                <w:bCs/>
                <w:szCs w:val="20"/>
              </w:rPr>
            </w:r>
            <w:r>
              <w:rPr>
                <w:rFonts w:cs="Tahoma"/>
                <w:bCs/>
                <w:szCs w:val="20"/>
              </w:rPr>
              <w:fldChar w:fldCharType="separate"/>
            </w:r>
            <w:r>
              <w:rPr>
                <w:rFonts w:cs="Tahoma"/>
                <w:bCs/>
                <w:noProof/>
                <w:szCs w:val="20"/>
              </w:rPr>
              <w:t>maandag 22 maart 2021</w:t>
            </w:r>
            <w:r>
              <w:rPr>
                <w:rFonts w:cs="Tahoma"/>
                <w:bCs/>
                <w:szCs w:val="20"/>
              </w:rPr>
              <w:fldChar w:fldCharType="end"/>
            </w:r>
            <w:bookmarkEnd w:id="15"/>
          </w:p>
        </w:tc>
      </w:tr>
      <w:tr w:rsidR="009523C3" w:rsidRPr="009523C3" w:rsidTr="005D27CF">
        <w:tc>
          <w:tcPr>
            <w:tcW w:w="4520" w:type="dxa"/>
          </w:tcPr>
          <w:p w:rsidR="00190B73" w:rsidRPr="009523C3" w:rsidRDefault="00190B73" w:rsidP="000F7C34">
            <w:pPr>
              <w:rPr>
                <w:rFonts w:eastAsia="MS Mincho" w:cs="Tahoma"/>
              </w:rPr>
            </w:pPr>
            <w:r w:rsidRPr="009523C3">
              <w:rPr>
                <w:rFonts w:cs="Tahoma"/>
              </w:rPr>
              <w:t>Ingangsdatum</w:t>
            </w:r>
          </w:p>
        </w:tc>
        <w:tc>
          <w:tcPr>
            <w:tcW w:w="4542" w:type="dxa"/>
          </w:tcPr>
          <w:p w:rsidR="00190B73" w:rsidRPr="009523C3" w:rsidRDefault="00F6447A" w:rsidP="000F7C34">
            <w:pPr>
              <w:rPr>
                <w:rFonts w:cs="Tahoma"/>
                <w:bCs/>
                <w:szCs w:val="20"/>
              </w:rPr>
            </w:pPr>
            <w:r>
              <w:rPr>
                <w:rFonts w:cs="Tahoma"/>
                <w:bCs/>
                <w:szCs w:val="20"/>
              </w:rPr>
              <w:fldChar w:fldCharType="begin">
                <w:ffData>
                  <w:name w:val="Ingangsdatum"/>
                  <w:enabled/>
                  <w:calcOnExit w:val="0"/>
                  <w:textInput>
                    <w:default w:val="--"/>
                  </w:textInput>
                </w:ffData>
              </w:fldChar>
            </w:r>
            <w:bookmarkStart w:id="16" w:name="Ingangsdatum"/>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w:t>
            </w:r>
            <w:r>
              <w:rPr>
                <w:rFonts w:cs="Tahoma"/>
                <w:bCs/>
                <w:szCs w:val="20"/>
              </w:rPr>
              <w:fldChar w:fldCharType="end"/>
            </w:r>
            <w:bookmarkEnd w:id="16"/>
          </w:p>
        </w:tc>
      </w:tr>
      <w:tr w:rsidR="00190B73" w:rsidRPr="009523C3" w:rsidTr="005D27CF">
        <w:tc>
          <w:tcPr>
            <w:tcW w:w="4520" w:type="dxa"/>
          </w:tcPr>
          <w:p w:rsidR="00190B73" w:rsidRPr="009523C3" w:rsidRDefault="00190B73" w:rsidP="000F7C34">
            <w:pPr>
              <w:rPr>
                <w:rFonts w:eastAsia="MS Mincho" w:cs="Tahoma"/>
              </w:rPr>
            </w:pPr>
            <w:r w:rsidRPr="009523C3">
              <w:rPr>
                <w:rFonts w:cs="Tahoma"/>
              </w:rPr>
              <w:t>Referentienummer</w:t>
            </w:r>
          </w:p>
        </w:tc>
        <w:tc>
          <w:tcPr>
            <w:tcW w:w="4542" w:type="dxa"/>
          </w:tcPr>
          <w:p w:rsidR="00D57CE9" w:rsidRPr="00BD6BFD" w:rsidRDefault="008B0439" w:rsidP="00BD6BFD">
            <w:pPr>
              <w:rPr>
                <w:rFonts w:cs="Tahoma"/>
                <w:bCs/>
                <w:szCs w:val="20"/>
                <w:highlight w:val="lightGray"/>
              </w:rPr>
            </w:pPr>
            <w:r>
              <w:rPr>
                <w:rFonts w:cs="Tahoma"/>
                <w:bCs/>
                <w:szCs w:val="20"/>
              </w:rPr>
              <w:fldChar w:fldCharType="begin">
                <w:ffData>
                  <w:name w:val=""/>
                  <w:enabled/>
                  <w:calcOnExit w:val="0"/>
                  <w:textInput>
                    <w:default w:val="I&amp;A_2020_0137"/>
                  </w:textInput>
                </w:ffData>
              </w:fldChar>
            </w:r>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I&amp;A_2020_0137</w:t>
            </w:r>
            <w:r>
              <w:rPr>
                <w:rFonts w:cs="Tahoma"/>
                <w:bCs/>
                <w:szCs w:val="20"/>
              </w:rPr>
              <w:fldChar w:fldCharType="end"/>
            </w:r>
          </w:p>
        </w:tc>
      </w:tr>
      <w:tr w:rsidR="00190B73" w:rsidRPr="009523C3" w:rsidTr="005D27CF">
        <w:tc>
          <w:tcPr>
            <w:tcW w:w="4520" w:type="dxa"/>
          </w:tcPr>
          <w:p w:rsidR="00190B73" w:rsidRPr="009523C3" w:rsidRDefault="00190B73" w:rsidP="000F7C34">
            <w:pPr>
              <w:rPr>
                <w:rFonts w:eastAsia="MS Mincho" w:cs="Tahoma"/>
              </w:rPr>
            </w:pPr>
            <w:r w:rsidRPr="009523C3">
              <w:rPr>
                <w:rFonts w:cs="Tahoma"/>
              </w:rPr>
              <w:t>Contactpersoon</w:t>
            </w:r>
          </w:p>
        </w:tc>
        <w:tc>
          <w:tcPr>
            <w:tcW w:w="4542" w:type="dxa"/>
          </w:tcPr>
          <w:p w:rsidR="00190B73" w:rsidRPr="009523C3" w:rsidRDefault="00183C8B" w:rsidP="000F7C34">
            <w:pPr>
              <w:rPr>
                <w:rFonts w:cs="Tahoma"/>
                <w:bCs/>
                <w:szCs w:val="20"/>
              </w:rPr>
            </w:pPr>
            <w:r>
              <w:rPr>
                <w:rFonts w:cs="Tahoma"/>
                <w:bCs/>
                <w:szCs w:val="20"/>
              </w:rPr>
              <w:fldChar w:fldCharType="begin">
                <w:ffData>
                  <w:name w:val="Contactpersoon"/>
                  <w:enabled/>
                  <w:calcOnExit w:val="0"/>
                  <w:textInput>
                    <w:default w:val="Robbert Thoolen"/>
                    <w:format w:val="Beginhoofdletter"/>
                  </w:textInput>
                </w:ffData>
              </w:fldChar>
            </w:r>
            <w:bookmarkStart w:id="17" w:name="Contactpersoon"/>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Robbert Thoolen</w:t>
            </w:r>
            <w:r>
              <w:rPr>
                <w:rFonts w:cs="Tahoma"/>
                <w:bCs/>
                <w:szCs w:val="20"/>
              </w:rPr>
              <w:fldChar w:fldCharType="end"/>
            </w:r>
            <w:bookmarkEnd w:id="17"/>
          </w:p>
        </w:tc>
      </w:tr>
      <w:tr w:rsidR="00190B73" w:rsidRPr="009523C3" w:rsidTr="005D27CF">
        <w:tc>
          <w:tcPr>
            <w:tcW w:w="4520" w:type="dxa"/>
          </w:tcPr>
          <w:p w:rsidR="00190B73" w:rsidRPr="009523C3" w:rsidRDefault="00190B73" w:rsidP="000F7C34">
            <w:pPr>
              <w:rPr>
                <w:rFonts w:cs="Tahoma"/>
              </w:rPr>
            </w:pPr>
            <w:r w:rsidRPr="009523C3">
              <w:rPr>
                <w:rFonts w:cs="Tahoma"/>
              </w:rPr>
              <w:t>Type Overeenkomst</w:t>
            </w:r>
          </w:p>
        </w:tc>
        <w:tc>
          <w:tcPr>
            <w:tcW w:w="4542" w:type="dxa"/>
          </w:tcPr>
          <w:p w:rsidR="00190B73" w:rsidRPr="009523C3" w:rsidRDefault="004B4FC8" w:rsidP="000F7C34">
            <w:pPr>
              <w:rPr>
                <w:rFonts w:cs="Tahoma"/>
                <w:bCs/>
                <w:szCs w:val="20"/>
              </w:rPr>
            </w:pPr>
            <w:r w:rsidRPr="009523C3">
              <w:rPr>
                <w:rFonts w:cs="Tahoma"/>
                <w:bCs/>
                <w:szCs w:val="20"/>
              </w:rPr>
              <w:fldChar w:fldCharType="begin">
                <w:ffData>
                  <w:name w:val="Raamovereenkomst"/>
                  <w:enabled/>
                  <w:calcOnExit w:val="0"/>
                  <w:textInput>
                    <w:default w:val="Aannemingsovereenkomst"/>
                  </w:textInput>
                </w:ffData>
              </w:fldChar>
            </w:r>
            <w:bookmarkStart w:id="18" w:name="Raamovereenkomst"/>
            <w:r w:rsidRPr="009523C3">
              <w:rPr>
                <w:rFonts w:cs="Tahoma"/>
                <w:bCs/>
                <w:szCs w:val="20"/>
              </w:rPr>
              <w:instrText xml:space="preserve"> FORMTEXT </w:instrText>
            </w:r>
            <w:r w:rsidRPr="009523C3">
              <w:rPr>
                <w:rFonts w:cs="Tahoma"/>
                <w:bCs/>
                <w:szCs w:val="20"/>
              </w:rPr>
            </w:r>
            <w:r w:rsidRPr="009523C3">
              <w:rPr>
                <w:rFonts w:cs="Tahoma"/>
                <w:bCs/>
                <w:szCs w:val="20"/>
              </w:rPr>
              <w:fldChar w:fldCharType="separate"/>
            </w:r>
            <w:r w:rsidR="00E6113B">
              <w:rPr>
                <w:rFonts w:cs="Tahoma"/>
                <w:bCs/>
                <w:noProof/>
                <w:szCs w:val="20"/>
              </w:rPr>
              <w:t>Aannemingsovereenkomst</w:t>
            </w:r>
            <w:r w:rsidRPr="009523C3">
              <w:rPr>
                <w:rFonts w:cs="Tahoma"/>
                <w:bCs/>
                <w:szCs w:val="20"/>
              </w:rPr>
              <w:fldChar w:fldCharType="end"/>
            </w:r>
            <w:bookmarkEnd w:id="18"/>
          </w:p>
        </w:tc>
      </w:tr>
      <w:tr w:rsidR="00190B73" w:rsidRPr="009523C3" w:rsidTr="005D27CF">
        <w:tc>
          <w:tcPr>
            <w:tcW w:w="4520" w:type="dxa"/>
          </w:tcPr>
          <w:p w:rsidR="00190B73" w:rsidRPr="009523C3" w:rsidRDefault="00190B73" w:rsidP="000F7C34">
            <w:pPr>
              <w:rPr>
                <w:rFonts w:cs="Tahoma"/>
              </w:rPr>
            </w:pPr>
            <w:r w:rsidRPr="009523C3">
              <w:rPr>
                <w:rFonts w:cs="Tahoma"/>
              </w:rPr>
              <w:t>Soort opdracht (Opdracht in geval van een Overeenkomst)</w:t>
            </w:r>
          </w:p>
        </w:tc>
        <w:tc>
          <w:tcPr>
            <w:tcW w:w="4542" w:type="dxa"/>
          </w:tcPr>
          <w:p w:rsidR="00190B73" w:rsidRPr="009523C3" w:rsidRDefault="00CC6ADE" w:rsidP="000F7C34">
            <w:pPr>
              <w:rPr>
                <w:rFonts w:cs="Tahoma"/>
                <w:bCs/>
                <w:szCs w:val="20"/>
              </w:rPr>
            </w:pPr>
            <w:r>
              <w:rPr>
                <w:rFonts w:cs="Tahoma"/>
                <w:bCs/>
                <w:szCs w:val="20"/>
              </w:rPr>
              <w:fldChar w:fldCharType="begin">
                <w:ffData>
                  <w:name w:val="Soort_opdracht"/>
                  <w:enabled/>
                  <w:calcOnExit w:val="0"/>
                  <w:textInput>
                    <w:default w:val="werk"/>
                  </w:textInput>
                </w:ffData>
              </w:fldChar>
            </w:r>
            <w:bookmarkStart w:id="19" w:name="Soort_opdracht"/>
            <w:r>
              <w:rPr>
                <w:rFonts w:cs="Tahoma"/>
                <w:bCs/>
                <w:szCs w:val="20"/>
              </w:rPr>
              <w:instrText xml:space="preserve"> FORMTEXT </w:instrText>
            </w:r>
            <w:r>
              <w:rPr>
                <w:rFonts w:cs="Tahoma"/>
                <w:bCs/>
                <w:szCs w:val="20"/>
              </w:rPr>
            </w:r>
            <w:r>
              <w:rPr>
                <w:rFonts w:cs="Tahoma"/>
                <w:bCs/>
                <w:szCs w:val="20"/>
              </w:rPr>
              <w:fldChar w:fldCharType="separate"/>
            </w:r>
            <w:r w:rsidR="00E6113B">
              <w:rPr>
                <w:rFonts w:cs="Tahoma"/>
                <w:bCs/>
                <w:noProof/>
                <w:szCs w:val="20"/>
              </w:rPr>
              <w:t>werk</w:t>
            </w:r>
            <w:r>
              <w:rPr>
                <w:rFonts w:cs="Tahoma"/>
                <w:bCs/>
                <w:szCs w:val="20"/>
              </w:rPr>
              <w:fldChar w:fldCharType="end"/>
            </w:r>
            <w:bookmarkEnd w:id="19"/>
          </w:p>
        </w:tc>
      </w:tr>
      <w:tr w:rsidR="00190B73" w:rsidRPr="009523C3" w:rsidTr="005D27CF">
        <w:tc>
          <w:tcPr>
            <w:tcW w:w="4520" w:type="dxa"/>
          </w:tcPr>
          <w:p w:rsidR="00190B73" w:rsidRPr="009523C3" w:rsidRDefault="00C1367B" w:rsidP="000F7C34">
            <w:pPr>
              <w:rPr>
                <w:rFonts w:cs="Tahoma"/>
              </w:rPr>
            </w:pPr>
            <w:r w:rsidRPr="009523C3">
              <w:rPr>
                <w:rFonts w:cs="Tahoma"/>
              </w:rPr>
              <w:t>Aantal te selecteren G</w:t>
            </w:r>
            <w:r w:rsidR="00190B73" w:rsidRPr="009523C3">
              <w:rPr>
                <w:rFonts w:cs="Tahoma"/>
              </w:rPr>
              <w:t>egadigden</w:t>
            </w:r>
          </w:p>
        </w:tc>
        <w:bookmarkStart w:id="20" w:name="Aantal_gegadigden"/>
        <w:tc>
          <w:tcPr>
            <w:tcW w:w="4542" w:type="dxa"/>
          </w:tcPr>
          <w:p w:rsidR="00190B73" w:rsidRPr="009523C3" w:rsidRDefault="00190B73" w:rsidP="000F7C34">
            <w:pPr>
              <w:rPr>
                <w:rFonts w:cs="Tahoma"/>
                <w:bCs/>
                <w:szCs w:val="20"/>
              </w:rPr>
            </w:pPr>
            <w:r w:rsidRPr="009523C3">
              <w:rPr>
                <w:rFonts w:cs="Tahoma"/>
                <w:bCs/>
                <w:szCs w:val="20"/>
              </w:rPr>
              <w:fldChar w:fldCharType="begin">
                <w:ffData>
                  <w:name w:val="Aantal_gegadigden"/>
                  <w:enabled/>
                  <w:calcOnExit w:val="0"/>
                  <w:textInput>
                    <w:default w:val="vijf"/>
                    <w:format w:val="Kleine letters"/>
                  </w:textInput>
                </w:ffData>
              </w:fldChar>
            </w:r>
            <w:r w:rsidRPr="009523C3">
              <w:rPr>
                <w:rFonts w:cs="Tahoma"/>
                <w:bCs/>
                <w:szCs w:val="20"/>
              </w:rPr>
              <w:instrText xml:space="preserve"> FORMTEXT </w:instrText>
            </w:r>
            <w:r w:rsidRPr="009523C3">
              <w:rPr>
                <w:rFonts w:cs="Tahoma"/>
                <w:bCs/>
                <w:szCs w:val="20"/>
              </w:rPr>
            </w:r>
            <w:r w:rsidRPr="009523C3">
              <w:rPr>
                <w:rFonts w:cs="Tahoma"/>
                <w:bCs/>
                <w:szCs w:val="20"/>
              </w:rPr>
              <w:fldChar w:fldCharType="separate"/>
            </w:r>
            <w:r w:rsidR="00E6113B">
              <w:rPr>
                <w:rFonts w:cs="Tahoma"/>
                <w:bCs/>
                <w:noProof/>
                <w:szCs w:val="20"/>
              </w:rPr>
              <w:t>vijf</w:t>
            </w:r>
            <w:r w:rsidRPr="009523C3">
              <w:rPr>
                <w:rFonts w:cs="Tahoma"/>
                <w:bCs/>
                <w:szCs w:val="20"/>
              </w:rPr>
              <w:fldChar w:fldCharType="end"/>
            </w:r>
            <w:bookmarkEnd w:id="20"/>
          </w:p>
        </w:tc>
      </w:tr>
    </w:tbl>
    <w:p w:rsidR="00190B73" w:rsidRPr="00FE11F1" w:rsidRDefault="00190B73" w:rsidP="007716A0">
      <w:pPr>
        <w:jc w:val="both"/>
        <w:rPr>
          <w:rFonts w:cs="Tahoma"/>
        </w:rPr>
      </w:pPr>
    </w:p>
    <w:p w:rsidR="00190B73" w:rsidRPr="00FE11F1" w:rsidRDefault="00190B73" w:rsidP="000F7C34">
      <w:pPr>
        <w:jc w:val="both"/>
        <w:rPr>
          <w:rFonts w:cs="Tahoma"/>
        </w:rPr>
      </w:pPr>
    </w:p>
    <w:p w:rsidR="00190B73" w:rsidRPr="00FE11F1" w:rsidRDefault="00A5709C" w:rsidP="00A5709C">
      <w:pPr>
        <w:tabs>
          <w:tab w:val="left" w:pos="7901"/>
        </w:tabs>
        <w:jc w:val="both"/>
        <w:rPr>
          <w:rFonts w:cs="Tahoma"/>
          <w:b/>
          <w:bCs/>
        </w:rPr>
      </w:pPr>
      <w:r>
        <w:rPr>
          <w:rFonts w:cs="Tahoma"/>
          <w:b/>
          <w:bCs/>
        </w:rPr>
        <w:tab/>
      </w:r>
    </w:p>
    <w:p w:rsidR="00190B73" w:rsidRPr="00FE11F1" w:rsidRDefault="00190B73" w:rsidP="007716A0">
      <w:pPr>
        <w:jc w:val="both"/>
        <w:rPr>
          <w:rFonts w:cs="Tahoma"/>
          <w:b/>
          <w:bCs/>
        </w:rPr>
      </w:pPr>
    </w:p>
    <w:p w:rsidR="00190B73" w:rsidRPr="00FE11F1" w:rsidRDefault="00190B73" w:rsidP="007716A0">
      <w:pPr>
        <w:jc w:val="both"/>
        <w:rPr>
          <w:rFonts w:cs="Tahoma"/>
          <w:b/>
          <w:bCs/>
        </w:rPr>
      </w:pPr>
    </w:p>
    <w:p w:rsidR="00190B73" w:rsidRDefault="00190B73" w:rsidP="009208C2">
      <w:pPr>
        <w:rPr>
          <w:rFonts w:cs="Tahoma"/>
          <w:b/>
          <w:bCs/>
          <w:sz w:val="24"/>
        </w:rPr>
        <w:sectPr w:rsidR="00190B73" w:rsidSect="00BA0312">
          <w:footerReference w:type="even" r:id="rId8"/>
          <w:footerReference w:type="default" r:id="rId9"/>
          <w:headerReference w:type="first" r:id="rId10"/>
          <w:footerReference w:type="first" r:id="rId11"/>
          <w:pgSz w:w="11906" w:h="16838"/>
          <w:pgMar w:top="1417" w:right="1417" w:bottom="1276" w:left="1417" w:header="708" w:footer="708" w:gutter="0"/>
          <w:pgNumType w:start="0"/>
          <w:cols w:space="708"/>
          <w:titlePg/>
          <w:docGrid w:linePitch="360"/>
        </w:sectPr>
      </w:pPr>
    </w:p>
    <w:p w:rsidR="00190B73" w:rsidRPr="00FE11F1" w:rsidRDefault="00190B73" w:rsidP="009208C2">
      <w:pPr>
        <w:rPr>
          <w:rFonts w:cs="Tahoma"/>
          <w:b/>
          <w:bCs/>
          <w:sz w:val="24"/>
        </w:rPr>
      </w:pPr>
    </w:p>
    <w:p w:rsidR="00BB7AC3" w:rsidRDefault="00BB7AC3" w:rsidP="00BB7AC3">
      <w:pPr>
        <w:jc w:val="center"/>
        <w:rPr>
          <w:rFonts w:cs="Tahoma"/>
          <w:b/>
          <w:bCs/>
          <w:sz w:val="24"/>
        </w:rPr>
      </w:pPr>
    </w:p>
    <w:p w:rsidR="00BB7AC3" w:rsidRDefault="00BB7AC3" w:rsidP="00BB7AC3">
      <w:pPr>
        <w:jc w:val="center"/>
        <w:rPr>
          <w:rFonts w:cs="Tahoma"/>
          <w:b/>
          <w:bCs/>
          <w:sz w:val="24"/>
        </w:rPr>
      </w:pPr>
    </w:p>
    <w:p w:rsidR="00BB7AC3" w:rsidRDefault="00BB7AC3" w:rsidP="00BB7AC3">
      <w:pPr>
        <w:jc w:val="center"/>
        <w:rPr>
          <w:rFonts w:cs="Tahoma"/>
          <w:b/>
          <w:bCs/>
          <w:sz w:val="24"/>
        </w:rPr>
      </w:pPr>
    </w:p>
    <w:p w:rsidR="00BB7AC3" w:rsidRDefault="00BB7AC3" w:rsidP="00BB7AC3">
      <w:pPr>
        <w:jc w:val="center"/>
        <w:rPr>
          <w:rFonts w:cs="Tahoma"/>
          <w:b/>
          <w:bCs/>
          <w:sz w:val="24"/>
        </w:rPr>
      </w:pPr>
    </w:p>
    <w:p w:rsidR="00BB7AC3" w:rsidRPr="00AB22AC" w:rsidRDefault="00BB7AC3" w:rsidP="00BB7AC3">
      <w:pPr>
        <w:jc w:val="center"/>
        <w:rPr>
          <w:rFonts w:ascii="Verdana" w:hAnsi="Verdana" w:cs="Tahoma"/>
          <w:bCs/>
          <w:sz w:val="36"/>
          <w:szCs w:val="36"/>
        </w:rPr>
      </w:pPr>
      <w:r w:rsidRPr="00AB22AC">
        <w:rPr>
          <w:rFonts w:ascii="Verdana" w:hAnsi="Verdana" w:cs="Tahoma"/>
          <w:bCs/>
          <w:sz w:val="36"/>
          <w:szCs w:val="36"/>
        </w:rPr>
        <w:t xml:space="preserve">Selectieleidraad </w:t>
      </w:r>
    </w:p>
    <w:p w:rsidR="00BB7AC3" w:rsidRPr="00AB22AC" w:rsidRDefault="00BB7AC3" w:rsidP="00BB7AC3">
      <w:pPr>
        <w:jc w:val="center"/>
        <w:rPr>
          <w:rFonts w:ascii="Verdana" w:hAnsi="Verdana" w:cs="Tahoma"/>
          <w:bCs/>
          <w:sz w:val="36"/>
          <w:szCs w:val="36"/>
        </w:rPr>
      </w:pPr>
      <w:r w:rsidRPr="008E1926">
        <w:rPr>
          <w:rFonts w:ascii="Verdana" w:hAnsi="Verdana" w:cs="Tahoma"/>
          <w:bCs/>
          <w:sz w:val="36"/>
          <w:szCs w:val="36"/>
        </w:rPr>
        <w:t>Nationale niet openbare aanbesteding</w:t>
      </w:r>
    </w:p>
    <w:p w:rsidR="00BB7AC3" w:rsidRPr="00AB22AC" w:rsidRDefault="00BB7AC3" w:rsidP="00BB7AC3">
      <w:pPr>
        <w:jc w:val="center"/>
        <w:rPr>
          <w:rFonts w:ascii="Verdana" w:hAnsi="Verdana" w:cs="Tahoma"/>
          <w:bCs/>
          <w:sz w:val="36"/>
          <w:szCs w:val="36"/>
        </w:rPr>
      </w:pPr>
    </w:p>
    <w:p w:rsidR="00BB7AC3" w:rsidRPr="00AB22AC" w:rsidRDefault="00FB39C3" w:rsidP="00BB7AC3">
      <w:pPr>
        <w:jc w:val="center"/>
        <w:rPr>
          <w:rFonts w:ascii="Verdana" w:hAnsi="Verdana"/>
          <w:color w:val="808080" w:themeColor="background1" w:themeShade="80"/>
          <w:sz w:val="36"/>
          <w:szCs w:val="36"/>
        </w:rPr>
      </w:pPr>
      <w:r w:rsidRPr="00FB39C3">
        <w:rPr>
          <w:rFonts w:ascii="Verdana" w:hAnsi="Verdana" w:cs="Tahoma"/>
          <w:bCs/>
          <w:sz w:val="36"/>
          <w:szCs w:val="36"/>
        </w:rPr>
        <w:fldChar w:fldCharType="begin">
          <w:ffData>
            <w:name w:val=""/>
            <w:enabled/>
            <w:calcOnExit w:val="0"/>
            <w:textInput>
              <w:default w:val="&quot;Nieuwbouw Gymzalen HWC&quot;"/>
              <w:format w:val="Beginhoofdletter"/>
            </w:textInput>
          </w:ffData>
        </w:fldChar>
      </w:r>
      <w:r w:rsidRPr="00FB39C3">
        <w:rPr>
          <w:rFonts w:ascii="Verdana" w:hAnsi="Verdana" w:cs="Tahoma"/>
          <w:bCs/>
          <w:sz w:val="36"/>
          <w:szCs w:val="36"/>
        </w:rPr>
        <w:instrText xml:space="preserve"> FORMTEXT </w:instrText>
      </w:r>
      <w:r w:rsidRPr="00FB39C3">
        <w:rPr>
          <w:rFonts w:ascii="Verdana" w:hAnsi="Verdana" w:cs="Tahoma"/>
          <w:bCs/>
          <w:sz w:val="36"/>
          <w:szCs w:val="36"/>
        </w:rPr>
      </w:r>
      <w:r w:rsidRPr="00FB39C3">
        <w:rPr>
          <w:rFonts w:ascii="Verdana" w:hAnsi="Verdana" w:cs="Tahoma"/>
          <w:bCs/>
          <w:sz w:val="36"/>
          <w:szCs w:val="36"/>
        </w:rPr>
        <w:fldChar w:fldCharType="separate"/>
      </w:r>
      <w:r w:rsidR="00E6113B">
        <w:rPr>
          <w:rFonts w:ascii="Verdana" w:hAnsi="Verdana" w:cs="Tahoma"/>
          <w:bCs/>
          <w:noProof/>
          <w:sz w:val="36"/>
          <w:szCs w:val="36"/>
        </w:rPr>
        <w:t>"Nieuwbouw Gymzalen HWC"</w:t>
      </w:r>
      <w:r w:rsidRPr="00FB39C3">
        <w:rPr>
          <w:rFonts w:ascii="Verdana" w:hAnsi="Verdana" w:cs="Tahoma"/>
          <w:bCs/>
          <w:sz w:val="36"/>
          <w:szCs w:val="36"/>
        </w:rPr>
        <w:fldChar w:fldCharType="end"/>
      </w:r>
    </w:p>
    <w:p w:rsidR="00BB7AC3" w:rsidRPr="000F7510" w:rsidRDefault="00BB7AC3" w:rsidP="00BB7AC3">
      <w:pPr>
        <w:jc w:val="center"/>
        <w:rPr>
          <w:rFonts w:ascii="Verdana" w:hAnsi="Verdana"/>
          <w:sz w:val="36"/>
          <w:szCs w:val="36"/>
        </w:rPr>
      </w:pPr>
    </w:p>
    <w:p w:rsidR="000F7510" w:rsidRPr="000F7510" w:rsidRDefault="00FB39C3" w:rsidP="00BB7AC3">
      <w:pPr>
        <w:jc w:val="center"/>
        <w:rPr>
          <w:rFonts w:ascii="Verdana" w:hAnsi="Verdana"/>
          <w:sz w:val="36"/>
          <w:szCs w:val="36"/>
        </w:rPr>
      </w:pPr>
      <w:r>
        <w:rPr>
          <w:rFonts w:ascii="Verdana" w:hAnsi="Verdana"/>
          <w:sz w:val="36"/>
          <w:szCs w:val="36"/>
        </w:rPr>
        <w:t>Startbaan 3</w:t>
      </w:r>
    </w:p>
    <w:p w:rsidR="00BB7AC3" w:rsidRPr="00AB22AC" w:rsidRDefault="00BB7AC3" w:rsidP="00BB7AC3">
      <w:pPr>
        <w:jc w:val="center"/>
        <w:rPr>
          <w:rFonts w:ascii="Verdana" w:hAnsi="Verdana" w:cs="Tahoma"/>
          <w:bCs/>
          <w:sz w:val="36"/>
          <w:szCs w:val="36"/>
        </w:rPr>
      </w:pPr>
    </w:p>
    <w:p w:rsidR="00F6447A" w:rsidRDefault="00BB7AC3" w:rsidP="00BB7AC3">
      <w:pPr>
        <w:jc w:val="center"/>
        <w:rPr>
          <w:rFonts w:ascii="Verdana" w:hAnsi="Verdana" w:cs="Tahoma"/>
          <w:bCs/>
          <w:sz w:val="36"/>
          <w:szCs w:val="36"/>
        </w:rPr>
      </w:pPr>
      <w:r w:rsidRPr="007F681D">
        <w:rPr>
          <w:rFonts w:ascii="Verdana" w:hAnsi="Verdana" w:cs="Tahoma"/>
          <w:bCs/>
          <w:sz w:val="36"/>
          <w:szCs w:val="36"/>
        </w:rPr>
        <w:t>Gemeente Amstelveen</w:t>
      </w:r>
    </w:p>
    <w:p w:rsidR="00BB7AC3" w:rsidRPr="007F681D" w:rsidRDefault="00C172C9" w:rsidP="00BB7AC3">
      <w:pPr>
        <w:jc w:val="center"/>
        <w:rPr>
          <w:rFonts w:ascii="Verdana" w:hAnsi="Verdana" w:cs="Tahoma"/>
          <w:bCs/>
          <w:sz w:val="36"/>
          <w:szCs w:val="36"/>
        </w:rPr>
      </w:pPr>
      <w:r>
        <w:rPr>
          <w:rFonts w:ascii="Verdana" w:hAnsi="Verdana" w:cs="Tahoma"/>
          <w:bCs/>
          <w:sz w:val="36"/>
          <w:szCs w:val="36"/>
        </w:rPr>
        <w:lastRenderedPageBreak/>
        <w:br/>
      </w:r>
      <w:r w:rsidR="00F6447A">
        <w:rPr>
          <w:rFonts w:ascii="Verdana" w:hAnsi="Verdana" w:cs="Tahoma"/>
          <w:bCs/>
          <w:noProof/>
          <w:sz w:val="36"/>
          <w:szCs w:val="36"/>
        </w:rPr>
        <w:drawing>
          <wp:inline distT="0" distB="0" distL="0" distR="0" wp14:anchorId="239BE90A">
            <wp:extent cx="5761355" cy="286512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2865120"/>
                    </a:xfrm>
                    <a:prstGeom prst="rect">
                      <a:avLst/>
                    </a:prstGeom>
                    <a:noFill/>
                  </pic:spPr>
                </pic:pic>
              </a:graphicData>
            </a:graphic>
          </wp:inline>
        </w:drawing>
      </w:r>
    </w:p>
    <w:p w:rsidR="00BB7AC3" w:rsidRPr="007F681D" w:rsidRDefault="00BB7AC3" w:rsidP="00BB7AC3">
      <w:pPr>
        <w:jc w:val="center"/>
        <w:rPr>
          <w:rFonts w:ascii="Verdana" w:hAnsi="Verdana" w:cs="Tahoma"/>
          <w:b/>
          <w:bCs/>
          <w:sz w:val="36"/>
          <w:szCs w:val="36"/>
        </w:rPr>
      </w:pPr>
    </w:p>
    <w:p w:rsidR="00BD6BFD" w:rsidRPr="0089279A" w:rsidRDefault="00BD6BFD" w:rsidP="00BB7AC3">
      <w:pPr>
        <w:rPr>
          <w:rFonts w:ascii="Verdana" w:hAnsi="Verdana" w:cs="Tahoma"/>
          <w:bCs/>
          <w:szCs w:val="20"/>
        </w:rPr>
      </w:pPr>
      <w:r w:rsidRPr="0089279A">
        <w:rPr>
          <w:rFonts w:ascii="Verdana" w:hAnsi="Verdana" w:cs="Tahoma"/>
          <w:bCs/>
          <w:szCs w:val="20"/>
        </w:rPr>
        <w:t>I&amp;A-nummer:</w:t>
      </w:r>
      <w:r w:rsidR="006B554E" w:rsidRPr="0089279A">
        <w:rPr>
          <w:rFonts w:ascii="Verdana" w:hAnsi="Verdana" w:cs="Tahoma"/>
          <w:bCs/>
          <w:szCs w:val="20"/>
        </w:rPr>
        <w:tab/>
      </w:r>
      <w:r w:rsidR="006B554E" w:rsidRPr="0089279A">
        <w:rPr>
          <w:rFonts w:ascii="Verdana" w:hAnsi="Verdana" w:cs="Tahoma"/>
          <w:bCs/>
          <w:szCs w:val="20"/>
        </w:rPr>
        <w:tab/>
      </w:r>
      <w:r w:rsidR="00FB39C3">
        <w:rPr>
          <w:rFonts w:ascii="Verdana" w:hAnsi="Verdana"/>
          <w:color w:val="1F497D"/>
          <w:szCs w:val="20"/>
        </w:rPr>
        <w:t>I&amp;A_2020_0137</w:t>
      </w:r>
    </w:p>
    <w:p w:rsidR="00BB7AC3" w:rsidRPr="00BB7AC3" w:rsidRDefault="00BB7AC3" w:rsidP="00BB7AC3">
      <w:pPr>
        <w:rPr>
          <w:rFonts w:ascii="Verdana" w:hAnsi="Verdana" w:cs="Tahoma"/>
          <w:bCs/>
          <w:szCs w:val="20"/>
        </w:rPr>
      </w:pPr>
      <w:r w:rsidRPr="00BB7AC3">
        <w:rPr>
          <w:rFonts w:ascii="Verdana" w:hAnsi="Verdana" w:cs="Tahoma"/>
          <w:bCs/>
          <w:szCs w:val="20"/>
        </w:rPr>
        <w:t xml:space="preserve">Projectnummer: </w:t>
      </w:r>
      <w:r w:rsidR="006B554E">
        <w:rPr>
          <w:rFonts w:ascii="Verdana" w:hAnsi="Verdana" w:cs="Tahoma"/>
          <w:bCs/>
          <w:szCs w:val="20"/>
        </w:rPr>
        <w:tab/>
      </w:r>
      <w:r w:rsidRPr="00BB7AC3">
        <w:rPr>
          <w:rFonts w:ascii="Verdana" w:hAnsi="Verdana" w:cs="Tahoma"/>
          <w:bCs/>
          <w:szCs w:val="20"/>
        </w:rPr>
        <w:t>52.</w:t>
      </w:r>
      <w:r w:rsidR="00FB39C3">
        <w:rPr>
          <w:rFonts w:ascii="Verdana" w:hAnsi="Verdana" w:cs="Tahoma"/>
          <w:bCs/>
          <w:szCs w:val="20"/>
        </w:rPr>
        <w:t>500</w:t>
      </w:r>
    </w:p>
    <w:p w:rsidR="00BB7AC3" w:rsidRPr="003A0969" w:rsidRDefault="00BB7AC3" w:rsidP="00BB7AC3">
      <w:pPr>
        <w:rPr>
          <w:rFonts w:ascii="Verdana" w:hAnsi="Verdana" w:cs="Tahoma"/>
          <w:bCs/>
          <w:szCs w:val="20"/>
        </w:rPr>
      </w:pPr>
      <w:r w:rsidRPr="003A0969">
        <w:rPr>
          <w:rFonts w:ascii="Verdana" w:hAnsi="Verdana" w:cs="Tahoma"/>
          <w:bCs/>
          <w:szCs w:val="20"/>
        </w:rPr>
        <w:t>Opgesteld door:</w:t>
      </w:r>
      <w:r>
        <w:rPr>
          <w:rFonts w:ascii="Verdana" w:hAnsi="Verdana" w:cs="Tahoma"/>
          <w:bCs/>
          <w:szCs w:val="20"/>
        </w:rPr>
        <w:t xml:space="preserve"> </w:t>
      </w:r>
      <w:r w:rsidR="006B554E">
        <w:rPr>
          <w:rFonts w:ascii="Verdana" w:hAnsi="Verdana" w:cs="Tahoma"/>
          <w:bCs/>
          <w:szCs w:val="20"/>
        </w:rPr>
        <w:tab/>
      </w:r>
      <w:r>
        <w:rPr>
          <w:rFonts w:ascii="Verdana" w:hAnsi="Verdana" w:cs="Tahoma"/>
          <w:bCs/>
          <w:szCs w:val="20"/>
        </w:rPr>
        <w:t>Gemeente Amstelveen</w:t>
      </w:r>
      <w:r w:rsidRPr="003A0969">
        <w:rPr>
          <w:rFonts w:ascii="Verdana" w:hAnsi="Verdana" w:cs="Tahoma"/>
          <w:bCs/>
          <w:szCs w:val="20"/>
        </w:rPr>
        <w:tab/>
      </w:r>
    </w:p>
    <w:p w:rsidR="00BB7AC3" w:rsidRDefault="00BB7AC3" w:rsidP="00C172C9">
      <w:pPr>
        <w:rPr>
          <w:rFonts w:cs="Tahoma"/>
          <w:b/>
          <w:bCs/>
          <w:sz w:val="24"/>
        </w:rPr>
      </w:pPr>
      <w:r w:rsidRPr="003A0969">
        <w:rPr>
          <w:rFonts w:ascii="Verdana" w:hAnsi="Verdana" w:cs="Tahoma"/>
          <w:bCs/>
          <w:szCs w:val="20"/>
        </w:rPr>
        <w:t>Datum/versie</w:t>
      </w:r>
      <w:r w:rsidRPr="003A0969">
        <w:rPr>
          <w:rFonts w:ascii="Verdana" w:hAnsi="Verdana" w:cs="Tahoma"/>
          <w:bCs/>
          <w:szCs w:val="20"/>
        </w:rPr>
        <w:tab/>
        <w:t xml:space="preserve">: </w:t>
      </w:r>
      <w:r w:rsidR="006B554E">
        <w:rPr>
          <w:rFonts w:ascii="Verdana" w:hAnsi="Verdana" w:cs="Tahoma"/>
          <w:bCs/>
          <w:szCs w:val="20"/>
        </w:rPr>
        <w:tab/>
      </w:r>
      <w:r w:rsidR="00BE777D">
        <w:rPr>
          <w:rFonts w:ascii="Verdana" w:hAnsi="Verdana" w:cs="Tahoma"/>
          <w:bCs/>
          <w:szCs w:val="20"/>
        </w:rPr>
        <w:t>23</w:t>
      </w:r>
      <w:r w:rsidR="006666EA" w:rsidRPr="0084500B">
        <w:rPr>
          <w:rFonts w:ascii="Verdana" w:hAnsi="Verdana" w:cs="Tahoma"/>
          <w:bCs/>
          <w:szCs w:val="20"/>
        </w:rPr>
        <w:t xml:space="preserve"> november</w:t>
      </w:r>
      <w:r w:rsidR="000F7510" w:rsidRPr="0084500B">
        <w:rPr>
          <w:rFonts w:ascii="Verdana" w:hAnsi="Verdana" w:cs="Tahoma"/>
          <w:bCs/>
          <w:szCs w:val="20"/>
        </w:rPr>
        <w:t xml:space="preserve"> </w:t>
      </w:r>
      <w:r w:rsidRPr="0084500B">
        <w:rPr>
          <w:rFonts w:ascii="Verdana" w:hAnsi="Verdana" w:cs="Tahoma"/>
          <w:bCs/>
          <w:szCs w:val="20"/>
        </w:rPr>
        <w:t>20</w:t>
      </w:r>
      <w:r w:rsidR="00FB39C3" w:rsidRPr="0084500B">
        <w:rPr>
          <w:rFonts w:ascii="Verdana" w:hAnsi="Verdana" w:cs="Tahoma"/>
          <w:bCs/>
          <w:szCs w:val="20"/>
        </w:rPr>
        <w:t>20</w:t>
      </w:r>
      <w:r w:rsidRPr="0084500B">
        <w:rPr>
          <w:rFonts w:ascii="Verdana" w:hAnsi="Verdana" w:cs="Tahoma"/>
          <w:bCs/>
          <w:szCs w:val="20"/>
        </w:rPr>
        <w:t xml:space="preserve"> (versie</w:t>
      </w:r>
      <w:r>
        <w:rPr>
          <w:rFonts w:ascii="Verdana" w:hAnsi="Verdana" w:cs="Tahoma"/>
          <w:bCs/>
          <w:szCs w:val="20"/>
        </w:rPr>
        <w:t xml:space="preserve"> 1.0)</w:t>
      </w:r>
      <w:r>
        <w:rPr>
          <w:rFonts w:cs="Tahoma"/>
          <w:b/>
          <w:bCs/>
          <w:sz w:val="24"/>
        </w:rPr>
        <w:br w:type="page"/>
      </w:r>
    </w:p>
    <w:p w:rsidR="00190B73" w:rsidRPr="00C453C7" w:rsidRDefault="00C453C7" w:rsidP="00C453C7">
      <w:pPr>
        <w:spacing w:before="240" w:after="60"/>
        <w:rPr>
          <w:b/>
          <w:bCs/>
          <w:sz w:val="28"/>
          <w:szCs w:val="28"/>
        </w:rPr>
      </w:pPr>
      <w:r>
        <w:rPr>
          <w:b/>
          <w:bCs/>
          <w:sz w:val="28"/>
          <w:szCs w:val="28"/>
        </w:rPr>
        <w:lastRenderedPageBreak/>
        <w:t>Inhoud</w:t>
      </w:r>
    </w:p>
    <w:p w:rsidR="003F24AF" w:rsidRDefault="00190B73">
      <w:pPr>
        <w:pStyle w:val="Inhopg1"/>
        <w:tabs>
          <w:tab w:val="right" w:leader="dot" w:pos="9062"/>
        </w:tabs>
        <w:rPr>
          <w:rFonts w:asciiTheme="minorHAnsi" w:eastAsiaTheme="minorEastAsia" w:hAnsiTheme="minorHAnsi" w:cstheme="minorBidi"/>
          <w:b w:val="0"/>
          <w:noProof/>
          <w:sz w:val="22"/>
          <w:szCs w:val="22"/>
        </w:rPr>
      </w:pPr>
      <w:r w:rsidRPr="00FE11F1">
        <w:rPr>
          <w:rFonts w:eastAsia="MS Mincho"/>
          <w:b w:val="0"/>
        </w:rPr>
        <w:fldChar w:fldCharType="begin"/>
      </w:r>
      <w:r w:rsidRPr="00FE11F1">
        <w:rPr>
          <w:rFonts w:eastAsia="MS Mincho"/>
          <w:b w:val="0"/>
        </w:rPr>
        <w:instrText xml:space="preserve"> TOC \o "1-3" \h \z \u </w:instrText>
      </w:r>
      <w:r w:rsidRPr="00FE11F1">
        <w:rPr>
          <w:rFonts w:eastAsia="MS Mincho"/>
          <w:b w:val="0"/>
        </w:rPr>
        <w:fldChar w:fldCharType="separate"/>
      </w:r>
      <w:hyperlink w:anchor="_Toc57020918" w:history="1">
        <w:r w:rsidR="003F24AF" w:rsidRPr="00BE65B4">
          <w:rPr>
            <w:rStyle w:val="Hyperlink"/>
            <w:noProof/>
          </w:rPr>
          <w:t>Voorwoord</w:t>
        </w:r>
        <w:r w:rsidR="003F24AF">
          <w:rPr>
            <w:noProof/>
            <w:webHidden/>
          </w:rPr>
          <w:tab/>
        </w:r>
        <w:r w:rsidR="003F24AF">
          <w:rPr>
            <w:noProof/>
            <w:webHidden/>
          </w:rPr>
          <w:fldChar w:fldCharType="begin"/>
        </w:r>
        <w:r w:rsidR="003F24AF">
          <w:rPr>
            <w:noProof/>
            <w:webHidden/>
          </w:rPr>
          <w:instrText xml:space="preserve"> PAGEREF _Toc57020918 \h </w:instrText>
        </w:r>
        <w:r w:rsidR="003F24AF">
          <w:rPr>
            <w:noProof/>
            <w:webHidden/>
          </w:rPr>
        </w:r>
        <w:r w:rsidR="003F24AF">
          <w:rPr>
            <w:noProof/>
            <w:webHidden/>
          </w:rPr>
          <w:fldChar w:fldCharType="separate"/>
        </w:r>
        <w:r w:rsidR="003F24AF">
          <w:rPr>
            <w:noProof/>
            <w:webHidden/>
          </w:rPr>
          <w:t>4</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19" w:history="1">
        <w:r w:rsidR="003F24AF" w:rsidRPr="00BE65B4">
          <w:rPr>
            <w:rStyle w:val="Hyperlink"/>
            <w:noProof/>
          </w:rPr>
          <w:t>Begrippen</w:t>
        </w:r>
        <w:r w:rsidR="003F24AF">
          <w:rPr>
            <w:noProof/>
            <w:webHidden/>
          </w:rPr>
          <w:tab/>
        </w:r>
        <w:r w:rsidR="003F24AF">
          <w:rPr>
            <w:noProof/>
            <w:webHidden/>
          </w:rPr>
          <w:fldChar w:fldCharType="begin"/>
        </w:r>
        <w:r w:rsidR="003F24AF">
          <w:rPr>
            <w:noProof/>
            <w:webHidden/>
          </w:rPr>
          <w:instrText xml:space="preserve"> PAGEREF _Toc57020919 \h </w:instrText>
        </w:r>
        <w:r w:rsidR="003F24AF">
          <w:rPr>
            <w:noProof/>
            <w:webHidden/>
          </w:rPr>
        </w:r>
        <w:r w:rsidR="003F24AF">
          <w:rPr>
            <w:noProof/>
            <w:webHidden/>
          </w:rPr>
          <w:fldChar w:fldCharType="separate"/>
        </w:r>
        <w:r w:rsidR="003F24AF">
          <w:rPr>
            <w:noProof/>
            <w:webHidden/>
          </w:rPr>
          <w:t>5</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20" w:history="1">
        <w:r w:rsidR="003F24AF" w:rsidRPr="00BE65B4">
          <w:rPr>
            <w:rStyle w:val="Hyperlink"/>
            <w:noProof/>
          </w:rPr>
          <w:t>Leeswijzer</w:t>
        </w:r>
        <w:r w:rsidR="003F24AF">
          <w:rPr>
            <w:noProof/>
            <w:webHidden/>
          </w:rPr>
          <w:tab/>
        </w:r>
        <w:r w:rsidR="003F24AF">
          <w:rPr>
            <w:noProof/>
            <w:webHidden/>
          </w:rPr>
          <w:fldChar w:fldCharType="begin"/>
        </w:r>
        <w:r w:rsidR="003F24AF">
          <w:rPr>
            <w:noProof/>
            <w:webHidden/>
          </w:rPr>
          <w:instrText xml:space="preserve"> PAGEREF _Toc57020920 \h </w:instrText>
        </w:r>
        <w:r w:rsidR="003F24AF">
          <w:rPr>
            <w:noProof/>
            <w:webHidden/>
          </w:rPr>
        </w:r>
        <w:r w:rsidR="003F24AF">
          <w:rPr>
            <w:noProof/>
            <w:webHidden/>
          </w:rPr>
          <w:fldChar w:fldCharType="separate"/>
        </w:r>
        <w:r w:rsidR="003F24AF">
          <w:rPr>
            <w:noProof/>
            <w:webHidden/>
          </w:rPr>
          <w:t>8</w:t>
        </w:r>
        <w:r w:rsidR="003F24AF">
          <w:rPr>
            <w:noProof/>
            <w:webHidden/>
          </w:rPr>
          <w:fldChar w:fldCharType="end"/>
        </w:r>
      </w:hyperlink>
    </w:p>
    <w:p w:rsidR="003F24AF" w:rsidRDefault="001853D3">
      <w:pPr>
        <w:pStyle w:val="Inhopg1"/>
        <w:tabs>
          <w:tab w:val="left" w:pos="426"/>
          <w:tab w:val="right" w:leader="dot" w:pos="9062"/>
        </w:tabs>
        <w:rPr>
          <w:rFonts w:asciiTheme="minorHAnsi" w:eastAsiaTheme="minorEastAsia" w:hAnsiTheme="minorHAnsi" w:cstheme="minorBidi"/>
          <w:b w:val="0"/>
          <w:noProof/>
          <w:sz w:val="22"/>
          <w:szCs w:val="22"/>
        </w:rPr>
      </w:pPr>
      <w:hyperlink w:anchor="_Toc57020921" w:history="1">
        <w:r w:rsidR="003F24AF" w:rsidRPr="00BE65B4">
          <w:rPr>
            <w:rStyle w:val="Hyperlink"/>
            <w:noProof/>
          </w:rPr>
          <w:t>1.</w:t>
        </w:r>
        <w:r w:rsidR="003F24AF">
          <w:rPr>
            <w:rFonts w:asciiTheme="minorHAnsi" w:eastAsiaTheme="minorEastAsia" w:hAnsiTheme="minorHAnsi" w:cstheme="minorBidi"/>
            <w:b w:val="0"/>
            <w:noProof/>
            <w:sz w:val="22"/>
            <w:szCs w:val="22"/>
          </w:rPr>
          <w:tab/>
        </w:r>
        <w:r w:rsidR="003F24AF" w:rsidRPr="00BE65B4">
          <w:rPr>
            <w:rStyle w:val="Hyperlink"/>
            <w:noProof/>
          </w:rPr>
          <w:t>"Nieuwbouw Gymzalen HWC"</w:t>
        </w:r>
        <w:r w:rsidR="003F24AF">
          <w:rPr>
            <w:noProof/>
            <w:webHidden/>
          </w:rPr>
          <w:tab/>
        </w:r>
        <w:r w:rsidR="003F24AF">
          <w:rPr>
            <w:noProof/>
            <w:webHidden/>
          </w:rPr>
          <w:fldChar w:fldCharType="begin"/>
        </w:r>
        <w:r w:rsidR="003F24AF">
          <w:rPr>
            <w:noProof/>
            <w:webHidden/>
          </w:rPr>
          <w:instrText xml:space="preserve"> PAGEREF _Toc57020921 \h </w:instrText>
        </w:r>
        <w:r w:rsidR="003F24AF">
          <w:rPr>
            <w:noProof/>
            <w:webHidden/>
          </w:rPr>
        </w:r>
        <w:r w:rsidR="003F24AF">
          <w:rPr>
            <w:noProof/>
            <w:webHidden/>
          </w:rPr>
          <w:fldChar w:fldCharType="separate"/>
        </w:r>
        <w:r w:rsidR="003F24AF">
          <w:rPr>
            <w:noProof/>
            <w:webHidden/>
          </w:rPr>
          <w:t>9</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2" w:history="1">
        <w:r w:rsidR="003F24AF" w:rsidRPr="00BE65B4">
          <w:rPr>
            <w:rStyle w:val="Hyperlink"/>
            <w:noProof/>
          </w:rPr>
          <w:t>1.1</w:t>
        </w:r>
        <w:r w:rsidR="003F24AF">
          <w:rPr>
            <w:rFonts w:asciiTheme="minorHAnsi" w:eastAsiaTheme="minorEastAsia" w:hAnsiTheme="minorHAnsi" w:cstheme="minorBidi"/>
            <w:noProof/>
            <w:sz w:val="22"/>
            <w:szCs w:val="22"/>
          </w:rPr>
          <w:tab/>
        </w:r>
        <w:r w:rsidR="003F24AF" w:rsidRPr="00BE65B4">
          <w:rPr>
            <w:rStyle w:val="Hyperlink"/>
            <w:noProof/>
          </w:rPr>
          <w:t>Inleiding aanbesteding</w:t>
        </w:r>
        <w:r w:rsidR="003F24AF">
          <w:rPr>
            <w:noProof/>
            <w:webHidden/>
          </w:rPr>
          <w:tab/>
        </w:r>
        <w:r w:rsidR="003F24AF">
          <w:rPr>
            <w:noProof/>
            <w:webHidden/>
          </w:rPr>
          <w:fldChar w:fldCharType="begin"/>
        </w:r>
        <w:r w:rsidR="003F24AF">
          <w:rPr>
            <w:noProof/>
            <w:webHidden/>
          </w:rPr>
          <w:instrText xml:space="preserve"> PAGEREF _Toc57020922 \h </w:instrText>
        </w:r>
        <w:r w:rsidR="003F24AF">
          <w:rPr>
            <w:noProof/>
            <w:webHidden/>
          </w:rPr>
        </w:r>
        <w:r w:rsidR="003F24AF">
          <w:rPr>
            <w:noProof/>
            <w:webHidden/>
          </w:rPr>
          <w:fldChar w:fldCharType="separate"/>
        </w:r>
        <w:r w:rsidR="003F24AF">
          <w:rPr>
            <w:noProof/>
            <w:webHidden/>
          </w:rPr>
          <w:t>9</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3" w:history="1">
        <w:r w:rsidR="003F24AF" w:rsidRPr="00BE65B4">
          <w:rPr>
            <w:rStyle w:val="Hyperlink"/>
            <w:noProof/>
          </w:rPr>
          <w:t>1.2</w:t>
        </w:r>
        <w:r w:rsidR="003F24AF">
          <w:rPr>
            <w:rFonts w:asciiTheme="minorHAnsi" w:eastAsiaTheme="minorEastAsia" w:hAnsiTheme="minorHAnsi" w:cstheme="minorBidi"/>
            <w:noProof/>
            <w:sz w:val="22"/>
            <w:szCs w:val="22"/>
          </w:rPr>
          <w:tab/>
        </w:r>
        <w:r w:rsidR="003F24AF" w:rsidRPr="00BE65B4">
          <w:rPr>
            <w:rStyle w:val="Hyperlink"/>
            <w:noProof/>
          </w:rPr>
          <w:t>Opdrachtgever gemeente Amstelveen</w:t>
        </w:r>
        <w:r w:rsidR="003F24AF">
          <w:rPr>
            <w:noProof/>
            <w:webHidden/>
          </w:rPr>
          <w:tab/>
        </w:r>
        <w:r w:rsidR="003F24AF">
          <w:rPr>
            <w:noProof/>
            <w:webHidden/>
          </w:rPr>
          <w:fldChar w:fldCharType="begin"/>
        </w:r>
        <w:r w:rsidR="003F24AF">
          <w:rPr>
            <w:noProof/>
            <w:webHidden/>
          </w:rPr>
          <w:instrText xml:space="preserve"> PAGEREF _Toc57020923 \h </w:instrText>
        </w:r>
        <w:r w:rsidR="003F24AF">
          <w:rPr>
            <w:noProof/>
            <w:webHidden/>
          </w:rPr>
        </w:r>
        <w:r w:rsidR="003F24AF">
          <w:rPr>
            <w:noProof/>
            <w:webHidden/>
          </w:rPr>
          <w:fldChar w:fldCharType="separate"/>
        </w:r>
        <w:r w:rsidR="003F24AF">
          <w:rPr>
            <w:noProof/>
            <w:webHidden/>
          </w:rPr>
          <w:t>9</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4" w:history="1">
        <w:r w:rsidR="003F24AF" w:rsidRPr="00BE65B4">
          <w:rPr>
            <w:rStyle w:val="Hyperlink"/>
            <w:noProof/>
          </w:rPr>
          <w:t>1.3</w:t>
        </w:r>
        <w:r w:rsidR="003F24AF">
          <w:rPr>
            <w:rFonts w:asciiTheme="minorHAnsi" w:eastAsiaTheme="minorEastAsia" w:hAnsiTheme="minorHAnsi" w:cstheme="minorBidi"/>
            <w:noProof/>
            <w:sz w:val="22"/>
            <w:szCs w:val="22"/>
          </w:rPr>
          <w:tab/>
        </w:r>
        <w:r w:rsidR="003F24AF" w:rsidRPr="00BE65B4">
          <w:rPr>
            <w:rStyle w:val="Hyperlink"/>
            <w:noProof/>
          </w:rPr>
          <w:t>Inhoud van de Opdracht</w:t>
        </w:r>
        <w:r w:rsidR="003F24AF">
          <w:rPr>
            <w:noProof/>
            <w:webHidden/>
          </w:rPr>
          <w:tab/>
        </w:r>
        <w:r w:rsidR="003F24AF">
          <w:rPr>
            <w:noProof/>
            <w:webHidden/>
          </w:rPr>
          <w:fldChar w:fldCharType="begin"/>
        </w:r>
        <w:r w:rsidR="003F24AF">
          <w:rPr>
            <w:noProof/>
            <w:webHidden/>
          </w:rPr>
          <w:instrText xml:space="preserve"> PAGEREF _Toc57020924 \h </w:instrText>
        </w:r>
        <w:r w:rsidR="003F24AF">
          <w:rPr>
            <w:noProof/>
            <w:webHidden/>
          </w:rPr>
        </w:r>
        <w:r w:rsidR="003F24AF">
          <w:rPr>
            <w:noProof/>
            <w:webHidden/>
          </w:rPr>
          <w:fldChar w:fldCharType="separate"/>
        </w:r>
        <w:r w:rsidR="003F24AF">
          <w:rPr>
            <w:noProof/>
            <w:webHidden/>
          </w:rPr>
          <w:t>10</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5" w:history="1">
        <w:r w:rsidR="003F24AF" w:rsidRPr="00BE65B4">
          <w:rPr>
            <w:rStyle w:val="Hyperlink"/>
            <w:noProof/>
          </w:rPr>
          <w:t>1.4</w:t>
        </w:r>
        <w:r w:rsidR="003F24AF">
          <w:rPr>
            <w:rFonts w:asciiTheme="minorHAnsi" w:eastAsiaTheme="minorEastAsia" w:hAnsiTheme="minorHAnsi" w:cstheme="minorBidi"/>
            <w:noProof/>
            <w:sz w:val="22"/>
            <w:szCs w:val="22"/>
          </w:rPr>
          <w:tab/>
        </w:r>
        <w:r w:rsidR="003F24AF" w:rsidRPr="00BE65B4">
          <w:rPr>
            <w:rStyle w:val="Hyperlink"/>
            <w:noProof/>
          </w:rPr>
          <w:t>Vorm en looptijd van de Opdracht</w:t>
        </w:r>
        <w:r w:rsidR="003F24AF">
          <w:rPr>
            <w:noProof/>
            <w:webHidden/>
          </w:rPr>
          <w:tab/>
        </w:r>
        <w:r w:rsidR="003F24AF">
          <w:rPr>
            <w:noProof/>
            <w:webHidden/>
          </w:rPr>
          <w:fldChar w:fldCharType="begin"/>
        </w:r>
        <w:r w:rsidR="003F24AF">
          <w:rPr>
            <w:noProof/>
            <w:webHidden/>
          </w:rPr>
          <w:instrText xml:space="preserve"> PAGEREF _Toc57020925 \h </w:instrText>
        </w:r>
        <w:r w:rsidR="003F24AF">
          <w:rPr>
            <w:noProof/>
            <w:webHidden/>
          </w:rPr>
        </w:r>
        <w:r w:rsidR="003F24AF">
          <w:rPr>
            <w:noProof/>
            <w:webHidden/>
          </w:rPr>
          <w:fldChar w:fldCharType="separate"/>
        </w:r>
        <w:r w:rsidR="003F24AF">
          <w:rPr>
            <w:noProof/>
            <w:webHidden/>
          </w:rPr>
          <w:t>10</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6" w:history="1">
        <w:r w:rsidR="003F24AF" w:rsidRPr="00BE65B4">
          <w:rPr>
            <w:rStyle w:val="Hyperlink"/>
            <w:noProof/>
          </w:rPr>
          <w:t>1.5</w:t>
        </w:r>
        <w:r w:rsidR="003F24AF">
          <w:rPr>
            <w:rFonts w:asciiTheme="minorHAnsi" w:eastAsiaTheme="minorEastAsia" w:hAnsiTheme="minorHAnsi" w:cstheme="minorBidi"/>
            <w:noProof/>
            <w:sz w:val="22"/>
            <w:szCs w:val="22"/>
          </w:rPr>
          <w:tab/>
        </w:r>
        <w:r w:rsidR="003F24AF" w:rsidRPr="00BE65B4">
          <w:rPr>
            <w:rStyle w:val="Hyperlink"/>
            <w:noProof/>
          </w:rPr>
          <w:t>Gunningscriteria laagste prijs</w:t>
        </w:r>
        <w:r w:rsidR="003F24AF">
          <w:rPr>
            <w:noProof/>
            <w:webHidden/>
          </w:rPr>
          <w:tab/>
        </w:r>
        <w:r w:rsidR="003F24AF">
          <w:rPr>
            <w:noProof/>
            <w:webHidden/>
          </w:rPr>
          <w:fldChar w:fldCharType="begin"/>
        </w:r>
        <w:r w:rsidR="003F24AF">
          <w:rPr>
            <w:noProof/>
            <w:webHidden/>
          </w:rPr>
          <w:instrText xml:space="preserve"> PAGEREF _Toc57020926 \h </w:instrText>
        </w:r>
        <w:r w:rsidR="003F24AF">
          <w:rPr>
            <w:noProof/>
            <w:webHidden/>
          </w:rPr>
        </w:r>
        <w:r w:rsidR="003F24AF">
          <w:rPr>
            <w:noProof/>
            <w:webHidden/>
          </w:rPr>
          <w:fldChar w:fldCharType="separate"/>
        </w:r>
        <w:r w:rsidR="003F24AF">
          <w:rPr>
            <w:noProof/>
            <w:webHidden/>
          </w:rPr>
          <w:t>11</w:t>
        </w:r>
        <w:r w:rsidR="003F24AF">
          <w:rPr>
            <w:noProof/>
            <w:webHidden/>
          </w:rPr>
          <w:fldChar w:fldCharType="end"/>
        </w:r>
      </w:hyperlink>
    </w:p>
    <w:p w:rsidR="003F24AF" w:rsidRDefault="001853D3">
      <w:pPr>
        <w:pStyle w:val="Inhopg1"/>
        <w:tabs>
          <w:tab w:val="left" w:pos="426"/>
          <w:tab w:val="right" w:leader="dot" w:pos="9062"/>
        </w:tabs>
        <w:rPr>
          <w:rFonts w:asciiTheme="minorHAnsi" w:eastAsiaTheme="minorEastAsia" w:hAnsiTheme="minorHAnsi" w:cstheme="minorBidi"/>
          <w:b w:val="0"/>
          <w:noProof/>
          <w:sz w:val="22"/>
          <w:szCs w:val="22"/>
        </w:rPr>
      </w:pPr>
      <w:hyperlink w:anchor="_Toc57020927" w:history="1">
        <w:r w:rsidR="003F24AF" w:rsidRPr="00BE65B4">
          <w:rPr>
            <w:rStyle w:val="Hyperlink"/>
            <w:noProof/>
          </w:rPr>
          <w:t>2.</w:t>
        </w:r>
        <w:r w:rsidR="003F24AF">
          <w:rPr>
            <w:rFonts w:asciiTheme="minorHAnsi" w:eastAsiaTheme="minorEastAsia" w:hAnsiTheme="minorHAnsi" w:cstheme="minorBidi"/>
            <w:b w:val="0"/>
            <w:noProof/>
            <w:sz w:val="22"/>
            <w:szCs w:val="22"/>
          </w:rPr>
          <w:tab/>
        </w:r>
        <w:r w:rsidR="003F24AF" w:rsidRPr="00BE65B4">
          <w:rPr>
            <w:rStyle w:val="Hyperlink"/>
            <w:noProof/>
          </w:rPr>
          <w:t>Verloop van de aanbestedingsprocedure</w:t>
        </w:r>
        <w:r w:rsidR="003F24AF">
          <w:rPr>
            <w:noProof/>
            <w:webHidden/>
          </w:rPr>
          <w:tab/>
        </w:r>
        <w:r w:rsidR="003F24AF">
          <w:rPr>
            <w:noProof/>
            <w:webHidden/>
          </w:rPr>
          <w:fldChar w:fldCharType="begin"/>
        </w:r>
        <w:r w:rsidR="003F24AF">
          <w:rPr>
            <w:noProof/>
            <w:webHidden/>
          </w:rPr>
          <w:instrText xml:space="preserve"> PAGEREF _Toc57020927 \h </w:instrText>
        </w:r>
        <w:r w:rsidR="003F24AF">
          <w:rPr>
            <w:noProof/>
            <w:webHidden/>
          </w:rPr>
        </w:r>
        <w:r w:rsidR="003F24AF">
          <w:rPr>
            <w:noProof/>
            <w:webHidden/>
          </w:rPr>
          <w:fldChar w:fldCharType="separate"/>
        </w:r>
        <w:r w:rsidR="003F24AF">
          <w:rPr>
            <w:noProof/>
            <w:webHidden/>
          </w:rPr>
          <w:t>12</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8" w:history="1">
        <w:r w:rsidR="003F24AF" w:rsidRPr="00BE65B4">
          <w:rPr>
            <w:rStyle w:val="Hyperlink"/>
            <w:noProof/>
          </w:rPr>
          <w:t>2.1</w:t>
        </w:r>
        <w:r w:rsidR="003F24AF">
          <w:rPr>
            <w:rFonts w:asciiTheme="minorHAnsi" w:eastAsiaTheme="minorEastAsia" w:hAnsiTheme="minorHAnsi" w:cstheme="minorBidi"/>
            <w:noProof/>
            <w:sz w:val="22"/>
            <w:szCs w:val="22"/>
          </w:rPr>
          <w:tab/>
        </w:r>
        <w:r w:rsidR="003F24AF" w:rsidRPr="00BE65B4">
          <w:rPr>
            <w:rStyle w:val="Hyperlink"/>
            <w:noProof/>
          </w:rPr>
          <w:t>Richtlijn</w:t>
        </w:r>
        <w:r w:rsidR="003F24AF">
          <w:rPr>
            <w:noProof/>
            <w:webHidden/>
          </w:rPr>
          <w:tab/>
        </w:r>
        <w:r w:rsidR="003F24AF">
          <w:rPr>
            <w:noProof/>
            <w:webHidden/>
          </w:rPr>
          <w:fldChar w:fldCharType="begin"/>
        </w:r>
        <w:r w:rsidR="003F24AF">
          <w:rPr>
            <w:noProof/>
            <w:webHidden/>
          </w:rPr>
          <w:instrText xml:space="preserve"> PAGEREF _Toc57020928 \h </w:instrText>
        </w:r>
        <w:r w:rsidR="003F24AF">
          <w:rPr>
            <w:noProof/>
            <w:webHidden/>
          </w:rPr>
        </w:r>
        <w:r w:rsidR="003F24AF">
          <w:rPr>
            <w:noProof/>
            <w:webHidden/>
          </w:rPr>
          <w:fldChar w:fldCharType="separate"/>
        </w:r>
        <w:r w:rsidR="003F24AF">
          <w:rPr>
            <w:noProof/>
            <w:webHidden/>
          </w:rPr>
          <w:t>12</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29" w:history="1">
        <w:r w:rsidR="003F24AF" w:rsidRPr="00BE65B4">
          <w:rPr>
            <w:rStyle w:val="Hyperlink"/>
            <w:noProof/>
          </w:rPr>
          <w:t>2.2</w:t>
        </w:r>
        <w:r w:rsidR="003F24AF">
          <w:rPr>
            <w:rFonts w:asciiTheme="minorHAnsi" w:eastAsiaTheme="minorEastAsia" w:hAnsiTheme="minorHAnsi" w:cstheme="minorBidi"/>
            <w:noProof/>
            <w:sz w:val="22"/>
            <w:szCs w:val="22"/>
          </w:rPr>
          <w:tab/>
        </w:r>
        <w:r w:rsidR="003F24AF" w:rsidRPr="00BE65B4">
          <w:rPr>
            <w:rStyle w:val="Hyperlink"/>
            <w:noProof/>
          </w:rPr>
          <w:t>Procedure en aankondiging</w:t>
        </w:r>
        <w:r w:rsidR="003F24AF">
          <w:rPr>
            <w:noProof/>
            <w:webHidden/>
          </w:rPr>
          <w:tab/>
        </w:r>
        <w:r w:rsidR="003F24AF">
          <w:rPr>
            <w:noProof/>
            <w:webHidden/>
          </w:rPr>
          <w:fldChar w:fldCharType="begin"/>
        </w:r>
        <w:r w:rsidR="003F24AF">
          <w:rPr>
            <w:noProof/>
            <w:webHidden/>
          </w:rPr>
          <w:instrText xml:space="preserve"> PAGEREF _Toc57020929 \h </w:instrText>
        </w:r>
        <w:r w:rsidR="003F24AF">
          <w:rPr>
            <w:noProof/>
            <w:webHidden/>
          </w:rPr>
        </w:r>
        <w:r w:rsidR="003F24AF">
          <w:rPr>
            <w:noProof/>
            <w:webHidden/>
          </w:rPr>
          <w:fldChar w:fldCharType="separate"/>
        </w:r>
        <w:r w:rsidR="003F24AF">
          <w:rPr>
            <w:noProof/>
            <w:webHidden/>
          </w:rPr>
          <w:t>12</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30" w:history="1">
        <w:r w:rsidR="003F24AF" w:rsidRPr="00BE65B4">
          <w:rPr>
            <w:rStyle w:val="Hyperlink"/>
            <w:noProof/>
          </w:rPr>
          <w:t>2.3</w:t>
        </w:r>
        <w:r w:rsidR="003F24AF">
          <w:rPr>
            <w:rFonts w:asciiTheme="minorHAnsi" w:eastAsiaTheme="minorEastAsia" w:hAnsiTheme="minorHAnsi" w:cstheme="minorBidi"/>
            <w:noProof/>
            <w:sz w:val="22"/>
            <w:szCs w:val="22"/>
          </w:rPr>
          <w:tab/>
        </w:r>
        <w:r w:rsidR="003F24AF" w:rsidRPr="00BE65B4">
          <w:rPr>
            <w:rStyle w:val="Hyperlink"/>
            <w:noProof/>
          </w:rPr>
          <w:t>Planning</w:t>
        </w:r>
        <w:r w:rsidR="003F24AF">
          <w:rPr>
            <w:noProof/>
            <w:webHidden/>
          </w:rPr>
          <w:tab/>
        </w:r>
        <w:r w:rsidR="003F24AF">
          <w:rPr>
            <w:noProof/>
            <w:webHidden/>
          </w:rPr>
          <w:fldChar w:fldCharType="begin"/>
        </w:r>
        <w:r w:rsidR="003F24AF">
          <w:rPr>
            <w:noProof/>
            <w:webHidden/>
          </w:rPr>
          <w:instrText xml:space="preserve"> PAGEREF _Toc57020930 \h </w:instrText>
        </w:r>
        <w:r w:rsidR="003F24AF">
          <w:rPr>
            <w:noProof/>
            <w:webHidden/>
          </w:rPr>
        </w:r>
        <w:r w:rsidR="003F24AF">
          <w:rPr>
            <w:noProof/>
            <w:webHidden/>
          </w:rPr>
          <w:fldChar w:fldCharType="separate"/>
        </w:r>
        <w:r w:rsidR="003F24AF">
          <w:rPr>
            <w:noProof/>
            <w:webHidden/>
          </w:rPr>
          <w:t>12</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31" w:history="1">
        <w:r w:rsidR="003F24AF" w:rsidRPr="00BE65B4">
          <w:rPr>
            <w:rStyle w:val="Hyperlink"/>
            <w:noProof/>
          </w:rPr>
          <w:t>2.4</w:t>
        </w:r>
        <w:r w:rsidR="003F24AF">
          <w:rPr>
            <w:rFonts w:asciiTheme="minorHAnsi" w:eastAsiaTheme="minorEastAsia" w:hAnsiTheme="minorHAnsi" w:cstheme="minorBidi"/>
            <w:noProof/>
            <w:sz w:val="22"/>
            <w:szCs w:val="22"/>
          </w:rPr>
          <w:tab/>
        </w:r>
        <w:r w:rsidR="003F24AF" w:rsidRPr="00BE65B4">
          <w:rPr>
            <w:rStyle w:val="Hyperlink"/>
            <w:noProof/>
          </w:rPr>
          <w:t>Communicatie gedurende aanbestedingsproces</w:t>
        </w:r>
        <w:r w:rsidR="003F24AF">
          <w:rPr>
            <w:noProof/>
            <w:webHidden/>
          </w:rPr>
          <w:tab/>
        </w:r>
        <w:r w:rsidR="003F24AF">
          <w:rPr>
            <w:noProof/>
            <w:webHidden/>
          </w:rPr>
          <w:fldChar w:fldCharType="begin"/>
        </w:r>
        <w:r w:rsidR="003F24AF">
          <w:rPr>
            <w:noProof/>
            <w:webHidden/>
          </w:rPr>
          <w:instrText xml:space="preserve"> PAGEREF _Toc57020931 \h </w:instrText>
        </w:r>
        <w:r w:rsidR="003F24AF">
          <w:rPr>
            <w:noProof/>
            <w:webHidden/>
          </w:rPr>
        </w:r>
        <w:r w:rsidR="003F24AF">
          <w:rPr>
            <w:noProof/>
            <w:webHidden/>
          </w:rPr>
          <w:fldChar w:fldCharType="separate"/>
        </w:r>
        <w:r w:rsidR="003F24AF">
          <w:rPr>
            <w:noProof/>
            <w:webHidden/>
          </w:rPr>
          <w:t>13</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2" w:history="1">
        <w:r w:rsidR="003F24AF" w:rsidRPr="00BE65B4">
          <w:rPr>
            <w:rStyle w:val="Hyperlink"/>
            <w:noProof/>
          </w:rPr>
          <w:t>2.4.1</w:t>
        </w:r>
        <w:r w:rsidR="003F24AF">
          <w:rPr>
            <w:rFonts w:asciiTheme="minorHAnsi" w:eastAsiaTheme="minorEastAsia" w:hAnsiTheme="minorHAnsi" w:cstheme="minorBidi"/>
            <w:noProof/>
            <w:sz w:val="22"/>
            <w:szCs w:val="22"/>
          </w:rPr>
          <w:tab/>
        </w:r>
        <w:r w:rsidR="003F24AF" w:rsidRPr="00BE65B4">
          <w:rPr>
            <w:rStyle w:val="Hyperlink"/>
            <w:noProof/>
          </w:rPr>
          <w:t>Taal</w:t>
        </w:r>
        <w:r w:rsidR="003F24AF">
          <w:rPr>
            <w:noProof/>
            <w:webHidden/>
          </w:rPr>
          <w:tab/>
        </w:r>
        <w:r w:rsidR="003F24AF">
          <w:rPr>
            <w:noProof/>
            <w:webHidden/>
          </w:rPr>
          <w:fldChar w:fldCharType="begin"/>
        </w:r>
        <w:r w:rsidR="003F24AF">
          <w:rPr>
            <w:noProof/>
            <w:webHidden/>
          </w:rPr>
          <w:instrText xml:space="preserve"> PAGEREF _Toc57020932 \h </w:instrText>
        </w:r>
        <w:r w:rsidR="003F24AF">
          <w:rPr>
            <w:noProof/>
            <w:webHidden/>
          </w:rPr>
        </w:r>
        <w:r w:rsidR="003F24AF">
          <w:rPr>
            <w:noProof/>
            <w:webHidden/>
          </w:rPr>
          <w:fldChar w:fldCharType="separate"/>
        </w:r>
        <w:r w:rsidR="003F24AF">
          <w:rPr>
            <w:noProof/>
            <w:webHidden/>
          </w:rPr>
          <w:t>13</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3" w:history="1">
        <w:r w:rsidR="003F24AF" w:rsidRPr="00BE65B4">
          <w:rPr>
            <w:rStyle w:val="Hyperlink"/>
            <w:rFonts w:cs="Tahoma"/>
            <w:noProof/>
          </w:rPr>
          <w:t>2.4.2</w:t>
        </w:r>
        <w:r w:rsidR="003F24AF">
          <w:rPr>
            <w:rFonts w:asciiTheme="minorHAnsi" w:eastAsiaTheme="minorEastAsia" w:hAnsiTheme="minorHAnsi" w:cstheme="minorBidi"/>
            <w:noProof/>
            <w:sz w:val="22"/>
            <w:szCs w:val="22"/>
          </w:rPr>
          <w:tab/>
        </w:r>
        <w:r w:rsidR="003F24AF" w:rsidRPr="00BE65B4">
          <w:rPr>
            <w:rStyle w:val="Hyperlink"/>
            <w:rFonts w:cs="Tahoma"/>
            <w:noProof/>
          </w:rPr>
          <w:t>Contactgegevens de Aanbestedende dienst</w:t>
        </w:r>
        <w:r w:rsidR="003F24AF">
          <w:rPr>
            <w:noProof/>
            <w:webHidden/>
          </w:rPr>
          <w:tab/>
        </w:r>
        <w:r w:rsidR="003F24AF">
          <w:rPr>
            <w:noProof/>
            <w:webHidden/>
          </w:rPr>
          <w:fldChar w:fldCharType="begin"/>
        </w:r>
        <w:r w:rsidR="003F24AF">
          <w:rPr>
            <w:noProof/>
            <w:webHidden/>
          </w:rPr>
          <w:instrText xml:space="preserve"> PAGEREF _Toc57020933 \h </w:instrText>
        </w:r>
        <w:r w:rsidR="003F24AF">
          <w:rPr>
            <w:noProof/>
            <w:webHidden/>
          </w:rPr>
        </w:r>
        <w:r w:rsidR="003F24AF">
          <w:rPr>
            <w:noProof/>
            <w:webHidden/>
          </w:rPr>
          <w:fldChar w:fldCharType="separate"/>
        </w:r>
        <w:r w:rsidR="003F24AF">
          <w:rPr>
            <w:noProof/>
            <w:webHidden/>
          </w:rPr>
          <w:t>13</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4" w:history="1">
        <w:r w:rsidR="003F24AF" w:rsidRPr="00BE65B4">
          <w:rPr>
            <w:rStyle w:val="Hyperlink"/>
            <w:rFonts w:cs="Tahoma"/>
            <w:noProof/>
          </w:rPr>
          <w:t>2.4.3</w:t>
        </w:r>
        <w:r w:rsidR="003F24AF">
          <w:rPr>
            <w:rFonts w:asciiTheme="minorHAnsi" w:eastAsiaTheme="minorEastAsia" w:hAnsiTheme="minorHAnsi" w:cstheme="minorBidi"/>
            <w:noProof/>
            <w:sz w:val="22"/>
            <w:szCs w:val="22"/>
          </w:rPr>
          <w:tab/>
        </w:r>
        <w:r w:rsidR="003F24AF" w:rsidRPr="00BE65B4">
          <w:rPr>
            <w:rStyle w:val="Hyperlink"/>
            <w:rFonts w:cs="Tahoma"/>
            <w:noProof/>
          </w:rPr>
          <w:t>Proactief handelen Gegadigde</w:t>
        </w:r>
        <w:r w:rsidR="003F24AF">
          <w:rPr>
            <w:noProof/>
            <w:webHidden/>
          </w:rPr>
          <w:tab/>
        </w:r>
        <w:r w:rsidR="003F24AF">
          <w:rPr>
            <w:noProof/>
            <w:webHidden/>
          </w:rPr>
          <w:fldChar w:fldCharType="begin"/>
        </w:r>
        <w:r w:rsidR="003F24AF">
          <w:rPr>
            <w:noProof/>
            <w:webHidden/>
          </w:rPr>
          <w:instrText xml:space="preserve"> PAGEREF _Toc57020934 \h </w:instrText>
        </w:r>
        <w:r w:rsidR="003F24AF">
          <w:rPr>
            <w:noProof/>
            <w:webHidden/>
          </w:rPr>
        </w:r>
        <w:r w:rsidR="003F24AF">
          <w:rPr>
            <w:noProof/>
            <w:webHidden/>
          </w:rPr>
          <w:fldChar w:fldCharType="separate"/>
        </w:r>
        <w:r w:rsidR="003F24AF">
          <w:rPr>
            <w:noProof/>
            <w:webHidden/>
          </w:rPr>
          <w:t>14</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5" w:history="1">
        <w:r w:rsidR="003F24AF" w:rsidRPr="00BE65B4">
          <w:rPr>
            <w:rStyle w:val="Hyperlink"/>
            <w:rFonts w:cs="Tahoma"/>
            <w:noProof/>
          </w:rPr>
          <w:t>2.4.4</w:t>
        </w:r>
        <w:r w:rsidR="003F24AF">
          <w:rPr>
            <w:rFonts w:asciiTheme="minorHAnsi" w:eastAsiaTheme="minorEastAsia" w:hAnsiTheme="minorHAnsi" w:cstheme="minorBidi"/>
            <w:noProof/>
            <w:sz w:val="22"/>
            <w:szCs w:val="22"/>
          </w:rPr>
          <w:tab/>
        </w:r>
        <w:r w:rsidR="003F24AF" w:rsidRPr="00BE65B4">
          <w:rPr>
            <w:rStyle w:val="Hyperlink"/>
            <w:rFonts w:cs="Tahoma"/>
            <w:noProof/>
          </w:rPr>
          <w:t>Nota van Inlichtingen</w:t>
        </w:r>
        <w:r w:rsidR="003F24AF">
          <w:rPr>
            <w:noProof/>
            <w:webHidden/>
          </w:rPr>
          <w:tab/>
        </w:r>
        <w:r w:rsidR="003F24AF">
          <w:rPr>
            <w:noProof/>
            <w:webHidden/>
          </w:rPr>
          <w:fldChar w:fldCharType="begin"/>
        </w:r>
        <w:r w:rsidR="003F24AF">
          <w:rPr>
            <w:noProof/>
            <w:webHidden/>
          </w:rPr>
          <w:instrText xml:space="preserve"> PAGEREF _Toc57020935 \h </w:instrText>
        </w:r>
        <w:r w:rsidR="003F24AF">
          <w:rPr>
            <w:noProof/>
            <w:webHidden/>
          </w:rPr>
        </w:r>
        <w:r w:rsidR="003F24AF">
          <w:rPr>
            <w:noProof/>
            <w:webHidden/>
          </w:rPr>
          <w:fldChar w:fldCharType="separate"/>
        </w:r>
        <w:r w:rsidR="003F24AF">
          <w:rPr>
            <w:noProof/>
            <w:webHidden/>
          </w:rPr>
          <w:t>14</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6" w:history="1">
        <w:r w:rsidR="003F24AF" w:rsidRPr="00BE65B4">
          <w:rPr>
            <w:rStyle w:val="Hyperlink"/>
            <w:noProof/>
          </w:rPr>
          <w:t>2.4.5</w:t>
        </w:r>
        <w:r w:rsidR="003F24AF">
          <w:rPr>
            <w:rFonts w:asciiTheme="minorHAnsi" w:eastAsiaTheme="minorEastAsia" w:hAnsiTheme="minorHAnsi" w:cstheme="minorBidi"/>
            <w:noProof/>
            <w:sz w:val="22"/>
            <w:szCs w:val="22"/>
          </w:rPr>
          <w:tab/>
        </w:r>
        <w:r w:rsidR="003F24AF" w:rsidRPr="00BE65B4">
          <w:rPr>
            <w:rStyle w:val="Hyperlink"/>
            <w:noProof/>
          </w:rPr>
          <w:t>Klachtafhandeling</w:t>
        </w:r>
        <w:r w:rsidR="003F24AF">
          <w:rPr>
            <w:noProof/>
            <w:webHidden/>
          </w:rPr>
          <w:tab/>
        </w:r>
        <w:r w:rsidR="003F24AF">
          <w:rPr>
            <w:noProof/>
            <w:webHidden/>
          </w:rPr>
          <w:fldChar w:fldCharType="begin"/>
        </w:r>
        <w:r w:rsidR="003F24AF">
          <w:rPr>
            <w:noProof/>
            <w:webHidden/>
          </w:rPr>
          <w:instrText xml:space="preserve"> PAGEREF _Toc57020936 \h </w:instrText>
        </w:r>
        <w:r w:rsidR="003F24AF">
          <w:rPr>
            <w:noProof/>
            <w:webHidden/>
          </w:rPr>
        </w:r>
        <w:r w:rsidR="003F24AF">
          <w:rPr>
            <w:noProof/>
            <w:webHidden/>
          </w:rPr>
          <w:fldChar w:fldCharType="separate"/>
        </w:r>
        <w:r w:rsidR="003F24AF">
          <w:rPr>
            <w:noProof/>
            <w:webHidden/>
          </w:rPr>
          <w:t>15</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37" w:history="1">
        <w:r w:rsidR="003F24AF" w:rsidRPr="00BE65B4">
          <w:rPr>
            <w:rStyle w:val="Hyperlink"/>
            <w:noProof/>
          </w:rPr>
          <w:t>2.5</w:t>
        </w:r>
        <w:r w:rsidR="003F24AF">
          <w:rPr>
            <w:rFonts w:asciiTheme="minorHAnsi" w:eastAsiaTheme="minorEastAsia" w:hAnsiTheme="minorHAnsi" w:cstheme="minorBidi"/>
            <w:noProof/>
            <w:sz w:val="22"/>
            <w:szCs w:val="22"/>
          </w:rPr>
          <w:tab/>
        </w:r>
        <w:r w:rsidR="003F24AF" w:rsidRPr="00BE65B4">
          <w:rPr>
            <w:rStyle w:val="Hyperlink"/>
            <w:noProof/>
          </w:rPr>
          <w:t>Aanvullende eisen ten aanzien van Combinaties, onderaanneming of  Holding/dochteronderneming</w:t>
        </w:r>
        <w:r w:rsidR="003F24AF">
          <w:rPr>
            <w:noProof/>
            <w:webHidden/>
          </w:rPr>
          <w:tab/>
        </w:r>
        <w:r w:rsidR="003F24AF">
          <w:rPr>
            <w:noProof/>
            <w:webHidden/>
          </w:rPr>
          <w:fldChar w:fldCharType="begin"/>
        </w:r>
        <w:r w:rsidR="003F24AF">
          <w:rPr>
            <w:noProof/>
            <w:webHidden/>
          </w:rPr>
          <w:instrText xml:space="preserve"> PAGEREF _Toc57020937 \h </w:instrText>
        </w:r>
        <w:r w:rsidR="003F24AF">
          <w:rPr>
            <w:noProof/>
            <w:webHidden/>
          </w:rPr>
        </w:r>
        <w:r w:rsidR="003F24AF">
          <w:rPr>
            <w:noProof/>
            <w:webHidden/>
          </w:rPr>
          <w:fldChar w:fldCharType="separate"/>
        </w:r>
        <w:r w:rsidR="003F24AF">
          <w:rPr>
            <w:noProof/>
            <w:webHidden/>
          </w:rPr>
          <w:t>15</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8" w:history="1">
        <w:r w:rsidR="003F24AF" w:rsidRPr="00BE65B4">
          <w:rPr>
            <w:rStyle w:val="Hyperlink"/>
            <w:noProof/>
          </w:rPr>
          <w:t>2.5.1.</w:t>
        </w:r>
        <w:r w:rsidR="003F24AF">
          <w:rPr>
            <w:rFonts w:asciiTheme="minorHAnsi" w:eastAsiaTheme="minorEastAsia" w:hAnsiTheme="minorHAnsi" w:cstheme="minorBidi"/>
            <w:noProof/>
            <w:sz w:val="22"/>
            <w:szCs w:val="22"/>
          </w:rPr>
          <w:tab/>
        </w:r>
        <w:r w:rsidR="003F24AF" w:rsidRPr="00BE65B4">
          <w:rPr>
            <w:rStyle w:val="Hyperlink"/>
            <w:noProof/>
          </w:rPr>
          <w:t>Combinatie van Gegadigden</w:t>
        </w:r>
        <w:r w:rsidR="003F24AF">
          <w:rPr>
            <w:noProof/>
            <w:webHidden/>
          </w:rPr>
          <w:tab/>
        </w:r>
        <w:r w:rsidR="003F24AF">
          <w:rPr>
            <w:noProof/>
            <w:webHidden/>
          </w:rPr>
          <w:fldChar w:fldCharType="begin"/>
        </w:r>
        <w:r w:rsidR="003F24AF">
          <w:rPr>
            <w:noProof/>
            <w:webHidden/>
          </w:rPr>
          <w:instrText xml:space="preserve"> PAGEREF _Toc57020938 \h </w:instrText>
        </w:r>
        <w:r w:rsidR="003F24AF">
          <w:rPr>
            <w:noProof/>
            <w:webHidden/>
          </w:rPr>
        </w:r>
        <w:r w:rsidR="003F24AF">
          <w:rPr>
            <w:noProof/>
            <w:webHidden/>
          </w:rPr>
          <w:fldChar w:fldCharType="separate"/>
        </w:r>
        <w:r w:rsidR="003F24AF">
          <w:rPr>
            <w:noProof/>
            <w:webHidden/>
          </w:rPr>
          <w:t>15</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39" w:history="1">
        <w:r w:rsidR="003F24AF" w:rsidRPr="00BE65B4">
          <w:rPr>
            <w:rStyle w:val="Hyperlink"/>
            <w:noProof/>
          </w:rPr>
          <w:t>2.5.2.</w:t>
        </w:r>
        <w:r w:rsidR="003F24AF">
          <w:rPr>
            <w:rFonts w:asciiTheme="minorHAnsi" w:eastAsiaTheme="minorEastAsia" w:hAnsiTheme="minorHAnsi" w:cstheme="minorBidi"/>
            <w:noProof/>
            <w:sz w:val="22"/>
            <w:szCs w:val="22"/>
          </w:rPr>
          <w:tab/>
        </w:r>
        <w:r w:rsidR="003F24AF" w:rsidRPr="00BE65B4">
          <w:rPr>
            <w:rStyle w:val="Hyperlink"/>
            <w:noProof/>
          </w:rPr>
          <w:t>Onderaanneming</w:t>
        </w:r>
        <w:r w:rsidR="003F24AF">
          <w:rPr>
            <w:noProof/>
            <w:webHidden/>
          </w:rPr>
          <w:tab/>
        </w:r>
        <w:r w:rsidR="003F24AF">
          <w:rPr>
            <w:noProof/>
            <w:webHidden/>
          </w:rPr>
          <w:fldChar w:fldCharType="begin"/>
        </w:r>
        <w:r w:rsidR="003F24AF">
          <w:rPr>
            <w:noProof/>
            <w:webHidden/>
          </w:rPr>
          <w:instrText xml:space="preserve"> PAGEREF _Toc57020939 \h </w:instrText>
        </w:r>
        <w:r w:rsidR="003F24AF">
          <w:rPr>
            <w:noProof/>
            <w:webHidden/>
          </w:rPr>
        </w:r>
        <w:r w:rsidR="003F24AF">
          <w:rPr>
            <w:noProof/>
            <w:webHidden/>
          </w:rPr>
          <w:fldChar w:fldCharType="separate"/>
        </w:r>
        <w:r w:rsidR="003F24AF">
          <w:rPr>
            <w:noProof/>
            <w:webHidden/>
          </w:rPr>
          <w:t>16</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0" w:history="1">
        <w:r w:rsidR="003F24AF" w:rsidRPr="00BE65B4">
          <w:rPr>
            <w:rStyle w:val="Hyperlink"/>
            <w:noProof/>
          </w:rPr>
          <w:t>2.5.3.</w:t>
        </w:r>
        <w:r w:rsidR="003F24AF">
          <w:rPr>
            <w:rFonts w:asciiTheme="minorHAnsi" w:eastAsiaTheme="minorEastAsia" w:hAnsiTheme="minorHAnsi" w:cstheme="minorBidi"/>
            <w:noProof/>
            <w:sz w:val="22"/>
            <w:szCs w:val="22"/>
          </w:rPr>
          <w:tab/>
        </w:r>
        <w:r w:rsidR="003F24AF" w:rsidRPr="00BE65B4">
          <w:rPr>
            <w:rStyle w:val="Hyperlink"/>
            <w:noProof/>
          </w:rPr>
          <w:t>Holding/dochteronderneming</w:t>
        </w:r>
        <w:r w:rsidR="003F24AF">
          <w:rPr>
            <w:noProof/>
            <w:webHidden/>
          </w:rPr>
          <w:tab/>
        </w:r>
        <w:r w:rsidR="003F24AF">
          <w:rPr>
            <w:noProof/>
            <w:webHidden/>
          </w:rPr>
          <w:fldChar w:fldCharType="begin"/>
        </w:r>
        <w:r w:rsidR="003F24AF">
          <w:rPr>
            <w:noProof/>
            <w:webHidden/>
          </w:rPr>
          <w:instrText xml:space="preserve"> PAGEREF _Toc57020940 \h </w:instrText>
        </w:r>
        <w:r w:rsidR="003F24AF">
          <w:rPr>
            <w:noProof/>
            <w:webHidden/>
          </w:rPr>
        </w:r>
        <w:r w:rsidR="003F24AF">
          <w:rPr>
            <w:noProof/>
            <w:webHidden/>
          </w:rPr>
          <w:fldChar w:fldCharType="separate"/>
        </w:r>
        <w:r w:rsidR="003F24AF">
          <w:rPr>
            <w:noProof/>
            <w:webHidden/>
          </w:rPr>
          <w:t>16</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1" w:history="1">
        <w:r w:rsidR="003F24AF" w:rsidRPr="00BE65B4">
          <w:rPr>
            <w:rStyle w:val="Hyperlink"/>
            <w:noProof/>
          </w:rPr>
          <w:t>2.5.4.</w:t>
        </w:r>
        <w:r w:rsidR="003F24AF">
          <w:rPr>
            <w:rFonts w:asciiTheme="minorHAnsi" w:eastAsiaTheme="minorEastAsia" w:hAnsiTheme="minorHAnsi" w:cstheme="minorBidi"/>
            <w:noProof/>
            <w:sz w:val="22"/>
            <w:szCs w:val="22"/>
          </w:rPr>
          <w:tab/>
        </w:r>
        <w:r w:rsidR="003F24AF" w:rsidRPr="00BE65B4">
          <w:rPr>
            <w:rStyle w:val="Hyperlink"/>
            <w:noProof/>
          </w:rPr>
          <w:t>Fusie of overname Gegadigde</w:t>
        </w:r>
        <w:r w:rsidR="003F24AF">
          <w:rPr>
            <w:noProof/>
            <w:webHidden/>
          </w:rPr>
          <w:tab/>
        </w:r>
        <w:r w:rsidR="003F24AF">
          <w:rPr>
            <w:noProof/>
            <w:webHidden/>
          </w:rPr>
          <w:fldChar w:fldCharType="begin"/>
        </w:r>
        <w:r w:rsidR="003F24AF">
          <w:rPr>
            <w:noProof/>
            <w:webHidden/>
          </w:rPr>
          <w:instrText xml:space="preserve"> PAGEREF _Toc57020941 \h </w:instrText>
        </w:r>
        <w:r w:rsidR="003F24AF">
          <w:rPr>
            <w:noProof/>
            <w:webHidden/>
          </w:rPr>
        </w:r>
        <w:r w:rsidR="003F24AF">
          <w:rPr>
            <w:noProof/>
            <w:webHidden/>
          </w:rPr>
          <w:fldChar w:fldCharType="separate"/>
        </w:r>
        <w:r w:rsidR="003F24AF">
          <w:rPr>
            <w:noProof/>
            <w:webHidden/>
          </w:rPr>
          <w:t>17</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42" w:history="1">
        <w:r w:rsidR="003F24AF" w:rsidRPr="00BE65B4">
          <w:rPr>
            <w:rStyle w:val="Hyperlink"/>
            <w:noProof/>
          </w:rPr>
          <w:t>2.6</w:t>
        </w:r>
        <w:r w:rsidR="003F24AF">
          <w:rPr>
            <w:rFonts w:asciiTheme="minorHAnsi" w:eastAsiaTheme="minorEastAsia" w:hAnsiTheme="minorHAnsi" w:cstheme="minorBidi"/>
            <w:noProof/>
            <w:sz w:val="22"/>
            <w:szCs w:val="22"/>
          </w:rPr>
          <w:tab/>
        </w:r>
        <w:r w:rsidR="003F24AF" w:rsidRPr="00BE65B4">
          <w:rPr>
            <w:rStyle w:val="Hyperlink"/>
            <w:noProof/>
          </w:rPr>
          <w:t>Aanvullende voorwaarden bij aanmelding</w:t>
        </w:r>
        <w:r w:rsidR="003F24AF">
          <w:rPr>
            <w:noProof/>
            <w:webHidden/>
          </w:rPr>
          <w:tab/>
        </w:r>
        <w:r w:rsidR="003F24AF">
          <w:rPr>
            <w:noProof/>
            <w:webHidden/>
          </w:rPr>
          <w:fldChar w:fldCharType="begin"/>
        </w:r>
        <w:r w:rsidR="003F24AF">
          <w:rPr>
            <w:noProof/>
            <w:webHidden/>
          </w:rPr>
          <w:instrText xml:space="preserve"> PAGEREF _Toc57020942 \h </w:instrText>
        </w:r>
        <w:r w:rsidR="003F24AF">
          <w:rPr>
            <w:noProof/>
            <w:webHidden/>
          </w:rPr>
        </w:r>
        <w:r w:rsidR="003F24AF">
          <w:rPr>
            <w:noProof/>
            <w:webHidden/>
          </w:rPr>
          <w:fldChar w:fldCharType="separate"/>
        </w:r>
        <w:r w:rsidR="003F24AF">
          <w:rPr>
            <w:noProof/>
            <w:webHidden/>
          </w:rPr>
          <w:t>17</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3" w:history="1">
        <w:r w:rsidR="003F24AF" w:rsidRPr="00BE65B4">
          <w:rPr>
            <w:rStyle w:val="Hyperlink"/>
            <w:noProof/>
          </w:rPr>
          <w:t>2.6.1.</w:t>
        </w:r>
        <w:r w:rsidR="003F24AF">
          <w:rPr>
            <w:rFonts w:asciiTheme="minorHAnsi" w:eastAsiaTheme="minorEastAsia" w:hAnsiTheme="minorHAnsi" w:cstheme="minorBidi"/>
            <w:noProof/>
            <w:sz w:val="22"/>
            <w:szCs w:val="22"/>
          </w:rPr>
          <w:tab/>
        </w:r>
        <w:r w:rsidR="003F24AF" w:rsidRPr="00BE65B4">
          <w:rPr>
            <w:rStyle w:val="Hyperlink"/>
            <w:noProof/>
          </w:rPr>
          <w:t>Algemene Voorwaarden</w:t>
        </w:r>
        <w:r w:rsidR="003F24AF">
          <w:rPr>
            <w:noProof/>
            <w:webHidden/>
          </w:rPr>
          <w:tab/>
        </w:r>
        <w:r w:rsidR="003F24AF">
          <w:rPr>
            <w:noProof/>
            <w:webHidden/>
          </w:rPr>
          <w:fldChar w:fldCharType="begin"/>
        </w:r>
        <w:r w:rsidR="003F24AF">
          <w:rPr>
            <w:noProof/>
            <w:webHidden/>
          </w:rPr>
          <w:instrText xml:space="preserve"> PAGEREF _Toc57020943 \h </w:instrText>
        </w:r>
        <w:r w:rsidR="003F24AF">
          <w:rPr>
            <w:noProof/>
            <w:webHidden/>
          </w:rPr>
        </w:r>
        <w:r w:rsidR="003F24AF">
          <w:rPr>
            <w:noProof/>
            <w:webHidden/>
          </w:rPr>
          <w:fldChar w:fldCharType="separate"/>
        </w:r>
        <w:r w:rsidR="003F24AF">
          <w:rPr>
            <w:noProof/>
            <w:webHidden/>
          </w:rPr>
          <w:t>17</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4" w:history="1">
        <w:r w:rsidR="003F24AF" w:rsidRPr="00BE65B4">
          <w:rPr>
            <w:rStyle w:val="Hyperlink"/>
            <w:noProof/>
          </w:rPr>
          <w:t>2.6.2.</w:t>
        </w:r>
        <w:r w:rsidR="003F24AF">
          <w:rPr>
            <w:rFonts w:asciiTheme="minorHAnsi" w:eastAsiaTheme="minorEastAsia" w:hAnsiTheme="minorHAnsi" w:cstheme="minorBidi"/>
            <w:noProof/>
            <w:sz w:val="22"/>
            <w:szCs w:val="22"/>
          </w:rPr>
          <w:tab/>
        </w:r>
        <w:r w:rsidR="003F24AF" w:rsidRPr="00BE65B4">
          <w:rPr>
            <w:rStyle w:val="Hyperlink"/>
            <w:noProof/>
          </w:rPr>
          <w:t>Voorbehouden Aanbestedende dienst</w:t>
        </w:r>
        <w:r w:rsidR="003F24AF">
          <w:rPr>
            <w:noProof/>
            <w:webHidden/>
          </w:rPr>
          <w:tab/>
        </w:r>
        <w:r w:rsidR="003F24AF">
          <w:rPr>
            <w:noProof/>
            <w:webHidden/>
          </w:rPr>
          <w:fldChar w:fldCharType="begin"/>
        </w:r>
        <w:r w:rsidR="003F24AF">
          <w:rPr>
            <w:noProof/>
            <w:webHidden/>
          </w:rPr>
          <w:instrText xml:space="preserve"> PAGEREF _Toc57020944 \h </w:instrText>
        </w:r>
        <w:r w:rsidR="003F24AF">
          <w:rPr>
            <w:noProof/>
            <w:webHidden/>
          </w:rPr>
        </w:r>
        <w:r w:rsidR="003F24AF">
          <w:rPr>
            <w:noProof/>
            <w:webHidden/>
          </w:rPr>
          <w:fldChar w:fldCharType="separate"/>
        </w:r>
        <w:r w:rsidR="003F24AF">
          <w:rPr>
            <w:noProof/>
            <w:webHidden/>
          </w:rPr>
          <w:t>17</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5" w:history="1">
        <w:r w:rsidR="003F24AF" w:rsidRPr="00BE65B4">
          <w:rPr>
            <w:rStyle w:val="Hyperlink"/>
            <w:noProof/>
          </w:rPr>
          <w:t>2.6.3.</w:t>
        </w:r>
        <w:r w:rsidR="003F24AF">
          <w:rPr>
            <w:rFonts w:asciiTheme="minorHAnsi" w:eastAsiaTheme="minorEastAsia" w:hAnsiTheme="minorHAnsi" w:cstheme="minorBidi"/>
            <w:noProof/>
            <w:sz w:val="22"/>
            <w:szCs w:val="22"/>
          </w:rPr>
          <w:tab/>
        </w:r>
        <w:r w:rsidR="003F24AF" w:rsidRPr="00BE65B4">
          <w:rPr>
            <w:rStyle w:val="Hyperlink"/>
            <w:noProof/>
          </w:rPr>
          <w:t>Herstel van fouten en omissies, verduidelijking van de Verzoek tot Deelneming</w:t>
        </w:r>
        <w:r w:rsidR="003F24AF">
          <w:rPr>
            <w:noProof/>
            <w:webHidden/>
          </w:rPr>
          <w:tab/>
        </w:r>
        <w:r w:rsidR="003F24AF">
          <w:rPr>
            <w:noProof/>
            <w:webHidden/>
          </w:rPr>
          <w:fldChar w:fldCharType="begin"/>
        </w:r>
        <w:r w:rsidR="003F24AF">
          <w:rPr>
            <w:noProof/>
            <w:webHidden/>
          </w:rPr>
          <w:instrText xml:space="preserve"> PAGEREF _Toc57020945 \h </w:instrText>
        </w:r>
        <w:r w:rsidR="003F24AF">
          <w:rPr>
            <w:noProof/>
            <w:webHidden/>
          </w:rPr>
        </w:r>
        <w:r w:rsidR="003F24AF">
          <w:rPr>
            <w:noProof/>
            <w:webHidden/>
          </w:rPr>
          <w:fldChar w:fldCharType="separate"/>
        </w:r>
        <w:r w:rsidR="003F24AF">
          <w:rPr>
            <w:noProof/>
            <w:webHidden/>
          </w:rPr>
          <w:t>17</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6" w:history="1">
        <w:r w:rsidR="003F24AF" w:rsidRPr="00BE65B4">
          <w:rPr>
            <w:rStyle w:val="Hyperlink"/>
            <w:noProof/>
          </w:rPr>
          <w:t>2.6.4.</w:t>
        </w:r>
        <w:r w:rsidR="003F24AF">
          <w:rPr>
            <w:rFonts w:asciiTheme="minorHAnsi" w:eastAsiaTheme="minorEastAsia" w:hAnsiTheme="minorHAnsi" w:cstheme="minorBidi"/>
            <w:noProof/>
            <w:sz w:val="22"/>
            <w:szCs w:val="22"/>
          </w:rPr>
          <w:tab/>
        </w:r>
        <w:r w:rsidR="003F24AF" w:rsidRPr="00BE65B4">
          <w:rPr>
            <w:rStyle w:val="Hyperlink"/>
            <w:noProof/>
          </w:rPr>
          <w:t>Ongeldige Verzoeken tot Deelneming</w:t>
        </w:r>
        <w:r w:rsidR="003F24AF">
          <w:rPr>
            <w:noProof/>
            <w:webHidden/>
          </w:rPr>
          <w:tab/>
        </w:r>
        <w:r w:rsidR="003F24AF">
          <w:rPr>
            <w:noProof/>
            <w:webHidden/>
          </w:rPr>
          <w:fldChar w:fldCharType="begin"/>
        </w:r>
        <w:r w:rsidR="003F24AF">
          <w:rPr>
            <w:noProof/>
            <w:webHidden/>
          </w:rPr>
          <w:instrText xml:space="preserve"> PAGEREF _Toc57020946 \h </w:instrText>
        </w:r>
        <w:r w:rsidR="003F24AF">
          <w:rPr>
            <w:noProof/>
            <w:webHidden/>
          </w:rPr>
        </w:r>
        <w:r w:rsidR="003F24AF">
          <w:rPr>
            <w:noProof/>
            <w:webHidden/>
          </w:rPr>
          <w:fldChar w:fldCharType="separate"/>
        </w:r>
        <w:r w:rsidR="003F24AF">
          <w:rPr>
            <w:noProof/>
            <w:webHidden/>
          </w:rPr>
          <w:t>18</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7" w:history="1">
        <w:r w:rsidR="003F24AF" w:rsidRPr="00BE65B4">
          <w:rPr>
            <w:rStyle w:val="Hyperlink"/>
            <w:noProof/>
          </w:rPr>
          <w:t>2.6.5.</w:t>
        </w:r>
        <w:r w:rsidR="003F24AF">
          <w:rPr>
            <w:rFonts w:asciiTheme="minorHAnsi" w:eastAsiaTheme="minorEastAsia" w:hAnsiTheme="minorHAnsi" w:cstheme="minorBidi"/>
            <w:noProof/>
            <w:sz w:val="22"/>
            <w:szCs w:val="22"/>
          </w:rPr>
          <w:tab/>
        </w:r>
        <w:r w:rsidR="003F24AF" w:rsidRPr="00BE65B4">
          <w:rPr>
            <w:rStyle w:val="Hyperlink"/>
            <w:noProof/>
          </w:rPr>
          <w:t>Intellectueel eigendom</w:t>
        </w:r>
        <w:r w:rsidR="003F24AF">
          <w:rPr>
            <w:noProof/>
            <w:webHidden/>
          </w:rPr>
          <w:tab/>
        </w:r>
        <w:r w:rsidR="003F24AF">
          <w:rPr>
            <w:noProof/>
            <w:webHidden/>
          </w:rPr>
          <w:fldChar w:fldCharType="begin"/>
        </w:r>
        <w:r w:rsidR="003F24AF">
          <w:rPr>
            <w:noProof/>
            <w:webHidden/>
          </w:rPr>
          <w:instrText xml:space="preserve"> PAGEREF _Toc57020947 \h </w:instrText>
        </w:r>
        <w:r w:rsidR="003F24AF">
          <w:rPr>
            <w:noProof/>
            <w:webHidden/>
          </w:rPr>
        </w:r>
        <w:r w:rsidR="003F24AF">
          <w:rPr>
            <w:noProof/>
            <w:webHidden/>
          </w:rPr>
          <w:fldChar w:fldCharType="separate"/>
        </w:r>
        <w:r w:rsidR="003F24AF">
          <w:rPr>
            <w:noProof/>
            <w:webHidden/>
          </w:rPr>
          <w:t>18</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48" w:history="1">
        <w:r w:rsidR="003F24AF" w:rsidRPr="00BE65B4">
          <w:rPr>
            <w:rStyle w:val="Hyperlink"/>
            <w:noProof/>
          </w:rPr>
          <w:t>2.6.6.</w:t>
        </w:r>
        <w:r w:rsidR="003F24AF">
          <w:rPr>
            <w:rFonts w:asciiTheme="minorHAnsi" w:eastAsiaTheme="minorEastAsia" w:hAnsiTheme="minorHAnsi" w:cstheme="minorBidi"/>
            <w:noProof/>
            <w:sz w:val="22"/>
            <w:szCs w:val="22"/>
          </w:rPr>
          <w:tab/>
        </w:r>
        <w:r w:rsidR="003F24AF" w:rsidRPr="00BE65B4">
          <w:rPr>
            <w:rStyle w:val="Hyperlink"/>
            <w:noProof/>
          </w:rPr>
          <w:t>Toepasselijk recht</w:t>
        </w:r>
        <w:r w:rsidR="003F24AF">
          <w:rPr>
            <w:noProof/>
            <w:webHidden/>
          </w:rPr>
          <w:tab/>
        </w:r>
        <w:r w:rsidR="003F24AF">
          <w:rPr>
            <w:noProof/>
            <w:webHidden/>
          </w:rPr>
          <w:fldChar w:fldCharType="begin"/>
        </w:r>
        <w:r w:rsidR="003F24AF">
          <w:rPr>
            <w:noProof/>
            <w:webHidden/>
          </w:rPr>
          <w:instrText xml:space="preserve"> PAGEREF _Toc57020948 \h </w:instrText>
        </w:r>
        <w:r w:rsidR="003F24AF">
          <w:rPr>
            <w:noProof/>
            <w:webHidden/>
          </w:rPr>
        </w:r>
        <w:r w:rsidR="003F24AF">
          <w:rPr>
            <w:noProof/>
            <w:webHidden/>
          </w:rPr>
          <w:fldChar w:fldCharType="separate"/>
        </w:r>
        <w:r w:rsidR="003F24AF">
          <w:rPr>
            <w:noProof/>
            <w:webHidden/>
          </w:rPr>
          <w:t>18</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49" w:history="1">
        <w:r w:rsidR="003F24AF" w:rsidRPr="00BE65B4">
          <w:rPr>
            <w:rStyle w:val="Hyperlink"/>
            <w:noProof/>
          </w:rPr>
          <w:t>2.7</w:t>
        </w:r>
        <w:r w:rsidR="003F24AF">
          <w:rPr>
            <w:rFonts w:asciiTheme="minorHAnsi" w:eastAsiaTheme="minorEastAsia" w:hAnsiTheme="minorHAnsi" w:cstheme="minorBidi"/>
            <w:noProof/>
            <w:sz w:val="22"/>
            <w:szCs w:val="22"/>
          </w:rPr>
          <w:tab/>
        </w:r>
        <w:r w:rsidR="003F24AF" w:rsidRPr="00BE65B4">
          <w:rPr>
            <w:rStyle w:val="Hyperlink"/>
            <w:noProof/>
          </w:rPr>
          <w:t>Indienen van een Verzoek tot Deelneming</w:t>
        </w:r>
        <w:r w:rsidR="003F24AF">
          <w:rPr>
            <w:noProof/>
            <w:webHidden/>
          </w:rPr>
          <w:tab/>
        </w:r>
        <w:r w:rsidR="003F24AF">
          <w:rPr>
            <w:noProof/>
            <w:webHidden/>
          </w:rPr>
          <w:fldChar w:fldCharType="begin"/>
        </w:r>
        <w:r w:rsidR="003F24AF">
          <w:rPr>
            <w:noProof/>
            <w:webHidden/>
          </w:rPr>
          <w:instrText xml:space="preserve"> PAGEREF _Toc57020949 \h </w:instrText>
        </w:r>
        <w:r w:rsidR="003F24AF">
          <w:rPr>
            <w:noProof/>
            <w:webHidden/>
          </w:rPr>
        </w:r>
        <w:r w:rsidR="003F24AF">
          <w:rPr>
            <w:noProof/>
            <w:webHidden/>
          </w:rPr>
          <w:fldChar w:fldCharType="separate"/>
        </w:r>
        <w:r w:rsidR="003F24AF">
          <w:rPr>
            <w:noProof/>
            <w:webHidden/>
          </w:rPr>
          <w:t>19</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50" w:history="1">
        <w:r w:rsidR="003F24AF" w:rsidRPr="00BE65B4">
          <w:rPr>
            <w:rStyle w:val="Hyperlink"/>
            <w:noProof/>
          </w:rPr>
          <w:t>2.8</w:t>
        </w:r>
        <w:r w:rsidR="003F24AF">
          <w:rPr>
            <w:rFonts w:asciiTheme="minorHAnsi" w:eastAsiaTheme="minorEastAsia" w:hAnsiTheme="minorHAnsi" w:cstheme="minorBidi"/>
            <w:noProof/>
            <w:sz w:val="22"/>
            <w:szCs w:val="22"/>
          </w:rPr>
          <w:tab/>
        </w:r>
        <w:r w:rsidR="003F24AF" w:rsidRPr="00BE65B4">
          <w:rPr>
            <w:rStyle w:val="Hyperlink"/>
            <w:noProof/>
          </w:rPr>
          <w:t>Ontvangst en beoordeling Verzoeken tot Deelneming</w:t>
        </w:r>
        <w:r w:rsidR="003F24AF">
          <w:rPr>
            <w:noProof/>
            <w:webHidden/>
          </w:rPr>
          <w:tab/>
        </w:r>
        <w:r w:rsidR="003F24AF">
          <w:rPr>
            <w:noProof/>
            <w:webHidden/>
          </w:rPr>
          <w:fldChar w:fldCharType="begin"/>
        </w:r>
        <w:r w:rsidR="003F24AF">
          <w:rPr>
            <w:noProof/>
            <w:webHidden/>
          </w:rPr>
          <w:instrText xml:space="preserve"> PAGEREF _Toc57020950 \h </w:instrText>
        </w:r>
        <w:r w:rsidR="003F24AF">
          <w:rPr>
            <w:noProof/>
            <w:webHidden/>
          </w:rPr>
        </w:r>
        <w:r w:rsidR="003F24AF">
          <w:rPr>
            <w:noProof/>
            <w:webHidden/>
          </w:rPr>
          <w:fldChar w:fldCharType="separate"/>
        </w:r>
        <w:r w:rsidR="003F24AF">
          <w:rPr>
            <w:noProof/>
            <w:webHidden/>
          </w:rPr>
          <w:t>20</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51" w:history="1">
        <w:r w:rsidR="003F24AF" w:rsidRPr="00BE65B4">
          <w:rPr>
            <w:rStyle w:val="Hyperlink"/>
            <w:noProof/>
          </w:rPr>
          <w:t>2.9</w:t>
        </w:r>
        <w:r w:rsidR="003F24AF">
          <w:rPr>
            <w:rFonts w:asciiTheme="minorHAnsi" w:eastAsiaTheme="minorEastAsia" w:hAnsiTheme="minorHAnsi" w:cstheme="minorBidi"/>
            <w:noProof/>
            <w:sz w:val="22"/>
            <w:szCs w:val="22"/>
          </w:rPr>
          <w:tab/>
        </w:r>
        <w:r w:rsidR="003F24AF" w:rsidRPr="00BE65B4">
          <w:rPr>
            <w:rStyle w:val="Hyperlink"/>
            <w:noProof/>
          </w:rPr>
          <w:t>Gunningsfase</w:t>
        </w:r>
        <w:r w:rsidR="003F24AF">
          <w:rPr>
            <w:noProof/>
            <w:webHidden/>
          </w:rPr>
          <w:tab/>
        </w:r>
        <w:r w:rsidR="003F24AF">
          <w:rPr>
            <w:noProof/>
            <w:webHidden/>
          </w:rPr>
          <w:fldChar w:fldCharType="begin"/>
        </w:r>
        <w:r w:rsidR="003F24AF">
          <w:rPr>
            <w:noProof/>
            <w:webHidden/>
          </w:rPr>
          <w:instrText xml:space="preserve"> PAGEREF _Toc57020951 \h </w:instrText>
        </w:r>
        <w:r w:rsidR="003F24AF">
          <w:rPr>
            <w:noProof/>
            <w:webHidden/>
          </w:rPr>
        </w:r>
        <w:r w:rsidR="003F24AF">
          <w:rPr>
            <w:noProof/>
            <w:webHidden/>
          </w:rPr>
          <w:fldChar w:fldCharType="separate"/>
        </w:r>
        <w:r w:rsidR="003F24AF">
          <w:rPr>
            <w:noProof/>
            <w:webHidden/>
          </w:rPr>
          <w:t>21</w:t>
        </w:r>
        <w:r w:rsidR="003F24AF">
          <w:rPr>
            <w:noProof/>
            <w:webHidden/>
          </w:rPr>
          <w:fldChar w:fldCharType="end"/>
        </w:r>
      </w:hyperlink>
    </w:p>
    <w:p w:rsidR="003F24AF" w:rsidRDefault="001853D3">
      <w:pPr>
        <w:pStyle w:val="Inhopg1"/>
        <w:tabs>
          <w:tab w:val="left" w:pos="426"/>
          <w:tab w:val="right" w:leader="dot" w:pos="9062"/>
        </w:tabs>
        <w:rPr>
          <w:rFonts w:asciiTheme="minorHAnsi" w:eastAsiaTheme="minorEastAsia" w:hAnsiTheme="minorHAnsi" w:cstheme="minorBidi"/>
          <w:b w:val="0"/>
          <w:noProof/>
          <w:sz w:val="22"/>
          <w:szCs w:val="22"/>
        </w:rPr>
      </w:pPr>
      <w:hyperlink w:anchor="_Toc57020952" w:history="1">
        <w:r w:rsidR="003F24AF" w:rsidRPr="00BE65B4">
          <w:rPr>
            <w:rStyle w:val="Hyperlink"/>
            <w:noProof/>
          </w:rPr>
          <w:t>3</w:t>
        </w:r>
        <w:r w:rsidR="003F24AF">
          <w:rPr>
            <w:rFonts w:asciiTheme="minorHAnsi" w:eastAsiaTheme="minorEastAsia" w:hAnsiTheme="minorHAnsi" w:cstheme="minorBidi"/>
            <w:b w:val="0"/>
            <w:noProof/>
            <w:sz w:val="22"/>
            <w:szCs w:val="22"/>
          </w:rPr>
          <w:tab/>
        </w:r>
        <w:r w:rsidR="003F24AF" w:rsidRPr="00BE65B4">
          <w:rPr>
            <w:rStyle w:val="Hyperlink"/>
            <w:noProof/>
          </w:rPr>
          <w:t>In te dienen informatie en Kwalificatiecriteria</w:t>
        </w:r>
        <w:r w:rsidR="003F24AF">
          <w:rPr>
            <w:noProof/>
            <w:webHidden/>
          </w:rPr>
          <w:tab/>
        </w:r>
        <w:r w:rsidR="003F24AF">
          <w:rPr>
            <w:noProof/>
            <w:webHidden/>
          </w:rPr>
          <w:fldChar w:fldCharType="begin"/>
        </w:r>
        <w:r w:rsidR="003F24AF">
          <w:rPr>
            <w:noProof/>
            <w:webHidden/>
          </w:rPr>
          <w:instrText xml:space="preserve"> PAGEREF _Toc57020952 \h </w:instrText>
        </w:r>
        <w:r w:rsidR="003F24AF">
          <w:rPr>
            <w:noProof/>
            <w:webHidden/>
          </w:rPr>
        </w:r>
        <w:r w:rsidR="003F24AF">
          <w:rPr>
            <w:noProof/>
            <w:webHidden/>
          </w:rPr>
          <w:fldChar w:fldCharType="separate"/>
        </w:r>
        <w:r w:rsidR="003F24AF">
          <w:rPr>
            <w:noProof/>
            <w:webHidden/>
          </w:rPr>
          <w:t>21</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53" w:history="1">
        <w:r w:rsidR="003F24AF" w:rsidRPr="00BE65B4">
          <w:rPr>
            <w:rStyle w:val="Hyperlink"/>
            <w:noProof/>
          </w:rPr>
          <w:t>3.1</w:t>
        </w:r>
        <w:r w:rsidR="003F24AF">
          <w:rPr>
            <w:rFonts w:asciiTheme="minorHAnsi" w:eastAsiaTheme="minorEastAsia" w:hAnsiTheme="minorHAnsi" w:cstheme="minorBidi"/>
            <w:noProof/>
            <w:sz w:val="22"/>
            <w:szCs w:val="22"/>
          </w:rPr>
          <w:tab/>
        </w:r>
        <w:r w:rsidR="003F24AF" w:rsidRPr="00BE65B4">
          <w:rPr>
            <w:rStyle w:val="Hyperlink"/>
            <w:noProof/>
          </w:rPr>
          <w:t>Algemeen</w:t>
        </w:r>
        <w:r w:rsidR="003F24AF">
          <w:rPr>
            <w:noProof/>
            <w:webHidden/>
          </w:rPr>
          <w:tab/>
        </w:r>
        <w:r w:rsidR="003F24AF">
          <w:rPr>
            <w:noProof/>
            <w:webHidden/>
          </w:rPr>
          <w:fldChar w:fldCharType="begin"/>
        </w:r>
        <w:r w:rsidR="003F24AF">
          <w:rPr>
            <w:noProof/>
            <w:webHidden/>
          </w:rPr>
          <w:instrText xml:space="preserve"> PAGEREF _Toc57020953 \h </w:instrText>
        </w:r>
        <w:r w:rsidR="003F24AF">
          <w:rPr>
            <w:noProof/>
            <w:webHidden/>
          </w:rPr>
        </w:r>
        <w:r w:rsidR="003F24AF">
          <w:rPr>
            <w:noProof/>
            <w:webHidden/>
          </w:rPr>
          <w:fldChar w:fldCharType="separate"/>
        </w:r>
        <w:r w:rsidR="003F24AF">
          <w:rPr>
            <w:noProof/>
            <w:webHidden/>
          </w:rPr>
          <w:t>21</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54" w:history="1">
        <w:r w:rsidR="003F24AF" w:rsidRPr="00BE65B4">
          <w:rPr>
            <w:rStyle w:val="Hyperlink"/>
            <w:noProof/>
          </w:rPr>
          <w:t>3.2</w:t>
        </w:r>
        <w:r w:rsidR="003F24AF">
          <w:rPr>
            <w:rFonts w:asciiTheme="minorHAnsi" w:eastAsiaTheme="minorEastAsia" w:hAnsiTheme="minorHAnsi" w:cstheme="minorBidi"/>
            <w:noProof/>
            <w:sz w:val="22"/>
            <w:szCs w:val="22"/>
          </w:rPr>
          <w:tab/>
        </w:r>
        <w:r w:rsidR="003F24AF" w:rsidRPr="00BE65B4">
          <w:rPr>
            <w:rStyle w:val="Hyperlink"/>
            <w:noProof/>
          </w:rPr>
          <w:t>Indieningsvoorschriften</w:t>
        </w:r>
        <w:r w:rsidR="003F24AF">
          <w:rPr>
            <w:noProof/>
            <w:webHidden/>
          </w:rPr>
          <w:tab/>
        </w:r>
        <w:r w:rsidR="003F24AF">
          <w:rPr>
            <w:noProof/>
            <w:webHidden/>
          </w:rPr>
          <w:fldChar w:fldCharType="begin"/>
        </w:r>
        <w:r w:rsidR="003F24AF">
          <w:rPr>
            <w:noProof/>
            <w:webHidden/>
          </w:rPr>
          <w:instrText xml:space="preserve"> PAGEREF _Toc57020954 \h </w:instrText>
        </w:r>
        <w:r w:rsidR="003F24AF">
          <w:rPr>
            <w:noProof/>
            <w:webHidden/>
          </w:rPr>
        </w:r>
        <w:r w:rsidR="003F24AF">
          <w:rPr>
            <w:noProof/>
            <w:webHidden/>
          </w:rPr>
          <w:fldChar w:fldCharType="separate"/>
        </w:r>
        <w:r w:rsidR="003F24AF">
          <w:rPr>
            <w:noProof/>
            <w:webHidden/>
          </w:rPr>
          <w:t>22</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55" w:history="1">
        <w:r w:rsidR="003F24AF" w:rsidRPr="00BE65B4">
          <w:rPr>
            <w:rStyle w:val="Hyperlink"/>
            <w:rFonts w:cs="Tahoma"/>
            <w:noProof/>
          </w:rPr>
          <w:t>3.2.1</w:t>
        </w:r>
        <w:r w:rsidR="003F24AF">
          <w:rPr>
            <w:rFonts w:asciiTheme="minorHAnsi" w:eastAsiaTheme="minorEastAsia" w:hAnsiTheme="minorHAnsi" w:cstheme="minorBidi"/>
            <w:noProof/>
            <w:sz w:val="22"/>
            <w:szCs w:val="22"/>
          </w:rPr>
          <w:tab/>
        </w:r>
        <w:r w:rsidR="003F24AF" w:rsidRPr="00BE65B4">
          <w:rPr>
            <w:rStyle w:val="Hyperlink"/>
            <w:rFonts w:cs="Tahoma"/>
            <w:noProof/>
          </w:rPr>
          <w:t>Aanbiedingsbrief</w:t>
        </w:r>
        <w:r w:rsidR="003F24AF">
          <w:rPr>
            <w:noProof/>
            <w:webHidden/>
          </w:rPr>
          <w:tab/>
        </w:r>
        <w:r w:rsidR="003F24AF">
          <w:rPr>
            <w:noProof/>
            <w:webHidden/>
          </w:rPr>
          <w:fldChar w:fldCharType="begin"/>
        </w:r>
        <w:r w:rsidR="003F24AF">
          <w:rPr>
            <w:noProof/>
            <w:webHidden/>
          </w:rPr>
          <w:instrText xml:space="preserve"> PAGEREF _Toc57020955 \h </w:instrText>
        </w:r>
        <w:r w:rsidR="003F24AF">
          <w:rPr>
            <w:noProof/>
            <w:webHidden/>
          </w:rPr>
        </w:r>
        <w:r w:rsidR="003F24AF">
          <w:rPr>
            <w:noProof/>
            <w:webHidden/>
          </w:rPr>
          <w:fldChar w:fldCharType="separate"/>
        </w:r>
        <w:r w:rsidR="003F24AF">
          <w:rPr>
            <w:noProof/>
            <w:webHidden/>
          </w:rPr>
          <w:t>22</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56" w:history="1">
        <w:r w:rsidR="003F24AF" w:rsidRPr="00BE65B4">
          <w:rPr>
            <w:rStyle w:val="Hyperlink"/>
            <w:rFonts w:cs="Tahoma"/>
            <w:noProof/>
          </w:rPr>
          <w:t>3.2.2</w:t>
        </w:r>
        <w:r w:rsidR="003F24AF">
          <w:rPr>
            <w:rFonts w:asciiTheme="minorHAnsi" w:eastAsiaTheme="minorEastAsia" w:hAnsiTheme="minorHAnsi" w:cstheme="minorBidi"/>
            <w:noProof/>
            <w:sz w:val="22"/>
            <w:szCs w:val="22"/>
          </w:rPr>
          <w:tab/>
        </w:r>
        <w:r w:rsidR="003F24AF" w:rsidRPr="00BE65B4">
          <w:rPr>
            <w:rStyle w:val="Hyperlink"/>
            <w:rFonts w:cs="Tahoma"/>
            <w:noProof/>
          </w:rPr>
          <w:t>UEA</w:t>
        </w:r>
        <w:r w:rsidR="003F24AF">
          <w:rPr>
            <w:noProof/>
            <w:webHidden/>
          </w:rPr>
          <w:tab/>
        </w:r>
        <w:r w:rsidR="003F24AF">
          <w:rPr>
            <w:noProof/>
            <w:webHidden/>
          </w:rPr>
          <w:fldChar w:fldCharType="begin"/>
        </w:r>
        <w:r w:rsidR="003F24AF">
          <w:rPr>
            <w:noProof/>
            <w:webHidden/>
          </w:rPr>
          <w:instrText xml:space="preserve"> PAGEREF _Toc57020956 \h </w:instrText>
        </w:r>
        <w:r w:rsidR="003F24AF">
          <w:rPr>
            <w:noProof/>
            <w:webHidden/>
          </w:rPr>
        </w:r>
        <w:r w:rsidR="003F24AF">
          <w:rPr>
            <w:noProof/>
            <w:webHidden/>
          </w:rPr>
          <w:fldChar w:fldCharType="separate"/>
        </w:r>
        <w:r w:rsidR="003F24AF">
          <w:rPr>
            <w:noProof/>
            <w:webHidden/>
          </w:rPr>
          <w:t>22</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57" w:history="1">
        <w:r w:rsidR="003F24AF" w:rsidRPr="00BE65B4">
          <w:rPr>
            <w:rStyle w:val="Hyperlink"/>
            <w:rFonts w:cs="Tahoma"/>
            <w:noProof/>
          </w:rPr>
          <w:t>3.2.3</w:t>
        </w:r>
        <w:r w:rsidR="003F24AF">
          <w:rPr>
            <w:rFonts w:asciiTheme="minorHAnsi" w:eastAsiaTheme="minorEastAsia" w:hAnsiTheme="minorHAnsi" w:cstheme="minorBidi"/>
            <w:noProof/>
            <w:sz w:val="22"/>
            <w:szCs w:val="22"/>
          </w:rPr>
          <w:tab/>
        </w:r>
        <w:r w:rsidR="003F24AF" w:rsidRPr="00BE65B4">
          <w:rPr>
            <w:rStyle w:val="Hyperlink"/>
            <w:rFonts w:cs="Tahoma"/>
            <w:noProof/>
          </w:rPr>
          <w:t>Inschrijven in Combinatie of met onderaannemers</w:t>
        </w:r>
        <w:r w:rsidR="003F24AF">
          <w:rPr>
            <w:noProof/>
            <w:webHidden/>
          </w:rPr>
          <w:tab/>
        </w:r>
        <w:r w:rsidR="003F24AF">
          <w:rPr>
            <w:noProof/>
            <w:webHidden/>
          </w:rPr>
          <w:fldChar w:fldCharType="begin"/>
        </w:r>
        <w:r w:rsidR="003F24AF">
          <w:rPr>
            <w:noProof/>
            <w:webHidden/>
          </w:rPr>
          <w:instrText xml:space="preserve"> PAGEREF _Toc57020957 \h </w:instrText>
        </w:r>
        <w:r w:rsidR="003F24AF">
          <w:rPr>
            <w:noProof/>
            <w:webHidden/>
          </w:rPr>
        </w:r>
        <w:r w:rsidR="003F24AF">
          <w:rPr>
            <w:noProof/>
            <w:webHidden/>
          </w:rPr>
          <w:fldChar w:fldCharType="separate"/>
        </w:r>
        <w:r w:rsidR="003F24AF">
          <w:rPr>
            <w:noProof/>
            <w:webHidden/>
          </w:rPr>
          <w:t>23</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58" w:history="1">
        <w:r w:rsidR="003F24AF" w:rsidRPr="00BE65B4">
          <w:rPr>
            <w:rStyle w:val="Hyperlink"/>
            <w:noProof/>
          </w:rPr>
          <w:t>3.3</w:t>
        </w:r>
        <w:r w:rsidR="003F24AF">
          <w:rPr>
            <w:rFonts w:asciiTheme="minorHAnsi" w:eastAsiaTheme="minorEastAsia" w:hAnsiTheme="minorHAnsi" w:cstheme="minorBidi"/>
            <w:noProof/>
            <w:sz w:val="22"/>
            <w:szCs w:val="22"/>
          </w:rPr>
          <w:tab/>
        </w:r>
        <w:r w:rsidR="003F24AF" w:rsidRPr="00BE65B4">
          <w:rPr>
            <w:rStyle w:val="Hyperlink"/>
            <w:noProof/>
          </w:rPr>
          <w:t>Vormvoorschriften</w:t>
        </w:r>
        <w:r w:rsidR="003F24AF">
          <w:rPr>
            <w:noProof/>
            <w:webHidden/>
          </w:rPr>
          <w:tab/>
        </w:r>
        <w:r w:rsidR="003F24AF">
          <w:rPr>
            <w:noProof/>
            <w:webHidden/>
          </w:rPr>
          <w:fldChar w:fldCharType="begin"/>
        </w:r>
        <w:r w:rsidR="003F24AF">
          <w:rPr>
            <w:noProof/>
            <w:webHidden/>
          </w:rPr>
          <w:instrText xml:space="preserve"> PAGEREF _Toc57020958 \h </w:instrText>
        </w:r>
        <w:r w:rsidR="003F24AF">
          <w:rPr>
            <w:noProof/>
            <w:webHidden/>
          </w:rPr>
        </w:r>
        <w:r w:rsidR="003F24AF">
          <w:rPr>
            <w:noProof/>
            <w:webHidden/>
          </w:rPr>
          <w:fldChar w:fldCharType="separate"/>
        </w:r>
        <w:r w:rsidR="003F24AF">
          <w:rPr>
            <w:noProof/>
            <w:webHidden/>
          </w:rPr>
          <w:t>23</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59" w:history="1">
        <w:r w:rsidR="003F24AF" w:rsidRPr="00BE65B4">
          <w:rPr>
            <w:rStyle w:val="Hyperlink"/>
            <w:noProof/>
          </w:rPr>
          <w:t>3.3.1</w:t>
        </w:r>
        <w:r w:rsidR="003F24AF">
          <w:rPr>
            <w:rFonts w:asciiTheme="minorHAnsi" w:eastAsiaTheme="minorEastAsia" w:hAnsiTheme="minorHAnsi" w:cstheme="minorBidi"/>
            <w:noProof/>
            <w:sz w:val="22"/>
            <w:szCs w:val="22"/>
          </w:rPr>
          <w:tab/>
        </w:r>
        <w:r w:rsidR="003F24AF" w:rsidRPr="00BE65B4">
          <w:rPr>
            <w:rStyle w:val="Hyperlink"/>
            <w:noProof/>
          </w:rPr>
          <w:t>Vormvoorschiften en het Verzoek tot Deelneming</w:t>
        </w:r>
        <w:r w:rsidR="003F24AF">
          <w:rPr>
            <w:noProof/>
            <w:webHidden/>
          </w:rPr>
          <w:tab/>
        </w:r>
        <w:r w:rsidR="003F24AF">
          <w:rPr>
            <w:noProof/>
            <w:webHidden/>
          </w:rPr>
          <w:fldChar w:fldCharType="begin"/>
        </w:r>
        <w:r w:rsidR="003F24AF">
          <w:rPr>
            <w:noProof/>
            <w:webHidden/>
          </w:rPr>
          <w:instrText xml:space="preserve"> PAGEREF _Toc57020959 \h </w:instrText>
        </w:r>
        <w:r w:rsidR="003F24AF">
          <w:rPr>
            <w:noProof/>
            <w:webHidden/>
          </w:rPr>
        </w:r>
        <w:r w:rsidR="003F24AF">
          <w:rPr>
            <w:noProof/>
            <w:webHidden/>
          </w:rPr>
          <w:fldChar w:fldCharType="separate"/>
        </w:r>
        <w:r w:rsidR="003F24AF">
          <w:rPr>
            <w:noProof/>
            <w:webHidden/>
          </w:rPr>
          <w:t>23</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0" w:history="1">
        <w:r w:rsidR="003F24AF" w:rsidRPr="00BE65B4">
          <w:rPr>
            <w:rStyle w:val="Hyperlink"/>
            <w:noProof/>
          </w:rPr>
          <w:t>3.3.2</w:t>
        </w:r>
        <w:r w:rsidR="003F24AF">
          <w:rPr>
            <w:rFonts w:asciiTheme="minorHAnsi" w:eastAsiaTheme="minorEastAsia" w:hAnsiTheme="minorHAnsi" w:cstheme="minorBidi"/>
            <w:noProof/>
            <w:sz w:val="22"/>
            <w:szCs w:val="22"/>
          </w:rPr>
          <w:tab/>
        </w:r>
        <w:r w:rsidR="003F24AF" w:rsidRPr="00BE65B4">
          <w:rPr>
            <w:rStyle w:val="Hyperlink"/>
            <w:noProof/>
          </w:rPr>
          <w:t>Gegevens over de eigen onderneming</w:t>
        </w:r>
        <w:r w:rsidR="003F24AF">
          <w:rPr>
            <w:noProof/>
            <w:webHidden/>
          </w:rPr>
          <w:tab/>
        </w:r>
        <w:r w:rsidR="003F24AF">
          <w:rPr>
            <w:noProof/>
            <w:webHidden/>
          </w:rPr>
          <w:fldChar w:fldCharType="begin"/>
        </w:r>
        <w:r w:rsidR="003F24AF">
          <w:rPr>
            <w:noProof/>
            <w:webHidden/>
          </w:rPr>
          <w:instrText xml:space="preserve"> PAGEREF _Toc57020960 \h </w:instrText>
        </w:r>
        <w:r w:rsidR="003F24AF">
          <w:rPr>
            <w:noProof/>
            <w:webHidden/>
          </w:rPr>
        </w:r>
        <w:r w:rsidR="003F24AF">
          <w:rPr>
            <w:noProof/>
            <w:webHidden/>
          </w:rPr>
          <w:fldChar w:fldCharType="separate"/>
        </w:r>
        <w:r w:rsidR="003F24AF">
          <w:rPr>
            <w:noProof/>
            <w:webHidden/>
          </w:rPr>
          <w:t>23</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61" w:history="1">
        <w:r w:rsidR="003F24AF" w:rsidRPr="00BE65B4">
          <w:rPr>
            <w:rStyle w:val="Hyperlink"/>
            <w:noProof/>
          </w:rPr>
          <w:t>3.4</w:t>
        </w:r>
        <w:r w:rsidR="003F24AF">
          <w:rPr>
            <w:rFonts w:asciiTheme="minorHAnsi" w:eastAsiaTheme="minorEastAsia" w:hAnsiTheme="minorHAnsi" w:cstheme="minorBidi"/>
            <w:noProof/>
            <w:sz w:val="22"/>
            <w:szCs w:val="22"/>
          </w:rPr>
          <w:tab/>
        </w:r>
        <w:r w:rsidR="003F24AF" w:rsidRPr="00BE65B4">
          <w:rPr>
            <w:rStyle w:val="Hyperlink"/>
            <w:noProof/>
          </w:rPr>
          <w:t>Uitsluitingsgronden</w:t>
        </w:r>
        <w:r w:rsidR="003F24AF">
          <w:rPr>
            <w:noProof/>
            <w:webHidden/>
          </w:rPr>
          <w:tab/>
        </w:r>
        <w:r w:rsidR="003F24AF">
          <w:rPr>
            <w:noProof/>
            <w:webHidden/>
          </w:rPr>
          <w:fldChar w:fldCharType="begin"/>
        </w:r>
        <w:r w:rsidR="003F24AF">
          <w:rPr>
            <w:noProof/>
            <w:webHidden/>
          </w:rPr>
          <w:instrText xml:space="preserve"> PAGEREF _Toc57020961 \h </w:instrText>
        </w:r>
        <w:r w:rsidR="003F24AF">
          <w:rPr>
            <w:noProof/>
            <w:webHidden/>
          </w:rPr>
        </w:r>
        <w:r w:rsidR="003F24AF">
          <w:rPr>
            <w:noProof/>
            <w:webHidden/>
          </w:rPr>
          <w:fldChar w:fldCharType="separate"/>
        </w:r>
        <w:r w:rsidR="003F24AF">
          <w:rPr>
            <w:noProof/>
            <w:webHidden/>
          </w:rPr>
          <w:t>23</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62" w:history="1">
        <w:r w:rsidR="003F24AF" w:rsidRPr="00BE65B4">
          <w:rPr>
            <w:rStyle w:val="Hyperlink"/>
            <w:noProof/>
          </w:rPr>
          <w:t>3.5</w:t>
        </w:r>
        <w:r w:rsidR="003F24AF">
          <w:rPr>
            <w:rFonts w:asciiTheme="minorHAnsi" w:eastAsiaTheme="minorEastAsia" w:hAnsiTheme="minorHAnsi" w:cstheme="minorBidi"/>
            <w:noProof/>
            <w:sz w:val="22"/>
            <w:szCs w:val="22"/>
          </w:rPr>
          <w:tab/>
        </w:r>
        <w:r w:rsidR="003F24AF" w:rsidRPr="00BE65B4">
          <w:rPr>
            <w:rStyle w:val="Hyperlink"/>
            <w:noProof/>
          </w:rPr>
          <w:t>Geschiktheidseisen</w:t>
        </w:r>
        <w:r w:rsidR="003F24AF">
          <w:rPr>
            <w:noProof/>
            <w:webHidden/>
          </w:rPr>
          <w:tab/>
        </w:r>
        <w:r w:rsidR="003F24AF">
          <w:rPr>
            <w:noProof/>
            <w:webHidden/>
          </w:rPr>
          <w:fldChar w:fldCharType="begin"/>
        </w:r>
        <w:r w:rsidR="003F24AF">
          <w:rPr>
            <w:noProof/>
            <w:webHidden/>
          </w:rPr>
          <w:instrText xml:space="preserve"> PAGEREF _Toc57020962 \h </w:instrText>
        </w:r>
        <w:r w:rsidR="003F24AF">
          <w:rPr>
            <w:noProof/>
            <w:webHidden/>
          </w:rPr>
        </w:r>
        <w:r w:rsidR="003F24AF">
          <w:rPr>
            <w:noProof/>
            <w:webHidden/>
          </w:rPr>
          <w:fldChar w:fldCharType="separate"/>
        </w:r>
        <w:r w:rsidR="003F24AF">
          <w:rPr>
            <w:noProof/>
            <w:webHidden/>
          </w:rPr>
          <w:t>24</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3" w:history="1">
        <w:r w:rsidR="003F24AF" w:rsidRPr="00BE65B4">
          <w:rPr>
            <w:rStyle w:val="Hyperlink"/>
            <w:noProof/>
          </w:rPr>
          <w:t>3.5.1</w:t>
        </w:r>
        <w:r w:rsidR="003F24AF">
          <w:rPr>
            <w:rFonts w:asciiTheme="minorHAnsi" w:eastAsiaTheme="minorEastAsia" w:hAnsiTheme="minorHAnsi" w:cstheme="minorBidi"/>
            <w:noProof/>
            <w:sz w:val="22"/>
            <w:szCs w:val="22"/>
          </w:rPr>
          <w:tab/>
        </w:r>
        <w:r w:rsidR="003F24AF" w:rsidRPr="00BE65B4">
          <w:rPr>
            <w:rStyle w:val="Hyperlink"/>
            <w:noProof/>
          </w:rPr>
          <w:t>Beroepsbevoegdheid</w:t>
        </w:r>
        <w:r w:rsidR="003F24AF">
          <w:rPr>
            <w:noProof/>
            <w:webHidden/>
          </w:rPr>
          <w:tab/>
        </w:r>
        <w:r w:rsidR="003F24AF">
          <w:rPr>
            <w:noProof/>
            <w:webHidden/>
          </w:rPr>
          <w:fldChar w:fldCharType="begin"/>
        </w:r>
        <w:r w:rsidR="003F24AF">
          <w:rPr>
            <w:noProof/>
            <w:webHidden/>
          </w:rPr>
          <w:instrText xml:space="preserve"> PAGEREF _Toc57020963 \h </w:instrText>
        </w:r>
        <w:r w:rsidR="003F24AF">
          <w:rPr>
            <w:noProof/>
            <w:webHidden/>
          </w:rPr>
        </w:r>
        <w:r w:rsidR="003F24AF">
          <w:rPr>
            <w:noProof/>
            <w:webHidden/>
          </w:rPr>
          <w:fldChar w:fldCharType="separate"/>
        </w:r>
        <w:r w:rsidR="003F24AF">
          <w:rPr>
            <w:noProof/>
            <w:webHidden/>
          </w:rPr>
          <w:t>24</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4" w:history="1">
        <w:r w:rsidR="003F24AF" w:rsidRPr="00BE65B4">
          <w:rPr>
            <w:rStyle w:val="Hyperlink"/>
            <w:noProof/>
          </w:rPr>
          <w:t>3.5.2</w:t>
        </w:r>
        <w:r w:rsidR="003F24AF">
          <w:rPr>
            <w:rFonts w:asciiTheme="minorHAnsi" w:eastAsiaTheme="minorEastAsia" w:hAnsiTheme="minorHAnsi" w:cstheme="minorBidi"/>
            <w:noProof/>
            <w:sz w:val="22"/>
            <w:szCs w:val="22"/>
          </w:rPr>
          <w:tab/>
        </w:r>
        <w:r w:rsidR="003F24AF" w:rsidRPr="00BE65B4">
          <w:rPr>
            <w:rStyle w:val="Hyperlink"/>
            <w:noProof/>
          </w:rPr>
          <w:t>Financieel-economisch draagkracht</w:t>
        </w:r>
        <w:r w:rsidR="003F24AF">
          <w:rPr>
            <w:noProof/>
            <w:webHidden/>
          </w:rPr>
          <w:tab/>
        </w:r>
        <w:r w:rsidR="003F24AF">
          <w:rPr>
            <w:noProof/>
            <w:webHidden/>
          </w:rPr>
          <w:fldChar w:fldCharType="begin"/>
        </w:r>
        <w:r w:rsidR="003F24AF">
          <w:rPr>
            <w:noProof/>
            <w:webHidden/>
          </w:rPr>
          <w:instrText xml:space="preserve"> PAGEREF _Toc57020964 \h </w:instrText>
        </w:r>
        <w:r w:rsidR="003F24AF">
          <w:rPr>
            <w:noProof/>
            <w:webHidden/>
          </w:rPr>
        </w:r>
        <w:r w:rsidR="003F24AF">
          <w:rPr>
            <w:noProof/>
            <w:webHidden/>
          </w:rPr>
          <w:fldChar w:fldCharType="separate"/>
        </w:r>
        <w:r w:rsidR="003F24AF">
          <w:rPr>
            <w:noProof/>
            <w:webHidden/>
          </w:rPr>
          <w:t>25</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5" w:history="1">
        <w:r w:rsidR="003F24AF" w:rsidRPr="00BE65B4">
          <w:rPr>
            <w:rStyle w:val="Hyperlink"/>
            <w:noProof/>
          </w:rPr>
          <w:t>3.5.3</w:t>
        </w:r>
        <w:r w:rsidR="003F24AF">
          <w:rPr>
            <w:rFonts w:asciiTheme="minorHAnsi" w:eastAsiaTheme="minorEastAsia" w:hAnsiTheme="minorHAnsi" w:cstheme="minorBidi"/>
            <w:noProof/>
            <w:sz w:val="22"/>
            <w:szCs w:val="22"/>
          </w:rPr>
          <w:tab/>
        </w:r>
        <w:r w:rsidR="003F24AF" w:rsidRPr="00BE65B4">
          <w:rPr>
            <w:rStyle w:val="Hyperlink"/>
            <w:noProof/>
          </w:rPr>
          <w:t>Technische bekwaamheid of beroepsbekwaamheid</w:t>
        </w:r>
        <w:r w:rsidR="003F24AF">
          <w:rPr>
            <w:noProof/>
            <w:webHidden/>
          </w:rPr>
          <w:tab/>
        </w:r>
        <w:r w:rsidR="003F24AF">
          <w:rPr>
            <w:noProof/>
            <w:webHidden/>
          </w:rPr>
          <w:fldChar w:fldCharType="begin"/>
        </w:r>
        <w:r w:rsidR="003F24AF">
          <w:rPr>
            <w:noProof/>
            <w:webHidden/>
          </w:rPr>
          <w:instrText xml:space="preserve"> PAGEREF _Toc57020965 \h </w:instrText>
        </w:r>
        <w:r w:rsidR="003F24AF">
          <w:rPr>
            <w:noProof/>
            <w:webHidden/>
          </w:rPr>
        </w:r>
        <w:r w:rsidR="003F24AF">
          <w:rPr>
            <w:noProof/>
            <w:webHidden/>
          </w:rPr>
          <w:fldChar w:fldCharType="separate"/>
        </w:r>
        <w:r w:rsidR="003F24AF">
          <w:rPr>
            <w:noProof/>
            <w:webHidden/>
          </w:rPr>
          <w:t>26</w:t>
        </w:r>
        <w:r w:rsidR="003F24AF">
          <w:rPr>
            <w:noProof/>
            <w:webHidden/>
          </w:rPr>
          <w:fldChar w:fldCharType="end"/>
        </w:r>
      </w:hyperlink>
    </w:p>
    <w:p w:rsidR="003F24AF" w:rsidRDefault="001853D3">
      <w:pPr>
        <w:pStyle w:val="Inhopg2"/>
        <w:rPr>
          <w:rFonts w:asciiTheme="minorHAnsi" w:eastAsiaTheme="minorEastAsia" w:hAnsiTheme="minorHAnsi" w:cstheme="minorBidi"/>
          <w:noProof/>
          <w:sz w:val="22"/>
          <w:szCs w:val="22"/>
        </w:rPr>
      </w:pPr>
      <w:hyperlink w:anchor="_Toc57020966" w:history="1">
        <w:r w:rsidR="003F24AF" w:rsidRPr="00BE65B4">
          <w:rPr>
            <w:rStyle w:val="Hyperlink"/>
            <w:iCs/>
            <w:noProof/>
          </w:rPr>
          <w:t>3.6</w:t>
        </w:r>
        <w:r w:rsidR="003F24AF">
          <w:rPr>
            <w:rFonts w:asciiTheme="minorHAnsi" w:eastAsiaTheme="minorEastAsia" w:hAnsiTheme="minorHAnsi" w:cstheme="minorBidi"/>
            <w:noProof/>
            <w:sz w:val="22"/>
            <w:szCs w:val="22"/>
          </w:rPr>
          <w:tab/>
        </w:r>
        <w:r w:rsidR="003F24AF" w:rsidRPr="00BE65B4">
          <w:rPr>
            <w:rStyle w:val="Hyperlink"/>
            <w:iCs/>
            <w:noProof/>
          </w:rPr>
          <w:t>Selectiecriteria</w:t>
        </w:r>
        <w:r w:rsidR="003F24AF">
          <w:rPr>
            <w:noProof/>
            <w:webHidden/>
          </w:rPr>
          <w:tab/>
        </w:r>
        <w:r w:rsidR="003F24AF">
          <w:rPr>
            <w:noProof/>
            <w:webHidden/>
          </w:rPr>
          <w:fldChar w:fldCharType="begin"/>
        </w:r>
        <w:r w:rsidR="003F24AF">
          <w:rPr>
            <w:noProof/>
            <w:webHidden/>
          </w:rPr>
          <w:instrText xml:space="preserve"> PAGEREF _Toc57020966 \h </w:instrText>
        </w:r>
        <w:r w:rsidR="003F24AF">
          <w:rPr>
            <w:noProof/>
            <w:webHidden/>
          </w:rPr>
        </w:r>
        <w:r w:rsidR="003F24AF">
          <w:rPr>
            <w:noProof/>
            <w:webHidden/>
          </w:rPr>
          <w:fldChar w:fldCharType="separate"/>
        </w:r>
        <w:r w:rsidR="003F24AF">
          <w:rPr>
            <w:noProof/>
            <w:webHidden/>
          </w:rPr>
          <w:t>27</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7" w:history="1">
        <w:r w:rsidR="003F24AF" w:rsidRPr="00BE65B4">
          <w:rPr>
            <w:rStyle w:val="Hyperlink"/>
            <w:rFonts w:cs="Tahoma"/>
            <w:noProof/>
          </w:rPr>
          <w:t>3.6.1</w:t>
        </w:r>
        <w:r w:rsidR="003F24AF">
          <w:rPr>
            <w:rFonts w:asciiTheme="minorHAnsi" w:eastAsiaTheme="minorEastAsia" w:hAnsiTheme="minorHAnsi" w:cstheme="minorBidi"/>
            <w:noProof/>
            <w:sz w:val="22"/>
            <w:szCs w:val="22"/>
          </w:rPr>
          <w:tab/>
        </w:r>
        <w:r w:rsidR="003F24AF" w:rsidRPr="00BE65B4">
          <w:rPr>
            <w:rStyle w:val="Hyperlink"/>
            <w:noProof/>
          </w:rPr>
          <w:t>S1: Uitvoeren van vergelijkbare opdrachten</w:t>
        </w:r>
        <w:r w:rsidR="003F24AF">
          <w:rPr>
            <w:noProof/>
            <w:webHidden/>
          </w:rPr>
          <w:tab/>
        </w:r>
        <w:r w:rsidR="003F24AF">
          <w:rPr>
            <w:noProof/>
            <w:webHidden/>
          </w:rPr>
          <w:fldChar w:fldCharType="begin"/>
        </w:r>
        <w:r w:rsidR="003F24AF">
          <w:rPr>
            <w:noProof/>
            <w:webHidden/>
          </w:rPr>
          <w:instrText xml:space="preserve"> PAGEREF _Toc57020967 \h </w:instrText>
        </w:r>
        <w:r w:rsidR="003F24AF">
          <w:rPr>
            <w:noProof/>
            <w:webHidden/>
          </w:rPr>
        </w:r>
        <w:r w:rsidR="003F24AF">
          <w:rPr>
            <w:noProof/>
            <w:webHidden/>
          </w:rPr>
          <w:fldChar w:fldCharType="separate"/>
        </w:r>
        <w:r w:rsidR="003F24AF">
          <w:rPr>
            <w:noProof/>
            <w:webHidden/>
          </w:rPr>
          <w:t>28</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8" w:history="1">
        <w:r w:rsidR="003F24AF" w:rsidRPr="00BE65B4">
          <w:rPr>
            <w:rStyle w:val="Hyperlink"/>
            <w:noProof/>
          </w:rPr>
          <w:t>3.6.2</w:t>
        </w:r>
        <w:r w:rsidR="003F24AF">
          <w:rPr>
            <w:rFonts w:asciiTheme="minorHAnsi" w:eastAsiaTheme="minorEastAsia" w:hAnsiTheme="minorHAnsi" w:cstheme="minorBidi"/>
            <w:noProof/>
            <w:sz w:val="22"/>
            <w:szCs w:val="22"/>
          </w:rPr>
          <w:tab/>
        </w:r>
        <w:r w:rsidR="003F24AF" w:rsidRPr="00BE65B4">
          <w:rPr>
            <w:rStyle w:val="Hyperlink"/>
            <w:noProof/>
          </w:rPr>
          <w:t>S2: CO2-prestatieladder/ ISO 14001</w:t>
        </w:r>
        <w:r w:rsidR="003F24AF">
          <w:rPr>
            <w:noProof/>
            <w:webHidden/>
          </w:rPr>
          <w:tab/>
        </w:r>
        <w:r w:rsidR="003F24AF">
          <w:rPr>
            <w:noProof/>
            <w:webHidden/>
          </w:rPr>
          <w:fldChar w:fldCharType="begin"/>
        </w:r>
        <w:r w:rsidR="003F24AF">
          <w:rPr>
            <w:noProof/>
            <w:webHidden/>
          </w:rPr>
          <w:instrText xml:space="preserve"> PAGEREF _Toc57020968 \h </w:instrText>
        </w:r>
        <w:r w:rsidR="003F24AF">
          <w:rPr>
            <w:noProof/>
            <w:webHidden/>
          </w:rPr>
        </w:r>
        <w:r w:rsidR="003F24AF">
          <w:rPr>
            <w:noProof/>
            <w:webHidden/>
          </w:rPr>
          <w:fldChar w:fldCharType="separate"/>
        </w:r>
        <w:r w:rsidR="003F24AF">
          <w:rPr>
            <w:noProof/>
            <w:webHidden/>
          </w:rPr>
          <w:t>29</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69" w:history="1">
        <w:r w:rsidR="003F24AF" w:rsidRPr="00BE65B4">
          <w:rPr>
            <w:rStyle w:val="Hyperlink"/>
            <w:noProof/>
          </w:rPr>
          <w:t>3.6.3</w:t>
        </w:r>
        <w:r w:rsidR="003F24AF">
          <w:rPr>
            <w:rFonts w:asciiTheme="minorHAnsi" w:eastAsiaTheme="minorEastAsia" w:hAnsiTheme="minorHAnsi" w:cstheme="minorBidi"/>
            <w:noProof/>
            <w:sz w:val="22"/>
            <w:szCs w:val="22"/>
          </w:rPr>
          <w:tab/>
        </w:r>
        <w:r w:rsidR="003F24AF" w:rsidRPr="00BE65B4">
          <w:rPr>
            <w:rStyle w:val="Hyperlink"/>
            <w:noProof/>
          </w:rPr>
          <w:t>S3: Leerbedrijf</w:t>
        </w:r>
        <w:r w:rsidR="003F24AF">
          <w:rPr>
            <w:noProof/>
            <w:webHidden/>
          </w:rPr>
          <w:tab/>
        </w:r>
        <w:r w:rsidR="003F24AF">
          <w:rPr>
            <w:noProof/>
            <w:webHidden/>
          </w:rPr>
          <w:fldChar w:fldCharType="begin"/>
        </w:r>
        <w:r w:rsidR="003F24AF">
          <w:rPr>
            <w:noProof/>
            <w:webHidden/>
          </w:rPr>
          <w:instrText xml:space="preserve"> PAGEREF _Toc57020969 \h </w:instrText>
        </w:r>
        <w:r w:rsidR="003F24AF">
          <w:rPr>
            <w:noProof/>
            <w:webHidden/>
          </w:rPr>
        </w:r>
        <w:r w:rsidR="003F24AF">
          <w:rPr>
            <w:noProof/>
            <w:webHidden/>
          </w:rPr>
          <w:fldChar w:fldCharType="separate"/>
        </w:r>
        <w:r w:rsidR="003F24AF">
          <w:rPr>
            <w:noProof/>
            <w:webHidden/>
          </w:rPr>
          <w:t>30</w:t>
        </w:r>
        <w:r w:rsidR="003F24AF">
          <w:rPr>
            <w:noProof/>
            <w:webHidden/>
          </w:rPr>
          <w:fldChar w:fldCharType="end"/>
        </w:r>
      </w:hyperlink>
    </w:p>
    <w:p w:rsidR="003F24AF" w:rsidRDefault="001853D3">
      <w:pPr>
        <w:pStyle w:val="Inhopg3"/>
        <w:rPr>
          <w:rFonts w:asciiTheme="minorHAnsi" w:eastAsiaTheme="minorEastAsia" w:hAnsiTheme="minorHAnsi" w:cstheme="minorBidi"/>
          <w:noProof/>
          <w:sz w:val="22"/>
          <w:szCs w:val="22"/>
        </w:rPr>
      </w:pPr>
      <w:hyperlink w:anchor="_Toc57020970" w:history="1">
        <w:r w:rsidR="003F24AF" w:rsidRPr="00BE65B4">
          <w:rPr>
            <w:rStyle w:val="Hyperlink"/>
            <w:noProof/>
          </w:rPr>
          <w:t>3.6.4</w:t>
        </w:r>
        <w:r w:rsidR="003F24AF">
          <w:rPr>
            <w:rFonts w:asciiTheme="minorHAnsi" w:eastAsiaTheme="minorEastAsia" w:hAnsiTheme="minorHAnsi" w:cstheme="minorBidi"/>
            <w:noProof/>
            <w:sz w:val="22"/>
            <w:szCs w:val="22"/>
          </w:rPr>
          <w:tab/>
        </w:r>
        <w:r w:rsidR="003F24AF" w:rsidRPr="00BE65B4">
          <w:rPr>
            <w:rStyle w:val="Hyperlink"/>
            <w:noProof/>
          </w:rPr>
          <w:t xml:space="preserve">S4: </w:t>
        </w:r>
        <w:r w:rsidR="003F24AF" w:rsidRPr="00BE65B4">
          <w:rPr>
            <w:rStyle w:val="Hyperlink"/>
            <w:rFonts w:ascii="Verdana" w:hAnsi="Verdana"/>
            <w:noProof/>
            <w:lang w:val="en-US"/>
          </w:rPr>
          <w:t>Toepassing Social Return On Investment</w:t>
        </w:r>
        <w:r w:rsidR="003F24AF">
          <w:rPr>
            <w:noProof/>
            <w:webHidden/>
          </w:rPr>
          <w:tab/>
        </w:r>
        <w:r w:rsidR="003F24AF">
          <w:rPr>
            <w:noProof/>
            <w:webHidden/>
          </w:rPr>
          <w:fldChar w:fldCharType="begin"/>
        </w:r>
        <w:r w:rsidR="003F24AF">
          <w:rPr>
            <w:noProof/>
            <w:webHidden/>
          </w:rPr>
          <w:instrText xml:space="preserve"> PAGEREF _Toc57020970 \h </w:instrText>
        </w:r>
        <w:r w:rsidR="003F24AF">
          <w:rPr>
            <w:noProof/>
            <w:webHidden/>
          </w:rPr>
        </w:r>
        <w:r w:rsidR="003F24AF">
          <w:rPr>
            <w:noProof/>
            <w:webHidden/>
          </w:rPr>
          <w:fldChar w:fldCharType="separate"/>
        </w:r>
        <w:r w:rsidR="003F24AF">
          <w:rPr>
            <w:noProof/>
            <w:webHidden/>
          </w:rPr>
          <w:t>31</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1" w:history="1">
        <w:r w:rsidR="003F24AF" w:rsidRPr="00BE65B4">
          <w:rPr>
            <w:rStyle w:val="Hyperlink"/>
            <w:noProof/>
          </w:rPr>
          <w:t>Checklist</w:t>
        </w:r>
        <w:r w:rsidR="003F24AF">
          <w:rPr>
            <w:noProof/>
            <w:webHidden/>
          </w:rPr>
          <w:tab/>
        </w:r>
        <w:r w:rsidR="003F24AF">
          <w:rPr>
            <w:noProof/>
            <w:webHidden/>
          </w:rPr>
          <w:fldChar w:fldCharType="begin"/>
        </w:r>
        <w:r w:rsidR="003F24AF">
          <w:rPr>
            <w:noProof/>
            <w:webHidden/>
          </w:rPr>
          <w:instrText xml:space="preserve"> PAGEREF _Toc57020971 \h </w:instrText>
        </w:r>
        <w:r w:rsidR="003F24AF">
          <w:rPr>
            <w:noProof/>
            <w:webHidden/>
          </w:rPr>
        </w:r>
        <w:r w:rsidR="003F24AF">
          <w:rPr>
            <w:noProof/>
            <w:webHidden/>
          </w:rPr>
          <w:fldChar w:fldCharType="separate"/>
        </w:r>
        <w:r w:rsidR="003F24AF">
          <w:rPr>
            <w:noProof/>
            <w:webHidden/>
          </w:rPr>
          <w:t>32</w:t>
        </w:r>
        <w:r w:rsidR="003F24AF">
          <w:rPr>
            <w:noProof/>
            <w:webHidden/>
          </w:rPr>
          <w:fldChar w:fldCharType="end"/>
        </w:r>
      </w:hyperlink>
    </w:p>
    <w:p w:rsidR="003F24AF" w:rsidRDefault="001853D3">
      <w:pPr>
        <w:pStyle w:val="Inhopg1"/>
        <w:tabs>
          <w:tab w:val="left" w:pos="2383"/>
          <w:tab w:val="right" w:leader="dot" w:pos="9062"/>
        </w:tabs>
        <w:rPr>
          <w:rFonts w:asciiTheme="minorHAnsi" w:eastAsiaTheme="minorEastAsia" w:hAnsiTheme="minorHAnsi" w:cstheme="minorBidi"/>
          <w:b w:val="0"/>
          <w:noProof/>
          <w:sz w:val="22"/>
          <w:szCs w:val="22"/>
        </w:rPr>
      </w:pPr>
      <w:hyperlink w:anchor="_Toc57020972" w:history="1">
        <w:r w:rsidR="003F24AF" w:rsidRPr="00BE65B4">
          <w:rPr>
            <w:rStyle w:val="Hyperlink"/>
            <w:noProof/>
          </w:rPr>
          <w:t>Standaardformulier A</w:t>
        </w:r>
        <w:r w:rsidR="003F24AF">
          <w:rPr>
            <w:rFonts w:asciiTheme="minorHAnsi" w:eastAsiaTheme="minorEastAsia" w:hAnsiTheme="minorHAnsi" w:cstheme="minorBidi"/>
            <w:b w:val="0"/>
            <w:noProof/>
            <w:sz w:val="22"/>
            <w:szCs w:val="22"/>
          </w:rPr>
          <w:tab/>
        </w:r>
        <w:r w:rsidR="003F24AF" w:rsidRPr="00BE65B4">
          <w:rPr>
            <w:rStyle w:val="Hyperlink"/>
            <w:noProof/>
          </w:rPr>
          <w:t>: 52500 UEA</w:t>
        </w:r>
        <w:r w:rsidR="003F24AF">
          <w:rPr>
            <w:noProof/>
            <w:webHidden/>
          </w:rPr>
          <w:tab/>
        </w:r>
        <w:r w:rsidR="003F24AF">
          <w:rPr>
            <w:noProof/>
            <w:webHidden/>
          </w:rPr>
          <w:fldChar w:fldCharType="begin"/>
        </w:r>
        <w:r w:rsidR="003F24AF">
          <w:rPr>
            <w:noProof/>
            <w:webHidden/>
          </w:rPr>
          <w:instrText xml:space="preserve"> PAGEREF _Toc57020972 \h </w:instrText>
        </w:r>
        <w:r w:rsidR="003F24AF">
          <w:rPr>
            <w:noProof/>
            <w:webHidden/>
          </w:rPr>
        </w:r>
        <w:r w:rsidR="003F24AF">
          <w:rPr>
            <w:noProof/>
            <w:webHidden/>
          </w:rPr>
          <w:fldChar w:fldCharType="separate"/>
        </w:r>
        <w:r w:rsidR="003F24AF">
          <w:rPr>
            <w:noProof/>
            <w:webHidden/>
          </w:rPr>
          <w:t>33</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3" w:history="1">
        <w:r w:rsidR="003F24AF" w:rsidRPr="00BE65B4">
          <w:rPr>
            <w:rStyle w:val="Hyperlink"/>
            <w:noProof/>
          </w:rPr>
          <w:t>Standaardformulier B: Verklaring inzet onderaannemers/</w:t>
        </w:r>
        <w:r w:rsidR="003F24AF">
          <w:rPr>
            <w:noProof/>
            <w:webHidden/>
          </w:rPr>
          <w:tab/>
        </w:r>
        <w:r w:rsidR="003F24AF">
          <w:rPr>
            <w:noProof/>
            <w:webHidden/>
          </w:rPr>
          <w:fldChar w:fldCharType="begin"/>
        </w:r>
        <w:r w:rsidR="003F24AF">
          <w:rPr>
            <w:noProof/>
            <w:webHidden/>
          </w:rPr>
          <w:instrText xml:space="preserve"> PAGEREF _Toc57020973 \h </w:instrText>
        </w:r>
        <w:r w:rsidR="003F24AF">
          <w:rPr>
            <w:noProof/>
            <w:webHidden/>
          </w:rPr>
        </w:r>
        <w:r w:rsidR="003F24AF">
          <w:rPr>
            <w:noProof/>
            <w:webHidden/>
          </w:rPr>
          <w:fldChar w:fldCharType="separate"/>
        </w:r>
        <w:r w:rsidR="003F24AF">
          <w:rPr>
            <w:noProof/>
            <w:webHidden/>
          </w:rPr>
          <w:t>34</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4" w:history="1">
        <w:r w:rsidR="003F24AF" w:rsidRPr="00BE65B4">
          <w:rPr>
            <w:rStyle w:val="Hyperlink"/>
            <w:noProof/>
          </w:rPr>
          <w:t>holding en/of dochteronderneming</w:t>
        </w:r>
        <w:r w:rsidR="003F24AF">
          <w:rPr>
            <w:noProof/>
            <w:webHidden/>
          </w:rPr>
          <w:tab/>
        </w:r>
        <w:r w:rsidR="003F24AF">
          <w:rPr>
            <w:noProof/>
            <w:webHidden/>
          </w:rPr>
          <w:fldChar w:fldCharType="begin"/>
        </w:r>
        <w:r w:rsidR="003F24AF">
          <w:rPr>
            <w:noProof/>
            <w:webHidden/>
          </w:rPr>
          <w:instrText xml:space="preserve"> PAGEREF _Toc57020974 \h </w:instrText>
        </w:r>
        <w:r w:rsidR="003F24AF">
          <w:rPr>
            <w:noProof/>
            <w:webHidden/>
          </w:rPr>
        </w:r>
        <w:r w:rsidR="003F24AF">
          <w:rPr>
            <w:noProof/>
            <w:webHidden/>
          </w:rPr>
          <w:fldChar w:fldCharType="separate"/>
        </w:r>
        <w:r w:rsidR="003F24AF">
          <w:rPr>
            <w:noProof/>
            <w:webHidden/>
          </w:rPr>
          <w:t>34</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5" w:history="1">
        <w:r w:rsidR="003F24AF" w:rsidRPr="00BE65B4">
          <w:rPr>
            <w:rStyle w:val="Hyperlink"/>
            <w:noProof/>
          </w:rPr>
          <w:t>Standaardformulier C : Ervaring Gegadigde Geschiktheidseisen &amp; Selectiecriteria</w:t>
        </w:r>
        <w:r w:rsidR="003F24AF">
          <w:rPr>
            <w:noProof/>
            <w:webHidden/>
          </w:rPr>
          <w:tab/>
        </w:r>
        <w:r w:rsidR="003F24AF">
          <w:rPr>
            <w:noProof/>
            <w:webHidden/>
          </w:rPr>
          <w:fldChar w:fldCharType="begin"/>
        </w:r>
        <w:r w:rsidR="003F24AF">
          <w:rPr>
            <w:noProof/>
            <w:webHidden/>
          </w:rPr>
          <w:instrText xml:space="preserve"> PAGEREF _Toc57020975 \h </w:instrText>
        </w:r>
        <w:r w:rsidR="003F24AF">
          <w:rPr>
            <w:noProof/>
            <w:webHidden/>
          </w:rPr>
        </w:r>
        <w:r w:rsidR="003F24AF">
          <w:rPr>
            <w:noProof/>
            <w:webHidden/>
          </w:rPr>
          <w:fldChar w:fldCharType="separate"/>
        </w:r>
        <w:r w:rsidR="003F24AF">
          <w:rPr>
            <w:noProof/>
            <w:webHidden/>
          </w:rPr>
          <w:t>35</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6" w:history="1">
        <w:r w:rsidR="003F24AF" w:rsidRPr="00BE65B4">
          <w:rPr>
            <w:rStyle w:val="Hyperlink"/>
            <w:noProof/>
          </w:rPr>
          <w:t>Standaardformulier D: CO2 prestatieladder</w:t>
        </w:r>
        <w:r w:rsidR="003F24AF">
          <w:rPr>
            <w:noProof/>
            <w:webHidden/>
          </w:rPr>
          <w:tab/>
        </w:r>
        <w:r w:rsidR="003F24AF">
          <w:rPr>
            <w:noProof/>
            <w:webHidden/>
          </w:rPr>
          <w:fldChar w:fldCharType="begin"/>
        </w:r>
        <w:r w:rsidR="003F24AF">
          <w:rPr>
            <w:noProof/>
            <w:webHidden/>
          </w:rPr>
          <w:instrText xml:space="preserve"> PAGEREF _Toc57020976 \h </w:instrText>
        </w:r>
        <w:r w:rsidR="003F24AF">
          <w:rPr>
            <w:noProof/>
            <w:webHidden/>
          </w:rPr>
        </w:r>
        <w:r w:rsidR="003F24AF">
          <w:rPr>
            <w:noProof/>
            <w:webHidden/>
          </w:rPr>
          <w:fldChar w:fldCharType="separate"/>
        </w:r>
        <w:r w:rsidR="003F24AF">
          <w:rPr>
            <w:noProof/>
            <w:webHidden/>
          </w:rPr>
          <w:t>36</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7" w:history="1">
        <w:r w:rsidR="003F24AF" w:rsidRPr="00BE65B4">
          <w:rPr>
            <w:rStyle w:val="Hyperlink"/>
            <w:noProof/>
          </w:rPr>
          <w:t>Standaardformulier E: ISO 14001</w:t>
        </w:r>
        <w:r w:rsidR="003F24AF">
          <w:rPr>
            <w:noProof/>
            <w:webHidden/>
          </w:rPr>
          <w:tab/>
        </w:r>
        <w:r w:rsidR="003F24AF">
          <w:rPr>
            <w:noProof/>
            <w:webHidden/>
          </w:rPr>
          <w:fldChar w:fldCharType="begin"/>
        </w:r>
        <w:r w:rsidR="003F24AF">
          <w:rPr>
            <w:noProof/>
            <w:webHidden/>
          </w:rPr>
          <w:instrText xml:space="preserve"> PAGEREF _Toc57020977 \h </w:instrText>
        </w:r>
        <w:r w:rsidR="003F24AF">
          <w:rPr>
            <w:noProof/>
            <w:webHidden/>
          </w:rPr>
        </w:r>
        <w:r w:rsidR="003F24AF">
          <w:rPr>
            <w:noProof/>
            <w:webHidden/>
          </w:rPr>
          <w:fldChar w:fldCharType="separate"/>
        </w:r>
        <w:r w:rsidR="003F24AF">
          <w:rPr>
            <w:noProof/>
            <w:webHidden/>
          </w:rPr>
          <w:t>37</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8" w:history="1">
        <w:r w:rsidR="003F24AF" w:rsidRPr="00BE65B4">
          <w:rPr>
            <w:rStyle w:val="Hyperlink"/>
            <w:noProof/>
          </w:rPr>
          <w:t>Standaardformulier F: Erkend leerbedrijf</w:t>
        </w:r>
        <w:r w:rsidR="003F24AF">
          <w:rPr>
            <w:noProof/>
            <w:webHidden/>
          </w:rPr>
          <w:tab/>
        </w:r>
        <w:r w:rsidR="003F24AF">
          <w:rPr>
            <w:noProof/>
            <w:webHidden/>
          </w:rPr>
          <w:fldChar w:fldCharType="begin"/>
        </w:r>
        <w:r w:rsidR="003F24AF">
          <w:rPr>
            <w:noProof/>
            <w:webHidden/>
          </w:rPr>
          <w:instrText xml:space="preserve"> PAGEREF _Toc57020978 \h </w:instrText>
        </w:r>
        <w:r w:rsidR="003F24AF">
          <w:rPr>
            <w:noProof/>
            <w:webHidden/>
          </w:rPr>
        </w:r>
        <w:r w:rsidR="003F24AF">
          <w:rPr>
            <w:noProof/>
            <w:webHidden/>
          </w:rPr>
          <w:fldChar w:fldCharType="separate"/>
        </w:r>
        <w:r w:rsidR="003F24AF">
          <w:rPr>
            <w:noProof/>
            <w:webHidden/>
          </w:rPr>
          <w:t>38</w:t>
        </w:r>
        <w:r w:rsidR="003F24AF">
          <w:rPr>
            <w:noProof/>
            <w:webHidden/>
          </w:rPr>
          <w:fldChar w:fldCharType="end"/>
        </w:r>
      </w:hyperlink>
    </w:p>
    <w:p w:rsidR="003F24AF" w:rsidRDefault="001853D3">
      <w:pPr>
        <w:pStyle w:val="Inhopg1"/>
        <w:tabs>
          <w:tab w:val="right" w:leader="dot" w:pos="9062"/>
        </w:tabs>
        <w:rPr>
          <w:rFonts w:asciiTheme="minorHAnsi" w:eastAsiaTheme="minorEastAsia" w:hAnsiTheme="minorHAnsi" w:cstheme="minorBidi"/>
          <w:b w:val="0"/>
          <w:noProof/>
          <w:sz w:val="22"/>
          <w:szCs w:val="22"/>
        </w:rPr>
      </w:pPr>
      <w:hyperlink w:anchor="_Toc57020979" w:history="1">
        <w:r w:rsidR="003F24AF" w:rsidRPr="00BE65B4">
          <w:rPr>
            <w:rStyle w:val="Hyperlink"/>
            <w:noProof/>
          </w:rPr>
          <w:t xml:space="preserve">Standaardformulier G: </w:t>
        </w:r>
        <w:r w:rsidR="003F24AF" w:rsidRPr="00BE65B4">
          <w:rPr>
            <w:rStyle w:val="Hyperlink"/>
            <w:rFonts w:ascii="Verdana" w:hAnsi="Verdana"/>
            <w:noProof/>
            <w:lang w:val="en-US"/>
          </w:rPr>
          <w:t>Social Return On Investment</w:t>
        </w:r>
        <w:r w:rsidR="003F24AF">
          <w:rPr>
            <w:noProof/>
            <w:webHidden/>
          </w:rPr>
          <w:tab/>
        </w:r>
        <w:r w:rsidR="003F24AF">
          <w:rPr>
            <w:noProof/>
            <w:webHidden/>
          </w:rPr>
          <w:fldChar w:fldCharType="begin"/>
        </w:r>
        <w:r w:rsidR="003F24AF">
          <w:rPr>
            <w:noProof/>
            <w:webHidden/>
          </w:rPr>
          <w:instrText xml:space="preserve"> PAGEREF _Toc57020979 \h </w:instrText>
        </w:r>
        <w:r w:rsidR="003F24AF">
          <w:rPr>
            <w:noProof/>
            <w:webHidden/>
          </w:rPr>
        </w:r>
        <w:r w:rsidR="003F24AF">
          <w:rPr>
            <w:noProof/>
            <w:webHidden/>
          </w:rPr>
          <w:fldChar w:fldCharType="separate"/>
        </w:r>
        <w:r w:rsidR="003F24AF">
          <w:rPr>
            <w:noProof/>
            <w:webHidden/>
          </w:rPr>
          <w:t>39</w:t>
        </w:r>
        <w:r w:rsidR="003F24AF">
          <w:rPr>
            <w:noProof/>
            <w:webHidden/>
          </w:rPr>
          <w:fldChar w:fldCharType="end"/>
        </w:r>
      </w:hyperlink>
    </w:p>
    <w:p w:rsidR="003F24AF" w:rsidRDefault="001853D3">
      <w:pPr>
        <w:pStyle w:val="Inhopg1"/>
        <w:tabs>
          <w:tab w:val="left" w:pos="1418"/>
          <w:tab w:val="right" w:leader="dot" w:pos="9062"/>
        </w:tabs>
        <w:rPr>
          <w:rFonts w:asciiTheme="minorHAnsi" w:eastAsiaTheme="minorEastAsia" w:hAnsiTheme="minorHAnsi" w:cstheme="minorBidi"/>
          <w:b w:val="0"/>
          <w:noProof/>
          <w:sz w:val="22"/>
          <w:szCs w:val="22"/>
        </w:rPr>
      </w:pPr>
      <w:hyperlink w:anchor="_Toc57020980" w:history="1">
        <w:r w:rsidR="003F24AF" w:rsidRPr="00BE65B4">
          <w:rPr>
            <w:rStyle w:val="Hyperlink"/>
            <w:noProof/>
          </w:rPr>
          <w:t>Bijlage H</w:t>
        </w:r>
        <w:r w:rsidR="003F24AF">
          <w:rPr>
            <w:rFonts w:asciiTheme="minorHAnsi" w:eastAsiaTheme="minorEastAsia" w:hAnsiTheme="minorHAnsi" w:cstheme="minorBidi"/>
            <w:b w:val="0"/>
            <w:noProof/>
            <w:sz w:val="22"/>
            <w:szCs w:val="22"/>
          </w:rPr>
          <w:tab/>
        </w:r>
        <w:r w:rsidR="003F24AF" w:rsidRPr="00BE65B4">
          <w:rPr>
            <w:rStyle w:val="Hyperlink"/>
            <w:noProof/>
          </w:rPr>
          <w:t>Toepassing Social Return On Investment</w:t>
        </w:r>
        <w:r w:rsidR="003F24AF">
          <w:rPr>
            <w:noProof/>
            <w:webHidden/>
          </w:rPr>
          <w:tab/>
        </w:r>
        <w:r w:rsidR="003F24AF">
          <w:rPr>
            <w:noProof/>
            <w:webHidden/>
          </w:rPr>
          <w:fldChar w:fldCharType="begin"/>
        </w:r>
        <w:r w:rsidR="003F24AF">
          <w:rPr>
            <w:noProof/>
            <w:webHidden/>
          </w:rPr>
          <w:instrText xml:space="preserve"> PAGEREF _Toc57020980 \h </w:instrText>
        </w:r>
        <w:r w:rsidR="003F24AF">
          <w:rPr>
            <w:noProof/>
            <w:webHidden/>
          </w:rPr>
        </w:r>
        <w:r w:rsidR="003F24AF">
          <w:rPr>
            <w:noProof/>
            <w:webHidden/>
          </w:rPr>
          <w:fldChar w:fldCharType="separate"/>
        </w:r>
        <w:r w:rsidR="003F24AF">
          <w:rPr>
            <w:noProof/>
            <w:webHidden/>
          </w:rPr>
          <w:t>40</w:t>
        </w:r>
        <w:r w:rsidR="003F24AF">
          <w:rPr>
            <w:noProof/>
            <w:webHidden/>
          </w:rPr>
          <w:fldChar w:fldCharType="end"/>
        </w:r>
      </w:hyperlink>
    </w:p>
    <w:p w:rsidR="00E97279" w:rsidRPr="00B7255C" w:rsidRDefault="00190B73" w:rsidP="00E97279">
      <w:pPr>
        <w:rPr>
          <w:rFonts w:ascii="Verdana" w:hAnsi="Verdana"/>
          <w:b/>
          <w:lang w:val="en-US"/>
        </w:rPr>
      </w:pPr>
      <w:r w:rsidRPr="00FE11F1">
        <w:rPr>
          <w:rFonts w:eastAsia="MS Mincho"/>
        </w:rPr>
        <w:fldChar w:fldCharType="end"/>
      </w:r>
      <w:bookmarkStart w:id="21" w:name="_Toc219784233"/>
    </w:p>
    <w:p w:rsidR="0089279A" w:rsidRDefault="0089279A" w:rsidP="00E97279">
      <w:pPr>
        <w:spacing w:before="240" w:after="60"/>
        <w:rPr>
          <w:rFonts w:eastAsia="MS Mincho"/>
        </w:rPr>
      </w:pPr>
    </w:p>
    <w:p w:rsidR="0089279A" w:rsidRDefault="0089279A">
      <w:pPr>
        <w:spacing w:line="240" w:lineRule="auto"/>
        <w:rPr>
          <w:rFonts w:eastAsia="MS Mincho" w:cs="Arial"/>
          <w:b/>
          <w:bCs/>
          <w:kern w:val="32"/>
          <w:sz w:val="28"/>
          <w:szCs w:val="28"/>
        </w:rPr>
      </w:pPr>
      <w:r>
        <w:rPr>
          <w:rFonts w:eastAsia="MS Mincho"/>
        </w:rPr>
        <w:br w:type="page"/>
      </w:r>
    </w:p>
    <w:p w:rsidR="00190B73" w:rsidRPr="006B554E" w:rsidRDefault="00190B73" w:rsidP="006B554E">
      <w:pPr>
        <w:pStyle w:val="Kop1"/>
        <w:rPr>
          <w:rFonts w:eastAsia="MS Mincho"/>
        </w:rPr>
      </w:pPr>
      <w:bookmarkStart w:id="22" w:name="_Toc57020918"/>
      <w:r w:rsidRPr="00FE11F1">
        <w:lastRenderedPageBreak/>
        <w:t>Voorwoord</w:t>
      </w:r>
      <w:bookmarkEnd w:id="22"/>
    </w:p>
    <w:p w:rsidR="00190B73" w:rsidRPr="00FB7A7C" w:rsidRDefault="00190B73" w:rsidP="000F7C34">
      <w:r w:rsidRPr="00FB7A7C">
        <w:t xml:space="preserve">Voor u ligt de Selectieleidraad behorende </w:t>
      </w:r>
      <w:r w:rsidRPr="00727859">
        <w:t xml:space="preserve">bij </w:t>
      </w:r>
      <w:r w:rsidRPr="008C3E5B">
        <w:t xml:space="preserve">de </w:t>
      </w:r>
      <w:r w:rsidR="008850A2">
        <w:t>n</w:t>
      </w:r>
      <w:r w:rsidR="00727859" w:rsidRPr="008C3E5B">
        <w:t xml:space="preserve">ationale </w:t>
      </w:r>
      <w:r w:rsidR="008C3E5B">
        <w:t>niet-openbare</w:t>
      </w:r>
      <w:r w:rsidR="00BE08D5">
        <w:t xml:space="preserve"> aanbesteding</w:t>
      </w:r>
      <w:r w:rsidR="008C3E5B">
        <w:t xml:space="preserve"> </w:t>
      </w:r>
      <w:r w:rsidR="001853D3">
        <w:fldChar w:fldCharType="begin"/>
      </w:r>
      <w:r w:rsidR="001853D3">
        <w:instrText xml:space="preserve"> REF  aanbestedingsnaam  \* MERGEFORMAT </w:instrText>
      </w:r>
      <w:r w:rsidR="001853D3">
        <w:fldChar w:fldCharType="separate"/>
      </w:r>
      <w:r w:rsidR="00395E5E">
        <w:rPr>
          <w:rFonts w:cs="Tahoma"/>
          <w:bCs/>
          <w:noProof/>
          <w:szCs w:val="20"/>
        </w:rPr>
        <w:t>"Nieuwbouw Gymzalen HWC"</w:t>
      </w:r>
      <w:r w:rsidR="001853D3">
        <w:rPr>
          <w:rFonts w:cs="Tahoma"/>
          <w:bCs/>
          <w:noProof/>
          <w:szCs w:val="20"/>
        </w:rPr>
        <w:fldChar w:fldCharType="end"/>
      </w:r>
      <w:r w:rsidRPr="00FB7A7C">
        <w:t xml:space="preserve"> die</w:t>
      </w:r>
      <w:r w:rsidR="000056B4">
        <w:t xml:space="preserve"> </w:t>
      </w:r>
      <w:r w:rsidR="00E20DBD">
        <w:t xml:space="preserve">de </w:t>
      </w:r>
      <w:r w:rsidR="001853D3">
        <w:fldChar w:fldCharType="begin"/>
      </w:r>
      <w:r w:rsidR="001853D3">
        <w:instrText xml:space="preserve"> REF  Opdrachtgever </w:instrText>
      </w:r>
      <w:r w:rsidR="001853D3">
        <w:fldChar w:fldCharType="separate"/>
      </w:r>
      <w:r w:rsidR="00395E5E">
        <w:rPr>
          <w:rFonts w:cs="Tahoma"/>
          <w:bCs/>
          <w:noProof/>
          <w:szCs w:val="20"/>
        </w:rPr>
        <w:t>gemeente Amstelveen</w:t>
      </w:r>
      <w:r w:rsidR="001853D3">
        <w:rPr>
          <w:rFonts w:cs="Tahoma"/>
          <w:bCs/>
          <w:noProof/>
          <w:szCs w:val="20"/>
        </w:rPr>
        <w:fldChar w:fldCharType="end"/>
      </w:r>
      <w:r w:rsidR="00313C81">
        <w:t xml:space="preserve"> </w:t>
      </w:r>
      <w:r w:rsidR="00E20DBD">
        <w:t>is</w:t>
      </w:r>
      <w:r w:rsidRPr="00FB7A7C">
        <w:t xml:space="preserve"> gestart.</w:t>
      </w:r>
    </w:p>
    <w:p w:rsidR="00190B73" w:rsidRPr="00FB7A7C" w:rsidRDefault="00313C81" w:rsidP="000F7C34">
      <w:r>
        <w:t xml:space="preserve"> </w:t>
      </w:r>
    </w:p>
    <w:p w:rsidR="00190B73" w:rsidRDefault="00190B73" w:rsidP="000F7C34">
      <w:r w:rsidRPr="00FB7A7C">
        <w:t>De Selectieleidraad geeft onder meer info</w:t>
      </w:r>
      <w:r>
        <w:t>rmatie over het verloop van de A</w:t>
      </w:r>
      <w:r w:rsidRPr="00FB7A7C">
        <w:t>anbeste</w:t>
      </w:r>
      <w:r>
        <w:t>ding en de in het kader van de A</w:t>
      </w:r>
      <w:r w:rsidRPr="00FB7A7C">
        <w:t xml:space="preserve">anbesteding gevraagde informatie. </w:t>
      </w:r>
      <w:r>
        <w:t>De aanbestedingsproce</w:t>
      </w:r>
      <w:r w:rsidR="008C3E5B">
        <w:t>dure betreft een nationale niet-</w:t>
      </w:r>
      <w:r>
        <w:t>openbare procedure</w:t>
      </w:r>
      <w:r w:rsidRPr="00FB7A7C">
        <w:t xml:space="preserve">. Aan deze procedure kan elke Geïnteresseerde deelnemen door te reageren op de aankondiging die </w:t>
      </w:r>
      <w:r>
        <w:t xml:space="preserve">op TenderNed </w:t>
      </w:r>
      <w:r w:rsidRPr="00FB7A7C">
        <w:t xml:space="preserve">is gepubliceerd. </w:t>
      </w:r>
    </w:p>
    <w:p w:rsidR="00190B73" w:rsidRDefault="00190B73" w:rsidP="000F7C34"/>
    <w:p w:rsidR="00190B73" w:rsidRPr="00FB7A7C" w:rsidRDefault="00190B73" w:rsidP="000F7C34">
      <w:r w:rsidRPr="00FB7A7C">
        <w:t xml:space="preserve">De procedure verloopt </w:t>
      </w:r>
      <w:r>
        <w:t>in twee</w:t>
      </w:r>
      <w:r w:rsidRPr="00FB7A7C">
        <w:t xml:space="preserve"> fasen:</w:t>
      </w:r>
    </w:p>
    <w:p w:rsidR="00190B73" w:rsidRDefault="00190B73" w:rsidP="006B5AE0">
      <w:pPr>
        <w:numPr>
          <w:ilvl w:val="0"/>
          <w:numId w:val="4"/>
        </w:numPr>
      </w:pPr>
      <w:r w:rsidRPr="00514DDA">
        <w:rPr>
          <w:i/>
        </w:rPr>
        <w:t>Selectiefase</w:t>
      </w:r>
      <w:r w:rsidRPr="00FB7A7C">
        <w:t xml:space="preserve">: </w:t>
      </w:r>
      <w:r>
        <w:t xml:space="preserve">In de Selectiefase mogen alle Geïnteresseerden zich aanmelden voor deelname aan de Aanbesteding door middel van </w:t>
      </w:r>
      <w:r w:rsidRPr="00FB7A7C">
        <w:t xml:space="preserve">het indienen van een </w:t>
      </w:r>
      <w:r>
        <w:t>Verzoek tot Deelneming</w:t>
      </w:r>
      <w:r w:rsidRPr="00FB7A7C">
        <w:t>.</w:t>
      </w:r>
      <w:r>
        <w:t xml:space="preserve"> </w:t>
      </w:r>
      <w:r w:rsidRPr="00FB7A7C">
        <w:t xml:space="preserve">Met het indienen van een </w:t>
      </w:r>
      <w:r>
        <w:t>Verzoek tot Deelneming</w:t>
      </w:r>
      <w:r w:rsidRPr="00FB7A7C">
        <w:t xml:space="preserve"> doen Gegadigden in deze fase nog geen inhoudelijke aanbieding om </w:t>
      </w:r>
      <w:r w:rsidR="00CC6ADE">
        <w:t>het</w:t>
      </w:r>
      <w:r w:rsidRPr="00FB7A7C">
        <w:t xml:space="preserve"> </w:t>
      </w:r>
      <w:r>
        <w:fldChar w:fldCharType="begin"/>
      </w:r>
      <w:r>
        <w:instrText xml:space="preserve"> REF Soort_opdracht \h </w:instrText>
      </w:r>
      <w:r>
        <w:fldChar w:fldCharType="separate"/>
      </w:r>
      <w:r w:rsidR="00395E5E">
        <w:rPr>
          <w:rFonts w:cs="Tahoma"/>
          <w:bCs/>
          <w:noProof/>
          <w:szCs w:val="20"/>
        </w:rPr>
        <w:t>werk</w:t>
      </w:r>
      <w:r>
        <w:fldChar w:fldCharType="end"/>
      </w:r>
      <w:r w:rsidRPr="00FB7A7C">
        <w:t xml:space="preserve"> uit te voeren</w:t>
      </w:r>
      <w:r w:rsidR="00502553">
        <w:t>. De</w:t>
      </w:r>
      <w:r w:rsidR="00390A6D" w:rsidRPr="00390A6D">
        <w:t xml:space="preserve"> Aanbestedende dienst </w:t>
      </w:r>
      <w:r>
        <w:t xml:space="preserve">selecteert op basis van de Kwalificatiecriteria </w:t>
      </w:r>
      <w:r>
        <w:rPr>
          <w:rFonts w:cs="Tahoma"/>
        </w:rPr>
        <w:fldChar w:fldCharType="begin"/>
      </w:r>
      <w:r>
        <w:rPr>
          <w:rFonts w:cs="Tahoma"/>
        </w:rPr>
        <w:instrText xml:space="preserve"> REF Aantal_gegadigden \h </w:instrText>
      </w:r>
      <w:r>
        <w:rPr>
          <w:rFonts w:cs="Tahoma"/>
        </w:rPr>
      </w:r>
      <w:r>
        <w:rPr>
          <w:rFonts w:cs="Tahoma"/>
        </w:rPr>
        <w:fldChar w:fldCharType="separate"/>
      </w:r>
      <w:r w:rsidR="00395E5E">
        <w:rPr>
          <w:rFonts w:cs="Tahoma"/>
          <w:bCs/>
          <w:noProof/>
          <w:szCs w:val="20"/>
        </w:rPr>
        <w:t>vijf</w:t>
      </w:r>
      <w:r>
        <w:rPr>
          <w:rFonts w:cs="Tahoma"/>
        </w:rPr>
        <w:fldChar w:fldCharType="end"/>
      </w:r>
      <w:r>
        <w:t xml:space="preserve"> Gegadigden die </w:t>
      </w:r>
      <w:r w:rsidR="005744F4">
        <w:t xml:space="preserve">ze </w:t>
      </w:r>
      <w:r>
        <w:t>uitnodig</w:t>
      </w:r>
      <w:r w:rsidR="005744F4">
        <w:t>t</w:t>
      </w:r>
      <w:r>
        <w:t xml:space="preserve"> om deel te nemen aan de Gunningsfase.</w:t>
      </w:r>
    </w:p>
    <w:p w:rsidR="00190B73" w:rsidRDefault="00190B73" w:rsidP="006B5AE0">
      <w:pPr>
        <w:numPr>
          <w:ilvl w:val="0"/>
          <w:numId w:val="4"/>
        </w:numPr>
      </w:pPr>
      <w:r w:rsidRPr="00BD6BFD">
        <w:rPr>
          <w:i/>
        </w:rPr>
        <w:t>Gunningsfase</w:t>
      </w:r>
      <w:r w:rsidRPr="00BD6BFD">
        <w:t xml:space="preserve">: door toezending van de </w:t>
      </w:r>
      <w:r w:rsidR="00292738" w:rsidRPr="00BD6BFD">
        <w:t>Offerteaanvraag</w:t>
      </w:r>
      <w:r w:rsidRPr="00BD6BFD">
        <w:t xml:space="preserve"> nodigt </w:t>
      </w:r>
      <w:r w:rsidR="00BE3028" w:rsidRPr="00BE3028">
        <w:t xml:space="preserve">de Aanbestedende dienst </w:t>
      </w:r>
      <w:r w:rsidRPr="00BD6BFD">
        <w:t xml:space="preserve">Deelnemers uit om een Inschrijving in te dienen. Deze Inschrijving bevat het voorstel om </w:t>
      </w:r>
      <w:r w:rsidR="00CC6ADE">
        <w:t>het</w:t>
      </w:r>
      <w:r w:rsidRPr="00BD6BFD">
        <w:t xml:space="preserve"> </w:t>
      </w:r>
      <w:r w:rsidRPr="00382449">
        <w:fldChar w:fldCharType="begin"/>
      </w:r>
      <w:r w:rsidRPr="00382449">
        <w:instrText xml:space="preserve"> REF Soort_opdracht \h </w:instrText>
      </w:r>
      <w:r w:rsidR="00CC08C4" w:rsidRPr="00382449">
        <w:instrText xml:space="preserve"> \* MERGEFORMAT </w:instrText>
      </w:r>
      <w:r w:rsidRPr="00382449">
        <w:fldChar w:fldCharType="separate"/>
      </w:r>
      <w:r w:rsidR="00395E5E">
        <w:rPr>
          <w:rFonts w:cs="Tahoma"/>
          <w:bCs/>
          <w:noProof/>
          <w:szCs w:val="20"/>
        </w:rPr>
        <w:t>werk</w:t>
      </w:r>
      <w:r w:rsidRPr="00382449">
        <w:fldChar w:fldCharType="end"/>
      </w:r>
      <w:r w:rsidR="00326A28">
        <w:t xml:space="preserve"> uit te voeren. Op basis </w:t>
      </w:r>
      <w:r w:rsidRPr="00BD6BFD">
        <w:t xml:space="preserve">van de ontvangen Inschrijvingen, contracteert </w:t>
      </w:r>
      <w:r w:rsidR="00BE3028" w:rsidRPr="00BE3028">
        <w:t xml:space="preserve">de Aanbestedende dienst </w:t>
      </w:r>
      <w:r w:rsidRPr="00BD6BFD">
        <w:t>één Opdrachtnemer</w:t>
      </w:r>
      <w:r w:rsidR="00807B4A" w:rsidRPr="00BD6BFD">
        <w:t>.</w:t>
      </w:r>
    </w:p>
    <w:p w:rsidR="00BD6BFD" w:rsidRDefault="00BD6BFD" w:rsidP="00BD6BFD">
      <w:pPr>
        <w:ind w:left="720"/>
      </w:pPr>
    </w:p>
    <w:p w:rsidR="00190B73" w:rsidRPr="000A10DF" w:rsidRDefault="00190B73" w:rsidP="000F7C34">
      <w:r w:rsidRPr="000A10DF">
        <w:t xml:space="preserve">Deze Selectieleidraad fungeert als basis om een </w:t>
      </w:r>
      <w:r>
        <w:t>Verzoek tot Deelneming</w:t>
      </w:r>
      <w:r w:rsidR="00502553">
        <w:t xml:space="preserve"> in te dienen.</w:t>
      </w:r>
    </w:p>
    <w:p w:rsidR="00190B73" w:rsidRPr="000A10DF" w:rsidRDefault="00190B73" w:rsidP="000F7C34"/>
    <w:p w:rsidR="00190B73" w:rsidRPr="00502553" w:rsidRDefault="00190B73" w:rsidP="000F7C34">
      <w:r w:rsidRPr="000A10DF">
        <w:lastRenderedPageBreak/>
        <w:t xml:space="preserve">Indien u de Selectieleidraad niet volledig of niet in goede orde heeft ontvangen, dan verzoeken wij u dit zo spoedig </w:t>
      </w:r>
      <w:r w:rsidRPr="00CC08C4">
        <w:t>mogelijk</w:t>
      </w:r>
      <w:r w:rsidRPr="00502553">
        <w:t xml:space="preserve">, maar vóór </w:t>
      </w:r>
      <w:r w:rsidR="001853D3">
        <w:fldChar w:fldCharType="begin"/>
      </w:r>
      <w:r w:rsidR="001853D3">
        <w:instrText xml:space="preserve"> REF  Vragen1  \* MERGEFORMAT </w:instrText>
      </w:r>
      <w:r w:rsidR="001853D3">
        <w:fldChar w:fldCharType="separate"/>
      </w:r>
      <w:r w:rsidR="00395E5E">
        <w:rPr>
          <w:rFonts w:cs="Tahoma"/>
          <w:bCs/>
          <w:noProof/>
          <w:szCs w:val="20"/>
        </w:rPr>
        <w:t>donderdag 10 december 2020</w:t>
      </w:r>
      <w:r w:rsidR="001853D3">
        <w:rPr>
          <w:rFonts w:cs="Tahoma"/>
          <w:bCs/>
          <w:noProof/>
          <w:szCs w:val="20"/>
        </w:rPr>
        <w:fldChar w:fldCharType="end"/>
      </w:r>
      <w:r w:rsidRPr="00502553">
        <w:t xml:space="preserve"> via de berichtenmodule van TenderNed te melden.</w:t>
      </w:r>
    </w:p>
    <w:p w:rsidR="00190B73" w:rsidRPr="000A10DF" w:rsidRDefault="00190B73" w:rsidP="000F7C34"/>
    <w:p w:rsidR="00190B73" w:rsidRPr="00FE11F1" w:rsidRDefault="00190B73" w:rsidP="007716A0">
      <w:r w:rsidRPr="00FB7A7C">
        <w:t xml:space="preserve">In hoofdstuk </w:t>
      </w:r>
      <w:r>
        <w:t xml:space="preserve">2 </w:t>
      </w:r>
      <w:r w:rsidRPr="00FB7A7C">
        <w:t>van deze Selectieleidraad is beschreven hoe u eventuele vragen kunt stellen.</w:t>
      </w:r>
    </w:p>
    <w:p w:rsidR="00190B73" w:rsidRDefault="00190B73">
      <w:pPr>
        <w:spacing w:line="240" w:lineRule="auto"/>
        <w:rPr>
          <w:rStyle w:val="Kop1Char"/>
        </w:rPr>
      </w:pPr>
      <w:r>
        <w:rPr>
          <w:rStyle w:val="Kop1Char"/>
        </w:rPr>
        <w:br w:type="page"/>
      </w:r>
    </w:p>
    <w:p w:rsidR="006B554E" w:rsidRPr="006B554E" w:rsidRDefault="00190B73" w:rsidP="006B554E">
      <w:pPr>
        <w:pStyle w:val="Kop1"/>
      </w:pPr>
      <w:bookmarkStart w:id="23" w:name="_Toc57020919"/>
      <w:r w:rsidRPr="006B554E">
        <w:rPr>
          <w:rStyle w:val="Kop1Char"/>
          <w:b/>
          <w:bCs/>
        </w:rPr>
        <w:lastRenderedPageBreak/>
        <w:t>Begrippen</w:t>
      </w:r>
      <w:bookmarkEnd w:id="23"/>
    </w:p>
    <w:p w:rsidR="00190B73" w:rsidRPr="00FE11F1" w:rsidRDefault="00190B73" w:rsidP="001A37CD">
      <w:pPr>
        <w:rPr>
          <w:rFonts w:cs="Tahoma"/>
        </w:rPr>
      </w:pPr>
      <w:r w:rsidRPr="00FE11F1">
        <w:t xml:space="preserve">Onderstaand zijn de begrippen uit deze </w:t>
      </w:r>
      <w:r>
        <w:t>Selectieleidraad</w:t>
      </w:r>
      <w:r w:rsidRPr="00FE11F1">
        <w:t xml:space="preserve"> opgenomen.</w:t>
      </w:r>
      <w:r w:rsidRPr="00FE11F1">
        <w:rPr>
          <w:rFonts w:cs="Tahoma"/>
        </w:rPr>
        <w:t xml:space="preserve"> Begrippen</w:t>
      </w:r>
      <w:r w:rsidR="005744F4">
        <w:rPr>
          <w:rFonts w:cs="Tahoma"/>
        </w:rPr>
        <w:t xml:space="preserve"> schrijven we </w:t>
      </w:r>
      <w:r w:rsidRPr="00FE11F1">
        <w:rPr>
          <w:rFonts w:cs="Tahoma"/>
        </w:rPr>
        <w:t>met een hoofdletter. Als het begrip in enkelvoud is gegeven, wordt ook het meervoud daaronder begrepen</w:t>
      </w:r>
      <w:r>
        <w:rPr>
          <w:rFonts w:cs="Tahoma"/>
        </w:rPr>
        <w:t xml:space="preserve"> en vice versa</w:t>
      </w:r>
      <w:r w:rsidRPr="00FE11F1">
        <w:rPr>
          <w:rFonts w:cs="Tahoma"/>
        </w:rPr>
        <w:t>.</w:t>
      </w:r>
    </w:p>
    <w:p w:rsidR="00190B73" w:rsidRPr="00FE11F1" w:rsidRDefault="00190B73" w:rsidP="001A37CD">
      <w:pPr>
        <w:rPr>
          <w:rFonts w:cs="Tahoma"/>
        </w:rPr>
      </w:pPr>
    </w:p>
    <w:p w:rsidR="00190B73" w:rsidRPr="00FE11F1" w:rsidRDefault="00190B73" w:rsidP="001A37CD">
      <w:pPr>
        <w:rPr>
          <w:rFonts w:cs="Tahoma"/>
          <w:b/>
        </w:rPr>
      </w:pPr>
      <w:r w:rsidRPr="00FE11F1">
        <w:rPr>
          <w:rFonts w:cs="Tahoma"/>
          <w:b/>
        </w:rPr>
        <w:t>Aanbestedingsdocumenten</w:t>
      </w:r>
    </w:p>
    <w:p w:rsidR="00190B73" w:rsidRPr="00FE11F1" w:rsidRDefault="00190B73" w:rsidP="001A37CD">
      <w:pPr>
        <w:rPr>
          <w:rFonts w:cs="Tahoma"/>
        </w:rPr>
      </w:pPr>
      <w:r w:rsidRPr="00FE11F1">
        <w:rPr>
          <w:rFonts w:cs="Tahoma"/>
        </w:rPr>
        <w:t xml:space="preserve">Verzamelnaam voor alle documenten die </w:t>
      </w:r>
      <w:r w:rsidR="00BE3028" w:rsidRPr="00BE3028">
        <w:rPr>
          <w:rFonts w:cs="Tahoma"/>
        </w:rPr>
        <w:t xml:space="preserve">de Aanbestedende dienst </w:t>
      </w:r>
      <w:r w:rsidR="00BE3028">
        <w:rPr>
          <w:rFonts w:cs="Tahoma"/>
        </w:rPr>
        <w:t>i</w:t>
      </w:r>
      <w:r w:rsidRPr="00FE11F1">
        <w:rPr>
          <w:rFonts w:cs="Tahoma"/>
        </w:rPr>
        <w:t>n het kader van</w:t>
      </w:r>
      <w:r>
        <w:rPr>
          <w:rFonts w:cs="Tahoma"/>
        </w:rPr>
        <w:t xml:space="preserve"> de </w:t>
      </w:r>
      <w:r w:rsidR="001853D3">
        <w:fldChar w:fldCharType="begin"/>
      </w:r>
      <w:r w:rsidR="001853D3">
        <w:instrText xml:space="preserve"> REF  aanbestedingsnaam  \* MERGEFORMAT </w:instrText>
      </w:r>
      <w:r w:rsidR="001853D3">
        <w:fldChar w:fldCharType="separate"/>
      </w:r>
      <w:r w:rsidR="00395E5E">
        <w:rPr>
          <w:rFonts w:cs="Tahoma"/>
          <w:bCs/>
          <w:noProof/>
          <w:szCs w:val="20"/>
        </w:rPr>
        <w:t>"Nieuwbouw Gymzalen HWC"</w:t>
      </w:r>
      <w:r w:rsidR="001853D3">
        <w:rPr>
          <w:rFonts w:cs="Tahoma"/>
          <w:bCs/>
          <w:noProof/>
          <w:szCs w:val="20"/>
        </w:rPr>
        <w:fldChar w:fldCharType="end"/>
      </w:r>
      <w:r w:rsidRPr="00FE11F1">
        <w:rPr>
          <w:rFonts w:cs="Tahoma"/>
        </w:rPr>
        <w:t xml:space="preserve"> heeft opgesteld. Hieronder zijn onder meer inbegrepen de </w:t>
      </w:r>
      <w:r>
        <w:t xml:space="preserve">Selectieleidraad, de </w:t>
      </w:r>
      <w:r w:rsidR="00292738">
        <w:rPr>
          <w:rFonts w:cs="Tahoma"/>
        </w:rPr>
        <w:t>Offerteaanvraag</w:t>
      </w:r>
      <w:r w:rsidRPr="00FE11F1">
        <w:rPr>
          <w:rFonts w:cs="Tahoma"/>
        </w:rPr>
        <w:t xml:space="preserve">, de </w:t>
      </w:r>
      <w:r w:rsidR="001853D3">
        <w:fldChar w:fldCharType="begin"/>
      </w:r>
      <w:r w:rsidR="001853D3">
        <w:instrText xml:space="preserve"> REF  Raamovereenkomst  \* MERGEFORMAT </w:instrText>
      </w:r>
      <w:r w:rsidR="001853D3">
        <w:fldChar w:fldCharType="separate"/>
      </w:r>
      <w:r w:rsidR="00395E5E">
        <w:rPr>
          <w:rFonts w:cs="Tahoma"/>
          <w:bCs/>
          <w:noProof/>
          <w:szCs w:val="20"/>
        </w:rPr>
        <w:t>Aannemingsovereenkomst</w:t>
      </w:r>
      <w:r w:rsidR="001853D3">
        <w:rPr>
          <w:rFonts w:cs="Tahoma"/>
          <w:bCs/>
          <w:noProof/>
          <w:szCs w:val="20"/>
        </w:rPr>
        <w:fldChar w:fldCharType="end"/>
      </w:r>
      <w:r>
        <w:t>,</w:t>
      </w:r>
      <w:r w:rsidR="00581E90">
        <w:rPr>
          <w:rFonts w:cs="Tahoma"/>
        </w:rPr>
        <w:t xml:space="preserve"> de</w:t>
      </w:r>
      <w:r w:rsidRPr="00FE11F1">
        <w:rPr>
          <w:rFonts w:cs="Tahoma"/>
        </w:rPr>
        <w:t xml:space="preserve"> </w:t>
      </w:r>
      <w:r w:rsidR="00581E90">
        <w:rPr>
          <w:rFonts w:cs="Tahoma"/>
        </w:rPr>
        <w:t>beschrijving van het werk</w:t>
      </w:r>
      <w:r w:rsidRPr="00FE11F1">
        <w:rPr>
          <w:rFonts w:cs="Tahoma"/>
        </w:rPr>
        <w:t xml:space="preserve"> en de Nota (’s) van Inlichtingen.</w:t>
      </w:r>
    </w:p>
    <w:p w:rsidR="00390A6D" w:rsidRDefault="00390A6D" w:rsidP="00390A6D">
      <w:pPr>
        <w:rPr>
          <w:rFonts w:cs="Tahoma"/>
        </w:rPr>
      </w:pPr>
    </w:p>
    <w:p w:rsidR="00390A6D" w:rsidRPr="00390A6D" w:rsidRDefault="00390A6D" w:rsidP="00390A6D">
      <w:pPr>
        <w:rPr>
          <w:rFonts w:cs="Tahoma"/>
          <w:b/>
        </w:rPr>
      </w:pPr>
      <w:r w:rsidRPr="00390A6D">
        <w:rPr>
          <w:rFonts w:cs="Tahoma"/>
          <w:b/>
        </w:rPr>
        <w:t>Aanbestedende dienst</w:t>
      </w:r>
    </w:p>
    <w:p w:rsidR="00390A6D" w:rsidRPr="00390A6D" w:rsidRDefault="00390A6D" w:rsidP="00390A6D">
      <w:pPr>
        <w:rPr>
          <w:rFonts w:cs="Tahoma"/>
        </w:rPr>
      </w:pPr>
      <w:r w:rsidRPr="00390A6D">
        <w:rPr>
          <w:rFonts w:cs="Tahoma"/>
        </w:rPr>
        <w:t xml:space="preserve">Degene die de Opdracht verstrekt (de Aanbestedende dienst); gemeente Amstelveen. Als in dit document de Aanbestedende dienst staat, bedoelen we hiermee gemeente Amstelveen. </w:t>
      </w:r>
    </w:p>
    <w:p w:rsidR="00190B73" w:rsidRDefault="00190B73" w:rsidP="001A37CD">
      <w:pPr>
        <w:rPr>
          <w:rFonts w:cs="Tahoma"/>
        </w:rPr>
      </w:pPr>
    </w:p>
    <w:p w:rsidR="00190B73" w:rsidRPr="00FE11F1" w:rsidRDefault="00190B73" w:rsidP="001A37CD">
      <w:pPr>
        <w:rPr>
          <w:rFonts w:cs="Tahoma"/>
          <w:b/>
        </w:rPr>
      </w:pPr>
      <w:r w:rsidRPr="00FE11F1">
        <w:rPr>
          <w:rFonts w:cs="Tahoma"/>
          <w:b/>
        </w:rPr>
        <w:t>Bijlage</w:t>
      </w:r>
      <w:r w:rsidRPr="00FE11F1">
        <w:rPr>
          <w:rFonts w:cs="Tahoma"/>
          <w:b/>
        </w:rPr>
        <w:tab/>
      </w:r>
    </w:p>
    <w:p w:rsidR="00190B73" w:rsidRDefault="00190B73" w:rsidP="001A37CD">
      <w:pPr>
        <w:rPr>
          <w:rFonts w:cs="Tahoma"/>
        </w:rPr>
      </w:pPr>
      <w:r w:rsidRPr="00FE11F1">
        <w:rPr>
          <w:rFonts w:cs="Tahoma"/>
        </w:rPr>
        <w:t xml:space="preserve">Een </w:t>
      </w:r>
      <w:r>
        <w:rPr>
          <w:rFonts w:cs="Tahoma"/>
        </w:rPr>
        <w:t>B</w:t>
      </w:r>
      <w:r w:rsidRPr="00FE11F1">
        <w:rPr>
          <w:rFonts w:cs="Tahoma"/>
        </w:rPr>
        <w:t xml:space="preserve">ijlage bij een van de Aanbestedingsdocumenten. Een Bijlage maakt integraal deel uit van de Aanbestedingsdocumenten. </w:t>
      </w:r>
    </w:p>
    <w:p w:rsidR="00190B73" w:rsidRDefault="00190B73" w:rsidP="001A37CD">
      <w:pPr>
        <w:rPr>
          <w:rFonts w:cs="Tahoma"/>
        </w:rPr>
      </w:pPr>
    </w:p>
    <w:p w:rsidR="00190B73" w:rsidRDefault="00190B73" w:rsidP="001A37CD">
      <w:pPr>
        <w:rPr>
          <w:rFonts w:cs="Tahoma"/>
        </w:rPr>
      </w:pPr>
      <w:r>
        <w:rPr>
          <w:rFonts w:cs="Tahoma"/>
          <w:b/>
        </w:rPr>
        <w:t>Combinant</w:t>
      </w:r>
    </w:p>
    <w:p w:rsidR="00190B73" w:rsidRPr="00A60FB4" w:rsidRDefault="00190B73" w:rsidP="001A37CD">
      <w:pPr>
        <w:rPr>
          <w:rFonts w:cs="Tahoma"/>
        </w:rPr>
      </w:pPr>
      <w:r>
        <w:rPr>
          <w:rFonts w:cs="Tahoma"/>
        </w:rPr>
        <w:t xml:space="preserve">De ondernemer die deel uitmaakt van een gezamenlijk(e) </w:t>
      </w:r>
      <w:r>
        <w:rPr>
          <w:color w:val="000000"/>
        </w:rPr>
        <w:t xml:space="preserve">Verzoek tot Deelneming / </w:t>
      </w:r>
      <w:r>
        <w:rPr>
          <w:rFonts w:cs="Tahoma"/>
        </w:rPr>
        <w:t>Inschrijving.</w:t>
      </w:r>
    </w:p>
    <w:p w:rsidR="00190B73" w:rsidRDefault="00190B73" w:rsidP="001A37CD">
      <w:pPr>
        <w:rPr>
          <w:rFonts w:cs="Tahoma"/>
        </w:rPr>
      </w:pPr>
    </w:p>
    <w:p w:rsidR="00190B73" w:rsidRPr="00A60FB4" w:rsidRDefault="00190B73" w:rsidP="001A37CD">
      <w:pPr>
        <w:rPr>
          <w:rFonts w:cs="Tahoma"/>
          <w:b/>
        </w:rPr>
      </w:pPr>
      <w:r>
        <w:rPr>
          <w:rFonts w:cs="Tahoma"/>
          <w:b/>
        </w:rPr>
        <w:t>Combinatie</w:t>
      </w:r>
    </w:p>
    <w:p w:rsidR="00190B73" w:rsidRDefault="00190B73" w:rsidP="001A37CD">
      <w:pPr>
        <w:rPr>
          <w:rFonts w:cs="Tahoma"/>
        </w:rPr>
      </w:pPr>
      <w:r>
        <w:rPr>
          <w:rFonts w:cs="Tahoma"/>
        </w:rPr>
        <w:lastRenderedPageBreak/>
        <w:t>Een samenwerkingsverband van ondernemers.</w:t>
      </w:r>
    </w:p>
    <w:p w:rsidR="00190B73" w:rsidRPr="00FE11F1" w:rsidRDefault="00190B73" w:rsidP="001A37CD">
      <w:pPr>
        <w:rPr>
          <w:rFonts w:cs="Tahoma"/>
        </w:rPr>
      </w:pPr>
    </w:p>
    <w:p w:rsidR="00190B73" w:rsidRPr="00FE11F1" w:rsidRDefault="00190B73" w:rsidP="001A37CD">
      <w:pPr>
        <w:rPr>
          <w:rFonts w:cs="Tahoma"/>
          <w:b/>
        </w:rPr>
      </w:pPr>
      <w:r w:rsidRPr="005D1FAC">
        <w:rPr>
          <w:rFonts w:cs="Tahoma"/>
          <w:b/>
        </w:rPr>
        <w:t>Eisen aan Gegadigde</w:t>
      </w:r>
    </w:p>
    <w:p w:rsidR="00190B73" w:rsidRDefault="00190B73" w:rsidP="001A37CD">
      <w:pPr>
        <w:rPr>
          <w:rFonts w:cs="Tahoma"/>
        </w:rPr>
      </w:pPr>
      <w:r w:rsidRPr="00FE11F1">
        <w:rPr>
          <w:rFonts w:cs="Tahoma"/>
        </w:rPr>
        <w:t xml:space="preserve">Een Eis waaraan een </w:t>
      </w:r>
      <w:r>
        <w:rPr>
          <w:rFonts w:cs="Tahoma"/>
        </w:rPr>
        <w:t>Gegadigde</w:t>
      </w:r>
      <w:r w:rsidRPr="00FE11F1">
        <w:rPr>
          <w:rFonts w:cs="Tahoma"/>
        </w:rPr>
        <w:t xml:space="preserve"> moet voldoen om voor </w:t>
      </w:r>
      <w:r>
        <w:rPr>
          <w:rFonts w:cs="Tahoma"/>
        </w:rPr>
        <w:t>selectie</w:t>
      </w:r>
      <w:r w:rsidRPr="00FE11F1">
        <w:rPr>
          <w:rFonts w:cs="Tahoma"/>
        </w:rPr>
        <w:t xml:space="preserve"> in aanmerking te ko</w:t>
      </w:r>
      <w:r>
        <w:rPr>
          <w:rFonts w:cs="Tahoma"/>
        </w:rPr>
        <w:t>men. Deze vallen uiteen in (i) Uitsluitingsgronden en (ii) G</w:t>
      </w:r>
      <w:r w:rsidRPr="00FE11F1">
        <w:rPr>
          <w:rFonts w:cs="Tahoma"/>
        </w:rPr>
        <w:t>eschiktheidseisen.</w:t>
      </w:r>
    </w:p>
    <w:p w:rsidR="00190B73" w:rsidRDefault="00190B73" w:rsidP="001A37CD">
      <w:pPr>
        <w:rPr>
          <w:rFonts w:cs="Tahoma"/>
        </w:rPr>
      </w:pPr>
    </w:p>
    <w:p w:rsidR="00190B73" w:rsidRPr="005C165D" w:rsidRDefault="00190B73" w:rsidP="009C3B16">
      <w:pPr>
        <w:rPr>
          <w:rFonts w:cs="Tahoma"/>
          <w:b/>
        </w:rPr>
      </w:pPr>
      <w:r>
        <w:rPr>
          <w:rFonts w:cs="Tahoma"/>
          <w:b/>
        </w:rPr>
        <w:t>Deelnemer</w:t>
      </w:r>
    </w:p>
    <w:p w:rsidR="00190B73" w:rsidRPr="005C165D" w:rsidRDefault="00190B73" w:rsidP="009C3B16">
      <w:pPr>
        <w:rPr>
          <w:rFonts w:cs="Tahoma"/>
        </w:rPr>
      </w:pPr>
      <w:r w:rsidRPr="00ED6DF1">
        <w:rPr>
          <w:rFonts w:cs="Tahoma"/>
        </w:rPr>
        <w:t>Een persoon, onderneming of organisatie die door</w:t>
      </w:r>
      <w:r w:rsidR="00BE3028" w:rsidRPr="00BE3028">
        <w:t xml:space="preserve"> </w:t>
      </w:r>
      <w:r w:rsidR="00BE3028" w:rsidRPr="00BE3028">
        <w:rPr>
          <w:rFonts w:cs="Tahoma"/>
        </w:rPr>
        <w:t>de Aanbestedende dienst</w:t>
      </w:r>
      <w:r>
        <w:rPr>
          <w:rFonts w:cs="Tahoma"/>
        </w:rPr>
        <w:t xml:space="preserve"> is geselecteerd om aa</w:t>
      </w:r>
      <w:r w:rsidRPr="00ED6DF1">
        <w:rPr>
          <w:rFonts w:cs="Tahoma"/>
        </w:rPr>
        <w:t xml:space="preserve">n de </w:t>
      </w:r>
      <w:r>
        <w:rPr>
          <w:rFonts w:cs="Tahoma"/>
        </w:rPr>
        <w:t>Gunningsfase deel te nemen</w:t>
      </w:r>
      <w:r w:rsidRPr="00ED6DF1">
        <w:rPr>
          <w:rFonts w:cs="Tahoma"/>
        </w:rPr>
        <w:t>.</w:t>
      </w:r>
    </w:p>
    <w:p w:rsidR="00190B73" w:rsidRPr="00FE11F1" w:rsidRDefault="00190B73" w:rsidP="009C3B16">
      <w:pPr>
        <w:rPr>
          <w:rFonts w:cs="Tahoma"/>
        </w:rPr>
      </w:pPr>
    </w:p>
    <w:p w:rsidR="00190B73" w:rsidRPr="001033EA" w:rsidRDefault="00190B73" w:rsidP="009C3B16">
      <w:pPr>
        <w:rPr>
          <w:rFonts w:cs="Tahoma"/>
          <w:b/>
        </w:rPr>
      </w:pPr>
      <w:r w:rsidRPr="001033EA">
        <w:rPr>
          <w:rFonts w:cs="Tahoma"/>
          <w:b/>
        </w:rPr>
        <w:t>Gegadigde</w:t>
      </w:r>
    </w:p>
    <w:p w:rsidR="00190B73" w:rsidRDefault="00190B73" w:rsidP="009C3B16">
      <w:pPr>
        <w:rPr>
          <w:rFonts w:cs="Tahoma"/>
          <w:color w:val="000000"/>
          <w:szCs w:val="20"/>
          <w:shd w:val="clear" w:color="auto" w:fill="FFFFFF"/>
        </w:rPr>
      </w:pPr>
      <w:r w:rsidRPr="00ED6DF1">
        <w:rPr>
          <w:rFonts w:cs="Tahoma"/>
        </w:rPr>
        <w:t>Een persoon, onderneming of organisatie</w:t>
      </w:r>
      <w:r>
        <w:rPr>
          <w:rFonts w:cs="Tahoma"/>
        </w:rPr>
        <w:t xml:space="preserve"> </w:t>
      </w:r>
      <w:r w:rsidRPr="00117A6E">
        <w:rPr>
          <w:rFonts w:cs="Tahoma"/>
          <w:color w:val="000000"/>
          <w:szCs w:val="20"/>
          <w:shd w:val="clear" w:color="auto" w:fill="FFFFFF"/>
        </w:rPr>
        <w:t xml:space="preserve">die </w:t>
      </w:r>
      <w:r>
        <w:rPr>
          <w:rFonts w:cs="Tahoma"/>
          <w:color w:val="000000"/>
          <w:szCs w:val="20"/>
          <w:shd w:val="clear" w:color="auto" w:fill="FFFFFF"/>
        </w:rPr>
        <w:t>een Verzoek tot Deelneming heeft ingediend.</w:t>
      </w:r>
    </w:p>
    <w:p w:rsidR="00190B73" w:rsidRDefault="00190B73" w:rsidP="009C3B16">
      <w:pPr>
        <w:rPr>
          <w:rFonts w:cs="Tahoma"/>
          <w:b/>
        </w:rPr>
      </w:pPr>
    </w:p>
    <w:p w:rsidR="00190B73" w:rsidRPr="001033EA" w:rsidRDefault="00190B73" w:rsidP="009C3B16">
      <w:pPr>
        <w:rPr>
          <w:rFonts w:cs="Tahoma"/>
          <w:b/>
        </w:rPr>
      </w:pPr>
      <w:r w:rsidRPr="001033EA">
        <w:rPr>
          <w:rFonts w:cs="Tahoma"/>
          <w:b/>
        </w:rPr>
        <w:t>Geïnteresseerde</w:t>
      </w:r>
    </w:p>
    <w:p w:rsidR="00190B73" w:rsidRPr="00A96BC0" w:rsidRDefault="00190B73" w:rsidP="009C3B16">
      <w:pPr>
        <w:rPr>
          <w:rFonts w:cs="Tahoma"/>
        </w:rPr>
      </w:pPr>
      <w:r w:rsidRPr="001033EA">
        <w:rPr>
          <w:rFonts w:cs="Tahoma"/>
        </w:rPr>
        <w:t>Een persoon</w:t>
      </w:r>
      <w:r>
        <w:rPr>
          <w:rFonts w:cs="Tahoma"/>
        </w:rPr>
        <w:t>, onderneming of organisatie</w:t>
      </w:r>
      <w:r w:rsidRPr="001033EA">
        <w:rPr>
          <w:rFonts w:cs="Tahoma"/>
        </w:rPr>
        <w:t xml:space="preserve"> die de Selectieleidraad heeft opgevraagd om zich eventueel aan te melden met het verzoek </w:t>
      </w:r>
      <w:r>
        <w:rPr>
          <w:rFonts w:cs="Tahoma"/>
        </w:rPr>
        <w:t>tot de Gunningsfase uitgenodigd te worden</w:t>
      </w:r>
      <w:r w:rsidRPr="001033EA">
        <w:rPr>
          <w:rFonts w:cs="Tahoma"/>
        </w:rPr>
        <w:t>.</w:t>
      </w:r>
    </w:p>
    <w:p w:rsidR="00190B73" w:rsidRDefault="00190B73" w:rsidP="001A37CD">
      <w:pPr>
        <w:rPr>
          <w:rFonts w:cs="Tahoma"/>
          <w:b/>
        </w:rPr>
      </w:pPr>
    </w:p>
    <w:p w:rsidR="00190B73" w:rsidRPr="005127CE" w:rsidRDefault="00190B73" w:rsidP="001A37CD">
      <w:pPr>
        <w:rPr>
          <w:rFonts w:cs="Tahoma"/>
          <w:b/>
        </w:rPr>
      </w:pPr>
      <w:r w:rsidRPr="005127CE">
        <w:rPr>
          <w:rFonts w:cs="Tahoma"/>
          <w:b/>
        </w:rPr>
        <w:t>Gunningscriterium</w:t>
      </w:r>
    </w:p>
    <w:p w:rsidR="00190B73" w:rsidRPr="00FE11F1" w:rsidRDefault="00190B73" w:rsidP="001A37CD">
      <w:pPr>
        <w:rPr>
          <w:rFonts w:cs="Tahoma"/>
        </w:rPr>
      </w:pPr>
      <w:r w:rsidRPr="00FE11F1">
        <w:rPr>
          <w:rFonts w:cs="Tahoma"/>
        </w:rPr>
        <w:t xml:space="preserve">Criterium op basis waarvan </w:t>
      </w:r>
      <w:r w:rsidR="00BE3028" w:rsidRPr="00BE3028">
        <w:rPr>
          <w:rFonts w:cs="Tahoma"/>
        </w:rPr>
        <w:t xml:space="preserve">de Aanbestedende dienst </w:t>
      </w:r>
      <w:r>
        <w:rPr>
          <w:rFonts w:cs="Tahoma"/>
        </w:rPr>
        <w:t xml:space="preserve">in de Gunningsfase de Inschrijvingen </w:t>
      </w:r>
      <w:r w:rsidRPr="00FE11F1">
        <w:rPr>
          <w:rFonts w:cs="Tahoma"/>
        </w:rPr>
        <w:t xml:space="preserve">beoordeelt om te bepalen welke </w:t>
      </w:r>
      <w:r>
        <w:rPr>
          <w:rFonts w:cs="Tahoma"/>
        </w:rPr>
        <w:t xml:space="preserve">Inschrijving </w:t>
      </w:r>
      <w:r w:rsidRPr="00FE11F1">
        <w:rPr>
          <w:rFonts w:cs="Tahoma"/>
        </w:rPr>
        <w:t>voor gunning in aanmerking komt.</w:t>
      </w:r>
    </w:p>
    <w:p w:rsidR="00390A6D" w:rsidRDefault="00390A6D" w:rsidP="001A37CD">
      <w:pPr>
        <w:rPr>
          <w:rFonts w:cs="Tahoma"/>
          <w:b/>
        </w:rPr>
      </w:pPr>
    </w:p>
    <w:p w:rsidR="00190B73" w:rsidRPr="00FE11F1" w:rsidRDefault="00190B73" w:rsidP="001A37CD">
      <w:pPr>
        <w:rPr>
          <w:rFonts w:cs="Tahoma"/>
          <w:b/>
        </w:rPr>
      </w:pPr>
      <w:r>
        <w:rPr>
          <w:rFonts w:cs="Tahoma"/>
          <w:b/>
        </w:rPr>
        <w:t>Gunningsfase</w:t>
      </w:r>
    </w:p>
    <w:p w:rsidR="00190B73" w:rsidRDefault="00190B73" w:rsidP="001A37CD">
      <w:pPr>
        <w:rPr>
          <w:rFonts w:cs="Tahoma"/>
          <w:b/>
        </w:rPr>
      </w:pPr>
      <w:r>
        <w:rPr>
          <w:rFonts w:cs="Tahoma"/>
        </w:rPr>
        <w:t xml:space="preserve">De fase na de Selectiefase en voor de uitvoeringsfase, waarin Deelnemer gevraagd wordt om een Inschrijving op basis van de </w:t>
      </w:r>
      <w:r w:rsidR="00292738">
        <w:rPr>
          <w:rFonts w:cs="Tahoma"/>
        </w:rPr>
        <w:t>Offerteaanvraag</w:t>
      </w:r>
      <w:r>
        <w:rPr>
          <w:rFonts w:cs="Tahoma"/>
        </w:rPr>
        <w:t xml:space="preserve"> in te dienen.</w:t>
      </w:r>
    </w:p>
    <w:p w:rsidR="00190B73" w:rsidRDefault="00190B73" w:rsidP="001A37CD">
      <w:pPr>
        <w:rPr>
          <w:rFonts w:cs="Tahoma"/>
          <w:b/>
        </w:rPr>
      </w:pPr>
    </w:p>
    <w:p w:rsidR="00190B73" w:rsidRPr="00FE11F1" w:rsidRDefault="00190B73" w:rsidP="001A37CD">
      <w:pPr>
        <w:rPr>
          <w:rFonts w:cs="Tahoma"/>
          <w:b/>
        </w:rPr>
      </w:pPr>
      <w:r w:rsidRPr="00FE11F1">
        <w:rPr>
          <w:rFonts w:cs="Tahoma"/>
          <w:b/>
        </w:rPr>
        <w:t>Herziene Documentatie</w:t>
      </w:r>
    </w:p>
    <w:p w:rsidR="00190B73" w:rsidRDefault="00190B73" w:rsidP="001A37CD">
      <w:pPr>
        <w:rPr>
          <w:rFonts w:cs="Tahoma"/>
        </w:rPr>
      </w:pPr>
      <w:r w:rsidRPr="00AE11BC">
        <w:rPr>
          <w:rFonts w:cs="Tahoma"/>
        </w:rPr>
        <w:t xml:space="preserve">De documenten die door </w:t>
      </w:r>
      <w:r w:rsidR="00BE3028" w:rsidRPr="00BE3028">
        <w:rPr>
          <w:rFonts w:cs="Tahoma"/>
        </w:rPr>
        <w:t xml:space="preserve">de Aanbestedende dienst </w:t>
      </w:r>
      <w:r w:rsidRPr="00AE11BC">
        <w:rPr>
          <w:rFonts w:cs="Tahoma"/>
        </w:rPr>
        <w:t>zijn voorzien van het opschrift: “Herziene Documentatie”. Herziene Documentatie betreft aanvullingen en wijzigingen ten opzichte van de originele Aanbestedingsdocumenten en Bijlagen. Documenten die door</w:t>
      </w:r>
      <w:r w:rsidR="00BE3028">
        <w:rPr>
          <w:rFonts w:cs="Tahoma"/>
        </w:rPr>
        <w:t xml:space="preserve"> </w:t>
      </w:r>
      <w:r w:rsidR="00BE3028" w:rsidRPr="00BE3028">
        <w:rPr>
          <w:rFonts w:cs="Tahoma"/>
        </w:rPr>
        <w:t>de Aanbestedende dienst</w:t>
      </w:r>
      <w:r w:rsidRPr="00AE11BC">
        <w:rPr>
          <w:rFonts w:cs="Tahoma"/>
        </w:rPr>
        <w:t xml:space="preserve"> zijn voorzien van het opschrift: “Herziene Documentatie” prevaleren boven de Nota’s van Inlichtingen.</w:t>
      </w:r>
    </w:p>
    <w:p w:rsidR="00190B73" w:rsidRDefault="00190B73" w:rsidP="001A37CD">
      <w:pPr>
        <w:autoSpaceDE w:val="0"/>
        <w:autoSpaceDN w:val="0"/>
        <w:adjustRightInd w:val="0"/>
        <w:spacing w:line="240" w:lineRule="auto"/>
        <w:rPr>
          <w:rFonts w:ascii="Tahoma,Bold" w:hAnsi="Tahoma,Bold" w:cs="Tahoma,Bold"/>
          <w:b/>
          <w:bCs/>
          <w:szCs w:val="20"/>
          <w:lang w:eastAsia="en-US"/>
        </w:rPr>
      </w:pPr>
    </w:p>
    <w:p w:rsidR="00190B73" w:rsidRPr="00596C30" w:rsidRDefault="00190B73" w:rsidP="001A37CD">
      <w:pPr>
        <w:rPr>
          <w:rFonts w:cs="Tahoma"/>
          <w:b/>
        </w:rPr>
      </w:pPr>
      <w:r w:rsidRPr="00596C30">
        <w:rPr>
          <w:rFonts w:cs="Tahoma"/>
          <w:b/>
        </w:rPr>
        <w:t>Inschrijver</w:t>
      </w:r>
    </w:p>
    <w:p w:rsidR="00190B73" w:rsidRPr="00117A6E" w:rsidRDefault="00190B73" w:rsidP="001A37CD">
      <w:pPr>
        <w:rPr>
          <w:rFonts w:cs="Tahoma"/>
          <w:color w:val="000000"/>
          <w:szCs w:val="20"/>
          <w:shd w:val="clear" w:color="auto" w:fill="FFFFFF"/>
        </w:rPr>
      </w:pPr>
      <w:r>
        <w:rPr>
          <w:rFonts w:cs="Tahoma"/>
          <w:color w:val="000000"/>
          <w:szCs w:val="20"/>
          <w:shd w:val="clear" w:color="auto" w:fill="FFFFFF"/>
        </w:rPr>
        <w:t>E</w:t>
      </w:r>
      <w:r w:rsidRPr="00117A6E">
        <w:rPr>
          <w:rFonts w:cs="Tahoma"/>
          <w:color w:val="000000"/>
          <w:szCs w:val="20"/>
          <w:shd w:val="clear" w:color="auto" w:fill="FFFFFF"/>
        </w:rPr>
        <w:t>en ondernemer die e</w:t>
      </w:r>
      <w:r>
        <w:rPr>
          <w:rFonts w:cs="Tahoma"/>
          <w:color w:val="000000"/>
          <w:szCs w:val="20"/>
          <w:shd w:val="clear" w:color="auto" w:fill="FFFFFF"/>
        </w:rPr>
        <w:t>en Inschrijving in de Gunningsfase heeft ingediend.</w:t>
      </w:r>
    </w:p>
    <w:p w:rsidR="00190B73" w:rsidRDefault="00190B73" w:rsidP="00954C9F">
      <w:pPr>
        <w:rPr>
          <w:rFonts w:cs="Tahoma"/>
          <w:b/>
        </w:rPr>
      </w:pPr>
    </w:p>
    <w:p w:rsidR="00190B73" w:rsidRPr="00FE11F1" w:rsidRDefault="00190B73" w:rsidP="00954C9F">
      <w:pPr>
        <w:rPr>
          <w:rFonts w:cs="Tahoma"/>
          <w:b/>
        </w:rPr>
      </w:pPr>
      <w:r>
        <w:rPr>
          <w:rFonts w:cs="Tahoma"/>
          <w:b/>
        </w:rPr>
        <w:t>Inschrijving</w:t>
      </w:r>
    </w:p>
    <w:p w:rsidR="00190B73" w:rsidRDefault="00190B73" w:rsidP="00954C9F">
      <w:pPr>
        <w:rPr>
          <w:rFonts w:cs="Tahoma"/>
        </w:rPr>
      </w:pPr>
      <w:r>
        <w:rPr>
          <w:rFonts w:cs="Tahoma"/>
        </w:rPr>
        <w:t xml:space="preserve">De aanbieding, om </w:t>
      </w:r>
      <w:r w:rsidR="00CC6ADE">
        <w:rPr>
          <w:rFonts w:cs="Tahoma"/>
        </w:rPr>
        <w:t>het</w:t>
      </w:r>
      <w:r>
        <w:rPr>
          <w:rFonts w:cs="Tahoma"/>
        </w:rPr>
        <w:t xml:space="preserve"> </w:t>
      </w:r>
      <w:r>
        <w:rPr>
          <w:rFonts w:cs="Tahoma"/>
        </w:rPr>
        <w:fldChar w:fldCharType="begin"/>
      </w:r>
      <w:r>
        <w:rPr>
          <w:rFonts w:cs="Tahoma"/>
        </w:rPr>
        <w:instrText xml:space="preserve"> REF Soort_opdracht \h </w:instrText>
      </w:r>
      <w:r>
        <w:rPr>
          <w:rFonts w:cs="Tahoma"/>
        </w:rPr>
      </w:r>
      <w:r>
        <w:rPr>
          <w:rFonts w:cs="Tahoma"/>
        </w:rPr>
        <w:fldChar w:fldCharType="separate"/>
      </w:r>
      <w:r w:rsidR="00395E5E">
        <w:rPr>
          <w:rFonts w:cs="Tahoma"/>
          <w:bCs/>
          <w:noProof/>
          <w:szCs w:val="20"/>
        </w:rPr>
        <w:t>werk</w:t>
      </w:r>
      <w:r>
        <w:rPr>
          <w:rFonts w:cs="Tahoma"/>
        </w:rPr>
        <w:fldChar w:fldCharType="end"/>
      </w:r>
      <w:r w:rsidR="006C6106">
        <w:rPr>
          <w:rFonts w:cs="Tahoma"/>
        </w:rPr>
        <w:t xml:space="preserve"> </w:t>
      </w:r>
      <w:r>
        <w:rPr>
          <w:rFonts w:cs="Tahoma"/>
        </w:rPr>
        <w:t xml:space="preserve">uit te voeren, die de </w:t>
      </w:r>
      <w:r>
        <w:t xml:space="preserve">Deelnemer </w:t>
      </w:r>
      <w:r>
        <w:rPr>
          <w:rFonts w:cs="Tahoma"/>
        </w:rPr>
        <w:t xml:space="preserve">doet op basis van de </w:t>
      </w:r>
      <w:r w:rsidR="00292738">
        <w:rPr>
          <w:rFonts w:cs="Tahoma"/>
        </w:rPr>
        <w:t>Offerteaanvraag</w:t>
      </w:r>
      <w:r>
        <w:rPr>
          <w:rFonts w:cs="Tahoma"/>
        </w:rPr>
        <w:t>.</w:t>
      </w:r>
    </w:p>
    <w:p w:rsidR="00190B73" w:rsidRDefault="00190B73" w:rsidP="001A37CD"/>
    <w:p w:rsidR="00190B73" w:rsidRDefault="00190B73" w:rsidP="001A37CD">
      <w:pPr>
        <w:rPr>
          <w:rFonts w:cs="Tahoma"/>
          <w:b/>
        </w:rPr>
      </w:pPr>
      <w:r>
        <w:rPr>
          <w:rFonts w:cs="Tahoma"/>
          <w:b/>
        </w:rPr>
        <w:t>Kwalificatiecriterium</w:t>
      </w:r>
    </w:p>
    <w:p w:rsidR="00190B73" w:rsidRDefault="00190B73" w:rsidP="001A37CD">
      <w:pPr>
        <w:rPr>
          <w:rFonts w:cs="Tahoma"/>
        </w:rPr>
      </w:pPr>
      <w:r w:rsidRPr="00B55195">
        <w:rPr>
          <w:rFonts w:cs="Tahoma"/>
        </w:rPr>
        <w:t xml:space="preserve">Een criterium waaraan een Gegadigde moet voldoen of op wordt beoordeeld om </w:t>
      </w:r>
      <w:r w:rsidR="005744F4">
        <w:rPr>
          <w:rFonts w:cs="Tahoma"/>
        </w:rPr>
        <w:t xml:space="preserve">een uitnodiging </w:t>
      </w:r>
      <w:r w:rsidRPr="00B55195">
        <w:rPr>
          <w:rFonts w:cs="Tahoma"/>
        </w:rPr>
        <w:t xml:space="preserve">te kunnen </w:t>
      </w:r>
      <w:r w:rsidR="005744F4">
        <w:rPr>
          <w:rFonts w:cs="Tahoma"/>
        </w:rPr>
        <w:t>krijgen</w:t>
      </w:r>
      <w:r w:rsidRPr="00B55195">
        <w:rPr>
          <w:rFonts w:cs="Tahoma"/>
        </w:rPr>
        <w:t xml:space="preserve"> voor de </w:t>
      </w:r>
      <w:r>
        <w:rPr>
          <w:rFonts w:cs="Tahoma"/>
        </w:rPr>
        <w:t>Gunningsfase</w:t>
      </w:r>
      <w:r w:rsidRPr="00B55195">
        <w:rPr>
          <w:rFonts w:cs="Tahoma"/>
        </w:rPr>
        <w:t>. Deze vallen uiteen</w:t>
      </w:r>
      <w:r>
        <w:rPr>
          <w:rFonts w:cs="Tahoma"/>
        </w:rPr>
        <w:t xml:space="preserve"> in (i) Uitsluitingsgronden, (ii) Geschiktheidseisen en (iii) S</w:t>
      </w:r>
      <w:r w:rsidRPr="00B55195">
        <w:rPr>
          <w:rFonts w:cs="Tahoma"/>
        </w:rPr>
        <w:t>electiecriteria.</w:t>
      </w:r>
    </w:p>
    <w:p w:rsidR="00140DFD" w:rsidRPr="00B55195" w:rsidRDefault="00140DFD" w:rsidP="001A37CD">
      <w:pPr>
        <w:rPr>
          <w:rFonts w:cs="Tahoma"/>
        </w:rPr>
      </w:pPr>
    </w:p>
    <w:p w:rsidR="00140DFD" w:rsidRDefault="00140DFD" w:rsidP="00140DFD">
      <w:pPr>
        <w:rPr>
          <w:rFonts w:cs="Tahoma"/>
          <w:b/>
        </w:rPr>
      </w:pPr>
      <w:r>
        <w:rPr>
          <w:rFonts w:cs="Tahoma"/>
          <w:b/>
        </w:rPr>
        <w:t>Nevenaannemers</w:t>
      </w:r>
    </w:p>
    <w:p w:rsidR="00140DFD" w:rsidRDefault="00140DFD" w:rsidP="00140DFD">
      <w:pPr>
        <w:rPr>
          <w:rFonts w:cs="Tahoma"/>
        </w:rPr>
      </w:pPr>
      <w:r w:rsidRPr="00672316">
        <w:rPr>
          <w:rFonts w:cs="Tahoma"/>
        </w:rPr>
        <w:t>A</w:t>
      </w:r>
      <w:r>
        <w:rPr>
          <w:rFonts w:cs="Tahoma"/>
        </w:rPr>
        <w:t xml:space="preserve">annemers die de </w:t>
      </w:r>
      <w:r>
        <w:rPr>
          <w:rFonts w:cs="Tahoma"/>
        </w:rPr>
        <w:fldChar w:fldCharType="begin"/>
      </w:r>
      <w:r>
        <w:rPr>
          <w:rFonts w:cs="Tahoma"/>
        </w:rPr>
        <w:instrText xml:space="preserve"> REF  Opdrachtgever </w:instrText>
      </w:r>
      <w:r>
        <w:rPr>
          <w:rFonts w:cs="Tahoma"/>
        </w:rPr>
        <w:fldChar w:fldCharType="separate"/>
      </w:r>
      <w:r w:rsidR="00395E5E">
        <w:rPr>
          <w:rFonts w:cs="Tahoma"/>
          <w:bCs/>
          <w:noProof/>
          <w:szCs w:val="20"/>
        </w:rPr>
        <w:t>gemeente Amstelveen</w:t>
      </w:r>
      <w:r>
        <w:rPr>
          <w:rFonts w:cs="Tahoma"/>
        </w:rPr>
        <w:fldChar w:fldCharType="end"/>
      </w:r>
      <w:r>
        <w:rPr>
          <w:rFonts w:cs="Tahoma"/>
        </w:rPr>
        <w:t xml:space="preserve"> zelf contracteert, die naast de opdrachtnemer voor deze Overeenkomst komen te werken.</w:t>
      </w:r>
    </w:p>
    <w:p w:rsidR="00190B73" w:rsidRDefault="00190B73" w:rsidP="001A37CD">
      <w:pPr>
        <w:rPr>
          <w:rFonts w:cs="Tahoma"/>
          <w:b/>
        </w:rPr>
      </w:pPr>
    </w:p>
    <w:p w:rsidR="00190B73" w:rsidRPr="00FE11F1" w:rsidRDefault="00190B73" w:rsidP="001A37CD">
      <w:pPr>
        <w:rPr>
          <w:rFonts w:cs="Tahoma"/>
          <w:b/>
        </w:rPr>
      </w:pPr>
      <w:r w:rsidRPr="00FE11F1">
        <w:rPr>
          <w:rFonts w:cs="Tahoma"/>
          <w:b/>
        </w:rPr>
        <w:t>Nota van Inlichtingen</w:t>
      </w:r>
    </w:p>
    <w:p w:rsidR="00190B73" w:rsidRPr="00B07F3A" w:rsidRDefault="00190B73" w:rsidP="001A37CD">
      <w:pPr>
        <w:rPr>
          <w:rFonts w:cs="Tahoma"/>
        </w:rPr>
      </w:pPr>
      <w:r w:rsidRPr="00FB7A7C">
        <w:rPr>
          <w:rFonts w:cs="Tahoma"/>
        </w:rPr>
        <w:lastRenderedPageBreak/>
        <w:t xml:space="preserve">Document waarin de antwoorden op vragen van Geïnteresseerden zijn opgenomen, alsmede eventuele wijzigingen van de Selectieleidraad en/of andere Aanbestedingsdocumenten. De Nota’s van Inlichtingen maken onderdeel uit van de Selectieleidraad en prevaleren boven het overige deel van de Selectieleidraad en de daarbij behorende Bijlagen. Documenten die door </w:t>
      </w:r>
      <w:r w:rsidR="00390A6D" w:rsidRPr="00390A6D">
        <w:rPr>
          <w:rFonts w:cs="Tahoma"/>
        </w:rPr>
        <w:t xml:space="preserve">de Aanbestedende dienst </w:t>
      </w:r>
      <w:r w:rsidRPr="00FB7A7C">
        <w:rPr>
          <w:rFonts w:cs="Tahoma"/>
        </w:rPr>
        <w:t xml:space="preserve"> zijn voorzien van het opschrift: “Herziene Documentatie” prevaleren boven de Nota’s van Inlichtingen.</w:t>
      </w:r>
    </w:p>
    <w:p w:rsidR="00A73520" w:rsidRPr="00FE11F1" w:rsidRDefault="00A73520" w:rsidP="00A73520">
      <w:pPr>
        <w:rPr>
          <w:rFonts w:cs="Tahoma"/>
          <w:b/>
        </w:rPr>
      </w:pPr>
    </w:p>
    <w:p w:rsidR="00A73520" w:rsidRPr="00FE11F1" w:rsidRDefault="00A73520" w:rsidP="00A73520">
      <w:pPr>
        <w:rPr>
          <w:rFonts w:cs="Tahoma"/>
          <w:b/>
        </w:rPr>
      </w:pPr>
      <w:r>
        <w:rPr>
          <w:rFonts w:cs="Tahoma"/>
          <w:b/>
        </w:rPr>
        <w:t>Offerteaanvraag</w:t>
      </w:r>
    </w:p>
    <w:p w:rsidR="00A73520" w:rsidRDefault="00A73520" w:rsidP="00A73520">
      <w:pPr>
        <w:rPr>
          <w:rFonts w:cs="Tahoma"/>
        </w:rPr>
      </w:pPr>
      <w:r>
        <w:rPr>
          <w:rFonts w:cs="Tahoma"/>
        </w:rPr>
        <w:t xml:space="preserve">De leidraad aan het begin van </w:t>
      </w:r>
      <w:r w:rsidRPr="00EC2DD5">
        <w:rPr>
          <w:rFonts w:cs="Tahoma"/>
        </w:rPr>
        <w:t>de Gunningsfase</w:t>
      </w:r>
      <w:r>
        <w:rPr>
          <w:rFonts w:cs="Tahoma"/>
        </w:rPr>
        <w:t xml:space="preserve"> waarin Deelnemer gevraagd wordt om een Inschrijving te doen. De Offerteaanvraag bevat een beschrijving van het werk,</w:t>
      </w:r>
      <w:r w:rsidRPr="00117074">
        <w:rPr>
          <w:rFonts w:cs="Tahoma"/>
        </w:rPr>
        <w:t xml:space="preserve"> de inhoud van de </w:t>
      </w:r>
      <w:r>
        <w:rPr>
          <w:rFonts w:cs="Tahoma"/>
        </w:rPr>
        <w:t>Overeenkomst</w:t>
      </w:r>
      <w:r w:rsidRPr="00117074">
        <w:rPr>
          <w:rFonts w:cs="Tahoma"/>
        </w:rPr>
        <w:t>, het</w:t>
      </w:r>
      <w:r>
        <w:rPr>
          <w:rFonts w:cs="Tahoma"/>
        </w:rPr>
        <w:t xml:space="preserve"> </w:t>
      </w:r>
      <w:r w:rsidRPr="00117074">
        <w:rPr>
          <w:rFonts w:cs="Tahoma"/>
        </w:rPr>
        <w:t xml:space="preserve">verloop van </w:t>
      </w:r>
      <w:r>
        <w:rPr>
          <w:rFonts w:cs="Tahoma"/>
        </w:rPr>
        <w:t>de aanbestedingsprocedure, het G</w:t>
      </w:r>
      <w:r w:rsidRPr="00117074">
        <w:rPr>
          <w:rFonts w:cs="Tahoma"/>
        </w:rPr>
        <w:t>unningscriterium en van toepassing zijnde</w:t>
      </w:r>
      <w:r>
        <w:rPr>
          <w:rFonts w:cs="Tahoma"/>
        </w:rPr>
        <w:t xml:space="preserve"> </w:t>
      </w:r>
      <w:r w:rsidRPr="00117074">
        <w:rPr>
          <w:rFonts w:cs="Tahoma"/>
        </w:rPr>
        <w:t>v</w:t>
      </w:r>
      <w:r>
        <w:rPr>
          <w:rFonts w:cs="Tahoma"/>
        </w:rPr>
        <w:t>oorwaarden</w:t>
      </w:r>
      <w:r w:rsidRPr="00CD0557">
        <w:rPr>
          <w:rFonts w:cs="Tahoma"/>
        </w:rPr>
        <w:t>.</w:t>
      </w:r>
    </w:p>
    <w:p w:rsidR="00A73520" w:rsidRDefault="00A73520" w:rsidP="00954C9F">
      <w:pPr>
        <w:rPr>
          <w:rFonts w:cs="Tahoma"/>
          <w:b/>
        </w:rPr>
      </w:pPr>
    </w:p>
    <w:p w:rsidR="00190B73" w:rsidRPr="00FE11F1" w:rsidRDefault="00190B73" w:rsidP="001A37CD">
      <w:pPr>
        <w:rPr>
          <w:rFonts w:cs="Tahoma"/>
          <w:b/>
        </w:rPr>
      </w:pPr>
      <w:r w:rsidRPr="00FE11F1">
        <w:rPr>
          <w:rFonts w:cs="Tahoma"/>
          <w:b/>
        </w:rPr>
        <w:t>Opdracht</w:t>
      </w:r>
    </w:p>
    <w:p w:rsidR="00190B73" w:rsidRPr="00FE11F1" w:rsidRDefault="00190B73" w:rsidP="001A37CD">
      <w:pPr>
        <w:rPr>
          <w:rFonts w:cs="Tahoma"/>
        </w:rPr>
      </w:pPr>
      <w:r w:rsidRPr="003902A5">
        <w:rPr>
          <w:rFonts w:cs="Arial"/>
          <w:bCs/>
          <w:color w:val="000000"/>
          <w:szCs w:val="20"/>
        </w:rPr>
        <w:t xml:space="preserve">De opdracht van </w:t>
      </w:r>
      <w:r w:rsidR="00BE3028" w:rsidRPr="00BE3028">
        <w:rPr>
          <w:rFonts w:cs="Arial"/>
          <w:bCs/>
          <w:color w:val="000000"/>
          <w:szCs w:val="20"/>
        </w:rPr>
        <w:t xml:space="preserve">de Aanbestedende dienst </w:t>
      </w:r>
      <w:r w:rsidRPr="003902A5">
        <w:rPr>
          <w:rFonts w:cs="Arial"/>
          <w:bCs/>
          <w:color w:val="000000"/>
          <w:szCs w:val="20"/>
        </w:rPr>
        <w:t xml:space="preserve">aan Opdrachtnemer tot het </w:t>
      </w:r>
      <w:r>
        <w:rPr>
          <w:rFonts w:cs="Arial"/>
          <w:bCs/>
          <w:color w:val="000000"/>
          <w:szCs w:val="20"/>
        </w:rPr>
        <w:t>uitvoeren van de werkzaamheden</w:t>
      </w:r>
      <w:r w:rsidRPr="003902A5">
        <w:rPr>
          <w:rFonts w:cs="Arial"/>
          <w:bCs/>
          <w:color w:val="000000"/>
          <w:szCs w:val="20"/>
        </w:rPr>
        <w:t xml:space="preserve"> die zijn beschreven in de </w:t>
      </w:r>
      <w:r w:rsidRPr="00F02BF8">
        <w:rPr>
          <w:rFonts w:cs="Arial"/>
          <w:bCs/>
          <w:color w:val="000000"/>
          <w:szCs w:val="20"/>
        </w:rPr>
        <w:t>Aanbestedingsdocumenten</w:t>
      </w:r>
      <w:r>
        <w:rPr>
          <w:rFonts w:cs="Arial"/>
          <w:bCs/>
          <w:color w:val="000000"/>
          <w:szCs w:val="20"/>
        </w:rPr>
        <w:t>.</w:t>
      </w:r>
    </w:p>
    <w:p w:rsidR="008C3E5B" w:rsidRDefault="008C3E5B" w:rsidP="001A37CD">
      <w:pPr>
        <w:rPr>
          <w:rFonts w:cs="Tahoma"/>
        </w:rPr>
      </w:pPr>
    </w:p>
    <w:p w:rsidR="00190B73" w:rsidRPr="00FE11F1" w:rsidRDefault="00190B73" w:rsidP="001A37CD">
      <w:pPr>
        <w:rPr>
          <w:rFonts w:cs="Tahoma"/>
          <w:b/>
        </w:rPr>
      </w:pPr>
      <w:r w:rsidRPr="00FE11F1">
        <w:rPr>
          <w:rFonts w:cs="Tahoma"/>
          <w:b/>
        </w:rPr>
        <w:t>Opdrachtnemer</w:t>
      </w:r>
    </w:p>
    <w:p w:rsidR="00190B73" w:rsidRDefault="00190B73" w:rsidP="001A37CD">
      <w:pPr>
        <w:rPr>
          <w:rFonts w:cs="Tahoma"/>
        </w:rPr>
      </w:pPr>
      <w:r w:rsidRPr="00FB7A7C">
        <w:rPr>
          <w:rFonts w:cs="Tahoma"/>
        </w:rPr>
        <w:t xml:space="preserve">De Inschrijver aan wie </w:t>
      </w:r>
      <w:r w:rsidR="005119CF">
        <w:rPr>
          <w:rFonts w:cs="Tahoma"/>
        </w:rPr>
        <w:t>het</w:t>
      </w:r>
      <w:r w:rsidRPr="00FB7A7C">
        <w:rPr>
          <w:rFonts w:cs="Tahoma"/>
        </w:rPr>
        <w:t xml:space="preserve"> </w:t>
      </w:r>
      <w:r>
        <w:rPr>
          <w:rFonts w:cs="Tahoma"/>
        </w:rPr>
        <w:fldChar w:fldCharType="begin"/>
      </w:r>
      <w:r>
        <w:rPr>
          <w:rFonts w:cs="Tahoma"/>
        </w:rPr>
        <w:instrText xml:space="preserve"> REF Soort_opdracht \h </w:instrText>
      </w:r>
      <w:r>
        <w:rPr>
          <w:rFonts w:cs="Tahoma"/>
        </w:rPr>
      </w:r>
      <w:r>
        <w:rPr>
          <w:rFonts w:cs="Tahoma"/>
        </w:rPr>
        <w:fldChar w:fldCharType="separate"/>
      </w:r>
      <w:r w:rsidR="00395E5E">
        <w:rPr>
          <w:rFonts w:cs="Tahoma"/>
          <w:bCs/>
          <w:noProof/>
          <w:szCs w:val="20"/>
        </w:rPr>
        <w:t>werk</w:t>
      </w:r>
      <w:r>
        <w:rPr>
          <w:rFonts w:cs="Tahoma"/>
        </w:rPr>
        <w:fldChar w:fldCharType="end"/>
      </w:r>
      <w:r w:rsidRPr="00FB7A7C">
        <w:rPr>
          <w:rFonts w:cs="Tahoma"/>
        </w:rPr>
        <w:t xml:space="preserve"> is gegund en met wie </w:t>
      </w:r>
      <w:r w:rsidR="00BE3028" w:rsidRPr="00BE3028">
        <w:rPr>
          <w:rFonts w:cs="Tahoma"/>
        </w:rPr>
        <w:t xml:space="preserve">de Aanbestedende dienst </w:t>
      </w:r>
      <w:r w:rsidRPr="00FB7A7C">
        <w:rPr>
          <w:rFonts w:cs="Tahoma"/>
        </w:rPr>
        <w:t>de Overeenkomst is aangegaan.</w:t>
      </w:r>
    </w:p>
    <w:p w:rsidR="00190B73" w:rsidRDefault="00190B73" w:rsidP="001A37CD">
      <w:pPr>
        <w:rPr>
          <w:rFonts w:cs="Tahoma"/>
          <w:b/>
          <w:color w:val="000000"/>
        </w:rPr>
      </w:pPr>
    </w:p>
    <w:p w:rsidR="00190B73" w:rsidRPr="008A337C" w:rsidRDefault="00190B73" w:rsidP="001A37CD">
      <w:pPr>
        <w:rPr>
          <w:rFonts w:cs="Tahoma"/>
          <w:b/>
          <w:color w:val="000000"/>
        </w:rPr>
      </w:pPr>
      <w:r w:rsidRPr="008A337C">
        <w:rPr>
          <w:rFonts w:cs="Tahoma"/>
          <w:b/>
          <w:color w:val="000000"/>
        </w:rPr>
        <w:t>Overeenkomst</w:t>
      </w:r>
    </w:p>
    <w:p w:rsidR="00190B73" w:rsidRDefault="00190B73" w:rsidP="001A37CD">
      <w:pPr>
        <w:rPr>
          <w:rFonts w:cs="Tahoma"/>
          <w:color w:val="000000"/>
        </w:rPr>
      </w:pPr>
      <w:r w:rsidRPr="008A337C">
        <w:rPr>
          <w:rFonts w:cs="Tahoma"/>
          <w:color w:val="000000"/>
        </w:rPr>
        <w:t xml:space="preserve">De Overeenkomst die </w:t>
      </w:r>
      <w:r w:rsidR="00BE3028" w:rsidRPr="00BE3028">
        <w:rPr>
          <w:rFonts w:cs="Tahoma"/>
          <w:color w:val="000000"/>
        </w:rPr>
        <w:t xml:space="preserve">de Aanbestedende dienst </w:t>
      </w:r>
      <w:r w:rsidR="00BD6BFD">
        <w:rPr>
          <w:rFonts w:cs="Tahoma"/>
          <w:color w:val="000000"/>
        </w:rPr>
        <w:t xml:space="preserve">sluit </w:t>
      </w:r>
      <w:r w:rsidRPr="008A337C">
        <w:rPr>
          <w:rFonts w:cs="Tahoma"/>
          <w:color w:val="000000"/>
        </w:rPr>
        <w:t>met de</w:t>
      </w:r>
      <w:r w:rsidR="00CC6ADE">
        <w:rPr>
          <w:rFonts w:cs="Tahoma"/>
          <w:color w:val="000000"/>
        </w:rPr>
        <w:t xml:space="preserve"> </w:t>
      </w:r>
      <w:r w:rsidR="00CC6ADE" w:rsidRPr="005C66D9">
        <w:rPr>
          <w:rFonts w:cs="Tahoma"/>
          <w:color w:val="000000"/>
        </w:rPr>
        <w:t>laagste</w:t>
      </w:r>
      <w:r w:rsidRPr="008A337C">
        <w:rPr>
          <w:rFonts w:cs="Tahoma"/>
          <w:color w:val="000000"/>
        </w:rPr>
        <w:t xml:space="preserve"> </w:t>
      </w:r>
      <w:r>
        <w:rPr>
          <w:rFonts w:cs="Tahoma"/>
          <w:color w:val="000000"/>
        </w:rPr>
        <w:t>Inschrijver</w:t>
      </w:r>
      <w:r w:rsidRPr="008A337C">
        <w:rPr>
          <w:rFonts w:cs="Tahoma"/>
          <w:color w:val="000000"/>
        </w:rPr>
        <w:t xml:space="preserve">. </w:t>
      </w:r>
    </w:p>
    <w:p w:rsidR="002B10AE" w:rsidRPr="00672316" w:rsidRDefault="002B10AE" w:rsidP="000A2B79">
      <w:pPr>
        <w:rPr>
          <w:rFonts w:cs="Tahoma"/>
        </w:rPr>
      </w:pPr>
    </w:p>
    <w:p w:rsidR="00190B73" w:rsidRPr="00217B57" w:rsidRDefault="00190B73" w:rsidP="001A37CD">
      <w:pPr>
        <w:rPr>
          <w:rFonts w:cs="Tahoma"/>
          <w:b/>
        </w:rPr>
      </w:pPr>
      <w:r w:rsidRPr="00B67238">
        <w:rPr>
          <w:rFonts w:cs="Tahoma"/>
          <w:b/>
        </w:rPr>
        <w:t>Selectiecriterium</w:t>
      </w:r>
    </w:p>
    <w:p w:rsidR="00190B73" w:rsidRDefault="00190B73" w:rsidP="001A37CD">
      <w:pPr>
        <w:rPr>
          <w:rFonts w:cs="Tahoma"/>
        </w:rPr>
      </w:pPr>
      <w:r w:rsidRPr="00B55195">
        <w:rPr>
          <w:rFonts w:cs="Tahoma"/>
        </w:rPr>
        <w:lastRenderedPageBreak/>
        <w:t>Een criterium waar</w:t>
      </w:r>
      <w:r w:rsidR="005744F4">
        <w:rPr>
          <w:rFonts w:cs="Tahoma"/>
        </w:rPr>
        <w:t xml:space="preserve"> </w:t>
      </w:r>
      <w:r w:rsidR="00BE3028" w:rsidRPr="00BE3028">
        <w:rPr>
          <w:rFonts w:cs="Tahoma"/>
        </w:rPr>
        <w:t xml:space="preserve">de Aanbestedende dienst </w:t>
      </w:r>
      <w:r w:rsidR="005744F4">
        <w:rPr>
          <w:rFonts w:cs="Tahoma"/>
        </w:rPr>
        <w:t xml:space="preserve">de </w:t>
      </w:r>
      <w:r w:rsidRPr="00B55195">
        <w:rPr>
          <w:rFonts w:cs="Tahoma"/>
        </w:rPr>
        <w:t xml:space="preserve">Gegadigde </w:t>
      </w:r>
      <w:r w:rsidR="005744F4">
        <w:rPr>
          <w:rFonts w:cs="Tahoma"/>
        </w:rPr>
        <w:t xml:space="preserve">op </w:t>
      </w:r>
      <w:r w:rsidRPr="00B55195">
        <w:rPr>
          <w:rFonts w:cs="Tahoma"/>
        </w:rPr>
        <w:t>beoordeel</w:t>
      </w:r>
      <w:r w:rsidR="005744F4">
        <w:rPr>
          <w:rFonts w:cs="Tahoma"/>
        </w:rPr>
        <w:t>t</w:t>
      </w:r>
      <w:r w:rsidRPr="00B55195">
        <w:rPr>
          <w:rFonts w:cs="Tahoma"/>
        </w:rPr>
        <w:t xml:space="preserve"> om </w:t>
      </w:r>
      <w:r w:rsidR="005744F4">
        <w:rPr>
          <w:rFonts w:cs="Tahoma"/>
        </w:rPr>
        <w:t xml:space="preserve">een uitnodiging </w:t>
      </w:r>
      <w:r w:rsidRPr="00B55195">
        <w:rPr>
          <w:rFonts w:cs="Tahoma"/>
        </w:rPr>
        <w:t xml:space="preserve">te kunnen </w:t>
      </w:r>
      <w:r w:rsidR="005744F4">
        <w:rPr>
          <w:rFonts w:cs="Tahoma"/>
        </w:rPr>
        <w:t xml:space="preserve">krijgen </w:t>
      </w:r>
      <w:r w:rsidRPr="00B55195">
        <w:rPr>
          <w:rFonts w:cs="Tahoma"/>
        </w:rPr>
        <w:t xml:space="preserve">voor de </w:t>
      </w:r>
      <w:r>
        <w:rPr>
          <w:rFonts w:cs="Tahoma"/>
        </w:rPr>
        <w:t>Gunningsfase</w:t>
      </w:r>
      <w:r w:rsidRPr="00B55195">
        <w:rPr>
          <w:rFonts w:cs="Tahoma"/>
        </w:rPr>
        <w:t>.</w:t>
      </w:r>
    </w:p>
    <w:p w:rsidR="00190B73" w:rsidRDefault="00190B73" w:rsidP="001A37CD">
      <w:pPr>
        <w:rPr>
          <w:rFonts w:cs="Tahoma"/>
          <w:b/>
        </w:rPr>
      </w:pPr>
    </w:p>
    <w:p w:rsidR="00190B73" w:rsidRDefault="00190B73" w:rsidP="001A37CD">
      <w:pPr>
        <w:rPr>
          <w:rFonts w:cs="Tahoma"/>
          <w:b/>
        </w:rPr>
      </w:pPr>
      <w:r w:rsidRPr="00B67238">
        <w:rPr>
          <w:rFonts w:cs="Tahoma"/>
          <w:b/>
        </w:rPr>
        <w:t>Selectie</w:t>
      </w:r>
      <w:r>
        <w:rPr>
          <w:rFonts w:cs="Tahoma"/>
          <w:b/>
        </w:rPr>
        <w:t>fase</w:t>
      </w:r>
    </w:p>
    <w:p w:rsidR="00190B73" w:rsidRDefault="00190B73" w:rsidP="001A37CD">
      <w:pPr>
        <w:rPr>
          <w:rFonts w:cs="Tahoma"/>
        </w:rPr>
      </w:pPr>
      <w:r>
        <w:rPr>
          <w:rFonts w:cs="Tahoma"/>
        </w:rPr>
        <w:t xml:space="preserve">De fase waarin </w:t>
      </w:r>
      <w:r w:rsidR="00BE3028" w:rsidRPr="00BE3028">
        <w:rPr>
          <w:rFonts w:cs="Tahoma"/>
        </w:rPr>
        <w:t xml:space="preserve">de Aanbestedende dienst </w:t>
      </w:r>
      <w:r w:rsidRPr="00EC2DD5">
        <w:rPr>
          <w:rFonts w:cs="Tahoma"/>
        </w:rPr>
        <w:t>Geïnteresseerden</w:t>
      </w:r>
      <w:r>
        <w:rPr>
          <w:rFonts w:cs="Tahoma"/>
        </w:rPr>
        <w:t xml:space="preserve"> </w:t>
      </w:r>
      <w:r w:rsidR="005744F4">
        <w:rPr>
          <w:rFonts w:cs="Tahoma"/>
        </w:rPr>
        <w:t>v</w:t>
      </w:r>
      <w:r>
        <w:rPr>
          <w:rFonts w:cs="Tahoma"/>
        </w:rPr>
        <w:t>raag</w:t>
      </w:r>
      <w:r w:rsidR="005744F4">
        <w:rPr>
          <w:rFonts w:cs="Tahoma"/>
        </w:rPr>
        <w:t>t</w:t>
      </w:r>
      <w:r>
        <w:rPr>
          <w:rFonts w:cs="Tahoma"/>
        </w:rPr>
        <w:t xml:space="preserve"> om een Verzoek tot Deelneming op basis van de Selectieleidraad in te dienen.</w:t>
      </w:r>
    </w:p>
    <w:p w:rsidR="00190B73" w:rsidRDefault="00190B73" w:rsidP="001A37CD">
      <w:pPr>
        <w:rPr>
          <w:rFonts w:cs="Tahoma"/>
        </w:rPr>
      </w:pPr>
    </w:p>
    <w:p w:rsidR="00190B73" w:rsidRPr="00CC08C4" w:rsidRDefault="00190B73" w:rsidP="001A37CD">
      <w:pPr>
        <w:rPr>
          <w:rFonts w:cs="Tahoma"/>
          <w:b/>
        </w:rPr>
      </w:pPr>
      <w:r>
        <w:rPr>
          <w:rFonts w:cs="Tahoma"/>
          <w:b/>
        </w:rPr>
        <w:t>Selectielei</w:t>
      </w:r>
      <w:r w:rsidRPr="00B67238">
        <w:rPr>
          <w:rFonts w:cs="Tahoma"/>
          <w:b/>
        </w:rPr>
        <w:t>draa</w:t>
      </w:r>
      <w:r w:rsidRPr="00CC08C4">
        <w:rPr>
          <w:rFonts w:cs="Tahoma"/>
          <w:b/>
        </w:rPr>
        <w:t>d</w:t>
      </w:r>
    </w:p>
    <w:p w:rsidR="00190B73" w:rsidRDefault="00190B73" w:rsidP="001A37CD">
      <w:pPr>
        <w:rPr>
          <w:rFonts w:cs="Tahoma"/>
        </w:rPr>
      </w:pPr>
      <w:r w:rsidRPr="00CC08C4">
        <w:rPr>
          <w:rFonts w:cs="Tahoma"/>
        </w:rPr>
        <w:t>D</w:t>
      </w:r>
      <w:r w:rsidR="00ED679E">
        <w:rPr>
          <w:rFonts w:cs="Tahoma"/>
        </w:rPr>
        <w:t>it document</w:t>
      </w:r>
      <w:r w:rsidR="006C6106">
        <w:rPr>
          <w:rFonts w:cs="Tahoma"/>
        </w:rPr>
        <w:t xml:space="preserve"> </w:t>
      </w:r>
      <w:r w:rsidRPr="00DF0D13">
        <w:rPr>
          <w:rFonts w:cs="Tahoma"/>
        </w:rPr>
        <w:t>inclusief Bijlagen en Standaardformulieren.</w:t>
      </w:r>
    </w:p>
    <w:p w:rsidR="00190B73" w:rsidRDefault="00190B73" w:rsidP="001A37CD">
      <w:pPr>
        <w:rPr>
          <w:rFonts w:cs="Tahoma"/>
        </w:rPr>
      </w:pPr>
    </w:p>
    <w:p w:rsidR="00190B73" w:rsidRPr="00FE11F1" w:rsidRDefault="00190B73" w:rsidP="001A37CD">
      <w:pPr>
        <w:rPr>
          <w:rFonts w:cs="Tahoma"/>
          <w:b/>
        </w:rPr>
      </w:pPr>
      <w:r w:rsidRPr="00FE11F1">
        <w:rPr>
          <w:rFonts w:cs="Tahoma"/>
          <w:b/>
        </w:rPr>
        <w:t>Standaardformulier</w:t>
      </w:r>
    </w:p>
    <w:p w:rsidR="00190B73" w:rsidRPr="00FE11F1" w:rsidRDefault="00190B73" w:rsidP="001A37CD">
      <w:pPr>
        <w:rPr>
          <w:rFonts w:cs="Tahoma"/>
          <w:b/>
          <w:color w:val="548DD4"/>
        </w:rPr>
      </w:pPr>
      <w:r w:rsidRPr="00FE11F1">
        <w:rPr>
          <w:rFonts w:cs="Tahoma"/>
        </w:rPr>
        <w:t xml:space="preserve">Verplicht te hanteren formulier behorende bij </w:t>
      </w:r>
      <w:r>
        <w:rPr>
          <w:rFonts w:cs="Tahoma"/>
        </w:rPr>
        <w:t xml:space="preserve">de Selectieleidraad of </w:t>
      </w:r>
      <w:r w:rsidR="00FC2237">
        <w:rPr>
          <w:rFonts w:cs="Tahoma"/>
        </w:rPr>
        <w:t>Offerteaanvraag</w:t>
      </w:r>
      <w:r w:rsidRPr="00FE11F1">
        <w:rPr>
          <w:rFonts w:cs="Tahoma"/>
        </w:rPr>
        <w:t xml:space="preserve">, in te vullen door een </w:t>
      </w:r>
      <w:r w:rsidR="00C507CD">
        <w:rPr>
          <w:rFonts w:cs="Tahoma"/>
        </w:rPr>
        <w:t xml:space="preserve">Gegadigde of </w:t>
      </w:r>
      <w:r>
        <w:rPr>
          <w:rFonts w:cs="Tahoma"/>
        </w:rPr>
        <w:t>Deelnemer</w:t>
      </w:r>
      <w:r w:rsidRPr="00FE11F1">
        <w:rPr>
          <w:rFonts w:cs="Tahoma"/>
        </w:rPr>
        <w:t>.</w:t>
      </w:r>
    </w:p>
    <w:p w:rsidR="00190B73" w:rsidRDefault="00190B73" w:rsidP="009A4C74">
      <w:pPr>
        <w:rPr>
          <w:rFonts w:cs="Tahoma"/>
        </w:rPr>
      </w:pPr>
    </w:p>
    <w:p w:rsidR="00190B73" w:rsidRPr="009A4C74" w:rsidRDefault="00190B73" w:rsidP="009A4C74">
      <w:pPr>
        <w:rPr>
          <w:rFonts w:cs="Tahoma"/>
          <w:b/>
        </w:rPr>
      </w:pPr>
      <w:r w:rsidRPr="009A4C74">
        <w:rPr>
          <w:rFonts w:cs="Tahoma"/>
          <w:b/>
        </w:rPr>
        <w:t xml:space="preserve">Uitsluitingsgronden </w:t>
      </w:r>
    </w:p>
    <w:p w:rsidR="00190B73" w:rsidRPr="009A4C74" w:rsidRDefault="00190B73" w:rsidP="009A4C74">
      <w:pPr>
        <w:rPr>
          <w:rFonts w:cs="Tahoma"/>
        </w:rPr>
      </w:pPr>
      <w:r w:rsidRPr="009A4C74">
        <w:rPr>
          <w:rFonts w:cs="Tahoma"/>
        </w:rPr>
        <w:t>Omstandigheden die, indien Deelnemer daarin</w:t>
      </w:r>
      <w:r>
        <w:rPr>
          <w:rFonts w:cs="Tahoma"/>
        </w:rPr>
        <w:t xml:space="preserve"> </w:t>
      </w:r>
      <w:r w:rsidRPr="009A4C74">
        <w:rPr>
          <w:rFonts w:cs="Tahoma"/>
        </w:rPr>
        <w:t>verkeert, leiden tot uitsluiting van verdere deelname</w:t>
      </w:r>
    </w:p>
    <w:p w:rsidR="00190B73" w:rsidRDefault="00190B73" w:rsidP="009A4C74">
      <w:pPr>
        <w:rPr>
          <w:rFonts w:cs="Tahoma"/>
        </w:rPr>
      </w:pPr>
      <w:r w:rsidRPr="009A4C74">
        <w:rPr>
          <w:rFonts w:cs="Tahoma"/>
        </w:rPr>
        <w:t>aan de Aanbesteding.</w:t>
      </w:r>
    </w:p>
    <w:p w:rsidR="00190B73" w:rsidRDefault="00190B73" w:rsidP="001A37CD">
      <w:pPr>
        <w:rPr>
          <w:rFonts w:cs="Tahoma"/>
          <w:b/>
        </w:rPr>
      </w:pPr>
    </w:p>
    <w:p w:rsidR="00190B73" w:rsidRDefault="00190B73" w:rsidP="001A37CD">
      <w:pPr>
        <w:rPr>
          <w:rFonts w:cs="Tahoma"/>
          <w:b/>
        </w:rPr>
      </w:pPr>
      <w:r>
        <w:rPr>
          <w:rFonts w:cs="Tahoma"/>
          <w:b/>
        </w:rPr>
        <w:t>Verzoek tot Deelneming</w:t>
      </w:r>
    </w:p>
    <w:p w:rsidR="00190B73" w:rsidRDefault="00190B73" w:rsidP="001A37CD">
      <w:pPr>
        <w:rPr>
          <w:rFonts w:cs="Tahoma"/>
        </w:rPr>
      </w:pPr>
      <w:r w:rsidRPr="00A96BC0">
        <w:rPr>
          <w:rFonts w:cs="Tahoma"/>
        </w:rPr>
        <w:t xml:space="preserve">Het door een Gegadigde ingediende verzoek om te worden geselecteerd voor de </w:t>
      </w:r>
      <w:r>
        <w:rPr>
          <w:rFonts w:cs="Tahoma"/>
        </w:rPr>
        <w:t>Gunningsfase</w:t>
      </w:r>
      <w:r w:rsidRPr="00A96BC0">
        <w:rPr>
          <w:rFonts w:cs="Tahoma"/>
        </w:rPr>
        <w:t>.</w:t>
      </w:r>
    </w:p>
    <w:p w:rsidR="00190B73" w:rsidRPr="00FE11F1" w:rsidRDefault="00190B73" w:rsidP="001A37CD">
      <w:pPr>
        <w:rPr>
          <w:rFonts w:cs="Tahoma"/>
        </w:rPr>
      </w:pPr>
    </w:p>
    <w:p w:rsidR="00190B73" w:rsidRPr="00FE11F1" w:rsidRDefault="00190B73" w:rsidP="001A37CD">
      <w:pPr>
        <w:rPr>
          <w:rFonts w:cs="Tahoma"/>
          <w:b/>
        </w:rPr>
      </w:pPr>
      <w:r w:rsidRPr="00FE11F1">
        <w:rPr>
          <w:rFonts w:cs="Tahoma"/>
          <w:b/>
        </w:rPr>
        <w:t>Werkdagen</w:t>
      </w:r>
    </w:p>
    <w:p w:rsidR="00190B73" w:rsidRPr="00FE11F1" w:rsidRDefault="00190B73" w:rsidP="001A37CD">
      <w:pPr>
        <w:rPr>
          <w:rFonts w:cs="Tahoma"/>
        </w:rPr>
      </w:pPr>
      <w:r w:rsidRPr="00FE11F1">
        <w:rPr>
          <w:rFonts w:cs="Tahoma"/>
        </w:rPr>
        <w:lastRenderedPageBreak/>
        <w:t xml:space="preserve">Een kalenderdag, niet zijnde (i) een zaterdag of zondag, (ii) een algemeen erkende feestdag in Nederland of (iii) het equivalent van een algemeen erkende feestdag ingevolge artikel 3 lid 3 van de Algemene Termijnenwet. </w:t>
      </w:r>
    </w:p>
    <w:p w:rsidR="00190B73" w:rsidRDefault="00190B73">
      <w:pPr>
        <w:spacing w:after="200" w:line="276" w:lineRule="auto"/>
        <w:rPr>
          <w:rFonts w:cs="Arial"/>
          <w:b/>
          <w:bCs/>
          <w:kern w:val="32"/>
          <w:sz w:val="28"/>
          <w:szCs w:val="28"/>
        </w:rPr>
      </w:pPr>
      <w:r>
        <w:br w:type="page"/>
      </w:r>
    </w:p>
    <w:p w:rsidR="00190B73" w:rsidRPr="00FE11F1" w:rsidRDefault="00190B73" w:rsidP="000F7C34">
      <w:pPr>
        <w:pStyle w:val="Kop1"/>
      </w:pPr>
      <w:bookmarkStart w:id="24" w:name="_Toc57020920"/>
      <w:r w:rsidRPr="00FE11F1">
        <w:lastRenderedPageBreak/>
        <w:t>Leeswijzer</w:t>
      </w:r>
      <w:bookmarkEnd w:id="24"/>
    </w:p>
    <w:p w:rsidR="00190B73" w:rsidRPr="00FE11F1" w:rsidRDefault="00190B73" w:rsidP="007716A0">
      <w:r w:rsidRPr="00FE11F1">
        <w:t xml:space="preserve">Deze </w:t>
      </w:r>
      <w:r>
        <w:t>Selectieleidraad</w:t>
      </w:r>
      <w:r w:rsidRPr="00FE11F1">
        <w:t xml:space="preserve"> start met </w:t>
      </w:r>
      <w:r>
        <w:t xml:space="preserve">het voorwoord en </w:t>
      </w:r>
      <w:r w:rsidRPr="00FE11F1">
        <w:t>een overzicht van ge</w:t>
      </w:r>
      <w:r>
        <w:t xml:space="preserve">hanteerde begrippen, waarna de voorliggende leeswijzer </w:t>
      </w:r>
      <w:r w:rsidRPr="00FE11F1">
        <w:t xml:space="preserve">volgt. </w:t>
      </w:r>
    </w:p>
    <w:p w:rsidR="00190B73" w:rsidRPr="00FE11F1" w:rsidRDefault="00190B73" w:rsidP="007716A0"/>
    <w:p w:rsidR="00190B73" w:rsidRPr="00FE11F1" w:rsidRDefault="00190B73" w:rsidP="007716A0">
      <w:r w:rsidRPr="002C4F59">
        <w:t>Hoofdstuk 1 geeft een toelichting op het voorwerp va</w:t>
      </w:r>
      <w:r w:rsidRPr="00FE11F1">
        <w:t xml:space="preserve">n de </w:t>
      </w:r>
      <w:r>
        <w:t>A</w:t>
      </w:r>
      <w:r w:rsidRPr="00FE11F1">
        <w:t>anbesteding, introduceert</w:t>
      </w:r>
      <w:r w:rsidR="00FF0281">
        <w:t xml:space="preserve"> de</w:t>
      </w:r>
      <w:r>
        <w:t xml:space="preserve"> </w:t>
      </w:r>
      <w:r w:rsidR="001853D3">
        <w:fldChar w:fldCharType="begin"/>
      </w:r>
      <w:r w:rsidR="001853D3">
        <w:instrText xml:space="preserve"> REF  Opdrachtgever  \* MERGEFORMAT </w:instrText>
      </w:r>
      <w:r w:rsidR="001853D3">
        <w:fldChar w:fldCharType="separate"/>
      </w:r>
      <w:r w:rsidR="00395E5E">
        <w:rPr>
          <w:rFonts w:cs="Tahoma"/>
          <w:bCs/>
          <w:noProof/>
          <w:szCs w:val="20"/>
        </w:rPr>
        <w:t>gemeente Amstelveen</w:t>
      </w:r>
      <w:r w:rsidR="001853D3">
        <w:rPr>
          <w:rFonts w:cs="Tahoma"/>
          <w:bCs/>
          <w:noProof/>
          <w:szCs w:val="20"/>
        </w:rPr>
        <w:fldChar w:fldCharType="end"/>
      </w:r>
      <w:r w:rsidRPr="00FE11F1">
        <w:t xml:space="preserve"> en verstrekt nadere informatie over de aanbestedingsprocedure. </w:t>
      </w:r>
    </w:p>
    <w:p w:rsidR="00190B73" w:rsidRPr="00FE11F1" w:rsidRDefault="00190B73" w:rsidP="007716A0"/>
    <w:p w:rsidR="00190B73" w:rsidRPr="00FE11F1" w:rsidRDefault="00190B73" w:rsidP="007716A0">
      <w:r w:rsidRPr="00FE11F1">
        <w:t xml:space="preserve">Hoofdstuk </w:t>
      </w:r>
      <w:r>
        <w:t xml:space="preserve">2 </w:t>
      </w:r>
      <w:r w:rsidRPr="00FE11F1">
        <w:t xml:space="preserve">gaat in op het verloop van de </w:t>
      </w:r>
      <w:r w:rsidRPr="00FE11F1">
        <w:rPr>
          <w:rFonts w:cs="Tahoma"/>
        </w:rPr>
        <w:t>aanbestedingsprocedure</w:t>
      </w:r>
      <w:r>
        <w:rPr>
          <w:rFonts w:cs="Tahoma"/>
        </w:rPr>
        <w:t>, specifiek van de Selectiefase</w:t>
      </w:r>
      <w:r w:rsidRPr="00FE11F1">
        <w:rPr>
          <w:rFonts w:cs="Tahoma"/>
        </w:rPr>
        <w:t xml:space="preserve">. </w:t>
      </w:r>
      <w:r>
        <w:rPr>
          <w:rFonts w:cs="Tahoma"/>
        </w:rPr>
        <w:t xml:space="preserve">De </w:t>
      </w:r>
      <w:r w:rsidRPr="00FE11F1">
        <w:rPr>
          <w:rFonts w:cs="Tahoma"/>
        </w:rPr>
        <w:t xml:space="preserve">planning </w:t>
      </w:r>
      <w:r>
        <w:rPr>
          <w:rFonts w:cs="Tahoma"/>
        </w:rPr>
        <w:t xml:space="preserve">van de aanbestedingsprocedure is in dit hoofdstuk verder </w:t>
      </w:r>
      <w:r w:rsidRPr="00FE11F1">
        <w:rPr>
          <w:rFonts w:cs="Tahoma"/>
        </w:rPr>
        <w:t>uitgewerkt.</w:t>
      </w:r>
    </w:p>
    <w:p w:rsidR="00190B73" w:rsidRPr="00FE11F1" w:rsidRDefault="00190B73" w:rsidP="007716A0"/>
    <w:p w:rsidR="00190B73" w:rsidRPr="00FE11F1" w:rsidRDefault="00190B73" w:rsidP="007716A0">
      <w:r w:rsidRPr="00FE11F1">
        <w:t xml:space="preserve">Hoofdstuk </w:t>
      </w:r>
      <w:r>
        <w:t>3</w:t>
      </w:r>
      <w:r w:rsidR="004132B3">
        <w:t xml:space="preserve"> </w:t>
      </w:r>
      <w:r>
        <w:t>beschrijft de Uitsluitingsgronden en de G</w:t>
      </w:r>
      <w:r w:rsidRPr="00B55195">
        <w:t xml:space="preserve">eschiktheidseisen waaraan een Gegadigde moet voldoen om </w:t>
      </w:r>
      <w:r w:rsidR="005744F4">
        <w:t xml:space="preserve">bij de selectie </w:t>
      </w:r>
      <w:r w:rsidRPr="00B55195">
        <w:t xml:space="preserve">voor de </w:t>
      </w:r>
      <w:r>
        <w:t>Gunningsfase</w:t>
      </w:r>
      <w:r w:rsidR="00156C6C">
        <w:t xml:space="preserve"> te </w:t>
      </w:r>
      <w:r w:rsidR="005744F4">
        <w:t>horen</w:t>
      </w:r>
      <w:r w:rsidRPr="00B55195">
        <w:t xml:space="preserve">. Daarnaast gaat dit hoofdstuk in op de </w:t>
      </w:r>
      <w:r>
        <w:t>S</w:t>
      </w:r>
      <w:r w:rsidRPr="00B55195">
        <w:t>electiecriteria die</w:t>
      </w:r>
      <w:r w:rsidR="00390A6D">
        <w:t xml:space="preserve"> de Aanbestedende dienst</w:t>
      </w:r>
      <w:r w:rsidRPr="00B55195">
        <w:t xml:space="preserve"> hanteert indien meer dan </w:t>
      </w:r>
      <w:r w:rsidR="0084208B">
        <w:fldChar w:fldCharType="begin"/>
      </w:r>
      <w:r w:rsidR="0084208B">
        <w:instrText xml:space="preserve"> REF Aantal_gegadigden \h  \* MERGEFORMAT </w:instrText>
      </w:r>
      <w:r w:rsidR="0084208B">
        <w:fldChar w:fldCharType="separate"/>
      </w:r>
      <w:r w:rsidR="00395E5E">
        <w:rPr>
          <w:rFonts w:cs="Tahoma"/>
          <w:bCs/>
          <w:noProof/>
          <w:szCs w:val="20"/>
        </w:rPr>
        <w:t>vijf</w:t>
      </w:r>
      <w:r w:rsidR="0084208B">
        <w:fldChar w:fldCharType="end"/>
      </w:r>
      <w:r w:rsidRPr="00B55195">
        <w:t xml:space="preserve"> Gegadigden een </w:t>
      </w:r>
      <w:r>
        <w:t>Verzoek tot Deelneming</w:t>
      </w:r>
      <w:r w:rsidRPr="00B55195">
        <w:t xml:space="preserve"> he</w:t>
      </w:r>
      <w:r>
        <w:t>bben</w:t>
      </w:r>
      <w:r w:rsidRPr="00B55195">
        <w:t xml:space="preserve"> ingediend.</w:t>
      </w:r>
    </w:p>
    <w:p w:rsidR="00190B73" w:rsidRPr="00FE11F1" w:rsidRDefault="00190B73" w:rsidP="007716A0"/>
    <w:p w:rsidR="00190B73" w:rsidRPr="00FE11F1" w:rsidRDefault="00190B73" w:rsidP="007716A0">
      <w:r w:rsidRPr="00FE11F1">
        <w:t>De Bijlagen geven nadere informatie over de uitgangspunten en voorwaarden van de aanbestedingsprocedure en het uitvoeren van de</w:t>
      </w:r>
      <w:r w:rsidR="00EC0B22">
        <w:t xml:space="preserve"> Opdracht.</w:t>
      </w:r>
    </w:p>
    <w:p w:rsidR="00190B73" w:rsidRPr="00FE11F1" w:rsidRDefault="00190B73" w:rsidP="007716A0"/>
    <w:p w:rsidR="00190B73" w:rsidRPr="00641345" w:rsidRDefault="00190B73" w:rsidP="006B5AE0">
      <w:pPr>
        <w:pStyle w:val="Kop1"/>
        <w:numPr>
          <w:ilvl w:val="0"/>
          <w:numId w:val="5"/>
        </w:numPr>
        <w:rPr>
          <w:u w:val="single"/>
        </w:rPr>
      </w:pPr>
      <w:r w:rsidRPr="00FE11F1">
        <w:br w:type="page"/>
      </w:r>
      <w:bookmarkStart w:id="25" w:name="_Ref317445584"/>
      <w:bookmarkEnd w:id="21"/>
      <w:r w:rsidRPr="00641345">
        <w:rPr>
          <w:u w:val="single"/>
        </w:rPr>
        <w:lastRenderedPageBreak/>
        <w:fldChar w:fldCharType="begin"/>
      </w:r>
      <w:r w:rsidRPr="00641345">
        <w:rPr>
          <w:u w:val="single"/>
        </w:rPr>
        <w:instrText xml:space="preserve"> REF  aanbestedingsnaam  \* MERGEFORMAT </w:instrText>
      </w:r>
      <w:r w:rsidRPr="00641345">
        <w:rPr>
          <w:u w:val="single"/>
        </w:rPr>
        <w:fldChar w:fldCharType="separate"/>
      </w:r>
      <w:bookmarkStart w:id="26" w:name="_Toc57020921"/>
      <w:r w:rsidR="00395E5E" w:rsidRPr="00395E5E">
        <w:rPr>
          <w:szCs w:val="20"/>
          <w:u w:val="single"/>
        </w:rPr>
        <w:t>"Nieuwbouw</w:t>
      </w:r>
      <w:r w:rsidR="00395E5E" w:rsidRPr="00395E5E">
        <w:rPr>
          <w:u w:val="single"/>
        </w:rPr>
        <w:t xml:space="preserve"> Gymzalen HWC"</w:t>
      </w:r>
      <w:bookmarkEnd w:id="26"/>
      <w:r w:rsidRPr="00641345">
        <w:rPr>
          <w:u w:val="single"/>
        </w:rPr>
        <w:fldChar w:fldCharType="end"/>
      </w:r>
      <w:bookmarkEnd w:id="25"/>
    </w:p>
    <w:p w:rsidR="00190B73" w:rsidRPr="00FE11F1" w:rsidRDefault="00190B73" w:rsidP="006B5AE0">
      <w:pPr>
        <w:pStyle w:val="Kop2"/>
        <w:numPr>
          <w:ilvl w:val="1"/>
          <w:numId w:val="5"/>
        </w:numPr>
        <w:rPr>
          <w:i/>
        </w:rPr>
      </w:pPr>
      <w:bookmarkStart w:id="27" w:name="_Toc219784237"/>
      <w:bookmarkStart w:id="28" w:name="_Toc57020922"/>
      <w:r w:rsidRPr="00FE11F1">
        <w:t>Inleiding aanbesteding</w:t>
      </w:r>
      <w:bookmarkEnd w:id="27"/>
      <w:bookmarkEnd w:id="28"/>
    </w:p>
    <w:p w:rsidR="00190B73" w:rsidRDefault="00190B73" w:rsidP="00172C11">
      <w:r w:rsidRPr="00FE11F1">
        <w:rPr>
          <w:rFonts w:cs="Tahoma"/>
        </w:rPr>
        <w:t xml:space="preserve">Het doel </w:t>
      </w:r>
      <w:r w:rsidRPr="00450C01">
        <w:t xml:space="preserve">van deze </w:t>
      </w:r>
      <w:r>
        <w:t xml:space="preserve">aanbesteding van </w:t>
      </w:r>
      <w:r w:rsidR="001853D3">
        <w:fldChar w:fldCharType="begin"/>
      </w:r>
      <w:r w:rsidR="001853D3">
        <w:instrText xml:space="preserve"> REF  Opdrachtgever  \* MERGEFORMAT </w:instrText>
      </w:r>
      <w:r w:rsidR="001853D3">
        <w:fldChar w:fldCharType="separate"/>
      </w:r>
      <w:r w:rsidR="00395E5E" w:rsidRPr="00395E5E">
        <w:t>gemeente Amstelveen</w:t>
      </w:r>
      <w:r w:rsidR="001853D3">
        <w:fldChar w:fldCharType="end"/>
      </w:r>
      <w:r w:rsidRPr="00450C01">
        <w:t xml:space="preserve"> is </w:t>
      </w:r>
      <w:r w:rsidRPr="00172C11">
        <w:t>het verstrekken van de Opdracht voor</w:t>
      </w:r>
      <w:r>
        <w:t xml:space="preserve"> </w:t>
      </w:r>
      <w:r w:rsidR="008850A2">
        <w:t>de u</w:t>
      </w:r>
      <w:r>
        <w:t>itvoering</w:t>
      </w:r>
      <w:r w:rsidR="008850A2">
        <w:t xml:space="preserve"> van </w:t>
      </w:r>
      <w:r w:rsidR="001853D3">
        <w:fldChar w:fldCharType="begin"/>
      </w:r>
      <w:r w:rsidR="001853D3">
        <w:instrText xml:space="preserve"> REF  aanbestedingsnaam </w:instrText>
      </w:r>
      <w:r w:rsidR="001853D3">
        <w:fldChar w:fldCharType="separate"/>
      </w:r>
      <w:r w:rsidR="00395E5E">
        <w:rPr>
          <w:rFonts w:cs="Tahoma"/>
          <w:bCs/>
          <w:noProof/>
          <w:szCs w:val="20"/>
        </w:rPr>
        <w:t>"Nieuwbouw Gymzalen HWC"</w:t>
      </w:r>
      <w:r w:rsidR="001853D3">
        <w:rPr>
          <w:rFonts w:cs="Tahoma"/>
          <w:bCs/>
          <w:noProof/>
          <w:szCs w:val="20"/>
        </w:rPr>
        <w:fldChar w:fldCharType="end"/>
      </w:r>
      <w:r w:rsidRPr="00172C11">
        <w:t xml:space="preserve">. </w:t>
      </w:r>
    </w:p>
    <w:p w:rsidR="00190B73" w:rsidRDefault="00190B73" w:rsidP="00172C11"/>
    <w:p w:rsidR="006328FB" w:rsidRDefault="00DD2698" w:rsidP="00C23DC6">
      <w:r w:rsidRPr="00DD2698">
        <w:t xml:space="preserve">De gemeente Amstelveen ligt ten zuiden van Amsterdam en is goed bereikbaar via de rijksweg A9. De gemeente Amstelveen heeft een ambtelijke samenwerking met gemeente Aalsmeer. </w:t>
      </w:r>
      <w:r w:rsidR="004401AA">
        <w:t xml:space="preserve">De afdeling </w:t>
      </w:r>
      <w:r w:rsidR="00FB39C3">
        <w:t xml:space="preserve">P&amp;A team </w:t>
      </w:r>
      <w:r w:rsidR="004401AA">
        <w:t xml:space="preserve">Vastgoed, van </w:t>
      </w:r>
      <w:r w:rsidR="006328FB">
        <w:t>beide gemeenten is het contact</w:t>
      </w:r>
      <w:r w:rsidR="004401AA">
        <w:t xml:space="preserve">punt voor deze aanbesteding. </w:t>
      </w:r>
    </w:p>
    <w:p w:rsidR="006328FB" w:rsidRDefault="006328FB" w:rsidP="00C23DC6"/>
    <w:p w:rsidR="009D5F29" w:rsidRDefault="0022071C" w:rsidP="00C23DC6">
      <w:r w:rsidRPr="00DD2698">
        <w:t xml:space="preserve">Het </w:t>
      </w:r>
      <w:r>
        <w:t xml:space="preserve">project betreft de </w:t>
      </w:r>
      <w:r w:rsidR="001853D3">
        <w:fldChar w:fldCharType="begin"/>
      </w:r>
      <w:r w:rsidR="001853D3">
        <w:instrText xml:space="preserve"> REF  aanbestedingsnaam </w:instrText>
      </w:r>
      <w:r w:rsidR="001853D3">
        <w:fldChar w:fldCharType="separate"/>
      </w:r>
      <w:r w:rsidR="00395E5E">
        <w:rPr>
          <w:rFonts w:cs="Tahoma"/>
          <w:bCs/>
          <w:noProof/>
          <w:szCs w:val="20"/>
        </w:rPr>
        <w:t>"Nieuwbouw Gymzalen HWC"</w:t>
      </w:r>
      <w:r w:rsidR="001853D3">
        <w:rPr>
          <w:rFonts w:cs="Tahoma"/>
          <w:bCs/>
          <w:noProof/>
          <w:szCs w:val="20"/>
        </w:rPr>
        <w:fldChar w:fldCharType="end"/>
      </w:r>
      <w:r w:rsidRPr="00172C11">
        <w:t xml:space="preserve"> </w:t>
      </w:r>
      <w:r>
        <w:t>aan de</w:t>
      </w:r>
      <w:r w:rsidRPr="00172C11">
        <w:t xml:space="preserve"> </w:t>
      </w:r>
      <w:r>
        <w:t>Startbaan 3 te Amstelveen. De nieuwbouw omvat de bouw van vier gymzalen voor het Hermann Wesselink College (HWC).</w:t>
      </w:r>
      <w:r w:rsidRPr="0022071C">
        <w:t xml:space="preserve"> </w:t>
      </w:r>
      <w:r>
        <w:t xml:space="preserve">De nieuwbouw wordt gerealiseerd op gronden die economisch in eigendom zijn van de Gemeente Amstelveen en juridisch eigendom is van het HWC. </w:t>
      </w:r>
      <w:r w:rsidR="00326A28">
        <w:t xml:space="preserve">De eindgebruiker en juridisch eigenaar van de </w:t>
      </w:r>
      <w:r w:rsidR="009B52F4">
        <w:t>te realiseren gymzalen is het</w:t>
      </w:r>
      <w:r>
        <w:t xml:space="preserve"> Hermann Wesselink College</w:t>
      </w:r>
      <w:r w:rsidR="009B52F4">
        <w:t xml:space="preserve">. </w:t>
      </w:r>
    </w:p>
    <w:p w:rsidR="005A22F9" w:rsidRDefault="005A22F9" w:rsidP="00C23DC6"/>
    <w:p w:rsidR="006328FB" w:rsidRDefault="003A58BC" w:rsidP="00172C11">
      <w:r>
        <w:t>Het gehele project bestaat uit een aantal onderdelen. Voor elk der onderdelen select</w:t>
      </w:r>
      <w:r w:rsidR="00C94B13">
        <w:t>eert de gemeente een of enkele O</w:t>
      </w:r>
      <w:r>
        <w:t xml:space="preserve">pdrachtnemers. Deze voorliggende Aanbesteding </w:t>
      </w:r>
      <w:r w:rsidRPr="00FA61E6">
        <w:t>bestaat uit</w:t>
      </w:r>
      <w:r>
        <w:t xml:space="preserve"> </w:t>
      </w:r>
      <w:r w:rsidR="009B733E">
        <w:t xml:space="preserve">de </w:t>
      </w:r>
      <w:r>
        <w:t>bouwkundige</w:t>
      </w:r>
      <w:r w:rsidR="001A09C8">
        <w:t xml:space="preserve"> werken</w:t>
      </w:r>
      <w:r w:rsidR="005A22F9">
        <w:t xml:space="preserve"> </w:t>
      </w:r>
      <w:r>
        <w:t>en loodgieterswerkzaamheden en is zelf niet opgedeeld in percelen.</w:t>
      </w:r>
      <w:r w:rsidR="0007036F">
        <w:br/>
      </w:r>
      <w:r w:rsidR="00BA1FAD">
        <w:t>De werktuigkundige werken, elektrotechnische werken, de</w:t>
      </w:r>
      <w:r w:rsidR="005A22F9">
        <w:t xml:space="preserve"> liftinstallatie, d</w:t>
      </w:r>
      <w:r w:rsidR="0007036F">
        <w:t>e vaste- e</w:t>
      </w:r>
      <w:r w:rsidR="005A22F9">
        <w:t>n losse sportinrichting van de gymzaal</w:t>
      </w:r>
      <w:r w:rsidR="0007036F">
        <w:t xml:space="preserve">, diverse (vaste) inrichtingselementen zijn werken </w:t>
      </w:r>
      <w:r w:rsidR="00156C6C">
        <w:t xml:space="preserve">van </w:t>
      </w:r>
      <w:r w:rsidR="0007036F">
        <w:t>derden, welke binnen de bouwperiode ingepast worden</w:t>
      </w:r>
      <w:r w:rsidR="009D5F29">
        <w:t xml:space="preserve"> in planning gedurende de uitvoeringsperiode</w:t>
      </w:r>
      <w:r w:rsidR="0007036F">
        <w:t>.</w:t>
      </w:r>
    </w:p>
    <w:p w:rsidR="009D5F29" w:rsidRDefault="009D5F29" w:rsidP="00172C11"/>
    <w:p w:rsidR="00190B73" w:rsidRPr="00034A28" w:rsidRDefault="00382449" w:rsidP="004B425F">
      <w:pPr>
        <w:rPr>
          <w:rFonts w:cs="Arial"/>
          <w:bCs/>
          <w:color w:val="000000"/>
          <w:szCs w:val="20"/>
        </w:rPr>
      </w:pPr>
      <w:r>
        <w:rPr>
          <w:rFonts w:cs="Arial"/>
          <w:bCs/>
          <w:color w:val="000000"/>
          <w:szCs w:val="20"/>
        </w:rPr>
        <w:t>De g</w:t>
      </w:r>
      <w:r w:rsidR="001D6606">
        <w:rPr>
          <w:rFonts w:cs="Arial"/>
          <w:bCs/>
          <w:color w:val="000000"/>
          <w:szCs w:val="20"/>
        </w:rPr>
        <w:t xml:space="preserve">emeente </w:t>
      </w:r>
      <w:r w:rsidR="005A22F9">
        <w:rPr>
          <w:rFonts w:cs="Arial"/>
          <w:bCs/>
          <w:color w:val="000000"/>
          <w:szCs w:val="20"/>
        </w:rPr>
        <w:t>Amstelveen</w:t>
      </w:r>
      <w:r w:rsidR="001D6606">
        <w:rPr>
          <w:rFonts w:cs="Arial"/>
          <w:bCs/>
          <w:color w:val="000000"/>
          <w:szCs w:val="20"/>
        </w:rPr>
        <w:t xml:space="preserve"> </w:t>
      </w:r>
      <w:r w:rsidR="00190B73">
        <w:rPr>
          <w:rFonts w:cs="Arial"/>
          <w:bCs/>
          <w:color w:val="000000"/>
          <w:szCs w:val="20"/>
        </w:rPr>
        <w:t>hanteert als procedure de nationale niet-openba</w:t>
      </w:r>
      <w:r w:rsidR="006712EE">
        <w:rPr>
          <w:rFonts w:cs="Arial"/>
          <w:bCs/>
          <w:color w:val="000000"/>
          <w:szCs w:val="20"/>
        </w:rPr>
        <w:t>re procedure (met voorselectie)</w:t>
      </w:r>
      <w:r w:rsidR="00C1367B">
        <w:rPr>
          <w:rFonts w:cs="Arial"/>
          <w:bCs/>
          <w:color w:val="000000"/>
          <w:szCs w:val="20"/>
        </w:rPr>
        <w:t>, met als G</w:t>
      </w:r>
      <w:r w:rsidR="00190B73">
        <w:rPr>
          <w:rFonts w:cs="Arial"/>
          <w:bCs/>
          <w:color w:val="000000"/>
          <w:szCs w:val="20"/>
        </w:rPr>
        <w:t xml:space="preserve">unningscriterium </w:t>
      </w:r>
      <w:r w:rsidR="00BA1FAD" w:rsidRPr="00D11C83">
        <w:rPr>
          <w:rFonts w:cs="Arial"/>
          <w:bCs/>
          <w:color w:val="000000"/>
          <w:szCs w:val="20"/>
        </w:rPr>
        <w:t>Laagste prijs</w:t>
      </w:r>
      <w:r w:rsidR="00BA1FAD">
        <w:rPr>
          <w:rFonts w:cs="Arial"/>
          <w:bCs/>
          <w:color w:val="000000"/>
          <w:szCs w:val="20"/>
        </w:rPr>
        <w:t xml:space="preserve">. </w:t>
      </w:r>
      <w:r w:rsidR="00190B73" w:rsidRPr="00034A28">
        <w:rPr>
          <w:rFonts w:cs="Arial"/>
          <w:bCs/>
          <w:color w:val="000000"/>
          <w:szCs w:val="20"/>
        </w:rPr>
        <w:t>De Opdracht betreft een Werk. Daarmee is de ARW201</w:t>
      </w:r>
      <w:r w:rsidR="00ED679E">
        <w:rPr>
          <w:rFonts w:cs="Arial"/>
          <w:bCs/>
          <w:color w:val="000000"/>
          <w:szCs w:val="20"/>
        </w:rPr>
        <w:t>6</w:t>
      </w:r>
      <w:r w:rsidR="00190B73" w:rsidRPr="00034A28">
        <w:rPr>
          <w:rFonts w:cs="Arial"/>
          <w:bCs/>
          <w:color w:val="000000"/>
          <w:szCs w:val="20"/>
        </w:rPr>
        <w:t xml:space="preserve"> van toepassing op deze Aanbesteding.</w:t>
      </w:r>
    </w:p>
    <w:p w:rsidR="00190B73" w:rsidRPr="00034A28" w:rsidRDefault="00190B73" w:rsidP="000F7C34">
      <w:pPr>
        <w:rPr>
          <w:rFonts w:cs="Arial"/>
          <w:bCs/>
          <w:color w:val="000000"/>
          <w:szCs w:val="20"/>
        </w:rPr>
      </w:pPr>
    </w:p>
    <w:p w:rsidR="00190B73" w:rsidRDefault="006712EE" w:rsidP="007D4B03">
      <w:pPr>
        <w:rPr>
          <w:rFonts w:cs="Arial"/>
          <w:bCs/>
          <w:color w:val="000000"/>
          <w:szCs w:val="20"/>
        </w:rPr>
      </w:pPr>
      <w:r>
        <w:t xml:space="preserve">De Gemeente </w:t>
      </w:r>
      <w:r w:rsidR="005A22F9">
        <w:t>Amstelveen</w:t>
      </w:r>
      <w:r w:rsidR="00190B73" w:rsidRPr="00034A28">
        <w:t xml:space="preserve"> kiest voor een nationale niet-openbare aanbesteding (met voorselectie), </w:t>
      </w:r>
      <w:r w:rsidR="00190B73" w:rsidRPr="00FA61E6">
        <w:t>omdat de opdrachtsom zich onder de drempelwaarde voor Europees aanbest</w:t>
      </w:r>
      <w:r w:rsidR="003A36DB" w:rsidRPr="00FA61E6">
        <w:t>eden bevindt.</w:t>
      </w:r>
      <w:r w:rsidR="003A36DB">
        <w:t xml:space="preserve"> Daarnaast wil </w:t>
      </w:r>
      <w:r w:rsidR="00E17A94">
        <w:t>d</w:t>
      </w:r>
      <w:r>
        <w:t xml:space="preserve">e Gemeente </w:t>
      </w:r>
      <w:r w:rsidR="005A22F9">
        <w:t>Amstelveen</w:t>
      </w:r>
      <w:r w:rsidR="00190B73" w:rsidRPr="00034A28">
        <w:t xml:space="preserve"> de inspanningen voor zowel </w:t>
      </w:r>
      <w:r w:rsidR="00ED679E" w:rsidRPr="00382449">
        <w:t>A</w:t>
      </w:r>
      <w:r w:rsidR="00190B73" w:rsidRPr="00382449">
        <w:t>anbestedende</w:t>
      </w:r>
      <w:r w:rsidR="00190B73" w:rsidRPr="00034A28">
        <w:t xml:space="preserve"> dienst als </w:t>
      </w:r>
      <w:r w:rsidR="00C1367B">
        <w:t>I</w:t>
      </w:r>
      <w:r w:rsidR="00190B73" w:rsidRPr="00034A28">
        <w:t>nschrijvers beperken (proportionaliteitsprincipe)</w:t>
      </w:r>
      <w:r w:rsidR="004132B3">
        <w:t>.</w:t>
      </w:r>
      <w:r w:rsidR="00190B73" w:rsidRPr="007D4B03">
        <w:rPr>
          <w:rFonts w:cs="Arial"/>
          <w:bCs/>
          <w:color w:val="000000"/>
          <w:szCs w:val="20"/>
        </w:rPr>
        <w:t xml:space="preserve"> </w:t>
      </w:r>
    </w:p>
    <w:p w:rsidR="00190B73" w:rsidRDefault="00190B73" w:rsidP="009E33CA">
      <w:pPr>
        <w:rPr>
          <w:rFonts w:cs="Arial"/>
          <w:bCs/>
          <w:color w:val="000000"/>
          <w:szCs w:val="20"/>
        </w:rPr>
      </w:pPr>
    </w:p>
    <w:p w:rsidR="00190B73" w:rsidRDefault="00190B73" w:rsidP="000F7C34">
      <w:pPr>
        <w:rPr>
          <w:rFonts w:cs="Tahoma"/>
        </w:rPr>
      </w:pPr>
      <w:r w:rsidRPr="000C055F">
        <w:rPr>
          <w:rFonts w:cs="Tahoma"/>
        </w:rPr>
        <w:t xml:space="preserve">In deze Selectieleidraad staat omschreven hoe </w:t>
      </w:r>
      <w:r w:rsidR="00E17A94">
        <w:rPr>
          <w:rFonts w:cs="Tahoma"/>
        </w:rPr>
        <w:t xml:space="preserve">de </w:t>
      </w:r>
      <w:r w:rsidR="00ED679E" w:rsidRPr="00382449">
        <w:rPr>
          <w:rFonts w:cs="Tahoma"/>
        </w:rPr>
        <w:t>Aanbestedende dienst</w:t>
      </w:r>
      <w:r w:rsidR="00FA61E6">
        <w:rPr>
          <w:rFonts w:cs="Tahoma"/>
        </w:rPr>
        <w:t xml:space="preserve"> </w:t>
      </w:r>
      <w:r w:rsidRPr="000C055F">
        <w:rPr>
          <w:rFonts w:cs="Tahoma"/>
        </w:rPr>
        <w:t xml:space="preserve">de </w:t>
      </w:r>
      <w:r w:rsidRPr="000A10DF">
        <w:rPr>
          <w:rFonts w:cs="Tahoma"/>
        </w:rPr>
        <w:t xml:space="preserve">selectieprocedure doorloopt en wat </w:t>
      </w:r>
      <w:r>
        <w:rPr>
          <w:rFonts w:cs="Tahoma"/>
        </w:rPr>
        <w:t xml:space="preserve">zij </w:t>
      </w:r>
      <w:r w:rsidR="00C90C25">
        <w:rPr>
          <w:rFonts w:cs="Tahoma"/>
        </w:rPr>
        <w:t xml:space="preserve">van </w:t>
      </w:r>
      <w:r w:rsidRPr="000A10DF">
        <w:rPr>
          <w:rFonts w:cs="Tahoma"/>
        </w:rPr>
        <w:t xml:space="preserve">Gegadigden verwacht. Op basis van de ontvangen </w:t>
      </w:r>
      <w:r>
        <w:rPr>
          <w:rFonts w:cs="Tahoma"/>
        </w:rPr>
        <w:t>Verzoeken tot Deelneming</w:t>
      </w:r>
      <w:r w:rsidRPr="000A10DF">
        <w:rPr>
          <w:rFonts w:cs="Tahoma"/>
        </w:rPr>
        <w:t xml:space="preserve"> en de Kwalificatiecriteria selecteert </w:t>
      </w:r>
      <w:r w:rsidR="00E17A94" w:rsidRPr="00382449">
        <w:rPr>
          <w:rFonts w:cs="Tahoma"/>
        </w:rPr>
        <w:t xml:space="preserve">de </w:t>
      </w:r>
      <w:r w:rsidR="00ED679E" w:rsidRPr="00382449">
        <w:rPr>
          <w:rFonts w:cs="Tahoma"/>
        </w:rPr>
        <w:t>Aanbestedende dienst</w:t>
      </w:r>
      <w:r>
        <w:rPr>
          <w:rFonts w:cs="Tahoma"/>
        </w:rPr>
        <w:t xml:space="preserve"> </w:t>
      </w:r>
      <w:r w:rsidR="0084208B">
        <w:fldChar w:fldCharType="begin"/>
      </w:r>
      <w:r w:rsidR="0084208B">
        <w:instrText xml:space="preserve"> REF Aantal_gegadigden \h  \* MERGEFORMAT </w:instrText>
      </w:r>
      <w:r w:rsidR="0084208B">
        <w:fldChar w:fldCharType="separate"/>
      </w:r>
      <w:r w:rsidR="00395E5E">
        <w:rPr>
          <w:rFonts w:cs="Tahoma"/>
          <w:bCs/>
          <w:noProof/>
          <w:szCs w:val="20"/>
        </w:rPr>
        <w:t>vijf</w:t>
      </w:r>
      <w:r w:rsidR="0084208B">
        <w:fldChar w:fldCharType="end"/>
      </w:r>
      <w:r w:rsidR="00C90C25">
        <w:rPr>
          <w:rFonts w:cs="Tahoma"/>
        </w:rPr>
        <w:t xml:space="preserve"> Deelnemers</w:t>
      </w:r>
      <w:r w:rsidRPr="000A10DF">
        <w:rPr>
          <w:rFonts w:cs="Tahoma"/>
        </w:rPr>
        <w:t xml:space="preserve">. Deze </w:t>
      </w:r>
      <w:r>
        <w:t xml:space="preserve">Deelnemers </w:t>
      </w:r>
      <w:r w:rsidRPr="004B425F">
        <w:rPr>
          <w:rFonts w:cs="Tahoma"/>
        </w:rPr>
        <w:t xml:space="preserve">ontvangen </w:t>
      </w:r>
      <w:r w:rsidRPr="00382449">
        <w:rPr>
          <w:rFonts w:cs="Tahoma"/>
        </w:rPr>
        <w:t xml:space="preserve">de </w:t>
      </w:r>
      <w:r w:rsidR="00FC2237" w:rsidRPr="00382449">
        <w:rPr>
          <w:rFonts w:cs="Tahoma"/>
        </w:rPr>
        <w:t>Offerteaanvraag</w:t>
      </w:r>
      <w:r w:rsidRPr="004B425F">
        <w:rPr>
          <w:rFonts w:cs="Tahoma"/>
        </w:rPr>
        <w:t xml:space="preserve"> en kunnen deelnemen aan de </w:t>
      </w:r>
      <w:r>
        <w:rPr>
          <w:rFonts w:cs="Tahoma"/>
        </w:rPr>
        <w:t>Gunningsfase</w:t>
      </w:r>
      <w:r w:rsidRPr="004B425F">
        <w:rPr>
          <w:rFonts w:cs="Tahoma"/>
        </w:rPr>
        <w:t>.</w:t>
      </w:r>
    </w:p>
    <w:p w:rsidR="00190B73" w:rsidRDefault="00190B73" w:rsidP="000F7C34">
      <w:pPr>
        <w:rPr>
          <w:rFonts w:cs="Tahoma"/>
        </w:rPr>
      </w:pPr>
    </w:p>
    <w:p w:rsidR="000A2B79" w:rsidRPr="000A2B79" w:rsidRDefault="000A2B79" w:rsidP="000A2B79">
      <w:pPr>
        <w:rPr>
          <w:rFonts w:cs="Arial"/>
          <w:b/>
          <w:bCs/>
          <w:sz w:val="24"/>
          <w:szCs w:val="28"/>
        </w:rPr>
      </w:pPr>
      <w:r w:rsidRPr="000A2B79">
        <w:rPr>
          <w:rFonts w:cs="Arial"/>
          <w:bCs/>
          <w:color w:val="000000"/>
          <w:szCs w:val="20"/>
        </w:rPr>
        <w:t xml:space="preserve">De </w:t>
      </w:r>
      <w:r w:rsidRPr="0022071C">
        <w:rPr>
          <w:rFonts w:cs="Arial"/>
          <w:bCs/>
          <w:color w:val="000000"/>
          <w:szCs w:val="20"/>
        </w:rPr>
        <w:t xml:space="preserve">Selectiefase </w:t>
      </w:r>
      <w:r w:rsidR="00641345" w:rsidRPr="0022071C">
        <w:rPr>
          <w:rFonts w:cs="Arial"/>
          <w:bCs/>
          <w:color w:val="000000"/>
          <w:szCs w:val="20"/>
        </w:rPr>
        <w:t xml:space="preserve">en de </w:t>
      </w:r>
      <w:r w:rsidR="00DA6E69" w:rsidRPr="0022071C">
        <w:rPr>
          <w:rFonts w:cs="Arial"/>
          <w:bCs/>
          <w:color w:val="000000"/>
          <w:szCs w:val="20"/>
        </w:rPr>
        <w:t>Gunnings</w:t>
      </w:r>
      <w:r w:rsidR="00641345" w:rsidRPr="0022071C">
        <w:rPr>
          <w:rFonts w:cs="Arial"/>
          <w:bCs/>
          <w:color w:val="000000"/>
          <w:szCs w:val="20"/>
        </w:rPr>
        <w:t xml:space="preserve">fase </w:t>
      </w:r>
      <w:r w:rsidRPr="0022071C">
        <w:rPr>
          <w:rFonts w:cs="Arial"/>
          <w:bCs/>
          <w:color w:val="000000"/>
          <w:szCs w:val="20"/>
        </w:rPr>
        <w:t>van de</w:t>
      </w:r>
      <w:r w:rsidRPr="000A2B79">
        <w:rPr>
          <w:rFonts w:cs="Arial"/>
          <w:bCs/>
          <w:color w:val="000000"/>
          <w:szCs w:val="20"/>
        </w:rPr>
        <w:t xml:space="preserve"> Aanbesteding vindt geheel digitaal plaats door middel van TenderNed. Meer informatie over het gebruik van TenderNed vindt u </w:t>
      </w:r>
      <w:r w:rsidRPr="000A2B79">
        <w:rPr>
          <w:szCs w:val="20"/>
        </w:rPr>
        <w:t>in het document “</w:t>
      </w:r>
      <w:r w:rsidRPr="000A2B79">
        <w:rPr>
          <w:bCs/>
          <w:szCs w:val="20"/>
        </w:rPr>
        <w:t xml:space="preserve">In zes stappen digitaal inschrijven op overheidsopdrachten via TenderNed” </w:t>
      </w:r>
      <w:r w:rsidRPr="000A2B79">
        <w:rPr>
          <w:szCs w:val="20"/>
        </w:rPr>
        <w:t xml:space="preserve">op de website </w:t>
      </w:r>
      <w:hyperlink r:id="rId13" w:history="1">
        <w:r w:rsidRPr="000A2B79">
          <w:rPr>
            <w:rStyle w:val="Hyperlink"/>
            <w:szCs w:val="20"/>
          </w:rPr>
          <w:t>www.</w:t>
        </w:r>
        <w:r w:rsidRPr="000A2B79">
          <w:rPr>
            <w:rStyle w:val="Hyperlink"/>
            <w:bCs/>
            <w:szCs w:val="20"/>
          </w:rPr>
          <w:t>TenderNed</w:t>
        </w:r>
        <w:r w:rsidRPr="000A2B79">
          <w:rPr>
            <w:rStyle w:val="Hyperlink"/>
            <w:szCs w:val="20"/>
          </w:rPr>
          <w:t>.nl</w:t>
        </w:r>
      </w:hyperlink>
      <w:r w:rsidRPr="000A2B79">
        <w:rPr>
          <w:rFonts w:cs="Arial"/>
          <w:bCs/>
          <w:color w:val="000000"/>
          <w:szCs w:val="20"/>
        </w:rPr>
        <w:t>.</w:t>
      </w:r>
    </w:p>
    <w:p w:rsidR="00190B73" w:rsidRDefault="00190B73" w:rsidP="006B5AE0">
      <w:pPr>
        <w:pStyle w:val="Kop2"/>
        <w:numPr>
          <w:ilvl w:val="1"/>
          <w:numId w:val="3"/>
        </w:numPr>
      </w:pPr>
      <w:bookmarkStart w:id="29" w:name="_Toc57020923"/>
      <w:r w:rsidRPr="00FE11F1">
        <w:t xml:space="preserve">Opdrachtgever </w:t>
      </w:r>
      <w:r w:rsidR="001853D3">
        <w:fldChar w:fldCharType="begin"/>
      </w:r>
      <w:r w:rsidR="001853D3">
        <w:instrText xml:space="preserve"> REF  Opdrachtgever  \* MERGEFORMAT </w:instrText>
      </w:r>
      <w:r w:rsidR="001853D3">
        <w:fldChar w:fldCharType="separate"/>
      </w:r>
      <w:r w:rsidR="00395E5E" w:rsidRPr="00395E5E">
        <w:t>gemeente Amstelveen</w:t>
      </w:r>
      <w:bookmarkEnd w:id="29"/>
      <w:r w:rsidR="001853D3">
        <w:fldChar w:fldCharType="end"/>
      </w:r>
    </w:p>
    <w:p w:rsidR="003D2AF8" w:rsidRDefault="003D2AF8" w:rsidP="00F375D9">
      <w:r>
        <w:t xml:space="preserve">De </w:t>
      </w:r>
      <w:r w:rsidR="00E17A94">
        <w:t xml:space="preserve">Opdrachtgever </w:t>
      </w:r>
      <w:r w:rsidR="001853D3">
        <w:fldChar w:fldCharType="begin"/>
      </w:r>
      <w:r w:rsidR="001853D3">
        <w:instrText xml:space="preserve"> REF  Opdrachtgever </w:instrText>
      </w:r>
      <w:r w:rsidR="001853D3">
        <w:fldChar w:fldCharType="separate"/>
      </w:r>
      <w:r w:rsidR="00395E5E">
        <w:rPr>
          <w:rFonts w:cs="Tahoma"/>
          <w:bCs/>
          <w:noProof/>
          <w:szCs w:val="20"/>
        </w:rPr>
        <w:t>gemeente Amstelveen</w:t>
      </w:r>
      <w:r w:rsidR="001853D3">
        <w:rPr>
          <w:rFonts w:cs="Tahoma"/>
          <w:bCs/>
          <w:noProof/>
          <w:szCs w:val="20"/>
        </w:rPr>
        <w:fldChar w:fldCharType="end"/>
      </w:r>
      <w:r w:rsidR="00046D44">
        <w:t xml:space="preserve"> </w:t>
      </w:r>
      <w:r w:rsidR="000A2B79">
        <w:t>treedt op</w:t>
      </w:r>
      <w:r w:rsidR="00C23DC6">
        <w:t xml:space="preserve"> als </w:t>
      </w:r>
      <w:r w:rsidR="00C94B13">
        <w:t>A</w:t>
      </w:r>
      <w:r w:rsidR="00B209C1">
        <w:t>anbestedende dienst</w:t>
      </w:r>
      <w:r w:rsidR="00C23DC6">
        <w:t xml:space="preserve">. </w:t>
      </w:r>
    </w:p>
    <w:p w:rsidR="00C52656" w:rsidRDefault="003D2AF8" w:rsidP="00223F97">
      <w:r w:rsidRPr="00223F97">
        <w:t xml:space="preserve">Voor meer informatie over de </w:t>
      </w:r>
      <w:r w:rsidR="00E74FFA">
        <w:t xml:space="preserve">Gemeente </w:t>
      </w:r>
      <w:r w:rsidR="00046D44">
        <w:t>A</w:t>
      </w:r>
      <w:r w:rsidR="000F3190">
        <w:t>mstelveen</w:t>
      </w:r>
      <w:r w:rsidR="00B209C1">
        <w:t xml:space="preserve"> kunt u terecht op de website </w:t>
      </w:r>
      <w:hyperlink r:id="rId14" w:history="1">
        <w:r w:rsidR="000F3190" w:rsidRPr="00AB292D">
          <w:rPr>
            <w:rStyle w:val="Hyperlink"/>
          </w:rPr>
          <w:t>www.amstelveen.nl</w:t>
        </w:r>
      </w:hyperlink>
      <w:r w:rsidR="00E74FFA">
        <w:t xml:space="preserve">. </w:t>
      </w:r>
      <w:bookmarkStart w:id="30" w:name="_Toc380586087"/>
      <w:bookmarkStart w:id="31" w:name="_Toc380586088"/>
      <w:bookmarkStart w:id="32" w:name="_Toc380586089"/>
      <w:bookmarkStart w:id="33" w:name="_Toc219784239"/>
      <w:bookmarkStart w:id="34" w:name="_Ref380731571"/>
      <w:bookmarkStart w:id="35" w:name="_Ref380731574"/>
      <w:bookmarkEnd w:id="30"/>
      <w:bookmarkEnd w:id="31"/>
      <w:bookmarkEnd w:id="32"/>
    </w:p>
    <w:p w:rsidR="00223F97" w:rsidRPr="00223F97" w:rsidRDefault="00190B73" w:rsidP="006B5AE0">
      <w:pPr>
        <w:pStyle w:val="Kop2"/>
        <w:numPr>
          <w:ilvl w:val="1"/>
          <w:numId w:val="3"/>
        </w:numPr>
      </w:pPr>
      <w:bookmarkStart w:id="36" w:name="_Toc57020924"/>
      <w:r w:rsidRPr="00223F97">
        <w:lastRenderedPageBreak/>
        <w:t>Inhoud van de</w:t>
      </w:r>
      <w:r w:rsidR="00EC0B22">
        <w:t xml:space="preserve"> Opdracht</w:t>
      </w:r>
      <w:bookmarkStart w:id="37" w:name="_Toc219784240"/>
      <w:bookmarkEnd w:id="33"/>
      <w:bookmarkEnd w:id="34"/>
      <w:bookmarkEnd w:id="35"/>
      <w:bookmarkEnd w:id="36"/>
    </w:p>
    <w:p w:rsidR="00C775B7" w:rsidRPr="00B42ED5" w:rsidRDefault="00C775B7" w:rsidP="004C3BE7">
      <w:pPr>
        <w:rPr>
          <w:i/>
        </w:rPr>
      </w:pPr>
    </w:p>
    <w:p w:rsidR="0063457E" w:rsidRPr="00B42ED5" w:rsidRDefault="00AF6D0B" w:rsidP="004C3BE7">
      <w:r>
        <w:t xml:space="preserve">De nieuwbouw </w:t>
      </w:r>
      <w:r w:rsidR="000F3190">
        <w:t xml:space="preserve">betreft de </w:t>
      </w:r>
      <w:r w:rsidR="009D5F29">
        <w:t xml:space="preserve">bouw </w:t>
      </w:r>
      <w:r w:rsidR="000F3190">
        <w:t xml:space="preserve">van een </w:t>
      </w:r>
      <w:r w:rsidR="00203238">
        <w:t xml:space="preserve">viertal gymzalen in één </w:t>
      </w:r>
      <w:r w:rsidR="000F3190">
        <w:t>gebouw</w:t>
      </w:r>
      <w:r>
        <w:t xml:space="preserve"> </w:t>
      </w:r>
      <w:r w:rsidR="0063457E">
        <w:t xml:space="preserve">voor de functie </w:t>
      </w:r>
      <w:r w:rsidR="00203238">
        <w:t>sport.</w:t>
      </w:r>
    </w:p>
    <w:p w:rsidR="007801E6" w:rsidRDefault="007801E6" w:rsidP="00CA0803">
      <w:r>
        <w:t xml:space="preserve">De nieuwbouw </w:t>
      </w:r>
      <w:r w:rsidR="0063457E">
        <w:t>va</w:t>
      </w:r>
      <w:r w:rsidR="004C4AEC">
        <w:t xml:space="preserve">n het gebouw </w:t>
      </w:r>
      <w:r>
        <w:t xml:space="preserve">bedraagt </w:t>
      </w:r>
      <w:r w:rsidR="00641345">
        <w:t xml:space="preserve">in totaal </w:t>
      </w:r>
      <w:r w:rsidR="00EA2EBA">
        <w:t>circa</w:t>
      </w:r>
      <w:r>
        <w:t xml:space="preserve"> </w:t>
      </w:r>
      <w:r w:rsidR="00203238">
        <w:t>2445</w:t>
      </w:r>
      <w:r>
        <w:t xml:space="preserve"> </w:t>
      </w:r>
      <w:r w:rsidR="00EA2EBA">
        <w:t xml:space="preserve">BVO </w:t>
      </w:r>
      <w:r w:rsidR="00C52656">
        <w:t xml:space="preserve">in </w:t>
      </w:r>
      <w:r w:rsidR="00203238">
        <w:t>2</w:t>
      </w:r>
      <w:r w:rsidR="00C52656">
        <w:t xml:space="preserve"> bouwlagen.</w:t>
      </w:r>
    </w:p>
    <w:p w:rsidR="00DF2FD0" w:rsidRDefault="00DF2FD0" w:rsidP="00CA0803"/>
    <w:p w:rsidR="00725D23" w:rsidRDefault="00725D23" w:rsidP="00CA0803"/>
    <w:p w:rsidR="00725D23" w:rsidRDefault="000C000F" w:rsidP="00CA0803">
      <w:r>
        <w:rPr>
          <w:noProof/>
        </w:rPr>
        <w:lastRenderedPageBreak/>
        <w:drawing>
          <wp:inline distT="0" distB="0" distL="0" distR="0">
            <wp:extent cx="5534025" cy="4703922"/>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236 AO-001_Situatie_1.jpg"/>
                    <pic:cNvPicPr/>
                  </pic:nvPicPr>
                  <pic:blipFill rotWithShape="1">
                    <a:blip r:embed="rId15">
                      <a:extLst>
                        <a:ext uri="{28A0092B-C50C-407E-A947-70E740481C1C}">
                          <a14:useLocalDpi xmlns:a14="http://schemas.microsoft.com/office/drawing/2010/main" val="0"/>
                        </a:ext>
                      </a:extLst>
                    </a:blip>
                    <a:srcRect l="1635" t="2105" r="24019" b="8415"/>
                    <a:stretch/>
                  </pic:blipFill>
                  <pic:spPr bwMode="auto">
                    <a:xfrm>
                      <a:off x="0" y="0"/>
                      <a:ext cx="5541568" cy="4710334"/>
                    </a:xfrm>
                    <a:prstGeom prst="rect">
                      <a:avLst/>
                    </a:prstGeom>
                    <a:ln>
                      <a:noFill/>
                    </a:ln>
                    <a:extLst>
                      <a:ext uri="{53640926-AAD7-44D8-BBD7-CCE9431645EC}">
                        <a14:shadowObscured xmlns:a14="http://schemas.microsoft.com/office/drawing/2010/main"/>
                      </a:ext>
                    </a:extLst>
                  </pic:spPr>
                </pic:pic>
              </a:graphicData>
            </a:graphic>
          </wp:inline>
        </w:drawing>
      </w:r>
    </w:p>
    <w:p w:rsidR="00725D23" w:rsidRDefault="00DF2FD0" w:rsidP="00CA0803">
      <w:r>
        <w:t xml:space="preserve">Situatie op locatie </w:t>
      </w:r>
      <w:r w:rsidR="003F73BB">
        <w:t>Startbaan 3</w:t>
      </w:r>
    </w:p>
    <w:p w:rsidR="00DF2FD0" w:rsidRDefault="00DF2FD0" w:rsidP="00CA0803"/>
    <w:p w:rsidR="00DF2FD0" w:rsidRDefault="00DF2FD0" w:rsidP="00CA0803">
      <w:r w:rsidRPr="00DF2FD0">
        <w:t>Een uitgebreidere omschrijving van de werkzaamheden wordt verstrekt bij de uitnodiging voor Inschrijving.</w:t>
      </w:r>
    </w:p>
    <w:p w:rsidR="00725D23" w:rsidRDefault="00725D23" w:rsidP="00CA0803"/>
    <w:p w:rsidR="00190B73" w:rsidRPr="00C34BD7" w:rsidRDefault="00190B73" w:rsidP="006B5AE0">
      <w:pPr>
        <w:pStyle w:val="Kop2"/>
        <w:numPr>
          <w:ilvl w:val="1"/>
          <w:numId w:val="3"/>
        </w:numPr>
      </w:pPr>
      <w:bookmarkStart w:id="38" w:name="_Toc57020925"/>
      <w:r w:rsidRPr="00C34BD7">
        <w:t xml:space="preserve">Vorm en looptijd van de </w:t>
      </w:r>
      <w:r w:rsidR="00D76BDD">
        <w:t>Opdracht</w:t>
      </w:r>
      <w:bookmarkEnd w:id="37"/>
      <w:bookmarkEnd w:id="38"/>
    </w:p>
    <w:p w:rsidR="00190B73" w:rsidRPr="00CC08C4" w:rsidRDefault="00190B73" w:rsidP="000F7C34">
      <w:pPr>
        <w:rPr>
          <w:rFonts w:cs="Tahoma"/>
        </w:rPr>
      </w:pPr>
      <w:r w:rsidRPr="009C6897">
        <w:t xml:space="preserve">De </w:t>
      </w:r>
      <w:r w:rsidR="0084208B">
        <w:fldChar w:fldCharType="begin"/>
      </w:r>
      <w:r w:rsidR="0084208B">
        <w:instrText xml:space="preserve"> REF Raamovereenkomst \h  \* MERGEFORMAT </w:instrText>
      </w:r>
      <w:r w:rsidR="0084208B">
        <w:fldChar w:fldCharType="separate"/>
      </w:r>
      <w:r w:rsidR="00395E5E">
        <w:rPr>
          <w:rFonts w:cs="Tahoma"/>
          <w:bCs/>
          <w:noProof/>
          <w:szCs w:val="20"/>
        </w:rPr>
        <w:t>Aannemingsovereenkomst</w:t>
      </w:r>
      <w:r w:rsidR="0084208B">
        <w:fldChar w:fldCharType="end"/>
      </w:r>
      <w:r w:rsidRPr="009C6897">
        <w:t xml:space="preserve"> </w:t>
      </w:r>
      <w:r w:rsidRPr="009C6897">
        <w:rPr>
          <w:color w:val="000000"/>
        </w:rPr>
        <w:t xml:space="preserve">gaat </w:t>
      </w:r>
      <w:r w:rsidR="00EA2EBA">
        <w:rPr>
          <w:color w:val="000000"/>
        </w:rPr>
        <w:t xml:space="preserve">naar </w:t>
      </w:r>
      <w:r w:rsidR="00EA2EBA" w:rsidRPr="00CC08C4">
        <w:t xml:space="preserve">verwachting </w:t>
      </w:r>
      <w:r w:rsidRPr="00CC08C4">
        <w:t>in per</w:t>
      </w:r>
      <w:r w:rsidR="00CC6ADE">
        <w:t xml:space="preserve"> </w:t>
      </w:r>
      <w:r w:rsidR="001853D3">
        <w:fldChar w:fldCharType="begin"/>
      </w:r>
      <w:r w:rsidR="001853D3">
        <w:instrText xml:space="preserve"> REF  Definitieve_gunning </w:instrText>
      </w:r>
      <w:r w:rsidR="001853D3">
        <w:fldChar w:fldCharType="separate"/>
      </w:r>
      <w:r w:rsidR="00395E5E">
        <w:rPr>
          <w:rFonts w:cs="Tahoma"/>
          <w:bCs/>
          <w:noProof/>
          <w:szCs w:val="20"/>
        </w:rPr>
        <w:t>maandag 22 maart 2021</w:t>
      </w:r>
      <w:r w:rsidR="001853D3">
        <w:rPr>
          <w:rFonts w:cs="Tahoma"/>
          <w:bCs/>
          <w:noProof/>
          <w:szCs w:val="20"/>
        </w:rPr>
        <w:fldChar w:fldCharType="end"/>
      </w:r>
      <w:r w:rsidR="00CC6ADE">
        <w:rPr>
          <w:rFonts w:cs="Tahoma"/>
          <w:bCs/>
          <w:noProof/>
          <w:szCs w:val="20"/>
        </w:rPr>
        <w:t>.</w:t>
      </w:r>
    </w:p>
    <w:p w:rsidR="00190B73" w:rsidRDefault="00190B73" w:rsidP="000F7C34">
      <w:pPr>
        <w:rPr>
          <w:rFonts w:cs="Tahoma"/>
        </w:rPr>
      </w:pPr>
    </w:p>
    <w:p w:rsidR="000A2B79" w:rsidRDefault="000A2B79" w:rsidP="000A2B79">
      <w:r>
        <w:t>De c</w:t>
      </w:r>
      <w:r w:rsidRPr="001D4F96">
        <w:t>oncept</w:t>
      </w:r>
      <w:r>
        <w:t>-</w:t>
      </w:r>
      <w:r w:rsidRPr="001D4F96">
        <w:t>Overeenkomst</w:t>
      </w:r>
      <w:r>
        <w:t xml:space="preserve"> is een b</w:t>
      </w:r>
      <w:r w:rsidRPr="001D4F96">
        <w:t xml:space="preserve">ijlage van de </w:t>
      </w:r>
      <w:r w:rsidR="00292738">
        <w:t>Offerteaanvraag</w:t>
      </w:r>
      <w:r w:rsidR="00DA1FCC">
        <w:t xml:space="preserve"> en </w:t>
      </w:r>
      <w:r w:rsidR="003A58BC">
        <w:t xml:space="preserve">sturen wij </w:t>
      </w:r>
      <w:r w:rsidR="00DA1FCC">
        <w:t>mee</w:t>
      </w:r>
      <w:r w:rsidR="003A58BC">
        <w:t xml:space="preserve"> met de publicatie van </w:t>
      </w:r>
      <w:r w:rsidR="00DA1FCC">
        <w:t xml:space="preserve">de </w:t>
      </w:r>
      <w:r w:rsidR="00FC2237">
        <w:t>Offerteaanvraag</w:t>
      </w:r>
      <w:r w:rsidRPr="001D4F96">
        <w:t>.</w:t>
      </w:r>
    </w:p>
    <w:p w:rsidR="00190B73" w:rsidRDefault="00190B73" w:rsidP="000F7C34"/>
    <w:p w:rsidR="005127CE" w:rsidRPr="00C34BD7" w:rsidRDefault="005127CE" w:rsidP="006B5AE0">
      <w:pPr>
        <w:pStyle w:val="Kop2"/>
        <w:numPr>
          <w:ilvl w:val="1"/>
          <w:numId w:val="3"/>
        </w:numPr>
      </w:pPr>
      <w:bookmarkStart w:id="39" w:name="_Toc57020926"/>
      <w:r>
        <w:t>Gunningscriteria laagste prijs</w:t>
      </w:r>
      <w:bookmarkEnd w:id="39"/>
    </w:p>
    <w:p w:rsidR="005127CE" w:rsidRDefault="005127CE" w:rsidP="000F7C34">
      <w:pPr>
        <w:rPr>
          <w:rFonts w:ascii="Arial" w:hAnsi="Arial" w:cs="Arial"/>
          <w:color w:val="000000"/>
          <w:sz w:val="21"/>
          <w:szCs w:val="21"/>
          <w:shd w:val="clear" w:color="auto" w:fill="FFFFFF"/>
        </w:rPr>
      </w:pPr>
    </w:p>
    <w:p w:rsidR="00264872" w:rsidRDefault="00CC6ADE"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De A</w:t>
      </w:r>
      <w:r w:rsidR="00264872">
        <w:rPr>
          <w:rFonts w:ascii="Arial" w:hAnsi="Arial" w:cs="Arial"/>
          <w:color w:val="000000"/>
          <w:sz w:val="21"/>
          <w:szCs w:val="21"/>
          <w:shd w:val="clear" w:color="auto" w:fill="FFFFFF"/>
        </w:rPr>
        <w:t xml:space="preserve">anbestedende dienst </w:t>
      </w:r>
      <w:r w:rsidR="00264872" w:rsidRPr="00264872">
        <w:rPr>
          <w:rFonts w:ascii="Arial" w:hAnsi="Arial" w:cs="Arial"/>
          <w:color w:val="000000"/>
          <w:sz w:val="21"/>
          <w:szCs w:val="21"/>
          <w:shd w:val="clear" w:color="auto" w:fill="FFFFFF"/>
        </w:rPr>
        <w:t xml:space="preserve">zal in afwijking van de hoofdregel van art. 2.114, lid 3, Aw 2012 voor toepassing van het </w:t>
      </w:r>
      <w:r>
        <w:rPr>
          <w:rFonts w:ascii="Arial" w:hAnsi="Arial" w:cs="Arial"/>
          <w:color w:val="000000"/>
          <w:sz w:val="21"/>
          <w:szCs w:val="21"/>
          <w:shd w:val="clear" w:color="auto" w:fill="FFFFFF"/>
        </w:rPr>
        <w:t>G</w:t>
      </w:r>
      <w:r w:rsidR="008C0455">
        <w:rPr>
          <w:rFonts w:ascii="Arial" w:hAnsi="Arial" w:cs="Arial"/>
          <w:color w:val="000000"/>
          <w:sz w:val="21"/>
          <w:szCs w:val="21"/>
          <w:shd w:val="clear" w:color="auto" w:fill="FFFFFF"/>
        </w:rPr>
        <w:t>unnings</w:t>
      </w:r>
      <w:r w:rsidR="00264872" w:rsidRPr="00264872">
        <w:rPr>
          <w:rFonts w:ascii="Arial" w:hAnsi="Arial" w:cs="Arial"/>
          <w:color w:val="000000"/>
          <w:sz w:val="21"/>
          <w:szCs w:val="21"/>
          <w:shd w:val="clear" w:color="auto" w:fill="FFFFFF"/>
        </w:rPr>
        <w:t>criterium laagste prijs kiezen</w:t>
      </w:r>
      <w:r w:rsidR="00264872">
        <w:rPr>
          <w:rFonts w:ascii="Arial" w:hAnsi="Arial" w:cs="Arial"/>
          <w:color w:val="000000"/>
          <w:sz w:val="21"/>
          <w:szCs w:val="21"/>
          <w:shd w:val="clear" w:color="auto" w:fill="FFFFFF"/>
        </w:rPr>
        <w:t xml:space="preserve"> in plaats van de</w:t>
      </w:r>
      <w:r w:rsidR="00264872" w:rsidRPr="00264872">
        <w:rPr>
          <w:rFonts w:ascii="Arial" w:hAnsi="Arial" w:cs="Arial"/>
          <w:color w:val="000000"/>
          <w:sz w:val="21"/>
          <w:szCs w:val="21"/>
          <w:shd w:val="clear" w:color="auto" w:fill="FFFFFF"/>
        </w:rPr>
        <w:t xml:space="preserve"> toepassing van het criterium beste prijs-kw</w:t>
      </w:r>
      <w:r w:rsidR="00264872">
        <w:rPr>
          <w:rFonts w:ascii="Arial" w:hAnsi="Arial" w:cs="Arial"/>
          <w:color w:val="000000"/>
          <w:sz w:val="21"/>
          <w:szCs w:val="21"/>
          <w:shd w:val="clear" w:color="auto" w:fill="FFFFFF"/>
        </w:rPr>
        <w:t>aliteitverhouding.</w:t>
      </w:r>
    </w:p>
    <w:p w:rsidR="008C0455" w:rsidRDefault="008C0455"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Voor het toepassen van het criterium beste prijs kwaliteitverhouding moet er ruimte zijn voor de marktpartijen om te worden uitgedaagd om innovatieve en duurzame oplossingen aan te bieden.</w:t>
      </w:r>
    </w:p>
    <w:p w:rsidR="0057181A" w:rsidRDefault="0057181A"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De kwaliteitscriteria die gesteld kunnen worden </w:t>
      </w:r>
      <w:r w:rsidR="00F666A9">
        <w:rPr>
          <w:rFonts w:ascii="Arial" w:hAnsi="Arial" w:cs="Arial"/>
          <w:color w:val="000000"/>
          <w:sz w:val="21"/>
          <w:szCs w:val="21"/>
          <w:shd w:val="clear" w:color="auto" w:fill="FFFFFF"/>
        </w:rPr>
        <w:t xml:space="preserve">voor </w:t>
      </w:r>
      <w:r w:rsidR="00F666A9" w:rsidRPr="00264872">
        <w:rPr>
          <w:rFonts w:ascii="Arial" w:hAnsi="Arial" w:cs="Arial"/>
          <w:color w:val="000000"/>
          <w:sz w:val="21"/>
          <w:szCs w:val="21"/>
          <w:shd w:val="clear" w:color="auto" w:fill="FFFFFF"/>
        </w:rPr>
        <w:t>beste prijs-kw</w:t>
      </w:r>
      <w:r w:rsidR="00F666A9">
        <w:rPr>
          <w:rFonts w:ascii="Arial" w:hAnsi="Arial" w:cs="Arial"/>
          <w:color w:val="000000"/>
          <w:sz w:val="21"/>
          <w:szCs w:val="21"/>
          <w:shd w:val="clear" w:color="auto" w:fill="FFFFFF"/>
        </w:rPr>
        <w:t xml:space="preserve">aliteitverhouding </w:t>
      </w:r>
      <w:r>
        <w:rPr>
          <w:rFonts w:ascii="Arial" w:hAnsi="Arial" w:cs="Arial"/>
          <w:color w:val="000000"/>
          <w:sz w:val="21"/>
          <w:szCs w:val="21"/>
          <w:shd w:val="clear" w:color="auto" w:fill="FFFFFF"/>
        </w:rPr>
        <w:t>moeten een significante invloed hebben op de rangorde.</w:t>
      </w:r>
    </w:p>
    <w:p w:rsidR="0057181A" w:rsidRDefault="0057181A"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De </w:t>
      </w:r>
      <w:r w:rsidR="009B69F4">
        <w:rPr>
          <w:rFonts w:ascii="Arial" w:hAnsi="Arial" w:cs="Arial"/>
          <w:color w:val="000000"/>
          <w:sz w:val="21"/>
          <w:szCs w:val="21"/>
          <w:shd w:val="clear" w:color="auto" w:fill="FFFFFF"/>
        </w:rPr>
        <w:t>specificaties</w:t>
      </w:r>
      <w:r w:rsidR="00A56C80">
        <w:rPr>
          <w:rFonts w:ascii="Arial" w:hAnsi="Arial" w:cs="Arial"/>
          <w:color w:val="000000"/>
          <w:sz w:val="21"/>
          <w:szCs w:val="21"/>
          <w:shd w:val="clear" w:color="auto" w:fill="FFFFFF"/>
        </w:rPr>
        <w:t>, waaronder kwaliteit, inhoud en omvang,</w:t>
      </w:r>
      <w:r>
        <w:rPr>
          <w:rFonts w:ascii="Arial" w:hAnsi="Arial" w:cs="Arial"/>
          <w:color w:val="000000"/>
          <w:sz w:val="21"/>
          <w:szCs w:val="21"/>
          <w:shd w:val="clear" w:color="auto" w:fill="FFFFFF"/>
        </w:rPr>
        <w:t xml:space="preserve"> voor dit werk is uitgeschreven in het bestek volgens de Stabu systematiek en de daarbij behorende </w:t>
      </w:r>
      <w:r w:rsidR="00A56C80">
        <w:rPr>
          <w:rFonts w:ascii="Arial" w:hAnsi="Arial" w:cs="Arial"/>
          <w:color w:val="000000"/>
          <w:sz w:val="21"/>
          <w:szCs w:val="21"/>
          <w:shd w:val="clear" w:color="auto" w:fill="FFFFFF"/>
        </w:rPr>
        <w:t xml:space="preserve">volledige </w:t>
      </w:r>
      <w:r>
        <w:rPr>
          <w:rFonts w:ascii="Arial" w:hAnsi="Arial" w:cs="Arial"/>
          <w:color w:val="000000"/>
          <w:sz w:val="21"/>
          <w:szCs w:val="21"/>
          <w:shd w:val="clear" w:color="auto" w:fill="FFFFFF"/>
        </w:rPr>
        <w:t>uitwerking op tekening.</w:t>
      </w:r>
    </w:p>
    <w:p w:rsidR="0057181A" w:rsidRDefault="0057181A"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De coördinatie van de planning is onderdeel van het bestek.</w:t>
      </w:r>
    </w:p>
    <w:p w:rsidR="0057181A" w:rsidRDefault="0057181A"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De veiligheidseisen rondom de bouwplaats zijn vastgelegd in </w:t>
      </w:r>
      <w:r w:rsidR="00F666A9">
        <w:rPr>
          <w:rFonts w:ascii="Arial" w:hAnsi="Arial" w:cs="Arial"/>
          <w:color w:val="000000"/>
          <w:sz w:val="21"/>
          <w:szCs w:val="21"/>
          <w:shd w:val="clear" w:color="auto" w:fill="FFFFFF"/>
        </w:rPr>
        <w:t>de bestek bijlage</w:t>
      </w:r>
      <w:r>
        <w:rPr>
          <w:rFonts w:ascii="Arial" w:hAnsi="Arial" w:cs="Arial"/>
          <w:color w:val="000000"/>
          <w:sz w:val="21"/>
          <w:szCs w:val="21"/>
          <w:shd w:val="clear" w:color="auto" w:fill="FFFFFF"/>
        </w:rPr>
        <w:t xml:space="preserve"> BVLC plan.</w:t>
      </w:r>
    </w:p>
    <w:p w:rsidR="0057181A" w:rsidRDefault="0057181A" w:rsidP="000F7C34">
      <w:pPr>
        <w:rPr>
          <w:rFonts w:ascii="Arial" w:hAnsi="Arial" w:cs="Arial"/>
          <w:color w:val="000000"/>
          <w:sz w:val="21"/>
          <w:szCs w:val="21"/>
          <w:shd w:val="clear" w:color="auto" w:fill="FFFFFF"/>
        </w:rPr>
      </w:pPr>
      <w:r>
        <w:rPr>
          <w:rFonts w:ascii="Arial" w:hAnsi="Arial" w:cs="Arial"/>
          <w:color w:val="000000"/>
          <w:sz w:val="21"/>
          <w:szCs w:val="21"/>
          <w:shd w:val="clear" w:color="auto" w:fill="FFFFFF"/>
        </w:rPr>
        <w:t>De (</w:t>
      </w:r>
      <w:r w:rsidR="00F666A9">
        <w:rPr>
          <w:rFonts w:ascii="Arial" w:hAnsi="Arial" w:cs="Arial"/>
          <w:color w:val="000000"/>
          <w:sz w:val="21"/>
          <w:szCs w:val="21"/>
          <w:shd w:val="clear" w:color="auto" w:fill="FFFFFF"/>
        </w:rPr>
        <w:t>geluid) overlast</w:t>
      </w:r>
      <w:r w:rsidR="009B69F4">
        <w:rPr>
          <w:rFonts w:ascii="Arial" w:hAnsi="Arial" w:cs="Arial"/>
          <w:color w:val="000000"/>
          <w:sz w:val="21"/>
          <w:szCs w:val="21"/>
          <w:shd w:val="clear" w:color="auto" w:fill="FFFFFF"/>
        </w:rPr>
        <w:t xml:space="preserve"> voor de omgeving is onderdeel van het bestek.</w:t>
      </w:r>
    </w:p>
    <w:p w:rsidR="009B69F4" w:rsidRDefault="009B69F4" w:rsidP="000F7C34">
      <w:pPr>
        <w:rPr>
          <w:rFonts w:ascii="Arial" w:hAnsi="Arial" w:cs="Arial"/>
          <w:color w:val="000000"/>
          <w:sz w:val="21"/>
          <w:szCs w:val="21"/>
          <w:shd w:val="clear" w:color="auto" w:fill="FFFFFF"/>
        </w:rPr>
      </w:pPr>
    </w:p>
    <w:p w:rsidR="00190B73" w:rsidRDefault="00190B73" w:rsidP="00941F9C">
      <w:pPr>
        <w:rPr>
          <w:rFonts w:cs="Arial"/>
          <w:b/>
          <w:bCs/>
          <w:kern w:val="32"/>
          <w:sz w:val="28"/>
          <w:szCs w:val="28"/>
        </w:rPr>
      </w:pPr>
      <w:r>
        <w:br w:type="page"/>
      </w:r>
    </w:p>
    <w:p w:rsidR="00190B73" w:rsidRDefault="00190B73" w:rsidP="006B5AE0">
      <w:pPr>
        <w:pStyle w:val="Kop1"/>
        <w:numPr>
          <w:ilvl w:val="0"/>
          <w:numId w:val="3"/>
        </w:numPr>
      </w:pPr>
      <w:bookmarkStart w:id="40" w:name="_Ref317445591"/>
      <w:bookmarkStart w:id="41" w:name="_Ref317446288"/>
      <w:bookmarkStart w:id="42" w:name="_Toc57020927"/>
      <w:bookmarkStart w:id="43" w:name="_Toc219784243"/>
      <w:r w:rsidRPr="00FE11F1">
        <w:lastRenderedPageBreak/>
        <w:t>Verloop van de aanbestedingsprocedure</w:t>
      </w:r>
      <w:bookmarkEnd w:id="40"/>
      <w:bookmarkEnd w:id="41"/>
      <w:bookmarkEnd w:id="42"/>
    </w:p>
    <w:p w:rsidR="00013A4F" w:rsidRPr="0084500B" w:rsidRDefault="00013A4F" w:rsidP="00013A4F">
      <w:pPr>
        <w:rPr>
          <w:b/>
          <w:sz w:val="24"/>
        </w:rPr>
      </w:pPr>
    </w:p>
    <w:p w:rsidR="0084500B" w:rsidRDefault="0084500B" w:rsidP="0084500B">
      <w:pPr>
        <w:pStyle w:val="Kop2"/>
        <w:numPr>
          <w:ilvl w:val="1"/>
          <w:numId w:val="21"/>
        </w:numPr>
        <w:ind w:left="709" w:hanging="709"/>
      </w:pPr>
      <w:bookmarkStart w:id="44" w:name="_Toc57020928"/>
      <w:r w:rsidRPr="0084500B">
        <w:t>Richtlijn</w:t>
      </w:r>
      <w:bookmarkEnd w:id="44"/>
    </w:p>
    <w:p w:rsidR="0084500B" w:rsidRDefault="0084500B" w:rsidP="0084500B">
      <w:r>
        <w:t>Deze Selectieleidraad is opgesteld met inachtneming van de beginselen die voortvloeien uit de Aanbestedingswet 2012 en ARW 2016 (deze laatste alleen bij werken), te weten:</w:t>
      </w:r>
    </w:p>
    <w:p w:rsidR="0084500B" w:rsidRDefault="0084500B" w:rsidP="0084500B">
      <w:r>
        <w:t>•</w:t>
      </w:r>
      <w:r>
        <w:tab/>
        <w:t>non-discriminatie;</w:t>
      </w:r>
    </w:p>
    <w:p w:rsidR="0084500B" w:rsidRDefault="0084500B" w:rsidP="0084500B">
      <w:r>
        <w:t>•</w:t>
      </w:r>
      <w:r>
        <w:tab/>
        <w:t>transparantie;</w:t>
      </w:r>
    </w:p>
    <w:p w:rsidR="0084500B" w:rsidRDefault="0084500B" w:rsidP="0084500B">
      <w:r>
        <w:t>•</w:t>
      </w:r>
      <w:r>
        <w:tab/>
        <w:t>objectiviteit;</w:t>
      </w:r>
    </w:p>
    <w:p w:rsidR="0084500B" w:rsidRPr="0084500B" w:rsidRDefault="0084500B" w:rsidP="0084500B">
      <w:r>
        <w:t>•</w:t>
      </w:r>
      <w:r>
        <w:tab/>
        <w:t>proportionaliteit.</w:t>
      </w:r>
    </w:p>
    <w:p w:rsidR="0084500B" w:rsidRPr="0084500B" w:rsidRDefault="00190B73" w:rsidP="0084500B">
      <w:pPr>
        <w:pStyle w:val="Kop2"/>
        <w:numPr>
          <w:ilvl w:val="1"/>
          <w:numId w:val="21"/>
        </w:numPr>
        <w:ind w:left="709" w:hanging="709"/>
      </w:pPr>
      <w:bookmarkStart w:id="45" w:name="_Toc57020929"/>
      <w:r w:rsidRPr="00FE11F1">
        <w:t>Procedure en aankondiging</w:t>
      </w:r>
      <w:bookmarkEnd w:id="43"/>
      <w:bookmarkEnd w:id="45"/>
    </w:p>
    <w:p w:rsidR="00190B73" w:rsidRPr="00FE11F1" w:rsidRDefault="00D0026D" w:rsidP="007716A0">
      <w:r w:rsidRPr="00D0026D">
        <w:t xml:space="preserve">Dit hoofdstuk licht de niet-openbare procedure toe die </w:t>
      </w:r>
      <w:r w:rsidR="00382449" w:rsidRPr="00382449">
        <w:t>de Aanbestedende dienst</w:t>
      </w:r>
      <w:r w:rsidRPr="00D0026D">
        <w:t xml:space="preserve"> volgt. Bij deze procedure kunnen alle Geïnteresseerden naar aanleiding van de publicatie op TenderNed de Selectieleidraad opvragen en een Verzoek tot Deelneming indienen, mits zij voldoen aan de gestelde Eisen</w:t>
      </w:r>
      <w:r w:rsidR="00190B73" w:rsidRPr="00FE11F1">
        <w:t>.</w:t>
      </w:r>
    </w:p>
    <w:p w:rsidR="00190B73" w:rsidRDefault="00190B73" w:rsidP="007716A0"/>
    <w:p w:rsidR="00190B73" w:rsidRDefault="00190B73" w:rsidP="000F7C34">
      <w:r w:rsidRPr="00C214F1">
        <w:t xml:space="preserve">In deze </w:t>
      </w:r>
      <w:r w:rsidR="00ED679E" w:rsidRPr="00382449">
        <w:t>A</w:t>
      </w:r>
      <w:r w:rsidRPr="00382449">
        <w:t>a</w:t>
      </w:r>
      <w:r w:rsidR="0096421F" w:rsidRPr="00382449">
        <w:t>nbestedingsprocedure</w:t>
      </w:r>
      <w:r w:rsidR="0096421F">
        <w:t xml:space="preserve"> selecteer</w:t>
      </w:r>
      <w:r w:rsidR="00156C6C">
        <w:t xml:space="preserve">t </w:t>
      </w:r>
      <w:r w:rsidR="00ED679E" w:rsidRPr="00382449">
        <w:t>de Aanbestedende dienst</w:t>
      </w:r>
      <w:r w:rsidR="0096421F">
        <w:t xml:space="preserve"> </w:t>
      </w:r>
      <w:r w:rsidRPr="00C214F1">
        <w:t xml:space="preserve">ten eerste, op basis van de </w:t>
      </w:r>
      <w:r>
        <w:t>Verzoeken tot Deelneming</w:t>
      </w:r>
      <w:r w:rsidRPr="00C214F1">
        <w:t xml:space="preserve">, </w:t>
      </w:r>
      <w:r>
        <w:rPr>
          <w:rFonts w:cs="Tahoma"/>
        </w:rPr>
        <w:fldChar w:fldCharType="begin"/>
      </w:r>
      <w:r>
        <w:rPr>
          <w:rFonts w:cs="Tahoma"/>
        </w:rPr>
        <w:instrText xml:space="preserve"> REF Aantal_gegadigden \h </w:instrText>
      </w:r>
      <w:r>
        <w:rPr>
          <w:rFonts w:cs="Tahoma"/>
        </w:rPr>
      </w:r>
      <w:r>
        <w:rPr>
          <w:rFonts w:cs="Tahoma"/>
        </w:rPr>
        <w:fldChar w:fldCharType="separate"/>
      </w:r>
      <w:r w:rsidR="00395E5E">
        <w:rPr>
          <w:rFonts w:cs="Tahoma"/>
          <w:bCs/>
          <w:noProof/>
          <w:szCs w:val="20"/>
        </w:rPr>
        <w:t>vijf</w:t>
      </w:r>
      <w:r>
        <w:rPr>
          <w:rFonts w:cs="Tahoma"/>
        </w:rPr>
        <w:fldChar w:fldCharType="end"/>
      </w:r>
      <w:r w:rsidRPr="00C214F1">
        <w:t xml:space="preserve"> Gegadigden</w:t>
      </w:r>
      <w:r>
        <w:t xml:space="preserve"> om deel te nemen in de Gunningsfase</w:t>
      </w:r>
      <w:r w:rsidRPr="00C214F1">
        <w:t xml:space="preserve">. </w:t>
      </w:r>
      <w:r w:rsidR="00ED679E">
        <w:t xml:space="preserve">De </w:t>
      </w:r>
      <w:r w:rsidR="00ED679E" w:rsidRPr="00382449">
        <w:t>Aanbestedende dienst</w:t>
      </w:r>
      <w:r w:rsidRPr="00C214F1">
        <w:t xml:space="preserve"> gunt</w:t>
      </w:r>
      <w:r w:rsidR="00EC0B22">
        <w:t xml:space="preserve"> de opdracht</w:t>
      </w:r>
      <w:r w:rsidRPr="00C214F1">
        <w:t xml:space="preserve"> aan de Inschrijver die de </w:t>
      </w:r>
      <w:r w:rsidR="0084208B" w:rsidRPr="007B46C3">
        <w:fldChar w:fldCharType="begin"/>
      </w:r>
      <w:r w:rsidR="0084208B" w:rsidRPr="007B46C3">
        <w:instrText xml:space="preserve"> REF Gunningscriterium \h  \* MERGEFORMAT </w:instrText>
      </w:r>
      <w:r w:rsidR="0084208B" w:rsidRPr="007B46C3">
        <w:fldChar w:fldCharType="separate"/>
      </w:r>
      <w:r w:rsidR="00395E5E" w:rsidRPr="002559C9">
        <w:t>Laagste inschrijver</w:t>
      </w:r>
      <w:r w:rsidR="0084208B" w:rsidRPr="007B46C3">
        <w:fldChar w:fldCharType="end"/>
      </w:r>
      <w:r w:rsidRPr="007B46C3">
        <w:t xml:space="preserve"> b</w:t>
      </w:r>
      <w:r w:rsidR="00D0026D" w:rsidRPr="002559C9">
        <w:t>iedt</w:t>
      </w:r>
      <w:r w:rsidR="00D0026D">
        <w:rPr>
          <w:color w:val="000000"/>
        </w:rPr>
        <w:t xml:space="preserve">. </w:t>
      </w:r>
      <w:r w:rsidR="00D0026D" w:rsidRPr="00D0026D">
        <w:t xml:space="preserve">Mocht de </w:t>
      </w:r>
      <w:r w:rsidR="00ED679E" w:rsidRPr="00382449">
        <w:t>A</w:t>
      </w:r>
      <w:r w:rsidR="00D0026D" w:rsidRPr="00382449">
        <w:t>anbestedingsprocedure</w:t>
      </w:r>
      <w:r w:rsidR="00D0026D" w:rsidRPr="00D0026D">
        <w:t xml:space="preserve"> voortijdig door de </w:t>
      </w:r>
      <w:r w:rsidR="00BE402B" w:rsidRPr="00382449">
        <w:t>Aanbestedende dienst</w:t>
      </w:r>
      <w:r w:rsidR="00D0026D" w:rsidRPr="00D0026D">
        <w:t xml:space="preserve"> beëindigd worden dan zal er geen gunning plaatsvinden.</w:t>
      </w:r>
    </w:p>
    <w:p w:rsidR="00D0026D" w:rsidRPr="00C214F1" w:rsidRDefault="00D0026D" w:rsidP="000F7C34"/>
    <w:p w:rsidR="00190B73" w:rsidRDefault="00BE402B" w:rsidP="007716A0">
      <w:r w:rsidRPr="00382449">
        <w:t>De Aanbestedende dienst</w:t>
      </w:r>
      <w:r w:rsidR="00190B73">
        <w:t xml:space="preserve"> heeft de aankondiging van de A</w:t>
      </w:r>
      <w:r w:rsidR="00190B73" w:rsidRPr="00C214F1">
        <w:t>anbesteding op</w:t>
      </w:r>
      <w:r w:rsidR="00CC08C4">
        <w:t xml:space="preserve"> </w:t>
      </w:r>
      <w:r w:rsidR="009D21B6" w:rsidRPr="009D21B6">
        <w:rPr>
          <w:sz w:val="18"/>
          <w:szCs w:val="18"/>
        </w:rPr>
        <w:fldChar w:fldCharType="begin"/>
      </w:r>
      <w:r w:rsidR="009D21B6" w:rsidRPr="009D21B6">
        <w:rPr>
          <w:sz w:val="18"/>
          <w:szCs w:val="18"/>
        </w:rPr>
        <w:instrText xml:space="preserve"> REF  startdatum  \* MERGEFORMAT </w:instrText>
      </w:r>
      <w:r w:rsidR="009D21B6" w:rsidRPr="009D21B6">
        <w:rPr>
          <w:sz w:val="18"/>
          <w:szCs w:val="18"/>
        </w:rPr>
        <w:fldChar w:fldCharType="separate"/>
      </w:r>
      <w:r w:rsidR="00395E5E" w:rsidRPr="00395E5E">
        <w:rPr>
          <w:rFonts w:cs="Tahoma"/>
          <w:bCs/>
          <w:noProof/>
          <w:sz w:val="18"/>
          <w:szCs w:val="18"/>
        </w:rPr>
        <w:t>maandag 23 november 2020</w:t>
      </w:r>
      <w:r w:rsidR="009D21B6" w:rsidRPr="009D21B6">
        <w:rPr>
          <w:rFonts w:cs="Tahoma"/>
          <w:bCs/>
          <w:noProof/>
          <w:sz w:val="18"/>
          <w:szCs w:val="18"/>
        </w:rPr>
        <w:fldChar w:fldCharType="end"/>
      </w:r>
      <w:r w:rsidR="00CC08C4" w:rsidRPr="009D21B6">
        <w:t xml:space="preserve"> </w:t>
      </w:r>
      <w:r w:rsidR="00190B73" w:rsidRPr="00C214F1">
        <w:t>gepubliceerd op de website</w:t>
      </w:r>
      <w:r w:rsidR="00190B73">
        <w:t xml:space="preserve"> van TenderNed.</w:t>
      </w:r>
    </w:p>
    <w:p w:rsidR="00190B73" w:rsidRPr="00FE11F1" w:rsidRDefault="00190B73" w:rsidP="0084500B">
      <w:pPr>
        <w:pStyle w:val="Kop2"/>
        <w:numPr>
          <w:ilvl w:val="1"/>
          <w:numId w:val="21"/>
        </w:numPr>
        <w:ind w:left="709" w:hanging="709"/>
      </w:pPr>
      <w:bookmarkStart w:id="46" w:name="_Toc219784245"/>
      <w:bookmarkStart w:id="47" w:name="_Ref318313337"/>
      <w:bookmarkStart w:id="48" w:name="_Ref380569229"/>
      <w:bookmarkStart w:id="49" w:name="_Toc57020930"/>
      <w:r w:rsidRPr="00FE11F1">
        <w:lastRenderedPageBreak/>
        <w:t>Planning</w:t>
      </w:r>
      <w:bookmarkEnd w:id="46"/>
      <w:bookmarkEnd w:id="47"/>
      <w:bookmarkEnd w:id="48"/>
      <w:bookmarkEnd w:id="49"/>
    </w:p>
    <w:p w:rsidR="00190B73" w:rsidRPr="00FE11F1" w:rsidRDefault="00190B73" w:rsidP="007716A0">
      <w:r w:rsidRPr="00FE11F1">
        <w:t xml:space="preserve">Met het verzenden van de aankondiging start de </w:t>
      </w:r>
      <w:r w:rsidR="00BE402B" w:rsidRPr="00382449">
        <w:t>A</w:t>
      </w:r>
      <w:r w:rsidRPr="00382449">
        <w:t>anbestedingsprocedure.</w:t>
      </w:r>
      <w:r w:rsidRPr="00FE11F1">
        <w:t xml:space="preserve"> Ond</w:t>
      </w:r>
      <w:r>
        <w:t xml:space="preserve">erstaande tabel geeft </w:t>
      </w:r>
      <w:r w:rsidRPr="00FE11F1">
        <w:t xml:space="preserve">de planning weer. </w:t>
      </w:r>
      <w:r w:rsidR="00BE402B" w:rsidRPr="00382449">
        <w:t>De Aanbestedende dienst</w:t>
      </w:r>
      <w:r w:rsidR="00BE402B">
        <w:t xml:space="preserve"> </w:t>
      </w:r>
      <w:r w:rsidRPr="00FE11F1">
        <w:t>behoudt zich het recht voor om de planning aan te passen.</w:t>
      </w:r>
    </w:p>
    <w:p w:rsidR="00190B73" w:rsidRPr="00FE11F1" w:rsidRDefault="00190B73" w:rsidP="007716A0"/>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7"/>
        <w:gridCol w:w="2947"/>
      </w:tblGrid>
      <w:tr w:rsidR="00190B73" w:rsidRPr="000A2B79" w:rsidTr="000C6A8B">
        <w:trPr>
          <w:jc w:val="center"/>
        </w:trPr>
        <w:tc>
          <w:tcPr>
            <w:tcW w:w="6067" w:type="dxa"/>
            <w:shd w:val="clear" w:color="auto" w:fill="D9D9D9"/>
          </w:tcPr>
          <w:p w:rsidR="00190B73" w:rsidRPr="000A2B79" w:rsidRDefault="00190B73" w:rsidP="000F7C34">
            <w:pPr>
              <w:rPr>
                <w:rFonts w:eastAsia="MS Mincho"/>
                <w:b/>
                <w:sz w:val="18"/>
                <w:szCs w:val="18"/>
              </w:rPr>
            </w:pPr>
            <w:r w:rsidRPr="000A2B79">
              <w:rPr>
                <w:rFonts w:eastAsia="MS Mincho"/>
                <w:b/>
                <w:sz w:val="18"/>
                <w:szCs w:val="18"/>
              </w:rPr>
              <w:t>Planning Selectiefase</w:t>
            </w:r>
          </w:p>
        </w:tc>
        <w:tc>
          <w:tcPr>
            <w:tcW w:w="2947" w:type="dxa"/>
            <w:shd w:val="clear" w:color="auto" w:fill="D9D9D9"/>
          </w:tcPr>
          <w:p w:rsidR="00190B73" w:rsidRPr="000A2B79" w:rsidRDefault="00190B73" w:rsidP="000F7C34">
            <w:pPr>
              <w:rPr>
                <w:rFonts w:eastAsia="MS Mincho"/>
                <w:b/>
                <w:sz w:val="18"/>
                <w:szCs w:val="18"/>
                <w:highlight w:val="yellow"/>
              </w:rPr>
            </w:pPr>
            <w:r w:rsidRPr="000A2B79">
              <w:rPr>
                <w:rFonts w:eastAsia="MS Mincho"/>
                <w:b/>
                <w:sz w:val="18"/>
                <w:szCs w:val="18"/>
              </w:rPr>
              <w:t>Datum</w:t>
            </w:r>
          </w:p>
        </w:tc>
      </w:tr>
      <w:tr w:rsidR="00190B73" w:rsidRPr="000A2B79" w:rsidTr="000C6A8B">
        <w:trPr>
          <w:jc w:val="center"/>
        </w:trPr>
        <w:tc>
          <w:tcPr>
            <w:tcW w:w="6067" w:type="dxa"/>
          </w:tcPr>
          <w:p w:rsidR="00190B73" w:rsidRPr="000A2B79" w:rsidRDefault="00190B73" w:rsidP="000F7C34">
            <w:pPr>
              <w:rPr>
                <w:rFonts w:eastAsia="MS Mincho"/>
                <w:sz w:val="18"/>
                <w:szCs w:val="18"/>
              </w:rPr>
            </w:pPr>
            <w:r w:rsidRPr="000A2B79">
              <w:rPr>
                <w:rFonts w:eastAsia="MS Mincho"/>
                <w:sz w:val="18"/>
                <w:szCs w:val="18"/>
              </w:rPr>
              <w:t>Verzending aankondiging</w:t>
            </w:r>
          </w:p>
        </w:tc>
        <w:tc>
          <w:tcPr>
            <w:tcW w:w="2947" w:type="dxa"/>
          </w:tcPr>
          <w:p w:rsidR="00190B73" w:rsidRPr="00DA6E69" w:rsidRDefault="0010311C" w:rsidP="00CC08C4">
            <w:pPr>
              <w:rPr>
                <w:rFonts w:eastAsia="MS Mincho"/>
                <w:sz w:val="18"/>
                <w:szCs w:val="18"/>
                <w:highlight w:val="yellow"/>
                <w:u w:val="single"/>
              </w:rPr>
            </w:pPr>
            <w:r w:rsidRPr="00DA6E69">
              <w:rPr>
                <w:sz w:val="18"/>
                <w:szCs w:val="18"/>
                <w:u w:val="single"/>
              </w:rPr>
              <w:fldChar w:fldCharType="begin"/>
            </w:r>
            <w:r w:rsidRPr="00DA6E69">
              <w:rPr>
                <w:sz w:val="18"/>
                <w:szCs w:val="18"/>
                <w:u w:val="single"/>
              </w:rPr>
              <w:instrText xml:space="preserve"> REF  startdatum  \* MERGEFORMAT </w:instrText>
            </w:r>
            <w:r w:rsidRPr="00DA6E69">
              <w:rPr>
                <w:sz w:val="18"/>
                <w:szCs w:val="18"/>
                <w:u w:val="single"/>
              </w:rPr>
              <w:fldChar w:fldCharType="separate"/>
            </w:r>
            <w:r w:rsidR="00395E5E" w:rsidRPr="00395E5E">
              <w:rPr>
                <w:rFonts w:cs="Tahoma"/>
                <w:bCs/>
                <w:noProof/>
                <w:sz w:val="18"/>
                <w:szCs w:val="18"/>
                <w:u w:val="single"/>
              </w:rPr>
              <w:t>maandag 23 november 2020</w:t>
            </w:r>
            <w:r w:rsidRPr="00DA6E69">
              <w:rPr>
                <w:rFonts w:cs="Tahoma"/>
                <w:bCs/>
                <w:noProof/>
                <w:sz w:val="18"/>
                <w:szCs w:val="18"/>
                <w:u w:val="single"/>
              </w:rPr>
              <w:fldChar w:fldCharType="end"/>
            </w:r>
          </w:p>
        </w:tc>
      </w:tr>
      <w:tr w:rsidR="00190B73" w:rsidRPr="000A2B79" w:rsidTr="000C6A8B">
        <w:trPr>
          <w:jc w:val="center"/>
        </w:trPr>
        <w:tc>
          <w:tcPr>
            <w:tcW w:w="6067" w:type="dxa"/>
          </w:tcPr>
          <w:p w:rsidR="00190B73" w:rsidRPr="000A2B79" w:rsidRDefault="00190B73" w:rsidP="000F7C34">
            <w:pPr>
              <w:rPr>
                <w:rFonts w:eastAsia="MS Mincho"/>
                <w:sz w:val="18"/>
                <w:szCs w:val="18"/>
              </w:rPr>
            </w:pPr>
            <w:r w:rsidRPr="000A2B79">
              <w:rPr>
                <w:rFonts w:eastAsia="MS Mincho"/>
                <w:sz w:val="18"/>
                <w:szCs w:val="18"/>
              </w:rPr>
              <w:t>Vragenronde 1: Sluiting indienen vragen en opmerkingen naar aanleiding van Selectieleidraad</w:t>
            </w:r>
          </w:p>
        </w:tc>
        <w:tc>
          <w:tcPr>
            <w:tcW w:w="2947" w:type="dxa"/>
          </w:tcPr>
          <w:p w:rsidR="00190B73" w:rsidRPr="000A2B79" w:rsidRDefault="0010311C" w:rsidP="00013A4F">
            <w:pPr>
              <w:rPr>
                <w:rFonts w:eastAsia="MS Mincho"/>
                <w:sz w:val="18"/>
                <w:szCs w:val="18"/>
                <w:highlight w:val="yellow"/>
              </w:rPr>
            </w:pPr>
            <w:r w:rsidRPr="00DA6E69">
              <w:rPr>
                <w:sz w:val="18"/>
                <w:szCs w:val="18"/>
                <w:u w:val="single"/>
              </w:rPr>
              <w:fldChar w:fldCharType="begin"/>
            </w:r>
            <w:r w:rsidRPr="00DA6E69">
              <w:rPr>
                <w:sz w:val="18"/>
                <w:szCs w:val="18"/>
                <w:u w:val="single"/>
              </w:rPr>
              <w:instrText xml:space="preserve"> REF  Vragen1  \* MERGEFORMAT </w:instrText>
            </w:r>
            <w:r w:rsidRPr="00DA6E69">
              <w:rPr>
                <w:sz w:val="18"/>
                <w:szCs w:val="18"/>
                <w:u w:val="single"/>
              </w:rPr>
              <w:fldChar w:fldCharType="separate"/>
            </w:r>
            <w:r w:rsidR="00395E5E" w:rsidRPr="00395E5E">
              <w:rPr>
                <w:rFonts w:cs="Tahoma"/>
                <w:bCs/>
                <w:noProof/>
                <w:sz w:val="18"/>
                <w:szCs w:val="18"/>
                <w:u w:val="single"/>
              </w:rPr>
              <w:t>donderdag 10 december 2020</w:t>
            </w:r>
            <w:r w:rsidRPr="00DA6E69">
              <w:rPr>
                <w:rFonts w:cs="Tahoma"/>
                <w:bCs/>
                <w:noProof/>
                <w:sz w:val="18"/>
                <w:szCs w:val="18"/>
                <w:u w:val="single"/>
              </w:rPr>
              <w:fldChar w:fldCharType="end"/>
            </w:r>
            <w:r w:rsidR="00CC08C4" w:rsidRPr="00DA6E69">
              <w:rPr>
                <w:rFonts w:cs="Tahoma"/>
                <w:bCs/>
                <w:noProof/>
                <w:sz w:val="18"/>
                <w:szCs w:val="18"/>
                <w:u w:val="single"/>
              </w:rPr>
              <w:t xml:space="preserve"> </w:t>
            </w:r>
            <w:r w:rsidR="00AF3B42" w:rsidRPr="000A2B79">
              <w:rPr>
                <w:rFonts w:cs="Tahoma"/>
                <w:bCs/>
                <w:noProof/>
                <w:sz w:val="18"/>
                <w:szCs w:val="18"/>
              </w:rPr>
              <w:t xml:space="preserve"> 1</w:t>
            </w:r>
            <w:r w:rsidR="00013A4F">
              <w:rPr>
                <w:rFonts w:cs="Tahoma"/>
                <w:bCs/>
                <w:noProof/>
                <w:sz w:val="18"/>
                <w:szCs w:val="18"/>
              </w:rPr>
              <w:t>4</w:t>
            </w:r>
            <w:r w:rsidR="00AF3B42" w:rsidRPr="000A2B79">
              <w:rPr>
                <w:rFonts w:cs="Tahoma"/>
                <w:bCs/>
                <w:noProof/>
                <w:sz w:val="18"/>
                <w:szCs w:val="18"/>
              </w:rPr>
              <w:t>:0</w:t>
            </w:r>
            <w:r w:rsidR="00DF2FD0">
              <w:rPr>
                <w:rFonts w:cs="Tahoma"/>
                <w:bCs/>
                <w:noProof/>
                <w:sz w:val="18"/>
                <w:szCs w:val="18"/>
              </w:rPr>
              <w:t xml:space="preserve">0 uur </w:t>
            </w:r>
          </w:p>
        </w:tc>
      </w:tr>
      <w:tr w:rsidR="00190B73" w:rsidRPr="000A2B79" w:rsidTr="000C6A8B">
        <w:trPr>
          <w:jc w:val="center"/>
        </w:trPr>
        <w:tc>
          <w:tcPr>
            <w:tcW w:w="6067" w:type="dxa"/>
          </w:tcPr>
          <w:p w:rsidR="00190B73" w:rsidRPr="000A2B79" w:rsidRDefault="00190B73" w:rsidP="000F7C34">
            <w:pPr>
              <w:rPr>
                <w:rFonts w:eastAsia="MS Mincho"/>
                <w:sz w:val="18"/>
                <w:szCs w:val="18"/>
              </w:rPr>
            </w:pPr>
            <w:r w:rsidRPr="000A2B79">
              <w:rPr>
                <w:rFonts w:eastAsia="MS Mincho"/>
                <w:sz w:val="18"/>
                <w:szCs w:val="18"/>
              </w:rPr>
              <w:t>Publicatie Nota van Inlichtingen 1, inclusief eventuele Herziene Documentatie</w:t>
            </w:r>
          </w:p>
        </w:tc>
        <w:tc>
          <w:tcPr>
            <w:tcW w:w="2947" w:type="dxa"/>
          </w:tcPr>
          <w:p w:rsidR="00190B73" w:rsidRPr="00DA6E69" w:rsidRDefault="0010311C" w:rsidP="00CC08C4">
            <w:pPr>
              <w:rPr>
                <w:rFonts w:eastAsia="MS Mincho"/>
                <w:sz w:val="18"/>
                <w:szCs w:val="18"/>
                <w:u w:val="single"/>
              </w:rPr>
            </w:pPr>
            <w:r w:rsidRPr="00DA6E69">
              <w:rPr>
                <w:sz w:val="18"/>
                <w:szCs w:val="18"/>
                <w:u w:val="single"/>
              </w:rPr>
              <w:fldChar w:fldCharType="begin"/>
            </w:r>
            <w:r w:rsidRPr="00DA6E69">
              <w:rPr>
                <w:sz w:val="18"/>
                <w:szCs w:val="18"/>
                <w:u w:val="single"/>
              </w:rPr>
              <w:instrText xml:space="preserve"> REF  NvI1  \* MERGEFORMAT </w:instrText>
            </w:r>
            <w:r w:rsidRPr="00DA6E69">
              <w:rPr>
                <w:sz w:val="18"/>
                <w:szCs w:val="18"/>
                <w:u w:val="single"/>
              </w:rPr>
              <w:fldChar w:fldCharType="separate"/>
            </w:r>
            <w:r w:rsidR="00395E5E" w:rsidRPr="00395E5E">
              <w:rPr>
                <w:rFonts w:cs="Tahoma"/>
                <w:bCs/>
                <w:noProof/>
                <w:sz w:val="18"/>
                <w:szCs w:val="18"/>
                <w:u w:val="single"/>
              </w:rPr>
              <w:t>woensdag 16 december 2020</w:t>
            </w:r>
            <w:r w:rsidRPr="00DA6E69">
              <w:rPr>
                <w:rFonts w:cs="Tahoma"/>
                <w:bCs/>
                <w:noProof/>
                <w:sz w:val="18"/>
                <w:szCs w:val="18"/>
                <w:u w:val="single"/>
              </w:rPr>
              <w:fldChar w:fldCharType="end"/>
            </w:r>
          </w:p>
        </w:tc>
      </w:tr>
      <w:tr w:rsidR="00502553" w:rsidRPr="000A2B79" w:rsidTr="000C6A8B">
        <w:trPr>
          <w:jc w:val="center"/>
        </w:trPr>
        <w:tc>
          <w:tcPr>
            <w:tcW w:w="6067" w:type="dxa"/>
          </w:tcPr>
          <w:p w:rsidR="00502553" w:rsidRPr="000A2B79" w:rsidRDefault="00502553" w:rsidP="00502553">
            <w:pPr>
              <w:rPr>
                <w:rFonts w:eastAsia="MS Mincho"/>
                <w:sz w:val="18"/>
                <w:szCs w:val="18"/>
              </w:rPr>
            </w:pPr>
            <w:r w:rsidRPr="000A2B79">
              <w:rPr>
                <w:rFonts w:eastAsia="MS Mincho"/>
                <w:b/>
                <w:sz w:val="18"/>
                <w:szCs w:val="18"/>
              </w:rPr>
              <w:t>Sluitingsdatum</w:t>
            </w:r>
            <w:r w:rsidRPr="000A2B79">
              <w:rPr>
                <w:rFonts w:eastAsia="MS Mincho"/>
                <w:sz w:val="18"/>
                <w:szCs w:val="18"/>
              </w:rPr>
              <w:t xml:space="preserve"> indienen Verzoeken tot Deelneming</w:t>
            </w:r>
          </w:p>
        </w:tc>
        <w:tc>
          <w:tcPr>
            <w:tcW w:w="2947" w:type="dxa"/>
          </w:tcPr>
          <w:p w:rsidR="00502553" w:rsidRPr="00502553" w:rsidRDefault="00502553" w:rsidP="00502553">
            <w:pPr>
              <w:rPr>
                <w:rFonts w:eastAsia="MS Mincho"/>
                <w:sz w:val="18"/>
                <w:szCs w:val="18"/>
                <w:highlight w:val="yellow"/>
                <w:u w:val="single"/>
              </w:rPr>
            </w:pPr>
            <w:r w:rsidRPr="00502553">
              <w:rPr>
                <w:sz w:val="18"/>
                <w:szCs w:val="18"/>
                <w:u w:val="single"/>
              </w:rPr>
              <w:fldChar w:fldCharType="begin"/>
            </w:r>
            <w:r w:rsidRPr="00502553">
              <w:rPr>
                <w:sz w:val="18"/>
                <w:szCs w:val="18"/>
                <w:u w:val="single"/>
              </w:rPr>
              <w:instrText xml:space="preserve"> REF  Sluitingselectiefase  \* MERGEFORMAT </w:instrText>
            </w:r>
            <w:r w:rsidRPr="00502553">
              <w:rPr>
                <w:sz w:val="18"/>
                <w:szCs w:val="18"/>
                <w:u w:val="single"/>
              </w:rPr>
              <w:fldChar w:fldCharType="separate"/>
            </w:r>
            <w:r w:rsidR="00395E5E" w:rsidRPr="00395E5E">
              <w:rPr>
                <w:rFonts w:cs="Tahoma"/>
                <w:bCs/>
                <w:noProof/>
                <w:sz w:val="18"/>
                <w:szCs w:val="18"/>
              </w:rPr>
              <w:t>maandag 11 januari 2021 12:00 uur</w:t>
            </w:r>
            <w:r w:rsidRPr="00502553">
              <w:rPr>
                <w:sz w:val="18"/>
                <w:szCs w:val="18"/>
                <w:u w:val="single"/>
              </w:rPr>
              <w:fldChar w:fldCharType="end"/>
            </w:r>
          </w:p>
        </w:tc>
      </w:tr>
      <w:tr w:rsidR="00502553" w:rsidRPr="000A2B79" w:rsidTr="000C6A8B">
        <w:trPr>
          <w:jc w:val="center"/>
        </w:trPr>
        <w:tc>
          <w:tcPr>
            <w:tcW w:w="6067" w:type="dxa"/>
          </w:tcPr>
          <w:p w:rsidR="00502553" w:rsidRPr="000A2B79" w:rsidRDefault="00502553" w:rsidP="00502553">
            <w:pPr>
              <w:rPr>
                <w:rFonts w:eastAsia="MS Mincho"/>
                <w:sz w:val="18"/>
                <w:szCs w:val="18"/>
              </w:rPr>
            </w:pPr>
            <w:r w:rsidRPr="000A2B79">
              <w:rPr>
                <w:rFonts w:eastAsia="MS Mincho"/>
                <w:sz w:val="18"/>
                <w:szCs w:val="18"/>
              </w:rPr>
              <w:t>Verwachte bekendmaking Deelnemers en start bezwaarperiode</w:t>
            </w:r>
          </w:p>
        </w:tc>
        <w:tc>
          <w:tcPr>
            <w:tcW w:w="2947" w:type="dxa"/>
          </w:tcPr>
          <w:p w:rsidR="00502553" w:rsidRPr="00DA6E69" w:rsidRDefault="00502553" w:rsidP="00502553">
            <w:pPr>
              <w:rPr>
                <w:rFonts w:eastAsia="MS Mincho"/>
                <w:sz w:val="18"/>
                <w:szCs w:val="18"/>
                <w:u w:val="single"/>
              </w:rPr>
            </w:pPr>
            <w:r w:rsidRPr="00DA6E69">
              <w:rPr>
                <w:sz w:val="18"/>
                <w:szCs w:val="18"/>
                <w:u w:val="single"/>
              </w:rPr>
              <w:fldChar w:fldCharType="begin"/>
            </w:r>
            <w:r w:rsidRPr="00DA6E69">
              <w:rPr>
                <w:sz w:val="18"/>
                <w:szCs w:val="18"/>
                <w:u w:val="single"/>
              </w:rPr>
              <w:instrText xml:space="preserve"> REF  selectiebesluit  \* MERGEFORMAT </w:instrText>
            </w:r>
            <w:r w:rsidRPr="00DA6E69">
              <w:rPr>
                <w:sz w:val="18"/>
                <w:szCs w:val="18"/>
                <w:u w:val="single"/>
              </w:rPr>
              <w:fldChar w:fldCharType="separate"/>
            </w:r>
            <w:r w:rsidR="00395E5E" w:rsidRPr="00395E5E">
              <w:rPr>
                <w:rFonts w:cs="Tahoma"/>
                <w:bCs/>
                <w:noProof/>
                <w:sz w:val="18"/>
                <w:szCs w:val="18"/>
                <w:u w:val="single"/>
              </w:rPr>
              <w:t>vrijdag 15 januari 2021</w:t>
            </w:r>
            <w:r w:rsidRPr="00DA6E69">
              <w:rPr>
                <w:rFonts w:cs="Tahoma"/>
                <w:bCs/>
                <w:noProof/>
                <w:sz w:val="18"/>
                <w:szCs w:val="18"/>
                <w:u w:val="single"/>
              </w:rPr>
              <w:fldChar w:fldCharType="end"/>
            </w:r>
          </w:p>
        </w:tc>
      </w:tr>
    </w:tbl>
    <w:p w:rsidR="00190B73" w:rsidRDefault="002559C9" w:rsidP="007716A0">
      <w:pPr>
        <w:rPr>
          <w:rFonts w:cs="Tahoma"/>
        </w:rPr>
      </w:pPr>
      <w:r>
        <w:rPr>
          <w:rFonts w:cs="Tahoma"/>
        </w:rPr>
        <w:t>De overige tijdstippen en termijnen zijn ter informatie en niet bindend voor de Opdrachtgever</w:t>
      </w:r>
    </w:p>
    <w:tbl>
      <w:tblPr>
        <w:tblW w:w="48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2"/>
        <w:gridCol w:w="2857"/>
      </w:tblGrid>
      <w:tr w:rsidR="00190B73" w:rsidRPr="000A2B79" w:rsidTr="00D11C83">
        <w:trPr>
          <w:jc w:val="center"/>
        </w:trPr>
        <w:tc>
          <w:tcPr>
            <w:tcW w:w="3369" w:type="pct"/>
            <w:shd w:val="clear" w:color="auto" w:fill="D9D9D9"/>
          </w:tcPr>
          <w:p w:rsidR="00190B73" w:rsidRPr="000A2B79" w:rsidRDefault="00190B73" w:rsidP="00081E86">
            <w:pPr>
              <w:rPr>
                <w:rFonts w:cs="Tahoma"/>
                <w:b/>
                <w:sz w:val="18"/>
                <w:szCs w:val="18"/>
              </w:rPr>
            </w:pPr>
            <w:r w:rsidRPr="000A2B79">
              <w:rPr>
                <w:rFonts w:eastAsia="MS Mincho"/>
                <w:b/>
                <w:sz w:val="18"/>
                <w:szCs w:val="18"/>
              </w:rPr>
              <w:t>Planning Gunningsfase</w:t>
            </w:r>
            <w:r w:rsidRPr="000A2B79">
              <w:rPr>
                <w:rFonts w:cs="Tahoma"/>
                <w:b/>
                <w:sz w:val="18"/>
                <w:szCs w:val="18"/>
              </w:rPr>
              <w:t xml:space="preserve"> </w:t>
            </w:r>
          </w:p>
        </w:tc>
        <w:tc>
          <w:tcPr>
            <w:tcW w:w="1631" w:type="pct"/>
            <w:shd w:val="clear" w:color="auto" w:fill="D9D9D9"/>
          </w:tcPr>
          <w:p w:rsidR="00190B73" w:rsidRPr="000A2B79" w:rsidRDefault="00190B73" w:rsidP="0086344D">
            <w:pPr>
              <w:rPr>
                <w:rFonts w:cs="Tahoma"/>
                <w:b/>
                <w:sz w:val="18"/>
                <w:szCs w:val="18"/>
              </w:rPr>
            </w:pPr>
            <w:r w:rsidRPr="000A2B79">
              <w:rPr>
                <w:rFonts w:eastAsia="MS Mincho"/>
                <w:b/>
                <w:sz w:val="18"/>
                <w:szCs w:val="18"/>
              </w:rPr>
              <w:t>Datum</w:t>
            </w:r>
          </w:p>
        </w:tc>
      </w:tr>
      <w:tr w:rsidR="00190B73" w:rsidRPr="000A2B79" w:rsidTr="00D11C83">
        <w:trPr>
          <w:jc w:val="center"/>
        </w:trPr>
        <w:tc>
          <w:tcPr>
            <w:tcW w:w="3369" w:type="pct"/>
          </w:tcPr>
          <w:p w:rsidR="00190B73" w:rsidRPr="000A2B79" w:rsidRDefault="00190B73" w:rsidP="00081E86">
            <w:pPr>
              <w:rPr>
                <w:rFonts w:cs="Tahoma"/>
                <w:sz w:val="18"/>
                <w:szCs w:val="18"/>
              </w:rPr>
            </w:pPr>
            <w:r w:rsidRPr="000A2B79">
              <w:rPr>
                <w:rFonts w:cs="Tahoma"/>
                <w:sz w:val="18"/>
                <w:szCs w:val="18"/>
              </w:rPr>
              <w:t xml:space="preserve">Verwachte datum beschikbaar stellen </w:t>
            </w:r>
            <w:r w:rsidR="00292738">
              <w:rPr>
                <w:rFonts w:cs="Tahoma"/>
                <w:sz w:val="18"/>
                <w:szCs w:val="18"/>
              </w:rPr>
              <w:t>Offerteaanvraag</w:t>
            </w:r>
            <w:r w:rsidRPr="000A2B79">
              <w:rPr>
                <w:rFonts w:cs="Tahoma"/>
                <w:sz w:val="18"/>
                <w:szCs w:val="18"/>
              </w:rPr>
              <w:t xml:space="preserve"> aan </w:t>
            </w:r>
            <w:r w:rsidRPr="000A2B79">
              <w:rPr>
                <w:sz w:val="18"/>
                <w:szCs w:val="18"/>
              </w:rPr>
              <w:t>Deelnemers</w:t>
            </w:r>
          </w:p>
        </w:tc>
        <w:tc>
          <w:tcPr>
            <w:tcW w:w="1631" w:type="pct"/>
          </w:tcPr>
          <w:p w:rsidR="00190B73" w:rsidRPr="00DA6E69" w:rsidRDefault="00502553" w:rsidP="003C3A51">
            <w:pPr>
              <w:rPr>
                <w:rFonts w:cs="Tahoma"/>
                <w:sz w:val="18"/>
                <w:szCs w:val="18"/>
                <w:highlight w:val="yellow"/>
                <w:u w:val="single"/>
              </w:rPr>
            </w:pPr>
            <w:r>
              <w:rPr>
                <w:sz w:val="18"/>
                <w:szCs w:val="18"/>
                <w:u w:val="single"/>
              </w:rPr>
              <w:fldChar w:fldCharType="begin"/>
            </w:r>
            <w:r>
              <w:rPr>
                <w:sz w:val="18"/>
                <w:szCs w:val="18"/>
                <w:u w:val="single"/>
              </w:rPr>
              <w:instrText xml:space="preserve"> REF  startoffertefase  \* MERGEFORMAT </w:instrText>
            </w:r>
            <w:r>
              <w:rPr>
                <w:sz w:val="18"/>
                <w:szCs w:val="18"/>
                <w:u w:val="single"/>
              </w:rPr>
              <w:fldChar w:fldCharType="separate"/>
            </w:r>
            <w:r w:rsidR="00395E5E">
              <w:rPr>
                <w:rFonts w:cs="Tahoma"/>
                <w:bCs/>
                <w:noProof/>
                <w:szCs w:val="20"/>
              </w:rPr>
              <w:t>woensdag 27</w:t>
            </w:r>
            <w:r w:rsidR="00395E5E" w:rsidRPr="00395E5E">
              <w:rPr>
                <w:rFonts w:cs="Tahoma"/>
                <w:bCs/>
                <w:noProof/>
                <w:sz w:val="18"/>
                <w:szCs w:val="18"/>
              </w:rPr>
              <w:t xml:space="preserve"> januari 2021</w:t>
            </w:r>
            <w:r>
              <w:rPr>
                <w:sz w:val="18"/>
                <w:szCs w:val="18"/>
                <w:u w:val="single"/>
              </w:rPr>
              <w:fldChar w:fldCharType="end"/>
            </w:r>
          </w:p>
        </w:tc>
      </w:tr>
      <w:tr w:rsidR="00EB62D5" w:rsidRPr="000A2B79" w:rsidTr="00D11C83">
        <w:trPr>
          <w:jc w:val="center"/>
        </w:trPr>
        <w:tc>
          <w:tcPr>
            <w:tcW w:w="3369" w:type="pct"/>
          </w:tcPr>
          <w:p w:rsidR="00EB62D5" w:rsidRPr="000A2B79" w:rsidRDefault="000A2B79" w:rsidP="00954C9F">
            <w:pPr>
              <w:rPr>
                <w:rFonts w:eastAsia="MS Mincho"/>
                <w:sz w:val="18"/>
                <w:szCs w:val="18"/>
              </w:rPr>
            </w:pPr>
            <w:r w:rsidRPr="000A2B79">
              <w:rPr>
                <w:rFonts w:eastAsia="MS Mincho"/>
                <w:sz w:val="18"/>
                <w:szCs w:val="18"/>
              </w:rPr>
              <w:t>Schouw</w:t>
            </w:r>
            <w:r w:rsidR="00EB62D5" w:rsidRPr="000A2B79">
              <w:rPr>
                <w:rFonts w:eastAsia="MS Mincho"/>
                <w:sz w:val="18"/>
                <w:szCs w:val="18"/>
              </w:rPr>
              <w:t xml:space="preserve"> op locatie</w:t>
            </w:r>
          </w:p>
        </w:tc>
        <w:tc>
          <w:tcPr>
            <w:tcW w:w="1631" w:type="pct"/>
          </w:tcPr>
          <w:p w:rsidR="00EB62D5" w:rsidRPr="000A2B79" w:rsidRDefault="00502553" w:rsidP="003C3A51">
            <w:pPr>
              <w:rPr>
                <w:rFonts w:cs="Tahoma"/>
                <w:sz w:val="18"/>
                <w:szCs w:val="18"/>
              </w:rPr>
            </w:pPr>
            <w:r>
              <w:rPr>
                <w:rFonts w:cs="Tahoma"/>
                <w:bCs/>
                <w:sz w:val="18"/>
                <w:szCs w:val="18"/>
                <w:u w:val="single"/>
              </w:rPr>
              <w:t>februari 2021</w:t>
            </w:r>
            <w:r w:rsidR="000A2B79">
              <w:rPr>
                <w:rFonts w:cs="Tahoma"/>
                <w:bCs/>
                <w:sz w:val="18"/>
                <w:szCs w:val="18"/>
              </w:rPr>
              <w:t xml:space="preserve">, </w:t>
            </w:r>
            <w:r w:rsidR="00635546">
              <w:rPr>
                <w:rFonts w:cs="Tahoma"/>
                <w:bCs/>
                <w:sz w:val="18"/>
                <w:szCs w:val="18"/>
              </w:rPr>
              <w:t>tijdstip ntb</w:t>
            </w:r>
          </w:p>
        </w:tc>
      </w:tr>
      <w:tr w:rsidR="00190B73" w:rsidRPr="000A2B79" w:rsidTr="00D11C83">
        <w:trPr>
          <w:jc w:val="center"/>
        </w:trPr>
        <w:tc>
          <w:tcPr>
            <w:tcW w:w="3369" w:type="pct"/>
          </w:tcPr>
          <w:p w:rsidR="00190B73" w:rsidRPr="000A2B79" w:rsidRDefault="00190B73" w:rsidP="00C43A5A">
            <w:pPr>
              <w:rPr>
                <w:rFonts w:cs="Tahoma"/>
                <w:sz w:val="18"/>
                <w:szCs w:val="18"/>
              </w:rPr>
            </w:pPr>
            <w:r w:rsidRPr="000A2B79">
              <w:rPr>
                <w:rFonts w:eastAsia="MS Mincho"/>
                <w:sz w:val="18"/>
                <w:szCs w:val="18"/>
              </w:rPr>
              <w:t xml:space="preserve">Vragenronde </w:t>
            </w:r>
            <w:r w:rsidR="00C43A5A">
              <w:rPr>
                <w:rFonts w:eastAsia="MS Mincho"/>
                <w:sz w:val="18"/>
                <w:szCs w:val="18"/>
              </w:rPr>
              <w:t>gunningsfase</w:t>
            </w:r>
            <w:r w:rsidRPr="000A2B79">
              <w:rPr>
                <w:rFonts w:eastAsia="MS Mincho"/>
                <w:sz w:val="18"/>
                <w:szCs w:val="18"/>
              </w:rPr>
              <w:t xml:space="preserve">: Sluiting indienen vragen en opmerkingen naar aanleiding van </w:t>
            </w:r>
            <w:r w:rsidR="00292738">
              <w:rPr>
                <w:rFonts w:eastAsia="MS Mincho"/>
                <w:sz w:val="18"/>
                <w:szCs w:val="18"/>
              </w:rPr>
              <w:t>Offerteaanvraag</w:t>
            </w:r>
          </w:p>
        </w:tc>
        <w:tc>
          <w:tcPr>
            <w:tcW w:w="1631" w:type="pct"/>
          </w:tcPr>
          <w:p w:rsidR="00190B73" w:rsidRPr="00DF2FD0" w:rsidRDefault="00E6113B" w:rsidP="00DF2FD0">
            <w:pPr>
              <w:rPr>
                <w:rFonts w:cs="Tahoma"/>
                <w:sz w:val="18"/>
                <w:szCs w:val="18"/>
                <w:highlight w:val="yellow"/>
              </w:rPr>
            </w:pPr>
            <w:r>
              <w:rPr>
                <w:rFonts w:cs="Tahoma"/>
                <w:bCs/>
                <w:sz w:val="18"/>
                <w:szCs w:val="18"/>
                <w:u w:val="single"/>
              </w:rPr>
              <w:t>Februari 2021</w:t>
            </w:r>
          </w:p>
        </w:tc>
      </w:tr>
      <w:tr w:rsidR="005D3DC9" w:rsidRPr="000A2B79" w:rsidTr="00D11C83">
        <w:trPr>
          <w:jc w:val="center"/>
        </w:trPr>
        <w:tc>
          <w:tcPr>
            <w:tcW w:w="3369" w:type="pct"/>
          </w:tcPr>
          <w:p w:rsidR="005D3DC9" w:rsidRPr="000A2B79" w:rsidRDefault="00635546" w:rsidP="00635546">
            <w:pPr>
              <w:rPr>
                <w:rFonts w:cs="Tahoma"/>
                <w:sz w:val="18"/>
                <w:szCs w:val="18"/>
              </w:rPr>
            </w:pPr>
            <w:r>
              <w:rPr>
                <w:rFonts w:eastAsia="MS Mincho"/>
                <w:sz w:val="18"/>
                <w:szCs w:val="18"/>
              </w:rPr>
              <w:t xml:space="preserve">Verzenden van </w:t>
            </w:r>
            <w:r w:rsidR="005D3DC9" w:rsidRPr="000A2B79">
              <w:rPr>
                <w:rFonts w:eastAsia="MS Mincho"/>
                <w:sz w:val="18"/>
                <w:szCs w:val="18"/>
              </w:rPr>
              <w:t xml:space="preserve">Nota van Inlichtingen </w:t>
            </w:r>
            <w:r>
              <w:rPr>
                <w:rFonts w:eastAsia="MS Mincho"/>
                <w:sz w:val="18"/>
                <w:szCs w:val="18"/>
              </w:rPr>
              <w:t>gunningsfase</w:t>
            </w:r>
          </w:p>
        </w:tc>
        <w:tc>
          <w:tcPr>
            <w:tcW w:w="1631" w:type="pct"/>
          </w:tcPr>
          <w:p w:rsidR="005D3DC9" w:rsidRPr="00DA6E69" w:rsidRDefault="001D6594" w:rsidP="003C3A51">
            <w:pPr>
              <w:rPr>
                <w:rFonts w:cs="Tahoma"/>
                <w:sz w:val="18"/>
                <w:szCs w:val="18"/>
                <w:highlight w:val="yellow"/>
                <w:u w:val="single"/>
              </w:rPr>
            </w:pPr>
            <w:r>
              <w:rPr>
                <w:rFonts w:cs="Tahoma"/>
                <w:bCs/>
                <w:sz w:val="18"/>
                <w:szCs w:val="18"/>
                <w:u w:val="single"/>
              </w:rPr>
              <w:t>--</w:t>
            </w:r>
          </w:p>
        </w:tc>
      </w:tr>
      <w:tr w:rsidR="001D6594" w:rsidRPr="000A2B79" w:rsidTr="00D11C83">
        <w:trPr>
          <w:jc w:val="center"/>
        </w:trPr>
        <w:tc>
          <w:tcPr>
            <w:tcW w:w="3369" w:type="pct"/>
          </w:tcPr>
          <w:p w:rsidR="001D6594" w:rsidRPr="000A2B79" w:rsidRDefault="001D6594" w:rsidP="001D6594">
            <w:pPr>
              <w:rPr>
                <w:rFonts w:cs="Tahoma"/>
                <w:sz w:val="18"/>
                <w:szCs w:val="18"/>
              </w:rPr>
            </w:pPr>
            <w:r w:rsidRPr="000A2B79">
              <w:rPr>
                <w:rFonts w:cs="Tahoma"/>
                <w:sz w:val="18"/>
                <w:szCs w:val="18"/>
              </w:rPr>
              <w:t>Sluitingsdatum indienen van Inschrijvingen</w:t>
            </w:r>
          </w:p>
        </w:tc>
        <w:tc>
          <w:tcPr>
            <w:tcW w:w="1631" w:type="pct"/>
          </w:tcPr>
          <w:p w:rsidR="001D6594" w:rsidRPr="001D6594" w:rsidRDefault="001D6594" w:rsidP="001D6594">
            <w:pPr>
              <w:rPr>
                <w:rFonts w:eastAsia="MS Mincho"/>
                <w:sz w:val="18"/>
                <w:szCs w:val="18"/>
                <w:highlight w:val="yellow"/>
                <w:u w:val="single"/>
              </w:rPr>
            </w:pPr>
            <w:r w:rsidRPr="001D6594">
              <w:rPr>
                <w:sz w:val="18"/>
                <w:szCs w:val="18"/>
                <w:u w:val="single"/>
              </w:rPr>
              <w:fldChar w:fldCharType="begin"/>
            </w:r>
            <w:r w:rsidRPr="001D6594">
              <w:rPr>
                <w:sz w:val="18"/>
                <w:szCs w:val="18"/>
                <w:u w:val="single"/>
              </w:rPr>
              <w:instrText xml:space="preserve"> REF  sluitingoffertefase  \* MERGEFORMAT </w:instrText>
            </w:r>
            <w:r w:rsidRPr="001D6594">
              <w:rPr>
                <w:sz w:val="18"/>
                <w:szCs w:val="18"/>
                <w:u w:val="single"/>
              </w:rPr>
              <w:fldChar w:fldCharType="separate"/>
            </w:r>
            <w:r w:rsidR="00395E5E" w:rsidRPr="00395E5E">
              <w:rPr>
                <w:rFonts w:cs="Tahoma"/>
                <w:bCs/>
                <w:noProof/>
                <w:sz w:val="18"/>
                <w:szCs w:val="18"/>
              </w:rPr>
              <w:t>maandag 8 maart 2021</w:t>
            </w:r>
            <w:r w:rsidRPr="001D6594">
              <w:rPr>
                <w:sz w:val="18"/>
                <w:szCs w:val="18"/>
                <w:u w:val="single"/>
              </w:rPr>
              <w:fldChar w:fldCharType="end"/>
            </w:r>
          </w:p>
        </w:tc>
      </w:tr>
      <w:tr w:rsidR="001D6594" w:rsidRPr="000A2B79" w:rsidTr="00D11C83">
        <w:trPr>
          <w:jc w:val="center"/>
        </w:trPr>
        <w:tc>
          <w:tcPr>
            <w:tcW w:w="3369" w:type="pct"/>
          </w:tcPr>
          <w:p w:rsidR="001D6594" w:rsidRPr="000A2B79" w:rsidRDefault="001D6594" w:rsidP="001D6594">
            <w:pPr>
              <w:rPr>
                <w:rFonts w:cs="Tahoma"/>
                <w:sz w:val="18"/>
                <w:szCs w:val="18"/>
              </w:rPr>
            </w:pPr>
            <w:r w:rsidRPr="000A2B79">
              <w:rPr>
                <w:rFonts w:cs="Tahoma"/>
                <w:sz w:val="18"/>
                <w:szCs w:val="18"/>
              </w:rPr>
              <w:t>Bekendmaking voornemen tot gunnen</w:t>
            </w:r>
          </w:p>
        </w:tc>
        <w:tc>
          <w:tcPr>
            <w:tcW w:w="1631" w:type="pct"/>
          </w:tcPr>
          <w:p w:rsidR="001D6594" w:rsidRPr="00502553" w:rsidRDefault="001D6594" w:rsidP="001D6594">
            <w:pPr>
              <w:rPr>
                <w:rFonts w:eastAsia="MS Mincho"/>
                <w:sz w:val="18"/>
                <w:szCs w:val="18"/>
                <w:highlight w:val="yellow"/>
                <w:u w:val="single"/>
              </w:rPr>
            </w:pPr>
            <w:r w:rsidRPr="00502553">
              <w:rPr>
                <w:sz w:val="18"/>
                <w:szCs w:val="18"/>
                <w:u w:val="single"/>
              </w:rPr>
              <w:fldChar w:fldCharType="begin"/>
            </w:r>
            <w:r w:rsidRPr="00502553">
              <w:rPr>
                <w:sz w:val="18"/>
                <w:szCs w:val="18"/>
                <w:u w:val="single"/>
              </w:rPr>
              <w:instrText xml:space="preserve"> REF  voorlopigegunning  \* MERGEFORMAT </w:instrText>
            </w:r>
            <w:r w:rsidRPr="00502553">
              <w:rPr>
                <w:sz w:val="18"/>
                <w:szCs w:val="18"/>
                <w:u w:val="single"/>
              </w:rPr>
              <w:fldChar w:fldCharType="separate"/>
            </w:r>
            <w:r w:rsidR="00395E5E" w:rsidRPr="00395E5E">
              <w:rPr>
                <w:rFonts w:cs="Tahoma"/>
                <w:bCs/>
                <w:noProof/>
                <w:sz w:val="18"/>
                <w:szCs w:val="18"/>
              </w:rPr>
              <w:t>donderdag 11 maart</w:t>
            </w:r>
            <w:r w:rsidR="00395E5E">
              <w:rPr>
                <w:rFonts w:cs="Tahoma"/>
                <w:bCs/>
                <w:noProof/>
                <w:szCs w:val="20"/>
              </w:rPr>
              <w:t xml:space="preserve"> 2021</w:t>
            </w:r>
            <w:r w:rsidRPr="00502553">
              <w:rPr>
                <w:sz w:val="18"/>
                <w:szCs w:val="18"/>
                <w:u w:val="single"/>
              </w:rPr>
              <w:fldChar w:fldCharType="end"/>
            </w:r>
          </w:p>
        </w:tc>
      </w:tr>
      <w:tr w:rsidR="001D6594" w:rsidRPr="000A2B79" w:rsidTr="00D11C83">
        <w:trPr>
          <w:jc w:val="center"/>
        </w:trPr>
        <w:tc>
          <w:tcPr>
            <w:tcW w:w="3369" w:type="pct"/>
          </w:tcPr>
          <w:p w:rsidR="001D6594" w:rsidRPr="000A2B79" w:rsidRDefault="001D6594" w:rsidP="001D6594">
            <w:pPr>
              <w:rPr>
                <w:rFonts w:cs="Tahoma"/>
                <w:sz w:val="18"/>
                <w:szCs w:val="18"/>
              </w:rPr>
            </w:pPr>
            <w:r w:rsidRPr="000A2B79">
              <w:rPr>
                <w:rFonts w:cs="Tahoma"/>
                <w:sz w:val="18"/>
                <w:szCs w:val="18"/>
              </w:rPr>
              <w:t>Definitieve gunning</w:t>
            </w:r>
          </w:p>
        </w:tc>
        <w:tc>
          <w:tcPr>
            <w:tcW w:w="1631" w:type="pct"/>
          </w:tcPr>
          <w:p w:rsidR="001D6594" w:rsidRPr="001D6594" w:rsidRDefault="001D6594" w:rsidP="001D6594">
            <w:pPr>
              <w:rPr>
                <w:rFonts w:eastAsia="MS Mincho"/>
                <w:sz w:val="18"/>
                <w:szCs w:val="18"/>
                <w:highlight w:val="yellow"/>
                <w:u w:val="single"/>
              </w:rPr>
            </w:pPr>
            <w:r w:rsidRPr="001D6594">
              <w:rPr>
                <w:sz w:val="18"/>
                <w:szCs w:val="18"/>
                <w:u w:val="single"/>
              </w:rPr>
              <w:fldChar w:fldCharType="begin"/>
            </w:r>
            <w:r w:rsidRPr="001D6594">
              <w:rPr>
                <w:sz w:val="18"/>
                <w:szCs w:val="18"/>
                <w:u w:val="single"/>
              </w:rPr>
              <w:instrText xml:space="preserve"> REF  Definitieve_gunning  \* MERGEFORMAT </w:instrText>
            </w:r>
            <w:r w:rsidRPr="001D6594">
              <w:rPr>
                <w:sz w:val="18"/>
                <w:szCs w:val="18"/>
                <w:u w:val="single"/>
              </w:rPr>
              <w:fldChar w:fldCharType="separate"/>
            </w:r>
            <w:r w:rsidR="00395E5E" w:rsidRPr="00395E5E">
              <w:rPr>
                <w:rFonts w:cs="Tahoma"/>
                <w:bCs/>
                <w:noProof/>
                <w:sz w:val="18"/>
                <w:szCs w:val="18"/>
              </w:rPr>
              <w:t>maandag 22 maart</w:t>
            </w:r>
            <w:r w:rsidR="00395E5E">
              <w:rPr>
                <w:rFonts w:cs="Tahoma"/>
                <w:bCs/>
                <w:noProof/>
                <w:szCs w:val="20"/>
              </w:rPr>
              <w:t xml:space="preserve"> 2021</w:t>
            </w:r>
            <w:r w:rsidRPr="001D6594">
              <w:rPr>
                <w:sz w:val="18"/>
                <w:szCs w:val="18"/>
                <w:u w:val="single"/>
              </w:rPr>
              <w:fldChar w:fldCharType="end"/>
            </w:r>
          </w:p>
        </w:tc>
      </w:tr>
      <w:tr w:rsidR="001D6594" w:rsidRPr="000A2B79" w:rsidTr="00D11C83">
        <w:trPr>
          <w:jc w:val="center"/>
        </w:trPr>
        <w:tc>
          <w:tcPr>
            <w:tcW w:w="3369" w:type="pct"/>
          </w:tcPr>
          <w:p w:rsidR="001D6594" w:rsidRPr="000A2B79" w:rsidRDefault="001D6594" w:rsidP="001D6594">
            <w:pPr>
              <w:rPr>
                <w:rFonts w:cs="Tahoma"/>
                <w:sz w:val="18"/>
                <w:szCs w:val="18"/>
              </w:rPr>
            </w:pPr>
            <w:r w:rsidRPr="000A2B79">
              <w:rPr>
                <w:rFonts w:cs="Tahoma"/>
                <w:sz w:val="18"/>
                <w:szCs w:val="18"/>
              </w:rPr>
              <w:t>Ingangsdatum Overeenkomst</w:t>
            </w:r>
          </w:p>
        </w:tc>
        <w:tc>
          <w:tcPr>
            <w:tcW w:w="1631" w:type="pct"/>
          </w:tcPr>
          <w:p w:rsidR="001D6594" w:rsidRPr="00DA6E69" w:rsidRDefault="001D6594" w:rsidP="001D6594">
            <w:pPr>
              <w:rPr>
                <w:rFonts w:eastAsia="MS Mincho"/>
                <w:sz w:val="18"/>
                <w:szCs w:val="18"/>
                <w:highlight w:val="yellow"/>
                <w:u w:val="single"/>
              </w:rPr>
            </w:pPr>
            <w:r>
              <w:rPr>
                <w:sz w:val="18"/>
                <w:szCs w:val="18"/>
                <w:u w:val="single"/>
              </w:rPr>
              <w:fldChar w:fldCharType="begin"/>
            </w:r>
            <w:r>
              <w:rPr>
                <w:sz w:val="18"/>
                <w:szCs w:val="18"/>
                <w:u w:val="single"/>
              </w:rPr>
              <w:instrText xml:space="preserve"> REF  Ingangsdatum  \* MERGEFORMAT </w:instrText>
            </w:r>
            <w:r>
              <w:rPr>
                <w:sz w:val="18"/>
                <w:szCs w:val="18"/>
                <w:u w:val="single"/>
              </w:rPr>
              <w:fldChar w:fldCharType="separate"/>
            </w:r>
            <w:r w:rsidR="00395E5E">
              <w:rPr>
                <w:rFonts w:cs="Tahoma"/>
                <w:bCs/>
                <w:noProof/>
                <w:szCs w:val="20"/>
              </w:rPr>
              <w:t>--</w:t>
            </w:r>
            <w:r>
              <w:rPr>
                <w:sz w:val="18"/>
                <w:szCs w:val="18"/>
                <w:u w:val="single"/>
              </w:rPr>
              <w:fldChar w:fldCharType="end"/>
            </w:r>
          </w:p>
        </w:tc>
      </w:tr>
    </w:tbl>
    <w:p w:rsidR="00190B73" w:rsidRDefault="00190B73" w:rsidP="000F7C34"/>
    <w:p w:rsidR="00190B73" w:rsidRDefault="00190B73" w:rsidP="00081E86">
      <w:pPr>
        <w:rPr>
          <w:rFonts w:cs="Tahoma"/>
        </w:rPr>
      </w:pPr>
      <w:r w:rsidRPr="00FE11F1">
        <w:rPr>
          <w:rFonts w:cs="Tahoma"/>
        </w:rPr>
        <w:t xml:space="preserve">Het niet in acht nemen van bovenstaande termijnen of de door </w:t>
      </w:r>
      <w:r w:rsidR="00BE402B" w:rsidRPr="00382449">
        <w:rPr>
          <w:rFonts w:cs="Tahoma"/>
        </w:rPr>
        <w:t>Aanbestedende dienst</w:t>
      </w:r>
      <w:r w:rsidR="0096421F">
        <w:rPr>
          <w:rFonts w:cs="Tahoma"/>
        </w:rPr>
        <w:t xml:space="preserve"> </w:t>
      </w:r>
      <w:r w:rsidRPr="00FE11F1">
        <w:rPr>
          <w:rFonts w:cs="Tahoma"/>
        </w:rPr>
        <w:t xml:space="preserve">gewijzigde termijnen </w:t>
      </w:r>
      <w:r>
        <w:rPr>
          <w:rFonts w:cs="Tahoma"/>
        </w:rPr>
        <w:t>kan leiden tot uitsluiting.</w:t>
      </w:r>
    </w:p>
    <w:p w:rsidR="0096421F" w:rsidRDefault="0096421F" w:rsidP="00081E86">
      <w:pPr>
        <w:rPr>
          <w:rFonts w:cs="Tahoma"/>
        </w:rPr>
      </w:pPr>
    </w:p>
    <w:p w:rsidR="0096421F" w:rsidRDefault="00013A4F" w:rsidP="00081E86">
      <w:pPr>
        <w:rPr>
          <w:rFonts w:cs="Tahoma"/>
        </w:rPr>
      </w:pPr>
      <w:r w:rsidRPr="00013A4F">
        <w:rPr>
          <w:rFonts w:cs="Tahoma"/>
        </w:rPr>
        <w:t>Na de sluitingsdatum van de Selectiefase dient er rekening mee te worden gehouden dat er verificatievragen kunnen worden gesteld, welke binnen 3 werkdagen na verzending dienen te worden beantwoord. Geen of onvoldoende beantwoording kan (alsnog) leiden tot ongeldigverklaring.</w:t>
      </w:r>
    </w:p>
    <w:p w:rsidR="0096421F" w:rsidRPr="00FE11F1" w:rsidRDefault="0096421F" w:rsidP="00081E86">
      <w:pPr>
        <w:rPr>
          <w:rFonts w:cs="Tahoma"/>
        </w:rPr>
      </w:pPr>
    </w:p>
    <w:p w:rsidR="00190B73" w:rsidRDefault="00190B73" w:rsidP="0084500B">
      <w:pPr>
        <w:pStyle w:val="Kop2"/>
        <w:numPr>
          <w:ilvl w:val="1"/>
          <w:numId w:val="21"/>
        </w:numPr>
        <w:ind w:left="709" w:hanging="709"/>
      </w:pPr>
      <w:bookmarkStart w:id="50" w:name="_Toc219784246"/>
      <w:bookmarkStart w:id="51" w:name="_Toc57020931"/>
      <w:r w:rsidRPr="00FE11F1">
        <w:t>Communicatie gedurende aanbestedingsproces</w:t>
      </w:r>
      <w:bookmarkEnd w:id="50"/>
      <w:bookmarkEnd w:id="51"/>
    </w:p>
    <w:p w:rsidR="00013A4F" w:rsidRPr="00013A4F" w:rsidRDefault="0089279A" w:rsidP="0089279A">
      <w:pPr>
        <w:pStyle w:val="Kop3"/>
      </w:pPr>
      <w:bookmarkStart w:id="52" w:name="_Toc57020932"/>
      <w:r>
        <w:t>2.4</w:t>
      </w:r>
      <w:r w:rsidR="00013A4F" w:rsidRPr="00013A4F">
        <w:t>.1</w:t>
      </w:r>
      <w:r w:rsidR="00013A4F" w:rsidRPr="00013A4F">
        <w:tab/>
        <w:t>Taal</w:t>
      </w:r>
      <w:bookmarkEnd w:id="52"/>
    </w:p>
    <w:p w:rsidR="00013A4F" w:rsidRDefault="00013A4F" w:rsidP="00013A4F"/>
    <w:p w:rsidR="00013A4F" w:rsidRPr="00013A4F" w:rsidRDefault="00013A4F" w:rsidP="00013A4F">
      <w:r w:rsidRPr="00013A4F">
        <w:t>Zowel tijdens de Aanbestedingsprocedure als tijdens de uitvoering van de Overeenkomst zal de corres</w:t>
      </w:r>
      <w:r w:rsidR="002559C9">
        <w:t>pondentie met de Aanbestedende d</w:t>
      </w:r>
      <w:r w:rsidRPr="00013A4F">
        <w:t>ienst worden gevoerd in de Nederlandse taal. Het verzoek tot Deelneming dient in de Nederlandse taal te zijn opgesteld.</w:t>
      </w:r>
    </w:p>
    <w:p w:rsidR="00190B73" w:rsidRDefault="00190B73" w:rsidP="006B5AE0">
      <w:pPr>
        <w:pStyle w:val="Kop3"/>
        <w:numPr>
          <w:ilvl w:val="2"/>
          <w:numId w:val="12"/>
        </w:numPr>
        <w:rPr>
          <w:rFonts w:cs="Tahoma"/>
          <w:szCs w:val="20"/>
        </w:rPr>
      </w:pPr>
      <w:bookmarkStart w:id="53" w:name="_Toc219784247"/>
      <w:bookmarkStart w:id="54" w:name="_Toc57020933"/>
      <w:r w:rsidRPr="00FE11F1">
        <w:rPr>
          <w:rFonts w:cs="Tahoma"/>
          <w:szCs w:val="20"/>
        </w:rPr>
        <w:t xml:space="preserve">Contactgegevens </w:t>
      </w:r>
      <w:r w:rsidR="00390A6D" w:rsidRPr="00390A6D">
        <w:rPr>
          <w:rFonts w:cs="Tahoma"/>
          <w:szCs w:val="20"/>
        </w:rPr>
        <w:t>de Aanbestedende dienst</w:t>
      </w:r>
      <w:bookmarkEnd w:id="53"/>
      <w:bookmarkEnd w:id="54"/>
    </w:p>
    <w:p w:rsidR="00013A4F" w:rsidRDefault="00013A4F" w:rsidP="007716A0"/>
    <w:p w:rsidR="00013A4F" w:rsidRDefault="00013A4F" w:rsidP="00013A4F">
      <w:r>
        <w:t>Voor deze Aanbesteding wordt gebruik gemaakt van een inkoopteam dat gezamenlijk de Selectieleidraad heeft samengesteld. In het inkoopteam zijn zowel materiedeskundigheid als procedurele- en juridische deskundigheid vertegenwoordigd.</w:t>
      </w:r>
    </w:p>
    <w:p w:rsidR="00013A4F" w:rsidRDefault="00013A4F" w:rsidP="00013A4F"/>
    <w:p w:rsidR="00013A4F" w:rsidRDefault="00013A4F" w:rsidP="00013A4F">
      <w:r>
        <w:t>Verzoeken om nadere informatie met betrekking tot inhoudelijke en procedurele aspecten rond deze Aanbesteding moeten altijd via TenderNed gesteld worden.</w:t>
      </w:r>
    </w:p>
    <w:p w:rsidR="00013A4F" w:rsidRDefault="00013A4F" w:rsidP="00013A4F"/>
    <w:p w:rsidR="00013A4F" w:rsidRDefault="00013A4F" w:rsidP="00013A4F">
      <w:r w:rsidRPr="00013A4F">
        <w:t>De communicatie binnen de Selectiefase van de Aanbesteding geschiedt uitsluitend via TenderNed en onder vermelding van</w:t>
      </w:r>
      <w:r w:rsidR="00A900EC">
        <w:t xml:space="preserve"> </w:t>
      </w:r>
      <w:r w:rsidR="00A900EC" w:rsidRPr="00C214F1">
        <w:t xml:space="preserve">de </w:t>
      </w:r>
      <w:r w:rsidR="00A900EC">
        <w:fldChar w:fldCharType="begin"/>
      </w:r>
      <w:r w:rsidR="00A900EC">
        <w:instrText xml:space="preserve"> REF  aanbestedingsnaam \h  \* MERGEFORMAT </w:instrText>
      </w:r>
      <w:r w:rsidR="00A900EC">
        <w:fldChar w:fldCharType="separate"/>
      </w:r>
      <w:r w:rsidR="00395E5E">
        <w:rPr>
          <w:rFonts w:cs="Tahoma"/>
          <w:bCs/>
          <w:noProof/>
          <w:szCs w:val="20"/>
        </w:rPr>
        <w:t>"Nieuwbouw Gymzalen HWC"</w:t>
      </w:r>
      <w:r w:rsidR="00A900EC">
        <w:fldChar w:fldCharType="end"/>
      </w:r>
      <w:r w:rsidR="00A900EC">
        <w:t>.</w:t>
      </w:r>
    </w:p>
    <w:p w:rsidR="00013A4F" w:rsidRDefault="00013A4F" w:rsidP="00013A4F"/>
    <w:p w:rsidR="00013A4F" w:rsidRDefault="00013A4F" w:rsidP="00013A4F">
      <w:r>
        <w:t xml:space="preserve">Indien u van mening bent dat uw vraag of verzoek niet op TenderNed thuishoort, kunt u gebruik maken van het volgende e-mailadres: </w:t>
      </w:r>
      <w:r w:rsidR="00A900EC">
        <w:t>r.p.thoolen</w:t>
      </w:r>
      <w:r>
        <w:t>@amstelveen.nl</w:t>
      </w:r>
    </w:p>
    <w:p w:rsidR="00013A4F" w:rsidRDefault="00013A4F" w:rsidP="00013A4F"/>
    <w:p w:rsidR="00013A4F" w:rsidRDefault="00013A4F" w:rsidP="00013A4F">
      <w:r>
        <w:lastRenderedPageBreak/>
        <w:t xml:space="preserve">Indien de Aanbestedende </w:t>
      </w:r>
      <w:r w:rsidR="00A61817">
        <w:t>d</w:t>
      </w:r>
      <w:r>
        <w:t xml:space="preserve">ienst van mening is dat deze informatie bekend moet worden gemaakt, wordt deze verwerkt in de eerste Nota van Inlichtingen. </w:t>
      </w:r>
    </w:p>
    <w:p w:rsidR="00013A4F" w:rsidRDefault="00013A4F" w:rsidP="00013A4F"/>
    <w:p w:rsidR="00013A4F" w:rsidRDefault="00013A4F" w:rsidP="00013A4F">
      <w:r>
        <w:t xml:space="preserve">Het is de Gegadigden verboden, op straffe van uitsluiting, contact te zoeken met leden van het inkoopteam en/of andere medewerkers van de Aanbestedende </w:t>
      </w:r>
      <w:r w:rsidR="00A61817">
        <w:t>d</w:t>
      </w:r>
      <w:r>
        <w:t>ienst, dan wel op een andere wijze dan in deze paragraaf benoemd, om informatie in te winnen omtrent deze Aanbesteding.</w:t>
      </w:r>
    </w:p>
    <w:p w:rsidR="00190B73" w:rsidRDefault="00190B73" w:rsidP="00013A4F"/>
    <w:p w:rsidR="00190B73" w:rsidRDefault="00013A4F" w:rsidP="006B5AE0">
      <w:pPr>
        <w:pStyle w:val="Kop3"/>
        <w:numPr>
          <w:ilvl w:val="2"/>
          <w:numId w:val="12"/>
        </w:numPr>
        <w:ind w:left="709" w:hanging="709"/>
        <w:rPr>
          <w:rFonts w:cs="Tahoma"/>
          <w:szCs w:val="20"/>
        </w:rPr>
      </w:pPr>
      <w:bookmarkStart w:id="55" w:name="_Toc219784248"/>
      <w:bookmarkStart w:id="56" w:name="_Toc57020934"/>
      <w:r>
        <w:rPr>
          <w:rFonts w:cs="Tahoma"/>
          <w:szCs w:val="20"/>
        </w:rPr>
        <w:t>Proactief handelen Gegadigde</w:t>
      </w:r>
      <w:bookmarkEnd w:id="55"/>
      <w:bookmarkEnd w:id="56"/>
    </w:p>
    <w:p w:rsidR="00013A4F" w:rsidRDefault="00013A4F" w:rsidP="00013A4F">
      <w:r>
        <w:t>De Aanbestedingsdocumenten zijn met zorg samengesteld. Mocht een Geïnteresseerde desondanks tegenstrijdigheden en/of onvolkomenheden tegenkomen in de Aanbestedingsdocumenten, dan dient Geïnteresseerde de</w:t>
      </w:r>
      <w:r w:rsidR="00A61817">
        <w:t>ze zo spoedig mogelijk, maar vóó</w:t>
      </w:r>
      <w:r>
        <w:t>r</w:t>
      </w:r>
      <w:r w:rsidR="00A61817">
        <w:t xml:space="preserve"> </w:t>
      </w:r>
      <w:r w:rsidR="00A61817" w:rsidRPr="00502553">
        <w:rPr>
          <w:sz w:val="18"/>
          <w:szCs w:val="18"/>
          <w:u w:val="single"/>
        </w:rPr>
        <w:fldChar w:fldCharType="begin"/>
      </w:r>
      <w:r w:rsidR="00A61817" w:rsidRPr="00502553">
        <w:rPr>
          <w:sz w:val="18"/>
          <w:szCs w:val="18"/>
          <w:u w:val="single"/>
        </w:rPr>
        <w:instrText xml:space="preserve"> REF  Sluitingselectiefase  \* MERGEFORMAT </w:instrText>
      </w:r>
      <w:r w:rsidR="00A61817" w:rsidRPr="00502553">
        <w:rPr>
          <w:sz w:val="18"/>
          <w:szCs w:val="18"/>
          <w:u w:val="single"/>
        </w:rPr>
        <w:fldChar w:fldCharType="separate"/>
      </w:r>
      <w:r w:rsidR="00395E5E" w:rsidRPr="00395E5E">
        <w:rPr>
          <w:rFonts w:cs="Tahoma"/>
          <w:bCs/>
          <w:noProof/>
          <w:sz w:val="18"/>
          <w:szCs w:val="18"/>
        </w:rPr>
        <w:t>maandag 11 januari 2021 12:00 uur</w:t>
      </w:r>
      <w:r w:rsidR="00A61817" w:rsidRPr="00502553">
        <w:rPr>
          <w:sz w:val="18"/>
          <w:szCs w:val="18"/>
          <w:u w:val="single"/>
        </w:rPr>
        <w:fldChar w:fldCharType="end"/>
      </w:r>
      <w:r w:rsidR="00A61817">
        <w:rPr>
          <w:sz w:val="18"/>
          <w:szCs w:val="18"/>
          <w:u w:val="single"/>
        </w:rPr>
        <w:t xml:space="preserve"> </w:t>
      </w:r>
      <w:r>
        <w:t xml:space="preserve">aan </w:t>
      </w:r>
      <w:r w:rsidR="00BE402B">
        <w:t xml:space="preserve">de </w:t>
      </w:r>
      <w:r w:rsidR="00BE402B" w:rsidRPr="00382449">
        <w:t>Aanbestedende dienst</w:t>
      </w:r>
      <w:r>
        <w:t xml:space="preserve"> kenbaar te maken. </w:t>
      </w:r>
    </w:p>
    <w:p w:rsidR="00013A4F" w:rsidRDefault="00013A4F" w:rsidP="00013A4F"/>
    <w:p w:rsidR="00013A4F" w:rsidRDefault="00013A4F" w:rsidP="00013A4F">
      <w:r>
        <w:t xml:space="preserve">Indien een Gegadigde niet tijdig op de voorgeschreven wijze de </w:t>
      </w:r>
      <w:r w:rsidR="00BE402B" w:rsidRPr="00382449">
        <w:t>Aanbestedende dienst</w:t>
      </w:r>
      <w:r>
        <w:t xml:space="preserve"> aldus heeft geattendeerd, is die Gegadigde niet ontvankelijk in enige (latere) vordering gericht tegen de vermeende onjuistheid, onrechtmatigheid of onregelmatigheid anderszins.</w:t>
      </w:r>
    </w:p>
    <w:p w:rsidR="00013A4F" w:rsidRPr="00013A4F" w:rsidRDefault="00013A4F" w:rsidP="00013A4F"/>
    <w:p w:rsidR="00190B73" w:rsidRDefault="00190B73" w:rsidP="006B5AE0">
      <w:pPr>
        <w:pStyle w:val="Kop3"/>
        <w:numPr>
          <w:ilvl w:val="2"/>
          <w:numId w:val="12"/>
        </w:numPr>
        <w:ind w:left="709" w:hanging="709"/>
        <w:rPr>
          <w:rFonts w:cs="Tahoma"/>
          <w:szCs w:val="20"/>
        </w:rPr>
      </w:pPr>
      <w:bookmarkStart w:id="57" w:name="_Toc219784250"/>
      <w:bookmarkStart w:id="58" w:name="_Toc57020935"/>
      <w:r>
        <w:rPr>
          <w:rFonts w:cs="Tahoma"/>
          <w:szCs w:val="20"/>
        </w:rPr>
        <w:t>Nota</w:t>
      </w:r>
      <w:r w:rsidRPr="00FE11F1">
        <w:rPr>
          <w:rFonts w:cs="Tahoma"/>
          <w:szCs w:val="20"/>
        </w:rPr>
        <w:t xml:space="preserve"> van Inlichtingen</w:t>
      </w:r>
      <w:bookmarkEnd w:id="57"/>
      <w:bookmarkEnd w:id="58"/>
    </w:p>
    <w:p w:rsidR="00610D78" w:rsidRDefault="00610D78" w:rsidP="00610D78">
      <w:r>
        <w:t xml:space="preserve">Geïnteresseerden worden in de gelegenheid gesteld om eventuele vragen, opmerkingen en bezwaren naar aanleiding van de Selectieleidraad, de daarbij behorende Standaardformulieren en andere bijlagen in te dienen. </w:t>
      </w:r>
    </w:p>
    <w:p w:rsidR="00610D78" w:rsidRDefault="00610D78" w:rsidP="00610D78">
      <w:r>
        <w:t>Hierbij gelden de volgende voorwaarden:</w:t>
      </w:r>
    </w:p>
    <w:p w:rsidR="00610D78" w:rsidRDefault="00610D78" w:rsidP="00610D78"/>
    <w:p w:rsidR="00610D78" w:rsidRDefault="00610D78" w:rsidP="00610D78">
      <w:r>
        <w:t>1.</w:t>
      </w:r>
      <w:r>
        <w:tab/>
        <w:t>Vragen kunnen uitsluitend via TenderNed worden gesteld.</w:t>
      </w:r>
    </w:p>
    <w:p w:rsidR="00610D78" w:rsidRDefault="00610D78" w:rsidP="00610D78">
      <w:r>
        <w:t>2.</w:t>
      </w:r>
      <w:r>
        <w:tab/>
        <w:t>De vragen dienen uiterlijk op de in TenderNed vermelde datum om 1</w:t>
      </w:r>
      <w:r w:rsidR="00013A4F">
        <w:t>4</w:t>
      </w:r>
      <w:r>
        <w:t xml:space="preserve">:00 uur </w:t>
      </w:r>
    </w:p>
    <w:p w:rsidR="00610D78" w:rsidRDefault="00610D78" w:rsidP="00610D78">
      <w:r>
        <w:tab/>
        <w:t xml:space="preserve">ingediend te zijn. Vragen, of opmerkingen, of bezwaren die op een later moment </w:t>
      </w:r>
      <w:r>
        <w:tab/>
        <w:t xml:space="preserve">worden ontvangen, zullen niet meer in behandeling worden genomen, tenzij die, </w:t>
      </w:r>
    </w:p>
    <w:p w:rsidR="00610D78" w:rsidRDefault="00610D78" w:rsidP="00610D78">
      <w:r>
        <w:tab/>
        <w:t xml:space="preserve">naar het uitsluitende oordeel van de Aanbestedende </w:t>
      </w:r>
      <w:r w:rsidR="00A61817">
        <w:t>d</w:t>
      </w:r>
      <w:r>
        <w:t>ienst, noodzakelijk zijn voor</w:t>
      </w:r>
    </w:p>
    <w:p w:rsidR="00610D78" w:rsidRDefault="00610D78" w:rsidP="00610D78">
      <w:r>
        <w:t xml:space="preserve"> </w:t>
      </w:r>
      <w:r>
        <w:tab/>
        <w:t>het indienen van een deugdelijke Inschrijving.</w:t>
      </w:r>
    </w:p>
    <w:p w:rsidR="00610D78" w:rsidRDefault="00610D78" w:rsidP="00610D78">
      <w:pPr>
        <w:ind w:left="705" w:hanging="705"/>
      </w:pPr>
      <w:r>
        <w:t>3.</w:t>
      </w:r>
      <w:r>
        <w:tab/>
        <w:t xml:space="preserve">De vragen worden uiterlijk op de in TenderNed vermelde datum in een </w:t>
      </w:r>
      <w:r>
        <w:tab/>
        <w:t xml:space="preserve">geanonimiseerde Nota van Inlichtingen op TenderNed gepubliceerd. </w:t>
      </w:r>
    </w:p>
    <w:p w:rsidR="00610D78" w:rsidRDefault="00610D78" w:rsidP="00610D78">
      <w:pPr>
        <w:ind w:left="705" w:hanging="705"/>
      </w:pPr>
      <w:r>
        <w:t>4.</w:t>
      </w:r>
      <w:r>
        <w:tab/>
        <w:t xml:space="preserve">Geïnteresseerden krijgen hier geen notificatie van. Geïnteresseerden dienen er </w:t>
      </w:r>
      <w:r>
        <w:tab/>
        <w:t>zelf voor zorg te dragen dat de informatie tot hen komt.</w:t>
      </w:r>
    </w:p>
    <w:p w:rsidR="00610D78" w:rsidRDefault="00610D78" w:rsidP="00610D78">
      <w:pPr>
        <w:ind w:left="705"/>
      </w:pPr>
      <w:r>
        <w:t xml:space="preserve">Bezwaren en opmerkingen dienen meegenomen te worden met de vragen die </w:t>
      </w:r>
      <w:r>
        <w:tab/>
        <w:t>beantwoord zullen worden in de Nota van Inlichtingen.</w:t>
      </w:r>
    </w:p>
    <w:p w:rsidR="00610D78" w:rsidRDefault="00610D78" w:rsidP="00610D78"/>
    <w:p w:rsidR="00610D78" w:rsidRDefault="00610D78" w:rsidP="00610D78">
      <w:r>
        <w:t xml:space="preserve">Indien noodzakelijk kan de Aanbestedende Dienst beslissen een tweede (en eventueel een verder volgende) Nota van Inlichtingen in te gelasten. Een eventuele tweede en volgende Nota van Inlichtingen kan uitsluitend vragen en antwoorden bevatten die betrekking hebben op de vorige Nota van Inlichtingen. </w:t>
      </w:r>
    </w:p>
    <w:p w:rsidR="00610D78" w:rsidRDefault="00610D78" w:rsidP="00610D78"/>
    <w:p w:rsidR="00BE402B" w:rsidRDefault="00BE402B" w:rsidP="00BE402B">
      <w:r>
        <w:t>Als u zwaarwegende redenen heeft om uw vraag (en het antwoord) niet voor alle betrokkenen van de aanbesteding inzichtelijk te maken, vink dan ‘individueel beh</w:t>
      </w:r>
      <w:r w:rsidR="00A61817">
        <w:t>andelen‘ aan. De Aanbestedende d</w:t>
      </w:r>
      <w:r>
        <w:t xml:space="preserve">ienst bepaalt welke vragen voor alle </w:t>
      </w:r>
      <w:r w:rsidR="001D6594">
        <w:t>Geïnteresseerden</w:t>
      </w:r>
      <w:r>
        <w:t xml:space="preserve"> gepubliceerd worden. In sommige gevallen zal de Aanbestedende </w:t>
      </w:r>
      <w:r w:rsidR="00A61817">
        <w:t>d</w:t>
      </w:r>
      <w:r>
        <w:t xml:space="preserve">ienst uw vraag corrigeren mocht zij de vraag openbaar publiceren. </w:t>
      </w:r>
    </w:p>
    <w:p w:rsidR="00BE402B" w:rsidRDefault="00BE402B" w:rsidP="00BE402B"/>
    <w:p w:rsidR="00BE402B" w:rsidRDefault="00BE402B" w:rsidP="00BE402B">
      <w:r>
        <w:lastRenderedPageBreak/>
        <w:t>U bent zelf verantwoordelijk voor de vragen die u stelt en welke informatie u hierbij geeft.</w:t>
      </w:r>
    </w:p>
    <w:p w:rsidR="00BE402B" w:rsidRDefault="00BE402B" w:rsidP="00BE402B"/>
    <w:p w:rsidR="00BE402B" w:rsidRDefault="00BE402B" w:rsidP="00BE402B">
      <w:r>
        <w:t xml:space="preserve">De Aanbestedende </w:t>
      </w:r>
      <w:r w:rsidR="00A61817">
        <w:t>d</w:t>
      </w:r>
      <w:r>
        <w:t xml:space="preserve">ienst  behoudt zich het recht voor vragen en opmerkingen ter zijde te leggen of slechts gedeeltelijk te beantwoorden zolang ze daarmee de aanbestedingsrichtlijnen niet schenden. </w:t>
      </w:r>
    </w:p>
    <w:p w:rsidR="00BE402B" w:rsidRDefault="00BE402B" w:rsidP="00BE402B"/>
    <w:p w:rsidR="00190B73" w:rsidRPr="00FE11F1" w:rsidRDefault="00BE402B" w:rsidP="00BE402B">
      <w:r>
        <w:t>Mondelinge mededelingen, toezeggingen of afspraken hebben geen rechtskracht tenzij deze schriftelijk zijn bevestigd</w:t>
      </w:r>
      <w:r w:rsidR="00190B73" w:rsidRPr="00F7667A">
        <w:t xml:space="preserve">. </w:t>
      </w:r>
    </w:p>
    <w:p w:rsidR="00190B73" w:rsidRDefault="00190B73" w:rsidP="006B5AE0">
      <w:pPr>
        <w:pStyle w:val="Kop3"/>
        <w:numPr>
          <w:ilvl w:val="2"/>
          <w:numId w:val="12"/>
        </w:numPr>
        <w:ind w:left="709" w:hanging="709"/>
      </w:pPr>
      <w:bookmarkStart w:id="59" w:name="_Toc57020936"/>
      <w:r>
        <w:t>Klachtafhandeling</w:t>
      </w:r>
      <w:bookmarkEnd w:id="59"/>
    </w:p>
    <w:p w:rsidR="009556FE" w:rsidRPr="009556FE" w:rsidRDefault="009556FE" w:rsidP="009556FE">
      <w:bookmarkStart w:id="60" w:name="_Toc219784255"/>
      <w:bookmarkStart w:id="61" w:name="_Toc219784251"/>
      <w:r w:rsidRPr="009556FE">
        <w:t xml:space="preserve">Conform de Klachtenregeling aanbesteden is er voor de </w:t>
      </w:r>
      <w:r w:rsidR="00A61817">
        <w:t>Gegadigde</w:t>
      </w:r>
      <w:r w:rsidRPr="009556FE">
        <w:t xml:space="preserve"> en de overige belanghebbende(n) de mogelijkheid om in de </w:t>
      </w:r>
      <w:r w:rsidR="00DA6E69">
        <w:t>Selectiefase</w:t>
      </w:r>
      <w:r w:rsidRPr="009556FE">
        <w:t xml:space="preserve"> een klacht in te dienen. Een eventuele klacht kan uitsluitend betrekking hebben op de inhoud en/of procedure van de betreffende </w:t>
      </w:r>
      <w:r w:rsidR="00A61817">
        <w:t>a</w:t>
      </w:r>
      <w:r w:rsidRPr="009556FE">
        <w:t>anbesteding. Een eventuele klacht dient gemotiveerd te zijn.</w:t>
      </w:r>
    </w:p>
    <w:p w:rsidR="009556FE" w:rsidRPr="009556FE" w:rsidRDefault="009556FE" w:rsidP="009556FE"/>
    <w:p w:rsidR="009556FE" w:rsidRPr="007B46C3" w:rsidRDefault="009556FE" w:rsidP="009556FE">
      <w:r w:rsidRPr="007B46C3">
        <w:t>Hiervoor geldt de volgende procedure:</w:t>
      </w:r>
    </w:p>
    <w:p w:rsidR="009556FE" w:rsidRPr="007B46C3" w:rsidRDefault="009556FE" w:rsidP="006B5AE0">
      <w:pPr>
        <w:pStyle w:val="Lijstalinea"/>
        <w:numPr>
          <w:ilvl w:val="0"/>
          <w:numId w:val="10"/>
        </w:numPr>
        <w:spacing w:line="240" w:lineRule="auto"/>
        <w:rPr>
          <w:rStyle w:val="Hyperlink"/>
          <w:color w:val="auto"/>
        </w:rPr>
      </w:pPr>
      <w:r w:rsidRPr="007B46C3">
        <w:t xml:space="preserve">De klacht kan door de </w:t>
      </w:r>
      <w:r w:rsidR="00A61817">
        <w:t>Gegadigde</w:t>
      </w:r>
      <w:r w:rsidR="00A61817" w:rsidRPr="009556FE">
        <w:t xml:space="preserve"> </w:t>
      </w:r>
      <w:r w:rsidRPr="007B46C3">
        <w:t xml:space="preserve">of overige belanghebbende(n) per e-mail ingediend worden bij de Toetsingscommissie Inkoop en Aanbesteding: </w:t>
      </w:r>
      <w:hyperlink r:id="rId16" w:history="1">
        <w:r w:rsidRPr="007B46C3">
          <w:rPr>
            <w:rStyle w:val="Hyperlink"/>
            <w:color w:val="0070C0"/>
          </w:rPr>
          <w:t>KlachtenAanbesteden@amstelveen.nl</w:t>
        </w:r>
      </w:hyperlink>
      <w:r w:rsidRPr="007B46C3">
        <w:rPr>
          <w:rStyle w:val="Hyperlink"/>
          <w:color w:val="0070C0"/>
        </w:rPr>
        <w:t>.</w:t>
      </w:r>
    </w:p>
    <w:p w:rsidR="009556FE" w:rsidRPr="007B46C3" w:rsidRDefault="009556FE" w:rsidP="009556FE">
      <w:pPr>
        <w:pStyle w:val="Lijstalinea"/>
        <w:ind w:left="360"/>
      </w:pPr>
      <w:r w:rsidRPr="007B46C3">
        <w:rPr>
          <w:rStyle w:val="Hyperlink"/>
          <w:color w:val="auto"/>
          <w:u w:val="none"/>
        </w:rPr>
        <w:t xml:space="preserve">of </w:t>
      </w:r>
    </w:p>
    <w:p w:rsidR="009556FE" w:rsidRPr="009556FE" w:rsidRDefault="009556FE" w:rsidP="006B5AE0">
      <w:pPr>
        <w:pStyle w:val="Lijstalinea"/>
        <w:numPr>
          <w:ilvl w:val="0"/>
          <w:numId w:val="10"/>
        </w:numPr>
        <w:spacing w:line="240" w:lineRule="auto"/>
      </w:pPr>
      <w:r w:rsidRPr="009556FE">
        <w:t xml:space="preserve">De klacht kan door de </w:t>
      </w:r>
      <w:r w:rsidR="00A61817">
        <w:t>Gegadigde</w:t>
      </w:r>
      <w:r w:rsidR="00A61817" w:rsidRPr="009556FE">
        <w:t xml:space="preserve"> </w:t>
      </w:r>
      <w:r w:rsidRPr="009556FE">
        <w:t>of overige belanghebbende(n) ingediend worden bij de Commissie van Aanbestedingsexperts.</w:t>
      </w:r>
    </w:p>
    <w:p w:rsidR="009556FE" w:rsidRPr="009556FE" w:rsidRDefault="009556FE" w:rsidP="009556FE"/>
    <w:p w:rsidR="009556FE" w:rsidRPr="009556FE" w:rsidRDefault="009556FE" w:rsidP="009556FE">
      <w:r w:rsidRPr="009556FE">
        <w:t xml:space="preserve">Zoals opgenomen in de Klachtenregeling aanbesteden schort het indienen van een klacht zowel bij </w:t>
      </w:r>
      <w:r w:rsidR="00390A6D" w:rsidRPr="00390A6D">
        <w:t xml:space="preserve">de Aanbestedende dienst </w:t>
      </w:r>
      <w:r w:rsidRPr="009556FE">
        <w:t>als bij de Commissie van Aanbestedingsexperts de Aanbestedings- en gunningsprocedure niet op.</w:t>
      </w:r>
    </w:p>
    <w:p w:rsidR="009556FE" w:rsidRDefault="009556FE" w:rsidP="009556FE">
      <w:r w:rsidRPr="009556FE">
        <w:lastRenderedPageBreak/>
        <w:t xml:space="preserve">Voor de goede orde wordt hier vermeld dat een eventueel advies van de Commissie van Aanbestedingsexperts voor </w:t>
      </w:r>
      <w:r w:rsidR="00390A6D" w:rsidRPr="00390A6D">
        <w:t xml:space="preserve">de Aanbestedende dienst </w:t>
      </w:r>
      <w:r w:rsidRPr="009556FE">
        <w:t>niet bindend is.</w:t>
      </w:r>
      <w:r>
        <w:t xml:space="preserve"> </w:t>
      </w:r>
    </w:p>
    <w:p w:rsidR="00A32B71" w:rsidRDefault="00A32B71" w:rsidP="00A32B71">
      <w:pPr>
        <w:rPr>
          <w:rFonts w:cs="Tahoma"/>
        </w:rPr>
      </w:pPr>
    </w:p>
    <w:p w:rsidR="00A32B71" w:rsidRDefault="00A32B71" w:rsidP="000F7C34">
      <w:pPr>
        <w:rPr>
          <w:rFonts w:cs="Tahoma"/>
        </w:rPr>
      </w:pPr>
      <w:r w:rsidRPr="00C00D10">
        <w:rPr>
          <w:rFonts w:cs="Tahoma"/>
        </w:rPr>
        <w:t xml:space="preserve">U kunt de klachtenregeling vinden op </w:t>
      </w:r>
      <w:hyperlink r:id="rId17" w:history="1">
        <w:r w:rsidR="001557DA" w:rsidRPr="00B17B73">
          <w:rPr>
            <w:rStyle w:val="Hyperlink"/>
            <w:rFonts w:cs="Tahoma"/>
          </w:rPr>
          <w:t>http://www.amstelveen.nl/home/publicatie/Klachtenregeling-aanbesteden-gemeente-Amstelveen-en-Aalsmeer.html</w:t>
        </w:r>
      </w:hyperlink>
      <w:r w:rsidR="00DA6E69">
        <w:rPr>
          <w:rFonts w:cs="Tahoma"/>
        </w:rPr>
        <w:t xml:space="preserve"> </w:t>
      </w:r>
    </w:p>
    <w:p w:rsidR="00E71F7A" w:rsidRPr="00610D78" w:rsidRDefault="00E71F7A" w:rsidP="0089279A">
      <w:pPr>
        <w:pStyle w:val="Kop2"/>
      </w:pPr>
      <w:bookmarkStart w:id="62" w:name="_Toc57020937"/>
      <w:r w:rsidRPr="00610D78">
        <w:t>2.5</w:t>
      </w:r>
      <w:r w:rsidRPr="00610D78">
        <w:tab/>
        <w:t xml:space="preserve">Aanvullende eisen ten aanzien van Combinaties, onderaanneming of </w:t>
      </w:r>
      <w:r w:rsidRPr="00610D78">
        <w:tab/>
        <w:t>Holding/dochteronderneming</w:t>
      </w:r>
      <w:bookmarkEnd w:id="62"/>
    </w:p>
    <w:p w:rsidR="00E71F7A" w:rsidRPr="00E71F7A" w:rsidRDefault="00E71F7A" w:rsidP="00E71F7A">
      <w:pPr>
        <w:rPr>
          <w:rFonts w:cs="Tahoma"/>
        </w:rPr>
      </w:pPr>
    </w:p>
    <w:p w:rsidR="00610D78" w:rsidRPr="00E71F7A" w:rsidRDefault="00E71F7A" w:rsidP="00E71F7A">
      <w:pPr>
        <w:rPr>
          <w:rFonts w:cs="Tahoma"/>
        </w:rPr>
      </w:pPr>
      <w:r w:rsidRPr="00E71F7A">
        <w:rPr>
          <w:rFonts w:cs="Tahoma"/>
        </w:rPr>
        <w:t>Een Gegadigde mag zich slechts één keer aanmelden door middel van een Verzoek tot Deelneming. In het geval van aanmelding in een Combinatie of onderaanneming is het niet toegestaan dat een Combinant of hoofdaannemer zich naast deze aanmelding afzonderlijk, met een andere Combinatie of als hoofdaannemer inschrijft voor deze Aanbesteding. In dat geval zullen al de betrokken Verzoeken tot Deelneming/Inschrijvingen ongeldig worden verklaard.</w:t>
      </w:r>
    </w:p>
    <w:p w:rsidR="00E71F7A" w:rsidRPr="00610D78" w:rsidRDefault="00E71F7A" w:rsidP="0089279A">
      <w:pPr>
        <w:pStyle w:val="Kop3"/>
      </w:pPr>
      <w:bookmarkStart w:id="63" w:name="_Toc57020938"/>
      <w:r w:rsidRPr="00610D78">
        <w:t>2.5.1.</w:t>
      </w:r>
      <w:r w:rsidRPr="00610D78">
        <w:tab/>
        <w:t>Combinatie van Gegadigden</w:t>
      </w:r>
      <w:bookmarkEnd w:id="63"/>
    </w:p>
    <w:p w:rsidR="00E71F7A" w:rsidRPr="00E71F7A" w:rsidRDefault="00E71F7A" w:rsidP="00E71F7A">
      <w:pPr>
        <w:rPr>
          <w:rFonts w:cs="Tahoma"/>
        </w:rPr>
      </w:pPr>
    </w:p>
    <w:p w:rsidR="00E71F7A" w:rsidRPr="00E71F7A" w:rsidRDefault="00E71F7A" w:rsidP="00E71F7A">
      <w:pPr>
        <w:rPr>
          <w:rFonts w:cs="Tahoma"/>
        </w:rPr>
      </w:pPr>
      <w:r w:rsidRPr="00E71F7A">
        <w:rPr>
          <w:rFonts w:cs="Tahoma"/>
        </w:rPr>
        <w:t>Aanmelden in Combinatie is toegestaan en van toepassing indien Gegadigde Combinanten gebruikt om aan de Kwalificatiecriteria te voldoen. Alle leden van de Combinatie verklaren door middel van het indienen van een Verzoek tot Deelneming aansprakelijk te zijn, zowel in het kader van de aanbestedingsprocedure als in het kader van het uitvoeren van de Overeenkomst. Gegadigde dient in dat geval duidelijk te vermelden welke van de leden van de Combinatie welke activiteiten uitvoeren.</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lastRenderedPageBreak/>
        <w:t xml:space="preserve">Een Combinatie kan slechts voor selectie in aanmerking komen, als ieder van de Combinanten, overeenkomstig de voorschriften in deze Selectieleidraad, aantoont dat de Uitsluitingsgronden als bedoeld in hoofdstuk 3 van deze Selectieleidraad, ten aanzien van die Combinant niet van toepassing zijn. Bij de Uitsluitingsgronden en Geschiktheidseisen in hoofdstuk 3 heeft </w:t>
      </w:r>
      <w:r w:rsidR="00BE402B">
        <w:rPr>
          <w:rFonts w:cs="Tahoma"/>
        </w:rPr>
        <w:t xml:space="preserve">de </w:t>
      </w:r>
      <w:r w:rsidR="00BE402B" w:rsidRPr="000B799E">
        <w:rPr>
          <w:rFonts w:cs="Tahoma"/>
        </w:rPr>
        <w:t>Aanbestedende dienst</w:t>
      </w:r>
      <w:r w:rsidRPr="00E71F7A">
        <w:rPr>
          <w:rFonts w:cs="Tahoma"/>
        </w:rPr>
        <w:t xml:space="preserve"> aangegeven wat de Combinatie moet indienen. Tevens dienen alle Combinanten de Overeenkomst te ondertekenen.</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 xml:space="preserve">Een Combinatie wijst gedurende de </w:t>
      </w:r>
      <w:r w:rsidR="00A61817">
        <w:rPr>
          <w:rFonts w:cs="Tahoma"/>
        </w:rPr>
        <w:t>a</w:t>
      </w:r>
      <w:r w:rsidRPr="00E71F7A">
        <w:rPr>
          <w:rFonts w:cs="Tahoma"/>
        </w:rPr>
        <w:t>anbesteding en uitvoering van de Opdracht een vertegenwoordiger (Penvoeder)aan die gerechtigd is namens de Combinatie op te treden. Communicatie m</w:t>
      </w:r>
      <w:r w:rsidR="000B799E">
        <w:rPr>
          <w:rFonts w:cs="Tahoma"/>
        </w:rPr>
        <w:t>et de C</w:t>
      </w:r>
      <w:r w:rsidRPr="00E71F7A">
        <w:rPr>
          <w:rFonts w:cs="Tahoma"/>
        </w:rPr>
        <w:t xml:space="preserve">ombinatie zal uitsluitend met de Penvoerder geschieden. </w:t>
      </w:r>
    </w:p>
    <w:p w:rsidR="00E71F7A" w:rsidRPr="00E71F7A" w:rsidRDefault="00E71F7A" w:rsidP="00E71F7A">
      <w:pPr>
        <w:rPr>
          <w:rFonts w:cs="Tahoma"/>
        </w:rPr>
      </w:pPr>
    </w:p>
    <w:p w:rsidR="00610D78" w:rsidRPr="00E71F7A" w:rsidRDefault="00E71F7A" w:rsidP="00E71F7A">
      <w:pPr>
        <w:rPr>
          <w:rFonts w:cs="Tahoma"/>
        </w:rPr>
      </w:pPr>
      <w:r w:rsidRPr="00E71F7A">
        <w:rPr>
          <w:rFonts w:cs="Tahoma"/>
        </w:rPr>
        <w:t>Het vormen van een Combinatie na indienen van het Verzoek tot Deelneming is niet toegestaan en wijzigingen in de samenstelling van de Combinatie, na indiening van het Verzoek tot Deelneming leidt in beginsel tot uitsluiting. Ook het meer dan één keer aanmelden door een Gegadigde leidt in beginsel tot uitsluiting.</w:t>
      </w:r>
    </w:p>
    <w:p w:rsidR="00E71F7A" w:rsidRPr="00610D78" w:rsidRDefault="00E71F7A" w:rsidP="0089279A">
      <w:pPr>
        <w:pStyle w:val="Kop3"/>
      </w:pPr>
      <w:bookmarkStart w:id="64" w:name="_Toc57020939"/>
      <w:r w:rsidRPr="00610D78">
        <w:t>2.5.2.</w:t>
      </w:r>
      <w:r w:rsidRPr="00610D78">
        <w:tab/>
        <w:t>Onderaanneming</w:t>
      </w:r>
      <w:bookmarkEnd w:id="64"/>
    </w:p>
    <w:p w:rsidR="00E71F7A" w:rsidRPr="00E71F7A" w:rsidRDefault="00E71F7A" w:rsidP="00E71F7A">
      <w:pPr>
        <w:rPr>
          <w:rFonts w:cs="Tahoma"/>
        </w:rPr>
      </w:pPr>
      <w:r w:rsidRPr="00E71F7A">
        <w:rPr>
          <w:rFonts w:cs="Tahoma"/>
        </w:rPr>
        <w:t xml:space="preserve">Onderaanneming is toegestaan onder de voorwaarde dat de hoofdaannemer en tevens inschrijvende partij verantwoordelijk en aansprakelijk is voor de levering van de diensten van de onderaannemer. </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Bij deze constructie treedt de hoofdaannemer op als Gegadigde. De hoofdaannemer is bij deze constructie volledig aansprakelijk voor de gestanddoening van de verplichtingen voortvloeiend uit de Inschrijving alsmede de eventuele uitvoering van het contract.</w:t>
      </w:r>
    </w:p>
    <w:p w:rsidR="00E71F7A" w:rsidRPr="00E71F7A" w:rsidRDefault="00E71F7A" w:rsidP="00E71F7A">
      <w:pPr>
        <w:rPr>
          <w:rFonts w:cs="Tahoma"/>
        </w:rPr>
      </w:pPr>
      <w:r w:rsidRPr="00E71F7A">
        <w:rPr>
          <w:rFonts w:cs="Tahoma"/>
        </w:rPr>
        <w:t xml:space="preserve">De aansprakelijkheid voor deze onderaannemer(s) berust in dat geval volledig bij de hoofdaannemer. </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Indien de hoofdaannemer gebruik maakt van gegevens van een of meer onderaannemer(s) om zijn geschiktheid voor de Opdracht aan te tonen, dienen alle gevraagde documenten door de hoofdaannemer ingediend te worden onder vermelding van de organisatie waarvan deze afkomstig zijn.</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Indien voor de financiële en economische draagkrachteisen en/ of –criteria een beroep op een derde (onderaannemer) wordt gedaan, dient bij het verzoek tot deelneming een verklaring van deze derde te worden gevoegd dat de derde zich hoofdelijk aansprakelijk stelt voor de volledige en juiste uitvoering van de Opdracht door de Inschrijver (hoofdaannemer) alsmede de eventueel daaruit voortvloeiende schade (Standaardformulier B).</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 xml:space="preserve">Indien voor de beroepsbekwaamheid en/of technische en/of organisatorische eisen en/of criteria een beroep op een derde (onderaannemer) wordt gedaan, dient bij het Verzoek tot deelneming een verklaring van deze derde te worden gevoegd dat de Inschrijver (hoofdaannemer) daadwerkelijk over de ervaring en middelen van deze derde kan beschikken ten behoeve van de uitvoering (het betreffende gedeelte) van de Opdracht. De Inschrijver (hoofdaannemer) is verplicht deze derde (onderaannemer) bij de uitvoering ook daadwerkelijk in te schakelen. </w:t>
      </w:r>
    </w:p>
    <w:p w:rsidR="00E71F7A" w:rsidRPr="0084500B" w:rsidRDefault="00E71F7A" w:rsidP="0084500B">
      <w:pPr>
        <w:pStyle w:val="Kop3"/>
      </w:pPr>
      <w:bookmarkStart w:id="65" w:name="_Toc57020940"/>
      <w:r w:rsidRPr="0084500B">
        <w:t>2.5.3.</w:t>
      </w:r>
      <w:r w:rsidRPr="0084500B">
        <w:tab/>
        <w:t>Holding/dochteronderneming</w:t>
      </w:r>
      <w:bookmarkEnd w:id="65"/>
    </w:p>
    <w:p w:rsidR="00E71F7A" w:rsidRPr="00E71F7A" w:rsidRDefault="00E71F7A" w:rsidP="00E71F7A">
      <w:pPr>
        <w:rPr>
          <w:rFonts w:cs="Tahoma"/>
        </w:rPr>
      </w:pPr>
      <w:r w:rsidRPr="00E71F7A">
        <w:rPr>
          <w:rFonts w:cs="Tahoma"/>
        </w:rPr>
        <w:t xml:space="preserve">Van een concern mogen slechts meerdere ondernemingen zich aanmelden voor een verzoek tot deelneming als </w:t>
      </w:r>
      <w:r w:rsidR="004333A7" w:rsidRPr="00E71F7A">
        <w:rPr>
          <w:rFonts w:cs="Tahoma"/>
        </w:rPr>
        <w:t>Gegadigde</w:t>
      </w:r>
      <w:r w:rsidRPr="00E71F7A">
        <w:rPr>
          <w:rFonts w:cs="Tahoma"/>
        </w:rPr>
        <w:t xml:space="preserve"> (zelfstandig, in combinatie, of als onderaannemer), indien zij – op verzoek van de Aanbestedende </w:t>
      </w:r>
      <w:r w:rsidR="00A61817">
        <w:rPr>
          <w:rFonts w:cs="Tahoma"/>
        </w:rPr>
        <w:t>d</w:t>
      </w:r>
      <w:r w:rsidRPr="00E71F7A">
        <w:rPr>
          <w:rFonts w:cs="Tahoma"/>
        </w:rPr>
        <w:t>ienst – kunnen aantonen dat zij ieder het verzoek tot Deelneming onafhankelijk van de andere Gegadigden (waaronder de Gega</w:t>
      </w:r>
      <w:r w:rsidRPr="00E71F7A">
        <w:rPr>
          <w:rFonts w:cs="Tahoma"/>
        </w:rPr>
        <w:lastRenderedPageBreak/>
        <w:t xml:space="preserve">digden die deel uitmaken van hetzelfde concern) hebben opgesteld, en de vertrouwelijkheid hierbij in acht hebben genomen. Kan dit niet door één van de betreffende </w:t>
      </w:r>
      <w:r w:rsidR="004333A7" w:rsidRPr="00E71F7A">
        <w:rPr>
          <w:rFonts w:cs="Tahoma"/>
        </w:rPr>
        <w:t>Gegadigden</w:t>
      </w:r>
      <w:r w:rsidRPr="00E71F7A">
        <w:rPr>
          <w:rFonts w:cs="Tahoma"/>
        </w:rPr>
        <w:t xml:space="preserve"> worden aangetoond, dan leidt dit tot uitsluiting van alle tot het betreffende concern behorende Gegadigden. (Standaardformulier B).</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 xml:space="preserve">Ondernemingen behoren tot een concern indien zij: </w:t>
      </w:r>
    </w:p>
    <w:p w:rsidR="00E71F7A" w:rsidRPr="00580AC3" w:rsidRDefault="00E71F7A" w:rsidP="006B5AE0">
      <w:pPr>
        <w:pStyle w:val="Lijstalinea"/>
        <w:numPr>
          <w:ilvl w:val="0"/>
          <w:numId w:val="16"/>
        </w:numPr>
        <w:rPr>
          <w:rFonts w:cs="Tahoma"/>
        </w:rPr>
      </w:pPr>
      <w:r w:rsidRPr="00580AC3">
        <w:rPr>
          <w:rFonts w:cs="Tahoma"/>
        </w:rPr>
        <w:t>Aan elkaar zijn gelieerd op een wijze als bedoeld in</w:t>
      </w:r>
      <w:r w:rsidR="00580AC3">
        <w:rPr>
          <w:rFonts w:cs="Tahoma"/>
        </w:rPr>
        <w:t xml:space="preserve"> artikel 24a boek 2 Burgerlijk </w:t>
      </w:r>
      <w:r w:rsidRPr="00580AC3">
        <w:rPr>
          <w:rFonts w:cs="Tahoma"/>
        </w:rPr>
        <w:t>Wetboek of</w:t>
      </w:r>
    </w:p>
    <w:p w:rsidR="00E71F7A" w:rsidRPr="00580AC3" w:rsidRDefault="00E71F7A" w:rsidP="006B5AE0">
      <w:pPr>
        <w:pStyle w:val="Lijstalinea"/>
        <w:numPr>
          <w:ilvl w:val="0"/>
          <w:numId w:val="16"/>
        </w:numPr>
        <w:rPr>
          <w:rFonts w:cs="Tahoma"/>
        </w:rPr>
      </w:pPr>
      <w:r w:rsidRPr="00580AC3">
        <w:rPr>
          <w:rFonts w:cs="Tahoma"/>
        </w:rPr>
        <w:t>met elkaar zijn verbonden in een groep als bedoeld in</w:t>
      </w:r>
      <w:r w:rsidR="00580AC3">
        <w:rPr>
          <w:rFonts w:cs="Tahoma"/>
        </w:rPr>
        <w:t xml:space="preserve"> artikel 24b boek 2 Burgerlijk </w:t>
      </w:r>
      <w:r w:rsidRPr="00580AC3">
        <w:rPr>
          <w:rFonts w:cs="Tahoma"/>
        </w:rPr>
        <w:t>Wetboek of</w:t>
      </w:r>
    </w:p>
    <w:p w:rsidR="00610D78" w:rsidRPr="00A900EC" w:rsidRDefault="00E71F7A" w:rsidP="00A900EC">
      <w:pPr>
        <w:pStyle w:val="Lijstalinea"/>
        <w:numPr>
          <w:ilvl w:val="0"/>
          <w:numId w:val="16"/>
        </w:numPr>
        <w:rPr>
          <w:rFonts w:cs="Tahoma"/>
        </w:rPr>
      </w:pPr>
      <w:r w:rsidRPr="00A900EC">
        <w:rPr>
          <w:rFonts w:cs="Tahoma"/>
        </w:rPr>
        <w:t>aan elkaar zijn gelieerd in aan sub a of sub b v</w:t>
      </w:r>
      <w:r w:rsidR="00580AC3" w:rsidRPr="00A900EC">
        <w:rPr>
          <w:rFonts w:cs="Tahoma"/>
        </w:rPr>
        <w:t xml:space="preserve">ergelijkbare rechtsvormen naar buitenlands </w:t>
      </w:r>
      <w:r w:rsidRPr="00A900EC">
        <w:rPr>
          <w:rFonts w:cs="Tahoma"/>
        </w:rPr>
        <w:t xml:space="preserve">recht. </w:t>
      </w:r>
    </w:p>
    <w:p w:rsidR="00610D78" w:rsidRPr="00610D78" w:rsidRDefault="00E71F7A" w:rsidP="0089279A">
      <w:pPr>
        <w:pStyle w:val="Kop3"/>
      </w:pPr>
      <w:bookmarkStart w:id="66" w:name="_Toc57020941"/>
      <w:r w:rsidRPr="00610D78">
        <w:t>2.5.4.</w:t>
      </w:r>
      <w:r w:rsidRPr="00610D78">
        <w:tab/>
        <w:t>Fusie of overname Gegadigde</w:t>
      </w:r>
      <w:bookmarkEnd w:id="66"/>
    </w:p>
    <w:p w:rsidR="00E71F7A" w:rsidRPr="00E71F7A" w:rsidRDefault="00E71F7A" w:rsidP="00E71F7A">
      <w:pPr>
        <w:rPr>
          <w:rFonts w:cs="Tahoma"/>
        </w:rPr>
      </w:pPr>
      <w:r w:rsidRPr="00E71F7A">
        <w:rPr>
          <w:rFonts w:cs="Tahoma"/>
        </w:rPr>
        <w:t>Wanneer Gegadigde fuseert, fusieplannen heeft, of wordt overgenomen door derden dient Gegadigde dit zo spoedig mogelijk te melden bij de contactpersoon van</w:t>
      </w:r>
      <w:r w:rsidR="00390A6D">
        <w:rPr>
          <w:rFonts w:cs="Tahoma"/>
        </w:rPr>
        <w:t xml:space="preserve"> </w:t>
      </w:r>
      <w:r w:rsidR="00390A6D" w:rsidRPr="00390A6D">
        <w:rPr>
          <w:rFonts w:cs="Tahoma"/>
        </w:rPr>
        <w:t>de Aanbestedende dienst</w:t>
      </w:r>
      <w:r w:rsidRPr="00E71F7A">
        <w:rPr>
          <w:rFonts w:cs="Tahoma"/>
        </w:rPr>
        <w:t>. Deze meldingsplicht geldt ook gedurende de looptijd van de Overeenkomst.</w:t>
      </w:r>
    </w:p>
    <w:p w:rsidR="00E71F7A" w:rsidRPr="00A9729C" w:rsidRDefault="00E71F7A" w:rsidP="00A9729C">
      <w:pPr>
        <w:pStyle w:val="Kop2"/>
      </w:pPr>
      <w:bookmarkStart w:id="67" w:name="_Toc57020942"/>
      <w:r w:rsidRPr="00E71F7A">
        <w:t>2.6</w:t>
      </w:r>
      <w:r w:rsidRPr="00E71F7A">
        <w:tab/>
        <w:t>Aanvullende voorwaarden bij aanmelding</w:t>
      </w:r>
      <w:bookmarkEnd w:id="67"/>
    </w:p>
    <w:p w:rsidR="00E71F7A" w:rsidRPr="00E71F7A" w:rsidRDefault="00E71F7A" w:rsidP="0089279A">
      <w:pPr>
        <w:pStyle w:val="Kop3"/>
      </w:pPr>
      <w:bookmarkStart w:id="68" w:name="_Toc57020943"/>
      <w:r w:rsidRPr="00E71F7A">
        <w:t>2.6.1.</w:t>
      </w:r>
      <w:r w:rsidRPr="00E71F7A">
        <w:tab/>
        <w:t>Algemene Voorwaarden</w:t>
      </w:r>
      <w:bookmarkEnd w:id="68"/>
    </w:p>
    <w:p w:rsidR="00E71F7A" w:rsidRPr="00E71F7A" w:rsidRDefault="00E71F7A" w:rsidP="00E71F7A">
      <w:pPr>
        <w:rPr>
          <w:rFonts w:cs="Tahoma"/>
        </w:rPr>
      </w:pPr>
      <w:r w:rsidRPr="00E71F7A">
        <w:rPr>
          <w:rFonts w:cs="Tahoma"/>
        </w:rPr>
        <w:t xml:space="preserve">De </w:t>
      </w:r>
      <w:r>
        <w:rPr>
          <w:rFonts w:cs="Tahoma"/>
        </w:rPr>
        <w:t>UAV 2012 is</w:t>
      </w:r>
      <w:r w:rsidRPr="00E71F7A">
        <w:rPr>
          <w:rFonts w:cs="Tahoma"/>
        </w:rPr>
        <w:t xml:space="preserve"> van toepassing. Indien de Geïnteresseerde bezwaar maakt tegen één of meerdere artikelen van de Algemene Voorwaarden zal de Geïnteresseerde daartoe een aanpassingsvoorstel bij de Nota van Inlichtingen moeten doen. De </w:t>
      </w:r>
      <w:r w:rsidR="00390A6D" w:rsidRPr="00390A6D">
        <w:rPr>
          <w:rFonts w:cs="Tahoma"/>
        </w:rPr>
        <w:t xml:space="preserve">Aanbestedende dienst </w:t>
      </w:r>
      <w:r w:rsidRPr="00E71F7A">
        <w:rPr>
          <w:rFonts w:cs="Tahoma"/>
        </w:rPr>
        <w:t xml:space="preserve">behoudt zich het recht voor om aanvullingen, wijzigingen en/of tekstsuggesties wel of </w:t>
      </w:r>
      <w:r w:rsidRPr="00E71F7A">
        <w:rPr>
          <w:rFonts w:cs="Tahoma"/>
        </w:rPr>
        <w:lastRenderedPageBreak/>
        <w:t>niet over te nemen bij de Nota van Inlichtingen. Door het indienen van een Verzoek tot Deelneming gaat de Gegadigde onvoorwaardelijk akkoord met de Algemene Voorwaarden inclusief eventuele wijzigingen bij de Nota van Inlichtingen. De wijzigingen zullen worden opgenomen in de definitieve versie van de Overeenkomst.</w:t>
      </w:r>
    </w:p>
    <w:p w:rsidR="00E71F7A" w:rsidRPr="00E71F7A" w:rsidRDefault="00E71F7A" w:rsidP="0089279A">
      <w:pPr>
        <w:pStyle w:val="Kop3"/>
      </w:pPr>
      <w:bookmarkStart w:id="69" w:name="_Toc57020944"/>
      <w:r w:rsidRPr="00E71F7A">
        <w:t>2.6.2.</w:t>
      </w:r>
      <w:r w:rsidRPr="00E71F7A">
        <w:tab/>
        <w:t xml:space="preserve">Voorbehouden </w:t>
      </w:r>
      <w:r w:rsidR="00BB639D">
        <w:t>Aanbestedende dienst</w:t>
      </w:r>
      <w:bookmarkEnd w:id="69"/>
    </w:p>
    <w:p w:rsidR="00E71F7A" w:rsidRPr="00E71F7A" w:rsidRDefault="000B799E" w:rsidP="00E71F7A">
      <w:pPr>
        <w:rPr>
          <w:rFonts w:cs="Tahoma"/>
        </w:rPr>
      </w:pPr>
      <w:r>
        <w:rPr>
          <w:rFonts w:cs="Tahoma"/>
        </w:rPr>
        <w:t>De Aanbestedende dienst</w:t>
      </w:r>
      <w:r w:rsidR="00E71F7A" w:rsidRPr="00E71F7A">
        <w:rPr>
          <w:rFonts w:cs="Tahoma"/>
        </w:rPr>
        <w:t xml:space="preserve"> behoudt zich het recht voor:</w:t>
      </w:r>
    </w:p>
    <w:p w:rsidR="00A6733C" w:rsidRDefault="00E71F7A" w:rsidP="006B5AE0">
      <w:pPr>
        <w:pStyle w:val="Lijstalinea"/>
        <w:numPr>
          <w:ilvl w:val="0"/>
          <w:numId w:val="13"/>
        </w:numPr>
        <w:rPr>
          <w:rFonts w:cs="Tahoma"/>
        </w:rPr>
      </w:pPr>
      <w:r w:rsidRPr="00A6733C">
        <w:rPr>
          <w:rFonts w:cs="Tahoma"/>
        </w:rPr>
        <w:t xml:space="preserve">de wijze waarop de </w:t>
      </w:r>
      <w:r w:rsidR="004333A7">
        <w:rPr>
          <w:rFonts w:cs="Tahoma"/>
        </w:rPr>
        <w:t>a</w:t>
      </w:r>
      <w:r w:rsidRPr="00A6733C">
        <w:rPr>
          <w:rFonts w:cs="Tahoma"/>
        </w:rPr>
        <w:t>anbesteding zal verlopen aan te p</w:t>
      </w:r>
      <w:r w:rsidR="00A6733C">
        <w:rPr>
          <w:rFonts w:cs="Tahoma"/>
        </w:rPr>
        <w:t xml:space="preserve">assen en/of wijzigingen aan </w:t>
      </w:r>
      <w:r w:rsidR="0089279A" w:rsidRPr="00A6733C">
        <w:rPr>
          <w:rFonts w:cs="Tahoma"/>
        </w:rPr>
        <w:t xml:space="preserve">te </w:t>
      </w:r>
      <w:r w:rsidRPr="00A6733C">
        <w:rPr>
          <w:rFonts w:cs="Tahoma"/>
        </w:rPr>
        <w:t>brengen in de omvang van de aan te besteden Opdracht.</w:t>
      </w:r>
    </w:p>
    <w:p w:rsidR="00E71F7A" w:rsidRPr="00A6733C" w:rsidRDefault="00E71F7A" w:rsidP="006B5AE0">
      <w:pPr>
        <w:pStyle w:val="Lijstalinea"/>
        <w:numPr>
          <w:ilvl w:val="0"/>
          <w:numId w:val="13"/>
        </w:numPr>
        <w:rPr>
          <w:rFonts w:cs="Tahoma"/>
        </w:rPr>
      </w:pPr>
      <w:r w:rsidRPr="00A6733C">
        <w:rPr>
          <w:rFonts w:cs="Tahoma"/>
        </w:rPr>
        <w:t xml:space="preserve">de </w:t>
      </w:r>
      <w:r w:rsidR="004333A7">
        <w:rPr>
          <w:rFonts w:cs="Tahoma"/>
        </w:rPr>
        <w:t>a</w:t>
      </w:r>
      <w:r w:rsidRPr="00A6733C">
        <w:rPr>
          <w:rFonts w:cs="Tahoma"/>
        </w:rPr>
        <w:t>anbesteding stop te zetten.</w:t>
      </w:r>
    </w:p>
    <w:p w:rsidR="00E71F7A" w:rsidRPr="00A6733C" w:rsidRDefault="00E71F7A" w:rsidP="006B5AE0">
      <w:pPr>
        <w:pStyle w:val="Lijstalinea"/>
        <w:numPr>
          <w:ilvl w:val="0"/>
          <w:numId w:val="13"/>
        </w:numPr>
        <w:rPr>
          <w:rFonts w:cs="Tahoma"/>
        </w:rPr>
      </w:pPr>
      <w:r w:rsidRPr="00A6733C">
        <w:rPr>
          <w:rFonts w:cs="Tahoma"/>
        </w:rPr>
        <w:t xml:space="preserve">de informatie, zoals opgenomen in de Aanbestedingsdocumenten aan te vullen </w:t>
      </w:r>
      <w:r w:rsidRPr="00A6733C">
        <w:rPr>
          <w:rFonts w:cs="Tahoma"/>
        </w:rPr>
        <w:tab/>
        <w:t>en/of te wijzigen.</w:t>
      </w:r>
    </w:p>
    <w:p w:rsidR="00E71F7A" w:rsidRPr="00A6733C" w:rsidRDefault="00E71F7A" w:rsidP="006B5AE0">
      <w:pPr>
        <w:pStyle w:val="Lijstalinea"/>
        <w:numPr>
          <w:ilvl w:val="0"/>
          <w:numId w:val="13"/>
        </w:numPr>
        <w:rPr>
          <w:rFonts w:cs="Tahoma"/>
        </w:rPr>
      </w:pPr>
      <w:r w:rsidRPr="00A6733C">
        <w:rPr>
          <w:rFonts w:cs="Tahoma"/>
        </w:rPr>
        <w:t>aanvulling of nadere toelichting van een Ve</w:t>
      </w:r>
      <w:r w:rsidR="00A6733C">
        <w:rPr>
          <w:rFonts w:cs="Tahoma"/>
        </w:rPr>
        <w:t xml:space="preserve">rzoek tot Deelneming of andere informatie te </w:t>
      </w:r>
      <w:r w:rsidRPr="00A6733C">
        <w:rPr>
          <w:rFonts w:cs="Tahoma"/>
        </w:rPr>
        <w:t xml:space="preserve">vragen. </w:t>
      </w:r>
      <w:r w:rsidR="000B799E">
        <w:rPr>
          <w:rFonts w:cs="Tahoma"/>
        </w:rPr>
        <w:t xml:space="preserve">De </w:t>
      </w:r>
      <w:r w:rsidR="000B799E" w:rsidRPr="000B799E">
        <w:rPr>
          <w:rFonts w:cs="Tahoma"/>
        </w:rPr>
        <w:t>Aanbestedende dienst</w:t>
      </w:r>
      <w:r w:rsidRPr="00A6733C">
        <w:rPr>
          <w:rFonts w:cs="Tahoma"/>
        </w:rPr>
        <w:t xml:space="preserve"> is daartoe op geen enkele wijze verplicht.</w:t>
      </w:r>
    </w:p>
    <w:p w:rsidR="00E71F7A" w:rsidRPr="00A6733C" w:rsidRDefault="00E71F7A" w:rsidP="006B5AE0">
      <w:pPr>
        <w:pStyle w:val="Lijstalinea"/>
        <w:numPr>
          <w:ilvl w:val="0"/>
          <w:numId w:val="13"/>
        </w:numPr>
        <w:rPr>
          <w:rFonts w:cs="Tahoma"/>
        </w:rPr>
      </w:pPr>
      <w:r w:rsidRPr="00A6733C">
        <w:rPr>
          <w:rFonts w:cs="Tahoma"/>
        </w:rPr>
        <w:t xml:space="preserve">met betrekking tot alle door Gegadigde opgegeven </w:t>
      </w:r>
      <w:r w:rsidR="00A6733C">
        <w:rPr>
          <w:rFonts w:cs="Tahoma"/>
        </w:rPr>
        <w:t xml:space="preserve">informatie navraag te doen bij  </w:t>
      </w:r>
      <w:r w:rsidRPr="00A6733C">
        <w:rPr>
          <w:rFonts w:cs="Tahoma"/>
        </w:rPr>
        <w:t>de betreffende instanties, overheden of contactpersonen.</w:t>
      </w:r>
    </w:p>
    <w:p w:rsidR="00E71F7A" w:rsidRPr="00A6733C" w:rsidRDefault="00E71F7A" w:rsidP="006B5AE0">
      <w:pPr>
        <w:pStyle w:val="Lijstalinea"/>
        <w:numPr>
          <w:ilvl w:val="0"/>
          <w:numId w:val="13"/>
        </w:numPr>
        <w:rPr>
          <w:rFonts w:cs="Tahoma"/>
        </w:rPr>
      </w:pPr>
      <w:r w:rsidRPr="00A6733C">
        <w:rPr>
          <w:rFonts w:cs="Tahoma"/>
        </w:rPr>
        <w:t>om, naast de informatie als gevraagd in de Selectie</w:t>
      </w:r>
      <w:r w:rsidR="00A6733C">
        <w:rPr>
          <w:rFonts w:cs="Tahoma"/>
        </w:rPr>
        <w:t xml:space="preserve">leidraad, nadere bewijsstukken </w:t>
      </w:r>
      <w:r w:rsidRPr="00A6733C">
        <w:rPr>
          <w:rFonts w:cs="Tahoma"/>
        </w:rPr>
        <w:t>te verlangen. Indien de inhoud van deze bewijsst</w:t>
      </w:r>
      <w:r w:rsidR="00A6733C">
        <w:rPr>
          <w:rFonts w:cs="Tahoma"/>
        </w:rPr>
        <w:t xml:space="preserve">ukken niet overeenkomt met wat </w:t>
      </w:r>
      <w:r w:rsidRPr="00A6733C">
        <w:rPr>
          <w:rFonts w:cs="Tahoma"/>
        </w:rPr>
        <w:t xml:space="preserve">is gesteld in de Selectieleidraad, kan </w:t>
      </w:r>
      <w:r w:rsidR="000B799E">
        <w:rPr>
          <w:rFonts w:cs="Tahoma"/>
        </w:rPr>
        <w:t xml:space="preserve">de </w:t>
      </w:r>
      <w:r w:rsidR="000B799E" w:rsidRPr="000B799E">
        <w:rPr>
          <w:rFonts w:cs="Tahoma"/>
        </w:rPr>
        <w:t>Aanbestedende dienst</w:t>
      </w:r>
      <w:r w:rsidR="00A6733C">
        <w:rPr>
          <w:rFonts w:cs="Tahoma"/>
        </w:rPr>
        <w:t xml:space="preserve"> de Gegadigde uitsluiten van </w:t>
      </w:r>
      <w:r w:rsidRPr="00A6733C">
        <w:rPr>
          <w:rFonts w:cs="Tahoma"/>
        </w:rPr>
        <w:t>verdere deelname aan de Aanbestedingsprocedure.</w:t>
      </w:r>
    </w:p>
    <w:p w:rsidR="00E71F7A" w:rsidRPr="00A6733C" w:rsidRDefault="00E71F7A" w:rsidP="006B5AE0">
      <w:pPr>
        <w:pStyle w:val="Lijstalinea"/>
        <w:numPr>
          <w:ilvl w:val="0"/>
          <w:numId w:val="13"/>
        </w:numPr>
        <w:rPr>
          <w:rFonts w:cs="Tahoma"/>
        </w:rPr>
      </w:pPr>
      <w:r w:rsidRPr="00A6733C">
        <w:rPr>
          <w:rFonts w:cs="Tahoma"/>
        </w:rPr>
        <w:t xml:space="preserve">om na het sluiten van de Overeenkomst met Opdrachtnemer de Overeenkomst </w:t>
      </w:r>
      <w:r w:rsidRPr="00A6733C">
        <w:rPr>
          <w:rFonts w:cs="Tahoma"/>
        </w:rPr>
        <w:tab/>
        <w:t>onder meer in onvoorziene omstandigheden te wijzigen dan wel aan te vullen.</w:t>
      </w:r>
    </w:p>
    <w:p w:rsidR="00E71F7A" w:rsidRPr="00E71F7A" w:rsidRDefault="00E71F7A" w:rsidP="00E71F7A">
      <w:pPr>
        <w:rPr>
          <w:rFonts w:cs="Tahoma"/>
        </w:rPr>
      </w:pPr>
    </w:p>
    <w:p w:rsidR="00E71F7A" w:rsidRPr="00E71F7A" w:rsidRDefault="000B799E" w:rsidP="00E71F7A">
      <w:pPr>
        <w:rPr>
          <w:rFonts w:cs="Tahoma"/>
        </w:rPr>
      </w:pPr>
      <w:r>
        <w:rPr>
          <w:rFonts w:cs="Tahoma"/>
        </w:rPr>
        <w:lastRenderedPageBreak/>
        <w:t xml:space="preserve">De </w:t>
      </w:r>
      <w:r w:rsidRPr="000B799E">
        <w:rPr>
          <w:rFonts w:cs="Tahoma"/>
        </w:rPr>
        <w:t>Aanbestedende dienst</w:t>
      </w:r>
      <w:r w:rsidR="00E71F7A" w:rsidRPr="00E71F7A">
        <w:rPr>
          <w:rFonts w:cs="Tahoma"/>
        </w:rPr>
        <w:t xml:space="preserve"> neemt bij eventuele toepassing van bovenstaande bepalingen de vigerende wet- en regelgeving in acht.</w:t>
      </w:r>
    </w:p>
    <w:p w:rsidR="00E71F7A" w:rsidRPr="00E71F7A" w:rsidRDefault="00E71F7A" w:rsidP="0089279A">
      <w:pPr>
        <w:pStyle w:val="Kop3"/>
      </w:pPr>
      <w:bookmarkStart w:id="70" w:name="_Toc57020945"/>
      <w:r w:rsidRPr="00E71F7A">
        <w:t>2.6.3.</w:t>
      </w:r>
      <w:r w:rsidRPr="00E71F7A">
        <w:tab/>
        <w:t>Herstel van fouten en omissies, verduidelijking van de Verzoek tot Deelneming</w:t>
      </w:r>
      <w:bookmarkEnd w:id="70"/>
    </w:p>
    <w:p w:rsidR="00E71F7A" w:rsidRDefault="00E71F7A" w:rsidP="00E71F7A">
      <w:pPr>
        <w:rPr>
          <w:rFonts w:cs="Tahoma"/>
        </w:rPr>
      </w:pPr>
      <w:r w:rsidRPr="00E71F7A">
        <w:rPr>
          <w:rFonts w:cs="Tahoma"/>
        </w:rPr>
        <w:t xml:space="preserve">De Aanbestedende </w:t>
      </w:r>
      <w:r w:rsidR="004333A7">
        <w:rPr>
          <w:rFonts w:cs="Tahoma"/>
        </w:rPr>
        <w:t>d</w:t>
      </w:r>
      <w:r w:rsidRPr="00E71F7A">
        <w:rPr>
          <w:rFonts w:cs="Tahoma"/>
        </w:rPr>
        <w:t>ienst is gerechtigd een Verzoek tot Deelneming te accepteren indien slechts sprake is van een vormfout of kennelijke verschrijving welke geen inbreuk doet aan de inzichtelijkheid, begrijpelijkheid en inhoud van het verzoek tot deelneming van de Gegadigde en de mededinging niet schaadt. De beoordeling hiervan geschiedt uitsluitend door de Aanbestedende Dienst. Het akkoord gaan met een Verzoek tot Deelneming, dan wel het afwijzen ervan vanwege een vormfout of kennelijke verschrijving kan niet worden afgedwongen door een Gegadigde.</w:t>
      </w:r>
    </w:p>
    <w:p w:rsidR="00E71F7A" w:rsidRPr="00E71F7A" w:rsidRDefault="00E71F7A" w:rsidP="00E71F7A">
      <w:pPr>
        <w:rPr>
          <w:rFonts w:cs="Tahoma"/>
        </w:rPr>
      </w:pPr>
    </w:p>
    <w:p w:rsidR="00E71F7A" w:rsidRPr="00E71F7A" w:rsidRDefault="00E71F7A" w:rsidP="0089279A">
      <w:pPr>
        <w:pStyle w:val="Kop3"/>
      </w:pPr>
      <w:bookmarkStart w:id="71" w:name="_Toc57020946"/>
      <w:r w:rsidRPr="00E71F7A">
        <w:t>2.6.4.</w:t>
      </w:r>
      <w:r w:rsidRPr="00E71F7A">
        <w:tab/>
        <w:t>Ongeldige Verzoeken tot Deelneming</w:t>
      </w:r>
      <w:bookmarkEnd w:id="71"/>
    </w:p>
    <w:p w:rsidR="00E71F7A" w:rsidRPr="00E71F7A" w:rsidRDefault="00E71F7A" w:rsidP="00E71F7A">
      <w:pPr>
        <w:rPr>
          <w:rFonts w:cs="Tahoma"/>
        </w:rPr>
      </w:pPr>
      <w:r w:rsidRPr="00E71F7A">
        <w:rPr>
          <w:rFonts w:cs="Tahoma"/>
        </w:rPr>
        <w:t xml:space="preserve">Verzoeken tot Deelneming die niet voldoen aan de eisen, voorwaarden en formulieren zoals vastgelegd in deze Selectieleidraad kunnen ongeldig worden verklaard. Verzoeken tot Deelneming waarin door de Gegadigde formats en/of de standaardtekst van de Standaardformulieren zijn gewijzigd of waaraan tekst is toegevoegd, formulieren niet, niet juist of niet volledig zijn ingevuld, kunnen ongeldig worden verklaard. Ongeldig verklaarde verzoeken tot deelname worden terzijde gelegd. </w:t>
      </w:r>
    </w:p>
    <w:p w:rsidR="00E71F7A" w:rsidRPr="00E71F7A" w:rsidRDefault="00E71F7A" w:rsidP="0089279A">
      <w:pPr>
        <w:pStyle w:val="Kop3"/>
      </w:pPr>
      <w:bookmarkStart w:id="72" w:name="_Toc57020947"/>
      <w:r w:rsidRPr="00E71F7A">
        <w:t>2.6.5.</w:t>
      </w:r>
      <w:r w:rsidRPr="00E71F7A">
        <w:tab/>
        <w:t>Intellectueel eigendom</w:t>
      </w:r>
      <w:bookmarkEnd w:id="72"/>
    </w:p>
    <w:p w:rsidR="00E71F7A" w:rsidRPr="00E71F7A" w:rsidRDefault="00E71F7A" w:rsidP="00E71F7A">
      <w:pPr>
        <w:rPr>
          <w:rFonts w:cs="Tahoma"/>
        </w:rPr>
      </w:pPr>
      <w:r w:rsidRPr="00E71F7A">
        <w:rPr>
          <w:rFonts w:cs="Tahoma"/>
        </w:rPr>
        <w:t xml:space="preserve">Alle intellectuele eigendomsrechten die rusten op door </w:t>
      </w:r>
      <w:r w:rsidR="000B799E">
        <w:rPr>
          <w:rFonts w:cs="Tahoma"/>
        </w:rPr>
        <w:t xml:space="preserve">de </w:t>
      </w:r>
      <w:r w:rsidR="000B799E" w:rsidRPr="000B799E">
        <w:rPr>
          <w:rFonts w:cs="Tahoma"/>
        </w:rPr>
        <w:t xml:space="preserve">Aanbestedende dienst </w:t>
      </w:r>
      <w:r w:rsidRPr="00E71F7A">
        <w:rPr>
          <w:rFonts w:cs="Tahoma"/>
        </w:rPr>
        <w:t xml:space="preserve">verstrekte documenten en informatie in het kader van de </w:t>
      </w:r>
      <w:r w:rsidR="004333A7">
        <w:rPr>
          <w:rFonts w:cs="Tahoma"/>
        </w:rPr>
        <w:t>a</w:t>
      </w:r>
      <w:r w:rsidRPr="00E71F7A">
        <w:rPr>
          <w:rFonts w:cs="Tahoma"/>
        </w:rPr>
        <w:t xml:space="preserve">anbesteding, waaronder in ieder geval te begrijpen de Selectieleidraad evenals de </w:t>
      </w:r>
      <w:r w:rsidR="000B799E">
        <w:rPr>
          <w:rFonts w:cs="Tahoma"/>
        </w:rPr>
        <w:t>B</w:t>
      </w:r>
      <w:r w:rsidRPr="00E71F7A">
        <w:rPr>
          <w:rFonts w:cs="Tahoma"/>
        </w:rPr>
        <w:t xml:space="preserve">ijlagen en verstrekte toelichtingen, </w:t>
      </w:r>
      <w:r w:rsidRPr="00E71F7A">
        <w:rPr>
          <w:rFonts w:cs="Tahoma"/>
        </w:rPr>
        <w:lastRenderedPageBreak/>
        <w:t xml:space="preserve">waaronder in ieder geval het auteursrecht, berusten uitsluitend bij </w:t>
      </w:r>
      <w:r w:rsidR="000B799E">
        <w:rPr>
          <w:rFonts w:cs="Tahoma"/>
        </w:rPr>
        <w:t xml:space="preserve">de </w:t>
      </w:r>
      <w:r w:rsidR="000B799E" w:rsidRPr="000B799E">
        <w:rPr>
          <w:rFonts w:cs="Tahoma"/>
        </w:rPr>
        <w:t>Aanbestedende dienst</w:t>
      </w:r>
      <w:r w:rsidRPr="00E71F7A">
        <w:rPr>
          <w:rFonts w:cs="Tahoma"/>
        </w:rPr>
        <w:t>. Dit geldt voor de gehele Aanbestedingsprocedure.</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 xml:space="preserve">Behoudens uitzonderingen door de Auteurswet gesteld, mag zonder schriftelijk toestemming van </w:t>
      </w:r>
      <w:r w:rsidR="000B799E">
        <w:rPr>
          <w:rFonts w:cs="Tahoma"/>
        </w:rPr>
        <w:t xml:space="preserve">de </w:t>
      </w:r>
      <w:r w:rsidR="000B799E" w:rsidRPr="000B799E">
        <w:rPr>
          <w:rFonts w:cs="Tahoma"/>
        </w:rPr>
        <w:t>Aanbestedende dienst</w:t>
      </w:r>
      <w:r w:rsidRPr="00E71F7A">
        <w:rPr>
          <w:rFonts w:cs="Tahoma"/>
        </w:rPr>
        <w:t xml:space="preserve"> niets uit de door </w:t>
      </w:r>
      <w:r w:rsidR="000B799E">
        <w:rPr>
          <w:rFonts w:cs="Tahoma"/>
        </w:rPr>
        <w:t xml:space="preserve">de </w:t>
      </w:r>
      <w:r w:rsidR="000B799E" w:rsidRPr="000B799E">
        <w:rPr>
          <w:rFonts w:cs="Tahoma"/>
        </w:rPr>
        <w:t>Aanbestedende dienst</w:t>
      </w:r>
      <w:r w:rsidRPr="00E71F7A">
        <w:rPr>
          <w:rFonts w:cs="Tahoma"/>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Verzoek tot Deelneming.</w:t>
      </w:r>
    </w:p>
    <w:p w:rsidR="00E71F7A" w:rsidRPr="00E71F7A" w:rsidRDefault="00E71F7A" w:rsidP="00E71F7A">
      <w:pPr>
        <w:rPr>
          <w:rFonts w:cs="Tahoma"/>
        </w:rPr>
      </w:pPr>
    </w:p>
    <w:p w:rsidR="00E71F7A" w:rsidRPr="00E71F7A" w:rsidRDefault="00E71F7A" w:rsidP="00E71F7A">
      <w:pPr>
        <w:rPr>
          <w:rFonts w:cs="Tahoma"/>
        </w:rPr>
      </w:pPr>
      <w:r w:rsidRPr="00E71F7A">
        <w:rPr>
          <w:rFonts w:cs="Tahoma"/>
        </w:rPr>
        <w:t xml:space="preserve">De Verzoeken tot Deelneming en alle bijlagen die Gegadigde in het kader van deze </w:t>
      </w:r>
      <w:r w:rsidR="004333A7">
        <w:rPr>
          <w:rFonts w:cs="Tahoma"/>
        </w:rPr>
        <w:t>a</w:t>
      </w:r>
      <w:r w:rsidRPr="00E71F7A">
        <w:rPr>
          <w:rFonts w:cs="Tahoma"/>
        </w:rPr>
        <w:t xml:space="preserve">anbesteding aan </w:t>
      </w:r>
      <w:r w:rsidR="000B799E">
        <w:rPr>
          <w:rFonts w:cs="Tahoma"/>
        </w:rPr>
        <w:t xml:space="preserve">de </w:t>
      </w:r>
      <w:r w:rsidR="000B799E" w:rsidRPr="000B799E">
        <w:rPr>
          <w:rFonts w:cs="Tahoma"/>
        </w:rPr>
        <w:t>Aanbestedende dienst</w:t>
      </w:r>
      <w:r w:rsidRPr="00E71F7A">
        <w:rPr>
          <w:rFonts w:cs="Tahoma"/>
        </w:rPr>
        <w:t xml:space="preserve"> verstrekt, worden op het moment van ontvangst door </w:t>
      </w:r>
      <w:r w:rsidR="000B799E">
        <w:rPr>
          <w:rFonts w:cs="Tahoma"/>
        </w:rPr>
        <w:t xml:space="preserve">de </w:t>
      </w:r>
      <w:r w:rsidR="000B799E" w:rsidRPr="000B799E">
        <w:rPr>
          <w:rFonts w:cs="Tahoma"/>
        </w:rPr>
        <w:t>Aanbestedende dienst</w:t>
      </w:r>
      <w:r w:rsidRPr="00E71F7A">
        <w:rPr>
          <w:rFonts w:cs="Tahoma"/>
        </w:rPr>
        <w:t xml:space="preserve"> haar eigendom. De Gegadigde verleent</w:t>
      </w:r>
      <w:r w:rsidR="000B799E">
        <w:rPr>
          <w:rFonts w:cs="Tahoma"/>
        </w:rPr>
        <w:t xml:space="preserve"> de</w:t>
      </w:r>
      <w:r w:rsidRPr="00E71F7A">
        <w:rPr>
          <w:rFonts w:cs="Tahoma"/>
        </w:rPr>
        <w:t xml:space="preserve"> </w:t>
      </w:r>
      <w:r w:rsidR="000B799E" w:rsidRPr="000B799E">
        <w:rPr>
          <w:rFonts w:cs="Tahoma"/>
        </w:rPr>
        <w:t>Aanbestedende dienst</w:t>
      </w:r>
      <w:r w:rsidRPr="00E71F7A">
        <w:rPr>
          <w:rFonts w:cs="Tahoma"/>
        </w:rPr>
        <w:t xml:space="preserve"> het recht om ideeën, suggesties, (tekst)voorstellen, tekeningen en andere verstrekte informatie en documenten in het kader van deze </w:t>
      </w:r>
      <w:r w:rsidR="000B799E">
        <w:rPr>
          <w:rFonts w:cs="Tahoma"/>
        </w:rPr>
        <w:t>A</w:t>
      </w:r>
      <w:r w:rsidRPr="00E71F7A">
        <w:rPr>
          <w:rFonts w:cs="Tahoma"/>
        </w:rPr>
        <w:t xml:space="preserve">anbesteding te gebruiken, te bewerken, dan wel te modelleren, ook al gunt </w:t>
      </w:r>
      <w:r w:rsidR="000B799E">
        <w:rPr>
          <w:rFonts w:cs="Tahoma"/>
        </w:rPr>
        <w:t xml:space="preserve">de </w:t>
      </w:r>
      <w:r w:rsidR="000B799E" w:rsidRPr="000B799E">
        <w:rPr>
          <w:rFonts w:cs="Tahoma"/>
        </w:rPr>
        <w:t>Aanbestedende dienst</w:t>
      </w:r>
      <w:r w:rsidRPr="00E71F7A">
        <w:rPr>
          <w:rFonts w:cs="Tahoma"/>
        </w:rPr>
        <w:t xml:space="preserve"> de Opdracht uiteindelijk niet aan de Gegadigde</w:t>
      </w:r>
    </w:p>
    <w:p w:rsidR="00E71F7A" w:rsidRPr="00E71F7A" w:rsidRDefault="00E71F7A" w:rsidP="00E71F7A">
      <w:pPr>
        <w:rPr>
          <w:rFonts w:cs="Tahoma"/>
        </w:rPr>
      </w:pPr>
      <w:r w:rsidRPr="00E71F7A">
        <w:rPr>
          <w:rFonts w:cs="Tahoma"/>
        </w:rPr>
        <w:t>Het gebruik, de bewerking of andersoortige modellering geeft de Gegadigde geen recht op enige vergoeding onder welke naam of titel dan ook.</w:t>
      </w:r>
      <w:r w:rsidR="000B799E">
        <w:rPr>
          <w:rFonts w:cs="Tahoma"/>
        </w:rPr>
        <w:t xml:space="preserve"> De</w:t>
      </w:r>
      <w:r w:rsidRPr="00E71F7A">
        <w:rPr>
          <w:rFonts w:cs="Tahoma"/>
        </w:rPr>
        <w:t xml:space="preserve"> </w:t>
      </w:r>
      <w:r w:rsidR="000B799E" w:rsidRPr="000B799E">
        <w:rPr>
          <w:rFonts w:cs="Tahoma"/>
        </w:rPr>
        <w:t>Aanbestedende dienst</w:t>
      </w:r>
      <w:r w:rsidRPr="00E71F7A">
        <w:rPr>
          <w:rFonts w:cs="Tahoma"/>
        </w:rPr>
        <w:t xml:space="preserve"> staat er voor in dat hij informatie afkomstig van de Gegadigde, waarvan hij de vertrouwelijkheid kent, dan wel behoort te kennen, vertrouwelijk behandelt en dat </w:t>
      </w:r>
      <w:r w:rsidR="000B799E">
        <w:rPr>
          <w:rFonts w:cs="Tahoma"/>
        </w:rPr>
        <w:t xml:space="preserve">de </w:t>
      </w:r>
      <w:r w:rsidR="000B799E" w:rsidRPr="000B799E">
        <w:rPr>
          <w:rFonts w:cs="Tahoma"/>
        </w:rPr>
        <w:t>Aanbestedende dienst</w:t>
      </w:r>
      <w:r w:rsidRPr="00E71F7A">
        <w:rPr>
          <w:rFonts w:cs="Tahoma"/>
        </w:rPr>
        <w:t xml:space="preserve"> daarbij in ieder geval rekening houdt met de gerechtvaardigde (zakelijke) belangen van de Gegadigde.</w:t>
      </w:r>
    </w:p>
    <w:p w:rsidR="00E71F7A" w:rsidRPr="00A9729C" w:rsidRDefault="00E71F7A" w:rsidP="00A9729C">
      <w:pPr>
        <w:pStyle w:val="Kop3"/>
      </w:pPr>
      <w:bookmarkStart w:id="73" w:name="_Toc57020948"/>
      <w:r w:rsidRPr="00E71F7A">
        <w:lastRenderedPageBreak/>
        <w:t>2.6.6.</w:t>
      </w:r>
      <w:r w:rsidRPr="00E71F7A">
        <w:tab/>
        <w:t>Toepasselijk recht</w:t>
      </w:r>
      <w:bookmarkEnd w:id="73"/>
    </w:p>
    <w:p w:rsidR="00E71F7A" w:rsidRPr="00E71F7A" w:rsidRDefault="00E71F7A" w:rsidP="00E71F7A">
      <w:pPr>
        <w:rPr>
          <w:rFonts w:cs="Tahoma"/>
        </w:rPr>
      </w:pPr>
      <w:r w:rsidRPr="00E71F7A">
        <w:rPr>
          <w:rFonts w:cs="Tahoma"/>
        </w:rPr>
        <w:t xml:space="preserve">Uitsluitend het Nederlandse recht beheerst deze </w:t>
      </w:r>
      <w:r w:rsidR="004333A7">
        <w:rPr>
          <w:rFonts w:cs="Tahoma"/>
        </w:rPr>
        <w:t>a</w:t>
      </w:r>
      <w:r w:rsidRPr="00E71F7A">
        <w:rPr>
          <w:rFonts w:cs="Tahoma"/>
        </w:rPr>
        <w:t xml:space="preserve">anbesteding. Geschillen naar aanleiding van deze aanbesteding leggen Gegadigde en </w:t>
      </w:r>
      <w:r w:rsidR="004A4CB7">
        <w:rPr>
          <w:rFonts w:cs="Tahoma"/>
        </w:rPr>
        <w:t xml:space="preserve">de </w:t>
      </w:r>
      <w:r w:rsidR="004A4CB7" w:rsidRPr="004A4CB7">
        <w:rPr>
          <w:rFonts w:cs="Tahoma"/>
        </w:rPr>
        <w:t>Aanbestedende dienst</w:t>
      </w:r>
      <w:r w:rsidRPr="00E71F7A">
        <w:rPr>
          <w:rFonts w:cs="Tahoma"/>
        </w:rPr>
        <w:t xml:space="preserve"> in eerste instantie uitsluitend voor aan de bevoegde rechter te Amsterdam.</w:t>
      </w:r>
    </w:p>
    <w:p w:rsidR="00E71F7A" w:rsidRPr="00E71F7A" w:rsidRDefault="00E71F7A" w:rsidP="00E71F7A">
      <w:pPr>
        <w:rPr>
          <w:rFonts w:cs="Tahoma"/>
        </w:rPr>
      </w:pPr>
    </w:p>
    <w:p w:rsidR="009556FE" w:rsidRDefault="00E71F7A" w:rsidP="000F7C34">
      <w:pPr>
        <w:rPr>
          <w:rFonts w:cs="Tahoma"/>
        </w:rPr>
      </w:pPr>
      <w:r w:rsidRPr="00E71F7A">
        <w:rPr>
          <w:rFonts w:cs="Tahoma"/>
        </w:rPr>
        <w:t xml:space="preserve">In het belang van een snelle en goede voortgang verzoekt </w:t>
      </w:r>
      <w:r w:rsidR="004A4CB7">
        <w:rPr>
          <w:rFonts w:cs="Tahoma"/>
        </w:rPr>
        <w:t xml:space="preserve">de </w:t>
      </w:r>
      <w:r w:rsidR="004A4CB7" w:rsidRPr="004A4CB7">
        <w:rPr>
          <w:rFonts w:cs="Tahoma"/>
        </w:rPr>
        <w:t>Aanbestedende dienst</w:t>
      </w:r>
      <w:r w:rsidRPr="00E71F7A">
        <w:rPr>
          <w:rFonts w:cs="Tahoma"/>
        </w:rPr>
        <w:t xml:space="preserve"> iedere </w:t>
      </w:r>
      <w:r w:rsidR="004333A7">
        <w:rPr>
          <w:rFonts w:cs="Tahoma"/>
        </w:rPr>
        <w:t>Gegadigde</w:t>
      </w:r>
      <w:r w:rsidRPr="00E71F7A">
        <w:rPr>
          <w:rFonts w:cs="Tahoma"/>
        </w:rPr>
        <w:t xml:space="preserve"> om </w:t>
      </w:r>
      <w:r w:rsidR="00BB639D" w:rsidRPr="00BB639D">
        <w:rPr>
          <w:rFonts w:cs="Tahoma"/>
        </w:rPr>
        <w:t xml:space="preserve">de Aanbestedende dienst </w:t>
      </w:r>
      <w:r w:rsidRPr="00E71F7A">
        <w:rPr>
          <w:rFonts w:cs="Tahoma"/>
        </w:rPr>
        <w:t>tijdig op te hoogte te stellen van het aanwenden van een rechtsmiddel, door onder meer betekening van de dagvaarding.</w:t>
      </w:r>
    </w:p>
    <w:p w:rsidR="00190B73" w:rsidRPr="000A10DF" w:rsidRDefault="00190B73" w:rsidP="006B5AE0">
      <w:pPr>
        <w:pStyle w:val="Kop2"/>
        <w:numPr>
          <w:ilvl w:val="1"/>
          <w:numId w:val="17"/>
        </w:numPr>
      </w:pPr>
      <w:bookmarkStart w:id="74" w:name="_Toc57020949"/>
      <w:r w:rsidRPr="00FE11F1">
        <w:t xml:space="preserve">Indienen van een </w:t>
      </w:r>
      <w:bookmarkEnd w:id="60"/>
      <w:r>
        <w:t>Verzoek tot Deelneming</w:t>
      </w:r>
      <w:bookmarkEnd w:id="74"/>
    </w:p>
    <w:p w:rsidR="00190B73" w:rsidRDefault="00190B73" w:rsidP="007716A0">
      <w:pPr>
        <w:jc w:val="both"/>
        <w:rPr>
          <w:rFonts w:cs="Tahoma"/>
        </w:rPr>
      </w:pPr>
      <w:bookmarkStart w:id="75" w:name="_Toc219784257"/>
      <w:r w:rsidRPr="000A10DF">
        <w:rPr>
          <w:rFonts w:cs="Tahoma"/>
        </w:rPr>
        <w:t xml:space="preserve">Gegadigde dient zijn </w:t>
      </w:r>
      <w:r>
        <w:rPr>
          <w:rFonts w:cs="Tahoma"/>
        </w:rPr>
        <w:t>Verzoek tot Deelneming</w:t>
      </w:r>
      <w:r w:rsidRPr="000A10DF">
        <w:rPr>
          <w:rFonts w:cs="Tahoma"/>
        </w:rPr>
        <w:t xml:space="preserve"> </w:t>
      </w:r>
      <w:r w:rsidRPr="00214AE4">
        <w:rPr>
          <w:rFonts w:cs="Tahoma"/>
        </w:rPr>
        <w:t xml:space="preserve">uiterlijk op </w:t>
      </w:r>
      <w:r w:rsidR="001853D3">
        <w:fldChar w:fldCharType="begin"/>
      </w:r>
      <w:r w:rsidR="001853D3">
        <w:instrText xml:space="preserve"> REF  Sluitingselectiefase  \* MERGEFORMAT </w:instrText>
      </w:r>
      <w:r w:rsidR="001853D3">
        <w:fldChar w:fldCharType="separate"/>
      </w:r>
      <w:r w:rsidR="00395E5E">
        <w:rPr>
          <w:rFonts w:cs="Tahoma"/>
          <w:bCs/>
          <w:noProof/>
          <w:szCs w:val="20"/>
        </w:rPr>
        <w:t>maandag 11 januari 2021 12:00 uur</w:t>
      </w:r>
      <w:r w:rsidR="001853D3">
        <w:rPr>
          <w:rFonts w:cs="Tahoma"/>
          <w:bCs/>
          <w:noProof/>
          <w:szCs w:val="20"/>
        </w:rPr>
        <w:fldChar w:fldCharType="end"/>
      </w:r>
      <w:r w:rsidRPr="00214AE4">
        <w:rPr>
          <w:rFonts w:cs="Tahoma"/>
        </w:rPr>
        <w:t xml:space="preserve"> in via TenderNed</w:t>
      </w:r>
      <w:r w:rsidRPr="00FE11F1">
        <w:rPr>
          <w:rFonts w:cs="Tahoma"/>
        </w:rPr>
        <w:t>.</w:t>
      </w:r>
    </w:p>
    <w:p w:rsidR="00E71F7A" w:rsidRDefault="00E71F7A" w:rsidP="007716A0">
      <w:pPr>
        <w:jc w:val="both"/>
        <w:rPr>
          <w:rFonts w:cs="Tahoma"/>
        </w:rPr>
      </w:pPr>
    </w:p>
    <w:p w:rsidR="00E71F7A" w:rsidRPr="00FE11F1" w:rsidRDefault="00E71F7A" w:rsidP="007716A0">
      <w:pPr>
        <w:jc w:val="both"/>
        <w:rPr>
          <w:rFonts w:cs="Tahoma"/>
        </w:rPr>
      </w:pPr>
      <w:r w:rsidRPr="00E71F7A">
        <w:rPr>
          <w:rFonts w:cs="Tahoma"/>
        </w:rPr>
        <w:t>Voor het aanmaken van een eigen TenderNed-account dient u zich te registreren. De volledige instructie en overige informatie vindt u op TenderNed. (zie: http://www.TenderNed.nl).</w:t>
      </w:r>
    </w:p>
    <w:p w:rsidR="00190B73" w:rsidRPr="00FE11F1" w:rsidRDefault="00190B73" w:rsidP="007716A0">
      <w:pPr>
        <w:jc w:val="both"/>
        <w:rPr>
          <w:rFonts w:cs="Tahoma"/>
        </w:rPr>
      </w:pPr>
    </w:p>
    <w:p w:rsidR="00190B73" w:rsidRDefault="00190B73" w:rsidP="00996BB2">
      <w:pPr>
        <w:rPr>
          <w:iCs/>
        </w:rPr>
      </w:pPr>
      <w:r w:rsidRPr="005721EA">
        <w:t xml:space="preserve">Gegadigde draagt het risico van tijdige en volledige indiening van zijn </w:t>
      </w:r>
      <w:r>
        <w:t>Verzoek tot Deelneming</w:t>
      </w:r>
      <w:r w:rsidRPr="005721EA">
        <w:t xml:space="preserve">. </w:t>
      </w:r>
      <w:r w:rsidR="004A4CB7">
        <w:t xml:space="preserve">De </w:t>
      </w:r>
      <w:r w:rsidR="004A4CB7" w:rsidRPr="004A4CB7">
        <w:t>Aanbestedende dienst</w:t>
      </w:r>
      <w:r w:rsidR="000245B5">
        <w:t xml:space="preserve"> </w:t>
      </w:r>
      <w:r>
        <w:rPr>
          <w:iCs/>
        </w:rPr>
        <w:t xml:space="preserve">is </w:t>
      </w:r>
      <w:r w:rsidRPr="009B5205">
        <w:rPr>
          <w:iCs/>
        </w:rPr>
        <w:t>niet v</w:t>
      </w:r>
      <w:r w:rsidRPr="005721EA">
        <w:rPr>
          <w:iCs/>
        </w:rPr>
        <w:t xml:space="preserve">erantwoordelijk voor </w:t>
      </w:r>
      <w:r>
        <w:rPr>
          <w:iCs/>
        </w:rPr>
        <w:t>fouten die</w:t>
      </w:r>
      <w:r w:rsidR="00944D2F">
        <w:rPr>
          <w:iCs/>
        </w:rPr>
        <w:t xml:space="preserve"> </w:t>
      </w:r>
      <w:r>
        <w:rPr>
          <w:iCs/>
        </w:rPr>
        <w:t xml:space="preserve">Gegadigden </w:t>
      </w:r>
      <w:r w:rsidR="00944D2F">
        <w:rPr>
          <w:iCs/>
        </w:rPr>
        <w:t xml:space="preserve">maken </w:t>
      </w:r>
      <w:r w:rsidRPr="005721EA">
        <w:rPr>
          <w:iCs/>
        </w:rPr>
        <w:t xml:space="preserve">bij het </w:t>
      </w:r>
      <w:r w:rsidR="007B46C3">
        <w:rPr>
          <w:iCs/>
        </w:rPr>
        <w:t xml:space="preserve">niet </w:t>
      </w:r>
      <w:r w:rsidRPr="005721EA">
        <w:rPr>
          <w:iCs/>
        </w:rPr>
        <w:t>tijdig en vol</w:t>
      </w:r>
      <w:r>
        <w:rPr>
          <w:iCs/>
        </w:rPr>
        <w:t>ledig aanleveren van informatie</w:t>
      </w:r>
      <w:r w:rsidRPr="005721EA">
        <w:rPr>
          <w:iCs/>
        </w:rPr>
        <w:t xml:space="preserve">. </w:t>
      </w:r>
    </w:p>
    <w:p w:rsidR="00190B73" w:rsidRDefault="00190B73" w:rsidP="00996BB2">
      <w:pPr>
        <w:rPr>
          <w:iCs/>
        </w:rPr>
      </w:pPr>
    </w:p>
    <w:p w:rsidR="00190B73" w:rsidRDefault="00190B73" w:rsidP="00996BB2">
      <w:pPr>
        <w:rPr>
          <w:szCs w:val="20"/>
        </w:rPr>
      </w:pPr>
      <w:r>
        <w:rPr>
          <w:szCs w:val="20"/>
        </w:rPr>
        <w:t>De volgende vormvereisten zijn van toepassing:</w:t>
      </w:r>
    </w:p>
    <w:p w:rsidR="00190B73" w:rsidRDefault="00190B73" w:rsidP="006B5AE0">
      <w:pPr>
        <w:numPr>
          <w:ilvl w:val="0"/>
          <w:numId w:val="6"/>
        </w:numPr>
        <w:autoSpaceDE w:val="0"/>
        <w:autoSpaceDN w:val="0"/>
        <w:adjustRightInd w:val="0"/>
        <w:ind w:left="714" w:hanging="357"/>
        <w:rPr>
          <w:rFonts w:cs="Arial"/>
          <w:color w:val="000000"/>
          <w:szCs w:val="20"/>
        </w:rPr>
      </w:pPr>
      <w:r>
        <w:rPr>
          <w:rFonts w:cs="Arial"/>
          <w:color w:val="000000"/>
          <w:szCs w:val="20"/>
        </w:rPr>
        <w:t>Het Verzoek tot Deelneming</w:t>
      </w:r>
      <w:r w:rsidRPr="003902A5">
        <w:rPr>
          <w:rFonts w:cs="Arial"/>
          <w:color w:val="000000"/>
          <w:szCs w:val="20"/>
        </w:rPr>
        <w:t xml:space="preserve"> dient in de Nederlandse taal gesteld te zijn</w:t>
      </w:r>
      <w:r>
        <w:rPr>
          <w:rFonts w:cs="Arial"/>
          <w:color w:val="000000"/>
          <w:szCs w:val="20"/>
        </w:rPr>
        <w:t>.</w:t>
      </w:r>
    </w:p>
    <w:p w:rsidR="00190B73" w:rsidRDefault="00190B73" w:rsidP="006B5AE0">
      <w:pPr>
        <w:numPr>
          <w:ilvl w:val="0"/>
          <w:numId w:val="6"/>
        </w:numPr>
        <w:autoSpaceDE w:val="0"/>
        <w:autoSpaceDN w:val="0"/>
        <w:adjustRightInd w:val="0"/>
        <w:ind w:left="714" w:hanging="357"/>
        <w:rPr>
          <w:rFonts w:cs="Arial"/>
          <w:color w:val="000000"/>
          <w:szCs w:val="20"/>
        </w:rPr>
      </w:pPr>
      <w:r>
        <w:rPr>
          <w:rFonts w:cs="Arial"/>
          <w:color w:val="000000"/>
          <w:szCs w:val="20"/>
        </w:rPr>
        <w:t>Het Verzoek tot Deelneming</w:t>
      </w:r>
      <w:r w:rsidRPr="003902A5">
        <w:rPr>
          <w:rFonts w:cs="Arial"/>
          <w:color w:val="000000"/>
          <w:szCs w:val="20"/>
        </w:rPr>
        <w:t xml:space="preserve"> mag niet in strijd zijn met de Nederlandse wetgeving</w:t>
      </w:r>
      <w:r>
        <w:rPr>
          <w:rFonts w:cs="Arial"/>
          <w:color w:val="000000"/>
          <w:szCs w:val="20"/>
        </w:rPr>
        <w:t>.</w:t>
      </w:r>
    </w:p>
    <w:p w:rsidR="00190B73" w:rsidRDefault="00190B73" w:rsidP="006B5AE0">
      <w:pPr>
        <w:numPr>
          <w:ilvl w:val="0"/>
          <w:numId w:val="6"/>
        </w:numPr>
        <w:autoSpaceDE w:val="0"/>
        <w:autoSpaceDN w:val="0"/>
        <w:adjustRightInd w:val="0"/>
        <w:rPr>
          <w:rFonts w:cs="Arial"/>
          <w:color w:val="000000"/>
          <w:szCs w:val="20"/>
        </w:rPr>
      </w:pPr>
      <w:r>
        <w:rPr>
          <w:rFonts w:cs="Arial"/>
          <w:color w:val="000000"/>
          <w:szCs w:val="20"/>
        </w:rPr>
        <w:lastRenderedPageBreak/>
        <w:t>Het Verzoek tot Deelneming</w:t>
      </w:r>
      <w:r w:rsidRPr="003902A5">
        <w:rPr>
          <w:rFonts w:cs="Arial"/>
          <w:color w:val="000000"/>
          <w:szCs w:val="20"/>
        </w:rPr>
        <w:t xml:space="preserve"> dient voor </w:t>
      </w:r>
      <w:r w:rsidR="004333A7">
        <w:rPr>
          <w:rFonts w:cs="Arial"/>
          <w:color w:val="000000"/>
          <w:szCs w:val="20"/>
        </w:rPr>
        <w:t>de</w:t>
      </w:r>
      <w:r w:rsidR="004A4CB7">
        <w:rPr>
          <w:rFonts w:cs="Arial"/>
          <w:color w:val="000000"/>
          <w:szCs w:val="20"/>
        </w:rPr>
        <w:t xml:space="preserve"> </w:t>
      </w:r>
      <w:r w:rsidR="004A4CB7" w:rsidRPr="004A4CB7">
        <w:rPr>
          <w:rFonts w:cs="Arial"/>
          <w:color w:val="000000"/>
          <w:szCs w:val="20"/>
        </w:rPr>
        <w:t>Aanbestedende dienst</w:t>
      </w:r>
      <w:r>
        <w:rPr>
          <w:rFonts w:cs="Arial"/>
          <w:color w:val="000000"/>
          <w:szCs w:val="20"/>
        </w:rPr>
        <w:t xml:space="preserve"> </w:t>
      </w:r>
      <w:r w:rsidRPr="003902A5">
        <w:rPr>
          <w:rFonts w:cs="Arial"/>
          <w:color w:val="000000"/>
          <w:szCs w:val="20"/>
        </w:rPr>
        <w:t>geheel kosteloos te zijn</w:t>
      </w:r>
      <w:r>
        <w:rPr>
          <w:rFonts w:cs="Arial"/>
          <w:color w:val="000000"/>
          <w:szCs w:val="20"/>
        </w:rPr>
        <w:t>.</w:t>
      </w:r>
    </w:p>
    <w:p w:rsidR="00190B73" w:rsidRDefault="00944D2F" w:rsidP="006B5AE0">
      <w:pPr>
        <w:numPr>
          <w:ilvl w:val="0"/>
          <w:numId w:val="6"/>
        </w:numPr>
        <w:autoSpaceDE w:val="0"/>
        <w:autoSpaceDN w:val="0"/>
        <w:adjustRightInd w:val="0"/>
        <w:ind w:left="714" w:hanging="357"/>
        <w:rPr>
          <w:rFonts w:cs="Arial"/>
          <w:color w:val="000000"/>
          <w:szCs w:val="20"/>
        </w:rPr>
      </w:pPr>
      <w:r>
        <w:rPr>
          <w:rFonts w:cs="Arial"/>
          <w:color w:val="000000"/>
          <w:szCs w:val="20"/>
        </w:rPr>
        <w:t>Gegadigden dienen d</w:t>
      </w:r>
      <w:r w:rsidR="00190B73" w:rsidRPr="003902A5">
        <w:rPr>
          <w:rFonts w:cs="Arial"/>
          <w:color w:val="000000"/>
          <w:szCs w:val="20"/>
        </w:rPr>
        <w:t xml:space="preserve">e invulformulieren in de aangeleverde formats en onder de bijbehorende vraag in de vragenlijsten </w:t>
      </w:r>
      <w:r w:rsidR="00190B73">
        <w:rPr>
          <w:rFonts w:cs="Arial"/>
          <w:color w:val="000000"/>
          <w:szCs w:val="20"/>
        </w:rPr>
        <w:t>via TenderNed</w:t>
      </w:r>
      <w:r w:rsidR="00190B73" w:rsidRPr="003902A5">
        <w:rPr>
          <w:rFonts w:cs="Arial"/>
          <w:color w:val="000000"/>
          <w:szCs w:val="20"/>
        </w:rPr>
        <w:t xml:space="preserve"> te </w:t>
      </w:r>
      <w:r>
        <w:rPr>
          <w:rFonts w:cs="Arial"/>
          <w:color w:val="000000"/>
          <w:szCs w:val="20"/>
        </w:rPr>
        <w:t>u</w:t>
      </w:r>
      <w:r w:rsidR="00190B73" w:rsidRPr="003902A5">
        <w:rPr>
          <w:rFonts w:cs="Arial"/>
          <w:color w:val="000000"/>
          <w:szCs w:val="20"/>
        </w:rPr>
        <w:t>pload</w:t>
      </w:r>
      <w:r>
        <w:rPr>
          <w:rFonts w:cs="Arial"/>
          <w:color w:val="000000"/>
          <w:szCs w:val="20"/>
        </w:rPr>
        <w:t>en</w:t>
      </w:r>
      <w:r w:rsidR="00190B73">
        <w:rPr>
          <w:rFonts w:cs="Arial"/>
          <w:color w:val="000000"/>
          <w:szCs w:val="20"/>
        </w:rPr>
        <w:t>.</w:t>
      </w:r>
    </w:p>
    <w:p w:rsidR="00190B73" w:rsidRDefault="00190B73" w:rsidP="006B5AE0">
      <w:pPr>
        <w:numPr>
          <w:ilvl w:val="0"/>
          <w:numId w:val="6"/>
        </w:numPr>
        <w:autoSpaceDE w:val="0"/>
        <w:autoSpaceDN w:val="0"/>
        <w:adjustRightInd w:val="0"/>
        <w:ind w:left="714" w:hanging="357"/>
        <w:rPr>
          <w:rFonts w:cs="Arial"/>
          <w:color w:val="000000"/>
          <w:szCs w:val="20"/>
        </w:rPr>
      </w:pPr>
      <w:r w:rsidRPr="003902A5">
        <w:rPr>
          <w:rFonts w:cs="Arial"/>
          <w:color w:val="000000"/>
          <w:szCs w:val="20"/>
        </w:rPr>
        <w:t xml:space="preserve">Gegadigde dient de </w:t>
      </w:r>
      <w:r w:rsidR="001557DA" w:rsidRPr="004A4CB7">
        <w:rPr>
          <w:rFonts w:cs="Arial"/>
          <w:color w:val="000000"/>
          <w:szCs w:val="20"/>
          <w:u w:val="single"/>
        </w:rPr>
        <w:t>UEA</w:t>
      </w:r>
      <w:r w:rsidRPr="004A4CB7">
        <w:rPr>
          <w:rFonts w:cs="Arial"/>
          <w:color w:val="000000"/>
          <w:szCs w:val="20"/>
          <w:u w:val="single"/>
        </w:rPr>
        <w:t xml:space="preserve"> </w:t>
      </w:r>
      <w:r w:rsidR="001557DA">
        <w:rPr>
          <w:rFonts w:cs="Arial"/>
          <w:color w:val="000000"/>
          <w:szCs w:val="20"/>
        </w:rPr>
        <w:t xml:space="preserve"> </w:t>
      </w:r>
      <w:r w:rsidRPr="003902A5">
        <w:rPr>
          <w:rFonts w:cs="Arial"/>
          <w:color w:val="000000"/>
          <w:szCs w:val="20"/>
        </w:rPr>
        <w:t xml:space="preserve">in te vullen en door een rechtsgeldige vertegenwoordiger te laten ondertekenen. </w:t>
      </w:r>
    </w:p>
    <w:p w:rsidR="00190B73" w:rsidRDefault="00190B73" w:rsidP="006B5AE0">
      <w:pPr>
        <w:numPr>
          <w:ilvl w:val="0"/>
          <w:numId w:val="6"/>
        </w:numPr>
        <w:autoSpaceDE w:val="0"/>
        <w:autoSpaceDN w:val="0"/>
        <w:adjustRightInd w:val="0"/>
        <w:ind w:left="714" w:hanging="357"/>
        <w:rPr>
          <w:rFonts w:cs="Arial"/>
          <w:color w:val="000000"/>
          <w:szCs w:val="20"/>
        </w:rPr>
      </w:pPr>
      <w:r w:rsidRPr="003E1222">
        <w:rPr>
          <w:rFonts w:cs="Arial"/>
          <w:color w:val="000000"/>
          <w:szCs w:val="20"/>
        </w:rPr>
        <w:t>Het is niet toegestaan om de vas</w:t>
      </w:r>
      <w:r>
        <w:rPr>
          <w:rFonts w:cs="Arial"/>
          <w:color w:val="000000"/>
          <w:szCs w:val="20"/>
        </w:rPr>
        <w:t>te tekst en beveiliging van de S</w:t>
      </w:r>
      <w:r w:rsidRPr="003E1222">
        <w:rPr>
          <w:rFonts w:cs="Arial"/>
          <w:color w:val="000000"/>
          <w:szCs w:val="20"/>
        </w:rPr>
        <w:t>tandaardformulieren</w:t>
      </w:r>
      <w:r>
        <w:rPr>
          <w:rFonts w:cs="Arial"/>
          <w:color w:val="000000"/>
          <w:szCs w:val="20"/>
        </w:rPr>
        <w:t xml:space="preserve"> en</w:t>
      </w:r>
      <w:r w:rsidRPr="003E1222">
        <w:rPr>
          <w:rFonts w:cs="Arial"/>
          <w:color w:val="000000"/>
          <w:szCs w:val="20"/>
        </w:rPr>
        <w:t xml:space="preserve"> verklaringen te wijzigen.</w:t>
      </w:r>
    </w:p>
    <w:p w:rsidR="00190B73" w:rsidRDefault="00190B73" w:rsidP="000F7C34"/>
    <w:p w:rsidR="00190B73" w:rsidRDefault="00190B73" w:rsidP="000F7C34">
      <w:r w:rsidRPr="005721EA">
        <w:t xml:space="preserve">Door het indienen van een </w:t>
      </w:r>
      <w:r>
        <w:t>Verzoek tot Deelneming</w:t>
      </w:r>
      <w:r w:rsidRPr="005721EA">
        <w:t xml:space="preserve"> gaat Gegadigde akkoord met alle eisen, voorwaarden, criteria en uitgangspunten zoals genoemd in de Aanbestedingsdocumenten. Door het indienen van een </w:t>
      </w:r>
      <w:r>
        <w:t>Verzoek tot Deelneming</w:t>
      </w:r>
      <w:r w:rsidRPr="005721EA">
        <w:t xml:space="preserve"> gaat Gegadigde eveneens akkoord met de door </w:t>
      </w:r>
      <w:r w:rsidR="004A4CB7">
        <w:t xml:space="preserve">de </w:t>
      </w:r>
      <w:r w:rsidR="004A4CB7" w:rsidRPr="004A4CB7">
        <w:t xml:space="preserve">Aanbestedende dienst </w:t>
      </w:r>
      <w:r w:rsidRPr="005721EA">
        <w:t xml:space="preserve">gekozen </w:t>
      </w:r>
      <w:r w:rsidRPr="009523C3">
        <w:t>manier van aanbesteden.</w:t>
      </w:r>
    </w:p>
    <w:p w:rsidR="00E71F7A" w:rsidRDefault="00E71F7A" w:rsidP="000F7C34"/>
    <w:p w:rsidR="00E71F7A" w:rsidRDefault="00E71F7A" w:rsidP="00E71F7A">
      <w:r>
        <w:t>LET OP: Voor de sluitingsdatum en het bijbehorende tijdstip dient u uw Verzoek tot Deelneming ’actief’ beschikbaar te stellen. Dit doet u door in het dashboard op de link  ‘Aanmelden voor de aanbesteding’ te klikken. Wanneer u dit niet doet, dan is uw Verzoek tot Deelneming niet ontvangen, wat betekent dat u niet verder deelneemt aan onderhavige aanbesteding. Na het verstrijken van de sluitingsdatum en bijbehorende tijdstip is het niet meer mogelijk om uw Verzoek tot Deelneming in te dienen.</w:t>
      </w:r>
    </w:p>
    <w:p w:rsidR="00E71F7A" w:rsidRDefault="00E71F7A" w:rsidP="00E71F7A">
      <w:r>
        <w:t xml:space="preserve">In geval van strijdigheid tussen de Selectieleidraad en de bijlagen van de Selectieleidraad - waaronder de Standaardformulieren - prevaleert het bepaalde in de Selectieleidraad. Gedurende de </w:t>
      </w:r>
      <w:r w:rsidR="004A4CB7">
        <w:t>A</w:t>
      </w:r>
      <w:r>
        <w:t xml:space="preserve">anbestedingsprocedure hebben de Nota’s van Inlichtingen voorrang ten opzichte van de overige Aanbestedingsdocumenten. In geval van tegenstrijdigheden tussen Nota’s van Inlichtingen, geldt dat de Nota van Inlichtingen van een latere datum voorgaat op de Nota’s van Inlichtingen van een eerdere datum. </w:t>
      </w:r>
    </w:p>
    <w:p w:rsidR="00E71F7A" w:rsidRDefault="00E71F7A" w:rsidP="00E71F7A"/>
    <w:p w:rsidR="00E71F7A" w:rsidRPr="009523C3" w:rsidRDefault="00E71F7A" w:rsidP="00E71F7A">
      <w:r>
        <w:t xml:space="preserve">Gegadigde dient de informatie in deze Selectieleidraad en eventueel aanvullende informatie volstrekt vertrouwelijk te houden en alleen te tonen aan medewerkers van de Gegadigde die, ten behoeve van het indienen van het Verzoek tot Deelneming in het kader van deze aanbestedingsprocedure, daarvan kennis moeten nemen. </w:t>
      </w:r>
      <w:r w:rsidR="004A4CB7">
        <w:t xml:space="preserve">De </w:t>
      </w:r>
      <w:r w:rsidR="004A4CB7" w:rsidRPr="004A4CB7">
        <w:t>Aanbestedende dienst</w:t>
      </w:r>
      <w:r>
        <w:t xml:space="preserve"> behandelt het Verzoek tot Deelneming met dezelfde vertrouwelijkheid, behoudens (wettelijke) verplichtingen tot verdergaande bekendmaking.</w:t>
      </w:r>
    </w:p>
    <w:p w:rsidR="00190B73" w:rsidRPr="009523C3" w:rsidRDefault="00190B73" w:rsidP="006B5AE0">
      <w:pPr>
        <w:pStyle w:val="Kop2"/>
        <w:numPr>
          <w:ilvl w:val="1"/>
          <w:numId w:val="17"/>
        </w:numPr>
      </w:pPr>
      <w:bookmarkStart w:id="76" w:name="_Toc57020950"/>
      <w:bookmarkEnd w:id="75"/>
      <w:r w:rsidRPr="009523C3">
        <w:t xml:space="preserve">Ontvangst en beoordeling </w:t>
      </w:r>
      <w:bookmarkEnd w:id="61"/>
      <w:r w:rsidRPr="009523C3">
        <w:t>Verzoeken tot Deelneming</w:t>
      </w:r>
      <w:bookmarkEnd w:id="76"/>
    </w:p>
    <w:p w:rsidR="00190B73" w:rsidRPr="009523C3" w:rsidRDefault="00190B73" w:rsidP="000F7C34">
      <w:pPr>
        <w:rPr>
          <w:rFonts w:cs="Tahoma"/>
        </w:rPr>
      </w:pPr>
      <w:r w:rsidRPr="009523C3">
        <w:rPr>
          <w:rFonts w:cs="Tahoma"/>
        </w:rPr>
        <w:t xml:space="preserve">Na ontvangst van het Verzoek tot </w:t>
      </w:r>
      <w:r w:rsidRPr="00214AE4">
        <w:rPr>
          <w:rFonts w:cs="Tahoma"/>
        </w:rPr>
        <w:t xml:space="preserve">Deelneming op uiterlijk </w:t>
      </w:r>
      <w:r w:rsidR="001853D3">
        <w:fldChar w:fldCharType="begin"/>
      </w:r>
      <w:r w:rsidR="001853D3">
        <w:instrText xml:space="preserve"> REF  Sluitingselectiefase  \* MERGEFORMAT </w:instrText>
      </w:r>
      <w:r w:rsidR="001853D3">
        <w:fldChar w:fldCharType="separate"/>
      </w:r>
      <w:r w:rsidR="00395E5E">
        <w:rPr>
          <w:rFonts w:cs="Tahoma"/>
          <w:bCs/>
          <w:noProof/>
          <w:szCs w:val="20"/>
        </w:rPr>
        <w:t>maandag 11 januari 2021 12:00 uur</w:t>
      </w:r>
      <w:r w:rsidR="001853D3">
        <w:rPr>
          <w:rFonts w:cs="Tahoma"/>
          <w:bCs/>
          <w:noProof/>
          <w:szCs w:val="20"/>
        </w:rPr>
        <w:fldChar w:fldCharType="end"/>
      </w:r>
      <w:r w:rsidRPr="00214AE4">
        <w:rPr>
          <w:rFonts w:cs="Tahoma"/>
        </w:rPr>
        <w:t xml:space="preserve">, opent </w:t>
      </w:r>
      <w:r w:rsidR="00075B67">
        <w:rPr>
          <w:rFonts w:cs="Tahoma"/>
        </w:rPr>
        <w:t>de Aanbestedende dienst</w:t>
      </w:r>
      <w:r w:rsidR="009556FE" w:rsidRPr="00214AE4">
        <w:t xml:space="preserve"> </w:t>
      </w:r>
      <w:r w:rsidRPr="00214AE4">
        <w:rPr>
          <w:rFonts w:cs="Tahoma"/>
        </w:rPr>
        <w:t xml:space="preserve">de </w:t>
      </w:r>
      <w:r w:rsidR="00EE2950" w:rsidRPr="00214AE4">
        <w:rPr>
          <w:rFonts w:cs="Tahoma"/>
        </w:rPr>
        <w:t xml:space="preserve">kluis, met daarin de </w:t>
      </w:r>
      <w:r w:rsidRPr="00214AE4">
        <w:rPr>
          <w:rFonts w:cs="Tahoma"/>
        </w:rPr>
        <w:t>Verzoeken tot Deelneming</w:t>
      </w:r>
      <w:r w:rsidR="00786A41" w:rsidRPr="00214AE4">
        <w:rPr>
          <w:rFonts w:cs="Tahoma"/>
        </w:rPr>
        <w:t xml:space="preserve"> op</w:t>
      </w:r>
      <w:r w:rsidR="006D1332" w:rsidRPr="00214AE4">
        <w:rPr>
          <w:rFonts w:cs="Tahoma"/>
        </w:rPr>
        <w:t xml:space="preserve"> </w:t>
      </w:r>
      <w:r w:rsidR="006D1332" w:rsidRPr="00214AE4">
        <w:rPr>
          <w:rFonts w:cs="Tahoma"/>
        </w:rPr>
        <w:fldChar w:fldCharType="begin"/>
      </w:r>
      <w:r w:rsidR="006D1332" w:rsidRPr="00214AE4">
        <w:rPr>
          <w:rFonts w:cs="Tahoma"/>
        </w:rPr>
        <w:instrText xml:space="preserve"> REF  Openingsdatum </w:instrText>
      </w:r>
      <w:r w:rsidR="006D1332" w:rsidRPr="00214AE4">
        <w:rPr>
          <w:rFonts w:cs="Tahoma"/>
        </w:rPr>
        <w:fldChar w:fldCharType="separate"/>
      </w:r>
      <w:r w:rsidR="00395E5E">
        <w:rPr>
          <w:rFonts w:cs="Tahoma"/>
          <w:bCs/>
          <w:noProof/>
          <w:szCs w:val="20"/>
        </w:rPr>
        <w:t>dinsdag 12 januari 2021 12:15 uur</w:t>
      </w:r>
      <w:r w:rsidR="006D1332" w:rsidRPr="00214AE4">
        <w:rPr>
          <w:rFonts w:cs="Tahoma"/>
        </w:rPr>
        <w:fldChar w:fldCharType="end"/>
      </w:r>
      <w:r w:rsidR="009523C3" w:rsidRPr="00214AE4">
        <w:rPr>
          <w:rFonts w:cs="Tahoma"/>
        </w:rPr>
        <w:t>.</w:t>
      </w:r>
    </w:p>
    <w:p w:rsidR="009523C3" w:rsidRPr="009523C3" w:rsidRDefault="009523C3" w:rsidP="000F7C34">
      <w:pPr>
        <w:rPr>
          <w:rFonts w:cs="Tahoma"/>
        </w:rPr>
      </w:pPr>
    </w:p>
    <w:p w:rsidR="00190B73" w:rsidRPr="0014776B" w:rsidRDefault="00190B73" w:rsidP="000F7C34">
      <w:pPr>
        <w:rPr>
          <w:rFonts w:cs="Tahoma"/>
        </w:rPr>
      </w:pPr>
      <w:r w:rsidRPr="009523C3">
        <w:rPr>
          <w:rFonts w:cs="Tahoma"/>
        </w:rPr>
        <w:t xml:space="preserve">Gegadigden die tijdig een Verzoek tot Deelneming hebben ingediend, ontvangen zo </w:t>
      </w:r>
      <w:r w:rsidRPr="0014776B">
        <w:rPr>
          <w:rFonts w:cs="Tahoma"/>
        </w:rPr>
        <w:t>spoedi</w:t>
      </w:r>
      <w:r>
        <w:rPr>
          <w:rFonts w:cs="Tahoma"/>
        </w:rPr>
        <w:t xml:space="preserve">g mogelijk na opening een bevestiging van de ontvangst van hun </w:t>
      </w:r>
      <w:r w:rsidRPr="0014776B">
        <w:rPr>
          <w:rFonts w:cs="Tahoma"/>
        </w:rPr>
        <w:t>Verzoek tot Deelneming.</w:t>
      </w:r>
    </w:p>
    <w:p w:rsidR="00190B73" w:rsidRPr="00A900EC" w:rsidRDefault="00190B73" w:rsidP="000F7C34">
      <w:pPr>
        <w:rPr>
          <w:rFonts w:cs="Tahoma"/>
        </w:rPr>
      </w:pPr>
    </w:p>
    <w:p w:rsidR="00E00757" w:rsidRDefault="00190B73" w:rsidP="00E00757">
      <w:pPr>
        <w:pStyle w:val="Tekstopmerking"/>
      </w:pPr>
      <w:r w:rsidRPr="00A900EC">
        <w:rPr>
          <w:szCs w:val="24"/>
          <w:lang w:eastAsia="nl-NL"/>
        </w:rPr>
        <w:t>De beoordeling van de tijdig uitgebrachte Verzoeken tot Deelneming vindt plaats door een beoordelingsteam</w:t>
      </w:r>
      <w:r w:rsidRPr="007470CD">
        <w:rPr>
          <w:rStyle w:val="TekstzonderopmaakChar"/>
          <w:rFonts w:ascii="Tahoma" w:hAnsi="Tahoma" w:cs="Tahoma"/>
          <w:color w:val="000000"/>
          <w:sz w:val="20"/>
          <w:szCs w:val="20"/>
          <w:lang w:val="nl-NL"/>
        </w:rPr>
        <w:t xml:space="preserve">. </w:t>
      </w:r>
      <w:r w:rsidR="0083632E">
        <w:rPr>
          <w:rStyle w:val="TekstzonderopmaakChar"/>
          <w:rFonts w:ascii="Tahoma" w:hAnsi="Tahoma" w:cs="Tahoma"/>
          <w:color w:val="000000"/>
          <w:sz w:val="20"/>
          <w:szCs w:val="20"/>
          <w:lang w:val="nl-NL"/>
        </w:rPr>
        <w:t xml:space="preserve">De </w:t>
      </w:r>
      <w:r w:rsidR="0083632E" w:rsidRPr="0083632E">
        <w:rPr>
          <w:rStyle w:val="TekstzonderopmaakChar"/>
          <w:rFonts w:ascii="Tahoma" w:hAnsi="Tahoma" w:cs="Tahoma"/>
          <w:color w:val="000000"/>
          <w:sz w:val="20"/>
          <w:szCs w:val="20"/>
          <w:lang w:val="nl-NL"/>
        </w:rPr>
        <w:t>Aanbestedende dienst</w:t>
      </w:r>
      <w:r w:rsidR="00944D2F">
        <w:rPr>
          <w:rStyle w:val="TekstzonderopmaakChar"/>
          <w:rFonts w:ascii="Tahoma" w:hAnsi="Tahoma" w:cs="Tahoma"/>
          <w:color w:val="000000"/>
          <w:sz w:val="20"/>
          <w:szCs w:val="20"/>
          <w:lang w:val="nl-NL"/>
        </w:rPr>
        <w:t xml:space="preserve"> beoordeelt d</w:t>
      </w:r>
      <w:r w:rsidRPr="007470CD">
        <w:rPr>
          <w:rStyle w:val="TekstzonderopmaakChar"/>
          <w:rFonts w:ascii="Tahoma" w:hAnsi="Tahoma" w:cs="Tahoma"/>
          <w:color w:val="000000"/>
          <w:sz w:val="20"/>
          <w:szCs w:val="20"/>
          <w:lang w:val="nl-NL"/>
        </w:rPr>
        <w:t xml:space="preserve">e </w:t>
      </w:r>
      <w:r w:rsidR="0083632E">
        <w:rPr>
          <w:rStyle w:val="TekstzonderopmaakChar"/>
          <w:rFonts w:ascii="Tahoma" w:hAnsi="Tahoma" w:cs="Tahoma"/>
          <w:color w:val="000000"/>
          <w:sz w:val="20"/>
          <w:szCs w:val="20"/>
          <w:lang w:val="nl-NL"/>
        </w:rPr>
        <w:t>V</w:t>
      </w:r>
      <w:r w:rsidR="00E00757">
        <w:t xml:space="preserve">erzoeken tot </w:t>
      </w:r>
      <w:r w:rsidR="0083632E">
        <w:t>D</w:t>
      </w:r>
      <w:r w:rsidR="00E00757">
        <w:t>eelneming</w:t>
      </w:r>
    </w:p>
    <w:p w:rsidR="00190B73" w:rsidRPr="004520EB" w:rsidRDefault="00190B73" w:rsidP="00EF16C2">
      <w:pPr>
        <w:pStyle w:val="Tekstzonderopmaak"/>
        <w:rPr>
          <w:rFonts w:ascii="Tahoma" w:hAnsi="Tahoma" w:cs="Tahoma"/>
          <w:color w:val="000000"/>
          <w:sz w:val="20"/>
          <w:szCs w:val="20"/>
          <w:lang w:val="nl-NL"/>
        </w:rPr>
      </w:pPr>
      <w:r w:rsidRPr="007470CD">
        <w:rPr>
          <w:rStyle w:val="TekstzonderopmaakChar"/>
          <w:rFonts w:ascii="Tahoma" w:hAnsi="Tahoma" w:cs="Tahoma"/>
          <w:color w:val="000000"/>
          <w:sz w:val="20"/>
          <w:szCs w:val="20"/>
          <w:lang w:val="nl-NL"/>
        </w:rPr>
        <w:t xml:space="preserve">aan de hand van de bekend gemaakte criteria en </w:t>
      </w:r>
      <w:r w:rsidR="00944D2F">
        <w:rPr>
          <w:rStyle w:val="TekstzonderopmaakChar"/>
          <w:rFonts w:ascii="Tahoma" w:hAnsi="Tahoma" w:cs="Tahoma"/>
          <w:color w:val="000000"/>
          <w:sz w:val="20"/>
          <w:szCs w:val="20"/>
          <w:lang w:val="nl-NL"/>
        </w:rPr>
        <w:t xml:space="preserve">dat </w:t>
      </w:r>
      <w:r w:rsidRPr="007470CD">
        <w:rPr>
          <w:rStyle w:val="TekstzonderopmaakChar"/>
          <w:rFonts w:ascii="Tahoma" w:hAnsi="Tahoma" w:cs="Tahoma"/>
          <w:color w:val="000000"/>
          <w:sz w:val="20"/>
          <w:szCs w:val="20"/>
          <w:lang w:val="nl-NL"/>
        </w:rPr>
        <w:t>omvat de volgende stappen:</w:t>
      </w:r>
    </w:p>
    <w:p w:rsidR="00190B73" w:rsidRPr="000F7C34" w:rsidRDefault="00190B73" w:rsidP="00EF16C2">
      <w:pPr>
        <w:pStyle w:val="Tekstzonderopmaak"/>
        <w:rPr>
          <w:rStyle w:val="TekstzonderopmaakChar"/>
          <w:lang w:val="nl-NL"/>
        </w:rPr>
      </w:pPr>
      <w:r w:rsidRPr="007470CD">
        <w:rPr>
          <w:rStyle w:val="TekstzonderopmaakChar"/>
          <w:rFonts w:ascii="Tahoma" w:hAnsi="Tahoma" w:cs="Tahoma"/>
          <w:i/>
          <w:color w:val="000000"/>
          <w:sz w:val="20"/>
          <w:szCs w:val="20"/>
          <w:lang w:val="nl-NL"/>
        </w:rPr>
        <w:t>Stap 1: Controle vormvereisten</w:t>
      </w:r>
      <w:r w:rsidRPr="007470CD">
        <w:rPr>
          <w:rStyle w:val="TekstzonderopmaakChar"/>
          <w:rFonts w:ascii="Tahoma" w:hAnsi="Tahoma" w:cs="Tahoma"/>
          <w:i/>
          <w:color w:val="000000"/>
          <w:sz w:val="20"/>
          <w:szCs w:val="20"/>
          <w:lang w:val="nl-NL"/>
        </w:rPr>
        <w:br/>
      </w:r>
      <w:r w:rsidRPr="007470CD">
        <w:rPr>
          <w:rStyle w:val="TekstzonderopmaakChar"/>
          <w:rFonts w:ascii="Tahoma" w:hAnsi="Tahoma" w:cs="Tahoma"/>
          <w:color w:val="000000"/>
          <w:sz w:val="20"/>
          <w:szCs w:val="20"/>
          <w:lang w:val="nl-NL"/>
        </w:rPr>
        <w:t>Allereerst</w:t>
      </w:r>
      <w:r w:rsidR="00944D2F">
        <w:rPr>
          <w:rStyle w:val="TekstzonderopmaakChar"/>
          <w:rFonts w:ascii="Tahoma" w:hAnsi="Tahoma" w:cs="Tahoma"/>
          <w:color w:val="000000"/>
          <w:sz w:val="20"/>
          <w:szCs w:val="20"/>
          <w:lang w:val="nl-NL"/>
        </w:rPr>
        <w:t xml:space="preserve"> controleert </w:t>
      </w:r>
      <w:r w:rsidR="00075B67" w:rsidRPr="00075B67">
        <w:rPr>
          <w:rStyle w:val="TekstzonderopmaakChar"/>
          <w:rFonts w:ascii="Tahoma" w:hAnsi="Tahoma" w:cs="Tahoma"/>
          <w:color w:val="000000"/>
          <w:sz w:val="20"/>
          <w:szCs w:val="20"/>
          <w:lang w:val="nl-NL"/>
        </w:rPr>
        <w:t xml:space="preserve">de Aanbestedende dienst </w:t>
      </w:r>
      <w:r>
        <w:rPr>
          <w:rStyle w:val="TekstzonderopmaakChar"/>
          <w:rFonts w:ascii="Tahoma" w:hAnsi="Tahoma" w:cs="Tahoma"/>
          <w:color w:val="000000"/>
          <w:sz w:val="20"/>
          <w:szCs w:val="20"/>
          <w:lang w:val="nl-NL"/>
        </w:rPr>
        <w:t>het Verzoek tot Deelneming</w:t>
      </w:r>
      <w:r w:rsidRPr="007470CD">
        <w:rPr>
          <w:rStyle w:val="TekstzonderopmaakChar"/>
          <w:rFonts w:ascii="Tahoma" w:hAnsi="Tahoma" w:cs="Tahoma"/>
          <w:color w:val="000000"/>
          <w:sz w:val="20"/>
          <w:szCs w:val="20"/>
          <w:lang w:val="nl-NL"/>
        </w:rPr>
        <w:t xml:space="preserve"> aan de hand van de gestelde vormvereisten zoals genoemd in paragraaf 2.4.</w:t>
      </w:r>
    </w:p>
    <w:p w:rsidR="00190B73" w:rsidRPr="00AB0FDA" w:rsidRDefault="00190B73" w:rsidP="00EF16C2">
      <w:pPr>
        <w:pStyle w:val="Tekstzonderopmaak"/>
        <w:rPr>
          <w:rStyle w:val="TekstzonderopmaakChar"/>
          <w:lang w:val="nl-NL"/>
        </w:rPr>
      </w:pPr>
      <w:r>
        <w:rPr>
          <w:rStyle w:val="TekstzonderopmaakChar"/>
          <w:rFonts w:ascii="Tahoma" w:hAnsi="Tahoma" w:cs="Tahoma"/>
          <w:i/>
          <w:color w:val="000000"/>
          <w:sz w:val="20"/>
          <w:szCs w:val="20"/>
          <w:lang w:val="nl-NL"/>
        </w:rPr>
        <w:lastRenderedPageBreak/>
        <w:t>Stap 2: T</w:t>
      </w:r>
      <w:r w:rsidRPr="00B7111B">
        <w:rPr>
          <w:rStyle w:val="TekstzonderopmaakChar"/>
          <w:rFonts w:ascii="Tahoma" w:hAnsi="Tahoma" w:cs="Tahoma"/>
          <w:i/>
          <w:color w:val="000000"/>
          <w:sz w:val="20"/>
          <w:szCs w:val="20"/>
          <w:lang w:val="nl-NL"/>
        </w:rPr>
        <w:t>oetsing Verzoek tot Deelneming ten aanzien van de Uitsluiting</w:t>
      </w:r>
      <w:r w:rsidR="006F4B75">
        <w:rPr>
          <w:rStyle w:val="TekstzonderopmaakChar"/>
          <w:rFonts w:ascii="Tahoma" w:hAnsi="Tahoma" w:cs="Tahoma"/>
          <w:i/>
          <w:color w:val="000000"/>
          <w:sz w:val="20"/>
          <w:szCs w:val="20"/>
          <w:lang w:val="nl-NL"/>
        </w:rPr>
        <w:t>s</w:t>
      </w:r>
      <w:r w:rsidRPr="00B7111B">
        <w:rPr>
          <w:rStyle w:val="TekstzonderopmaakChar"/>
          <w:rFonts w:ascii="Tahoma" w:hAnsi="Tahoma" w:cs="Tahoma"/>
          <w:i/>
          <w:color w:val="000000"/>
          <w:sz w:val="20"/>
          <w:szCs w:val="20"/>
          <w:lang w:val="nl-NL"/>
        </w:rPr>
        <w:t>gronden</w:t>
      </w:r>
      <w:r w:rsidRPr="00B7111B">
        <w:rPr>
          <w:rStyle w:val="TekstzonderopmaakChar"/>
          <w:rFonts w:ascii="Tahoma" w:hAnsi="Tahoma" w:cs="Tahoma"/>
          <w:color w:val="000000"/>
          <w:sz w:val="20"/>
          <w:szCs w:val="20"/>
          <w:lang w:val="nl-NL"/>
        </w:rPr>
        <w:br/>
      </w:r>
      <w:r w:rsidRPr="00B7111B">
        <w:rPr>
          <w:rFonts w:ascii="Tahoma" w:hAnsi="Tahoma" w:cs="Tahoma"/>
          <w:color w:val="000000"/>
          <w:sz w:val="20"/>
          <w:szCs w:val="20"/>
          <w:lang w:val="nl-NL"/>
        </w:rPr>
        <w:t>Vervolgens</w:t>
      </w:r>
      <w:r w:rsidR="00944D2F">
        <w:rPr>
          <w:rFonts w:ascii="Tahoma" w:hAnsi="Tahoma" w:cs="Tahoma"/>
          <w:color w:val="000000"/>
          <w:sz w:val="20"/>
          <w:szCs w:val="20"/>
          <w:lang w:val="nl-NL"/>
        </w:rPr>
        <w:t xml:space="preserve"> toetst </w:t>
      </w:r>
      <w:r w:rsidR="0083632E">
        <w:rPr>
          <w:rFonts w:ascii="Tahoma" w:hAnsi="Tahoma" w:cs="Tahoma"/>
          <w:color w:val="000000"/>
          <w:sz w:val="20"/>
          <w:szCs w:val="20"/>
          <w:lang w:val="nl-NL"/>
        </w:rPr>
        <w:t xml:space="preserve">de </w:t>
      </w:r>
      <w:r w:rsidR="0083632E" w:rsidRPr="0083632E">
        <w:rPr>
          <w:rFonts w:ascii="Tahoma" w:hAnsi="Tahoma" w:cs="Tahoma"/>
          <w:color w:val="000000"/>
          <w:sz w:val="20"/>
          <w:szCs w:val="20"/>
          <w:lang w:val="nl-NL"/>
        </w:rPr>
        <w:t>Aanbestedende dienst</w:t>
      </w:r>
      <w:r w:rsidRPr="00B7111B">
        <w:rPr>
          <w:rFonts w:ascii="Tahoma" w:hAnsi="Tahoma" w:cs="Tahoma"/>
          <w:color w:val="000000"/>
          <w:sz w:val="20"/>
          <w:szCs w:val="20"/>
          <w:lang w:val="nl-NL"/>
        </w:rPr>
        <w:t xml:space="preserve"> de Verzoeken tot Deelneming aan de hand van de Uitsluiting</w:t>
      </w:r>
      <w:r w:rsidR="004E0B51">
        <w:rPr>
          <w:rFonts w:ascii="Tahoma" w:hAnsi="Tahoma" w:cs="Tahoma"/>
          <w:color w:val="000000"/>
          <w:sz w:val="20"/>
          <w:szCs w:val="20"/>
          <w:lang w:val="nl-NL"/>
        </w:rPr>
        <w:t>s</w:t>
      </w:r>
      <w:r w:rsidRPr="00B7111B">
        <w:rPr>
          <w:rFonts w:ascii="Tahoma" w:hAnsi="Tahoma" w:cs="Tahoma"/>
          <w:color w:val="000000"/>
          <w:sz w:val="20"/>
          <w:szCs w:val="20"/>
          <w:lang w:val="nl-NL"/>
        </w:rPr>
        <w:t>criteria.</w:t>
      </w:r>
      <w:r w:rsidRPr="00B7111B">
        <w:rPr>
          <w:rStyle w:val="TekstzonderopmaakChar"/>
          <w:rFonts w:ascii="Tahoma" w:hAnsi="Tahoma" w:cs="Tahoma"/>
          <w:color w:val="000000"/>
          <w:sz w:val="20"/>
          <w:szCs w:val="20"/>
          <w:lang w:val="nl-NL"/>
        </w:rPr>
        <w:t xml:space="preserve"> Dit betekent dat het niet geheel of</w:t>
      </w:r>
      <w:r>
        <w:rPr>
          <w:rStyle w:val="TekstzonderopmaakChar"/>
          <w:rFonts w:ascii="Tahoma" w:hAnsi="Tahoma" w:cs="Tahoma"/>
          <w:color w:val="000000"/>
          <w:sz w:val="20"/>
          <w:szCs w:val="20"/>
          <w:lang w:val="nl-NL"/>
        </w:rPr>
        <w:t xml:space="preserve"> gedeeltelijk voldoen aan deze U</w:t>
      </w:r>
      <w:r w:rsidRPr="00B7111B">
        <w:rPr>
          <w:rStyle w:val="TekstzonderopmaakChar"/>
          <w:rFonts w:ascii="Tahoma" w:hAnsi="Tahoma" w:cs="Tahoma"/>
          <w:color w:val="000000"/>
          <w:sz w:val="20"/>
          <w:szCs w:val="20"/>
          <w:lang w:val="nl-NL"/>
        </w:rPr>
        <w:t>itsluiting</w:t>
      </w:r>
      <w:r w:rsidR="004E0B51">
        <w:rPr>
          <w:rStyle w:val="TekstzonderopmaakChar"/>
          <w:rFonts w:ascii="Tahoma" w:hAnsi="Tahoma" w:cs="Tahoma"/>
          <w:color w:val="000000"/>
          <w:sz w:val="20"/>
          <w:szCs w:val="20"/>
          <w:lang w:val="nl-NL"/>
        </w:rPr>
        <w:t>s</w:t>
      </w:r>
      <w:r w:rsidRPr="00B7111B">
        <w:rPr>
          <w:rStyle w:val="TekstzonderopmaakChar"/>
          <w:rFonts w:ascii="Tahoma" w:hAnsi="Tahoma" w:cs="Tahoma"/>
          <w:color w:val="000000"/>
          <w:sz w:val="20"/>
          <w:szCs w:val="20"/>
          <w:lang w:val="nl-NL"/>
        </w:rPr>
        <w:t>crit</w:t>
      </w:r>
      <w:r w:rsidRPr="00AB0FDA">
        <w:rPr>
          <w:rStyle w:val="TekstzonderopmaakChar"/>
          <w:rFonts w:ascii="Tahoma" w:hAnsi="Tahoma" w:cs="Tahoma"/>
          <w:color w:val="000000"/>
          <w:sz w:val="20"/>
          <w:szCs w:val="20"/>
          <w:lang w:val="nl-NL"/>
        </w:rPr>
        <w:t>eria</w:t>
      </w:r>
      <w:r>
        <w:rPr>
          <w:rStyle w:val="TekstzonderopmaakChar"/>
          <w:rFonts w:ascii="Tahoma" w:hAnsi="Tahoma" w:cs="Tahoma"/>
          <w:color w:val="000000"/>
          <w:sz w:val="20"/>
          <w:szCs w:val="20"/>
          <w:lang w:val="nl-NL"/>
        </w:rPr>
        <w:t xml:space="preserve"> </w:t>
      </w:r>
      <w:r w:rsidRPr="00AB0FDA">
        <w:rPr>
          <w:rStyle w:val="TekstzonderopmaakChar"/>
          <w:rFonts w:ascii="Tahoma" w:hAnsi="Tahoma" w:cs="Tahoma"/>
          <w:color w:val="000000"/>
          <w:sz w:val="20"/>
          <w:szCs w:val="20"/>
          <w:lang w:val="nl-NL"/>
        </w:rPr>
        <w:t xml:space="preserve">in beginsel </w:t>
      </w:r>
      <w:r w:rsidR="00AF5A72">
        <w:rPr>
          <w:rStyle w:val="TekstzonderopmaakChar"/>
          <w:rFonts w:ascii="Tahoma" w:hAnsi="Tahoma" w:cs="Tahoma"/>
          <w:color w:val="000000"/>
          <w:sz w:val="20"/>
          <w:szCs w:val="20"/>
          <w:lang w:val="nl-NL"/>
        </w:rPr>
        <w:t xml:space="preserve">zal </w:t>
      </w:r>
      <w:r w:rsidRPr="00AB0FDA">
        <w:rPr>
          <w:rStyle w:val="TekstzonderopmaakChar"/>
          <w:rFonts w:ascii="Tahoma" w:hAnsi="Tahoma" w:cs="Tahoma"/>
          <w:color w:val="000000"/>
          <w:sz w:val="20"/>
          <w:szCs w:val="20"/>
          <w:lang w:val="nl-NL"/>
        </w:rPr>
        <w:t xml:space="preserve">leiden tot uitsluiting van verdere deelname. Het niet volledig invullen van formulieren of het niet houden aan het voorgeschreven format kan (eveneens) leiden tot uitsluiting. </w:t>
      </w:r>
    </w:p>
    <w:p w:rsidR="00190B73" w:rsidRPr="000F7C34" w:rsidRDefault="00190B73" w:rsidP="00EF16C2">
      <w:pPr>
        <w:pStyle w:val="Tekstzonderopmaak"/>
        <w:rPr>
          <w:rStyle w:val="TekstzonderopmaakChar"/>
          <w:lang w:val="nl-NL"/>
        </w:rPr>
      </w:pPr>
      <w:r w:rsidRPr="00AB0FDA">
        <w:rPr>
          <w:rStyle w:val="TekstzonderopmaakChar"/>
          <w:rFonts w:ascii="Tahoma" w:hAnsi="Tahoma" w:cs="Tahoma"/>
          <w:i/>
          <w:color w:val="000000"/>
          <w:sz w:val="20"/>
          <w:szCs w:val="20"/>
          <w:lang w:val="nl-NL"/>
        </w:rPr>
        <w:t>Stap 3: Controleren of onvoorwaardelijk aan de gestelde Geschiktheidseisen is voldaan</w:t>
      </w:r>
      <w:r w:rsidRPr="00AB0FDA">
        <w:rPr>
          <w:rStyle w:val="TekstzonderopmaakChar"/>
          <w:rFonts w:ascii="Tahoma" w:hAnsi="Tahoma" w:cs="Tahoma"/>
          <w:i/>
          <w:color w:val="000000"/>
          <w:sz w:val="20"/>
          <w:szCs w:val="20"/>
          <w:lang w:val="nl-NL"/>
        </w:rPr>
        <w:br/>
      </w:r>
      <w:r w:rsidRPr="00AB0FDA">
        <w:rPr>
          <w:rStyle w:val="TekstzonderopmaakChar"/>
          <w:rFonts w:ascii="Tahoma" w:hAnsi="Tahoma" w:cs="Tahoma"/>
          <w:color w:val="000000"/>
          <w:sz w:val="20"/>
          <w:szCs w:val="20"/>
          <w:lang w:val="nl-NL"/>
        </w:rPr>
        <w:t>In deze stap wordt aan de hand van de door de Gegadigde ingevulde vragenlijst beoordeeld of de Gegadigde onvoorwaardelijk aan alle eisen voldoet. Het niet voldoen aan deze eisen zal in beginsel leiden tot uitsluiting van de verdere procedure.</w:t>
      </w:r>
    </w:p>
    <w:p w:rsidR="00190B73" w:rsidRDefault="00190B73" w:rsidP="00EF16C2">
      <w:pPr>
        <w:pStyle w:val="Tekstzonderopmaak"/>
        <w:rPr>
          <w:rFonts w:ascii="Tahoma" w:hAnsi="Tahoma" w:cs="Tahoma"/>
          <w:sz w:val="20"/>
          <w:szCs w:val="20"/>
          <w:lang w:val="nl-NL"/>
        </w:rPr>
      </w:pPr>
      <w:r>
        <w:rPr>
          <w:rStyle w:val="TekstzonderopmaakChar"/>
          <w:rFonts w:ascii="Tahoma" w:hAnsi="Tahoma" w:cs="Tahoma"/>
          <w:i/>
          <w:color w:val="000000"/>
          <w:sz w:val="20"/>
          <w:szCs w:val="20"/>
          <w:lang w:val="nl-NL"/>
        </w:rPr>
        <w:t>Stap 4: ‘Verkorte lijst</w:t>
      </w:r>
      <w:r w:rsidRPr="007470CD">
        <w:rPr>
          <w:rStyle w:val="TekstzonderopmaakChar"/>
          <w:rFonts w:ascii="Tahoma" w:hAnsi="Tahoma" w:cs="Tahoma"/>
          <w:i/>
          <w:color w:val="000000"/>
          <w:sz w:val="20"/>
          <w:szCs w:val="20"/>
          <w:lang w:val="nl-NL"/>
        </w:rPr>
        <w:t>’</w:t>
      </w:r>
      <w:r w:rsidRPr="007470CD">
        <w:rPr>
          <w:rStyle w:val="TekstzonderopmaakChar"/>
          <w:rFonts w:ascii="Tahoma" w:hAnsi="Tahoma" w:cs="Tahoma"/>
          <w:i/>
          <w:color w:val="000000"/>
          <w:sz w:val="20"/>
          <w:szCs w:val="20"/>
          <w:lang w:val="nl-NL"/>
        </w:rPr>
        <w:br/>
      </w:r>
      <w:r w:rsidRPr="007470CD">
        <w:rPr>
          <w:rFonts w:ascii="Tahoma" w:hAnsi="Tahoma" w:cs="Tahoma"/>
          <w:color w:val="000000"/>
          <w:sz w:val="20"/>
          <w:szCs w:val="20"/>
          <w:lang w:val="nl-NL"/>
        </w:rPr>
        <w:t xml:space="preserve">Indien </w:t>
      </w:r>
      <w:r w:rsidRPr="000A10DF">
        <w:rPr>
          <w:rFonts w:ascii="Tahoma" w:hAnsi="Tahoma" w:cs="Tahoma"/>
          <w:color w:val="000000"/>
          <w:sz w:val="20"/>
          <w:szCs w:val="20"/>
          <w:lang w:val="nl-NL"/>
        </w:rPr>
        <w:t>meer dan</w:t>
      </w:r>
      <w:r>
        <w:rPr>
          <w:rFonts w:ascii="Tahoma" w:hAnsi="Tahoma" w:cs="Tahoma"/>
          <w:color w:val="000000"/>
          <w:sz w:val="20"/>
          <w:szCs w:val="20"/>
          <w:lang w:val="nl-NL"/>
        </w:rPr>
        <w:t xml:space="preserve"> vijf</w:t>
      </w:r>
      <w:r w:rsidRPr="000A10DF">
        <w:rPr>
          <w:rFonts w:ascii="Tahoma" w:hAnsi="Tahoma" w:cs="Tahoma"/>
          <w:color w:val="000000"/>
          <w:sz w:val="20"/>
          <w:szCs w:val="20"/>
          <w:lang w:val="nl-NL"/>
        </w:rPr>
        <w:t xml:space="preserve"> Gegadigden de toets aan </w:t>
      </w:r>
      <w:r w:rsidRPr="00615D49">
        <w:rPr>
          <w:rFonts w:ascii="Tahoma" w:hAnsi="Tahoma" w:cs="Tahoma"/>
          <w:color w:val="000000"/>
          <w:sz w:val="20"/>
          <w:szCs w:val="20"/>
          <w:lang w:val="nl-NL"/>
        </w:rPr>
        <w:t xml:space="preserve">de </w:t>
      </w:r>
      <w:r w:rsidR="006F4B75" w:rsidRPr="00615D49">
        <w:rPr>
          <w:rFonts w:ascii="Tahoma" w:hAnsi="Tahoma" w:cs="Tahoma"/>
          <w:color w:val="000000"/>
          <w:sz w:val="20"/>
          <w:szCs w:val="20"/>
          <w:lang w:val="nl-NL"/>
        </w:rPr>
        <w:t>Uitsluiting</w:t>
      </w:r>
      <w:r w:rsidR="006F4B75">
        <w:rPr>
          <w:rFonts w:ascii="Tahoma" w:hAnsi="Tahoma" w:cs="Tahoma"/>
          <w:color w:val="000000"/>
          <w:sz w:val="20"/>
          <w:szCs w:val="20"/>
          <w:lang w:val="nl-NL"/>
        </w:rPr>
        <w:t>sg</w:t>
      </w:r>
      <w:r w:rsidR="006F4B75" w:rsidRPr="00615D49">
        <w:rPr>
          <w:rFonts w:ascii="Tahoma" w:hAnsi="Tahoma" w:cs="Tahoma"/>
          <w:color w:val="000000"/>
          <w:sz w:val="20"/>
          <w:szCs w:val="20"/>
          <w:lang w:val="nl-NL"/>
        </w:rPr>
        <w:t xml:space="preserve">ronden </w:t>
      </w:r>
      <w:r w:rsidRPr="00615D49">
        <w:rPr>
          <w:rFonts w:ascii="Tahoma" w:hAnsi="Tahoma" w:cs="Tahoma"/>
          <w:color w:val="000000"/>
          <w:sz w:val="20"/>
          <w:szCs w:val="20"/>
          <w:lang w:val="nl-NL"/>
        </w:rPr>
        <w:t xml:space="preserve">en Geschiktheidseisen doorstaan, beoordeelt </w:t>
      </w:r>
      <w:r w:rsidR="00075B67" w:rsidRPr="00075B67">
        <w:rPr>
          <w:rFonts w:ascii="Tahoma" w:hAnsi="Tahoma" w:cs="Tahoma"/>
          <w:color w:val="000000"/>
          <w:sz w:val="20"/>
          <w:szCs w:val="20"/>
          <w:lang w:val="nl-NL"/>
        </w:rPr>
        <w:t xml:space="preserve">de Aanbestedende dienst </w:t>
      </w:r>
      <w:r w:rsidRPr="00615D49">
        <w:rPr>
          <w:rFonts w:ascii="Tahoma" w:hAnsi="Tahoma" w:cs="Tahoma"/>
          <w:color w:val="000000"/>
          <w:sz w:val="20"/>
          <w:szCs w:val="20"/>
          <w:lang w:val="nl-NL"/>
        </w:rPr>
        <w:t xml:space="preserve">het Verzoek tot Deelneming op basis van de score op de Selectiecriteria om tot een rangorde te komen van Gegadigden. De </w:t>
      </w:r>
      <w:r>
        <w:rPr>
          <w:rFonts w:ascii="Tahoma" w:hAnsi="Tahoma" w:cs="Tahoma"/>
          <w:color w:val="000000"/>
          <w:sz w:val="20"/>
          <w:szCs w:val="20"/>
          <w:lang w:val="nl-NL"/>
        </w:rPr>
        <w:t>vijf</w:t>
      </w:r>
      <w:r w:rsidRPr="00615D49">
        <w:rPr>
          <w:rFonts w:ascii="Tahoma" w:hAnsi="Tahoma" w:cs="Tahoma"/>
          <w:color w:val="000000"/>
          <w:sz w:val="20"/>
          <w:szCs w:val="20"/>
          <w:lang w:val="nl-NL"/>
        </w:rPr>
        <w:t xml:space="preserve"> Gegadigden die na toekenning van de punten de meeste punten behalen, nodigt </w:t>
      </w:r>
      <w:r w:rsidR="00075B67" w:rsidRPr="00075B67">
        <w:rPr>
          <w:rFonts w:ascii="Tahoma" w:hAnsi="Tahoma" w:cs="Tahoma"/>
          <w:color w:val="000000"/>
          <w:sz w:val="20"/>
          <w:szCs w:val="20"/>
          <w:lang w:val="nl-NL"/>
        </w:rPr>
        <w:t xml:space="preserve">de Aanbestedende dienst </w:t>
      </w:r>
      <w:r w:rsidRPr="00615D49">
        <w:rPr>
          <w:rFonts w:ascii="Tahoma" w:hAnsi="Tahoma" w:cs="Tahoma"/>
          <w:color w:val="000000"/>
          <w:sz w:val="20"/>
          <w:szCs w:val="20"/>
          <w:lang w:val="nl-NL"/>
        </w:rPr>
        <w:t xml:space="preserve">uit voor de </w:t>
      </w:r>
      <w:r>
        <w:rPr>
          <w:rFonts w:ascii="Tahoma" w:hAnsi="Tahoma" w:cs="Tahoma"/>
          <w:color w:val="000000"/>
          <w:sz w:val="20"/>
          <w:szCs w:val="20"/>
          <w:lang w:val="nl-NL"/>
        </w:rPr>
        <w:t>Gunningsfase</w:t>
      </w:r>
      <w:r w:rsidRPr="00615D49">
        <w:rPr>
          <w:rFonts w:ascii="Tahoma" w:hAnsi="Tahoma" w:cs="Tahoma"/>
          <w:sz w:val="20"/>
          <w:szCs w:val="20"/>
          <w:lang w:val="nl-NL"/>
        </w:rPr>
        <w:t>. Bij gelijke geschiktheid word</w:t>
      </w:r>
      <w:r w:rsidR="00491759">
        <w:rPr>
          <w:rFonts w:ascii="Tahoma" w:hAnsi="Tahoma" w:cs="Tahoma"/>
          <w:sz w:val="20"/>
          <w:szCs w:val="20"/>
          <w:lang w:val="nl-NL"/>
        </w:rPr>
        <w:t>t</w:t>
      </w:r>
      <w:r w:rsidRPr="00615D49">
        <w:rPr>
          <w:rFonts w:ascii="Tahoma" w:hAnsi="Tahoma" w:cs="Tahoma"/>
          <w:sz w:val="20"/>
          <w:szCs w:val="20"/>
          <w:lang w:val="nl-NL"/>
        </w:rPr>
        <w:t xml:space="preserve"> </w:t>
      </w:r>
      <w:r w:rsidR="00491759">
        <w:rPr>
          <w:rFonts w:ascii="Tahoma" w:hAnsi="Tahoma" w:cs="Tahoma"/>
          <w:sz w:val="20"/>
          <w:szCs w:val="20"/>
          <w:lang w:val="nl-NL"/>
        </w:rPr>
        <w:t>er geloot</w:t>
      </w:r>
      <w:r w:rsidR="000245B5">
        <w:rPr>
          <w:rFonts w:ascii="Tahoma" w:hAnsi="Tahoma" w:cs="Tahoma"/>
          <w:sz w:val="20"/>
          <w:szCs w:val="20"/>
          <w:lang w:val="nl-NL"/>
        </w:rPr>
        <w:t xml:space="preserve"> </w:t>
      </w:r>
      <w:r w:rsidR="00A04B40">
        <w:rPr>
          <w:rFonts w:ascii="Tahoma" w:hAnsi="Tahoma" w:cs="Tahoma"/>
          <w:sz w:val="20"/>
          <w:szCs w:val="20"/>
          <w:lang w:val="nl-NL"/>
        </w:rPr>
        <w:t>om Gegadigden toe te laten tot de ‘Verkorte lijst’</w:t>
      </w:r>
      <w:r w:rsidRPr="00615D49">
        <w:rPr>
          <w:rFonts w:ascii="Tahoma" w:hAnsi="Tahoma" w:cs="Tahoma"/>
          <w:sz w:val="20"/>
          <w:szCs w:val="20"/>
          <w:lang w:val="nl-NL"/>
        </w:rPr>
        <w:t xml:space="preserve">. </w:t>
      </w:r>
      <w:r w:rsidR="00075B67">
        <w:rPr>
          <w:rFonts w:ascii="Tahoma" w:hAnsi="Tahoma" w:cs="Tahoma"/>
          <w:sz w:val="20"/>
          <w:szCs w:val="20"/>
          <w:lang w:val="nl-NL"/>
        </w:rPr>
        <w:t>D</w:t>
      </w:r>
      <w:r w:rsidR="00075B67" w:rsidRPr="00075B67">
        <w:rPr>
          <w:rFonts w:ascii="Tahoma" w:hAnsi="Tahoma" w:cs="Tahoma"/>
          <w:sz w:val="20"/>
          <w:szCs w:val="20"/>
          <w:lang w:val="nl-NL"/>
        </w:rPr>
        <w:t xml:space="preserve">e Aanbestedende dienst </w:t>
      </w:r>
      <w:r w:rsidR="00944D2F">
        <w:rPr>
          <w:rFonts w:ascii="Tahoma" w:hAnsi="Tahoma" w:cs="Tahoma"/>
          <w:sz w:val="20"/>
          <w:szCs w:val="20"/>
          <w:lang w:val="nl-NL"/>
        </w:rPr>
        <w:t xml:space="preserve">beoordeelt </w:t>
      </w:r>
      <w:r w:rsidRPr="00615D49">
        <w:rPr>
          <w:rFonts w:ascii="Tahoma" w:hAnsi="Tahoma" w:cs="Tahoma"/>
          <w:sz w:val="20"/>
          <w:szCs w:val="20"/>
          <w:lang w:val="nl-NL"/>
        </w:rPr>
        <w:t>Gegadigden als ‘gelijk geschikt</w:t>
      </w:r>
      <w:r>
        <w:rPr>
          <w:rFonts w:ascii="Tahoma" w:hAnsi="Tahoma" w:cs="Tahoma"/>
          <w:sz w:val="20"/>
          <w:szCs w:val="20"/>
          <w:lang w:val="nl-NL"/>
        </w:rPr>
        <w:t>’</w:t>
      </w:r>
      <w:r w:rsidR="004377B5">
        <w:rPr>
          <w:rFonts w:ascii="Tahoma" w:hAnsi="Tahoma" w:cs="Tahoma"/>
          <w:sz w:val="20"/>
          <w:szCs w:val="20"/>
          <w:lang w:val="nl-NL"/>
        </w:rPr>
        <w:t xml:space="preserve"> </w:t>
      </w:r>
      <w:r>
        <w:rPr>
          <w:rFonts w:ascii="Tahoma" w:hAnsi="Tahoma" w:cs="Tahoma"/>
          <w:sz w:val="20"/>
          <w:szCs w:val="20"/>
          <w:lang w:val="nl-NL"/>
        </w:rPr>
        <w:t>wanneer hun</w:t>
      </w:r>
      <w:r w:rsidRPr="00615D49">
        <w:rPr>
          <w:rFonts w:ascii="Tahoma" w:hAnsi="Tahoma" w:cs="Tahoma"/>
          <w:sz w:val="20"/>
          <w:szCs w:val="20"/>
          <w:lang w:val="nl-NL"/>
        </w:rPr>
        <w:t xml:space="preserve"> totaalscore</w:t>
      </w:r>
      <w:r w:rsidR="00944D2F">
        <w:rPr>
          <w:rFonts w:ascii="Tahoma" w:hAnsi="Tahoma" w:cs="Tahoma"/>
          <w:sz w:val="20"/>
          <w:szCs w:val="20"/>
          <w:lang w:val="nl-NL"/>
        </w:rPr>
        <w:t>s</w:t>
      </w:r>
      <w:r w:rsidRPr="00615D49">
        <w:rPr>
          <w:rFonts w:ascii="Tahoma" w:hAnsi="Tahoma" w:cs="Tahoma"/>
          <w:sz w:val="20"/>
          <w:szCs w:val="20"/>
          <w:lang w:val="nl-NL"/>
        </w:rPr>
        <w:t xml:space="preserve"> </w:t>
      </w:r>
      <w:r>
        <w:rPr>
          <w:rFonts w:ascii="Tahoma" w:hAnsi="Tahoma" w:cs="Tahoma"/>
          <w:sz w:val="20"/>
          <w:szCs w:val="20"/>
          <w:lang w:val="nl-NL"/>
        </w:rPr>
        <w:t xml:space="preserve">gelijk </w:t>
      </w:r>
      <w:r w:rsidR="00944D2F">
        <w:rPr>
          <w:rFonts w:ascii="Tahoma" w:hAnsi="Tahoma" w:cs="Tahoma"/>
          <w:sz w:val="20"/>
          <w:szCs w:val="20"/>
          <w:lang w:val="nl-NL"/>
        </w:rPr>
        <w:t>zijn</w:t>
      </w:r>
      <w:r w:rsidRPr="00615D49">
        <w:rPr>
          <w:rFonts w:ascii="Tahoma" w:hAnsi="Tahoma" w:cs="Tahoma"/>
          <w:sz w:val="20"/>
          <w:szCs w:val="20"/>
          <w:lang w:val="nl-NL"/>
        </w:rPr>
        <w:t>.</w:t>
      </w:r>
      <w:r w:rsidR="00504C05">
        <w:rPr>
          <w:rFonts w:ascii="Tahoma" w:hAnsi="Tahoma" w:cs="Tahoma"/>
          <w:sz w:val="20"/>
          <w:szCs w:val="20"/>
          <w:lang w:val="nl-NL"/>
        </w:rPr>
        <w:t xml:space="preserve"> </w:t>
      </w:r>
    </w:p>
    <w:p w:rsidR="008A2255" w:rsidRPr="00A900EC" w:rsidRDefault="00504C05" w:rsidP="00504C05">
      <w:pPr>
        <w:pStyle w:val="Default"/>
        <w:rPr>
          <w:rFonts w:ascii="Tahoma" w:eastAsia="Times New Roman" w:hAnsi="Tahoma" w:cs="Tahoma"/>
          <w:color w:val="auto"/>
          <w:sz w:val="20"/>
          <w:szCs w:val="20"/>
        </w:rPr>
      </w:pPr>
      <w:r w:rsidRPr="00A900EC">
        <w:rPr>
          <w:rFonts w:ascii="Tahoma" w:eastAsia="Times New Roman" w:hAnsi="Tahoma" w:cs="Tahoma"/>
          <w:color w:val="auto"/>
          <w:sz w:val="20"/>
          <w:szCs w:val="20"/>
        </w:rPr>
        <w:t xml:space="preserve">Indien minder dan drie Gegadigden de toets aan de Uitsluitingsgronden en Geschiktheidseisen doorstaan en/ of er minder dan drie Gegadigden willen deelnemen aan de Gunninsgfase dan behoudt </w:t>
      </w:r>
      <w:r w:rsidR="00075B67" w:rsidRPr="00A900EC">
        <w:rPr>
          <w:rFonts w:ascii="Tahoma" w:eastAsia="Times New Roman" w:hAnsi="Tahoma" w:cs="Tahoma"/>
          <w:color w:val="auto"/>
          <w:sz w:val="20"/>
          <w:szCs w:val="20"/>
        </w:rPr>
        <w:t xml:space="preserve">de Aanbestedende dienst </w:t>
      </w:r>
      <w:r w:rsidRPr="00A900EC">
        <w:rPr>
          <w:rFonts w:ascii="Tahoma" w:eastAsia="Times New Roman" w:hAnsi="Tahoma" w:cs="Tahoma"/>
          <w:color w:val="auto"/>
          <w:sz w:val="20"/>
          <w:szCs w:val="20"/>
        </w:rPr>
        <w:t xml:space="preserve">zich het recht voor </w:t>
      </w:r>
      <w:r w:rsidR="008A2255" w:rsidRPr="00A900EC">
        <w:rPr>
          <w:rFonts w:ascii="Tahoma" w:eastAsia="Times New Roman" w:hAnsi="Tahoma" w:cs="Tahoma"/>
          <w:color w:val="auto"/>
          <w:sz w:val="20"/>
          <w:szCs w:val="20"/>
        </w:rPr>
        <w:t xml:space="preserve">de </w:t>
      </w:r>
      <w:r w:rsidR="001557DA" w:rsidRPr="00A900EC">
        <w:rPr>
          <w:rFonts w:ascii="Tahoma" w:eastAsia="Times New Roman" w:hAnsi="Tahoma" w:cs="Tahoma"/>
          <w:color w:val="auto"/>
          <w:sz w:val="20"/>
          <w:szCs w:val="20"/>
        </w:rPr>
        <w:t xml:space="preserve">Selectiefase/ </w:t>
      </w:r>
      <w:r w:rsidR="008A2255" w:rsidRPr="00A900EC">
        <w:rPr>
          <w:rFonts w:ascii="Tahoma" w:eastAsia="Times New Roman" w:hAnsi="Tahoma" w:cs="Tahoma"/>
          <w:color w:val="auto"/>
          <w:sz w:val="20"/>
          <w:szCs w:val="20"/>
        </w:rPr>
        <w:t xml:space="preserve">Gunningsfase </w:t>
      </w:r>
      <w:r w:rsidR="001557DA" w:rsidRPr="00A900EC">
        <w:rPr>
          <w:rFonts w:ascii="Tahoma" w:eastAsia="Times New Roman" w:hAnsi="Tahoma" w:cs="Tahoma"/>
          <w:color w:val="auto"/>
          <w:sz w:val="20"/>
          <w:szCs w:val="20"/>
        </w:rPr>
        <w:t>stop te zetten</w:t>
      </w:r>
      <w:r w:rsidR="008A2255" w:rsidRPr="00A900EC">
        <w:rPr>
          <w:rFonts w:ascii="Tahoma" w:eastAsia="Times New Roman" w:hAnsi="Tahoma" w:cs="Tahoma"/>
          <w:color w:val="auto"/>
          <w:sz w:val="20"/>
          <w:szCs w:val="20"/>
        </w:rPr>
        <w:t>.</w:t>
      </w:r>
    </w:p>
    <w:p w:rsidR="001557DA" w:rsidRPr="00A900EC" w:rsidRDefault="001557DA" w:rsidP="00504C05">
      <w:pPr>
        <w:pStyle w:val="Default"/>
        <w:rPr>
          <w:rFonts w:ascii="Tahoma" w:eastAsia="Times New Roman" w:hAnsi="Tahoma" w:cs="Tahoma"/>
          <w:color w:val="auto"/>
          <w:sz w:val="20"/>
          <w:szCs w:val="20"/>
        </w:rPr>
      </w:pPr>
    </w:p>
    <w:p w:rsidR="00504C05" w:rsidRPr="00A900EC" w:rsidRDefault="00075B67" w:rsidP="00504C05">
      <w:pPr>
        <w:pStyle w:val="Default"/>
        <w:rPr>
          <w:rFonts w:ascii="Tahoma" w:eastAsia="Times New Roman" w:hAnsi="Tahoma" w:cs="Tahoma"/>
          <w:color w:val="auto"/>
          <w:sz w:val="20"/>
          <w:szCs w:val="20"/>
        </w:rPr>
      </w:pPr>
      <w:r w:rsidRPr="00A900EC">
        <w:rPr>
          <w:rFonts w:ascii="Tahoma" w:eastAsia="Times New Roman" w:hAnsi="Tahoma" w:cs="Tahoma"/>
          <w:color w:val="auto"/>
          <w:sz w:val="20"/>
          <w:szCs w:val="20"/>
        </w:rPr>
        <w:t xml:space="preserve">De Aanbestedende dienst </w:t>
      </w:r>
      <w:r w:rsidR="008A2255" w:rsidRPr="00A900EC">
        <w:rPr>
          <w:rFonts w:ascii="Tahoma" w:eastAsia="Times New Roman" w:hAnsi="Tahoma" w:cs="Tahoma"/>
          <w:color w:val="auto"/>
          <w:sz w:val="20"/>
          <w:szCs w:val="20"/>
        </w:rPr>
        <w:t>behoudt zich het recht voor vanwege ontbreken van bestuurlijk goedkeuring het werk niet in Gunningfase/ Gunning te brengen.</w:t>
      </w:r>
    </w:p>
    <w:p w:rsidR="001557DA" w:rsidRPr="00A900EC" w:rsidRDefault="001557DA" w:rsidP="00504C05">
      <w:pPr>
        <w:pStyle w:val="Default"/>
        <w:rPr>
          <w:rFonts w:ascii="Tahoma" w:eastAsia="Times New Roman" w:hAnsi="Tahoma" w:cs="Tahoma"/>
          <w:color w:val="auto"/>
          <w:sz w:val="20"/>
          <w:szCs w:val="20"/>
        </w:rPr>
      </w:pPr>
    </w:p>
    <w:p w:rsidR="00D0026D" w:rsidRPr="00A900EC" w:rsidRDefault="00075B67" w:rsidP="00D0026D">
      <w:pPr>
        <w:rPr>
          <w:rFonts w:cs="Tahoma"/>
          <w:szCs w:val="20"/>
          <w:lang w:eastAsia="en-US"/>
        </w:rPr>
      </w:pPr>
      <w:r w:rsidRPr="00A900EC">
        <w:rPr>
          <w:rFonts w:cs="Tahoma"/>
          <w:szCs w:val="20"/>
          <w:lang w:eastAsia="en-US"/>
        </w:rPr>
        <w:lastRenderedPageBreak/>
        <w:t>D</w:t>
      </w:r>
      <w:r w:rsidR="00A900EC">
        <w:rPr>
          <w:rFonts w:cs="Tahoma"/>
          <w:szCs w:val="20"/>
          <w:lang w:eastAsia="en-US"/>
        </w:rPr>
        <w:t>e</w:t>
      </w:r>
      <w:r w:rsidRPr="00A900EC">
        <w:rPr>
          <w:rFonts w:cs="Tahoma"/>
          <w:szCs w:val="20"/>
          <w:lang w:eastAsia="en-US"/>
        </w:rPr>
        <w:t xml:space="preserve"> Aanbestedende dienst </w:t>
      </w:r>
      <w:r w:rsidR="00D0026D" w:rsidRPr="00A900EC">
        <w:rPr>
          <w:rFonts w:cs="Tahoma"/>
          <w:szCs w:val="20"/>
          <w:lang w:eastAsia="en-US"/>
        </w:rPr>
        <w:t xml:space="preserve">behoudt zich het recht voor de Opdracht uiteindelijk niet te gunnen. Zolang niet op alle punten volledige overeenstemming is bereikt en nog geen schriftelijke en door </w:t>
      </w:r>
      <w:r w:rsidRPr="00A900EC">
        <w:rPr>
          <w:rFonts w:cs="Tahoma"/>
          <w:szCs w:val="20"/>
          <w:lang w:eastAsia="en-US"/>
        </w:rPr>
        <w:t>P</w:t>
      </w:r>
      <w:r w:rsidR="00D0026D" w:rsidRPr="00A900EC">
        <w:rPr>
          <w:rFonts w:cs="Tahoma"/>
          <w:szCs w:val="20"/>
          <w:lang w:eastAsia="en-US"/>
        </w:rPr>
        <w:t xml:space="preserve">artijen ondertekende Overeenkomst tot stand is gekomen, is er geen sprake van enige gebondenheid van </w:t>
      </w:r>
      <w:r w:rsidRPr="00A900EC">
        <w:rPr>
          <w:rFonts w:cs="Tahoma"/>
          <w:szCs w:val="20"/>
          <w:lang w:eastAsia="en-US"/>
        </w:rPr>
        <w:t xml:space="preserve">de Aanbestedende dienst </w:t>
      </w:r>
      <w:r w:rsidR="00D0026D" w:rsidRPr="00A900EC">
        <w:rPr>
          <w:rFonts w:cs="Tahoma"/>
          <w:szCs w:val="20"/>
          <w:lang w:eastAsia="en-US"/>
        </w:rPr>
        <w:t>waaruit een verplichting tot vergoeding van schade of kosten kan ontstaan.</w:t>
      </w:r>
    </w:p>
    <w:p w:rsidR="00D0026D" w:rsidRDefault="00075B67" w:rsidP="00D0026D">
      <w:r w:rsidRPr="00A900EC">
        <w:rPr>
          <w:rFonts w:cs="Tahoma"/>
          <w:szCs w:val="20"/>
          <w:lang w:eastAsia="en-US"/>
        </w:rPr>
        <w:t>De Aanbestedende</w:t>
      </w:r>
      <w:r w:rsidRPr="00075B67">
        <w:t xml:space="preserve"> dienst</w:t>
      </w:r>
      <w:r w:rsidR="00D0026D">
        <w:t xml:space="preserve"> informeert Gegadigden die een Verzoek tot Deelneming hebben ingediend individueel over de individuele plaats in de rangorde, de eigen puntentotalen op de Selectiecriteria inclusief motivatie, het totaal aantal punten van het eigen Verzoek tot Deelneming en het totaal aantal punten van de beste Gegadigde. Indien een Gegadigde niet heeft voldaan aan de gestelde vormvereisten, Uitsluitingsgronden en/of Geschiktheidseisen dan verstrekt </w:t>
      </w:r>
      <w:r w:rsidRPr="00075B67">
        <w:t xml:space="preserve">de Aanbestedende dienst </w:t>
      </w:r>
      <w:r>
        <w:t>enkel</w:t>
      </w:r>
      <w:r w:rsidR="00D0026D">
        <w:t xml:space="preserve"> de motivatie van afwijzing.</w:t>
      </w:r>
    </w:p>
    <w:p w:rsidR="00D0026D" w:rsidRDefault="00075B67" w:rsidP="00D0026D">
      <w:r>
        <w:t>D</w:t>
      </w:r>
      <w:r w:rsidRPr="00075B67">
        <w:t xml:space="preserve">e Aanbestedende dienst </w:t>
      </w:r>
      <w:r w:rsidR="00D0026D">
        <w:t xml:space="preserve">stelt Gegadigden die ze afwijst en die geen uitnodiging ontvangen voor de Gunningsfase, via TenderNed op de hoogte. Indien een Gegadigde bezwaar heeft tegen de afwijzing dient hij binnen een termijn van </w:t>
      </w:r>
      <w:r>
        <w:t>20</w:t>
      </w:r>
      <w:r w:rsidR="00D0026D">
        <w:t xml:space="preserve"> kalenderdagen, te rekenen vanaf de dagtekening van de afwijzing, een kort geding aanhangig te maken bij de bevoegde civiele rechter door middel van het betekenen van een dagvaarding (bij de rechtbank Amsterdam) bij de </w:t>
      </w:r>
      <w:r w:rsidRPr="00075B67">
        <w:t>Aanbestedende dienst</w:t>
      </w:r>
      <w:r w:rsidR="00D0026D">
        <w:t>.</w:t>
      </w:r>
    </w:p>
    <w:p w:rsidR="00D0026D" w:rsidRDefault="00D0026D" w:rsidP="00D0026D"/>
    <w:p w:rsidR="00D0026D" w:rsidRDefault="00390A6D" w:rsidP="00D0026D">
      <w:r w:rsidRPr="00390A6D">
        <w:t xml:space="preserve">de Aanbestedende dienst </w:t>
      </w:r>
      <w:r w:rsidR="00D0026D">
        <w:t>is niet verplicht om interne documenten, zoals resultaten van evaluaties, vergelijkingen, alsmede adviezen aangaande selectie en gunning aan Gegadigden bekend te maken, met uitzondering waartoe zij ten behoeve van de motivering van een afwijzing verplicht is.</w:t>
      </w:r>
    </w:p>
    <w:p w:rsidR="00D0026D" w:rsidRDefault="00D0026D" w:rsidP="00D0026D"/>
    <w:p w:rsidR="00D0026D" w:rsidRPr="00B32EED" w:rsidRDefault="00D0026D" w:rsidP="000F7C34">
      <w:r>
        <w:lastRenderedPageBreak/>
        <w:t xml:space="preserve">Indien een Gegadigde tijdig een kort geding aanhangig maakt tegen het selectievoornemen, houdt </w:t>
      </w:r>
      <w:r w:rsidR="00075B67" w:rsidRPr="00075B67">
        <w:t xml:space="preserve">de Aanbestedende dienst </w:t>
      </w:r>
      <w:r>
        <w:t>het selectievoornemen in beginsel aan totdat vonnis is verkregen</w:t>
      </w:r>
      <w:r w:rsidR="00190B73" w:rsidRPr="00215EDA">
        <w:t>.</w:t>
      </w:r>
    </w:p>
    <w:p w:rsidR="00190B73" w:rsidRDefault="00190B73" w:rsidP="006B5AE0">
      <w:pPr>
        <w:pStyle w:val="Kop2"/>
        <w:numPr>
          <w:ilvl w:val="1"/>
          <w:numId w:val="17"/>
        </w:numPr>
      </w:pPr>
      <w:bookmarkStart w:id="77" w:name="_Toc57020951"/>
      <w:r>
        <w:t>Gunningsfase</w:t>
      </w:r>
      <w:bookmarkEnd w:id="77"/>
    </w:p>
    <w:p w:rsidR="00190B73" w:rsidRPr="00995C55" w:rsidRDefault="00190B73" w:rsidP="00106CB5">
      <w:r w:rsidRPr="00995C55">
        <w:t xml:space="preserve">Het doel van de </w:t>
      </w:r>
      <w:r>
        <w:t>Gunningsfase</w:t>
      </w:r>
      <w:r w:rsidRPr="00995C55">
        <w:t xml:space="preserve"> is om </w:t>
      </w:r>
      <w:r w:rsidR="00C1367B">
        <w:t>de O</w:t>
      </w:r>
      <w:r>
        <w:t>pdracht te gunnen aan één Inschrijver</w:t>
      </w:r>
      <w:r w:rsidR="00CB528D">
        <w:t xml:space="preserve"> </w:t>
      </w:r>
    </w:p>
    <w:p w:rsidR="00190B73" w:rsidRPr="00646679" w:rsidRDefault="00190B73" w:rsidP="00B701C0">
      <w:pPr>
        <w:widowControl w:val="0"/>
        <w:spacing w:line="240" w:lineRule="atLeast"/>
        <w:rPr>
          <w:snapToGrid w:val="0"/>
        </w:rPr>
      </w:pPr>
    </w:p>
    <w:p w:rsidR="00190B73" w:rsidRDefault="00190B73" w:rsidP="00485EA1">
      <w:pPr>
        <w:rPr>
          <w:snapToGrid w:val="0"/>
        </w:rPr>
      </w:pPr>
      <w:r>
        <w:rPr>
          <w:snapToGrid w:val="0"/>
        </w:rPr>
        <w:t xml:space="preserve">Indien een Deelnemer tijdens de Gunningsfase besluit zich terug te trekken uit de </w:t>
      </w:r>
      <w:r w:rsidR="00075B67">
        <w:rPr>
          <w:snapToGrid w:val="0"/>
        </w:rPr>
        <w:t>A</w:t>
      </w:r>
      <w:r>
        <w:rPr>
          <w:snapToGrid w:val="0"/>
        </w:rPr>
        <w:t>anbestedingsprocedure, b</w:t>
      </w:r>
      <w:r w:rsidR="003A36DB">
        <w:rPr>
          <w:snapToGrid w:val="0"/>
        </w:rPr>
        <w:t xml:space="preserve">ehoudt </w:t>
      </w:r>
      <w:r w:rsidR="00075B67" w:rsidRPr="00075B67">
        <w:rPr>
          <w:snapToGrid w:val="0"/>
        </w:rPr>
        <w:t xml:space="preserve">de Aanbestedende dienst </w:t>
      </w:r>
      <w:r>
        <w:rPr>
          <w:snapToGrid w:val="0"/>
        </w:rPr>
        <w:t xml:space="preserve">zich het recht voor deze Deelnemer te vervangen door een nieuwe Gegadigde uit te nodigen. Daarbij </w:t>
      </w:r>
      <w:r w:rsidR="00347564">
        <w:rPr>
          <w:snapToGrid w:val="0"/>
        </w:rPr>
        <w:t xml:space="preserve">nodigt </w:t>
      </w:r>
      <w:r w:rsidR="00075B67" w:rsidRPr="00075B67">
        <w:rPr>
          <w:snapToGrid w:val="0"/>
        </w:rPr>
        <w:t xml:space="preserve">de Aanbestedende dienst </w:t>
      </w:r>
      <w:r>
        <w:rPr>
          <w:snapToGrid w:val="0"/>
        </w:rPr>
        <w:t>Gegadigden uit volgens de rangorde die op grond van de beoordeling op de Selectiecriteria is vastgesteld</w:t>
      </w:r>
      <w:r w:rsidR="00B114B8">
        <w:rPr>
          <w:snapToGrid w:val="0"/>
        </w:rPr>
        <w:t>.</w:t>
      </w:r>
    </w:p>
    <w:p w:rsidR="00190B73" w:rsidRDefault="00190B73"/>
    <w:p w:rsidR="00190B73" w:rsidRDefault="00190B73">
      <w:r w:rsidRPr="00956EA8">
        <w:t xml:space="preserve">In de </w:t>
      </w:r>
      <w:r>
        <w:t>Gunningsfase</w:t>
      </w:r>
      <w:r w:rsidRPr="00956EA8">
        <w:t xml:space="preserve"> beoordeelt</w:t>
      </w:r>
      <w:r>
        <w:t xml:space="preserve"> </w:t>
      </w:r>
      <w:r w:rsidR="00075B67" w:rsidRPr="00075B67">
        <w:t xml:space="preserve">de Aanbestedende dienst </w:t>
      </w:r>
      <w:r w:rsidRPr="00956EA8">
        <w:t xml:space="preserve">de ontvangen </w:t>
      </w:r>
      <w:r>
        <w:t>Inschrijvingen</w:t>
      </w:r>
      <w:r w:rsidRPr="00956EA8">
        <w:t xml:space="preserve"> op basis van het Gunningscriterium </w:t>
      </w:r>
      <w:r w:rsidR="008E37AA" w:rsidRPr="007B46C3">
        <w:fldChar w:fldCharType="begin"/>
      </w:r>
      <w:r w:rsidR="008E37AA" w:rsidRPr="007B46C3">
        <w:instrText xml:space="preserve"> REF Gunningscriterium \h  \* MERGEFORMAT </w:instrText>
      </w:r>
      <w:r w:rsidR="008E37AA" w:rsidRPr="007B46C3">
        <w:fldChar w:fldCharType="separate"/>
      </w:r>
      <w:r w:rsidR="00395E5E" w:rsidRPr="00395E5E">
        <w:rPr>
          <w:b/>
          <w:bCs/>
        </w:rPr>
        <w:t>Laagste inschrijver</w:t>
      </w:r>
      <w:r w:rsidR="008E37AA" w:rsidRPr="007B46C3">
        <w:fldChar w:fldCharType="end"/>
      </w:r>
      <w:r w:rsidR="008E37AA">
        <w:t>.</w:t>
      </w:r>
    </w:p>
    <w:p w:rsidR="00190B73" w:rsidRDefault="00190B73"/>
    <w:p w:rsidR="00190B73" w:rsidRDefault="00190B73">
      <w:r>
        <w:t xml:space="preserve">Mocht de winnende Inschrijver zijn Inschrijving niet gestand kunnen doen binnen de genoemde periode </w:t>
      </w:r>
      <w:r w:rsidR="00075B67">
        <w:t xml:space="preserve">van 90 dagen </w:t>
      </w:r>
      <w:r>
        <w:t xml:space="preserve">dan kan </w:t>
      </w:r>
      <w:r w:rsidR="00390A6D" w:rsidRPr="00390A6D">
        <w:t xml:space="preserve">de Aanbestedende dienst </w:t>
      </w:r>
      <w:r>
        <w:t>de Opdracht, onder nader te bepalen voorwaarden, aan de als tweede in de rangorde geëindigde Inschrijver gunnen.</w:t>
      </w:r>
    </w:p>
    <w:p w:rsidR="007A06AF" w:rsidRDefault="00190B73" w:rsidP="006B5AE0">
      <w:pPr>
        <w:pStyle w:val="Kop1"/>
        <w:numPr>
          <w:ilvl w:val="0"/>
          <w:numId w:val="17"/>
        </w:numPr>
      </w:pPr>
      <w:bookmarkStart w:id="78" w:name="_Ref317511633"/>
      <w:bookmarkStart w:id="79" w:name="_Toc57020952"/>
      <w:r w:rsidRPr="00B117D1">
        <w:lastRenderedPageBreak/>
        <w:t>In te dienen informatie en Kwalificatiecriteria</w:t>
      </w:r>
      <w:bookmarkEnd w:id="78"/>
      <w:bookmarkEnd w:id="79"/>
    </w:p>
    <w:p w:rsidR="007A06AF" w:rsidRDefault="007A06AF" w:rsidP="006B5AE0">
      <w:pPr>
        <w:pStyle w:val="Kop2"/>
        <w:numPr>
          <w:ilvl w:val="1"/>
          <w:numId w:val="14"/>
        </w:numPr>
      </w:pPr>
      <w:bookmarkStart w:id="80" w:name="_Toc57020953"/>
      <w:r>
        <w:t>Algemeen</w:t>
      </w:r>
      <w:bookmarkEnd w:id="80"/>
    </w:p>
    <w:p w:rsidR="007A06AF" w:rsidRDefault="007A06AF" w:rsidP="007716A0">
      <w:r w:rsidRPr="007A06AF">
        <w:t xml:space="preserve">In de volgende paragrafen wordt aangegeven welke informatie </w:t>
      </w:r>
      <w:r w:rsidR="004333A7">
        <w:t>Gegadigden</w:t>
      </w:r>
      <w:r w:rsidRPr="007A06AF">
        <w:t xml:space="preserve"> moeten aanleveren ter </w:t>
      </w:r>
      <w:r w:rsidRPr="002559C9">
        <w:t xml:space="preserve">beoordeling van </w:t>
      </w:r>
      <w:r w:rsidR="005A0C08" w:rsidRPr="002559C9">
        <w:t>het Verzoek tot Deelneming</w:t>
      </w:r>
      <w:r w:rsidRPr="002559C9">
        <w:t xml:space="preserve"> op grond</w:t>
      </w:r>
      <w:r w:rsidRPr="007A06AF">
        <w:t xml:space="preserve"> van vormvoorschriften, Uitsluitingsgronden en Geschiktheidseisen. Hierbij moet gebruik worden gemaakt van het Uniform Europees Aanbestedingsdocument (UEA) en de overige Invulbijlagen</w:t>
      </w:r>
    </w:p>
    <w:p w:rsidR="007A06AF" w:rsidRDefault="007A06AF" w:rsidP="007716A0"/>
    <w:p w:rsidR="00190B73" w:rsidRPr="00B117D1" w:rsidRDefault="00190B73" w:rsidP="007716A0">
      <w:r w:rsidRPr="00B117D1">
        <w:t xml:space="preserve">Gegadigden dienen de in dit hoofdstuk genoemde informatie in te leveren, waarbij zij de structuur zoals aangegeven in de Bijlage </w:t>
      </w:r>
      <w:r w:rsidRPr="00A53E6C">
        <w:t>Checklist</w:t>
      </w:r>
      <w:r w:rsidRPr="00B117D1">
        <w:t xml:space="preserve"> moeten respecteren.</w:t>
      </w:r>
    </w:p>
    <w:p w:rsidR="00F6447A" w:rsidRDefault="00F6447A">
      <w:pPr>
        <w:spacing w:line="240" w:lineRule="auto"/>
      </w:pPr>
      <w:r>
        <w:br w:type="page"/>
      </w:r>
    </w:p>
    <w:p w:rsidR="00190B73" w:rsidRPr="00B117D1" w:rsidRDefault="00190B73" w:rsidP="007716A0"/>
    <w:tbl>
      <w:tblPr>
        <w:tblW w:w="7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4"/>
        <w:gridCol w:w="993"/>
        <w:gridCol w:w="992"/>
      </w:tblGrid>
      <w:tr w:rsidR="004C3C7B" w:rsidRPr="000043BD" w:rsidTr="004C3C7B">
        <w:trPr>
          <w:trHeight w:val="580"/>
          <w:jc w:val="center"/>
        </w:trPr>
        <w:tc>
          <w:tcPr>
            <w:tcW w:w="5094" w:type="dxa"/>
            <w:shd w:val="clear" w:color="auto" w:fill="BFBFBF"/>
          </w:tcPr>
          <w:p w:rsidR="004C3C7B" w:rsidRPr="000043BD" w:rsidRDefault="004C3C7B" w:rsidP="000F7C34">
            <w:pPr>
              <w:rPr>
                <w:rFonts w:cs="Tahoma"/>
                <w:b/>
                <w:szCs w:val="20"/>
              </w:rPr>
            </w:pPr>
            <w:r w:rsidRPr="000043BD">
              <w:rPr>
                <w:rFonts w:cs="Tahoma"/>
                <w:b/>
                <w:szCs w:val="20"/>
              </w:rPr>
              <w:t>Omschrijving Kwalificatiecriteria</w:t>
            </w:r>
          </w:p>
        </w:tc>
        <w:tc>
          <w:tcPr>
            <w:tcW w:w="993" w:type="dxa"/>
            <w:shd w:val="clear" w:color="auto" w:fill="BFBFBF"/>
          </w:tcPr>
          <w:p w:rsidR="004C3C7B" w:rsidRPr="00AB0FDA" w:rsidRDefault="004C3C7B" w:rsidP="003B6CCB">
            <w:pPr>
              <w:jc w:val="center"/>
              <w:rPr>
                <w:rFonts w:cs="Tahoma"/>
                <w:sz w:val="18"/>
                <w:szCs w:val="20"/>
              </w:rPr>
            </w:pPr>
            <w:r w:rsidRPr="00AB0FDA">
              <w:rPr>
                <w:rFonts w:cs="Tahoma"/>
                <w:sz w:val="18"/>
                <w:szCs w:val="20"/>
              </w:rPr>
              <w:t>Bij aan-melding</w:t>
            </w:r>
          </w:p>
        </w:tc>
        <w:tc>
          <w:tcPr>
            <w:tcW w:w="992" w:type="dxa"/>
            <w:shd w:val="clear" w:color="auto" w:fill="BFBFBF"/>
          </w:tcPr>
          <w:p w:rsidR="004C3C7B" w:rsidRPr="00AB0FDA" w:rsidRDefault="004C3C7B" w:rsidP="003B6CCB">
            <w:pPr>
              <w:jc w:val="center"/>
              <w:rPr>
                <w:rFonts w:cs="Tahoma"/>
                <w:sz w:val="18"/>
                <w:szCs w:val="20"/>
              </w:rPr>
            </w:pPr>
            <w:r w:rsidRPr="00AB0FDA">
              <w:rPr>
                <w:rFonts w:cs="Tahoma"/>
                <w:sz w:val="18"/>
                <w:szCs w:val="20"/>
              </w:rPr>
              <w:t>Bij verificatie</w:t>
            </w:r>
          </w:p>
        </w:tc>
      </w:tr>
      <w:tr w:rsidR="004C3C7B" w:rsidRPr="000043BD" w:rsidTr="004C3C7B">
        <w:trPr>
          <w:trHeight w:val="290"/>
          <w:jc w:val="center"/>
        </w:trPr>
        <w:tc>
          <w:tcPr>
            <w:tcW w:w="5094" w:type="dxa"/>
          </w:tcPr>
          <w:p w:rsidR="004C3C7B" w:rsidRPr="000043BD" w:rsidRDefault="004C3C7B" w:rsidP="000F7C34">
            <w:pPr>
              <w:rPr>
                <w:rFonts w:cs="Tahoma"/>
                <w:sz w:val="18"/>
                <w:szCs w:val="20"/>
              </w:rPr>
            </w:pPr>
            <w:r w:rsidRPr="000043BD">
              <w:rPr>
                <w:rFonts w:cs="Tahoma"/>
                <w:sz w:val="18"/>
                <w:szCs w:val="20"/>
              </w:rPr>
              <w:t>Aanbiedingsbrief</w:t>
            </w:r>
          </w:p>
        </w:tc>
        <w:tc>
          <w:tcPr>
            <w:tcW w:w="993" w:type="dxa"/>
          </w:tcPr>
          <w:p w:rsidR="004C3C7B" w:rsidRPr="00AB0FDA" w:rsidRDefault="004C3C7B" w:rsidP="002A2219">
            <w:pPr>
              <w:spacing w:line="276" w:lineRule="auto"/>
              <w:jc w:val="center"/>
              <w:rPr>
                <w:rFonts w:cs="Tahoma"/>
                <w:sz w:val="18"/>
                <w:szCs w:val="20"/>
              </w:rPr>
            </w:pPr>
            <w:r w:rsidRPr="00AB0FDA">
              <w:rPr>
                <w:rFonts w:cs="Tahoma"/>
                <w:sz w:val="18"/>
              </w:rPr>
              <w:t>√</w:t>
            </w:r>
          </w:p>
        </w:tc>
        <w:tc>
          <w:tcPr>
            <w:tcW w:w="992" w:type="dxa"/>
          </w:tcPr>
          <w:p w:rsidR="004C3C7B" w:rsidRPr="00AB0FDA" w:rsidRDefault="004C3C7B" w:rsidP="003B6CCB">
            <w:pPr>
              <w:jc w:val="center"/>
              <w:rPr>
                <w:rFonts w:cs="Tahoma"/>
                <w:sz w:val="18"/>
                <w:szCs w:val="20"/>
              </w:rPr>
            </w:pPr>
          </w:p>
        </w:tc>
      </w:tr>
      <w:tr w:rsidR="004C3C7B" w:rsidRPr="000043BD" w:rsidTr="004C3C7B">
        <w:trPr>
          <w:trHeight w:val="290"/>
          <w:jc w:val="center"/>
        </w:trPr>
        <w:tc>
          <w:tcPr>
            <w:tcW w:w="5094" w:type="dxa"/>
          </w:tcPr>
          <w:p w:rsidR="004C3C7B" w:rsidRPr="000043BD" w:rsidRDefault="004C3C7B" w:rsidP="001557DA">
            <w:pPr>
              <w:rPr>
                <w:rFonts w:cs="Tahoma"/>
                <w:sz w:val="18"/>
                <w:szCs w:val="20"/>
              </w:rPr>
            </w:pPr>
            <w:r>
              <w:rPr>
                <w:rFonts w:cs="Tahoma"/>
                <w:sz w:val="18"/>
                <w:szCs w:val="20"/>
              </w:rPr>
              <w:t>UEA</w:t>
            </w:r>
          </w:p>
        </w:tc>
        <w:tc>
          <w:tcPr>
            <w:tcW w:w="993" w:type="dxa"/>
          </w:tcPr>
          <w:p w:rsidR="004C3C7B" w:rsidRPr="00AB0FDA" w:rsidRDefault="004C3C7B" w:rsidP="003B6CCB">
            <w:pPr>
              <w:jc w:val="center"/>
              <w:rPr>
                <w:rFonts w:cs="Tahoma"/>
                <w:sz w:val="18"/>
                <w:szCs w:val="20"/>
              </w:rPr>
            </w:pPr>
            <w:r w:rsidRPr="00AB0FDA">
              <w:rPr>
                <w:rFonts w:cs="Tahoma"/>
                <w:sz w:val="18"/>
              </w:rPr>
              <w:t>√</w:t>
            </w:r>
          </w:p>
        </w:tc>
        <w:tc>
          <w:tcPr>
            <w:tcW w:w="992" w:type="dxa"/>
          </w:tcPr>
          <w:p w:rsidR="004C3C7B" w:rsidRPr="00AB0FDA" w:rsidRDefault="004C3C7B" w:rsidP="003B6CCB">
            <w:pPr>
              <w:jc w:val="center"/>
              <w:rPr>
                <w:rFonts w:cs="Tahoma"/>
                <w:sz w:val="18"/>
                <w:szCs w:val="20"/>
              </w:rPr>
            </w:pPr>
          </w:p>
        </w:tc>
      </w:tr>
      <w:tr w:rsidR="004C3C7B" w:rsidRPr="000043BD" w:rsidTr="004C3C7B">
        <w:trPr>
          <w:trHeight w:val="254"/>
          <w:jc w:val="center"/>
        </w:trPr>
        <w:tc>
          <w:tcPr>
            <w:tcW w:w="5094" w:type="dxa"/>
          </w:tcPr>
          <w:p w:rsidR="004C3C7B" w:rsidRPr="000043BD" w:rsidRDefault="00F923A6" w:rsidP="00F923A6">
            <w:pPr>
              <w:rPr>
                <w:rFonts w:cs="Tahoma"/>
                <w:sz w:val="18"/>
                <w:szCs w:val="20"/>
              </w:rPr>
            </w:pPr>
            <w:r>
              <w:rPr>
                <w:rFonts w:cs="Tahoma"/>
                <w:sz w:val="18"/>
                <w:szCs w:val="20"/>
              </w:rPr>
              <w:t xml:space="preserve">Inschrijven in Combinatie </w:t>
            </w:r>
          </w:p>
        </w:tc>
        <w:tc>
          <w:tcPr>
            <w:tcW w:w="993" w:type="dxa"/>
          </w:tcPr>
          <w:p w:rsidR="004C3C7B" w:rsidRPr="00AB0FDA" w:rsidRDefault="004C3C7B" w:rsidP="00174DB3">
            <w:pPr>
              <w:jc w:val="center"/>
              <w:rPr>
                <w:rFonts w:cs="Tahoma"/>
                <w:sz w:val="18"/>
                <w:szCs w:val="20"/>
              </w:rPr>
            </w:pPr>
            <w:r w:rsidRPr="00AB0FDA">
              <w:rPr>
                <w:rFonts w:cs="Tahoma"/>
                <w:sz w:val="18"/>
              </w:rPr>
              <w:t>√</w:t>
            </w:r>
          </w:p>
        </w:tc>
        <w:tc>
          <w:tcPr>
            <w:tcW w:w="992" w:type="dxa"/>
          </w:tcPr>
          <w:p w:rsidR="004C3C7B" w:rsidRPr="00AB0FDA" w:rsidRDefault="004C3C7B" w:rsidP="00174DB3">
            <w:pPr>
              <w:jc w:val="center"/>
              <w:rPr>
                <w:rFonts w:cs="Tahoma"/>
                <w:sz w:val="18"/>
                <w:szCs w:val="20"/>
              </w:rPr>
            </w:pPr>
          </w:p>
        </w:tc>
      </w:tr>
      <w:tr w:rsidR="00F923A6" w:rsidRPr="000043BD" w:rsidTr="004C3C7B">
        <w:trPr>
          <w:trHeight w:val="254"/>
          <w:jc w:val="center"/>
        </w:trPr>
        <w:tc>
          <w:tcPr>
            <w:tcW w:w="5094" w:type="dxa"/>
          </w:tcPr>
          <w:p w:rsidR="00F923A6" w:rsidRPr="000043BD" w:rsidRDefault="00F923A6" w:rsidP="00F923A6">
            <w:pPr>
              <w:rPr>
                <w:rFonts w:cs="Tahoma"/>
                <w:sz w:val="18"/>
                <w:szCs w:val="20"/>
              </w:rPr>
            </w:pPr>
            <w:r w:rsidRPr="000043BD">
              <w:rPr>
                <w:rFonts w:cs="Tahoma"/>
                <w:sz w:val="18"/>
                <w:szCs w:val="20"/>
              </w:rPr>
              <w:t xml:space="preserve">Inschrijven in </w:t>
            </w:r>
            <w:r>
              <w:rPr>
                <w:rFonts w:cs="Tahoma"/>
                <w:sz w:val="18"/>
                <w:szCs w:val="20"/>
              </w:rPr>
              <w:t>me</w:t>
            </w:r>
            <w:r w:rsidRPr="000043BD">
              <w:rPr>
                <w:rFonts w:cs="Tahoma"/>
                <w:sz w:val="18"/>
                <w:szCs w:val="20"/>
              </w:rPr>
              <w:t>t onderaannemers</w:t>
            </w:r>
          </w:p>
        </w:tc>
        <w:tc>
          <w:tcPr>
            <w:tcW w:w="993" w:type="dxa"/>
          </w:tcPr>
          <w:p w:rsidR="00F923A6" w:rsidRPr="00AB0FDA" w:rsidRDefault="00F923A6" w:rsidP="00F923A6">
            <w:pPr>
              <w:jc w:val="center"/>
              <w:rPr>
                <w:rFonts w:cs="Tahoma"/>
                <w:sz w:val="18"/>
                <w:szCs w:val="20"/>
              </w:rPr>
            </w:pPr>
            <w:r w:rsidRPr="00AB0FDA">
              <w:rPr>
                <w:rFonts w:cs="Tahoma"/>
                <w:sz w:val="18"/>
              </w:rPr>
              <w:t>√</w:t>
            </w:r>
          </w:p>
        </w:tc>
        <w:tc>
          <w:tcPr>
            <w:tcW w:w="992" w:type="dxa"/>
          </w:tcPr>
          <w:p w:rsidR="00F923A6" w:rsidRPr="00AB0FDA" w:rsidRDefault="00F923A6" w:rsidP="00F923A6">
            <w:pPr>
              <w:jc w:val="center"/>
              <w:rPr>
                <w:rFonts w:cs="Tahoma"/>
                <w:sz w:val="18"/>
                <w:szCs w:val="20"/>
              </w:rPr>
            </w:pPr>
          </w:p>
        </w:tc>
      </w:tr>
      <w:tr w:rsidR="00F923A6" w:rsidRPr="000043BD" w:rsidTr="004C3C7B">
        <w:trPr>
          <w:trHeight w:hRule="exact" w:val="28"/>
          <w:jc w:val="center"/>
        </w:trPr>
        <w:tc>
          <w:tcPr>
            <w:tcW w:w="5094" w:type="dxa"/>
            <w:shd w:val="clear" w:color="auto" w:fill="000000"/>
          </w:tcPr>
          <w:p w:rsidR="00F923A6" w:rsidRPr="000043BD" w:rsidRDefault="00F923A6" w:rsidP="00A76A22">
            <w:pPr>
              <w:rPr>
                <w:rFonts w:cs="Tahoma"/>
                <w:sz w:val="18"/>
                <w:szCs w:val="20"/>
              </w:rPr>
            </w:pPr>
          </w:p>
        </w:tc>
        <w:tc>
          <w:tcPr>
            <w:tcW w:w="993" w:type="dxa"/>
            <w:shd w:val="clear" w:color="auto" w:fill="000000"/>
          </w:tcPr>
          <w:p w:rsidR="00F923A6" w:rsidRPr="00AB0FDA" w:rsidRDefault="00F923A6" w:rsidP="003B6CCB">
            <w:pPr>
              <w:jc w:val="center"/>
              <w:rPr>
                <w:rFonts w:cs="Tahoma"/>
                <w:sz w:val="18"/>
                <w:szCs w:val="20"/>
              </w:rPr>
            </w:pPr>
          </w:p>
        </w:tc>
        <w:tc>
          <w:tcPr>
            <w:tcW w:w="992" w:type="dxa"/>
            <w:shd w:val="clear" w:color="auto" w:fill="000000"/>
          </w:tcPr>
          <w:p w:rsidR="00F923A6" w:rsidRPr="00AB0FDA" w:rsidRDefault="00F923A6" w:rsidP="003B6CCB">
            <w:pPr>
              <w:jc w:val="center"/>
              <w:rPr>
                <w:rFonts w:cs="Tahoma"/>
                <w:sz w:val="18"/>
                <w:szCs w:val="20"/>
              </w:rPr>
            </w:pPr>
          </w:p>
        </w:tc>
      </w:tr>
      <w:tr w:rsidR="00F923A6" w:rsidRPr="000043BD" w:rsidTr="004C3C7B">
        <w:trPr>
          <w:trHeight w:val="244"/>
          <w:jc w:val="center"/>
        </w:trPr>
        <w:tc>
          <w:tcPr>
            <w:tcW w:w="5094" w:type="dxa"/>
            <w:shd w:val="clear" w:color="auto" w:fill="FFFFFF"/>
          </w:tcPr>
          <w:p w:rsidR="00F923A6" w:rsidRPr="000043BD" w:rsidRDefault="00F923A6" w:rsidP="000F7C34">
            <w:pPr>
              <w:rPr>
                <w:rFonts w:cs="Tahoma"/>
                <w:sz w:val="18"/>
                <w:szCs w:val="20"/>
              </w:rPr>
            </w:pPr>
            <w:r w:rsidRPr="000043BD">
              <w:rPr>
                <w:rFonts w:cs="Tahoma"/>
                <w:sz w:val="18"/>
                <w:szCs w:val="20"/>
              </w:rPr>
              <w:t>Inschrijving in nationale beroeps-/handelsregister</w:t>
            </w:r>
          </w:p>
        </w:tc>
        <w:tc>
          <w:tcPr>
            <w:tcW w:w="993" w:type="dxa"/>
            <w:shd w:val="clear" w:color="auto" w:fill="FFFFFF"/>
          </w:tcPr>
          <w:p w:rsidR="00F923A6" w:rsidRPr="00AB0FDA" w:rsidRDefault="00F923A6" w:rsidP="003B6CCB">
            <w:pPr>
              <w:jc w:val="center"/>
              <w:rPr>
                <w:rFonts w:cs="Tahoma"/>
                <w:sz w:val="18"/>
                <w:szCs w:val="20"/>
              </w:rPr>
            </w:pPr>
            <w:r w:rsidRPr="00AB0FDA">
              <w:rPr>
                <w:rFonts w:cs="Tahoma"/>
                <w:sz w:val="18"/>
              </w:rPr>
              <w:t>√</w:t>
            </w:r>
          </w:p>
        </w:tc>
        <w:tc>
          <w:tcPr>
            <w:tcW w:w="992" w:type="dxa"/>
            <w:shd w:val="clear" w:color="auto" w:fill="FFFFFF"/>
          </w:tcPr>
          <w:p w:rsidR="00F923A6" w:rsidRPr="00AB0FDA" w:rsidRDefault="00F923A6" w:rsidP="003B6CCB">
            <w:pPr>
              <w:jc w:val="center"/>
              <w:rPr>
                <w:rFonts w:cs="Tahoma"/>
                <w:sz w:val="18"/>
                <w:szCs w:val="20"/>
              </w:rPr>
            </w:pPr>
          </w:p>
        </w:tc>
      </w:tr>
      <w:tr w:rsidR="00F923A6" w:rsidRPr="000043BD" w:rsidTr="004C3C7B">
        <w:trPr>
          <w:trHeight w:val="220"/>
          <w:jc w:val="center"/>
        </w:trPr>
        <w:tc>
          <w:tcPr>
            <w:tcW w:w="5094" w:type="dxa"/>
            <w:shd w:val="clear" w:color="auto" w:fill="FFFFFF"/>
          </w:tcPr>
          <w:p w:rsidR="00F923A6" w:rsidRPr="000043BD" w:rsidRDefault="00F923A6" w:rsidP="000F7C34">
            <w:pPr>
              <w:rPr>
                <w:rFonts w:cs="Tahoma"/>
                <w:sz w:val="18"/>
                <w:szCs w:val="20"/>
              </w:rPr>
            </w:pPr>
            <w:r w:rsidRPr="000043BD">
              <w:rPr>
                <w:rFonts w:cs="Tahoma"/>
                <w:sz w:val="18"/>
                <w:szCs w:val="20"/>
              </w:rPr>
              <w:t>Gedragsverklaring aanbesteding</w:t>
            </w:r>
          </w:p>
        </w:tc>
        <w:tc>
          <w:tcPr>
            <w:tcW w:w="993" w:type="dxa"/>
            <w:shd w:val="clear" w:color="auto" w:fill="FFFFFF"/>
          </w:tcPr>
          <w:p w:rsidR="00F923A6" w:rsidRPr="00AB0FDA" w:rsidRDefault="00F923A6" w:rsidP="003B6CCB">
            <w:pPr>
              <w:jc w:val="center"/>
              <w:rPr>
                <w:rFonts w:cs="Tahoma"/>
                <w:sz w:val="18"/>
                <w:szCs w:val="20"/>
              </w:rPr>
            </w:pPr>
          </w:p>
        </w:tc>
        <w:tc>
          <w:tcPr>
            <w:tcW w:w="992" w:type="dxa"/>
            <w:shd w:val="clear" w:color="auto" w:fill="FFFFFF"/>
          </w:tcPr>
          <w:p w:rsidR="00F923A6" w:rsidRPr="00AB0FDA" w:rsidRDefault="00F923A6" w:rsidP="003B6CCB">
            <w:pPr>
              <w:jc w:val="center"/>
              <w:rPr>
                <w:rFonts w:cs="Tahoma"/>
                <w:sz w:val="18"/>
                <w:szCs w:val="20"/>
              </w:rPr>
            </w:pPr>
            <w:r w:rsidRPr="00AB0FDA">
              <w:rPr>
                <w:rFonts w:cs="Tahoma"/>
                <w:sz w:val="18"/>
              </w:rPr>
              <w:t>√</w:t>
            </w:r>
          </w:p>
        </w:tc>
      </w:tr>
      <w:tr w:rsidR="00F923A6" w:rsidRPr="000043BD" w:rsidTr="004C3C7B">
        <w:trPr>
          <w:trHeight w:val="290"/>
          <w:jc w:val="center"/>
        </w:trPr>
        <w:tc>
          <w:tcPr>
            <w:tcW w:w="5094" w:type="dxa"/>
            <w:shd w:val="clear" w:color="auto" w:fill="FFFFFF"/>
          </w:tcPr>
          <w:p w:rsidR="00F923A6" w:rsidRPr="000043BD" w:rsidRDefault="00F923A6" w:rsidP="000F7C34">
            <w:pPr>
              <w:rPr>
                <w:rFonts w:cs="Tahoma"/>
                <w:sz w:val="18"/>
                <w:szCs w:val="20"/>
              </w:rPr>
            </w:pPr>
            <w:r w:rsidRPr="000043BD">
              <w:rPr>
                <w:rFonts w:cs="Tahoma"/>
                <w:sz w:val="18"/>
                <w:szCs w:val="20"/>
              </w:rPr>
              <w:t>Verklaring van de Belastingdienst</w:t>
            </w:r>
          </w:p>
        </w:tc>
        <w:tc>
          <w:tcPr>
            <w:tcW w:w="993" w:type="dxa"/>
            <w:shd w:val="clear" w:color="auto" w:fill="FFFFFF"/>
          </w:tcPr>
          <w:p w:rsidR="00F923A6" w:rsidRPr="00AB0FDA" w:rsidRDefault="00F923A6" w:rsidP="003B6CCB">
            <w:pPr>
              <w:jc w:val="center"/>
              <w:rPr>
                <w:rFonts w:cs="Tahoma"/>
                <w:sz w:val="18"/>
                <w:szCs w:val="20"/>
              </w:rPr>
            </w:pPr>
          </w:p>
        </w:tc>
        <w:tc>
          <w:tcPr>
            <w:tcW w:w="992" w:type="dxa"/>
            <w:shd w:val="clear" w:color="auto" w:fill="FFFFFF"/>
          </w:tcPr>
          <w:p w:rsidR="00F923A6" w:rsidRPr="00AB0FDA" w:rsidRDefault="00F923A6" w:rsidP="003B6CCB">
            <w:pPr>
              <w:jc w:val="center"/>
              <w:rPr>
                <w:rFonts w:cs="Tahoma"/>
                <w:sz w:val="18"/>
                <w:szCs w:val="20"/>
              </w:rPr>
            </w:pPr>
            <w:r w:rsidRPr="00AB0FDA">
              <w:rPr>
                <w:rFonts w:cs="Tahoma"/>
                <w:sz w:val="18"/>
              </w:rPr>
              <w:t>√</w:t>
            </w:r>
          </w:p>
        </w:tc>
      </w:tr>
      <w:tr w:rsidR="00F923A6" w:rsidRPr="000043BD" w:rsidTr="004C3C7B">
        <w:trPr>
          <w:trHeight w:hRule="exact" w:val="28"/>
          <w:jc w:val="center"/>
        </w:trPr>
        <w:tc>
          <w:tcPr>
            <w:tcW w:w="5094" w:type="dxa"/>
            <w:shd w:val="clear" w:color="auto" w:fill="000000"/>
          </w:tcPr>
          <w:p w:rsidR="00F923A6" w:rsidRPr="000043BD" w:rsidRDefault="00F923A6" w:rsidP="00A76A22">
            <w:pPr>
              <w:rPr>
                <w:rFonts w:cs="Tahoma"/>
                <w:sz w:val="18"/>
                <w:szCs w:val="20"/>
              </w:rPr>
            </w:pPr>
          </w:p>
        </w:tc>
        <w:tc>
          <w:tcPr>
            <w:tcW w:w="993" w:type="dxa"/>
            <w:shd w:val="clear" w:color="auto" w:fill="000000"/>
          </w:tcPr>
          <w:p w:rsidR="00F923A6" w:rsidRPr="00AB0FDA" w:rsidRDefault="00F923A6" w:rsidP="003B6CCB">
            <w:pPr>
              <w:jc w:val="center"/>
              <w:rPr>
                <w:rFonts w:cs="Tahoma"/>
                <w:sz w:val="18"/>
                <w:szCs w:val="20"/>
              </w:rPr>
            </w:pPr>
          </w:p>
        </w:tc>
        <w:tc>
          <w:tcPr>
            <w:tcW w:w="992" w:type="dxa"/>
            <w:shd w:val="clear" w:color="auto" w:fill="000000"/>
          </w:tcPr>
          <w:p w:rsidR="00F923A6" w:rsidRPr="00AB0FDA" w:rsidRDefault="00F923A6" w:rsidP="003B6CCB">
            <w:pPr>
              <w:jc w:val="center"/>
              <w:rPr>
                <w:rFonts w:cs="Tahoma"/>
                <w:sz w:val="18"/>
                <w:szCs w:val="20"/>
              </w:rPr>
            </w:pPr>
          </w:p>
        </w:tc>
      </w:tr>
      <w:tr w:rsidR="00F923A6" w:rsidRPr="000043BD" w:rsidTr="004C3C7B">
        <w:trPr>
          <w:trHeight w:val="290"/>
          <w:jc w:val="center"/>
        </w:trPr>
        <w:tc>
          <w:tcPr>
            <w:tcW w:w="5094" w:type="dxa"/>
          </w:tcPr>
          <w:p w:rsidR="00F923A6" w:rsidRPr="000043BD" w:rsidRDefault="00F923A6" w:rsidP="00FC026B">
            <w:pPr>
              <w:rPr>
                <w:rFonts w:cs="Tahoma"/>
                <w:sz w:val="18"/>
                <w:szCs w:val="20"/>
              </w:rPr>
            </w:pPr>
            <w:r w:rsidRPr="000043BD">
              <w:rPr>
                <w:rFonts w:cs="Tahoma"/>
                <w:sz w:val="18"/>
                <w:szCs w:val="20"/>
              </w:rPr>
              <w:t>Afdekken beroepsrisico’s</w:t>
            </w:r>
          </w:p>
        </w:tc>
        <w:tc>
          <w:tcPr>
            <w:tcW w:w="993" w:type="dxa"/>
          </w:tcPr>
          <w:p w:rsidR="00F923A6" w:rsidRPr="00AB0FDA" w:rsidRDefault="00F923A6" w:rsidP="003B6CCB">
            <w:pPr>
              <w:jc w:val="center"/>
              <w:rPr>
                <w:rFonts w:cs="Tahoma"/>
                <w:sz w:val="18"/>
                <w:szCs w:val="20"/>
              </w:rPr>
            </w:pPr>
          </w:p>
        </w:tc>
        <w:tc>
          <w:tcPr>
            <w:tcW w:w="992" w:type="dxa"/>
          </w:tcPr>
          <w:p w:rsidR="00F923A6" w:rsidRPr="00AB0FDA" w:rsidRDefault="00F923A6" w:rsidP="003B6CCB">
            <w:pPr>
              <w:jc w:val="center"/>
              <w:rPr>
                <w:rFonts w:cs="Tahoma"/>
                <w:sz w:val="18"/>
                <w:szCs w:val="20"/>
              </w:rPr>
            </w:pPr>
            <w:r w:rsidRPr="00AB0FDA">
              <w:rPr>
                <w:rFonts w:cs="Tahoma"/>
                <w:sz w:val="18"/>
              </w:rPr>
              <w:t>√</w:t>
            </w:r>
          </w:p>
        </w:tc>
      </w:tr>
      <w:tr w:rsidR="00F923A6" w:rsidRPr="000043BD" w:rsidTr="004C3C7B">
        <w:trPr>
          <w:trHeight w:val="290"/>
          <w:jc w:val="center"/>
        </w:trPr>
        <w:tc>
          <w:tcPr>
            <w:tcW w:w="5094" w:type="dxa"/>
          </w:tcPr>
          <w:p w:rsidR="00F923A6" w:rsidRPr="000043BD" w:rsidRDefault="00F923A6" w:rsidP="000F7C34">
            <w:pPr>
              <w:rPr>
                <w:rFonts w:cs="Tahoma"/>
                <w:sz w:val="18"/>
                <w:szCs w:val="20"/>
              </w:rPr>
            </w:pPr>
            <w:r>
              <w:rPr>
                <w:rFonts w:cs="Tahoma"/>
                <w:sz w:val="18"/>
                <w:szCs w:val="20"/>
              </w:rPr>
              <w:t>Accountantsverklaring</w:t>
            </w:r>
          </w:p>
        </w:tc>
        <w:tc>
          <w:tcPr>
            <w:tcW w:w="993" w:type="dxa"/>
          </w:tcPr>
          <w:p w:rsidR="00F923A6" w:rsidRPr="00AB0FDA" w:rsidRDefault="00F923A6" w:rsidP="003B6CCB">
            <w:pPr>
              <w:jc w:val="center"/>
              <w:rPr>
                <w:rFonts w:cs="Tahoma"/>
                <w:sz w:val="18"/>
              </w:rPr>
            </w:pPr>
          </w:p>
        </w:tc>
        <w:tc>
          <w:tcPr>
            <w:tcW w:w="992" w:type="dxa"/>
          </w:tcPr>
          <w:p w:rsidR="00F923A6" w:rsidRPr="00AB0FDA" w:rsidRDefault="00F923A6" w:rsidP="003B6CCB">
            <w:pPr>
              <w:jc w:val="center"/>
              <w:rPr>
                <w:rFonts w:cs="Tahoma"/>
                <w:sz w:val="18"/>
                <w:szCs w:val="20"/>
              </w:rPr>
            </w:pPr>
            <w:r w:rsidRPr="00AB0FDA">
              <w:rPr>
                <w:rFonts w:cs="Tahoma"/>
                <w:sz w:val="18"/>
              </w:rPr>
              <w:t>√</w:t>
            </w:r>
          </w:p>
        </w:tc>
      </w:tr>
      <w:tr w:rsidR="00F923A6" w:rsidRPr="000043BD" w:rsidTr="004C3C7B">
        <w:trPr>
          <w:trHeight w:val="290"/>
          <w:jc w:val="center"/>
        </w:trPr>
        <w:tc>
          <w:tcPr>
            <w:tcW w:w="5094" w:type="dxa"/>
          </w:tcPr>
          <w:p w:rsidR="00F923A6" w:rsidRPr="000043BD" w:rsidRDefault="00F923A6" w:rsidP="000F7C34">
            <w:pPr>
              <w:rPr>
                <w:rFonts w:cs="Tahoma"/>
                <w:sz w:val="18"/>
                <w:szCs w:val="20"/>
              </w:rPr>
            </w:pPr>
            <w:r w:rsidRPr="000043BD">
              <w:rPr>
                <w:rFonts w:cs="Tahoma"/>
                <w:sz w:val="18"/>
                <w:szCs w:val="20"/>
              </w:rPr>
              <w:t>Ervaring Gegadigde</w:t>
            </w:r>
          </w:p>
        </w:tc>
        <w:tc>
          <w:tcPr>
            <w:tcW w:w="993" w:type="dxa"/>
          </w:tcPr>
          <w:p w:rsidR="00F923A6" w:rsidRPr="00AB0FDA" w:rsidRDefault="00F923A6" w:rsidP="003B6CCB">
            <w:pPr>
              <w:jc w:val="center"/>
              <w:rPr>
                <w:rFonts w:cs="Tahoma"/>
                <w:sz w:val="18"/>
                <w:szCs w:val="20"/>
              </w:rPr>
            </w:pPr>
            <w:r w:rsidRPr="00AB0FDA">
              <w:rPr>
                <w:rFonts w:cs="Tahoma"/>
                <w:sz w:val="18"/>
              </w:rPr>
              <w:t>√</w:t>
            </w:r>
          </w:p>
        </w:tc>
        <w:tc>
          <w:tcPr>
            <w:tcW w:w="992" w:type="dxa"/>
          </w:tcPr>
          <w:p w:rsidR="00F923A6" w:rsidRPr="00AB0FDA" w:rsidRDefault="00F923A6" w:rsidP="003B6CCB">
            <w:pPr>
              <w:jc w:val="center"/>
              <w:rPr>
                <w:rFonts w:cs="Tahoma"/>
                <w:sz w:val="18"/>
                <w:szCs w:val="20"/>
              </w:rPr>
            </w:pPr>
          </w:p>
        </w:tc>
      </w:tr>
      <w:tr w:rsidR="00F923A6" w:rsidRPr="000043BD" w:rsidTr="004C3C7B">
        <w:trPr>
          <w:trHeight w:val="290"/>
          <w:jc w:val="center"/>
        </w:trPr>
        <w:tc>
          <w:tcPr>
            <w:tcW w:w="5094" w:type="dxa"/>
          </w:tcPr>
          <w:p w:rsidR="00F923A6" w:rsidRPr="000043BD" w:rsidRDefault="00F923A6" w:rsidP="000F7C34">
            <w:pPr>
              <w:rPr>
                <w:rFonts w:cs="Tahoma"/>
                <w:sz w:val="18"/>
                <w:szCs w:val="20"/>
              </w:rPr>
            </w:pPr>
            <w:r w:rsidRPr="000043BD">
              <w:rPr>
                <w:rFonts w:cs="Tahoma"/>
                <w:sz w:val="18"/>
                <w:szCs w:val="20"/>
              </w:rPr>
              <w:t>Certificering Gegadigde</w:t>
            </w:r>
          </w:p>
        </w:tc>
        <w:tc>
          <w:tcPr>
            <w:tcW w:w="993" w:type="dxa"/>
          </w:tcPr>
          <w:p w:rsidR="00F923A6" w:rsidRPr="00AB0FDA" w:rsidRDefault="00F923A6" w:rsidP="003B6CCB">
            <w:pPr>
              <w:jc w:val="center"/>
              <w:rPr>
                <w:rFonts w:cs="Tahoma"/>
                <w:sz w:val="18"/>
                <w:szCs w:val="20"/>
              </w:rPr>
            </w:pPr>
          </w:p>
        </w:tc>
        <w:tc>
          <w:tcPr>
            <w:tcW w:w="992" w:type="dxa"/>
          </w:tcPr>
          <w:p w:rsidR="00F923A6" w:rsidRPr="00AB0FDA" w:rsidRDefault="00F923A6" w:rsidP="003B6CCB">
            <w:pPr>
              <w:jc w:val="center"/>
              <w:rPr>
                <w:rFonts w:cs="Tahoma"/>
                <w:sz w:val="18"/>
                <w:szCs w:val="20"/>
              </w:rPr>
            </w:pPr>
            <w:r w:rsidRPr="00AB0FDA">
              <w:rPr>
                <w:rFonts w:cs="Tahoma"/>
                <w:sz w:val="18"/>
              </w:rPr>
              <w:t>√</w:t>
            </w:r>
          </w:p>
        </w:tc>
      </w:tr>
      <w:tr w:rsidR="00F923A6" w:rsidRPr="000043BD" w:rsidTr="004C3C7B">
        <w:trPr>
          <w:trHeight w:hRule="exact" w:val="28"/>
          <w:jc w:val="center"/>
        </w:trPr>
        <w:tc>
          <w:tcPr>
            <w:tcW w:w="5094" w:type="dxa"/>
            <w:shd w:val="clear" w:color="auto" w:fill="000000"/>
          </w:tcPr>
          <w:p w:rsidR="00F923A6" w:rsidRPr="000043BD" w:rsidRDefault="00F923A6" w:rsidP="00A56091">
            <w:pPr>
              <w:rPr>
                <w:rFonts w:cs="Tahoma"/>
                <w:sz w:val="18"/>
                <w:szCs w:val="20"/>
              </w:rPr>
            </w:pPr>
          </w:p>
        </w:tc>
        <w:tc>
          <w:tcPr>
            <w:tcW w:w="993" w:type="dxa"/>
            <w:shd w:val="clear" w:color="auto" w:fill="000000"/>
          </w:tcPr>
          <w:p w:rsidR="00F923A6" w:rsidRPr="00AB0FDA" w:rsidRDefault="00F923A6" w:rsidP="003B6CCB">
            <w:pPr>
              <w:jc w:val="center"/>
              <w:rPr>
                <w:rFonts w:cs="Tahoma"/>
                <w:sz w:val="18"/>
                <w:szCs w:val="20"/>
              </w:rPr>
            </w:pPr>
          </w:p>
        </w:tc>
        <w:tc>
          <w:tcPr>
            <w:tcW w:w="992" w:type="dxa"/>
            <w:shd w:val="clear" w:color="auto" w:fill="000000"/>
          </w:tcPr>
          <w:p w:rsidR="00F923A6" w:rsidRPr="00AB0FDA" w:rsidRDefault="00F923A6" w:rsidP="003B6CCB">
            <w:pPr>
              <w:jc w:val="center"/>
              <w:rPr>
                <w:rFonts w:cs="Tahoma"/>
                <w:sz w:val="18"/>
                <w:szCs w:val="20"/>
              </w:rPr>
            </w:pPr>
          </w:p>
        </w:tc>
      </w:tr>
      <w:tr w:rsidR="00F923A6" w:rsidRPr="000043BD" w:rsidTr="004C3C7B">
        <w:trPr>
          <w:trHeight w:val="71"/>
          <w:jc w:val="center"/>
        </w:trPr>
        <w:tc>
          <w:tcPr>
            <w:tcW w:w="5094" w:type="dxa"/>
            <w:shd w:val="clear" w:color="auto" w:fill="FFFFFF"/>
          </w:tcPr>
          <w:p w:rsidR="00F923A6" w:rsidRPr="000043BD" w:rsidRDefault="00F923A6" w:rsidP="00B04062">
            <w:pPr>
              <w:rPr>
                <w:rFonts w:cs="Tahoma"/>
                <w:sz w:val="18"/>
                <w:szCs w:val="20"/>
              </w:rPr>
            </w:pPr>
            <w:r w:rsidRPr="000043BD">
              <w:rPr>
                <w:rFonts w:cs="Tahoma"/>
                <w:sz w:val="18"/>
                <w:szCs w:val="20"/>
              </w:rPr>
              <w:t>Uitvoeren van vergelijkbare opdrachten</w:t>
            </w:r>
          </w:p>
        </w:tc>
        <w:tc>
          <w:tcPr>
            <w:tcW w:w="993" w:type="dxa"/>
            <w:shd w:val="clear" w:color="auto" w:fill="FFFFFF"/>
          </w:tcPr>
          <w:p w:rsidR="00F923A6" w:rsidRPr="00AB0FDA" w:rsidRDefault="00F923A6" w:rsidP="003B6CCB">
            <w:pPr>
              <w:jc w:val="center"/>
              <w:rPr>
                <w:rFonts w:cs="Tahoma"/>
                <w:sz w:val="18"/>
                <w:szCs w:val="20"/>
              </w:rPr>
            </w:pPr>
            <w:r w:rsidRPr="00AB0FDA">
              <w:rPr>
                <w:rFonts w:cs="Tahoma"/>
                <w:sz w:val="18"/>
              </w:rPr>
              <w:t>√</w:t>
            </w:r>
          </w:p>
        </w:tc>
        <w:tc>
          <w:tcPr>
            <w:tcW w:w="992" w:type="dxa"/>
            <w:shd w:val="clear" w:color="auto" w:fill="FFFFFF"/>
          </w:tcPr>
          <w:p w:rsidR="00F923A6" w:rsidRPr="00AB0FDA" w:rsidRDefault="00F923A6" w:rsidP="003B6CCB">
            <w:pPr>
              <w:jc w:val="center"/>
              <w:rPr>
                <w:rFonts w:cs="Tahoma"/>
                <w:sz w:val="18"/>
                <w:szCs w:val="20"/>
              </w:rPr>
            </w:pPr>
          </w:p>
        </w:tc>
      </w:tr>
      <w:tr w:rsidR="00F923A6" w:rsidRPr="00214AE4" w:rsidTr="004C3C7B">
        <w:trPr>
          <w:trHeight w:val="71"/>
          <w:jc w:val="center"/>
        </w:trPr>
        <w:tc>
          <w:tcPr>
            <w:tcW w:w="5094" w:type="dxa"/>
            <w:shd w:val="clear" w:color="auto" w:fill="FFFFFF"/>
          </w:tcPr>
          <w:p w:rsidR="00F923A6" w:rsidRPr="00214AE4" w:rsidRDefault="00F923A6" w:rsidP="00214AE4">
            <w:pPr>
              <w:rPr>
                <w:sz w:val="18"/>
                <w:szCs w:val="18"/>
              </w:rPr>
            </w:pPr>
            <w:r>
              <w:rPr>
                <w:sz w:val="18"/>
                <w:szCs w:val="18"/>
              </w:rPr>
              <w:t>CO2 prestatieladder / ISO 14001</w:t>
            </w:r>
          </w:p>
        </w:tc>
        <w:tc>
          <w:tcPr>
            <w:tcW w:w="993" w:type="dxa"/>
            <w:shd w:val="clear" w:color="auto" w:fill="FFFFFF"/>
          </w:tcPr>
          <w:p w:rsidR="00F923A6" w:rsidRPr="00AB0FDA" w:rsidRDefault="00F923A6" w:rsidP="00214AE4">
            <w:pPr>
              <w:jc w:val="center"/>
              <w:rPr>
                <w:rFonts w:cs="Tahoma"/>
                <w:sz w:val="18"/>
                <w:szCs w:val="20"/>
              </w:rPr>
            </w:pPr>
            <w:r w:rsidRPr="00AB0FDA">
              <w:rPr>
                <w:rFonts w:cs="Tahoma"/>
                <w:sz w:val="18"/>
              </w:rPr>
              <w:t>√</w:t>
            </w:r>
          </w:p>
        </w:tc>
        <w:tc>
          <w:tcPr>
            <w:tcW w:w="992" w:type="dxa"/>
            <w:shd w:val="clear" w:color="auto" w:fill="FFFFFF"/>
          </w:tcPr>
          <w:p w:rsidR="00F923A6" w:rsidRPr="00AB0FDA" w:rsidRDefault="00F923A6" w:rsidP="00214AE4">
            <w:pPr>
              <w:jc w:val="center"/>
              <w:rPr>
                <w:rFonts w:cs="Tahoma"/>
                <w:sz w:val="18"/>
                <w:szCs w:val="20"/>
              </w:rPr>
            </w:pPr>
          </w:p>
        </w:tc>
      </w:tr>
      <w:tr w:rsidR="00F923A6" w:rsidRPr="00214AE4" w:rsidTr="004C3C7B">
        <w:trPr>
          <w:trHeight w:val="71"/>
          <w:jc w:val="center"/>
        </w:trPr>
        <w:tc>
          <w:tcPr>
            <w:tcW w:w="5094" w:type="dxa"/>
            <w:shd w:val="clear" w:color="auto" w:fill="FFFFFF"/>
          </w:tcPr>
          <w:p w:rsidR="00F923A6" w:rsidRPr="00214AE4" w:rsidRDefault="00F923A6" w:rsidP="00214AE4">
            <w:pPr>
              <w:rPr>
                <w:sz w:val="18"/>
                <w:szCs w:val="18"/>
              </w:rPr>
            </w:pPr>
            <w:r>
              <w:rPr>
                <w:sz w:val="18"/>
                <w:szCs w:val="18"/>
              </w:rPr>
              <w:t>Leerbedrijf</w:t>
            </w:r>
          </w:p>
        </w:tc>
        <w:tc>
          <w:tcPr>
            <w:tcW w:w="993" w:type="dxa"/>
            <w:shd w:val="clear" w:color="auto" w:fill="FFFFFF"/>
          </w:tcPr>
          <w:p w:rsidR="00F923A6" w:rsidRPr="00AB0FDA" w:rsidRDefault="00F923A6" w:rsidP="00214AE4">
            <w:pPr>
              <w:jc w:val="center"/>
              <w:rPr>
                <w:rFonts w:cs="Tahoma"/>
                <w:sz w:val="18"/>
                <w:szCs w:val="20"/>
              </w:rPr>
            </w:pPr>
            <w:r w:rsidRPr="00AB0FDA">
              <w:rPr>
                <w:rFonts w:cs="Tahoma"/>
                <w:sz w:val="18"/>
              </w:rPr>
              <w:t>√</w:t>
            </w:r>
          </w:p>
        </w:tc>
        <w:tc>
          <w:tcPr>
            <w:tcW w:w="992" w:type="dxa"/>
            <w:shd w:val="clear" w:color="auto" w:fill="FFFFFF"/>
          </w:tcPr>
          <w:p w:rsidR="00F923A6" w:rsidRPr="00AB0FDA" w:rsidRDefault="00F923A6" w:rsidP="00214AE4">
            <w:pPr>
              <w:jc w:val="center"/>
              <w:rPr>
                <w:rFonts w:cs="Tahoma"/>
                <w:sz w:val="18"/>
                <w:szCs w:val="20"/>
              </w:rPr>
            </w:pPr>
          </w:p>
        </w:tc>
      </w:tr>
      <w:tr w:rsidR="00F6447A" w:rsidRPr="00214AE4" w:rsidTr="004C3C7B">
        <w:trPr>
          <w:trHeight w:val="71"/>
          <w:jc w:val="center"/>
        </w:trPr>
        <w:tc>
          <w:tcPr>
            <w:tcW w:w="5094" w:type="dxa"/>
            <w:shd w:val="clear" w:color="auto" w:fill="FFFFFF"/>
          </w:tcPr>
          <w:p w:rsidR="00F6447A" w:rsidRDefault="00F6447A" w:rsidP="00214AE4">
            <w:pPr>
              <w:rPr>
                <w:sz w:val="18"/>
                <w:szCs w:val="18"/>
              </w:rPr>
            </w:pPr>
            <w:r>
              <w:rPr>
                <w:sz w:val="18"/>
                <w:szCs w:val="18"/>
              </w:rPr>
              <w:t>Social Return</w:t>
            </w:r>
          </w:p>
        </w:tc>
        <w:tc>
          <w:tcPr>
            <w:tcW w:w="993" w:type="dxa"/>
            <w:shd w:val="clear" w:color="auto" w:fill="FFFFFF"/>
          </w:tcPr>
          <w:p w:rsidR="00F6447A" w:rsidRPr="00AB0FDA" w:rsidRDefault="00F6447A" w:rsidP="00214AE4">
            <w:pPr>
              <w:jc w:val="center"/>
              <w:rPr>
                <w:rFonts w:cs="Tahoma"/>
                <w:sz w:val="18"/>
              </w:rPr>
            </w:pPr>
            <w:r w:rsidRPr="00AB0FDA">
              <w:rPr>
                <w:rFonts w:cs="Tahoma"/>
                <w:sz w:val="18"/>
              </w:rPr>
              <w:t>√</w:t>
            </w:r>
          </w:p>
        </w:tc>
        <w:tc>
          <w:tcPr>
            <w:tcW w:w="992" w:type="dxa"/>
            <w:shd w:val="clear" w:color="auto" w:fill="FFFFFF"/>
          </w:tcPr>
          <w:p w:rsidR="00F6447A" w:rsidRPr="00AB0FDA" w:rsidRDefault="00F6447A" w:rsidP="00214AE4">
            <w:pPr>
              <w:jc w:val="center"/>
              <w:rPr>
                <w:rFonts w:cs="Tahoma"/>
                <w:sz w:val="18"/>
                <w:szCs w:val="20"/>
              </w:rPr>
            </w:pPr>
          </w:p>
        </w:tc>
      </w:tr>
    </w:tbl>
    <w:p w:rsidR="00190B73" w:rsidRPr="00B117D1" w:rsidRDefault="00190B73" w:rsidP="007716A0"/>
    <w:p w:rsidR="00190B73" w:rsidRPr="00B117D1" w:rsidRDefault="00190B73" w:rsidP="000F7C34">
      <w:pPr>
        <w:rPr>
          <w:i/>
        </w:rPr>
      </w:pPr>
      <w:r w:rsidRPr="00B117D1">
        <w:rPr>
          <w:i/>
        </w:rPr>
        <w:t>Randvoorwaarden beoordeling</w:t>
      </w:r>
    </w:p>
    <w:p w:rsidR="00190B73" w:rsidRPr="00B117D1" w:rsidRDefault="00190B73" w:rsidP="006F22C3">
      <w:r w:rsidRPr="00B117D1">
        <w:t>De volgende randvoorwaarden gelden bij het uitvoeren van de beoordeling:</w:t>
      </w:r>
    </w:p>
    <w:p w:rsidR="00190B73" w:rsidRDefault="00104C74" w:rsidP="006B5AE0">
      <w:pPr>
        <w:numPr>
          <w:ilvl w:val="0"/>
          <w:numId w:val="7"/>
        </w:numPr>
      </w:pPr>
      <w:r w:rsidRPr="00104C74">
        <w:t>de Aanbestedende dienst</w:t>
      </w:r>
      <w:r w:rsidR="00190B73" w:rsidRPr="00B117D1">
        <w:t xml:space="preserve"> toetst/beoordeelt alleen informatie die zich bevindt op de daartoe bestemde locatie in de </w:t>
      </w:r>
      <w:r w:rsidR="00190B73">
        <w:t>TenderNed omgeving</w:t>
      </w:r>
      <w:r w:rsidR="00190B73" w:rsidRPr="00B117D1">
        <w:t xml:space="preserve">. Informatie in bijlagen betrekt </w:t>
      </w:r>
      <w:r w:rsidRPr="00104C74">
        <w:t>de Aanbestedende dienst</w:t>
      </w:r>
      <w:r w:rsidR="00190B73" w:rsidRPr="00B117D1">
        <w:t xml:space="preserve"> hierbij ni</w:t>
      </w:r>
      <w:r w:rsidR="00190B73">
        <w:t>et, tenzij anders is aangegeven.</w:t>
      </w:r>
    </w:p>
    <w:p w:rsidR="00FB3D8D" w:rsidRPr="00B117D1" w:rsidRDefault="00FB3D8D" w:rsidP="00FB3D8D"/>
    <w:p w:rsidR="00D53EF9" w:rsidRDefault="00190B73" w:rsidP="008E37AA">
      <w:pPr>
        <w:numPr>
          <w:ilvl w:val="0"/>
          <w:numId w:val="7"/>
        </w:numPr>
      </w:pPr>
      <w:r w:rsidRPr="00B117D1">
        <w:t>Indien Gegadigde het maximale aantal op te leveren bladzijden A4</w:t>
      </w:r>
      <w:r>
        <w:t xml:space="preserve"> (met een maximale lettergrootte van 9 punten)</w:t>
      </w:r>
      <w:r w:rsidRPr="00B117D1">
        <w:t xml:space="preserve"> per (onderdeel van een) Kwalificatiecriterium overschrijdt, betrekt </w:t>
      </w:r>
      <w:r w:rsidR="00104C74" w:rsidRPr="00104C74">
        <w:t>de Aanbestedende dienst</w:t>
      </w:r>
      <w:r w:rsidRPr="00B117D1">
        <w:t xml:space="preserve"> alleen de informatie bij het </w:t>
      </w:r>
      <w:r w:rsidRPr="00B117D1">
        <w:lastRenderedPageBreak/>
        <w:t xml:space="preserve">toetsten of beoordelen die Gegadigde heeft opgenomen op het aantal toegestane bladzijden A4 (waarbij </w:t>
      </w:r>
      <w:r w:rsidR="00104C74" w:rsidRPr="00104C74">
        <w:t>de Aanbestedende dienst</w:t>
      </w:r>
      <w:r w:rsidRPr="00B117D1">
        <w:t xml:space="preserve"> telt en leest vanaf het begin van de desbetreffende tekst).</w:t>
      </w:r>
      <w:bookmarkStart w:id="81" w:name="_Toc219784267"/>
    </w:p>
    <w:p w:rsidR="00D53EF9" w:rsidRDefault="00D53EF9" w:rsidP="008E37AA">
      <w:pPr>
        <w:pStyle w:val="Kop2"/>
        <w:numPr>
          <w:ilvl w:val="1"/>
          <w:numId w:val="14"/>
        </w:numPr>
      </w:pPr>
      <w:bookmarkStart w:id="82" w:name="_Toc57020954"/>
      <w:r>
        <w:t>Indieningsvoorschriften</w:t>
      </w:r>
      <w:bookmarkEnd w:id="82"/>
    </w:p>
    <w:p w:rsidR="00D53EF9" w:rsidRPr="00A5280F" w:rsidRDefault="00D53EF9" w:rsidP="006B5AE0">
      <w:pPr>
        <w:pStyle w:val="Kop3"/>
        <w:numPr>
          <w:ilvl w:val="2"/>
          <w:numId w:val="14"/>
        </w:numPr>
        <w:ind w:left="709" w:hanging="709"/>
        <w:rPr>
          <w:rFonts w:cs="Tahoma"/>
          <w:szCs w:val="20"/>
        </w:rPr>
      </w:pPr>
      <w:bookmarkStart w:id="83" w:name="_Toc57020955"/>
      <w:r w:rsidRPr="00B117D1">
        <w:rPr>
          <w:rFonts w:cs="Tahoma"/>
          <w:szCs w:val="20"/>
        </w:rPr>
        <w:t>Aanbiedingsbrief</w:t>
      </w:r>
      <w:bookmarkEnd w:id="83"/>
    </w:p>
    <w:p w:rsidR="00D53EF9" w:rsidRPr="00B117D1" w:rsidRDefault="00D53EF9" w:rsidP="00D53EF9">
      <w:r w:rsidRPr="00B117D1">
        <w:t xml:space="preserve">Gegadigde dient een </w:t>
      </w:r>
      <w:r w:rsidRPr="002559C9">
        <w:t>aanbiedingsbrief bij het Verzoek tot Deelneming</w:t>
      </w:r>
      <w:r>
        <w:t xml:space="preserve"> te voegen</w:t>
      </w:r>
      <w:r w:rsidRPr="00B117D1">
        <w:t>. In de aanbiedingsbrief dienen tenminste de volgende zaken zijn opgenomen:</w:t>
      </w:r>
    </w:p>
    <w:p w:rsidR="00D53EF9" w:rsidRPr="00B117D1" w:rsidRDefault="00D53EF9" w:rsidP="006B5AE0">
      <w:pPr>
        <w:numPr>
          <w:ilvl w:val="0"/>
          <w:numId w:val="7"/>
        </w:numPr>
      </w:pPr>
      <w:r w:rsidRPr="00B117D1">
        <w:t>Referentie a</w:t>
      </w:r>
      <w:r>
        <w:t>an het publicatienummer van de A</w:t>
      </w:r>
      <w:r w:rsidRPr="00B117D1">
        <w:t>anbesteding</w:t>
      </w:r>
      <w:r>
        <w:t>.</w:t>
      </w:r>
    </w:p>
    <w:p w:rsidR="00D53EF9" w:rsidRPr="00B117D1" w:rsidRDefault="00D53EF9" w:rsidP="006B5AE0">
      <w:pPr>
        <w:pStyle w:val="Lijstalinea"/>
        <w:numPr>
          <w:ilvl w:val="0"/>
          <w:numId w:val="7"/>
        </w:numPr>
      </w:pPr>
      <w:r w:rsidRPr="00B117D1">
        <w:t>De naam van Gegadigde en indien van toepassing de namen van Combinanten en onderaannemers.</w:t>
      </w:r>
    </w:p>
    <w:p w:rsidR="00D53EF9" w:rsidRPr="00B117D1" w:rsidRDefault="00D53EF9" w:rsidP="00D53EF9"/>
    <w:p w:rsidR="00D53EF9" w:rsidRPr="00B117D1" w:rsidRDefault="00D53EF9" w:rsidP="00D53EF9">
      <w:pPr>
        <w:rPr>
          <w:strike/>
        </w:rPr>
      </w:pPr>
      <w:r w:rsidRPr="00B117D1">
        <w:t>De aanbiedingsbrief dient rechtsgeldig te zijn ondertekend door de persoon die bevoegd is Gegadigde in dezen te vertegenwoordigen en die, in geval van gunning, de Overeenkomst zal ondertekenen.</w:t>
      </w:r>
      <w:r>
        <w:t xml:space="preserve"> Gegadigde dient de aanbiedingsbrief toe te voegen</w:t>
      </w:r>
      <w:r w:rsidRPr="00B117D1">
        <w:t xml:space="preserve"> </w:t>
      </w:r>
      <w:r>
        <w:t xml:space="preserve">aan </w:t>
      </w:r>
      <w:r w:rsidRPr="00FF1828">
        <w:t>de</w:t>
      </w:r>
      <w:r>
        <w:t xml:space="preserve"> digitale omgeving in TenderNed</w:t>
      </w:r>
      <w:r w:rsidRPr="00B117D1">
        <w:t>.</w:t>
      </w:r>
    </w:p>
    <w:p w:rsidR="00D53EF9" w:rsidRPr="00B117D1" w:rsidRDefault="00D53EF9" w:rsidP="006B5AE0">
      <w:pPr>
        <w:pStyle w:val="Kop3"/>
        <w:numPr>
          <w:ilvl w:val="2"/>
          <w:numId w:val="14"/>
        </w:numPr>
        <w:ind w:left="709" w:hanging="709"/>
        <w:rPr>
          <w:rFonts w:cs="Tahoma"/>
          <w:szCs w:val="20"/>
        </w:rPr>
      </w:pPr>
      <w:bookmarkStart w:id="84" w:name="_Toc57020956"/>
      <w:r>
        <w:rPr>
          <w:rFonts w:cs="Tahoma"/>
          <w:szCs w:val="20"/>
        </w:rPr>
        <w:t>UEA</w:t>
      </w:r>
      <w:bookmarkEnd w:id="84"/>
    </w:p>
    <w:p w:rsidR="00D53EF9" w:rsidRPr="00B117D1" w:rsidRDefault="00D53EF9" w:rsidP="00D53EF9">
      <w:r w:rsidRPr="00B117D1">
        <w:t>De Gegadigde vult met betrekking tot haar V</w:t>
      </w:r>
      <w:r>
        <w:t>erzoek</w:t>
      </w:r>
      <w:r w:rsidRPr="00B117D1">
        <w:t xml:space="preserve"> tot Deelneming de </w:t>
      </w:r>
      <w:r>
        <w:rPr>
          <w:i/>
        </w:rPr>
        <w:t xml:space="preserve">UEA  </w:t>
      </w:r>
      <w:r w:rsidRPr="00B117D1">
        <w:t>in zoals bedoel</w:t>
      </w:r>
      <w:r>
        <w:t>d</w:t>
      </w:r>
      <w:r w:rsidRPr="00B117D1">
        <w:t xml:space="preserve"> in artikel 2:84 van Aanbestedingswet 2012. </w:t>
      </w:r>
    </w:p>
    <w:p w:rsidR="00D53EF9" w:rsidRDefault="00D53EF9" w:rsidP="00D53EF9"/>
    <w:p w:rsidR="00D53EF9" w:rsidRDefault="00D53EF9" w:rsidP="00D53EF9">
      <w:r>
        <w:t xml:space="preserve">De </w:t>
      </w:r>
      <w:r w:rsidR="00104C74" w:rsidRPr="00104C74">
        <w:t xml:space="preserve">Aanbestedende dienst </w:t>
      </w:r>
      <w:r w:rsidRPr="0072008D">
        <w:t>hecht er grote waarde aan dat partijen waarmee zij zaken</w:t>
      </w:r>
      <w:r>
        <w:t xml:space="preserve"> </w:t>
      </w:r>
      <w:r w:rsidRPr="0072008D">
        <w:t xml:space="preserve">doet financieel gezond en van onbesproken gedrag zijn. Dit is een belangrijke grondwaarde van </w:t>
      </w:r>
      <w:r w:rsidR="00104C74" w:rsidRPr="00104C74">
        <w:t xml:space="preserve">de Aanbestedende dienst </w:t>
      </w:r>
      <w:r w:rsidRPr="0072008D">
        <w:t xml:space="preserve">welke wordt uitgedragen in aanbestedingen. Zodoende </w:t>
      </w:r>
      <w:r w:rsidRPr="0072008D">
        <w:lastRenderedPageBreak/>
        <w:t xml:space="preserve">verklaart </w:t>
      </w:r>
      <w:r w:rsidR="00104C74" w:rsidRPr="00104C74">
        <w:t xml:space="preserve">de Aanbestedende dienst </w:t>
      </w:r>
      <w:r w:rsidRPr="0072008D">
        <w:t xml:space="preserve">binnen deze Aanbesteding, conform </w:t>
      </w:r>
      <w:r>
        <w:t>UEA alle U</w:t>
      </w:r>
      <w:r w:rsidRPr="0072008D">
        <w:t>itsluitingsgronden, zoals genoemd in de artikelen 2</w:t>
      </w:r>
      <w:r>
        <w:t>.</w:t>
      </w:r>
      <w:r w:rsidRPr="0072008D">
        <w:t>8</w:t>
      </w:r>
      <w:r>
        <w:t>4</w:t>
      </w:r>
      <w:r w:rsidRPr="0072008D">
        <w:t xml:space="preserve"> en 2</w:t>
      </w:r>
      <w:r>
        <w:t>.</w:t>
      </w:r>
      <w:r w:rsidRPr="0072008D">
        <w:t>8</w:t>
      </w:r>
      <w:r>
        <w:t>5</w:t>
      </w:r>
      <w:r w:rsidRPr="0072008D">
        <w:t xml:space="preserve"> van Aanbestedingswet 2012, van toepassing op deze Aanbesteding.</w:t>
      </w:r>
    </w:p>
    <w:p w:rsidR="00D53EF9" w:rsidRDefault="00D53EF9" w:rsidP="00D53EF9"/>
    <w:p w:rsidR="00D53EF9" w:rsidRDefault="00D53EF9" w:rsidP="00D53EF9">
      <w:r w:rsidRPr="00B117D1">
        <w:t xml:space="preserve">De ingevulde en door de rechtsgeldige vertegenwoordiger ondertekende </w:t>
      </w:r>
      <w:r w:rsidR="002C50A8">
        <w:t>UEA dient Gegadigde</w:t>
      </w:r>
      <w:r>
        <w:t xml:space="preserve"> </w:t>
      </w:r>
      <w:r w:rsidRPr="00B117D1">
        <w:t>toe</w:t>
      </w:r>
      <w:r>
        <w:t xml:space="preserve"> te </w:t>
      </w:r>
      <w:r w:rsidRPr="00B117D1">
        <w:t>voeg</w:t>
      </w:r>
      <w:r>
        <w:t>en</w:t>
      </w:r>
      <w:r w:rsidRPr="00B117D1">
        <w:t xml:space="preserve"> </w:t>
      </w:r>
      <w:r>
        <w:t xml:space="preserve">aan </w:t>
      </w:r>
      <w:r w:rsidRPr="00FF1828">
        <w:t>de</w:t>
      </w:r>
      <w:r>
        <w:t xml:space="preserve"> digitale omgeving in TenderNed</w:t>
      </w:r>
      <w:r w:rsidRPr="00B117D1">
        <w:t>.</w:t>
      </w:r>
    </w:p>
    <w:p w:rsidR="00D53EF9" w:rsidRPr="00B117D1" w:rsidRDefault="00D53EF9" w:rsidP="006B5AE0">
      <w:pPr>
        <w:pStyle w:val="Kop3"/>
        <w:numPr>
          <w:ilvl w:val="2"/>
          <w:numId w:val="14"/>
        </w:numPr>
        <w:ind w:left="709" w:hanging="709"/>
        <w:rPr>
          <w:rFonts w:cs="Tahoma"/>
          <w:szCs w:val="20"/>
        </w:rPr>
      </w:pPr>
      <w:bookmarkStart w:id="85" w:name="_Toc219784268"/>
      <w:bookmarkStart w:id="86" w:name="_Ref317446966"/>
      <w:bookmarkStart w:id="87" w:name="_Toc57020957"/>
      <w:r w:rsidRPr="00B117D1">
        <w:rPr>
          <w:rFonts w:cs="Tahoma"/>
          <w:szCs w:val="20"/>
        </w:rPr>
        <w:t>Inschrijven in Combinatie of met onderaannemers</w:t>
      </w:r>
      <w:bookmarkEnd w:id="85"/>
      <w:bookmarkEnd w:id="86"/>
      <w:bookmarkEnd w:id="87"/>
    </w:p>
    <w:p w:rsidR="00D53EF9" w:rsidRDefault="00D53EF9" w:rsidP="00D53EF9">
      <w:pPr>
        <w:jc w:val="both"/>
      </w:pPr>
      <w:r w:rsidRPr="00CB3717">
        <w:t xml:space="preserve">Indien Gegadigde zich aanmeldt als </w:t>
      </w:r>
      <w:r w:rsidRPr="00AB0FDA">
        <w:t>Combinatie, vullen alle Combinanten</w:t>
      </w:r>
      <w:r>
        <w:t xml:space="preserve"> </w:t>
      </w:r>
      <w:r w:rsidRPr="00AB0FDA">
        <w:t xml:space="preserve">Standaardformulier A: </w:t>
      </w:r>
      <w:r w:rsidR="00104C74">
        <w:t>UEA</w:t>
      </w:r>
      <w:r>
        <w:t xml:space="preserve"> </w:t>
      </w:r>
      <w:r w:rsidRPr="00AB0FDA">
        <w:t>in en ondertekenen dit formulier.</w:t>
      </w:r>
      <w:r>
        <w:t xml:space="preserve"> </w:t>
      </w:r>
    </w:p>
    <w:p w:rsidR="00104C74" w:rsidRPr="00B117D1" w:rsidRDefault="00104C74" w:rsidP="00D53EF9">
      <w:pPr>
        <w:jc w:val="both"/>
      </w:pPr>
    </w:p>
    <w:p w:rsidR="00D53EF9" w:rsidRPr="00B117D1" w:rsidRDefault="00D53EF9" w:rsidP="00D53EF9">
      <w:r w:rsidRPr="00B117D1">
        <w:t xml:space="preserve">Indien Gegadigde zich aanmeldt met onderaannemer(s), vullen </w:t>
      </w:r>
      <w:r>
        <w:t xml:space="preserve">Gegadigde </w:t>
      </w:r>
      <w:r w:rsidRPr="00B117D1">
        <w:t>en onderaannemer(s)</w:t>
      </w:r>
      <w:r>
        <w:t xml:space="preserve"> Standaardformulier B: Verklaring inzet onderaannemers </w:t>
      </w:r>
      <w:r w:rsidRPr="00B117D1">
        <w:t xml:space="preserve">in en ondertekenen dit formulier. </w:t>
      </w:r>
    </w:p>
    <w:p w:rsidR="00D53EF9" w:rsidRPr="00B117D1" w:rsidRDefault="00D53EF9" w:rsidP="00D53EF9">
      <w:pPr>
        <w:jc w:val="both"/>
      </w:pPr>
    </w:p>
    <w:p w:rsidR="007A06AF" w:rsidRDefault="00D53EF9" w:rsidP="00D53EF9">
      <w:pPr>
        <w:jc w:val="both"/>
      </w:pPr>
      <w:r w:rsidRPr="00B117D1">
        <w:t xml:space="preserve">Gegadigde voegt </w:t>
      </w:r>
      <w:r>
        <w:t xml:space="preserve">de </w:t>
      </w:r>
      <w:r w:rsidRPr="00B117D1">
        <w:t>formulier</w:t>
      </w:r>
      <w:r>
        <w:t xml:space="preserve">en toe aan </w:t>
      </w:r>
      <w:r w:rsidRPr="00FF1828">
        <w:t>de</w:t>
      </w:r>
      <w:r>
        <w:t xml:space="preserve"> digitale omgeving in TenderNed</w:t>
      </w:r>
      <w:r w:rsidRPr="00B117D1">
        <w:t>.</w:t>
      </w:r>
    </w:p>
    <w:p w:rsidR="007A06AF" w:rsidRDefault="007A06AF" w:rsidP="006B5AE0">
      <w:pPr>
        <w:pStyle w:val="Kop2"/>
        <w:numPr>
          <w:ilvl w:val="1"/>
          <w:numId w:val="14"/>
        </w:numPr>
      </w:pPr>
      <w:bookmarkStart w:id="88" w:name="_Toc57020958"/>
      <w:r>
        <w:t>Vormvoorschriften</w:t>
      </w:r>
      <w:bookmarkEnd w:id="81"/>
      <w:bookmarkEnd w:id="88"/>
    </w:p>
    <w:p w:rsidR="00A5280F" w:rsidRPr="00A5280F" w:rsidRDefault="007A06AF" w:rsidP="002B5F6F">
      <w:pPr>
        <w:pStyle w:val="Kop3"/>
      </w:pPr>
      <w:bookmarkStart w:id="89" w:name="_Toc57020959"/>
      <w:r>
        <w:t>3.</w:t>
      </w:r>
      <w:r w:rsidR="00D53EF9">
        <w:t>3</w:t>
      </w:r>
      <w:r w:rsidR="00A5280F">
        <w:t>.1</w:t>
      </w:r>
      <w:r>
        <w:tab/>
      </w:r>
      <w:r w:rsidR="005B1BA3">
        <w:t xml:space="preserve">Vormvoorschiften en </w:t>
      </w:r>
      <w:r w:rsidR="00C25983" w:rsidRPr="002559C9">
        <w:t>het Verzoek tot Deelneming</w:t>
      </w:r>
      <w:bookmarkEnd w:id="89"/>
    </w:p>
    <w:p w:rsidR="005B1BA3" w:rsidRDefault="005A0C08" w:rsidP="005B1BA3">
      <w:r w:rsidRPr="002559C9">
        <w:t>Het Verzoek tot Deelneming</w:t>
      </w:r>
      <w:r>
        <w:t xml:space="preserve"> </w:t>
      </w:r>
      <w:r w:rsidR="005B1BA3">
        <w:t xml:space="preserve">worden eerst beoordeeld op conformiteit met de vormvoorschriften, bestaande uit de in hoofdstuk </w:t>
      </w:r>
      <w:r w:rsidR="00D53EF9">
        <w:t>3.</w:t>
      </w:r>
      <w:r w:rsidR="005B1BA3">
        <w:t>2 vermelde indieningsvoorschriften en de in hoofdstuk 3 gestelde voorwaarden,</w:t>
      </w:r>
      <w:r w:rsidR="008C4600">
        <w:t xml:space="preserve"> waaronder begrepen volledigheid.</w:t>
      </w:r>
      <w:r w:rsidR="005B1BA3">
        <w:t xml:space="preserve"> </w:t>
      </w:r>
    </w:p>
    <w:p w:rsidR="005B1BA3" w:rsidRDefault="005B1BA3" w:rsidP="005B1BA3"/>
    <w:p w:rsidR="005B1BA3" w:rsidRDefault="005B1BA3" w:rsidP="005B1BA3">
      <w:r>
        <w:lastRenderedPageBreak/>
        <w:t xml:space="preserve">Conformiteit van </w:t>
      </w:r>
      <w:r w:rsidR="005A0C08" w:rsidRPr="002559C9">
        <w:t>het Verzoek tot Deelneming</w:t>
      </w:r>
      <w:r w:rsidR="005A0C08">
        <w:t xml:space="preserve"> </w:t>
      </w:r>
      <w:r>
        <w:t xml:space="preserve">met de indieningsvoorschriften wordt beoordeeld aan de compleetheid en juistheid van aangeleverde stukken en de daarin verstrekte gegevens. Conformiteit met de voorwaarden wordt in eerste instantie beoordeeld aan de hand van de inhoud van de verstrekte informatie. </w:t>
      </w:r>
    </w:p>
    <w:p w:rsidR="005B1BA3" w:rsidRDefault="005B1BA3" w:rsidP="005B1BA3"/>
    <w:p w:rsidR="005B1BA3" w:rsidRDefault="005B1BA3" w:rsidP="005B1BA3">
      <w:r>
        <w:t xml:space="preserve">Een niet-conform </w:t>
      </w:r>
      <w:r w:rsidR="005A0C08" w:rsidRPr="002559C9">
        <w:t>Verzoek tot Deelneming</w:t>
      </w:r>
      <w:r w:rsidR="005A0C08">
        <w:t xml:space="preserve"> </w:t>
      </w:r>
      <w:r>
        <w:t xml:space="preserve">kan ongeldig verklaard worden en terzijde worden gelegd. Hoewel er sprake is van een “facultatieve bepaling”, dient de </w:t>
      </w:r>
      <w:r w:rsidR="002559C9">
        <w:t>Gegadigde</w:t>
      </w:r>
      <w:r>
        <w:t xml:space="preserve"> zich te realiseren, dat de Aanbestedende Dienst veelal zal besluiten tot uitsluiting van verdere deelname aan de Aanbestedingsprocedure, om een ongelijke behandeling van </w:t>
      </w:r>
      <w:r w:rsidR="005A0C08" w:rsidRPr="002559C9">
        <w:t>Gegadigde</w:t>
      </w:r>
      <w:r>
        <w:t xml:space="preserve"> uit te sluiten.</w:t>
      </w:r>
    </w:p>
    <w:p w:rsidR="005B1BA3" w:rsidRPr="005B1BA3" w:rsidRDefault="00D53EF9" w:rsidP="002B5F6F">
      <w:pPr>
        <w:pStyle w:val="Kop3"/>
      </w:pPr>
      <w:bookmarkStart w:id="90" w:name="_Toc57020960"/>
      <w:r>
        <w:t>3.3</w:t>
      </w:r>
      <w:r w:rsidR="007A06AF">
        <w:t>.2</w:t>
      </w:r>
      <w:r w:rsidR="007A06AF">
        <w:tab/>
      </w:r>
      <w:r w:rsidR="005B1BA3">
        <w:t>Gegevens over de eigen onderneming</w:t>
      </w:r>
      <w:bookmarkEnd w:id="90"/>
    </w:p>
    <w:p w:rsidR="005B1BA3" w:rsidRDefault="005A0C08" w:rsidP="005B1BA3">
      <w:bookmarkStart w:id="91" w:name="_Ref351362716"/>
      <w:bookmarkStart w:id="92" w:name="_Toc357785638"/>
      <w:bookmarkStart w:id="93" w:name="_Toc361170675"/>
      <w:bookmarkStart w:id="94" w:name="_Ref356892011"/>
      <w:bookmarkStart w:id="95" w:name="_Toc356893583"/>
      <w:bookmarkStart w:id="96" w:name="_Ref317446957"/>
      <w:r w:rsidRPr="002559C9">
        <w:t>De Gegadigde</w:t>
      </w:r>
      <w:r w:rsidR="005B1BA3" w:rsidRPr="002559C9">
        <w:t xml:space="preserve"> dient</w:t>
      </w:r>
      <w:r w:rsidR="005B1BA3" w:rsidRPr="005B1BA3">
        <w:t xml:space="preserve"> de algemene gegevens m.b.t. de eigen onderneming te verstrekken door invulling van het UEA.</w:t>
      </w:r>
    </w:p>
    <w:p w:rsidR="005B1BA3" w:rsidRPr="007A06AF" w:rsidRDefault="007A06AF" w:rsidP="008C1212">
      <w:pPr>
        <w:pStyle w:val="Kop2"/>
      </w:pPr>
      <w:bookmarkStart w:id="97" w:name="_Toc57020961"/>
      <w:r w:rsidRPr="007A06AF">
        <w:t>3.</w:t>
      </w:r>
      <w:r w:rsidR="00D53EF9">
        <w:t>4</w:t>
      </w:r>
      <w:r w:rsidR="005B1BA3" w:rsidRPr="007A06AF">
        <w:tab/>
        <w:t>Uitsluitingsgronden</w:t>
      </w:r>
      <w:bookmarkEnd w:id="97"/>
    </w:p>
    <w:p w:rsidR="005B1BA3" w:rsidRDefault="005B1BA3" w:rsidP="005B1BA3">
      <w:r>
        <w:t xml:space="preserve">Hierna </w:t>
      </w:r>
      <w:r w:rsidRPr="002559C9">
        <w:t xml:space="preserve">worden </w:t>
      </w:r>
      <w:r w:rsidR="005A0C08" w:rsidRPr="002559C9">
        <w:t xml:space="preserve">de Verzoeken tot Deelneming </w:t>
      </w:r>
      <w:r w:rsidRPr="002559C9">
        <w:t>beoordeeld</w:t>
      </w:r>
      <w:r>
        <w:t xml:space="preserve"> op de dwingende en de facultatieve Uitsluitingsgronden. Beide Uitsluitingsgronden zijn geheel van toepassing op deze Aanbestedingsprocedure.</w:t>
      </w:r>
    </w:p>
    <w:p w:rsidR="005B1BA3" w:rsidRDefault="005B1BA3" w:rsidP="005B1BA3"/>
    <w:p w:rsidR="005B1BA3" w:rsidRDefault="005B1BA3" w:rsidP="005B1BA3">
      <w:r>
        <w:t>UEA voor Aanbestedingsprocedures</w:t>
      </w:r>
    </w:p>
    <w:p w:rsidR="005B1BA3" w:rsidRPr="003F24AF" w:rsidRDefault="005B1BA3" w:rsidP="005B1BA3">
      <w:r w:rsidRPr="003F24AF">
        <w:t xml:space="preserve">Door middel van de rechtsgeldige ondertekening van het UEA, geeft </w:t>
      </w:r>
      <w:r w:rsidR="00C25983" w:rsidRPr="003F24AF">
        <w:t>de Gegadigde</w:t>
      </w:r>
      <w:r w:rsidRPr="003F24AF">
        <w:t xml:space="preserve"> te kennen dat de bovengenoemde dwingende en facultatieve uitsluitingsgronden niet op </w:t>
      </w:r>
      <w:r w:rsidR="00C25983" w:rsidRPr="003F24AF">
        <w:t>Gegadigde van toepassing zijn.</w:t>
      </w:r>
    </w:p>
    <w:p w:rsidR="005B1BA3" w:rsidRDefault="00C25983" w:rsidP="005B1BA3">
      <w:r w:rsidRPr="003F24AF">
        <w:t>In de gunningsfase kan d</w:t>
      </w:r>
      <w:r w:rsidR="00104C74" w:rsidRPr="003F24AF">
        <w:t xml:space="preserve">e Aanbestedende dienst </w:t>
      </w:r>
      <w:r w:rsidR="003F24AF">
        <w:t>b</w:t>
      </w:r>
      <w:r w:rsidR="005B1BA3" w:rsidRPr="003F24AF">
        <w:t>ij de winnende Inschrijver, voorafgaand aan een</w:t>
      </w:r>
      <w:r w:rsidR="005B1BA3">
        <w:t xml:space="preserve"> definitieve gunning, het verklaarde op juistheid </w:t>
      </w:r>
      <w:r w:rsidR="00104C74">
        <w:t>verifiëren</w:t>
      </w:r>
      <w:r w:rsidR="005B1BA3">
        <w:t xml:space="preserve">. Hiertoe vraagt </w:t>
      </w:r>
      <w:r w:rsidR="005B1BA3">
        <w:lastRenderedPageBreak/>
        <w:t>de Aanbestedende Dienst bij de winnende Inschrijver de in artikel 2.89 van de Aanbestedingswet genoemde bewijsstukken op. Het kan hierbij gaan om een geldig uittreksel uit het handelsregister, een geldige gedragsverklaring aanbesteden en een geldige verklaring van de belastingdienst.</w:t>
      </w:r>
    </w:p>
    <w:p w:rsidR="005B1BA3" w:rsidRDefault="005B1BA3" w:rsidP="005B1BA3">
      <w:r>
        <w:t xml:space="preserve">Indien de inhoud van deze bewijsstukken niet overeenkomt met wat in het UEA wordt gesteld, dan wordt Inschrijver uitgesloten van de procedure. </w:t>
      </w:r>
    </w:p>
    <w:p w:rsidR="005B1BA3" w:rsidRDefault="005B1BA3" w:rsidP="005B1BA3"/>
    <w:p w:rsidR="005B1BA3" w:rsidRDefault="005B1BA3" w:rsidP="005B1BA3">
      <w:r>
        <w:t>Indien op Inschrijver één of meerdere uitsluitingsgronden van toepassing zijn, wordt de Inschrijving terzijde gelegd en wordt Inschrijver uitgesloten van de Aanbestedingsprocedure zoals omschreven in de artikelen 2.86 en 2.87 Aanbestedingswet, tenzij de in het UEA gegeven verklaring door Inschrijver hiervoor naar he</w:t>
      </w:r>
      <w:r w:rsidR="005C66D9">
        <w:t>t oordeel van de Aanbestedende d</w:t>
      </w:r>
      <w:r>
        <w:t>ienst afdoende is of, krachtens jurisprudentie, uitsluiting niet aan de orde kan zijn.</w:t>
      </w:r>
    </w:p>
    <w:p w:rsidR="005B1BA3" w:rsidRPr="007A06AF" w:rsidRDefault="007A06AF" w:rsidP="008C1212">
      <w:pPr>
        <w:pStyle w:val="Kop2"/>
      </w:pPr>
      <w:bookmarkStart w:id="98" w:name="_Toc57020962"/>
      <w:r w:rsidRPr="007A06AF">
        <w:t>3.</w:t>
      </w:r>
      <w:r w:rsidR="00D53EF9">
        <w:t>5</w:t>
      </w:r>
      <w:r w:rsidR="005B1BA3" w:rsidRPr="007A06AF">
        <w:tab/>
        <w:t>Geschiktheidseisen</w:t>
      </w:r>
      <w:bookmarkEnd w:id="98"/>
    </w:p>
    <w:p w:rsidR="005B1BA3" w:rsidRDefault="005B1BA3" w:rsidP="005B1BA3">
      <w:r>
        <w:t>(artikel 2.90 Aanbestedingswet)</w:t>
      </w:r>
    </w:p>
    <w:p w:rsidR="005B1BA3" w:rsidRDefault="005B1BA3" w:rsidP="005B1BA3">
      <w:r w:rsidRPr="003F24AF">
        <w:t xml:space="preserve">Vervolgens worden de </w:t>
      </w:r>
      <w:r w:rsidR="00C25983" w:rsidRPr="003F24AF">
        <w:t xml:space="preserve">Verzoeken tot Deelneming </w:t>
      </w:r>
      <w:r w:rsidRPr="003F24AF">
        <w:t xml:space="preserve">beoordeeld op de Geschiktheidseisen. Om te toetsen of </w:t>
      </w:r>
      <w:r w:rsidR="00C25983" w:rsidRPr="003F24AF">
        <w:t>de Gegadigde</w:t>
      </w:r>
      <w:r w:rsidRPr="003F24AF">
        <w:t xml:space="preserve"> voldoet aan deze Geschiktheidseisen dient </w:t>
      </w:r>
      <w:r w:rsidR="003F24AF" w:rsidRPr="003F24AF">
        <w:t>de Gegadigde</w:t>
      </w:r>
      <w:r w:rsidRPr="003F24AF">
        <w:t xml:space="preserve"> het UEA met betrekking tot de gevraagde ervaringseisen (referenties) in te vullen en te ondertekenen. Iedere </w:t>
      </w:r>
      <w:r w:rsidR="00C25983" w:rsidRPr="003F24AF">
        <w:t xml:space="preserve">Gegadigde </w:t>
      </w:r>
      <w:r w:rsidRPr="003F24AF">
        <w:t xml:space="preserve">dient aan deze Geschiktheidseisen te voldoen. Indien </w:t>
      </w:r>
      <w:r w:rsidR="003F24AF" w:rsidRPr="003F24AF">
        <w:t>Gegadigde</w:t>
      </w:r>
      <w:r w:rsidRPr="003F24AF">
        <w:t xml:space="preserve"> niet aan de Gesc</w:t>
      </w:r>
      <w:r w:rsidR="003F24AF" w:rsidRPr="003F24AF">
        <w:t xml:space="preserve">hiktheidseisen voldoet wordt het verzoek tot inschrijving </w:t>
      </w:r>
      <w:r w:rsidRPr="003F24AF">
        <w:t>ter zijde gelegd.</w:t>
      </w:r>
      <w:r>
        <w:t xml:space="preserve"> </w:t>
      </w:r>
    </w:p>
    <w:p w:rsidR="005B1BA3" w:rsidRDefault="005B1BA3" w:rsidP="005B1BA3"/>
    <w:p w:rsidR="005B1BA3" w:rsidRDefault="005B1BA3" w:rsidP="005B1BA3">
      <w:r w:rsidRPr="003F24AF">
        <w:lastRenderedPageBreak/>
        <w:t xml:space="preserve">Het niet voldoen aan deze Geschiktheidseisen leidt tot uitsluiting van verdere deelname aan de Aanbestedingsprocedure en </w:t>
      </w:r>
      <w:r w:rsidR="00C25983" w:rsidRPr="003F24AF">
        <w:t xml:space="preserve">de Gegadigde </w:t>
      </w:r>
      <w:r w:rsidRPr="003F24AF">
        <w:t xml:space="preserve">zal worden uitgesloten d.w.z. </w:t>
      </w:r>
      <w:r w:rsidR="00C25983" w:rsidRPr="003F24AF">
        <w:t>het</w:t>
      </w:r>
      <w:r w:rsidRPr="003F24AF">
        <w:t xml:space="preserve"> </w:t>
      </w:r>
      <w:r w:rsidR="00C25983" w:rsidRPr="003F24AF">
        <w:t xml:space="preserve">Verzoek tot Deelneming </w:t>
      </w:r>
      <w:r w:rsidRPr="003F24AF">
        <w:t>wordt dan terzijde gelegd tenzij de in het UEA gegeven reden(en)</w:t>
      </w:r>
      <w:r w:rsidR="008C1212" w:rsidRPr="003F24AF">
        <w:t>, als gegrond worden beschouwd.</w:t>
      </w:r>
    </w:p>
    <w:p w:rsidR="005B1BA3" w:rsidRDefault="007A06AF" w:rsidP="008C1212">
      <w:pPr>
        <w:pStyle w:val="Kop3"/>
      </w:pPr>
      <w:bookmarkStart w:id="99" w:name="_Toc57020963"/>
      <w:r>
        <w:t>3.</w:t>
      </w:r>
      <w:r w:rsidR="00D53EF9">
        <w:t>5</w:t>
      </w:r>
      <w:r w:rsidR="005B1BA3" w:rsidRPr="005B1BA3">
        <w:t>.1</w:t>
      </w:r>
      <w:r w:rsidR="005B1BA3" w:rsidRPr="005B1BA3">
        <w:tab/>
        <w:t>Beroepsbevoegdheid</w:t>
      </w:r>
      <w:bookmarkEnd w:id="99"/>
    </w:p>
    <w:p w:rsidR="005B1BA3" w:rsidRPr="005B1BA3" w:rsidRDefault="005B1BA3" w:rsidP="005B1BA3">
      <w:r w:rsidRPr="005B1BA3">
        <w:t xml:space="preserve">(artikel 2.98 Aanbestedingswet) </w:t>
      </w:r>
    </w:p>
    <w:p w:rsidR="005B1BA3" w:rsidRPr="005B1BA3" w:rsidRDefault="005B1BA3" w:rsidP="005B1BA3">
      <w:r w:rsidRPr="005B1BA3">
        <w:t xml:space="preserve">Bewijs van Inschrijving in het Beroeps- of Handelsregister </w:t>
      </w:r>
    </w:p>
    <w:p w:rsidR="005B1BA3" w:rsidRPr="005B1BA3" w:rsidRDefault="004B3372" w:rsidP="005B1BA3">
      <w:r w:rsidRPr="003F24AF">
        <w:t xml:space="preserve">Het Verzoek tot Deelneming </w:t>
      </w:r>
      <w:r w:rsidR="005B1BA3" w:rsidRPr="003F24AF">
        <w:t xml:space="preserve">dient rechtsgeldig en door een bevoegd persoon namens </w:t>
      </w:r>
      <w:r w:rsidRPr="003F24AF">
        <w:t xml:space="preserve">Gegadigde </w:t>
      </w:r>
      <w:r w:rsidR="005B1BA3" w:rsidRPr="003F24AF">
        <w:t xml:space="preserve">te worden ondertekend. De bevoegdheid van de ondertekenaar dient te blijken uit een actueel, uittreksel bewijs, waaruit blijkt dat </w:t>
      </w:r>
      <w:r w:rsidRPr="003F24AF">
        <w:t xml:space="preserve">de Gegadigde </w:t>
      </w:r>
      <w:r w:rsidR="005B1BA3" w:rsidRPr="003F24AF">
        <w:t>–volgens de eisen die gelden in het land waarin zijn onderneming is gevestigd– is ingeschreven in het nationale beroeps- of handelsregister, dan wel een verklaring of attest onder ede te verstrekken, zoals aangegeven in artikel 2.98 van de Aanbestedingswet.</w:t>
      </w:r>
      <w:r w:rsidR="005B1BA3" w:rsidRPr="005B1BA3">
        <w:t xml:space="preserve"> </w:t>
      </w:r>
    </w:p>
    <w:p w:rsidR="005B1BA3" w:rsidRPr="005B1BA3" w:rsidRDefault="005B1BA3" w:rsidP="005B1BA3"/>
    <w:p w:rsidR="005B1BA3" w:rsidRPr="005B1BA3" w:rsidRDefault="005B1BA3" w:rsidP="005B1BA3">
      <w:r w:rsidRPr="005B1BA3">
        <w:t>Binnen Nederland volstaat hiertoe een uittreksel van Inschrijving in het Handelsregister van de Kamer van Koophandel. Met actueel wordt bedoeld een geldig bewijs van Inschrijving</w:t>
      </w:r>
      <w:r w:rsidR="003F24AF">
        <w:t xml:space="preserve"> in het nationale beroeps- of handelsregister</w:t>
      </w:r>
      <w:r w:rsidRPr="005B1BA3">
        <w:t xml:space="preserve"> dat op het moment van indienen van </w:t>
      </w:r>
      <w:r w:rsidR="003F24AF">
        <w:t>het Verzoek tot Deelneming</w:t>
      </w:r>
      <w:r w:rsidRPr="005B1BA3">
        <w:t xml:space="preserve"> niet ouder is dan zes maanden (terugrekenend vanaf de uiterste sluitingsdatum van indiening </w:t>
      </w:r>
      <w:r w:rsidR="003F24AF">
        <w:t>Verzoek tot Deelneming</w:t>
      </w:r>
      <w:r w:rsidRPr="005B1BA3">
        <w:t xml:space="preserve">). </w:t>
      </w:r>
    </w:p>
    <w:p w:rsidR="005B1BA3" w:rsidRPr="005B1BA3" w:rsidRDefault="005B1BA3" w:rsidP="005B1BA3"/>
    <w:p w:rsidR="005B1BA3" w:rsidRPr="005B1BA3" w:rsidRDefault="005B1BA3" w:rsidP="005B1BA3">
      <w:r w:rsidRPr="003F24AF">
        <w:t xml:space="preserve">Indien ondertekend wordt door een Gemachtigde dient de Machtiging toegevoegd te worden aan </w:t>
      </w:r>
      <w:r w:rsidR="004B3372" w:rsidRPr="003F24AF">
        <w:t>Het Verzoek tot Deelneming</w:t>
      </w:r>
      <w:r w:rsidRPr="003F24AF">
        <w:t>.</w:t>
      </w:r>
      <w:r w:rsidRPr="005B1BA3">
        <w:t xml:space="preserve"> </w:t>
      </w:r>
    </w:p>
    <w:p w:rsidR="005B1BA3" w:rsidRPr="005B1BA3" w:rsidRDefault="005B1BA3" w:rsidP="005B1BA3"/>
    <w:p w:rsidR="005B1BA3" w:rsidRDefault="005B1BA3" w:rsidP="005B1BA3">
      <w:r w:rsidRPr="003F24AF">
        <w:t xml:space="preserve">Indien </w:t>
      </w:r>
      <w:r w:rsidR="004B3372" w:rsidRPr="003F24AF">
        <w:t xml:space="preserve">het Verzoek tot Deelneming </w:t>
      </w:r>
      <w:r w:rsidRPr="003F24AF">
        <w:t xml:space="preserve">wordt ingediend door een samenwerkingsverband (combinatie), dient ieder lid van het verband een recent bewijs van Inschrijving van de </w:t>
      </w:r>
      <w:r w:rsidRPr="003F24AF">
        <w:lastRenderedPageBreak/>
        <w:t xml:space="preserve">onderneming in het nationale Beroeps- of Handelsregister in </w:t>
      </w:r>
      <w:r w:rsidR="008C1212" w:rsidRPr="003F24AF">
        <w:t xml:space="preserve">te dienen bij </w:t>
      </w:r>
      <w:r w:rsidR="004B3372" w:rsidRPr="003F24AF">
        <w:t>het Verzoek tot Deelneming</w:t>
      </w:r>
      <w:r w:rsidR="008C1212" w:rsidRPr="003F24AF">
        <w:t>.</w:t>
      </w:r>
      <w:r w:rsidR="008C1212">
        <w:t xml:space="preserve"> </w:t>
      </w:r>
    </w:p>
    <w:p w:rsidR="005B1BA3" w:rsidRPr="005B1BA3" w:rsidRDefault="00D53EF9" w:rsidP="008C1212">
      <w:pPr>
        <w:pStyle w:val="Kop3"/>
      </w:pPr>
      <w:bookmarkStart w:id="100" w:name="_Toc57020964"/>
      <w:r>
        <w:t>3.5</w:t>
      </w:r>
      <w:r w:rsidR="007A06AF">
        <w:t>.2</w:t>
      </w:r>
      <w:r w:rsidR="007A06AF">
        <w:tab/>
      </w:r>
      <w:r w:rsidR="005B1BA3" w:rsidRPr="005B1BA3">
        <w:t>Financieel-economisch draagkracht</w:t>
      </w:r>
      <w:bookmarkEnd w:id="100"/>
    </w:p>
    <w:p w:rsidR="005B1BA3" w:rsidRDefault="005B1BA3" w:rsidP="005B1BA3">
      <w:r>
        <w:t xml:space="preserve">(artikel 2.91 Aanbestedingswet) </w:t>
      </w:r>
    </w:p>
    <w:p w:rsidR="005B1BA3" w:rsidRDefault="005B1BA3" w:rsidP="005B1BA3">
      <w:r w:rsidRPr="003F24AF">
        <w:t xml:space="preserve">Door ondertekening van het UEA verklaart </w:t>
      </w:r>
      <w:r w:rsidR="004B3372" w:rsidRPr="003F24AF">
        <w:t>de Gegadigde</w:t>
      </w:r>
      <w:r w:rsidRPr="003F24AF">
        <w:t xml:space="preserve"> aan onderstaande genoemde Geschiktheidseisen te voldoen</w:t>
      </w:r>
      <w:r w:rsidR="00B56DBD" w:rsidRPr="003F24AF">
        <w:t xml:space="preserve"> en bij een mogelijke gunning van het werk de onderstaande Geschiktheidseisen op verzoek van de Aanbestedende dienst te overleggen.</w:t>
      </w:r>
    </w:p>
    <w:p w:rsidR="005B1BA3" w:rsidRDefault="005B1BA3" w:rsidP="005B1BA3"/>
    <w:p w:rsidR="005B1BA3" w:rsidRDefault="005B1BA3" w:rsidP="005B1BA3">
      <w:r>
        <w:t xml:space="preserve">Continuïteit </w:t>
      </w:r>
    </w:p>
    <w:p w:rsidR="005B1BA3" w:rsidRDefault="005B1BA3" w:rsidP="005B1BA3">
      <w:r>
        <w:t xml:space="preserve">De accountantsverklaring, afgegeven bij de meest recente jaarrekening van de onderneming van Inschrijver, mag geen zogenaamde ‘continuïteitsparagraaf’ bevatten, waarin de accountant een voorbehoud maakt of zorg uit met betrekking tot de continuïteit van bedrijfsvoering. </w:t>
      </w:r>
    </w:p>
    <w:p w:rsidR="005B1BA3" w:rsidRDefault="005B1BA3" w:rsidP="005B1BA3"/>
    <w:p w:rsidR="005B1BA3" w:rsidRDefault="005B1BA3" w:rsidP="005B1BA3">
      <w:r>
        <w:t>Bij Inschrijving door een samenwerkingsverband (combinatie), verklaart Inschrijver dat bij geen van de deelnemers van de combinatie sprake is van een continuïteitsparagraaf in de accountantsverklaring afgegeven bij de meest recente jaarrekening.</w:t>
      </w:r>
    </w:p>
    <w:p w:rsidR="005B1BA3" w:rsidRDefault="005B1BA3" w:rsidP="005B1BA3"/>
    <w:p w:rsidR="005B1BA3" w:rsidRDefault="005B1BA3" w:rsidP="005B1BA3">
      <w:r>
        <w:t>Inschrijver stemt toe dat vóór Gunning de Aanbestedende Dienst desgevraagd bewijsstukken kan opvragen voor bovenstaande eis. Als bewijs wordt geaccepteerd een kopie van de desbetreffende accountantsverklaring of een separate (bevestigende) verklaring afgegeven door de accountant.</w:t>
      </w:r>
    </w:p>
    <w:p w:rsidR="005B1BA3" w:rsidRDefault="005B1BA3" w:rsidP="005B1BA3"/>
    <w:p w:rsidR="005B1BA3" w:rsidRDefault="005B1BA3" w:rsidP="005B1BA3">
      <w:r>
        <w:t xml:space="preserve">Bij Inschrijving door een combinatie dient ieder lid van dit verband aan bovenstaande eis te voldoen en, desgevraagd, bovenstaand gevraagd bewijs te overleggen. </w:t>
      </w:r>
    </w:p>
    <w:p w:rsidR="005B1BA3" w:rsidRDefault="005B1BA3" w:rsidP="005B1BA3"/>
    <w:p w:rsidR="005B1BA3" w:rsidRDefault="005B1BA3" w:rsidP="005B1BA3">
      <w:r>
        <w:t xml:space="preserve">Verzekering </w:t>
      </w:r>
    </w:p>
    <w:p w:rsidR="005B1BA3" w:rsidRDefault="005B1BA3" w:rsidP="005B1BA3">
      <w:r>
        <w:t>Voor de Aanbestedende Dienst is het van belang dat Inschrijver voldoende verzekerd is tegen bedrijfs- en beroepsrisico’s. Inschrijver dient derhalve aan te tonen op het moment van Gunning op adequate wijze verzekerd te zijn of worden vo</w:t>
      </w:r>
      <w:r w:rsidR="00104C74">
        <w:t>or bedrijfsaansprakelijkheid en</w:t>
      </w:r>
      <w:r>
        <w:t xml:space="preserve"> beroepsaansprakelijkheid.</w:t>
      </w:r>
    </w:p>
    <w:p w:rsidR="005B1BA3" w:rsidRDefault="005B1BA3" w:rsidP="005B1BA3"/>
    <w:p w:rsidR="005B1BA3" w:rsidRDefault="005B1BA3" w:rsidP="005B1BA3">
      <w:r>
        <w:t>Inschrijver dient op verzoek van de Aanbestedende Dienst voor definitieve Gunning:</w:t>
      </w:r>
    </w:p>
    <w:p w:rsidR="005B1BA3" w:rsidRDefault="005B1BA3" w:rsidP="005B1BA3"/>
    <w:p w:rsidR="005B1BA3" w:rsidRDefault="005B1BA3" w:rsidP="005B1BA3">
      <w:r>
        <w:t xml:space="preserve">Een recent bewijs van verzekering voor bedrijfsaansprakelijkheid en beroepsaansprakelijkheid aan te leveren, door overlegging van een gewaarmerkte kopie(ën) van de verzekeringspolis(sen) of een verklaring van de verzekeraar waaruit duidelijk blijkt: </w:t>
      </w:r>
    </w:p>
    <w:p w:rsidR="005B1BA3" w:rsidRDefault="005B1BA3" w:rsidP="005B1BA3">
      <w:r>
        <w:t>1.</w:t>
      </w:r>
      <w:r>
        <w:tab/>
        <w:t>de dekking</w:t>
      </w:r>
      <w:r w:rsidR="00BB7187">
        <w:t xml:space="preserve"> per gebeurtenis minimaal € 500.000,- bedraagt</w:t>
      </w:r>
      <w:r>
        <w:t xml:space="preserve">; en </w:t>
      </w:r>
    </w:p>
    <w:p w:rsidR="005B1BA3" w:rsidRDefault="005B1BA3" w:rsidP="005B1BA3">
      <w:r>
        <w:t>2.</w:t>
      </w:r>
      <w:r>
        <w:tab/>
        <w:t>de maximale dekking per aanspraak en per verzekeringsjaar</w:t>
      </w:r>
      <w:r w:rsidR="00BB7187">
        <w:t xml:space="preserve"> € 1000.000,- bedraagt</w:t>
      </w:r>
      <w:r>
        <w:t xml:space="preserve">; en </w:t>
      </w:r>
    </w:p>
    <w:p w:rsidR="005B1BA3" w:rsidRDefault="005B1BA3" w:rsidP="005B1BA3">
      <w:r>
        <w:t>3.</w:t>
      </w:r>
      <w:r>
        <w:tab/>
        <w:t xml:space="preserve">de geldigheidsduur van de verzekering. </w:t>
      </w:r>
    </w:p>
    <w:p w:rsidR="005B1BA3" w:rsidRDefault="005B1BA3" w:rsidP="005B1BA3"/>
    <w:p w:rsidR="005B1BA3" w:rsidRDefault="005B1BA3" w:rsidP="005B1BA3">
      <w:r>
        <w:t xml:space="preserve">De Inschrijver aan wie is gegund verplicht zich contractueel om de verzekering, die voldoet aan de vereisten, onder dezelfde voorwaarden en met minimaal de verzekerde bedragen te handhaven, gedurende de gehele contractperiode. </w:t>
      </w:r>
    </w:p>
    <w:p w:rsidR="005B1BA3" w:rsidRPr="00CC2F6C" w:rsidRDefault="005B1BA3" w:rsidP="005B1BA3">
      <w:pPr>
        <w:rPr>
          <w:strike/>
        </w:rPr>
      </w:pPr>
    </w:p>
    <w:p w:rsidR="005B1BA3" w:rsidRDefault="005B1BA3" w:rsidP="005B1BA3">
      <w:r>
        <w:t>Indien een Inschrijving wordt ingezonden door een combinatie, dient ieder lid van dit verband te voldoen aan de gestelde verzekering eisen en, derhalve, het bovenstaand gevraagde bewijs te overleggen.</w:t>
      </w:r>
    </w:p>
    <w:p w:rsidR="005B1BA3" w:rsidRDefault="005B1BA3" w:rsidP="005B1BA3"/>
    <w:p w:rsidR="005B1BA3" w:rsidRPr="005B1BA3" w:rsidRDefault="00D53EF9" w:rsidP="008C1212">
      <w:pPr>
        <w:pStyle w:val="Kop3"/>
      </w:pPr>
      <w:bookmarkStart w:id="101" w:name="_Toc57020965"/>
      <w:r>
        <w:lastRenderedPageBreak/>
        <w:t>3.5</w:t>
      </w:r>
      <w:r w:rsidR="007A06AF">
        <w:t>.3</w:t>
      </w:r>
      <w:r w:rsidR="007A06AF">
        <w:tab/>
      </w:r>
      <w:r w:rsidR="005B1BA3" w:rsidRPr="005B1BA3">
        <w:t>Technische bekwaamheid of beroepsbekwaamheid</w:t>
      </w:r>
      <w:bookmarkEnd w:id="101"/>
    </w:p>
    <w:p w:rsidR="005B1BA3" w:rsidRPr="005B1BA3" w:rsidRDefault="005B1BA3" w:rsidP="005B1BA3">
      <w:r w:rsidRPr="005B1BA3">
        <w:t xml:space="preserve">(artikel 2.93 en 2.98 Aanbestedingswet) </w:t>
      </w:r>
    </w:p>
    <w:p w:rsidR="005B1BA3" w:rsidRPr="005B1BA3" w:rsidRDefault="005B1BA3" w:rsidP="005B1BA3"/>
    <w:p w:rsidR="005B1BA3" w:rsidRPr="003F24AF" w:rsidRDefault="005B1BA3" w:rsidP="005B1BA3">
      <w:r w:rsidRPr="003F24AF">
        <w:t xml:space="preserve">Door ondertekening van het UEA geeft </w:t>
      </w:r>
      <w:r w:rsidR="00CC2F6C" w:rsidRPr="003F24AF">
        <w:t>de Gegadigde</w:t>
      </w:r>
      <w:r w:rsidRPr="003F24AF">
        <w:t xml:space="preserve"> aan te voldoen aan onderstaande gevraagde ervaringseisen.</w:t>
      </w:r>
    </w:p>
    <w:p w:rsidR="005B1BA3" w:rsidRPr="003F24AF" w:rsidRDefault="005B1BA3" w:rsidP="005B1BA3"/>
    <w:p w:rsidR="005B1BA3" w:rsidRPr="003F24AF" w:rsidRDefault="005B1BA3" w:rsidP="005B1BA3">
      <w:r w:rsidRPr="003F24AF">
        <w:t xml:space="preserve">Beheersing Nederlandse taal </w:t>
      </w:r>
    </w:p>
    <w:p w:rsidR="005B1BA3" w:rsidRPr="003F24AF" w:rsidRDefault="005B1BA3" w:rsidP="005B1BA3">
      <w:r w:rsidRPr="003F24AF">
        <w:t>Het verantwoordelijk management en de met de uitvoering van de Opdracht belaste medewerkers dienen de Nederlandse taal voor zover relevant voor de uitvoering van de Opdracht en de contractuele verplichtingen in voldoende mate te beheersen.</w:t>
      </w:r>
    </w:p>
    <w:p w:rsidR="005B1BA3" w:rsidRPr="003F24AF" w:rsidRDefault="005B1BA3" w:rsidP="005B1BA3"/>
    <w:p w:rsidR="00BB7187" w:rsidRPr="003F24AF" w:rsidRDefault="007A06AF" w:rsidP="005B1BA3">
      <w:pPr>
        <w:rPr>
          <w:b/>
        </w:rPr>
      </w:pPr>
      <w:r w:rsidRPr="003F24AF">
        <w:rPr>
          <w:b/>
        </w:rPr>
        <w:t>3.</w:t>
      </w:r>
      <w:r w:rsidR="00D53EF9" w:rsidRPr="003F24AF">
        <w:rPr>
          <w:b/>
        </w:rPr>
        <w:t>5</w:t>
      </w:r>
      <w:r w:rsidR="00BB7187" w:rsidRPr="003F24AF">
        <w:rPr>
          <w:b/>
        </w:rPr>
        <w:t>.3.1</w:t>
      </w:r>
      <w:r w:rsidRPr="003F24AF">
        <w:rPr>
          <w:b/>
        </w:rPr>
        <w:tab/>
      </w:r>
      <w:r w:rsidR="001402E5" w:rsidRPr="003F24AF">
        <w:rPr>
          <w:b/>
        </w:rPr>
        <w:tab/>
      </w:r>
      <w:r w:rsidR="00BB7187" w:rsidRPr="003F24AF">
        <w:rPr>
          <w:b/>
        </w:rPr>
        <w:t>Ervaringseisen</w:t>
      </w:r>
    </w:p>
    <w:p w:rsidR="005B1BA3" w:rsidRPr="003F24AF" w:rsidRDefault="005B1BA3" w:rsidP="005B1BA3">
      <w:r w:rsidRPr="003F24AF">
        <w:t>Ervaringseisen</w:t>
      </w:r>
    </w:p>
    <w:p w:rsidR="005B1BA3" w:rsidRPr="003F24AF" w:rsidRDefault="00CC2F6C" w:rsidP="005B1BA3">
      <w:r w:rsidRPr="003F24AF">
        <w:t xml:space="preserve">De Gegadigde </w:t>
      </w:r>
      <w:r w:rsidR="005B1BA3" w:rsidRPr="003F24AF">
        <w:t xml:space="preserve">dient over aantoonbare kennis en ervaring te beschikken. Door de Aanbestedende Dienst zijn de volgende ervaringseisen, vastgesteld overeenkomend met essentiële onderdelen van de Opdracht. </w:t>
      </w:r>
    </w:p>
    <w:p w:rsidR="005B1BA3" w:rsidRPr="003F24AF" w:rsidRDefault="005B1BA3" w:rsidP="005B1BA3"/>
    <w:p w:rsidR="005B1BA3" w:rsidRPr="003F24AF" w:rsidRDefault="005B1BA3" w:rsidP="005B1BA3">
      <w:r w:rsidRPr="003F24AF">
        <w:t xml:space="preserve">Gevraagde ervaringseisen (kerncompetenties): </w:t>
      </w:r>
    </w:p>
    <w:p w:rsidR="001401E6" w:rsidRPr="003F24AF" w:rsidRDefault="00D733C9" w:rsidP="006B5AE0">
      <w:pPr>
        <w:pStyle w:val="Lijstalinea"/>
        <w:numPr>
          <w:ilvl w:val="0"/>
          <w:numId w:val="9"/>
        </w:numPr>
        <w:spacing w:line="276" w:lineRule="auto"/>
      </w:pPr>
      <w:r w:rsidRPr="003F24AF">
        <w:t xml:space="preserve">Ervaring met nieuwbouw van multifunctionele accommodatie van minimaal </w:t>
      </w:r>
      <w:r w:rsidR="001401E6" w:rsidRPr="003F24AF">
        <w:rPr>
          <w:rFonts w:cs="Tahoma"/>
        </w:rPr>
        <w:t xml:space="preserve">€ </w:t>
      </w:r>
      <w:r w:rsidR="001401E6" w:rsidRPr="003F24AF">
        <w:t>2.</w:t>
      </w:r>
      <w:r w:rsidRPr="003F24AF">
        <w:t>000</w:t>
      </w:r>
      <w:r w:rsidR="001401E6" w:rsidRPr="003F24AF">
        <w:t xml:space="preserve">.000,- </w:t>
      </w:r>
    </w:p>
    <w:p w:rsidR="00D733C9" w:rsidRPr="003F24AF" w:rsidRDefault="00D733C9" w:rsidP="006B5AE0">
      <w:pPr>
        <w:pStyle w:val="Lijstalinea"/>
        <w:numPr>
          <w:ilvl w:val="0"/>
          <w:numId w:val="9"/>
        </w:numPr>
        <w:spacing w:line="276" w:lineRule="auto"/>
      </w:pPr>
      <w:r w:rsidRPr="003F24AF">
        <w:t xml:space="preserve">Ervaring met nieuwbouw van een gymzaal/ sporthal aan of in een multifunctionele accommodatie/ onderwijsgebouw  met een minimale omvang van 400 m2/BVO </w:t>
      </w:r>
    </w:p>
    <w:p w:rsidR="00D733C9" w:rsidRPr="003F24AF" w:rsidRDefault="00D733C9" w:rsidP="006B5AE0">
      <w:pPr>
        <w:pStyle w:val="Lijstalinea"/>
        <w:numPr>
          <w:ilvl w:val="0"/>
          <w:numId w:val="9"/>
        </w:numPr>
        <w:spacing w:line="276" w:lineRule="auto"/>
      </w:pPr>
      <w:r w:rsidRPr="003F24AF">
        <w:t>Ervaring met bouwactiviteiten en bouwlogistiek binnen de bebouwde kom in een binnenstedelijke woonomgeving (woonwijk)</w:t>
      </w:r>
    </w:p>
    <w:p w:rsidR="00D733C9" w:rsidRPr="003F24AF" w:rsidRDefault="00D733C9" w:rsidP="006B5AE0">
      <w:pPr>
        <w:pStyle w:val="Lijstalinea"/>
        <w:numPr>
          <w:ilvl w:val="0"/>
          <w:numId w:val="9"/>
        </w:numPr>
        <w:spacing w:line="276" w:lineRule="auto"/>
      </w:pPr>
      <w:r w:rsidRPr="003F24AF">
        <w:lastRenderedPageBreak/>
        <w:t>Ervaring met bouwactiviteiten waar de aannemer de verantwoordelijkheid had over bouwcommunicatie met omwonenden.</w:t>
      </w:r>
    </w:p>
    <w:p w:rsidR="00D733C9" w:rsidRPr="003F24AF" w:rsidRDefault="00D733C9" w:rsidP="006B5AE0">
      <w:pPr>
        <w:pStyle w:val="Lijstalinea"/>
        <w:numPr>
          <w:ilvl w:val="0"/>
          <w:numId w:val="9"/>
        </w:numPr>
        <w:spacing w:line="276" w:lineRule="auto"/>
      </w:pPr>
      <w:r w:rsidRPr="003F24AF">
        <w:t>Ervaring met bouwactiviteiten waar de aannemer met door de opdrachtgever geselecteerde nevenaannemers voor E&amp;W moest samenwerken en coördineren in een volledig door de aannemer geleid LEAN-bouwproces.</w:t>
      </w:r>
    </w:p>
    <w:p w:rsidR="005B1BA3" w:rsidRPr="003F24AF" w:rsidRDefault="005B1BA3" w:rsidP="005B1BA3"/>
    <w:p w:rsidR="005B1BA3" w:rsidRPr="003F24AF" w:rsidRDefault="00CC2F6C" w:rsidP="005B1BA3">
      <w:r w:rsidRPr="003F24AF">
        <w:t xml:space="preserve">De Gegadigde </w:t>
      </w:r>
      <w:r w:rsidR="005B1BA3" w:rsidRPr="003F24AF">
        <w:t xml:space="preserve">dient zijn ervaring te onderbouwen door het geven van één referentie (zie </w:t>
      </w:r>
    </w:p>
    <w:p w:rsidR="005B1BA3" w:rsidRPr="003F24AF" w:rsidRDefault="0036448A" w:rsidP="005B1BA3">
      <w:r w:rsidRPr="003F24AF">
        <w:t xml:space="preserve">invulbijlage: Standaardformulier </w:t>
      </w:r>
      <w:r w:rsidR="00D72C43" w:rsidRPr="003F24AF">
        <w:t xml:space="preserve">C </w:t>
      </w:r>
      <w:r w:rsidR="005B1BA3" w:rsidRPr="003F24AF">
        <w:t xml:space="preserve">) voor de genoemde kerncompetenties. Indien bij de eerste referentie geen sprake is van een of meerdere bepaalde kerncompetentie(s) kan eventueel een </w:t>
      </w:r>
      <w:r w:rsidR="00D733C9" w:rsidRPr="003F24AF">
        <w:t xml:space="preserve">volgende </w:t>
      </w:r>
      <w:r w:rsidR="005B1BA3" w:rsidRPr="003F24AF">
        <w:t xml:space="preserve">referentie ingevuld worden. </w:t>
      </w:r>
      <w:r w:rsidR="00D733C9" w:rsidRPr="003F24AF">
        <w:t>Gegadigde mag daartoe maximaal vijf referenties aandragen</w:t>
      </w:r>
    </w:p>
    <w:p w:rsidR="005B1BA3" w:rsidRPr="003F24AF" w:rsidRDefault="005B1BA3" w:rsidP="005B1BA3"/>
    <w:p w:rsidR="005B1BA3" w:rsidRPr="003F24AF" w:rsidRDefault="005B1BA3" w:rsidP="005B1BA3">
      <w:r w:rsidRPr="003F24AF">
        <w:t xml:space="preserve">Deze referentieopdracht(en) dient/ dienen in de afgelopen </w:t>
      </w:r>
      <w:r w:rsidR="00D733C9" w:rsidRPr="003F24AF">
        <w:t>5</w:t>
      </w:r>
      <w:r w:rsidRPr="003F24AF">
        <w:t xml:space="preserve"> jaar te zijn uitgevoerd, terugrekenend vanaf de datum van sluiting van Inschrijving.</w:t>
      </w:r>
    </w:p>
    <w:p w:rsidR="005B1BA3" w:rsidRPr="003F24AF" w:rsidRDefault="005B1BA3" w:rsidP="005B1BA3"/>
    <w:p w:rsidR="005B1BA3" w:rsidRDefault="005B1BA3" w:rsidP="005B1BA3">
      <w:r w:rsidRPr="003F24AF">
        <w:t xml:space="preserve">Indien </w:t>
      </w:r>
      <w:r w:rsidR="00CC2F6C" w:rsidRPr="003F24AF">
        <w:t xml:space="preserve">de Gegadigde </w:t>
      </w:r>
      <w:r w:rsidRPr="003F24AF">
        <w:t xml:space="preserve">meer dan 1 referentie per gevraagde kerncompetentie opgeeft, zal de </w:t>
      </w:r>
      <w:r w:rsidR="0036448A" w:rsidRPr="003F24AF">
        <w:t xml:space="preserve">Aanbestedende dienst </w:t>
      </w:r>
      <w:r w:rsidRPr="003F24AF">
        <w:t xml:space="preserve">uitsluitend de eerste vermelde referentie beoordelen. De overige referentie(s) worden terzijde gelegd, dit om de gelijke behandeling van alle </w:t>
      </w:r>
      <w:r w:rsidR="00CC2F6C" w:rsidRPr="003F24AF">
        <w:t>Gegadigden</w:t>
      </w:r>
      <w:r w:rsidRPr="003F24AF">
        <w:t xml:space="preserve"> te waarborgen.</w:t>
      </w:r>
    </w:p>
    <w:p w:rsidR="00D733C9" w:rsidRDefault="00D733C9" w:rsidP="005B1BA3"/>
    <w:p w:rsidR="00D733C9" w:rsidRDefault="00D733C9" w:rsidP="005B1BA3"/>
    <w:p w:rsidR="00D733C9" w:rsidRDefault="00D733C9" w:rsidP="00D733C9">
      <w:r>
        <w:t>Geldige referenties moeten voldoen aan de volgende algemene eisen:</w:t>
      </w:r>
    </w:p>
    <w:p w:rsidR="00D733C9" w:rsidRDefault="00D733C9" w:rsidP="006B5AE0">
      <w:pPr>
        <w:pStyle w:val="Lijstalinea"/>
        <w:numPr>
          <w:ilvl w:val="0"/>
          <w:numId w:val="15"/>
        </w:numPr>
      </w:pPr>
      <w:r>
        <w:t xml:space="preserve">De referentie is door Gegadigde, of door een van de Combinanten of onderaannemers, gerealiseerd. </w:t>
      </w:r>
    </w:p>
    <w:p w:rsidR="00D733C9" w:rsidRDefault="00D733C9" w:rsidP="006B5AE0">
      <w:pPr>
        <w:pStyle w:val="Lijstalinea"/>
        <w:numPr>
          <w:ilvl w:val="0"/>
          <w:numId w:val="15"/>
        </w:numPr>
      </w:pPr>
      <w:r>
        <w:t>In de beschrijving van de gevraagde ervaring komen de volgende aspecten aan de orde:</w:t>
      </w:r>
    </w:p>
    <w:p w:rsidR="00D733C9" w:rsidRDefault="00D733C9" w:rsidP="006B5AE0">
      <w:pPr>
        <w:pStyle w:val="Lijstalinea"/>
        <w:numPr>
          <w:ilvl w:val="0"/>
          <w:numId w:val="7"/>
        </w:numPr>
      </w:pPr>
      <w:r>
        <w:lastRenderedPageBreak/>
        <w:t xml:space="preserve">Naam </w:t>
      </w:r>
      <w:r w:rsidR="001402E5">
        <w:t>opdracht gevende</w:t>
      </w:r>
      <w:r>
        <w:t xml:space="preserve"> instantie of onderneming (referent).</w:t>
      </w:r>
    </w:p>
    <w:p w:rsidR="00D733C9" w:rsidRDefault="00D733C9" w:rsidP="006B5AE0">
      <w:pPr>
        <w:pStyle w:val="Lijstalinea"/>
        <w:numPr>
          <w:ilvl w:val="0"/>
          <w:numId w:val="7"/>
        </w:numPr>
      </w:pPr>
      <w:r>
        <w:t>De naam en het telefoonnummer van de contactpersoon van de referent waar de opdracht is uitgevoerd.</w:t>
      </w:r>
    </w:p>
    <w:p w:rsidR="00D733C9" w:rsidRDefault="00D733C9" w:rsidP="006B5AE0">
      <w:pPr>
        <w:pStyle w:val="Lijstalinea"/>
        <w:numPr>
          <w:ilvl w:val="0"/>
          <w:numId w:val="7"/>
        </w:numPr>
      </w:pPr>
      <w:r>
        <w:t>De naam van de Opdrachtnemer van de referentie (Gegadigde, Combinant of onderaannemer)</w:t>
      </w:r>
    </w:p>
    <w:p w:rsidR="00D733C9" w:rsidRDefault="00D733C9" w:rsidP="006B5AE0">
      <w:pPr>
        <w:pStyle w:val="Lijstalinea"/>
        <w:numPr>
          <w:ilvl w:val="0"/>
          <w:numId w:val="7"/>
        </w:numPr>
      </w:pPr>
      <w:r>
        <w:t>Een omschrijving van de opdracht, inclusief de waarde van de opdracht</w:t>
      </w:r>
      <w:r w:rsidR="00BB7187">
        <w:t xml:space="preserve"> en bvo/ m2 van de opdracht</w:t>
      </w:r>
      <w:r>
        <w:t>.</w:t>
      </w:r>
    </w:p>
    <w:p w:rsidR="001402E5" w:rsidRDefault="00D733C9" w:rsidP="006B5AE0">
      <w:pPr>
        <w:pStyle w:val="Lijstalinea"/>
        <w:numPr>
          <w:ilvl w:val="0"/>
          <w:numId w:val="7"/>
        </w:numPr>
      </w:pPr>
      <w:r>
        <w:t>De competentie(s) waar de referentie betrekking op heeft.</w:t>
      </w:r>
    </w:p>
    <w:p w:rsidR="00D733C9" w:rsidRDefault="00D733C9" w:rsidP="006B5AE0">
      <w:pPr>
        <w:pStyle w:val="Lijstalinea"/>
        <w:numPr>
          <w:ilvl w:val="0"/>
          <w:numId w:val="7"/>
        </w:numPr>
      </w:pPr>
      <w:r>
        <w:t xml:space="preserve">De referentie beslaat maximaal één bladzijde A4 en is opgesteld met gebruikmaking van Standaardformulier </w:t>
      </w:r>
      <w:r w:rsidR="005E0A97">
        <w:t>C</w:t>
      </w:r>
      <w:r>
        <w:t>: Ervaring Gegadigde geschiktheidscriteria.</w:t>
      </w:r>
    </w:p>
    <w:p w:rsidR="00D733C9" w:rsidRDefault="00D733C9" w:rsidP="00D733C9"/>
    <w:p w:rsidR="00D733C9" w:rsidRDefault="00D733C9" w:rsidP="00D733C9">
      <w:r>
        <w:t xml:space="preserve">Indien Gegadigde gebruik maakt van een nog niet (geheel) afgeronde opdracht mag hij alleen de werkelijk behaalde resultaten van het lopende contract opgeven en kan hij niet volstaan met een prognose van de resultaten. </w:t>
      </w:r>
      <w:r w:rsidR="0036448A">
        <w:t>D</w:t>
      </w:r>
      <w:r w:rsidR="0036448A" w:rsidRPr="0036448A">
        <w:t xml:space="preserve">e Aanbestedende dienst </w:t>
      </w:r>
      <w:r>
        <w:t xml:space="preserve">behoudt zich het recht voor de juistheid van een referentie te controleren door contact op te nemen met de contactpersoon van de referentieorganisatie. </w:t>
      </w:r>
    </w:p>
    <w:p w:rsidR="00D733C9" w:rsidRDefault="00D733C9" w:rsidP="00D733C9"/>
    <w:p w:rsidR="00D733C9" w:rsidRPr="005B1BA3" w:rsidRDefault="00D733C9" w:rsidP="00D733C9">
      <w:r>
        <w:t xml:space="preserve">Gegadigde vult Standaardformulier </w:t>
      </w:r>
      <w:r w:rsidR="00CC2F6C">
        <w:t>C</w:t>
      </w:r>
      <w:r>
        <w:t>: Ervaring Gegadigde in en voegt deze informatie toe aan de digitale omgeving in TenderNed</w:t>
      </w:r>
    </w:p>
    <w:p w:rsidR="005B1BA3" w:rsidRPr="005B1BA3" w:rsidRDefault="005B1BA3" w:rsidP="005B1BA3"/>
    <w:p w:rsidR="005B1BA3" w:rsidRPr="005B1BA3" w:rsidRDefault="005B1BA3" w:rsidP="005B1BA3">
      <w:r w:rsidRPr="005B1BA3">
        <w:t xml:space="preserve">De Aanbestedende Dienst behoudt zich het recht voor met betrekking tot de opgegeven ervaringseisen en kerncompetenties navraag te doen bij de betreffende referenten. </w:t>
      </w:r>
    </w:p>
    <w:p w:rsidR="005B1BA3" w:rsidRPr="005B1BA3" w:rsidRDefault="005B1BA3" w:rsidP="005B1BA3"/>
    <w:p w:rsidR="005B1BA3" w:rsidRDefault="005B1BA3" w:rsidP="005B1BA3">
      <w:r w:rsidRPr="003F24AF">
        <w:t xml:space="preserve">Door ondertekening van het UEA geeft </w:t>
      </w:r>
      <w:r w:rsidR="00CC2F6C" w:rsidRPr="003F24AF">
        <w:t xml:space="preserve">de Gegadigde </w:t>
      </w:r>
      <w:r w:rsidRPr="003F24AF">
        <w:t>in eerste instantie aan te v</w:t>
      </w:r>
      <w:r w:rsidRPr="005B1BA3">
        <w:t>oldoen aan bovengenoemde ervaringseisen.</w:t>
      </w:r>
    </w:p>
    <w:p w:rsidR="00BB7187" w:rsidRDefault="00BB7187" w:rsidP="005B1BA3"/>
    <w:p w:rsidR="00BB7187" w:rsidRPr="00BB7187" w:rsidRDefault="00DA7DD0" w:rsidP="005B1BA3">
      <w:pPr>
        <w:rPr>
          <w:b/>
        </w:rPr>
      </w:pPr>
      <w:r>
        <w:rPr>
          <w:b/>
        </w:rPr>
        <w:lastRenderedPageBreak/>
        <w:t>3.</w:t>
      </w:r>
      <w:r w:rsidR="00D53EF9">
        <w:rPr>
          <w:b/>
        </w:rPr>
        <w:t>5</w:t>
      </w:r>
      <w:r w:rsidR="00BB7187" w:rsidRPr="00BB7187">
        <w:rPr>
          <w:b/>
        </w:rPr>
        <w:t>.3.</w:t>
      </w:r>
      <w:r w:rsidR="00BB7187">
        <w:rPr>
          <w:b/>
        </w:rPr>
        <w:t>2</w:t>
      </w:r>
      <w:r>
        <w:rPr>
          <w:b/>
        </w:rPr>
        <w:tab/>
      </w:r>
      <w:r w:rsidR="00BB7187" w:rsidRPr="00BB7187">
        <w:rPr>
          <w:b/>
        </w:rPr>
        <w:tab/>
      </w:r>
      <w:r w:rsidR="00BB7187">
        <w:rPr>
          <w:b/>
        </w:rPr>
        <w:t>Certificering</w:t>
      </w:r>
    </w:p>
    <w:p w:rsidR="00BB7187" w:rsidRPr="00BB7187" w:rsidRDefault="00BB7187" w:rsidP="00BB7187">
      <w:r w:rsidRPr="00BB7187">
        <w:t>Gegadigde dient het certificaat Veiligheid, Gezondheid en Milieu (VGM) Checklist Aannemers (VCA</w:t>
      </w:r>
      <w:r w:rsidR="00DA7DD0">
        <w:t>**</w:t>
      </w:r>
      <w:r w:rsidRPr="00BB7187">
        <w:t xml:space="preserve">), of een aantoonbaar werkend vergelijkbaar systeem te bezitten op het moment van indienen van het Verzoek tot Deelneming, of aan te kunnen tonen in de procedure van hernieuwing van het certificaat te verkeren. </w:t>
      </w:r>
    </w:p>
    <w:p w:rsidR="00BB7187" w:rsidRPr="00BB7187" w:rsidRDefault="00BB7187" w:rsidP="00BB7187"/>
    <w:p w:rsidR="00BB7187" w:rsidRPr="00BB7187" w:rsidRDefault="00BB7187" w:rsidP="00BB7187">
      <w:r w:rsidRPr="00BB7187">
        <w:t xml:space="preserve">Gegadigde verklaart door ondertekening van </w:t>
      </w:r>
      <w:r w:rsidR="00D43544">
        <w:t xml:space="preserve">de UEA </w:t>
      </w:r>
      <w:r w:rsidRPr="00BB7187">
        <w:t xml:space="preserve">dat hij aan bovenstaande eis voldoet. Gegadigden die </w:t>
      </w:r>
      <w:r w:rsidR="0036448A" w:rsidRPr="0036448A">
        <w:t xml:space="preserve">de Aanbestedende dienst </w:t>
      </w:r>
      <w:r w:rsidRPr="00BB7187">
        <w:t>selecteert voor de Gunningsfase dienen binnen 3 Werkdagen na een eerste verzoek een digitale kopie van de originele certif</w:t>
      </w:r>
      <w:r w:rsidR="00CC2F6C">
        <w:t>icaten te overleggen.</w:t>
      </w:r>
    </w:p>
    <w:p w:rsidR="00190B73" w:rsidRPr="00B117D1" w:rsidRDefault="00190B73" w:rsidP="006B5AE0">
      <w:pPr>
        <w:pStyle w:val="Kop2"/>
        <w:numPr>
          <w:ilvl w:val="1"/>
          <w:numId w:val="11"/>
        </w:numPr>
        <w:rPr>
          <w:iCs/>
        </w:rPr>
      </w:pPr>
      <w:bookmarkStart w:id="102" w:name="_Toc226777628"/>
      <w:bookmarkStart w:id="103" w:name="_Ref317511993"/>
      <w:bookmarkStart w:id="104" w:name="_Toc57020966"/>
      <w:bookmarkEnd w:id="91"/>
      <w:bookmarkEnd w:id="92"/>
      <w:bookmarkEnd w:id="93"/>
      <w:bookmarkEnd w:id="94"/>
      <w:bookmarkEnd w:id="95"/>
      <w:bookmarkEnd w:id="96"/>
      <w:r w:rsidRPr="00B117D1">
        <w:rPr>
          <w:iCs/>
        </w:rPr>
        <w:t>Selectiecriteria</w:t>
      </w:r>
      <w:bookmarkEnd w:id="102"/>
      <w:bookmarkEnd w:id="103"/>
      <w:bookmarkEnd w:id="104"/>
    </w:p>
    <w:p w:rsidR="00190B73" w:rsidRPr="00B117D1" w:rsidRDefault="00190B73" w:rsidP="000F7C34">
      <w:r w:rsidRPr="00B117D1">
        <w:t xml:space="preserve">Indien meer dan </w:t>
      </w:r>
      <w:r>
        <w:t xml:space="preserve">vijf </w:t>
      </w:r>
      <w:r w:rsidRPr="00B117D1">
        <w:t>Gegadigden de toets aan de Uitsluitingsgronden en</w:t>
      </w:r>
      <w:r>
        <w:t xml:space="preserve"> de Geschiktheidseisen doorstaan</w:t>
      </w:r>
      <w:r w:rsidRPr="00B117D1">
        <w:t xml:space="preserve">, </w:t>
      </w:r>
      <w:r w:rsidR="00944D2F">
        <w:t xml:space="preserve">beoordeelt </w:t>
      </w:r>
      <w:r w:rsidR="0036448A" w:rsidRPr="0036448A">
        <w:t xml:space="preserve">de Aanbestedende dienst </w:t>
      </w:r>
      <w:r w:rsidRPr="00B117D1">
        <w:t xml:space="preserve">de Gegadigden </w:t>
      </w:r>
      <w:r w:rsidRPr="007C3A81">
        <w:t xml:space="preserve">op basis van </w:t>
      </w:r>
      <w:r>
        <w:t>de</w:t>
      </w:r>
      <w:r w:rsidRPr="007C3A81">
        <w:t xml:space="preserve"> Selectiecriteria.</w:t>
      </w:r>
      <w:r>
        <w:t xml:space="preserve"> </w:t>
      </w:r>
      <w:r w:rsidRPr="00B117D1">
        <w:t xml:space="preserve">Per criterium </w:t>
      </w:r>
      <w:r w:rsidR="00944D2F">
        <w:t xml:space="preserve">kent </w:t>
      </w:r>
      <w:r w:rsidR="0036448A" w:rsidRPr="0036448A">
        <w:t xml:space="preserve">de Aanbestedende dienst </w:t>
      </w:r>
      <w:r w:rsidRPr="00B117D1">
        <w:t>punten toe.</w:t>
      </w:r>
    </w:p>
    <w:p w:rsidR="00190B73" w:rsidRPr="00B117D1" w:rsidRDefault="00190B73" w:rsidP="000F7C34"/>
    <w:p w:rsidR="00190B73" w:rsidRDefault="00190B73" w:rsidP="00397A25">
      <w:r w:rsidRPr="00B117D1">
        <w:t>Een ter</w:t>
      </w:r>
      <w:r w:rsidR="00943015">
        <w:t xml:space="preserve"> </w:t>
      </w:r>
      <w:r w:rsidRPr="00B117D1">
        <w:t xml:space="preserve">zake deskundig beoordelingsteam voert de beoordeling uit. Nadat de definitieve score </w:t>
      </w:r>
      <w:r>
        <w:t xml:space="preserve">per Selectiecriterium is </w:t>
      </w:r>
      <w:r w:rsidRPr="00B117D1">
        <w:t xml:space="preserve">vastgesteld, </w:t>
      </w:r>
      <w:r w:rsidR="00943015">
        <w:t xml:space="preserve">sommeert het team </w:t>
      </w:r>
      <w:r>
        <w:t xml:space="preserve">de scores </w:t>
      </w:r>
      <w:r w:rsidRPr="00B117D1">
        <w:t xml:space="preserve">tot een totaalscore </w:t>
      </w:r>
      <w:r>
        <w:t xml:space="preserve">en </w:t>
      </w:r>
      <w:r w:rsidR="00943015">
        <w:t xml:space="preserve">bepaalt </w:t>
      </w:r>
      <w:r>
        <w:t xml:space="preserve">zo </w:t>
      </w:r>
      <w:r w:rsidR="00943015">
        <w:t>de</w:t>
      </w:r>
      <w:r>
        <w:t xml:space="preserve"> rangorde van Gegadigden</w:t>
      </w:r>
      <w:r w:rsidRPr="00B117D1">
        <w:t xml:space="preserve">. </w:t>
      </w:r>
    </w:p>
    <w:p w:rsidR="003F24AF" w:rsidRDefault="003F24AF">
      <w:pPr>
        <w:spacing w:line="240" w:lineRule="auto"/>
      </w:pPr>
      <w:r>
        <w:br w:type="page"/>
      </w:r>
    </w:p>
    <w:p w:rsidR="00190B73" w:rsidRDefault="00190B73" w:rsidP="00397A25"/>
    <w:p w:rsidR="00190B73" w:rsidRPr="00B117D1" w:rsidRDefault="00190B73" w:rsidP="00397A25">
      <w:r w:rsidRPr="00B57169">
        <w:t>De gehanteerde Selectiecriteria zijn hieronder beschreven.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4"/>
        <w:gridCol w:w="6614"/>
        <w:gridCol w:w="1242"/>
      </w:tblGrid>
      <w:tr w:rsidR="00C22A1C" w:rsidRPr="00091EAF" w:rsidTr="00C22A1C">
        <w:tc>
          <w:tcPr>
            <w:tcW w:w="1324" w:type="dxa"/>
            <w:shd w:val="clear" w:color="auto" w:fill="BFBFBF"/>
          </w:tcPr>
          <w:p w:rsidR="00C22A1C" w:rsidRPr="00B9121C" w:rsidRDefault="00C22A1C" w:rsidP="000F7C34">
            <w:pPr>
              <w:rPr>
                <w:b/>
                <w:szCs w:val="20"/>
              </w:rPr>
            </w:pPr>
            <w:r w:rsidRPr="00B9121C">
              <w:rPr>
                <w:b/>
                <w:szCs w:val="20"/>
              </w:rPr>
              <w:t>Onderdeel</w:t>
            </w:r>
          </w:p>
        </w:tc>
        <w:tc>
          <w:tcPr>
            <w:tcW w:w="6614" w:type="dxa"/>
            <w:shd w:val="clear" w:color="auto" w:fill="BFBFBF"/>
          </w:tcPr>
          <w:p w:rsidR="00C22A1C" w:rsidRPr="001B6C19" w:rsidRDefault="00C22A1C" w:rsidP="000F7C34">
            <w:pPr>
              <w:rPr>
                <w:b/>
                <w:szCs w:val="20"/>
              </w:rPr>
            </w:pPr>
            <w:r w:rsidRPr="001B6C19">
              <w:rPr>
                <w:b/>
                <w:szCs w:val="20"/>
              </w:rPr>
              <w:t>Omschrijving</w:t>
            </w:r>
          </w:p>
        </w:tc>
        <w:tc>
          <w:tcPr>
            <w:tcW w:w="1242" w:type="dxa"/>
            <w:shd w:val="clear" w:color="auto" w:fill="BFBFBF"/>
          </w:tcPr>
          <w:p w:rsidR="00C22A1C" w:rsidRPr="001B6C19" w:rsidRDefault="00C22A1C" w:rsidP="000F7C34">
            <w:pPr>
              <w:rPr>
                <w:b/>
                <w:szCs w:val="20"/>
              </w:rPr>
            </w:pPr>
            <w:r>
              <w:rPr>
                <w:b/>
                <w:szCs w:val="20"/>
              </w:rPr>
              <w:t>Paragraaf</w:t>
            </w:r>
          </w:p>
        </w:tc>
      </w:tr>
      <w:tr w:rsidR="00C22A1C" w:rsidRPr="00B9121C" w:rsidTr="00C22A1C">
        <w:tc>
          <w:tcPr>
            <w:tcW w:w="1324" w:type="dxa"/>
          </w:tcPr>
          <w:p w:rsidR="00C22A1C" w:rsidRPr="00B9121C" w:rsidRDefault="00C22A1C" w:rsidP="000F7C34">
            <w:pPr>
              <w:rPr>
                <w:szCs w:val="20"/>
              </w:rPr>
            </w:pPr>
            <w:r w:rsidRPr="00B9121C">
              <w:rPr>
                <w:szCs w:val="20"/>
              </w:rPr>
              <w:t>S1</w:t>
            </w:r>
          </w:p>
        </w:tc>
        <w:tc>
          <w:tcPr>
            <w:tcW w:w="6614" w:type="dxa"/>
          </w:tcPr>
          <w:p w:rsidR="00C22A1C" w:rsidRPr="00B9121C" w:rsidRDefault="00C22A1C" w:rsidP="00F35CEC">
            <w:pPr>
              <w:rPr>
                <w:szCs w:val="20"/>
              </w:rPr>
            </w:pPr>
            <w:r w:rsidRPr="00B9121C">
              <w:rPr>
                <w:szCs w:val="20"/>
              </w:rPr>
              <w:t>Uitvoeren van vergelijkbare opdrachten</w:t>
            </w:r>
          </w:p>
        </w:tc>
        <w:tc>
          <w:tcPr>
            <w:tcW w:w="1242" w:type="dxa"/>
          </w:tcPr>
          <w:p w:rsidR="00C22A1C" w:rsidRPr="00B9121C" w:rsidRDefault="00C22A1C" w:rsidP="00141D2E">
            <w:pPr>
              <w:rPr>
                <w:szCs w:val="20"/>
              </w:rPr>
            </w:pPr>
            <w:r>
              <w:rPr>
                <w:szCs w:val="20"/>
              </w:rPr>
              <w:t>3.</w:t>
            </w:r>
            <w:r w:rsidR="00141D2E">
              <w:rPr>
                <w:szCs w:val="20"/>
              </w:rPr>
              <w:t>6</w:t>
            </w:r>
            <w:r>
              <w:rPr>
                <w:szCs w:val="20"/>
              </w:rPr>
              <w:t>.1</w:t>
            </w:r>
          </w:p>
        </w:tc>
      </w:tr>
      <w:tr w:rsidR="00C22A1C" w:rsidRPr="00091EAF" w:rsidTr="00C22A1C">
        <w:tc>
          <w:tcPr>
            <w:tcW w:w="1324" w:type="dxa"/>
          </w:tcPr>
          <w:p w:rsidR="00C22A1C" w:rsidRPr="00B9121C" w:rsidRDefault="00C22A1C" w:rsidP="00C22A1C">
            <w:pPr>
              <w:jc w:val="center"/>
              <w:rPr>
                <w:szCs w:val="20"/>
              </w:rPr>
            </w:pPr>
            <w:r w:rsidRPr="00B9121C">
              <w:rPr>
                <w:szCs w:val="20"/>
              </w:rPr>
              <w:t>S1.1</w:t>
            </w:r>
          </w:p>
        </w:tc>
        <w:tc>
          <w:tcPr>
            <w:tcW w:w="6614" w:type="dxa"/>
          </w:tcPr>
          <w:p w:rsidR="00C22A1C" w:rsidRPr="009718EF" w:rsidRDefault="00120271" w:rsidP="00F6447A">
            <w:pPr>
              <w:rPr>
                <w:szCs w:val="20"/>
              </w:rPr>
            </w:pPr>
            <w:r w:rsidRPr="00EA63A2">
              <w:t xml:space="preserve">Ervaring met nieuwbouw van multifunctionele accommodatie </w:t>
            </w:r>
            <w:r w:rsidR="00DC5CA8" w:rsidRPr="00EA63A2">
              <w:t xml:space="preserve">of hoogwaardige kantoren met </w:t>
            </w:r>
            <w:r w:rsidR="00EA63A2" w:rsidRPr="00EA63A2">
              <w:t xml:space="preserve">geïsoleerde </w:t>
            </w:r>
            <w:r w:rsidR="00DC5CA8" w:rsidRPr="00EA63A2">
              <w:t xml:space="preserve">bedrijfshal </w:t>
            </w:r>
            <w:r w:rsidR="00625FD5" w:rsidRPr="00EA63A2">
              <w:t xml:space="preserve">van minimaal </w:t>
            </w:r>
            <w:r w:rsidR="00EA63A2" w:rsidRPr="00EA63A2">
              <w:t>€ </w:t>
            </w:r>
            <w:r w:rsidR="00625FD5" w:rsidRPr="00EA63A2">
              <w:t>2</w:t>
            </w:r>
            <w:r w:rsidR="005B5CF7" w:rsidRPr="00EA63A2">
              <w:t>.</w:t>
            </w:r>
            <w:r w:rsidR="00625FD5" w:rsidRPr="00EA63A2">
              <w:t>000</w:t>
            </w:r>
            <w:r w:rsidR="005B5CF7" w:rsidRPr="00EA63A2">
              <w:t>.000,-.</w:t>
            </w:r>
          </w:p>
        </w:tc>
        <w:tc>
          <w:tcPr>
            <w:tcW w:w="1242" w:type="dxa"/>
          </w:tcPr>
          <w:p w:rsidR="00C22A1C" w:rsidRPr="00F501A0" w:rsidRDefault="00C22A1C" w:rsidP="00141D2E">
            <w:r>
              <w:t>3.</w:t>
            </w:r>
            <w:r w:rsidR="00141D2E">
              <w:t>6</w:t>
            </w:r>
            <w:r>
              <w:t>.1</w:t>
            </w:r>
          </w:p>
        </w:tc>
      </w:tr>
      <w:tr w:rsidR="00C22A1C" w:rsidRPr="00091EAF" w:rsidTr="00C22A1C">
        <w:tc>
          <w:tcPr>
            <w:tcW w:w="1324" w:type="dxa"/>
          </w:tcPr>
          <w:p w:rsidR="00C22A1C" w:rsidRPr="00B9121C" w:rsidRDefault="00C22A1C" w:rsidP="00C22A1C">
            <w:pPr>
              <w:jc w:val="center"/>
              <w:rPr>
                <w:szCs w:val="20"/>
              </w:rPr>
            </w:pPr>
            <w:r w:rsidRPr="00B9121C">
              <w:rPr>
                <w:szCs w:val="20"/>
              </w:rPr>
              <w:t>S1.2</w:t>
            </w:r>
          </w:p>
        </w:tc>
        <w:tc>
          <w:tcPr>
            <w:tcW w:w="6614" w:type="dxa"/>
          </w:tcPr>
          <w:p w:rsidR="00C22A1C" w:rsidRPr="009718EF" w:rsidRDefault="00D2309A" w:rsidP="00625FD5">
            <w:pPr>
              <w:rPr>
                <w:szCs w:val="20"/>
              </w:rPr>
            </w:pPr>
            <w:r w:rsidRPr="00D2309A">
              <w:t xml:space="preserve">Ervaring met </w:t>
            </w:r>
            <w:r w:rsidR="00120271">
              <w:t xml:space="preserve">nieuwbouw van een gymzaal/ sporthal aan of in een </w:t>
            </w:r>
            <w:r w:rsidR="00625FD5">
              <w:t>multifunctionele</w:t>
            </w:r>
            <w:r w:rsidR="00120271">
              <w:t xml:space="preserve"> accommodatie/ </w:t>
            </w:r>
            <w:r w:rsidR="00625FD5">
              <w:t xml:space="preserve">onderwijsgebouw </w:t>
            </w:r>
            <w:r w:rsidRPr="00D2309A">
              <w:t xml:space="preserve"> met een minimale omvang van </w:t>
            </w:r>
            <w:r w:rsidR="00625FD5">
              <w:t>400</w:t>
            </w:r>
            <w:r w:rsidRPr="00D2309A">
              <w:t xml:space="preserve"> m2/BVO</w:t>
            </w:r>
          </w:p>
        </w:tc>
        <w:tc>
          <w:tcPr>
            <w:tcW w:w="1242" w:type="dxa"/>
          </w:tcPr>
          <w:p w:rsidR="00C22A1C" w:rsidRPr="00F501A0" w:rsidRDefault="00C22A1C" w:rsidP="00141D2E">
            <w:r>
              <w:t>3.</w:t>
            </w:r>
            <w:r w:rsidR="00141D2E">
              <w:t>6</w:t>
            </w:r>
            <w:r>
              <w:t>.1</w:t>
            </w:r>
          </w:p>
        </w:tc>
      </w:tr>
      <w:tr w:rsidR="00C22A1C" w:rsidRPr="00091EAF" w:rsidTr="00C22A1C">
        <w:tc>
          <w:tcPr>
            <w:tcW w:w="1324" w:type="dxa"/>
          </w:tcPr>
          <w:p w:rsidR="00C22A1C" w:rsidRPr="00B9121C" w:rsidRDefault="00C22A1C" w:rsidP="002826AF">
            <w:pPr>
              <w:jc w:val="center"/>
              <w:rPr>
                <w:szCs w:val="20"/>
              </w:rPr>
            </w:pPr>
            <w:r>
              <w:rPr>
                <w:szCs w:val="20"/>
              </w:rPr>
              <w:t>S1.3</w:t>
            </w:r>
          </w:p>
        </w:tc>
        <w:tc>
          <w:tcPr>
            <w:tcW w:w="6614" w:type="dxa"/>
          </w:tcPr>
          <w:p w:rsidR="00C22A1C" w:rsidRPr="009718EF" w:rsidRDefault="008867A3" w:rsidP="00625FD5">
            <w:pPr>
              <w:rPr>
                <w:rFonts w:cs="Tahoma"/>
                <w:szCs w:val="20"/>
              </w:rPr>
            </w:pPr>
            <w:r w:rsidRPr="008867A3">
              <w:t>Ervaring met bouwactiviteiten en bouwlogistiek binnen de bebouwde kom in een binnenstedelijke woonomgeving (woonwijk)</w:t>
            </w:r>
          </w:p>
        </w:tc>
        <w:tc>
          <w:tcPr>
            <w:tcW w:w="1242" w:type="dxa"/>
          </w:tcPr>
          <w:p w:rsidR="00C22A1C" w:rsidRPr="00F501A0" w:rsidRDefault="00C22A1C" w:rsidP="00141D2E">
            <w:r>
              <w:t>3.</w:t>
            </w:r>
            <w:r w:rsidR="00141D2E">
              <w:t>6</w:t>
            </w:r>
            <w:r>
              <w:t>.1</w:t>
            </w:r>
          </w:p>
        </w:tc>
      </w:tr>
      <w:tr w:rsidR="00C22A1C" w:rsidRPr="0054441E" w:rsidTr="00C22A1C">
        <w:tc>
          <w:tcPr>
            <w:tcW w:w="1324" w:type="dxa"/>
          </w:tcPr>
          <w:p w:rsidR="00C22A1C" w:rsidRPr="0054441E" w:rsidRDefault="00C22A1C" w:rsidP="00625FD5">
            <w:pPr>
              <w:jc w:val="center"/>
              <w:rPr>
                <w:szCs w:val="20"/>
              </w:rPr>
            </w:pPr>
            <w:r w:rsidRPr="0054441E">
              <w:rPr>
                <w:szCs w:val="20"/>
              </w:rPr>
              <w:t>S1.</w:t>
            </w:r>
            <w:r w:rsidR="00625FD5">
              <w:rPr>
                <w:szCs w:val="20"/>
              </w:rPr>
              <w:t>4</w:t>
            </w:r>
          </w:p>
        </w:tc>
        <w:tc>
          <w:tcPr>
            <w:tcW w:w="6614" w:type="dxa"/>
          </w:tcPr>
          <w:p w:rsidR="00C22A1C" w:rsidRPr="0054441E" w:rsidRDefault="00C22A1C" w:rsidP="00943015">
            <w:r w:rsidRPr="0054441E">
              <w:t>Ervaring met bouwactiviteiten waar de aannemer de verantwoordelijkheid had over bouwcommunicatie met omwonenden.</w:t>
            </w:r>
          </w:p>
        </w:tc>
        <w:tc>
          <w:tcPr>
            <w:tcW w:w="1242" w:type="dxa"/>
          </w:tcPr>
          <w:p w:rsidR="00C22A1C" w:rsidRPr="0054441E" w:rsidRDefault="00C22A1C" w:rsidP="00141D2E">
            <w:r w:rsidRPr="0054441E">
              <w:t>3.</w:t>
            </w:r>
            <w:r w:rsidR="00141D2E">
              <w:t>6</w:t>
            </w:r>
            <w:r w:rsidRPr="0054441E">
              <w:t>.1</w:t>
            </w:r>
          </w:p>
        </w:tc>
      </w:tr>
      <w:tr w:rsidR="00C22A1C" w:rsidRPr="00091EAF" w:rsidTr="00C22A1C">
        <w:tc>
          <w:tcPr>
            <w:tcW w:w="1324" w:type="dxa"/>
          </w:tcPr>
          <w:p w:rsidR="00C22A1C" w:rsidRDefault="00C22A1C" w:rsidP="00625FD5">
            <w:pPr>
              <w:jc w:val="center"/>
              <w:rPr>
                <w:szCs w:val="20"/>
              </w:rPr>
            </w:pPr>
            <w:r>
              <w:rPr>
                <w:szCs w:val="20"/>
              </w:rPr>
              <w:t>S1.</w:t>
            </w:r>
            <w:r w:rsidR="00625FD5">
              <w:rPr>
                <w:szCs w:val="20"/>
              </w:rPr>
              <w:t>5</w:t>
            </w:r>
          </w:p>
        </w:tc>
        <w:tc>
          <w:tcPr>
            <w:tcW w:w="6614" w:type="dxa"/>
          </w:tcPr>
          <w:p w:rsidR="00C22A1C" w:rsidRPr="009718EF" w:rsidRDefault="00C22A1C" w:rsidP="00690F99">
            <w:r w:rsidRPr="009718EF">
              <w:t>Ervaring met bouwactiviteiten waar de aannemer met door de opdrachtgever geselecteerde nevenaannemers voor E&amp;W m</w:t>
            </w:r>
            <w:r w:rsidR="00690F99">
              <w:t>oest samenwerken en coördineren in een volledig door de aannemer geleid LEAN-bouwproces.</w:t>
            </w:r>
          </w:p>
        </w:tc>
        <w:tc>
          <w:tcPr>
            <w:tcW w:w="1242" w:type="dxa"/>
          </w:tcPr>
          <w:p w:rsidR="00C22A1C" w:rsidRPr="00EF50C4" w:rsidRDefault="00C22A1C" w:rsidP="00141D2E">
            <w:r>
              <w:t>3.</w:t>
            </w:r>
            <w:r w:rsidR="00141D2E">
              <w:t>6</w:t>
            </w:r>
            <w:r>
              <w:t>.1</w:t>
            </w:r>
          </w:p>
        </w:tc>
      </w:tr>
      <w:tr w:rsidR="00E30568" w:rsidRPr="00091EAF" w:rsidTr="00C22A1C">
        <w:tc>
          <w:tcPr>
            <w:tcW w:w="1324" w:type="dxa"/>
          </w:tcPr>
          <w:p w:rsidR="00E30568" w:rsidRPr="00BF13F2" w:rsidRDefault="00E30568" w:rsidP="008867A3">
            <w:r w:rsidRPr="00BF13F2">
              <w:t>S2</w:t>
            </w:r>
          </w:p>
        </w:tc>
        <w:tc>
          <w:tcPr>
            <w:tcW w:w="6614" w:type="dxa"/>
          </w:tcPr>
          <w:p w:rsidR="00E30568" w:rsidRPr="00BF13F2" w:rsidRDefault="00E30568" w:rsidP="008867A3">
            <w:r w:rsidRPr="00BF13F2">
              <w:t>Plaats op de CO2-prestatieladder, onderbouwd met certificaat of beschrijving van maatregelen die u Gegadigde genomen om het opgegeven niveau te behalen</w:t>
            </w:r>
            <w:r>
              <w:t xml:space="preserve"> of beschikt over certificaat ISO 14001</w:t>
            </w:r>
          </w:p>
        </w:tc>
        <w:tc>
          <w:tcPr>
            <w:tcW w:w="1242" w:type="dxa"/>
          </w:tcPr>
          <w:p w:rsidR="00E30568" w:rsidRPr="00BF13F2" w:rsidRDefault="00E30568" w:rsidP="00141D2E">
            <w:r w:rsidRPr="00BF13F2">
              <w:t>3.</w:t>
            </w:r>
            <w:r w:rsidR="00141D2E">
              <w:t>6</w:t>
            </w:r>
            <w:r w:rsidRPr="00BF13F2">
              <w:t>.2</w:t>
            </w:r>
          </w:p>
        </w:tc>
      </w:tr>
      <w:tr w:rsidR="00E30568" w:rsidRPr="00091EAF" w:rsidTr="00C22A1C">
        <w:tc>
          <w:tcPr>
            <w:tcW w:w="1324" w:type="dxa"/>
          </w:tcPr>
          <w:p w:rsidR="00E30568" w:rsidRPr="00BF13F2" w:rsidRDefault="00E30568" w:rsidP="008867A3">
            <w:r w:rsidRPr="00BF13F2">
              <w:t>S3</w:t>
            </w:r>
          </w:p>
        </w:tc>
        <w:tc>
          <w:tcPr>
            <w:tcW w:w="6614" w:type="dxa"/>
          </w:tcPr>
          <w:p w:rsidR="00E30568" w:rsidRPr="00BF13F2" w:rsidRDefault="00E30568" w:rsidP="00247F51">
            <w:r w:rsidRPr="00BF13F2">
              <w:t>Aantal opleidingsdagen als leerbedrijf in relatie tot de omvang van het bedrijf in fte op basis van 40-urige werkweek in 201</w:t>
            </w:r>
            <w:r w:rsidR="00247F51">
              <w:t>9</w:t>
            </w:r>
          </w:p>
        </w:tc>
        <w:tc>
          <w:tcPr>
            <w:tcW w:w="1242" w:type="dxa"/>
          </w:tcPr>
          <w:p w:rsidR="00E30568" w:rsidRDefault="00E30568" w:rsidP="00141D2E">
            <w:r w:rsidRPr="00BF13F2">
              <w:t>3.</w:t>
            </w:r>
            <w:r w:rsidR="00141D2E">
              <w:t>6</w:t>
            </w:r>
            <w:r w:rsidRPr="00BF13F2">
              <w:t>.3</w:t>
            </w:r>
          </w:p>
        </w:tc>
      </w:tr>
    </w:tbl>
    <w:p w:rsidR="00190B73" w:rsidRDefault="00190B73" w:rsidP="00CF1710">
      <w:pPr>
        <w:spacing w:line="240" w:lineRule="auto"/>
      </w:pPr>
    </w:p>
    <w:p w:rsidR="00190B73" w:rsidRDefault="00190B73" w:rsidP="00CF1710">
      <w:pPr>
        <w:spacing w:line="240" w:lineRule="auto"/>
      </w:pPr>
      <w:r>
        <w:t>In de hierna volgende paragra</w:t>
      </w:r>
      <w:r w:rsidR="00290133">
        <w:t>f</w:t>
      </w:r>
      <w:r>
        <w:t xml:space="preserve">en </w:t>
      </w:r>
      <w:r w:rsidR="00943015">
        <w:t xml:space="preserve">lichten we </w:t>
      </w:r>
      <w:r>
        <w:t xml:space="preserve">de Selectiecriteria nader toe. </w:t>
      </w:r>
    </w:p>
    <w:p w:rsidR="008158A7" w:rsidRDefault="008158A7" w:rsidP="00CF1710">
      <w:pPr>
        <w:spacing w:line="240" w:lineRule="auto"/>
      </w:pPr>
    </w:p>
    <w:p w:rsidR="00356039" w:rsidRPr="00B117D1" w:rsidRDefault="00356039" w:rsidP="006B5AE0">
      <w:pPr>
        <w:pStyle w:val="Kop3"/>
        <w:numPr>
          <w:ilvl w:val="2"/>
          <w:numId w:val="11"/>
        </w:numPr>
        <w:ind w:left="709" w:hanging="709"/>
        <w:rPr>
          <w:rFonts w:cs="Tahoma"/>
          <w:szCs w:val="20"/>
        </w:rPr>
      </w:pPr>
      <w:bookmarkStart w:id="105" w:name="_Toc57020967"/>
      <w:r>
        <w:t>S1: Uitvoeren van vergelijkbare opdrachten</w:t>
      </w:r>
      <w:bookmarkEnd w:id="105"/>
    </w:p>
    <w:p w:rsidR="00356039" w:rsidRDefault="00356039" w:rsidP="00356039">
      <w:r>
        <w:t>De geschiktheidseisen die Gegadigde heeft aangereikt om de geschiktheid aan te tonen</w:t>
      </w:r>
      <w:r w:rsidR="004E1D57">
        <w:t>,</w:t>
      </w:r>
      <w:r>
        <w:t xml:space="preserve"> gebruiken we voor nadere selectie indien er meer dan vijf geschikte Gegadigden zijn. Wij gebruiken de </w:t>
      </w:r>
      <w:r w:rsidR="004E1D57">
        <w:t xml:space="preserve">reeds </w:t>
      </w:r>
      <w:r>
        <w:t>aangereikte referenties om Gegadigden geen onnodig werk te geven, en gebruiken de nadere selectie om onderscheidend te selecteren en zo onnodig loting te voorkomen.</w:t>
      </w:r>
    </w:p>
    <w:p w:rsidR="00356039" w:rsidRDefault="00356039" w:rsidP="009718EF">
      <w:pPr>
        <w:spacing w:line="240" w:lineRule="auto"/>
      </w:pPr>
    </w:p>
    <w:p w:rsidR="009718EF" w:rsidRDefault="008158A7" w:rsidP="00356039">
      <w:r>
        <w:t xml:space="preserve">Zoals beschreven dient Gegadigde aan te tonen over alle kerncompetenties te beschikken. </w:t>
      </w:r>
      <w:r w:rsidR="00162CBE">
        <w:t>W</w:t>
      </w:r>
      <w:r>
        <w:t xml:space="preserve">ij achten een Gegadigde die aantoont alle kerncompetenties integraal te hebben toegepast, beter in staat om de opdracht uit te voeren dan een Gegadigde die in opdrachten steeds een of enkele kerncompetenties heeft toegepast. </w:t>
      </w:r>
      <w:r w:rsidR="00162CBE">
        <w:t>Hoe minder referenties Gegadigde nodig heeft om alle kerncompetenties aan te tonen, hoe meer punten het beoordelingsteam daaraan toekent.</w:t>
      </w:r>
    </w:p>
    <w:p w:rsidR="00356039" w:rsidRDefault="00356039" w:rsidP="00356039"/>
    <w:p w:rsidR="00356039" w:rsidRDefault="00356039" w:rsidP="00356039">
      <w:r>
        <w:t xml:space="preserve">In </w:t>
      </w:r>
      <w:r w:rsidR="006F0E2D">
        <w:t xml:space="preserve">de volgende </w:t>
      </w:r>
      <w:r>
        <w:t>grafiek staat dat grafisch weergegeven, met daaronder een tabel met de puntentoekenning.</w:t>
      </w:r>
    </w:p>
    <w:p w:rsidR="009718EF" w:rsidRDefault="009718EF" w:rsidP="009718EF">
      <w:pPr>
        <w:spacing w:line="240" w:lineRule="auto"/>
      </w:pPr>
    </w:p>
    <w:p w:rsidR="009718EF" w:rsidRDefault="00C95FE9" w:rsidP="009718EF">
      <w:pPr>
        <w:spacing w:line="240" w:lineRule="auto"/>
      </w:pPr>
      <w:r>
        <w:rPr>
          <w:noProof/>
        </w:rPr>
        <w:drawing>
          <wp:inline distT="0" distB="0" distL="0" distR="0" wp14:anchorId="257EF69C" wp14:editId="12C777FF">
            <wp:extent cx="4647304" cy="2377478"/>
            <wp:effectExtent l="0" t="0" r="1270" b="3810"/>
            <wp:docPr id="7" name="Afbeelding 7" descr="C:\Users\g0985\AppData\Local\Microsoft\Windows\Temporary Internet Files\Content.Word\aantal referenties_punten t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0985\AppData\Local\Microsoft\Windows\Temporary Internet Files\Content.Word\aantal referenties_punten tabe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643" cy="2387883"/>
                    </a:xfrm>
                    <a:prstGeom prst="rect">
                      <a:avLst/>
                    </a:prstGeom>
                    <a:noFill/>
                    <a:ln>
                      <a:noFill/>
                    </a:ln>
                  </pic:spPr>
                </pic:pic>
              </a:graphicData>
            </a:graphic>
          </wp:inline>
        </w:drawing>
      </w:r>
    </w:p>
    <w:p w:rsidR="009718EF" w:rsidRDefault="009718EF" w:rsidP="009718EF">
      <w:pPr>
        <w:spacing w:line="240" w:lineRule="auto"/>
      </w:pPr>
    </w:p>
    <w:p w:rsidR="00190B73" w:rsidRPr="00365987" w:rsidRDefault="00190B73" w:rsidP="003B6CCB">
      <w:pPr>
        <w:rPr>
          <w:i/>
        </w:rPr>
      </w:pPr>
      <w:r w:rsidRPr="00365987">
        <w:rPr>
          <w:i/>
        </w:rPr>
        <w:t>Verzoek tot deelneming met onderaannemers</w:t>
      </w:r>
    </w:p>
    <w:p w:rsidR="00141A5B" w:rsidRPr="00141A5B" w:rsidRDefault="00190B73" w:rsidP="00141A5B">
      <w:r w:rsidRPr="00365987">
        <w:lastRenderedPageBreak/>
        <w:t xml:space="preserve">Indien Gegadigde gebruik maakt van een onderaannemer kan </w:t>
      </w:r>
      <w:r w:rsidR="00D13738">
        <w:t xml:space="preserve">hij </w:t>
      </w:r>
      <w:r w:rsidRPr="00365987">
        <w:t>de ervaring van deze onderaannemer gebruik</w:t>
      </w:r>
      <w:r w:rsidR="00D13738">
        <w:t>en</w:t>
      </w:r>
      <w:r w:rsidRPr="00365987">
        <w:t xml:space="preserve"> als referentie. Wanneer Gegadigde hiervan gebruik maakt</w:t>
      </w:r>
      <w:r w:rsidR="00D13738">
        <w:t xml:space="preserve"> dan schrijft hij deze </w:t>
      </w:r>
      <w:r w:rsidRPr="00365987">
        <w:t>onderaannemer bindend in op het onderdeel waar zijn ervaring is gebruikt als referentie.</w:t>
      </w:r>
      <w:r w:rsidR="00141A5B" w:rsidRPr="00141A5B">
        <w:t xml:space="preserve"> </w:t>
      </w:r>
    </w:p>
    <w:p w:rsidR="00141A5B" w:rsidRPr="002B5F6F" w:rsidRDefault="002B5F6F" w:rsidP="002B5F6F">
      <w:pPr>
        <w:pStyle w:val="Kop3"/>
      </w:pPr>
      <w:bookmarkStart w:id="106" w:name="_Toc57020968"/>
      <w:r w:rsidRPr="002B5F6F">
        <w:t>3.6.2</w:t>
      </w:r>
      <w:r w:rsidRPr="002B5F6F">
        <w:tab/>
      </w:r>
      <w:r w:rsidR="00141A5B" w:rsidRPr="002B5F6F">
        <w:t>S2: CO2-prestatieladder/ ISO 14001</w:t>
      </w:r>
      <w:bookmarkEnd w:id="106"/>
    </w:p>
    <w:p w:rsidR="00141A5B" w:rsidRPr="00141A5B" w:rsidRDefault="00141A5B" w:rsidP="00141A5B">
      <w:r w:rsidRPr="00141A5B">
        <w:t xml:space="preserve">Als gemeente willen wij onze bijdrage leveren aan een duurzame samenleving. Een gezond milieu is daarvan een onderdeel. Bij deze nadere selectieronde kijken wij daarom naar de mate waarin de aanbieders een bijdrage leveren aan het in Parijs afgesloten klimaatakkoord. Als maatstaf nemen wij uw niveau op de CO2 prestatieladder: hoe hoger die is, hoe beter wij die beoordelen. Voor meer informatie omtrent de CO2-prestatieladder verwijzen wij naar www.skao.nl. </w:t>
      </w:r>
    </w:p>
    <w:p w:rsidR="00141A5B" w:rsidRPr="00141A5B" w:rsidRDefault="00141A5B" w:rsidP="00141A5B"/>
    <w:p w:rsidR="00141A5B" w:rsidRPr="00141A5B" w:rsidRDefault="00141A5B" w:rsidP="00141A5B">
      <w:r w:rsidRPr="00141A5B">
        <w:t xml:space="preserve">Geef daarom aan welke plaats u heeft op de CO2 prestatieladder en onderbouw dat met een certificaat of met een beschrijving van de maatregelen die Gegadigde heeft genomen waarmee hij aantoont het door u opgegeven niveau te behalen. </w:t>
      </w:r>
    </w:p>
    <w:p w:rsidR="00141A5B" w:rsidRPr="00141A5B" w:rsidRDefault="00141A5B" w:rsidP="00141A5B"/>
    <w:p w:rsidR="00141A5B" w:rsidRDefault="00141A5B" w:rsidP="00141A5B">
      <w:r w:rsidRPr="00141A5B">
        <w:t>Wij achten een Gegadigde die een hogere trede heeft op de CO2 ladder beter passend bij de gemeente. Het belang dat we aan de trede hechten en het aantal punten dat we ernaar toekennen staat in de volgende grafiek grafisch weergegeven, met daaronder een tabel met de puntentoekenning. Het maximum aantal te behalen punten voor S2 is 650.</w:t>
      </w:r>
    </w:p>
    <w:p w:rsidR="00141A5B" w:rsidRPr="00141A5B" w:rsidRDefault="00141A5B" w:rsidP="00141A5B">
      <w:r>
        <w:t>Een Gegadigde die beschikt over ISO14001 krijgt voor S2 he</w:t>
      </w:r>
      <w:r w:rsidRPr="00141A5B">
        <w:t>t maximum aantal te behalen</w:t>
      </w:r>
      <w:r w:rsidR="00862D9B">
        <w:t xml:space="preserve"> van 650 </w:t>
      </w:r>
      <w:r w:rsidRPr="00141A5B">
        <w:t>punten</w:t>
      </w:r>
      <w:r>
        <w:t>, ongeacht de positie op de CO2-prestatieladder</w:t>
      </w:r>
      <w:r w:rsidRPr="00141A5B">
        <w:t>.</w:t>
      </w:r>
    </w:p>
    <w:p w:rsidR="00141A5B" w:rsidRPr="00141A5B" w:rsidRDefault="00141A5B" w:rsidP="00141A5B"/>
    <w:p w:rsidR="00862D9B" w:rsidRDefault="00141A5B" w:rsidP="00141A5B">
      <w:r w:rsidRPr="00862D9B">
        <w:t xml:space="preserve">Gegadigde geeft door ondertekening van </w:t>
      </w:r>
      <w:r w:rsidRPr="00862D9B">
        <w:rPr>
          <w:i/>
        </w:rPr>
        <w:t xml:space="preserve">Standaardformulier D: CO2 prestatieladder </w:t>
      </w:r>
      <w:r w:rsidRPr="00862D9B">
        <w:t xml:space="preserve"> aan, aan welk niveau van de CO2 prestatieladder hij voldoet. </w:t>
      </w:r>
    </w:p>
    <w:p w:rsidR="00862D9B" w:rsidRDefault="00862D9B" w:rsidP="00141A5B">
      <w:r w:rsidRPr="00862D9B">
        <w:lastRenderedPageBreak/>
        <w:t xml:space="preserve">Gegadigde geeft door ondertekening </w:t>
      </w:r>
      <w:r w:rsidRPr="00862D9B">
        <w:rPr>
          <w:i/>
        </w:rPr>
        <w:t>van Standaardformulier  E: ISO 14001</w:t>
      </w:r>
      <w:r w:rsidRPr="00862D9B">
        <w:t xml:space="preserve"> aan,</w:t>
      </w:r>
      <w:r>
        <w:t xml:space="preserve"> of hij beschikt over het gevraagde certificaat.</w:t>
      </w:r>
    </w:p>
    <w:p w:rsidR="00141A5B" w:rsidRPr="00141A5B" w:rsidRDefault="00141A5B" w:rsidP="00141A5B">
      <w:r w:rsidRPr="00862D9B">
        <w:t>Gegadigden die</w:t>
      </w:r>
      <w:r w:rsidRPr="00141A5B">
        <w:t xml:space="preserve"> </w:t>
      </w:r>
      <w:r w:rsidR="0036448A" w:rsidRPr="0036448A">
        <w:t xml:space="preserve">de Aanbestedende dienst </w:t>
      </w:r>
      <w:r w:rsidRPr="00141A5B">
        <w:t>selecteert voor de Gunningsfase dienen binnen 3 Werkdagen na een eerste verzoek een digitale kopie van de originele certificaten te overleggen.</w:t>
      </w:r>
    </w:p>
    <w:p w:rsidR="00141A5B" w:rsidRPr="00141A5B" w:rsidRDefault="00141A5B" w:rsidP="00141A5B"/>
    <w:p w:rsidR="00141A5B" w:rsidRPr="00141A5B" w:rsidRDefault="00141A5B" w:rsidP="00141A5B">
      <w:pPr>
        <w:rPr>
          <w:lang w:val="en-US"/>
        </w:rPr>
      </w:pPr>
      <w:r w:rsidRPr="00141A5B">
        <w:rPr>
          <w:noProof/>
        </w:rPr>
        <w:drawing>
          <wp:inline distT="0" distB="0" distL="0" distR="0" wp14:anchorId="09532365" wp14:editId="55817E2E">
            <wp:extent cx="4572000" cy="2743200"/>
            <wp:effectExtent l="0" t="0" r="0" b="0"/>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1A5B" w:rsidRPr="002B5F6F" w:rsidRDefault="002B5F6F" w:rsidP="002B5F6F">
      <w:pPr>
        <w:pStyle w:val="Kop3"/>
        <w:rPr>
          <w:rFonts w:cs="Tahoma"/>
          <w:szCs w:val="20"/>
        </w:rPr>
      </w:pPr>
      <w:bookmarkStart w:id="107" w:name="_Toc57020969"/>
      <w:r>
        <w:t>3.6.3</w:t>
      </w:r>
      <w:r>
        <w:tab/>
      </w:r>
      <w:r w:rsidR="00141A5B" w:rsidRPr="002B5F6F">
        <w:t>S3: Leerbedrijf</w:t>
      </w:r>
      <w:bookmarkEnd w:id="107"/>
    </w:p>
    <w:p w:rsidR="00141A5B" w:rsidRPr="00141A5B" w:rsidRDefault="00141A5B" w:rsidP="00141A5B">
      <w:r w:rsidRPr="00141A5B">
        <w:t xml:space="preserve">Als gemeente willen wij onze bijdrage leveren aan een sociale samenleving. Een goede arbeidsparticipatie is daarvan een onderdeel. Bij deze nadere selectieronde kijken wij naar de mate waarin Gegadigden een bijdrage leveren aan de arbeidsparticipatie van </w:t>
      </w:r>
      <w:r w:rsidRPr="00141A5B">
        <w:lastRenderedPageBreak/>
        <w:t>mensen met een achterstand tot de arbeidsmarkt. Als maatstaf nemen wij het al dan niet zi</w:t>
      </w:r>
      <w:r w:rsidR="008C1212">
        <w:t xml:space="preserve">jn van een erkend leerbedrijf. </w:t>
      </w:r>
      <w:r w:rsidRPr="00141A5B">
        <w:t>Geef daarom aan of u een erkend leerbedrijf bent.</w:t>
      </w:r>
    </w:p>
    <w:p w:rsidR="00141A5B" w:rsidRPr="00141A5B" w:rsidRDefault="00141A5B" w:rsidP="00141A5B">
      <w:r w:rsidRPr="00141A5B">
        <w:t>Voortbordurend op de bijdrage aan de sociale samenleving, voeren we een nadere selectie uit op basis van het aantal opleidingsdagen vanuit uw hoedanigheid als leerbedrijf, in relatie tot de omvang van uw bedrijf. Bij deze nadere selectie drukken we het aantal opleidingsdagen van erkende leerlingen uit als percentage van het totaal aantal fte (op basis van 40-urige werkweek) dat u uitbetaald).</w:t>
      </w:r>
    </w:p>
    <w:p w:rsidR="00141A5B" w:rsidRPr="00141A5B" w:rsidRDefault="00141A5B" w:rsidP="00141A5B"/>
    <w:p w:rsidR="00141A5B" w:rsidRPr="00141A5B" w:rsidRDefault="00141A5B" w:rsidP="00141A5B">
      <w:pPr>
        <w:rPr>
          <w:rFonts w:cs="Tahoma"/>
          <w:szCs w:val="20"/>
        </w:rPr>
      </w:pPr>
      <w:r w:rsidRPr="00141A5B">
        <w:t xml:space="preserve">Geef daarom aan hoeveel opleidingsdagen u in </w:t>
      </w:r>
      <w:r w:rsidR="00247F51">
        <w:t>2019</w:t>
      </w:r>
      <w:r w:rsidRPr="00141A5B">
        <w:t xml:space="preserve"> ( uitgaande van werkbare werkdagen en opgave aantal leerlingen) hebt aangeboden aan leerlingen die bij u actief waren in uw hoedanigheid als erkend leerbedrijf, en geef aan hoev</w:t>
      </w:r>
      <w:r w:rsidR="0040284B">
        <w:t xml:space="preserve">eel fte u in </w:t>
      </w:r>
      <w:r w:rsidR="00247F51">
        <w:t>2019</w:t>
      </w:r>
      <w:r w:rsidR="0040284B">
        <w:t xml:space="preserve"> in dienst had. </w:t>
      </w:r>
      <w:r w:rsidRPr="00141A5B">
        <w:t xml:space="preserve">Wij achten een Gegadigde die relatief meer opleidingsdagen aanbiedt beter passend bij de gemeente. Het belang dat we aan de trede hechten en het aantal punten dat we ernaar toekennen staat in de volgende grafiek grafisch weergegeven, met daaronder een tabel met de puntentoekenning. Het </w:t>
      </w:r>
      <w:r w:rsidRPr="00141A5B">
        <w:rPr>
          <w:rFonts w:cs="Tahoma"/>
          <w:szCs w:val="20"/>
        </w:rPr>
        <w:t>maximum aantal te behalen punten voor S3 is eveneens 650.</w:t>
      </w:r>
    </w:p>
    <w:p w:rsidR="00141A5B" w:rsidRPr="00141A5B" w:rsidRDefault="00141A5B" w:rsidP="00141A5B">
      <w:pPr>
        <w:rPr>
          <w:rFonts w:cs="Tahoma"/>
          <w:szCs w:val="20"/>
        </w:rPr>
      </w:pPr>
    </w:p>
    <w:p w:rsidR="00141A5B" w:rsidRPr="00247F51" w:rsidRDefault="00141A5B" w:rsidP="00141A5B">
      <w:pPr>
        <w:rPr>
          <w:rFonts w:cs="Tahoma"/>
          <w:szCs w:val="20"/>
        </w:rPr>
      </w:pPr>
      <w:r w:rsidRPr="00141A5B">
        <w:rPr>
          <w:rFonts w:cs="Tahoma"/>
          <w:szCs w:val="20"/>
        </w:rPr>
        <w:t xml:space="preserve">Gegadigde geeft door invulling van Standaardformulier </w:t>
      </w:r>
      <w:r w:rsidR="00862D9B">
        <w:rPr>
          <w:rFonts w:cs="Tahoma"/>
          <w:szCs w:val="20"/>
        </w:rPr>
        <w:t>F</w:t>
      </w:r>
      <w:r w:rsidRPr="00141A5B">
        <w:rPr>
          <w:rFonts w:cs="Tahoma"/>
          <w:szCs w:val="20"/>
        </w:rPr>
        <w:t xml:space="preserve">: Leerbedrijf aan, of Gegadigde een leerbedrijf is en het </w:t>
      </w:r>
      <w:r w:rsidR="00E30568">
        <w:rPr>
          <w:rFonts w:cs="Tahoma"/>
          <w:szCs w:val="20"/>
        </w:rPr>
        <w:t xml:space="preserve">totaal </w:t>
      </w:r>
      <w:r w:rsidRPr="00141A5B">
        <w:rPr>
          <w:rFonts w:cs="Tahoma"/>
          <w:szCs w:val="20"/>
        </w:rPr>
        <w:t xml:space="preserve">aantal opleidingsdagen, </w:t>
      </w:r>
      <w:r w:rsidR="00E30568">
        <w:rPr>
          <w:rFonts w:cs="Tahoma"/>
          <w:szCs w:val="20"/>
        </w:rPr>
        <w:t xml:space="preserve">totaal </w:t>
      </w:r>
      <w:r w:rsidRPr="00141A5B">
        <w:rPr>
          <w:rFonts w:cs="Tahoma"/>
          <w:szCs w:val="20"/>
        </w:rPr>
        <w:t>FTE</w:t>
      </w:r>
      <w:r w:rsidR="00E30568">
        <w:rPr>
          <w:rFonts w:cs="Tahoma"/>
          <w:szCs w:val="20"/>
        </w:rPr>
        <w:t xml:space="preserve">  </w:t>
      </w:r>
      <w:r w:rsidRPr="00141A5B">
        <w:rPr>
          <w:rFonts w:cs="Tahoma"/>
          <w:szCs w:val="20"/>
        </w:rPr>
        <w:t>eigen medewerkers</w:t>
      </w:r>
      <w:r w:rsidR="00E30568">
        <w:rPr>
          <w:rFonts w:cs="Tahoma"/>
          <w:szCs w:val="20"/>
        </w:rPr>
        <w:t xml:space="preserve">. </w:t>
      </w:r>
      <w:r w:rsidRPr="00141A5B">
        <w:rPr>
          <w:rFonts w:cs="Tahoma"/>
          <w:szCs w:val="20"/>
        </w:rPr>
        <w:t xml:space="preserve">Gegadigden die </w:t>
      </w:r>
      <w:r w:rsidR="00BE3028" w:rsidRPr="00BE3028">
        <w:rPr>
          <w:rFonts w:cs="Tahoma"/>
          <w:szCs w:val="20"/>
        </w:rPr>
        <w:t xml:space="preserve">de Aanbestedende dienst </w:t>
      </w:r>
      <w:r w:rsidRPr="00141A5B">
        <w:rPr>
          <w:rFonts w:cs="Tahoma"/>
          <w:szCs w:val="20"/>
        </w:rPr>
        <w:t>selecteert voor de Gunningsfase dienen binnen 3 Werkdagen na een eerste verzoek een ond</w:t>
      </w:r>
      <w:r w:rsidR="00247F51">
        <w:rPr>
          <w:rFonts w:cs="Tahoma"/>
          <w:szCs w:val="20"/>
        </w:rPr>
        <w:t>erbouwing te kunnen overleggen.</w:t>
      </w:r>
    </w:p>
    <w:p w:rsidR="00141A5B" w:rsidRPr="00141A5B" w:rsidRDefault="00141A5B" w:rsidP="00141A5B"/>
    <w:p w:rsidR="00141A5B" w:rsidRPr="00141A5B" w:rsidRDefault="00141A5B" w:rsidP="00141A5B">
      <w:r w:rsidRPr="00141A5B">
        <w:rPr>
          <w:noProof/>
        </w:rPr>
        <w:lastRenderedPageBreak/>
        <w:drawing>
          <wp:inline distT="0" distB="0" distL="0" distR="0" wp14:anchorId="4A6822D6" wp14:editId="180D37CC">
            <wp:extent cx="4593335" cy="3546281"/>
            <wp:effectExtent l="0" t="0" r="0" b="0"/>
            <wp:docPr id="5" name="Afbeelding 5" descr="C:\Users\g0985\AppData\Local\Microsoft\Windows\Temporary Internet Files\Content.Word\Tabel punten leerli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0985\AppData\Local\Microsoft\Windows\Temporary Internet Files\Content.Word\Tabel punten leerlinge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3452" cy="3546372"/>
                    </a:xfrm>
                    <a:prstGeom prst="rect">
                      <a:avLst/>
                    </a:prstGeom>
                    <a:noFill/>
                    <a:ln>
                      <a:noFill/>
                    </a:ln>
                  </pic:spPr>
                </pic:pic>
              </a:graphicData>
            </a:graphic>
          </wp:inline>
        </w:drawing>
      </w:r>
    </w:p>
    <w:p w:rsidR="00AB169A" w:rsidRDefault="00AB169A" w:rsidP="00141A5B"/>
    <w:p w:rsidR="003547C7" w:rsidRPr="002B5F6F" w:rsidRDefault="003547C7" w:rsidP="003547C7">
      <w:pPr>
        <w:pStyle w:val="Kop3"/>
        <w:rPr>
          <w:rFonts w:cs="Tahoma"/>
          <w:szCs w:val="20"/>
        </w:rPr>
      </w:pPr>
      <w:bookmarkStart w:id="108" w:name="_Toc57020970"/>
      <w:r>
        <w:t>3.6.4</w:t>
      </w:r>
      <w:r>
        <w:tab/>
      </w:r>
      <w:r w:rsidRPr="002B5F6F">
        <w:t>S</w:t>
      </w:r>
      <w:r>
        <w:t>4</w:t>
      </w:r>
      <w:r w:rsidRPr="002B5F6F">
        <w:t xml:space="preserve">: </w:t>
      </w:r>
      <w:r w:rsidRPr="00B7255C">
        <w:rPr>
          <w:rFonts w:ascii="Verdana" w:hAnsi="Verdana"/>
          <w:lang w:val="en-US"/>
        </w:rPr>
        <w:t>Toepassing Social Return On Investment</w:t>
      </w:r>
      <w:bookmarkEnd w:id="108"/>
    </w:p>
    <w:p w:rsidR="00E97279" w:rsidRPr="00BF3566" w:rsidRDefault="00E97279" w:rsidP="00E97279">
      <w:pPr>
        <w:rPr>
          <w:rFonts w:ascii="Verdana" w:hAnsi="Verdana"/>
          <w:sz w:val="18"/>
        </w:rPr>
      </w:pPr>
      <w:r w:rsidRPr="00E97279">
        <w:rPr>
          <w:rFonts w:ascii="Verdana" w:hAnsi="Verdana" w:cs="Calibri"/>
          <w:iCs/>
          <w:color w:val="000000"/>
          <w:sz w:val="18"/>
        </w:rPr>
        <w:t>De gemeente Amstelveen vindt</w:t>
      </w:r>
      <w:r w:rsidRPr="00BF3566">
        <w:rPr>
          <w:rFonts w:ascii="Verdana" w:hAnsi="Verdana" w:cs="Calibri"/>
          <w:iCs/>
          <w:color w:val="000000"/>
          <w:sz w:val="18"/>
        </w:rPr>
        <w:t xml:space="preserve"> het belangrijk dat iedereen kan meedoen in de samenleving en perspectief heeft op werk en inkomen, naar kennis en kunde. Door middel van het opnemen van social return in de inkopen, beoogt de gemeente dat haar investeringen, naast het ‘gewone’ rendement, ook een concrete sociale winst opleveren </w:t>
      </w:r>
      <w:r w:rsidRPr="00BF3566">
        <w:rPr>
          <w:rFonts w:ascii="Verdana" w:hAnsi="Verdana" w:cs="Calibri"/>
          <w:iCs/>
          <w:color w:val="000000"/>
          <w:sz w:val="18"/>
        </w:rPr>
        <w:lastRenderedPageBreak/>
        <w:t xml:space="preserve">door mensen met een afstand tot de arbeidsmarkt kansen op werkgelegenheid te bieden. Bij aanbestedingen </w:t>
      </w:r>
      <w:r>
        <w:rPr>
          <w:rFonts w:ascii="Verdana" w:hAnsi="Verdana" w:cs="Calibri"/>
          <w:iCs/>
          <w:color w:val="000000"/>
          <w:sz w:val="18"/>
        </w:rPr>
        <w:t xml:space="preserve">vanaf een </w:t>
      </w:r>
      <w:r w:rsidRPr="00BF3566">
        <w:rPr>
          <w:rFonts w:ascii="Verdana" w:hAnsi="Verdana" w:cs="Calibri"/>
          <w:iCs/>
          <w:color w:val="000000"/>
          <w:sz w:val="18"/>
        </w:rPr>
        <w:t xml:space="preserve">waarde </w:t>
      </w:r>
      <w:r>
        <w:rPr>
          <w:rFonts w:ascii="Verdana" w:hAnsi="Verdana" w:cs="Calibri"/>
          <w:iCs/>
          <w:color w:val="000000"/>
          <w:sz w:val="18"/>
        </w:rPr>
        <w:t>van € 214.000</w:t>
      </w:r>
      <w:r w:rsidRPr="00BF3566">
        <w:rPr>
          <w:rFonts w:ascii="Verdana" w:hAnsi="Verdana" w:cs="Calibri"/>
          <w:iCs/>
          <w:color w:val="000000"/>
          <w:sz w:val="18"/>
        </w:rPr>
        <w:t xml:space="preserve"> (exclusief BTW) vraagt de gemeente aan Opdrachtnemers om zich in te spannen voor social return. Door uw inschrijving verklaart u zich akkoord met de toepassing van Social Return. De mogelijkheden die Opdrachtnemers hebben om dit toe te passen zijn breed</w:t>
      </w:r>
      <w:r w:rsidRPr="003B7688">
        <w:rPr>
          <w:rFonts w:ascii="Verdana" w:hAnsi="Verdana" w:cs="Calibri"/>
          <w:iCs/>
          <w:color w:val="000000"/>
          <w:sz w:val="18"/>
        </w:rPr>
        <w:t xml:space="preserve">. </w:t>
      </w:r>
      <w:r w:rsidR="003B7688">
        <w:rPr>
          <w:rFonts w:ascii="Verdana" w:hAnsi="Verdana" w:cs="Calibri"/>
          <w:iCs/>
          <w:color w:val="000000"/>
          <w:sz w:val="18"/>
        </w:rPr>
        <w:t xml:space="preserve">Zie de bijlage H. </w:t>
      </w:r>
      <w:r w:rsidRPr="00BF3566">
        <w:rPr>
          <w:rFonts w:ascii="Verdana" w:hAnsi="Verdana" w:cs="Calibri"/>
          <w:iCs/>
          <w:color w:val="000000"/>
          <w:sz w:val="18"/>
        </w:rPr>
        <w:t>Toepassing Social Return On Investment beschrijft de randvoorwaarden en de mogelijkheden voor het realiseren van social return bij de uitvoering van de Opdracht.’</w:t>
      </w:r>
    </w:p>
    <w:p w:rsidR="006F0E2D" w:rsidRPr="00787008" w:rsidRDefault="006F0E2D" w:rsidP="00810D8B"/>
    <w:p w:rsidR="003B7688" w:rsidRPr="00B117D1" w:rsidRDefault="003B7688" w:rsidP="003B7688">
      <w:r>
        <w:t>Zie de in TenderNed separaat toegevoegde pdf met de naam “</w:t>
      </w:r>
      <w:r w:rsidRPr="003B7688">
        <w:t>Bijlage</w:t>
      </w:r>
      <w:r>
        <w:t> </w:t>
      </w:r>
      <w:r w:rsidRPr="003B7688">
        <w:t>H</w:t>
      </w:r>
      <w:r>
        <w:tab/>
        <w:t>Toepassing Social Return On </w:t>
      </w:r>
      <w:r w:rsidRPr="003B7688">
        <w:t>Investment</w:t>
      </w:r>
      <w:r>
        <w:t>”.</w:t>
      </w:r>
    </w:p>
    <w:p w:rsidR="006F0E2D" w:rsidRPr="003F396C" w:rsidRDefault="006F0E2D" w:rsidP="00810D8B"/>
    <w:p w:rsidR="000F7071" w:rsidRDefault="000F7071" w:rsidP="00DD21EE"/>
    <w:p w:rsidR="00DD21EE" w:rsidRDefault="00DD21EE" w:rsidP="00DD21EE"/>
    <w:p w:rsidR="00190B73" w:rsidRPr="00B117D1" w:rsidRDefault="00190B73" w:rsidP="00105BEE">
      <w:pPr>
        <w:pStyle w:val="Kop1"/>
      </w:pPr>
      <w:r>
        <w:rPr>
          <w:highlight w:val="yellow"/>
        </w:rPr>
        <w:br w:type="page"/>
      </w:r>
      <w:bookmarkStart w:id="109" w:name="_Toc383779226"/>
      <w:bookmarkStart w:id="110" w:name="_Toc57020971"/>
      <w:bookmarkStart w:id="111" w:name="_Ref383769112"/>
      <w:bookmarkStart w:id="112" w:name="_Ref383769121"/>
      <w:bookmarkStart w:id="113" w:name="_Ref383778076"/>
      <w:bookmarkStart w:id="114" w:name="_Toc383779227"/>
      <w:r w:rsidRPr="00B117D1">
        <w:lastRenderedPageBreak/>
        <w:t>Checklist</w:t>
      </w:r>
      <w:bookmarkEnd w:id="109"/>
      <w:bookmarkEnd w:id="110"/>
    </w:p>
    <w:p w:rsidR="00190B73" w:rsidRPr="00B117D1" w:rsidRDefault="00190B73" w:rsidP="00105BEE">
      <w:pPr>
        <w:rPr>
          <w:rFonts w:cs="Arial"/>
        </w:rPr>
      </w:pPr>
      <w:r w:rsidRPr="00B117D1">
        <w:rPr>
          <w:rFonts w:cs="Arial"/>
        </w:rPr>
        <w:t xml:space="preserve">Het Verzoek tot Deelneming dient te zijn ingericht conform onderstaande </w:t>
      </w:r>
      <w:r>
        <w:rPr>
          <w:rFonts w:cs="Arial"/>
        </w:rPr>
        <w:t xml:space="preserve">structuur. </w:t>
      </w:r>
      <w:r w:rsidR="00944D2F">
        <w:rPr>
          <w:rFonts w:cs="Arial"/>
        </w:rPr>
        <w:t xml:space="preserve">Gegadigde vult de </w:t>
      </w:r>
      <w:r>
        <w:rPr>
          <w:rFonts w:cs="Arial"/>
        </w:rPr>
        <w:t xml:space="preserve">ingevulde en </w:t>
      </w:r>
      <w:r w:rsidRPr="00B117D1">
        <w:rPr>
          <w:rFonts w:cs="Arial"/>
        </w:rPr>
        <w:t xml:space="preserve">ondertekende checklist </w:t>
      </w:r>
      <w:r w:rsidR="00944D2F">
        <w:rPr>
          <w:rFonts w:cs="Arial"/>
        </w:rPr>
        <w:t xml:space="preserve">toe </w:t>
      </w:r>
      <w:r w:rsidRPr="00B117D1">
        <w:rPr>
          <w:rFonts w:cs="Arial"/>
        </w:rPr>
        <w:t xml:space="preserve">aan het Verzoek tot Deelneming. </w:t>
      </w:r>
    </w:p>
    <w:tbl>
      <w:tblPr>
        <w:tblpPr w:leftFromText="141" w:rightFromText="141" w:vertAnchor="text" w:horzAnchor="margin" w:tblpXSpec="center" w:tblpY="194"/>
        <w:tblW w:w="881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970"/>
        <w:gridCol w:w="3580"/>
        <w:gridCol w:w="1260"/>
      </w:tblGrid>
      <w:tr w:rsidR="00190B73" w:rsidRPr="00B117D1" w:rsidTr="00A55C34">
        <w:tc>
          <w:tcPr>
            <w:tcW w:w="3970" w:type="dxa"/>
            <w:shd w:val="clear" w:color="auto" w:fill="D9D9D9"/>
          </w:tcPr>
          <w:p w:rsidR="00190B73" w:rsidRPr="00934DB1" w:rsidRDefault="00190B73" w:rsidP="00A55C34">
            <w:pPr>
              <w:pStyle w:val="AliBijlageNum"/>
              <w:numPr>
                <w:ilvl w:val="0"/>
                <w:numId w:val="0"/>
              </w:numPr>
              <w:spacing w:before="0"/>
              <w:rPr>
                <w:rFonts w:ascii="Tahoma" w:hAnsi="Tahoma" w:cs="Tahoma"/>
                <w:b/>
                <w:sz w:val="18"/>
              </w:rPr>
            </w:pPr>
            <w:r w:rsidRPr="00934DB1">
              <w:rPr>
                <w:rFonts w:ascii="Tahoma" w:hAnsi="Tahoma" w:cs="Tahoma"/>
                <w:b/>
                <w:sz w:val="18"/>
              </w:rPr>
              <w:t>Omschrijving vraag/gevraagde</w:t>
            </w:r>
          </w:p>
        </w:tc>
        <w:tc>
          <w:tcPr>
            <w:tcW w:w="3580" w:type="dxa"/>
            <w:shd w:val="clear" w:color="auto" w:fill="D9D9D9"/>
          </w:tcPr>
          <w:p w:rsidR="00190B73" w:rsidRPr="00934DB1" w:rsidRDefault="00190B73" w:rsidP="00A55C34">
            <w:pPr>
              <w:pStyle w:val="AliBijlageNum"/>
              <w:numPr>
                <w:ilvl w:val="0"/>
                <w:numId w:val="0"/>
              </w:numPr>
              <w:spacing w:before="0"/>
              <w:rPr>
                <w:rFonts w:ascii="Tahoma" w:hAnsi="Tahoma" w:cs="Tahoma"/>
                <w:b/>
                <w:sz w:val="18"/>
              </w:rPr>
            </w:pPr>
            <w:r w:rsidRPr="00934DB1">
              <w:rPr>
                <w:rFonts w:ascii="Tahoma" w:hAnsi="Tahoma" w:cs="Tahoma"/>
                <w:b/>
                <w:sz w:val="18"/>
              </w:rPr>
              <w:t>Standaardformulier</w:t>
            </w:r>
          </w:p>
        </w:tc>
        <w:tc>
          <w:tcPr>
            <w:tcW w:w="1260" w:type="dxa"/>
            <w:shd w:val="clear" w:color="auto" w:fill="D9D9D9"/>
          </w:tcPr>
          <w:p w:rsidR="00190B73" w:rsidRPr="00934DB1" w:rsidRDefault="00190B73" w:rsidP="00A55C34">
            <w:pPr>
              <w:pStyle w:val="AliBijlageNum"/>
              <w:numPr>
                <w:ilvl w:val="0"/>
                <w:numId w:val="0"/>
              </w:numPr>
              <w:spacing w:before="0"/>
              <w:rPr>
                <w:rFonts w:ascii="Tahoma" w:hAnsi="Tahoma" w:cs="Tahoma"/>
                <w:b/>
                <w:sz w:val="18"/>
              </w:rPr>
            </w:pPr>
            <w:r w:rsidRPr="00934DB1">
              <w:rPr>
                <w:rFonts w:ascii="Tahoma" w:hAnsi="Tahoma" w:cs="Tahoma"/>
                <w:b/>
                <w:sz w:val="18"/>
              </w:rPr>
              <w:t xml:space="preserve">Ingevuld? </w:t>
            </w:r>
          </w:p>
          <w:p w:rsidR="00190B73" w:rsidRPr="00934DB1" w:rsidRDefault="00190B73" w:rsidP="00A55C34">
            <w:pPr>
              <w:pStyle w:val="AliBijlageNum"/>
              <w:numPr>
                <w:ilvl w:val="0"/>
                <w:numId w:val="0"/>
              </w:numPr>
              <w:spacing w:before="0"/>
              <w:jc w:val="center"/>
              <w:rPr>
                <w:rFonts w:ascii="Tahoma" w:hAnsi="Tahoma" w:cs="Tahoma"/>
                <w:sz w:val="18"/>
                <w:szCs w:val="24"/>
              </w:rPr>
            </w:pPr>
            <w:r w:rsidRPr="00934DB1">
              <w:rPr>
                <w:rFonts w:ascii="Tahoma" w:hAnsi="Tahoma" w:cs="Tahoma"/>
                <w:b/>
                <w:sz w:val="18"/>
                <w:szCs w:val="24"/>
              </w:rPr>
              <w:t>√</w:t>
            </w:r>
          </w:p>
        </w:tc>
      </w:tr>
      <w:tr w:rsidR="00190B73" w:rsidRPr="00B117D1" w:rsidTr="00A55C34">
        <w:tc>
          <w:tcPr>
            <w:tcW w:w="3970" w:type="dxa"/>
          </w:tcPr>
          <w:p w:rsidR="00190B73" w:rsidRPr="001B6C19" w:rsidRDefault="00190B73" w:rsidP="00A55C34">
            <w:pPr>
              <w:pStyle w:val="AliBijlageNum"/>
              <w:numPr>
                <w:ilvl w:val="0"/>
                <w:numId w:val="0"/>
              </w:numPr>
              <w:spacing w:before="0"/>
              <w:rPr>
                <w:rFonts w:ascii="Tahoma" w:hAnsi="Tahoma" w:cs="Tahoma"/>
                <w:color w:val="000000" w:themeColor="text1"/>
                <w:sz w:val="18"/>
              </w:rPr>
            </w:pPr>
            <w:r w:rsidRPr="001B6C19">
              <w:rPr>
                <w:rFonts w:ascii="Tahoma" w:hAnsi="Tahoma" w:cs="Tahoma"/>
                <w:color w:val="000000" w:themeColor="text1"/>
                <w:sz w:val="18"/>
              </w:rPr>
              <w:t>Checklist ingevuld en toegevoegd</w:t>
            </w:r>
          </w:p>
        </w:tc>
        <w:tc>
          <w:tcPr>
            <w:tcW w:w="3580" w:type="dxa"/>
          </w:tcPr>
          <w:p w:rsidR="00190B73" w:rsidRPr="001B6C19" w:rsidRDefault="00190B73" w:rsidP="00A55C34">
            <w:pPr>
              <w:pStyle w:val="AliBijlageNum"/>
              <w:numPr>
                <w:ilvl w:val="0"/>
                <w:numId w:val="0"/>
              </w:numPr>
              <w:spacing w:before="0"/>
              <w:rPr>
                <w:rFonts w:ascii="Tahoma" w:hAnsi="Tahoma" w:cs="Tahoma"/>
                <w:color w:val="000000" w:themeColor="text1"/>
                <w:sz w:val="18"/>
              </w:rPr>
            </w:pPr>
            <w:r w:rsidRPr="001B6C19">
              <w:rPr>
                <w:rFonts w:ascii="Tahoma" w:hAnsi="Tahoma" w:cs="Tahoma"/>
                <w:color w:val="000000" w:themeColor="text1"/>
                <w:sz w:val="18"/>
              </w:rPr>
              <w:t>Checklist</w:t>
            </w:r>
          </w:p>
        </w:tc>
        <w:tc>
          <w:tcPr>
            <w:tcW w:w="1260" w:type="dxa"/>
          </w:tcPr>
          <w:p w:rsidR="00190B73" w:rsidRPr="00934DB1" w:rsidRDefault="00190B73" w:rsidP="00A55C34">
            <w:pPr>
              <w:pStyle w:val="AliBijlageNum"/>
              <w:numPr>
                <w:ilvl w:val="0"/>
                <w:numId w:val="0"/>
              </w:numPr>
              <w:spacing w:before="0"/>
              <w:rPr>
                <w:rFonts w:ascii="Tahoma" w:hAnsi="Tahoma" w:cs="Tahoma"/>
                <w:sz w:val="18"/>
              </w:rPr>
            </w:pPr>
          </w:p>
        </w:tc>
      </w:tr>
      <w:tr w:rsidR="00190B73" w:rsidRPr="00B117D1" w:rsidTr="00A55C34">
        <w:tc>
          <w:tcPr>
            <w:tcW w:w="3970" w:type="dxa"/>
          </w:tcPr>
          <w:p w:rsidR="00190B73" w:rsidRPr="001B6C19" w:rsidRDefault="00190B73" w:rsidP="00A55C34">
            <w:pPr>
              <w:pStyle w:val="AliBijlageNum"/>
              <w:numPr>
                <w:ilvl w:val="0"/>
                <w:numId w:val="0"/>
              </w:numPr>
              <w:spacing w:before="0"/>
              <w:rPr>
                <w:rFonts w:ascii="Tahoma" w:hAnsi="Tahoma" w:cs="Tahoma"/>
                <w:color w:val="000000" w:themeColor="text1"/>
                <w:sz w:val="18"/>
              </w:rPr>
            </w:pPr>
            <w:r w:rsidRPr="001B6C19">
              <w:rPr>
                <w:rFonts w:ascii="Tahoma" w:hAnsi="Tahoma" w:cs="Tahoma"/>
                <w:color w:val="000000" w:themeColor="text1"/>
                <w:sz w:val="18"/>
              </w:rPr>
              <w:t>Aanbiedingsbrief</w:t>
            </w:r>
          </w:p>
        </w:tc>
        <w:tc>
          <w:tcPr>
            <w:tcW w:w="3580" w:type="dxa"/>
          </w:tcPr>
          <w:p w:rsidR="00190B73" w:rsidRPr="001B6C19" w:rsidRDefault="00190B73" w:rsidP="00A55C34">
            <w:pPr>
              <w:pStyle w:val="AliBijlageNum"/>
              <w:numPr>
                <w:ilvl w:val="0"/>
                <w:numId w:val="0"/>
              </w:numPr>
              <w:spacing w:before="0"/>
              <w:rPr>
                <w:rFonts w:ascii="Tahoma" w:hAnsi="Tahoma" w:cs="Tahoma"/>
                <w:color w:val="000000" w:themeColor="text1"/>
                <w:sz w:val="18"/>
              </w:rPr>
            </w:pPr>
            <w:r w:rsidRPr="001B6C19">
              <w:rPr>
                <w:rFonts w:ascii="Tahoma" w:hAnsi="Tahoma" w:cs="Tahoma"/>
                <w:color w:val="000000" w:themeColor="text1"/>
                <w:sz w:val="18"/>
              </w:rPr>
              <w:t>-</w:t>
            </w:r>
          </w:p>
        </w:tc>
        <w:tc>
          <w:tcPr>
            <w:tcW w:w="1260" w:type="dxa"/>
          </w:tcPr>
          <w:p w:rsidR="00190B73" w:rsidRPr="00934DB1" w:rsidRDefault="00190B73" w:rsidP="00A55C34">
            <w:pPr>
              <w:pStyle w:val="AliBijlageNum"/>
              <w:numPr>
                <w:ilvl w:val="0"/>
                <w:numId w:val="0"/>
              </w:numPr>
              <w:spacing w:before="0"/>
              <w:rPr>
                <w:rFonts w:ascii="Tahoma" w:hAnsi="Tahoma" w:cs="Tahoma"/>
                <w:sz w:val="18"/>
              </w:rPr>
            </w:pPr>
          </w:p>
        </w:tc>
      </w:tr>
      <w:tr w:rsidR="00190B73" w:rsidRPr="00B117D1" w:rsidTr="00A55C34">
        <w:tc>
          <w:tcPr>
            <w:tcW w:w="3970" w:type="dxa"/>
          </w:tcPr>
          <w:p w:rsidR="00190B73" w:rsidRPr="001B6C19" w:rsidRDefault="004C3C7B" w:rsidP="00A55C34">
            <w:pPr>
              <w:pStyle w:val="AliBijlageNum"/>
              <w:numPr>
                <w:ilvl w:val="0"/>
                <w:numId w:val="0"/>
              </w:numPr>
              <w:spacing w:before="0"/>
              <w:rPr>
                <w:rFonts w:ascii="Tahoma" w:hAnsi="Tahoma" w:cs="Tahoma"/>
                <w:color w:val="000000" w:themeColor="text1"/>
                <w:sz w:val="18"/>
              </w:rPr>
            </w:pPr>
            <w:r>
              <w:rPr>
                <w:rFonts w:ascii="Tahoma" w:hAnsi="Tahoma" w:cs="Tahoma"/>
                <w:color w:val="000000" w:themeColor="text1"/>
                <w:sz w:val="18"/>
              </w:rPr>
              <w:t>UEA</w:t>
            </w:r>
          </w:p>
        </w:tc>
        <w:tc>
          <w:tcPr>
            <w:tcW w:w="3580" w:type="dxa"/>
          </w:tcPr>
          <w:p w:rsidR="00190B73" w:rsidRPr="001B6C19" w:rsidRDefault="00326709" w:rsidP="006666EA">
            <w:pPr>
              <w:pStyle w:val="AliBijlageNum"/>
              <w:numPr>
                <w:ilvl w:val="0"/>
                <w:numId w:val="0"/>
              </w:numPr>
              <w:spacing w:before="0"/>
              <w:rPr>
                <w:rFonts w:ascii="Tahoma" w:hAnsi="Tahoma" w:cs="Tahoma"/>
                <w:color w:val="000000" w:themeColor="text1"/>
                <w:sz w:val="18"/>
              </w:rPr>
            </w:pPr>
            <w:r>
              <w:rPr>
                <w:rFonts w:ascii="Tahoma" w:hAnsi="Tahoma" w:cs="Tahoma"/>
                <w:color w:val="000000" w:themeColor="text1"/>
                <w:sz w:val="18"/>
              </w:rPr>
              <w:t>52</w:t>
            </w:r>
            <w:r w:rsidR="006666EA">
              <w:rPr>
                <w:rFonts w:ascii="Tahoma" w:hAnsi="Tahoma" w:cs="Tahoma"/>
                <w:color w:val="000000" w:themeColor="text1"/>
                <w:sz w:val="18"/>
              </w:rPr>
              <w:t>500</w:t>
            </w:r>
            <w:r>
              <w:rPr>
                <w:rFonts w:ascii="Tahoma" w:hAnsi="Tahoma" w:cs="Tahoma"/>
                <w:color w:val="000000" w:themeColor="text1"/>
                <w:sz w:val="18"/>
              </w:rPr>
              <w:t xml:space="preserve"> </w:t>
            </w:r>
            <w:r w:rsidR="004C3C7B">
              <w:rPr>
                <w:rFonts w:ascii="Tahoma" w:hAnsi="Tahoma" w:cs="Tahoma"/>
                <w:color w:val="000000" w:themeColor="text1"/>
                <w:sz w:val="18"/>
              </w:rPr>
              <w:t>UEA formulier</w:t>
            </w:r>
          </w:p>
        </w:tc>
        <w:tc>
          <w:tcPr>
            <w:tcW w:w="1260" w:type="dxa"/>
          </w:tcPr>
          <w:p w:rsidR="00190B73" w:rsidRPr="00934DB1" w:rsidRDefault="00190B73" w:rsidP="00A55C34">
            <w:pPr>
              <w:pStyle w:val="AliBijlageNum"/>
              <w:numPr>
                <w:ilvl w:val="0"/>
                <w:numId w:val="0"/>
              </w:numPr>
              <w:spacing w:before="0"/>
              <w:rPr>
                <w:rFonts w:ascii="Tahoma" w:hAnsi="Tahoma" w:cs="Tahoma"/>
                <w:sz w:val="18"/>
              </w:rPr>
            </w:pPr>
          </w:p>
        </w:tc>
      </w:tr>
      <w:tr w:rsidR="00190B73" w:rsidRPr="00B117D1" w:rsidTr="00ED65BD">
        <w:trPr>
          <w:trHeight w:val="394"/>
        </w:trPr>
        <w:tc>
          <w:tcPr>
            <w:tcW w:w="3970" w:type="dxa"/>
            <w:vMerge w:val="restart"/>
          </w:tcPr>
          <w:p w:rsidR="00190B73" w:rsidRPr="001B6C19" w:rsidRDefault="00190B73" w:rsidP="00F923A6">
            <w:pPr>
              <w:pStyle w:val="AliBijlageNum"/>
              <w:numPr>
                <w:ilvl w:val="0"/>
                <w:numId w:val="0"/>
              </w:numPr>
              <w:spacing w:before="0"/>
              <w:rPr>
                <w:rFonts w:ascii="Tahoma" w:hAnsi="Tahoma" w:cs="Tahoma"/>
                <w:color w:val="000000" w:themeColor="text1"/>
                <w:sz w:val="18"/>
              </w:rPr>
            </w:pPr>
            <w:r w:rsidRPr="001B6C19">
              <w:rPr>
                <w:rFonts w:ascii="Tahoma" w:hAnsi="Tahoma" w:cs="Tahoma"/>
                <w:color w:val="000000" w:themeColor="text1"/>
                <w:sz w:val="18"/>
              </w:rPr>
              <w:t>Inschrijven in</w:t>
            </w:r>
            <w:r w:rsidR="00F923A6">
              <w:rPr>
                <w:rFonts w:ascii="Tahoma" w:hAnsi="Tahoma" w:cs="Tahoma"/>
                <w:color w:val="000000" w:themeColor="text1"/>
                <w:sz w:val="18"/>
              </w:rPr>
              <w:t xml:space="preserve"> Combinatie </w:t>
            </w:r>
          </w:p>
        </w:tc>
        <w:tc>
          <w:tcPr>
            <w:tcW w:w="3580" w:type="dxa"/>
            <w:vMerge w:val="restart"/>
          </w:tcPr>
          <w:p w:rsidR="00190B73" w:rsidRPr="001B6C19" w:rsidRDefault="00326709" w:rsidP="006666EA">
            <w:pPr>
              <w:pStyle w:val="AliBijlageNum"/>
              <w:numPr>
                <w:ilvl w:val="0"/>
                <w:numId w:val="0"/>
              </w:numPr>
              <w:spacing w:before="0"/>
              <w:rPr>
                <w:rFonts w:ascii="Tahoma" w:hAnsi="Tahoma" w:cs="Tahoma"/>
                <w:color w:val="000000" w:themeColor="text1"/>
                <w:sz w:val="18"/>
              </w:rPr>
            </w:pPr>
            <w:r w:rsidRPr="00326709">
              <w:rPr>
                <w:rFonts w:ascii="Tahoma" w:hAnsi="Tahoma" w:cs="Tahoma"/>
                <w:color w:val="000000" w:themeColor="text1"/>
                <w:sz w:val="18"/>
              </w:rPr>
              <w:t xml:space="preserve">Via Standaardformulier A: </w:t>
            </w:r>
            <w:r>
              <w:rPr>
                <w:rFonts w:ascii="Tahoma" w:hAnsi="Tahoma" w:cs="Tahoma"/>
                <w:color w:val="000000" w:themeColor="text1"/>
                <w:sz w:val="18"/>
              </w:rPr>
              <w:t>52</w:t>
            </w:r>
            <w:r w:rsidR="006666EA">
              <w:rPr>
                <w:rFonts w:ascii="Tahoma" w:hAnsi="Tahoma" w:cs="Tahoma"/>
                <w:color w:val="000000" w:themeColor="text1"/>
                <w:sz w:val="18"/>
              </w:rPr>
              <w:t>500</w:t>
            </w:r>
            <w:r>
              <w:rPr>
                <w:rFonts w:ascii="Tahoma" w:hAnsi="Tahoma" w:cs="Tahoma"/>
                <w:color w:val="000000" w:themeColor="text1"/>
                <w:sz w:val="18"/>
              </w:rPr>
              <w:t xml:space="preserve"> UEA</w:t>
            </w:r>
          </w:p>
        </w:tc>
        <w:tc>
          <w:tcPr>
            <w:tcW w:w="1260" w:type="dxa"/>
          </w:tcPr>
          <w:p w:rsidR="00190B73" w:rsidRPr="00934DB1" w:rsidRDefault="00190B73" w:rsidP="00A55C34">
            <w:pPr>
              <w:pStyle w:val="AliBijlageNum"/>
              <w:numPr>
                <w:ilvl w:val="0"/>
                <w:numId w:val="0"/>
              </w:numPr>
              <w:spacing w:before="0"/>
              <w:rPr>
                <w:rFonts w:ascii="Tahoma" w:hAnsi="Tahoma" w:cs="Tahoma"/>
                <w:sz w:val="18"/>
              </w:rPr>
            </w:pPr>
          </w:p>
        </w:tc>
      </w:tr>
      <w:tr w:rsidR="00190B73" w:rsidRPr="00B117D1" w:rsidTr="00A55C34">
        <w:trPr>
          <w:trHeight w:val="394"/>
        </w:trPr>
        <w:tc>
          <w:tcPr>
            <w:tcW w:w="3970" w:type="dxa"/>
            <w:vMerge/>
          </w:tcPr>
          <w:p w:rsidR="00190B73" w:rsidRPr="00091EAF" w:rsidRDefault="00190B73" w:rsidP="00A55C34">
            <w:pPr>
              <w:pStyle w:val="AliBijlageNum"/>
              <w:numPr>
                <w:ilvl w:val="0"/>
                <w:numId w:val="0"/>
              </w:numPr>
              <w:spacing w:before="0"/>
              <w:rPr>
                <w:rFonts w:ascii="Tahoma" w:hAnsi="Tahoma" w:cs="Tahoma"/>
                <w:color w:val="000000" w:themeColor="text1"/>
                <w:sz w:val="18"/>
              </w:rPr>
            </w:pPr>
          </w:p>
        </w:tc>
        <w:tc>
          <w:tcPr>
            <w:tcW w:w="3580" w:type="dxa"/>
            <w:vMerge/>
          </w:tcPr>
          <w:p w:rsidR="00190B73" w:rsidRPr="00091EAF" w:rsidRDefault="00190B73" w:rsidP="00A55C34">
            <w:pPr>
              <w:pStyle w:val="AliBijlageNum"/>
              <w:numPr>
                <w:ilvl w:val="0"/>
                <w:numId w:val="0"/>
              </w:numPr>
              <w:spacing w:before="0"/>
              <w:rPr>
                <w:rFonts w:ascii="Tahoma" w:hAnsi="Tahoma" w:cs="Tahoma"/>
                <w:color w:val="000000" w:themeColor="text1"/>
                <w:sz w:val="18"/>
              </w:rPr>
            </w:pPr>
          </w:p>
        </w:tc>
        <w:tc>
          <w:tcPr>
            <w:tcW w:w="1260" w:type="dxa"/>
          </w:tcPr>
          <w:p w:rsidR="00190B73" w:rsidRPr="00934DB1" w:rsidRDefault="00190B73" w:rsidP="00A55C34">
            <w:pPr>
              <w:pStyle w:val="AliBijlageNum"/>
              <w:numPr>
                <w:ilvl w:val="0"/>
                <w:numId w:val="0"/>
              </w:numPr>
              <w:spacing w:before="0"/>
              <w:rPr>
                <w:rFonts w:ascii="Tahoma" w:hAnsi="Tahoma" w:cs="Tahoma"/>
                <w:sz w:val="18"/>
              </w:rPr>
            </w:pPr>
          </w:p>
        </w:tc>
      </w:tr>
      <w:tr w:rsidR="00F923A6" w:rsidRPr="00B117D1" w:rsidTr="00A55C34">
        <w:tc>
          <w:tcPr>
            <w:tcW w:w="3970" w:type="dxa"/>
          </w:tcPr>
          <w:p w:rsidR="00F923A6" w:rsidRPr="001B6C19" w:rsidRDefault="00F923A6" w:rsidP="00F923A6">
            <w:pPr>
              <w:rPr>
                <w:rFonts w:eastAsia="MS Mincho" w:cs="Tahoma"/>
                <w:color w:val="000000" w:themeColor="text1"/>
                <w:sz w:val="18"/>
                <w:szCs w:val="20"/>
                <w:lang w:eastAsia="en-US"/>
              </w:rPr>
            </w:pPr>
            <w:r>
              <w:rPr>
                <w:rFonts w:eastAsia="MS Mincho" w:cs="Tahoma"/>
                <w:color w:val="000000" w:themeColor="text1"/>
                <w:sz w:val="18"/>
                <w:szCs w:val="20"/>
                <w:lang w:eastAsia="en-US"/>
              </w:rPr>
              <w:t xml:space="preserve">Inschrijven in </w:t>
            </w:r>
            <w:r w:rsidRPr="00F923A6">
              <w:rPr>
                <w:rFonts w:eastAsia="MS Mincho" w:cs="Tahoma"/>
                <w:color w:val="000000" w:themeColor="text1"/>
                <w:sz w:val="18"/>
                <w:szCs w:val="20"/>
                <w:lang w:eastAsia="en-US"/>
              </w:rPr>
              <w:t>met onderaannemers</w:t>
            </w:r>
          </w:p>
        </w:tc>
        <w:tc>
          <w:tcPr>
            <w:tcW w:w="3580" w:type="dxa"/>
          </w:tcPr>
          <w:p w:rsidR="00F923A6" w:rsidRPr="001B6C19" w:rsidRDefault="00F923A6" w:rsidP="00F923A6">
            <w:pPr>
              <w:pStyle w:val="AliBijlageNum"/>
              <w:numPr>
                <w:ilvl w:val="0"/>
                <w:numId w:val="0"/>
              </w:numPr>
              <w:spacing w:before="0"/>
              <w:rPr>
                <w:rFonts w:ascii="Tahoma" w:hAnsi="Tahoma" w:cs="Tahoma"/>
                <w:color w:val="000000" w:themeColor="text1"/>
                <w:sz w:val="18"/>
              </w:rPr>
            </w:pPr>
            <w:r w:rsidRPr="00F923A6">
              <w:rPr>
                <w:rFonts w:ascii="Tahoma" w:hAnsi="Tahoma" w:cs="Tahoma"/>
                <w:color w:val="000000" w:themeColor="text1"/>
                <w:sz w:val="18"/>
              </w:rPr>
              <w:t xml:space="preserve">Via Standaardformulier </w:t>
            </w:r>
            <w:r>
              <w:rPr>
                <w:rFonts w:ascii="Tahoma" w:hAnsi="Tahoma" w:cs="Tahoma"/>
                <w:color w:val="000000" w:themeColor="text1"/>
                <w:sz w:val="18"/>
              </w:rPr>
              <w:t>B: Verklaring inzet onderaannemers/ holding en/ of dochteronderneming</w:t>
            </w:r>
          </w:p>
        </w:tc>
        <w:tc>
          <w:tcPr>
            <w:tcW w:w="1260" w:type="dxa"/>
          </w:tcPr>
          <w:p w:rsidR="00F923A6" w:rsidRPr="00934DB1" w:rsidRDefault="00F923A6" w:rsidP="00ED65BD">
            <w:pPr>
              <w:pStyle w:val="AliBijlageNum"/>
              <w:numPr>
                <w:ilvl w:val="0"/>
                <w:numId w:val="0"/>
              </w:numPr>
              <w:spacing w:before="0"/>
              <w:rPr>
                <w:rFonts w:ascii="Tahoma" w:hAnsi="Tahoma" w:cs="Tahoma"/>
                <w:sz w:val="18"/>
              </w:rPr>
            </w:pPr>
          </w:p>
        </w:tc>
      </w:tr>
      <w:tr w:rsidR="00190B73" w:rsidRPr="00B117D1" w:rsidTr="00A55C34">
        <w:tc>
          <w:tcPr>
            <w:tcW w:w="3970" w:type="dxa"/>
          </w:tcPr>
          <w:p w:rsidR="00190B73" w:rsidRPr="001B6C19" w:rsidRDefault="00190B73" w:rsidP="00ED65BD">
            <w:pPr>
              <w:rPr>
                <w:color w:val="000000" w:themeColor="text1"/>
                <w:sz w:val="18"/>
                <w:szCs w:val="20"/>
              </w:rPr>
            </w:pPr>
            <w:r w:rsidRPr="001B6C19">
              <w:rPr>
                <w:rFonts w:eastAsia="MS Mincho" w:cs="Tahoma"/>
                <w:color w:val="000000" w:themeColor="text1"/>
                <w:sz w:val="18"/>
                <w:szCs w:val="20"/>
                <w:lang w:eastAsia="en-US"/>
              </w:rPr>
              <w:t>Inschrijving in nationale beroeps-/handelsregister</w:t>
            </w:r>
          </w:p>
        </w:tc>
        <w:tc>
          <w:tcPr>
            <w:tcW w:w="3580" w:type="dxa"/>
          </w:tcPr>
          <w:p w:rsidR="00190B73" w:rsidRPr="001B6C19" w:rsidRDefault="00190B73" w:rsidP="00ED65BD">
            <w:pPr>
              <w:pStyle w:val="AliBijlageNum"/>
              <w:numPr>
                <w:ilvl w:val="0"/>
                <w:numId w:val="0"/>
              </w:numPr>
              <w:spacing w:before="0"/>
              <w:rPr>
                <w:rFonts w:ascii="Tahoma" w:hAnsi="Tahoma" w:cs="Tahoma"/>
                <w:color w:val="000000" w:themeColor="text1"/>
                <w:sz w:val="18"/>
              </w:rPr>
            </w:pPr>
            <w:r w:rsidRPr="001B6C19">
              <w:rPr>
                <w:rFonts w:ascii="Tahoma" w:hAnsi="Tahoma" w:cs="Tahoma"/>
                <w:color w:val="000000" w:themeColor="text1"/>
                <w:sz w:val="18"/>
              </w:rPr>
              <w:t>Kopie inschrijving</w:t>
            </w:r>
          </w:p>
        </w:tc>
        <w:tc>
          <w:tcPr>
            <w:tcW w:w="1260" w:type="dxa"/>
          </w:tcPr>
          <w:p w:rsidR="00190B73" w:rsidRPr="00934DB1" w:rsidRDefault="00190B73" w:rsidP="00ED65BD">
            <w:pPr>
              <w:pStyle w:val="AliBijlageNum"/>
              <w:numPr>
                <w:ilvl w:val="0"/>
                <w:numId w:val="0"/>
              </w:numPr>
              <w:spacing w:before="0"/>
              <w:rPr>
                <w:rFonts w:ascii="Tahoma" w:hAnsi="Tahoma" w:cs="Tahoma"/>
                <w:sz w:val="18"/>
              </w:rPr>
            </w:pPr>
          </w:p>
        </w:tc>
      </w:tr>
      <w:tr w:rsidR="00190B73" w:rsidRPr="00B117D1" w:rsidTr="00A55C34">
        <w:tc>
          <w:tcPr>
            <w:tcW w:w="3970" w:type="dxa"/>
          </w:tcPr>
          <w:p w:rsidR="00190B73" w:rsidRPr="001B6C19" w:rsidRDefault="00190B73" w:rsidP="00ED65BD">
            <w:pPr>
              <w:rPr>
                <w:rFonts w:eastAsia="MS Mincho" w:cs="Tahoma"/>
                <w:color w:val="000000" w:themeColor="text1"/>
                <w:sz w:val="18"/>
                <w:szCs w:val="20"/>
                <w:lang w:eastAsia="en-US"/>
              </w:rPr>
            </w:pPr>
            <w:r w:rsidRPr="001B6C19">
              <w:rPr>
                <w:rFonts w:eastAsia="MS Mincho" w:cs="Tahoma"/>
                <w:color w:val="000000" w:themeColor="text1"/>
                <w:sz w:val="18"/>
                <w:szCs w:val="20"/>
                <w:lang w:eastAsia="en-US"/>
              </w:rPr>
              <w:t>Afdekking beroepsrisico’s</w:t>
            </w:r>
          </w:p>
        </w:tc>
        <w:tc>
          <w:tcPr>
            <w:tcW w:w="3580" w:type="dxa"/>
          </w:tcPr>
          <w:p w:rsidR="00190B73" w:rsidRPr="00326709" w:rsidRDefault="00326709" w:rsidP="006666EA">
            <w:pPr>
              <w:pStyle w:val="AliBijlageNum"/>
              <w:numPr>
                <w:ilvl w:val="0"/>
                <w:numId w:val="0"/>
              </w:numPr>
              <w:spacing w:before="0"/>
              <w:rPr>
                <w:rFonts w:ascii="Tahoma" w:hAnsi="Tahoma" w:cs="Tahoma"/>
                <w:color w:val="000000" w:themeColor="text1"/>
                <w:sz w:val="18"/>
              </w:rPr>
            </w:pPr>
            <w:r w:rsidRPr="00326709">
              <w:rPr>
                <w:rFonts w:ascii="Tahoma" w:hAnsi="Tahoma" w:cs="Tahoma"/>
                <w:color w:val="000000" w:themeColor="text1"/>
                <w:sz w:val="18"/>
              </w:rPr>
              <w:t>Via Standaardformulier A: 52</w:t>
            </w:r>
            <w:r w:rsidR="006666EA">
              <w:rPr>
                <w:rFonts w:ascii="Tahoma" w:hAnsi="Tahoma" w:cs="Tahoma"/>
                <w:color w:val="000000" w:themeColor="text1"/>
                <w:sz w:val="18"/>
              </w:rPr>
              <w:t>500</w:t>
            </w:r>
            <w:r w:rsidRPr="00326709">
              <w:rPr>
                <w:rFonts w:ascii="Tahoma" w:hAnsi="Tahoma" w:cs="Tahoma"/>
                <w:color w:val="000000" w:themeColor="text1"/>
                <w:sz w:val="18"/>
              </w:rPr>
              <w:t xml:space="preserve"> UEA</w:t>
            </w:r>
          </w:p>
        </w:tc>
        <w:tc>
          <w:tcPr>
            <w:tcW w:w="1260" w:type="dxa"/>
          </w:tcPr>
          <w:p w:rsidR="00190B73" w:rsidRPr="00934DB1" w:rsidRDefault="00190B73" w:rsidP="00ED65BD">
            <w:pPr>
              <w:pStyle w:val="AliBijlageNum"/>
              <w:numPr>
                <w:ilvl w:val="0"/>
                <w:numId w:val="0"/>
              </w:numPr>
              <w:spacing w:before="0"/>
              <w:rPr>
                <w:rFonts w:ascii="Tahoma" w:hAnsi="Tahoma" w:cs="Tahoma"/>
                <w:sz w:val="18"/>
              </w:rPr>
            </w:pPr>
          </w:p>
        </w:tc>
      </w:tr>
      <w:tr w:rsidR="002A68B6" w:rsidRPr="00B117D1" w:rsidTr="00A55C34">
        <w:tc>
          <w:tcPr>
            <w:tcW w:w="3970" w:type="dxa"/>
          </w:tcPr>
          <w:p w:rsidR="002A68B6" w:rsidRPr="005C067C" w:rsidRDefault="002A68B6" w:rsidP="002A68B6">
            <w:pPr>
              <w:rPr>
                <w:rFonts w:eastAsia="MS Mincho" w:cs="Tahoma"/>
                <w:color w:val="000000" w:themeColor="text1"/>
                <w:sz w:val="18"/>
                <w:szCs w:val="20"/>
                <w:lang w:eastAsia="en-US"/>
              </w:rPr>
            </w:pPr>
            <w:r w:rsidRPr="005C067C">
              <w:rPr>
                <w:rFonts w:eastAsia="MS Mincho" w:cs="Tahoma"/>
                <w:color w:val="000000" w:themeColor="text1"/>
                <w:sz w:val="18"/>
                <w:szCs w:val="20"/>
                <w:lang w:eastAsia="en-US"/>
              </w:rPr>
              <w:t>Ervaring Gegadigde</w:t>
            </w:r>
          </w:p>
        </w:tc>
        <w:tc>
          <w:tcPr>
            <w:tcW w:w="3580" w:type="dxa"/>
          </w:tcPr>
          <w:p w:rsidR="002A68B6" w:rsidRPr="005C067C" w:rsidRDefault="002A68B6" w:rsidP="009F4321">
            <w:pPr>
              <w:pStyle w:val="AliBijlageNum"/>
              <w:numPr>
                <w:ilvl w:val="0"/>
                <w:numId w:val="0"/>
              </w:numPr>
              <w:spacing w:before="0"/>
              <w:rPr>
                <w:rFonts w:ascii="Tahoma" w:hAnsi="Tahoma" w:cs="Tahoma"/>
                <w:color w:val="000000" w:themeColor="text1"/>
                <w:sz w:val="18"/>
              </w:rPr>
            </w:pPr>
            <w:r w:rsidRPr="005C067C">
              <w:rPr>
                <w:rFonts w:ascii="Tahoma" w:hAnsi="Tahoma" w:cs="Tahoma"/>
                <w:color w:val="000000" w:themeColor="text1"/>
                <w:sz w:val="18"/>
              </w:rPr>
              <w:t xml:space="preserve">Standaardformulier </w:t>
            </w:r>
            <w:r w:rsidR="009F4321">
              <w:rPr>
                <w:rFonts w:ascii="Tahoma" w:hAnsi="Tahoma" w:cs="Tahoma"/>
                <w:color w:val="000000" w:themeColor="text1"/>
                <w:sz w:val="18"/>
              </w:rPr>
              <w:t>C</w:t>
            </w:r>
            <w:r w:rsidRPr="005C067C">
              <w:rPr>
                <w:rFonts w:ascii="Tahoma" w:hAnsi="Tahoma" w:cs="Tahoma"/>
                <w:color w:val="000000" w:themeColor="text1"/>
                <w:sz w:val="18"/>
              </w:rPr>
              <w:t>: Ervaring Gegadigde</w:t>
            </w:r>
            <w:r w:rsidR="000B29F7" w:rsidRPr="005C067C">
              <w:rPr>
                <w:rFonts w:ascii="Tahoma" w:hAnsi="Tahoma" w:cs="Tahoma"/>
                <w:color w:val="000000" w:themeColor="text1"/>
                <w:sz w:val="18"/>
              </w:rPr>
              <w:t xml:space="preserve"> geschiktheidseisen</w:t>
            </w:r>
          </w:p>
        </w:tc>
        <w:tc>
          <w:tcPr>
            <w:tcW w:w="1260" w:type="dxa"/>
          </w:tcPr>
          <w:p w:rsidR="002A68B6" w:rsidRPr="00934DB1" w:rsidRDefault="002A68B6" w:rsidP="00ED65BD">
            <w:pPr>
              <w:pStyle w:val="AliBijlageNum"/>
              <w:numPr>
                <w:ilvl w:val="0"/>
                <w:numId w:val="0"/>
              </w:numPr>
              <w:spacing w:before="0"/>
              <w:rPr>
                <w:rFonts w:ascii="Tahoma" w:hAnsi="Tahoma" w:cs="Tahoma"/>
                <w:sz w:val="18"/>
              </w:rPr>
            </w:pPr>
          </w:p>
        </w:tc>
      </w:tr>
      <w:tr w:rsidR="002A68B6" w:rsidRPr="00B117D1" w:rsidTr="00A55C34">
        <w:tc>
          <w:tcPr>
            <w:tcW w:w="3970" w:type="dxa"/>
          </w:tcPr>
          <w:p w:rsidR="002A68B6" w:rsidRPr="005C067C" w:rsidRDefault="002A68B6" w:rsidP="00ED65BD">
            <w:pPr>
              <w:rPr>
                <w:rFonts w:eastAsia="MS Mincho" w:cs="Tahoma"/>
                <w:color w:val="000000" w:themeColor="text1"/>
                <w:sz w:val="18"/>
                <w:szCs w:val="20"/>
                <w:lang w:eastAsia="en-US"/>
              </w:rPr>
            </w:pPr>
            <w:r w:rsidRPr="005C067C">
              <w:rPr>
                <w:rFonts w:eastAsia="MS Mincho" w:cs="Tahoma"/>
                <w:color w:val="000000" w:themeColor="text1"/>
                <w:sz w:val="18"/>
                <w:szCs w:val="20"/>
                <w:lang w:eastAsia="en-US"/>
              </w:rPr>
              <w:t>Certificering Gegadigde</w:t>
            </w:r>
          </w:p>
        </w:tc>
        <w:tc>
          <w:tcPr>
            <w:tcW w:w="3580" w:type="dxa"/>
          </w:tcPr>
          <w:p w:rsidR="002A68B6" w:rsidRPr="00326709" w:rsidRDefault="00326709" w:rsidP="006666EA">
            <w:pPr>
              <w:pStyle w:val="AliBijlageNum"/>
              <w:numPr>
                <w:ilvl w:val="0"/>
                <w:numId w:val="0"/>
              </w:numPr>
              <w:spacing w:before="0"/>
              <w:rPr>
                <w:rFonts w:ascii="Tahoma" w:hAnsi="Tahoma" w:cs="Tahoma"/>
                <w:color w:val="000000" w:themeColor="text1"/>
                <w:sz w:val="18"/>
              </w:rPr>
            </w:pPr>
            <w:r w:rsidRPr="00326709">
              <w:rPr>
                <w:rFonts w:ascii="Tahoma" w:hAnsi="Tahoma" w:cs="Tahoma"/>
                <w:color w:val="000000" w:themeColor="text1"/>
                <w:sz w:val="18"/>
              </w:rPr>
              <w:t>Via Standaardformulier A: 52</w:t>
            </w:r>
            <w:r w:rsidR="006666EA">
              <w:rPr>
                <w:rFonts w:ascii="Tahoma" w:hAnsi="Tahoma" w:cs="Tahoma"/>
                <w:color w:val="000000" w:themeColor="text1"/>
                <w:sz w:val="18"/>
              </w:rPr>
              <w:t>500</w:t>
            </w:r>
            <w:r w:rsidRPr="00326709">
              <w:rPr>
                <w:rFonts w:ascii="Tahoma" w:hAnsi="Tahoma" w:cs="Tahoma"/>
                <w:color w:val="000000" w:themeColor="text1"/>
                <w:sz w:val="18"/>
              </w:rPr>
              <w:t xml:space="preserve"> UEA</w:t>
            </w:r>
          </w:p>
        </w:tc>
        <w:tc>
          <w:tcPr>
            <w:tcW w:w="1260" w:type="dxa"/>
          </w:tcPr>
          <w:p w:rsidR="002A68B6" w:rsidRPr="00934DB1" w:rsidRDefault="002A68B6" w:rsidP="00ED65BD">
            <w:pPr>
              <w:pStyle w:val="AliBijlageNum"/>
              <w:numPr>
                <w:ilvl w:val="0"/>
                <w:numId w:val="0"/>
              </w:numPr>
              <w:spacing w:before="0"/>
              <w:rPr>
                <w:rFonts w:ascii="Tahoma" w:hAnsi="Tahoma" w:cs="Tahoma"/>
                <w:sz w:val="18"/>
              </w:rPr>
            </w:pPr>
          </w:p>
        </w:tc>
      </w:tr>
      <w:tr w:rsidR="002A68B6" w:rsidRPr="00B117D1" w:rsidTr="00A55C34">
        <w:tc>
          <w:tcPr>
            <w:tcW w:w="3970" w:type="dxa"/>
          </w:tcPr>
          <w:p w:rsidR="002A68B6" w:rsidRPr="005C067C" w:rsidRDefault="002A68B6" w:rsidP="00ED65BD">
            <w:pPr>
              <w:rPr>
                <w:rFonts w:eastAsia="MS Mincho" w:cs="Tahoma"/>
                <w:color w:val="000000" w:themeColor="text1"/>
                <w:sz w:val="18"/>
                <w:szCs w:val="20"/>
                <w:lang w:eastAsia="en-US"/>
              </w:rPr>
            </w:pPr>
            <w:r w:rsidRPr="005C067C">
              <w:rPr>
                <w:rFonts w:eastAsia="MS Mincho" w:cs="Tahoma"/>
                <w:color w:val="000000" w:themeColor="text1"/>
                <w:sz w:val="18"/>
                <w:szCs w:val="20"/>
                <w:lang w:eastAsia="en-US"/>
              </w:rPr>
              <w:t xml:space="preserve">S1 Ervaring met meerdere taken behorende tot de Opdracht </w:t>
            </w:r>
          </w:p>
        </w:tc>
        <w:tc>
          <w:tcPr>
            <w:tcW w:w="3580" w:type="dxa"/>
          </w:tcPr>
          <w:p w:rsidR="002A68B6" w:rsidRPr="005C067C" w:rsidRDefault="002A68B6" w:rsidP="009F4321">
            <w:pPr>
              <w:pStyle w:val="AliBijlageNum"/>
              <w:numPr>
                <w:ilvl w:val="0"/>
                <w:numId w:val="0"/>
              </w:numPr>
              <w:spacing w:before="0"/>
              <w:rPr>
                <w:rFonts w:ascii="Tahoma" w:hAnsi="Tahoma" w:cs="Tahoma"/>
                <w:color w:val="000000" w:themeColor="text1"/>
                <w:sz w:val="18"/>
              </w:rPr>
            </w:pPr>
            <w:r w:rsidRPr="005C067C">
              <w:rPr>
                <w:rFonts w:ascii="Tahoma" w:hAnsi="Tahoma" w:cs="Tahoma"/>
                <w:color w:val="000000" w:themeColor="text1"/>
                <w:sz w:val="18"/>
              </w:rPr>
              <w:t>Standaardformulier</w:t>
            </w:r>
            <w:r w:rsidR="00E11395">
              <w:rPr>
                <w:rFonts w:ascii="Tahoma" w:hAnsi="Tahoma" w:cs="Tahoma"/>
                <w:color w:val="000000" w:themeColor="text1"/>
                <w:sz w:val="18"/>
              </w:rPr>
              <w:t xml:space="preserve"> </w:t>
            </w:r>
            <w:r w:rsidR="009F4321">
              <w:rPr>
                <w:rFonts w:ascii="Tahoma" w:hAnsi="Tahoma" w:cs="Tahoma"/>
                <w:color w:val="000000" w:themeColor="text1"/>
                <w:sz w:val="18"/>
              </w:rPr>
              <w:t>C</w:t>
            </w:r>
            <w:r w:rsidRPr="005C067C">
              <w:rPr>
                <w:rFonts w:ascii="Tahoma" w:hAnsi="Tahoma" w:cs="Tahoma"/>
                <w:color w:val="000000" w:themeColor="text1"/>
                <w:sz w:val="18"/>
              </w:rPr>
              <w:t>: Ervaring Gegadigde</w:t>
            </w:r>
            <w:r w:rsidR="000B29F7" w:rsidRPr="005C067C">
              <w:rPr>
                <w:rFonts w:ascii="Tahoma" w:hAnsi="Tahoma" w:cs="Tahoma"/>
                <w:color w:val="000000" w:themeColor="text1"/>
                <w:sz w:val="18"/>
              </w:rPr>
              <w:t xml:space="preserve"> selectiecriteria</w:t>
            </w:r>
          </w:p>
        </w:tc>
        <w:tc>
          <w:tcPr>
            <w:tcW w:w="1260" w:type="dxa"/>
          </w:tcPr>
          <w:p w:rsidR="002A68B6" w:rsidRPr="00934DB1" w:rsidRDefault="002A68B6" w:rsidP="00ED65BD">
            <w:pPr>
              <w:pStyle w:val="AliBijlageNum"/>
              <w:numPr>
                <w:ilvl w:val="0"/>
                <w:numId w:val="0"/>
              </w:numPr>
              <w:spacing w:before="0"/>
              <w:rPr>
                <w:rFonts w:ascii="Tahoma" w:hAnsi="Tahoma" w:cs="Tahoma"/>
                <w:sz w:val="18"/>
              </w:rPr>
            </w:pPr>
          </w:p>
        </w:tc>
      </w:tr>
      <w:tr w:rsidR="00C369C3" w:rsidRPr="00B117D1" w:rsidTr="00A55C34">
        <w:tc>
          <w:tcPr>
            <w:tcW w:w="3970" w:type="dxa"/>
          </w:tcPr>
          <w:p w:rsidR="00C369C3" w:rsidRPr="005C067C" w:rsidRDefault="00C369C3" w:rsidP="00ED65BD">
            <w:pPr>
              <w:rPr>
                <w:rFonts w:eastAsia="MS Mincho" w:cs="Tahoma"/>
                <w:color w:val="000000" w:themeColor="text1"/>
                <w:sz w:val="18"/>
                <w:szCs w:val="20"/>
                <w:lang w:eastAsia="en-US"/>
              </w:rPr>
            </w:pPr>
            <w:r>
              <w:rPr>
                <w:rFonts w:eastAsia="MS Mincho" w:cs="Tahoma"/>
                <w:color w:val="000000" w:themeColor="text1"/>
                <w:sz w:val="18"/>
                <w:szCs w:val="20"/>
                <w:lang w:eastAsia="en-US"/>
              </w:rPr>
              <w:t>S2 CO2 prestatieladder</w:t>
            </w:r>
          </w:p>
        </w:tc>
        <w:tc>
          <w:tcPr>
            <w:tcW w:w="3580" w:type="dxa"/>
          </w:tcPr>
          <w:p w:rsidR="00C369C3" w:rsidRDefault="00C369C3" w:rsidP="00C06C87">
            <w:pPr>
              <w:pStyle w:val="AliBijlageNum"/>
              <w:numPr>
                <w:ilvl w:val="0"/>
                <w:numId w:val="0"/>
              </w:numPr>
              <w:spacing w:before="0"/>
              <w:rPr>
                <w:rFonts w:ascii="Tahoma" w:hAnsi="Tahoma" w:cs="Tahoma"/>
                <w:color w:val="000000" w:themeColor="text1"/>
                <w:sz w:val="18"/>
              </w:rPr>
            </w:pPr>
            <w:r>
              <w:rPr>
                <w:rFonts w:ascii="Tahoma" w:hAnsi="Tahoma" w:cs="Tahoma"/>
                <w:color w:val="000000" w:themeColor="text1"/>
                <w:sz w:val="18"/>
              </w:rPr>
              <w:t>Standaardformulier</w:t>
            </w:r>
            <w:r w:rsidR="00E11395">
              <w:rPr>
                <w:rFonts w:ascii="Tahoma" w:hAnsi="Tahoma" w:cs="Tahoma"/>
                <w:color w:val="000000" w:themeColor="text1"/>
                <w:sz w:val="18"/>
              </w:rPr>
              <w:t xml:space="preserve"> </w:t>
            </w:r>
            <w:r w:rsidR="009F4321">
              <w:rPr>
                <w:rFonts w:ascii="Tahoma" w:hAnsi="Tahoma" w:cs="Tahoma"/>
                <w:color w:val="000000" w:themeColor="text1"/>
                <w:sz w:val="18"/>
              </w:rPr>
              <w:t>D</w:t>
            </w:r>
            <w:r>
              <w:rPr>
                <w:rFonts w:ascii="Tahoma" w:hAnsi="Tahoma" w:cs="Tahoma"/>
                <w:color w:val="000000" w:themeColor="text1"/>
                <w:sz w:val="18"/>
              </w:rPr>
              <w:t>: CO2 prestatieladder</w:t>
            </w:r>
          </w:p>
          <w:p w:rsidR="00862D9B" w:rsidRPr="005C067C" w:rsidRDefault="00862D9B" w:rsidP="009F4321">
            <w:pPr>
              <w:pStyle w:val="AliBijlageNum"/>
              <w:numPr>
                <w:ilvl w:val="0"/>
                <w:numId w:val="0"/>
              </w:numPr>
              <w:spacing w:before="0"/>
              <w:rPr>
                <w:rFonts w:ascii="Tahoma" w:hAnsi="Tahoma" w:cs="Tahoma"/>
                <w:color w:val="000000" w:themeColor="text1"/>
                <w:sz w:val="18"/>
              </w:rPr>
            </w:pPr>
            <w:r>
              <w:rPr>
                <w:rFonts w:ascii="Tahoma" w:hAnsi="Tahoma" w:cs="Tahoma"/>
                <w:color w:val="000000" w:themeColor="text1"/>
                <w:sz w:val="18"/>
              </w:rPr>
              <w:t xml:space="preserve">Standaardformulier </w:t>
            </w:r>
            <w:r w:rsidR="009F4321">
              <w:rPr>
                <w:rFonts w:ascii="Tahoma" w:hAnsi="Tahoma" w:cs="Tahoma"/>
                <w:color w:val="000000" w:themeColor="text1"/>
                <w:sz w:val="18"/>
              </w:rPr>
              <w:t>E</w:t>
            </w:r>
            <w:r>
              <w:rPr>
                <w:rFonts w:ascii="Tahoma" w:hAnsi="Tahoma" w:cs="Tahoma"/>
                <w:color w:val="000000" w:themeColor="text1"/>
                <w:sz w:val="18"/>
              </w:rPr>
              <w:t>: ISO 14001</w:t>
            </w:r>
          </w:p>
        </w:tc>
        <w:tc>
          <w:tcPr>
            <w:tcW w:w="1260" w:type="dxa"/>
          </w:tcPr>
          <w:p w:rsidR="00C369C3" w:rsidRPr="00934DB1" w:rsidRDefault="00C369C3" w:rsidP="00ED65BD">
            <w:pPr>
              <w:pStyle w:val="AliBijlageNum"/>
              <w:numPr>
                <w:ilvl w:val="0"/>
                <w:numId w:val="0"/>
              </w:numPr>
              <w:spacing w:before="0"/>
              <w:rPr>
                <w:rFonts w:ascii="Tahoma" w:hAnsi="Tahoma" w:cs="Tahoma"/>
                <w:sz w:val="18"/>
              </w:rPr>
            </w:pPr>
          </w:p>
        </w:tc>
      </w:tr>
      <w:tr w:rsidR="00C369C3" w:rsidRPr="00B117D1" w:rsidTr="00A55C34">
        <w:tc>
          <w:tcPr>
            <w:tcW w:w="3970" w:type="dxa"/>
          </w:tcPr>
          <w:p w:rsidR="00C369C3" w:rsidRDefault="00C369C3" w:rsidP="00ED65BD">
            <w:pPr>
              <w:rPr>
                <w:rFonts w:eastAsia="MS Mincho" w:cs="Tahoma"/>
                <w:color w:val="000000" w:themeColor="text1"/>
                <w:sz w:val="18"/>
                <w:szCs w:val="20"/>
                <w:lang w:eastAsia="en-US"/>
              </w:rPr>
            </w:pPr>
            <w:r>
              <w:rPr>
                <w:rFonts w:eastAsia="MS Mincho" w:cs="Tahoma"/>
                <w:color w:val="000000" w:themeColor="text1"/>
                <w:sz w:val="18"/>
                <w:szCs w:val="20"/>
                <w:lang w:eastAsia="en-US"/>
              </w:rPr>
              <w:t>S3 Erkend leerbedrijf</w:t>
            </w:r>
          </w:p>
        </w:tc>
        <w:tc>
          <w:tcPr>
            <w:tcW w:w="3580" w:type="dxa"/>
          </w:tcPr>
          <w:p w:rsidR="00C369C3" w:rsidRDefault="00C369C3" w:rsidP="009F4321">
            <w:pPr>
              <w:pStyle w:val="AliBijlageNum"/>
              <w:numPr>
                <w:ilvl w:val="0"/>
                <w:numId w:val="0"/>
              </w:numPr>
              <w:spacing w:before="0"/>
              <w:rPr>
                <w:rFonts w:ascii="Tahoma" w:hAnsi="Tahoma" w:cs="Tahoma"/>
                <w:color w:val="000000" w:themeColor="text1"/>
                <w:sz w:val="18"/>
              </w:rPr>
            </w:pPr>
            <w:r>
              <w:rPr>
                <w:rFonts w:ascii="Tahoma" w:hAnsi="Tahoma" w:cs="Tahoma"/>
                <w:color w:val="000000" w:themeColor="text1"/>
                <w:sz w:val="18"/>
              </w:rPr>
              <w:t xml:space="preserve">Standaardformulier </w:t>
            </w:r>
            <w:r w:rsidR="009F4321">
              <w:rPr>
                <w:rFonts w:ascii="Tahoma" w:hAnsi="Tahoma" w:cs="Tahoma"/>
                <w:color w:val="000000" w:themeColor="text1"/>
                <w:sz w:val="18"/>
              </w:rPr>
              <w:t>F</w:t>
            </w:r>
            <w:r>
              <w:rPr>
                <w:rFonts w:ascii="Tahoma" w:hAnsi="Tahoma" w:cs="Tahoma"/>
                <w:color w:val="000000" w:themeColor="text1"/>
                <w:sz w:val="18"/>
              </w:rPr>
              <w:t>: Erkend leerbedrijf</w:t>
            </w:r>
          </w:p>
        </w:tc>
        <w:tc>
          <w:tcPr>
            <w:tcW w:w="1260" w:type="dxa"/>
          </w:tcPr>
          <w:p w:rsidR="00C369C3" w:rsidRPr="00934DB1" w:rsidRDefault="00C369C3" w:rsidP="00ED65BD">
            <w:pPr>
              <w:pStyle w:val="AliBijlageNum"/>
              <w:numPr>
                <w:ilvl w:val="0"/>
                <w:numId w:val="0"/>
              </w:numPr>
              <w:spacing w:before="0"/>
              <w:rPr>
                <w:rFonts w:ascii="Tahoma" w:hAnsi="Tahoma" w:cs="Tahoma"/>
                <w:sz w:val="18"/>
              </w:rPr>
            </w:pPr>
          </w:p>
        </w:tc>
      </w:tr>
      <w:tr w:rsidR="00A70C3D" w:rsidRPr="00B117D1" w:rsidTr="00A55C34">
        <w:tc>
          <w:tcPr>
            <w:tcW w:w="3970" w:type="dxa"/>
          </w:tcPr>
          <w:p w:rsidR="00A70C3D" w:rsidRDefault="001D6594" w:rsidP="00A70C3D">
            <w:pPr>
              <w:rPr>
                <w:rFonts w:eastAsia="MS Mincho" w:cs="Tahoma"/>
                <w:color w:val="000000" w:themeColor="text1"/>
                <w:sz w:val="18"/>
                <w:szCs w:val="20"/>
                <w:lang w:eastAsia="en-US"/>
              </w:rPr>
            </w:pPr>
            <w:r>
              <w:rPr>
                <w:rFonts w:eastAsia="MS Mincho" w:cs="Tahoma"/>
                <w:color w:val="000000" w:themeColor="text1"/>
                <w:sz w:val="18"/>
                <w:szCs w:val="20"/>
                <w:lang w:eastAsia="en-US"/>
              </w:rPr>
              <w:t xml:space="preserve">S4 </w:t>
            </w:r>
            <w:r w:rsidR="00A70C3D" w:rsidRPr="00A70C3D">
              <w:rPr>
                <w:rFonts w:eastAsia="MS Mincho" w:cs="Tahoma"/>
                <w:color w:val="000000" w:themeColor="text1"/>
                <w:sz w:val="18"/>
                <w:szCs w:val="20"/>
                <w:lang w:eastAsia="en-US"/>
              </w:rPr>
              <w:t>Toepassing Social Return On Investment</w:t>
            </w:r>
          </w:p>
        </w:tc>
        <w:tc>
          <w:tcPr>
            <w:tcW w:w="3580" w:type="dxa"/>
          </w:tcPr>
          <w:p w:rsidR="00A70C3D" w:rsidRDefault="00A70C3D" w:rsidP="00A70C3D">
            <w:pPr>
              <w:pStyle w:val="AliBijlageNum"/>
              <w:numPr>
                <w:ilvl w:val="0"/>
                <w:numId w:val="0"/>
              </w:numPr>
              <w:spacing w:before="0"/>
              <w:rPr>
                <w:rFonts w:ascii="Tahoma" w:hAnsi="Tahoma" w:cs="Tahoma"/>
                <w:color w:val="000000" w:themeColor="text1"/>
                <w:sz w:val="18"/>
              </w:rPr>
            </w:pPr>
            <w:r>
              <w:rPr>
                <w:rFonts w:ascii="Tahoma" w:hAnsi="Tahoma" w:cs="Tahoma"/>
                <w:color w:val="000000" w:themeColor="text1"/>
                <w:sz w:val="18"/>
              </w:rPr>
              <w:t xml:space="preserve">Standaardformulier G: </w:t>
            </w:r>
            <w:r w:rsidRPr="00A70C3D">
              <w:rPr>
                <w:rFonts w:ascii="Tahoma" w:hAnsi="Tahoma" w:cs="Tahoma"/>
                <w:color w:val="000000" w:themeColor="text1"/>
                <w:sz w:val="18"/>
              </w:rPr>
              <w:t xml:space="preserve"> Social Return On Investment</w:t>
            </w:r>
          </w:p>
        </w:tc>
        <w:tc>
          <w:tcPr>
            <w:tcW w:w="1260" w:type="dxa"/>
          </w:tcPr>
          <w:p w:rsidR="00A70C3D" w:rsidRPr="00934DB1" w:rsidRDefault="00A70C3D" w:rsidP="00A70C3D">
            <w:pPr>
              <w:pStyle w:val="AliBijlageNum"/>
              <w:numPr>
                <w:ilvl w:val="0"/>
                <w:numId w:val="0"/>
              </w:numPr>
              <w:spacing w:before="0"/>
              <w:rPr>
                <w:rFonts w:ascii="Tahoma" w:hAnsi="Tahoma" w:cs="Tahoma"/>
                <w:sz w:val="18"/>
              </w:rPr>
            </w:pPr>
          </w:p>
        </w:tc>
      </w:tr>
    </w:tbl>
    <w:p w:rsidR="00190B73" w:rsidRDefault="00190B73" w:rsidP="00105BEE">
      <w:pPr>
        <w:rPr>
          <w:sz w:val="16"/>
        </w:rPr>
      </w:pPr>
    </w:p>
    <w:p w:rsidR="00A70C3D" w:rsidRPr="00DC0691" w:rsidRDefault="00A70C3D" w:rsidP="00105BEE">
      <w:pPr>
        <w:rPr>
          <w:sz w:val="16"/>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90B73" w:rsidRPr="008A6763" w:rsidTr="00A55C34">
        <w:trPr>
          <w:jc w:val="center"/>
        </w:trPr>
        <w:tc>
          <w:tcPr>
            <w:tcW w:w="2835" w:type="dxa"/>
            <w:shd w:val="clear" w:color="auto" w:fill="D9D9D9"/>
          </w:tcPr>
          <w:p w:rsidR="00190B73" w:rsidRPr="008A6763" w:rsidRDefault="00190B73" w:rsidP="00A55C34">
            <w:pPr>
              <w:spacing w:before="90" w:after="54"/>
              <w:ind w:left="57" w:right="57"/>
              <w:jc w:val="both"/>
              <w:rPr>
                <w:rFonts w:cs="Tahoma"/>
                <w:szCs w:val="20"/>
              </w:rPr>
            </w:pPr>
            <w:r w:rsidRPr="008A6763">
              <w:rPr>
                <w:rFonts w:cs="Tahoma"/>
                <w:szCs w:val="20"/>
              </w:rPr>
              <w:t>Naam</w:t>
            </w:r>
          </w:p>
        </w:tc>
        <w:tc>
          <w:tcPr>
            <w:tcW w:w="5670" w:type="dxa"/>
          </w:tcPr>
          <w:p w:rsidR="00190B73" w:rsidRPr="008A6763" w:rsidRDefault="00190B73" w:rsidP="00A55C34">
            <w:pPr>
              <w:spacing w:before="90" w:after="54"/>
              <w:ind w:left="57" w:right="57"/>
              <w:jc w:val="both"/>
              <w:rPr>
                <w:rFonts w:cs="Tahoma"/>
                <w:szCs w:val="20"/>
              </w:rPr>
            </w:pPr>
          </w:p>
        </w:tc>
      </w:tr>
      <w:tr w:rsidR="00190B73" w:rsidRPr="008A6763" w:rsidTr="00A55C34">
        <w:trPr>
          <w:jc w:val="center"/>
        </w:trPr>
        <w:tc>
          <w:tcPr>
            <w:tcW w:w="2835" w:type="dxa"/>
            <w:shd w:val="clear" w:color="auto" w:fill="D9D9D9"/>
          </w:tcPr>
          <w:p w:rsidR="00190B73" w:rsidRPr="008A6763" w:rsidRDefault="00190B73" w:rsidP="00A55C34">
            <w:pPr>
              <w:spacing w:before="90" w:after="54"/>
              <w:ind w:left="57" w:right="57"/>
              <w:jc w:val="both"/>
              <w:rPr>
                <w:rFonts w:cs="Tahoma"/>
                <w:szCs w:val="20"/>
              </w:rPr>
            </w:pPr>
            <w:r w:rsidRPr="008A6763">
              <w:rPr>
                <w:rFonts w:cs="Tahoma"/>
                <w:szCs w:val="20"/>
              </w:rPr>
              <w:t>Functie</w:t>
            </w:r>
          </w:p>
        </w:tc>
        <w:tc>
          <w:tcPr>
            <w:tcW w:w="5670" w:type="dxa"/>
          </w:tcPr>
          <w:p w:rsidR="00190B73" w:rsidRPr="008A6763" w:rsidRDefault="00190B73" w:rsidP="00A55C34">
            <w:pPr>
              <w:spacing w:before="90" w:after="54"/>
              <w:ind w:left="57" w:right="57"/>
              <w:jc w:val="both"/>
              <w:rPr>
                <w:rFonts w:cs="Tahoma"/>
                <w:szCs w:val="20"/>
              </w:rPr>
            </w:pPr>
          </w:p>
        </w:tc>
      </w:tr>
      <w:tr w:rsidR="00190B73" w:rsidRPr="008A6763" w:rsidTr="00A55C34">
        <w:trPr>
          <w:trHeight w:val="297"/>
          <w:jc w:val="center"/>
        </w:trPr>
        <w:tc>
          <w:tcPr>
            <w:tcW w:w="2835" w:type="dxa"/>
            <w:shd w:val="clear" w:color="auto" w:fill="D9D9D9"/>
          </w:tcPr>
          <w:p w:rsidR="00190B73" w:rsidRPr="008A6763" w:rsidRDefault="00190B73" w:rsidP="00A55C34">
            <w:pPr>
              <w:spacing w:before="90" w:after="54"/>
              <w:ind w:left="57" w:right="57"/>
              <w:jc w:val="both"/>
              <w:rPr>
                <w:rFonts w:cs="Tahoma"/>
                <w:szCs w:val="20"/>
              </w:rPr>
            </w:pPr>
            <w:r w:rsidRPr="008A6763">
              <w:rPr>
                <w:rFonts w:cs="Tahoma"/>
                <w:szCs w:val="20"/>
              </w:rPr>
              <w:t>Gegadigde</w:t>
            </w:r>
          </w:p>
        </w:tc>
        <w:tc>
          <w:tcPr>
            <w:tcW w:w="5670" w:type="dxa"/>
          </w:tcPr>
          <w:p w:rsidR="00190B73" w:rsidRPr="008A6763" w:rsidRDefault="00190B73" w:rsidP="00A55C34">
            <w:pPr>
              <w:spacing w:before="90" w:after="54"/>
              <w:ind w:left="57" w:right="57"/>
              <w:jc w:val="both"/>
              <w:rPr>
                <w:rFonts w:cs="Tahoma"/>
                <w:szCs w:val="20"/>
              </w:rPr>
            </w:pPr>
          </w:p>
        </w:tc>
      </w:tr>
      <w:tr w:rsidR="00190B73" w:rsidRPr="008A6763" w:rsidTr="00A55C34">
        <w:trPr>
          <w:trHeight w:val="474"/>
          <w:jc w:val="center"/>
        </w:trPr>
        <w:tc>
          <w:tcPr>
            <w:tcW w:w="2835" w:type="dxa"/>
            <w:shd w:val="clear" w:color="auto" w:fill="D9D9D9"/>
          </w:tcPr>
          <w:p w:rsidR="00190B73" w:rsidRPr="008A6763" w:rsidRDefault="00190B73" w:rsidP="00A55C34">
            <w:pPr>
              <w:spacing w:before="90" w:after="54"/>
              <w:ind w:left="57" w:right="57"/>
              <w:jc w:val="both"/>
              <w:rPr>
                <w:rFonts w:cs="Tahoma"/>
                <w:szCs w:val="20"/>
              </w:rPr>
            </w:pPr>
            <w:r w:rsidRPr="008A6763">
              <w:rPr>
                <w:rFonts w:cs="Tahoma"/>
                <w:szCs w:val="20"/>
              </w:rPr>
              <w:t>Handtekening</w:t>
            </w:r>
          </w:p>
        </w:tc>
        <w:tc>
          <w:tcPr>
            <w:tcW w:w="5670" w:type="dxa"/>
          </w:tcPr>
          <w:p w:rsidR="00190B73" w:rsidRPr="008A6763" w:rsidRDefault="00190B73" w:rsidP="00A55C34">
            <w:pPr>
              <w:spacing w:before="90" w:after="54"/>
              <w:ind w:left="57" w:right="57"/>
              <w:jc w:val="both"/>
              <w:rPr>
                <w:rFonts w:cs="Tahoma"/>
                <w:szCs w:val="20"/>
              </w:rPr>
            </w:pPr>
          </w:p>
        </w:tc>
      </w:tr>
      <w:tr w:rsidR="00190B73" w:rsidRPr="008A6763" w:rsidTr="00A55C34">
        <w:trPr>
          <w:jc w:val="center"/>
        </w:trPr>
        <w:tc>
          <w:tcPr>
            <w:tcW w:w="2835" w:type="dxa"/>
            <w:shd w:val="clear" w:color="auto" w:fill="D9D9D9"/>
          </w:tcPr>
          <w:p w:rsidR="00190B73" w:rsidRPr="008A6763" w:rsidRDefault="00190B73" w:rsidP="00A55C34">
            <w:pPr>
              <w:spacing w:before="90" w:after="54"/>
              <w:ind w:left="57" w:right="57"/>
              <w:jc w:val="both"/>
              <w:rPr>
                <w:rFonts w:cs="Tahoma"/>
                <w:szCs w:val="20"/>
              </w:rPr>
            </w:pPr>
            <w:r w:rsidRPr="008A6763">
              <w:rPr>
                <w:rFonts w:cs="Tahoma"/>
                <w:szCs w:val="20"/>
              </w:rPr>
              <w:t>Plaats en datum</w:t>
            </w:r>
          </w:p>
        </w:tc>
        <w:tc>
          <w:tcPr>
            <w:tcW w:w="5670" w:type="dxa"/>
          </w:tcPr>
          <w:p w:rsidR="00190B73" w:rsidRPr="008A6763" w:rsidRDefault="00190B73" w:rsidP="00A55C34">
            <w:pPr>
              <w:spacing w:before="90" w:after="54"/>
              <w:ind w:left="57" w:right="57"/>
              <w:jc w:val="both"/>
              <w:rPr>
                <w:rFonts w:cs="Tahoma"/>
                <w:szCs w:val="20"/>
              </w:rPr>
            </w:pPr>
          </w:p>
        </w:tc>
      </w:tr>
    </w:tbl>
    <w:p w:rsidR="00190B73" w:rsidRDefault="00190B73" w:rsidP="00105BEE">
      <w:pPr>
        <w:rPr>
          <w:rFonts w:cs="Arial"/>
          <w:kern w:val="32"/>
          <w:sz w:val="28"/>
          <w:szCs w:val="28"/>
        </w:rPr>
      </w:pPr>
      <w:r>
        <w:br w:type="page"/>
      </w:r>
    </w:p>
    <w:p w:rsidR="00190B73" w:rsidRDefault="00190B73" w:rsidP="006B5AE0">
      <w:pPr>
        <w:pStyle w:val="Kop1"/>
        <w:numPr>
          <w:ilvl w:val="0"/>
          <w:numId w:val="8"/>
        </w:numPr>
        <w:ind w:left="3261" w:hanging="3261"/>
      </w:pPr>
      <w:bookmarkStart w:id="115" w:name="_Toc57020972"/>
      <w:r>
        <w:lastRenderedPageBreak/>
        <w:t xml:space="preserve">: </w:t>
      </w:r>
      <w:r w:rsidR="00326709">
        <w:t>52</w:t>
      </w:r>
      <w:r w:rsidR="006666EA">
        <w:t>500</w:t>
      </w:r>
      <w:r w:rsidR="00326709">
        <w:t xml:space="preserve"> UEA</w:t>
      </w:r>
      <w:bookmarkEnd w:id="115"/>
    </w:p>
    <w:p w:rsidR="00190B73" w:rsidRPr="00B117D1" w:rsidRDefault="00190B73" w:rsidP="00105BEE">
      <w:r>
        <w:t>Zie de in TenderNed separaat toegevoegde pdf met de naam ’Standaardformulier</w:t>
      </w:r>
      <w:r w:rsidR="00326709">
        <w:t xml:space="preserve"> A: 52</w:t>
      </w:r>
      <w:r w:rsidR="006666EA">
        <w:t>500</w:t>
      </w:r>
      <w:r w:rsidR="00326709">
        <w:t xml:space="preserve"> UEA</w:t>
      </w:r>
      <w:r>
        <w:t>”.</w:t>
      </w:r>
    </w:p>
    <w:p w:rsidR="00807B4A" w:rsidRDefault="00807B4A" w:rsidP="00105BEE">
      <w:pPr>
        <w:spacing w:line="240" w:lineRule="auto"/>
      </w:pPr>
    </w:p>
    <w:p w:rsidR="00DA4399" w:rsidRDefault="00DA4399">
      <w:pPr>
        <w:spacing w:line="240" w:lineRule="auto"/>
      </w:pPr>
      <w:r>
        <w:br w:type="page"/>
      </w:r>
    </w:p>
    <w:p w:rsidR="00DA4399" w:rsidRPr="00DA4399" w:rsidRDefault="00DA4399" w:rsidP="009F4321">
      <w:pPr>
        <w:pStyle w:val="Kop1"/>
      </w:pPr>
      <w:bookmarkStart w:id="116" w:name="_Ref317447115"/>
      <w:bookmarkStart w:id="117" w:name="_Ref317447122"/>
      <w:bookmarkStart w:id="118" w:name="_Ref317511257"/>
      <w:bookmarkStart w:id="119" w:name="_Ref317511337"/>
      <w:bookmarkStart w:id="120" w:name="_Toc361990725"/>
      <w:bookmarkStart w:id="121" w:name="_Toc383779228"/>
      <w:bookmarkStart w:id="122" w:name="_Toc439153831"/>
      <w:bookmarkStart w:id="123" w:name="_Toc443389490"/>
      <w:bookmarkStart w:id="124" w:name="_Toc443393197"/>
      <w:bookmarkStart w:id="125" w:name="_Toc443904748"/>
      <w:bookmarkStart w:id="126" w:name="_Toc57020973"/>
      <w:r w:rsidRPr="00DA4399">
        <w:lastRenderedPageBreak/>
        <w:t>Standaardformulier B: Verklaring inzet onderaannemers</w:t>
      </w:r>
      <w:bookmarkEnd w:id="116"/>
      <w:bookmarkEnd w:id="117"/>
      <w:bookmarkEnd w:id="118"/>
      <w:bookmarkEnd w:id="119"/>
      <w:bookmarkEnd w:id="120"/>
      <w:bookmarkEnd w:id="121"/>
      <w:bookmarkEnd w:id="122"/>
      <w:r w:rsidRPr="00DA4399">
        <w:t>/</w:t>
      </w:r>
      <w:bookmarkEnd w:id="123"/>
      <w:bookmarkEnd w:id="124"/>
      <w:bookmarkEnd w:id="125"/>
      <w:bookmarkEnd w:id="126"/>
    </w:p>
    <w:p w:rsidR="00DA4399" w:rsidRPr="00DA4399" w:rsidRDefault="00DA4399" w:rsidP="009F4321">
      <w:pPr>
        <w:pStyle w:val="Kop1"/>
        <w:rPr>
          <w:rFonts w:ascii="Verdana" w:hAnsi="Verdana"/>
        </w:rPr>
      </w:pPr>
      <w:bookmarkStart w:id="127" w:name="_Toc443389491"/>
      <w:bookmarkStart w:id="128" w:name="_Toc443393198"/>
      <w:bookmarkStart w:id="129" w:name="_Toc443904749"/>
      <w:bookmarkStart w:id="130" w:name="_Toc57020974"/>
      <w:r w:rsidRPr="00DA4399">
        <w:t>holding en/of dochteronderneming</w:t>
      </w:r>
      <w:bookmarkEnd w:id="127"/>
      <w:bookmarkEnd w:id="128"/>
      <w:bookmarkEnd w:id="129"/>
      <w:bookmarkEnd w:id="130"/>
    </w:p>
    <w:p w:rsidR="00DA4399" w:rsidRPr="00DA4399" w:rsidRDefault="00DA4399" w:rsidP="00DA4399">
      <w:pPr>
        <w:rPr>
          <w:rFonts w:cs="Tahoma"/>
          <w:szCs w:val="20"/>
        </w:rPr>
      </w:pPr>
      <w:r w:rsidRPr="00DA4399">
        <w:rPr>
          <w:rFonts w:cs="Tahoma"/>
          <w:szCs w:val="20"/>
        </w:rPr>
        <w:t>Indien Gegadigde zich aanmeldt met onderaannemers/holding en/of dochteronderneming, vullen alle partijen onderstaande tabel in en ondertekenen zij dit formulier. Ondertekening geschiedt door een rechtsgeldige vertegenwoordiger van elke genoemde onderneming.</w:t>
      </w:r>
    </w:p>
    <w:p w:rsidR="00DA4399" w:rsidRPr="00DA4399" w:rsidRDefault="00DA4399" w:rsidP="00DA4399">
      <w:pPr>
        <w:rPr>
          <w:rFonts w:cs="Tahoma"/>
          <w:szCs w:val="20"/>
        </w:rPr>
      </w:pPr>
      <w:r w:rsidRPr="00DA4399">
        <w:rPr>
          <w:rFonts w:cs="Tahoma"/>
          <w:szCs w:val="20"/>
        </w:rPr>
        <w:t>Met het invullen en ondertekenen van dit Standaardformulier verklaart Gegadigde dat de samenwerking niet tot stand is gekomen in strijd met het geldende Europese of Nederlandse mededingingsrecht.</w:t>
      </w:r>
    </w:p>
    <w:p w:rsidR="00DA4399" w:rsidRPr="00DA4399" w:rsidRDefault="00DA4399" w:rsidP="00DA4399">
      <w:pPr>
        <w:jc w:val="both"/>
        <w:rPr>
          <w:rFonts w:ascii="Verdana" w:hAnsi="Verdan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395"/>
        <w:gridCol w:w="4110"/>
      </w:tblGrid>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jc w:val="both"/>
              <w:rPr>
                <w:rFonts w:cs="Tahoma"/>
              </w:rPr>
            </w:pPr>
            <w:r w:rsidRPr="00DA4399">
              <w:rPr>
                <w:rFonts w:cs="Tahoma"/>
              </w:rPr>
              <w:t xml:space="preserve">Bedrijfsnaam </w:t>
            </w: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jc w:val="both"/>
              <w:rPr>
                <w:rFonts w:cs="Tahoma"/>
              </w:rPr>
            </w:pPr>
            <w:r w:rsidRPr="00DA4399">
              <w:rPr>
                <w:rFonts w:cs="Tahoma"/>
              </w:rPr>
              <w:t xml:space="preserve">Rechtspersoonlijkheid </w:t>
            </w: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trHeight w:val="297"/>
          <w:jc w:val="center"/>
        </w:trPr>
        <w:tc>
          <w:tcPr>
            <w:tcW w:w="4395" w:type="dxa"/>
            <w:shd w:val="clear" w:color="auto" w:fill="D9D9D9"/>
          </w:tcPr>
          <w:p w:rsidR="00DA4399" w:rsidRPr="00DA4399" w:rsidRDefault="00DA4399" w:rsidP="00DA4399">
            <w:pPr>
              <w:spacing w:before="90" w:after="54"/>
              <w:ind w:left="57" w:right="57"/>
              <w:rPr>
                <w:rFonts w:cs="Tahoma"/>
              </w:rPr>
            </w:pPr>
            <w:r w:rsidRPr="00DA4399">
              <w:rPr>
                <w:rFonts w:cs="Tahoma"/>
              </w:rPr>
              <w:t>Volledig Adres (inclusief land)</w:t>
            </w:r>
          </w:p>
          <w:p w:rsidR="00DA4399" w:rsidRPr="00DA4399" w:rsidRDefault="00DA4399" w:rsidP="00DA4399">
            <w:pPr>
              <w:spacing w:before="90" w:after="54"/>
              <w:ind w:left="57" w:right="57"/>
              <w:jc w:val="both"/>
              <w:rPr>
                <w:rFonts w:cs="Tahoma"/>
              </w:rPr>
            </w:pP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jc w:val="both"/>
              <w:rPr>
                <w:rFonts w:cs="Tahoma"/>
              </w:rPr>
            </w:pPr>
            <w:r w:rsidRPr="00DA4399">
              <w:rPr>
                <w:rFonts w:cs="Tahoma"/>
              </w:rPr>
              <w:t>Naam contactpersoon</w:t>
            </w: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jc w:val="both"/>
              <w:rPr>
                <w:rFonts w:cs="Tahoma"/>
              </w:rPr>
            </w:pPr>
            <w:r w:rsidRPr="00DA4399">
              <w:rPr>
                <w:rFonts w:cs="Tahoma"/>
              </w:rPr>
              <w:t>Functie contactpersoon</w:t>
            </w: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jc w:val="both"/>
              <w:rPr>
                <w:rFonts w:cs="Tahoma"/>
              </w:rPr>
            </w:pPr>
            <w:r w:rsidRPr="00DA4399">
              <w:rPr>
                <w:rFonts w:cs="Tahoma"/>
              </w:rPr>
              <w:t>Direct telefoonnummer</w:t>
            </w: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jc w:val="both"/>
              <w:rPr>
                <w:rFonts w:cs="Tahoma"/>
              </w:rPr>
            </w:pPr>
            <w:r w:rsidRPr="00DA4399">
              <w:rPr>
                <w:rFonts w:cs="Tahoma"/>
              </w:rPr>
              <w:t>Persoonlijk e-mailadres</w:t>
            </w:r>
          </w:p>
        </w:tc>
        <w:tc>
          <w:tcPr>
            <w:tcW w:w="411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4395" w:type="dxa"/>
            <w:shd w:val="clear" w:color="auto" w:fill="D9D9D9"/>
          </w:tcPr>
          <w:p w:rsidR="00DA4399" w:rsidRPr="00DA4399" w:rsidRDefault="00DA4399" w:rsidP="00DA4399">
            <w:pPr>
              <w:spacing w:before="90" w:after="54"/>
              <w:ind w:left="57" w:right="57"/>
              <w:rPr>
                <w:rFonts w:cs="Tahoma"/>
              </w:rPr>
            </w:pPr>
            <w:r w:rsidRPr="00DA4399">
              <w:rPr>
                <w:rFonts w:cs="Tahoma"/>
              </w:rPr>
              <w:t>Onderdeel dat Onderaannemer/holding en/of dochteronderneming zal uitvoeren</w:t>
            </w:r>
          </w:p>
        </w:tc>
        <w:tc>
          <w:tcPr>
            <w:tcW w:w="4110" w:type="dxa"/>
          </w:tcPr>
          <w:p w:rsidR="00DA4399" w:rsidRPr="00DA4399" w:rsidRDefault="00DA4399" w:rsidP="00DA4399">
            <w:pPr>
              <w:spacing w:before="90" w:after="54"/>
              <w:ind w:left="57" w:right="57"/>
              <w:jc w:val="both"/>
              <w:rPr>
                <w:rFonts w:cs="Tahoma"/>
              </w:rPr>
            </w:pPr>
          </w:p>
          <w:p w:rsidR="00DA4399" w:rsidRPr="00DA4399" w:rsidRDefault="00DA4399" w:rsidP="00DA4399">
            <w:pPr>
              <w:spacing w:before="90" w:after="54"/>
              <w:ind w:left="57" w:right="57"/>
              <w:jc w:val="both"/>
              <w:rPr>
                <w:rFonts w:cs="Tahoma"/>
              </w:rPr>
            </w:pPr>
          </w:p>
        </w:tc>
      </w:tr>
    </w:tbl>
    <w:p w:rsidR="00DA4399" w:rsidRPr="00DA4399" w:rsidRDefault="00DA4399" w:rsidP="00DA4399">
      <w:pPr>
        <w:jc w:val="both"/>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Naam ondergetekende</w:t>
            </w: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Functie</w:t>
            </w: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trHeight w:val="297"/>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b/>
              </w:rPr>
              <w:lastRenderedPageBreak/>
              <w:t>Onderneming</w:t>
            </w: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Handtekening</w:t>
            </w:r>
          </w:p>
          <w:p w:rsidR="00DA4399" w:rsidRPr="00DA4399" w:rsidRDefault="00DA4399" w:rsidP="00DA4399">
            <w:pPr>
              <w:spacing w:before="90" w:after="54"/>
              <w:ind w:left="57" w:right="57"/>
              <w:jc w:val="both"/>
              <w:rPr>
                <w:rFonts w:cs="Tahoma"/>
              </w:rPr>
            </w:pP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Plaats en datum</w:t>
            </w:r>
          </w:p>
        </w:tc>
        <w:tc>
          <w:tcPr>
            <w:tcW w:w="5670" w:type="dxa"/>
          </w:tcPr>
          <w:p w:rsidR="00DA4399" w:rsidRPr="00DA4399" w:rsidRDefault="00DA4399" w:rsidP="00DA4399">
            <w:pPr>
              <w:spacing w:before="90" w:after="54"/>
              <w:ind w:left="57" w:right="57"/>
              <w:jc w:val="both"/>
              <w:rPr>
                <w:rFonts w:cs="Tahoma"/>
              </w:rPr>
            </w:pPr>
          </w:p>
        </w:tc>
      </w:tr>
    </w:tbl>
    <w:p w:rsidR="00DA4399" w:rsidRPr="00DA4399" w:rsidRDefault="00DA4399" w:rsidP="00DA4399">
      <w:pPr>
        <w:jc w:val="both"/>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Naam ondergetekende</w:t>
            </w: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Functie</w:t>
            </w: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trHeight w:val="297"/>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b/>
              </w:rPr>
              <w:t>Gegadigde</w:t>
            </w: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Handtekening</w:t>
            </w:r>
          </w:p>
          <w:p w:rsidR="00DA4399" w:rsidRPr="00DA4399" w:rsidRDefault="00DA4399" w:rsidP="00DA4399">
            <w:pPr>
              <w:spacing w:before="90" w:after="54"/>
              <w:ind w:left="57" w:right="57"/>
              <w:jc w:val="both"/>
              <w:rPr>
                <w:rFonts w:cs="Tahoma"/>
              </w:rPr>
            </w:pPr>
          </w:p>
        </w:tc>
        <w:tc>
          <w:tcPr>
            <w:tcW w:w="5670" w:type="dxa"/>
          </w:tcPr>
          <w:p w:rsidR="00DA4399" w:rsidRPr="00DA4399" w:rsidRDefault="00DA4399" w:rsidP="00DA4399">
            <w:pPr>
              <w:spacing w:before="90" w:after="54"/>
              <w:ind w:left="57" w:right="57"/>
              <w:jc w:val="both"/>
              <w:rPr>
                <w:rFonts w:cs="Tahoma"/>
              </w:rPr>
            </w:pPr>
          </w:p>
        </w:tc>
      </w:tr>
      <w:tr w:rsidR="00DA4399" w:rsidRPr="00DA4399" w:rsidTr="00DA4399">
        <w:trPr>
          <w:trHeight w:val="54"/>
          <w:jc w:val="center"/>
        </w:trPr>
        <w:tc>
          <w:tcPr>
            <w:tcW w:w="2835" w:type="dxa"/>
            <w:shd w:val="clear" w:color="auto" w:fill="D9D9D9"/>
          </w:tcPr>
          <w:p w:rsidR="00DA4399" w:rsidRPr="00DA4399" w:rsidRDefault="00DA4399" w:rsidP="00DA4399">
            <w:pPr>
              <w:spacing w:before="90" w:after="54"/>
              <w:ind w:left="57" w:right="57"/>
              <w:jc w:val="both"/>
              <w:rPr>
                <w:rFonts w:cs="Tahoma"/>
              </w:rPr>
            </w:pPr>
            <w:r w:rsidRPr="00DA4399">
              <w:rPr>
                <w:rFonts w:cs="Tahoma"/>
              </w:rPr>
              <w:t>Plaats en datum</w:t>
            </w:r>
          </w:p>
        </w:tc>
        <w:tc>
          <w:tcPr>
            <w:tcW w:w="5670" w:type="dxa"/>
          </w:tcPr>
          <w:p w:rsidR="00DA4399" w:rsidRPr="00DA4399" w:rsidRDefault="00DA4399" w:rsidP="00DA4399">
            <w:pPr>
              <w:spacing w:before="90" w:after="54"/>
              <w:ind w:left="57" w:right="57"/>
              <w:jc w:val="both"/>
              <w:rPr>
                <w:rFonts w:cs="Tahoma"/>
              </w:rPr>
            </w:pPr>
          </w:p>
        </w:tc>
      </w:tr>
    </w:tbl>
    <w:p w:rsidR="00DA4399" w:rsidRDefault="00190B73">
      <w:pPr>
        <w:spacing w:line="240" w:lineRule="auto"/>
      </w:pPr>
      <w:r w:rsidRPr="00DA4399">
        <w:rPr>
          <w:rFonts w:cs="Tahoma"/>
        </w:rPr>
        <w:br w:type="page"/>
      </w:r>
    </w:p>
    <w:p w:rsidR="00190B73" w:rsidRPr="009F4321" w:rsidRDefault="009F4321" w:rsidP="009F4321">
      <w:pPr>
        <w:pStyle w:val="Kop1"/>
      </w:pPr>
      <w:bookmarkStart w:id="131" w:name="_Toc361390698"/>
      <w:bookmarkStart w:id="132" w:name="_Toc361390700"/>
      <w:bookmarkStart w:id="133" w:name="_Toc361390702"/>
      <w:bookmarkStart w:id="134" w:name="_Toc361390704"/>
      <w:bookmarkStart w:id="135" w:name="_Toc361390706"/>
      <w:bookmarkStart w:id="136" w:name="_Toc361390708"/>
      <w:bookmarkStart w:id="137" w:name="_Toc361390710"/>
      <w:bookmarkStart w:id="138" w:name="_Toc361390712"/>
      <w:bookmarkStart w:id="139" w:name="_Toc361390714"/>
      <w:bookmarkStart w:id="140" w:name="_Toc361390716"/>
      <w:bookmarkStart w:id="141" w:name="_Toc361390718"/>
      <w:bookmarkStart w:id="142" w:name="_Toc361390720"/>
      <w:bookmarkStart w:id="143" w:name="_Toc361390722"/>
      <w:bookmarkStart w:id="144" w:name="_Toc361390723"/>
      <w:bookmarkStart w:id="145" w:name="_Toc361390726"/>
      <w:bookmarkStart w:id="146" w:name="_Toc361390727"/>
      <w:bookmarkStart w:id="147" w:name="_Toc361390730"/>
      <w:bookmarkStart w:id="148" w:name="_Ref317509723"/>
      <w:bookmarkStart w:id="149" w:name="_Ref317509737"/>
      <w:bookmarkStart w:id="150" w:name="_Ref317511294"/>
      <w:bookmarkStart w:id="151" w:name="_Ref317511361"/>
      <w:bookmarkStart w:id="152" w:name="_Toc361990728"/>
      <w:bookmarkStart w:id="153" w:name="_Ref383770349"/>
      <w:bookmarkStart w:id="154" w:name="_Toc383779231"/>
      <w:bookmarkStart w:id="155" w:name="_Toc57020975"/>
      <w:bookmarkEnd w:id="111"/>
      <w:bookmarkEnd w:id="112"/>
      <w:bookmarkEnd w:id="113"/>
      <w:bookmarkEnd w:id="114"/>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9F4321">
        <w:lastRenderedPageBreak/>
        <w:t xml:space="preserve">Standaardformulier C </w:t>
      </w:r>
      <w:r w:rsidR="00190B73" w:rsidRPr="009F4321">
        <w:t>: Ervaring Gegadigde</w:t>
      </w:r>
      <w:bookmarkEnd w:id="148"/>
      <w:bookmarkEnd w:id="149"/>
      <w:bookmarkEnd w:id="150"/>
      <w:bookmarkEnd w:id="151"/>
      <w:bookmarkEnd w:id="152"/>
      <w:bookmarkEnd w:id="153"/>
      <w:bookmarkEnd w:id="154"/>
      <w:r w:rsidR="002A68B6" w:rsidRPr="009F4321">
        <w:t xml:space="preserve"> </w:t>
      </w:r>
      <w:r w:rsidR="00B97CCD" w:rsidRPr="009F4321">
        <w:t>G</w:t>
      </w:r>
      <w:r w:rsidR="002A68B6" w:rsidRPr="009F4321">
        <w:t>eschiktheidseisen</w:t>
      </w:r>
      <w:r w:rsidR="00C06C87" w:rsidRPr="009F4321">
        <w:t xml:space="preserve"> &amp; Selectiecriteria</w:t>
      </w:r>
      <w:bookmarkEnd w:id="155"/>
    </w:p>
    <w:p w:rsidR="002A68B6" w:rsidRPr="00B117D1" w:rsidRDefault="002A68B6" w:rsidP="002A68B6">
      <w:bookmarkStart w:id="156" w:name="_Ref383778995"/>
      <w:bookmarkStart w:id="157" w:name="_Toc383779235"/>
      <w:r w:rsidRPr="00B117D1">
        <w:t xml:space="preserve">Gegadigde dient gebruik te maken van onderstaande tabel voor het indienen van referenties. </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4"/>
        <w:gridCol w:w="3119"/>
        <w:gridCol w:w="5272"/>
      </w:tblGrid>
      <w:tr w:rsidR="002A68B6" w:rsidRPr="006679C4" w:rsidTr="00E47EBD">
        <w:trPr>
          <w:cantSplit/>
          <w:trHeight w:val="345"/>
        </w:trPr>
        <w:tc>
          <w:tcPr>
            <w:tcW w:w="8675" w:type="dxa"/>
            <w:gridSpan w:val="3"/>
            <w:tcBorders>
              <w:top w:val="single" w:sz="8" w:space="0" w:color="808080"/>
              <w:left w:val="single" w:sz="8" w:space="0" w:color="808080"/>
              <w:bottom w:val="single" w:sz="8" w:space="0" w:color="808080"/>
              <w:right w:val="single" w:sz="8" w:space="0" w:color="808080"/>
            </w:tcBorders>
            <w:shd w:val="clear" w:color="auto" w:fill="CCCCCC"/>
          </w:tcPr>
          <w:p w:rsidR="002A68B6" w:rsidRPr="006679C4" w:rsidRDefault="002A68B6" w:rsidP="002A68B6">
            <w:pPr>
              <w:rPr>
                <w:b/>
                <w:bCs/>
              </w:rPr>
            </w:pPr>
            <w:r w:rsidRPr="00FD00CA">
              <w:rPr>
                <w:b/>
                <w:bCs/>
              </w:rPr>
              <w:t>Gegevens opdrachtgever</w:t>
            </w:r>
          </w:p>
        </w:tc>
      </w:tr>
      <w:tr w:rsidR="002A68B6" w:rsidRPr="00B117D1" w:rsidTr="00E47EBD">
        <w:trPr>
          <w:cantSplit/>
        </w:trPr>
        <w:tc>
          <w:tcPr>
            <w:tcW w:w="284" w:type="dxa"/>
            <w:vMerge w:val="restart"/>
            <w:tcBorders>
              <w:top w:val="single" w:sz="8" w:space="0" w:color="808080"/>
            </w:tcBorders>
          </w:tcPr>
          <w:p w:rsidR="002A68B6" w:rsidRPr="004A3292" w:rsidRDefault="002A68B6" w:rsidP="002A68B6">
            <w:pPr>
              <w:rPr>
                <w:sz w:val="18"/>
              </w:rPr>
            </w:pPr>
            <w:r w:rsidRPr="004A3292">
              <w:rPr>
                <w:sz w:val="18"/>
              </w:rPr>
              <w:t>1)</w:t>
            </w:r>
          </w:p>
        </w:tc>
        <w:tc>
          <w:tcPr>
            <w:tcW w:w="3119" w:type="dxa"/>
            <w:tcBorders>
              <w:top w:val="single" w:sz="8" w:space="0" w:color="808080"/>
            </w:tcBorders>
            <w:shd w:val="clear" w:color="auto" w:fill="D9D9D9"/>
            <w:vAlign w:val="center"/>
          </w:tcPr>
          <w:p w:rsidR="002A68B6" w:rsidRPr="00B71BE1" w:rsidRDefault="002A68B6" w:rsidP="002A68B6">
            <w:pPr>
              <w:spacing w:before="100" w:beforeAutospacing="1" w:after="100" w:afterAutospacing="1" w:line="240" w:lineRule="auto"/>
              <w:ind w:left="57" w:right="57"/>
              <w:rPr>
                <w:rFonts w:cs="Tahoma"/>
                <w:sz w:val="18"/>
              </w:rPr>
            </w:pPr>
            <w:r w:rsidRPr="00B71BE1">
              <w:rPr>
                <w:rFonts w:cs="Tahoma"/>
                <w:sz w:val="18"/>
              </w:rPr>
              <w:t>Naam opdrachtgever</w:t>
            </w:r>
          </w:p>
        </w:tc>
        <w:tc>
          <w:tcPr>
            <w:tcW w:w="5272" w:type="dxa"/>
            <w:tcBorders>
              <w:top w:val="single" w:sz="8" w:space="0" w:color="808080"/>
            </w:tcBorders>
          </w:tcPr>
          <w:p w:rsidR="002A68B6" w:rsidRPr="006679C4" w:rsidRDefault="002A68B6" w:rsidP="002A68B6">
            <w:pPr>
              <w:spacing w:before="100" w:beforeAutospacing="1" w:after="100" w:afterAutospacing="1" w:line="240" w:lineRule="auto"/>
              <w:ind w:left="57" w:right="57"/>
              <w:rPr>
                <w:rFonts w:cs="Tahoma"/>
                <w:sz w:val="18"/>
                <w:szCs w:val="18"/>
              </w:rPr>
            </w:pPr>
          </w:p>
        </w:tc>
      </w:tr>
      <w:tr w:rsidR="002A68B6" w:rsidRPr="00B117D1" w:rsidTr="00E47EBD">
        <w:trPr>
          <w:cantSplit/>
        </w:trPr>
        <w:tc>
          <w:tcPr>
            <w:tcW w:w="284" w:type="dxa"/>
            <w:vMerge/>
          </w:tcPr>
          <w:p w:rsidR="002A68B6" w:rsidRPr="004A3292" w:rsidRDefault="002A68B6" w:rsidP="002A68B6">
            <w:pPr>
              <w:rPr>
                <w:sz w:val="18"/>
              </w:rPr>
            </w:pPr>
          </w:p>
        </w:tc>
        <w:tc>
          <w:tcPr>
            <w:tcW w:w="3119" w:type="dxa"/>
            <w:shd w:val="clear" w:color="auto" w:fill="D9D9D9"/>
            <w:vAlign w:val="center"/>
          </w:tcPr>
          <w:p w:rsidR="002A68B6" w:rsidRPr="00B71BE1" w:rsidRDefault="002A68B6" w:rsidP="002A68B6">
            <w:pPr>
              <w:spacing w:before="100" w:beforeAutospacing="1" w:after="100" w:afterAutospacing="1" w:line="240" w:lineRule="auto"/>
              <w:ind w:left="57" w:right="57"/>
              <w:rPr>
                <w:rFonts w:cs="Tahoma"/>
                <w:sz w:val="18"/>
              </w:rPr>
            </w:pPr>
            <w:r w:rsidRPr="00B71BE1">
              <w:rPr>
                <w:rFonts w:cs="Tahoma"/>
                <w:sz w:val="18"/>
              </w:rPr>
              <w:t>Adres, postcode en plaatsnaam</w:t>
            </w:r>
          </w:p>
        </w:tc>
        <w:tc>
          <w:tcPr>
            <w:tcW w:w="5272" w:type="dxa"/>
          </w:tcPr>
          <w:p w:rsidR="002A68B6" w:rsidRPr="006679C4" w:rsidRDefault="002A68B6" w:rsidP="002A68B6">
            <w:pPr>
              <w:spacing w:before="100" w:beforeAutospacing="1" w:after="100" w:afterAutospacing="1" w:line="240" w:lineRule="auto"/>
              <w:ind w:left="57" w:right="57"/>
              <w:rPr>
                <w:rFonts w:cs="Tahoma"/>
                <w:sz w:val="18"/>
                <w:szCs w:val="18"/>
              </w:rPr>
            </w:pPr>
          </w:p>
        </w:tc>
      </w:tr>
      <w:tr w:rsidR="002A68B6" w:rsidRPr="00B117D1" w:rsidTr="00E47EBD">
        <w:trPr>
          <w:cantSplit/>
        </w:trPr>
        <w:tc>
          <w:tcPr>
            <w:tcW w:w="284" w:type="dxa"/>
            <w:vMerge w:val="restart"/>
          </w:tcPr>
          <w:p w:rsidR="002A68B6" w:rsidRPr="004A3292" w:rsidRDefault="002A68B6" w:rsidP="002A68B6">
            <w:pPr>
              <w:rPr>
                <w:sz w:val="18"/>
              </w:rPr>
            </w:pPr>
            <w:r w:rsidRPr="004A3292">
              <w:rPr>
                <w:sz w:val="18"/>
              </w:rPr>
              <w:t>2)</w:t>
            </w:r>
          </w:p>
        </w:tc>
        <w:tc>
          <w:tcPr>
            <w:tcW w:w="3119" w:type="dxa"/>
            <w:shd w:val="clear" w:color="auto" w:fill="D9D9D9"/>
            <w:vAlign w:val="center"/>
          </w:tcPr>
          <w:p w:rsidR="002A68B6" w:rsidRPr="00B71BE1" w:rsidRDefault="002A68B6" w:rsidP="002A68B6">
            <w:pPr>
              <w:spacing w:before="100" w:beforeAutospacing="1" w:after="100" w:afterAutospacing="1" w:line="240" w:lineRule="auto"/>
              <w:ind w:left="57" w:right="57"/>
              <w:rPr>
                <w:rFonts w:cs="Tahoma"/>
                <w:sz w:val="18"/>
              </w:rPr>
            </w:pPr>
            <w:r w:rsidRPr="00B71BE1">
              <w:rPr>
                <w:rFonts w:cs="Tahoma"/>
                <w:sz w:val="18"/>
              </w:rPr>
              <w:t>Naam contactpersoon opdrachtgever</w:t>
            </w:r>
          </w:p>
        </w:tc>
        <w:tc>
          <w:tcPr>
            <w:tcW w:w="5272" w:type="dxa"/>
          </w:tcPr>
          <w:p w:rsidR="002A68B6" w:rsidRPr="006679C4" w:rsidRDefault="002A68B6" w:rsidP="002A68B6">
            <w:pPr>
              <w:spacing w:before="100" w:beforeAutospacing="1" w:after="100" w:afterAutospacing="1" w:line="240" w:lineRule="auto"/>
              <w:ind w:left="57" w:right="57"/>
              <w:rPr>
                <w:rFonts w:cs="Tahoma"/>
                <w:sz w:val="18"/>
                <w:szCs w:val="18"/>
              </w:rPr>
            </w:pPr>
          </w:p>
        </w:tc>
      </w:tr>
      <w:tr w:rsidR="002A68B6" w:rsidRPr="00B117D1" w:rsidTr="00E47EBD">
        <w:trPr>
          <w:cantSplit/>
          <w:trHeight w:val="255"/>
        </w:trPr>
        <w:tc>
          <w:tcPr>
            <w:tcW w:w="284" w:type="dxa"/>
            <w:vMerge/>
          </w:tcPr>
          <w:p w:rsidR="002A68B6" w:rsidRPr="00B117D1" w:rsidRDefault="002A68B6" w:rsidP="002A68B6">
            <w:pPr>
              <w:spacing w:before="90" w:after="54"/>
              <w:ind w:left="57" w:right="57"/>
            </w:pPr>
          </w:p>
        </w:tc>
        <w:tc>
          <w:tcPr>
            <w:tcW w:w="3119" w:type="dxa"/>
            <w:shd w:val="clear" w:color="auto" w:fill="D9D9D9"/>
            <w:vAlign w:val="center"/>
          </w:tcPr>
          <w:p w:rsidR="002A68B6" w:rsidRPr="00B71BE1" w:rsidRDefault="002A68B6" w:rsidP="002A68B6">
            <w:pPr>
              <w:spacing w:before="100" w:beforeAutospacing="1" w:after="100" w:afterAutospacing="1" w:line="240" w:lineRule="auto"/>
              <w:ind w:left="57" w:right="57"/>
              <w:rPr>
                <w:rFonts w:cs="Tahoma"/>
                <w:sz w:val="18"/>
              </w:rPr>
            </w:pPr>
            <w:r w:rsidRPr="00B71BE1">
              <w:rPr>
                <w:rFonts w:cs="Tahoma"/>
                <w:sz w:val="18"/>
              </w:rPr>
              <w:t>Functie</w:t>
            </w:r>
          </w:p>
        </w:tc>
        <w:tc>
          <w:tcPr>
            <w:tcW w:w="5272" w:type="dxa"/>
          </w:tcPr>
          <w:p w:rsidR="002A68B6" w:rsidRPr="006679C4" w:rsidRDefault="002A68B6" w:rsidP="002A68B6">
            <w:pPr>
              <w:spacing w:before="100" w:beforeAutospacing="1" w:after="100" w:afterAutospacing="1" w:line="240" w:lineRule="auto"/>
              <w:ind w:left="57" w:right="57"/>
              <w:rPr>
                <w:rFonts w:cs="Tahoma"/>
                <w:sz w:val="18"/>
                <w:szCs w:val="18"/>
              </w:rPr>
            </w:pPr>
          </w:p>
        </w:tc>
      </w:tr>
      <w:tr w:rsidR="002A68B6" w:rsidRPr="00B117D1" w:rsidTr="00E47EBD">
        <w:trPr>
          <w:cantSplit/>
        </w:trPr>
        <w:tc>
          <w:tcPr>
            <w:tcW w:w="284" w:type="dxa"/>
            <w:vMerge/>
          </w:tcPr>
          <w:p w:rsidR="002A68B6" w:rsidRPr="00B117D1" w:rsidRDefault="002A68B6" w:rsidP="002A68B6">
            <w:pPr>
              <w:spacing w:before="90" w:after="54"/>
              <w:ind w:left="57" w:right="57"/>
            </w:pPr>
          </w:p>
        </w:tc>
        <w:tc>
          <w:tcPr>
            <w:tcW w:w="3119" w:type="dxa"/>
            <w:shd w:val="clear" w:color="auto" w:fill="D9D9D9"/>
            <w:vAlign w:val="center"/>
          </w:tcPr>
          <w:p w:rsidR="002A68B6" w:rsidRPr="00B71BE1" w:rsidRDefault="002A68B6" w:rsidP="002A68B6">
            <w:pPr>
              <w:spacing w:before="100" w:beforeAutospacing="1" w:after="100" w:afterAutospacing="1" w:line="240" w:lineRule="auto"/>
              <w:ind w:left="57" w:right="57"/>
              <w:rPr>
                <w:rFonts w:cs="Tahoma"/>
                <w:sz w:val="18"/>
              </w:rPr>
            </w:pPr>
            <w:r w:rsidRPr="00B71BE1">
              <w:rPr>
                <w:rFonts w:cs="Tahoma"/>
                <w:sz w:val="18"/>
              </w:rPr>
              <w:t>Telefoonnummer</w:t>
            </w:r>
          </w:p>
        </w:tc>
        <w:tc>
          <w:tcPr>
            <w:tcW w:w="5272" w:type="dxa"/>
          </w:tcPr>
          <w:p w:rsidR="002A68B6" w:rsidRPr="006679C4" w:rsidRDefault="002A68B6" w:rsidP="002A68B6">
            <w:pPr>
              <w:spacing w:before="100" w:beforeAutospacing="1" w:after="100" w:afterAutospacing="1" w:line="240" w:lineRule="auto"/>
              <w:ind w:left="57" w:right="57"/>
              <w:rPr>
                <w:rFonts w:cs="Tahoma"/>
                <w:sz w:val="18"/>
                <w:szCs w:val="18"/>
              </w:rPr>
            </w:pPr>
          </w:p>
        </w:tc>
      </w:tr>
      <w:tr w:rsidR="002A68B6" w:rsidRPr="00B117D1" w:rsidTr="00E47EBD">
        <w:trPr>
          <w:cantSplit/>
        </w:trPr>
        <w:tc>
          <w:tcPr>
            <w:tcW w:w="284" w:type="dxa"/>
            <w:vMerge/>
          </w:tcPr>
          <w:p w:rsidR="002A68B6" w:rsidRPr="00B117D1" w:rsidRDefault="002A68B6" w:rsidP="002A68B6">
            <w:pPr>
              <w:spacing w:before="90" w:after="54"/>
              <w:ind w:left="57" w:right="57"/>
            </w:pPr>
          </w:p>
        </w:tc>
        <w:tc>
          <w:tcPr>
            <w:tcW w:w="3119" w:type="dxa"/>
            <w:shd w:val="clear" w:color="auto" w:fill="D9D9D9"/>
            <w:vAlign w:val="center"/>
          </w:tcPr>
          <w:p w:rsidR="002A68B6" w:rsidRPr="00B71BE1" w:rsidRDefault="002A68B6" w:rsidP="002A68B6">
            <w:pPr>
              <w:spacing w:before="100" w:beforeAutospacing="1" w:after="100" w:afterAutospacing="1" w:line="240" w:lineRule="auto"/>
              <w:ind w:left="57" w:right="57"/>
              <w:rPr>
                <w:rFonts w:cs="Tahoma"/>
                <w:sz w:val="18"/>
              </w:rPr>
            </w:pPr>
            <w:r w:rsidRPr="00B71BE1">
              <w:rPr>
                <w:rFonts w:cs="Tahoma"/>
                <w:sz w:val="18"/>
              </w:rPr>
              <w:t>E-mailadres</w:t>
            </w:r>
          </w:p>
        </w:tc>
        <w:tc>
          <w:tcPr>
            <w:tcW w:w="5272" w:type="dxa"/>
          </w:tcPr>
          <w:p w:rsidR="002A68B6" w:rsidRPr="006679C4" w:rsidRDefault="002A68B6" w:rsidP="002A68B6">
            <w:pPr>
              <w:spacing w:before="100" w:beforeAutospacing="1" w:after="100" w:afterAutospacing="1" w:line="240" w:lineRule="auto"/>
              <w:ind w:left="57" w:right="57"/>
              <w:rPr>
                <w:rFonts w:cs="Tahoma"/>
                <w:sz w:val="18"/>
                <w:szCs w:val="18"/>
              </w:rPr>
            </w:pPr>
          </w:p>
        </w:tc>
      </w:tr>
    </w:tbl>
    <w:p w:rsidR="002A68B6" w:rsidRPr="00B71BE1" w:rsidRDefault="002A68B6" w:rsidP="002A68B6">
      <w:pPr>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1"/>
        <w:gridCol w:w="2611"/>
        <w:gridCol w:w="5773"/>
      </w:tblGrid>
      <w:tr w:rsidR="002A68B6" w:rsidRPr="00B117D1" w:rsidTr="00E47EBD">
        <w:trPr>
          <w:cantSplit/>
          <w:trHeight w:val="413"/>
        </w:trPr>
        <w:tc>
          <w:tcPr>
            <w:tcW w:w="8675" w:type="dxa"/>
            <w:gridSpan w:val="3"/>
            <w:tcBorders>
              <w:top w:val="single" w:sz="8" w:space="0" w:color="808080"/>
              <w:left w:val="single" w:sz="8" w:space="0" w:color="808080"/>
              <w:bottom w:val="single" w:sz="8" w:space="0" w:color="808080"/>
              <w:right w:val="single" w:sz="8" w:space="0" w:color="808080"/>
            </w:tcBorders>
            <w:shd w:val="clear" w:color="auto" w:fill="CCCCCC"/>
            <w:vAlign w:val="center"/>
          </w:tcPr>
          <w:p w:rsidR="002A68B6" w:rsidRPr="00B117D1" w:rsidRDefault="002A68B6" w:rsidP="002A68B6">
            <w:pPr>
              <w:rPr>
                <w:b/>
                <w:bCs/>
              </w:rPr>
            </w:pPr>
            <w:r w:rsidRPr="00B117D1">
              <w:rPr>
                <w:b/>
                <w:bCs/>
              </w:rPr>
              <w:t>Projectgegevens</w:t>
            </w:r>
          </w:p>
        </w:tc>
      </w:tr>
      <w:tr w:rsidR="002A68B6" w:rsidRPr="00B117D1" w:rsidTr="00E47EBD">
        <w:trPr>
          <w:cantSplit/>
          <w:trHeight w:val="318"/>
        </w:trPr>
        <w:tc>
          <w:tcPr>
            <w:tcW w:w="291" w:type="dxa"/>
            <w:tcBorders>
              <w:top w:val="single" w:sz="8" w:space="0" w:color="808080"/>
              <w:left w:val="single" w:sz="8" w:space="0" w:color="C0C0C0"/>
              <w:bottom w:val="single" w:sz="8" w:space="0" w:color="C0C0C0"/>
              <w:right w:val="single" w:sz="8" w:space="0" w:color="C0C0C0"/>
            </w:tcBorders>
          </w:tcPr>
          <w:p w:rsidR="002A68B6" w:rsidRPr="004A3292" w:rsidRDefault="002A68B6" w:rsidP="002A68B6">
            <w:pPr>
              <w:rPr>
                <w:sz w:val="18"/>
              </w:rPr>
            </w:pPr>
            <w:r w:rsidRPr="004A3292">
              <w:rPr>
                <w:sz w:val="18"/>
              </w:rPr>
              <w:t>3)</w:t>
            </w:r>
          </w:p>
        </w:tc>
        <w:tc>
          <w:tcPr>
            <w:tcW w:w="2611" w:type="dxa"/>
            <w:tcBorders>
              <w:top w:val="single" w:sz="8" w:space="0" w:color="808080"/>
              <w:left w:val="single" w:sz="8" w:space="0" w:color="C0C0C0"/>
              <w:bottom w:val="single" w:sz="8" w:space="0" w:color="C0C0C0"/>
              <w:right w:val="single" w:sz="8" w:space="0" w:color="C0C0C0"/>
            </w:tcBorders>
            <w:shd w:val="clear" w:color="auto" w:fill="D9D9D9"/>
            <w:vAlign w:val="center"/>
          </w:tcPr>
          <w:p w:rsidR="002A68B6" w:rsidRPr="00B71BE1" w:rsidRDefault="002A68B6" w:rsidP="002A68B6">
            <w:pPr>
              <w:rPr>
                <w:sz w:val="18"/>
              </w:rPr>
            </w:pPr>
            <w:r>
              <w:rPr>
                <w:sz w:val="18"/>
              </w:rPr>
              <w:t>Opdrachtnemer</w:t>
            </w:r>
          </w:p>
        </w:tc>
        <w:tc>
          <w:tcPr>
            <w:tcW w:w="5773" w:type="dxa"/>
            <w:tcBorders>
              <w:top w:val="single" w:sz="8" w:space="0" w:color="808080"/>
              <w:left w:val="single" w:sz="8" w:space="0" w:color="C0C0C0"/>
              <w:bottom w:val="single" w:sz="8" w:space="0" w:color="C0C0C0"/>
              <w:right w:val="single" w:sz="8" w:space="0" w:color="C0C0C0"/>
            </w:tcBorders>
            <w:vAlign w:val="center"/>
          </w:tcPr>
          <w:p w:rsidR="002A68B6" w:rsidRPr="005F336D" w:rsidRDefault="002A68B6" w:rsidP="002A68B6">
            <w:pPr>
              <w:spacing w:before="100" w:beforeAutospacing="1" w:after="100" w:afterAutospacing="1" w:line="240" w:lineRule="auto"/>
              <w:ind w:left="57" w:right="57"/>
              <w:jc w:val="both"/>
              <w:rPr>
                <w:rFonts w:cs="Tahoma"/>
                <w:color w:val="808080"/>
                <w:sz w:val="18"/>
                <w:szCs w:val="18"/>
              </w:rPr>
            </w:pPr>
            <w:r w:rsidRPr="005F336D">
              <w:rPr>
                <w:rFonts w:cs="Tahoma"/>
                <w:color w:val="808080"/>
                <w:sz w:val="18"/>
                <w:szCs w:val="18"/>
              </w:rPr>
              <w:t>[dus Gegadigde, Combinant of onderaannemer]</w:t>
            </w:r>
          </w:p>
        </w:tc>
      </w:tr>
      <w:tr w:rsidR="002A68B6" w:rsidRPr="00B117D1" w:rsidTr="00E47EBD">
        <w:trPr>
          <w:cantSplit/>
          <w:trHeight w:val="318"/>
        </w:trPr>
        <w:tc>
          <w:tcPr>
            <w:tcW w:w="291" w:type="dxa"/>
            <w:vMerge w:val="restart"/>
            <w:tcBorders>
              <w:top w:val="single" w:sz="8" w:space="0" w:color="C0C0C0"/>
              <w:left w:val="single" w:sz="8" w:space="0" w:color="C0C0C0"/>
              <w:bottom w:val="single" w:sz="8" w:space="0" w:color="C0C0C0"/>
              <w:right w:val="single" w:sz="8" w:space="0" w:color="C0C0C0"/>
            </w:tcBorders>
          </w:tcPr>
          <w:p w:rsidR="002A68B6" w:rsidRPr="004A3292" w:rsidRDefault="002A68B6" w:rsidP="002A68B6">
            <w:pPr>
              <w:rPr>
                <w:sz w:val="18"/>
              </w:rPr>
            </w:pPr>
            <w:r>
              <w:rPr>
                <w:sz w:val="18"/>
              </w:rPr>
              <w:t>4</w:t>
            </w:r>
            <w:r w:rsidRPr="004A3292">
              <w:rPr>
                <w:sz w:val="18"/>
              </w:rPr>
              <w:t>)</w:t>
            </w:r>
          </w:p>
        </w:tc>
        <w:tc>
          <w:tcPr>
            <w:tcW w:w="2611" w:type="dxa"/>
            <w:tcBorders>
              <w:top w:val="single" w:sz="8" w:space="0" w:color="C0C0C0"/>
              <w:left w:val="single" w:sz="8" w:space="0" w:color="C0C0C0"/>
              <w:bottom w:val="single" w:sz="8" w:space="0" w:color="C0C0C0"/>
              <w:right w:val="single" w:sz="8" w:space="0" w:color="C0C0C0"/>
            </w:tcBorders>
            <w:shd w:val="clear" w:color="auto" w:fill="D9D9D9"/>
            <w:vAlign w:val="center"/>
          </w:tcPr>
          <w:p w:rsidR="002A68B6" w:rsidRPr="00B71BE1" w:rsidRDefault="002A68B6" w:rsidP="002A68B6">
            <w:pPr>
              <w:rPr>
                <w:sz w:val="18"/>
              </w:rPr>
            </w:pPr>
            <w:r w:rsidRPr="00B71BE1">
              <w:rPr>
                <w:sz w:val="18"/>
              </w:rPr>
              <w:t>Projectduur</w:t>
            </w:r>
          </w:p>
        </w:tc>
        <w:tc>
          <w:tcPr>
            <w:tcW w:w="5773" w:type="dxa"/>
            <w:tcBorders>
              <w:top w:val="single" w:sz="8" w:space="0" w:color="C0C0C0"/>
              <w:left w:val="single" w:sz="8" w:space="0" w:color="C0C0C0"/>
              <w:bottom w:val="single" w:sz="8" w:space="0" w:color="C0C0C0"/>
              <w:right w:val="single" w:sz="8" w:space="0" w:color="C0C0C0"/>
            </w:tcBorders>
            <w:vAlign w:val="center"/>
          </w:tcPr>
          <w:p w:rsidR="002A68B6" w:rsidRPr="006679C4" w:rsidRDefault="002A68B6" w:rsidP="002A68B6">
            <w:pPr>
              <w:spacing w:before="100" w:beforeAutospacing="1" w:after="100" w:afterAutospacing="1" w:line="240" w:lineRule="auto"/>
              <w:ind w:left="57" w:right="57"/>
              <w:jc w:val="both"/>
              <w:rPr>
                <w:rFonts w:cs="Tahoma"/>
                <w:sz w:val="18"/>
                <w:szCs w:val="18"/>
              </w:rPr>
            </w:pPr>
          </w:p>
        </w:tc>
      </w:tr>
      <w:tr w:rsidR="002A68B6" w:rsidRPr="00B117D1" w:rsidTr="00E47EBD">
        <w:trPr>
          <w:cantSplit/>
          <w:trHeight w:val="181"/>
        </w:trPr>
        <w:tc>
          <w:tcPr>
            <w:tcW w:w="291" w:type="dxa"/>
            <w:vMerge/>
            <w:tcBorders>
              <w:top w:val="single" w:sz="8" w:space="0" w:color="C0C0C0"/>
              <w:left w:val="single" w:sz="8" w:space="0" w:color="C0C0C0"/>
              <w:bottom w:val="single" w:sz="8" w:space="0" w:color="C0C0C0"/>
              <w:right w:val="single" w:sz="8" w:space="0" w:color="C0C0C0"/>
            </w:tcBorders>
          </w:tcPr>
          <w:p w:rsidR="002A68B6" w:rsidRPr="004A3292" w:rsidRDefault="002A68B6" w:rsidP="002A68B6">
            <w:pPr>
              <w:spacing w:before="90" w:after="54"/>
              <w:ind w:left="57" w:right="57"/>
              <w:rPr>
                <w:sz w:val="18"/>
              </w:rPr>
            </w:pPr>
          </w:p>
        </w:tc>
        <w:tc>
          <w:tcPr>
            <w:tcW w:w="2611" w:type="dxa"/>
            <w:tcBorders>
              <w:top w:val="single" w:sz="8" w:space="0" w:color="C0C0C0"/>
              <w:left w:val="single" w:sz="8" w:space="0" w:color="C0C0C0"/>
              <w:bottom w:val="single" w:sz="8" w:space="0" w:color="C0C0C0"/>
              <w:right w:val="single" w:sz="8" w:space="0" w:color="C0C0C0"/>
            </w:tcBorders>
            <w:shd w:val="clear" w:color="auto" w:fill="D9D9D9"/>
            <w:vAlign w:val="center"/>
          </w:tcPr>
          <w:p w:rsidR="002A68B6" w:rsidRPr="00B71BE1" w:rsidRDefault="002A68B6" w:rsidP="002A68B6">
            <w:pPr>
              <w:rPr>
                <w:sz w:val="18"/>
              </w:rPr>
            </w:pPr>
            <w:r w:rsidRPr="00B71BE1">
              <w:rPr>
                <w:sz w:val="18"/>
              </w:rPr>
              <w:t>Start- en einddatum project</w:t>
            </w:r>
          </w:p>
        </w:tc>
        <w:tc>
          <w:tcPr>
            <w:tcW w:w="5773" w:type="dxa"/>
            <w:tcBorders>
              <w:top w:val="single" w:sz="8" w:space="0" w:color="C0C0C0"/>
              <w:left w:val="single" w:sz="8" w:space="0" w:color="C0C0C0"/>
              <w:bottom w:val="single" w:sz="8" w:space="0" w:color="C0C0C0"/>
              <w:right w:val="single" w:sz="8" w:space="0" w:color="C0C0C0"/>
            </w:tcBorders>
            <w:vAlign w:val="center"/>
          </w:tcPr>
          <w:p w:rsidR="002A68B6" w:rsidRPr="006679C4" w:rsidRDefault="002A68B6" w:rsidP="002A68B6">
            <w:pPr>
              <w:spacing w:before="100" w:beforeAutospacing="1" w:after="100" w:afterAutospacing="1" w:line="240" w:lineRule="auto"/>
              <w:ind w:left="57" w:right="57"/>
              <w:jc w:val="both"/>
              <w:rPr>
                <w:rFonts w:cs="Tahoma"/>
                <w:sz w:val="18"/>
                <w:szCs w:val="18"/>
              </w:rPr>
            </w:pPr>
          </w:p>
        </w:tc>
      </w:tr>
      <w:tr w:rsidR="002A68B6" w:rsidRPr="00B117D1" w:rsidTr="00AA5C19">
        <w:trPr>
          <w:cantSplit/>
          <w:trHeight w:val="833"/>
        </w:trPr>
        <w:tc>
          <w:tcPr>
            <w:tcW w:w="291" w:type="dxa"/>
            <w:tcBorders>
              <w:top w:val="single" w:sz="8" w:space="0" w:color="C0C0C0"/>
              <w:left w:val="single" w:sz="8" w:space="0" w:color="C0C0C0"/>
              <w:bottom w:val="single" w:sz="8" w:space="0" w:color="C0C0C0"/>
              <w:right w:val="single" w:sz="8" w:space="0" w:color="C0C0C0"/>
            </w:tcBorders>
          </w:tcPr>
          <w:p w:rsidR="002A68B6" w:rsidRPr="004A3292" w:rsidRDefault="002A68B6" w:rsidP="002A68B6">
            <w:pPr>
              <w:rPr>
                <w:sz w:val="18"/>
              </w:rPr>
            </w:pPr>
            <w:r>
              <w:rPr>
                <w:sz w:val="18"/>
              </w:rPr>
              <w:t>5</w:t>
            </w:r>
            <w:r w:rsidRPr="004A3292">
              <w:rPr>
                <w:sz w:val="18"/>
              </w:rPr>
              <w:t>)</w:t>
            </w:r>
          </w:p>
        </w:tc>
        <w:tc>
          <w:tcPr>
            <w:tcW w:w="2611" w:type="dxa"/>
            <w:tcBorders>
              <w:top w:val="single" w:sz="8" w:space="0" w:color="C0C0C0"/>
              <w:left w:val="single" w:sz="8" w:space="0" w:color="C0C0C0"/>
              <w:bottom w:val="single" w:sz="8" w:space="0" w:color="C0C0C0"/>
              <w:right w:val="single" w:sz="8" w:space="0" w:color="C0C0C0"/>
            </w:tcBorders>
            <w:shd w:val="clear" w:color="auto" w:fill="D9D9D9"/>
            <w:vAlign w:val="center"/>
          </w:tcPr>
          <w:p w:rsidR="002A68B6" w:rsidRPr="00B71BE1" w:rsidRDefault="002A68B6" w:rsidP="002A68B6">
            <w:pPr>
              <w:rPr>
                <w:sz w:val="18"/>
              </w:rPr>
            </w:pPr>
            <w:r w:rsidRPr="00B71BE1">
              <w:rPr>
                <w:sz w:val="18"/>
              </w:rPr>
              <w:t>Omschrijving van opdracht</w:t>
            </w:r>
          </w:p>
          <w:p w:rsidR="002A68B6" w:rsidRPr="00B71BE1" w:rsidRDefault="002A68B6" w:rsidP="002A68B6">
            <w:pPr>
              <w:rPr>
                <w:sz w:val="18"/>
              </w:rPr>
            </w:pPr>
          </w:p>
        </w:tc>
        <w:tc>
          <w:tcPr>
            <w:tcW w:w="5773" w:type="dxa"/>
            <w:tcBorders>
              <w:top w:val="single" w:sz="8" w:space="0" w:color="C0C0C0"/>
              <w:left w:val="single" w:sz="8" w:space="0" w:color="C0C0C0"/>
              <w:bottom w:val="single" w:sz="8" w:space="0" w:color="C0C0C0"/>
              <w:right w:val="single" w:sz="8" w:space="0" w:color="C0C0C0"/>
            </w:tcBorders>
            <w:vAlign w:val="center"/>
          </w:tcPr>
          <w:p w:rsidR="002A68B6" w:rsidRDefault="002A68B6" w:rsidP="002A68B6">
            <w:pPr>
              <w:spacing w:before="100" w:beforeAutospacing="1" w:after="100" w:afterAutospacing="1" w:line="240" w:lineRule="auto"/>
              <w:ind w:right="57"/>
              <w:jc w:val="both"/>
              <w:rPr>
                <w:rFonts w:cs="Tahoma"/>
                <w:color w:val="808080"/>
                <w:sz w:val="18"/>
                <w:szCs w:val="18"/>
              </w:rPr>
            </w:pPr>
            <w:r w:rsidRPr="005F336D">
              <w:rPr>
                <w:rFonts w:cs="Tahoma"/>
                <w:color w:val="808080"/>
                <w:sz w:val="18"/>
                <w:szCs w:val="18"/>
              </w:rPr>
              <w:t>[nb: in dit Stand</w:t>
            </w:r>
            <w:r>
              <w:rPr>
                <w:rFonts w:cs="Tahoma"/>
                <w:color w:val="808080"/>
                <w:sz w:val="18"/>
                <w:szCs w:val="18"/>
              </w:rPr>
              <w:t>aardformulier is lettergrootte 9</w:t>
            </w:r>
            <w:r w:rsidRPr="005F336D">
              <w:rPr>
                <w:rFonts w:cs="Tahoma"/>
                <w:color w:val="808080"/>
                <w:sz w:val="18"/>
                <w:szCs w:val="18"/>
              </w:rPr>
              <w:t xml:space="preserve"> toegestaan]</w:t>
            </w:r>
          </w:p>
          <w:p w:rsidR="002A68B6" w:rsidRPr="005F336D" w:rsidRDefault="002A68B6" w:rsidP="002A68B6">
            <w:pPr>
              <w:spacing w:before="100" w:beforeAutospacing="1" w:after="100" w:afterAutospacing="1" w:line="240" w:lineRule="auto"/>
              <w:ind w:right="57"/>
              <w:jc w:val="both"/>
              <w:rPr>
                <w:rFonts w:cs="Tahoma"/>
                <w:color w:val="808080"/>
                <w:sz w:val="18"/>
                <w:szCs w:val="18"/>
              </w:rPr>
            </w:pPr>
          </w:p>
        </w:tc>
      </w:tr>
      <w:tr w:rsidR="002A68B6" w:rsidRPr="00B117D1" w:rsidTr="00E47EBD">
        <w:trPr>
          <w:cantSplit/>
          <w:trHeight w:hRule="exact" w:val="357"/>
        </w:trPr>
        <w:tc>
          <w:tcPr>
            <w:tcW w:w="291" w:type="dxa"/>
            <w:tcBorders>
              <w:top w:val="single" w:sz="8" w:space="0" w:color="C0C0C0"/>
              <w:left w:val="single" w:sz="8" w:space="0" w:color="C0C0C0"/>
              <w:bottom w:val="single" w:sz="8" w:space="0" w:color="C0C0C0"/>
              <w:right w:val="single" w:sz="8" w:space="0" w:color="C0C0C0"/>
            </w:tcBorders>
            <w:vAlign w:val="center"/>
          </w:tcPr>
          <w:p w:rsidR="002A68B6" w:rsidRPr="004A3292" w:rsidRDefault="002A68B6" w:rsidP="002A68B6">
            <w:pPr>
              <w:rPr>
                <w:sz w:val="18"/>
              </w:rPr>
            </w:pPr>
            <w:r>
              <w:rPr>
                <w:sz w:val="18"/>
              </w:rPr>
              <w:t>6</w:t>
            </w:r>
            <w:r w:rsidRPr="004A3292">
              <w:rPr>
                <w:sz w:val="18"/>
              </w:rPr>
              <w:t>)</w:t>
            </w:r>
          </w:p>
        </w:tc>
        <w:tc>
          <w:tcPr>
            <w:tcW w:w="2611" w:type="dxa"/>
            <w:tcBorders>
              <w:top w:val="single" w:sz="8" w:space="0" w:color="C0C0C0"/>
              <w:left w:val="single" w:sz="8" w:space="0" w:color="C0C0C0"/>
              <w:bottom w:val="single" w:sz="8" w:space="0" w:color="C0C0C0"/>
              <w:right w:val="single" w:sz="8" w:space="0" w:color="C0C0C0"/>
            </w:tcBorders>
            <w:shd w:val="clear" w:color="auto" w:fill="D9D9D9"/>
            <w:vAlign w:val="center"/>
          </w:tcPr>
          <w:p w:rsidR="002A68B6" w:rsidRPr="00B71BE1" w:rsidRDefault="002A68B6" w:rsidP="002A68B6">
            <w:pPr>
              <w:rPr>
                <w:sz w:val="18"/>
              </w:rPr>
            </w:pPr>
            <w:r w:rsidRPr="00B71BE1">
              <w:rPr>
                <w:sz w:val="18"/>
              </w:rPr>
              <w:t>Waarde opdracht per Jaar</w:t>
            </w:r>
          </w:p>
        </w:tc>
        <w:tc>
          <w:tcPr>
            <w:tcW w:w="5773" w:type="dxa"/>
            <w:tcBorders>
              <w:top w:val="single" w:sz="8" w:space="0" w:color="C0C0C0"/>
              <w:left w:val="single" w:sz="8" w:space="0" w:color="C0C0C0"/>
              <w:bottom w:val="single" w:sz="8" w:space="0" w:color="C0C0C0"/>
              <w:right w:val="single" w:sz="8" w:space="0" w:color="C0C0C0"/>
            </w:tcBorders>
            <w:vAlign w:val="center"/>
          </w:tcPr>
          <w:p w:rsidR="002A68B6" w:rsidRPr="006679C4" w:rsidRDefault="002A68B6" w:rsidP="002A68B6">
            <w:pPr>
              <w:spacing w:before="100" w:beforeAutospacing="1" w:after="100" w:afterAutospacing="1" w:line="240" w:lineRule="auto"/>
              <w:ind w:left="57" w:right="57"/>
              <w:jc w:val="both"/>
              <w:rPr>
                <w:rFonts w:cs="Tahoma"/>
                <w:sz w:val="18"/>
                <w:szCs w:val="18"/>
              </w:rPr>
            </w:pPr>
            <w:r>
              <w:rPr>
                <w:rFonts w:cs="Tahoma"/>
                <w:sz w:val="18"/>
                <w:szCs w:val="18"/>
              </w:rPr>
              <w:t>€</w:t>
            </w:r>
          </w:p>
        </w:tc>
      </w:tr>
      <w:tr w:rsidR="002A68B6" w:rsidRPr="00B117D1" w:rsidTr="00E47EBD">
        <w:trPr>
          <w:cantSplit/>
          <w:trHeight w:hRule="exact" w:val="4056"/>
        </w:trPr>
        <w:tc>
          <w:tcPr>
            <w:tcW w:w="291" w:type="dxa"/>
            <w:tcBorders>
              <w:top w:val="single" w:sz="8" w:space="0" w:color="C0C0C0"/>
              <w:left w:val="single" w:sz="8" w:space="0" w:color="C0C0C0"/>
              <w:bottom w:val="single" w:sz="8" w:space="0" w:color="C0C0C0"/>
              <w:right w:val="single" w:sz="8" w:space="0" w:color="C0C0C0"/>
            </w:tcBorders>
            <w:vAlign w:val="center"/>
          </w:tcPr>
          <w:p w:rsidR="002A68B6" w:rsidRPr="004A3292" w:rsidRDefault="002A68B6" w:rsidP="002A68B6">
            <w:pPr>
              <w:rPr>
                <w:sz w:val="18"/>
              </w:rPr>
            </w:pPr>
            <w:r>
              <w:rPr>
                <w:sz w:val="18"/>
              </w:rPr>
              <w:t>7</w:t>
            </w:r>
            <w:r w:rsidRPr="004A3292">
              <w:rPr>
                <w:sz w:val="18"/>
              </w:rPr>
              <w:t>)</w:t>
            </w:r>
          </w:p>
        </w:tc>
        <w:tc>
          <w:tcPr>
            <w:tcW w:w="2611" w:type="dxa"/>
            <w:tcBorders>
              <w:top w:val="single" w:sz="8" w:space="0" w:color="C0C0C0"/>
              <w:left w:val="single" w:sz="8" w:space="0" w:color="C0C0C0"/>
              <w:bottom w:val="single" w:sz="8" w:space="0" w:color="C0C0C0"/>
              <w:right w:val="single" w:sz="8" w:space="0" w:color="C0C0C0"/>
            </w:tcBorders>
            <w:shd w:val="clear" w:color="auto" w:fill="D9D9D9"/>
            <w:vAlign w:val="center"/>
          </w:tcPr>
          <w:p w:rsidR="002A68B6" w:rsidRPr="00863A69" w:rsidRDefault="002A68B6" w:rsidP="00944D2F">
            <w:pPr>
              <w:rPr>
                <w:sz w:val="18"/>
              </w:rPr>
            </w:pPr>
            <w:r w:rsidRPr="00863A69">
              <w:rPr>
                <w:sz w:val="18"/>
              </w:rPr>
              <w:t>Welke competenties</w:t>
            </w:r>
            <w:r w:rsidR="00944D2F">
              <w:rPr>
                <w:sz w:val="18"/>
              </w:rPr>
              <w:t xml:space="preserve"> toont Gegadigde </w:t>
            </w:r>
            <w:r w:rsidRPr="00863A69">
              <w:rPr>
                <w:sz w:val="18"/>
              </w:rPr>
              <w:t>hiermee aan</w:t>
            </w:r>
            <w:r w:rsidR="000B29F7">
              <w:rPr>
                <w:sz w:val="18"/>
              </w:rPr>
              <w:t xml:space="preserve"> (aankruisen indien van toepassing)</w:t>
            </w:r>
          </w:p>
        </w:tc>
        <w:tc>
          <w:tcPr>
            <w:tcW w:w="5773" w:type="dxa"/>
            <w:tcBorders>
              <w:top w:val="single" w:sz="8" w:space="0" w:color="C0C0C0"/>
              <w:left w:val="single" w:sz="8" w:space="0" w:color="C0C0C0"/>
              <w:bottom w:val="single" w:sz="8" w:space="0" w:color="C0C0C0"/>
              <w:right w:val="single" w:sz="8" w:space="0" w:color="C0C0C0"/>
            </w:tcBorders>
            <w:vAlign w:val="center"/>
          </w:tcPr>
          <w:p w:rsidR="000B29F7" w:rsidRPr="00EA63A2" w:rsidRDefault="000B29F7" w:rsidP="00C06C87">
            <w:pPr>
              <w:rPr>
                <w:sz w:val="18"/>
                <w:szCs w:val="18"/>
              </w:rPr>
            </w:pPr>
            <w:r w:rsidRPr="00EA63A2">
              <w:rPr>
                <w:sz w:val="18"/>
                <w:szCs w:val="18"/>
              </w:rPr>
              <w:sym w:font="Wingdings 2" w:char="F02A"/>
            </w:r>
            <w:r w:rsidRPr="00EA63A2">
              <w:rPr>
                <w:sz w:val="18"/>
                <w:szCs w:val="18"/>
              </w:rPr>
              <w:t xml:space="preserve"> </w:t>
            </w:r>
            <w:r w:rsidR="00B05CAD" w:rsidRPr="00EA63A2">
              <w:rPr>
                <w:sz w:val="18"/>
                <w:szCs w:val="18"/>
              </w:rPr>
              <w:t xml:space="preserve">S1.1 </w:t>
            </w:r>
            <w:r w:rsidR="00EA63A2" w:rsidRPr="00EA63A2">
              <w:t>Ervaring met nieuwbouw van multifunctionele accommodatie of hoogwaardige kantoren met geïsoleerde bedrijfshal van minimaal € 2.000.000,-.</w:t>
            </w:r>
          </w:p>
          <w:p w:rsidR="00D1258D" w:rsidRPr="00EA63A2" w:rsidRDefault="000B29F7" w:rsidP="000B29F7">
            <w:pPr>
              <w:rPr>
                <w:sz w:val="18"/>
                <w:szCs w:val="18"/>
              </w:rPr>
            </w:pPr>
            <w:r w:rsidRPr="00EA63A2">
              <w:rPr>
                <w:sz w:val="18"/>
                <w:szCs w:val="18"/>
              </w:rPr>
              <w:sym w:font="Wingdings 2" w:char="F02A"/>
            </w:r>
            <w:r w:rsidRPr="00EA63A2">
              <w:rPr>
                <w:sz w:val="18"/>
                <w:szCs w:val="18"/>
              </w:rPr>
              <w:t xml:space="preserve"> </w:t>
            </w:r>
            <w:r w:rsidR="00B05CAD" w:rsidRPr="00EA63A2">
              <w:rPr>
                <w:sz w:val="18"/>
                <w:szCs w:val="18"/>
              </w:rPr>
              <w:t xml:space="preserve">S1.2 </w:t>
            </w:r>
            <w:r w:rsidR="00D1258D" w:rsidRPr="00EA63A2">
              <w:rPr>
                <w:sz w:val="18"/>
                <w:szCs w:val="18"/>
              </w:rPr>
              <w:t xml:space="preserve">Ervaring met nieuwbouw van een gymzaal/ sporthal aan of in een multifunctionele accommodatie/ onderwijsgebouw  met een minimale omvang van 400 m2/BVO </w:t>
            </w:r>
          </w:p>
          <w:p w:rsidR="000B29F7" w:rsidRPr="00EA63A2" w:rsidRDefault="000B29F7" w:rsidP="000B29F7">
            <w:pPr>
              <w:rPr>
                <w:sz w:val="18"/>
                <w:szCs w:val="18"/>
              </w:rPr>
            </w:pPr>
            <w:r w:rsidRPr="00EA63A2">
              <w:rPr>
                <w:sz w:val="18"/>
                <w:szCs w:val="18"/>
              </w:rPr>
              <w:sym w:font="Wingdings 2" w:char="F02A"/>
            </w:r>
            <w:r w:rsidRPr="00EA63A2">
              <w:rPr>
                <w:sz w:val="18"/>
                <w:szCs w:val="18"/>
              </w:rPr>
              <w:t xml:space="preserve"> </w:t>
            </w:r>
            <w:r w:rsidR="00B05CAD" w:rsidRPr="00EA63A2">
              <w:rPr>
                <w:sz w:val="18"/>
                <w:szCs w:val="18"/>
              </w:rPr>
              <w:t>S1.</w:t>
            </w:r>
            <w:r w:rsidR="002D0CC1" w:rsidRPr="00EA63A2">
              <w:rPr>
                <w:sz w:val="18"/>
                <w:szCs w:val="18"/>
              </w:rPr>
              <w:t>3</w:t>
            </w:r>
            <w:r w:rsidR="00B05CAD" w:rsidRPr="00EA63A2">
              <w:rPr>
                <w:sz w:val="18"/>
                <w:szCs w:val="18"/>
              </w:rPr>
              <w:t xml:space="preserve"> </w:t>
            </w:r>
            <w:r w:rsidR="00D1258D" w:rsidRPr="00EA63A2">
              <w:rPr>
                <w:sz w:val="18"/>
                <w:szCs w:val="18"/>
              </w:rPr>
              <w:t>Ervaring met bouwactiviteiten en bouwlogistiek binnen de bebouwde kom in een binnenstedelijke woonomgeving (woonwijk)</w:t>
            </w:r>
            <w:r w:rsidR="00C06C87" w:rsidRPr="00EA63A2">
              <w:rPr>
                <w:sz w:val="18"/>
                <w:szCs w:val="18"/>
              </w:rPr>
              <w:t xml:space="preserve"> </w:t>
            </w:r>
          </w:p>
          <w:p w:rsidR="00D1258D" w:rsidRPr="00EA63A2" w:rsidRDefault="000B29F7" w:rsidP="002D0CC1">
            <w:pPr>
              <w:rPr>
                <w:sz w:val="18"/>
                <w:szCs w:val="18"/>
              </w:rPr>
            </w:pPr>
            <w:r w:rsidRPr="00EA63A2">
              <w:rPr>
                <w:sz w:val="18"/>
                <w:szCs w:val="18"/>
              </w:rPr>
              <w:sym w:font="Wingdings 2" w:char="F02A"/>
            </w:r>
            <w:r w:rsidRPr="00EA63A2">
              <w:rPr>
                <w:sz w:val="18"/>
                <w:szCs w:val="18"/>
              </w:rPr>
              <w:t xml:space="preserve"> </w:t>
            </w:r>
            <w:r w:rsidR="00B05CAD" w:rsidRPr="00EA63A2">
              <w:rPr>
                <w:sz w:val="18"/>
                <w:szCs w:val="18"/>
              </w:rPr>
              <w:t>S1.</w:t>
            </w:r>
            <w:r w:rsidR="002D0CC1" w:rsidRPr="00EA63A2">
              <w:rPr>
                <w:sz w:val="18"/>
                <w:szCs w:val="18"/>
              </w:rPr>
              <w:t>4</w:t>
            </w:r>
            <w:r w:rsidR="00B05CAD" w:rsidRPr="00EA63A2">
              <w:rPr>
                <w:sz w:val="18"/>
                <w:szCs w:val="18"/>
              </w:rPr>
              <w:t xml:space="preserve"> </w:t>
            </w:r>
            <w:r w:rsidR="00D1258D" w:rsidRPr="00EA63A2">
              <w:rPr>
                <w:sz w:val="18"/>
                <w:szCs w:val="18"/>
              </w:rPr>
              <w:t xml:space="preserve">Ervaring met bouwactiviteiten waar de aannemer de verantwoordelijkheid had over bouwcommunicatie met omwonenden </w:t>
            </w:r>
          </w:p>
          <w:p w:rsidR="002D0CC1" w:rsidRDefault="002D0CC1" w:rsidP="002D0CC1">
            <w:pPr>
              <w:rPr>
                <w:sz w:val="18"/>
                <w:szCs w:val="18"/>
              </w:rPr>
            </w:pPr>
            <w:r w:rsidRPr="00EA63A2">
              <w:rPr>
                <w:sz w:val="18"/>
                <w:szCs w:val="18"/>
              </w:rPr>
              <w:sym w:font="Wingdings 2" w:char="F02A"/>
            </w:r>
            <w:r w:rsidRPr="00EA63A2">
              <w:rPr>
                <w:sz w:val="18"/>
                <w:szCs w:val="18"/>
              </w:rPr>
              <w:t xml:space="preserve"> S1.5 </w:t>
            </w:r>
            <w:r w:rsidR="00C06C87" w:rsidRPr="00EA63A2">
              <w:rPr>
                <w:sz w:val="18"/>
                <w:szCs w:val="18"/>
              </w:rPr>
              <w:t>.</w:t>
            </w:r>
            <w:r w:rsidR="00D1258D" w:rsidRPr="00EA63A2">
              <w:t xml:space="preserve"> </w:t>
            </w:r>
            <w:r w:rsidR="00D1258D" w:rsidRPr="00EA63A2">
              <w:rPr>
                <w:sz w:val="18"/>
                <w:szCs w:val="18"/>
              </w:rPr>
              <w:t>Ervaring met bouwactiviteiten waar de aannemer met door de opdrachtgever geselecteerde nevenaannemers voor E&amp;W moest samenwerken en coördineren in een volledig door de aannemer geleid LEAN-bouwproces</w:t>
            </w:r>
          </w:p>
          <w:p w:rsidR="000B29F7" w:rsidRPr="00B97CCD" w:rsidRDefault="000B29F7" w:rsidP="008A6763">
            <w:pPr>
              <w:rPr>
                <w:sz w:val="18"/>
                <w:szCs w:val="18"/>
              </w:rPr>
            </w:pPr>
          </w:p>
        </w:tc>
      </w:tr>
    </w:tbl>
    <w:p w:rsidR="002A68B6" w:rsidRDefault="002A68B6" w:rsidP="002A68B6">
      <w:pPr>
        <w:rPr>
          <w:sz w:val="10"/>
        </w:rPr>
      </w:pPr>
    </w:p>
    <w:p w:rsidR="002A68B6" w:rsidRDefault="002A68B6" w:rsidP="002A68B6">
      <w:pPr>
        <w:rPr>
          <w:sz w:val="10"/>
        </w:rPr>
      </w:pPr>
    </w:p>
    <w:p w:rsidR="002A68B6" w:rsidRPr="00B71BE1" w:rsidRDefault="002A68B6" w:rsidP="002A68B6">
      <w:pPr>
        <w:rPr>
          <w:sz w:val="10"/>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51"/>
        <w:gridCol w:w="5883"/>
      </w:tblGrid>
      <w:tr w:rsidR="002A68B6" w:rsidRPr="00B117D1" w:rsidTr="00E47EBD">
        <w:trPr>
          <w:jc w:val="center"/>
        </w:trPr>
        <w:tc>
          <w:tcPr>
            <w:tcW w:w="2551" w:type="dxa"/>
            <w:shd w:val="clear" w:color="auto" w:fill="D9D9D9"/>
          </w:tcPr>
          <w:p w:rsidR="002A68B6" w:rsidRPr="00B117D1" w:rsidRDefault="002A68B6" w:rsidP="002A68B6">
            <w:pPr>
              <w:spacing w:before="90" w:after="54"/>
              <w:ind w:left="57" w:right="57"/>
              <w:jc w:val="both"/>
              <w:rPr>
                <w:rFonts w:cs="Tahoma"/>
              </w:rPr>
            </w:pPr>
            <w:r w:rsidRPr="00B117D1">
              <w:rPr>
                <w:rFonts w:cs="Tahoma"/>
              </w:rPr>
              <w:t>Naam ondergetekende</w:t>
            </w:r>
          </w:p>
        </w:tc>
        <w:tc>
          <w:tcPr>
            <w:tcW w:w="5883" w:type="dxa"/>
          </w:tcPr>
          <w:p w:rsidR="002A68B6" w:rsidRPr="00B117D1" w:rsidRDefault="002A68B6" w:rsidP="002A68B6">
            <w:pPr>
              <w:spacing w:before="90" w:after="54"/>
              <w:ind w:left="57" w:right="57"/>
              <w:jc w:val="both"/>
              <w:rPr>
                <w:rFonts w:cs="Tahoma"/>
              </w:rPr>
            </w:pPr>
          </w:p>
        </w:tc>
      </w:tr>
      <w:tr w:rsidR="002A68B6" w:rsidRPr="00B117D1" w:rsidTr="00E47EBD">
        <w:trPr>
          <w:jc w:val="center"/>
        </w:trPr>
        <w:tc>
          <w:tcPr>
            <w:tcW w:w="2551" w:type="dxa"/>
            <w:shd w:val="clear" w:color="auto" w:fill="D9D9D9"/>
          </w:tcPr>
          <w:p w:rsidR="002A68B6" w:rsidRPr="00B117D1" w:rsidRDefault="002A68B6" w:rsidP="002A68B6">
            <w:pPr>
              <w:spacing w:before="90" w:after="54"/>
              <w:ind w:left="57" w:right="57"/>
              <w:jc w:val="both"/>
              <w:rPr>
                <w:rFonts w:cs="Tahoma"/>
              </w:rPr>
            </w:pPr>
            <w:r w:rsidRPr="00B117D1">
              <w:rPr>
                <w:rFonts w:cs="Tahoma"/>
              </w:rPr>
              <w:t>Functie</w:t>
            </w:r>
          </w:p>
        </w:tc>
        <w:tc>
          <w:tcPr>
            <w:tcW w:w="5883" w:type="dxa"/>
          </w:tcPr>
          <w:p w:rsidR="002A68B6" w:rsidRPr="00B117D1" w:rsidRDefault="002A68B6" w:rsidP="002A68B6">
            <w:pPr>
              <w:spacing w:before="90" w:after="54"/>
              <w:ind w:left="57" w:right="57"/>
              <w:jc w:val="both"/>
              <w:rPr>
                <w:rFonts w:cs="Tahoma"/>
              </w:rPr>
            </w:pPr>
          </w:p>
        </w:tc>
      </w:tr>
      <w:tr w:rsidR="002A68B6" w:rsidRPr="00B117D1" w:rsidTr="00E47EBD">
        <w:trPr>
          <w:trHeight w:val="297"/>
          <w:jc w:val="center"/>
        </w:trPr>
        <w:tc>
          <w:tcPr>
            <w:tcW w:w="2551" w:type="dxa"/>
            <w:shd w:val="clear" w:color="auto" w:fill="D9D9D9"/>
          </w:tcPr>
          <w:p w:rsidR="002A68B6" w:rsidRPr="00D72C43" w:rsidRDefault="002A68B6" w:rsidP="002A68B6">
            <w:pPr>
              <w:spacing w:before="90" w:after="54"/>
              <w:ind w:left="57" w:right="57"/>
              <w:jc w:val="both"/>
              <w:rPr>
                <w:rFonts w:cs="Tahoma"/>
                <w:b/>
              </w:rPr>
            </w:pPr>
            <w:r w:rsidRPr="00D72C43">
              <w:rPr>
                <w:rFonts w:cs="Tahoma"/>
                <w:b/>
              </w:rPr>
              <w:t>Gegadigde</w:t>
            </w:r>
          </w:p>
        </w:tc>
        <w:tc>
          <w:tcPr>
            <w:tcW w:w="5883" w:type="dxa"/>
          </w:tcPr>
          <w:p w:rsidR="002A68B6" w:rsidRPr="00B117D1" w:rsidRDefault="002A68B6" w:rsidP="002A68B6">
            <w:pPr>
              <w:spacing w:before="90" w:after="54"/>
              <w:ind w:left="57" w:right="57"/>
              <w:jc w:val="both"/>
              <w:rPr>
                <w:rFonts w:cs="Tahoma"/>
              </w:rPr>
            </w:pPr>
          </w:p>
        </w:tc>
      </w:tr>
      <w:tr w:rsidR="002A68B6" w:rsidRPr="00B117D1" w:rsidTr="00E47EBD">
        <w:trPr>
          <w:jc w:val="center"/>
        </w:trPr>
        <w:tc>
          <w:tcPr>
            <w:tcW w:w="2551" w:type="dxa"/>
            <w:shd w:val="clear" w:color="auto" w:fill="D9D9D9"/>
          </w:tcPr>
          <w:p w:rsidR="002A68B6" w:rsidRPr="00B117D1" w:rsidRDefault="002A68B6" w:rsidP="002A68B6">
            <w:pPr>
              <w:spacing w:before="90" w:after="54"/>
              <w:ind w:left="57" w:right="57"/>
              <w:jc w:val="both"/>
              <w:rPr>
                <w:rFonts w:cs="Tahoma"/>
              </w:rPr>
            </w:pPr>
            <w:r w:rsidRPr="00B117D1">
              <w:rPr>
                <w:rFonts w:cs="Tahoma"/>
              </w:rPr>
              <w:t>Handtekening</w:t>
            </w:r>
          </w:p>
          <w:p w:rsidR="002A68B6" w:rsidRPr="00B117D1" w:rsidRDefault="002A68B6" w:rsidP="002A68B6">
            <w:pPr>
              <w:spacing w:before="90" w:after="54"/>
              <w:ind w:left="57" w:right="57"/>
              <w:jc w:val="both"/>
              <w:rPr>
                <w:rFonts w:cs="Tahoma"/>
              </w:rPr>
            </w:pPr>
          </w:p>
        </w:tc>
        <w:tc>
          <w:tcPr>
            <w:tcW w:w="5883" w:type="dxa"/>
          </w:tcPr>
          <w:p w:rsidR="002A68B6" w:rsidRPr="00B117D1" w:rsidRDefault="002A68B6" w:rsidP="002A68B6">
            <w:pPr>
              <w:spacing w:before="90" w:after="54"/>
              <w:ind w:left="57" w:right="57"/>
              <w:jc w:val="both"/>
              <w:rPr>
                <w:rFonts w:cs="Tahoma"/>
              </w:rPr>
            </w:pPr>
          </w:p>
        </w:tc>
      </w:tr>
      <w:tr w:rsidR="002A68B6" w:rsidRPr="00B117D1" w:rsidTr="00E47EBD">
        <w:trPr>
          <w:jc w:val="center"/>
        </w:trPr>
        <w:tc>
          <w:tcPr>
            <w:tcW w:w="2551" w:type="dxa"/>
            <w:shd w:val="clear" w:color="auto" w:fill="D9D9D9"/>
          </w:tcPr>
          <w:p w:rsidR="002A68B6" w:rsidRPr="00B117D1" w:rsidRDefault="002A68B6" w:rsidP="002A68B6">
            <w:pPr>
              <w:spacing w:before="90" w:after="54"/>
              <w:ind w:left="57" w:right="57"/>
              <w:jc w:val="both"/>
              <w:rPr>
                <w:rFonts w:cs="Tahoma"/>
              </w:rPr>
            </w:pPr>
            <w:r w:rsidRPr="00B117D1">
              <w:rPr>
                <w:rFonts w:cs="Tahoma"/>
              </w:rPr>
              <w:t>Plaats en datum</w:t>
            </w:r>
          </w:p>
        </w:tc>
        <w:tc>
          <w:tcPr>
            <w:tcW w:w="5883" w:type="dxa"/>
          </w:tcPr>
          <w:p w:rsidR="002A68B6" w:rsidRPr="00B117D1" w:rsidRDefault="002A68B6" w:rsidP="002A68B6">
            <w:pPr>
              <w:spacing w:before="90" w:after="54"/>
              <w:ind w:left="57" w:right="57"/>
              <w:jc w:val="both"/>
              <w:rPr>
                <w:rFonts w:cs="Tahoma"/>
              </w:rPr>
            </w:pPr>
          </w:p>
        </w:tc>
      </w:tr>
    </w:tbl>
    <w:p w:rsidR="00AB169A" w:rsidRDefault="00AB169A">
      <w:pPr>
        <w:spacing w:line="240" w:lineRule="auto"/>
      </w:pPr>
      <w:bookmarkStart w:id="158" w:name="_Toc383779237"/>
      <w:bookmarkEnd w:id="156"/>
      <w:bookmarkEnd w:id="157"/>
    </w:p>
    <w:p w:rsidR="00AB169A" w:rsidRDefault="009F4321" w:rsidP="009F4321">
      <w:pPr>
        <w:pStyle w:val="Kop1"/>
        <w:ind w:left="0" w:firstLine="0"/>
      </w:pPr>
      <w:bookmarkStart w:id="159" w:name="_Toc57020976"/>
      <w:r>
        <w:t>Standaardformulier D</w:t>
      </w:r>
      <w:r w:rsidR="00AB169A">
        <w:t>: CO2 prestatieladder</w:t>
      </w:r>
      <w:bookmarkEnd w:id="159"/>
    </w:p>
    <w:p w:rsidR="00AB169A" w:rsidRDefault="00AB169A" w:rsidP="00AB169A"/>
    <w:p w:rsidR="00AB169A" w:rsidRDefault="006B77C2" w:rsidP="00AB169A">
      <w:r>
        <w:t>Gegadigde voldoet aan het volgende niveau van de CO2-prestatieladder</w:t>
      </w:r>
      <w:r w:rsidR="008129BD">
        <w:t>:</w:t>
      </w:r>
    </w:p>
    <w:p w:rsidR="00A70C3D" w:rsidRDefault="00A70C3D" w:rsidP="00AB169A"/>
    <w:tbl>
      <w:tblPr>
        <w:tblStyle w:val="Tabelraster"/>
        <w:tblW w:w="0" w:type="auto"/>
        <w:tblLook w:val="04A0" w:firstRow="1" w:lastRow="0" w:firstColumn="1" w:lastColumn="0" w:noHBand="0" w:noVBand="1"/>
      </w:tblPr>
      <w:tblGrid>
        <w:gridCol w:w="1188"/>
        <w:gridCol w:w="817"/>
        <w:gridCol w:w="6892"/>
      </w:tblGrid>
      <w:tr w:rsidR="006B77C2" w:rsidRPr="00B40823" w:rsidTr="00B40823">
        <w:tc>
          <w:tcPr>
            <w:tcW w:w="1188" w:type="dxa"/>
          </w:tcPr>
          <w:p w:rsidR="006B77C2" w:rsidRPr="00B40823" w:rsidRDefault="006B77C2" w:rsidP="00B40823">
            <w:pPr>
              <w:rPr>
                <w:rFonts w:cs="Tahoma"/>
                <w:szCs w:val="20"/>
              </w:rPr>
            </w:pPr>
            <w:r w:rsidRPr="00B40823">
              <w:rPr>
                <w:rFonts w:cs="Tahoma"/>
                <w:szCs w:val="20"/>
              </w:rPr>
              <w:t xml:space="preserve">Aankruisen </w:t>
            </w:r>
            <w:r w:rsidR="00B40823" w:rsidRPr="00B40823">
              <w:rPr>
                <w:rFonts w:cs="Tahoma"/>
                <w:szCs w:val="20"/>
              </w:rPr>
              <w:t>indien</w:t>
            </w:r>
            <w:r w:rsidRPr="00B40823">
              <w:rPr>
                <w:rFonts w:cs="Tahoma"/>
                <w:szCs w:val="20"/>
              </w:rPr>
              <w:t xml:space="preserve"> van toepassing</w:t>
            </w:r>
          </w:p>
        </w:tc>
        <w:tc>
          <w:tcPr>
            <w:tcW w:w="817" w:type="dxa"/>
          </w:tcPr>
          <w:p w:rsidR="006B77C2" w:rsidRPr="00B40823" w:rsidRDefault="006B77C2" w:rsidP="00AB169A">
            <w:pPr>
              <w:rPr>
                <w:rFonts w:cs="Tahoma"/>
                <w:szCs w:val="20"/>
              </w:rPr>
            </w:pPr>
            <w:r w:rsidRPr="00B40823">
              <w:rPr>
                <w:rFonts w:cs="Tahoma"/>
                <w:szCs w:val="20"/>
              </w:rPr>
              <w:t>Niveau</w:t>
            </w:r>
          </w:p>
        </w:tc>
        <w:tc>
          <w:tcPr>
            <w:tcW w:w="6892" w:type="dxa"/>
          </w:tcPr>
          <w:p w:rsidR="006B77C2" w:rsidRPr="00B40823" w:rsidRDefault="006B77C2" w:rsidP="00AB169A">
            <w:pPr>
              <w:rPr>
                <w:rFonts w:cs="Tahoma"/>
                <w:szCs w:val="20"/>
              </w:rPr>
            </w:pPr>
            <w:r w:rsidRPr="00B40823">
              <w:rPr>
                <w:rFonts w:cs="Tahoma"/>
                <w:szCs w:val="20"/>
              </w:rPr>
              <w:t>Omschrijving</w:t>
            </w:r>
          </w:p>
        </w:tc>
      </w:tr>
      <w:tr w:rsidR="006B77C2" w:rsidRPr="00B40823" w:rsidTr="00B40823">
        <w:tc>
          <w:tcPr>
            <w:tcW w:w="1188" w:type="dxa"/>
          </w:tcPr>
          <w:p w:rsidR="006B77C2" w:rsidRPr="00B40823" w:rsidRDefault="006B77C2" w:rsidP="00B40823">
            <w:pPr>
              <w:jc w:val="center"/>
              <w:rPr>
                <w:rFonts w:cs="Tahoma"/>
                <w:sz w:val="30"/>
                <w:szCs w:val="30"/>
              </w:rPr>
            </w:pPr>
            <w:r w:rsidRPr="00B40823">
              <w:rPr>
                <w:rFonts w:cs="Tahoma"/>
                <w:sz w:val="30"/>
                <w:szCs w:val="30"/>
              </w:rPr>
              <w:sym w:font="Wingdings 2" w:char="F02A"/>
            </w:r>
          </w:p>
        </w:tc>
        <w:tc>
          <w:tcPr>
            <w:tcW w:w="817" w:type="dxa"/>
          </w:tcPr>
          <w:p w:rsidR="006B77C2" w:rsidRPr="00B40823" w:rsidRDefault="006B77C2" w:rsidP="00B40823">
            <w:pPr>
              <w:jc w:val="center"/>
              <w:rPr>
                <w:rFonts w:cs="Tahoma"/>
                <w:szCs w:val="20"/>
              </w:rPr>
            </w:pPr>
            <w:r w:rsidRPr="00B40823">
              <w:rPr>
                <w:rFonts w:cs="Tahoma"/>
                <w:szCs w:val="20"/>
              </w:rPr>
              <w:t>0</w:t>
            </w:r>
          </w:p>
        </w:tc>
        <w:tc>
          <w:tcPr>
            <w:tcW w:w="6892" w:type="dxa"/>
          </w:tcPr>
          <w:p w:rsidR="006B77C2" w:rsidRPr="00B40823" w:rsidRDefault="00B40823" w:rsidP="00B40823">
            <w:pPr>
              <w:rPr>
                <w:rFonts w:cs="Tahoma"/>
                <w:sz w:val="18"/>
                <w:szCs w:val="18"/>
              </w:rPr>
            </w:pPr>
            <w:r w:rsidRPr="00B40823">
              <w:rPr>
                <w:rFonts w:cs="Tahoma"/>
                <w:sz w:val="18"/>
                <w:szCs w:val="18"/>
              </w:rPr>
              <w:t xml:space="preserve">Het </w:t>
            </w:r>
            <w:r>
              <w:rPr>
                <w:rFonts w:cs="Tahoma"/>
                <w:sz w:val="18"/>
                <w:szCs w:val="18"/>
              </w:rPr>
              <w:t>bedrijf voldoet niet aan de CO2-prestatieladder.</w:t>
            </w:r>
          </w:p>
        </w:tc>
      </w:tr>
      <w:tr w:rsidR="00B40823" w:rsidRPr="00B40823" w:rsidTr="00B40823">
        <w:tc>
          <w:tcPr>
            <w:tcW w:w="1188" w:type="dxa"/>
          </w:tcPr>
          <w:p w:rsidR="00B40823" w:rsidRPr="00B40823" w:rsidRDefault="00B40823" w:rsidP="00B40823">
            <w:pPr>
              <w:jc w:val="center"/>
              <w:rPr>
                <w:rFonts w:cs="Tahoma"/>
                <w:sz w:val="30"/>
                <w:szCs w:val="30"/>
              </w:rPr>
            </w:pPr>
            <w:r w:rsidRPr="00B40823">
              <w:rPr>
                <w:rFonts w:cs="Tahoma"/>
                <w:sz w:val="30"/>
                <w:szCs w:val="30"/>
              </w:rPr>
              <w:sym w:font="Wingdings 2" w:char="F02A"/>
            </w:r>
          </w:p>
        </w:tc>
        <w:tc>
          <w:tcPr>
            <w:tcW w:w="817" w:type="dxa"/>
          </w:tcPr>
          <w:p w:rsidR="00B40823" w:rsidRPr="00B40823" w:rsidRDefault="00B40823" w:rsidP="00B40823">
            <w:pPr>
              <w:jc w:val="center"/>
              <w:rPr>
                <w:rFonts w:cs="Tahoma"/>
                <w:szCs w:val="20"/>
              </w:rPr>
            </w:pPr>
            <w:r w:rsidRPr="00B40823">
              <w:rPr>
                <w:rFonts w:cs="Tahoma"/>
                <w:szCs w:val="20"/>
              </w:rPr>
              <w:t>1</w:t>
            </w:r>
          </w:p>
        </w:tc>
        <w:tc>
          <w:tcPr>
            <w:tcW w:w="6892" w:type="dxa"/>
          </w:tcPr>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Het bedrijf heeft haar energiestromen kwalitatief in kaart gebracht. Het bedrijf</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kent potentiële opties voor energiebesparing en duurzame energie.</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Het bedrijf communiceert intern en extern op ad hoc basis over haar beleid m.b.t.</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energiebesparing en duurzame energie. Het bedrijf is op de hoogte van sector- en</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keteninitiatieven op het gebied van CO2-reductie.</w:t>
            </w:r>
          </w:p>
          <w:p w:rsidR="00B40823" w:rsidRPr="00B40823" w:rsidRDefault="00B40823" w:rsidP="00AB169A">
            <w:pPr>
              <w:rPr>
                <w:rFonts w:cs="Tahoma"/>
                <w:sz w:val="18"/>
                <w:szCs w:val="18"/>
              </w:rPr>
            </w:pPr>
          </w:p>
        </w:tc>
      </w:tr>
      <w:tr w:rsidR="00B40823" w:rsidRPr="00B40823" w:rsidTr="00B40823">
        <w:tc>
          <w:tcPr>
            <w:tcW w:w="1188" w:type="dxa"/>
          </w:tcPr>
          <w:p w:rsidR="00B40823" w:rsidRPr="00B40823" w:rsidRDefault="00B40823" w:rsidP="00B40823">
            <w:pPr>
              <w:jc w:val="center"/>
              <w:rPr>
                <w:rFonts w:cs="Tahoma"/>
                <w:sz w:val="30"/>
                <w:szCs w:val="30"/>
              </w:rPr>
            </w:pPr>
            <w:r w:rsidRPr="00B40823">
              <w:rPr>
                <w:rFonts w:cs="Tahoma"/>
                <w:sz w:val="30"/>
                <w:szCs w:val="30"/>
              </w:rPr>
              <w:sym w:font="Wingdings 2" w:char="F02A"/>
            </w:r>
          </w:p>
        </w:tc>
        <w:tc>
          <w:tcPr>
            <w:tcW w:w="817" w:type="dxa"/>
          </w:tcPr>
          <w:p w:rsidR="00B40823" w:rsidRPr="00B40823" w:rsidRDefault="00B40823" w:rsidP="00B40823">
            <w:pPr>
              <w:jc w:val="center"/>
              <w:rPr>
                <w:rFonts w:cs="Tahoma"/>
                <w:szCs w:val="20"/>
              </w:rPr>
            </w:pPr>
            <w:r w:rsidRPr="00B40823">
              <w:rPr>
                <w:rFonts w:cs="Tahoma"/>
                <w:szCs w:val="20"/>
              </w:rPr>
              <w:t>2</w:t>
            </w:r>
          </w:p>
        </w:tc>
        <w:tc>
          <w:tcPr>
            <w:tcW w:w="6892" w:type="dxa"/>
          </w:tcPr>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Het bedrijf heeft haar energiestromen kwantitatief in kaart gebracht. Het bedrijf</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heeft een kwalitatieve doelstelling geformuleerd op het gebied van energiebesparing</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en duurzame energie. Het bedrijf communiceert intern structureel over haar</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energiebeleid en reductiedoelstellingen. Het bedrijf neemt passief deel aan</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tenminste één sector- en keteninitiatief op het gebied van CO2-reductie.</w:t>
            </w:r>
          </w:p>
          <w:p w:rsidR="00B40823" w:rsidRPr="00B40823" w:rsidRDefault="00B40823" w:rsidP="00AB169A">
            <w:pPr>
              <w:rPr>
                <w:rFonts w:cs="Tahoma"/>
                <w:sz w:val="18"/>
                <w:szCs w:val="18"/>
              </w:rPr>
            </w:pPr>
          </w:p>
        </w:tc>
      </w:tr>
      <w:tr w:rsidR="00B40823" w:rsidRPr="00B40823" w:rsidTr="00B40823">
        <w:tc>
          <w:tcPr>
            <w:tcW w:w="1188" w:type="dxa"/>
          </w:tcPr>
          <w:p w:rsidR="00B40823" w:rsidRPr="00B40823" w:rsidRDefault="00B40823" w:rsidP="00B40823">
            <w:pPr>
              <w:jc w:val="center"/>
              <w:rPr>
                <w:rFonts w:cs="Tahoma"/>
                <w:sz w:val="30"/>
                <w:szCs w:val="30"/>
              </w:rPr>
            </w:pPr>
            <w:r w:rsidRPr="00B40823">
              <w:rPr>
                <w:rFonts w:cs="Tahoma"/>
                <w:sz w:val="30"/>
                <w:szCs w:val="30"/>
              </w:rPr>
              <w:sym w:font="Wingdings 2" w:char="F02A"/>
            </w:r>
          </w:p>
        </w:tc>
        <w:tc>
          <w:tcPr>
            <w:tcW w:w="817" w:type="dxa"/>
          </w:tcPr>
          <w:p w:rsidR="00B40823" w:rsidRPr="00B40823" w:rsidRDefault="00B40823" w:rsidP="00B40823">
            <w:pPr>
              <w:jc w:val="center"/>
              <w:rPr>
                <w:rFonts w:cs="Tahoma"/>
                <w:szCs w:val="20"/>
              </w:rPr>
            </w:pPr>
            <w:r w:rsidRPr="00B40823">
              <w:rPr>
                <w:rFonts w:cs="Tahoma"/>
                <w:szCs w:val="20"/>
              </w:rPr>
              <w:t>3</w:t>
            </w:r>
          </w:p>
        </w:tc>
        <w:tc>
          <w:tcPr>
            <w:tcW w:w="6892" w:type="dxa"/>
          </w:tcPr>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Het bedrijf beschikt over een actueel CO2-emissie-inventaris voor haar eigen CO2-</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Uitstoot dat volgens de ISO standaard is opgesteld en eventueel</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door een onafhankelijke instelling is geverifieerd. Het bedrijf beschikt over</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kwantitatieve doelstellingen voor haar eigen CO2-uitstoot. Het bedrijf</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communiceert structureel intern en extern over haar CO2-footprint en kwantitatieve</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lastRenderedPageBreak/>
              <w:t>reductiedoelstellingen. Het bedrijf neemt actief deel aan tenminste één sector- en</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keteninitiatief op het gebied van CO2-reductie.</w:t>
            </w:r>
          </w:p>
          <w:p w:rsidR="00B40823" w:rsidRPr="00B40823" w:rsidRDefault="00B40823" w:rsidP="00AB169A">
            <w:pPr>
              <w:rPr>
                <w:rFonts w:cs="Tahoma"/>
                <w:sz w:val="18"/>
                <w:szCs w:val="18"/>
              </w:rPr>
            </w:pPr>
          </w:p>
        </w:tc>
      </w:tr>
      <w:tr w:rsidR="00B40823" w:rsidRPr="00B40823" w:rsidTr="00B40823">
        <w:tc>
          <w:tcPr>
            <w:tcW w:w="1188" w:type="dxa"/>
          </w:tcPr>
          <w:p w:rsidR="00B40823" w:rsidRPr="00B40823" w:rsidRDefault="00B40823" w:rsidP="00B40823">
            <w:pPr>
              <w:jc w:val="center"/>
              <w:rPr>
                <w:rFonts w:cs="Tahoma"/>
                <w:sz w:val="30"/>
                <w:szCs w:val="30"/>
              </w:rPr>
            </w:pPr>
            <w:r w:rsidRPr="00B40823">
              <w:rPr>
                <w:rFonts w:cs="Tahoma"/>
                <w:sz w:val="30"/>
                <w:szCs w:val="30"/>
              </w:rPr>
              <w:lastRenderedPageBreak/>
              <w:sym w:font="Wingdings 2" w:char="F02A"/>
            </w:r>
          </w:p>
        </w:tc>
        <w:tc>
          <w:tcPr>
            <w:tcW w:w="817" w:type="dxa"/>
          </w:tcPr>
          <w:p w:rsidR="00B40823" w:rsidRPr="00B40823" w:rsidRDefault="00B40823" w:rsidP="00B40823">
            <w:pPr>
              <w:jc w:val="center"/>
              <w:rPr>
                <w:rFonts w:cs="Tahoma"/>
                <w:szCs w:val="20"/>
              </w:rPr>
            </w:pPr>
            <w:r w:rsidRPr="00B40823">
              <w:rPr>
                <w:rFonts w:cs="Tahoma"/>
                <w:szCs w:val="20"/>
              </w:rPr>
              <w:t>4</w:t>
            </w:r>
          </w:p>
        </w:tc>
        <w:tc>
          <w:tcPr>
            <w:tcW w:w="6892" w:type="dxa"/>
          </w:tcPr>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De ketenemissies zijn op hoofdlijnen in kaart gebracht en voor</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twee relevante ketens zijn ketenanalyses uitgevoerd. Het bedrijf beschikt over</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kwantitatieve doelstellingen voor haar ketenemissies. Het bedrijf</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onderhoudt een dialoog met belanghebbenden. Het bedrijf kan aantonen dat zij</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initiatiefnemer is van een sector- en keteninitiatief op het gebied van CO2-reductie.</w:t>
            </w:r>
          </w:p>
          <w:p w:rsidR="00B40823" w:rsidRPr="00B40823" w:rsidRDefault="00B40823" w:rsidP="00AB169A">
            <w:pPr>
              <w:rPr>
                <w:rFonts w:cs="Tahoma"/>
                <w:sz w:val="18"/>
                <w:szCs w:val="18"/>
              </w:rPr>
            </w:pPr>
          </w:p>
        </w:tc>
      </w:tr>
      <w:tr w:rsidR="00B40823" w:rsidRPr="00B40823" w:rsidTr="00B40823">
        <w:tc>
          <w:tcPr>
            <w:tcW w:w="1188" w:type="dxa"/>
          </w:tcPr>
          <w:p w:rsidR="00B40823" w:rsidRPr="00B40823" w:rsidRDefault="00B40823" w:rsidP="00B40823">
            <w:pPr>
              <w:jc w:val="center"/>
              <w:rPr>
                <w:rFonts w:cs="Tahoma"/>
                <w:sz w:val="30"/>
                <w:szCs w:val="30"/>
              </w:rPr>
            </w:pPr>
            <w:r w:rsidRPr="00B40823">
              <w:rPr>
                <w:rFonts w:cs="Tahoma"/>
                <w:sz w:val="30"/>
                <w:szCs w:val="30"/>
              </w:rPr>
              <w:sym w:font="Wingdings 2" w:char="F02A"/>
            </w:r>
          </w:p>
        </w:tc>
        <w:tc>
          <w:tcPr>
            <w:tcW w:w="817" w:type="dxa"/>
          </w:tcPr>
          <w:p w:rsidR="00B40823" w:rsidRPr="00B40823" w:rsidRDefault="00B40823" w:rsidP="00B40823">
            <w:pPr>
              <w:jc w:val="center"/>
              <w:rPr>
                <w:rFonts w:cs="Tahoma"/>
                <w:szCs w:val="20"/>
              </w:rPr>
            </w:pPr>
            <w:r w:rsidRPr="00B40823">
              <w:rPr>
                <w:rFonts w:cs="Tahoma"/>
                <w:szCs w:val="20"/>
              </w:rPr>
              <w:t>5</w:t>
            </w:r>
          </w:p>
        </w:tc>
        <w:tc>
          <w:tcPr>
            <w:tcW w:w="6892" w:type="dxa"/>
          </w:tcPr>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Het bedrijf beschikt over een CO2-emissie-inventaris van haar A-leveranciers.</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Het bedrijf toont aan dat de geformuleerde doelstellingen op niveau 3 en 4</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worden gerealiseerd. Het bedrijf committeert zich publiekelijk aan een CO2-</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reductieprogramma van overheid of maatschappelijke organisatie. Het bedrijf</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kan aantonen dat het een relevante bijdrage levert aan een innovatief CO2-</w:t>
            </w:r>
          </w:p>
          <w:p w:rsidR="00B40823" w:rsidRPr="00B40823" w:rsidRDefault="00B40823" w:rsidP="00B40823">
            <w:pPr>
              <w:autoSpaceDE w:val="0"/>
              <w:autoSpaceDN w:val="0"/>
              <w:adjustRightInd w:val="0"/>
              <w:spacing w:line="240" w:lineRule="auto"/>
              <w:rPr>
                <w:rFonts w:eastAsia="Calibri" w:cs="Tahoma"/>
                <w:color w:val="1D1D1B"/>
                <w:sz w:val="18"/>
                <w:szCs w:val="18"/>
              </w:rPr>
            </w:pPr>
            <w:r w:rsidRPr="00B40823">
              <w:rPr>
                <w:rFonts w:eastAsia="Calibri" w:cs="Tahoma"/>
                <w:color w:val="1D1D1B"/>
                <w:sz w:val="18"/>
                <w:szCs w:val="18"/>
              </w:rPr>
              <w:t>reductieprogramma.</w:t>
            </w:r>
          </w:p>
          <w:p w:rsidR="00B40823" w:rsidRPr="00B40823" w:rsidRDefault="00B40823" w:rsidP="00AB169A">
            <w:pPr>
              <w:rPr>
                <w:rFonts w:cs="Tahoma"/>
                <w:sz w:val="18"/>
                <w:szCs w:val="18"/>
              </w:rPr>
            </w:pPr>
          </w:p>
        </w:tc>
      </w:tr>
    </w:tbl>
    <w:p w:rsidR="00AB169A" w:rsidRDefault="00AB169A" w:rsidP="00AB169A"/>
    <w:p w:rsidR="00AB169A" w:rsidRDefault="00AB169A" w:rsidP="00AB169A"/>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8"/>
        <w:gridCol w:w="5656"/>
      </w:tblGrid>
      <w:tr w:rsidR="00AB169A" w:rsidRPr="00B117D1" w:rsidTr="00D1258D">
        <w:trPr>
          <w:trHeight w:val="430"/>
          <w:jc w:val="center"/>
        </w:trPr>
        <w:tc>
          <w:tcPr>
            <w:tcW w:w="2828" w:type="dxa"/>
            <w:shd w:val="clear" w:color="auto" w:fill="D9D9D9"/>
          </w:tcPr>
          <w:p w:rsidR="00AB169A" w:rsidRPr="00B117D1" w:rsidRDefault="00AB169A" w:rsidP="00AB169A">
            <w:pPr>
              <w:spacing w:before="90" w:after="54"/>
              <w:ind w:left="57" w:right="57"/>
              <w:jc w:val="both"/>
              <w:rPr>
                <w:rFonts w:cs="Tahoma"/>
              </w:rPr>
            </w:pPr>
            <w:r w:rsidRPr="00B117D1">
              <w:rPr>
                <w:rFonts w:cs="Tahoma"/>
              </w:rPr>
              <w:t>Naam ondergetekende</w:t>
            </w:r>
          </w:p>
        </w:tc>
        <w:tc>
          <w:tcPr>
            <w:tcW w:w="5656" w:type="dxa"/>
          </w:tcPr>
          <w:p w:rsidR="00AB169A" w:rsidRPr="00B117D1" w:rsidRDefault="00AB169A" w:rsidP="00AB169A">
            <w:pPr>
              <w:spacing w:before="90" w:after="54"/>
              <w:ind w:left="57" w:right="57"/>
              <w:jc w:val="both"/>
              <w:rPr>
                <w:rFonts w:cs="Tahoma"/>
              </w:rPr>
            </w:pPr>
          </w:p>
        </w:tc>
      </w:tr>
      <w:tr w:rsidR="00AB169A" w:rsidRPr="00B117D1" w:rsidTr="00D1258D">
        <w:trPr>
          <w:trHeight w:val="451"/>
          <w:jc w:val="center"/>
        </w:trPr>
        <w:tc>
          <w:tcPr>
            <w:tcW w:w="2828" w:type="dxa"/>
            <w:shd w:val="clear" w:color="auto" w:fill="D9D9D9"/>
          </w:tcPr>
          <w:p w:rsidR="00AB169A" w:rsidRPr="00B117D1" w:rsidRDefault="00AB169A" w:rsidP="00AB169A">
            <w:pPr>
              <w:spacing w:before="90" w:after="54"/>
              <w:ind w:left="57" w:right="57"/>
              <w:jc w:val="both"/>
              <w:rPr>
                <w:rFonts w:cs="Tahoma"/>
              </w:rPr>
            </w:pPr>
            <w:r w:rsidRPr="00B117D1">
              <w:rPr>
                <w:rFonts w:cs="Tahoma"/>
              </w:rPr>
              <w:t>Functie</w:t>
            </w:r>
          </w:p>
        </w:tc>
        <w:tc>
          <w:tcPr>
            <w:tcW w:w="5656" w:type="dxa"/>
          </w:tcPr>
          <w:p w:rsidR="00AB169A" w:rsidRPr="00B117D1" w:rsidRDefault="00AB169A" w:rsidP="00AB169A">
            <w:pPr>
              <w:spacing w:before="90" w:after="54"/>
              <w:ind w:left="57" w:right="57"/>
              <w:jc w:val="both"/>
              <w:rPr>
                <w:rFonts w:cs="Tahoma"/>
              </w:rPr>
            </w:pPr>
          </w:p>
        </w:tc>
      </w:tr>
      <w:tr w:rsidR="00AB169A" w:rsidRPr="00B117D1" w:rsidTr="00D1258D">
        <w:trPr>
          <w:trHeight w:val="297"/>
          <w:jc w:val="center"/>
        </w:trPr>
        <w:tc>
          <w:tcPr>
            <w:tcW w:w="2828" w:type="dxa"/>
            <w:shd w:val="clear" w:color="auto" w:fill="D9D9D9"/>
          </w:tcPr>
          <w:p w:rsidR="00AB169A" w:rsidRPr="00B117D1" w:rsidRDefault="00AB169A" w:rsidP="00AB169A">
            <w:pPr>
              <w:spacing w:before="90" w:after="54"/>
              <w:ind w:left="57" w:right="57"/>
              <w:jc w:val="both"/>
              <w:rPr>
                <w:rFonts w:cs="Tahoma"/>
              </w:rPr>
            </w:pPr>
            <w:r w:rsidRPr="00133FF3">
              <w:rPr>
                <w:rFonts w:cs="Tahoma"/>
                <w:b/>
              </w:rPr>
              <w:t>Gegadigde</w:t>
            </w:r>
          </w:p>
        </w:tc>
        <w:tc>
          <w:tcPr>
            <w:tcW w:w="5656" w:type="dxa"/>
          </w:tcPr>
          <w:p w:rsidR="00AB169A" w:rsidRPr="00B117D1" w:rsidRDefault="00AB169A" w:rsidP="00AB169A">
            <w:pPr>
              <w:spacing w:before="90" w:after="54"/>
              <w:ind w:left="57" w:right="57"/>
              <w:jc w:val="both"/>
              <w:rPr>
                <w:rFonts w:cs="Tahoma"/>
              </w:rPr>
            </w:pPr>
          </w:p>
        </w:tc>
      </w:tr>
      <w:tr w:rsidR="00AB169A" w:rsidRPr="00B117D1" w:rsidTr="00D1258D">
        <w:trPr>
          <w:trHeight w:val="795"/>
          <w:jc w:val="center"/>
        </w:trPr>
        <w:tc>
          <w:tcPr>
            <w:tcW w:w="2828" w:type="dxa"/>
            <w:shd w:val="clear" w:color="auto" w:fill="D9D9D9"/>
          </w:tcPr>
          <w:p w:rsidR="00AB169A" w:rsidRPr="00B117D1" w:rsidRDefault="00AB169A" w:rsidP="00AB169A">
            <w:pPr>
              <w:spacing w:before="90" w:after="54"/>
              <w:ind w:left="57" w:right="57"/>
              <w:jc w:val="both"/>
              <w:rPr>
                <w:rFonts w:cs="Tahoma"/>
              </w:rPr>
            </w:pPr>
            <w:r w:rsidRPr="00B117D1">
              <w:rPr>
                <w:rFonts w:cs="Tahoma"/>
              </w:rPr>
              <w:t>Handtekening</w:t>
            </w:r>
          </w:p>
          <w:p w:rsidR="00AB169A" w:rsidRPr="00B117D1" w:rsidRDefault="00AB169A" w:rsidP="00AB169A">
            <w:pPr>
              <w:spacing w:before="90" w:after="54"/>
              <w:ind w:left="57" w:right="57"/>
              <w:jc w:val="both"/>
              <w:rPr>
                <w:rFonts w:cs="Tahoma"/>
              </w:rPr>
            </w:pPr>
          </w:p>
        </w:tc>
        <w:tc>
          <w:tcPr>
            <w:tcW w:w="5656" w:type="dxa"/>
          </w:tcPr>
          <w:p w:rsidR="00AB169A" w:rsidRPr="00B117D1" w:rsidRDefault="00AB169A" w:rsidP="00AB169A">
            <w:pPr>
              <w:spacing w:before="90" w:after="54"/>
              <w:ind w:left="57" w:right="57"/>
              <w:jc w:val="both"/>
              <w:rPr>
                <w:rFonts w:cs="Tahoma"/>
              </w:rPr>
            </w:pPr>
          </w:p>
        </w:tc>
      </w:tr>
      <w:tr w:rsidR="00AB169A" w:rsidRPr="00B117D1" w:rsidTr="00D1258D">
        <w:trPr>
          <w:trHeight w:val="54"/>
          <w:jc w:val="center"/>
        </w:trPr>
        <w:tc>
          <w:tcPr>
            <w:tcW w:w="2828" w:type="dxa"/>
            <w:shd w:val="clear" w:color="auto" w:fill="D9D9D9"/>
          </w:tcPr>
          <w:p w:rsidR="00AB169A" w:rsidRPr="00B117D1" w:rsidRDefault="00AB169A" w:rsidP="00AB169A">
            <w:pPr>
              <w:spacing w:before="90" w:after="54"/>
              <w:ind w:left="57" w:right="57"/>
              <w:jc w:val="both"/>
              <w:rPr>
                <w:rFonts w:cs="Tahoma"/>
              </w:rPr>
            </w:pPr>
            <w:r w:rsidRPr="00B117D1">
              <w:rPr>
                <w:rFonts w:cs="Tahoma"/>
              </w:rPr>
              <w:t>Plaats en datum</w:t>
            </w:r>
          </w:p>
        </w:tc>
        <w:tc>
          <w:tcPr>
            <w:tcW w:w="5656" w:type="dxa"/>
          </w:tcPr>
          <w:p w:rsidR="00AB169A" w:rsidRPr="00B117D1" w:rsidRDefault="00AB169A" w:rsidP="00AB169A">
            <w:pPr>
              <w:spacing w:before="90" w:after="54"/>
              <w:ind w:left="57" w:right="57"/>
              <w:jc w:val="both"/>
              <w:rPr>
                <w:rFonts w:cs="Tahoma"/>
              </w:rPr>
            </w:pPr>
          </w:p>
        </w:tc>
      </w:tr>
    </w:tbl>
    <w:p w:rsidR="00D1258D" w:rsidRDefault="009F4321" w:rsidP="009F4321">
      <w:pPr>
        <w:pStyle w:val="Kop1"/>
        <w:ind w:left="0" w:firstLine="0"/>
      </w:pPr>
      <w:bookmarkStart w:id="160" w:name="_Toc57020977"/>
      <w:r>
        <w:t>Standaardformulier E</w:t>
      </w:r>
      <w:r w:rsidR="00D1258D">
        <w:t>: ISO 14001</w:t>
      </w:r>
      <w:bookmarkEnd w:id="160"/>
    </w:p>
    <w:p w:rsidR="00D1258D" w:rsidRDefault="00D1258D" w:rsidP="00D1258D"/>
    <w:p w:rsidR="00D1258D" w:rsidRDefault="00D1258D" w:rsidP="00D1258D">
      <w:r>
        <w:t>Gegadigde beschikt over ISO 14001 certificaat</w:t>
      </w:r>
    </w:p>
    <w:p w:rsidR="00A70C3D" w:rsidRDefault="00A70C3D" w:rsidP="00D1258D"/>
    <w:tbl>
      <w:tblPr>
        <w:tblStyle w:val="Tabelraster"/>
        <w:tblW w:w="0" w:type="auto"/>
        <w:tblLook w:val="04A0" w:firstRow="1" w:lastRow="0" w:firstColumn="1" w:lastColumn="0" w:noHBand="0" w:noVBand="1"/>
      </w:tblPr>
      <w:tblGrid>
        <w:gridCol w:w="1188"/>
        <w:gridCol w:w="817"/>
        <w:gridCol w:w="6892"/>
      </w:tblGrid>
      <w:tr w:rsidR="00D1258D" w:rsidRPr="00B40823" w:rsidTr="00D1258D">
        <w:tc>
          <w:tcPr>
            <w:tcW w:w="1188" w:type="dxa"/>
          </w:tcPr>
          <w:p w:rsidR="00D1258D" w:rsidRPr="00B40823" w:rsidRDefault="00D1258D" w:rsidP="00D1258D">
            <w:pPr>
              <w:rPr>
                <w:rFonts w:cs="Tahoma"/>
                <w:szCs w:val="20"/>
              </w:rPr>
            </w:pPr>
            <w:r w:rsidRPr="00B40823">
              <w:rPr>
                <w:rFonts w:cs="Tahoma"/>
                <w:szCs w:val="20"/>
              </w:rPr>
              <w:t>Aankruisen indien van toepassing</w:t>
            </w:r>
          </w:p>
        </w:tc>
        <w:tc>
          <w:tcPr>
            <w:tcW w:w="817" w:type="dxa"/>
          </w:tcPr>
          <w:p w:rsidR="00D1258D" w:rsidRPr="00B40823" w:rsidRDefault="00D1258D" w:rsidP="00D1258D">
            <w:pPr>
              <w:rPr>
                <w:rFonts w:cs="Tahoma"/>
                <w:szCs w:val="20"/>
              </w:rPr>
            </w:pPr>
          </w:p>
        </w:tc>
        <w:tc>
          <w:tcPr>
            <w:tcW w:w="6892" w:type="dxa"/>
          </w:tcPr>
          <w:p w:rsidR="00D1258D" w:rsidRPr="00B40823" w:rsidRDefault="00D1258D" w:rsidP="00D1258D">
            <w:pPr>
              <w:rPr>
                <w:rFonts w:cs="Tahoma"/>
                <w:szCs w:val="20"/>
              </w:rPr>
            </w:pPr>
            <w:r w:rsidRPr="00B40823">
              <w:rPr>
                <w:rFonts w:cs="Tahoma"/>
                <w:szCs w:val="20"/>
              </w:rPr>
              <w:t>Omschrijving</w:t>
            </w:r>
          </w:p>
        </w:tc>
      </w:tr>
      <w:tr w:rsidR="00D1258D" w:rsidRPr="00B40823" w:rsidTr="00D1258D">
        <w:tc>
          <w:tcPr>
            <w:tcW w:w="1188" w:type="dxa"/>
          </w:tcPr>
          <w:p w:rsidR="00D1258D" w:rsidRPr="00B40823" w:rsidRDefault="00D1258D" w:rsidP="00D1258D">
            <w:pPr>
              <w:jc w:val="center"/>
              <w:rPr>
                <w:rFonts w:cs="Tahoma"/>
                <w:sz w:val="30"/>
                <w:szCs w:val="30"/>
              </w:rPr>
            </w:pPr>
            <w:r w:rsidRPr="00B40823">
              <w:rPr>
                <w:rFonts w:cs="Tahoma"/>
                <w:sz w:val="30"/>
                <w:szCs w:val="30"/>
              </w:rPr>
              <w:sym w:font="Wingdings 2" w:char="F02A"/>
            </w:r>
          </w:p>
        </w:tc>
        <w:tc>
          <w:tcPr>
            <w:tcW w:w="817" w:type="dxa"/>
          </w:tcPr>
          <w:p w:rsidR="00D1258D" w:rsidRPr="00B40823" w:rsidRDefault="00D1258D" w:rsidP="00D1258D">
            <w:pPr>
              <w:jc w:val="center"/>
              <w:rPr>
                <w:rFonts w:cs="Tahoma"/>
                <w:szCs w:val="20"/>
              </w:rPr>
            </w:pPr>
          </w:p>
        </w:tc>
        <w:tc>
          <w:tcPr>
            <w:tcW w:w="6892" w:type="dxa"/>
          </w:tcPr>
          <w:p w:rsidR="00D1258D" w:rsidRPr="00B40823" w:rsidRDefault="00D1258D" w:rsidP="00AA5C19">
            <w:pPr>
              <w:rPr>
                <w:rFonts w:cs="Tahoma"/>
                <w:sz w:val="18"/>
                <w:szCs w:val="18"/>
              </w:rPr>
            </w:pPr>
            <w:r w:rsidRPr="00B40823">
              <w:rPr>
                <w:rFonts w:cs="Tahoma"/>
                <w:sz w:val="18"/>
                <w:szCs w:val="18"/>
              </w:rPr>
              <w:t xml:space="preserve">Het </w:t>
            </w:r>
            <w:r>
              <w:rPr>
                <w:rFonts w:cs="Tahoma"/>
                <w:sz w:val="18"/>
                <w:szCs w:val="18"/>
              </w:rPr>
              <w:t>bedrijf be</w:t>
            </w:r>
            <w:r w:rsidR="00862D9B">
              <w:rPr>
                <w:rFonts w:cs="Tahoma"/>
                <w:sz w:val="18"/>
                <w:szCs w:val="18"/>
              </w:rPr>
              <w:t>sc</w:t>
            </w:r>
            <w:r w:rsidR="00AA5C19">
              <w:rPr>
                <w:rFonts w:cs="Tahoma"/>
                <w:sz w:val="18"/>
                <w:szCs w:val="18"/>
              </w:rPr>
              <w:t>h</w:t>
            </w:r>
            <w:r>
              <w:rPr>
                <w:rFonts w:cs="Tahoma"/>
                <w:sz w:val="18"/>
                <w:szCs w:val="18"/>
              </w:rPr>
              <w:t>ikt over ISO 14001 certificaat</w:t>
            </w:r>
          </w:p>
        </w:tc>
      </w:tr>
    </w:tbl>
    <w:p w:rsidR="00D1258D" w:rsidRDefault="00D1258D" w:rsidP="00D1258D"/>
    <w:p w:rsidR="00D1258D" w:rsidRDefault="00D1258D" w:rsidP="00D1258D"/>
    <w:p w:rsidR="00D1258D" w:rsidRDefault="00D1258D" w:rsidP="00D1258D"/>
    <w:p w:rsidR="00D1258D" w:rsidRDefault="00D1258D" w:rsidP="00D1258D"/>
    <w:p w:rsidR="00D1258D" w:rsidRDefault="00D1258D" w:rsidP="00D1258D"/>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8"/>
        <w:gridCol w:w="5656"/>
      </w:tblGrid>
      <w:tr w:rsidR="00D1258D" w:rsidRPr="00B117D1" w:rsidTr="00D1258D">
        <w:trPr>
          <w:trHeight w:val="430"/>
          <w:jc w:val="center"/>
        </w:trPr>
        <w:tc>
          <w:tcPr>
            <w:tcW w:w="2828" w:type="dxa"/>
            <w:shd w:val="clear" w:color="auto" w:fill="D9D9D9"/>
          </w:tcPr>
          <w:p w:rsidR="00D1258D" w:rsidRPr="00B117D1" w:rsidRDefault="00D1258D" w:rsidP="00D1258D">
            <w:pPr>
              <w:spacing w:before="90" w:after="54"/>
              <w:ind w:left="57" w:right="57"/>
              <w:jc w:val="both"/>
              <w:rPr>
                <w:rFonts w:cs="Tahoma"/>
              </w:rPr>
            </w:pPr>
            <w:r w:rsidRPr="00B117D1">
              <w:rPr>
                <w:rFonts w:cs="Tahoma"/>
              </w:rPr>
              <w:t>Naam ondergetekende</w:t>
            </w:r>
          </w:p>
        </w:tc>
        <w:tc>
          <w:tcPr>
            <w:tcW w:w="5656" w:type="dxa"/>
          </w:tcPr>
          <w:p w:rsidR="00D1258D" w:rsidRPr="00B117D1" w:rsidRDefault="00D1258D" w:rsidP="00D1258D">
            <w:pPr>
              <w:spacing w:before="90" w:after="54"/>
              <w:ind w:left="57" w:right="57"/>
              <w:jc w:val="both"/>
              <w:rPr>
                <w:rFonts w:cs="Tahoma"/>
              </w:rPr>
            </w:pPr>
          </w:p>
        </w:tc>
      </w:tr>
      <w:tr w:rsidR="00D1258D" w:rsidRPr="00B117D1" w:rsidTr="00D1258D">
        <w:trPr>
          <w:trHeight w:val="451"/>
          <w:jc w:val="center"/>
        </w:trPr>
        <w:tc>
          <w:tcPr>
            <w:tcW w:w="2828" w:type="dxa"/>
            <w:shd w:val="clear" w:color="auto" w:fill="D9D9D9"/>
          </w:tcPr>
          <w:p w:rsidR="00D1258D" w:rsidRPr="00B117D1" w:rsidRDefault="00D1258D" w:rsidP="00D1258D">
            <w:pPr>
              <w:spacing w:before="90" w:after="54"/>
              <w:ind w:left="57" w:right="57"/>
              <w:jc w:val="both"/>
              <w:rPr>
                <w:rFonts w:cs="Tahoma"/>
              </w:rPr>
            </w:pPr>
            <w:r w:rsidRPr="00B117D1">
              <w:rPr>
                <w:rFonts w:cs="Tahoma"/>
              </w:rPr>
              <w:t>Functie</w:t>
            </w:r>
          </w:p>
        </w:tc>
        <w:tc>
          <w:tcPr>
            <w:tcW w:w="5656" w:type="dxa"/>
          </w:tcPr>
          <w:p w:rsidR="00D1258D" w:rsidRPr="00B117D1" w:rsidRDefault="00D1258D" w:rsidP="00D1258D">
            <w:pPr>
              <w:spacing w:before="90" w:after="54"/>
              <w:ind w:left="57" w:right="57"/>
              <w:jc w:val="both"/>
              <w:rPr>
                <w:rFonts w:cs="Tahoma"/>
              </w:rPr>
            </w:pPr>
          </w:p>
        </w:tc>
      </w:tr>
      <w:tr w:rsidR="00D1258D" w:rsidRPr="00B117D1" w:rsidTr="00D1258D">
        <w:trPr>
          <w:trHeight w:val="297"/>
          <w:jc w:val="center"/>
        </w:trPr>
        <w:tc>
          <w:tcPr>
            <w:tcW w:w="2828" w:type="dxa"/>
            <w:shd w:val="clear" w:color="auto" w:fill="D9D9D9"/>
          </w:tcPr>
          <w:p w:rsidR="00D1258D" w:rsidRPr="00B117D1" w:rsidRDefault="00D1258D" w:rsidP="00D1258D">
            <w:pPr>
              <w:spacing w:before="90" w:after="54"/>
              <w:ind w:left="57" w:right="57"/>
              <w:jc w:val="both"/>
              <w:rPr>
                <w:rFonts w:cs="Tahoma"/>
              </w:rPr>
            </w:pPr>
            <w:r w:rsidRPr="00133FF3">
              <w:rPr>
                <w:rFonts w:cs="Tahoma"/>
                <w:b/>
              </w:rPr>
              <w:t>Gegadigde</w:t>
            </w:r>
          </w:p>
        </w:tc>
        <w:tc>
          <w:tcPr>
            <w:tcW w:w="5656" w:type="dxa"/>
          </w:tcPr>
          <w:p w:rsidR="00D1258D" w:rsidRPr="00B117D1" w:rsidRDefault="00D1258D" w:rsidP="00D1258D">
            <w:pPr>
              <w:spacing w:before="90" w:after="54"/>
              <w:ind w:left="57" w:right="57"/>
              <w:jc w:val="both"/>
              <w:rPr>
                <w:rFonts w:cs="Tahoma"/>
              </w:rPr>
            </w:pPr>
          </w:p>
        </w:tc>
      </w:tr>
      <w:tr w:rsidR="00D1258D" w:rsidRPr="00B117D1" w:rsidTr="00D1258D">
        <w:trPr>
          <w:trHeight w:val="795"/>
          <w:jc w:val="center"/>
        </w:trPr>
        <w:tc>
          <w:tcPr>
            <w:tcW w:w="2828" w:type="dxa"/>
            <w:shd w:val="clear" w:color="auto" w:fill="D9D9D9"/>
          </w:tcPr>
          <w:p w:rsidR="00D1258D" w:rsidRPr="00B117D1" w:rsidRDefault="00D1258D" w:rsidP="00D1258D">
            <w:pPr>
              <w:spacing w:before="90" w:after="54"/>
              <w:ind w:left="57" w:right="57"/>
              <w:jc w:val="both"/>
              <w:rPr>
                <w:rFonts w:cs="Tahoma"/>
              </w:rPr>
            </w:pPr>
            <w:r w:rsidRPr="00B117D1">
              <w:rPr>
                <w:rFonts w:cs="Tahoma"/>
              </w:rPr>
              <w:t>Handtekening</w:t>
            </w:r>
          </w:p>
          <w:p w:rsidR="00D1258D" w:rsidRPr="00B117D1" w:rsidRDefault="00D1258D" w:rsidP="00D1258D">
            <w:pPr>
              <w:spacing w:before="90" w:after="54"/>
              <w:ind w:left="57" w:right="57"/>
              <w:jc w:val="both"/>
              <w:rPr>
                <w:rFonts w:cs="Tahoma"/>
              </w:rPr>
            </w:pPr>
          </w:p>
        </w:tc>
        <w:tc>
          <w:tcPr>
            <w:tcW w:w="5656" w:type="dxa"/>
          </w:tcPr>
          <w:p w:rsidR="00D1258D" w:rsidRPr="00B117D1" w:rsidRDefault="00D1258D" w:rsidP="00D1258D">
            <w:pPr>
              <w:spacing w:before="90" w:after="54"/>
              <w:ind w:left="57" w:right="57"/>
              <w:jc w:val="both"/>
              <w:rPr>
                <w:rFonts w:cs="Tahoma"/>
              </w:rPr>
            </w:pPr>
          </w:p>
        </w:tc>
      </w:tr>
      <w:tr w:rsidR="00D1258D" w:rsidRPr="00B117D1" w:rsidTr="00D1258D">
        <w:trPr>
          <w:trHeight w:val="54"/>
          <w:jc w:val="center"/>
        </w:trPr>
        <w:tc>
          <w:tcPr>
            <w:tcW w:w="2828" w:type="dxa"/>
            <w:shd w:val="clear" w:color="auto" w:fill="D9D9D9"/>
          </w:tcPr>
          <w:p w:rsidR="00D1258D" w:rsidRPr="00B117D1" w:rsidRDefault="00D1258D" w:rsidP="00D1258D">
            <w:pPr>
              <w:spacing w:before="90" w:after="54"/>
              <w:ind w:left="57" w:right="57"/>
              <w:jc w:val="both"/>
              <w:rPr>
                <w:rFonts w:cs="Tahoma"/>
              </w:rPr>
            </w:pPr>
            <w:r w:rsidRPr="00B117D1">
              <w:rPr>
                <w:rFonts w:cs="Tahoma"/>
              </w:rPr>
              <w:t>Plaats en datum</w:t>
            </w:r>
          </w:p>
        </w:tc>
        <w:tc>
          <w:tcPr>
            <w:tcW w:w="5656" w:type="dxa"/>
          </w:tcPr>
          <w:p w:rsidR="00D1258D" w:rsidRPr="00B117D1" w:rsidRDefault="00D1258D" w:rsidP="00D1258D">
            <w:pPr>
              <w:spacing w:before="90" w:after="54"/>
              <w:ind w:left="57" w:right="57"/>
              <w:jc w:val="both"/>
              <w:rPr>
                <w:rFonts w:cs="Tahoma"/>
              </w:rPr>
            </w:pPr>
          </w:p>
        </w:tc>
      </w:tr>
    </w:tbl>
    <w:p w:rsidR="00D1258D" w:rsidRDefault="00D1258D">
      <w:pPr>
        <w:spacing w:line="240" w:lineRule="auto"/>
      </w:pPr>
    </w:p>
    <w:p w:rsidR="00D1258D" w:rsidRDefault="00D1258D">
      <w:pPr>
        <w:spacing w:line="240" w:lineRule="auto"/>
      </w:pPr>
    </w:p>
    <w:p w:rsidR="00D1258D" w:rsidRDefault="00D1258D">
      <w:pPr>
        <w:spacing w:line="240" w:lineRule="auto"/>
      </w:pPr>
      <w:r>
        <w:br w:type="page"/>
      </w:r>
    </w:p>
    <w:p w:rsidR="008129BD" w:rsidRDefault="009F4321" w:rsidP="009F4321">
      <w:pPr>
        <w:pStyle w:val="Kop1"/>
        <w:ind w:left="0" w:firstLine="0"/>
      </w:pPr>
      <w:bookmarkStart w:id="161" w:name="_Toc57020978"/>
      <w:r>
        <w:lastRenderedPageBreak/>
        <w:t>Standaardformulier F</w:t>
      </w:r>
      <w:r w:rsidR="008129BD">
        <w:t>: Erkend leerbedrijf</w:t>
      </w:r>
      <w:bookmarkEnd w:id="161"/>
    </w:p>
    <w:p w:rsidR="008129BD" w:rsidRDefault="008129BD" w:rsidP="008129BD"/>
    <w:p w:rsidR="008129BD" w:rsidRDefault="008129BD" w:rsidP="008129BD">
      <w:r>
        <w:t>Gegadigde geeft het volgende aan:</w:t>
      </w:r>
    </w:p>
    <w:p w:rsidR="008129BD" w:rsidRDefault="008129BD" w:rsidP="008129BD"/>
    <w:p w:rsidR="008129BD" w:rsidRPr="008129BD" w:rsidRDefault="008129BD" w:rsidP="008129BD">
      <w:pPr>
        <w:rPr>
          <w:rFonts w:cs="Tahoma"/>
          <w:szCs w:val="20"/>
        </w:rPr>
      </w:pPr>
      <w:r w:rsidRPr="00B40823">
        <w:rPr>
          <w:rFonts w:cs="Tahoma"/>
          <w:sz w:val="30"/>
          <w:szCs w:val="30"/>
        </w:rPr>
        <w:sym w:font="Wingdings 2" w:char="F02A"/>
      </w:r>
      <w:r>
        <w:rPr>
          <w:rFonts w:cs="Tahoma"/>
          <w:sz w:val="30"/>
          <w:szCs w:val="30"/>
        </w:rPr>
        <w:t xml:space="preserve"> </w:t>
      </w:r>
      <w:r w:rsidRPr="008129BD">
        <w:rPr>
          <w:rFonts w:cs="Tahoma"/>
          <w:szCs w:val="20"/>
        </w:rPr>
        <w:t>Gegadigde is een erkend leerbedrijf</w:t>
      </w:r>
    </w:p>
    <w:p w:rsidR="008129BD" w:rsidRDefault="008129BD" w:rsidP="008129BD">
      <w:pPr>
        <w:rPr>
          <w:rFonts w:cs="Tahoma"/>
          <w:sz w:val="30"/>
          <w:szCs w:val="30"/>
        </w:rPr>
      </w:pPr>
      <w:r w:rsidRPr="00B40823">
        <w:rPr>
          <w:rFonts w:cs="Tahoma"/>
          <w:sz w:val="30"/>
          <w:szCs w:val="30"/>
        </w:rPr>
        <w:sym w:font="Wingdings 2" w:char="F02A"/>
      </w:r>
      <w:r>
        <w:rPr>
          <w:rFonts w:cs="Tahoma"/>
          <w:sz w:val="30"/>
          <w:szCs w:val="30"/>
        </w:rPr>
        <w:t xml:space="preserve"> </w:t>
      </w:r>
      <w:r w:rsidRPr="008129BD">
        <w:rPr>
          <w:rFonts w:cs="Tahoma"/>
          <w:szCs w:val="20"/>
        </w:rPr>
        <w:t>Gegadigde is géén erkend leerbedrijf</w:t>
      </w:r>
    </w:p>
    <w:p w:rsidR="008129BD" w:rsidRDefault="008129BD" w:rsidP="008129BD">
      <w:pPr>
        <w:rPr>
          <w:rFonts w:cs="Tahoma"/>
          <w:sz w:val="30"/>
          <w:szCs w:val="30"/>
        </w:rPr>
      </w:pPr>
    </w:p>
    <w:p w:rsidR="008129BD" w:rsidRPr="008129BD" w:rsidRDefault="008129BD" w:rsidP="008129BD">
      <w:pPr>
        <w:rPr>
          <w:rFonts w:cs="Tahoma"/>
          <w:szCs w:val="20"/>
        </w:rPr>
      </w:pPr>
      <w:r>
        <w:rPr>
          <w:rFonts w:cs="Tahoma"/>
          <w:szCs w:val="20"/>
        </w:rPr>
        <w:t>Invullen indien</w:t>
      </w:r>
      <w:r w:rsidRPr="008129BD">
        <w:rPr>
          <w:rFonts w:cs="Tahoma"/>
          <w:szCs w:val="20"/>
        </w:rPr>
        <w:t xml:space="preserve"> Gegad</w:t>
      </w:r>
      <w:r>
        <w:rPr>
          <w:rFonts w:cs="Tahoma"/>
          <w:szCs w:val="20"/>
        </w:rPr>
        <w:t>igde een erkend leerbedrijf is:</w:t>
      </w:r>
    </w:p>
    <w:tbl>
      <w:tblPr>
        <w:tblStyle w:val="Tabelraster"/>
        <w:tblW w:w="0" w:type="auto"/>
        <w:tblLook w:val="04A0" w:firstRow="1" w:lastRow="0" w:firstColumn="1" w:lastColumn="0" w:noHBand="0" w:noVBand="1"/>
      </w:tblPr>
      <w:tblGrid>
        <w:gridCol w:w="1512"/>
        <w:gridCol w:w="7550"/>
      </w:tblGrid>
      <w:tr w:rsidR="008129BD" w:rsidTr="008129BD">
        <w:tc>
          <w:tcPr>
            <w:tcW w:w="1526" w:type="dxa"/>
          </w:tcPr>
          <w:p w:rsidR="008129BD" w:rsidRPr="008129BD" w:rsidRDefault="008129BD" w:rsidP="008129BD">
            <w:pPr>
              <w:rPr>
                <w:rFonts w:cs="Tahoma"/>
                <w:szCs w:val="20"/>
              </w:rPr>
            </w:pPr>
            <w:r>
              <w:rPr>
                <w:rFonts w:cs="Tahoma"/>
                <w:szCs w:val="20"/>
              </w:rPr>
              <w:t xml:space="preserve">Invullen </w:t>
            </w:r>
          </w:p>
        </w:tc>
        <w:tc>
          <w:tcPr>
            <w:tcW w:w="7686" w:type="dxa"/>
          </w:tcPr>
          <w:p w:rsidR="008129BD" w:rsidRPr="008129BD" w:rsidRDefault="008129BD" w:rsidP="008129BD">
            <w:pPr>
              <w:rPr>
                <w:rFonts w:cs="Tahoma"/>
                <w:szCs w:val="20"/>
              </w:rPr>
            </w:pPr>
            <w:r>
              <w:rPr>
                <w:rFonts w:cs="Tahoma"/>
                <w:szCs w:val="20"/>
              </w:rPr>
              <w:t>Selectiecriterium</w:t>
            </w:r>
          </w:p>
        </w:tc>
      </w:tr>
      <w:tr w:rsidR="008129BD" w:rsidTr="008129BD">
        <w:tc>
          <w:tcPr>
            <w:tcW w:w="1526" w:type="dxa"/>
          </w:tcPr>
          <w:p w:rsidR="008129BD" w:rsidRPr="008129BD" w:rsidRDefault="008129BD" w:rsidP="008129BD">
            <w:pPr>
              <w:rPr>
                <w:rFonts w:cs="Tahoma"/>
                <w:szCs w:val="20"/>
              </w:rPr>
            </w:pPr>
          </w:p>
        </w:tc>
        <w:tc>
          <w:tcPr>
            <w:tcW w:w="7686" w:type="dxa"/>
          </w:tcPr>
          <w:p w:rsidR="008129BD" w:rsidRDefault="008129BD" w:rsidP="008129BD">
            <w:pPr>
              <w:rPr>
                <w:rFonts w:cs="Tahoma"/>
                <w:szCs w:val="20"/>
              </w:rPr>
            </w:pPr>
            <w:r w:rsidRPr="008129BD">
              <w:rPr>
                <w:rFonts w:cs="Tahoma"/>
                <w:szCs w:val="20"/>
              </w:rPr>
              <w:t>Aantal opleidingsdagen van erkende leerlingen per jaar</w:t>
            </w:r>
          </w:p>
          <w:p w:rsidR="00724DFB" w:rsidRDefault="00724DFB" w:rsidP="008129BD">
            <w:pPr>
              <w:rPr>
                <w:rFonts w:cs="Tahoma"/>
                <w:szCs w:val="20"/>
              </w:rPr>
            </w:pPr>
            <w:r>
              <w:rPr>
                <w:rFonts w:cs="Tahoma"/>
                <w:szCs w:val="20"/>
              </w:rPr>
              <w:t xml:space="preserve">(incl. berekening hoe aan het aantal dagen gekomen is, </w:t>
            </w:r>
            <w:r w:rsidRPr="00724DFB">
              <w:rPr>
                <w:rFonts w:cs="Tahoma"/>
                <w:szCs w:val="20"/>
              </w:rPr>
              <w:t>uitgaande van werkbare werkdagen en opgave aantal leerlingen</w:t>
            </w:r>
            <w:r>
              <w:rPr>
                <w:rFonts w:cs="Tahoma"/>
                <w:szCs w:val="20"/>
              </w:rPr>
              <w:t>)</w:t>
            </w:r>
          </w:p>
          <w:p w:rsidR="008129BD" w:rsidRPr="008129BD" w:rsidRDefault="008129BD" w:rsidP="008129BD">
            <w:pPr>
              <w:rPr>
                <w:rFonts w:cs="Tahoma"/>
                <w:szCs w:val="20"/>
              </w:rPr>
            </w:pPr>
          </w:p>
        </w:tc>
      </w:tr>
      <w:tr w:rsidR="008129BD" w:rsidTr="008129BD">
        <w:tc>
          <w:tcPr>
            <w:tcW w:w="1526" w:type="dxa"/>
          </w:tcPr>
          <w:p w:rsidR="008129BD" w:rsidRPr="008129BD" w:rsidRDefault="008129BD" w:rsidP="008129BD">
            <w:pPr>
              <w:rPr>
                <w:rFonts w:cs="Tahoma"/>
                <w:szCs w:val="20"/>
              </w:rPr>
            </w:pPr>
          </w:p>
        </w:tc>
        <w:tc>
          <w:tcPr>
            <w:tcW w:w="7686" w:type="dxa"/>
          </w:tcPr>
          <w:p w:rsidR="008129BD" w:rsidRDefault="008129BD" w:rsidP="008129BD">
            <w:pPr>
              <w:rPr>
                <w:rFonts w:cs="Tahoma"/>
                <w:szCs w:val="20"/>
              </w:rPr>
            </w:pPr>
            <w:r w:rsidRPr="008129BD">
              <w:rPr>
                <w:rFonts w:cs="Tahoma"/>
                <w:szCs w:val="20"/>
              </w:rPr>
              <w:t>Aantal FTE eigen medewerkers per jaar</w:t>
            </w:r>
          </w:p>
          <w:p w:rsidR="008129BD" w:rsidRPr="008129BD" w:rsidRDefault="008129BD" w:rsidP="008129BD">
            <w:pPr>
              <w:rPr>
                <w:rFonts w:cs="Tahoma"/>
                <w:szCs w:val="20"/>
              </w:rPr>
            </w:pPr>
          </w:p>
        </w:tc>
      </w:tr>
    </w:tbl>
    <w:p w:rsidR="008129BD" w:rsidRDefault="008129BD" w:rsidP="008129BD"/>
    <w:p w:rsidR="008129BD" w:rsidRDefault="008129BD" w:rsidP="008129BD"/>
    <w:p w:rsidR="008129BD" w:rsidRDefault="008129BD" w:rsidP="008129BD"/>
    <w:p w:rsidR="008129BD" w:rsidRDefault="008129BD" w:rsidP="008129BD"/>
    <w:p w:rsidR="008129BD" w:rsidRDefault="008129BD" w:rsidP="008129BD"/>
    <w:p w:rsidR="008129BD" w:rsidRDefault="008129BD" w:rsidP="008129BD"/>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129BD" w:rsidRPr="00B117D1" w:rsidTr="008129BD">
        <w:trPr>
          <w:jc w:val="center"/>
        </w:trPr>
        <w:tc>
          <w:tcPr>
            <w:tcW w:w="2835" w:type="dxa"/>
            <w:shd w:val="clear" w:color="auto" w:fill="D9D9D9"/>
          </w:tcPr>
          <w:p w:rsidR="008129BD" w:rsidRPr="00B117D1" w:rsidRDefault="008129BD" w:rsidP="008129BD">
            <w:pPr>
              <w:spacing w:before="90" w:after="54"/>
              <w:ind w:left="57" w:right="57"/>
              <w:jc w:val="both"/>
              <w:rPr>
                <w:rFonts w:cs="Tahoma"/>
              </w:rPr>
            </w:pPr>
            <w:r w:rsidRPr="00B117D1">
              <w:rPr>
                <w:rFonts w:cs="Tahoma"/>
              </w:rPr>
              <w:t>Naam ondergetekende</w:t>
            </w:r>
          </w:p>
        </w:tc>
        <w:tc>
          <w:tcPr>
            <w:tcW w:w="5670" w:type="dxa"/>
          </w:tcPr>
          <w:p w:rsidR="008129BD" w:rsidRPr="00B117D1" w:rsidRDefault="008129BD" w:rsidP="008129BD">
            <w:pPr>
              <w:spacing w:before="90" w:after="54"/>
              <w:ind w:left="57" w:right="57"/>
              <w:jc w:val="both"/>
              <w:rPr>
                <w:rFonts w:cs="Tahoma"/>
              </w:rPr>
            </w:pPr>
          </w:p>
        </w:tc>
      </w:tr>
      <w:tr w:rsidR="008129BD" w:rsidRPr="00B117D1" w:rsidTr="008129BD">
        <w:trPr>
          <w:jc w:val="center"/>
        </w:trPr>
        <w:tc>
          <w:tcPr>
            <w:tcW w:w="2835" w:type="dxa"/>
            <w:shd w:val="clear" w:color="auto" w:fill="D9D9D9"/>
          </w:tcPr>
          <w:p w:rsidR="008129BD" w:rsidRPr="00B117D1" w:rsidRDefault="008129BD" w:rsidP="008129BD">
            <w:pPr>
              <w:spacing w:before="90" w:after="54"/>
              <w:ind w:left="57" w:right="57"/>
              <w:jc w:val="both"/>
              <w:rPr>
                <w:rFonts w:cs="Tahoma"/>
              </w:rPr>
            </w:pPr>
            <w:r w:rsidRPr="00B117D1">
              <w:rPr>
                <w:rFonts w:cs="Tahoma"/>
              </w:rPr>
              <w:t>Functie</w:t>
            </w:r>
          </w:p>
        </w:tc>
        <w:tc>
          <w:tcPr>
            <w:tcW w:w="5670" w:type="dxa"/>
          </w:tcPr>
          <w:p w:rsidR="008129BD" w:rsidRPr="00B117D1" w:rsidRDefault="008129BD" w:rsidP="008129BD">
            <w:pPr>
              <w:spacing w:before="90" w:after="54"/>
              <w:ind w:left="57" w:right="57"/>
              <w:jc w:val="both"/>
              <w:rPr>
                <w:rFonts w:cs="Tahoma"/>
              </w:rPr>
            </w:pPr>
          </w:p>
        </w:tc>
      </w:tr>
      <w:tr w:rsidR="008129BD" w:rsidRPr="00B117D1" w:rsidTr="008129BD">
        <w:trPr>
          <w:trHeight w:val="297"/>
          <w:jc w:val="center"/>
        </w:trPr>
        <w:tc>
          <w:tcPr>
            <w:tcW w:w="2835" w:type="dxa"/>
            <w:shd w:val="clear" w:color="auto" w:fill="D9D9D9"/>
          </w:tcPr>
          <w:p w:rsidR="008129BD" w:rsidRPr="00B117D1" w:rsidRDefault="008129BD" w:rsidP="008129BD">
            <w:pPr>
              <w:spacing w:before="90" w:after="54"/>
              <w:ind w:left="57" w:right="57"/>
              <w:jc w:val="both"/>
              <w:rPr>
                <w:rFonts w:cs="Tahoma"/>
              </w:rPr>
            </w:pPr>
            <w:r w:rsidRPr="00133FF3">
              <w:rPr>
                <w:rFonts w:cs="Tahoma"/>
                <w:b/>
              </w:rPr>
              <w:t>Gegadigde</w:t>
            </w:r>
          </w:p>
        </w:tc>
        <w:tc>
          <w:tcPr>
            <w:tcW w:w="5670" w:type="dxa"/>
          </w:tcPr>
          <w:p w:rsidR="008129BD" w:rsidRPr="00B117D1" w:rsidRDefault="008129BD" w:rsidP="008129BD">
            <w:pPr>
              <w:spacing w:before="90" w:after="54"/>
              <w:ind w:left="57" w:right="57"/>
              <w:jc w:val="both"/>
              <w:rPr>
                <w:rFonts w:cs="Tahoma"/>
              </w:rPr>
            </w:pPr>
          </w:p>
        </w:tc>
      </w:tr>
      <w:tr w:rsidR="008129BD" w:rsidRPr="00B117D1" w:rsidTr="008129BD">
        <w:trPr>
          <w:jc w:val="center"/>
        </w:trPr>
        <w:tc>
          <w:tcPr>
            <w:tcW w:w="2835" w:type="dxa"/>
            <w:shd w:val="clear" w:color="auto" w:fill="D9D9D9"/>
          </w:tcPr>
          <w:p w:rsidR="008129BD" w:rsidRPr="00B117D1" w:rsidRDefault="008129BD" w:rsidP="008129BD">
            <w:pPr>
              <w:spacing w:before="90" w:after="54"/>
              <w:ind w:left="57" w:right="57"/>
              <w:jc w:val="both"/>
              <w:rPr>
                <w:rFonts w:cs="Tahoma"/>
              </w:rPr>
            </w:pPr>
            <w:r w:rsidRPr="00B117D1">
              <w:rPr>
                <w:rFonts w:cs="Tahoma"/>
              </w:rPr>
              <w:t>Handtekening</w:t>
            </w:r>
          </w:p>
          <w:p w:rsidR="008129BD" w:rsidRPr="00B117D1" w:rsidRDefault="008129BD" w:rsidP="008129BD">
            <w:pPr>
              <w:spacing w:before="90" w:after="54"/>
              <w:ind w:left="57" w:right="57"/>
              <w:jc w:val="both"/>
              <w:rPr>
                <w:rFonts w:cs="Tahoma"/>
              </w:rPr>
            </w:pPr>
          </w:p>
        </w:tc>
        <w:tc>
          <w:tcPr>
            <w:tcW w:w="5670" w:type="dxa"/>
          </w:tcPr>
          <w:p w:rsidR="008129BD" w:rsidRPr="00B117D1" w:rsidRDefault="008129BD" w:rsidP="008129BD">
            <w:pPr>
              <w:spacing w:before="90" w:after="54"/>
              <w:ind w:left="57" w:right="57"/>
              <w:jc w:val="both"/>
              <w:rPr>
                <w:rFonts w:cs="Tahoma"/>
              </w:rPr>
            </w:pPr>
          </w:p>
        </w:tc>
      </w:tr>
      <w:tr w:rsidR="008129BD" w:rsidRPr="00B117D1" w:rsidTr="008129BD">
        <w:trPr>
          <w:trHeight w:val="54"/>
          <w:jc w:val="center"/>
        </w:trPr>
        <w:tc>
          <w:tcPr>
            <w:tcW w:w="2835" w:type="dxa"/>
            <w:shd w:val="clear" w:color="auto" w:fill="D9D9D9"/>
          </w:tcPr>
          <w:p w:rsidR="008129BD" w:rsidRPr="00B117D1" w:rsidRDefault="008129BD" w:rsidP="008129BD">
            <w:pPr>
              <w:spacing w:before="90" w:after="54"/>
              <w:ind w:left="57" w:right="57"/>
              <w:jc w:val="both"/>
              <w:rPr>
                <w:rFonts w:cs="Tahoma"/>
              </w:rPr>
            </w:pPr>
            <w:r w:rsidRPr="00B117D1">
              <w:rPr>
                <w:rFonts w:cs="Tahoma"/>
              </w:rPr>
              <w:lastRenderedPageBreak/>
              <w:t>Plaats en datum</w:t>
            </w:r>
          </w:p>
        </w:tc>
        <w:tc>
          <w:tcPr>
            <w:tcW w:w="5670" w:type="dxa"/>
          </w:tcPr>
          <w:p w:rsidR="008129BD" w:rsidRPr="00B117D1" w:rsidRDefault="008129BD" w:rsidP="008129BD">
            <w:pPr>
              <w:spacing w:before="90" w:after="54"/>
              <w:ind w:left="57" w:right="57"/>
              <w:jc w:val="both"/>
              <w:rPr>
                <w:rFonts w:cs="Tahoma"/>
              </w:rPr>
            </w:pPr>
          </w:p>
        </w:tc>
      </w:tr>
    </w:tbl>
    <w:p w:rsidR="008129BD" w:rsidRPr="008129BD" w:rsidRDefault="008129BD" w:rsidP="008129BD"/>
    <w:bookmarkEnd w:id="158"/>
    <w:p w:rsidR="003547C7" w:rsidRDefault="003547C7">
      <w:pPr>
        <w:spacing w:line="240" w:lineRule="auto"/>
        <w:rPr>
          <w:rFonts w:cs="Arial"/>
          <w:b/>
          <w:bCs/>
          <w:kern w:val="32"/>
          <w:sz w:val="28"/>
          <w:szCs w:val="28"/>
        </w:rPr>
      </w:pPr>
      <w:r>
        <w:rPr>
          <w:rFonts w:cs="Arial"/>
          <w:b/>
          <w:bCs/>
          <w:kern w:val="32"/>
          <w:sz w:val="28"/>
          <w:szCs w:val="28"/>
        </w:rPr>
        <w:br/>
      </w:r>
    </w:p>
    <w:p w:rsidR="003547C7" w:rsidRDefault="003547C7">
      <w:pPr>
        <w:spacing w:line="240" w:lineRule="auto"/>
        <w:rPr>
          <w:rFonts w:cs="Arial"/>
          <w:b/>
          <w:bCs/>
          <w:kern w:val="32"/>
          <w:sz w:val="28"/>
          <w:szCs w:val="28"/>
        </w:rPr>
      </w:pPr>
      <w:r>
        <w:rPr>
          <w:rFonts w:cs="Arial"/>
          <w:b/>
          <w:bCs/>
          <w:kern w:val="32"/>
          <w:sz w:val="28"/>
          <w:szCs w:val="28"/>
        </w:rPr>
        <w:br w:type="page"/>
      </w:r>
    </w:p>
    <w:p w:rsidR="003547C7" w:rsidRDefault="003547C7" w:rsidP="003547C7">
      <w:pPr>
        <w:pStyle w:val="Kop1"/>
        <w:ind w:left="0" w:firstLine="0"/>
      </w:pPr>
      <w:bookmarkStart w:id="162" w:name="_Toc57020979"/>
      <w:r>
        <w:lastRenderedPageBreak/>
        <w:t xml:space="preserve">Standaardformulier G: </w:t>
      </w:r>
      <w:r w:rsidRPr="00B7255C">
        <w:rPr>
          <w:rFonts w:ascii="Verdana" w:hAnsi="Verdana"/>
          <w:lang w:val="en-US"/>
        </w:rPr>
        <w:t>Social Return On Investment</w:t>
      </w:r>
      <w:bookmarkEnd w:id="162"/>
    </w:p>
    <w:p w:rsidR="003547C7" w:rsidRDefault="003547C7" w:rsidP="003547C7"/>
    <w:p w:rsidR="003547C7" w:rsidRDefault="003547C7" w:rsidP="003547C7">
      <w:r>
        <w:t xml:space="preserve">Gegadigde geeft het volgende aan over </w:t>
      </w:r>
      <w:r w:rsidRPr="00B7255C">
        <w:rPr>
          <w:rFonts w:ascii="Verdana" w:hAnsi="Verdana"/>
          <w:b/>
          <w:lang w:val="en-US"/>
        </w:rPr>
        <w:t>Social Return On Investment</w:t>
      </w:r>
    </w:p>
    <w:p w:rsidR="003547C7" w:rsidRDefault="003547C7" w:rsidP="003547C7"/>
    <w:tbl>
      <w:tblPr>
        <w:tblStyle w:val="Tabelraster"/>
        <w:tblW w:w="0" w:type="auto"/>
        <w:tblLook w:val="04A0" w:firstRow="1" w:lastRow="0" w:firstColumn="1" w:lastColumn="0" w:noHBand="0" w:noVBand="1"/>
      </w:tblPr>
      <w:tblGrid>
        <w:gridCol w:w="1188"/>
        <w:gridCol w:w="817"/>
        <w:gridCol w:w="6892"/>
      </w:tblGrid>
      <w:tr w:rsidR="003547C7" w:rsidRPr="00B40823" w:rsidTr="003547C7">
        <w:tc>
          <w:tcPr>
            <w:tcW w:w="1188" w:type="dxa"/>
          </w:tcPr>
          <w:p w:rsidR="003547C7" w:rsidRPr="00B40823" w:rsidRDefault="003547C7" w:rsidP="003547C7">
            <w:pPr>
              <w:rPr>
                <w:rFonts w:cs="Tahoma"/>
                <w:szCs w:val="20"/>
              </w:rPr>
            </w:pPr>
            <w:r w:rsidRPr="00B40823">
              <w:rPr>
                <w:rFonts w:cs="Tahoma"/>
                <w:szCs w:val="20"/>
              </w:rPr>
              <w:t>Aankruisen indien van toepassing</w:t>
            </w:r>
          </w:p>
        </w:tc>
        <w:tc>
          <w:tcPr>
            <w:tcW w:w="817" w:type="dxa"/>
          </w:tcPr>
          <w:p w:rsidR="003547C7" w:rsidRPr="00B40823" w:rsidRDefault="003547C7" w:rsidP="003547C7">
            <w:pPr>
              <w:rPr>
                <w:rFonts w:cs="Tahoma"/>
                <w:szCs w:val="20"/>
              </w:rPr>
            </w:pPr>
          </w:p>
        </w:tc>
        <w:tc>
          <w:tcPr>
            <w:tcW w:w="6892" w:type="dxa"/>
          </w:tcPr>
          <w:p w:rsidR="003547C7" w:rsidRPr="00B40823" w:rsidRDefault="003547C7" w:rsidP="003547C7">
            <w:pPr>
              <w:rPr>
                <w:rFonts w:cs="Tahoma"/>
                <w:szCs w:val="20"/>
              </w:rPr>
            </w:pPr>
            <w:r w:rsidRPr="00B40823">
              <w:rPr>
                <w:rFonts w:cs="Tahoma"/>
                <w:szCs w:val="20"/>
              </w:rPr>
              <w:t>Omschrijving</w:t>
            </w:r>
          </w:p>
        </w:tc>
      </w:tr>
      <w:tr w:rsidR="003547C7" w:rsidRPr="00B40823" w:rsidTr="003547C7">
        <w:tc>
          <w:tcPr>
            <w:tcW w:w="1188" w:type="dxa"/>
          </w:tcPr>
          <w:p w:rsidR="003547C7" w:rsidRPr="00B40823" w:rsidRDefault="003547C7" w:rsidP="003547C7">
            <w:pPr>
              <w:jc w:val="center"/>
              <w:rPr>
                <w:rFonts w:cs="Tahoma"/>
                <w:sz w:val="30"/>
                <w:szCs w:val="30"/>
              </w:rPr>
            </w:pPr>
            <w:r w:rsidRPr="00B40823">
              <w:rPr>
                <w:rFonts w:cs="Tahoma"/>
                <w:sz w:val="30"/>
                <w:szCs w:val="30"/>
              </w:rPr>
              <w:sym w:font="Wingdings 2" w:char="F02A"/>
            </w:r>
          </w:p>
        </w:tc>
        <w:tc>
          <w:tcPr>
            <w:tcW w:w="817" w:type="dxa"/>
          </w:tcPr>
          <w:p w:rsidR="003547C7" w:rsidRPr="00B40823" w:rsidRDefault="003547C7" w:rsidP="003547C7">
            <w:pPr>
              <w:jc w:val="center"/>
              <w:rPr>
                <w:rFonts w:cs="Tahoma"/>
                <w:szCs w:val="20"/>
              </w:rPr>
            </w:pPr>
          </w:p>
        </w:tc>
        <w:tc>
          <w:tcPr>
            <w:tcW w:w="6892" w:type="dxa"/>
          </w:tcPr>
          <w:p w:rsidR="00E97279" w:rsidRPr="00B40823" w:rsidRDefault="003547C7" w:rsidP="00D72C43">
            <w:pPr>
              <w:rPr>
                <w:rFonts w:cs="Tahoma"/>
                <w:sz w:val="18"/>
                <w:szCs w:val="18"/>
              </w:rPr>
            </w:pPr>
            <w:r>
              <w:rPr>
                <w:rFonts w:cs="Tahoma"/>
                <w:sz w:val="18"/>
                <w:szCs w:val="18"/>
              </w:rPr>
              <w:t xml:space="preserve">De gegadigde zal </w:t>
            </w:r>
            <w:r w:rsidRPr="003547C7">
              <w:rPr>
                <w:rFonts w:cs="Tahoma"/>
                <w:sz w:val="18"/>
                <w:szCs w:val="18"/>
              </w:rPr>
              <w:t>Social Return On Investment</w:t>
            </w:r>
            <w:r>
              <w:rPr>
                <w:rFonts w:cs="Tahoma"/>
                <w:sz w:val="18"/>
                <w:szCs w:val="18"/>
              </w:rPr>
              <w:t xml:space="preserve"> volgens de eisen van de gemeente Amstelveen toepassen en verklaren.</w:t>
            </w:r>
            <w:r w:rsidR="00E97279">
              <w:rPr>
                <w:rFonts w:cs="Tahoma"/>
                <w:sz w:val="18"/>
                <w:szCs w:val="18"/>
              </w:rPr>
              <w:t xml:space="preserve"> Zie bijlage </w:t>
            </w:r>
            <w:r w:rsidR="00D72C43">
              <w:rPr>
                <w:rFonts w:cs="Tahoma"/>
                <w:sz w:val="18"/>
                <w:szCs w:val="18"/>
              </w:rPr>
              <w:t>H</w:t>
            </w:r>
            <w:r w:rsidR="00E97279">
              <w:rPr>
                <w:rFonts w:cs="Tahoma"/>
                <w:sz w:val="18"/>
                <w:szCs w:val="18"/>
              </w:rPr>
              <w:t>.</w:t>
            </w:r>
          </w:p>
        </w:tc>
      </w:tr>
    </w:tbl>
    <w:p w:rsidR="003547C7" w:rsidRDefault="003547C7" w:rsidP="003547C7"/>
    <w:p w:rsidR="003547C7" w:rsidRDefault="003547C7" w:rsidP="003547C7"/>
    <w:p w:rsidR="003547C7" w:rsidRDefault="003547C7" w:rsidP="003547C7"/>
    <w:p w:rsidR="003547C7" w:rsidRDefault="003547C7" w:rsidP="003547C7"/>
    <w:p w:rsidR="003547C7" w:rsidRDefault="003547C7" w:rsidP="003547C7"/>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8"/>
        <w:gridCol w:w="5656"/>
      </w:tblGrid>
      <w:tr w:rsidR="003547C7" w:rsidRPr="00B117D1" w:rsidTr="003547C7">
        <w:trPr>
          <w:trHeight w:val="430"/>
          <w:jc w:val="center"/>
        </w:trPr>
        <w:tc>
          <w:tcPr>
            <w:tcW w:w="2828" w:type="dxa"/>
            <w:shd w:val="clear" w:color="auto" w:fill="D9D9D9"/>
          </w:tcPr>
          <w:p w:rsidR="003547C7" w:rsidRPr="00B117D1" w:rsidRDefault="003547C7" w:rsidP="003547C7">
            <w:pPr>
              <w:spacing w:before="90" w:after="54"/>
              <w:ind w:left="57" w:right="57"/>
              <w:jc w:val="both"/>
              <w:rPr>
                <w:rFonts w:cs="Tahoma"/>
              </w:rPr>
            </w:pPr>
            <w:r w:rsidRPr="00B117D1">
              <w:rPr>
                <w:rFonts w:cs="Tahoma"/>
              </w:rPr>
              <w:t>Naam ondergetekende</w:t>
            </w:r>
          </w:p>
        </w:tc>
        <w:tc>
          <w:tcPr>
            <w:tcW w:w="5656" w:type="dxa"/>
          </w:tcPr>
          <w:p w:rsidR="003547C7" w:rsidRPr="00B117D1" w:rsidRDefault="003547C7" w:rsidP="003547C7">
            <w:pPr>
              <w:spacing w:before="90" w:after="54"/>
              <w:ind w:left="57" w:right="57"/>
              <w:jc w:val="both"/>
              <w:rPr>
                <w:rFonts w:cs="Tahoma"/>
              </w:rPr>
            </w:pPr>
          </w:p>
        </w:tc>
      </w:tr>
      <w:tr w:rsidR="003547C7" w:rsidRPr="00B117D1" w:rsidTr="003547C7">
        <w:trPr>
          <w:trHeight w:val="451"/>
          <w:jc w:val="center"/>
        </w:trPr>
        <w:tc>
          <w:tcPr>
            <w:tcW w:w="2828" w:type="dxa"/>
            <w:shd w:val="clear" w:color="auto" w:fill="D9D9D9"/>
          </w:tcPr>
          <w:p w:rsidR="003547C7" w:rsidRPr="00B117D1" w:rsidRDefault="003547C7" w:rsidP="003547C7">
            <w:pPr>
              <w:spacing w:before="90" w:after="54"/>
              <w:ind w:left="57" w:right="57"/>
              <w:jc w:val="both"/>
              <w:rPr>
                <w:rFonts w:cs="Tahoma"/>
              </w:rPr>
            </w:pPr>
            <w:r w:rsidRPr="00B117D1">
              <w:rPr>
                <w:rFonts w:cs="Tahoma"/>
              </w:rPr>
              <w:t>Functie</w:t>
            </w:r>
          </w:p>
        </w:tc>
        <w:tc>
          <w:tcPr>
            <w:tcW w:w="5656" w:type="dxa"/>
          </w:tcPr>
          <w:p w:rsidR="003547C7" w:rsidRPr="00B117D1" w:rsidRDefault="003547C7" w:rsidP="003547C7">
            <w:pPr>
              <w:spacing w:before="90" w:after="54"/>
              <w:ind w:left="57" w:right="57"/>
              <w:jc w:val="both"/>
              <w:rPr>
                <w:rFonts w:cs="Tahoma"/>
              </w:rPr>
            </w:pPr>
          </w:p>
        </w:tc>
      </w:tr>
      <w:tr w:rsidR="003547C7" w:rsidRPr="00B117D1" w:rsidTr="003547C7">
        <w:trPr>
          <w:trHeight w:val="297"/>
          <w:jc w:val="center"/>
        </w:trPr>
        <w:tc>
          <w:tcPr>
            <w:tcW w:w="2828" w:type="dxa"/>
            <w:shd w:val="clear" w:color="auto" w:fill="D9D9D9"/>
          </w:tcPr>
          <w:p w:rsidR="003547C7" w:rsidRPr="00B117D1" w:rsidRDefault="003547C7" w:rsidP="003547C7">
            <w:pPr>
              <w:spacing w:before="90" w:after="54"/>
              <w:ind w:left="57" w:right="57"/>
              <w:jc w:val="both"/>
              <w:rPr>
                <w:rFonts w:cs="Tahoma"/>
              </w:rPr>
            </w:pPr>
            <w:r w:rsidRPr="00133FF3">
              <w:rPr>
                <w:rFonts w:cs="Tahoma"/>
                <w:b/>
              </w:rPr>
              <w:t>Gegadigde</w:t>
            </w:r>
          </w:p>
        </w:tc>
        <w:tc>
          <w:tcPr>
            <w:tcW w:w="5656" w:type="dxa"/>
          </w:tcPr>
          <w:p w:rsidR="003547C7" w:rsidRPr="00B117D1" w:rsidRDefault="003547C7" w:rsidP="003547C7">
            <w:pPr>
              <w:spacing w:before="90" w:after="54"/>
              <w:ind w:left="57" w:right="57"/>
              <w:jc w:val="both"/>
              <w:rPr>
                <w:rFonts w:cs="Tahoma"/>
              </w:rPr>
            </w:pPr>
          </w:p>
        </w:tc>
      </w:tr>
      <w:tr w:rsidR="003547C7" w:rsidRPr="00B117D1" w:rsidTr="003547C7">
        <w:trPr>
          <w:trHeight w:val="795"/>
          <w:jc w:val="center"/>
        </w:trPr>
        <w:tc>
          <w:tcPr>
            <w:tcW w:w="2828" w:type="dxa"/>
            <w:shd w:val="clear" w:color="auto" w:fill="D9D9D9"/>
          </w:tcPr>
          <w:p w:rsidR="003547C7" w:rsidRPr="00B117D1" w:rsidRDefault="003547C7" w:rsidP="003547C7">
            <w:pPr>
              <w:spacing w:before="90" w:after="54"/>
              <w:ind w:left="57" w:right="57"/>
              <w:jc w:val="both"/>
              <w:rPr>
                <w:rFonts w:cs="Tahoma"/>
              </w:rPr>
            </w:pPr>
            <w:r w:rsidRPr="00B117D1">
              <w:rPr>
                <w:rFonts w:cs="Tahoma"/>
              </w:rPr>
              <w:t>Handtekening</w:t>
            </w:r>
          </w:p>
          <w:p w:rsidR="003547C7" w:rsidRPr="00B117D1" w:rsidRDefault="003547C7" w:rsidP="003547C7">
            <w:pPr>
              <w:spacing w:before="90" w:after="54"/>
              <w:ind w:left="57" w:right="57"/>
              <w:jc w:val="both"/>
              <w:rPr>
                <w:rFonts w:cs="Tahoma"/>
              </w:rPr>
            </w:pPr>
          </w:p>
        </w:tc>
        <w:tc>
          <w:tcPr>
            <w:tcW w:w="5656" w:type="dxa"/>
          </w:tcPr>
          <w:p w:rsidR="003547C7" w:rsidRPr="00B117D1" w:rsidRDefault="003547C7" w:rsidP="003547C7">
            <w:pPr>
              <w:spacing w:before="90" w:after="54"/>
              <w:ind w:left="57" w:right="57"/>
              <w:jc w:val="both"/>
              <w:rPr>
                <w:rFonts w:cs="Tahoma"/>
              </w:rPr>
            </w:pPr>
          </w:p>
        </w:tc>
      </w:tr>
      <w:tr w:rsidR="003547C7" w:rsidRPr="00B117D1" w:rsidTr="003547C7">
        <w:trPr>
          <w:trHeight w:val="54"/>
          <w:jc w:val="center"/>
        </w:trPr>
        <w:tc>
          <w:tcPr>
            <w:tcW w:w="2828" w:type="dxa"/>
            <w:shd w:val="clear" w:color="auto" w:fill="D9D9D9"/>
          </w:tcPr>
          <w:p w:rsidR="003547C7" w:rsidRPr="00B117D1" w:rsidRDefault="003547C7" w:rsidP="003547C7">
            <w:pPr>
              <w:spacing w:before="90" w:after="54"/>
              <w:ind w:left="57" w:right="57"/>
              <w:jc w:val="both"/>
              <w:rPr>
                <w:rFonts w:cs="Tahoma"/>
              </w:rPr>
            </w:pPr>
            <w:r w:rsidRPr="00B117D1">
              <w:rPr>
                <w:rFonts w:cs="Tahoma"/>
              </w:rPr>
              <w:t>Plaats en datum</w:t>
            </w:r>
          </w:p>
        </w:tc>
        <w:tc>
          <w:tcPr>
            <w:tcW w:w="5656" w:type="dxa"/>
          </w:tcPr>
          <w:p w:rsidR="003547C7" w:rsidRPr="00B117D1" w:rsidRDefault="003547C7" w:rsidP="003547C7">
            <w:pPr>
              <w:spacing w:before="90" w:after="54"/>
              <w:ind w:left="57" w:right="57"/>
              <w:jc w:val="both"/>
              <w:rPr>
                <w:rFonts w:cs="Tahoma"/>
              </w:rPr>
            </w:pPr>
          </w:p>
        </w:tc>
      </w:tr>
    </w:tbl>
    <w:p w:rsidR="003547C7" w:rsidRDefault="00DD45EF" w:rsidP="00DD45EF">
      <w:pPr>
        <w:spacing w:line="240" w:lineRule="auto"/>
      </w:pPr>
      <w:r>
        <w:br/>
      </w:r>
    </w:p>
    <w:p w:rsidR="00BE777D" w:rsidRDefault="00BE777D">
      <w:pPr>
        <w:spacing w:line="240" w:lineRule="auto"/>
      </w:pPr>
      <w:r>
        <w:br w:type="page"/>
      </w:r>
    </w:p>
    <w:p w:rsidR="00BE777D" w:rsidRPr="005119CF" w:rsidRDefault="005119CF" w:rsidP="005119CF">
      <w:pPr>
        <w:pStyle w:val="Kop1"/>
        <w:ind w:left="0" w:firstLine="0"/>
      </w:pPr>
      <w:bookmarkStart w:id="163" w:name="_Toc57020980"/>
      <w:r w:rsidRPr="005119CF">
        <w:lastRenderedPageBreak/>
        <w:t>Bijlage H</w:t>
      </w:r>
      <w:r w:rsidRPr="005119CF">
        <w:tab/>
        <w:t>Toepassing Social Return On Investment</w:t>
      </w:r>
      <w:bookmarkEnd w:id="163"/>
    </w:p>
    <w:p w:rsidR="00BE777D" w:rsidRDefault="00BE777D" w:rsidP="00BE777D">
      <w:pPr>
        <w:rPr>
          <w:rFonts w:ascii="Verdana" w:hAnsi="Verdana"/>
          <w:b/>
          <w:lang w:val="en-US"/>
        </w:rPr>
      </w:pPr>
      <w:r>
        <w:rPr>
          <w:rFonts w:ascii="Verdana" w:hAnsi="Verdana"/>
          <w:b/>
          <w:lang w:val="en-US"/>
        </w:rPr>
        <w:t>Document behorende bij selectiecriteria G.</w:t>
      </w:r>
    </w:p>
    <w:p w:rsidR="00BE777D" w:rsidRPr="00B7255C" w:rsidRDefault="00BE777D" w:rsidP="00BE777D">
      <w:pPr>
        <w:rPr>
          <w:rFonts w:ascii="Verdana" w:hAnsi="Verdana"/>
          <w:b/>
          <w:lang w:val="en-US"/>
        </w:rPr>
      </w:pPr>
    </w:p>
    <w:p w:rsidR="00BE777D" w:rsidRDefault="00BE777D" w:rsidP="00BE777D">
      <w:pPr>
        <w:jc w:val="both"/>
        <w:rPr>
          <w:rFonts w:ascii="Verdana" w:hAnsi="Verdana"/>
          <w:sz w:val="18"/>
          <w:szCs w:val="18"/>
        </w:rPr>
      </w:pPr>
      <w:r w:rsidRPr="00EB6838">
        <w:rPr>
          <w:rFonts w:ascii="Verdana" w:hAnsi="Verdana"/>
          <w:sz w:val="18"/>
          <w:szCs w:val="18"/>
        </w:rPr>
        <w:t xml:space="preserve">Social Return On Investment (SROI) </w:t>
      </w:r>
      <w:r>
        <w:rPr>
          <w:rFonts w:ascii="Verdana" w:hAnsi="Verdana"/>
          <w:sz w:val="18"/>
          <w:szCs w:val="18"/>
        </w:rPr>
        <w:t xml:space="preserve">is als </w:t>
      </w:r>
      <w:r w:rsidRPr="00DB56EC">
        <w:rPr>
          <w:rFonts w:ascii="Verdana" w:hAnsi="Verdana"/>
          <w:b/>
          <w:sz w:val="18"/>
          <w:szCs w:val="18"/>
        </w:rPr>
        <w:t>eis</w:t>
      </w:r>
      <w:r>
        <w:rPr>
          <w:rFonts w:ascii="Verdana" w:hAnsi="Verdana"/>
          <w:sz w:val="18"/>
          <w:szCs w:val="18"/>
        </w:rPr>
        <w:t xml:space="preserve"> in de aanbesteding opgenomen. </w:t>
      </w:r>
      <w:r w:rsidRPr="00EB6838">
        <w:rPr>
          <w:rFonts w:ascii="Verdana" w:hAnsi="Verdana"/>
          <w:sz w:val="18"/>
          <w:szCs w:val="18"/>
        </w:rPr>
        <w:t>Dit betekent dat d</w:t>
      </w:r>
      <w:r>
        <w:rPr>
          <w:rFonts w:ascii="Verdana" w:hAnsi="Verdana"/>
          <w:sz w:val="18"/>
          <w:szCs w:val="18"/>
        </w:rPr>
        <w:t xml:space="preserve">e winnende inschrijver (hierna: </w:t>
      </w:r>
      <w:r w:rsidRPr="00EB6838">
        <w:rPr>
          <w:rFonts w:ascii="Verdana" w:hAnsi="Verdana"/>
          <w:sz w:val="18"/>
          <w:szCs w:val="18"/>
        </w:rPr>
        <w:t>opdrachtnemer) een SROI-verplichting heeft.</w:t>
      </w:r>
      <w:r>
        <w:rPr>
          <w:rFonts w:ascii="Verdana" w:hAnsi="Verdana"/>
          <w:sz w:val="18"/>
          <w:szCs w:val="18"/>
        </w:rPr>
        <w:t xml:space="preserve"> Na contract-ondertekening dient opdrachtnemer daarvoor een Plan van Aanpak op te stellen. </w:t>
      </w:r>
      <w:r w:rsidRPr="00EB6838">
        <w:rPr>
          <w:rFonts w:ascii="Verdana" w:hAnsi="Verdana"/>
          <w:sz w:val="18"/>
          <w:szCs w:val="18"/>
        </w:rPr>
        <w:t>In deze bijlage vindt u meer informatie over</w:t>
      </w:r>
      <w:r>
        <w:rPr>
          <w:rFonts w:ascii="Verdana" w:hAnsi="Verdana"/>
          <w:sz w:val="18"/>
          <w:szCs w:val="18"/>
        </w:rPr>
        <w:t xml:space="preserve"> SROI</w:t>
      </w:r>
      <w:r w:rsidRPr="00EB6838">
        <w:rPr>
          <w:rFonts w:ascii="Verdana" w:hAnsi="Verdana"/>
          <w:sz w:val="18"/>
          <w:szCs w:val="18"/>
        </w:rPr>
        <w:t xml:space="preserve"> en de wijze waarop invulling mogelijk is.</w:t>
      </w:r>
    </w:p>
    <w:p w:rsidR="00BE777D" w:rsidRDefault="00BE777D" w:rsidP="00BE777D">
      <w:pPr>
        <w:jc w:val="both"/>
        <w:rPr>
          <w:rFonts w:ascii="Verdana" w:hAnsi="Verdana"/>
          <w:sz w:val="18"/>
          <w:szCs w:val="18"/>
        </w:rPr>
      </w:pPr>
    </w:p>
    <w:p w:rsidR="00BE777D" w:rsidRPr="005379C5" w:rsidRDefault="00BE777D" w:rsidP="00BE777D">
      <w:pPr>
        <w:jc w:val="both"/>
        <w:rPr>
          <w:rFonts w:ascii="Verdana" w:hAnsi="Verdana"/>
          <w:sz w:val="18"/>
          <w:szCs w:val="18"/>
        </w:rPr>
      </w:pPr>
      <w:r w:rsidRPr="005379C5">
        <w:rPr>
          <w:rFonts w:ascii="Verdana" w:hAnsi="Verdana"/>
          <w:b/>
          <w:szCs w:val="18"/>
          <w:u w:val="single"/>
        </w:rPr>
        <w:t>Doelstelling</w:t>
      </w:r>
    </w:p>
    <w:p w:rsidR="00BE777D" w:rsidRDefault="00BE777D" w:rsidP="00BE777D">
      <w:pPr>
        <w:jc w:val="both"/>
        <w:rPr>
          <w:rFonts w:ascii="Verdana" w:hAnsi="Verdana"/>
          <w:sz w:val="18"/>
          <w:szCs w:val="18"/>
        </w:rPr>
      </w:pPr>
      <w:r w:rsidRPr="0086743C">
        <w:rPr>
          <w:rFonts w:ascii="Verdana" w:hAnsi="Verdana"/>
          <w:sz w:val="18"/>
          <w:szCs w:val="18"/>
        </w:rPr>
        <w:t>De gemeenten Amstelveen vindt het belangrijk dat mensen met een afstand tot de arbeidsmarkt de</w:t>
      </w:r>
      <w:r>
        <w:rPr>
          <w:rFonts w:ascii="Verdana" w:hAnsi="Verdana"/>
          <w:sz w:val="18"/>
          <w:szCs w:val="18"/>
        </w:rPr>
        <w:t xml:space="preserve"> mogelijkheid krijgen om te werken. Dit houdt in dat iedereen de kans krijgt om volwaardig mee te doen, ongeacht leeftijd, opleidingsniveau of beperking. SROI levert een bijdrage aan deze doelstelling. </w:t>
      </w:r>
      <w:r w:rsidRPr="00E60AC4">
        <w:rPr>
          <w:rFonts w:ascii="Verdana" w:hAnsi="Verdana"/>
          <w:sz w:val="18"/>
          <w:szCs w:val="18"/>
        </w:rPr>
        <w:t>Onder SROI wordt</w:t>
      </w:r>
      <w:r>
        <w:rPr>
          <w:rFonts w:ascii="Verdana" w:hAnsi="Verdana"/>
          <w:sz w:val="18"/>
          <w:szCs w:val="18"/>
        </w:rPr>
        <w:t xml:space="preserve"> in dat kader verstaan: </w:t>
      </w:r>
      <w:r w:rsidRPr="00E60AC4">
        <w:rPr>
          <w:rFonts w:ascii="Verdana" w:hAnsi="Verdana"/>
          <w:sz w:val="18"/>
          <w:szCs w:val="18"/>
        </w:rPr>
        <w:t xml:space="preserve">het </w:t>
      </w:r>
      <w:r w:rsidRPr="00B7255C">
        <w:rPr>
          <w:rFonts w:ascii="Verdana" w:hAnsi="Verdana"/>
          <w:sz w:val="18"/>
          <w:szCs w:val="18"/>
        </w:rPr>
        <w:t xml:space="preserve">opnemen van sociale voorwaarden in de eisen bij de inkoop- en aanbestedingstrajecten van </w:t>
      </w:r>
      <w:r>
        <w:rPr>
          <w:rFonts w:ascii="Verdana" w:hAnsi="Verdana"/>
          <w:sz w:val="18"/>
          <w:szCs w:val="18"/>
        </w:rPr>
        <w:t>Diensten</w:t>
      </w:r>
      <w:r w:rsidRPr="00B7255C">
        <w:rPr>
          <w:rFonts w:ascii="Verdana" w:hAnsi="Verdana"/>
          <w:sz w:val="18"/>
          <w:szCs w:val="18"/>
        </w:rPr>
        <w:t xml:space="preserve">, </w:t>
      </w:r>
      <w:r>
        <w:rPr>
          <w:rFonts w:ascii="Verdana" w:hAnsi="Verdana"/>
          <w:sz w:val="18"/>
          <w:szCs w:val="18"/>
        </w:rPr>
        <w:t>Werken of Leveringen</w:t>
      </w:r>
      <w:r w:rsidRPr="00B7255C">
        <w:rPr>
          <w:rFonts w:ascii="Verdana" w:hAnsi="Verdana"/>
          <w:sz w:val="18"/>
          <w:szCs w:val="18"/>
        </w:rPr>
        <w:t>.</w:t>
      </w:r>
    </w:p>
    <w:p w:rsidR="00BE777D" w:rsidRDefault="00BE777D" w:rsidP="00BE777D">
      <w:pPr>
        <w:jc w:val="both"/>
        <w:rPr>
          <w:rFonts w:ascii="Verdana" w:hAnsi="Verdana"/>
          <w:b/>
          <w:szCs w:val="18"/>
          <w:u w:val="single"/>
        </w:rPr>
      </w:pPr>
    </w:p>
    <w:p w:rsidR="00BE777D" w:rsidRPr="008872B3" w:rsidRDefault="00BE777D" w:rsidP="00BE777D">
      <w:pPr>
        <w:jc w:val="both"/>
        <w:rPr>
          <w:rFonts w:ascii="Verdana" w:hAnsi="Verdana"/>
          <w:bCs/>
          <w:sz w:val="18"/>
          <w:szCs w:val="18"/>
        </w:rPr>
      </w:pPr>
      <w:r w:rsidRPr="005379C5">
        <w:rPr>
          <w:rFonts w:ascii="Verdana" w:hAnsi="Verdana"/>
          <w:b/>
          <w:szCs w:val="18"/>
          <w:u w:val="single"/>
        </w:rPr>
        <w:t>Doelgroep</w:t>
      </w:r>
      <w:r>
        <w:rPr>
          <w:rFonts w:ascii="Verdana" w:hAnsi="Verdana"/>
          <w:bCs/>
          <w:sz w:val="18"/>
          <w:szCs w:val="18"/>
        </w:rPr>
        <w:br/>
        <w:t>Tot de doelgroep SROI behoren mensen die werkloos zijn en als werkzoekend staan ingeschreven bij het UWV Werkbedrijf, een gemeente, een vergelijkbare instantie of praktijkonderwijs of vso hebben gevolgd. Daarnaast ontvangen de kandidaten één van de volgende uitkeringen: PW, WAO, WIA, Wajong, WSW of WW.</w:t>
      </w:r>
    </w:p>
    <w:p w:rsidR="00BE777D" w:rsidRPr="00E60AC4" w:rsidRDefault="00BE777D" w:rsidP="00BE777D">
      <w:pPr>
        <w:rPr>
          <w:rFonts w:ascii="Verdana" w:hAnsi="Verdana"/>
          <w:bCs/>
          <w:sz w:val="18"/>
          <w:szCs w:val="18"/>
        </w:rPr>
      </w:pPr>
      <w:r>
        <w:rPr>
          <w:rFonts w:ascii="Verdana" w:hAnsi="Verdana"/>
          <w:bCs/>
          <w:sz w:val="18"/>
          <w:szCs w:val="18"/>
        </w:rPr>
        <w:br/>
      </w:r>
      <w:r w:rsidRPr="00E60AC4">
        <w:rPr>
          <w:rFonts w:ascii="Verdana" w:hAnsi="Verdana"/>
          <w:bCs/>
          <w:sz w:val="18"/>
          <w:szCs w:val="18"/>
        </w:rPr>
        <w:t xml:space="preserve">Dit betekent dat de opdrachtnemer kandidaten uit deze doelgroepen inzet om aan de SROI-verplichting te voldoen. </w:t>
      </w:r>
    </w:p>
    <w:p w:rsidR="00BE777D" w:rsidRPr="00A83C68" w:rsidRDefault="00BE777D" w:rsidP="00BE777D">
      <w:pPr>
        <w:jc w:val="both"/>
        <w:rPr>
          <w:rFonts w:ascii="Verdana" w:hAnsi="Verdana"/>
          <w:bCs/>
          <w:sz w:val="18"/>
          <w:szCs w:val="18"/>
        </w:rPr>
      </w:pPr>
      <w:r w:rsidRPr="00A83C68">
        <w:rPr>
          <w:rFonts w:ascii="Verdana" w:hAnsi="Verdana"/>
          <w:b/>
          <w:szCs w:val="18"/>
          <w:u w:val="single"/>
        </w:rPr>
        <w:t>SROI-verplichting</w:t>
      </w:r>
    </w:p>
    <w:p w:rsidR="00BE777D" w:rsidRPr="00E60AC4" w:rsidRDefault="00BE777D" w:rsidP="00BE777D">
      <w:pPr>
        <w:jc w:val="both"/>
        <w:rPr>
          <w:rFonts w:ascii="Verdana" w:hAnsi="Verdana"/>
          <w:sz w:val="18"/>
          <w:szCs w:val="18"/>
        </w:rPr>
      </w:pPr>
      <w:r>
        <w:rPr>
          <w:rFonts w:ascii="Verdana" w:hAnsi="Verdana"/>
          <w:sz w:val="18"/>
          <w:szCs w:val="18"/>
        </w:rPr>
        <w:lastRenderedPageBreak/>
        <w:t xml:space="preserve">Bij alle inkopen en aanbestedingen die gekwalificeerd kunnen worden als Werken, Leveringen of Diensten vanaf € 214.000,- (exclusief BTW) wordt SROI in het contract opgenomen. </w:t>
      </w:r>
      <w:r>
        <w:rPr>
          <w:rFonts w:ascii="Verdana" w:hAnsi="Verdana"/>
          <w:color w:val="000000"/>
          <w:sz w:val="18"/>
          <w:szCs w:val="18"/>
        </w:rPr>
        <w:t>Onder het drempelbedrag kunnen opdrachtnemers op eigen initiatief en op vrijwillige basis invulling geven aan SROI.</w:t>
      </w:r>
      <w:r>
        <w:rPr>
          <w:rFonts w:ascii="Verdana" w:hAnsi="Verdana"/>
          <w:sz w:val="18"/>
          <w:szCs w:val="18"/>
        </w:rPr>
        <w:t xml:space="preserve"> De SROI-coördinator kan hier ondersteuning bij bieden. </w:t>
      </w:r>
    </w:p>
    <w:p w:rsidR="00BE777D" w:rsidRDefault="00BE777D" w:rsidP="00BE777D">
      <w:pPr>
        <w:jc w:val="both"/>
        <w:rPr>
          <w:rFonts w:ascii="Verdana" w:hAnsi="Verdana"/>
          <w:sz w:val="18"/>
          <w:szCs w:val="18"/>
        </w:rPr>
      </w:pPr>
      <w:r w:rsidRPr="00744B26">
        <w:rPr>
          <w:rFonts w:ascii="Verdana" w:hAnsi="Verdana"/>
          <w:sz w:val="18"/>
          <w:szCs w:val="18"/>
        </w:rPr>
        <w:t>SROI wordt</w:t>
      </w:r>
      <w:r>
        <w:rPr>
          <w:rFonts w:ascii="Verdana" w:hAnsi="Verdana"/>
          <w:sz w:val="18"/>
          <w:szCs w:val="18"/>
        </w:rPr>
        <w:t xml:space="preserve"> binnen deze aanbesteding</w:t>
      </w:r>
      <w:r w:rsidRPr="00744B26">
        <w:rPr>
          <w:rFonts w:ascii="Verdana" w:hAnsi="Verdana"/>
          <w:sz w:val="18"/>
          <w:szCs w:val="18"/>
        </w:rPr>
        <w:t xml:space="preserve"> </w:t>
      </w:r>
      <w:r>
        <w:rPr>
          <w:rFonts w:ascii="Verdana" w:hAnsi="Verdana"/>
          <w:sz w:val="18"/>
          <w:szCs w:val="18"/>
        </w:rPr>
        <w:t>als volgt</w:t>
      </w:r>
      <w:r w:rsidRPr="00744B26">
        <w:rPr>
          <w:rFonts w:ascii="Verdana" w:hAnsi="Verdana"/>
          <w:sz w:val="18"/>
          <w:szCs w:val="18"/>
        </w:rPr>
        <w:t xml:space="preserve"> vormgegeven</w:t>
      </w:r>
      <w:r>
        <w:rPr>
          <w:rFonts w:ascii="Verdana" w:hAnsi="Verdana"/>
          <w:sz w:val="18"/>
          <w:szCs w:val="18"/>
        </w:rPr>
        <w:t>: een p</w:t>
      </w:r>
      <w:r w:rsidRPr="00744B26">
        <w:rPr>
          <w:rFonts w:ascii="Verdana" w:hAnsi="Verdana"/>
          <w:sz w:val="18"/>
          <w:szCs w:val="18"/>
        </w:rPr>
        <w:t xml:space="preserve">ercentage van de </w:t>
      </w:r>
      <w:r w:rsidRPr="00AC3817">
        <w:rPr>
          <w:rFonts w:ascii="Verdana" w:hAnsi="Verdana"/>
          <w:sz w:val="18"/>
          <w:szCs w:val="18"/>
        </w:rPr>
        <w:t>loonsom</w:t>
      </w:r>
      <w:r w:rsidRPr="00744B26">
        <w:rPr>
          <w:rFonts w:ascii="Verdana" w:hAnsi="Verdana"/>
          <w:sz w:val="18"/>
          <w:szCs w:val="18"/>
        </w:rPr>
        <w:t xml:space="preserve"> wordt ingezet</w:t>
      </w:r>
      <w:r>
        <w:rPr>
          <w:rFonts w:ascii="Verdana" w:hAnsi="Verdana"/>
          <w:sz w:val="18"/>
          <w:szCs w:val="18"/>
        </w:rPr>
        <w:t xml:space="preserve"> voor kandidaten uit de doelgroep</w:t>
      </w:r>
      <w:r w:rsidRPr="00744B26">
        <w:rPr>
          <w:rFonts w:ascii="Verdana" w:hAnsi="Verdana"/>
          <w:sz w:val="18"/>
          <w:szCs w:val="18"/>
        </w:rPr>
        <w:t>.</w:t>
      </w:r>
      <w:r>
        <w:rPr>
          <w:rFonts w:ascii="Verdana" w:hAnsi="Verdana"/>
          <w:sz w:val="18"/>
          <w:szCs w:val="18"/>
        </w:rPr>
        <w:t xml:space="preserve"> </w:t>
      </w:r>
      <w:r w:rsidRPr="00AC3817">
        <w:rPr>
          <w:rFonts w:ascii="Verdana" w:hAnsi="Verdana"/>
          <w:sz w:val="18"/>
          <w:szCs w:val="18"/>
        </w:rPr>
        <w:t xml:space="preserve">Voor deze aanbesteding geldt een percentage van </w:t>
      </w:r>
      <w:r>
        <w:rPr>
          <w:rFonts w:ascii="Verdana" w:hAnsi="Verdana"/>
          <w:sz w:val="18"/>
          <w:szCs w:val="18"/>
        </w:rPr>
        <w:t>5</w:t>
      </w:r>
      <w:r w:rsidRPr="00AC3817">
        <w:rPr>
          <w:rFonts w:ascii="Verdana" w:hAnsi="Verdana"/>
          <w:sz w:val="18"/>
          <w:szCs w:val="18"/>
        </w:rPr>
        <w:t>%</w:t>
      </w:r>
      <w:r>
        <w:rPr>
          <w:rFonts w:ascii="Verdana" w:hAnsi="Verdana"/>
          <w:sz w:val="18"/>
          <w:szCs w:val="18"/>
        </w:rPr>
        <w:t xml:space="preserve"> van de </w:t>
      </w:r>
      <w:r w:rsidRPr="00AC3817">
        <w:rPr>
          <w:rFonts w:ascii="Verdana" w:hAnsi="Verdana"/>
          <w:sz w:val="18"/>
          <w:szCs w:val="18"/>
        </w:rPr>
        <w:t>loonsom</w:t>
      </w:r>
      <w:r>
        <w:rPr>
          <w:rFonts w:ascii="Verdana" w:hAnsi="Verdana"/>
          <w:sz w:val="18"/>
          <w:szCs w:val="18"/>
        </w:rPr>
        <w:t xml:space="preserve"> inclusief die van de onderaanneming, welke onderdeel is</w:t>
      </w:r>
    </w:p>
    <w:p w:rsidR="00BE777D" w:rsidRDefault="00BE777D" w:rsidP="00BE777D">
      <w:pPr>
        <w:jc w:val="both"/>
        <w:rPr>
          <w:rFonts w:ascii="Verdana" w:hAnsi="Verdana"/>
          <w:sz w:val="18"/>
          <w:szCs w:val="18"/>
        </w:rPr>
      </w:pPr>
    </w:p>
    <w:p w:rsidR="00BE777D" w:rsidRPr="00717D7B" w:rsidRDefault="00BE777D" w:rsidP="00BE777D">
      <w:pPr>
        <w:jc w:val="both"/>
        <w:rPr>
          <w:rFonts w:ascii="Verdana" w:hAnsi="Verdana"/>
          <w:b/>
          <w:szCs w:val="18"/>
          <w:u w:val="single"/>
        </w:rPr>
      </w:pPr>
      <w:r w:rsidRPr="00717D7B">
        <w:rPr>
          <w:rFonts w:ascii="Verdana" w:hAnsi="Verdana"/>
          <w:b/>
          <w:szCs w:val="18"/>
          <w:u w:val="single"/>
        </w:rPr>
        <w:t>Mogelijkheden voor de invulling van SROI</w:t>
      </w:r>
    </w:p>
    <w:p w:rsidR="00BE777D" w:rsidRDefault="00BE777D" w:rsidP="00BE777D">
      <w:pPr>
        <w:jc w:val="both"/>
        <w:rPr>
          <w:rFonts w:ascii="Verdana" w:hAnsi="Verdana"/>
          <w:sz w:val="18"/>
          <w:szCs w:val="18"/>
        </w:rPr>
      </w:pPr>
      <w:r>
        <w:rPr>
          <w:rFonts w:ascii="Verdana" w:hAnsi="Verdana"/>
          <w:sz w:val="18"/>
          <w:szCs w:val="18"/>
        </w:rPr>
        <w:t>Er zijn drie mogelijkheden om invulling te geven aan SROI:</w:t>
      </w:r>
    </w:p>
    <w:p w:rsidR="00BE777D" w:rsidRDefault="00BE777D" w:rsidP="00BE777D">
      <w:pPr>
        <w:jc w:val="both"/>
        <w:rPr>
          <w:rFonts w:ascii="Verdana" w:hAnsi="Verdana"/>
          <w:sz w:val="18"/>
          <w:szCs w:val="18"/>
        </w:rPr>
      </w:pPr>
    </w:p>
    <w:p w:rsidR="00BE777D" w:rsidRPr="00CE6C62" w:rsidRDefault="00BE777D" w:rsidP="00BE777D">
      <w:pPr>
        <w:pStyle w:val="Lijstalinea"/>
        <w:numPr>
          <w:ilvl w:val="0"/>
          <w:numId w:val="23"/>
        </w:numPr>
        <w:spacing w:line="276" w:lineRule="auto"/>
        <w:jc w:val="both"/>
        <w:rPr>
          <w:rFonts w:ascii="Verdana" w:hAnsi="Verdana"/>
          <w:sz w:val="18"/>
          <w:szCs w:val="18"/>
        </w:rPr>
      </w:pPr>
      <w:r w:rsidRPr="00CE6C62">
        <w:rPr>
          <w:rFonts w:ascii="Verdana" w:hAnsi="Verdana"/>
          <w:sz w:val="18"/>
          <w:szCs w:val="18"/>
        </w:rPr>
        <w:t>Arbeidsparticipatie</w:t>
      </w:r>
    </w:p>
    <w:p w:rsidR="00BE777D" w:rsidRPr="005379C5" w:rsidRDefault="00BE777D" w:rsidP="00BE777D">
      <w:pPr>
        <w:pStyle w:val="Lijstalinea"/>
        <w:numPr>
          <w:ilvl w:val="0"/>
          <w:numId w:val="23"/>
        </w:numPr>
        <w:spacing w:line="276" w:lineRule="auto"/>
        <w:jc w:val="both"/>
        <w:rPr>
          <w:rFonts w:ascii="Verdana" w:hAnsi="Verdana"/>
          <w:sz w:val="18"/>
          <w:szCs w:val="18"/>
        </w:rPr>
      </w:pPr>
      <w:r w:rsidRPr="005379C5">
        <w:rPr>
          <w:rFonts w:ascii="Verdana" w:hAnsi="Verdana"/>
          <w:sz w:val="18"/>
          <w:szCs w:val="18"/>
        </w:rPr>
        <w:t>Maatschappelijke activiteiten</w:t>
      </w:r>
    </w:p>
    <w:p w:rsidR="00BE777D" w:rsidRPr="005379C5" w:rsidRDefault="00BE777D" w:rsidP="00BE777D">
      <w:pPr>
        <w:pStyle w:val="Lijstalinea"/>
        <w:numPr>
          <w:ilvl w:val="0"/>
          <w:numId w:val="23"/>
        </w:numPr>
        <w:spacing w:line="276" w:lineRule="auto"/>
        <w:jc w:val="both"/>
        <w:rPr>
          <w:rFonts w:ascii="Verdana" w:hAnsi="Verdana"/>
          <w:sz w:val="18"/>
          <w:szCs w:val="18"/>
        </w:rPr>
      </w:pPr>
      <w:r w:rsidRPr="005379C5">
        <w:rPr>
          <w:rFonts w:ascii="Verdana" w:hAnsi="Verdana"/>
          <w:sz w:val="18"/>
          <w:szCs w:val="18"/>
        </w:rPr>
        <w:t xml:space="preserve">Opdracht </w:t>
      </w:r>
      <w:r>
        <w:rPr>
          <w:rFonts w:ascii="Verdana" w:hAnsi="Verdana"/>
          <w:sz w:val="18"/>
          <w:szCs w:val="18"/>
        </w:rPr>
        <w:t>Sociaal inkopen</w:t>
      </w:r>
    </w:p>
    <w:p w:rsidR="00BE777D" w:rsidRDefault="00BE777D" w:rsidP="00BE777D">
      <w:pPr>
        <w:rPr>
          <w:rFonts w:ascii="Verdana" w:hAnsi="Verdana"/>
          <w:b/>
          <w:bCs/>
          <w:szCs w:val="18"/>
        </w:rPr>
      </w:pPr>
    </w:p>
    <w:p w:rsidR="00BE777D" w:rsidRPr="007046AB" w:rsidRDefault="00BE777D" w:rsidP="00BE777D">
      <w:pPr>
        <w:rPr>
          <w:rFonts w:ascii="Verdana" w:hAnsi="Verdana"/>
          <w:b/>
          <w:bCs/>
          <w:szCs w:val="18"/>
        </w:rPr>
      </w:pPr>
      <w:r w:rsidRPr="007046AB">
        <w:rPr>
          <w:rFonts w:ascii="Verdana" w:hAnsi="Verdana"/>
          <w:b/>
          <w:bCs/>
          <w:szCs w:val="18"/>
        </w:rPr>
        <w:t>Mogelijkheid 1: invulling SROI-verplichting door arbeidsparticipatie</w:t>
      </w:r>
    </w:p>
    <w:p w:rsidR="00BE777D" w:rsidRPr="002853C2" w:rsidRDefault="00BE777D" w:rsidP="00BE777D">
      <w:pPr>
        <w:jc w:val="both"/>
        <w:rPr>
          <w:rFonts w:ascii="Verdana" w:hAnsi="Verdana"/>
          <w:color w:val="000000"/>
          <w:sz w:val="18"/>
          <w:szCs w:val="18"/>
        </w:rPr>
      </w:pPr>
      <w:r w:rsidRPr="005379C5">
        <w:rPr>
          <w:rFonts w:ascii="Verdana" w:hAnsi="Verdana"/>
          <w:color w:val="000000"/>
          <w:sz w:val="18"/>
          <w:szCs w:val="18"/>
        </w:rPr>
        <w:t>Bij de invulling van SROI door arbeidsparticipatie</w:t>
      </w:r>
      <w:r>
        <w:rPr>
          <w:rFonts w:ascii="Verdana" w:hAnsi="Verdana"/>
          <w:color w:val="000000"/>
          <w:sz w:val="18"/>
          <w:szCs w:val="18"/>
        </w:rPr>
        <w:t xml:space="preserve"> wordt de </w:t>
      </w:r>
      <w:r w:rsidRPr="005379C5">
        <w:rPr>
          <w:rFonts w:ascii="Verdana" w:hAnsi="Verdana"/>
          <w:color w:val="000000"/>
          <w:sz w:val="18"/>
          <w:szCs w:val="18"/>
        </w:rPr>
        <w:t>bouwblokkenmethode toe</w:t>
      </w:r>
      <w:r>
        <w:rPr>
          <w:rFonts w:ascii="Verdana" w:hAnsi="Verdana"/>
          <w:color w:val="000000"/>
          <w:sz w:val="18"/>
          <w:szCs w:val="18"/>
        </w:rPr>
        <w:t>gepast</w:t>
      </w:r>
      <w:r w:rsidRPr="005379C5">
        <w:rPr>
          <w:rFonts w:ascii="Verdana" w:hAnsi="Verdana"/>
          <w:color w:val="000000"/>
          <w:sz w:val="18"/>
          <w:szCs w:val="18"/>
        </w:rPr>
        <w:t>.</w:t>
      </w:r>
      <w:r>
        <w:rPr>
          <w:rFonts w:ascii="Verdana" w:hAnsi="Verdana"/>
          <w:color w:val="000000"/>
          <w:sz w:val="18"/>
          <w:szCs w:val="18"/>
        </w:rPr>
        <w:t xml:space="preserve"> De opdrachtnemer heeft daarmee de mogelijkheid om verschillende kandidaten in te zetten. Dit gebeurt door blokken met een transparante waardebepaling</w:t>
      </w:r>
      <w:r>
        <w:rPr>
          <w:rStyle w:val="Voetnootmarkering"/>
          <w:rFonts w:ascii="Verdana" w:hAnsi="Verdana"/>
          <w:color w:val="000000"/>
          <w:sz w:val="18"/>
          <w:szCs w:val="18"/>
        </w:rPr>
        <w:footnoteReference w:id="1"/>
      </w:r>
      <w:r>
        <w:rPr>
          <w:rFonts w:ascii="Verdana" w:hAnsi="Verdana"/>
          <w:color w:val="000000"/>
          <w:sz w:val="18"/>
          <w:szCs w:val="18"/>
        </w:rPr>
        <w:t xml:space="preserve"> op maat te stapelen die uiteindelijk een waarde moeten representeren van het afgesproken percentage. De kandidaten hoeven niet persé in de opdracht te worden ingezet, maar mogen ook worden ingezet in de bedrijfsvoering of bij toeleveranciers van de opdrachtnemer. </w:t>
      </w:r>
    </w:p>
    <w:p w:rsidR="00BE777D" w:rsidRDefault="00BE777D" w:rsidP="00BE777D">
      <w:pPr>
        <w:rPr>
          <w:rFonts w:ascii="Verdana" w:hAnsi="Verdana"/>
          <w:sz w:val="18"/>
          <w:szCs w:val="1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94"/>
      </w:tblGrid>
      <w:tr w:rsidR="00BE777D" w:rsidRPr="00717D7B" w:rsidTr="00BE777D">
        <w:tc>
          <w:tcPr>
            <w:tcW w:w="4786" w:type="dxa"/>
            <w:shd w:val="clear" w:color="auto" w:fill="D5D0B4"/>
          </w:tcPr>
          <w:p w:rsidR="00BE777D" w:rsidRPr="00717D7B" w:rsidRDefault="00BE777D" w:rsidP="00BE777D">
            <w:pPr>
              <w:spacing w:line="240" w:lineRule="auto"/>
              <w:rPr>
                <w:rFonts w:ascii="Verdana" w:eastAsia="Calibri" w:hAnsi="Verdana" w:cs="Arial"/>
                <w:b/>
                <w:sz w:val="18"/>
                <w:szCs w:val="18"/>
              </w:rPr>
            </w:pPr>
            <w:r w:rsidRPr="00717D7B">
              <w:rPr>
                <w:rFonts w:ascii="Verdana" w:eastAsia="Calibri" w:hAnsi="Verdana" w:cs="Arial"/>
                <w:b/>
                <w:sz w:val="18"/>
                <w:szCs w:val="18"/>
              </w:rPr>
              <w:lastRenderedPageBreak/>
              <w:t>Soort kandidaat</w:t>
            </w:r>
          </w:p>
        </w:tc>
        <w:tc>
          <w:tcPr>
            <w:tcW w:w="4394" w:type="dxa"/>
            <w:shd w:val="clear" w:color="auto" w:fill="D5D0B4"/>
          </w:tcPr>
          <w:p w:rsidR="00BE777D" w:rsidRPr="00717D7B" w:rsidRDefault="00BE777D" w:rsidP="00BE777D">
            <w:pPr>
              <w:spacing w:line="240" w:lineRule="auto"/>
              <w:rPr>
                <w:rFonts w:ascii="Verdana" w:eastAsia="Calibri" w:hAnsi="Verdana" w:cs="Arial"/>
                <w:b/>
                <w:sz w:val="18"/>
                <w:szCs w:val="18"/>
              </w:rPr>
            </w:pPr>
            <w:r w:rsidRPr="00717D7B">
              <w:rPr>
                <w:rFonts w:ascii="Verdana" w:eastAsia="Calibri" w:hAnsi="Verdana" w:cs="Arial"/>
                <w:b/>
                <w:sz w:val="18"/>
                <w:szCs w:val="18"/>
              </w:rPr>
              <w:t>Jaartarief</w:t>
            </w:r>
            <w:r>
              <w:rPr>
                <w:rFonts w:ascii="Verdana" w:eastAsia="Calibri" w:hAnsi="Verdana" w:cs="Arial"/>
                <w:b/>
                <w:sz w:val="18"/>
                <w:szCs w:val="18"/>
              </w:rPr>
              <w:t xml:space="preserve"> t.b.v. invulling Social Return-verplichting</w:t>
            </w:r>
            <w:r>
              <w:rPr>
                <w:rStyle w:val="Voetnootmarkering"/>
                <w:rFonts w:ascii="Verdana" w:eastAsia="Calibri" w:hAnsi="Verdana"/>
                <w:b/>
                <w:sz w:val="18"/>
                <w:szCs w:val="18"/>
              </w:rPr>
              <w:footnoteReference w:id="2"/>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&lt; 1 jaar in WW</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€ 10.000</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&gt; 1 jaar in WW</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€ 15.000</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&lt; 2 jaar in PW, WAO en WIA</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€ 30.000</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xml:space="preserve">&gt; 2 jaar PW, WAO en WIA </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€ 40.000</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Wajong/ kandidaten van de praktijkschool of vso</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€ 35.000</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BBL-traject</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€ 10.000 per leerling</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BOL-traject</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€ 5.000 per leerling</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WSW</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€ 35.000</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50+</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€ 5.000 extra op bovenstaande bedragen</w:t>
            </w:r>
          </w:p>
        </w:tc>
      </w:tr>
      <w:tr w:rsidR="00BE777D" w:rsidRPr="00717D7B" w:rsidTr="00BE777D">
        <w:tc>
          <w:tcPr>
            <w:tcW w:w="4786"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Vast dienstverband</w:t>
            </w:r>
          </w:p>
        </w:tc>
        <w:tc>
          <w:tcPr>
            <w:tcW w:w="4394" w:type="dxa"/>
            <w:shd w:val="clear" w:color="auto" w:fill="auto"/>
          </w:tcPr>
          <w:p w:rsidR="00BE777D" w:rsidRPr="00717D7B" w:rsidRDefault="00BE777D" w:rsidP="00BE777D">
            <w:pPr>
              <w:spacing w:line="240" w:lineRule="auto"/>
              <w:rPr>
                <w:rFonts w:ascii="Verdana" w:eastAsia="Calibri" w:hAnsi="Verdana" w:cs="Arial"/>
                <w:sz w:val="18"/>
                <w:szCs w:val="18"/>
              </w:rPr>
            </w:pPr>
            <w:r w:rsidRPr="00717D7B">
              <w:rPr>
                <w:rFonts w:ascii="Verdana" w:eastAsia="Calibri" w:hAnsi="Verdana" w:cs="Arial"/>
                <w:sz w:val="18"/>
                <w:szCs w:val="18"/>
              </w:rPr>
              <w:t>€ 10.000 extra op bovenstaande bedragen</w:t>
            </w:r>
          </w:p>
        </w:tc>
      </w:tr>
    </w:tbl>
    <w:p w:rsidR="00BE777D" w:rsidRDefault="00BE777D" w:rsidP="00BE777D">
      <w:pPr>
        <w:rPr>
          <w:rFonts w:ascii="Verdana" w:hAnsi="Verdana"/>
          <w:sz w:val="18"/>
          <w:szCs w:val="18"/>
        </w:rPr>
      </w:pPr>
      <w:r>
        <w:rPr>
          <w:rFonts w:ascii="Verdana" w:hAnsi="Verdana"/>
          <w:sz w:val="18"/>
          <w:szCs w:val="18"/>
        </w:rPr>
        <w:br/>
        <w:t xml:space="preserve">Bij het in dienst nemen van een werknemer gelden de SROI-tarieven wanneer de werknemer minimaal de bijstandsnorm verdient. De SROI-tarieven gelden volledig wanneer de werknemer een geheel jaar de bijstandsnorm verdient. Wordt er een contract van een half jaar geboden dan wordt het SROI-tarief gehalveerd. </w:t>
      </w:r>
    </w:p>
    <w:p w:rsidR="00BE777D" w:rsidRPr="00DB56EC" w:rsidRDefault="00BE777D" w:rsidP="00BE777D">
      <w:pPr>
        <w:jc w:val="both"/>
        <w:rPr>
          <w:rFonts w:ascii="Verdana" w:hAnsi="Verdana"/>
          <w:b/>
          <w:sz w:val="18"/>
          <w:szCs w:val="18"/>
        </w:rPr>
      </w:pPr>
      <w:r>
        <w:rPr>
          <w:rFonts w:ascii="Verdana" w:hAnsi="Verdana"/>
          <w:sz w:val="18"/>
          <w:szCs w:val="18"/>
        </w:rPr>
        <w:br/>
      </w:r>
      <w:r w:rsidRPr="00DB56EC">
        <w:rPr>
          <w:rFonts w:ascii="Verdana" w:hAnsi="Verdana"/>
          <w:b/>
          <w:sz w:val="18"/>
          <w:szCs w:val="18"/>
        </w:rPr>
        <w:t>Invulling SROI bij inkopen en aanbestedingen groter of gelijk aan € 500.000</w:t>
      </w:r>
    </w:p>
    <w:p w:rsidR="00BE777D" w:rsidRDefault="00BE777D" w:rsidP="00BE777D">
      <w:pPr>
        <w:jc w:val="both"/>
        <w:rPr>
          <w:rFonts w:ascii="Verdana" w:hAnsi="Verdana"/>
          <w:sz w:val="18"/>
          <w:szCs w:val="18"/>
        </w:rPr>
      </w:pPr>
      <w:r w:rsidRPr="00DB56EC">
        <w:rPr>
          <w:rFonts w:ascii="Verdana" w:hAnsi="Verdana"/>
          <w:sz w:val="18"/>
          <w:szCs w:val="18"/>
        </w:rPr>
        <w:t xml:space="preserve">Bij </w:t>
      </w:r>
      <w:r w:rsidRPr="0086743C">
        <w:rPr>
          <w:rFonts w:ascii="Verdana" w:hAnsi="Verdana"/>
          <w:sz w:val="18"/>
          <w:szCs w:val="18"/>
        </w:rPr>
        <w:t>aanbestedingen met een aanneemsom/loonsom groter of gelijk</w:t>
      </w:r>
      <w:r w:rsidRPr="00DB56EC">
        <w:rPr>
          <w:rFonts w:ascii="Verdana" w:hAnsi="Verdana"/>
          <w:sz w:val="18"/>
          <w:szCs w:val="18"/>
        </w:rPr>
        <w:t xml:space="preserve"> aan € 500.000 (exclusief BTW) geldt dat  de invulling van de SROI-verplichting door middel van de inzet van stages, BBL- en BOL-trajecten maximaal 50% mag bedragen.</w:t>
      </w:r>
    </w:p>
    <w:p w:rsidR="00BE777D" w:rsidRDefault="00BE777D" w:rsidP="00BE777D">
      <w:pPr>
        <w:jc w:val="both"/>
        <w:rPr>
          <w:rFonts w:ascii="Verdana" w:hAnsi="Verdana"/>
          <w:b/>
          <w:sz w:val="18"/>
          <w:szCs w:val="18"/>
        </w:rPr>
      </w:pPr>
      <w:r>
        <w:rPr>
          <w:rFonts w:ascii="Verdana" w:hAnsi="Verdana"/>
          <w:b/>
          <w:sz w:val="18"/>
          <w:szCs w:val="18"/>
        </w:rPr>
        <w:br/>
        <w:t xml:space="preserve">Opvoeren </w:t>
      </w:r>
      <w:r w:rsidRPr="00E60AC4">
        <w:rPr>
          <w:rFonts w:ascii="Verdana" w:hAnsi="Verdana"/>
          <w:b/>
          <w:sz w:val="18"/>
          <w:szCs w:val="18"/>
        </w:rPr>
        <w:t>van kandidaten</w:t>
      </w:r>
    </w:p>
    <w:p w:rsidR="00BE777D" w:rsidRDefault="00BE777D" w:rsidP="00BE777D">
      <w:pPr>
        <w:jc w:val="both"/>
        <w:rPr>
          <w:rFonts w:ascii="Verdana" w:hAnsi="Verdana"/>
          <w:sz w:val="18"/>
          <w:szCs w:val="18"/>
        </w:rPr>
      </w:pPr>
      <w:r>
        <w:rPr>
          <w:rFonts w:ascii="Verdana" w:hAnsi="Verdana"/>
          <w:sz w:val="18"/>
          <w:szCs w:val="18"/>
        </w:rPr>
        <w:t xml:space="preserve">Kandidaten kunnen door de opdrachtnemer gedurende de aanbesteding worden opgevoerd voor de SROI-verplichting. Wanneer een kandidaat bijvoorbeeld twee jaarcontracten ontvangt binnen de periode van aanbesteding, mag de kandidaat tweemaal worden opgevoerd. Indien de opdrachtnemer deze kandidaat daarna in vaste dienst neemt mag de opdrachtnemer € 10.000,- extra opvoeren. </w:t>
      </w:r>
    </w:p>
    <w:p w:rsidR="00BE777D" w:rsidRDefault="00BE777D" w:rsidP="00BE777D">
      <w:pPr>
        <w:jc w:val="both"/>
        <w:rPr>
          <w:rFonts w:ascii="Verdana" w:hAnsi="Verdana"/>
          <w:sz w:val="18"/>
          <w:szCs w:val="18"/>
        </w:rPr>
      </w:pPr>
    </w:p>
    <w:p w:rsidR="00BE777D" w:rsidRDefault="00BE777D" w:rsidP="00BE777D">
      <w:pPr>
        <w:jc w:val="both"/>
        <w:rPr>
          <w:rFonts w:ascii="Verdana" w:hAnsi="Verdana"/>
          <w:sz w:val="18"/>
          <w:szCs w:val="18"/>
        </w:rPr>
      </w:pPr>
      <w:r>
        <w:rPr>
          <w:rFonts w:ascii="Verdana" w:hAnsi="Verdana"/>
          <w:sz w:val="18"/>
          <w:szCs w:val="18"/>
        </w:rPr>
        <w:t xml:space="preserve">Wanneer de opdrachtnemer tot zes maanden voor de ingangsdatum van de overeenkomst iemand vanuit de doelgroep in dienst heeft genomen mag deze kandidaat worden </w:t>
      </w:r>
      <w:r>
        <w:rPr>
          <w:rFonts w:ascii="Verdana" w:hAnsi="Verdana"/>
          <w:sz w:val="18"/>
          <w:szCs w:val="18"/>
        </w:rPr>
        <w:lastRenderedPageBreak/>
        <w:t xml:space="preserve">opgevoerd voor de SROI-verplichting. De periode dat de kandidaat in dienst was voor de aanbesteding wordt hiervan afgetrokken. </w:t>
      </w:r>
    </w:p>
    <w:p w:rsidR="00BE777D" w:rsidRDefault="00BE777D" w:rsidP="00BE777D">
      <w:pPr>
        <w:jc w:val="both"/>
        <w:rPr>
          <w:rFonts w:ascii="Verdana" w:hAnsi="Verdana"/>
          <w:sz w:val="18"/>
          <w:szCs w:val="18"/>
        </w:rPr>
      </w:pPr>
    </w:p>
    <w:p w:rsidR="00BE777D" w:rsidRDefault="00BE777D" w:rsidP="00BE777D">
      <w:pPr>
        <w:jc w:val="both"/>
        <w:rPr>
          <w:rFonts w:ascii="Verdana" w:hAnsi="Verdana"/>
          <w:b/>
          <w:bCs/>
          <w:szCs w:val="18"/>
        </w:rPr>
      </w:pPr>
      <w:r w:rsidRPr="00E756F0">
        <w:rPr>
          <w:rFonts w:ascii="Verdana" w:hAnsi="Verdana"/>
          <w:b/>
          <w:bCs/>
          <w:szCs w:val="18"/>
        </w:rPr>
        <w:t>Mogelijkheid 2: invulling SROI-verplichting door maatschappelijke activiteit</w:t>
      </w:r>
    </w:p>
    <w:p w:rsidR="00BE777D" w:rsidRDefault="00BE777D" w:rsidP="00BE777D">
      <w:pPr>
        <w:jc w:val="both"/>
        <w:rPr>
          <w:rFonts w:ascii="Verdana" w:hAnsi="Verdana"/>
          <w:sz w:val="18"/>
          <w:szCs w:val="18"/>
        </w:rPr>
      </w:pPr>
      <w:r>
        <w:rPr>
          <w:rFonts w:ascii="Verdana" w:hAnsi="Verdana"/>
          <w:sz w:val="18"/>
          <w:szCs w:val="18"/>
        </w:rPr>
        <w:t xml:space="preserve">Wanneer de </w:t>
      </w:r>
      <w:r w:rsidRPr="00E60AC4">
        <w:rPr>
          <w:rFonts w:ascii="Verdana" w:hAnsi="Verdana"/>
          <w:sz w:val="18"/>
          <w:szCs w:val="18"/>
        </w:rPr>
        <w:t xml:space="preserve">opdrachtnemer niet </w:t>
      </w:r>
      <w:r>
        <w:rPr>
          <w:rFonts w:ascii="Verdana" w:hAnsi="Verdana"/>
          <w:sz w:val="18"/>
          <w:szCs w:val="18"/>
        </w:rPr>
        <w:t>(</w:t>
      </w:r>
      <w:r w:rsidRPr="00E60AC4">
        <w:rPr>
          <w:rFonts w:ascii="Verdana" w:hAnsi="Verdana"/>
          <w:sz w:val="18"/>
          <w:szCs w:val="18"/>
        </w:rPr>
        <w:t>volledig</w:t>
      </w:r>
      <w:r>
        <w:rPr>
          <w:rFonts w:ascii="Verdana" w:hAnsi="Verdana"/>
          <w:sz w:val="18"/>
          <w:szCs w:val="18"/>
        </w:rPr>
        <w:t>)</w:t>
      </w:r>
      <w:r w:rsidRPr="00E60AC4">
        <w:rPr>
          <w:rFonts w:ascii="Verdana" w:hAnsi="Verdana"/>
          <w:sz w:val="18"/>
          <w:szCs w:val="18"/>
        </w:rPr>
        <w:t xml:space="preserve"> invulling kan geven aan de SROI-verplichting via arbeidsparticipatie</w:t>
      </w:r>
      <w:r>
        <w:rPr>
          <w:rFonts w:ascii="Verdana" w:hAnsi="Verdana"/>
          <w:sz w:val="18"/>
          <w:szCs w:val="18"/>
        </w:rPr>
        <w:t xml:space="preserve">, </w:t>
      </w:r>
      <w:r w:rsidRPr="00E60AC4">
        <w:rPr>
          <w:rFonts w:ascii="Verdana" w:hAnsi="Verdana"/>
          <w:sz w:val="18"/>
          <w:szCs w:val="18"/>
        </w:rPr>
        <w:t xml:space="preserve">kan </w:t>
      </w:r>
      <w:r>
        <w:rPr>
          <w:rFonts w:ascii="Verdana" w:hAnsi="Verdana"/>
          <w:sz w:val="18"/>
          <w:szCs w:val="18"/>
        </w:rPr>
        <w:t>dit ook</w:t>
      </w:r>
      <w:r w:rsidRPr="00E60AC4">
        <w:rPr>
          <w:rFonts w:ascii="Verdana" w:hAnsi="Verdana"/>
          <w:sz w:val="18"/>
          <w:szCs w:val="18"/>
        </w:rPr>
        <w:t xml:space="preserve"> door het uitvoeren van maatschappelijke activiteiten</w:t>
      </w:r>
      <w:r>
        <w:rPr>
          <w:rFonts w:ascii="Verdana" w:hAnsi="Verdana"/>
          <w:sz w:val="18"/>
          <w:szCs w:val="18"/>
        </w:rPr>
        <w:t xml:space="preserve">. </w:t>
      </w:r>
      <w:r w:rsidRPr="00E60AC4">
        <w:rPr>
          <w:rFonts w:ascii="Verdana" w:hAnsi="Verdana"/>
          <w:sz w:val="18"/>
          <w:szCs w:val="18"/>
        </w:rPr>
        <w:t>Hieronder vallen activiteiten die een positieve maatschappelijke bijdrage leveren</w:t>
      </w:r>
      <w:r>
        <w:rPr>
          <w:rFonts w:ascii="Verdana" w:hAnsi="Verdana"/>
          <w:sz w:val="18"/>
          <w:szCs w:val="18"/>
        </w:rPr>
        <w:t xml:space="preserve">, </w:t>
      </w:r>
      <w:r w:rsidRPr="00E60AC4">
        <w:rPr>
          <w:rFonts w:ascii="Verdana" w:hAnsi="Verdana"/>
          <w:sz w:val="18"/>
          <w:szCs w:val="18"/>
        </w:rPr>
        <w:t>waaronder de bevordering van vakmanschap. Het gaat hier om de inzet in natura en niet in geld.</w:t>
      </w:r>
    </w:p>
    <w:p w:rsidR="00BE777D" w:rsidRDefault="00BE777D" w:rsidP="00BE777D">
      <w:pPr>
        <w:jc w:val="both"/>
        <w:rPr>
          <w:rFonts w:ascii="Verdana" w:hAnsi="Verdana"/>
          <w:sz w:val="18"/>
          <w:szCs w:val="18"/>
        </w:rPr>
      </w:pPr>
    </w:p>
    <w:p w:rsidR="00BE777D" w:rsidRDefault="00BE777D" w:rsidP="00BE777D">
      <w:pPr>
        <w:jc w:val="both"/>
        <w:rPr>
          <w:rFonts w:ascii="Verdana" w:hAnsi="Verdana"/>
          <w:sz w:val="18"/>
          <w:szCs w:val="18"/>
        </w:rPr>
      </w:pPr>
      <w:r w:rsidRPr="00E60AC4">
        <w:rPr>
          <w:rFonts w:ascii="Verdana" w:hAnsi="Verdana"/>
          <w:sz w:val="18"/>
          <w:szCs w:val="18"/>
        </w:rPr>
        <w:t xml:space="preserve">Als de opdrachtnemer (een deel van) de SROI-verplichting door een maatschappelijke activiteit wil invullen dan </w:t>
      </w:r>
      <w:r>
        <w:rPr>
          <w:rFonts w:ascii="Verdana" w:hAnsi="Verdana"/>
          <w:sz w:val="18"/>
          <w:szCs w:val="18"/>
        </w:rPr>
        <w:t xml:space="preserve">moet </w:t>
      </w:r>
      <w:r w:rsidRPr="00E60AC4">
        <w:rPr>
          <w:rFonts w:ascii="Verdana" w:hAnsi="Verdana"/>
          <w:sz w:val="18"/>
          <w:szCs w:val="18"/>
        </w:rPr>
        <w:t>daar</w:t>
      </w:r>
      <w:r>
        <w:rPr>
          <w:rFonts w:ascii="Verdana" w:hAnsi="Verdana"/>
          <w:sz w:val="18"/>
          <w:szCs w:val="18"/>
        </w:rPr>
        <w:t>voor</w:t>
      </w:r>
      <w:r w:rsidRPr="00E60AC4">
        <w:rPr>
          <w:rFonts w:ascii="Verdana" w:hAnsi="Verdana"/>
          <w:sz w:val="18"/>
          <w:szCs w:val="18"/>
        </w:rPr>
        <w:t xml:space="preserve"> een onderbouwd voorstel met urenspecificatie </w:t>
      </w:r>
      <w:r>
        <w:rPr>
          <w:rFonts w:ascii="Verdana" w:hAnsi="Verdana"/>
          <w:sz w:val="18"/>
          <w:szCs w:val="18"/>
        </w:rPr>
        <w:t>worden ingeleverd</w:t>
      </w:r>
      <w:r w:rsidRPr="00E60AC4">
        <w:rPr>
          <w:rFonts w:ascii="Verdana" w:hAnsi="Verdana"/>
          <w:sz w:val="18"/>
          <w:szCs w:val="18"/>
        </w:rPr>
        <w:t>. In samenspraak wordt vervolgens een uurtarief of vast bedrag bepaald voor de activiteit. De kosten voor de uitgevoerde maatschappelijke activiteit worden in mindering gebracht op de SROI-verplichting.</w:t>
      </w:r>
      <w:r>
        <w:rPr>
          <w:rFonts w:ascii="Verdana" w:hAnsi="Verdana"/>
          <w:sz w:val="18"/>
          <w:szCs w:val="18"/>
        </w:rPr>
        <w:t xml:space="preserve"> </w:t>
      </w:r>
      <w:r w:rsidRPr="00E60AC4">
        <w:rPr>
          <w:rFonts w:ascii="Verdana" w:hAnsi="Verdana"/>
          <w:sz w:val="18"/>
          <w:szCs w:val="18"/>
        </w:rPr>
        <w:t>Mogelijke voorbeelden voor de invulling hiervan kunnen zijn:</w:t>
      </w:r>
    </w:p>
    <w:p w:rsidR="00BE777D" w:rsidRDefault="00BE777D" w:rsidP="00BE777D">
      <w:pPr>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49"/>
        <w:gridCol w:w="3558"/>
      </w:tblGrid>
      <w:tr w:rsidR="00BE777D" w:rsidRPr="003E471D" w:rsidTr="00BE777D">
        <w:tc>
          <w:tcPr>
            <w:tcW w:w="3227" w:type="dxa"/>
            <w:shd w:val="clear" w:color="auto" w:fill="D5D0B4"/>
          </w:tcPr>
          <w:p w:rsidR="00BE777D" w:rsidRPr="003E471D" w:rsidRDefault="00BE777D" w:rsidP="00BE777D">
            <w:pPr>
              <w:spacing w:line="240" w:lineRule="auto"/>
              <w:rPr>
                <w:rFonts w:ascii="Verdana" w:eastAsia="Calibri" w:hAnsi="Verdana" w:cs="Arial"/>
                <w:b/>
                <w:sz w:val="18"/>
                <w:szCs w:val="18"/>
              </w:rPr>
            </w:pPr>
            <w:r w:rsidRPr="003E471D">
              <w:rPr>
                <w:rFonts w:ascii="Verdana" w:eastAsia="Calibri" w:hAnsi="Verdana" w:cs="Arial"/>
                <w:b/>
                <w:sz w:val="18"/>
                <w:szCs w:val="18"/>
              </w:rPr>
              <w:t>Dienst</w:t>
            </w:r>
          </w:p>
        </w:tc>
        <w:tc>
          <w:tcPr>
            <w:tcW w:w="2410" w:type="dxa"/>
            <w:shd w:val="clear" w:color="auto" w:fill="D5D0B4"/>
          </w:tcPr>
          <w:p w:rsidR="00BE777D" w:rsidRPr="003E471D" w:rsidRDefault="00BE777D" w:rsidP="00BE777D">
            <w:pPr>
              <w:spacing w:line="240" w:lineRule="auto"/>
              <w:rPr>
                <w:rFonts w:ascii="Verdana" w:eastAsia="Calibri" w:hAnsi="Verdana" w:cs="Arial"/>
                <w:b/>
                <w:sz w:val="18"/>
                <w:szCs w:val="18"/>
              </w:rPr>
            </w:pPr>
            <w:r w:rsidRPr="003E471D">
              <w:rPr>
                <w:rFonts w:ascii="Verdana" w:eastAsia="Calibri" w:hAnsi="Verdana" w:cs="Arial"/>
                <w:b/>
                <w:sz w:val="18"/>
                <w:szCs w:val="18"/>
              </w:rPr>
              <w:t>Waarde</w:t>
            </w:r>
          </w:p>
        </w:tc>
        <w:tc>
          <w:tcPr>
            <w:tcW w:w="3651" w:type="dxa"/>
            <w:shd w:val="clear" w:color="auto" w:fill="D5D0B4"/>
          </w:tcPr>
          <w:p w:rsidR="00BE777D" w:rsidRPr="003E471D" w:rsidRDefault="00BE777D" w:rsidP="00BE777D">
            <w:pPr>
              <w:spacing w:line="240" w:lineRule="auto"/>
              <w:rPr>
                <w:rFonts w:ascii="Verdana" w:eastAsia="Calibri" w:hAnsi="Verdana" w:cs="Arial"/>
                <w:b/>
                <w:sz w:val="18"/>
                <w:szCs w:val="18"/>
              </w:rPr>
            </w:pPr>
            <w:r w:rsidRPr="003E471D">
              <w:rPr>
                <w:rFonts w:ascii="Verdana" w:eastAsia="Calibri" w:hAnsi="Verdana" w:cs="Arial"/>
                <w:b/>
                <w:sz w:val="18"/>
                <w:szCs w:val="18"/>
              </w:rPr>
              <w:t>Specificaties</w:t>
            </w:r>
          </w:p>
        </w:tc>
      </w:tr>
      <w:tr w:rsidR="00BE777D" w:rsidRPr="003E471D" w:rsidTr="00BE777D">
        <w:tc>
          <w:tcPr>
            <w:tcW w:w="3227" w:type="dxa"/>
            <w:shd w:val="clear" w:color="auto" w:fill="auto"/>
          </w:tcPr>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Gastles over bedrijf, branche of sector</w:t>
            </w:r>
          </w:p>
        </w:tc>
        <w:tc>
          <w:tcPr>
            <w:tcW w:w="2410" w:type="dxa"/>
            <w:shd w:val="clear" w:color="auto" w:fill="auto"/>
          </w:tcPr>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w:t>
            </w:r>
            <w:r>
              <w:rPr>
                <w:rFonts w:ascii="Verdana" w:eastAsia="Calibri" w:hAnsi="Verdana" w:cs="Arial"/>
                <w:sz w:val="18"/>
                <w:szCs w:val="18"/>
              </w:rPr>
              <w:t xml:space="preserve"> </w:t>
            </w:r>
            <w:r w:rsidRPr="003E471D">
              <w:rPr>
                <w:rFonts w:ascii="Verdana" w:eastAsia="Calibri" w:hAnsi="Verdana" w:cs="Arial"/>
                <w:sz w:val="18"/>
                <w:szCs w:val="18"/>
              </w:rPr>
              <w:t>250 per gastles</w:t>
            </w:r>
          </w:p>
        </w:tc>
        <w:tc>
          <w:tcPr>
            <w:tcW w:w="3651" w:type="dxa"/>
            <w:shd w:val="clear" w:color="auto" w:fill="auto"/>
          </w:tcPr>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2-3 uur</w:t>
            </w:r>
          </w:p>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Voorbereiding en reistijd mogen niet meegerekend worden</w:t>
            </w:r>
          </w:p>
        </w:tc>
      </w:tr>
      <w:tr w:rsidR="00BE777D" w:rsidRPr="003E471D" w:rsidTr="00BE777D">
        <w:tc>
          <w:tcPr>
            <w:tcW w:w="3227" w:type="dxa"/>
            <w:shd w:val="clear" w:color="auto" w:fill="auto"/>
          </w:tcPr>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Bedrijfsbezoek</w:t>
            </w:r>
          </w:p>
        </w:tc>
        <w:tc>
          <w:tcPr>
            <w:tcW w:w="2410" w:type="dxa"/>
            <w:shd w:val="clear" w:color="auto" w:fill="auto"/>
          </w:tcPr>
          <w:p w:rsidR="00BE777D" w:rsidRPr="003E471D" w:rsidRDefault="00BE777D" w:rsidP="00BE777D">
            <w:pPr>
              <w:spacing w:line="240" w:lineRule="auto"/>
              <w:rPr>
                <w:rFonts w:ascii="Verdana" w:eastAsia="Calibri" w:hAnsi="Verdana" w:cs="Arial"/>
                <w:sz w:val="18"/>
                <w:szCs w:val="18"/>
                <w:highlight w:val="yellow"/>
              </w:rPr>
            </w:pPr>
            <w:r w:rsidRPr="003E471D">
              <w:rPr>
                <w:rFonts w:ascii="Verdana" w:eastAsia="Calibri" w:hAnsi="Verdana" w:cs="Arial"/>
                <w:sz w:val="18"/>
                <w:szCs w:val="18"/>
              </w:rPr>
              <w:t>€</w:t>
            </w:r>
            <w:r>
              <w:rPr>
                <w:rFonts w:ascii="Verdana" w:eastAsia="Calibri" w:hAnsi="Verdana" w:cs="Arial"/>
                <w:sz w:val="18"/>
                <w:szCs w:val="18"/>
              </w:rPr>
              <w:t xml:space="preserve"> </w:t>
            </w:r>
            <w:r w:rsidRPr="003E471D">
              <w:rPr>
                <w:rFonts w:ascii="Verdana" w:eastAsia="Calibri" w:hAnsi="Verdana" w:cs="Arial"/>
                <w:sz w:val="18"/>
                <w:szCs w:val="18"/>
              </w:rPr>
              <w:t>500 per dagdeel</w:t>
            </w:r>
          </w:p>
        </w:tc>
        <w:tc>
          <w:tcPr>
            <w:tcW w:w="3651" w:type="dxa"/>
            <w:shd w:val="clear" w:color="auto" w:fill="auto"/>
          </w:tcPr>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3-4 uur</w:t>
            </w:r>
          </w:p>
          <w:p w:rsidR="00BE777D" w:rsidRPr="003E471D" w:rsidRDefault="00BE777D" w:rsidP="00BE777D">
            <w:pPr>
              <w:spacing w:line="240" w:lineRule="auto"/>
              <w:rPr>
                <w:rFonts w:ascii="Verdana" w:eastAsia="Calibri" w:hAnsi="Verdana" w:cs="Arial"/>
                <w:sz w:val="18"/>
                <w:szCs w:val="18"/>
              </w:rPr>
            </w:pPr>
            <w:r w:rsidRPr="003E471D">
              <w:rPr>
                <w:rFonts w:ascii="Verdana" w:eastAsia="Calibri" w:hAnsi="Verdana" w:cs="Arial"/>
                <w:sz w:val="18"/>
                <w:szCs w:val="18"/>
              </w:rPr>
              <w:t>Voorbereiding en reistijd mogen niet meegerekend worden</w:t>
            </w:r>
          </w:p>
        </w:tc>
      </w:tr>
    </w:tbl>
    <w:p w:rsidR="00BE777D" w:rsidRPr="00E60AC4" w:rsidRDefault="00BE777D" w:rsidP="00BE777D">
      <w:pPr>
        <w:jc w:val="both"/>
        <w:rPr>
          <w:rFonts w:ascii="Verdana" w:hAnsi="Verdana"/>
          <w:sz w:val="18"/>
          <w:szCs w:val="18"/>
        </w:rPr>
      </w:pPr>
    </w:p>
    <w:p w:rsidR="00BE777D" w:rsidRDefault="00BE777D" w:rsidP="00BE777D">
      <w:pPr>
        <w:rPr>
          <w:rFonts w:ascii="Verdana" w:hAnsi="Verdana"/>
          <w:sz w:val="18"/>
          <w:szCs w:val="18"/>
        </w:rPr>
      </w:pPr>
      <w:r w:rsidRPr="00E756F0">
        <w:rPr>
          <w:rFonts w:ascii="Verdana" w:hAnsi="Verdana"/>
          <w:b/>
          <w:bCs/>
          <w:szCs w:val="18"/>
        </w:rPr>
        <w:t>Mogelijkheid 3: i</w:t>
      </w:r>
      <w:r w:rsidRPr="00E756F0">
        <w:rPr>
          <w:rFonts w:ascii="Verdana" w:hAnsi="Verdana"/>
          <w:b/>
          <w:szCs w:val="18"/>
        </w:rPr>
        <w:t xml:space="preserve">nvulling SROI-verplichting door </w:t>
      </w:r>
      <w:r>
        <w:rPr>
          <w:rFonts w:ascii="Verdana" w:hAnsi="Verdana"/>
          <w:b/>
          <w:szCs w:val="18"/>
        </w:rPr>
        <w:t>Sociaal inkopen</w:t>
      </w:r>
      <w:r>
        <w:rPr>
          <w:rFonts w:ascii="Verdana" w:hAnsi="Verdana"/>
          <w:b/>
          <w:bCs/>
          <w:szCs w:val="18"/>
        </w:rPr>
        <w:br/>
      </w:r>
      <w:r>
        <w:rPr>
          <w:rFonts w:ascii="Verdana" w:hAnsi="Verdana"/>
          <w:sz w:val="18"/>
          <w:szCs w:val="18"/>
        </w:rPr>
        <w:t xml:space="preserve">Wanneer </w:t>
      </w:r>
      <w:r w:rsidRPr="00E60AC4">
        <w:rPr>
          <w:rFonts w:ascii="Verdana" w:hAnsi="Verdana"/>
          <w:sz w:val="18"/>
          <w:szCs w:val="18"/>
        </w:rPr>
        <w:t xml:space="preserve">de opdrachtnemer niet </w:t>
      </w:r>
      <w:r>
        <w:rPr>
          <w:rFonts w:ascii="Verdana" w:hAnsi="Verdana"/>
          <w:sz w:val="18"/>
          <w:szCs w:val="18"/>
        </w:rPr>
        <w:t xml:space="preserve">volledig </w:t>
      </w:r>
      <w:r w:rsidRPr="00E60AC4">
        <w:rPr>
          <w:rFonts w:ascii="Verdana" w:hAnsi="Verdana"/>
          <w:sz w:val="18"/>
          <w:szCs w:val="18"/>
        </w:rPr>
        <w:t>in staat is om</w:t>
      </w:r>
      <w:r>
        <w:rPr>
          <w:rFonts w:ascii="Verdana" w:hAnsi="Verdana"/>
          <w:sz w:val="18"/>
          <w:szCs w:val="18"/>
        </w:rPr>
        <w:t xml:space="preserve"> </w:t>
      </w:r>
      <w:r w:rsidRPr="00E60AC4">
        <w:rPr>
          <w:rFonts w:ascii="Verdana" w:hAnsi="Verdana"/>
          <w:sz w:val="18"/>
          <w:szCs w:val="18"/>
        </w:rPr>
        <w:t>door middel van de arbeidsparticipatie of een maatschappelijke activiteit</w:t>
      </w:r>
      <w:r>
        <w:rPr>
          <w:rFonts w:ascii="Verdana" w:hAnsi="Verdana"/>
          <w:sz w:val="18"/>
          <w:szCs w:val="18"/>
        </w:rPr>
        <w:t xml:space="preserve"> </w:t>
      </w:r>
      <w:r w:rsidRPr="00E60AC4">
        <w:rPr>
          <w:rFonts w:ascii="Verdana" w:hAnsi="Verdana"/>
          <w:sz w:val="18"/>
          <w:szCs w:val="18"/>
        </w:rPr>
        <w:t xml:space="preserve">invulling te geven aan de SROI-verplichting, kan </w:t>
      </w:r>
      <w:r>
        <w:rPr>
          <w:rFonts w:ascii="Verdana" w:hAnsi="Verdana"/>
          <w:sz w:val="18"/>
          <w:szCs w:val="18"/>
        </w:rPr>
        <w:t>de</w:t>
      </w:r>
      <w:r w:rsidRPr="00E60AC4">
        <w:rPr>
          <w:rFonts w:ascii="Verdana" w:hAnsi="Verdana"/>
          <w:sz w:val="18"/>
          <w:szCs w:val="18"/>
        </w:rPr>
        <w:t xml:space="preserve"> opdrachtnemer</w:t>
      </w:r>
      <w:r>
        <w:rPr>
          <w:rFonts w:ascii="Verdana" w:hAnsi="Verdana"/>
          <w:sz w:val="18"/>
          <w:szCs w:val="18"/>
        </w:rPr>
        <w:t xml:space="preserve"> een ‘banenafspraak’ maken. Dit houdt in dat in samenspraak </w:t>
      </w:r>
      <w:r w:rsidRPr="00E60AC4">
        <w:rPr>
          <w:rFonts w:ascii="Verdana" w:hAnsi="Verdana"/>
          <w:sz w:val="18"/>
          <w:szCs w:val="18"/>
        </w:rPr>
        <w:lastRenderedPageBreak/>
        <w:t>een compensatieopdracht</w:t>
      </w:r>
      <w:r>
        <w:rPr>
          <w:rFonts w:ascii="Verdana" w:hAnsi="Verdana"/>
          <w:sz w:val="18"/>
          <w:szCs w:val="18"/>
        </w:rPr>
        <w:t xml:space="preserve"> wordt geplaatst </w:t>
      </w:r>
      <w:r w:rsidRPr="00E60AC4">
        <w:rPr>
          <w:rFonts w:ascii="Verdana" w:hAnsi="Verdana"/>
          <w:sz w:val="18"/>
          <w:szCs w:val="18"/>
        </w:rPr>
        <w:t xml:space="preserve">bij een bedrijf </w:t>
      </w:r>
      <w:r>
        <w:rPr>
          <w:rFonts w:ascii="Verdana" w:hAnsi="Verdana"/>
          <w:sz w:val="18"/>
          <w:szCs w:val="18"/>
        </w:rPr>
        <w:t xml:space="preserve">die de bemiddeling van inwoners met een arbeidsbeperking uitvoert (in Amstelveen/Aalsmeer is dat AM Match). </w:t>
      </w:r>
    </w:p>
    <w:p w:rsidR="00BE777D" w:rsidRPr="00286F4B" w:rsidRDefault="00BE777D" w:rsidP="00BE777D">
      <w:pPr>
        <w:jc w:val="both"/>
        <w:rPr>
          <w:rFonts w:ascii="Verdana" w:hAnsi="Verdana"/>
          <w:bCs/>
          <w:sz w:val="18"/>
          <w:szCs w:val="18"/>
        </w:rPr>
      </w:pPr>
      <w:r w:rsidRPr="00286F4B">
        <w:rPr>
          <w:rFonts w:ascii="Verdana" w:hAnsi="Verdana"/>
          <w:bCs/>
          <w:sz w:val="18"/>
          <w:szCs w:val="18"/>
        </w:rPr>
        <w:t>De drie mogelijkheden kunnen dus zowel afzonderlijk als in samenhang met elkaar worden toegepast. De wijze van invulling moet</w:t>
      </w:r>
      <w:r>
        <w:rPr>
          <w:rFonts w:ascii="Verdana" w:hAnsi="Verdana"/>
          <w:bCs/>
          <w:sz w:val="18"/>
          <w:szCs w:val="18"/>
        </w:rPr>
        <w:t xml:space="preserve"> door opdrachtnemer worden beschreven in een plan van a</w:t>
      </w:r>
      <w:r w:rsidRPr="00286F4B">
        <w:rPr>
          <w:rFonts w:ascii="Verdana" w:hAnsi="Verdana"/>
          <w:bCs/>
          <w:sz w:val="18"/>
          <w:szCs w:val="18"/>
        </w:rPr>
        <w:t>anpak.</w:t>
      </w:r>
    </w:p>
    <w:p w:rsidR="00BE777D" w:rsidRDefault="00BE777D" w:rsidP="00BE777D">
      <w:pPr>
        <w:jc w:val="both"/>
        <w:rPr>
          <w:rFonts w:ascii="Verdana" w:hAnsi="Verdana"/>
          <w:sz w:val="18"/>
          <w:szCs w:val="18"/>
        </w:rPr>
      </w:pPr>
    </w:p>
    <w:p w:rsidR="00BE777D" w:rsidRDefault="00BE777D" w:rsidP="00BE777D">
      <w:pPr>
        <w:jc w:val="both"/>
        <w:rPr>
          <w:rFonts w:ascii="Verdana" w:hAnsi="Verdana"/>
          <w:b/>
          <w:szCs w:val="18"/>
          <w:u w:val="single"/>
        </w:rPr>
      </w:pPr>
      <w:r>
        <w:rPr>
          <w:rFonts w:ascii="Verdana" w:hAnsi="Verdana"/>
          <w:b/>
          <w:szCs w:val="18"/>
          <w:u w:val="single"/>
        </w:rPr>
        <w:t>Plan van Aanpak en Contactpersoon</w:t>
      </w:r>
    </w:p>
    <w:p w:rsidR="00BE777D" w:rsidRDefault="00BE777D" w:rsidP="00BE777D">
      <w:pPr>
        <w:jc w:val="both"/>
        <w:rPr>
          <w:rFonts w:ascii="Verdana" w:hAnsi="Verdana"/>
          <w:sz w:val="18"/>
          <w:szCs w:val="18"/>
        </w:rPr>
      </w:pPr>
      <w:r w:rsidRPr="00EA56E7">
        <w:rPr>
          <w:rFonts w:ascii="Verdana" w:hAnsi="Verdana"/>
          <w:sz w:val="18"/>
          <w:szCs w:val="18"/>
        </w:rPr>
        <w:t>De opdrachtnemer</w:t>
      </w:r>
      <w:r>
        <w:rPr>
          <w:rFonts w:ascii="Verdana" w:hAnsi="Verdana"/>
          <w:sz w:val="18"/>
          <w:szCs w:val="18"/>
        </w:rPr>
        <w:t xml:space="preserve"> wordt geacht</w:t>
      </w:r>
      <w:r w:rsidRPr="00EA56E7">
        <w:rPr>
          <w:rFonts w:ascii="Verdana" w:hAnsi="Verdana"/>
          <w:sz w:val="18"/>
          <w:szCs w:val="18"/>
        </w:rPr>
        <w:t xml:space="preserve"> een Plan van Aanpak op t</w:t>
      </w:r>
      <w:r>
        <w:rPr>
          <w:rFonts w:ascii="Verdana" w:hAnsi="Verdana"/>
          <w:sz w:val="18"/>
          <w:szCs w:val="18"/>
        </w:rPr>
        <w:t>e stellen waarin wordt aangegeven</w:t>
      </w:r>
      <w:r w:rsidRPr="00EA56E7">
        <w:rPr>
          <w:rFonts w:ascii="Verdana" w:hAnsi="Verdana"/>
          <w:sz w:val="18"/>
          <w:szCs w:val="18"/>
        </w:rPr>
        <w:t xml:space="preserve"> op welke wijze de SROI-verplichting wordt ingevuld</w:t>
      </w:r>
      <w:r>
        <w:rPr>
          <w:rFonts w:ascii="Verdana" w:hAnsi="Verdana"/>
          <w:sz w:val="18"/>
          <w:szCs w:val="18"/>
        </w:rPr>
        <w:t xml:space="preserve">. </w:t>
      </w:r>
      <w:r w:rsidRPr="00080101">
        <w:rPr>
          <w:rFonts w:ascii="Verdana" w:hAnsi="Verdana"/>
          <w:sz w:val="18"/>
          <w:szCs w:val="18"/>
        </w:rPr>
        <w:t>In het kader van de SROI-verplichting fungeert de coördinator SROI als contactpersoon. De coördinator SROI neemt binnen twee weken na contractondertekening contact op met opdrachtnemer om het Plan van Aanpak te bespreken</w:t>
      </w:r>
      <w:r>
        <w:rPr>
          <w:rFonts w:ascii="Verdana" w:hAnsi="Verdana"/>
          <w:sz w:val="18"/>
          <w:szCs w:val="18"/>
        </w:rPr>
        <w:t xml:space="preserve">. Daarbij worden </w:t>
      </w:r>
      <w:r w:rsidRPr="00EA56E7">
        <w:rPr>
          <w:rFonts w:ascii="Verdana" w:hAnsi="Verdana"/>
          <w:sz w:val="18"/>
          <w:szCs w:val="18"/>
        </w:rPr>
        <w:t>ook afspraken gemaakt over</w:t>
      </w:r>
      <w:r>
        <w:rPr>
          <w:rFonts w:ascii="Verdana" w:hAnsi="Verdana"/>
          <w:sz w:val="18"/>
          <w:szCs w:val="18"/>
        </w:rPr>
        <w:t xml:space="preserve"> hoe de voortgang van de SROI-verplichting wordt gemonitord.</w:t>
      </w:r>
    </w:p>
    <w:p w:rsidR="00BE777D" w:rsidRDefault="00BE777D" w:rsidP="00BE777D">
      <w:pPr>
        <w:jc w:val="both"/>
        <w:rPr>
          <w:rFonts w:ascii="Verdana" w:hAnsi="Verdana"/>
          <w:sz w:val="18"/>
          <w:szCs w:val="18"/>
        </w:rPr>
      </w:pPr>
      <w:r>
        <w:rPr>
          <w:rFonts w:ascii="Verdana" w:hAnsi="Verdana"/>
          <w:sz w:val="18"/>
          <w:szCs w:val="18"/>
        </w:rPr>
        <w:t xml:space="preserve"> </w:t>
      </w:r>
    </w:p>
    <w:p w:rsidR="00BE777D" w:rsidRPr="000C02FC" w:rsidRDefault="00BE777D" w:rsidP="00BE777D">
      <w:pPr>
        <w:jc w:val="both"/>
        <w:rPr>
          <w:rFonts w:ascii="Verdana" w:hAnsi="Verdana"/>
          <w:sz w:val="18"/>
          <w:szCs w:val="18"/>
        </w:rPr>
      </w:pPr>
      <w:r>
        <w:rPr>
          <w:rFonts w:ascii="Verdana" w:hAnsi="Verdana"/>
          <w:sz w:val="18"/>
          <w:szCs w:val="18"/>
        </w:rPr>
        <w:t>Het Plan van Aanpak:</w:t>
      </w:r>
    </w:p>
    <w:p w:rsidR="00BE777D" w:rsidRDefault="00BE777D" w:rsidP="00BE777D">
      <w:pPr>
        <w:pStyle w:val="Lijstalinea"/>
        <w:numPr>
          <w:ilvl w:val="0"/>
          <w:numId w:val="22"/>
        </w:numPr>
        <w:spacing w:after="200" w:line="276" w:lineRule="auto"/>
        <w:rPr>
          <w:rFonts w:ascii="Verdana" w:hAnsi="Verdana"/>
          <w:sz w:val="18"/>
          <w:szCs w:val="18"/>
        </w:rPr>
      </w:pPr>
      <w:r>
        <w:rPr>
          <w:rFonts w:ascii="Verdana" w:hAnsi="Verdana"/>
          <w:sz w:val="18"/>
          <w:szCs w:val="18"/>
        </w:rPr>
        <w:t>bestaat uit maximaal twee A4’s;</w:t>
      </w:r>
    </w:p>
    <w:p w:rsidR="00BE777D" w:rsidRDefault="00BE777D" w:rsidP="00BE777D">
      <w:pPr>
        <w:pStyle w:val="Lijstalinea"/>
        <w:numPr>
          <w:ilvl w:val="0"/>
          <w:numId w:val="22"/>
        </w:numPr>
        <w:spacing w:after="200" w:line="276" w:lineRule="auto"/>
        <w:rPr>
          <w:rFonts w:ascii="Verdana" w:hAnsi="Verdana"/>
          <w:sz w:val="18"/>
          <w:szCs w:val="18"/>
        </w:rPr>
      </w:pPr>
      <w:r w:rsidRPr="00080101">
        <w:rPr>
          <w:rFonts w:ascii="Verdana" w:hAnsi="Verdana"/>
          <w:sz w:val="18"/>
          <w:szCs w:val="18"/>
        </w:rPr>
        <w:t>dient te worden ingeleverd</w:t>
      </w:r>
      <w:r>
        <w:rPr>
          <w:rFonts w:ascii="Verdana" w:hAnsi="Verdana"/>
          <w:sz w:val="18"/>
          <w:szCs w:val="18"/>
        </w:rPr>
        <w:t xml:space="preserve"> bij C</w:t>
      </w:r>
      <w:r w:rsidRPr="00080101">
        <w:rPr>
          <w:rFonts w:ascii="Verdana" w:hAnsi="Verdana"/>
          <w:sz w:val="18"/>
          <w:szCs w:val="18"/>
        </w:rPr>
        <w:t>oördinator SROI</w:t>
      </w:r>
      <w:r>
        <w:rPr>
          <w:rFonts w:ascii="Verdana" w:hAnsi="Verdana"/>
          <w:sz w:val="18"/>
          <w:szCs w:val="18"/>
        </w:rPr>
        <w:t xml:space="preserve">: mw. S. van Leeuwen via </w:t>
      </w:r>
      <w:hyperlink r:id="rId21" w:history="1">
        <w:r w:rsidRPr="005702AA">
          <w:rPr>
            <w:rStyle w:val="Hyperlink"/>
          </w:rPr>
          <w:t>s.van.leeuwen@amstelveen.nl</w:t>
        </w:r>
      </w:hyperlink>
      <w:r>
        <w:t xml:space="preserve"> </w:t>
      </w:r>
    </w:p>
    <w:p w:rsidR="00BE777D" w:rsidRPr="00E867E2" w:rsidRDefault="00BE777D" w:rsidP="00BE777D">
      <w:pPr>
        <w:jc w:val="both"/>
        <w:rPr>
          <w:rFonts w:ascii="Verdana" w:hAnsi="Verdana"/>
          <w:sz w:val="16"/>
          <w:szCs w:val="18"/>
        </w:rPr>
      </w:pPr>
      <w:r w:rsidRPr="00E867E2">
        <w:rPr>
          <w:rFonts w:ascii="Verdana" w:hAnsi="Verdana"/>
          <w:b/>
          <w:sz w:val="18"/>
          <w:szCs w:val="18"/>
        </w:rPr>
        <w:t xml:space="preserve">Voortgang </w:t>
      </w:r>
    </w:p>
    <w:p w:rsidR="00BE777D" w:rsidRDefault="00BE777D" w:rsidP="00BE777D">
      <w:pPr>
        <w:jc w:val="both"/>
        <w:rPr>
          <w:rFonts w:ascii="Verdana" w:hAnsi="Verdana"/>
          <w:sz w:val="18"/>
          <w:szCs w:val="18"/>
        </w:rPr>
      </w:pPr>
      <w:r>
        <w:rPr>
          <w:rFonts w:ascii="Verdana" w:hAnsi="Verdana"/>
          <w:sz w:val="18"/>
          <w:szCs w:val="18"/>
        </w:rPr>
        <w:t>De invulling van de SROI-verplichting wordt gedurende de opdracht gemonitord door middel van het registratiesysteem WIZZR. De opdrachtnemer maakt (periodiek) inzichtelijk hoe de SROI-verplichting wordt gerealiseerd door de volgende stukken aan te leveren:</w:t>
      </w:r>
    </w:p>
    <w:p w:rsidR="00BE777D" w:rsidRDefault="00BE777D" w:rsidP="00BE777D">
      <w:pPr>
        <w:pStyle w:val="Lijstalinea"/>
        <w:numPr>
          <w:ilvl w:val="0"/>
          <w:numId w:val="24"/>
        </w:numPr>
        <w:spacing w:line="276" w:lineRule="auto"/>
        <w:jc w:val="both"/>
        <w:rPr>
          <w:rFonts w:ascii="Verdana" w:hAnsi="Verdana"/>
          <w:sz w:val="18"/>
          <w:szCs w:val="18"/>
        </w:rPr>
      </w:pPr>
      <w:r w:rsidRPr="00BD5501">
        <w:rPr>
          <w:rFonts w:ascii="Verdana" w:hAnsi="Verdana"/>
          <w:sz w:val="18"/>
          <w:szCs w:val="18"/>
        </w:rPr>
        <w:t>kopieën van arbeids-, leer-,</w:t>
      </w:r>
      <w:r>
        <w:rPr>
          <w:rFonts w:ascii="Verdana" w:hAnsi="Verdana"/>
          <w:sz w:val="18"/>
          <w:szCs w:val="18"/>
        </w:rPr>
        <w:t xml:space="preserve"> of werk-ervaringsovereenkomst;</w:t>
      </w:r>
    </w:p>
    <w:p w:rsidR="00BE777D" w:rsidRDefault="00BE777D" w:rsidP="00BE777D">
      <w:pPr>
        <w:pStyle w:val="Lijstalinea"/>
        <w:numPr>
          <w:ilvl w:val="0"/>
          <w:numId w:val="24"/>
        </w:numPr>
        <w:spacing w:line="276" w:lineRule="auto"/>
        <w:jc w:val="both"/>
        <w:rPr>
          <w:rFonts w:ascii="Verdana" w:hAnsi="Verdana"/>
          <w:sz w:val="18"/>
          <w:szCs w:val="18"/>
        </w:rPr>
      </w:pPr>
      <w:r>
        <w:rPr>
          <w:rFonts w:ascii="Verdana" w:hAnsi="Verdana"/>
          <w:sz w:val="18"/>
          <w:szCs w:val="18"/>
        </w:rPr>
        <w:t>loonstroken;</w:t>
      </w:r>
    </w:p>
    <w:p w:rsidR="00BE777D" w:rsidRDefault="00BE777D" w:rsidP="00BE777D">
      <w:pPr>
        <w:pStyle w:val="Lijstalinea"/>
        <w:numPr>
          <w:ilvl w:val="0"/>
          <w:numId w:val="24"/>
        </w:numPr>
        <w:spacing w:line="276" w:lineRule="auto"/>
        <w:jc w:val="both"/>
        <w:rPr>
          <w:rFonts w:ascii="Verdana" w:hAnsi="Verdana"/>
          <w:sz w:val="18"/>
          <w:szCs w:val="18"/>
        </w:rPr>
      </w:pPr>
      <w:r>
        <w:rPr>
          <w:rFonts w:ascii="Verdana" w:hAnsi="Verdana"/>
          <w:sz w:val="18"/>
          <w:szCs w:val="18"/>
        </w:rPr>
        <w:t>een formeel document van een uitkerende instantie waaruit de uitgangspositie van de klant blijkt.</w:t>
      </w:r>
    </w:p>
    <w:p w:rsidR="00BE777D" w:rsidRDefault="00BE777D" w:rsidP="00BE777D">
      <w:pPr>
        <w:jc w:val="both"/>
        <w:rPr>
          <w:rFonts w:ascii="Verdana" w:hAnsi="Verdana"/>
          <w:b/>
          <w:sz w:val="18"/>
          <w:szCs w:val="18"/>
        </w:rPr>
      </w:pPr>
    </w:p>
    <w:p w:rsidR="00BE777D" w:rsidRPr="00E867E2" w:rsidRDefault="00BE777D" w:rsidP="00BE777D">
      <w:pPr>
        <w:jc w:val="both"/>
        <w:rPr>
          <w:rFonts w:ascii="Verdana" w:hAnsi="Verdana"/>
          <w:b/>
          <w:sz w:val="18"/>
          <w:szCs w:val="18"/>
        </w:rPr>
      </w:pPr>
      <w:r w:rsidRPr="00E867E2">
        <w:rPr>
          <w:rFonts w:ascii="Verdana" w:hAnsi="Verdana"/>
          <w:b/>
          <w:sz w:val="18"/>
          <w:szCs w:val="18"/>
        </w:rPr>
        <w:lastRenderedPageBreak/>
        <w:t>Handhaving</w:t>
      </w:r>
    </w:p>
    <w:p w:rsidR="00BE777D" w:rsidRPr="00BD53C5" w:rsidRDefault="00BE777D" w:rsidP="00BE777D">
      <w:pPr>
        <w:jc w:val="both"/>
        <w:rPr>
          <w:rFonts w:ascii="Verdana" w:hAnsi="Verdana"/>
          <w:sz w:val="18"/>
          <w:szCs w:val="18"/>
        </w:rPr>
      </w:pPr>
      <w:r w:rsidRPr="00BD53C5">
        <w:rPr>
          <w:rFonts w:ascii="Verdana" w:hAnsi="Verdana"/>
          <w:sz w:val="18"/>
          <w:szCs w:val="18"/>
        </w:rPr>
        <w:t xml:space="preserve">Er kan een boete worden opgelegd wanneer de opdrachtnemer tegen de afspraken in niet voldoet aan de SROI-verplichting. De boete betreft 0,1% van de </w:t>
      </w:r>
      <w:r>
        <w:rPr>
          <w:rFonts w:ascii="Verdana" w:hAnsi="Verdana"/>
          <w:sz w:val="18"/>
          <w:szCs w:val="18"/>
        </w:rPr>
        <w:t>loonsom</w:t>
      </w:r>
      <w:r w:rsidRPr="00BD53C5">
        <w:rPr>
          <w:rFonts w:ascii="Verdana" w:hAnsi="Verdana"/>
          <w:sz w:val="18"/>
          <w:szCs w:val="18"/>
        </w:rPr>
        <w:t xml:space="preserve"> per dag met een maximum van 2x het percentage van de SROI verplichting</w:t>
      </w:r>
      <w:r>
        <w:rPr>
          <w:rFonts w:ascii="Verdana" w:hAnsi="Verdana"/>
          <w:sz w:val="18"/>
          <w:szCs w:val="18"/>
        </w:rPr>
        <w:t xml:space="preserve">. </w:t>
      </w:r>
      <w:r w:rsidRPr="00BD53C5">
        <w:rPr>
          <w:rFonts w:ascii="Verdana" w:hAnsi="Verdana"/>
          <w:sz w:val="18"/>
          <w:szCs w:val="18"/>
        </w:rPr>
        <w:t xml:space="preserve">Een boete wordt niet opgelegd als een opdrachtnemer er (aantoonbaar) alles aan heeft gedaan om aan de SROI-verplichting te voldoen. </w:t>
      </w:r>
    </w:p>
    <w:p w:rsidR="00BE777D" w:rsidRPr="0086743C" w:rsidRDefault="00BE777D" w:rsidP="00BE777D">
      <w:pPr>
        <w:jc w:val="both"/>
        <w:rPr>
          <w:rFonts w:ascii="Verdana" w:hAnsi="Verdana"/>
          <w:b/>
          <w:bCs/>
          <w:szCs w:val="18"/>
        </w:rPr>
      </w:pPr>
      <w:r>
        <w:rPr>
          <w:rFonts w:ascii="Verdana" w:hAnsi="Verdana"/>
          <w:b/>
          <w:szCs w:val="18"/>
          <w:u w:val="single"/>
        </w:rPr>
        <w:br/>
        <w:t>Vragen</w:t>
      </w:r>
      <w:r>
        <w:rPr>
          <w:rFonts w:ascii="Verdana" w:hAnsi="Verdana"/>
          <w:b/>
          <w:szCs w:val="18"/>
          <w:u w:val="single"/>
        </w:rPr>
        <w:br/>
      </w:r>
      <w:r w:rsidRPr="00275F06">
        <w:rPr>
          <w:rFonts w:ascii="Verdana" w:hAnsi="Verdana"/>
          <w:sz w:val="18"/>
          <w:szCs w:val="18"/>
        </w:rPr>
        <w:t>Mocht u</w:t>
      </w:r>
      <w:r>
        <w:rPr>
          <w:rFonts w:ascii="Verdana" w:hAnsi="Verdana"/>
          <w:sz w:val="18"/>
          <w:szCs w:val="18"/>
        </w:rPr>
        <w:t xml:space="preserve"> vragen hebben over de aanbesteding </w:t>
      </w:r>
      <w:r w:rsidRPr="00275F06">
        <w:rPr>
          <w:rFonts w:ascii="Verdana" w:hAnsi="Verdana"/>
          <w:sz w:val="18"/>
          <w:szCs w:val="18"/>
        </w:rPr>
        <w:t>en specifiek SROI, dan kunt u deze</w:t>
      </w:r>
      <w:r>
        <w:rPr>
          <w:rFonts w:ascii="Verdana" w:hAnsi="Verdana"/>
          <w:sz w:val="18"/>
          <w:szCs w:val="18"/>
        </w:rPr>
        <w:t xml:space="preserve"> vragen stellen via </w:t>
      </w:r>
      <w:r w:rsidRPr="00275F06">
        <w:rPr>
          <w:rFonts w:ascii="Verdana" w:hAnsi="Verdana"/>
          <w:sz w:val="18"/>
          <w:szCs w:val="18"/>
        </w:rPr>
        <w:t>de Nota van Inlichtingen. Wij verwijzen u in dat kader naar de planning van de aanbesteding.</w:t>
      </w:r>
    </w:p>
    <w:sectPr w:rsidR="00BE777D" w:rsidRPr="0086743C" w:rsidSect="00BA0312">
      <w:footerReference w:type="default" r:id="rId22"/>
      <w:pgSz w:w="11906" w:h="16838"/>
      <w:pgMar w:top="1417" w:right="1417" w:bottom="1702"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4AF" w:rsidRDefault="003F24AF" w:rsidP="000F7C34">
      <w:pPr>
        <w:spacing w:line="240" w:lineRule="auto"/>
      </w:pPr>
      <w:r>
        <w:separator/>
      </w:r>
    </w:p>
  </w:endnote>
  <w:endnote w:type="continuationSeparator" w:id="0">
    <w:p w:rsidR="003F24AF" w:rsidRDefault="003F24AF" w:rsidP="000F7C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illSans Light">
    <w:altName w:val="Century Gothic"/>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Tahoma,Bold">
    <w:altName w:val="Cambria"/>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AF" w:rsidRDefault="003F24AF" w:rsidP="000F7C3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40</w:t>
    </w:r>
    <w:r>
      <w:rPr>
        <w:rStyle w:val="Paginanummer"/>
      </w:rPr>
      <w:fldChar w:fldCharType="end"/>
    </w:r>
  </w:p>
  <w:p w:rsidR="003F24AF" w:rsidRDefault="003F24AF" w:rsidP="000F7C3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AF" w:rsidRPr="00DC4C9A" w:rsidRDefault="003F24AF" w:rsidP="000F7C34">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AF" w:rsidRDefault="003F24AF" w:rsidP="008C1212">
    <w:pPr>
      <w:pStyle w:val="Voettekst"/>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901047"/>
      <w:docPartObj>
        <w:docPartGallery w:val="Page Numbers (Bottom of Page)"/>
        <w:docPartUnique/>
      </w:docPartObj>
    </w:sdtPr>
    <w:sdtEndPr/>
    <w:sdtContent>
      <w:sdt>
        <w:sdtPr>
          <w:id w:val="-1769616900"/>
          <w:docPartObj>
            <w:docPartGallery w:val="Page Numbers (Top of Page)"/>
            <w:docPartUnique/>
          </w:docPartObj>
        </w:sdtPr>
        <w:sdtEndPr/>
        <w:sdtContent>
          <w:p w:rsidR="003F24AF" w:rsidRDefault="003F24AF">
            <w:pPr>
              <w:pStyle w:val="Voettekst"/>
              <w:jc w:val="right"/>
            </w:pPr>
            <w:r>
              <w:t xml:space="preserve">Pagina </w:t>
            </w:r>
            <w:r>
              <w:rPr>
                <w:b/>
                <w:bCs/>
                <w:sz w:val="24"/>
              </w:rPr>
              <w:fldChar w:fldCharType="begin"/>
            </w:r>
            <w:r>
              <w:rPr>
                <w:b/>
                <w:bCs/>
              </w:rPr>
              <w:instrText>PAGE</w:instrText>
            </w:r>
            <w:r>
              <w:rPr>
                <w:b/>
                <w:bCs/>
                <w:sz w:val="24"/>
              </w:rPr>
              <w:fldChar w:fldCharType="separate"/>
            </w:r>
            <w:r w:rsidR="001853D3">
              <w:rPr>
                <w:b/>
                <w:bCs/>
                <w:noProof/>
              </w:rPr>
              <w:t>2</w:t>
            </w:r>
            <w:r>
              <w:rPr>
                <w:b/>
                <w:bCs/>
                <w:sz w:val="24"/>
              </w:rPr>
              <w:fldChar w:fldCharType="end"/>
            </w:r>
            <w:r>
              <w:t xml:space="preserve"> van </w:t>
            </w:r>
            <w:r w:rsidRPr="003F24AF">
              <w:rPr>
                <w:b/>
                <w:bCs/>
                <w:szCs w:val="20"/>
              </w:rPr>
              <w:t>42</w:t>
            </w:r>
          </w:p>
        </w:sdtContent>
      </w:sdt>
    </w:sdtContent>
  </w:sdt>
  <w:p w:rsidR="003F24AF" w:rsidRPr="00331DB1" w:rsidRDefault="003F24AF">
    <w:pPr>
      <w:pStyle w:val="Voetteks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4AF" w:rsidRDefault="003F24AF" w:rsidP="000F7C34">
      <w:pPr>
        <w:spacing w:line="240" w:lineRule="auto"/>
      </w:pPr>
      <w:r>
        <w:separator/>
      </w:r>
    </w:p>
  </w:footnote>
  <w:footnote w:type="continuationSeparator" w:id="0">
    <w:p w:rsidR="003F24AF" w:rsidRDefault="003F24AF" w:rsidP="000F7C34">
      <w:pPr>
        <w:spacing w:line="240" w:lineRule="auto"/>
      </w:pPr>
      <w:r>
        <w:continuationSeparator/>
      </w:r>
    </w:p>
  </w:footnote>
  <w:footnote w:id="1">
    <w:p w:rsidR="003F24AF" w:rsidRPr="002853C2" w:rsidRDefault="003F24AF" w:rsidP="00BE777D">
      <w:pPr>
        <w:pStyle w:val="Voetnoottekst"/>
        <w:rPr>
          <w:rFonts w:ascii="Verdana" w:hAnsi="Verdana"/>
          <w:sz w:val="16"/>
          <w:szCs w:val="16"/>
        </w:rPr>
      </w:pPr>
      <w:r>
        <w:rPr>
          <w:rStyle w:val="Voetnootmarkering"/>
        </w:rPr>
        <w:footnoteRef/>
      </w:r>
      <w:r>
        <w:t xml:space="preserve"> </w:t>
      </w:r>
      <w:r w:rsidRPr="002853C2">
        <w:rPr>
          <w:rFonts w:ascii="Verdana" w:hAnsi="Verdana"/>
          <w:sz w:val="16"/>
          <w:szCs w:val="16"/>
        </w:rPr>
        <w:t xml:space="preserve">De waarden zijn </w:t>
      </w:r>
      <w:r w:rsidRPr="002853C2">
        <w:rPr>
          <w:rFonts w:ascii="Verdana" w:hAnsi="Verdana"/>
          <w:color w:val="000000"/>
          <w:sz w:val="16"/>
          <w:szCs w:val="16"/>
        </w:rPr>
        <w:t>gerelateerd aan de afstand van de doelgroep tot de arbeidsmarkt</w:t>
      </w:r>
      <w:r>
        <w:rPr>
          <w:rFonts w:ascii="Verdana" w:hAnsi="Verdana"/>
          <w:color w:val="000000"/>
          <w:sz w:val="16"/>
          <w:szCs w:val="16"/>
        </w:rPr>
        <w:t>.</w:t>
      </w:r>
    </w:p>
  </w:footnote>
  <w:footnote w:id="2">
    <w:p w:rsidR="003F24AF" w:rsidRPr="00913AE7" w:rsidRDefault="003F24AF" w:rsidP="00BE777D">
      <w:pPr>
        <w:pStyle w:val="Voetnoottekst"/>
      </w:pPr>
      <w:r>
        <w:rPr>
          <w:rStyle w:val="Voetnootmarkering"/>
        </w:rPr>
        <w:footnoteRef/>
      </w:r>
      <w:r>
        <w:t xml:space="preserve"> </w:t>
      </w:r>
      <w:r w:rsidRPr="002853C2">
        <w:rPr>
          <w:rFonts w:ascii="Verdana" w:hAnsi="Verdana"/>
          <w:sz w:val="16"/>
          <w:szCs w:val="16"/>
        </w:rPr>
        <w:t>Tarieven zi</w:t>
      </w:r>
      <w:r>
        <w:rPr>
          <w:rFonts w:ascii="Verdana" w:hAnsi="Verdana"/>
          <w:sz w:val="16"/>
          <w:szCs w:val="16"/>
        </w:rPr>
        <w:t xml:space="preserve">jn inclusief begeleidingskosten </w:t>
      </w:r>
      <w:r w:rsidRPr="002853C2">
        <w:rPr>
          <w:rFonts w:ascii="Verdana" w:hAnsi="Verdana"/>
          <w:sz w:val="16"/>
          <w:szCs w:val="16"/>
        </w:rPr>
        <w:t>en werkgeverslasten.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AF" w:rsidRDefault="003F24AF" w:rsidP="00487681">
    <w:r>
      <w:rPr>
        <w:rFonts w:ascii="Arial" w:hAnsi="Arial" w:cs="Arial"/>
        <w:b/>
        <w:noProof/>
        <w:sz w:val="28"/>
        <w:szCs w:val="28"/>
      </w:rPr>
      <w:drawing>
        <wp:inline distT="0" distB="0" distL="0" distR="0" wp14:anchorId="1F1AED8F" wp14:editId="67183BC6">
          <wp:extent cx="988060" cy="795020"/>
          <wp:effectExtent l="0" t="0" r="254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060" cy="795020"/>
                  </a:xfrm>
                  <a:prstGeom prst="rect">
                    <a:avLst/>
                  </a:prstGeom>
                  <a:noFill/>
                </pic:spPr>
              </pic:pic>
            </a:graphicData>
          </a:graphic>
        </wp:inline>
      </w:drawing>
    </w:r>
  </w:p>
  <w:p w:rsidR="003F24AF" w:rsidRDefault="003F24AF">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6C8F46"/>
    <w:lvl w:ilvl="0">
      <w:start w:val="1"/>
      <w:numFmt w:val="bullet"/>
      <w:pStyle w:val="Opmaakprofiel8"/>
      <w:lvlText w:val=""/>
      <w:lvlJc w:val="left"/>
      <w:pPr>
        <w:tabs>
          <w:tab w:val="num" w:pos="360"/>
        </w:tabs>
        <w:ind w:left="360" w:hanging="360"/>
      </w:pPr>
      <w:rPr>
        <w:rFonts w:ascii="Symbol" w:hAnsi="Symbol" w:hint="default"/>
      </w:rPr>
    </w:lvl>
  </w:abstractNum>
  <w:abstractNum w:abstractNumId="1" w15:restartNumberingAfterBreak="0">
    <w:nsid w:val="03F750D6"/>
    <w:multiLevelType w:val="multilevel"/>
    <w:tmpl w:val="DFB48E52"/>
    <w:lvl w:ilvl="0">
      <w:start w:val="2"/>
      <w:numFmt w:val="decimal"/>
      <w:lvlText w:val="%1"/>
      <w:lvlJc w:val="left"/>
      <w:pPr>
        <w:ind w:left="375" w:hanging="3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53089E"/>
    <w:multiLevelType w:val="hybridMultilevel"/>
    <w:tmpl w:val="727C5892"/>
    <w:lvl w:ilvl="0" w:tplc="481A79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436296"/>
    <w:multiLevelType w:val="multilevel"/>
    <w:tmpl w:val="9C4ED5AC"/>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B22675A"/>
    <w:multiLevelType w:val="hybridMultilevel"/>
    <w:tmpl w:val="67A24958"/>
    <w:lvl w:ilvl="0" w:tplc="04130001">
      <w:start w:val="1"/>
      <w:numFmt w:val="bullet"/>
      <w:lvlText w:val=""/>
      <w:lvlJc w:val="left"/>
      <w:pPr>
        <w:ind w:left="720" w:hanging="360"/>
      </w:pPr>
      <w:rPr>
        <w:rFonts w:ascii="Symbol" w:hAnsi="Symbol" w:hint="default"/>
      </w:rPr>
    </w:lvl>
    <w:lvl w:ilvl="1" w:tplc="295AEA94">
      <w:numFmt w:val="bullet"/>
      <w:lvlText w:val="•"/>
      <w:lvlJc w:val="left"/>
      <w:pPr>
        <w:ind w:left="1785" w:hanging="705"/>
      </w:pPr>
      <w:rPr>
        <w:rFonts w:ascii="Tahoma" w:eastAsia="Times New Roman"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CA68CD"/>
    <w:multiLevelType w:val="multilevel"/>
    <w:tmpl w:val="56C2C880"/>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27A32C4"/>
    <w:multiLevelType w:val="multilevel"/>
    <w:tmpl w:val="7F8E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213E8C"/>
    <w:multiLevelType w:val="hybridMultilevel"/>
    <w:tmpl w:val="1ADE1C14"/>
    <w:lvl w:ilvl="0" w:tplc="DDEEAA58">
      <w:start w:val="1"/>
      <w:numFmt w:val="upperLetter"/>
      <w:lvlText w:val="Standaardformulier %1"/>
      <w:lvlJc w:val="left"/>
      <w:pPr>
        <w:ind w:left="3196" w:hanging="360"/>
      </w:pPr>
      <w:rPr>
        <w:rFonts w:cs="Times New Roman" w:hint="default"/>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10" w15:restartNumberingAfterBreak="0">
    <w:nsid w:val="472D55FD"/>
    <w:multiLevelType w:val="multilevel"/>
    <w:tmpl w:val="E65C1E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4E9A36CB"/>
    <w:multiLevelType w:val="multilevel"/>
    <w:tmpl w:val="B70CF364"/>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EC62C26"/>
    <w:multiLevelType w:val="multilevel"/>
    <w:tmpl w:val="D9E858F8"/>
    <w:lvl w:ilvl="0">
      <w:start w:val="3"/>
      <w:numFmt w:val="decimal"/>
      <w:lvlText w:val="%1"/>
      <w:lvlJc w:val="left"/>
      <w:pPr>
        <w:ind w:left="408" w:hanging="408"/>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24D7239"/>
    <w:multiLevelType w:val="hybridMultilevel"/>
    <w:tmpl w:val="875EB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A02F7F"/>
    <w:multiLevelType w:val="hybridMultilevel"/>
    <w:tmpl w:val="D5444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B0B6419"/>
    <w:multiLevelType w:val="multilevel"/>
    <w:tmpl w:val="DB3A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EE4C75"/>
    <w:multiLevelType w:val="hybridMultilevel"/>
    <w:tmpl w:val="DBC84372"/>
    <w:lvl w:ilvl="0" w:tplc="CA2EFA5C">
      <w:start w:val="1"/>
      <w:numFmt w:val="bullet"/>
      <w:lvlText w:val=""/>
      <w:lvlJc w:val="left"/>
      <w:pPr>
        <w:ind w:left="720" w:hanging="360"/>
      </w:pPr>
      <w:rPr>
        <w:rFonts w:ascii="Symbol" w:hAnsi="Symbol" w:hint="default"/>
      </w:rPr>
    </w:lvl>
    <w:lvl w:ilvl="1" w:tplc="1EE23D8C">
      <w:start w:val="1"/>
      <w:numFmt w:val="bullet"/>
      <w:lvlText w:val="o"/>
      <w:lvlJc w:val="left"/>
      <w:pPr>
        <w:ind w:left="1440" w:hanging="360"/>
      </w:pPr>
      <w:rPr>
        <w:rFonts w:ascii="Courier New" w:hAnsi="Courier New" w:hint="default"/>
      </w:rPr>
    </w:lvl>
    <w:lvl w:ilvl="2" w:tplc="8D26648C">
      <w:start w:val="1"/>
      <w:numFmt w:val="bullet"/>
      <w:lvlText w:val=""/>
      <w:lvlJc w:val="left"/>
      <w:pPr>
        <w:ind w:left="2160" w:hanging="360"/>
      </w:pPr>
      <w:rPr>
        <w:rFonts w:ascii="Wingdings" w:hAnsi="Wingdings" w:hint="default"/>
      </w:rPr>
    </w:lvl>
    <w:lvl w:ilvl="3" w:tplc="AAECBCBC" w:tentative="1">
      <w:start w:val="1"/>
      <w:numFmt w:val="bullet"/>
      <w:lvlText w:val=""/>
      <w:lvlJc w:val="left"/>
      <w:pPr>
        <w:ind w:left="2880" w:hanging="360"/>
      </w:pPr>
      <w:rPr>
        <w:rFonts w:ascii="Symbol" w:hAnsi="Symbol" w:hint="default"/>
      </w:rPr>
    </w:lvl>
    <w:lvl w:ilvl="4" w:tplc="26365BA4" w:tentative="1">
      <w:start w:val="1"/>
      <w:numFmt w:val="bullet"/>
      <w:lvlText w:val="o"/>
      <w:lvlJc w:val="left"/>
      <w:pPr>
        <w:ind w:left="3600" w:hanging="360"/>
      </w:pPr>
      <w:rPr>
        <w:rFonts w:ascii="Courier New" w:hAnsi="Courier New" w:hint="default"/>
      </w:rPr>
    </w:lvl>
    <w:lvl w:ilvl="5" w:tplc="2076B72A" w:tentative="1">
      <w:start w:val="1"/>
      <w:numFmt w:val="bullet"/>
      <w:lvlText w:val=""/>
      <w:lvlJc w:val="left"/>
      <w:pPr>
        <w:ind w:left="4320" w:hanging="360"/>
      </w:pPr>
      <w:rPr>
        <w:rFonts w:ascii="Wingdings" w:hAnsi="Wingdings" w:hint="default"/>
      </w:rPr>
    </w:lvl>
    <w:lvl w:ilvl="6" w:tplc="68CE356A" w:tentative="1">
      <w:start w:val="1"/>
      <w:numFmt w:val="bullet"/>
      <w:lvlText w:val=""/>
      <w:lvlJc w:val="left"/>
      <w:pPr>
        <w:ind w:left="5040" w:hanging="360"/>
      </w:pPr>
      <w:rPr>
        <w:rFonts w:ascii="Symbol" w:hAnsi="Symbol" w:hint="default"/>
      </w:rPr>
    </w:lvl>
    <w:lvl w:ilvl="7" w:tplc="B62AE328" w:tentative="1">
      <w:start w:val="1"/>
      <w:numFmt w:val="bullet"/>
      <w:lvlText w:val="o"/>
      <w:lvlJc w:val="left"/>
      <w:pPr>
        <w:ind w:left="5760" w:hanging="360"/>
      </w:pPr>
      <w:rPr>
        <w:rFonts w:ascii="Courier New" w:hAnsi="Courier New" w:hint="default"/>
      </w:rPr>
    </w:lvl>
    <w:lvl w:ilvl="8" w:tplc="FFB8E19C" w:tentative="1">
      <w:start w:val="1"/>
      <w:numFmt w:val="bullet"/>
      <w:lvlText w:val=""/>
      <w:lvlJc w:val="left"/>
      <w:pPr>
        <w:ind w:left="6480" w:hanging="360"/>
      </w:pPr>
      <w:rPr>
        <w:rFonts w:ascii="Wingdings" w:hAnsi="Wingdings" w:hint="default"/>
      </w:rPr>
    </w:lvl>
  </w:abstractNum>
  <w:abstractNum w:abstractNumId="17" w15:restartNumberingAfterBreak="0">
    <w:nsid w:val="71104D62"/>
    <w:multiLevelType w:val="hybridMultilevel"/>
    <w:tmpl w:val="C78E1F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9A5F9C"/>
    <w:multiLevelType w:val="multilevel"/>
    <w:tmpl w:val="94F02684"/>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76B260B5"/>
    <w:multiLevelType w:val="multilevel"/>
    <w:tmpl w:val="8446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E31548"/>
    <w:multiLevelType w:val="multilevel"/>
    <w:tmpl w:val="65E468C0"/>
    <w:lvl w:ilvl="0">
      <w:start w:val="1"/>
      <w:numFmt w:val="decimal"/>
      <w:lvlText w:val="%1."/>
      <w:lvlJc w:val="left"/>
      <w:pPr>
        <w:ind w:left="360" w:hanging="360"/>
      </w:pPr>
      <w:rPr>
        <w:rFonts w:ascii="Tahoma" w:eastAsia="Times New Roman" w:hAnsi="Tahoma" w:cs="Arial"/>
      </w:rPr>
    </w:lvl>
    <w:lvl w:ilvl="1">
      <w:start w:val="6"/>
      <w:numFmt w:val="decimal"/>
      <w:isLgl/>
      <w:lvlText w:val="%1.%2"/>
      <w:lvlJc w:val="left"/>
      <w:pPr>
        <w:ind w:left="720" w:hanging="720"/>
      </w:pPr>
      <w:rPr>
        <w:rFonts w:cs="Times New Roman" w:hint="default"/>
        <w:i w:val="0"/>
      </w:rPr>
    </w:lvl>
    <w:lvl w:ilvl="2">
      <w:start w:val="1"/>
      <w:numFmt w:val="decimal"/>
      <w:isLgl/>
      <w:lvlText w:val="%1.%2.%3"/>
      <w:lvlJc w:val="left"/>
      <w:pPr>
        <w:ind w:left="1364" w:hanging="1080"/>
      </w:pPr>
      <w:rPr>
        <w:rFonts w:cs="Times New Roman" w:hint="default"/>
        <w:i w:val="0"/>
      </w:rPr>
    </w:lvl>
    <w:lvl w:ilvl="3">
      <w:start w:val="1"/>
      <w:numFmt w:val="decimal"/>
      <w:isLgl/>
      <w:lvlText w:val="%1.%2.%3.%4"/>
      <w:lvlJc w:val="left"/>
      <w:pPr>
        <w:ind w:left="1080" w:hanging="1080"/>
      </w:pPr>
      <w:rPr>
        <w:rFonts w:cs="Times New Roman" w:hint="default"/>
        <w:i w:val="0"/>
      </w:rPr>
    </w:lvl>
    <w:lvl w:ilvl="4">
      <w:start w:val="1"/>
      <w:numFmt w:val="decimal"/>
      <w:isLgl/>
      <w:lvlText w:val="%1.%2.%3.%4.%5"/>
      <w:lvlJc w:val="left"/>
      <w:pPr>
        <w:ind w:left="1440" w:hanging="1440"/>
      </w:pPr>
      <w:rPr>
        <w:rFonts w:cs="Times New Roman" w:hint="default"/>
        <w:i w:val="0"/>
      </w:rPr>
    </w:lvl>
    <w:lvl w:ilvl="5">
      <w:start w:val="1"/>
      <w:numFmt w:val="decimal"/>
      <w:isLgl/>
      <w:lvlText w:val="%1.%2.%3.%4.%5.%6"/>
      <w:lvlJc w:val="left"/>
      <w:pPr>
        <w:ind w:left="1800" w:hanging="1800"/>
      </w:pPr>
      <w:rPr>
        <w:rFonts w:cs="Times New Roman" w:hint="default"/>
        <w:i w:val="0"/>
      </w:rPr>
    </w:lvl>
    <w:lvl w:ilvl="6">
      <w:start w:val="1"/>
      <w:numFmt w:val="decimal"/>
      <w:isLgl/>
      <w:lvlText w:val="%1.%2.%3.%4.%5.%6.%7"/>
      <w:lvlJc w:val="left"/>
      <w:pPr>
        <w:ind w:left="2160" w:hanging="2160"/>
      </w:pPr>
      <w:rPr>
        <w:rFonts w:cs="Times New Roman" w:hint="default"/>
        <w:i w:val="0"/>
      </w:rPr>
    </w:lvl>
    <w:lvl w:ilvl="7">
      <w:start w:val="1"/>
      <w:numFmt w:val="decimal"/>
      <w:isLgl/>
      <w:lvlText w:val="%1.%2.%3.%4.%5.%6.%7.%8"/>
      <w:lvlJc w:val="left"/>
      <w:pPr>
        <w:ind w:left="2160" w:hanging="2160"/>
      </w:pPr>
      <w:rPr>
        <w:rFonts w:cs="Times New Roman" w:hint="default"/>
        <w:i w:val="0"/>
      </w:rPr>
    </w:lvl>
    <w:lvl w:ilvl="8">
      <w:start w:val="1"/>
      <w:numFmt w:val="decimal"/>
      <w:isLgl/>
      <w:lvlText w:val="%1.%2.%3.%4.%5.%6.%7.%8.%9"/>
      <w:lvlJc w:val="left"/>
      <w:pPr>
        <w:ind w:left="2520" w:hanging="2520"/>
      </w:pPr>
      <w:rPr>
        <w:rFonts w:cs="Times New Roman" w:hint="default"/>
        <w:i w:val="0"/>
      </w:rPr>
    </w:lvl>
  </w:abstractNum>
  <w:abstractNum w:abstractNumId="21" w15:restartNumberingAfterBreak="0">
    <w:nsid w:val="7E53107B"/>
    <w:multiLevelType w:val="hybridMultilevel"/>
    <w:tmpl w:val="17E063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0"/>
  </w:num>
  <w:num w:numId="4">
    <w:abstractNumId w:val="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1"/>
  </w:num>
  <w:num w:numId="8">
    <w:abstractNumId w:val="9"/>
  </w:num>
  <w:num w:numId="9">
    <w:abstractNumId w:val="17"/>
  </w:num>
  <w:num w:numId="10">
    <w:abstractNumId w:val="10"/>
  </w:num>
  <w:num w:numId="11">
    <w:abstractNumId w:val="12"/>
  </w:num>
  <w:num w:numId="12">
    <w:abstractNumId w:val="11"/>
  </w:num>
  <w:num w:numId="13">
    <w:abstractNumId w:val="5"/>
  </w:num>
  <w:num w:numId="14">
    <w:abstractNumId w:val="4"/>
  </w:num>
  <w:num w:numId="15">
    <w:abstractNumId w:val="13"/>
  </w:num>
  <w:num w:numId="16">
    <w:abstractNumId w:val="14"/>
  </w:num>
  <w:num w:numId="17">
    <w:abstractNumId w:val="1"/>
  </w:num>
  <w:num w:numId="18">
    <w:abstractNumId w:val="19"/>
  </w:num>
  <w:num w:numId="19">
    <w:abstractNumId w:val="15"/>
  </w:num>
  <w:num w:numId="20">
    <w:abstractNumId w:val="7"/>
  </w:num>
  <w:num w:numId="21">
    <w:abstractNumId w:val="18"/>
  </w:num>
  <w:num w:numId="22">
    <w:abstractNumId w:val="8"/>
  </w:num>
  <w:num w:numId="23">
    <w:abstractNumId w:val="2"/>
  </w:num>
  <w:num w:numId="24">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ailMerge>
    <w:mainDocumentType w:val="formLetters"/>
    <w:dataType w:val="textFile"/>
    <w:activeRecord w:val="-1"/>
    <w:odso/>
  </w:mailMerge>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6A0"/>
    <w:rsid w:val="00000A35"/>
    <w:rsid w:val="00002B8B"/>
    <w:rsid w:val="000043BD"/>
    <w:rsid w:val="000056B4"/>
    <w:rsid w:val="00007B38"/>
    <w:rsid w:val="000103C1"/>
    <w:rsid w:val="0001091B"/>
    <w:rsid w:val="00010995"/>
    <w:rsid w:val="00012B1E"/>
    <w:rsid w:val="0001357A"/>
    <w:rsid w:val="00013A4F"/>
    <w:rsid w:val="00014237"/>
    <w:rsid w:val="00015070"/>
    <w:rsid w:val="00015936"/>
    <w:rsid w:val="00020C90"/>
    <w:rsid w:val="000213F0"/>
    <w:rsid w:val="000245B5"/>
    <w:rsid w:val="000250E4"/>
    <w:rsid w:val="00025372"/>
    <w:rsid w:val="000260DD"/>
    <w:rsid w:val="00027329"/>
    <w:rsid w:val="00034A28"/>
    <w:rsid w:val="0003767B"/>
    <w:rsid w:val="00042322"/>
    <w:rsid w:val="00042C5A"/>
    <w:rsid w:val="00046D44"/>
    <w:rsid w:val="000473E1"/>
    <w:rsid w:val="00047CAF"/>
    <w:rsid w:val="0005085C"/>
    <w:rsid w:val="00053A90"/>
    <w:rsid w:val="00053FB4"/>
    <w:rsid w:val="00055BD2"/>
    <w:rsid w:val="00056B3E"/>
    <w:rsid w:val="000602BC"/>
    <w:rsid w:val="00062614"/>
    <w:rsid w:val="00062F72"/>
    <w:rsid w:val="00062FE7"/>
    <w:rsid w:val="0006797F"/>
    <w:rsid w:val="000679AE"/>
    <w:rsid w:val="00067E11"/>
    <w:rsid w:val="0007036F"/>
    <w:rsid w:val="00070B47"/>
    <w:rsid w:val="00071821"/>
    <w:rsid w:val="00073E85"/>
    <w:rsid w:val="00075B67"/>
    <w:rsid w:val="00081E86"/>
    <w:rsid w:val="00082CB2"/>
    <w:rsid w:val="0008439D"/>
    <w:rsid w:val="00084C68"/>
    <w:rsid w:val="00086841"/>
    <w:rsid w:val="00091167"/>
    <w:rsid w:val="0009175E"/>
    <w:rsid w:val="00091EAF"/>
    <w:rsid w:val="00093BB1"/>
    <w:rsid w:val="00096694"/>
    <w:rsid w:val="000A10DF"/>
    <w:rsid w:val="000A1204"/>
    <w:rsid w:val="000A14A5"/>
    <w:rsid w:val="000A1FEE"/>
    <w:rsid w:val="000A29C7"/>
    <w:rsid w:val="000A2B79"/>
    <w:rsid w:val="000A3F3D"/>
    <w:rsid w:val="000A4C68"/>
    <w:rsid w:val="000A60B2"/>
    <w:rsid w:val="000A6102"/>
    <w:rsid w:val="000A707A"/>
    <w:rsid w:val="000B0C68"/>
    <w:rsid w:val="000B117B"/>
    <w:rsid w:val="000B2860"/>
    <w:rsid w:val="000B29F7"/>
    <w:rsid w:val="000B799E"/>
    <w:rsid w:val="000C000F"/>
    <w:rsid w:val="000C055F"/>
    <w:rsid w:val="000C0DCB"/>
    <w:rsid w:val="000C3116"/>
    <w:rsid w:val="000C3EF1"/>
    <w:rsid w:val="000C44FE"/>
    <w:rsid w:val="000C6A8B"/>
    <w:rsid w:val="000C7AAD"/>
    <w:rsid w:val="000C7DD7"/>
    <w:rsid w:val="000D1025"/>
    <w:rsid w:val="000D1F1C"/>
    <w:rsid w:val="000D2DD3"/>
    <w:rsid w:val="000D6D6F"/>
    <w:rsid w:val="000D7DDA"/>
    <w:rsid w:val="000E244B"/>
    <w:rsid w:val="000E362C"/>
    <w:rsid w:val="000E5957"/>
    <w:rsid w:val="000F02E2"/>
    <w:rsid w:val="000F0605"/>
    <w:rsid w:val="000F3190"/>
    <w:rsid w:val="000F5361"/>
    <w:rsid w:val="000F7071"/>
    <w:rsid w:val="000F7510"/>
    <w:rsid w:val="000F7C34"/>
    <w:rsid w:val="0010060E"/>
    <w:rsid w:val="0010311C"/>
    <w:rsid w:val="001033EA"/>
    <w:rsid w:val="00103850"/>
    <w:rsid w:val="00103D3F"/>
    <w:rsid w:val="00104C74"/>
    <w:rsid w:val="00105BEE"/>
    <w:rsid w:val="001062DA"/>
    <w:rsid w:val="00106A9C"/>
    <w:rsid w:val="00106CB5"/>
    <w:rsid w:val="00112EFA"/>
    <w:rsid w:val="00112F99"/>
    <w:rsid w:val="001141BB"/>
    <w:rsid w:val="0011463C"/>
    <w:rsid w:val="00116D48"/>
    <w:rsid w:val="00117074"/>
    <w:rsid w:val="001178CC"/>
    <w:rsid w:val="00117A6E"/>
    <w:rsid w:val="00117E5D"/>
    <w:rsid w:val="00120271"/>
    <w:rsid w:val="0012073B"/>
    <w:rsid w:val="0012520C"/>
    <w:rsid w:val="00130365"/>
    <w:rsid w:val="00131109"/>
    <w:rsid w:val="0013363E"/>
    <w:rsid w:val="00133FF3"/>
    <w:rsid w:val="00134EEE"/>
    <w:rsid w:val="00136731"/>
    <w:rsid w:val="001401E6"/>
    <w:rsid w:val="001402E5"/>
    <w:rsid w:val="00140447"/>
    <w:rsid w:val="00140DFD"/>
    <w:rsid w:val="001418A4"/>
    <w:rsid w:val="00141A5B"/>
    <w:rsid w:val="00141D2E"/>
    <w:rsid w:val="00142690"/>
    <w:rsid w:val="00143F2B"/>
    <w:rsid w:val="001443DE"/>
    <w:rsid w:val="0014776B"/>
    <w:rsid w:val="00150EAE"/>
    <w:rsid w:val="00152052"/>
    <w:rsid w:val="001520A1"/>
    <w:rsid w:val="00154526"/>
    <w:rsid w:val="00154D5B"/>
    <w:rsid w:val="001557DA"/>
    <w:rsid w:val="00156C6C"/>
    <w:rsid w:val="0016006A"/>
    <w:rsid w:val="00160101"/>
    <w:rsid w:val="00160BE0"/>
    <w:rsid w:val="00160C85"/>
    <w:rsid w:val="001621E3"/>
    <w:rsid w:val="00162B9C"/>
    <w:rsid w:val="00162CBE"/>
    <w:rsid w:val="00163CED"/>
    <w:rsid w:val="001661B8"/>
    <w:rsid w:val="00166328"/>
    <w:rsid w:val="00170808"/>
    <w:rsid w:val="00172C11"/>
    <w:rsid w:val="00174DB3"/>
    <w:rsid w:val="00174EBA"/>
    <w:rsid w:val="00180437"/>
    <w:rsid w:val="00183C8B"/>
    <w:rsid w:val="0018480F"/>
    <w:rsid w:val="00184FFF"/>
    <w:rsid w:val="001853D3"/>
    <w:rsid w:val="0018679E"/>
    <w:rsid w:val="00190724"/>
    <w:rsid w:val="001909DC"/>
    <w:rsid w:val="00190B73"/>
    <w:rsid w:val="00191DA5"/>
    <w:rsid w:val="00191E6E"/>
    <w:rsid w:val="0019223F"/>
    <w:rsid w:val="001948BD"/>
    <w:rsid w:val="00195192"/>
    <w:rsid w:val="00195914"/>
    <w:rsid w:val="00196011"/>
    <w:rsid w:val="00197678"/>
    <w:rsid w:val="001A09C8"/>
    <w:rsid w:val="001A1BBA"/>
    <w:rsid w:val="001A37CD"/>
    <w:rsid w:val="001A39B8"/>
    <w:rsid w:val="001B10DA"/>
    <w:rsid w:val="001B14B2"/>
    <w:rsid w:val="001B6C19"/>
    <w:rsid w:val="001C0B55"/>
    <w:rsid w:val="001C46EF"/>
    <w:rsid w:val="001C510C"/>
    <w:rsid w:val="001C6A6D"/>
    <w:rsid w:val="001D0CFE"/>
    <w:rsid w:val="001D247B"/>
    <w:rsid w:val="001D2F03"/>
    <w:rsid w:val="001D4F96"/>
    <w:rsid w:val="001D5210"/>
    <w:rsid w:val="001D6369"/>
    <w:rsid w:val="001D6594"/>
    <w:rsid w:val="001D6606"/>
    <w:rsid w:val="001E07C5"/>
    <w:rsid w:val="001E0D42"/>
    <w:rsid w:val="001E2750"/>
    <w:rsid w:val="001E3D76"/>
    <w:rsid w:val="001E6B56"/>
    <w:rsid w:val="001F0CCD"/>
    <w:rsid w:val="001F0E56"/>
    <w:rsid w:val="001F1FF0"/>
    <w:rsid w:val="001F278E"/>
    <w:rsid w:val="001F462A"/>
    <w:rsid w:val="001F7B18"/>
    <w:rsid w:val="00203238"/>
    <w:rsid w:val="002070F5"/>
    <w:rsid w:val="0021010F"/>
    <w:rsid w:val="00211BC6"/>
    <w:rsid w:val="002147E1"/>
    <w:rsid w:val="002149A9"/>
    <w:rsid w:val="00214AE4"/>
    <w:rsid w:val="00214C42"/>
    <w:rsid w:val="002150A7"/>
    <w:rsid w:val="00215EDA"/>
    <w:rsid w:val="00216CD5"/>
    <w:rsid w:val="00217B57"/>
    <w:rsid w:val="0022071C"/>
    <w:rsid w:val="00223A29"/>
    <w:rsid w:val="00223F97"/>
    <w:rsid w:val="0022442A"/>
    <w:rsid w:val="00227206"/>
    <w:rsid w:val="0023053D"/>
    <w:rsid w:val="00230E4C"/>
    <w:rsid w:val="00237D30"/>
    <w:rsid w:val="002406B3"/>
    <w:rsid w:val="00241458"/>
    <w:rsid w:val="00247F51"/>
    <w:rsid w:val="002539D8"/>
    <w:rsid w:val="002559C9"/>
    <w:rsid w:val="002573E4"/>
    <w:rsid w:val="00257CA4"/>
    <w:rsid w:val="002620A1"/>
    <w:rsid w:val="00264155"/>
    <w:rsid w:val="00264872"/>
    <w:rsid w:val="0027066C"/>
    <w:rsid w:val="00273626"/>
    <w:rsid w:val="00273DEC"/>
    <w:rsid w:val="00276675"/>
    <w:rsid w:val="0027777A"/>
    <w:rsid w:val="00277E25"/>
    <w:rsid w:val="0028020A"/>
    <w:rsid w:val="002826AF"/>
    <w:rsid w:val="00282EEA"/>
    <w:rsid w:val="002858E4"/>
    <w:rsid w:val="00290133"/>
    <w:rsid w:val="00292738"/>
    <w:rsid w:val="00294727"/>
    <w:rsid w:val="00297F93"/>
    <w:rsid w:val="002A0416"/>
    <w:rsid w:val="002A049B"/>
    <w:rsid w:val="002A1DAB"/>
    <w:rsid w:val="002A2219"/>
    <w:rsid w:val="002A4EDD"/>
    <w:rsid w:val="002A6844"/>
    <w:rsid w:val="002A68B6"/>
    <w:rsid w:val="002B0FA6"/>
    <w:rsid w:val="002B10AE"/>
    <w:rsid w:val="002B1911"/>
    <w:rsid w:val="002B1916"/>
    <w:rsid w:val="002B492B"/>
    <w:rsid w:val="002B5F6F"/>
    <w:rsid w:val="002C159F"/>
    <w:rsid w:val="002C4F59"/>
    <w:rsid w:val="002C50A8"/>
    <w:rsid w:val="002C68A2"/>
    <w:rsid w:val="002C745F"/>
    <w:rsid w:val="002D0CC1"/>
    <w:rsid w:val="002D62AE"/>
    <w:rsid w:val="002E0A7C"/>
    <w:rsid w:val="002E2E05"/>
    <w:rsid w:val="002E4565"/>
    <w:rsid w:val="002E5B22"/>
    <w:rsid w:val="002E5CCC"/>
    <w:rsid w:val="002F3B2A"/>
    <w:rsid w:val="00300658"/>
    <w:rsid w:val="00301069"/>
    <w:rsid w:val="00302AF3"/>
    <w:rsid w:val="0030387C"/>
    <w:rsid w:val="003104B8"/>
    <w:rsid w:val="00310FBF"/>
    <w:rsid w:val="00311593"/>
    <w:rsid w:val="00313C81"/>
    <w:rsid w:val="00315024"/>
    <w:rsid w:val="00316F02"/>
    <w:rsid w:val="003172E8"/>
    <w:rsid w:val="00317D3B"/>
    <w:rsid w:val="00321C6C"/>
    <w:rsid w:val="00324B73"/>
    <w:rsid w:val="00326709"/>
    <w:rsid w:val="00326A28"/>
    <w:rsid w:val="00331DB1"/>
    <w:rsid w:val="00335010"/>
    <w:rsid w:val="003372F4"/>
    <w:rsid w:val="0034388E"/>
    <w:rsid w:val="00345C66"/>
    <w:rsid w:val="00347564"/>
    <w:rsid w:val="00350D54"/>
    <w:rsid w:val="003532A7"/>
    <w:rsid w:val="00353960"/>
    <w:rsid w:val="00353E11"/>
    <w:rsid w:val="003547C7"/>
    <w:rsid w:val="00355CAF"/>
    <w:rsid w:val="00356039"/>
    <w:rsid w:val="00357CF7"/>
    <w:rsid w:val="00362FE3"/>
    <w:rsid w:val="0036448A"/>
    <w:rsid w:val="003650E1"/>
    <w:rsid w:val="0036540E"/>
    <w:rsid w:val="00365987"/>
    <w:rsid w:val="00366600"/>
    <w:rsid w:val="00370AE3"/>
    <w:rsid w:val="00372883"/>
    <w:rsid w:val="0037324E"/>
    <w:rsid w:val="00373996"/>
    <w:rsid w:val="00375958"/>
    <w:rsid w:val="0038011F"/>
    <w:rsid w:val="003818D5"/>
    <w:rsid w:val="00382449"/>
    <w:rsid w:val="00382698"/>
    <w:rsid w:val="00385966"/>
    <w:rsid w:val="003902A5"/>
    <w:rsid w:val="00390A6D"/>
    <w:rsid w:val="00390CA5"/>
    <w:rsid w:val="00391148"/>
    <w:rsid w:val="00391FA8"/>
    <w:rsid w:val="0039279D"/>
    <w:rsid w:val="0039382D"/>
    <w:rsid w:val="00393F7C"/>
    <w:rsid w:val="003949A0"/>
    <w:rsid w:val="00395B7D"/>
    <w:rsid w:val="00395E5E"/>
    <w:rsid w:val="0039673D"/>
    <w:rsid w:val="00396C0E"/>
    <w:rsid w:val="00397A25"/>
    <w:rsid w:val="00397D37"/>
    <w:rsid w:val="003A002F"/>
    <w:rsid w:val="003A0285"/>
    <w:rsid w:val="003A36DB"/>
    <w:rsid w:val="003A58BC"/>
    <w:rsid w:val="003A64E7"/>
    <w:rsid w:val="003A7098"/>
    <w:rsid w:val="003B0CB7"/>
    <w:rsid w:val="003B2910"/>
    <w:rsid w:val="003B5ABD"/>
    <w:rsid w:val="003B5E4C"/>
    <w:rsid w:val="003B6CC6"/>
    <w:rsid w:val="003B6CCB"/>
    <w:rsid w:val="003B7688"/>
    <w:rsid w:val="003C015E"/>
    <w:rsid w:val="003C1300"/>
    <w:rsid w:val="003C1813"/>
    <w:rsid w:val="003C1DE2"/>
    <w:rsid w:val="003C3A51"/>
    <w:rsid w:val="003C552E"/>
    <w:rsid w:val="003C5A7E"/>
    <w:rsid w:val="003D1074"/>
    <w:rsid w:val="003D1C05"/>
    <w:rsid w:val="003D2A01"/>
    <w:rsid w:val="003D2AF8"/>
    <w:rsid w:val="003D35C1"/>
    <w:rsid w:val="003D4F71"/>
    <w:rsid w:val="003D7FC2"/>
    <w:rsid w:val="003E1222"/>
    <w:rsid w:val="003E12E8"/>
    <w:rsid w:val="003E1369"/>
    <w:rsid w:val="003E2A5B"/>
    <w:rsid w:val="003E5D9C"/>
    <w:rsid w:val="003E75FC"/>
    <w:rsid w:val="003F0248"/>
    <w:rsid w:val="003F16A1"/>
    <w:rsid w:val="003F24AF"/>
    <w:rsid w:val="003F29DE"/>
    <w:rsid w:val="003F396C"/>
    <w:rsid w:val="003F49A9"/>
    <w:rsid w:val="003F6031"/>
    <w:rsid w:val="003F6F3F"/>
    <w:rsid w:val="003F73BB"/>
    <w:rsid w:val="003F7523"/>
    <w:rsid w:val="0040284B"/>
    <w:rsid w:val="0040304D"/>
    <w:rsid w:val="004040AC"/>
    <w:rsid w:val="00405CE6"/>
    <w:rsid w:val="00405D1B"/>
    <w:rsid w:val="004060B3"/>
    <w:rsid w:val="004070DB"/>
    <w:rsid w:val="004071C7"/>
    <w:rsid w:val="00413175"/>
    <w:rsid w:val="004132B3"/>
    <w:rsid w:val="00413BB6"/>
    <w:rsid w:val="00415B0E"/>
    <w:rsid w:val="00416EBD"/>
    <w:rsid w:val="00422370"/>
    <w:rsid w:val="004236D9"/>
    <w:rsid w:val="004248BF"/>
    <w:rsid w:val="00426344"/>
    <w:rsid w:val="0043002A"/>
    <w:rsid w:val="00430F00"/>
    <w:rsid w:val="004333A7"/>
    <w:rsid w:val="004377B5"/>
    <w:rsid w:val="004378F9"/>
    <w:rsid w:val="004401AA"/>
    <w:rsid w:val="004449D4"/>
    <w:rsid w:val="00450C01"/>
    <w:rsid w:val="004520EB"/>
    <w:rsid w:val="004542D5"/>
    <w:rsid w:val="00454D28"/>
    <w:rsid w:val="0045569C"/>
    <w:rsid w:val="00455863"/>
    <w:rsid w:val="00455A07"/>
    <w:rsid w:val="00455FC7"/>
    <w:rsid w:val="00463918"/>
    <w:rsid w:val="00466A61"/>
    <w:rsid w:val="00467803"/>
    <w:rsid w:val="00472715"/>
    <w:rsid w:val="00474439"/>
    <w:rsid w:val="00475F4D"/>
    <w:rsid w:val="00476796"/>
    <w:rsid w:val="00477527"/>
    <w:rsid w:val="004823AE"/>
    <w:rsid w:val="00482920"/>
    <w:rsid w:val="00485826"/>
    <w:rsid w:val="00485EA1"/>
    <w:rsid w:val="00486EC9"/>
    <w:rsid w:val="00487681"/>
    <w:rsid w:val="00487D7C"/>
    <w:rsid w:val="00490371"/>
    <w:rsid w:val="00491759"/>
    <w:rsid w:val="00492C83"/>
    <w:rsid w:val="00493CF6"/>
    <w:rsid w:val="00495DBA"/>
    <w:rsid w:val="0049663D"/>
    <w:rsid w:val="004A063D"/>
    <w:rsid w:val="004A17FD"/>
    <w:rsid w:val="004A3292"/>
    <w:rsid w:val="004A3EFE"/>
    <w:rsid w:val="004A4CB7"/>
    <w:rsid w:val="004A7DF1"/>
    <w:rsid w:val="004B1363"/>
    <w:rsid w:val="004B1E50"/>
    <w:rsid w:val="004B3372"/>
    <w:rsid w:val="004B425F"/>
    <w:rsid w:val="004B474F"/>
    <w:rsid w:val="004B4E09"/>
    <w:rsid w:val="004B4FC8"/>
    <w:rsid w:val="004B50EA"/>
    <w:rsid w:val="004B5A5E"/>
    <w:rsid w:val="004B6834"/>
    <w:rsid w:val="004B7B8E"/>
    <w:rsid w:val="004C02F6"/>
    <w:rsid w:val="004C18D3"/>
    <w:rsid w:val="004C1A05"/>
    <w:rsid w:val="004C3BE7"/>
    <w:rsid w:val="004C3C7B"/>
    <w:rsid w:val="004C4AEC"/>
    <w:rsid w:val="004C519E"/>
    <w:rsid w:val="004C6065"/>
    <w:rsid w:val="004C66F9"/>
    <w:rsid w:val="004C7858"/>
    <w:rsid w:val="004D0649"/>
    <w:rsid w:val="004D0D52"/>
    <w:rsid w:val="004D0E30"/>
    <w:rsid w:val="004D177C"/>
    <w:rsid w:val="004D3D3A"/>
    <w:rsid w:val="004D51CC"/>
    <w:rsid w:val="004D72EB"/>
    <w:rsid w:val="004E09E7"/>
    <w:rsid w:val="004E0B51"/>
    <w:rsid w:val="004E1D57"/>
    <w:rsid w:val="004E2BE9"/>
    <w:rsid w:val="004E4CE8"/>
    <w:rsid w:val="004E7C12"/>
    <w:rsid w:val="004F051D"/>
    <w:rsid w:val="004F0E7F"/>
    <w:rsid w:val="004F23C9"/>
    <w:rsid w:val="004F339F"/>
    <w:rsid w:val="004F3FBB"/>
    <w:rsid w:val="004F6A4B"/>
    <w:rsid w:val="004F77E3"/>
    <w:rsid w:val="0050151F"/>
    <w:rsid w:val="005016C3"/>
    <w:rsid w:val="00502553"/>
    <w:rsid w:val="005031A4"/>
    <w:rsid w:val="00504243"/>
    <w:rsid w:val="00504C05"/>
    <w:rsid w:val="00505792"/>
    <w:rsid w:val="00506BB8"/>
    <w:rsid w:val="00510FFF"/>
    <w:rsid w:val="005119CF"/>
    <w:rsid w:val="00511BDC"/>
    <w:rsid w:val="00511C33"/>
    <w:rsid w:val="00512371"/>
    <w:rsid w:val="005127CE"/>
    <w:rsid w:val="00514DDA"/>
    <w:rsid w:val="00514FE3"/>
    <w:rsid w:val="005208D5"/>
    <w:rsid w:val="00522FE1"/>
    <w:rsid w:val="00523ADD"/>
    <w:rsid w:val="005253D7"/>
    <w:rsid w:val="00530253"/>
    <w:rsid w:val="00530BF3"/>
    <w:rsid w:val="00532728"/>
    <w:rsid w:val="00532BAE"/>
    <w:rsid w:val="005339C0"/>
    <w:rsid w:val="0053461D"/>
    <w:rsid w:val="00536FDC"/>
    <w:rsid w:val="00537AA1"/>
    <w:rsid w:val="00537F66"/>
    <w:rsid w:val="00543D39"/>
    <w:rsid w:val="0054441E"/>
    <w:rsid w:val="005458DC"/>
    <w:rsid w:val="005523E5"/>
    <w:rsid w:val="00552E48"/>
    <w:rsid w:val="00553FBA"/>
    <w:rsid w:val="00554581"/>
    <w:rsid w:val="00554B8C"/>
    <w:rsid w:val="00555344"/>
    <w:rsid w:val="00557CFF"/>
    <w:rsid w:val="0056213F"/>
    <w:rsid w:val="00562D61"/>
    <w:rsid w:val="005635B1"/>
    <w:rsid w:val="00564E1C"/>
    <w:rsid w:val="00565A6E"/>
    <w:rsid w:val="00570967"/>
    <w:rsid w:val="00571281"/>
    <w:rsid w:val="0057181A"/>
    <w:rsid w:val="005721EA"/>
    <w:rsid w:val="00574048"/>
    <w:rsid w:val="005744F4"/>
    <w:rsid w:val="00575378"/>
    <w:rsid w:val="005775B3"/>
    <w:rsid w:val="00580AC3"/>
    <w:rsid w:val="005817F2"/>
    <w:rsid w:val="005818FA"/>
    <w:rsid w:val="00581E90"/>
    <w:rsid w:val="00583D0A"/>
    <w:rsid w:val="005958F7"/>
    <w:rsid w:val="00596C30"/>
    <w:rsid w:val="00596E05"/>
    <w:rsid w:val="00597EE0"/>
    <w:rsid w:val="005A00B4"/>
    <w:rsid w:val="005A08E6"/>
    <w:rsid w:val="005A0AF6"/>
    <w:rsid w:val="005A0C08"/>
    <w:rsid w:val="005A22F9"/>
    <w:rsid w:val="005A3A8B"/>
    <w:rsid w:val="005A518E"/>
    <w:rsid w:val="005A550F"/>
    <w:rsid w:val="005A615B"/>
    <w:rsid w:val="005B1BA3"/>
    <w:rsid w:val="005B2AA5"/>
    <w:rsid w:val="005B3188"/>
    <w:rsid w:val="005B4C2E"/>
    <w:rsid w:val="005B5291"/>
    <w:rsid w:val="005B5CF7"/>
    <w:rsid w:val="005B637F"/>
    <w:rsid w:val="005B6B7F"/>
    <w:rsid w:val="005B6D05"/>
    <w:rsid w:val="005B7C6A"/>
    <w:rsid w:val="005C00A6"/>
    <w:rsid w:val="005C067C"/>
    <w:rsid w:val="005C165D"/>
    <w:rsid w:val="005C2472"/>
    <w:rsid w:val="005C422F"/>
    <w:rsid w:val="005C604D"/>
    <w:rsid w:val="005C66D9"/>
    <w:rsid w:val="005C707A"/>
    <w:rsid w:val="005D1FAC"/>
    <w:rsid w:val="005D26E7"/>
    <w:rsid w:val="005D27CF"/>
    <w:rsid w:val="005D2973"/>
    <w:rsid w:val="005D2A2A"/>
    <w:rsid w:val="005D3DC9"/>
    <w:rsid w:val="005D557B"/>
    <w:rsid w:val="005E0A97"/>
    <w:rsid w:val="005E4AEF"/>
    <w:rsid w:val="005F1883"/>
    <w:rsid w:val="005F1CA8"/>
    <w:rsid w:val="005F336D"/>
    <w:rsid w:val="005F3775"/>
    <w:rsid w:val="005F48AF"/>
    <w:rsid w:val="005F4B87"/>
    <w:rsid w:val="005F5BBF"/>
    <w:rsid w:val="005F5C61"/>
    <w:rsid w:val="005F6401"/>
    <w:rsid w:val="00600612"/>
    <w:rsid w:val="00605485"/>
    <w:rsid w:val="00606522"/>
    <w:rsid w:val="00607CE4"/>
    <w:rsid w:val="00610D78"/>
    <w:rsid w:val="00611C03"/>
    <w:rsid w:val="00613081"/>
    <w:rsid w:val="00613D12"/>
    <w:rsid w:val="006140B2"/>
    <w:rsid w:val="0061411B"/>
    <w:rsid w:val="006143B0"/>
    <w:rsid w:val="00615AA7"/>
    <w:rsid w:val="00615D49"/>
    <w:rsid w:val="006226C6"/>
    <w:rsid w:val="00623838"/>
    <w:rsid w:val="00625B5C"/>
    <w:rsid w:val="00625FD5"/>
    <w:rsid w:val="0062664D"/>
    <w:rsid w:val="00627906"/>
    <w:rsid w:val="006328FB"/>
    <w:rsid w:val="0063376F"/>
    <w:rsid w:val="00633D0C"/>
    <w:rsid w:val="0063457E"/>
    <w:rsid w:val="00634CDB"/>
    <w:rsid w:val="00634FA9"/>
    <w:rsid w:val="00635546"/>
    <w:rsid w:val="00636102"/>
    <w:rsid w:val="00637C25"/>
    <w:rsid w:val="00640D1B"/>
    <w:rsid w:val="00641345"/>
    <w:rsid w:val="006416D4"/>
    <w:rsid w:val="00642581"/>
    <w:rsid w:val="0064304F"/>
    <w:rsid w:val="0064354A"/>
    <w:rsid w:val="00646679"/>
    <w:rsid w:val="00650F28"/>
    <w:rsid w:val="006515A7"/>
    <w:rsid w:val="006527A3"/>
    <w:rsid w:val="00654027"/>
    <w:rsid w:val="006550DD"/>
    <w:rsid w:val="00655AB8"/>
    <w:rsid w:val="00656081"/>
    <w:rsid w:val="00662343"/>
    <w:rsid w:val="0066239A"/>
    <w:rsid w:val="006625AC"/>
    <w:rsid w:val="006644A5"/>
    <w:rsid w:val="0066576C"/>
    <w:rsid w:val="006666EA"/>
    <w:rsid w:val="006679C4"/>
    <w:rsid w:val="006712EE"/>
    <w:rsid w:val="00681017"/>
    <w:rsid w:val="00683888"/>
    <w:rsid w:val="006850F7"/>
    <w:rsid w:val="00687DAE"/>
    <w:rsid w:val="00690F99"/>
    <w:rsid w:val="00691668"/>
    <w:rsid w:val="00691F2D"/>
    <w:rsid w:val="0069232B"/>
    <w:rsid w:val="006953CD"/>
    <w:rsid w:val="00696950"/>
    <w:rsid w:val="006A6470"/>
    <w:rsid w:val="006B4491"/>
    <w:rsid w:val="006B554E"/>
    <w:rsid w:val="006B5AE0"/>
    <w:rsid w:val="006B6E2A"/>
    <w:rsid w:val="006B77C2"/>
    <w:rsid w:val="006C04E9"/>
    <w:rsid w:val="006C144D"/>
    <w:rsid w:val="006C1FFB"/>
    <w:rsid w:val="006C3001"/>
    <w:rsid w:val="006C3CD3"/>
    <w:rsid w:val="006C3E24"/>
    <w:rsid w:val="006C5E05"/>
    <w:rsid w:val="006C6106"/>
    <w:rsid w:val="006C6C0F"/>
    <w:rsid w:val="006C6F76"/>
    <w:rsid w:val="006C7219"/>
    <w:rsid w:val="006C7709"/>
    <w:rsid w:val="006D0892"/>
    <w:rsid w:val="006D1332"/>
    <w:rsid w:val="006D1548"/>
    <w:rsid w:val="006E121F"/>
    <w:rsid w:val="006E1C66"/>
    <w:rsid w:val="006E736B"/>
    <w:rsid w:val="006F0E2D"/>
    <w:rsid w:val="006F1C3F"/>
    <w:rsid w:val="006F22C3"/>
    <w:rsid w:val="006F459A"/>
    <w:rsid w:val="006F4B75"/>
    <w:rsid w:val="007038FD"/>
    <w:rsid w:val="00704C44"/>
    <w:rsid w:val="00704D81"/>
    <w:rsid w:val="00706557"/>
    <w:rsid w:val="007071CA"/>
    <w:rsid w:val="00707731"/>
    <w:rsid w:val="007109F0"/>
    <w:rsid w:val="00711152"/>
    <w:rsid w:val="0071338C"/>
    <w:rsid w:val="00713C7C"/>
    <w:rsid w:val="0071552B"/>
    <w:rsid w:val="00715CA9"/>
    <w:rsid w:val="0072008D"/>
    <w:rsid w:val="00720682"/>
    <w:rsid w:val="00724DFB"/>
    <w:rsid w:val="00725D23"/>
    <w:rsid w:val="0072620D"/>
    <w:rsid w:val="00727859"/>
    <w:rsid w:val="0072791B"/>
    <w:rsid w:val="00731615"/>
    <w:rsid w:val="00731CA0"/>
    <w:rsid w:val="00731D52"/>
    <w:rsid w:val="00732384"/>
    <w:rsid w:val="00733A4E"/>
    <w:rsid w:val="007347A8"/>
    <w:rsid w:val="00741414"/>
    <w:rsid w:val="00742CBB"/>
    <w:rsid w:val="00743664"/>
    <w:rsid w:val="007470CD"/>
    <w:rsid w:val="00747E90"/>
    <w:rsid w:val="0075132A"/>
    <w:rsid w:val="007527E8"/>
    <w:rsid w:val="0075412C"/>
    <w:rsid w:val="00754AB9"/>
    <w:rsid w:val="007566B3"/>
    <w:rsid w:val="0075761B"/>
    <w:rsid w:val="00757E28"/>
    <w:rsid w:val="0076713C"/>
    <w:rsid w:val="007703D2"/>
    <w:rsid w:val="0077138F"/>
    <w:rsid w:val="007716A0"/>
    <w:rsid w:val="00771E66"/>
    <w:rsid w:val="007725CE"/>
    <w:rsid w:val="007733B4"/>
    <w:rsid w:val="00774CCC"/>
    <w:rsid w:val="007801E6"/>
    <w:rsid w:val="007855ED"/>
    <w:rsid w:val="00786A41"/>
    <w:rsid w:val="00787008"/>
    <w:rsid w:val="007926BE"/>
    <w:rsid w:val="007A06AF"/>
    <w:rsid w:val="007A2B74"/>
    <w:rsid w:val="007A2F3A"/>
    <w:rsid w:val="007A3215"/>
    <w:rsid w:val="007A3D06"/>
    <w:rsid w:val="007A454D"/>
    <w:rsid w:val="007A493C"/>
    <w:rsid w:val="007B341B"/>
    <w:rsid w:val="007B46C3"/>
    <w:rsid w:val="007B5028"/>
    <w:rsid w:val="007B5743"/>
    <w:rsid w:val="007B67FB"/>
    <w:rsid w:val="007C3349"/>
    <w:rsid w:val="007C3A81"/>
    <w:rsid w:val="007C6DDD"/>
    <w:rsid w:val="007D356A"/>
    <w:rsid w:val="007D4622"/>
    <w:rsid w:val="007D4B03"/>
    <w:rsid w:val="007D5258"/>
    <w:rsid w:val="007D53AA"/>
    <w:rsid w:val="007D5CA4"/>
    <w:rsid w:val="007D5DB4"/>
    <w:rsid w:val="007E1A59"/>
    <w:rsid w:val="007E26C7"/>
    <w:rsid w:val="007F161E"/>
    <w:rsid w:val="007F2CC2"/>
    <w:rsid w:val="007F3E0C"/>
    <w:rsid w:val="007F681D"/>
    <w:rsid w:val="00801A04"/>
    <w:rsid w:val="00802188"/>
    <w:rsid w:val="0080233E"/>
    <w:rsid w:val="00802940"/>
    <w:rsid w:val="00803689"/>
    <w:rsid w:val="008055F5"/>
    <w:rsid w:val="00807B4A"/>
    <w:rsid w:val="00807D2D"/>
    <w:rsid w:val="00810D8B"/>
    <w:rsid w:val="008110D9"/>
    <w:rsid w:val="00811EE2"/>
    <w:rsid w:val="008129BD"/>
    <w:rsid w:val="00812CF0"/>
    <w:rsid w:val="008132CF"/>
    <w:rsid w:val="00813FCF"/>
    <w:rsid w:val="0081565F"/>
    <w:rsid w:val="008158A7"/>
    <w:rsid w:val="00815AC3"/>
    <w:rsid w:val="00816EC0"/>
    <w:rsid w:val="00825501"/>
    <w:rsid w:val="00831D4B"/>
    <w:rsid w:val="00834221"/>
    <w:rsid w:val="008360A0"/>
    <w:rsid w:val="0083632E"/>
    <w:rsid w:val="00837D77"/>
    <w:rsid w:val="0084208B"/>
    <w:rsid w:val="008448A0"/>
    <w:rsid w:val="0084500B"/>
    <w:rsid w:val="008466DF"/>
    <w:rsid w:val="00846C25"/>
    <w:rsid w:val="00846DC7"/>
    <w:rsid w:val="00851129"/>
    <w:rsid w:val="00856C7C"/>
    <w:rsid w:val="00857293"/>
    <w:rsid w:val="00860EB3"/>
    <w:rsid w:val="00860EC0"/>
    <w:rsid w:val="00862D9B"/>
    <w:rsid w:val="0086344D"/>
    <w:rsid w:val="00863A69"/>
    <w:rsid w:val="00864989"/>
    <w:rsid w:val="00865C30"/>
    <w:rsid w:val="008660D8"/>
    <w:rsid w:val="00866B3C"/>
    <w:rsid w:val="00871E28"/>
    <w:rsid w:val="008721EC"/>
    <w:rsid w:val="0087345A"/>
    <w:rsid w:val="008756FA"/>
    <w:rsid w:val="00877EFB"/>
    <w:rsid w:val="0088017D"/>
    <w:rsid w:val="00882435"/>
    <w:rsid w:val="008850A2"/>
    <w:rsid w:val="0088520A"/>
    <w:rsid w:val="008867A3"/>
    <w:rsid w:val="00887880"/>
    <w:rsid w:val="00890102"/>
    <w:rsid w:val="0089279A"/>
    <w:rsid w:val="00892A83"/>
    <w:rsid w:val="00896C0B"/>
    <w:rsid w:val="008A2255"/>
    <w:rsid w:val="008A337C"/>
    <w:rsid w:val="008A517B"/>
    <w:rsid w:val="008A5304"/>
    <w:rsid w:val="008A6763"/>
    <w:rsid w:val="008B0439"/>
    <w:rsid w:val="008B169B"/>
    <w:rsid w:val="008B1943"/>
    <w:rsid w:val="008C0455"/>
    <w:rsid w:val="008C1212"/>
    <w:rsid w:val="008C2BFE"/>
    <w:rsid w:val="008C2E28"/>
    <w:rsid w:val="008C3E5B"/>
    <w:rsid w:val="008C4600"/>
    <w:rsid w:val="008C6AA7"/>
    <w:rsid w:val="008C6F99"/>
    <w:rsid w:val="008D313F"/>
    <w:rsid w:val="008D6D1B"/>
    <w:rsid w:val="008D783F"/>
    <w:rsid w:val="008E2B76"/>
    <w:rsid w:val="008E37AA"/>
    <w:rsid w:val="008E4060"/>
    <w:rsid w:val="008E42F2"/>
    <w:rsid w:val="008E56E7"/>
    <w:rsid w:val="008E605F"/>
    <w:rsid w:val="008E61B1"/>
    <w:rsid w:val="008E652B"/>
    <w:rsid w:val="008F239B"/>
    <w:rsid w:val="008F2639"/>
    <w:rsid w:val="008F5235"/>
    <w:rsid w:val="009040BC"/>
    <w:rsid w:val="009048FE"/>
    <w:rsid w:val="00905051"/>
    <w:rsid w:val="00905779"/>
    <w:rsid w:val="00907227"/>
    <w:rsid w:val="00912B62"/>
    <w:rsid w:val="00912ED7"/>
    <w:rsid w:val="0091401B"/>
    <w:rsid w:val="00915435"/>
    <w:rsid w:val="00917259"/>
    <w:rsid w:val="00917386"/>
    <w:rsid w:val="009178C1"/>
    <w:rsid w:val="00917BFA"/>
    <w:rsid w:val="009208C2"/>
    <w:rsid w:val="00920AC7"/>
    <w:rsid w:val="00920B04"/>
    <w:rsid w:val="00920C01"/>
    <w:rsid w:val="0092183F"/>
    <w:rsid w:val="00923CB2"/>
    <w:rsid w:val="009245C5"/>
    <w:rsid w:val="009260C2"/>
    <w:rsid w:val="00930629"/>
    <w:rsid w:val="00930D44"/>
    <w:rsid w:val="009320DC"/>
    <w:rsid w:val="0093253C"/>
    <w:rsid w:val="00932B7A"/>
    <w:rsid w:val="00933678"/>
    <w:rsid w:val="00934DB1"/>
    <w:rsid w:val="009363E4"/>
    <w:rsid w:val="0093762B"/>
    <w:rsid w:val="0094194D"/>
    <w:rsid w:val="00941F9C"/>
    <w:rsid w:val="00943015"/>
    <w:rsid w:val="00944D2F"/>
    <w:rsid w:val="00945016"/>
    <w:rsid w:val="00947DDB"/>
    <w:rsid w:val="00950429"/>
    <w:rsid w:val="009523C3"/>
    <w:rsid w:val="00952F03"/>
    <w:rsid w:val="00954C9F"/>
    <w:rsid w:val="009556FE"/>
    <w:rsid w:val="00956B9D"/>
    <w:rsid w:val="00956EA8"/>
    <w:rsid w:val="00957156"/>
    <w:rsid w:val="00957F18"/>
    <w:rsid w:val="009615F8"/>
    <w:rsid w:val="00961E6C"/>
    <w:rsid w:val="00961E87"/>
    <w:rsid w:val="009634B5"/>
    <w:rsid w:val="0096421F"/>
    <w:rsid w:val="00966B34"/>
    <w:rsid w:val="009718EF"/>
    <w:rsid w:val="00972A5C"/>
    <w:rsid w:val="009731FD"/>
    <w:rsid w:val="00974002"/>
    <w:rsid w:val="009832B0"/>
    <w:rsid w:val="0098343E"/>
    <w:rsid w:val="009848F8"/>
    <w:rsid w:val="009853BA"/>
    <w:rsid w:val="0099171A"/>
    <w:rsid w:val="009926E8"/>
    <w:rsid w:val="009946E2"/>
    <w:rsid w:val="00995C55"/>
    <w:rsid w:val="00996BB2"/>
    <w:rsid w:val="00996C22"/>
    <w:rsid w:val="009973B2"/>
    <w:rsid w:val="00997818"/>
    <w:rsid w:val="009A1946"/>
    <w:rsid w:val="009A2D11"/>
    <w:rsid w:val="009A48F0"/>
    <w:rsid w:val="009A4C74"/>
    <w:rsid w:val="009A4ECB"/>
    <w:rsid w:val="009B24B5"/>
    <w:rsid w:val="009B5205"/>
    <w:rsid w:val="009B52F4"/>
    <w:rsid w:val="009B5AC1"/>
    <w:rsid w:val="009B69F4"/>
    <w:rsid w:val="009B733E"/>
    <w:rsid w:val="009B7568"/>
    <w:rsid w:val="009C0910"/>
    <w:rsid w:val="009C18D6"/>
    <w:rsid w:val="009C3B16"/>
    <w:rsid w:val="009C493C"/>
    <w:rsid w:val="009C4F68"/>
    <w:rsid w:val="009C6897"/>
    <w:rsid w:val="009D18C8"/>
    <w:rsid w:val="009D21B6"/>
    <w:rsid w:val="009D5F29"/>
    <w:rsid w:val="009D7F7D"/>
    <w:rsid w:val="009E02F0"/>
    <w:rsid w:val="009E13EE"/>
    <w:rsid w:val="009E2437"/>
    <w:rsid w:val="009E33CA"/>
    <w:rsid w:val="009E3FD0"/>
    <w:rsid w:val="009E4D93"/>
    <w:rsid w:val="009F03B4"/>
    <w:rsid w:val="009F4321"/>
    <w:rsid w:val="009F43BC"/>
    <w:rsid w:val="009F474F"/>
    <w:rsid w:val="00A011B5"/>
    <w:rsid w:val="00A020AF"/>
    <w:rsid w:val="00A04B40"/>
    <w:rsid w:val="00A06940"/>
    <w:rsid w:val="00A10C2B"/>
    <w:rsid w:val="00A1146B"/>
    <w:rsid w:val="00A11AD4"/>
    <w:rsid w:val="00A11E9F"/>
    <w:rsid w:val="00A1702B"/>
    <w:rsid w:val="00A219F9"/>
    <w:rsid w:val="00A23BB6"/>
    <w:rsid w:val="00A25C5F"/>
    <w:rsid w:val="00A2674F"/>
    <w:rsid w:val="00A2703D"/>
    <w:rsid w:val="00A270C7"/>
    <w:rsid w:val="00A30551"/>
    <w:rsid w:val="00A32B71"/>
    <w:rsid w:val="00A32DBE"/>
    <w:rsid w:val="00A32E72"/>
    <w:rsid w:val="00A349F5"/>
    <w:rsid w:val="00A35C4C"/>
    <w:rsid w:val="00A360FC"/>
    <w:rsid w:val="00A40A0A"/>
    <w:rsid w:val="00A42401"/>
    <w:rsid w:val="00A432A4"/>
    <w:rsid w:val="00A442EB"/>
    <w:rsid w:val="00A4575D"/>
    <w:rsid w:val="00A45CF9"/>
    <w:rsid w:val="00A47018"/>
    <w:rsid w:val="00A47F94"/>
    <w:rsid w:val="00A5280F"/>
    <w:rsid w:val="00A53E6C"/>
    <w:rsid w:val="00A53FC0"/>
    <w:rsid w:val="00A5443F"/>
    <w:rsid w:val="00A55C34"/>
    <w:rsid w:val="00A56091"/>
    <w:rsid w:val="00A56C80"/>
    <w:rsid w:val="00A56DD8"/>
    <w:rsid w:val="00A5709C"/>
    <w:rsid w:val="00A5732B"/>
    <w:rsid w:val="00A578E8"/>
    <w:rsid w:val="00A57BD7"/>
    <w:rsid w:val="00A6072B"/>
    <w:rsid w:val="00A608CE"/>
    <w:rsid w:val="00A60AF0"/>
    <w:rsid w:val="00A60FB4"/>
    <w:rsid w:val="00A61817"/>
    <w:rsid w:val="00A62F3D"/>
    <w:rsid w:val="00A63291"/>
    <w:rsid w:val="00A659CF"/>
    <w:rsid w:val="00A6733C"/>
    <w:rsid w:val="00A67657"/>
    <w:rsid w:val="00A70C3D"/>
    <w:rsid w:val="00A70D53"/>
    <w:rsid w:val="00A70ED0"/>
    <w:rsid w:val="00A71451"/>
    <w:rsid w:val="00A715CC"/>
    <w:rsid w:val="00A73520"/>
    <w:rsid w:val="00A74FB3"/>
    <w:rsid w:val="00A75032"/>
    <w:rsid w:val="00A75481"/>
    <w:rsid w:val="00A76356"/>
    <w:rsid w:val="00A76A22"/>
    <w:rsid w:val="00A80988"/>
    <w:rsid w:val="00A81910"/>
    <w:rsid w:val="00A900EC"/>
    <w:rsid w:val="00A91D81"/>
    <w:rsid w:val="00A92531"/>
    <w:rsid w:val="00A96BC0"/>
    <w:rsid w:val="00A9729C"/>
    <w:rsid w:val="00A97CF4"/>
    <w:rsid w:val="00AA002E"/>
    <w:rsid w:val="00AA041B"/>
    <w:rsid w:val="00AA1490"/>
    <w:rsid w:val="00AA4ACC"/>
    <w:rsid w:val="00AA5721"/>
    <w:rsid w:val="00AA5C19"/>
    <w:rsid w:val="00AA787E"/>
    <w:rsid w:val="00AB0572"/>
    <w:rsid w:val="00AB0927"/>
    <w:rsid w:val="00AB0FDA"/>
    <w:rsid w:val="00AB169A"/>
    <w:rsid w:val="00AB5802"/>
    <w:rsid w:val="00AB6885"/>
    <w:rsid w:val="00AC02B8"/>
    <w:rsid w:val="00AC1310"/>
    <w:rsid w:val="00AC256C"/>
    <w:rsid w:val="00AC2E5C"/>
    <w:rsid w:val="00AC337F"/>
    <w:rsid w:val="00AC51DA"/>
    <w:rsid w:val="00AD12AB"/>
    <w:rsid w:val="00AD4E34"/>
    <w:rsid w:val="00AD5E20"/>
    <w:rsid w:val="00AD5F17"/>
    <w:rsid w:val="00AD7213"/>
    <w:rsid w:val="00AE048E"/>
    <w:rsid w:val="00AE11BC"/>
    <w:rsid w:val="00AE20A3"/>
    <w:rsid w:val="00AE3834"/>
    <w:rsid w:val="00AE59ED"/>
    <w:rsid w:val="00AE75AF"/>
    <w:rsid w:val="00AE7924"/>
    <w:rsid w:val="00AE7D26"/>
    <w:rsid w:val="00AF2864"/>
    <w:rsid w:val="00AF28B3"/>
    <w:rsid w:val="00AF3B42"/>
    <w:rsid w:val="00AF4AC0"/>
    <w:rsid w:val="00AF5A72"/>
    <w:rsid w:val="00AF60F4"/>
    <w:rsid w:val="00AF61B7"/>
    <w:rsid w:val="00AF6375"/>
    <w:rsid w:val="00AF649F"/>
    <w:rsid w:val="00AF6D0B"/>
    <w:rsid w:val="00B00A30"/>
    <w:rsid w:val="00B01EB9"/>
    <w:rsid w:val="00B02851"/>
    <w:rsid w:val="00B04062"/>
    <w:rsid w:val="00B05CAD"/>
    <w:rsid w:val="00B05CB4"/>
    <w:rsid w:val="00B05E6D"/>
    <w:rsid w:val="00B0726F"/>
    <w:rsid w:val="00B075B5"/>
    <w:rsid w:val="00B07F3A"/>
    <w:rsid w:val="00B110D4"/>
    <w:rsid w:val="00B114B8"/>
    <w:rsid w:val="00B117D1"/>
    <w:rsid w:val="00B12C53"/>
    <w:rsid w:val="00B13BF8"/>
    <w:rsid w:val="00B149DC"/>
    <w:rsid w:val="00B16BBD"/>
    <w:rsid w:val="00B171D4"/>
    <w:rsid w:val="00B209C1"/>
    <w:rsid w:val="00B20E3F"/>
    <w:rsid w:val="00B233C6"/>
    <w:rsid w:val="00B238C3"/>
    <w:rsid w:val="00B24141"/>
    <w:rsid w:val="00B26054"/>
    <w:rsid w:val="00B309B6"/>
    <w:rsid w:val="00B32EED"/>
    <w:rsid w:val="00B33758"/>
    <w:rsid w:val="00B33FD3"/>
    <w:rsid w:val="00B35CC5"/>
    <w:rsid w:val="00B369A0"/>
    <w:rsid w:val="00B40823"/>
    <w:rsid w:val="00B42ED5"/>
    <w:rsid w:val="00B457B9"/>
    <w:rsid w:val="00B45D93"/>
    <w:rsid w:val="00B46E07"/>
    <w:rsid w:val="00B55195"/>
    <w:rsid w:val="00B56C02"/>
    <w:rsid w:val="00B56DBD"/>
    <w:rsid w:val="00B57169"/>
    <w:rsid w:val="00B57B86"/>
    <w:rsid w:val="00B6173A"/>
    <w:rsid w:val="00B63012"/>
    <w:rsid w:val="00B656FE"/>
    <w:rsid w:val="00B6636D"/>
    <w:rsid w:val="00B67238"/>
    <w:rsid w:val="00B701C0"/>
    <w:rsid w:val="00B7111B"/>
    <w:rsid w:val="00B71BE1"/>
    <w:rsid w:val="00B738C4"/>
    <w:rsid w:val="00B73B58"/>
    <w:rsid w:val="00B73ED0"/>
    <w:rsid w:val="00B76528"/>
    <w:rsid w:val="00B76ACA"/>
    <w:rsid w:val="00B76BB4"/>
    <w:rsid w:val="00B8214F"/>
    <w:rsid w:val="00B824C6"/>
    <w:rsid w:val="00B83531"/>
    <w:rsid w:val="00B83A75"/>
    <w:rsid w:val="00B904C5"/>
    <w:rsid w:val="00B9121C"/>
    <w:rsid w:val="00B9422F"/>
    <w:rsid w:val="00B97CCD"/>
    <w:rsid w:val="00BA0312"/>
    <w:rsid w:val="00BA1A07"/>
    <w:rsid w:val="00BA1FAD"/>
    <w:rsid w:val="00BA4180"/>
    <w:rsid w:val="00BA520B"/>
    <w:rsid w:val="00BA776B"/>
    <w:rsid w:val="00BB152B"/>
    <w:rsid w:val="00BB3B10"/>
    <w:rsid w:val="00BB5D81"/>
    <w:rsid w:val="00BB639D"/>
    <w:rsid w:val="00BB7033"/>
    <w:rsid w:val="00BB7187"/>
    <w:rsid w:val="00BB7AC3"/>
    <w:rsid w:val="00BB7ADD"/>
    <w:rsid w:val="00BB7B41"/>
    <w:rsid w:val="00BC0D3A"/>
    <w:rsid w:val="00BC134E"/>
    <w:rsid w:val="00BC5F81"/>
    <w:rsid w:val="00BC6DA1"/>
    <w:rsid w:val="00BC7613"/>
    <w:rsid w:val="00BC7766"/>
    <w:rsid w:val="00BC78B0"/>
    <w:rsid w:val="00BC7AB9"/>
    <w:rsid w:val="00BC7AF1"/>
    <w:rsid w:val="00BC7B27"/>
    <w:rsid w:val="00BD0058"/>
    <w:rsid w:val="00BD0A2E"/>
    <w:rsid w:val="00BD0AB2"/>
    <w:rsid w:val="00BD1565"/>
    <w:rsid w:val="00BD49FE"/>
    <w:rsid w:val="00BD4C1C"/>
    <w:rsid w:val="00BD6BFD"/>
    <w:rsid w:val="00BD77FD"/>
    <w:rsid w:val="00BD797E"/>
    <w:rsid w:val="00BE08D5"/>
    <w:rsid w:val="00BE2EDA"/>
    <w:rsid w:val="00BE3028"/>
    <w:rsid w:val="00BE402B"/>
    <w:rsid w:val="00BE75FE"/>
    <w:rsid w:val="00BE777D"/>
    <w:rsid w:val="00BE78A7"/>
    <w:rsid w:val="00BF31EC"/>
    <w:rsid w:val="00BF39C8"/>
    <w:rsid w:val="00BF4DF0"/>
    <w:rsid w:val="00BF5B5A"/>
    <w:rsid w:val="00BF6ABD"/>
    <w:rsid w:val="00BF7C6B"/>
    <w:rsid w:val="00C00D10"/>
    <w:rsid w:val="00C05737"/>
    <w:rsid w:val="00C066D6"/>
    <w:rsid w:val="00C06C87"/>
    <w:rsid w:val="00C10924"/>
    <w:rsid w:val="00C11789"/>
    <w:rsid w:val="00C1367B"/>
    <w:rsid w:val="00C1416D"/>
    <w:rsid w:val="00C172C9"/>
    <w:rsid w:val="00C204C1"/>
    <w:rsid w:val="00C20B4C"/>
    <w:rsid w:val="00C214F1"/>
    <w:rsid w:val="00C22A1C"/>
    <w:rsid w:val="00C23B25"/>
    <w:rsid w:val="00C23DC6"/>
    <w:rsid w:val="00C2429E"/>
    <w:rsid w:val="00C25983"/>
    <w:rsid w:val="00C2619A"/>
    <w:rsid w:val="00C30432"/>
    <w:rsid w:val="00C3052F"/>
    <w:rsid w:val="00C311D5"/>
    <w:rsid w:val="00C31437"/>
    <w:rsid w:val="00C31956"/>
    <w:rsid w:val="00C319B1"/>
    <w:rsid w:val="00C34408"/>
    <w:rsid w:val="00C34BD7"/>
    <w:rsid w:val="00C369C3"/>
    <w:rsid w:val="00C40663"/>
    <w:rsid w:val="00C41C03"/>
    <w:rsid w:val="00C4336B"/>
    <w:rsid w:val="00C43A5A"/>
    <w:rsid w:val="00C43B56"/>
    <w:rsid w:val="00C453C7"/>
    <w:rsid w:val="00C468AE"/>
    <w:rsid w:val="00C4705A"/>
    <w:rsid w:val="00C4768D"/>
    <w:rsid w:val="00C502A9"/>
    <w:rsid w:val="00C507CD"/>
    <w:rsid w:val="00C512BD"/>
    <w:rsid w:val="00C52656"/>
    <w:rsid w:val="00C556E3"/>
    <w:rsid w:val="00C579F6"/>
    <w:rsid w:val="00C60DCA"/>
    <w:rsid w:val="00C62768"/>
    <w:rsid w:val="00C64685"/>
    <w:rsid w:val="00C64F75"/>
    <w:rsid w:val="00C662F8"/>
    <w:rsid w:val="00C667E0"/>
    <w:rsid w:val="00C707D3"/>
    <w:rsid w:val="00C74493"/>
    <w:rsid w:val="00C76F31"/>
    <w:rsid w:val="00C775B7"/>
    <w:rsid w:val="00C7797F"/>
    <w:rsid w:val="00C830E2"/>
    <w:rsid w:val="00C86B5F"/>
    <w:rsid w:val="00C90C25"/>
    <w:rsid w:val="00C91A8E"/>
    <w:rsid w:val="00C92C90"/>
    <w:rsid w:val="00C92FEC"/>
    <w:rsid w:val="00C932B7"/>
    <w:rsid w:val="00C93748"/>
    <w:rsid w:val="00C94B13"/>
    <w:rsid w:val="00C94E73"/>
    <w:rsid w:val="00C95FE9"/>
    <w:rsid w:val="00C96149"/>
    <w:rsid w:val="00C97D63"/>
    <w:rsid w:val="00CA0803"/>
    <w:rsid w:val="00CA1884"/>
    <w:rsid w:val="00CA2982"/>
    <w:rsid w:val="00CA376E"/>
    <w:rsid w:val="00CA3FDE"/>
    <w:rsid w:val="00CA54A3"/>
    <w:rsid w:val="00CA7ED1"/>
    <w:rsid w:val="00CB13BB"/>
    <w:rsid w:val="00CB3717"/>
    <w:rsid w:val="00CB3815"/>
    <w:rsid w:val="00CB528D"/>
    <w:rsid w:val="00CB5D5C"/>
    <w:rsid w:val="00CC08C4"/>
    <w:rsid w:val="00CC2801"/>
    <w:rsid w:val="00CC2F6C"/>
    <w:rsid w:val="00CC5246"/>
    <w:rsid w:val="00CC643A"/>
    <w:rsid w:val="00CC6ADE"/>
    <w:rsid w:val="00CC6FE1"/>
    <w:rsid w:val="00CD053D"/>
    <w:rsid w:val="00CD0557"/>
    <w:rsid w:val="00CD18EA"/>
    <w:rsid w:val="00CD20E0"/>
    <w:rsid w:val="00CD39A3"/>
    <w:rsid w:val="00CD49B1"/>
    <w:rsid w:val="00CD621A"/>
    <w:rsid w:val="00CE51E9"/>
    <w:rsid w:val="00CE6779"/>
    <w:rsid w:val="00CF0FB4"/>
    <w:rsid w:val="00CF1710"/>
    <w:rsid w:val="00CF5C26"/>
    <w:rsid w:val="00CF62C0"/>
    <w:rsid w:val="00CF6FE4"/>
    <w:rsid w:val="00D0026D"/>
    <w:rsid w:val="00D01729"/>
    <w:rsid w:val="00D01A39"/>
    <w:rsid w:val="00D02FB5"/>
    <w:rsid w:val="00D049EC"/>
    <w:rsid w:val="00D10844"/>
    <w:rsid w:val="00D11C83"/>
    <w:rsid w:val="00D1258D"/>
    <w:rsid w:val="00D12D9C"/>
    <w:rsid w:val="00D13738"/>
    <w:rsid w:val="00D13932"/>
    <w:rsid w:val="00D17BCB"/>
    <w:rsid w:val="00D217F6"/>
    <w:rsid w:val="00D22355"/>
    <w:rsid w:val="00D22F2D"/>
    <w:rsid w:val="00D2309A"/>
    <w:rsid w:val="00D240D7"/>
    <w:rsid w:val="00D26C4B"/>
    <w:rsid w:val="00D27BB1"/>
    <w:rsid w:val="00D30B4D"/>
    <w:rsid w:val="00D30C91"/>
    <w:rsid w:val="00D32F07"/>
    <w:rsid w:val="00D33C36"/>
    <w:rsid w:val="00D36F9C"/>
    <w:rsid w:val="00D37EB1"/>
    <w:rsid w:val="00D41604"/>
    <w:rsid w:val="00D427E4"/>
    <w:rsid w:val="00D43544"/>
    <w:rsid w:val="00D43A1F"/>
    <w:rsid w:val="00D52F70"/>
    <w:rsid w:val="00D53EF9"/>
    <w:rsid w:val="00D5716A"/>
    <w:rsid w:val="00D57AE2"/>
    <w:rsid w:val="00D57CE9"/>
    <w:rsid w:val="00D6268D"/>
    <w:rsid w:val="00D63F9C"/>
    <w:rsid w:val="00D65108"/>
    <w:rsid w:val="00D65917"/>
    <w:rsid w:val="00D67840"/>
    <w:rsid w:val="00D71750"/>
    <w:rsid w:val="00D72C43"/>
    <w:rsid w:val="00D733C9"/>
    <w:rsid w:val="00D75304"/>
    <w:rsid w:val="00D76BDD"/>
    <w:rsid w:val="00D80679"/>
    <w:rsid w:val="00D87BD0"/>
    <w:rsid w:val="00D87E74"/>
    <w:rsid w:val="00D9050B"/>
    <w:rsid w:val="00D90709"/>
    <w:rsid w:val="00D944FD"/>
    <w:rsid w:val="00D965DE"/>
    <w:rsid w:val="00DA0023"/>
    <w:rsid w:val="00DA112E"/>
    <w:rsid w:val="00DA1FCC"/>
    <w:rsid w:val="00DA2246"/>
    <w:rsid w:val="00DA4399"/>
    <w:rsid w:val="00DA49C2"/>
    <w:rsid w:val="00DA57BA"/>
    <w:rsid w:val="00DA644D"/>
    <w:rsid w:val="00DA6487"/>
    <w:rsid w:val="00DA6B7D"/>
    <w:rsid w:val="00DA6E69"/>
    <w:rsid w:val="00DA7DD0"/>
    <w:rsid w:val="00DB2DAB"/>
    <w:rsid w:val="00DB3B97"/>
    <w:rsid w:val="00DB7342"/>
    <w:rsid w:val="00DC0691"/>
    <w:rsid w:val="00DC120D"/>
    <w:rsid w:val="00DC2843"/>
    <w:rsid w:val="00DC32CE"/>
    <w:rsid w:val="00DC3B1F"/>
    <w:rsid w:val="00DC4C9A"/>
    <w:rsid w:val="00DC4E09"/>
    <w:rsid w:val="00DC5536"/>
    <w:rsid w:val="00DC5CA8"/>
    <w:rsid w:val="00DD0744"/>
    <w:rsid w:val="00DD21EE"/>
    <w:rsid w:val="00DD2698"/>
    <w:rsid w:val="00DD45EF"/>
    <w:rsid w:val="00DD7013"/>
    <w:rsid w:val="00DE26BF"/>
    <w:rsid w:val="00DE2712"/>
    <w:rsid w:val="00DE2AAF"/>
    <w:rsid w:val="00DE3D7F"/>
    <w:rsid w:val="00DF0D13"/>
    <w:rsid w:val="00DF1C15"/>
    <w:rsid w:val="00DF1CAC"/>
    <w:rsid w:val="00DF1DEC"/>
    <w:rsid w:val="00DF2EE5"/>
    <w:rsid w:val="00DF2FD0"/>
    <w:rsid w:val="00DF62D5"/>
    <w:rsid w:val="00E00757"/>
    <w:rsid w:val="00E00EF0"/>
    <w:rsid w:val="00E0449F"/>
    <w:rsid w:val="00E0740B"/>
    <w:rsid w:val="00E11395"/>
    <w:rsid w:val="00E17A94"/>
    <w:rsid w:val="00E20DBD"/>
    <w:rsid w:val="00E22CC2"/>
    <w:rsid w:val="00E24583"/>
    <w:rsid w:val="00E251C5"/>
    <w:rsid w:val="00E2745A"/>
    <w:rsid w:val="00E30568"/>
    <w:rsid w:val="00E36C81"/>
    <w:rsid w:val="00E400B5"/>
    <w:rsid w:val="00E41408"/>
    <w:rsid w:val="00E41F5A"/>
    <w:rsid w:val="00E43C39"/>
    <w:rsid w:val="00E449BA"/>
    <w:rsid w:val="00E47A34"/>
    <w:rsid w:val="00E47EBD"/>
    <w:rsid w:val="00E504FD"/>
    <w:rsid w:val="00E51324"/>
    <w:rsid w:val="00E51D55"/>
    <w:rsid w:val="00E52957"/>
    <w:rsid w:val="00E53C39"/>
    <w:rsid w:val="00E54385"/>
    <w:rsid w:val="00E5645C"/>
    <w:rsid w:val="00E6113B"/>
    <w:rsid w:val="00E615EA"/>
    <w:rsid w:val="00E637CC"/>
    <w:rsid w:val="00E6382C"/>
    <w:rsid w:val="00E70FBC"/>
    <w:rsid w:val="00E714B5"/>
    <w:rsid w:val="00E71F7A"/>
    <w:rsid w:val="00E726EF"/>
    <w:rsid w:val="00E737C2"/>
    <w:rsid w:val="00E74FFA"/>
    <w:rsid w:val="00E80625"/>
    <w:rsid w:val="00E82093"/>
    <w:rsid w:val="00E852E2"/>
    <w:rsid w:val="00E95410"/>
    <w:rsid w:val="00E964F2"/>
    <w:rsid w:val="00E96AC4"/>
    <w:rsid w:val="00E97279"/>
    <w:rsid w:val="00E97DA4"/>
    <w:rsid w:val="00EA1631"/>
    <w:rsid w:val="00EA1E75"/>
    <w:rsid w:val="00EA1EC5"/>
    <w:rsid w:val="00EA2EBA"/>
    <w:rsid w:val="00EA60A3"/>
    <w:rsid w:val="00EA63A2"/>
    <w:rsid w:val="00EA7329"/>
    <w:rsid w:val="00EB0B2E"/>
    <w:rsid w:val="00EB109C"/>
    <w:rsid w:val="00EB2BE4"/>
    <w:rsid w:val="00EB44B1"/>
    <w:rsid w:val="00EB62D5"/>
    <w:rsid w:val="00EB6C40"/>
    <w:rsid w:val="00EC0A5D"/>
    <w:rsid w:val="00EC0B22"/>
    <w:rsid w:val="00EC0F58"/>
    <w:rsid w:val="00EC2DD5"/>
    <w:rsid w:val="00EC5A7D"/>
    <w:rsid w:val="00EC67CA"/>
    <w:rsid w:val="00ED1356"/>
    <w:rsid w:val="00ED1D20"/>
    <w:rsid w:val="00ED46EF"/>
    <w:rsid w:val="00ED5BAF"/>
    <w:rsid w:val="00ED65BD"/>
    <w:rsid w:val="00ED679E"/>
    <w:rsid w:val="00ED6DF1"/>
    <w:rsid w:val="00ED7279"/>
    <w:rsid w:val="00EE15F8"/>
    <w:rsid w:val="00EE2950"/>
    <w:rsid w:val="00EE35AF"/>
    <w:rsid w:val="00EF16C2"/>
    <w:rsid w:val="00EF1866"/>
    <w:rsid w:val="00EF20A0"/>
    <w:rsid w:val="00EF2200"/>
    <w:rsid w:val="00EF3C21"/>
    <w:rsid w:val="00EF7C3C"/>
    <w:rsid w:val="00EF7CAA"/>
    <w:rsid w:val="00F00284"/>
    <w:rsid w:val="00F01329"/>
    <w:rsid w:val="00F020AA"/>
    <w:rsid w:val="00F02A50"/>
    <w:rsid w:val="00F02BF8"/>
    <w:rsid w:val="00F03157"/>
    <w:rsid w:val="00F033E9"/>
    <w:rsid w:val="00F03F9A"/>
    <w:rsid w:val="00F048DD"/>
    <w:rsid w:val="00F04EA7"/>
    <w:rsid w:val="00F052D4"/>
    <w:rsid w:val="00F0626B"/>
    <w:rsid w:val="00F078CB"/>
    <w:rsid w:val="00F10DA3"/>
    <w:rsid w:val="00F10FB6"/>
    <w:rsid w:val="00F11132"/>
    <w:rsid w:val="00F22408"/>
    <w:rsid w:val="00F23205"/>
    <w:rsid w:val="00F2479F"/>
    <w:rsid w:val="00F26372"/>
    <w:rsid w:val="00F26DA5"/>
    <w:rsid w:val="00F27CE2"/>
    <w:rsid w:val="00F307D7"/>
    <w:rsid w:val="00F3209E"/>
    <w:rsid w:val="00F3308D"/>
    <w:rsid w:val="00F3391A"/>
    <w:rsid w:val="00F3509F"/>
    <w:rsid w:val="00F35920"/>
    <w:rsid w:val="00F35CEC"/>
    <w:rsid w:val="00F3605E"/>
    <w:rsid w:val="00F37340"/>
    <w:rsid w:val="00F375D9"/>
    <w:rsid w:val="00F4006F"/>
    <w:rsid w:val="00F408D9"/>
    <w:rsid w:val="00F41C54"/>
    <w:rsid w:val="00F43832"/>
    <w:rsid w:val="00F447AE"/>
    <w:rsid w:val="00F47F99"/>
    <w:rsid w:val="00F523B4"/>
    <w:rsid w:val="00F55D6B"/>
    <w:rsid w:val="00F5626F"/>
    <w:rsid w:val="00F5667D"/>
    <w:rsid w:val="00F61240"/>
    <w:rsid w:val="00F61903"/>
    <w:rsid w:val="00F61C3A"/>
    <w:rsid w:val="00F61C4E"/>
    <w:rsid w:val="00F61DD1"/>
    <w:rsid w:val="00F626B3"/>
    <w:rsid w:val="00F63CB3"/>
    <w:rsid w:val="00F6447A"/>
    <w:rsid w:val="00F659B4"/>
    <w:rsid w:val="00F666A9"/>
    <w:rsid w:val="00F66C92"/>
    <w:rsid w:val="00F7024E"/>
    <w:rsid w:val="00F712E2"/>
    <w:rsid w:val="00F7504C"/>
    <w:rsid w:val="00F75C07"/>
    <w:rsid w:val="00F7667A"/>
    <w:rsid w:val="00F833A2"/>
    <w:rsid w:val="00F84637"/>
    <w:rsid w:val="00F84ABF"/>
    <w:rsid w:val="00F8663F"/>
    <w:rsid w:val="00F920C3"/>
    <w:rsid w:val="00F923A6"/>
    <w:rsid w:val="00F93ACF"/>
    <w:rsid w:val="00F962F3"/>
    <w:rsid w:val="00F96B0B"/>
    <w:rsid w:val="00F972BB"/>
    <w:rsid w:val="00FA06E0"/>
    <w:rsid w:val="00FA2E32"/>
    <w:rsid w:val="00FA3227"/>
    <w:rsid w:val="00FA5806"/>
    <w:rsid w:val="00FA61E6"/>
    <w:rsid w:val="00FB2420"/>
    <w:rsid w:val="00FB2C98"/>
    <w:rsid w:val="00FB3781"/>
    <w:rsid w:val="00FB39C3"/>
    <w:rsid w:val="00FB3D8D"/>
    <w:rsid w:val="00FB3E2D"/>
    <w:rsid w:val="00FB4595"/>
    <w:rsid w:val="00FB5F04"/>
    <w:rsid w:val="00FB7A7C"/>
    <w:rsid w:val="00FC026B"/>
    <w:rsid w:val="00FC0D97"/>
    <w:rsid w:val="00FC0D98"/>
    <w:rsid w:val="00FC2237"/>
    <w:rsid w:val="00FC2628"/>
    <w:rsid w:val="00FC6B93"/>
    <w:rsid w:val="00FC6E7C"/>
    <w:rsid w:val="00FC7144"/>
    <w:rsid w:val="00FC735E"/>
    <w:rsid w:val="00FD00CA"/>
    <w:rsid w:val="00FD2FA0"/>
    <w:rsid w:val="00FD5BC0"/>
    <w:rsid w:val="00FE11F1"/>
    <w:rsid w:val="00FE4FCB"/>
    <w:rsid w:val="00FE50CD"/>
    <w:rsid w:val="00FE520C"/>
    <w:rsid w:val="00FE7DD7"/>
    <w:rsid w:val="00FF0281"/>
    <w:rsid w:val="00FF0B88"/>
    <w:rsid w:val="00FF1828"/>
    <w:rsid w:val="00FF339E"/>
    <w:rsid w:val="00FF7C56"/>
    <w:rsid w:val="00FF7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5:docId w15:val="{D4BB4638-C824-4816-BB5E-893A58BF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6A0"/>
    <w:pPr>
      <w:spacing w:line="288" w:lineRule="auto"/>
    </w:pPr>
    <w:rPr>
      <w:rFonts w:ascii="Tahoma" w:eastAsia="Times New Roman" w:hAnsi="Tahoma"/>
      <w:sz w:val="20"/>
      <w:szCs w:val="24"/>
    </w:rPr>
  </w:style>
  <w:style w:type="paragraph" w:styleId="Kop1">
    <w:name w:val="heading 1"/>
    <w:basedOn w:val="Standaard"/>
    <w:next w:val="Standaard"/>
    <w:link w:val="Kop1Char"/>
    <w:uiPriority w:val="99"/>
    <w:qFormat/>
    <w:rsid w:val="00C74493"/>
    <w:pPr>
      <w:keepNext/>
      <w:spacing w:before="240" w:after="60"/>
      <w:ind w:left="360" w:hanging="360"/>
      <w:outlineLvl w:val="0"/>
    </w:pPr>
    <w:rPr>
      <w:rFonts w:cs="Arial"/>
      <w:b/>
      <w:bCs/>
      <w:kern w:val="32"/>
      <w:sz w:val="28"/>
      <w:szCs w:val="28"/>
    </w:rPr>
  </w:style>
  <w:style w:type="paragraph" w:styleId="Kop2">
    <w:name w:val="heading 2"/>
    <w:basedOn w:val="Standaard"/>
    <w:next w:val="Standaard"/>
    <w:link w:val="Kop2Char"/>
    <w:uiPriority w:val="99"/>
    <w:qFormat/>
    <w:rsid w:val="00C74493"/>
    <w:pPr>
      <w:keepNext/>
      <w:spacing w:before="240" w:after="60"/>
      <w:outlineLvl w:val="1"/>
    </w:pPr>
    <w:rPr>
      <w:rFonts w:cs="Arial"/>
      <w:b/>
      <w:bCs/>
      <w:sz w:val="24"/>
      <w:szCs w:val="28"/>
    </w:rPr>
  </w:style>
  <w:style w:type="paragraph" w:styleId="Kop3">
    <w:name w:val="heading 3"/>
    <w:basedOn w:val="Standaard"/>
    <w:next w:val="Standaard"/>
    <w:link w:val="Kop3Char"/>
    <w:uiPriority w:val="99"/>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C74493"/>
    <w:rPr>
      <w:rFonts w:ascii="Tahoma" w:hAnsi="Tahoma" w:cs="Arial"/>
      <w:b/>
      <w:bCs/>
      <w:kern w:val="32"/>
      <w:sz w:val="28"/>
      <w:szCs w:val="28"/>
    </w:rPr>
  </w:style>
  <w:style w:type="character" w:customStyle="1" w:styleId="Kop2Char">
    <w:name w:val="Kop 2 Char"/>
    <w:basedOn w:val="Standaardalinea-lettertype"/>
    <w:link w:val="Kop2"/>
    <w:uiPriority w:val="99"/>
    <w:locked/>
    <w:rsid w:val="00C74493"/>
    <w:rPr>
      <w:rFonts w:ascii="Tahoma" w:hAnsi="Tahoma" w:cs="Arial"/>
      <w:b/>
      <w:bCs/>
      <w:sz w:val="28"/>
      <w:szCs w:val="28"/>
      <w:lang w:eastAsia="nl-NL"/>
    </w:rPr>
  </w:style>
  <w:style w:type="character" w:customStyle="1" w:styleId="Kop3Char">
    <w:name w:val="Kop 3 Char"/>
    <w:basedOn w:val="Standaardalinea-lettertype"/>
    <w:link w:val="Kop3"/>
    <w:uiPriority w:val="99"/>
    <w:locked/>
    <w:rsid w:val="007716A0"/>
    <w:rPr>
      <w:rFonts w:ascii="Tahoma" w:hAnsi="Tahoma" w:cs="Arial"/>
      <w:b/>
      <w:bCs/>
      <w:sz w:val="26"/>
      <w:szCs w:val="26"/>
      <w:lang w:eastAsia="nl-NL"/>
    </w:rPr>
  </w:style>
  <w:style w:type="paragraph" w:styleId="Ballontekst">
    <w:name w:val="Balloon Text"/>
    <w:basedOn w:val="Standaard"/>
    <w:link w:val="BallontekstChar"/>
    <w:uiPriority w:val="99"/>
    <w:semiHidden/>
    <w:rsid w:val="007716A0"/>
    <w:rPr>
      <w:rFonts w:cs="Tahoma"/>
      <w:sz w:val="16"/>
      <w:szCs w:val="16"/>
    </w:rPr>
  </w:style>
  <w:style w:type="character" w:customStyle="1" w:styleId="BallontekstChar">
    <w:name w:val="Ballontekst Char"/>
    <w:basedOn w:val="Standaardalinea-lettertype"/>
    <w:link w:val="Ballontekst"/>
    <w:uiPriority w:val="99"/>
    <w:semiHidden/>
    <w:locked/>
    <w:rsid w:val="007716A0"/>
    <w:rPr>
      <w:rFonts w:ascii="Tahoma" w:hAnsi="Tahoma" w:cs="Tahoma"/>
      <w:sz w:val="16"/>
      <w:szCs w:val="16"/>
      <w:lang w:eastAsia="nl-NL"/>
    </w:rPr>
  </w:style>
  <w:style w:type="table" w:styleId="Tabelraster">
    <w:name w:val="Table Grid"/>
    <w:basedOn w:val="Standaardtabel"/>
    <w:uiPriority w:val="99"/>
    <w:rsid w:val="007716A0"/>
    <w:rPr>
      <w:rFonts w:ascii="Times New Roman" w:eastAsia="MS Mincho"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uiPriority w:val="99"/>
    <w:locked/>
    <w:rsid w:val="007716A0"/>
    <w:rPr>
      <w:rFonts w:ascii="Times New Roman" w:eastAsia="MS Mincho" w:hAnsi="Times New Roman" w:cs="Times New Roman"/>
      <w:sz w:val="24"/>
      <w:szCs w:val="24"/>
    </w:rPr>
  </w:style>
  <w:style w:type="paragraph" w:customStyle="1" w:styleId="CharChar">
    <w:name w:val="Char Char"/>
    <w:basedOn w:val="Standaard"/>
    <w:uiPriority w:val="99"/>
    <w:rsid w:val="007716A0"/>
    <w:pPr>
      <w:spacing w:after="160" w:line="240" w:lineRule="exact"/>
    </w:pPr>
    <w:rPr>
      <w:rFonts w:ascii="GillSans Light" w:hAnsi="GillSans Light" w:cs="Arial"/>
      <w:szCs w:val="20"/>
    </w:rPr>
  </w:style>
  <w:style w:type="paragraph" w:styleId="Plattetekst2">
    <w:name w:val="Body Text 2"/>
    <w:basedOn w:val="Standaard"/>
    <w:link w:val="Plattetekst2Char"/>
    <w:uiPriority w:val="99"/>
    <w:rsid w:val="007716A0"/>
    <w:rPr>
      <w:i/>
      <w:szCs w:val="20"/>
      <w:lang w:eastAsia="en-US"/>
    </w:rPr>
  </w:style>
  <w:style w:type="character" w:customStyle="1" w:styleId="Plattetekst2Char">
    <w:name w:val="Platte tekst 2 Char"/>
    <w:basedOn w:val="Standaardalinea-lettertype"/>
    <w:link w:val="Plattetekst2"/>
    <w:uiPriority w:val="99"/>
    <w:locked/>
    <w:rsid w:val="007716A0"/>
    <w:rPr>
      <w:rFonts w:ascii="Tahoma" w:hAnsi="Tahoma" w:cs="Times New Roman"/>
      <w:i/>
      <w:sz w:val="20"/>
      <w:szCs w:val="20"/>
    </w:rPr>
  </w:style>
  <w:style w:type="paragraph" w:styleId="Lijst">
    <w:name w:val="List"/>
    <w:basedOn w:val="Standaard"/>
    <w:uiPriority w:val="99"/>
    <w:rsid w:val="007716A0"/>
    <w:pPr>
      <w:ind w:left="360" w:hanging="360"/>
    </w:pPr>
    <w:rPr>
      <w:szCs w:val="20"/>
      <w:lang w:eastAsia="en-US"/>
    </w:rPr>
  </w:style>
  <w:style w:type="paragraph" w:styleId="Plattetekstinspringen">
    <w:name w:val="Body Text Indent"/>
    <w:basedOn w:val="Standaard"/>
    <w:link w:val="PlattetekstinspringenChar"/>
    <w:uiPriority w:val="99"/>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uiPriority w:val="99"/>
    <w:locked/>
    <w:rsid w:val="007716A0"/>
    <w:rPr>
      <w:rFonts w:ascii="Tahoma" w:hAnsi="Tahoma" w:cs="Arial"/>
      <w:sz w:val="20"/>
      <w:szCs w:val="20"/>
    </w:rPr>
  </w:style>
  <w:style w:type="paragraph" w:styleId="Plattetekst">
    <w:name w:val="Body Text"/>
    <w:basedOn w:val="Standaard"/>
    <w:link w:val="PlattetekstChar"/>
    <w:uiPriority w:val="99"/>
    <w:rsid w:val="007716A0"/>
    <w:pPr>
      <w:spacing w:after="120"/>
    </w:pPr>
  </w:style>
  <w:style w:type="character" w:customStyle="1" w:styleId="PlattetekstChar">
    <w:name w:val="Platte tekst Char"/>
    <w:basedOn w:val="Standaardalinea-lettertype"/>
    <w:link w:val="Plattetekst"/>
    <w:uiPriority w:val="99"/>
    <w:locked/>
    <w:rsid w:val="007716A0"/>
    <w:rPr>
      <w:rFonts w:ascii="Tahoma" w:hAnsi="Tahoma" w:cs="Times New Roman"/>
      <w:sz w:val="24"/>
      <w:szCs w:val="24"/>
      <w:lang w:eastAsia="nl-NL"/>
    </w:rPr>
  </w:style>
  <w:style w:type="paragraph" w:styleId="Voetnoottekst">
    <w:name w:val="footnote text"/>
    <w:basedOn w:val="Standaard"/>
    <w:link w:val="VoetnoottekstChar"/>
    <w:uiPriority w:val="99"/>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uiPriority w:val="99"/>
    <w:semiHidden/>
    <w:locked/>
    <w:rsid w:val="007716A0"/>
    <w:rPr>
      <w:rFonts w:ascii="Arial Narrow" w:eastAsia="MS Mincho" w:hAnsi="Arial Narrow" w:cs="Times New Roman"/>
      <w:sz w:val="20"/>
      <w:szCs w:val="20"/>
    </w:rPr>
  </w:style>
  <w:style w:type="character" w:styleId="Voetnootmarkering">
    <w:name w:val="footnote reference"/>
    <w:basedOn w:val="Standaardalinea-lettertype"/>
    <w:uiPriority w:val="99"/>
    <w:semiHidden/>
    <w:rsid w:val="007716A0"/>
    <w:rPr>
      <w:rFonts w:cs="Times New Roman"/>
      <w:vertAlign w:val="superscript"/>
      <w:lang w:val="en-GB"/>
    </w:rPr>
  </w:style>
  <w:style w:type="paragraph" w:styleId="Tekstopmerking">
    <w:name w:val="annotation text"/>
    <w:basedOn w:val="Standaard"/>
    <w:link w:val="TekstopmerkingChar"/>
    <w:uiPriority w:val="99"/>
    <w:semiHidden/>
    <w:rsid w:val="007716A0"/>
    <w:pPr>
      <w:widowControl w:val="0"/>
    </w:pPr>
    <w:rPr>
      <w:szCs w:val="20"/>
      <w:lang w:eastAsia="en-US"/>
    </w:rPr>
  </w:style>
  <w:style w:type="character" w:customStyle="1" w:styleId="TekstopmerkingChar">
    <w:name w:val="Tekst opmerking Char"/>
    <w:basedOn w:val="Standaardalinea-lettertype"/>
    <w:link w:val="Tekstopmerking"/>
    <w:uiPriority w:val="99"/>
    <w:semiHidden/>
    <w:locked/>
    <w:rsid w:val="007716A0"/>
    <w:rPr>
      <w:rFonts w:ascii="Tahoma" w:hAnsi="Tahoma" w:cs="Times New Roman"/>
      <w:sz w:val="20"/>
      <w:szCs w:val="20"/>
    </w:rPr>
  </w:style>
  <w:style w:type="character" w:styleId="Verwijzingopmerking">
    <w:name w:val="annotation reference"/>
    <w:basedOn w:val="Standaardalinea-lettertype"/>
    <w:uiPriority w:val="99"/>
    <w:semiHidden/>
    <w:rsid w:val="007716A0"/>
    <w:rPr>
      <w:rFonts w:cs="Times New Roman"/>
      <w:sz w:val="16"/>
      <w:szCs w:val="16"/>
    </w:rPr>
  </w:style>
  <w:style w:type="paragraph" w:styleId="Plattetekstinspringen2">
    <w:name w:val="Body Text Indent 2"/>
    <w:basedOn w:val="Standaard"/>
    <w:link w:val="Plattetekstinspringen2Char"/>
    <w:uiPriority w:val="99"/>
    <w:rsid w:val="007716A0"/>
    <w:pPr>
      <w:spacing w:after="120" w:line="480" w:lineRule="auto"/>
      <w:ind w:left="283"/>
    </w:pPr>
  </w:style>
  <w:style w:type="character" w:customStyle="1" w:styleId="Plattetekstinspringen2Char">
    <w:name w:val="Platte tekst inspringen 2 Char"/>
    <w:basedOn w:val="Standaardalinea-lettertype"/>
    <w:link w:val="Plattetekstinspringen2"/>
    <w:uiPriority w:val="99"/>
    <w:locked/>
    <w:rsid w:val="007716A0"/>
    <w:rPr>
      <w:rFonts w:ascii="Tahoma" w:hAnsi="Tahoma" w:cs="Times New Roman"/>
      <w:sz w:val="24"/>
      <w:szCs w:val="24"/>
      <w:lang w:eastAsia="nl-NL"/>
    </w:rPr>
  </w:style>
  <w:style w:type="paragraph" w:styleId="Onderwerpvanopmerking">
    <w:name w:val="annotation subject"/>
    <w:basedOn w:val="Tekstopmerking"/>
    <w:next w:val="Tekstopmerking"/>
    <w:link w:val="OnderwerpvanopmerkingChar"/>
    <w:uiPriority w:val="99"/>
    <w:semiHidden/>
    <w:rsid w:val="007716A0"/>
    <w:pPr>
      <w:widowControl/>
    </w:pPr>
    <w:rPr>
      <w:b/>
      <w:bCs/>
      <w:lang w:eastAsia="nl-NL"/>
    </w:rPr>
  </w:style>
  <w:style w:type="character" w:customStyle="1" w:styleId="OnderwerpvanopmerkingChar">
    <w:name w:val="Onderwerp van opmerking Char"/>
    <w:basedOn w:val="TekstopmerkingChar"/>
    <w:link w:val="Onderwerpvanopmerking"/>
    <w:uiPriority w:val="99"/>
    <w:semiHidden/>
    <w:locked/>
    <w:rsid w:val="007716A0"/>
    <w:rPr>
      <w:rFonts w:ascii="Tahoma" w:hAnsi="Tahoma" w:cs="Times New Roman"/>
      <w:b/>
      <w:bCs/>
      <w:sz w:val="20"/>
      <w:szCs w:val="20"/>
      <w:lang w:eastAsia="nl-NL"/>
    </w:rPr>
  </w:style>
  <w:style w:type="character" w:styleId="Hyperlink">
    <w:name w:val="Hyperlink"/>
    <w:basedOn w:val="Standaardalinea-lettertype"/>
    <w:uiPriority w:val="99"/>
    <w:rsid w:val="007716A0"/>
    <w:rPr>
      <w:rFonts w:cs="Times New Roman"/>
      <w:color w:val="0000FF"/>
      <w:u w:val="single"/>
    </w:rPr>
  </w:style>
  <w:style w:type="paragraph" w:styleId="Voettekst">
    <w:name w:val="footer"/>
    <w:basedOn w:val="Standaard"/>
    <w:link w:val="VoettekstChar"/>
    <w:uiPriority w:val="99"/>
    <w:rsid w:val="007716A0"/>
    <w:pPr>
      <w:tabs>
        <w:tab w:val="center" w:pos="4536"/>
        <w:tab w:val="right" w:pos="9072"/>
      </w:tabs>
    </w:pPr>
  </w:style>
  <w:style w:type="character" w:customStyle="1" w:styleId="VoettekstChar">
    <w:name w:val="Voettekst Char"/>
    <w:basedOn w:val="Standaardalinea-lettertype"/>
    <w:link w:val="Voettekst"/>
    <w:uiPriority w:val="99"/>
    <w:locked/>
    <w:rsid w:val="007716A0"/>
    <w:rPr>
      <w:rFonts w:ascii="Tahoma" w:hAnsi="Tahoma" w:cs="Times New Roman"/>
      <w:sz w:val="24"/>
      <w:szCs w:val="24"/>
      <w:lang w:eastAsia="nl-NL"/>
    </w:rPr>
  </w:style>
  <w:style w:type="character" w:styleId="Paginanummer">
    <w:name w:val="page number"/>
    <w:basedOn w:val="Standaardalinea-lettertype"/>
    <w:uiPriority w:val="99"/>
    <w:rsid w:val="007716A0"/>
    <w:rPr>
      <w:rFonts w:cs="Times New Roman"/>
    </w:rPr>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4F23C9"/>
    <w:pPr>
      <w:tabs>
        <w:tab w:val="left" w:pos="851"/>
        <w:tab w:val="right" w:leader="dot" w:pos="9062"/>
      </w:tabs>
      <w:ind w:left="426"/>
    </w:pPr>
  </w:style>
  <w:style w:type="paragraph" w:styleId="Inhopg3">
    <w:name w:val="toc 3"/>
    <w:basedOn w:val="Standaard"/>
    <w:next w:val="Standaard"/>
    <w:autoRedefine/>
    <w:uiPriority w:val="39"/>
    <w:rsid w:val="004F23C9"/>
    <w:pPr>
      <w:tabs>
        <w:tab w:val="left" w:pos="1560"/>
        <w:tab w:val="right" w:leader="dot" w:pos="9062"/>
      </w:tabs>
      <w:ind w:left="1418" w:hanging="567"/>
    </w:pPr>
  </w:style>
  <w:style w:type="paragraph" w:customStyle="1" w:styleId="Bullet1">
    <w:name w:val="Bullet 1"/>
    <w:basedOn w:val="Standaard"/>
    <w:uiPriority w:val="99"/>
    <w:rsid w:val="007716A0"/>
    <w:pPr>
      <w:numPr>
        <w:ilvl w:val="6"/>
        <w:numId w:val="1"/>
      </w:numPr>
      <w:tabs>
        <w:tab w:val="clear" w:pos="360"/>
        <w:tab w:val="num" w:pos="720"/>
      </w:tabs>
      <w:spacing w:line="240" w:lineRule="auto"/>
      <w:ind w:left="720" w:hanging="720"/>
    </w:pPr>
    <w:rPr>
      <w:rFonts w:ascii="TheSans" w:eastAsia="MS Mincho" w:hAnsi="TheSans"/>
      <w:sz w:val="21"/>
      <w:szCs w:val="20"/>
      <w:lang w:val="en-GB" w:eastAsia="en-US"/>
    </w:rPr>
  </w:style>
  <w:style w:type="paragraph" w:customStyle="1" w:styleId="Bullet2">
    <w:name w:val="Bullet 2"/>
    <w:basedOn w:val="Standaard"/>
    <w:uiPriority w:val="99"/>
    <w:rsid w:val="007716A0"/>
    <w:pPr>
      <w:numPr>
        <w:ilvl w:val="8"/>
        <w:numId w:val="1"/>
      </w:numPr>
      <w:tabs>
        <w:tab w:val="clear" w:pos="360"/>
        <w:tab w:val="num" w:pos="2160"/>
      </w:tabs>
      <w:spacing w:line="240" w:lineRule="auto"/>
      <w:ind w:left="2160" w:hanging="720"/>
    </w:pPr>
    <w:rPr>
      <w:rFonts w:ascii="TheSans" w:eastAsia="MS Mincho" w:hAnsi="TheSans"/>
      <w:sz w:val="21"/>
      <w:szCs w:val="20"/>
      <w:lang w:val="en-GB" w:eastAsia="en-US"/>
    </w:rPr>
  </w:style>
  <w:style w:type="paragraph" w:customStyle="1" w:styleId="AlineaNum">
    <w:name w:val="AlineaNum"/>
    <w:basedOn w:val="Standaard"/>
    <w:uiPriority w:val="99"/>
    <w:rsid w:val="007716A0"/>
    <w:pPr>
      <w:keepLines/>
      <w:numPr>
        <w:ilvl w:val="4"/>
        <w:numId w:val="1"/>
      </w:numPr>
      <w:tabs>
        <w:tab w:val="left" w:pos="720"/>
      </w:tabs>
      <w:spacing w:before="240" w:line="280" w:lineRule="atLeast"/>
      <w:ind w:left="0" w:firstLine="0"/>
    </w:pPr>
    <w:rPr>
      <w:rFonts w:ascii="TheSans" w:eastAsia="MS Mincho" w:hAnsi="TheSans"/>
      <w:sz w:val="21"/>
      <w:szCs w:val="20"/>
      <w:lang w:eastAsia="en-US"/>
    </w:rPr>
  </w:style>
  <w:style w:type="paragraph" w:customStyle="1" w:styleId="AliBijlageNum">
    <w:name w:val="AliBijlageNum"/>
    <w:basedOn w:val="Standaard"/>
    <w:uiPriority w:val="99"/>
    <w:rsid w:val="007716A0"/>
    <w:pPr>
      <w:keepLines/>
      <w:numPr>
        <w:ilvl w:val="5"/>
        <w:numId w:val="1"/>
      </w:numPr>
      <w:tabs>
        <w:tab w:val="left" w:pos="720"/>
      </w:tabs>
      <w:spacing w:before="260" w:line="240" w:lineRule="auto"/>
      <w:ind w:left="0" w:firstLine="0"/>
    </w:pPr>
    <w:rPr>
      <w:rFonts w:ascii="TheSans" w:eastAsia="MS Mincho" w:hAnsi="TheSans"/>
      <w:sz w:val="21"/>
      <w:szCs w:val="20"/>
      <w:lang w:eastAsia="en-US"/>
    </w:rPr>
  </w:style>
  <w:style w:type="paragraph" w:customStyle="1" w:styleId="AliNormalNum">
    <w:name w:val="AliNormalNum"/>
    <w:basedOn w:val="Standaard"/>
    <w:uiPriority w:val="99"/>
    <w:rsid w:val="007716A0"/>
    <w:pPr>
      <w:keepLines/>
      <w:numPr>
        <w:ilvl w:val="3"/>
        <w:numId w:val="1"/>
      </w:numPr>
      <w:tabs>
        <w:tab w:val="left" w:pos="720"/>
      </w:tabs>
      <w:spacing w:before="240" w:line="280" w:lineRule="atLeast"/>
      <w:ind w:left="0" w:firstLine="0"/>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uiPriority w:val="99"/>
    <w:rsid w:val="007716A0"/>
    <w:pPr>
      <w:keepNext/>
      <w:keepLines/>
      <w:pageBreakBefore/>
      <w:tabs>
        <w:tab w:val="num" w:pos="3"/>
      </w:tabs>
      <w:spacing w:after="290" w:line="290" w:lineRule="atLeast"/>
      <w:ind w:hanging="357"/>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uiPriority w:val="99"/>
    <w:rsid w:val="007716A0"/>
    <w:pPr>
      <w:keepNext/>
      <w:keepLines/>
      <w:pageBreakBefore/>
      <w:numPr>
        <w:ilvl w:val="1"/>
        <w:numId w:val="1"/>
      </w:numPr>
      <w:tabs>
        <w:tab w:val="clear" w:pos="360"/>
        <w:tab w:val="num" w:pos="3"/>
      </w:tabs>
      <w:spacing w:line="260" w:lineRule="atLeast"/>
      <w:ind w:left="0" w:hanging="357"/>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uiPriority w:val="99"/>
    <w:rsid w:val="007716A0"/>
    <w:pPr>
      <w:keepNext/>
      <w:pageBreakBefore/>
      <w:numPr>
        <w:ilvl w:val="2"/>
        <w:numId w:val="1"/>
      </w:numPr>
      <w:tabs>
        <w:tab w:val="clear" w:pos="360"/>
      </w:tabs>
      <w:spacing w:after="380" w:line="260" w:lineRule="atLeast"/>
      <w:ind w:left="0" w:firstLine="0"/>
      <w:outlineLvl w:val="2"/>
    </w:pPr>
    <w:rPr>
      <w:rFonts w:ascii="Times New Roman" w:eastAsia="MS Mincho" w:hAnsi="Times New Roman"/>
      <w:b/>
      <w:sz w:val="34"/>
      <w:szCs w:val="20"/>
      <w:lang w:val="en-GB" w:eastAsia="en-US"/>
    </w:rPr>
  </w:style>
  <w:style w:type="paragraph" w:customStyle="1" w:styleId="CharChar2">
    <w:name w:val="Char Char2"/>
    <w:basedOn w:val="Standaard"/>
    <w:uiPriority w:val="99"/>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uiPriority w:val="99"/>
    <w:semiHidden/>
    <w:rsid w:val="007716A0"/>
    <w:pPr>
      <w:shd w:val="clear" w:color="auto" w:fill="000080"/>
    </w:pPr>
  </w:style>
  <w:style w:type="character" w:customStyle="1" w:styleId="DocumentstructuurChar">
    <w:name w:val="Documentstructuur Char"/>
    <w:basedOn w:val="Standaardalinea-lettertype"/>
    <w:link w:val="Documentstructuur"/>
    <w:uiPriority w:val="99"/>
    <w:semiHidden/>
    <w:locked/>
    <w:rsid w:val="007716A0"/>
    <w:rPr>
      <w:rFonts w:ascii="Tahoma" w:hAnsi="Tahoma" w:cs="Times New Roman"/>
      <w:sz w:val="24"/>
      <w:szCs w:val="24"/>
      <w:shd w:val="clear" w:color="auto" w:fill="000080"/>
      <w:lang w:eastAsia="nl-NL"/>
    </w:rPr>
  </w:style>
  <w:style w:type="paragraph" w:customStyle="1" w:styleId="Tabelcel">
    <w:name w:val="Tabelcel"/>
    <w:basedOn w:val="Standaard"/>
    <w:uiPriority w:val="99"/>
    <w:rsid w:val="007716A0"/>
    <w:pPr>
      <w:keepNext/>
      <w:keepLines/>
      <w:spacing w:after="20" w:line="260" w:lineRule="atLeast"/>
    </w:pPr>
    <w:rPr>
      <w:rFonts w:ascii="Arial" w:hAnsi="Arial"/>
      <w:sz w:val="18"/>
      <w:szCs w:val="20"/>
    </w:rPr>
  </w:style>
  <w:style w:type="character" w:styleId="Nadruk">
    <w:name w:val="Emphasis"/>
    <w:basedOn w:val="Standaardalinea-lettertype"/>
    <w:uiPriority w:val="20"/>
    <w:qFormat/>
    <w:rsid w:val="007716A0"/>
    <w:rPr>
      <w:rFonts w:cs="Times New Roman"/>
      <w:i/>
      <w:iCs/>
    </w:rPr>
  </w:style>
  <w:style w:type="character" w:styleId="Zwaar">
    <w:name w:val="Strong"/>
    <w:basedOn w:val="Standaardalinea-lettertype"/>
    <w:uiPriority w:val="22"/>
    <w:qFormat/>
    <w:rsid w:val="007716A0"/>
    <w:rPr>
      <w:rFonts w:cs="Times New Roman"/>
      <w:b/>
      <w:bCs/>
    </w:rPr>
  </w:style>
  <w:style w:type="paragraph" w:customStyle="1" w:styleId="CharChar1CharCharChar">
    <w:name w:val="Char Char1 Char Char Char"/>
    <w:basedOn w:val="Standaard"/>
    <w:uiPriority w:val="99"/>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uiPriority w:val="99"/>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C74493"/>
    <w:rPr>
      <w:rFonts w:cs="Times New Roman"/>
      <w:color w:val="808080"/>
    </w:rPr>
  </w:style>
  <w:style w:type="paragraph" w:styleId="Lijstalinea">
    <w:name w:val="List Paragraph"/>
    <w:basedOn w:val="Standaard"/>
    <w:uiPriority w:val="34"/>
    <w:qFormat/>
    <w:rsid w:val="00C74493"/>
    <w:pPr>
      <w:ind w:left="720"/>
      <w:contextualSpacing/>
    </w:pPr>
  </w:style>
  <w:style w:type="character" w:customStyle="1" w:styleId="Opmaakprofiel1">
    <w:name w:val="Opmaakprofiel1"/>
    <w:basedOn w:val="Standaardalinea-lettertype"/>
    <w:uiPriority w:val="99"/>
    <w:rsid w:val="00C74493"/>
    <w:rPr>
      <w:rFonts w:ascii="Tahoma" w:hAnsi="Tahoma" w:cs="Times New Roman"/>
      <w:color w:val="000000"/>
      <w:sz w:val="20"/>
    </w:rPr>
  </w:style>
  <w:style w:type="character" w:customStyle="1" w:styleId="Opmaakprofiel2">
    <w:name w:val="Opmaakprofiel2"/>
    <w:basedOn w:val="Standaardalinea-lettertype"/>
    <w:uiPriority w:val="99"/>
    <w:rsid w:val="00C74493"/>
    <w:rPr>
      <w:rFonts w:ascii="Tahoma" w:hAnsi="Tahoma" w:cs="Times New Roman"/>
      <w:color w:val="000000"/>
      <w:sz w:val="20"/>
    </w:rPr>
  </w:style>
  <w:style w:type="paragraph" w:styleId="Normaalweb">
    <w:name w:val="Normal (Web)"/>
    <w:basedOn w:val="Standaard"/>
    <w:uiPriority w:val="99"/>
    <w:semiHidden/>
    <w:rsid w:val="00C74493"/>
    <w:pPr>
      <w:spacing w:before="100" w:beforeAutospacing="1" w:after="100" w:afterAutospacing="1" w:line="240" w:lineRule="auto"/>
    </w:pPr>
    <w:rPr>
      <w:rFonts w:ascii="Times New Roman" w:hAnsi="Times New Roman"/>
      <w:sz w:val="24"/>
    </w:rPr>
  </w:style>
  <w:style w:type="paragraph" w:customStyle="1" w:styleId="Default">
    <w:name w:val="Default"/>
    <w:rsid w:val="00C74493"/>
    <w:pPr>
      <w:autoSpaceDE w:val="0"/>
      <w:autoSpaceDN w:val="0"/>
      <w:adjustRightInd w:val="0"/>
    </w:pPr>
    <w:rPr>
      <w:rFonts w:ascii="Arial" w:hAnsi="Arial" w:cs="Arial"/>
      <w:color w:val="000000"/>
      <w:sz w:val="24"/>
      <w:szCs w:val="24"/>
      <w:lang w:eastAsia="en-US"/>
    </w:rPr>
  </w:style>
  <w:style w:type="paragraph" w:customStyle="1" w:styleId="Opmaakprofiel7">
    <w:name w:val="Opmaakprofiel7"/>
    <w:basedOn w:val="Kop2"/>
    <w:uiPriority w:val="99"/>
    <w:rsid w:val="00C74493"/>
    <w:pPr>
      <w:keepLines/>
      <w:spacing w:before="200" w:after="0" w:line="276" w:lineRule="auto"/>
    </w:pPr>
    <w:rPr>
      <w:rFonts w:ascii="Arial" w:hAnsi="Arial" w:cs="Times New Roman"/>
      <w:color w:val="4F81BD"/>
      <w:sz w:val="26"/>
      <w:szCs w:val="26"/>
      <w:lang w:val="en-US" w:eastAsia="en-US"/>
    </w:rPr>
  </w:style>
  <w:style w:type="paragraph" w:customStyle="1" w:styleId="Opmaakprofiel8">
    <w:name w:val="Opmaakprofiel8"/>
    <w:basedOn w:val="Kop3"/>
    <w:uiPriority w:val="99"/>
    <w:rsid w:val="00C74493"/>
    <w:pPr>
      <w:keepLines/>
      <w:numPr>
        <w:ilvl w:val="2"/>
        <w:numId w:val="2"/>
      </w:numPr>
      <w:tabs>
        <w:tab w:val="clear" w:pos="360"/>
      </w:tabs>
      <w:spacing w:before="200" w:after="0" w:line="276" w:lineRule="auto"/>
      <w:ind w:left="1080" w:hanging="1080"/>
    </w:pPr>
    <w:rPr>
      <w:rFonts w:ascii="Arial" w:hAnsi="Arial" w:cs="Times New Roman"/>
      <w:color w:val="000000"/>
      <w:szCs w:val="22"/>
      <w:lang w:eastAsia="en-US"/>
    </w:rPr>
  </w:style>
  <w:style w:type="paragraph" w:styleId="Tekstzonderopmaak">
    <w:name w:val="Plain Text"/>
    <w:basedOn w:val="Default"/>
    <w:next w:val="Default"/>
    <w:link w:val="TekstzonderopmaakChar"/>
    <w:uiPriority w:val="99"/>
    <w:rsid w:val="00C74493"/>
    <w:pPr>
      <w:spacing w:after="200" w:line="276" w:lineRule="auto"/>
    </w:pPr>
    <w:rPr>
      <w:rFonts w:eastAsia="Times New Roman" w:cs="Times New Roman"/>
      <w:color w:val="auto"/>
      <w:lang w:val="en-US"/>
    </w:rPr>
  </w:style>
  <w:style w:type="character" w:customStyle="1" w:styleId="TekstzonderopmaakChar">
    <w:name w:val="Tekst zonder opmaak Char"/>
    <w:basedOn w:val="Standaardalinea-lettertype"/>
    <w:link w:val="Tekstzonderopmaak"/>
    <w:uiPriority w:val="99"/>
    <w:locked/>
    <w:rsid w:val="00C74493"/>
    <w:rPr>
      <w:rFonts w:ascii="Arial" w:hAnsi="Arial" w:cs="Times New Roman"/>
      <w:sz w:val="24"/>
      <w:szCs w:val="24"/>
      <w:lang w:val="en-US"/>
    </w:rPr>
  </w:style>
  <w:style w:type="paragraph" w:styleId="Revisie">
    <w:name w:val="Revision"/>
    <w:hidden/>
    <w:uiPriority w:val="99"/>
    <w:semiHidden/>
    <w:rsid w:val="00C74493"/>
    <w:rPr>
      <w:rFonts w:ascii="Tahoma" w:eastAsia="Times New Roman" w:hAnsi="Tahoma"/>
      <w:sz w:val="20"/>
      <w:szCs w:val="24"/>
    </w:rPr>
  </w:style>
  <w:style w:type="table" w:customStyle="1" w:styleId="Lichtearcering1">
    <w:name w:val="Lichte arcering1"/>
    <w:uiPriority w:val="99"/>
    <w:rsid w:val="00C74493"/>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Lijstopsomteken">
    <w:name w:val="List Bullet"/>
    <w:basedOn w:val="Standaard"/>
    <w:autoRedefine/>
    <w:uiPriority w:val="99"/>
    <w:rsid w:val="00731615"/>
    <w:pPr>
      <w:spacing w:line="240" w:lineRule="auto"/>
      <w:jc w:val="center"/>
    </w:pPr>
    <w:rPr>
      <w:rFonts w:ascii="Arial" w:hAnsi="Arial" w:cs="Arial"/>
      <w:szCs w:val="20"/>
    </w:rPr>
  </w:style>
  <w:style w:type="paragraph" w:customStyle="1" w:styleId="standaardtekst">
    <w:name w:val="standaardtekst"/>
    <w:basedOn w:val="Standaard"/>
    <w:link w:val="standaardtekstChar"/>
    <w:uiPriority w:val="99"/>
    <w:rsid w:val="00C93748"/>
    <w:pPr>
      <w:spacing w:line="276" w:lineRule="auto"/>
    </w:pPr>
    <w:rPr>
      <w:rFonts w:ascii="Calibri" w:eastAsia="Calibri" w:hAnsi="Calibri"/>
      <w:sz w:val="22"/>
      <w:szCs w:val="22"/>
      <w:lang w:eastAsia="en-US"/>
    </w:rPr>
  </w:style>
  <w:style w:type="character" w:customStyle="1" w:styleId="standaardtekstChar">
    <w:name w:val="standaardtekst Char"/>
    <w:basedOn w:val="Standaardalinea-lettertype"/>
    <w:link w:val="standaardtekst"/>
    <w:uiPriority w:val="99"/>
    <w:locked/>
    <w:rsid w:val="00C93748"/>
    <w:rPr>
      <w:rFonts w:ascii="Calibri" w:hAnsi="Calibri" w:cs="Times New Roman"/>
      <w:lang w:eastAsia="en-US"/>
    </w:rPr>
  </w:style>
  <w:style w:type="character" w:styleId="GevolgdeHyperlink">
    <w:name w:val="FollowedHyperlink"/>
    <w:basedOn w:val="Standaardalinea-lettertype"/>
    <w:uiPriority w:val="99"/>
    <w:semiHidden/>
    <w:rsid w:val="00A81910"/>
    <w:rPr>
      <w:rFonts w:cs="Times New Roman"/>
      <w:color w:val="800080"/>
      <w:u w:val="single"/>
    </w:rPr>
  </w:style>
  <w:style w:type="table" w:styleId="Lichtelijst-accent5">
    <w:name w:val="Light List Accent 5"/>
    <w:basedOn w:val="Standaardtabel"/>
    <w:uiPriority w:val="61"/>
    <w:rsid w:val="009718E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517230">
      <w:bodyDiv w:val="1"/>
      <w:marLeft w:val="0"/>
      <w:marRight w:val="0"/>
      <w:marTop w:val="0"/>
      <w:marBottom w:val="0"/>
      <w:divBdr>
        <w:top w:val="none" w:sz="0" w:space="0" w:color="auto"/>
        <w:left w:val="none" w:sz="0" w:space="0" w:color="auto"/>
        <w:bottom w:val="none" w:sz="0" w:space="0" w:color="auto"/>
        <w:right w:val="none" w:sz="0" w:space="0" w:color="auto"/>
      </w:divBdr>
    </w:div>
    <w:div w:id="1333802809">
      <w:marLeft w:val="0"/>
      <w:marRight w:val="0"/>
      <w:marTop w:val="0"/>
      <w:marBottom w:val="0"/>
      <w:divBdr>
        <w:top w:val="none" w:sz="0" w:space="0" w:color="auto"/>
        <w:left w:val="none" w:sz="0" w:space="0" w:color="auto"/>
        <w:bottom w:val="none" w:sz="0" w:space="0" w:color="auto"/>
        <w:right w:val="none" w:sz="0" w:space="0" w:color="auto"/>
      </w:divBdr>
    </w:div>
    <w:div w:id="1333802810">
      <w:marLeft w:val="0"/>
      <w:marRight w:val="0"/>
      <w:marTop w:val="0"/>
      <w:marBottom w:val="0"/>
      <w:divBdr>
        <w:top w:val="none" w:sz="0" w:space="0" w:color="auto"/>
        <w:left w:val="none" w:sz="0" w:space="0" w:color="auto"/>
        <w:bottom w:val="none" w:sz="0" w:space="0" w:color="auto"/>
        <w:right w:val="none" w:sz="0" w:space="0" w:color="auto"/>
      </w:divBdr>
      <w:divsChild>
        <w:div w:id="1333802818">
          <w:marLeft w:val="0"/>
          <w:marRight w:val="0"/>
          <w:marTop w:val="0"/>
          <w:marBottom w:val="14"/>
          <w:divBdr>
            <w:top w:val="none" w:sz="0" w:space="0" w:color="auto"/>
            <w:left w:val="none" w:sz="0" w:space="0" w:color="auto"/>
            <w:bottom w:val="none" w:sz="0" w:space="0" w:color="auto"/>
            <w:right w:val="none" w:sz="0" w:space="0" w:color="auto"/>
          </w:divBdr>
          <w:divsChild>
            <w:div w:id="1333802811">
              <w:marLeft w:val="0"/>
              <w:marRight w:val="0"/>
              <w:marTop w:val="0"/>
              <w:marBottom w:val="0"/>
              <w:divBdr>
                <w:top w:val="single" w:sz="6" w:space="20" w:color="999999"/>
                <w:left w:val="none" w:sz="0" w:space="0" w:color="auto"/>
                <w:bottom w:val="single" w:sz="6" w:space="20" w:color="999999"/>
                <w:right w:val="none" w:sz="0" w:space="0" w:color="auto"/>
              </w:divBdr>
            </w:div>
          </w:divsChild>
        </w:div>
      </w:divsChild>
    </w:div>
    <w:div w:id="1333802812">
      <w:marLeft w:val="0"/>
      <w:marRight w:val="0"/>
      <w:marTop w:val="0"/>
      <w:marBottom w:val="0"/>
      <w:divBdr>
        <w:top w:val="none" w:sz="0" w:space="0" w:color="auto"/>
        <w:left w:val="none" w:sz="0" w:space="0" w:color="auto"/>
        <w:bottom w:val="none" w:sz="0" w:space="0" w:color="auto"/>
        <w:right w:val="none" w:sz="0" w:space="0" w:color="auto"/>
      </w:divBdr>
    </w:div>
    <w:div w:id="1333802813">
      <w:marLeft w:val="0"/>
      <w:marRight w:val="0"/>
      <w:marTop w:val="0"/>
      <w:marBottom w:val="0"/>
      <w:divBdr>
        <w:top w:val="none" w:sz="0" w:space="0" w:color="auto"/>
        <w:left w:val="none" w:sz="0" w:space="0" w:color="auto"/>
        <w:bottom w:val="none" w:sz="0" w:space="0" w:color="auto"/>
        <w:right w:val="none" w:sz="0" w:space="0" w:color="auto"/>
      </w:divBdr>
    </w:div>
    <w:div w:id="1333802814">
      <w:marLeft w:val="0"/>
      <w:marRight w:val="0"/>
      <w:marTop w:val="0"/>
      <w:marBottom w:val="0"/>
      <w:divBdr>
        <w:top w:val="none" w:sz="0" w:space="0" w:color="auto"/>
        <w:left w:val="none" w:sz="0" w:space="0" w:color="auto"/>
        <w:bottom w:val="none" w:sz="0" w:space="0" w:color="auto"/>
        <w:right w:val="none" w:sz="0" w:space="0" w:color="auto"/>
      </w:divBdr>
    </w:div>
    <w:div w:id="1333802815">
      <w:marLeft w:val="0"/>
      <w:marRight w:val="0"/>
      <w:marTop w:val="0"/>
      <w:marBottom w:val="0"/>
      <w:divBdr>
        <w:top w:val="none" w:sz="0" w:space="0" w:color="auto"/>
        <w:left w:val="none" w:sz="0" w:space="0" w:color="auto"/>
        <w:bottom w:val="none" w:sz="0" w:space="0" w:color="auto"/>
        <w:right w:val="none" w:sz="0" w:space="0" w:color="auto"/>
      </w:divBdr>
    </w:div>
    <w:div w:id="1333802816">
      <w:marLeft w:val="0"/>
      <w:marRight w:val="0"/>
      <w:marTop w:val="0"/>
      <w:marBottom w:val="0"/>
      <w:divBdr>
        <w:top w:val="none" w:sz="0" w:space="0" w:color="auto"/>
        <w:left w:val="none" w:sz="0" w:space="0" w:color="auto"/>
        <w:bottom w:val="none" w:sz="0" w:space="0" w:color="auto"/>
        <w:right w:val="none" w:sz="0" w:space="0" w:color="auto"/>
      </w:divBdr>
      <w:divsChild>
        <w:div w:id="1333802817">
          <w:marLeft w:val="720"/>
          <w:marRight w:val="0"/>
          <w:marTop w:val="0"/>
          <w:marBottom w:val="0"/>
          <w:divBdr>
            <w:top w:val="none" w:sz="0" w:space="0" w:color="auto"/>
            <w:left w:val="none" w:sz="0" w:space="0" w:color="auto"/>
            <w:bottom w:val="none" w:sz="0" w:space="0" w:color="auto"/>
            <w:right w:val="none" w:sz="0" w:space="0" w:color="auto"/>
          </w:divBdr>
        </w:div>
      </w:divsChild>
    </w:div>
    <w:div w:id="1342662932">
      <w:bodyDiv w:val="1"/>
      <w:marLeft w:val="0"/>
      <w:marRight w:val="0"/>
      <w:marTop w:val="0"/>
      <w:marBottom w:val="0"/>
      <w:divBdr>
        <w:top w:val="none" w:sz="0" w:space="0" w:color="auto"/>
        <w:left w:val="none" w:sz="0" w:space="0" w:color="auto"/>
        <w:bottom w:val="none" w:sz="0" w:space="0" w:color="auto"/>
        <w:right w:val="none" w:sz="0" w:space="0" w:color="auto"/>
      </w:divBdr>
    </w:div>
    <w:div w:id="1447383039">
      <w:bodyDiv w:val="1"/>
      <w:marLeft w:val="0"/>
      <w:marRight w:val="0"/>
      <w:marTop w:val="0"/>
      <w:marBottom w:val="0"/>
      <w:divBdr>
        <w:top w:val="none" w:sz="0" w:space="0" w:color="auto"/>
        <w:left w:val="none" w:sz="0" w:space="0" w:color="auto"/>
        <w:bottom w:val="none" w:sz="0" w:space="0" w:color="auto"/>
        <w:right w:val="none" w:sz="0" w:space="0" w:color="auto"/>
      </w:divBdr>
    </w:div>
    <w:div w:id="212041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enderned.n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s.van.leeuwen@amstelveen.nl"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amstelveen.nl/home/publicatie/Klachtenregeling-aanbesteden-gemeente-Amstelveen-en-Aalsmeer.html" TargetMode="External"/><Relationship Id="rId2" Type="http://schemas.openxmlformats.org/officeDocument/2006/relationships/numbering" Target="numbering.xml"/><Relationship Id="rId16" Type="http://schemas.openxmlformats.org/officeDocument/2006/relationships/hyperlink" Target="mailto:KlachtenAanbesteden@amstelveen.nl"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amstelveen.nl"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D:\My%20Documents\Significant\Organisaties\15.429%20Amstelveen%20aanbestedingen\Revitalisatie%20wijkcentrum\15.429%20grafiek%20(v0.3)%20151229.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nl-NL"/>
              <a:t>Punten &amp; trede CO2 ladder</a:t>
            </a:r>
          </a:p>
        </c:rich>
      </c:tx>
      <c:overlay val="0"/>
    </c:title>
    <c:autoTitleDeleted val="0"/>
    <c:plotArea>
      <c:layout/>
      <c:lineChart>
        <c:grouping val="stacked"/>
        <c:varyColors val="0"/>
        <c:ser>
          <c:idx val="0"/>
          <c:order val="0"/>
          <c:tx>
            <c:strRef>
              <c:f>Blad1!$C$37</c:f>
              <c:strCache>
                <c:ptCount val="1"/>
                <c:pt idx="0">
                  <c:v>aantal punten</c:v>
                </c:pt>
              </c:strCache>
            </c:strRef>
          </c:tx>
          <c:marker>
            <c:symbol val="none"/>
          </c:marker>
          <c:val>
            <c:numRef>
              <c:f>Blad1!$D$37:$H$37</c:f>
              <c:numCache>
                <c:formatCode>General</c:formatCode>
                <c:ptCount val="5"/>
                <c:pt idx="0">
                  <c:v>250</c:v>
                </c:pt>
                <c:pt idx="1">
                  <c:v>425</c:v>
                </c:pt>
                <c:pt idx="2">
                  <c:v>525</c:v>
                </c:pt>
                <c:pt idx="3">
                  <c:v>600</c:v>
                </c:pt>
                <c:pt idx="4">
                  <c:v>650</c:v>
                </c:pt>
              </c:numCache>
            </c:numRef>
          </c:val>
          <c:smooth val="0"/>
          <c:extLst>
            <c:ext xmlns:c16="http://schemas.microsoft.com/office/drawing/2014/chart" uri="{C3380CC4-5D6E-409C-BE32-E72D297353CC}">
              <c16:uniqueId val="{00000000-A06C-416F-8821-A2F5CCF7E945}"/>
            </c:ext>
          </c:extLst>
        </c:ser>
        <c:ser>
          <c:idx val="1"/>
          <c:order val="1"/>
          <c:tx>
            <c:strRef>
              <c:f>Blad1!$C$38</c:f>
              <c:strCache>
                <c:ptCount val="1"/>
                <c:pt idx="0">
                  <c:v>trede CO2 ladder</c:v>
                </c:pt>
              </c:strCache>
            </c:strRef>
          </c:tx>
          <c:marker>
            <c:symbol val="square"/>
            <c:size val="5"/>
          </c:marker>
          <c:val>
            <c:numRef>
              <c:f>Blad1!$D$38:$H$38</c:f>
              <c:numCache>
                <c:formatCode>General</c:formatCode>
                <c:ptCount val="5"/>
                <c:pt idx="0">
                  <c:v>1</c:v>
                </c:pt>
                <c:pt idx="1">
                  <c:v>2</c:v>
                </c:pt>
                <c:pt idx="2">
                  <c:v>3</c:v>
                </c:pt>
                <c:pt idx="3">
                  <c:v>4</c:v>
                </c:pt>
                <c:pt idx="4">
                  <c:v>5</c:v>
                </c:pt>
              </c:numCache>
            </c:numRef>
          </c:val>
          <c:smooth val="0"/>
          <c:extLst>
            <c:ext xmlns:c16="http://schemas.microsoft.com/office/drawing/2014/chart" uri="{C3380CC4-5D6E-409C-BE32-E72D297353CC}">
              <c16:uniqueId val="{00000001-A06C-416F-8821-A2F5CCF7E945}"/>
            </c:ext>
          </c:extLst>
        </c:ser>
        <c:dLbls>
          <c:showLegendKey val="0"/>
          <c:showVal val="0"/>
          <c:showCatName val="0"/>
          <c:showSerName val="0"/>
          <c:showPercent val="0"/>
          <c:showBubbleSize val="0"/>
        </c:dLbls>
        <c:smooth val="0"/>
        <c:axId val="194399616"/>
        <c:axId val="194421888"/>
      </c:lineChart>
      <c:catAx>
        <c:axId val="194399616"/>
        <c:scaling>
          <c:orientation val="minMax"/>
        </c:scaling>
        <c:delete val="0"/>
        <c:axPos val="b"/>
        <c:majorTickMark val="none"/>
        <c:minorTickMark val="none"/>
        <c:tickLblPos val="nextTo"/>
        <c:crossAx val="194421888"/>
        <c:crosses val="autoZero"/>
        <c:auto val="1"/>
        <c:lblAlgn val="ctr"/>
        <c:lblOffset val="100"/>
        <c:noMultiLvlLbl val="0"/>
      </c:catAx>
      <c:valAx>
        <c:axId val="194421888"/>
        <c:scaling>
          <c:orientation val="minMax"/>
        </c:scaling>
        <c:delete val="0"/>
        <c:axPos val="l"/>
        <c:majorGridlines>
          <c:spPr>
            <a:ln cap="sq"/>
          </c:spPr>
        </c:majorGridlines>
        <c:title>
          <c:tx>
            <c:rich>
              <a:bodyPr/>
              <a:lstStyle/>
              <a:p>
                <a:pPr>
                  <a:defRPr/>
                </a:pPr>
                <a:r>
                  <a:rPr lang="nl-NL"/>
                  <a:t>Aantal punten</a:t>
                </a:r>
              </a:p>
            </c:rich>
          </c:tx>
          <c:overlay val="0"/>
        </c:title>
        <c:numFmt formatCode="General" sourceLinked="1"/>
        <c:majorTickMark val="none"/>
        <c:minorTickMark val="none"/>
        <c:tickLblPos val="nextTo"/>
        <c:crossAx val="194399616"/>
        <c:crosses val="autoZero"/>
        <c:crossBetween val="between"/>
      </c:valAx>
      <c:dTable>
        <c:showHorzBorder val="1"/>
        <c:showVertBorder val="1"/>
        <c:showOutline val="1"/>
        <c:showKeys val="0"/>
      </c:dTable>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B47CA-8800-4966-9223-E52BD8A9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BE8384E</Template>
  <TotalTime>1</TotalTime>
  <Pages>12</Pages>
  <Words>13518</Words>
  <Characters>74350</Characters>
  <Application>Microsoft Office Word</Application>
  <DocSecurity>4</DocSecurity>
  <Lines>619</Lines>
  <Paragraphs>175</Paragraphs>
  <ScaleCrop>false</ScaleCrop>
  <HeadingPairs>
    <vt:vector size="2" baseType="variant">
      <vt:variant>
        <vt:lpstr>Titel</vt:lpstr>
      </vt:variant>
      <vt:variant>
        <vt:i4>1</vt:i4>
      </vt:variant>
    </vt:vector>
  </HeadingPairs>
  <TitlesOfParts>
    <vt:vector size="1" baseType="lpstr">
      <vt:lpstr>Opdrachtgever</vt:lpstr>
    </vt:vector>
  </TitlesOfParts>
  <Company>Significant</Company>
  <LinksUpToDate>false</LinksUpToDate>
  <CharactersWithSpaces>87693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Opdrachtgever</dc:title>
  <dc:creator>aldeg</dc:creator>
  <cp:lastModifiedBy>Boom, Paula</cp:lastModifiedBy>
  <cp:revision>2</cp:revision>
  <cp:lastPrinted>2020-11-18T15:44:00Z</cp:lastPrinted>
  <dcterms:created xsi:type="dcterms:W3CDTF">2020-11-23T16:15:00Z</dcterms:created>
  <dcterms:modified xsi:type="dcterms:W3CDTF">2020-11-23T16:15:00Z</dcterms:modified>
</cp:coreProperties>
</file>