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F909E6" w14:textId="1E40B5F8" w:rsidR="00891FBD" w:rsidRDefault="00891FBD" w:rsidP="00CE5E4B">
      <w:pPr>
        <w:jc w:val="center"/>
      </w:pPr>
    </w:p>
    <w:p w14:paraId="40FD9D10" w14:textId="77777777" w:rsidR="00DA2D75" w:rsidRDefault="00DA2D75" w:rsidP="001C76CA">
      <w:pPr>
        <w:jc w:val="center"/>
      </w:pPr>
    </w:p>
    <w:p w14:paraId="5C7F46DA" w14:textId="77777777" w:rsidR="00891FBD" w:rsidRDefault="007F0DE0" w:rsidP="001C76CA">
      <w:pPr>
        <w:jc w:val="center"/>
      </w:pPr>
      <w:r w:rsidRPr="003D297E">
        <w:rPr>
          <w:b/>
          <w:noProof/>
          <w:sz w:val="28"/>
          <w:szCs w:val="28"/>
        </w:rPr>
        <mc:AlternateContent>
          <mc:Choice Requires="wps">
            <w:drawing>
              <wp:anchor distT="0" distB="0" distL="114300" distR="114300" simplePos="0" relativeHeight="251669504" behindDoc="0" locked="0" layoutInCell="1" allowOverlap="1" wp14:anchorId="328AC750" wp14:editId="328AC751">
                <wp:simplePos x="0" y="0"/>
                <wp:positionH relativeFrom="column">
                  <wp:posOffset>120015</wp:posOffset>
                </wp:positionH>
                <wp:positionV relativeFrom="paragraph">
                  <wp:posOffset>40005</wp:posOffset>
                </wp:positionV>
                <wp:extent cx="5485765" cy="1403985"/>
                <wp:effectExtent l="0" t="0" r="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7BE999FE" w14:textId="77777777" w:rsidR="00A81731" w:rsidRPr="002F29DD" w:rsidRDefault="00A81731" w:rsidP="003D297E">
                            <w:pPr>
                              <w:jc w:val="center"/>
                              <w:rPr>
                                <w:b/>
                                <w:sz w:val="72"/>
                                <w:szCs w:val="72"/>
                              </w:rPr>
                            </w:pPr>
                            <w:r w:rsidRPr="002F29DD">
                              <w:rPr>
                                <w:b/>
                                <w:sz w:val="72"/>
                                <w:szCs w:val="72"/>
                              </w:rPr>
                              <w:t xml:space="preserve">Raamovereenkomst </w:t>
                            </w:r>
                          </w:p>
                          <w:p w14:paraId="4BC59F2E" w14:textId="77777777" w:rsidR="00A81731" w:rsidRPr="002F29DD" w:rsidRDefault="00A81731" w:rsidP="003D297E">
                            <w:pPr>
                              <w:jc w:val="center"/>
                              <w:rPr>
                                <w:sz w:val="36"/>
                                <w:szCs w:val="36"/>
                              </w:rPr>
                            </w:pPr>
                            <w:r>
                              <w:rPr>
                                <w:sz w:val="36"/>
                                <w:szCs w:val="36"/>
                              </w:rPr>
                              <w:t>betreffende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AC750" id="_x0000_t202" coordsize="21600,21600" o:spt="202" path="m,l,21600r21600,l21600,xe">
                <v:stroke joinstyle="miter"/>
                <v:path gradientshapeok="t" o:connecttype="rect"/>
              </v:shapetype>
              <v:shape id="Tekstvak 2" o:spid="_x0000_s1026" type="#_x0000_t202" style="position:absolute;left:0;text-align:left;margin-left:9.45pt;margin-top:3.15pt;width:431.9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" filled="f" stroked="f">
                <v:textbox style="mso-fit-shape-to-text:t">
                  <w:txbxContent>
                    <w:p w14:paraId="7BE999FE" w14:textId="77777777" w:rsidR="00A81731" w:rsidRPr="002F29DD" w:rsidRDefault="00A81731" w:rsidP="003D297E">
                      <w:pPr>
                        <w:jc w:val="center"/>
                        <w:rPr>
                          <w:b/>
                          <w:sz w:val="72"/>
                          <w:szCs w:val="72"/>
                        </w:rPr>
                      </w:pPr>
                      <w:r w:rsidRPr="002F29DD">
                        <w:rPr>
                          <w:b/>
                          <w:sz w:val="72"/>
                          <w:szCs w:val="72"/>
                        </w:rPr>
                        <w:t xml:space="preserve">Raamovereenkomst </w:t>
                      </w:r>
                    </w:p>
                    <w:p w14:paraId="4BC59F2E" w14:textId="77777777" w:rsidR="00A81731" w:rsidRPr="002F29DD" w:rsidRDefault="00A81731" w:rsidP="003D297E">
                      <w:pPr>
                        <w:jc w:val="center"/>
                        <w:rPr>
                          <w:sz w:val="36"/>
                          <w:szCs w:val="36"/>
                        </w:rPr>
                      </w:pPr>
                      <w:r>
                        <w:rPr>
                          <w:sz w:val="36"/>
                          <w:szCs w:val="36"/>
                        </w:rPr>
                        <w:t>betreffende</w:t>
                      </w:r>
                    </w:p>
                  </w:txbxContent>
                </v:textbox>
              </v:shape>
            </w:pict>
          </mc:Fallback>
        </mc:AlternateContent>
      </w:r>
    </w:p>
    <w:p w14:paraId="777895ED" w14:textId="77777777" w:rsidR="00CE5E4B" w:rsidRDefault="00CE5E4B" w:rsidP="001C76CA">
      <w:pPr>
        <w:jc w:val="center"/>
      </w:pPr>
    </w:p>
    <w:p w14:paraId="681CACB7" w14:textId="77777777" w:rsidR="00DA2D75" w:rsidRDefault="00891FBD" w:rsidP="00DA2D75">
      <w:pPr>
        <w:jc w:val="center"/>
      </w:pPr>
      <w:r w:rsidRPr="003D297E">
        <w:rPr>
          <w:b/>
          <w:noProof/>
          <w:sz w:val="28"/>
          <w:szCs w:val="28"/>
        </w:rPr>
        <mc:AlternateContent>
          <mc:Choice Requires="wps">
            <w:drawing>
              <wp:anchor distT="0" distB="0" distL="114300" distR="114300" simplePos="0" relativeHeight="251671552" behindDoc="0" locked="0" layoutInCell="1" allowOverlap="1" wp14:anchorId="328AC752" wp14:editId="328AC753">
                <wp:simplePos x="0" y="0"/>
                <wp:positionH relativeFrom="column">
                  <wp:posOffset>114300</wp:posOffset>
                </wp:positionH>
                <wp:positionV relativeFrom="paragraph">
                  <wp:posOffset>5661660</wp:posOffset>
                </wp:positionV>
                <wp:extent cx="4318000" cy="1403985"/>
                <wp:effectExtent l="0" t="0" r="25400" b="241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403985"/>
                        </a:xfrm>
                        <a:prstGeom prst="rect">
                          <a:avLst/>
                        </a:prstGeom>
                        <a:noFill/>
                        <a:ln w="9525">
                          <a:solidFill>
                            <a:schemeClr val="tx1">
                              <a:lumMod val="50000"/>
                              <a:lumOff val="50000"/>
                            </a:schemeClr>
                          </a:solidFill>
                          <a:miter lim="800000"/>
                          <a:headEnd/>
                          <a:tailEnd/>
                        </a:ln>
                      </wps:spPr>
                      <wps:txbx>
                        <w:txbxContent>
                          <w:p w14:paraId="3D6775F6" w14:textId="77777777" w:rsidR="00A81731" w:rsidRDefault="00A81731"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Pr>
                                    <w:b/>
                                    <w:sz w:val="24"/>
                                    <w:szCs w:val="24"/>
                                  </w:rPr>
                                  <w:t>Vraagspecificatie Afroepdiensten</w:t>
                                </w:r>
                              </w:sdtContent>
                            </w:sdt>
                          </w:p>
                          <w:p w14:paraId="4525277F" w14:textId="3E0D2FC2" w:rsidR="00A81731" w:rsidRPr="003D297E" w:rsidRDefault="00A81731" w:rsidP="003D297E">
                            <w:pPr>
                              <w:spacing w:after="0"/>
                              <w:ind w:left="708"/>
                              <w:rPr>
                                <w:sz w:val="24"/>
                                <w:szCs w:val="24"/>
                              </w:rPr>
                            </w:pPr>
                            <w:r>
                              <w:rPr>
                                <w:b/>
                                <w:sz w:val="24"/>
                                <w:szCs w:val="24"/>
                              </w:rPr>
                              <w:t>Kenmerk</w:t>
                            </w:r>
                            <w:r>
                              <w:rPr>
                                <w:b/>
                                <w:sz w:val="24"/>
                                <w:szCs w:val="24"/>
                              </w:rPr>
                              <w:tab/>
                              <w:t xml:space="preserve">: </w:t>
                            </w:r>
                            <w:sdt>
                              <w:sdtPr>
                                <w:rPr>
                                  <w:b/>
                                  <w:color w:val="0070C0"/>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Pr="0038442E">
                                  <w:rPr>
                                    <w:b/>
                                    <w:color w:val="0070C0"/>
                                    <w:sz w:val="24"/>
                                    <w:szCs w:val="24"/>
                                  </w:rPr>
                                  <w:t>TN</w:t>
                                </w:r>
                                <w:r>
                                  <w:rPr>
                                    <w:b/>
                                    <w:color w:val="0070C0"/>
                                    <w:sz w:val="24"/>
                                    <w:szCs w:val="24"/>
                                  </w:rPr>
                                  <w:t>253286</w:t>
                                </w:r>
                              </w:sdtContent>
                            </w:sdt>
                            <w:r>
                              <w:rPr>
                                <w:b/>
                                <w:sz w:val="24"/>
                                <w:szCs w:val="24"/>
                              </w:rPr>
                              <w:fldChar w:fldCharType="begin"/>
                            </w:r>
                            <w:r>
                              <w:rPr>
                                <w:b/>
                                <w:sz w:val="24"/>
                                <w:szCs w:val="24"/>
                              </w:rPr>
                              <w:instrText xml:space="preserve"> ASK  Ovk_Kenmerk " "  \* MERGEFORMAT </w:instrText>
                            </w:r>
                            <w:r>
                              <w:rPr>
                                <w:b/>
                                <w:sz w:val="24"/>
                                <w:szCs w:val="24"/>
                              </w:rPr>
                              <w:fldChar w:fldCharType="separate"/>
                            </w:r>
                            <w:bookmarkStart w:id="0" w:name="Ovk_Kenmerk"/>
                            <w:r>
                              <w:rPr>
                                <w:b/>
                                <w:sz w:val="24"/>
                                <w:szCs w:val="24"/>
                              </w:rPr>
                              <w:t>TN54321</w:t>
                            </w:r>
                            <w:bookmarkEnd w:id="0"/>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8AC752" id="_x0000_s1027" type="#_x0000_t202" style="position:absolute;left:0;text-align:left;margin-left:9pt;margin-top:445.8pt;width:340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" filled="f" strokecolor="gray [1629]">
                <v:textbox style="mso-fit-shape-to-text:t">
                  <w:txbxContent>
                    <w:p w14:paraId="3D6775F6" w14:textId="77777777" w:rsidR="00A81731" w:rsidRDefault="00A81731"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Content>
                          <w:r>
                            <w:rPr>
                              <w:b/>
                              <w:sz w:val="24"/>
                              <w:szCs w:val="24"/>
                            </w:rPr>
                            <w:t>Vraagspecificatie Afroepdiensten</w:t>
                          </w:r>
                        </w:sdtContent>
                      </w:sdt>
                    </w:p>
                    <w:p w14:paraId="4525277F" w14:textId="3E0D2FC2" w:rsidR="00A81731" w:rsidRPr="003D297E" w:rsidRDefault="00A81731" w:rsidP="003D297E">
                      <w:pPr>
                        <w:spacing w:after="0"/>
                        <w:ind w:left="708"/>
                        <w:rPr>
                          <w:sz w:val="24"/>
                          <w:szCs w:val="24"/>
                        </w:rPr>
                      </w:pPr>
                      <w:r>
                        <w:rPr>
                          <w:b/>
                          <w:sz w:val="24"/>
                          <w:szCs w:val="24"/>
                        </w:rPr>
                        <w:t>Kenmerk</w:t>
                      </w:r>
                      <w:r>
                        <w:rPr>
                          <w:b/>
                          <w:sz w:val="24"/>
                          <w:szCs w:val="24"/>
                        </w:rPr>
                        <w:tab/>
                        <w:t xml:space="preserve">: </w:t>
                      </w:r>
                      <w:sdt>
                        <w:sdtPr>
                          <w:rPr>
                            <w:b/>
                            <w:color w:val="0070C0"/>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Content>
                          <w:r w:rsidRPr="0038442E">
                            <w:rPr>
                              <w:b/>
                              <w:color w:val="0070C0"/>
                              <w:sz w:val="24"/>
                              <w:szCs w:val="24"/>
                            </w:rPr>
                            <w:t>TN</w:t>
                          </w:r>
                          <w:r>
                            <w:rPr>
                              <w:b/>
                              <w:color w:val="0070C0"/>
                              <w:sz w:val="24"/>
                              <w:szCs w:val="24"/>
                            </w:rPr>
                            <w:t>253286</w:t>
                          </w:r>
                        </w:sdtContent>
                      </w:sdt>
                      <w:r>
                        <w:rPr>
                          <w:b/>
                          <w:sz w:val="24"/>
                          <w:szCs w:val="24"/>
                        </w:rPr>
                        <w:fldChar w:fldCharType="begin"/>
                      </w:r>
                      <w:r>
                        <w:rPr>
                          <w:b/>
                          <w:sz w:val="24"/>
                          <w:szCs w:val="24"/>
                        </w:rPr>
                        <w:instrText xml:space="preserve"> ASK  Ovk_Kenmerk " "  \* MERGEFORMAT </w:instrText>
                      </w:r>
                      <w:r>
                        <w:rPr>
                          <w:b/>
                          <w:sz w:val="24"/>
                          <w:szCs w:val="24"/>
                        </w:rPr>
                        <w:fldChar w:fldCharType="separate"/>
                      </w:r>
                      <w:bookmarkStart w:id="1" w:name="Ovk_Kenmerk"/>
                      <w:r>
                        <w:rPr>
                          <w:b/>
                          <w:sz w:val="24"/>
                          <w:szCs w:val="24"/>
                        </w:rPr>
                        <w:t>TN54321</w:t>
                      </w:r>
                      <w:bookmarkEnd w:id="1"/>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v:textbox>
              </v:shape>
            </w:pict>
          </mc:Fallback>
        </mc:AlternateContent>
      </w:r>
    </w:p>
    <w:p w14:paraId="3D6917C4" w14:textId="77777777" w:rsidR="00CE5E4B" w:rsidRDefault="00CE5E4B" w:rsidP="00891FBD">
      <w:pPr>
        <w:jc w:val="center"/>
        <w:rPr>
          <w:b/>
          <w:sz w:val="28"/>
          <w:szCs w:val="28"/>
        </w:rPr>
      </w:pPr>
    </w:p>
    <w:p w14:paraId="03C191E0"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70528" behindDoc="0" locked="0" layoutInCell="1" allowOverlap="1" wp14:anchorId="328AC754" wp14:editId="328AC755">
                <wp:simplePos x="0" y="0"/>
                <wp:positionH relativeFrom="column">
                  <wp:posOffset>109855</wp:posOffset>
                </wp:positionH>
                <wp:positionV relativeFrom="paragraph">
                  <wp:posOffset>221615</wp:posOffset>
                </wp:positionV>
                <wp:extent cx="5495290" cy="1403985"/>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sdt>
                            <w:sdtPr>
                              <w:rPr>
                                <w:b/>
                                <w:color w:val="548DD4" w:themeColor="text2" w:themeTint="99"/>
                                <w:sz w:val="72"/>
                                <w:szCs w:val="72"/>
                              </w:rPr>
                              <w:alias w:val="Samenvatting"/>
                              <w:tag w:val=""/>
                              <w:id w:val="-1103262404"/>
                              <w:dataBinding w:prefixMappings="xmlns:ns0='http://schemas.microsoft.com/office/2006/coverPageProps' " w:xpath="/ns0:CoverPageProperties[1]/ns0:Abstract[1]" w:storeItemID="{55AF091B-3C7A-41E3-B477-F2FDAA23CFDA}"/>
                              <w:text/>
                            </w:sdtPr>
                            <w:sdtEndPr/>
                            <w:sdtContent>
                              <w:p w14:paraId="4E09A1EF" w14:textId="12A93971" w:rsidR="00A81731" w:rsidRPr="002F29DD" w:rsidRDefault="00A81731" w:rsidP="003D297E">
                                <w:pPr>
                                  <w:jc w:val="center"/>
                                  <w:rPr>
                                    <w:color w:val="548DD4" w:themeColor="text2" w:themeTint="99"/>
                                    <w:sz w:val="36"/>
                                    <w:szCs w:val="36"/>
                                  </w:rPr>
                                </w:pPr>
                                <w:r>
                                  <w:rPr>
                                    <w:b/>
                                    <w:color w:val="548DD4" w:themeColor="text2" w:themeTint="99"/>
                                    <w:sz w:val="72"/>
                                    <w:szCs w:val="72"/>
                                  </w:rPr>
                                  <w:t>3kV frequentieomvormer</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8AC754" id="_x0000_s1028" type="#_x0000_t202" style="position:absolute;left:0;text-align:left;margin-left:8.65pt;margin-top:17.45pt;width:432.7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" filled="f" stroked="f">
                <v:textbox style="mso-fit-shape-to-text:t">
                  <w:txbxContent>
                    <w:sdt>
                      <w:sdtPr>
                        <w:rPr>
                          <w:b/>
                          <w:color w:val="548DD4" w:themeColor="text2" w:themeTint="99"/>
                          <w:sz w:val="72"/>
                          <w:szCs w:val="72"/>
                        </w:rPr>
                        <w:alias w:val="Samenvatting"/>
                        <w:tag w:val=""/>
                        <w:id w:val="-1103262404"/>
                        <w:dataBinding w:prefixMappings="xmlns:ns0='http://schemas.microsoft.com/office/2006/coverPageProps' " w:xpath="/ns0:CoverPageProperties[1]/ns0:Abstract[1]" w:storeItemID="{55AF091B-3C7A-41E3-B477-F2FDAA23CFDA}"/>
                        <w:text/>
                      </w:sdtPr>
                      <w:sdtContent>
                        <w:p w14:paraId="4E09A1EF" w14:textId="12A93971" w:rsidR="00A81731" w:rsidRPr="002F29DD" w:rsidRDefault="00A81731" w:rsidP="003D297E">
                          <w:pPr>
                            <w:jc w:val="center"/>
                            <w:rPr>
                              <w:color w:val="548DD4" w:themeColor="text2" w:themeTint="99"/>
                              <w:sz w:val="36"/>
                              <w:szCs w:val="36"/>
                            </w:rPr>
                          </w:pPr>
                          <w:r>
                            <w:rPr>
                              <w:b/>
                              <w:color w:val="548DD4" w:themeColor="text2" w:themeTint="99"/>
                              <w:sz w:val="72"/>
                              <w:szCs w:val="72"/>
                            </w:rPr>
                            <w:t>3kV frequentieomvormer</w:t>
                          </w:r>
                        </w:p>
                      </w:sdtContent>
                    </w:sdt>
                  </w:txbxContent>
                </v:textbox>
              </v:shape>
            </w:pict>
          </mc:Fallback>
        </mc:AlternateContent>
      </w:r>
    </w:p>
    <w:p w14:paraId="629632FA" w14:textId="77777777" w:rsidR="00CE5E4B" w:rsidRPr="00CE5E4B" w:rsidRDefault="00CE5E4B" w:rsidP="00CE5E4B">
      <w:pPr>
        <w:jc w:val="center"/>
        <w:rPr>
          <w:sz w:val="28"/>
          <w:szCs w:val="28"/>
        </w:rPr>
      </w:pPr>
    </w:p>
    <w:p w14:paraId="372E82E7" w14:textId="77777777" w:rsidR="00CE5E4B" w:rsidRPr="00CE5E4B" w:rsidRDefault="00CE5E4B" w:rsidP="00CE5E4B">
      <w:pPr>
        <w:jc w:val="center"/>
        <w:rPr>
          <w:sz w:val="28"/>
          <w:szCs w:val="28"/>
        </w:rPr>
      </w:pPr>
    </w:p>
    <w:p w14:paraId="0E60A8D8" w14:textId="77777777" w:rsidR="00CE5E4B" w:rsidRPr="00CE5E4B" w:rsidRDefault="00CE5E4B" w:rsidP="00CE5E4B">
      <w:pPr>
        <w:jc w:val="center"/>
        <w:rPr>
          <w:sz w:val="28"/>
          <w:szCs w:val="28"/>
        </w:rPr>
      </w:pPr>
    </w:p>
    <w:p w14:paraId="2D3A208A"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75648" behindDoc="0" locked="0" layoutInCell="1" allowOverlap="1" wp14:anchorId="328AC756" wp14:editId="328AC757">
                <wp:simplePos x="0" y="0"/>
                <wp:positionH relativeFrom="column">
                  <wp:posOffset>118745</wp:posOffset>
                </wp:positionH>
                <wp:positionV relativeFrom="paragraph">
                  <wp:posOffset>6985</wp:posOffset>
                </wp:positionV>
                <wp:extent cx="5485765" cy="1403985"/>
                <wp:effectExtent l="0" t="0" r="0" b="0"/>
                <wp:wrapNone/>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79465F2B" w14:textId="77777777" w:rsidR="00A81731" w:rsidRDefault="00A81731" w:rsidP="007F0DE0">
                            <w:pPr>
                              <w:jc w:val="center"/>
                              <w:rPr>
                                <w:sz w:val="36"/>
                                <w:szCs w:val="36"/>
                              </w:rPr>
                            </w:pPr>
                            <w:r>
                              <w:rPr>
                                <w:sz w:val="36"/>
                                <w:szCs w:val="36"/>
                              </w:rPr>
                              <w:t>tussen</w:t>
                            </w:r>
                          </w:p>
                          <w:p w14:paraId="1BBDE3BE" w14:textId="77777777" w:rsidR="00A81731" w:rsidRPr="007F0DE0" w:rsidRDefault="00A81731" w:rsidP="007F0DE0">
                            <w:pPr>
                              <w:jc w:val="center"/>
                              <w:rPr>
                                <w:b/>
                                <w:sz w:val="72"/>
                                <w:szCs w:val="72"/>
                              </w:rPr>
                            </w:pPr>
                            <w:r w:rsidRPr="007F0DE0">
                              <w:rPr>
                                <w:b/>
                                <w:sz w:val="72"/>
                                <w:szCs w:val="72"/>
                              </w:rPr>
                              <w:t>ProRail</w:t>
                            </w:r>
                          </w:p>
                          <w:p w14:paraId="5ED6B1E2" w14:textId="77777777" w:rsidR="00A81731" w:rsidRPr="002F29DD" w:rsidRDefault="00A81731" w:rsidP="007F0DE0">
                            <w:pPr>
                              <w:jc w:val="center"/>
                              <w:rPr>
                                <w:sz w:val="36"/>
                                <w:szCs w:val="36"/>
                              </w:rPr>
                            </w:pPr>
                            <w:r>
                              <w:rPr>
                                <w:sz w:val="36"/>
                                <w:szCs w:val="36"/>
                              </w:rPr>
                              <w: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8AC756" id="_x0000_s1029" type="#_x0000_t202" style="position:absolute;left:0;text-align:left;margin-left:9.35pt;margin-top:.55pt;width:431.95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" filled="f" stroked="f">
                <v:textbox style="mso-fit-shape-to-text:t">
                  <w:txbxContent>
                    <w:p w14:paraId="79465F2B" w14:textId="77777777" w:rsidR="00A81731" w:rsidRDefault="00A81731" w:rsidP="007F0DE0">
                      <w:pPr>
                        <w:jc w:val="center"/>
                        <w:rPr>
                          <w:sz w:val="36"/>
                          <w:szCs w:val="36"/>
                        </w:rPr>
                      </w:pPr>
                      <w:r>
                        <w:rPr>
                          <w:sz w:val="36"/>
                          <w:szCs w:val="36"/>
                        </w:rPr>
                        <w:t>tussen</w:t>
                      </w:r>
                    </w:p>
                    <w:p w14:paraId="1BBDE3BE" w14:textId="77777777" w:rsidR="00A81731" w:rsidRPr="007F0DE0" w:rsidRDefault="00A81731" w:rsidP="007F0DE0">
                      <w:pPr>
                        <w:jc w:val="center"/>
                        <w:rPr>
                          <w:b/>
                          <w:sz w:val="72"/>
                          <w:szCs w:val="72"/>
                        </w:rPr>
                      </w:pPr>
                      <w:r w:rsidRPr="007F0DE0">
                        <w:rPr>
                          <w:b/>
                          <w:sz w:val="72"/>
                          <w:szCs w:val="72"/>
                        </w:rPr>
                        <w:t>ProRail</w:t>
                      </w:r>
                    </w:p>
                    <w:p w14:paraId="5ED6B1E2" w14:textId="77777777" w:rsidR="00A81731" w:rsidRPr="002F29DD" w:rsidRDefault="00A81731" w:rsidP="007F0DE0">
                      <w:pPr>
                        <w:jc w:val="center"/>
                        <w:rPr>
                          <w:sz w:val="36"/>
                          <w:szCs w:val="36"/>
                        </w:rPr>
                      </w:pPr>
                      <w:r>
                        <w:rPr>
                          <w:sz w:val="36"/>
                          <w:szCs w:val="36"/>
                        </w:rPr>
                        <w:t>en</w:t>
                      </w:r>
                    </w:p>
                  </w:txbxContent>
                </v:textbox>
              </v:shape>
            </w:pict>
          </mc:Fallback>
        </mc:AlternateContent>
      </w:r>
    </w:p>
    <w:p w14:paraId="6D731E57" w14:textId="77777777" w:rsidR="00CE5E4B" w:rsidRPr="00CE5E4B" w:rsidRDefault="00CE5E4B" w:rsidP="00CE5E4B">
      <w:pPr>
        <w:jc w:val="center"/>
        <w:rPr>
          <w:sz w:val="28"/>
          <w:szCs w:val="28"/>
        </w:rPr>
      </w:pPr>
    </w:p>
    <w:p w14:paraId="745FD761" w14:textId="77777777" w:rsidR="00CE5E4B" w:rsidRPr="00CE5E4B" w:rsidRDefault="00CE5E4B" w:rsidP="00CE5E4B">
      <w:pPr>
        <w:jc w:val="center"/>
        <w:rPr>
          <w:sz w:val="28"/>
          <w:szCs w:val="28"/>
        </w:rPr>
      </w:pPr>
    </w:p>
    <w:p w14:paraId="1BD6941C" w14:textId="77777777" w:rsidR="00CE5E4B" w:rsidRPr="00CE5E4B" w:rsidRDefault="00CE5E4B" w:rsidP="00CE5E4B">
      <w:pPr>
        <w:jc w:val="center"/>
        <w:rPr>
          <w:sz w:val="28"/>
          <w:szCs w:val="28"/>
        </w:rPr>
      </w:pPr>
    </w:p>
    <w:p w14:paraId="11FCB0FE"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77696" behindDoc="0" locked="0" layoutInCell="1" allowOverlap="1" wp14:anchorId="328AC758" wp14:editId="328AC759">
                <wp:simplePos x="0" y="0"/>
                <wp:positionH relativeFrom="column">
                  <wp:posOffset>116840</wp:posOffset>
                </wp:positionH>
                <wp:positionV relativeFrom="paragraph">
                  <wp:posOffset>278765</wp:posOffset>
                </wp:positionV>
                <wp:extent cx="5495290" cy="1403985"/>
                <wp:effectExtent l="0" t="0" r="0" b="0"/>
                <wp:wrapNone/>
                <wp:docPr id="3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p w14:paraId="73AEEFB6" w14:textId="77777777" w:rsidR="00A81731" w:rsidRPr="002F29DD" w:rsidRDefault="00A81731" w:rsidP="007F0DE0">
                            <w:pPr>
                              <w:jc w:val="center"/>
                              <w:rPr>
                                <w:color w:val="548DD4" w:themeColor="text2" w:themeTint="99"/>
                                <w:sz w:val="36"/>
                                <w:szCs w:val="36"/>
                              </w:rPr>
                            </w:pPr>
                            <w:r>
                              <w:rPr>
                                <w:b/>
                                <w:color w:val="548DD4" w:themeColor="text2" w:themeTint="99"/>
                                <w:sz w:val="72"/>
                                <w:szCs w:val="72"/>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8AC758" id="_x0000_s1030" type="#_x0000_t202" style="position:absolute;left:0;text-align:left;margin-left:9.2pt;margin-top:21.95pt;width:432.7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" filled="f" stroked="f">
                <v:textbox style="mso-fit-shape-to-text:t">
                  <w:txbxContent>
                    <w:p w14:paraId="73AEEFB6" w14:textId="77777777" w:rsidR="00A81731" w:rsidRPr="002F29DD" w:rsidRDefault="00A81731" w:rsidP="007F0DE0">
                      <w:pPr>
                        <w:jc w:val="center"/>
                        <w:rPr>
                          <w:color w:val="548DD4" w:themeColor="text2" w:themeTint="99"/>
                          <w:sz w:val="36"/>
                          <w:szCs w:val="36"/>
                        </w:rPr>
                      </w:pPr>
                      <w:r>
                        <w:rPr>
                          <w:b/>
                          <w:color w:val="548DD4" w:themeColor="text2" w:themeTint="99"/>
                          <w:sz w:val="72"/>
                          <w:szCs w:val="72"/>
                        </w:rPr>
                        <w:t>Opdrachtnemer</w:t>
                      </w:r>
                    </w:p>
                  </w:txbxContent>
                </v:textbox>
              </v:shape>
            </w:pict>
          </mc:Fallback>
        </mc:AlternateContent>
      </w:r>
    </w:p>
    <w:p w14:paraId="192F0B63" w14:textId="77777777" w:rsidR="00CE5E4B" w:rsidRPr="00CE5E4B" w:rsidRDefault="00CE5E4B" w:rsidP="00CE5E4B">
      <w:pPr>
        <w:jc w:val="center"/>
        <w:rPr>
          <w:sz w:val="28"/>
          <w:szCs w:val="28"/>
        </w:rPr>
      </w:pPr>
    </w:p>
    <w:p w14:paraId="3CD48897" w14:textId="77777777" w:rsidR="001C76CA" w:rsidRDefault="001C76CA" w:rsidP="00CE5E4B">
      <w:pPr>
        <w:jc w:val="center"/>
        <w:rPr>
          <w:sz w:val="28"/>
          <w:szCs w:val="28"/>
        </w:rPr>
      </w:pPr>
    </w:p>
    <w:p w14:paraId="4088E877" w14:textId="77777777" w:rsidR="00CE5E4B" w:rsidRDefault="00CE5E4B" w:rsidP="00CE5E4B">
      <w:pPr>
        <w:jc w:val="center"/>
        <w:rPr>
          <w:sz w:val="28"/>
          <w:szCs w:val="28"/>
        </w:rPr>
      </w:pPr>
    </w:p>
    <w:p w14:paraId="5F4AEE60" w14:textId="77777777" w:rsidR="00CE5E4B" w:rsidRDefault="00CE5E4B" w:rsidP="00CE5E4B">
      <w:pPr>
        <w:jc w:val="center"/>
        <w:rPr>
          <w:sz w:val="28"/>
          <w:szCs w:val="28"/>
        </w:rPr>
      </w:pPr>
    </w:p>
    <w:p w14:paraId="58A7CE36" w14:textId="77777777" w:rsidR="00CE5E4B" w:rsidRDefault="00CE5E4B" w:rsidP="00CE5E4B">
      <w:pPr>
        <w:jc w:val="center"/>
        <w:rPr>
          <w:sz w:val="28"/>
          <w:szCs w:val="28"/>
        </w:rPr>
      </w:pPr>
    </w:p>
    <w:p w14:paraId="389ED8B1" w14:textId="77777777" w:rsidR="00CE5E4B" w:rsidRDefault="00CE5E4B" w:rsidP="00CE5E4B">
      <w:pPr>
        <w:jc w:val="center"/>
        <w:rPr>
          <w:sz w:val="28"/>
          <w:szCs w:val="28"/>
        </w:rPr>
      </w:pPr>
    </w:p>
    <w:p w14:paraId="40EBC76E" w14:textId="77777777" w:rsidR="00CE5E4B" w:rsidRDefault="00CE5E4B" w:rsidP="00CE5E4B">
      <w:pPr>
        <w:jc w:val="center"/>
        <w:rPr>
          <w:sz w:val="28"/>
          <w:szCs w:val="28"/>
        </w:rPr>
      </w:pPr>
    </w:p>
    <w:p w14:paraId="304EAB97" w14:textId="77777777" w:rsidR="00CE5E4B" w:rsidRPr="00CE5E4B" w:rsidRDefault="00CE5E4B" w:rsidP="00CE5E4B">
      <w:pPr>
        <w:rPr>
          <w:sz w:val="16"/>
          <w:szCs w:val="16"/>
        </w:rPr>
      </w:pPr>
    </w:p>
    <w:p w14:paraId="66190151" w14:textId="77777777" w:rsidR="00CE5E4B" w:rsidRPr="00CE5E4B" w:rsidRDefault="00CE5E4B" w:rsidP="00CE5E4B">
      <w:pPr>
        <w:rPr>
          <w:sz w:val="16"/>
          <w:szCs w:val="16"/>
        </w:rPr>
        <w:sectPr w:rsidR="00CE5E4B" w:rsidRPr="00CE5E4B" w:rsidSect="003D297E">
          <w:headerReference w:type="first" r:id="rId13"/>
          <w:pgSz w:w="11906" w:h="16838"/>
          <w:pgMar w:top="1417" w:right="1417" w:bottom="1417" w:left="1417" w:header="708" w:footer="708" w:gutter="0"/>
          <w:pgNumType w:start="1"/>
          <w:cols w:space="708"/>
          <w:titlePg/>
          <w:docGrid w:linePitch="360"/>
        </w:sectPr>
      </w:pPr>
    </w:p>
    <w:p w14:paraId="68546281" w14:textId="77777777" w:rsidR="00B21BF9" w:rsidRPr="006F4CB9" w:rsidRDefault="0038442E" w:rsidP="00AC1BF5">
      <w:pPr>
        <w:ind w:left="708"/>
      </w:pPr>
      <w:bookmarkStart w:id="1" w:name="_Toc161552197"/>
      <w:bookmarkStart w:id="2" w:name="_Toc488149675"/>
      <w:r w:rsidRPr="006F4CB9">
        <w:rPr>
          <w:rFonts w:asciiTheme="majorHAnsi" w:hAnsiTheme="majorHAnsi"/>
          <w:b/>
          <w:color w:val="365F91" w:themeColor="accent1" w:themeShade="BF"/>
          <w:sz w:val="28"/>
          <w:szCs w:val="28"/>
        </w:rPr>
        <w:lastRenderedPageBreak/>
        <w:t>R</w:t>
      </w:r>
      <w:r w:rsidR="00B21BF9" w:rsidRPr="006F4CB9">
        <w:rPr>
          <w:rFonts w:asciiTheme="majorHAnsi" w:hAnsiTheme="majorHAnsi"/>
          <w:b/>
          <w:color w:val="365F91" w:themeColor="accent1" w:themeShade="BF"/>
          <w:sz w:val="28"/>
          <w:szCs w:val="28"/>
        </w:rPr>
        <w:t>evisie</w:t>
      </w:r>
      <w:bookmarkEnd w:id="1"/>
      <w:r w:rsidR="00F237FD" w:rsidRPr="006F4CB9">
        <w:rPr>
          <w:rFonts w:asciiTheme="majorHAnsi" w:hAnsiTheme="majorHAnsi"/>
          <w:b/>
          <w:color w:val="365F91" w:themeColor="accent1" w:themeShade="BF"/>
          <w:sz w:val="28"/>
          <w:szCs w:val="28"/>
        </w:rPr>
        <w:t>gegevens</w:t>
      </w:r>
      <w:bookmarkEnd w:id="2"/>
    </w:p>
    <w:tbl>
      <w:tblPr>
        <w:tblW w:w="9103" w:type="dxa"/>
        <w:tblLayout w:type="fixed"/>
        <w:tblCellMar>
          <w:left w:w="0" w:type="dxa"/>
          <w:right w:w="0" w:type="dxa"/>
        </w:tblCellMar>
        <w:tblLook w:val="0000" w:firstRow="0" w:lastRow="0" w:firstColumn="0" w:lastColumn="0" w:noHBand="0" w:noVBand="0"/>
      </w:tblPr>
      <w:tblGrid>
        <w:gridCol w:w="484"/>
        <w:gridCol w:w="284"/>
        <w:gridCol w:w="1217"/>
        <w:gridCol w:w="284"/>
        <w:gridCol w:w="284"/>
        <w:gridCol w:w="6094"/>
        <w:gridCol w:w="456"/>
      </w:tblGrid>
      <w:tr w:rsidR="00B21BF9" w14:paraId="4CCFA6F3" w14:textId="77777777" w:rsidTr="00B21BF9">
        <w:trPr>
          <w:cantSplit/>
        </w:trPr>
        <w:tc>
          <w:tcPr>
            <w:tcW w:w="484" w:type="dxa"/>
          </w:tcPr>
          <w:p w14:paraId="0853E627" w14:textId="77777777" w:rsidR="00B21BF9" w:rsidRDefault="00B21BF9" w:rsidP="0069053B">
            <w:pPr>
              <w:pStyle w:val="Tabelrij"/>
              <w:rPr>
                <w:lang w:val="nl"/>
              </w:rPr>
            </w:pPr>
            <w:r>
              <w:rPr>
                <w:lang w:val="nl"/>
              </w:rPr>
              <w:t>Versie</w:t>
            </w:r>
          </w:p>
        </w:tc>
        <w:tc>
          <w:tcPr>
            <w:tcW w:w="284" w:type="dxa"/>
          </w:tcPr>
          <w:p w14:paraId="15B1203E" w14:textId="77777777" w:rsidR="00B21BF9" w:rsidRDefault="00B21BF9" w:rsidP="0069053B">
            <w:pPr>
              <w:pStyle w:val="Tabelrij"/>
              <w:rPr>
                <w:lang w:val="nl"/>
              </w:rPr>
            </w:pPr>
          </w:p>
        </w:tc>
        <w:tc>
          <w:tcPr>
            <w:tcW w:w="1217" w:type="dxa"/>
          </w:tcPr>
          <w:p w14:paraId="472E953C" w14:textId="77777777" w:rsidR="00B21BF9" w:rsidRDefault="00B21BF9" w:rsidP="0069053B">
            <w:pPr>
              <w:pStyle w:val="Tabelrij"/>
              <w:rPr>
                <w:lang w:val="nl"/>
              </w:rPr>
            </w:pPr>
            <w:r>
              <w:rPr>
                <w:lang w:val="nl"/>
              </w:rPr>
              <w:t>Datum</w:t>
            </w:r>
          </w:p>
        </w:tc>
        <w:tc>
          <w:tcPr>
            <w:tcW w:w="284" w:type="dxa"/>
          </w:tcPr>
          <w:p w14:paraId="611FE6CD" w14:textId="77777777" w:rsidR="00B21BF9" w:rsidRDefault="00B21BF9" w:rsidP="0069053B">
            <w:pPr>
              <w:pStyle w:val="Tabelrij"/>
              <w:rPr>
                <w:lang w:val="nl"/>
              </w:rPr>
            </w:pPr>
          </w:p>
        </w:tc>
        <w:tc>
          <w:tcPr>
            <w:tcW w:w="284" w:type="dxa"/>
          </w:tcPr>
          <w:p w14:paraId="1FE635AB" w14:textId="77777777" w:rsidR="00B21BF9" w:rsidRDefault="00B21BF9" w:rsidP="0069053B">
            <w:pPr>
              <w:pStyle w:val="Tabelrij"/>
              <w:rPr>
                <w:lang w:val="nl"/>
              </w:rPr>
            </w:pPr>
          </w:p>
        </w:tc>
        <w:tc>
          <w:tcPr>
            <w:tcW w:w="6094" w:type="dxa"/>
          </w:tcPr>
          <w:p w14:paraId="5DA5A9E0" w14:textId="77777777" w:rsidR="00B21BF9" w:rsidRDefault="00B21BF9" w:rsidP="0069053B">
            <w:pPr>
              <w:pStyle w:val="Tabelrij"/>
              <w:rPr>
                <w:lang w:val="nl"/>
              </w:rPr>
            </w:pPr>
            <w:r>
              <w:rPr>
                <w:lang w:val="nl"/>
              </w:rPr>
              <w:t>Wijziging</w:t>
            </w:r>
          </w:p>
        </w:tc>
        <w:tc>
          <w:tcPr>
            <w:tcW w:w="456" w:type="dxa"/>
          </w:tcPr>
          <w:p w14:paraId="3772DE87" w14:textId="77777777" w:rsidR="00B21BF9" w:rsidRDefault="00B21BF9" w:rsidP="0069053B">
            <w:pPr>
              <w:pStyle w:val="Tabelrij"/>
              <w:rPr>
                <w:lang w:val="nl"/>
              </w:rPr>
            </w:pPr>
          </w:p>
        </w:tc>
      </w:tr>
      <w:tr w:rsidR="00B21BF9" w14:paraId="08693657" w14:textId="77777777" w:rsidTr="00B21BF9">
        <w:trPr>
          <w:cantSplit/>
        </w:trPr>
        <w:tc>
          <w:tcPr>
            <w:tcW w:w="484" w:type="dxa"/>
            <w:tcBorders>
              <w:top w:val="single" w:sz="4" w:space="0" w:color="auto"/>
              <w:bottom w:val="single" w:sz="4" w:space="0" w:color="auto"/>
            </w:tcBorders>
          </w:tcPr>
          <w:p w14:paraId="5544A42C" w14:textId="77777777" w:rsidR="00B21BF9" w:rsidRDefault="00B21BF9" w:rsidP="0069053B">
            <w:pPr>
              <w:pStyle w:val="Tabelrij"/>
            </w:pPr>
            <w:r>
              <w:t>001</w:t>
            </w:r>
          </w:p>
        </w:tc>
        <w:tc>
          <w:tcPr>
            <w:tcW w:w="284" w:type="dxa"/>
          </w:tcPr>
          <w:p w14:paraId="455B1B67" w14:textId="77777777" w:rsidR="00B21BF9" w:rsidRDefault="00B21BF9" w:rsidP="0069053B">
            <w:pPr>
              <w:pStyle w:val="Tabelrij"/>
            </w:pPr>
          </w:p>
        </w:tc>
        <w:tc>
          <w:tcPr>
            <w:tcW w:w="1217" w:type="dxa"/>
            <w:tcBorders>
              <w:top w:val="single" w:sz="4" w:space="0" w:color="auto"/>
              <w:bottom w:val="single" w:sz="4" w:space="0" w:color="auto"/>
            </w:tcBorders>
          </w:tcPr>
          <w:p w14:paraId="53371C14" w14:textId="7EE73A45" w:rsidR="00B21BF9" w:rsidRDefault="009E39FB" w:rsidP="00B21BF9">
            <w:pPr>
              <w:pStyle w:val="Tabelrij"/>
            </w:pPr>
            <w:r>
              <w:t xml:space="preserve">12 februari </w:t>
            </w:r>
            <w:r w:rsidR="00D915E7">
              <w:t>2020</w:t>
            </w:r>
          </w:p>
        </w:tc>
        <w:tc>
          <w:tcPr>
            <w:tcW w:w="284" w:type="dxa"/>
          </w:tcPr>
          <w:p w14:paraId="043D070F" w14:textId="77777777" w:rsidR="00B21BF9" w:rsidRDefault="00B21BF9" w:rsidP="0069053B">
            <w:pPr>
              <w:pStyle w:val="Tabelrij"/>
            </w:pPr>
          </w:p>
        </w:tc>
        <w:tc>
          <w:tcPr>
            <w:tcW w:w="284" w:type="dxa"/>
          </w:tcPr>
          <w:p w14:paraId="34446B1E" w14:textId="77777777" w:rsidR="00B21BF9" w:rsidRDefault="00B21BF9" w:rsidP="0069053B">
            <w:pPr>
              <w:pStyle w:val="Tabelrij"/>
            </w:pPr>
          </w:p>
        </w:tc>
        <w:tc>
          <w:tcPr>
            <w:tcW w:w="6094" w:type="dxa"/>
            <w:tcBorders>
              <w:top w:val="single" w:sz="4" w:space="0" w:color="auto"/>
              <w:bottom w:val="single" w:sz="4" w:space="0" w:color="auto"/>
            </w:tcBorders>
          </w:tcPr>
          <w:p w14:paraId="3FCE3F3B" w14:textId="48015CAD" w:rsidR="00B21BF9" w:rsidRDefault="00D915E7" w:rsidP="0069053B">
            <w:pPr>
              <w:pStyle w:val="Tabelrij"/>
            </w:pPr>
            <w:r>
              <w:t>Definitieve versie</w:t>
            </w:r>
          </w:p>
        </w:tc>
        <w:tc>
          <w:tcPr>
            <w:tcW w:w="456" w:type="dxa"/>
          </w:tcPr>
          <w:p w14:paraId="665C9266" w14:textId="77777777" w:rsidR="00B21BF9" w:rsidRDefault="00B21BF9" w:rsidP="0069053B">
            <w:pPr>
              <w:pStyle w:val="Tabelrij"/>
            </w:pPr>
          </w:p>
        </w:tc>
      </w:tr>
      <w:tr w:rsidR="00B21BF9" w14:paraId="4A6752F8" w14:textId="77777777" w:rsidTr="00B21BF9">
        <w:trPr>
          <w:cantSplit/>
        </w:trPr>
        <w:tc>
          <w:tcPr>
            <w:tcW w:w="484" w:type="dxa"/>
            <w:tcBorders>
              <w:top w:val="single" w:sz="4" w:space="0" w:color="auto"/>
              <w:bottom w:val="single" w:sz="4" w:space="0" w:color="auto"/>
            </w:tcBorders>
          </w:tcPr>
          <w:p w14:paraId="47564E91" w14:textId="6163339D" w:rsidR="00B21BF9" w:rsidRDefault="00F2653A" w:rsidP="0069053B">
            <w:pPr>
              <w:pStyle w:val="Tabelrij"/>
              <w:rPr>
                <w:lang w:val="nl"/>
              </w:rPr>
            </w:pPr>
            <w:r>
              <w:rPr>
                <w:lang w:val="nl"/>
              </w:rPr>
              <w:t>002</w:t>
            </w:r>
          </w:p>
        </w:tc>
        <w:tc>
          <w:tcPr>
            <w:tcW w:w="284" w:type="dxa"/>
          </w:tcPr>
          <w:p w14:paraId="5510FBE6" w14:textId="77777777" w:rsidR="00B21BF9" w:rsidRDefault="00B21BF9" w:rsidP="0069053B">
            <w:pPr>
              <w:pStyle w:val="Tabelrij"/>
              <w:rPr>
                <w:lang w:val="nl"/>
              </w:rPr>
            </w:pPr>
          </w:p>
        </w:tc>
        <w:tc>
          <w:tcPr>
            <w:tcW w:w="1217" w:type="dxa"/>
            <w:tcBorders>
              <w:top w:val="single" w:sz="4" w:space="0" w:color="auto"/>
              <w:bottom w:val="single" w:sz="4" w:space="0" w:color="auto"/>
            </w:tcBorders>
          </w:tcPr>
          <w:p w14:paraId="079C7DA0" w14:textId="5F92746F" w:rsidR="00B21BF9" w:rsidRDefault="00F2653A" w:rsidP="0069053B">
            <w:pPr>
              <w:pStyle w:val="Tabelrij"/>
              <w:rPr>
                <w:lang w:val="nl"/>
              </w:rPr>
            </w:pPr>
            <w:r>
              <w:rPr>
                <w:lang w:val="nl"/>
              </w:rPr>
              <w:t>3 april 2020</w:t>
            </w:r>
          </w:p>
        </w:tc>
        <w:tc>
          <w:tcPr>
            <w:tcW w:w="284" w:type="dxa"/>
          </w:tcPr>
          <w:p w14:paraId="198C1927" w14:textId="77777777" w:rsidR="00B21BF9" w:rsidRDefault="00B21BF9" w:rsidP="0069053B">
            <w:pPr>
              <w:pStyle w:val="Tabelrij"/>
              <w:rPr>
                <w:lang w:val="nl"/>
              </w:rPr>
            </w:pPr>
          </w:p>
        </w:tc>
        <w:tc>
          <w:tcPr>
            <w:tcW w:w="284" w:type="dxa"/>
          </w:tcPr>
          <w:p w14:paraId="2EAD9F39" w14:textId="77777777" w:rsidR="00B21BF9" w:rsidRDefault="00B21BF9" w:rsidP="0069053B">
            <w:pPr>
              <w:pStyle w:val="Tabelrij"/>
              <w:rPr>
                <w:lang w:val="nl"/>
              </w:rPr>
            </w:pPr>
          </w:p>
        </w:tc>
        <w:tc>
          <w:tcPr>
            <w:tcW w:w="6094" w:type="dxa"/>
            <w:tcBorders>
              <w:top w:val="single" w:sz="4" w:space="0" w:color="auto"/>
              <w:bottom w:val="single" w:sz="4" w:space="0" w:color="auto"/>
            </w:tcBorders>
          </w:tcPr>
          <w:p w14:paraId="55C20E12" w14:textId="3A139E45" w:rsidR="00B21BF9" w:rsidRDefault="00F2653A" w:rsidP="0069053B">
            <w:pPr>
              <w:pStyle w:val="Tabelrij"/>
              <w:rPr>
                <w:lang w:val="nl"/>
              </w:rPr>
            </w:pPr>
            <w:r>
              <w:rPr>
                <w:lang w:val="nl"/>
              </w:rPr>
              <w:t>Wijzigingen na NvI 1</w:t>
            </w:r>
          </w:p>
        </w:tc>
        <w:tc>
          <w:tcPr>
            <w:tcW w:w="456" w:type="dxa"/>
          </w:tcPr>
          <w:p w14:paraId="10A2A381" w14:textId="77777777" w:rsidR="00B21BF9" w:rsidRDefault="00B21BF9" w:rsidP="0069053B">
            <w:pPr>
              <w:pStyle w:val="Tabelrij"/>
              <w:rPr>
                <w:lang w:val="nl"/>
              </w:rPr>
            </w:pPr>
          </w:p>
        </w:tc>
      </w:tr>
      <w:tr w:rsidR="00B21BF9" w14:paraId="0A69DDF9" w14:textId="77777777" w:rsidTr="00B21BF9">
        <w:trPr>
          <w:cantSplit/>
        </w:trPr>
        <w:tc>
          <w:tcPr>
            <w:tcW w:w="484" w:type="dxa"/>
            <w:tcBorders>
              <w:top w:val="single" w:sz="4" w:space="0" w:color="auto"/>
              <w:bottom w:val="single" w:sz="4" w:space="0" w:color="auto"/>
            </w:tcBorders>
          </w:tcPr>
          <w:p w14:paraId="78E6DC64" w14:textId="77777777" w:rsidR="00B21BF9" w:rsidRDefault="00B21BF9" w:rsidP="0069053B">
            <w:pPr>
              <w:pStyle w:val="Tabelrij"/>
              <w:rPr>
                <w:lang w:val="nl"/>
              </w:rPr>
            </w:pPr>
          </w:p>
        </w:tc>
        <w:tc>
          <w:tcPr>
            <w:tcW w:w="284" w:type="dxa"/>
          </w:tcPr>
          <w:p w14:paraId="4BA1E289" w14:textId="77777777" w:rsidR="00B21BF9" w:rsidRDefault="00B21BF9" w:rsidP="0069053B">
            <w:pPr>
              <w:pStyle w:val="Tabelrij"/>
              <w:rPr>
                <w:lang w:val="nl"/>
              </w:rPr>
            </w:pPr>
          </w:p>
        </w:tc>
        <w:tc>
          <w:tcPr>
            <w:tcW w:w="1217" w:type="dxa"/>
            <w:tcBorders>
              <w:top w:val="single" w:sz="4" w:space="0" w:color="auto"/>
              <w:bottom w:val="single" w:sz="4" w:space="0" w:color="auto"/>
            </w:tcBorders>
          </w:tcPr>
          <w:p w14:paraId="1C7C8580" w14:textId="77777777" w:rsidR="00B21BF9" w:rsidRDefault="00B21BF9" w:rsidP="0069053B">
            <w:pPr>
              <w:pStyle w:val="Tabelrij"/>
              <w:rPr>
                <w:lang w:val="nl"/>
              </w:rPr>
            </w:pPr>
          </w:p>
        </w:tc>
        <w:tc>
          <w:tcPr>
            <w:tcW w:w="284" w:type="dxa"/>
          </w:tcPr>
          <w:p w14:paraId="701A5045" w14:textId="77777777" w:rsidR="00B21BF9" w:rsidRDefault="00B21BF9" w:rsidP="0069053B">
            <w:pPr>
              <w:pStyle w:val="Tabelrij"/>
              <w:rPr>
                <w:lang w:val="nl"/>
              </w:rPr>
            </w:pPr>
          </w:p>
        </w:tc>
        <w:tc>
          <w:tcPr>
            <w:tcW w:w="284" w:type="dxa"/>
          </w:tcPr>
          <w:p w14:paraId="3C865FED" w14:textId="77777777" w:rsidR="00B21BF9" w:rsidRDefault="00B21BF9" w:rsidP="0069053B">
            <w:pPr>
              <w:pStyle w:val="Tabelrij"/>
              <w:rPr>
                <w:lang w:val="nl"/>
              </w:rPr>
            </w:pPr>
          </w:p>
        </w:tc>
        <w:tc>
          <w:tcPr>
            <w:tcW w:w="6094" w:type="dxa"/>
            <w:tcBorders>
              <w:top w:val="single" w:sz="4" w:space="0" w:color="auto"/>
              <w:bottom w:val="single" w:sz="4" w:space="0" w:color="auto"/>
            </w:tcBorders>
          </w:tcPr>
          <w:p w14:paraId="0A1AE07E" w14:textId="77777777" w:rsidR="00B21BF9" w:rsidRDefault="00B21BF9" w:rsidP="0069053B">
            <w:pPr>
              <w:pStyle w:val="Tabelrij"/>
              <w:rPr>
                <w:lang w:val="nl"/>
              </w:rPr>
            </w:pPr>
          </w:p>
        </w:tc>
        <w:tc>
          <w:tcPr>
            <w:tcW w:w="456" w:type="dxa"/>
          </w:tcPr>
          <w:p w14:paraId="4422E9A3" w14:textId="77777777" w:rsidR="00B21BF9" w:rsidRDefault="00B21BF9" w:rsidP="0069053B">
            <w:pPr>
              <w:pStyle w:val="Tabelrij"/>
              <w:rPr>
                <w:lang w:val="nl"/>
              </w:rPr>
            </w:pPr>
          </w:p>
        </w:tc>
      </w:tr>
      <w:tr w:rsidR="00B21BF9" w14:paraId="3879473D" w14:textId="77777777" w:rsidTr="00B21BF9">
        <w:trPr>
          <w:cantSplit/>
        </w:trPr>
        <w:tc>
          <w:tcPr>
            <w:tcW w:w="484" w:type="dxa"/>
            <w:tcBorders>
              <w:top w:val="single" w:sz="4" w:space="0" w:color="auto"/>
              <w:bottom w:val="single" w:sz="4" w:space="0" w:color="auto"/>
            </w:tcBorders>
          </w:tcPr>
          <w:p w14:paraId="1A753F13" w14:textId="77777777" w:rsidR="00B21BF9" w:rsidRDefault="00B21BF9" w:rsidP="0069053B">
            <w:pPr>
              <w:pStyle w:val="Tabelrij"/>
              <w:rPr>
                <w:lang w:val="nl"/>
              </w:rPr>
            </w:pPr>
          </w:p>
        </w:tc>
        <w:tc>
          <w:tcPr>
            <w:tcW w:w="284" w:type="dxa"/>
          </w:tcPr>
          <w:p w14:paraId="1F01766C" w14:textId="77777777" w:rsidR="00B21BF9" w:rsidRDefault="00B21BF9" w:rsidP="0069053B">
            <w:pPr>
              <w:pStyle w:val="Tabelrij"/>
              <w:rPr>
                <w:lang w:val="nl"/>
              </w:rPr>
            </w:pPr>
          </w:p>
        </w:tc>
        <w:tc>
          <w:tcPr>
            <w:tcW w:w="1217" w:type="dxa"/>
            <w:tcBorders>
              <w:top w:val="single" w:sz="4" w:space="0" w:color="auto"/>
              <w:bottom w:val="single" w:sz="4" w:space="0" w:color="auto"/>
            </w:tcBorders>
          </w:tcPr>
          <w:p w14:paraId="1628E1C2" w14:textId="77777777" w:rsidR="00B21BF9" w:rsidRDefault="00B21BF9" w:rsidP="0069053B">
            <w:pPr>
              <w:pStyle w:val="Tabelrij"/>
              <w:rPr>
                <w:lang w:val="nl"/>
              </w:rPr>
            </w:pPr>
          </w:p>
        </w:tc>
        <w:tc>
          <w:tcPr>
            <w:tcW w:w="284" w:type="dxa"/>
          </w:tcPr>
          <w:p w14:paraId="39697EC2" w14:textId="77777777" w:rsidR="00B21BF9" w:rsidRDefault="00B21BF9" w:rsidP="0069053B">
            <w:pPr>
              <w:pStyle w:val="Tabelrij"/>
              <w:rPr>
                <w:lang w:val="nl"/>
              </w:rPr>
            </w:pPr>
          </w:p>
        </w:tc>
        <w:tc>
          <w:tcPr>
            <w:tcW w:w="284" w:type="dxa"/>
          </w:tcPr>
          <w:p w14:paraId="1F30A38F" w14:textId="77777777" w:rsidR="00B21BF9" w:rsidRDefault="00B21BF9" w:rsidP="0069053B">
            <w:pPr>
              <w:pStyle w:val="Tabelrij"/>
              <w:rPr>
                <w:lang w:val="nl"/>
              </w:rPr>
            </w:pPr>
          </w:p>
        </w:tc>
        <w:tc>
          <w:tcPr>
            <w:tcW w:w="6094" w:type="dxa"/>
            <w:tcBorders>
              <w:top w:val="single" w:sz="4" w:space="0" w:color="auto"/>
              <w:bottom w:val="single" w:sz="4" w:space="0" w:color="auto"/>
            </w:tcBorders>
          </w:tcPr>
          <w:p w14:paraId="27FF5894" w14:textId="77777777" w:rsidR="00B21BF9" w:rsidRDefault="00B21BF9" w:rsidP="0069053B">
            <w:pPr>
              <w:pStyle w:val="Tabelrij"/>
              <w:rPr>
                <w:lang w:val="nl"/>
              </w:rPr>
            </w:pPr>
          </w:p>
        </w:tc>
        <w:tc>
          <w:tcPr>
            <w:tcW w:w="456" w:type="dxa"/>
          </w:tcPr>
          <w:p w14:paraId="09F5DF04" w14:textId="77777777" w:rsidR="00B21BF9" w:rsidRDefault="00B21BF9" w:rsidP="0069053B">
            <w:pPr>
              <w:pStyle w:val="Tabelrij"/>
              <w:rPr>
                <w:lang w:val="nl"/>
              </w:rPr>
            </w:pPr>
          </w:p>
        </w:tc>
      </w:tr>
    </w:tbl>
    <w:p w14:paraId="1FAEBE23" w14:textId="77777777" w:rsidR="00777717" w:rsidRDefault="00777717" w:rsidP="00E957BA">
      <w:pPr>
        <w:tabs>
          <w:tab w:val="left" w:pos="5175"/>
        </w:tabs>
        <w:rPr>
          <w:sz w:val="28"/>
          <w:szCs w:val="28"/>
        </w:rPr>
      </w:pPr>
    </w:p>
    <w:p w14:paraId="0DC1096D" w14:textId="77777777" w:rsidR="00131CC1" w:rsidRDefault="00131CC1">
      <w:pPr>
        <w:rPr>
          <w:rFonts w:asciiTheme="majorHAnsi" w:eastAsiaTheme="majorEastAsia" w:hAnsiTheme="majorHAnsi" w:cstheme="majorBidi"/>
          <w:b/>
          <w:bCs/>
          <w:color w:val="365F91" w:themeColor="accent1" w:themeShade="BF"/>
          <w:sz w:val="28"/>
          <w:szCs w:val="28"/>
        </w:rPr>
      </w:pPr>
      <w:r>
        <w:br w:type="page"/>
      </w:r>
      <w:bookmarkStart w:id="3" w:name="_GoBack"/>
      <w:bookmarkEnd w:id="3"/>
    </w:p>
    <w:p w14:paraId="419363BA" w14:textId="77777777" w:rsidR="004A3EC9" w:rsidRDefault="00777717" w:rsidP="00092F3E">
      <w:pPr>
        <w:pStyle w:val="Kopvaninhoudsopgave"/>
        <w:numPr>
          <w:ilvl w:val="0"/>
          <w:numId w:val="0"/>
        </w:numPr>
      </w:pPr>
      <w:r w:rsidRPr="006F4CB9">
        <w:lastRenderedPageBreak/>
        <w:t>Inhoudsopgave</w:t>
      </w:r>
    </w:p>
    <w:sdt>
      <w:sdtPr>
        <w:id w:val="-1549905205"/>
        <w:docPartObj>
          <w:docPartGallery w:val="Table of Contents"/>
          <w:docPartUnique/>
        </w:docPartObj>
      </w:sdtPr>
      <w:sdtEndPr>
        <w:rPr>
          <w:b/>
          <w:bCs/>
        </w:rPr>
      </w:sdtEndPr>
      <w:sdtContent>
        <w:p w14:paraId="4E65BB33" w14:textId="77777777" w:rsidR="00BF6DD6" w:rsidRDefault="00BF6DD6" w:rsidP="004A3EC9">
          <w:pPr>
            <w:ind w:left="708"/>
          </w:pPr>
        </w:p>
        <w:p w14:paraId="311F85F3" w14:textId="655D3E2E" w:rsidR="006A4D32" w:rsidRDefault="00BF6DD6">
          <w:pPr>
            <w:pStyle w:val="Inhopg1"/>
            <w:tabs>
              <w:tab w:val="left" w:pos="426"/>
              <w:tab w:val="right" w:leader="dot" w:pos="9062"/>
            </w:tabs>
            <w:rPr>
              <w:rFonts w:eastAsiaTheme="minorEastAsia"/>
              <w:b w:val="0"/>
              <w:bCs w:val="0"/>
              <w:caps w:val="0"/>
              <w:noProof/>
              <w:sz w:val="22"/>
              <w:szCs w:val="22"/>
            </w:rPr>
          </w:pPr>
          <w:r>
            <w:rPr>
              <w:b w:val="0"/>
              <w:bCs w:val="0"/>
              <w:caps w:val="0"/>
            </w:rPr>
            <w:fldChar w:fldCharType="begin"/>
          </w:r>
          <w:r>
            <w:rPr>
              <w:b w:val="0"/>
              <w:bCs w:val="0"/>
              <w:caps w:val="0"/>
            </w:rPr>
            <w:instrText xml:space="preserve"> TOC \o "1-2" \h \z \u </w:instrText>
          </w:r>
          <w:r>
            <w:rPr>
              <w:b w:val="0"/>
              <w:bCs w:val="0"/>
              <w:caps w:val="0"/>
            </w:rPr>
            <w:fldChar w:fldCharType="separate"/>
          </w:r>
          <w:hyperlink w:anchor="_Toc36824114" w:history="1">
            <w:r w:rsidR="006A4D32" w:rsidRPr="002A5065">
              <w:rPr>
                <w:rStyle w:val="Hyperlink"/>
                <w:noProof/>
              </w:rPr>
              <w:t>1</w:t>
            </w:r>
            <w:r w:rsidR="006A4D32">
              <w:rPr>
                <w:rFonts w:eastAsiaTheme="minorEastAsia"/>
                <w:b w:val="0"/>
                <w:bCs w:val="0"/>
                <w:caps w:val="0"/>
                <w:noProof/>
                <w:sz w:val="22"/>
                <w:szCs w:val="22"/>
              </w:rPr>
              <w:tab/>
            </w:r>
            <w:r w:rsidR="006A4D32" w:rsidRPr="002A5065">
              <w:rPr>
                <w:rStyle w:val="Hyperlink"/>
                <w:noProof/>
              </w:rPr>
              <w:t>Begripsbepalingen</w:t>
            </w:r>
            <w:r w:rsidR="006A4D32">
              <w:rPr>
                <w:noProof/>
                <w:webHidden/>
              </w:rPr>
              <w:tab/>
            </w:r>
            <w:r w:rsidR="006A4D32">
              <w:rPr>
                <w:noProof/>
                <w:webHidden/>
              </w:rPr>
              <w:fldChar w:fldCharType="begin"/>
            </w:r>
            <w:r w:rsidR="006A4D32">
              <w:rPr>
                <w:noProof/>
                <w:webHidden/>
              </w:rPr>
              <w:instrText xml:space="preserve"> PAGEREF _Toc36824114 \h </w:instrText>
            </w:r>
            <w:r w:rsidR="006A4D32">
              <w:rPr>
                <w:noProof/>
                <w:webHidden/>
              </w:rPr>
            </w:r>
            <w:r w:rsidR="006A4D32">
              <w:rPr>
                <w:noProof/>
                <w:webHidden/>
              </w:rPr>
              <w:fldChar w:fldCharType="separate"/>
            </w:r>
            <w:r w:rsidR="006A4D32">
              <w:rPr>
                <w:noProof/>
                <w:webHidden/>
              </w:rPr>
              <w:t>4</w:t>
            </w:r>
            <w:r w:rsidR="006A4D32">
              <w:rPr>
                <w:noProof/>
                <w:webHidden/>
              </w:rPr>
              <w:fldChar w:fldCharType="end"/>
            </w:r>
          </w:hyperlink>
        </w:p>
        <w:p w14:paraId="2162944B" w14:textId="4097A113" w:rsidR="006A4D32" w:rsidRDefault="00372A77">
          <w:pPr>
            <w:pStyle w:val="Inhopg1"/>
            <w:tabs>
              <w:tab w:val="left" w:pos="426"/>
              <w:tab w:val="right" w:leader="dot" w:pos="9062"/>
            </w:tabs>
            <w:rPr>
              <w:rFonts w:eastAsiaTheme="minorEastAsia"/>
              <w:b w:val="0"/>
              <w:bCs w:val="0"/>
              <w:caps w:val="0"/>
              <w:noProof/>
              <w:sz w:val="22"/>
              <w:szCs w:val="22"/>
            </w:rPr>
          </w:pPr>
          <w:hyperlink w:anchor="_Toc36824115" w:history="1">
            <w:r w:rsidR="006A4D32" w:rsidRPr="002A5065">
              <w:rPr>
                <w:rStyle w:val="Hyperlink"/>
                <w:noProof/>
              </w:rPr>
              <w:t>2</w:t>
            </w:r>
            <w:r w:rsidR="006A4D32">
              <w:rPr>
                <w:rFonts w:eastAsiaTheme="minorEastAsia"/>
                <w:b w:val="0"/>
                <w:bCs w:val="0"/>
                <w:caps w:val="0"/>
                <w:noProof/>
                <w:sz w:val="22"/>
                <w:szCs w:val="22"/>
              </w:rPr>
              <w:tab/>
            </w:r>
            <w:r w:rsidR="006A4D32" w:rsidRPr="002A5065">
              <w:rPr>
                <w:rStyle w:val="Hyperlink"/>
                <w:noProof/>
              </w:rPr>
              <w:t>Inleiding</w:t>
            </w:r>
            <w:r w:rsidR="006A4D32">
              <w:rPr>
                <w:noProof/>
                <w:webHidden/>
              </w:rPr>
              <w:tab/>
            </w:r>
            <w:r w:rsidR="006A4D32">
              <w:rPr>
                <w:noProof/>
                <w:webHidden/>
              </w:rPr>
              <w:fldChar w:fldCharType="begin"/>
            </w:r>
            <w:r w:rsidR="006A4D32">
              <w:rPr>
                <w:noProof/>
                <w:webHidden/>
              </w:rPr>
              <w:instrText xml:space="preserve"> PAGEREF _Toc36824115 \h </w:instrText>
            </w:r>
            <w:r w:rsidR="006A4D32">
              <w:rPr>
                <w:noProof/>
                <w:webHidden/>
              </w:rPr>
            </w:r>
            <w:r w:rsidR="006A4D32">
              <w:rPr>
                <w:noProof/>
                <w:webHidden/>
              </w:rPr>
              <w:fldChar w:fldCharType="separate"/>
            </w:r>
            <w:r w:rsidR="006A4D32">
              <w:rPr>
                <w:noProof/>
                <w:webHidden/>
              </w:rPr>
              <w:t>5</w:t>
            </w:r>
            <w:r w:rsidR="006A4D32">
              <w:rPr>
                <w:noProof/>
                <w:webHidden/>
              </w:rPr>
              <w:fldChar w:fldCharType="end"/>
            </w:r>
          </w:hyperlink>
        </w:p>
        <w:p w14:paraId="5DDFD2FE" w14:textId="6351BE4F" w:rsidR="006A4D32" w:rsidRDefault="00372A77">
          <w:pPr>
            <w:pStyle w:val="Inhopg2"/>
            <w:rPr>
              <w:rFonts w:eastAsiaTheme="minorEastAsia"/>
              <w:smallCaps w:val="0"/>
              <w:noProof/>
              <w:sz w:val="22"/>
              <w:szCs w:val="22"/>
            </w:rPr>
          </w:pPr>
          <w:hyperlink w:anchor="_Toc36824116" w:history="1">
            <w:r w:rsidR="006A4D32" w:rsidRPr="002A5065">
              <w:rPr>
                <w:rStyle w:val="Hyperlink"/>
                <w:noProof/>
              </w:rPr>
              <w:t>2.1</w:t>
            </w:r>
            <w:r w:rsidR="006A4D32">
              <w:rPr>
                <w:rFonts w:eastAsiaTheme="minorEastAsia"/>
                <w:smallCaps w:val="0"/>
                <w:noProof/>
                <w:sz w:val="22"/>
                <w:szCs w:val="22"/>
              </w:rPr>
              <w:tab/>
            </w:r>
            <w:r w:rsidR="006A4D32" w:rsidRPr="002A5065">
              <w:rPr>
                <w:rStyle w:val="Hyperlink"/>
                <w:noProof/>
              </w:rPr>
              <w:t>Leeswijzer</w:t>
            </w:r>
            <w:r w:rsidR="006A4D32">
              <w:rPr>
                <w:noProof/>
                <w:webHidden/>
              </w:rPr>
              <w:tab/>
            </w:r>
            <w:r w:rsidR="006A4D32">
              <w:rPr>
                <w:noProof/>
                <w:webHidden/>
              </w:rPr>
              <w:fldChar w:fldCharType="begin"/>
            </w:r>
            <w:r w:rsidR="006A4D32">
              <w:rPr>
                <w:noProof/>
                <w:webHidden/>
              </w:rPr>
              <w:instrText xml:space="preserve"> PAGEREF _Toc36824116 \h </w:instrText>
            </w:r>
            <w:r w:rsidR="006A4D32">
              <w:rPr>
                <w:noProof/>
                <w:webHidden/>
              </w:rPr>
            </w:r>
            <w:r w:rsidR="006A4D32">
              <w:rPr>
                <w:noProof/>
                <w:webHidden/>
              </w:rPr>
              <w:fldChar w:fldCharType="separate"/>
            </w:r>
            <w:r w:rsidR="006A4D32">
              <w:rPr>
                <w:noProof/>
                <w:webHidden/>
              </w:rPr>
              <w:t>5</w:t>
            </w:r>
            <w:r w:rsidR="006A4D32">
              <w:rPr>
                <w:noProof/>
                <w:webHidden/>
              </w:rPr>
              <w:fldChar w:fldCharType="end"/>
            </w:r>
          </w:hyperlink>
        </w:p>
        <w:p w14:paraId="6EAE3AA1" w14:textId="7618A383" w:rsidR="006A4D32" w:rsidRDefault="00372A77">
          <w:pPr>
            <w:pStyle w:val="Inhopg1"/>
            <w:tabs>
              <w:tab w:val="left" w:pos="426"/>
              <w:tab w:val="right" w:leader="dot" w:pos="9062"/>
            </w:tabs>
            <w:rPr>
              <w:rFonts w:eastAsiaTheme="minorEastAsia"/>
              <w:b w:val="0"/>
              <w:bCs w:val="0"/>
              <w:caps w:val="0"/>
              <w:noProof/>
              <w:sz w:val="22"/>
              <w:szCs w:val="22"/>
            </w:rPr>
          </w:pPr>
          <w:hyperlink w:anchor="_Toc36824117" w:history="1">
            <w:r w:rsidR="006A4D32" w:rsidRPr="002A5065">
              <w:rPr>
                <w:rStyle w:val="Hyperlink"/>
                <w:noProof/>
              </w:rPr>
              <w:t>3</w:t>
            </w:r>
            <w:r w:rsidR="006A4D32">
              <w:rPr>
                <w:rFonts w:eastAsiaTheme="minorEastAsia"/>
                <w:b w:val="0"/>
                <w:bCs w:val="0"/>
                <w:caps w:val="0"/>
                <w:noProof/>
                <w:sz w:val="22"/>
                <w:szCs w:val="22"/>
              </w:rPr>
              <w:tab/>
            </w:r>
            <w:r w:rsidR="006A4D32" w:rsidRPr="002A5065">
              <w:rPr>
                <w:rStyle w:val="Hyperlink"/>
                <w:noProof/>
              </w:rPr>
              <w:t>Installeren / bedrijfsvaardig opleveren</w:t>
            </w:r>
            <w:r w:rsidR="006A4D32">
              <w:rPr>
                <w:noProof/>
                <w:webHidden/>
              </w:rPr>
              <w:tab/>
            </w:r>
            <w:r w:rsidR="006A4D32">
              <w:rPr>
                <w:noProof/>
                <w:webHidden/>
              </w:rPr>
              <w:fldChar w:fldCharType="begin"/>
            </w:r>
            <w:r w:rsidR="006A4D32">
              <w:rPr>
                <w:noProof/>
                <w:webHidden/>
              </w:rPr>
              <w:instrText xml:space="preserve"> PAGEREF _Toc36824117 \h </w:instrText>
            </w:r>
            <w:r w:rsidR="006A4D32">
              <w:rPr>
                <w:noProof/>
                <w:webHidden/>
              </w:rPr>
            </w:r>
            <w:r w:rsidR="006A4D32">
              <w:rPr>
                <w:noProof/>
                <w:webHidden/>
              </w:rPr>
              <w:fldChar w:fldCharType="separate"/>
            </w:r>
            <w:r w:rsidR="006A4D32">
              <w:rPr>
                <w:noProof/>
                <w:webHidden/>
              </w:rPr>
              <w:t>6</w:t>
            </w:r>
            <w:r w:rsidR="006A4D32">
              <w:rPr>
                <w:noProof/>
                <w:webHidden/>
              </w:rPr>
              <w:fldChar w:fldCharType="end"/>
            </w:r>
          </w:hyperlink>
        </w:p>
        <w:p w14:paraId="2D0C22F5" w14:textId="2FAFDC85" w:rsidR="006A4D32" w:rsidRDefault="00372A77">
          <w:pPr>
            <w:pStyle w:val="Inhopg2"/>
            <w:rPr>
              <w:rFonts w:eastAsiaTheme="minorEastAsia"/>
              <w:smallCaps w:val="0"/>
              <w:noProof/>
              <w:sz w:val="22"/>
              <w:szCs w:val="22"/>
            </w:rPr>
          </w:pPr>
          <w:hyperlink w:anchor="_Toc36824118" w:history="1">
            <w:r w:rsidR="006A4D32" w:rsidRPr="002A5065">
              <w:rPr>
                <w:rStyle w:val="Hyperlink"/>
                <w:noProof/>
              </w:rPr>
              <w:t>3.1</w:t>
            </w:r>
            <w:r w:rsidR="006A4D32">
              <w:rPr>
                <w:rFonts w:eastAsiaTheme="minorEastAsia"/>
                <w:smallCaps w:val="0"/>
                <w:noProof/>
                <w:sz w:val="22"/>
                <w:szCs w:val="22"/>
              </w:rPr>
              <w:tab/>
            </w:r>
            <w:r w:rsidR="006A4D32" w:rsidRPr="002A5065">
              <w:rPr>
                <w:rStyle w:val="Hyperlink"/>
                <w:noProof/>
              </w:rPr>
              <w:t>Vervaardigen locatie specifieke configuratie</w:t>
            </w:r>
            <w:r w:rsidR="006A4D32">
              <w:rPr>
                <w:noProof/>
                <w:webHidden/>
              </w:rPr>
              <w:tab/>
            </w:r>
            <w:r w:rsidR="006A4D32">
              <w:rPr>
                <w:noProof/>
                <w:webHidden/>
              </w:rPr>
              <w:fldChar w:fldCharType="begin"/>
            </w:r>
            <w:r w:rsidR="006A4D32">
              <w:rPr>
                <w:noProof/>
                <w:webHidden/>
              </w:rPr>
              <w:instrText xml:space="preserve"> PAGEREF _Toc36824118 \h </w:instrText>
            </w:r>
            <w:r w:rsidR="006A4D32">
              <w:rPr>
                <w:noProof/>
                <w:webHidden/>
              </w:rPr>
            </w:r>
            <w:r w:rsidR="006A4D32">
              <w:rPr>
                <w:noProof/>
                <w:webHidden/>
              </w:rPr>
              <w:fldChar w:fldCharType="separate"/>
            </w:r>
            <w:r w:rsidR="006A4D32">
              <w:rPr>
                <w:noProof/>
                <w:webHidden/>
              </w:rPr>
              <w:t>6</w:t>
            </w:r>
            <w:r w:rsidR="006A4D32">
              <w:rPr>
                <w:noProof/>
                <w:webHidden/>
              </w:rPr>
              <w:fldChar w:fldCharType="end"/>
            </w:r>
          </w:hyperlink>
        </w:p>
        <w:p w14:paraId="45A5DD35" w14:textId="3BBEAB39" w:rsidR="006A4D32" w:rsidRDefault="00372A77">
          <w:pPr>
            <w:pStyle w:val="Inhopg2"/>
            <w:rPr>
              <w:rFonts w:eastAsiaTheme="minorEastAsia"/>
              <w:smallCaps w:val="0"/>
              <w:noProof/>
              <w:sz w:val="22"/>
              <w:szCs w:val="22"/>
            </w:rPr>
          </w:pPr>
          <w:hyperlink w:anchor="_Toc36824119" w:history="1">
            <w:r w:rsidR="006A4D32" w:rsidRPr="002A5065">
              <w:rPr>
                <w:rStyle w:val="Hyperlink"/>
                <w:noProof/>
              </w:rPr>
              <w:t>3.2</w:t>
            </w:r>
            <w:r w:rsidR="006A4D32">
              <w:rPr>
                <w:rFonts w:eastAsiaTheme="minorEastAsia"/>
                <w:smallCaps w:val="0"/>
                <w:noProof/>
                <w:sz w:val="22"/>
                <w:szCs w:val="22"/>
              </w:rPr>
              <w:tab/>
            </w:r>
            <w:r w:rsidR="006A4D32" w:rsidRPr="002A5065">
              <w:rPr>
                <w:rStyle w:val="Hyperlink"/>
                <w:noProof/>
              </w:rPr>
              <w:t>Productlevering</w:t>
            </w:r>
            <w:r w:rsidR="006A4D32">
              <w:rPr>
                <w:noProof/>
                <w:webHidden/>
              </w:rPr>
              <w:tab/>
            </w:r>
            <w:r w:rsidR="006A4D32">
              <w:rPr>
                <w:noProof/>
                <w:webHidden/>
              </w:rPr>
              <w:fldChar w:fldCharType="begin"/>
            </w:r>
            <w:r w:rsidR="006A4D32">
              <w:rPr>
                <w:noProof/>
                <w:webHidden/>
              </w:rPr>
              <w:instrText xml:space="preserve"> PAGEREF _Toc36824119 \h </w:instrText>
            </w:r>
            <w:r w:rsidR="006A4D32">
              <w:rPr>
                <w:noProof/>
                <w:webHidden/>
              </w:rPr>
            </w:r>
            <w:r w:rsidR="006A4D32">
              <w:rPr>
                <w:noProof/>
                <w:webHidden/>
              </w:rPr>
              <w:fldChar w:fldCharType="separate"/>
            </w:r>
            <w:r w:rsidR="006A4D32">
              <w:rPr>
                <w:noProof/>
                <w:webHidden/>
              </w:rPr>
              <w:t>8</w:t>
            </w:r>
            <w:r w:rsidR="006A4D32">
              <w:rPr>
                <w:noProof/>
                <w:webHidden/>
              </w:rPr>
              <w:fldChar w:fldCharType="end"/>
            </w:r>
          </w:hyperlink>
        </w:p>
        <w:p w14:paraId="072409AF" w14:textId="30E2EFD1" w:rsidR="006A4D32" w:rsidRDefault="00372A77">
          <w:pPr>
            <w:pStyle w:val="Inhopg2"/>
            <w:rPr>
              <w:rFonts w:eastAsiaTheme="minorEastAsia"/>
              <w:smallCaps w:val="0"/>
              <w:noProof/>
              <w:sz w:val="22"/>
              <w:szCs w:val="22"/>
            </w:rPr>
          </w:pPr>
          <w:hyperlink w:anchor="_Toc36824120" w:history="1">
            <w:r w:rsidR="006A4D32" w:rsidRPr="002A5065">
              <w:rPr>
                <w:rStyle w:val="Hyperlink"/>
                <w:noProof/>
              </w:rPr>
              <w:t>3.3</w:t>
            </w:r>
            <w:r w:rsidR="006A4D32">
              <w:rPr>
                <w:rFonts w:eastAsiaTheme="minorEastAsia"/>
                <w:smallCaps w:val="0"/>
                <w:noProof/>
                <w:sz w:val="22"/>
                <w:szCs w:val="22"/>
              </w:rPr>
              <w:tab/>
            </w:r>
            <w:r w:rsidR="006A4D32" w:rsidRPr="002A5065">
              <w:rPr>
                <w:rStyle w:val="Hyperlink"/>
                <w:noProof/>
              </w:rPr>
              <w:t>Installeren</w:t>
            </w:r>
            <w:r w:rsidR="006A4D32">
              <w:rPr>
                <w:noProof/>
                <w:webHidden/>
              </w:rPr>
              <w:tab/>
            </w:r>
            <w:r w:rsidR="006A4D32">
              <w:rPr>
                <w:noProof/>
                <w:webHidden/>
              </w:rPr>
              <w:fldChar w:fldCharType="begin"/>
            </w:r>
            <w:r w:rsidR="006A4D32">
              <w:rPr>
                <w:noProof/>
                <w:webHidden/>
              </w:rPr>
              <w:instrText xml:space="preserve"> PAGEREF _Toc36824120 \h </w:instrText>
            </w:r>
            <w:r w:rsidR="006A4D32">
              <w:rPr>
                <w:noProof/>
                <w:webHidden/>
              </w:rPr>
            </w:r>
            <w:r w:rsidR="006A4D32">
              <w:rPr>
                <w:noProof/>
                <w:webHidden/>
              </w:rPr>
              <w:fldChar w:fldCharType="separate"/>
            </w:r>
            <w:r w:rsidR="006A4D32">
              <w:rPr>
                <w:noProof/>
                <w:webHidden/>
              </w:rPr>
              <w:t>10</w:t>
            </w:r>
            <w:r w:rsidR="006A4D32">
              <w:rPr>
                <w:noProof/>
                <w:webHidden/>
              </w:rPr>
              <w:fldChar w:fldCharType="end"/>
            </w:r>
          </w:hyperlink>
        </w:p>
        <w:p w14:paraId="0C94205F" w14:textId="2C966C48" w:rsidR="006A4D32" w:rsidRDefault="00372A77">
          <w:pPr>
            <w:pStyle w:val="Inhopg1"/>
            <w:tabs>
              <w:tab w:val="right" w:leader="dot" w:pos="9062"/>
            </w:tabs>
            <w:rPr>
              <w:rFonts w:eastAsiaTheme="minorEastAsia"/>
              <w:b w:val="0"/>
              <w:bCs w:val="0"/>
              <w:caps w:val="0"/>
              <w:noProof/>
              <w:sz w:val="22"/>
              <w:szCs w:val="22"/>
            </w:rPr>
          </w:pPr>
          <w:hyperlink w:anchor="_Toc36824121" w:history="1">
            <w:r w:rsidR="006A4D32" w:rsidRPr="002A5065">
              <w:rPr>
                <w:rStyle w:val="Hyperlink"/>
                <w:noProof/>
              </w:rPr>
              <w:t>Instandhouding</w:t>
            </w:r>
            <w:r w:rsidR="006A4D32">
              <w:rPr>
                <w:noProof/>
                <w:webHidden/>
              </w:rPr>
              <w:tab/>
            </w:r>
            <w:r w:rsidR="006A4D32">
              <w:rPr>
                <w:noProof/>
                <w:webHidden/>
              </w:rPr>
              <w:fldChar w:fldCharType="begin"/>
            </w:r>
            <w:r w:rsidR="006A4D32">
              <w:rPr>
                <w:noProof/>
                <w:webHidden/>
              </w:rPr>
              <w:instrText xml:space="preserve"> PAGEREF _Toc36824121 \h </w:instrText>
            </w:r>
            <w:r w:rsidR="006A4D32">
              <w:rPr>
                <w:noProof/>
                <w:webHidden/>
              </w:rPr>
            </w:r>
            <w:r w:rsidR="006A4D32">
              <w:rPr>
                <w:noProof/>
                <w:webHidden/>
              </w:rPr>
              <w:fldChar w:fldCharType="separate"/>
            </w:r>
            <w:r w:rsidR="006A4D32">
              <w:rPr>
                <w:noProof/>
                <w:webHidden/>
              </w:rPr>
              <w:t>12</w:t>
            </w:r>
            <w:r w:rsidR="006A4D32">
              <w:rPr>
                <w:noProof/>
                <w:webHidden/>
              </w:rPr>
              <w:fldChar w:fldCharType="end"/>
            </w:r>
          </w:hyperlink>
        </w:p>
        <w:p w14:paraId="29AA8CEB" w14:textId="519ECADF" w:rsidR="006A4D32" w:rsidRDefault="00372A77">
          <w:pPr>
            <w:pStyle w:val="Inhopg2"/>
            <w:rPr>
              <w:rFonts w:eastAsiaTheme="minorEastAsia"/>
              <w:smallCaps w:val="0"/>
              <w:noProof/>
              <w:sz w:val="22"/>
              <w:szCs w:val="22"/>
            </w:rPr>
          </w:pPr>
          <w:hyperlink w:anchor="_Toc36824122" w:history="1">
            <w:r w:rsidR="006A4D32" w:rsidRPr="002A5065">
              <w:rPr>
                <w:rStyle w:val="Hyperlink"/>
                <w:noProof/>
              </w:rPr>
              <w:t>3.4</w:t>
            </w:r>
            <w:r w:rsidR="006A4D32">
              <w:rPr>
                <w:rFonts w:eastAsiaTheme="minorEastAsia"/>
                <w:smallCaps w:val="0"/>
                <w:noProof/>
                <w:sz w:val="22"/>
                <w:szCs w:val="22"/>
              </w:rPr>
              <w:tab/>
            </w:r>
            <w:r w:rsidR="006A4D32" w:rsidRPr="002A5065">
              <w:rPr>
                <w:rStyle w:val="Hyperlink"/>
                <w:noProof/>
              </w:rPr>
              <w:t>Begeleidend Onderhoud</w:t>
            </w:r>
            <w:r w:rsidR="006A4D32">
              <w:rPr>
                <w:noProof/>
                <w:webHidden/>
              </w:rPr>
              <w:tab/>
            </w:r>
            <w:r w:rsidR="006A4D32">
              <w:rPr>
                <w:noProof/>
                <w:webHidden/>
              </w:rPr>
              <w:fldChar w:fldCharType="begin"/>
            </w:r>
            <w:r w:rsidR="006A4D32">
              <w:rPr>
                <w:noProof/>
                <w:webHidden/>
              </w:rPr>
              <w:instrText xml:space="preserve"> PAGEREF _Toc36824122 \h </w:instrText>
            </w:r>
            <w:r w:rsidR="006A4D32">
              <w:rPr>
                <w:noProof/>
                <w:webHidden/>
              </w:rPr>
            </w:r>
            <w:r w:rsidR="006A4D32">
              <w:rPr>
                <w:noProof/>
                <w:webHidden/>
              </w:rPr>
              <w:fldChar w:fldCharType="separate"/>
            </w:r>
            <w:r w:rsidR="006A4D32">
              <w:rPr>
                <w:noProof/>
                <w:webHidden/>
              </w:rPr>
              <w:t>12</w:t>
            </w:r>
            <w:r w:rsidR="006A4D32">
              <w:rPr>
                <w:noProof/>
                <w:webHidden/>
              </w:rPr>
              <w:fldChar w:fldCharType="end"/>
            </w:r>
          </w:hyperlink>
        </w:p>
        <w:p w14:paraId="0EECD3E3" w14:textId="4D23EF27" w:rsidR="006A4D32" w:rsidRDefault="00372A77">
          <w:pPr>
            <w:pStyle w:val="Inhopg2"/>
            <w:rPr>
              <w:rFonts w:eastAsiaTheme="minorEastAsia"/>
              <w:smallCaps w:val="0"/>
              <w:noProof/>
              <w:sz w:val="22"/>
              <w:szCs w:val="22"/>
            </w:rPr>
          </w:pPr>
          <w:hyperlink w:anchor="_Toc36824123" w:history="1">
            <w:r w:rsidR="006A4D32" w:rsidRPr="002A5065">
              <w:rPr>
                <w:rStyle w:val="Hyperlink"/>
                <w:noProof/>
              </w:rPr>
              <w:t>3.5</w:t>
            </w:r>
            <w:r w:rsidR="006A4D32">
              <w:rPr>
                <w:rFonts w:eastAsiaTheme="minorEastAsia"/>
                <w:smallCaps w:val="0"/>
                <w:noProof/>
                <w:sz w:val="22"/>
                <w:szCs w:val="22"/>
              </w:rPr>
              <w:tab/>
            </w:r>
            <w:r w:rsidR="006A4D32" w:rsidRPr="002A5065">
              <w:rPr>
                <w:rStyle w:val="Hyperlink"/>
                <w:noProof/>
              </w:rPr>
              <w:t>Preventief Onderhoud</w:t>
            </w:r>
            <w:r w:rsidR="006A4D32">
              <w:rPr>
                <w:noProof/>
                <w:webHidden/>
              </w:rPr>
              <w:tab/>
            </w:r>
            <w:r w:rsidR="006A4D32">
              <w:rPr>
                <w:noProof/>
                <w:webHidden/>
              </w:rPr>
              <w:fldChar w:fldCharType="begin"/>
            </w:r>
            <w:r w:rsidR="006A4D32">
              <w:rPr>
                <w:noProof/>
                <w:webHidden/>
              </w:rPr>
              <w:instrText xml:space="preserve"> PAGEREF _Toc36824123 \h </w:instrText>
            </w:r>
            <w:r w:rsidR="006A4D32">
              <w:rPr>
                <w:noProof/>
                <w:webHidden/>
              </w:rPr>
            </w:r>
            <w:r w:rsidR="006A4D32">
              <w:rPr>
                <w:noProof/>
                <w:webHidden/>
              </w:rPr>
              <w:fldChar w:fldCharType="separate"/>
            </w:r>
            <w:r w:rsidR="006A4D32">
              <w:rPr>
                <w:noProof/>
                <w:webHidden/>
              </w:rPr>
              <w:t>14</w:t>
            </w:r>
            <w:r w:rsidR="006A4D32">
              <w:rPr>
                <w:noProof/>
                <w:webHidden/>
              </w:rPr>
              <w:fldChar w:fldCharType="end"/>
            </w:r>
          </w:hyperlink>
        </w:p>
        <w:p w14:paraId="2E896E01" w14:textId="6CEAC0FA" w:rsidR="006A4D32" w:rsidRDefault="00372A77">
          <w:pPr>
            <w:pStyle w:val="Inhopg2"/>
            <w:rPr>
              <w:rFonts w:eastAsiaTheme="minorEastAsia"/>
              <w:smallCaps w:val="0"/>
              <w:noProof/>
              <w:sz w:val="22"/>
              <w:szCs w:val="22"/>
            </w:rPr>
          </w:pPr>
          <w:hyperlink w:anchor="_Toc36824124" w:history="1">
            <w:r w:rsidR="006A4D32" w:rsidRPr="002A5065">
              <w:rPr>
                <w:rStyle w:val="Hyperlink"/>
                <w:noProof/>
              </w:rPr>
              <w:t>3.6</w:t>
            </w:r>
            <w:r w:rsidR="006A4D32">
              <w:rPr>
                <w:rFonts w:eastAsiaTheme="minorEastAsia"/>
                <w:smallCaps w:val="0"/>
                <w:noProof/>
                <w:sz w:val="22"/>
                <w:szCs w:val="22"/>
              </w:rPr>
              <w:tab/>
            </w:r>
            <w:r w:rsidR="006A4D32" w:rsidRPr="002A5065">
              <w:rPr>
                <w:rStyle w:val="Hyperlink"/>
                <w:noProof/>
              </w:rPr>
              <w:t>Correctief Onderhoud</w:t>
            </w:r>
            <w:r w:rsidR="006A4D32">
              <w:rPr>
                <w:noProof/>
                <w:webHidden/>
              </w:rPr>
              <w:tab/>
            </w:r>
            <w:r w:rsidR="006A4D32">
              <w:rPr>
                <w:noProof/>
                <w:webHidden/>
              </w:rPr>
              <w:fldChar w:fldCharType="begin"/>
            </w:r>
            <w:r w:rsidR="006A4D32">
              <w:rPr>
                <w:noProof/>
                <w:webHidden/>
              </w:rPr>
              <w:instrText xml:space="preserve"> PAGEREF _Toc36824124 \h </w:instrText>
            </w:r>
            <w:r w:rsidR="006A4D32">
              <w:rPr>
                <w:noProof/>
                <w:webHidden/>
              </w:rPr>
            </w:r>
            <w:r w:rsidR="006A4D32">
              <w:rPr>
                <w:noProof/>
                <w:webHidden/>
              </w:rPr>
              <w:fldChar w:fldCharType="separate"/>
            </w:r>
            <w:r w:rsidR="006A4D32">
              <w:rPr>
                <w:noProof/>
                <w:webHidden/>
              </w:rPr>
              <w:t>16</w:t>
            </w:r>
            <w:r w:rsidR="006A4D32">
              <w:rPr>
                <w:noProof/>
                <w:webHidden/>
              </w:rPr>
              <w:fldChar w:fldCharType="end"/>
            </w:r>
          </w:hyperlink>
        </w:p>
        <w:p w14:paraId="0817E1B0" w14:textId="0D1D1E49" w:rsidR="00BF6DD6" w:rsidRDefault="00BF6DD6" w:rsidP="00BF6DD6">
          <w:pPr>
            <w:ind w:left="426"/>
          </w:pPr>
          <w:r>
            <w:rPr>
              <w:b/>
              <w:bCs/>
              <w:caps/>
              <w:sz w:val="20"/>
              <w:szCs w:val="20"/>
            </w:rPr>
            <w:fldChar w:fldCharType="end"/>
          </w:r>
        </w:p>
      </w:sdtContent>
    </w:sdt>
    <w:p w14:paraId="1739C2B4" w14:textId="77777777" w:rsidR="00777717" w:rsidRDefault="00777717" w:rsidP="001909A0">
      <w:pPr>
        <w:pStyle w:val="Inhopg1"/>
        <w:tabs>
          <w:tab w:val="left" w:pos="440"/>
          <w:tab w:val="right" w:leader="dot" w:pos="9062"/>
        </w:tabs>
        <w:rPr>
          <w:sz w:val="28"/>
          <w:szCs w:val="28"/>
        </w:rPr>
      </w:pPr>
    </w:p>
    <w:p w14:paraId="1DEF3BD9" w14:textId="77777777" w:rsidR="00ED58F7" w:rsidRPr="00C2604B" w:rsidRDefault="001F384D" w:rsidP="00ED58F7">
      <w:pPr>
        <w:pStyle w:val="Kop1"/>
      </w:pPr>
      <w:r>
        <w:br w:type="page"/>
      </w:r>
      <w:bookmarkStart w:id="4" w:name="_Toc487026372"/>
      <w:bookmarkStart w:id="5" w:name="_Toc487525124"/>
      <w:bookmarkStart w:id="6" w:name="_Toc487526852"/>
      <w:bookmarkStart w:id="7" w:name="_Toc36824114"/>
      <w:bookmarkStart w:id="8" w:name="_Toc469388438"/>
      <w:bookmarkStart w:id="9" w:name="_Toc488149676"/>
      <w:r w:rsidR="00ED58F7" w:rsidRPr="00C2604B">
        <w:lastRenderedPageBreak/>
        <w:t>Begripsbepalingen</w:t>
      </w:r>
      <w:bookmarkEnd w:id="4"/>
      <w:bookmarkEnd w:id="5"/>
      <w:bookmarkEnd w:id="6"/>
      <w:bookmarkEnd w:id="7"/>
    </w:p>
    <w:p w14:paraId="7DD7C01B" w14:textId="7BFAECAF" w:rsidR="003F697C" w:rsidRPr="00575F41" w:rsidRDefault="003F697C" w:rsidP="003F697C">
      <w:pPr>
        <w:ind w:left="432"/>
        <w:rPr>
          <w:sz w:val="20"/>
          <w:szCs w:val="20"/>
        </w:rPr>
      </w:pPr>
      <w:r w:rsidRPr="00575F41">
        <w:rPr>
          <w:sz w:val="20"/>
          <w:szCs w:val="20"/>
        </w:rPr>
        <w:t>In deze Overeenkomst kunnen documentnamen, namen van werkpakke</w:t>
      </w:r>
      <w:r w:rsidR="00AE6EBE">
        <w:rPr>
          <w:sz w:val="20"/>
          <w:szCs w:val="20"/>
        </w:rPr>
        <w:t xml:space="preserve">tten, proceseisen en producten </w:t>
      </w:r>
      <w:r w:rsidRPr="00575F41">
        <w:rPr>
          <w:sz w:val="20"/>
          <w:szCs w:val="20"/>
        </w:rPr>
        <w:t>een beginhoofdletter hebben. De betekenis daarvan volgt uit de inhoud. Overige gedefinieerde begrippen, met een beginhoofdletter aangeduid, zijn gedefinieerd in de Algemene Voorwaarden.</w:t>
      </w:r>
    </w:p>
    <w:p w14:paraId="58F1C890" w14:textId="77777777" w:rsidR="00ED58F7" w:rsidRDefault="00ED58F7">
      <w:pPr>
        <w:rPr>
          <w:rFonts w:asciiTheme="majorHAnsi" w:eastAsiaTheme="majorEastAsia" w:hAnsiTheme="majorHAnsi" w:cstheme="majorBidi"/>
          <w:b/>
          <w:bCs/>
          <w:color w:val="365F91" w:themeColor="accent1" w:themeShade="BF"/>
          <w:sz w:val="28"/>
          <w:szCs w:val="28"/>
        </w:rPr>
      </w:pPr>
      <w:r>
        <w:br w:type="page"/>
      </w:r>
    </w:p>
    <w:p w14:paraId="4EA826C9" w14:textId="77777777" w:rsidR="00390DFF" w:rsidRPr="00E4493A" w:rsidRDefault="00390DFF" w:rsidP="00777717">
      <w:pPr>
        <w:pStyle w:val="Kop1"/>
      </w:pPr>
      <w:bookmarkStart w:id="10" w:name="_Toc36824115"/>
      <w:r w:rsidRPr="00E4493A">
        <w:lastRenderedPageBreak/>
        <w:t>Inleiding</w:t>
      </w:r>
      <w:bookmarkEnd w:id="8"/>
      <w:bookmarkEnd w:id="9"/>
      <w:bookmarkEnd w:id="10"/>
    </w:p>
    <w:p w14:paraId="23E4CB22" w14:textId="2B69CCEB" w:rsidR="00D235EE" w:rsidRPr="00F84DBE" w:rsidRDefault="00D235EE" w:rsidP="00D235EE">
      <w:pPr>
        <w:rPr>
          <w:sz w:val="20"/>
          <w:szCs w:val="20"/>
        </w:rPr>
      </w:pPr>
      <w:r w:rsidRPr="00E4493A">
        <w:rPr>
          <w:sz w:val="20"/>
          <w:szCs w:val="20"/>
        </w:rPr>
        <w:t xml:space="preserve">Dit document beschrijft de activiteiten die ProRail nodig acht om </w:t>
      </w:r>
      <w:r w:rsidR="002844DC" w:rsidRPr="00E4493A">
        <w:rPr>
          <w:color w:val="000000"/>
          <w:sz w:val="20"/>
          <w:szCs w:val="20"/>
        </w:rPr>
        <w:t xml:space="preserve">Systeem succesvol te ontwerpen, te installeren </w:t>
      </w:r>
      <w:r w:rsidR="002844DC" w:rsidRPr="00F84DBE">
        <w:rPr>
          <w:color w:val="000000"/>
          <w:sz w:val="20"/>
          <w:szCs w:val="20"/>
        </w:rPr>
        <w:t xml:space="preserve">en in stand te houden. </w:t>
      </w:r>
      <w:r w:rsidRPr="00F84DBE">
        <w:rPr>
          <w:sz w:val="20"/>
          <w:szCs w:val="20"/>
        </w:rPr>
        <w:t xml:space="preserve"> </w:t>
      </w:r>
    </w:p>
    <w:p w14:paraId="14E711DD" w14:textId="7D7E072B" w:rsidR="006A784A" w:rsidRPr="00F84DBE" w:rsidRDefault="00E4493A" w:rsidP="00D235EE">
      <w:pPr>
        <w:rPr>
          <w:sz w:val="20"/>
          <w:szCs w:val="20"/>
        </w:rPr>
      </w:pPr>
      <w:r w:rsidRPr="00F84DBE">
        <w:rPr>
          <w:sz w:val="20"/>
          <w:szCs w:val="20"/>
        </w:rPr>
        <w:t xml:space="preserve">Voor het uitvoeren van </w:t>
      </w:r>
      <w:r w:rsidR="00D915E7" w:rsidRPr="00F84DBE">
        <w:rPr>
          <w:sz w:val="20"/>
          <w:szCs w:val="20"/>
        </w:rPr>
        <w:t>werkzaamheden/</w:t>
      </w:r>
      <w:r w:rsidRPr="00F84DBE">
        <w:rPr>
          <w:sz w:val="20"/>
          <w:szCs w:val="20"/>
        </w:rPr>
        <w:t>onderhoud aan het Systeem dient men rekening te houden dat dit een hoogspanningsinstallatie is. Hier</w:t>
      </w:r>
      <w:r w:rsidR="00F8347D">
        <w:rPr>
          <w:sz w:val="20"/>
          <w:szCs w:val="20"/>
        </w:rPr>
        <w:t>v</w:t>
      </w:r>
      <w:r w:rsidRPr="00F84DBE">
        <w:rPr>
          <w:sz w:val="20"/>
          <w:szCs w:val="20"/>
        </w:rPr>
        <w:t>oor is de RLN00128 (Veiligheidsvoorschrift voor werkzaamheden aan (of in de nabijheid van) elektrische hoogspanningsinstallaties van ProRail) van toepassing</w:t>
      </w:r>
      <w:r w:rsidR="00F8347D">
        <w:rPr>
          <w:sz w:val="20"/>
          <w:szCs w:val="20"/>
        </w:rPr>
        <w:t xml:space="preserve"> </w:t>
      </w:r>
      <w:r w:rsidR="00E940B6">
        <w:rPr>
          <w:sz w:val="20"/>
          <w:szCs w:val="20"/>
        </w:rPr>
        <w:t>welke een nadere toelichting en aanvulling is van ProRail toepassing van de officiële veiligheidsnormen NEN-EN50110-1 en NEN3840</w:t>
      </w:r>
      <w:r w:rsidRPr="00F84DBE">
        <w:rPr>
          <w:sz w:val="20"/>
          <w:szCs w:val="20"/>
        </w:rPr>
        <w:t xml:space="preserve"> </w:t>
      </w:r>
      <w:r w:rsidR="00DD7CF2" w:rsidRPr="00546EBE">
        <w:rPr>
          <w:sz w:val="20"/>
          <w:szCs w:val="20"/>
        </w:rPr>
        <w:t>(Zie ook vraagspecificatie Basisdiensten hoofdstuk</w:t>
      </w:r>
      <w:r w:rsidR="00FE066A" w:rsidRPr="00546EBE">
        <w:rPr>
          <w:sz w:val="20"/>
          <w:szCs w:val="20"/>
        </w:rPr>
        <w:t xml:space="preserve"> 5.3 – Veiligheids- en gezondheidsmanagement).</w:t>
      </w:r>
    </w:p>
    <w:p w14:paraId="4CC0F3B1" w14:textId="3DD2F179" w:rsidR="00E4493A" w:rsidRDefault="00E4493A" w:rsidP="00D235EE">
      <w:pPr>
        <w:rPr>
          <w:sz w:val="20"/>
          <w:szCs w:val="20"/>
        </w:rPr>
      </w:pPr>
      <w:r w:rsidRPr="00F84DBE">
        <w:rPr>
          <w:sz w:val="20"/>
          <w:szCs w:val="20"/>
        </w:rPr>
        <w:t>Hierin staan o.a. de benodigde veiligheidsfunctionarissen voor het uitvoeren van werkzaamheden</w:t>
      </w:r>
      <w:r w:rsidR="00094C2D" w:rsidRPr="00F84DBE">
        <w:rPr>
          <w:sz w:val="20"/>
          <w:szCs w:val="20"/>
        </w:rPr>
        <w:t>/onderhoud</w:t>
      </w:r>
      <w:r w:rsidRPr="00F84DBE">
        <w:rPr>
          <w:sz w:val="20"/>
          <w:szCs w:val="20"/>
        </w:rPr>
        <w:t>, procedures betreft toegang tot hoogspanningsruimtes/gebouwen en het proces voor het indienen van schakelopdrachten (afstemming voor schakelhandelingen).</w:t>
      </w:r>
    </w:p>
    <w:p w14:paraId="1B51903A" w14:textId="77777777" w:rsidR="00D235EE" w:rsidRDefault="00D235EE" w:rsidP="00D235EE">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bookmarkStart w:id="11" w:name="_Toc70940892"/>
      <w:bookmarkStart w:id="12" w:name="_Toc485895716"/>
      <w:bookmarkStart w:id="13" w:name="_Toc36824116"/>
      <w:r>
        <w:t>Leeswijzer</w:t>
      </w:r>
      <w:bookmarkEnd w:id="11"/>
      <w:bookmarkEnd w:id="12"/>
      <w:bookmarkEnd w:id="13"/>
    </w:p>
    <w:p w14:paraId="2316AF61" w14:textId="77777777" w:rsidR="00D235EE" w:rsidRPr="00F53107" w:rsidRDefault="00D235EE" w:rsidP="00D235EE">
      <w:pPr>
        <w:rPr>
          <w:sz w:val="20"/>
          <w:szCs w:val="20"/>
        </w:rPr>
      </w:pPr>
      <w:r w:rsidRPr="00F53107">
        <w:rPr>
          <w:sz w:val="20"/>
          <w:szCs w:val="20"/>
        </w:rPr>
        <w:t>De activiteiten zijn gegroepeerd in werkpakketten. Voor ieder werkpakket is de volgende indeling aangehouden:</w:t>
      </w:r>
    </w:p>
    <w:p w14:paraId="3852D975" w14:textId="77777777" w:rsidR="00D235EE" w:rsidRPr="00F53107" w:rsidRDefault="00D235EE" w:rsidP="006E022B">
      <w:pPr>
        <w:pStyle w:val="Lijstalinea"/>
        <w:numPr>
          <w:ilvl w:val="0"/>
          <w:numId w:val="14"/>
        </w:numPr>
        <w:rPr>
          <w:sz w:val="20"/>
          <w:szCs w:val="20"/>
        </w:rPr>
      </w:pPr>
      <w:r w:rsidRPr="00F53107">
        <w:rPr>
          <w:b/>
          <w:sz w:val="20"/>
          <w:szCs w:val="20"/>
        </w:rPr>
        <w:t>Doelstelling:</w:t>
      </w:r>
      <w:r w:rsidRPr="00F53107">
        <w:rPr>
          <w:sz w:val="20"/>
          <w:szCs w:val="20"/>
        </w:rPr>
        <w:t xml:space="preserve"> Hierin staat beschreven welke doelen ProRail nastreeft met het betreffende werkpakket, dit ten geleide voor Opdrachtnemer.</w:t>
      </w:r>
    </w:p>
    <w:p w14:paraId="5D6D2057" w14:textId="77777777" w:rsidR="00D235EE" w:rsidRPr="00F53107" w:rsidRDefault="00D235EE" w:rsidP="006E022B">
      <w:pPr>
        <w:pStyle w:val="Lijstalinea"/>
        <w:numPr>
          <w:ilvl w:val="0"/>
          <w:numId w:val="14"/>
        </w:numPr>
        <w:rPr>
          <w:sz w:val="20"/>
          <w:szCs w:val="20"/>
        </w:rPr>
      </w:pPr>
      <w:r w:rsidRPr="00F53107">
        <w:rPr>
          <w:b/>
          <w:sz w:val="20"/>
          <w:szCs w:val="20"/>
        </w:rPr>
        <w:t>Activiteiten:</w:t>
      </w:r>
      <w:r w:rsidRPr="00F53107">
        <w:rPr>
          <w:sz w:val="20"/>
          <w:szCs w:val="20"/>
        </w:rPr>
        <w:t xml:space="preserve"> De activiteiten die gevraagd worden binnen het werkpakket.</w:t>
      </w:r>
    </w:p>
    <w:p w14:paraId="3E7E8458" w14:textId="77777777" w:rsidR="00D235EE" w:rsidRPr="00F53107" w:rsidRDefault="00D235EE" w:rsidP="006E022B">
      <w:pPr>
        <w:pStyle w:val="Lijstalinea"/>
        <w:numPr>
          <w:ilvl w:val="0"/>
          <w:numId w:val="14"/>
        </w:numPr>
        <w:rPr>
          <w:sz w:val="20"/>
          <w:szCs w:val="20"/>
        </w:rPr>
      </w:pPr>
      <w:r w:rsidRPr="00F53107">
        <w:rPr>
          <w:b/>
          <w:sz w:val="20"/>
          <w:szCs w:val="20"/>
        </w:rPr>
        <w:t>Proceseisen:</w:t>
      </w:r>
      <w:r w:rsidRPr="00F53107">
        <w:rPr>
          <w:sz w:val="20"/>
          <w:szCs w:val="20"/>
        </w:rPr>
        <w:t xml:space="preserve"> De eisen die in algemene zin gesteld worden aan de wijze van werken. </w:t>
      </w:r>
    </w:p>
    <w:p w14:paraId="16A7FC89" w14:textId="77777777" w:rsidR="00D235EE" w:rsidRPr="00F53107" w:rsidRDefault="00D235EE" w:rsidP="006E022B">
      <w:pPr>
        <w:pStyle w:val="Lijstalinea"/>
        <w:numPr>
          <w:ilvl w:val="0"/>
          <w:numId w:val="14"/>
        </w:numPr>
        <w:rPr>
          <w:sz w:val="20"/>
          <w:szCs w:val="20"/>
        </w:rPr>
      </w:pPr>
      <w:r w:rsidRPr="00F53107">
        <w:rPr>
          <w:b/>
          <w:sz w:val="20"/>
          <w:szCs w:val="20"/>
        </w:rPr>
        <w:t>Producteisen:</w:t>
      </w:r>
      <w:r w:rsidRPr="00F53107">
        <w:rPr>
          <w:sz w:val="20"/>
          <w:szCs w:val="20"/>
        </w:rPr>
        <w:t xml:space="preserve"> De eisen die gesteld worden aan producten die voortkomen uit het uitvoeren van activiteiten in het betreffende werkpakket.</w:t>
      </w:r>
    </w:p>
    <w:p w14:paraId="458FE212" w14:textId="77777777" w:rsidR="00D235EE" w:rsidRPr="00F53107" w:rsidRDefault="00D235EE" w:rsidP="006E022B">
      <w:pPr>
        <w:pStyle w:val="Lijstalinea"/>
        <w:numPr>
          <w:ilvl w:val="0"/>
          <w:numId w:val="14"/>
        </w:numPr>
        <w:rPr>
          <w:sz w:val="20"/>
          <w:szCs w:val="20"/>
        </w:rPr>
      </w:pPr>
      <w:r w:rsidRPr="00F53107">
        <w:rPr>
          <w:b/>
          <w:sz w:val="20"/>
          <w:szCs w:val="20"/>
        </w:rPr>
        <w:t>Input:</w:t>
      </w:r>
      <w:r w:rsidRPr="00F53107">
        <w:rPr>
          <w:sz w:val="20"/>
          <w:szCs w:val="20"/>
        </w:rPr>
        <w:t xml:space="preserve"> De benodigde informatie en/of producten die tenminste van belang zijn voor het uitvoeren van de activiteiten in het betreffende werkpakket.</w:t>
      </w:r>
    </w:p>
    <w:p w14:paraId="3BE09F43" w14:textId="77777777" w:rsidR="00D235EE" w:rsidRPr="00F53107" w:rsidRDefault="00D235EE" w:rsidP="006E022B">
      <w:pPr>
        <w:pStyle w:val="Lijstalinea"/>
        <w:numPr>
          <w:ilvl w:val="0"/>
          <w:numId w:val="14"/>
        </w:numPr>
        <w:rPr>
          <w:sz w:val="20"/>
          <w:szCs w:val="20"/>
        </w:rPr>
      </w:pPr>
      <w:r w:rsidRPr="00F53107">
        <w:rPr>
          <w:b/>
          <w:sz w:val="20"/>
          <w:szCs w:val="20"/>
        </w:rPr>
        <w:t>Te leveren producten:</w:t>
      </w:r>
      <w:r w:rsidRPr="00F53107">
        <w:rPr>
          <w:sz w:val="20"/>
          <w:szCs w:val="20"/>
        </w:rPr>
        <w:t xml:space="preserve"> Hierin wordt benoemd welke producten concreet worden verlangd. </w:t>
      </w:r>
    </w:p>
    <w:p w14:paraId="334A9532" w14:textId="77777777" w:rsidR="00D235EE" w:rsidRDefault="00D235EE" w:rsidP="00537E55">
      <w:bookmarkStart w:id="14" w:name="_Toc485826321"/>
    </w:p>
    <w:bookmarkEnd w:id="14"/>
    <w:p w14:paraId="4F4A806C" w14:textId="77777777" w:rsidR="00D235EE" w:rsidRDefault="00D235EE" w:rsidP="00537E55"/>
    <w:p w14:paraId="782D803B" w14:textId="77777777" w:rsidR="002E4C38" w:rsidRDefault="00D235EE" w:rsidP="00537E55">
      <w:r>
        <w:br w:type="page"/>
      </w:r>
      <w:bookmarkStart w:id="15" w:name="_Toc485895720"/>
      <w:bookmarkStart w:id="16" w:name="_Ref34901632"/>
      <w:bookmarkStart w:id="17" w:name="_Ref34901767"/>
      <w:bookmarkStart w:id="18" w:name="_Toc70940893"/>
    </w:p>
    <w:p w14:paraId="049D3ED7" w14:textId="77777777" w:rsidR="002844DC" w:rsidRDefault="002844DC" w:rsidP="002844DC">
      <w:pPr>
        <w:pStyle w:val="Kop1"/>
        <w:keepLines w:val="0"/>
        <w:tabs>
          <w:tab w:val="clear" w:pos="432"/>
          <w:tab w:val="left" w:pos="851"/>
        </w:tabs>
        <w:overflowPunct w:val="0"/>
        <w:autoSpaceDE w:val="0"/>
        <w:autoSpaceDN w:val="0"/>
        <w:adjustRightInd w:val="0"/>
        <w:spacing w:before="260" w:after="520" w:line="240" w:lineRule="exact"/>
        <w:ind w:left="851" w:hanging="851"/>
        <w:textAlignment w:val="baseline"/>
      </w:pPr>
      <w:bookmarkStart w:id="19" w:name="_Toc36824117"/>
      <w:r>
        <w:lastRenderedPageBreak/>
        <w:t>Installeren / bedrijfsvaardig opleveren</w:t>
      </w:r>
      <w:bookmarkEnd w:id="19"/>
    </w:p>
    <w:p w14:paraId="1F8064B2" w14:textId="77777777" w:rsidR="002844DC" w:rsidRPr="00104366" w:rsidRDefault="002844DC" w:rsidP="002844DC">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bookmarkStart w:id="20" w:name="_Toc36824118"/>
      <w:r w:rsidRPr="00104366">
        <w:t>Vervaardigen locatie</w:t>
      </w:r>
      <w:r>
        <w:t xml:space="preserve"> </w:t>
      </w:r>
      <w:r w:rsidRPr="00104366">
        <w:t>specifieke configuratie</w:t>
      </w:r>
      <w:bookmarkEnd w:id="20"/>
    </w:p>
    <w:p w14:paraId="1BA3C90C"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Doelstelling</w:t>
      </w:r>
    </w:p>
    <w:p w14:paraId="756496AA" w14:textId="5500A907" w:rsidR="002844DC" w:rsidRDefault="002844DC" w:rsidP="00325E60">
      <w:pPr>
        <w:spacing w:after="0"/>
        <w:ind w:left="851"/>
        <w:rPr>
          <w:color w:val="000000"/>
          <w:sz w:val="20"/>
          <w:szCs w:val="20"/>
        </w:rPr>
      </w:pPr>
      <w:r w:rsidRPr="00F53107">
        <w:rPr>
          <w:color w:val="000000"/>
          <w:sz w:val="20"/>
          <w:szCs w:val="20"/>
        </w:rPr>
        <w:t xml:space="preserve">Het vervaardigen van de benodigde locatie specifieke configuratie teneinde het Systeem in de infra operationeel </w:t>
      </w:r>
      <w:r w:rsidRPr="00F84DBE">
        <w:rPr>
          <w:color w:val="000000"/>
          <w:sz w:val="20"/>
          <w:szCs w:val="20"/>
        </w:rPr>
        <w:t>te laten functioneren.</w:t>
      </w:r>
    </w:p>
    <w:p w14:paraId="156163A9" w14:textId="77777777" w:rsidR="00587027" w:rsidRPr="00F84DBE" w:rsidRDefault="00587027" w:rsidP="00325E60">
      <w:pPr>
        <w:spacing w:after="0"/>
        <w:ind w:left="851"/>
        <w:rPr>
          <w:color w:val="000000"/>
          <w:sz w:val="20"/>
          <w:szCs w:val="20"/>
        </w:rPr>
      </w:pPr>
    </w:p>
    <w:p w14:paraId="4255DF02" w14:textId="71B2504E" w:rsidR="00587027" w:rsidRPr="00F53107" w:rsidRDefault="003369B7" w:rsidP="00587027">
      <w:pPr>
        <w:ind w:left="851"/>
        <w:rPr>
          <w:color w:val="000000"/>
          <w:sz w:val="20"/>
          <w:szCs w:val="20"/>
        </w:rPr>
      </w:pPr>
      <w:r w:rsidRPr="00F84DBE">
        <w:rPr>
          <w:color w:val="000000"/>
          <w:sz w:val="20"/>
          <w:szCs w:val="20"/>
        </w:rPr>
        <w:t>Van deze afroepdienst</w:t>
      </w:r>
      <w:r w:rsidR="00587027">
        <w:rPr>
          <w:color w:val="000000"/>
          <w:sz w:val="20"/>
          <w:szCs w:val="20"/>
        </w:rPr>
        <w:t>, het vervaardigen van locatie specifieke configuratie</w:t>
      </w:r>
      <w:r w:rsidR="006D2379">
        <w:rPr>
          <w:color w:val="000000"/>
          <w:sz w:val="20"/>
          <w:szCs w:val="20"/>
        </w:rPr>
        <w:t xml:space="preserve"> van de Systemen</w:t>
      </w:r>
      <w:r w:rsidR="00587027">
        <w:rPr>
          <w:color w:val="000000"/>
          <w:sz w:val="20"/>
          <w:szCs w:val="20"/>
        </w:rPr>
        <w:t>,</w:t>
      </w:r>
      <w:r w:rsidRPr="00F84DBE">
        <w:rPr>
          <w:color w:val="000000"/>
          <w:sz w:val="20"/>
          <w:szCs w:val="20"/>
        </w:rPr>
        <w:t xml:space="preserve"> dient 24/7 gebruik </w:t>
      </w:r>
      <w:r w:rsidR="007A64A2">
        <w:rPr>
          <w:color w:val="000000"/>
          <w:sz w:val="20"/>
          <w:szCs w:val="20"/>
        </w:rPr>
        <w:t xml:space="preserve">van </w:t>
      </w:r>
      <w:r w:rsidRPr="00F84DBE">
        <w:rPr>
          <w:color w:val="000000"/>
          <w:sz w:val="20"/>
          <w:szCs w:val="20"/>
        </w:rPr>
        <w:t>gemaakt te kunnen worden</w:t>
      </w:r>
      <w:r w:rsidR="0077585A">
        <w:rPr>
          <w:color w:val="000000"/>
          <w:sz w:val="20"/>
          <w:szCs w:val="20"/>
        </w:rPr>
        <w:t xml:space="preserve"> (inzetbaarheid)</w:t>
      </w:r>
      <w:r w:rsidR="00587027">
        <w:rPr>
          <w:color w:val="000000"/>
          <w:sz w:val="20"/>
          <w:szCs w:val="20"/>
        </w:rPr>
        <w:t xml:space="preserve">. </w:t>
      </w:r>
      <w:r w:rsidR="00783FFA">
        <w:rPr>
          <w:color w:val="000000"/>
          <w:sz w:val="20"/>
          <w:szCs w:val="20"/>
        </w:rPr>
        <w:t xml:space="preserve">De </w:t>
      </w:r>
      <w:r w:rsidR="00783FFA" w:rsidRPr="00F84DBE">
        <w:rPr>
          <w:color w:val="000000"/>
          <w:sz w:val="20"/>
          <w:szCs w:val="20"/>
        </w:rPr>
        <w:t xml:space="preserve">afstemming </w:t>
      </w:r>
      <w:r w:rsidR="00783FFA" w:rsidRPr="00783FFA">
        <w:rPr>
          <w:color w:val="000000"/>
          <w:sz w:val="20"/>
          <w:szCs w:val="20"/>
          <w:highlight w:val="yellow"/>
        </w:rPr>
        <w:t>wanneer (tijd/datum) deze afroepdienst zal worden uitgevoerd zal volgens</w:t>
      </w:r>
      <w:r w:rsidRPr="00F84DBE">
        <w:rPr>
          <w:color w:val="000000"/>
          <w:sz w:val="20"/>
          <w:szCs w:val="20"/>
        </w:rPr>
        <w:t xml:space="preserve"> “Vraagspecificatie Basisdiensten, 5.2 Bereikbaarheid”</w:t>
      </w:r>
      <w:r w:rsidR="009B0113">
        <w:rPr>
          <w:color w:val="000000"/>
          <w:sz w:val="20"/>
          <w:szCs w:val="20"/>
        </w:rPr>
        <w:t xml:space="preserve"> </w:t>
      </w:r>
      <w:r w:rsidR="00783FFA" w:rsidRPr="00783FFA">
        <w:rPr>
          <w:color w:val="000000"/>
          <w:sz w:val="20"/>
          <w:szCs w:val="20"/>
          <w:highlight w:val="yellow"/>
        </w:rPr>
        <w:t>afgestemd worden</w:t>
      </w:r>
      <w:r w:rsidR="00587027">
        <w:rPr>
          <w:color w:val="000000"/>
          <w:sz w:val="20"/>
          <w:szCs w:val="20"/>
        </w:rPr>
        <w:t xml:space="preserve"> </w:t>
      </w:r>
      <w:r w:rsidR="009B0113">
        <w:rPr>
          <w:color w:val="000000"/>
          <w:sz w:val="20"/>
          <w:szCs w:val="20"/>
        </w:rPr>
        <w:t>(bereikbaarheid)</w:t>
      </w:r>
      <w:r w:rsidRPr="00F84DBE">
        <w:rPr>
          <w:color w:val="000000"/>
          <w:sz w:val="20"/>
          <w:szCs w:val="20"/>
        </w:rPr>
        <w:t>.</w:t>
      </w:r>
    </w:p>
    <w:p w14:paraId="2EF4F8A3"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 xml:space="preserve">Activiteiten </w:t>
      </w:r>
    </w:p>
    <w:p w14:paraId="06F348E1" w14:textId="77777777" w:rsidR="002844DC" w:rsidRPr="00F53107" w:rsidRDefault="002844DC" w:rsidP="006E022B">
      <w:pPr>
        <w:numPr>
          <w:ilvl w:val="0"/>
          <w:numId w:val="16"/>
        </w:numPr>
        <w:overflowPunct w:val="0"/>
        <w:autoSpaceDE w:val="0"/>
        <w:autoSpaceDN w:val="0"/>
        <w:adjustRightInd w:val="0"/>
        <w:spacing w:after="0"/>
        <w:textAlignment w:val="baseline"/>
        <w:rPr>
          <w:sz w:val="20"/>
          <w:szCs w:val="20"/>
        </w:rPr>
      </w:pPr>
      <w:r w:rsidRPr="00F53107">
        <w:rPr>
          <w:sz w:val="20"/>
          <w:szCs w:val="20"/>
        </w:rPr>
        <w:t>Vervaardigen configuratie;</w:t>
      </w:r>
    </w:p>
    <w:p w14:paraId="3E3F940A" w14:textId="77777777" w:rsidR="002844DC" w:rsidRPr="00F53107" w:rsidRDefault="002844DC" w:rsidP="006E022B">
      <w:pPr>
        <w:numPr>
          <w:ilvl w:val="0"/>
          <w:numId w:val="16"/>
        </w:numPr>
        <w:overflowPunct w:val="0"/>
        <w:autoSpaceDE w:val="0"/>
        <w:autoSpaceDN w:val="0"/>
        <w:adjustRightInd w:val="0"/>
        <w:spacing w:after="0"/>
        <w:textAlignment w:val="baseline"/>
        <w:rPr>
          <w:sz w:val="20"/>
          <w:szCs w:val="20"/>
        </w:rPr>
      </w:pPr>
      <w:r w:rsidRPr="00F53107">
        <w:rPr>
          <w:sz w:val="20"/>
          <w:szCs w:val="20"/>
        </w:rPr>
        <w:t>Invoeren configuratie in het Systeem;</w:t>
      </w:r>
    </w:p>
    <w:p w14:paraId="281F153B" w14:textId="77777777" w:rsidR="002844DC" w:rsidRPr="00F53107" w:rsidRDefault="002844DC" w:rsidP="006E022B">
      <w:pPr>
        <w:numPr>
          <w:ilvl w:val="0"/>
          <w:numId w:val="16"/>
        </w:numPr>
        <w:overflowPunct w:val="0"/>
        <w:autoSpaceDE w:val="0"/>
        <w:autoSpaceDN w:val="0"/>
        <w:adjustRightInd w:val="0"/>
        <w:spacing w:after="0"/>
        <w:textAlignment w:val="baseline"/>
        <w:rPr>
          <w:sz w:val="20"/>
          <w:szCs w:val="20"/>
        </w:rPr>
      </w:pPr>
      <w:r w:rsidRPr="00F53107">
        <w:rPr>
          <w:sz w:val="20"/>
          <w:szCs w:val="20"/>
        </w:rPr>
        <w:t>Vervaardigen en leveren van Configuratieoverzicht;</w:t>
      </w:r>
    </w:p>
    <w:p w14:paraId="4B7E4ADB" w14:textId="77777777" w:rsidR="002844DC" w:rsidRPr="00F53107" w:rsidRDefault="002844DC" w:rsidP="006E022B">
      <w:pPr>
        <w:numPr>
          <w:ilvl w:val="0"/>
          <w:numId w:val="16"/>
        </w:numPr>
        <w:overflowPunct w:val="0"/>
        <w:autoSpaceDE w:val="0"/>
        <w:autoSpaceDN w:val="0"/>
        <w:adjustRightInd w:val="0"/>
        <w:spacing w:after="0"/>
        <w:textAlignment w:val="baseline"/>
        <w:rPr>
          <w:sz w:val="20"/>
          <w:szCs w:val="20"/>
        </w:rPr>
      </w:pPr>
      <w:r w:rsidRPr="00F53107">
        <w:rPr>
          <w:sz w:val="20"/>
          <w:szCs w:val="20"/>
        </w:rPr>
        <w:t>Vervaardigen en leveren van kopie configuratie;’</w:t>
      </w:r>
    </w:p>
    <w:p w14:paraId="470A85E8" w14:textId="77777777" w:rsidR="002844DC" w:rsidRPr="00F53107" w:rsidRDefault="002844DC" w:rsidP="006E022B">
      <w:pPr>
        <w:numPr>
          <w:ilvl w:val="0"/>
          <w:numId w:val="16"/>
        </w:numPr>
        <w:overflowPunct w:val="0"/>
        <w:autoSpaceDE w:val="0"/>
        <w:autoSpaceDN w:val="0"/>
        <w:adjustRightInd w:val="0"/>
        <w:spacing w:after="0"/>
        <w:textAlignment w:val="baseline"/>
        <w:rPr>
          <w:sz w:val="20"/>
          <w:szCs w:val="20"/>
        </w:rPr>
      </w:pPr>
      <w:r w:rsidRPr="00F53107">
        <w:rPr>
          <w:sz w:val="20"/>
          <w:szCs w:val="20"/>
        </w:rPr>
        <w:t>Uitvoeren van testen;</w:t>
      </w:r>
    </w:p>
    <w:p w14:paraId="79BFE0A8" w14:textId="77777777" w:rsidR="002844DC" w:rsidRPr="00F53107" w:rsidRDefault="002844DC" w:rsidP="006E022B">
      <w:pPr>
        <w:numPr>
          <w:ilvl w:val="0"/>
          <w:numId w:val="16"/>
        </w:numPr>
        <w:overflowPunct w:val="0"/>
        <w:autoSpaceDE w:val="0"/>
        <w:autoSpaceDN w:val="0"/>
        <w:adjustRightInd w:val="0"/>
        <w:textAlignment w:val="baseline"/>
        <w:rPr>
          <w:sz w:val="20"/>
          <w:szCs w:val="20"/>
        </w:rPr>
      </w:pPr>
      <w:r w:rsidRPr="00F53107">
        <w:rPr>
          <w:sz w:val="20"/>
          <w:szCs w:val="20"/>
        </w:rPr>
        <w:t>Vervaardigen en leveren van testrapportage.</w:t>
      </w:r>
    </w:p>
    <w:p w14:paraId="511A82E5"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Proceseisen</w:t>
      </w:r>
    </w:p>
    <w:p w14:paraId="011C5A65" w14:textId="77777777" w:rsidR="002844DC" w:rsidRPr="000F2F91" w:rsidRDefault="002844DC" w:rsidP="002844DC">
      <w:pPr>
        <w:pStyle w:val="Kop4"/>
        <w:keepLines w:val="0"/>
        <w:overflowPunct w:val="0"/>
        <w:autoSpaceDE w:val="0"/>
        <w:autoSpaceDN w:val="0"/>
        <w:adjustRightInd w:val="0"/>
        <w:spacing w:before="0" w:after="20" w:line="240" w:lineRule="exact"/>
        <w:textAlignment w:val="baseline"/>
      </w:pPr>
      <w:r>
        <w:t>Vervaardigen</w:t>
      </w:r>
      <w:r w:rsidRPr="000F2F91">
        <w:t xml:space="preserve"> configuratie</w:t>
      </w:r>
    </w:p>
    <w:p w14:paraId="37C487F1" w14:textId="77777777" w:rsidR="002844DC" w:rsidRPr="00F53107" w:rsidRDefault="002844DC" w:rsidP="006E022B">
      <w:pPr>
        <w:pStyle w:val="Lijstalinea"/>
        <w:numPr>
          <w:ilvl w:val="0"/>
          <w:numId w:val="15"/>
        </w:numPr>
        <w:rPr>
          <w:sz w:val="20"/>
          <w:szCs w:val="20"/>
        </w:rPr>
      </w:pPr>
      <w:r w:rsidRPr="00F53107">
        <w:rPr>
          <w:sz w:val="20"/>
          <w:szCs w:val="20"/>
        </w:rPr>
        <w:t xml:space="preserve">Op basis van de Systeemgebruiksdocumentatie en door Afroeper verstrekte informatie het vervaardigen van de </w:t>
      </w:r>
      <w:r w:rsidR="003F697C">
        <w:rPr>
          <w:sz w:val="20"/>
          <w:szCs w:val="20"/>
        </w:rPr>
        <w:t>locatie specifieke configuratie;</w:t>
      </w:r>
    </w:p>
    <w:p w14:paraId="09A00BB0" w14:textId="77777777" w:rsidR="002844DC" w:rsidRPr="00F53107" w:rsidRDefault="002844DC" w:rsidP="006E022B">
      <w:pPr>
        <w:pStyle w:val="Lijstalinea"/>
        <w:numPr>
          <w:ilvl w:val="0"/>
          <w:numId w:val="15"/>
        </w:numPr>
        <w:rPr>
          <w:sz w:val="20"/>
          <w:szCs w:val="20"/>
        </w:rPr>
      </w:pPr>
      <w:r w:rsidRPr="00F53107">
        <w:rPr>
          <w:sz w:val="20"/>
          <w:szCs w:val="20"/>
        </w:rPr>
        <w:t>Vervaardigen en leveren van Configuratieoverzicht aan Afroeper en ProRail;</w:t>
      </w:r>
    </w:p>
    <w:p w14:paraId="5BED036D" w14:textId="77777777" w:rsidR="002844DC" w:rsidRPr="00F53107" w:rsidRDefault="002844DC" w:rsidP="006E022B">
      <w:pPr>
        <w:pStyle w:val="Lijstalinea"/>
        <w:numPr>
          <w:ilvl w:val="0"/>
          <w:numId w:val="15"/>
        </w:numPr>
        <w:rPr>
          <w:sz w:val="20"/>
          <w:szCs w:val="20"/>
        </w:rPr>
      </w:pPr>
      <w:r w:rsidRPr="00F53107">
        <w:rPr>
          <w:sz w:val="20"/>
          <w:szCs w:val="20"/>
        </w:rPr>
        <w:t>Vervaardigen en leveren van kopie configuratie aan Afroeper en ProRail.</w:t>
      </w:r>
    </w:p>
    <w:p w14:paraId="2EA9580C" w14:textId="77777777" w:rsidR="002844DC" w:rsidRDefault="002844DC" w:rsidP="002844DC">
      <w:pPr>
        <w:pStyle w:val="Kop4"/>
        <w:keepLines w:val="0"/>
        <w:overflowPunct w:val="0"/>
        <w:autoSpaceDE w:val="0"/>
        <w:autoSpaceDN w:val="0"/>
        <w:adjustRightInd w:val="0"/>
        <w:spacing w:before="0" w:after="20" w:line="240" w:lineRule="exact"/>
        <w:textAlignment w:val="baseline"/>
      </w:pPr>
      <w:r>
        <w:t>Invoeren configuratie in het Systeem</w:t>
      </w:r>
    </w:p>
    <w:p w14:paraId="31A389F8" w14:textId="77777777" w:rsidR="002844DC" w:rsidRPr="00F53107" w:rsidRDefault="002844DC" w:rsidP="006E022B">
      <w:pPr>
        <w:pStyle w:val="Lijstalinea"/>
        <w:numPr>
          <w:ilvl w:val="0"/>
          <w:numId w:val="15"/>
        </w:numPr>
        <w:rPr>
          <w:sz w:val="20"/>
          <w:szCs w:val="20"/>
        </w:rPr>
      </w:pPr>
      <w:r w:rsidRPr="00F53107">
        <w:rPr>
          <w:sz w:val="20"/>
          <w:szCs w:val="20"/>
        </w:rPr>
        <w:t>De locatie specifieke configuratie invoeren in het Systeem (of onderdeel);</w:t>
      </w:r>
    </w:p>
    <w:p w14:paraId="69F0BF1D" w14:textId="224A8259" w:rsidR="002844DC" w:rsidRDefault="002844DC" w:rsidP="006E022B">
      <w:pPr>
        <w:pStyle w:val="Lijstalinea"/>
        <w:numPr>
          <w:ilvl w:val="0"/>
          <w:numId w:val="15"/>
        </w:numPr>
        <w:rPr>
          <w:sz w:val="20"/>
          <w:szCs w:val="20"/>
        </w:rPr>
      </w:pPr>
      <w:r w:rsidRPr="00F53107">
        <w:rPr>
          <w:sz w:val="20"/>
          <w:szCs w:val="20"/>
        </w:rPr>
        <w:t>Uitvoeren van testen conform testprotocol</w:t>
      </w:r>
      <w:r w:rsidR="003F697C">
        <w:rPr>
          <w:sz w:val="20"/>
          <w:szCs w:val="20"/>
        </w:rPr>
        <w:t>;</w:t>
      </w:r>
    </w:p>
    <w:p w14:paraId="1F775ABD" w14:textId="57DED1A8" w:rsidR="005C545E" w:rsidRPr="00783FFA" w:rsidRDefault="005C545E" w:rsidP="005C545E">
      <w:pPr>
        <w:pStyle w:val="Lijstalinea"/>
        <w:ind w:left="1211"/>
        <w:rPr>
          <w:i/>
          <w:sz w:val="20"/>
          <w:szCs w:val="20"/>
        </w:rPr>
      </w:pPr>
      <w:r w:rsidRPr="00783FFA">
        <w:rPr>
          <w:b/>
          <w:i/>
          <w:sz w:val="20"/>
          <w:szCs w:val="20"/>
          <w:highlight w:val="yellow"/>
        </w:rPr>
        <w:t>Toelichting:</w:t>
      </w:r>
      <w:r w:rsidRPr="00783FFA">
        <w:rPr>
          <w:i/>
          <w:sz w:val="20"/>
          <w:szCs w:val="20"/>
          <w:highlight w:val="yellow"/>
        </w:rPr>
        <w:t xml:space="preserve"> voor het testen van meldinge</w:t>
      </w:r>
      <w:r w:rsidR="003E3335">
        <w:rPr>
          <w:i/>
          <w:sz w:val="20"/>
          <w:szCs w:val="20"/>
          <w:highlight w:val="yellow"/>
        </w:rPr>
        <w:t xml:space="preserve">n en commando’s van en naar OBI </w:t>
      </w:r>
      <w:r w:rsidRPr="00783FFA">
        <w:rPr>
          <w:i/>
          <w:sz w:val="20"/>
          <w:szCs w:val="20"/>
          <w:highlight w:val="yellow"/>
        </w:rPr>
        <w:t xml:space="preserve">dient </w:t>
      </w:r>
      <w:r w:rsidR="00783FFA">
        <w:rPr>
          <w:i/>
          <w:sz w:val="20"/>
          <w:szCs w:val="20"/>
          <w:highlight w:val="yellow"/>
        </w:rPr>
        <w:t xml:space="preserve">in de </w:t>
      </w:r>
      <w:bookmarkStart w:id="21" w:name="_Hlk36822855"/>
      <w:r w:rsidR="00783FFA">
        <w:rPr>
          <w:i/>
          <w:sz w:val="20"/>
          <w:szCs w:val="20"/>
          <w:highlight w:val="yellow"/>
        </w:rPr>
        <w:t>A</w:t>
      </w:r>
      <w:r w:rsidRPr="00783FFA">
        <w:rPr>
          <w:i/>
          <w:sz w:val="20"/>
          <w:szCs w:val="20"/>
          <w:highlight w:val="yellow"/>
        </w:rPr>
        <w:t>anbiedingsbegroting</w:t>
      </w:r>
      <w:bookmarkEnd w:id="21"/>
      <w:r w:rsidRPr="00783FFA">
        <w:rPr>
          <w:i/>
          <w:sz w:val="20"/>
          <w:szCs w:val="20"/>
          <w:highlight w:val="yellow"/>
        </w:rPr>
        <w:t xml:space="preserve"> rekening gehouden te worden met 1,5 uur (gemiddeld) om dit uit te voeren</w:t>
      </w:r>
      <w:r w:rsidR="003E3335">
        <w:rPr>
          <w:i/>
          <w:sz w:val="20"/>
          <w:szCs w:val="20"/>
          <w:highlight w:val="yellow"/>
        </w:rPr>
        <w:t>( in samenspraak met OBI)</w:t>
      </w:r>
      <w:r w:rsidRPr="00783FFA">
        <w:rPr>
          <w:i/>
          <w:sz w:val="20"/>
          <w:szCs w:val="20"/>
          <w:highlight w:val="yellow"/>
        </w:rPr>
        <w:t>.</w:t>
      </w:r>
    </w:p>
    <w:p w14:paraId="53E0BB70" w14:textId="77777777" w:rsidR="002844DC" w:rsidRPr="00F53107" w:rsidRDefault="008630A2" w:rsidP="006E022B">
      <w:pPr>
        <w:pStyle w:val="Lijstalinea"/>
        <w:numPr>
          <w:ilvl w:val="0"/>
          <w:numId w:val="15"/>
        </w:numPr>
        <w:rPr>
          <w:sz w:val="20"/>
          <w:szCs w:val="20"/>
        </w:rPr>
      </w:pPr>
      <w:r w:rsidRPr="00F53107">
        <w:rPr>
          <w:sz w:val="20"/>
          <w:szCs w:val="20"/>
        </w:rPr>
        <w:t>Vervaardigen en leveren van T</w:t>
      </w:r>
      <w:r w:rsidR="002844DC" w:rsidRPr="00F53107">
        <w:rPr>
          <w:sz w:val="20"/>
          <w:szCs w:val="20"/>
        </w:rPr>
        <w:t>estrapportage aan Afroeper en ProRail;</w:t>
      </w:r>
    </w:p>
    <w:p w14:paraId="6F8393D9"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Producteisen</w:t>
      </w:r>
    </w:p>
    <w:p w14:paraId="25CBD5B5" w14:textId="77777777" w:rsidR="002844DC" w:rsidRDefault="002844DC" w:rsidP="002844DC">
      <w:pPr>
        <w:pStyle w:val="Kop4"/>
        <w:keepLines w:val="0"/>
        <w:overflowPunct w:val="0"/>
        <w:autoSpaceDE w:val="0"/>
        <w:autoSpaceDN w:val="0"/>
        <w:adjustRightInd w:val="0"/>
        <w:spacing w:before="0" w:after="20" w:line="240" w:lineRule="exact"/>
        <w:textAlignment w:val="baseline"/>
      </w:pPr>
      <w:r>
        <w:t>Configuratieoverzicht;</w:t>
      </w:r>
    </w:p>
    <w:p w14:paraId="17D24D8F" w14:textId="77777777" w:rsidR="002844DC" w:rsidRPr="00F53107" w:rsidRDefault="002844DC" w:rsidP="002844DC">
      <w:pPr>
        <w:ind w:left="851"/>
        <w:rPr>
          <w:color w:val="000000"/>
          <w:sz w:val="20"/>
          <w:szCs w:val="20"/>
        </w:rPr>
      </w:pPr>
      <w:r w:rsidRPr="00F53107">
        <w:rPr>
          <w:color w:val="000000"/>
          <w:sz w:val="20"/>
          <w:szCs w:val="20"/>
        </w:rPr>
        <w:t>Document waarin schriftelijk alle aangebrachte instellingen zijn vastgelegd, waarbij expliciet de unieke identificatiekenmerken van het Systeem (of het onderdeel) waar de configuratie betrekking op heeft benoemd zijn.</w:t>
      </w:r>
    </w:p>
    <w:p w14:paraId="726BED3D" w14:textId="77777777" w:rsidR="002844DC" w:rsidRDefault="002844DC" w:rsidP="002844DC">
      <w:pPr>
        <w:pStyle w:val="Kop4"/>
        <w:keepLines w:val="0"/>
        <w:overflowPunct w:val="0"/>
        <w:autoSpaceDE w:val="0"/>
        <w:autoSpaceDN w:val="0"/>
        <w:adjustRightInd w:val="0"/>
        <w:spacing w:before="0" w:after="20" w:line="240" w:lineRule="exact"/>
        <w:textAlignment w:val="baseline"/>
      </w:pPr>
      <w:r>
        <w:lastRenderedPageBreak/>
        <w:t>Kopie configuratie</w:t>
      </w:r>
    </w:p>
    <w:p w14:paraId="1333EA89" w14:textId="25F9D613" w:rsidR="00F53107" w:rsidRPr="006A4D32" w:rsidRDefault="002844DC" w:rsidP="006A4D32">
      <w:pPr>
        <w:ind w:left="851"/>
        <w:rPr>
          <w:color w:val="000000"/>
          <w:sz w:val="20"/>
          <w:szCs w:val="20"/>
        </w:rPr>
      </w:pPr>
      <w:r w:rsidRPr="00F53107">
        <w:rPr>
          <w:color w:val="000000"/>
          <w:sz w:val="20"/>
          <w:szCs w:val="20"/>
        </w:rPr>
        <w:t>Afhankelijk van het aanbod dient dit nader uitgewerkt te worden.  Uitgangspunt is dat als de configuratie eenvoudig ingelezen of geüpload kan worden in het Systeem (of het onderdeel) het configuratiebest</w:t>
      </w:r>
      <w:r w:rsidR="006A4D32">
        <w:rPr>
          <w:color w:val="000000"/>
          <w:sz w:val="20"/>
          <w:szCs w:val="20"/>
        </w:rPr>
        <w:t xml:space="preserve">and geleverd dient te worden.  </w:t>
      </w:r>
    </w:p>
    <w:p w14:paraId="49B943C4" w14:textId="77777777" w:rsidR="002844DC" w:rsidRDefault="002844DC" w:rsidP="002844DC">
      <w:pPr>
        <w:pStyle w:val="Kop4"/>
        <w:keepLines w:val="0"/>
        <w:overflowPunct w:val="0"/>
        <w:autoSpaceDE w:val="0"/>
        <w:autoSpaceDN w:val="0"/>
        <w:adjustRightInd w:val="0"/>
        <w:spacing w:before="0" w:after="20" w:line="240" w:lineRule="exact"/>
        <w:textAlignment w:val="baseline"/>
      </w:pPr>
      <w:r>
        <w:t>Testrapport</w:t>
      </w:r>
    </w:p>
    <w:p w14:paraId="6369804E" w14:textId="77777777" w:rsidR="002844DC" w:rsidRPr="00F53107" w:rsidRDefault="002844DC" w:rsidP="002844DC">
      <w:pPr>
        <w:spacing w:after="0"/>
        <w:ind w:left="851"/>
        <w:rPr>
          <w:color w:val="000000"/>
          <w:sz w:val="20"/>
          <w:szCs w:val="20"/>
        </w:rPr>
      </w:pPr>
      <w:r w:rsidRPr="00F53107">
        <w:rPr>
          <w:color w:val="000000"/>
          <w:sz w:val="20"/>
          <w:szCs w:val="20"/>
        </w:rPr>
        <w:t>Schriftelijke opgave van:</w:t>
      </w:r>
    </w:p>
    <w:p w14:paraId="616C22D3" w14:textId="77777777" w:rsidR="002844DC" w:rsidRPr="00F53107" w:rsidRDefault="002844DC" w:rsidP="006E022B">
      <w:pPr>
        <w:pStyle w:val="Lijstalinea"/>
        <w:numPr>
          <w:ilvl w:val="0"/>
          <w:numId w:val="15"/>
        </w:numPr>
        <w:rPr>
          <w:sz w:val="20"/>
          <w:szCs w:val="20"/>
        </w:rPr>
      </w:pPr>
      <w:r w:rsidRPr="00F53107">
        <w:rPr>
          <w:sz w:val="20"/>
          <w:szCs w:val="20"/>
        </w:rPr>
        <w:t>Unieke identificatiekenmerken van het Systeem (of het onderdeel);</w:t>
      </w:r>
    </w:p>
    <w:p w14:paraId="0C80E77A" w14:textId="77777777" w:rsidR="002844DC" w:rsidRPr="00F53107" w:rsidRDefault="002844DC" w:rsidP="006E022B">
      <w:pPr>
        <w:pStyle w:val="Lijstalinea"/>
        <w:numPr>
          <w:ilvl w:val="0"/>
          <w:numId w:val="15"/>
        </w:numPr>
        <w:rPr>
          <w:sz w:val="20"/>
          <w:szCs w:val="20"/>
        </w:rPr>
      </w:pPr>
      <w:r w:rsidRPr="00F53107">
        <w:rPr>
          <w:sz w:val="20"/>
          <w:szCs w:val="20"/>
        </w:rPr>
        <w:t>Datum uitvoeren test;</w:t>
      </w:r>
    </w:p>
    <w:p w14:paraId="483CD93C" w14:textId="77777777" w:rsidR="002844DC" w:rsidRPr="00F53107" w:rsidRDefault="002844DC" w:rsidP="006E022B">
      <w:pPr>
        <w:pStyle w:val="Lijstalinea"/>
        <w:numPr>
          <w:ilvl w:val="0"/>
          <w:numId w:val="15"/>
        </w:numPr>
        <w:rPr>
          <w:sz w:val="20"/>
          <w:szCs w:val="20"/>
        </w:rPr>
      </w:pPr>
      <w:r w:rsidRPr="00F53107">
        <w:rPr>
          <w:sz w:val="20"/>
          <w:szCs w:val="20"/>
        </w:rPr>
        <w:t>Uitgevoerde testen;</w:t>
      </w:r>
    </w:p>
    <w:p w14:paraId="6166A930" w14:textId="77777777" w:rsidR="002844DC" w:rsidRPr="00F53107" w:rsidRDefault="002844DC" w:rsidP="006E022B">
      <w:pPr>
        <w:pStyle w:val="Lijstalinea"/>
        <w:numPr>
          <w:ilvl w:val="0"/>
          <w:numId w:val="15"/>
        </w:numPr>
        <w:rPr>
          <w:sz w:val="20"/>
          <w:szCs w:val="20"/>
        </w:rPr>
      </w:pPr>
      <w:r w:rsidRPr="00F53107">
        <w:rPr>
          <w:sz w:val="20"/>
          <w:szCs w:val="20"/>
        </w:rPr>
        <w:t>Verwachte waarde (toleranties);</w:t>
      </w:r>
    </w:p>
    <w:p w14:paraId="3A7580D6" w14:textId="77777777" w:rsidR="002844DC" w:rsidRPr="00F53107" w:rsidRDefault="002844DC" w:rsidP="006E022B">
      <w:pPr>
        <w:pStyle w:val="Lijstalinea"/>
        <w:numPr>
          <w:ilvl w:val="0"/>
          <w:numId w:val="15"/>
        </w:numPr>
        <w:rPr>
          <w:sz w:val="20"/>
          <w:szCs w:val="20"/>
        </w:rPr>
      </w:pPr>
      <w:r w:rsidRPr="00F53107">
        <w:rPr>
          <w:sz w:val="20"/>
          <w:szCs w:val="20"/>
        </w:rPr>
        <w:t>Gemeten waarden;</w:t>
      </w:r>
    </w:p>
    <w:p w14:paraId="48DC68E2" w14:textId="77777777" w:rsidR="002844DC" w:rsidRPr="00F53107" w:rsidRDefault="002844DC" w:rsidP="006E022B">
      <w:pPr>
        <w:pStyle w:val="Lijstalinea"/>
        <w:numPr>
          <w:ilvl w:val="0"/>
          <w:numId w:val="15"/>
        </w:numPr>
        <w:rPr>
          <w:sz w:val="20"/>
          <w:szCs w:val="20"/>
        </w:rPr>
      </w:pPr>
      <w:r w:rsidRPr="00F53107">
        <w:rPr>
          <w:sz w:val="20"/>
          <w:szCs w:val="20"/>
        </w:rPr>
        <w:t>Conclusie.</w:t>
      </w:r>
    </w:p>
    <w:p w14:paraId="4AB08975"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Input</w:t>
      </w:r>
    </w:p>
    <w:p w14:paraId="719621CC" w14:textId="77777777" w:rsidR="002844DC" w:rsidRPr="00F53107" w:rsidRDefault="002844DC" w:rsidP="006E022B">
      <w:pPr>
        <w:pStyle w:val="Lijstalinea"/>
        <w:numPr>
          <w:ilvl w:val="0"/>
          <w:numId w:val="15"/>
        </w:numPr>
        <w:rPr>
          <w:sz w:val="20"/>
          <w:szCs w:val="20"/>
        </w:rPr>
      </w:pPr>
      <w:r w:rsidRPr="00F53107">
        <w:rPr>
          <w:sz w:val="20"/>
          <w:szCs w:val="20"/>
        </w:rPr>
        <w:t>Systeemgebruiksdocumentatie;</w:t>
      </w:r>
    </w:p>
    <w:p w14:paraId="279B7636" w14:textId="77777777" w:rsidR="002844DC" w:rsidRPr="00F53107" w:rsidRDefault="002844DC" w:rsidP="006E022B">
      <w:pPr>
        <w:pStyle w:val="Lijstalinea"/>
        <w:numPr>
          <w:ilvl w:val="0"/>
          <w:numId w:val="15"/>
        </w:numPr>
        <w:rPr>
          <w:sz w:val="20"/>
          <w:szCs w:val="20"/>
        </w:rPr>
      </w:pPr>
      <w:r w:rsidRPr="00F53107">
        <w:rPr>
          <w:sz w:val="20"/>
          <w:szCs w:val="20"/>
        </w:rPr>
        <w:t>Door Afroeper verstrekte informatie;</w:t>
      </w:r>
    </w:p>
    <w:p w14:paraId="1212CD10"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Te leveren producten</w:t>
      </w:r>
    </w:p>
    <w:p w14:paraId="76519150" w14:textId="77777777" w:rsidR="002844DC" w:rsidRPr="00F53107" w:rsidRDefault="002844DC" w:rsidP="006E022B">
      <w:pPr>
        <w:pStyle w:val="Lijstalinea"/>
        <w:numPr>
          <w:ilvl w:val="0"/>
          <w:numId w:val="15"/>
        </w:numPr>
        <w:rPr>
          <w:sz w:val="20"/>
          <w:szCs w:val="20"/>
        </w:rPr>
      </w:pPr>
      <w:r w:rsidRPr="00F53107">
        <w:rPr>
          <w:sz w:val="20"/>
          <w:szCs w:val="20"/>
        </w:rPr>
        <w:t>Configuratieoverzicht;</w:t>
      </w:r>
    </w:p>
    <w:p w14:paraId="3240943D" w14:textId="77777777" w:rsidR="002844DC" w:rsidRPr="00F53107" w:rsidRDefault="002844DC" w:rsidP="006E022B">
      <w:pPr>
        <w:pStyle w:val="Lijstalinea"/>
        <w:numPr>
          <w:ilvl w:val="0"/>
          <w:numId w:val="15"/>
        </w:numPr>
        <w:rPr>
          <w:sz w:val="20"/>
          <w:szCs w:val="20"/>
        </w:rPr>
      </w:pPr>
      <w:r w:rsidRPr="00F53107">
        <w:rPr>
          <w:sz w:val="20"/>
          <w:szCs w:val="20"/>
        </w:rPr>
        <w:t>Kopie van de configuratie;</w:t>
      </w:r>
    </w:p>
    <w:p w14:paraId="7283AA78" w14:textId="77777777" w:rsidR="002844DC" w:rsidRPr="00F53107" w:rsidRDefault="002844DC" w:rsidP="006E022B">
      <w:pPr>
        <w:pStyle w:val="Lijstalinea"/>
        <w:numPr>
          <w:ilvl w:val="0"/>
          <w:numId w:val="15"/>
        </w:numPr>
        <w:rPr>
          <w:sz w:val="20"/>
          <w:szCs w:val="20"/>
        </w:rPr>
      </w:pPr>
      <w:r w:rsidRPr="00F53107">
        <w:rPr>
          <w:sz w:val="20"/>
          <w:szCs w:val="20"/>
        </w:rPr>
        <w:t>Testrapportage van de uitgevoerde testen en behaalde resultaten (indien van toepassing).</w:t>
      </w:r>
    </w:p>
    <w:p w14:paraId="402FB448" w14:textId="77777777" w:rsidR="002844DC" w:rsidRDefault="002844DC">
      <w:pPr>
        <w:rPr>
          <w:rFonts w:asciiTheme="majorHAnsi" w:eastAsiaTheme="majorEastAsia" w:hAnsiTheme="majorHAnsi" w:cstheme="majorBidi"/>
          <w:b/>
          <w:bCs/>
          <w:color w:val="365F91" w:themeColor="accent1" w:themeShade="BF"/>
          <w:sz w:val="28"/>
          <w:szCs w:val="28"/>
        </w:rPr>
      </w:pPr>
      <w:r>
        <w:br w:type="page"/>
      </w:r>
    </w:p>
    <w:p w14:paraId="0123FD36" w14:textId="77777777" w:rsidR="002844DC" w:rsidRDefault="002844DC" w:rsidP="00DE71AD">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bookmarkStart w:id="22" w:name="_Toc36824119"/>
      <w:r>
        <w:lastRenderedPageBreak/>
        <w:t>Productlevering</w:t>
      </w:r>
      <w:bookmarkEnd w:id="22"/>
    </w:p>
    <w:p w14:paraId="5CB5A5EE"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Doelstelling</w:t>
      </w:r>
    </w:p>
    <w:p w14:paraId="3FAB86D6" w14:textId="40CE4DD2" w:rsidR="002844DC" w:rsidRDefault="002844DC" w:rsidP="00325E60">
      <w:pPr>
        <w:spacing w:after="0"/>
        <w:ind w:left="851"/>
        <w:rPr>
          <w:color w:val="000000"/>
          <w:sz w:val="20"/>
          <w:szCs w:val="20"/>
        </w:rPr>
      </w:pPr>
      <w:r w:rsidRPr="00F53107">
        <w:rPr>
          <w:color w:val="000000"/>
          <w:sz w:val="20"/>
          <w:szCs w:val="20"/>
        </w:rPr>
        <w:t xml:space="preserve">Het leveren van (locatie specifieke) </w:t>
      </w:r>
      <w:r w:rsidRPr="00F84DBE">
        <w:rPr>
          <w:color w:val="000000"/>
          <w:sz w:val="20"/>
          <w:szCs w:val="20"/>
        </w:rPr>
        <w:t>Systemen, onderdelen en hulpmiddelen.</w:t>
      </w:r>
    </w:p>
    <w:p w14:paraId="458C3E04" w14:textId="6486A324" w:rsidR="008D4C7B" w:rsidRDefault="008D4C7B" w:rsidP="00325E60">
      <w:pPr>
        <w:spacing w:after="0"/>
        <w:ind w:left="851"/>
        <w:rPr>
          <w:color w:val="000000"/>
          <w:sz w:val="20"/>
          <w:szCs w:val="20"/>
        </w:rPr>
      </w:pPr>
    </w:p>
    <w:p w14:paraId="1FF59DCA" w14:textId="5C1035F9" w:rsidR="00A81731" w:rsidRDefault="00A81731" w:rsidP="00325E60">
      <w:pPr>
        <w:spacing w:after="0"/>
        <w:ind w:left="851"/>
        <w:rPr>
          <w:color w:val="000000"/>
          <w:sz w:val="20"/>
          <w:szCs w:val="20"/>
        </w:rPr>
      </w:pPr>
      <w:r w:rsidRPr="003E3335">
        <w:rPr>
          <w:color w:val="000000"/>
          <w:sz w:val="20"/>
          <w:szCs w:val="20"/>
          <w:highlight w:val="yellow"/>
        </w:rPr>
        <w:t xml:space="preserve">Bij </w:t>
      </w:r>
      <w:r w:rsidR="003E3335">
        <w:rPr>
          <w:color w:val="000000"/>
          <w:sz w:val="20"/>
          <w:szCs w:val="20"/>
          <w:highlight w:val="yellow"/>
        </w:rPr>
        <w:t>de afroepdienst product</w:t>
      </w:r>
      <w:r w:rsidRPr="003E3335">
        <w:rPr>
          <w:color w:val="000000"/>
          <w:sz w:val="20"/>
          <w:szCs w:val="20"/>
          <w:highlight w:val="yellow"/>
        </w:rPr>
        <w:t>levering dient men uit te gaan dat de levering door heel Nederland kan plaats kan vinden en de locaties bereikbaar zijn met een vrachtwagen.</w:t>
      </w:r>
      <w:r>
        <w:rPr>
          <w:color w:val="000000"/>
          <w:sz w:val="20"/>
          <w:szCs w:val="20"/>
        </w:rPr>
        <w:t xml:space="preserve"> </w:t>
      </w:r>
    </w:p>
    <w:p w14:paraId="46DF0896" w14:textId="77777777" w:rsidR="00A81731" w:rsidRPr="00F84DBE" w:rsidRDefault="00A81731" w:rsidP="00325E60">
      <w:pPr>
        <w:spacing w:after="0"/>
        <w:ind w:left="851"/>
        <w:rPr>
          <w:color w:val="000000"/>
          <w:sz w:val="20"/>
          <w:szCs w:val="20"/>
        </w:rPr>
      </w:pPr>
    </w:p>
    <w:p w14:paraId="68200B55" w14:textId="138168B4" w:rsidR="00587027" w:rsidRDefault="00587027" w:rsidP="00587027">
      <w:pPr>
        <w:ind w:left="851"/>
        <w:rPr>
          <w:color w:val="000000"/>
          <w:sz w:val="20"/>
          <w:szCs w:val="20"/>
        </w:rPr>
      </w:pPr>
      <w:bookmarkStart w:id="23" w:name="_Hlk32390557"/>
      <w:r w:rsidRPr="00F84DBE">
        <w:rPr>
          <w:color w:val="000000"/>
          <w:sz w:val="20"/>
          <w:szCs w:val="20"/>
        </w:rPr>
        <w:t>Van deze afroepdienst</w:t>
      </w:r>
      <w:r>
        <w:rPr>
          <w:color w:val="000000"/>
          <w:sz w:val="20"/>
          <w:szCs w:val="20"/>
        </w:rPr>
        <w:t xml:space="preserve">, het </w:t>
      </w:r>
      <w:r w:rsidR="008D4C7B">
        <w:rPr>
          <w:color w:val="000000"/>
          <w:sz w:val="20"/>
          <w:szCs w:val="20"/>
        </w:rPr>
        <w:t xml:space="preserve">leveren van </w:t>
      </w:r>
      <w:r w:rsidR="006D2379">
        <w:rPr>
          <w:color w:val="000000"/>
          <w:sz w:val="20"/>
          <w:szCs w:val="20"/>
        </w:rPr>
        <w:t>de</w:t>
      </w:r>
      <w:r w:rsidR="008D4C7B">
        <w:rPr>
          <w:color w:val="000000"/>
          <w:sz w:val="20"/>
          <w:szCs w:val="20"/>
        </w:rPr>
        <w:t xml:space="preserve"> Systemen</w:t>
      </w:r>
      <w:r>
        <w:rPr>
          <w:color w:val="000000"/>
          <w:sz w:val="20"/>
          <w:szCs w:val="20"/>
        </w:rPr>
        <w:t>,</w:t>
      </w:r>
      <w:r w:rsidRPr="00F84DBE">
        <w:rPr>
          <w:color w:val="000000"/>
          <w:sz w:val="20"/>
          <w:szCs w:val="20"/>
        </w:rPr>
        <w:t xml:space="preserve"> dient 24/7 gebruik </w:t>
      </w:r>
      <w:r>
        <w:rPr>
          <w:color w:val="000000"/>
          <w:sz w:val="20"/>
          <w:szCs w:val="20"/>
        </w:rPr>
        <w:t xml:space="preserve">van </w:t>
      </w:r>
      <w:r w:rsidRPr="00F84DBE">
        <w:rPr>
          <w:color w:val="000000"/>
          <w:sz w:val="20"/>
          <w:szCs w:val="20"/>
        </w:rPr>
        <w:t>gemaakt te kunnen worden</w:t>
      </w:r>
      <w:r>
        <w:rPr>
          <w:color w:val="000000"/>
          <w:sz w:val="20"/>
          <w:szCs w:val="20"/>
        </w:rPr>
        <w:t xml:space="preserve"> (inzetbaarheid). </w:t>
      </w:r>
      <w:bookmarkStart w:id="24" w:name="_Hlk36820845"/>
      <w:r>
        <w:rPr>
          <w:color w:val="000000"/>
          <w:sz w:val="20"/>
          <w:szCs w:val="20"/>
        </w:rPr>
        <w:t xml:space="preserve">De </w:t>
      </w:r>
      <w:r w:rsidRPr="00F84DBE">
        <w:rPr>
          <w:color w:val="000000"/>
          <w:sz w:val="20"/>
          <w:szCs w:val="20"/>
        </w:rPr>
        <w:t xml:space="preserve">afstemming </w:t>
      </w:r>
      <w:r w:rsidR="00783FFA" w:rsidRPr="00783FFA">
        <w:rPr>
          <w:color w:val="000000"/>
          <w:sz w:val="20"/>
          <w:szCs w:val="20"/>
          <w:highlight w:val="yellow"/>
        </w:rPr>
        <w:t>wanneer</w:t>
      </w:r>
      <w:r w:rsidRPr="00783FFA">
        <w:rPr>
          <w:color w:val="000000"/>
          <w:sz w:val="20"/>
          <w:szCs w:val="20"/>
          <w:highlight w:val="yellow"/>
        </w:rPr>
        <w:t xml:space="preserve"> </w:t>
      </w:r>
      <w:r w:rsidR="00783FFA" w:rsidRPr="00783FFA">
        <w:rPr>
          <w:color w:val="000000"/>
          <w:sz w:val="20"/>
          <w:szCs w:val="20"/>
          <w:highlight w:val="yellow"/>
        </w:rPr>
        <w:t>(</w:t>
      </w:r>
      <w:r w:rsidRPr="00783FFA">
        <w:rPr>
          <w:color w:val="000000"/>
          <w:sz w:val="20"/>
          <w:szCs w:val="20"/>
          <w:highlight w:val="yellow"/>
        </w:rPr>
        <w:t>tijd/datum</w:t>
      </w:r>
      <w:r w:rsidR="00783FFA" w:rsidRPr="00783FFA">
        <w:rPr>
          <w:color w:val="000000"/>
          <w:sz w:val="20"/>
          <w:szCs w:val="20"/>
          <w:highlight w:val="yellow"/>
        </w:rPr>
        <w:t>)</w:t>
      </w:r>
      <w:r w:rsidRPr="00783FFA">
        <w:rPr>
          <w:color w:val="000000"/>
          <w:sz w:val="20"/>
          <w:szCs w:val="20"/>
          <w:highlight w:val="yellow"/>
        </w:rPr>
        <w:t xml:space="preserve"> deze afroepdienst </w:t>
      </w:r>
      <w:r w:rsidR="00783FFA" w:rsidRPr="00783FFA">
        <w:rPr>
          <w:color w:val="000000"/>
          <w:sz w:val="20"/>
          <w:szCs w:val="20"/>
          <w:highlight w:val="yellow"/>
        </w:rPr>
        <w:t xml:space="preserve">zal worden uitgevoerd </w:t>
      </w:r>
      <w:r w:rsidRPr="00783FFA">
        <w:rPr>
          <w:color w:val="000000"/>
          <w:sz w:val="20"/>
          <w:szCs w:val="20"/>
          <w:highlight w:val="yellow"/>
        </w:rPr>
        <w:t>zal volgens</w:t>
      </w:r>
      <w:r w:rsidRPr="00F84DBE">
        <w:rPr>
          <w:color w:val="000000"/>
          <w:sz w:val="20"/>
          <w:szCs w:val="20"/>
        </w:rPr>
        <w:t xml:space="preserve"> </w:t>
      </w:r>
      <w:bookmarkEnd w:id="24"/>
      <w:r w:rsidRPr="00F84DBE">
        <w:rPr>
          <w:color w:val="000000"/>
          <w:sz w:val="20"/>
          <w:szCs w:val="20"/>
        </w:rPr>
        <w:t>“Vraagspecificatie Basisdiensten, 5.2 Bereikbaarheid”</w:t>
      </w:r>
      <w:r>
        <w:rPr>
          <w:color w:val="000000"/>
          <w:sz w:val="20"/>
          <w:szCs w:val="20"/>
        </w:rPr>
        <w:t xml:space="preserve"> </w:t>
      </w:r>
      <w:r w:rsidR="00783FFA" w:rsidRPr="00783FFA">
        <w:rPr>
          <w:color w:val="000000"/>
          <w:sz w:val="20"/>
          <w:szCs w:val="20"/>
          <w:highlight w:val="yellow"/>
        </w:rPr>
        <w:t>afgestemd worden</w:t>
      </w:r>
      <w:r>
        <w:rPr>
          <w:color w:val="000000"/>
          <w:sz w:val="20"/>
          <w:szCs w:val="20"/>
        </w:rPr>
        <w:t xml:space="preserve"> (bereikbaarheid)</w:t>
      </w:r>
      <w:r w:rsidRPr="00F84DBE">
        <w:rPr>
          <w:color w:val="000000"/>
          <w:sz w:val="20"/>
          <w:szCs w:val="20"/>
        </w:rPr>
        <w:t>.</w:t>
      </w:r>
    </w:p>
    <w:p w14:paraId="23BA5EA5" w14:textId="1BFFD570" w:rsidR="008D4C7B" w:rsidRPr="00F53107" w:rsidRDefault="008D4C7B" w:rsidP="00587027">
      <w:pPr>
        <w:ind w:left="851"/>
        <w:rPr>
          <w:color w:val="000000"/>
          <w:sz w:val="20"/>
          <w:szCs w:val="20"/>
        </w:rPr>
      </w:pPr>
      <w:r>
        <w:rPr>
          <w:color w:val="000000"/>
          <w:sz w:val="20"/>
          <w:szCs w:val="20"/>
        </w:rPr>
        <w:t>Van deze afroepdienst zal, voor onderdelen en hulpmiddelen t.b.v. Onderhoud (preventief/correctie</w:t>
      </w:r>
      <w:r w:rsidRPr="00783FFA">
        <w:rPr>
          <w:color w:val="000000"/>
          <w:sz w:val="20"/>
          <w:szCs w:val="20"/>
          <w:highlight w:val="yellow"/>
        </w:rPr>
        <w:t>), geen 24/7 gebruik gemaakt worden</w:t>
      </w:r>
      <w:r w:rsidR="00783FFA" w:rsidRPr="00783FFA">
        <w:rPr>
          <w:color w:val="000000"/>
          <w:sz w:val="20"/>
          <w:szCs w:val="20"/>
          <w:highlight w:val="yellow"/>
        </w:rPr>
        <w:t xml:space="preserve"> gezien dit in de betreffende afroepdienst geregeld is</w:t>
      </w:r>
      <w:r>
        <w:rPr>
          <w:color w:val="000000"/>
          <w:sz w:val="20"/>
          <w:szCs w:val="20"/>
        </w:rPr>
        <w:t xml:space="preserve">. </w:t>
      </w:r>
    </w:p>
    <w:bookmarkEnd w:id="23"/>
    <w:p w14:paraId="326089D9"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 xml:space="preserve">Activiteiten </w:t>
      </w:r>
    </w:p>
    <w:p w14:paraId="3C9515F6" w14:textId="4695FF93" w:rsidR="002844DC" w:rsidRPr="00F53107" w:rsidRDefault="002844DC" w:rsidP="006E022B">
      <w:pPr>
        <w:pStyle w:val="Lijstalinea"/>
        <w:numPr>
          <w:ilvl w:val="0"/>
          <w:numId w:val="17"/>
        </w:numPr>
        <w:rPr>
          <w:sz w:val="20"/>
          <w:szCs w:val="20"/>
        </w:rPr>
      </w:pPr>
      <w:r w:rsidRPr="00F53107">
        <w:rPr>
          <w:sz w:val="20"/>
          <w:szCs w:val="20"/>
        </w:rPr>
        <w:t xml:space="preserve">Leveren van </w:t>
      </w:r>
      <w:r w:rsidR="00783FFA" w:rsidRPr="00783FFA">
        <w:rPr>
          <w:sz w:val="20"/>
          <w:szCs w:val="20"/>
          <w:highlight w:val="yellow"/>
        </w:rPr>
        <w:t>Systeem/</w:t>
      </w:r>
      <w:r w:rsidRPr="00F53107">
        <w:rPr>
          <w:sz w:val="20"/>
          <w:szCs w:val="20"/>
        </w:rPr>
        <w:t>Systemen;</w:t>
      </w:r>
    </w:p>
    <w:p w14:paraId="3E7846D3" w14:textId="77777777" w:rsidR="002844DC" w:rsidRPr="00F53107" w:rsidRDefault="002844DC" w:rsidP="006E022B">
      <w:pPr>
        <w:pStyle w:val="Lijstalinea"/>
        <w:numPr>
          <w:ilvl w:val="0"/>
          <w:numId w:val="17"/>
        </w:numPr>
        <w:rPr>
          <w:sz w:val="20"/>
          <w:szCs w:val="20"/>
        </w:rPr>
      </w:pPr>
      <w:r w:rsidRPr="00F53107">
        <w:rPr>
          <w:sz w:val="20"/>
          <w:szCs w:val="20"/>
        </w:rPr>
        <w:t xml:space="preserve">Leveren van </w:t>
      </w:r>
      <w:r w:rsidR="005E51A7" w:rsidRPr="00F53107">
        <w:rPr>
          <w:sz w:val="20"/>
          <w:szCs w:val="20"/>
        </w:rPr>
        <w:t>Systeem</w:t>
      </w:r>
      <w:r w:rsidRPr="00F53107">
        <w:rPr>
          <w:sz w:val="20"/>
          <w:szCs w:val="20"/>
        </w:rPr>
        <w:t>onderdelen;</w:t>
      </w:r>
    </w:p>
    <w:p w14:paraId="2741D8EE" w14:textId="77777777" w:rsidR="002844DC" w:rsidRPr="00F53107" w:rsidRDefault="002844DC" w:rsidP="006E022B">
      <w:pPr>
        <w:pStyle w:val="Lijstalinea"/>
        <w:numPr>
          <w:ilvl w:val="0"/>
          <w:numId w:val="17"/>
        </w:numPr>
        <w:rPr>
          <w:sz w:val="20"/>
          <w:szCs w:val="20"/>
        </w:rPr>
      </w:pPr>
      <w:r w:rsidRPr="00F53107">
        <w:rPr>
          <w:sz w:val="20"/>
          <w:szCs w:val="20"/>
        </w:rPr>
        <w:t>Leveren van hulpmiddelen;</w:t>
      </w:r>
    </w:p>
    <w:p w14:paraId="242BF8DB" w14:textId="77777777" w:rsidR="002844DC" w:rsidRPr="00F53107" w:rsidRDefault="002844DC" w:rsidP="006E022B">
      <w:pPr>
        <w:pStyle w:val="Lijstalinea"/>
        <w:numPr>
          <w:ilvl w:val="0"/>
          <w:numId w:val="17"/>
        </w:numPr>
        <w:rPr>
          <w:sz w:val="20"/>
          <w:szCs w:val="20"/>
        </w:rPr>
      </w:pPr>
      <w:r w:rsidRPr="00F53107">
        <w:rPr>
          <w:sz w:val="20"/>
          <w:szCs w:val="20"/>
        </w:rPr>
        <w:t>Uitvoeren van testen;</w:t>
      </w:r>
    </w:p>
    <w:p w14:paraId="45F6AD98" w14:textId="77777777" w:rsidR="002844DC" w:rsidRPr="00F53107" w:rsidRDefault="002844DC" w:rsidP="006E022B">
      <w:pPr>
        <w:pStyle w:val="Lijstalinea"/>
        <w:numPr>
          <w:ilvl w:val="0"/>
          <w:numId w:val="17"/>
        </w:numPr>
        <w:rPr>
          <w:sz w:val="20"/>
          <w:szCs w:val="20"/>
        </w:rPr>
      </w:pPr>
      <w:r w:rsidRPr="00F53107">
        <w:rPr>
          <w:sz w:val="20"/>
          <w:szCs w:val="20"/>
        </w:rPr>
        <w:t>Vervaardigen en leveren van testrapportage.</w:t>
      </w:r>
    </w:p>
    <w:p w14:paraId="236E775D"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Proceseisen</w:t>
      </w:r>
    </w:p>
    <w:p w14:paraId="5FE5E7C6" w14:textId="77777777" w:rsidR="002844DC" w:rsidRPr="000F2F91" w:rsidRDefault="002844DC" w:rsidP="002844DC">
      <w:pPr>
        <w:pStyle w:val="Kop4"/>
        <w:keepLines w:val="0"/>
        <w:overflowPunct w:val="0"/>
        <w:autoSpaceDE w:val="0"/>
        <w:autoSpaceDN w:val="0"/>
        <w:adjustRightInd w:val="0"/>
        <w:spacing w:before="0" w:after="20" w:line="240" w:lineRule="exact"/>
        <w:textAlignment w:val="baseline"/>
      </w:pPr>
      <w:r>
        <w:t>Leveren van Systemen</w:t>
      </w:r>
    </w:p>
    <w:p w14:paraId="11F99197" w14:textId="77777777" w:rsidR="002844DC" w:rsidRPr="00F53107" w:rsidRDefault="002844DC" w:rsidP="006E022B">
      <w:pPr>
        <w:pStyle w:val="Lijstalinea"/>
        <w:numPr>
          <w:ilvl w:val="0"/>
          <w:numId w:val="15"/>
        </w:numPr>
        <w:rPr>
          <w:sz w:val="20"/>
          <w:szCs w:val="20"/>
        </w:rPr>
      </w:pPr>
      <w:r w:rsidRPr="00F53107">
        <w:rPr>
          <w:sz w:val="20"/>
          <w:szCs w:val="20"/>
        </w:rPr>
        <w:t>Le</w:t>
      </w:r>
      <w:r w:rsidR="005E51A7" w:rsidRPr="00F53107">
        <w:rPr>
          <w:sz w:val="20"/>
          <w:szCs w:val="20"/>
        </w:rPr>
        <w:t>veren van Systemen aan Afroeper, conform Annex Prijzen, tarieven en leveringscondities.</w:t>
      </w:r>
    </w:p>
    <w:p w14:paraId="2E530E98" w14:textId="77777777" w:rsidR="002844DC" w:rsidRPr="000F2F91" w:rsidRDefault="002844DC" w:rsidP="002844DC">
      <w:pPr>
        <w:pStyle w:val="Kop4"/>
        <w:keepLines w:val="0"/>
        <w:overflowPunct w:val="0"/>
        <w:autoSpaceDE w:val="0"/>
        <w:autoSpaceDN w:val="0"/>
        <w:adjustRightInd w:val="0"/>
        <w:spacing w:before="0" w:after="20" w:line="240" w:lineRule="exact"/>
        <w:textAlignment w:val="baseline"/>
      </w:pPr>
      <w:r>
        <w:t>Leveren van Systeemonderdelen</w:t>
      </w:r>
    </w:p>
    <w:p w14:paraId="4363B4A9" w14:textId="77777777" w:rsidR="002844DC" w:rsidRPr="00F53107" w:rsidRDefault="002844DC" w:rsidP="005E51A7">
      <w:pPr>
        <w:pStyle w:val="Lijstalinea"/>
        <w:numPr>
          <w:ilvl w:val="0"/>
          <w:numId w:val="15"/>
        </w:numPr>
        <w:rPr>
          <w:sz w:val="20"/>
          <w:szCs w:val="20"/>
        </w:rPr>
      </w:pPr>
      <w:r w:rsidRPr="00F53107">
        <w:rPr>
          <w:sz w:val="20"/>
          <w:szCs w:val="20"/>
        </w:rPr>
        <w:t>Leveren van</w:t>
      </w:r>
      <w:r w:rsidR="005E51A7" w:rsidRPr="00F53107">
        <w:rPr>
          <w:sz w:val="20"/>
          <w:szCs w:val="20"/>
        </w:rPr>
        <w:t xml:space="preserve"> Systeemonderdelen aan Afroeper, conform Annex Prijzen, tarieven en leveringscondities.</w:t>
      </w:r>
    </w:p>
    <w:p w14:paraId="63169042" w14:textId="77777777" w:rsidR="002844DC" w:rsidRPr="000F2F91" w:rsidRDefault="002844DC" w:rsidP="002844DC">
      <w:pPr>
        <w:pStyle w:val="Kop4"/>
        <w:keepLines w:val="0"/>
        <w:overflowPunct w:val="0"/>
        <w:autoSpaceDE w:val="0"/>
        <w:autoSpaceDN w:val="0"/>
        <w:adjustRightInd w:val="0"/>
        <w:spacing w:before="0" w:after="20" w:line="240" w:lineRule="exact"/>
        <w:textAlignment w:val="baseline"/>
      </w:pPr>
      <w:r>
        <w:t>Leveren van hulpmiddelen</w:t>
      </w:r>
    </w:p>
    <w:p w14:paraId="73A91E26" w14:textId="77777777" w:rsidR="002844DC" w:rsidRPr="00F53107" w:rsidRDefault="002844DC" w:rsidP="005E51A7">
      <w:pPr>
        <w:pStyle w:val="Lijstalinea"/>
        <w:numPr>
          <w:ilvl w:val="0"/>
          <w:numId w:val="15"/>
        </w:numPr>
        <w:rPr>
          <w:sz w:val="20"/>
          <w:szCs w:val="20"/>
        </w:rPr>
      </w:pPr>
      <w:r w:rsidRPr="00F53107">
        <w:rPr>
          <w:sz w:val="20"/>
          <w:szCs w:val="20"/>
        </w:rPr>
        <w:t>Levere</w:t>
      </w:r>
      <w:r w:rsidR="005E51A7" w:rsidRPr="00F53107">
        <w:rPr>
          <w:sz w:val="20"/>
          <w:szCs w:val="20"/>
        </w:rPr>
        <w:t>n van hulpmiddelen aan Afroeper, conform Annex Prijzen, tarieven en leveringscondities.</w:t>
      </w:r>
    </w:p>
    <w:p w14:paraId="39F68068" w14:textId="77777777" w:rsidR="002844DC" w:rsidRDefault="002844DC" w:rsidP="002844DC">
      <w:pPr>
        <w:pStyle w:val="Kop4"/>
        <w:keepLines w:val="0"/>
        <w:overflowPunct w:val="0"/>
        <w:autoSpaceDE w:val="0"/>
        <w:autoSpaceDN w:val="0"/>
        <w:adjustRightInd w:val="0"/>
        <w:spacing w:before="0" w:after="20" w:line="240" w:lineRule="exact"/>
        <w:textAlignment w:val="baseline"/>
      </w:pPr>
      <w:r>
        <w:t>Vervaardigen en leveren van testrapportage</w:t>
      </w:r>
    </w:p>
    <w:p w14:paraId="40A8DF23" w14:textId="77777777" w:rsidR="002844DC" w:rsidRPr="00F53107" w:rsidRDefault="002844DC" w:rsidP="006E022B">
      <w:pPr>
        <w:pStyle w:val="Lijstalinea"/>
        <w:numPr>
          <w:ilvl w:val="0"/>
          <w:numId w:val="15"/>
        </w:numPr>
        <w:rPr>
          <w:sz w:val="20"/>
          <w:szCs w:val="20"/>
        </w:rPr>
      </w:pPr>
      <w:r w:rsidRPr="00F53107">
        <w:rPr>
          <w:sz w:val="20"/>
          <w:szCs w:val="20"/>
        </w:rPr>
        <w:t>Uitvoeren van testen conform testprotocol;</w:t>
      </w:r>
    </w:p>
    <w:p w14:paraId="298514E3" w14:textId="77777777" w:rsidR="002844DC" w:rsidRPr="00F53107" w:rsidRDefault="002844DC" w:rsidP="006E022B">
      <w:pPr>
        <w:pStyle w:val="Lijstalinea"/>
        <w:numPr>
          <w:ilvl w:val="0"/>
          <w:numId w:val="15"/>
        </w:numPr>
        <w:rPr>
          <w:sz w:val="20"/>
          <w:szCs w:val="20"/>
        </w:rPr>
      </w:pPr>
      <w:r w:rsidRPr="00F53107">
        <w:rPr>
          <w:sz w:val="20"/>
          <w:szCs w:val="20"/>
        </w:rPr>
        <w:t>Vervaardigen en leveren van testrapportage aan Afroeper en ProRail.</w:t>
      </w:r>
    </w:p>
    <w:p w14:paraId="778AAF2D" w14:textId="77777777" w:rsidR="006A4D32" w:rsidRDefault="006A4D32">
      <w:pPr>
        <w:rPr>
          <w:rFonts w:asciiTheme="majorHAnsi" w:eastAsiaTheme="majorEastAsia" w:hAnsiTheme="majorHAnsi" w:cstheme="majorBidi"/>
          <w:b/>
          <w:bCs/>
          <w:color w:val="4F81BD" w:themeColor="accent1"/>
        </w:rPr>
      </w:pPr>
      <w:r>
        <w:br w:type="page"/>
      </w:r>
    </w:p>
    <w:p w14:paraId="717F13C4" w14:textId="6460FB04"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lastRenderedPageBreak/>
        <w:t>Producteisen</w:t>
      </w:r>
    </w:p>
    <w:p w14:paraId="33263519" w14:textId="77777777" w:rsidR="002844DC" w:rsidRDefault="002844DC" w:rsidP="002844DC">
      <w:pPr>
        <w:pStyle w:val="Kop4"/>
        <w:keepLines w:val="0"/>
        <w:overflowPunct w:val="0"/>
        <w:autoSpaceDE w:val="0"/>
        <w:autoSpaceDN w:val="0"/>
        <w:adjustRightInd w:val="0"/>
        <w:spacing w:before="0" w:after="20" w:line="240" w:lineRule="exact"/>
        <w:textAlignment w:val="baseline"/>
      </w:pPr>
      <w:r>
        <w:t>Testrapport</w:t>
      </w:r>
    </w:p>
    <w:p w14:paraId="5BCFD353" w14:textId="77777777" w:rsidR="002844DC" w:rsidRPr="00F53107" w:rsidRDefault="002844DC" w:rsidP="002844DC">
      <w:pPr>
        <w:spacing w:after="0"/>
        <w:ind w:left="851"/>
        <w:rPr>
          <w:sz w:val="20"/>
          <w:szCs w:val="20"/>
        </w:rPr>
      </w:pPr>
      <w:r w:rsidRPr="00F53107">
        <w:rPr>
          <w:sz w:val="20"/>
          <w:szCs w:val="20"/>
        </w:rPr>
        <w:t>Schriftelijke opgave van:</w:t>
      </w:r>
    </w:p>
    <w:p w14:paraId="4EEB0FC9" w14:textId="77777777" w:rsidR="002844DC" w:rsidRPr="00F53107" w:rsidRDefault="002844DC" w:rsidP="006E022B">
      <w:pPr>
        <w:pStyle w:val="Lijstalinea"/>
        <w:numPr>
          <w:ilvl w:val="0"/>
          <w:numId w:val="15"/>
        </w:numPr>
        <w:rPr>
          <w:sz w:val="20"/>
          <w:szCs w:val="20"/>
        </w:rPr>
      </w:pPr>
      <w:r w:rsidRPr="00F53107">
        <w:rPr>
          <w:sz w:val="20"/>
          <w:szCs w:val="20"/>
        </w:rPr>
        <w:t>Unieke identificatiekenmerken van het Systeem (of het onderdeel);</w:t>
      </w:r>
    </w:p>
    <w:p w14:paraId="2AC97CCB" w14:textId="77777777" w:rsidR="002844DC" w:rsidRPr="00F53107" w:rsidRDefault="002844DC" w:rsidP="006E022B">
      <w:pPr>
        <w:pStyle w:val="Lijstalinea"/>
        <w:numPr>
          <w:ilvl w:val="0"/>
          <w:numId w:val="15"/>
        </w:numPr>
        <w:rPr>
          <w:sz w:val="20"/>
          <w:szCs w:val="20"/>
        </w:rPr>
      </w:pPr>
      <w:r w:rsidRPr="00F53107">
        <w:rPr>
          <w:sz w:val="20"/>
          <w:szCs w:val="20"/>
        </w:rPr>
        <w:t>Datum uitvoeren test;</w:t>
      </w:r>
    </w:p>
    <w:p w14:paraId="0EC54B5F" w14:textId="77777777" w:rsidR="002844DC" w:rsidRPr="00F53107" w:rsidRDefault="002844DC" w:rsidP="006E022B">
      <w:pPr>
        <w:pStyle w:val="Lijstalinea"/>
        <w:numPr>
          <w:ilvl w:val="0"/>
          <w:numId w:val="15"/>
        </w:numPr>
        <w:rPr>
          <w:sz w:val="20"/>
          <w:szCs w:val="20"/>
        </w:rPr>
      </w:pPr>
      <w:r w:rsidRPr="00F53107">
        <w:rPr>
          <w:sz w:val="20"/>
          <w:szCs w:val="20"/>
        </w:rPr>
        <w:t>Uitgevoerde testen;</w:t>
      </w:r>
    </w:p>
    <w:p w14:paraId="41E923E6" w14:textId="77777777" w:rsidR="002844DC" w:rsidRPr="00F53107" w:rsidRDefault="002844DC" w:rsidP="006E022B">
      <w:pPr>
        <w:pStyle w:val="Lijstalinea"/>
        <w:numPr>
          <w:ilvl w:val="0"/>
          <w:numId w:val="15"/>
        </w:numPr>
        <w:rPr>
          <w:sz w:val="20"/>
          <w:szCs w:val="20"/>
        </w:rPr>
      </w:pPr>
      <w:r w:rsidRPr="00F53107">
        <w:rPr>
          <w:sz w:val="20"/>
          <w:szCs w:val="20"/>
        </w:rPr>
        <w:t>Verwachte waarde (toleranties);</w:t>
      </w:r>
    </w:p>
    <w:p w14:paraId="281304B9" w14:textId="77777777" w:rsidR="002844DC" w:rsidRPr="00F53107" w:rsidRDefault="002844DC" w:rsidP="006E022B">
      <w:pPr>
        <w:pStyle w:val="Lijstalinea"/>
        <w:numPr>
          <w:ilvl w:val="0"/>
          <w:numId w:val="15"/>
        </w:numPr>
        <w:rPr>
          <w:sz w:val="20"/>
          <w:szCs w:val="20"/>
        </w:rPr>
      </w:pPr>
      <w:r w:rsidRPr="00F53107">
        <w:rPr>
          <w:sz w:val="20"/>
          <w:szCs w:val="20"/>
        </w:rPr>
        <w:t>Gemeten waarden;</w:t>
      </w:r>
    </w:p>
    <w:p w14:paraId="7CA902B2" w14:textId="77777777" w:rsidR="002844DC" w:rsidRPr="00F53107" w:rsidRDefault="002844DC" w:rsidP="006E022B">
      <w:pPr>
        <w:pStyle w:val="Lijstalinea"/>
        <w:numPr>
          <w:ilvl w:val="0"/>
          <w:numId w:val="15"/>
        </w:numPr>
        <w:rPr>
          <w:sz w:val="20"/>
          <w:szCs w:val="20"/>
        </w:rPr>
      </w:pPr>
      <w:r w:rsidRPr="00F53107">
        <w:rPr>
          <w:sz w:val="20"/>
          <w:szCs w:val="20"/>
        </w:rPr>
        <w:t>Conclusie.</w:t>
      </w:r>
    </w:p>
    <w:p w14:paraId="7AD97087"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Input</w:t>
      </w:r>
    </w:p>
    <w:p w14:paraId="02BEF3A4" w14:textId="77777777" w:rsidR="002844DC" w:rsidRPr="00F53107" w:rsidRDefault="002844DC" w:rsidP="006E022B">
      <w:pPr>
        <w:pStyle w:val="Lijstalinea"/>
        <w:numPr>
          <w:ilvl w:val="0"/>
          <w:numId w:val="15"/>
        </w:numPr>
        <w:rPr>
          <w:sz w:val="20"/>
          <w:szCs w:val="20"/>
        </w:rPr>
      </w:pPr>
      <w:r w:rsidRPr="00F53107">
        <w:rPr>
          <w:sz w:val="20"/>
          <w:szCs w:val="20"/>
        </w:rPr>
        <w:t>Vraagspecificatie Systeem;</w:t>
      </w:r>
    </w:p>
    <w:p w14:paraId="72959325" w14:textId="77777777" w:rsidR="002844DC" w:rsidRPr="00F53107" w:rsidRDefault="002844DC" w:rsidP="006E022B">
      <w:pPr>
        <w:pStyle w:val="Lijstalinea"/>
        <w:numPr>
          <w:ilvl w:val="0"/>
          <w:numId w:val="15"/>
        </w:numPr>
        <w:rPr>
          <w:sz w:val="20"/>
          <w:szCs w:val="20"/>
        </w:rPr>
      </w:pPr>
      <w:r w:rsidRPr="00F53107">
        <w:rPr>
          <w:sz w:val="20"/>
          <w:szCs w:val="20"/>
        </w:rPr>
        <w:t>Systeemgebruiksdocumentatie;</w:t>
      </w:r>
    </w:p>
    <w:p w14:paraId="6F3AF7F7" w14:textId="77777777" w:rsidR="002844DC" w:rsidRPr="00F53107" w:rsidRDefault="002844DC" w:rsidP="006E022B">
      <w:pPr>
        <w:pStyle w:val="Lijstalinea"/>
        <w:numPr>
          <w:ilvl w:val="0"/>
          <w:numId w:val="15"/>
        </w:numPr>
        <w:rPr>
          <w:sz w:val="20"/>
          <w:szCs w:val="20"/>
        </w:rPr>
      </w:pPr>
      <w:r w:rsidRPr="00F53107">
        <w:rPr>
          <w:sz w:val="20"/>
          <w:szCs w:val="20"/>
        </w:rPr>
        <w:t>Door Afroeper verstrekte informatie.</w:t>
      </w:r>
    </w:p>
    <w:p w14:paraId="4447A382"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Te leveren producten</w:t>
      </w:r>
    </w:p>
    <w:p w14:paraId="0B5897E8" w14:textId="77777777" w:rsidR="002844DC" w:rsidRPr="00F53107" w:rsidRDefault="002844DC" w:rsidP="006E022B">
      <w:pPr>
        <w:pStyle w:val="Lijstalinea"/>
        <w:numPr>
          <w:ilvl w:val="0"/>
          <w:numId w:val="15"/>
        </w:numPr>
        <w:rPr>
          <w:sz w:val="20"/>
          <w:szCs w:val="20"/>
        </w:rPr>
      </w:pPr>
      <w:r w:rsidRPr="00F53107">
        <w:rPr>
          <w:sz w:val="20"/>
          <w:szCs w:val="20"/>
        </w:rPr>
        <w:t>Testrapportage van de uitgevoerde testen en behaalde resultaten (indien van toepassing).</w:t>
      </w:r>
    </w:p>
    <w:p w14:paraId="60C8656A" w14:textId="77777777" w:rsidR="002844DC" w:rsidRDefault="002844DC" w:rsidP="002844DC">
      <w:pPr>
        <w:pStyle w:val="Kop2"/>
        <w:keepLines w:val="0"/>
        <w:tabs>
          <w:tab w:val="left" w:pos="851"/>
        </w:tabs>
        <w:overflowPunct w:val="0"/>
        <w:autoSpaceDE w:val="0"/>
        <w:autoSpaceDN w:val="0"/>
        <w:adjustRightInd w:val="0"/>
        <w:spacing w:before="0" w:after="220" w:line="240" w:lineRule="exact"/>
        <w:textAlignment w:val="baseline"/>
      </w:pPr>
      <w:r>
        <w:br w:type="page"/>
      </w:r>
      <w:bookmarkStart w:id="25" w:name="_Toc36824120"/>
      <w:r>
        <w:lastRenderedPageBreak/>
        <w:t>Installeren</w:t>
      </w:r>
      <w:bookmarkEnd w:id="25"/>
    </w:p>
    <w:p w14:paraId="02E76DF3"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Doelstelling</w:t>
      </w:r>
    </w:p>
    <w:p w14:paraId="0371BFF9" w14:textId="46C1F012" w:rsidR="002844DC" w:rsidRPr="00F84DBE" w:rsidRDefault="002844DC" w:rsidP="003369B7">
      <w:pPr>
        <w:spacing w:after="0"/>
        <w:ind w:left="851"/>
        <w:rPr>
          <w:color w:val="000000"/>
          <w:sz w:val="20"/>
          <w:szCs w:val="20"/>
        </w:rPr>
      </w:pPr>
      <w:r w:rsidRPr="00F53107">
        <w:rPr>
          <w:color w:val="000000"/>
          <w:sz w:val="20"/>
          <w:szCs w:val="20"/>
        </w:rPr>
        <w:t xml:space="preserve">Het dusdanig aanbrengen en gereedmaken van (aanpassing van) het Systeem dat het de benodigde functie en prestaties gaat </w:t>
      </w:r>
      <w:r w:rsidRPr="00F84DBE">
        <w:rPr>
          <w:color w:val="000000"/>
          <w:sz w:val="20"/>
          <w:szCs w:val="20"/>
        </w:rPr>
        <w:t>vervullen binnen de railinfra en dienstverlening van ProRail.</w:t>
      </w:r>
    </w:p>
    <w:p w14:paraId="636A5091" w14:textId="677F42EC" w:rsidR="008D4C7B" w:rsidRDefault="008D4C7B" w:rsidP="008D4C7B">
      <w:pPr>
        <w:spacing w:after="0"/>
        <w:ind w:left="851"/>
        <w:rPr>
          <w:color w:val="000000"/>
          <w:sz w:val="20"/>
          <w:szCs w:val="20"/>
        </w:rPr>
      </w:pPr>
      <w:bookmarkStart w:id="26" w:name="_Hlk32390999"/>
    </w:p>
    <w:p w14:paraId="282DF2EB" w14:textId="6A245FBB" w:rsidR="00113554" w:rsidRDefault="00DA6CD7" w:rsidP="00113554">
      <w:pPr>
        <w:spacing w:after="0"/>
        <w:ind w:left="851"/>
        <w:rPr>
          <w:color w:val="000000"/>
          <w:sz w:val="20"/>
          <w:szCs w:val="20"/>
        </w:rPr>
      </w:pPr>
      <w:r w:rsidRPr="00DA6CD7">
        <w:rPr>
          <w:color w:val="000000"/>
          <w:sz w:val="20"/>
          <w:szCs w:val="20"/>
          <w:highlight w:val="yellow"/>
        </w:rPr>
        <w:t xml:space="preserve">Als uitgangspunt voor </w:t>
      </w:r>
      <w:r>
        <w:rPr>
          <w:color w:val="000000"/>
          <w:sz w:val="20"/>
          <w:szCs w:val="20"/>
          <w:highlight w:val="yellow"/>
        </w:rPr>
        <w:t xml:space="preserve">de </w:t>
      </w:r>
      <w:r w:rsidRPr="00DA6CD7">
        <w:rPr>
          <w:color w:val="000000"/>
          <w:sz w:val="20"/>
          <w:szCs w:val="20"/>
          <w:highlight w:val="yellow"/>
        </w:rPr>
        <w:t xml:space="preserve">Aanbiedingsbegroting </w:t>
      </w:r>
      <w:r>
        <w:rPr>
          <w:color w:val="000000"/>
          <w:sz w:val="20"/>
          <w:szCs w:val="20"/>
          <w:highlight w:val="yellow"/>
        </w:rPr>
        <w:t>dient men bij het</w:t>
      </w:r>
      <w:r w:rsidRPr="00DA6CD7">
        <w:rPr>
          <w:color w:val="000000"/>
          <w:sz w:val="20"/>
          <w:szCs w:val="20"/>
          <w:highlight w:val="yellow"/>
        </w:rPr>
        <w:t xml:space="preserve"> installeren van het Systeem uit te gaan dat het oude </w:t>
      </w:r>
      <w:r>
        <w:rPr>
          <w:color w:val="000000"/>
          <w:sz w:val="20"/>
          <w:szCs w:val="20"/>
          <w:highlight w:val="yellow"/>
        </w:rPr>
        <w:t>Systeem</w:t>
      </w:r>
      <w:r w:rsidRPr="00DA6CD7">
        <w:rPr>
          <w:color w:val="000000"/>
          <w:sz w:val="20"/>
          <w:szCs w:val="20"/>
          <w:highlight w:val="yellow"/>
        </w:rPr>
        <w:t xml:space="preserve"> verwijderd</w:t>
      </w:r>
      <w:r>
        <w:rPr>
          <w:color w:val="000000"/>
          <w:sz w:val="20"/>
          <w:szCs w:val="20"/>
          <w:highlight w:val="yellow"/>
        </w:rPr>
        <w:t xml:space="preserve"> is. De </w:t>
      </w:r>
      <w:r w:rsidRPr="00DA6CD7">
        <w:rPr>
          <w:color w:val="000000"/>
          <w:sz w:val="20"/>
          <w:szCs w:val="20"/>
          <w:highlight w:val="yellow"/>
        </w:rPr>
        <w:t xml:space="preserve">kabels </w:t>
      </w:r>
      <w:r>
        <w:rPr>
          <w:color w:val="000000"/>
          <w:sz w:val="20"/>
          <w:szCs w:val="20"/>
          <w:highlight w:val="yellow"/>
        </w:rPr>
        <w:t>die nodig zijn (</w:t>
      </w:r>
      <w:r w:rsidRPr="00DA6CD7">
        <w:rPr>
          <w:color w:val="000000"/>
          <w:sz w:val="20"/>
          <w:szCs w:val="20"/>
          <w:highlight w:val="yellow"/>
        </w:rPr>
        <w:t>zoals omschreven in Vraagspecificatie Systeem</w:t>
      </w:r>
      <w:r>
        <w:rPr>
          <w:color w:val="000000"/>
          <w:sz w:val="20"/>
          <w:szCs w:val="20"/>
          <w:highlight w:val="yellow"/>
        </w:rPr>
        <w:t>,</w:t>
      </w:r>
      <w:r w:rsidRPr="00DA6CD7">
        <w:rPr>
          <w:color w:val="000000"/>
          <w:sz w:val="20"/>
          <w:szCs w:val="20"/>
          <w:highlight w:val="yellow"/>
        </w:rPr>
        <w:t xml:space="preserve"> eis O17</w:t>
      </w:r>
      <w:r>
        <w:rPr>
          <w:color w:val="000000"/>
          <w:sz w:val="20"/>
          <w:szCs w:val="20"/>
          <w:highlight w:val="yellow"/>
        </w:rPr>
        <w:t xml:space="preserve">) zijn </w:t>
      </w:r>
      <w:r w:rsidRPr="00DA6CD7">
        <w:rPr>
          <w:color w:val="000000"/>
          <w:sz w:val="20"/>
          <w:szCs w:val="20"/>
          <w:highlight w:val="yellow"/>
        </w:rPr>
        <w:t>aanwezig</w:t>
      </w:r>
      <w:r>
        <w:rPr>
          <w:color w:val="000000"/>
          <w:sz w:val="20"/>
          <w:szCs w:val="20"/>
          <w:highlight w:val="yellow"/>
        </w:rPr>
        <w:t xml:space="preserve"> op de aangegeven locatie (doorvoeren)</w:t>
      </w:r>
      <w:r w:rsidRPr="00DA6CD7">
        <w:rPr>
          <w:color w:val="000000"/>
          <w:sz w:val="20"/>
          <w:szCs w:val="20"/>
          <w:highlight w:val="yellow"/>
        </w:rPr>
        <w:t>.</w:t>
      </w:r>
    </w:p>
    <w:p w14:paraId="559A35AE" w14:textId="77777777" w:rsidR="00DA6CD7" w:rsidRDefault="00DA6CD7" w:rsidP="008D4C7B">
      <w:pPr>
        <w:spacing w:after="0"/>
        <w:ind w:left="851"/>
        <w:rPr>
          <w:color w:val="000000"/>
          <w:sz w:val="20"/>
          <w:szCs w:val="20"/>
        </w:rPr>
      </w:pPr>
    </w:p>
    <w:p w14:paraId="562423D2" w14:textId="08A1F715" w:rsidR="00DA6CD7" w:rsidRDefault="008D4C7B" w:rsidP="00DA6CD7">
      <w:pPr>
        <w:ind w:left="851"/>
        <w:rPr>
          <w:color w:val="000000"/>
          <w:sz w:val="20"/>
          <w:szCs w:val="20"/>
        </w:rPr>
      </w:pPr>
      <w:r w:rsidRPr="00F84DBE">
        <w:rPr>
          <w:color w:val="000000"/>
          <w:sz w:val="20"/>
          <w:szCs w:val="20"/>
        </w:rPr>
        <w:t>Van deze afroepdienst</w:t>
      </w:r>
      <w:r>
        <w:rPr>
          <w:color w:val="000000"/>
          <w:sz w:val="20"/>
          <w:szCs w:val="20"/>
        </w:rPr>
        <w:t xml:space="preserve">, het </w:t>
      </w:r>
      <w:r w:rsidR="006D2379">
        <w:rPr>
          <w:color w:val="000000"/>
          <w:sz w:val="20"/>
          <w:szCs w:val="20"/>
        </w:rPr>
        <w:t xml:space="preserve">installeren </w:t>
      </w:r>
      <w:r>
        <w:rPr>
          <w:color w:val="000000"/>
          <w:sz w:val="20"/>
          <w:szCs w:val="20"/>
        </w:rPr>
        <w:t xml:space="preserve">van </w:t>
      </w:r>
      <w:r w:rsidR="006D2379">
        <w:rPr>
          <w:color w:val="000000"/>
          <w:sz w:val="20"/>
          <w:szCs w:val="20"/>
        </w:rPr>
        <w:t xml:space="preserve">de </w:t>
      </w:r>
      <w:r>
        <w:rPr>
          <w:color w:val="000000"/>
          <w:sz w:val="20"/>
          <w:szCs w:val="20"/>
        </w:rPr>
        <w:t>Systemen,</w:t>
      </w:r>
      <w:r w:rsidRPr="00F84DBE">
        <w:rPr>
          <w:color w:val="000000"/>
          <w:sz w:val="20"/>
          <w:szCs w:val="20"/>
        </w:rPr>
        <w:t xml:space="preserve"> dient 24/7 gebruik </w:t>
      </w:r>
      <w:r>
        <w:rPr>
          <w:color w:val="000000"/>
          <w:sz w:val="20"/>
          <w:szCs w:val="20"/>
        </w:rPr>
        <w:t xml:space="preserve">van </w:t>
      </w:r>
      <w:r w:rsidRPr="00F84DBE">
        <w:rPr>
          <w:color w:val="000000"/>
          <w:sz w:val="20"/>
          <w:szCs w:val="20"/>
        </w:rPr>
        <w:t>gemaakt te kunnen worden</w:t>
      </w:r>
      <w:r>
        <w:rPr>
          <w:color w:val="000000"/>
          <w:sz w:val="20"/>
          <w:szCs w:val="20"/>
        </w:rPr>
        <w:t xml:space="preserve"> (inzetbaarheid). </w:t>
      </w:r>
      <w:r w:rsidR="00DA6CD7">
        <w:rPr>
          <w:color w:val="000000"/>
          <w:sz w:val="20"/>
          <w:szCs w:val="20"/>
        </w:rPr>
        <w:t xml:space="preserve">De </w:t>
      </w:r>
      <w:r w:rsidR="00DA6CD7" w:rsidRPr="00F84DBE">
        <w:rPr>
          <w:color w:val="000000"/>
          <w:sz w:val="20"/>
          <w:szCs w:val="20"/>
        </w:rPr>
        <w:t xml:space="preserve">afstemming </w:t>
      </w:r>
      <w:r w:rsidR="00DA6CD7" w:rsidRPr="00783FFA">
        <w:rPr>
          <w:color w:val="000000"/>
          <w:sz w:val="20"/>
          <w:szCs w:val="20"/>
          <w:highlight w:val="yellow"/>
        </w:rPr>
        <w:t>wanneer (tijd/datum) deze afroepdienst zal worden uitgevoerd zal volgens</w:t>
      </w:r>
      <w:r w:rsidR="00DA6CD7" w:rsidRPr="00F84DBE">
        <w:rPr>
          <w:color w:val="000000"/>
          <w:sz w:val="20"/>
          <w:szCs w:val="20"/>
        </w:rPr>
        <w:t xml:space="preserve"> “Vraagspecificatie Basisdiensten, 5.2 Bereikbaarheid”</w:t>
      </w:r>
      <w:r w:rsidR="00DA6CD7">
        <w:rPr>
          <w:color w:val="000000"/>
          <w:sz w:val="20"/>
          <w:szCs w:val="20"/>
        </w:rPr>
        <w:t xml:space="preserve"> </w:t>
      </w:r>
      <w:r w:rsidR="00DA6CD7" w:rsidRPr="00783FFA">
        <w:rPr>
          <w:color w:val="000000"/>
          <w:sz w:val="20"/>
          <w:szCs w:val="20"/>
          <w:highlight w:val="yellow"/>
        </w:rPr>
        <w:t>afgestemd worden</w:t>
      </w:r>
      <w:r w:rsidR="00DA6CD7">
        <w:rPr>
          <w:color w:val="000000"/>
          <w:sz w:val="20"/>
          <w:szCs w:val="20"/>
        </w:rPr>
        <w:t xml:space="preserve"> (bereikbaarheid)</w:t>
      </w:r>
      <w:r w:rsidR="00DA6CD7" w:rsidRPr="00F84DBE">
        <w:rPr>
          <w:color w:val="000000"/>
          <w:sz w:val="20"/>
          <w:szCs w:val="20"/>
        </w:rPr>
        <w:t>.</w:t>
      </w:r>
    </w:p>
    <w:bookmarkEnd w:id="26"/>
    <w:p w14:paraId="3DDE6BE1"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 xml:space="preserve">Activiteiten </w:t>
      </w:r>
    </w:p>
    <w:p w14:paraId="18DD7EF5" w14:textId="77777777" w:rsidR="002844DC" w:rsidRPr="00F53107" w:rsidRDefault="002844DC" w:rsidP="006E022B">
      <w:pPr>
        <w:pStyle w:val="Lijstalinea"/>
        <w:numPr>
          <w:ilvl w:val="0"/>
          <w:numId w:val="18"/>
        </w:numPr>
        <w:rPr>
          <w:sz w:val="20"/>
          <w:szCs w:val="20"/>
        </w:rPr>
      </w:pPr>
      <w:r w:rsidRPr="00F53107">
        <w:rPr>
          <w:sz w:val="20"/>
          <w:szCs w:val="20"/>
        </w:rPr>
        <w:t>Het plaatsen van (de aanpassing van) het Systeem op de door Afroeper aangegeven locatie;</w:t>
      </w:r>
    </w:p>
    <w:p w14:paraId="045C3A99" w14:textId="77777777" w:rsidR="002844DC" w:rsidRPr="00F53107" w:rsidRDefault="002844DC" w:rsidP="006E022B">
      <w:pPr>
        <w:pStyle w:val="Lijstalinea"/>
        <w:numPr>
          <w:ilvl w:val="0"/>
          <w:numId w:val="18"/>
        </w:numPr>
        <w:rPr>
          <w:sz w:val="20"/>
          <w:szCs w:val="20"/>
        </w:rPr>
      </w:pPr>
      <w:r w:rsidRPr="00F53107">
        <w:rPr>
          <w:sz w:val="20"/>
          <w:szCs w:val="20"/>
        </w:rPr>
        <w:t>Het aanbrengen van locatie specifieke informatie in het Systeem welke benodigd is om te kunnen functioneren;</w:t>
      </w:r>
    </w:p>
    <w:p w14:paraId="6140BEE5" w14:textId="77777777" w:rsidR="002844DC" w:rsidRPr="00F53107" w:rsidRDefault="002844DC" w:rsidP="006E022B">
      <w:pPr>
        <w:pStyle w:val="Lijstalinea"/>
        <w:numPr>
          <w:ilvl w:val="0"/>
          <w:numId w:val="18"/>
        </w:numPr>
        <w:rPr>
          <w:sz w:val="20"/>
          <w:szCs w:val="20"/>
        </w:rPr>
      </w:pPr>
      <w:r w:rsidRPr="00F53107">
        <w:rPr>
          <w:sz w:val="20"/>
          <w:szCs w:val="20"/>
        </w:rPr>
        <w:t>Het verifiëren dat alle benodigde hulpbronnen voldoende aanwezig zijn en het Systeem alle functies volledig uitvoert (testen);</w:t>
      </w:r>
    </w:p>
    <w:p w14:paraId="0BE843B1" w14:textId="77777777" w:rsidR="002844DC" w:rsidRPr="00F53107" w:rsidRDefault="002844DC" w:rsidP="006E022B">
      <w:pPr>
        <w:pStyle w:val="Lijstalinea"/>
        <w:numPr>
          <w:ilvl w:val="0"/>
          <w:numId w:val="18"/>
        </w:numPr>
        <w:rPr>
          <w:sz w:val="20"/>
          <w:szCs w:val="20"/>
        </w:rPr>
      </w:pPr>
      <w:r w:rsidRPr="00F53107">
        <w:rPr>
          <w:sz w:val="20"/>
          <w:szCs w:val="20"/>
        </w:rPr>
        <w:t>Het laten functioneren binnen de dienstverlening van ProRail;</w:t>
      </w:r>
    </w:p>
    <w:p w14:paraId="68799160" w14:textId="77777777" w:rsidR="002844DC" w:rsidRPr="00F53107" w:rsidRDefault="002844DC" w:rsidP="006E022B">
      <w:pPr>
        <w:pStyle w:val="Lijstalinea"/>
        <w:numPr>
          <w:ilvl w:val="0"/>
          <w:numId w:val="18"/>
        </w:numPr>
        <w:rPr>
          <w:sz w:val="20"/>
          <w:szCs w:val="20"/>
        </w:rPr>
      </w:pPr>
      <w:r w:rsidRPr="00F53107">
        <w:rPr>
          <w:sz w:val="20"/>
          <w:szCs w:val="20"/>
        </w:rPr>
        <w:t>Het leveren van locatie specifieke Systeem informatie en testrapporten aan Afroeper en ProRail.</w:t>
      </w:r>
    </w:p>
    <w:p w14:paraId="1ACAF2EF"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Proceseisen</w:t>
      </w:r>
    </w:p>
    <w:p w14:paraId="76D6733E" w14:textId="77777777" w:rsidR="002844DC" w:rsidRPr="00F53107" w:rsidRDefault="002844DC" w:rsidP="006E022B">
      <w:pPr>
        <w:pStyle w:val="Lijstalinea"/>
        <w:numPr>
          <w:ilvl w:val="0"/>
          <w:numId w:val="15"/>
        </w:numPr>
        <w:rPr>
          <w:sz w:val="20"/>
          <w:szCs w:val="20"/>
        </w:rPr>
      </w:pPr>
      <w:r w:rsidRPr="00F53107">
        <w:rPr>
          <w:sz w:val="20"/>
          <w:szCs w:val="20"/>
        </w:rPr>
        <w:t>Het plaatsen van het Systeem, of aanvullend plaatsen van delen van het Systeem, op de door Afroeper aangegeven locatie, alsmede het aansluiten van de koppelingen met andere systemen;</w:t>
      </w:r>
    </w:p>
    <w:p w14:paraId="1C10091D" w14:textId="77777777" w:rsidR="002844DC" w:rsidRPr="00F53107" w:rsidRDefault="002844DC" w:rsidP="006E022B">
      <w:pPr>
        <w:pStyle w:val="Lijstalinea"/>
        <w:numPr>
          <w:ilvl w:val="0"/>
          <w:numId w:val="15"/>
        </w:numPr>
        <w:rPr>
          <w:sz w:val="20"/>
          <w:szCs w:val="20"/>
        </w:rPr>
      </w:pPr>
      <w:r w:rsidRPr="00F53107">
        <w:rPr>
          <w:sz w:val="20"/>
          <w:szCs w:val="20"/>
        </w:rPr>
        <w:t>Het, indien van toepassing, aanbrengen van locatie specifieke informatie in het Systeem welke benodigd is om te kunnen functioneren;</w:t>
      </w:r>
    </w:p>
    <w:p w14:paraId="2E3A4D1E" w14:textId="77777777" w:rsidR="002844DC" w:rsidRPr="00F53107" w:rsidRDefault="002844DC" w:rsidP="006E022B">
      <w:pPr>
        <w:pStyle w:val="Lijstalinea"/>
        <w:numPr>
          <w:ilvl w:val="0"/>
          <w:numId w:val="15"/>
        </w:numPr>
        <w:rPr>
          <w:sz w:val="20"/>
          <w:szCs w:val="20"/>
        </w:rPr>
      </w:pPr>
      <w:r w:rsidRPr="00F53107">
        <w:rPr>
          <w:sz w:val="20"/>
          <w:szCs w:val="20"/>
        </w:rPr>
        <w:t>Het in een beheerste situatie, zijnde geen impact hebbende op de dienstverlening van ProRail, verifiëren dat alle benodigde hulpbronnen voldoende aanwezig zijn en het Systeem alle functies volledig uitvoert (testen);</w:t>
      </w:r>
    </w:p>
    <w:p w14:paraId="0DAD387D" w14:textId="678D7EAE" w:rsidR="002844DC" w:rsidRPr="00F53107" w:rsidRDefault="002844DC" w:rsidP="006E022B">
      <w:pPr>
        <w:pStyle w:val="Lijstalinea"/>
        <w:numPr>
          <w:ilvl w:val="0"/>
          <w:numId w:val="15"/>
        </w:numPr>
        <w:rPr>
          <w:sz w:val="20"/>
          <w:szCs w:val="20"/>
        </w:rPr>
      </w:pPr>
      <w:r w:rsidRPr="00F53107">
        <w:rPr>
          <w:sz w:val="20"/>
          <w:szCs w:val="20"/>
        </w:rPr>
        <w:t>Het, indien het Systeem alle functies volledig uitvoert en daarmee dus geen Fout bevat, laten functioneren binnen de dienstverlening van ProRail.</w:t>
      </w:r>
    </w:p>
    <w:p w14:paraId="495CDCEA"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Producteisen</w:t>
      </w:r>
    </w:p>
    <w:p w14:paraId="0A93DE1E" w14:textId="77777777" w:rsidR="002844DC" w:rsidRDefault="002844DC" w:rsidP="002844DC">
      <w:pPr>
        <w:pStyle w:val="Kop4"/>
        <w:keepLines w:val="0"/>
        <w:overflowPunct w:val="0"/>
        <w:autoSpaceDE w:val="0"/>
        <w:autoSpaceDN w:val="0"/>
        <w:adjustRightInd w:val="0"/>
        <w:spacing w:before="0" w:after="20" w:line="240" w:lineRule="exact"/>
        <w:textAlignment w:val="baseline"/>
      </w:pPr>
      <w:r>
        <w:t>Testrapport</w:t>
      </w:r>
    </w:p>
    <w:p w14:paraId="65BCE7F5" w14:textId="77777777" w:rsidR="002844DC" w:rsidRPr="00F53107" w:rsidRDefault="002844DC" w:rsidP="002844DC">
      <w:pPr>
        <w:spacing w:after="0"/>
        <w:ind w:left="851"/>
        <w:rPr>
          <w:color w:val="000000"/>
          <w:sz w:val="20"/>
          <w:szCs w:val="20"/>
        </w:rPr>
      </w:pPr>
      <w:r w:rsidRPr="00F53107">
        <w:rPr>
          <w:color w:val="000000"/>
          <w:sz w:val="20"/>
          <w:szCs w:val="20"/>
        </w:rPr>
        <w:t>Schriftelijke opgave van:</w:t>
      </w:r>
    </w:p>
    <w:p w14:paraId="1B1B91A6" w14:textId="77777777" w:rsidR="002844DC" w:rsidRPr="00F53107" w:rsidRDefault="002844DC" w:rsidP="006E022B">
      <w:pPr>
        <w:pStyle w:val="Lijstalinea"/>
        <w:numPr>
          <w:ilvl w:val="0"/>
          <w:numId w:val="15"/>
        </w:numPr>
        <w:rPr>
          <w:sz w:val="20"/>
          <w:szCs w:val="20"/>
        </w:rPr>
      </w:pPr>
      <w:r w:rsidRPr="00F53107">
        <w:rPr>
          <w:sz w:val="20"/>
          <w:szCs w:val="20"/>
        </w:rPr>
        <w:t>Unieke identificatiekenmerken van het Systeem (of het onderdeel);</w:t>
      </w:r>
    </w:p>
    <w:p w14:paraId="0BAF5983" w14:textId="77777777" w:rsidR="002844DC" w:rsidRPr="00F53107" w:rsidRDefault="002844DC" w:rsidP="006E022B">
      <w:pPr>
        <w:pStyle w:val="Lijstalinea"/>
        <w:numPr>
          <w:ilvl w:val="0"/>
          <w:numId w:val="15"/>
        </w:numPr>
        <w:rPr>
          <w:sz w:val="20"/>
          <w:szCs w:val="20"/>
        </w:rPr>
      </w:pPr>
      <w:r w:rsidRPr="00F53107">
        <w:rPr>
          <w:sz w:val="20"/>
          <w:szCs w:val="20"/>
        </w:rPr>
        <w:t>Datum uitvoeren test;</w:t>
      </w:r>
    </w:p>
    <w:p w14:paraId="61099FA6" w14:textId="77777777" w:rsidR="002844DC" w:rsidRPr="00F53107" w:rsidRDefault="002844DC" w:rsidP="006E022B">
      <w:pPr>
        <w:pStyle w:val="Lijstalinea"/>
        <w:numPr>
          <w:ilvl w:val="0"/>
          <w:numId w:val="15"/>
        </w:numPr>
        <w:rPr>
          <w:sz w:val="20"/>
          <w:szCs w:val="20"/>
        </w:rPr>
      </w:pPr>
      <w:r w:rsidRPr="00F53107">
        <w:rPr>
          <w:sz w:val="20"/>
          <w:szCs w:val="20"/>
        </w:rPr>
        <w:t>Uitgevoerde testen;</w:t>
      </w:r>
    </w:p>
    <w:p w14:paraId="493E91D3" w14:textId="77777777" w:rsidR="002844DC" w:rsidRPr="00F53107" w:rsidRDefault="002844DC" w:rsidP="006E022B">
      <w:pPr>
        <w:pStyle w:val="Lijstalinea"/>
        <w:numPr>
          <w:ilvl w:val="0"/>
          <w:numId w:val="15"/>
        </w:numPr>
        <w:rPr>
          <w:sz w:val="20"/>
          <w:szCs w:val="20"/>
        </w:rPr>
      </w:pPr>
      <w:r w:rsidRPr="00F53107">
        <w:rPr>
          <w:sz w:val="20"/>
          <w:szCs w:val="20"/>
        </w:rPr>
        <w:t>Verwachte waarde (toleranties);</w:t>
      </w:r>
    </w:p>
    <w:p w14:paraId="006D226C" w14:textId="77777777" w:rsidR="002844DC" w:rsidRPr="00F53107" w:rsidRDefault="002844DC" w:rsidP="006E022B">
      <w:pPr>
        <w:pStyle w:val="Lijstalinea"/>
        <w:numPr>
          <w:ilvl w:val="0"/>
          <w:numId w:val="15"/>
        </w:numPr>
        <w:rPr>
          <w:sz w:val="20"/>
          <w:szCs w:val="20"/>
        </w:rPr>
      </w:pPr>
      <w:r w:rsidRPr="00F53107">
        <w:rPr>
          <w:sz w:val="20"/>
          <w:szCs w:val="20"/>
        </w:rPr>
        <w:t>Gemeten waarden;</w:t>
      </w:r>
    </w:p>
    <w:p w14:paraId="75CE49BF" w14:textId="77777777" w:rsidR="002844DC" w:rsidRPr="00F53107" w:rsidRDefault="002844DC" w:rsidP="006E022B">
      <w:pPr>
        <w:pStyle w:val="Lijstalinea"/>
        <w:numPr>
          <w:ilvl w:val="0"/>
          <w:numId w:val="15"/>
        </w:numPr>
        <w:rPr>
          <w:sz w:val="20"/>
          <w:szCs w:val="20"/>
        </w:rPr>
      </w:pPr>
      <w:r w:rsidRPr="00F53107">
        <w:rPr>
          <w:sz w:val="20"/>
          <w:szCs w:val="20"/>
        </w:rPr>
        <w:t>Conclusie.</w:t>
      </w:r>
    </w:p>
    <w:p w14:paraId="05F00D4B"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lastRenderedPageBreak/>
        <w:t>Input</w:t>
      </w:r>
    </w:p>
    <w:p w14:paraId="653A9A49" w14:textId="77777777" w:rsidR="002844DC" w:rsidRPr="00F53107" w:rsidRDefault="002844DC" w:rsidP="006E022B">
      <w:pPr>
        <w:pStyle w:val="Lijstalinea"/>
        <w:numPr>
          <w:ilvl w:val="0"/>
          <w:numId w:val="15"/>
        </w:numPr>
        <w:rPr>
          <w:sz w:val="20"/>
          <w:szCs w:val="20"/>
        </w:rPr>
      </w:pPr>
      <w:r w:rsidRPr="00F53107">
        <w:rPr>
          <w:sz w:val="20"/>
          <w:szCs w:val="20"/>
        </w:rPr>
        <w:t>Systeemgebruiksdocumentatie en de beschikbare hulpmiddelen.</w:t>
      </w:r>
    </w:p>
    <w:p w14:paraId="143DCA86"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Te leveren producten</w:t>
      </w:r>
    </w:p>
    <w:p w14:paraId="218F2EA7" w14:textId="77777777" w:rsidR="002844DC" w:rsidRPr="00F53107" w:rsidRDefault="002844DC" w:rsidP="006E022B">
      <w:pPr>
        <w:pStyle w:val="Lijstalinea"/>
        <w:numPr>
          <w:ilvl w:val="0"/>
          <w:numId w:val="15"/>
        </w:numPr>
        <w:rPr>
          <w:sz w:val="20"/>
          <w:szCs w:val="20"/>
        </w:rPr>
      </w:pPr>
      <w:r w:rsidRPr="00F53107">
        <w:rPr>
          <w:sz w:val="20"/>
          <w:szCs w:val="20"/>
        </w:rPr>
        <w:t>Testrapportage van de uitgevoerde testen en behaalde resultaten (indien van toepassing).</w:t>
      </w:r>
    </w:p>
    <w:p w14:paraId="75B4FFB8" w14:textId="77777777" w:rsidR="002844DC" w:rsidRDefault="002844DC" w:rsidP="006D2379">
      <w:pPr>
        <w:pStyle w:val="Kop1"/>
        <w:keepLines w:val="0"/>
        <w:numPr>
          <w:ilvl w:val="0"/>
          <w:numId w:val="0"/>
        </w:numPr>
        <w:tabs>
          <w:tab w:val="left" w:pos="851"/>
        </w:tabs>
        <w:overflowPunct w:val="0"/>
        <w:autoSpaceDE w:val="0"/>
        <w:autoSpaceDN w:val="0"/>
        <w:adjustRightInd w:val="0"/>
        <w:spacing w:before="260" w:after="520" w:line="240" w:lineRule="exact"/>
        <w:textAlignment w:val="baseline"/>
      </w:pPr>
      <w:r>
        <w:br w:type="page"/>
      </w:r>
      <w:bookmarkStart w:id="27" w:name="_Toc36824121"/>
      <w:r>
        <w:lastRenderedPageBreak/>
        <w:t>Instandhouding</w:t>
      </w:r>
      <w:bookmarkEnd w:id="27"/>
    </w:p>
    <w:p w14:paraId="3BC31A8C" w14:textId="1B15CADB" w:rsidR="002844DC" w:rsidRDefault="002844DC" w:rsidP="002844DC">
      <w:pPr>
        <w:pStyle w:val="Kop2"/>
        <w:keepLines w:val="0"/>
        <w:tabs>
          <w:tab w:val="left" w:pos="851"/>
        </w:tabs>
        <w:overflowPunct w:val="0"/>
        <w:autoSpaceDE w:val="0"/>
        <w:autoSpaceDN w:val="0"/>
        <w:adjustRightInd w:val="0"/>
        <w:spacing w:before="0" w:after="220" w:line="240" w:lineRule="exact"/>
        <w:textAlignment w:val="baseline"/>
      </w:pPr>
      <w:bookmarkStart w:id="28" w:name="_Toc36824122"/>
      <w:r>
        <w:t>Begeleidend Onderhoud</w:t>
      </w:r>
      <w:bookmarkEnd w:id="28"/>
    </w:p>
    <w:p w14:paraId="7C676D37" w14:textId="77777777" w:rsidR="003369B7" w:rsidRPr="003369B7" w:rsidRDefault="003369B7" w:rsidP="00A5391B">
      <w:pPr>
        <w:pStyle w:val="Kop3"/>
      </w:pPr>
      <w:r w:rsidRPr="003369B7">
        <w:t>Doelstelling</w:t>
      </w:r>
    </w:p>
    <w:p w14:paraId="26D5C98C" w14:textId="704BBD23" w:rsidR="003369B7" w:rsidRDefault="003369B7" w:rsidP="001E45AF">
      <w:pPr>
        <w:spacing w:after="0"/>
        <w:ind w:left="851"/>
        <w:rPr>
          <w:color w:val="000000"/>
          <w:sz w:val="20"/>
          <w:szCs w:val="20"/>
        </w:rPr>
      </w:pPr>
      <w:r w:rsidRPr="003369B7">
        <w:rPr>
          <w:color w:val="000000"/>
          <w:sz w:val="20"/>
          <w:szCs w:val="20"/>
        </w:rPr>
        <w:t xml:space="preserve">Het in stand houden van de vereiste kwaliteit van de prestaties om preventief onderhoud te </w:t>
      </w:r>
      <w:r w:rsidRPr="00F84DBE">
        <w:rPr>
          <w:color w:val="000000"/>
          <w:sz w:val="20"/>
          <w:szCs w:val="20"/>
        </w:rPr>
        <w:t>minimaliseren en correctief onderhoud te verminderen.</w:t>
      </w:r>
    </w:p>
    <w:p w14:paraId="24A3EDC3" w14:textId="77777777" w:rsidR="006D2379" w:rsidRPr="00F84DBE" w:rsidRDefault="006D2379" w:rsidP="001E45AF">
      <w:pPr>
        <w:spacing w:after="0"/>
        <w:ind w:left="851"/>
        <w:rPr>
          <w:color w:val="000000"/>
          <w:sz w:val="20"/>
          <w:szCs w:val="20"/>
        </w:rPr>
      </w:pPr>
    </w:p>
    <w:p w14:paraId="41998A70" w14:textId="447FAD4A" w:rsidR="001E45AF" w:rsidRDefault="001E45AF" w:rsidP="001E45AF">
      <w:pPr>
        <w:ind w:left="851"/>
        <w:rPr>
          <w:color w:val="000000"/>
          <w:sz w:val="20"/>
          <w:szCs w:val="20"/>
        </w:rPr>
      </w:pPr>
      <w:r w:rsidRPr="00F84DBE">
        <w:rPr>
          <w:color w:val="000000"/>
          <w:sz w:val="20"/>
          <w:szCs w:val="20"/>
        </w:rPr>
        <w:t>Van deze afroepdienst</w:t>
      </w:r>
      <w:r w:rsidR="006D2379">
        <w:rPr>
          <w:color w:val="000000"/>
          <w:sz w:val="20"/>
          <w:szCs w:val="20"/>
        </w:rPr>
        <w:t xml:space="preserve">, het Begeleidend Onderhoud </w:t>
      </w:r>
      <w:r w:rsidR="00EB251E">
        <w:rPr>
          <w:color w:val="000000"/>
          <w:sz w:val="20"/>
          <w:szCs w:val="20"/>
        </w:rPr>
        <w:t>aan</w:t>
      </w:r>
      <w:r w:rsidR="006D2379">
        <w:rPr>
          <w:color w:val="000000"/>
          <w:sz w:val="20"/>
          <w:szCs w:val="20"/>
        </w:rPr>
        <w:t xml:space="preserve"> de Systemen,</w:t>
      </w:r>
      <w:r w:rsidRPr="00F84DBE">
        <w:rPr>
          <w:color w:val="000000"/>
          <w:sz w:val="20"/>
          <w:szCs w:val="20"/>
        </w:rPr>
        <w:t xml:space="preserve"> dient men rekening te houden dat men </w:t>
      </w:r>
      <w:r w:rsidR="006D2379">
        <w:rPr>
          <w:color w:val="000000"/>
          <w:sz w:val="20"/>
          <w:szCs w:val="20"/>
        </w:rPr>
        <w:t xml:space="preserve">hier </w:t>
      </w:r>
      <w:r w:rsidR="006D2379" w:rsidRPr="00F84DBE">
        <w:rPr>
          <w:color w:val="000000"/>
          <w:sz w:val="20"/>
          <w:szCs w:val="20"/>
        </w:rPr>
        <w:t>alleen</w:t>
      </w:r>
      <w:r w:rsidR="006D2379">
        <w:rPr>
          <w:color w:val="000000"/>
          <w:sz w:val="20"/>
          <w:szCs w:val="20"/>
        </w:rPr>
        <w:t xml:space="preserve"> </w:t>
      </w:r>
      <w:r w:rsidR="006D2379" w:rsidRPr="00F84DBE">
        <w:rPr>
          <w:color w:val="000000"/>
          <w:sz w:val="20"/>
          <w:szCs w:val="20"/>
        </w:rPr>
        <w:t>gebruik</w:t>
      </w:r>
      <w:r w:rsidRPr="00F84DBE">
        <w:rPr>
          <w:color w:val="000000"/>
          <w:sz w:val="20"/>
          <w:szCs w:val="20"/>
        </w:rPr>
        <w:t xml:space="preserve"> van </w:t>
      </w:r>
      <w:r w:rsidR="00113554" w:rsidRPr="00113554">
        <w:rPr>
          <w:color w:val="000000"/>
          <w:sz w:val="20"/>
          <w:szCs w:val="20"/>
          <w:highlight w:val="yellow"/>
        </w:rPr>
        <w:t>zal</w:t>
      </w:r>
      <w:r w:rsidR="00113554">
        <w:rPr>
          <w:color w:val="000000"/>
          <w:sz w:val="20"/>
          <w:szCs w:val="20"/>
        </w:rPr>
        <w:t xml:space="preserve"> </w:t>
      </w:r>
      <w:r w:rsidRPr="00F84DBE">
        <w:rPr>
          <w:color w:val="000000"/>
          <w:sz w:val="20"/>
          <w:szCs w:val="20"/>
        </w:rPr>
        <w:t>maken</w:t>
      </w:r>
      <w:r w:rsidRPr="00F84DBE">
        <w:rPr>
          <w:sz w:val="20"/>
          <w:szCs w:val="20"/>
        </w:rPr>
        <w:t xml:space="preserve"> </w:t>
      </w:r>
      <w:r w:rsidR="00EB251E">
        <w:rPr>
          <w:sz w:val="20"/>
          <w:szCs w:val="20"/>
        </w:rPr>
        <w:t>tijdens</w:t>
      </w:r>
      <w:r w:rsidRPr="00F84DBE">
        <w:rPr>
          <w:sz w:val="20"/>
          <w:szCs w:val="20"/>
        </w:rPr>
        <w:t xml:space="preserve"> werkdagen (maandag tot en met vrijdag) van 07:00 tot 19:00, niet zijnde een nationale feestdag (Nederland)</w:t>
      </w:r>
      <w:r w:rsidRPr="00F84DBE">
        <w:rPr>
          <w:color w:val="000000"/>
          <w:sz w:val="20"/>
          <w:szCs w:val="20"/>
        </w:rPr>
        <w:t xml:space="preserve">. </w:t>
      </w:r>
      <w:r w:rsidR="000E4EDC" w:rsidRPr="00F84DBE">
        <w:rPr>
          <w:color w:val="000000"/>
          <w:sz w:val="20"/>
          <w:szCs w:val="20"/>
        </w:rPr>
        <w:t>(Nachtperiode en Weekendperiode zijn niet van toepassing op deze afroepdienst.)</w:t>
      </w:r>
    </w:p>
    <w:p w14:paraId="558A46BA" w14:textId="4C236666" w:rsidR="006D2379" w:rsidRPr="003369B7" w:rsidRDefault="006D2379" w:rsidP="001E45AF">
      <w:pPr>
        <w:ind w:left="851"/>
        <w:rPr>
          <w:color w:val="000000"/>
          <w:sz w:val="20"/>
          <w:szCs w:val="20"/>
        </w:rPr>
      </w:pPr>
      <w:r>
        <w:rPr>
          <w:color w:val="000000"/>
          <w:sz w:val="20"/>
          <w:szCs w:val="20"/>
        </w:rPr>
        <w:t>Indien het Begeleidend Onderhoud is opgegeven in de LCC van de aanbieding dan zal deze afroepdienst volgens aangegeven LCC verstrekt worden</w:t>
      </w:r>
      <w:r w:rsidR="00113554">
        <w:rPr>
          <w:color w:val="000000"/>
          <w:sz w:val="20"/>
          <w:szCs w:val="20"/>
        </w:rPr>
        <w:t xml:space="preserve"> </w:t>
      </w:r>
      <w:r w:rsidR="00113554" w:rsidRPr="00113554">
        <w:rPr>
          <w:color w:val="000000"/>
          <w:sz w:val="20"/>
          <w:szCs w:val="20"/>
          <w:highlight w:val="yellow"/>
        </w:rPr>
        <w:t>zoals overeengekomen in het instandhoudingscontract</w:t>
      </w:r>
      <w:r>
        <w:rPr>
          <w:color w:val="000000"/>
          <w:sz w:val="20"/>
          <w:szCs w:val="20"/>
        </w:rPr>
        <w:t>.</w:t>
      </w:r>
    </w:p>
    <w:p w14:paraId="72A1CF5B" w14:textId="77777777" w:rsidR="003369B7" w:rsidRPr="003369B7" w:rsidRDefault="003369B7" w:rsidP="00A5391B">
      <w:pPr>
        <w:pStyle w:val="Kop3"/>
      </w:pPr>
      <w:r w:rsidRPr="003369B7">
        <w:t>Activiteiten</w:t>
      </w:r>
    </w:p>
    <w:p w14:paraId="449CCB8C" w14:textId="77777777" w:rsidR="003369B7" w:rsidRPr="003369B7" w:rsidRDefault="003369B7" w:rsidP="003369B7">
      <w:pPr>
        <w:numPr>
          <w:ilvl w:val="0"/>
          <w:numId w:val="19"/>
        </w:numPr>
        <w:contextualSpacing/>
        <w:rPr>
          <w:sz w:val="20"/>
          <w:szCs w:val="20"/>
        </w:rPr>
      </w:pPr>
      <w:r w:rsidRPr="003369B7">
        <w:rPr>
          <w:sz w:val="20"/>
          <w:szCs w:val="20"/>
        </w:rPr>
        <w:t>Uitvoeren Begeleidend Onderhoud;</w:t>
      </w:r>
    </w:p>
    <w:p w14:paraId="4E398C81" w14:textId="77777777" w:rsidR="003369B7" w:rsidRPr="003369B7" w:rsidRDefault="003369B7" w:rsidP="003369B7">
      <w:pPr>
        <w:numPr>
          <w:ilvl w:val="0"/>
          <w:numId w:val="19"/>
        </w:numPr>
        <w:contextualSpacing/>
        <w:rPr>
          <w:sz w:val="20"/>
          <w:szCs w:val="20"/>
        </w:rPr>
      </w:pPr>
      <w:r w:rsidRPr="003369B7">
        <w:rPr>
          <w:sz w:val="20"/>
          <w:szCs w:val="20"/>
        </w:rPr>
        <w:t>Opstellen Inspectierapportage.</w:t>
      </w:r>
    </w:p>
    <w:p w14:paraId="10D0181E" w14:textId="77777777" w:rsidR="003369B7" w:rsidRPr="003369B7" w:rsidRDefault="003369B7" w:rsidP="00A5391B">
      <w:pPr>
        <w:pStyle w:val="Kop3"/>
      </w:pPr>
      <w:r w:rsidRPr="003369B7">
        <w:t>Proceseisen</w:t>
      </w:r>
    </w:p>
    <w:p w14:paraId="1A39F5EA" w14:textId="77777777" w:rsidR="003369B7" w:rsidRPr="003369B7" w:rsidRDefault="003369B7" w:rsidP="003369B7">
      <w:pPr>
        <w:numPr>
          <w:ilvl w:val="0"/>
          <w:numId w:val="15"/>
        </w:numPr>
        <w:contextualSpacing/>
        <w:rPr>
          <w:sz w:val="20"/>
          <w:szCs w:val="20"/>
        </w:rPr>
      </w:pPr>
      <w:r w:rsidRPr="003369B7">
        <w:rPr>
          <w:sz w:val="20"/>
          <w:szCs w:val="20"/>
        </w:rPr>
        <w:t>Het op basis van het bepaalde in de Systeemgebruiksdocumentatie en de beschikbare hulpmiddelen en de belasting en het gebruik van het Systeem, middels systematische toepassing van analysetechnieken met behulp van gecentraliseerde toezichthoudende faciliteiten en monsterneming, bepalen:</w:t>
      </w:r>
    </w:p>
    <w:p w14:paraId="3C9BE2A2" w14:textId="77777777" w:rsidR="003369B7" w:rsidRPr="003369B7" w:rsidRDefault="003369B7" w:rsidP="003369B7">
      <w:pPr>
        <w:numPr>
          <w:ilvl w:val="1"/>
          <w:numId w:val="15"/>
        </w:numPr>
        <w:contextualSpacing/>
        <w:rPr>
          <w:sz w:val="20"/>
          <w:szCs w:val="20"/>
        </w:rPr>
      </w:pPr>
      <w:r w:rsidRPr="003369B7">
        <w:rPr>
          <w:sz w:val="20"/>
          <w:szCs w:val="20"/>
        </w:rPr>
        <w:t>of en wanneer de kans ontstaat dat er een Fout(en) kan optreden, als input voor Preventief Onderhoud;</w:t>
      </w:r>
    </w:p>
    <w:p w14:paraId="43522569" w14:textId="77777777" w:rsidR="003369B7" w:rsidRPr="003369B7" w:rsidRDefault="003369B7" w:rsidP="003369B7">
      <w:pPr>
        <w:numPr>
          <w:ilvl w:val="1"/>
          <w:numId w:val="15"/>
        </w:numPr>
        <w:contextualSpacing/>
        <w:rPr>
          <w:sz w:val="20"/>
          <w:szCs w:val="20"/>
        </w:rPr>
      </w:pPr>
      <w:r w:rsidRPr="003369B7">
        <w:rPr>
          <w:sz w:val="20"/>
          <w:szCs w:val="20"/>
        </w:rPr>
        <w:t xml:space="preserve">of er een Fout(en) is opgetreden, als input voor Correctief Onderhoud. Indien er wel een Fout(en) is geconstateerd: Het direct doen van een Storingsmelding aan de Meldkamer Spoor van ProRail ten einde ProRail in staat te stellen de urgentie te bepalen en benodigde maatregelen te treffen. </w:t>
      </w:r>
    </w:p>
    <w:p w14:paraId="41720EB4" w14:textId="403D73B9" w:rsidR="003369B7" w:rsidRPr="00F84DBE" w:rsidRDefault="003369B7" w:rsidP="000E4EDC">
      <w:pPr>
        <w:numPr>
          <w:ilvl w:val="0"/>
          <w:numId w:val="15"/>
        </w:numPr>
        <w:spacing w:after="0"/>
        <w:ind w:left="1208" w:hanging="357"/>
        <w:contextualSpacing/>
        <w:rPr>
          <w:sz w:val="20"/>
          <w:szCs w:val="20"/>
        </w:rPr>
      </w:pPr>
      <w:r w:rsidRPr="003369B7">
        <w:rPr>
          <w:sz w:val="20"/>
          <w:szCs w:val="20"/>
        </w:rPr>
        <w:t xml:space="preserve">Opdrachtnemer legt de </w:t>
      </w:r>
      <w:r w:rsidRPr="00F84DBE">
        <w:rPr>
          <w:sz w:val="20"/>
          <w:szCs w:val="20"/>
        </w:rPr>
        <w:t>inspectieresultaten vast in een Inspectierapportage.</w:t>
      </w:r>
    </w:p>
    <w:p w14:paraId="108D4FC9" w14:textId="18A181ED" w:rsidR="000E4EDC" w:rsidRPr="00F84DBE" w:rsidRDefault="000E4EDC" w:rsidP="000E4EDC">
      <w:pPr>
        <w:pStyle w:val="Lijstalinea"/>
        <w:numPr>
          <w:ilvl w:val="0"/>
          <w:numId w:val="15"/>
        </w:numPr>
        <w:rPr>
          <w:sz w:val="20"/>
          <w:szCs w:val="20"/>
        </w:rPr>
      </w:pPr>
      <w:r w:rsidRPr="00F84DBE">
        <w:rPr>
          <w:sz w:val="20"/>
          <w:szCs w:val="20"/>
        </w:rPr>
        <w:t>Opdrachtnemer dient conform RLN00128 een schakelverzoek af te stemmen middels een schakelopdracht met de betreffende installatieverantwoordelijke.</w:t>
      </w:r>
    </w:p>
    <w:p w14:paraId="2FC37E1B" w14:textId="77777777" w:rsidR="006A4D32" w:rsidRDefault="006A4D32">
      <w:pPr>
        <w:rPr>
          <w:rFonts w:asciiTheme="majorHAnsi" w:eastAsiaTheme="majorEastAsia" w:hAnsiTheme="majorHAnsi" w:cstheme="majorBidi"/>
          <w:b/>
          <w:bCs/>
          <w:color w:val="4F81BD" w:themeColor="accent1"/>
        </w:rPr>
      </w:pPr>
      <w:r>
        <w:br w:type="page"/>
      </w:r>
    </w:p>
    <w:p w14:paraId="4FAAD5E6" w14:textId="1E6F52AD" w:rsidR="003369B7" w:rsidRPr="003369B7" w:rsidRDefault="003369B7" w:rsidP="00A5391B">
      <w:pPr>
        <w:pStyle w:val="Kop3"/>
      </w:pPr>
      <w:r w:rsidRPr="003369B7">
        <w:lastRenderedPageBreak/>
        <w:t>Producteisen</w:t>
      </w:r>
    </w:p>
    <w:p w14:paraId="67DCAF78" w14:textId="77777777" w:rsidR="003369B7" w:rsidRPr="003369B7" w:rsidRDefault="003369B7" w:rsidP="00A5391B">
      <w:pPr>
        <w:pStyle w:val="Kop4"/>
      </w:pPr>
      <w:r w:rsidRPr="003369B7">
        <w:t>Inspectierapportage</w:t>
      </w:r>
    </w:p>
    <w:p w14:paraId="18448369" w14:textId="77777777" w:rsidR="003369B7" w:rsidRPr="003369B7" w:rsidRDefault="003369B7" w:rsidP="003369B7">
      <w:pPr>
        <w:spacing w:after="0"/>
        <w:ind w:left="851"/>
        <w:rPr>
          <w:color w:val="000000"/>
          <w:sz w:val="20"/>
          <w:szCs w:val="20"/>
        </w:rPr>
      </w:pPr>
      <w:r w:rsidRPr="003369B7">
        <w:rPr>
          <w:color w:val="000000"/>
          <w:sz w:val="20"/>
          <w:szCs w:val="20"/>
        </w:rPr>
        <w:t>De Inspectierapportage dient tenminste de navolgende informatie te omvatten:</w:t>
      </w:r>
    </w:p>
    <w:p w14:paraId="17720D71" w14:textId="77777777" w:rsidR="003369B7" w:rsidRPr="003369B7" w:rsidRDefault="003369B7" w:rsidP="003369B7">
      <w:pPr>
        <w:numPr>
          <w:ilvl w:val="0"/>
          <w:numId w:val="15"/>
        </w:numPr>
        <w:contextualSpacing/>
        <w:rPr>
          <w:sz w:val="20"/>
          <w:szCs w:val="20"/>
        </w:rPr>
      </w:pPr>
      <w:r w:rsidRPr="003369B7">
        <w:rPr>
          <w:sz w:val="20"/>
          <w:szCs w:val="20"/>
        </w:rPr>
        <w:t>Door wie, wanneer en waar de inspectie uitgevoerd is;</w:t>
      </w:r>
    </w:p>
    <w:p w14:paraId="0D7A67AB" w14:textId="77777777" w:rsidR="003369B7" w:rsidRPr="003369B7" w:rsidRDefault="003369B7" w:rsidP="003369B7">
      <w:pPr>
        <w:numPr>
          <w:ilvl w:val="0"/>
          <w:numId w:val="15"/>
        </w:numPr>
        <w:contextualSpacing/>
        <w:rPr>
          <w:sz w:val="20"/>
          <w:szCs w:val="20"/>
        </w:rPr>
      </w:pPr>
      <w:r w:rsidRPr="003369B7">
        <w:rPr>
          <w:sz w:val="20"/>
          <w:szCs w:val="20"/>
        </w:rPr>
        <w:t>Op welk onderdeel en welke eigenschappen de inspectie betrekking had;</w:t>
      </w:r>
    </w:p>
    <w:p w14:paraId="2BE7C6C4" w14:textId="77777777" w:rsidR="003369B7" w:rsidRPr="003369B7" w:rsidRDefault="003369B7" w:rsidP="003369B7">
      <w:pPr>
        <w:numPr>
          <w:ilvl w:val="0"/>
          <w:numId w:val="15"/>
        </w:numPr>
        <w:contextualSpacing/>
        <w:rPr>
          <w:sz w:val="20"/>
          <w:szCs w:val="20"/>
        </w:rPr>
      </w:pPr>
      <w:r w:rsidRPr="003369B7">
        <w:rPr>
          <w:sz w:val="20"/>
          <w:szCs w:val="20"/>
        </w:rPr>
        <w:t>De geldende eisen inclusief ware, gespecificeerde of theoretisch juiste waarde of toestand inclusief verwijzing naar de Systeemgebruiksdocumentatie waar deze vermeld zijn;</w:t>
      </w:r>
    </w:p>
    <w:p w14:paraId="75C11728" w14:textId="77777777" w:rsidR="003369B7" w:rsidRPr="003369B7" w:rsidRDefault="003369B7" w:rsidP="003369B7">
      <w:pPr>
        <w:numPr>
          <w:ilvl w:val="0"/>
          <w:numId w:val="15"/>
        </w:numPr>
        <w:contextualSpacing/>
        <w:rPr>
          <w:sz w:val="20"/>
          <w:szCs w:val="20"/>
        </w:rPr>
      </w:pPr>
      <w:r w:rsidRPr="003369B7">
        <w:rPr>
          <w:sz w:val="20"/>
          <w:szCs w:val="20"/>
        </w:rPr>
        <w:t>De berekende, waargenomen of gemeten waarde of toestand;</w:t>
      </w:r>
    </w:p>
    <w:p w14:paraId="0BA23E17" w14:textId="77777777" w:rsidR="003369B7" w:rsidRPr="003369B7" w:rsidRDefault="003369B7" w:rsidP="003369B7">
      <w:pPr>
        <w:numPr>
          <w:ilvl w:val="0"/>
          <w:numId w:val="15"/>
        </w:numPr>
        <w:contextualSpacing/>
        <w:rPr>
          <w:sz w:val="20"/>
          <w:szCs w:val="20"/>
        </w:rPr>
      </w:pPr>
      <w:r w:rsidRPr="003369B7">
        <w:rPr>
          <w:sz w:val="20"/>
          <w:szCs w:val="20"/>
        </w:rPr>
        <w:t>Wanneer de kans ontstaat dat er een Fout(en) kan optreden;</w:t>
      </w:r>
    </w:p>
    <w:p w14:paraId="0057EB93" w14:textId="14A59865" w:rsidR="003369B7" w:rsidRPr="006D2379" w:rsidRDefault="003369B7" w:rsidP="003369B7">
      <w:pPr>
        <w:numPr>
          <w:ilvl w:val="0"/>
          <w:numId w:val="15"/>
        </w:numPr>
        <w:contextualSpacing/>
        <w:rPr>
          <w:sz w:val="20"/>
          <w:szCs w:val="20"/>
        </w:rPr>
      </w:pPr>
      <w:r w:rsidRPr="003369B7">
        <w:rPr>
          <w:sz w:val="20"/>
          <w:szCs w:val="20"/>
        </w:rPr>
        <w:t>Geconstateerde Fout(en) en uitgevoerde Storingsmelding(en).</w:t>
      </w:r>
    </w:p>
    <w:p w14:paraId="47F5153B" w14:textId="77777777" w:rsidR="003369B7" w:rsidRPr="003369B7" w:rsidRDefault="003369B7" w:rsidP="00A5391B">
      <w:pPr>
        <w:pStyle w:val="Kop4"/>
      </w:pPr>
      <w:r w:rsidRPr="003369B7">
        <w:t>Storingsmelding</w:t>
      </w:r>
    </w:p>
    <w:p w14:paraId="203C666F" w14:textId="77777777" w:rsidR="003369B7" w:rsidRPr="003369B7" w:rsidRDefault="003369B7" w:rsidP="003369B7">
      <w:pPr>
        <w:spacing w:after="0"/>
        <w:ind w:left="851"/>
        <w:rPr>
          <w:color w:val="000000"/>
          <w:sz w:val="20"/>
          <w:szCs w:val="20"/>
        </w:rPr>
      </w:pPr>
      <w:r w:rsidRPr="003369B7">
        <w:rPr>
          <w:color w:val="000000"/>
          <w:sz w:val="20"/>
          <w:szCs w:val="20"/>
        </w:rPr>
        <w:t>De Storingsmelding dient tenminste te navolgende informatie te omvatten:</w:t>
      </w:r>
    </w:p>
    <w:p w14:paraId="483264B3" w14:textId="77777777" w:rsidR="003369B7" w:rsidRPr="003369B7" w:rsidRDefault="003369B7" w:rsidP="003369B7">
      <w:pPr>
        <w:numPr>
          <w:ilvl w:val="0"/>
          <w:numId w:val="15"/>
        </w:numPr>
        <w:contextualSpacing/>
        <w:rPr>
          <w:sz w:val="20"/>
          <w:szCs w:val="20"/>
        </w:rPr>
      </w:pPr>
      <w:r w:rsidRPr="003369B7">
        <w:rPr>
          <w:sz w:val="20"/>
          <w:szCs w:val="20"/>
        </w:rPr>
        <w:t>Welke Fout aangetroffen is;</w:t>
      </w:r>
    </w:p>
    <w:p w14:paraId="504DFF98" w14:textId="77777777" w:rsidR="003369B7" w:rsidRPr="003369B7" w:rsidRDefault="003369B7" w:rsidP="003369B7">
      <w:pPr>
        <w:numPr>
          <w:ilvl w:val="0"/>
          <w:numId w:val="15"/>
        </w:numPr>
        <w:contextualSpacing/>
        <w:rPr>
          <w:sz w:val="20"/>
          <w:szCs w:val="20"/>
        </w:rPr>
      </w:pPr>
      <w:r w:rsidRPr="003369B7">
        <w:rPr>
          <w:sz w:val="20"/>
          <w:szCs w:val="20"/>
        </w:rPr>
        <w:t>Welke impact de geconstateerde Fout heeft op de dienstverlening van ProRail;</w:t>
      </w:r>
    </w:p>
    <w:p w14:paraId="5B533884" w14:textId="77777777" w:rsidR="003369B7" w:rsidRPr="003369B7" w:rsidRDefault="003369B7" w:rsidP="003369B7">
      <w:pPr>
        <w:numPr>
          <w:ilvl w:val="0"/>
          <w:numId w:val="15"/>
        </w:numPr>
        <w:contextualSpacing/>
        <w:rPr>
          <w:sz w:val="20"/>
          <w:szCs w:val="20"/>
        </w:rPr>
      </w:pPr>
      <w:r w:rsidRPr="003369B7">
        <w:rPr>
          <w:sz w:val="20"/>
          <w:szCs w:val="20"/>
        </w:rPr>
        <w:t>Welke kans er bestaat op het escaleren van de fout naar een grotere impact op de dienstverlening van ProRail;</w:t>
      </w:r>
    </w:p>
    <w:p w14:paraId="22AC190A" w14:textId="77777777" w:rsidR="003369B7" w:rsidRPr="003369B7" w:rsidRDefault="003369B7" w:rsidP="003369B7">
      <w:pPr>
        <w:numPr>
          <w:ilvl w:val="0"/>
          <w:numId w:val="15"/>
        </w:numPr>
        <w:contextualSpacing/>
        <w:rPr>
          <w:sz w:val="20"/>
          <w:szCs w:val="20"/>
        </w:rPr>
      </w:pPr>
      <w:r w:rsidRPr="003369B7">
        <w:rPr>
          <w:sz w:val="20"/>
          <w:szCs w:val="20"/>
        </w:rPr>
        <w:t>In hoeverre Opdrachtnemer over de middelen beschikt om terstond aan te vangen met de Reparatie om tot Herstel te komen.</w:t>
      </w:r>
    </w:p>
    <w:p w14:paraId="3F495C7D" w14:textId="77777777" w:rsidR="003369B7" w:rsidRPr="003369B7" w:rsidRDefault="003369B7" w:rsidP="00A5391B">
      <w:pPr>
        <w:pStyle w:val="Kop3"/>
      </w:pPr>
      <w:r w:rsidRPr="003369B7">
        <w:t>Input</w:t>
      </w:r>
    </w:p>
    <w:p w14:paraId="7C6E08AA" w14:textId="77777777" w:rsidR="003369B7" w:rsidRPr="003369B7" w:rsidRDefault="003369B7" w:rsidP="003369B7">
      <w:pPr>
        <w:numPr>
          <w:ilvl w:val="0"/>
          <w:numId w:val="15"/>
        </w:numPr>
        <w:contextualSpacing/>
        <w:rPr>
          <w:sz w:val="20"/>
          <w:szCs w:val="20"/>
        </w:rPr>
      </w:pPr>
      <w:r w:rsidRPr="003369B7">
        <w:rPr>
          <w:sz w:val="20"/>
          <w:szCs w:val="20"/>
        </w:rPr>
        <w:t>Systeemgebruiksdocumentatie en de beschikbare hulpmiddelen.</w:t>
      </w:r>
    </w:p>
    <w:p w14:paraId="244F591F" w14:textId="77777777" w:rsidR="003369B7" w:rsidRPr="003369B7" w:rsidRDefault="003369B7" w:rsidP="00A5391B">
      <w:pPr>
        <w:pStyle w:val="Kop3"/>
      </w:pPr>
      <w:r w:rsidRPr="003369B7">
        <w:t>Te leveren producten</w:t>
      </w:r>
    </w:p>
    <w:p w14:paraId="131ABB61" w14:textId="77777777" w:rsidR="003369B7" w:rsidRPr="003369B7" w:rsidRDefault="003369B7" w:rsidP="003369B7">
      <w:pPr>
        <w:numPr>
          <w:ilvl w:val="0"/>
          <w:numId w:val="15"/>
        </w:numPr>
        <w:contextualSpacing/>
        <w:rPr>
          <w:sz w:val="20"/>
          <w:szCs w:val="20"/>
        </w:rPr>
      </w:pPr>
      <w:r w:rsidRPr="003369B7">
        <w:rPr>
          <w:sz w:val="20"/>
          <w:szCs w:val="20"/>
        </w:rPr>
        <w:t>Storingsmeldingen;</w:t>
      </w:r>
    </w:p>
    <w:p w14:paraId="039325CC" w14:textId="77777777" w:rsidR="003369B7" w:rsidRPr="003369B7" w:rsidRDefault="003369B7" w:rsidP="003369B7">
      <w:pPr>
        <w:numPr>
          <w:ilvl w:val="0"/>
          <w:numId w:val="15"/>
        </w:numPr>
        <w:contextualSpacing/>
        <w:rPr>
          <w:sz w:val="20"/>
          <w:szCs w:val="20"/>
        </w:rPr>
      </w:pPr>
      <w:r w:rsidRPr="003369B7">
        <w:rPr>
          <w:sz w:val="20"/>
          <w:szCs w:val="20"/>
        </w:rPr>
        <w:t>Inspectierapporten.</w:t>
      </w:r>
    </w:p>
    <w:p w14:paraId="2F001FC1" w14:textId="77777777" w:rsidR="000E4EDC" w:rsidRDefault="000E4EDC">
      <w:pPr>
        <w:rPr>
          <w:rFonts w:asciiTheme="majorHAnsi" w:eastAsiaTheme="majorEastAsia" w:hAnsiTheme="majorHAnsi" w:cstheme="majorBidi"/>
          <w:b/>
          <w:bCs/>
          <w:color w:val="4F81BD" w:themeColor="accent1"/>
          <w:sz w:val="26"/>
          <w:szCs w:val="26"/>
        </w:rPr>
      </w:pPr>
      <w:r>
        <w:br w:type="page"/>
      </w:r>
    </w:p>
    <w:p w14:paraId="2A166811" w14:textId="029F294D" w:rsidR="002844DC" w:rsidRPr="000E462C" w:rsidRDefault="002844DC" w:rsidP="00E922E8">
      <w:pPr>
        <w:pStyle w:val="Kop2"/>
      </w:pPr>
      <w:bookmarkStart w:id="29" w:name="_Toc36824123"/>
      <w:r w:rsidRPr="000E462C">
        <w:lastRenderedPageBreak/>
        <w:t>Preventief Onderhoud</w:t>
      </w:r>
      <w:bookmarkEnd w:id="29"/>
    </w:p>
    <w:p w14:paraId="38A315AA"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Doelstelling</w:t>
      </w:r>
    </w:p>
    <w:p w14:paraId="6382EB27" w14:textId="089FE2CB" w:rsidR="002844DC" w:rsidRDefault="002844DC" w:rsidP="000E4EDC">
      <w:pPr>
        <w:spacing w:after="0"/>
        <w:ind w:left="851"/>
        <w:rPr>
          <w:color w:val="000000"/>
          <w:sz w:val="20"/>
          <w:szCs w:val="20"/>
        </w:rPr>
      </w:pPr>
      <w:r w:rsidRPr="00F53107">
        <w:rPr>
          <w:color w:val="000000"/>
          <w:sz w:val="20"/>
          <w:szCs w:val="20"/>
        </w:rPr>
        <w:t xml:space="preserve">Het tijdig uitvoeren van Onderhoud om de kans op Falen of de degradatie van de werking van het Systeem te </w:t>
      </w:r>
      <w:r w:rsidRPr="00F84DBE">
        <w:rPr>
          <w:color w:val="000000"/>
          <w:sz w:val="20"/>
          <w:szCs w:val="20"/>
        </w:rPr>
        <w:t xml:space="preserve">verminderen en daarmee de Beschikbaarheid van het Systeem te verhogen. </w:t>
      </w:r>
    </w:p>
    <w:p w14:paraId="78CC407D" w14:textId="77777777" w:rsidR="00EB251E" w:rsidRPr="00F84DBE" w:rsidRDefault="00EB251E" w:rsidP="000E4EDC">
      <w:pPr>
        <w:spacing w:after="0"/>
        <w:ind w:left="851"/>
        <w:rPr>
          <w:color w:val="000000"/>
          <w:sz w:val="20"/>
          <w:szCs w:val="20"/>
        </w:rPr>
      </w:pPr>
    </w:p>
    <w:p w14:paraId="171293FE" w14:textId="77169AD4" w:rsidR="00EB251E" w:rsidRDefault="00EB251E" w:rsidP="00EB251E">
      <w:pPr>
        <w:ind w:left="851"/>
        <w:rPr>
          <w:color w:val="000000"/>
          <w:sz w:val="20"/>
          <w:szCs w:val="20"/>
        </w:rPr>
      </w:pPr>
      <w:r w:rsidRPr="00F84DBE">
        <w:rPr>
          <w:color w:val="000000"/>
          <w:sz w:val="20"/>
          <w:szCs w:val="20"/>
        </w:rPr>
        <w:t>Van deze afroepdienst</w:t>
      </w:r>
      <w:r>
        <w:rPr>
          <w:color w:val="000000"/>
          <w:sz w:val="20"/>
          <w:szCs w:val="20"/>
        </w:rPr>
        <w:t>, Preventief Onderhoud aan de Systemen,</w:t>
      </w:r>
      <w:r w:rsidRPr="00F84DBE">
        <w:rPr>
          <w:color w:val="000000"/>
          <w:sz w:val="20"/>
          <w:szCs w:val="20"/>
        </w:rPr>
        <w:t xml:space="preserve"> dient men rekening te houden dat men </w:t>
      </w:r>
      <w:r>
        <w:rPr>
          <w:color w:val="000000"/>
          <w:sz w:val="20"/>
          <w:szCs w:val="20"/>
        </w:rPr>
        <w:t xml:space="preserve">hier </w:t>
      </w:r>
      <w:r w:rsidRPr="00F84DBE">
        <w:rPr>
          <w:color w:val="000000"/>
          <w:sz w:val="20"/>
          <w:szCs w:val="20"/>
        </w:rPr>
        <w:t>alleen</w:t>
      </w:r>
      <w:r>
        <w:rPr>
          <w:color w:val="000000"/>
          <w:sz w:val="20"/>
          <w:szCs w:val="20"/>
        </w:rPr>
        <w:t xml:space="preserve"> </w:t>
      </w:r>
      <w:r w:rsidRPr="00F84DBE">
        <w:rPr>
          <w:color w:val="000000"/>
          <w:sz w:val="20"/>
          <w:szCs w:val="20"/>
        </w:rPr>
        <w:t xml:space="preserve">gebruik van </w:t>
      </w:r>
      <w:r w:rsidR="00113554" w:rsidRPr="00113554">
        <w:rPr>
          <w:color w:val="000000"/>
          <w:sz w:val="20"/>
          <w:szCs w:val="20"/>
          <w:highlight w:val="yellow"/>
        </w:rPr>
        <w:t>zal</w:t>
      </w:r>
      <w:r w:rsidRPr="00F84DBE">
        <w:rPr>
          <w:color w:val="000000"/>
          <w:sz w:val="20"/>
          <w:szCs w:val="20"/>
        </w:rPr>
        <w:t xml:space="preserve"> maken</w:t>
      </w:r>
      <w:r w:rsidRPr="00F84DBE">
        <w:rPr>
          <w:sz w:val="20"/>
          <w:szCs w:val="20"/>
        </w:rPr>
        <w:t xml:space="preserve"> </w:t>
      </w:r>
      <w:r>
        <w:rPr>
          <w:sz w:val="20"/>
          <w:szCs w:val="20"/>
        </w:rPr>
        <w:t>tijdens</w:t>
      </w:r>
      <w:r w:rsidRPr="00F84DBE">
        <w:rPr>
          <w:sz w:val="20"/>
          <w:szCs w:val="20"/>
        </w:rPr>
        <w:t xml:space="preserve"> werkdagen (maandag tot en met vrijdag) van 07:00 tot 19:00, niet zijnde een nationale feestdag (Nederland)</w:t>
      </w:r>
      <w:r w:rsidRPr="00F84DBE">
        <w:rPr>
          <w:color w:val="000000"/>
          <w:sz w:val="20"/>
          <w:szCs w:val="20"/>
        </w:rPr>
        <w:t>. (Nachtperiode en Weekendperiode zijn niet van toepassing op deze afroepdienst.)</w:t>
      </w:r>
    </w:p>
    <w:p w14:paraId="3EC437DD" w14:textId="6C97A5EA" w:rsidR="00EB251E" w:rsidRPr="003369B7" w:rsidRDefault="00EB251E" w:rsidP="00EB251E">
      <w:pPr>
        <w:ind w:left="851"/>
        <w:rPr>
          <w:color w:val="000000"/>
          <w:sz w:val="20"/>
          <w:szCs w:val="20"/>
        </w:rPr>
      </w:pPr>
      <w:r>
        <w:rPr>
          <w:color w:val="000000"/>
          <w:sz w:val="20"/>
          <w:szCs w:val="20"/>
        </w:rPr>
        <w:t xml:space="preserve">Indien het Preventief Onderhoud is opgegeven in de LCC van de aanbieding dan zal </w:t>
      </w:r>
      <w:r w:rsidR="00A5443E">
        <w:rPr>
          <w:color w:val="000000"/>
          <w:sz w:val="20"/>
          <w:szCs w:val="20"/>
        </w:rPr>
        <w:t xml:space="preserve">de opdracht op </w:t>
      </w:r>
      <w:r>
        <w:rPr>
          <w:color w:val="000000"/>
          <w:sz w:val="20"/>
          <w:szCs w:val="20"/>
        </w:rPr>
        <w:t>deze afroepdienst volgens aangegeven LCC verstrekt worden</w:t>
      </w:r>
      <w:r w:rsidR="00113554" w:rsidRPr="00113554">
        <w:rPr>
          <w:color w:val="000000"/>
          <w:sz w:val="20"/>
          <w:szCs w:val="20"/>
          <w:highlight w:val="yellow"/>
        </w:rPr>
        <w:t xml:space="preserve"> zoals overeengekomen in het instandhoudingscontract</w:t>
      </w:r>
      <w:r>
        <w:rPr>
          <w:color w:val="000000"/>
          <w:sz w:val="20"/>
          <w:szCs w:val="20"/>
        </w:rPr>
        <w:t>.</w:t>
      </w:r>
    </w:p>
    <w:p w14:paraId="3084338D"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Activiteiten</w:t>
      </w:r>
    </w:p>
    <w:p w14:paraId="5ABA6FC7" w14:textId="77777777" w:rsidR="002844DC" w:rsidRPr="00F53107" w:rsidRDefault="002844DC" w:rsidP="006E022B">
      <w:pPr>
        <w:pStyle w:val="Lijstalinea"/>
        <w:numPr>
          <w:ilvl w:val="0"/>
          <w:numId w:val="20"/>
        </w:numPr>
        <w:rPr>
          <w:sz w:val="20"/>
          <w:szCs w:val="20"/>
        </w:rPr>
      </w:pPr>
      <w:r w:rsidRPr="00F53107">
        <w:rPr>
          <w:sz w:val="20"/>
          <w:szCs w:val="20"/>
        </w:rPr>
        <w:t>Plannen van Preventief Onderhoud;</w:t>
      </w:r>
    </w:p>
    <w:p w14:paraId="3D5F110A" w14:textId="77777777" w:rsidR="002844DC" w:rsidRPr="00F53107" w:rsidRDefault="002844DC" w:rsidP="006E022B">
      <w:pPr>
        <w:pStyle w:val="Lijstalinea"/>
        <w:numPr>
          <w:ilvl w:val="0"/>
          <w:numId w:val="20"/>
        </w:numPr>
        <w:rPr>
          <w:sz w:val="20"/>
          <w:szCs w:val="20"/>
        </w:rPr>
      </w:pPr>
      <w:r w:rsidRPr="00F53107">
        <w:rPr>
          <w:sz w:val="20"/>
          <w:szCs w:val="20"/>
        </w:rPr>
        <w:t>Uitvoeren van Preventief Onderhoud;</w:t>
      </w:r>
    </w:p>
    <w:p w14:paraId="031D8E1E" w14:textId="77777777" w:rsidR="002844DC" w:rsidRPr="00F53107" w:rsidRDefault="002844DC" w:rsidP="006E022B">
      <w:pPr>
        <w:pStyle w:val="Lijstalinea"/>
        <w:numPr>
          <w:ilvl w:val="0"/>
          <w:numId w:val="20"/>
        </w:numPr>
        <w:rPr>
          <w:sz w:val="20"/>
          <w:szCs w:val="20"/>
        </w:rPr>
      </w:pPr>
      <w:r w:rsidRPr="00F53107">
        <w:rPr>
          <w:sz w:val="20"/>
          <w:szCs w:val="20"/>
        </w:rPr>
        <w:t>Evalueren van Preventief Onderhoud.</w:t>
      </w:r>
    </w:p>
    <w:p w14:paraId="1FE1D471"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Proceseisen</w:t>
      </w:r>
    </w:p>
    <w:p w14:paraId="359FA7BB" w14:textId="221F98B6" w:rsidR="002844DC" w:rsidRPr="001D7C1D" w:rsidRDefault="002844DC" w:rsidP="002844DC">
      <w:pPr>
        <w:pStyle w:val="Kop4"/>
        <w:keepLines w:val="0"/>
        <w:overflowPunct w:val="0"/>
        <w:autoSpaceDE w:val="0"/>
        <w:autoSpaceDN w:val="0"/>
        <w:adjustRightInd w:val="0"/>
        <w:spacing w:before="0" w:after="20" w:line="240" w:lineRule="exact"/>
        <w:textAlignment w:val="baseline"/>
      </w:pPr>
      <w:r>
        <w:t>Plannen</w:t>
      </w:r>
      <w:r w:rsidR="00FB3671">
        <w:t xml:space="preserve"> </w:t>
      </w:r>
    </w:p>
    <w:p w14:paraId="48F26FA6" w14:textId="5E513231" w:rsidR="002844DC" w:rsidRPr="00F53107" w:rsidRDefault="002844DC" w:rsidP="006E022B">
      <w:pPr>
        <w:pStyle w:val="Lijstalinea"/>
        <w:numPr>
          <w:ilvl w:val="0"/>
          <w:numId w:val="15"/>
        </w:numPr>
        <w:rPr>
          <w:sz w:val="20"/>
          <w:szCs w:val="20"/>
        </w:rPr>
      </w:pPr>
      <w:r w:rsidRPr="00F53107">
        <w:rPr>
          <w:sz w:val="20"/>
          <w:szCs w:val="20"/>
        </w:rPr>
        <w:t>Opdrachtnemer dient op basis van inspectierapporten, evaluatie van het Preventief Onderhoud en de Systeemgebruiksdocumentatie een optimale Preventief Onderhoudsplanning</w:t>
      </w:r>
      <w:r w:rsidR="00BF0FA4">
        <w:rPr>
          <w:sz w:val="20"/>
          <w:szCs w:val="20"/>
        </w:rPr>
        <w:t xml:space="preserve"> op te stellen en bij te houden;</w:t>
      </w:r>
    </w:p>
    <w:p w14:paraId="17B20E6C" w14:textId="7D965946" w:rsidR="002844DC" w:rsidRPr="00F84DBE" w:rsidRDefault="002844DC" w:rsidP="006E022B">
      <w:pPr>
        <w:pStyle w:val="Lijstalinea"/>
        <w:numPr>
          <w:ilvl w:val="0"/>
          <w:numId w:val="15"/>
        </w:numPr>
        <w:rPr>
          <w:sz w:val="20"/>
          <w:szCs w:val="20"/>
        </w:rPr>
      </w:pPr>
      <w:r w:rsidRPr="00F53107">
        <w:rPr>
          <w:sz w:val="20"/>
          <w:szCs w:val="20"/>
        </w:rPr>
        <w:t>Opdrachtnemer dient op basis van de Preventief Onderhoudsplanning de uitvoering van de g</w:t>
      </w:r>
      <w:r w:rsidR="00711670" w:rsidRPr="00F53107">
        <w:rPr>
          <w:sz w:val="20"/>
          <w:szCs w:val="20"/>
        </w:rPr>
        <w:t xml:space="preserve">eplande </w:t>
      </w:r>
      <w:r w:rsidR="00711670" w:rsidRPr="00F84DBE">
        <w:rPr>
          <w:sz w:val="20"/>
          <w:szCs w:val="20"/>
        </w:rPr>
        <w:t>activiteiten een I</w:t>
      </w:r>
      <w:r w:rsidR="00BF0FA4" w:rsidRPr="00F84DBE">
        <w:rPr>
          <w:sz w:val="20"/>
          <w:szCs w:val="20"/>
        </w:rPr>
        <w:t>mpactanalyse op te stellen;</w:t>
      </w:r>
    </w:p>
    <w:p w14:paraId="02B7922C" w14:textId="2D814BC3" w:rsidR="00BF0FA4" w:rsidRPr="00F84DBE" w:rsidRDefault="00BF0FA4" w:rsidP="006E022B">
      <w:pPr>
        <w:pStyle w:val="Lijstalinea"/>
        <w:numPr>
          <w:ilvl w:val="0"/>
          <w:numId w:val="15"/>
        </w:numPr>
        <w:rPr>
          <w:sz w:val="20"/>
          <w:szCs w:val="20"/>
        </w:rPr>
      </w:pPr>
      <w:r w:rsidRPr="00F84DBE">
        <w:rPr>
          <w:sz w:val="20"/>
          <w:szCs w:val="20"/>
        </w:rPr>
        <w:t xml:space="preserve">Opdrachtnemer dient conform RLN00128 een </w:t>
      </w:r>
      <w:r w:rsidR="0099759F" w:rsidRPr="00F84DBE">
        <w:rPr>
          <w:sz w:val="20"/>
          <w:szCs w:val="20"/>
        </w:rPr>
        <w:t xml:space="preserve">schakelverzoek </w:t>
      </w:r>
      <w:r w:rsidR="000E4EDC" w:rsidRPr="00F84DBE">
        <w:rPr>
          <w:sz w:val="20"/>
          <w:szCs w:val="20"/>
        </w:rPr>
        <w:t xml:space="preserve">af te stemmen middels een </w:t>
      </w:r>
      <w:r w:rsidRPr="00F84DBE">
        <w:rPr>
          <w:sz w:val="20"/>
          <w:szCs w:val="20"/>
        </w:rPr>
        <w:t>schakelopdracht</w:t>
      </w:r>
      <w:r w:rsidR="000E4EDC" w:rsidRPr="00F84DBE">
        <w:rPr>
          <w:sz w:val="20"/>
          <w:szCs w:val="20"/>
        </w:rPr>
        <w:t xml:space="preserve"> met de</w:t>
      </w:r>
      <w:r w:rsidR="0099759F" w:rsidRPr="00F84DBE">
        <w:rPr>
          <w:sz w:val="20"/>
          <w:szCs w:val="20"/>
        </w:rPr>
        <w:t xml:space="preserve"> betreffende installatieverantwoordelijke</w:t>
      </w:r>
      <w:r w:rsidRPr="00F84DBE">
        <w:rPr>
          <w:sz w:val="20"/>
          <w:szCs w:val="20"/>
        </w:rPr>
        <w:t>.</w:t>
      </w:r>
    </w:p>
    <w:p w14:paraId="3E9D3811" w14:textId="77777777" w:rsidR="002844DC" w:rsidRPr="007A6908" w:rsidRDefault="002844DC" w:rsidP="002844DC">
      <w:pPr>
        <w:pStyle w:val="Kop4"/>
        <w:keepLines w:val="0"/>
        <w:overflowPunct w:val="0"/>
        <w:autoSpaceDE w:val="0"/>
        <w:autoSpaceDN w:val="0"/>
        <w:adjustRightInd w:val="0"/>
        <w:spacing w:before="0" w:after="20" w:line="240" w:lineRule="exact"/>
        <w:textAlignment w:val="baseline"/>
      </w:pPr>
      <w:r>
        <w:t>Uitvoeren</w:t>
      </w:r>
    </w:p>
    <w:p w14:paraId="307CB8C5" w14:textId="77777777" w:rsidR="002844DC" w:rsidRPr="00F53107" w:rsidRDefault="002844DC" w:rsidP="006E022B">
      <w:pPr>
        <w:pStyle w:val="Lijstalinea"/>
        <w:numPr>
          <w:ilvl w:val="0"/>
          <w:numId w:val="15"/>
        </w:numPr>
        <w:rPr>
          <w:sz w:val="20"/>
          <w:szCs w:val="20"/>
        </w:rPr>
      </w:pPr>
      <w:r w:rsidRPr="00F53107">
        <w:rPr>
          <w:sz w:val="20"/>
          <w:szCs w:val="20"/>
        </w:rPr>
        <w:t xml:space="preserve">Op basis van de Preventief Onderhoudsplanning en Impactanalyse uitvoeren van het Preventief Onderhoud; </w:t>
      </w:r>
    </w:p>
    <w:p w14:paraId="3BC93A2E" w14:textId="5D801B02" w:rsidR="002844DC" w:rsidRPr="00F84DBE" w:rsidRDefault="002844DC" w:rsidP="006E022B">
      <w:pPr>
        <w:pStyle w:val="Lijstalinea"/>
        <w:numPr>
          <w:ilvl w:val="0"/>
          <w:numId w:val="15"/>
        </w:numPr>
        <w:rPr>
          <w:sz w:val="20"/>
          <w:szCs w:val="20"/>
        </w:rPr>
      </w:pPr>
      <w:r w:rsidRPr="00F53107">
        <w:rPr>
          <w:sz w:val="20"/>
          <w:szCs w:val="20"/>
        </w:rPr>
        <w:t xml:space="preserve">Opdrachtnemer legt de </w:t>
      </w:r>
      <w:r w:rsidRPr="00F84DBE">
        <w:rPr>
          <w:sz w:val="20"/>
          <w:szCs w:val="20"/>
        </w:rPr>
        <w:t>uitgevoerde onderhoudsactiviteiten v</w:t>
      </w:r>
      <w:r w:rsidR="00BF0FA4" w:rsidRPr="00F84DBE">
        <w:rPr>
          <w:sz w:val="20"/>
          <w:szCs w:val="20"/>
        </w:rPr>
        <w:t>ast;</w:t>
      </w:r>
    </w:p>
    <w:p w14:paraId="6E925E53" w14:textId="1419ACF9" w:rsidR="00BF0FA4" w:rsidRPr="00F84DBE" w:rsidRDefault="00BF0FA4" w:rsidP="006E022B">
      <w:pPr>
        <w:pStyle w:val="Lijstalinea"/>
        <w:numPr>
          <w:ilvl w:val="0"/>
          <w:numId w:val="15"/>
        </w:numPr>
        <w:rPr>
          <w:sz w:val="20"/>
          <w:szCs w:val="20"/>
        </w:rPr>
      </w:pPr>
      <w:r w:rsidRPr="00F84DBE">
        <w:rPr>
          <w:sz w:val="20"/>
          <w:szCs w:val="20"/>
        </w:rPr>
        <w:t>Opdrachtnemer dient conform RLN00128 de veiligheidsmaatregelen te nemen voor het uitvoeren van het Preventief Onderhoud.</w:t>
      </w:r>
    </w:p>
    <w:p w14:paraId="31C9BDAB" w14:textId="77777777" w:rsidR="002844DC" w:rsidRPr="007A6908" w:rsidRDefault="002844DC" w:rsidP="002844DC">
      <w:pPr>
        <w:pStyle w:val="Kop4"/>
        <w:keepLines w:val="0"/>
        <w:overflowPunct w:val="0"/>
        <w:autoSpaceDE w:val="0"/>
        <w:autoSpaceDN w:val="0"/>
        <w:adjustRightInd w:val="0"/>
        <w:spacing w:before="0" w:after="20" w:line="240" w:lineRule="exact"/>
        <w:textAlignment w:val="baseline"/>
      </w:pPr>
      <w:r>
        <w:t>Evalueren</w:t>
      </w:r>
    </w:p>
    <w:p w14:paraId="237E237D" w14:textId="77777777" w:rsidR="002844DC" w:rsidRPr="0099759F" w:rsidRDefault="002844DC" w:rsidP="006E022B">
      <w:pPr>
        <w:pStyle w:val="Lijstalinea"/>
        <w:numPr>
          <w:ilvl w:val="0"/>
          <w:numId w:val="15"/>
        </w:numPr>
        <w:rPr>
          <w:sz w:val="20"/>
          <w:szCs w:val="20"/>
        </w:rPr>
      </w:pPr>
      <w:r w:rsidRPr="0099759F">
        <w:rPr>
          <w:sz w:val="20"/>
          <w:szCs w:val="20"/>
        </w:rPr>
        <w:t>Op basis van de geleverde prestaties van het Systeem dient beoordeeld te worden of het Preventief Onderhoud tijdig (niet te vroeg of te laat) uitgevoerd is en of hiermee voldaan wordt aan de doelstelling of dat er aanpassingen in de Preventief Onderhoudsplanning benodigd zijn of een Wijziging benodigd is om te voldoen aan de doelstelling.</w:t>
      </w:r>
    </w:p>
    <w:p w14:paraId="39242822"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Producteisen</w:t>
      </w:r>
    </w:p>
    <w:p w14:paraId="3B248342" w14:textId="77777777" w:rsidR="002844DC" w:rsidRDefault="002844DC" w:rsidP="002844DC">
      <w:pPr>
        <w:pStyle w:val="Kop4"/>
        <w:keepLines w:val="0"/>
        <w:overflowPunct w:val="0"/>
        <w:autoSpaceDE w:val="0"/>
        <w:autoSpaceDN w:val="0"/>
        <w:adjustRightInd w:val="0"/>
        <w:spacing w:before="0" w:after="20" w:line="240" w:lineRule="exact"/>
        <w:textAlignment w:val="baseline"/>
      </w:pPr>
      <w:r>
        <w:t>Preventief Onderhoudsplanning</w:t>
      </w:r>
    </w:p>
    <w:p w14:paraId="02CC4BD4" w14:textId="77777777" w:rsidR="00010B71" w:rsidRPr="00F53107" w:rsidRDefault="00010B71" w:rsidP="00010B71">
      <w:pPr>
        <w:spacing w:after="0"/>
        <w:ind w:left="851"/>
        <w:rPr>
          <w:color w:val="000000"/>
          <w:sz w:val="20"/>
          <w:szCs w:val="20"/>
        </w:rPr>
      </w:pPr>
      <w:r w:rsidRPr="00F53107">
        <w:rPr>
          <w:color w:val="000000"/>
          <w:sz w:val="20"/>
          <w:szCs w:val="20"/>
        </w:rPr>
        <w:t>De Preventief Onderhoudsplanning dient tenminste te navolgende informatie te omvatten:</w:t>
      </w:r>
    </w:p>
    <w:p w14:paraId="7285B71D" w14:textId="77777777" w:rsidR="002844DC" w:rsidRPr="00F53107" w:rsidRDefault="002844DC" w:rsidP="006E022B">
      <w:pPr>
        <w:pStyle w:val="Lijstalinea"/>
        <w:numPr>
          <w:ilvl w:val="0"/>
          <w:numId w:val="15"/>
        </w:numPr>
        <w:rPr>
          <w:sz w:val="20"/>
          <w:szCs w:val="20"/>
        </w:rPr>
      </w:pPr>
      <w:r w:rsidRPr="00F53107">
        <w:rPr>
          <w:sz w:val="20"/>
          <w:szCs w:val="20"/>
        </w:rPr>
        <w:t>Wanneer welk onderhoudsactiviteiten uitgevoerd dient te worden.</w:t>
      </w:r>
    </w:p>
    <w:p w14:paraId="0ECECF19" w14:textId="77777777" w:rsidR="002844DC" w:rsidRDefault="002844DC" w:rsidP="002844DC">
      <w:pPr>
        <w:pStyle w:val="Kop4"/>
        <w:keepLines w:val="0"/>
        <w:overflowPunct w:val="0"/>
        <w:autoSpaceDE w:val="0"/>
        <w:autoSpaceDN w:val="0"/>
        <w:adjustRightInd w:val="0"/>
        <w:spacing w:before="0" w:after="20" w:line="240" w:lineRule="exact"/>
        <w:textAlignment w:val="baseline"/>
      </w:pPr>
      <w:r>
        <w:lastRenderedPageBreak/>
        <w:t>Impactanalyse</w:t>
      </w:r>
    </w:p>
    <w:p w14:paraId="2EEBAA5B" w14:textId="77777777" w:rsidR="00010B71" w:rsidRPr="00F53107" w:rsidRDefault="00010B71" w:rsidP="00010B71">
      <w:pPr>
        <w:spacing w:after="0"/>
        <w:ind w:left="851"/>
        <w:rPr>
          <w:color w:val="000000"/>
          <w:sz w:val="20"/>
          <w:szCs w:val="20"/>
        </w:rPr>
      </w:pPr>
      <w:r w:rsidRPr="00F53107">
        <w:rPr>
          <w:color w:val="000000"/>
          <w:sz w:val="20"/>
          <w:szCs w:val="20"/>
        </w:rPr>
        <w:t>De Impactanalyse dient tenminste te navolgende informatie te omvatten:</w:t>
      </w:r>
    </w:p>
    <w:p w14:paraId="21F32859" w14:textId="77777777" w:rsidR="002844DC" w:rsidRPr="00F53107" w:rsidRDefault="002844DC" w:rsidP="006E022B">
      <w:pPr>
        <w:pStyle w:val="Lijstalinea"/>
        <w:numPr>
          <w:ilvl w:val="0"/>
          <w:numId w:val="15"/>
        </w:numPr>
        <w:rPr>
          <w:sz w:val="20"/>
          <w:szCs w:val="20"/>
        </w:rPr>
      </w:pPr>
      <w:r w:rsidRPr="00F53107">
        <w:rPr>
          <w:sz w:val="20"/>
          <w:szCs w:val="20"/>
        </w:rPr>
        <w:t>het benodigde materiaal en materieel voor de uitvoering;</w:t>
      </w:r>
    </w:p>
    <w:p w14:paraId="085F9628" w14:textId="77777777" w:rsidR="002844DC" w:rsidRPr="00F53107" w:rsidRDefault="002844DC" w:rsidP="006E022B">
      <w:pPr>
        <w:pStyle w:val="Lijstalinea"/>
        <w:numPr>
          <w:ilvl w:val="0"/>
          <w:numId w:val="15"/>
        </w:numPr>
        <w:rPr>
          <w:sz w:val="20"/>
          <w:szCs w:val="20"/>
        </w:rPr>
      </w:pPr>
      <w:r w:rsidRPr="00F53107">
        <w:rPr>
          <w:sz w:val="20"/>
          <w:szCs w:val="20"/>
        </w:rPr>
        <w:t>de impact op dienstverlening van ProRail die veroorzaakt kan / zal worden door de uitvoering van de onderhoudsactiviteiten, inclusief de benodigde veiligheidsbeheersmaatregelen;</w:t>
      </w:r>
    </w:p>
    <w:p w14:paraId="56103C5E" w14:textId="77777777" w:rsidR="002844DC" w:rsidRPr="00F53107" w:rsidRDefault="002844DC" w:rsidP="006E022B">
      <w:pPr>
        <w:pStyle w:val="Lijstalinea"/>
        <w:numPr>
          <w:ilvl w:val="0"/>
          <w:numId w:val="15"/>
        </w:numPr>
        <w:rPr>
          <w:sz w:val="20"/>
          <w:szCs w:val="20"/>
        </w:rPr>
      </w:pPr>
      <w:r w:rsidRPr="00F53107">
        <w:rPr>
          <w:sz w:val="20"/>
          <w:szCs w:val="20"/>
        </w:rPr>
        <w:t xml:space="preserve">de benodigde doorlooptijd voor de uitvoering van de onderhoudsactiviteiten inclusief alle logistieke en de benodigde veiligheidsbeheersmaatregelen en tevens benodigde risicomarge op de uitvoering. </w:t>
      </w:r>
    </w:p>
    <w:p w14:paraId="47E8D90F" w14:textId="77777777" w:rsidR="002844DC" w:rsidRDefault="00010B71" w:rsidP="002844DC">
      <w:pPr>
        <w:pStyle w:val="Kop4"/>
        <w:keepLines w:val="0"/>
        <w:overflowPunct w:val="0"/>
        <w:autoSpaceDE w:val="0"/>
        <w:autoSpaceDN w:val="0"/>
        <w:adjustRightInd w:val="0"/>
        <w:spacing w:before="0" w:after="20" w:line="240" w:lineRule="exact"/>
        <w:textAlignment w:val="baseline"/>
      </w:pPr>
      <w:r>
        <w:t>V</w:t>
      </w:r>
      <w:r w:rsidR="002844DC">
        <w:t xml:space="preserve">astlegging </w:t>
      </w:r>
      <w:r>
        <w:t>o</w:t>
      </w:r>
      <w:r w:rsidR="002844DC">
        <w:t>nderhoudsactiviteiten</w:t>
      </w:r>
    </w:p>
    <w:p w14:paraId="4ADBF867" w14:textId="77777777" w:rsidR="00010B71" w:rsidRPr="00F53107" w:rsidRDefault="00010B71" w:rsidP="00010B71">
      <w:pPr>
        <w:spacing w:after="0"/>
        <w:ind w:left="851"/>
        <w:rPr>
          <w:color w:val="000000"/>
          <w:sz w:val="20"/>
          <w:szCs w:val="20"/>
        </w:rPr>
      </w:pPr>
      <w:r w:rsidRPr="00F53107">
        <w:rPr>
          <w:color w:val="000000"/>
          <w:sz w:val="20"/>
          <w:szCs w:val="20"/>
        </w:rPr>
        <w:t>De vastlegging van de onderhoudsactiviteiten dient tenminste de navolgende informatie te omvatten:</w:t>
      </w:r>
    </w:p>
    <w:p w14:paraId="73D56D18" w14:textId="77777777" w:rsidR="002844DC" w:rsidRPr="00F53107" w:rsidRDefault="002844DC" w:rsidP="006E022B">
      <w:pPr>
        <w:pStyle w:val="Lijstalinea"/>
        <w:numPr>
          <w:ilvl w:val="0"/>
          <w:numId w:val="15"/>
        </w:numPr>
        <w:rPr>
          <w:sz w:val="20"/>
          <w:szCs w:val="20"/>
        </w:rPr>
      </w:pPr>
      <w:r w:rsidRPr="00F53107">
        <w:rPr>
          <w:sz w:val="20"/>
          <w:szCs w:val="20"/>
        </w:rPr>
        <w:t>Door wie, wanneer en waar de onderhoudsactiviteiten uitgevoerd is;</w:t>
      </w:r>
    </w:p>
    <w:p w14:paraId="5DC71E37" w14:textId="77777777" w:rsidR="002844DC" w:rsidRPr="00F53107" w:rsidRDefault="002844DC" w:rsidP="006E022B">
      <w:pPr>
        <w:pStyle w:val="Lijstalinea"/>
        <w:numPr>
          <w:ilvl w:val="0"/>
          <w:numId w:val="15"/>
        </w:numPr>
        <w:rPr>
          <w:sz w:val="20"/>
          <w:szCs w:val="20"/>
        </w:rPr>
      </w:pPr>
      <w:r w:rsidRPr="00F53107">
        <w:rPr>
          <w:sz w:val="20"/>
          <w:szCs w:val="20"/>
        </w:rPr>
        <w:t>Op welk onderdeel de onderhoudsactiviteiten betrekking had;</w:t>
      </w:r>
    </w:p>
    <w:p w14:paraId="3ADEFE6B" w14:textId="77777777" w:rsidR="002844DC" w:rsidRPr="00F53107" w:rsidRDefault="002844DC" w:rsidP="006E022B">
      <w:pPr>
        <w:pStyle w:val="Lijstalinea"/>
        <w:numPr>
          <w:ilvl w:val="0"/>
          <w:numId w:val="15"/>
        </w:numPr>
        <w:rPr>
          <w:sz w:val="20"/>
          <w:szCs w:val="20"/>
        </w:rPr>
      </w:pPr>
      <w:r w:rsidRPr="00F53107">
        <w:rPr>
          <w:sz w:val="20"/>
          <w:szCs w:val="20"/>
        </w:rPr>
        <w:t>Inhoud van de uitgevoerde onderhoudsactiviteiten;</w:t>
      </w:r>
    </w:p>
    <w:p w14:paraId="17D331EE" w14:textId="77777777" w:rsidR="002844DC" w:rsidRPr="00F53107" w:rsidRDefault="002844DC" w:rsidP="006E022B">
      <w:pPr>
        <w:pStyle w:val="Lijstalinea"/>
        <w:numPr>
          <w:ilvl w:val="0"/>
          <w:numId w:val="15"/>
        </w:numPr>
        <w:rPr>
          <w:sz w:val="20"/>
          <w:szCs w:val="20"/>
        </w:rPr>
      </w:pPr>
      <w:r w:rsidRPr="00F53107">
        <w:rPr>
          <w:sz w:val="20"/>
          <w:szCs w:val="20"/>
        </w:rPr>
        <w:t>De verwijzing naar de Systeemgebruiksdocumentatie waar de onderhoudsactiviteiten vermeld zijn;</w:t>
      </w:r>
    </w:p>
    <w:p w14:paraId="1C2F2FE2" w14:textId="77777777" w:rsidR="002844DC" w:rsidRPr="00F53107" w:rsidRDefault="002844DC" w:rsidP="006E022B">
      <w:pPr>
        <w:pStyle w:val="Lijstalinea"/>
        <w:numPr>
          <w:ilvl w:val="0"/>
          <w:numId w:val="15"/>
        </w:numPr>
        <w:rPr>
          <w:sz w:val="20"/>
          <w:szCs w:val="20"/>
        </w:rPr>
      </w:pPr>
      <w:r w:rsidRPr="00F53107">
        <w:rPr>
          <w:sz w:val="20"/>
          <w:szCs w:val="20"/>
        </w:rPr>
        <w:t>In hoeverre de berekende, waargenomen of gemeten waarde of toestand (na de onderhoudsactiviteiten) voldeed aan de ware, gespecificeerde of theoretisch juiste waarde of toestand.</w:t>
      </w:r>
    </w:p>
    <w:p w14:paraId="594CC253"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Input</w:t>
      </w:r>
    </w:p>
    <w:p w14:paraId="70C7C018" w14:textId="380D8EEB" w:rsidR="002844DC" w:rsidRPr="00F84DBE" w:rsidRDefault="002844DC" w:rsidP="006E022B">
      <w:pPr>
        <w:pStyle w:val="Lijstalinea"/>
        <w:numPr>
          <w:ilvl w:val="0"/>
          <w:numId w:val="15"/>
        </w:numPr>
        <w:rPr>
          <w:sz w:val="20"/>
          <w:szCs w:val="20"/>
        </w:rPr>
      </w:pPr>
      <w:r w:rsidRPr="00F53107">
        <w:rPr>
          <w:sz w:val="20"/>
          <w:szCs w:val="20"/>
        </w:rPr>
        <w:t>Syste</w:t>
      </w:r>
      <w:r w:rsidRPr="00F84DBE">
        <w:rPr>
          <w:sz w:val="20"/>
          <w:szCs w:val="20"/>
        </w:rPr>
        <w:t>emgebruiksdocumentatie;</w:t>
      </w:r>
    </w:p>
    <w:p w14:paraId="7B30ABA1" w14:textId="64B1D703" w:rsidR="002B0CFC" w:rsidRPr="00F84DBE" w:rsidRDefault="002B0CFC" w:rsidP="006E022B">
      <w:pPr>
        <w:pStyle w:val="Lijstalinea"/>
        <w:numPr>
          <w:ilvl w:val="0"/>
          <w:numId w:val="15"/>
        </w:numPr>
        <w:rPr>
          <w:sz w:val="20"/>
          <w:szCs w:val="20"/>
        </w:rPr>
      </w:pPr>
      <w:r w:rsidRPr="00F84DBE">
        <w:rPr>
          <w:sz w:val="20"/>
          <w:szCs w:val="20"/>
        </w:rPr>
        <w:t>RLN00128;</w:t>
      </w:r>
    </w:p>
    <w:p w14:paraId="3A213FAC" w14:textId="15928B26" w:rsidR="002844DC" w:rsidRPr="00F53107" w:rsidRDefault="002844DC" w:rsidP="006E022B">
      <w:pPr>
        <w:pStyle w:val="Lijstalinea"/>
        <w:numPr>
          <w:ilvl w:val="0"/>
          <w:numId w:val="15"/>
        </w:numPr>
        <w:rPr>
          <w:sz w:val="20"/>
          <w:szCs w:val="20"/>
        </w:rPr>
      </w:pPr>
      <w:r w:rsidRPr="00F53107">
        <w:rPr>
          <w:sz w:val="20"/>
          <w:szCs w:val="20"/>
        </w:rPr>
        <w:t>Inspectierapporten.</w:t>
      </w:r>
    </w:p>
    <w:p w14:paraId="28947324"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Te leveren producten</w:t>
      </w:r>
    </w:p>
    <w:p w14:paraId="6211F4C2" w14:textId="77777777" w:rsidR="002844DC" w:rsidRPr="00F53107" w:rsidRDefault="002844DC" w:rsidP="006E022B">
      <w:pPr>
        <w:pStyle w:val="Lijstalinea"/>
        <w:numPr>
          <w:ilvl w:val="0"/>
          <w:numId w:val="15"/>
        </w:numPr>
        <w:rPr>
          <w:sz w:val="20"/>
          <w:szCs w:val="20"/>
        </w:rPr>
      </w:pPr>
      <w:r w:rsidRPr="00F53107">
        <w:rPr>
          <w:sz w:val="20"/>
          <w:szCs w:val="20"/>
        </w:rPr>
        <w:t>Preventief Onderhoudsplanning</w:t>
      </w:r>
      <w:r w:rsidR="00010B71" w:rsidRPr="00F53107">
        <w:rPr>
          <w:sz w:val="20"/>
          <w:szCs w:val="20"/>
        </w:rPr>
        <w:t>;</w:t>
      </w:r>
    </w:p>
    <w:p w14:paraId="65E797A8" w14:textId="31F0EA5A" w:rsidR="002844DC" w:rsidRPr="00F84DBE" w:rsidRDefault="002844DC" w:rsidP="006E022B">
      <w:pPr>
        <w:pStyle w:val="Lijstalinea"/>
        <w:numPr>
          <w:ilvl w:val="0"/>
          <w:numId w:val="15"/>
        </w:numPr>
        <w:rPr>
          <w:sz w:val="20"/>
          <w:szCs w:val="20"/>
        </w:rPr>
      </w:pPr>
      <w:r w:rsidRPr="00F84DBE">
        <w:rPr>
          <w:sz w:val="20"/>
          <w:szCs w:val="20"/>
        </w:rPr>
        <w:t>Impactanalyse</w:t>
      </w:r>
      <w:r w:rsidR="00010B71" w:rsidRPr="00F84DBE">
        <w:rPr>
          <w:sz w:val="20"/>
          <w:szCs w:val="20"/>
        </w:rPr>
        <w:t>;</w:t>
      </w:r>
    </w:p>
    <w:p w14:paraId="025B455B" w14:textId="51C9CB21" w:rsidR="002B0CFC" w:rsidRPr="00F84DBE" w:rsidRDefault="002B0CFC" w:rsidP="006E022B">
      <w:pPr>
        <w:pStyle w:val="Lijstalinea"/>
        <w:numPr>
          <w:ilvl w:val="0"/>
          <w:numId w:val="15"/>
        </w:numPr>
        <w:rPr>
          <w:sz w:val="20"/>
          <w:szCs w:val="20"/>
        </w:rPr>
      </w:pPr>
      <w:r w:rsidRPr="00F84DBE">
        <w:rPr>
          <w:sz w:val="20"/>
          <w:szCs w:val="20"/>
        </w:rPr>
        <w:t>Schakelopdracht;</w:t>
      </w:r>
    </w:p>
    <w:p w14:paraId="00B1F86E" w14:textId="77777777" w:rsidR="002844DC" w:rsidRPr="00F53107" w:rsidRDefault="006D483F" w:rsidP="006E022B">
      <w:pPr>
        <w:pStyle w:val="Lijstalinea"/>
        <w:numPr>
          <w:ilvl w:val="0"/>
          <w:numId w:val="15"/>
        </w:numPr>
        <w:rPr>
          <w:sz w:val="20"/>
          <w:szCs w:val="20"/>
        </w:rPr>
      </w:pPr>
      <w:r w:rsidRPr="00F84DBE">
        <w:rPr>
          <w:sz w:val="20"/>
          <w:szCs w:val="20"/>
        </w:rPr>
        <w:t>V</w:t>
      </w:r>
      <w:r w:rsidR="002844DC" w:rsidRPr="00F84DBE">
        <w:rPr>
          <w:sz w:val="20"/>
          <w:szCs w:val="20"/>
        </w:rPr>
        <w:t xml:space="preserve">astlegging </w:t>
      </w:r>
      <w:r w:rsidRPr="00F84DBE">
        <w:rPr>
          <w:sz w:val="20"/>
          <w:szCs w:val="20"/>
        </w:rPr>
        <w:t>on</w:t>
      </w:r>
      <w:r w:rsidR="002844DC" w:rsidRPr="00F84DBE">
        <w:rPr>
          <w:sz w:val="20"/>
          <w:szCs w:val="20"/>
        </w:rPr>
        <w:t>derhoudsactiviteiten</w:t>
      </w:r>
      <w:r w:rsidR="00010B71" w:rsidRPr="00F53107">
        <w:rPr>
          <w:sz w:val="20"/>
          <w:szCs w:val="20"/>
        </w:rPr>
        <w:t>.</w:t>
      </w:r>
    </w:p>
    <w:p w14:paraId="469432C2" w14:textId="77777777" w:rsidR="002844DC" w:rsidRDefault="002844DC" w:rsidP="002844DC">
      <w:pPr>
        <w:pStyle w:val="Kop2"/>
        <w:keepLines w:val="0"/>
        <w:tabs>
          <w:tab w:val="left" w:pos="851"/>
        </w:tabs>
        <w:overflowPunct w:val="0"/>
        <w:autoSpaceDE w:val="0"/>
        <w:autoSpaceDN w:val="0"/>
        <w:adjustRightInd w:val="0"/>
        <w:spacing w:before="0" w:after="220" w:line="240" w:lineRule="exact"/>
        <w:textAlignment w:val="baseline"/>
      </w:pPr>
      <w:r>
        <w:br w:type="page"/>
      </w:r>
      <w:bookmarkStart w:id="30" w:name="_Toc36824124"/>
      <w:r>
        <w:lastRenderedPageBreak/>
        <w:t>Correctief Onderhoud</w:t>
      </w:r>
      <w:bookmarkEnd w:id="30"/>
    </w:p>
    <w:p w14:paraId="3E6C090E"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Doelstelling</w:t>
      </w:r>
    </w:p>
    <w:p w14:paraId="51A43574" w14:textId="583CFF9D" w:rsidR="002844DC" w:rsidRDefault="002844DC" w:rsidP="000E4EDC">
      <w:pPr>
        <w:spacing w:after="0"/>
        <w:ind w:left="851"/>
        <w:rPr>
          <w:color w:val="000000"/>
          <w:sz w:val="20"/>
          <w:szCs w:val="20"/>
        </w:rPr>
      </w:pPr>
      <w:r w:rsidRPr="00F53107">
        <w:rPr>
          <w:color w:val="000000"/>
          <w:sz w:val="20"/>
          <w:szCs w:val="20"/>
        </w:rPr>
        <w:t xml:space="preserve">Het Herstel van een functie van het Systeem ten einde de (dreigende) interruptie of vermindering van de performance te minimaliseren, rekening houdende met de impact op de dienstverlening van </w:t>
      </w:r>
      <w:r w:rsidRPr="00F84DBE">
        <w:rPr>
          <w:color w:val="000000"/>
          <w:sz w:val="20"/>
          <w:szCs w:val="20"/>
        </w:rPr>
        <w:t>ProRail.</w:t>
      </w:r>
    </w:p>
    <w:p w14:paraId="372711A9" w14:textId="77777777" w:rsidR="00EB251E" w:rsidRDefault="00EB251E" w:rsidP="000E4EDC">
      <w:pPr>
        <w:spacing w:after="0"/>
        <w:ind w:left="851"/>
        <w:rPr>
          <w:color w:val="000000"/>
          <w:sz w:val="20"/>
          <w:szCs w:val="20"/>
        </w:rPr>
      </w:pPr>
    </w:p>
    <w:p w14:paraId="0B9844CF" w14:textId="6B885974" w:rsidR="00EB251E" w:rsidRDefault="00EB251E" w:rsidP="00EB251E">
      <w:pPr>
        <w:ind w:left="851"/>
        <w:rPr>
          <w:color w:val="000000"/>
          <w:sz w:val="20"/>
          <w:szCs w:val="20"/>
        </w:rPr>
      </w:pPr>
      <w:r w:rsidRPr="00F84DBE">
        <w:rPr>
          <w:color w:val="000000"/>
          <w:sz w:val="20"/>
          <w:szCs w:val="20"/>
        </w:rPr>
        <w:t>Van deze afroepdienst</w:t>
      </w:r>
      <w:r>
        <w:rPr>
          <w:color w:val="000000"/>
          <w:sz w:val="20"/>
          <w:szCs w:val="20"/>
        </w:rPr>
        <w:t>, Correctief Onderhoud aan de Systemen,</w:t>
      </w:r>
      <w:r w:rsidRPr="00F84DBE">
        <w:rPr>
          <w:color w:val="000000"/>
          <w:sz w:val="20"/>
          <w:szCs w:val="20"/>
        </w:rPr>
        <w:t xml:space="preserve"> dient men rekening te houden dat men </w:t>
      </w:r>
      <w:r>
        <w:rPr>
          <w:color w:val="000000"/>
          <w:sz w:val="20"/>
          <w:szCs w:val="20"/>
        </w:rPr>
        <w:t xml:space="preserve">hier </w:t>
      </w:r>
      <w:r w:rsidRPr="00F84DBE">
        <w:rPr>
          <w:color w:val="000000"/>
          <w:sz w:val="20"/>
          <w:szCs w:val="20"/>
        </w:rPr>
        <w:t>alleen</w:t>
      </w:r>
      <w:r>
        <w:rPr>
          <w:color w:val="000000"/>
          <w:sz w:val="20"/>
          <w:szCs w:val="20"/>
        </w:rPr>
        <w:t xml:space="preserve"> </w:t>
      </w:r>
      <w:r w:rsidRPr="00F84DBE">
        <w:rPr>
          <w:color w:val="000000"/>
          <w:sz w:val="20"/>
          <w:szCs w:val="20"/>
        </w:rPr>
        <w:t xml:space="preserve">gebruik van </w:t>
      </w:r>
      <w:r w:rsidR="00113554" w:rsidRPr="00113554">
        <w:rPr>
          <w:color w:val="000000"/>
          <w:sz w:val="20"/>
          <w:szCs w:val="20"/>
          <w:highlight w:val="yellow"/>
        </w:rPr>
        <w:t>zal</w:t>
      </w:r>
      <w:r w:rsidRPr="00F84DBE">
        <w:rPr>
          <w:color w:val="000000"/>
          <w:sz w:val="20"/>
          <w:szCs w:val="20"/>
        </w:rPr>
        <w:t xml:space="preserve"> maken</w:t>
      </w:r>
      <w:r w:rsidRPr="00F84DBE">
        <w:rPr>
          <w:sz w:val="20"/>
          <w:szCs w:val="20"/>
        </w:rPr>
        <w:t xml:space="preserve"> </w:t>
      </w:r>
      <w:r>
        <w:rPr>
          <w:sz w:val="20"/>
          <w:szCs w:val="20"/>
        </w:rPr>
        <w:t>tijdens</w:t>
      </w:r>
      <w:r w:rsidRPr="00F84DBE">
        <w:rPr>
          <w:sz w:val="20"/>
          <w:szCs w:val="20"/>
        </w:rPr>
        <w:t xml:space="preserve"> werkdagen (maandag tot en met vrijdag) van 07:00 tot 19:00, niet zijnde een nationale feestdag (Nederland)</w:t>
      </w:r>
      <w:r w:rsidR="00113554">
        <w:rPr>
          <w:sz w:val="20"/>
          <w:szCs w:val="20"/>
        </w:rPr>
        <w:t xml:space="preserve">, </w:t>
      </w:r>
      <w:r w:rsidR="00113554" w:rsidRPr="00113554">
        <w:rPr>
          <w:color w:val="000000"/>
          <w:sz w:val="20"/>
          <w:szCs w:val="20"/>
          <w:highlight w:val="yellow"/>
        </w:rPr>
        <w:t>zoals overeengekomen in het instandhoudingscontract</w:t>
      </w:r>
      <w:r w:rsidRPr="00F84DBE">
        <w:rPr>
          <w:color w:val="000000"/>
          <w:sz w:val="20"/>
          <w:szCs w:val="20"/>
        </w:rPr>
        <w:t>. (Nachtperiode en Weekendperiode zijn niet van toepassing op deze afroepdienst.)</w:t>
      </w:r>
    </w:p>
    <w:p w14:paraId="0A686AE1" w14:textId="3EF0EEC4" w:rsidR="00EB251E" w:rsidRDefault="00EB251E" w:rsidP="00EB251E">
      <w:pPr>
        <w:ind w:left="851"/>
        <w:rPr>
          <w:color w:val="000000"/>
          <w:sz w:val="20"/>
          <w:szCs w:val="20"/>
        </w:rPr>
      </w:pPr>
      <w:r w:rsidRPr="00A5443E">
        <w:rPr>
          <w:color w:val="000000"/>
          <w:sz w:val="20"/>
          <w:szCs w:val="20"/>
        </w:rPr>
        <w:t xml:space="preserve">Bij deze afroepdienst, Correctief Onderhoud aan het Systeem, dient men rekening </w:t>
      </w:r>
      <w:r w:rsidR="00DD7CF2" w:rsidRPr="00A5443E">
        <w:rPr>
          <w:color w:val="000000"/>
          <w:sz w:val="20"/>
          <w:szCs w:val="20"/>
        </w:rPr>
        <w:t>te houden dat de classificatie van deze incidenten</w:t>
      </w:r>
      <w:r w:rsidRPr="00A5443E">
        <w:rPr>
          <w:color w:val="000000"/>
          <w:sz w:val="20"/>
          <w:szCs w:val="20"/>
        </w:rPr>
        <w:t>melding</w:t>
      </w:r>
      <w:r w:rsidR="00DD7CF2" w:rsidRPr="00A5443E">
        <w:rPr>
          <w:color w:val="000000"/>
          <w:sz w:val="20"/>
          <w:szCs w:val="20"/>
        </w:rPr>
        <w:t xml:space="preserve">en als “Dringend met Tijdsafspraak” worden gemeld. Hierbij zal er altijd een tijdsafspraak gemaakt worden voor </w:t>
      </w:r>
      <w:r w:rsidRPr="00A5443E">
        <w:rPr>
          <w:color w:val="000000"/>
          <w:sz w:val="20"/>
          <w:szCs w:val="20"/>
        </w:rPr>
        <w:t xml:space="preserve">de eerstvolgende </w:t>
      </w:r>
      <w:r w:rsidRPr="00A5443E">
        <w:rPr>
          <w:sz w:val="20"/>
          <w:szCs w:val="20"/>
        </w:rPr>
        <w:t>werkdag (maandag tot en met vrijdag van 07:00 tot 19:00, niet zijnde een nationale</w:t>
      </w:r>
      <w:r w:rsidRPr="00F84DBE">
        <w:rPr>
          <w:sz w:val="20"/>
          <w:szCs w:val="20"/>
        </w:rPr>
        <w:t xml:space="preserve"> feestdag (Nederland)) </w:t>
      </w:r>
      <w:r>
        <w:rPr>
          <w:sz w:val="20"/>
          <w:szCs w:val="20"/>
        </w:rPr>
        <w:t xml:space="preserve">aanwezig is voor </w:t>
      </w:r>
      <w:r w:rsidRPr="00F84DBE">
        <w:rPr>
          <w:sz w:val="20"/>
          <w:szCs w:val="20"/>
        </w:rPr>
        <w:t xml:space="preserve">Herstel </w:t>
      </w:r>
      <w:r>
        <w:rPr>
          <w:sz w:val="20"/>
          <w:szCs w:val="20"/>
        </w:rPr>
        <w:t>van het Systeem.</w:t>
      </w:r>
      <w:r>
        <w:rPr>
          <w:color w:val="000000"/>
          <w:sz w:val="20"/>
          <w:szCs w:val="20"/>
        </w:rPr>
        <w:t xml:space="preserve"> </w:t>
      </w:r>
    </w:p>
    <w:p w14:paraId="23A3750A"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Activiteiten</w:t>
      </w:r>
    </w:p>
    <w:p w14:paraId="50CDC890" w14:textId="77777777" w:rsidR="002844DC" w:rsidRPr="00F53107" w:rsidRDefault="002844DC" w:rsidP="006E022B">
      <w:pPr>
        <w:pStyle w:val="Lijstalinea"/>
        <w:numPr>
          <w:ilvl w:val="0"/>
          <w:numId w:val="21"/>
        </w:numPr>
        <w:rPr>
          <w:sz w:val="20"/>
          <w:szCs w:val="20"/>
        </w:rPr>
      </w:pPr>
      <w:r w:rsidRPr="00F53107">
        <w:rPr>
          <w:sz w:val="20"/>
          <w:szCs w:val="20"/>
        </w:rPr>
        <w:t>Bereikbaar zijn voor aannemen Incidentmeldingen;</w:t>
      </w:r>
    </w:p>
    <w:p w14:paraId="0194248B" w14:textId="77777777" w:rsidR="002844DC" w:rsidRPr="00F53107" w:rsidRDefault="002844DC" w:rsidP="006E022B">
      <w:pPr>
        <w:pStyle w:val="Lijstalinea"/>
        <w:numPr>
          <w:ilvl w:val="0"/>
          <w:numId w:val="21"/>
        </w:numPr>
        <w:rPr>
          <w:sz w:val="20"/>
          <w:szCs w:val="20"/>
        </w:rPr>
      </w:pPr>
      <w:r w:rsidRPr="00F53107">
        <w:rPr>
          <w:sz w:val="20"/>
          <w:szCs w:val="20"/>
        </w:rPr>
        <w:t>Het uitvoeren van Correctief Onderhoud.</w:t>
      </w:r>
    </w:p>
    <w:p w14:paraId="2B4A8F03" w14:textId="77777777" w:rsidR="002844DC" w:rsidRPr="0099759F"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99759F">
        <w:t>Proceseisen</w:t>
      </w:r>
    </w:p>
    <w:p w14:paraId="665D2780" w14:textId="77777777" w:rsidR="002844DC" w:rsidRPr="0099759F" w:rsidRDefault="002844DC" w:rsidP="002844DC">
      <w:pPr>
        <w:pStyle w:val="Kop4"/>
        <w:keepLines w:val="0"/>
        <w:overflowPunct w:val="0"/>
        <w:autoSpaceDE w:val="0"/>
        <w:autoSpaceDN w:val="0"/>
        <w:adjustRightInd w:val="0"/>
        <w:spacing w:before="0" w:after="20" w:line="240" w:lineRule="exact"/>
        <w:textAlignment w:val="baseline"/>
      </w:pPr>
      <w:r w:rsidRPr="0099759F">
        <w:t>Inleiding</w:t>
      </w:r>
    </w:p>
    <w:p w14:paraId="1EC154CC" w14:textId="77777777" w:rsidR="002844DC" w:rsidRPr="0099759F" w:rsidRDefault="002844DC" w:rsidP="00010B71">
      <w:pPr>
        <w:spacing w:after="0"/>
        <w:ind w:left="851"/>
        <w:rPr>
          <w:color w:val="000000"/>
          <w:sz w:val="20"/>
          <w:szCs w:val="20"/>
        </w:rPr>
      </w:pPr>
      <w:r w:rsidRPr="0099759F">
        <w:rPr>
          <w:color w:val="000000"/>
          <w:sz w:val="20"/>
          <w:szCs w:val="20"/>
        </w:rPr>
        <w:t>ProRail classificeert incidenten op impact op haar dienstverlening, zijnde:</w:t>
      </w:r>
    </w:p>
    <w:p w14:paraId="79DED87E" w14:textId="77777777" w:rsidR="002844DC" w:rsidRPr="00F84DBE" w:rsidRDefault="002844DC" w:rsidP="006E022B">
      <w:pPr>
        <w:pStyle w:val="Lijstalinea"/>
        <w:numPr>
          <w:ilvl w:val="0"/>
          <w:numId w:val="22"/>
        </w:numPr>
        <w:rPr>
          <w:sz w:val="20"/>
          <w:szCs w:val="20"/>
        </w:rPr>
      </w:pPr>
      <w:r w:rsidRPr="0099759F">
        <w:rPr>
          <w:b/>
          <w:sz w:val="20"/>
          <w:szCs w:val="20"/>
        </w:rPr>
        <w:t>Urgent (UO)</w:t>
      </w:r>
      <w:r w:rsidR="00010B71" w:rsidRPr="0099759F">
        <w:rPr>
          <w:b/>
          <w:sz w:val="20"/>
          <w:szCs w:val="20"/>
        </w:rPr>
        <w:t>:</w:t>
      </w:r>
      <w:r w:rsidRPr="0099759F">
        <w:rPr>
          <w:sz w:val="20"/>
          <w:szCs w:val="20"/>
        </w:rPr>
        <w:t xml:space="preserve"> als de (potentiele) impact van het incident op de dienstverlening van ProRail dusdanig is dat het </w:t>
      </w:r>
      <w:r w:rsidRPr="00F84DBE">
        <w:rPr>
          <w:sz w:val="20"/>
          <w:szCs w:val="20"/>
        </w:rPr>
        <w:t>maatschappelijke impact heeft en direct Herstel noodzakelijk geacht wordt;</w:t>
      </w:r>
    </w:p>
    <w:p w14:paraId="7524576D" w14:textId="29F9BAA8" w:rsidR="002844DC" w:rsidRPr="00A5443E" w:rsidRDefault="002844DC" w:rsidP="006E022B">
      <w:pPr>
        <w:pStyle w:val="Lijstalinea"/>
        <w:numPr>
          <w:ilvl w:val="0"/>
          <w:numId w:val="22"/>
        </w:numPr>
        <w:rPr>
          <w:sz w:val="20"/>
          <w:szCs w:val="20"/>
        </w:rPr>
      </w:pPr>
      <w:r w:rsidRPr="00F84DBE">
        <w:rPr>
          <w:b/>
          <w:sz w:val="20"/>
          <w:szCs w:val="20"/>
        </w:rPr>
        <w:t xml:space="preserve">Dringend met </w:t>
      </w:r>
      <w:r w:rsidRPr="00A5443E">
        <w:rPr>
          <w:b/>
          <w:sz w:val="20"/>
          <w:szCs w:val="20"/>
        </w:rPr>
        <w:t>Tijdsafspraak (DoT)</w:t>
      </w:r>
      <w:r w:rsidR="009E1D6D" w:rsidRPr="00A5443E">
        <w:rPr>
          <w:b/>
          <w:sz w:val="20"/>
          <w:szCs w:val="20"/>
        </w:rPr>
        <w:t>*</w:t>
      </w:r>
      <w:r w:rsidR="00010B71" w:rsidRPr="00A5443E">
        <w:rPr>
          <w:b/>
          <w:sz w:val="20"/>
          <w:szCs w:val="20"/>
        </w:rPr>
        <w:t>:</w:t>
      </w:r>
      <w:r w:rsidRPr="00A5443E">
        <w:rPr>
          <w:b/>
          <w:sz w:val="20"/>
          <w:szCs w:val="20"/>
        </w:rPr>
        <w:t xml:space="preserve"> </w:t>
      </w:r>
      <w:r w:rsidRPr="00A5443E">
        <w:rPr>
          <w:sz w:val="20"/>
          <w:szCs w:val="20"/>
        </w:rPr>
        <w:t xml:space="preserve">als de (potentiele) impact van het incident op de dienstverlening van ProRail hinderlijk is, maar de impact van het Herstel groter is en dus het Herstel dient plaats te vinden op een moment wanneer de impact op de dienstverlening van ProRail wel acceptabel is, zijnde meestal een </w:t>
      </w:r>
      <w:r w:rsidR="002B0CFC" w:rsidRPr="00A5443E">
        <w:rPr>
          <w:sz w:val="20"/>
          <w:szCs w:val="20"/>
        </w:rPr>
        <w:t>eerstvolgende</w:t>
      </w:r>
      <w:r w:rsidRPr="00A5443E">
        <w:rPr>
          <w:sz w:val="20"/>
          <w:szCs w:val="20"/>
        </w:rPr>
        <w:t xml:space="preserve"> nachtelijke periode dat er minder vervoer per spoor plaatsvindt;</w:t>
      </w:r>
    </w:p>
    <w:p w14:paraId="3A0394A8" w14:textId="77777777" w:rsidR="00A5443E" w:rsidRPr="00A5443E" w:rsidRDefault="00A5443E" w:rsidP="00A5443E">
      <w:pPr>
        <w:pStyle w:val="Lijstalinea"/>
        <w:ind w:left="1211"/>
        <w:rPr>
          <w:i/>
          <w:sz w:val="20"/>
          <w:szCs w:val="20"/>
        </w:rPr>
      </w:pPr>
      <w:r w:rsidRPr="00A5443E">
        <w:rPr>
          <w:i/>
          <w:sz w:val="20"/>
          <w:szCs w:val="20"/>
        </w:rPr>
        <w:t>*Van toepassing voor het Systeem bij het Correctief Onderhoud, zal dus altijd een tijdsafspraak zijn voor de eerstvolgende werkdag.</w:t>
      </w:r>
    </w:p>
    <w:p w14:paraId="0E3AE1F8" w14:textId="1C6936E4" w:rsidR="002844DC" w:rsidRPr="00F84DBE" w:rsidRDefault="002844DC" w:rsidP="006E022B">
      <w:pPr>
        <w:pStyle w:val="Lijstalinea"/>
        <w:numPr>
          <w:ilvl w:val="0"/>
          <w:numId w:val="22"/>
        </w:numPr>
        <w:rPr>
          <w:sz w:val="20"/>
          <w:szCs w:val="20"/>
        </w:rPr>
      </w:pPr>
      <w:r w:rsidRPr="00A5443E">
        <w:rPr>
          <w:b/>
          <w:sz w:val="20"/>
          <w:szCs w:val="20"/>
        </w:rPr>
        <w:t>Niet Urgent (NUO)</w:t>
      </w:r>
      <w:r w:rsidR="00010B71" w:rsidRPr="00A5443E">
        <w:rPr>
          <w:b/>
          <w:sz w:val="20"/>
          <w:szCs w:val="20"/>
        </w:rPr>
        <w:t>:</w:t>
      </w:r>
      <w:r w:rsidRPr="00A5443E">
        <w:rPr>
          <w:sz w:val="20"/>
          <w:szCs w:val="20"/>
        </w:rPr>
        <w:t xml:space="preserve"> als de impact van</w:t>
      </w:r>
      <w:r w:rsidRPr="00F84DBE">
        <w:rPr>
          <w:sz w:val="20"/>
          <w:szCs w:val="20"/>
        </w:rPr>
        <w:t xml:space="preserve"> het incident geen (potentiele) impact heeft op de dienstverlening van ProRail en Herstel binnen een redelijke termijn acceptabel is voor ProRail.</w:t>
      </w:r>
    </w:p>
    <w:p w14:paraId="03FB93D4" w14:textId="77777777" w:rsidR="002844DC" w:rsidRPr="00F53107" w:rsidRDefault="002844DC" w:rsidP="00010B71">
      <w:pPr>
        <w:spacing w:after="0"/>
        <w:ind w:left="851"/>
        <w:rPr>
          <w:color w:val="000000"/>
          <w:sz w:val="20"/>
          <w:szCs w:val="20"/>
        </w:rPr>
      </w:pPr>
      <w:r w:rsidRPr="00F53107">
        <w:rPr>
          <w:color w:val="000000"/>
          <w:sz w:val="20"/>
          <w:szCs w:val="20"/>
        </w:rPr>
        <w:t>Waarbij:</w:t>
      </w:r>
    </w:p>
    <w:p w14:paraId="6562F059" w14:textId="77777777" w:rsidR="002844DC" w:rsidRPr="00F53107" w:rsidRDefault="002844DC" w:rsidP="006E022B">
      <w:pPr>
        <w:pStyle w:val="Lijstalinea"/>
        <w:numPr>
          <w:ilvl w:val="0"/>
          <w:numId w:val="15"/>
        </w:numPr>
        <w:rPr>
          <w:sz w:val="20"/>
          <w:szCs w:val="20"/>
        </w:rPr>
      </w:pPr>
      <w:r w:rsidRPr="00F53107">
        <w:rPr>
          <w:sz w:val="20"/>
          <w:szCs w:val="20"/>
        </w:rPr>
        <w:t>met de dienstverlening van ProRail bedoelt wordt de veiligheid, beschikbaarheid en punctualiteit van de railinfra / vervoer per spoor;</w:t>
      </w:r>
    </w:p>
    <w:p w14:paraId="1FAB7959" w14:textId="77777777" w:rsidR="002844DC" w:rsidRPr="00F53107" w:rsidRDefault="002844DC" w:rsidP="006E022B">
      <w:pPr>
        <w:pStyle w:val="Lijstalinea"/>
        <w:numPr>
          <w:ilvl w:val="0"/>
          <w:numId w:val="15"/>
        </w:numPr>
        <w:rPr>
          <w:sz w:val="20"/>
          <w:szCs w:val="20"/>
        </w:rPr>
      </w:pPr>
      <w:r w:rsidRPr="00F53107">
        <w:rPr>
          <w:sz w:val="20"/>
          <w:szCs w:val="20"/>
        </w:rPr>
        <w:t xml:space="preserve">met potentiele impact bedoelt wordt dat een incident nog geen interruptie of vermindering veroorzaakt op de dienstverlening van ProRail, maar de kans dat het escaleert naar een incident met interruptie of vermindering dusdanig is dat direct of binnen een bepaalde tijd Herstel noodzakelijk geacht wordt om escalatie en daarmee grotere impact te voorkomen (bijv. uitval van redundantie in een functie die noodzakelijk is voor de dienstverlening van ProRail). </w:t>
      </w:r>
    </w:p>
    <w:p w14:paraId="105B1E35" w14:textId="77777777" w:rsidR="002844DC" w:rsidRPr="007A6908" w:rsidRDefault="002844DC" w:rsidP="002844DC">
      <w:pPr>
        <w:pStyle w:val="Kop4"/>
        <w:keepLines w:val="0"/>
        <w:overflowPunct w:val="0"/>
        <w:autoSpaceDE w:val="0"/>
        <w:autoSpaceDN w:val="0"/>
        <w:adjustRightInd w:val="0"/>
        <w:spacing w:before="0" w:after="20" w:line="240" w:lineRule="exact"/>
        <w:textAlignment w:val="baseline"/>
      </w:pPr>
      <w:r>
        <w:lastRenderedPageBreak/>
        <w:t>Correctief Onderhoud.</w:t>
      </w:r>
    </w:p>
    <w:p w14:paraId="12A286B0" w14:textId="77777777" w:rsidR="002844DC" w:rsidRPr="00F53107" w:rsidRDefault="002844DC" w:rsidP="006E022B">
      <w:pPr>
        <w:pStyle w:val="Lijstalinea"/>
        <w:numPr>
          <w:ilvl w:val="0"/>
          <w:numId w:val="15"/>
        </w:numPr>
        <w:rPr>
          <w:sz w:val="20"/>
          <w:szCs w:val="20"/>
        </w:rPr>
      </w:pPr>
      <w:r w:rsidRPr="00F53107">
        <w:rPr>
          <w:b/>
          <w:sz w:val="20"/>
          <w:szCs w:val="20"/>
        </w:rPr>
        <w:t>Communicatieve ondersteuning:</w:t>
      </w:r>
      <w:r w:rsidRPr="00F53107">
        <w:rPr>
          <w:sz w:val="20"/>
          <w:szCs w:val="20"/>
        </w:rPr>
        <w:t xml:space="preserve"> Opdrachtnemer dient nadat door Afroeper contact opgenomen is, op basis van de beschikbare informatie en in overleg met Afroeper, te analyseren welke Fout opgetreden is en, op basis van de Systeemgebruiksdocumentatie en beschikbare hulpmiddelen</w:t>
      </w:r>
      <w:r w:rsidRPr="002B0CFC">
        <w:rPr>
          <w:sz w:val="20"/>
          <w:szCs w:val="20"/>
          <w:vertAlign w:val="superscript"/>
        </w:rPr>
        <w:footnoteReference w:id="1"/>
      </w:r>
      <w:r w:rsidRPr="00F53107">
        <w:rPr>
          <w:sz w:val="20"/>
          <w:szCs w:val="20"/>
        </w:rPr>
        <w:t>, te bepalen welke Defect hieraan ten grondslag ligt en welke Reparatie benodigd is om tot Herstel te komen.</w:t>
      </w:r>
    </w:p>
    <w:p w14:paraId="19C41E4F" w14:textId="77777777" w:rsidR="002844DC" w:rsidRPr="00F53107" w:rsidRDefault="002844DC" w:rsidP="006E022B">
      <w:pPr>
        <w:pStyle w:val="Lijstalinea"/>
        <w:numPr>
          <w:ilvl w:val="0"/>
          <w:numId w:val="15"/>
        </w:numPr>
        <w:rPr>
          <w:sz w:val="20"/>
          <w:szCs w:val="20"/>
        </w:rPr>
      </w:pPr>
      <w:r w:rsidRPr="00F53107">
        <w:rPr>
          <w:b/>
          <w:sz w:val="20"/>
          <w:szCs w:val="20"/>
        </w:rPr>
        <w:t xml:space="preserve">Fysieke ondersteuning: </w:t>
      </w:r>
      <w:r w:rsidRPr="00F53107">
        <w:rPr>
          <w:sz w:val="20"/>
          <w:szCs w:val="20"/>
        </w:rPr>
        <w:t>Opdrachtnemer dient op verzoek van Afroeper, op de locatie van het Systeem op basis van de Systeemgebruiksdocumentatie en beschikbare hulpmiddelen, Correctief Onderhoud op het Systeem uit te voeren om Herstel te realiseren. Voor de uitvoering van de Fysieke ondersteuning geldt:</w:t>
      </w:r>
    </w:p>
    <w:p w14:paraId="13CB6E14" w14:textId="77777777" w:rsidR="002844DC" w:rsidRPr="00F53107" w:rsidRDefault="002844DC" w:rsidP="006E022B">
      <w:pPr>
        <w:pStyle w:val="Lijstalinea"/>
        <w:numPr>
          <w:ilvl w:val="1"/>
          <w:numId w:val="15"/>
        </w:numPr>
        <w:rPr>
          <w:sz w:val="20"/>
          <w:szCs w:val="20"/>
        </w:rPr>
      </w:pPr>
      <w:r w:rsidRPr="00F53107">
        <w:rPr>
          <w:sz w:val="20"/>
          <w:szCs w:val="20"/>
        </w:rPr>
        <w:t>Opdrachtnemer maakt met Afroeper afspraken over de datum / tijd dat Opdrachtnemer op locatie zal zijn voor de uitvoering van het Correctief Onderhoud, waarbij de datum/tijd gekoppeld is aan de urgentieclassificering door ProRail;</w:t>
      </w:r>
    </w:p>
    <w:p w14:paraId="7E4AC3A3" w14:textId="77777777" w:rsidR="002844DC" w:rsidRPr="00F53107" w:rsidRDefault="002844DC" w:rsidP="006E022B">
      <w:pPr>
        <w:pStyle w:val="Lijstalinea"/>
        <w:numPr>
          <w:ilvl w:val="1"/>
          <w:numId w:val="15"/>
        </w:numPr>
        <w:rPr>
          <w:sz w:val="20"/>
          <w:szCs w:val="20"/>
        </w:rPr>
      </w:pPr>
      <w:r w:rsidRPr="00F53107">
        <w:rPr>
          <w:sz w:val="20"/>
          <w:szCs w:val="20"/>
        </w:rPr>
        <w:t>Opdrachtnemer meldt zich aan Afroeper op het moment hij op de betreffende locatie aangekomen is. De tijd tussen het verzoek van Afroeper en het moment van melden wordt T</w:t>
      </w:r>
      <w:r w:rsidRPr="00F53107">
        <w:rPr>
          <w:sz w:val="20"/>
          <w:szCs w:val="20"/>
          <w:vertAlign w:val="subscript"/>
        </w:rPr>
        <w:t>meld</w:t>
      </w:r>
      <w:r w:rsidRPr="00F53107">
        <w:rPr>
          <w:sz w:val="20"/>
          <w:szCs w:val="20"/>
        </w:rPr>
        <w:t xml:space="preserve"> genoemd;</w:t>
      </w:r>
    </w:p>
    <w:p w14:paraId="15404445" w14:textId="77777777" w:rsidR="002844DC" w:rsidRPr="00F53107" w:rsidRDefault="002844DC" w:rsidP="006E022B">
      <w:pPr>
        <w:pStyle w:val="Lijstalinea"/>
        <w:numPr>
          <w:ilvl w:val="1"/>
          <w:numId w:val="15"/>
        </w:numPr>
        <w:rPr>
          <w:sz w:val="20"/>
          <w:szCs w:val="20"/>
        </w:rPr>
      </w:pPr>
      <w:r w:rsidRPr="00F53107">
        <w:rPr>
          <w:sz w:val="20"/>
          <w:szCs w:val="20"/>
        </w:rPr>
        <w:t>Opdrachtnemer analyseren welke Fout opgetreden is en, op basis van de Systeemgebruiksdocumentatie en beschikbare hulpmiddelen, te bepalen welke Defect hieraan ten grondslag ligt en welke Reparatie benodigd is om tot Herstel te komen, alsmede mogelijke oplossingen die het incident, sneller als het Herstel, kunnen terugbrengen tot een classificatie niet urgent (Herstel dienstverlening van ProRail) inclusief welke risico’s en functiebeperkingen dan zullen resteren en wat benodigd is om alsnog te komen tot Herstel.</w:t>
      </w:r>
    </w:p>
    <w:p w14:paraId="5D87CEE0" w14:textId="77777777" w:rsidR="002844DC" w:rsidRPr="00F53107" w:rsidRDefault="002844DC" w:rsidP="006E022B">
      <w:pPr>
        <w:pStyle w:val="Lijstalinea"/>
        <w:numPr>
          <w:ilvl w:val="1"/>
          <w:numId w:val="15"/>
        </w:numPr>
        <w:rPr>
          <w:sz w:val="20"/>
          <w:szCs w:val="20"/>
        </w:rPr>
      </w:pPr>
      <w:r w:rsidRPr="00F53107">
        <w:rPr>
          <w:sz w:val="20"/>
          <w:szCs w:val="20"/>
        </w:rPr>
        <w:t>Opdrachtnemer stemt de opties met bijbehorende doorlooptijden en consequenties af met Afroeper, waarna het vervolg bepaald wordt, zijnde:</w:t>
      </w:r>
    </w:p>
    <w:p w14:paraId="3E184FFA" w14:textId="77777777" w:rsidR="002844DC" w:rsidRPr="00F53107" w:rsidRDefault="002844DC" w:rsidP="006E3694">
      <w:pPr>
        <w:pStyle w:val="Lijstalinea"/>
        <w:numPr>
          <w:ilvl w:val="2"/>
          <w:numId w:val="15"/>
        </w:numPr>
        <w:ind w:left="2268"/>
        <w:rPr>
          <w:sz w:val="20"/>
          <w:szCs w:val="20"/>
        </w:rPr>
      </w:pPr>
      <w:r w:rsidRPr="00F53107">
        <w:rPr>
          <w:sz w:val="20"/>
          <w:szCs w:val="20"/>
        </w:rPr>
        <w:t>Het Herstel;</w:t>
      </w:r>
    </w:p>
    <w:p w14:paraId="45C0F32D" w14:textId="5A2396F2" w:rsidR="002844DC" w:rsidRPr="00F53107" w:rsidRDefault="002844DC" w:rsidP="006E3694">
      <w:pPr>
        <w:pStyle w:val="Lijstalinea"/>
        <w:numPr>
          <w:ilvl w:val="2"/>
          <w:numId w:val="15"/>
        </w:numPr>
        <w:ind w:left="2268"/>
        <w:rPr>
          <w:sz w:val="20"/>
          <w:szCs w:val="20"/>
        </w:rPr>
      </w:pPr>
      <w:r w:rsidRPr="00F53107">
        <w:rPr>
          <w:sz w:val="20"/>
          <w:szCs w:val="20"/>
        </w:rPr>
        <w:t>Het gedeeltelijk Herstel, zijnde het terugbrengen naar een classificatie niet urgent, alsmede hoe en wanneer alsnog het Herstel bereikt wordt.</w:t>
      </w:r>
    </w:p>
    <w:p w14:paraId="163DD885" w14:textId="2262B7EE" w:rsidR="002844DC" w:rsidRPr="00F53107" w:rsidRDefault="002844DC" w:rsidP="006E022B">
      <w:pPr>
        <w:pStyle w:val="Lijstalinea"/>
        <w:numPr>
          <w:ilvl w:val="1"/>
          <w:numId w:val="15"/>
        </w:numPr>
        <w:rPr>
          <w:sz w:val="20"/>
          <w:szCs w:val="20"/>
        </w:rPr>
      </w:pPr>
      <w:r w:rsidRPr="00F53107">
        <w:rPr>
          <w:sz w:val="20"/>
          <w:szCs w:val="20"/>
        </w:rPr>
        <w:t>De tijd tussen het moment dat Opdrachtnemer zich op locatie gemeld heeft en bepaald is welke doorlooptijd benodigd is om te komen tot (gedeeltelijk) Herstel wordt T</w:t>
      </w:r>
      <w:r w:rsidRPr="00F53107">
        <w:rPr>
          <w:sz w:val="20"/>
          <w:szCs w:val="20"/>
          <w:vertAlign w:val="subscript"/>
        </w:rPr>
        <w:t>prognose</w:t>
      </w:r>
      <w:r w:rsidRPr="00F53107">
        <w:rPr>
          <w:sz w:val="20"/>
          <w:szCs w:val="20"/>
        </w:rPr>
        <w:t xml:space="preserve"> genoemd.</w:t>
      </w:r>
    </w:p>
    <w:p w14:paraId="5DA8319E" w14:textId="77777777" w:rsidR="002844DC" w:rsidRPr="00F53107" w:rsidRDefault="002844DC" w:rsidP="006E022B">
      <w:pPr>
        <w:pStyle w:val="Lijstalinea"/>
        <w:numPr>
          <w:ilvl w:val="1"/>
          <w:numId w:val="15"/>
        </w:numPr>
        <w:rPr>
          <w:sz w:val="20"/>
          <w:szCs w:val="20"/>
        </w:rPr>
      </w:pPr>
      <w:r w:rsidRPr="00F53107">
        <w:rPr>
          <w:sz w:val="20"/>
          <w:szCs w:val="20"/>
        </w:rPr>
        <w:t>Indien het (gedeeltelijk) Herstel niet binnen de bepaalde doorlooptijd gerealiseerd zal gaan worden, dient Opdrachtnemer, voordat de bepaalde doorlooptijd verstreken is, de aanpassing van de doorlooptijd af te stemmen met de Afroeper.</w:t>
      </w:r>
    </w:p>
    <w:p w14:paraId="1884694C" w14:textId="4036DC29" w:rsidR="002844DC" w:rsidRPr="00F53107" w:rsidRDefault="002844DC" w:rsidP="006E022B">
      <w:pPr>
        <w:pStyle w:val="Lijstalinea"/>
        <w:numPr>
          <w:ilvl w:val="1"/>
          <w:numId w:val="15"/>
        </w:numPr>
        <w:rPr>
          <w:sz w:val="20"/>
          <w:szCs w:val="20"/>
        </w:rPr>
      </w:pPr>
      <w:r w:rsidRPr="00F53107">
        <w:rPr>
          <w:sz w:val="20"/>
          <w:szCs w:val="20"/>
        </w:rPr>
        <w:t>Op het moment dat (gedeeltelijk) Herstel plaatsgevonden heeft dient Opdrachtnemer dit te melden aan de Afroeper.  De tijd tussen het moment dat Opdrachtnemer zich op locatie gemeld heeft en het moment dat Opdrachtnemer het (gedeeltelijk) Herstel gemeld heeft wordt T</w:t>
      </w:r>
      <w:r w:rsidRPr="00F53107">
        <w:rPr>
          <w:sz w:val="20"/>
          <w:szCs w:val="20"/>
          <w:vertAlign w:val="subscript"/>
        </w:rPr>
        <w:t>herstel</w:t>
      </w:r>
      <w:r w:rsidRPr="00F53107">
        <w:rPr>
          <w:sz w:val="20"/>
          <w:szCs w:val="20"/>
        </w:rPr>
        <w:t xml:space="preserve"> genoemd.</w:t>
      </w:r>
      <w:r w:rsidRPr="00F53107">
        <w:rPr>
          <w:sz w:val="20"/>
          <w:szCs w:val="20"/>
        </w:rPr>
        <w:br/>
      </w:r>
    </w:p>
    <w:p w14:paraId="2AC8357E" w14:textId="77777777" w:rsidR="002844DC" w:rsidRPr="00F53107" w:rsidRDefault="002844DC" w:rsidP="00010B71">
      <w:pPr>
        <w:spacing w:after="0"/>
        <w:ind w:left="1416"/>
        <w:rPr>
          <w:sz w:val="20"/>
          <w:szCs w:val="20"/>
        </w:rPr>
      </w:pPr>
      <w:r w:rsidRPr="00F53107">
        <w:rPr>
          <w:sz w:val="20"/>
          <w:szCs w:val="20"/>
        </w:rPr>
        <w:t>Indien sprake is van gedeeltelijk Herstel geldt aanvullend:</w:t>
      </w:r>
    </w:p>
    <w:p w14:paraId="5DB8F50B" w14:textId="77777777" w:rsidR="002844DC" w:rsidRPr="00F53107" w:rsidRDefault="002844DC" w:rsidP="006E022B">
      <w:pPr>
        <w:pStyle w:val="Lijstalinea"/>
        <w:numPr>
          <w:ilvl w:val="1"/>
          <w:numId w:val="15"/>
        </w:numPr>
        <w:rPr>
          <w:sz w:val="20"/>
          <w:szCs w:val="20"/>
        </w:rPr>
      </w:pPr>
      <w:r w:rsidRPr="00F53107">
        <w:rPr>
          <w:sz w:val="20"/>
          <w:szCs w:val="20"/>
        </w:rPr>
        <w:lastRenderedPageBreak/>
        <w:t>Na uitvoering van het gedeeltelijk Herstel dienen afspraken gemaakt te worden wanneer het Herstel zal plaatsvinden, hierbij rekening houdende met de impact die Reparatie heeft op het functioneren van het Systeem.</w:t>
      </w:r>
    </w:p>
    <w:p w14:paraId="1B9D91C5" w14:textId="77777777" w:rsidR="002844DC" w:rsidRPr="00F53107" w:rsidRDefault="002844DC" w:rsidP="006E022B">
      <w:pPr>
        <w:pStyle w:val="Lijstalinea"/>
        <w:numPr>
          <w:ilvl w:val="1"/>
          <w:numId w:val="15"/>
        </w:numPr>
        <w:rPr>
          <w:sz w:val="20"/>
          <w:szCs w:val="20"/>
        </w:rPr>
      </w:pPr>
      <w:r w:rsidRPr="00F53107">
        <w:rPr>
          <w:sz w:val="20"/>
          <w:szCs w:val="20"/>
        </w:rPr>
        <w:t>Opdrachtnemer meldt zich aan Afroeper op het moment hij op de betreffende locatie aangekomen is (T</w:t>
      </w:r>
      <w:r w:rsidRPr="00F53107">
        <w:rPr>
          <w:sz w:val="20"/>
          <w:szCs w:val="20"/>
          <w:vertAlign w:val="subscript"/>
        </w:rPr>
        <w:t>meld2</w:t>
      </w:r>
      <w:r w:rsidRPr="00F53107">
        <w:rPr>
          <w:sz w:val="20"/>
          <w:szCs w:val="20"/>
        </w:rPr>
        <w:t>).</w:t>
      </w:r>
    </w:p>
    <w:p w14:paraId="06EE0631" w14:textId="13A8DB4D" w:rsidR="002844DC" w:rsidRPr="00F53107" w:rsidRDefault="002844DC" w:rsidP="006E022B">
      <w:pPr>
        <w:pStyle w:val="Lijstalinea"/>
        <w:numPr>
          <w:ilvl w:val="1"/>
          <w:numId w:val="15"/>
        </w:numPr>
        <w:rPr>
          <w:sz w:val="20"/>
          <w:szCs w:val="20"/>
        </w:rPr>
      </w:pPr>
      <w:r w:rsidRPr="00F53107">
        <w:rPr>
          <w:sz w:val="20"/>
          <w:szCs w:val="20"/>
        </w:rPr>
        <w:t>Opdrachtnemer voert de Reparatie uit om tot Herstel te komen.</w:t>
      </w:r>
    </w:p>
    <w:p w14:paraId="74702E2F" w14:textId="77777777" w:rsidR="002844DC" w:rsidRPr="00F53107" w:rsidRDefault="002844DC" w:rsidP="006E022B">
      <w:pPr>
        <w:pStyle w:val="Lijstalinea"/>
        <w:numPr>
          <w:ilvl w:val="1"/>
          <w:numId w:val="15"/>
        </w:numPr>
        <w:rPr>
          <w:sz w:val="20"/>
          <w:szCs w:val="20"/>
        </w:rPr>
      </w:pPr>
      <w:r w:rsidRPr="00F53107">
        <w:rPr>
          <w:sz w:val="20"/>
          <w:szCs w:val="20"/>
        </w:rPr>
        <w:t>Op het moment dat (gedeeltelijk) Herstel plaatsgevonden heeft dient Opdrachtnemer dit te melden aan de Afroeper (T</w:t>
      </w:r>
      <w:r w:rsidRPr="00F53107">
        <w:rPr>
          <w:sz w:val="20"/>
          <w:szCs w:val="20"/>
          <w:vertAlign w:val="subscript"/>
        </w:rPr>
        <w:t>herstel2</w:t>
      </w:r>
      <w:r w:rsidRPr="00F53107">
        <w:rPr>
          <w:sz w:val="20"/>
          <w:szCs w:val="20"/>
        </w:rPr>
        <w:t>).</w:t>
      </w:r>
    </w:p>
    <w:p w14:paraId="7A7EB8F3" w14:textId="77777777" w:rsidR="002844DC" w:rsidRPr="008214A6" w:rsidRDefault="002844DC" w:rsidP="008214A6">
      <w:pPr>
        <w:pStyle w:val="Kop4"/>
        <w:keepLines w:val="0"/>
        <w:overflowPunct w:val="0"/>
        <w:autoSpaceDE w:val="0"/>
        <w:autoSpaceDN w:val="0"/>
        <w:adjustRightInd w:val="0"/>
        <w:spacing w:before="0" w:after="20" w:line="240" w:lineRule="exact"/>
        <w:textAlignment w:val="baseline"/>
      </w:pPr>
      <w:r w:rsidRPr="008214A6">
        <w:t>Incidentrapportage</w:t>
      </w:r>
    </w:p>
    <w:p w14:paraId="6A8A33B7" w14:textId="370A1C71" w:rsidR="002844DC" w:rsidRPr="00F53107" w:rsidRDefault="002844DC" w:rsidP="008214A6">
      <w:pPr>
        <w:spacing w:after="0"/>
        <w:ind w:left="851"/>
        <w:rPr>
          <w:sz w:val="20"/>
          <w:szCs w:val="20"/>
        </w:rPr>
      </w:pPr>
      <w:r w:rsidRPr="00F53107">
        <w:rPr>
          <w:sz w:val="20"/>
          <w:szCs w:val="20"/>
        </w:rPr>
        <w:t>Opdrachtnemer dient na het bereiken van (gedeeltelijk) Herstel een Incidentrapportage op en verstrekt deze schriftelijke rapportage:</w:t>
      </w:r>
    </w:p>
    <w:p w14:paraId="52EEF3FB" w14:textId="77777777" w:rsidR="002844DC" w:rsidRPr="00F53107" w:rsidRDefault="002844DC" w:rsidP="006E022B">
      <w:pPr>
        <w:pStyle w:val="Lijstalinea"/>
        <w:numPr>
          <w:ilvl w:val="0"/>
          <w:numId w:val="15"/>
        </w:numPr>
        <w:rPr>
          <w:sz w:val="20"/>
          <w:szCs w:val="20"/>
        </w:rPr>
      </w:pPr>
      <w:r w:rsidRPr="00F53107">
        <w:rPr>
          <w:sz w:val="20"/>
          <w:szCs w:val="20"/>
        </w:rPr>
        <w:t xml:space="preserve">Bij communicatieve ondersteuning: Binnen twee (2) werkdagen na het beëindiging van de ondersteuning aan Afroeper en ProRail.  </w:t>
      </w:r>
    </w:p>
    <w:p w14:paraId="3412D1BB" w14:textId="701EF996" w:rsidR="002844DC" w:rsidRPr="00F53107" w:rsidRDefault="002844DC" w:rsidP="006E022B">
      <w:pPr>
        <w:pStyle w:val="Lijstalinea"/>
        <w:numPr>
          <w:ilvl w:val="0"/>
          <w:numId w:val="15"/>
        </w:numPr>
        <w:rPr>
          <w:sz w:val="20"/>
          <w:szCs w:val="20"/>
        </w:rPr>
      </w:pPr>
      <w:r w:rsidRPr="00F53107">
        <w:rPr>
          <w:sz w:val="20"/>
          <w:szCs w:val="20"/>
        </w:rPr>
        <w:t xml:space="preserve">Indien de communicatieve ondersteuning direct wordt opgevolgd door fysieke ondersteuning, wordt de rapportage over de communicatie ondersteuning </w:t>
      </w:r>
      <w:r w:rsidR="00FE6087">
        <w:rPr>
          <w:sz w:val="20"/>
          <w:szCs w:val="20"/>
        </w:rPr>
        <w:t xml:space="preserve">opgenomen in rapportage van de </w:t>
      </w:r>
      <w:r w:rsidRPr="00F53107">
        <w:rPr>
          <w:sz w:val="20"/>
          <w:szCs w:val="20"/>
        </w:rPr>
        <w:t>fysieke ondersteuning.</w:t>
      </w:r>
    </w:p>
    <w:p w14:paraId="5104BBD7" w14:textId="77777777" w:rsidR="002844DC" w:rsidRPr="00F53107" w:rsidRDefault="002844DC" w:rsidP="006E022B">
      <w:pPr>
        <w:pStyle w:val="Lijstalinea"/>
        <w:numPr>
          <w:ilvl w:val="0"/>
          <w:numId w:val="15"/>
        </w:numPr>
        <w:rPr>
          <w:sz w:val="20"/>
          <w:szCs w:val="20"/>
        </w:rPr>
      </w:pPr>
      <w:r w:rsidRPr="00F53107">
        <w:rPr>
          <w:sz w:val="20"/>
          <w:szCs w:val="20"/>
        </w:rPr>
        <w:t>Bij fysieke ondersteuning: Voorafgaande het verlaten van de locatie aan Afroeper en binnen twee (2) werkdagen na het verlaten van de locatie aan ProRail.</w:t>
      </w:r>
    </w:p>
    <w:p w14:paraId="3DA6F6D4" w14:textId="77777777" w:rsidR="002844DC" w:rsidRPr="008214A6" w:rsidRDefault="002844DC" w:rsidP="008214A6">
      <w:pPr>
        <w:pStyle w:val="Kop4"/>
        <w:keepLines w:val="0"/>
        <w:overflowPunct w:val="0"/>
        <w:autoSpaceDE w:val="0"/>
        <w:autoSpaceDN w:val="0"/>
        <w:adjustRightInd w:val="0"/>
        <w:spacing w:before="0" w:after="20" w:line="240" w:lineRule="exact"/>
        <w:textAlignment w:val="baseline"/>
      </w:pPr>
      <w:r w:rsidRPr="008214A6">
        <w:t>Probleemmanagement</w:t>
      </w:r>
    </w:p>
    <w:p w14:paraId="4958070B" w14:textId="77777777" w:rsidR="002844DC" w:rsidRPr="00F53107" w:rsidRDefault="002844DC" w:rsidP="008214A6">
      <w:pPr>
        <w:ind w:left="851"/>
        <w:rPr>
          <w:sz w:val="20"/>
          <w:szCs w:val="20"/>
        </w:rPr>
      </w:pPr>
      <w:r w:rsidRPr="00F53107">
        <w:rPr>
          <w:sz w:val="20"/>
          <w:szCs w:val="20"/>
        </w:rPr>
        <w:t>Indien het Defect, Reparatie of Herstel niet op basis van de Systeemgebruiksdocumentatie en beschikbare hulpmiddelen herleid, bepaald of uitgevoerd kan worden, wordt hiervan melding gemaakt aan Afroeper en ProRail en geldt dat naast het Incidentmanagement het proces Problee</w:t>
      </w:r>
      <w:r w:rsidR="008214A6" w:rsidRPr="00F53107">
        <w:rPr>
          <w:sz w:val="20"/>
          <w:szCs w:val="20"/>
        </w:rPr>
        <w:t xml:space="preserve">mmanagement van toepassing is. </w:t>
      </w:r>
    </w:p>
    <w:p w14:paraId="51131DA4"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Producteisen</w:t>
      </w:r>
    </w:p>
    <w:p w14:paraId="656504F4" w14:textId="77777777" w:rsidR="002844DC" w:rsidRPr="00502709" w:rsidRDefault="002844DC" w:rsidP="002844DC">
      <w:pPr>
        <w:pStyle w:val="Kop4"/>
        <w:keepLines w:val="0"/>
        <w:overflowPunct w:val="0"/>
        <w:autoSpaceDE w:val="0"/>
        <w:autoSpaceDN w:val="0"/>
        <w:adjustRightInd w:val="0"/>
        <w:spacing w:before="0" w:after="20" w:line="240" w:lineRule="exact"/>
        <w:textAlignment w:val="baseline"/>
      </w:pPr>
      <w:r w:rsidRPr="00502709">
        <w:t>Meldingen aanroep Probleemmanagement aan ProRail,</w:t>
      </w:r>
    </w:p>
    <w:p w14:paraId="6F7BDF73" w14:textId="77777777" w:rsidR="002844DC" w:rsidRPr="00F53107" w:rsidRDefault="002844DC" w:rsidP="008214A6">
      <w:pPr>
        <w:spacing w:after="0"/>
        <w:ind w:left="851"/>
        <w:rPr>
          <w:sz w:val="20"/>
          <w:szCs w:val="20"/>
        </w:rPr>
      </w:pPr>
      <w:r w:rsidRPr="00F53107">
        <w:rPr>
          <w:sz w:val="20"/>
          <w:szCs w:val="20"/>
        </w:rPr>
        <w:t>De melding dient de navolgende zaken te bevatten:</w:t>
      </w:r>
    </w:p>
    <w:p w14:paraId="7E3844AC" w14:textId="77777777" w:rsidR="002844DC" w:rsidRPr="00F53107" w:rsidRDefault="002844DC" w:rsidP="006E022B">
      <w:pPr>
        <w:pStyle w:val="Lijstalinea"/>
        <w:numPr>
          <w:ilvl w:val="0"/>
          <w:numId w:val="15"/>
        </w:numPr>
        <w:rPr>
          <w:sz w:val="20"/>
          <w:szCs w:val="20"/>
        </w:rPr>
      </w:pPr>
      <w:r w:rsidRPr="00F53107">
        <w:rPr>
          <w:sz w:val="20"/>
          <w:szCs w:val="20"/>
        </w:rPr>
        <w:t>Datum, tijdstip, locatie en Systeemidentificatie gegevens omtrent waar en wanneer geconstateerd is dat het Defect, Reparatie of Herstel niet op basis van de Systeemgebruiksdocumentatie en beschikbare hulpmiddelen herleid of bepaald kan worden;</w:t>
      </w:r>
    </w:p>
    <w:p w14:paraId="4FAF6B1A" w14:textId="77777777" w:rsidR="002844DC" w:rsidRPr="00F53107" w:rsidRDefault="002844DC" w:rsidP="006E022B">
      <w:pPr>
        <w:pStyle w:val="Lijstalinea"/>
        <w:numPr>
          <w:ilvl w:val="0"/>
          <w:numId w:val="15"/>
        </w:numPr>
        <w:rPr>
          <w:sz w:val="20"/>
          <w:szCs w:val="20"/>
        </w:rPr>
      </w:pPr>
      <w:r w:rsidRPr="00F53107">
        <w:rPr>
          <w:sz w:val="20"/>
          <w:szCs w:val="20"/>
        </w:rPr>
        <w:t>Het geconstateerde (wat niet uitgevoerd kon worden met welke reden);</w:t>
      </w:r>
    </w:p>
    <w:p w14:paraId="17AC9E96" w14:textId="77777777" w:rsidR="002844DC" w:rsidRPr="00F53107" w:rsidRDefault="002844DC" w:rsidP="006E022B">
      <w:pPr>
        <w:pStyle w:val="Lijstalinea"/>
        <w:numPr>
          <w:ilvl w:val="0"/>
          <w:numId w:val="15"/>
        </w:numPr>
        <w:rPr>
          <w:sz w:val="20"/>
          <w:szCs w:val="20"/>
        </w:rPr>
      </w:pPr>
      <w:r w:rsidRPr="00F53107">
        <w:rPr>
          <w:sz w:val="20"/>
          <w:szCs w:val="20"/>
        </w:rPr>
        <w:t>In hoeverre het betreffende Systeem volledig functioneert en welke risico resteren voor het functioneren;</w:t>
      </w:r>
    </w:p>
    <w:p w14:paraId="544CA7AC" w14:textId="77777777" w:rsidR="002844DC" w:rsidRPr="00F53107" w:rsidRDefault="002844DC" w:rsidP="006E022B">
      <w:pPr>
        <w:pStyle w:val="Lijstalinea"/>
        <w:numPr>
          <w:ilvl w:val="0"/>
          <w:numId w:val="15"/>
        </w:numPr>
        <w:rPr>
          <w:sz w:val="20"/>
          <w:szCs w:val="20"/>
        </w:rPr>
      </w:pPr>
      <w:r w:rsidRPr="00F53107">
        <w:rPr>
          <w:sz w:val="20"/>
          <w:szCs w:val="20"/>
        </w:rPr>
        <w:t>Welke beheersmaatregelen eventueel genomen zijn.</w:t>
      </w:r>
    </w:p>
    <w:p w14:paraId="1BC960C1" w14:textId="77777777" w:rsidR="002844DC" w:rsidRDefault="002844DC" w:rsidP="002844DC">
      <w:pPr>
        <w:pStyle w:val="Kop4"/>
        <w:keepLines w:val="0"/>
        <w:overflowPunct w:val="0"/>
        <w:autoSpaceDE w:val="0"/>
        <w:autoSpaceDN w:val="0"/>
        <w:adjustRightInd w:val="0"/>
        <w:spacing w:before="0" w:after="20" w:line="240" w:lineRule="exact"/>
        <w:textAlignment w:val="baseline"/>
      </w:pPr>
      <w:r w:rsidRPr="00670370">
        <w:t xml:space="preserve">Incidentrapportage, </w:t>
      </w:r>
    </w:p>
    <w:p w14:paraId="17919BD7" w14:textId="77777777" w:rsidR="002844DC" w:rsidRPr="00F53107" w:rsidRDefault="002844DC" w:rsidP="008214A6">
      <w:pPr>
        <w:spacing w:after="0"/>
        <w:ind w:left="851"/>
        <w:rPr>
          <w:sz w:val="20"/>
          <w:szCs w:val="20"/>
        </w:rPr>
      </w:pPr>
      <w:r w:rsidRPr="00F53107">
        <w:rPr>
          <w:sz w:val="20"/>
          <w:szCs w:val="20"/>
        </w:rPr>
        <w:t xml:space="preserve">De Incidentrapportage dient de navolgende zaken in chronologische volgorde van handelen te bevatten: </w:t>
      </w:r>
    </w:p>
    <w:p w14:paraId="481444C5" w14:textId="77777777" w:rsidR="002844DC" w:rsidRPr="00F53107" w:rsidRDefault="002844DC" w:rsidP="006E022B">
      <w:pPr>
        <w:pStyle w:val="Lijstalinea"/>
        <w:numPr>
          <w:ilvl w:val="0"/>
          <w:numId w:val="15"/>
        </w:numPr>
        <w:rPr>
          <w:sz w:val="20"/>
          <w:szCs w:val="20"/>
        </w:rPr>
      </w:pPr>
      <w:r w:rsidRPr="00F53107">
        <w:rPr>
          <w:sz w:val="20"/>
          <w:szCs w:val="20"/>
        </w:rPr>
        <w:t>Datum en tijdstip oproep door Afroeper.</w:t>
      </w:r>
    </w:p>
    <w:p w14:paraId="4C9F2636" w14:textId="77777777" w:rsidR="002844DC" w:rsidRPr="00F53107" w:rsidRDefault="002844DC" w:rsidP="006E022B">
      <w:pPr>
        <w:pStyle w:val="Lijstalinea"/>
        <w:numPr>
          <w:ilvl w:val="0"/>
          <w:numId w:val="15"/>
        </w:numPr>
        <w:rPr>
          <w:sz w:val="20"/>
          <w:szCs w:val="20"/>
        </w:rPr>
      </w:pPr>
      <w:r w:rsidRPr="00F53107">
        <w:rPr>
          <w:sz w:val="20"/>
          <w:szCs w:val="20"/>
        </w:rPr>
        <w:t>Persoonsnaam en bedrijfsnaam Afroeper.</w:t>
      </w:r>
    </w:p>
    <w:p w14:paraId="1089CDFF" w14:textId="77777777" w:rsidR="002844DC" w:rsidRPr="00F53107" w:rsidRDefault="002844DC" w:rsidP="006E022B">
      <w:pPr>
        <w:pStyle w:val="Lijstalinea"/>
        <w:numPr>
          <w:ilvl w:val="0"/>
          <w:numId w:val="15"/>
        </w:numPr>
        <w:rPr>
          <w:sz w:val="20"/>
          <w:szCs w:val="20"/>
        </w:rPr>
      </w:pPr>
      <w:r w:rsidRPr="00F53107">
        <w:rPr>
          <w:sz w:val="20"/>
          <w:szCs w:val="20"/>
        </w:rPr>
        <w:t>Unieke registratienummer (RVO-nummer) en urgentie welke ProRail toegekend heeft aan het incident.</w:t>
      </w:r>
    </w:p>
    <w:p w14:paraId="11B06417" w14:textId="77777777" w:rsidR="002844DC" w:rsidRPr="00F53107" w:rsidRDefault="002844DC" w:rsidP="006E022B">
      <w:pPr>
        <w:pStyle w:val="Lijstalinea"/>
        <w:numPr>
          <w:ilvl w:val="0"/>
          <w:numId w:val="15"/>
        </w:numPr>
        <w:rPr>
          <w:sz w:val="20"/>
          <w:szCs w:val="20"/>
        </w:rPr>
      </w:pPr>
      <w:r w:rsidRPr="00F53107">
        <w:rPr>
          <w:sz w:val="20"/>
          <w:szCs w:val="20"/>
        </w:rPr>
        <w:t>Melding van Afroeper, met daarbij ten minste:</w:t>
      </w:r>
    </w:p>
    <w:p w14:paraId="36FC7F87" w14:textId="77777777" w:rsidR="002844DC" w:rsidRPr="00F53107" w:rsidRDefault="002844DC" w:rsidP="006E022B">
      <w:pPr>
        <w:pStyle w:val="Lijstalinea"/>
        <w:numPr>
          <w:ilvl w:val="1"/>
          <w:numId w:val="15"/>
        </w:numPr>
        <w:rPr>
          <w:sz w:val="20"/>
          <w:szCs w:val="20"/>
        </w:rPr>
      </w:pPr>
      <w:r w:rsidRPr="00F53107">
        <w:rPr>
          <w:sz w:val="20"/>
          <w:szCs w:val="20"/>
        </w:rPr>
        <w:lastRenderedPageBreak/>
        <w:t>Wel Systeem het betreft (locatie en type);</w:t>
      </w:r>
    </w:p>
    <w:p w14:paraId="0FB5283A" w14:textId="77777777" w:rsidR="002844DC" w:rsidRPr="00F53107" w:rsidRDefault="002844DC" w:rsidP="006E022B">
      <w:pPr>
        <w:pStyle w:val="Lijstalinea"/>
        <w:numPr>
          <w:ilvl w:val="1"/>
          <w:numId w:val="15"/>
        </w:numPr>
        <w:rPr>
          <w:sz w:val="20"/>
          <w:szCs w:val="20"/>
        </w:rPr>
      </w:pPr>
      <w:r w:rsidRPr="00F53107">
        <w:rPr>
          <w:sz w:val="20"/>
          <w:szCs w:val="20"/>
        </w:rPr>
        <w:t>Geconstateerde of gemelde functieverlies / bepaalde Fout.</w:t>
      </w:r>
    </w:p>
    <w:p w14:paraId="0980D42D" w14:textId="6B2CC82A" w:rsidR="00210F32" w:rsidRPr="00EB251E" w:rsidRDefault="002844DC" w:rsidP="00EB251E">
      <w:pPr>
        <w:pStyle w:val="Lijstalinea"/>
        <w:numPr>
          <w:ilvl w:val="0"/>
          <w:numId w:val="15"/>
        </w:numPr>
        <w:rPr>
          <w:sz w:val="20"/>
          <w:szCs w:val="20"/>
        </w:rPr>
      </w:pPr>
      <w:r w:rsidRPr="00F53107">
        <w:rPr>
          <w:sz w:val="20"/>
          <w:szCs w:val="20"/>
        </w:rPr>
        <w:t>Welke ondersteuning geboden is (Communicatief, Fysiek of beide).</w:t>
      </w:r>
    </w:p>
    <w:p w14:paraId="2E5868A3" w14:textId="77777777" w:rsidR="002844DC" w:rsidRPr="00F53107" w:rsidRDefault="002844DC" w:rsidP="006E022B">
      <w:pPr>
        <w:pStyle w:val="Lijstalinea"/>
        <w:numPr>
          <w:ilvl w:val="0"/>
          <w:numId w:val="15"/>
        </w:numPr>
        <w:rPr>
          <w:sz w:val="20"/>
          <w:szCs w:val="20"/>
        </w:rPr>
      </w:pPr>
      <w:r w:rsidRPr="00F53107">
        <w:rPr>
          <w:sz w:val="20"/>
          <w:szCs w:val="20"/>
        </w:rPr>
        <w:t>De door opdrachtnemer in relatie tot het proces uitgevoerde zaken inclusief:</w:t>
      </w:r>
    </w:p>
    <w:p w14:paraId="10B30817" w14:textId="77777777" w:rsidR="002844DC" w:rsidRPr="00F53107" w:rsidRDefault="002844DC" w:rsidP="006E022B">
      <w:pPr>
        <w:pStyle w:val="Lijstalinea"/>
        <w:numPr>
          <w:ilvl w:val="1"/>
          <w:numId w:val="15"/>
        </w:numPr>
        <w:rPr>
          <w:sz w:val="20"/>
          <w:szCs w:val="20"/>
        </w:rPr>
      </w:pPr>
      <w:r w:rsidRPr="00F53107">
        <w:rPr>
          <w:sz w:val="20"/>
          <w:szCs w:val="20"/>
        </w:rPr>
        <w:t>de geconstateerde Fout;</w:t>
      </w:r>
    </w:p>
    <w:p w14:paraId="3F4A09C9" w14:textId="77777777" w:rsidR="002844DC" w:rsidRPr="00F53107" w:rsidRDefault="002844DC" w:rsidP="006E022B">
      <w:pPr>
        <w:pStyle w:val="Lijstalinea"/>
        <w:numPr>
          <w:ilvl w:val="1"/>
          <w:numId w:val="15"/>
        </w:numPr>
        <w:rPr>
          <w:sz w:val="20"/>
          <w:szCs w:val="20"/>
        </w:rPr>
      </w:pPr>
      <w:r w:rsidRPr="00F53107">
        <w:rPr>
          <w:sz w:val="20"/>
          <w:szCs w:val="20"/>
        </w:rPr>
        <w:t>(potentiele) oorzaak;</w:t>
      </w:r>
    </w:p>
    <w:p w14:paraId="16663D0A" w14:textId="77777777" w:rsidR="002844DC" w:rsidRPr="00F53107" w:rsidRDefault="002844DC" w:rsidP="006E022B">
      <w:pPr>
        <w:pStyle w:val="Lijstalinea"/>
        <w:numPr>
          <w:ilvl w:val="1"/>
          <w:numId w:val="15"/>
        </w:numPr>
        <w:rPr>
          <w:sz w:val="20"/>
          <w:szCs w:val="20"/>
        </w:rPr>
      </w:pPr>
      <w:r w:rsidRPr="00F53107">
        <w:rPr>
          <w:sz w:val="20"/>
          <w:szCs w:val="20"/>
        </w:rPr>
        <w:t>Defect;</w:t>
      </w:r>
    </w:p>
    <w:p w14:paraId="6B405404" w14:textId="77777777" w:rsidR="002844DC" w:rsidRPr="00F53107" w:rsidRDefault="002844DC" w:rsidP="006E022B">
      <w:pPr>
        <w:pStyle w:val="Lijstalinea"/>
        <w:numPr>
          <w:ilvl w:val="1"/>
          <w:numId w:val="15"/>
        </w:numPr>
        <w:rPr>
          <w:sz w:val="20"/>
          <w:szCs w:val="20"/>
        </w:rPr>
      </w:pPr>
      <w:r w:rsidRPr="00F53107">
        <w:rPr>
          <w:sz w:val="20"/>
          <w:szCs w:val="20"/>
        </w:rPr>
        <w:t>gemaakte keuzes in relatie tot (gedeeltelijk) Herstel;</w:t>
      </w:r>
    </w:p>
    <w:p w14:paraId="1DE3FDD0" w14:textId="77777777" w:rsidR="002844DC" w:rsidRPr="00F53107" w:rsidRDefault="002844DC" w:rsidP="006E022B">
      <w:pPr>
        <w:pStyle w:val="Lijstalinea"/>
        <w:numPr>
          <w:ilvl w:val="1"/>
          <w:numId w:val="15"/>
        </w:numPr>
        <w:rPr>
          <w:sz w:val="20"/>
          <w:szCs w:val="20"/>
        </w:rPr>
      </w:pPr>
      <w:r w:rsidRPr="00F53107">
        <w:rPr>
          <w:sz w:val="20"/>
          <w:szCs w:val="20"/>
        </w:rPr>
        <w:t>uitgevoerde Reparatie en in hoeverre dit geleid heeft tot (gedeeltelijk) Herstel;</w:t>
      </w:r>
    </w:p>
    <w:p w14:paraId="4E8CDED1" w14:textId="77777777" w:rsidR="002844DC" w:rsidRPr="00F53107" w:rsidRDefault="002844DC" w:rsidP="006E022B">
      <w:pPr>
        <w:pStyle w:val="Lijstalinea"/>
        <w:numPr>
          <w:ilvl w:val="1"/>
          <w:numId w:val="15"/>
        </w:numPr>
        <w:rPr>
          <w:sz w:val="20"/>
          <w:szCs w:val="20"/>
        </w:rPr>
      </w:pPr>
      <w:r w:rsidRPr="00F53107">
        <w:rPr>
          <w:sz w:val="20"/>
          <w:szCs w:val="20"/>
        </w:rPr>
        <w:t>Gemaakte vervolgafspraken.</w:t>
      </w:r>
    </w:p>
    <w:p w14:paraId="0D4CD1FE" w14:textId="77777777" w:rsidR="002844DC" w:rsidRPr="00F53107" w:rsidRDefault="002844DC" w:rsidP="006E022B">
      <w:pPr>
        <w:pStyle w:val="Lijstalinea"/>
        <w:numPr>
          <w:ilvl w:val="0"/>
          <w:numId w:val="15"/>
        </w:numPr>
        <w:rPr>
          <w:sz w:val="20"/>
          <w:szCs w:val="20"/>
        </w:rPr>
      </w:pPr>
      <w:r w:rsidRPr="00F53107">
        <w:rPr>
          <w:sz w:val="20"/>
          <w:szCs w:val="20"/>
        </w:rPr>
        <w:t xml:space="preserve">De tijdduur waarbinnen </w:t>
      </w:r>
      <w:r w:rsidR="008214A6" w:rsidRPr="00F53107">
        <w:rPr>
          <w:sz w:val="20"/>
          <w:szCs w:val="20"/>
        </w:rPr>
        <w:t xml:space="preserve">de </w:t>
      </w:r>
      <w:r w:rsidRPr="00F53107">
        <w:rPr>
          <w:sz w:val="20"/>
          <w:szCs w:val="20"/>
        </w:rPr>
        <w:t>werkzaamheden plaatsgevonden hebben.</w:t>
      </w:r>
    </w:p>
    <w:p w14:paraId="5720BD7C" w14:textId="77777777" w:rsidR="002844DC" w:rsidRPr="00F53107" w:rsidRDefault="002844DC" w:rsidP="006E022B">
      <w:pPr>
        <w:pStyle w:val="Lijstalinea"/>
        <w:numPr>
          <w:ilvl w:val="0"/>
          <w:numId w:val="15"/>
        </w:numPr>
        <w:rPr>
          <w:sz w:val="20"/>
          <w:szCs w:val="20"/>
        </w:rPr>
      </w:pPr>
      <w:r w:rsidRPr="00F53107">
        <w:rPr>
          <w:sz w:val="20"/>
          <w:szCs w:val="20"/>
        </w:rPr>
        <w:t>Of en waarom Probleemmanagement uitgevoerd is.</w:t>
      </w:r>
    </w:p>
    <w:p w14:paraId="1E123170"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Input</w:t>
      </w:r>
    </w:p>
    <w:p w14:paraId="3AFF650A" w14:textId="77777777" w:rsidR="002844DC" w:rsidRPr="00F53107" w:rsidRDefault="002844DC" w:rsidP="006E022B">
      <w:pPr>
        <w:pStyle w:val="Lijstalinea"/>
        <w:numPr>
          <w:ilvl w:val="0"/>
          <w:numId w:val="15"/>
        </w:numPr>
        <w:rPr>
          <w:sz w:val="20"/>
          <w:szCs w:val="20"/>
        </w:rPr>
      </w:pPr>
      <w:r w:rsidRPr="00F53107">
        <w:rPr>
          <w:sz w:val="20"/>
          <w:szCs w:val="20"/>
        </w:rPr>
        <w:t>Systeemgebruiksdocumentatie en de beschikbare hulpmiddelen;</w:t>
      </w:r>
    </w:p>
    <w:p w14:paraId="72D3F1D1" w14:textId="77777777" w:rsidR="002844DC" w:rsidRPr="00F53107" w:rsidRDefault="002844DC" w:rsidP="006E022B">
      <w:pPr>
        <w:pStyle w:val="Lijstalinea"/>
        <w:numPr>
          <w:ilvl w:val="0"/>
          <w:numId w:val="15"/>
        </w:numPr>
        <w:rPr>
          <w:sz w:val="20"/>
          <w:szCs w:val="20"/>
        </w:rPr>
      </w:pPr>
      <w:r w:rsidRPr="00F53107">
        <w:rPr>
          <w:sz w:val="20"/>
          <w:szCs w:val="20"/>
        </w:rPr>
        <w:t>Inspectierapporten Begeleidend Onderhoud;</w:t>
      </w:r>
    </w:p>
    <w:p w14:paraId="47F0E02D" w14:textId="77777777" w:rsidR="002844DC" w:rsidRPr="00F53107" w:rsidRDefault="002844DC" w:rsidP="006E022B">
      <w:pPr>
        <w:pStyle w:val="Lijstalinea"/>
        <w:numPr>
          <w:ilvl w:val="0"/>
          <w:numId w:val="15"/>
        </w:numPr>
        <w:rPr>
          <w:sz w:val="20"/>
          <w:szCs w:val="20"/>
        </w:rPr>
      </w:pPr>
      <w:r w:rsidRPr="00F53107">
        <w:rPr>
          <w:sz w:val="20"/>
          <w:szCs w:val="20"/>
        </w:rPr>
        <w:t>Incidentmelding Afroeper.</w:t>
      </w:r>
    </w:p>
    <w:p w14:paraId="7ED504EC"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Te leveren producten</w:t>
      </w:r>
    </w:p>
    <w:p w14:paraId="4D2AC520" w14:textId="77777777" w:rsidR="002844DC" w:rsidRPr="00F53107" w:rsidRDefault="002844DC" w:rsidP="006E022B">
      <w:pPr>
        <w:pStyle w:val="Lijstalinea"/>
        <w:numPr>
          <w:ilvl w:val="0"/>
          <w:numId w:val="15"/>
        </w:numPr>
        <w:rPr>
          <w:sz w:val="20"/>
          <w:szCs w:val="20"/>
        </w:rPr>
      </w:pPr>
      <w:r w:rsidRPr="00F53107">
        <w:rPr>
          <w:sz w:val="20"/>
          <w:szCs w:val="20"/>
        </w:rPr>
        <w:t>Meldingen in het kader van Correctief Onderhoud</w:t>
      </w:r>
      <w:r w:rsidR="008214A6" w:rsidRPr="00F53107">
        <w:rPr>
          <w:sz w:val="20"/>
          <w:szCs w:val="20"/>
        </w:rPr>
        <w:t>;</w:t>
      </w:r>
    </w:p>
    <w:p w14:paraId="7CD92BF8" w14:textId="77777777" w:rsidR="002844DC" w:rsidRPr="00F53107" w:rsidRDefault="002844DC" w:rsidP="006E022B">
      <w:pPr>
        <w:pStyle w:val="Lijstalinea"/>
        <w:numPr>
          <w:ilvl w:val="0"/>
          <w:numId w:val="15"/>
        </w:numPr>
        <w:rPr>
          <w:sz w:val="20"/>
          <w:szCs w:val="20"/>
        </w:rPr>
      </w:pPr>
      <w:r w:rsidRPr="00F53107">
        <w:rPr>
          <w:sz w:val="20"/>
          <w:szCs w:val="20"/>
        </w:rPr>
        <w:t>Incidentrapportage</w:t>
      </w:r>
      <w:r w:rsidR="008214A6" w:rsidRPr="00F53107">
        <w:rPr>
          <w:sz w:val="20"/>
          <w:szCs w:val="20"/>
        </w:rPr>
        <w:t>.</w:t>
      </w:r>
    </w:p>
    <w:bookmarkEnd w:id="15"/>
    <w:bookmarkEnd w:id="16"/>
    <w:bookmarkEnd w:id="17"/>
    <w:bookmarkEnd w:id="18"/>
    <w:p w14:paraId="3278D702" w14:textId="77777777" w:rsidR="002844DC" w:rsidRDefault="002844DC" w:rsidP="002844DC"/>
    <w:sectPr w:rsidR="002844DC" w:rsidSect="00A970E4">
      <w:headerReference w:type="default" r:id="rId14"/>
      <w:footerReference w:type="default" r:id="rId15"/>
      <w:headerReference w:type="first" r:id="rId16"/>
      <w:footerReference w:type="first" r:id="rId17"/>
      <w:pgSz w:w="11906" w:h="16838"/>
      <w:pgMar w:top="2696" w:right="1417" w:bottom="1618" w:left="1417" w:header="708" w:footer="261"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77DE9E" w14:textId="77777777" w:rsidR="00372A77" w:rsidRDefault="00372A77" w:rsidP="001C76CA">
      <w:pPr>
        <w:spacing w:after="0" w:line="240" w:lineRule="auto"/>
      </w:pPr>
      <w:r>
        <w:separator/>
      </w:r>
    </w:p>
  </w:endnote>
  <w:endnote w:type="continuationSeparator" w:id="0">
    <w:p w14:paraId="1D67CC74" w14:textId="77777777" w:rsidR="00372A77" w:rsidRDefault="00372A77" w:rsidP="001C7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wift-Light">
    <w:altName w:val="Calibri"/>
    <w:charset w:val="00"/>
    <w:family w:val="auto"/>
    <w:pitch w:val="variable"/>
    <w:sig w:usb0="00000003" w:usb1="00000000" w:usb2="00000000" w:usb3="00000000" w:csb0="00000001" w:csb1="00000000"/>
  </w:font>
  <w:font w:name="NS Sans">
    <w:panose1 w:val="02000400000000000000"/>
    <w:charset w:val="00"/>
    <w:family w:val="auto"/>
    <w:pitch w:val="variable"/>
    <w:sig w:usb0="800000A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V&amp;W Syntax (Adobe)">
    <w:altName w:val="Arial"/>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3015"/>
      <w:gridCol w:w="3018"/>
      <w:gridCol w:w="3029"/>
    </w:tblGrid>
    <w:tr w:rsidR="00A81731" w:rsidRPr="00A970E4" w14:paraId="4983C092" w14:textId="77777777" w:rsidTr="00F53107">
      <w:tc>
        <w:tcPr>
          <w:tcW w:w="3070" w:type="dxa"/>
        </w:tcPr>
        <w:p w14:paraId="54D87909" w14:textId="77777777" w:rsidR="00A81731" w:rsidRPr="00A970E4" w:rsidRDefault="00A81731" w:rsidP="00A970E4">
          <w:pPr>
            <w:pStyle w:val="Geenafstand"/>
            <w:jc w:val="center"/>
            <w:rPr>
              <w:rFonts w:asciiTheme="minorHAnsi" w:hAnsiTheme="minorHAnsi" w:cstheme="minorHAnsi"/>
              <w:sz w:val="16"/>
              <w:szCs w:val="16"/>
            </w:rPr>
          </w:pPr>
          <w:r w:rsidRPr="00A970E4">
            <w:rPr>
              <w:rFonts w:asciiTheme="minorHAnsi" w:hAnsiTheme="minorHAnsi" w:cstheme="minorHAnsi"/>
              <w:sz w:val="16"/>
              <w:szCs w:val="16"/>
            </w:rPr>
            <w:t>Paraaf ProRail</w:t>
          </w:r>
        </w:p>
        <w:p w14:paraId="0FA82EB5" w14:textId="77777777" w:rsidR="00A81731" w:rsidRPr="00A970E4" w:rsidRDefault="00A81731" w:rsidP="00A970E4">
          <w:pPr>
            <w:pStyle w:val="Geenafstand"/>
            <w:rPr>
              <w:rFonts w:asciiTheme="minorHAnsi" w:hAnsiTheme="minorHAnsi" w:cstheme="minorHAnsi"/>
              <w:sz w:val="16"/>
              <w:szCs w:val="16"/>
            </w:rPr>
          </w:pPr>
        </w:p>
        <w:p w14:paraId="42148077" w14:textId="77777777" w:rsidR="00A81731" w:rsidRPr="00A970E4" w:rsidRDefault="00A81731" w:rsidP="00A970E4">
          <w:pPr>
            <w:pStyle w:val="Geenafstand"/>
            <w:rPr>
              <w:rFonts w:asciiTheme="minorHAnsi" w:hAnsiTheme="minorHAnsi" w:cstheme="minorHAnsi"/>
              <w:sz w:val="16"/>
              <w:szCs w:val="16"/>
            </w:rPr>
          </w:pPr>
        </w:p>
        <w:p w14:paraId="27911D3D" w14:textId="77777777" w:rsidR="00A81731" w:rsidRPr="00A970E4" w:rsidRDefault="00A81731" w:rsidP="00A970E4">
          <w:pPr>
            <w:pStyle w:val="Geenafstand"/>
            <w:jc w:val="center"/>
            <w:rPr>
              <w:rFonts w:asciiTheme="minorHAnsi" w:hAnsiTheme="minorHAnsi" w:cstheme="minorHAnsi"/>
              <w:sz w:val="16"/>
              <w:szCs w:val="16"/>
            </w:rPr>
          </w:pPr>
        </w:p>
      </w:tc>
      <w:tc>
        <w:tcPr>
          <w:tcW w:w="3071" w:type="dxa"/>
          <w:tcBorders>
            <w:top w:val="nil"/>
            <w:bottom w:val="nil"/>
          </w:tcBorders>
        </w:tcPr>
        <w:p w14:paraId="051B75FF" w14:textId="77777777" w:rsidR="00A81731" w:rsidRPr="00A970E4" w:rsidRDefault="00A81731" w:rsidP="00A970E4">
          <w:pPr>
            <w:pStyle w:val="Geenafstand"/>
            <w:jc w:val="center"/>
            <w:rPr>
              <w:rFonts w:asciiTheme="minorHAnsi" w:hAnsiTheme="minorHAnsi" w:cstheme="minorHAnsi"/>
            </w:rPr>
          </w:pPr>
          <w:r w:rsidRPr="00A970E4">
            <w:rPr>
              <w:rFonts w:asciiTheme="minorHAnsi" w:hAnsiTheme="minorHAnsi" w:cstheme="minorHAnsi"/>
            </w:rPr>
            <w:t xml:space="preserve">Pagina </w:t>
          </w:r>
          <w:r w:rsidRPr="00A970E4">
            <w:rPr>
              <w:rFonts w:cstheme="minorHAnsi"/>
            </w:rPr>
            <w:fldChar w:fldCharType="begin"/>
          </w:r>
          <w:r w:rsidRPr="00A970E4">
            <w:rPr>
              <w:rFonts w:asciiTheme="minorHAnsi" w:hAnsiTheme="minorHAnsi" w:cstheme="minorHAnsi"/>
            </w:rPr>
            <w:instrText>PAGE  \* Arabic  \* MERGEFORMAT</w:instrText>
          </w:r>
          <w:r w:rsidRPr="00A970E4">
            <w:rPr>
              <w:rFonts w:cstheme="minorHAnsi"/>
            </w:rPr>
            <w:fldChar w:fldCharType="separate"/>
          </w:r>
          <w:r>
            <w:rPr>
              <w:rFonts w:asciiTheme="minorHAnsi" w:hAnsiTheme="minorHAnsi" w:cstheme="minorHAnsi"/>
              <w:noProof/>
            </w:rPr>
            <w:t>3</w:t>
          </w:r>
          <w:r w:rsidRPr="00A970E4">
            <w:rPr>
              <w:rFonts w:cstheme="minorHAnsi"/>
            </w:rPr>
            <w:fldChar w:fldCharType="end"/>
          </w:r>
          <w:r w:rsidRPr="00A970E4">
            <w:rPr>
              <w:rFonts w:asciiTheme="minorHAnsi" w:hAnsiTheme="minorHAnsi" w:cstheme="minorHAnsi"/>
            </w:rPr>
            <w:t xml:space="preserve"> van </w:t>
          </w:r>
          <w:r w:rsidRPr="00A970E4">
            <w:rPr>
              <w:rFonts w:cstheme="minorHAnsi"/>
            </w:rPr>
            <w:fldChar w:fldCharType="begin"/>
          </w:r>
          <w:r w:rsidRPr="00A970E4">
            <w:rPr>
              <w:rFonts w:asciiTheme="minorHAnsi" w:hAnsiTheme="minorHAnsi" w:cstheme="minorHAnsi"/>
            </w:rPr>
            <w:instrText>NUMPAGES  \* Arabic  \* MERGEFORMAT</w:instrText>
          </w:r>
          <w:r w:rsidRPr="00A970E4">
            <w:rPr>
              <w:rFonts w:cstheme="minorHAnsi"/>
            </w:rPr>
            <w:fldChar w:fldCharType="separate"/>
          </w:r>
          <w:r>
            <w:rPr>
              <w:rFonts w:asciiTheme="minorHAnsi" w:hAnsiTheme="minorHAnsi" w:cstheme="minorHAnsi"/>
              <w:noProof/>
            </w:rPr>
            <w:t>17</w:t>
          </w:r>
          <w:r w:rsidRPr="00A970E4">
            <w:rPr>
              <w:rFonts w:cstheme="minorHAnsi"/>
              <w:noProof/>
            </w:rPr>
            <w:fldChar w:fldCharType="end"/>
          </w:r>
        </w:p>
      </w:tc>
      <w:tc>
        <w:tcPr>
          <w:tcW w:w="3071" w:type="dxa"/>
        </w:tcPr>
        <w:p w14:paraId="098A5A08" w14:textId="77777777" w:rsidR="00A81731" w:rsidRPr="00A970E4" w:rsidRDefault="00A81731" w:rsidP="00A970E4">
          <w:pPr>
            <w:pStyle w:val="Geenafstand"/>
            <w:jc w:val="center"/>
            <w:rPr>
              <w:rFonts w:asciiTheme="minorHAnsi" w:hAnsiTheme="minorHAnsi" w:cstheme="minorHAnsi"/>
              <w:sz w:val="16"/>
              <w:szCs w:val="16"/>
            </w:rPr>
          </w:pPr>
          <w:r w:rsidRPr="00A970E4">
            <w:rPr>
              <w:rFonts w:asciiTheme="minorHAnsi" w:hAnsiTheme="minorHAnsi" w:cstheme="minorHAnsi"/>
              <w:sz w:val="16"/>
              <w:szCs w:val="16"/>
            </w:rPr>
            <w:t>Paraaf Opdrachtnemer</w:t>
          </w:r>
        </w:p>
        <w:p w14:paraId="1BACA6B2" w14:textId="77777777" w:rsidR="00A81731" w:rsidRPr="00A970E4" w:rsidRDefault="00A81731" w:rsidP="00A970E4">
          <w:pPr>
            <w:pStyle w:val="Geenafstand"/>
            <w:rPr>
              <w:rFonts w:asciiTheme="minorHAnsi" w:hAnsiTheme="minorHAnsi" w:cstheme="minorHAnsi"/>
            </w:rPr>
          </w:pPr>
        </w:p>
      </w:tc>
    </w:tr>
  </w:tbl>
  <w:p w14:paraId="5E7F8CEF" w14:textId="77777777" w:rsidR="00A81731" w:rsidRPr="00A970E4" w:rsidRDefault="00A81731" w:rsidP="00A970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4BD94" w14:textId="77777777" w:rsidR="00A81731" w:rsidRDefault="00A81731">
    <w:pPr>
      <w:pStyle w:val="Voettekst"/>
    </w:pPr>
    <w:r w:rsidRPr="001F384D">
      <w:rPr>
        <w:noProof/>
      </w:rPr>
      <mc:AlternateContent>
        <mc:Choice Requires="wps">
          <w:drawing>
            <wp:anchor distT="0" distB="0" distL="114300" distR="114300" simplePos="0" relativeHeight="251655680" behindDoc="0" locked="0" layoutInCell="1" allowOverlap="1" wp14:anchorId="328AC77E" wp14:editId="328AC77F">
              <wp:simplePos x="0" y="0"/>
              <wp:positionH relativeFrom="column">
                <wp:posOffset>4038600</wp:posOffset>
              </wp:positionH>
              <wp:positionV relativeFrom="paragraph">
                <wp:posOffset>-365760</wp:posOffset>
              </wp:positionV>
              <wp:extent cx="1676400" cy="578485"/>
              <wp:effectExtent l="0" t="0" r="19050" b="12065"/>
              <wp:wrapNone/>
              <wp:docPr id="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595108AD" w14:textId="77777777" w:rsidR="00A81731" w:rsidRPr="001F384D" w:rsidRDefault="00A81731" w:rsidP="001F384D">
                          <w:pPr>
                            <w:jc w:val="center"/>
                            <w:rPr>
                              <w:sz w:val="16"/>
                              <w:szCs w:val="16"/>
                            </w:rPr>
                          </w:pPr>
                          <w:r w:rsidRPr="001F384D">
                            <w:rPr>
                              <w:sz w:val="16"/>
                              <w:szCs w:val="16"/>
                            </w:rPr>
                            <w:t xml:space="preserve">Paraaf </w:t>
                          </w:r>
                          <w:r>
                            <w:rPr>
                              <w:sz w:val="16"/>
                              <w:szCs w:val="16"/>
                            </w:rPr>
                            <w:t>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AC77E" id="_x0000_t202" coordsize="21600,21600" o:spt="202" path="m,l,21600r21600,l21600,xe">
              <v:stroke joinstyle="miter"/>
              <v:path gradientshapeok="t" o:connecttype="rect"/>
            </v:shapetype>
            <v:shape id="_x0000_s1034" type="#_x0000_t202" style="position:absolute;margin-left:318pt;margin-top:-28.8pt;width:132pt;height:45.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">
              <v:textbox>
                <w:txbxContent>
                  <w:p w14:paraId="595108AD" w14:textId="77777777" w:rsidR="00A81731" w:rsidRPr="001F384D" w:rsidRDefault="00A81731" w:rsidP="001F384D">
                    <w:pPr>
                      <w:jc w:val="center"/>
                      <w:rPr>
                        <w:sz w:val="16"/>
                        <w:szCs w:val="16"/>
                      </w:rPr>
                    </w:pPr>
                    <w:r w:rsidRPr="001F384D">
                      <w:rPr>
                        <w:sz w:val="16"/>
                        <w:szCs w:val="16"/>
                      </w:rPr>
                      <w:t xml:space="preserve">Paraaf </w:t>
                    </w:r>
                    <w:r>
                      <w:rPr>
                        <w:sz w:val="16"/>
                        <w:szCs w:val="16"/>
                      </w:rPr>
                      <w:t>Opdrachtnemer</w:t>
                    </w:r>
                  </w:p>
                </w:txbxContent>
              </v:textbox>
            </v:shape>
          </w:pict>
        </mc:Fallback>
      </mc:AlternateContent>
    </w:r>
    <w:r w:rsidRPr="001F384D">
      <w:rPr>
        <w:noProof/>
      </w:rPr>
      <mc:AlternateContent>
        <mc:Choice Requires="wps">
          <w:drawing>
            <wp:anchor distT="0" distB="0" distL="114300" distR="114300" simplePos="0" relativeHeight="251652608" behindDoc="0" locked="0" layoutInCell="1" allowOverlap="1" wp14:anchorId="328AC780" wp14:editId="328AC781">
              <wp:simplePos x="0" y="0"/>
              <wp:positionH relativeFrom="column">
                <wp:posOffset>-4445</wp:posOffset>
              </wp:positionH>
              <wp:positionV relativeFrom="paragraph">
                <wp:posOffset>-365760</wp:posOffset>
              </wp:positionV>
              <wp:extent cx="1676400" cy="578485"/>
              <wp:effectExtent l="0" t="0" r="19050" b="12065"/>
              <wp:wrapNone/>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7A7640F8" w14:textId="77777777" w:rsidR="00A81731" w:rsidRPr="001F384D" w:rsidRDefault="00A81731" w:rsidP="001F384D">
                          <w:pPr>
                            <w:jc w:val="center"/>
                            <w:rPr>
                              <w:sz w:val="16"/>
                              <w:szCs w:val="16"/>
                            </w:rPr>
                          </w:pPr>
                          <w:r w:rsidRPr="001F384D">
                            <w:rPr>
                              <w:sz w:val="16"/>
                              <w:szCs w:val="16"/>
                            </w:rPr>
                            <w:t>Paraaf ProRail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AC780" id="_x0000_s1035" type="#_x0000_t202" style="position:absolute;margin-left:-.35pt;margin-top:-28.8pt;width:132pt;height:45.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">
              <v:textbox>
                <w:txbxContent>
                  <w:p w14:paraId="7A7640F8" w14:textId="77777777" w:rsidR="00A81731" w:rsidRPr="001F384D" w:rsidRDefault="00A81731" w:rsidP="001F384D">
                    <w:pPr>
                      <w:jc w:val="center"/>
                      <w:rPr>
                        <w:sz w:val="16"/>
                        <w:szCs w:val="16"/>
                      </w:rPr>
                    </w:pPr>
                    <w:r w:rsidRPr="001F384D">
                      <w:rPr>
                        <w:sz w:val="16"/>
                        <w:szCs w:val="16"/>
                      </w:rPr>
                      <w:t>Paraaf ProRail</w:t>
                    </w:r>
                  </w:p>
                </w:txbxContent>
              </v:textbox>
            </v:shape>
          </w:pict>
        </mc:Fallback>
      </mc:AlternateContent>
    </w:r>
    <w:r>
      <w:ptab w:relativeTo="margin" w:alignment="center" w:leader="none"/>
    </w:r>
    <w:r>
      <w:t xml:space="preserve">Pagina </w:t>
    </w:r>
    <w:r>
      <w:rPr>
        <w:b/>
      </w:rPr>
      <w:fldChar w:fldCharType="begin"/>
    </w:r>
    <w:r>
      <w:rPr>
        <w:b/>
      </w:rPr>
      <w:instrText>PAGE  \* Arabic  \* MERGEFORMAT</w:instrText>
    </w:r>
    <w:r>
      <w:rPr>
        <w:b/>
      </w:rPr>
      <w:fldChar w:fldCharType="separate"/>
    </w:r>
    <w:r>
      <w:rPr>
        <w:b/>
        <w:noProof/>
      </w:rPr>
      <w:t>2</w:t>
    </w:r>
    <w:r>
      <w:rPr>
        <w:b/>
      </w:rPr>
      <w:fldChar w:fldCharType="end"/>
    </w:r>
    <w:r>
      <w:t xml:space="preserve"> van </w:t>
    </w:r>
    <w:r>
      <w:rPr>
        <w:b/>
      </w:rPr>
      <w:fldChar w:fldCharType="begin"/>
    </w:r>
    <w:r>
      <w:rPr>
        <w:b/>
      </w:rPr>
      <w:instrText>NUMPAGES  \* Arabic  \* MERGEFORMAT</w:instrText>
    </w:r>
    <w:r>
      <w:rPr>
        <w:b/>
      </w:rPr>
      <w:fldChar w:fldCharType="separate"/>
    </w:r>
    <w:r>
      <w:rPr>
        <w:b/>
        <w:noProof/>
      </w:rPr>
      <w:t>35</w:t>
    </w:r>
    <w:r>
      <w:rPr>
        <w:b/>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FDD4A8" w14:textId="77777777" w:rsidR="00372A77" w:rsidRDefault="00372A77" w:rsidP="001C76CA">
      <w:pPr>
        <w:spacing w:after="0" w:line="240" w:lineRule="auto"/>
      </w:pPr>
      <w:r>
        <w:separator/>
      </w:r>
    </w:p>
  </w:footnote>
  <w:footnote w:type="continuationSeparator" w:id="0">
    <w:p w14:paraId="21F3FBB6" w14:textId="77777777" w:rsidR="00372A77" w:rsidRDefault="00372A77" w:rsidP="001C76CA">
      <w:pPr>
        <w:spacing w:after="0" w:line="240" w:lineRule="auto"/>
      </w:pPr>
      <w:r>
        <w:continuationSeparator/>
      </w:r>
    </w:p>
  </w:footnote>
  <w:footnote w:id="1">
    <w:p w14:paraId="5ACA04C2" w14:textId="77777777" w:rsidR="00A81731" w:rsidRDefault="00A81731" w:rsidP="002844DC">
      <w:pPr>
        <w:pStyle w:val="Voetnoottekst"/>
        <w:ind w:left="142" w:hanging="142"/>
      </w:pPr>
      <w:r>
        <w:rPr>
          <w:rStyle w:val="Voetnootmarkering"/>
        </w:rPr>
        <w:footnoteRef/>
      </w:r>
      <w:r>
        <w:t xml:space="preserve"> Bijvoorbeeld een digitale module waarmee op afstand inzage in de status van op het Systeem verkregen kunnen worden en gebruikershandelingen op het Systeem verricht kunnen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6B716" w14:textId="77777777" w:rsidR="00A81731" w:rsidRDefault="00A81731">
    <w:pPr>
      <w:pStyle w:val="Koptekst"/>
    </w:pPr>
    <w:r>
      <w:rPr>
        <w:rFonts w:cs="Arial"/>
        <w:noProof/>
      </w:rPr>
      <w:drawing>
        <wp:inline distT="0" distB="0" distL="0" distR="0" wp14:anchorId="463013F5" wp14:editId="3D7A6D81">
          <wp:extent cx="1968500" cy="622300"/>
          <wp:effectExtent l="0" t="0" r="0" b="0"/>
          <wp:docPr id="1"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72748" w14:textId="77777777" w:rsidR="00A81731" w:rsidRDefault="00A81731">
    <w:pPr>
      <w:pStyle w:val="Koptekst"/>
    </w:pPr>
    <w:r>
      <w:rPr>
        <w:rFonts w:cs="Arial"/>
        <w:noProof/>
      </w:rPr>
      <w:drawing>
        <wp:inline distT="0" distB="0" distL="0" distR="0" wp14:anchorId="50A2C5C2" wp14:editId="33A8B62A">
          <wp:extent cx="1968500" cy="622300"/>
          <wp:effectExtent l="0" t="0" r="0" b="0"/>
          <wp:docPr id="15"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9"/>
      <w:gridCol w:w="1851"/>
      <w:gridCol w:w="2950"/>
    </w:tblGrid>
    <w:tr w:rsidR="00A81731" w:rsidRPr="00A970E4" w14:paraId="4C13A1F9" w14:textId="77777777" w:rsidTr="00F53107">
      <w:tc>
        <w:tcPr>
          <w:tcW w:w="4219" w:type="dxa"/>
        </w:tcPr>
        <w:sdt>
          <w:sdtPr>
            <w:rPr>
              <w:rStyle w:val="GeenafstandChar"/>
              <w:rFonts w:cstheme="minorHAnsi"/>
              <w:b/>
            </w:rPr>
            <w:alias w:val="Onderwerp"/>
            <w:tag w:val=""/>
            <w:id w:val="-1204487512"/>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14:paraId="618AB2F8" w14:textId="77777777" w:rsidR="00A81731" w:rsidRPr="00A970E4" w:rsidRDefault="00A81731" w:rsidP="00A970E4">
              <w:pPr>
                <w:pStyle w:val="Geenafstand"/>
                <w:rPr>
                  <w:rFonts w:asciiTheme="minorHAnsi" w:hAnsiTheme="minorHAnsi" w:cstheme="minorHAnsi"/>
                  <w:b/>
                </w:rPr>
              </w:pPr>
              <w:r w:rsidRPr="00A970E4">
                <w:rPr>
                  <w:rStyle w:val="GeenafstandChar"/>
                  <w:rFonts w:asciiTheme="minorHAnsi" w:hAnsiTheme="minorHAnsi" w:cstheme="minorHAnsi"/>
                  <w:b/>
                </w:rPr>
                <w:t>Vraagspecificatie Afroepdiensten</w:t>
              </w:r>
            </w:p>
          </w:sdtContent>
        </w:sdt>
        <w:sdt>
          <w:sdtPr>
            <w:rPr>
              <w:rFonts w:cstheme="minorHAnsi"/>
              <w:b/>
              <w:color w:val="548DD4" w:themeColor="text2" w:themeTint="99"/>
            </w:rPr>
            <w:alias w:val="Samenvatting"/>
            <w:tag w:val=""/>
            <w:id w:val="1913114001"/>
            <w:dataBinding w:prefixMappings="xmlns:ns0='http://schemas.microsoft.com/office/2006/coverPageProps' " w:xpath="/ns0:CoverPageProperties[1]/ns0:Abstract[1]" w:storeItemID="{55AF091B-3C7A-41E3-B477-F2FDAA23CFDA}"/>
            <w:text/>
          </w:sdtPr>
          <w:sdtEndPr/>
          <w:sdtContent>
            <w:p w14:paraId="2100CEAE" w14:textId="590D4DFE" w:rsidR="00A81731" w:rsidRPr="00A970E4" w:rsidRDefault="00A81731" w:rsidP="00A970E4">
              <w:pPr>
                <w:pStyle w:val="Geenafstand"/>
                <w:rPr>
                  <w:rFonts w:asciiTheme="minorHAnsi" w:eastAsiaTheme="minorHAnsi" w:hAnsiTheme="minorHAnsi" w:cstheme="minorHAnsi"/>
                  <w:b/>
                  <w:color w:val="548DD4" w:themeColor="text2" w:themeTint="99"/>
                </w:rPr>
              </w:pPr>
              <w:r>
                <w:rPr>
                  <w:rFonts w:cstheme="minorHAnsi"/>
                  <w:b/>
                  <w:color w:val="548DD4" w:themeColor="text2" w:themeTint="99"/>
                </w:rPr>
                <w:t>3kV frequentieomvormer</w:t>
              </w:r>
            </w:p>
          </w:sdtContent>
        </w:sdt>
        <w:p w14:paraId="3705A2FB" w14:textId="77777777" w:rsidR="00A81731" w:rsidRPr="00A970E4" w:rsidRDefault="00A81731" w:rsidP="00A970E4">
          <w:pPr>
            <w:pStyle w:val="Koptekst"/>
            <w:tabs>
              <w:tab w:val="clear" w:pos="4536"/>
              <w:tab w:val="clear" w:pos="9072"/>
              <w:tab w:val="center" w:pos="4607"/>
            </w:tabs>
            <w:rPr>
              <w:rFonts w:asciiTheme="minorHAnsi" w:hAnsiTheme="minorHAnsi" w:cstheme="minorHAnsi"/>
            </w:rPr>
          </w:pPr>
        </w:p>
      </w:tc>
      <w:tc>
        <w:tcPr>
          <w:tcW w:w="1883" w:type="dxa"/>
        </w:tcPr>
        <w:sdt>
          <w:sdtPr>
            <w:rPr>
              <w:rFonts w:cstheme="minorHAnsi"/>
              <w:color w:val="0070C0"/>
            </w:rPr>
            <w:alias w:val="Opmerkingen"/>
            <w:tag w:val=""/>
            <w:id w:val="-1584143901"/>
            <w:dataBinding w:prefixMappings="xmlns:ns0='http://purl.org/dc/elements/1.1/' xmlns:ns1='http://schemas.openxmlformats.org/package/2006/metadata/core-properties' " w:xpath="/ns1:coreProperties[1]/ns0:description[1]" w:storeItemID="{6C3C8BC8-F283-45AE-878A-BAB7291924A1}"/>
            <w:text w:multiLine="1"/>
          </w:sdtPr>
          <w:sdtEndPr/>
          <w:sdtContent>
            <w:p w14:paraId="6E4A52BE" w14:textId="374059E9" w:rsidR="00A81731" w:rsidRPr="00A970E4" w:rsidRDefault="00A81731" w:rsidP="00A970E4">
              <w:pPr>
                <w:pStyle w:val="Geenafstand"/>
                <w:rPr>
                  <w:rFonts w:asciiTheme="minorHAnsi" w:eastAsiaTheme="minorHAnsi" w:hAnsiTheme="minorHAnsi" w:cstheme="minorHAnsi"/>
                  <w:color w:val="0070C0"/>
                </w:rPr>
              </w:pPr>
              <w:r>
                <w:rPr>
                  <w:rFonts w:cstheme="minorHAnsi"/>
                  <w:color w:val="0070C0"/>
                </w:rPr>
                <w:t>TN253286</w:t>
              </w:r>
            </w:p>
          </w:sdtContent>
        </w:sdt>
        <w:p w14:paraId="345541E1" w14:textId="77777777" w:rsidR="00A81731" w:rsidRPr="00A970E4" w:rsidRDefault="00A81731" w:rsidP="00A970E4">
          <w:pPr>
            <w:pStyle w:val="Koptekst"/>
            <w:tabs>
              <w:tab w:val="clear" w:pos="4536"/>
              <w:tab w:val="clear" w:pos="9072"/>
              <w:tab w:val="center" w:pos="4607"/>
            </w:tabs>
            <w:rPr>
              <w:rFonts w:asciiTheme="minorHAnsi" w:hAnsiTheme="minorHAnsi" w:cstheme="minorHAnsi"/>
            </w:rPr>
          </w:pPr>
        </w:p>
      </w:tc>
      <w:tc>
        <w:tcPr>
          <w:tcW w:w="3044" w:type="dxa"/>
        </w:tcPr>
        <w:p w14:paraId="45CD1C25" w14:textId="7336D0AB" w:rsidR="00A81731" w:rsidRPr="00A970E4" w:rsidRDefault="00A81731" w:rsidP="00A970E4">
          <w:pPr>
            <w:pStyle w:val="Geenafstand"/>
            <w:jc w:val="right"/>
            <w:rPr>
              <w:rFonts w:asciiTheme="minorHAnsi" w:hAnsiTheme="minorHAnsi" w:cstheme="minorHAnsi"/>
              <w:color w:val="0070C0"/>
            </w:rPr>
          </w:pPr>
          <w:r w:rsidRPr="00A970E4">
            <w:rPr>
              <w:rFonts w:asciiTheme="minorHAnsi" w:hAnsiTheme="minorHAnsi" w:cstheme="minorHAnsi"/>
              <w:color w:val="0070C0"/>
            </w:rPr>
            <w:t>Versie 00</w:t>
          </w:r>
          <w:r w:rsidR="00F2653A">
            <w:rPr>
              <w:rFonts w:asciiTheme="minorHAnsi" w:hAnsiTheme="minorHAnsi" w:cstheme="minorHAnsi"/>
              <w:color w:val="0070C0"/>
            </w:rPr>
            <w:t>2</w:t>
          </w:r>
        </w:p>
        <w:p w14:paraId="68BD9540" w14:textId="77777777" w:rsidR="00A81731" w:rsidRPr="00A970E4" w:rsidRDefault="00A81731" w:rsidP="00A970E4">
          <w:pPr>
            <w:pStyle w:val="Koptekst"/>
            <w:tabs>
              <w:tab w:val="clear" w:pos="4536"/>
              <w:tab w:val="clear" w:pos="9072"/>
              <w:tab w:val="center" w:pos="4607"/>
            </w:tabs>
            <w:rPr>
              <w:rFonts w:asciiTheme="minorHAnsi" w:hAnsiTheme="minorHAnsi" w:cstheme="minorHAnsi"/>
            </w:rPr>
          </w:pPr>
        </w:p>
      </w:tc>
    </w:tr>
  </w:tbl>
  <w:p w14:paraId="2839B29D" w14:textId="77777777" w:rsidR="00A81731" w:rsidRDefault="00A81731" w:rsidP="00A970E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CD430" w14:textId="77777777" w:rsidR="00A81731" w:rsidRDefault="00A81731">
    <w:pPr>
      <w:pStyle w:val="Koptekst"/>
    </w:pPr>
    <w:r w:rsidRPr="001F384D">
      <w:rPr>
        <w:noProof/>
      </w:rPr>
      <mc:AlternateContent>
        <mc:Choice Requires="wps">
          <w:drawing>
            <wp:anchor distT="0" distB="0" distL="114300" distR="114300" simplePos="0" relativeHeight="251658752" behindDoc="0" locked="0" layoutInCell="1" allowOverlap="1" wp14:anchorId="328AC776" wp14:editId="328AC777">
              <wp:simplePos x="0" y="0"/>
              <wp:positionH relativeFrom="column">
                <wp:posOffset>4042410</wp:posOffset>
              </wp:positionH>
              <wp:positionV relativeFrom="paragraph">
                <wp:posOffset>563245</wp:posOffset>
              </wp:positionV>
              <wp:extent cx="1824990" cy="575310"/>
              <wp:effectExtent l="0" t="0" r="3810" b="0"/>
              <wp:wrapNone/>
              <wp:docPr id="2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45D0EFC2" w14:textId="77777777" w:rsidR="00A81731" w:rsidRPr="00917EAE" w:rsidRDefault="00A81731" w:rsidP="001F384D">
                          <w:pPr>
                            <w:jc w:val="right"/>
                            <w:rPr>
                              <w:b/>
                            </w:rPr>
                          </w:pPr>
                          <w:r>
                            <w:rPr>
                              <w:b/>
                            </w:rPr>
                            <w:t>Versie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AC776" id="_x0000_t202" coordsize="21600,21600" o:spt="202" path="m,l,21600r21600,l21600,xe">
              <v:stroke joinstyle="miter"/>
              <v:path gradientshapeok="t" o:connecttype="rect"/>
            </v:shapetype>
            <v:shape id="_x0000_s1031" type="#_x0000_t202" style="position:absolute;margin-left:318.3pt;margin-top:44.35pt;width:143.7pt;height:45.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" stroked="f">
              <v:textbox>
                <w:txbxContent>
                  <w:p w14:paraId="45D0EFC2" w14:textId="77777777" w:rsidR="00A81731" w:rsidRPr="00917EAE" w:rsidRDefault="00A81731" w:rsidP="001F384D">
                    <w:pPr>
                      <w:jc w:val="right"/>
                      <w:rPr>
                        <w:b/>
                      </w:rPr>
                    </w:pPr>
                    <w:r>
                      <w:rPr>
                        <w:b/>
                      </w:rPr>
                      <w:t>Versie</w:t>
                    </w:r>
                  </w:p>
                </w:txbxContent>
              </v:textbox>
            </v:shape>
          </w:pict>
        </mc:Fallback>
      </mc:AlternateContent>
    </w:r>
    <w:r w:rsidRPr="001F384D">
      <w:rPr>
        <w:noProof/>
      </w:rPr>
      <mc:AlternateContent>
        <mc:Choice Requires="wps">
          <w:drawing>
            <wp:anchor distT="0" distB="0" distL="114300" distR="114300" simplePos="0" relativeHeight="251661824" behindDoc="0" locked="0" layoutInCell="1" allowOverlap="1" wp14:anchorId="328AC778" wp14:editId="328AC779">
              <wp:simplePos x="0" y="0"/>
              <wp:positionH relativeFrom="column">
                <wp:posOffset>2058670</wp:posOffset>
              </wp:positionH>
              <wp:positionV relativeFrom="paragraph">
                <wp:posOffset>560705</wp:posOffset>
              </wp:positionV>
              <wp:extent cx="1824990" cy="575310"/>
              <wp:effectExtent l="0" t="0" r="3810" b="0"/>
              <wp:wrapNone/>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52923947" w14:textId="77777777" w:rsidR="00A81731" w:rsidRPr="00917EAE" w:rsidRDefault="00A81731" w:rsidP="001F384D">
                          <w:pPr>
                            <w:jc w:val="center"/>
                            <w:rPr>
                              <w:b/>
                            </w:rPr>
                          </w:pPr>
                          <w:r>
                            <w:rPr>
                              <w:b/>
                            </w:rPr>
                            <w:t>TNxxxxxx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AC778" id="_x0000_s1032" type="#_x0000_t202" style="position:absolute;margin-left:162.1pt;margin-top:44.15pt;width:143.7pt;height:45.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" stroked="f">
              <v:textbox>
                <w:txbxContent>
                  <w:p w14:paraId="52923947" w14:textId="77777777" w:rsidR="00A81731" w:rsidRPr="00917EAE" w:rsidRDefault="00A81731" w:rsidP="001F384D">
                    <w:pPr>
                      <w:jc w:val="center"/>
                      <w:rPr>
                        <w:b/>
                      </w:rPr>
                    </w:pPr>
                    <w:r>
                      <w:rPr>
                        <w:b/>
                      </w:rPr>
                      <w:t>TNxxxxxx</w:t>
                    </w:r>
                  </w:p>
                </w:txbxContent>
              </v:textbox>
            </v:shape>
          </w:pict>
        </mc:Fallback>
      </mc:AlternateContent>
    </w:r>
    <w:r w:rsidRPr="001F384D">
      <w:rPr>
        <w:noProof/>
      </w:rPr>
      <mc:AlternateContent>
        <mc:Choice Requires="wps">
          <w:drawing>
            <wp:anchor distT="0" distB="0" distL="114300" distR="114300" simplePos="0" relativeHeight="251664896" behindDoc="0" locked="0" layoutInCell="1" allowOverlap="1" wp14:anchorId="328AC77A" wp14:editId="328AC77B">
              <wp:simplePos x="0" y="0"/>
              <wp:positionH relativeFrom="column">
                <wp:posOffset>-8890</wp:posOffset>
              </wp:positionH>
              <wp:positionV relativeFrom="paragraph">
                <wp:posOffset>560705</wp:posOffset>
              </wp:positionV>
              <wp:extent cx="1964690" cy="575310"/>
              <wp:effectExtent l="0" t="0" r="0" b="0"/>
              <wp:wrapNone/>
              <wp:docPr id="2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575310"/>
                      </a:xfrm>
                      <a:prstGeom prst="rect">
                        <a:avLst/>
                      </a:prstGeom>
                      <a:solidFill>
                        <a:srgbClr val="FFFFFF"/>
                      </a:solidFill>
                      <a:ln w="9525">
                        <a:noFill/>
                        <a:miter lim="800000"/>
                        <a:headEnd/>
                        <a:tailEnd/>
                      </a:ln>
                    </wps:spPr>
                    <wps:txbx>
                      <w:txbxContent>
                        <w:p w14:paraId="2CAC5689" w14:textId="77777777" w:rsidR="00A81731" w:rsidRDefault="00A81731" w:rsidP="001F384D">
                          <w:pPr>
                            <w:spacing w:after="0"/>
                            <w:rPr>
                              <w:b/>
                            </w:rPr>
                          </w:pPr>
                          <w:r w:rsidRPr="00917EAE">
                            <w:rPr>
                              <w:b/>
                            </w:rPr>
                            <w:t xml:space="preserve">Basisovereenkomst </w:t>
                          </w:r>
                        </w:p>
                        <w:p w14:paraId="6A809AA9" w14:textId="77777777" w:rsidR="00A81731" w:rsidRPr="00917EAE" w:rsidRDefault="00A81731" w:rsidP="001F384D">
                          <w:pPr>
                            <w:spacing w:after="0"/>
                            <w:rPr>
                              <w:b/>
                            </w:rPr>
                          </w:pPr>
                          <w:r w:rsidRPr="00917EAE">
                            <w:rPr>
                              <w:b/>
                              <w:color w:val="548DD4" w:themeColor="text2" w:themeTint="99"/>
                            </w:rPr>
                            <w:t>Systeem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AC77A" id="_x0000_s1033" type="#_x0000_t202" style="position:absolute;margin-left:-.7pt;margin-top:44.15pt;width:154.7pt;height:45.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" stroked="f">
              <v:textbox>
                <w:txbxContent>
                  <w:p w14:paraId="2CAC5689" w14:textId="77777777" w:rsidR="00A81731" w:rsidRDefault="00A81731" w:rsidP="001F384D">
                    <w:pPr>
                      <w:spacing w:after="0"/>
                      <w:rPr>
                        <w:b/>
                      </w:rPr>
                    </w:pPr>
                    <w:r w:rsidRPr="00917EAE">
                      <w:rPr>
                        <w:b/>
                      </w:rPr>
                      <w:t xml:space="preserve">Basisovereenkomst </w:t>
                    </w:r>
                  </w:p>
                  <w:p w14:paraId="6A809AA9" w14:textId="77777777" w:rsidR="00A81731" w:rsidRPr="00917EAE" w:rsidRDefault="00A81731" w:rsidP="001F384D">
                    <w:pPr>
                      <w:spacing w:after="0"/>
                      <w:rPr>
                        <w:b/>
                      </w:rPr>
                    </w:pPr>
                    <w:r w:rsidRPr="00917EAE">
                      <w:rPr>
                        <w:b/>
                        <w:color w:val="548DD4" w:themeColor="text2" w:themeTint="99"/>
                      </w:rPr>
                      <w:t>Systeem</w:t>
                    </w:r>
                  </w:p>
                </w:txbxContent>
              </v:textbox>
            </v:shape>
          </w:pict>
        </mc:Fallback>
      </mc:AlternateContent>
    </w:r>
    <w:r>
      <w:rPr>
        <w:rFonts w:cs="Arial"/>
        <w:noProof/>
      </w:rPr>
      <w:drawing>
        <wp:inline distT="0" distB="0" distL="0" distR="0" wp14:anchorId="328AC77C" wp14:editId="328AC77D">
          <wp:extent cx="1968500" cy="622300"/>
          <wp:effectExtent l="0" t="0" r="0" b="0"/>
          <wp:docPr id="16"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AE038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8F181C9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CEA839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6F269F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E343B7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B03E8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4887E0"/>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A2962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D8984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11A42D8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172C83"/>
    <w:multiLevelType w:val="hybridMultilevel"/>
    <w:tmpl w:val="B62415AE"/>
    <w:name w:val="WW8Num42"/>
    <w:lvl w:ilvl="0" w:tplc="AF12CE7E">
      <w:start w:val="1"/>
      <w:numFmt w:val="bullet"/>
      <w:lvlText w:val=""/>
      <w:lvlJc w:val="left"/>
      <w:pPr>
        <w:tabs>
          <w:tab w:val="num" w:pos="360"/>
        </w:tabs>
        <w:ind w:left="170" w:hanging="17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A23A96"/>
    <w:multiLevelType w:val="multilevel"/>
    <w:tmpl w:val="1AC67E6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E6E497B"/>
    <w:multiLevelType w:val="hybridMultilevel"/>
    <w:tmpl w:val="6D70E544"/>
    <w:lvl w:ilvl="0" w:tplc="0413000F">
      <w:start w:val="1"/>
      <w:numFmt w:val="decimal"/>
      <w:lvlText w:val="%1."/>
      <w:lvlJc w:val="left"/>
      <w:pPr>
        <w:ind w:left="1211" w:hanging="360"/>
      </w:pPr>
      <w:rPr>
        <w:rFonts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3" w15:restartNumberingAfterBreak="0">
    <w:nsid w:val="2D637B59"/>
    <w:multiLevelType w:val="hybridMultilevel"/>
    <w:tmpl w:val="95BCBB84"/>
    <w:lvl w:ilvl="0" w:tplc="04130001">
      <w:start w:val="1"/>
      <w:numFmt w:val="bullet"/>
      <w:lvlText w:val=""/>
      <w:lvlJc w:val="left"/>
      <w:pPr>
        <w:ind w:left="1211" w:hanging="360"/>
      </w:pPr>
      <w:rPr>
        <w:rFonts w:ascii="Symbol" w:hAnsi="Symbol" w:hint="default"/>
      </w:rPr>
    </w:lvl>
    <w:lvl w:ilvl="1" w:tplc="04130003">
      <w:start w:val="1"/>
      <w:numFmt w:val="bullet"/>
      <w:lvlText w:val="o"/>
      <w:lvlJc w:val="left"/>
      <w:pPr>
        <w:ind w:left="1931" w:hanging="360"/>
      </w:pPr>
      <w:rPr>
        <w:rFonts w:ascii="Courier New" w:hAnsi="Courier New" w:cs="Courier New" w:hint="default"/>
      </w:rPr>
    </w:lvl>
    <w:lvl w:ilvl="2" w:tplc="04130005">
      <w:start w:val="1"/>
      <w:numFmt w:val="bullet"/>
      <w:lvlText w:val=""/>
      <w:lvlJc w:val="left"/>
      <w:pPr>
        <w:ind w:left="2651" w:hanging="360"/>
      </w:pPr>
      <w:rPr>
        <w:rFonts w:ascii="Wingdings" w:hAnsi="Wingdings" w:hint="default"/>
      </w:rPr>
    </w:lvl>
    <w:lvl w:ilvl="3" w:tplc="0413000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4" w15:restartNumberingAfterBreak="0">
    <w:nsid w:val="376979A5"/>
    <w:multiLevelType w:val="hybridMultilevel"/>
    <w:tmpl w:val="E9DE7E0A"/>
    <w:lvl w:ilvl="0" w:tplc="0413000F">
      <w:start w:val="1"/>
      <w:numFmt w:val="decimal"/>
      <w:lvlText w:val="%1."/>
      <w:lvlJc w:val="left"/>
      <w:pPr>
        <w:ind w:left="1211" w:hanging="360"/>
      </w:pPr>
      <w:rPr>
        <w:rFonts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5" w15:restartNumberingAfterBreak="0">
    <w:nsid w:val="41D54CB7"/>
    <w:multiLevelType w:val="hybridMultilevel"/>
    <w:tmpl w:val="CD8E6B0A"/>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16" w15:restartNumberingAfterBreak="0">
    <w:nsid w:val="51C54340"/>
    <w:multiLevelType w:val="hybridMultilevel"/>
    <w:tmpl w:val="53D44422"/>
    <w:lvl w:ilvl="0" w:tplc="F1D40104">
      <w:start w:val="1"/>
      <w:numFmt w:val="bullet"/>
      <w:pStyle w:val="Lijstmetafbeeldingen"/>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360"/>
        </w:tabs>
        <w:ind w:left="360" w:hanging="360"/>
      </w:pPr>
      <w:rPr>
        <w:rFonts w:ascii="Courier New" w:hAnsi="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7B929A4"/>
    <w:multiLevelType w:val="hybridMultilevel"/>
    <w:tmpl w:val="6DB89F72"/>
    <w:lvl w:ilvl="0" w:tplc="0413000F">
      <w:start w:val="1"/>
      <w:numFmt w:val="decimal"/>
      <w:lvlText w:val="%1."/>
      <w:lvlJc w:val="left"/>
      <w:pPr>
        <w:ind w:left="1211" w:hanging="360"/>
      </w:pPr>
      <w:rPr>
        <w:rFonts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8" w15:restartNumberingAfterBreak="0">
    <w:nsid w:val="58BF6373"/>
    <w:multiLevelType w:val="hybridMultilevel"/>
    <w:tmpl w:val="035C4D8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01137A2"/>
    <w:multiLevelType w:val="hybridMultilevel"/>
    <w:tmpl w:val="5E404808"/>
    <w:lvl w:ilvl="0" w:tplc="FFFFFFFF">
      <w:start w:val="1"/>
      <w:numFmt w:val="decimal"/>
      <w:pStyle w:val="eis"/>
      <w:lvlText w:val="[%1.]"/>
      <w:lvlJc w:val="left"/>
      <w:pPr>
        <w:tabs>
          <w:tab w:val="num" w:pos="360"/>
        </w:tabs>
        <w:ind w:left="360" w:hanging="360"/>
      </w:pPr>
      <w:rPr>
        <w:rFonts w:ascii="Arial" w:hAnsi="Arial" w:hint="default"/>
        <w:color w:val="999999"/>
        <w:sz w:val="10"/>
      </w:rPr>
    </w:lvl>
    <w:lvl w:ilvl="1" w:tplc="FFFFFFFF">
      <w:start w:val="1"/>
      <w:numFmt w:val="bullet"/>
      <w:lvlText w:val=""/>
      <w:lvlJc w:val="left"/>
      <w:pPr>
        <w:tabs>
          <w:tab w:val="num" w:pos="589"/>
        </w:tabs>
        <w:ind w:left="589" w:hanging="360"/>
      </w:pPr>
      <w:rPr>
        <w:rFonts w:ascii="Symbol" w:hAnsi="Symbol" w:hint="default"/>
      </w:rPr>
    </w:lvl>
    <w:lvl w:ilvl="2" w:tplc="FFFFFFFF">
      <w:start w:val="1"/>
      <w:numFmt w:val="bullet"/>
      <w:lvlText w:val=""/>
      <w:lvlJc w:val="left"/>
      <w:pPr>
        <w:tabs>
          <w:tab w:val="num" w:pos="1489"/>
        </w:tabs>
        <w:ind w:left="1489" w:hanging="360"/>
      </w:pPr>
      <w:rPr>
        <w:rFonts w:ascii="Symbol" w:hAnsi="Symbol" w:hint="default"/>
        <w:color w:val="000000"/>
      </w:rPr>
    </w:lvl>
    <w:lvl w:ilvl="3" w:tplc="FFFFFFFF" w:tentative="1">
      <w:start w:val="1"/>
      <w:numFmt w:val="decimal"/>
      <w:lvlText w:val="%4."/>
      <w:lvlJc w:val="left"/>
      <w:pPr>
        <w:tabs>
          <w:tab w:val="num" w:pos="2029"/>
        </w:tabs>
        <w:ind w:left="2029" w:hanging="360"/>
      </w:pPr>
    </w:lvl>
    <w:lvl w:ilvl="4" w:tplc="FFFFFFFF" w:tentative="1">
      <w:start w:val="1"/>
      <w:numFmt w:val="lowerLetter"/>
      <w:lvlText w:val="%5."/>
      <w:lvlJc w:val="left"/>
      <w:pPr>
        <w:tabs>
          <w:tab w:val="num" w:pos="2749"/>
        </w:tabs>
        <w:ind w:left="2749" w:hanging="360"/>
      </w:pPr>
    </w:lvl>
    <w:lvl w:ilvl="5" w:tplc="FFFFFFFF" w:tentative="1">
      <w:start w:val="1"/>
      <w:numFmt w:val="lowerRoman"/>
      <w:lvlText w:val="%6."/>
      <w:lvlJc w:val="right"/>
      <w:pPr>
        <w:tabs>
          <w:tab w:val="num" w:pos="3469"/>
        </w:tabs>
        <w:ind w:left="3469" w:hanging="180"/>
      </w:pPr>
    </w:lvl>
    <w:lvl w:ilvl="6" w:tplc="FFFFFFFF" w:tentative="1">
      <w:start w:val="1"/>
      <w:numFmt w:val="decimal"/>
      <w:lvlText w:val="%7."/>
      <w:lvlJc w:val="left"/>
      <w:pPr>
        <w:tabs>
          <w:tab w:val="num" w:pos="4189"/>
        </w:tabs>
        <w:ind w:left="4189" w:hanging="360"/>
      </w:pPr>
    </w:lvl>
    <w:lvl w:ilvl="7" w:tplc="FFFFFFFF" w:tentative="1">
      <w:start w:val="1"/>
      <w:numFmt w:val="lowerLetter"/>
      <w:lvlText w:val="%8."/>
      <w:lvlJc w:val="left"/>
      <w:pPr>
        <w:tabs>
          <w:tab w:val="num" w:pos="4909"/>
        </w:tabs>
        <w:ind w:left="4909" w:hanging="360"/>
      </w:pPr>
    </w:lvl>
    <w:lvl w:ilvl="8" w:tplc="FFFFFFFF" w:tentative="1">
      <w:start w:val="1"/>
      <w:numFmt w:val="lowerRoman"/>
      <w:lvlText w:val="%9."/>
      <w:lvlJc w:val="right"/>
      <w:pPr>
        <w:tabs>
          <w:tab w:val="num" w:pos="5629"/>
        </w:tabs>
        <w:ind w:left="5629" w:hanging="180"/>
      </w:pPr>
    </w:lvl>
  </w:abstractNum>
  <w:abstractNum w:abstractNumId="20" w15:restartNumberingAfterBreak="0">
    <w:nsid w:val="668E1358"/>
    <w:multiLevelType w:val="hybridMultilevel"/>
    <w:tmpl w:val="B5DA0FEC"/>
    <w:lvl w:ilvl="0" w:tplc="04130001">
      <w:start w:val="1"/>
      <w:numFmt w:val="bullet"/>
      <w:lvlText w:val=""/>
      <w:lvlJc w:val="left"/>
      <w:pPr>
        <w:ind w:left="1211" w:hanging="360"/>
      </w:pPr>
      <w:rPr>
        <w:rFonts w:ascii="Symbol" w:hAnsi="Symbol"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1" w15:restartNumberingAfterBreak="0">
    <w:nsid w:val="675F7793"/>
    <w:multiLevelType w:val="hybridMultilevel"/>
    <w:tmpl w:val="0B0AC448"/>
    <w:lvl w:ilvl="0" w:tplc="0413000F">
      <w:start w:val="1"/>
      <w:numFmt w:val="decimal"/>
      <w:lvlText w:val="%1."/>
      <w:lvlJc w:val="left"/>
      <w:pPr>
        <w:ind w:left="1211" w:hanging="360"/>
      </w:pPr>
      <w:rPr>
        <w:rFonts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6E56375D"/>
    <w:multiLevelType w:val="multilevel"/>
    <w:tmpl w:val="254A096C"/>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3" w15:restartNumberingAfterBreak="0">
    <w:nsid w:val="797D1468"/>
    <w:multiLevelType w:val="hybridMultilevel"/>
    <w:tmpl w:val="FE72EA6E"/>
    <w:lvl w:ilvl="0" w:tplc="0413000F">
      <w:start w:val="1"/>
      <w:numFmt w:val="decimal"/>
      <w:lvlText w:val="%1."/>
      <w:lvlJc w:val="left"/>
      <w:pPr>
        <w:ind w:left="1211" w:hanging="360"/>
      </w:pPr>
      <w:rPr>
        <w:rFonts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num w:numId="1">
    <w:abstractNumId w:val="16"/>
  </w:num>
  <w:num w:numId="2">
    <w:abstractNumId w:val="22"/>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13"/>
  </w:num>
  <w:num w:numId="16">
    <w:abstractNumId w:val="15"/>
  </w:num>
  <w:num w:numId="17">
    <w:abstractNumId w:val="23"/>
  </w:num>
  <w:num w:numId="18">
    <w:abstractNumId w:val="12"/>
  </w:num>
  <w:num w:numId="19">
    <w:abstractNumId w:val="14"/>
  </w:num>
  <w:num w:numId="20">
    <w:abstractNumId w:val="17"/>
  </w:num>
  <w:num w:numId="21">
    <w:abstractNumId w:val="21"/>
  </w:num>
  <w:num w:numId="22">
    <w:abstractNumId w:val="20"/>
  </w:num>
  <w:num w:numId="23">
    <w:abstractNumId w:val="22"/>
  </w:num>
  <w:num w:numId="24">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6CA"/>
    <w:rsid w:val="0000025C"/>
    <w:rsid w:val="00002412"/>
    <w:rsid w:val="0000284E"/>
    <w:rsid w:val="000058D3"/>
    <w:rsid w:val="00005E53"/>
    <w:rsid w:val="00006D91"/>
    <w:rsid w:val="00010B71"/>
    <w:rsid w:val="00043E36"/>
    <w:rsid w:val="0005537B"/>
    <w:rsid w:val="00063B24"/>
    <w:rsid w:val="00081585"/>
    <w:rsid w:val="00092F3E"/>
    <w:rsid w:val="00094C2D"/>
    <w:rsid w:val="000B128C"/>
    <w:rsid w:val="000B4753"/>
    <w:rsid w:val="000C6654"/>
    <w:rsid w:val="000D3474"/>
    <w:rsid w:val="000D386F"/>
    <w:rsid w:val="000E1002"/>
    <w:rsid w:val="000E3435"/>
    <w:rsid w:val="000E4EDC"/>
    <w:rsid w:val="00113554"/>
    <w:rsid w:val="00131CC1"/>
    <w:rsid w:val="00173AC4"/>
    <w:rsid w:val="00175BF7"/>
    <w:rsid w:val="001868C6"/>
    <w:rsid w:val="001909A0"/>
    <w:rsid w:val="0019168D"/>
    <w:rsid w:val="00194DC7"/>
    <w:rsid w:val="001A7468"/>
    <w:rsid w:val="001B5777"/>
    <w:rsid w:val="001B7D13"/>
    <w:rsid w:val="001C4505"/>
    <w:rsid w:val="001C69FB"/>
    <w:rsid w:val="001C76CA"/>
    <w:rsid w:val="001E45AF"/>
    <w:rsid w:val="001E51A5"/>
    <w:rsid w:val="001F384D"/>
    <w:rsid w:val="001F42FD"/>
    <w:rsid w:val="00210F32"/>
    <w:rsid w:val="002354CE"/>
    <w:rsid w:val="002844DC"/>
    <w:rsid w:val="002A032E"/>
    <w:rsid w:val="002B0CFC"/>
    <w:rsid w:val="002D32F7"/>
    <w:rsid w:val="002E4C38"/>
    <w:rsid w:val="002F29DD"/>
    <w:rsid w:val="002F3CA2"/>
    <w:rsid w:val="003202D2"/>
    <w:rsid w:val="00325E60"/>
    <w:rsid w:val="00336816"/>
    <w:rsid w:val="003369B7"/>
    <w:rsid w:val="00372A77"/>
    <w:rsid w:val="0038442E"/>
    <w:rsid w:val="00390DFF"/>
    <w:rsid w:val="003A474F"/>
    <w:rsid w:val="003B59A1"/>
    <w:rsid w:val="003D297E"/>
    <w:rsid w:val="003E3335"/>
    <w:rsid w:val="003E3C71"/>
    <w:rsid w:val="003F697C"/>
    <w:rsid w:val="00406346"/>
    <w:rsid w:val="00411F0B"/>
    <w:rsid w:val="00421F1B"/>
    <w:rsid w:val="00496A70"/>
    <w:rsid w:val="004A3EC9"/>
    <w:rsid w:val="004C28C5"/>
    <w:rsid w:val="005050B9"/>
    <w:rsid w:val="00506030"/>
    <w:rsid w:val="005165C9"/>
    <w:rsid w:val="00537E55"/>
    <w:rsid w:val="00541DAA"/>
    <w:rsid w:val="0054269E"/>
    <w:rsid w:val="00546EBE"/>
    <w:rsid w:val="00551040"/>
    <w:rsid w:val="005659B6"/>
    <w:rsid w:val="00571A59"/>
    <w:rsid w:val="005842BC"/>
    <w:rsid w:val="00587027"/>
    <w:rsid w:val="005966E2"/>
    <w:rsid w:val="005A7C04"/>
    <w:rsid w:val="005B7AA2"/>
    <w:rsid w:val="005C545E"/>
    <w:rsid w:val="005C7672"/>
    <w:rsid w:val="005C7FE2"/>
    <w:rsid w:val="005D6DC7"/>
    <w:rsid w:val="005E15A7"/>
    <w:rsid w:val="005E33D9"/>
    <w:rsid w:val="005E51A7"/>
    <w:rsid w:val="005F3097"/>
    <w:rsid w:val="006039B2"/>
    <w:rsid w:val="006051CF"/>
    <w:rsid w:val="006064CF"/>
    <w:rsid w:val="0062068F"/>
    <w:rsid w:val="00626774"/>
    <w:rsid w:val="00645D48"/>
    <w:rsid w:val="006635BA"/>
    <w:rsid w:val="0069053B"/>
    <w:rsid w:val="006918B1"/>
    <w:rsid w:val="006A3C5B"/>
    <w:rsid w:val="006A4D32"/>
    <w:rsid w:val="006A784A"/>
    <w:rsid w:val="006B2A04"/>
    <w:rsid w:val="006C71C0"/>
    <w:rsid w:val="006D2379"/>
    <w:rsid w:val="006D483F"/>
    <w:rsid w:val="006E022B"/>
    <w:rsid w:val="006E3694"/>
    <w:rsid w:val="006E5690"/>
    <w:rsid w:val="006F4CB9"/>
    <w:rsid w:val="00705AB7"/>
    <w:rsid w:val="00711670"/>
    <w:rsid w:val="00711DFB"/>
    <w:rsid w:val="00712EB4"/>
    <w:rsid w:val="00727DD6"/>
    <w:rsid w:val="007408F4"/>
    <w:rsid w:val="00744260"/>
    <w:rsid w:val="0077585A"/>
    <w:rsid w:val="00777717"/>
    <w:rsid w:val="00783FFA"/>
    <w:rsid w:val="00792C49"/>
    <w:rsid w:val="00793786"/>
    <w:rsid w:val="007A0046"/>
    <w:rsid w:val="007A212F"/>
    <w:rsid w:val="007A4481"/>
    <w:rsid w:val="007A4D3B"/>
    <w:rsid w:val="007A64A2"/>
    <w:rsid w:val="007D534C"/>
    <w:rsid w:val="007E104F"/>
    <w:rsid w:val="007F0DE0"/>
    <w:rsid w:val="008214A6"/>
    <w:rsid w:val="00841EB7"/>
    <w:rsid w:val="0086095B"/>
    <w:rsid w:val="00860E70"/>
    <w:rsid w:val="008629C8"/>
    <w:rsid w:val="008630A2"/>
    <w:rsid w:val="00866A0C"/>
    <w:rsid w:val="00891FBD"/>
    <w:rsid w:val="008A6C5C"/>
    <w:rsid w:val="008B4A01"/>
    <w:rsid w:val="008B6B1D"/>
    <w:rsid w:val="008C14CC"/>
    <w:rsid w:val="008C2CB0"/>
    <w:rsid w:val="008C6FB6"/>
    <w:rsid w:val="008D4C7B"/>
    <w:rsid w:val="008E142A"/>
    <w:rsid w:val="009003CB"/>
    <w:rsid w:val="00917EAE"/>
    <w:rsid w:val="0094147C"/>
    <w:rsid w:val="00944D58"/>
    <w:rsid w:val="00945EC7"/>
    <w:rsid w:val="009464BE"/>
    <w:rsid w:val="00950AB4"/>
    <w:rsid w:val="009669F5"/>
    <w:rsid w:val="00980840"/>
    <w:rsid w:val="0099759F"/>
    <w:rsid w:val="009B0113"/>
    <w:rsid w:val="009D30D8"/>
    <w:rsid w:val="009E1D6D"/>
    <w:rsid w:val="009E39FB"/>
    <w:rsid w:val="009F1D69"/>
    <w:rsid w:val="00A15D6A"/>
    <w:rsid w:val="00A5391B"/>
    <w:rsid w:val="00A5443E"/>
    <w:rsid w:val="00A65917"/>
    <w:rsid w:val="00A7053F"/>
    <w:rsid w:val="00A81731"/>
    <w:rsid w:val="00A970E4"/>
    <w:rsid w:val="00AA3D3C"/>
    <w:rsid w:val="00AB0B8D"/>
    <w:rsid w:val="00AC1BF5"/>
    <w:rsid w:val="00AE3C63"/>
    <w:rsid w:val="00AE6EBE"/>
    <w:rsid w:val="00B13EF2"/>
    <w:rsid w:val="00B21BF9"/>
    <w:rsid w:val="00B43EBE"/>
    <w:rsid w:val="00B479D6"/>
    <w:rsid w:val="00B55CE1"/>
    <w:rsid w:val="00B77433"/>
    <w:rsid w:val="00B861D9"/>
    <w:rsid w:val="00B86878"/>
    <w:rsid w:val="00B90356"/>
    <w:rsid w:val="00BB392F"/>
    <w:rsid w:val="00BB70CD"/>
    <w:rsid w:val="00BD6744"/>
    <w:rsid w:val="00BD67F1"/>
    <w:rsid w:val="00BF0FA4"/>
    <w:rsid w:val="00BF3F2F"/>
    <w:rsid w:val="00BF6DD6"/>
    <w:rsid w:val="00C10BFA"/>
    <w:rsid w:val="00C34A54"/>
    <w:rsid w:val="00C41228"/>
    <w:rsid w:val="00C426C4"/>
    <w:rsid w:val="00C71ECE"/>
    <w:rsid w:val="00C809C0"/>
    <w:rsid w:val="00C8564B"/>
    <w:rsid w:val="00C9677B"/>
    <w:rsid w:val="00CB0E61"/>
    <w:rsid w:val="00CD4235"/>
    <w:rsid w:val="00CD5A73"/>
    <w:rsid w:val="00CE5E4B"/>
    <w:rsid w:val="00CE6BA3"/>
    <w:rsid w:val="00D002C6"/>
    <w:rsid w:val="00D235EE"/>
    <w:rsid w:val="00D240CE"/>
    <w:rsid w:val="00D35441"/>
    <w:rsid w:val="00D45D93"/>
    <w:rsid w:val="00D72920"/>
    <w:rsid w:val="00D9143D"/>
    <w:rsid w:val="00D915E7"/>
    <w:rsid w:val="00DA2D75"/>
    <w:rsid w:val="00DA3A34"/>
    <w:rsid w:val="00DA3D7E"/>
    <w:rsid w:val="00DA6CD7"/>
    <w:rsid w:val="00DD2DC7"/>
    <w:rsid w:val="00DD7CF2"/>
    <w:rsid w:val="00DE1A8D"/>
    <w:rsid w:val="00DE5493"/>
    <w:rsid w:val="00DE71AD"/>
    <w:rsid w:val="00DE7F6A"/>
    <w:rsid w:val="00E06299"/>
    <w:rsid w:val="00E12244"/>
    <w:rsid w:val="00E4493A"/>
    <w:rsid w:val="00E467BD"/>
    <w:rsid w:val="00E507E4"/>
    <w:rsid w:val="00E615E7"/>
    <w:rsid w:val="00E922E8"/>
    <w:rsid w:val="00E940B6"/>
    <w:rsid w:val="00E957BA"/>
    <w:rsid w:val="00EA45D7"/>
    <w:rsid w:val="00EB251E"/>
    <w:rsid w:val="00EB7943"/>
    <w:rsid w:val="00EC375F"/>
    <w:rsid w:val="00ED58F7"/>
    <w:rsid w:val="00EE1973"/>
    <w:rsid w:val="00EE2963"/>
    <w:rsid w:val="00EE64D4"/>
    <w:rsid w:val="00F237FD"/>
    <w:rsid w:val="00F2653A"/>
    <w:rsid w:val="00F53107"/>
    <w:rsid w:val="00F64147"/>
    <w:rsid w:val="00F75FF3"/>
    <w:rsid w:val="00F8347D"/>
    <w:rsid w:val="00F84DBE"/>
    <w:rsid w:val="00FA0FAB"/>
    <w:rsid w:val="00FB3671"/>
    <w:rsid w:val="00FB7528"/>
    <w:rsid w:val="00FD0C6E"/>
    <w:rsid w:val="00FD572C"/>
    <w:rsid w:val="00FE066A"/>
    <w:rsid w:val="00FE28CF"/>
    <w:rsid w:val="00FE6087"/>
    <w:rsid w:val="00FF3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AC691"/>
  <w15:docId w15:val="{0A2BC95E-5205-4395-A029-05693BEBA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369B7"/>
  </w:style>
  <w:style w:type="paragraph" w:styleId="Kop1">
    <w:name w:val="heading 1"/>
    <w:aliases w:val="hoofdstuk,Hoofdstukkopje,Hoofdstukkop,Hoofdstuk,TbsKop 1,1 Artikel"/>
    <w:basedOn w:val="Standaard"/>
    <w:next w:val="Standaard"/>
    <w:link w:val="Kop1Char"/>
    <w:uiPriority w:val="9"/>
    <w:qFormat/>
    <w:rsid w:val="0038442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paragraaf,Paragraaf,Paragraafkopje,Kop 2 Char Char,TbsKop 2,Paragraafkop,Pargagraaf,ips_paragraaf,H2,Paragrf 2,1.1Heading 2,2scr,Univé Paragraaf,2 Lid"/>
    <w:basedOn w:val="Standaard"/>
    <w:next w:val="Standaard"/>
    <w:link w:val="Kop2Char"/>
    <w:uiPriority w:val="9"/>
    <w:unhideWhenUsed/>
    <w:qFormat/>
    <w:rsid w:val="00390DFF"/>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aliases w:val="subparagraaf,Subparagraafkopje,TbsKop 3,Subparagraafkop,Subparagraaf,3 Sublid"/>
    <w:basedOn w:val="Standaard"/>
    <w:next w:val="Standaard"/>
    <w:link w:val="Kop3Char"/>
    <w:uiPriority w:val="9"/>
    <w:unhideWhenUsed/>
    <w:qFormat/>
    <w:rsid w:val="00390DFF"/>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Kop4">
    <w:name w:val="heading 4"/>
    <w:aliases w:val="Sub4,TbsKop 4,Kop 4a"/>
    <w:basedOn w:val="Standaard"/>
    <w:next w:val="Standaard"/>
    <w:link w:val="Kop4Char"/>
    <w:uiPriority w:val="9"/>
    <w:unhideWhenUsed/>
    <w:qFormat/>
    <w:rsid w:val="008C2CB0"/>
    <w:pPr>
      <w:keepNext/>
      <w:keepLines/>
      <w:numPr>
        <w:ilvl w:val="3"/>
        <w:numId w:val="2"/>
      </w:numPr>
      <w:spacing w:before="120" w:after="120"/>
      <w:outlineLvl w:val="3"/>
    </w:pPr>
    <w:rPr>
      <w:rFonts w:asciiTheme="majorHAnsi" w:eastAsiaTheme="majorEastAsia" w:hAnsiTheme="majorHAnsi" w:cstheme="majorBidi"/>
      <w:i/>
      <w:iCs/>
      <w:color w:val="365F91" w:themeColor="accent1" w:themeShade="BF"/>
    </w:rPr>
  </w:style>
  <w:style w:type="paragraph" w:styleId="Kop5">
    <w:name w:val="heading 5"/>
    <w:aliases w:val="TbsKop 5"/>
    <w:basedOn w:val="Standaard"/>
    <w:next w:val="Standaard"/>
    <w:link w:val="Kop5Char"/>
    <w:uiPriority w:val="9"/>
    <w:qFormat/>
    <w:rsid w:val="00D235EE"/>
    <w:pPr>
      <w:numPr>
        <w:ilvl w:val="4"/>
        <w:numId w:val="2"/>
      </w:numPr>
      <w:overflowPunct w:val="0"/>
      <w:autoSpaceDE w:val="0"/>
      <w:autoSpaceDN w:val="0"/>
      <w:adjustRightInd w:val="0"/>
      <w:spacing w:before="240" w:after="60" w:line="240" w:lineRule="exact"/>
      <w:textAlignment w:val="baseline"/>
      <w:outlineLvl w:val="4"/>
    </w:pPr>
    <w:rPr>
      <w:rFonts w:ascii="Arial" w:eastAsia="Times New Roman" w:hAnsi="Arial" w:cs="Times New Roman"/>
      <w:szCs w:val="20"/>
    </w:rPr>
  </w:style>
  <w:style w:type="paragraph" w:styleId="Kop6">
    <w:name w:val="heading 6"/>
    <w:basedOn w:val="Standaard"/>
    <w:next w:val="Standaard"/>
    <w:link w:val="Kop6Char"/>
    <w:uiPriority w:val="9"/>
    <w:qFormat/>
    <w:rsid w:val="00D235EE"/>
    <w:pPr>
      <w:numPr>
        <w:ilvl w:val="5"/>
        <w:numId w:val="2"/>
      </w:numPr>
      <w:overflowPunct w:val="0"/>
      <w:autoSpaceDE w:val="0"/>
      <w:autoSpaceDN w:val="0"/>
      <w:adjustRightInd w:val="0"/>
      <w:spacing w:before="240" w:after="60" w:line="240" w:lineRule="exact"/>
      <w:textAlignment w:val="baseline"/>
      <w:outlineLvl w:val="5"/>
    </w:pPr>
    <w:rPr>
      <w:rFonts w:ascii="Arial" w:eastAsia="Times New Roman" w:hAnsi="Arial" w:cs="Times New Roman"/>
      <w:i/>
      <w:szCs w:val="20"/>
    </w:rPr>
  </w:style>
  <w:style w:type="paragraph" w:styleId="Kop7">
    <w:name w:val="heading 7"/>
    <w:aliases w:val="Tussenkop 3"/>
    <w:basedOn w:val="Standaard"/>
    <w:next w:val="Standaard"/>
    <w:link w:val="Kop7Char"/>
    <w:uiPriority w:val="9"/>
    <w:qFormat/>
    <w:rsid w:val="00D235EE"/>
    <w:pPr>
      <w:numPr>
        <w:ilvl w:val="6"/>
        <w:numId w:val="2"/>
      </w:numPr>
      <w:overflowPunct w:val="0"/>
      <w:autoSpaceDE w:val="0"/>
      <w:autoSpaceDN w:val="0"/>
      <w:adjustRightInd w:val="0"/>
      <w:spacing w:before="240" w:after="60" w:line="240" w:lineRule="exact"/>
      <w:textAlignment w:val="baseline"/>
      <w:outlineLvl w:val="6"/>
    </w:pPr>
    <w:rPr>
      <w:rFonts w:ascii="Arial" w:eastAsia="Times New Roman" w:hAnsi="Arial" w:cs="Times New Roman"/>
      <w:sz w:val="16"/>
      <w:szCs w:val="20"/>
    </w:rPr>
  </w:style>
  <w:style w:type="paragraph" w:styleId="Kop8">
    <w:name w:val="heading 8"/>
    <w:aliases w:val="Tussenkop 4"/>
    <w:basedOn w:val="Standaard"/>
    <w:next w:val="Standaard"/>
    <w:link w:val="Kop8Char"/>
    <w:uiPriority w:val="9"/>
    <w:qFormat/>
    <w:rsid w:val="00D235EE"/>
    <w:pPr>
      <w:numPr>
        <w:ilvl w:val="7"/>
        <w:numId w:val="2"/>
      </w:numPr>
      <w:overflowPunct w:val="0"/>
      <w:autoSpaceDE w:val="0"/>
      <w:autoSpaceDN w:val="0"/>
      <w:adjustRightInd w:val="0"/>
      <w:spacing w:before="240" w:after="60" w:line="240" w:lineRule="exact"/>
      <w:textAlignment w:val="baseline"/>
      <w:outlineLvl w:val="7"/>
    </w:pPr>
    <w:rPr>
      <w:rFonts w:ascii="Arial" w:eastAsia="Times New Roman" w:hAnsi="Arial" w:cs="Times New Roman"/>
      <w:i/>
      <w:sz w:val="16"/>
      <w:szCs w:val="20"/>
    </w:rPr>
  </w:style>
  <w:style w:type="paragraph" w:styleId="Kop9">
    <w:name w:val="heading 9"/>
    <w:basedOn w:val="Standaard"/>
    <w:next w:val="Standaard"/>
    <w:link w:val="Kop9Char"/>
    <w:qFormat/>
    <w:rsid w:val="001C76CA"/>
    <w:pPr>
      <w:keepNext/>
      <w:numPr>
        <w:ilvl w:val="8"/>
        <w:numId w:val="2"/>
      </w:numPr>
      <w:spacing w:after="0" w:line="240" w:lineRule="auto"/>
      <w:outlineLvl w:val="8"/>
    </w:pPr>
    <w:rPr>
      <w:rFonts w:ascii="Arial" w:eastAsia="Times New Roman" w:hAnsi="Arial" w:cs="Arial"/>
      <w:b/>
      <w:color w:val="0000F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kopje Char,Hoofdstukkop Char,Hoofdstuk Char,TbsKop 1 Char,1 Artikel Char"/>
    <w:basedOn w:val="Standaardalinea-lettertype"/>
    <w:link w:val="Kop1"/>
    <w:rsid w:val="0038442E"/>
    <w:rPr>
      <w:rFonts w:asciiTheme="majorHAnsi" w:eastAsiaTheme="majorEastAsia" w:hAnsiTheme="majorHAnsi" w:cstheme="majorBidi"/>
      <w:b/>
      <w:bCs/>
      <w:color w:val="365F91" w:themeColor="accent1" w:themeShade="BF"/>
      <w:sz w:val="28"/>
      <w:szCs w:val="28"/>
    </w:rPr>
  </w:style>
  <w:style w:type="character" w:customStyle="1" w:styleId="Kop2Char">
    <w:name w:val="Kop 2 Char"/>
    <w:aliases w:val="paragraaf Char,Paragraaf Char,Paragraafkopje Char,Kop 2 Char Char Char,TbsKop 2 Char,Paragraafkop Char,Pargagraaf Char,ips_paragraaf Char,H2 Char,Paragrf 2 Char,1.1Heading 2 Char,2scr Char,Univé Paragraaf Char,2 Lid Char"/>
    <w:basedOn w:val="Standaardalinea-lettertype"/>
    <w:link w:val="Kop2"/>
    <w:uiPriority w:val="9"/>
    <w:rsid w:val="00390DFF"/>
    <w:rPr>
      <w:rFonts w:asciiTheme="majorHAnsi" w:eastAsiaTheme="majorEastAsia" w:hAnsiTheme="majorHAnsi" w:cstheme="majorBidi"/>
      <w:b/>
      <w:bCs/>
      <w:color w:val="4F81BD" w:themeColor="accent1"/>
      <w:sz w:val="26"/>
      <w:szCs w:val="26"/>
    </w:rPr>
  </w:style>
  <w:style w:type="character" w:customStyle="1" w:styleId="Kop3Char">
    <w:name w:val="Kop 3 Char"/>
    <w:aliases w:val="subparagraaf Char,Subparagraafkopje Char,TbsKop 3 Char,Subparagraafkop Char,Subparagraaf Char,3 Sublid Char"/>
    <w:basedOn w:val="Standaardalinea-lettertype"/>
    <w:link w:val="Kop3"/>
    <w:rsid w:val="00390DFF"/>
    <w:rPr>
      <w:rFonts w:asciiTheme="majorHAnsi" w:eastAsiaTheme="majorEastAsia" w:hAnsiTheme="majorHAnsi" w:cstheme="majorBidi"/>
      <w:b/>
      <w:bCs/>
      <w:color w:val="4F81BD" w:themeColor="accent1"/>
    </w:rPr>
  </w:style>
  <w:style w:type="character" w:customStyle="1" w:styleId="Kop4Char">
    <w:name w:val="Kop 4 Char"/>
    <w:aliases w:val="Sub4 Char,TbsKop 4 Char,Kop 4a Char"/>
    <w:basedOn w:val="Standaardalinea-lettertype"/>
    <w:link w:val="Kop4"/>
    <w:rsid w:val="008C2CB0"/>
    <w:rPr>
      <w:rFonts w:asciiTheme="majorHAnsi" w:eastAsiaTheme="majorEastAsia" w:hAnsiTheme="majorHAnsi" w:cstheme="majorBidi"/>
      <w:i/>
      <w:iCs/>
      <w:color w:val="365F91" w:themeColor="accent1" w:themeShade="BF"/>
    </w:rPr>
  </w:style>
  <w:style w:type="character" w:customStyle="1" w:styleId="Kop5Char">
    <w:name w:val="Kop 5 Char"/>
    <w:aliases w:val="TbsKop 5 Char"/>
    <w:basedOn w:val="Standaardalinea-lettertype"/>
    <w:link w:val="Kop5"/>
    <w:rsid w:val="00D235EE"/>
    <w:rPr>
      <w:rFonts w:ascii="Arial" w:eastAsia="Times New Roman" w:hAnsi="Arial" w:cs="Times New Roman"/>
      <w:szCs w:val="20"/>
    </w:rPr>
  </w:style>
  <w:style w:type="character" w:customStyle="1" w:styleId="Kop6Char">
    <w:name w:val="Kop 6 Char"/>
    <w:basedOn w:val="Standaardalinea-lettertype"/>
    <w:link w:val="Kop6"/>
    <w:rsid w:val="00D235EE"/>
    <w:rPr>
      <w:rFonts w:ascii="Arial" w:eastAsia="Times New Roman" w:hAnsi="Arial" w:cs="Times New Roman"/>
      <w:i/>
      <w:szCs w:val="20"/>
    </w:rPr>
  </w:style>
  <w:style w:type="character" w:customStyle="1" w:styleId="Kop7Char">
    <w:name w:val="Kop 7 Char"/>
    <w:aliases w:val="Tussenkop 3 Char"/>
    <w:basedOn w:val="Standaardalinea-lettertype"/>
    <w:link w:val="Kop7"/>
    <w:rsid w:val="00D235EE"/>
    <w:rPr>
      <w:rFonts w:ascii="Arial" w:eastAsia="Times New Roman" w:hAnsi="Arial" w:cs="Times New Roman"/>
      <w:sz w:val="16"/>
      <w:szCs w:val="20"/>
    </w:rPr>
  </w:style>
  <w:style w:type="character" w:customStyle="1" w:styleId="Kop8Char">
    <w:name w:val="Kop 8 Char"/>
    <w:aliases w:val="Tussenkop 4 Char"/>
    <w:basedOn w:val="Standaardalinea-lettertype"/>
    <w:link w:val="Kop8"/>
    <w:rsid w:val="00D235EE"/>
    <w:rPr>
      <w:rFonts w:ascii="Arial" w:eastAsia="Times New Roman" w:hAnsi="Arial" w:cs="Times New Roman"/>
      <w:i/>
      <w:sz w:val="16"/>
      <w:szCs w:val="20"/>
    </w:rPr>
  </w:style>
  <w:style w:type="character" w:customStyle="1" w:styleId="Kop9Char">
    <w:name w:val="Kop 9 Char"/>
    <w:basedOn w:val="Standaardalinea-lettertype"/>
    <w:link w:val="Kop9"/>
    <w:rsid w:val="001C76CA"/>
    <w:rPr>
      <w:rFonts w:ascii="Arial" w:eastAsia="Times New Roman" w:hAnsi="Arial" w:cs="Arial"/>
      <w:b/>
      <w:color w:val="0000FF"/>
      <w:sz w:val="20"/>
      <w:szCs w:val="20"/>
    </w:rPr>
  </w:style>
  <w:style w:type="paragraph" w:styleId="Koptekst">
    <w:name w:val="header"/>
    <w:basedOn w:val="Standaard"/>
    <w:link w:val="KoptekstChar"/>
    <w:uiPriority w:val="99"/>
    <w:unhideWhenUsed/>
    <w:rsid w:val="001C76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76CA"/>
  </w:style>
  <w:style w:type="paragraph" w:styleId="Voettekst">
    <w:name w:val="footer"/>
    <w:aliases w:val="eersteregel"/>
    <w:basedOn w:val="Standaard"/>
    <w:link w:val="VoettekstChar"/>
    <w:unhideWhenUsed/>
    <w:rsid w:val="001C76CA"/>
    <w:pPr>
      <w:tabs>
        <w:tab w:val="center" w:pos="4536"/>
        <w:tab w:val="right" w:pos="9072"/>
      </w:tabs>
      <w:spacing w:after="0" w:line="240" w:lineRule="auto"/>
    </w:pPr>
  </w:style>
  <w:style w:type="character" w:customStyle="1" w:styleId="VoettekstChar">
    <w:name w:val="Voettekst Char"/>
    <w:aliases w:val="eersteregel Char"/>
    <w:basedOn w:val="Standaardalinea-lettertype"/>
    <w:link w:val="Voettekst"/>
    <w:uiPriority w:val="99"/>
    <w:rsid w:val="001C76CA"/>
  </w:style>
  <w:style w:type="paragraph" w:styleId="Ballontekst">
    <w:name w:val="Balloon Text"/>
    <w:basedOn w:val="Standaard"/>
    <w:link w:val="BallontekstChar"/>
    <w:unhideWhenUsed/>
    <w:rsid w:val="001C76CA"/>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rsid w:val="001C76CA"/>
    <w:rPr>
      <w:rFonts w:ascii="Arial" w:hAnsi="Arial" w:cs="Arial"/>
      <w:sz w:val="16"/>
      <w:szCs w:val="16"/>
    </w:rPr>
  </w:style>
  <w:style w:type="paragraph" w:customStyle="1" w:styleId="inhoudsopgave">
    <w:name w:val="inhoudsopgave"/>
    <w:basedOn w:val="Standaard"/>
    <w:rsid w:val="00917EAE"/>
    <w:pPr>
      <w:spacing w:before="180" w:after="240" w:line="240" w:lineRule="auto"/>
    </w:pPr>
    <w:rPr>
      <w:rFonts w:ascii="Arial" w:eastAsia="Times New Roman" w:hAnsi="Arial" w:cs="Times New Roman"/>
      <w:b/>
      <w:sz w:val="26"/>
      <w:szCs w:val="20"/>
      <w:lang w:eastAsia="en-US"/>
    </w:rPr>
  </w:style>
  <w:style w:type="paragraph" w:styleId="Inhopg9">
    <w:name w:val="toc 9"/>
    <w:basedOn w:val="Standaard"/>
    <w:next w:val="Standaard"/>
    <w:autoRedefine/>
    <w:semiHidden/>
    <w:rsid w:val="00917EAE"/>
    <w:pPr>
      <w:spacing w:after="0"/>
      <w:ind w:left="1760"/>
    </w:pPr>
    <w:rPr>
      <w:sz w:val="18"/>
      <w:szCs w:val="18"/>
    </w:rPr>
  </w:style>
  <w:style w:type="paragraph" w:customStyle="1" w:styleId="Tabelrij">
    <w:name w:val="Tabelrij"/>
    <w:rsid w:val="00917EAE"/>
    <w:pPr>
      <w:spacing w:before="70" w:after="40" w:line="240" w:lineRule="exact"/>
    </w:pPr>
    <w:rPr>
      <w:rFonts w:ascii="Arial" w:eastAsia="Times New Roman" w:hAnsi="Arial" w:cs="Times New Roman"/>
      <w:noProof/>
      <w:spacing w:val="-2"/>
      <w:sz w:val="14"/>
      <w:szCs w:val="20"/>
      <w:lang w:eastAsia="en-US"/>
    </w:rPr>
  </w:style>
  <w:style w:type="paragraph" w:styleId="Geenafstand">
    <w:name w:val="No Spacing"/>
    <w:link w:val="GeenafstandChar"/>
    <w:uiPriority w:val="1"/>
    <w:qFormat/>
    <w:rsid w:val="00891FBD"/>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891FBD"/>
    <w:rPr>
      <w:rFonts w:eastAsiaTheme="minorEastAsia"/>
    </w:rPr>
  </w:style>
  <w:style w:type="character" w:styleId="Hyperlink">
    <w:name w:val="Hyperlink"/>
    <w:basedOn w:val="Standaardalinea-lettertype"/>
    <w:uiPriority w:val="99"/>
    <w:unhideWhenUsed/>
    <w:rsid w:val="00EE64D4"/>
    <w:rPr>
      <w:color w:val="0000FF" w:themeColor="hyperlink"/>
      <w:u w:val="single"/>
    </w:rPr>
  </w:style>
  <w:style w:type="character" w:styleId="GevolgdeHyperlink">
    <w:name w:val="FollowedHyperlink"/>
    <w:basedOn w:val="Standaardalinea-lettertype"/>
    <w:semiHidden/>
    <w:unhideWhenUsed/>
    <w:rsid w:val="00EE64D4"/>
    <w:rPr>
      <w:color w:val="800080" w:themeColor="followedHyperlink"/>
      <w:u w:val="single"/>
    </w:rPr>
  </w:style>
  <w:style w:type="character" w:styleId="Tekstvantijdelijkeaanduiding">
    <w:name w:val="Placeholder Text"/>
    <w:basedOn w:val="Standaardalinea-lettertype"/>
    <w:uiPriority w:val="99"/>
    <w:semiHidden/>
    <w:rsid w:val="00175BF7"/>
    <w:rPr>
      <w:color w:val="808080"/>
    </w:rPr>
  </w:style>
  <w:style w:type="paragraph" w:styleId="Inhopg1">
    <w:name w:val="toc 1"/>
    <w:basedOn w:val="Standaard"/>
    <w:next w:val="Standaard"/>
    <w:link w:val="Inhopg1Char"/>
    <w:autoRedefine/>
    <w:uiPriority w:val="39"/>
    <w:unhideWhenUsed/>
    <w:rsid w:val="0038442E"/>
    <w:pPr>
      <w:spacing w:before="120" w:after="120"/>
    </w:pPr>
    <w:rPr>
      <w:b/>
      <w:bCs/>
      <w:caps/>
      <w:sz w:val="20"/>
      <w:szCs w:val="20"/>
    </w:rPr>
  </w:style>
  <w:style w:type="paragraph" w:styleId="Kopvaninhoudsopgave">
    <w:name w:val="TOC Heading"/>
    <w:basedOn w:val="Kop1"/>
    <w:next w:val="Standaard"/>
    <w:uiPriority w:val="39"/>
    <w:unhideWhenUsed/>
    <w:qFormat/>
    <w:rsid w:val="0038442E"/>
    <w:pPr>
      <w:outlineLvl w:val="9"/>
    </w:pPr>
  </w:style>
  <w:style w:type="paragraph" w:styleId="Inhopg2">
    <w:name w:val="toc 2"/>
    <w:basedOn w:val="Standaard"/>
    <w:next w:val="Standaard"/>
    <w:link w:val="Inhopg2Char"/>
    <w:autoRedefine/>
    <w:uiPriority w:val="39"/>
    <w:unhideWhenUsed/>
    <w:rsid w:val="00BF6DD6"/>
    <w:pPr>
      <w:tabs>
        <w:tab w:val="left" w:pos="880"/>
        <w:tab w:val="right" w:leader="dot" w:pos="9062"/>
      </w:tabs>
      <w:spacing w:after="0"/>
      <w:ind w:left="426"/>
    </w:pPr>
    <w:rPr>
      <w:smallCaps/>
      <w:sz w:val="20"/>
      <w:szCs w:val="20"/>
    </w:rPr>
  </w:style>
  <w:style w:type="paragraph" w:styleId="Inhopg3">
    <w:name w:val="toc 3"/>
    <w:basedOn w:val="Standaard"/>
    <w:next w:val="Standaard"/>
    <w:autoRedefine/>
    <w:uiPriority w:val="39"/>
    <w:unhideWhenUsed/>
    <w:rsid w:val="00777717"/>
    <w:pPr>
      <w:spacing w:after="0"/>
      <w:ind w:left="440"/>
    </w:pPr>
    <w:rPr>
      <w:i/>
      <w:iCs/>
      <w:sz w:val="20"/>
      <w:szCs w:val="20"/>
    </w:rPr>
  </w:style>
  <w:style w:type="paragraph" w:styleId="Lijstmetafbeeldingen">
    <w:name w:val="table of figures"/>
    <w:basedOn w:val="Standaard"/>
    <w:next w:val="Standaard"/>
    <w:uiPriority w:val="99"/>
    <w:semiHidden/>
    <w:rsid w:val="00B861D9"/>
    <w:pPr>
      <w:numPr>
        <w:numId w:val="1"/>
      </w:numPr>
      <w:overflowPunct w:val="0"/>
      <w:autoSpaceDE w:val="0"/>
      <w:autoSpaceDN w:val="0"/>
      <w:adjustRightInd w:val="0"/>
      <w:spacing w:after="0" w:line="240" w:lineRule="exact"/>
      <w:textAlignment w:val="baseline"/>
    </w:pPr>
    <w:rPr>
      <w:rFonts w:ascii="Arial" w:eastAsia="Times New Roman" w:hAnsi="Arial" w:cs="Times New Roman"/>
      <w:sz w:val="16"/>
      <w:szCs w:val="20"/>
    </w:rPr>
  </w:style>
  <w:style w:type="paragraph" w:customStyle="1" w:styleId="Tabeltekst">
    <w:name w:val="Tabeltekst"/>
    <w:basedOn w:val="Standaard"/>
    <w:rsid w:val="00B861D9"/>
    <w:pPr>
      <w:spacing w:after="0" w:line="260" w:lineRule="atLeast"/>
      <w:ind w:left="851"/>
    </w:pPr>
    <w:rPr>
      <w:rFonts w:ascii="Swift-Light" w:eastAsia="Times New Roman" w:hAnsi="Swift-Light" w:cs="Times New Roman"/>
      <w:sz w:val="16"/>
      <w:szCs w:val="20"/>
      <w:lang w:eastAsia="en-US"/>
    </w:rPr>
  </w:style>
  <w:style w:type="paragraph" w:customStyle="1" w:styleId="k">
    <w:name w:val="k"/>
    <w:basedOn w:val="Standaard"/>
    <w:rsid w:val="00B861D9"/>
    <w:pPr>
      <w:overflowPunct w:val="0"/>
      <w:autoSpaceDE w:val="0"/>
      <w:autoSpaceDN w:val="0"/>
      <w:adjustRightInd w:val="0"/>
      <w:spacing w:after="0" w:line="240" w:lineRule="exact"/>
      <w:ind w:left="851"/>
      <w:textAlignment w:val="baseline"/>
    </w:pPr>
    <w:rPr>
      <w:rFonts w:ascii="Arial" w:eastAsia="Times New Roman" w:hAnsi="Arial" w:cs="Times New Roman"/>
      <w:sz w:val="16"/>
      <w:szCs w:val="20"/>
    </w:rPr>
  </w:style>
  <w:style w:type="paragraph" w:styleId="Lijstalinea">
    <w:name w:val="List Paragraph"/>
    <w:basedOn w:val="Standaard"/>
    <w:uiPriority w:val="34"/>
    <w:qFormat/>
    <w:rsid w:val="005E33D9"/>
    <w:pPr>
      <w:ind w:left="720"/>
      <w:contextualSpacing/>
    </w:pPr>
  </w:style>
  <w:style w:type="table" w:styleId="Tabelraster">
    <w:name w:val="Table Grid"/>
    <w:basedOn w:val="Standaardtabel"/>
    <w:uiPriority w:val="59"/>
    <w:rsid w:val="00ED58F7"/>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semiHidden/>
    <w:rsid w:val="00D235EE"/>
    <w:pPr>
      <w:spacing w:after="0"/>
      <w:ind w:left="660"/>
    </w:pPr>
    <w:rPr>
      <w:sz w:val="18"/>
      <w:szCs w:val="18"/>
    </w:rPr>
  </w:style>
  <w:style w:type="paragraph" w:styleId="Inhopg5">
    <w:name w:val="toc 5"/>
    <w:basedOn w:val="Standaard"/>
    <w:next w:val="Standaard"/>
    <w:semiHidden/>
    <w:rsid w:val="00D235EE"/>
    <w:pPr>
      <w:spacing w:after="0"/>
      <w:ind w:left="880"/>
    </w:pPr>
    <w:rPr>
      <w:sz w:val="18"/>
      <w:szCs w:val="18"/>
    </w:rPr>
  </w:style>
  <w:style w:type="paragraph" w:styleId="Inhopg6">
    <w:name w:val="toc 6"/>
    <w:basedOn w:val="Standaard"/>
    <w:next w:val="Standaard"/>
    <w:semiHidden/>
    <w:rsid w:val="00D235EE"/>
    <w:pPr>
      <w:spacing w:after="0"/>
      <w:ind w:left="1100"/>
    </w:pPr>
    <w:rPr>
      <w:sz w:val="18"/>
      <w:szCs w:val="18"/>
    </w:rPr>
  </w:style>
  <w:style w:type="paragraph" w:styleId="Inhopg7">
    <w:name w:val="toc 7"/>
    <w:basedOn w:val="Standaard"/>
    <w:next w:val="Standaard"/>
    <w:semiHidden/>
    <w:rsid w:val="00D235EE"/>
    <w:pPr>
      <w:spacing w:after="0"/>
      <w:ind w:left="1320"/>
    </w:pPr>
    <w:rPr>
      <w:sz w:val="18"/>
      <w:szCs w:val="18"/>
    </w:rPr>
  </w:style>
  <w:style w:type="paragraph" w:styleId="Inhopg8">
    <w:name w:val="toc 8"/>
    <w:basedOn w:val="Standaard"/>
    <w:next w:val="Standaard"/>
    <w:semiHidden/>
    <w:rsid w:val="00D235EE"/>
    <w:pPr>
      <w:spacing w:after="0"/>
      <w:ind w:left="1540"/>
    </w:pPr>
    <w:rPr>
      <w:sz w:val="18"/>
      <w:szCs w:val="18"/>
    </w:rPr>
  </w:style>
  <w:style w:type="paragraph" w:styleId="Bijschrift">
    <w:name w:val="caption"/>
    <w:basedOn w:val="Standaard"/>
    <w:next w:val="Standaard"/>
    <w:qFormat/>
    <w:rsid w:val="00D235EE"/>
    <w:pPr>
      <w:overflowPunct w:val="0"/>
      <w:autoSpaceDE w:val="0"/>
      <w:autoSpaceDN w:val="0"/>
      <w:adjustRightInd w:val="0"/>
      <w:spacing w:before="120" w:after="120" w:line="240" w:lineRule="exact"/>
      <w:ind w:left="851"/>
      <w:textAlignment w:val="baseline"/>
    </w:pPr>
    <w:rPr>
      <w:rFonts w:ascii="Arial" w:eastAsia="Times New Roman" w:hAnsi="Arial" w:cs="Times New Roman"/>
      <w:b/>
      <w:sz w:val="16"/>
      <w:szCs w:val="20"/>
    </w:rPr>
  </w:style>
  <w:style w:type="paragraph" w:customStyle="1" w:styleId="Plattetekst21">
    <w:name w:val="Platte tekst 21"/>
    <w:basedOn w:val="Standaard"/>
    <w:rsid w:val="00D235EE"/>
    <w:pPr>
      <w:overflowPunct w:val="0"/>
      <w:autoSpaceDE w:val="0"/>
      <w:autoSpaceDN w:val="0"/>
      <w:adjustRightInd w:val="0"/>
      <w:spacing w:after="0" w:line="240" w:lineRule="auto"/>
      <w:ind w:left="851"/>
      <w:textAlignment w:val="baseline"/>
    </w:pPr>
    <w:rPr>
      <w:rFonts w:ascii="Arial" w:eastAsia="Times New Roman" w:hAnsi="Arial" w:cs="Times New Roman"/>
      <w:sz w:val="14"/>
      <w:szCs w:val="20"/>
      <w:lang w:val="en-US"/>
    </w:rPr>
  </w:style>
  <w:style w:type="paragraph" w:customStyle="1" w:styleId="Plattetekst31">
    <w:name w:val="Platte tekst 31"/>
    <w:basedOn w:val="Standaard"/>
    <w:rsid w:val="00D235EE"/>
    <w:pPr>
      <w:overflowPunct w:val="0"/>
      <w:autoSpaceDE w:val="0"/>
      <w:autoSpaceDN w:val="0"/>
      <w:adjustRightInd w:val="0"/>
      <w:spacing w:after="0" w:line="240" w:lineRule="auto"/>
      <w:ind w:left="851"/>
      <w:jc w:val="center"/>
      <w:textAlignment w:val="baseline"/>
    </w:pPr>
    <w:rPr>
      <w:rFonts w:ascii="Arial" w:eastAsia="Times New Roman" w:hAnsi="Arial" w:cs="Times New Roman"/>
      <w:sz w:val="12"/>
      <w:szCs w:val="20"/>
      <w:lang w:val="en-US"/>
    </w:rPr>
  </w:style>
  <w:style w:type="paragraph" w:styleId="Plattetekst">
    <w:name w:val="Body Text"/>
    <w:basedOn w:val="Standaard"/>
    <w:link w:val="PlattetekstChar"/>
    <w:semiHidden/>
    <w:rsid w:val="00D235EE"/>
    <w:pPr>
      <w:overflowPunct w:val="0"/>
      <w:autoSpaceDE w:val="0"/>
      <w:autoSpaceDN w:val="0"/>
      <w:adjustRightInd w:val="0"/>
      <w:spacing w:after="0" w:line="240" w:lineRule="exact"/>
      <w:ind w:left="851"/>
      <w:textAlignment w:val="baseline"/>
    </w:pPr>
    <w:rPr>
      <w:rFonts w:ascii="Arial" w:eastAsia="Times New Roman" w:hAnsi="Arial" w:cs="Times New Roman"/>
      <w:sz w:val="16"/>
      <w:szCs w:val="20"/>
    </w:rPr>
  </w:style>
  <w:style w:type="character" w:customStyle="1" w:styleId="PlattetekstChar">
    <w:name w:val="Platte tekst Char"/>
    <w:basedOn w:val="Standaardalinea-lettertype"/>
    <w:link w:val="Plattetekst"/>
    <w:semiHidden/>
    <w:rsid w:val="00D235EE"/>
    <w:rPr>
      <w:rFonts w:ascii="Arial" w:eastAsia="Times New Roman" w:hAnsi="Arial" w:cs="Times New Roman"/>
      <w:sz w:val="16"/>
      <w:szCs w:val="20"/>
    </w:rPr>
  </w:style>
  <w:style w:type="paragraph" w:styleId="Voetnoottekst">
    <w:name w:val="footnote text"/>
    <w:basedOn w:val="Standaard"/>
    <w:link w:val="VoetnoottekstChar"/>
    <w:uiPriority w:val="99"/>
    <w:rsid w:val="00D235EE"/>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val="0"/>
      <w:autoSpaceDE w:val="0"/>
      <w:autoSpaceDN w:val="0"/>
      <w:adjustRightInd w:val="0"/>
      <w:spacing w:after="0" w:line="220" w:lineRule="exact"/>
      <w:ind w:left="851"/>
      <w:textAlignment w:val="baseline"/>
    </w:pPr>
    <w:rPr>
      <w:rFonts w:ascii="NS Sans" w:eastAsia="Times New Roman" w:hAnsi="NS Sans" w:cs="Times New Roman"/>
      <w:i/>
      <w:sz w:val="15"/>
      <w:szCs w:val="20"/>
    </w:rPr>
  </w:style>
  <w:style w:type="character" w:customStyle="1" w:styleId="VoetnoottekstChar">
    <w:name w:val="Voetnoottekst Char"/>
    <w:basedOn w:val="Standaardalinea-lettertype"/>
    <w:link w:val="Voetnoottekst"/>
    <w:uiPriority w:val="99"/>
    <w:rsid w:val="00D235EE"/>
    <w:rPr>
      <w:rFonts w:ascii="NS Sans" w:eastAsia="Times New Roman" w:hAnsi="NS Sans" w:cs="Times New Roman"/>
      <w:i/>
      <w:sz w:val="15"/>
      <w:szCs w:val="20"/>
    </w:rPr>
  </w:style>
  <w:style w:type="character" w:styleId="Voetnootmarkering">
    <w:name w:val="footnote reference"/>
    <w:uiPriority w:val="99"/>
    <w:rsid w:val="00D235EE"/>
    <w:rPr>
      <w:vertAlign w:val="superscript"/>
    </w:rPr>
  </w:style>
  <w:style w:type="paragraph" w:customStyle="1" w:styleId="Documentstructuur1">
    <w:name w:val="Documentstructuur1"/>
    <w:basedOn w:val="Standaard"/>
    <w:rsid w:val="00D235EE"/>
    <w:pPr>
      <w:shd w:val="clear" w:color="auto" w:fill="000080"/>
      <w:overflowPunct w:val="0"/>
      <w:autoSpaceDE w:val="0"/>
      <w:autoSpaceDN w:val="0"/>
      <w:adjustRightInd w:val="0"/>
      <w:spacing w:after="0" w:line="240" w:lineRule="exact"/>
      <w:ind w:left="851"/>
      <w:textAlignment w:val="baseline"/>
    </w:pPr>
    <w:rPr>
      <w:rFonts w:ascii="Tahoma" w:eastAsia="Times New Roman" w:hAnsi="Tahoma" w:cs="Times New Roman"/>
      <w:sz w:val="16"/>
      <w:szCs w:val="20"/>
    </w:rPr>
  </w:style>
  <w:style w:type="paragraph" w:customStyle="1" w:styleId="Lijstbullet">
    <w:name w:val="Lijst bullet"/>
    <w:basedOn w:val="Standaard0"/>
    <w:rsid w:val="00D235EE"/>
    <w:pPr>
      <w:ind w:left="340" w:hanging="340"/>
    </w:pPr>
  </w:style>
  <w:style w:type="paragraph" w:customStyle="1" w:styleId="Standaard0">
    <w:name w:val="Standaard 0"/>
    <w:basedOn w:val="Standaard"/>
    <w:rsid w:val="00D235EE"/>
    <w:pPr>
      <w:spacing w:after="0" w:line="260" w:lineRule="atLeast"/>
      <w:ind w:left="851"/>
    </w:pPr>
    <w:rPr>
      <w:rFonts w:ascii="Swift-Light" w:eastAsia="Times New Roman" w:hAnsi="Swift-Light" w:cs="Times New Roman"/>
      <w:sz w:val="19"/>
      <w:szCs w:val="20"/>
      <w:lang w:eastAsia="en-US"/>
    </w:rPr>
  </w:style>
  <w:style w:type="paragraph" w:styleId="Plattetekst2">
    <w:name w:val="Body Text 2"/>
    <w:basedOn w:val="Standaard"/>
    <w:link w:val="Plattetekst2Char"/>
    <w:semiHidden/>
    <w:rsid w:val="00D235EE"/>
    <w:pPr>
      <w:overflowPunct w:val="0"/>
      <w:autoSpaceDE w:val="0"/>
      <w:autoSpaceDN w:val="0"/>
      <w:adjustRightInd w:val="0"/>
      <w:spacing w:after="0" w:line="240" w:lineRule="exact"/>
      <w:ind w:left="851"/>
      <w:textAlignment w:val="baseline"/>
    </w:pPr>
    <w:rPr>
      <w:rFonts w:ascii="Arial" w:eastAsia="Times New Roman" w:hAnsi="Arial" w:cs="Arial"/>
      <w:b/>
      <w:bCs/>
      <w:sz w:val="16"/>
      <w:szCs w:val="20"/>
      <w:lang w:val="fr-FR"/>
    </w:rPr>
  </w:style>
  <w:style w:type="character" w:customStyle="1" w:styleId="Plattetekst2Char">
    <w:name w:val="Platte tekst 2 Char"/>
    <w:basedOn w:val="Standaardalinea-lettertype"/>
    <w:link w:val="Plattetekst2"/>
    <w:semiHidden/>
    <w:rsid w:val="00D235EE"/>
    <w:rPr>
      <w:rFonts w:ascii="Arial" w:eastAsia="Times New Roman" w:hAnsi="Arial" w:cs="Arial"/>
      <w:b/>
      <w:bCs/>
      <w:sz w:val="16"/>
      <w:szCs w:val="20"/>
      <w:lang w:val="fr-FR"/>
    </w:rPr>
  </w:style>
  <w:style w:type="paragraph" w:customStyle="1" w:styleId="Niveau2Opsomming">
    <w:name w:val="Niveau2Opsomming"/>
    <w:basedOn w:val="Standaard"/>
    <w:rsid w:val="00D235EE"/>
    <w:pPr>
      <w:spacing w:after="0" w:line="280" w:lineRule="exact"/>
      <w:ind w:left="568" w:hanging="284"/>
    </w:pPr>
    <w:rPr>
      <w:rFonts w:ascii="Univers" w:eastAsia="Times New Roman" w:hAnsi="Univers" w:cs="Times New Roman"/>
      <w:sz w:val="16"/>
      <w:szCs w:val="20"/>
    </w:rPr>
  </w:style>
  <w:style w:type="paragraph" w:styleId="Macrotekst">
    <w:name w:val="macro"/>
    <w:link w:val="MacrotekstChar"/>
    <w:semiHidden/>
    <w:rsid w:val="00D235EE"/>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semiHidden/>
    <w:rsid w:val="00D235EE"/>
    <w:rPr>
      <w:rFonts w:ascii="Courier New" w:eastAsia="Times New Roman" w:hAnsi="Courier New" w:cs="Times New Roman"/>
      <w:sz w:val="20"/>
      <w:szCs w:val="20"/>
    </w:rPr>
  </w:style>
  <w:style w:type="paragraph" w:customStyle="1" w:styleId="Adresregel">
    <w:name w:val="Adresregel"/>
    <w:rsid w:val="00D235EE"/>
    <w:pPr>
      <w:spacing w:after="0" w:line="240" w:lineRule="exact"/>
      <w:ind w:right="284"/>
      <w:jc w:val="right"/>
    </w:pPr>
    <w:rPr>
      <w:rFonts w:ascii="Arial" w:eastAsia="Times New Roman" w:hAnsi="Arial" w:cs="Times New Roman"/>
      <w:noProof/>
      <w:sz w:val="14"/>
      <w:szCs w:val="20"/>
    </w:rPr>
  </w:style>
  <w:style w:type="character" w:styleId="Verwijzingopmerking">
    <w:name w:val="annotation reference"/>
    <w:semiHidden/>
    <w:rsid w:val="00D235EE"/>
    <w:rPr>
      <w:sz w:val="16"/>
      <w:szCs w:val="16"/>
    </w:rPr>
  </w:style>
  <w:style w:type="paragraph" w:styleId="Tekstopmerking">
    <w:name w:val="annotation text"/>
    <w:basedOn w:val="Standaard"/>
    <w:link w:val="TekstopmerkingChar"/>
    <w:rsid w:val="00D235EE"/>
    <w:pPr>
      <w:overflowPunct w:val="0"/>
      <w:autoSpaceDE w:val="0"/>
      <w:autoSpaceDN w:val="0"/>
      <w:adjustRightInd w:val="0"/>
      <w:spacing w:after="0" w:line="240" w:lineRule="exact"/>
      <w:ind w:left="851"/>
      <w:textAlignment w:val="baseline"/>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rsid w:val="00D235EE"/>
    <w:rPr>
      <w:rFonts w:ascii="Arial" w:eastAsia="Times New Roman" w:hAnsi="Arial" w:cs="Times New Roman"/>
      <w:sz w:val="20"/>
      <w:szCs w:val="20"/>
    </w:rPr>
  </w:style>
  <w:style w:type="paragraph" w:customStyle="1" w:styleId="ReferentieItem">
    <w:name w:val="ReferentieItem"/>
    <w:rsid w:val="00D235EE"/>
    <w:pPr>
      <w:spacing w:after="0" w:line="240" w:lineRule="exact"/>
    </w:pPr>
    <w:rPr>
      <w:rFonts w:ascii="Arial" w:eastAsia="Times New Roman" w:hAnsi="Arial" w:cs="Times New Roman"/>
      <w:noProof/>
      <w:sz w:val="20"/>
      <w:szCs w:val="20"/>
    </w:rPr>
  </w:style>
  <w:style w:type="character" w:customStyle="1" w:styleId="infokop">
    <w:name w:val="infokop"/>
    <w:rsid w:val="00D235EE"/>
    <w:rPr>
      <w:rFonts w:ascii="Arial" w:hAnsi="Arial"/>
      <w:b/>
      <w:sz w:val="20"/>
      <w:lang w:val="nl-NL"/>
    </w:rPr>
  </w:style>
  <w:style w:type="paragraph" w:customStyle="1" w:styleId="WijzigingsbeheerDocumenthistorie">
    <w:name w:val="WijzigingsbeheerDocumenthistorie"/>
    <w:basedOn w:val="ReferentieItem"/>
    <w:rsid w:val="00D235EE"/>
  </w:style>
  <w:style w:type="paragraph" w:customStyle="1" w:styleId="Versie">
    <w:name w:val="Versie"/>
    <w:basedOn w:val="ReferentieItem"/>
    <w:rsid w:val="00D235EE"/>
  </w:style>
  <w:style w:type="paragraph" w:customStyle="1" w:styleId="Datum2">
    <w:name w:val="Datum2"/>
    <w:basedOn w:val="ReferentieItem"/>
    <w:rsid w:val="00D235EE"/>
  </w:style>
  <w:style w:type="paragraph" w:customStyle="1" w:styleId="GewijzigdNaarAanleidingVan">
    <w:name w:val="GewijzigdNaarAanleidingVan"/>
    <w:basedOn w:val="ReferentieItem"/>
    <w:rsid w:val="00D235EE"/>
  </w:style>
  <w:style w:type="paragraph" w:customStyle="1" w:styleId="Wijziging">
    <w:name w:val="Wijziging"/>
    <w:basedOn w:val="ReferentieItem"/>
    <w:rsid w:val="00D235EE"/>
  </w:style>
  <w:style w:type="paragraph" w:customStyle="1" w:styleId="GewijzigdDoor">
    <w:name w:val="GewijzigdDoor"/>
    <w:basedOn w:val="ReferentieItem"/>
    <w:rsid w:val="00D235EE"/>
  </w:style>
  <w:style w:type="paragraph" w:customStyle="1" w:styleId="Paraaf2">
    <w:name w:val="Paraaf2"/>
    <w:basedOn w:val="ReferentieItem"/>
    <w:rsid w:val="00D235EE"/>
  </w:style>
  <w:style w:type="paragraph" w:styleId="Plattetekstinspringen2">
    <w:name w:val="Body Text Indent 2"/>
    <w:basedOn w:val="Standaard"/>
    <w:link w:val="Plattetekstinspringen2Char"/>
    <w:semiHidden/>
    <w:rsid w:val="00D235EE"/>
    <w:pPr>
      <w:spacing w:after="0" w:line="240" w:lineRule="auto"/>
      <w:ind w:left="426"/>
    </w:pPr>
    <w:rPr>
      <w:rFonts w:ascii="Arial" w:eastAsia="Times New Roman" w:hAnsi="Arial" w:cs="Times New Roman"/>
      <w:sz w:val="20"/>
      <w:szCs w:val="20"/>
    </w:rPr>
  </w:style>
  <w:style w:type="character" w:customStyle="1" w:styleId="Plattetekstinspringen2Char">
    <w:name w:val="Platte tekst inspringen 2 Char"/>
    <w:basedOn w:val="Standaardalinea-lettertype"/>
    <w:link w:val="Plattetekstinspringen2"/>
    <w:semiHidden/>
    <w:rsid w:val="00D235EE"/>
    <w:rPr>
      <w:rFonts w:ascii="Arial" w:eastAsia="Times New Roman" w:hAnsi="Arial" w:cs="Times New Roman"/>
      <w:sz w:val="20"/>
      <w:szCs w:val="20"/>
    </w:rPr>
  </w:style>
  <w:style w:type="paragraph" w:styleId="Plattetekstinspringen">
    <w:name w:val="Body Text Indent"/>
    <w:basedOn w:val="Standaard"/>
    <w:link w:val="PlattetekstinspringenChar"/>
    <w:semiHidden/>
    <w:rsid w:val="00D235EE"/>
    <w:pPr>
      <w:overflowPunct w:val="0"/>
      <w:autoSpaceDE w:val="0"/>
      <w:autoSpaceDN w:val="0"/>
      <w:adjustRightInd w:val="0"/>
      <w:spacing w:after="0" w:line="240" w:lineRule="exact"/>
      <w:ind w:left="1211"/>
      <w:textAlignment w:val="baseline"/>
    </w:pPr>
    <w:rPr>
      <w:rFonts w:ascii="Arial" w:eastAsia="Times New Roman" w:hAnsi="Arial" w:cs="Times New Roman"/>
      <w:sz w:val="16"/>
      <w:szCs w:val="20"/>
    </w:rPr>
  </w:style>
  <w:style w:type="character" w:customStyle="1" w:styleId="PlattetekstinspringenChar">
    <w:name w:val="Platte tekst inspringen Char"/>
    <w:basedOn w:val="Standaardalinea-lettertype"/>
    <w:link w:val="Plattetekstinspringen"/>
    <w:semiHidden/>
    <w:rsid w:val="00D235EE"/>
    <w:rPr>
      <w:rFonts w:ascii="Arial" w:eastAsia="Times New Roman" w:hAnsi="Arial" w:cs="Times New Roman"/>
      <w:sz w:val="16"/>
      <w:szCs w:val="20"/>
    </w:rPr>
  </w:style>
  <w:style w:type="paragraph" w:styleId="Plattetekst3">
    <w:name w:val="Body Text 3"/>
    <w:basedOn w:val="Standaard"/>
    <w:link w:val="Plattetekst3Char"/>
    <w:semiHidden/>
    <w:rsid w:val="00D235EE"/>
    <w:pPr>
      <w:overflowPunct w:val="0"/>
      <w:autoSpaceDE w:val="0"/>
      <w:autoSpaceDN w:val="0"/>
      <w:adjustRightInd w:val="0"/>
      <w:spacing w:after="0" w:line="140" w:lineRule="exact"/>
      <w:jc w:val="center"/>
      <w:textAlignment w:val="baseline"/>
    </w:pPr>
    <w:rPr>
      <w:rFonts w:ascii="Arial" w:eastAsia="Times New Roman" w:hAnsi="Arial" w:cs="Times New Roman"/>
      <w:sz w:val="14"/>
      <w:szCs w:val="20"/>
    </w:rPr>
  </w:style>
  <w:style w:type="character" w:customStyle="1" w:styleId="Plattetekst3Char">
    <w:name w:val="Platte tekst 3 Char"/>
    <w:basedOn w:val="Standaardalinea-lettertype"/>
    <w:link w:val="Plattetekst3"/>
    <w:semiHidden/>
    <w:rsid w:val="00D235EE"/>
    <w:rPr>
      <w:rFonts w:ascii="Arial" w:eastAsia="Times New Roman" w:hAnsi="Arial" w:cs="Times New Roman"/>
      <w:sz w:val="14"/>
      <w:szCs w:val="20"/>
    </w:rPr>
  </w:style>
  <w:style w:type="paragraph" w:customStyle="1" w:styleId="Opsomming">
    <w:name w:val="Opsomming"/>
    <w:basedOn w:val="Standaard"/>
    <w:rsid w:val="00D235EE"/>
    <w:pPr>
      <w:overflowPunct w:val="0"/>
      <w:autoSpaceDE w:val="0"/>
      <w:autoSpaceDN w:val="0"/>
      <w:adjustRightInd w:val="0"/>
      <w:spacing w:after="0" w:line="240" w:lineRule="atLeast"/>
      <w:ind w:left="284" w:hanging="284"/>
      <w:jc w:val="both"/>
      <w:textAlignment w:val="baseline"/>
    </w:pPr>
    <w:rPr>
      <w:rFonts w:ascii="V&amp;W Syntax (Adobe)" w:eastAsia="Times New Roman" w:hAnsi="V&amp;W Syntax (Adobe)" w:cs="Times New Roman"/>
      <w:sz w:val="19"/>
      <w:szCs w:val="20"/>
    </w:rPr>
  </w:style>
  <w:style w:type="paragraph" w:styleId="Plattetekstinspringen3">
    <w:name w:val="Body Text Indent 3"/>
    <w:basedOn w:val="Standaard"/>
    <w:link w:val="Plattetekstinspringen3Char"/>
    <w:semiHidden/>
    <w:rsid w:val="00D235EE"/>
    <w:pPr>
      <w:overflowPunct w:val="0"/>
      <w:autoSpaceDE w:val="0"/>
      <w:autoSpaceDN w:val="0"/>
      <w:adjustRightInd w:val="0"/>
      <w:spacing w:after="0" w:line="240" w:lineRule="exact"/>
      <w:ind w:left="851" w:firstLine="565"/>
      <w:textAlignment w:val="baseline"/>
    </w:pPr>
    <w:rPr>
      <w:rFonts w:ascii="Arial" w:eastAsia="Times New Roman" w:hAnsi="Arial" w:cs="Arial"/>
      <w:sz w:val="16"/>
      <w:szCs w:val="20"/>
    </w:rPr>
  </w:style>
  <w:style w:type="character" w:customStyle="1" w:styleId="Plattetekstinspringen3Char">
    <w:name w:val="Platte tekst inspringen 3 Char"/>
    <w:basedOn w:val="Standaardalinea-lettertype"/>
    <w:link w:val="Plattetekstinspringen3"/>
    <w:semiHidden/>
    <w:rsid w:val="00D235EE"/>
    <w:rPr>
      <w:rFonts w:ascii="Arial" w:eastAsia="Times New Roman" w:hAnsi="Arial" w:cs="Arial"/>
      <w:sz w:val="16"/>
      <w:szCs w:val="20"/>
    </w:rPr>
  </w:style>
  <w:style w:type="paragraph" w:customStyle="1" w:styleId="RapportSubKopVet">
    <w:name w:val="RapportSubKopVet"/>
    <w:next w:val="Standaard"/>
    <w:rsid w:val="00D235EE"/>
    <w:pPr>
      <w:spacing w:after="0" w:line="240" w:lineRule="exact"/>
    </w:pPr>
    <w:rPr>
      <w:rFonts w:ascii="Arial" w:eastAsia="Times New Roman" w:hAnsi="Arial" w:cs="Times New Roman"/>
      <w:b/>
      <w:noProof/>
      <w:spacing w:val="-2"/>
      <w:sz w:val="20"/>
      <w:szCs w:val="20"/>
    </w:rPr>
  </w:style>
  <w:style w:type="paragraph" w:customStyle="1" w:styleId="BijlageKop3">
    <w:name w:val="BijlageKop3"/>
    <w:basedOn w:val="Kop3"/>
    <w:next w:val="Standaard"/>
    <w:rsid w:val="00D235EE"/>
    <w:pPr>
      <w:keepLines w:val="0"/>
      <w:numPr>
        <w:numId w:val="0"/>
      </w:numPr>
      <w:spacing w:before="260" w:line="260" w:lineRule="atLeast"/>
      <w:ind w:left="709" w:hanging="709"/>
    </w:pPr>
    <w:rPr>
      <w:rFonts w:ascii="V&amp;W Syntax (Adobe)" w:eastAsia="Times New Roman" w:hAnsi="V&amp;W Syntax (Adobe)" w:cs="Times New Roman"/>
      <w:bCs w:val="0"/>
      <w:color w:val="auto"/>
      <w:spacing w:val="4"/>
      <w:sz w:val="20"/>
      <w:szCs w:val="20"/>
    </w:rPr>
  </w:style>
  <w:style w:type="paragraph" w:customStyle="1" w:styleId="font5">
    <w:name w:val="font5"/>
    <w:basedOn w:val="Standaard"/>
    <w:rsid w:val="00D235EE"/>
    <w:pPr>
      <w:spacing w:before="100" w:beforeAutospacing="1" w:after="100" w:afterAutospacing="1" w:line="240" w:lineRule="auto"/>
    </w:pPr>
    <w:rPr>
      <w:rFonts w:ascii="Tahoma" w:eastAsia="Times New Roman" w:hAnsi="Tahoma" w:cs="Tahoma"/>
      <w:color w:val="000000"/>
      <w:sz w:val="16"/>
      <w:szCs w:val="16"/>
    </w:rPr>
  </w:style>
  <w:style w:type="paragraph" w:styleId="HTML-voorafopgemaakt">
    <w:name w:val="HTML Preformatted"/>
    <w:aliases w:val=" vooraf opgemaakt"/>
    <w:basedOn w:val="Standaard"/>
    <w:link w:val="HTML-voorafopgemaaktChar"/>
    <w:semiHidden/>
    <w:rsid w:val="00D235EE"/>
    <w:pPr>
      <w:overflowPunct w:val="0"/>
      <w:autoSpaceDE w:val="0"/>
      <w:autoSpaceDN w:val="0"/>
      <w:adjustRightInd w:val="0"/>
      <w:spacing w:after="0" w:line="240" w:lineRule="exact"/>
      <w:ind w:left="851"/>
      <w:textAlignment w:val="baseline"/>
    </w:pPr>
    <w:rPr>
      <w:rFonts w:ascii="Courier New" w:eastAsia="Times New Roman" w:hAnsi="Courier New" w:cs="Courier New"/>
      <w:sz w:val="20"/>
      <w:szCs w:val="20"/>
    </w:rPr>
  </w:style>
  <w:style w:type="character" w:customStyle="1" w:styleId="HTML-voorafopgemaaktChar">
    <w:name w:val="HTML - vooraf opgemaakt Char"/>
    <w:aliases w:val=" vooraf opgemaakt Char"/>
    <w:basedOn w:val="Standaardalinea-lettertype"/>
    <w:link w:val="HTML-voorafopgemaakt"/>
    <w:semiHidden/>
    <w:rsid w:val="00D235EE"/>
    <w:rPr>
      <w:rFonts w:ascii="Courier New" w:eastAsia="Times New Roman" w:hAnsi="Courier New" w:cs="Courier New"/>
      <w:sz w:val="20"/>
      <w:szCs w:val="20"/>
    </w:rPr>
  </w:style>
  <w:style w:type="paragraph" w:customStyle="1" w:styleId="eis">
    <w:name w:val="eis"/>
    <w:next w:val="Standaard"/>
    <w:rsid w:val="00D235EE"/>
    <w:pPr>
      <w:numPr>
        <w:numId w:val="3"/>
      </w:numPr>
      <w:spacing w:after="0" w:line="240" w:lineRule="auto"/>
      <w:jc w:val="both"/>
    </w:pPr>
    <w:rPr>
      <w:rFonts w:ascii="Arial" w:eastAsia="Times New Roman" w:hAnsi="Arial" w:cs="Arial"/>
      <w:sz w:val="20"/>
      <w:szCs w:val="20"/>
    </w:rPr>
  </w:style>
  <w:style w:type="paragraph" w:customStyle="1" w:styleId="Default">
    <w:name w:val="Default"/>
    <w:rsid w:val="00D235EE"/>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Voettabel">
    <w:name w:val="Voettabel"/>
    <w:basedOn w:val="Standaard"/>
    <w:rsid w:val="00D235EE"/>
    <w:pPr>
      <w:overflowPunct w:val="0"/>
      <w:autoSpaceDE w:val="0"/>
      <w:autoSpaceDN w:val="0"/>
      <w:adjustRightInd w:val="0"/>
      <w:spacing w:before="40" w:after="40" w:line="240" w:lineRule="auto"/>
      <w:jc w:val="center"/>
      <w:textAlignment w:val="baseline"/>
    </w:pPr>
    <w:rPr>
      <w:rFonts w:ascii="Arial" w:eastAsia="Times New Roman" w:hAnsi="Arial" w:cs="Times New Roman"/>
      <w:sz w:val="20"/>
      <w:szCs w:val="20"/>
    </w:rPr>
  </w:style>
  <w:style w:type="paragraph" w:customStyle="1" w:styleId="ModelTitel">
    <w:name w:val="ModelTitel"/>
    <w:rsid w:val="00D235EE"/>
    <w:pPr>
      <w:spacing w:after="0" w:line="240" w:lineRule="auto"/>
    </w:pPr>
    <w:rPr>
      <w:rFonts w:ascii="Arial" w:eastAsia="Times New Roman" w:hAnsi="Arial" w:cs="Times New Roman"/>
      <w:b/>
      <w:noProof/>
      <w:spacing w:val="4"/>
      <w:szCs w:val="20"/>
    </w:rPr>
  </w:style>
  <w:style w:type="character" w:customStyle="1" w:styleId="Referentiekopje">
    <w:name w:val="Referentiekopje"/>
    <w:rsid w:val="00D235EE"/>
    <w:rPr>
      <w:rFonts w:ascii="Arial" w:hAnsi="Arial"/>
      <w:sz w:val="14"/>
      <w:lang w:val="nl-NL"/>
    </w:rPr>
  </w:style>
  <w:style w:type="paragraph" w:customStyle="1" w:styleId="Adresgegevens">
    <w:name w:val="Adresgegevens"/>
    <w:basedOn w:val="Standaard"/>
    <w:rsid w:val="00D235EE"/>
    <w:pPr>
      <w:spacing w:after="0" w:line="240" w:lineRule="exact"/>
      <w:jc w:val="right"/>
    </w:pPr>
    <w:rPr>
      <w:rFonts w:ascii="Arial" w:eastAsia="Times New Roman" w:hAnsi="Arial" w:cs="Times New Roman"/>
      <w:sz w:val="14"/>
      <w:szCs w:val="20"/>
    </w:rPr>
  </w:style>
  <w:style w:type="character" w:customStyle="1" w:styleId="Adresregelkopje">
    <w:name w:val="Adresregelkopje"/>
    <w:rsid w:val="00D235EE"/>
    <w:rPr>
      <w:rFonts w:ascii="Arial" w:hAnsi="Arial"/>
      <w:b/>
      <w:lang w:val="nl-NL"/>
    </w:rPr>
  </w:style>
  <w:style w:type="paragraph" w:customStyle="1" w:styleId="ReferentieKopjeVolgvel">
    <w:name w:val="ReferentieKopjeVolgvel"/>
    <w:rsid w:val="00D235EE"/>
    <w:pPr>
      <w:spacing w:after="0" w:line="240" w:lineRule="exact"/>
      <w:jc w:val="right"/>
    </w:pPr>
    <w:rPr>
      <w:rFonts w:ascii="Arial" w:eastAsia="Times New Roman" w:hAnsi="Arial" w:cs="Times New Roman"/>
      <w:noProof/>
      <w:sz w:val="14"/>
      <w:szCs w:val="20"/>
    </w:rPr>
  </w:style>
  <w:style w:type="paragraph" w:customStyle="1" w:styleId="ReferentieItemVolgvel">
    <w:name w:val="ReferentieItemVolgvel"/>
    <w:rsid w:val="00D235EE"/>
    <w:pPr>
      <w:spacing w:after="0" w:line="240" w:lineRule="auto"/>
      <w:ind w:left="284"/>
    </w:pPr>
    <w:rPr>
      <w:rFonts w:ascii="Arial" w:eastAsia="Times New Roman" w:hAnsi="Arial" w:cs="Times New Roman"/>
      <w:noProof/>
      <w:sz w:val="18"/>
      <w:szCs w:val="20"/>
    </w:rPr>
  </w:style>
  <w:style w:type="paragraph" w:customStyle="1" w:styleId="OnsKenmerk">
    <w:name w:val="OnsKenmerk"/>
    <w:basedOn w:val="Standaard"/>
    <w:rsid w:val="00D235EE"/>
    <w:pPr>
      <w:spacing w:after="0" w:line="240" w:lineRule="atLeast"/>
    </w:pPr>
    <w:rPr>
      <w:rFonts w:ascii="Arial" w:eastAsia="Times New Roman" w:hAnsi="Arial" w:cs="Times New Roman"/>
      <w:sz w:val="20"/>
      <w:szCs w:val="20"/>
    </w:rPr>
  </w:style>
  <w:style w:type="paragraph" w:customStyle="1" w:styleId="RapportTitel">
    <w:name w:val="RapportTitel"/>
    <w:rsid w:val="00D235EE"/>
    <w:pPr>
      <w:spacing w:after="0" w:line="720" w:lineRule="exact"/>
    </w:pPr>
    <w:rPr>
      <w:rFonts w:ascii="Arial" w:eastAsia="Times New Roman" w:hAnsi="Arial" w:cs="Times New Roman"/>
      <w:b/>
      <w:noProof/>
      <w:spacing w:val="8"/>
      <w:sz w:val="36"/>
      <w:szCs w:val="20"/>
    </w:rPr>
  </w:style>
  <w:style w:type="paragraph" w:customStyle="1" w:styleId="DatumStyle">
    <w:name w:val="DatumStyle"/>
    <w:basedOn w:val="ReferentieItem"/>
    <w:rsid w:val="00D235EE"/>
  </w:style>
  <w:style w:type="paragraph" w:customStyle="1" w:styleId="BalloonText1">
    <w:name w:val="Balloon Text1"/>
    <w:basedOn w:val="Standaard"/>
    <w:semiHidden/>
    <w:rsid w:val="00D235EE"/>
    <w:pPr>
      <w:spacing w:after="0" w:line="240" w:lineRule="atLeast"/>
    </w:pPr>
    <w:rPr>
      <w:rFonts w:ascii="Tahoma" w:eastAsia="Times New Roman" w:hAnsi="Tahoma" w:cs="Times New Roman"/>
      <w:sz w:val="16"/>
      <w:szCs w:val="20"/>
    </w:rPr>
  </w:style>
  <w:style w:type="paragraph" w:styleId="Lijstopsomteken">
    <w:name w:val="List Bullet"/>
    <w:basedOn w:val="Standaard"/>
    <w:autoRedefine/>
    <w:semiHidden/>
    <w:rsid w:val="00D235EE"/>
    <w:pPr>
      <w:numPr>
        <w:numId w:val="4"/>
      </w:numPr>
      <w:spacing w:after="0" w:line="240" w:lineRule="atLeast"/>
    </w:pPr>
    <w:rPr>
      <w:rFonts w:ascii="Arial" w:eastAsia="Times New Roman" w:hAnsi="Arial" w:cs="Times New Roman"/>
      <w:sz w:val="20"/>
      <w:szCs w:val="20"/>
    </w:rPr>
  </w:style>
  <w:style w:type="paragraph" w:styleId="Lijstopsomteken2">
    <w:name w:val="List Bullet 2"/>
    <w:basedOn w:val="Standaard"/>
    <w:autoRedefine/>
    <w:semiHidden/>
    <w:rsid w:val="00D235EE"/>
    <w:pPr>
      <w:numPr>
        <w:numId w:val="5"/>
      </w:numPr>
      <w:spacing w:after="0" w:line="240" w:lineRule="atLeast"/>
    </w:pPr>
    <w:rPr>
      <w:rFonts w:ascii="Arial" w:eastAsia="Times New Roman" w:hAnsi="Arial" w:cs="Times New Roman"/>
      <w:sz w:val="20"/>
      <w:szCs w:val="20"/>
    </w:rPr>
  </w:style>
  <w:style w:type="paragraph" w:styleId="Lijstopsomteken3">
    <w:name w:val="List Bullet 3"/>
    <w:basedOn w:val="Standaard"/>
    <w:autoRedefine/>
    <w:semiHidden/>
    <w:rsid w:val="00D235EE"/>
    <w:pPr>
      <w:numPr>
        <w:numId w:val="6"/>
      </w:numPr>
      <w:spacing w:after="0" w:line="240" w:lineRule="atLeast"/>
    </w:pPr>
    <w:rPr>
      <w:rFonts w:ascii="Arial" w:eastAsia="Times New Roman" w:hAnsi="Arial" w:cs="Times New Roman"/>
      <w:sz w:val="20"/>
      <w:szCs w:val="20"/>
    </w:rPr>
  </w:style>
  <w:style w:type="paragraph" w:styleId="Lijstopsomteken4">
    <w:name w:val="List Bullet 4"/>
    <w:basedOn w:val="Standaard"/>
    <w:autoRedefine/>
    <w:semiHidden/>
    <w:rsid w:val="00D235EE"/>
    <w:pPr>
      <w:numPr>
        <w:numId w:val="7"/>
      </w:numPr>
      <w:spacing w:after="0" w:line="240" w:lineRule="atLeast"/>
    </w:pPr>
    <w:rPr>
      <w:rFonts w:ascii="Arial" w:eastAsia="Times New Roman" w:hAnsi="Arial" w:cs="Times New Roman"/>
      <w:sz w:val="20"/>
      <w:szCs w:val="20"/>
    </w:rPr>
  </w:style>
  <w:style w:type="paragraph" w:styleId="Lijstopsomteken5">
    <w:name w:val="List Bullet 5"/>
    <w:basedOn w:val="Standaard"/>
    <w:autoRedefine/>
    <w:semiHidden/>
    <w:rsid w:val="00D235EE"/>
    <w:pPr>
      <w:numPr>
        <w:numId w:val="8"/>
      </w:numPr>
      <w:spacing w:after="0" w:line="240" w:lineRule="atLeast"/>
    </w:pPr>
    <w:rPr>
      <w:rFonts w:ascii="Arial" w:eastAsia="Times New Roman" w:hAnsi="Arial" w:cs="Times New Roman"/>
      <w:sz w:val="20"/>
      <w:szCs w:val="20"/>
    </w:rPr>
  </w:style>
  <w:style w:type="paragraph" w:styleId="Lijstnummering">
    <w:name w:val="List Number"/>
    <w:basedOn w:val="Standaard"/>
    <w:semiHidden/>
    <w:rsid w:val="00D235EE"/>
    <w:pPr>
      <w:numPr>
        <w:numId w:val="9"/>
      </w:numPr>
      <w:spacing w:after="0" w:line="240" w:lineRule="atLeast"/>
    </w:pPr>
    <w:rPr>
      <w:rFonts w:ascii="Arial" w:eastAsia="Times New Roman" w:hAnsi="Arial" w:cs="Times New Roman"/>
      <w:sz w:val="20"/>
      <w:szCs w:val="20"/>
    </w:rPr>
  </w:style>
  <w:style w:type="paragraph" w:styleId="Lijstnummering2">
    <w:name w:val="List Number 2"/>
    <w:basedOn w:val="Standaard"/>
    <w:semiHidden/>
    <w:rsid w:val="00D235EE"/>
    <w:pPr>
      <w:numPr>
        <w:numId w:val="10"/>
      </w:numPr>
      <w:spacing w:after="0" w:line="240" w:lineRule="atLeast"/>
    </w:pPr>
    <w:rPr>
      <w:rFonts w:ascii="Arial" w:eastAsia="Times New Roman" w:hAnsi="Arial" w:cs="Times New Roman"/>
      <w:sz w:val="20"/>
      <w:szCs w:val="20"/>
    </w:rPr>
  </w:style>
  <w:style w:type="paragraph" w:styleId="Lijstnummering3">
    <w:name w:val="List Number 3"/>
    <w:basedOn w:val="Standaard"/>
    <w:semiHidden/>
    <w:rsid w:val="00D235EE"/>
    <w:pPr>
      <w:numPr>
        <w:numId w:val="11"/>
      </w:numPr>
      <w:spacing w:after="0" w:line="240" w:lineRule="atLeast"/>
    </w:pPr>
    <w:rPr>
      <w:rFonts w:ascii="Arial" w:eastAsia="Times New Roman" w:hAnsi="Arial" w:cs="Times New Roman"/>
      <w:sz w:val="20"/>
      <w:szCs w:val="20"/>
    </w:rPr>
  </w:style>
  <w:style w:type="paragraph" w:styleId="Lijstnummering4">
    <w:name w:val="List Number 4"/>
    <w:basedOn w:val="Standaard"/>
    <w:semiHidden/>
    <w:rsid w:val="00D235EE"/>
    <w:pPr>
      <w:numPr>
        <w:numId w:val="12"/>
      </w:numPr>
      <w:spacing w:after="0" w:line="240" w:lineRule="atLeast"/>
    </w:pPr>
    <w:rPr>
      <w:rFonts w:ascii="Arial" w:eastAsia="Times New Roman" w:hAnsi="Arial" w:cs="Times New Roman"/>
      <w:sz w:val="20"/>
      <w:szCs w:val="20"/>
    </w:rPr>
  </w:style>
  <w:style w:type="paragraph" w:styleId="Lijstnummering5">
    <w:name w:val="List Number 5"/>
    <w:basedOn w:val="Standaard"/>
    <w:semiHidden/>
    <w:rsid w:val="00D235EE"/>
    <w:pPr>
      <w:numPr>
        <w:numId w:val="13"/>
      </w:numPr>
      <w:spacing w:after="0" w:line="240" w:lineRule="atLeast"/>
    </w:pPr>
    <w:rPr>
      <w:rFonts w:ascii="Arial" w:eastAsia="Times New Roman" w:hAnsi="Arial" w:cs="Times New Roman"/>
      <w:sz w:val="20"/>
      <w:szCs w:val="20"/>
    </w:rPr>
  </w:style>
  <w:style w:type="paragraph" w:customStyle="1" w:styleId="ReferentieItemRechts">
    <w:name w:val="ReferentieItemRechts"/>
    <w:rsid w:val="00D235EE"/>
    <w:pPr>
      <w:spacing w:after="0" w:line="240" w:lineRule="exact"/>
      <w:jc w:val="right"/>
    </w:pPr>
    <w:rPr>
      <w:rFonts w:ascii="Arial" w:eastAsia="Times New Roman" w:hAnsi="Arial" w:cs="Times New Roman"/>
      <w:noProof/>
      <w:sz w:val="20"/>
      <w:szCs w:val="20"/>
    </w:rPr>
  </w:style>
  <w:style w:type="paragraph" w:customStyle="1" w:styleId="inhoudsopgave2">
    <w:name w:val="inhoudsopgave2"/>
    <w:basedOn w:val="Standaard"/>
    <w:rsid w:val="00D235EE"/>
    <w:pPr>
      <w:spacing w:after="0" w:line="240" w:lineRule="exact"/>
    </w:pPr>
    <w:rPr>
      <w:rFonts w:ascii="Arial" w:eastAsia="Times New Roman" w:hAnsi="Arial" w:cs="Times New Roman"/>
      <w:b/>
      <w:sz w:val="20"/>
      <w:szCs w:val="20"/>
    </w:rPr>
  </w:style>
  <w:style w:type="paragraph" w:customStyle="1" w:styleId="infokopLinksLijnend">
    <w:name w:val="infokopLinksLijnend"/>
    <w:rsid w:val="00D235EE"/>
    <w:pPr>
      <w:spacing w:after="0" w:line="240" w:lineRule="exact"/>
    </w:pPr>
    <w:rPr>
      <w:rFonts w:ascii="Arial" w:eastAsia="Times New Roman" w:hAnsi="Arial" w:cs="Times New Roman"/>
      <w:b/>
      <w:noProof/>
      <w:spacing w:val="-2"/>
      <w:sz w:val="20"/>
      <w:szCs w:val="20"/>
    </w:rPr>
  </w:style>
  <w:style w:type="paragraph" w:customStyle="1" w:styleId="RapportTitel2">
    <w:name w:val="RapportTitel2"/>
    <w:basedOn w:val="RapportTitel"/>
    <w:rsid w:val="00D235EE"/>
  </w:style>
  <w:style w:type="paragraph" w:customStyle="1" w:styleId="RapportSubTitel">
    <w:name w:val="RapportSubTitel"/>
    <w:rsid w:val="00D235EE"/>
    <w:pPr>
      <w:spacing w:after="0" w:line="240" w:lineRule="exact"/>
    </w:pPr>
    <w:rPr>
      <w:rFonts w:ascii="Arial" w:eastAsia="Times New Roman" w:hAnsi="Arial" w:cs="Times New Roman"/>
      <w:i/>
      <w:noProof/>
      <w:spacing w:val="-2"/>
      <w:sz w:val="20"/>
      <w:szCs w:val="20"/>
    </w:rPr>
  </w:style>
  <w:style w:type="paragraph" w:customStyle="1" w:styleId="RapportSubKop">
    <w:name w:val="RapportSubKop"/>
    <w:next w:val="Standaard"/>
    <w:rsid w:val="00D235EE"/>
    <w:pPr>
      <w:spacing w:after="0" w:line="240" w:lineRule="exact"/>
    </w:pPr>
    <w:rPr>
      <w:rFonts w:ascii="Arial" w:eastAsia="Times New Roman" w:hAnsi="Arial" w:cs="Times New Roman"/>
      <w:i/>
      <w:noProof/>
      <w:spacing w:val="-2"/>
      <w:sz w:val="20"/>
      <w:szCs w:val="20"/>
    </w:rPr>
  </w:style>
  <w:style w:type="paragraph" w:customStyle="1" w:styleId="InleidingKop">
    <w:name w:val="InleidingKop"/>
    <w:basedOn w:val="Kop1"/>
    <w:next w:val="Inleidingtext"/>
    <w:rsid w:val="00D235EE"/>
    <w:pPr>
      <w:keepLines w:val="0"/>
      <w:spacing w:before="180" w:after="220" w:line="240" w:lineRule="auto"/>
    </w:pPr>
    <w:rPr>
      <w:rFonts w:ascii="Arial" w:eastAsia="Times New Roman" w:hAnsi="Arial" w:cs="Times New Roman"/>
      <w:bCs w:val="0"/>
      <w:color w:val="auto"/>
      <w:kern w:val="28"/>
      <w:sz w:val="26"/>
      <w:szCs w:val="20"/>
    </w:rPr>
  </w:style>
  <w:style w:type="paragraph" w:customStyle="1" w:styleId="Inleidingtext">
    <w:name w:val="Inleidingtext"/>
    <w:basedOn w:val="Standaard"/>
    <w:next w:val="Standaard"/>
    <w:rsid w:val="00D235EE"/>
    <w:pPr>
      <w:spacing w:after="240" w:line="240" w:lineRule="atLeast"/>
    </w:pPr>
    <w:rPr>
      <w:rFonts w:ascii="Arial" w:eastAsia="Times New Roman" w:hAnsi="Arial" w:cs="Times New Roman"/>
      <w:i/>
      <w:sz w:val="20"/>
      <w:szCs w:val="20"/>
    </w:rPr>
  </w:style>
  <w:style w:type="paragraph" w:customStyle="1" w:styleId="Voorwoord">
    <w:name w:val="Voorwoord"/>
    <w:basedOn w:val="Kop1"/>
    <w:next w:val="Standaard"/>
    <w:rsid w:val="00D235EE"/>
    <w:pPr>
      <w:keepLines w:val="0"/>
      <w:spacing w:before="180" w:after="220" w:line="240" w:lineRule="auto"/>
    </w:pPr>
    <w:rPr>
      <w:rFonts w:ascii="Arial" w:eastAsia="Times New Roman" w:hAnsi="Arial" w:cs="Times New Roman"/>
      <w:bCs w:val="0"/>
      <w:color w:val="auto"/>
      <w:kern w:val="28"/>
      <w:sz w:val="26"/>
      <w:szCs w:val="20"/>
    </w:rPr>
  </w:style>
  <w:style w:type="paragraph" w:customStyle="1" w:styleId="Rubricering">
    <w:name w:val="Rubricering"/>
    <w:rsid w:val="00D235EE"/>
    <w:pPr>
      <w:spacing w:before="60" w:after="0" w:line="460" w:lineRule="exact"/>
    </w:pPr>
    <w:rPr>
      <w:rFonts w:ascii="Arial" w:eastAsia="Times New Roman" w:hAnsi="Arial" w:cs="Times New Roman"/>
      <w:b/>
    </w:rPr>
  </w:style>
  <w:style w:type="paragraph" w:customStyle="1" w:styleId="stlVoorwoord">
    <w:name w:val="stlVoorwoord"/>
    <w:basedOn w:val="Standaard"/>
    <w:rsid w:val="00D235EE"/>
    <w:pPr>
      <w:spacing w:after="0" w:line="240" w:lineRule="atLeast"/>
    </w:pPr>
    <w:rPr>
      <w:rFonts w:ascii="Arial" w:eastAsia="Times New Roman" w:hAnsi="Arial" w:cs="Times New Roman"/>
      <w:sz w:val="20"/>
      <w:szCs w:val="20"/>
    </w:rPr>
  </w:style>
  <w:style w:type="paragraph" w:customStyle="1" w:styleId="stlInleiding">
    <w:name w:val="stlInleiding"/>
    <w:basedOn w:val="Standaard"/>
    <w:rsid w:val="00D235EE"/>
    <w:pPr>
      <w:spacing w:after="0" w:line="240" w:lineRule="atLeast"/>
    </w:pPr>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D235EE"/>
    <w:rPr>
      <w:b/>
      <w:bCs/>
    </w:rPr>
  </w:style>
  <w:style w:type="character" w:customStyle="1" w:styleId="OnderwerpvanopmerkingChar">
    <w:name w:val="Onderwerp van opmerking Char"/>
    <w:basedOn w:val="TekstopmerkingChar"/>
    <w:link w:val="Onderwerpvanopmerking"/>
    <w:uiPriority w:val="99"/>
    <w:semiHidden/>
    <w:rsid w:val="00D235EE"/>
    <w:rPr>
      <w:rFonts w:ascii="Arial" w:eastAsia="Times New Roman" w:hAnsi="Arial" w:cs="Times New Roman"/>
      <w:b/>
      <w:bCs/>
      <w:sz w:val="20"/>
      <w:szCs w:val="20"/>
    </w:rPr>
  </w:style>
  <w:style w:type="character" w:customStyle="1" w:styleId="Vermelding1">
    <w:name w:val="Vermelding1"/>
    <w:basedOn w:val="Standaardalinea-lettertype"/>
    <w:uiPriority w:val="99"/>
    <w:semiHidden/>
    <w:unhideWhenUsed/>
    <w:rsid w:val="00B43EBE"/>
    <w:rPr>
      <w:color w:val="2B579A"/>
      <w:shd w:val="clear" w:color="auto" w:fill="E6E6E6"/>
    </w:rPr>
  </w:style>
  <w:style w:type="paragraph" w:customStyle="1" w:styleId="Inhoudsopgave20">
    <w:name w:val="Inhoudsopgave 2"/>
    <w:basedOn w:val="Inhopg2"/>
    <w:link w:val="Inhoudsopgave2Char"/>
    <w:qFormat/>
    <w:rsid w:val="009003CB"/>
    <w:rPr>
      <w:noProof/>
    </w:rPr>
  </w:style>
  <w:style w:type="paragraph" w:customStyle="1" w:styleId="Inhoudsopgave1">
    <w:name w:val="Inhoudsopgave 1"/>
    <w:basedOn w:val="Inhopg1"/>
    <w:link w:val="Inhoudsopgave1Char"/>
    <w:qFormat/>
    <w:rsid w:val="009003CB"/>
    <w:pPr>
      <w:tabs>
        <w:tab w:val="left" w:pos="440"/>
        <w:tab w:val="right" w:leader="dot" w:pos="9062"/>
      </w:tabs>
    </w:pPr>
    <w:rPr>
      <w:noProof/>
    </w:rPr>
  </w:style>
  <w:style w:type="character" w:customStyle="1" w:styleId="Inhopg2Char">
    <w:name w:val="Inhopg 2 Char"/>
    <w:basedOn w:val="Standaardalinea-lettertype"/>
    <w:link w:val="Inhopg2"/>
    <w:uiPriority w:val="39"/>
    <w:rsid w:val="00BF6DD6"/>
    <w:rPr>
      <w:smallCaps/>
      <w:sz w:val="20"/>
      <w:szCs w:val="20"/>
    </w:rPr>
  </w:style>
  <w:style w:type="character" w:customStyle="1" w:styleId="Inhoudsopgave2Char">
    <w:name w:val="Inhoudsopgave 2 Char"/>
    <w:basedOn w:val="Inhopg2Char"/>
    <w:link w:val="Inhoudsopgave20"/>
    <w:rsid w:val="009003CB"/>
    <w:rPr>
      <w:smallCaps/>
      <w:noProof/>
      <w:sz w:val="20"/>
      <w:szCs w:val="20"/>
    </w:rPr>
  </w:style>
  <w:style w:type="character" w:customStyle="1" w:styleId="Inhopg1Char">
    <w:name w:val="Inhopg 1 Char"/>
    <w:basedOn w:val="Standaardalinea-lettertype"/>
    <w:link w:val="Inhopg1"/>
    <w:uiPriority w:val="39"/>
    <w:rsid w:val="009003CB"/>
    <w:rPr>
      <w:b/>
      <w:bCs/>
      <w:caps/>
      <w:sz w:val="20"/>
      <w:szCs w:val="20"/>
    </w:rPr>
  </w:style>
  <w:style w:type="character" w:customStyle="1" w:styleId="Inhoudsopgave1Char">
    <w:name w:val="Inhoudsopgave 1 Char"/>
    <w:basedOn w:val="Inhopg1Char"/>
    <w:link w:val="Inhoudsopgave1"/>
    <w:rsid w:val="009003CB"/>
    <w:rPr>
      <w:b/>
      <w:bCs/>
      <w:cap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3kV frequentieomvormer</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axKeywordTaxHTField>
    <TaxCatchAll xmlns="feef5865-a982-42aa-8640-9d4286765ef6"/>
    <n3cdc4f1947d4b21b95bb54cebe57e42 xmlns="328b2b05-5774-4802-88cf-1ac81cba68c0">
      <Terms xmlns="http://schemas.microsoft.com/office/infopath/2007/PartnerControls"/>
    </n3cdc4f1947d4b21b95bb54cebe57e42>
    <_dlc_DocId xmlns="feef5865-a982-42aa-8640-9d4286765ef6">VPP201997142-1827766647-72</_dlc_DocId>
    <_dlc_DocIdUrl xmlns="feef5865-a982-42aa-8640-9d4286765ef6">
      <Url>https://prorailbv.sharepoint.com/teams/VPP2019_97142/_layouts/15/DocIdRedir.aspx?ID=VPP201997142-1827766647-72</Url>
      <Description>VPP201997142-1827766647-72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standaard)" ma:contentTypeID="0x01010087BE2328015641F89A3F39F9EAAF275F005B8AD925813B42D6B7CE6A62A16C16E40069D8F8F708C5424BB807615763CDA4CA" ma:contentTypeVersion="6" ma:contentTypeDescription=" " ma:contentTypeScope="" ma:versionID="4c47bfe84183431d34bd8e5fe4cefeb7">
  <xsd:schema xmlns:xsd="http://www.w3.org/2001/XMLSchema" xmlns:xs="http://www.w3.org/2001/XMLSchema" xmlns:p="http://schemas.microsoft.com/office/2006/metadata/properties" xmlns:ns2="feef5865-a982-42aa-8640-9d4286765ef6" xmlns:ns3="328b2b05-5774-4802-88cf-1ac81cba68c0" xmlns:ns4="1a453f4e-ec20-4489-b4b4-692460cd8025" targetNamespace="http://schemas.microsoft.com/office/2006/metadata/properties" ma:root="true" ma:fieldsID="b15c628cf5f50016ffd5c8cdd88bdff4" ns2:_="" ns3:_="" ns4:_="">
    <xsd:import namespace="feef5865-a982-42aa-8640-9d4286765ef6"/>
    <xsd:import namespace="328b2b05-5774-4802-88cf-1ac81cba68c0"/>
    <xsd:import namespace="1a453f4e-ec20-4489-b4b4-692460cd8025"/>
    <xsd:element name="properties">
      <xsd:complexType>
        <xsd:sequence>
          <xsd:element name="documentManagement">
            <xsd:complexType>
              <xsd:all>
                <xsd:element ref="ns2:TaxCatchAll" minOccurs="0"/>
                <xsd:element ref="ns2:TaxCatchAllLabel" minOccurs="0"/>
                <xsd:element ref="ns2:TaxKeywordTaxHTField" minOccurs="0"/>
                <xsd:element ref="ns2:_dlc_DocId" minOccurs="0"/>
                <xsd:element ref="ns2:_dlc_DocIdUrl" minOccurs="0"/>
                <xsd:element ref="ns2:_dlc_DocIdPersistId" minOccurs="0"/>
                <xsd:element ref="ns3:n3cdc4f1947d4b21b95bb54cebe57e42"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c7b17b97-9b3e-45e2-89dd-d327a7e1eca6}" ma:internalName="TaxCatchAll" ma:showField="CatchAllData" ma:web="328b2b05-5774-4802-88cf-1ac81cba68c0">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c7b17b97-9b3e-45e2-89dd-d327a7e1eca6}" ma:internalName="TaxCatchAllLabel" ma:readOnly="true" ma:showField="CatchAllDataLabel" ma:web="328b2b05-5774-4802-88cf-1ac81cba68c0">
      <xsd:complexType>
        <xsd:complexContent>
          <xsd:extension base="dms:MultiChoiceLookup">
            <xsd:sequence>
              <xsd:element name="Value" type="dms:Lookup" maxOccurs="unbounded" minOccurs="0" nillable="true"/>
            </xsd:sequence>
          </xsd:extension>
        </xsd:complexContent>
      </xsd:complexType>
    </xsd:element>
    <xsd:element name="TaxKeywordTaxHTField" ma:index="5"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8b2b05-5774-4802-88cf-1ac81cba68c0" elementFormDefault="qualified">
    <xsd:import namespace="http://schemas.microsoft.com/office/2006/documentManagement/types"/>
    <xsd:import namespace="http://schemas.microsoft.com/office/infopath/2007/PartnerControls"/>
    <xsd:element name="n3cdc4f1947d4b21b95bb54cebe57e42" ma:index="16" nillable="true" ma:taxonomy="true" ma:internalName="n3cdc4f1947d4b21b95bb54cebe57e42" ma:taxonomyFieldName="PNP_SoortDocument" ma:displayName="Soort document of categorie" ma:fieldId="{73cdc4f1-947d-4b21-b95b-b54cebe57e42}" ma:sspId="c2a34957-f4c5-4396-b3a3-e9c9104dfe78" ma:termSetId="f5e2cce0-25f9-4002-b43c-7fef22dfedf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453f4e-ec20-4489-b4b4-692460cd8025"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0AFBB0-AEE5-4B96-9F03-E1DE9F53996A}">
  <ds:schemaRefs>
    <ds:schemaRef ds:uri="http://schemas.microsoft.com/office/2006/metadata/properties"/>
    <ds:schemaRef ds:uri="http://schemas.microsoft.com/office/infopath/2007/PartnerControls"/>
    <ds:schemaRef ds:uri="feef5865-a982-42aa-8640-9d4286765ef6"/>
    <ds:schemaRef ds:uri="328b2b05-5774-4802-88cf-1ac81cba68c0"/>
  </ds:schemaRefs>
</ds:datastoreItem>
</file>

<file path=customXml/itemProps3.xml><?xml version="1.0" encoding="utf-8"?>
<ds:datastoreItem xmlns:ds="http://schemas.openxmlformats.org/officeDocument/2006/customXml" ds:itemID="{AE1BC1A2-9E14-477B-A1F6-6DBF433631B2}">
  <ds:schemaRefs>
    <ds:schemaRef ds:uri="http://schemas.microsoft.com/sharepoint/v3/contenttype/forms"/>
  </ds:schemaRefs>
</ds:datastoreItem>
</file>

<file path=customXml/itemProps4.xml><?xml version="1.0" encoding="utf-8"?>
<ds:datastoreItem xmlns:ds="http://schemas.openxmlformats.org/officeDocument/2006/customXml" ds:itemID="{9FB2C741-A550-49CA-8BEC-A5A3F1200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328b2b05-5774-4802-88cf-1ac81cba68c0"/>
    <ds:schemaRef ds:uri="1a453f4e-ec20-4489-b4b4-692460cd8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2206E05-D4A2-43BD-9B6A-F6BF66C7C2F5}">
  <ds:schemaRefs>
    <ds:schemaRef ds:uri="http://schemas.microsoft.com/sharepoint/events"/>
  </ds:schemaRefs>
</ds:datastoreItem>
</file>

<file path=customXml/itemProps6.xml><?xml version="1.0" encoding="utf-8"?>
<ds:datastoreItem xmlns:ds="http://schemas.openxmlformats.org/officeDocument/2006/customXml" ds:itemID="{AE2FA16D-7EA1-4D37-924F-523E243CE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1232</TotalTime>
  <Pages>19</Pages>
  <Words>3834</Words>
  <Characters>21092</Characters>
  <Application>Microsoft Office Word</Application>
  <DocSecurity>0</DocSecurity>
  <Lines>175</Lines>
  <Paragraphs>49</Paragraphs>
  <ScaleCrop>false</ScaleCrop>
  <HeadingPairs>
    <vt:vector size="2" baseType="variant">
      <vt:variant>
        <vt:lpstr>Titel</vt:lpstr>
      </vt:variant>
      <vt:variant>
        <vt:i4>1</vt:i4>
      </vt:variant>
    </vt:vector>
  </HeadingPairs>
  <TitlesOfParts>
    <vt:vector size="1" baseType="lpstr">
      <vt:lpstr>Model Raamovereenkomst Vraagspecificatie Afroepdiensten</vt:lpstr>
    </vt:vector>
  </TitlesOfParts>
  <Company>ProRail</Company>
  <LinksUpToDate>false</LinksUpToDate>
  <CharactersWithSpaces>24877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Raamovereenkomst Vraagspecificatie Afroepdiensten</dc:title>
  <dc:subject>Vraagspecificatie Afroepdiensten</dc:subject>
  <dc:creator>Vermond, J (Jeffrey)</dc:creator>
  <cp:keywords/>
  <dc:description>TN253286</dc:description>
  <cp:lastModifiedBy>Vermond, J. (Jeffrey)</cp:lastModifiedBy>
  <cp:revision>8</cp:revision>
  <cp:lastPrinted>2017-09-20T12:49:00Z</cp:lastPrinted>
  <dcterms:created xsi:type="dcterms:W3CDTF">2020-02-25T20:20:00Z</dcterms:created>
  <dcterms:modified xsi:type="dcterms:W3CDTF">2020-04-03T14:47:00Z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0x01010087BE2328015641F89A3F39F9EAAF275F005B8AD925813B42D6B7CE6A62A16C16E40069D8F8F708C5424BB807615763CDA4CA</vt:lpwstr>
  </property>
  <property fmtid="{D5CDD505-2E9C-101B-9397-08002B2CF9AE}" pid="3" name="_dlc_policyId">
    <vt:lpwstr>0x010100C0B9283FC7311C488917E5A9876B01FD01|1681630146</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a75d0281-5188-4513-8ce8-41404adba527</vt:lpwstr>
  </property>
  <property fmtid="{D5CDD505-2E9C-101B-9397-08002B2CF9AE}" pid="6" name="Vertrouwelijkheid">
    <vt:lpwstr>2;#Intern|8a639747-e233-49a8-819f-e74cd9528f9e</vt:lpwstr>
  </property>
  <property fmtid="{D5CDD505-2E9C-101B-9397-08002B2CF9AE}" pid="7" name="TaxKeyword">
    <vt:lpwstr/>
  </property>
  <property fmtid="{D5CDD505-2E9C-101B-9397-08002B2CF9AE}" pid="8" name="Type document">
    <vt:lpwstr>15;#Contract|b0cbe241-abec-407c-98fd-7a3c42799650</vt:lpwstr>
  </property>
  <property fmtid="{D5CDD505-2E9C-101B-9397-08002B2CF9AE}" pid="9" name="Verantwoordelijke afdeling">
    <vt:lpwstr/>
  </property>
  <property fmtid="{D5CDD505-2E9C-101B-9397-08002B2CF9AE}" pid="10" name="Documentstatus">
    <vt:lpwstr>10;#Definitief|3fb17971-961c-459d-b6f7-fdc3141cdb1a</vt:lpwstr>
  </property>
  <property fmtid="{D5CDD505-2E9C-101B-9397-08002B2CF9AE}" pid="11" name="Handeling">
    <vt:lpwstr>1;#SL00|3ebfef6a-68be-495d-a741-94fc00247443</vt:lpwstr>
  </property>
  <property fmtid="{D5CDD505-2E9C-101B-9397-08002B2CF9AE}" pid="12" name="_dlc_ExpireDate">
    <vt:filetime>2018-11-01T16:13:16Z</vt:filetime>
  </property>
  <property fmtid="{D5CDD505-2E9C-101B-9397-08002B2CF9AE}" pid="13" name="PNP_SoortDocument">
    <vt:lpwstr/>
  </property>
</Properties>
</file>