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D5F574" w14:textId="77777777" w:rsidR="002303FE" w:rsidRPr="00277F69" w:rsidRDefault="006A06EB">
      <w:pPr>
        <w:spacing w:line="240" w:lineRule="auto"/>
        <w:ind w:left="426"/>
        <w:rPr>
          <w:rFonts w:cs="Arial"/>
          <w:color w:val="000000" w:themeColor="text1"/>
        </w:rPr>
      </w:pPr>
      <w:r w:rsidRPr="00277F69">
        <w:rPr>
          <w:rFonts w:cs="Arial"/>
          <w:noProof/>
          <w:color w:val="000000" w:themeColor="text1"/>
        </w:rPr>
        <w:drawing>
          <wp:inline distT="0" distB="0" distL="0" distR="0" wp14:anchorId="111D8A76" wp14:editId="35558638">
            <wp:extent cx="1612900" cy="483235"/>
            <wp:effectExtent l="19050" t="0" r="6350" b="0"/>
            <wp:docPr id="1" name="Afbeelding 1" descr="prorail_ro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rail_roodlogo"/>
                    <pic:cNvPicPr>
                      <a:picLocks noChangeAspect="1" noChangeArrowheads="1"/>
                    </pic:cNvPicPr>
                  </pic:nvPicPr>
                  <pic:blipFill>
                    <a:blip r:embed="rId10" cstate="print"/>
                    <a:srcRect t="31358" b="23230"/>
                    <a:stretch>
                      <a:fillRect/>
                    </a:stretch>
                  </pic:blipFill>
                  <pic:spPr bwMode="auto">
                    <a:xfrm>
                      <a:off x="0" y="0"/>
                      <a:ext cx="1612900" cy="483235"/>
                    </a:xfrm>
                    <a:prstGeom prst="rect">
                      <a:avLst/>
                    </a:prstGeom>
                    <a:noFill/>
                    <a:ln w="9525">
                      <a:noFill/>
                      <a:miter lim="800000"/>
                      <a:headEnd/>
                      <a:tailEnd/>
                    </a:ln>
                  </pic:spPr>
                </pic:pic>
              </a:graphicData>
            </a:graphic>
          </wp:inline>
        </w:drawing>
      </w:r>
      <w:r w:rsidR="002303FE" w:rsidRPr="00277F69">
        <w:rPr>
          <w:rFonts w:cs="Arial"/>
          <w:color w:val="000000" w:themeColor="text1"/>
          <w:spacing w:val="6"/>
        </w:rPr>
        <w:tab/>
      </w:r>
    </w:p>
    <w:p w14:paraId="42361A10" w14:textId="77777777" w:rsidR="002303FE" w:rsidRPr="00277F69" w:rsidRDefault="002303FE">
      <w:pPr>
        <w:jc w:val="right"/>
        <w:rPr>
          <w:rFonts w:cs="Arial"/>
          <w:b/>
          <w:color w:val="000000" w:themeColor="text1"/>
        </w:rPr>
      </w:pPr>
    </w:p>
    <w:p w14:paraId="3092B71F" w14:textId="77777777" w:rsidR="002303FE" w:rsidRPr="00277F69" w:rsidRDefault="002814C8">
      <w:pPr>
        <w:jc w:val="right"/>
        <w:rPr>
          <w:rFonts w:cs="Arial"/>
          <w:color w:val="000000" w:themeColor="text1"/>
        </w:rPr>
      </w:pPr>
      <w:proofErr w:type="spellStart"/>
      <w:r w:rsidRPr="00277F69">
        <w:rPr>
          <w:rFonts w:cs="Arial"/>
          <w:b/>
          <w:color w:val="000000" w:themeColor="text1"/>
        </w:rPr>
        <w:t>Assetmanagement</w:t>
      </w:r>
      <w:proofErr w:type="spellEnd"/>
    </w:p>
    <w:p w14:paraId="0787FBE7" w14:textId="77777777" w:rsidR="002303FE" w:rsidRPr="00277F69" w:rsidRDefault="002303FE">
      <w:pPr>
        <w:rPr>
          <w:rFonts w:cs="Arial"/>
          <w:vanish/>
          <w:color w:val="000000" w:themeColor="text1"/>
        </w:rPr>
      </w:pPr>
    </w:p>
    <w:p w14:paraId="06D78604" w14:textId="77777777" w:rsidR="002303FE" w:rsidRPr="00277F69" w:rsidRDefault="002303FE">
      <w:pPr>
        <w:rPr>
          <w:rFonts w:cs="Arial"/>
          <w:vanish/>
          <w:color w:val="000000" w:themeColor="text1"/>
        </w:rPr>
      </w:pPr>
    </w:p>
    <w:p w14:paraId="153D0AAB" w14:textId="77777777" w:rsidR="002303FE" w:rsidRPr="00277F69" w:rsidRDefault="002303FE">
      <w:pPr>
        <w:jc w:val="right"/>
        <w:rPr>
          <w:rFonts w:cs="Arial"/>
          <w:color w:val="000000" w:themeColor="text1"/>
        </w:rPr>
      </w:pPr>
    </w:p>
    <w:p w14:paraId="61CEF2F9" w14:textId="77777777" w:rsidR="002303FE" w:rsidRPr="00277F69" w:rsidRDefault="002303FE">
      <w:pPr>
        <w:rPr>
          <w:rFonts w:cs="Arial"/>
          <w:color w:val="000000" w:themeColor="text1"/>
        </w:rPr>
      </w:pPr>
    </w:p>
    <w:p w14:paraId="5B4C24C7" w14:textId="77777777" w:rsidR="002303FE" w:rsidRPr="00277F69" w:rsidRDefault="002303FE">
      <w:pPr>
        <w:rPr>
          <w:rFonts w:cs="Arial"/>
          <w:color w:val="000000" w:themeColor="text1"/>
        </w:rPr>
      </w:pPr>
    </w:p>
    <w:p w14:paraId="132BDCD5" w14:textId="77777777" w:rsidR="002303FE" w:rsidRPr="00277F69" w:rsidRDefault="002303FE">
      <w:pPr>
        <w:rPr>
          <w:rFonts w:cs="Arial"/>
          <w:color w:val="000000" w:themeColor="text1"/>
        </w:rPr>
      </w:pPr>
    </w:p>
    <w:p w14:paraId="14C3987F" w14:textId="77777777" w:rsidR="002303FE" w:rsidRPr="00277F69" w:rsidRDefault="002303FE">
      <w:pPr>
        <w:ind w:left="1276"/>
        <w:rPr>
          <w:rFonts w:cs="Arial"/>
          <w:b/>
          <w:color w:val="000000" w:themeColor="text1"/>
        </w:rPr>
      </w:pPr>
    </w:p>
    <w:p w14:paraId="2EBDEDB2" w14:textId="77777777" w:rsidR="002303FE" w:rsidRPr="00277F69" w:rsidRDefault="002303FE">
      <w:pPr>
        <w:ind w:left="1276"/>
        <w:rPr>
          <w:rFonts w:cs="Arial"/>
          <w:b/>
          <w:color w:val="000000" w:themeColor="text1"/>
        </w:rPr>
      </w:pPr>
    </w:p>
    <w:p w14:paraId="475489EC" w14:textId="77777777" w:rsidR="002303FE" w:rsidRPr="00277F69" w:rsidRDefault="002303FE">
      <w:pPr>
        <w:framePr w:w="6485" w:h="5630" w:hRule="exact" w:hSpace="284" w:wrap="around" w:vAnchor="page" w:hAnchor="page" w:x="1815" w:y="2836" w:anchorLock="1"/>
        <w:tabs>
          <w:tab w:val="left" w:pos="284"/>
        </w:tabs>
        <w:ind w:left="284"/>
        <w:rPr>
          <w:rFonts w:cs="Arial"/>
          <w:b/>
          <w:color w:val="000000" w:themeColor="text1"/>
        </w:rPr>
      </w:pPr>
    </w:p>
    <w:p w14:paraId="113C0EC9" w14:textId="77777777" w:rsidR="002303FE" w:rsidRPr="00277F69" w:rsidRDefault="002303FE">
      <w:pPr>
        <w:framePr w:w="6485" w:h="5630" w:hRule="exact" w:hSpace="284" w:wrap="around" w:vAnchor="page" w:hAnchor="page" w:x="1815" w:y="2836" w:anchorLock="1"/>
        <w:tabs>
          <w:tab w:val="left" w:pos="284"/>
        </w:tabs>
        <w:ind w:left="284"/>
        <w:rPr>
          <w:rFonts w:cs="Arial"/>
          <w:b/>
          <w:color w:val="000000" w:themeColor="text1"/>
          <w:sz w:val="36"/>
          <w:szCs w:val="36"/>
        </w:rPr>
      </w:pPr>
      <w:r w:rsidRPr="00277F69">
        <w:rPr>
          <w:rFonts w:cs="Arial"/>
          <w:b/>
          <w:color w:val="000000" w:themeColor="text1"/>
          <w:sz w:val="36"/>
          <w:szCs w:val="36"/>
        </w:rPr>
        <w:t>Richtlijn</w:t>
      </w:r>
    </w:p>
    <w:p w14:paraId="480FE5A6" w14:textId="77777777" w:rsidR="002303FE" w:rsidRPr="00277F69" w:rsidRDefault="002303FE">
      <w:pPr>
        <w:framePr w:w="6485" w:h="5630" w:hRule="exact" w:hSpace="284" w:wrap="around" w:vAnchor="page" w:hAnchor="page" w:x="1815" w:y="2836" w:anchorLock="1"/>
        <w:tabs>
          <w:tab w:val="left" w:pos="284"/>
        </w:tabs>
        <w:ind w:left="284"/>
        <w:rPr>
          <w:rFonts w:cs="Arial"/>
          <w:b/>
          <w:color w:val="000000" w:themeColor="text1"/>
        </w:rPr>
      </w:pPr>
    </w:p>
    <w:p w14:paraId="24E9E6BA" w14:textId="77777777" w:rsidR="002303FE" w:rsidRPr="00277F69" w:rsidRDefault="002303FE">
      <w:pPr>
        <w:framePr w:w="6485" w:h="5630" w:hRule="exact" w:hSpace="284" w:wrap="around" w:vAnchor="page" w:hAnchor="page" w:x="1815" w:y="2836" w:anchorLock="1"/>
        <w:tabs>
          <w:tab w:val="left" w:pos="284"/>
        </w:tabs>
        <w:ind w:left="284"/>
        <w:rPr>
          <w:rFonts w:cs="Arial"/>
          <w:b/>
          <w:color w:val="000000" w:themeColor="text1"/>
        </w:rPr>
      </w:pPr>
    </w:p>
    <w:p w14:paraId="3C4523BE" w14:textId="77777777" w:rsidR="002303FE" w:rsidRPr="00277F69" w:rsidRDefault="002303FE">
      <w:pPr>
        <w:framePr w:w="6485" w:h="5630" w:hRule="exact" w:hSpace="284" w:wrap="around" w:vAnchor="page" w:hAnchor="page" w:x="1815" w:y="2836" w:anchorLock="1"/>
        <w:tabs>
          <w:tab w:val="left" w:pos="284"/>
        </w:tabs>
        <w:ind w:left="284"/>
        <w:rPr>
          <w:rFonts w:cs="Arial"/>
          <w:i/>
          <w:color w:val="000000" w:themeColor="text1"/>
          <w:sz w:val="28"/>
          <w:szCs w:val="28"/>
          <w:lang w:eastAsia="en-US"/>
        </w:rPr>
      </w:pPr>
      <w:r w:rsidRPr="00277F69">
        <w:rPr>
          <w:rFonts w:cs="Arial"/>
          <w:i/>
          <w:color w:val="000000" w:themeColor="text1"/>
          <w:sz w:val="28"/>
          <w:szCs w:val="28"/>
          <w:lang w:eastAsia="en-US"/>
        </w:rPr>
        <w:t xml:space="preserve">Veiligheidsvoorschrift </w:t>
      </w:r>
    </w:p>
    <w:p w14:paraId="43791660" w14:textId="77777777" w:rsidR="002303FE" w:rsidRPr="00277F69" w:rsidRDefault="002303FE">
      <w:pPr>
        <w:framePr w:w="6485" w:h="5630" w:hRule="exact" w:hSpace="284" w:wrap="around" w:vAnchor="page" w:hAnchor="page" w:x="1815" w:y="2836" w:anchorLock="1"/>
        <w:tabs>
          <w:tab w:val="left" w:pos="284"/>
        </w:tabs>
        <w:ind w:left="284"/>
        <w:rPr>
          <w:rFonts w:cs="Arial"/>
          <w:i/>
          <w:color w:val="000000" w:themeColor="text1"/>
          <w:sz w:val="28"/>
          <w:szCs w:val="28"/>
          <w:lang w:eastAsia="en-US"/>
        </w:rPr>
      </w:pPr>
      <w:r w:rsidRPr="00277F69">
        <w:rPr>
          <w:rFonts w:cs="Arial"/>
          <w:i/>
          <w:color w:val="000000" w:themeColor="text1"/>
          <w:sz w:val="28"/>
          <w:szCs w:val="28"/>
          <w:lang w:eastAsia="en-US"/>
        </w:rPr>
        <w:t>voor werkzaamheden aan (of in de nabijheid van) elektrische hoogspanningsinstallaties van ProRail</w:t>
      </w:r>
    </w:p>
    <w:p w14:paraId="175C3F5D" w14:textId="77777777" w:rsidR="002303FE" w:rsidRPr="00277F69" w:rsidRDefault="002303FE">
      <w:pPr>
        <w:framePr w:w="6485" w:h="5630" w:hRule="exact" w:hSpace="284" w:wrap="around" w:vAnchor="page" w:hAnchor="page" w:x="1815" w:y="2836" w:anchorLock="1"/>
        <w:overflowPunct/>
        <w:spacing w:line="240" w:lineRule="auto"/>
        <w:ind w:left="284"/>
        <w:textAlignment w:val="auto"/>
        <w:rPr>
          <w:rFonts w:cs="Arial"/>
          <w:i/>
          <w:color w:val="000000" w:themeColor="text1"/>
          <w:sz w:val="28"/>
          <w:szCs w:val="28"/>
          <w:lang w:eastAsia="en-US"/>
        </w:rPr>
      </w:pPr>
    </w:p>
    <w:p w14:paraId="48F78822" w14:textId="77777777" w:rsidR="002303FE" w:rsidRPr="00277F69" w:rsidRDefault="002303FE">
      <w:pPr>
        <w:framePr w:w="6485" w:h="5630" w:hRule="exact" w:hSpace="284" w:wrap="around" w:vAnchor="page" w:hAnchor="page" w:x="1815" w:y="2836" w:anchorLock="1"/>
        <w:overflowPunct/>
        <w:spacing w:line="240" w:lineRule="auto"/>
        <w:ind w:left="284"/>
        <w:textAlignment w:val="auto"/>
        <w:rPr>
          <w:rFonts w:cs="Arial"/>
          <w:i/>
          <w:color w:val="000000" w:themeColor="text1"/>
          <w:sz w:val="28"/>
          <w:szCs w:val="28"/>
          <w:lang w:eastAsia="en-US"/>
        </w:rPr>
      </w:pPr>
      <w:r w:rsidRPr="00277F69">
        <w:rPr>
          <w:rFonts w:cs="Arial"/>
          <w:i/>
          <w:color w:val="000000" w:themeColor="text1"/>
          <w:sz w:val="28"/>
          <w:szCs w:val="28"/>
          <w:lang w:eastAsia="en-US"/>
        </w:rPr>
        <w:t>Deel 3</w:t>
      </w:r>
    </w:p>
    <w:p w14:paraId="5B2E66C7" w14:textId="77777777" w:rsidR="002303FE" w:rsidRPr="00277F69" w:rsidRDefault="002303FE">
      <w:pPr>
        <w:framePr w:w="6485" w:h="5630" w:hRule="exact" w:hSpace="284" w:wrap="around" w:vAnchor="page" w:hAnchor="page" w:x="1815" w:y="2836" w:anchorLock="1"/>
        <w:tabs>
          <w:tab w:val="left" w:pos="284"/>
        </w:tabs>
        <w:ind w:left="284"/>
        <w:rPr>
          <w:rFonts w:cs="Arial"/>
          <w:i/>
          <w:color w:val="000000" w:themeColor="text1"/>
          <w:sz w:val="28"/>
          <w:szCs w:val="28"/>
          <w:lang w:eastAsia="en-US"/>
        </w:rPr>
      </w:pPr>
      <w:r w:rsidRPr="00277F69">
        <w:rPr>
          <w:rFonts w:cs="Arial"/>
          <w:i/>
          <w:color w:val="000000" w:themeColor="text1"/>
          <w:sz w:val="28"/>
          <w:szCs w:val="28"/>
          <w:lang w:eastAsia="en-US"/>
        </w:rPr>
        <w:t>Aanvullende bepalingen</w:t>
      </w:r>
    </w:p>
    <w:p w14:paraId="1E29C5C0" w14:textId="77777777" w:rsidR="002303FE" w:rsidRPr="00277F69" w:rsidRDefault="002814C8">
      <w:pPr>
        <w:framePr w:w="6485" w:h="5630" w:hRule="exact" w:hSpace="284" w:wrap="around" w:vAnchor="page" w:hAnchor="page" w:x="1815" w:y="2836" w:anchorLock="1"/>
        <w:tabs>
          <w:tab w:val="left" w:pos="284"/>
        </w:tabs>
        <w:ind w:left="284"/>
        <w:rPr>
          <w:rFonts w:cs="Arial"/>
          <w:i/>
          <w:color w:val="000000" w:themeColor="text1"/>
          <w:sz w:val="28"/>
          <w:szCs w:val="28"/>
          <w:lang w:eastAsia="en-US"/>
        </w:rPr>
      </w:pPr>
      <w:r w:rsidRPr="00277F69">
        <w:rPr>
          <w:rFonts w:cs="Arial"/>
          <w:i/>
          <w:color w:val="000000" w:themeColor="text1"/>
          <w:sz w:val="28"/>
          <w:szCs w:val="28"/>
          <w:lang w:eastAsia="en-US"/>
        </w:rPr>
        <w:t>25kV</w:t>
      </w:r>
      <w:r w:rsidRPr="00277F69">
        <w:rPr>
          <w:rFonts w:cs="Arial"/>
          <w:i/>
          <w:color w:val="000000" w:themeColor="text1"/>
          <w:sz w:val="28"/>
          <w:szCs w:val="28"/>
          <w:vertAlign w:val="subscript"/>
          <w:lang w:eastAsia="en-US"/>
        </w:rPr>
        <w:t>ac</w:t>
      </w:r>
      <w:r w:rsidRPr="00277F69">
        <w:rPr>
          <w:rFonts w:cs="Arial"/>
          <w:i/>
          <w:color w:val="000000" w:themeColor="text1"/>
          <w:sz w:val="28"/>
          <w:szCs w:val="28"/>
          <w:lang w:eastAsia="en-US"/>
        </w:rPr>
        <w:t xml:space="preserve"> </w:t>
      </w:r>
      <w:r w:rsidR="002303FE" w:rsidRPr="00277F69">
        <w:rPr>
          <w:rFonts w:cs="Arial"/>
          <w:i/>
          <w:color w:val="000000" w:themeColor="text1"/>
          <w:sz w:val="28"/>
          <w:szCs w:val="28"/>
          <w:lang w:eastAsia="en-US"/>
        </w:rPr>
        <w:t>tractie-energievoorziening (TEV)</w:t>
      </w:r>
    </w:p>
    <w:p w14:paraId="439407FA" w14:textId="77777777" w:rsidR="002303FE" w:rsidRPr="00277F69" w:rsidRDefault="002303FE">
      <w:pPr>
        <w:ind w:left="0"/>
        <w:rPr>
          <w:rFonts w:cs="Arial"/>
          <w:color w:val="000000" w:themeColor="text1"/>
        </w:rPr>
      </w:pPr>
    </w:p>
    <w:p w14:paraId="2102E8A0" w14:textId="77777777" w:rsidR="002303FE" w:rsidRPr="00277F69" w:rsidRDefault="002303FE">
      <w:pPr>
        <w:ind w:left="0"/>
        <w:rPr>
          <w:rFonts w:cs="Arial"/>
          <w:color w:val="000000" w:themeColor="text1"/>
        </w:rPr>
      </w:pPr>
    </w:p>
    <w:p w14:paraId="07A2FDB2" w14:textId="77777777" w:rsidR="002303FE" w:rsidRPr="00277F69" w:rsidRDefault="002303FE">
      <w:pPr>
        <w:ind w:left="0"/>
        <w:jc w:val="center"/>
        <w:rPr>
          <w:rFonts w:cs="Arial"/>
          <w:color w:val="000000" w:themeColor="text1"/>
        </w:rPr>
      </w:pPr>
    </w:p>
    <w:p w14:paraId="12EB58A7" w14:textId="77777777" w:rsidR="002303FE" w:rsidRPr="00277F69" w:rsidRDefault="002303FE">
      <w:pPr>
        <w:ind w:left="0"/>
        <w:jc w:val="center"/>
        <w:rPr>
          <w:rFonts w:cs="Arial"/>
          <w:color w:val="000000" w:themeColor="text1"/>
        </w:rPr>
      </w:pPr>
    </w:p>
    <w:p w14:paraId="69B4C0FA" w14:textId="77777777" w:rsidR="002303FE" w:rsidRPr="00277F69" w:rsidRDefault="002303FE">
      <w:pPr>
        <w:ind w:left="0"/>
        <w:jc w:val="center"/>
        <w:rPr>
          <w:rFonts w:cs="Arial"/>
          <w:color w:val="000000" w:themeColor="text1"/>
        </w:rPr>
      </w:pPr>
    </w:p>
    <w:p w14:paraId="565C2D81" w14:textId="77777777" w:rsidR="002303FE" w:rsidRPr="00277F69" w:rsidRDefault="002303FE">
      <w:pPr>
        <w:ind w:left="0"/>
        <w:jc w:val="center"/>
        <w:rPr>
          <w:rFonts w:cs="Arial"/>
          <w:color w:val="000000" w:themeColor="text1"/>
        </w:rPr>
      </w:pPr>
    </w:p>
    <w:p w14:paraId="294AA347" w14:textId="77777777" w:rsidR="002303FE" w:rsidRPr="00277F69" w:rsidRDefault="002303FE">
      <w:pPr>
        <w:ind w:left="1276"/>
        <w:rPr>
          <w:rFonts w:cs="Arial"/>
          <w:i/>
          <w:color w:val="000000" w:themeColor="text1"/>
        </w:rPr>
      </w:pPr>
    </w:p>
    <w:p w14:paraId="2F66A679" w14:textId="77777777" w:rsidR="002303FE" w:rsidRPr="00277F69" w:rsidRDefault="002303FE">
      <w:pPr>
        <w:ind w:left="1276"/>
        <w:rPr>
          <w:rFonts w:cs="Arial"/>
          <w:i/>
          <w:color w:val="000000" w:themeColor="text1"/>
        </w:rPr>
      </w:pPr>
    </w:p>
    <w:p w14:paraId="100D34F8" w14:textId="77777777" w:rsidR="002303FE" w:rsidRPr="00277F69" w:rsidRDefault="002303FE">
      <w:pPr>
        <w:ind w:left="1276"/>
        <w:rPr>
          <w:rFonts w:cs="Arial"/>
          <w:i/>
          <w:color w:val="000000" w:themeColor="text1"/>
        </w:rPr>
      </w:pPr>
    </w:p>
    <w:p w14:paraId="65B5CCBB" w14:textId="77777777" w:rsidR="002303FE" w:rsidRPr="00277F69" w:rsidRDefault="002303FE">
      <w:pPr>
        <w:ind w:left="1276"/>
        <w:rPr>
          <w:rFonts w:cs="Arial"/>
          <w:i/>
          <w:color w:val="000000" w:themeColor="text1"/>
        </w:rPr>
      </w:pPr>
    </w:p>
    <w:p w14:paraId="0A7C1C72" w14:textId="77777777" w:rsidR="002303FE" w:rsidRPr="00277F69" w:rsidRDefault="002303FE">
      <w:pPr>
        <w:ind w:left="1276"/>
        <w:rPr>
          <w:rFonts w:cs="Arial"/>
          <w:b/>
          <w:bCs/>
          <w:i/>
          <w:color w:val="000000" w:themeColor="text1"/>
        </w:rPr>
      </w:pPr>
    </w:p>
    <w:p w14:paraId="565BF437" w14:textId="77777777" w:rsidR="002303FE" w:rsidRPr="00277F69" w:rsidRDefault="002303FE">
      <w:pPr>
        <w:ind w:left="1276"/>
        <w:rPr>
          <w:rFonts w:cs="Arial"/>
          <w:i/>
          <w:color w:val="000000" w:themeColor="text1"/>
        </w:rPr>
      </w:pPr>
    </w:p>
    <w:p w14:paraId="20B4C1AB" w14:textId="77777777" w:rsidR="002303FE" w:rsidRPr="00277F69" w:rsidRDefault="002303FE">
      <w:pPr>
        <w:ind w:left="1276"/>
        <w:rPr>
          <w:rFonts w:cs="Arial"/>
          <w:i/>
          <w:color w:val="000000" w:themeColor="text1"/>
        </w:rPr>
      </w:pPr>
    </w:p>
    <w:p w14:paraId="51766EDF" w14:textId="77777777" w:rsidR="002303FE" w:rsidRPr="00277F69" w:rsidRDefault="002303FE">
      <w:pPr>
        <w:ind w:left="1276"/>
        <w:rPr>
          <w:rFonts w:cs="Arial"/>
          <w:i/>
          <w:color w:val="000000" w:themeColor="text1"/>
        </w:rPr>
      </w:pPr>
    </w:p>
    <w:p w14:paraId="4788523A" w14:textId="77777777" w:rsidR="002303FE" w:rsidRPr="00277F69" w:rsidRDefault="002303FE">
      <w:pPr>
        <w:ind w:left="1276"/>
        <w:rPr>
          <w:rFonts w:cs="Arial"/>
          <w:i/>
          <w:color w:val="000000" w:themeColor="text1"/>
        </w:rPr>
      </w:pPr>
    </w:p>
    <w:p w14:paraId="53C76684" w14:textId="77777777" w:rsidR="002303FE" w:rsidRPr="00277F69" w:rsidRDefault="002303FE">
      <w:pPr>
        <w:ind w:left="1276"/>
        <w:rPr>
          <w:rFonts w:cs="Arial"/>
          <w:i/>
          <w:color w:val="000000" w:themeColor="text1"/>
        </w:rPr>
      </w:pPr>
    </w:p>
    <w:p w14:paraId="23B4C1ED" w14:textId="77777777" w:rsidR="002303FE" w:rsidRPr="00277F69" w:rsidRDefault="002303FE">
      <w:pPr>
        <w:rPr>
          <w:rFonts w:cs="Arial"/>
          <w:i/>
          <w:color w:val="000000" w:themeColor="text1"/>
        </w:rPr>
      </w:pPr>
    </w:p>
    <w:p w14:paraId="6880711E" w14:textId="77777777" w:rsidR="002303FE" w:rsidRDefault="002303FE">
      <w:pPr>
        <w:rPr>
          <w:rFonts w:cs="Arial"/>
          <w:i/>
          <w:color w:val="000000" w:themeColor="text1"/>
        </w:rPr>
      </w:pPr>
    </w:p>
    <w:p w14:paraId="22808BCE" w14:textId="77777777" w:rsidR="00F95B4A" w:rsidRDefault="00F95B4A">
      <w:pPr>
        <w:rPr>
          <w:rFonts w:cs="Arial"/>
          <w:i/>
          <w:color w:val="000000" w:themeColor="text1"/>
        </w:rPr>
      </w:pPr>
    </w:p>
    <w:p w14:paraId="388013A3" w14:textId="77777777" w:rsidR="00F95B4A" w:rsidRDefault="00F95B4A">
      <w:pPr>
        <w:rPr>
          <w:rFonts w:cs="Arial"/>
          <w:i/>
          <w:color w:val="000000" w:themeColor="text1"/>
        </w:rPr>
      </w:pPr>
    </w:p>
    <w:p w14:paraId="247E17BA" w14:textId="77777777" w:rsidR="00F95B4A" w:rsidRDefault="00F95B4A">
      <w:pPr>
        <w:rPr>
          <w:rFonts w:cs="Arial"/>
          <w:i/>
          <w:color w:val="000000" w:themeColor="text1"/>
        </w:rPr>
      </w:pPr>
    </w:p>
    <w:p w14:paraId="1461074D" w14:textId="77777777" w:rsidR="00F95B4A" w:rsidRDefault="00F95B4A">
      <w:pPr>
        <w:rPr>
          <w:rFonts w:cs="Arial"/>
          <w:i/>
          <w:color w:val="000000" w:themeColor="text1"/>
        </w:rPr>
      </w:pPr>
    </w:p>
    <w:p w14:paraId="6961C872" w14:textId="77777777" w:rsidR="00F95B4A" w:rsidRDefault="00F95B4A">
      <w:pPr>
        <w:rPr>
          <w:rFonts w:cs="Arial"/>
          <w:i/>
          <w:color w:val="000000" w:themeColor="text1"/>
        </w:rPr>
      </w:pPr>
      <w:bookmarkStart w:id="0" w:name="_GoBack"/>
      <w:bookmarkEnd w:id="0"/>
    </w:p>
    <w:p w14:paraId="6753B572" w14:textId="77777777" w:rsidR="00F95B4A" w:rsidRPr="00277F69" w:rsidRDefault="00F95B4A">
      <w:pPr>
        <w:rPr>
          <w:rFonts w:cs="Arial"/>
          <w:i/>
          <w:color w:val="000000" w:themeColor="text1"/>
        </w:rPr>
      </w:pPr>
    </w:p>
    <w:p w14:paraId="1164D62C" w14:textId="5D998789" w:rsidR="002303FE" w:rsidRPr="00277F69" w:rsidRDefault="002814C8">
      <w:pPr>
        <w:ind w:left="4536" w:hanging="3544"/>
        <w:textAlignment w:val="auto"/>
        <w:rPr>
          <w:rFonts w:cs="Arial"/>
          <w:i/>
          <w:color w:val="000000" w:themeColor="text1"/>
          <w:sz w:val="16"/>
          <w:szCs w:val="16"/>
        </w:rPr>
      </w:pPr>
      <w:r w:rsidRPr="00277F69">
        <w:rPr>
          <w:rFonts w:cs="Arial"/>
          <w:i/>
          <w:color w:val="000000" w:themeColor="text1"/>
          <w:sz w:val="16"/>
          <w:szCs w:val="16"/>
        </w:rPr>
        <w:t>Beherende instantie:</w:t>
      </w:r>
      <w:r w:rsidRPr="00277F69">
        <w:rPr>
          <w:rFonts w:cs="Arial"/>
          <w:i/>
          <w:color w:val="000000" w:themeColor="text1"/>
          <w:sz w:val="16"/>
          <w:szCs w:val="16"/>
        </w:rPr>
        <w:tab/>
        <w:t>A</w:t>
      </w:r>
      <w:r w:rsidR="002303FE" w:rsidRPr="00277F69">
        <w:rPr>
          <w:rFonts w:cs="Arial"/>
          <w:i/>
          <w:color w:val="000000" w:themeColor="text1"/>
          <w:sz w:val="16"/>
          <w:szCs w:val="16"/>
        </w:rPr>
        <w:t>M</w:t>
      </w:r>
      <w:r w:rsidRPr="00277F69">
        <w:rPr>
          <w:rFonts w:cs="Arial"/>
          <w:i/>
          <w:color w:val="000000" w:themeColor="text1"/>
          <w:sz w:val="16"/>
          <w:szCs w:val="16"/>
        </w:rPr>
        <w:t xml:space="preserve"> </w:t>
      </w:r>
      <w:r w:rsidR="009B224F">
        <w:rPr>
          <w:rFonts w:cs="Arial"/>
          <w:i/>
          <w:color w:val="000000" w:themeColor="text1"/>
          <w:sz w:val="16"/>
          <w:szCs w:val="16"/>
        </w:rPr>
        <w:t>Architectuur en Techniek</w:t>
      </w:r>
    </w:p>
    <w:p w14:paraId="6478FDD8" w14:textId="77777777" w:rsidR="002303FE" w:rsidRPr="00277F69" w:rsidRDefault="002303FE">
      <w:pPr>
        <w:ind w:left="4536" w:hanging="3544"/>
        <w:textAlignment w:val="auto"/>
        <w:rPr>
          <w:rFonts w:cs="Arial"/>
          <w:i/>
          <w:color w:val="000000" w:themeColor="text1"/>
          <w:sz w:val="16"/>
          <w:szCs w:val="16"/>
        </w:rPr>
      </w:pPr>
    </w:p>
    <w:p w14:paraId="10AF3996" w14:textId="77777777" w:rsidR="002303FE" w:rsidRPr="00277F69" w:rsidRDefault="002303FE">
      <w:pPr>
        <w:ind w:left="4536" w:hanging="3544"/>
        <w:textAlignment w:val="auto"/>
        <w:rPr>
          <w:rFonts w:cs="Arial"/>
          <w:i/>
          <w:color w:val="000000" w:themeColor="text1"/>
          <w:sz w:val="16"/>
          <w:szCs w:val="16"/>
        </w:rPr>
      </w:pPr>
      <w:r w:rsidRPr="00277F69">
        <w:rPr>
          <w:rFonts w:cs="Arial"/>
          <w:i/>
          <w:color w:val="000000" w:themeColor="text1"/>
          <w:sz w:val="16"/>
          <w:szCs w:val="16"/>
        </w:rPr>
        <w:t>Inhoud</w:t>
      </w:r>
      <w:r w:rsidR="006B7254" w:rsidRPr="002F07E7">
        <w:rPr>
          <w:rFonts w:cs="Arial"/>
          <w:i/>
          <w:color w:val="000000" w:themeColor="text1"/>
          <w:sz w:val="16"/>
          <w:szCs w:val="16"/>
        </w:rPr>
        <w:t>s</w:t>
      </w:r>
      <w:r w:rsidRPr="00277F69">
        <w:rPr>
          <w:rFonts w:cs="Arial"/>
          <w:i/>
          <w:color w:val="000000" w:themeColor="text1"/>
          <w:sz w:val="16"/>
          <w:szCs w:val="16"/>
        </w:rPr>
        <w:t>verantwoordelijke instantie:</w:t>
      </w:r>
      <w:r w:rsidRPr="00277F69">
        <w:rPr>
          <w:rFonts w:cs="Arial"/>
          <w:i/>
          <w:color w:val="000000" w:themeColor="text1"/>
          <w:sz w:val="16"/>
          <w:szCs w:val="16"/>
        </w:rPr>
        <w:tab/>
      </w:r>
      <w:r w:rsidR="002814C8" w:rsidRPr="00277F69">
        <w:rPr>
          <w:rFonts w:cs="Arial"/>
          <w:i/>
          <w:color w:val="000000" w:themeColor="text1"/>
          <w:sz w:val="16"/>
          <w:szCs w:val="16"/>
        </w:rPr>
        <w:t>A</w:t>
      </w:r>
      <w:r w:rsidRPr="00277F69">
        <w:rPr>
          <w:rFonts w:cs="Arial"/>
          <w:i/>
          <w:color w:val="000000" w:themeColor="text1"/>
          <w:sz w:val="16"/>
          <w:szCs w:val="16"/>
        </w:rPr>
        <w:t xml:space="preserve">M </w:t>
      </w:r>
      <w:r w:rsidR="003F2A54">
        <w:rPr>
          <w:rFonts w:cs="Arial"/>
          <w:i/>
          <w:color w:val="000000" w:themeColor="text1"/>
          <w:sz w:val="16"/>
          <w:szCs w:val="16"/>
        </w:rPr>
        <w:t>A&amp;T Energievoorziening</w:t>
      </w:r>
    </w:p>
    <w:p w14:paraId="2D40FB79" w14:textId="77777777" w:rsidR="002303FE" w:rsidRPr="00277F69" w:rsidRDefault="002303FE">
      <w:pPr>
        <w:ind w:left="4536" w:hanging="3544"/>
        <w:textAlignment w:val="auto"/>
        <w:rPr>
          <w:rFonts w:cs="Arial"/>
          <w:i/>
          <w:color w:val="000000" w:themeColor="text1"/>
          <w:sz w:val="16"/>
          <w:szCs w:val="16"/>
        </w:rPr>
      </w:pPr>
    </w:p>
    <w:p w14:paraId="30FC0B7A" w14:textId="7B225FDB" w:rsidR="002303FE" w:rsidRPr="00277F69" w:rsidRDefault="002303FE">
      <w:pPr>
        <w:ind w:left="4536" w:hanging="3544"/>
        <w:textAlignment w:val="auto"/>
        <w:rPr>
          <w:rFonts w:cs="Arial"/>
          <w:i/>
          <w:color w:val="000000" w:themeColor="text1"/>
          <w:sz w:val="16"/>
          <w:szCs w:val="16"/>
        </w:rPr>
      </w:pPr>
      <w:r w:rsidRPr="00277F69">
        <w:rPr>
          <w:rFonts w:cs="Arial"/>
          <w:i/>
          <w:color w:val="000000" w:themeColor="text1"/>
          <w:sz w:val="16"/>
          <w:szCs w:val="16"/>
        </w:rPr>
        <w:t xml:space="preserve">Status: </w:t>
      </w:r>
      <w:r w:rsidRPr="00277F69">
        <w:rPr>
          <w:rFonts w:cs="Arial"/>
          <w:i/>
          <w:color w:val="000000" w:themeColor="text1"/>
          <w:sz w:val="16"/>
          <w:szCs w:val="16"/>
        </w:rPr>
        <w:tab/>
      </w:r>
      <w:r w:rsidR="009B224F">
        <w:rPr>
          <w:rFonts w:cs="Arial"/>
          <w:i/>
          <w:color w:val="000000" w:themeColor="text1"/>
          <w:sz w:val="16"/>
          <w:szCs w:val="16"/>
        </w:rPr>
        <w:t>D</w:t>
      </w:r>
      <w:r w:rsidR="007C4784" w:rsidRPr="00277F69">
        <w:rPr>
          <w:rFonts w:cs="Arial"/>
          <w:i/>
          <w:color w:val="000000" w:themeColor="text1"/>
          <w:sz w:val="16"/>
          <w:szCs w:val="16"/>
        </w:rPr>
        <w:t>efinitief</w:t>
      </w:r>
    </w:p>
    <w:p w14:paraId="50511BD7" w14:textId="77777777" w:rsidR="002303FE" w:rsidRPr="00277F69" w:rsidRDefault="002303FE">
      <w:pPr>
        <w:ind w:left="851" w:hanging="425"/>
        <w:rPr>
          <w:rFonts w:cs="Arial"/>
          <w:color w:val="000000" w:themeColor="text1"/>
        </w:rPr>
      </w:pPr>
    </w:p>
    <w:p w14:paraId="52A5DCBF" w14:textId="77777777" w:rsidR="002303FE" w:rsidRPr="00277F69" w:rsidRDefault="002303FE">
      <w:pPr>
        <w:ind w:left="851" w:hanging="425"/>
        <w:rPr>
          <w:rFonts w:cs="Arial"/>
          <w:color w:val="000000" w:themeColor="text1"/>
        </w:rPr>
      </w:pPr>
    </w:p>
    <w:p w14:paraId="40127CD4" w14:textId="77777777" w:rsidR="002303FE" w:rsidRPr="00277F69" w:rsidRDefault="002303FE">
      <w:pPr>
        <w:ind w:left="851" w:hanging="425"/>
        <w:rPr>
          <w:rFonts w:cs="Arial"/>
          <w:b/>
          <w:color w:val="000000" w:themeColor="text1"/>
        </w:rPr>
      </w:pPr>
      <w:r w:rsidRPr="00277F69">
        <w:rPr>
          <w:rFonts w:cs="Arial"/>
          <w:color w:val="000000" w:themeColor="text1"/>
        </w:rPr>
        <w:br w:type="page"/>
      </w:r>
    </w:p>
    <w:p w14:paraId="204BAB02" w14:textId="77777777" w:rsidR="002303FE" w:rsidRPr="00277F69" w:rsidRDefault="002303FE">
      <w:pPr>
        <w:ind w:left="851" w:hanging="425"/>
        <w:rPr>
          <w:rFonts w:cs="Arial"/>
          <w:b/>
          <w:color w:val="000000" w:themeColor="text1"/>
        </w:rPr>
      </w:pPr>
    </w:p>
    <w:p w14:paraId="11EC24FA" w14:textId="77777777" w:rsidR="002303FE" w:rsidRPr="00277F69" w:rsidRDefault="002303FE">
      <w:pPr>
        <w:ind w:left="426" w:right="289" w:hanging="425"/>
        <w:rPr>
          <w:rFonts w:cs="Arial"/>
          <w:color w:val="000000" w:themeColor="text1"/>
        </w:rPr>
      </w:pPr>
      <w:r w:rsidRPr="00277F69">
        <w:rPr>
          <w:rFonts w:cs="Arial"/>
          <w:b/>
          <w:color w:val="000000" w:themeColor="text1"/>
        </w:rPr>
        <w:t>INHOUD</w:t>
      </w:r>
      <w:r w:rsidRPr="00277F69">
        <w:rPr>
          <w:rFonts w:cs="Arial"/>
          <w:color w:val="000000" w:themeColor="text1"/>
        </w:rPr>
        <w:t xml:space="preserve"> </w:t>
      </w:r>
    </w:p>
    <w:p w14:paraId="2B53359B" w14:textId="77777777" w:rsidR="002303FE" w:rsidRPr="00277F69" w:rsidRDefault="002303FE">
      <w:pPr>
        <w:ind w:left="426" w:right="289" w:hanging="425"/>
        <w:rPr>
          <w:rFonts w:cs="Arial"/>
          <w:color w:val="000000" w:themeColor="text1"/>
        </w:rPr>
      </w:pPr>
    </w:p>
    <w:p w14:paraId="4BD4C985" w14:textId="77777777" w:rsidR="00C66B94" w:rsidRDefault="001A63D9">
      <w:pPr>
        <w:pStyle w:val="Inhopg1"/>
        <w:rPr>
          <w:rFonts w:asciiTheme="minorHAnsi" w:eastAsiaTheme="minorEastAsia" w:hAnsiTheme="minorHAnsi" w:cstheme="minorBidi"/>
          <w:b w:val="0"/>
          <w:noProof/>
          <w:sz w:val="22"/>
          <w:szCs w:val="22"/>
        </w:rPr>
      </w:pPr>
      <w:r w:rsidRPr="00277F69">
        <w:rPr>
          <w:rFonts w:cs="Arial"/>
          <w:b w:val="0"/>
          <w:color w:val="000000" w:themeColor="text1"/>
          <w:sz w:val="20"/>
        </w:rPr>
        <w:fldChar w:fldCharType="begin"/>
      </w:r>
      <w:r w:rsidR="002303FE" w:rsidRPr="00277F69">
        <w:rPr>
          <w:rFonts w:cs="Arial"/>
          <w:b w:val="0"/>
          <w:color w:val="000000" w:themeColor="text1"/>
          <w:sz w:val="20"/>
        </w:rPr>
        <w:instrText xml:space="preserve"> TOC \o "1-3" \h \z </w:instrText>
      </w:r>
      <w:r w:rsidRPr="00277F69">
        <w:rPr>
          <w:rFonts w:cs="Arial"/>
          <w:b w:val="0"/>
          <w:color w:val="000000" w:themeColor="text1"/>
          <w:sz w:val="20"/>
        </w:rPr>
        <w:fldChar w:fldCharType="separate"/>
      </w:r>
      <w:hyperlink w:anchor="_Toc440621138" w:history="1">
        <w:r w:rsidR="00C66B94" w:rsidRPr="0002787A">
          <w:rPr>
            <w:rStyle w:val="Hyperlink"/>
            <w:rFonts w:cs="Arial"/>
            <w:noProof/>
            <w:lang w:eastAsia="en-US"/>
          </w:rPr>
          <w:t>Leeswijzer</w:t>
        </w:r>
        <w:r w:rsidR="00C66B94">
          <w:rPr>
            <w:noProof/>
            <w:webHidden/>
          </w:rPr>
          <w:tab/>
        </w:r>
        <w:r w:rsidR="00C66B94">
          <w:rPr>
            <w:noProof/>
            <w:webHidden/>
          </w:rPr>
          <w:fldChar w:fldCharType="begin"/>
        </w:r>
        <w:r w:rsidR="00C66B94">
          <w:rPr>
            <w:noProof/>
            <w:webHidden/>
          </w:rPr>
          <w:instrText xml:space="preserve"> PAGEREF _Toc440621138 \h </w:instrText>
        </w:r>
        <w:r w:rsidR="00C66B94">
          <w:rPr>
            <w:noProof/>
            <w:webHidden/>
          </w:rPr>
        </w:r>
        <w:r w:rsidR="00C66B94">
          <w:rPr>
            <w:noProof/>
            <w:webHidden/>
          </w:rPr>
          <w:fldChar w:fldCharType="separate"/>
        </w:r>
        <w:r w:rsidR="007B0194">
          <w:rPr>
            <w:noProof/>
            <w:webHidden/>
          </w:rPr>
          <w:t>6</w:t>
        </w:r>
        <w:r w:rsidR="00C66B94">
          <w:rPr>
            <w:noProof/>
            <w:webHidden/>
          </w:rPr>
          <w:fldChar w:fldCharType="end"/>
        </w:r>
      </w:hyperlink>
    </w:p>
    <w:p w14:paraId="3D43DB9E" w14:textId="77777777" w:rsidR="00C66B94" w:rsidRDefault="009B224F">
      <w:pPr>
        <w:pStyle w:val="Inhopg1"/>
        <w:rPr>
          <w:rFonts w:asciiTheme="minorHAnsi" w:eastAsiaTheme="minorEastAsia" w:hAnsiTheme="minorHAnsi" w:cstheme="minorBidi"/>
          <w:b w:val="0"/>
          <w:noProof/>
          <w:sz w:val="22"/>
          <w:szCs w:val="22"/>
        </w:rPr>
      </w:pPr>
      <w:hyperlink w:anchor="_Toc440621139" w:history="1">
        <w:r w:rsidR="00C66B94" w:rsidRPr="0002787A">
          <w:rPr>
            <w:rStyle w:val="Hyperlink"/>
            <w:rFonts w:cs="Arial"/>
            <w:noProof/>
            <w:lang w:eastAsia="en-US"/>
          </w:rPr>
          <w:t>Voorwoord</w:t>
        </w:r>
        <w:r w:rsidR="00C66B94">
          <w:rPr>
            <w:noProof/>
            <w:webHidden/>
          </w:rPr>
          <w:tab/>
        </w:r>
        <w:r w:rsidR="00C66B94">
          <w:rPr>
            <w:noProof/>
            <w:webHidden/>
          </w:rPr>
          <w:fldChar w:fldCharType="begin"/>
        </w:r>
        <w:r w:rsidR="00C66B94">
          <w:rPr>
            <w:noProof/>
            <w:webHidden/>
          </w:rPr>
          <w:instrText xml:space="preserve"> PAGEREF _Toc440621139 \h </w:instrText>
        </w:r>
        <w:r w:rsidR="00C66B94">
          <w:rPr>
            <w:noProof/>
            <w:webHidden/>
          </w:rPr>
        </w:r>
        <w:r w:rsidR="00C66B94">
          <w:rPr>
            <w:noProof/>
            <w:webHidden/>
          </w:rPr>
          <w:fldChar w:fldCharType="separate"/>
        </w:r>
        <w:r w:rsidR="007B0194">
          <w:rPr>
            <w:noProof/>
            <w:webHidden/>
          </w:rPr>
          <w:t>7</w:t>
        </w:r>
        <w:r w:rsidR="00C66B94">
          <w:rPr>
            <w:noProof/>
            <w:webHidden/>
          </w:rPr>
          <w:fldChar w:fldCharType="end"/>
        </w:r>
      </w:hyperlink>
    </w:p>
    <w:p w14:paraId="6F4D103E" w14:textId="77777777" w:rsidR="00C66B94" w:rsidRDefault="009B224F">
      <w:pPr>
        <w:pStyle w:val="Inhopg1"/>
        <w:rPr>
          <w:rFonts w:asciiTheme="minorHAnsi" w:eastAsiaTheme="minorEastAsia" w:hAnsiTheme="minorHAnsi" w:cstheme="minorBidi"/>
          <w:b w:val="0"/>
          <w:noProof/>
          <w:sz w:val="22"/>
          <w:szCs w:val="22"/>
        </w:rPr>
      </w:pPr>
      <w:hyperlink w:anchor="_Toc440621140" w:history="1">
        <w:r w:rsidR="00C66B94" w:rsidRPr="0002787A">
          <w:rPr>
            <w:rStyle w:val="Hyperlink"/>
            <w:rFonts w:cs="Arial"/>
            <w:noProof/>
            <w:lang w:eastAsia="en-US"/>
          </w:rPr>
          <w:t>Inleiding</w:t>
        </w:r>
        <w:r w:rsidR="00C66B94">
          <w:rPr>
            <w:noProof/>
            <w:webHidden/>
          </w:rPr>
          <w:tab/>
        </w:r>
        <w:r w:rsidR="00C66B94">
          <w:rPr>
            <w:noProof/>
            <w:webHidden/>
          </w:rPr>
          <w:fldChar w:fldCharType="begin"/>
        </w:r>
        <w:r w:rsidR="00C66B94">
          <w:rPr>
            <w:noProof/>
            <w:webHidden/>
          </w:rPr>
          <w:instrText xml:space="preserve"> PAGEREF _Toc440621140 \h </w:instrText>
        </w:r>
        <w:r w:rsidR="00C66B94">
          <w:rPr>
            <w:noProof/>
            <w:webHidden/>
          </w:rPr>
        </w:r>
        <w:r w:rsidR="00C66B94">
          <w:rPr>
            <w:noProof/>
            <w:webHidden/>
          </w:rPr>
          <w:fldChar w:fldCharType="separate"/>
        </w:r>
        <w:r w:rsidR="007B0194">
          <w:rPr>
            <w:noProof/>
            <w:webHidden/>
          </w:rPr>
          <w:t>8</w:t>
        </w:r>
        <w:r w:rsidR="00C66B94">
          <w:rPr>
            <w:noProof/>
            <w:webHidden/>
          </w:rPr>
          <w:fldChar w:fldCharType="end"/>
        </w:r>
      </w:hyperlink>
    </w:p>
    <w:p w14:paraId="7A74FE2D" w14:textId="77777777" w:rsidR="00C66B94" w:rsidRDefault="009B224F">
      <w:pPr>
        <w:pStyle w:val="Inhopg1"/>
        <w:rPr>
          <w:rFonts w:asciiTheme="minorHAnsi" w:eastAsiaTheme="minorEastAsia" w:hAnsiTheme="minorHAnsi" w:cstheme="minorBidi"/>
          <w:b w:val="0"/>
          <w:noProof/>
          <w:sz w:val="22"/>
          <w:szCs w:val="22"/>
        </w:rPr>
      </w:pPr>
      <w:hyperlink w:anchor="_Toc440621141" w:history="1">
        <w:r w:rsidR="00C66B94" w:rsidRPr="0002787A">
          <w:rPr>
            <w:rStyle w:val="Hyperlink"/>
            <w:rFonts w:cs="Arial"/>
            <w:noProof/>
            <w:lang w:eastAsia="en-US"/>
          </w:rPr>
          <w:t>Redactionele opzet</w:t>
        </w:r>
        <w:r w:rsidR="00C66B94">
          <w:rPr>
            <w:noProof/>
            <w:webHidden/>
          </w:rPr>
          <w:tab/>
        </w:r>
        <w:r w:rsidR="00C66B94">
          <w:rPr>
            <w:noProof/>
            <w:webHidden/>
          </w:rPr>
          <w:fldChar w:fldCharType="begin"/>
        </w:r>
        <w:r w:rsidR="00C66B94">
          <w:rPr>
            <w:noProof/>
            <w:webHidden/>
          </w:rPr>
          <w:instrText xml:space="preserve"> PAGEREF _Toc440621141 \h </w:instrText>
        </w:r>
        <w:r w:rsidR="00C66B94">
          <w:rPr>
            <w:noProof/>
            <w:webHidden/>
          </w:rPr>
        </w:r>
        <w:r w:rsidR="00C66B94">
          <w:rPr>
            <w:noProof/>
            <w:webHidden/>
          </w:rPr>
          <w:fldChar w:fldCharType="separate"/>
        </w:r>
        <w:r w:rsidR="007B0194">
          <w:rPr>
            <w:noProof/>
            <w:webHidden/>
          </w:rPr>
          <w:t>9</w:t>
        </w:r>
        <w:r w:rsidR="00C66B94">
          <w:rPr>
            <w:noProof/>
            <w:webHidden/>
          </w:rPr>
          <w:fldChar w:fldCharType="end"/>
        </w:r>
      </w:hyperlink>
    </w:p>
    <w:p w14:paraId="7547F483" w14:textId="77777777" w:rsidR="00C66B94" w:rsidRDefault="009B224F">
      <w:pPr>
        <w:pStyle w:val="Inhopg1"/>
        <w:rPr>
          <w:rFonts w:asciiTheme="minorHAnsi" w:eastAsiaTheme="minorEastAsia" w:hAnsiTheme="minorHAnsi" w:cstheme="minorBidi"/>
          <w:b w:val="0"/>
          <w:noProof/>
          <w:sz w:val="22"/>
          <w:szCs w:val="22"/>
        </w:rPr>
      </w:pPr>
      <w:hyperlink w:anchor="_Toc440621142" w:history="1">
        <w:r w:rsidR="00C66B94" w:rsidRPr="0002787A">
          <w:rPr>
            <w:rStyle w:val="Hyperlink"/>
            <w:noProof/>
          </w:rPr>
          <w:t>1</w:t>
        </w:r>
        <w:r w:rsidR="00C66B94">
          <w:rPr>
            <w:rFonts w:asciiTheme="minorHAnsi" w:eastAsiaTheme="minorEastAsia" w:hAnsiTheme="minorHAnsi" w:cstheme="minorBidi"/>
            <w:b w:val="0"/>
            <w:noProof/>
            <w:sz w:val="22"/>
            <w:szCs w:val="22"/>
          </w:rPr>
          <w:tab/>
        </w:r>
        <w:r w:rsidR="00C66B94" w:rsidRPr="0002787A">
          <w:rPr>
            <w:rStyle w:val="Hyperlink"/>
            <w:noProof/>
          </w:rPr>
          <w:t>Termen en definities</w:t>
        </w:r>
        <w:r w:rsidR="00C66B94">
          <w:rPr>
            <w:noProof/>
            <w:webHidden/>
          </w:rPr>
          <w:tab/>
        </w:r>
        <w:r w:rsidR="00C66B94">
          <w:rPr>
            <w:noProof/>
            <w:webHidden/>
          </w:rPr>
          <w:fldChar w:fldCharType="begin"/>
        </w:r>
        <w:r w:rsidR="00C66B94">
          <w:rPr>
            <w:noProof/>
            <w:webHidden/>
          </w:rPr>
          <w:instrText xml:space="preserve"> PAGEREF _Toc440621142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647C42A5"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43" w:history="1">
        <w:r w:rsidR="00C66B94" w:rsidRPr="0002787A">
          <w:rPr>
            <w:rStyle w:val="Hyperlink"/>
            <w:noProof/>
          </w:rPr>
          <w:t>1.1</w:t>
        </w:r>
        <w:r w:rsidR="00C66B94">
          <w:rPr>
            <w:rFonts w:asciiTheme="minorHAnsi" w:eastAsiaTheme="minorEastAsia" w:hAnsiTheme="minorHAnsi" w:cstheme="minorBidi"/>
            <w:noProof/>
            <w:sz w:val="22"/>
            <w:szCs w:val="22"/>
          </w:rPr>
          <w:tab/>
        </w:r>
        <w:r w:rsidR="00C66B94" w:rsidRPr="0002787A">
          <w:rPr>
            <w:rStyle w:val="Hyperlink"/>
            <w:noProof/>
          </w:rPr>
          <w:t>Actieve delen</w:t>
        </w:r>
        <w:r w:rsidR="00C66B94">
          <w:rPr>
            <w:noProof/>
            <w:webHidden/>
          </w:rPr>
          <w:tab/>
        </w:r>
        <w:r w:rsidR="00C66B94">
          <w:rPr>
            <w:noProof/>
            <w:webHidden/>
          </w:rPr>
          <w:fldChar w:fldCharType="begin"/>
        </w:r>
        <w:r w:rsidR="00C66B94">
          <w:rPr>
            <w:noProof/>
            <w:webHidden/>
          </w:rPr>
          <w:instrText xml:space="preserve"> PAGEREF _Toc440621143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0E1593EE"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44" w:history="1">
        <w:r w:rsidR="00C66B94" w:rsidRPr="0002787A">
          <w:rPr>
            <w:rStyle w:val="Hyperlink"/>
            <w:noProof/>
          </w:rPr>
          <w:t>1.2</w:t>
        </w:r>
        <w:r w:rsidR="00C66B94">
          <w:rPr>
            <w:rFonts w:asciiTheme="minorHAnsi" w:eastAsiaTheme="minorEastAsia" w:hAnsiTheme="minorHAnsi" w:cstheme="minorBidi"/>
            <w:noProof/>
            <w:sz w:val="22"/>
            <w:szCs w:val="22"/>
          </w:rPr>
          <w:tab/>
        </w:r>
        <w:r w:rsidR="00C66B94" w:rsidRPr="0002787A">
          <w:rPr>
            <w:rStyle w:val="Hyperlink"/>
            <w:noProof/>
          </w:rPr>
          <w:t>Vakdiscipline</w:t>
        </w:r>
        <w:r w:rsidR="00C66B94">
          <w:rPr>
            <w:noProof/>
            <w:webHidden/>
          </w:rPr>
          <w:tab/>
        </w:r>
        <w:r w:rsidR="00C66B94">
          <w:rPr>
            <w:noProof/>
            <w:webHidden/>
          </w:rPr>
          <w:fldChar w:fldCharType="begin"/>
        </w:r>
        <w:r w:rsidR="00C66B94">
          <w:rPr>
            <w:noProof/>
            <w:webHidden/>
          </w:rPr>
          <w:instrText xml:space="preserve"> PAGEREF _Toc440621144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6CD8B8B9"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45" w:history="1">
        <w:r w:rsidR="00C66B94" w:rsidRPr="0002787A">
          <w:rPr>
            <w:rStyle w:val="Hyperlink"/>
            <w:noProof/>
          </w:rPr>
          <w:t>1.3</w:t>
        </w:r>
        <w:r w:rsidR="00C66B94">
          <w:rPr>
            <w:rFonts w:asciiTheme="minorHAnsi" w:eastAsiaTheme="minorEastAsia" w:hAnsiTheme="minorHAnsi" w:cstheme="minorBidi"/>
            <w:noProof/>
            <w:sz w:val="22"/>
            <w:szCs w:val="22"/>
          </w:rPr>
          <w:tab/>
        </w:r>
        <w:r w:rsidR="00C66B94" w:rsidRPr="0002787A">
          <w:rPr>
            <w:rStyle w:val="Hyperlink"/>
            <w:noProof/>
          </w:rPr>
          <w:t>Operationeel besturingscentrum Infra (OBI)</w:t>
        </w:r>
        <w:r w:rsidR="00C66B94">
          <w:rPr>
            <w:noProof/>
            <w:webHidden/>
          </w:rPr>
          <w:tab/>
        </w:r>
        <w:r w:rsidR="00C66B94">
          <w:rPr>
            <w:noProof/>
            <w:webHidden/>
          </w:rPr>
          <w:fldChar w:fldCharType="begin"/>
        </w:r>
        <w:r w:rsidR="00C66B94">
          <w:rPr>
            <w:noProof/>
            <w:webHidden/>
          </w:rPr>
          <w:instrText xml:space="preserve"> PAGEREF _Toc440621145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513371F0"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46" w:history="1">
        <w:r w:rsidR="00C66B94" w:rsidRPr="0002787A">
          <w:rPr>
            <w:rStyle w:val="Hyperlink"/>
            <w:noProof/>
          </w:rPr>
          <w:t>1.4</w:t>
        </w:r>
        <w:r w:rsidR="00C66B94">
          <w:rPr>
            <w:rFonts w:asciiTheme="minorHAnsi" w:eastAsiaTheme="minorEastAsia" w:hAnsiTheme="minorHAnsi" w:cstheme="minorBidi"/>
            <w:noProof/>
            <w:sz w:val="22"/>
            <w:szCs w:val="22"/>
          </w:rPr>
          <w:tab/>
        </w:r>
        <w:r w:rsidR="00C66B94" w:rsidRPr="0002787A">
          <w:rPr>
            <w:rStyle w:val="Hyperlink"/>
            <w:noProof/>
          </w:rPr>
          <w:t>Werkplek</w:t>
        </w:r>
        <w:r w:rsidR="00C66B94">
          <w:rPr>
            <w:noProof/>
            <w:webHidden/>
          </w:rPr>
          <w:tab/>
        </w:r>
        <w:r w:rsidR="00C66B94">
          <w:rPr>
            <w:noProof/>
            <w:webHidden/>
          </w:rPr>
          <w:fldChar w:fldCharType="begin"/>
        </w:r>
        <w:r w:rsidR="00C66B94">
          <w:rPr>
            <w:noProof/>
            <w:webHidden/>
          </w:rPr>
          <w:instrText xml:space="preserve"> PAGEREF _Toc440621146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3DA6F135"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47" w:history="1">
        <w:r w:rsidR="00C66B94" w:rsidRPr="0002787A">
          <w:rPr>
            <w:rStyle w:val="Hyperlink"/>
            <w:noProof/>
          </w:rPr>
          <w:t>1.5</w:t>
        </w:r>
        <w:r w:rsidR="00C66B94">
          <w:rPr>
            <w:rFonts w:asciiTheme="minorHAnsi" w:eastAsiaTheme="minorEastAsia" w:hAnsiTheme="minorHAnsi" w:cstheme="minorBidi"/>
            <w:noProof/>
            <w:sz w:val="22"/>
            <w:szCs w:val="22"/>
          </w:rPr>
          <w:tab/>
        </w:r>
        <w:r w:rsidR="00C66B94" w:rsidRPr="0002787A">
          <w:rPr>
            <w:rStyle w:val="Hyperlink"/>
            <w:noProof/>
          </w:rPr>
          <w:t>Zichtbare aarding</w:t>
        </w:r>
        <w:r w:rsidR="00C66B94">
          <w:rPr>
            <w:noProof/>
            <w:webHidden/>
          </w:rPr>
          <w:tab/>
        </w:r>
        <w:r w:rsidR="00C66B94">
          <w:rPr>
            <w:noProof/>
            <w:webHidden/>
          </w:rPr>
          <w:fldChar w:fldCharType="begin"/>
        </w:r>
        <w:r w:rsidR="00C66B94">
          <w:rPr>
            <w:noProof/>
            <w:webHidden/>
          </w:rPr>
          <w:instrText xml:space="preserve"> PAGEREF _Toc440621147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4880631B"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48" w:history="1">
        <w:r w:rsidR="00C66B94" w:rsidRPr="0002787A">
          <w:rPr>
            <w:rStyle w:val="Hyperlink"/>
            <w:noProof/>
          </w:rPr>
          <w:t>1.6</w:t>
        </w:r>
        <w:r w:rsidR="00C66B94">
          <w:rPr>
            <w:rFonts w:asciiTheme="minorHAnsi" w:eastAsiaTheme="minorEastAsia" w:hAnsiTheme="minorHAnsi" w:cstheme="minorBidi"/>
            <w:noProof/>
            <w:sz w:val="22"/>
            <w:szCs w:val="22"/>
          </w:rPr>
          <w:tab/>
        </w:r>
        <w:r w:rsidR="00C66B94" w:rsidRPr="0002787A">
          <w:rPr>
            <w:rStyle w:val="Hyperlink"/>
            <w:noProof/>
          </w:rPr>
          <w:t>Veiligheidsmaatregelen</w:t>
        </w:r>
        <w:r w:rsidR="00C66B94">
          <w:rPr>
            <w:noProof/>
            <w:webHidden/>
          </w:rPr>
          <w:tab/>
        </w:r>
        <w:r w:rsidR="00C66B94">
          <w:rPr>
            <w:noProof/>
            <w:webHidden/>
          </w:rPr>
          <w:fldChar w:fldCharType="begin"/>
        </w:r>
        <w:r w:rsidR="00C66B94">
          <w:rPr>
            <w:noProof/>
            <w:webHidden/>
          </w:rPr>
          <w:instrText xml:space="preserve"> PAGEREF _Toc440621148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0066EF62"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49" w:history="1">
        <w:r w:rsidR="00C66B94" w:rsidRPr="0002787A">
          <w:rPr>
            <w:rStyle w:val="Hyperlink"/>
            <w:noProof/>
          </w:rPr>
          <w:t>1.7</w:t>
        </w:r>
        <w:r w:rsidR="00C66B94">
          <w:rPr>
            <w:rFonts w:asciiTheme="minorHAnsi" w:eastAsiaTheme="minorEastAsia" w:hAnsiTheme="minorHAnsi" w:cstheme="minorBidi"/>
            <w:noProof/>
            <w:sz w:val="22"/>
            <w:szCs w:val="22"/>
          </w:rPr>
          <w:tab/>
        </w:r>
        <w:r w:rsidR="00C66B94" w:rsidRPr="0002787A">
          <w:rPr>
            <w:rStyle w:val="Hyperlink"/>
            <w:noProof/>
          </w:rPr>
          <w:t>Regelmatig toezicht</w:t>
        </w:r>
        <w:r w:rsidR="00C66B94">
          <w:rPr>
            <w:noProof/>
            <w:webHidden/>
          </w:rPr>
          <w:tab/>
        </w:r>
        <w:r w:rsidR="00C66B94">
          <w:rPr>
            <w:noProof/>
            <w:webHidden/>
          </w:rPr>
          <w:fldChar w:fldCharType="begin"/>
        </w:r>
        <w:r w:rsidR="00C66B94">
          <w:rPr>
            <w:noProof/>
            <w:webHidden/>
          </w:rPr>
          <w:instrText xml:space="preserve"> PAGEREF _Toc440621149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07FA3DA6"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0" w:history="1">
        <w:r w:rsidR="00C66B94" w:rsidRPr="0002787A">
          <w:rPr>
            <w:rStyle w:val="Hyperlink"/>
            <w:noProof/>
          </w:rPr>
          <w:t>1.8</w:t>
        </w:r>
        <w:r w:rsidR="00C66B94">
          <w:rPr>
            <w:rFonts w:asciiTheme="minorHAnsi" w:eastAsiaTheme="minorEastAsia" w:hAnsiTheme="minorHAnsi" w:cstheme="minorBidi"/>
            <w:noProof/>
            <w:sz w:val="22"/>
            <w:szCs w:val="22"/>
          </w:rPr>
          <w:tab/>
        </w:r>
        <w:r w:rsidR="00C66B94" w:rsidRPr="0002787A">
          <w:rPr>
            <w:rStyle w:val="Hyperlink"/>
            <w:noProof/>
          </w:rPr>
          <w:t>Voortdurend toezicht</w:t>
        </w:r>
        <w:r w:rsidR="00C66B94">
          <w:rPr>
            <w:noProof/>
            <w:webHidden/>
          </w:rPr>
          <w:tab/>
        </w:r>
        <w:r w:rsidR="00C66B94">
          <w:rPr>
            <w:noProof/>
            <w:webHidden/>
          </w:rPr>
          <w:fldChar w:fldCharType="begin"/>
        </w:r>
        <w:r w:rsidR="00C66B94">
          <w:rPr>
            <w:noProof/>
            <w:webHidden/>
          </w:rPr>
          <w:instrText xml:space="preserve"> PAGEREF _Toc440621150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261BC1E1"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1" w:history="1">
        <w:r w:rsidR="00C66B94" w:rsidRPr="0002787A">
          <w:rPr>
            <w:rStyle w:val="Hyperlink"/>
            <w:noProof/>
          </w:rPr>
          <w:t>1.9</w:t>
        </w:r>
        <w:r w:rsidR="00C66B94">
          <w:rPr>
            <w:rFonts w:asciiTheme="minorHAnsi" w:eastAsiaTheme="minorEastAsia" w:hAnsiTheme="minorHAnsi" w:cstheme="minorBidi"/>
            <w:noProof/>
            <w:sz w:val="22"/>
            <w:szCs w:val="22"/>
          </w:rPr>
          <w:tab/>
        </w:r>
        <w:r w:rsidR="00C66B94" w:rsidRPr="0002787A">
          <w:rPr>
            <w:rStyle w:val="Hyperlink"/>
            <w:noProof/>
          </w:rPr>
          <w:t>EMC-wand</w:t>
        </w:r>
        <w:r w:rsidR="00C66B94">
          <w:rPr>
            <w:noProof/>
            <w:webHidden/>
          </w:rPr>
          <w:tab/>
        </w:r>
        <w:r w:rsidR="00C66B94">
          <w:rPr>
            <w:noProof/>
            <w:webHidden/>
          </w:rPr>
          <w:fldChar w:fldCharType="begin"/>
        </w:r>
        <w:r w:rsidR="00C66B94">
          <w:rPr>
            <w:noProof/>
            <w:webHidden/>
          </w:rPr>
          <w:instrText xml:space="preserve"> PAGEREF _Toc440621151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11E99BEA"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2" w:history="1">
        <w:r w:rsidR="00C66B94" w:rsidRPr="0002787A">
          <w:rPr>
            <w:rStyle w:val="Hyperlink"/>
            <w:noProof/>
          </w:rPr>
          <w:t>1.10</w:t>
        </w:r>
        <w:r w:rsidR="00C66B94">
          <w:rPr>
            <w:rFonts w:asciiTheme="minorHAnsi" w:eastAsiaTheme="minorEastAsia" w:hAnsiTheme="minorHAnsi" w:cstheme="minorBidi"/>
            <w:noProof/>
            <w:sz w:val="22"/>
            <w:szCs w:val="22"/>
          </w:rPr>
          <w:tab/>
        </w:r>
        <w:r w:rsidR="00C66B94" w:rsidRPr="0002787A">
          <w:rPr>
            <w:rStyle w:val="Hyperlink"/>
            <w:noProof/>
          </w:rPr>
          <w:t>Moeder Aarde</w:t>
        </w:r>
        <w:r w:rsidR="00C66B94">
          <w:rPr>
            <w:noProof/>
            <w:webHidden/>
          </w:rPr>
          <w:tab/>
        </w:r>
        <w:r w:rsidR="00C66B94">
          <w:rPr>
            <w:noProof/>
            <w:webHidden/>
          </w:rPr>
          <w:fldChar w:fldCharType="begin"/>
        </w:r>
        <w:r w:rsidR="00C66B94">
          <w:rPr>
            <w:noProof/>
            <w:webHidden/>
          </w:rPr>
          <w:instrText xml:space="preserve"> PAGEREF _Toc440621152 \h </w:instrText>
        </w:r>
        <w:r w:rsidR="00C66B94">
          <w:rPr>
            <w:noProof/>
            <w:webHidden/>
          </w:rPr>
        </w:r>
        <w:r w:rsidR="00C66B94">
          <w:rPr>
            <w:noProof/>
            <w:webHidden/>
          </w:rPr>
          <w:fldChar w:fldCharType="separate"/>
        </w:r>
        <w:r w:rsidR="007B0194">
          <w:rPr>
            <w:noProof/>
            <w:webHidden/>
          </w:rPr>
          <w:t>12</w:t>
        </w:r>
        <w:r w:rsidR="00C66B94">
          <w:rPr>
            <w:noProof/>
            <w:webHidden/>
          </w:rPr>
          <w:fldChar w:fldCharType="end"/>
        </w:r>
      </w:hyperlink>
    </w:p>
    <w:p w14:paraId="4A0F19AA"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3" w:history="1">
        <w:r w:rsidR="00C66B94" w:rsidRPr="0002787A">
          <w:rPr>
            <w:rStyle w:val="Hyperlink"/>
            <w:noProof/>
          </w:rPr>
          <w:t>1.11</w:t>
        </w:r>
        <w:r w:rsidR="00C66B94">
          <w:rPr>
            <w:rFonts w:asciiTheme="minorHAnsi" w:eastAsiaTheme="minorEastAsia" w:hAnsiTheme="minorHAnsi" w:cstheme="minorBidi"/>
            <w:noProof/>
            <w:sz w:val="22"/>
            <w:szCs w:val="22"/>
          </w:rPr>
          <w:tab/>
        </w:r>
        <w:r w:rsidR="00C66B94" w:rsidRPr="0002787A">
          <w:rPr>
            <w:rStyle w:val="Hyperlink"/>
            <w:noProof/>
          </w:rPr>
          <w:t>Tractievoeding (systeem)</w:t>
        </w:r>
        <w:r w:rsidR="00C66B94">
          <w:rPr>
            <w:noProof/>
            <w:webHidden/>
          </w:rPr>
          <w:tab/>
        </w:r>
        <w:r w:rsidR="00C66B94">
          <w:rPr>
            <w:noProof/>
            <w:webHidden/>
          </w:rPr>
          <w:fldChar w:fldCharType="begin"/>
        </w:r>
        <w:r w:rsidR="00C66B94">
          <w:rPr>
            <w:noProof/>
            <w:webHidden/>
          </w:rPr>
          <w:instrText xml:space="preserve"> PAGEREF _Toc440621153 \h </w:instrText>
        </w:r>
        <w:r w:rsidR="00C66B94">
          <w:rPr>
            <w:noProof/>
            <w:webHidden/>
          </w:rPr>
        </w:r>
        <w:r w:rsidR="00C66B94">
          <w:rPr>
            <w:noProof/>
            <w:webHidden/>
          </w:rPr>
          <w:fldChar w:fldCharType="separate"/>
        </w:r>
        <w:r w:rsidR="007B0194">
          <w:rPr>
            <w:noProof/>
            <w:webHidden/>
          </w:rPr>
          <w:t>13</w:t>
        </w:r>
        <w:r w:rsidR="00C66B94">
          <w:rPr>
            <w:noProof/>
            <w:webHidden/>
          </w:rPr>
          <w:fldChar w:fldCharType="end"/>
        </w:r>
      </w:hyperlink>
    </w:p>
    <w:p w14:paraId="4058730D"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4" w:history="1">
        <w:r w:rsidR="00C66B94" w:rsidRPr="0002787A">
          <w:rPr>
            <w:rStyle w:val="Hyperlink"/>
            <w:noProof/>
          </w:rPr>
          <w:t>1.12</w:t>
        </w:r>
        <w:r w:rsidR="00C66B94">
          <w:rPr>
            <w:rFonts w:asciiTheme="minorHAnsi" w:eastAsiaTheme="minorEastAsia" w:hAnsiTheme="minorHAnsi" w:cstheme="minorBidi"/>
            <w:noProof/>
            <w:sz w:val="22"/>
            <w:szCs w:val="22"/>
          </w:rPr>
          <w:tab/>
        </w:r>
        <w:r w:rsidR="00C66B94" w:rsidRPr="0002787A">
          <w:rPr>
            <w:rStyle w:val="Hyperlink"/>
            <w:noProof/>
          </w:rPr>
          <w:t>Bovenleidingsysteem</w:t>
        </w:r>
        <w:r w:rsidR="00C66B94">
          <w:rPr>
            <w:noProof/>
            <w:webHidden/>
          </w:rPr>
          <w:tab/>
        </w:r>
        <w:r w:rsidR="00C66B94">
          <w:rPr>
            <w:noProof/>
            <w:webHidden/>
          </w:rPr>
          <w:fldChar w:fldCharType="begin"/>
        </w:r>
        <w:r w:rsidR="00C66B94">
          <w:rPr>
            <w:noProof/>
            <w:webHidden/>
          </w:rPr>
          <w:instrText xml:space="preserve"> PAGEREF _Toc440621154 \h </w:instrText>
        </w:r>
        <w:r w:rsidR="00C66B94">
          <w:rPr>
            <w:noProof/>
            <w:webHidden/>
          </w:rPr>
        </w:r>
        <w:r w:rsidR="00C66B94">
          <w:rPr>
            <w:noProof/>
            <w:webHidden/>
          </w:rPr>
          <w:fldChar w:fldCharType="separate"/>
        </w:r>
        <w:r w:rsidR="007B0194">
          <w:rPr>
            <w:noProof/>
            <w:webHidden/>
          </w:rPr>
          <w:t>13</w:t>
        </w:r>
        <w:r w:rsidR="00C66B94">
          <w:rPr>
            <w:noProof/>
            <w:webHidden/>
          </w:rPr>
          <w:fldChar w:fldCharType="end"/>
        </w:r>
      </w:hyperlink>
    </w:p>
    <w:p w14:paraId="1C428541"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5" w:history="1">
        <w:r w:rsidR="00C66B94" w:rsidRPr="0002787A">
          <w:rPr>
            <w:rStyle w:val="Hyperlink"/>
            <w:noProof/>
          </w:rPr>
          <w:t>1.13</w:t>
        </w:r>
        <w:r w:rsidR="00C66B94">
          <w:rPr>
            <w:rFonts w:asciiTheme="minorHAnsi" w:eastAsiaTheme="minorEastAsia" w:hAnsiTheme="minorHAnsi" w:cstheme="minorBidi"/>
            <w:noProof/>
            <w:sz w:val="22"/>
            <w:szCs w:val="22"/>
          </w:rPr>
          <w:tab/>
        </w:r>
        <w:r w:rsidR="00C66B94" w:rsidRPr="0002787A">
          <w:rPr>
            <w:rStyle w:val="Hyperlink"/>
            <w:noProof/>
          </w:rPr>
          <w:t>Retourleiding- en aardingsysteem (RLA)</w:t>
        </w:r>
        <w:r w:rsidR="00C66B94">
          <w:rPr>
            <w:noProof/>
            <w:webHidden/>
          </w:rPr>
          <w:tab/>
        </w:r>
        <w:r w:rsidR="00C66B94">
          <w:rPr>
            <w:noProof/>
            <w:webHidden/>
          </w:rPr>
          <w:fldChar w:fldCharType="begin"/>
        </w:r>
        <w:r w:rsidR="00C66B94">
          <w:rPr>
            <w:noProof/>
            <w:webHidden/>
          </w:rPr>
          <w:instrText xml:space="preserve"> PAGEREF _Toc440621155 \h </w:instrText>
        </w:r>
        <w:r w:rsidR="00C66B94">
          <w:rPr>
            <w:noProof/>
            <w:webHidden/>
          </w:rPr>
        </w:r>
        <w:r w:rsidR="00C66B94">
          <w:rPr>
            <w:noProof/>
            <w:webHidden/>
          </w:rPr>
          <w:fldChar w:fldCharType="separate"/>
        </w:r>
        <w:r w:rsidR="007B0194">
          <w:rPr>
            <w:noProof/>
            <w:webHidden/>
          </w:rPr>
          <w:t>13</w:t>
        </w:r>
        <w:r w:rsidR="00C66B94">
          <w:rPr>
            <w:noProof/>
            <w:webHidden/>
          </w:rPr>
          <w:fldChar w:fldCharType="end"/>
        </w:r>
      </w:hyperlink>
    </w:p>
    <w:p w14:paraId="3EFEC5B0"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7" w:history="1">
        <w:r w:rsidR="00C66B94" w:rsidRPr="0002787A">
          <w:rPr>
            <w:rStyle w:val="Hyperlink"/>
            <w:noProof/>
          </w:rPr>
          <w:t>1.14</w:t>
        </w:r>
        <w:r w:rsidR="00C66B94">
          <w:rPr>
            <w:rFonts w:asciiTheme="minorHAnsi" w:eastAsiaTheme="minorEastAsia" w:hAnsiTheme="minorHAnsi" w:cstheme="minorBidi"/>
            <w:noProof/>
            <w:sz w:val="22"/>
            <w:szCs w:val="22"/>
          </w:rPr>
          <w:tab/>
        </w:r>
        <w:r w:rsidR="00C66B94" w:rsidRPr="0002787A">
          <w:rPr>
            <w:rStyle w:val="Hyperlink"/>
            <w:noProof/>
          </w:rPr>
          <w:t>Bovenleiding</w:t>
        </w:r>
        <w:r w:rsidR="00C66B94">
          <w:rPr>
            <w:noProof/>
            <w:webHidden/>
          </w:rPr>
          <w:tab/>
        </w:r>
        <w:r w:rsidR="00C66B94">
          <w:rPr>
            <w:noProof/>
            <w:webHidden/>
          </w:rPr>
          <w:fldChar w:fldCharType="begin"/>
        </w:r>
        <w:r w:rsidR="00C66B94">
          <w:rPr>
            <w:noProof/>
            <w:webHidden/>
          </w:rPr>
          <w:instrText xml:space="preserve"> PAGEREF _Toc440621157 \h </w:instrText>
        </w:r>
        <w:r w:rsidR="00C66B94">
          <w:rPr>
            <w:noProof/>
            <w:webHidden/>
          </w:rPr>
        </w:r>
        <w:r w:rsidR="00C66B94">
          <w:rPr>
            <w:noProof/>
            <w:webHidden/>
          </w:rPr>
          <w:fldChar w:fldCharType="separate"/>
        </w:r>
        <w:r w:rsidR="007B0194">
          <w:rPr>
            <w:noProof/>
            <w:webHidden/>
          </w:rPr>
          <w:t>13</w:t>
        </w:r>
        <w:r w:rsidR="00C66B94">
          <w:rPr>
            <w:noProof/>
            <w:webHidden/>
          </w:rPr>
          <w:fldChar w:fldCharType="end"/>
        </w:r>
      </w:hyperlink>
    </w:p>
    <w:p w14:paraId="4EF2B7D2"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8" w:history="1">
        <w:r w:rsidR="00C66B94" w:rsidRPr="0002787A">
          <w:rPr>
            <w:rStyle w:val="Hyperlink"/>
            <w:noProof/>
          </w:rPr>
          <w:t>1.15</w:t>
        </w:r>
        <w:r w:rsidR="00C66B94">
          <w:rPr>
            <w:rFonts w:asciiTheme="minorHAnsi" w:eastAsiaTheme="minorEastAsia" w:hAnsiTheme="minorHAnsi" w:cstheme="minorBidi"/>
            <w:noProof/>
            <w:sz w:val="22"/>
            <w:szCs w:val="22"/>
          </w:rPr>
          <w:tab/>
        </w:r>
        <w:r w:rsidR="00C66B94" w:rsidRPr="0002787A">
          <w:rPr>
            <w:rStyle w:val="Hyperlink"/>
            <w:noProof/>
          </w:rPr>
          <w:t>Contactleiding</w:t>
        </w:r>
        <w:r w:rsidR="00C66B94">
          <w:rPr>
            <w:noProof/>
            <w:webHidden/>
          </w:rPr>
          <w:tab/>
        </w:r>
        <w:r w:rsidR="00C66B94">
          <w:rPr>
            <w:noProof/>
            <w:webHidden/>
          </w:rPr>
          <w:fldChar w:fldCharType="begin"/>
        </w:r>
        <w:r w:rsidR="00C66B94">
          <w:rPr>
            <w:noProof/>
            <w:webHidden/>
          </w:rPr>
          <w:instrText xml:space="preserve"> PAGEREF _Toc440621158 \h </w:instrText>
        </w:r>
        <w:r w:rsidR="00C66B94">
          <w:rPr>
            <w:noProof/>
            <w:webHidden/>
          </w:rPr>
        </w:r>
        <w:r w:rsidR="00C66B94">
          <w:rPr>
            <w:noProof/>
            <w:webHidden/>
          </w:rPr>
          <w:fldChar w:fldCharType="separate"/>
        </w:r>
        <w:r w:rsidR="007B0194">
          <w:rPr>
            <w:noProof/>
            <w:webHidden/>
          </w:rPr>
          <w:t>13</w:t>
        </w:r>
        <w:r w:rsidR="00C66B94">
          <w:rPr>
            <w:noProof/>
            <w:webHidden/>
          </w:rPr>
          <w:fldChar w:fldCharType="end"/>
        </w:r>
      </w:hyperlink>
    </w:p>
    <w:p w14:paraId="5082C6AF"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59" w:history="1">
        <w:r w:rsidR="00C66B94" w:rsidRPr="0002787A">
          <w:rPr>
            <w:rStyle w:val="Hyperlink"/>
            <w:noProof/>
          </w:rPr>
          <w:t>1.16</w:t>
        </w:r>
        <w:r w:rsidR="00C66B94">
          <w:rPr>
            <w:rFonts w:asciiTheme="minorHAnsi" w:eastAsiaTheme="minorEastAsia" w:hAnsiTheme="minorHAnsi" w:cstheme="minorBidi"/>
            <w:noProof/>
            <w:sz w:val="22"/>
            <w:szCs w:val="22"/>
          </w:rPr>
          <w:tab/>
        </w:r>
        <w:r w:rsidR="00C66B94" w:rsidRPr="0002787A">
          <w:rPr>
            <w:rStyle w:val="Hyperlink"/>
            <w:noProof/>
          </w:rPr>
          <w:t>Equipotentiaalleiding</w:t>
        </w:r>
        <w:r w:rsidR="00C66B94">
          <w:rPr>
            <w:noProof/>
            <w:webHidden/>
          </w:rPr>
          <w:tab/>
        </w:r>
        <w:r w:rsidR="00C66B94">
          <w:rPr>
            <w:noProof/>
            <w:webHidden/>
          </w:rPr>
          <w:fldChar w:fldCharType="begin"/>
        </w:r>
        <w:r w:rsidR="00C66B94">
          <w:rPr>
            <w:noProof/>
            <w:webHidden/>
          </w:rPr>
          <w:instrText xml:space="preserve"> PAGEREF _Toc440621159 \h </w:instrText>
        </w:r>
        <w:r w:rsidR="00C66B94">
          <w:rPr>
            <w:noProof/>
            <w:webHidden/>
          </w:rPr>
        </w:r>
        <w:r w:rsidR="00C66B94">
          <w:rPr>
            <w:noProof/>
            <w:webHidden/>
          </w:rPr>
          <w:fldChar w:fldCharType="separate"/>
        </w:r>
        <w:r w:rsidR="007B0194">
          <w:rPr>
            <w:noProof/>
            <w:webHidden/>
          </w:rPr>
          <w:t>13</w:t>
        </w:r>
        <w:r w:rsidR="00C66B94">
          <w:rPr>
            <w:noProof/>
            <w:webHidden/>
          </w:rPr>
          <w:fldChar w:fldCharType="end"/>
        </w:r>
      </w:hyperlink>
    </w:p>
    <w:p w14:paraId="440D07C8"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60" w:history="1">
        <w:r w:rsidR="00C66B94" w:rsidRPr="0002787A">
          <w:rPr>
            <w:rStyle w:val="Hyperlink"/>
            <w:noProof/>
          </w:rPr>
          <w:t>1.17</w:t>
        </w:r>
        <w:r w:rsidR="00C66B94">
          <w:rPr>
            <w:rFonts w:asciiTheme="minorHAnsi" w:eastAsiaTheme="minorEastAsia" w:hAnsiTheme="minorHAnsi" w:cstheme="minorBidi"/>
            <w:noProof/>
            <w:sz w:val="22"/>
            <w:szCs w:val="22"/>
          </w:rPr>
          <w:tab/>
        </w:r>
        <w:r w:rsidR="00C66B94" w:rsidRPr="0002787A">
          <w:rPr>
            <w:rStyle w:val="Hyperlink"/>
            <w:noProof/>
          </w:rPr>
          <w:t>(Negatieve) Feeder</w:t>
        </w:r>
        <w:r w:rsidR="00C66B94">
          <w:rPr>
            <w:noProof/>
            <w:webHidden/>
          </w:rPr>
          <w:tab/>
        </w:r>
        <w:r w:rsidR="00C66B94">
          <w:rPr>
            <w:noProof/>
            <w:webHidden/>
          </w:rPr>
          <w:fldChar w:fldCharType="begin"/>
        </w:r>
        <w:r w:rsidR="00C66B94">
          <w:rPr>
            <w:noProof/>
            <w:webHidden/>
          </w:rPr>
          <w:instrText xml:space="preserve"> PAGEREF _Toc440621160 \h </w:instrText>
        </w:r>
        <w:r w:rsidR="00C66B94">
          <w:rPr>
            <w:noProof/>
            <w:webHidden/>
          </w:rPr>
        </w:r>
        <w:r w:rsidR="00C66B94">
          <w:rPr>
            <w:noProof/>
            <w:webHidden/>
          </w:rPr>
          <w:fldChar w:fldCharType="separate"/>
        </w:r>
        <w:r w:rsidR="007B0194">
          <w:rPr>
            <w:noProof/>
            <w:webHidden/>
          </w:rPr>
          <w:t>14</w:t>
        </w:r>
        <w:r w:rsidR="00C66B94">
          <w:rPr>
            <w:noProof/>
            <w:webHidden/>
          </w:rPr>
          <w:fldChar w:fldCharType="end"/>
        </w:r>
      </w:hyperlink>
    </w:p>
    <w:p w14:paraId="42F06630"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61" w:history="1">
        <w:r w:rsidR="00C66B94" w:rsidRPr="0002787A">
          <w:rPr>
            <w:rStyle w:val="Hyperlink"/>
            <w:noProof/>
          </w:rPr>
          <w:t>1.18</w:t>
        </w:r>
        <w:r w:rsidR="00C66B94">
          <w:rPr>
            <w:rFonts w:asciiTheme="minorHAnsi" w:eastAsiaTheme="minorEastAsia" w:hAnsiTheme="minorHAnsi" w:cstheme="minorBidi"/>
            <w:noProof/>
            <w:sz w:val="22"/>
            <w:szCs w:val="22"/>
          </w:rPr>
          <w:tab/>
        </w:r>
        <w:r w:rsidR="00C66B94" w:rsidRPr="0002787A">
          <w:rPr>
            <w:rStyle w:val="Hyperlink"/>
            <w:noProof/>
          </w:rPr>
          <w:t>Rijdraad</w:t>
        </w:r>
        <w:r w:rsidR="00C66B94">
          <w:rPr>
            <w:noProof/>
            <w:webHidden/>
          </w:rPr>
          <w:tab/>
        </w:r>
        <w:r w:rsidR="00C66B94">
          <w:rPr>
            <w:noProof/>
            <w:webHidden/>
          </w:rPr>
          <w:fldChar w:fldCharType="begin"/>
        </w:r>
        <w:r w:rsidR="00C66B94">
          <w:rPr>
            <w:noProof/>
            <w:webHidden/>
          </w:rPr>
          <w:instrText xml:space="preserve"> PAGEREF _Toc440621161 \h </w:instrText>
        </w:r>
        <w:r w:rsidR="00C66B94">
          <w:rPr>
            <w:noProof/>
            <w:webHidden/>
          </w:rPr>
        </w:r>
        <w:r w:rsidR="00C66B94">
          <w:rPr>
            <w:noProof/>
            <w:webHidden/>
          </w:rPr>
          <w:fldChar w:fldCharType="separate"/>
        </w:r>
        <w:r w:rsidR="007B0194">
          <w:rPr>
            <w:noProof/>
            <w:webHidden/>
          </w:rPr>
          <w:t>14</w:t>
        </w:r>
        <w:r w:rsidR="00C66B94">
          <w:rPr>
            <w:noProof/>
            <w:webHidden/>
          </w:rPr>
          <w:fldChar w:fldCharType="end"/>
        </w:r>
      </w:hyperlink>
    </w:p>
    <w:p w14:paraId="1B8D13CF"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62" w:history="1">
        <w:r w:rsidR="00C66B94" w:rsidRPr="0002787A">
          <w:rPr>
            <w:rStyle w:val="Hyperlink"/>
            <w:noProof/>
          </w:rPr>
          <w:t>1.19</w:t>
        </w:r>
        <w:r w:rsidR="00C66B94">
          <w:rPr>
            <w:rFonts w:asciiTheme="minorHAnsi" w:eastAsiaTheme="minorEastAsia" w:hAnsiTheme="minorHAnsi" w:cstheme="minorBidi"/>
            <w:noProof/>
            <w:sz w:val="22"/>
            <w:szCs w:val="22"/>
          </w:rPr>
          <w:tab/>
        </w:r>
        <w:r w:rsidR="00C66B94" w:rsidRPr="0002787A">
          <w:rPr>
            <w:rStyle w:val="Hyperlink"/>
            <w:noProof/>
          </w:rPr>
          <w:t>Het aarden van de 25 kV ac-bovenleiding (AT-systeem)</w:t>
        </w:r>
        <w:r w:rsidR="00C66B94">
          <w:rPr>
            <w:noProof/>
            <w:webHidden/>
          </w:rPr>
          <w:tab/>
        </w:r>
        <w:r w:rsidR="00C66B94">
          <w:rPr>
            <w:noProof/>
            <w:webHidden/>
          </w:rPr>
          <w:fldChar w:fldCharType="begin"/>
        </w:r>
        <w:r w:rsidR="00C66B94">
          <w:rPr>
            <w:noProof/>
            <w:webHidden/>
          </w:rPr>
          <w:instrText xml:space="preserve"> PAGEREF _Toc440621162 \h </w:instrText>
        </w:r>
        <w:r w:rsidR="00C66B94">
          <w:rPr>
            <w:noProof/>
            <w:webHidden/>
          </w:rPr>
        </w:r>
        <w:r w:rsidR="00C66B94">
          <w:rPr>
            <w:noProof/>
            <w:webHidden/>
          </w:rPr>
          <w:fldChar w:fldCharType="separate"/>
        </w:r>
        <w:r w:rsidR="007B0194">
          <w:rPr>
            <w:noProof/>
            <w:webHidden/>
          </w:rPr>
          <w:t>14</w:t>
        </w:r>
        <w:r w:rsidR="00C66B94">
          <w:rPr>
            <w:noProof/>
            <w:webHidden/>
          </w:rPr>
          <w:fldChar w:fldCharType="end"/>
        </w:r>
      </w:hyperlink>
    </w:p>
    <w:p w14:paraId="0E3DB3E9"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63" w:history="1">
        <w:r w:rsidR="00C66B94" w:rsidRPr="0002787A">
          <w:rPr>
            <w:rStyle w:val="Hyperlink"/>
            <w:noProof/>
          </w:rPr>
          <w:t>1.20</w:t>
        </w:r>
        <w:r w:rsidR="00C66B94">
          <w:rPr>
            <w:rFonts w:asciiTheme="minorHAnsi" w:eastAsiaTheme="minorEastAsia" w:hAnsiTheme="minorHAnsi" w:cstheme="minorBidi"/>
            <w:noProof/>
            <w:sz w:val="22"/>
            <w:szCs w:val="22"/>
          </w:rPr>
          <w:tab/>
        </w:r>
        <w:r w:rsidR="00C66B94" w:rsidRPr="0002787A">
          <w:rPr>
            <w:rStyle w:val="Hyperlink"/>
            <w:noProof/>
          </w:rPr>
          <w:t>Werkaarde</w:t>
        </w:r>
        <w:r w:rsidR="00C66B94">
          <w:rPr>
            <w:noProof/>
            <w:webHidden/>
          </w:rPr>
          <w:tab/>
        </w:r>
        <w:r w:rsidR="00C66B94">
          <w:rPr>
            <w:noProof/>
            <w:webHidden/>
          </w:rPr>
          <w:fldChar w:fldCharType="begin"/>
        </w:r>
        <w:r w:rsidR="00C66B94">
          <w:rPr>
            <w:noProof/>
            <w:webHidden/>
          </w:rPr>
          <w:instrText xml:space="preserve"> PAGEREF _Toc440621163 \h </w:instrText>
        </w:r>
        <w:r w:rsidR="00C66B94">
          <w:rPr>
            <w:noProof/>
            <w:webHidden/>
          </w:rPr>
        </w:r>
        <w:r w:rsidR="00C66B94">
          <w:rPr>
            <w:noProof/>
            <w:webHidden/>
          </w:rPr>
          <w:fldChar w:fldCharType="separate"/>
        </w:r>
        <w:r w:rsidR="007B0194">
          <w:rPr>
            <w:noProof/>
            <w:webHidden/>
          </w:rPr>
          <w:t>14</w:t>
        </w:r>
        <w:r w:rsidR="00C66B94">
          <w:rPr>
            <w:noProof/>
            <w:webHidden/>
          </w:rPr>
          <w:fldChar w:fldCharType="end"/>
        </w:r>
      </w:hyperlink>
    </w:p>
    <w:p w14:paraId="702B9E99"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64" w:history="1">
        <w:r w:rsidR="00C66B94" w:rsidRPr="0002787A">
          <w:rPr>
            <w:rStyle w:val="Hyperlink"/>
            <w:noProof/>
          </w:rPr>
          <w:t>1.21</w:t>
        </w:r>
        <w:r w:rsidR="00C66B94">
          <w:rPr>
            <w:rFonts w:asciiTheme="minorHAnsi" w:eastAsiaTheme="minorEastAsia" w:hAnsiTheme="minorHAnsi" w:cstheme="minorBidi"/>
            <w:noProof/>
            <w:sz w:val="22"/>
            <w:szCs w:val="22"/>
          </w:rPr>
          <w:tab/>
        </w:r>
        <w:r w:rsidR="00C66B94" w:rsidRPr="0002787A">
          <w:rPr>
            <w:rStyle w:val="Hyperlink"/>
            <w:noProof/>
          </w:rPr>
          <w:t>Kortsluitvaste verbinding</w:t>
        </w:r>
        <w:r w:rsidR="00C66B94">
          <w:rPr>
            <w:noProof/>
            <w:webHidden/>
          </w:rPr>
          <w:tab/>
        </w:r>
        <w:r w:rsidR="00C66B94">
          <w:rPr>
            <w:noProof/>
            <w:webHidden/>
          </w:rPr>
          <w:fldChar w:fldCharType="begin"/>
        </w:r>
        <w:r w:rsidR="00C66B94">
          <w:rPr>
            <w:noProof/>
            <w:webHidden/>
          </w:rPr>
          <w:instrText xml:space="preserve"> PAGEREF _Toc440621164 \h </w:instrText>
        </w:r>
        <w:r w:rsidR="00C66B94">
          <w:rPr>
            <w:noProof/>
            <w:webHidden/>
          </w:rPr>
        </w:r>
        <w:r w:rsidR="00C66B94">
          <w:rPr>
            <w:noProof/>
            <w:webHidden/>
          </w:rPr>
          <w:fldChar w:fldCharType="separate"/>
        </w:r>
        <w:r w:rsidR="007B0194">
          <w:rPr>
            <w:noProof/>
            <w:webHidden/>
          </w:rPr>
          <w:t>14</w:t>
        </w:r>
        <w:r w:rsidR="00C66B94">
          <w:rPr>
            <w:noProof/>
            <w:webHidden/>
          </w:rPr>
          <w:fldChar w:fldCharType="end"/>
        </w:r>
      </w:hyperlink>
    </w:p>
    <w:p w14:paraId="5470532F" w14:textId="77777777" w:rsidR="00C66B94" w:rsidRDefault="009B224F">
      <w:pPr>
        <w:pStyle w:val="Inhopg1"/>
        <w:rPr>
          <w:rFonts w:asciiTheme="minorHAnsi" w:eastAsiaTheme="minorEastAsia" w:hAnsiTheme="minorHAnsi" w:cstheme="minorBidi"/>
          <w:b w:val="0"/>
          <w:noProof/>
          <w:sz w:val="22"/>
          <w:szCs w:val="22"/>
        </w:rPr>
      </w:pPr>
      <w:hyperlink w:anchor="_Toc440621165" w:history="1">
        <w:r w:rsidR="00C66B94" w:rsidRPr="0002787A">
          <w:rPr>
            <w:rStyle w:val="Hyperlink"/>
            <w:noProof/>
            <w:lang w:eastAsia="en-US"/>
          </w:rPr>
          <w:t>2</w:t>
        </w:r>
        <w:r w:rsidR="00C66B94">
          <w:rPr>
            <w:rFonts w:asciiTheme="minorHAnsi" w:eastAsiaTheme="minorEastAsia" w:hAnsiTheme="minorHAnsi" w:cstheme="minorBidi"/>
            <w:b w:val="0"/>
            <w:noProof/>
            <w:sz w:val="22"/>
            <w:szCs w:val="22"/>
          </w:rPr>
          <w:tab/>
        </w:r>
        <w:r w:rsidR="00C66B94" w:rsidRPr="0002787A">
          <w:rPr>
            <w:rStyle w:val="Hyperlink"/>
            <w:noProof/>
          </w:rPr>
          <w:t>Toegangsbeheer</w:t>
        </w:r>
        <w:r w:rsidR="00C66B94" w:rsidRPr="0002787A">
          <w:rPr>
            <w:rStyle w:val="Hyperlink"/>
            <w:noProof/>
            <w:lang w:eastAsia="en-US"/>
          </w:rPr>
          <w:t xml:space="preserve"> van hoogspanningsruimten</w:t>
        </w:r>
        <w:r w:rsidR="00C66B94">
          <w:rPr>
            <w:noProof/>
            <w:webHidden/>
          </w:rPr>
          <w:tab/>
        </w:r>
        <w:r w:rsidR="00C66B94">
          <w:rPr>
            <w:noProof/>
            <w:webHidden/>
          </w:rPr>
          <w:fldChar w:fldCharType="begin"/>
        </w:r>
        <w:r w:rsidR="00C66B94">
          <w:rPr>
            <w:noProof/>
            <w:webHidden/>
          </w:rPr>
          <w:instrText xml:space="preserve"> PAGEREF _Toc440621165 \h </w:instrText>
        </w:r>
        <w:r w:rsidR="00C66B94">
          <w:rPr>
            <w:noProof/>
            <w:webHidden/>
          </w:rPr>
        </w:r>
        <w:r w:rsidR="00C66B94">
          <w:rPr>
            <w:noProof/>
            <w:webHidden/>
          </w:rPr>
          <w:fldChar w:fldCharType="separate"/>
        </w:r>
        <w:r w:rsidR="007B0194">
          <w:rPr>
            <w:noProof/>
            <w:webHidden/>
          </w:rPr>
          <w:t>15</w:t>
        </w:r>
        <w:r w:rsidR="00C66B94">
          <w:rPr>
            <w:noProof/>
            <w:webHidden/>
          </w:rPr>
          <w:fldChar w:fldCharType="end"/>
        </w:r>
      </w:hyperlink>
    </w:p>
    <w:p w14:paraId="743418CC" w14:textId="77777777" w:rsidR="00C66B94" w:rsidRDefault="009B224F">
      <w:pPr>
        <w:pStyle w:val="Inhopg1"/>
        <w:rPr>
          <w:rFonts w:asciiTheme="minorHAnsi" w:eastAsiaTheme="minorEastAsia" w:hAnsiTheme="minorHAnsi" w:cstheme="minorBidi"/>
          <w:b w:val="0"/>
          <w:noProof/>
          <w:sz w:val="22"/>
          <w:szCs w:val="22"/>
        </w:rPr>
      </w:pPr>
      <w:hyperlink w:anchor="_Toc440621166" w:history="1">
        <w:r w:rsidR="00C66B94" w:rsidRPr="0002787A">
          <w:rPr>
            <w:rStyle w:val="Hyperlink"/>
            <w:noProof/>
            <w:lang w:eastAsia="en-US"/>
          </w:rPr>
          <w:t>3</w:t>
        </w:r>
        <w:r w:rsidR="00C66B94">
          <w:rPr>
            <w:rFonts w:asciiTheme="minorHAnsi" w:eastAsiaTheme="minorEastAsia" w:hAnsiTheme="minorHAnsi" w:cstheme="minorBidi"/>
            <w:b w:val="0"/>
            <w:noProof/>
            <w:sz w:val="22"/>
            <w:szCs w:val="22"/>
          </w:rPr>
          <w:tab/>
        </w:r>
        <w:r w:rsidR="00C66B94" w:rsidRPr="0002787A">
          <w:rPr>
            <w:rStyle w:val="Hyperlink"/>
            <w:noProof/>
          </w:rPr>
          <w:t>Werkzaamheden</w:t>
        </w:r>
        <w:r w:rsidR="00C66B94" w:rsidRPr="0002787A">
          <w:rPr>
            <w:rStyle w:val="Hyperlink"/>
            <w:noProof/>
            <w:lang w:eastAsia="en-US"/>
          </w:rPr>
          <w:t xml:space="preserve"> aan het RLA-systeem</w:t>
        </w:r>
        <w:r w:rsidR="00C66B94">
          <w:rPr>
            <w:noProof/>
            <w:webHidden/>
          </w:rPr>
          <w:tab/>
        </w:r>
        <w:r w:rsidR="00C66B94">
          <w:rPr>
            <w:noProof/>
            <w:webHidden/>
          </w:rPr>
          <w:fldChar w:fldCharType="begin"/>
        </w:r>
        <w:r w:rsidR="00C66B94">
          <w:rPr>
            <w:noProof/>
            <w:webHidden/>
          </w:rPr>
          <w:instrText xml:space="preserve"> PAGEREF _Toc440621166 \h </w:instrText>
        </w:r>
        <w:r w:rsidR="00C66B94">
          <w:rPr>
            <w:noProof/>
            <w:webHidden/>
          </w:rPr>
        </w:r>
        <w:r w:rsidR="00C66B94">
          <w:rPr>
            <w:noProof/>
            <w:webHidden/>
          </w:rPr>
          <w:fldChar w:fldCharType="separate"/>
        </w:r>
        <w:r w:rsidR="007B0194">
          <w:rPr>
            <w:noProof/>
            <w:webHidden/>
          </w:rPr>
          <w:t>18</w:t>
        </w:r>
        <w:r w:rsidR="00C66B94">
          <w:rPr>
            <w:noProof/>
            <w:webHidden/>
          </w:rPr>
          <w:fldChar w:fldCharType="end"/>
        </w:r>
      </w:hyperlink>
    </w:p>
    <w:p w14:paraId="0DA84B70" w14:textId="77777777" w:rsidR="00C66B94" w:rsidRDefault="009B224F">
      <w:pPr>
        <w:pStyle w:val="Inhopg1"/>
        <w:rPr>
          <w:rFonts w:asciiTheme="minorHAnsi" w:eastAsiaTheme="minorEastAsia" w:hAnsiTheme="minorHAnsi" w:cstheme="minorBidi"/>
          <w:b w:val="0"/>
          <w:noProof/>
          <w:sz w:val="22"/>
          <w:szCs w:val="22"/>
        </w:rPr>
      </w:pPr>
      <w:hyperlink w:anchor="_Toc440621167" w:history="1">
        <w:r w:rsidR="00C66B94" w:rsidRPr="0002787A">
          <w:rPr>
            <w:rStyle w:val="Hyperlink"/>
            <w:noProof/>
            <w:lang w:eastAsia="en-US"/>
          </w:rPr>
          <w:t>4</w:t>
        </w:r>
        <w:r w:rsidR="00C66B94">
          <w:rPr>
            <w:rFonts w:asciiTheme="minorHAnsi" w:eastAsiaTheme="minorEastAsia" w:hAnsiTheme="minorHAnsi" w:cstheme="minorBidi"/>
            <w:b w:val="0"/>
            <w:noProof/>
            <w:sz w:val="22"/>
            <w:szCs w:val="22"/>
          </w:rPr>
          <w:tab/>
        </w:r>
        <w:r w:rsidR="00C66B94" w:rsidRPr="0002787A">
          <w:rPr>
            <w:rStyle w:val="Hyperlink"/>
            <w:noProof/>
          </w:rPr>
          <w:t>Hoogspanningskabels</w:t>
        </w:r>
        <w:r w:rsidR="00C66B94">
          <w:rPr>
            <w:noProof/>
            <w:webHidden/>
          </w:rPr>
          <w:tab/>
        </w:r>
        <w:r w:rsidR="00C66B94">
          <w:rPr>
            <w:noProof/>
            <w:webHidden/>
          </w:rPr>
          <w:fldChar w:fldCharType="begin"/>
        </w:r>
        <w:r w:rsidR="00C66B94">
          <w:rPr>
            <w:noProof/>
            <w:webHidden/>
          </w:rPr>
          <w:instrText xml:space="preserve"> PAGEREF _Toc440621167 \h </w:instrText>
        </w:r>
        <w:r w:rsidR="00C66B94">
          <w:rPr>
            <w:noProof/>
            <w:webHidden/>
          </w:rPr>
        </w:r>
        <w:r w:rsidR="00C66B94">
          <w:rPr>
            <w:noProof/>
            <w:webHidden/>
          </w:rPr>
          <w:fldChar w:fldCharType="separate"/>
        </w:r>
        <w:r w:rsidR="007B0194">
          <w:rPr>
            <w:noProof/>
            <w:webHidden/>
          </w:rPr>
          <w:t>19</w:t>
        </w:r>
        <w:r w:rsidR="00C66B94">
          <w:rPr>
            <w:noProof/>
            <w:webHidden/>
          </w:rPr>
          <w:fldChar w:fldCharType="end"/>
        </w:r>
      </w:hyperlink>
    </w:p>
    <w:p w14:paraId="0C62CECC"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68" w:history="1">
        <w:r w:rsidR="00C66B94" w:rsidRPr="0002787A">
          <w:rPr>
            <w:rStyle w:val="Hyperlink"/>
            <w:noProof/>
          </w:rPr>
          <w:t>4.1</w:t>
        </w:r>
        <w:r w:rsidR="00C66B94">
          <w:rPr>
            <w:rFonts w:asciiTheme="minorHAnsi" w:eastAsiaTheme="minorEastAsia" w:hAnsiTheme="minorHAnsi" w:cstheme="minorBidi"/>
            <w:noProof/>
            <w:sz w:val="22"/>
            <w:szCs w:val="22"/>
          </w:rPr>
          <w:tab/>
        </w:r>
        <w:r w:rsidR="00C66B94" w:rsidRPr="0002787A">
          <w:rPr>
            <w:rStyle w:val="Hyperlink"/>
            <w:noProof/>
          </w:rPr>
          <w:t>Algemeen</w:t>
        </w:r>
        <w:r w:rsidR="00C66B94">
          <w:rPr>
            <w:noProof/>
            <w:webHidden/>
          </w:rPr>
          <w:tab/>
        </w:r>
        <w:r w:rsidR="00C66B94">
          <w:rPr>
            <w:noProof/>
            <w:webHidden/>
          </w:rPr>
          <w:fldChar w:fldCharType="begin"/>
        </w:r>
        <w:r w:rsidR="00C66B94">
          <w:rPr>
            <w:noProof/>
            <w:webHidden/>
          </w:rPr>
          <w:instrText xml:space="preserve"> PAGEREF _Toc440621168 \h </w:instrText>
        </w:r>
        <w:r w:rsidR="00C66B94">
          <w:rPr>
            <w:noProof/>
            <w:webHidden/>
          </w:rPr>
        </w:r>
        <w:r w:rsidR="00C66B94">
          <w:rPr>
            <w:noProof/>
            <w:webHidden/>
          </w:rPr>
          <w:fldChar w:fldCharType="separate"/>
        </w:r>
        <w:r w:rsidR="007B0194">
          <w:rPr>
            <w:noProof/>
            <w:webHidden/>
          </w:rPr>
          <w:t>19</w:t>
        </w:r>
        <w:r w:rsidR="00C66B94">
          <w:rPr>
            <w:noProof/>
            <w:webHidden/>
          </w:rPr>
          <w:fldChar w:fldCharType="end"/>
        </w:r>
      </w:hyperlink>
    </w:p>
    <w:p w14:paraId="45A42A0C"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69" w:history="1">
        <w:r w:rsidR="00C66B94" w:rsidRPr="0002787A">
          <w:rPr>
            <w:rStyle w:val="Hyperlink"/>
            <w:noProof/>
          </w:rPr>
          <w:t>4.2</w:t>
        </w:r>
        <w:r w:rsidR="00C66B94">
          <w:rPr>
            <w:rFonts w:asciiTheme="minorHAnsi" w:eastAsiaTheme="minorEastAsia" w:hAnsiTheme="minorHAnsi" w:cstheme="minorBidi"/>
            <w:noProof/>
            <w:sz w:val="22"/>
            <w:szCs w:val="22"/>
          </w:rPr>
          <w:tab/>
        </w:r>
        <w:r w:rsidR="00C66B94" w:rsidRPr="0002787A">
          <w:rPr>
            <w:rStyle w:val="Hyperlink"/>
            <w:noProof/>
          </w:rPr>
          <w:t>Invoeren en doorvoeren van hoogspanningskabels</w:t>
        </w:r>
        <w:r w:rsidR="00C66B94">
          <w:rPr>
            <w:noProof/>
            <w:webHidden/>
          </w:rPr>
          <w:tab/>
        </w:r>
        <w:r w:rsidR="00C66B94">
          <w:rPr>
            <w:noProof/>
            <w:webHidden/>
          </w:rPr>
          <w:fldChar w:fldCharType="begin"/>
        </w:r>
        <w:r w:rsidR="00C66B94">
          <w:rPr>
            <w:noProof/>
            <w:webHidden/>
          </w:rPr>
          <w:instrText xml:space="preserve"> PAGEREF _Toc440621169 \h </w:instrText>
        </w:r>
        <w:r w:rsidR="00C66B94">
          <w:rPr>
            <w:noProof/>
            <w:webHidden/>
          </w:rPr>
        </w:r>
        <w:r w:rsidR="00C66B94">
          <w:rPr>
            <w:noProof/>
            <w:webHidden/>
          </w:rPr>
          <w:fldChar w:fldCharType="separate"/>
        </w:r>
        <w:r w:rsidR="007B0194">
          <w:rPr>
            <w:noProof/>
            <w:webHidden/>
          </w:rPr>
          <w:t>19</w:t>
        </w:r>
        <w:r w:rsidR="00C66B94">
          <w:rPr>
            <w:noProof/>
            <w:webHidden/>
          </w:rPr>
          <w:fldChar w:fldCharType="end"/>
        </w:r>
      </w:hyperlink>
    </w:p>
    <w:p w14:paraId="45EDE234"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70" w:history="1">
        <w:r w:rsidR="00C66B94" w:rsidRPr="0002787A">
          <w:rPr>
            <w:rStyle w:val="Hyperlink"/>
            <w:noProof/>
          </w:rPr>
          <w:t>4.3</w:t>
        </w:r>
        <w:r w:rsidR="00C66B94">
          <w:rPr>
            <w:rFonts w:asciiTheme="minorHAnsi" w:eastAsiaTheme="minorEastAsia" w:hAnsiTheme="minorHAnsi" w:cstheme="minorBidi"/>
            <w:noProof/>
            <w:sz w:val="22"/>
            <w:szCs w:val="22"/>
          </w:rPr>
          <w:tab/>
        </w:r>
        <w:r w:rsidR="00C66B94" w:rsidRPr="0002787A">
          <w:rPr>
            <w:rStyle w:val="Hyperlink"/>
            <w:noProof/>
          </w:rPr>
          <w:t>Knippen van hoogspanningskabels</w:t>
        </w:r>
        <w:r w:rsidR="00C66B94">
          <w:rPr>
            <w:noProof/>
            <w:webHidden/>
          </w:rPr>
          <w:tab/>
        </w:r>
        <w:r w:rsidR="00C66B94">
          <w:rPr>
            <w:noProof/>
            <w:webHidden/>
          </w:rPr>
          <w:fldChar w:fldCharType="begin"/>
        </w:r>
        <w:r w:rsidR="00C66B94">
          <w:rPr>
            <w:noProof/>
            <w:webHidden/>
          </w:rPr>
          <w:instrText xml:space="preserve"> PAGEREF _Toc440621170 \h </w:instrText>
        </w:r>
        <w:r w:rsidR="00C66B94">
          <w:rPr>
            <w:noProof/>
            <w:webHidden/>
          </w:rPr>
        </w:r>
        <w:r w:rsidR="00C66B94">
          <w:rPr>
            <w:noProof/>
            <w:webHidden/>
          </w:rPr>
          <w:fldChar w:fldCharType="separate"/>
        </w:r>
        <w:r w:rsidR="007B0194">
          <w:rPr>
            <w:noProof/>
            <w:webHidden/>
          </w:rPr>
          <w:t>19</w:t>
        </w:r>
        <w:r w:rsidR="00C66B94">
          <w:rPr>
            <w:noProof/>
            <w:webHidden/>
          </w:rPr>
          <w:fldChar w:fldCharType="end"/>
        </w:r>
      </w:hyperlink>
    </w:p>
    <w:p w14:paraId="520BC88B"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71" w:history="1">
        <w:r w:rsidR="00C66B94" w:rsidRPr="0002787A">
          <w:rPr>
            <w:rStyle w:val="Hyperlink"/>
            <w:noProof/>
          </w:rPr>
          <w:t>4.4</w:t>
        </w:r>
        <w:r w:rsidR="00C66B94">
          <w:rPr>
            <w:rFonts w:asciiTheme="minorHAnsi" w:eastAsiaTheme="minorEastAsia" w:hAnsiTheme="minorHAnsi" w:cstheme="minorBidi"/>
            <w:noProof/>
            <w:sz w:val="22"/>
            <w:szCs w:val="22"/>
          </w:rPr>
          <w:tab/>
        </w:r>
        <w:r w:rsidR="00C66B94" w:rsidRPr="0002787A">
          <w:rPr>
            <w:rStyle w:val="Hyperlink"/>
            <w:noProof/>
          </w:rPr>
          <w:t>Verleggen van onder spanning staande hoogspanningskabels</w:t>
        </w:r>
        <w:r w:rsidR="00C66B94">
          <w:rPr>
            <w:noProof/>
            <w:webHidden/>
          </w:rPr>
          <w:tab/>
        </w:r>
        <w:r w:rsidR="00C66B94">
          <w:rPr>
            <w:noProof/>
            <w:webHidden/>
          </w:rPr>
          <w:fldChar w:fldCharType="begin"/>
        </w:r>
        <w:r w:rsidR="00C66B94">
          <w:rPr>
            <w:noProof/>
            <w:webHidden/>
          </w:rPr>
          <w:instrText xml:space="preserve"> PAGEREF _Toc440621171 \h </w:instrText>
        </w:r>
        <w:r w:rsidR="00C66B94">
          <w:rPr>
            <w:noProof/>
            <w:webHidden/>
          </w:rPr>
        </w:r>
        <w:r w:rsidR="00C66B94">
          <w:rPr>
            <w:noProof/>
            <w:webHidden/>
          </w:rPr>
          <w:fldChar w:fldCharType="separate"/>
        </w:r>
        <w:r w:rsidR="007B0194">
          <w:rPr>
            <w:noProof/>
            <w:webHidden/>
          </w:rPr>
          <w:t>20</w:t>
        </w:r>
        <w:r w:rsidR="00C66B94">
          <w:rPr>
            <w:noProof/>
            <w:webHidden/>
          </w:rPr>
          <w:fldChar w:fldCharType="end"/>
        </w:r>
      </w:hyperlink>
    </w:p>
    <w:p w14:paraId="29196CAA"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72" w:history="1">
        <w:r w:rsidR="00C66B94" w:rsidRPr="0002787A">
          <w:rPr>
            <w:rStyle w:val="Hyperlink"/>
            <w:noProof/>
          </w:rPr>
          <w:t>4.5</w:t>
        </w:r>
        <w:r w:rsidR="00C66B94">
          <w:rPr>
            <w:rFonts w:asciiTheme="minorHAnsi" w:eastAsiaTheme="minorEastAsia" w:hAnsiTheme="minorHAnsi" w:cstheme="minorBidi"/>
            <w:noProof/>
            <w:sz w:val="22"/>
            <w:szCs w:val="22"/>
          </w:rPr>
          <w:tab/>
        </w:r>
        <w:r w:rsidR="00C66B94" w:rsidRPr="0002787A">
          <w:rPr>
            <w:rStyle w:val="Hyperlink"/>
            <w:noProof/>
          </w:rPr>
          <w:t>Verantwoordelijkheden bij werkzaamheden</w:t>
        </w:r>
        <w:r w:rsidR="00C66B94">
          <w:rPr>
            <w:noProof/>
            <w:webHidden/>
          </w:rPr>
          <w:tab/>
        </w:r>
        <w:r w:rsidR="00C66B94">
          <w:rPr>
            <w:noProof/>
            <w:webHidden/>
          </w:rPr>
          <w:fldChar w:fldCharType="begin"/>
        </w:r>
        <w:r w:rsidR="00C66B94">
          <w:rPr>
            <w:noProof/>
            <w:webHidden/>
          </w:rPr>
          <w:instrText xml:space="preserve"> PAGEREF _Toc440621172 \h </w:instrText>
        </w:r>
        <w:r w:rsidR="00C66B94">
          <w:rPr>
            <w:noProof/>
            <w:webHidden/>
          </w:rPr>
        </w:r>
        <w:r w:rsidR="00C66B94">
          <w:rPr>
            <w:noProof/>
            <w:webHidden/>
          </w:rPr>
          <w:fldChar w:fldCharType="separate"/>
        </w:r>
        <w:r w:rsidR="007B0194">
          <w:rPr>
            <w:noProof/>
            <w:webHidden/>
          </w:rPr>
          <w:t>20</w:t>
        </w:r>
        <w:r w:rsidR="00C66B94">
          <w:rPr>
            <w:noProof/>
            <w:webHidden/>
          </w:rPr>
          <w:fldChar w:fldCharType="end"/>
        </w:r>
      </w:hyperlink>
    </w:p>
    <w:p w14:paraId="4F6A8C60" w14:textId="77777777" w:rsidR="00C66B94" w:rsidRDefault="009B224F">
      <w:pPr>
        <w:pStyle w:val="Inhopg1"/>
        <w:rPr>
          <w:rFonts w:asciiTheme="minorHAnsi" w:eastAsiaTheme="minorEastAsia" w:hAnsiTheme="minorHAnsi" w:cstheme="minorBidi"/>
          <w:b w:val="0"/>
          <w:noProof/>
          <w:sz w:val="22"/>
          <w:szCs w:val="22"/>
        </w:rPr>
      </w:pPr>
      <w:hyperlink w:anchor="_Toc440621173" w:history="1">
        <w:r w:rsidR="00C66B94" w:rsidRPr="0002787A">
          <w:rPr>
            <w:rStyle w:val="Hyperlink"/>
            <w:noProof/>
            <w:lang w:eastAsia="en-US"/>
          </w:rPr>
          <w:t>5</w:t>
        </w:r>
        <w:r w:rsidR="00C66B94">
          <w:rPr>
            <w:rFonts w:asciiTheme="minorHAnsi" w:eastAsiaTheme="minorEastAsia" w:hAnsiTheme="minorHAnsi" w:cstheme="minorBidi"/>
            <w:b w:val="0"/>
            <w:noProof/>
            <w:sz w:val="22"/>
            <w:szCs w:val="22"/>
          </w:rPr>
          <w:tab/>
        </w:r>
        <w:r w:rsidR="00C66B94" w:rsidRPr="0002787A">
          <w:rPr>
            <w:rStyle w:val="Hyperlink"/>
            <w:noProof/>
          </w:rPr>
          <w:t>Additionele bepalingen kabels en installaties nabij 25 kV ac-geëlektrificeerd spoor</w:t>
        </w:r>
        <w:r w:rsidR="00C66B94">
          <w:rPr>
            <w:noProof/>
            <w:webHidden/>
          </w:rPr>
          <w:tab/>
        </w:r>
        <w:r w:rsidR="00C66B94">
          <w:rPr>
            <w:noProof/>
            <w:webHidden/>
          </w:rPr>
          <w:fldChar w:fldCharType="begin"/>
        </w:r>
        <w:r w:rsidR="00C66B94">
          <w:rPr>
            <w:noProof/>
            <w:webHidden/>
          </w:rPr>
          <w:instrText xml:space="preserve"> PAGEREF _Toc440621173 \h </w:instrText>
        </w:r>
        <w:r w:rsidR="00C66B94">
          <w:rPr>
            <w:noProof/>
            <w:webHidden/>
          </w:rPr>
        </w:r>
        <w:r w:rsidR="00C66B94">
          <w:rPr>
            <w:noProof/>
            <w:webHidden/>
          </w:rPr>
          <w:fldChar w:fldCharType="separate"/>
        </w:r>
        <w:r w:rsidR="007B0194">
          <w:rPr>
            <w:noProof/>
            <w:webHidden/>
          </w:rPr>
          <w:t>22</w:t>
        </w:r>
        <w:r w:rsidR="00C66B94">
          <w:rPr>
            <w:noProof/>
            <w:webHidden/>
          </w:rPr>
          <w:fldChar w:fldCharType="end"/>
        </w:r>
      </w:hyperlink>
    </w:p>
    <w:p w14:paraId="459817D1"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74" w:history="1">
        <w:r w:rsidR="00C66B94" w:rsidRPr="0002787A">
          <w:rPr>
            <w:rStyle w:val="Hyperlink"/>
            <w:noProof/>
          </w:rPr>
          <w:t>5.1</w:t>
        </w:r>
        <w:r w:rsidR="00C66B94">
          <w:rPr>
            <w:rFonts w:asciiTheme="minorHAnsi" w:eastAsiaTheme="minorEastAsia" w:hAnsiTheme="minorHAnsi" w:cstheme="minorBidi"/>
            <w:noProof/>
            <w:sz w:val="22"/>
            <w:szCs w:val="22"/>
          </w:rPr>
          <w:tab/>
        </w:r>
        <w:r w:rsidR="00C66B94" w:rsidRPr="0002787A">
          <w:rPr>
            <w:rStyle w:val="Hyperlink"/>
            <w:noProof/>
          </w:rPr>
          <w:t>Inleiding</w:t>
        </w:r>
        <w:r w:rsidR="00C66B94">
          <w:rPr>
            <w:noProof/>
            <w:webHidden/>
          </w:rPr>
          <w:tab/>
        </w:r>
        <w:r w:rsidR="00C66B94">
          <w:rPr>
            <w:noProof/>
            <w:webHidden/>
          </w:rPr>
          <w:fldChar w:fldCharType="begin"/>
        </w:r>
        <w:r w:rsidR="00C66B94">
          <w:rPr>
            <w:noProof/>
            <w:webHidden/>
          </w:rPr>
          <w:instrText xml:space="preserve"> PAGEREF _Toc440621174 \h </w:instrText>
        </w:r>
        <w:r w:rsidR="00C66B94">
          <w:rPr>
            <w:noProof/>
            <w:webHidden/>
          </w:rPr>
        </w:r>
        <w:r w:rsidR="00C66B94">
          <w:rPr>
            <w:noProof/>
            <w:webHidden/>
          </w:rPr>
          <w:fldChar w:fldCharType="separate"/>
        </w:r>
        <w:r w:rsidR="007B0194">
          <w:rPr>
            <w:noProof/>
            <w:webHidden/>
          </w:rPr>
          <w:t>22</w:t>
        </w:r>
        <w:r w:rsidR="00C66B94">
          <w:rPr>
            <w:noProof/>
            <w:webHidden/>
          </w:rPr>
          <w:fldChar w:fldCharType="end"/>
        </w:r>
      </w:hyperlink>
    </w:p>
    <w:p w14:paraId="76D677B4"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75" w:history="1">
        <w:r w:rsidR="00C66B94" w:rsidRPr="0002787A">
          <w:rPr>
            <w:rStyle w:val="Hyperlink"/>
            <w:noProof/>
          </w:rPr>
          <w:t>5.2</w:t>
        </w:r>
        <w:r w:rsidR="00C66B94">
          <w:rPr>
            <w:rFonts w:asciiTheme="minorHAnsi" w:eastAsiaTheme="minorEastAsia" w:hAnsiTheme="minorHAnsi" w:cstheme="minorBidi"/>
            <w:noProof/>
            <w:sz w:val="22"/>
            <w:szCs w:val="22"/>
          </w:rPr>
          <w:tab/>
        </w:r>
        <w:r w:rsidR="00C66B94" w:rsidRPr="0002787A">
          <w:rPr>
            <w:rStyle w:val="Hyperlink"/>
            <w:noProof/>
          </w:rPr>
          <w:t>Algemene bepalingen met betrekking tot werkzaamheden aan kabels</w:t>
        </w:r>
        <w:r w:rsidR="00C66B94">
          <w:rPr>
            <w:noProof/>
            <w:webHidden/>
          </w:rPr>
          <w:tab/>
        </w:r>
        <w:r w:rsidR="00C66B94">
          <w:rPr>
            <w:noProof/>
            <w:webHidden/>
          </w:rPr>
          <w:fldChar w:fldCharType="begin"/>
        </w:r>
        <w:r w:rsidR="00C66B94">
          <w:rPr>
            <w:noProof/>
            <w:webHidden/>
          </w:rPr>
          <w:instrText xml:space="preserve"> PAGEREF _Toc440621175 \h </w:instrText>
        </w:r>
        <w:r w:rsidR="00C66B94">
          <w:rPr>
            <w:noProof/>
            <w:webHidden/>
          </w:rPr>
        </w:r>
        <w:r w:rsidR="00C66B94">
          <w:rPr>
            <w:noProof/>
            <w:webHidden/>
          </w:rPr>
          <w:fldChar w:fldCharType="separate"/>
        </w:r>
        <w:r w:rsidR="007B0194">
          <w:rPr>
            <w:noProof/>
            <w:webHidden/>
          </w:rPr>
          <w:t>22</w:t>
        </w:r>
        <w:r w:rsidR="00C66B94">
          <w:rPr>
            <w:noProof/>
            <w:webHidden/>
          </w:rPr>
          <w:fldChar w:fldCharType="end"/>
        </w:r>
      </w:hyperlink>
    </w:p>
    <w:p w14:paraId="1CBB18DF" w14:textId="77777777" w:rsidR="00C66B94" w:rsidRDefault="009B224F">
      <w:pPr>
        <w:pStyle w:val="Inhopg1"/>
        <w:rPr>
          <w:rFonts w:asciiTheme="minorHAnsi" w:eastAsiaTheme="minorEastAsia" w:hAnsiTheme="minorHAnsi" w:cstheme="minorBidi"/>
          <w:b w:val="0"/>
          <w:noProof/>
          <w:sz w:val="22"/>
          <w:szCs w:val="22"/>
        </w:rPr>
      </w:pPr>
      <w:hyperlink w:anchor="_Toc440621176" w:history="1">
        <w:r w:rsidR="00C66B94" w:rsidRPr="0002787A">
          <w:rPr>
            <w:rStyle w:val="Hyperlink"/>
            <w:noProof/>
            <w:lang w:eastAsia="en-US"/>
          </w:rPr>
          <w:t>6</w:t>
        </w:r>
        <w:r w:rsidR="00C66B94">
          <w:rPr>
            <w:rFonts w:asciiTheme="minorHAnsi" w:eastAsiaTheme="minorEastAsia" w:hAnsiTheme="minorHAnsi" w:cstheme="minorBidi"/>
            <w:b w:val="0"/>
            <w:noProof/>
            <w:sz w:val="22"/>
            <w:szCs w:val="22"/>
          </w:rPr>
          <w:tab/>
        </w:r>
        <w:r w:rsidR="00C66B94" w:rsidRPr="0002787A">
          <w:rPr>
            <w:rStyle w:val="Hyperlink"/>
            <w:noProof/>
          </w:rPr>
          <w:t>Grondwerkzaamheden</w:t>
        </w:r>
        <w:r w:rsidR="00C66B94">
          <w:rPr>
            <w:noProof/>
            <w:webHidden/>
          </w:rPr>
          <w:tab/>
        </w:r>
        <w:r w:rsidR="00C66B94">
          <w:rPr>
            <w:noProof/>
            <w:webHidden/>
          </w:rPr>
          <w:fldChar w:fldCharType="begin"/>
        </w:r>
        <w:r w:rsidR="00C66B94">
          <w:rPr>
            <w:noProof/>
            <w:webHidden/>
          </w:rPr>
          <w:instrText xml:space="preserve"> PAGEREF _Toc440621176 \h </w:instrText>
        </w:r>
        <w:r w:rsidR="00C66B94">
          <w:rPr>
            <w:noProof/>
            <w:webHidden/>
          </w:rPr>
        </w:r>
        <w:r w:rsidR="00C66B94">
          <w:rPr>
            <w:noProof/>
            <w:webHidden/>
          </w:rPr>
          <w:fldChar w:fldCharType="separate"/>
        </w:r>
        <w:r w:rsidR="007B0194">
          <w:rPr>
            <w:noProof/>
            <w:webHidden/>
          </w:rPr>
          <w:t>25</w:t>
        </w:r>
        <w:r w:rsidR="00C66B94">
          <w:rPr>
            <w:noProof/>
            <w:webHidden/>
          </w:rPr>
          <w:fldChar w:fldCharType="end"/>
        </w:r>
      </w:hyperlink>
    </w:p>
    <w:p w14:paraId="50B5ECD1" w14:textId="77777777" w:rsidR="00C66B94" w:rsidRDefault="009B224F">
      <w:pPr>
        <w:pStyle w:val="Inhopg1"/>
        <w:rPr>
          <w:rFonts w:asciiTheme="minorHAnsi" w:eastAsiaTheme="minorEastAsia" w:hAnsiTheme="minorHAnsi" w:cstheme="minorBidi"/>
          <w:b w:val="0"/>
          <w:noProof/>
          <w:sz w:val="22"/>
          <w:szCs w:val="22"/>
        </w:rPr>
      </w:pPr>
      <w:hyperlink w:anchor="_Toc440621177" w:history="1">
        <w:r w:rsidR="00C66B94" w:rsidRPr="0002787A">
          <w:rPr>
            <w:rStyle w:val="Hyperlink"/>
            <w:noProof/>
            <w:lang w:eastAsia="en-US"/>
          </w:rPr>
          <w:t>7</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 xml:space="preserve">Lossen brandbare / </w:t>
        </w:r>
        <w:r w:rsidR="00C66B94" w:rsidRPr="0002787A">
          <w:rPr>
            <w:rStyle w:val="Hyperlink"/>
            <w:noProof/>
          </w:rPr>
          <w:t>explosieve</w:t>
        </w:r>
        <w:r w:rsidR="00C66B94" w:rsidRPr="0002787A">
          <w:rPr>
            <w:rStyle w:val="Hyperlink"/>
            <w:noProof/>
            <w:lang w:eastAsia="en-US"/>
          </w:rPr>
          <w:t xml:space="preserve"> stoffen van spoorwagen naar tankauto</w:t>
        </w:r>
        <w:r w:rsidR="00C66B94">
          <w:rPr>
            <w:noProof/>
            <w:webHidden/>
          </w:rPr>
          <w:tab/>
        </w:r>
        <w:r w:rsidR="00C66B94">
          <w:rPr>
            <w:noProof/>
            <w:webHidden/>
          </w:rPr>
          <w:fldChar w:fldCharType="begin"/>
        </w:r>
        <w:r w:rsidR="00C66B94">
          <w:rPr>
            <w:noProof/>
            <w:webHidden/>
          </w:rPr>
          <w:instrText xml:space="preserve"> PAGEREF _Toc440621177 \h </w:instrText>
        </w:r>
        <w:r w:rsidR="00C66B94">
          <w:rPr>
            <w:noProof/>
            <w:webHidden/>
          </w:rPr>
        </w:r>
        <w:r w:rsidR="00C66B94">
          <w:rPr>
            <w:noProof/>
            <w:webHidden/>
          </w:rPr>
          <w:fldChar w:fldCharType="separate"/>
        </w:r>
        <w:r w:rsidR="007B0194">
          <w:rPr>
            <w:noProof/>
            <w:webHidden/>
          </w:rPr>
          <w:t>26</w:t>
        </w:r>
        <w:r w:rsidR="00C66B94">
          <w:rPr>
            <w:noProof/>
            <w:webHidden/>
          </w:rPr>
          <w:fldChar w:fldCharType="end"/>
        </w:r>
      </w:hyperlink>
    </w:p>
    <w:p w14:paraId="6E4AE48A" w14:textId="77777777" w:rsidR="00C66B94" w:rsidRDefault="009B224F">
      <w:pPr>
        <w:pStyle w:val="Inhopg1"/>
        <w:rPr>
          <w:rFonts w:asciiTheme="minorHAnsi" w:eastAsiaTheme="minorEastAsia" w:hAnsiTheme="minorHAnsi" w:cstheme="minorBidi"/>
          <w:b w:val="0"/>
          <w:noProof/>
          <w:sz w:val="22"/>
          <w:szCs w:val="22"/>
        </w:rPr>
      </w:pPr>
      <w:hyperlink w:anchor="_Toc440621178" w:history="1">
        <w:r w:rsidR="00C66B94" w:rsidRPr="0002787A">
          <w:rPr>
            <w:rStyle w:val="Hyperlink"/>
            <w:noProof/>
            <w:lang w:eastAsia="en-US"/>
          </w:rPr>
          <w:t>8</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Aanvullende bepalingen voor de inzet van (groot) materieel langs, boven of op het spoor bij 25 kV ac-TEV-systemen</w:t>
        </w:r>
        <w:r w:rsidR="00C66B94">
          <w:rPr>
            <w:noProof/>
            <w:webHidden/>
          </w:rPr>
          <w:tab/>
        </w:r>
        <w:r w:rsidR="00C66B94">
          <w:rPr>
            <w:noProof/>
            <w:webHidden/>
          </w:rPr>
          <w:fldChar w:fldCharType="begin"/>
        </w:r>
        <w:r w:rsidR="00C66B94">
          <w:rPr>
            <w:noProof/>
            <w:webHidden/>
          </w:rPr>
          <w:instrText xml:space="preserve"> PAGEREF _Toc440621178 \h </w:instrText>
        </w:r>
        <w:r w:rsidR="00C66B94">
          <w:rPr>
            <w:noProof/>
            <w:webHidden/>
          </w:rPr>
        </w:r>
        <w:r w:rsidR="00C66B94">
          <w:rPr>
            <w:noProof/>
            <w:webHidden/>
          </w:rPr>
          <w:fldChar w:fldCharType="separate"/>
        </w:r>
        <w:r w:rsidR="007B0194">
          <w:rPr>
            <w:noProof/>
            <w:webHidden/>
          </w:rPr>
          <w:t>27</w:t>
        </w:r>
        <w:r w:rsidR="00C66B94">
          <w:rPr>
            <w:noProof/>
            <w:webHidden/>
          </w:rPr>
          <w:fldChar w:fldCharType="end"/>
        </w:r>
      </w:hyperlink>
    </w:p>
    <w:p w14:paraId="4A2E8170"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79" w:history="1">
        <w:r w:rsidR="00C66B94" w:rsidRPr="0002787A">
          <w:rPr>
            <w:rStyle w:val="Hyperlink"/>
            <w:noProof/>
          </w:rPr>
          <w:t>8.1</w:t>
        </w:r>
        <w:r w:rsidR="00C66B94">
          <w:rPr>
            <w:rFonts w:asciiTheme="minorHAnsi" w:eastAsiaTheme="minorEastAsia" w:hAnsiTheme="minorHAnsi" w:cstheme="minorBidi"/>
            <w:noProof/>
            <w:sz w:val="22"/>
            <w:szCs w:val="22"/>
          </w:rPr>
          <w:tab/>
        </w:r>
        <w:r w:rsidR="00C66B94" w:rsidRPr="0002787A">
          <w:rPr>
            <w:rStyle w:val="Hyperlink"/>
            <w:noProof/>
          </w:rPr>
          <w:t>Algemeen</w:t>
        </w:r>
        <w:r w:rsidR="00C66B94">
          <w:rPr>
            <w:noProof/>
            <w:webHidden/>
          </w:rPr>
          <w:tab/>
        </w:r>
        <w:r w:rsidR="00C66B94">
          <w:rPr>
            <w:noProof/>
            <w:webHidden/>
          </w:rPr>
          <w:fldChar w:fldCharType="begin"/>
        </w:r>
        <w:r w:rsidR="00C66B94">
          <w:rPr>
            <w:noProof/>
            <w:webHidden/>
          </w:rPr>
          <w:instrText xml:space="preserve"> PAGEREF _Toc440621179 \h </w:instrText>
        </w:r>
        <w:r w:rsidR="00C66B94">
          <w:rPr>
            <w:noProof/>
            <w:webHidden/>
          </w:rPr>
        </w:r>
        <w:r w:rsidR="00C66B94">
          <w:rPr>
            <w:noProof/>
            <w:webHidden/>
          </w:rPr>
          <w:fldChar w:fldCharType="separate"/>
        </w:r>
        <w:r w:rsidR="007B0194">
          <w:rPr>
            <w:noProof/>
            <w:webHidden/>
          </w:rPr>
          <w:t>27</w:t>
        </w:r>
        <w:r w:rsidR="00C66B94">
          <w:rPr>
            <w:noProof/>
            <w:webHidden/>
          </w:rPr>
          <w:fldChar w:fldCharType="end"/>
        </w:r>
      </w:hyperlink>
    </w:p>
    <w:p w14:paraId="7528708A"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80" w:history="1">
        <w:r w:rsidR="00C66B94" w:rsidRPr="0002787A">
          <w:rPr>
            <w:rStyle w:val="Hyperlink"/>
            <w:noProof/>
          </w:rPr>
          <w:t>8.2</w:t>
        </w:r>
        <w:r w:rsidR="00C66B94">
          <w:rPr>
            <w:rFonts w:asciiTheme="minorHAnsi" w:eastAsiaTheme="minorEastAsia" w:hAnsiTheme="minorHAnsi" w:cstheme="minorBidi"/>
            <w:noProof/>
            <w:sz w:val="22"/>
            <w:szCs w:val="22"/>
          </w:rPr>
          <w:tab/>
        </w:r>
        <w:r w:rsidR="00C66B94" w:rsidRPr="0002787A">
          <w:rPr>
            <w:rStyle w:val="Hyperlink"/>
            <w:noProof/>
          </w:rPr>
          <w:t>Werkzaamheden naast of langs het spoor</w:t>
        </w:r>
        <w:r w:rsidR="00C66B94">
          <w:rPr>
            <w:noProof/>
            <w:webHidden/>
          </w:rPr>
          <w:tab/>
        </w:r>
        <w:r w:rsidR="00C66B94">
          <w:rPr>
            <w:noProof/>
            <w:webHidden/>
          </w:rPr>
          <w:fldChar w:fldCharType="begin"/>
        </w:r>
        <w:r w:rsidR="00C66B94">
          <w:rPr>
            <w:noProof/>
            <w:webHidden/>
          </w:rPr>
          <w:instrText xml:space="preserve"> PAGEREF _Toc440621180 \h </w:instrText>
        </w:r>
        <w:r w:rsidR="00C66B94">
          <w:rPr>
            <w:noProof/>
            <w:webHidden/>
          </w:rPr>
        </w:r>
        <w:r w:rsidR="00C66B94">
          <w:rPr>
            <w:noProof/>
            <w:webHidden/>
          </w:rPr>
          <w:fldChar w:fldCharType="separate"/>
        </w:r>
        <w:r w:rsidR="007B0194">
          <w:rPr>
            <w:noProof/>
            <w:webHidden/>
          </w:rPr>
          <w:t>28</w:t>
        </w:r>
        <w:r w:rsidR="00C66B94">
          <w:rPr>
            <w:noProof/>
            <w:webHidden/>
          </w:rPr>
          <w:fldChar w:fldCharType="end"/>
        </w:r>
      </w:hyperlink>
    </w:p>
    <w:p w14:paraId="2B724995"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81" w:history="1">
        <w:r w:rsidR="00C66B94" w:rsidRPr="0002787A">
          <w:rPr>
            <w:rStyle w:val="Hyperlink"/>
            <w:noProof/>
          </w:rPr>
          <w:t>8.3</w:t>
        </w:r>
        <w:r w:rsidR="00C66B94">
          <w:rPr>
            <w:rFonts w:asciiTheme="minorHAnsi" w:eastAsiaTheme="minorEastAsia" w:hAnsiTheme="minorHAnsi" w:cstheme="minorBidi"/>
            <w:noProof/>
            <w:sz w:val="22"/>
            <w:szCs w:val="22"/>
          </w:rPr>
          <w:tab/>
        </w:r>
        <w:r w:rsidR="00C66B94" w:rsidRPr="0002787A">
          <w:rPr>
            <w:rStyle w:val="Hyperlink"/>
            <w:noProof/>
          </w:rPr>
          <w:t>Werkzaamheden op het spoor en / of onder de 25 kV ac-bovenleiding</w:t>
        </w:r>
        <w:r w:rsidR="00C66B94">
          <w:rPr>
            <w:noProof/>
            <w:webHidden/>
          </w:rPr>
          <w:tab/>
        </w:r>
        <w:r w:rsidR="00C66B94">
          <w:rPr>
            <w:noProof/>
            <w:webHidden/>
          </w:rPr>
          <w:fldChar w:fldCharType="begin"/>
        </w:r>
        <w:r w:rsidR="00C66B94">
          <w:rPr>
            <w:noProof/>
            <w:webHidden/>
          </w:rPr>
          <w:instrText xml:space="preserve"> PAGEREF _Toc440621181 \h </w:instrText>
        </w:r>
        <w:r w:rsidR="00C66B94">
          <w:rPr>
            <w:noProof/>
            <w:webHidden/>
          </w:rPr>
        </w:r>
        <w:r w:rsidR="00C66B94">
          <w:rPr>
            <w:noProof/>
            <w:webHidden/>
          </w:rPr>
          <w:fldChar w:fldCharType="separate"/>
        </w:r>
        <w:r w:rsidR="007B0194">
          <w:rPr>
            <w:noProof/>
            <w:webHidden/>
          </w:rPr>
          <w:t>29</w:t>
        </w:r>
        <w:r w:rsidR="00C66B94">
          <w:rPr>
            <w:noProof/>
            <w:webHidden/>
          </w:rPr>
          <w:fldChar w:fldCharType="end"/>
        </w:r>
      </w:hyperlink>
    </w:p>
    <w:p w14:paraId="5A7D9EBC" w14:textId="77777777" w:rsidR="00C66B94" w:rsidRDefault="009B224F">
      <w:pPr>
        <w:pStyle w:val="Inhopg1"/>
        <w:rPr>
          <w:rFonts w:asciiTheme="minorHAnsi" w:eastAsiaTheme="minorEastAsia" w:hAnsiTheme="minorHAnsi" w:cstheme="minorBidi"/>
          <w:b w:val="0"/>
          <w:noProof/>
          <w:sz w:val="22"/>
          <w:szCs w:val="22"/>
        </w:rPr>
      </w:pPr>
      <w:hyperlink w:anchor="_Toc440621182" w:history="1">
        <w:r w:rsidR="00C66B94" w:rsidRPr="0002787A">
          <w:rPr>
            <w:rStyle w:val="Hyperlink"/>
            <w:noProof/>
            <w:lang w:eastAsia="en-US"/>
          </w:rPr>
          <w:t>9</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Inspecties van hoogspanningsinstallaties</w:t>
        </w:r>
        <w:r w:rsidR="00C66B94">
          <w:rPr>
            <w:noProof/>
            <w:webHidden/>
          </w:rPr>
          <w:tab/>
        </w:r>
        <w:r w:rsidR="00C66B94">
          <w:rPr>
            <w:noProof/>
            <w:webHidden/>
          </w:rPr>
          <w:fldChar w:fldCharType="begin"/>
        </w:r>
        <w:r w:rsidR="00C66B94">
          <w:rPr>
            <w:noProof/>
            <w:webHidden/>
          </w:rPr>
          <w:instrText xml:space="preserve"> PAGEREF _Toc440621182 \h </w:instrText>
        </w:r>
        <w:r w:rsidR="00C66B94">
          <w:rPr>
            <w:noProof/>
            <w:webHidden/>
          </w:rPr>
        </w:r>
        <w:r w:rsidR="00C66B94">
          <w:rPr>
            <w:noProof/>
            <w:webHidden/>
          </w:rPr>
          <w:fldChar w:fldCharType="separate"/>
        </w:r>
        <w:r w:rsidR="007B0194">
          <w:rPr>
            <w:noProof/>
            <w:webHidden/>
          </w:rPr>
          <w:t>31</w:t>
        </w:r>
        <w:r w:rsidR="00C66B94">
          <w:rPr>
            <w:noProof/>
            <w:webHidden/>
          </w:rPr>
          <w:fldChar w:fldCharType="end"/>
        </w:r>
      </w:hyperlink>
    </w:p>
    <w:p w14:paraId="203F88B0"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83" w:history="1">
        <w:r w:rsidR="00C66B94" w:rsidRPr="0002787A">
          <w:rPr>
            <w:rStyle w:val="Hyperlink"/>
            <w:noProof/>
          </w:rPr>
          <w:t>9.1</w:t>
        </w:r>
        <w:r w:rsidR="00C66B94">
          <w:rPr>
            <w:rFonts w:asciiTheme="minorHAnsi" w:eastAsiaTheme="minorEastAsia" w:hAnsiTheme="minorHAnsi" w:cstheme="minorBidi"/>
            <w:noProof/>
            <w:sz w:val="22"/>
            <w:szCs w:val="22"/>
          </w:rPr>
          <w:tab/>
        </w:r>
        <w:r w:rsidR="00C66B94" w:rsidRPr="0002787A">
          <w:rPr>
            <w:rStyle w:val="Hyperlink"/>
            <w:noProof/>
          </w:rPr>
          <w:t>Inspectie algemeen</w:t>
        </w:r>
        <w:r w:rsidR="00C66B94">
          <w:rPr>
            <w:noProof/>
            <w:webHidden/>
          </w:rPr>
          <w:tab/>
        </w:r>
        <w:r w:rsidR="00C66B94">
          <w:rPr>
            <w:noProof/>
            <w:webHidden/>
          </w:rPr>
          <w:fldChar w:fldCharType="begin"/>
        </w:r>
        <w:r w:rsidR="00C66B94">
          <w:rPr>
            <w:noProof/>
            <w:webHidden/>
          </w:rPr>
          <w:instrText xml:space="preserve"> PAGEREF _Toc440621183 \h </w:instrText>
        </w:r>
        <w:r w:rsidR="00C66B94">
          <w:rPr>
            <w:noProof/>
            <w:webHidden/>
          </w:rPr>
        </w:r>
        <w:r w:rsidR="00C66B94">
          <w:rPr>
            <w:noProof/>
            <w:webHidden/>
          </w:rPr>
          <w:fldChar w:fldCharType="separate"/>
        </w:r>
        <w:r w:rsidR="007B0194">
          <w:rPr>
            <w:noProof/>
            <w:webHidden/>
          </w:rPr>
          <w:t>31</w:t>
        </w:r>
        <w:r w:rsidR="00C66B94">
          <w:rPr>
            <w:noProof/>
            <w:webHidden/>
          </w:rPr>
          <w:fldChar w:fldCharType="end"/>
        </w:r>
      </w:hyperlink>
    </w:p>
    <w:p w14:paraId="406B7B1D"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84" w:history="1">
        <w:r w:rsidR="00C66B94" w:rsidRPr="0002787A">
          <w:rPr>
            <w:rStyle w:val="Hyperlink"/>
            <w:noProof/>
          </w:rPr>
          <w:t>9.2</w:t>
        </w:r>
        <w:r w:rsidR="00C66B94">
          <w:rPr>
            <w:rFonts w:asciiTheme="minorHAnsi" w:eastAsiaTheme="minorEastAsia" w:hAnsiTheme="minorHAnsi" w:cstheme="minorBidi"/>
            <w:noProof/>
            <w:sz w:val="22"/>
            <w:szCs w:val="22"/>
          </w:rPr>
          <w:tab/>
        </w:r>
        <w:r w:rsidR="00C66B94" w:rsidRPr="0002787A">
          <w:rPr>
            <w:rStyle w:val="Hyperlink"/>
            <w:noProof/>
          </w:rPr>
          <w:t>Inspectie nieuwe installaties</w:t>
        </w:r>
        <w:r w:rsidR="00C66B94">
          <w:rPr>
            <w:noProof/>
            <w:webHidden/>
          </w:rPr>
          <w:tab/>
        </w:r>
        <w:r w:rsidR="00C66B94">
          <w:rPr>
            <w:noProof/>
            <w:webHidden/>
          </w:rPr>
          <w:fldChar w:fldCharType="begin"/>
        </w:r>
        <w:r w:rsidR="00C66B94">
          <w:rPr>
            <w:noProof/>
            <w:webHidden/>
          </w:rPr>
          <w:instrText xml:space="preserve"> PAGEREF _Toc440621184 \h </w:instrText>
        </w:r>
        <w:r w:rsidR="00C66B94">
          <w:rPr>
            <w:noProof/>
            <w:webHidden/>
          </w:rPr>
        </w:r>
        <w:r w:rsidR="00C66B94">
          <w:rPr>
            <w:noProof/>
            <w:webHidden/>
          </w:rPr>
          <w:fldChar w:fldCharType="separate"/>
        </w:r>
        <w:r w:rsidR="007B0194">
          <w:rPr>
            <w:noProof/>
            <w:webHidden/>
          </w:rPr>
          <w:t>31</w:t>
        </w:r>
        <w:r w:rsidR="00C66B94">
          <w:rPr>
            <w:noProof/>
            <w:webHidden/>
          </w:rPr>
          <w:fldChar w:fldCharType="end"/>
        </w:r>
      </w:hyperlink>
    </w:p>
    <w:p w14:paraId="765EE3B2"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85" w:history="1">
        <w:r w:rsidR="00C66B94" w:rsidRPr="0002787A">
          <w:rPr>
            <w:rStyle w:val="Hyperlink"/>
            <w:noProof/>
          </w:rPr>
          <w:t>9.3</w:t>
        </w:r>
        <w:r w:rsidR="00C66B94">
          <w:rPr>
            <w:rFonts w:asciiTheme="minorHAnsi" w:eastAsiaTheme="minorEastAsia" w:hAnsiTheme="minorHAnsi" w:cstheme="minorBidi"/>
            <w:noProof/>
            <w:sz w:val="22"/>
            <w:szCs w:val="22"/>
          </w:rPr>
          <w:tab/>
        </w:r>
        <w:r w:rsidR="00C66B94" w:rsidRPr="0002787A">
          <w:rPr>
            <w:rStyle w:val="Hyperlink"/>
            <w:noProof/>
          </w:rPr>
          <w:t>Inspectie bestaande installaties</w:t>
        </w:r>
        <w:r w:rsidR="00C66B94">
          <w:rPr>
            <w:noProof/>
            <w:webHidden/>
          </w:rPr>
          <w:tab/>
        </w:r>
        <w:r w:rsidR="00C66B94">
          <w:rPr>
            <w:noProof/>
            <w:webHidden/>
          </w:rPr>
          <w:fldChar w:fldCharType="begin"/>
        </w:r>
        <w:r w:rsidR="00C66B94">
          <w:rPr>
            <w:noProof/>
            <w:webHidden/>
          </w:rPr>
          <w:instrText xml:space="preserve"> PAGEREF _Toc440621185 \h </w:instrText>
        </w:r>
        <w:r w:rsidR="00C66B94">
          <w:rPr>
            <w:noProof/>
            <w:webHidden/>
          </w:rPr>
        </w:r>
        <w:r w:rsidR="00C66B94">
          <w:rPr>
            <w:noProof/>
            <w:webHidden/>
          </w:rPr>
          <w:fldChar w:fldCharType="separate"/>
        </w:r>
        <w:r w:rsidR="007B0194">
          <w:rPr>
            <w:noProof/>
            <w:webHidden/>
          </w:rPr>
          <w:t>33</w:t>
        </w:r>
        <w:r w:rsidR="00C66B94">
          <w:rPr>
            <w:noProof/>
            <w:webHidden/>
          </w:rPr>
          <w:fldChar w:fldCharType="end"/>
        </w:r>
      </w:hyperlink>
    </w:p>
    <w:p w14:paraId="31520D8A" w14:textId="77777777" w:rsidR="00C66B94" w:rsidRDefault="009B224F">
      <w:pPr>
        <w:pStyle w:val="Inhopg1"/>
        <w:rPr>
          <w:rFonts w:asciiTheme="minorHAnsi" w:eastAsiaTheme="minorEastAsia" w:hAnsiTheme="minorHAnsi" w:cstheme="minorBidi"/>
          <w:b w:val="0"/>
          <w:noProof/>
          <w:sz w:val="22"/>
          <w:szCs w:val="22"/>
        </w:rPr>
      </w:pPr>
      <w:hyperlink w:anchor="_Toc440621186" w:history="1">
        <w:r w:rsidR="00C66B94" w:rsidRPr="0002787A">
          <w:rPr>
            <w:rStyle w:val="Hyperlink"/>
            <w:noProof/>
            <w:lang w:eastAsia="en-US"/>
          </w:rPr>
          <w:t>10</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 xml:space="preserve">Het </w:t>
        </w:r>
        <w:r w:rsidR="00C66B94" w:rsidRPr="0002787A">
          <w:rPr>
            <w:rStyle w:val="Hyperlink"/>
            <w:noProof/>
          </w:rPr>
          <w:t>aarden</w:t>
        </w:r>
        <w:r w:rsidR="00C66B94" w:rsidRPr="0002787A">
          <w:rPr>
            <w:rStyle w:val="Hyperlink"/>
            <w:noProof/>
            <w:lang w:eastAsia="en-US"/>
          </w:rPr>
          <w:t xml:space="preserve"> van de 25 kV ac-bovenleiding</w:t>
        </w:r>
        <w:r w:rsidR="00C66B94">
          <w:rPr>
            <w:noProof/>
            <w:webHidden/>
          </w:rPr>
          <w:tab/>
        </w:r>
        <w:r w:rsidR="00C66B94">
          <w:rPr>
            <w:noProof/>
            <w:webHidden/>
          </w:rPr>
          <w:fldChar w:fldCharType="begin"/>
        </w:r>
        <w:r w:rsidR="00C66B94">
          <w:rPr>
            <w:noProof/>
            <w:webHidden/>
          </w:rPr>
          <w:instrText xml:space="preserve"> PAGEREF _Toc440621186 \h </w:instrText>
        </w:r>
        <w:r w:rsidR="00C66B94">
          <w:rPr>
            <w:noProof/>
            <w:webHidden/>
          </w:rPr>
        </w:r>
        <w:r w:rsidR="00C66B94">
          <w:rPr>
            <w:noProof/>
            <w:webHidden/>
          </w:rPr>
          <w:fldChar w:fldCharType="separate"/>
        </w:r>
        <w:r w:rsidR="007B0194">
          <w:rPr>
            <w:noProof/>
            <w:webHidden/>
          </w:rPr>
          <w:t>34</w:t>
        </w:r>
        <w:r w:rsidR="00C66B94">
          <w:rPr>
            <w:noProof/>
            <w:webHidden/>
          </w:rPr>
          <w:fldChar w:fldCharType="end"/>
        </w:r>
      </w:hyperlink>
    </w:p>
    <w:p w14:paraId="33DE33EF" w14:textId="77777777" w:rsidR="00C66B94" w:rsidRDefault="009B224F">
      <w:pPr>
        <w:pStyle w:val="Inhopg1"/>
        <w:rPr>
          <w:rFonts w:asciiTheme="minorHAnsi" w:eastAsiaTheme="minorEastAsia" w:hAnsiTheme="minorHAnsi" w:cstheme="minorBidi"/>
          <w:b w:val="0"/>
          <w:noProof/>
          <w:sz w:val="22"/>
          <w:szCs w:val="22"/>
        </w:rPr>
      </w:pPr>
      <w:hyperlink w:anchor="_Toc440621187" w:history="1">
        <w:r w:rsidR="00C66B94" w:rsidRPr="0002787A">
          <w:rPr>
            <w:rStyle w:val="Hyperlink"/>
            <w:noProof/>
            <w:lang w:eastAsia="en-US"/>
          </w:rPr>
          <w:t>11</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 xml:space="preserve">Relatie </w:t>
        </w:r>
        <w:r w:rsidR="00C66B94" w:rsidRPr="0002787A">
          <w:rPr>
            <w:rStyle w:val="Hyperlink"/>
            <w:noProof/>
          </w:rPr>
          <w:t>tussen</w:t>
        </w:r>
        <w:r w:rsidR="00C66B94" w:rsidRPr="0002787A">
          <w:rPr>
            <w:rStyle w:val="Hyperlink"/>
            <w:noProof/>
            <w:lang w:eastAsia="en-US"/>
          </w:rPr>
          <w:t xml:space="preserve"> VVW en RLN00128</w:t>
        </w:r>
        <w:r w:rsidR="00C66B94">
          <w:rPr>
            <w:noProof/>
            <w:webHidden/>
          </w:rPr>
          <w:tab/>
        </w:r>
        <w:r w:rsidR="00C66B94">
          <w:rPr>
            <w:noProof/>
            <w:webHidden/>
          </w:rPr>
          <w:fldChar w:fldCharType="begin"/>
        </w:r>
        <w:r w:rsidR="00C66B94">
          <w:rPr>
            <w:noProof/>
            <w:webHidden/>
          </w:rPr>
          <w:instrText xml:space="preserve"> PAGEREF _Toc440621187 \h </w:instrText>
        </w:r>
        <w:r w:rsidR="00C66B94">
          <w:rPr>
            <w:noProof/>
            <w:webHidden/>
          </w:rPr>
        </w:r>
        <w:r w:rsidR="00C66B94">
          <w:rPr>
            <w:noProof/>
            <w:webHidden/>
          </w:rPr>
          <w:fldChar w:fldCharType="separate"/>
        </w:r>
        <w:r w:rsidR="007B0194">
          <w:rPr>
            <w:noProof/>
            <w:webHidden/>
          </w:rPr>
          <w:t>39</w:t>
        </w:r>
        <w:r w:rsidR="00C66B94">
          <w:rPr>
            <w:noProof/>
            <w:webHidden/>
          </w:rPr>
          <w:fldChar w:fldCharType="end"/>
        </w:r>
      </w:hyperlink>
    </w:p>
    <w:p w14:paraId="6E7B38A1" w14:textId="77777777" w:rsidR="00C66B94" w:rsidRDefault="009B224F">
      <w:pPr>
        <w:pStyle w:val="Inhopg1"/>
        <w:rPr>
          <w:rFonts w:asciiTheme="minorHAnsi" w:eastAsiaTheme="minorEastAsia" w:hAnsiTheme="minorHAnsi" w:cstheme="minorBidi"/>
          <w:b w:val="0"/>
          <w:noProof/>
          <w:sz w:val="22"/>
          <w:szCs w:val="22"/>
        </w:rPr>
      </w:pPr>
      <w:hyperlink w:anchor="_Toc440621188" w:history="1">
        <w:r w:rsidR="00C66B94" w:rsidRPr="0002787A">
          <w:rPr>
            <w:rStyle w:val="Hyperlink"/>
            <w:noProof/>
            <w:lang w:eastAsia="en-US"/>
          </w:rPr>
          <w:t>12</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Kennis- en ervaringsniveau</w:t>
        </w:r>
        <w:r w:rsidR="00C66B94">
          <w:rPr>
            <w:noProof/>
            <w:webHidden/>
          </w:rPr>
          <w:tab/>
        </w:r>
        <w:r w:rsidR="00C66B94">
          <w:rPr>
            <w:noProof/>
            <w:webHidden/>
          </w:rPr>
          <w:fldChar w:fldCharType="begin"/>
        </w:r>
        <w:r w:rsidR="00C66B94">
          <w:rPr>
            <w:noProof/>
            <w:webHidden/>
          </w:rPr>
          <w:instrText xml:space="preserve"> PAGEREF _Toc440621188 \h </w:instrText>
        </w:r>
        <w:r w:rsidR="00C66B94">
          <w:rPr>
            <w:noProof/>
            <w:webHidden/>
          </w:rPr>
        </w:r>
        <w:r w:rsidR="00C66B94">
          <w:rPr>
            <w:noProof/>
            <w:webHidden/>
          </w:rPr>
          <w:fldChar w:fldCharType="separate"/>
        </w:r>
        <w:r w:rsidR="007B0194">
          <w:rPr>
            <w:noProof/>
            <w:webHidden/>
          </w:rPr>
          <w:t>41</w:t>
        </w:r>
        <w:r w:rsidR="00C66B94">
          <w:rPr>
            <w:noProof/>
            <w:webHidden/>
          </w:rPr>
          <w:fldChar w:fldCharType="end"/>
        </w:r>
      </w:hyperlink>
    </w:p>
    <w:p w14:paraId="08386C68" w14:textId="77777777" w:rsidR="00C66B94" w:rsidRDefault="009B224F">
      <w:pPr>
        <w:pStyle w:val="Inhopg1"/>
        <w:rPr>
          <w:rFonts w:asciiTheme="minorHAnsi" w:eastAsiaTheme="minorEastAsia" w:hAnsiTheme="minorHAnsi" w:cstheme="minorBidi"/>
          <w:b w:val="0"/>
          <w:noProof/>
          <w:sz w:val="22"/>
          <w:szCs w:val="22"/>
        </w:rPr>
      </w:pPr>
      <w:hyperlink w:anchor="_Toc440621189" w:history="1">
        <w:r w:rsidR="00C66B94" w:rsidRPr="0002787A">
          <w:rPr>
            <w:rStyle w:val="Hyperlink"/>
            <w:noProof/>
            <w:lang w:eastAsia="en-US"/>
          </w:rPr>
          <w:t>13</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Het creëren van een veilige werkplek</w:t>
        </w:r>
        <w:r w:rsidR="00C66B94">
          <w:rPr>
            <w:noProof/>
            <w:webHidden/>
          </w:rPr>
          <w:tab/>
        </w:r>
        <w:r w:rsidR="00C66B94">
          <w:rPr>
            <w:noProof/>
            <w:webHidden/>
          </w:rPr>
          <w:fldChar w:fldCharType="begin"/>
        </w:r>
        <w:r w:rsidR="00C66B94">
          <w:rPr>
            <w:noProof/>
            <w:webHidden/>
          </w:rPr>
          <w:instrText xml:space="preserve"> PAGEREF _Toc440621189 \h </w:instrText>
        </w:r>
        <w:r w:rsidR="00C66B94">
          <w:rPr>
            <w:noProof/>
            <w:webHidden/>
          </w:rPr>
        </w:r>
        <w:r w:rsidR="00C66B94">
          <w:rPr>
            <w:noProof/>
            <w:webHidden/>
          </w:rPr>
          <w:fldChar w:fldCharType="separate"/>
        </w:r>
        <w:r w:rsidR="007B0194">
          <w:rPr>
            <w:noProof/>
            <w:webHidden/>
          </w:rPr>
          <w:t>42</w:t>
        </w:r>
        <w:r w:rsidR="00C66B94">
          <w:rPr>
            <w:noProof/>
            <w:webHidden/>
          </w:rPr>
          <w:fldChar w:fldCharType="end"/>
        </w:r>
      </w:hyperlink>
    </w:p>
    <w:p w14:paraId="77A38541"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90" w:history="1">
        <w:r w:rsidR="00C66B94" w:rsidRPr="0002787A">
          <w:rPr>
            <w:rStyle w:val="Hyperlink"/>
            <w:noProof/>
          </w:rPr>
          <w:t>13.1</w:t>
        </w:r>
        <w:r w:rsidR="00C66B94">
          <w:rPr>
            <w:rFonts w:asciiTheme="minorHAnsi" w:eastAsiaTheme="minorEastAsia" w:hAnsiTheme="minorHAnsi" w:cstheme="minorBidi"/>
            <w:noProof/>
            <w:sz w:val="22"/>
            <w:szCs w:val="22"/>
          </w:rPr>
          <w:tab/>
        </w:r>
        <w:r w:rsidR="00C66B94" w:rsidRPr="0002787A">
          <w:rPr>
            <w:rStyle w:val="Hyperlink"/>
            <w:noProof/>
          </w:rPr>
          <w:t>Inleiding</w:t>
        </w:r>
        <w:r w:rsidR="00C66B94">
          <w:rPr>
            <w:noProof/>
            <w:webHidden/>
          </w:rPr>
          <w:tab/>
        </w:r>
        <w:r w:rsidR="00C66B94">
          <w:rPr>
            <w:noProof/>
            <w:webHidden/>
          </w:rPr>
          <w:fldChar w:fldCharType="begin"/>
        </w:r>
        <w:r w:rsidR="00C66B94">
          <w:rPr>
            <w:noProof/>
            <w:webHidden/>
          </w:rPr>
          <w:instrText xml:space="preserve"> PAGEREF _Toc440621190 \h </w:instrText>
        </w:r>
        <w:r w:rsidR="00C66B94">
          <w:rPr>
            <w:noProof/>
            <w:webHidden/>
          </w:rPr>
        </w:r>
        <w:r w:rsidR="00C66B94">
          <w:rPr>
            <w:noProof/>
            <w:webHidden/>
          </w:rPr>
          <w:fldChar w:fldCharType="separate"/>
        </w:r>
        <w:r w:rsidR="007B0194">
          <w:rPr>
            <w:noProof/>
            <w:webHidden/>
          </w:rPr>
          <w:t>42</w:t>
        </w:r>
        <w:r w:rsidR="00C66B94">
          <w:rPr>
            <w:noProof/>
            <w:webHidden/>
          </w:rPr>
          <w:fldChar w:fldCharType="end"/>
        </w:r>
      </w:hyperlink>
    </w:p>
    <w:p w14:paraId="573C06A6"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91" w:history="1">
        <w:r w:rsidR="00C66B94" w:rsidRPr="0002787A">
          <w:rPr>
            <w:rStyle w:val="Hyperlink"/>
            <w:noProof/>
          </w:rPr>
          <w:t>13.2</w:t>
        </w:r>
        <w:r w:rsidR="00C66B94">
          <w:rPr>
            <w:rFonts w:asciiTheme="minorHAnsi" w:eastAsiaTheme="minorEastAsia" w:hAnsiTheme="minorHAnsi" w:cstheme="minorBidi"/>
            <w:noProof/>
            <w:sz w:val="22"/>
            <w:szCs w:val="22"/>
          </w:rPr>
          <w:tab/>
        </w:r>
        <w:r w:rsidR="00C66B94" w:rsidRPr="0002787A">
          <w:rPr>
            <w:rStyle w:val="Hyperlink"/>
            <w:noProof/>
          </w:rPr>
          <w:t>De “generieke procedure”</w:t>
        </w:r>
        <w:r w:rsidR="00C66B94">
          <w:rPr>
            <w:noProof/>
            <w:webHidden/>
          </w:rPr>
          <w:tab/>
        </w:r>
        <w:r w:rsidR="00C66B94">
          <w:rPr>
            <w:noProof/>
            <w:webHidden/>
          </w:rPr>
          <w:fldChar w:fldCharType="begin"/>
        </w:r>
        <w:r w:rsidR="00C66B94">
          <w:rPr>
            <w:noProof/>
            <w:webHidden/>
          </w:rPr>
          <w:instrText xml:space="preserve"> PAGEREF _Toc440621191 \h </w:instrText>
        </w:r>
        <w:r w:rsidR="00C66B94">
          <w:rPr>
            <w:noProof/>
            <w:webHidden/>
          </w:rPr>
        </w:r>
        <w:r w:rsidR="00C66B94">
          <w:rPr>
            <w:noProof/>
            <w:webHidden/>
          </w:rPr>
          <w:fldChar w:fldCharType="separate"/>
        </w:r>
        <w:r w:rsidR="007B0194">
          <w:rPr>
            <w:noProof/>
            <w:webHidden/>
          </w:rPr>
          <w:t>42</w:t>
        </w:r>
        <w:r w:rsidR="00C66B94">
          <w:rPr>
            <w:noProof/>
            <w:webHidden/>
          </w:rPr>
          <w:fldChar w:fldCharType="end"/>
        </w:r>
      </w:hyperlink>
    </w:p>
    <w:p w14:paraId="34D7E7B2"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192" w:history="1">
        <w:r w:rsidR="00C66B94" w:rsidRPr="0002787A">
          <w:rPr>
            <w:rStyle w:val="Hyperlink"/>
            <w:rFonts w:cs="Arial"/>
            <w:noProof/>
            <w:snapToGrid w:val="0"/>
          </w:rPr>
          <w:t>13.2.1</w:t>
        </w:r>
        <w:r w:rsidR="00C66B94">
          <w:rPr>
            <w:rFonts w:asciiTheme="minorHAnsi" w:eastAsiaTheme="minorEastAsia" w:hAnsiTheme="minorHAnsi" w:cstheme="minorBidi"/>
            <w:noProof/>
            <w:sz w:val="22"/>
            <w:szCs w:val="22"/>
          </w:rPr>
          <w:tab/>
        </w:r>
        <w:r w:rsidR="00C66B94" w:rsidRPr="0002787A">
          <w:rPr>
            <w:rStyle w:val="Hyperlink"/>
            <w:rFonts w:cs="Arial"/>
            <w:noProof/>
            <w:snapToGrid w:val="0"/>
          </w:rPr>
          <w:t>D</w:t>
        </w:r>
        <w:r w:rsidR="00C66B94" w:rsidRPr="0002787A">
          <w:rPr>
            <w:rStyle w:val="Hyperlink"/>
            <w:rFonts w:cs="Arial"/>
            <w:noProof/>
          </w:rPr>
          <w:t>o</w:t>
        </w:r>
        <w:r w:rsidR="00C66B94" w:rsidRPr="0002787A">
          <w:rPr>
            <w:rStyle w:val="Hyperlink"/>
            <w:rFonts w:cs="Arial"/>
            <w:noProof/>
            <w:snapToGrid w:val="0"/>
          </w:rPr>
          <w:t>el</w:t>
        </w:r>
        <w:r w:rsidR="00C66B94">
          <w:rPr>
            <w:noProof/>
            <w:webHidden/>
          </w:rPr>
          <w:tab/>
        </w:r>
        <w:r w:rsidR="00C66B94">
          <w:rPr>
            <w:noProof/>
            <w:webHidden/>
          </w:rPr>
          <w:fldChar w:fldCharType="begin"/>
        </w:r>
        <w:r w:rsidR="00C66B94">
          <w:rPr>
            <w:noProof/>
            <w:webHidden/>
          </w:rPr>
          <w:instrText xml:space="preserve"> PAGEREF _Toc440621192 \h </w:instrText>
        </w:r>
        <w:r w:rsidR="00C66B94">
          <w:rPr>
            <w:noProof/>
            <w:webHidden/>
          </w:rPr>
        </w:r>
        <w:r w:rsidR="00C66B94">
          <w:rPr>
            <w:noProof/>
            <w:webHidden/>
          </w:rPr>
          <w:fldChar w:fldCharType="separate"/>
        </w:r>
        <w:r w:rsidR="007B0194">
          <w:rPr>
            <w:noProof/>
            <w:webHidden/>
          </w:rPr>
          <w:t>42</w:t>
        </w:r>
        <w:r w:rsidR="00C66B94">
          <w:rPr>
            <w:noProof/>
            <w:webHidden/>
          </w:rPr>
          <w:fldChar w:fldCharType="end"/>
        </w:r>
      </w:hyperlink>
    </w:p>
    <w:p w14:paraId="59E065E3"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193" w:history="1">
        <w:r w:rsidR="00C66B94" w:rsidRPr="0002787A">
          <w:rPr>
            <w:rStyle w:val="Hyperlink"/>
            <w:rFonts w:cs="Arial"/>
            <w:noProof/>
            <w:snapToGrid w:val="0"/>
          </w:rPr>
          <w:t>13.2.2</w:t>
        </w:r>
        <w:r w:rsidR="00C66B94">
          <w:rPr>
            <w:rFonts w:asciiTheme="minorHAnsi" w:eastAsiaTheme="minorEastAsia" w:hAnsiTheme="minorHAnsi" w:cstheme="minorBidi"/>
            <w:noProof/>
            <w:sz w:val="22"/>
            <w:szCs w:val="22"/>
          </w:rPr>
          <w:tab/>
        </w:r>
        <w:r w:rsidR="00C66B94" w:rsidRPr="0002787A">
          <w:rPr>
            <w:rStyle w:val="Hyperlink"/>
            <w:rFonts w:cs="Arial"/>
            <w:noProof/>
            <w:snapToGrid w:val="0"/>
          </w:rPr>
          <w:t>Uitgangspunt</w:t>
        </w:r>
        <w:r w:rsidR="00C66B94">
          <w:rPr>
            <w:noProof/>
            <w:webHidden/>
          </w:rPr>
          <w:tab/>
        </w:r>
        <w:r w:rsidR="00C66B94">
          <w:rPr>
            <w:noProof/>
            <w:webHidden/>
          </w:rPr>
          <w:fldChar w:fldCharType="begin"/>
        </w:r>
        <w:r w:rsidR="00C66B94">
          <w:rPr>
            <w:noProof/>
            <w:webHidden/>
          </w:rPr>
          <w:instrText xml:space="preserve"> PAGEREF _Toc440621193 \h </w:instrText>
        </w:r>
        <w:r w:rsidR="00C66B94">
          <w:rPr>
            <w:noProof/>
            <w:webHidden/>
          </w:rPr>
        </w:r>
        <w:r w:rsidR="00C66B94">
          <w:rPr>
            <w:noProof/>
            <w:webHidden/>
          </w:rPr>
          <w:fldChar w:fldCharType="separate"/>
        </w:r>
        <w:r w:rsidR="007B0194">
          <w:rPr>
            <w:noProof/>
            <w:webHidden/>
          </w:rPr>
          <w:t>42</w:t>
        </w:r>
        <w:r w:rsidR="00C66B94">
          <w:rPr>
            <w:noProof/>
            <w:webHidden/>
          </w:rPr>
          <w:fldChar w:fldCharType="end"/>
        </w:r>
      </w:hyperlink>
    </w:p>
    <w:p w14:paraId="10B1A795"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194" w:history="1">
        <w:r w:rsidR="00C66B94" w:rsidRPr="0002787A">
          <w:rPr>
            <w:rStyle w:val="Hyperlink"/>
            <w:rFonts w:cs="Arial"/>
            <w:noProof/>
            <w:snapToGrid w:val="0"/>
          </w:rPr>
          <w:t>13.2.3</w:t>
        </w:r>
        <w:r w:rsidR="00C66B94">
          <w:rPr>
            <w:rFonts w:asciiTheme="minorHAnsi" w:eastAsiaTheme="minorEastAsia" w:hAnsiTheme="minorHAnsi" w:cstheme="minorBidi"/>
            <w:noProof/>
            <w:sz w:val="22"/>
            <w:szCs w:val="22"/>
          </w:rPr>
          <w:tab/>
        </w:r>
        <w:r w:rsidR="00C66B94" w:rsidRPr="0002787A">
          <w:rPr>
            <w:rStyle w:val="Hyperlink"/>
            <w:rFonts w:cs="Arial"/>
            <w:noProof/>
            <w:snapToGrid w:val="0"/>
          </w:rPr>
          <w:t>Inhoud</w:t>
        </w:r>
        <w:r w:rsidR="00C66B94">
          <w:rPr>
            <w:noProof/>
            <w:webHidden/>
          </w:rPr>
          <w:tab/>
        </w:r>
        <w:r w:rsidR="00C66B94">
          <w:rPr>
            <w:noProof/>
            <w:webHidden/>
          </w:rPr>
          <w:fldChar w:fldCharType="begin"/>
        </w:r>
        <w:r w:rsidR="00C66B94">
          <w:rPr>
            <w:noProof/>
            <w:webHidden/>
          </w:rPr>
          <w:instrText xml:space="preserve"> PAGEREF _Toc440621194 \h </w:instrText>
        </w:r>
        <w:r w:rsidR="00C66B94">
          <w:rPr>
            <w:noProof/>
            <w:webHidden/>
          </w:rPr>
        </w:r>
        <w:r w:rsidR="00C66B94">
          <w:rPr>
            <w:noProof/>
            <w:webHidden/>
          </w:rPr>
          <w:fldChar w:fldCharType="separate"/>
        </w:r>
        <w:r w:rsidR="007B0194">
          <w:rPr>
            <w:noProof/>
            <w:webHidden/>
          </w:rPr>
          <w:t>42</w:t>
        </w:r>
        <w:r w:rsidR="00C66B94">
          <w:rPr>
            <w:noProof/>
            <w:webHidden/>
          </w:rPr>
          <w:fldChar w:fldCharType="end"/>
        </w:r>
      </w:hyperlink>
    </w:p>
    <w:p w14:paraId="0A76CB1C"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195" w:history="1">
        <w:r w:rsidR="00C66B94" w:rsidRPr="0002787A">
          <w:rPr>
            <w:rStyle w:val="Hyperlink"/>
            <w:rFonts w:cs="Arial"/>
            <w:noProof/>
            <w:snapToGrid w:val="0"/>
          </w:rPr>
          <w:t>13.2.4</w:t>
        </w:r>
        <w:r w:rsidR="00C66B94">
          <w:rPr>
            <w:rFonts w:asciiTheme="minorHAnsi" w:eastAsiaTheme="minorEastAsia" w:hAnsiTheme="minorHAnsi" w:cstheme="minorBidi"/>
            <w:noProof/>
            <w:sz w:val="22"/>
            <w:szCs w:val="22"/>
          </w:rPr>
          <w:tab/>
        </w:r>
        <w:r w:rsidR="00C66B94" w:rsidRPr="0002787A">
          <w:rPr>
            <w:rStyle w:val="Hyperlink"/>
            <w:rFonts w:cs="Arial"/>
            <w:noProof/>
            <w:snapToGrid w:val="0"/>
          </w:rPr>
          <w:t>Voorbereiding</w:t>
        </w:r>
        <w:r w:rsidR="00C66B94">
          <w:rPr>
            <w:noProof/>
            <w:webHidden/>
          </w:rPr>
          <w:tab/>
        </w:r>
        <w:r w:rsidR="00C66B94">
          <w:rPr>
            <w:noProof/>
            <w:webHidden/>
          </w:rPr>
          <w:fldChar w:fldCharType="begin"/>
        </w:r>
        <w:r w:rsidR="00C66B94">
          <w:rPr>
            <w:noProof/>
            <w:webHidden/>
          </w:rPr>
          <w:instrText xml:space="preserve"> PAGEREF _Toc440621195 \h </w:instrText>
        </w:r>
        <w:r w:rsidR="00C66B94">
          <w:rPr>
            <w:noProof/>
            <w:webHidden/>
          </w:rPr>
        </w:r>
        <w:r w:rsidR="00C66B94">
          <w:rPr>
            <w:noProof/>
            <w:webHidden/>
          </w:rPr>
          <w:fldChar w:fldCharType="separate"/>
        </w:r>
        <w:r w:rsidR="007B0194">
          <w:rPr>
            <w:noProof/>
            <w:webHidden/>
          </w:rPr>
          <w:t>43</w:t>
        </w:r>
        <w:r w:rsidR="00C66B94">
          <w:rPr>
            <w:noProof/>
            <w:webHidden/>
          </w:rPr>
          <w:fldChar w:fldCharType="end"/>
        </w:r>
      </w:hyperlink>
    </w:p>
    <w:p w14:paraId="0A5AABB2"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196" w:history="1">
        <w:r w:rsidR="00C66B94" w:rsidRPr="0002787A">
          <w:rPr>
            <w:rStyle w:val="Hyperlink"/>
            <w:rFonts w:cs="Arial"/>
            <w:noProof/>
            <w:snapToGrid w:val="0"/>
          </w:rPr>
          <w:t>13.2.5</w:t>
        </w:r>
        <w:r w:rsidR="00C66B94">
          <w:rPr>
            <w:rFonts w:asciiTheme="minorHAnsi" w:eastAsiaTheme="minorEastAsia" w:hAnsiTheme="minorHAnsi" w:cstheme="minorBidi"/>
            <w:noProof/>
            <w:sz w:val="22"/>
            <w:szCs w:val="22"/>
          </w:rPr>
          <w:tab/>
        </w:r>
        <w:r w:rsidR="00C66B94" w:rsidRPr="0002787A">
          <w:rPr>
            <w:rStyle w:val="Hyperlink"/>
            <w:rFonts w:cs="Arial"/>
            <w:noProof/>
            <w:snapToGrid w:val="0"/>
          </w:rPr>
          <w:t>Veilige werkplek creëren</w:t>
        </w:r>
        <w:r w:rsidR="00C66B94">
          <w:rPr>
            <w:noProof/>
            <w:webHidden/>
          </w:rPr>
          <w:tab/>
        </w:r>
        <w:r w:rsidR="00C66B94">
          <w:rPr>
            <w:noProof/>
            <w:webHidden/>
          </w:rPr>
          <w:fldChar w:fldCharType="begin"/>
        </w:r>
        <w:r w:rsidR="00C66B94">
          <w:rPr>
            <w:noProof/>
            <w:webHidden/>
          </w:rPr>
          <w:instrText xml:space="preserve"> PAGEREF _Toc440621196 \h </w:instrText>
        </w:r>
        <w:r w:rsidR="00C66B94">
          <w:rPr>
            <w:noProof/>
            <w:webHidden/>
          </w:rPr>
        </w:r>
        <w:r w:rsidR="00C66B94">
          <w:rPr>
            <w:noProof/>
            <w:webHidden/>
          </w:rPr>
          <w:fldChar w:fldCharType="separate"/>
        </w:r>
        <w:r w:rsidR="007B0194">
          <w:rPr>
            <w:noProof/>
            <w:webHidden/>
          </w:rPr>
          <w:t>43</w:t>
        </w:r>
        <w:r w:rsidR="00C66B94">
          <w:rPr>
            <w:noProof/>
            <w:webHidden/>
          </w:rPr>
          <w:fldChar w:fldCharType="end"/>
        </w:r>
      </w:hyperlink>
    </w:p>
    <w:p w14:paraId="537979D2"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197" w:history="1">
        <w:r w:rsidR="00C66B94" w:rsidRPr="0002787A">
          <w:rPr>
            <w:rStyle w:val="Hyperlink"/>
            <w:rFonts w:cs="Arial"/>
            <w:noProof/>
            <w:snapToGrid w:val="0"/>
          </w:rPr>
          <w:t>13.2.6</w:t>
        </w:r>
        <w:r w:rsidR="00C66B94">
          <w:rPr>
            <w:rFonts w:asciiTheme="minorHAnsi" w:eastAsiaTheme="minorEastAsia" w:hAnsiTheme="minorHAnsi" w:cstheme="minorBidi"/>
            <w:noProof/>
            <w:sz w:val="22"/>
            <w:szCs w:val="22"/>
          </w:rPr>
          <w:tab/>
        </w:r>
        <w:r w:rsidR="00C66B94" w:rsidRPr="0002787A">
          <w:rPr>
            <w:rStyle w:val="Hyperlink"/>
            <w:rFonts w:cs="Arial"/>
            <w:noProof/>
            <w:snapToGrid w:val="0"/>
          </w:rPr>
          <w:t>Uitwerking</w:t>
        </w:r>
        <w:r w:rsidR="00C66B94">
          <w:rPr>
            <w:noProof/>
            <w:webHidden/>
          </w:rPr>
          <w:tab/>
        </w:r>
        <w:r w:rsidR="00C66B94">
          <w:rPr>
            <w:noProof/>
            <w:webHidden/>
          </w:rPr>
          <w:fldChar w:fldCharType="begin"/>
        </w:r>
        <w:r w:rsidR="00C66B94">
          <w:rPr>
            <w:noProof/>
            <w:webHidden/>
          </w:rPr>
          <w:instrText xml:space="preserve"> PAGEREF _Toc440621197 \h </w:instrText>
        </w:r>
        <w:r w:rsidR="00C66B94">
          <w:rPr>
            <w:noProof/>
            <w:webHidden/>
          </w:rPr>
        </w:r>
        <w:r w:rsidR="00C66B94">
          <w:rPr>
            <w:noProof/>
            <w:webHidden/>
          </w:rPr>
          <w:fldChar w:fldCharType="separate"/>
        </w:r>
        <w:r w:rsidR="007B0194">
          <w:rPr>
            <w:noProof/>
            <w:webHidden/>
          </w:rPr>
          <w:t>45</w:t>
        </w:r>
        <w:r w:rsidR="00C66B94">
          <w:rPr>
            <w:noProof/>
            <w:webHidden/>
          </w:rPr>
          <w:fldChar w:fldCharType="end"/>
        </w:r>
      </w:hyperlink>
    </w:p>
    <w:p w14:paraId="764342EE" w14:textId="77777777" w:rsidR="00C66B94" w:rsidRDefault="009B224F">
      <w:pPr>
        <w:pStyle w:val="Inhopg1"/>
        <w:rPr>
          <w:rFonts w:asciiTheme="minorHAnsi" w:eastAsiaTheme="minorEastAsia" w:hAnsiTheme="minorHAnsi" w:cstheme="minorBidi"/>
          <w:b w:val="0"/>
          <w:noProof/>
          <w:sz w:val="22"/>
          <w:szCs w:val="22"/>
        </w:rPr>
      </w:pPr>
      <w:hyperlink w:anchor="_Toc440621198" w:history="1">
        <w:r w:rsidR="00C66B94" w:rsidRPr="0002787A">
          <w:rPr>
            <w:rStyle w:val="Hyperlink"/>
            <w:noProof/>
          </w:rPr>
          <w:t>14</w:t>
        </w:r>
        <w:r w:rsidR="00C66B94">
          <w:rPr>
            <w:rFonts w:asciiTheme="minorHAnsi" w:eastAsiaTheme="minorEastAsia" w:hAnsiTheme="minorHAnsi" w:cstheme="minorBidi"/>
            <w:b w:val="0"/>
            <w:noProof/>
            <w:sz w:val="22"/>
            <w:szCs w:val="22"/>
          </w:rPr>
          <w:tab/>
        </w:r>
        <w:r w:rsidR="00C66B94" w:rsidRPr="0002787A">
          <w:rPr>
            <w:rStyle w:val="Hyperlink"/>
            <w:noProof/>
          </w:rPr>
          <w:t>Werken in de Betuweroute spanningsluis</w:t>
        </w:r>
        <w:r w:rsidR="00C66B94">
          <w:rPr>
            <w:noProof/>
            <w:webHidden/>
          </w:rPr>
          <w:tab/>
        </w:r>
        <w:r w:rsidR="00C66B94">
          <w:rPr>
            <w:noProof/>
            <w:webHidden/>
          </w:rPr>
          <w:fldChar w:fldCharType="begin"/>
        </w:r>
        <w:r w:rsidR="00C66B94">
          <w:rPr>
            <w:noProof/>
            <w:webHidden/>
          </w:rPr>
          <w:instrText xml:space="preserve"> PAGEREF _Toc440621198 \h </w:instrText>
        </w:r>
        <w:r w:rsidR="00C66B94">
          <w:rPr>
            <w:noProof/>
            <w:webHidden/>
          </w:rPr>
        </w:r>
        <w:r w:rsidR="00C66B94">
          <w:rPr>
            <w:noProof/>
            <w:webHidden/>
          </w:rPr>
          <w:fldChar w:fldCharType="separate"/>
        </w:r>
        <w:r w:rsidR="007B0194">
          <w:rPr>
            <w:noProof/>
            <w:webHidden/>
          </w:rPr>
          <w:t>46</w:t>
        </w:r>
        <w:r w:rsidR="00C66B94">
          <w:rPr>
            <w:noProof/>
            <w:webHidden/>
          </w:rPr>
          <w:fldChar w:fldCharType="end"/>
        </w:r>
      </w:hyperlink>
    </w:p>
    <w:p w14:paraId="0D6B95E8"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199" w:history="1">
        <w:r w:rsidR="00C66B94" w:rsidRPr="0002787A">
          <w:rPr>
            <w:rStyle w:val="Hyperlink"/>
            <w:noProof/>
          </w:rPr>
          <w:t>14.1</w:t>
        </w:r>
        <w:r w:rsidR="00C66B94">
          <w:rPr>
            <w:rFonts w:asciiTheme="minorHAnsi" w:eastAsiaTheme="minorEastAsia" w:hAnsiTheme="minorHAnsi" w:cstheme="minorBidi"/>
            <w:noProof/>
            <w:sz w:val="22"/>
            <w:szCs w:val="22"/>
          </w:rPr>
          <w:tab/>
        </w:r>
        <w:r w:rsidR="00C66B94" w:rsidRPr="0002787A">
          <w:rPr>
            <w:rStyle w:val="Hyperlink"/>
            <w:noProof/>
          </w:rPr>
          <w:t>Leeswijzer</w:t>
        </w:r>
        <w:r w:rsidR="00C66B94">
          <w:rPr>
            <w:noProof/>
            <w:webHidden/>
          </w:rPr>
          <w:tab/>
        </w:r>
        <w:r w:rsidR="00C66B94">
          <w:rPr>
            <w:noProof/>
            <w:webHidden/>
          </w:rPr>
          <w:fldChar w:fldCharType="begin"/>
        </w:r>
        <w:r w:rsidR="00C66B94">
          <w:rPr>
            <w:noProof/>
            <w:webHidden/>
          </w:rPr>
          <w:instrText xml:space="preserve"> PAGEREF _Toc440621199 \h </w:instrText>
        </w:r>
        <w:r w:rsidR="00C66B94">
          <w:rPr>
            <w:noProof/>
            <w:webHidden/>
          </w:rPr>
        </w:r>
        <w:r w:rsidR="00C66B94">
          <w:rPr>
            <w:noProof/>
            <w:webHidden/>
          </w:rPr>
          <w:fldChar w:fldCharType="separate"/>
        </w:r>
        <w:r w:rsidR="007B0194">
          <w:rPr>
            <w:noProof/>
            <w:webHidden/>
          </w:rPr>
          <w:t>46</w:t>
        </w:r>
        <w:r w:rsidR="00C66B94">
          <w:rPr>
            <w:noProof/>
            <w:webHidden/>
          </w:rPr>
          <w:fldChar w:fldCharType="end"/>
        </w:r>
      </w:hyperlink>
    </w:p>
    <w:p w14:paraId="736298E7"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00" w:history="1">
        <w:r w:rsidR="00C66B94" w:rsidRPr="0002787A">
          <w:rPr>
            <w:rStyle w:val="Hyperlink"/>
            <w:noProof/>
          </w:rPr>
          <w:t>14.2</w:t>
        </w:r>
        <w:r w:rsidR="00C66B94">
          <w:rPr>
            <w:rFonts w:asciiTheme="minorHAnsi" w:eastAsiaTheme="minorEastAsia" w:hAnsiTheme="minorHAnsi" w:cstheme="minorBidi"/>
            <w:noProof/>
            <w:sz w:val="22"/>
            <w:szCs w:val="22"/>
          </w:rPr>
          <w:tab/>
        </w:r>
        <w:r w:rsidR="00C66B94" w:rsidRPr="0002787A">
          <w:rPr>
            <w:rStyle w:val="Hyperlink"/>
            <w:noProof/>
          </w:rPr>
          <w:t>Toepassingsgebied</w:t>
        </w:r>
        <w:r w:rsidR="00C66B94">
          <w:rPr>
            <w:noProof/>
            <w:webHidden/>
          </w:rPr>
          <w:tab/>
        </w:r>
        <w:r w:rsidR="00C66B94">
          <w:rPr>
            <w:noProof/>
            <w:webHidden/>
          </w:rPr>
          <w:fldChar w:fldCharType="begin"/>
        </w:r>
        <w:r w:rsidR="00C66B94">
          <w:rPr>
            <w:noProof/>
            <w:webHidden/>
          </w:rPr>
          <w:instrText xml:space="preserve"> PAGEREF _Toc440621200 \h </w:instrText>
        </w:r>
        <w:r w:rsidR="00C66B94">
          <w:rPr>
            <w:noProof/>
            <w:webHidden/>
          </w:rPr>
        </w:r>
        <w:r w:rsidR="00C66B94">
          <w:rPr>
            <w:noProof/>
            <w:webHidden/>
          </w:rPr>
          <w:fldChar w:fldCharType="separate"/>
        </w:r>
        <w:r w:rsidR="007B0194">
          <w:rPr>
            <w:noProof/>
            <w:webHidden/>
          </w:rPr>
          <w:t>46</w:t>
        </w:r>
        <w:r w:rsidR="00C66B94">
          <w:rPr>
            <w:noProof/>
            <w:webHidden/>
          </w:rPr>
          <w:fldChar w:fldCharType="end"/>
        </w:r>
      </w:hyperlink>
    </w:p>
    <w:p w14:paraId="2890DBE4"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01" w:history="1">
        <w:r w:rsidR="00C66B94" w:rsidRPr="0002787A">
          <w:rPr>
            <w:rStyle w:val="Hyperlink"/>
            <w:noProof/>
          </w:rPr>
          <w:t>14.3</w:t>
        </w:r>
        <w:r w:rsidR="00C66B94">
          <w:rPr>
            <w:rFonts w:asciiTheme="minorHAnsi" w:eastAsiaTheme="minorEastAsia" w:hAnsiTheme="minorHAnsi" w:cstheme="minorBidi"/>
            <w:noProof/>
            <w:sz w:val="22"/>
            <w:szCs w:val="22"/>
          </w:rPr>
          <w:tab/>
        </w:r>
        <w:r w:rsidR="00C66B94" w:rsidRPr="0002787A">
          <w:rPr>
            <w:rStyle w:val="Hyperlink"/>
            <w:noProof/>
          </w:rPr>
          <w:t>Risico’s bij het werken in de spanningssluis</w:t>
        </w:r>
        <w:r w:rsidR="00C66B94">
          <w:rPr>
            <w:noProof/>
            <w:webHidden/>
          </w:rPr>
          <w:tab/>
        </w:r>
        <w:r w:rsidR="00C66B94">
          <w:rPr>
            <w:noProof/>
            <w:webHidden/>
          </w:rPr>
          <w:fldChar w:fldCharType="begin"/>
        </w:r>
        <w:r w:rsidR="00C66B94">
          <w:rPr>
            <w:noProof/>
            <w:webHidden/>
          </w:rPr>
          <w:instrText xml:space="preserve"> PAGEREF _Toc440621201 \h </w:instrText>
        </w:r>
        <w:r w:rsidR="00C66B94">
          <w:rPr>
            <w:noProof/>
            <w:webHidden/>
          </w:rPr>
        </w:r>
        <w:r w:rsidR="00C66B94">
          <w:rPr>
            <w:noProof/>
            <w:webHidden/>
          </w:rPr>
          <w:fldChar w:fldCharType="separate"/>
        </w:r>
        <w:r w:rsidR="007B0194">
          <w:rPr>
            <w:noProof/>
            <w:webHidden/>
          </w:rPr>
          <w:t>47</w:t>
        </w:r>
        <w:r w:rsidR="00C66B94">
          <w:rPr>
            <w:noProof/>
            <w:webHidden/>
          </w:rPr>
          <w:fldChar w:fldCharType="end"/>
        </w:r>
      </w:hyperlink>
    </w:p>
    <w:p w14:paraId="58508AF9"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02" w:history="1">
        <w:r w:rsidR="00C66B94" w:rsidRPr="0002787A">
          <w:rPr>
            <w:rStyle w:val="Hyperlink"/>
            <w:noProof/>
          </w:rPr>
          <w:t>14.4</w:t>
        </w:r>
        <w:r w:rsidR="00C66B94">
          <w:rPr>
            <w:rFonts w:asciiTheme="minorHAnsi" w:eastAsiaTheme="minorEastAsia" w:hAnsiTheme="minorHAnsi" w:cstheme="minorBidi"/>
            <w:noProof/>
            <w:sz w:val="22"/>
            <w:szCs w:val="22"/>
          </w:rPr>
          <w:tab/>
        </w:r>
        <w:r w:rsidR="00C66B94" w:rsidRPr="0002787A">
          <w:rPr>
            <w:rStyle w:val="Hyperlink"/>
            <w:noProof/>
          </w:rPr>
          <w:t>De werking/opbouw van de spanningssluizen op de Betuweroute</w:t>
        </w:r>
        <w:r w:rsidR="00C66B94">
          <w:rPr>
            <w:noProof/>
            <w:webHidden/>
          </w:rPr>
          <w:tab/>
        </w:r>
        <w:r w:rsidR="00C66B94">
          <w:rPr>
            <w:noProof/>
            <w:webHidden/>
          </w:rPr>
          <w:fldChar w:fldCharType="begin"/>
        </w:r>
        <w:r w:rsidR="00C66B94">
          <w:rPr>
            <w:noProof/>
            <w:webHidden/>
          </w:rPr>
          <w:instrText xml:space="preserve"> PAGEREF _Toc440621202 \h </w:instrText>
        </w:r>
        <w:r w:rsidR="00C66B94">
          <w:rPr>
            <w:noProof/>
            <w:webHidden/>
          </w:rPr>
        </w:r>
        <w:r w:rsidR="00C66B94">
          <w:rPr>
            <w:noProof/>
            <w:webHidden/>
          </w:rPr>
          <w:fldChar w:fldCharType="separate"/>
        </w:r>
        <w:r w:rsidR="007B0194">
          <w:rPr>
            <w:noProof/>
            <w:webHidden/>
          </w:rPr>
          <w:t>48</w:t>
        </w:r>
        <w:r w:rsidR="00C66B94">
          <w:rPr>
            <w:noProof/>
            <w:webHidden/>
          </w:rPr>
          <w:fldChar w:fldCharType="end"/>
        </w:r>
      </w:hyperlink>
    </w:p>
    <w:p w14:paraId="24F067CC"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203" w:history="1">
        <w:r w:rsidR="00C66B94" w:rsidRPr="0002787A">
          <w:rPr>
            <w:rStyle w:val="Hyperlink"/>
            <w:rFonts w:cs="Arial"/>
            <w:noProof/>
          </w:rPr>
          <w:t>14.4.1</w:t>
        </w:r>
        <w:r w:rsidR="00C66B94">
          <w:rPr>
            <w:rFonts w:asciiTheme="minorHAnsi" w:eastAsiaTheme="minorEastAsia" w:hAnsiTheme="minorHAnsi" w:cstheme="minorBidi"/>
            <w:noProof/>
            <w:sz w:val="22"/>
            <w:szCs w:val="22"/>
          </w:rPr>
          <w:tab/>
        </w:r>
        <w:r w:rsidR="00C66B94" w:rsidRPr="0002787A">
          <w:rPr>
            <w:rStyle w:val="Hyperlink"/>
            <w:rFonts w:cs="Arial"/>
            <w:noProof/>
          </w:rPr>
          <w:t>Opbouw (retoursysteem) spanningssluis</w:t>
        </w:r>
        <w:r w:rsidR="00C66B94">
          <w:rPr>
            <w:noProof/>
            <w:webHidden/>
          </w:rPr>
          <w:tab/>
        </w:r>
        <w:r w:rsidR="00C66B94">
          <w:rPr>
            <w:noProof/>
            <w:webHidden/>
          </w:rPr>
          <w:fldChar w:fldCharType="begin"/>
        </w:r>
        <w:r w:rsidR="00C66B94">
          <w:rPr>
            <w:noProof/>
            <w:webHidden/>
          </w:rPr>
          <w:instrText xml:space="preserve"> PAGEREF _Toc440621203 \h </w:instrText>
        </w:r>
        <w:r w:rsidR="00C66B94">
          <w:rPr>
            <w:noProof/>
            <w:webHidden/>
          </w:rPr>
        </w:r>
        <w:r w:rsidR="00C66B94">
          <w:rPr>
            <w:noProof/>
            <w:webHidden/>
          </w:rPr>
          <w:fldChar w:fldCharType="separate"/>
        </w:r>
        <w:r w:rsidR="007B0194">
          <w:rPr>
            <w:noProof/>
            <w:webHidden/>
          </w:rPr>
          <w:t>48</w:t>
        </w:r>
        <w:r w:rsidR="00C66B94">
          <w:rPr>
            <w:noProof/>
            <w:webHidden/>
          </w:rPr>
          <w:fldChar w:fldCharType="end"/>
        </w:r>
      </w:hyperlink>
    </w:p>
    <w:p w14:paraId="35CAC1D2"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204" w:history="1">
        <w:r w:rsidR="00C66B94" w:rsidRPr="0002787A">
          <w:rPr>
            <w:rStyle w:val="Hyperlink"/>
            <w:rFonts w:cs="Arial"/>
            <w:noProof/>
          </w:rPr>
          <w:t>14.4.2</w:t>
        </w:r>
        <w:r w:rsidR="00C66B94">
          <w:rPr>
            <w:rFonts w:asciiTheme="minorHAnsi" w:eastAsiaTheme="minorEastAsia" w:hAnsiTheme="minorHAnsi" w:cstheme="minorBidi"/>
            <w:noProof/>
            <w:sz w:val="22"/>
            <w:szCs w:val="22"/>
          </w:rPr>
          <w:tab/>
        </w:r>
        <w:r w:rsidR="00C66B94" w:rsidRPr="0002787A">
          <w:rPr>
            <w:rStyle w:val="Hyperlink"/>
            <w:rFonts w:cs="Arial"/>
            <w:noProof/>
          </w:rPr>
          <w:t>Koppeling retoursystemen bij parallel liggende spanningssluizen</w:t>
        </w:r>
        <w:r w:rsidR="00C66B94">
          <w:rPr>
            <w:noProof/>
            <w:webHidden/>
          </w:rPr>
          <w:tab/>
        </w:r>
        <w:r w:rsidR="00C66B94">
          <w:rPr>
            <w:noProof/>
            <w:webHidden/>
          </w:rPr>
          <w:fldChar w:fldCharType="begin"/>
        </w:r>
        <w:r w:rsidR="00C66B94">
          <w:rPr>
            <w:noProof/>
            <w:webHidden/>
          </w:rPr>
          <w:instrText xml:space="preserve"> PAGEREF _Toc440621204 \h </w:instrText>
        </w:r>
        <w:r w:rsidR="00C66B94">
          <w:rPr>
            <w:noProof/>
            <w:webHidden/>
          </w:rPr>
        </w:r>
        <w:r w:rsidR="00C66B94">
          <w:rPr>
            <w:noProof/>
            <w:webHidden/>
          </w:rPr>
          <w:fldChar w:fldCharType="separate"/>
        </w:r>
        <w:r w:rsidR="007B0194">
          <w:rPr>
            <w:noProof/>
            <w:webHidden/>
          </w:rPr>
          <w:t>51</w:t>
        </w:r>
        <w:r w:rsidR="00C66B94">
          <w:rPr>
            <w:noProof/>
            <w:webHidden/>
          </w:rPr>
          <w:fldChar w:fldCharType="end"/>
        </w:r>
      </w:hyperlink>
    </w:p>
    <w:p w14:paraId="3E7A5E6B"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05" w:history="1">
        <w:r w:rsidR="00C66B94" w:rsidRPr="0002787A">
          <w:rPr>
            <w:rStyle w:val="Hyperlink"/>
            <w:noProof/>
          </w:rPr>
          <w:t>14.5</w:t>
        </w:r>
        <w:r w:rsidR="00C66B94">
          <w:rPr>
            <w:rFonts w:asciiTheme="minorHAnsi" w:eastAsiaTheme="minorEastAsia" w:hAnsiTheme="minorHAnsi" w:cstheme="minorBidi"/>
            <w:noProof/>
            <w:sz w:val="22"/>
            <w:szCs w:val="22"/>
          </w:rPr>
          <w:tab/>
        </w:r>
        <w:r w:rsidR="00C66B94" w:rsidRPr="0002787A">
          <w:rPr>
            <w:rStyle w:val="Hyperlink"/>
            <w:noProof/>
          </w:rPr>
          <w:t>Voorbereiding werkzaamheden</w:t>
        </w:r>
        <w:r w:rsidR="00C66B94">
          <w:rPr>
            <w:noProof/>
            <w:webHidden/>
          </w:rPr>
          <w:tab/>
        </w:r>
        <w:r w:rsidR="00C66B94">
          <w:rPr>
            <w:noProof/>
            <w:webHidden/>
          </w:rPr>
          <w:fldChar w:fldCharType="begin"/>
        </w:r>
        <w:r w:rsidR="00C66B94">
          <w:rPr>
            <w:noProof/>
            <w:webHidden/>
          </w:rPr>
          <w:instrText xml:space="preserve"> PAGEREF _Toc440621205 \h </w:instrText>
        </w:r>
        <w:r w:rsidR="00C66B94">
          <w:rPr>
            <w:noProof/>
            <w:webHidden/>
          </w:rPr>
        </w:r>
        <w:r w:rsidR="00C66B94">
          <w:rPr>
            <w:noProof/>
            <w:webHidden/>
          </w:rPr>
          <w:fldChar w:fldCharType="separate"/>
        </w:r>
        <w:r w:rsidR="007B0194">
          <w:rPr>
            <w:noProof/>
            <w:webHidden/>
          </w:rPr>
          <w:t>52</w:t>
        </w:r>
        <w:r w:rsidR="00C66B94">
          <w:rPr>
            <w:noProof/>
            <w:webHidden/>
          </w:rPr>
          <w:fldChar w:fldCharType="end"/>
        </w:r>
      </w:hyperlink>
    </w:p>
    <w:p w14:paraId="7785137F"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06" w:history="1">
        <w:r w:rsidR="00C66B94" w:rsidRPr="0002787A">
          <w:rPr>
            <w:rStyle w:val="Hyperlink"/>
            <w:noProof/>
            <w:lang w:eastAsia="en-US"/>
          </w:rPr>
          <w:t>Bijlage A</w:t>
        </w:r>
        <w:r w:rsidR="00C66B94">
          <w:rPr>
            <w:rFonts w:asciiTheme="minorHAnsi" w:eastAsiaTheme="minorEastAsia" w:hAnsiTheme="minorHAnsi" w:cstheme="minorBidi"/>
            <w:b w:val="0"/>
            <w:noProof/>
            <w:sz w:val="22"/>
            <w:szCs w:val="22"/>
          </w:rPr>
          <w:tab/>
        </w:r>
        <w:r w:rsidR="00C66B94" w:rsidRPr="0002787A">
          <w:rPr>
            <w:rStyle w:val="Hyperlink"/>
            <w:noProof/>
            <w:lang w:eastAsia="en-US"/>
          </w:rPr>
          <w:t>Voorbeeld “Bewijs van Toegang tot Hoogspanningsruimten”</w:t>
        </w:r>
        <w:r w:rsidR="00C66B94">
          <w:rPr>
            <w:noProof/>
            <w:webHidden/>
          </w:rPr>
          <w:tab/>
        </w:r>
        <w:r w:rsidR="00C66B94">
          <w:rPr>
            <w:noProof/>
            <w:webHidden/>
          </w:rPr>
          <w:fldChar w:fldCharType="begin"/>
        </w:r>
        <w:r w:rsidR="00C66B94">
          <w:rPr>
            <w:noProof/>
            <w:webHidden/>
          </w:rPr>
          <w:instrText xml:space="preserve"> PAGEREF _Toc440621206 \h </w:instrText>
        </w:r>
        <w:r w:rsidR="00C66B94">
          <w:rPr>
            <w:noProof/>
            <w:webHidden/>
          </w:rPr>
        </w:r>
        <w:r w:rsidR="00C66B94">
          <w:rPr>
            <w:noProof/>
            <w:webHidden/>
          </w:rPr>
          <w:fldChar w:fldCharType="separate"/>
        </w:r>
        <w:r w:rsidR="007B0194">
          <w:rPr>
            <w:noProof/>
            <w:webHidden/>
          </w:rPr>
          <w:t>53</w:t>
        </w:r>
        <w:r w:rsidR="00C66B94">
          <w:rPr>
            <w:noProof/>
            <w:webHidden/>
          </w:rPr>
          <w:fldChar w:fldCharType="end"/>
        </w:r>
      </w:hyperlink>
    </w:p>
    <w:p w14:paraId="4749ED2A"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07" w:history="1">
        <w:r w:rsidR="00C66B94" w:rsidRPr="0002787A">
          <w:rPr>
            <w:rStyle w:val="Hyperlink"/>
            <w:rFonts w:cs="Arial"/>
            <w:noProof/>
            <w:lang w:eastAsia="en-US"/>
          </w:rPr>
          <w:t>Bijlage B</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25kV-Schakelopdracht voor HSL-Zuid</w:t>
        </w:r>
        <w:r w:rsidR="00C66B94">
          <w:rPr>
            <w:noProof/>
            <w:webHidden/>
          </w:rPr>
          <w:tab/>
        </w:r>
        <w:r w:rsidR="00C66B94">
          <w:rPr>
            <w:noProof/>
            <w:webHidden/>
          </w:rPr>
          <w:fldChar w:fldCharType="begin"/>
        </w:r>
        <w:r w:rsidR="00C66B94">
          <w:rPr>
            <w:noProof/>
            <w:webHidden/>
          </w:rPr>
          <w:instrText xml:space="preserve"> PAGEREF _Toc440621207 \h </w:instrText>
        </w:r>
        <w:r w:rsidR="00C66B94">
          <w:rPr>
            <w:noProof/>
            <w:webHidden/>
          </w:rPr>
        </w:r>
        <w:r w:rsidR="00C66B94">
          <w:rPr>
            <w:noProof/>
            <w:webHidden/>
          </w:rPr>
          <w:fldChar w:fldCharType="separate"/>
        </w:r>
        <w:r w:rsidR="007B0194">
          <w:rPr>
            <w:noProof/>
            <w:webHidden/>
          </w:rPr>
          <w:t>54</w:t>
        </w:r>
        <w:r w:rsidR="00C66B94">
          <w:rPr>
            <w:noProof/>
            <w:webHidden/>
          </w:rPr>
          <w:fldChar w:fldCharType="end"/>
        </w:r>
      </w:hyperlink>
    </w:p>
    <w:p w14:paraId="7A1C5206"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08" w:history="1">
        <w:r w:rsidR="00C66B94" w:rsidRPr="0002787A">
          <w:rPr>
            <w:rStyle w:val="Hyperlink"/>
            <w:noProof/>
          </w:rPr>
          <w:t>B1. Invulinstructie behorend bij de “25kV-schakelopdracht HSL-Zuid”.</w:t>
        </w:r>
        <w:r w:rsidR="00C66B94">
          <w:rPr>
            <w:noProof/>
            <w:webHidden/>
          </w:rPr>
          <w:tab/>
        </w:r>
        <w:r w:rsidR="00C66B94">
          <w:rPr>
            <w:noProof/>
            <w:webHidden/>
          </w:rPr>
          <w:fldChar w:fldCharType="begin"/>
        </w:r>
        <w:r w:rsidR="00C66B94">
          <w:rPr>
            <w:noProof/>
            <w:webHidden/>
          </w:rPr>
          <w:instrText xml:space="preserve"> PAGEREF _Toc440621208 \h </w:instrText>
        </w:r>
        <w:r w:rsidR="00C66B94">
          <w:rPr>
            <w:noProof/>
            <w:webHidden/>
          </w:rPr>
        </w:r>
        <w:r w:rsidR="00C66B94">
          <w:rPr>
            <w:noProof/>
            <w:webHidden/>
          </w:rPr>
          <w:fldChar w:fldCharType="separate"/>
        </w:r>
        <w:r w:rsidR="007B0194">
          <w:rPr>
            <w:noProof/>
            <w:webHidden/>
          </w:rPr>
          <w:t>54</w:t>
        </w:r>
        <w:r w:rsidR="00C66B94">
          <w:rPr>
            <w:noProof/>
            <w:webHidden/>
          </w:rPr>
          <w:fldChar w:fldCharType="end"/>
        </w:r>
      </w:hyperlink>
    </w:p>
    <w:p w14:paraId="2B83B45B"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09" w:history="1">
        <w:r w:rsidR="00C66B94" w:rsidRPr="0002787A">
          <w:rPr>
            <w:rStyle w:val="Hyperlink"/>
            <w:noProof/>
          </w:rPr>
          <w:t>B2. Model – Voorbeeld “25kV-Schakelopdracht voor HSL-Zuid”</w:t>
        </w:r>
        <w:r w:rsidR="00C66B94">
          <w:rPr>
            <w:noProof/>
            <w:webHidden/>
          </w:rPr>
          <w:tab/>
        </w:r>
        <w:r w:rsidR="00C66B94">
          <w:rPr>
            <w:noProof/>
            <w:webHidden/>
          </w:rPr>
          <w:fldChar w:fldCharType="begin"/>
        </w:r>
        <w:r w:rsidR="00C66B94">
          <w:rPr>
            <w:noProof/>
            <w:webHidden/>
          </w:rPr>
          <w:instrText xml:space="preserve"> PAGEREF _Toc440621209 \h </w:instrText>
        </w:r>
        <w:r w:rsidR="00C66B94">
          <w:rPr>
            <w:noProof/>
            <w:webHidden/>
          </w:rPr>
        </w:r>
        <w:r w:rsidR="00C66B94">
          <w:rPr>
            <w:noProof/>
            <w:webHidden/>
          </w:rPr>
          <w:fldChar w:fldCharType="separate"/>
        </w:r>
        <w:r w:rsidR="007B0194">
          <w:rPr>
            <w:noProof/>
            <w:webHidden/>
          </w:rPr>
          <w:t>56</w:t>
        </w:r>
        <w:r w:rsidR="00C66B94">
          <w:rPr>
            <w:noProof/>
            <w:webHidden/>
          </w:rPr>
          <w:fldChar w:fldCharType="end"/>
        </w:r>
      </w:hyperlink>
    </w:p>
    <w:p w14:paraId="76AACA6B"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10" w:history="1">
        <w:r w:rsidR="00C66B94" w:rsidRPr="0002787A">
          <w:rPr>
            <w:rStyle w:val="Hyperlink"/>
            <w:noProof/>
          </w:rPr>
          <w:t>B3. Communicatieprocedure bij schakelhandelingen aan 25 kV ac-TEV-installaties</w:t>
        </w:r>
        <w:r w:rsidR="00C66B94">
          <w:rPr>
            <w:noProof/>
            <w:webHidden/>
          </w:rPr>
          <w:tab/>
        </w:r>
        <w:r w:rsidR="00C66B94">
          <w:rPr>
            <w:noProof/>
            <w:webHidden/>
          </w:rPr>
          <w:fldChar w:fldCharType="begin"/>
        </w:r>
        <w:r w:rsidR="00C66B94">
          <w:rPr>
            <w:noProof/>
            <w:webHidden/>
          </w:rPr>
          <w:instrText xml:space="preserve"> PAGEREF _Toc440621210 \h </w:instrText>
        </w:r>
        <w:r w:rsidR="00C66B94">
          <w:rPr>
            <w:noProof/>
            <w:webHidden/>
          </w:rPr>
        </w:r>
        <w:r w:rsidR="00C66B94">
          <w:rPr>
            <w:noProof/>
            <w:webHidden/>
          </w:rPr>
          <w:fldChar w:fldCharType="separate"/>
        </w:r>
        <w:r w:rsidR="007B0194">
          <w:rPr>
            <w:noProof/>
            <w:webHidden/>
          </w:rPr>
          <w:t>59</w:t>
        </w:r>
        <w:r w:rsidR="00C66B94">
          <w:rPr>
            <w:noProof/>
            <w:webHidden/>
          </w:rPr>
          <w:fldChar w:fldCharType="end"/>
        </w:r>
      </w:hyperlink>
    </w:p>
    <w:p w14:paraId="11245007"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11" w:history="1">
        <w:r w:rsidR="00C66B94" w:rsidRPr="0002787A">
          <w:rPr>
            <w:rStyle w:val="Hyperlink"/>
            <w:noProof/>
          </w:rPr>
          <w:t>B3.1. Communicatieprocedure uitschakelen Tractievoeding (component of installatie)</w:t>
        </w:r>
        <w:r w:rsidR="00C66B94">
          <w:rPr>
            <w:noProof/>
            <w:webHidden/>
          </w:rPr>
          <w:tab/>
        </w:r>
        <w:r w:rsidR="00C66B94">
          <w:rPr>
            <w:noProof/>
            <w:webHidden/>
          </w:rPr>
          <w:fldChar w:fldCharType="begin"/>
        </w:r>
        <w:r w:rsidR="00C66B94">
          <w:rPr>
            <w:noProof/>
            <w:webHidden/>
          </w:rPr>
          <w:instrText xml:space="preserve"> PAGEREF _Toc440621211 \h </w:instrText>
        </w:r>
        <w:r w:rsidR="00C66B94">
          <w:rPr>
            <w:noProof/>
            <w:webHidden/>
          </w:rPr>
        </w:r>
        <w:r w:rsidR="00C66B94">
          <w:rPr>
            <w:noProof/>
            <w:webHidden/>
          </w:rPr>
          <w:fldChar w:fldCharType="separate"/>
        </w:r>
        <w:r w:rsidR="007B0194">
          <w:rPr>
            <w:noProof/>
            <w:webHidden/>
          </w:rPr>
          <w:t>59</w:t>
        </w:r>
        <w:r w:rsidR="00C66B94">
          <w:rPr>
            <w:noProof/>
            <w:webHidden/>
          </w:rPr>
          <w:fldChar w:fldCharType="end"/>
        </w:r>
      </w:hyperlink>
    </w:p>
    <w:p w14:paraId="391ED843"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12" w:history="1">
        <w:r w:rsidR="00C66B94" w:rsidRPr="0002787A">
          <w:rPr>
            <w:rStyle w:val="Hyperlink"/>
            <w:noProof/>
          </w:rPr>
          <w:t>B3.2. Communicatieprocedure inschakelen Tractievoeding (component of installatie).</w:t>
        </w:r>
        <w:r w:rsidR="00C66B94">
          <w:rPr>
            <w:noProof/>
            <w:webHidden/>
          </w:rPr>
          <w:tab/>
        </w:r>
        <w:r w:rsidR="00C66B94">
          <w:rPr>
            <w:noProof/>
            <w:webHidden/>
          </w:rPr>
          <w:fldChar w:fldCharType="begin"/>
        </w:r>
        <w:r w:rsidR="00C66B94">
          <w:rPr>
            <w:noProof/>
            <w:webHidden/>
          </w:rPr>
          <w:instrText xml:space="preserve"> PAGEREF _Toc440621212 \h </w:instrText>
        </w:r>
        <w:r w:rsidR="00C66B94">
          <w:rPr>
            <w:noProof/>
            <w:webHidden/>
          </w:rPr>
        </w:r>
        <w:r w:rsidR="00C66B94">
          <w:rPr>
            <w:noProof/>
            <w:webHidden/>
          </w:rPr>
          <w:fldChar w:fldCharType="separate"/>
        </w:r>
        <w:r w:rsidR="007B0194">
          <w:rPr>
            <w:noProof/>
            <w:webHidden/>
          </w:rPr>
          <w:t>59</w:t>
        </w:r>
        <w:r w:rsidR="00C66B94">
          <w:rPr>
            <w:noProof/>
            <w:webHidden/>
          </w:rPr>
          <w:fldChar w:fldCharType="end"/>
        </w:r>
      </w:hyperlink>
    </w:p>
    <w:p w14:paraId="6F5B5343"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13" w:history="1">
        <w:r w:rsidR="00C66B94" w:rsidRPr="0002787A">
          <w:rPr>
            <w:rStyle w:val="Hyperlink"/>
            <w:noProof/>
          </w:rPr>
          <w:t>B3.3. Communicatieprocedure uitschakelen bovenleiding</w:t>
        </w:r>
        <w:r w:rsidR="00C66B94">
          <w:rPr>
            <w:noProof/>
            <w:webHidden/>
          </w:rPr>
          <w:tab/>
        </w:r>
        <w:r w:rsidR="00C66B94">
          <w:rPr>
            <w:noProof/>
            <w:webHidden/>
          </w:rPr>
          <w:fldChar w:fldCharType="begin"/>
        </w:r>
        <w:r w:rsidR="00C66B94">
          <w:rPr>
            <w:noProof/>
            <w:webHidden/>
          </w:rPr>
          <w:instrText xml:space="preserve"> PAGEREF _Toc440621213 \h </w:instrText>
        </w:r>
        <w:r w:rsidR="00C66B94">
          <w:rPr>
            <w:noProof/>
            <w:webHidden/>
          </w:rPr>
        </w:r>
        <w:r w:rsidR="00C66B94">
          <w:rPr>
            <w:noProof/>
            <w:webHidden/>
          </w:rPr>
          <w:fldChar w:fldCharType="separate"/>
        </w:r>
        <w:r w:rsidR="007B0194">
          <w:rPr>
            <w:noProof/>
            <w:webHidden/>
          </w:rPr>
          <w:t>60</w:t>
        </w:r>
        <w:r w:rsidR="00C66B94">
          <w:rPr>
            <w:noProof/>
            <w:webHidden/>
          </w:rPr>
          <w:fldChar w:fldCharType="end"/>
        </w:r>
      </w:hyperlink>
    </w:p>
    <w:p w14:paraId="1D9611C6"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14" w:history="1">
        <w:r w:rsidR="00C66B94" w:rsidRPr="0002787A">
          <w:rPr>
            <w:rStyle w:val="Hyperlink"/>
            <w:noProof/>
          </w:rPr>
          <w:t>B3.4. Communicatieprocedure inschakelen bovenleiding</w:t>
        </w:r>
        <w:r w:rsidR="00C66B94">
          <w:rPr>
            <w:noProof/>
            <w:webHidden/>
          </w:rPr>
          <w:tab/>
        </w:r>
        <w:r w:rsidR="00C66B94">
          <w:rPr>
            <w:noProof/>
            <w:webHidden/>
          </w:rPr>
          <w:fldChar w:fldCharType="begin"/>
        </w:r>
        <w:r w:rsidR="00C66B94">
          <w:rPr>
            <w:noProof/>
            <w:webHidden/>
          </w:rPr>
          <w:instrText xml:space="preserve"> PAGEREF _Toc440621214 \h </w:instrText>
        </w:r>
        <w:r w:rsidR="00C66B94">
          <w:rPr>
            <w:noProof/>
            <w:webHidden/>
          </w:rPr>
        </w:r>
        <w:r w:rsidR="00C66B94">
          <w:rPr>
            <w:noProof/>
            <w:webHidden/>
          </w:rPr>
          <w:fldChar w:fldCharType="separate"/>
        </w:r>
        <w:r w:rsidR="007B0194">
          <w:rPr>
            <w:noProof/>
            <w:webHidden/>
          </w:rPr>
          <w:t>62</w:t>
        </w:r>
        <w:r w:rsidR="00C66B94">
          <w:rPr>
            <w:noProof/>
            <w:webHidden/>
          </w:rPr>
          <w:fldChar w:fldCharType="end"/>
        </w:r>
      </w:hyperlink>
    </w:p>
    <w:p w14:paraId="2134AA14"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15" w:history="1">
        <w:r w:rsidR="00C66B94" w:rsidRPr="0002787A">
          <w:rPr>
            <w:rStyle w:val="Hyperlink"/>
            <w:rFonts w:cs="Arial"/>
            <w:noProof/>
            <w:lang w:eastAsia="en-US"/>
          </w:rPr>
          <w:t>Bijlage C</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25kV Schakelopdrachten BetuweRoute</w:t>
        </w:r>
        <w:r w:rsidR="00C66B94">
          <w:rPr>
            <w:noProof/>
            <w:webHidden/>
          </w:rPr>
          <w:tab/>
        </w:r>
        <w:r w:rsidR="00C66B94">
          <w:rPr>
            <w:noProof/>
            <w:webHidden/>
          </w:rPr>
          <w:fldChar w:fldCharType="begin"/>
        </w:r>
        <w:r w:rsidR="00C66B94">
          <w:rPr>
            <w:noProof/>
            <w:webHidden/>
          </w:rPr>
          <w:instrText xml:space="preserve"> PAGEREF _Toc440621215 \h </w:instrText>
        </w:r>
        <w:r w:rsidR="00C66B94">
          <w:rPr>
            <w:noProof/>
            <w:webHidden/>
          </w:rPr>
        </w:r>
        <w:r w:rsidR="00C66B94">
          <w:rPr>
            <w:noProof/>
            <w:webHidden/>
          </w:rPr>
          <w:fldChar w:fldCharType="separate"/>
        </w:r>
        <w:r w:rsidR="007B0194">
          <w:rPr>
            <w:noProof/>
            <w:webHidden/>
          </w:rPr>
          <w:t>65</w:t>
        </w:r>
        <w:r w:rsidR="00C66B94">
          <w:rPr>
            <w:noProof/>
            <w:webHidden/>
          </w:rPr>
          <w:fldChar w:fldCharType="end"/>
        </w:r>
      </w:hyperlink>
    </w:p>
    <w:p w14:paraId="7C6D903D"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16" w:history="1">
        <w:r w:rsidR="00C66B94" w:rsidRPr="0002787A">
          <w:rPr>
            <w:rStyle w:val="Hyperlink"/>
            <w:noProof/>
          </w:rPr>
          <w:t>C1. De 25kV-schakelopdracht BetuweRoute voor tractievoeding (TRV)</w:t>
        </w:r>
        <w:r w:rsidR="00C66B94">
          <w:rPr>
            <w:noProof/>
            <w:webHidden/>
          </w:rPr>
          <w:tab/>
        </w:r>
        <w:r w:rsidR="00C66B94">
          <w:rPr>
            <w:noProof/>
            <w:webHidden/>
          </w:rPr>
          <w:fldChar w:fldCharType="begin"/>
        </w:r>
        <w:r w:rsidR="00C66B94">
          <w:rPr>
            <w:noProof/>
            <w:webHidden/>
          </w:rPr>
          <w:instrText xml:space="preserve"> PAGEREF _Toc440621216 \h </w:instrText>
        </w:r>
        <w:r w:rsidR="00C66B94">
          <w:rPr>
            <w:noProof/>
            <w:webHidden/>
          </w:rPr>
        </w:r>
        <w:r w:rsidR="00C66B94">
          <w:rPr>
            <w:noProof/>
            <w:webHidden/>
          </w:rPr>
          <w:fldChar w:fldCharType="separate"/>
        </w:r>
        <w:r w:rsidR="007B0194">
          <w:rPr>
            <w:noProof/>
            <w:webHidden/>
          </w:rPr>
          <w:t>66</w:t>
        </w:r>
        <w:r w:rsidR="00C66B94">
          <w:rPr>
            <w:noProof/>
            <w:webHidden/>
          </w:rPr>
          <w:fldChar w:fldCharType="end"/>
        </w:r>
      </w:hyperlink>
    </w:p>
    <w:p w14:paraId="12435F3C"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17" w:history="1">
        <w:r w:rsidR="00C66B94" w:rsidRPr="0002787A">
          <w:rPr>
            <w:rStyle w:val="Hyperlink"/>
            <w:rFonts w:cs="Arial"/>
            <w:noProof/>
          </w:rPr>
          <w:t>C1.1. Invulinstructie behorend bij 25kV-schakelopdracht Betuweroute voor TRV</w:t>
        </w:r>
        <w:r w:rsidR="00C66B94">
          <w:rPr>
            <w:noProof/>
            <w:webHidden/>
          </w:rPr>
          <w:tab/>
        </w:r>
        <w:r w:rsidR="00C66B94">
          <w:rPr>
            <w:noProof/>
            <w:webHidden/>
          </w:rPr>
          <w:fldChar w:fldCharType="begin"/>
        </w:r>
        <w:r w:rsidR="00C66B94">
          <w:rPr>
            <w:noProof/>
            <w:webHidden/>
          </w:rPr>
          <w:instrText xml:space="preserve"> PAGEREF _Toc440621217 \h </w:instrText>
        </w:r>
        <w:r w:rsidR="00C66B94">
          <w:rPr>
            <w:noProof/>
            <w:webHidden/>
          </w:rPr>
        </w:r>
        <w:r w:rsidR="00C66B94">
          <w:rPr>
            <w:noProof/>
            <w:webHidden/>
          </w:rPr>
          <w:fldChar w:fldCharType="separate"/>
        </w:r>
        <w:r w:rsidR="007B0194">
          <w:rPr>
            <w:noProof/>
            <w:webHidden/>
          </w:rPr>
          <w:t>66</w:t>
        </w:r>
        <w:r w:rsidR="00C66B94">
          <w:rPr>
            <w:noProof/>
            <w:webHidden/>
          </w:rPr>
          <w:fldChar w:fldCharType="end"/>
        </w:r>
      </w:hyperlink>
    </w:p>
    <w:p w14:paraId="3DA94A01"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18" w:history="1">
        <w:r w:rsidR="00C66B94" w:rsidRPr="0002787A">
          <w:rPr>
            <w:rStyle w:val="Hyperlink"/>
            <w:rFonts w:cs="Arial"/>
            <w:noProof/>
          </w:rPr>
          <w:t>C1.2. Model en Voorbeeld 25kV Schakelopdracht voor BetuweRoute (TRV)</w:t>
        </w:r>
        <w:r w:rsidR="00C66B94">
          <w:rPr>
            <w:noProof/>
            <w:webHidden/>
          </w:rPr>
          <w:tab/>
        </w:r>
        <w:r w:rsidR="00C66B94">
          <w:rPr>
            <w:noProof/>
            <w:webHidden/>
          </w:rPr>
          <w:fldChar w:fldCharType="begin"/>
        </w:r>
        <w:r w:rsidR="00C66B94">
          <w:rPr>
            <w:noProof/>
            <w:webHidden/>
          </w:rPr>
          <w:instrText xml:space="preserve"> PAGEREF _Toc440621218 \h </w:instrText>
        </w:r>
        <w:r w:rsidR="00C66B94">
          <w:rPr>
            <w:noProof/>
            <w:webHidden/>
          </w:rPr>
        </w:r>
        <w:r w:rsidR="00C66B94">
          <w:rPr>
            <w:noProof/>
            <w:webHidden/>
          </w:rPr>
          <w:fldChar w:fldCharType="separate"/>
        </w:r>
        <w:r w:rsidR="007B0194">
          <w:rPr>
            <w:noProof/>
            <w:webHidden/>
          </w:rPr>
          <w:t>70</w:t>
        </w:r>
        <w:r w:rsidR="00C66B94">
          <w:rPr>
            <w:noProof/>
            <w:webHidden/>
          </w:rPr>
          <w:fldChar w:fldCharType="end"/>
        </w:r>
      </w:hyperlink>
    </w:p>
    <w:p w14:paraId="2288CD99"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19" w:history="1">
        <w:r w:rsidR="00C66B94" w:rsidRPr="0002787A">
          <w:rPr>
            <w:rStyle w:val="Hyperlink"/>
            <w:rFonts w:cs="Arial"/>
            <w:noProof/>
          </w:rPr>
          <w:t>C1.3. Communicatieprocedure uitschakelen component of installatie (TRV).</w:t>
        </w:r>
        <w:r w:rsidR="00C66B94">
          <w:rPr>
            <w:noProof/>
            <w:webHidden/>
          </w:rPr>
          <w:tab/>
        </w:r>
        <w:r w:rsidR="00C66B94">
          <w:rPr>
            <w:noProof/>
            <w:webHidden/>
          </w:rPr>
          <w:fldChar w:fldCharType="begin"/>
        </w:r>
        <w:r w:rsidR="00C66B94">
          <w:rPr>
            <w:noProof/>
            <w:webHidden/>
          </w:rPr>
          <w:instrText xml:space="preserve"> PAGEREF _Toc440621219 \h </w:instrText>
        </w:r>
        <w:r w:rsidR="00C66B94">
          <w:rPr>
            <w:noProof/>
            <w:webHidden/>
          </w:rPr>
        </w:r>
        <w:r w:rsidR="00C66B94">
          <w:rPr>
            <w:noProof/>
            <w:webHidden/>
          </w:rPr>
          <w:fldChar w:fldCharType="separate"/>
        </w:r>
        <w:r w:rsidR="007B0194">
          <w:rPr>
            <w:noProof/>
            <w:webHidden/>
          </w:rPr>
          <w:t>72</w:t>
        </w:r>
        <w:r w:rsidR="00C66B94">
          <w:rPr>
            <w:noProof/>
            <w:webHidden/>
          </w:rPr>
          <w:fldChar w:fldCharType="end"/>
        </w:r>
      </w:hyperlink>
    </w:p>
    <w:p w14:paraId="75443A20"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20" w:history="1">
        <w:r w:rsidR="00C66B94" w:rsidRPr="0002787A">
          <w:rPr>
            <w:rStyle w:val="Hyperlink"/>
            <w:rFonts w:cs="Arial"/>
            <w:noProof/>
          </w:rPr>
          <w:t>C1.4. Communicatieprocedure inschakelen component of installatie (TRV).</w:t>
        </w:r>
        <w:r w:rsidR="00C66B94">
          <w:rPr>
            <w:noProof/>
            <w:webHidden/>
          </w:rPr>
          <w:tab/>
        </w:r>
        <w:r w:rsidR="00C66B94">
          <w:rPr>
            <w:noProof/>
            <w:webHidden/>
          </w:rPr>
          <w:fldChar w:fldCharType="begin"/>
        </w:r>
        <w:r w:rsidR="00C66B94">
          <w:rPr>
            <w:noProof/>
            <w:webHidden/>
          </w:rPr>
          <w:instrText xml:space="preserve"> PAGEREF _Toc440621220 \h </w:instrText>
        </w:r>
        <w:r w:rsidR="00C66B94">
          <w:rPr>
            <w:noProof/>
            <w:webHidden/>
          </w:rPr>
        </w:r>
        <w:r w:rsidR="00C66B94">
          <w:rPr>
            <w:noProof/>
            <w:webHidden/>
          </w:rPr>
          <w:fldChar w:fldCharType="separate"/>
        </w:r>
        <w:r w:rsidR="007B0194">
          <w:rPr>
            <w:noProof/>
            <w:webHidden/>
          </w:rPr>
          <w:t>72</w:t>
        </w:r>
        <w:r w:rsidR="00C66B94">
          <w:rPr>
            <w:noProof/>
            <w:webHidden/>
          </w:rPr>
          <w:fldChar w:fldCharType="end"/>
        </w:r>
      </w:hyperlink>
    </w:p>
    <w:p w14:paraId="5576CBC5"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21" w:history="1">
        <w:r w:rsidR="00C66B94" w:rsidRPr="0002787A">
          <w:rPr>
            <w:rStyle w:val="Hyperlink"/>
            <w:noProof/>
          </w:rPr>
          <w:t>C2. De 25kV-schakelopdracht BetuweRoute voor bovenleiding (BVL).</w:t>
        </w:r>
        <w:r w:rsidR="00C66B94">
          <w:rPr>
            <w:noProof/>
            <w:webHidden/>
          </w:rPr>
          <w:tab/>
        </w:r>
        <w:r w:rsidR="00C66B94">
          <w:rPr>
            <w:noProof/>
            <w:webHidden/>
          </w:rPr>
          <w:fldChar w:fldCharType="begin"/>
        </w:r>
        <w:r w:rsidR="00C66B94">
          <w:rPr>
            <w:noProof/>
            <w:webHidden/>
          </w:rPr>
          <w:instrText xml:space="preserve"> PAGEREF _Toc440621221 \h </w:instrText>
        </w:r>
        <w:r w:rsidR="00C66B94">
          <w:rPr>
            <w:noProof/>
            <w:webHidden/>
          </w:rPr>
        </w:r>
        <w:r w:rsidR="00C66B94">
          <w:rPr>
            <w:noProof/>
            <w:webHidden/>
          </w:rPr>
          <w:fldChar w:fldCharType="separate"/>
        </w:r>
        <w:r w:rsidR="007B0194">
          <w:rPr>
            <w:noProof/>
            <w:webHidden/>
          </w:rPr>
          <w:t>73</w:t>
        </w:r>
        <w:r w:rsidR="00C66B94">
          <w:rPr>
            <w:noProof/>
            <w:webHidden/>
          </w:rPr>
          <w:fldChar w:fldCharType="end"/>
        </w:r>
      </w:hyperlink>
    </w:p>
    <w:p w14:paraId="49741EDB"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22" w:history="1">
        <w:r w:rsidR="00C66B94" w:rsidRPr="0002787A">
          <w:rPr>
            <w:rStyle w:val="Hyperlink"/>
            <w:rFonts w:cs="Arial"/>
            <w:noProof/>
          </w:rPr>
          <w:t>C2.1. Invulinstructie behorend bij 25kV-schakelopdracht Betuweroute voor BVL</w:t>
        </w:r>
        <w:r w:rsidR="00C66B94">
          <w:rPr>
            <w:noProof/>
            <w:webHidden/>
          </w:rPr>
          <w:tab/>
        </w:r>
        <w:r w:rsidR="00C66B94">
          <w:rPr>
            <w:noProof/>
            <w:webHidden/>
          </w:rPr>
          <w:fldChar w:fldCharType="begin"/>
        </w:r>
        <w:r w:rsidR="00C66B94">
          <w:rPr>
            <w:noProof/>
            <w:webHidden/>
          </w:rPr>
          <w:instrText xml:space="preserve"> PAGEREF _Toc440621222 \h </w:instrText>
        </w:r>
        <w:r w:rsidR="00C66B94">
          <w:rPr>
            <w:noProof/>
            <w:webHidden/>
          </w:rPr>
        </w:r>
        <w:r w:rsidR="00C66B94">
          <w:rPr>
            <w:noProof/>
            <w:webHidden/>
          </w:rPr>
          <w:fldChar w:fldCharType="separate"/>
        </w:r>
        <w:r w:rsidR="007B0194">
          <w:rPr>
            <w:noProof/>
            <w:webHidden/>
          </w:rPr>
          <w:t>73</w:t>
        </w:r>
        <w:r w:rsidR="00C66B94">
          <w:rPr>
            <w:noProof/>
            <w:webHidden/>
          </w:rPr>
          <w:fldChar w:fldCharType="end"/>
        </w:r>
      </w:hyperlink>
    </w:p>
    <w:p w14:paraId="06D08CAE"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23" w:history="1">
        <w:r w:rsidR="00C66B94" w:rsidRPr="0002787A">
          <w:rPr>
            <w:rStyle w:val="Hyperlink"/>
            <w:rFonts w:cs="Arial"/>
            <w:noProof/>
          </w:rPr>
          <w:t>C2.2. Model en voorbeeld 25kV-schakelopdracht Betuweroute voor BVL.</w:t>
        </w:r>
        <w:r w:rsidR="00C66B94">
          <w:rPr>
            <w:noProof/>
            <w:webHidden/>
          </w:rPr>
          <w:tab/>
        </w:r>
        <w:r w:rsidR="00C66B94">
          <w:rPr>
            <w:noProof/>
            <w:webHidden/>
          </w:rPr>
          <w:fldChar w:fldCharType="begin"/>
        </w:r>
        <w:r w:rsidR="00C66B94">
          <w:rPr>
            <w:noProof/>
            <w:webHidden/>
          </w:rPr>
          <w:instrText xml:space="preserve"> PAGEREF _Toc440621223 \h </w:instrText>
        </w:r>
        <w:r w:rsidR="00C66B94">
          <w:rPr>
            <w:noProof/>
            <w:webHidden/>
          </w:rPr>
        </w:r>
        <w:r w:rsidR="00C66B94">
          <w:rPr>
            <w:noProof/>
            <w:webHidden/>
          </w:rPr>
          <w:fldChar w:fldCharType="separate"/>
        </w:r>
        <w:r w:rsidR="007B0194">
          <w:rPr>
            <w:noProof/>
            <w:webHidden/>
          </w:rPr>
          <w:t>77</w:t>
        </w:r>
        <w:r w:rsidR="00C66B94">
          <w:rPr>
            <w:noProof/>
            <w:webHidden/>
          </w:rPr>
          <w:fldChar w:fldCharType="end"/>
        </w:r>
      </w:hyperlink>
    </w:p>
    <w:p w14:paraId="09B1AFE1"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24" w:history="1">
        <w:r w:rsidR="00C66B94" w:rsidRPr="0002787A">
          <w:rPr>
            <w:rStyle w:val="Hyperlink"/>
            <w:rFonts w:cs="Arial"/>
            <w:noProof/>
          </w:rPr>
          <w:t>C2.3. Communicatieprocedure uitschakelen component of installatie (bovenleiding).</w:t>
        </w:r>
        <w:r w:rsidR="00C66B94">
          <w:rPr>
            <w:noProof/>
            <w:webHidden/>
          </w:rPr>
          <w:tab/>
        </w:r>
        <w:r w:rsidR="00C66B94">
          <w:rPr>
            <w:noProof/>
            <w:webHidden/>
          </w:rPr>
          <w:fldChar w:fldCharType="begin"/>
        </w:r>
        <w:r w:rsidR="00C66B94">
          <w:rPr>
            <w:noProof/>
            <w:webHidden/>
          </w:rPr>
          <w:instrText xml:space="preserve"> PAGEREF _Toc440621224 \h </w:instrText>
        </w:r>
        <w:r w:rsidR="00C66B94">
          <w:rPr>
            <w:noProof/>
            <w:webHidden/>
          </w:rPr>
        </w:r>
        <w:r w:rsidR="00C66B94">
          <w:rPr>
            <w:noProof/>
            <w:webHidden/>
          </w:rPr>
          <w:fldChar w:fldCharType="separate"/>
        </w:r>
        <w:r w:rsidR="007B0194">
          <w:rPr>
            <w:noProof/>
            <w:webHidden/>
          </w:rPr>
          <w:t>80</w:t>
        </w:r>
        <w:r w:rsidR="00C66B94">
          <w:rPr>
            <w:noProof/>
            <w:webHidden/>
          </w:rPr>
          <w:fldChar w:fldCharType="end"/>
        </w:r>
      </w:hyperlink>
    </w:p>
    <w:p w14:paraId="00B4F4DA"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25" w:history="1">
        <w:r w:rsidR="00C66B94" w:rsidRPr="0002787A">
          <w:rPr>
            <w:rStyle w:val="Hyperlink"/>
            <w:rFonts w:cs="Arial"/>
            <w:noProof/>
          </w:rPr>
          <w:t>C2.4. Communicatieprocedure inschakelen component of installatie (bovenleiding).</w:t>
        </w:r>
        <w:r w:rsidR="00C66B94">
          <w:rPr>
            <w:noProof/>
            <w:webHidden/>
          </w:rPr>
          <w:tab/>
        </w:r>
        <w:r w:rsidR="00C66B94">
          <w:rPr>
            <w:noProof/>
            <w:webHidden/>
          </w:rPr>
          <w:fldChar w:fldCharType="begin"/>
        </w:r>
        <w:r w:rsidR="00C66B94">
          <w:rPr>
            <w:noProof/>
            <w:webHidden/>
          </w:rPr>
          <w:instrText xml:space="preserve"> PAGEREF _Toc440621225 \h </w:instrText>
        </w:r>
        <w:r w:rsidR="00C66B94">
          <w:rPr>
            <w:noProof/>
            <w:webHidden/>
          </w:rPr>
        </w:r>
        <w:r w:rsidR="00C66B94">
          <w:rPr>
            <w:noProof/>
            <w:webHidden/>
          </w:rPr>
          <w:fldChar w:fldCharType="separate"/>
        </w:r>
        <w:r w:rsidR="007B0194">
          <w:rPr>
            <w:noProof/>
            <w:webHidden/>
          </w:rPr>
          <w:t>80</w:t>
        </w:r>
        <w:r w:rsidR="00C66B94">
          <w:rPr>
            <w:noProof/>
            <w:webHidden/>
          </w:rPr>
          <w:fldChar w:fldCharType="end"/>
        </w:r>
      </w:hyperlink>
    </w:p>
    <w:p w14:paraId="392205D2" w14:textId="77777777" w:rsidR="00C66B94" w:rsidRDefault="009B224F">
      <w:pPr>
        <w:pStyle w:val="Inhopg20"/>
        <w:tabs>
          <w:tab w:val="right" w:leader="dot" w:pos="9061"/>
        </w:tabs>
        <w:rPr>
          <w:rFonts w:asciiTheme="minorHAnsi" w:eastAsiaTheme="minorEastAsia" w:hAnsiTheme="minorHAnsi" w:cstheme="minorBidi"/>
          <w:noProof/>
          <w:sz w:val="22"/>
          <w:szCs w:val="22"/>
        </w:rPr>
      </w:pPr>
      <w:hyperlink w:anchor="_Toc440621226" w:history="1">
        <w:r w:rsidR="00C66B94" w:rsidRPr="0002787A">
          <w:rPr>
            <w:rStyle w:val="Hyperlink"/>
            <w:noProof/>
          </w:rPr>
          <w:t>C3. De 25kV-schakelopdracht BetuweRoute voor integraal voedingsysteem (IVS)</w:t>
        </w:r>
        <w:r w:rsidR="00C66B94">
          <w:rPr>
            <w:noProof/>
            <w:webHidden/>
          </w:rPr>
          <w:tab/>
        </w:r>
        <w:r w:rsidR="00C66B94">
          <w:rPr>
            <w:noProof/>
            <w:webHidden/>
          </w:rPr>
          <w:fldChar w:fldCharType="begin"/>
        </w:r>
        <w:r w:rsidR="00C66B94">
          <w:rPr>
            <w:noProof/>
            <w:webHidden/>
          </w:rPr>
          <w:instrText xml:space="preserve"> PAGEREF _Toc440621226 \h </w:instrText>
        </w:r>
        <w:r w:rsidR="00C66B94">
          <w:rPr>
            <w:noProof/>
            <w:webHidden/>
          </w:rPr>
        </w:r>
        <w:r w:rsidR="00C66B94">
          <w:rPr>
            <w:noProof/>
            <w:webHidden/>
          </w:rPr>
          <w:fldChar w:fldCharType="separate"/>
        </w:r>
        <w:r w:rsidR="007B0194">
          <w:rPr>
            <w:noProof/>
            <w:webHidden/>
          </w:rPr>
          <w:t>81</w:t>
        </w:r>
        <w:r w:rsidR="00C66B94">
          <w:rPr>
            <w:noProof/>
            <w:webHidden/>
          </w:rPr>
          <w:fldChar w:fldCharType="end"/>
        </w:r>
      </w:hyperlink>
    </w:p>
    <w:p w14:paraId="69460CB9"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27" w:history="1">
        <w:r w:rsidR="00C66B94" w:rsidRPr="0002787A">
          <w:rPr>
            <w:rStyle w:val="Hyperlink"/>
            <w:rFonts w:cs="Arial"/>
            <w:noProof/>
          </w:rPr>
          <w:t>C3.1. Invulinstructie behorend bij 25kV-schakelopdracht Betuweroute voor IVS.</w:t>
        </w:r>
        <w:r w:rsidR="00C66B94">
          <w:rPr>
            <w:noProof/>
            <w:webHidden/>
          </w:rPr>
          <w:tab/>
        </w:r>
        <w:r w:rsidR="00C66B94">
          <w:rPr>
            <w:noProof/>
            <w:webHidden/>
          </w:rPr>
          <w:fldChar w:fldCharType="begin"/>
        </w:r>
        <w:r w:rsidR="00C66B94">
          <w:rPr>
            <w:noProof/>
            <w:webHidden/>
          </w:rPr>
          <w:instrText xml:space="preserve"> PAGEREF _Toc440621227 \h </w:instrText>
        </w:r>
        <w:r w:rsidR="00C66B94">
          <w:rPr>
            <w:noProof/>
            <w:webHidden/>
          </w:rPr>
        </w:r>
        <w:r w:rsidR="00C66B94">
          <w:rPr>
            <w:noProof/>
            <w:webHidden/>
          </w:rPr>
          <w:fldChar w:fldCharType="separate"/>
        </w:r>
        <w:r w:rsidR="007B0194">
          <w:rPr>
            <w:noProof/>
            <w:webHidden/>
          </w:rPr>
          <w:t>81</w:t>
        </w:r>
        <w:r w:rsidR="00C66B94">
          <w:rPr>
            <w:noProof/>
            <w:webHidden/>
          </w:rPr>
          <w:fldChar w:fldCharType="end"/>
        </w:r>
      </w:hyperlink>
    </w:p>
    <w:p w14:paraId="3F630CCB" w14:textId="77777777" w:rsidR="00C66B94" w:rsidRDefault="009B224F">
      <w:pPr>
        <w:pStyle w:val="Inhopg30"/>
        <w:tabs>
          <w:tab w:val="right" w:leader="dot" w:pos="9061"/>
        </w:tabs>
        <w:rPr>
          <w:rFonts w:asciiTheme="minorHAnsi" w:eastAsiaTheme="minorEastAsia" w:hAnsiTheme="minorHAnsi" w:cstheme="minorBidi"/>
          <w:noProof/>
          <w:sz w:val="22"/>
          <w:szCs w:val="22"/>
        </w:rPr>
      </w:pPr>
      <w:hyperlink w:anchor="_Toc440621228" w:history="1">
        <w:r w:rsidR="00C66B94" w:rsidRPr="0002787A">
          <w:rPr>
            <w:rStyle w:val="Hyperlink"/>
            <w:rFonts w:cs="Arial"/>
            <w:noProof/>
          </w:rPr>
          <w:t>C3.2. Model en Voorbeeld 25kV-schakelopdracht Betuweroute voor IVS.</w:t>
        </w:r>
        <w:r w:rsidR="00C66B94">
          <w:rPr>
            <w:noProof/>
            <w:webHidden/>
          </w:rPr>
          <w:tab/>
        </w:r>
        <w:r w:rsidR="00C66B94">
          <w:rPr>
            <w:noProof/>
            <w:webHidden/>
          </w:rPr>
          <w:fldChar w:fldCharType="begin"/>
        </w:r>
        <w:r w:rsidR="00C66B94">
          <w:rPr>
            <w:noProof/>
            <w:webHidden/>
          </w:rPr>
          <w:instrText xml:space="preserve"> PAGEREF _Toc440621228 \h </w:instrText>
        </w:r>
        <w:r w:rsidR="00C66B94">
          <w:rPr>
            <w:noProof/>
            <w:webHidden/>
          </w:rPr>
        </w:r>
        <w:r w:rsidR="00C66B94">
          <w:rPr>
            <w:noProof/>
            <w:webHidden/>
          </w:rPr>
          <w:fldChar w:fldCharType="separate"/>
        </w:r>
        <w:r w:rsidR="007B0194">
          <w:rPr>
            <w:noProof/>
            <w:webHidden/>
          </w:rPr>
          <w:t>84</w:t>
        </w:r>
        <w:r w:rsidR="00C66B94">
          <w:rPr>
            <w:noProof/>
            <w:webHidden/>
          </w:rPr>
          <w:fldChar w:fldCharType="end"/>
        </w:r>
      </w:hyperlink>
    </w:p>
    <w:p w14:paraId="55EE9DB0"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29" w:history="1">
        <w:r w:rsidR="00C66B94" w:rsidRPr="0002787A">
          <w:rPr>
            <w:rStyle w:val="Hyperlink"/>
            <w:rFonts w:cs="Arial"/>
            <w:noProof/>
            <w:lang w:eastAsia="en-US"/>
          </w:rPr>
          <w:t>Bijlage D</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Procedure toepassing modelverklaring 1, 2 en 3</w:t>
        </w:r>
        <w:r w:rsidR="00C66B94">
          <w:rPr>
            <w:noProof/>
            <w:webHidden/>
          </w:rPr>
          <w:tab/>
        </w:r>
        <w:r w:rsidR="00C66B94">
          <w:rPr>
            <w:noProof/>
            <w:webHidden/>
          </w:rPr>
          <w:fldChar w:fldCharType="begin"/>
        </w:r>
        <w:r w:rsidR="00C66B94">
          <w:rPr>
            <w:noProof/>
            <w:webHidden/>
          </w:rPr>
          <w:instrText xml:space="preserve"> PAGEREF _Toc440621229 \h </w:instrText>
        </w:r>
        <w:r w:rsidR="00C66B94">
          <w:rPr>
            <w:noProof/>
            <w:webHidden/>
          </w:rPr>
        </w:r>
        <w:r w:rsidR="00C66B94">
          <w:rPr>
            <w:noProof/>
            <w:webHidden/>
          </w:rPr>
          <w:fldChar w:fldCharType="separate"/>
        </w:r>
        <w:r w:rsidR="007B0194">
          <w:rPr>
            <w:noProof/>
            <w:webHidden/>
          </w:rPr>
          <w:t>87</w:t>
        </w:r>
        <w:r w:rsidR="00C66B94">
          <w:rPr>
            <w:noProof/>
            <w:webHidden/>
          </w:rPr>
          <w:fldChar w:fldCharType="end"/>
        </w:r>
      </w:hyperlink>
    </w:p>
    <w:p w14:paraId="3E244FE4"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0" w:history="1">
        <w:r w:rsidR="00C66B94" w:rsidRPr="0002787A">
          <w:rPr>
            <w:rStyle w:val="Hyperlink"/>
            <w:rFonts w:cs="Arial"/>
            <w:noProof/>
            <w:lang w:eastAsia="en-US"/>
          </w:rPr>
          <w:t>Bijlage E</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Modelverklaring 1, 2 en 3</w:t>
        </w:r>
        <w:r w:rsidR="00C66B94">
          <w:rPr>
            <w:noProof/>
            <w:webHidden/>
          </w:rPr>
          <w:tab/>
        </w:r>
        <w:r w:rsidR="00C66B94">
          <w:rPr>
            <w:noProof/>
            <w:webHidden/>
          </w:rPr>
          <w:fldChar w:fldCharType="begin"/>
        </w:r>
        <w:r w:rsidR="00C66B94">
          <w:rPr>
            <w:noProof/>
            <w:webHidden/>
          </w:rPr>
          <w:instrText xml:space="preserve"> PAGEREF _Toc440621230 \h </w:instrText>
        </w:r>
        <w:r w:rsidR="00C66B94">
          <w:rPr>
            <w:noProof/>
            <w:webHidden/>
          </w:rPr>
        </w:r>
        <w:r w:rsidR="00C66B94">
          <w:rPr>
            <w:noProof/>
            <w:webHidden/>
          </w:rPr>
          <w:fldChar w:fldCharType="separate"/>
        </w:r>
        <w:r w:rsidR="007B0194">
          <w:rPr>
            <w:noProof/>
            <w:webHidden/>
          </w:rPr>
          <w:t>90</w:t>
        </w:r>
        <w:r w:rsidR="00C66B94">
          <w:rPr>
            <w:noProof/>
            <w:webHidden/>
          </w:rPr>
          <w:fldChar w:fldCharType="end"/>
        </w:r>
      </w:hyperlink>
    </w:p>
    <w:p w14:paraId="1219A756"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1" w:history="1">
        <w:r w:rsidR="00C66B94" w:rsidRPr="0002787A">
          <w:rPr>
            <w:rStyle w:val="Hyperlink"/>
            <w:rFonts w:cs="Arial"/>
            <w:noProof/>
            <w:lang w:eastAsia="en-US"/>
          </w:rPr>
          <w:t>Bijlage F</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Overzicht werkzaamheden veiligheidsfunctionarissen</w:t>
        </w:r>
        <w:r w:rsidR="00C66B94">
          <w:rPr>
            <w:noProof/>
            <w:webHidden/>
          </w:rPr>
          <w:tab/>
        </w:r>
        <w:r w:rsidR="00C66B94">
          <w:rPr>
            <w:noProof/>
            <w:webHidden/>
          </w:rPr>
          <w:fldChar w:fldCharType="begin"/>
        </w:r>
        <w:r w:rsidR="00C66B94">
          <w:rPr>
            <w:noProof/>
            <w:webHidden/>
          </w:rPr>
          <w:instrText xml:space="preserve"> PAGEREF _Toc440621231 \h </w:instrText>
        </w:r>
        <w:r w:rsidR="00C66B94">
          <w:rPr>
            <w:noProof/>
            <w:webHidden/>
          </w:rPr>
        </w:r>
        <w:r w:rsidR="00C66B94">
          <w:rPr>
            <w:noProof/>
            <w:webHidden/>
          </w:rPr>
          <w:fldChar w:fldCharType="separate"/>
        </w:r>
        <w:r w:rsidR="007B0194">
          <w:rPr>
            <w:noProof/>
            <w:webHidden/>
          </w:rPr>
          <w:t>91</w:t>
        </w:r>
        <w:r w:rsidR="00C66B94">
          <w:rPr>
            <w:noProof/>
            <w:webHidden/>
          </w:rPr>
          <w:fldChar w:fldCharType="end"/>
        </w:r>
      </w:hyperlink>
    </w:p>
    <w:p w14:paraId="7D3548FC"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2" w:history="1">
        <w:r w:rsidR="00C66B94" w:rsidRPr="0002787A">
          <w:rPr>
            <w:rStyle w:val="Hyperlink"/>
            <w:rFonts w:cs="Arial"/>
            <w:noProof/>
            <w:lang w:eastAsia="en-US"/>
          </w:rPr>
          <w:t>Bijlage G</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Vakbekwaamheidsprofielen veiligheidsfunctionarissen</w:t>
        </w:r>
        <w:r w:rsidR="00C66B94">
          <w:rPr>
            <w:noProof/>
            <w:webHidden/>
          </w:rPr>
          <w:tab/>
        </w:r>
        <w:r w:rsidR="00C66B94">
          <w:rPr>
            <w:noProof/>
            <w:webHidden/>
          </w:rPr>
          <w:fldChar w:fldCharType="begin"/>
        </w:r>
        <w:r w:rsidR="00C66B94">
          <w:rPr>
            <w:noProof/>
            <w:webHidden/>
          </w:rPr>
          <w:instrText xml:space="preserve"> PAGEREF _Toc440621232 \h </w:instrText>
        </w:r>
        <w:r w:rsidR="00C66B94">
          <w:rPr>
            <w:noProof/>
            <w:webHidden/>
          </w:rPr>
        </w:r>
        <w:r w:rsidR="00C66B94">
          <w:rPr>
            <w:noProof/>
            <w:webHidden/>
          </w:rPr>
          <w:fldChar w:fldCharType="separate"/>
        </w:r>
        <w:r w:rsidR="007B0194">
          <w:rPr>
            <w:noProof/>
            <w:webHidden/>
          </w:rPr>
          <w:t>93</w:t>
        </w:r>
        <w:r w:rsidR="00C66B94">
          <w:rPr>
            <w:noProof/>
            <w:webHidden/>
          </w:rPr>
          <w:fldChar w:fldCharType="end"/>
        </w:r>
      </w:hyperlink>
    </w:p>
    <w:p w14:paraId="003DD4FA"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3" w:history="1">
        <w:r w:rsidR="00C66B94" w:rsidRPr="0002787A">
          <w:rPr>
            <w:rStyle w:val="Hyperlink"/>
            <w:rFonts w:cs="Arial"/>
            <w:noProof/>
            <w:lang w:eastAsia="en-US"/>
          </w:rPr>
          <w:t>Bijlage H</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Criteria en procedure aanwijzing veiligheidsfunctionarissen</w:t>
        </w:r>
        <w:r w:rsidR="00C66B94">
          <w:rPr>
            <w:noProof/>
            <w:webHidden/>
          </w:rPr>
          <w:tab/>
        </w:r>
        <w:r w:rsidR="00C66B94">
          <w:rPr>
            <w:noProof/>
            <w:webHidden/>
          </w:rPr>
          <w:fldChar w:fldCharType="begin"/>
        </w:r>
        <w:r w:rsidR="00C66B94">
          <w:rPr>
            <w:noProof/>
            <w:webHidden/>
          </w:rPr>
          <w:instrText xml:space="preserve"> PAGEREF _Toc440621233 \h </w:instrText>
        </w:r>
        <w:r w:rsidR="00C66B94">
          <w:rPr>
            <w:noProof/>
            <w:webHidden/>
          </w:rPr>
        </w:r>
        <w:r w:rsidR="00C66B94">
          <w:rPr>
            <w:noProof/>
            <w:webHidden/>
          </w:rPr>
          <w:fldChar w:fldCharType="separate"/>
        </w:r>
        <w:r w:rsidR="007B0194">
          <w:rPr>
            <w:noProof/>
            <w:webHidden/>
          </w:rPr>
          <w:t>106</w:t>
        </w:r>
        <w:r w:rsidR="00C66B94">
          <w:rPr>
            <w:noProof/>
            <w:webHidden/>
          </w:rPr>
          <w:fldChar w:fldCharType="end"/>
        </w:r>
      </w:hyperlink>
    </w:p>
    <w:p w14:paraId="5F201DCF" w14:textId="77777777" w:rsidR="00C66B94" w:rsidRDefault="009B224F">
      <w:pPr>
        <w:pStyle w:val="Inhopg1"/>
        <w:tabs>
          <w:tab w:val="left" w:pos="1200"/>
        </w:tabs>
        <w:rPr>
          <w:rFonts w:asciiTheme="minorHAnsi" w:eastAsiaTheme="minorEastAsia" w:hAnsiTheme="minorHAnsi" w:cstheme="minorBidi"/>
          <w:b w:val="0"/>
          <w:noProof/>
          <w:sz w:val="22"/>
          <w:szCs w:val="22"/>
        </w:rPr>
      </w:pPr>
      <w:hyperlink w:anchor="_Toc440621234" w:history="1">
        <w:r w:rsidR="00C66B94" w:rsidRPr="0002787A">
          <w:rPr>
            <w:rStyle w:val="Hyperlink"/>
            <w:rFonts w:cs="Arial"/>
            <w:noProof/>
            <w:lang w:eastAsia="en-US"/>
          </w:rPr>
          <w:t>Bijlage I</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Vrijschakelen en aarden 25 kV ac-EV-hoogspanningsinstallaties</w:t>
        </w:r>
        <w:r w:rsidR="00C66B94">
          <w:rPr>
            <w:noProof/>
            <w:webHidden/>
          </w:rPr>
          <w:tab/>
        </w:r>
        <w:r w:rsidR="00C66B94">
          <w:rPr>
            <w:noProof/>
            <w:webHidden/>
          </w:rPr>
          <w:fldChar w:fldCharType="begin"/>
        </w:r>
        <w:r w:rsidR="00C66B94">
          <w:rPr>
            <w:noProof/>
            <w:webHidden/>
          </w:rPr>
          <w:instrText xml:space="preserve"> PAGEREF _Toc440621234 \h </w:instrText>
        </w:r>
        <w:r w:rsidR="00C66B94">
          <w:rPr>
            <w:noProof/>
            <w:webHidden/>
          </w:rPr>
        </w:r>
        <w:r w:rsidR="00C66B94">
          <w:rPr>
            <w:noProof/>
            <w:webHidden/>
          </w:rPr>
          <w:fldChar w:fldCharType="separate"/>
        </w:r>
        <w:r w:rsidR="007B0194">
          <w:rPr>
            <w:noProof/>
            <w:webHidden/>
          </w:rPr>
          <w:t>108</w:t>
        </w:r>
        <w:r w:rsidR="00C66B94">
          <w:rPr>
            <w:noProof/>
            <w:webHidden/>
          </w:rPr>
          <w:fldChar w:fldCharType="end"/>
        </w:r>
      </w:hyperlink>
    </w:p>
    <w:p w14:paraId="6E2487BB"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5" w:history="1">
        <w:r w:rsidR="00C66B94" w:rsidRPr="0002787A">
          <w:rPr>
            <w:rStyle w:val="Hyperlink"/>
            <w:rFonts w:cs="Arial"/>
            <w:noProof/>
            <w:lang w:eastAsia="en-US"/>
          </w:rPr>
          <w:t>Bijlage J</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Vrijschakelen en aarden bovenleidingsysteem (25 kV ac-TEV)</w:t>
        </w:r>
        <w:r w:rsidR="00C66B94">
          <w:rPr>
            <w:noProof/>
            <w:webHidden/>
          </w:rPr>
          <w:tab/>
        </w:r>
        <w:r w:rsidR="00C66B94">
          <w:rPr>
            <w:noProof/>
            <w:webHidden/>
          </w:rPr>
          <w:fldChar w:fldCharType="begin"/>
        </w:r>
        <w:r w:rsidR="00C66B94">
          <w:rPr>
            <w:noProof/>
            <w:webHidden/>
          </w:rPr>
          <w:instrText xml:space="preserve"> PAGEREF _Toc440621235 \h </w:instrText>
        </w:r>
        <w:r w:rsidR="00C66B94">
          <w:rPr>
            <w:noProof/>
            <w:webHidden/>
          </w:rPr>
        </w:r>
        <w:r w:rsidR="00C66B94">
          <w:rPr>
            <w:noProof/>
            <w:webHidden/>
          </w:rPr>
          <w:fldChar w:fldCharType="separate"/>
        </w:r>
        <w:r w:rsidR="007B0194">
          <w:rPr>
            <w:noProof/>
            <w:webHidden/>
          </w:rPr>
          <w:t>109</w:t>
        </w:r>
        <w:r w:rsidR="00C66B94">
          <w:rPr>
            <w:noProof/>
            <w:webHidden/>
          </w:rPr>
          <w:fldChar w:fldCharType="end"/>
        </w:r>
      </w:hyperlink>
    </w:p>
    <w:p w14:paraId="0A7810FD"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6" w:history="1">
        <w:r w:rsidR="00C66B94" w:rsidRPr="0002787A">
          <w:rPr>
            <w:rStyle w:val="Hyperlink"/>
            <w:rFonts w:cs="Arial"/>
            <w:noProof/>
          </w:rPr>
          <w:t>Bijlage K</w:t>
        </w:r>
        <w:r w:rsidR="00C66B94">
          <w:rPr>
            <w:rFonts w:asciiTheme="minorHAnsi" w:eastAsiaTheme="minorEastAsia" w:hAnsiTheme="minorHAnsi" w:cstheme="minorBidi"/>
            <w:b w:val="0"/>
            <w:noProof/>
            <w:sz w:val="22"/>
            <w:szCs w:val="22"/>
          </w:rPr>
          <w:tab/>
        </w:r>
        <w:r w:rsidR="00C66B94" w:rsidRPr="0002787A">
          <w:rPr>
            <w:rStyle w:val="Hyperlink"/>
            <w:rFonts w:cs="Arial"/>
            <w:noProof/>
          </w:rPr>
          <w:t>Vrijschakelen en aarden integraal voeding-systeem (IVS)</w:t>
        </w:r>
        <w:r w:rsidR="00C66B94">
          <w:rPr>
            <w:noProof/>
            <w:webHidden/>
          </w:rPr>
          <w:tab/>
        </w:r>
        <w:r w:rsidR="00C66B94">
          <w:rPr>
            <w:noProof/>
            <w:webHidden/>
          </w:rPr>
          <w:fldChar w:fldCharType="begin"/>
        </w:r>
        <w:r w:rsidR="00C66B94">
          <w:rPr>
            <w:noProof/>
            <w:webHidden/>
          </w:rPr>
          <w:instrText xml:space="preserve"> PAGEREF _Toc440621236 \h </w:instrText>
        </w:r>
        <w:r w:rsidR="00C66B94">
          <w:rPr>
            <w:noProof/>
            <w:webHidden/>
          </w:rPr>
        </w:r>
        <w:r w:rsidR="00C66B94">
          <w:rPr>
            <w:noProof/>
            <w:webHidden/>
          </w:rPr>
          <w:fldChar w:fldCharType="separate"/>
        </w:r>
        <w:r w:rsidR="007B0194">
          <w:rPr>
            <w:noProof/>
            <w:webHidden/>
          </w:rPr>
          <w:t>118</w:t>
        </w:r>
        <w:r w:rsidR="00C66B94">
          <w:rPr>
            <w:noProof/>
            <w:webHidden/>
          </w:rPr>
          <w:fldChar w:fldCharType="end"/>
        </w:r>
      </w:hyperlink>
    </w:p>
    <w:p w14:paraId="3B307DB9"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7" w:history="1">
        <w:r w:rsidR="00C66B94" w:rsidRPr="0002787A">
          <w:rPr>
            <w:rStyle w:val="Hyperlink"/>
            <w:rFonts w:cs="Arial"/>
            <w:noProof/>
            <w:lang w:eastAsia="en-US"/>
          </w:rPr>
          <w:t>Bijlage L</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Voorbeeld aanwijzingsformulier (veiligheidsfunctionaris)</w:t>
        </w:r>
        <w:r w:rsidR="00C66B94">
          <w:rPr>
            <w:noProof/>
            <w:webHidden/>
          </w:rPr>
          <w:tab/>
        </w:r>
        <w:r w:rsidR="00C66B94">
          <w:rPr>
            <w:noProof/>
            <w:webHidden/>
          </w:rPr>
          <w:fldChar w:fldCharType="begin"/>
        </w:r>
        <w:r w:rsidR="00C66B94">
          <w:rPr>
            <w:noProof/>
            <w:webHidden/>
          </w:rPr>
          <w:instrText xml:space="preserve"> PAGEREF _Toc440621237 \h </w:instrText>
        </w:r>
        <w:r w:rsidR="00C66B94">
          <w:rPr>
            <w:noProof/>
            <w:webHidden/>
          </w:rPr>
        </w:r>
        <w:r w:rsidR="00C66B94">
          <w:rPr>
            <w:noProof/>
            <w:webHidden/>
          </w:rPr>
          <w:fldChar w:fldCharType="separate"/>
        </w:r>
        <w:r w:rsidR="007B0194">
          <w:rPr>
            <w:noProof/>
            <w:webHidden/>
          </w:rPr>
          <w:t>122</w:t>
        </w:r>
        <w:r w:rsidR="00C66B94">
          <w:rPr>
            <w:noProof/>
            <w:webHidden/>
          </w:rPr>
          <w:fldChar w:fldCharType="end"/>
        </w:r>
      </w:hyperlink>
    </w:p>
    <w:p w14:paraId="4E53E471"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8" w:history="1">
        <w:r w:rsidR="00C66B94" w:rsidRPr="0002787A">
          <w:rPr>
            <w:rStyle w:val="Hyperlink"/>
            <w:rFonts w:cs="Arial"/>
            <w:noProof/>
            <w:lang w:eastAsia="en-US"/>
          </w:rPr>
          <w:t>Bijlage M</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 xml:space="preserve">Werkinstructies </w:t>
        </w:r>
        <w:r w:rsidR="00C66B94" w:rsidRPr="0002787A">
          <w:rPr>
            <w:rStyle w:val="Hyperlink"/>
            <w:rFonts w:cs="Arial"/>
            <w:noProof/>
          </w:rPr>
          <w:t>RLA en Kabels.</w:t>
        </w:r>
        <w:r w:rsidR="00C66B94">
          <w:rPr>
            <w:noProof/>
            <w:webHidden/>
          </w:rPr>
          <w:tab/>
        </w:r>
        <w:r w:rsidR="00C66B94">
          <w:rPr>
            <w:noProof/>
            <w:webHidden/>
          </w:rPr>
          <w:fldChar w:fldCharType="begin"/>
        </w:r>
        <w:r w:rsidR="00C66B94">
          <w:rPr>
            <w:noProof/>
            <w:webHidden/>
          </w:rPr>
          <w:instrText xml:space="preserve"> PAGEREF _Toc440621238 \h </w:instrText>
        </w:r>
        <w:r w:rsidR="00C66B94">
          <w:rPr>
            <w:noProof/>
            <w:webHidden/>
          </w:rPr>
        </w:r>
        <w:r w:rsidR="00C66B94">
          <w:rPr>
            <w:noProof/>
            <w:webHidden/>
          </w:rPr>
          <w:fldChar w:fldCharType="separate"/>
        </w:r>
        <w:r w:rsidR="007B0194">
          <w:rPr>
            <w:noProof/>
            <w:webHidden/>
          </w:rPr>
          <w:t>125</w:t>
        </w:r>
        <w:r w:rsidR="00C66B94">
          <w:rPr>
            <w:noProof/>
            <w:webHidden/>
          </w:rPr>
          <w:fldChar w:fldCharType="end"/>
        </w:r>
      </w:hyperlink>
    </w:p>
    <w:p w14:paraId="036FB2C6"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39" w:history="1">
        <w:r w:rsidR="00C66B94" w:rsidRPr="0002787A">
          <w:rPr>
            <w:rStyle w:val="Hyperlink"/>
            <w:rFonts w:cs="Arial"/>
            <w:noProof/>
            <w:lang w:eastAsia="en-US"/>
          </w:rPr>
          <w:t>Bijlage N</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Werkinstructies werken in de spanningssluis</w:t>
        </w:r>
        <w:r w:rsidR="00C66B94">
          <w:rPr>
            <w:noProof/>
            <w:webHidden/>
          </w:rPr>
          <w:tab/>
        </w:r>
        <w:r w:rsidR="00C66B94">
          <w:rPr>
            <w:noProof/>
            <w:webHidden/>
          </w:rPr>
          <w:fldChar w:fldCharType="begin"/>
        </w:r>
        <w:r w:rsidR="00C66B94">
          <w:rPr>
            <w:noProof/>
            <w:webHidden/>
          </w:rPr>
          <w:instrText xml:space="preserve"> PAGEREF _Toc440621239 \h </w:instrText>
        </w:r>
        <w:r w:rsidR="00C66B94">
          <w:rPr>
            <w:noProof/>
            <w:webHidden/>
          </w:rPr>
        </w:r>
        <w:r w:rsidR="00C66B94">
          <w:rPr>
            <w:noProof/>
            <w:webHidden/>
          </w:rPr>
          <w:fldChar w:fldCharType="separate"/>
        </w:r>
        <w:r w:rsidR="007B0194">
          <w:rPr>
            <w:noProof/>
            <w:webHidden/>
          </w:rPr>
          <w:t>130</w:t>
        </w:r>
        <w:r w:rsidR="00C66B94">
          <w:rPr>
            <w:noProof/>
            <w:webHidden/>
          </w:rPr>
          <w:fldChar w:fldCharType="end"/>
        </w:r>
      </w:hyperlink>
    </w:p>
    <w:p w14:paraId="6F2A02BC"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40" w:history="1">
        <w:r w:rsidR="00C66B94" w:rsidRPr="0002787A">
          <w:rPr>
            <w:rStyle w:val="Hyperlink"/>
            <w:noProof/>
          </w:rPr>
          <w:t>N.1</w:t>
        </w:r>
        <w:r w:rsidR="00C66B94">
          <w:rPr>
            <w:rFonts w:asciiTheme="minorHAnsi" w:eastAsiaTheme="minorEastAsia" w:hAnsiTheme="minorHAnsi" w:cstheme="minorBidi"/>
            <w:noProof/>
            <w:sz w:val="22"/>
            <w:szCs w:val="22"/>
          </w:rPr>
          <w:tab/>
        </w:r>
        <w:r w:rsidR="00C66B94" w:rsidRPr="0002787A">
          <w:rPr>
            <w:rStyle w:val="Hyperlink"/>
            <w:noProof/>
          </w:rPr>
          <w:t>Overzicht aansluitbogen bij Meteren Aansluiting en Elst Aansluiting</w:t>
        </w:r>
        <w:r w:rsidR="00C66B94">
          <w:rPr>
            <w:noProof/>
            <w:webHidden/>
          </w:rPr>
          <w:tab/>
        </w:r>
        <w:r w:rsidR="00C66B94">
          <w:rPr>
            <w:noProof/>
            <w:webHidden/>
          </w:rPr>
          <w:fldChar w:fldCharType="begin"/>
        </w:r>
        <w:r w:rsidR="00C66B94">
          <w:rPr>
            <w:noProof/>
            <w:webHidden/>
          </w:rPr>
          <w:instrText xml:space="preserve"> PAGEREF _Toc440621240 \h </w:instrText>
        </w:r>
        <w:r w:rsidR="00C66B94">
          <w:rPr>
            <w:noProof/>
            <w:webHidden/>
          </w:rPr>
        </w:r>
        <w:r w:rsidR="00C66B94">
          <w:rPr>
            <w:noProof/>
            <w:webHidden/>
          </w:rPr>
          <w:fldChar w:fldCharType="separate"/>
        </w:r>
        <w:r w:rsidR="007B0194">
          <w:rPr>
            <w:noProof/>
            <w:webHidden/>
          </w:rPr>
          <w:t>131</w:t>
        </w:r>
        <w:r w:rsidR="00C66B94">
          <w:rPr>
            <w:noProof/>
            <w:webHidden/>
          </w:rPr>
          <w:fldChar w:fldCharType="end"/>
        </w:r>
      </w:hyperlink>
    </w:p>
    <w:p w14:paraId="39B7D7F7"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41" w:history="1">
        <w:r w:rsidR="00C66B94" w:rsidRPr="0002787A">
          <w:rPr>
            <w:rStyle w:val="Hyperlink"/>
            <w:noProof/>
          </w:rPr>
          <w:t>N.2</w:t>
        </w:r>
        <w:r w:rsidR="00C66B94">
          <w:rPr>
            <w:rFonts w:asciiTheme="minorHAnsi" w:eastAsiaTheme="minorEastAsia" w:hAnsiTheme="minorHAnsi" w:cstheme="minorBidi"/>
            <w:noProof/>
            <w:sz w:val="22"/>
            <w:szCs w:val="22"/>
          </w:rPr>
          <w:tab/>
        </w:r>
        <w:r w:rsidR="00C66B94" w:rsidRPr="0002787A">
          <w:rPr>
            <w:rStyle w:val="Hyperlink"/>
            <w:noProof/>
          </w:rPr>
          <w:t>Uitschakelen van de spanningssluisbeveiliging</w:t>
        </w:r>
        <w:r w:rsidR="00C66B94">
          <w:rPr>
            <w:noProof/>
            <w:webHidden/>
          </w:rPr>
          <w:tab/>
        </w:r>
        <w:r w:rsidR="00C66B94">
          <w:rPr>
            <w:noProof/>
            <w:webHidden/>
          </w:rPr>
          <w:fldChar w:fldCharType="begin"/>
        </w:r>
        <w:r w:rsidR="00C66B94">
          <w:rPr>
            <w:noProof/>
            <w:webHidden/>
          </w:rPr>
          <w:instrText xml:space="preserve"> PAGEREF _Toc440621241 \h </w:instrText>
        </w:r>
        <w:r w:rsidR="00C66B94">
          <w:rPr>
            <w:noProof/>
            <w:webHidden/>
          </w:rPr>
        </w:r>
        <w:r w:rsidR="00C66B94">
          <w:rPr>
            <w:noProof/>
            <w:webHidden/>
          </w:rPr>
          <w:fldChar w:fldCharType="separate"/>
        </w:r>
        <w:r w:rsidR="007B0194">
          <w:rPr>
            <w:noProof/>
            <w:webHidden/>
          </w:rPr>
          <w:t>132</w:t>
        </w:r>
        <w:r w:rsidR="00C66B94">
          <w:rPr>
            <w:noProof/>
            <w:webHidden/>
          </w:rPr>
          <w:fldChar w:fldCharType="end"/>
        </w:r>
      </w:hyperlink>
    </w:p>
    <w:p w14:paraId="5CE4E756"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42" w:history="1">
        <w:r w:rsidR="00C66B94" w:rsidRPr="0002787A">
          <w:rPr>
            <w:rStyle w:val="Hyperlink"/>
            <w:noProof/>
          </w:rPr>
          <w:t>N.3</w:t>
        </w:r>
        <w:r w:rsidR="00C66B94">
          <w:rPr>
            <w:rFonts w:asciiTheme="minorHAnsi" w:eastAsiaTheme="minorEastAsia" w:hAnsiTheme="minorHAnsi" w:cstheme="minorBidi"/>
            <w:noProof/>
            <w:sz w:val="22"/>
            <w:szCs w:val="22"/>
          </w:rPr>
          <w:tab/>
        </w:r>
        <w:r w:rsidR="00C66B94" w:rsidRPr="0002787A">
          <w:rPr>
            <w:rStyle w:val="Hyperlink"/>
            <w:noProof/>
          </w:rPr>
          <w:t>Aandachtspunten</w:t>
        </w:r>
        <w:r w:rsidR="00C66B94">
          <w:rPr>
            <w:noProof/>
            <w:webHidden/>
          </w:rPr>
          <w:tab/>
        </w:r>
        <w:r w:rsidR="00C66B94">
          <w:rPr>
            <w:noProof/>
            <w:webHidden/>
          </w:rPr>
          <w:fldChar w:fldCharType="begin"/>
        </w:r>
        <w:r w:rsidR="00C66B94">
          <w:rPr>
            <w:noProof/>
            <w:webHidden/>
          </w:rPr>
          <w:instrText xml:space="preserve"> PAGEREF _Toc440621242 \h </w:instrText>
        </w:r>
        <w:r w:rsidR="00C66B94">
          <w:rPr>
            <w:noProof/>
            <w:webHidden/>
          </w:rPr>
        </w:r>
        <w:r w:rsidR="00C66B94">
          <w:rPr>
            <w:noProof/>
            <w:webHidden/>
          </w:rPr>
          <w:fldChar w:fldCharType="separate"/>
        </w:r>
        <w:r w:rsidR="007B0194">
          <w:rPr>
            <w:noProof/>
            <w:webHidden/>
          </w:rPr>
          <w:t>132</w:t>
        </w:r>
        <w:r w:rsidR="00C66B94">
          <w:rPr>
            <w:noProof/>
            <w:webHidden/>
          </w:rPr>
          <w:fldChar w:fldCharType="end"/>
        </w:r>
      </w:hyperlink>
    </w:p>
    <w:p w14:paraId="548BA874"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43" w:history="1">
        <w:r w:rsidR="00C66B94" w:rsidRPr="0002787A">
          <w:rPr>
            <w:rStyle w:val="Hyperlink"/>
            <w:noProof/>
          </w:rPr>
          <w:t>N.4</w:t>
        </w:r>
        <w:r w:rsidR="00C66B94">
          <w:rPr>
            <w:rFonts w:asciiTheme="minorHAnsi" w:eastAsiaTheme="minorEastAsia" w:hAnsiTheme="minorHAnsi" w:cstheme="minorBidi"/>
            <w:noProof/>
            <w:sz w:val="22"/>
            <w:szCs w:val="22"/>
          </w:rPr>
          <w:tab/>
        </w:r>
        <w:r w:rsidR="00C66B94" w:rsidRPr="0002787A">
          <w:rPr>
            <w:rStyle w:val="Hyperlink"/>
            <w:noProof/>
          </w:rPr>
          <w:t>Aardingsprincipes</w:t>
        </w:r>
        <w:r w:rsidR="00C66B94">
          <w:rPr>
            <w:noProof/>
            <w:webHidden/>
          </w:rPr>
          <w:tab/>
        </w:r>
        <w:r w:rsidR="00C66B94">
          <w:rPr>
            <w:noProof/>
            <w:webHidden/>
          </w:rPr>
          <w:fldChar w:fldCharType="begin"/>
        </w:r>
        <w:r w:rsidR="00C66B94">
          <w:rPr>
            <w:noProof/>
            <w:webHidden/>
          </w:rPr>
          <w:instrText xml:space="preserve"> PAGEREF _Toc440621243 \h </w:instrText>
        </w:r>
        <w:r w:rsidR="00C66B94">
          <w:rPr>
            <w:noProof/>
            <w:webHidden/>
          </w:rPr>
        </w:r>
        <w:r w:rsidR="00C66B94">
          <w:rPr>
            <w:noProof/>
            <w:webHidden/>
          </w:rPr>
          <w:fldChar w:fldCharType="separate"/>
        </w:r>
        <w:r w:rsidR="007B0194">
          <w:rPr>
            <w:noProof/>
            <w:webHidden/>
          </w:rPr>
          <w:t>133</w:t>
        </w:r>
        <w:r w:rsidR="00C66B94">
          <w:rPr>
            <w:noProof/>
            <w:webHidden/>
          </w:rPr>
          <w:fldChar w:fldCharType="end"/>
        </w:r>
      </w:hyperlink>
    </w:p>
    <w:p w14:paraId="0CCA5EA8"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244" w:history="1">
        <w:r w:rsidR="00C66B94" w:rsidRPr="0002787A">
          <w:rPr>
            <w:rStyle w:val="Hyperlink"/>
            <w:rFonts w:cs="Arial"/>
            <w:noProof/>
          </w:rPr>
          <w:t>N.4.1</w:t>
        </w:r>
        <w:r w:rsidR="00C66B94">
          <w:rPr>
            <w:rFonts w:asciiTheme="minorHAnsi" w:eastAsiaTheme="minorEastAsia" w:hAnsiTheme="minorHAnsi" w:cstheme="minorBidi"/>
            <w:noProof/>
            <w:sz w:val="22"/>
            <w:szCs w:val="22"/>
          </w:rPr>
          <w:tab/>
        </w:r>
        <w:r w:rsidR="00C66B94" w:rsidRPr="0002787A">
          <w:rPr>
            <w:rStyle w:val="Hyperlink"/>
            <w:rFonts w:cs="Arial"/>
            <w:noProof/>
          </w:rPr>
          <w:t>Aan te brengen aardingen bij werken in het 25kV deel van de sluis</w:t>
        </w:r>
        <w:r w:rsidR="00C66B94">
          <w:rPr>
            <w:noProof/>
            <w:webHidden/>
          </w:rPr>
          <w:tab/>
        </w:r>
        <w:r w:rsidR="00C66B94">
          <w:rPr>
            <w:noProof/>
            <w:webHidden/>
          </w:rPr>
          <w:fldChar w:fldCharType="begin"/>
        </w:r>
        <w:r w:rsidR="00C66B94">
          <w:rPr>
            <w:noProof/>
            <w:webHidden/>
          </w:rPr>
          <w:instrText xml:space="preserve"> PAGEREF _Toc440621244 \h </w:instrText>
        </w:r>
        <w:r w:rsidR="00C66B94">
          <w:rPr>
            <w:noProof/>
            <w:webHidden/>
          </w:rPr>
        </w:r>
        <w:r w:rsidR="00C66B94">
          <w:rPr>
            <w:noProof/>
            <w:webHidden/>
          </w:rPr>
          <w:fldChar w:fldCharType="separate"/>
        </w:r>
        <w:r w:rsidR="007B0194">
          <w:rPr>
            <w:noProof/>
            <w:webHidden/>
          </w:rPr>
          <w:t>134</w:t>
        </w:r>
        <w:r w:rsidR="00C66B94">
          <w:rPr>
            <w:noProof/>
            <w:webHidden/>
          </w:rPr>
          <w:fldChar w:fldCharType="end"/>
        </w:r>
      </w:hyperlink>
    </w:p>
    <w:p w14:paraId="4A9E17D1"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245" w:history="1">
        <w:r w:rsidR="00C66B94" w:rsidRPr="0002787A">
          <w:rPr>
            <w:rStyle w:val="Hyperlink"/>
            <w:rFonts w:cs="Arial"/>
            <w:noProof/>
            <w:lang w:eastAsia="en-US"/>
          </w:rPr>
          <w:t>N.4.2</w:t>
        </w:r>
        <w:r w:rsidR="00C66B94">
          <w:rPr>
            <w:rFonts w:asciiTheme="minorHAnsi" w:eastAsiaTheme="minorEastAsia" w:hAnsiTheme="minorHAnsi" w:cstheme="minorBidi"/>
            <w:noProof/>
            <w:sz w:val="22"/>
            <w:szCs w:val="22"/>
          </w:rPr>
          <w:tab/>
        </w:r>
        <w:r w:rsidR="00C66B94" w:rsidRPr="0002787A">
          <w:rPr>
            <w:rStyle w:val="Hyperlink"/>
            <w:rFonts w:cs="Arial"/>
            <w:noProof/>
            <w:lang w:eastAsia="en-US"/>
          </w:rPr>
          <w:t>Aan te brengen aardingen bij werken in het 1500V deel van de sluis</w:t>
        </w:r>
        <w:r w:rsidR="00C66B94">
          <w:rPr>
            <w:noProof/>
            <w:webHidden/>
          </w:rPr>
          <w:tab/>
        </w:r>
        <w:r w:rsidR="00C66B94">
          <w:rPr>
            <w:noProof/>
            <w:webHidden/>
          </w:rPr>
          <w:fldChar w:fldCharType="begin"/>
        </w:r>
        <w:r w:rsidR="00C66B94">
          <w:rPr>
            <w:noProof/>
            <w:webHidden/>
          </w:rPr>
          <w:instrText xml:space="preserve"> PAGEREF _Toc440621245 \h </w:instrText>
        </w:r>
        <w:r w:rsidR="00C66B94">
          <w:rPr>
            <w:noProof/>
            <w:webHidden/>
          </w:rPr>
        </w:r>
        <w:r w:rsidR="00C66B94">
          <w:rPr>
            <w:noProof/>
            <w:webHidden/>
          </w:rPr>
          <w:fldChar w:fldCharType="separate"/>
        </w:r>
        <w:r w:rsidR="007B0194">
          <w:rPr>
            <w:noProof/>
            <w:webHidden/>
          </w:rPr>
          <w:t>134</w:t>
        </w:r>
        <w:r w:rsidR="00C66B94">
          <w:rPr>
            <w:noProof/>
            <w:webHidden/>
          </w:rPr>
          <w:fldChar w:fldCharType="end"/>
        </w:r>
      </w:hyperlink>
    </w:p>
    <w:p w14:paraId="2E047D07"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246" w:history="1">
        <w:r w:rsidR="00C66B94" w:rsidRPr="0002787A">
          <w:rPr>
            <w:rStyle w:val="Hyperlink"/>
            <w:rFonts w:cs="Arial"/>
            <w:noProof/>
            <w:lang w:eastAsia="en-US"/>
          </w:rPr>
          <w:t>N.4.3</w:t>
        </w:r>
        <w:r w:rsidR="00C66B94">
          <w:rPr>
            <w:rFonts w:asciiTheme="minorHAnsi" w:eastAsiaTheme="minorEastAsia" w:hAnsiTheme="minorHAnsi" w:cstheme="minorBidi"/>
            <w:noProof/>
            <w:sz w:val="22"/>
            <w:szCs w:val="22"/>
          </w:rPr>
          <w:tab/>
        </w:r>
        <w:r w:rsidR="00C66B94" w:rsidRPr="0002787A">
          <w:rPr>
            <w:rStyle w:val="Hyperlink"/>
            <w:rFonts w:cs="Arial"/>
            <w:noProof/>
            <w:lang w:eastAsia="en-US"/>
          </w:rPr>
          <w:t>Aan te brengen aardingen bij werken in het overnamegebied van de sluis</w:t>
        </w:r>
        <w:r w:rsidR="00C66B94">
          <w:rPr>
            <w:noProof/>
            <w:webHidden/>
          </w:rPr>
          <w:tab/>
        </w:r>
        <w:r w:rsidR="00C66B94">
          <w:rPr>
            <w:noProof/>
            <w:webHidden/>
          </w:rPr>
          <w:fldChar w:fldCharType="begin"/>
        </w:r>
        <w:r w:rsidR="00C66B94">
          <w:rPr>
            <w:noProof/>
            <w:webHidden/>
          </w:rPr>
          <w:instrText xml:space="preserve"> PAGEREF _Toc440621246 \h </w:instrText>
        </w:r>
        <w:r w:rsidR="00C66B94">
          <w:rPr>
            <w:noProof/>
            <w:webHidden/>
          </w:rPr>
        </w:r>
        <w:r w:rsidR="00C66B94">
          <w:rPr>
            <w:noProof/>
            <w:webHidden/>
          </w:rPr>
          <w:fldChar w:fldCharType="separate"/>
        </w:r>
        <w:r w:rsidR="007B0194">
          <w:rPr>
            <w:noProof/>
            <w:webHidden/>
          </w:rPr>
          <w:t>135</w:t>
        </w:r>
        <w:r w:rsidR="00C66B94">
          <w:rPr>
            <w:noProof/>
            <w:webHidden/>
          </w:rPr>
          <w:fldChar w:fldCharType="end"/>
        </w:r>
      </w:hyperlink>
    </w:p>
    <w:p w14:paraId="7D3D2FAF" w14:textId="77777777" w:rsidR="00C66B94" w:rsidRDefault="009B224F">
      <w:pPr>
        <w:pStyle w:val="Inhopg30"/>
        <w:tabs>
          <w:tab w:val="left" w:pos="1200"/>
          <w:tab w:val="right" w:leader="dot" w:pos="9061"/>
        </w:tabs>
        <w:rPr>
          <w:rFonts w:asciiTheme="minorHAnsi" w:eastAsiaTheme="minorEastAsia" w:hAnsiTheme="minorHAnsi" w:cstheme="minorBidi"/>
          <w:noProof/>
          <w:sz w:val="22"/>
          <w:szCs w:val="22"/>
        </w:rPr>
      </w:pPr>
      <w:hyperlink w:anchor="_Toc440621247" w:history="1">
        <w:r w:rsidR="00C66B94" w:rsidRPr="0002787A">
          <w:rPr>
            <w:rStyle w:val="Hyperlink"/>
            <w:rFonts w:cs="Arial"/>
            <w:noProof/>
            <w:lang w:eastAsia="en-US"/>
          </w:rPr>
          <w:t>N.4.4</w:t>
        </w:r>
        <w:r w:rsidR="00C66B94">
          <w:rPr>
            <w:rFonts w:asciiTheme="minorHAnsi" w:eastAsiaTheme="minorEastAsia" w:hAnsiTheme="minorHAnsi" w:cstheme="minorBidi"/>
            <w:noProof/>
            <w:sz w:val="22"/>
            <w:szCs w:val="22"/>
          </w:rPr>
          <w:tab/>
        </w:r>
        <w:r w:rsidR="00C66B94" w:rsidRPr="0002787A">
          <w:rPr>
            <w:rStyle w:val="Hyperlink"/>
            <w:rFonts w:cs="Arial"/>
            <w:noProof/>
            <w:lang w:eastAsia="en-US"/>
          </w:rPr>
          <w:t>Sluis loskoppelen van minus</w:t>
        </w:r>
        <w:r w:rsidR="00C66B94">
          <w:rPr>
            <w:noProof/>
            <w:webHidden/>
          </w:rPr>
          <w:tab/>
        </w:r>
        <w:r w:rsidR="00C66B94">
          <w:rPr>
            <w:noProof/>
            <w:webHidden/>
          </w:rPr>
          <w:fldChar w:fldCharType="begin"/>
        </w:r>
        <w:r w:rsidR="00C66B94">
          <w:rPr>
            <w:noProof/>
            <w:webHidden/>
          </w:rPr>
          <w:instrText xml:space="preserve"> PAGEREF _Toc440621247 \h </w:instrText>
        </w:r>
        <w:r w:rsidR="00C66B94">
          <w:rPr>
            <w:noProof/>
            <w:webHidden/>
          </w:rPr>
        </w:r>
        <w:r w:rsidR="00C66B94">
          <w:rPr>
            <w:noProof/>
            <w:webHidden/>
          </w:rPr>
          <w:fldChar w:fldCharType="separate"/>
        </w:r>
        <w:r w:rsidR="007B0194">
          <w:rPr>
            <w:noProof/>
            <w:webHidden/>
          </w:rPr>
          <w:t>136</w:t>
        </w:r>
        <w:r w:rsidR="00C66B94">
          <w:rPr>
            <w:noProof/>
            <w:webHidden/>
          </w:rPr>
          <w:fldChar w:fldCharType="end"/>
        </w:r>
      </w:hyperlink>
    </w:p>
    <w:p w14:paraId="2F5B4AFB"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48" w:history="1">
        <w:r w:rsidR="00C66B94" w:rsidRPr="0002787A">
          <w:rPr>
            <w:rStyle w:val="Hyperlink"/>
            <w:noProof/>
          </w:rPr>
          <w:t>N.5</w:t>
        </w:r>
        <w:r w:rsidR="00C66B94">
          <w:rPr>
            <w:rFonts w:asciiTheme="minorHAnsi" w:eastAsiaTheme="minorEastAsia" w:hAnsiTheme="minorHAnsi" w:cstheme="minorBidi"/>
            <w:noProof/>
            <w:sz w:val="22"/>
            <w:szCs w:val="22"/>
          </w:rPr>
          <w:tab/>
        </w:r>
        <w:r w:rsidR="00C66B94" w:rsidRPr="0002787A">
          <w:rPr>
            <w:rStyle w:val="Hyperlink"/>
            <w:noProof/>
          </w:rPr>
          <w:t>Aandachtspunten ten behoeve van het werkplan</w:t>
        </w:r>
        <w:r w:rsidR="00C66B94">
          <w:rPr>
            <w:noProof/>
            <w:webHidden/>
          </w:rPr>
          <w:tab/>
        </w:r>
        <w:r w:rsidR="00C66B94">
          <w:rPr>
            <w:noProof/>
            <w:webHidden/>
          </w:rPr>
          <w:fldChar w:fldCharType="begin"/>
        </w:r>
        <w:r w:rsidR="00C66B94">
          <w:rPr>
            <w:noProof/>
            <w:webHidden/>
          </w:rPr>
          <w:instrText xml:space="preserve"> PAGEREF _Toc440621248 \h </w:instrText>
        </w:r>
        <w:r w:rsidR="00C66B94">
          <w:rPr>
            <w:noProof/>
            <w:webHidden/>
          </w:rPr>
        </w:r>
        <w:r w:rsidR="00C66B94">
          <w:rPr>
            <w:noProof/>
            <w:webHidden/>
          </w:rPr>
          <w:fldChar w:fldCharType="separate"/>
        </w:r>
        <w:r w:rsidR="007B0194">
          <w:rPr>
            <w:noProof/>
            <w:webHidden/>
          </w:rPr>
          <w:t>140</w:t>
        </w:r>
        <w:r w:rsidR="00C66B94">
          <w:rPr>
            <w:noProof/>
            <w:webHidden/>
          </w:rPr>
          <w:fldChar w:fldCharType="end"/>
        </w:r>
      </w:hyperlink>
    </w:p>
    <w:p w14:paraId="5C584324"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49" w:history="1">
        <w:r w:rsidR="00C66B94" w:rsidRPr="0002787A">
          <w:rPr>
            <w:rStyle w:val="Hyperlink"/>
            <w:noProof/>
          </w:rPr>
          <w:t>N.6</w:t>
        </w:r>
        <w:r w:rsidR="00C66B94">
          <w:rPr>
            <w:rFonts w:asciiTheme="minorHAnsi" w:eastAsiaTheme="minorEastAsia" w:hAnsiTheme="minorHAnsi" w:cstheme="minorBidi"/>
            <w:noProof/>
            <w:sz w:val="22"/>
            <w:szCs w:val="22"/>
          </w:rPr>
          <w:tab/>
        </w:r>
        <w:r w:rsidR="00C66B94" w:rsidRPr="0002787A">
          <w:rPr>
            <w:rStyle w:val="Hyperlink"/>
            <w:noProof/>
          </w:rPr>
          <w:t>Toelichting opbouw bovenleiding</w:t>
        </w:r>
        <w:r w:rsidR="00C66B94">
          <w:rPr>
            <w:noProof/>
            <w:webHidden/>
          </w:rPr>
          <w:tab/>
        </w:r>
        <w:r w:rsidR="00C66B94">
          <w:rPr>
            <w:noProof/>
            <w:webHidden/>
          </w:rPr>
          <w:fldChar w:fldCharType="begin"/>
        </w:r>
        <w:r w:rsidR="00C66B94">
          <w:rPr>
            <w:noProof/>
            <w:webHidden/>
          </w:rPr>
          <w:instrText xml:space="preserve"> PAGEREF _Toc440621249 \h </w:instrText>
        </w:r>
        <w:r w:rsidR="00C66B94">
          <w:rPr>
            <w:noProof/>
            <w:webHidden/>
          </w:rPr>
        </w:r>
        <w:r w:rsidR="00C66B94">
          <w:rPr>
            <w:noProof/>
            <w:webHidden/>
          </w:rPr>
          <w:fldChar w:fldCharType="separate"/>
        </w:r>
        <w:r w:rsidR="007B0194">
          <w:rPr>
            <w:noProof/>
            <w:webHidden/>
          </w:rPr>
          <w:t>141</w:t>
        </w:r>
        <w:r w:rsidR="00C66B94">
          <w:rPr>
            <w:noProof/>
            <w:webHidden/>
          </w:rPr>
          <w:fldChar w:fldCharType="end"/>
        </w:r>
      </w:hyperlink>
    </w:p>
    <w:p w14:paraId="4114B29D"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50" w:history="1">
        <w:r w:rsidR="00C66B94" w:rsidRPr="0002787A">
          <w:rPr>
            <w:rStyle w:val="Hyperlink"/>
            <w:rFonts w:cs="Arial"/>
            <w:noProof/>
            <w:lang w:eastAsia="en-US"/>
          </w:rPr>
          <w:t>Bijlage P</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Elektromagnetische beïnvloeding door hoogspanningslijn</w:t>
        </w:r>
        <w:r w:rsidR="00C66B94">
          <w:rPr>
            <w:noProof/>
            <w:webHidden/>
          </w:rPr>
          <w:tab/>
        </w:r>
        <w:r w:rsidR="00C66B94">
          <w:rPr>
            <w:noProof/>
            <w:webHidden/>
          </w:rPr>
          <w:fldChar w:fldCharType="begin"/>
        </w:r>
        <w:r w:rsidR="00C66B94">
          <w:rPr>
            <w:noProof/>
            <w:webHidden/>
          </w:rPr>
          <w:instrText xml:space="preserve"> PAGEREF _Toc440621250 \h </w:instrText>
        </w:r>
        <w:r w:rsidR="00C66B94">
          <w:rPr>
            <w:noProof/>
            <w:webHidden/>
          </w:rPr>
        </w:r>
        <w:r w:rsidR="00C66B94">
          <w:rPr>
            <w:noProof/>
            <w:webHidden/>
          </w:rPr>
          <w:fldChar w:fldCharType="separate"/>
        </w:r>
        <w:r w:rsidR="007B0194">
          <w:rPr>
            <w:noProof/>
            <w:webHidden/>
          </w:rPr>
          <w:t>142</w:t>
        </w:r>
        <w:r w:rsidR="00C66B94">
          <w:rPr>
            <w:noProof/>
            <w:webHidden/>
          </w:rPr>
          <w:fldChar w:fldCharType="end"/>
        </w:r>
      </w:hyperlink>
    </w:p>
    <w:p w14:paraId="52151883"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51" w:history="1">
        <w:r w:rsidR="00C66B94" w:rsidRPr="0002787A">
          <w:rPr>
            <w:rStyle w:val="Hyperlink"/>
            <w:noProof/>
          </w:rPr>
          <w:t>P.1:</w:t>
        </w:r>
        <w:r w:rsidR="00C66B94">
          <w:rPr>
            <w:rFonts w:asciiTheme="minorHAnsi" w:eastAsiaTheme="minorEastAsia" w:hAnsiTheme="minorHAnsi" w:cstheme="minorBidi"/>
            <w:noProof/>
            <w:sz w:val="22"/>
            <w:szCs w:val="22"/>
          </w:rPr>
          <w:tab/>
        </w:r>
        <w:r w:rsidR="00C66B94" w:rsidRPr="0002787A">
          <w:rPr>
            <w:rStyle w:val="Hyperlink"/>
            <w:noProof/>
          </w:rPr>
          <w:t>Inductieve spanning op zwevende geleider</w:t>
        </w:r>
        <w:r w:rsidR="00C66B94">
          <w:rPr>
            <w:noProof/>
            <w:webHidden/>
          </w:rPr>
          <w:tab/>
        </w:r>
        <w:r w:rsidR="00C66B94">
          <w:rPr>
            <w:noProof/>
            <w:webHidden/>
          </w:rPr>
          <w:fldChar w:fldCharType="begin"/>
        </w:r>
        <w:r w:rsidR="00C66B94">
          <w:rPr>
            <w:noProof/>
            <w:webHidden/>
          </w:rPr>
          <w:instrText xml:space="preserve"> PAGEREF _Toc440621251 \h </w:instrText>
        </w:r>
        <w:r w:rsidR="00C66B94">
          <w:rPr>
            <w:noProof/>
            <w:webHidden/>
          </w:rPr>
        </w:r>
        <w:r w:rsidR="00C66B94">
          <w:rPr>
            <w:noProof/>
            <w:webHidden/>
          </w:rPr>
          <w:fldChar w:fldCharType="separate"/>
        </w:r>
        <w:r w:rsidR="007B0194">
          <w:rPr>
            <w:noProof/>
            <w:webHidden/>
          </w:rPr>
          <w:t>142</w:t>
        </w:r>
        <w:r w:rsidR="00C66B94">
          <w:rPr>
            <w:noProof/>
            <w:webHidden/>
          </w:rPr>
          <w:fldChar w:fldCharType="end"/>
        </w:r>
      </w:hyperlink>
    </w:p>
    <w:p w14:paraId="0E5A2D83"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52" w:history="1">
        <w:r w:rsidR="00C66B94" w:rsidRPr="0002787A">
          <w:rPr>
            <w:rStyle w:val="Hyperlink"/>
            <w:noProof/>
          </w:rPr>
          <w:t>P.2:</w:t>
        </w:r>
        <w:r w:rsidR="00C66B94">
          <w:rPr>
            <w:rFonts w:asciiTheme="minorHAnsi" w:eastAsiaTheme="minorEastAsia" w:hAnsiTheme="minorHAnsi" w:cstheme="minorBidi"/>
            <w:noProof/>
            <w:sz w:val="22"/>
            <w:szCs w:val="22"/>
          </w:rPr>
          <w:tab/>
        </w:r>
        <w:r w:rsidR="00C66B94" w:rsidRPr="0002787A">
          <w:rPr>
            <w:rStyle w:val="Hyperlink"/>
            <w:noProof/>
          </w:rPr>
          <w:t>Capacitief ingekoppelde spanning op zwevende geleider</w:t>
        </w:r>
        <w:r w:rsidR="00C66B94">
          <w:rPr>
            <w:noProof/>
            <w:webHidden/>
          </w:rPr>
          <w:tab/>
        </w:r>
        <w:r w:rsidR="00C66B94">
          <w:rPr>
            <w:noProof/>
            <w:webHidden/>
          </w:rPr>
          <w:fldChar w:fldCharType="begin"/>
        </w:r>
        <w:r w:rsidR="00C66B94">
          <w:rPr>
            <w:noProof/>
            <w:webHidden/>
          </w:rPr>
          <w:instrText xml:space="preserve"> PAGEREF _Toc440621252 \h </w:instrText>
        </w:r>
        <w:r w:rsidR="00C66B94">
          <w:rPr>
            <w:noProof/>
            <w:webHidden/>
          </w:rPr>
        </w:r>
        <w:r w:rsidR="00C66B94">
          <w:rPr>
            <w:noProof/>
            <w:webHidden/>
          </w:rPr>
          <w:fldChar w:fldCharType="separate"/>
        </w:r>
        <w:r w:rsidR="007B0194">
          <w:rPr>
            <w:noProof/>
            <w:webHidden/>
          </w:rPr>
          <w:t>143</w:t>
        </w:r>
        <w:r w:rsidR="00C66B94">
          <w:rPr>
            <w:noProof/>
            <w:webHidden/>
          </w:rPr>
          <w:fldChar w:fldCharType="end"/>
        </w:r>
      </w:hyperlink>
    </w:p>
    <w:p w14:paraId="3490BEDA" w14:textId="77777777" w:rsidR="00C66B94" w:rsidRDefault="009B224F">
      <w:pPr>
        <w:pStyle w:val="Inhopg1"/>
        <w:tabs>
          <w:tab w:val="left" w:pos="1400"/>
        </w:tabs>
        <w:rPr>
          <w:rFonts w:asciiTheme="minorHAnsi" w:eastAsiaTheme="minorEastAsia" w:hAnsiTheme="minorHAnsi" w:cstheme="minorBidi"/>
          <w:b w:val="0"/>
          <w:noProof/>
          <w:sz w:val="22"/>
          <w:szCs w:val="22"/>
        </w:rPr>
      </w:pPr>
      <w:hyperlink w:anchor="_Toc440621253" w:history="1">
        <w:r w:rsidR="00C66B94" w:rsidRPr="0002787A">
          <w:rPr>
            <w:rStyle w:val="Hyperlink"/>
            <w:rFonts w:cs="Arial"/>
            <w:noProof/>
            <w:lang w:eastAsia="en-US"/>
          </w:rPr>
          <w:t>Bijlage Q</w:t>
        </w:r>
        <w:r w:rsidR="00C66B94">
          <w:rPr>
            <w:rFonts w:asciiTheme="minorHAnsi" w:eastAsiaTheme="minorEastAsia" w:hAnsiTheme="minorHAnsi" w:cstheme="minorBidi"/>
            <w:b w:val="0"/>
            <w:noProof/>
            <w:sz w:val="22"/>
            <w:szCs w:val="22"/>
          </w:rPr>
          <w:tab/>
        </w:r>
        <w:r w:rsidR="00C66B94" w:rsidRPr="0002787A">
          <w:rPr>
            <w:rStyle w:val="Hyperlink"/>
            <w:rFonts w:cs="Arial"/>
            <w:noProof/>
            <w:lang w:eastAsia="en-US"/>
          </w:rPr>
          <w:t>Aardplan en rolverdeling</w:t>
        </w:r>
        <w:r w:rsidR="00C66B94">
          <w:rPr>
            <w:noProof/>
            <w:webHidden/>
          </w:rPr>
          <w:tab/>
        </w:r>
        <w:r w:rsidR="00C66B94">
          <w:rPr>
            <w:noProof/>
            <w:webHidden/>
          </w:rPr>
          <w:fldChar w:fldCharType="begin"/>
        </w:r>
        <w:r w:rsidR="00C66B94">
          <w:rPr>
            <w:noProof/>
            <w:webHidden/>
          </w:rPr>
          <w:instrText xml:space="preserve"> PAGEREF _Toc440621253 \h </w:instrText>
        </w:r>
        <w:r w:rsidR="00C66B94">
          <w:rPr>
            <w:noProof/>
            <w:webHidden/>
          </w:rPr>
        </w:r>
        <w:r w:rsidR="00C66B94">
          <w:rPr>
            <w:noProof/>
            <w:webHidden/>
          </w:rPr>
          <w:fldChar w:fldCharType="separate"/>
        </w:r>
        <w:r w:rsidR="007B0194">
          <w:rPr>
            <w:noProof/>
            <w:webHidden/>
          </w:rPr>
          <w:t>148</w:t>
        </w:r>
        <w:r w:rsidR="00C66B94">
          <w:rPr>
            <w:noProof/>
            <w:webHidden/>
          </w:rPr>
          <w:fldChar w:fldCharType="end"/>
        </w:r>
      </w:hyperlink>
    </w:p>
    <w:p w14:paraId="2FF676E1"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54" w:history="1">
        <w:r w:rsidR="00C66B94" w:rsidRPr="0002787A">
          <w:rPr>
            <w:rStyle w:val="Hyperlink"/>
            <w:noProof/>
          </w:rPr>
          <w:t>Q.1:</w:t>
        </w:r>
        <w:r w:rsidR="00C66B94">
          <w:rPr>
            <w:rFonts w:asciiTheme="minorHAnsi" w:eastAsiaTheme="minorEastAsia" w:hAnsiTheme="minorHAnsi" w:cstheme="minorBidi"/>
            <w:noProof/>
            <w:sz w:val="22"/>
            <w:szCs w:val="22"/>
          </w:rPr>
          <w:tab/>
        </w:r>
        <w:r w:rsidR="00C66B94" w:rsidRPr="0002787A">
          <w:rPr>
            <w:rStyle w:val="Hyperlink"/>
            <w:noProof/>
          </w:rPr>
          <w:t>Aardplan</w:t>
        </w:r>
        <w:r w:rsidR="00C66B94">
          <w:rPr>
            <w:noProof/>
            <w:webHidden/>
          </w:rPr>
          <w:tab/>
        </w:r>
        <w:r w:rsidR="00C66B94">
          <w:rPr>
            <w:noProof/>
            <w:webHidden/>
          </w:rPr>
          <w:fldChar w:fldCharType="begin"/>
        </w:r>
        <w:r w:rsidR="00C66B94">
          <w:rPr>
            <w:noProof/>
            <w:webHidden/>
          </w:rPr>
          <w:instrText xml:space="preserve"> PAGEREF _Toc440621254 \h </w:instrText>
        </w:r>
        <w:r w:rsidR="00C66B94">
          <w:rPr>
            <w:noProof/>
            <w:webHidden/>
          </w:rPr>
        </w:r>
        <w:r w:rsidR="00C66B94">
          <w:rPr>
            <w:noProof/>
            <w:webHidden/>
          </w:rPr>
          <w:fldChar w:fldCharType="separate"/>
        </w:r>
        <w:r w:rsidR="007B0194">
          <w:rPr>
            <w:noProof/>
            <w:webHidden/>
          </w:rPr>
          <w:t>148</w:t>
        </w:r>
        <w:r w:rsidR="00C66B94">
          <w:rPr>
            <w:noProof/>
            <w:webHidden/>
          </w:rPr>
          <w:fldChar w:fldCharType="end"/>
        </w:r>
      </w:hyperlink>
    </w:p>
    <w:p w14:paraId="1D3B6CBC" w14:textId="77777777" w:rsidR="00C66B94" w:rsidRDefault="009B224F">
      <w:pPr>
        <w:pStyle w:val="Inhopg20"/>
        <w:tabs>
          <w:tab w:val="left" w:pos="709"/>
          <w:tab w:val="right" w:leader="dot" w:pos="9061"/>
        </w:tabs>
        <w:rPr>
          <w:rFonts w:asciiTheme="minorHAnsi" w:eastAsiaTheme="minorEastAsia" w:hAnsiTheme="minorHAnsi" w:cstheme="minorBidi"/>
          <w:noProof/>
          <w:sz w:val="22"/>
          <w:szCs w:val="22"/>
        </w:rPr>
      </w:pPr>
      <w:hyperlink w:anchor="_Toc440621255" w:history="1">
        <w:r w:rsidR="00C66B94" w:rsidRPr="0002787A">
          <w:rPr>
            <w:rStyle w:val="Hyperlink"/>
            <w:noProof/>
          </w:rPr>
          <w:t>Q.2:</w:t>
        </w:r>
        <w:r w:rsidR="00C66B94">
          <w:rPr>
            <w:rFonts w:asciiTheme="minorHAnsi" w:eastAsiaTheme="minorEastAsia" w:hAnsiTheme="minorHAnsi" w:cstheme="minorBidi"/>
            <w:noProof/>
            <w:sz w:val="22"/>
            <w:szCs w:val="22"/>
          </w:rPr>
          <w:tab/>
        </w:r>
        <w:r w:rsidR="00C66B94" w:rsidRPr="0002787A">
          <w:rPr>
            <w:rStyle w:val="Hyperlink"/>
            <w:noProof/>
          </w:rPr>
          <w:t>Rolverdeling werkverantwoordelijke / ploegleider</w:t>
        </w:r>
        <w:r w:rsidR="00C66B94">
          <w:rPr>
            <w:noProof/>
            <w:webHidden/>
          </w:rPr>
          <w:tab/>
        </w:r>
        <w:r w:rsidR="00C66B94">
          <w:rPr>
            <w:noProof/>
            <w:webHidden/>
          </w:rPr>
          <w:fldChar w:fldCharType="begin"/>
        </w:r>
        <w:r w:rsidR="00C66B94">
          <w:rPr>
            <w:noProof/>
            <w:webHidden/>
          </w:rPr>
          <w:instrText xml:space="preserve"> PAGEREF _Toc440621255 \h </w:instrText>
        </w:r>
        <w:r w:rsidR="00C66B94">
          <w:rPr>
            <w:noProof/>
            <w:webHidden/>
          </w:rPr>
        </w:r>
        <w:r w:rsidR="00C66B94">
          <w:rPr>
            <w:noProof/>
            <w:webHidden/>
          </w:rPr>
          <w:fldChar w:fldCharType="separate"/>
        </w:r>
        <w:r w:rsidR="007B0194">
          <w:rPr>
            <w:noProof/>
            <w:webHidden/>
          </w:rPr>
          <w:t>148</w:t>
        </w:r>
        <w:r w:rsidR="00C66B94">
          <w:rPr>
            <w:noProof/>
            <w:webHidden/>
          </w:rPr>
          <w:fldChar w:fldCharType="end"/>
        </w:r>
      </w:hyperlink>
    </w:p>
    <w:p w14:paraId="0BC7175B" w14:textId="77777777" w:rsidR="00C66B94" w:rsidRDefault="009B224F">
      <w:pPr>
        <w:pStyle w:val="Inhopg1"/>
        <w:rPr>
          <w:rFonts w:asciiTheme="minorHAnsi" w:eastAsiaTheme="minorEastAsia" w:hAnsiTheme="minorHAnsi" w:cstheme="minorBidi"/>
          <w:b w:val="0"/>
          <w:noProof/>
          <w:sz w:val="22"/>
          <w:szCs w:val="22"/>
        </w:rPr>
      </w:pPr>
      <w:hyperlink w:anchor="_Toc440621256" w:history="1">
        <w:r w:rsidR="00C66B94" w:rsidRPr="0002787A">
          <w:rPr>
            <w:rStyle w:val="Hyperlink"/>
            <w:rFonts w:cs="Arial"/>
            <w:noProof/>
          </w:rPr>
          <w:t>Revisiegegevens</w:t>
        </w:r>
        <w:r w:rsidR="00C66B94">
          <w:rPr>
            <w:noProof/>
            <w:webHidden/>
          </w:rPr>
          <w:tab/>
        </w:r>
        <w:r w:rsidR="00C66B94">
          <w:rPr>
            <w:noProof/>
            <w:webHidden/>
          </w:rPr>
          <w:fldChar w:fldCharType="begin"/>
        </w:r>
        <w:r w:rsidR="00C66B94">
          <w:rPr>
            <w:noProof/>
            <w:webHidden/>
          </w:rPr>
          <w:instrText xml:space="preserve"> PAGEREF _Toc440621256 \h </w:instrText>
        </w:r>
        <w:r w:rsidR="00C66B94">
          <w:rPr>
            <w:noProof/>
            <w:webHidden/>
          </w:rPr>
        </w:r>
        <w:r w:rsidR="00C66B94">
          <w:rPr>
            <w:noProof/>
            <w:webHidden/>
          </w:rPr>
          <w:fldChar w:fldCharType="separate"/>
        </w:r>
        <w:r w:rsidR="007B0194">
          <w:rPr>
            <w:noProof/>
            <w:webHidden/>
          </w:rPr>
          <w:t>150</w:t>
        </w:r>
        <w:r w:rsidR="00C66B94">
          <w:rPr>
            <w:noProof/>
            <w:webHidden/>
          </w:rPr>
          <w:fldChar w:fldCharType="end"/>
        </w:r>
      </w:hyperlink>
    </w:p>
    <w:p w14:paraId="2A724B20" w14:textId="77777777" w:rsidR="002303FE" w:rsidRPr="00277F69" w:rsidRDefault="001A63D9">
      <w:pPr>
        <w:ind w:left="851" w:right="289" w:hanging="425"/>
        <w:rPr>
          <w:rFonts w:cs="Arial"/>
          <w:color w:val="000000" w:themeColor="text1"/>
        </w:rPr>
      </w:pPr>
      <w:r w:rsidRPr="00277F69">
        <w:rPr>
          <w:rFonts w:cs="Arial"/>
          <w:b/>
          <w:color w:val="000000" w:themeColor="text1"/>
        </w:rPr>
        <w:fldChar w:fldCharType="end"/>
      </w:r>
    </w:p>
    <w:p w14:paraId="7DB8CD62" w14:textId="77777777" w:rsidR="002303FE" w:rsidRPr="00277F69" w:rsidRDefault="002303FE">
      <w:pPr>
        <w:pStyle w:val="Kop1"/>
        <w:numPr>
          <w:ilvl w:val="0"/>
          <w:numId w:val="0"/>
        </w:numPr>
        <w:ind w:left="992"/>
        <w:rPr>
          <w:rFonts w:cs="Arial"/>
          <w:color w:val="000000" w:themeColor="text1"/>
          <w:sz w:val="20"/>
          <w:lang w:eastAsia="en-US"/>
        </w:rPr>
      </w:pPr>
      <w:bookmarkStart w:id="1" w:name="_Toc61420812"/>
      <w:bookmarkStart w:id="2" w:name="_Toc114980106"/>
      <w:bookmarkStart w:id="3" w:name="_Toc440621138"/>
      <w:bookmarkStart w:id="4" w:name="_Toc61420813"/>
      <w:r w:rsidRPr="00277F69">
        <w:rPr>
          <w:rFonts w:cs="Arial"/>
          <w:color w:val="000000" w:themeColor="text1"/>
          <w:sz w:val="20"/>
          <w:lang w:eastAsia="en-US"/>
        </w:rPr>
        <w:t>Leeswijzer</w:t>
      </w:r>
      <w:bookmarkEnd w:id="1"/>
      <w:bookmarkEnd w:id="2"/>
      <w:bookmarkEnd w:id="3"/>
    </w:p>
    <w:p w14:paraId="35AC22BC" w14:textId="77777777" w:rsidR="002303FE" w:rsidRPr="00277F69" w:rsidRDefault="002303FE">
      <w:pPr>
        <w:rPr>
          <w:rFonts w:cs="Arial"/>
          <w:color w:val="000000" w:themeColor="text1"/>
          <w:lang w:eastAsia="en-US"/>
        </w:rPr>
      </w:pPr>
      <w:r w:rsidRPr="00277F69">
        <w:rPr>
          <w:rFonts w:cs="Arial"/>
          <w:color w:val="000000" w:themeColor="text1"/>
          <w:lang w:eastAsia="en-US"/>
        </w:rPr>
        <w:t>Voor u ligt deel 3 van RLN00128 ‘Veiligheidsvoorschrift voor werkzaamheden aan (of in de nabijheid van) elektrische hoogspanningsinstallaties van ProRail’. RLN00128 bestaat uit vier delen:</w:t>
      </w:r>
    </w:p>
    <w:p w14:paraId="27BD6323" w14:textId="77777777" w:rsidR="002303FE" w:rsidRPr="00277F69" w:rsidRDefault="002303FE">
      <w:pPr>
        <w:ind w:left="2127" w:hanging="1135"/>
        <w:rPr>
          <w:rFonts w:cs="Arial"/>
          <w:color w:val="000000" w:themeColor="text1"/>
          <w:lang w:eastAsia="en-US"/>
        </w:rPr>
      </w:pPr>
      <w:r w:rsidRPr="00277F69">
        <w:rPr>
          <w:rFonts w:cs="Arial"/>
          <w:color w:val="000000" w:themeColor="text1"/>
          <w:lang w:eastAsia="en-US"/>
        </w:rPr>
        <w:t>Deel 1;</w:t>
      </w:r>
      <w:r w:rsidRPr="00277F69">
        <w:rPr>
          <w:rFonts w:cs="Arial"/>
          <w:color w:val="000000" w:themeColor="text1"/>
          <w:lang w:eastAsia="en-US"/>
        </w:rPr>
        <w:tab/>
        <w:t>Het kadervoorschrift.</w:t>
      </w:r>
    </w:p>
    <w:p w14:paraId="2790EB37" w14:textId="77777777" w:rsidR="002303FE" w:rsidRPr="00277F69" w:rsidRDefault="002303FE">
      <w:pPr>
        <w:ind w:left="2127" w:hanging="1135"/>
        <w:rPr>
          <w:rFonts w:cs="Arial"/>
          <w:color w:val="000000" w:themeColor="text1"/>
          <w:lang w:eastAsia="en-US"/>
        </w:rPr>
      </w:pPr>
      <w:r w:rsidRPr="00277F69">
        <w:rPr>
          <w:rFonts w:cs="Arial"/>
          <w:color w:val="000000" w:themeColor="text1"/>
          <w:lang w:eastAsia="en-US"/>
        </w:rPr>
        <w:t>Deel 2;</w:t>
      </w:r>
      <w:r w:rsidRPr="00277F69">
        <w:rPr>
          <w:rFonts w:cs="Arial"/>
          <w:color w:val="000000" w:themeColor="text1"/>
          <w:lang w:eastAsia="en-US"/>
        </w:rPr>
        <w:tab/>
        <w:t>Aanvullende bepalingen ten aanzien van 1500 V dc-TEV-systeem en 3 kV, 75 Hz </w:t>
      </w:r>
      <w:proofErr w:type="spellStart"/>
      <w:r w:rsidRPr="00277F69">
        <w:rPr>
          <w:rFonts w:cs="Arial"/>
          <w:color w:val="000000" w:themeColor="text1"/>
          <w:lang w:eastAsia="en-US"/>
        </w:rPr>
        <w:t>ac</w:t>
      </w:r>
      <w:proofErr w:type="spellEnd"/>
      <w:r w:rsidRPr="00277F69">
        <w:rPr>
          <w:rFonts w:cs="Arial"/>
          <w:color w:val="000000" w:themeColor="text1"/>
          <w:lang w:eastAsia="en-US"/>
        </w:rPr>
        <w:t>-energievoorzieningsinstallaties</w:t>
      </w:r>
      <w:r w:rsidRPr="00277F69">
        <w:rPr>
          <w:rFonts w:cs="Arial"/>
          <w:color w:val="000000" w:themeColor="text1"/>
        </w:rPr>
        <w:t xml:space="preserve"> </w:t>
      </w:r>
      <w:r w:rsidRPr="00277F69">
        <w:rPr>
          <w:rFonts w:cs="Arial"/>
          <w:color w:val="000000" w:themeColor="text1"/>
          <w:lang w:eastAsia="en-US"/>
        </w:rPr>
        <w:t>ten behoeve van voedingen TBB.</w:t>
      </w:r>
    </w:p>
    <w:p w14:paraId="7D9C6AFA" w14:textId="77777777" w:rsidR="002303FE" w:rsidRPr="00277F69" w:rsidRDefault="002303FE">
      <w:pPr>
        <w:ind w:left="2127" w:hanging="1135"/>
        <w:rPr>
          <w:rFonts w:cs="Arial"/>
          <w:color w:val="000000" w:themeColor="text1"/>
          <w:lang w:eastAsia="en-US"/>
        </w:rPr>
      </w:pPr>
      <w:r w:rsidRPr="00277F69">
        <w:rPr>
          <w:rFonts w:cs="Arial"/>
          <w:color w:val="000000" w:themeColor="text1"/>
          <w:lang w:eastAsia="en-US"/>
        </w:rPr>
        <w:t>Deel 3;</w:t>
      </w:r>
      <w:r w:rsidRPr="00277F69">
        <w:rPr>
          <w:rFonts w:cs="Arial"/>
          <w:color w:val="000000" w:themeColor="text1"/>
          <w:lang w:eastAsia="en-US"/>
        </w:rPr>
        <w:tab/>
        <w:t>Aanvullende bepalingen ten aanzien van 25 kV </w:t>
      </w:r>
      <w:proofErr w:type="spellStart"/>
      <w:r w:rsidRPr="00277F69">
        <w:rPr>
          <w:rFonts w:cs="Arial"/>
          <w:color w:val="000000" w:themeColor="text1"/>
          <w:lang w:eastAsia="en-US"/>
        </w:rPr>
        <w:t>ac</w:t>
      </w:r>
      <w:proofErr w:type="spellEnd"/>
      <w:r w:rsidRPr="00277F69">
        <w:rPr>
          <w:rFonts w:cs="Arial"/>
          <w:color w:val="000000" w:themeColor="text1"/>
          <w:lang w:eastAsia="en-US"/>
        </w:rPr>
        <w:t>-TEV-systeem.</w:t>
      </w:r>
    </w:p>
    <w:p w14:paraId="74C0FC64" w14:textId="77777777" w:rsidR="002303FE" w:rsidRPr="00277F69" w:rsidRDefault="002303FE">
      <w:pPr>
        <w:ind w:left="2127" w:hanging="1135"/>
        <w:rPr>
          <w:rFonts w:cs="Arial"/>
          <w:color w:val="000000" w:themeColor="text1"/>
          <w:lang w:eastAsia="en-US"/>
        </w:rPr>
      </w:pPr>
      <w:r w:rsidRPr="00277F69">
        <w:rPr>
          <w:rFonts w:cs="Arial"/>
          <w:color w:val="000000" w:themeColor="text1"/>
          <w:lang w:eastAsia="en-US"/>
        </w:rPr>
        <w:t>Deel 4;</w:t>
      </w:r>
      <w:r w:rsidRPr="00277F69">
        <w:rPr>
          <w:rFonts w:cs="Arial"/>
          <w:color w:val="000000" w:themeColor="text1"/>
          <w:lang w:eastAsia="en-US"/>
        </w:rPr>
        <w:tab/>
        <w:t>Bepalingen ten aanzien van het werken onder spanning.</w:t>
      </w:r>
    </w:p>
    <w:p w14:paraId="2A9F8709" w14:textId="77777777" w:rsidR="002303FE" w:rsidRPr="00277F69" w:rsidRDefault="002303FE">
      <w:pPr>
        <w:rPr>
          <w:rFonts w:cs="Arial"/>
          <w:color w:val="000000" w:themeColor="text1"/>
          <w:lang w:eastAsia="en-US"/>
        </w:rPr>
      </w:pPr>
    </w:p>
    <w:p w14:paraId="450C1DBD" w14:textId="77777777" w:rsidR="002303FE" w:rsidRPr="00277F69" w:rsidRDefault="002303FE">
      <w:pPr>
        <w:rPr>
          <w:rFonts w:cs="Arial"/>
          <w:b/>
          <w:color w:val="000000" w:themeColor="text1"/>
          <w:lang w:eastAsia="en-US"/>
        </w:rPr>
      </w:pPr>
      <w:bookmarkStart w:id="5" w:name="_Toc109635919"/>
      <w:bookmarkStart w:id="6" w:name="_Toc110930016"/>
      <w:r w:rsidRPr="00277F69">
        <w:rPr>
          <w:rFonts w:cs="Arial"/>
          <w:b/>
          <w:color w:val="000000" w:themeColor="text1"/>
          <w:lang w:eastAsia="en-US"/>
        </w:rPr>
        <w:t>RLN00128-1,</w:t>
      </w:r>
      <w:r w:rsidRPr="00277F69">
        <w:rPr>
          <w:rFonts w:cs="Arial"/>
          <w:b/>
          <w:color w:val="000000" w:themeColor="text1"/>
          <w:lang w:eastAsia="en-US"/>
        </w:rPr>
        <w:tab/>
        <w:t>Het kadervoorschrift</w:t>
      </w:r>
      <w:bookmarkEnd w:id="5"/>
      <w:bookmarkEnd w:id="6"/>
    </w:p>
    <w:p w14:paraId="7CDDC1B6" w14:textId="77777777" w:rsidR="002303FE" w:rsidRPr="00277F69" w:rsidRDefault="002303FE">
      <w:pPr>
        <w:rPr>
          <w:rFonts w:cs="Arial"/>
          <w:color w:val="000000" w:themeColor="text1"/>
          <w:lang w:eastAsia="en-US"/>
        </w:rPr>
      </w:pPr>
      <w:r w:rsidRPr="00277F69">
        <w:rPr>
          <w:rFonts w:cs="Arial"/>
          <w:color w:val="000000" w:themeColor="text1"/>
          <w:lang w:eastAsia="en-US"/>
        </w:rPr>
        <w:t xml:space="preserve">Het kadervoorschrift bevat toelichtingen en aanvullingen van ProRail op artikelen van de officiële veiligheidsnormen NEN-EN50110-1 en NEN3840. </w:t>
      </w:r>
    </w:p>
    <w:p w14:paraId="625D4C17" w14:textId="77777777" w:rsidR="002303FE" w:rsidRPr="00277F69" w:rsidRDefault="002303FE">
      <w:pPr>
        <w:rPr>
          <w:rFonts w:cs="Arial"/>
          <w:color w:val="000000" w:themeColor="text1"/>
          <w:lang w:eastAsia="en-US"/>
        </w:rPr>
      </w:pPr>
    </w:p>
    <w:p w14:paraId="303CFAA1" w14:textId="77777777" w:rsidR="002303FE" w:rsidRPr="00277F69" w:rsidRDefault="002303FE">
      <w:pPr>
        <w:rPr>
          <w:rFonts w:cs="Arial"/>
          <w:b/>
          <w:color w:val="000000" w:themeColor="text1"/>
        </w:rPr>
      </w:pPr>
      <w:bookmarkStart w:id="7" w:name="_Toc109635920"/>
      <w:bookmarkStart w:id="8" w:name="_Toc109716104"/>
      <w:bookmarkStart w:id="9" w:name="_Toc110930017"/>
      <w:r w:rsidRPr="00277F69">
        <w:rPr>
          <w:rFonts w:cs="Arial"/>
          <w:b/>
          <w:color w:val="000000" w:themeColor="text1"/>
          <w:lang w:eastAsia="en-US"/>
        </w:rPr>
        <w:t>RLN00128-2,</w:t>
      </w:r>
      <w:r w:rsidRPr="00277F69">
        <w:rPr>
          <w:rFonts w:cs="Arial"/>
          <w:b/>
          <w:color w:val="000000" w:themeColor="text1"/>
        </w:rPr>
        <w:tab/>
        <w:t>Aanvullende bepalingen ten aanzien van 1500 V dc-TEV-systeem en 3 kV, 75 Hz </w:t>
      </w:r>
      <w:proofErr w:type="spellStart"/>
      <w:r w:rsidRPr="00277F69">
        <w:rPr>
          <w:rFonts w:cs="Arial"/>
          <w:b/>
          <w:color w:val="000000" w:themeColor="text1"/>
        </w:rPr>
        <w:t>ac</w:t>
      </w:r>
      <w:proofErr w:type="spellEnd"/>
      <w:r w:rsidRPr="00277F69">
        <w:rPr>
          <w:rFonts w:cs="Arial"/>
          <w:b/>
          <w:color w:val="000000" w:themeColor="text1"/>
        </w:rPr>
        <w:t>-energievoorzieningsinstallaties ten behoeve van voedingen TBB</w:t>
      </w:r>
      <w:bookmarkEnd w:id="7"/>
      <w:bookmarkEnd w:id="8"/>
      <w:bookmarkEnd w:id="9"/>
    </w:p>
    <w:p w14:paraId="2E67B806" w14:textId="77777777" w:rsidR="002303FE" w:rsidRPr="00277F69" w:rsidRDefault="002303FE">
      <w:pPr>
        <w:rPr>
          <w:rFonts w:cs="Arial"/>
          <w:color w:val="000000" w:themeColor="text1"/>
          <w:lang w:eastAsia="en-US"/>
        </w:rPr>
      </w:pPr>
      <w:r w:rsidRPr="00277F69">
        <w:rPr>
          <w:rFonts w:cs="Arial"/>
          <w:color w:val="000000" w:themeColor="text1"/>
          <w:lang w:eastAsia="en-US"/>
        </w:rPr>
        <w:t>In dit document staan de aanvullende bepalingen verwoord voor het 1500 Volt dc-TEV-systeem (1500 V dc-tractie-energievoorzieningssysteem) en het 3 kV, 75 Hz </w:t>
      </w:r>
      <w:proofErr w:type="spellStart"/>
      <w:r w:rsidRPr="00277F69">
        <w:rPr>
          <w:rFonts w:cs="Arial"/>
          <w:color w:val="000000" w:themeColor="text1"/>
          <w:lang w:eastAsia="en-US"/>
        </w:rPr>
        <w:t>ac</w:t>
      </w:r>
      <w:proofErr w:type="spellEnd"/>
      <w:r w:rsidRPr="00277F69">
        <w:rPr>
          <w:rFonts w:cs="Arial"/>
          <w:color w:val="000000" w:themeColor="text1"/>
          <w:lang w:eastAsia="en-US"/>
        </w:rPr>
        <w:t>-systeem ten behoeve van voedingen TBB (Treinbeveiliging en Treinbeheersing). De combinatie van RLN00128-1 en RLN00128-2 vormen één geheel.</w:t>
      </w:r>
    </w:p>
    <w:p w14:paraId="5C0B873C" w14:textId="77777777" w:rsidR="002303FE" w:rsidRPr="00277F69" w:rsidRDefault="002303FE">
      <w:pPr>
        <w:rPr>
          <w:rFonts w:cs="Arial"/>
          <w:color w:val="000000" w:themeColor="text1"/>
          <w:lang w:eastAsia="en-US"/>
        </w:rPr>
      </w:pPr>
    </w:p>
    <w:p w14:paraId="414FE675" w14:textId="77777777" w:rsidR="002303FE" w:rsidRPr="00277F69" w:rsidRDefault="002303FE">
      <w:pPr>
        <w:rPr>
          <w:rFonts w:cs="Arial"/>
          <w:b/>
          <w:color w:val="000000" w:themeColor="text1"/>
          <w:lang w:eastAsia="en-US"/>
        </w:rPr>
      </w:pPr>
      <w:bookmarkStart w:id="10" w:name="_Toc109635921"/>
      <w:bookmarkStart w:id="11" w:name="_Toc109716105"/>
      <w:bookmarkStart w:id="12" w:name="_Toc110930018"/>
      <w:r w:rsidRPr="00277F69">
        <w:rPr>
          <w:rFonts w:cs="Arial"/>
          <w:b/>
          <w:color w:val="000000" w:themeColor="text1"/>
          <w:lang w:eastAsia="en-US"/>
        </w:rPr>
        <w:t>RLN00128-3,</w:t>
      </w:r>
      <w:r w:rsidRPr="00277F69">
        <w:rPr>
          <w:rFonts w:cs="Arial"/>
          <w:b/>
          <w:color w:val="000000" w:themeColor="text1"/>
          <w:lang w:eastAsia="en-US"/>
        </w:rPr>
        <w:tab/>
        <w:t>Aanvullende bepalingen ten aanzien van 25 kV </w:t>
      </w:r>
      <w:proofErr w:type="spellStart"/>
      <w:r w:rsidRPr="00277F69">
        <w:rPr>
          <w:rFonts w:cs="Arial"/>
          <w:b/>
          <w:color w:val="000000" w:themeColor="text1"/>
          <w:lang w:eastAsia="en-US"/>
        </w:rPr>
        <w:t>ac</w:t>
      </w:r>
      <w:proofErr w:type="spellEnd"/>
      <w:r w:rsidRPr="00277F69">
        <w:rPr>
          <w:rFonts w:cs="Arial"/>
          <w:b/>
          <w:color w:val="000000" w:themeColor="text1"/>
          <w:lang w:eastAsia="en-US"/>
        </w:rPr>
        <w:t>-TEV-systeem</w:t>
      </w:r>
      <w:bookmarkEnd w:id="10"/>
      <w:bookmarkEnd w:id="11"/>
      <w:bookmarkEnd w:id="12"/>
    </w:p>
    <w:p w14:paraId="3148F24B" w14:textId="77777777" w:rsidR="002303FE" w:rsidRPr="00277F69" w:rsidRDefault="002303FE">
      <w:pPr>
        <w:rPr>
          <w:rFonts w:cs="Arial"/>
          <w:color w:val="000000" w:themeColor="text1"/>
          <w:lang w:eastAsia="en-US"/>
        </w:rPr>
      </w:pPr>
      <w:r w:rsidRPr="00277F69">
        <w:rPr>
          <w:rFonts w:cs="Arial"/>
          <w:color w:val="000000" w:themeColor="text1"/>
          <w:lang w:eastAsia="en-US"/>
        </w:rPr>
        <w:t>In dit document staan de aanvullende bepalingen voor het 25 kV </w:t>
      </w:r>
      <w:proofErr w:type="spellStart"/>
      <w:r w:rsidRPr="00277F69">
        <w:rPr>
          <w:rFonts w:cs="Arial"/>
          <w:color w:val="000000" w:themeColor="text1"/>
          <w:lang w:eastAsia="en-US"/>
        </w:rPr>
        <w:t>ac</w:t>
      </w:r>
      <w:proofErr w:type="spellEnd"/>
      <w:r w:rsidRPr="00277F69">
        <w:rPr>
          <w:rFonts w:cs="Arial"/>
          <w:color w:val="000000" w:themeColor="text1"/>
          <w:lang w:eastAsia="en-US"/>
        </w:rPr>
        <w:t>-TEV-systeem. De combinatie van RLN00128-1 en RLN00128-3 vormen één geheel.</w:t>
      </w:r>
    </w:p>
    <w:p w14:paraId="5683EE47" w14:textId="77777777" w:rsidR="002303FE" w:rsidRPr="00277F69" w:rsidRDefault="002303FE">
      <w:pPr>
        <w:rPr>
          <w:rFonts w:cs="Arial"/>
          <w:color w:val="000000" w:themeColor="text1"/>
          <w:lang w:eastAsia="en-US"/>
        </w:rPr>
      </w:pPr>
    </w:p>
    <w:p w14:paraId="1E58FB21" w14:textId="77777777" w:rsidR="002303FE" w:rsidRPr="00277F69" w:rsidRDefault="002303FE">
      <w:pPr>
        <w:rPr>
          <w:rFonts w:cs="Arial"/>
          <w:b/>
          <w:color w:val="000000" w:themeColor="text1"/>
          <w:lang w:eastAsia="en-US"/>
        </w:rPr>
      </w:pPr>
      <w:bookmarkStart w:id="13" w:name="_Toc109635922"/>
      <w:bookmarkStart w:id="14" w:name="_Toc110930019"/>
      <w:r w:rsidRPr="00277F69">
        <w:rPr>
          <w:rFonts w:cs="Arial"/>
          <w:b/>
          <w:color w:val="000000" w:themeColor="text1"/>
          <w:lang w:eastAsia="en-US"/>
        </w:rPr>
        <w:t>RLN00128-4,</w:t>
      </w:r>
      <w:r w:rsidRPr="00277F69">
        <w:rPr>
          <w:rFonts w:cs="Arial"/>
          <w:b/>
          <w:color w:val="000000" w:themeColor="text1"/>
          <w:lang w:eastAsia="en-US"/>
        </w:rPr>
        <w:tab/>
        <w:t>Bepalingen ten aanzien van “het werken onder spanning”</w:t>
      </w:r>
      <w:bookmarkEnd w:id="13"/>
      <w:bookmarkEnd w:id="14"/>
    </w:p>
    <w:p w14:paraId="56A6D297" w14:textId="77777777" w:rsidR="002303FE" w:rsidRPr="00277F69" w:rsidRDefault="002303FE">
      <w:pPr>
        <w:rPr>
          <w:rFonts w:cs="Arial"/>
          <w:color w:val="000000" w:themeColor="text1"/>
          <w:lang w:eastAsia="en-US"/>
        </w:rPr>
      </w:pPr>
      <w:r w:rsidRPr="00277F69">
        <w:rPr>
          <w:rFonts w:cs="Arial"/>
          <w:color w:val="000000" w:themeColor="text1"/>
          <w:lang w:eastAsia="en-US"/>
        </w:rPr>
        <w:t xml:space="preserve">Dit document is bedoeld als “vervanger” van het </w:t>
      </w:r>
      <w:proofErr w:type="spellStart"/>
      <w:r w:rsidRPr="00277F69">
        <w:rPr>
          <w:rFonts w:cs="Arial"/>
          <w:color w:val="000000" w:themeColor="text1"/>
          <w:lang w:eastAsia="en-US"/>
        </w:rPr>
        <w:t>VWSp</w:t>
      </w:r>
      <w:proofErr w:type="spellEnd"/>
      <w:r w:rsidRPr="00277F69">
        <w:rPr>
          <w:rFonts w:cs="Arial"/>
          <w:color w:val="000000" w:themeColor="text1"/>
          <w:lang w:eastAsia="en-US"/>
        </w:rPr>
        <w:t xml:space="preserve"> uit 1996 met kenmerk RIB0017. Dit voorschrift (het </w:t>
      </w:r>
      <w:proofErr w:type="spellStart"/>
      <w:r w:rsidRPr="00277F69">
        <w:rPr>
          <w:rFonts w:cs="Arial"/>
          <w:color w:val="000000" w:themeColor="text1"/>
          <w:lang w:eastAsia="en-US"/>
        </w:rPr>
        <w:t>VWSp</w:t>
      </w:r>
      <w:proofErr w:type="spellEnd"/>
      <w:r w:rsidRPr="00277F69">
        <w:rPr>
          <w:rFonts w:cs="Arial"/>
          <w:color w:val="000000" w:themeColor="text1"/>
          <w:lang w:eastAsia="en-US"/>
        </w:rPr>
        <w:t>) is geschreven voor werkzaamheden en inspecties aan of in de o</w:t>
      </w:r>
      <w:r w:rsidRPr="00277F69">
        <w:rPr>
          <w:rFonts w:cs="Arial"/>
          <w:color w:val="000000" w:themeColor="text1"/>
          <w:lang w:eastAsia="en-US"/>
        </w:rPr>
        <w:t>n</w:t>
      </w:r>
      <w:r w:rsidRPr="00277F69">
        <w:rPr>
          <w:rFonts w:cs="Arial"/>
          <w:color w:val="000000" w:themeColor="text1"/>
          <w:lang w:eastAsia="en-US"/>
        </w:rPr>
        <w:t xml:space="preserve">middellijke nabijheid van een onder spanning staande bovenleiding (1500 Volt). Op basis van de </w:t>
      </w:r>
      <w:proofErr w:type="spellStart"/>
      <w:r w:rsidRPr="00277F69">
        <w:rPr>
          <w:rFonts w:cs="Arial"/>
          <w:color w:val="000000" w:themeColor="text1"/>
          <w:lang w:eastAsia="en-US"/>
        </w:rPr>
        <w:t>VWSp</w:t>
      </w:r>
      <w:proofErr w:type="spellEnd"/>
      <w:r w:rsidRPr="00277F69">
        <w:rPr>
          <w:rFonts w:cs="Arial"/>
          <w:color w:val="000000" w:themeColor="text1"/>
          <w:lang w:eastAsia="en-US"/>
        </w:rPr>
        <w:t xml:space="preserve"> is in het verleden ontheffing verleend op artikel 50 van het EVB uit 1938 (Stb. 873). Deze ontheffing was geldig voor de in het </w:t>
      </w:r>
      <w:proofErr w:type="spellStart"/>
      <w:r w:rsidRPr="00277F69">
        <w:rPr>
          <w:rFonts w:cs="Arial"/>
          <w:color w:val="000000" w:themeColor="text1"/>
          <w:lang w:eastAsia="en-US"/>
        </w:rPr>
        <w:t>VWSp</w:t>
      </w:r>
      <w:proofErr w:type="spellEnd"/>
      <w:r w:rsidRPr="00277F69">
        <w:rPr>
          <w:rFonts w:cs="Arial"/>
          <w:color w:val="000000" w:themeColor="text1"/>
          <w:lang w:eastAsia="en-US"/>
        </w:rPr>
        <w:t xml:space="preserve"> beschreven werkzaamheden. Met RLN00128-4 wordt werken onder spanning onder bepaalde voorwaarden toegestaan mits de daarvoor bevoegde instanties door middel van een ontheffings- of een vrijstelling</w:t>
      </w:r>
      <w:r w:rsidRPr="00277F69">
        <w:rPr>
          <w:rFonts w:cs="Arial"/>
          <w:color w:val="000000" w:themeColor="text1"/>
          <w:lang w:eastAsia="en-US"/>
        </w:rPr>
        <w:t>s</w:t>
      </w:r>
      <w:r w:rsidRPr="00277F69">
        <w:rPr>
          <w:rFonts w:cs="Arial"/>
          <w:color w:val="000000" w:themeColor="text1"/>
          <w:lang w:eastAsia="en-US"/>
        </w:rPr>
        <w:t xml:space="preserve">regeling toestemming hebben gegeven. Hiermee wordt afgeweken van artikel 3.5 lid 3 van het Arbeidsomstandighedenbesluit. </w:t>
      </w:r>
    </w:p>
    <w:p w14:paraId="58E9CE22" w14:textId="77777777" w:rsidR="002303FE" w:rsidRPr="00277F69" w:rsidRDefault="002303FE">
      <w:pPr>
        <w:rPr>
          <w:rFonts w:cs="Arial"/>
          <w:color w:val="000000" w:themeColor="text1"/>
          <w:lang w:eastAsia="en-US"/>
        </w:rPr>
      </w:pPr>
    </w:p>
    <w:p w14:paraId="1C95E20B" w14:textId="77777777" w:rsidR="002303FE" w:rsidRPr="00277F69" w:rsidRDefault="002303FE">
      <w:pPr>
        <w:rPr>
          <w:rFonts w:cs="Arial"/>
          <w:color w:val="000000" w:themeColor="text1"/>
          <w:lang w:eastAsia="en-US"/>
        </w:rPr>
      </w:pPr>
      <w:r w:rsidRPr="00277F69">
        <w:rPr>
          <w:rFonts w:cs="Arial"/>
          <w:color w:val="000000" w:themeColor="text1"/>
          <w:lang w:eastAsia="en-US"/>
        </w:rPr>
        <w:t xml:space="preserve">De combinatie van RLN00128-1 en RLN00128-4 vormen één geheel. RLN00128-4 is slechts van toepassing voor een </w:t>
      </w:r>
      <w:r w:rsidRPr="00277F69">
        <w:rPr>
          <w:rFonts w:cs="Arial"/>
          <w:color w:val="000000" w:themeColor="text1"/>
          <w:u w:val="single"/>
          <w:lang w:eastAsia="en-US"/>
        </w:rPr>
        <w:t>beperkte</w:t>
      </w:r>
      <w:r w:rsidRPr="00277F69">
        <w:rPr>
          <w:rFonts w:cs="Arial"/>
          <w:color w:val="000000" w:themeColor="text1"/>
          <w:lang w:eastAsia="en-US"/>
        </w:rPr>
        <w:t xml:space="preserve"> doelgroep.</w:t>
      </w:r>
    </w:p>
    <w:p w14:paraId="3D0D84DB" w14:textId="77777777" w:rsidR="002303FE" w:rsidRPr="00277F69" w:rsidRDefault="002303FE">
      <w:pPr>
        <w:rPr>
          <w:rFonts w:cs="Arial"/>
          <w:color w:val="000000" w:themeColor="text1"/>
          <w:lang w:eastAsia="en-US"/>
        </w:rPr>
      </w:pPr>
    </w:p>
    <w:p w14:paraId="4AAE9CA0" w14:textId="77777777" w:rsidR="002303FE" w:rsidRPr="00277F69" w:rsidRDefault="002303FE">
      <w:pPr>
        <w:rPr>
          <w:rFonts w:cs="Arial"/>
          <w:strike/>
          <w:color w:val="000000" w:themeColor="text1"/>
        </w:rPr>
      </w:pPr>
      <w:r w:rsidRPr="00277F69">
        <w:rPr>
          <w:rFonts w:cs="Arial"/>
          <w:color w:val="000000" w:themeColor="text1"/>
          <w:lang w:eastAsia="en-US"/>
        </w:rPr>
        <w:t>De wijzigingen t.o.v. vorige versie zijn in blauwe tekst weergegeven.</w:t>
      </w:r>
    </w:p>
    <w:p w14:paraId="27BB8283" w14:textId="77777777" w:rsidR="002303FE" w:rsidRPr="00277F69" w:rsidRDefault="002303FE">
      <w:pPr>
        <w:pStyle w:val="Kop1"/>
        <w:numPr>
          <w:ilvl w:val="0"/>
          <w:numId w:val="0"/>
        </w:numPr>
        <w:ind w:left="992"/>
        <w:rPr>
          <w:rFonts w:cs="Arial"/>
          <w:color w:val="000000" w:themeColor="text1"/>
          <w:szCs w:val="24"/>
          <w:lang w:eastAsia="en-US"/>
        </w:rPr>
      </w:pPr>
      <w:bookmarkStart w:id="15" w:name="_Toc440621139"/>
      <w:r w:rsidRPr="00277F69">
        <w:rPr>
          <w:rFonts w:cs="Arial"/>
          <w:color w:val="000000" w:themeColor="text1"/>
          <w:szCs w:val="24"/>
          <w:lang w:eastAsia="en-US"/>
        </w:rPr>
        <w:t>Voorwoord</w:t>
      </w:r>
      <w:bookmarkEnd w:id="4"/>
      <w:bookmarkEnd w:id="15"/>
    </w:p>
    <w:p w14:paraId="5F8AB401" w14:textId="77777777" w:rsidR="002303FE" w:rsidRPr="00277F69" w:rsidRDefault="002303FE">
      <w:pPr>
        <w:rPr>
          <w:rFonts w:cs="Arial"/>
          <w:color w:val="000000" w:themeColor="text1"/>
          <w:lang w:eastAsia="en-US"/>
        </w:rPr>
      </w:pPr>
      <w:r w:rsidRPr="00277F69">
        <w:rPr>
          <w:rFonts w:cs="Arial"/>
          <w:color w:val="000000" w:themeColor="text1"/>
          <w:lang w:eastAsia="en-US"/>
        </w:rPr>
        <w:t xml:space="preserve">Met dit Veiligheidsvoorschrift geeft ProRail nadere invulling aan de </w:t>
      </w:r>
      <w:proofErr w:type="spellStart"/>
      <w:r w:rsidRPr="00277F69">
        <w:rPr>
          <w:rFonts w:cs="Arial"/>
          <w:b/>
          <w:color w:val="000000" w:themeColor="text1"/>
          <w:lang w:eastAsia="en-US"/>
        </w:rPr>
        <w:t>Arbeidsomstandig-hedenwet</w:t>
      </w:r>
      <w:proofErr w:type="spellEnd"/>
      <w:r w:rsidRPr="00277F69">
        <w:rPr>
          <w:rFonts w:cs="Arial"/>
          <w:b/>
          <w:color w:val="000000" w:themeColor="text1"/>
          <w:lang w:eastAsia="en-US"/>
        </w:rPr>
        <w:t xml:space="preserve"> </w:t>
      </w:r>
      <w:r w:rsidRPr="00277F69">
        <w:rPr>
          <w:rFonts w:cs="Arial"/>
          <w:color w:val="000000" w:themeColor="text1"/>
          <w:lang w:eastAsia="en-US"/>
        </w:rPr>
        <w:t xml:space="preserve">en het </w:t>
      </w:r>
      <w:r w:rsidRPr="00277F69">
        <w:rPr>
          <w:rFonts w:cs="Arial"/>
          <w:b/>
          <w:color w:val="000000" w:themeColor="text1"/>
          <w:lang w:eastAsia="en-US"/>
        </w:rPr>
        <w:t xml:space="preserve">Arbeidsomstandighedenbesluit </w:t>
      </w:r>
      <w:r w:rsidRPr="00277F69">
        <w:rPr>
          <w:rFonts w:cs="Arial"/>
          <w:color w:val="000000" w:themeColor="text1"/>
          <w:lang w:eastAsia="en-US"/>
        </w:rPr>
        <w:t xml:space="preserve">op het gebied van elektrotechniek. In de beleidsregels bij het </w:t>
      </w:r>
      <w:r w:rsidRPr="00277F69">
        <w:rPr>
          <w:rFonts w:cs="Arial"/>
          <w:b/>
          <w:color w:val="000000" w:themeColor="text1"/>
          <w:lang w:eastAsia="en-US"/>
        </w:rPr>
        <w:t xml:space="preserve">Arbeidsomstandighedenbesluit </w:t>
      </w:r>
      <w:r w:rsidRPr="00277F69">
        <w:rPr>
          <w:rFonts w:cs="Arial"/>
          <w:color w:val="000000" w:themeColor="text1"/>
          <w:lang w:eastAsia="en-US"/>
        </w:rPr>
        <w:t>staan de relevante elektrotec</w:t>
      </w:r>
      <w:r w:rsidRPr="00277F69">
        <w:rPr>
          <w:rFonts w:cs="Arial"/>
          <w:color w:val="000000" w:themeColor="text1"/>
          <w:lang w:eastAsia="en-US"/>
        </w:rPr>
        <w:t>h</w:t>
      </w:r>
      <w:r w:rsidRPr="00277F69">
        <w:rPr>
          <w:rFonts w:cs="Arial"/>
          <w:color w:val="000000" w:themeColor="text1"/>
          <w:lang w:eastAsia="en-US"/>
        </w:rPr>
        <w:t>nische normen. Indien deze normen voor de verschillende elektrische installaties zijn to</w:t>
      </w:r>
      <w:r w:rsidRPr="00277F69">
        <w:rPr>
          <w:rFonts w:cs="Arial"/>
          <w:color w:val="000000" w:themeColor="text1"/>
          <w:lang w:eastAsia="en-US"/>
        </w:rPr>
        <w:t>e</w:t>
      </w:r>
      <w:r w:rsidRPr="00277F69">
        <w:rPr>
          <w:rFonts w:cs="Arial"/>
          <w:color w:val="000000" w:themeColor="text1"/>
          <w:lang w:eastAsia="en-US"/>
        </w:rPr>
        <w:t xml:space="preserve">gepast is voldaan aan de verplichtingen van het </w:t>
      </w:r>
      <w:r w:rsidRPr="00277F69">
        <w:rPr>
          <w:rFonts w:cs="Arial"/>
          <w:b/>
          <w:color w:val="000000" w:themeColor="text1"/>
          <w:lang w:eastAsia="en-US"/>
        </w:rPr>
        <w:t>Arbobesluit</w:t>
      </w:r>
      <w:r w:rsidRPr="00277F69">
        <w:rPr>
          <w:rFonts w:cs="Arial"/>
          <w:color w:val="000000" w:themeColor="text1"/>
          <w:lang w:eastAsia="en-US"/>
        </w:rPr>
        <w:t>.</w:t>
      </w:r>
    </w:p>
    <w:p w14:paraId="67287117" w14:textId="77777777" w:rsidR="002303FE" w:rsidRPr="00277F69" w:rsidRDefault="002303FE">
      <w:pPr>
        <w:rPr>
          <w:rFonts w:cs="Arial"/>
          <w:color w:val="000000" w:themeColor="text1"/>
          <w:lang w:eastAsia="en-US"/>
        </w:rPr>
      </w:pPr>
    </w:p>
    <w:p w14:paraId="15875A52" w14:textId="77777777" w:rsidR="002303FE" w:rsidRPr="00277F69" w:rsidRDefault="002303FE">
      <w:pPr>
        <w:rPr>
          <w:rFonts w:cs="Arial"/>
          <w:color w:val="000000" w:themeColor="text1"/>
          <w:lang w:eastAsia="en-US"/>
        </w:rPr>
      </w:pPr>
      <w:r w:rsidRPr="00277F69">
        <w:rPr>
          <w:rFonts w:cs="Arial"/>
          <w:color w:val="000000" w:themeColor="text1"/>
          <w:lang w:eastAsia="en-US"/>
        </w:rPr>
        <w:t xml:space="preserve">In deze beleidsregels worden onder andere de </w:t>
      </w:r>
      <w:r w:rsidRPr="00277F69">
        <w:rPr>
          <w:rFonts w:cs="Arial"/>
          <w:b/>
          <w:color w:val="000000" w:themeColor="text1"/>
          <w:lang w:eastAsia="en-US"/>
        </w:rPr>
        <w:t xml:space="preserve">NEN-EN50110-1 </w:t>
      </w:r>
      <w:r w:rsidRPr="00277F69">
        <w:rPr>
          <w:rFonts w:cs="Arial"/>
          <w:color w:val="000000" w:themeColor="text1"/>
          <w:lang w:eastAsia="en-US"/>
        </w:rPr>
        <w:t xml:space="preserve">en de </w:t>
      </w:r>
      <w:r w:rsidRPr="00277F69">
        <w:rPr>
          <w:rFonts w:cs="Arial"/>
          <w:b/>
          <w:color w:val="000000" w:themeColor="text1"/>
          <w:lang w:eastAsia="en-US"/>
        </w:rPr>
        <w:t xml:space="preserve">NEN3840 </w:t>
      </w:r>
      <w:r w:rsidRPr="00277F69">
        <w:rPr>
          <w:rFonts w:cs="Arial"/>
          <w:color w:val="000000" w:themeColor="text1"/>
          <w:lang w:eastAsia="en-US"/>
        </w:rPr>
        <w:t>genoemd als minimale voorwaarden waaraan de veiligheidsregelgeving moet voldoen.</w:t>
      </w:r>
    </w:p>
    <w:p w14:paraId="04A0C2E6" w14:textId="77777777" w:rsidR="002303FE" w:rsidRPr="00277F69" w:rsidRDefault="002303FE">
      <w:pPr>
        <w:rPr>
          <w:rFonts w:cs="Arial"/>
          <w:color w:val="000000" w:themeColor="text1"/>
          <w:lang w:eastAsia="en-US"/>
        </w:rPr>
      </w:pPr>
    </w:p>
    <w:p w14:paraId="2661B37E" w14:textId="77777777" w:rsidR="002303FE" w:rsidRPr="00277F69" w:rsidRDefault="002303FE">
      <w:pPr>
        <w:rPr>
          <w:rFonts w:cs="Arial"/>
          <w:color w:val="000000" w:themeColor="text1"/>
          <w:lang w:eastAsia="en-US"/>
        </w:rPr>
      </w:pPr>
      <w:r w:rsidRPr="00277F69">
        <w:rPr>
          <w:rFonts w:cs="Arial"/>
          <w:color w:val="000000" w:themeColor="text1"/>
          <w:lang w:eastAsia="en-US"/>
        </w:rPr>
        <w:t xml:space="preserve">ProRail heeft </w:t>
      </w:r>
      <w:r w:rsidRPr="00277F69">
        <w:rPr>
          <w:rFonts w:cs="Arial"/>
          <w:b/>
          <w:color w:val="000000" w:themeColor="text1"/>
          <w:lang w:eastAsia="en-US"/>
        </w:rPr>
        <w:t xml:space="preserve">RLN00128 </w:t>
      </w:r>
      <w:r w:rsidRPr="00277F69">
        <w:rPr>
          <w:rFonts w:cs="Arial"/>
          <w:color w:val="000000" w:themeColor="text1"/>
          <w:lang w:eastAsia="en-US"/>
        </w:rPr>
        <w:t>geschreven met de normen NEN-EN50110-1 en de NEN3840 als basis.</w:t>
      </w:r>
    </w:p>
    <w:p w14:paraId="23B4A086" w14:textId="77777777" w:rsidR="002303FE" w:rsidRPr="00277F69" w:rsidRDefault="002303FE">
      <w:pPr>
        <w:rPr>
          <w:rFonts w:cs="Arial"/>
          <w:color w:val="000000" w:themeColor="text1"/>
          <w:lang w:eastAsia="en-US"/>
        </w:rPr>
      </w:pPr>
    </w:p>
    <w:p w14:paraId="312464CF" w14:textId="6C14FBC8" w:rsidR="002303FE" w:rsidRPr="00277F69" w:rsidRDefault="002303FE">
      <w:pPr>
        <w:rPr>
          <w:rFonts w:cs="Arial"/>
          <w:dstrike/>
          <w:color w:val="000000" w:themeColor="text1"/>
        </w:rPr>
      </w:pPr>
    </w:p>
    <w:p w14:paraId="5C3C143E" w14:textId="77777777" w:rsidR="002303FE" w:rsidRPr="00277F69" w:rsidRDefault="002303FE">
      <w:pPr>
        <w:rPr>
          <w:rFonts w:cs="Arial"/>
          <w:color w:val="000000" w:themeColor="text1"/>
        </w:rPr>
      </w:pPr>
    </w:p>
    <w:p w14:paraId="07E16D76" w14:textId="77777777" w:rsidR="002303FE" w:rsidRPr="00277F69" w:rsidRDefault="002303FE">
      <w:pPr>
        <w:tabs>
          <w:tab w:val="left" w:pos="3402"/>
          <w:tab w:val="left" w:pos="5670"/>
        </w:tabs>
        <w:rPr>
          <w:rFonts w:cs="Arial"/>
          <w:color w:val="000000" w:themeColor="text1"/>
        </w:rPr>
      </w:pPr>
      <w:r w:rsidRPr="00277F69">
        <w:rPr>
          <w:rFonts w:cs="Arial"/>
          <w:color w:val="000000" w:themeColor="text1"/>
        </w:rPr>
        <w:tab/>
      </w:r>
    </w:p>
    <w:p w14:paraId="68F34775" w14:textId="77777777" w:rsidR="002303FE" w:rsidRPr="00277F69" w:rsidRDefault="002303FE">
      <w:pPr>
        <w:rPr>
          <w:rFonts w:cs="Arial"/>
          <w:i/>
          <w:color w:val="000000" w:themeColor="text1"/>
        </w:rPr>
      </w:pPr>
    </w:p>
    <w:p w14:paraId="58093B47" w14:textId="77777777" w:rsidR="002303FE" w:rsidRPr="00277F69" w:rsidRDefault="002303FE">
      <w:pPr>
        <w:rPr>
          <w:rFonts w:cs="Arial"/>
          <w:color w:val="000000" w:themeColor="text1"/>
          <w:lang w:eastAsia="en-US"/>
        </w:rPr>
      </w:pPr>
    </w:p>
    <w:p w14:paraId="75340295" w14:textId="77777777" w:rsidR="002303FE" w:rsidRPr="00277F69" w:rsidRDefault="002303FE">
      <w:pPr>
        <w:pStyle w:val="Kop1"/>
        <w:numPr>
          <w:ilvl w:val="0"/>
          <w:numId w:val="0"/>
        </w:numPr>
        <w:ind w:left="992"/>
        <w:rPr>
          <w:rFonts w:cs="Arial"/>
          <w:color w:val="000000" w:themeColor="text1"/>
          <w:szCs w:val="24"/>
          <w:lang w:eastAsia="en-US"/>
        </w:rPr>
      </w:pPr>
      <w:bookmarkStart w:id="16" w:name="_Toc61420814"/>
      <w:bookmarkStart w:id="17" w:name="_Toc440621140"/>
      <w:r w:rsidRPr="00277F69">
        <w:rPr>
          <w:rFonts w:cs="Arial"/>
          <w:color w:val="000000" w:themeColor="text1"/>
          <w:szCs w:val="24"/>
          <w:lang w:eastAsia="en-US"/>
        </w:rPr>
        <w:t>Inleiding</w:t>
      </w:r>
      <w:bookmarkEnd w:id="16"/>
      <w:bookmarkEnd w:id="17"/>
    </w:p>
    <w:p w14:paraId="67540EA1" w14:textId="77777777" w:rsidR="002303FE" w:rsidRPr="00277F69" w:rsidRDefault="002303FE">
      <w:pPr>
        <w:rPr>
          <w:rFonts w:cs="Arial"/>
          <w:color w:val="000000" w:themeColor="text1"/>
          <w:lang w:eastAsia="en-US"/>
        </w:rPr>
      </w:pPr>
      <w:r w:rsidRPr="00277F69">
        <w:rPr>
          <w:rFonts w:cs="Arial"/>
          <w:color w:val="000000" w:themeColor="text1"/>
          <w:lang w:eastAsia="en-US"/>
        </w:rPr>
        <w:t>RLN00128 is het Veiligheidsvoorschrift van ProRail voor de bedrijfsvoering van de elektr</w:t>
      </w:r>
      <w:r w:rsidRPr="00277F69">
        <w:rPr>
          <w:rFonts w:cs="Arial"/>
          <w:color w:val="000000" w:themeColor="text1"/>
          <w:lang w:eastAsia="en-US"/>
        </w:rPr>
        <w:t>i</w:t>
      </w:r>
      <w:r w:rsidRPr="00277F69">
        <w:rPr>
          <w:rFonts w:cs="Arial"/>
          <w:color w:val="000000" w:themeColor="text1"/>
          <w:lang w:eastAsia="en-US"/>
        </w:rPr>
        <w:t>sche hoogspanningsinstallaties van ProRail.</w:t>
      </w:r>
    </w:p>
    <w:p w14:paraId="1EC2241C" w14:textId="77777777" w:rsidR="002303FE" w:rsidRPr="00277F69" w:rsidRDefault="002303FE">
      <w:pPr>
        <w:rPr>
          <w:rFonts w:cs="Arial"/>
          <w:color w:val="000000" w:themeColor="text1"/>
          <w:lang w:eastAsia="en-US"/>
        </w:rPr>
      </w:pPr>
    </w:p>
    <w:p w14:paraId="18F0160C" w14:textId="77777777" w:rsidR="002303FE" w:rsidRPr="00277F69" w:rsidRDefault="002303FE">
      <w:pPr>
        <w:rPr>
          <w:rFonts w:cs="Arial"/>
          <w:color w:val="000000" w:themeColor="text1"/>
          <w:lang w:eastAsia="en-US"/>
        </w:rPr>
      </w:pPr>
      <w:r w:rsidRPr="00277F69">
        <w:rPr>
          <w:rFonts w:cs="Arial"/>
          <w:color w:val="000000" w:themeColor="text1"/>
          <w:lang w:eastAsia="en-US"/>
        </w:rPr>
        <w:t xml:space="preserve">RLN00128 is gebaseerd op de Nederlandse normen: </w:t>
      </w:r>
    </w:p>
    <w:p w14:paraId="4D8A95F6" w14:textId="2BFA5F2D" w:rsidR="002303FE" w:rsidRPr="00277F69" w:rsidRDefault="002303FE">
      <w:pPr>
        <w:tabs>
          <w:tab w:val="left" w:pos="2835"/>
          <w:tab w:val="left" w:pos="3969"/>
        </w:tabs>
        <w:ind w:left="3969" w:hanging="2977"/>
        <w:rPr>
          <w:rFonts w:cs="Arial"/>
          <w:color w:val="000000" w:themeColor="text1"/>
          <w:lang w:eastAsia="en-US"/>
        </w:rPr>
      </w:pPr>
      <w:r w:rsidRPr="00277F69">
        <w:rPr>
          <w:rFonts w:cs="Arial"/>
          <w:color w:val="000000" w:themeColor="text1"/>
          <w:lang w:eastAsia="en-US"/>
        </w:rPr>
        <w:t>NEN-EN50110-1:</w:t>
      </w:r>
      <w:r w:rsidRPr="00277F69">
        <w:rPr>
          <w:rFonts w:cs="Arial"/>
          <w:color w:val="000000" w:themeColor="text1"/>
          <w:lang w:eastAsia="en-US"/>
        </w:rPr>
        <w:tab/>
      </w:r>
      <w:r w:rsidR="00191B35">
        <w:rPr>
          <w:rFonts w:cs="Arial"/>
          <w:color w:val="000000" w:themeColor="text1"/>
          <w:lang w:eastAsia="en-US"/>
        </w:rPr>
        <w:t>2013</w:t>
      </w:r>
      <w:r w:rsidRPr="00277F69">
        <w:rPr>
          <w:rFonts w:cs="Arial"/>
          <w:color w:val="000000" w:themeColor="text1"/>
          <w:lang w:eastAsia="en-US"/>
        </w:rPr>
        <w:tab/>
        <w:t>Bedrijfsvoering van elektrische installaties - Algemene bepalingen</w:t>
      </w:r>
    </w:p>
    <w:p w14:paraId="58A7E2C5" w14:textId="3F220C5A" w:rsidR="002303FE" w:rsidRPr="00277F69" w:rsidRDefault="002303FE">
      <w:pPr>
        <w:tabs>
          <w:tab w:val="left" w:pos="2835"/>
          <w:tab w:val="left" w:pos="3969"/>
        </w:tabs>
        <w:ind w:left="3969" w:hanging="2977"/>
        <w:rPr>
          <w:rFonts w:cs="Arial"/>
          <w:color w:val="000000" w:themeColor="text1"/>
          <w:lang w:eastAsia="en-US"/>
        </w:rPr>
      </w:pPr>
      <w:r w:rsidRPr="00277F69">
        <w:rPr>
          <w:rFonts w:cs="Arial"/>
          <w:color w:val="000000" w:themeColor="text1"/>
          <w:lang w:eastAsia="en-US"/>
        </w:rPr>
        <w:t>NEN-3840</w:t>
      </w:r>
      <w:r w:rsidR="00191B35">
        <w:rPr>
          <w:rFonts w:cs="Arial"/>
          <w:color w:val="000000" w:themeColor="text1"/>
          <w:lang w:eastAsia="en-US"/>
        </w:rPr>
        <w:t>+A1</w:t>
      </w:r>
      <w:r w:rsidRPr="00277F69">
        <w:rPr>
          <w:rFonts w:cs="Arial"/>
          <w:color w:val="000000" w:themeColor="text1"/>
          <w:lang w:eastAsia="en-US"/>
        </w:rPr>
        <w:t>:</w:t>
      </w:r>
      <w:r w:rsidRPr="00277F69">
        <w:rPr>
          <w:rFonts w:cs="Arial"/>
          <w:color w:val="000000" w:themeColor="text1"/>
          <w:lang w:eastAsia="en-US"/>
        </w:rPr>
        <w:tab/>
      </w:r>
      <w:r w:rsidR="00191B35">
        <w:rPr>
          <w:rFonts w:cs="Arial"/>
          <w:color w:val="000000" w:themeColor="text1"/>
          <w:lang w:eastAsia="en-US"/>
        </w:rPr>
        <w:t>2015</w:t>
      </w:r>
      <w:r w:rsidRPr="00277F69">
        <w:rPr>
          <w:rFonts w:cs="Arial"/>
          <w:color w:val="000000" w:themeColor="text1"/>
          <w:lang w:eastAsia="en-US"/>
        </w:rPr>
        <w:tab/>
        <w:t>Bedrijfsvoering van elektrische installaties - Aanvullende Nederlandse bepalingen voor hoogspanningsinstallaties.</w:t>
      </w:r>
    </w:p>
    <w:p w14:paraId="3BB388B1" w14:textId="77777777" w:rsidR="002303FE" w:rsidRPr="00277F69" w:rsidRDefault="002303FE">
      <w:pPr>
        <w:rPr>
          <w:rFonts w:cs="Arial"/>
          <w:color w:val="000000" w:themeColor="text1"/>
          <w:lang w:eastAsia="en-US"/>
        </w:rPr>
      </w:pPr>
      <w:r w:rsidRPr="00277F69">
        <w:rPr>
          <w:rFonts w:cs="Arial"/>
          <w:color w:val="000000" w:themeColor="text1"/>
          <w:lang w:eastAsia="en-US"/>
        </w:rPr>
        <w:t>ProRail heeft hierop een toelichting en een aanvulling geschreven. Dit was noodzakelijk omdat de regelgeving van ProRail op bepaalde punten afwijkt van de letterlijke tekst uit d</w:t>
      </w:r>
      <w:r w:rsidRPr="00277F69">
        <w:rPr>
          <w:rFonts w:cs="Arial"/>
          <w:color w:val="000000" w:themeColor="text1"/>
          <w:lang w:eastAsia="en-US"/>
        </w:rPr>
        <w:t>e</w:t>
      </w:r>
      <w:r w:rsidRPr="00277F69">
        <w:rPr>
          <w:rFonts w:cs="Arial"/>
          <w:color w:val="000000" w:themeColor="text1"/>
          <w:lang w:eastAsia="en-US"/>
        </w:rPr>
        <w:t>ze normen.</w:t>
      </w:r>
    </w:p>
    <w:p w14:paraId="718FC211" w14:textId="77777777" w:rsidR="002303FE" w:rsidRPr="00277F69" w:rsidRDefault="002303FE">
      <w:pPr>
        <w:rPr>
          <w:rFonts w:cs="Arial"/>
          <w:color w:val="000000" w:themeColor="text1"/>
          <w:lang w:eastAsia="en-US"/>
        </w:rPr>
      </w:pPr>
    </w:p>
    <w:p w14:paraId="3315093A" w14:textId="77777777" w:rsidR="002303FE" w:rsidRPr="00277F69" w:rsidRDefault="002303FE">
      <w:pPr>
        <w:rPr>
          <w:rFonts w:cs="Arial"/>
          <w:color w:val="000000" w:themeColor="text1"/>
          <w:lang w:eastAsia="en-US"/>
        </w:rPr>
      </w:pPr>
      <w:r w:rsidRPr="00277F69">
        <w:rPr>
          <w:rFonts w:cs="Arial"/>
          <w:color w:val="000000" w:themeColor="text1"/>
          <w:lang w:eastAsia="en-US"/>
        </w:rPr>
        <w:t>De toelichting en aanvulling zijn:</w:t>
      </w:r>
    </w:p>
    <w:p w14:paraId="490FC412" w14:textId="77777777" w:rsidR="002303FE" w:rsidRPr="00277F69" w:rsidRDefault="002303FE">
      <w:pPr>
        <w:numPr>
          <w:ilvl w:val="0"/>
          <w:numId w:val="12"/>
        </w:numPr>
        <w:rPr>
          <w:rFonts w:cs="Arial"/>
          <w:color w:val="000000" w:themeColor="text1"/>
          <w:lang w:eastAsia="en-US"/>
        </w:rPr>
      </w:pPr>
      <w:r w:rsidRPr="00277F69">
        <w:rPr>
          <w:rFonts w:cs="Arial"/>
          <w:color w:val="000000" w:themeColor="text1"/>
          <w:lang w:eastAsia="en-US"/>
        </w:rPr>
        <w:t>gebaseerd op (</w:t>
      </w:r>
      <w:proofErr w:type="spellStart"/>
      <w:r w:rsidRPr="00277F69">
        <w:rPr>
          <w:rFonts w:cs="Arial"/>
          <w:color w:val="000000" w:themeColor="text1"/>
          <w:lang w:eastAsia="en-US"/>
        </w:rPr>
        <w:t>veiligheids</w:t>
      </w:r>
      <w:proofErr w:type="spellEnd"/>
      <w:r w:rsidRPr="00277F69">
        <w:rPr>
          <w:rFonts w:cs="Arial"/>
          <w:color w:val="000000" w:themeColor="text1"/>
          <w:lang w:eastAsia="en-US"/>
        </w:rPr>
        <w:t>)regelgeving van ProRail;</w:t>
      </w:r>
    </w:p>
    <w:p w14:paraId="7CE1C3BF" w14:textId="77777777" w:rsidR="002303FE" w:rsidRPr="00277F69" w:rsidRDefault="002303FE">
      <w:pPr>
        <w:numPr>
          <w:ilvl w:val="0"/>
          <w:numId w:val="12"/>
        </w:numPr>
        <w:rPr>
          <w:rFonts w:cs="Arial"/>
          <w:color w:val="000000" w:themeColor="text1"/>
          <w:lang w:eastAsia="en-US"/>
        </w:rPr>
      </w:pPr>
      <w:r w:rsidRPr="00277F69">
        <w:rPr>
          <w:rFonts w:cs="Arial"/>
          <w:color w:val="000000" w:themeColor="text1"/>
          <w:lang w:eastAsia="en-US"/>
        </w:rPr>
        <w:t>gebaseerd op de huidige taakverdeling tussen ProRail en aannemers, waarbij ProRail de opdrachtgever is en de (proces)aannemer, als opdrachtnemer, zorg draagt voor de dagelijkse uitvoerende werkzaamheden;</w:t>
      </w:r>
    </w:p>
    <w:p w14:paraId="7C1F7516" w14:textId="77777777" w:rsidR="002303FE" w:rsidRPr="00277F69" w:rsidRDefault="002303FE">
      <w:pPr>
        <w:numPr>
          <w:ilvl w:val="0"/>
          <w:numId w:val="12"/>
        </w:numPr>
        <w:rPr>
          <w:rFonts w:cs="Arial"/>
          <w:color w:val="000000" w:themeColor="text1"/>
          <w:lang w:eastAsia="en-US"/>
        </w:rPr>
      </w:pPr>
      <w:r w:rsidRPr="00277F69">
        <w:rPr>
          <w:rFonts w:cs="Arial"/>
          <w:color w:val="000000" w:themeColor="text1"/>
          <w:lang w:eastAsia="en-US"/>
        </w:rPr>
        <w:t>de interpretatie van de NEN-EN50110-1 en de NEN3840 door ProRail.</w:t>
      </w:r>
    </w:p>
    <w:p w14:paraId="5DDBD330" w14:textId="77777777" w:rsidR="002303FE" w:rsidRPr="00277F69" w:rsidRDefault="002303FE">
      <w:pPr>
        <w:rPr>
          <w:rFonts w:cs="Arial"/>
          <w:color w:val="000000" w:themeColor="text1"/>
          <w:lang w:eastAsia="en-US"/>
        </w:rPr>
      </w:pPr>
    </w:p>
    <w:p w14:paraId="5541BE90" w14:textId="77777777" w:rsidR="002303FE" w:rsidRPr="00277F69" w:rsidRDefault="002303FE">
      <w:pPr>
        <w:rPr>
          <w:rFonts w:cs="Arial"/>
          <w:color w:val="000000" w:themeColor="text1"/>
          <w:lang w:eastAsia="en-US"/>
        </w:rPr>
      </w:pPr>
      <w:r w:rsidRPr="00277F69">
        <w:rPr>
          <w:rFonts w:cs="Arial"/>
          <w:color w:val="000000" w:themeColor="text1"/>
          <w:lang w:eastAsia="en-US"/>
        </w:rPr>
        <w:t>RLN00128 in combinatie met de Nederlandse normen NEN-EN50110</w:t>
      </w:r>
      <w:r w:rsidR="00502147">
        <w:rPr>
          <w:rFonts w:cs="Arial"/>
          <w:color w:val="000000" w:themeColor="text1"/>
          <w:lang w:eastAsia="en-US"/>
        </w:rPr>
        <w:t>-</w:t>
      </w:r>
      <w:r w:rsidRPr="00277F69">
        <w:rPr>
          <w:rFonts w:cs="Arial"/>
          <w:color w:val="000000" w:themeColor="text1"/>
          <w:lang w:eastAsia="en-US"/>
        </w:rPr>
        <w:t>1 en NEN3840 vo</w:t>
      </w:r>
      <w:r w:rsidRPr="00277F69">
        <w:rPr>
          <w:rFonts w:cs="Arial"/>
          <w:color w:val="000000" w:themeColor="text1"/>
          <w:lang w:eastAsia="en-US"/>
        </w:rPr>
        <w:t>r</w:t>
      </w:r>
      <w:r w:rsidRPr="00277F69">
        <w:rPr>
          <w:rFonts w:cs="Arial"/>
          <w:color w:val="000000" w:themeColor="text1"/>
          <w:lang w:eastAsia="en-US"/>
        </w:rPr>
        <w:t>men het elektrotechnische veiligheidskader waaraan ProRail voldoet.</w:t>
      </w:r>
    </w:p>
    <w:p w14:paraId="56388A41" w14:textId="77777777" w:rsidR="002303FE" w:rsidRPr="00277F69" w:rsidRDefault="002303FE">
      <w:pPr>
        <w:pStyle w:val="Kop1"/>
        <w:numPr>
          <w:ilvl w:val="0"/>
          <w:numId w:val="0"/>
        </w:numPr>
        <w:ind w:left="992"/>
        <w:rPr>
          <w:rFonts w:cs="Arial"/>
          <w:color w:val="000000" w:themeColor="text1"/>
          <w:szCs w:val="24"/>
          <w:lang w:eastAsia="en-US"/>
        </w:rPr>
      </w:pPr>
      <w:bookmarkStart w:id="18" w:name="_Toc61420815"/>
      <w:bookmarkStart w:id="19" w:name="_Toc440621141"/>
      <w:r w:rsidRPr="00277F69">
        <w:rPr>
          <w:rFonts w:cs="Arial"/>
          <w:color w:val="000000" w:themeColor="text1"/>
          <w:szCs w:val="24"/>
          <w:lang w:eastAsia="en-US"/>
        </w:rPr>
        <w:t>Redactionele opzet</w:t>
      </w:r>
      <w:bookmarkEnd w:id="18"/>
      <w:bookmarkEnd w:id="19"/>
    </w:p>
    <w:p w14:paraId="521CC7B0" w14:textId="77777777" w:rsidR="002303FE" w:rsidRPr="00277F69" w:rsidRDefault="002303FE">
      <w:pPr>
        <w:rPr>
          <w:rFonts w:cs="Arial"/>
          <w:snapToGrid w:val="0"/>
          <w:color w:val="000000" w:themeColor="text1"/>
        </w:rPr>
      </w:pPr>
      <w:r w:rsidRPr="00277F69">
        <w:rPr>
          <w:rFonts w:cs="Arial"/>
          <w:snapToGrid w:val="0"/>
          <w:color w:val="000000" w:themeColor="text1"/>
        </w:rPr>
        <w:t>RLN00128-3 is grofweg verdeeld in twee delen:</w:t>
      </w:r>
    </w:p>
    <w:p w14:paraId="3525903E" w14:textId="77777777" w:rsidR="002303FE" w:rsidRPr="00277F69" w:rsidRDefault="002303FE" w:rsidP="002303FE">
      <w:pPr>
        <w:numPr>
          <w:ilvl w:val="0"/>
          <w:numId w:val="79"/>
        </w:numPr>
        <w:rPr>
          <w:rFonts w:cs="Arial"/>
          <w:snapToGrid w:val="0"/>
          <w:color w:val="000000" w:themeColor="text1"/>
        </w:rPr>
      </w:pPr>
      <w:r w:rsidRPr="00277F69">
        <w:rPr>
          <w:rFonts w:cs="Arial"/>
          <w:snapToGrid w:val="0"/>
          <w:color w:val="000000" w:themeColor="text1"/>
        </w:rPr>
        <w:t xml:space="preserve">Het eerste deel bestaat uit </w:t>
      </w:r>
      <w:r w:rsidRPr="00277F69">
        <w:rPr>
          <w:rFonts w:cs="Arial"/>
          <w:snapToGrid w:val="0"/>
          <w:color w:val="000000" w:themeColor="text1"/>
          <w:u w:val="single"/>
        </w:rPr>
        <w:t>vigerende</w:t>
      </w:r>
      <w:r w:rsidRPr="00277F69">
        <w:rPr>
          <w:rFonts w:cs="Arial"/>
          <w:snapToGrid w:val="0"/>
          <w:color w:val="000000" w:themeColor="text1"/>
        </w:rPr>
        <w:t xml:space="preserve"> bepalingen met vigerende bijlagen. Dit wil ze</w:t>
      </w:r>
      <w:r w:rsidRPr="00277F69">
        <w:rPr>
          <w:rFonts w:cs="Arial"/>
          <w:snapToGrid w:val="0"/>
          <w:color w:val="000000" w:themeColor="text1"/>
        </w:rPr>
        <w:t>g</w:t>
      </w:r>
      <w:r w:rsidRPr="00277F69">
        <w:rPr>
          <w:rFonts w:cs="Arial"/>
          <w:snapToGrid w:val="0"/>
          <w:color w:val="000000" w:themeColor="text1"/>
        </w:rPr>
        <w:t>gen dat deze bepalingen en bijlagen worden voorgeschreven en bindend zijn. Van d</w:t>
      </w:r>
      <w:r w:rsidRPr="00277F69">
        <w:rPr>
          <w:rFonts w:cs="Arial"/>
          <w:snapToGrid w:val="0"/>
          <w:color w:val="000000" w:themeColor="text1"/>
        </w:rPr>
        <w:t>e</w:t>
      </w:r>
      <w:r w:rsidRPr="00277F69">
        <w:rPr>
          <w:rFonts w:cs="Arial"/>
          <w:snapToGrid w:val="0"/>
          <w:color w:val="000000" w:themeColor="text1"/>
        </w:rPr>
        <w:t xml:space="preserve">ze bepalingen mag </w:t>
      </w:r>
      <w:r w:rsidRPr="00277F69">
        <w:rPr>
          <w:rFonts w:cs="Arial"/>
          <w:snapToGrid w:val="0"/>
          <w:color w:val="000000" w:themeColor="text1"/>
          <w:u w:val="single"/>
        </w:rPr>
        <w:t>niet</w:t>
      </w:r>
      <w:r w:rsidRPr="00277F69">
        <w:rPr>
          <w:rFonts w:cs="Arial"/>
          <w:snapToGrid w:val="0"/>
          <w:color w:val="000000" w:themeColor="text1"/>
        </w:rPr>
        <w:t xml:space="preserve"> worden afgeweken.</w:t>
      </w:r>
    </w:p>
    <w:p w14:paraId="7D1B642D" w14:textId="77777777" w:rsidR="002303FE" w:rsidRPr="00277F69" w:rsidRDefault="002303FE" w:rsidP="002303FE">
      <w:pPr>
        <w:numPr>
          <w:ilvl w:val="0"/>
          <w:numId w:val="79"/>
        </w:numPr>
        <w:rPr>
          <w:rFonts w:cs="Arial"/>
          <w:snapToGrid w:val="0"/>
          <w:color w:val="000000" w:themeColor="text1"/>
        </w:rPr>
      </w:pPr>
      <w:r w:rsidRPr="00277F69">
        <w:rPr>
          <w:rFonts w:cs="Arial"/>
          <w:snapToGrid w:val="0"/>
          <w:color w:val="000000" w:themeColor="text1"/>
        </w:rPr>
        <w:t xml:space="preserve">Het tweede deel bestaat uit </w:t>
      </w:r>
      <w:r w:rsidRPr="00277F69">
        <w:rPr>
          <w:rFonts w:cs="Arial"/>
          <w:snapToGrid w:val="0"/>
          <w:color w:val="000000" w:themeColor="text1"/>
          <w:u w:val="single"/>
        </w:rPr>
        <w:t>niet-vigerende</w:t>
      </w:r>
      <w:r w:rsidRPr="00277F69">
        <w:rPr>
          <w:rFonts w:cs="Arial"/>
          <w:snapToGrid w:val="0"/>
          <w:color w:val="000000" w:themeColor="text1"/>
        </w:rPr>
        <w:t xml:space="preserve"> bijlagen. Dat wil zeggen dat deze bijlagen informatief zijn. Deze bijlagen dienen slechts ter vergroting van het inzicht en geven een mogelijke richting aan. Het is mogelijk om van het gestelde af te wijken.</w:t>
      </w:r>
    </w:p>
    <w:p w14:paraId="1EDF0165" w14:textId="77777777" w:rsidR="002303FE" w:rsidRPr="00277F69" w:rsidRDefault="002303FE">
      <w:pPr>
        <w:rPr>
          <w:rFonts w:cs="Arial"/>
          <w:b/>
          <w:snapToGrid w:val="0"/>
          <w:color w:val="000000" w:themeColor="text1"/>
        </w:rPr>
      </w:pPr>
    </w:p>
    <w:p w14:paraId="6C453AA8" w14:textId="77777777" w:rsidR="002303FE" w:rsidRPr="00277F69" w:rsidRDefault="002303FE">
      <w:pPr>
        <w:rPr>
          <w:rFonts w:cs="Arial"/>
          <w:b/>
          <w:snapToGrid w:val="0"/>
          <w:color w:val="000000" w:themeColor="text1"/>
        </w:rPr>
      </w:pPr>
      <w:r w:rsidRPr="00277F69">
        <w:rPr>
          <w:rFonts w:cs="Arial"/>
          <w:b/>
          <w:snapToGrid w:val="0"/>
          <w:color w:val="000000" w:themeColor="text1"/>
        </w:rPr>
        <w:t>Hoofdstukken</w:t>
      </w:r>
    </w:p>
    <w:p w14:paraId="36E83D5C" w14:textId="77777777" w:rsidR="002303FE" w:rsidRPr="00277F69" w:rsidRDefault="002303FE">
      <w:pPr>
        <w:rPr>
          <w:rFonts w:cs="Arial"/>
          <w:b/>
          <w:snapToGrid w:val="0"/>
          <w:color w:val="000000" w:themeColor="text1"/>
        </w:rPr>
      </w:pPr>
    </w:p>
    <w:p w14:paraId="0686D5DB" w14:textId="77777777" w:rsidR="002303FE" w:rsidRPr="00277F69" w:rsidRDefault="002303FE">
      <w:pPr>
        <w:rPr>
          <w:rFonts w:cs="Arial"/>
          <w:snapToGrid w:val="0"/>
          <w:color w:val="000000" w:themeColor="text1"/>
        </w:rPr>
      </w:pPr>
      <w:r w:rsidRPr="00277F69">
        <w:rPr>
          <w:rFonts w:cs="Arial"/>
          <w:snapToGrid w:val="0"/>
          <w:color w:val="000000" w:themeColor="text1"/>
        </w:rPr>
        <w:t>Hieronder wordt kort ingegaan op de inhoud en indeling van de hoofdstukken. (Alle g</w:t>
      </w:r>
      <w:r w:rsidRPr="00277F69">
        <w:rPr>
          <w:rFonts w:cs="Arial"/>
          <w:snapToGrid w:val="0"/>
          <w:color w:val="000000" w:themeColor="text1"/>
        </w:rPr>
        <w:t>e</w:t>
      </w:r>
      <w:r w:rsidRPr="00277F69">
        <w:rPr>
          <w:rFonts w:cs="Arial"/>
          <w:snapToGrid w:val="0"/>
          <w:color w:val="000000" w:themeColor="text1"/>
        </w:rPr>
        <w:t>noemde hoofdstukken zijn vigerend.)</w:t>
      </w:r>
    </w:p>
    <w:p w14:paraId="7DC6E774" w14:textId="77777777" w:rsidR="002303FE" w:rsidRPr="00277F69" w:rsidRDefault="002303FE">
      <w:pPr>
        <w:rPr>
          <w:rFonts w:cs="Arial"/>
          <w:snapToGrid w:val="0"/>
          <w:color w:val="000000" w:themeColor="text1"/>
        </w:rPr>
      </w:pPr>
    </w:p>
    <w:p w14:paraId="52AA567C"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_Ref332795729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w:t>
      </w:r>
      <w:r w:rsidR="006E3742">
        <w:rPr>
          <w:rFonts w:cs="Arial"/>
          <w:snapToGrid w:val="0"/>
          <w:color w:val="000000" w:themeColor="text1"/>
        </w:rPr>
        <w:fldChar w:fldCharType="end"/>
      </w:r>
      <w:r w:rsidRPr="00277F69">
        <w:rPr>
          <w:rFonts w:cs="Arial"/>
          <w:snapToGrid w:val="0"/>
          <w:color w:val="000000" w:themeColor="text1"/>
        </w:rPr>
        <w:t xml:space="preserve"> worden termen en definities gegeven die betrekking hebben op het 25 kV </w:t>
      </w:r>
      <w:proofErr w:type="spellStart"/>
      <w:r w:rsidRPr="00277F69">
        <w:rPr>
          <w:rFonts w:cs="Arial"/>
          <w:snapToGrid w:val="0"/>
          <w:color w:val="000000" w:themeColor="text1"/>
        </w:rPr>
        <w:t>ac</w:t>
      </w:r>
      <w:proofErr w:type="spellEnd"/>
      <w:r w:rsidRPr="00277F69">
        <w:rPr>
          <w:rFonts w:cs="Arial"/>
          <w:snapToGrid w:val="0"/>
          <w:color w:val="000000" w:themeColor="text1"/>
        </w:rPr>
        <w:t>-TEV-systeem.</w:t>
      </w:r>
    </w:p>
    <w:p w14:paraId="6BC4AAEF" w14:textId="77777777" w:rsidR="002303FE" w:rsidRPr="00277F69" w:rsidRDefault="002303FE">
      <w:pPr>
        <w:rPr>
          <w:rFonts w:cs="Arial"/>
          <w:snapToGrid w:val="0"/>
          <w:color w:val="000000" w:themeColor="text1"/>
        </w:rPr>
      </w:pPr>
    </w:p>
    <w:p w14:paraId="72DE957F"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_Ref332795733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2</w:t>
      </w:r>
      <w:r w:rsidR="006E3742">
        <w:rPr>
          <w:rFonts w:cs="Arial"/>
          <w:snapToGrid w:val="0"/>
          <w:color w:val="000000" w:themeColor="text1"/>
        </w:rPr>
        <w:fldChar w:fldCharType="end"/>
      </w:r>
      <w:r w:rsidRPr="00277F69">
        <w:rPr>
          <w:rFonts w:cs="Arial"/>
          <w:snapToGrid w:val="0"/>
          <w:color w:val="000000" w:themeColor="text1"/>
        </w:rPr>
        <w:t xml:space="preserve"> worden de regels en bepalingen gegeven zoals die gelden voor het to</w:t>
      </w:r>
      <w:r w:rsidRPr="00277F69">
        <w:rPr>
          <w:rFonts w:cs="Arial"/>
          <w:snapToGrid w:val="0"/>
          <w:color w:val="000000" w:themeColor="text1"/>
        </w:rPr>
        <w:t>e</w:t>
      </w:r>
      <w:r w:rsidRPr="00277F69">
        <w:rPr>
          <w:rFonts w:cs="Arial"/>
          <w:snapToGrid w:val="0"/>
          <w:color w:val="000000" w:themeColor="text1"/>
        </w:rPr>
        <w:t>gangsbeheer van hoogspanningsruimten.</w:t>
      </w:r>
    </w:p>
    <w:p w14:paraId="601A20F2" w14:textId="77777777" w:rsidR="002303FE" w:rsidRPr="00277F69" w:rsidRDefault="002303FE">
      <w:pPr>
        <w:rPr>
          <w:rFonts w:cs="Arial"/>
          <w:snapToGrid w:val="0"/>
          <w:color w:val="000000" w:themeColor="text1"/>
        </w:rPr>
      </w:pPr>
    </w:p>
    <w:p w14:paraId="656ECED6"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_Ref332795737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3</w:t>
      </w:r>
      <w:r w:rsidR="006E3742">
        <w:rPr>
          <w:rFonts w:cs="Arial"/>
          <w:snapToGrid w:val="0"/>
          <w:color w:val="000000" w:themeColor="text1"/>
        </w:rPr>
        <w:fldChar w:fldCharType="end"/>
      </w:r>
      <w:r w:rsidRPr="00277F69">
        <w:rPr>
          <w:rFonts w:cs="Arial"/>
          <w:snapToGrid w:val="0"/>
          <w:color w:val="000000" w:themeColor="text1"/>
        </w:rPr>
        <w:t xml:space="preserve"> worden de bepalingen gegeven zoals die gelden bij “werkzaamheden aan het RLA-systeem”.</w:t>
      </w:r>
    </w:p>
    <w:p w14:paraId="6701C94C" w14:textId="77777777" w:rsidR="002303FE" w:rsidRPr="00277F69" w:rsidRDefault="002303FE">
      <w:pPr>
        <w:rPr>
          <w:rFonts w:cs="Arial"/>
          <w:snapToGrid w:val="0"/>
          <w:color w:val="000000" w:themeColor="text1"/>
        </w:rPr>
      </w:pPr>
    </w:p>
    <w:p w14:paraId="4A94557B"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_Ref332795739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4</w:t>
      </w:r>
      <w:r w:rsidR="006E3742">
        <w:rPr>
          <w:rFonts w:cs="Arial"/>
          <w:snapToGrid w:val="0"/>
          <w:color w:val="000000" w:themeColor="text1"/>
        </w:rPr>
        <w:fldChar w:fldCharType="end"/>
      </w:r>
      <w:r w:rsidRPr="00277F69">
        <w:rPr>
          <w:rFonts w:cs="Arial"/>
          <w:snapToGrid w:val="0"/>
          <w:color w:val="000000" w:themeColor="text1"/>
        </w:rPr>
        <w:t xml:space="preserve"> worden de bepalingen gegeven zoals die gelden bij hoogspanningskabels..</w:t>
      </w:r>
    </w:p>
    <w:p w14:paraId="37A0269A" w14:textId="77777777" w:rsidR="002303FE" w:rsidRPr="00277F69" w:rsidRDefault="002303FE">
      <w:pPr>
        <w:rPr>
          <w:rFonts w:cs="Arial"/>
          <w:snapToGrid w:val="0"/>
          <w:color w:val="000000" w:themeColor="text1"/>
        </w:rPr>
      </w:pPr>
    </w:p>
    <w:p w14:paraId="15F5B066"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_Ref332795747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5</w:t>
      </w:r>
      <w:r w:rsidR="006E3742">
        <w:rPr>
          <w:rFonts w:cs="Arial"/>
          <w:snapToGrid w:val="0"/>
          <w:color w:val="000000" w:themeColor="text1"/>
        </w:rPr>
        <w:fldChar w:fldCharType="end"/>
      </w:r>
      <w:r w:rsidRPr="00277F69">
        <w:rPr>
          <w:rFonts w:cs="Arial"/>
          <w:snapToGrid w:val="0"/>
          <w:color w:val="000000" w:themeColor="text1"/>
        </w:rPr>
        <w:t xml:space="preserve"> worden additionele bepalingen gegeven </w:t>
      </w:r>
      <w:r w:rsidRPr="00277F69">
        <w:rPr>
          <w:rStyle w:val="Hyperlink"/>
          <w:rFonts w:cs="Arial"/>
          <w:noProof/>
          <w:color w:val="000000" w:themeColor="text1"/>
          <w:u w:val="none"/>
        </w:rPr>
        <w:t>voor werkzaamheden aan kabels nabij 25 kV ac-geëlektrificeerd spoor.</w:t>
      </w:r>
    </w:p>
    <w:p w14:paraId="0D7CF35A" w14:textId="77777777" w:rsidR="002303FE" w:rsidRPr="00277F69" w:rsidRDefault="002303FE">
      <w:pPr>
        <w:rPr>
          <w:rFonts w:cs="Arial"/>
          <w:snapToGrid w:val="0"/>
          <w:color w:val="000000" w:themeColor="text1"/>
        </w:rPr>
      </w:pPr>
    </w:p>
    <w:p w14:paraId="0D908350"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_Ref332795749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6</w:t>
      </w:r>
      <w:r w:rsidR="006E3742">
        <w:rPr>
          <w:rFonts w:cs="Arial"/>
          <w:snapToGrid w:val="0"/>
          <w:color w:val="000000" w:themeColor="text1"/>
        </w:rPr>
        <w:fldChar w:fldCharType="end"/>
      </w:r>
      <w:r w:rsidRPr="00277F69">
        <w:rPr>
          <w:rFonts w:cs="Arial"/>
          <w:snapToGrid w:val="0"/>
          <w:color w:val="000000" w:themeColor="text1"/>
        </w:rPr>
        <w:t xml:space="preserve"> worden de bepalingen gegeven zoals die gelden bij grondwerkzaamheden.</w:t>
      </w:r>
    </w:p>
    <w:p w14:paraId="7C0A4FB4" w14:textId="77777777" w:rsidR="002303FE" w:rsidRPr="00277F69" w:rsidRDefault="002303FE">
      <w:pPr>
        <w:rPr>
          <w:rFonts w:cs="Arial"/>
          <w:snapToGrid w:val="0"/>
          <w:color w:val="000000" w:themeColor="text1"/>
        </w:rPr>
      </w:pPr>
    </w:p>
    <w:p w14:paraId="32A09CB6"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_Ref332795753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7</w:t>
      </w:r>
      <w:r w:rsidR="006E3742">
        <w:rPr>
          <w:rFonts w:cs="Arial"/>
          <w:snapToGrid w:val="0"/>
          <w:color w:val="000000" w:themeColor="text1"/>
        </w:rPr>
        <w:fldChar w:fldCharType="end"/>
      </w:r>
      <w:r w:rsidRPr="00277F69">
        <w:rPr>
          <w:rFonts w:cs="Arial"/>
          <w:snapToGrid w:val="0"/>
          <w:color w:val="000000" w:themeColor="text1"/>
        </w:rPr>
        <w:t xml:space="preserve"> worden de bepalingen gegeven voor “het lossen van licht brandbare en e</w:t>
      </w:r>
      <w:r w:rsidRPr="00277F69">
        <w:rPr>
          <w:rFonts w:cs="Arial"/>
          <w:snapToGrid w:val="0"/>
          <w:color w:val="000000" w:themeColor="text1"/>
        </w:rPr>
        <w:t>x</w:t>
      </w:r>
      <w:r w:rsidRPr="00277F69">
        <w:rPr>
          <w:rFonts w:cs="Arial"/>
          <w:snapToGrid w:val="0"/>
          <w:color w:val="000000" w:themeColor="text1"/>
        </w:rPr>
        <w:t>plosieve vloeistoffen en gassen van een spoorwagen in een tankauto”.</w:t>
      </w:r>
    </w:p>
    <w:p w14:paraId="56A8B062" w14:textId="77777777" w:rsidR="002303FE" w:rsidRPr="00277F69" w:rsidRDefault="002303FE">
      <w:pPr>
        <w:rPr>
          <w:rFonts w:cs="Arial"/>
          <w:snapToGrid w:val="0"/>
          <w:color w:val="000000" w:themeColor="text1"/>
        </w:rPr>
      </w:pPr>
    </w:p>
    <w:p w14:paraId="20837745"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_Ref332795757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8</w:t>
      </w:r>
      <w:r w:rsidR="006E3742">
        <w:rPr>
          <w:rFonts w:cs="Arial"/>
          <w:snapToGrid w:val="0"/>
          <w:color w:val="000000" w:themeColor="text1"/>
        </w:rPr>
        <w:fldChar w:fldCharType="end"/>
      </w:r>
      <w:r w:rsidR="008522DC">
        <w:rPr>
          <w:rFonts w:cs="Arial"/>
          <w:snapToGrid w:val="0"/>
          <w:color w:val="000000" w:themeColor="text1"/>
        </w:rPr>
        <w:t xml:space="preserve"> </w:t>
      </w:r>
      <w:r w:rsidRPr="00277F69">
        <w:rPr>
          <w:rFonts w:cs="Arial"/>
          <w:snapToGrid w:val="0"/>
          <w:color w:val="000000" w:themeColor="text1"/>
        </w:rPr>
        <w:t>zijn de aanvullende bepalingen gegeven voor “de inzet van (groot) materieel langs of op het spoor bij 25 kV </w:t>
      </w:r>
      <w:proofErr w:type="spellStart"/>
      <w:r w:rsidRPr="00277F69">
        <w:rPr>
          <w:rFonts w:cs="Arial"/>
          <w:snapToGrid w:val="0"/>
          <w:color w:val="000000" w:themeColor="text1"/>
        </w:rPr>
        <w:t>ac</w:t>
      </w:r>
      <w:proofErr w:type="spellEnd"/>
      <w:r w:rsidRPr="00277F69">
        <w:rPr>
          <w:rFonts w:cs="Arial"/>
          <w:snapToGrid w:val="0"/>
          <w:color w:val="000000" w:themeColor="text1"/>
        </w:rPr>
        <w:t>-TEV-systemen”.</w:t>
      </w:r>
    </w:p>
    <w:p w14:paraId="6E835978" w14:textId="77777777" w:rsidR="002303FE" w:rsidRPr="00277F69" w:rsidRDefault="002303FE">
      <w:pPr>
        <w:rPr>
          <w:rFonts w:cs="Arial"/>
          <w:snapToGrid w:val="0"/>
          <w:color w:val="000000" w:themeColor="text1"/>
        </w:rPr>
      </w:pPr>
    </w:p>
    <w:p w14:paraId="400C54C4"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_Ref332795762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9</w:t>
      </w:r>
      <w:r w:rsidR="006E3742">
        <w:rPr>
          <w:rFonts w:cs="Arial"/>
          <w:snapToGrid w:val="0"/>
          <w:color w:val="000000" w:themeColor="text1"/>
        </w:rPr>
        <w:fldChar w:fldCharType="end"/>
      </w:r>
      <w:r w:rsidRPr="00277F69">
        <w:rPr>
          <w:rFonts w:cs="Arial"/>
          <w:snapToGrid w:val="0"/>
          <w:color w:val="000000" w:themeColor="text1"/>
        </w:rPr>
        <w:t xml:space="preserve"> worden bepalingen gegeven met betrekking tot inspecties. Dit hoofdstuk is een nadere invulling van RLN00128-1.</w:t>
      </w:r>
    </w:p>
    <w:p w14:paraId="341CCCEE" w14:textId="77777777" w:rsidR="002303FE" w:rsidRPr="00277F69" w:rsidRDefault="002303FE">
      <w:pPr>
        <w:rPr>
          <w:rFonts w:cs="Arial"/>
          <w:snapToGrid w:val="0"/>
          <w:color w:val="000000" w:themeColor="text1"/>
        </w:rPr>
      </w:pPr>
    </w:p>
    <w:p w14:paraId="4FEE8540"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_Ref332795772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10</w:t>
      </w:r>
      <w:r w:rsidR="006E3742">
        <w:rPr>
          <w:rFonts w:cs="Arial"/>
          <w:snapToGrid w:val="0"/>
          <w:color w:val="000000" w:themeColor="text1"/>
        </w:rPr>
        <w:fldChar w:fldCharType="end"/>
      </w:r>
      <w:r w:rsidRPr="00277F69">
        <w:rPr>
          <w:rFonts w:cs="Arial"/>
          <w:snapToGrid w:val="0"/>
          <w:color w:val="000000" w:themeColor="text1"/>
        </w:rPr>
        <w:t xml:space="preserve"> worden de bepalingen gegeven voor “het aarden van de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w:t>
      </w:r>
    </w:p>
    <w:p w14:paraId="0C7ACA56" w14:textId="77777777" w:rsidR="002303FE" w:rsidRPr="00277F69" w:rsidRDefault="002303FE">
      <w:pPr>
        <w:rPr>
          <w:rFonts w:cs="Arial"/>
          <w:snapToGrid w:val="0"/>
          <w:color w:val="000000" w:themeColor="text1"/>
        </w:rPr>
      </w:pPr>
    </w:p>
    <w:p w14:paraId="5DB0EFCD"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_Ref332795777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11</w:t>
      </w:r>
      <w:r w:rsidR="006E3742">
        <w:rPr>
          <w:rFonts w:cs="Arial"/>
          <w:snapToGrid w:val="0"/>
          <w:color w:val="000000" w:themeColor="text1"/>
        </w:rPr>
        <w:fldChar w:fldCharType="end"/>
      </w:r>
      <w:r w:rsidRPr="00277F69">
        <w:rPr>
          <w:rFonts w:cs="Arial"/>
          <w:snapToGrid w:val="0"/>
          <w:color w:val="000000" w:themeColor="text1"/>
        </w:rPr>
        <w:t xml:space="preserve"> is de relatie tussen </w:t>
      </w:r>
      <w:r w:rsidR="00DB5583">
        <w:rPr>
          <w:rFonts w:cs="Arial"/>
          <w:snapToGrid w:val="0"/>
          <w:color w:val="000000" w:themeColor="text1"/>
        </w:rPr>
        <w:t>het</w:t>
      </w:r>
      <w:r w:rsidR="00DB5583" w:rsidRPr="00277F69">
        <w:rPr>
          <w:rFonts w:cs="Arial"/>
          <w:snapToGrid w:val="0"/>
          <w:color w:val="000000" w:themeColor="text1"/>
        </w:rPr>
        <w:t xml:space="preserve"> </w:t>
      </w:r>
      <w:r w:rsidRPr="00277F69">
        <w:rPr>
          <w:rFonts w:cs="Arial"/>
          <w:snapToGrid w:val="0"/>
          <w:color w:val="000000" w:themeColor="text1"/>
        </w:rPr>
        <w:t>VVW</w:t>
      </w:r>
      <w:r w:rsidR="00DD754F">
        <w:rPr>
          <w:rFonts w:cs="Arial"/>
          <w:snapToGrid w:val="0"/>
          <w:color w:val="000000" w:themeColor="text1"/>
        </w:rPr>
        <w:t xml:space="preserve"> (=Voorschrift Veilig Werken)</w:t>
      </w:r>
      <w:r w:rsidRPr="00277F69">
        <w:rPr>
          <w:rFonts w:cs="Arial"/>
          <w:snapToGrid w:val="0"/>
          <w:color w:val="000000" w:themeColor="text1"/>
        </w:rPr>
        <w:t xml:space="preserve"> en RLN00128 aangegeven.</w:t>
      </w:r>
    </w:p>
    <w:p w14:paraId="67EC6BE7" w14:textId="77777777" w:rsidR="002303FE" w:rsidRPr="00277F69" w:rsidRDefault="002303FE">
      <w:pPr>
        <w:rPr>
          <w:rFonts w:cs="Arial"/>
          <w:snapToGrid w:val="0"/>
          <w:color w:val="000000" w:themeColor="text1"/>
        </w:rPr>
      </w:pPr>
    </w:p>
    <w:p w14:paraId="73F4745A" w14:textId="77777777" w:rsidR="002303FE" w:rsidRPr="00277F69" w:rsidRDefault="002303FE">
      <w:pPr>
        <w:rPr>
          <w:rFonts w:cs="Arial"/>
          <w:snapToGrid w:val="0"/>
          <w:color w:val="000000" w:themeColor="text1"/>
        </w:rPr>
      </w:pPr>
    </w:p>
    <w:p w14:paraId="04208F12" w14:textId="77777777" w:rsidR="002303FE" w:rsidRPr="00277F69" w:rsidRDefault="002303FE">
      <w:pPr>
        <w:rPr>
          <w:rFonts w:cs="Arial"/>
          <w:snapToGrid w:val="0"/>
          <w:color w:val="000000" w:themeColor="text1"/>
        </w:rPr>
      </w:pPr>
    </w:p>
    <w:p w14:paraId="701D4814" w14:textId="77777777" w:rsidR="002303FE" w:rsidRPr="00277F69" w:rsidRDefault="002303FE">
      <w:pPr>
        <w:rPr>
          <w:rFonts w:cs="Arial"/>
          <w:snapToGrid w:val="0"/>
          <w:color w:val="000000" w:themeColor="text1"/>
        </w:rPr>
      </w:pPr>
    </w:p>
    <w:p w14:paraId="2E631D5B" w14:textId="77777777" w:rsidR="002303FE" w:rsidRPr="00277F69" w:rsidRDefault="002303FE">
      <w:pPr>
        <w:rPr>
          <w:rFonts w:cs="Arial"/>
          <w:snapToGrid w:val="0"/>
          <w:color w:val="000000" w:themeColor="text1"/>
        </w:rPr>
      </w:pPr>
    </w:p>
    <w:p w14:paraId="2B69E9BA"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_Ref332795780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12</w:t>
      </w:r>
      <w:r w:rsidR="006E3742">
        <w:rPr>
          <w:rFonts w:cs="Arial"/>
          <w:snapToGrid w:val="0"/>
          <w:color w:val="000000" w:themeColor="text1"/>
        </w:rPr>
        <w:fldChar w:fldCharType="end"/>
      </w:r>
      <w:r w:rsidRPr="00277F69">
        <w:rPr>
          <w:rFonts w:cs="Arial"/>
          <w:snapToGrid w:val="0"/>
          <w:color w:val="000000" w:themeColor="text1"/>
        </w:rPr>
        <w:t xml:space="preserve"> wordt nader ingegaan op het kennis- en ervaringsniveau van de verschi</w:t>
      </w:r>
      <w:r w:rsidRPr="00277F69">
        <w:rPr>
          <w:rFonts w:cs="Arial"/>
          <w:snapToGrid w:val="0"/>
          <w:color w:val="000000" w:themeColor="text1"/>
        </w:rPr>
        <w:t>l</w:t>
      </w:r>
      <w:r w:rsidRPr="00277F69">
        <w:rPr>
          <w:rFonts w:cs="Arial"/>
          <w:snapToGrid w:val="0"/>
          <w:color w:val="000000" w:themeColor="text1"/>
        </w:rPr>
        <w:t>lende veiligheidsfunctionarissen. Dit hoofdstuk is een nadere invulling van RLN00128-1.</w:t>
      </w:r>
    </w:p>
    <w:p w14:paraId="19384ADB" w14:textId="77777777" w:rsidR="002303FE" w:rsidRPr="00277F69" w:rsidRDefault="002303FE">
      <w:pPr>
        <w:rPr>
          <w:rFonts w:cs="Arial"/>
          <w:snapToGrid w:val="0"/>
          <w:color w:val="000000" w:themeColor="text1"/>
        </w:rPr>
      </w:pPr>
    </w:p>
    <w:p w14:paraId="1F9C7593"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_Ref332795782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13</w:t>
      </w:r>
      <w:r w:rsidR="006E3742">
        <w:rPr>
          <w:rFonts w:cs="Arial"/>
          <w:snapToGrid w:val="0"/>
          <w:color w:val="000000" w:themeColor="text1"/>
        </w:rPr>
        <w:fldChar w:fldCharType="end"/>
      </w:r>
      <w:r w:rsidRPr="00277F69">
        <w:rPr>
          <w:rFonts w:cs="Arial"/>
          <w:snapToGrid w:val="0"/>
          <w:color w:val="000000" w:themeColor="text1"/>
        </w:rPr>
        <w:t xml:space="preserve"> is de procedure beschreven voor “het creëren van een veilige werkplek”.</w:t>
      </w:r>
    </w:p>
    <w:p w14:paraId="50573CDA" w14:textId="77777777" w:rsidR="007078DD" w:rsidRPr="00277F69" w:rsidRDefault="007078DD">
      <w:pPr>
        <w:rPr>
          <w:rFonts w:cs="Arial"/>
          <w:snapToGrid w:val="0"/>
          <w:color w:val="000000" w:themeColor="text1"/>
        </w:rPr>
      </w:pPr>
    </w:p>
    <w:p w14:paraId="3DC656BB" w14:textId="77777777" w:rsidR="007078DD" w:rsidRPr="00277F69" w:rsidRDefault="007078DD" w:rsidP="007078DD">
      <w:pPr>
        <w:rPr>
          <w:rFonts w:cs="Arial"/>
          <w:snapToGrid w:val="0"/>
          <w:color w:val="000000" w:themeColor="text1"/>
        </w:rPr>
      </w:pPr>
      <w:r w:rsidRPr="00277F69">
        <w:rPr>
          <w:rFonts w:cs="Arial"/>
          <w:snapToGrid w:val="0"/>
          <w:color w:val="000000" w:themeColor="text1"/>
        </w:rPr>
        <w:t xml:space="preserve">In hoofdstuk </w:t>
      </w:r>
      <w:r w:rsidR="006E3742">
        <w:rPr>
          <w:rFonts w:cs="Arial"/>
          <w:snapToGrid w:val="0"/>
          <w:color w:val="000000" w:themeColor="text1"/>
        </w:rPr>
        <w:fldChar w:fldCharType="begin"/>
      </w:r>
      <w:r w:rsidR="006E3742">
        <w:rPr>
          <w:rFonts w:cs="Arial"/>
          <w:snapToGrid w:val="0"/>
          <w:color w:val="000000" w:themeColor="text1"/>
        </w:rPr>
        <w:instrText xml:space="preserve"> REF _Ref288641943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14</w:t>
      </w:r>
      <w:r w:rsidR="006E3742">
        <w:rPr>
          <w:rFonts w:cs="Arial"/>
          <w:snapToGrid w:val="0"/>
          <w:color w:val="000000" w:themeColor="text1"/>
        </w:rPr>
        <w:fldChar w:fldCharType="end"/>
      </w:r>
      <w:r w:rsidRPr="00277F69">
        <w:rPr>
          <w:rFonts w:cs="Arial"/>
          <w:snapToGrid w:val="0"/>
          <w:color w:val="000000" w:themeColor="text1"/>
        </w:rPr>
        <w:t xml:space="preserve"> is de procedure beschreven voor “werken in de Betuweroute spa</w:t>
      </w:r>
      <w:r w:rsidRPr="00277F69">
        <w:rPr>
          <w:rFonts w:cs="Arial"/>
          <w:snapToGrid w:val="0"/>
          <w:color w:val="000000" w:themeColor="text1"/>
        </w:rPr>
        <w:t>n</w:t>
      </w:r>
      <w:r w:rsidRPr="00277F69">
        <w:rPr>
          <w:rFonts w:cs="Arial"/>
          <w:snapToGrid w:val="0"/>
          <w:color w:val="000000" w:themeColor="text1"/>
        </w:rPr>
        <w:t>ningsluis”.</w:t>
      </w:r>
    </w:p>
    <w:p w14:paraId="7CFA0E1C" w14:textId="77777777" w:rsidR="002303FE" w:rsidRPr="00277F69" w:rsidRDefault="002303FE">
      <w:pPr>
        <w:rPr>
          <w:rFonts w:cs="Arial"/>
          <w:b/>
          <w:snapToGrid w:val="0"/>
          <w:color w:val="000000" w:themeColor="text1"/>
        </w:rPr>
      </w:pPr>
    </w:p>
    <w:p w14:paraId="1FFC41A2" w14:textId="77777777" w:rsidR="002303FE" w:rsidRPr="00277F69" w:rsidRDefault="002303FE">
      <w:pPr>
        <w:rPr>
          <w:rFonts w:cs="Arial"/>
          <w:b/>
          <w:snapToGrid w:val="0"/>
          <w:color w:val="000000" w:themeColor="text1"/>
        </w:rPr>
      </w:pPr>
    </w:p>
    <w:p w14:paraId="2B6EA843" w14:textId="77777777" w:rsidR="002303FE" w:rsidRPr="00277F69" w:rsidRDefault="002303FE">
      <w:pPr>
        <w:rPr>
          <w:rFonts w:cs="Arial"/>
          <w:b/>
          <w:snapToGrid w:val="0"/>
          <w:color w:val="000000" w:themeColor="text1"/>
        </w:rPr>
      </w:pPr>
      <w:r w:rsidRPr="00277F69">
        <w:rPr>
          <w:rFonts w:cs="Arial"/>
          <w:b/>
          <w:snapToGrid w:val="0"/>
          <w:color w:val="000000" w:themeColor="text1"/>
        </w:rPr>
        <w:t>Vigerende bijlagen</w:t>
      </w:r>
    </w:p>
    <w:p w14:paraId="4F39E5F6" w14:textId="77777777" w:rsidR="002303FE" w:rsidRPr="00277F69" w:rsidRDefault="002303FE">
      <w:pPr>
        <w:rPr>
          <w:rFonts w:cs="Arial"/>
          <w:snapToGrid w:val="0"/>
          <w:color w:val="000000" w:themeColor="text1"/>
        </w:rPr>
      </w:pPr>
    </w:p>
    <w:p w14:paraId="7B37DD1D"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bijlage A is het “Model Bewijs van Toegang tot </w:t>
      </w:r>
      <w:r w:rsidR="00DB5583" w:rsidRPr="00277F69">
        <w:rPr>
          <w:rFonts w:cs="Arial"/>
          <w:snapToGrid w:val="0"/>
          <w:color w:val="000000" w:themeColor="text1"/>
        </w:rPr>
        <w:t>Hoogspanningsrui</w:t>
      </w:r>
      <w:r w:rsidR="00DB5583">
        <w:rPr>
          <w:rFonts w:cs="Arial"/>
          <w:snapToGrid w:val="0"/>
          <w:color w:val="000000" w:themeColor="text1"/>
        </w:rPr>
        <w:t>m</w:t>
      </w:r>
      <w:r w:rsidR="00DB5583" w:rsidRPr="00277F69">
        <w:rPr>
          <w:rFonts w:cs="Arial"/>
          <w:snapToGrid w:val="0"/>
          <w:color w:val="000000" w:themeColor="text1"/>
        </w:rPr>
        <w:t>te</w:t>
      </w:r>
      <w:r w:rsidRPr="00277F69">
        <w:rPr>
          <w:rFonts w:cs="Arial"/>
          <w:snapToGrid w:val="0"/>
          <w:color w:val="000000" w:themeColor="text1"/>
        </w:rPr>
        <w:t>” opgenomen. I</w:t>
      </w:r>
      <w:r w:rsidRPr="00277F69">
        <w:rPr>
          <w:rFonts w:cs="Arial"/>
          <w:snapToGrid w:val="0"/>
          <w:color w:val="000000" w:themeColor="text1"/>
        </w:rPr>
        <w:t>n</w:t>
      </w:r>
      <w:r w:rsidRPr="00277F69">
        <w:rPr>
          <w:rFonts w:cs="Arial"/>
          <w:snapToGrid w:val="0"/>
          <w:color w:val="000000" w:themeColor="text1"/>
        </w:rPr>
        <w:t xml:space="preserve">dien iemand gerechtigd is om een hoogspanningsruimte te betreden zal de desbetreffende </w:t>
      </w:r>
      <w:r w:rsidRPr="00277F69">
        <w:rPr>
          <w:rFonts w:cs="Arial"/>
          <w:i/>
          <w:snapToGrid w:val="0"/>
          <w:color w:val="000000" w:themeColor="text1"/>
        </w:rPr>
        <w:t xml:space="preserve">installatieverantwoordelijke </w:t>
      </w:r>
      <w:r w:rsidRPr="00277F69">
        <w:rPr>
          <w:rFonts w:cs="Arial"/>
          <w:snapToGrid w:val="0"/>
          <w:color w:val="000000" w:themeColor="text1"/>
        </w:rPr>
        <w:t xml:space="preserve">dit model uitgeven (zie verder RLN00128-3,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_Ref332795733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2</w:t>
      </w:r>
      <w:r w:rsidR="006E3742">
        <w:rPr>
          <w:rFonts w:cs="Arial"/>
          <w:snapToGrid w:val="0"/>
          <w:color w:val="000000" w:themeColor="text1"/>
        </w:rPr>
        <w:fldChar w:fldCharType="end"/>
      </w:r>
      <w:r w:rsidRPr="00277F69">
        <w:rPr>
          <w:rFonts w:cs="Arial"/>
          <w:snapToGrid w:val="0"/>
          <w:color w:val="000000" w:themeColor="text1"/>
        </w:rPr>
        <w:t>).</w:t>
      </w:r>
    </w:p>
    <w:p w14:paraId="292A9E11" w14:textId="77777777" w:rsidR="002303FE" w:rsidRPr="00277F69" w:rsidRDefault="002303FE">
      <w:pPr>
        <w:rPr>
          <w:rFonts w:cs="Arial"/>
          <w:snapToGrid w:val="0"/>
          <w:color w:val="000000" w:themeColor="text1"/>
        </w:rPr>
      </w:pPr>
    </w:p>
    <w:p w14:paraId="62FEC7D1"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bijlage B is het “Model 25kV-Schakelopdracht voor HSL-Zuid” opgenomen. </w:t>
      </w:r>
    </w:p>
    <w:p w14:paraId="63448E5E" w14:textId="77777777" w:rsidR="002303FE" w:rsidRPr="00277F69" w:rsidRDefault="002303FE">
      <w:pPr>
        <w:rPr>
          <w:rFonts w:cs="Arial"/>
          <w:snapToGrid w:val="0"/>
          <w:color w:val="000000" w:themeColor="text1"/>
        </w:rPr>
      </w:pPr>
      <w:r w:rsidRPr="00277F69">
        <w:rPr>
          <w:rFonts w:cs="Arial"/>
          <w:snapToGrid w:val="0"/>
          <w:color w:val="000000" w:themeColor="text1"/>
        </w:rPr>
        <w:t>Dit model moet door de installatieverantwoordelijke</w:t>
      </w:r>
      <w:r w:rsidRPr="00277F69">
        <w:rPr>
          <w:rStyle w:val="Voetnootmarkering"/>
          <w:rFonts w:cs="Arial"/>
          <w:snapToGrid w:val="0"/>
          <w:color w:val="000000" w:themeColor="text1"/>
        </w:rPr>
        <w:footnoteReference w:id="1"/>
      </w:r>
      <w:r w:rsidRPr="00277F69">
        <w:rPr>
          <w:rFonts w:cs="Arial"/>
          <w:snapToGrid w:val="0"/>
          <w:color w:val="000000" w:themeColor="text1"/>
        </w:rPr>
        <w:t xml:space="preserve"> worden gebruikt. Tevens is de invuli</w:t>
      </w:r>
      <w:r w:rsidRPr="00277F69">
        <w:rPr>
          <w:rFonts w:cs="Arial"/>
          <w:snapToGrid w:val="0"/>
          <w:color w:val="000000" w:themeColor="text1"/>
        </w:rPr>
        <w:t>n</w:t>
      </w:r>
      <w:r w:rsidRPr="00277F69">
        <w:rPr>
          <w:rFonts w:cs="Arial"/>
          <w:snapToGrid w:val="0"/>
          <w:color w:val="000000" w:themeColor="text1"/>
        </w:rPr>
        <w:t>structie en de communicatieprocedure toegevoegd.</w:t>
      </w:r>
    </w:p>
    <w:p w14:paraId="58168623" w14:textId="77777777" w:rsidR="002303FE" w:rsidRPr="00277F69" w:rsidRDefault="002303FE">
      <w:pPr>
        <w:ind w:left="0"/>
        <w:rPr>
          <w:rFonts w:cs="Arial"/>
          <w:dstrike/>
          <w:snapToGrid w:val="0"/>
          <w:color w:val="000000" w:themeColor="text1"/>
        </w:rPr>
      </w:pPr>
    </w:p>
    <w:p w14:paraId="7324CC52" w14:textId="77777777" w:rsidR="002303FE" w:rsidRPr="00277F69" w:rsidRDefault="002303FE">
      <w:pPr>
        <w:rPr>
          <w:rFonts w:cs="Arial"/>
          <w:snapToGrid w:val="0"/>
          <w:color w:val="000000" w:themeColor="text1"/>
        </w:rPr>
      </w:pPr>
      <w:r w:rsidRPr="00277F69">
        <w:rPr>
          <w:rFonts w:cs="Arial"/>
          <w:snapToGrid w:val="0"/>
          <w:color w:val="000000" w:themeColor="text1"/>
        </w:rPr>
        <w:t>In bijlage C is het “Model 25kV-Schakelopdracht voor BetuweRoute opgenomen.</w:t>
      </w:r>
    </w:p>
    <w:p w14:paraId="65BF5D4C" w14:textId="1840ABB8" w:rsidR="002303FE" w:rsidRPr="00277F69" w:rsidRDefault="002303FE">
      <w:pPr>
        <w:rPr>
          <w:rFonts w:cs="Arial"/>
          <w:snapToGrid w:val="0"/>
          <w:color w:val="000000" w:themeColor="text1"/>
        </w:rPr>
      </w:pPr>
      <w:r w:rsidRPr="00277F69">
        <w:rPr>
          <w:rFonts w:cs="Arial"/>
          <w:snapToGrid w:val="0"/>
          <w:color w:val="000000" w:themeColor="text1"/>
        </w:rPr>
        <w:t>Dit model moet door de installatieverantwoordelijke en werkverantwoordelijke worden g</w:t>
      </w:r>
      <w:r w:rsidRPr="00277F69">
        <w:rPr>
          <w:rFonts w:cs="Arial"/>
          <w:snapToGrid w:val="0"/>
          <w:color w:val="000000" w:themeColor="text1"/>
        </w:rPr>
        <w:t>e</w:t>
      </w:r>
      <w:r w:rsidRPr="00277F69">
        <w:rPr>
          <w:rFonts w:cs="Arial"/>
          <w:snapToGrid w:val="0"/>
          <w:color w:val="000000" w:themeColor="text1"/>
        </w:rPr>
        <w:t>bruikt. Tevens is de invulinstructie en de communicatieprocedure toegevoegd.</w:t>
      </w:r>
    </w:p>
    <w:p w14:paraId="796B2205" w14:textId="77777777" w:rsidR="002303FE" w:rsidRPr="00277F69" w:rsidRDefault="002303FE">
      <w:pPr>
        <w:rPr>
          <w:rFonts w:cs="Arial"/>
          <w:snapToGrid w:val="0"/>
          <w:color w:val="000000" w:themeColor="text1"/>
        </w:rPr>
      </w:pPr>
    </w:p>
    <w:p w14:paraId="1E050BDC"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bijlage D is de “Procedure met betrekking tot het gebruik van model 1-2-3” opgenomen (zie ook RLN00128-3,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_Ref332795777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11</w:t>
      </w:r>
      <w:r w:rsidR="006E3742">
        <w:rPr>
          <w:rFonts w:cs="Arial"/>
          <w:snapToGrid w:val="0"/>
          <w:color w:val="000000" w:themeColor="text1"/>
        </w:rPr>
        <w:fldChar w:fldCharType="end"/>
      </w:r>
      <w:r w:rsidRPr="00277F69">
        <w:rPr>
          <w:rFonts w:cs="Arial"/>
          <w:snapToGrid w:val="0"/>
          <w:color w:val="000000" w:themeColor="text1"/>
        </w:rPr>
        <w:t>).</w:t>
      </w:r>
    </w:p>
    <w:p w14:paraId="42A4BC15" w14:textId="77777777" w:rsidR="002303FE" w:rsidRPr="00277F69" w:rsidRDefault="002303FE">
      <w:pPr>
        <w:rPr>
          <w:rFonts w:cs="Arial"/>
          <w:snapToGrid w:val="0"/>
          <w:color w:val="000000" w:themeColor="text1"/>
        </w:rPr>
      </w:pPr>
    </w:p>
    <w:p w14:paraId="44D03E35" w14:textId="77777777" w:rsidR="002303FE" w:rsidRPr="00277F69" w:rsidRDefault="002303FE">
      <w:pPr>
        <w:rPr>
          <w:rFonts w:cs="Arial"/>
          <w:snapToGrid w:val="0"/>
          <w:color w:val="000000" w:themeColor="text1"/>
        </w:rPr>
      </w:pPr>
      <w:r w:rsidRPr="00277F69">
        <w:rPr>
          <w:rFonts w:cs="Arial"/>
          <w:snapToGrid w:val="0"/>
          <w:color w:val="000000" w:themeColor="text1"/>
        </w:rPr>
        <w:t>In bijlage E is de “Modelverklaring 1, 2 en 3” opgenomen. Deze modelverklaring dient te worden gebruikt.</w:t>
      </w:r>
    </w:p>
    <w:p w14:paraId="03EF4329" w14:textId="77777777" w:rsidR="002303FE" w:rsidRPr="00277F69" w:rsidRDefault="002303FE">
      <w:pPr>
        <w:rPr>
          <w:rFonts w:cs="Arial"/>
          <w:b/>
          <w:snapToGrid w:val="0"/>
          <w:color w:val="000000" w:themeColor="text1"/>
        </w:rPr>
      </w:pPr>
    </w:p>
    <w:p w14:paraId="0CF02F73" w14:textId="77777777" w:rsidR="002303FE" w:rsidRPr="00277F69" w:rsidRDefault="002303FE">
      <w:pPr>
        <w:rPr>
          <w:rFonts w:cs="Arial"/>
          <w:snapToGrid w:val="0"/>
          <w:color w:val="000000" w:themeColor="text1"/>
        </w:rPr>
      </w:pPr>
      <w:r w:rsidRPr="00277F69">
        <w:rPr>
          <w:rFonts w:cs="Arial"/>
          <w:snapToGrid w:val="0"/>
          <w:color w:val="000000" w:themeColor="text1"/>
        </w:rPr>
        <w:t>In bijlage F is een overzicht gegeven van de werkzaamheden in relatie tot de veiligheid</w:t>
      </w:r>
      <w:r w:rsidRPr="00277F69">
        <w:rPr>
          <w:rFonts w:cs="Arial"/>
          <w:snapToGrid w:val="0"/>
          <w:color w:val="000000" w:themeColor="text1"/>
        </w:rPr>
        <w:t>s</w:t>
      </w:r>
      <w:r w:rsidRPr="00277F69">
        <w:rPr>
          <w:rFonts w:cs="Arial"/>
          <w:snapToGrid w:val="0"/>
          <w:color w:val="000000" w:themeColor="text1"/>
        </w:rPr>
        <w:t xml:space="preserve">functionaris die deze werkzaamheden mag uitvoeren. Deze bijlage is van toepassing op </w:t>
      </w:r>
      <w:r w:rsidRPr="00277F69">
        <w:rPr>
          <w:rFonts w:cs="Arial"/>
          <w:snapToGrid w:val="0"/>
          <w:color w:val="000000" w:themeColor="text1"/>
          <w:u w:val="single"/>
        </w:rPr>
        <w:t>a</w:t>
      </w:r>
      <w:r w:rsidRPr="00277F69">
        <w:rPr>
          <w:rFonts w:cs="Arial"/>
          <w:snapToGrid w:val="0"/>
          <w:color w:val="000000" w:themeColor="text1"/>
          <w:u w:val="single"/>
        </w:rPr>
        <w:t>l</w:t>
      </w:r>
      <w:r w:rsidRPr="00277F69">
        <w:rPr>
          <w:rFonts w:cs="Arial"/>
          <w:snapToGrid w:val="0"/>
          <w:color w:val="000000" w:themeColor="text1"/>
          <w:u w:val="single"/>
        </w:rPr>
        <w:t>le</w:t>
      </w:r>
      <w:r w:rsidRPr="00277F69">
        <w:rPr>
          <w:rFonts w:cs="Arial"/>
          <w:snapToGrid w:val="0"/>
          <w:color w:val="000000" w:themeColor="text1"/>
        </w:rPr>
        <w:t xml:space="preserve"> hoofdstukken.</w:t>
      </w:r>
    </w:p>
    <w:p w14:paraId="7559010D" w14:textId="77777777" w:rsidR="002303FE" w:rsidRPr="00277F69" w:rsidRDefault="002303FE">
      <w:pPr>
        <w:rPr>
          <w:rFonts w:cs="Arial"/>
          <w:snapToGrid w:val="0"/>
          <w:color w:val="000000" w:themeColor="text1"/>
        </w:rPr>
      </w:pPr>
    </w:p>
    <w:p w14:paraId="728A4B5A"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bijlage G is een overzicht opgenomen van de vakbekwaamheidsprofielen (inclusief de eindtermen) van veiligheidsfunctionarissen (zie ook RLN00128-3,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_Ref332795780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12</w:t>
      </w:r>
      <w:r w:rsidR="006E3742">
        <w:rPr>
          <w:rFonts w:cs="Arial"/>
          <w:snapToGrid w:val="0"/>
          <w:color w:val="000000" w:themeColor="text1"/>
        </w:rPr>
        <w:fldChar w:fldCharType="end"/>
      </w:r>
      <w:r w:rsidRPr="00277F69">
        <w:rPr>
          <w:rFonts w:cs="Arial"/>
          <w:snapToGrid w:val="0"/>
          <w:color w:val="000000" w:themeColor="text1"/>
        </w:rPr>
        <w:t>).</w:t>
      </w:r>
    </w:p>
    <w:p w14:paraId="3E79B0CF" w14:textId="77777777" w:rsidR="002303FE" w:rsidRPr="00277F69" w:rsidRDefault="002303FE">
      <w:pPr>
        <w:rPr>
          <w:rFonts w:cs="Arial"/>
          <w:snapToGrid w:val="0"/>
          <w:color w:val="000000" w:themeColor="text1"/>
        </w:rPr>
      </w:pPr>
    </w:p>
    <w:p w14:paraId="5D80CB71" w14:textId="529F3B64" w:rsidR="002303FE" w:rsidRPr="00277F69" w:rsidRDefault="002303FE">
      <w:pPr>
        <w:rPr>
          <w:rFonts w:cs="Arial"/>
          <w:snapToGrid w:val="0"/>
          <w:color w:val="000000" w:themeColor="text1"/>
        </w:rPr>
      </w:pPr>
      <w:r w:rsidRPr="00277F69">
        <w:rPr>
          <w:rFonts w:cs="Arial"/>
          <w:snapToGrid w:val="0"/>
          <w:color w:val="000000" w:themeColor="text1"/>
        </w:rPr>
        <w:t>In bijlage H is de procedure opgenomen voor het aanwijzen van veiligheidsfunctionarissen. (</w:t>
      </w:r>
      <w:r w:rsidR="00460653">
        <w:rPr>
          <w:rFonts w:cs="Arial"/>
          <w:snapToGrid w:val="0"/>
          <w:color w:val="000000" w:themeColor="text1"/>
        </w:rPr>
        <w:t>B</w:t>
      </w:r>
      <w:r w:rsidRPr="00277F69">
        <w:rPr>
          <w:rFonts w:cs="Arial"/>
          <w:snapToGrid w:val="0"/>
          <w:color w:val="000000" w:themeColor="text1"/>
        </w:rPr>
        <w:t>ijbehorende aanwijzingsfor</w:t>
      </w:r>
      <w:r w:rsidR="009F6895" w:rsidRPr="00277F69">
        <w:rPr>
          <w:rFonts w:cs="Arial"/>
          <w:snapToGrid w:val="0"/>
          <w:color w:val="000000" w:themeColor="text1"/>
        </w:rPr>
        <w:t>mulier</w:t>
      </w:r>
      <w:r w:rsidR="00460653">
        <w:rPr>
          <w:rFonts w:cs="Arial"/>
          <w:snapToGrid w:val="0"/>
          <w:color w:val="000000" w:themeColor="text1"/>
        </w:rPr>
        <w:t>en</w:t>
      </w:r>
      <w:r w:rsidR="009F6895" w:rsidRPr="00277F69">
        <w:rPr>
          <w:rFonts w:cs="Arial"/>
          <w:snapToGrid w:val="0"/>
          <w:color w:val="000000" w:themeColor="text1"/>
        </w:rPr>
        <w:t xml:space="preserve"> </w:t>
      </w:r>
      <w:r w:rsidR="00460653">
        <w:rPr>
          <w:rFonts w:cs="Arial"/>
          <w:snapToGrid w:val="0"/>
          <w:color w:val="000000" w:themeColor="text1"/>
        </w:rPr>
        <w:t>zijn</w:t>
      </w:r>
      <w:r w:rsidR="009F6895" w:rsidRPr="00277F69">
        <w:rPr>
          <w:rFonts w:cs="Arial"/>
          <w:snapToGrid w:val="0"/>
          <w:color w:val="000000" w:themeColor="text1"/>
        </w:rPr>
        <w:t xml:space="preserve"> opgenomen in bijlage L</w:t>
      </w:r>
      <w:r w:rsidRPr="00277F69">
        <w:rPr>
          <w:rFonts w:cs="Arial"/>
          <w:snapToGrid w:val="0"/>
          <w:color w:val="000000" w:themeColor="text1"/>
        </w:rPr>
        <w:t>.)</w:t>
      </w:r>
    </w:p>
    <w:p w14:paraId="31098A83" w14:textId="77777777" w:rsidR="002303FE" w:rsidRPr="00277F69" w:rsidRDefault="002303FE">
      <w:pPr>
        <w:rPr>
          <w:rFonts w:cs="Arial"/>
          <w:b/>
          <w:snapToGrid w:val="0"/>
          <w:color w:val="000000" w:themeColor="text1"/>
        </w:rPr>
      </w:pPr>
    </w:p>
    <w:p w14:paraId="5613A2F9" w14:textId="77777777" w:rsidR="007078DD" w:rsidRPr="00277F69" w:rsidRDefault="007078DD">
      <w:pPr>
        <w:rPr>
          <w:rFonts w:cs="Arial"/>
          <w:b/>
          <w:snapToGrid w:val="0"/>
          <w:color w:val="000000" w:themeColor="text1"/>
        </w:rPr>
      </w:pPr>
    </w:p>
    <w:p w14:paraId="4A600D10" w14:textId="77777777" w:rsidR="007078DD" w:rsidRPr="00277F69" w:rsidRDefault="007078DD">
      <w:pPr>
        <w:rPr>
          <w:rFonts w:cs="Arial"/>
          <w:b/>
          <w:snapToGrid w:val="0"/>
          <w:color w:val="000000" w:themeColor="text1"/>
        </w:rPr>
      </w:pPr>
    </w:p>
    <w:p w14:paraId="61E1FA26" w14:textId="77777777" w:rsidR="00250423" w:rsidRPr="00277F69" w:rsidRDefault="00250423">
      <w:pPr>
        <w:rPr>
          <w:rFonts w:cs="Arial"/>
          <w:b/>
          <w:snapToGrid w:val="0"/>
          <w:color w:val="000000" w:themeColor="text1"/>
        </w:rPr>
      </w:pPr>
    </w:p>
    <w:p w14:paraId="35466DC1" w14:textId="77777777" w:rsidR="007078DD" w:rsidRPr="00277F69" w:rsidRDefault="007078DD">
      <w:pPr>
        <w:rPr>
          <w:rFonts w:cs="Arial"/>
          <w:b/>
          <w:snapToGrid w:val="0"/>
          <w:color w:val="000000" w:themeColor="text1"/>
        </w:rPr>
      </w:pPr>
    </w:p>
    <w:p w14:paraId="69ED58CE" w14:textId="77777777" w:rsidR="007078DD" w:rsidRPr="00277F69" w:rsidRDefault="007078DD">
      <w:pPr>
        <w:rPr>
          <w:rFonts w:cs="Arial"/>
          <w:b/>
          <w:snapToGrid w:val="0"/>
          <w:color w:val="000000" w:themeColor="text1"/>
        </w:rPr>
      </w:pPr>
    </w:p>
    <w:p w14:paraId="5174D2EB" w14:textId="77777777" w:rsidR="00250423" w:rsidRDefault="00250423">
      <w:pPr>
        <w:overflowPunct/>
        <w:autoSpaceDE/>
        <w:autoSpaceDN/>
        <w:adjustRightInd/>
        <w:spacing w:line="240" w:lineRule="auto"/>
        <w:ind w:left="0"/>
        <w:textAlignment w:val="auto"/>
        <w:rPr>
          <w:rFonts w:cs="Arial"/>
          <w:b/>
          <w:snapToGrid w:val="0"/>
          <w:color w:val="000000" w:themeColor="text1"/>
        </w:rPr>
      </w:pPr>
      <w:r>
        <w:rPr>
          <w:rFonts w:cs="Arial"/>
          <w:b/>
          <w:snapToGrid w:val="0"/>
          <w:color w:val="000000" w:themeColor="text1"/>
        </w:rPr>
        <w:br w:type="page"/>
      </w:r>
    </w:p>
    <w:p w14:paraId="09CC536C" w14:textId="77777777" w:rsidR="00250423" w:rsidRDefault="00250423">
      <w:pPr>
        <w:rPr>
          <w:rFonts w:cs="Arial"/>
          <w:b/>
          <w:snapToGrid w:val="0"/>
          <w:color w:val="000000" w:themeColor="text1"/>
        </w:rPr>
      </w:pPr>
    </w:p>
    <w:p w14:paraId="7EA905BC" w14:textId="77777777" w:rsidR="002303FE" w:rsidRPr="00277F69" w:rsidRDefault="002303FE">
      <w:pPr>
        <w:rPr>
          <w:rFonts w:cs="Arial"/>
          <w:b/>
          <w:snapToGrid w:val="0"/>
          <w:color w:val="000000" w:themeColor="text1"/>
        </w:rPr>
      </w:pPr>
      <w:r w:rsidRPr="00277F69">
        <w:rPr>
          <w:rFonts w:cs="Arial"/>
          <w:b/>
          <w:snapToGrid w:val="0"/>
          <w:color w:val="000000" w:themeColor="text1"/>
        </w:rPr>
        <w:t>Niet vigerende bijlagen</w:t>
      </w:r>
    </w:p>
    <w:p w14:paraId="354E03A5" w14:textId="77777777" w:rsidR="002303FE" w:rsidRPr="00277F69" w:rsidRDefault="002303FE">
      <w:pPr>
        <w:rPr>
          <w:rFonts w:cs="Arial"/>
          <w:b/>
          <w:snapToGrid w:val="0"/>
          <w:color w:val="000000" w:themeColor="text1"/>
        </w:rPr>
      </w:pPr>
    </w:p>
    <w:p w14:paraId="0CEE9EA5"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bijlage I zijn </w:t>
      </w:r>
      <w:r w:rsidR="008869E2">
        <w:rPr>
          <w:rFonts w:cs="Arial"/>
          <w:snapToGrid w:val="0"/>
          <w:color w:val="000000" w:themeColor="text1"/>
        </w:rPr>
        <w:t xml:space="preserve">instructies opgenomen voor het maken van </w:t>
      </w:r>
      <w:r w:rsidRPr="00277F69">
        <w:rPr>
          <w:rFonts w:cs="Arial"/>
          <w:snapToGrid w:val="0"/>
          <w:color w:val="000000" w:themeColor="text1"/>
        </w:rPr>
        <w:t>procedures</w:t>
      </w:r>
      <w:r w:rsidR="008869E2">
        <w:rPr>
          <w:rFonts w:cs="Arial"/>
          <w:snapToGrid w:val="0"/>
          <w:color w:val="000000" w:themeColor="text1"/>
        </w:rPr>
        <w:t xml:space="preserve"> / werkinstructies voor het creëren van een veilige werkplek ten behoeve van onderhoud aan </w:t>
      </w:r>
      <w:proofErr w:type="spellStart"/>
      <w:r w:rsidR="008869E2">
        <w:rPr>
          <w:rFonts w:cs="Arial"/>
          <w:snapToGrid w:val="0"/>
          <w:color w:val="000000" w:themeColor="text1"/>
        </w:rPr>
        <w:t>tractievo</w:t>
      </w:r>
      <w:r w:rsidR="008869E2">
        <w:rPr>
          <w:rFonts w:cs="Arial"/>
          <w:snapToGrid w:val="0"/>
          <w:color w:val="000000" w:themeColor="text1"/>
        </w:rPr>
        <w:t>e</w:t>
      </w:r>
      <w:r w:rsidR="008869E2">
        <w:rPr>
          <w:rFonts w:cs="Arial"/>
          <w:snapToGrid w:val="0"/>
          <w:color w:val="000000" w:themeColor="text1"/>
        </w:rPr>
        <w:t>dingsinstallaties</w:t>
      </w:r>
      <w:proofErr w:type="spellEnd"/>
      <w:r w:rsidR="008869E2">
        <w:rPr>
          <w:rFonts w:cs="Arial"/>
          <w:snapToGrid w:val="0"/>
          <w:color w:val="000000" w:themeColor="text1"/>
        </w:rPr>
        <w:t xml:space="preserve"> in onder-, AT- en schakelstations</w:t>
      </w:r>
      <w:r w:rsidRPr="00277F69">
        <w:rPr>
          <w:rFonts w:cs="Arial"/>
          <w:snapToGrid w:val="0"/>
          <w:color w:val="000000" w:themeColor="text1"/>
        </w:rPr>
        <w:t xml:space="preserve">. </w:t>
      </w:r>
    </w:p>
    <w:p w14:paraId="3948E148" w14:textId="77777777" w:rsidR="002303FE" w:rsidRPr="00277F69" w:rsidRDefault="002303FE">
      <w:pPr>
        <w:rPr>
          <w:rFonts w:cs="Arial"/>
          <w:snapToGrid w:val="0"/>
          <w:color w:val="000000" w:themeColor="text1"/>
        </w:rPr>
      </w:pPr>
    </w:p>
    <w:p w14:paraId="3BF7499E"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bijlage J zijn de procedures opgenomen met betrekking tot het </w:t>
      </w:r>
      <w:proofErr w:type="spellStart"/>
      <w:r w:rsidRPr="00277F69">
        <w:rPr>
          <w:rFonts w:cs="Arial"/>
          <w:snapToGrid w:val="0"/>
          <w:color w:val="000000" w:themeColor="text1"/>
        </w:rPr>
        <w:t>vrijschakelen</w:t>
      </w:r>
      <w:proofErr w:type="spellEnd"/>
      <w:r w:rsidRPr="00277F69">
        <w:rPr>
          <w:rFonts w:cs="Arial"/>
          <w:snapToGrid w:val="0"/>
          <w:color w:val="000000" w:themeColor="text1"/>
        </w:rPr>
        <w:t xml:space="preserve"> en aarden van het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-bovenleidingsysteem. Deze bijlage is een nadere uitwerking van hoof</w:t>
      </w:r>
      <w:r w:rsidRPr="00277F69">
        <w:rPr>
          <w:rFonts w:cs="Arial"/>
          <w:snapToGrid w:val="0"/>
          <w:color w:val="000000" w:themeColor="text1"/>
        </w:rPr>
        <w:t>d</w:t>
      </w:r>
      <w:r w:rsidRPr="00277F69">
        <w:rPr>
          <w:rFonts w:cs="Arial"/>
          <w:snapToGrid w:val="0"/>
          <w:color w:val="000000" w:themeColor="text1"/>
        </w:rPr>
        <w:t xml:space="preserve">stuk </w:t>
      </w:r>
      <w:r w:rsidR="006E3742">
        <w:rPr>
          <w:rFonts w:cs="Arial"/>
          <w:snapToGrid w:val="0"/>
          <w:color w:val="000000" w:themeColor="text1"/>
        </w:rPr>
        <w:fldChar w:fldCharType="begin"/>
      </w:r>
      <w:r w:rsidR="006E3742">
        <w:rPr>
          <w:rFonts w:cs="Arial"/>
          <w:snapToGrid w:val="0"/>
          <w:color w:val="000000" w:themeColor="text1"/>
        </w:rPr>
        <w:instrText xml:space="preserve"> REF _Ref332795782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13</w:t>
      </w:r>
      <w:r w:rsidR="006E3742">
        <w:rPr>
          <w:rFonts w:cs="Arial"/>
          <w:snapToGrid w:val="0"/>
          <w:color w:val="000000" w:themeColor="text1"/>
        </w:rPr>
        <w:fldChar w:fldCharType="end"/>
      </w:r>
      <w:r w:rsidRPr="00277F69">
        <w:rPr>
          <w:rFonts w:cs="Arial"/>
          <w:snapToGrid w:val="0"/>
          <w:color w:val="000000" w:themeColor="text1"/>
        </w:rPr>
        <w:t xml:space="preserve"> voor de vakdiscipline bovenleiding (25 kV </w:t>
      </w:r>
      <w:proofErr w:type="spellStart"/>
      <w:r w:rsidRPr="00277F69">
        <w:rPr>
          <w:rFonts w:cs="Arial"/>
          <w:snapToGrid w:val="0"/>
          <w:color w:val="000000" w:themeColor="text1"/>
        </w:rPr>
        <w:t>ac</w:t>
      </w:r>
      <w:proofErr w:type="spellEnd"/>
      <w:r w:rsidRPr="00277F69">
        <w:rPr>
          <w:rFonts w:cs="Arial"/>
          <w:snapToGrid w:val="0"/>
          <w:color w:val="000000" w:themeColor="text1"/>
        </w:rPr>
        <w:t>-TEV-systeem).</w:t>
      </w:r>
    </w:p>
    <w:p w14:paraId="18D010A9" w14:textId="77777777" w:rsidR="002303FE" w:rsidRPr="00277F69" w:rsidRDefault="002303FE">
      <w:pPr>
        <w:rPr>
          <w:rFonts w:cs="Arial"/>
          <w:snapToGrid w:val="0"/>
          <w:color w:val="000000" w:themeColor="text1"/>
        </w:rPr>
      </w:pPr>
    </w:p>
    <w:p w14:paraId="011BEA35" w14:textId="77777777" w:rsidR="009F6895" w:rsidRPr="00277F69" w:rsidRDefault="009F6895" w:rsidP="009F6895">
      <w:pPr>
        <w:rPr>
          <w:rFonts w:cs="Arial"/>
          <w:snapToGrid w:val="0"/>
          <w:color w:val="000000" w:themeColor="text1"/>
        </w:rPr>
      </w:pPr>
      <w:r w:rsidRPr="00277F69">
        <w:rPr>
          <w:rFonts w:cs="Arial"/>
          <w:snapToGrid w:val="0"/>
          <w:color w:val="000000" w:themeColor="text1"/>
        </w:rPr>
        <w:t xml:space="preserve">In bijlage K zijn de procedures opgenomen met betrekking tot het </w:t>
      </w:r>
      <w:proofErr w:type="spellStart"/>
      <w:r w:rsidRPr="00277F69">
        <w:rPr>
          <w:rFonts w:cs="Arial"/>
          <w:snapToGrid w:val="0"/>
          <w:color w:val="000000" w:themeColor="text1"/>
        </w:rPr>
        <w:t>vrijschakelen</w:t>
      </w:r>
      <w:proofErr w:type="spellEnd"/>
      <w:r w:rsidRPr="00277F69">
        <w:rPr>
          <w:rFonts w:cs="Arial"/>
          <w:snapToGrid w:val="0"/>
          <w:color w:val="000000" w:themeColor="text1"/>
        </w:rPr>
        <w:t xml:space="preserve"> en aarden van het Integraal </w:t>
      </w:r>
      <w:proofErr w:type="spellStart"/>
      <w:r w:rsidRPr="00277F69">
        <w:rPr>
          <w:rFonts w:cs="Arial"/>
          <w:snapToGrid w:val="0"/>
          <w:color w:val="000000" w:themeColor="text1"/>
        </w:rPr>
        <w:t>voedingsysteem</w:t>
      </w:r>
      <w:proofErr w:type="spellEnd"/>
      <w:r w:rsidRPr="00277F69">
        <w:rPr>
          <w:rFonts w:cs="Arial"/>
          <w:snapToGrid w:val="0"/>
          <w:color w:val="000000" w:themeColor="text1"/>
        </w:rPr>
        <w:t xml:space="preserve"> 10/13kV. Deze bijlage is een nadere uitwerking van hoofds</w:t>
      </w:r>
      <w:r w:rsidR="00000B06" w:rsidRPr="00277F69">
        <w:rPr>
          <w:rFonts w:cs="Arial"/>
          <w:snapToGrid w:val="0"/>
          <w:color w:val="000000" w:themeColor="text1"/>
        </w:rPr>
        <w:t xml:space="preserve">tuk </w:t>
      </w:r>
      <w:r w:rsidR="006E3742">
        <w:rPr>
          <w:rFonts w:cs="Arial"/>
          <w:snapToGrid w:val="0"/>
          <w:color w:val="000000" w:themeColor="text1"/>
        </w:rPr>
        <w:fldChar w:fldCharType="begin"/>
      </w:r>
      <w:r w:rsidR="006E3742">
        <w:rPr>
          <w:rFonts w:cs="Arial"/>
          <w:snapToGrid w:val="0"/>
          <w:color w:val="000000" w:themeColor="text1"/>
        </w:rPr>
        <w:instrText xml:space="preserve"> REF _Ref332795782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13</w:t>
      </w:r>
      <w:r w:rsidR="006E3742">
        <w:rPr>
          <w:rFonts w:cs="Arial"/>
          <w:snapToGrid w:val="0"/>
          <w:color w:val="000000" w:themeColor="text1"/>
        </w:rPr>
        <w:fldChar w:fldCharType="end"/>
      </w:r>
      <w:r w:rsidR="00000B06" w:rsidRPr="00277F69">
        <w:rPr>
          <w:rFonts w:cs="Arial"/>
          <w:snapToGrid w:val="0"/>
          <w:color w:val="000000" w:themeColor="text1"/>
        </w:rPr>
        <w:t>.</w:t>
      </w:r>
    </w:p>
    <w:p w14:paraId="26F49952" w14:textId="77777777" w:rsidR="009F6895" w:rsidRPr="00277F69" w:rsidRDefault="009F6895">
      <w:pPr>
        <w:rPr>
          <w:rFonts w:cs="Arial"/>
          <w:snapToGrid w:val="0"/>
          <w:color w:val="000000" w:themeColor="text1"/>
        </w:rPr>
      </w:pPr>
    </w:p>
    <w:p w14:paraId="10AA9CC2" w14:textId="77777777" w:rsidR="00460653" w:rsidRPr="00292222" w:rsidRDefault="009F6895" w:rsidP="00460653">
      <w:pPr>
        <w:rPr>
          <w:snapToGrid w:val="0"/>
          <w:color w:val="000000" w:themeColor="text1"/>
        </w:rPr>
      </w:pPr>
      <w:r w:rsidRPr="00277F69">
        <w:rPr>
          <w:rFonts w:cs="Arial"/>
          <w:snapToGrid w:val="0"/>
          <w:color w:val="000000" w:themeColor="text1"/>
        </w:rPr>
        <w:t>In bijlage L</w:t>
      </w:r>
      <w:r w:rsidR="002303FE" w:rsidRPr="00277F69">
        <w:rPr>
          <w:rFonts w:cs="Arial"/>
          <w:snapToGrid w:val="0"/>
          <w:color w:val="000000" w:themeColor="text1"/>
        </w:rPr>
        <w:t xml:space="preserve"> </w:t>
      </w:r>
      <w:r w:rsidR="00460653">
        <w:rPr>
          <w:snapToGrid w:val="0"/>
          <w:color w:val="000000" w:themeColor="text1"/>
        </w:rPr>
        <w:t>zijn</w:t>
      </w:r>
      <w:r w:rsidR="00460653" w:rsidRPr="00292222">
        <w:rPr>
          <w:snapToGrid w:val="0"/>
          <w:color w:val="000000" w:themeColor="text1"/>
        </w:rPr>
        <w:t xml:space="preserve"> </w:t>
      </w:r>
      <w:r w:rsidR="00460653">
        <w:rPr>
          <w:snapToGrid w:val="0"/>
          <w:color w:val="000000" w:themeColor="text1"/>
        </w:rPr>
        <w:t>voorbeeld a</w:t>
      </w:r>
      <w:r w:rsidR="00460653" w:rsidRPr="00292222">
        <w:rPr>
          <w:snapToGrid w:val="0"/>
          <w:color w:val="000000" w:themeColor="text1"/>
        </w:rPr>
        <w:t>anwijzingsformulier</w:t>
      </w:r>
      <w:r w:rsidR="00460653">
        <w:rPr>
          <w:snapToGrid w:val="0"/>
          <w:color w:val="000000" w:themeColor="text1"/>
        </w:rPr>
        <w:t>en opgenomen</w:t>
      </w:r>
      <w:r w:rsidR="00460653" w:rsidRPr="00292222">
        <w:rPr>
          <w:snapToGrid w:val="0"/>
          <w:color w:val="000000" w:themeColor="text1"/>
        </w:rPr>
        <w:t xml:space="preserve"> ten behoeve van veiligheid</w:t>
      </w:r>
      <w:r w:rsidR="00460653" w:rsidRPr="00292222">
        <w:rPr>
          <w:snapToGrid w:val="0"/>
          <w:color w:val="000000" w:themeColor="text1"/>
        </w:rPr>
        <w:t>s</w:t>
      </w:r>
      <w:r w:rsidR="00460653" w:rsidRPr="00292222">
        <w:rPr>
          <w:snapToGrid w:val="0"/>
          <w:color w:val="000000" w:themeColor="text1"/>
        </w:rPr>
        <w:t xml:space="preserve">functionarissen. </w:t>
      </w:r>
      <w:r w:rsidR="00460653">
        <w:rPr>
          <w:snapToGrid w:val="0"/>
          <w:color w:val="000000" w:themeColor="text1"/>
        </w:rPr>
        <w:t>Deze aanwijzings</w:t>
      </w:r>
      <w:r w:rsidR="00460653" w:rsidRPr="00292222">
        <w:rPr>
          <w:snapToGrid w:val="0"/>
          <w:color w:val="000000" w:themeColor="text1"/>
        </w:rPr>
        <w:t>formulier</w:t>
      </w:r>
      <w:r w:rsidR="00460653">
        <w:rPr>
          <w:snapToGrid w:val="0"/>
          <w:color w:val="000000" w:themeColor="text1"/>
        </w:rPr>
        <w:t>en kunnen</w:t>
      </w:r>
      <w:r w:rsidR="00460653" w:rsidRPr="00292222">
        <w:rPr>
          <w:snapToGrid w:val="0"/>
          <w:color w:val="000000" w:themeColor="text1"/>
        </w:rPr>
        <w:t xml:space="preserve"> worden gebruikt voor het aanwijzen van veiligheidsfunctionarissen van de aannemer. D</w:t>
      </w:r>
      <w:r w:rsidR="00460653">
        <w:rPr>
          <w:snapToGrid w:val="0"/>
          <w:color w:val="000000" w:themeColor="text1"/>
        </w:rPr>
        <w:t>e</w:t>
      </w:r>
      <w:r w:rsidR="00460653" w:rsidRPr="00292222">
        <w:rPr>
          <w:snapToGrid w:val="0"/>
          <w:color w:val="000000" w:themeColor="text1"/>
        </w:rPr>
        <w:t xml:space="preserve"> formulier</w:t>
      </w:r>
      <w:r w:rsidR="00460653">
        <w:rPr>
          <w:snapToGrid w:val="0"/>
          <w:color w:val="000000" w:themeColor="text1"/>
        </w:rPr>
        <w:t>en</w:t>
      </w:r>
      <w:r w:rsidR="00460653" w:rsidRPr="00292222">
        <w:rPr>
          <w:snapToGrid w:val="0"/>
          <w:color w:val="000000" w:themeColor="text1"/>
        </w:rPr>
        <w:t xml:space="preserve"> moet</w:t>
      </w:r>
      <w:r w:rsidR="00460653">
        <w:rPr>
          <w:snapToGrid w:val="0"/>
          <w:color w:val="000000" w:themeColor="text1"/>
        </w:rPr>
        <w:t>en</w:t>
      </w:r>
      <w:r w:rsidR="00460653" w:rsidRPr="00292222">
        <w:rPr>
          <w:snapToGrid w:val="0"/>
          <w:color w:val="000000" w:themeColor="text1"/>
        </w:rPr>
        <w:t xml:space="preserve"> worden gebruikt voor het aanwijzen van veiligheidsfunctionarissen van ProRail.</w:t>
      </w:r>
    </w:p>
    <w:p w14:paraId="1EB4BD1C" w14:textId="77777777" w:rsidR="002303FE" w:rsidRPr="00277F69" w:rsidRDefault="002303FE">
      <w:pPr>
        <w:rPr>
          <w:rFonts w:cs="Arial"/>
          <w:snapToGrid w:val="0"/>
          <w:color w:val="000000" w:themeColor="text1"/>
        </w:rPr>
      </w:pPr>
    </w:p>
    <w:p w14:paraId="16C791A6"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In bijlage </w:t>
      </w:r>
      <w:r w:rsidR="009F6895" w:rsidRPr="00277F69">
        <w:rPr>
          <w:rFonts w:cs="Arial"/>
          <w:snapToGrid w:val="0"/>
          <w:color w:val="000000" w:themeColor="text1"/>
        </w:rPr>
        <w:t>M</w:t>
      </w:r>
      <w:r w:rsidRPr="00277F69">
        <w:rPr>
          <w:rFonts w:cs="Arial"/>
          <w:snapToGrid w:val="0"/>
          <w:color w:val="000000" w:themeColor="text1"/>
        </w:rPr>
        <w:t xml:space="preserve"> zijn diverse werkinstructies opgenomen. Deze werkinstructies dienen ter ve</w:t>
      </w:r>
      <w:r w:rsidRPr="00277F69">
        <w:rPr>
          <w:rFonts w:cs="Arial"/>
          <w:snapToGrid w:val="0"/>
          <w:color w:val="000000" w:themeColor="text1"/>
        </w:rPr>
        <w:t>r</w:t>
      </w:r>
      <w:r w:rsidRPr="00277F69">
        <w:rPr>
          <w:rFonts w:cs="Arial"/>
          <w:snapToGrid w:val="0"/>
          <w:color w:val="000000" w:themeColor="text1"/>
        </w:rPr>
        <w:t>groting van het inzicht en ter ondersteuning bij de voorbereiding en uitvoering van de te nemen veiligheidsmaatregelen.</w:t>
      </w:r>
    </w:p>
    <w:p w14:paraId="012B42CF" w14:textId="77777777" w:rsidR="005471D1" w:rsidRPr="00277F69" w:rsidRDefault="005471D1">
      <w:pPr>
        <w:rPr>
          <w:rFonts w:cs="Arial"/>
          <w:snapToGrid w:val="0"/>
          <w:color w:val="000000" w:themeColor="text1"/>
        </w:rPr>
      </w:pPr>
    </w:p>
    <w:p w14:paraId="73AEA6D5" w14:textId="77777777" w:rsidR="005471D1" w:rsidRDefault="005471D1" w:rsidP="005471D1">
      <w:pPr>
        <w:rPr>
          <w:rFonts w:cs="Arial"/>
          <w:snapToGrid w:val="0"/>
          <w:color w:val="000000" w:themeColor="text1"/>
        </w:rPr>
      </w:pPr>
      <w:r w:rsidRPr="00277F69">
        <w:rPr>
          <w:rFonts w:cs="Arial"/>
          <w:snapToGrid w:val="0"/>
          <w:color w:val="000000" w:themeColor="text1"/>
        </w:rPr>
        <w:t>In bijlage N zijn diverse werkinstructies opgenomen voor werkzaamheden in de spanning</w:t>
      </w:r>
      <w:r w:rsidRPr="00277F69">
        <w:rPr>
          <w:rFonts w:cs="Arial"/>
          <w:snapToGrid w:val="0"/>
          <w:color w:val="000000" w:themeColor="text1"/>
        </w:rPr>
        <w:t>s</w:t>
      </w:r>
      <w:r w:rsidRPr="00277F69">
        <w:rPr>
          <w:rFonts w:cs="Arial"/>
          <w:snapToGrid w:val="0"/>
          <w:color w:val="000000" w:themeColor="text1"/>
        </w:rPr>
        <w:t>sluis. Deze werkinstructies dienen ter vergroting van het inzicht en ter ondersteuning bij de voorbereiding en uitvoering van de te nemen veiligheidsmaatregelen.</w:t>
      </w:r>
    </w:p>
    <w:p w14:paraId="0E433CF5" w14:textId="77777777" w:rsidR="00B67D8F" w:rsidRDefault="00B67D8F" w:rsidP="005471D1">
      <w:pPr>
        <w:rPr>
          <w:rFonts w:cs="Arial"/>
          <w:snapToGrid w:val="0"/>
          <w:color w:val="000000" w:themeColor="text1"/>
        </w:rPr>
      </w:pPr>
    </w:p>
    <w:p w14:paraId="44864085" w14:textId="77777777" w:rsidR="00B67D8F" w:rsidRPr="00277F69" w:rsidRDefault="00B67D8F" w:rsidP="005471D1">
      <w:pPr>
        <w:rPr>
          <w:rFonts w:cs="Arial"/>
          <w:snapToGrid w:val="0"/>
          <w:color w:val="000000" w:themeColor="text1"/>
        </w:rPr>
      </w:pPr>
      <w:r w:rsidRPr="004116F3">
        <w:rPr>
          <w:rFonts w:cs="Arial"/>
          <w:snapToGrid w:val="0"/>
          <w:color w:val="000000" w:themeColor="text1"/>
        </w:rPr>
        <w:t xml:space="preserve">In bijlage </w:t>
      </w:r>
      <w:r>
        <w:rPr>
          <w:rFonts w:cs="Arial"/>
          <w:snapToGrid w:val="0"/>
          <w:color w:val="000000" w:themeColor="text1"/>
        </w:rPr>
        <w:t>P wordt een toelichting gegeven omtrent het ontstaan van gevaarlijke spanningen op de bovenleiding door elektromagnetische beïnvloeding</w:t>
      </w:r>
      <w:r w:rsidRPr="004116F3">
        <w:rPr>
          <w:rFonts w:cs="Arial"/>
          <w:snapToGrid w:val="0"/>
          <w:color w:val="000000" w:themeColor="text1"/>
        </w:rPr>
        <w:t>.</w:t>
      </w:r>
      <w:r>
        <w:rPr>
          <w:rFonts w:cs="Arial"/>
          <w:snapToGrid w:val="0"/>
          <w:color w:val="000000" w:themeColor="text1"/>
        </w:rPr>
        <w:t xml:space="preserve"> De elektromagnetische beï</w:t>
      </w:r>
      <w:r>
        <w:rPr>
          <w:rFonts w:cs="Arial"/>
          <w:snapToGrid w:val="0"/>
          <w:color w:val="000000" w:themeColor="text1"/>
        </w:rPr>
        <w:t>n</w:t>
      </w:r>
      <w:r>
        <w:rPr>
          <w:rFonts w:cs="Arial"/>
          <w:snapToGrid w:val="0"/>
          <w:color w:val="000000" w:themeColor="text1"/>
        </w:rPr>
        <w:t>vloeding komt voort uit de aanwezigheid van een hoogspanningslijn dan wel een andere 25 kV-spoorlijn.</w:t>
      </w:r>
      <w:r w:rsidRPr="004116F3">
        <w:rPr>
          <w:rFonts w:cs="Arial"/>
          <w:snapToGrid w:val="0"/>
          <w:color w:val="000000" w:themeColor="text1"/>
        </w:rPr>
        <w:t xml:space="preserve"> </w:t>
      </w:r>
    </w:p>
    <w:p w14:paraId="6D660D06" w14:textId="77777777" w:rsidR="005471D1" w:rsidRDefault="005471D1">
      <w:pPr>
        <w:rPr>
          <w:rFonts w:cs="Arial"/>
          <w:snapToGrid w:val="0"/>
          <w:color w:val="000000" w:themeColor="text1"/>
        </w:rPr>
      </w:pPr>
    </w:p>
    <w:p w14:paraId="7F0E8FCB" w14:textId="77777777" w:rsidR="00B67D8F" w:rsidRPr="004116F3" w:rsidRDefault="00B67D8F" w:rsidP="00B67D8F">
      <w:pPr>
        <w:rPr>
          <w:rFonts w:cs="Arial"/>
          <w:snapToGrid w:val="0"/>
          <w:color w:val="000000" w:themeColor="text1"/>
        </w:rPr>
      </w:pPr>
      <w:r w:rsidRPr="004116F3">
        <w:rPr>
          <w:rFonts w:cs="Arial"/>
          <w:snapToGrid w:val="0"/>
          <w:color w:val="000000" w:themeColor="text1"/>
        </w:rPr>
        <w:t xml:space="preserve">In bijlage </w:t>
      </w:r>
      <w:r w:rsidR="00A00BA3">
        <w:rPr>
          <w:rFonts w:cs="Arial"/>
          <w:snapToGrid w:val="0"/>
          <w:color w:val="000000" w:themeColor="text1"/>
        </w:rPr>
        <w:t>Q</w:t>
      </w:r>
      <w:r>
        <w:rPr>
          <w:rFonts w:cs="Arial"/>
          <w:snapToGrid w:val="0"/>
          <w:color w:val="000000" w:themeColor="text1"/>
        </w:rPr>
        <w:t xml:space="preserve"> worden de rolverdeling</w:t>
      </w:r>
      <w:r w:rsidR="00D338F1">
        <w:rPr>
          <w:rFonts w:cs="Arial"/>
          <w:snapToGrid w:val="0"/>
          <w:color w:val="000000" w:themeColor="text1"/>
        </w:rPr>
        <w:t>, de taken</w:t>
      </w:r>
      <w:r>
        <w:rPr>
          <w:rFonts w:cs="Arial"/>
          <w:snapToGrid w:val="0"/>
          <w:color w:val="000000" w:themeColor="text1"/>
        </w:rPr>
        <w:t xml:space="preserve"> en de verantwoordelijkhed</w:t>
      </w:r>
      <w:r w:rsidR="00D338F1">
        <w:rPr>
          <w:rFonts w:cs="Arial"/>
          <w:snapToGrid w:val="0"/>
          <w:color w:val="000000" w:themeColor="text1"/>
        </w:rPr>
        <w:t>en</w:t>
      </w:r>
      <w:r>
        <w:rPr>
          <w:rFonts w:cs="Arial"/>
          <w:snapToGrid w:val="0"/>
          <w:color w:val="000000" w:themeColor="text1"/>
        </w:rPr>
        <w:t xml:space="preserve"> benoemd ten aanzien van </w:t>
      </w:r>
      <w:r w:rsidR="00D338F1">
        <w:rPr>
          <w:rFonts w:cs="Arial"/>
          <w:snapToGrid w:val="0"/>
          <w:color w:val="000000" w:themeColor="text1"/>
        </w:rPr>
        <w:t xml:space="preserve">de </w:t>
      </w:r>
      <w:r>
        <w:rPr>
          <w:rFonts w:cs="Arial"/>
          <w:snapToGrid w:val="0"/>
          <w:color w:val="000000" w:themeColor="text1"/>
        </w:rPr>
        <w:t xml:space="preserve">aardingsmaatregelen voor het veilig werken aan bovenleidingen. </w:t>
      </w:r>
    </w:p>
    <w:p w14:paraId="6CAF5F3F" w14:textId="77777777" w:rsidR="00B67D8F" w:rsidRPr="00277F69" w:rsidRDefault="00B67D8F">
      <w:pPr>
        <w:rPr>
          <w:rFonts w:cs="Arial"/>
          <w:snapToGrid w:val="0"/>
          <w:color w:val="000000" w:themeColor="text1"/>
        </w:rPr>
      </w:pPr>
    </w:p>
    <w:p w14:paraId="1EE5E182" w14:textId="77777777" w:rsidR="002303FE" w:rsidRPr="00277F69" w:rsidRDefault="002303FE" w:rsidP="00277F69">
      <w:pPr>
        <w:pStyle w:val="Kop1"/>
      </w:pPr>
      <w:bookmarkStart w:id="20" w:name="_Toc68311133"/>
      <w:bookmarkStart w:id="21" w:name="_Ref332795729"/>
      <w:bookmarkStart w:id="22" w:name="_Toc440621142"/>
      <w:r w:rsidRPr="00277F69">
        <w:t>Termen en definities</w:t>
      </w:r>
      <w:bookmarkEnd w:id="20"/>
      <w:bookmarkEnd w:id="21"/>
      <w:bookmarkEnd w:id="22"/>
    </w:p>
    <w:p w14:paraId="7409082C" w14:textId="77777777" w:rsidR="002303FE" w:rsidRPr="00277F69" w:rsidRDefault="002303FE">
      <w:pPr>
        <w:rPr>
          <w:rFonts w:cs="Arial"/>
          <w:snapToGrid w:val="0"/>
          <w:color w:val="000000" w:themeColor="text1"/>
        </w:rPr>
      </w:pPr>
      <w:r w:rsidRPr="00277F69">
        <w:rPr>
          <w:rFonts w:cs="Arial"/>
          <w:snapToGrid w:val="0"/>
          <w:color w:val="000000" w:themeColor="text1"/>
        </w:rPr>
        <w:t>Dit hoofdstuk beschrijft een aantal termen en definities die van toepassing zijn op dit RLN00128-3. Deze termen en definities zijn een aanvulling op de definities uit RLN00128-1.</w:t>
      </w:r>
    </w:p>
    <w:p w14:paraId="198B78EC" w14:textId="77777777" w:rsidR="002303FE" w:rsidRPr="002E0152" w:rsidRDefault="002303FE" w:rsidP="00277F69">
      <w:pPr>
        <w:pStyle w:val="Kop2"/>
        <w:numPr>
          <w:ilvl w:val="1"/>
          <w:numId w:val="5"/>
        </w:numPr>
        <w:tabs>
          <w:tab w:val="clear" w:pos="1134"/>
          <w:tab w:val="left" w:pos="993"/>
        </w:tabs>
        <w:ind w:left="992"/>
      </w:pPr>
      <w:bookmarkStart w:id="23" w:name="_Toc68311134"/>
      <w:bookmarkStart w:id="24" w:name="_Ref332718605"/>
      <w:bookmarkStart w:id="25" w:name="_Toc440621143"/>
      <w:r w:rsidRPr="002E0152">
        <w:t>Actieve delen</w:t>
      </w:r>
      <w:bookmarkEnd w:id="23"/>
      <w:bookmarkEnd w:id="24"/>
      <w:bookmarkEnd w:id="25"/>
    </w:p>
    <w:p w14:paraId="16AAAFCF" w14:textId="77777777" w:rsidR="002303FE" w:rsidRPr="00277F69" w:rsidRDefault="002303FE">
      <w:pPr>
        <w:ind w:left="993"/>
        <w:rPr>
          <w:rFonts w:cs="Arial"/>
          <w:snapToGrid w:val="0"/>
          <w:color w:val="000000" w:themeColor="text1"/>
        </w:rPr>
      </w:pPr>
      <w:r w:rsidRPr="00277F69">
        <w:rPr>
          <w:rFonts w:cs="Arial"/>
          <w:snapToGrid w:val="0"/>
          <w:color w:val="000000" w:themeColor="text1"/>
        </w:rPr>
        <w:t>Een geleidend deel dat bij normaal bedrijf onder spanning staat.</w:t>
      </w:r>
    </w:p>
    <w:p w14:paraId="2D2742E9" w14:textId="77777777" w:rsidR="002303FE" w:rsidRPr="002E0152" w:rsidRDefault="002303FE" w:rsidP="00277F69">
      <w:pPr>
        <w:pStyle w:val="Kop2"/>
        <w:numPr>
          <w:ilvl w:val="1"/>
          <w:numId w:val="5"/>
        </w:numPr>
        <w:tabs>
          <w:tab w:val="clear" w:pos="1134"/>
          <w:tab w:val="left" w:pos="993"/>
        </w:tabs>
        <w:ind w:left="992"/>
      </w:pPr>
      <w:bookmarkStart w:id="26" w:name="_Toc68311135"/>
      <w:bookmarkStart w:id="27" w:name="_Toc440621144"/>
      <w:r w:rsidRPr="002E0152">
        <w:t>Vakdiscipline</w:t>
      </w:r>
      <w:bookmarkEnd w:id="26"/>
      <w:bookmarkEnd w:id="27"/>
    </w:p>
    <w:p w14:paraId="563EACA6" w14:textId="77777777" w:rsidR="002303FE" w:rsidRPr="00277F69" w:rsidRDefault="002303FE">
      <w:pPr>
        <w:ind w:left="993"/>
        <w:rPr>
          <w:rFonts w:cs="Arial"/>
          <w:snapToGrid w:val="0"/>
          <w:color w:val="000000" w:themeColor="text1"/>
        </w:rPr>
      </w:pPr>
      <w:r w:rsidRPr="00277F69">
        <w:rPr>
          <w:rFonts w:cs="Arial"/>
          <w:snapToGrid w:val="0"/>
          <w:color w:val="000000" w:themeColor="text1"/>
        </w:rPr>
        <w:t>Een specialistisch vakgebied waarbinnen werkzaamheden kunnen plaatsvinden, waarin andere eisen en procedures kunnen gelden. Er worden een aantal vakdisciplines onde</w:t>
      </w:r>
      <w:r w:rsidRPr="00277F69">
        <w:rPr>
          <w:rFonts w:cs="Arial"/>
          <w:snapToGrid w:val="0"/>
          <w:color w:val="000000" w:themeColor="text1"/>
        </w:rPr>
        <w:t>r</w:t>
      </w:r>
      <w:r w:rsidRPr="00277F69">
        <w:rPr>
          <w:rFonts w:cs="Arial"/>
          <w:snapToGrid w:val="0"/>
          <w:color w:val="000000" w:themeColor="text1"/>
        </w:rPr>
        <w:t>scheiden:</w:t>
      </w:r>
    </w:p>
    <w:p w14:paraId="3D724B80" w14:textId="51E9AB57" w:rsidR="002303FE" w:rsidRPr="00277F69" w:rsidRDefault="00351F7B" w:rsidP="002303FE">
      <w:pPr>
        <w:numPr>
          <w:ilvl w:val="0"/>
          <w:numId w:val="80"/>
        </w:numPr>
        <w:tabs>
          <w:tab w:val="clear" w:pos="360"/>
        </w:tabs>
        <w:ind w:left="1353"/>
        <w:rPr>
          <w:rFonts w:cs="Arial"/>
          <w:snapToGrid w:val="0"/>
          <w:color w:val="000000" w:themeColor="text1"/>
        </w:rPr>
      </w:pPr>
      <w:r>
        <w:rPr>
          <w:rFonts w:cs="Arial"/>
          <w:b/>
          <w:snapToGrid w:val="0"/>
          <w:color w:val="000000" w:themeColor="text1"/>
        </w:rPr>
        <w:t>T</w:t>
      </w:r>
      <w:r w:rsidR="002303FE" w:rsidRPr="00A94985">
        <w:rPr>
          <w:rFonts w:cs="Arial"/>
          <w:b/>
          <w:snapToGrid w:val="0"/>
          <w:color w:val="000000" w:themeColor="text1"/>
        </w:rPr>
        <w:t>ractievoeding 25 kV</w:t>
      </w:r>
      <w:r w:rsidR="002303FE" w:rsidRPr="00277F69">
        <w:rPr>
          <w:rFonts w:cs="Arial"/>
          <w:snapToGrid w:val="0"/>
          <w:color w:val="000000" w:themeColor="text1"/>
        </w:rPr>
        <w:t> </w:t>
      </w:r>
      <w:proofErr w:type="spellStart"/>
      <w:r w:rsidR="002303FE" w:rsidRPr="00277F69">
        <w:rPr>
          <w:rFonts w:cs="Arial"/>
          <w:snapToGrid w:val="0"/>
          <w:color w:val="000000" w:themeColor="text1"/>
        </w:rPr>
        <w:t>ac</w:t>
      </w:r>
      <w:proofErr w:type="spellEnd"/>
      <w:r w:rsidR="002303FE" w:rsidRPr="00277F69">
        <w:rPr>
          <w:rFonts w:cs="Arial"/>
          <w:snapToGrid w:val="0"/>
          <w:color w:val="000000" w:themeColor="text1"/>
        </w:rPr>
        <w:t>-TEV-systeem</w:t>
      </w:r>
      <w:r w:rsidR="00235789">
        <w:rPr>
          <w:rFonts w:cs="Arial"/>
          <w:snapToGrid w:val="0"/>
          <w:color w:val="000000" w:themeColor="text1"/>
        </w:rPr>
        <w:t>, inclusief hoogspanningskabels</w:t>
      </w:r>
      <w:r w:rsidR="002303FE" w:rsidRPr="00277F69">
        <w:rPr>
          <w:rFonts w:cs="Arial"/>
          <w:snapToGrid w:val="0"/>
          <w:color w:val="000000" w:themeColor="text1"/>
        </w:rPr>
        <w:t>;</w:t>
      </w:r>
    </w:p>
    <w:p w14:paraId="64C73641" w14:textId="70CCB772" w:rsidR="002303FE" w:rsidRPr="00277F69" w:rsidRDefault="00351F7B" w:rsidP="002303FE">
      <w:pPr>
        <w:numPr>
          <w:ilvl w:val="0"/>
          <w:numId w:val="81"/>
        </w:numPr>
        <w:tabs>
          <w:tab w:val="clear" w:pos="360"/>
        </w:tabs>
        <w:ind w:left="1353"/>
        <w:rPr>
          <w:rFonts w:cs="Arial"/>
          <w:snapToGrid w:val="0"/>
          <w:color w:val="000000" w:themeColor="text1"/>
        </w:rPr>
      </w:pPr>
      <w:r w:rsidRPr="00A94985">
        <w:rPr>
          <w:rFonts w:cs="Arial"/>
          <w:b/>
          <w:snapToGrid w:val="0"/>
          <w:color w:val="000000" w:themeColor="text1"/>
        </w:rPr>
        <w:t>B</w:t>
      </w:r>
      <w:r w:rsidR="002303FE" w:rsidRPr="00A94985">
        <w:rPr>
          <w:rFonts w:cs="Arial"/>
          <w:b/>
          <w:snapToGrid w:val="0"/>
          <w:color w:val="000000" w:themeColor="text1"/>
        </w:rPr>
        <w:t>ovenleiding</w:t>
      </w:r>
      <w:r w:rsidR="007D2E1E" w:rsidRPr="00A94985">
        <w:rPr>
          <w:rFonts w:cs="Arial"/>
          <w:b/>
          <w:snapToGrid w:val="0"/>
          <w:color w:val="000000" w:themeColor="text1"/>
        </w:rPr>
        <w:t xml:space="preserve"> en</w:t>
      </w:r>
      <w:r w:rsidR="00CB4993" w:rsidRPr="00A94985">
        <w:rPr>
          <w:rFonts w:cs="Arial"/>
          <w:b/>
          <w:snapToGrid w:val="0"/>
          <w:color w:val="000000" w:themeColor="text1"/>
        </w:rPr>
        <w:t xml:space="preserve"> </w:t>
      </w:r>
      <w:r w:rsidR="007D2E1E" w:rsidRPr="00A94985">
        <w:rPr>
          <w:rFonts w:cs="Arial"/>
          <w:b/>
          <w:snapToGrid w:val="0"/>
          <w:color w:val="000000" w:themeColor="text1"/>
        </w:rPr>
        <w:t>retourleiding/aarding</w:t>
      </w:r>
      <w:r w:rsidR="002303FE" w:rsidRPr="00A94985">
        <w:rPr>
          <w:rFonts w:cs="Arial"/>
          <w:b/>
          <w:snapToGrid w:val="0"/>
          <w:color w:val="000000" w:themeColor="text1"/>
        </w:rPr>
        <w:t xml:space="preserve"> 25 kV</w:t>
      </w:r>
      <w:r w:rsidR="002303FE" w:rsidRPr="00277F69">
        <w:rPr>
          <w:rFonts w:cs="Arial"/>
          <w:snapToGrid w:val="0"/>
          <w:color w:val="000000" w:themeColor="text1"/>
        </w:rPr>
        <w:t> </w:t>
      </w:r>
      <w:proofErr w:type="spellStart"/>
      <w:r w:rsidR="002303FE" w:rsidRPr="00277F69">
        <w:rPr>
          <w:rFonts w:cs="Arial"/>
          <w:snapToGrid w:val="0"/>
          <w:color w:val="000000" w:themeColor="text1"/>
        </w:rPr>
        <w:t>ac</w:t>
      </w:r>
      <w:proofErr w:type="spellEnd"/>
      <w:r w:rsidR="002303FE" w:rsidRPr="00277F69">
        <w:rPr>
          <w:rFonts w:cs="Arial"/>
          <w:snapToGrid w:val="0"/>
          <w:color w:val="000000" w:themeColor="text1"/>
        </w:rPr>
        <w:t>-TEV-systeem</w:t>
      </w:r>
      <w:r w:rsidR="00B65A90">
        <w:rPr>
          <w:rFonts w:cs="Arial"/>
          <w:snapToGrid w:val="0"/>
          <w:color w:val="000000" w:themeColor="text1"/>
        </w:rPr>
        <w:t>, inclusief spanning</w:t>
      </w:r>
      <w:r w:rsidR="00B65A90">
        <w:rPr>
          <w:rFonts w:cs="Arial"/>
          <w:snapToGrid w:val="0"/>
          <w:color w:val="000000" w:themeColor="text1"/>
        </w:rPr>
        <w:t>s</w:t>
      </w:r>
      <w:r w:rsidR="00B65A90">
        <w:rPr>
          <w:rFonts w:cs="Arial"/>
          <w:snapToGrid w:val="0"/>
          <w:color w:val="000000" w:themeColor="text1"/>
        </w:rPr>
        <w:t>sluis 25kV/1500V</w:t>
      </w:r>
      <w:r w:rsidR="009F2B88">
        <w:rPr>
          <w:rFonts w:cs="Arial"/>
          <w:snapToGrid w:val="0"/>
          <w:color w:val="000000" w:themeColor="text1"/>
        </w:rPr>
        <w:t>.</w:t>
      </w:r>
      <w:r w:rsidR="00A54216">
        <w:rPr>
          <w:rFonts w:cs="Arial"/>
          <w:snapToGrid w:val="0"/>
          <w:color w:val="000000" w:themeColor="text1"/>
        </w:rPr>
        <w:t xml:space="preserve"> </w:t>
      </w:r>
    </w:p>
    <w:p w14:paraId="497943C3" w14:textId="695E7912" w:rsidR="002303FE" w:rsidRPr="002E0152" w:rsidRDefault="004D7E4E">
      <w:pPr>
        <w:pStyle w:val="Kop2"/>
        <w:numPr>
          <w:ilvl w:val="1"/>
          <w:numId w:val="5"/>
        </w:numPr>
        <w:tabs>
          <w:tab w:val="clear" w:pos="1134"/>
          <w:tab w:val="left" w:pos="993"/>
        </w:tabs>
        <w:ind w:left="992"/>
      </w:pPr>
      <w:bookmarkStart w:id="28" w:name="_Toc68311136"/>
      <w:bookmarkStart w:id="29" w:name="_Toc440621145"/>
      <w:r>
        <w:t>Operationeel besturingscentrum Infra</w:t>
      </w:r>
      <w:r w:rsidR="002303FE" w:rsidRPr="002E0152">
        <w:t xml:space="preserve"> (</w:t>
      </w:r>
      <w:r>
        <w:t>OBI</w:t>
      </w:r>
      <w:r w:rsidR="002303FE" w:rsidRPr="002E0152">
        <w:t>)</w:t>
      </w:r>
      <w:bookmarkEnd w:id="28"/>
      <w:bookmarkEnd w:id="29"/>
    </w:p>
    <w:p w14:paraId="4C297C1C" w14:textId="559B55B2" w:rsidR="002303FE" w:rsidRPr="00277F69" w:rsidRDefault="002303FE">
      <w:pPr>
        <w:ind w:left="993"/>
        <w:rPr>
          <w:rFonts w:cs="Arial"/>
          <w:snapToGrid w:val="0"/>
          <w:color w:val="000000" w:themeColor="text1"/>
        </w:rPr>
      </w:pPr>
      <w:r w:rsidRPr="00277F69">
        <w:rPr>
          <w:rFonts w:cs="Arial"/>
          <w:snapToGrid w:val="0"/>
          <w:color w:val="000000" w:themeColor="text1"/>
        </w:rPr>
        <w:t xml:space="preserve">Een ruimte van ProRail van waaruit elektrische hoogspanningsinstallaties worden </w:t>
      </w:r>
      <w:r w:rsidRPr="00277F69">
        <w:rPr>
          <w:rFonts w:cs="Arial"/>
          <w:i/>
          <w:snapToGrid w:val="0"/>
          <w:color w:val="000000" w:themeColor="text1"/>
        </w:rPr>
        <w:t xml:space="preserve">bewaakt </w:t>
      </w:r>
      <w:r w:rsidRPr="00277F69">
        <w:rPr>
          <w:rFonts w:cs="Arial"/>
          <w:snapToGrid w:val="0"/>
          <w:color w:val="000000" w:themeColor="text1"/>
        </w:rPr>
        <w:t xml:space="preserve">en </w:t>
      </w:r>
      <w:r w:rsidRPr="00277F69">
        <w:rPr>
          <w:rFonts w:cs="Arial"/>
          <w:i/>
          <w:snapToGrid w:val="0"/>
          <w:color w:val="000000" w:themeColor="text1"/>
        </w:rPr>
        <w:t>bedien</w:t>
      </w:r>
      <w:r w:rsidRPr="00277F69">
        <w:rPr>
          <w:rFonts w:cs="Arial"/>
          <w:snapToGrid w:val="0"/>
          <w:color w:val="000000" w:themeColor="text1"/>
        </w:rPr>
        <w:t>d. Dit gebeurt met behulp van een centraal afstand</w:t>
      </w:r>
      <w:r w:rsidR="00BD061C">
        <w:rPr>
          <w:rFonts w:cs="Arial"/>
          <w:snapToGrid w:val="0"/>
          <w:color w:val="000000" w:themeColor="text1"/>
        </w:rPr>
        <w:t>s</w:t>
      </w:r>
      <w:r w:rsidRPr="00277F69">
        <w:rPr>
          <w:rFonts w:cs="Arial"/>
          <w:snapToGrid w:val="0"/>
          <w:color w:val="000000" w:themeColor="text1"/>
        </w:rPr>
        <w:t xml:space="preserve">bedieningssysteem. Het doel is om de continuïteit van de energievoorziening voor elektrische tractie en de </w:t>
      </w:r>
      <w:proofErr w:type="spellStart"/>
      <w:r w:rsidRPr="00277F69">
        <w:rPr>
          <w:rFonts w:cs="Arial"/>
          <w:snapToGrid w:val="0"/>
          <w:color w:val="000000" w:themeColor="text1"/>
        </w:rPr>
        <w:t>beveiligings-installatie</w:t>
      </w:r>
      <w:proofErr w:type="spellEnd"/>
      <w:r w:rsidRPr="00277F69">
        <w:rPr>
          <w:rFonts w:cs="Arial"/>
          <w:snapToGrid w:val="0"/>
          <w:color w:val="000000" w:themeColor="text1"/>
        </w:rPr>
        <w:t xml:space="preserve"> van die installatie te waarborgen.</w:t>
      </w:r>
    </w:p>
    <w:p w14:paraId="6E8B2A11" w14:textId="77777777" w:rsidR="002303FE" w:rsidRPr="002E0152" w:rsidRDefault="002303FE">
      <w:pPr>
        <w:pStyle w:val="Kop2"/>
        <w:numPr>
          <w:ilvl w:val="1"/>
          <w:numId w:val="5"/>
        </w:numPr>
        <w:tabs>
          <w:tab w:val="clear" w:pos="1134"/>
          <w:tab w:val="left" w:pos="993"/>
        </w:tabs>
        <w:ind w:left="992"/>
      </w:pPr>
      <w:bookmarkStart w:id="30" w:name="_Toc68311137"/>
      <w:bookmarkStart w:id="31" w:name="_Toc440621146"/>
      <w:r w:rsidRPr="002E0152">
        <w:t>Werkplek</w:t>
      </w:r>
      <w:bookmarkEnd w:id="30"/>
      <w:bookmarkEnd w:id="31"/>
    </w:p>
    <w:p w14:paraId="6BD9BD98"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De plaats waar de werkzaamheden daadwerkelijk plaatsvinden.</w:t>
      </w:r>
    </w:p>
    <w:p w14:paraId="1B4B4DF5" w14:textId="77777777" w:rsidR="002303FE" w:rsidRPr="002E0152" w:rsidRDefault="002303FE">
      <w:pPr>
        <w:pStyle w:val="Kop2"/>
        <w:numPr>
          <w:ilvl w:val="1"/>
          <w:numId w:val="5"/>
        </w:numPr>
        <w:tabs>
          <w:tab w:val="clear" w:pos="1134"/>
          <w:tab w:val="left" w:pos="993"/>
        </w:tabs>
        <w:ind w:left="992"/>
      </w:pPr>
      <w:bookmarkStart w:id="32" w:name="_Toc68311138"/>
      <w:bookmarkStart w:id="33" w:name="_Toc440621147"/>
      <w:r w:rsidRPr="002E0152">
        <w:t>Zichtbare aarding</w:t>
      </w:r>
      <w:bookmarkEnd w:id="32"/>
      <w:bookmarkEnd w:id="33"/>
    </w:p>
    <w:p w14:paraId="32FA6C79" w14:textId="77777777" w:rsidR="002303FE" w:rsidRPr="00277F69" w:rsidRDefault="002303FE">
      <w:pPr>
        <w:ind w:left="993"/>
        <w:rPr>
          <w:rFonts w:cs="Arial"/>
          <w:snapToGrid w:val="0"/>
          <w:color w:val="000000" w:themeColor="text1"/>
        </w:rPr>
      </w:pPr>
      <w:r w:rsidRPr="00277F69">
        <w:rPr>
          <w:rFonts w:cs="Arial"/>
          <w:snapToGrid w:val="0"/>
          <w:color w:val="000000" w:themeColor="text1"/>
        </w:rPr>
        <w:t>Een aarding die zich zo dicht mogelijk bij de werkplek bevindt. Afhankelijk van de situatie</w:t>
      </w:r>
    </w:p>
    <w:p w14:paraId="4C2027D6"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behoeft deze aarding </w:t>
      </w:r>
      <w:r w:rsidRPr="00277F69">
        <w:rPr>
          <w:rFonts w:cs="Arial"/>
          <w:snapToGrid w:val="0"/>
          <w:color w:val="000000" w:themeColor="text1"/>
          <w:u w:val="single"/>
        </w:rPr>
        <w:t>niet</w:t>
      </w:r>
      <w:r w:rsidRPr="00277F69">
        <w:rPr>
          <w:rFonts w:cs="Arial"/>
          <w:snapToGrid w:val="0"/>
          <w:color w:val="000000" w:themeColor="text1"/>
        </w:rPr>
        <w:t xml:space="preserve"> altijd “zichtbaar” te zijn vanaf de werkplek.</w:t>
      </w:r>
    </w:p>
    <w:p w14:paraId="08A51A55" w14:textId="77777777" w:rsidR="002303FE" w:rsidRPr="002E0152" w:rsidRDefault="002303FE">
      <w:pPr>
        <w:pStyle w:val="Kop2"/>
        <w:numPr>
          <w:ilvl w:val="1"/>
          <w:numId w:val="5"/>
        </w:numPr>
        <w:tabs>
          <w:tab w:val="clear" w:pos="1134"/>
          <w:tab w:val="left" w:pos="993"/>
        </w:tabs>
        <w:ind w:left="992"/>
      </w:pPr>
      <w:bookmarkStart w:id="34" w:name="_Toc68311139"/>
      <w:bookmarkStart w:id="35" w:name="_Toc440621148"/>
      <w:r w:rsidRPr="002E0152">
        <w:t>Veiligheidsmaatregelen</w:t>
      </w:r>
      <w:bookmarkEnd w:id="34"/>
      <w:bookmarkEnd w:id="35"/>
    </w:p>
    <w:p w14:paraId="40EFDD56" w14:textId="77777777" w:rsidR="002303FE" w:rsidRPr="00277F69" w:rsidRDefault="002303FE">
      <w:pPr>
        <w:ind w:left="993"/>
        <w:rPr>
          <w:rFonts w:cs="Arial"/>
          <w:snapToGrid w:val="0"/>
          <w:color w:val="000000" w:themeColor="text1"/>
        </w:rPr>
      </w:pPr>
      <w:r w:rsidRPr="00277F69">
        <w:rPr>
          <w:rFonts w:cs="Arial"/>
          <w:snapToGrid w:val="0"/>
          <w:color w:val="000000" w:themeColor="text1"/>
        </w:rPr>
        <w:t>Maatregelen ter voorkoming van letsel of schade bij werkzaamheden aan of nabij EV-Hoogspanningsinstallaties.</w:t>
      </w:r>
    </w:p>
    <w:p w14:paraId="4D0AF765" w14:textId="77777777" w:rsidR="002303FE" w:rsidRPr="002E0152" w:rsidRDefault="002303FE">
      <w:pPr>
        <w:pStyle w:val="Kop2"/>
        <w:numPr>
          <w:ilvl w:val="1"/>
          <w:numId w:val="5"/>
        </w:numPr>
        <w:tabs>
          <w:tab w:val="clear" w:pos="1134"/>
          <w:tab w:val="left" w:pos="993"/>
        </w:tabs>
        <w:ind w:left="992"/>
      </w:pPr>
      <w:bookmarkStart w:id="36" w:name="_Toc68311140"/>
      <w:bookmarkStart w:id="37" w:name="_Toc440621149"/>
      <w:r w:rsidRPr="002E0152">
        <w:t>Regelmatig toezicht</w:t>
      </w:r>
      <w:bookmarkEnd w:id="36"/>
      <w:bookmarkEnd w:id="37"/>
    </w:p>
    <w:p w14:paraId="38C1BEA6"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Toezicht met </w:t>
      </w:r>
      <w:r w:rsidRPr="00277F69">
        <w:rPr>
          <w:rFonts w:cs="Arial"/>
          <w:i/>
          <w:snapToGrid w:val="0"/>
          <w:color w:val="000000" w:themeColor="text1"/>
        </w:rPr>
        <w:t xml:space="preserve">geregelde tussenpozen </w:t>
      </w:r>
      <w:r w:rsidRPr="00277F69">
        <w:rPr>
          <w:rFonts w:cs="Arial"/>
          <w:snapToGrid w:val="0"/>
          <w:color w:val="000000" w:themeColor="text1"/>
        </w:rPr>
        <w:t>of veiligheidsmaatregelen niet ongedaan zijn g</w:t>
      </w:r>
      <w:r w:rsidRPr="00277F69">
        <w:rPr>
          <w:rFonts w:cs="Arial"/>
          <w:snapToGrid w:val="0"/>
          <w:color w:val="000000" w:themeColor="text1"/>
        </w:rPr>
        <w:t>e</w:t>
      </w:r>
      <w:r w:rsidRPr="00277F69">
        <w:rPr>
          <w:rFonts w:cs="Arial"/>
          <w:snapToGrid w:val="0"/>
          <w:color w:val="000000" w:themeColor="text1"/>
        </w:rPr>
        <w:t>maakt en of er geen elektrische gevaren kunnen ontstaan. De mate waarin het toezicht kan worden onderbroken, hangt onder andere af van de leeftijd, de opleiding en de bekwaa</w:t>
      </w:r>
      <w:r w:rsidRPr="00277F69">
        <w:rPr>
          <w:rFonts w:cs="Arial"/>
          <w:snapToGrid w:val="0"/>
          <w:color w:val="000000" w:themeColor="text1"/>
        </w:rPr>
        <w:t>m</w:t>
      </w:r>
      <w:r w:rsidRPr="00277F69">
        <w:rPr>
          <w:rFonts w:cs="Arial"/>
          <w:snapToGrid w:val="0"/>
          <w:color w:val="000000" w:themeColor="text1"/>
        </w:rPr>
        <w:t>heid van degenen die bij de werkzaamheden zijn betrokken, de aard van de werkzaamh</w:t>
      </w:r>
      <w:r w:rsidRPr="00277F69">
        <w:rPr>
          <w:rFonts w:cs="Arial"/>
          <w:snapToGrid w:val="0"/>
          <w:color w:val="000000" w:themeColor="text1"/>
        </w:rPr>
        <w:t>e</w:t>
      </w:r>
      <w:r w:rsidRPr="00277F69">
        <w:rPr>
          <w:rFonts w:cs="Arial"/>
          <w:snapToGrid w:val="0"/>
          <w:color w:val="000000" w:themeColor="text1"/>
        </w:rPr>
        <w:t>den en de omstandigheden waaronder moet worden gewerkt.</w:t>
      </w:r>
    </w:p>
    <w:p w14:paraId="7BBBC1CA" w14:textId="77777777" w:rsidR="002303FE" w:rsidRPr="002E0152" w:rsidRDefault="002303FE">
      <w:pPr>
        <w:pStyle w:val="Kop2"/>
        <w:numPr>
          <w:ilvl w:val="1"/>
          <w:numId w:val="5"/>
        </w:numPr>
        <w:tabs>
          <w:tab w:val="clear" w:pos="1134"/>
          <w:tab w:val="left" w:pos="993"/>
        </w:tabs>
        <w:ind w:left="992"/>
      </w:pPr>
      <w:bookmarkStart w:id="38" w:name="_Toc68311141"/>
      <w:bookmarkStart w:id="39" w:name="_Toc440621150"/>
      <w:r w:rsidRPr="002E0152">
        <w:t>Voortdurend toezicht</w:t>
      </w:r>
      <w:bookmarkEnd w:id="38"/>
      <w:bookmarkEnd w:id="39"/>
    </w:p>
    <w:p w14:paraId="6D065A44" w14:textId="77777777" w:rsidR="002303FE" w:rsidRPr="00277F69" w:rsidRDefault="002303FE">
      <w:pPr>
        <w:pStyle w:val="Inhopg4"/>
        <w:tabs>
          <w:tab w:val="clear" w:pos="709"/>
          <w:tab w:val="clear" w:pos="9071"/>
        </w:tabs>
        <w:ind w:left="993"/>
        <w:rPr>
          <w:rFonts w:cs="Arial"/>
          <w:color w:val="000000" w:themeColor="text1"/>
        </w:rPr>
      </w:pPr>
      <w:r w:rsidRPr="00277F69">
        <w:rPr>
          <w:rFonts w:cs="Arial"/>
          <w:snapToGrid w:val="0"/>
          <w:color w:val="000000" w:themeColor="text1"/>
        </w:rPr>
        <w:t>Het ononderbroken toezicht of veiligheidsmaatregelen niet ongedaan zijn gemaakt en of er geen elektrische gevaren kunnen ontstaan. Bij onderbreking van dit toezicht moeten de werkzaamheden worden gestaakt.</w:t>
      </w:r>
    </w:p>
    <w:p w14:paraId="27C1D485" w14:textId="77777777" w:rsidR="002303FE" w:rsidRPr="002E0152" w:rsidRDefault="002303FE">
      <w:pPr>
        <w:pStyle w:val="Kop2"/>
        <w:numPr>
          <w:ilvl w:val="1"/>
          <w:numId w:val="5"/>
        </w:numPr>
        <w:tabs>
          <w:tab w:val="clear" w:pos="1134"/>
          <w:tab w:val="left" w:pos="993"/>
        </w:tabs>
        <w:ind w:left="992"/>
      </w:pPr>
      <w:bookmarkStart w:id="40" w:name="_Toc68311142"/>
      <w:bookmarkStart w:id="41" w:name="_Toc440621151"/>
      <w:r w:rsidRPr="002E0152">
        <w:t>EMC-wand</w:t>
      </w:r>
      <w:bookmarkEnd w:id="40"/>
      <w:bookmarkEnd w:id="41"/>
    </w:p>
    <w:p w14:paraId="5202C8DC" w14:textId="77777777" w:rsidR="002303FE" w:rsidRPr="00277F69" w:rsidRDefault="002303FE">
      <w:pPr>
        <w:ind w:left="993"/>
        <w:rPr>
          <w:rFonts w:cs="Arial"/>
          <w:snapToGrid w:val="0"/>
          <w:color w:val="000000" w:themeColor="text1"/>
        </w:rPr>
      </w:pPr>
      <w:r w:rsidRPr="00277F69">
        <w:rPr>
          <w:rFonts w:cs="Arial"/>
          <w:snapToGrid w:val="0"/>
          <w:color w:val="000000" w:themeColor="text1"/>
        </w:rPr>
        <w:t>Een in een kast of gebouw geconcentreerde plaats waar kabelmantels en aardkabel wo</w:t>
      </w:r>
      <w:r w:rsidRPr="00277F69">
        <w:rPr>
          <w:rFonts w:cs="Arial"/>
          <w:snapToGrid w:val="0"/>
          <w:color w:val="000000" w:themeColor="text1"/>
        </w:rPr>
        <w:t>r</w:t>
      </w:r>
      <w:r w:rsidRPr="00277F69">
        <w:rPr>
          <w:rFonts w:cs="Arial"/>
          <w:snapToGrid w:val="0"/>
          <w:color w:val="000000" w:themeColor="text1"/>
        </w:rPr>
        <w:t>den bevestigd zodat common mode stromen kunnen uitwisselen.</w:t>
      </w:r>
    </w:p>
    <w:p w14:paraId="4FE071E5" w14:textId="77777777" w:rsidR="002303FE" w:rsidRPr="002E0152" w:rsidRDefault="002303FE">
      <w:pPr>
        <w:pStyle w:val="Kop2"/>
        <w:numPr>
          <w:ilvl w:val="1"/>
          <w:numId w:val="5"/>
        </w:numPr>
        <w:tabs>
          <w:tab w:val="clear" w:pos="1134"/>
          <w:tab w:val="left" w:pos="993"/>
        </w:tabs>
        <w:ind w:left="992"/>
      </w:pPr>
      <w:bookmarkStart w:id="42" w:name="_Toc68311143"/>
      <w:bookmarkStart w:id="43" w:name="_Toc440621152"/>
      <w:r w:rsidRPr="002E0152">
        <w:t>Moeder Aarde</w:t>
      </w:r>
      <w:bookmarkEnd w:id="42"/>
      <w:bookmarkEnd w:id="43"/>
    </w:p>
    <w:p w14:paraId="707E2D17"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De bodem waarop het spoorwegsysteem is aangelegd niet zijnde een kunstwerk.</w:t>
      </w:r>
    </w:p>
    <w:p w14:paraId="3394AF76" w14:textId="77777777" w:rsidR="002303FE" w:rsidRPr="002E0152" w:rsidRDefault="002303FE">
      <w:pPr>
        <w:pStyle w:val="Kop2"/>
        <w:numPr>
          <w:ilvl w:val="1"/>
          <w:numId w:val="5"/>
        </w:numPr>
        <w:tabs>
          <w:tab w:val="clear" w:pos="1134"/>
          <w:tab w:val="left" w:pos="993"/>
        </w:tabs>
        <w:ind w:left="992"/>
      </w:pPr>
      <w:bookmarkStart w:id="44" w:name="_Toc68311144"/>
      <w:bookmarkStart w:id="45" w:name="_Toc440621153"/>
      <w:r w:rsidRPr="002E0152">
        <w:t>Tractievoeding (systeem)</w:t>
      </w:r>
      <w:bookmarkEnd w:id="44"/>
      <w:bookmarkEnd w:id="45"/>
    </w:p>
    <w:p w14:paraId="6A1C0F1E"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Deelsysteem van het TEV-systeem bedoeld voor het transporteren, transformeren en ve</w:t>
      </w:r>
      <w:r w:rsidRPr="00277F69">
        <w:rPr>
          <w:rFonts w:cs="Arial"/>
          <w:snapToGrid w:val="0"/>
          <w:color w:val="000000" w:themeColor="text1"/>
        </w:rPr>
        <w:t>r</w:t>
      </w:r>
      <w:r w:rsidRPr="00277F69">
        <w:rPr>
          <w:rFonts w:cs="Arial"/>
          <w:snapToGrid w:val="0"/>
          <w:color w:val="000000" w:themeColor="text1"/>
        </w:rPr>
        <w:t xml:space="preserve">delen over </w:t>
      </w:r>
      <w:proofErr w:type="spellStart"/>
      <w:r w:rsidRPr="00277F69">
        <w:rPr>
          <w:rFonts w:cs="Arial"/>
          <w:snapToGrid w:val="0"/>
          <w:color w:val="000000" w:themeColor="text1"/>
        </w:rPr>
        <w:t>voedingsecties</w:t>
      </w:r>
      <w:proofErr w:type="spellEnd"/>
      <w:r w:rsidRPr="00277F69">
        <w:rPr>
          <w:rFonts w:cs="Arial"/>
          <w:snapToGrid w:val="0"/>
          <w:color w:val="000000" w:themeColor="text1"/>
        </w:rPr>
        <w:t xml:space="preserve"> van tractie-energie. De hiervoor benodigde apparatuur is onde</w:t>
      </w:r>
      <w:r w:rsidRPr="00277F69">
        <w:rPr>
          <w:rFonts w:cs="Arial"/>
          <w:snapToGrid w:val="0"/>
          <w:color w:val="000000" w:themeColor="text1"/>
        </w:rPr>
        <w:t>r</w:t>
      </w:r>
      <w:r w:rsidRPr="00277F69">
        <w:rPr>
          <w:rFonts w:cs="Arial"/>
          <w:snapToGrid w:val="0"/>
          <w:color w:val="000000" w:themeColor="text1"/>
        </w:rPr>
        <w:t xml:space="preserve">gebracht in gebouwen en opstellingen langs de spoorbaan. </w:t>
      </w:r>
    </w:p>
    <w:p w14:paraId="517CD627"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Daarbij zijn te onderscheiden:</w:t>
      </w:r>
    </w:p>
    <w:p w14:paraId="3D30715B" w14:textId="77777777" w:rsidR="002303FE" w:rsidRPr="00277F69" w:rsidRDefault="002303FE" w:rsidP="002303FE">
      <w:pPr>
        <w:numPr>
          <w:ilvl w:val="0"/>
          <w:numId w:val="82"/>
        </w:numPr>
        <w:tabs>
          <w:tab w:val="clear" w:pos="360"/>
        </w:tabs>
        <w:ind w:left="1353"/>
        <w:rPr>
          <w:rFonts w:cs="Arial"/>
          <w:snapToGrid w:val="0"/>
          <w:color w:val="000000" w:themeColor="text1"/>
          <w:lang w:val="fr-FR"/>
        </w:rPr>
      </w:pPr>
      <w:proofErr w:type="spellStart"/>
      <w:r w:rsidRPr="00277F69">
        <w:rPr>
          <w:rFonts w:cs="Arial"/>
          <w:snapToGrid w:val="0"/>
          <w:color w:val="000000" w:themeColor="text1"/>
          <w:lang w:val="fr-FR"/>
        </w:rPr>
        <w:t>onderstations</w:t>
      </w:r>
      <w:proofErr w:type="spellEnd"/>
      <w:r w:rsidRPr="00277F69">
        <w:rPr>
          <w:rFonts w:cs="Arial"/>
          <w:snapToGrid w:val="0"/>
          <w:color w:val="000000" w:themeColor="text1"/>
          <w:lang w:val="fr-FR"/>
        </w:rPr>
        <w:t xml:space="preserve"> (OS-en);</w:t>
      </w:r>
    </w:p>
    <w:p w14:paraId="06798C13" w14:textId="77777777" w:rsidR="002303FE" w:rsidRPr="00277F69" w:rsidRDefault="002303FE" w:rsidP="002303FE">
      <w:pPr>
        <w:numPr>
          <w:ilvl w:val="0"/>
          <w:numId w:val="82"/>
        </w:numPr>
        <w:tabs>
          <w:tab w:val="clear" w:pos="360"/>
        </w:tabs>
        <w:ind w:left="1353"/>
        <w:rPr>
          <w:rFonts w:cs="Arial"/>
          <w:snapToGrid w:val="0"/>
          <w:color w:val="000000" w:themeColor="text1"/>
          <w:lang w:val="fr-FR"/>
        </w:rPr>
      </w:pPr>
      <w:proofErr w:type="spellStart"/>
      <w:r w:rsidRPr="00277F69">
        <w:rPr>
          <w:rFonts w:cs="Arial"/>
          <w:snapToGrid w:val="0"/>
          <w:color w:val="000000" w:themeColor="text1"/>
          <w:lang w:val="fr-FR"/>
        </w:rPr>
        <w:t>autotransformatorstations</w:t>
      </w:r>
      <w:proofErr w:type="spellEnd"/>
      <w:r w:rsidRPr="00277F69">
        <w:rPr>
          <w:rFonts w:cs="Arial"/>
          <w:snapToGrid w:val="0"/>
          <w:color w:val="000000" w:themeColor="text1"/>
          <w:lang w:val="fr-FR"/>
        </w:rPr>
        <w:t xml:space="preserve"> (ATS-en).</w:t>
      </w:r>
    </w:p>
    <w:p w14:paraId="7FFF6A79" w14:textId="77777777" w:rsidR="002303FE" w:rsidRPr="002E0152" w:rsidRDefault="002303FE">
      <w:pPr>
        <w:pStyle w:val="Kop2"/>
        <w:numPr>
          <w:ilvl w:val="1"/>
          <w:numId w:val="5"/>
        </w:numPr>
        <w:tabs>
          <w:tab w:val="clear" w:pos="1134"/>
          <w:tab w:val="left" w:pos="993"/>
        </w:tabs>
        <w:ind w:left="992"/>
      </w:pPr>
      <w:bookmarkStart w:id="46" w:name="_Toc440621154"/>
      <w:r w:rsidRPr="002E0152">
        <w:t>Bovenleidingsysteem</w:t>
      </w:r>
      <w:bookmarkEnd w:id="46"/>
    </w:p>
    <w:p w14:paraId="04A49F4B"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Deelsysteem van het TEV-systeem, bedoeld voor het overbrengen van elektrisch ve</w:t>
      </w:r>
      <w:r w:rsidRPr="00277F69">
        <w:rPr>
          <w:rFonts w:cs="Arial"/>
          <w:snapToGrid w:val="0"/>
          <w:color w:val="000000" w:themeColor="text1"/>
        </w:rPr>
        <w:t>r</w:t>
      </w:r>
      <w:r w:rsidRPr="00277F69">
        <w:rPr>
          <w:rFonts w:cs="Arial"/>
          <w:snapToGrid w:val="0"/>
          <w:color w:val="000000" w:themeColor="text1"/>
        </w:rPr>
        <w:t>mogen van een voedingspunt langs de spoorbaan naar de stroomafnemer van een al dan niet rijdende trein.</w:t>
      </w:r>
    </w:p>
    <w:p w14:paraId="3A7FB320" w14:textId="77777777" w:rsidR="002303FE" w:rsidRPr="002E0152" w:rsidRDefault="002303FE">
      <w:pPr>
        <w:pStyle w:val="Kop2"/>
        <w:numPr>
          <w:ilvl w:val="1"/>
          <w:numId w:val="5"/>
        </w:numPr>
        <w:tabs>
          <w:tab w:val="clear" w:pos="1134"/>
          <w:tab w:val="left" w:pos="993"/>
        </w:tabs>
        <w:ind w:left="992"/>
      </w:pPr>
      <w:bookmarkStart w:id="47" w:name="_Toc68311146"/>
      <w:bookmarkStart w:id="48" w:name="_Toc440621155"/>
      <w:r w:rsidRPr="002E0152">
        <w:t>Retourleiding- en aardingsysteem (RLA)</w:t>
      </w:r>
      <w:bookmarkEnd w:id="47"/>
      <w:bookmarkEnd w:id="48"/>
    </w:p>
    <w:p w14:paraId="500792EA" w14:textId="11BB3320" w:rsidR="002303FE" w:rsidRPr="00277F69" w:rsidRDefault="002303FE">
      <w:pPr>
        <w:ind w:left="993"/>
        <w:rPr>
          <w:rFonts w:cs="Arial"/>
          <w:snapToGrid w:val="0"/>
          <w:color w:val="000000" w:themeColor="text1"/>
        </w:rPr>
      </w:pPr>
      <w:r w:rsidRPr="00277F69">
        <w:rPr>
          <w:rFonts w:cs="Arial"/>
          <w:snapToGrid w:val="0"/>
          <w:color w:val="000000" w:themeColor="text1"/>
        </w:rPr>
        <w:t xml:space="preserve">Deelsysteem van het TEV-systeem bestaande uit alle onderdelen die toegevoegd moeten worden aan de railinfrastructuur ten behoeve van de aanwezigheid van het TEV-systeem en niet al onderdeel zijn van </w:t>
      </w:r>
      <w:r w:rsidR="001C62EC">
        <w:rPr>
          <w:rFonts w:cs="Arial"/>
          <w:snapToGrid w:val="0"/>
          <w:color w:val="000000" w:themeColor="text1"/>
        </w:rPr>
        <w:t>éé</w:t>
      </w:r>
      <w:r w:rsidR="001C62EC" w:rsidRPr="00277F69">
        <w:rPr>
          <w:rFonts w:cs="Arial"/>
          <w:snapToGrid w:val="0"/>
          <w:color w:val="000000" w:themeColor="text1"/>
        </w:rPr>
        <w:t xml:space="preserve">n </w:t>
      </w:r>
      <w:r w:rsidRPr="00277F69">
        <w:rPr>
          <w:rFonts w:cs="Arial"/>
          <w:snapToGrid w:val="0"/>
          <w:color w:val="000000" w:themeColor="text1"/>
        </w:rPr>
        <w:t>van de andere deelsystemen van het TEV-systeem</w:t>
      </w:r>
      <w:r w:rsidR="00653CC3">
        <w:rPr>
          <w:rFonts w:cs="Arial"/>
          <w:snapToGrid w:val="0"/>
          <w:color w:val="000000" w:themeColor="text1"/>
        </w:rPr>
        <w:t xml:space="preserve"> (b</w:t>
      </w:r>
      <w:r w:rsidR="00653CC3">
        <w:rPr>
          <w:rFonts w:cs="Arial"/>
          <w:snapToGrid w:val="0"/>
          <w:color w:val="000000" w:themeColor="text1"/>
        </w:rPr>
        <w:t>o</w:t>
      </w:r>
      <w:r w:rsidR="00653CC3">
        <w:rPr>
          <w:rFonts w:cs="Arial"/>
          <w:snapToGrid w:val="0"/>
          <w:color w:val="000000" w:themeColor="text1"/>
        </w:rPr>
        <w:t>venleiding en tractievoeding)</w:t>
      </w:r>
      <w:r w:rsidRPr="00277F69">
        <w:rPr>
          <w:rFonts w:cs="Arial"/>
          <w:snapToGrid w:val="0"/>
          <w:color w:val="000000" w:themeColor="text1"/>
        </w:rPr>
        <w:t xml:space="preserve">. </w:t>
      </w:r>
    </w:p>
    <w:p w14:paraId="4D9BEF00" w14:textId="77777777" w:rsidR="002303FE" w:rsidRPr="00277F69" w:rsidRDefault="002303FE">
      <w:pPr>
        <w:ind w:left="993"/>
        <w:rPr>
          <w:rFonts w:cs="Arial"/>
          <w:snapToGrid w:val="0"/>
          <w:color w:val="000000" w:themeColor="text1"/>
        </w:rPr>
      </w:pPr>
      <w:r w:rsidRPr="00277F69">
        <w:rPr>
          <w:rFonts w:cs="Arial"/>
          <w:snapToGrid w:val="0"/>
          <w:color w:val="000000" w:themeColor="text1"/>
        </w:rPr>
        <w:t>Te onderscheiden zijn:</w:t>
      </w:r>
    </w:p>
    <w:p w14:paraId="722CC497" w14:textId="77777777" w:rsidR="002303FE" w:rsidRPr="00277F69" w:rsidRDefault="002303FE" w:rsidP="002303FE">
      <w:pPr>
        <w:numPr>
          <w:ilvl w:val="0"/>
          <w:numId w:val="83"/>
        </w:numPr>
        <w:tabs>
          <w:tab w:val="clear" w:pos="360"/>
        </w:tabs>
        <w:ind w:left="1353"/>
        <w:rPr>
          <w:rFonts w:cs="Arial"/>
          <w:snapToGrid w:val="0"/>
          <w:color w:val="000000" w:themeColor="text1"/>
        </w:rPr>
      </w:pPr>
      <w:r w:rsidRPr="00277F69">
        <w:rPr>
          <w:rFonts w:cs="Arial"/>
          <w:snapToGrid w:val="0"/>
          <w:color w:val="000000" w:themeColor="text1"/>
        </w:rPr>
        <w:t>meet- en inspectiepuntje</w:t>
      </w:r>
      <w:r w:rsidR="007078DD" w:rsidRPr="00277F69">
        <w:rPr>
          <w:rFonts w:cs="Arial"/>
          <w:snapToGrid w:val="0"/>
          <w:color w:val="000000" w:themeColor="text1"/>
        </w:rPr>
        <w:t xml:space="preserve"> (MIP)</w:t>
      </w:r>
      <w:r w:rsidRPr="00277F69">
        <w:rPr>
          <w:rFonts w:cs="Arial"/>
          <w:snapToGrid w:val="0"/>
          <w:color w:val="000000" w:themeColor="text1"/>
        </w:rPr>
        <w:t>;</w:t>
      </w:r>
    </w:p>
    <w:p w14:paraId="3A7EBCC8" w14:textId="77777777" w:rsidR="002303FE" w:rsidRPr="00277F69" w:rsidRDefault="002303FE" w:rsidP="002303FE">
      <w:pPr>
        <w:numPr>
          <w:ilvl w:val="0"/>
          <w:numId w:val="83"/>
        </w:numPr>
        <w:tabs>
          <w:tab w:val="clear" w:pos="360"/>
        </w:tabs>
        <w:ind w:left="1353"/>
        <w:rPr>
          <w:rFonts w:cs="Arial"/>
          <w:snapToGrid w:val="0"/>
          <w:color w:val="000000" w:themeColor="text1"/>
        </w:rPr>
      </w:pPr>
      <w:r w:rsidRPr="00277F69">
        <w:rPr>
          <w:rFonts w:cs="Arial"/>
          <w:snapToGrid w:val="0"/>
          <w:color w:val="000000" w:themeColor="text1"/>
        </w:rPr>
        <w:t>lineaire aardkabel</w:t>
      </w:r>
      <w:r w:rsidR="007078DD" w:rsidRPr="00277F69">
        <w:rPr>
          <w:rFonts w:cs="Arial"/>
          <w:snapToGrid w:val="0"/>
          <w:color w:val="000000" w:themeColor="text1"/>
        </w:rPr>
        <w:t xml:space="preserve"> (LA)</w:t>
      </w:r>
      <w:r w:rsidRPr="00277F69">
        <w:rPr>
          <w:rFonts w:cs="Arial"/>
          <w:snapToGrid w:val="0"/>
          <w:color w:val="000000" w:themeColor="text1"/>
        </w:rPr>
        <w:t>;</w:t>
      </w:r>
    </w:p>
    <w:p w14:paraId="2B1D1C19" w14:textId="77777777" w:rsidR="002303FE" w:rsidRPr="00277F69" w:rsidRDefault="002303FE" w:rsidP="002303FE">
      <w:pPr>
        <w:numPr>
          <w:ilvl w:val="0"/>
          <w:numId w:val="83"/>
        </w:numPr>
        <w:tabs>
          <w:tab w:val="clear" w:pos="360"/>
        </w:tabs>
        <w:ind w:left="1353"/>
        <w:rPr>
          <w:rFonts w:cs="Arial"/>
          <w:snapToGrid w:val="0"/>
          <w:color w:val="000000" w:themeColor="text1"/>
        </w:rPr>
      </w:pPr>
      <w:r w:rsidRPr="00277F69">
        <w:rPr>
          <w:rFonts w:cs="Arial"/>
          <w:snapToGrid w:val="0"/>
          <w:color w:val="000000" w:themeColor="text1"/>
        </w:rPr>
        <w:t>dwarsverbindingen;</w:t>
      </w:r>
    </w:p>
    <w:p w14:paraId="16CBC3F3" w14:textId="77777777" w:rsidR="002303FE" w:rsidRPr="00277F69" w:rsidRDefault="002303FE" w:rsidP="002303FE">
      <w:pPr>
        <w:numPr>
          <w:ilvl w:val="0"/>
          <w:numId w:val="83"/>
        </w:numPr>
        <w:tabs>
          <w:tab w:val="clear" w:pos="360"/>
        </w:tabs>
        <w:ind w:left="1353"/>
        <w:rPr>
          <w:rFonts w:cs="Arial"/>
          <w:snapToGrid w:val="0"/>
          <w:color w:val="000000" w:themeColor="text1"/>
        </w:rPr>
      </w:pPr>
      <w:r w:rsidRPr="00277F69">
        <w:rPr>
          <w:rFonts w:cs="Arial"/>
          <w:snapToGrid w:val="0"/>
          <w:color w:val="000000" w:themeColor="text1"/>
        </w:rPr>
        <w:t>aardelektrodes;</w:t>
      </w:r>
    </w:p>
    <w:p w14:paraId="1A37DBA2" w14:textId="77777777" w:rsidR="00653CC3" w:rsidRDefault="002303FE" w:rsidP="002303FE">
      <w:pPr>
        <w:numPr>
          <w:ilvl w:val="0"/>
          <w:numId w:val="83"/>
        </w:numPr>
        <w:tabs>
          <w:tab w:val="clear" w:pos="360"/>
        </w:tabs>
        <w:ind w:left="1353"/>
        <w:rPr>
          <w:rFonts w:cs="Arial"/>
          <w:snapToGrid w:val="0"/>
          <w:color w:val="000000" w:themeColor="text1"/>
        </w:rPr>
      </w:pPr>
      <w:r w:rsidRPr="00277F69">
        <w:rPr>
          <w:rFonts w:cs="Arial"/>
          <w:snapToGrid w:val="0"/>
          <w:color w:val="000000" w:themeColor="text1"/>
        </w:rPr>
        <w:t>aftakverbindingen</w:t>
      </w:r>
      <w:r w:rsidR="00653CC3">
        <w:rPr>
          <w:rFonts w:cs="Arial"/>
          <w:snapToGrid w:val="0"/>
          <w:color w:val="000000" w:themeColor="text1"/>
        </w:rPr>
        <w:t>;</w:t>
      </w:r>
    </w:p>
    <w:p w14:paraId="22290517" w14:textId="55A5104A" w:rsidR="002303FE" w:rsidRDefault="00653CC3" w:rsidP="002303FE">
      <w:pPr>
        <w:numPr>
          <w:ilvl w:val="0"/>
          <w:numId w:val="83"/>
        </w:numPr>
        <w:tabs>
          <w:tab w:val="clear" w:pos="360"/>
        </w:tabs>
        <w:ind w:left="1353"/>
        <w:rPr>
          <w:rFonts w:cs="Arial"/>
          <w:snapToGrid w:val="0"/>
          <w:color w:val="000000" w:themeColor="text1"/>
        </w:rPr>
      </w:pPr>
      <w:r>
        <w:rPr>
          <w:rFonts w:cs="Arial"/>
          <w:snapToGrid w:val="0"/>
          <w:color w:val="000000" w:themeColor="text1"/>
        </w:rPr>
        <w:t>spoorstaven</w:t>
      </w:r>
      <w:r w:rsidR="007047AF">
        <w:rPr>
          <w:rStyle w:val="Voetnootmarkering"/>
          <w:rFonts w:cs="Arial"/>
          <w:snapToGrid w:val="0"/>
          <w:color w:val="000000" w:themeColor="text1"/>
        </w:rPr>
        <w:footnoteReference w:id="2"/>
      </w:r>
      <w:r w:rsidR="007047AF">
        <w:rPr>
          <w:rFonts w:cs="Arial"/>
          <w:snapToGrid w:val="0"/>
          <w:color w:val="000000" w:themeColor="text1"/>
        </w:rPr>
        <w:t>.</w:t>
      </w:r>
    </w:p>
    <w:p w14:paraId="1AB50598" w14:textId="77777777" w:rsidR="002303FE" w:rsidRPr="002E0152" w:rsidRDefault="002303FE">
      <w:pPr>
        <w:pStyle w:val="Kop2"/>
        <w:numPr>
          <w:ilvl w:val="1"/>
          <w:numId w:val="5"/>
        </w:numPr>
        <w:tabs>
          <w:tab w:val="clear" w:pos="1134"/>
          <w:tab w:val="left" w:pos="993"/>
        </w:tabs>
        <w:ind w:left="992"/>
      </w:pPr>
      <w:bookmarkStart w:id="49" w:name="_Toc440620251"/>
      <w:bookmarkStart w:id="50" w:name="_Toc440621156"/>
      <w:bookmarkStart w:id="51" w:name="_Toc68311147"/>
      <w:bookmarkStart w:id="52" w:name="_Toc440621157"/>
      <w:bookmarkEnd w:id="49"/>
      <w:bookmarkEnd w:id="50"/>
      <w:r w:rsidRPr="002E0152">
        <w:t>Bovenleiding</w:t>
      </w:r>
      <w:bookmarkEnd w:id="51"/>
      <w:bookmarkEnd w:id="52"/>
    </w:p>
    <w:p w14:paraId="2DA46193" w14:textId="77777777" w:rsidR="002303FE" w:rsidRPr="00277F69" w:rsidRDefault="002303FE">
      <w:pPr>
        <w:ind w:left="993"/>
        <w:rPr>
          <w:rFonts w:cs="Arial"/>
          <w:snapToGrid w:val="0"/>
          <w:color w:val="000000" w:themeColor="text1"/>
        </w:rPr>
      </w:pPr>
      <w:r w:rsidRPr="00277F69">
        <w:rPr>
          <w:rFonts w:cs="Arial"/>
          <w:snapToGrid w:val="0"/>
          <w:color w:val="000000" w:themeColor="text1"/>
        </w:rPr>
        <w:t>Het geheel van draagconstructies, leidingen en toebehoren voor de energievoorziening voor elektrische tractie, voor zover deze zich bevinden op een minimale hoogte van 4,50 m boven de begane grond, anders dan in gebouwen.</w:t>
      </w:r>
    </w:p>
    <w:p w14:paraId="16401793" w14:textId="77777777" w:rsidR="002303FE" w:rsidRPr="002E0152" w:rsidRDefault="002303FE">
      <w:pPr>
        <w:pStyle w:val="Kop2"/>
        <w:numPr>
          <w:ilvl w:val="1"/>
          <w:numId w:val="5"/>
        </w:numPr>
        <w:tabs>
          <w:tab w:val="clear" w:pos="1134"/>
          <w:tab w:val="left" w:pos="993"/>
        </w:tabs>
        <w:ind w:left="992"/>
      </w:pPr>
      <w:bookmarkStart w:id="53" w:name="_Toc68311148"/>
      <w:bookmarkStart w:id="54" w:name="_Toc440621158"/>
      <w:r w:rsidRPr="002E0152">
        <w:t>Contactleiding</w:t>
      </w:r>
      <w:bookmarkEnd w:id="53"/>
      <w:bookmarkEnd w:id="54"/>
    </w:p>
    <w:p w14:paraId="33D52DB5"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De verzameling van onderdelen van het bovenleidingsysteem. Daarbij gaat het om alle </w:t>
      </w:r>
      <w:proofErr w:type="spellStart"/>
      <w:r w:rsidRPr="00277F69">
        <w:rPr>
          <w:rFonts w:cs="Arial"/>
          <w:snapToGrid w:val="0"/>
          <w:color w:val="000000" w:themeColor="text1"/>
        </w:rPr>
        <w:t>o</w:t>
      </w:r>
      <w:r w:rsidRPr="00277F69">
        <w:rPr>
          <w:rFonts w:cs="Arial"/>
          <w:snapToGrid w:val="0"/>
          <w:color w:val="000000" w:themeColor="text1"/>
        </w:rPr>
        <w:t>n</w:t>
      </w:r>
      <w:r w:rsidRPr="00277F69">
        <w:rPr>
          <w:rFonts w:cs="Arial"/>
          <w:snapToGrid w:val="0"/>
          <w:color w:val="000000" w:themeColor="text1"/>
        </w:rPr>
        <w:t>geïsoleerde</w:t>
      </w:r>
      <w:proofErr w:type="spellEnd"/>
      <w:r w:rsidRPr="00277F69">
        <w:rPr>
          <w:rFonts w:cs="Arial"/>
          <w:snapToGrid w:val="0"/>
          <w:color w:val="000000" w:themeColor="text1"/>
        </w:rPr>
        <w:t xml:space="preserve"> leidingen en de daarbij behorende actieve delen voor ophanging en bevest</w:t>
      </w:r>
      <w:r w:rsidRPr="00277F69">
        <w:rPr>
          <w:rFonts w:cs="Arial"/>
          <w:snapToGrid w:val="0"/>
          <w:color w:val="000000" w:themeColor="text1"/>
        </w:rPr>
        <w:t>i</w:t>
      </w:r>
      <w:r w:rsidRPr="00277F69">
        <w:rPr>
          <w:rFonts w:cs="Arial"/>
          <w:snapToGrid w:val="0"/>
          <w:color w:val="000000" w:themeColor="text1"/>
        </w:rPr>
        <w:t>ging.</w:t>
      </w:r>
    </w:p>
    <w:p w14:paraId="1447414A"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De belangrijkste onderdelen zijn:</w:t>
      </w:r>
    </w:p>
    <w:p w14:paraId="0CA060C5" w14:textId="77777777" w:rsidR="002303FE" w:rsidRPr="00277F69" w:rsidRDefault="002303FE" w:rsidP="002303FE">
      <w:pPr>
        <w:numPr>
          <w:ilvl w:val="0"/>
          <w:numId w:val="84"/>
        </w:numPr>
        <w:tabs>
          <w:tab w:val="clear" w:pos="360"/>
        </w:tabs>
        <w:ind w:left="1353"/>
        <w:rPr>
          <w:rFonts w:cs="Arial"/>
          <w:snapToGrid w:val="0"/>
          <w:color w:val="000000" w:themeColor="text1"/>
        </w:rPr>
      </w:pPr>
      <w:r w:rsidRPr="00277F69">
        <w:rPr>
          <w:rFonts w:cs="Arial"/>
          <w:snapToGrid w:val="0"/>
          <w:color w:val="000000" w:themeColor="text1"/>
        </w:rPr>
        <w:t>rijdraad en stroomrail;</w:t>
      </w:r>
    </w:p>
    <w:p w14:paraId="7FAD1179" w14:textId="77777777" w:rsidR="002303FE" w:rsidRPr="00277F69" w:rsidRDefault="002303FE" w:rsidP="002303FE">
      <w:pPr>
        <w:numPr>
          <w:ilvl w:val="0"/>
          <w:numId w:val="84"/>
        </w:numPr>
        <w:tabs>
          <w:tab w:val="clear" w:pos="360"/>
        </w:tabs>
        <w:ind w:left="1353"/>
        <w:rPr>
          <w:rFonts w:cs="Arial"/>
          <w:snapToGrid w:val="0"/>
          <w:color w:val="000000" w:themeColor="text1"/>
        </w:rPr>
      </w:pPr>
      <w:r w:rsidRPr="00277F69">
        <w:rPr>
          <w:rFonts w:cs="Arial"/>
          <w:snapToGrid w:val="0"/>
          <w:color w:val="000000" w:themeColor="text1"/>
        </w:rPr>
        <w:t>draagkabel;</w:t>
      </w:r>
    </w:p>
    <w:p w14:paraId="2D8439BB" w14:textId="77777777" w:rsidR="002303FE" w:rsidRPr="00277F69" w:rsidRDefault="002303FE" w:rsidP="002303FE">
      <w:pPr>
        <w:numPr>
          <w:ilvl w:val="0"/>
          <w:numId w:val="84"/>
        </w:numPr>
        <w:tabs>
          <w:tab w:val="clear" w:pos="360"/>
        </w:tabs>
        <w:ind w:left="1353"/>
        <w:rPr>
          <w:rFonts w:cs="Arial"/>
          <w:snapToGrid w:val="0"/>
          <w:color w:val="000000" w:themeColor="text1"/>
        </w:rPr>
      </w:pPr>
      <w:r w:rsidRPr="00277F69">
        <w:rPr>
          <w:rFonts w:cs="Arial"/>
          <w:snapToGrid w:val="0"/>
          <w:color w:val="000000" w:themeColor="text1"/>
        </w:rPr>
        <w:t>versterkingsleiding;</w:t>
      </w:r>
    </w:p>
    <w:p w14:paraId="44A78EA1" w14:textId="77777777" w:rsidR="002303FE" w:rsidRPr="00277F69" w:rsidRDefault="002303FE" w:rsidP="002303FE">
      <w:pPr>
        <w:numPr>
          <w:ilvl w:val="0"/>
          <w:numId w:val="84"/>
        </w:numPr>
        <w:tabs>
          <w:tab w:val="clear" w:pos="360"/>
        </w:tabs>
        <w:ind w:left="1353"/>
        <w:rPr>
          <w:rFonts w:cs="Arial"/>
          <w:snapToGrid w:val="0"/>
          <w:color w:val="000000" w:themeColor="text1"/>
        </w:rPr>
      </w:pPr>
      <w:r w:rsidRPr="00277F69">
        <w:rPr>
          <w:rFonts w:cs="Arial"/>
          <w:snapToGrid w:val="0"/>
          <w:color w:val="000000" w:themeColor="text1"/>
        </w:rPr>
        <w:t>hangdraad;</w:t>
      </w:r>
    </w:p>
    <w:p w14:paraId="6B178C34" w14:textId="77777777" w:rsidR="002303FE" w:rsidRPr="00277F69" w:rsidRDefault="002303FE" w:rsidP="002303FE">
      <w:pPr>
        <w:numPr>
          <w:ilvl w:val="0"/>
          <w:numId w:val="84"/>
        </w:numPr>
        <w:tabs>
          <w:tab w:val="clear" w:pos="360"/>
        </w:tabs>
        <w:ind w:left="1353"/>
        <w:rPr>
          <w:rFonts w:cs="Arial"/>
          <w:snapToGrid w:val="0"/>
          <w:color w:val="000000" w:themeColor="text1"/>
        </w:rPr>
      </w:pPr>
      <w:r w:rsidRPr="00277F69">
        <w:rPr>
          <w:rFonts w:cs="Arial"/>
          <w:snapToGrid w:val="0"/>
          <w:color w:val="000000" w:themeColor="text1"/>
        </w:rPr>
        <w:t>elektrische verbinding;</w:t>
      </w:r>
    </w:p>
    <w:p w14:paraId="016A9F4E" w14:textId="77777777" w:rsidR="002303FE" w:rsidRPr="00277F69" w:rsidRDefault="002303FE" w:rsidP="002303FE">
      <w:pPr>
        <w:numPr>
          <w:ilvl w:val="0"/>
          <w:numId w:val="85"/>
        </w:numPr>
        <w:tabs>
          <w:tab w:val="clear" w:pos="360"/>
        </w:tabs>
        <w:ind w:left="1353"/>
        <w:rPr>
          <w:rFonts w:cs="Arial"/>
          <w:snapToGrid w:val="0"/>
          <w:color w:val="000000" w:themeColor="text1"/>
        </w:rPr>
      </w:pPr>
      <w:r w:rsidRPr="00277F69">
        <w:rPr>
          <w:rFonts w:cs="Arial"/>
          <w:snapToGrid w:val="0"/>
          <w:color w:val="000000" w:themeColor="text1"/>
        </w:rPr>
        <w:t>zijwaartse bevestiging;</w:t>
      </w:r>
    </w:p>
    <w:p w14:paraId="726E22EA" w14:textId="77777777" w:rsidR="002303FE" w:rsidRPr="00277F69" w:rsidRDefault="002303FE" w:rsidP="002303FE">
      <w:pPr>
        <w:numPr>
          <w:ilvl w:val="0"/>
          <w:numId w:val="85"/>
        </w:numPr>
        <w:tabs>
          <w:tab w:val="clear" w:pos="360"/>
        </w:tabs>
        <w:ind w:left="1353"/>
        <w:rPr>
          <w:rFonts w:cs="Arial"/>
          <w:snapToGrid w:val="0"/>
          <w:color w:val="000000" w:themeColor="text1"/>
        </w:rPr>
      </w:pPr>
      <w:r w:rsidRPr="00277F69">
        <w:rPr>
          <w:rFonts w:cs="Arial"/>
          <w:snapToGrid w:val="0"/>
          <w:color w:val="000000" w:themeColor="text1"/>
        </w:rPr>
        <w:t>isolatoren;</w:t>
      </w:r>
    </w:p>
    <w:p w14:paraId="063E51F7" w14:textId="77777777" w:rsidR="002303FE" w:rsidRPr="00277F69" w:rsidRDefault="002303FE" w:rsidP="002303FE">
      <w:pPr>
        <w:numPr>
          <w:ilvl w:val="0"/>
          <w:numId w:val="85"/>
        </w:numPr>
        <w:tabs>
          <w:tab w:val="clear" w:pos="360"/>
        </w:tabs>
        <w:ind w:left="1353"/>
        <w:rPr>
          <w:rFonts w:cs="Arial"/>
          <w:snapToGrid w:val="0"/>
          <w:color w:val="000000" w:themeColor="text1"/>
        </w:rPr>
      </w:pPr>
      <w:r w:rsidRPr="00277F69">
        <w:rPr>
          <w:rFonts w:cs="Arial"/>
          <w:snapToGrid w:val="0"/>
          <w:color w:val="000000" w:themeColor="text1"/>
        </w:rPr>
        <w:t>beweegbare bovenleidingarm voor zover deze normaal onder spanning staat.</w:t>
      </w:r>
    </w:p>
    <w:p w14:paraId="1FDB1F6A" w14:textId="77777777" w:rsidR="002303FE" w:rsidRPr="002E0152" w:rsidRDefault="002303FE">
      <w:pPr>
        <w:pStyle w:val="Kop2"/>
        <w:numPr>
          <w:ilvl w:val="1"/>
          <w:numId w:val="5"/>
        </w:numPr>
        <w:tabs>
          <w:tab w:val="clear" w:pos="1134"/>
          <w:tab w:val="left" w:pos="993"/>
        </w:tabs>
        <w:ind w:left="992"/>
      </w:pPr>
      <w:bookmarkStart w:id="55" w:name="_Toc68311149"/>
      <w:bookmarkStart w:id="56" w:name="_Toc440621159"/>
      <w:r w:rsidRPr="002E0152">
        <w:t>Equipotentiaalleiding</w:t>
      </w:r>
      <w:bookmarkEnd w:id="55"/>
      <w:bookmarkEnd w:id="56"/>
    </w:p>
    <w:p w14:paraId="3450DF34"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Bovengronds aangebrachte, doorgaans </w:t>
      </w:r>
      <w:proofErr w:type="spellStart"/>
      <w:r w:rsidRPr="00277F69">
        <w:rPr>
          <w:rFonts w:cs="Arial"/>
          <w:snapToGrid w:val="0"/>
          <w:color w:val="000000" w:themeColor="text1"/>
        </w:rPr>
        <w:t>ongeïsoleerde</w:t>
      </w:r>
      <w:proofErr w:type="spellEnd"/>
      <w:r w:rsidRPr="00277F69">
        <w:rPr>
          <w:rFonts w:cs="Arial"/>
          <w:snapToGrid w:val="0"/>
          <w:color w:val="000000" w:themeColor="text1"/>
        </w:rPr>
        <w:t xml:space="preserve"> geleider met als doel: “het verbi</w:t>
      </w:r>
      <w:r w:rsidRPr="00277F69">
        <w:rPr>
          <w:rFonts w:cs="Arial"/>
          <w:snapToGrid w:val="0"/>
          <w:color w:val="000000" w:themeColor="text1"/>
        </w:rPr>
        <w:t>n</w:t>
      </w:r>
      <w:r w:rsidRPr="00277F69">
        <w:rPr>
          <w:rFonts w:cs="Arial"/>
          <w:snapToGrid w:val="0"/>
          <w:color w:val="000000" w:themeColor="text1"/>
        </w:rPr>
        <w:t>den van de afzonderlijke palen van de draagconstructie zowel onderling en met moeder aarde en het voeren van een deel van de retourstroom.”</w:t>
      </w:r>
    </w:p>
    <w:p w14:paraId="1D8FA27D" w14:textId="77777777" w:rsidR="002303FE" w:rsidRPr="002E0152" w:rsidRDefault="002303FE">
      <w:pPr>
        <w:pStyle w:val="Kop2"/>
        <w:numPr>
          <w:ilvl w:val="1"/>
          <w:numId w:val="5"/>
        </w:numPr>
        <w:tabs>
          <w:tab w:val="clear" w:pos="1134"/>
          <w:tab w:val="left" w:pos="993"/>
        </w:tabs>
        <w:ind w:left="992"/>
      </w:pPr>
      <w:bookmarkStart w:id="57" w:name="_Toc68311150"/>
      <w:bookmarkStart w:id="58" w:name="_Toc440621160"/>
      <w:r w:rsidRPr="002E0152">
        <w:t xml:space="preserve">(Negatieve) </w:t>
      </w:r>
      <w:proofErr w:type="spellStart"/>
      <w:r w:rsidRPr="002E0152">
        <w:t>Feeder</w:t>
      </w:r>
      <w:bookmarkEnd w:id="57"/>
      <w:bookmarkEnd w:id="58"/>
      <w:proofErr w:type="spellEnd"/>
    </w:p>
    <w:p w14:paraId="2A594BA9" w14:textId="77777777" w:rsidR="002303FE" w:rsidRPr="00277F69" w:rsidRDefault="002303FE">
      <w:pPr>
        <w:ind w:left="993"/>
        <w:rPr>
          <w:rFonts w:cs="Arial"/>
          <w:snapToGrid w:val="0"/>
          <w:color w:val="000000" w:themeColor="text1"/>
        </w:rPr>
      </w:pPr>
      <w:r w:rsidRPr="00277F69">
        <w:rPr>
          <w:rFonts w:cs="Arial"/>
          <w:snapToGrid w:val="0"/>
          <w:color w:val="000000" w:themeColor="text1"/>
        </w:rPr>
        <w:t>Geleider in de bovenleiding die geen onderdeel uitmaakt van de contactleiding, bedoeld voor het transporteren van elektrisch vermogen.</w:t>
      </w:r>
    </w:p>
    <w:p w14:paraId="3EB8595A" w14:textId="77777777" w:rsidR="002303FE" w:rsidRPr="002E0152" w:rsidRDefault="002303FE">
      <w:pPr>
        <w:pStyle w:val="Kop2"/>
        <w:numPr>
          <w:ilvl w:val="1"/>
          <w:numId w:val="5"/>
        </w:numPr>
        <w:tabs>
          <w:tab w:val="clear" w:pos="1134"/>
          <w:tab w:val="left" w:pos="993"/>
        </w:tabs>
        <w:ind w:left="992"/>
      </w:pPr>
      <w:bookmarkStart w:id="59" w:name="_Toc68311151"/>
      <w:bookmarkStart w:id="60" w:name="_Toc440621161"/>
      <w:r w:rsidRPr="002E0152">
        <w:t>Rijdraad</w:t>
      </w:r>
      <w:bookmarkEnd w:id="59"/>
      <w:bookmarkEnd w:id="60"/>
    </w:p>
    <w:p w14:paraId="4148AC0F"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De draad, onderdeel van de contactleiding, die contact maakt met de stroomafnemers van de trein.</w:t>
      </w:r>
    </w:p>
    <w:p w14:paraId="1BFD978A" w14:textId="77777777" w:rsidR="002303FE" w:rsidRPr="002E0152" w:rsidRDefault="002303FE">
      <w:pPr>
        <w:pStyle w:val="Kop2"/>
        <w:numPr>
          <w:ilvl w:val="1"/>
          <w:numId w:val="5"/>
        </w:numPr>
        <w:tabs>
          <w:tab w:val="clear" w:pos="1134"/>
          <w:tab w:val="left" w:pos="993"/>
        </w:tabs>
        <w:ind w:left="992"/>
      </w:pPr>
      <w:bookmarkStart w:id="61" w:name="_Toc68311152"/>
      <w:bookmarkStart w:id="62" w:name="_Toc440621162"/>
      <w:r w:rsidRPr="002E0152">
        <w:t>Het aarden van de 25 kV </w:t>
      </w:r>
      <w:proofErr w:type="spellStart"/>
      <w:r w:rsidRPr="002E0152">
        <w:t>ac</w:t>
      </w:r>
      <w:proofErr w:type="spellEnd"/>
      <w:r w:rsidRPr="002E0152">
        <w:t>-bovenleiding (AT-systeem)</w:t>
      </w:r>
      <w:bookmarkEnd w:id="61"/>
      <w:bookmarkEnd w:id="62"/>
    </w:p>
    <w:p w14:paraId="6AAB45AC" w14:textId="77777777" w:rsidR="002303FE" w:rsidRPr="00277F69" w:rsidRDefault="002303FE">
      <w:pPr>
        <w:ind w:left="993"/>
        <w:rPr>
          <w:rFonts w:cs="Arial"/>
          <w:snapToGrid w:val="0"/>
          <w:color w:val="000000" w:themeColor="text1"/>
        </w:rPr>
      </w:pPr>
      <w:r w:rsidRPr="00277F69">
        <w:rPr>
          <w:rFonts w:cs="Arial"/>
          <w:snapToGrid w:val="0"/>
          <w:color w:val="000000" w:themeColor="text1"/>
        </w:rPr>
        <w:t>Onder “het aarden van de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 (AT-systeem) wordt verstaan het aa</w:t>
      </w:r>
      <w:r w:rsidRPr="00277F69">
        <w:rPr>
          <w:rFonts w:cs="Arial"/>
          <w:snapToGrid w:val="0"/>
          <w:color w:val="000000" w:themeColor="text1"/>
        </w:rPr>
        <w:t>n</w:t>
      </w:r>
      <w:r w:rsidRPr="00277F69">
        <w:rPr>
          <w:rFonts w:cs="Arial"/>
          <w:snapToGrid w:val="0"/>
          <w:color w:val="000000" w:themeColor="text1"/>
        </w:rPr>
        <w:t xml:space="preserve">brengen van een werkaarde aan enerzijds de contactleiding en de (negatieve) </w:t>
      </w:r>
      <w:proofErr w:type="spellStart"/>
      <w:r w:rsidRPr="00277F69">
        <w:rPr>
          <w:rFonts w:cs="Arial"/>
          <w:snapToGrid w:val="0"/>
          <w:color w:val="000000" w:themeColor="text1"/>
        </w:rPr>
        <w:t>feeder</w:t>
      </w:r>
      <w:proofErr w:type="spellEnd"/>
      <w:r w:rsidRPr="00277F69">
        <w:rPr>
          <w:rFonts w:cs="Arial"/>
          <w:snapToGrid w:val="0"/>
          <w:color w:val="000000" w:themeColor="text1"/>
        </w:rPr>
        <w:t xml:space="preserve"> (le</w:t>
      </w:r>
      <w:r w:rsidRPr="00277F69">
        <w:rPr>
          <w:rFonts w:cs="Arial"/>
          <w:snapToGrid w:val="0"/>
          <w:color w:val="000000" w:themeColor="text1"/>
        </w:rPr>
        <w:t>i</w:t>
      </w:r>
      <w:r w:rsidRPr="00277F69">
        <w:rPr>
          <w:rFonts w:cs="Arial"/>
          <w:snapToGrid w:val="0"/>
          <w:color w:val="000000" w:themeColor="text1"/>
        </w:rPr>
        <w:t>ding) en anderzijds beide spoorstaven, die behoren tot de retourleiding.</w:t>
      </w:r>
    </w:p>
    <w:p w14:paraId="479CCEB2" w14:textId="77777777" w:rsidR="002303FE" w:rsidRPr="002E0152" w:rsidRDefault="002303FE">
      <w:pPr>
        <w:pStyle w:val="Kop2"/>
        <w:numPr>
          <w:ilvl w:val="1"/>
          <w:numId w:val="5"/>
        </w:numPr>
        <w:tabs>
          <w:tab w:val="clear" w:pos="1134"/>
          <w:tab w:val="left" w:pos="993"/>
        </w:tabs>
        <w:ind w:left="992"/>
      </w:pPr>
      <w:bookmarkStart w:id="63" w:name="_Toc68311153"/>
      <w:bookmarkStart w:id="64" w:name="_Toc440621163"/>
      <w:r w:rsidRPr="002E0152">
        <w:t>Werkaarde</w:t>
      </w:r>
      <w:bookmarkEnd w:id="63"/>
      <w:bookmarkEnd w:id="64"/>
    </w:p>
    <w:p w14:paraId="65B25C20" w14:textId="77777777" w:rsidR="002303FE" w:rsidRPr="00277F69" w:rsidRDefault="002303FE">
      <w:pPr>
        <w:tabs>
          <w:tab w:val="left" w:pos="993"/>
        </w:tabs>
        <w:ind w:left="993"/>
        <w:rPr>
          <w:rFonts w:cs="Arial"/>
          <w:snapToGrid w:val="0"/>
          <w:color w:val="000000" w:themeColor="text1"/>
        </w:rPr>
      </w:pPr>
      <w:r w:rsidRPr="00277F69">
        <w:rPr>
          <w:rFonts w:cs="Arial"/>
          <w:snapToGrid w:val="0"/>
          <w:color w:val="000000" w:themeColor="text1"/>
        </w:rPr>
        <w:t>De tijdelijke</w:t>
      </w:r>
      <w:r w:rsidR="00FB03F6">
        <w:rPr>
          <w:rFonts w:cs="Arial"/>
          <w:snapToGrid w:val="0"/>
          <w:color w:val="000000" w:themeColor="text1"/>
        </w:rPr>
        <w:t xml:space="preserve"> </w:t>
      </w:r>
      <w:proofErr w:type="spellStart"/>
      <w:r w:rsidR="00FB03F6">
        <w:rPr>
          <w:rFonts w:cs="Arial"/>
          <w:snapToGrid w:val="0"/>
          <w:color w:val="000000" w:themeColor="text1"/>
        </w:rPr>
        <w:t>laagohmige</w:t>
      </w:r>
      <w:proofErr w:type="spellEnd"/>
      <w:r w:rsidR="00FB03F6">
        <w:rPr>
          <w:rFonts w:cs="Arial"/>
          <w:snapToGrid w:val="0"/>
          <w:color w:val="000000" w:themeColor="text1"/>
        </w:rPr>
        <w:t xml:space="preserve"> </w:t>
      </w:r>
      <w:r w:rsidRPr="00277F69">
        <w:rPr>
          <w:rFonts w:cs="Arial"/>
          <w:snapToGrid w:val="0"/>
          <w:color w:val="000000" w:themeColor="text1"/>
        </w:rPr>
        <w:t xml:space="preserve">verbinding voor het “aarden van de bovenleiding”. Deze verbinding is </w:t>
      </w:r>
      <w:proofErr w:type="spellStart"/>
      <w:r w:rsidRPr="00277F69">
        <w:rPr>
          <w:rFonts w:cs="Arial"/>
          <w:snapToGrid w:val="0"/>
          <w:color w:val="000000" w:themeColor="text1"/>
        </w:rPr>
        <w:t>kortsluitvast</w:t>
      </w:r>
      <w:proofErr w:type="spellEnd"/>
      <w:r w:rsidRPr="00277F69">
        <w:rPr>
          <w:rFonts w:cs="Arial"/>
          <w:snapToGrid w:val="0"/>
          <w:color w:val="000000" w:themeColor="text1"/>
        </w:rPr>
        <w:t xml:space="preserve"> en is bij voorkeur verbonden met een spoorstaaf van het spoor waarboven de te aarden bovenleiding hangt</w:t>
      </w:r>
      <w:r w:rsidR="00FB03F6">
        <w:rPr>
          <w:rFonts w:cs="Arial"/>
          <w:snapToGrid w:val="0"/>
          <w:color w:val="000000" w:themeColor="text1"/>
        </w:rPr>
        <w:t>,</w:t>
      </w:r>
      <w:r w:rsidRPr="00277F69">
        <w:rPr>
          <w:rFonts w:cs="Arial"/>
          <w:snapToGrid w:val="0"/>
          <w:color w:val="000000" w:themeColor="text1"/>
        </w:rPr>
        <w:t xml:space="preserve"> waarbij </w:t>
      </w:r>
      <w:r w:rsidR="00FB03F6">
        <w:rPr>
          <w:rFonts w:cs="Arial"/>
          <w:snapToGrid w:val="0"/>
          <w:color w:val="000000" w:themeColor="text1"/>
        </w:rPr>
        <w:t xml:space="preserve">tevens </w:t>
      </w:r>
      <w:r w:rsidRPr="00277F69">
        <w:rPr>
          <w:rFonts w:cs="Arial"/>
          <w:snapToGrid w:val="0"/>
          <w:color w:val="000000" w:themeColor="text1"/>
        </w:rPr>
        <w:t>vaststaat dat de spoorstaaf deel uitmaakt van het retoursysteem</w:t>
      </w:r>
      <w:r w:rsidR="00FB03F6">
        <w:rPr>
          <w:rFonts w:cs="Arial"/>
          <w:snapToGrid w:val="0"/>
          <w:color w:val="000000" w:themeColor="text1"/>
        </w:rPr>
        <w:t>. Het spoor is bij 25 kV-spoorlijnen hard geaard met een overgang</w:t>
      </w:r>
      <w:r w:rsidR="00FB03F6">
        <w:rPr>
          <w:rFonts w:cs="Arial"/>
          <w:snapToGrid w:val="0"/>
          <w:color w:val="000000" w:themeColor="text1"/>
        </w:rPr>
        <w:t>s</w:t>
      </w:r>
      <w:r w:rsidR="00FB03F6">
        <w:rPr>
          <w:rFonts w:cs="Arial"/>
          <w:snapToGrid w:val="0"/>
          <w:color w:val="000000" w:themeColor="text1"/>
        </w:rPr>
        <w:t>weerstand naar “Moeder aarde” van minder dan 2,5 Ohm.</w:t>
      </w:r>
    </w:p>
    <w:p w14:paraId="06853330" w14:textId="77777777" w:rsidR="002303FE" w:rsidRPr="002E0152" w:rsidRDefault="002303FE">
      <w:pPr>
        <w:pStyle w:val="Kop2"/>
        <w:numPr>
          <w:ilvl w:val="1"/>
          <w:numId w:val="5"/>
        </w:numPr>
        <w:tabs>
          <w:tab w:val="clear" w:pos="1134"/>
          <w:tab w:val="left" w:pos="993"/>
        </w:tabs>
        <w:ind w:left="992"/>
      </w:pPr>
      <w:bookmarkStart w:id="65" w:name="_Toc68311154"/>
      <w:bookmarkStart w:id="66" w:name="_Toc440621164"/>
      <w:proofErr w:type="spellStart"/>
      <w:r w:rsidRPr="002E0152">
        <w:t>Kortsluitvaste</w:t>
      </w:r>
      <w:proofErr w:type="spellEnd"/>
      <w:r w:rsidRPr="002E0152">
        <w:t xml:space="preserve"> verbinding</w:t>
      </w:r>
      <w:bookmarkEnd w:id="65"/>
      <w:bookmarkEnd w:id="66"/>
    </w:p>
    <w:p w14:paraId="3F0959B5" w14:textId="77777777" w:rsidR="002303FE" w:rsidRPr="00277F69" w:rsidRDefault="002303FE">
      <w:pPr>
        <w:ind w:left="993"/>
        <w:rPr>
          <w:rFonts w:cs="Arial"/>
          <w:snapToGrid w:val="0"/>
          <w:color w:val="000000" w:themeColor="text1"/>
        </w:rPr>
      </w:pPr>
      <w:r w:rsidRPr="00277F69">
        <w:rPr>
          <w:rFonts w:cs="Arial"/>
          <w:snapToGrid w:val="0"/>
          <w:color w:val="000000" w:themeColor="text1"/>
        </w:rPr>
        <w:t>Een verbinding die in staat is de ter plaatse optredende kortsluitstroom gedurende een b</w:t>
      </w:r>
      <w:r w:rsidRPr="00277F69">
        <w:rPr>
          <w:rFonts w:cs="Arial"/>
          <w:snapToGrid w:val="0"/>
          <w:color w:val="000000" w:themeColor="text1"/>
        </w:rPr>
        <w:t>e</w:t>
      </w:r>
      <w:r w:rsidRPr="00277F69">
        <w:rPr>
          <w:rFonts w:cs="Arial"/>
          <w:snapToGrid w:val="0"/>
          <w:color w:val="000000" w:themeColor="text1"/>
        </w:rPr>
        <w:t>paalde tijd te kunnen voeren.</w:t>
      </w:r>
    </w:p>
    <w:p w14:paraId="64C3411B" w14:textId="77777777" w:rsidR="002303FE" w:rsidRPr="00277F69" w:rsidRDefault="002303FE">
      <w:pPr>
        <w:ind w:left="993"/>
        <w:rPr>
          <w:rFonts w:cs="Arial"/>
          <w:snapToGrid w:val="0"/>
          <w:color w:val="000000" w:themeColor="text1"/>
        </w:rPr>
      </w:pPr>
    </w:p>
    <w:p w14:paraId="31A5862C" w14:textId="77777777" w:rsidR="002303FE" w:rsidRPr="00277F69" w:rsidRDefault="002303FE">
      <w:pPr>
        <w:ind w:left="993"/>
        <w:rPr>
          <w:rFonts w:cs="Arial"/>
          <w:snapToGrid w:val="0"/>
          <w:color w:val="000000" w:themeColor="text1"/>
        </w:rPr>
      </w:pPr>
    </w:p>
    <w:p w14:paraId="361905E6" w14:textId="77777777" w:rsidR="002303FE" w:rsidRPr="002E0152" w:rsidRDefault="002303FE" w:rsidP="002F07E7">
      <w:pPr>
        <w:pStyle w:val="Kop1"/>
        <w:rPr>
          <w:lang w:eastAsia="en-US"/>
        </w:rPr>
      </w:pPr>
      <w:bookmarkStart w:id="67" w:name="_Toc68311155"/>
      <w:bookmarkStart w:id="68" w:name="_Ref332795733"/>
      <w:bookmarkStart w:id="69" w:name="_Toc440621165"/>
      <w:r w:rsidRPr="00277F69">
        <w:t>Toegangsbeheer</w:t>
      </w:r>
      <w:r w:rsidRPr="002E0152">
        <w:rPr>
          <w:lang w:eastAsia="en-US"/>
        </w:rPr>
        <w:t xml:space="preserve"> van hoogspanningsruimten</w:t>
      </w:r>
      <w:bookmarkEnd w:id="67"/>
      <w:bookmarkEnd w:id="68"/>
      <w:bookmarkEnd w:id="69"/>
    </w:p>
    <w:p w14:paraId="79042011" w14:textId="77777777" w:rsidR="002303FE" w:rsidRPr="00277F69" w:rsidRDefault="002303FE">
      <w:pPr>
        <w:rPr>
          <w:rFonts w:cs="Arial"/>
          <w:b/>
          <w:bCs/>
          <w:color w:val="000000" w:themeColor="text1"/>
        </w:rPr>
      </w:pPr>
      <w:r w:rsidRPr="00277F69">
        <w:rPr>
          <w:rFonts w:cs="Arial"/>
          <w:b/>
          <w:bCs/>
          <w:color w:val="000000" w:themeColor="text1"/>
        </w:rPr>
        <w:t>Algemeen</w:t>
      </w:r>
    </w:p>
    <w:p w14:paraId="2E4F3260" w14:textId="77777777" w:rsidR="002303FE" w:rsidRPr="00277F69" w:rsidRDefault="002303FE" w:rsidP="006A298E">
      <w:pPr>
        <w:numPr>
          <w:ilvl w:val="1"/>
          <w:numId w:val="156"/>
        </w:numPr>
        <w:tabs>
          <w:tab w:val="clear" w:pos="792"/>
          <w:tab w:val="num" w:pos="993"/>
        </w:tabs>
        <w:ind w:left="993" w:hanging="993"/>
        <w:rPr>
          <w:rFonts w:cs="Arial"/>
          <w:snapToGrid w:val="0"/>
          <w:color w:val="000000" w:themeColor="text1"/>
        </w:rPr>
      </w:pPr>
      <w:bookmarkStart w:id="70" w:name="_Ref332718128"/>
      <w:r w:rsidRPr="00277F69">
        <w:rPr>
          <w:rFonts w:cs="Arial"/>
          <w:snapToGrid w:val="0"/>
          <w:color w:val="000000" w:themeColor="text1"/>
        </w:rPr>
        <w:t>De volgende veiligheidsfunctionarissen zijn zonder meer gerechtigd om een hoogspa</w:t>
      </w:r>
      <w:r w:rsidRPr="00277F69">
        <w:rPr>
          <w:rFonts w:cs="Arial"/>
          <w:snapToGrid w:val="0"/>
          <w:color w:val="000000" w:themeColor="text1"/>
        </w:rPr>
        <w:t>n</w:t>
      </w:r>
      <w:r w:rsidRPr="00277F69">
        <w:rPr>
          <w:rFonts w:cs="Arial"/>
          <w:snapToGrid w:val="0"/>
          <w:color w:val="000000" w:themeColor="text1"/>
        </w:rPr>
        <w:t>ningsruimte te betreden:</w:t>
      </w:r>
      <w:bookmarkEnd w:id="70"/>
    </w:p>
    <w:p w14:paraId="2F4C4CA4" w14:textId="77777777" w:rsidR="002303FE" w:rsidRPr="00277F69" w:rsidRDefault="002303FE" w:rsidP="006A298E">
      <w:pPr>
        <w:numPr>
          <w:ilvl w:val="0"/>
          <w:numId w:val="157"/>
        </w:numPr>
        <w:tabs>
          <w:tab w:val="clear" w:pos="360"/>
          <w:tab w:val="num" w:pos="1352"/>
        </w:tabs>
        <w:ind w:left="1352"/>
        <w:rPr>
          <w:rFonts w:cs="Arial"/>
          <w:i/>
          <w:snapToGrid w:val="0"/>
          <w:color w:val="000000" w:themeColor="text1"/>
        </w:rPr>
      </w:pPr>
      <w:r w:rsidRPr="00277F69">
        <w:rPr>
          <w:rFonts w:cs="Arial"/>
          <w:i/>
          <w:snapToGrid w:val="0"/>
          <w:color w:val="000000" w:themeColor="text1"/>
        </w:rPr>
        <w:t>werkverantwoordelijken;</w:t>
      </w:r>
    </w:p>
    <w:p w14:paraId="1D24F929" w14:textId="77777777" w:rsidR="002303FE" w:rsidRPr="00277F69" w:rsidRDefault="002303FE" w:rsidP="006A298E">
      <w:pPr>
        <w:numPr>
          <w:ilvl w:val="0"/>
          <w:numId w:val="157"/>
        </w:numPr>
        <w:tabs>
          <w:tab w:val="clear" w:pos="360"/>
          <w:tab w:val="num" w:pos="1352"/>
        </w:tabs>
        <w:ind w:left="1352"/>
        <w:rPr>
          <w:rFonts w:cs="Arial"/>
          <w:i/>
          <w:snapToGrid w:val="0"/>
          <w:color w:val="000000" w:themeColor="text1"/>
        </w:rPr>
      </w:pPr>
      <w:r w:rsidRPr="00277F69">
        <w:rPr>
          <w:rFonts w:cs="Arial"/>
          <w:i/>
          <w:snapToGrid w:val="0"/>
          <w:color w:val="000000" w:themeColor="text1"/>
        </w:rPr>
        <w:t>ploegleiders;</w:t>
      </w:r>
    </w:p>
    <w:p w14:paraId="2E775B9C" w14:textId="77777777" w:rsidR="002303FE" w:rsidRPr="00277F69" w:rsidRDefault="002303FE" w:rsidP="006A298E">
      <w:pPr>
        <w:numPr>
          <w:ilvl w:val="0"/>
          <w:numId w:val="157"/>
        </w:numPr>
        <w:tabs>
          <w:tab w:val="clear" w:pos="360"/>
          <w:tab w:val="num" w:pos="1352"/>
        </w:tabs>
        <w:ind w:left="1352"/>
        <w:rPr>
          <w:rFonts w:cs="Arial"/>
          <w:i/>
          <w:snapToGrid w:val="0"/>
          <w:color w:val="000000" w:themeColor="text1"/>
        </w:rPr>
      </w:pPr>
      <w:r w:rsidRPr="00277F69">
        <w:rPr>
          <w:rFonts w:cs="Arial"/>
          <w:i/>
          <w:snapToGrid w:val="0"/>
          <w:color w:val="000000" w:themeColor="text1"/>
        </w:rPr>
        <w:t>vakbekwame personen;</w:t>
      </w:r>
    </w:p>
    <w:p w14:paraId="34022E9D" w14:textId="77777777" w:rsidR="002303FE" w:rsidRPr="00277F69" w:rsidRDefault="002303FE" w:rsidP="006A298E">
      <w:pPr>
        <w:numPr>
          <w:ilvl w:val="0"/>
          <w:numId w:val="157"/>
        </w:numPr>
        <w:tabs>
          <w:tab w:val="clear" w:pos="360"/>
          <w:tab w:val="num" w:pos="1352"/>
        </w:tabs>
        <w:ind w:left="1352"/>
        <w:rPr>
          <w:rFonts w:cs="Arial"/>
          <w:i/>
          <w:snapToGrid w:val="0"/>
          <w:color w:val="000000" w:themeColor="text1"/>
        </w:rPr>
      </w:pPr>
      <w:r w:rsidRPr="00277F69">
        <w:rPr>
          <w:rFonts w:cs="Arial"/>
          <w:i/>
          <w:snapToGrid w:val="0"/>
          <w:color w:val="000000" w:themeColor="text1"/>
        </w:rPr>
        <w:t>installatieverantwoordelijken.</w:t>
      </w:r>
    </w:p>
    <w:p w14:paraId="52C306B0" w14:textId="77777777" w:rsidR="002303FE" w:rsidRPr="00277F69" w:rsidRDefault="002303FE">
      <w:pPr>
        <w:rPr>
          <w:rFonts w:cs="Arial"/>
          <w:i/>
          <w:snapToGrid w:val="0"/>
          <w:color w:val="000000" w:themeColor="text1"/>
        </w:rPr>
      </w:pPr>
    </w:p>
    <w:p w14:paraId="1EE47CFC" w14:textId="386ED388" w:rsidR="002303FE" w:rsidRPr="00277F69" w:rsidRDefault="002303FE">
      <w:pPr>
        <w:rPr>
          <w:rFonts w:cs="Arial"/>
          <w:snapToGrid w:val="0"/>
          <w:color w:val="000000" w:themeColor="text1"/>
        </w:rPr>
      </w:pPr>
      <w:r w:rsidRPr="00277F69">
        <w:rPr>
          <w:rFonts w:cs="Arial"/>
          <w:snapToGrid w:val="0"/>
          <w:color w:val="000000" w:themeColor="text1"/>
        </w:rPr>
        <w:t>Deze veiligheidsfunctionarissen zijn geregistreerd op de “landelijke lijst RLN00128” van AKI die o.a. opgenomen is in het Bedrijfsvoeringhandboek Energievoorziening</w:t>
      </w:r>
      <w:r w:rsidRPr="00277F69">
        <w:rPr>
          <w:rStyle w:val="Voetnootmarkering"/>
          <w:rFonts w:cs="Arial"/>
          <w:snapToGrid w:val="0"/>
          <w:color w:val="000000" w:themeColor="text1"/>
        </w:rPr>
        <w:footnoteReference w:id="3"/>
      </w:r>
      <w:r w:rsidRPr="00277F69">
        <w:rPr>
          <w:rFonts w:cs="Arial"/>
          <w:snapToGrid w:val="0"/>
          <w:color w:val="000000" w:themeColor="text1"/>
        </w:rPr>
        <w:t xml:space="preserve">. Hiermee is de toegang toetsbaar voor de bedieningsdeskundige </w:t>
      </w:r>
      <w:r w:rsidR="004D7E4E">
        <w:rPr>
          <w:rFonts w:cs="Arial"/>
          <w:snapToGrid w:val="0"/>
          <w:color w:val="000000" w:themeColor="text1"/>
        </w:rPr>
        <w:t>OBI</w:t>
      </w:r>
      <w:r w:rsidRPr="00277F69">
        <w:rPr>
          <w:rFonts w:cs="Arial"/>
          <w:snapToGrid w:val="0"/>
          <w:color w:val="000000" w:themeColor="text1"/>
        </w:rPr>
        <w:t xml:space="preserve"> en de installatieverantwoordeli</w:t>
      </w:r>
      <w:r w:rsidRPr="00277F69">
        <w:rPr>
          <w:rFonts w:cs="Arial"/>
          <w:snapToGrid w:val="0"/>
          <w:color w:val="000000" w:themeColor="text1"/>
        </w:rPr>
        <w:t>j</w:t>
      </w:r>
      <w:r w:rsidRPr="00277F69">
        <w:rPr>
          <w:rFonts w:cs="Arial"/>
          <w:snapToGrid w:val="0"/>
          <w:color w:val="000000" w:themeColor="text1"/>
        </w:rPr>
        <w:t>ke.</w:t>
      </w:r>
    </w:p>
    <w:p w14:paraId="3E9B8A5E" w14:textId="77777777" w:rsidR="002303FE" w:rsidRPr="00277F69" w:rsidRDefault="002303FE">
      <w:pPr>
        <w:rPr>
          <w:rFonts w:cs="Arial"/>
          <w:snapToGrid w:val="0"/>
          <w:color w:val="000000" w:themeColor="text1"/>
        </w:rPr>
      </w:pPr>
    </w:p>
    <w:p w14:paraId="7018022D" w14:textId="77777777" w:rsidR="002303FE" w:rsidRPr="00277F69" w:rsidRDefault="002303FE" w:rsidP="006A298E">
      <w:pPr>
        <w:numPr>
          <w:ilvl w:val="1"/>
          <w:numId w:val="156"/>
        </w:numPr>
        <w:tabs>
          <w:tab w:val="clear" w:pos="792"/>
          <w:tab w:val="num" w:pos="993"/>
        </w:tabs>
        <w:ind w:left="993" w:hanging="993"/>
        <w:rPr>
          <w:rFonts w:cs="Arial"/>
          <w:snapToGrid w:val="0"/>
          <w:color w:val="000000" w:themeColor="text1"/>
        </w:rPr>
      </w:pPr>
      <w:bookmarkStart w:id="71" w:name="_Ref332718131"/>
      <w:r w:rsidRPr="00277F69">
        <w:rPr>
          <w:rFonts w:cs="Arial"/>
          <w:snapToGrid w:val="0"/>
          <w:color w:val="000000" w:themeColor="text1"/>
        </w:rPr>
        <w:t>Na toestemming van de installatieverantwoordelijke die met het toegangsbeheer is belast, zijn ook de volgende personen gerechtigd een hoogspanningsruimte te betreden:</w:t>
      </w:r>
      <w:bookmarkEnd w:id="71"/>
    </w:p>
    <w:p w14:paraId="641863DE" w14:textId="77777777" w:rsidR="002303FE" w:rsidRPr="00277F69" w:rsidRDefault="002303FE" w:rsidP="006A298E">
      <w:pPr>
        <w:numPr>
          <w:ilvl w:val="0"/>
          <w:numId w:val="158"/>
        </w:numPr>
        <w:tabs>
          <w:tab w:val="num" w:pos="993"/>
        </w:tabs>
        <w:rPr>
          <w:rFonts w:cs="Arial"/>
          <w:i/>
          <w:snapToGrid w:val="0"/>
          <w:color w:val="000000" w:themeColor="text1"/>
        </w:rPr>
      </w:pPr>
      <w:r w:rsidRPr="00277F69">
        <w:rPr>
          <w:rFonts w:cs="Arial"/>
          <w:i/>
          <w:snapToGrid w:val="0"/>
          <w:color w:val="000000" w:themeColor="text1"/>
        </w:rPr>
        <w:t>voldoende onderrichte personen;</w:t>
      </w:r>
    </w:p>
    <w:p w14:paraId="16BC2EAB" w14:textId="77777777" w:rsidR="002303FE" w:rsidRPr="00277F69" w:rsidRDefault="002303FE" w:rsidP="006A298E">
      <w:pPr>
        <w:numPr>
          <w:ilvl w:val="0"/>
          <w:numId w:val="158"/>
        </w:numPr>
        <w:rPr>
          <w:rFonts w:cs="Arial"/>
          <w:snapToGrid w:val="0"/>
          <w:color w:val="000000" w:themeColor="text1"/>
        </w:rPr>
      </w:pPr>
      <w:proofErr w:type="spellStart"/>
      <w:r w:rsidRPr="00277F69">
        <w:rPr>
          <w:rFonts w:cs="Arial"/>
          <w:i/>
          <w:snapToGrid w:val="0"/>
          <w:color w:val="000000" w:themeColor="text1"/>
        </w:rPr>
        <w:t>toeganghebbende</w:t>
      </w:r>
      <w:proofErr w:type="spellEnd"/>
      <w:r w:rsidRPr="00277F69">
        <w:rPr>
          <w:rFonts w:cs="Arial"/>
          <w:i/>
          <w:snapToGrid w:val="0"/>
          <w:color w:val="000000" w:themeColor="text1"/>
        </w:rPr>
        <w:t xml:space="preserve"> personen tot hoogspanningsruimten</w:t>
      </w:r>
      <w:r w:rsidRPr="00277F69">
        <w:rPr>
          <w:rFonts w:cs="Arial"/>
          <w:snapToGrid w:val="0"/>
          <w:color w:val="000000" w:themeColor="text1"/>
        </w:rPr>
        <w:t>;</w:t>
      </w:r>
    </w:p>
    <w:p w14:paraId="4C5702A1" w14:textId="0EB5CA6C" w:rsidR="002303FE" w:rsidRPr="00277F69" w:rsidRDefault="002303FE" w:rsidP="006A298E">
      <w:pPr>
        <w:numPr>
          <w:ilvl w:val="0"/>
          <w:numId w:val="158"/>
        </w:numPr>
        <w:rPr>
          <w:rFonts w:cs="Arial"/>
          <w:snapToGrid w:val="0"/>
          <w:color w:val="000000" w:themeColor="text1"/>
        </w:rPr>
      </w:pPr>
      <w:r w:rsidRPr="00277F69">
        <w:rPr>
          <w:rFonts w:cs="Arial"/>
          <w:i/>
          <w:snapToGrid w:val="0"/>
          <w:color w:val="000000" w:themeColor="text1"/>
        </w:rPr>
        <w:t xml:space="preserve">bedieningsdeskundigen </w:t>
      </w:r>
      <w:r w:rsidR="004D7E4E">
        <w:rPr>
          <w:rFonts w:cs="Arial"/>
          <w:i/>
          <w:snapToGrid w:val="0"/>
          <w:color w:val="000000" w:themeColor="text1"/>
        </w:rPr>
        <w:t>OBI</w:t>
      </w:r>
      <w:r w:rsidRPr="00277F69">
        <w:rPr>
          <w:rFonts w:cs="Arial"/>
          <w:snapToGrid w:val="0"/>
          <w:color w:val="000000" w:themeColor="text1"/>
        </w:rPr>
        <w:t>;</w:t>
      </w:r>
    </w:p>
    <w:p w14:paraId="410CB048" w14:textId="77777777" w:rsidR="002303FE" w:rsidRPr="00277F69" w:rsidRDefault="002303FE" w:rsidP="006A298E">
      <w:pPr>
        <w:numPr>
          <w:ilvl w:val="0"/>
          <w:numId w:val="158"/>
        </w:numPr>
        <w:tabs>
          <w:tab w:val="num" w:pos="993"/>
        </w:tabs>
        <w:rPr>
          <w:rFonts w:cs="Arial"/>
          <w:i/>
          <w:snapToGrid w:val="0"/>
          <w:color w:val="000000" w:themeColor="text1"/>
        </w:rPr>
      </w:pPr>
      <w:r w:rsidRPr="00277F69">
        <w:rPr>
          <w:rFonts w:cs="Arial"/>
          <w:i/>
          <w:snapToGrid w:val="0"/>
          <w:color w:val="000000" w:themeColor="text1"/>
        </w:rPr>
        <w:t>leken, maar alleen onder toezicht van één van de hierboven genoemde personen.</w:t>
      </w:r>
    </w:p>
    <w:p w14:paraId="1ED3932C" w14:textId="77777777" w:rsidR="002303FE" w:rsidRPr="00277F69" w:rsidRDefault="002303FE">
      <w:pPr>
        <w:rPr>
          <w:rFonts w:cs="Arial"/>
          <w:snapToGrid w:val="0"/>
          <w:color w:val="000000" w:themeColor="text1"/>
        </w:rPr>
      </w:pPr>
    </w:p>
    <w:p w14:paraId="35C1D0BB" w14:textId="77777777" w:rsidR="002303FE" w:rsidRPr="00277F69" w:rsidRDefault="002303FE" w:rsidP="006A298E">
      <w:pPr>
        <w:numPr>
          <w:ilvl w:val="1"/>
          <w:numId w:val="115"/>
        </w:numPr>
        <w:tabs>
          <w:tab w:val="num" w:pos="993"/>
        </w:tabs>
        <w:rPr>
          <w:rFonts w:cs="Arial"/>
          <w:snapToGrid w:val="0"/>
          <w:color w:val="000000" w:themeColor="text1"/>
        </w:rPr>
      </w:pPr>
      <w:r w:rsidRPr="00277F69">
        <w:rPr>
          <w:rFonts w:cs="Arial"/>
          <w:snapToGrid w:val="0"/>
          <w:color w:val="000000" w:themeColor="text1"/>
        </w:rPr>
        <w:t xml:space="preserve">Toegang tot hoogspanningsruimten van personen wordt verleend door de </w:t>
      </w:r>
      <w:r w:rsidRPr="00277F69">
        <w:rPr>
          <w:rFonts w:cs="Arial"/>
          <w:i/>
          <w:snapToGrid w:val="0"/>
          <w:color w:val="000000" w:themeColor="text1"/>
        </w:rPr>
        <w:t>installatieveran</w:t>
      </w:r>
      <w:r w:rsidRPr="00277F69">
        <w:rPr>
          <w:rFonts w:cs="Arial"/>
          <w:i/>
          <w:snapToGrid w:val="0"/>
          <w:color w:val="000000" w:themeColor="text1"/>
        </w:rPr>
        <w:t>t</w:t>
      </w:r>
      <w:r w:rsidRPr="00277F69">
        <w:rPr>
          <w:rFonts w:cs="Arial"/>
          <w:i/>
          <w:snapToGrid w:val="0"/>
          <w:color w:val="000000" w:themeColor="text1"/>
        </w:rPr>
        <w:t>woordelijke B</w:t>
      </w:r>
      <w:r w:rsidRPr="00277F69">
        <w:rPr>
          <w:rFonts w:cs="Arial"/>
          <w:snapToGrid w:val="0"/>
          <w:color w:val="000000" w:themeColor="text1"/>
        </w:rPr>
        <w:t>.</w:t>
      </w:r>
    </w:p>
    <w:p w14:paraId="6771764A" w14:textId="77777777" w:rsidR="002303FE" w:rsidRPr="00277F69" w:rsidRDefault="002303FE">
      <w:pPr>
        <w:ind w:left="993"/>
        <w:rPr>
          <w:rFonts w:cs="Arial"/>
          <w:snapToGrid w:val="0"/>
          <w:color w:val="000000" w:themeColor="text1"/>
        </w:rPr>
      </w:pPr>
    </w:p>
    <w:p w14:paraId="06D3E55B" w14:textId="6F2345AE" w:rsidR="002303FE" w:rsidRPr="00277F69" w:rsidRDefault="002303FE">
      <w:pPr>
        <w:ind w:left="993"/>
        <w:rPr>
          <w:rFonts w:cs="Arial"/>
          <w:snapToGrid w:val="0"/>
          <w:color w:val="000000" w:themeColor="text1"/>
        </w:rPr>
      </w:pPr>
      <w:r w:rsidRPr="00277F69">
        <w:rPr>
          <w:rFonts w:cs="Arial"/>
          <w:snapToGrid w:val="0"/>
          <w:color w:val="000000" w:themeColor="text1"/>
        </w:rPr>
        <w:t>Een lijst van personen die gerechtigd zijn om in een bepaalde regio een hoogspanning</w:t>
      </w:r>
      <w:r w:rsidRPr="00277F69">
        <w:rPr>
          <w:rFonts w:cs="Arial"/>
          <w:snapToGrid w:val="0"/>
          <w:color w:val="000000" w:themeColor="text1"/>
        </w:rPr>
        <w:t>s</w:t>
      </w:r>
      <w:r w:rsidRPr="00277F69">
        <w:rPr>
          <w:rFonts w:cs="Arial"/>
          <w:snapToGrid w:val="0"/>
          <w:color w:val="000000" w:themeColor="text1"/>
        </w:rPr>
        <w:t xml:space="preserve">ruimten te betreden, wordt beheerd door de </w:t>
      </w:r>
      <w:r w:rsidRPr="00277F69">
        <w:rPr>
          <w:rFonts w:cs="Arial"/>
          <w:i/>
          <w:snapToGrid w:val="0"/>
          <w:color w:val="000000" w:themeColor="text1"/>
        </w:rPr>
        <w:t>installatieverantwoordelijke B</w:t>
      </w:r>
      <w:r w:rsidRPr="00277F69">
        <w:rPr>
          <w:rFonts w:cs="Arial"/>
          <w:snapToGrid w:val="0"/>
          <w:color w:val="000000" w:themeColor="text1"/>
        </w:rPr>
        <w:t xml:space="preserve">. Deze lijst wordt opgenomen in het Bedrijfsvoeringhandboek Energievoorziening. De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snapToGrid w:val="0"/>
          <w:color w:val="000000" w:themeColor="text1"/>
        </w:rPr>
        <w:t xml:space="preserve"> heeft hiermee een middel om het </w:t>
      </w:r>
      <w:proofErr w:type="spellStart"/>
      <w:r w:rsidRPr="00277F69">
        <w:rPr>
          <w:rFonts w:cs="Arial"/>
          <w:snapToGrid w:val="0"/>
          <w:color w:val="000000" w:themeColor="text1"/>
        </w:rPr>
        <w:t>toegangbeheer</w:t>
      </w:r>
      <w:proofErr w:type="spellEnd"/>
      <w:r w:rsidRPr="00277F69">
        <w:rPr>
          <w:rFonts w:cs="Arial"/>
          <w:snapToGrid w:val="0"/>
          <w:color w:val="000000" w:themeColor="text1"/>
        </w:rPr>
        <w:t xml:space="preserve"> te controleren.</w:t>
      </w:r>
    </w:p>
    <w:p w14:paraId="0A1279D3" w14:textId="77777777" w:rsidR="002303FE" w:rsidRPr="00277F69" w:rsidRDefault="002303FE">
      <w:pPr>
        <w:rPr>
          <w:rFonts w:cs="Arial"/>
          <w:snapToGrid w:val="0"/>
          <w:color w:val="000000" w:themeColor="text1"/>
        </w:rPr>
      </w:pPr>
    </w:p>
    <w:p w14:paraId="01D85C1D"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De installatieverantwoordelijke die met het toegangsbeheer is belast, geeft een “Bewijs van Toegang tot Hoogspanningsruimten”</w:t>
      </w:r>
      <w:r w:rsidRPr="00277F69">
        <w:rPr>
          <w:rStyle w:val="Voetnootmarkering"/>
          <w:rFonts w:cs="Arial"/>
          <w:snapToGrid w:val="0"/>
          <w:color w:val="000000" w:themeColor="text1"/>
        </w:rPr>
        <w:t xml:space="preserve"> </w:t>
      </w:r>
      <w:r w:rsidRPr="00277F69">
        <w:rPr>
          <w:rStyle w:val="Voetnootmarkering"/>
          <w:rFonts w:cs="Arial"/>
          <w:snapToGrid w:val="0"/>
          <w:color w:val="000000" w:themeColor="text1"/>
        </w:rPr>
        <w:footnoteReference w:id="4"/>
      </w:r>
      <w:r w:rsidRPr="00277F69">
        <w:rPr>
          <w:rFonts w:cs="Arial"/>
          <w:snapToGrid w:val="0"/>
          <w:color w:val="000000" w:themeColor="text1"/>
        </w:rPr>
        <w:t xml:space="preserve"> af. </w:t>
      </w:r>
    </w:p>
    <w:p w14:paraId="64526A72" w14:textId="77777777" w:rsidR="002303FE" w:rsidRPr="00277F69" w:rsidRDefault="002303FE">
      <w:pPr>
        <w:rPr>
          <w:rFonts w:cs="Arial"/>
          <w:b/>
          <w:bCs/>
          <w:snapToGrid w:val="0"/>
          <w:color w:val="000000" w:themeColor="text1"/>
        </w:rPr>
      </w:pPr>
    </w:p>
    <w:p w14:paraId="48CA942C" w14:textId="77777777" w:rsidR="002303FE" w:rsidRPr="00277F69" w:rsidRDefault="002303FE">
      <w:pPr>
        <w:rPr>
          <w:rFonts w:cs="Arial"/>
          <w:b/>
          <w:bCs/>
          <w:snapToGrid w:val="0"/>
          <w:color w:val="000000" w:themeColor="text1"/>
        </w:rPr>
      </w:pPr>
    </w:p>
    <w:p w14:paraId="1EA33706" w14:textId="77777777" w:rsidR="002303FE" w:rsidRPr="00277F69" w:rsidRDefault="002303FE">
      <w:pPr>
        <w:rPr>
          <w:rFonts w:cs="Arial"/>
          <w:dstrike/>
          <w:snapToGrid w:val="0"/>
          <w:color w:val="000000" w:themeColor="text1"/>
        </w:rPr>
      </w:pPr>
      <w:r w:rsidRPr="00277F69">
        <w:rPr>
          <w:rFonts w:cs="Arial"/>
          <w:b/>
          <w:bCs/>
          <w:snapToGrid w:val="0"/>
          <w:color w:val="000000" w:themeColor="text1"/>
        </w:rPr>
        <w:t>Gedragsregels</w:t>
      </w:r>
    </w:p>
    <w:p w14:paraId="7682AF41" w14:textId="41A9EF7C" w:rsidR="002303FE" w:rsidRPr="00277F69" w:rsidRDefault="002303FE" w:rsidP="006A298E">
      <w:pPr>
        <w:numPr>
          <w:ilvl w:val="1"/>
          <w:numId w:val="115"/>
        </w:numPr>
        <w:tabs>
          <w:tab w:val="num" w:pos="993"/>
        </w:tabs>
        <w:ind w:left="993" w:hanging="993"/>
        <w:rPr>
          <w:rFonts w:cs="Arial"/>
          <w:snapToGrid w:val="0"/>
          <w:color w:val="000000" w:themeColor="text1"/>
        </w:rPr>
      </w:pPr>
      <w:proofErr w:type="spellStart"/>
      <w:r w:rsidRPr="00277F69">
        <w:rPr>
          <w:rFonts w:cs="Arial"/>
          <w:color w:val="000000" w:themeColor="text1"/>
        </w:rPr>
        <w:t>Toeganghebbende</w:t>
      </w:r>
      <w:proofErr w:type="spellEnd"/>
      <w:r w:rsidRPr="00277F69">
        <w:rPr>
          <w:rFonts w:cs="Arial"/>
          <w:color w:val="000000" w:themeColor="text1"/>
        </w:rPr>
        <w:t xml:space="preserve"> personen moeten zich bij aankomst in en bij het verlaten van </w:t>
      </w:r>
      <w:r w:rsidR="006725F2">
        <w:rPr>
          <w:rFonts w:cs="Arial"/>
          <w:color w:val="000000" w:themeColor="text1"/>
        </w:rPr>
        <w:t>een o</w:t>
      </w:r>
      <w:r w:rsidR="006725F2">
        <w:rPr>
          <w:rFonts w:cs="Arial"/>
          <w:color w:val="000000" w:themeColor="text1"/>
        </w:rPr>
        <w:t>n</w:t>
      </w:r>
      <w:r w:rsidR="006725F2">
        <w:rPr>
          <w:rFonts w:cs="Arial"/>
          <w:color w:val="000000" w:themeColor="text1"/>
        </w:rPr>
        <w:t>derstation/</w:t>
      </w:r>
      <w:r w:rsidR="00E73FE6">
        <w:rPr>
          <w:rFonts w:cs="Arial"/>
          <w:color w:val="000000" w:themeColor="text1"/>
        </w:rPr>
        <w:t>AT-</w:t>
      </w:r>
      <w:r w:rsidR="006725F2">
        <w:rPr>
          <w:rFonts w:cs="Arial"/>
          <w:color w:val="000000" w:themeColor="text1"/>
        </w:rPr>
        <w:t>station</w:t>
      </w:r>
      <w:r w:rsidRPr="00277F69">
        <w:rPr>
          <w:rStyle w:val="Voetnootmarkering"/>
          <w:rFonts w:cs="Arial"/>
          <w:color w:val="000000" w:themeColor="text1"/>
        </w:rPr>
        <w:footnoteReference w:id="5"/>
      </w:r>
      <w:r w:rsidRPr="00277F69">
        <w:rPr>
          <w:rFonts w:cs="Arial"/>
          <w:color w:val="000000" w:themeColor="text1"/>
        </w:rPr>
        <w:t xml:space="preserve"> onmiddellijk telefonisch melden bij de bedieningsdeskundige van het </w:t>
      </w:r>
      <w:r w:rsidR="004D7E4E">
        <w:rPr>
          <w:rFonts w:cs="Arial"/>
          <w:color w:val="000000" w:themeColor="text1"/>
        </w:rPr>
        <w:t>OBI</w:t>
      </w:r>
      <w:r w:rsidRPr="00277F69">
        <w:rPr>
          <w:rFonts w:cs="Arial"/>
          <w:color w:val="000000" w:themeColor="text1"/>
        </w:rPr>
        <w:t xml:space="preserve">. Zij moeten het </w:t>
      </w:r>
      <w:r w:rsidR="004D7E4E">
        <w:rPr>
          <w:rFonts w:cs="Arial"/>
          <w:color w:val="000000" w:themeColor="text1"/>
        </w:rPr>
        <w:t>OBI</w:t>
      </w:r>
      <w:r w:rsidRPr="00277F69">
        <w:rPr>
          <w:rFonts w:cs="Arial"/>
          <w:color w:val="000000" w:themeColor="text1"/>
        </w:rPr>
        <w:t xml:space="preserve"> op de hoogte stellen van het doel van hun komst.</w:t>
      </w:r>
    </w:p>
    <w:p w14:paraId="0E8A34CC" w14:textId="77777777" w:rsidR="002303FE" w:rsidRPr="00277F69" w:rsidRDefault="002303FE">
      <w:pPr>
        <w:ind w:left="0"/>
        <w:rPr>
          <w:rFonts w:cs="Arial"/>
          <w:snapToGrid w:val="0"/>
          <w:color w:val="000000" w:themeColor="text1"/>
        </w:rPr>
      </w:pPr>
    </w:p>
    <w:p w14:paraId="6718240A" w14:textId="77777777" w:rsidR="00E1145F" w:rsidRPr="00277F69" w:rsidRDefault="00E1145F" w:rsidP="006A298E">
      <w:pPr>
        <w:numPr>
          <w:ilvl w:val="1"/>
          <w:numId w:val="115"/>
        </w:numPr>
        <w:tabs>
          <w:tab w:val="num" w:pos="1000"/>
        </w:tabs>
        <w:ind w:left="993" w:hanging="993"/>
        <w:rPr>
          <w:rFonts w:cs="Arial"/>
          <w:snapToGrid w:val="0"/>
          <w:color w:val="000000" w:themeColor="text1"/>
        </w:rPr>
      </w:pPr>
      <w:r w:rsidRPr="00277F69">
        <w:rPr>
          <w:rFonts w:cs="Arial"/>
          <w:snapToGrid w:val="0"/>
          <w:color w:val="000000" w:themeColor="text1"/>
        </w:rPr>
        <w:t>Na afronding werkzaamheden dient dit in een locatie specifiek logboek vermeld te worden met korte omschrijving werkzaamheden, naam en datum. Dit logboek dient altijd in het g</w:t>
      </w:r>
      <w:r w:rsidRPr="00277F69">
        <w:rPr>
          <w:rFonts w:cs="Arial"/>
          <w:snapToGrid w:val="0"/>
          <w:color w:val="000000" w:themeColor="text1"/>
        </w:rPr>
        <w:t>e</w:t>
      </w:r>
      <w:r w:rsidRPr="00277F69">
        <w:rPr>
          <w:rFonts w:cs="Arial"/>
          <w:snapToGrid w:val="0"/>
          <w:color w:val="000000" w:themeColor="text1"/>
        </w:rPr>
        <w:t>bouw aanwezig te zijn.</w:t>
      </w:r>
    </w:p>
    <w:p w14:paraId="242B7ABC" w14:textId="77777777" w:rsidR="00E1145F" w:rsidRPr="00277F69" w:rsidRDefault="00E1145F" w:rsidP="00E1145F">
      <w:pPr>
        <w:tabs>
          <w:tab w:val="num" w:pos="993"/>
        </w:tabs>
        <w:ind w:left="0"/>
        <w:rPr>
          <w:rFonts w:cs="Arial"/>
          <w:snapToGrid w:val="0"/>
          <w:color w:val="000000" w:themeColor="text1"/>
        </w:rPr>
      </w:pPr>
    </w:p>
    <w:p w14:paraId="331055BD" w14:textId="77777777" w:rsidR="00E1145F" w:rsidRPr="00277F69" w:rsidRDefault="00E1145F" w:rsidP="00E1145F">
      <w:pPr>
        <w:pStyle w:val="Lijstalinea"/>
        <w:rPr>
          <w:rFonts w:cs="Arial"/>
          <w:color w:val="000000" w:themeColor="text1"/>
        </w:rPr>
      </w:pPr>
    </w:p>
    <w:p w14:paraId="14B60C87"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color w:val="000000" w:themeColor="text1"/>
        </w:rPr>
        <w:t>Na afronding van de werkzaamheden dient de hoogspanningsruimte weer te worden afg</w:t>
      </w:r>
      <w:r w:rsidRPr="00277F69">
        <w:rPr>
          <w:rFonts w:cs="Arial"/>
          <w:color w:val="000000" w:themeColor="text1"/>
        </w:rPr>
        <w:t>e</w:t>
      </w:r>
      <w:r w:rsidRPr="00277F69">
        <w:rPr>
          <w:rFonts w:cs="Arial"/>
          <w:color w:val="000000" w:themeColor="text1"/>
        </w:rPr>
        <w:t>sloten met de hoogspanningssleutel.</w:t>
      </w:r>
    </w:p>
    <w:p w14:paraId="270B5ADB" w14:textId="77777777" w:rsidR="002303FE" w:rsidRPr="00277F69" w:rsidRDefault="002303FE">
      <w:pPr>
        <w:ind w:left="0"/>
        <w:rPr>
          <w:rFonts w:cs="Arial"/>
          <w:snapToGrid w:val="0"/>
          <w:color w:val="000000" w:themeColor="text1"/>
        </w:rPr>
      </w:pPr>
    </w:p>
    <w:p w14:paraId="79A945CB" w14:textId="77777777" w:rsidR="002303FE" w:rsidRPr="00277F69" w:rsidRDefault="002303FE" w:rsidP="006A298E">
      <w:pPr>
        <w:numPr>
          <w:ilvl w:val="1"/>
          <w:numId w:val="115"/>
        </w:numPr>
        <w:tabs>
          <w:tab w:val="num" w:pos="993"/>
        </w:tabs>
        <w:ind w:left="993" w:hanging="993"/>
        <w:rPr>
          <w:rFonts w:cs="Arial"/>
          <w:snapToGrid w:val="0"/>
          <w:color w:val="000000" w:themeColor="text1"/>
        </w:rPr>
      </w:pPr>
      <w:proofErr w:type="spellStart"/>
      <w:r w:rsidRPr="00277F69">
        <w:rPr>
          <w:rFonts w:cs="Arial"/>
          <w:color w:val="000000" w:themeColor="text1"/>
        </w:rPr>
        <w:t>Toeganghebbende</w:t>
      </w:r>
      <w:proofErr w:type="spellEnd"/>
      <w:r w:rsidRPr="00277F69">
        <w:rPr>
          <w:rFonts w:cs="Arial"/>
          <w:color w:val="000000" w:themeColor="text1"/>
        </w:rPr>
        <w:t xml:space="preserve"> personen tot hoogspanningsruimten mogen geen afschermingen van onder spanning staande onderdelen verwijderen.</w:t>
      </w:r>
    </w:p>
    <w:p w14:paraId="6DE76C76" w14:textId="77777777" w:rsidR="002303FE" w:rsidRPr="00277F69" w:rsidRDefault="002303FE">
      <w:pPr>
        <w:ind w:left="0"/>
        <w:rPr>
          <w:rFonts w:cs="Arial"/>
          <w:snapToGrid w:val="0"/>
          <w:color w:val="000000" w:themeColor="text1"/>
        </w:rPr>
      </w:pPr>
    </w:p>
    <w:p w14:paraId="6238E479" w14:textId="77777777" w:rsidR="002303FE" w:rsidRPr="00277F69" w:rsidRDefault="002303FE" w:rsidP="006A298E">
      <w:pPr>
        <w:numPr>
          <w:ilvl w:val="1"/>
          <w:numId w:val="115"/>
        </w:numPr>
        <w:tabs>
          <w:tab w:val="num" w:pos="993"/>
        </w:tabs>
        <w:ind w:left="993" w:hanging="993"/>
        <w:rPr>
          <w:rFonts w:cs="Arial"/>
          <w:snapToGrid w:val="0"/>
          <w:color w:val="000000" w:themeColor="text1"/>
        </w:rPr>
      </w:pPr>
      <w:proofErr w:type="spellStart"/>
      <w:r w:rsidRPr="00277F69">
        <w:rPr>
          <w:rFonts w:cs="Arial"/>
          <w:color w:val="000000" w:themeColor="text1"/>
        </w:rPr>
        <w:t>Toeganghebbende</w:t>
      </w:r>
      <w:proofErr w:type="spellEnd"/>
      <w:r w:rsidRPr="00277F69">
        <w:rPr>
          <w:rFonts w:cs="Arial"/>
          <w:color w:val="000000" w:themeColor="text1"/>
        </w:rPr>
        <w:t xml:space="preserve"> personen tot hoogspanningsruimten mogen geen lichaamsdeel of enig voorwerp boven afschermhekken en open </w:t>
      </w:r>
      <w:proofErr w:type="spellStart"/>
      <w:r w:rsidRPr="00277F69">
        <w:rPr>
          <w:rFonts w:cs="Arial"/>
          <w:color w:val="000000" w:themeColor="text1"/>
        </w:rPr>
        <w:t>spanningvoerende</w:t>
      </w:r>
      <w:proofErr w:type="spellEnd"/>
      <w:r w:rsidRPr="00277F69">
        <w:rPr>
          <w:rFonts w:cs="Arial"/>
          <w:color w:val="000000" w:themeColor="text1"/>
        </w:rPr>
        <w:t xml:space="preserve"> installaties brengen.</w:t>
      </w:r>
    </w:p>
    <w:p w14:paraId="3BA1EEAB" w14:textId="77777777" w:rsidR="002303FE" w:rsidRPr="00277F69" w:rsidRDefault="002303FE">
      <w:pPr>
        <w:ind w:left="0"/>
        <w:rPr>
          <w:rFonts w:cs="Arial"/>
          <w:snapToGrid w:val="0"/>
          <w:color w:val="000000" w:themeColor="text1"/>
        </w:rPr>
      </w:pPr>
    </w:p>
    <w:p w14:paraId="4E4DE180" w14:textId="77777777" w:rsidR="002303FE" w:rsidRPr="00277F69" w:rsidRDefault="002303FE" w:rsidP="006A298E">
      <w:pPr>
        <w:numPr>
          <w:ilvl w:val="1"/>
          <w:numId w:val="115"/>
        </w:numPr>
        <w:tabs>
          <w:tab w:val="num" w:pos="993"/>
        </w:tabs>
        <w:ind w:left="993" w:hanging="993"/>
        <w:rPr>
          <w:rFonts w:cs="Arial"/>
          <w:snapToGrid w:val="0"/>
          <w:color w:val="000000" w:themeColor="text1"/>
        </w:rPr>
      </w:pPr>
      <w:proofErr w:type="spellStart"/>
      <w:r w:rsidRPr="00277F69">
        <w:rPr>
          <w:rFonts w:cs="Arial"/>
          <w:color w:val="000000" w:themeColor="text1"/>
        </w:rPr>
        <w:t>Toeganghebbende</w:t>
      </w:r>
      <w:proofErr w:type="spellEnd"/>
      <w:r w:rsidRPr="00277F69">
        <w:rPr>
          <w:rFonts w:cs="Arial"/>
          <w:color w:val="000000" w:themeColor="text1"/>
        </w:rPr>
        <w:t xml:space="preserve"> personen tot hoogspanningsruimten mogen geen voorwerpen door afschermhekken steken.</w:t>
      </w:r>
    </w:p>
    <w:p w14:paraId="1CD0BB00" w14:textId="77777777" w:rsidR="002303FE" w:rsidRPr="00277F69" w:rsidRDefault="002303FE">
      <w:pPr>
        <w:ind w:left="0"/>
        <w:rPr>
          <w:rFonts w:cs="Arial"/>
          <w:snapToGrid w:val="0"/>
          <w:color w:val="000000" w:themeColor="text1"/>
        </w:rPr>
      </w:pPr>
    </w:p>
    <w:p w14:paraId="0EA2BE21" w14:textId="77777777" w:rsidR="002303FE" w:rsidRPr="00277F69" w:rsidRDefault="002303FE" w:rsidP="006A298E">
      <w:pPr>
        <w:numPr>
          <w:ilvl w:val="1"/>
          <w:numId w:val="115"/>
        </w:numPr>
        <w:tabs>
          <w:tab w:val="num" w:pos="993"/>
        </w:tabs>
        <w:ind w:left="993" w:hanging="993"/>
        <w:rPr>
          <w:rFonts w:cs="Arial"/>
          <w:snapToGrid w:val="0"/>
          <w:color w:val="000000" w:themeColor="text1"/>
        </w:rPr>
      </w:pPr>
      <w:proofErr w:type="spellStart"/>
      <w:r w:rsidRPr="00277F69">
        <w:rPr>
          <w:rFonts w:cs="Arial"/>
          <w:color w:val="000000" w:themeColor="text1"/>
        </w:rPr>
        <w:t>Toeganghebbende</w:t>
      </w:r>
      <w:proofErr w:type="spellEnd"/>
      <w:r w:rsidRPr="00277F69">
        <w:rPr>
          <w:rFonts w:cs="Arial"/>
          <w:color w:val="000000" w:themeColor="text1"/>
        </w:rPr>
        <w:t xml:space="preserve"> personen moeten acht slaan op aangebrachte waarschuwingsborden (Bijvoorbeeld: ‘Niet schakelen’ of ‘Geaard’).</w:t>
      </w:r>
    </w:p>
    <w:p w14:paraId="1464A446" w14:textId="77777777" w:rsidR="002303FE" w:rsidRPr="00277F69" w:rsidRDefault="002303FE">
      <w:pPr>
        <w:ind w:left="0"/>
        <w:rPr>
          <w:rFonts w:cs="Arial"/>
          <w:snapToGrid w:val="0"/>
          <w:color w:val="000000" w:themeColor="text1"/>
        </w:rPr>
      </w:pPr>
    </w:p>
    <w:p w14:paraId="73FED251" w14:textId="77777777" w:rsidR="002303FE" w:rsidRPr="00277F69" w:rsidRDefault="002303FE" w:rsidP="006A298E">
      <w:pPr>
        <w:numPr>
          <w:ilvl w:val="1"/>
          <w:numId w:val="115"/>
        </w:numPr>
        <w:tabs>
          <w:tab w:val="num" w:pos="993"/>
        </w:tabs>
        <w:ind w:left="993" w:hanging="993"/>
        <w:rPr>
          <w:rFonts w:cs="Arial"/>
          <w:snapToGrid w:val="0"/>
          <w:color w:val="000000" w:themeColor="text1"/>
        </w:rPr>
      </w:pPr>
      <w:proofErr w:type="spellStart"/>
      <w:r w:rsidRPr="00277F69">
        <w:rPr>
          <w:rFonts w:cs="Arial"/>
          <w:color w:val="000000" w:themeColor="text1"/>
        </w:rPr>
        <w:t>Toeganghebbende</w:t>
      </w:r>
      <w:proofErr w:type="spellEnd"/>
      <w:r w:rsidRPr="00277F69">
        <w:rPr>
          <w:rFonts w:cs="Arial"/>
          <w:color w:val="000000" w:themeColor="text1"/>
        </w:rPr>
        <w:t xml:space="preserve"> personen mogen, zonder toestemming, geen schakelapparatuur bedi</w:t>
      </w:r>
      <w:r w:rsidRPr="00277F69">
        <w:rPr>
          <w:rFonts w:cs="Arial"/>
          <w:color w:val="000000" w:themeColor="text1"/>
        </w:rPr>
        <w:t>e</w:t>
      </w:r>
      <w:r w:rsidRPr="00277F69">
        <w:rPr>
          <w:rFonts w:cs="Arial"/>
          <w:color w:val="000000" w:themeColor="text1"/>
        </w:rPr>
        <w:t>nen, aardverbindingen aanbrengen of verwijderen of aansluitingen van batterijen losn</w:t>
      </w:r>
      <w:r w:rsidRPr="00277F69">
        <w:rPr>
          <w:rFonts w:cs="Arial"/>
          <w:color w:val="000000" w:themeColor="text1"/>
        </w:rPr>
        <w:t>e</w:t>
      </w:r>
      <w:r w:rsidRPr="00277F69">
        <w:rPr>
          <w:rFonts w:cs="Arial"/>
          <w:color w:val="000000" w:themeColor="text1"/>
        </w:rPr>
        <w:t xml:space="preserve">men. </w:t>
      </w:r>
    </w:p>
    <w:p w14:paraId="11D752CF" w14:textId="77777777" w:rsidR="002303FE" w:rsidRPr="00277F69" w:rsidRDefault="002303FE">
      <w:pPr>
        <w:ind w:left="0"/>
        <w:rPr>
          <w:rFonts w:cs="Arial"/>
          <w:snapToGrid w:val="0"/>
          <w:color w:val="000000" w:themeColor="text1"/>
        </w:rPr>
      </w:pPr>
    </w:p>
    <w:p w14:paraId="0C90798A"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Hoogspanningsruimten mogen niet voor andere doeleinden worden gebruikt dan waarvoor zij zijn bestemd. Er mogen geen voorwerpen aanwezig zijn die niet dienen voor bedi</w:t>
      </w:r>
      <w:r w:rsidRPr="00277F69">
        <w:rPr>
          <w:rFonts w:cs="Arial"/>
          <w:snapToGrid w:val="0"/>
          <w:color w:val="000000" w:themeColor="text1"/>
        </w:rPr>
        <w:t>e</w:t>
      </w:r>
      <w:r w:rsidRPr="00277F69">
        <w:rPr>
          <w:rFonts w:cs="Arial"/>
          <w:snapToGrid w:val="0"/>
          <w:color w:val="000000" w:themeColor="text1"/>
        </w:rPr>
        <w:t>ningswerkzaamheden en voor elektrotechnische werkzaamheden aan de installaties die daar aanwezig zijn.</w:t>
      </w:r>
    </w:p>
    <w:p w14:paraId="1D93484D" w14:textId="77777777" w:rsidR="002303FE" w:rsidRPr="00277F69" w:rsidRDefault="002303FE">
      <w:pPr>
        <w:ind w:left="0"/>
        <w:rPr>
          <w:rFonts w:cs="Arial"/>
          <w:snapToGrid w:val="0"/>
          <w:color w:val="000000" w:themeColor="text1"/>
        </w:rPr>
      </w:pPr>
    </w:p>
    <w:p w14:paraId="3649690C" w14:textId="77777777" w:rsidR="002303FE" w:rsidRPr="00277F69" w:rsidRDefault="002303FE" w:rsidP="006A298E">
      <w:pPr>
        <w:numPr>
          <w:ilvl w:val="1"/>
          <w:numId w:val="115"/>
        </w:numPr>
        <w:tabs>
          <w:tab w:val="num" w:pos="993"/>
        </w:tabs>
        <w:ind w:left="993" w:hanging="993"/>
        <w:rPr>
          <w:rFonts w:cs="Arial"/>
          <w:color w:val="000000" w:themeColor="text1"/>
        </w:rPr>
      </w:pPr>
      <w:r w:rsidRPr="00277F69">
        <w:rPr>
          <w:rFonts w:cs="Arial"/>
          <w:color w:val="000000" w:themeColor="text1"/>
        </w:rPr>
        <w:t xml:space="preserve">Personen die zich niet houden aan de gedragsregels zijn in overtreding en verliezen hun </w:t>
      </w:r>
      <w:proofErr w:type="spellStart"/>
      <w:r w:rsidRPr="00277F69">
        <w:rPr>
          <w:rFonts w:cs="Arial"/>
          <w:color w:val="000000" w:themeColor="text1"/>
        </w:rPr>
        <w:t>toeganghebbende</w:t>
      </w:r>
      <w:proofErr w:type="spellEnd"/>
      <w:r w:rsidRPr="00277F69">
        <w:rPr>
          <w:rFonts w:cs="Arial"/>
          <w:color w:val="000000" w:themeColor="text1"/>
        </w:rPr>
        <w:t xml:space="preserve"> status.</w:t>
      </w:r>
    </w:p>
    <w:p w14:paraId="394FB83E" w14:textId="77777777" w:rsidR="002303FE" w:rsidRPr="00277F69" w:rsidRDefault="002303FE">
      <w:pPr>
        <w:rPr>
          <w:rFonts w:cs="Arial"/>
          <w:snapToGrid w:val="0"/>
          <w:color w:val="000000" w:themeColor="text1"/>
        </w:rPr>
      </w:pPr>
    </w:p>
    <w:p w14:paraId="425BF5EB" w14:textId="77777777" w:rsidR="002303FE" w:rsidRPr="00277F69" w:rsidRDefault="002303FE">
      <w:pPr>
        <w:rPr>
          <w:rFonts w:cs="Arial"/>
          <w:snapToGrid w:val="0"/>
          <w:color w:val="000000" w:themeColor="text1"/>
        </w:rPr>
      </w:pPr>
    </w:p>
    <w:p w14:paraId="5CF61894" w14:textId="77777777" w:rsidR="002303FE" w:rsidRPr="00277F69" w:rsidRDefault="002303FE">
      <w:pPr>
        <w:rPr>
          <w:rFonts w:cs="Arial"/>
          <w:b/>
          <w:bCs/>
          <w:snapToGrid w:val="0"/>
          <w:color w:val="000000" w:themeColor="text1"/>
        </w:rPr>
      </w:pPr>
      <w:r w:rsidRPr="00277F69">
        <w:rPr>
          <w:rFonts w:cs="Arial"/>
          <w:b/>
          <w:bCs/>
          <w:snapToGrid w:val="0"/>
          <w:color w:val="000000" w:themeColor="text1"/>
        </w:rPr>
        <w:t>Hoogspanningssleutels</w:t>
      </w:r>
      <w:r w:rsidRPr="00277F69">
        <w:rPr>
          <w:rStyle w:val="Voetnootmarkering"/>
          <w:rFonts w:cs="Arial"/>
          <w:b/>
          <w:bCs/>
          <w:snapToGrid w:val="0"/>
          <w:color w:val="000000" w:themeColor="text1"/>
        </w:rPr>
        <w:footnoteReference w:id="6"/>
      </w:r>
    </w:p>
    <w:p w14:paraId="6819C84B"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Hoogspanningssleutels voor het openen van deuren die toegang geven tot hoogspanning</w:t>
      </w:r>
      <w:r w:rsidRPr="00277F69">
        <w:rPr>
          <w:rFonts w:cs="Arial"/>
          <w:snapToGrid w:val="0"/>
          <w:color w:val="000000" w:themeColor="text1"/>
        </w:rPr>
        <w:t>s</w:t>
      </w:r>
      <w:r w:rsidRPr="00277F69">
        <w:rPr>
          <w:rFonts w:cs="Arial"/>
          <w:snapToGrid w:val="0"/>
          <w:color w:val="000000" w:themeColor="text1"/>
        </w:rPr>
        <w:t xml:space="preserve">ruimten, worden verstrekt door de </w:t>
      </w:r>
      <w:r w:rsidRPr="00277F69">
        <w:rPr>
          <w:rFonts w:cs="Arial"/>
          <w:i/>
          <w:snapToGrid w:val="0"/>
          <w:color w:val="000000" w:themeColor="text1"/>
        </w:rPr>
        <w:t xml:space="preserve">installatieverantwoordelijke </w:t>
      </w:r>
      <w:r w:rsidRPr="00277F69">
        <w:rPr>
          <w:rFonts w:cs="Arial"/>
          <w:snapToGrid w:val="0"/>
          <w:color w:val="000000" w:themeColor="text1"/>
        </w:rPr>
        <w:t>die met het toegangsbeheer is belast. Hierbij wordt altijd de naam geregistreerd van degene die de hoogspanningssle</w:t>
      </w:r>
      <w:r w:rsidRPr="00277F69">
        <w:rPr>
          <w:rFonts w:cs="Arial"/>
          <w:snapToGrid w:val="0"/>
          <w:color w:val="000000" w:themeColor="text1"/>
        </w:rPr>
        <w:t>u</w:t>
      </w:r>
      <w:r w:rsidRPr="00277F69">
        <w:rPr>
          <w:rFonts w:cs="Arial"/>
          <w:snapToGrid w:val="0"/>
          <w:color w:val="000000" w:themeColor="text1"/>
        </w:rPr>
        <w:t>tel krijgt uitgereikt.</w:t>
      </w:r>
    </w:p>
    <w:p w14:paraId="4025DFFB" w14:textId="77777777" w:rsidR="002303FE" w:rsidRPr="00277F69" w:rsidRDefault="002303FE">
      <w:pPr>
        <w:rPr>
          <w:rFonts w:cs="Arial"/>
          <w:snapToGrid w:val="0"/>
          <w:color w:val="000000" w:themeColor="text1"/>
        </w:rPr>
      </w:pPr>
    </w:p>
    <w:p w14:paraId="080E67E5"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 xml:space="preserve">De hoogspanningssleutels mogen alleen in het bezit zijn van de personen zoals genoemd in paragraaf </w:t>
      </w:r>
      <w:r w:rsidR="0032091F">
        <w:rPr>
          <w:rFonts w:cs="Arial"/>
          <w:snapToGrid w:val="0"/>
          <w:color w:val="000000" w:themeColor="text1"/>
        </w:rPr>
        <w:fldChar w:fldCharType="begin"/>
      </w:r>
      <w:r w:rsidR="0032091F">
        <w:rPr>
          <w:rFonts w:cs="Arial"/>
          <w:snapToGrid w:val="0"/>
          <w:color w:val="000000" w:themeColor="text1"/>
        </w:rPr>
        <w:instrText xml:space="preserve"> REF _Ref332718128 \r \h </w:instrText>
      </w:r>
      <w:r w:rsidR="0032091F">
        <w:rPr>
          <w:rFonts w:cs="Arial"/>
          <w:snapToGrid w:val="0"/>
          <w:color w:val="000000" w:themeColor="text1"/>
        </w:rPr>
      </w:r>
      <w:r w:rsidR="0032091F">
        <w:rPr>
          <w:rFonts w:cs="Arial"/>
          <w:snapToGrid w:val="0"/>
          <w:color w:val="000000" w:themeColor="text1"/>
        </w:rPr>
        <w:fldChar w:fldCharType="separate"/>
      </w:r>
      <w:r w:rsidR="007B0194">
        <w:rPr>
          <w:rFonts w:cs="Arial"/>
          <w:snapToGrid w:val="0"/>
          <w:color w:val="000000" w:themeColor="text1"/>
        </w:rPr>
        <w:t>2.1</w:t>
      </w:r>
      <w:r w:rsidR="0032091F">
        <w:rPr>
          <w:rFonts w:cs="Arial"/>
          <w:snapToGrid w:val="0"/>
          <w:color w:val="000000" w:themeColor="text1"/>
        </w:rPr>
        <w:fldChar w:fldCharType="end"/>
      </w:r>
      <w:r w:rsidR="0032091F">
        <w:rPr>
          <w:rFonts w:cs="Arial"/>
          <w:snapToGrid w:val="0"/>
          <w:color w:val="000000" w:themeColor="text1"/>
        </w:rPr>
        <w:t xml:space="preserve"> en </w:t>
      </w:r>
      <w:r w:rsidR="0032091F">
        <w:rPr>
          <w:rFonts w:cs="Arial"/>
          <w:snapToGrid w:val="0"/>
          <w:color w:val="000000" w:themeColor="text1"/>
        </w:rPr>
        <w:fldChar w:fldCharType="begin"/>
      </w:r>
      <w:r w:rsidR="0032091F">
        <w:rPr>
          <w:rFonts w:cs="Arial"/>
          <w:snapToGrid w:val="0"/>
          <w:color w:val="000000" w:themeColor="text1"/>
        </w:rPr>
        <w:instrText xml:space="preserve"> REF _Ref332718131 \r \h </w:instrText>
      </w:r>
      <w:r w:rsidR="0032091F">
        <w:rPr>
          <w:rFonts w:cs="Arial"/>
          <w:snapToGrid w:val="0"/>
          <w:color w:val="000000" w:themeColor="text1"/>
        </w:rPr>
      </w:r>
      <w:r w:rsidR="0032091F">
        <w:rPr>
          <w:rFonts w:cs="Arial"/>
          <w:snapToGrid w:val="0"/>
          <w:color w:val="000000" w:themeColor="text1"/>
        </w:rPr>
        <w:fldChar w:fldCharType="separate"/>
      </w:r>
      <w:r w:rsidR="007B0194">
        <w:rPr>
          <w:rFonts w:cs="Arial"/>
          <w:snapToGrid w:val="0"/>
          <w:color w:val="000000" w:themeColor="text1"/>
        </w:rPr>
        <w:t>2.2</w:t>
      </w:r>
      <w:r w:rsidR="0032091F">
        <w:rPr>
          <w:rFonts w:cs="Arial"/>
          <w:snapToGrid w:val="0"/>
          <w:color w:val="000000" w:themeColor="text1"/>
        </w:rPr>
        <w:fldChar w:fldCharType="end"/>
      </w:r>
      <w:r w:rsidRPr="00277F69">
        <w:rPr>
          <w:rFonts w:cs="Arial"/>
          <w:snapToGrid w:val="0"/>
          <w:color w:val="000000" w:themeColor="text1"/>
        </w:rPr>
        <w:t xml:space="preserve"> met uitzondering van een leek.</w:t>
      </w:r>
    </w:p>
    <w:p w14:paraId="2BB46926" w14:textId="77777777" w:rsidR="002303FE" w:rsidRPr="00277F69" w:rsidRDefault="002303FE">
      <w:pPr>
        <w:rPr>
          <w:rFonts w:cs="Arial"/>
          <w:color w:val="000000" w:themeColor="text1"/>
        </w:rPr>
      </w:pPr>
    </w:p>
    <w:p w14:paraId="4332B00B"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Personen, die een hoogspanningssleutel hebben ontvangen, moeten:</w:t>
      </w:r>
    </w:p>
    <w:p w14:paraId="0A987CA7" w14:textId="77777777" w:rsidR="002303FE" w:rsidRPr="00277F69" w:rsidRDefault="002303FE" w:rsidP="002303FE">
      <w:pPr>
        <w:numPr>
          <w:ilvl w:val="0"/>
          <w:numId w:val="86"/>
        </w:numPr>
        <w:tabs>
          <w:tab w:val="clear" w:pos="360"/>
          <w:tab w:val="num" w:pos="1352"/>
        </w:tabs>
        <w:ind w:left="1352"/>
        <w:rPr>
          <w:rFonts w:cs="Arial"/>
          <w:snapToGrid w:val="0"/>
          <w:color w:val="000000" w:themeColor="text1"/>
        </w:rPr>
      </w:pPr>
      <w:r w:rsidRPr="00277F69">
        <w:rPr>
          <w:rFonts w:cs="Arial"/>
          <w:snapToGrid w:val="0"/>
          <w:color w:val="000000" w:themeColor="text1"/>
        </w:rPr>
        <w:t>voorkomen dat de hoogspanningssleutel in andere handen raakt;</w:t>
      </w:r>
    </w:p>
    <w:p w14:paraId="16F2C04D" w14:textId="77777777" w:rsidR="002303FE" w:rsidRPr="00277F69" w:rsidRDefault="002303FE" w:rsidP="002303FE">
      <w:pPr>
        <w:numPr>
          <w:ilvl w:val="0"/>
          <w:numId w:val="86"/>
        </w:numPr>
        <w:tabs>
          <w:tab w:val="clear" w:pos="360"/>
          <w:tab w:val="num" w:pos="1352"/>
        </w:tabs>
        <w:ind w:left="1352"/>
        <w:rPr>
          <w:rFonts w:cs="Arial"/>
          <w:snapToGrid w:val="0"/>
          <w:color w:val="000000" w:themeColor="text1"/>
        </w:rPr>
      </w:pPr>
      <w:r w:rsidRPr="00277F69">
        <w:rPr>
          <w:rFonts w:cs="Arial"/>
          <w:snapToGrid w:val="0"/>
          <w:color w:val="000000" w:themeColor="text1"/>
        </w:rPr>
        <w:t>voorkomen dat de hoogspanningssleutel wordt nagemaakt;</w:t>
      </w:r>
    </w:p>
    <w:p w14:paraId="79C81533" w14:textId="77777777" w:rsidR="002303FE" w:rsidRPr="00277F69" w:rsidRDefault="002303FE" w:rsidP="002303FE">
      <w:pPr>
        <w:numPr>
          <w:ilvl w:val="0"/>
          <w:numId w:val="86"/>
        </w:numPr>
        <w:tabs>
          <w:tab w:val="clear" w:pos="360"/>
          <w:tab w:val="num" w:pos="1352"/>
        </w:tabs>
        <w:ind w:left="1352"/>
        <w:rPr>
          <w:rFonts w:cs="Arial"/>
          <w:snapToGrid w:val="0"/>
          <w:color w:val="000000" w:themeColor="text1"/>
        </w:rPr>
      </w:pPr>
      <w:r w:rsidRPr="00277F69">
        <w:rPr>
          <w:rFonts w:cs="Arial"/>
          <w:snapToGrid w:val="0"/>
          <w:color w:val="000000" w:themeColor="text1"/>
        </w:rPr>
        <w:t>voorkomen dat aan de hoogspanningssleutel wijzigingen worden aangebracht;</w:t>
      </w:r>
    </w:p>
    <w:p w14:paraId="0BE22D75" w14:textId="77777777" w:rsidR="002303FE" w:rsidRPr="00277F69" w:rsidRDefault="002303FE" w:rsidP="002303FE">
      <w:pPr>
        <w:numPr>
          <w:ilvl w:val="0"/>
          <w:numId w:val="86"/>
        </w:numPr>
        <w:tabs>
          <w:tab w:val="clear" w:pos="360"/>
          <w:tab w:val="num" w:pos="1352"/>
        </w:tabs>
        <w:ind w:left="1352"/>
        <w:rPr>
          <w:rFonts w:cs="Arial"/>
          <w:snapToGrid w:val="0"/>
          <w:color w:val="000000" w:themeColor="text1"/>
        </w:rPr>
      </w:pPr>
      <w:r w:rsidRPr="00277F69">
        <w:rPr>
          <w:rFonts w:cs="Arial"/>
          <w:snapToGrid w:val="0"/>
          <w:color w:val="000000" w:themeColor="text1"/>
        </w:rPr>
        <w:t>van verlies of het in ongerede geraken van de hoogspanningssleutel direct kennis g</w:t>
      </w:r>
      <w:r w:rsidRPr="00277F69">
        <w:rPr>
          <w:rFonts w:cs="Arial"/>
          <w:snapToGrid w:val="0"/>
          <w:color w:val="000000" w:themeColor="text1"/>
        </w:rPr>
        <w:t>e</w:t>
      </w:r>
      <w:r w:rsidRPr="00277F69">
        <w:rPr>
          <w:rFonts w:cs="Arial"/>
          <w:snapToGrid w:val="0"/>
          <w:color w:val="000000" w:themeColor="text1"/>
        </w:rPr>
        <w:t xml:space="preserve">ven aan de </w:t>
      </w:r>
      <w:r w:rsidRPr="00277F69">
        <w:rPr>
          <w:rFonts w:cs="Arial"/>
          <w:i/>
          <w:snapToGrid w:val="0"/>
          <w:color w:val="000000" w:themeColor="text1"/>
        </w:rPr>
        <w:t xml:space="preserve">installatieverantwoordelijke </w:t>
      </w:r>
      <w:r w:rsidRPr="00277F69">
        <w:rPr>
          <w:rFonts w:cs="Arial"/>
          <w:snapToGrid w:val="0"/>
          <w:color w:val="000000" w:themeColor="text1"/>
        </w:rPr>
        <w:t>die met het toegangsbeheer is belast.</w:t>
      </w:r>
    </w:p>
    <w:p w14:paraId="7EF69294" w14:textId="77777777" w:rsidR="002303FE" w:rsidRPr="00277F69" w:rsidRDefault="002303FE">
      <w:pPr>
        <w:rPr>
          <w:rFonts w:cs="Arial"/>
          <w:snapToGrid w:val="0"/>
          <w:color w:val="000000" w:themeColor="text1"/>
        </w:rPr>
      </w:pPr>
    </w:p>
    <w:p w14:paraId="546236FE"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Als voor de genoemde personen het bezit van een hoogspanningssleutel niet meer is ve</w:t>
      </w:r>
      <w:r w:rsidRPr="00277F69">
        <w:rPr>
          <w:rFonts w:cs="Arial"/>
          <w:snapToGrid w:val="0"/>
          <w:color w:val="000000" w:themeColor="text1"/>
        </w:rPr>
        <w:t>r</w:t>
      </w:r>
      <w:r w:rsidRPr="00277F69">
        <w:rPr>
          <w:rFonts w:cs="Arial"/>
          <w:snapToGrid w:val="0"/>
          <w:color w:val="000000" w:themeColor="text1"/>
        </w:rPr>
        <w:t>eist, bijvoorbeeld door verandering van functie, dan is de werkgever ervoor verantwoord</w:t>
      </w:r>
      <w:r w:rsidRPr="00277F69">
        <w:rPr>
          <w:rFonts w:cs="Arial"/>
          <w:snapToGrid w:val="0"/>
          <w:color w:val="000000" w:themeColor="text1"/>
        </w:rPr>
        <w:t>e</w:t>
      </w:r>
      <w:r w:rsidRPr="00277F69">
        <w:rPr>
          <w:rFonts w:cs="Arial"/>
          <w:snapToGrid w:val="0"/>
          <w:color w:val="000000" w:themeColor="text1"/>
        </w:rPr>
        <w:t>lijk dat deze hoogspanningssleutel binnen een week wordt ingeleverd bij de bij desbetre</w:t>
      </w:r>
      <w:r w:rsidRPr="00277F69">
        <w:rPr>
          <w:rFonts w:cs="Arial"/>
          <w:snapToGrid w:val="0"/>
          <w:color w:val="000000" w:themeColor="text1"/>
        </w:rPr>
        <w:t>f</w:t>
      </w:r>
      <w:r w:rsidRPr="00277F69">
        <w:rPr>
          <w:rFonts w:cs="Arial"/>
          <w:snapToGrid w:val="0"/>
          <w:color w:val="000000" w:themeColor="text1"/>
        </w:rPr>
        <w:t xml:space="preserve">fende </w:t>
      </w:r>
      <w:r w:rsidRPr="00277F69">
        <w:rPr>
          <w:rFonts w:cs="Arial"/>
          <w:i/>
          <w:snapToGrid w:val="0"/>
          <w:color w:val="000000" w:themeColor="text1"/>
        </w:rPr>
        <w:t xml:space="preserve">installatieverantwoordelijke </w:t>
      </w:r>
      <w:r w:rsidRPr="00277F69">
        <w:rPr>
          <w:rFonts w:cs="Arial"/>
          <w:snapToGrid w:val="0"/>
          <w:color w:val="000000" w:themeColor="text1"/>
        </w:rPr>
        <w:t>die met het toegangsbeheer is belast.</w:t>
      </w:r>
    </w:p>
    <w:p w14:paraId="56E49898" w14:textId="77777777" w:rsidR="002303FE" w:rsidRPr="00277F69" w:rsidRDefault="002303FE">
      <w:pPr>
        <w:rPr>
          <w:rFonts w:cs="Arial"/>
          <w:color w:val="000000" w:themeColor="text1"/>
        </w:rPr>
      </w:pPr>
    </w:p>
    <w:p w14:paraId="1ABEF5C2"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 xml:space="preserve">Als wordt opgemerkt dat een persoon in het bezit is van een hoogspanningssleutel buiten de gerechtigde personen, dient dit zo spoedig mogelijk te worden gemeld bij de </w:t>
      </w:r>
      <w:r w:rsidRPr="00277F69">
        <w:rPr>
          <w:rFonts w:cs="Arial"/>
          <w:i/>
          <w:snapToGrid w:val="0"/>
          <w:color w:val="000000" w:themeColor="text1"/>
        </w:rPr>
        <w:t>installati</w:t>
      </w:r>
      <w:r w:rsidRPr="00277F69">
        <w:rPr>
          <w:rFonts w:cs="Arial"/>
          <w:i/>
          <w:snapToGrid w:val="0"/>
          <w:color w:val="000000" w:themeColor="text1"/>
        </w:rPr>
        <w:t>e</w:t>
      </w:r>
      <w:r w:rsidRPr="00277F69">
        <w:rPr>
          <w:rFonts w:cs="Arial"/>
          <w:i/>
          <w:snapToGrid w:val="0"/>
          <w:color w:val="000000" w:themeColor="text1"/>
        </w:rPr>
        <w:t xml:space="preserve">verantwoordelijke </w:t>
      </w:r>
      <w:r w:rsidRPr="00277F69">
        <w:rPr>
          <w:rFonts w:cs="Arial"/>
          <w:snapToGrid w:val="0"/>
          <w:color w:val="000000" w:themeColor="text1"/>
        </w:rPr>
        <w:t>die met het toegangsbeheer is belast.</w:t>
      </w:r>
    </w:p>
    <w:p w14:paraId="2AE6D497" w14:textId="77777777" w:rsidR="002303FE" w:rsidRPr="00277F69" w:rsidRDefault="002303FE">
      <w:pPr>
        <w:rPr>
          <w:rFonts w:cs="Arial"/>
          <w:color w:val="000000" w:themeColor="text1"/>
        </w:rPr>
      </w:pPr>
    </w:p>
    <w:p w14:paraId="747678C6" w14:textId="77777777" w:rsidR="002303FE" w:rsidRPr="00277F69" w:rsidRDefault="002303FE" w:rsidP="006A298E">
      <w:pPr>
        <w:numPr>
          <w:ilvl w:val="1"/>
          <w:numId w:val="115"/>
        </w:numPr>
        <w:tabs>
          <w:tab w:val="num" w:pos="993"/>
        </w:tabs>
        <w:ind w:left="993" w:hanging="993"/>
        <w:rPr>
          <w:rFonts w:cs="Arial"/>
          <w:snapToGrid w:val="0"/>
          <w:color w:val="000000" w:themeColor="text1"/>
        </w:rPr>
      </w:pPr>
      <w:r w:rsidRPr="00277F69">
        <w:rPr>
          <w:rFonts w:cs="Arial"/>
          <w:snapToGrid w:val="0"/>
          <w:color w:val="000000" w:themeColor="text1"/>
        </w:rPr>
        <w:t xml:space="preserve">Indien iemand misbruik maakt van de hoogspanningssleutel of niet gerechtigd is om deze sleutel in zijn bezit te hebben, heeft de </w:t>
      </w:r>
      <w:r w:rsidRPr="00277F69">
        <w:rPr>
          <w:rFonts w:cs="Arial"/>
          <w:i/>
          <w:snapToGrid w:val="0"/>
          <w:color w:val="000000" w:themeColor="text1"/>
        </w:rPr>
        <w:t xml:space="preserve">installatieverantwoordelijke </w:t>
      </w:r>
      <w:r w:rsidRPr="00277F69">
        <w:rPr>
          <w:rFonts w:cs="Arial"/>
          <w:snapToGrid w:val="0"/>
          <w:color w:val="000000" w:themeColor="text1"/>
        </w:rPr>
        <w:t>het recht deze sleutel zonder enige uitleg in te nemen.</w:t>
      </w:r>
    </w:p>
    <w:p w14:paraId="00042E8F" w14:textId="77777777" w:rsidR="002303FE" w:rsidRPr="00277F69" w:rsidRDefault="002303FE">
      <w:pPr>
        <w:ind w:left="0"/>
        <w:rPr>
          <w:rFonts w:cs="Arial"/>
          <w:snapToGrid w:val="0"/>
          <w:color w:val="000000" w:themeColor="text1"/>
        </w:rPr>
      </w:pPr>
    </w:p>
    <w:p w14:paraId="3B7AC358" w14:textId="77777777" w:rsidR="002303FE" w:rsidRPr="00277F69" w:rsidRDefault="002303FE">
      <w:pPr>
        <w:rPr>
          <w:rFonts w:cs="Arial"/>
          <w:snapToGrid w:val="0"/>
          <w:color w:val="000000" w:themeColor="text1"/>
        </w:rPr>
      </w:pPr>
    </w:p>
    <w:p w14:paraId="6FA4E4ED" w14:textId="77777777" w:rsidR="002303FE" w:rsidRPr="00277F69" w:rsidRDefault="002303FE">
      <w:pPr>
        <w:pStyle w:val="Default"/>
        <w:rPr>
          <w:color w:val="000000" w:themeColor="text1"/>
          <w:sz w:val="20"/>
          <w:szCs w:val="20"/>
          <w:highlight w:val="yellow"/>
        </w:rPr>
      </w:pPr>
    </w:p>
    <w:p w14:paraId="23EF5D9F" w14:textId="77777777" w:rsidR="002303FE" w:rsidRPr="00277F69" w:rsidRDefault="002303FE">
      <w:pPr>
        <w:ind w:left="4536" w:hanging="4512"/>
        <w:rPr>
          <w:rFonts w:cs="Arial"/>
          <w:color w:val="000000" w:themeColor="text1"/>
        </w:rPr>
      </w:pPr>
    </w:p>
    <w:p w14:paraId="30E76A9D" w14:textId="77777777" w:rsidR="002303FE" w:rsidRPr="00277F69" w:rsidRDefault="002303FE">
      <w:pPr>
        <w:rPr>
          <w:rFonts w:cs="Arial"/>
          <w:snapToGrid w:val="0"/>
          <w:color w:val="000000" w:themeColor="text1"/>
        </w:rPr>
      </w:pPr>
    </w:p>
    <w:p w14:paraId="38F1D84F" w14:textId="77777777" w:rsidR="002303FE" w:rsidRPr="002E0152" w:rsidRDefault="002303FE" w:rsidP="00277F69">
      <w:pPr>
        <w:pStyle w:val="Kop1"/>
        <w:rPr>
          <w:lang w:eastAsia="en-US"/>
        </w:rPr>
      </w:pPr>
      <w:bookmarkStart w:id="72" w:name="_Toc68311160"/>
      <w:bookmarkStart w:id="73" w:name="_Ref332795737"/>
      <w:bookmarkStart w:id="74" w:name="_Toc440621166"/>
      <w:bookmarkStart w:id="75" w:name="_Toc68311156"/>
      <w:r w:rsidRPr="00277F69">
        <w:t>Werkzaamheden</w:t>
      </w:r>
      <w:r w:rsidRPr="002E0152">
        <w:rPr>
          <w:lang w:eastAsia="en-US"/>
        </w:rPr>
        <w:t xml:space="preserve"> aan het RLA-systeem</w:t>
      </w:r>
      <w:bookmarkEnd w:id="72"/>
      <w:bookmarkEnd w:id="73"/>
      <w:bookmarkEnd w:id="74"/>
    </w:p>
    <w:p w14:paraId="31042F48" w14:textId="77777777" w:rsidR="002303FE" w:rsidRPr="00277F69" w:rsidRDefault="002303FE">
      <w:pPr>
        <w:rPr>
          <w:rFonts w:cs="Arial"/>
          <w:snapToGrid w:val="0"/>
          <w:color w:val="000000" w:themeColor="text1"/>
        </w:rPr>
      </w:pPr>
      <w:r w:rsidRPr="00277F69">
        <w:rPr>
          <w:rFonts w:cs="Arial"/>
          <w:snapToGrid w:val="0"/>
          <w:color w:val="000000" w:themeColor="text1"/>
        </w:rPr>
        <w:t>Dit hoofdstuk beschrijft algemene bepalingen voor het werken aan het RLA-systeem (het retourleiding- en aardingsysteem) met betrekking tot veiligheidsaspecten in verband met elektrocutiegevaar.</w:t>
      </w:r>
    </w:p>
    <w:p w14:paraId="0896BC2B" w14:textId="77777777" w:rsidR="002303FE" w:rsidRPr="00277F69" w:rsidRDefault="002303FE">
      <w:pPr>
        <w:rPr>
          <w:rFonts w:cs="Arial"/>
          <w:color w:val="000000" w:themeColor="text1"/>
        </w:rPr>
      </w:pPr>
    </w:p>
    <w:p w14:paraId="19BD7D63"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Door inductie of galvanische koppeling kan er tussen de verschillende geleidende delen (inclusief aarde) een spanningsverschil ontstaan die door de mens kan worden overbrugd. Hierdoor is het mogelijk dat, indien er geen veiligheidsmaatregelen worden genomen, de mens word blootgesteld aan gevaarlijke (stap- en aanraak-)spanningen. </w:t>
      </w:r>
    </w:p>
    <w:p w14:paraId="1580088C" w14:textId="77777777" w:rsidR="002303FE" w:rsidRPr="00277F69" w:rsidRDefault="002303FE">
      <w:pPr>
        <w:rPr>
          <w:rFonts w:cs="Arial"/>
          <w:snapToGrid w:val="0"/>
          <w:color w:val="000000" w:themeColor="text1"/>
        </w:rPr>
      </w:pPr>
    </w:p>
    <w:p w14:paraId="6BD4A492" w14:textId="2F553766" w:rsidR="002303FE" w:rsidRPr="00277F69" w:rsidRDefault="002303FE">
      <w:pPr>
        <w:overflowPunct/>
        <w:textAlignment w:val="auto"/>
        <w:rPr>
          <w:rFonts w:cs="Arial"/>
          <w:color w:val="000000" w:themeColor="text1"/>
        </w:rPr>
      </w:pPr>
      <w:r w:rsidRPr="00277F69">
        <w:rPr>
          <w:rFonts w:cs="Arial"/>
          <w:color w:val="000000" w:themeColor="text1"/>
        </w:rPr>
        <w:t xml:space="preserve">Naast de algemene bepalingen zijn er tevens in bijlage </w:t>
      </w:r>
      <w:r w:rsidR="00460653">
        <w:rPr>
          <w:rFonts w:cs="Arial"/>
          <w:color w:val="000000" w:themeColor="text1"/>
        </w:rPr>
        <w:t>M</w:t>
      </w:r>
      <w:r w:rsidRPr="00277F69">
        <w:rPr>
          <w:rFonts w:cs="Arial"/>
          <w:color w:val="000000" w:themeColor="text1"/>
        </w:rPr>
        <w:t xml:space="preserve"> enkele werkinstructies opgen</w:t>
      </w:r>
      <w:r w:rsidRPr="00277F69">
        <w:rPr>
          <w:rFonts w:cs="Arial"/>
          <w:color w:val="000000" w:themeColor="text1"/>
        </w:rPr>
        <w:t>o</w:t>
      </w:r>
      <w:r w:rsidRPr="00277F69">
        <w:rPr>
          <w:rFonts w:cs="Arial"/>
          <w:color w:val="000000" w:themeColor="text1"/>
        </w:rPr>
        <w:t>men, waarin de daartoe te nemen veiligheidsmaatregelen nader zijn uitgewerkt.</w:t>
      </w:r>
    </w:p>
    <w:p w14:paraId="57BA5A57" w14:textId="77777777" w:rsidR="002303FE" w:rsidRPr="00277F69" w:rsidRDefault="002303FE">
      <w:pPr>
        <w:overflowPunct/>
        <w:textAlignment w:val="auto"/>
        <w:rPr>
          <w:rFonts w:cs="Arial"/>
          <w:color w:val="000000" w:themeColor="text1"/>
        </w:rPr>
      </w:pPr>
    </w:p>
    <w:p w14:paraId="2328ABA0" w14:textId="77777777" w:rsidR="002303FE" w:rsidRPr="00277F69" w:rsidRDefault="002303FE">
      <w:pPr>
        <w:rPr>
          <w:rFonts w:cs="Arial"/>
          <w:snapToGrid w:val="0"/>
          <w:color w:val="000000" w:themeColor="text1"/>
        </w:rPr>
      </w:pPr>
      <w:r w:rsidRPr="00277F69">
        <w:rPr>
          <w:rFonts w:cs="Arial"/>
          <w:snapToGrid w:val="0"/>
          <w:color w:val="000000" w:themeColor="text1"/>
        </w:rPr>
        <w:t>De volgende typen werkzaamheden zijn hierbij te onderscheiden:</w:t>
      </w:r>
    </w:p>
    <w:p w14:paraId="6A4CE1CE" w14:textId="77777777" w:rsidR="002303FE" w:rsidRPr="00277F69" w:rsidRDefault="002303FE" w:rsidP="006A298E">
      <w:pPr>
        <w:numPr>
          <w:ilvl w:val="0"/>
          <w:numId w:val="98"/>
        </w:numPr>
        <w:tabs>
          <w:tab w:val="clear" w:pos="360"/>
          <w:tab w:val="num" w:pos="1352"/>
        </w:tabs>
        <w:ind w:left="1352"/>
        <w:rPr>
          <w:rFonts w:cs="Arial"/>
          <w:snapToGrid w:val="0"/>
          <w:color w:val="000000" w:themeColor="text1"/>
        </w:rPr>
      </w:pPr>
      <w:r w:rsidRPr="00277F69">
        <w:rPr>
          <w:rFonts w:cs="Arial"/>
          <w:snapToGrid w:val="0"/>
          <w:color w:val="000000" w:themeColor="text1"/>
        </w:rPr>
        <w:t>werkzaamheden zoals het vervangen of plaatsen van objecten;</w:t>
      </w:r>
    </w:p>
    <w:p w14:paraId="227F7D05" w14:textId="77777777" w:rsidR="002303FE" w:rsidRPr="00277F69" w:rsidRDefault="002303FE" w:rsidP="006A298E">
      <w:pPr>
        <w:numPr>
          <w:ilvl w:val="0"/>
          <w:numId w:val="99"/>
        </w:numPr>
        <w:tabs>
          <w:tab w:val="clear" w:pos="360"/>
          <w:tab w:val="num" w:pos="1352"/>
        </w:tabs>
        <w:ind w:left="1352"/>
        <w:rPr>
          <w:rFonts w:cs="Arial"/>
          <w:snapToGrid w:val="0"/>
          <w:color w:val="000000" w:themeColor="text1"/>
        </w:rPr>
      </w:pPr>
      <w:r w:rsidRPr="00277F69">
        <w:rPr>
          <w:rFonts w:cs="Arial"/>
          <w:snapToGrid w:val="0"/>
          <w:color w:val="000000" w:themeColor="text1"/>
        </w:rPr>
        <w:t>werkzaamheden waarbij de (permanente) aardverbinding dient te worden vervangen (loskoppelen en / of aansluiten);</w:t>
      </w:r>
    </w:p>
    <w:p w14:paraId="0FEBF2D9" w14:textId="77777777" w:rsidR="002303FE" w:rsidRPr="00277F69" w:rsidRDefault="002303FE" w:rsidP="006A298E">
      <w:pPr>
        <w:numPr>
          <w:ilvl w:val="0"/>
          <w:numId w:val="100"/>
        </w:numPr>
        <w:tabs>
          <w:tab w:val="num" w:pos="1352"/>
        </w:tabs>
        <w:ind w:left="1352"/>
        <w:rPr>
          <w:rFonts w:cs="Arial"/>
          <w:dstrike/>
          <w:snapToGrid w:val="0"/>
          <w:color w:val="000000" w:themeColor="text1"/>
        </w:rPr>
      </w:pPr>
      <w:r w:rsidRPr="00277F69">
        <w:rPr>
          <w:rFonts w:cs="Arial"/>
          <w:snapToGrid w:val="0"/>
          <w:color w:val="000000" w:themeColor="text1"/>
        </w:rPr>
        <w:t>werkzaamheden aan spoorstaven zoals het onderbreken van spoorstaven.</w:t>
      </w:r>
    </w:p>
    <w:p w14:paraId="69D033FD" w14:textId="77777777" w:rsidR="002303FE" w:rsidRPr="00277F69" w:rsidRDefault="002303FE">
      <w:pPr>
        <w:rPr>
          <w:rFonts w:cs="Arial"/>
          <w:snapToGrid w:val="0"/>
          <w:color w:val="000000" w:themeColor="text1"/>
        </w:rPr>
      </w:pPr>
    </w:p>
    <w:p w14:paraId="736763D9" w14:textId="77777777" w:rsidR="002303FE" w:rsidRPr="00277F69" w:rsidRDefault="002303FE">
      <w:pPr>
        <w:ind w:left="709" w:firstLine="283"/>
        <w:rPr>
          <w:rFonts w:cs="Arial"/>
          <w:b/>
          <w:snapToGrid w:val="0"/>
          <w:color w:val="000000" w:themeColor="text1"/>
        </w:rPr>
      </w:pPr>
      <w:r w:rsidRPr="00277F69">
        <w:rPr>
          <w:rFonts w:cs="Arial"/>
          <w:b/>
          <w:snapToGrid w:val="0"/>
          <w:color w:val="000000" w:themeColor="text1"/>
        </w:rPr>
        <w:t>Algemene bepalingen</w:t>
      </w:r>
    </w:p>
    <w:p w14:paraId="606E6E19" w14:textId="77777777" w:rsidR="002303FE" w:rsidRPr="00277F69" w:rsidRDefault="002303FE">
      <w:pPr>
        <w:ind w:left="709" w:firstLine="283"/>
        <w:rPr>
          <w:rFonts w:cs="Arial"/>
          <w:snapToGrid w:val="0"/>
          <w:color w:val="000000" w:themeColor="text1"/>
        </w:rPr>
      </w:pPr>
    </w:p>
    <w:p w14:paraId="07828F13" w14:textId="77777777" w:rsidR="002303FE" w:rsidRPr="00277F69" w:rsidRDefault="002303FE" w:rsidP="00277F69">
      <w:pPr>
        <w:numPr>
          <w:ilvl w:val="1"/>
          <w:numId w:val="116"/>
        </w:numPr>
        <w:tabs>
          <w:tab w:val="clear" w:pos="792"/>
          <w:tab w:val="num" w:pos="993"/>
        </w:tabs>
        <w:ind w:left="993" w:hanging="993"/>
        <w:rPr>
          <w:rFonts w:cs="Arial"/>
          <w:snapToGrid w:val="0"/>
          <w:color w:val="000000" w:themeColor="text1"/>
        </w:rPr>
      </w:pPr>
      <w:r w:rsidRPr="00277F69">
        <w:rPr>
          <w:rFonts w:cs="Arial"/>
          <w:snapToGrid w:val="0"/>
          <w:color w:val="000000" w:themeColor="text1"/>
        </w:rPr>
        <w:t xml:space="preserve">Werkzaamheden, waar een object wordt losgemaakt van een spoorstaaf of van het meet- en inspectieputje, mogen slechts worden uitgevoerd nadat het te verwijderen object verder volledig is losgekoppeld (zie voor een nadere beschrijving de bijbehorende werkinstructie uit bijlage </w:t>
      </w:r>
      <w:r w:rsidR="00AF39CA" w:rsidRPr="00277F69">
        <w:rPr>
          <w:rFonts w:cs="Arial"/>
          <w:snapToGrid w:val="0"/>
          <w:color w:val="000000" w:themeColor="text1"/>
        </w:rPr>
        <w:t>M</w:t>
      </w:r>
      <w:r w:rsidRPr="00277F69">
        <w:rPr>
          <w:rFonts w:cs="Arial"/>
          <w:snapToGrid w:val="0"/>
          <w:color w:val="000000" w:themeColor="text1"/>
        </w:rPr>
        <w:t>.)</w:t>
      </w:r>
    </w:p>
    <w:p w14:paraId="36B78526" w14:textId="77777777" w:rsidR="002303FE" w:rsidRPr="00277F69" w:rsidRDefault="002303FE">
      <w:pPr>
        <w:ind w:left="0"/>
        <w:rPr>
          <w:rFonts w:cs="Arial"/>
          <w:snapToGrid w:val="0"/>
          <w:color w:val="000000" w:themeColor="text1"/>
        </w:rPr>
      </w:pPr>
    </w:p>
    <w:p w14:paraId="397BD3F4" w14:textId="77777777" w:rsidR="002303FE" w:rsidRPr="00A94985" w:rsidRDefault="002303FE" w:rsidP="006A298E">
      <w:pPr>
        <w:numPr>
          <w:ilvl w:val="1"/>
          <w:numId w:val="116"/>
        </w:numPr>
        <w:tabs>
          <w:tab w:val="clear" w:pos="792"/>
          <w:tab w:val="num" w:pos="993"/>
        </w:tabs>
        <w:ind w:left="993" w:hanging="993"/>
        <w:rPr>
          <w:rFonts w:cs="Arial"/>
          <w:color w:val="000000" w:themeColor="text1"/>
          <w:lang w:eastAsia="en-US"/>
        </w:rPr>
      </w:pPr>
      <w:r w:rsidRPr="00277F69">
        <w:rPr>
          <w:rFonts w:cs="Arial"/>
          <w:snapToGrid w:val="0"/>
          <w:color w:val="000000" w:themeColor="text1"/>
        </w:rPr>
        <w:t xml:space="preserve">Werkzaamheden aan spoorstaven, waarbij de spoorstaven worden onderbroken, mogen alleen gebeuren indien de onderbreking is overbrugd met een </w:t>
      </w:r>
      <w:proofErr w:type="spellStart"/>
      <w:r w:rsidRPr="00277F69">
        <w:rPr>
          <w:rFonts w:cs="Arial"/>
          <w:snapToGrid w:val="0"/>
          <w:color w:val="000000" w:themeColor="text1"/>
        </w:rPr>
        <w:t>kortsluitvaste</w:t>
      </w:r>
      <w:proofErr w:type="spellEnd"/>
      <w:r w:rsidRPr="00277F69">
        <w:rPr>
          <w:rFonts w:cs="Arial"/>
          <w:snapToGrid w:val="0"/>
          <w:color w:val="000000" w:themeColor="text1"/>
        </w:rPr>
        <w:t xml:space="preserve"> verbinding (zie voor een nadere beschrijving de bijbehorende werkinstructie uit bijlage </w:t>
      </w:r>
      <w:r w:rsidR="00AF39CA" w:rsidRPr="00277F69">
        <w:rPr>
          <w:rFonts w:cs="Arial"/>
          <w:snapToGrid w:val="0"/>
          <w:color w:val="000000" w:themeColor="text1"/>
        </w:rPr>
        <w:t>M</w:t>
      </w:r>
      <w:r w:rsidRPr="00277F69">
        <w:rPr>
          <w:rFonts w:cs="Arial"/>
          <w:snapToGrid w:val="0"/>
          <w:color w:val="000000" w:themeColor="text1"/>
        </w:rPr>
        <w:t>.)</w:t>
      </w:r>
    </w:p>
    <w:p w14:paraId="1DACDFFF" w14:textId="77777777" w:rsidR="00D674DE" w:rsidRDefault="00D674DE" w:rsidP="00A94985">
      <w:pPr>
        <w:pStyle w:val="Lijstalinea"/>
        <w:rPr>
          <w:rFonts w:cs="Arial"/>
          <w:color w:val="000000" w:themeColor="text1"/>
          <w:lang w:eastAsia="en-US"/>
        </w:rPr>
      </w:pPr>
    </w:p>
    <w:p w14:paraId="207E05AF" w14:textId="55D6FF93" w:rsidR="00D674DE" w:rsidRPr="00277F69" w:rsidRDefault="00D674DE" w:rsidP="006A298E">
      <w:pPr>
        <w:numPr>
          <w:ilvl w:val="1"/>
          <w:numId w:val="116"/>
        </w:numPr>
        <w:tabs>
          <w:tab w:val="clear" w:pos="792"/>
          <w:tab w:val="num" w:pos="993"/>
        </w:tabs>
        <w:ind w:left="993" w:hanging="993"/>
        <w:rPr>
          <w:rFonts w:cs="Arial"/>
          <w:color w:val="000000" w:themeColor="text1"/>
          <w:lang w:eastAsia="en-US"/>
        </w:rPr>
      </w:pPr>
      <w:r>
        <w:rPr>
          <w:rFonts w:cs="Arial"/>
          <w:color w:val="000000" w:themeColor="text1"/>
          <w:lang w:eastAsia="en-US"/>
        </w:rPr>
        <w:t xml:space="preserve">Werkzaamheden mogen enkel worden uitgevoerd door een </w:t>
      </w:r>
      <w:r w:rsidRPr="00A94985">
        <w:rPr>
          <w:rFonts w:cs="Arial"/>
          <w:i/>
          <w:color w:val="000000" w:themeColor="text1"/>
          <w:lang w:eastAsia="en-US"/>
        </w:rPr>
        <w:t xml:space="preserve">vakbekwaam persoon </w:t>
      </w:r>
      <w:r>
        <w:rPr>
          <w:snapToGrid w:val="0"/>
          <w:color w:val="000000" w:themeColor="text1"/>
        </w:rPr>
        <w:t>‘</w:t>
      </w:r>
      <w:r w:rsidRPr="00592835">
        <w:rPr>
          <w:i/>
          <w:snapToGrid w:val="0"/>
          <w:color w:val="000000" w:themeColor="text1"/>
        </w:rPr>
        <w:t>Bove</w:t>
      </w:r>
      <w:r w:rsidRPr="00592835">
        <w:rPr>
          <w:i/>
          <w:snapToGrid w:val="0"/>
          <w:color w:val="000000" w:themeColor="text1"/>
        </w:rPr>
        <w:t>n</w:t>
      </w:r>
      <w:r w:rsidRPr="00592835">
        <w:rPr>
          <w:i/>
          <w:snapToGrid w:val="0"/>
          <w:color w:val="000000" w:themeColor="text1"/>
        </w:rPr>
        <w:t xml:space="preserve">leiding en Retourleiding en aarding (RLA) </w:t>
      </w:r>
      <w:r w:rsidR="00D167A2">
        <w:rPr>
          <w:i/>
          <w:snapToGrid w:val="0"/>
          <w:color w:val="000000" w:themeColor="text1"/>
        </w:rPr>
        <w:t>25</w:t>
      </w:r>
      <w:r w:rsidRPr="00592835">
        <w:rPr>
          <w:i/>
          <w:snapToGrid w:val="0"/>
          <w:color w:val="000000" w:themeColor="text1"/>
        </w:rPr>
        <w:t xml:space="preserve"> </w:t>
      </w:r>
      <w:r w:rsidR="00D167A2">
        <w:rPr>
          <w:i/>
          <w:snapToGrid w:val="0"/>
          <w:color w:val="000000" w:themeColor="text1"/>
        </w:rPr>
        <w:t>k</w:t>
      </w:r>
      <w:r w:rsidRPr="00592835">
        <w:rPr>
          <w:i/>
          <w:snapToGrid w:val="0"/>
          <w:color w:val="000000" w:themeColor="text1"/>
        </w:rPr>
        <w:t>V</w:t>
      </w:r>
      <w:r>
        <w:rPr>
          <w:i/>
          <w:snapToGrid w:val="0"/>
          <w:color w:val="000000" w:themeColor="text1"/>
        </w:rPr>
        <w:t>’</w:t>
      </w:r>
      <w:r>
        <w:rPr>
          <w:rFonts w:cs="Arial"/>
          <w:color w:val="000000" w:themeColor="text1"/>
          <w:lang w:eastAsia="en-US"/>
        </w:rPr>
        <w:t xml:space="preserve"> of een </w:t>
      </w:r>
      <w:r w:rsidRPr="00A94985">
        <w:rPr>
          <w:rFonts w:cs="Arial"/>
          <w:i/>
          <w:color w:val="000000" w:themeColor="text1"/>
          <w:lang w:eastAsia="en-US"/>
        </w:rPr>
        <w:t>voldoende onderricht persoon</w:t>
      </w:r>
      <w:r>
        <w:rPr>
          <w:rFonts w:cs="Arial"/>
          <w:color w:val="000000" w:themeColor="text1"/>
          <w:lang w:eastAsia="en-US"/>
        </w:rPr>
        <w:t xml:space="preserve"> na instructie van de werkverantwoordelijke.</w:t>
      </w:r>
    </w:p>
    <w:p w14:paraId="19E0149D" w14:textId="77777777" w:rsidR="002303FE" w:rsidRPr="00277F69" w:rsidRDefault="002303FE">
      <w:pPr>
        <w:ind w:left="0"/>
        <w:rPr>
          <w:rFonts w:cs="Arial"/>
          <w:color w:val="000000" w:themeColor="text1"/>
          <w:lang w:eastAsia="en-US"/>
        </w:rPr>
      </w:pPr>
    </w:p>
    <w:p w14:paraId="44839271" w14:textId="77777777" w:rsidR="002303FE" w:rsidRPr="00277F69" w:rsidRDefault="002303FE">
      <w:pPr>
        <w:ind w:left="0"/>
        <w:rPr>
          <w:rFonts w:cs="Arial"/>
          <w:color w:val="000000" w:themeColor="text1"/>
          <w:lang w:eastAsia="en-US"/>
        </w:rPr>
      </w:pPr>
    </w:p>
    <w:p w14:paraId="0695D6DD" w14:textId="77777777" w:rsidR="002303FE" w:rsidRPr="002E0152" w:rsidRDefault="002303FE" w:rsidP="002F07E7">
      <w:pPr>
        <w:pStyle w:val="Kop1"/>
        <w:rPr>
          <w:lang w:eastAsia="en-US"/>
        </w:rPr>
      </w:pPr>
      <w:bookmarkStart w:id="76" w:name="_Toc90098059"/>
      <w:bookmarkStart w:id="77" w:name="_Toc173558664"/>
      <w:bookmarkStart w:id="78" w:name="_Ref332795739"/>
      <w:bookmarkStart w:id="79" w:name="_Toc440621167"/>
      <w:bookmarkStart w:id="80" w:name="_Toc68311157"/>
      <w:r w:rsidRPr="00277F69">
        <w:t>Hoogspanningskabels</w:t>
      </w:r>
      <w:bookmarkEnd w:id="76"/>
      <w:bookmarkEnd w:id="77"/>
      <w:bookmarkEnd w:id="78"/>
      <w:bookmarkEnd w:id="79"/>
    </w:p>
    <w:p w14:paraId="3D609FA5" w14:textId="77777777" w:rsidR="002303FE" w:rsidRPr="002E0152" w:rsidRDefault="002303FE">
      <w:pPr>
        <w:pStyle w:val="Kop2"/>
      </w:pPr>
      <w:bookmarkStart w:id="81" w:name="_Toc90098060"/>
      <w:bookmarkStart w:id="82" w:name="_Toc173558665"/>
      <w:bookmarkStart w:id="83" w:name="_Toc440621168"/>
      <w:r w:rsidRPr="002E0152">
        <w:t>Algemeen</w:t>
      </w:r>
      <w:bookmarkEnd w:id="81"/>
      <w:bookmarkEnd w:id="82"/>
      <w:bookmarkEnd w:id="83"/>
    </w:p>
    <w:p w14:paraId="3ED96218" w14:textId="77777777" w:rsidR="002303FE" w:rsidRPr="00277F69" w:rsidRDefault="002303FE" w:rsidP="00277F69">
      <w:pPr>
        <w:numPr>
          <w:ilvl w:val="2"/>
          <w:numId w:val="174"/>
        </w:numPr>
        <w:tabs>
          <w:tab w:val="clear" w:pos="1050"/>
          <w:tab w:val="num" w:pos="993"/>
        </w:tabs>
        <w:ind w:left="993" w:hanging="993"/>
        <w:rPr>
          <w:rFonts w:cs="Arial"/>
          <w:snapToGrid w:val="0"/>
          <w:color w:val="000000" w:themeColor="text1"/>
        </w:rPr>
      </w:pPr>
      <w:r w:rsidRPr="00277F69">
        <w:rPr>
          <w:rFonts w:cs="Arial"/>
          <w:snapToGrid w:val="0"/>
          <w:color w:val="000000" w:themeColor="text1"/>
        </w:rPr>
        <w:t>Werkzaamheden aan hoogspanningskabels mogen niet beginnen voordat:</w:t>
      </w:r>
    </w:p>
    <w:p w14:paraId="349514CD" w14:textId="77777777" w:rsidR="002303FE" w:rsidRPr="00277F69" w:rsidRDefault="002303FE" w:rsidP="006A298E">
      <w:pPr>
        <w:numPr>
          <w:ilvl w:val="0"/>
          <w:numId w:val="100"/>
        </w:numPr>
        <w:tabs>
          <w:tab w:val="clear" w:pos="720"/>
          <w:tab w:val="num" w:pos="1352"/>
        </w:tabs>
        <w:ind w:left="1352"/>
        <w:rPr>
          <w:rFonts w:cs="Arial"/>
          <w:snapToGrid w:val="0"/>
          <w:color w:val="000000" w:themeColor="text1"/>
        </w:rPr>
      </w:pPr>
      <w:r w:rsidRPr="00277F69">
        <w:rPr>
          <w:rFonts w:cs="Arial"/>
          <w:snapToGrid w:val="0"/>
          <w:color w:val="000000" w:themeColor="text1"/>
        </w:rPr>
        <w:t>de hoogspanningskabels spanningsloos zijn gemaakt (zie NEN</w:t>
      </w:r>
      <w:r w:rsidR="00502147">
        <w:rPr>
          <w:rFonts w:cs="Arial"/>
          <w:snapToGrid w:val="0"/>
          <w:color w:val="000000" w:themeColor="text1"/>
        </w:rPr>
        <w:t>-</w:t>
      </w:r>
      <w:r w:rsidRPr="00277F69">
        <w:rPr>
          <w:rFonts w:cs="Arial"/>
          <w:snapToGrid w:val="0"/>
          <w:color w:val="000000" w:themeColor="text1"/>
        </w:rPr>
        <w:t>EN50110-1</w:t>
      </w:r>
      <w:r w:rsidR="00502147">
        <w:rPr>
          <w:rFonts w:cs="Arial"/>
          <w:snapToGrid w:val="0"/>
          <w:color w:val="000000" w:themeColor="text1"/>
        </w:rPr>
        <w:t>:2005/</w:t>
      </w:r>
      <w:r w:rsidRPr="00277F69">
        <w:rPr>
          <w:rFonts w:cs="Arial"/>
          <w:snapToGrid w:val="0"/>
          <w:color w:val="000000" w:themeColor="text1"/>
        </w:rPr>
        <w:t>6.2</w:t>
      </w:r>
      <w:r w:rsidR="00502147">
        <w:rPr>
          <w:rFonts w:cs="Arial"/>
          <w:snapToGrid w:val="0"/>
          <w:color w:val="000000" w:themeColor="text1"/>
        </w:rPr>
        <w:t>)</w:t>
      </w:r>
      <w:r w:rsidRPr="00277F69">
        <w:rPr>
          <w:rFonts w:cs="Arial"/>
          <w:snapToGrid w:val="0"/>
          <w:color w:val="000000" w:themeColor="text1"/>
        </w:rPr>
        <w:t>;</w:t>
      </w:r>
    </w:p>
    <w:p w14:paraId="564BCD65" w14:textId="77777777" w:rsidR="002303FE" w:rsidRPr="00277F69" w:rsidRDefault="002303FE" w:rsidP="006A298E">
      <w:pPr>
        <w:numPr>
          <w:ilvl w:val="0"/>
          <w:numId w:val="100"/>
        </w:numPr>
        <w:tabs>
          <w:tab w:val="clear" w:pos="720"/>
          <w:tab w:val="num" w:pos="1352"/>
        </w:tabs>
        <w:ind w:left="1352"/>
        <w:rPr>
          <w:rFonts w:cs="Arial"/>
          <w:snapToGrid w:val="0"/>
          <w:color w:val="000000" w:themeColor="text1"/>
        </w:rPr>
      </w:pPr>
      <w:r w:rsidRPr="00277F69">
        <w:rPr>
          <w:rFonts w:cs="Arial"/>
          <w:snapToGrid w:val="0"/>
          <w:color w:val="000000" w:themeColor="text1"/>
        </w:rPr>
        <w:t>de hoogspanningskabels na het spanningsloos maken zijn kortgesloten en geaard</w:t>
      </w:r>
      <w:r w:rsidR="00502147">
        <w:rPr>
          <w:rFonts w:cs="Arial"/>
          <w:snapToGrid w:val="0"/>
          <w:color w:val="000000" w:themeColor="text1"/>
        </w:rPr>
        <w:t>.</w:t>
      </w:r>
      <w:r w:rsidRPr="00277F69">
        <w:rPr>
          <w:rFonts w:cs="Arial"/>
          <w:snapToGrid w:val="0"/>
          <w:color w:val="000000" w:themeColor="text1"/>
        </w:rPr>
        <w:t xml:space="preserve"> (zie NEN-EN50110-1</w:t>
      </w:r>
      <w:r w:rsidR="00502147">
        <w:rPr>
          <w:rFonts w:cs="Arial"/>
          <w:snapToGrid w:val="0"/>
          <w:color w:val="000000" w:themeColor="text1"/>
        </w:rPr>
        <w:t>:2005/</w:t>
      </w:r>
      <w:r w:rsidRPr="00277F69">
        <w:rPr>
          <w:rFonts w:cs="Arial"/>
          <w:snapToGrid w:val="0"/>
          <w:color w:val="000000" w:themeColor="text1"/>
        </w:rPr>
        <w:t>6.2</w:t>
      </w:r>
      <w:r w:rsidR="00502147">
        <w:rPr>
          <w:rFonts w:cs="Arial"/>
          <w:snapToGrid w:val="0"/>
          <w:color w:val="000000" w:themeColor="text1"/>
        </w:rPr>
        <w:t>.</w:t>
      </w:r>
      <w:r w:rsidRPr="00277F69">
        <w:rPr>
          <w:rFonts w:cs="Arial"/>
          <w:snapToGrid w:val="0"/>
          <w:color w:val="000000" w:themeColor="text1"/>
        </w:rPr>
        <w:t>)</w:t>
      </w:r>
    </w:p>
    <w:p w14:paraId="35137C20" w14:textId="77777777" w:rsidR="002303FE" w:rsidRPr="00277F69" w:rsidRDefault="002303FE">
      <w:pPr>
        <w:rPr>
          <w:rFonts w:cs="Arial"/>
          <w:snapToGrid w:val="0"/>
          <w:color w:val="000000" w:themeColor="text1"/>
        </w:rPr>
      </w:pPr>
    </w:p>
    <w:p w14:paraId="478DA8B3" w14:textId="77777777" w:rsidR="002303FE" w:rsidRPr="00277F69" w:rsidRDefault="004A0781" w:rsidP="00277F69">
      <w:pPr>
        <w:numPr>
          <w:ilvl w:val="2"/>
          <w:numId w:val="174"/>
        </w:numPr>
        <w:tabs>
          <w:tab w:val="clear" w:pos="1050"/>
          <w:tab w:val="num" w:pos="993"/>
        </w:tabs>
        <w:ind w:left="993" w:hanging="993"/>
        <w:rPr>
          <w:rFonts w:cs="Arial"/>
          <w:snapToGrid w:val="0"/>
          <w:color w:val="000000" w:themeColor="text1"/>
        </w:rPr>
      </w:pPr>
      <w:r w:rsidRPr="004573E6">
        <w:rPr>
          <w:rFonts w:cs="Arial"/>
          <w:snapToGrid w:val="0"/>
          <w:color w:val="000000" w:themeColor="text1"/>
        </w:rPr>
        <w:t>Werkzaamheden aan hoogspanningskabels of in de nabijheid van hoogspanningskabels</w:t>
      </w:r>
      <w:r>
        <w:rPr>
          <w:rFonts w:cs="Arial"/>
          <w:snapToGrid w:val="0"/>
          <w:color w:val="000000" w:themeColor="text1"/>
        </w:rPr>
        <w:t xml:space="preserve"> </w:t>
      </w:r>
      <w:r w:rsidR="002303FE" w:rsidRPr="00277F69">
        <w:rPr>
          <w:rFonts w:cs="Arial"/>
          <w:snapToGrid w:val="0"/>
          <w:color w:val="000000" w:themeColor="text1"/>
        </w:rPr>
        <w:t>mogen niet beginnen voordat:</w:t>
      </w:r>
    </w:p>
    <w:p w14:paraId="208DA309" w14:textId="77777777" w:rsidR="002303FE" w:rsidRPr="00277F69" w:rsidRDefault="002303FE" w:rsidP="00277F69">
      <w:pPr>
        <w:numPr>
          <w:ilvl w:val="0"/>
          <w:numId w:val="100"/>
        </w:numPr>
        <w:tabs>
          <w:tab w:val="clear" w:pos="720"/>
          <w:tab w:val="num" w:pos="1352"/>
        </w:tabs>
        <w:ind w:left="1352"/>
        <w:rPr>
          <w:rFonts w:cs="Arial"/>
          <w:snapToGrid w:val="0"/>
          <w:color w:val="000000" w:themeColor="text1"/>
        </w:rPr>
      </w:pPr>
      <w:r w:rsidRPr="00277F69">
        <w:rPr>
          <w:rFonts w:cs="Arial"/>
          <w:snapToGrid w:val="0"/>
          <w:color w:val="000000" w:themeColor="text1"/>
        </w:rPr>
        <w:t>de noodzakelijke gegevens over de kabel zijn verstrekt door de</w:t>
      </w:r>
      <w:r w:rsidRPr="00277F69">
        <w:rPr>
          <w:rFonts w:cs="Arial"/>
          <w:i/>
          <w:snapToGrid w:val="0"/>
          <w:color w:val="000000" w:themeColor="text1"/>
        </w:rPr>
        <w:t xml:space="preserve"> installatieverantwoo</w:t>
      </w:r>
      <w:r w:rsidRPr="00277F69">
        <w:rPr>
          <w:rFonts w:cs="Arial"/>
          <w:i/>
          <w:snapToGrid w:val="0"/>
          <w:color w:val="000000" w:themeColor="text1"/>
        </w:rPr>
        <w:t>r</w:t>
      </w:r>
      <w:r w:rsidRPr="00277F69">
        <w:rPr>
          <w:rFonts w:cs="Arial"/>
          <w:i/>
          <w:snapToGrid w:val="0"/>
          <w:color w:val="000000" w:themeColor="text1"/>
        </w:rPr>
        <w:t>delijke</w:t>
      </w:r>
      <w:r w:rsidRPr="00277F69">
        <w:rPr>
          <w:rFonts w:cs="Arial"/>
          <w:snapToGrid w:val="0"/>
          <w:color w:val="000000" w:themeColor="text1"/>
        </w:rPr>
        <w:t>;</w:t>
      </w:r>
    </w:p>
    <w:p w14:paraId="74B45919" w14:textId="77777777" w:rsidR="002303FE" w:rsidRPr="00277F69" w:rsidRDefault="002303FE" w:rsidP="00277F69">
      <w:pPr>
        <w:numPr>
          <w:ilvl w:val="0"/>
          <w:numId w:val="100"/>
        </w:numPr>
        <w:tabs>
          <w:tab w:val="clear" w:pos="720"/>
          <w:tab w:val="num" w:pos="1352"/>
        </w:tabs>
        <w:ind w:left="1352"/>
        <w:rPr>
          <w:rFonts w:cs="Arial"/>
          <w:snapToGrid w:val="0"/>
          <w:color w:val="000000" w:themeColor="text1"/>
        </w:rPr>
      </w:pPr>
      <w:r w:rsidRPr="00277F69">
        <w:rPr>
          <w:rFonts w:cs="Arial"/>
          <w:snapToGrid w:val="0"/>
          <w:color w:val="000000" w:themeColor="text1"/>
        </w:rPr>
        <w:t>er is vastgesteld dat de werkzaamheden aan de juiste kabels zullen worden verricht;</w:t>
      </w:r>
    </w:p>
    <w:p w14:paraId="45CB0333" w14:textId="77777777" w:rsidR="002303FE" w:rsidRPr="00277F69" w:rsidRDefault="002303FE" w:rsidP="00277F69">
      <w:pPr>
        <w:numPr>
          <w:ilvl w:val="0"/>
          <w:numId w:val="100"/>
        </w:numPr>
        <w:tabs>
          <w:tab w:val="clear" w:pos="720"/>
          <w:tab w:val="num" w:pos="1352"/>
        </w:tabs>
        <w:ind w:left="1352"/>
        <w:rPr>
          <w:rFonts w:cs="Arial"/>
          <w:snapToGrid w:val="0"/>
          <w:color w:val="000000" w:themeColor="text1"/>
        </w:rPr>
      </w:pPr>
      <w:r w:rsidRPr="00277F69">
        <w:rPr>
          <w:rFonts w:cs="Arial"/>
          <w:snapToGrid w:val="0"/>
          <w:color w:val="000000" w:themeColor="text1"/>
        </w:rPr>
        <w:t>de hoogspanningskabel vanaf de werkplek tot aan het kabeleinde is blootgelegd of ter plaatse van de werkplek is geïdentificeerd met een kabel identificeerapparaat.</w:t>
      </w:r>
    </w:p>
    <w:p w14:paraId="1846A3C1" w14:textId="77777777" w:rsidR="002303FE" w:rsidRPr="00277F69" w:rsidRDefault="002303FE">
      <w:pPr>
        <w:rPr>
          <w:rFonts w:cs="Arial"/>
          <w:snapToGrid w:val="0"/>
          <w:color w:val="000000" w:themeColor="text1"/>
        </w:rPr>
      </w:pPr>
    </w:p>
    <w:p w14:paraId="6904EFFD" w14:textId="77777777" w:rsidR="002303FE" w:rsidRPr="00277F69" w:rsidRDefault="002303FE" w:rsidP="00277F69">
      <w:pPr>
        <w:numPr>
          <w:ilvl w:val="2"/>
          <w:numId w:val="174"/>
        </w:numPr>
        <w:tabs>
          <w:tab w:val="clear" w:pos="1050"/>
          <w:tab w:val="num" w:pos="993"/>
        </w:tabs>
        <w:ind w:left="993" w:hanging="993"/>
        <w:rPr>
          <w:rFonts w:cs="Arial"/>
          <w:snapToGrid w:val="0"/>
          <w:color w:val="000000" w:themeColor="text1"/>
        </w:rPr>
      </w:pPr>
      <w:r w:rsidRPr="00277F69">
        <w:rPr>
          <w:rFonts w:cs="Arial"/>
          <w:snapToGrid w:val="0"/>
          <w:color w:val="000000" w:themeColor="text1"/>
        </w:rPr>
        <w:t>Wanneer onduidelijk is om wat voor soort kabel het gaat, maar het vermoeden bestaat dat het hoogspanningskabels betreft, moet men handelen als ware het hoogspanningskabels. De werkzaamheden mogen alleen worden verricht nadat:</w:t>
      </w:r>
    </w:p>
    <w:p w14:paraId="7D77A4AF" w14:textId="77777777" w:rsidR="002303FE" w:rsidRPr="00277F69" w:rsidRDefault="002303FE" w:rsidP="006A298E">
      <w:pPr>
        <w:numPr>
          <w:ilvl w:val="0"/>
          <w:numId w:val="171"/>
        </w:numPr>
        <w:ind w:left="1352"/>
        <w:rPr>
          <w:rFonts w:cs="Arial"/>
          <w:snapToGrid w:val="0"/>
          <w:color w:val="000000" w:themeColor="text1"/>
        </w:rPr>
      </w:pPr>
      <w:r w:rsidRPr="00277F69">
        <w:rPr>
          <w:rFonts w:cs="Arial"/>
          <w:snapToGrid w:val="0"/>
          <w:color w:val="000000" w:themeColor="text1"/>
        </w:rPr>
        <w:t>de</w:t>
      </w:r>
      <w:r w:rsidRPr="00277F69">
        <w:rPr>
          <w:rFonts w:cs="Arial"/>
          <w:i/>
          <w:snapToGrid w:val="0"/>
          <w:color w:val="000000" w:themeColor="text1"/>
        </w:rPr>
        <w:t xml:space="preserve"> installatieverantwoordelijke </w:t>
      </w:r>
      <w:r w:rsidRPr="00277F69">
        <w:rPr>
          <w:rFonts w:cs="Arial"/>
          <w:snapToGrid w:val="0"/>
          <w:color w:val="000000" w:themeColor="text1"/>
        </w:rPr>
        <w:t>is ingelicht;</w:t>
      </w:r>
    </w:p>
    <w:p w14:paraId="71F5BD5D" w14:textId="77777777" w:rsidR="002303FE" w:rsidRPr="00277F69" w:rsidRDefault="002303FE" w:rsidP="006A298E">
      <w:pPr>
        <w:numPr>
          <w:ilvl w:val="0"/>
          <w:numId w:val="171"/>
        </w:numPr>
        <w:ind w:left="1352"/>
        <w:rPr>
          <w:rFonts w:cs="Arial"/>
          <w:snapToGrid w:val="0"/>
          <w:color w:val="000000" w:themeColor="text1"/>
        </w:rPr>
      </w:pPr>
      <w:r w:rsidRPr="00277F69">
        <w:rPr>
          <w:rFonts w:cs="Arial"/>
          <w:snapToGrid w:val="0"/>
          <w:color w:val="000000" w:themeColor="text1"/>
        </w:rPr>
        <w:t>alle zich in de omgeving bevindende en in dienst zijnde hoogspanningskabels zijn g</w:t>
      </w:r>
      <w:r w:rsidRPr="00277F69">
        <w:rPr>
          <w:rFonts w:cs="Arial"/>
          <w:snapToGrid w:val="0"/>
          <w:color w:val="000000" w:themeColor="text1"/>
        </w:rPr>
        <w:t>e</w:t>
      </w:r>
      <w:r w:rsidRPr="00277F69">
        <w:rPr>
          <w:rFonts w:cs="Arial"/>
          <w:snapToGrid w:val="0"/>
          <w:color w:val="000000" w:themeColor="text1"/>
        </w:rPr>
        <w:t>ïdentificeerd.</w:t>
      </w:r>
    </w:p>
    <w:p w14:paraId="5CFB7323" w14:textId="77777777" w:rsidR="002303FE" w:rsidRPr="00277F69" w:rsidRDefault="002303FE">
      <w:pPr>
        <w:pStyle w:val="Voettekst"/>
        <w:tabs>
          <w:tab w:val="clear" w:pos="4536"/>
          <w:tab w:val="clear" w:pos="9072"/>
        </w:tabs>
        <w:rPr>
          <w:rFonts w:cs="Arial"/>
          <w:color w:val="000000" w:themeColor="text1"/>
        </w:rPr>
      </w:pPr>
    </w:p>
    <w:p w14:paraId="357CFC07" w14:textId="77777777" w:rsidR="002303FE" w:rsidRPr="002E0152" w:rsidRDefault="002303FE">
      <w:pPr>
        <w:pStyle w:val="Kop2"/>
      </w:pPr>
      <w:bookmarkStart w:id="84" w:name="_Toc173558667"/>
      <w:bookmarkStart w:id="85" w:name="_Toc440621169"/>
      <w:r w:rsidRPr="002E0152">
        <w:t>Invoeren en doorvoeren van hoogspanningskabels</w:t>
      </w:r>
      <w:bookmarkEnd w:id="84"/>
      <w:bookmarkEnd w:id="85"/>
    </w:p>
    <w:p w14:paraId="16DD6B1E" w14:textId="77777777" w:rsidR="002303FE" w:rsidRPr="00277F69" w:rsidRDefault="002303FE">
      <w:pPr>
        <w:tabs>
          <w:tab w:val="left" w:pos="993"/>
        </w:tabs>
        <w:ind w:left="1008"/>
        <w:rPr>
          <w:rFonts w:cs="Arial"/>
          <w:snapToGrid w:val="0"/>
          <w:color w:val="000000" w:themeColor="text1"/>
        </w:rPr>
      </w:pPr>
      <w:r w:rsidRPr="00277F69">
        <w:rPr>
          <w:rFonts w:cs="Arial"/>
          <w:snapToGrid w:val="0"/>
          <w:color w:val="000000" w:themeColor="text1"/>
        </w:rPr>
        <w:t>Het invoeren en doorvoeren van kabels dient te gebeuren met inachtneming van het vo</w:t>
      </w:r>
      <w:r w:rsidRPr="00277F69">
        <w:rPr>
          <w:rFonts w:cs="Arial"/>
          <w:snapToGrid w:val="0"/>
          <w:color w:val="000000" w:themeColor="text1"/>
        </w:rPr>
        <w:t>l</w:t>
      </w:r>
      <w:r w:rsidRPr="00277F69">
        <w:rPr>
          <w:rFonts w:cs="Arial"/>
          <w:snapToGrid w:val="0"/>
          <w:color w:val="000000" w:themeColor="text1"/>
        </w:rPr>
        <w:t>gende:</w:t>
      </w:r>
    </w:p>
    <w:p w14:paraId="476317D1" w14:textId="77777777" w:rsidR="002303FE" w:rsidRPr="00277F69" w:rsidRDefault="002303FE" w:rsidP="006A298E">
      <w:pPr>
        <w:numPr>
          <w:ilvl w:val="0"/>
          <w:numId w:val="89"/>
        </w:numPr>
        <w:tabs>
          <w:tab w:val="clear" w:pos="360"/>
          <w:tab w:val="num" w:pos="1368"/>
        </w:tabs>
        <w:ind w:left="1368"/>
        <w:rPr>
          <w:rFonts w:cs="Arial"/>
          <w:snapToGrid w:val="0"/>
          <w:color w:val="000000" w:themeColor="text1"/>
        </w:rPr>
      </w:pPr>
      <w:r w:rsidRPr="00277F69">
        <w:rPr>
          <w:rFonts w:cs="Arial"/>
          <w:snapToGrid w:val="0"/>
          <w:color w:val="000000" w:themeColor="text1"/>
        </w:rPr>
        <w:t>er worden voorzorgsmaatregelen getroffen om het knikken van de kabel tegen te gaan;</w:t>
      </w:r>
    </w:p>
    <w:p w14:paraId="3F95966D" w14:textId="77777777" w:rsidR="002303FE" w:rsidRPr="00277F69" w:rsidRDefault="002303FE" w:rsidP="006A298E">
      <w:pPr>
        <w:numPr>
          <w:ilvl w:val="0"/>
          <w:numId w:val="89"/>
        </w:numPr>
        <w:tabs>
          <w:tab w:val="clear" w:pos="360"/>
          <w:tab w:val="num" w:pos="1368"/>
        </w:tabs>
        <w:ind w:left="1368"/>
        <w:rPr>
          <w:rFonts w:cs="Arial"/>
          <w:snapToGrid w:val="0"/>
          <w:color w:val="000000" w:themeColor="text1"/>
        </w:rPr>
      </w:pPr>
      <w:r w:rsidRPr="00277F69">
        <w:rPr>
          <w:rFonts w:cs="Arial"/>
          <w:snapToGrid w:val="0"/>
          <w:color w:val="000000" w:themeColor="text1"/>
        </w:rPr>
        <w:t>tijdens de werkzaamheden wordt er regelmatig gecontroleerd op beschadiging dan wel zichtbare zwakke plekken van de kabel;</w:t>
      </w:r>
    </w:p>
    <w:p w14:paraId="68B8A3D8" w14:textId="77777777" w:rsidR="002303FE" w:rsidRPr="00277F69" w:rsidRDefault="002303FE" w:rsidP="006A298E">
      <w:pPr>
        <w:numPr>
          <w:ilvl w:val="0"/>
          <w:numId w:val="89"/>
        </w:numPr>
        <w:tabs>
          <w:tab w:val="clear" w:pos="360"/>
          <w:tab w:val="num" w:pos="1368"/>
        </w:tabs>
        <w:ind w:left="1368"/>
        <w:rPr>
          <w:rFonts w:cs="Arial"/>
          <w:snapToGrid w:val="0"/>
          <w:color w:val="000000" w:themeColor="text1"/>
        </w:rPr>
      </w:pPr>
      <w:r w:rsidRPr="00277F69">
        <w:rPr>
          <w:rFonts w:cs="Arial"/>
          <w:snapToGrid w:val="0"/>
          <w:color w:val="000000" w:themeColor="text1"/>
        </w:rPr>
        <w:t xml:space="preserve">er mag geen </w:t>
      </w:r>
      <w:proofErr w:type="spellStart"/>
      <w:r w:rsidRPr="00277F69">
        <w:rPr>
          <w:rFonts w:cs="Arial"/>
          <w:snapToGrid w:val="0"/>
          <w:color w:val="000000" w:themeColor="text1"/>
        </w:rPr>
        <w:t>verbindingsmof</w:t>
      </w:r>
      <w:proofErr w:type="spellEnd"/>
      <w:r w:rsidRPr="00277F69">
        <w:rPr>
          <w:rFonts w:cs="Arial"/>
          <w:snapToGrid w:val="0"/>
          <w:color w:val="000000" w:themeColor="text1"/>
        </w:rPr>
        <w:t xml:space="preserve"> in het op te voeren deel zijn opgenomen;</w:t>
      </w:r>
    </w:p>
    <w:p w14:paraId="0E7283EB" w14:textId="77777777" w:rsidR="002303FE" w:rsidRPr="00277F69" w:rsidRDefault="002303FE" w:rsidP="006A298E">
      <w:pPr>
        <w:numPr>
          <w:ilvl w:val="0"/>
          <w:numId w:val="89"/>
        </w:numPr>
        <w:tabs>
          <w:tab w:val="clear" w:pos="360"/>
          <w:tab w:val="num" w:pos="1368"/>
        </w:tabs>
        <w:ind w:left="1368"/>
        <w:rPr>
          <w:rFonts w:cs="Arial"/>
          <w:snapToGrid w:val="0"/>
          <w:color w:val="000000" w:themeColor="text1"/>
        </w:rPr>
      </w:pPr>
      <w:r w:rsidRPr="00277F69">
        <w:rPr>
          <w:rFonts w:cs="Arial"/>
          <w:snapToGrid w:val="0"/>
          <w:color w:val="000000" w:themeColor="text1"/>
        </w:rPr>
        <w:t>tijdens het invoeren en doorvoeren dient de kabel te zijn voorzien van een isolerende dop (</w:t>
      </w:r>
      <w:proofErr w:type="spellStart"/>
      <w:r w:rsidRPr="00277F69">
        <w:rPr>
          <w:rFonts w:cs="Arial"/>
          <w:snapToGrid w:val="0"/>
          <w:color w:val="000000" w:themeColor="text1"/>
        </w:rPr>
        <w:t>krimp</w:t>
      </w:r>
      <w:r w:rsidR="001E2A9D" w:rsidRPr="00277F69">
        <w:rPr>
          <w:rFonts w:cs="Arial"/>
          <w:snapToGrid w:val="0"/>
          <w:color w:val="000000" w:themeColor="text1"/>
        </w:rPr>
        <w:t>dop</w:t>
      </w:r>
      <w:proofErr w:type="spellEnd"/>
      <w:r w:rsidR="001E2A9D" w:rsidRPr="00277F69">
        <w:rPr>
          <w:rFonts w:cs="Arial"/>
          <w:snapToGrid w:val="0"/>
          <w:color w:val="000000" w:themeColor="text1"/>
        </w:rPr>
        <w:t>).</w:t>
      </w:r>
    </w:p>
    <w:p w14:paraId="367004D6" w14:textId="77777777" w:rsidR="002303FE" w:rsidRPr="00277F69" w:rsidRDefault="002303FE">
      <w:pPr>
        <w:ind w:left="0"/>
        <w:rPr>
          <w:rFonts w:cs="Arial"/>
          <w:snapToGrid w:val="0"/>
          <w:color w:val="000000" w:themeColor="text1"/>
        </w:rPr>
      </w:pPr>
    </w:p>
    <w:p w14:paraId="027647E8" w14:textId="733B053D" w:rsidR="002303FE" w:rsidRPr="002E0152" w:rsidRDefault="00004924">
      <w:pPr>
        <w:pStyle w:val="Kop2"/>
        <w:tabs>
          <w:tab w:val="left" w:pos="840"/>
        </w:tabs>
      </w:pPr>
      <w:bookmarkStart w:id="86" w:name="_Toc90098061"/>
      <w:bookmarkStart w:id="87" w:name="_Toc173558668"/>
      <w:bookmarkStart w:id="88" w:name="_Toc440621170"/>
      <w:r>
        <w:t>K</w:t>
      </w:r>
      <w:r w:rsidR="002303FE" w:rsidRPr="002E0152">
        <w:t>nippen van hoogspanningskabels</w:t>
      </w:r>
      <w:bookmarkEnd w:id="86"/>
      <w:bookmarkEnd w:id="87"/>
      <w:bookmarkEnd w:id="88"/>
    </w:p>
    <w:p w14:paraId="0EB151AC" w14:textId="77777777" w:rsidR="002303FE" w:rsidRPr="00277F69" w:rsidRDefault="002303FE">
      <w:pPr>
        <w:ind w:left="0"/>
        <w:rPr>
          <w:rFonts w:cs="Arial"/>
          <w:color w:val="000000" w:themeColor="text1"/>
        </w:rPr>
      </w:pPr>
    </w:p>
    <w:p w14:paraId="4396E46A" w14:textId="02AE00BA" w:rsidR="002303FE" w:rsidRPr="00277F69" w:rsidRDefault="00C72342" w:rsidP="00A94985">
      <w:pPr>
        <w:ind w:left="862" w:hanging="862"/>
        <w:rPr>
          <w:rFonts w:cs="Arial"/>
          <w:snapToGrid w:val="0"/>
          <w:color w:val="000000" w:themeColor="text1"/>
        </w:rPr>
      </w:pPr>
      <w:r>
        <w:rPr>
          <w:rFonts w:cs="Arial"/>
          <w:snapToGrid w:val="0"/>
          <w:color w:val="000000" w:themeColor="text1"/>
        </w:rPr>
        <w:t>4.3.1</w:t>
      </w:r>
      <w:r>
        <w:rPr>
          <w:rFonts w:cs="Arial"/>
          <w:snapToGrid w:val="0"/>
          <w:color w:val="000000" w:themeColor="text1"/>
        </w:rPr>
        <w:tab/>
      </w:r>
      <w:r w:rsidR="002303FE" w:rsidRPr="00277F69">
        <w:rPr>
          <w:rFonts w:cs="Arial"/>
          <w:snapToGrid w:val="0"/>
          <w:color w:val="000000" w:themeColor="text1"/>
        </w:rPr>
        <w:t xml:space="preserve">Als de hoogspanningskabel voor werkzaamheden moet worden </w:t>
      </w:r>
      <w:r w:rsidR="00004924">
        <w:rPr>
          <w:rFonts w:cs="Arial"/>
          <w:snapToGrid w:val="0"/>
          <w:color w:val="000000" w:themeColor="text1"/>
        </w:rPr>
        <w:t>geknipt/</w:t>
      </w:r>
      <w:r w:rsidR="002303FE" w:rsidRPr="00277F69">
        <w:rPr>
          <w:rFonts w:cs="Arial"/>
          <w:snapToGrid w:val="0"/>
          <w:color w:val="000000" w:themeColor="text1"/>
        </w:rPr>
        <w:t>doorgezaagd, dan dient de kabel ter plaatse van de werkzaamheden te worden kortgesloten. Dit kortsluiten dient te gebeuren door een – op een veilige afstand – te bedienen knipapparaat.</w:t>
      </w:r>
    </w:p>
    <w:p w14:paraId="3FA043F2" w14:textId="77777777" w:rsidR="002303FE" w:rsidRPr="00277F69" w:rsidRDefault="002303FE" w:rsidP="00C72342">
      <w:pPr>
        <w:ind w:left="0" w:hanging="862"/>
        <w:rPr>
          <w:rFonts w:cs="Arial"/>
          <w:snapToGrid w:val="0"/>
          <w:color w:val="000000" w:themeColor="text1"/>
        </w:rPr>
      </w:pPr>
    </w:p>
    <w:p w14:paraId="025B6B3E" w14:textId="77777777" w:rsidR="002303FE" w:rsidRPr="00277F69" w:rsidRDefault="00C72342" w:rsidP="00A94985">
      <w:pPr>
        <w:ind w:left="862" w:hanging="862"/>
        <w:rPr>
          <w:rFonts w:cs="Arial"/>
          <w:snapToGrid w:val="0"/>
          <w:color w:val="000000" w:themeColor="text1"/>
        </w:rPr>
      </w:pPr>
      <w:r>
        <w:rPr>
          <w:rFonts w:cs="Arial"/>
          <w:snapToGrid w:val="0"/>
          <w:color w:val="000000" w:themeColor="text1"/>
        </w:rPr>
        <w:t>4.3.2</w:t>
      </w:r>
      <w:r>
        <w:rPr>
          <w:rFonts w:cs="Arial"/>
          <w:snapToGrid w:val="0"/>
          <w:color w:val="000000" w:themeColor="text1"/>
        </w:rPr>
        <w:tab/>
      </w:r>
      <w:r w:rsidR="002303FE" w:rsidRPr="00277F69">
        <w:rPr>
          <w:rFonts w:cs="Arial"/>
          <w:snapToGrid w:val="0"/>
          <w:color w:val="000000" w:themeColor="text1"/>
        </w:rPr>
        <w:t>De</w:t>
      </w:r>
      <w:r w:rsidR="002303FE" w:rsidRPr="00277F69">
        <w:rPr>
          <w:rFonts w:cs="Arial"/>
          <w:i/>
          <w:snapToGrid w:val="0"/>
          <w:color w:val="000000" w:themeColor="text1"/>
        </w:rPr>
        <w:t xml:space="preserve"> werkverantwoordelijke </w:t>
      </w:r>
      <w:r w:rsidR="002303FE" w:rsidRPr="00277F69">
        <w:rPr>
          <w:rFonts w:cs="Arial"/>
          <w:snapToGrid w:val="0"/>
          <w:color w:val="000000" w:themeColor="text1"/>
        </w:rPr>
        <w:t>informeert de</w:t>
      </w:r>
      <w:r w:rsidR="002303FE" w:rsidRPr="00277F69">
        <w:rPr>
          <w:rFonts w:cs="Arial"/>
          <w:i/>
          <w:snapToGrid w:val="0"/>
          <w:color w:val="000000" w:themeColor="text1"/>
        </w:rPr>
        <w:t xml:space="preserve"> installatieverantwoordelijke </w:t>
      </w:r>
      <w:r w:rsidR="002303FE" w:rsidRPr="00277F69">
        <w:rPr>
          <w:rFonts w:cs="Arial"/>
          <w:snapToGrid w:val="0"/>
          <w:color w:val="000000" w:themeColor="text1"/>
        </w:rPr>
        <w:t>over het tijdstip en de aard van de werkzaamheden.</w:t>
      </w:r>
    </w:p>
    <w:p w14:paraId="082DD237" w14:textId="77777777" w:rsidR="002303FE" w:rsidRPr="00277F69" w:rsidRDefault="002303FE" w:rsidP="00C72342">
      <w:pPr>
        <w:ind w:left="0" w:hanging="862"/>
        <w:rPr>
          <w:rFonts w:cs="Arial"/>
          <w:snapToGrid w:val="0"/>
          <w:color w:val="000000" w:themeColor="text1"/>
        </w:rPr>
      </w:pPr>
    </w:p>
    <w:p w14:paraId="60E62D4C" w14:textId="44984EF6" w:rsidR="002303FE" w:rsidRPr="00277F69" w:rsidRDefault="00C72342" w:rsidP="00A94985">
      <w:pPr>
        <w:ind w:left="851" w:hanging="851"/>
        <w:rPr>
          <w:rFonts w:cs="Arial"/>
          <w:snapToGrid w:val="0"/>
          <w:color w:val="000000" w:themeColor="text1"/>
        </w:rPr>
      </w:pPr>
      <w:r>
        <w:rPr>
          <w:rFonts w:cs="Arial"/>
          <w:snapToGrid w:val="0"/>
          <w:color w:val="000000" w:themeColor="text1"/>
        </w:rPr>
        <w:t>4.3.3</w:t>
      </w:r>
      <w:r>
        <w:rPr>
          <w:rFonts w:cs="Arial"/>
          <w:snapToGrid w:val="0"/>
          <w:color w:val="000000" w:themeColor="text1"/>
        </w:rPr>
        <w:tab/>
      </w:r>
      <w:r w:rsidR="002303FE" w:rsidRPr="00277F69">
        <w:rPr>
          <w:rFonts w:cs="Arial"/>
          <w:snapToGrid w:val="0"/>
          <w:color w:val="000000" w:themeColor="text1"/>
        </w:rPr>
        <w:t>De</w:t>
      </w:r>
      <w:r w:rsidR="002303FE" w:rsidRPr="00277F69">
        <w:rPr>
          <w:rFonts w:cs="Arial"/>
          <w:i/>
          <w:snapToGrid w:val="0"/>
          <w:color w:val="000000" w:themeColor="text1"/>
        </w:rPr>
        <w:t xml:space="preserve"> installatieverantwoordelijke </w:t>
      </w:r>
      <w:r w:rsidR="002303FE" w:rsidRPr="00277F69">
        <w:rPr>
          <w:rFonts w:cs="Arial"/>
          <w:snapToGrid w:val="0"/>
          <w:color w:val="000000" w:themeColor="text1"/>
        </w:rPr>
        <w:t>informeert de</w:t>
      </w:r>
      <w:r w:rsidR="002303FE" w:rsidRPr="00277F69">
        <w:rPr>
          <w:rFonts w:cs="Arial"/>
          <w:i/>
          <w:snapToGrid w:val="0"/>
          <w:color w:val="000000" w:themeColor="text1"/>
        </w:rPr>
        <w:t xml:space="preserve"> bedieningsdeskundige </w:t>
      </w:r>
      <w:r w:rsidR="004D7E4E">
        <w:rPr>
          <w:rFonts w:cs="Arial"/>
          <w:i/>
          <w:snapToGrid w:val="0"/>
          <w:color w:val="000000" w:themeColor="text1"/>
        </w:rPr>
        <w:t>OBI</w:t>
      </w:r>
      <w:r w:rsidR="002303FE" w:rsidRPr="00277F69">
        <w:rPr>
          <w:rFonts w:cs="Arial"/>
          <w:snapToGrid w:val="0"/>
          <w:color w:val="000000" w:themeColor="text1"/>
        </w:rPr>
        <w:t xml:space="preserve"> over tijdstip en aard van de werkzaamheden.</w:t>
      </w:r>
    </w:p>
    <w:p w14:paraId="7964989C" w14:textId="77777777" w:rsidR="002303FE" w:rsidRPr="00277F69" w:rsidRDefault="002303FE" w:rsidP="00C72342">
      <w:pPr>
        <w:ind w:left="0" w:hanging="862"/>
        <w:rPr>
          <w:rFonts w:cs="Arial"/>
          <w:snapToGrid w:val="0"/>
          <w:color w:val="000000" w:themeColor="text1"/>
        </w:rPr>
      </w:pPr>
    </w:p>
    <w:p w14:paraId="233F8BB0" w14:textId="2FCD5CC9" w:rsidR="002303FE" w:rsidRPr="00277F69" w:rsidRDefault="00C72342" w:rsidP="00A94985">
      <w:pPr>
        <w:ind w:left="851" w:hanging="851"/>
        <w:rPr>
          <w:rFonts w:cs="Arial"/>
          <w:snapToGrid w:val="0"/>
          <w:color w:val="000000" w:themeColor="text1"/>
        </w:rPr>
      </w:pPr>
      <w:r>
        <w:rPr>
          <w:rFonts w:cs="Arial"/>
          <w:snapToGrid w:val="0"/>
          <w:color w:val="000000" w:themeColor="text1"/>
        </w:rPr>
        <w:t>4.3.4</w:t>
      </w:r>
      <w:r>
        <w:rPr>
          <w:rFonts w:cs="Arial"/>
          <w:snapToGrid w:val="0"/>
          <w:color w:val="000000" w:themeColor="text1"/>
        </w:rPr>
        <w:tab/>
      </w:r>
      <w:r w:rsidR="002303FE" w:rsidRPr="00277F69">
        <w:rPr>
          <w:rFonts w:cs="Arial"/>
          <w:snapToGrid w:val="0"/>
          <w:color w:val="000000" w:themeColor="text1"/>
        </w:rPr>
        <w:t>Voorafgaand aan het knippen dient de</w:t>
      </w:r>
      <w:r w:rsidR="002303FE" w:rsidRPr="00277F69">
        <w:rPr>
          <w:rFonts w:cs="Arial"/>
          <w:i/>
          <w:snapToGrid w:val="0"/>
          <w:color w:val="000000" w:themeColor="text1"/>
        </w:rPr>
        <w:t xml:space="preserve"> werkverantwoordelijke </w:t>
      </w:r>
      <w:r w:rsidR="002303FE" w:rsidRPr="00277F69">
        <w:rPr>
          <w:rFonts w:cs="Arial"/>
          <w:snapToGrid w:val="0"/>
          <w:color w:val="000000" w:themeColor="text1"/>
        </w:rPr>
        <w:t>contact op te nemen met de</w:t>
      </w:r>
      <w:r w:rsidR="002303FE" w:rsidRPr="00277F69">
        <w:rPr>
          <w:rFonts w:cs="Arial"/>
          <w:i/>
          <w:snapToGrid w:val="0"/>
          <w:color w:val="000000" w:themeColor="text1"/>
        </w:rPr>
        <w:t xml:space="preserve"> bedieningsdeskundige </w:t>
      </w:r>
      <w:r w:rsidR="004D7E4E">
        <w:rPr>
          <w:rFonts w:cs="Arial"/>
          <w:i/>
          <w:snapToGrid w:val="0"/>
          <w:color w:val="000000" w:themeColor="text1"/>
        </w:rPr>
        <w:t>OBI</w:t>
      </w:r>
      <w:r w:rsidR="002303FE" w:rsidRPr="00277F69">
        <w:rPr>
          <w:rFonts w:cs="Arial"/>
          <w:snapToGrid w:val="0"/>
          <w:color w:val="000000" w:themeColor="text1"/>
        </w:rPr>
        <w:t>.</w:t>
      </w:r>
    </w:p>
    <w:p w14:paraId="57DEB1E2" w14:textId="77777777" w:rsidR="002303FE" w:rsidRPr="00277F69" w:rsidRDefault="002303FE" w:rsidP="00C72342">
      <w:pPr>
        <w:ind w:left="0" w:hanging="862"/>
        <w:rPr>
          <w:rFonts w:cs="Arial"/>
          <w:snapToGrid w:val="0"/>
          <w:color w:val="000000" w:themeColor="text1"/>
        </w:rPr>
      </w:pPr>
    </w:p>
    <w:p w14:paraId="155B07DE" w14:textId="1F5D6E5F" w:rsidR="002303FE" w:rsidRPr="00277F69" w:rsidRDefault="00C72342" w:rsidP="00A94985">
      <w:pPr>
        <w:ind w:left="851" w:hanging="851"/>
        <w:rPr>
          <w:rFonts w:cs="Arial"/>
          <w:snapToGrid w:val="0"/>
          <w:color w:val="000000" w:themeColor="text1"/>
        </w:rPr>
      </w:pPr>
      <w:r>
        <w:rPr>
          <w:rFonts w:cs="Arial"/>
          <w:snapToGrid w:val="0"/>
          <w:color w:val="000000" w:themeColor="text1"/>
        </w:rPr>
        <w:t>4.3.5</w:t>
      </w:r>
      <w:r>
        <w:rPr>
          <w:rFonts w:cs="Arial"/>
          <w:snapToGrid w:val="0"/>
          <w:color w:val="000000" w:themeColor="text1"/>
        </w:rPr>
        <w:tab/>
      </w:r>
      <w:r w:rsidR="002303FE" w:rsidRPr="00277F69">
        <w:rPr>
          <w:rFonts w:cs="Arial"/>
          <w:snapToGrid w:val="0"/>
          <w:color w:val="000000" w:themeColor="text1"/>
        </w:rPr>
        <w:t>Direct voor het knippen neemt de</w:t>
      </w:r>
      <w:r w:rsidR="002303FE" w:rsidRPr="00277F69">
        <w:rPr>
          <w:rFonts w:cs="Arial"/>
          <w:i/>
          <w:snapToGrid w:val="0"/>
          <w:color w:val="000000" w:themeColor="text1"/>
        </w:rPr>
        <w:t xml:space="preserve"> werkverantwoordelijke </w:t>
      </w:r>
      <w:r w:rsidR="002303FE" w:rsidRPr="00277F69">
        <w:rPr>
          <w:rFonts w:cs="Arial"/>
          <w:snapToGrid w:val="0"/>
          <w:color w:val="000000" w:themeColor="text1"/>
        </w:rPr>
        <w:t>contact op met de</w:t>
      </w:r>
      <w:r w:rsidR="002303FE" w:rsidRPr="00277F69">
        <w:rPr>
          <w:rFonts w:cs="Arial"/>
          <w:i/>
          <w:snapToGrid w:val="0"/>
          <w:color w:val="000000" w:themeColor="text1"/>
        </w:rPr>
        <w:t xml:space="preserve"> bedieningsde</w:t>
      </w:r>
      <w:r w:rsidR="002303FE" w:rsidRPr="00277F69">
        <w:rPr>
          <w:rFonts w:cs="Arial"/>
          <w:i/>
          <w:snapToGrid w:val="0"/>
          <w:color w:val="000000" w:themeColor="text1"/>
        </w:rPr>
        <w:t>s</w:t>
      </w:r>
      <w:r w:rsidR="002303FE" w:rsidRPr="00277F69">
        <w:rPr>
          <w:rFonts w:cs="Arial"/>
          <w:i/>
          <w:snapToGrid w:val="0"/>
          <w:color w:val="000000" w:themeColor="text1"/>
        </w:rPr>
        <w:t xml:space="preserve">kundige </w:t>
      </w:r>
      <w:r w:rsidR="004D7E4E">
        <w:rPr>
          <w:rFonts w:cs="Arial"/>
          <w:i/>
          <w:snapToGrid w:val="0"/>
          <w:color w:val="000000" w:themeColor="text1"/>
        </w:rPr>
        <w:t>OBI</w:t>
      </w:r>
      <w:r w:rsidR="002303FE" w:rsidRPr="00277F69">
        <w:rPr>
          <w:rFonts w:cs="Arial"/>
          <w:snapToGrid w:val="0"/>
          <w:color w:val="000000" w:themeColor="text1"/>
        </w:rPr>
        <w:t xml:space="preserve"> dat het knippen gaat plaatsvinden.</w:t>
      </w:r>
    </w:p>
    <w:p w14:paraId="60497E2D" w14:textId="77777777" w:rsidR="002303FE" w:rsidRPr="00277F69" w:rsidRDefault="002303FE" w:rsidP="00C72342">
      <w:pPr>
        <w:ind w:left="0" w:hanging="862"/>
        <w:rPr>
          <w:rFonts w:cs="Arial"/>
          <w:snapToGrid w:val="0"/>
          <w:color w:val="000000" w:themeColor="text1"/>
        </w:rPr>
      </w:pPr>
    </w:p>
    <w:p w14:paraId="7E7A7CD4" w14:textId="21AD7993" w:rsidR="002303FE" w:rsidRPr="00277F69" w:rsidRDefault="00C72342" w:rsidP="00A94985">
      <w:pPr>
        <w:ind w:left="862" w:hanging="862"/>
        <w:rPr>
          <w:rFonts w:cs="Arial"/>
          <w:snapToGrid w:val="0"/>
          <w:color w:val="000000" w:themeColor="text1"/>
        </w:rPr>
      </w:pPr>
      <w:r>
        <w:rPr>
          <w:rFonts w:cs="Arial"/>
          <w:snapToGrid w:val="0"/>
          <w:color w:val="000000" w:themeColor="text1"/>
        </w:rPr>
        <w:t>4.3.6</w:t>
      </w:r>
      <w:r>
        <w:rPr>
          <w:rFonts w:cs="Arial"/>
          <w:snapToGrid w:val="0"/>
          <w:color w:val="000000" w:themeColor="text1"/>
        </w:rPr>
        <w:tab/>
      </w:r>
      <w:r w:rsidR="002303FE" w:rsidRPr="00277F69">
        <w:rPr>
          <w:rFonts w:cs="Arial"/>
          <w:snapToGrid w:val="0"/>
          <w:color w:val="000000" w:themeColor="text1"/>
        </w:rPr>
        <w:t>Na toestemming van de</w:t>
      </w:r>
      <w:r w:rsidR="002303FE" w:rsidRPr="00277F69">
        <w:rPr>
          <w:rFonts w:cs="Arial"/>
          <w:i/>
          <w:snapToGrid w:val="0"/>
          <w:color w:val="000000" w:themeColor="text1"/>
        </w:rPr>
        <w:t xml:space="preserve"> bedieningsdeskundige </w:t>
      </w:r>
      <w:r w:rsidR="004D7E4E">
        <w:rPr>
          <w:rFonts w:cs="Arial"/>
          <w:i/>
          <w:snapToGrid w:val="0"/>
          <w:color w:val="000000" w:themeColor="text1"/>
        </w:rPr>
        <w:t>OBI</w:t>
      </w:r>
      <w:r w:rsidR="002303FE" w:rsidRPr="00277F69">
        <w:rPr>
          <w:rFonts w:cs="Arial"/>
          <w:snapToGrid w:val="0"/>
          <w:color w:val="000000" w:themeColor="text1"/>
        </w:rPr>
        <w:t xml:space="preserve"> wordt geknipt.</w:t>
      </w:r>
    </w:p>
    <w:p w14:paraId="3C13D437" w14:textId="77777777" w:rsidR="002303FE" w:rsidRPr="00277F69" w:rsidRDefault="002303FE" w:rsidP="00C72342">
      <w:pPr>
        <w:ind w:left="0" w:hanging="862"/>
        <w:rPr>
          <w:rFonts w:cs="Arial"/>
          <w:snapToGrid w:val="0"/>
          <w:color w:val="000000" w:themeColor="text1"/>
        </w:rPr>
      </w:pPr>
    </w:p>
    <w:p w14:paraId="015F03B3" w14:textId="4D4769DB" w:rsidR="002303FE" w:rsidRPr="00277F69" w:rsidRDefault="00C72342" w:rsidP="00A94985">
      <w:pPr>
        <w:ind w:left="862" w:hanging="862"/>
        <w:rPr>
          <w:rFonts w:cs="Arial"/>
          <w:snapToGrid w:val="0"/>
          <w:color w:val="000000" w:themeColor="text1"/>
        </w:rPr>
      </w:pPr>
      <w:r>
        <w:rPr>
          <w:rFonts w:cs="Arial"/>
          <w:snapToGrid w:val="0"/>
          <w:color w:val="000000" w:themeColor="text1"/>
        </w:rPr>
        <w:t>4.3.7</w:t>
      </w:r>
      <w:r>
        <w:rPr>
          <w:rFonts w:cs="Arial"/>
          <w:snapToGrid w:val="0"/>
          <w:color w:val="000000" w:themeColor="text1"/>
        </w:rPr>
        <w:tab/>
      </w:r>
      <w:r w:rsidR="002303FE" w:rsidRPr="00277F69">
        <w:rPr>
          <w:rFonts w:cs="Arial"/>
          <w:snapToGrid w:val="0"/>
          <w:color w:val="000000" w:themeColor="text1"/>
        </w:rPr>
        <w:t>Na het knippen dient de</w:t>
      </w:r>
      <w:r w:rsidR="002303FE" w:rsidRPr="00277F69">
        <w:rPr>
          <w:rFonts w:cs="Arial"/>
          <w:i/>
          <w:snapToGrid w:val="0"/>
          <w:color w:val="000000" w:themeColor="text1"/>
        </w:rPr>
        <w:t xml:space="preserve"> werkverantwoordelijke </w:t>
      </w:r>
      <w:r w:rsidR="002303FE" w:rsidRPr="00277F69">
        <w:rPr>
          <w:rFonts w:cs="Arial"/>
          <w:snapToGrid w:val="0"/>
          <w:color w:val="000000" w:themeColor="text1"/>
        </w:rPr>
        <w:t>contact op te nemen met de</w:t>
      </w:r>
      <w:r w:rsidR="002303FE" w:rsidRPr="00277F69">
        <w:rPr>
          <w:rFonts w:cs="Arial"/>
          <w:i/>
          <w:snapToGrid w:val="0"/>
          <w:color w:val="000000" w:themeColor="text1"/>
        </w:rPr>
        <w:t xml:space="preserve"> bedieningsde</w:t>
      </w:r>
      <w:r w:rsidR="002303FE" w:rsidRPr="00277F69">
        <w:rPr>
          <w:rFonts w:cs="Arial"/>
          <w:i/>
          <w:snapToGrid w:val="0"/>
          <w:color w:val="000000" w:themeColor="text1"/>
        </w:rPr>
        <w:t>s</w:t>
      </w:r>
      <w:r w:rsidR="002303FE" w:rsidRPr="00277F69">
        <w:rPr>
          <w:rFonts w:cs="Arial"/>
          <w:i/>
          <w:snapToGrid w:val="0"/>
          <w:color w:val="000000" w:themeColor="text1"/>
        </w:rPr>
        <w:t xml:space="preserve">kundige </w:t>
      </w:r>
      <w:r w:rsidR="004D7E4E">
        <w:rPr>
          <w:rFonts w:cs="Arial"/>
          <w:i/>
          <w:snapToGrid w:val="0"/>
          <w:color w:val="000000" w:themeColor="text1"/>
        </w:rPr>
        <w:t>OBI</w:t>
      </w:r>
      <w:r w:rsidR="002303FE" w:rsidRPr="00277F69">
        <w:rPr>
          <w:rFonts w:cs="Arial"/>
          <w:snapToGrid w:val="0"/>
          <w:color w:val="000000" w:themeColor="text1"/>
        </w:rPr>
        <w:t>. Nagevraagd moet worden of er geen schakelaar of andere apparatuur is uitg</w:t>
      </w:r>
      <w:r w:rsidR="002303FE" w:rsidRPr="00277F69">
        <w:rPr>
          <w:rFonts w:cs="Arial"/>
          <w:snapToGrid w:val="0"/>
          <w:color w:val="000000" w:themeColor="text1"/>
        </w:rPr>
        <w:t>e</w:t>
      </w:r>
      <w:r w:rsidR="002303FE" w:rsidRPr="00277F69">
        <w:rPr>
          <w:rFonts w:cs="Arial"/>
          <w:snapToGrid w:val="0"/>
          <w:color w:val="000000" w:themeColor="text1"/>
        </w:rPr>
        <w:t>vallen. Als dit niet het geval is, mag met de werkzaamheden worden begonnen.</w:t>
      </w:r>
    </w:p>
    <w:p w14:paraId="351D9C61" w14:textId="77777777" w:rsidR="002303FE" w:rsidRPr="00277F69" w:rsidRDefault="002303FE">
      <w:pPr>
        <w:rPr>
          <w:rFonts w:cs="Arial"/>
          <w:snapToGrid w:val="0"/>
          <w:color w:val="000000" w:themeColor="text1"/>
        </w:rPr>
      </w:pPr>
    </w:p>
    <w:p w14:paraId="4C05117A" w14:textId="77777777" w:rsidR="002303FE" w:rsidRPr="002E0152" w:rsidRDefault="002303FE">
      <w:pPr>
        <w:pStyle w:val="Kop2"/>
        <w:tabs>
          <w:tab w:val="left" w:pos="840"/>
        </w:tabs>
      </w:pPr>
      <w:bookmarkStart w:id="89" w:name="_Toc90098062"/>
      <w:bookmarkStart w:id="90" w:name="_Toc173558669"/>
      <w:bookmarkStart w:id="91" w:name="_Toc440621171"/>
      <w:r w:rsidRPr="002E0152">
        <w:t>Verleggen van onder spanning staande hoogspanningskabels</w:t>
      </w:r>
      <w:bookmarkEnd w:id="89"/>
      <w:bookmarkEnd w:id="90"/>
      <w:bookmarkEnd w:id="91"/>
    </w:p>
    <w:p w14:paraId="797C4B4C" w14:textId="77777777" w:rsidR="002303FE" w:rsidRPr="00277F69" w:rsidRDefault="002303FE">
      <w:pPr>
        <w:ind w:left="0"/>
        <w:rPr>
          <w:rFonts w:cs="Arial"/>
          <w:snapToGrid w:val="0"/>
          <w:color w:val="000000" w:themeColor="text1"/>
        </w:rPr>
      </w:pPr>
    </w:p>
    <w:p w14:paraId="3061A031" w14:textId="47B4D4D1" w:rsidR="002303FE" w:rsidRPr="00277F69" w:rsidRDefault="002303FE">
      <w:pPr>
        <w:tabs>
          <w:tab w:val="left" w:pos="840"/>
        </w:tabs>
        <w:ind w:left="0"/>
        <w:rPr>
          <w:rFonts w:cs="Arial"/>
          <w:snapToGrid w:val="0"/>
          <w:color w:val="000000" w:themeColor="text1"/>
        </w:rPr>
      </w:pPr>
      <w:r w:rsidRPr="00277F69">
        <w:rPr>
          <w:rFonts w:cs="Arial"/>
          <w:snapToGrid w:val="0"/>
          <w:color w:val="000000" w:themeColor="text1"/>
        </w:rPr>
        <w:t>4.</w:t>
      </w:r>
      <w:r w:rsidR="00C72342">
        <w:rPr>
          <w:rFonts w:cs="Arial"/>
          <w:snapToGrid w:val="0"/>
          <w:color w:val="000000" w:themeColor="text1"/>
        </w:rPr>
        <w:t>4</w:t>
      </w:r>
      <w:r w:rsidRPr="00277F69">
        <w:rPr>
          <w:rFonts w:cs="Arial"/>
          <w:snapToGrid w:val="0"/>
          <w:color w:val="000000" w:themeColor="text1"/>
        </w:rPr>
        <w:t>.1</w:t>
      </w:r>
      <w:r w:rsidRPr="00277F69">
        <w:rPr>
          <w:rFonts w:cs="Arial"/>
          <w:snapToGrid w:val="0"/>
          <w:color w:val="000000" w:themeColor="text1"/>
        </w:rPr>
        <w:tab/>
        <w:t>Het verleggen van onder spanning staande hoogspanningskabels mag alleen gebeuren als:</w:t>
      </w:r>
    </w:p>
    <w:p w14:paraId="2C4B3BC3" w14:textId="77777777" w:rsidR="002303FE" w:rsidRPr="00277F69" w:rsidRDefault="002303FE" w:rsidP="006A298E">
      <w:pPr>
        <w:numPr>
          <w:ilvl w:val="0"/>
          <w:numId w:val="172"/>
        </w:numPr>
        <w:tabs>
          <w:tab w:val="left" w:pos="552"/>
          <w:tab w:val="left" w:pos="840"/>
        </w:tabs>
        <w:ind w:left="1344" w:hanging="480"/>
        <w:rPr>
          <w:rFonts w:cs="Arial"/>
          <w:snapToGrid w:val="0"/>
          <w:color w:val="000000" w:themeColor="text1"/>
        </w:rPr>
      </w:pPr>
      <w:r w:rsidRPr="00277F69">
        <w:rPr>
          <w:rFonts w:cs="Arial"/>
          <w:snapToGrid w:val="0"/>
          <w:color w:val="000000" w:themeColor="text1"/>
        </w:rPr>
        <w:t>de</w:t>
      </w:r>
      <w:r w:rsidRPr="00277F69">
        <w:rPr>
          <w:rFonts w:cs="Arial"/>
          <w:i/>
          <w:snapToGrid w:val="0"/>
          <w:color w:val="000000" w:themeColor="text1"/>
        </w:rPr>
        <w:t xml:space="preserve"> installatieverantwoordelijke </w:t>
      </w:r>
      <w:r w:rsidRPr="00277F69">
        <w:rPr>
          <w:rFonts w:cs="Arial"/>
          <w:snapToGrid w:val="0"/>
          <w:color w:val="000000" w:themeColor="text1"/>
        </w:rPr>
        <w:t>hiervoor toestemming heeft verleend;</w:t>
      </w:r>
    </w:p>
    <w:p w14:paraId="5D407803" w14:textId="77777777" w:rsidR="005C0F81" w:rsidRDefault="002303FE" w:rsidP="006A298E">
      <w:pPr>
        <w:numPr>
          <w:ilvl w:val="0"/>
          <w:numId w:val="172"/>
        </w:numPr>
        <w:tabs>
          <w:tab w:val="left" w:pos="552"/>
          <w:tab w:val="left" w:pos="840"/>
        </w:tabs>
        <w:ind w:left="1344" w:hanging="480"/>
        <w:rPr>
          <w:rFonts w:cs="Arial"/>
          <w:snapToGrid w:val="0"/>
          <w:color w:val="000000" w:themeColor="text1"/>
        </w:rPr>
      </w:pPr>
      <w:r w:rsidRPr="00277F69">
        <w:rPr>
          <w:rFonts w:cs="Arial"/>
          <w:snapToGrid w:val="0"/>
          <w:color w:val="000000" w:themeColor="text1"/>
        </w:rPr>
        <w:t>in overleg tussen de</w:t>
      </w:r>
      <w:r w:rsidRPr="00277F69">
        <w:rPr>
          <w:rFonts w:cs="Arial"/>
          <w:i/>
          <w:snapToGrid w:val="0"/>
          <w:color w:val="000000" w:themeColor="text1"/>
        </w:rPr>
        <w:t xml:space="preserve"> installatieverantwoordelijke </w:t>
      </w:r>
      <w:r w:rsidRPr="00277F69">
        <w:rPr>
          <w:rFonts w:cs="Arial"/>
          <w:snapToGrid w:val="0"/>
          <w:color w:val="000000" w:themeColor="text1"/>
        </w:rPr>
        <w:t>is bepaald onder welke omstandigh</w:t>
      </w:r>
      <w:r w:rsidRPr="00277F69">
        <w:rPr>
          <w:rFonts w:cs="Arial"/>
          <w:snapToGrid w:val="0"/>
          <w:color w:val="000000" w:themeColor="text1"/>
        </w:rPr>
        <w:t>e</w:t>
      </w:r>
      <w:r w:rsidRPr="00277F69">
        <w:rPr>
          <w:rFonts w:cs="Arial"/>
          <w:snapToGrid w:val="0"/>
          <w:color w:val="000000" w:themeColor="text1"/>
        </w:rPr>
        <w:t>den en met welke maatregelen de hoogspanningskabel verlegd mag worden</w:t>
      </w:r>
      <w:r w:rsidR="005C0F81">
        <w:rPr>
          <w:rFonts w:cs="Arial"/>
          <w:snapToGrid w:val="0"/>
          <w:color w:val="000000" w:themeColor="text1"/>
        </w:rPr>
        <w:t>;</w:t>
      </w:r>
    </w:p>
    <w:p w14:paraId="0D48F292" w14:textId="7F554318" w:rsidR="002303FE" w:rsidRPr="00277F69" w:rsidRDefault="00CC635A" w:rsidP="006A298E">
      <w:pPr>
        <w:numPr>
          <w:ilvl w:val="0"/>
          <w:numId w:val="172"/>
        </w:numPr>
        <w:tabs>
          <w:tab w:val="left" w:pos="552"/>
          <w:tab w:val="left" w:pos="840"/>
        </w:tabs>
        <w:ind w:left="1344" w:hanging="480"/>
        <w:rPr>
          <w:rFonts w:cs="Arial"/>
          <w:snapToGrid w:val="0"/>
          <w:color w:val="000000" w:themeColor="text1"/>
        </w:rPr>
      </w:pPr>
      <w:r w:rsidRPr="00A76B2D">
        <w:rPr>
          <w:snapToGrid w:val="0"/>
          <w:color w:val="000000" w:themeColor="text1"/>
        </w:rPr>
        <w:t xml:space="preserve">de </w:t>
      </w:r>
      <w:r w:rsidRPr="00292222">
        <w:rPr>
          <w:i/>
          <w:snapToGrid w:val="0"/>
          <w:color w:val="000000" w:themeColor="text1"/>
        </w:rPr>
        <w:t>voldoende onderrichte personen</w:t>
      </w:r>
      <w:r>
        <w:rPr>
          <w:rStyle w:val="Voetnootmarkering"/>
          <w:i/>
          <w:snapToGrid w:val="0"/>
          <w:color w:val="000000" w:themeColor="text1"/>
        </w:rPr>
        <w:footnoteReference w:id="7"/>
      </w:r>
      <w:r>
        <w:rPr>
          <w:i/>
          <w:snapToGrid w:val="0"/>
          <w:color w:val="000000" w:themeColor="text1"/>
        </w:rPr>
        <w:t xml:space="preserve"> </w:t>
      </w:r>
      <w:r w:rsidRPr="00A76B2D">
        <w:rPr>
          <w:snapToGrid w:val="0"/>
          <w:color w:val="000000" w:themeColor="text1"/>
        </w:rPr>
        <w:t>instructie hebben ontvangen over de uit te voeren werkzaamheden.</w:t>
      </w:r>
    </w:p>
    <w:p w14:paraId="428E7898" w14:textId="77777777" w:rsidR="002303FE" w:rsidRPr="00277F69" w:rsidRDefault="002303FE">
      <w:pPr>
        <w:tabs>
          <w:tab w:val="left" w:pos="552"/>
          <w:tab w:val="left" w:pos="840"/>
        </w:tabs>
        <w:ind w:left="864"/>
        <w:rPr>
          <w:rFonts w:cs="Arial"/>
          <w:snapToGrid w:val="0"/>
          <w:color w:val="000000" w:themeColor="text1"/>
        </w:rPr>
      </w:pPr>
    </w:p>
    <w:p w14:paraId="6EB549D7" w14:textId="04FBE283" w:rsidR="002303FE" w:rsidRPr="00277F69" w:rsidRDefault="002303FE">
      <w:pPr>
        <w:tabs>
          <w:tab w:val="left" w:pos="840"/>
        </w:tabs>
        <w:ind w:left="0"/>
        <w:rPr>
          <w:rFonts w:cs="Arial"/>
          <w:snapToGrid w:val="0"/>
          <w:color w:val="000000" w:themeColor="text1"/>
        </w:rPr>
      </w:pPr>
      <w:r w:rsidRPr="00277F69">
        <w:rPr>
          <w:rFonts w:cs="Arial"/>
          <w:snapToGrid w:val="0"/>
          <w:color w:val="000000" w:themeColor="text1"/>
        </w:rPr>
        <w:t>4.</w:t>
      </w:r>
      <w:r w:rsidR="00C72342">
        <w:rPr>
          <w:rFonts w:cs="Arial"/>
          <w:snapToGrid w:val="0"/>
          <w:color w:val="000000" w:themeColor="text1"/>
        </w:rPr>
        <w:t>4</w:t>
      </w:r>
      <w:r w:rsidRPr="00277F69">
        <w:rPr>
          <w:rFonts w:cs="Arial"/>
          <w:snapToGrid w:val="0"/>
          <w:color w:val="000000" w:themeColor="text1"/>
        </w:rPr>
        <w:t xml:space="preserve">.2. </w:t>
      </w:r>
      <w:r w:rsidRPr="00277F69">
        <w:rPr>
          <w:rFonts w:cs="Arial"/>
          <w:snapToGrid w:val="0"/>
          <w:color w:val="000000" w:themeColor="text1"/>
        </w:rPr>
        <w:tab/>
        <w:t>Algemeen moet gelden dat:</w:t>
      </w:r>
    </w:p>
    <w:p w14:paraId="3BDEA927" w14:textId="77777777" w:rsidR="002303FE" w:rsidRPr="00277F69" w:rsidRDefault="002303FE" w:rsidP="006A298E">
      <w:pPr>
        <w:numPr>
          <w:ilvl w:val="0"/>
          <w:numId w:val="173"/>
        </w:numPr>
        <w:ind w:left="1352" w:hanging="488"/>
        <w:rPr>
          <w:rFonts w:cs="Arial"/>
          <w:snapToGrid w:val="0"/>
          <w:color w:val="000000" w:themeColor="text1"/>
        </w:rPr>
      </w:pPr>
      <w:r w:rsidRPr="00277F69">
        <w:rPr>
          <w:rFonts w:cs="Arial"/>
          <w:snapToGrid w:val="0"/>
          <w:color w:val="000000" w:themeColor="text1"/>
        </w:rPr>
        <w:t>de metalen omhullingen en schermen van de kabels niet zijn beschadigd en de kabel in goede conditie is;</w:t>
      </w:r>
    </w:p>
    <w:p w14:paraId="680C144F" w14:textId="77777777" w:rsidR="002303FE" w:rsidRPr="00277F69" w:rsidRDefault="002303FE" w:rsidP="006A298E">
      <w:pPr>
        <w:numPr>
          <w:ilvl w:val="0"/>
          <w:numId w:val="173"/>
        </w:numPr>
        <w:ind w:left="1352" w:hanging="488"/>
        <w:rPr>
          <w:rFonts w:cs="Arial"/>
          <w:snapToGrid w:val="0"/>
          <w:color w:val="000000" w:themeColor="text1"/>
        </w:rPr>
      </w:pPr>
      <w:r w:rsidRPr="00277F69">
        <w:rPr>
          <w:rFonts w:cs="Arial"/>
          <w:snapToGrid w:val="0"/>
          <w:color w:val="000000" w:themeColor="text1"/>
        </w:rPr>
        <w:t xml:space="preserve">er geen </w:t>
      </w:r>
      <w:proofErr w:type="spellStart"/>
      <w:r w:rsidRPr="00277F69">
        <w:rPr>
          <w:rFonts w:cs="Arial"/>
          <w:snapToGrid w:val="0"/>
          <w:color w:val="000000" w:themeColor="text1"/>
        </w:rPr>
        <w:t>verbindingsmof</w:t>
      </w:r>
      <w:proofErr w:type="spellEnd"/>
      <w:r w:rsidRPr="00277F69">
        <w:rPr>
          <w:rFonts w:cs="Arial"/>
          <w:snapToGrid w:val="0"/>
          <w:color w:val="000000" w:themeColor="text1"/>
        </w:rPr>
        <w:t xml:space="preserve"> in het te verleggen deel is opgenomen;</w:t>
      </w:r>
    </w:p>
    <w:p w14:paraId="3273FE0E" w14:textId="77777777" w:rsidR="002303FE" w:rsidRPr="00277F69" w:rsidRDefault="002303FE" w:rsidP="006A298E">
      <w:pPr>
        <w:numPr>
          <w:ilvl w:val="0"/>
          <w:numId w:val="173"/>
        </w:numPr>
        <w:ind w:left="1352" w:hanging="488"/>
        <w:rPr>
          <w:rFonts w:cs="Arial"/>
          <w:snapToGrid w:val="0"/>
          <w:color w:val="000000" w:themeColor="text1"/>
        </w:rPr>
      </w:pPr>
      <w:r w:rsidRPr="00277F69">
        <w:rPr>
          <w:rFonts w:cs="Arial"/>
          <w:snapToGrid w:val="0"/>
          <w:color w:val="000000" w:themeColor="text1"/>
        </w:rPr>
        <w:t>de onderlinge fasespanning van de kabel niet meer dan 15 kV bedraagt;</w:t>
      </w:r>
    </w:p>
    <w:p w14:paraId="26E63362" w14:textId="77777777" w:rsidR="002303FE" w:rsidRPr="00277F69" w:rsidRDefault="002303FE" w:rsidP="006A298E">
      <w:pPr>
        <w:numPr>
          <w:ilvl w:val="0"/>
          <w:numId w:val="173"/>
        </w:numPr>
        <w:ind w:left="1352" w:hanging="488"/>
        <w:rPr>
          <w:rFonts w:cs="Arial"/>
          <w:snapToGrid w:val="0"/>
          <w:color w:val="000000" w:themeColor="text1"/>
        </w:rPr>
      </w:pPr>
      <w:r w:rsidRPr="00277F69">
        <w:rPr>
          <w:rFonts w:cs="Arial"/>
          <w:snapToGrid w:val="0"/>
          <w:color w:val="000000" w:themeColor="text1"/>
        </w:rPr>
        <w:t>alle overige maatregelen zijn genomen om een veilig verloop van de werkzaamheden te waarborgen.</w:t>
      </w:r>
    </w:p>
    <w:p w14:paraId="684DF756" w14:textId="77777777" w:rsidR="002303FE" w:rsidRPr="00277F69" w:rsidRDefault="002303FE" w:rsidP="006A298E">
      <w:pPr>
        <w:numPr>
          <w:ilvl w:val="0"/>
          <w:numId w:val="173"/>
        </w:numPr>
        <w:ind w:left="1352" w:hanging="488"/>
        <w:rPr>
          <w:rFonts w:cs="Arial"/>
          <w:color w:val="000000" w:themeColor="text1"/>
          <w:lang w:eastAsia="en-US"/>
        </w:rPr>
      </w:pPr>
      <w:r w:rsidRPr="00277F69">
        <w:rPr>
          <w:rFonts w:cs="Arial"/>
          <w:snapToGrid w:val="0"/>
          <w:color w:val="000000" w:themeColor="text1"/>
        </w:rPr>
        <w:t>aan het einde van elke werkdag er een veilige situatie is gecreëerd zodat er geen aa</w:t>
      </w:r>
      <w:r w:rsidRPr="00277F69">
        <w:rPr>
          <w:rFonts w:cs="Arial"/>
          <w:snapToGrid w:val="0"/>
          <w:color w:val="000000" w:themeColor="text1"/>
        </w:rPr>
        <w:t>n</w:t>
      </w:r>
      <w:r w:rsidRPr="00277F69">
        <w:rPr>
          <w:rFonts w:cs="Arial"/>
          <w:snapToGrid w:val="0"/>
          <w:color w:val="000000" w:themeColor="text1"/>
        </w:rPr>
        <w:t>rakingsgevaar voor derden kan ontstaan.</w:t>
      </w:r>
    </w:p>
    <w:p w14:paraId="086D513A" w14:textId="77777777" w:rsidR="002303FE" w:rsidRPr="002E0152" w:rsidRDefault="002303FE">
      <w:pPr>
        <w:pStyle w:val="Kop2"/>
        <w:numPr>
          <w:ilvl w:val="0"/>
          <w:numId w:val="0"/>
        </w:numPr>
      </w:pPr>
    </w:p>
    <w:p w14:paraId="64D1E1E1" w14:textId="77777777" w:rsidR="002303FE" w:rsidRPr="002E0152" w:rsidRDefault="002303FE">
      <w:pPr>
        <w:pStyle w:val="Kop2"/>
      </w:pPr>
      <w:bookmarkStart w:id="92" w:name="_Toc440621172"/>
      <w:r w:rsidRPr="002E0152">
        <w:t>Verantwoordelijkheden bij werkzaamheden</w:t>
      </w:r>
      <w:bookmarkEnd w:id="92"/>
    </w:p>
    <w:p w14:paraId="62D35D56" w14:textId="77777777" w:rsidR="002303FE" w:rsidRPr="00277F69" w:rsidRDefault="002303FE" w:rsidP="006A298E">
      <w:pPr>
        <w:numPr>
          <w:ilvl w:val="0"/>
          <w:numId w:val="90"/>
        </w:numPr>
        <w:tabs>
          <w:tab w:val="clear" w:pos="360"/>
          <w:tab w:val="num" w:pos="1352"/>
        </w:tabs>
        <w:ind w:left="1352"/>
        <w:rPr>
          <w:rFonts w:cs="Arial"/>
          <w:snapToGrid w:val="0"/>
          <w:color w:val="000000" w:themeColor="text1"/>
        </w:rPr>
      </w:pPr>
      <w:r w:rsidRPr="00277F69">
        <w:rPr>
          <w:rFonts w:cs="Arial"/>
          <w:snapToGrid w:val="0"/>
          <w:color w:val="000000" w:themeColor="text1"/>
        </w:rPr>
        <w:t xml:space="preserve">Het verleggen van een </w:t>
      </w:r>
      <w:r w:rsidRPr="00277F69">
        <w:rPr>
          <w:rFonts w:cs="Arial"/>
          <w:snapToGrid w:val="0"/>
          <w:color w:val="000000" w:themeColor="text1"/>
          <w:u w:val="single"/>
        </w:rPr>
        <w:t>onder spanning staande</w:t>
      </w:r>
      <w:r w:rsidRPr="00277F69">
        <w:rPr>
          <w:rFonts w:cs="Arial"/>
          <w:snapToGrid w:val="0"/>
          <w:color w:val="000000" w:themeColor="text1"/>
        </w:rPr>
        <w:t xml:space="preserve"> hoogspanningskabel mag gebeuren door:</w:t>
      </w:r>
    </w:p>
    <w:p w14:paraId="61B09BF5" w14:textId="77777777" w:rsidR="002303FE" w:rsidRPr="00277F69" w:rsidRDefault="002303FE" w:rsidP="006A298E">
      <w:pPr>
        <w:numPr>
          <w:ilvl w:val="0"/>
          <w:numId w:val="91"/>
        </w:numPr>
        <w:tabs>
          <w:tab w:val="clear" w:pos="360"/>
          <w:tab w:val="num" w:pos="1712"/>
        </w:tabs>
        <w:ind w:left="1712"/>
        <w:rPr>
          <w:rFonts w:cs="Arial"/>
          <w:snapToGrid w:val="0"/>
          <w:color w:val="000000" w:themeColor="text1"/>
        </w:rPr>
      </w:pPr>
      <w:r w:rsidRPr="00277F69">
        <w:rPr>
          <w:rFonts w:cs="Arial"/>
          <w:snapToGrid w:val="0"/>
          <w:color w:val="000000" w:themeColor="text1"/>
        </w:rPr>
        <w:t xml:space="preserve">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4F5BFF89" w14:textId="77777777" w:rsidR="002303FE" w:rsidRPr="00277F69" w:rsidRDefault="002303FE" w:rsidP="006A298E">
      <w:pPr>
        <w:numPr>
          <w:ilvl w:val="0"/>
          <w:numId w:val="92"/>
        </w:numPr>
        <w:tabs>
          <w:tab w:val="clear" w:pos="360"/>
          <w:tab w:val="num" w:pos="1712"/>
        </w:tabs>
        <w:ind w:left="1712"/>
        <w:rPr>
          <w:rFonts w:cs="Arial"/>
          <w:snapToGrid w:val="0"/>
          <w:color w:val="000000" w:themeColor="text1"/>
        </w:rPr>
      </w:pPr>
      <w:r w:rsidRPr="00277F69">
        <w:rPr>
          <w:rFonts w:cs="Arial"/>
          <w:i/>
          <w:snapToGrid w:val="0"/>
          <w:color w:val="000000" w:themeColor="text1"/>
        </w:rPr>
        <w:t xml:space="preserve">voldoende onderrichte personen </w:t>
      </w:r>
      <w:r w:rsidRPr="00277F69">
        <w:rPr>
          <w:rFonts w:cs="Arial"/>
          <w:snapToGrid w:val="0"/>
          <w:color w:val="000000" w:themeColor="text1"/>
        </w:rPr>
        <w:t xml:space="preserve">onder </w:t>
      </w:r>
      <w:r w:rsidRPr="00277F69">
        <w:rPr>
          <w:rFonts w:cs="Arial"/>
          <w:snapToGrid w:val="0"/>
          <w:color w:val="000000" w:themeColor="text1"/>
          <w:u w:val="single"/>
        </w:rPr>
        <w:t>voortdurend</w:t>
      </w:r>
      <w:r w:rsidRPr="00277F69">
        <w:rPr>
          <w:rFonts w:cs="Arial"/>
          <w:snapToGrid w:val="0"/>
          <w:color w:val="000000" w:themeColor="text1"/>
        </w:rPr>
        <w:t xml:space="preserve"> toezicht van 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w:t>
      </w:r>
      <w:r w:rsidRPr="00277F69">
        <w:rPr>
          <w:rFonts w:cs="Arial"/>
          <w:i/>
          <w:snapToGrid w:val="0"/>
          <w:color w:val="000000" w:themeColor="text1"/>
        </w:rPr>
        <w:t>r</w:t>
      </w:r>
      <w:r w:rsidRPr="00277F69">
        <w:rPr>
          <w:rFonts w:cs="Arial"/>
          <w:i/>
          <w:snapToGrid w:val="0"/>
          <w:color w:val="000000" w:themeColor="text1"/>
        </w:rPr>
        <w:t>antwoordelijke</w:t>
      </w:r>
      <w:r w:rsidRPr="00277F69">
        <w:rPr>
          <w:rFonts w:cs="Arial"/>
          <w:snapToGrid w:val="0"/>
          <w:color w:val="000000" w:themeColor="text1"/>
        </w:rPr>
        <w:t>.</w:t>
      </w:r>
    </w:p>
    <w:p w14:paraId="17671C70" w14:textId="77777777" w:rsidR="002303FE" w:rsidRPr="00277F69" w:rsidRDefault="002303FE" w:rsidP="006A298E">
      <w:pPr>
        <w:numPr>
          <w:ilvl w:val="0"/>
          <w:numId w:val="93"/>
        </w:numPr>
        <w:tabs>
          <w:tab w:val="clear" w:pos="360"/>
          <w:tab w:val="num" w:pos="1352"/>
        </w:tabs>
        <w:ind w:left="1352"/>
        <w:rPr>
          <w:rFonts w:cs="Arial"/>
          <w:snapToGrid w:val="0"/>
          <w:color w:val="000000" w:themeColor="text1"/>
        </w:rPr>
      </w:pPr>
      <w:r w:rsidRPr="00277F69">
        <w:rPr>
          <w:rFonts w:cs="Arial"/>
          <w:snapToGrid w:val="0"/>
          <w:color w:val="000000" w:themeColor="text1"/>
        </w:rPr>
        <w:t xml:space="preserve">Het verleggen van een </w:t>
      </w:r>
      <w:r w:rsidRPr="00277F69">
        <w:rPr>
          <w:rFonts w:cs="Arial"/>
          <w:snapToGrid w:val="0"/>
          <w:color w:val="000000" w:themeColor="text1"/>
          <w:u w:val="single"/>
        </w:rPr>
        <w:t>spanningsloze</w:t>
      </w:r>
      <w:r w:rsidRPr="00277F69">
        <w:rPr>
          <w:rFonts w:cs="Arial"/>
          <w:snapToGrid w:val="0"/>
          <w:color w:val="000000" w:themeColor="text1"/>
        </w:rPr>
        <w:t xml:space="preserve"> hoogspanningskabel mag alleen gebeuren door:</w:t>
      </w:r>
    </w:p>
    <w:p w14:paraId="69BABD37" w14:textId="77777777" w:rsidR="002303FE" w:rsidRPr="00277F69" w:rsidRDefault="002303FE" w:rsidP="006A298E">
      <w:pPr>
        <w:numPr>
          <w:ilvl w:val="0"/>
          <w:numId w:val="94"/>
        </w:numPr>
        <w:tabs>
          <w:tab w:val="clear" w:pos="360"/>
          <w:tab w:val="num" w:pos="1712"/>
        </w:tabs>
        <w:ind w:left="1712"/>
        <w:rPr>
          <w:rFonts w:cs="Arial"/>
          <w:snapToGrid w:val="0"/>
          <w:color w:val="000000" w:themeColor="text1"/>
        </w:rPr>
      </w:pPr>
      <w:r w:rsidRPr="00277F69">
        <w:rPr>
          <w:rFonts w:cs="Arial"/>
          <w:snapToGrid w:val="0"/>
          <w:color w:val="000000" w:themeColor="text1"/>
        </w:rPr>
        <w:t xml:space="preserve">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3BF9E097" w14:textId="77777777" w:rsidR="002303FE" w:rsidRPr="00277F69" w:rsidRDefault="002303FE" w:rsidP="006A298E">
      <w:pPr>
        <w:numPr>
          <w:ilvl w:val="0"/>
          <w:numId w:val="95"/>
        </w:numPr>
        <w:tabs>
          <w:tab w:val="clear" w:pos="360"/>
          <w:tab w:val="num" w:pos="1712"/>
        </w:tabs>
        <w:ind w:left="1712"/>
        <w:rPr>
          <w:rFonts w:cs="Arial"/>
          <w:snapToGrid w:val="0"/>
          <w:color w:val="000000" w:themeColor="text1"/>
        </w:rPr>
      </w:pPr>
      <w:r w:rsidRPr="00277F69">
        <w:rPr>
          <w:rFonts w:cs="Arial"/>
          <w:i/>
          <w:snapToGrid w:val="0"/>
          <w:color w:val="000000" w:themeColor="text1"/>
        </w:rPr>
        <w:t xml:space="preserve">voldoende onderrichte personen </w:t>
      </w:r>
      <w:r w:rsidRPr="00277F69">
        <w:rPr>
          <w:rFonts w:cs="Arial"/>
          <w:snapToGrid w:val="0"/>
          <w:color w:val="000000" w:themeColor="text1"/>
        </w:rPr>
        <w:t xml:space="preserve">onder </w:t>
      </w:r>
      <w:r w:rsidRPr="00277F69">
        <w:rPr>
          <w:rFonts w:cs="Arial"/>
          <w:snapToGrid w:val="0"/>
          <w:color w:val="000000" w:themeColor="text1"/>
          <w:u w:val="single"/>
        </w:rPr>
        <w:t>regelmatig</w:t>
      </w:r>
      <w:r w:rsidRPr="00277F69">
        <w:rPr>
          <w:rFonts w:cs="Arial"/>
          <w:snapToGrid w:val="0"/>
          <w:color w:val="000000" w:themeColor="text1"/>
        </w:rPr>
        <w:t xml:space="preserve"> toezicht van 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w:t>
      </w:r>
      <w:r w:rsidRPr="00277F69">
        <w:rPr>
          <w:rFonts w:cs="Arial"/>
          <w:i/>
          <w:snapToGrid w:val="0"/>
          <w:color w:val="000000" w:themeColor="text1"/>
        </w:rPr>
        <w:t>r</w:t>
      </w:r>
      <w:r w:rsidRPr="00277F69">
        <w:rPr>
          <w:rFonts w:cs="Arial"/>
          <w:i/>
          <w:snapToGrid w:val="0"/>
          <w:color w:val="000000" w:themeColor="text1"/>
        </w:rPr>
        <w:t>antwoordelijke</w:t>
      </w:r>
      <w:r w:rsidRPr="00277F69">
        <w:rPr>
          <w:rFonts w:cs="Arial"/>
          <w:snapToGrid w:val="0"/>
          <w:color w:val="000000" w:themeColor="text1"/>
        </w:rPr>
        <w:t>.</w:t>
      </w:r>
    </w:p>
    <w:p w14:paraId="7C29D320" w14:textId="77777777" w:rsidR="002303FE" w:rsidRPr="00277F69" w:rsidRDefault="002303FE" w:rsidP="006A298E">
      <w:pPr>
        <w:numPr>
          <w:ilvl w:val="0"/>
          <w:numId w:val="96"/>
        </w:numPr>
        <w:tabs>
          <w:tab w:val="clear" w:pos="360"/>
          <w:tab w:val="num" w:pos="1352"/>
        </w:tabs>
        <w:ind w:left="1352"/>
        <w:rPr>
          <w:rFonts w:cs="Arial"/>
          <w:snapToGrid w:val="0"/>
          <w:color w:val="000000" w:themeColor="text1"/>
        </w:rPr>
      </w:pPr>
      <w:r w:rsidRPr="00277F69">
        <w:rPr>
          <w:rFonts w:cs="Arial"/>
          <w:snapToGrid w:val="0"/>
          <w:color w:val="000000" w:themeColor="text1"/>
        </w:rPr>
        <w:t>Werkzaamheden aan of in de onmiddellijke nabijheid van onder spanning staande hoogspanningskabels mogen alleen worden verricht door:</w:t>
      </w:r>
    </w:p>
    <w:p w14:paraId="6B955D65" w14:textId="77777777" w:rsidR="002303FE" w:rsidRPr="00277F69" w:rsidRDefault="002303FE" w:rsidP="006A298E">
      <w:pPr>
        <w:numPr>
          <w:ilvl w:val="0"/>
          <w:numId w:val="97"/>
        </w:numPr>
        <w:tabs>
          <w:tab w:val="clear" w:pos="360"/>
          <w:tab w:val="num" w:pos="1712"/>
        </w:tabs>
        <w:ind w:left="1712"/>
        <w:rPr>
          <w:rFonts w:cs="Arial"/>
          <w:snapToGrid w:val="0"/>
          <w:color w:val="000000" w:themeColor="text1"/>
        </w:rPr>
      </w:pPr>
      <w:r w:rsidRPr="00277F69">
        <w:rPr>
          <w:rFonts w:cs="Arial"/>
          <w:snapToGrid w:val="0"/>
          <w:color w:val="000000" w:themeColor="text1"/>
        </w:rPr>
        <w:t xml:space="preserve">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5C2CE5C0" w14:textId="77777777" w:rsidR="002303FE" w:rsidRPr="00277F69" w:rsidRDefault="002303FE" w:rsidP="006A298E">
      <w:pPr>
        <w:numPr>
          <w:ilvl w:val="0"/>
          <w:numId w:val="97"/>
        </w:numPr>
        <w:tabs>
          <w:tab w:val="clear" w:pos="360"/>
          <w:tab w:val="num" w:pos="1712"/>
        </w:tabs>
        <w:ind w:left="1712"/>
        <w:rPr>
          <w:rFonts w:cs="Arial"/>
          <w:color w:val="000000" w:themeColor="text1"/>
          <w:lang w:eastAsia="en-US"/>
        </w:rPr>
      </w:pPr>
      <w:r w:rsidRPr="00277F69">
        <w:rPr>
          <w:rFonts w:cs="Arial"/>
          <w:i/>
          <w:snapToGrid w:val="0"/>
          <w:color w:val="000000" w:themeColor="text1"/>
        </w:rPr>
        <w:t xml:space="preserve">voldoende onderrichte personen </w:t>
      </w:r>
      <w:r w:rsidRPr="00277F69">
        <w:rPr>
          <w:rFonts w:cs="Arial"/>
          <w:snapToGrid w:val="0"/>
          <w:color w:val="000000" w:themeColor="text1"/>
        </w:rPr>
        <w:t xml:space="preserve">onder </w:t>
      </w:r>
      <w:r w:rsidRPr="00277F69">
        <w:rPr>
          <w:rFonts w:cs="Arial"/>
          <w:snapToGrid w:val="0"/>
          <w:color w:val="000000" w:themeColor="text1"/>
          <w:u w:val="single"/>
        </w:rPr>
        <w:t>voortdurend</w:t>
      </w:r>
      <w:r w:rsidRPr="00277F69">
        <w:rPr>
          <w:rFonts w:cs="Arial"/>
          <w:snapToGrid w:val="0"/>
          <w:color w:val="000000" w:themeColor="text1"/>
        </w:rPr>
        <w:t xml:space="preserve"> toezicht van 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w:t>
      </w:r>
      <w:r w:rsidRPr="00277F69">
        <w:rPr>
          <w:rFonts w:cs="Arial"/>
          <w:i/>
          <w:snapToGrid w:val="0"/>
          <w:color w:val="000000" w:themeColor="text1"/>
        </w:rPr>
        <w:t>r</w:t>
      </w:r>
      <w:r w:rsidRPr="00277F69">
        <w:rPr>
          <w:rFonts w:cs="Arial"/>
          <w:i/>
          <w:snapToGrid w:val="0"/>
          <w:color w:val="000000" w:themeColor="text1"/>
        </w:rPr>
        <w:t>antwoordelijke</w:t>
      </w:r>
      <w:r w:rsidRPr="00277F69">
        <w:rPr>
          <w:rFonts w:cs="Arial"/>
          <w:snapToGrid w:val="0"/>
          <w:color w:val="000000" w:themeColor="text1"/>
        </w:rPr>
        <w:t>.</w:t>
      </w:r>
    </w:p>
    <w:p w14:paraId="4176CC8B" w14:textId="77777777" w:rsidR="002303FE" w:rsidRPr="002E0152" w:rsidRDefault="002303FE" w:rsidP="00277F69">
      <w:pPr>
        <w:pStyle w:val="Kop1"/>
        <w:rPr>
          <w:lang w:eastAsia="en-US"/>
        </w:rPr>
      </w:pPr>
      <w:bookmarkStart w:id="93" w:name="_Toc173558670"/>
      <w:bookmarkStart w:id="94" w:name="_Ref332795747"/>
      <w:bookmarkStart w:id="95" w:name="_Toc440621173"/>
      <w:r w:rsidRPr="002F07E7">
        <w:t>Additionele bepalingen kabels</w:t>
      </w:r>
      <w:r w:rsidR="00441768" w:rsidRPr="002E0152">
        <w:t xml:space="preserve"> en installaties</w:t>
      </w:r>
      <w:r w:rsidRPr="002E0152">
        <w:t xml:space="preserve"> nabij 25 kV </w:t>
      </w:r>
      <w:proofErr w:type="spellStart"/>
      <w:r w:rsidRPr="002E0152">
        <w:t>ac</w:t>
      </w:r>
      <w:proofErr w:type="spellEnd"/>
      <w:r w:rsidRPr="002E0152">
        <w:t>-geëlektrificeerd spoor</w:t>
      </w:r>
      <w:bookmarkEnd w:id="93"/>
      <w:bookmarkEnd w:id="94"/>
      <w:bookmarkEnd w:id="95"/>
      <w:r w:rsidRPr="002E0152">
        <w:rPr>
          <w:lang w:eastAsia="en-US"/>
        </w:rPr>
        <w:t xml:space="preserve"> </w:t>
      </w:r>
    </w:p>
    <w:p w14:paraId="0591C984" w14:textId="77777777" w:rsidR="002303FE" w:rsidRPr="002E0152" w:rsidRDefault="002303FE">
      <w:pPr>
        <w:pStyle w:val="Kop2"/>
      </w:pPr>
      <w:bookmarkStart w:id="96" w:name="_Toc173558671"/>
      <w:bookmarkStart w:id="97" w:name="_Toc440621174"/>
      <w:r w:rsidRPr="002E0152">
        <w:t>Inleiding</w:t>
      </w:r>
      <w:bookmarkEnd w:id="96"/>
      <w:bookmarkEnd w:id="97"/>
      <w:r w:rsidRPr="002E0152">
        <w:t xml:space="preserve"> </w:t>
      </w:r>
    </w:p>
    <w:p w14:paraId="44EC7856" w14:textId="77777777" w:rsidR="002303FE" w:rsidRPr="00277F69" w:rsidRDefault="002303FE">
      <w:pPr>
        <w:rPr>
          <w:rFonts w:cs="Arial"/>
          <w:color w:val="000000" w:themeColor="text1"/>
        </w:rPr>
      </w:pPr>
      <w:r w:rsidRPr="00277F69">
        <w:rPr>
          <w:rFonts w:cs="Arial"/>
          <w:color w:val="000000" w:themeColor="text1"/>
        </w:rPr>
        <w:t>Dit hoofdstuk geeft additionele veiligheidsbepalingen voor werkzaamheden aan kabels die zich bevinden in het beïnvloedingsgebied van een spoor dat is geëlektrificeerd met een tractiespanning van 25 kV waarvan de bovenleiding onder spanning staat. Een kabel</w:t>
      </w:r>
      <w:r w:rsidR="00441768" w:rsidRPr="00277F69">
        <w:rPr>
          <w:rFonts w:cs="Arial"/>
          <w:color w:val="000000" w:themeColor="text1"/>
        </w:rPr>
        <w:t xml:space="preserve"> of i</w:t>
      </w:r>
      <w:r w:rsidR="00441768" w:rsidRPr="00277F69">
        <w:rPr>
          <w:rFonts w:cs="Arial"/>
          <w:color w:val="000000" w:themeColor="text1"/>
        </w:rPr>
        <w:t>n</w:t>
      </w:r>
      <w:r w:rsidR="00441768" w:rsidRPr="00277F69">
        <w:rPr>
          <w:rFonts w:cs="Arial"/>
          <w:color w:val="000000" w:themeColor="text1"/>
        </w:rPr>
        <w:t>stallatie</w:t>
      </w:r>
      <w:r w:rsidRPr="00277F69">
        <w:rPr>
          <w:rFonts w:cs="Arial"/>
          <w:color w:val="000000" w:themeColor="text1"/>
        </w:rPr>
        <w:t xml:space="preserve"> ligt in de nabijheidszone indien de</w:t>
      </w:r>
      <w:r w:rsidR="00441768" w:rsidRPr="00277F69">
        <w:rPr>
          <w:rFonts w:cs="Arial"/>
          <w:color w:val="000000" w:themeColor="text1"/>
        </w:rPr>
        <w:t>ze</w:t>
      </w:r>
      <w:r w:rsidRPr="00277F69">
        <w:rPr>
          <w:rFonts w:cs="Arial"/>
          <w:color w:val="000000" w:themeColor="text1"/>
        </w:rPr>
        <w:t xml:space="preserve"> binnen het beïnvloedingsgebied van de 25 kV </w:t>
      </w:r>
      <w:proofErr w:type="spellStart"/>
      <w:r w:rsidRPr="00277F69">
        <w:rPr>
          <w:rFonts w:cs="Arial"/>
          <w:color w:val="000000" w:themeColor="text1"/>
        </w:rPr>
        <w:t>ac</w:t>
      </w:r>
      <w:proofErr w:type="spellEnd"/>
      <w:r w:rsidRPr="00277F69">
        <w:rPr>
          <w:rFonts w:cs="Arial"/>
          <w:color w:val="000000" w:themeColor="text1"/>
        </w:rPr>
        <w:t xml:space="preserve">-bovenleiding ligt. Indien de </w:t>
      </w:r>
      <w:r w:rsidR="004420BD" w:rsidRPr="00277F69">
        <w:rPr>
          <w:rFonts w:cs="Arial"/>
          <w:color w:val="000000" w:themeColor="text1"/>
        </w:rPr>
        <w:t>deze</w:t>
      </w:r>
      <w:r w:rsidRPr="00277F69">
        <w:rPr>
          <w:rFonts w:cs="Arial"/>
          <w:color w:val="000000" w:themeColor="text1"/>
        </w:rPr>
        <w:t xml:space="preserve"> hier buiten ligt, zijn de additionele bepalingen van dit hoofdstuk niet van toepassing. Bij twijfel omtrent de correcte afstand, dienen de aanvullende bepalingen van dit hoofdstuk zekerheidshalve te worden toegepast. De beï</w:t>
      </w:r>
      <w:r w:rsidRPr="00277F69">
        <w:rPr>
          <w:rFonts w:cs="Arial"/>
          <w:color w:val="000000" w:themeColor="text1"/>
        </w:rPr>
        <w:t>n</w:t>
      </w:r>
      <w:r w:rsidRPr="00277F69">
        <w:rPr>
          <w:rFonts w:cs="Arial"/>
          <w:color w:val="000000" w:themeColor="text1"/>
        </w:rPr>
        <w:t xml:space="preserve">vloedingsgebieden van 25 kV </w:t>
      </w:r>
      <w:proofErr w:type="spellStart"/>
      <w:r w:rsidRPr="00277F69">
        <w:rPr>
          <w:rFonts w:cs="Arial"/>
          <w:color w:val="000000" w:themeColor="text1"/>
        </w:rPr>
        <w:t>ac</w:t>
      </w:r>
      <w:proofErr w:type="spellEnd"/>
      <w:r w:rsidRPr="00277F69">
        <w:rPr>
          <w:rFonts w:cs="Arial"/>
          <w:color w:val="000000" w:themeColor="text1"/>
        </w:rPr>
        <w:t>-bovenleiding zijn weergegeven in de geografische ove</w:t>
      </w:r>
      <w:r w:rsidRPr="00277F69">
        <w:rPr>
          <w:rFonts w:cs="Arial"/>
          <w:color w:val="000000" w:themeColor="text1"/>
        </w:rPr>
        <w:t>r</w:t>
      </w:r>
      <w:r w:rsidRPr="00277F69">
        <w:rPr>
          <w:rFonts w:cs="Arial"/>
          <w:color w:val="000000" w:themeColor="text1"/>
        </w:rPr>
        <w:t>zichten EMC/VWL-werkgebied bij de richtlijn RLN00214.</w:t>
      </w:r>
    </w:p>
    <w:p w14:paraId="3ED15B9A" w14:textId="77777777" w:rsidR="002303FE" w:rsidRPr="00277F69" w:rsidRDefault="002303FE">
      <w:pPr>
        <w:rPr>
          <w:rFonts w:cs="Arial"/>
          <w:color w:val="000000" w:themeColor="text1"/>
        </w:rPr>
      </w:pPr>
    </w:p>
    <w:p w14:paraId="00B3ED0E" w14:textId="77777777" w:rsidR="002303FE" w:rsidRPr="00277F69" w:rsidRDefault="002303FE">
      <w:pPr>
        <w:rPr>
          <w:rFonts w:cs="Arial"/>
          <w:color w:val="000000" w:themeColor="text1"/>
        </w:rPr>
      </w:pPr>
      <w:r w:rsidRPr="00277F69">
        <w:rPr>
          <w:rFonts w:cs="Arial"/>
          <w:color w:val="000000" w:themeColor="text1"/>
        </w:rPr>
        <w:t>Deze additionele bepalingen hebben betrekking op kabelwerkzaamheden aan (</w:t>
      </w:r>
      <w:proofErr w:type="spellStart"/>
      <w:r w:rsidRPr="00277F69">
        <w:rPr>
          <w:rFonts w:cs="Arial"/>
          <w:color w:val="000000" w:themeColor="text1"/>
        </w:rPr>
        <w:t>hoogspa</w:t>
      </w:r>
      <w:r w:rsidRPr="00277F69">
        <w:rPr>
          <w:rFonts w:cs="Arial"/>
          <w:color w:val="000000" w:themeColor="text1"/>
        </w:rPr>
        <w:t>n</w:t>
      </w:r>
      <w:r w:rsidRPr="00277F69">
        <w:rPr>
          <w:rFonts w:cs="Arial"/>
          <w:color w:val="000000" w:themeColor="text1"/>
        </w:rPr>
        <w:t>nings</w:t>
      </w:r>
      <w:proofErr w:type="spellEnd"/>
      <w:r w:rsidRPr="00277F69">
        <w:rPr>
          <w:rFonts w:cs="Arial"/>
          <w:color w:val="000000" w:themeColor="text1"/>
        </w:rPr>
        <w:t xml:space="preserve">)kabels en draden en geleiders voor het voeren van de tractie (retour)stroom. </w:t>
      </w:r>
    </w:p>
    <w:p w14:paraId="1199D7DA" w14:textId="77777777" w:rsidR="002303FE" w:rsidRPr="00277F69" w:rsidRDefault="002303FE">
      <w:pPr>
        <w:rPr>
          <w:rFonts w:cs="Arial"/>
          <w:color w:val="000000" w:themeColor="text1"/>
        </w:rPr>
      </w:pPr>
      <w:r w:rsidRPr="00277F69">
        <w:rPr>
          <w:rFonts w:cs="Arial"/>
          <w:color w:val="000000" w:themeColor="text1"/>
        </w:rPr>
        <w:t>Werkinstructies voor werkzaamheden aan de overige laagspanningskabels</w:t>
      </w:r>
      <w:r w:rsidR="006D31B4" w:rsidRPr="00277F69">
        <w:rPr>
          <w:rFonts w:cs="Arial"/>
          <w:color w:val="000000" w:themeColor="text1"/>
        </w:rPr>
        <w:t xml:space="preserve"> en installaties</w:t>
      </w:r>
      <w:r w:rsidRPr="00277F69">
        <w:rPr>
          <w:rFonts w:cs="Arial"/>
          <w:color w:val="000000" w:themeColor="text1"/>
        </w:rPr>
        <w:t xml:space="preserve"> nabij 25kVac bovenleiding, zijn beschreven in de richtlijn RLN00214.</w:t>
      </w:r>
    </w:p>
    <w:p w14:paraId="55FA8EA7" w14:textId="77777777" w:rsidR="002303FE" w:rsidRPr="00277F69" w:rsidRDefault="002303FE">
      <w:pPr>
        <w:rPr>
          <w:rFonts w:cs="Arial"/>
          <w:color w:val="000000" w:themeColor="text1"/>
        </w:rPr>
      </w:pPr>
    </w:p>
    <w:p w14:paraId="083F7473" w14:textId="77777777" w:rsidR="002303FE" w:rsidRPr="00277F69" w:rsidRDefault="002303FE">
      <w:pPr>
        <w:rPr>
          <w:rFonts w:cs="Arial"/>
          <w:iCs/>
          <w:color w:val="000000" w:themeColor="text1"/>
        </w:rPr>
      </w:pPr>
      <w:r w:rsidRPr="00277F69">
        <w:rPr>
          <w:rFonts w:cs="Arial"/>
          <w:iCs/>
          <w:color w:val="000000" w:themeColor="text1"/>
        </w:rPr>
        <w:t>In de directe nabijheid van een 25 kV </w:t>
      </w:r>
      <w:proofErr w:type="spellStart"/>
      <w:r w:rsidRPr="00277F69">
        <w:rPr>
          <w:rFonts w:cs="Arial"/>
          <w:iCs/>
          <w:color w:val="000000" w:themeColor="text1"/>
        </w:rPr>
        <w:t>ac</w:t>
      </w:r>
      <w:proofErr w:type="spellEnd"/>
      <w:r w:rsidRPr="00277F69">
        <w:rPr>
          <w:rFonts w:cs="Arial"/>
          <w:iCs/>
          <w:color w:val="000000" w:themeColor="text1"/>
        </w:rPr>
        <w:t>-geëlektrificeerd spoor kunnen spanningsverschi</w:t>
      </w:r>
      <w:r w:rsidRPr="00277F69">
        <w:rPr>
          <w:rFonts w:cs="Arial"/>
          <w:iCs/>
          <w:color w:val="000000" w:themeColor="text1"/>
        </w:rPr>
        <w:t>l</w:t>
      </w:r>
      <w:r w:rsidRPr="00277F69">
        <w:rPr>
          <w:rFonts w:cs="Arial"/>
          <w:iCs/>
          <w:color w:val="000000" w:themeColor="text1"/>
        </w:rPr>
        <w:t xml:space="preserve">len optreden tussen de verschillende geleidende delen van een kabel onderling en tussen een geleidend kabeldeel en zijn omgeving. Deze spanningsverschillen worden veroorzaakt door galvanische koppeling en inductieve </w:t>
      </w:r>
      <w:proofErr w:type="spellStart"/>
      <w:r w:rsidRPr="00277F69">
        <w:rPr>
          <w:rFonts w:cs="Arial"/>
          <w:iCs/>
          <w:color w:val="000000" w:themeColor="text1"/>
        </w:rPr>
        <w:t>overspraak</w:t>
      </w:r>
      <w:proofErr w:type="spellEnd"/>
      <w:r w:rsidRPr="00277F69">
        <w:rPr>
          <w:rFonts w:cs="Arial"/>
          <w:iCs/>
          <w:color w:val="000000" w:themeColor="text1"/>
        </w:rPr>
        <w:t xml:space="preserve"> tussen het 25 kV </w:t>
      </w:r>
      <w:proofErr w:type="spellStart"/>
      <w:r w:rsidRPr="00277F69">
        <w:rPr>
          <w:rFonts w:cs="Arial"/>
          <w:iCs/>
          <w:color w:val="000000" w:themeColor="text1"/>
        </w:rPr>
        <w:t>ac</w:t>
      </w:r>
      <w:proofErr w:type="spellEnd"/>
      <w:r w:rsidRPr="00277F69">
        <w:rPr>
          <w:rFonts w:cs="Arial"/>
          <w:iCs/>
          <w:color w:val="000000" w:themeColor="text1"/>
        </w:rPr>
        <w:t xml:space="preserve">-geëlektrificeerde spoor en naburige elektrische systemen. Indien personen deze </w:t>
      </w:r>
      <w:proofErr w:type="spellStart"/>
      <w:r w:rsidRPr="00277F69">
        <w:rPr>
          <w:rFonts w:cs="Arial"/>
          <w:iCs/>
          <w:color w:val="000000" w:themeColor="text1"/>
        </w:rPr>
        <w:t>spanningverschillen</w:t>
      </w:r>
      <w:proofErr w:type="spellEnd"/>
      <w:r w:rsidRPr="00277F69">
        <w:rPr>
          <w:rFonts w:cs="Arial"/>
          <w:iCs/>
          <w:color w:val="000000" w:themeColor="text1"/>
        </w:rPr>
        <w:t xml:space="preserve"> met hun lichaam kunnen overbruggen, dan bestaat er gevaar op elektrocutie indien de toelaa</w:t>
      </w:r>
      <w:r w:rsidRPr="00277F69">
        <w:rPr>
          <w:rFonts w:cs="Arial"/>
          <w:iCs/>
          <w:color w:val="000000" w:themeColor="text1"/>
        </w:rPr>
        <w:t>t</w:t>
      </w:r>
      <w:r w:rsidRPr="00277F69">
        <w:rPr>
          <w:rFonts w:cs="Arial"/>
          <w:iCs/>
          <w:color w:val="000000" w:themeColor="text1"/>
        </w:rPr>
        <w:t xml:space="preserve">bare en genormaliseerde stap- en </w:t>
      </w:r>
      <w:proofErr w:type="spellStart"/>
      <w:r w:rsidRPr="00277F69">
        <w:rPr>
          <w:rFonts w:cs="Arial"/>
          <w:iCs/>
          <w:color w:val="000000" w:themeColor="text1"/>
        </w:rPr>
        <w:t>aanraakspaningen</w:t>
      </w:r>
      <w:proofErr w:type="spellEnd"/>
      <w:r w:rsidRPr="00277F69">
        <w:rPr>
          <w:rFonts w:cs="Arial"/>
          <w:iCs/>
          <w:color w:val="000000" w:themeColor="text1"/>
        </w:rPr>
        <w:t xml:space="preserve"> worden overschreden. </w:t>
      </w:r>
    </w:p>
    <w:p w14:paraId="05631E6C" w14:textId="77777777" w:rsidR="002303FE" w:rsidRPr="00277F69" w:rsidRDefault="002303FE">
      <w:pPr>
        <w:rPr>
          <w:rFonts w:cs="Arial"/>
          <w:i/>
          <w:color w:val="000000" w:themeColor="text1"/>
        </w:rPr>
      </w:pPr>
    </w:p>
    <w:p w14:paraId="4692C304" w14:textId="77777777" w:rsidR="002303FE" w:rsidRPr="00277F69" w:rsidRDefault="002303FE">
      <w:pPr>
        <w:rPr>
          <w:rFonts w:cs="Arial"/>
          <w:color w:val="000000" w:themeColor="text1"/>
        </w:rPr>
      </w:pPr>
      <w:r w:rsidRPr="00277F69">
        <w:rPr>
          <w:rFonts w:cs="Arial"/>
          <w:color w:val="000000" w:themeColor="text1"/>
        </w:rPr>
        <w:t>Bij werkzaamheden aan kabels moet worden gedacht aan:</w:t>
      </w:r>
    </w:p>
    <w:p w14:paraId="0750499F" w14:textId="77777777" w:rsidR="002303FE" w:rsidRPr="00277F69" w:rsidRDefault="002303FE" w:rsidP="006A298E">
      <w:pPr>
        <w:numPr>
          <w:ilvl w:val="0"/>
          <w:numId w:val="176"/>
        </w:numPr>
        <w:rPr>
          <w:rFonts w:cs="Arial"/>
          <w:color w:val="000000" w:themeColor="text1"/>
        </w:rPr>
      </w:pPr>
      <w:r w:rsidRPr="00277F69">
        <w:rPr>
          <w:rFonts w:cs="Arial"/>
          <w:color w:val="000000" w:themeColor="text1"/>
        </w:rPr>
        <w:t>het trekken en leggen van kabels;</w:t>
      </w:r>
    </w:p>
    <w:p w14:paraId="2E251215" w14:textId="77777777" w:rsidR="002303FE" w:rsidRPr="00277F69" w:rsidRDefault="002303FE" w:rsidP="006A298E">
      <w:pPr>
        <w:numPr>
          <w:ilvl w:val="0"/>
          <w:numId w:val="176"/>
        </w:numPr>
        <w:rPr>
          <w:rFonts w:cs="Arial"/>
          <w:color w:val="000000" w:themeColor="text1"/>
        </w:rPr>
      </w:pPr>
      <w:r w:rsidRPr="00277F69">
        <w:rPr>
          <w:rFonts w:cs="Arial"/>
          <w:color w:val="000000" w:themeColor="text1"/>
        </w:rPr>
        <w:t>het invoeren en doorvoeren van kabels;</w:t>
      </w:r>
    </w:p>
    <w:p w14:paraId="5F3387BE" w14:textId="77777777" w:rsidR="002303FE" w:rsidRPr="00277F69" w:rsidRDefault="002303FE" w:rsidP="006A298E">
      <w:pPr>
        <w:numPr>
          <w:ilvl w:val="0"/>
          <w:numId w:val="176"/>
        </w:numPr>
        <w:rPr>
          <w:rFonts w:cs="Arial"/>
          <w:color w:val="000000" w:themeColor="text1"/>
        </w:rPr>
      </w:pPr>
      <w:r w:rsidRPr="00277F69">
        <w:rPr>
          <w:rFonts w:cs="Arial"/>
          <w:color w:val="000000" w:themeColor="text1"/>
        </w:rPr>
        <w:t>het aansluiten van kabels;</w:t>
      </w:r>
    </w:p>
    <w:p w14:paraId="56EB753D" w14:textId="77777777" w:rsidR="002303FE" w:rsidRPr="00277F69" w:rsidRDefault="002303FE" w:rsidP="006A298E">
      <w:pPr>
        <w:numPr>
          <w:ilvl w:val="0"/>
          <w:numId w:val="176"/>
        </w:numPr>
        <w:rPr>
          <w:rFonts w:cs="Arial"/>
          <w:color w:val="000000" w:themeColor="text1"/>
        </w:rPr>
      </w:pPr>
      <w:r w:rsidRPr="00277F69">
        <w:rPr>
          <w:rFonts w:cs="Arial"/>
          <w:color w:val="000000" w:themeColor="text1"/>
        </w:rPr>
        <w:t>het maken van moffen.</w:t>
      </w:r>
    </w:p>
    <w:p w14:paraId="17A17648" w14:textId="77777777" w:rsidR="002303FE" w:rsidRPr="00277F69" w:rsidRDefault="002303FE">
      <w:pPr>
        <w:rPr>
          <w:rFonts w:cs="Arial"/>
          <w:color w:val="000000" w:themeColor="text1"/>
        </w:rPr>
      </w:pPr>
    </w:p>
    <w:p w14:paraId="2843782E" w14:textId="77777777" w:rsidR="002303FE" w:rsidRPr="002E0152" w:rsidRDefault="002303FE">
      <w:pPr>
        <w:pStyle w:val="Kop2"/>
      </w:pPr>
      <w:bookmarkStart w:id="98" w:name="_Toc173558672"/>
      <w:bookmarkStart w:id="99" w:name="_Toc440621175"/>
      <w:r w:rsidRPr="002E0152">
        <w:t>Algemene bepalingen met betrekking tot werkzaamheden aan kabels</w:t>
      </w:r>
      <w:bookmarkEnd w:id="98"/>
      <w:bookmarkEnd w:id="99"/>
    </w:p>
    <w:p w14:paraId="3F665640" w14:textId="77777777" w:rsidR="002303FE" w:rsidRPr="00277F69" w:rsidRDefault="002303FE">
      <w:pPr>
        <w:rPr>
          <w:rFonts w:cs="Arial"/>
          <w:color w:val="000000" w:themeColor="text1"/>
        </w:rPr>
      </w:pPr>
    </w:p>
    <w:p w14:paraId="5407B169" w14:textId="77777777" w:rsidR="002303FE" w:rsidRPr="00277F69" w:rsidRDefault="002303FE" w:rsidP="006A298E">
      <w:pPr>
        <w:numPr>
          <w:ilvl w:val="2"/>
          <w:numId w:val="177"/>
        </w:numPr>
        <w:rPr>
          <w:rFonts w:cs="Arial"/>
          <w:color w:val="000000" w:themeColor="text1"/>
        </w:rPr>
      </w:pPr>
      <w:r w:rsidRPr="00277F69">
        <w:rPr>
          <w:rFonts w:cs="Arial"/>
          <w:color w:val="000000" w:themeColor="text1"/>
        </w:rPr>
        <w:t>Bij parallelloop van een 1500 V dc-geëlektrificeerd spoor en een 25 kV </w:t>
      </w:r>
      <w:proofErr w:type="spellStart"/>
      <w:r w:rsidRPr="00277F69">
        <w:rPr>
          <w:rFonts w:cs="Arial"/>
          <w:color w:val="000000" w:themeColor="text1"/>
        </w:rPr>
        <w:t>ac</w:t>
      </w:r>
      <w:proofErr w:type="spellEnd"/>
      <w:r w:rsidRPr="00277F69">
        <w:rPr>
          <w:rFonts w:cs="Arial"/>
          <w:color w:val="000000" w:themeColor="text1"/>
        </w:rPr>
        <w:t>-geëlektrificeerd spoor vindt aarding van kabelmantels plaats op de ‘partiële EMC-wand’. Indien deze niet aanwezig is, zal een lokaal geaard object (bijvoorbeeld een aardrail) moeten worden g</w:t>
      </w:r>
      <w:r w:rsidRPr="00277F69">
        <w:rPr>
          <w:rFonts w:cs="Arial"/>
          <w:color w:val="000000" w:themeColor="text1"/>
        </w:rPr>
        <w:t>e</w:t>
      </w:r>
      <w:r w:rsidRPr="00277F69">
        <w:rPr>
          <w:rFonts w:cs="Arial"/>
          <w:color w:val="000000" w:themeColor="text1"/>
        </w:rPr>
        <w:t>zocht of moet een aarde worden geslagen.</w:t>
      </w:r>
    </w:p>
    <w:p w14:paraId="462DF305" w14:textId="77777777" w:rsidR="002303FE" w:rsidRPr="00277F69" w:rsidRDefault="002303FE">
      <w:pPr>
        <w:rPr>
          <w:rFonts w:cs="Arial"/>
          <w:i/>
          <w:color w:val="000000" w:themeColor="text1"/>
        </w:rPr>
      </w:pPr>
    </w:p>
    <w:p w14:paraId="6BD0D38A" w14:textId="77777777" w:rsidR="002303FE" w:rsidRPr="00277F69" w:rsidRDefault="002303FE">
      <w:pPr>
        <w:rPr>
          <w:rFonts w:cs="Arial"/>
          <w:i/>
          <w:color w:val="000000" w:themeColor="text1"/>
        </w:rPr>
      </w:pPr>
      <w:r w:rsidRPr="00277F69">
        <w:rPr>
          <w:rFonts w:cs="Arial"/>
          <w:b/>
          <w:i/>
          <w:color w:val="000000" w:themeColor="text1"/>
        </w:rPr>
        <w:t>Definitie ‘partiële EMC-wand’</w:t>
      </w:r>
      <w:r w:rsidRPr="00277F69">
        <w:rPr>
          <w:rFonts w:cs="Arial"/>
          <w:i/>
          <w:color w:val="000000" w:themeColor="text1"/>
        </w:rPr>
        <w:t>: Een EMC-wand is een in een kast of gebouw geconce</w:t>
      </w:r>
      <w:r w:rsidRPr="00277F69">
        <w:rPr>
          <w:rFonts w:cs="Arial"/>
          <w:i/>
          <w:color w:val="000000" w:themeColor="text1"/>
        </w:rPr>
        <w:t>n</w:t>
      </w:r>
      <w:r w:rsidRPr="00277F69">
        <w:rPr>
          <w:rFonts w:cs="Arial"/>
          <w:i/>
          <w:color w:val="000000" w:themeColor="text1"/>
        </w:rPr>
        <w:t>treerde plaats waar kabelmantels en aardkabels op worden bevestigd, zodat ‘common m</w:t>
      </w:r>
      <w:r w:rsidRPr="00277F69">
        <w:rPr>
          <w:rFonts w:cs="Arial"/>
          <w:i/>
          <w:color w:val="000000" w:themeColor="text1"/>
        </w:rPr>
        <w:t>o</w:t>
      </w:r>
      <w:r w:rsidRPr="00277F69">
        <w:rPr>
          <w:rFonts w:cs="Arial"/>
          <w:i/>
          <w:color w:val="000000" w:themeColor="text1"/>
        </w:rPr>
        <w:t>de stromen’ kunnen uitwisselen. Partieel houdt in dat niet alle kabelmantels van de desb</w:t>
      </w:r>
      <w:r w:rsidRPr="00277F69">
        <w:rPr>
          <w:rFonts w:cs="Arial"/>
          <w:i/>
          <w:color w:val="000000" w:themeColor="text1"/>
        </w:rPr>
        <w:t>e</w:t>
      </w:r>
      <w:r w:rsidRPr="00277F69">
        <w:rPr>
          <w:rFonts w:cs="Arial"/>
          <w:i/>
          <w:color w:val="000000" w:themeColor="text1"/>
        </w:rPr>
        <w:t>treffende installatie worden afgewerkt op de EMC-wand.</w:t>
      </w:r>
    </w:p>
    <w:p w14:paraId="45505556" w14:textId="77777777" w:rsidR="002303FE" w:rsidRPr="00277F69" w:rsidRDefault="002303FE">
      <w:pPr>
        <w:rPr>
          <w:rFonts w:cs="Arial"/>
          <w:color w:val="000000" w:themeColor="text1"/>
        </w:rPr>
      </w:pPr>
    </w:p>
    <w:p w14:paraId="35E695FD" w14:textId="77777777" w:rsidR="002303FE" w:rsidRPr="00277F69" w:rsidRDefault="002303FE" w:rsidP="006A298E">
      <w:pPr>
        <w:numPr>
          <w:ilvl w:val="2"/>
          <w:numId w:val="177"/>
        </w:numPr>
        <w:rPr>
          <w:rFonts w:cs="Arial"/>
          <w:color w:val="000000" w:themeColor="text1"/>
        </w:rPr>
      </w:pPr>
      <w:r w:rsidRPr="00277F69">
        <w:rPr>
          <w:rFonts w:cs="Arial"/>
          <w:color w:val="000000" w:themeColor="text1"/>
        </w:rPr>
        <w:t>Bij werkzaamheden aan alle kabels in de nabijheid van een 25 kV </w:t>
      </w:r>
      <w:proofErr w:type="spellStart"/>
      <w:r w:rsidRPr="00277F69">
        <w:rPr>
          <w:rFonts w:cs="Arial"/>
          <w:color w:val="000000" w:themeColor="text1"/>
        </w:rPr>
        <w:t>ac</w:t>
      </w:r>
      <w:proofErr w:type="spellEnd"/>
      <w:r w:rsidRPr="00277F69">
        <w:rPr>
          <w:rFonts w:cs="Arial"/>
          <w:color w:val="000000" w:themeColor="text1"/>
        </w:rPr>
        <w:t>-bovenleidingsysteem, dienen veiligheidsmaatregelen te worden genomen om de mens niet bloot te stellen aan gevaarlijke (stap- en aanraak-)spanningen.</w:t>
      </w:r>
    </w:p>
    <w:p w14:paraId="6A14EB44" w14:textId="77777777" w:rsidR="002303FE" w:rsidRPr="00277F69" w:rsidRDefault="002303FE">
      <w:pPr>
        <w:ind w:left="0"/>
        <w:rPr>
          <w:rFonts w:cs="Arial"/>
          <w:color w:val="000000" w:themeColor="text1"/>
        </w:rPr>
      </w:pPr>
    </w:p>
    <w:p w14:paraId="3F92802C" w14:textId="77777777" w:rsidR="002303FE" w:rsidRPr="00277F69" w:rsidRDefault="002303FE" w:rsidP="006A298E">
      <w:pPr>
        <w:numPr>
          <w:ilvl w:val="2"/>
          <w:numId w:val="177"/>
        </w:numPr>
        <w:rPr>
          <w:rFonts w:cs="Arial"/>
          <w:color w:val="000000" w:themeColor="text1"/>
        </w:rPr>
      </w:pPr>
      <w:r w:rsidRPr="00277F69">
        <w:rPr>
          <w:rFonts w:cs="Arial"/>
          <w:color w:val="000000" w:themeColor="text1"/>
        </w:rPr>
        <w:t>Bij werkzaamheden aan kabels in de nabijheid van een 25 kV </w:t>
      </w:r>
      <w:proofErr w:type="spellStart"/>
      <w:r w:rsidRPr="00277F69">
        <w:rPr>
          <w:rFonts w:cs="Arial"/>
          <w:color w:val="000000" w:themeColor="text1"/>
        </w:rPr>
        <w:t>ac</w:t>
      </w:r>
      <w:proofErr w:type="spellEnd"/>
      <w:r w:rsidRPr="00277F69">
        <w:rPr>
          <w:rFonts w:cs="Arial"/>
          <w:color w:val="000000" w:themeColor="text1"/>
        </w:rPr>
        <w:t>-bovenleidingsysteem dient men het fysieke contact met geleidende delen te vermijden. Wanneer dit onvermijd</w:t>
      </w:r>
      <w:r w:rsidRPr="00277F69">
        <w:rPr>
          <w:rFonts w:cs="Arial"/>
          <w:color w:val="000000" w:themeColor="text1"/>
        </w:rPr>
        <w:t>e</w:t>
      </w:r>
      <w:r w:rsidRPr="00277F69">
        <w:rPr>
          <w:rFonts w:cs="Arial"/>
          <w:color w:val="000000" w:themeColor="text1"/>
        </w:rPr>
        <w:t>lijk is, dient men maatregelen te nemen om de spanningsverschillen te vereffenen of tot een aanvaardbaar niveau terug te brengen. Zie ook de werkinstructie in RLN00128-3, bi</w:t>
      </w:r>
      <w:r w:rsidRPr="00277F69">
        <w:rPr>
          <w:rFonts w:cs="Arial"/>
          <w:color w:val="000000" w:themeColor="text1"/>
        </w:rPr>
        <w:t>j</w:t>
      </w:r>
      <w:r w:rsidRPr="00277F69">
        <w:rPr>
          <w:rFonts w:cs="Arial"/>
          <w:color w:val="000000" w:themeColor="text1"/>
        </w:rPr>
        <w:t xml:space="preserve">lage </w:t>
      </w:r>
      <w:r w:rsidR="0032091F">
        <w:rPr>
          <w:rFonts w:cs="Arial"/>
          <w:color w:val="000000" w:themeColor="text1"/>
        </w:rPr>
        <w:t>M</w:t>
      </w:r>
      <w:r w:rsidRPr="00277F69">
        <w:rPr>
          <w:rFonts w:cs="Arial"/>
          <w:color w:val="000000" w:themeColor="text1"/>
        </w:rPr>
        <w:t>.</w:t>
      </w:r>
    </w:p>
    <w:p w14:paraId="724BE41C" w14:textId="77777777" w:rsidR="002303FE" w:rsidRPr="00277F69" w:rsidRDefault="002303FE">
      <w:pPr>
        <w:ind w:left="0"/>
        <w:rPr>
          <w:rFonts w:cs="Arial"/>
          <w:color w:val="000000" w:themeColor="text1"/>
        </w:rPr>
      </w:pPr>
    </w:p>
    <w:p w14:paraId="647AF4FD" w14:textId="77777777" w:rsidR="002303FE" w:rsidRPr="00277F69" w:rsidRDefault="002303FE" w:rsidP="006A298E">
      <w:pPr>
        <w:numPr>
          <w:ilvl w:val="2"/>
          <w:numId w:val="177"/>
        </w:numPr>
        <w:rPr>
          <w:rFonts w:cs="Arial"/>
          <w:color w:val="000000" w:themeColor="text1"/>
        </w:rPr>
      </w:pPr>
      <w:r w:rsidRPr="00277F69">
        <w:rPr>
          <w:rFonts w:cs="Arial"/>
          <w:color w:val="000000" w:themeColor="text1"/>
        </w:rPr>
        <w:t>Werkzaamheden aan kabels in de nabijheid van een 25 kV </w:t>
      </w:r>
      <w:proofErr w:type="spellStart"/>
      <w:r w:rsidRPr="00277F69">
        <w:rPr>
          <w:rFonts w:cs="Arial"/>
          <w:color w:val="000000" w:themeColor="text1"/>
        </w:rPr>
        <w:t>ac</w:t>
      </w:r>
      <w:proofErr w:type="spellEnd"/>
      <w:r w:rsidRPr="00277F69">
        <w:rPr>
          <w:rFonts w:cs="Arial"/>
          <w:color w:val="000000" w:themeColor="text1"/>
        </w:rPr>
        <w:t>-bovenleidingsysteem m</w:t>
      </w:r>
      <w:r w:rsidRPr="00277F69">
        <w:rPr>
          <w:rFonts w:cs="Arial"/>
          <w:color w:val="000000" w:themeColor="text1"/>
        </w:rPr>
        <w:t>o</w:t>
      </w:r>
      <w:r w:rsidRPr="00277F69">
        <w:rPr>
          <w:rFonts w:cs="Arial"/>
          <w:color w:val="000000" w:themeColor="text1"/>
        </w:rPr>
        <w:t>gen alleen worden verricht:</w:t>
      </w:r>
    </w:p>
    <w:p w14:paraId="5C1580A0" w14:textId="77777777" w:rsidR="002303FE" w:rsidRPr="00277F69" w:rsidRDefault="002303FE" w:rsidP="006A298E">
      <w:pPr>
        <w:numPr>
          <w:ilvl w:val="0"/>
          <w:numId w:val="178"/>
        </w:numPr>
        <w:rPr>
          <w:rFonts w:cs="Arial"/>
          <w:color w:val="000000" w:themeColor="text1"/>
        </w:rPr>
      </w:pPr>
      <w:r w:rsidRPr="00277F69">
        <w:rPr>
          <w:rFonts w:cs="Arial"/>
          <w:color w:val="000000" w:themeColor="text1"/>
        </w:rPr>
        <w:t>indien de noodzakelijke gegevens over de kabel zijn verstrekt door de desbetreffende</w:t>
      </w:r>
      <w:r w:rsidRPr="00277F69">
        <w:rPr>
          <w:rFonts w:cs="Arial"/>
          <w:i/>
          <w:color w:val="000000" w:themeColor="text1"/>
        </w:rPr>
        <w:t xml:space="preserve"> installatieverantwoordelijke</w:t>
      </w:r>
      <w:r w:rsidRPr="00277F69">
        <w:rPr>
          <w:rFonts w:cs="Arial"/>
          <w:color w:val="000000" w:themeColor="text1"/>
        </w:rPr>
        <w:t>;</w:t>
      </w:r>
    </w:p>
    <w:p w14:paraId="3FF4577C" w14:textId="77777777" w:rsidR="002303FE" w:rsidRPr="00277F69" w:rsidRDefault="002303FE" w:rsidP="006A298E">
      <w:pPr>
        <w:numPr>
          <w:ilvl w:val="0"/>
          <w:numId w:val="178"/>
        </w:numPr>
        <w:rPr>
          <w:rFonts w:cs="Arial"/>
          <w:color w:val="000000" w:themeColor="text1"/>
        </w:rPr>
      </w:pPr>
      <w:r w:rsidRPr="00277F69">
        <w:rPr>
          <w:rFonts w:cs="Arial"/>
          <w:color w:val="000000" w:themeColor="text1"/>
        </w:rPr>
        <w:t>in opdracht van een</w:t>
      </w:r>
      <w:r w:rsidRPr="00277F69">
        <w:rPr>
          <w:rFonts w:cs="Arial"/>
          <w:i/>
          <w:color w:val="000000" w:themeColor="text1"/>
        </w:rPr>
        <w:t xml:space="preserve"> werkverantwoordelijke </w:t>
      </w:r>
      <w:r w:rsidRPr="00277F69">
        <w:rPr>
          <w:rFonts w:cs="Arial"/>
          <w:color w:val="000000" w:themeColor="text1"/>
        </w:rPr>
        <w:t>die de risico's aangaande mogelijk aanraa</w:t>
      </w:r>
      <w:r w:rsidRPr="00277F69">
        <w:rPr>
          <w:rFonts w:cs="Arial"/>
          <w:color w:val="000000" w:themeColor="text1"/>
        </w:rPr>
        <w:t>k</w:t>
      </w:r>
      <w:r w:rsidRPr="00277F69">
        <w:rPr>
          <w:rFonts w:cs="Arial"/>
          <w:color w:val="000000" w:themeColor="text1"/>
        </w:rPr>
        <w:t>gevaar heeft beoordeeld en daartoe maatregelen heeft genomen of heeft laten nemen;</w:t>
      </w:r>
    </w:p>
    <w:p w14:paraId="1BCD1654" w14:textId="77777777" w:rsidR="002303FE" w:rsidRPr="00277F69" w:rsidRDefault="002303FE" w:rsidP="006A298E">
      <w:pPr>
        <w:numPr>
          <w:ilvl w:val="0"/>
          <w:numId w:val="178"/>
        </w:numPr>
        <w:rPr>
          <w:rFonts w:cs="Arial"/>
          <w:color w:val="000000" w:themeColor="text1"/>
        </w:rPr>
      </w:pPr>
      <w:r w:rsidRPr="00277F69">
        <w:rPr>
          <w:rFonts w:cs="Arial"/>
          <w:color w:val="000000" w:themeColor="text1"/>
        </w:rPr>
        <w:t>er is vastgesteld dat de werkzaamheden aan de juiste kabels worden verricht;</w:t>
      </w:r>
    </w:p>
    <w:p w14:paraId="25DE45AC" w14:textId="77777777" w:rsidR="002303FE" w:rsidRPr="00277F69" w:rsidRDefault="002303FE" w:rsidP="006A298E">
      <w:pPr>
        <w:numPr>
          <w:ilvl w:val="0"/>
          <w:numId w:val="178"/>
        </w:numPr>
        <w:rPr>
          <w:rFonts w:cs="Arial"/>
          <w:color w:val="000000" w:themeColor="text1"/>
        </w:rPr>
      </w:pPr>
      <w:r w:rsidRPr="00277F69">
        <w:rPr>
          <w:rFonts w:cs="Arial"/>
          <w:color w:val="000000" w:themeColor="text1"/>
        </w:rPr>
        <w:t>de kabel vanaf de werkplek tot aan het kabeleinde is blootgelegd of ter plaatse is g</w:t>
      </w:r>
      <w:r w:rsidRPr="00277F69">
        <w:rPr>
          <w:rFonts w:cs="Arial"/>
          <w:color w:val="000000" w:themeColor="text1"/>
        </w:rPr>
        <w:t>e</w:t>
      </w:r>
      <w:r w:rsidRPr="00277F69">
        <w:rPr>
          <w:rFonts w:cs="Arial"/>
          <w:color w:val="000000" w:themeColor="text1"/>
        </w:rPr>
        <w:t>ïdentificeerd met een kabel identificeerapparaat;</w:t>
      </w:r>
    </w:p>
    <w:p w14:paraId="5B2390F4" w14:textId="77777777" w:rsidR="002303FE" w:rsidRPr="00277F69" w:rsidRDefault="002303FE" w:rsidP="006A298E">
      <w:pPr>
        <w:numPr>
          <w:ilvl w:val="0"/>
          <w:numId w:val="178"/>
        </w:numPr>
        <w:rPr>
          <w:rFonts w:cs="Arial"/>
          <w:color w:val="000000" w:themeColor="text1"/>
        </w:rPr>
      </w:pPr>
      <w:r w:rsidRPr="00277F69">
        <w:rPr>
          <w:rFonts w:cs="Arial"/>
          <w:color w:val="000000" w:themeColor="text1"/>
        </w:rPr>
        <w:t>als de kabel spanningsloos is gemaakt, is kortgesloten en geaard;</w:t>
      </w:r>
    </w:p>
    <w:p w14:paraId="7E7CC6B1" w14:textId="77777777" w:rsidR="002303FE" w:rsidRPr="00277F69" w:rsidRDefault="002303FE" w:rsidP="006A298E">
      <w:pPr>
        <w:numPr>
          <w:ilvl w:val="0"/>
          <w:numId w:val="178"/>
        </w:numPr>
        <w:ind w:left="1352"/>
        <w:rPr>
          <w:rFonts w:cs="Arial"/>
          <w:color w:val="000000" w:themeColor="text1"/>
        </w:rPr>
      </w:pPr>
      <w:r w:rsidRPr="00277F69">
        <w:rPr>
          <w:rFonts w:cs="Arial"/>
          <w:color w:val="000000" w:themeColor="text1"/>
        </w:rPr>
        <w:t>indien (voor zover noodzakelijk) gebruik wordt gemaakt van persoonlijke besche</w:t>
      </w:r>
      <w:r w:rsidRPr="00277F69">
        <w:rPr>
          <w:rFonts w:cs="Arial"/>
          <w:color w:val="000000" w:themeColor="text1"/>
        </w:rPr>
        <w:t>r</w:t>
      </w:r>
      <w:r w:rsidRPr="00277F69">
        <w:rPr>
          <w:rFonts w:cs="Arial"/>
          <w:color w:val="000000" w:themeColor="text1"/>
        </w:rPr>
        <w:t>mingsmiddelen;</w:t>
      </w:r>
    </w:p>
    <w:p w14:paraId="13DF5D47" w14:textId="77777777" w:rsidR="002303FE" w:rsidRPr="00277F69" w:rsidRDefault="002303FE" w:rsidP="006A298E">
      <w:pPr>
        <w:numPr>
          <w:ilvl w:val="0"/>
          <w:numId w:val="178"/>
        </w:numPr>
        <w:rPr>
          <w:rFonts w:cs="Arial"/>
          <w:color w:val="000000" w:themeColor="text1"/>
        </w:rPr>
      </w:pPr>
      <w:r w:rsidRPr="00277F69">
        <w:rPr>
          <w:rFonts w:cs="Arial"/>
          <w:color w:val="000000" w:themeColor="text1"/>
        </w:rPr>
        <w:t>als alle overige maatregelen zijn genomen om een veilig verloop van de werkzaamh</w:t>
      </w:r>
      <w:r w:rsidRPr="00277F69">
        <w:rPr>
          <w:rFonts w:cs="Arial"/>
          <w:color w:val="000000" w:themeColor="text1"/>
        </w:rPr>
        <w:t>e</w:t>
      </w:r>
      <w:r w:rsidRPr="00277F69">
        <w:rPr>
          <w:rFonts w:cs="Arial"/>
          <w:color w:val="000000" w:themeColor="text1"/>
        </w:rPr>
        <w:t>den te waarborgen.</w:t>
      </w:r>
    </w:p>
    <w:p w14:paraId="7B0A32B3" w14:textId="77777777" w:rsidR="002303FE" w:rsidRPr="00277F69" w:rsidRDefault="002303FE">
      <w:pPr>
        <w:rPr>
          <w:rFonts w:cs="Arial"/>
          <w:color w:val="000000" w:themeColor="text1"/>
        </w:rPr>
      </w:pPr>
    </w:p>
    <w:p w14:paraId="5147E8EC" w14:textId="77777777" w:rsidR="002303FE" w:rsidRPr="00277F69" w:rsidRDefault="002303FE" w:rsidP="006A298E">
      <w:pPr>
        <w:numPr>
          <w:ilvl w:val="2"/>
          <w:numId w:val="177"/>
        </w:numPr>
        <w:rPr>
          <w:rFonts w:cs="Arial"/>
          <w:color w:val="000000" w:themeColor="text1"/>
        </w:rPr>
      </w:pPr>
      <w:r w:rsidRPr="00277F69">
        <w:rPr>
          <w:rFonts w:cs="Arial"/>
          <w:color w:val="000000" w:themeColor="text1"/>
        </w:rPr>
        <w:t>Het leggen van kabels dient te gebeuren met inachtneming van het volgende:</w:t>
      </w:r>
    </w:p>
    <w:p w14:paraId="4EBF9527" w14:textId="77777777" w:rsidR="002303FE" w:rsidRPr="00277F69" w:rsidRDefault="002303FE" w:rsidP="006A298E">
      <w:pPr>
        <w:numPr>
          <w:ilvl w:val="0"/>
          <w:numId w:val="179"/>
        </w:numPr>
        <w:rPr>
          <w:rFonts w:cs="Arial"/>
          <w:color w:val="000000" w:themeColor="text1"/>
        </w:rPr>
      </w:pPr>
      <w:r w:rsidRPr="00277F69">
        <w:rPr>
          <w:rFonts w:cs="Arial"/>
          <w:color w:val="000000" w:themeColor="text1"/>
        </w:rPr>
        <w:t>het leggen van kabels mag niet beginnen voordat er is gecontroleerd op beschadiging en de aanwezigheid van isolerende doppen;</w:t>
      </w:r>
    </w:p>
    <w:p w14:paraId="26C9D6D5" w14:textId="77777777" w:rsidR="002303FE" w:rsidRPr="00277F69" w:rsidRDefault="002303FE" w:rsidP="006A298E">
      <w:pPr>
        <w:numPr>
          <w:ilvl w:val="0"/>
          <w:numId w:val="179"/>
        </w:numPr>
        <w:rPr>
          <w:rFonts w:cs="Arial"/>
          <w:color w:val="000000" w:themeColor="text1"/>
        </w:rPr>
      </w:pPr>
      <w:r w:rsidRPr="00277F69">
        <w:rPr>
          <w:rFonts w:cs="Arial"/>
          <w:color w:val="000000" w:themeColor="text1"/>
        </w:rPr>
        <w:t>indien een kabel (met loodmantel) niet voorzien is van een isolerende dop, dient deze alsnog te worden aangebracht (</w:t>
      </w:r>
      <w:proofErr w:type="spellStart"/>
      <w:r w:rsidRPr="00277F69">
        <w:rPr>
          <w:rFonts w:cs="Arial"/>
          <w:color w:val="000000" w:themeColor="text1"/>
        </w:rPr>
        <w:t>krimpdop</w:t>
      </w:r>
      <w:proofErr w:type="spellEnd"/>
      <w:r w:rsidRPr="00277F69">
        <w:rPr>
          <w:rFonts w:cs="Arial"/>
          <w:color w:val="000000" w:themeColor="text1"/>
        </w:rPr>
        <w:t>); ook tijdens het invoeren en doorvoeren dient de kabel te zijn voorzien van een isolerende dop (</w:t>
      </w:r>
      <w:proofErr w:type="spellStart"/>
      <w:r w:rsidRPr="00277F69">
        <w:rPr>
          <w:rFonts w:cs="Arial"/>
          <w:color w:val="000000" w:themeColor="text1"/>
        </w:rPr>
        <w:t>krimpdop</w:t>
      </w:r>
      <w:proofErr w:type="spellEnd"/>
      <w:r w:rsidRPr="00277F69">
        <w:rPr>
          <w:rFonts w:cs="Arial"/>
          <w:color w:val="000000" w:themeColor="text1"/>
        </w:rPr>
        <w:t>).</w:t>
      </w:r>
    </w:p>
    <w:p w14:paraId="28435ECE" w14:textId="77777777" w:rsidR="002303FE" w:rsidRPr="00277F69" w:rsidRDefault="002303FE">
      <w:pPr>
        <w:ind w:left="1352"/>
        <w:rPr>
          <w:rFonts w:cs="Arial"/>
          <w:color w:val="000000" w:themeColor="text1"/>
        </w:rPr>
      </w:pPr>
      <w:r w:rsidRPr="00277F69">
        <w:rPr>
          <w:rFonts w:cs="Arial"/>
          <w:color w:val="000000" w:themeColor="text1"/>
        </w:rPr>
        <w:t xml:space="preserve">(zie werkinstructie RLN00128-3, </w:t>
      </w:r>
      <w:r w:rsidRPr="00277F69">
        <w:rPr>
          <w:rFonts w:cs="Arial"/>
          <w:bCs/>
          <w:color w:val="000000" w:themeColor="text1"/>
        </w:rPr>
        <w:t xml:space="preserve">bijlage </w:t>
      </w:r>
      <w:r w:rsidR="0032091F">
        <w:rPr>
          <w:rFonts w:cs="Arial"/>
          <w:bCs/>
          <w:color w:val="000000" w:themeColor="text1"/>
        </w:rPr>
        <w:t>M</w:t>
      </w:r>
      <w:r w:rsidRPr="00277F69">
        <w:rPr>
          <w:rFonts w:cs="Arial"/>
          <w:color w:val="000000" w:themeColor="text1"/>
        </w:rPr>
        <w:t>)</w:t>
      </w:r>
    </w:p>
    <w:p w14:paraId="3B98CBDE" w14:textId="77777777" w:rsidR="002303FE" w:rsidRPr="00277F69" w:rsidRDefault="002303FE">
      <w:pPr>
        <w:rPr>
          <w:rFonts w:cs="Arial"/>
          <w:color w:val="000000" w:themeColor="text1"/>
        </w:rPr>
      </w:pPr>
    </w:p>
    <w:p w14:paraId="6FD1E4FA" w14:textId="77777777" w:rsidR="002303FE" w:rsidRPr="00277F69" w:rsidRDefault="002303FE" w:rsidP="006A298E">
      <w:pPr>
        <w:numPr>
          <w:ilvl w:val="2"/>
          <w:numId w:val="177"/>
        </w:numPr>
        <w:rPr>
          <w:rFonts w:cs="Arial"/>
          <w:color w:val="000000" w:themeColor="text1"/>
        </w:rPr>
      </w:pPr>
      <w:r w:rsidRPr="00277F69">
        <w:rPr>
          <w:rFonts w:cs="Arial"/>
          <w:color w:val="000000" w:themeColor="text1"/>
        </w:rPr>
        <w:t xml:space="preserve">Het aansluiten van kabels dient te gebeuren met inachtneming van het volgende: </w:t>
      </w:r>
    </w:p>
    <w:p w14:paraId="624A4926" w14:textId="77777777" w:rsidR="002303FE" w:rsidRPr="00277F69" w:rsidRDefault="002303FE" w:rsidP="006A298E">
      <w:pPr>
        <w:numPr>
          <w:ilvl w:val="0"/>
          <w:numId w:val="180"/>
        </w:numPr>
        <w:rPr>
          <w:rFonts w:cs="Arial"/>
          <w:color w:val="000000" w:themeColor="text1"/>
        </w:rPr>
      </w:pPr>
      <w:r w:rsidRPr="00277F69">
        <w:rPr>
          <w:rFonts w:cs="Arial"/>
          <w:color w:val="000000" w:themeColor="text1"/>
        </w:rPr>
        <w:t xml:space="preserve">er dient tijdens het </w:t>
      </w:r>
      <w:proofErr w:type="spellStart"/>
      <w:r w:rsidRPr="00277F69">
        <w:rPr>
          <w:rFonts w:cs="Arial"/>
          <w:color w:val="000000" w:themeColor="text1"/>
        </w:rPr>
        <w:t>aanpellen</w:t>
      </w:r>
      <w:proofErr w:type="spellEnd"/>
      <w:r w:rsidRPr="00277F69">
        <w:rPr>
          <w:rFonts w:cs="Arial"/>
          <w:color w:val="000000" w:themeColor="text1"/>
        </w:rPr>
        <w:t xml:space="preserve"> (met geïsoleerd gereedschap) van de kabel een tijdelijke verbinding te worden gemaakt tussen de buitenste geleidende mantel (staalpantser, loodmantel of aardscherm) en een ‘partiële EMC-wand’ in de kast. Indien deze niet aanwezig is, zal een lokaal geaard object moeten worden gezocht of moet een aarde worden geslagen.</w:t>
      </w:r>
    </w:p>
    <w:p w14:paraId="56E51A3C" w14:textId="77777777" w:rsidR="002303FE" w:rsidRPr="00277F69" w:rsidRDefault="002303FE" w:rsidP="006A298E">
      <w:pPr>
        <w:numPr>
          <w:ilvl w:val="0"/>
          <w:numId w:val="180"/>
        </w:numPr>
        <w:rPr>
          <w:rFonts w:cs="Arial"/>
          <w:color w:val="000000" w:themeColor="text1"/>
        </w:rPr>
      </w:pPr>
      <w:r w:rsidRPr="00277F69">
        <w:rPr>
          <w:rFonts w:cs="Arial"/>
          <w:color w:val="000000" w:themeColor="text1"/>
        </w:rPr>
        <w:t>deze tijdelijke verbinding mag pas worden verwijderd na het aanbrengen van de pe</w:t>
      </w:r>
      <w:r w:rsidRPr="00277F69">
        <w:rPr>
          <w:rFonts w:cs="Arial"/>
          <w:color w:val="000000" w:themeColor="text1"/>
        </w:rPr>
        <w:t>r</w:t>
      </w:r>
      <w:r w:rsidRPr="00277F69">
        <w:rPr>
          <w:rFonts w:cs="Arial"/>
          <w:color w:val="000000" w:themeColor="text1"/>
        </w:rPr>
        <w:t>manente (klem)verbinding tussen de buitenste geleidende mantel van de kabel en de aarding;</w:t>
      </w:r>
    </w:p>
    <w:p w14:paraId="2E2C4B10" w14:textId="77777777" w:rsidR="002303FE" w:rsidRPr="00277F69" w:rsidRDefault="002303FE" w:rsidP="006A298E">
      <w:pPr>
        <w:numPr>
          <w:ilvl w:val="0"/>
          <w:numId w:val="180"/>
        </w:numPr>
        <w:rPr>
          <w:rFonts w:cs="Arial"/>
          <w:color w:val="000000" w:themeColor="text1"/>
        </w:rPr>
      </w:pPr>
      <w:r w:rsidRPr="00277F69">
        <w:rPr>
          <w:rFonts w:cs="Arial"/>
          <w:color w:val="000000" w:themeColor="text1"/>
        </w:rPr>
        <w:t>indien de kabel geleidende mantels bevat welke buiten het aardscherm zitten, dienen deze met behulp van een krimpkous isolerend en kruipwaterdicht te worden afgewerkt.</w:t>
      </w:r>
    </w:p>
    <w:p w14:paraId="7448616D" w14:textId="77777777" w:rsidR="002303FE" w:rsidRPr="00277F69" w:rsidRDefault="002303FE">
      <w:pPr>
        <w:ind w:left="1352"/>
        <w:rPr>
          <w:rFonts w:cs="Arial"/>
          <w:color w:val="000000" w:themeColor="text1"/>
        </w:rPr>
      </w:pPr>
      <w:r w:rsidRPr="00277F69">
        <w:rPr>
          <w:rFonts w:cs="Arial"/>
          <w:color w:val="000000" w:themeColor="text1"/>
        </w:rPr>
        <w:t xml:space="preserve">(zie werkinstructie RLN00128-3, </w:t>
      </w:r>
      <w:r w:rsidRPr="00277F69">
        <w:rPr>
          <w:rFonts w:cs="Arial"/>
          <w:bCs/>
          <w:color w:val="000000" w:themeColor="text1"/>
        </w:rPr>
        <w:t xml:space="preserve">bijlage </w:t>
      </w:r>
      <w:r w:rsidR="0032091F">
        <w:rPr>
          <w:rFonts w:cs="Arial"/>
          <w:bCs/>
          <w:color w:val="000000" w:themeColor="text1"/>
        </w:rPr>
        <w:t>M</w:t>
      </w:r>
      <w:r w:rsidRPr="00277F69">
        <w:rPr>
          <w:rFonts w:cs="Arial"/>
          <w:color w:val="000000" w:themeColor="text1"/>
        </w:rPr>
        <w:t>)</w:t>
      </w:r>
    </w:p>
    <w:p w14:paraId="17CE90C8" w14:textId="77777777" w:rsidR="002303FE" w:rsidRPr="00277F69" w:rsidRDefault="002303FE">
      <w:pPr>
        <w:ind w:left="1352"/>
        <w:rPr>
          <w:rFonts w:cs="Arial"/>
          <w:color w:val="000000" w:themeColor="text1"/>
        </w:rPr>
      </w:pPr>
      <w:r w:rsidRPr="00277F69">
        <w:rPr>
          <w:rFonts w:cs="Arial"/>
          <w:color w:val="000000" w:themeColor="text1"/>
        </w:rPr>
        <w:br w:type="page"/>
      </w:r>
    </w:p>
    <w:p w14:paraId="6A94F7A2" w14:textId="77777777" w:rsidR="002303FE" w:rsidRPr="00277F69" w:rsidRDefault="002303FE">
      <w:pPr>
        <w:rPr>
          <w:rFonts w:cs="Arial"/>
          <w:color w:val="000000" w:themeColor="text1"/>
        </w:rPr>
      </w:pPr>
    </w:p>
    <w:p w14:paraId="6FECFDC8" w14:textId="77777777" w:rsidR="002303FE" w:rsidRPr="00277F69" w:rsidRDefault="002303FE" w:rsidP="006A298E">
      <w:pPr>
        <w:numPr>
          <w:ilvl w:val="2"/>
          <w:numId w:val="177"/>
        </w:numPr>
        <w:rPr>
          <w:rFonts w:cs="Arial"/>
          <w:color w:val="000000" w:themeColor="text1"/>
        </w:rPr>
      </w:pPr>
      <w:r w:rsidRPr="00277F69">
        <w:rPr>
          <w:rFonts w:cs="Arial"/>
          <w:color w:val="000000" w:themeColor="text1"/>
        </w:rPr>
        <w:t xml:space="preserve">Het maken van moffen dient te gebeuren met inachtneming van het volgende: </w:t>
      </w:r>
    </w:p>
    <w:p w14:paraId="71D0CC20" w14:textId="77777777" w:rsidR="002303FE" w:rsidRPr="00277F69" w:rsidRDefault="002303FE" w:rsidP="006A298E">
      <w:pPr>
        <w:numPr>
          <w:ilvl w:val="0"/>
          <w:numId w:val="181"/>
        </w:numPr>
        <w:rPr>
          <w:rFonts w:cs="Arial"/>
          <w:color w:val="000000" w:themeColor="text1"/>
        </w:rPr>
      </w:pPr>
      <w:r w:rsidRPr="00277F69">
        <w:rPr>
          <w:rFonts w:cs="Arial"/>
          <w:color w:val="000000" w:themeColor="text1"/>
        </w:rPr>
        <w:t xml:space="preserve">er dient tijdens het </w:t>
      </w:r>
      <w:proofErr w:type="spellStart"/>
      <w:r w:rsidRPr="00277F69">
        <w:rPr>
          <w:rFonts w:cs="Arial"/>
          <w:color w:val="000000" w:themeColor="text1"/>
        </w:rPr>
        <w:t>aanpellen</w:t>
      </w:r>
      <w:proofErr w:type="spellEnd"/>
      <w:r w:rsidRPr="00277F69">
        <w:rPr>
          <w:rFonts w:cs="Arial"/>
          <w:color w:val="000000" w:themeColor="text1"/>
        </w:rPr>
        <w:t xml:space="preserve"> (met geïsoleerd gereedschap) van de kabel een tijdelijke verbinding te worden aangebracht tussen de buitenste geleidende mantel (staalpan</w:t>
      </w:r>
      <w:r w:rsidRPr="00277F69">
        <w:rPr>
          <w:rFonts w:cs="Arial"/>
          <w:color w:val="000000" w:themeColor="text1"/>
        </w:rPr>
        <w:t>t</w:t>
      </w:r>
      <w:r w:rsidRPr="00277F69">
        <w:rPr>
          <w:rFonts w:cs="Arial"/>
          <w:color w:val="000000" w:themeColor="text1"/>
        </w:rPr>
        <w:t xml:space="preserve">ser, loodmantel of aardscherm) en een ‘partiële EMC-wand’ in de kast. Indien deze niet aanwezig is zal een lokaal geaard object moeten worden gezocht of moet een aarde worden geslagen. </w:t>
      </w:r>
    </w:p>
    <w:p w14:paraId="7233EC2C" w14:textId="77777777" w:rsidR="002303FE" w:rsidRPr="00277F69" w:rsidRDefault="002303FE" w:rsidP="006A298E">
      <w:pPr>
        <w:numPr>
          <w:ilvl w:val="0"/>
          <w:numId w:val="181"/>
        </w:numPr>
        <w:rPr>
          <w:rFonts w:cs="Arial"/>
          <w:color w:val="000000" w:themeColor="text1"/>
        </w:rPr>
      </w:pPr>
      <w:r w:rsidRPr="00277F69">
        <w:rPr>
          <w:rFonts w:cs="Arial"/>
          <w:color w:val="000000" w:themeColor="text1"/>
        </w:rPr>
        <w:t>deze tijdelijke verbinding mag pas worden verwijderd na het aanbrengen van de pe</w:t>
      </w:r>
      <w:r w:rsidRPr="00277F69">
        <w:rPr>
          <w:rFonts w:cs="Arial"/>
          <w:color w:val="000000" w:themeColor="text1"/>
        </w:rPr>
        <w:t>r</w:t>
      </w:r>
      <w:r w:rsidRPr="00277F69">
        <w:rPr>
          <w:rFonts w:cs="Arial"/>
          <w:color w:val="000000" w:themeColor="text1"/>
        </w:rPr>
        <w:t>manente (klem)verbinding tussen de aardschermen van beide kabels.</w:t>
      </w:r>
    </w:p>
    <w:p w14:paraId="4CF83A43" w14:textId="77777777" w:rsidR="002303FE" w:rsidRPr="00277F69" w:rsidRDefault="002303FE" w:rsidP="006A298E">
      <w:pPr>
        <w:numPr>
          <w:ilvl w:val="0"/>
          <w:numId w:val="181"/>
        </w:numPr>
        <w:rPr>
          <w:rFonts w:cs="Arial"/>
          <w:color w:val="000000" w:themeColor="text1"/>
        </w:rPr>
      </w:pPr>
      <w:r w:rsidRPr="00277F69">
        <w:rPr>
          <w:rFonts w:cs="Arial"/>
          <w:color w:val="000000" w:themeColor="text1"/>
        </w:rPr>
        <w:t>indien de kabel geleidende mantels bevat welke buiten het aardscherm zitten, dienen deze met behulp van een krimpkous isolerend en kruipwaterdicht te worden afgewerkt.</w:t>
      </w:r>
    </w:p>
    <w:p w14:paraId="69DFF3EE" w14:textId="77777777" w:rsidR="002303FE" w:rsidRPr="00277F69" w:rsidRDefault="002303FE">
      <w:pPr>
        <w:ind w:firstLine="360"/>
        <w:rPr>
          <w:rFonts w:cs="Arial"/>
          <w:color w:val="000000" w:themeColor="text1"/>
          <w:lang w:eastAsia="en-US"/>
        </w:rPr>
      </w:pPr>
      <w:r w:rsidRPr="00277F69">
        <w:rPr>
          <w:rFonts w:cs="Arial"/>
          <w:color w:val="000000" w:themeColor="text1"/>
        </w:rPr>
        <w:t xml:space="preserve">(zie werkinstructie RLN00128-3, </w:t>
      </w:r>
      <w:r w:rsidRPr="00277F69">
        <w:rPr>
          <w:rFonts w:cs="Arial"/>
          <w:bCs/>
          <w:color w:val="000000" w:themeColor="text1"/>
        </w:rPr>
        <w:t xml:space="preserve">bijlage </w:t>
      </w:r>
      <w:r w:rsidR="0032091F">
        <w:rPr>
          <w:rFonts w:cs="Arial"/>
          <w:bCs/>
          <w:color w:val="000000" w:themeColor="text1"/>
        </w:rPr>
        <w:t>M</w:t>
      </w:r>
      <w:r w:rsidRPr="00277F69">
        <w:rPr>
          <w:rFonts w:cs="Arial"/>
          <w:color w:val="000000" w:themeColor="text1"/>
        </w:rPr>
        <w:t>)</w:t>
      </w:r>
    </w:p>
    <w:p w14:paraId="4F9DD843" w14:textId="77777777" w:rsidR="002303FE" w:rsidRPr="002E0152" w:rsidRDefault="002303FE" w:rsidP="00277F69">
      <w:pPr>
        <w:pStyle w:val="Kop1"/>
        <w:rPr>
          <w:lang w:eastAsia="en-US"/>
        </w:rPr>
      </w:pPr>
      <w:bookmarkStart w:id="100" w:name="_Ref332795749"/>
      <w:bookmarkStart w:id="101" w:name="_Toc440621176"/>
      <w:bookmarkEnd w:id="80"/>
      <w:r w:rsidRPr="00277F69">
        <w:t>Grondwerkzaamheden</w:t>
      </w:r>
      <w:bookmarkEnd w:id="75"/>
      <w:bookmarkEnd w:id="100"/>
      <w:bookmarkEnd w:id="101"/>
    </w:p>
    <w:p w14:paraId="757E6445" w14:textId="77777777" w:rsidR="002303FE" w:rsidRPr="00277F69" w:rsidRDefault="002303FE" w:rsidP="00277F69">
      <w:pPr>
        <w:numPr>
          <w:ilvl w:val="1"/>
          <w:numId w:val="182"/>
        </w:numPr>
        <w:tabs>
          <w:tab w:val="clear" w:pos="360"/>
          <w:tab w:val="left" w:pos="1008"/>
        </w:tabs>
        <w:ind w:left="993" w:hanging="993"/>
        <w:rPr>
          <w:rFonts w:cs="Arial"/>
          <w:snapToGrid w:val="0"/>
          <w:color w:val="000000" w:themeColor="text1"/>
        </w:rPr>
      </w:pPr>
      <w:r w:rsidRPr="00277F69">
        <w:rPr>
          <w:rFonts w:cs="Arial"/>
          <w:snapToGrid w:val="0"/>
          <w:color w:val="000000" w:themeColor="text1"/>
        </w:rPr>
        <w:t xml:space="preserve">Grondwerkzaamheden mogen alleen worden verricht onder verantwoordelijkheid van de werkgever van de personen die de werkzaamheden uitvoeren. </w:t>
      </w:r>
    </w:p>
    <w:p w14:paraId="0CD9946B" w14:textId="77777777" w:rsidR="002303FE" w:rsidRPr="00277F69" w:rsidRDefault="002303FE">
      <w:pPr>
        <w:tabs>
          <w:tab w:val="left" w:pos="1032"/>
        </w:tabs>
        <w:ind w:left="0"/>
        <w:rPr>
          <w:rFonts w:cs="Arial"/>
          <w:snapToGrid w:val="0"/>
          <w:color w:val="000000" w:themeColor="text1"/>
        </w:rPr>
      </w:pPr>
    </w:p>
    <w:p w14:paraId="121F8F56" w14:textId="77777777" w:rsidR="002303FE" w:rsidRPr="00277F69" w:rsidRDefault="002303FE" w:rsidP="00277F69">
      <w:pPr>
        <w:numPr>
          <w:ilvl w:val="1"/>
          <w:numId w:val="182"/>
        </w:numPr>
        <w:tabs>
          <w:tab w:val="clear" w:pos="360"/>
          <w:tab w:val="left" w:pos="1008"/>
        </w:tabs>
        <w:ind w:left="993" w:hanging="993"/>
        <w:rPr>
          <w:rFonts w:cs="Arial"/>
          <w:snapToGrid w:val="0"/>
          <w:color w:val="000000" w:themeColor="text1"/>
        </w:rPr>
      </w:pPr>
      <w:r w:rsidRPr="00277F69">
        <w:rPr>
          <w:rFonts w:cs="Arial"/>
          <w:snapToGrid w:val="0"/>
          <w:color w:val="000000" w:themeColor="text1"/>
        </w:rPr>
        <w:t>Voor aanvang van de grondwerkzaamheden moet de werkgever van de personen die de werkzaamheden uitvoeren, aan de hand van de gegevens die hem ter beschikking zijn g</w:t>
      </w:r>
      <w:r w:rsidRPr="00277F69">
        <w:rPr>
          <w:rFonts w:cs="Arial"/>
          <w:snapToGrid w:val="0"/>
          <w:color w:val="000000" w:themeColor="text1"/>
        </w:rPr>
        <w:t>e</w:t>
      </w:r>
      <w:r w:rsidRPr="00277F69">
        <w:rPr>
          <w:rFonts w:cs="Arial"/>
          <w:snapToGrid w:val="0"/>
          <w:color w:val="000000" w:themeColor="text1"/>
        </w:rPr>
        <w:t>steld en die hij heeft opgevraagd, de ligging van eventuele hoogspanningskabels bepalen.</w:t>
      </w:r>
    </w:p>
    <w:p w14:paraId="5FCA8E23" w14:textId="77777777" w:rsidR="002303FE" w:rsidRPr="00277F69" w:rsidRDefault="002303FE">
      <w:pPr>
        <w:tabs>
          <w:tab w:val="left" w:pos="1032"/>
        </w:tabs>
        <w:ind w:left="0"/>
        <w:rPr>
          <w:rFonts w:cs="Arial"/>
          <w:snapToGrid w:val="0"/>
          <w:color w:val="000000" w:themeColor="text1"/>
        </w:rPr>
      </w:pPr>
    </w:p>
    <w:p w14:paraId="78BBC1E2" w14:textId="77777777" w:rsidR="002303FE" w:rsidRPr="00277F69" w:rsidRDefault="002303FE" w:rsidP="00277F69">
      <w:pPr>
        <w:numPr>
          <w:ilvl w:val="1"/>
          <w:numId w:val="182"/>
        </w:numPr>
        <w:tabs>
          <w:tab w:val="clear" w:pos="360"/>
          <w:tab w:val="left" w:pos="1008"/>
        </w:tabs>
        <w:ind w:left="993" w:hanging="993"/>
        <w:rPr>
          <w:rFonts w:cs="Arial"/>
          <w:snapToGrid w:val="0"/>
          <w:color w:val="000000" w:themeColor="text1"/>
        </w:rPr>
      </w:pPr>
      <w:r w:rsidRPr="00277F69">
        <w:rPr>
          <w:rFonts w:cs="Arial"/>
          <w:snapToGrid w:val="0"/>
          <w:color w:val="000000" w:themeColor="text1"/>
        </w:rPr>
        <w:t>Grondwerkzaamheden in de nabijheid van hoogspanningskabels die in de grond liggen, mogen alleen plaatsvinden na toestemming van de</w:t>
      </w:r>
      <w:r w:rsidRPr="00277F69">
        <w:rPr>
          <w:rFonts w:cs="Arial"/>
          <w:i/>
          <w:snapToGrid w:val="0"/>
          <w:color w:val="000000" w:themeColor="text1"/>
        </w:rPr>
        <w:t xml:space="preserve"> installatieverantwoordelijke</w:t>
      </w:r>
      <w:r w:rsidRPr="00277F69">
        <w:rPr>
          <w:rFonts w:cs="Arial"/>
          <w:snapToGrid w:val="0"/>
          <w:color w:val="000000" w:themeColor="text1"/>
        </w:rPr>
        <w:t>.</w:t>
      </w:r>
    </w:p>
    <w:p w14:paraId="5609EDE4" w14:textId="77777777" w:rsidR="002303FE" w:rsidRPr="00277F69" w:rsidRDefault="002303FE">
      <w:pPr>
        <w:tabs>
          <w:tab w:val="left" w:pos="1032"/>
        </w:tabs>
        <w:ind w:left="0"/>
        <w:rPr>
          <w:rFonts w:cs="Arial"/>
          <w:snapToGrid w:val="0"/>
          <w:color w:val="000000" w:themeColor="text1"/>
        </w:rPr>
      </w:pPr>
    </w:p>
    <w:p w14:paraId="55F82828" w14:textId="77777777" w:rsidR="002303FE" w:rsidRPr="00277F69" w:rsidRDefault="002303FE" w:rsidP="00277F69">
      <w:pPr>
        <w:numPr>
          <w:ilvl w:val="1"/>
          <w:numId w:val="182"/>
        </w:numPr>
        <w:tabs>
          <w:tab w:val="clear" w:pos="360"/>
          <w:tab w:val="left" w:pos="993"/>
        </w:tabs>
        <w:ind w:left="993" w:hanging="993"/>
        <w:rPr>
          <w:rFonts w:cs="Arial"/>
          <w:snapToGrid w:val="0"/>
          <w:color w:val="000000" w:themeColor="text1"/>
        </w:rPr>
      </w:pPr>
      <w:r w:rsidRPr="00277F69">
        <w:rPr>
          <w:rFonts w:cs="Arial"/>
          <w:snapToGrid w:val="0"/>
          <w:color w:val="000000" w:themeColor="text1"/>
        </w:rPr>
        <w:t>Grondwerkzaamheden waarbij graafmachines of andere werktuigen met mechanische aandrijving worden gebruikt, mogen niet beginnen voordat:</w:t>
      </w:r>
    </w:p>
    <w:p w14:paraId="2C2968B0" w14:textId="77777777" w:rsidR="002303FE" w:rsidRPr="00277F69" w:rsidRDefault="002303FE" w:rsidP="00277F69">
      <w:pPr>
        <w:numPr>
          <w:ilvl w:val="0"/>
          <w:numId w:val="169"/>
        </w:numPr>
        <w:tabs>
          <w:tab w:val="clear" w:pos="360"/>
          <w:tab w:val="num" w:pos="1368"/>
        </w:tabs>
        <w:ind w:left="1353"/>
        <w:rPr>
          <w:rFonts w:cs="Arial"/>
          <w:snapToGrid w:val="0"/>
          <w:color w:val="000000" w:themeColor="text1"/>
        </w:rPr>
      </w:pPr>
      <w:r w:rsidRPr="00277F69">
        <w:rPr>
          <w:rFonts w:cs="Arial"/>
          <w:snapToGrid w:val="0"/>
          <w:color w:val="000000" w:themeColor="text1"/>
        </w:rPr>
        <w:t>de</w:t>
      </w:r>
      <w:r w:rsidRPr="00277F69">
        <w:rPr>
          <w:rFonts w:cs="Arial"/>
          <w:i/>
          <w:snapToGrid w:val="0"/>
          <w:color w:val="000000" w:themeColor="text1"/>
        </w:rPr>
        <w:t xml:space="preserve"> installatieverantwoordelijke </w:t>
      </w:r>
      <w:r w:rsidRPr="00277F69">
        <w:rPr>
          <w:rFonts w:cs="Arial"/>
          <w:snapToGrid w:val="0"/>
          <w:color w:val="000000" w:themeColor="text1"/>
        </w:rPr>
        <w:t>de noodzakelijke gegevens over de (eventueel) aanw</w:t>
      </w:r>
      <w:r w:rsidRPr="00277F69">
        <w:rPr>
          <w:rFonts w:cs="Arial"/>
          <w:snapToGrid w:val="0"/>
          <w:color w:val="000000" w:themeColor="text1"/>
        </w:rPr>
        <w:t>e</w:t>
      </w:r>
      <w:r w:rsidRPr="00277F69">
        <w:rPr>
          <w:rFonts w:cs="Arial"/>
          <w:snapToGrid w:val="0"/>
          <w:color w:val="000000" w:themeColor="text1"/>
        </w:rPr>
        <w:t>zige hoogspanningskabels heeft verstrekt;</w:t>
      </w:r>
    </w:p>
    <w:p w14:paraId="4BA1FFD4" w14:textId="77777777" w:rsidR="002303FE" w:rsidRPr="00277F69" w:rsidRDefault="002303FE" w:rsidP="00277F69">
      <w:pPr>
        <w:numPr>
          <w:ilvl w:val="0"/>
          <w:numId w:val="169"/>
        </w:numPr>
        <w:tabs>
          <w:tab w:val="clear" w:pos="360"/>
          <w:tab w:val="num" w:pos="1368"/>
        </w:tabs>
        <w:ind w:left="1353"/>
        <w:rPr>
          <w:rFonts w:cs="Arial"/>
          <w:snapToGrid w:val="0"/>
          <w:color w:val="000000" w:themeColor="text1"/>
        </w:rPr>
      </w:pPr>
      <w:r w:rsidRPr="00277F69">
        <w:rPr>
          <w:rFonts w:cs="Arial"/>
          <w:snapToGrid w:val="0"/>
          <w:color w:val="000000" w:themeColor="text1"/>
        </w:rPr>
        <w:t>de werkelijke ligging van de kabels is vastgesteld met behulp van een spade.</w:t>
      </w:r>
    </w:p>
    <w:p w14:paraId="20E04454" w14:textId="77777777" w:rsidR="002303FE" w:rsidRPr="00277F69" w:rsidRDefault="002303FE">
      <w:pPr>
        <w:ind w:left="0"/>
        <w:rPr>
          <w:rFonts w:cs="Arial"/>
          <w:snapToGrid w:val="0"/>
          <w:color w:val="000000" w:themeColor="text1"/>
        </w:rPr>
      </w:pPr>
    </w:p>
    <w:p w14:paraId="56AA1BF6" w14:textId="77777777" w:rsidR="002303FE" w:rsidRPr="00277F69" w:rsidRDefault="002303FE" w:rsidP="00277F69">
      <w:pPr>
        <w:numPr>
          <w:ilvl w:val="1"/>
          <w:numId w:val="182"/>
        </w:numPr>
        <w:tabs>
          <w:tab w:val="clear" w:pos="360"/>
          <w:tab w:val="left" w:pos="993"/>
        </w:tabs>
        <w:ind w:left="1008" w:hanging="1008"/>
        <w:rPr>
          <w:rFonts w:cs="Arial"/>
          <w:color w:val="000000" w:themeColor="text1"/>
        </w:rPr>
      </w:pPr>
      <w:r w:rsidRPr="00277F69">
        <w:rPr>
          <w:rFonts w:cs="Arial"/>
          <w:snapToGrid w:val="0"/>
          <w:color w:val="000000" w:themeColor="text1"/>
        </w:rPr>
        <w:t>Bij grondwerkzaamheden met graafmachines of andere werktuigen met mechanische aa</w:t>
      </w:r>
      <w:r w:rsidRPr="00277F69">
        <w:rPr>
          <w:rFonts w:cs="Arial"/>
          <w:snapToGrid w:val="0"/>
          <w:color w:val="000000" w:themeColor="text1"/>
        </w:rPr>
        <w:t>n</w:t>
      </w:r>
      <w:r w:rsidRPr="00277F69">
        <w:rPr>
          <w:rFonts w:cs="Arial"/>
          <w:snapToGrid w:val="0"/>
          <w:color w:val="000000" w:themeColor="text1"/>
        </w:rPr>
        <w:t>drijving mag men in de grond gelegde kabels niet te dicht naderen. Als hieraan niet kan worden voldaan, moeten graafwerkzaamheden met een spade worden uitgevoerd. Ged</w:t>
      </w:r>
      <w:r w:rsidRPr="00277F69">
        <w:rPr>
          <w:rFonts w:cs="Arial"/>
          <w:snapToGrid w:val="0"/>
          <w:color w:val="000000" w:themeColor="text1"/>
        </w:rPr>
        <w:t>e</w:t>
      </w:r>
      <w:r w:rsidRPr="00277F69">
        <w:rPr>
          <w:rFonts w:cs="Arial"/>
          <w:snapToGrid w:val="0"/>
          <w:color w:val="000000" w:themeColor="text1"/>
        </w:rPr>
        <w:t xml:space="preserve">tailleerde voorschriften voor het uitvoeren van machinale graafwerkzaamheden en de te hanteren minimale afstand tot een kabel- en </w:t>
      </w:r>
      <w:proofErr w:type="spellStart"/>
      <w:r w:rsidRPr="00277F69">
        <w:rPr>
          <w:rFonts w:cs="Arial"/>
          <w:snapToGrid w:val="0"/>
          <w:color w:val="000000" w:themeColor="text1"/>
        </w:rPr>
        <w:t>leidingbed</w:t>
      </w:r>
      <w:proofErr w:type="spellEnd"/>
      <w:r w:rsidRPr="00277F69">
        <w:rPr>
          <w:rFonts w:cs="Arial"/>
          <w:snapToGrid w:val="0"/>
          <w:color w:val="000000" w:themeColor="text1"/>
        </w:rPr>
        <w:t xml:space="preserve"> zijn genoemd in installatievoo</w:t>
      </w:r>
      <w:r w:rsidRPr="00277F69">
        <w:rPr>
          <w:rFonts w:cs="Arial"/>
          <w:snapToGrid w:val="0"/>
          <w:color w:val="000000" w:themeColor="text1"/>
        </w:rPr>
        <w:t>r</w:t>
      </w:r>
      <w:r w:rsidRPr="00277F69">
        <w:rPr>
          <w:rFonts w:cs="Arial"/>
          <w:snapToGrid w:val="0"/>
          <w:color w:val="000000" w:themeColor="text1"/>
        </w:rPr>
        <w:t>schrift</w:t>
      </w:r>
      <w:r w:rsidR="008522DC">
        <w:rPr>
          <w:rFonts w:cs="Arial"/>
          <w:snapToGrid w:val="0"/>
          <w:color w:val="000000" w:themeColor="text1"/>
        </w:rPr>
        <w:t xml:space="preserve"> </w:t>
      </w:r>
      <w:r w:rsidRPr="00277F69">
        <w:rPr>
          <w:rFonts w:cs="Arial"/>
          <w:snapToGrid w:val="0"/>
          <w:color w:val="000000" w:themeColor="text1"/>
        </w:rPr>
        <w:t>ISV00117.</w:t>
      </w:r>
    </w:p>
    <w:p w14:paraId="56FF9737" w14:textId="77777777" w:rsidR="002303FE" w:rsidRPr="00277F69" w:rsidRDefault="002303FE">
      <w:pPr>
        <w:tabs>
          <w:tab w:val="left" w:pos="1032"/>
        </w:tabs>
        <w:ind w:left="0"/>
        <w:rPr>
          <w:rFonts w:cs="Arial"/>
          <w:color w:val="000000" w:themeColor="text1"/>
        </w:rPr>
      </w:pPr>
    </w:p>
    <w:p w14:paraId="2658F392" w14:textId="77777777" w:rsidR="002303FE" w:rsidRPr="00277F69" w:rsidRDefault="002303FE" w:rsidP="00277F69">
      <w:pPr>
        <w:numPr>
          <w:ilvl w:val="1"/>
          <w:numId w:val="182"/>
        </w:numPr>
        <w:tabs>
          <w:tab w:val="clear" w:pos="360"/>
          <w:tab w:val="left" w:pos="993"/>
        </w:tabs>
        <w:ind w:left="993" w:hanging="993"/>
        <w:rPr>
          <w:rFonts w:cs="Arial"/>
          <w:snapToGrid w:val="0"/>
          <w:color w:val="000000" w:themeColor="text1"/>
        </w:rPr>
      </w:pPr>
      <w:r w:rsidRPr="00277F69">
        <w:rPr>
          <w:rFonts w:cs="Arial"/>
          <w:snapToGrid w:val="0"/>
          <w:color w:val="000000" w:themeColor="text1"/>
        </w:rPr>
        <w:t xml:space="preserve">Een kabelsleuf kan mechanisch worden </w:t>
      </w:r>
      <w:proofErr w:type="spellStart"/>
      <w:r w:rsidRPr="00277F69">
        <w:rPr>
          <w:rFonts w:cs="Arial"/>
          <w:snapToGrid w:val="0"/>
          <w:color w:val="000000" w:themeColor="text1"/>
        </w:rPr>
        <w:t>voorgegraven</w:t>
      </w:r>
      <w:proofErr w:type="spellEnd"/>
      <w:r w:rsidRPr="00277F69">
        <w:rPr>
          <w:rFonts w:cs="Arial"/>
          <w:snapToGrid w:val="0"/>
          <w:color w:val="000000" w:themeColor="text1"/>
        </w:rPr>
        <w:t xml:space="preserve"> indien:</w:t>
      </w:r>
    </w:p>
    <w:p w14:paraId="3D84F2AB" w14:textId="77777777" w:rsidR="002303FE" w:rsidRPr="00277F69" w:rsidRDefault="002303FE" w:rsidP="00277F69">
      <w:pPr>
        <w:numPr>
          <w:ilvl w:val="0"/>
          <w:numId w:val="87"/>
        </w:numPr>
        <w:tabs>
          <w:tab w:val="clear" w:pos="360"/>
          <w:tab w:val="num" w:pos="1368"/>
        </w:tabs>
        <w:ind w:left="1353"/>
        <w:rPr>
          <w:rFonts w:cs="Arial"/>
          <w:snapToGrid w:val="0"/>
          <w:color w:val="000000" w:themeColor="text1"/>
        </w:rPr>
      </w:pPr>
      <w:r w:rsidRPr="00277F69">
        <w:rPr>
          <w:rFonts w:cs="Arial"/>
          <w:snapToGrid w:val="0"/>
          <w:color w:val="000000" w:themeColor="text1"/>
        </w:rPr>
        <w:t>er voldoende ruimte is;</w:t>
      </w:r>
    </w:p>
    <w:p w14:paraId="305E60AA" w14:textId="77777777" w:rsidR="002303FE" w:rsidRPr="00277F69" w:rsidRDefault="002303FE" w:rsidP="00277F69">
      <w:pPr>
        <w:numPr>
          <w:ilvl w:val="0"/>
          <w:numId w:val="87"/>
        </w:numPr>
        <w:tabs>
          <w:tab w:val="clear" w:pos="360"/>
          <w:tab w:val="num" w:pos="1368"/>
        </w:tabs>
        <w:ind w:left="1353"/>
        <w:rPr>
          <w:rFonts w:cs="Arial"/>
          <w:snapToGrid w:val="0"/>
          <w:color w:val="000000" w:themeColor="text1"/>
        </w:rPr>
      </w:pPr>
      <w:r w:rsidRPr="00277F69">
        <w:rPr>
          <w:rFonts w:cs="Arial"/>
          <w:snapToGrid w:val="0"/>
          <w:color w:val="000000" w:themeColor="text1"/>
        </w:rPr>
        <w:t>de plaats met de graafmachine bereikbaar is;</w:t>
      </w:r>
    </w:p>
    <w:p w14:paraId="2FAF2BBB" w14:textId="77777777" w:rsidR="002303FE" w:rsidRPr="00277F69" w:rsidRDefault="002303FE" w:rsidP="00277F69">
      <w:pPr>
        <w:numPr>
          <w:ilvl w:val="0"/>
          <w:numId w:val="87"/>
        </w:numPr>
        <w:tabs>
          <w:tab w:val="clear" w:pos="360"/>
          <w:tab w:val="num" w:pos="1368"/>
        </w:tabs>
        <w:ind w:left="1353"/>
        <w:rPr>
          <w:rFonts w:cs="Arial"/>
          <w:snapToGrid w:val="0"/>
          <w:color w:val="000000" w:themeColor="text1"/>
        </w:rPr>
      </w:pPr>
      <w:r w:rsidRPr="00277F69">
        <w:rPr>
          <w:rFonts w:cs="Arial"/>
          <w:snapToGrid w:val="0"/>
          <w:color w:val="000000" w:themeColor="text1"/>
        </w:rPr>
        <w:t>de diepte van de reeds aanwezige kabels en leidingen dit toelaat (dan maximaal 30 cm diep mechanisch graven);</w:t>
      </w:r>
    </w:p>
    <w:p w14:paraId="6E2D73D5" w14:textId="77777777" w:rsidR="002303FE" w:rsidRPr="00277F69" w:rsidRDefault="002303FE" w:rsidP="00277F69">
      <w:pPr>
        <w:numPr>
          <w:ilvl w:val="0"/>
          <w:numId w:val="87"/>
        </w:numPr>
        <w:tabs>
          <w:tab w:val="clear" w:pos="360"/>
          <w:tab w:val="num" w:pos="1368"/>
        </w:tabs>
        <w:ind w:left="1353"/>
        <w:rPr>
          <w:rFonts w:cs="Arial"/>
          <w:snapToGrid w:val="0"/>
          <w:color w:val="000000" w:themeColor="text1"/>
        </w:rPr>
      </w:pPr>
      <w:r w:rsidRPr="00277F69">
        <w:rPr>
          <w:rFonts w:cs="Arial"/>
          <w:snapToGrid w:val="0"/>
          <w:color w:val="000000" w:themeColor="text1"/>
        </w:rPr>
        <w:t>de beherende instanties akkoord gaan;</w:t>
      </w:r>
    </w:p>
    <w:p w14:paraId="60C1967B" w14:textId="77777777" w:rsidR="002303FE" w:rsidRPr="00277F69" w:rsidRDefault="002303FE" w:rsidP="00277F69">
      <w:pPr>
        <w:numPr>
          <w:ilvl w:val="0"/>
          <w:numId w:val="87"/>
        </w:numPr>
        <w:tabs>
          <w:tab w:val="clear" w:pos="360"/>
          <w:tab w:val="num" w:pos="1368"/>
        </w:tabs>
        <w:ind w:left="1353"/>
        <w:rPr>
          <w:rFonts w:cs="Arial"/>
          <w:snapToGrid w:val="0"/>
          <w:color w:val="000000" w:themeColor="text1"/>
        </w:rPr>
      </w:pPr>
      <w:r w:rsidRPr="00277F69">
        <w:rPr>
          <w:rFonts w:cs="Arial"/>
          <w:snapToGrid w:val="0"/>
          <w:color w:val="000000" w:themeColor="text1"/>
        </w:rPr>
        <w:t xml:space="preserve">er een zichtbare aarding is aangebracht aan het materieel en het aardingsysteem. Zie verder ook de bepalingen uit hoofdstuk </w:t>
      </w:r>
      <w:r w:rsidR="006E3742">
        <w:rPr>
          <w:rFonts w:cs="Arial"/>
          <w:snapToGrid w:val="0"/>
          <w:color w:val="000000" w:themeColor="text1"/>
        </w:rPr>
        <w:fldChar w:fldCharType="begin"/>
      </w:r>
      <w:r w:rsidR="006E3742">
        <w:rPr>
          <w:rFonts w:cs="Arial"/>
          <w:snapToGrid w:val="0"/>
          <w:color w:val="000000" w:themeColor="text1"/>
        </w:rPr>
        <w:instrText xml:space="preserve"> REF _Ref332796002 \r \h </w:instrText>
      </w:r>
      <w:r w:rsidR="006E3742">
        <w:rPr>
          <w:rFonts w:cs="Arial"/>
          <w:snapToGrid w:val="0"/>
          <w:color w:val="000000" w:themeColor="text1"/>
        </w:rPr>
      </w:r>
      <w:r w:rsidR="006E3742">
        <w:rPr>
          <w:rFonts w:cs="Arial"/>
          <w:snapToGrid w:val="0"/>
          <w:color w:val="000000" w:themeColor="text1"/>
        </w:rPr>
        <w:fldChar w:fldCharType="separate"/>
      </w:r>
      <w:r w:rsidR="007B0194">
        <w:rPr>
          <w:rFonts w:cs="Arial"/>
          <w:snapToGrid w:val="0"/>
          <w:color w:val="000000" w:themeColor="text1"/>
        </w:rPr>
        <w:t>8</w:t>
      </w:r>
      <w:r w:rsidR="006E3742">
        <w:rPr>
          <w:rFonts w:cs="Arial"/>
          <w:snapToGrid w:val="0"/>
          <w:color w:val="000000" w:themeColor="text1"/>
        </w:rPr>
        <w:fldChar w:fldCharType="end"/>
      </w:r>
      <w:r w:rsidRPr="00277F69">
        <w:rPr>
          <w:rFonts w:cs="Arial"/>
          <w:snapToGrid w:val="0"/>
          <w:color w:val="000000" w:themeColor="text1"/>
        </w:rPr>
        <w:t>. Aanvullende bepalingen voor de inzet van (groot) materieel langs het spoor.</w:t>
      </w:r>
    </w:p>
    <w:p w14:paraId="7DB6E04B" w14:textId="77777777" w:rsidR="002303FE" w:rsidRPr="00277F69" w:rsidRDefault="002303FE">
      <w:pPr>
        <w:ind w:left="0"/>
        <w:rPr>
          <w:rFonts w:cs="Arial"/>
          <w:snapToGrid w:val="0"/>
          <w:color w:val="000000" w:themeColor="text1"/>
        </w:rPr>
      </w:pPr>
    </w:p>
    <w:p w14:paraId="6BC7A7DC" w14:textId="77777777" w:rsidR="002303FE" w:rsidRPr="00277F69" w:rsidRDefault="002303FE" w:rsidP="00277F69">
      <w:pPr>
        <w:numPr>
          <w:ilvl w:val="1"/>
          <w:numId w:val="182"/>
        </w:numPr>
        <w:tabs>
          <w:tab w:val="clear" w:pos="360"/>
          <w:tab w:val="left" w:pos="993"/>
        </w:tabs>
        <w:ind w:left="993" w:hanging="993"/>
        <w:rPr>
          <w:rFonts w:cs="Arial"/>
          <w:snapToGrid w:val="0"/>
          <w:color w:val="000000" w:themeColor="text1"/>
        </w:rPr>
      </w:pPr>
      <w:r w:rsidRPr="00277F69">
        <w:rPr>
          <w:rFonts w:cs="Arial"/>
          <w:snapToGrid w:val="0"/>
          <w:color w:val="000000" w:themeColor="text1"/>
        </w:rPr>
        <w:t>Een kabelsleuf kan mechanisch op diepte worden gegraven indien:</w:t>
      </w:r>
    </w:p>
    <w:p w14:paraId="657FA49F" w14:textId="77777777" w:rsidR="002303FE" w:rsidRPr="00277F69" w:rsidRDefault="002303FE" w:rsidP="00277F69">
      <w:pPr>
        <w:pStyle w:val="Inhopg4"/>
        <w:numPr>
          <w:ilvl w:val="0"/>
          <w:numId w:val="88"/>
        </w:numPr>
        <w:tabs>
          <w:tab w:val="clear" w:pos="360"/>
          <w:tab w:val="clear" w:pos="709"/>
          <w:tab w:val="clear" w:pos="9071"/>
          <w:tab w:val="num" w:pos="1368"/>
        </w:tabs>
        <w:ind w:left="1353"/>
        <w:rPr>
          <w:rFonts w:cs="Arial"/>
          <w:snapToGrid w:val="0"/>
          <w:color w:val="000000" w:themeColor="text1"/>
        </w:rPr>
      </w:pPr>
      <w:r w:rsidRPr="00277F69">
        <w:rPr>
          <w:rFonts w:cs="Arial"/>
          <w:snapToGrid w:val="0"/>
          <w:color w:val="000000" w:themeColor="text1"/>
        </w:rPr>
        <w:t>er voldoende ruimte is;</w:t>
      </w:r>
    </w:p>
    <w:p w14:paraId="6CDB51C8" w14:textId="77777777" w:rsidR="002303FE" w:rsidRPr="00277F69" w:rsidRDefault="002303FE" w:rsidP="00277F69">
      <w:pPr>
        <w:numPr>
          <w:ilvl w:val="0"/>
          <w:numId w:val="88"/>
        </w:numPr>
        <w:tabs>
          <w:tab w:val="clear" w:pos="360"/>
          <w:tab w:val="num" w:pos="1368"/>
        </w:tabs>
        <w:ind w:left="1353"/>
        <w:rPr>
          <w:rFonts w:cs="Arial"/>
          <w:snapToGrid w:val="0"/>
          <w:color w:val="000000" w:themeColor="text1"/>
        </w:rPr>
      </w:pPr>
      <w:r w:rsidRPr="00277F69">
        <w:rPr>
          <w:rFonts w:cs="Arial"/>
          <w:snapToGrid w:val="0"/>
          <w:color w:val="000000" w:themeColor="text1"/>
        </w:rPr>
        <w:t>de plaats met de graafmachine bereikbaar is;</w:t>
      </w:r>
    </w:p>
    <w:p w14:paraId="34DD66AF" w14:textId="77777777" w:rsidR="002303FE" w:rsidRPr="00277F69" w:rsidRDefault="002303FE" w:rsidP="00277F69">
      <w:pPr>
        <w:numPr>
          <w:ilvl w:val="0"/>
          <w:numId w:val="88"/>
        </w:numPr>
        <w:tabs>
          <w:tab w:val="clear" w:pos="360"/>
          <w:tab w:val="num" w:pos="1368"/>
        </w:tabs>
        <w:ind w:left="1353"/>
        <w:rPr>
          <w:rFonts w:cs="Arial"/>
          <w:snapToGrid w:val="0"/>
          <w:color w:val="000000" w:themeColor="text1"/>
        </w:rPr>
      </w:pPr>
      <w:r w:rsidRPr="00277F69">
        <w:rPr>
          <w:rFonts w:cs="Arial"/>
          <w:snapToGrid w:val="0"/>
          <w:color w:val="000000" w:themeColor="text1"/>
        </w:rPr>
        <w:t>er geen kabels en leidingen in de grond zijn aangebracht. Dit moet aan de hand van handmatige gegraven proefsleuven worden gecontroleerd;</w:t>
      </w:r>
    </w:p>
    <w:p w14:paraId="2CB91953" w14:textId="77777777" w:rsidR="002303FE" w:rsidRPr="00277F69" w:rsidRDefault="002303FE" w:rsidP="00277F69">
      <w:pPr>
        <w:numPr>
          <w:ilvl w:val="0"/>
          <w:numId w:val="88"/>
        </w:numPr>
        <w:tabs>
          <w:tab w:val="clear" w:pos="360"/>
          <w:tab w:val="num" w:pos="1368"/>
        </w:tabs>
        <w:ind w:left="1353"/>
        <w:rPr>
          <w:rFonts w:cs="Arial"/>
          <w:snapToGrid w:val="0"/>
          <w:color w:val="000000" w:themeColor="text1"/>
        </w:rPr>
      </w:pPr>
      <w:r w:rsidRPr="00277F69">
        <w:rPr>
          <w:rFonts w:cs="Arial"/>
          <w:snapToGrid w:val="0"/>
          <w:color w:val="000000" w:themeColor="text1"/>
        </w:rPr>
        <w:t xml:space="preserve">er een zichtbare aarding is aangebracht aan het materieel en het aardingssysteem. Zie verder ook de bepalingen uit hoofdstuk </w:t>
      </w:r>
      <w:r w:rsidR="00A22857">
        <w:rPr>
          <w:rFonts w:cs="Arial"/>
          <w:snapToGrid w:val="0"/>
          <w:color w:val="000000" w:themeColor="text1"/>
        </w:rPr>
        <w:fldChar w:fldCharType="begin"/>
      </w:r>
      <w:r w:rsidR="00A22857">
        <w:rPr>
          <w:rFonts w:cs="Arial"/>
          <w:snapToGrid w:val="0"/>
          <w:color w:val="000000" w:themeColor="text1"/>
        </w:rPr>
        <w:instrText xml:space="preserve"> REF _Ref332796002 \r \h </w:instrText>
      </w:r>
      <w:r w:rsidR="00A22857">
        <w:rPr>
          <w:rFonts w:cs="Arial"/>
          <w:snapToGrid w:val="0"/>
          <w:color w:val="000000" w:themeColor="text1"/>
        </w:rPr>
      </w:r>
      <w:r w:rsidR="00A22857">
        <w:rPr>
          <w:rFonts w:cs="Arial"/>
          <w:snapToGrid w:val="0"/>
          <w:color w:val="000000" w:themeColor="text1"/>
        </w:rPr>
        <w:fldChar w:fldCharType="separate"/>
      </w:r>
      <w:r w:rsidR="007B0194">
        <w:rPr>
          <w:rFonts w:cs="Arial"/>
          <w:snapToGrid w:val="0"/>
          <w:color w:val="000000" w:themeColor="text1"/>
        </w:rPr>
        <w:t>8</w:t>
      </w:r>
      <w:r w:rsidR="00A22857">
        <w:rPr>
          <w:rFonts w:cs="Arial"/>
          <w:snapToGrid w:val="0"/>
          <w:color w:val="000000" w:themeColor="text1"/>
        </w:rPr>
        <w:fldChar w:fldCharType="end"/>
      </w:r>
      <w:r w:rsidRPr="00277F69">
        <w:rPr>
          <w:rFonts w:cs="Arial"/>
          <w:snapToGrid w:val="0"/>
          <w:color w:val="000000" w:themeColor="text1"/>
        </w:rPr>
        <w:t xml:space="preserve">. </w:t>
      </w:r>
      <w:r w:rsidRPr="00277F69">
        <w:rPr>
          <w:rFonts w:cs="Arial"/>
          <w:b/>
          <w:bCs/>
          <w:snapToGrid w:val="0"/>
          <w:color w:val="000000" w:themeColor="text1"/>
        </w:rPr>
        <w:t>“</w:t>
      </w:r>
      <w:r w:rsidRPr="00277F69">
        <w:rPr>
          <w:rFonts w:cs="Arial"/>
          <w:snapToGrid w:val="0"/>
          <w:color w:val="000000" w:themeColor="text1"/>
        </w:rPr>
        <w:t>Aanvullende bepalingen voor de inzet van (groot) materieel langs het spoor</w:t>
      </w:r>
      <w:r w:rsidRPr="00277F69">
        <w:rPr>
          <w:rFonts w:cs="Arial"/>
          <w:b/>
          <w:bCs/>
          <w:snapToGrid w:val="0"/>
          <w:color w:val="000000" w:themeColor="text1"/>
        </w:rPr>
        <w:t>”</w:t>
      </w:r>
      <w:r w:rsidRPr="00277F69">
        <w:rPr>
          <w:rFonts w:cs="Arial"/>
          <w:snapToGrid w:val="0"/>
          <w:color w:val="000000" w:themeColor="text1"/>
        </w:rPr>
        <w:t>.</w:t>
      </w:r>
    </w:p>
    <w:p w14:paraId="540D3F25" w14:textId="77777777" w:rsidR="002303FE" w:rsidRPr="00277F69" w:rsidRDefault="002303FE">
      <w:pPr>
        <w:rPr>
          <w:rFonts w:cs="Arial"/>
          <w:color w:val="000000" w:themeColor="text1"/>
        </w:rPr>
      </w:pPr>
    </w:p>
    <w:p w14:paraId="1B3C5EE9" w14:textId="77777777" w:rsidR="002303FE" w:rsidRPr="002E0152" w:rsidRDefault="002303FE" w:rsidP="00277F69">
      <w:pPr>
        <w:pStyle w:val="Kop1"/>
        <w:rPr>
          <w:lang w:eastAsia="en-US"/>
        </w:rPr>
      </w:pPr>
      <w:bookmarkStart w:id="102" w:name="_Toc68311161"/>
      <w:bookmarkStart w:id="103" w:name="_Ref332795753"/>
      <w:bookmarkStart w:id="104" w:name="_Toc440621177"/>
      <w:r w:rsidRPr="002F07E7">
        <w:rPr>
          <w:lang w:eastAsia="en-US"/>
        </w:rPr>
        <w:t xml:space="preserve">Lossen brandbare / </w:t>
      </w:r>
      <w:r w:rsidRPr="00277F69">
        <w:t>explosieve</w:t>
      </w:r>
      <w:r w:rsidRPr="002E0152">
        <w:rPr>
          <w:lang w:eastAsia="en-US"/>
        </w:rPr>
        <w:t xml:space="preserve"> stoffen van spoorwagen naar tankauto</w:t>
      </w:r>
      <w:bookmarkEnd w:id="102"/>
      <w:bookmarkEnd w:id="103"/>
      <w:bookmarkEnd w:id="104"/>
    </w:p>
    <w:p w14:paraId="7611DCC5" w14:textId="77777777" w:rsidR="002303FE" w:rsidRPr="00277F69" w:rsidRDefault="002303FE" w:rsidP="00277F69">
      <w:pPr>
        <w:numPr>
          <w:ilvl w:val="1"/>
          <w:numId w:val="195"/>
        </w:numPr>
        <w:tabs>
          <w:tab w:val="clear" w:pos="360"/>
        </w:tabs>
        <w:ind w:left="993" w:hanging="993"/>
        <w:rPr>
          <w:rFonts w:cs="Arial"/>
          <w:snapToGrid w:val="0"/>
          <w:color w:val="000000" w:themeColor="text1"/>
        </w:rPr>
      </w:pPr>
      <w:r w:rsidRPr="00277F69">
        <w:rPr>
          <w:rFonts w:cs="Arial"/>
          <w:snapToGrid w:val="0"/>
          <w:color w:val="000000" w:themeColor="text1"/>
        </w:rPr>
        <w:t>Onder lichtbrandbare en explosieve stoffen en gassen worden verstaan vloeistoffen en gassen met vlampunt beneden 21º C.</w:t>
      </w:r>
    </w:p>
    <w:p w14:paraId="264F6063" w14:textId="77777777" w:rsidR="002303FE" w:rsidRPr="00277F69" w:rsidRDefault="002303FE">
      <w:pPr>
        <w:ind w:left="0"/>
        <w:rPr>
          <w:rFonts w:cs="Arial"/>
          <w:snapToGrid w:val="0"/>
          <w:color w:val="000000" w:themeColor="text1"/>
        </w:rPr>
      </w:pPr>
    </w:p>
    <w:p w14:paraId="4E318251" w14:textId="77777777" w:rsidR="002303FE" w:rsidRPr="00277F69" w:rsidRDefault="002303FE" w:rsidP="00277F69">
      <w:pPr>
        <w:numPr>
          <w:ilvl w:val="1"/>
          <w:numId w:val="195"/>
        </w:numPr>
        <w:tabs>
          <w:tab w:val="clear" w:pos="360"/>
        </w:tabs>
        <w:ind w:left="993" w:hanging="993"/>
        <w:rPr>
          <w:rFonts w:cs="Arial"/>
          <w:snapToGrid w:val="0"/>
          <w:color w:val="000000" w:themeColor="text1"/>
        </w:rPr>
      </w:pPr>
      <w:r w:rsidRPr="00277F69">
        <w:rPr>
          <w:rFonts w:cs="Arial"/>
          <w:snapToGrid w:val="0"/>
          <w:color w:val="000000" w:themeColor="text1"/>
        </w:rPr>
        <w:t>De beveiliging beoogt het voorkomen van:</w:t>
      </w:r>
    </w:p>
    <w:p w14:paraId="5C613AC9" w14:textId="77777777" w:rsidR="002303FE" w:rsidRPr="00277F69" w:rsidRDefault="002303FE" w:rsidP="00277F69">
      <w:pPr>
        <w:numPr>
          <w:ilvl w:val="0"/>
          <w:numId w:val="101"/>
        </w:numPr>
        <w:tabs>
          <w:tab w:val="clear" w:pos="360"/>
          <w:tab w:val="num" w:pos="1353"/>
        </w:tabs>
        <w:ind w:left="1353"/>
        <w:rPr>
          <w:rFonts w:cs="Arial"/>
          <w:snapToGrid w:val="0"/>
          <w:color w:val="000000" w:themeColor="text1"/>
        </w:rPr>
      </w:pPr>
      <w:r w:rsidRPr="00277F69">
        <w:rPr>
          <w:rFonts w:cs="Arial"/>
          <w:snapToGrid w:val="0"/>
          <w:color w:val="000000" w:themeColor="text1"/>
        </w:rPr>
        <w:t>vonkvorming bij het aan- en afkoppelen van de losslangen;</w:t>
      </w:r>
    </w:p>
    <w:p w14:paraId="1919174D" w14:textId="77777777" w:rsidR="002303FE" w:rsidRPr="00277F69" w:rsidRDefault="002303FE" w:rsidP="00277F69">
      <w:pPr>
        <w:numPr>
          <w:ilvl w:val="0"/>
          <w:numId w:val="101"/>
        </w:numPr>
        <w:tabs>
          <w:tab w:val="clear" w:pos="360"/>
          <w:tab w:val="num" w:pos="1429"/>
        </w:tabs>
        <w:ind w:left="1353"/>
        <w:rPr>
          <w:rFonts w:cs="Arial"/>
          <w:snapToGrid w:val="0"/>
          <w:color w:val="000000" w:themeColor="text1"/>
        </w:rPr>
      </w:pPr>
      <w:r w:rsidRPr="00277F69">
        <w:rPr>
          <w:rFonts w:cs="Arial"/>
          <w:snapToGrid w:val="0"/>
          <w:color w:val="000000" w:themeColor="text1"/>
        </w:rPr>
        <w:t>ongunstige beïnvloeding van de installatie door inductiestromen of kortsluit- en tracti</w:t>
      </w:r>
      <w:r w:rsidRPr="00277F69">
        <w:rPr>
          <w:rFonts w:cs="Arial"/>
          <w:snapToGrid w:val="0"/>
          <w:color w:val="000000" w:themeColor="text1"/>
        </w:rPr>
        <w:t>e</w:t>
      </w:r>
      <w:r w:rsidRPr="00277F69">
        <w:rPr>
          <w:rFonts w:cs="Arial"/>
          <w:snapToGrid w:val="0"/>
          <w:color w:val="000000" w:themeColor="text1"/>
        </w:rPr>
        <w:t>stromen (galvanische koppeling).</w:t>
      </w:r>
    </w:p>
    <w:p w14:paraId="729F961F" w14:textId="77777777" w:rsidR="002303FE" w:rsidRPr="00277F69" w:rsidRDefault="002303FE">
      <w:pPr>
        <w:ind w:left="1069"/>
        <w:rPr>
          <w:rFonts w:cs="Arial"/>
          <w:snapToGrid w:val="0"/>
          <w:color w:val="000000" w:themeColor="text1"/>
        </w:rPr>
      </w:pPr>
    </w:p>
    <w:p w14:paraId="6F4F2975" w14:textId="77777777" w:rsidR="002303FE" w:rsidRPr="00277F69" w:rsidRDefault="002303FE" w:rsidP="00277F69">
      <w:pPr>
        <w:numPr>
          <w:ilvl w:val="1"/>
          <w:numId w:val="195"/>
        </w:numPr>
        <w:tabs>
          <w:tab w:val="clear" w:pos="360"/>
        </w:tabs>
        <w:ind w:left="993" w:hanging="993"/>
        <w:rPr>
          <w:rFonts w:cs="Arial"/>
          <w:snapToGrid w:val="0"/>
          <w:color w:val="000000" w:themeColor="text1"/>
        </w:rPr>
      </w:pPr>
      <w:r w:rsidRPr="00277F69">
        <w:rPr>
          <w:rFonts w:cs="Arial"/>
          <w:snapToGrid w:val="0"/>
          <w:color w:val="000000" w:themeColor="text1"/>
        </w:rPr>
        <w:t xml:space="preserve">Het lossen moet geschieden op sporen waarboven geen bovenleiding aanwezig is, dan </w:t>
      </w:r>
    </w:p>
    <w:p w14:paraId="4AF653A1" w14:textId="77777777" w:rsidR="002303FE" w:rsidRPr="00277F69" w:rsidRDefault="002303FE">
      <w:pPr>
        <w:ind w:left="1032"/>
        <w:rPr>
          <w:rFonts w:cs="Arial"/>
          <w:snapToGrid w:val="0"/>
          <w:color w:val="000000" w:themeColor="text1"/>
        </w:rPr>
      </w:pPr>
      <w:r w:rsidRPr="00277F69">
        <w:rPr>
          <w:rFonts w:cs="Arial"/>
          <w:snapToGrid w:val="0"/>
          <w:color w:val="000000" w:themeColor="text1"/>
        </w:rPr>
        <w:t>wel waarbij deze spanningsloos is gemaakt.</w:t>
      </w:r>
    </w:p>
    <w:p w14:paraId="66F33781" w14:textId="77777777" w:rsidR="002303FE" w:rsidRPr="00277F69" w:rsidRDefault="002303FE">
      <w:pPr>
        <w:ind w:left="1032"/>
        <w:rPr>
          <w:rFonts w:cs="Arial"/>
          <w:snapToGrid w:val="0"/>
          <w:color w:val="000000" w:themeColor="text1"/>
        </w:rPr>
      </w:pPr>
    </w:p>
    <w:p w14:paraId="1BA53EE9" w14:textId="77777777" w:rsidR="002303FE" w:rsidRPr="00277F69" w:rsidRDefault="002303FE" w:rsidP="00277F69">
      <w:pPr>
        <w:numPr>
          <w:ilvl w:val="1"/>
          <w:numId w:val="195"/>
        </w:numPr>
        <w:tabs>
          <w:tab w:val="clear" w:pos="360"/>
        </w:tabs>
        <w:ind w:left="993" w:hanging="993"/>
        <w:rPr>
          <w:rFonts w:cs="Arial"/>
          <w:snapToGrid w:val="0"/>
          <w:color w:val="000000" w:themeColor="text1"/>
        </w:rPr>
      </w:pPr>
      <w:r w:rsidRPr="00277F69">
        <w:rPr>
          <w:rFonts w:cs="Arial"/>
          <w:snapToGrid w:val="0"/>
          <w:color w:val="000000" w:themeColor="text1"/>
        </w:rPr>
        <w:t xml:space="preserve">Bij lossing in een tankauto moet, voordat de </w:t>
      </w:r>
      <w:proofErr w:type="spellStart"/>
      <w:r w:rsidRPr="00277F69">
        <w:rPr>
          <w:rFonts w:cs="Arial"/>
          <w:snapToGrid w:val="0"/>
          <w:color w:val="000000" w:themeColor="text1"/>
        </w:rPr>
        <w:t>losslang</w:t>
      </w:r>
      <w:proofErr w:type="spellEnd"/>
      <w:r w:rsidRPr="00277F69">
        <w:rPr>
          <w:rFonts w:cs="Arial"/>
          <w:snapToGrid w:val="0"/>
          <w:color w:val="000000" w:themeColor="text1"/>
        </w:rPr>
        <w:t xml:space="preserve"> wordt aangekoppeld, eerst een ele</w:t>
      </w:r>
      <w:r w:rsidRPr="00277F69">
        <w:rPr>
          <w:rFonts w:cs="Arial"/>
          <w:snapToGrid w:val="0"/>
          <w:color w:val="000000" w:themeColor="text1"/>
        </w:rPr>
        <w:t>k</w:t>
      </w:r>
      <w:r w:rsidRPr="00277F69">
        <w:rPr>
          <w:rFonts w:cs="Arial"/>
          <w:snapToGrid w:val="0"/>
          <w:color w:val="000000" w:themeColor="text1"/>
        </w:rPr>
        <w:t>trisch geleidende verbinding tussen de spoorwagen en de tankauto tot stand worden g</w:t>
      </w:r>
      <w:r w:rsidRPr="00277F69">
        <w:rPr>
          <w:rFonts w:cs="Arial"/>
          <w:snapToGrid w:val="0"/>
          <w:color w:val="000000" w:themeColor="text1"/>
        </w:rPr>
        <w:t>e</w:t>
      </w:r>
      <w:r w:rsidRPr="00277F69">
        <w:rPr>
          <w:rFonts w:cs="Arial"/>
          <w:snapToGrid w:val="0"/>
          <w:color w:val="000000" w:themeColor="text1"/>
        </w:rPr>
        <w:t xml:space="preserve">bracht. Deze verbinding mag pas weer worden losgemaakt nadat de </w:t>
      </w:r>
      <w:proofErr w:type="spellStart"/>
      <w:r w:rsidRPr="00277F69">
        <w:rPr>
          <w:rFonts w:cs="Arial"/>
          <w:snapToGrid w:val="0"/>
          <w:color w:val="000000" w:themeColor="text1"/>
        </w:rPr>
        <w:t>losslang</w:t>
      </w:r>
      <w:proofErr w:type="spellEnd"/>
      <w:r w:rsidRPr="00277F69">
        <w:rPr>
          <w:rFonts w:cs="Arial"/>
          <w:snapToGrid w:val="0"/>
          <w:color w:val="000000" w:themeColor="text1"/>
        </w:rPr>
        <w:t xml:space="preserve"> is losgeko</w:t>
      </w:r>
      <w:r w:rsidRPr="00277F69">
        <w:rPr>
          <w:rFonts w:cs="Arial"/>
          <w:snapToGrid w:val="0"/>
          <w:color w:val="000000" w:themeColor="text1"/>
        </w:rPr>
        <w:t>p</w:t>
      </w:r>
      <w:r w:rsidRPr="00277F69">
        <w:rPr>
          <w:rFonts w:cs="Arial"/>
          <w:snapToGrid w:val="0"/>
          <w:color w:val="000000" w:themeColor="text1"/>
        </w:rPr>
        <w:t>peld.</w:t>
      </w:r>
    </w:p>
    <w:p w14:paraId="2D6B2B77" w14:textId="77777777" w:rsidR="002303FE" w:rsidRPr="00277F69" w:rsidRDefault="002303FE">
      <w:pPr>
        <w:rPr>
          <w:rFonts w:cs="Arial"/>
          <w:color w:val="000000" w:themeColor="text1"/>
        </w:rPr>
      </w:pPr>
    </w:p>
    <w:p w14:paraId="036F3E43" w14:textId="77777777" w:rsidR="002303FE" w:rsidRPr="002F07E7" w:rsidRDefault="002303FE" w:rsidP="00277F69">
      <w:pPr>
        <w:pStyle w:val="Kop1"/>
        <w:rPr>
          <w:lang w:eastAsia="en-US"/>
        </w:rPr>
      </w:pPr>
      <w:bookmarkStart w:id="105" w:name="_Toc68311162"/>
      <w:bookmarkStart w:id="106" w:name="_Ref332795757"/>
      <w:bookmarkStart w:id="107" w:name="_Ref332796002"/>
      <w:bookmarkStart w:id="108" w:name="_Toc440621178"/>
      <w:r w:rsidRPr="002F07E7">
        <w:rPr>
          <w:lang w:eastAsia="en-US"/>
        </w:rPr>
        <w:t>Aanvullende bepalingen voor de inzet van (groot) materieel langs</w:t>
      </w:r>
      <w:r w:rsidR="00FB2120">
        <w:rPr>
          <w:lang w:eastAsia="en-US"/>
        </w:rPr>
        <w:t>, b</w:t>
      </w:r>
      <w:r w:rsidR="00FB2120">
        <w:rPr>
          <w:lang w:eastAsia="en-US"/>
        </w:rPr>
        <w:t>o</w:t>
      </w:r>
      <w:r w:rsidR="00FB2120">
        <w:rPr>
          <w:lang w:eastAsia="en-US"/>
        </w:rPr>
        <w:t>ven</w:t>
      </w:r>
      <w:r w:rsidRPr="002F07E7">
        <w:rPr>
          <w:lang w:eastAsia="en-US"/>
        </w:rPr>
        <w:t xml:space="preserve"> of op het spoor bij 25 kV </w:t>
      </w:r>
      <w:proofErr w:type="spellStart"/>
      <w:r w:rsidRPr="002F07E7">
        <w:rPr>
          <w:lang w:eastAsia="en-US"/>
        </w:rPr>
        <w:t>ac</w:t>
      </w:r>
      <w:proofErr w:type="spellEnd"/>
      <w:r w:rsidRPr="002F07E7">
        <w:rPr>
          <w:lang w:eastAsia="en-US"/>
        </w:rPr>
        <w:t>-TEV-systemen</w:t>
      </w:r>
      <w:bookmarkEnd w:id="105"/>
      <w:bookmarkEnd w:id="106"/>
      <w:bookmarkEnd w:id="107"/>
      <w:bookmarkEnd w:id="108"/>
    </w:p>
    <w:p w14:paraId="5DB4557F" w14:textId="77777777" w:rsidR="002303FE" w:rsidRPr="002E0152" w:rsidRDefault="002303FE">
      <w:pPr>
        <w:pStyle w:val="Kop2"/>
        <w:numPr>
          <w:ilvl w:val="1"/>
          <w:numId w:val="5"/>
        </w:numPr>
        <w:tabs>
          <w:tab w:val="clear" w:pos="1134"/>
          <w:tab w:val="left" w:pos="1032"/>
        </w:tabs>
        <w:ind w:left="992"/>
      </w:pPr>
      <w:bookmarkStart w:id="109" w:name="_Toc68311163"/>
      <w:bookmarkStart w:id="110" w:name="_Toc440621179"/>
      <w:r w:rsidRPr="002E0152">
        <w:t>Algemeen</w:t>
      </w:r>
      <w:bookmarkEnd w:id="109"/>
      <w:bookmarkEnd w:id="110"/>
    </w:p>
    <w:p w14:paraId="6A40DC13" w14:textId="77777777" w:rsidR="002303FE" w:rsidRPr="00277F69" w:rsidRDefault="002303FE">
      <w:pPr>
        <w:tabs>
          <w:tab w:val="left" w:pos="1032"/>
        </w:tabs>
        <w:ind w:left="0"/>
        <w:rPr>
          <w:rFonts w:cs="Arial"/>
          <w:snapToGrid w:val="0"/>
          <w:color w:val="000000" w:themeColor="text1"/>
        </w:rPr>
      </w:pPr>
    </w:p>
    <w:p w14:paraId="5547B72B"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 xml:space="preserve">Deze bepalingen hebben betrekking op werkzaamheden waarbij gebruik wordt gemaakt van </w:t>
      </w:r>
      <w:proofErr w:type="spellStart"/>
      <w:r w:rsidRPr="00277F69">
        <w:rPr>
          <w:rFonts w:cs="Arial"/>
          <w:snapToGrid w:val="0"/>
          <w:color w:val="000000" w:themeColor="text1"/>
        </w:rPr>
        <w:t>railgebonden</w:t>
      </w:r>
      <w:proofErr w:type="spellEnd"/>
      <w:r w:rsidRPr="00277F69">
        <w:rPr>
          <w:rFonts w:cs="Arial"/>
          <w:snapToGrid w:val="0"/>
          <w:color w:val="000000" w:themeColor="text1"/>
        </w:rPr>
        <w:t xml:space="preserve"> werktuigen en niet-</w:t>
      </w:r>
      <w:proofErr w:type="spellStart"/>
      <w:r w:rsidRPr="00277F69">
        <w:rPr>
          <w:rFonts w:cs="Arial"/>
          <w:snapToGrid w:val="0"/>
          <w:color w:val="000000" w:themeColor="text1"/>
        </w:rPr>
        <w:t>railgebonden</w:t>
      </w:r>
      <w:proofErr w:type="spellEnd"/>
      <w:r w:rsidRPr="00277F69">
        <w:rPr>
          <w:rFonts w:cs="Arial"/>
          <w:snapToGrid w:val="0"/>
          <w:color w:val="000000" w:themeColor="text1"/>
        </w:rPr>
        <w:t xml:space="preserve"> materieel zoals:</w:t>
      </w:r>
    </w:p>
    <w:p w14:paraId="3B4AC689"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kabelwagens;</w:t>
      </w:r>
    </w:p>
    <w:p w14:paraId="3EAF4E69"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grondverzetmachines;</w:t>
      </w:r>
    </w:p>
    <w:p w14:paraId="665FE769"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graafmachines</w:t>
      </w:r>
    </w:p>
    <w:p w14:paraId="083D9C1C"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kraanwagens (vast en los);</w:t>
      </w:r>
    </w:p>
    <w:p w14:paraId="3E9AA667"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schoffelmachines;</w:t>
      </w:r>
    </w:p>
    <w:p w14:paraId="4DEE9B27"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spoorstaaflegmaterieel;</w:t>
      </w:r>
    </w:p>
    <w:p w14:paraId="55C309EC"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hefbordeswagens;</w:t>
      </w:r>
    </w:p>
    <w:p w14:paraId="36608C02"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proofErr w:type="spellStart"/>
      <w:r w:rsidRPr="00277F69">
        <w:rPr>
          <w:rFonts w:cs="Arial"/>
          <w:snapToGrid w:val="0"/>
          <w:color w:val="000000" w:themeColor="text1"/>
        </w:rPr>
        <w:t>spoorstaafpolijstmachines</w:t>
      </w:r>
      <w:proofErr w:type="spellEnd"/>
      <w:r w:rsidRPr="00277F69">
        <w:rPr>
          <w:rFonts w:cs="Arial"/>
          <w:snapToGrid w:val="0"/>
          <w:color w:val="000000" w:themeColor="text1"/>
        </w:rPr>
        <w:t>;</w:t>
      </w:r>
    </w:p>
    <w:p w14:paraId="30E80A6F"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schaft / keetwagens;</w:t>
      </w:r>
    </w:p>
    <w:p w14:paraId="50E518C5" w14:textId="77777777" w:rsidR="002303FE" w:rsidRPr="00277F69" w:rsidRDefault="002303FE" w:rsidP="006A298E">
      <w:pPr>
        <w:numPr>
          <w:ilvl w:val="0"/>
          <w:numId w:val="102"/>
        </w:numPr>
        <w:tabs>
          <w:tab w:val="clear" w:pos="360"/>
          <w:tab w:val="left" w:pos="1032"/>
          <w:tab w:val="num" w:pos="1353"/>
        </w:tabs>
        <w:ind w:left="1353"/>
        <w:rPr>
          <w:rFonts w:cs="Arial"/>
          <w:snapToGrid w:val="0"/>
          <w:color w:val="000000" w:themeColor="text1"/>
        </w:rPr>
      </w:pPr>
      <w:r w:rsidRPr="00277F69">
        <w:rPr>
          <w:rFonts w:cs="Arial"/>
          <w:snapToGrid w:val="0"/>
          <w:color w:val="000000" w:themeColor="text1"/>
        </w:rPr>
        <w:t xml:space="preserve">overig </w:t>
      </w:r>
      <w:proofErr w:type="spellStart"/>
      <w:r w:rsidRPr="00277F69">
        <w:rPr>
          <w:rFonts w:cs="Arial"/>
          <w:snapToGrid w:val="0"/>
          <w:color w:val="000000" w:themeColor="text1"/>
        </w:rPr>
        <w:t>hoogreikend</w:t>
      </w:r>
      <w:proofErr w:type="spellEnd"/>
      <w:r w:rsidRPr="00277F69">
        <w:rPr>
          <w:rFonts w:cs="Arial"/>
          <w:snapToGrid w:val="0"/>
          <w:color w:val="000000" w:themeColor="text1"/>
        </w:rPr>
        <w:t xml:space="preserve"> materieel.</w:t>
      </w:r>
    </w:p>
    <w:p w14:paraId="7FF40C3D" w14:textId="77777777" w:rsidR="002303FE" w:rsidRPr="00277F69" w:rsidRDefault="002303FE">
      <w:pPr>
        <w:tabs>
          <w:tab w:val="left" w:pos="1032"/>
        </w:tabs>
        <w:ind w:left="993"/>
        <w:rPr>
          <w:rFonts w:cs="Arial"/>
          <w:snapToGrid w:val="0"/>
          <w:color w:val="000000" w:themeColor="text1"/>
        </w:rPr>
      </w:pPr>
    </w:p>
    <w:p w14:paraId="508675B9"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De werkzaamheden mogen alleen worden verricht onder verantwoordelijkheid van de werkgever van de personen die de werkzaamheden uitvoeren.</w:t>
      </w:r>
    </w:p>
    <w:p w14:paraId="515F13E5" w14:textId="77777777" w:rsidR="002303FE" w:rsidRPr="00277F69" w:rsidRDefault="002303FE">
      <w:pPr>
        <w:tabs>
          <w:tab w:val="left" w:pos="1032"/>
        </w:tabs>
        <w:ind w:left="0"/>
        <w:rPr>
          <w:rFonts w:cs="Arial"/>
          <w:snapToGrid w:val="0"/>
          <w:color w:val="000000" w:themeColor="text1"/>
        </w:rPr>
      </w:pPr>
    </w:p>
    <w:p w14:paraId="478B224A"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bookmarkStart w:id="111" w:name="_Ref332620179"/>
      <w:r w:rsidRPr="00277F69">
        <w:rPr>
          <w:rFonts w:cs="Arial"/>
          <w:snapToGrid w:val="0"/>
          <w:color w:val="000000" w:themeColor="text1"/>
        </w:rPr>
        <w:t>Zorg voor een (zwak)geleidende verbinding met “moeder aarde”.</w:t>
      </w:r>
      <w:bookmarkEnd w:id="111"/>
    </w:p>
    <w:p w14:paraId="3FAF5284" w14:textId="77777777" w:rsidR="002303FE" w:rsidRPr="00277F69" w:rsidRDefault="002303FE">
      <w:pPr>
        <w:tabs>
          <w:tab w:val="left" w:pos="1032"/>
        </w:tabs>
        <w:ind w:left="0"/>
        <w:rPr>
          <w:rFonts w:cs="Arial"/>
          <w:snapToGrid w:val="0"/>
          <w:color w:val="000000" w:themeColor="text1"/>
        </w:rPr>
      </w:pPr>
    </w:p>
    <w:p w14:paraId="43FD5F6E"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 xml:space="preserve">Bij toepassing van </w:t>
      </w:r>
      <w:proofErr w:type="spellStart"/>
      <w:r w:rsidRPr="00277F69">
        <w:rPr>
          <w:rFonts w:cs="Arial"/>
          <w:snapToGrid w:val="0"/>
          <w:color w:val="000000" w:themeColor="text1"/>
        </w:rPr>
        <w:t>zwakgeleidende</w:t>
      </w:r>
      <w:proofErr w:type="spellEnd"/>
      <w:r w:rsidRPr="00277F69">
        <w:rPr>
          <w:rFonts w:cs="Arial"/>
          <w:snapToGrid w:val="0"/>
          <w:color w:val="000000" w:themeColor="text1"/>
        </w:rPr>
        <w:t xml:space="preserve"> verbindingen dient de overgangsweerstand naar aarde maximaal 100 Ohm te vertegenwoordigen.</w:t>
      </w:r>
    </w:p>
    <w:p w14:paraId="6A42D1C1" w14:textId="77777777" w:rsidR="002303FE" w:rsidRPr="00277F69" w:rsidRDefault="002303FE">
      <w:pPr>
        <w:tabs>
          <w:tab w:val="left" w:pos="1032"/>
        </w:tabs>
        <w:ind w:left="0"/>
        <w:rPr>
          <w:rFonts w:cs="Arial"/>
          <w:snapToGrid w:val="0"/>
          <w:color w:val="000000" w:themeColor="text1"/>
        </w:rPr>
      </w:pPr>
    </w:p>
    <w:p w14:paraId="2075CE4E"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Voor de aanvang van de werkzaamheden dient er een (zichtbare) aarding te worden aa</w:t>
      </w:r>
      <w:r w:rsidRPr="00277F69">
        <w:rPr>
          <w:rFonts w:cs="Arial"/>
          <w:snapToGrid w:val="0"/>
          <w:color w:val="000000" w:themeColor="text1"/>
        </w:rPr>
        <w:t>n</w:t>
      </w:r>
      <w:r w:rsidRPr="00277F69">
        <w:rPr>
          <w:rFonts w:cs="Arial"/>
          <w:snapToGrid w:val="0"/>
          <w:color w:val="000000" w:themeColor="text1"/>
        </w:rPr>
        <w:t>gebracht tussen het materieel en het aardingssysteem.</w:t>
      </w:r>
    </w:p>
    <w:p w14:paraId="62783D1B" w14:textId="77777777" w:rsidR="002303FE" w:rsidRPr="00277F69" w:rsidRDefault="002303FE">
      <w:pPr>
        <w:tabs>
          <w:tab w:val="left" w:pos="1032"/>
        </w:tabs>
        <w:ind w:left="0"/>
        <w:rPr>
          <w:rFonts w:cs="Arial"/>
          <w:snapToGrid w:val="0"/>
          <w:color w:val="000000" w:themeColor="text1"/>
        </w:rPr>
      </w:pPr>
    </w:p>
    <w:p w14:paraId="39CD2C8B"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Deze (zichtbare) aarding dient tijdens de werkzaamheden intact te blijven.</w:t>
      </w:r>
    </w:p>
    <w:p w14:paraId="0F32B461" w14:textId="77777777" w:rsidR="002303FE" w:rsidRPr="00277F69" w:rsidRDefault="002303FE">
      <w:pPr>
        <w:tabs>
          <w:tab w:val="left" w:pos="1032"/>
        </w:tabs>
        <w:ind w:left="0"/>
        <w:rPr>
          <w:rFonts w:cs="Arial"/>
          <w:snapToGrid w:val="0"/>
          <w:color w:val="000000" w:themeColor="text1"/>
        </w:rPr>
      </w:pPr>
    </w:p>
    <w:p w14:paraId="273EA596"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Als het materieel betreft wat min of meer op een vaste plaats wordt gebruikt, verdient het de voorkeur om een vaste verbinding met een 70 mm</w:t>
      </w:r>
      <w:r w:rsidRPr="00277F69">
        <w:rPr>
          <w:rFonts w:cs="Arial"/>
          <w:snapToGrid w:val="0"/>
          <w:color w:val="000000" w:themeColor="text1"/>
          <w:vertAlign w:val="superscript"/>
        </w:rPr>
        <w:t>2</w:t>
      </w:r>
      <w:r w:rsidRPr="00277F69">
        <w:rPr>
          <w:rFonts w:cs="Arial"/>
          <w:snapToGrid w:val="0"/>
          <w:color w:val="000000" w:themeColor="text1"/>
        </w:rPr>
        <w:t xml:space="preserve"> Cu-kabel (in verband met de zich</w:t>
      </w:r>
      <w:r w:rsidRPr="00277F69">
        <w:rPr>
          <w:rFonts w:cs="Arial"/>
          <w:snapToGrid w:val="0"/>
          <w:color w:val="000000" w:themeColor="text1"/>
        </w:rPr>
        <w:t>t</w:t>
      </w:r>
      <w:r w:rsidRPr="00277F69">
        <w:rPr>
          <w:rFonts w:cs="Arial"/>
          <w:snapToGrid w:val="0"/>
          <w:color w:val="000000" w:themeColor="text1"/>
        </w:rPr>
        <w:t>baarheid geel / groen geïsoleerd) aan te brengen tussen het chassis van het materieel en het RLA (bijvoorbeeld in het meet- en inspectieputje</w:t>
      </w:r>
      <w:r w:rsidRPr="00277F69">
        <w:rPr>
          <w:rStyle w:val="Voetnootmarkering"/>
          <w:rFonts w:cs="Arial"/>
          <w:snapToGrid w:val="0"/>
          <w:color w:val="000000" w:themeColor="text1"/>
        </w:rPr>
        <w:footnoteReference w:id="8"/>
      </w:r>
      <w:r w:rsidRPr="00277F69">
        <w:rPr>
          <w:rFonts w:cs="Arial"/>
          <w:snapToGrid w:val="0"/>
          <w:color w:val="000000" w:themeColor="text1"/>
        </w:rPr>
        <w:t>.)</w:t>
      </w:r>
    </w:p>
    <w:p w14:paraId="296335BF" w14:textId="77777777" w:rsidR="002303FE" w:rsidRPr="00277F69" w:rsidRDefault="002303FE">
      <w:pPr>
        <w:tabs>
          <w:tab w:val="left" w:pos="1032"/>
        </w:tabs>
        <w:ind w:left="0"/>
        <w:rPr>
          <w:rFonts w:cs="Arial"/>
          <w:snapToGrid w:val="0"/>
          <w:color w:val="000000" w:themeColor="text1"/>
        </w:rPr>
      </w:pPr>
    </w:p>
    <w:p w14:paraId="5E11BA73"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Indien dit niet toegankelijk is mag ook de bovenleidingpaal of de equipotentiaalleiding wo</w:t>
      </w:r>
      <w:r w:rsidRPr="00277F69">
        <w:rPr>
          <w:rFonts w:cs="Arial"/>
          <w:snapToGrid w:val="0"/>
          <w:color w:val="000000" w:themeColor="text1"/>
        </w:rPr>
        <w:t>r</w:t>
      </w:r>
      <w:r w:rsidRPr="00277F69">
        <w:rPr>
          <w:rFonts w:cs="Arial"/>
          <w:snapToGrid w:val="0"/>
          <w:color w:val="000000" w:themeColor="text1"/>
        </w:rPr>
        <w:t>den gebruikt.</w:t>
      </w:r>
    </w:p>
    <w:p w14:paraId="692AB45A" w14:textId="77777777" w:rsidR="002303FE" w:rsidRPr="00277F69" w:rsidRDefault="002303FE">
      <w:pPr>
        <w:tabs>
          <w:tab w:val="left" w:pos="1032"/>
        </w:tabs>
        <w:ind w:left="0"/>
        <w:rPr>
          <w:rFonts w:cs="Arial"/>
          <w:snapToGrid w:val="0"/>
          <w:color w:val="000000" w:themeColor="text1"/>
        </w:rPr>
      </w:pPr>
    </w:p>
    <w:p w14:paraId="2655D416" w14:textId="77777777" w:rsidR="002303FE" w:rsidRPr="00277F69" w:rsidRDefault="002303FE" w:rsidP="006A298E">
      <w:pPr>
        <w:numPr>
          <w:ilvl w:val="2"/>
          <w:numId w:val="196"/>
        </w:numPr>
        <w:tabs>
          <w:tab w:val="clear" w:pos="720"/>
          <w:tab w:val="left" w:pos="1032"/>
        </w:tabs>
        <w:ind w:left="1032" w:hanging="1032"/>
        <w:rPr>
          <w:rFonts w:cs="Arial"/>
          <w:snapToGrid w:val="0"/>
          <w:color w:val="000000" w:themeColor="text1"/>
        </w:rPr>
      </w:pPr>
      <w:r w:rsidRPr="00277F69">
        <w:rPr>
          <w:rFonts w:cs="Arial"/>
          <w:snapToGrid w:val="0"/>
          <w:color w:val="000000" w:themeColor="text1"/>
        </w:rPr>
        <w:t xml:space="preserve">In het geval van rijdend materieel </w:t>
      </w:r>
      <w:r w:rsidR="00FB2120">
        <w:rPr>
          <w:rFonts w:cs="Arial"/>
          <w:snapToGrid w:val="0"/>
          <w:color w:val="000000" w:themeColor="text1"/>
        </w:rPr>
        <w:t xml:space="preserve">boven (op viaduct), </w:t>
      </w:r>
      <w:r w:rsidRPr="00277F69">
        <w:rPr>
          <w:rFonts w:cs="Arial"/>
          <w:snapToGrid w:val="0"/>
          <w:color w:val="000000" w:themeColor="text1"/>
        </w:rPr>
        <w:t>naast of langs de spoorbaan kan hiervoor een over de grond slepende ketting worden bevestigd aan het chassis van het materieel.</w:t>
      </w:r>
    </w:p>
    <w:p w14:paraId="45B61F57" w14:textId="77777777" w:rsidR="002303FE" w:rsidRPr="00277F69" w:rsidRDefault="002303FE">
      <w:pPr>
        <w:rPr>
          <w:rFonts w:cs="Arial"/>
          <w:snapToGrid w:val="0"/>
          <w:color w:val="000000" w:themeColor="text1"/>
        </w:rPr>
      </w:pPr>
    </w:p>
    <w:p w14:paraId="76DD3427" w14:textId="77777777" w:rsidR="002303FE" w:rsidRPr="002E0152" w:rsidRDefault="002303FE">
      <w:pPr>
        <w:pStyle w:val="Kop2"/>
        <w:numPr>
          <w:ilvl w:val="0"/>
          <w:numId w:val="0"/>
        </w:numPr>
      </w:pPr>
      <w:bookmarkStart w:id="112" w:name="_Toc68311164"/>
      <w:r w:rsidRPr="002E0152">
        <w:br w:type="page"/>
      </w:r>
    </w:p>
    <w:p w14:paraId="1F26BD6C" w14:textId="77777777" w:rsidR="002303FE" w:rsidRPr="002E0152" w:rsidRDefault="002303FE">
      <w:pPr>
        <w:pStyle w:val="Kop2"/>
        <w:numPr>
          <w:ilvl w:val="1"/>
          <w:numId w:val="5"/>
        </w:numPr>
        <w:tabs>
          <w:tab w:val="clear" w:pos="1134"/>
          <w:tab w:val="left" w:pos="993"/>
        </w:tabs>
        <w:ind w:left="992"/>
      </w:pPr>
      <w:bookmarkStart w:id="113" w:name="_Toc440621180"/>
      <w:r w:rsidRPr="002E0152">
        <w:t>Werkzaamheden naast of langs het spoor</w:t>
      </w:r>
      <w:bookmarkEnd w:id="112"/>
      <w:bookmarkEnd w:id="113"/>
    </w:p>
    <w:p w14:paraId="2C3D9873" w14:textId="77777777" w:rsidR="002303FE" w:rsidRPr="00277F69" w:rsidRDefault="002303FE">
      <w:pPr>
        <w:rPr>
          <w:rFonts w:cs="Arial"/>
          <w:color w:val="000000" w:themeColor="text1"/>
        </w:rPr>
      </w:pPr>
    </w:p>
    <w:p w14:paraId="5D1A297D" w14:textId="419D1EBE" w:rsidR="00945741" w:rsidRPr="00376754" w:rsidRDefault="002303FE" w:rsidP="00376754">
      <w:pPr>
        <w:numPr>
          <w:ilvl w:val="2"/>
          <w:numId w:val="197"/>
        </w:numPr>
        <w:tabs>
          <w:tab w:val="clear" w:pos="720"/>
          <w:tab w:val="num" w:pos="984"/>
        </w:tabs>
        <w:ind w:left="984" w:hanging="984"/>
        <w:rPr>
          <w:rFonts w:cs="Arial"/>
          <w:snapToGrid w:val="0"/>
          <w:color w:val="000000" w:themeColor="text1"/>
        </w:rPr>
      </w:pPr>
      <w:r w:rsidRPr="00376754">
        <w:rPr>
          <w:rFonts w:cs="Arial"/>
          <w:snapToGrid w:val="0"/>
          <w:color w:val="000000" w:themeColor="text1"/>
        </w:rPr>
        <w:t xml:space="preserve">Werkzaamheden waarbij gebruik wordt gemaakt van bouwkranen, heistellingen of andere </w:t>
      </w:r>
      <w:proofErr w:type="spellStart"/>
      <w:r w:rsidRPr="00376754">
        <w:rPr>
          <w:rFonts w:cs="Arial"/>
          <w:snapToGrid w:val="0"/>
          <w:color w:val="000000" w:themeColor="text1"/>
        </w:rPr>
        <w:t>hoogreikende</w:t>
      </w:r>
      <w:proofErr w:type="spellEnd"/>
      <w:r w:rsidRPr="00376754">
        <w:rPr>
          <w:rFonts w:cs="Arial"/>
          <w:snapToGrid w:val="0"/>
          <w:color w:val="000000" w:themeColor="text1"/>
        </w:rPr>
        <w:t xml:space="preserve"> werktuigen die hoger zijn dan 5 meter, mogen alleen plaatsvinden langs de spoorbaan op een afstand van tenminste 5 meter, gerekend vanaf het verticale vlak onder de dichtstbijzijnde spanning</w:t>
      </w:r>
      <w:r w:rsidR="00453AF4">
        <w:rPr>
          <w:rFonts w:cs="Arial"/>
          <w:snapToGrid w:val="0"/>
          <w:color w:val="000000" w:themeColor="text1"/>
        </w:rPr>
        <w:t xml:space="preserve"> </w:t>
      </w:r>
      <w:r w:rsidRPr="00376754">
        <w:rPr>
          <w:rFonts w:cs="Arial"/>
          <w:snapToGrid w:val="0"/>
          <w:color w:val="000000" w:themeColor="text1"/>
        </w:rPr>
        <w:t>voerende delen van de bovenleiding</w:t>
      </w:r>
      <w:r w:rsidR="00376754" w:rsidRPr="00376754">
        <w:rPr>
          <w:rFonts w:cs="Arial"/>
          <w:snapToGrid w:val="0"/>
          <w:color w:val="000000" w:themeColor="text1"/>
        </w:rPr>
        <w:t>.</w:t>
      </w:r>
      <w:r w:rsidR="00376754">
        <w:rPr>
          <w:rFonts w:cs="Arial"/>
          <w:snapToGrid w:val="0"/>
          <w:color w:val="000000" w:themeColor="text1"/>
        </w:rPr>
        <w:t xml:space="preserve"> </w:t>
      </w:r>
      <w:r w:rsidR="00945741">
        <w:rPr>
          <w:rFonts w:cs="Arial"/>
          <w:snapToGrid w:val="0"/>
          <w:color w:val="000000" w:themeColor="text1"/>
        </w:rPr>
        <w:br/>
      </w:r>
    </w:p>
    <w:p w14:paraId="6026DB10" w14:textId="00948B53" w:rsidR="00945741" w:rsidRDefault="002303FE" w:rsidP="00A94985">
      <w:pPr>
        <w:numPr>
          <w:ilvl w:val="2"/>
          <w:numId w:val="197"/>
        </w:numPr>
        <w:tabs>
          <w:tab w:val="clear" w:pos="720"/>
          <w:tab w:val="num" w:pos="984"/>
        </w:tabs>
        <w:ind w:left="984" w:hanging="984"/>
        <w:rPr>
          <w:rFonts w:cs="Arial"/>
          <w:snapToGrid w:val="0"/>
          <w:color w:val="000000" w:themeColor="text1"/>
        </w:rPr>
      </w:pPr>
      <w:r w:rsidRPr="00277F69">
        <w:rPr>
          <w:rFonts w:cs="Arial"/>
          <w:snapToGrid w:val="0"/>
          <w:color w:val="000000" w:themeColor="text1"/>
        </w:rPr>
        <w:t>Indien de werkzaamheden naast het spoor plaatsvinden en het is mogelijk om buiten een afstand van 5 meter gerekend vanaf het verticale vlak onder de dichtstbijzijnde spanning</w:t>
      </w:r>
      <w:r w:rsidR="00453AF4">
        <w:rPr>
          <w:rFonts w:cs="Arial"/>
          <w:snapToGrid w:val="0"/>
          <w:color w:val="000000" w:themeColor="text1"/>
        </w:rPr>
        <w:t xml:space="preserve"> </w:t>
      </w:r>
      <w:r w:rsidRPr="00277F69">
        <w:rPr>
          <w:rFonts w:cs="Arial"/>
          <w:snapToGrid w:val="0"/>
          <w:color w:val="000000" w:themeColor="text1"/>
        </w:rPr>
        <w:t>voerende delen te blijven, mogen deze plaatsvinden zonder extra maatregelen met betre</w:t>
      </w:r>
      <w:r w:rsidRPr="00277F69">
        <w:rPr>
          <w:rFonts w:cs="Arial"/>
          <w:snapToGrid w:val="0"/>
          <w:color w:val="000000" w:themeColor="text1"/>
        </w:rPr>
        <w:t>k</w:t>
      </w:r>
      <w:r w:rsidRPr="00277F69">
        <w:rPr>
          <w:rFonts w:cs="Arial"/>
          <w:snapToGrid w:val="0"/>
          <w:color w:val="000000" w:themeColor="text1"/>
        </w:rPr>
        <w:t>king tot afscherming</w:t>
      </w:r>
      <w:r w:rsidR="00376754">
        <w:rPr>
          <w:rFonts w:cs="Arial"/>
          <w:snapToGrid w:val="0"/>
          <w:color w:val="000000" w:themeColor="text1"/>
        </w:rPr>
        <w:t>.</w:t>
      </w:r>
      <w:r w:rsidR="00A228FC">
        <w:rPr>
          <w:rFonts w:cs="Arial"/>
          <w:snapToGrid w:val="0"/>
          <w:color w:val="000000" w:themeColor="text1"/>
        </w:rPr>
        <w:t xml:space="preserve"> </w:t>
      </w:r>
    </w:p>
    <w:p w14:paraId="4A589D03" w14:textId="24762D74" w:rsidR="002303FE" w:rsidRPr="008A3BEF" w:rsidRDefault="00C652C8" w:rsidP="00A94985">
      <w:pPr>
        <w:rPr>
          <w:snapToGrid w:val="0"/>
          <w:color w:val="000000" w:themeColor="text1"/>
        </w:rPr>
      </w:pPr>
      <w:r>
        <w:rPr>
          <w:rFonts w:cs="Arial"/>
          <w:snapToGrid w:val="0"/>
          <w:color w:val="000000" w:themeColor="text1"/>
        </w:rPr>
        <w:br/>
      </w:r>
      <w:r w:rsidR="00945741" w:rsidRPr="00292222">
        <w:rPr>
          <w:snapToGrid w:val="0"/>
          <w:color w:val="000000" w:themeColor="text1"/>
        </w:rPr>
        <w:t xml:space="preserve">Indien </w:t>
      </w:r>
      <w:r w:rsidR="00945741">
        <w:rPr>
          <w:snapToGrid w:val="0"/>
          <w:color w:val="000000" w:themeColor="text1"/>
        </w:rPr>
        <w:t xml:space="preserve">een </w:t>
      </w:r>
      <w:r w:rsidR="00945741" w:rsidRPr="00292222">
        <w:rPr>
          <w:snapToGrid w:val="0"/>
          <w:color w:val="000000" w:themeColor="text1"/>
        </w:rPr>
        <w:t>werktuig</w:t>
      </w:r>
      <w:r w:rsidR="00945741">
        <w:rPr>
          <w:snapToGrid w:val="0"/>
          <w:color w:val="000000" w:themeColor="text1"/>
        </w:rPr>
        <w:t xml:space="preserve"> (o.a. kraan) door de aard van de werkzaamheden dan wel door omva</w:t>
      </w:r>
      <w:r w:rsidR="00945741">
        <w:rPr>
          <w:snapToGrid w:val="0"/>
          <w:color w:val="000000" w:themeColor="text1"/>
        </w:rPr>
        <w:t>l</w:t>
      </w:r>
      <w:r w:rsidR="00945741">
        <w:rPr>
          <w:snapToGrid w:val="0"/>
          <w:color w:val="000000" w:themeColor="text1"/>
        </w:rPr>
        <w:t xml:space="preserve">len contact kan maken met de </w:t>
      </w:r>
      <w:r w:rsidR="00945741" w:rsidRPr="00292222">
        <w:rPr>
          <w:snapToGrid w:val="0"/>
          <w:color w:val="000000" w:themeColor="text1"/>
        </w:rPr>
        <w:t>hoogspanningsinstallatie (bovenleiding), maakt de</w:t>
      </w:r>
      <w:r w:rsidR="00945741" w:rsidRPr="00292222">
        <w:rPr>
          <w:i/>
          <w:snapToGrid w:val="0"/>
          <w:color w:val="000000" w:themeColor="text1"/>
        </w:rPr>
        <w:t xml:space="preserve"> werkve</w:t>
      </w:r>
      <w:r w:rsidR="00945741" w:rsidRPr="00292222">
        <w:rPr>
          <w:i/>
          <w:snapToGrid w:val="0"/>
          <w:color w:val="000000" w:themeColor="text1"/>
        </w:rPr>
        <w:t>r</w:t>
      </w:r>
      <w:r w:rsidR="00945741" w:rsidRPr="00292222">
        <w:rPr>
          <w:i/>
          <w:snapToGrid w:val="0"/>
          <w:color w:val="000000" w:themeColor="text1"/>
        </w:rPr>
        <w:t xml:space="preserve">antwoordelijke </w:t>
      </w:r>
      <w:r w:rsidR="00945741" w:rsidRPr="00292222">
        <w:rPr>
          <w:snapToGrid w:val="0"/>
          <w:color w:val="000000" w:themeColor="text1"/>
        </w:rPr>
        <w:t>een veiligheidsplan. Dit plan wordt voorafgaand aan de werkzaamheden besproken met de</w:t>
      </w:r>
      <w:r w:rsidR="00945741" w:rsidRPr="00292222">
        <w:rPr>
          <w:i/>
          <w:snapToGrid w:val="0"/>
          <w:color w:val="000000" w:themeColor="text1"/>
        </w:rPr>
        <w:t xml:space="preserve"> installatieverantwoordelijke</w:t>
      </w:r>
      <w:r w:rsidR="00945741" w:rsidRPr="00292222">
        <w:rPr>
          <w:snapToGrid w:val="0"/>
          <w:color w:val="000000" w:themeColor="text1"/>
        </w:rPr>
        <w:t>. Afhankelijk van de situatie en de aard van de werkzaamheden kan de</w:t>
      </w:r>
      <w:r w:rsidR="00945741" w:rsidRPr="00292222">
        <w:rPr>
          <w:i/>
          <w:snapToGrid w:val="0"/>
          <w:color w:val="000000" w:themeColor="text1"/>
        </w:rPr>
        <w:t xml:space="preserve"> installatieverantwoordelijke, </w:t>
      </w:r>
      <w:r w:rsidR="00945741" w:rsidRPr="00292222">
        <w:rPr>
          <w:snapToGrid w:val="0"/>
          <w:color w:val="000000" w:themeColor="text1"/>
        </w:rPr>
        <w:t>in overleg met de</w:t>
      </w:r>
      <w:r w:rsidR="00945741" w:rsidRPr="00292222">
        <w:rPr>
          <w:i/>
          <w:snapToGrid w:val="0"/>
          <w:color w:val="000000" w:themeColor="text1"/>
        </w:rPr>
        <w:t xml:space="preserve"> werkverantwoo</w:t>
      </w:r>
      <w:r w:rsidR="00945741" w:rsidRPr="00292222">
        <w:rPr>
          <w:i/>
          <w:snapToGrid w:val="0"/>
          <w:color w:val="000000" w:themeColor="text1"/>
        </w:rPr>
        <w:t>r</w:t>
      </w:r>
      <w:r w:rsidR="00945741" w:rsidRPr="00292222">
        <w:rPr>
          <w:i/>
          <w:snapToGrid w:val="0"/>
          <w:color w:val="000000" w:themeColor="text1"/>
        </w:rPr>
        <w:t xml:space="preserve">delijke, </w:t>
      </w:r>
      <w:r w:rsidR="00945741" w:rsidRPr="00292222">
        <w:rPr>
          <w:snapToGrid w:val="0"/>
          <w:color w:val="000000" w:themeColor="text1"/>
        </w:rPr>
        <w:t>de voorgestelde maatregelen verscherpen (bovenleiding spanningsloos maken en aarden) of verzwakken (</w:t>
      </w:r>
      <w:r w:rsidR="00945741">
        <w:rPr>
          <w:snapToGrid w:val="0"/>
          <w:color w:val="000000" w:themeColor="text1"/>
        </w:rPr>
        <w:t>omdat</w:t>
      </w:r>
      <w:r w:rsidR="00945741" w:rsidRPr="00292222">
        <w:rPr>
          <w:snapToGrid w:val="0"/>
          <w:color w:val="000000" w:themeColor="text1"/>
        </w:rPr>
        <w:t xml:space="preserve"> het risico gering is). Met betrekking tot aspecten van trei</w:t>
      </w:r>
      <w:r w:rsidR="00945741" w:rsidRPr="00292222">
        <w:rPr>
          <w:snapToGrid w:val="0"/>
          <w:color w:val="000000" w:themeColor="text1"/>
        </w:rPr>
        <w:t>n</w:t>
      </w:r>
      <w:r w:rsidR="00945741" w:rsidRPr="00292222">
        <w:rPr>
          <w:snapToGrid w:val="0"/>
          <w:color w:val="000000" w:themeColor="text1"/>
        </w:rPr>
        <w:t xml:space="preserve">veiligheid wordt verwezen naar </w:t>
      </w:r>
      <w:r w:rsidR="00945741">
        <w:rPr>
          <w:snapToGrid w:val="0"/>
          <w:color w:val="000000" w:themeColor="text1"/>
        </w:rPr>
        <w:t xml:space="preserve">het </w:t>
      </w:r>
      <w:r w:rsidR="00945741" w:rsidRPr="00292222">
        <w:rPr>
          <w:snapToGrid w:val="0"/>
          <w:color w:val="000000" w:themeColor="text1"/>
        </w:rPr>
        <w:t>VVW</w:t>
      </w:r>
      <w:r w:rsidR="00945741">
        <w:rPr>
          <w:snapToGrid w:val="0"/>
          <w:color w:val="000000" w:themeColor="text1"/>
        </w:rPr>
        <w:t xml:space="preserve"> (= Voorschrift Veilig Werken)</w:t>
      </w:r>
      <w:r w:rsidR="00945741" w:rsidRPr="00292222">
        <w:rPr>
          <w:snapToGrid w:val="0"/>
          <w:color w:val="000000" w:themeColor="text1"/>
        </w:rPr>
        <w:t>.</w:t>
      </w:r>
    </w:p>
    <w:p w14:paraId="448C6297" w14:textId="77777777" w:rsidR="002303FE" w:rsidRPr="00277F69" w:rsidRDefault="002303FE">
      <w:pPr>
        <w:ind w:left="0"/>
        <w:rPr>
          <w:rFonts w:cs="Arial"/>
          <w:snapToGrid w:val="0"/>
          <w:color w:val="000000" w:themeColor="text1"/>
        </w:rPr>
      </w:pPr>
    </w:p>
    <w:p w14:paraId="58AF2747" w14:textId="5DB19A3C" w:rsidR="002303FE" w:rsidRPr="00277F69" w:rsidRDefault="002303FE" w:rsidP="006A298E">
      <w:pPr>
        <w:numPr>
          <w:ilvl w:val="2"/>
          <w:numId w:val="197"/>
        </w:numPr>
        <w:tabs>
          <w:tab w:val="clear" w:pos="720"/>
          <w:tab w:val="num" w:pos="984"/>
        </w:tabs>
        <w:ind w:left="984" w:hanging="984"/>
        <w:rPr>
          <w:rFonts w:cs="Arial"/>
          <w:snapToGrid w:val="0"/>
          <w:color w:val="000000" w:themeColor="text1"/>
        </w:rPr>
      </w:pPr>
      <w:r w:rsidRPr="00277F69">
        <w:rPr>
          <w:rFonts w:cs="Arial"/>
          <w:snapToGrid w:val="0"/>
          <w:color w:val="000000" w:themeColor="text1"/>
        </w:rPr>
        <w:t>Indien de werkzaamheden naast het spoor plaatsvinden en het noodzakelijk is om te b</w:t>
      </w:r>
      <w:r w:rsidRPr="00277F69">
        <w:rPr>
          <w:rFonts w:cs="Arial"/>
          <w:snapToGrid w:val="0"/>
          <w:color w:val="000000" w:themeColor="text1"/>
        </w:rPr>
        <w:t>e</w:t>
      </w:r>
      <w:r w:rsidRPr="00277F69">
        <w:rPr>
          <w:rFonts w:cs="Arial"/>
          <w:snapToGrid w:val="0"/>
          <w:color w:val="000000" w:themeColor="text1"/>
        </w:rPr>
        <w:t>wegen binnen een afstand van 5 meter gerekend vanaf het verticale vlak onder de dichts</w:t>
      </w:r>
      <w:r w:rsidRPr="00277F69">
        <w:rPr>
          <w:rFonts w:cs="Arial"/>
          <w:snapToGrid w:val="0"/>
          <w:color w:val="000000" w:themeColor="text1"/>
        </w:rPr>
        <w:t>t</w:t>
      </w:r>
      <w:r w:rsidRPr="00277F69">
        <w:rPr>
          <w:rFonts w:cs="Arial"/>
          <w:snapToGrid w:val="0"/>
          <w:color w:val="000000" w:themeColor="text1"/>
        </w:rPr>
        <w:t>bijzijnde spanning</w:t>
      </w:r>
      <w:r w:rsidR="00453AF4">
        <w:rPr>
          <w:rFonts w:cs="Arial"/>
          <w:snapToGrid w:val="0"/>
          <w:color w:val="000000" w:themeColor="text1"/>
        </w:rPr>
        <w:t xml:space="preserve"> </w:t>
      </w:r>
      <w:r w:rsidRPr="00277F69">
        <w:rPr>
          <w:rFonts w:cs="Arial"/>
          <w:snapToGrid w:val="0"/>
          <w:color w:val="000000" w:themeColor="text1"/>
        </w:rPr>
        <w:t>voerende delen, mogen deze werkzaamheden slechts plaatsvinden:</w:t>
      </w:r>
    </w:p>
    <w:p w14:paraId="5282A243" w14:textId="77777777" w:rsidR="002303FE" w:rsidRPr="00277F69" w:rsidRDefault="002303FE" w:rsidP="006A298E">
      <w:pPr>
        <w:numPr>
          <w:ilvl w:val="0"/>
          <w:numId w:val="103"/>
        </w:numPr>
        <w:tabs>
          <w:tab w:val="clear" w:pos="360"/>
          <w:tab w:val="num" w:pos="1353"/>
        </w:tabs>
        <w:ind w:left="1353"/>
        <w:rPr>
          <w:rFonts w:cs="Arial"/>
          <w:snapToGrid w:val="0"/>
          <w:color w:val="000000" w:themeColor="text1"/>
        </w:rPr>
      </w:pPr>
      <w:r w:rsidRPr="00277F69">
        <w:rPr>
          <w:rFonts w:cs="Arial"/>
          <w:snapToGrid w:val="0"/>
          <w:color w:val="000000" w:themeColor="text1"/>
        </w:rPr>
        <w:t xml:space="preserve">na toestemming van en na overleg met de </w:t>
      </w:r>
      <w:r w:rsidRPr="00277F69">
        <w:rPr>
          <w:rFonts w:cs="Arial"/>
          <w:i/>
          <w:snapToGrid w:val="0"/>
          <w:color w:val="000000" w:themeColor="text1"/>
        </w:rPr>
        <w:t>installatieverantwoordelijke</w:t>
      </w:r>
      <w:r w:rsidRPr="00277F69">
        <w:rPr>
          <w:rFonts w:cs="Arial"/>
          <w:snapToGrid w:val="0"/>
          <w:color w:val="000000" w:themeColor="text1"/>
        </w:rPr>
        <w:t>;</w:t>
      </w:r>
    </w:p>
    <w:p w14:paraId="7897CB83" w14:textId="77777777" w:rsidR="002303FE" w:rsidRPr="00277F69" w:rsidRDefault="002303FE" w:rsidP="006A298E">
      <w:pPr>
        <w:numPr>
          <w:ilvl w:val="0"/>
          <w:numId w:val="103"/>
        </w:numPr>
        <w:tabs>
          <w:tab w:val="clear" w:pos="360"/>
          <w:tab w:val="num" w:pos="1353"/>
        </w:tabs>
        <w:ind w:left="1353"/>
        <w:rPr>
          <w:rFonts w:cs="Arial"/>
          <w:snapToGrid w:val="0"/>
          <w:color w:val="000000" w:themeColor="text1"/>
        </w:rPr>
      </w:pPr>
      <w:r w:rsidRPr="00277F69">
        <w:rPr>
          <w:rFonts w:cs="Arial"/>
          <w:snapToGrid w:val="0"/>
          <w:color w:val="000000" w:themeColor="text1"/>
        </w:rPr>
        <w:t xml:space="preserve">na overleg tussen de </w:t>
      </w:r>
      <w:r w:rsidRPr="00277F69">
        <w:rPr>
          <w:rFonts w:cs="Arial"/>
          <w:i/>
          <w:snapToGrid w:val="0"/>
          <w:color w:val="000000" w:themeColor="text1"/>
        </w:rPr>
        <w:t xml:space="preserve">werkverantwoordelijke </w:t>
      </w:r>
      <w:r w:rsidRPr="00277F69">
        <w:rPr>
          <w:rFonts w:cs="Arial"/>
          <w:snapToGrid w:val="0"/>
          <w:color w:val="000000" w:themeColor="text1"/>
        </w:rPr>
        <w:t>en de werkgever van de personen die de werkzaamheden uitvoeren over:</w:t>
      </w:r>
    </w:p>
    <w:p w14:paraId="7267655C" w14:textId="77777777" w:rsidR="002303FE" w:rsidRPr="00277F69" w:rsidRDefault="002303FE" w:rsidP="006A298E">
      <w:pPr>
        <w:numPr>
          <w:ilvl w:val="0"/>
          <w:numId w:val="104"/>
        </w:numPr>
        <w:tabs>
          <w:tab w:val="clear" w:pos="360"/>
          <w:tab w:val="num" w:pos="1713"/>
        </w:tabs>
        <w:ind w:left="1713"/>
        <w:rPr>
          <w:rFonts w:cs="Arial"/>
          <w:snapToGrid w:val="0"/>
          <w:color w:val="000000" w:themeColor="text1"/>
        </w:rPr>
      </w:pPr>
      <w:r w:rsidRPr="00277F69">
        <w:rPr>
          <w:rFonts w:cs="Arial"/>
          <w:snapToGrid w:val="0"/>
          <w:color w:val="000000" w:themeColor="text1"/>
        </w:rPr>
        <w:t>de aard van de werkzaamheden;</w:t>
      </w:r>
    </w:p>
    <w:p w14:paraId="03A87588" w14:textId="77777777" w:rsidR="002303FE" w:rsidRPr="00277F69" w:rsidRDefault="002303FE" w:rsidP="006A298E">
      <w:pPr>
        <w:numPr>
          <w:ilvl w:val="0"/>
          <w:numId w:val="104"/>
        </w:numPr>
        <w:tabs>
          <w:tab w:val="clear" w:pos="360"/>
          <w:tab w:val="num" w:pos="1713"/>
        </w:tabs>
        <w:ind w:left="1713"/>
        <w:rPr>
          <w:rFonts w:cs="Arial"/>
          <w:snapToGrid w:val="0"/>
          <w:color w:val="000000" w:themeColor="text1"/>
        </w:rPr>
      </w:pPr>
      <w:r w:rsidRPr="00277F69">
        <w:rPr>
          <w:rFonts w:cs="Arial"/>
          <w:snapToGrid w:val="0"/>
          <w:color w:val="000000" w:themeColor="text1"/>
        </w:rPr>
        <w:t>de noodzakelijke veiligheidsmaatregelen;</w:t>
      </w:r>
    </w:p>
    <w:p w14:paraId="70B1A6AA" w14:textId="77777777" w:rsidR="002303FE" w:rsidRPr="00277F69" w:rsidRDefault="002303FE" w:rsidP="006A298E">
      <w:pPr>
        <w:numPr>
          <w:ilvl w:val="0"/>
          <w:numId w:val="104"/>
        </w:numPr>
        <w:tabs>
          <w:tab w:val="clear" w:pos="360"/>
          <w:tab w:val="num" w:pos="1713"/>
        </w:tabs>
        <w:ind w:left="1713"/>
        <w:rPr>
          <w:rFonts w:cs="Arial"/>
          <w:snapToGrid w:val="0"/>
          <w:color w:val="000000" w:themeColor="text1"/>
        </w:rPr>
      </w:pPr>
      <w:r w:rsidRPr="00277F69">
        <w:rPr>
          <w:rFonts w:cs="Arial"/>
          <w:snapToGrid w:val="0"/>
          <w:color w:val="000000" w:themeColor="text1"/>
        </w:rPr>
        <w:t>de begintijd en tijdsduur van de werkzaamheden;</w:t>
      </w:r>
    </w:p>
    <w:p w14:paraId="6A53B3CD" w14:textId="77777777" w:rsidR="002303FE" w:rsidRPr="00277F69" w:rsidRDefault="002303FE" w:rsidP="006A298E">
      <w:pPr>
        <w:numPr>
          <w:ilvl w:val="0"/>
          <w:numId w:val="104"/>
        </w:numPr>
        <w:tabs>
          <w:tab w:val="clear" w:pos="360"/>
          <w:tab w:val="num" w:pos="1713"/>
        </w:tabs>
        <w:ind w:left="1713"/>
        <w:rPr>
          <w:rFonts w:cs="Arial"/>
          <w:snapToGrid w:val="0"/>
          <w:color w:val="000000" w:themeColor="text1"/>
        </w:rPr>
      </w:pPr>
      <w:r w:rsidRPr="00277F69">
        <w:rPr>
          <w:rFonts w:cs="Arial"/>
          <w:snapToGrid w:val="0"/>
          <w:color w:val="000000" w:themeColor="text1"/>
        </w:rPr>
        <w:t>het te houden toezicht.</w:t>
      </w:r>
    </w:p>
    <w:p w14:paraId="2825BCFB" w14:textId="77777777" w:rsidR="002303FE" w:rsidRDefault="002303FE" w:rsidP="00A94985">
      <w:pPr>
        <w:rPr>
          <w:rFonts w:cs="Arial"/>
          <w:snapToGrid w:val="0"/>
          <w:color w:val="000000" w:themeColor="text1"/>
        </w:rPr>
      </w:pPr>
    </w:p>
    <w:p w14:paraId="6616857B" w14:textId="77777777" w:rsidR="002F7D87" w:rsidRPr="00724D20" w:rsidRDefault="002F7D87" w:rsidP="002F7D87">
      <w:pPr>
        <w:rPr>
          <w:snapToGrid w:val="0"/>
          <w:color w:val="000000" w:themeColor="text1"/>
        </w:rPr>
      </w:pPr>
      <w:r w:rsidRPr="00292222">
        <w:rPr>
          <w:snapToGrid w:val="0"/>
          <w:color w:val="000000" w:themeColor="text1"/>
        </w:rPr>
        <w:t xml:space="preserve">Indien </w:t>
      </w:r>
      <w:r>
        <w:rPr>
          <w:snapToGrid w:val="0"/>
          <w:color w:val="000000" w:themeColor="text1"/>
        </w:rPr>
        <w:t xml:space="preserve">een </w:t>
      </w:r>
      <w:r w:rsidRPr="00292222">
        <w:rPr>
          <w:snapToGrid w:val="0"/>
          <w:color w:val="000000" w:themeColor="text1"/>
        </w:rPr>
        <w:t>werktuig</w:t>
      </w:r>
      <w:r>
        <w:rPr>
          <w:snapToGrid w:val="0"/>
          <w:color w:val="000000" w:themeColor="text1"/>
        </w:rPr>
        <w:t xml:space="preserve"> (o.a. kraan) door de aard van de werkzaamheden dan wel door omva</w:t>
      </w:r>
      <w:r>
        <w:rPr>
          <w:snapToGrid w:val="0"/>
          <w:color w:val="000000" w:themeColor="text1"/>
        </w:rPr>
        <w:t>l</w:t>
      </w:r>
      <w:r>
        <w:rPr>
          <w:snapToGrid w:val="0"/>
          <w:color w:val="000000" w:themeColor="text1"/>
        </w:rPr>
        <w:t xml:space="preserve">len contact kan maken met de </w:t>
      </w:r>
      <w:r w:rsidRPr="00292222">
        <w:rPr>
          <w:snapToGrid w:val="0"/>
          <w:color w:val="000000" w:themeColor="text1"/>
        </w:rPr>
        <w:t>hoogspanningsinstallatie (bovenleiding), maakt de</w:t>
      </w:r>
      <w:r w:rsidRPr="00292222">
        <w:rPr>
          <w:i/>
          <w:snapToGrid w:val="0"/>
          <w:color w:val="000000" w:themeColor="text1"/>
        </w:rPr>
        <w:t xml:space="preserve"> werkve</w:t>
      </w:r>
      <w:r w:rsidRPr="00292222">
        <w:rPr>
          <w:i/>
          <w:snapToGrid w:val="0"/>
          <w:color w:val="000000" w:themeColor="text1"/>
        </w:rPr>
        <w:t>r</w:t>
      </w:r>
      <w:r w:rsidRPr="00292222">
        <w:rPr>
          <w:i/>
          <w:snapToGrid w:val="0"/>
          <w:color w:val="000000" w:themeColor="text1"/>
        </w:rPr>
        <w:t xml:space="preserve">antwoordelijke </w:t>
      </w:r>
      <w:r w:rsidRPr="00292222">
        <w:rPr>
          <w:snapToGrid w:val="0"/>
          <w:color w:val="000000" w:themeColor="text1"/>
        </w:rPr>
        <w:t>een veiligheidsplan. Dit plan wordt voorafgaand aan de werkzaamheden besproken met de</w:t>
      </w:r>
      <w:r w:rsidRPr="00292222">
        <w:rPr>
          <w:i/>
          <w:snapToGrid w:val="0"/>
          <w:color w:val="000000" w:themeColor="text1"/>
        </w:rPr>
        <w:t xml:space="preserve"> installatieverantwoordelijke</w:t>
      </w:r>
      <w:r w:rsidRPr="00292222">
        <w:rPr>
          <w:snapToGrid w:val="0"/>
          <w:color w:val="000000" w:themeColor="text1"/>
        </w:rPr>
        <w:t>. Afhankelijk van de situatie en de aard van de werkzaamheden kan de</w:t>
      </w:r>
      <w:r w:rsidRPr="00292222">
        <w:rPr>
          <w:i/>
          <w:snapToGrid w:val="0"/>
          <w:color w:val="000000" w:themeColor="text1"/>
        </w:rPr>
        <w:t xml:space="preserve"> installatieverantwoordelijke, </w:t>
      </w:r>
      <w:r w:rsidRPr="00292222">
        <w:rPr>
          <w:snapToGrid w:val="0"/>
          <w:color w:val="000000" w:themeColor="text1"/>
        </w:rPr>
        <w:t>in overleg met de</w:t>
      </w:r>
      <w:r w:rsidRPr="00292222">
        <w:rPr>
          <w:i/>
          <w:snapToGrid w:val="0"/>
          <w:color w:val="000000" w:themeColor="text1"/>
        </w:rPr>
        <w:t xml:space="preserve"> werkverantwoo</w:t>
      </w:r>
      <w:r w:rsidRPr="00292222">
        <w:rPr>
          <w:i/>
          <w:snapToGrid w:val="0"/>
          <w:color w:val="000000" w:themeColor="text1"/>
        </w:rPr>
        <w:t>r</w:t>
      </w:r>
      <w:r w:rsidRPr="00292222">
        <w:rPr>
          <w:i/>
          <w:snapToGrid w:val="0"/>
          <w:color w:val="000000" w:themeColor="text1"/>
        </w:rPr>
        <w:t xml:space="preserve">delijke, </w:t>
      </w:r>
      <w:r w:rsidRPr="00292222">
        <w:rPr>
          <w:snapToGrid w:val="0"/>
          <w:color w:val="000000" w:themeColor="text1"/>
        </w:rPr>
        <w:t>de voorgestelde maatregelen verscherpen (bovenleiding spanningsloos maken en aarden) of verzwakken (</w:t>
      </w:r>
      <w:r>
        <w:rPr>
          <w:snapToGrid w:val="0"/>
          <w:color w:val="000000" w:themeColor="text1"/>
        </w:rPr>
        <w:t>omdat</w:t>
      </w:r>
      <w:r w:rsidRPr="00292222">
        <w:rPr>
          <w:snapToGrid w:val="0"/>
          <w:color w:val="000000" w:themeColor="text1"/>
        </w:rPr>
        <w:t xml:space="preserve"> het risico gering is). Met betrekking tot aspecten van trei</w:t>
      </w:r>
      <w:r w:rsidRPr="00292222">
        <w:rPr>
          <w:snapToGrid w:val="0"/>
          <w:color w:val="000000" w:themeColor="text1"/>
        </w:rPr>
        <w:t>n</w:t>
      </w:r>
      <w:r w:rsidRPr="00292222">
        <w:rPr>
          <w:snapToGrid w:val="0"/>
          <w:color w:val="000000" w:themeColor="text1"/>
        </w:rPr>
        <w:t xml:space="preserve">veiligheid wordt verwezen naar </w:t>
      </w:r>
      <w:r>
        <w:rPr>
          <w:snapToGrid w:val="0"/>
          <w:color w:val="000000" w:themeColor="text1"/>
        </w:rPr>
        <w:t xml:space="preserve">het </w:t>
      </w:r>
      <w:r w:rsidRPr="00292222">
        <w:rPr>
          <w:snapToGrid w:val="0"/>
          <w:color w:val="000000" w:themeColor="text1"/>
        </w:rPr>
        <w:t>VVW</w:t>
      </w:r>
      <w:r>
        <w:rPr>
          <w:snapToGrid w:val="0"/>
          <w:color w:val="000000" w:themeColor="text1"/>
        </w:rPr>
        <w:t xml:space="preserve"> (= Voorschrift Veilig Werken)</w:t>
      </w:r>
      <w:r w:rsidRPr="00292222">
        <w:rPr>
          <w:snapToGrid w:val="0"/>
          <w:color w:val="000000" w:themeColor="text1"/>
        </w:rPr>
        <w:t>.</w:t>
      </w:r>
    </w:p>
    <w:p w14:paraId="5FB64AE4" w14:textId="77777777" w:rsidR="002F7D87" w:rsidRPr="00277F69" w:rsidRDefault="002F7D87" w:rsidP="00A94985">
      <w:pPr>
        <w:rPr>
          <w:rFonts w:cs="Arial"/>
          <w:snapToGrid w:val="0"/>
          <w:color w:val="000000" w:themeColor="text1"/>
        </w:rPr>
      </w:pPr>
    </w:p>
    <w:p w14:paraId="4ACFA62D" w14:textId="77777777" w:rsidR="002303FE" w:rsidRPr="00277F69" w:rsidRDefault="002303FE" w:rsidP="006A298E">
      <w:pPr>
        <w:numPr>
          <w:ilvl w:val="2"/>
          <w:numId w:val="197"/>
        </w:numPr>
        <w:tabs>
          <w:tab w:val="clear" w:pos="720"/>
          <w:tab w:val="num" w:pos="984"/>
        </w:tabs>
        <w:ind w:left="984" w:hanging="984"/>
        <w:rPr>
          <w:rFonts w:cs="Arial"/>
          <w:snapToGrid w:val="0"/>
          <w:color w:val="000000" w:themeColor="text1"/>
        </w:rPr>
      </w:pPr>
      <w:r w:rsidRPr="00277F69">
        <w:rPr>
          <w:rFonts w:cs="Arial"/>
          <w:snapToGrid w:val="0"/>
          <w:color w:val="000000" w:themeColor="text1"/>
        </w:rPr>
        <w:t>Voor wat betreft dit toezicht mogen de werkzaamheden alleen plaatsvinden als er regelm</w:t>
      </w:r>
      <w:r w:rsidRPr="00277F69">
        <w:rPr>
          <w:rFonts w:cs="Arial"/>
          <w:snapToGrid w:val="0"/>
          <w:color w:val="000000" w:themeColor="text1"/>
        </w:rPr>
        <w:t>a</w:t>
      </w:r>
      <w:r w:rsidRPr="00277F69">
        <w:rPr>
          <w:rFonts w:cs="Arial"/>
          <w:snapToGrid w:val="0"/>
          <w:color w:val="000000" w:themeColor="text1"/>
        </w:rPr>
        <w:t>tig toezicht wordt uitgeoefend door:</w:t>
      </w:r>
    </w:p>
    <w:p w14:paraId="1B26E0A5" w14:textId="77777777" w:rsidR="002303FE" w:rsidRPr="00277F69" w:rsidRDefault="002303FE" w:rsidP="006A298E">
      <w:pPr>
        <w:numPr>
          <w:ilvl w:val="0"/>
          <w:numId w:val="105"/>
        </w:numPr>
        <w:tabs>
          <w:tab w:val="clear" w:pos="360"/>
        </w:tabs>
        <w:ind w:left="1353"/>
        <w:rPr>
          <w:rFonts w:cs="Arial"/>
          <w:snapToGrid w:val="0"/>
          <w:color w:val="000000" w:themeColor="text1"/>
        </w:rPr>
      </w:pPr>
      <w:r w:rsidRPr="00277F69">
        <w:rPr>
          <w:rFonts w:cs="Arial"/>
          <w:snapToGrid w:val="0"/>
          <w:color w:val="000000" w:themeColor="text1"/>
        </w:rPr>
        <w:t xml:space="preserve">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3D84DAAE" w14:textId="77777777" w:rsidR="002303FE" w:rsidRPr="00277F69" w:rsidRDefault="002303FE" w:rsidP="006A298E">
      <w:pPr>
        <w:numPr>
          <w:ilvl w:val="0"/>
          <w:numId w:val="106"/>
        </w:numPr>
        <w:tabs>
          <w:tab w:val="clear" w:pos="360"/>
        </w:tabs>
        <w:ind w:left="1353"/>
        <w:rPr>
          <w:rFonts w:cs="Arial"/>
          <w:snapToGrid w:val="0"/>
          <w:color w:val="000000" w:themeColor="text1"/>
        </w:rPr>
      </w:pPr>
      <w:r w:rsidRPr="00277F69">
        <w:rPr>
          <w:rFonts w:cs="Arial"/>
          <w:snapToGrid w:val="0"/>
          <w:color w:val="000000" w:themeColor="text1"/>
        </w:rPr>
        <w:t xml:space="preserve">een </w:t>
      </w:r>
      <w:proofErr w:type="spellStart"/>
      <w:r w:rsidRPr="00277F69">
        <w:rPr>
          <w:rFonts w:cs="Arial"/>
          <w:i/>
          <w:snapToGrid w:val="0"/>
          <w:color w:val="000000" w:themeColor="text1"/>
        </w:rPr>
        <w:t>toeganghebbend</w:t>
      </w:r>
      <w:proofErr w:type="spellEnd"/>
      <w:r w:rsidRPr="00277F69">
        <w:rPr>
          <w:rFonts w:cs="Arial"/>
          <w:i/>
          <w:snapToGrid w:val="0"/>
          <w:color w:val="000000" w:themeColor="text1"/>
        </w:rPr>
        <w:t xml:space="preserve"> persoon tot de spoorweg </w:t>
      </w:r>
      <w:r w:rsidRPr="00277F69">
        <w:rPr>
          <w:rFonts w:cs="Arial"/>
          <w:snapToGrid w:val="0"/>
          <w:color w:val="000000" w:themeColor="text1"/>
        </w:rPr>
        <w:t xml:space="preserve">in opdracht van zijn werkgever en na instructie door een </w:t>
      </w:r>
      <w:r w:rsidRPr="00277F69">
        <w:rPr>
          <w:rFonts w:cs="Arial"/>
          <w:i/>
          <w:snapToGrid w:val="0"/>
          <w:color w:val="000000" w:themeColor="text1"/>
        </w:rPr>
        <w:t>werkverantwoordelijke</w:t>
      </w:r>
      <w:r w:rsidRPr="00277F69">
        <w:rPr>
          <w:rFonts w:cs="Arial"/>
          <w:snapToGrid w:val="0"/>
          <w:color w:val="000000" w:themeColor="text1"/>
        </w:rPr>
        <w:t>.</w:t>
      </w:r>
    </w:p>
    <w:p w14:paraId="2CC61CA7" w14:textId="43C7B83D" w:rsidR="00453AF4" w:rsidRDefault="00453AF4">
      <w:pPr>
        <w:overflowPunct/>
        <w:autoSpaceDE/>
        <w:autoSpaceDN/>
        <w:adjustRightInd/>
        <w:spacing w:line="240" w:lineRule="auto"/>
        <w:ind w:left="0"/>
        <w:textAlignment w:val="auto"/>
        <w:rPr>
          <w:rFonts w:cs="Arial"/>
          <w:snapToGrid w:val="0"/>
          <w:color w:val="000000" w:themeColor="text1"/>
        </w:rPr>
      </w:pPr>
      <w:r>
        <w:rPr>
          <w:rFonts w:cs="Arial"/>
          <w:snapToGrid w:val="0"/>
          <w:color w:val="000000" w:themeColor="text1"/>
        </w:rPr>
        <w:br w:type="page"/>
      </w:r>
    </w:p>
    <w:p w14:paraId="5FF3CC08" w14:textId="77777777" w:rsidR="002303FE" w:rsidRPr="00277F69" w:rsidRDefault="002303FE">
      <w:pPr>
        <w:rPr>
          <w:rFonts w:cs="Arial"/>
          <w:snapToGrid w:val="0"/>
          <w:color w:val="000000" w:themeColor="text1"/>
        </w:rPr>
      </w:pPr>
    </w:p>
    <w:p w14:paraId="47460B88" w14:textId="77777777" w:rsidR="002303FE" w:rsidRPr="002E0152" w:rsidRDefault="002303FE">
      <w:pPr>
        <w:pStyle w:val="Kop2"/>
        <w:numPr>
          <w:ilvl w:val="1"/>
          <w:numId w:val="5"/>
        </w:numPr>
        <w:tabs>
          <w:tab w:val="clear" w:pos="1134"/>
          <w:tab w:val="left" w:pos="993"/>
        </w:tabs>
        <w:ind w:left="992"/>
      </w:pPr>
      <w:bookmarkStart w:id="114" w:name="_Toc68311165"/>
      <w:bookmarkStart w:id="115" w:name="_Toc440621181"/>
      <w:r w:rsidRPr="002E0152">
        <w:t>Werkzaamheden op het spoor en / of onder de 25 kV </w:t>
      </w:r>
      <w:proofErr w:type="spellStart"/>
      <w:r w:rsidRPr="002E0152">
        <w:t>ac</w:t>
      </w:r>
      <w:proofErr w:type="spellEnd"/>
      <w:r w:rsidRPr="002E0152">
        <w:t>-bovenleiding</w:t>
      </w:r>
      <w:bookmarkEnd w:id="114"/>
      <w:bookmarkEnd w:id="115"/>
    </w:p>
    <w:p w14:paraId="65354A94" w14:textId="77777777" w:rsidR="002303FE" w:rsidRPr="00277F69" w:rsidRDefault="002303FE">
      <w:pPr>
        <w:pStyle w:val="Inhopg4"/>
        <w:tabs>
          <w:tab w:val="clear" w:pos="709"/>
          <w:tab w:val="clear" w:pos="9071"/>
        </w:tabs>
        <w:rPr>
          <w:rFonts w:cs="Arial"/>
          <w:snapToGrid w:val="0"/>
          <w:color w:val="000000" w:themeColor="text1"/>
        </w:rPr>
      </w:pPr>
    </w:p>
    <w:p w14:paraId="487AF85E"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Indien de werkzaamheden op het spoor plaatsvinden, dient de bovenleiding te worden afgeschakeld conform de procedure “</w:t>
      </w:r>
      <w:proofErr w:type="spellStart"/>
      <w:r w:rsidRPr="00277F69">
        <w:rPr>
          <w:rFonts w:cs="Arial"/>
          <w:snapToGrid w:val="0"/>
          <w:color w:val="000000" w:themeColor="text1"/>
        </w:rPr>
        <w:t>vrijschakelen</w:t>
      </w:r>
      <w:proofErr w:type="spellEnd"/>
      <w:r w:rsidRPr="00277F69">
        <w:rPr>
          <w:rFonts w:cs="Arial"/>
          <w:snapToGrid w:val="0"/>
          <w:color w:val="000000" w:themeColor="text1"/>
        </w:rPr>
        <w:t xml:space="preserve"> en aarden van één of meerdere bove</w:t>
      </w:r>
      <w:r w:rsidRPr="00277F69">
        <w:rPr>
          <w:rFonts w:cs="Arial"/>
          <w:snapToGrid w:val="0"/>
          <w:color w:val="000000" w:themeColor="text1"/>
        </w:rPr>
        <w:t>n</w:t>
      </w:r>
      <w:r w:rsidRPr="00277F69">
        <w:rPr>
          <w:rFonts w:cs="Arial"/>
          <w:snapToGrid w:val="0"/>
          <w:color w:val="000000" w:themeColor="text1"/>
        </w:rPr>
        <w:t>leidinggroep(en)” (zie bijlage J).</w:t>
      </w:r>
      <w:r w:rsidRPr="00277F69">
        <w:rPr>
          <w:rFonts w:cs="Arial"/>
          <w:snapToGrid w:val="0"/>
          <w:color w:val="000000" w:themeColor="text1"/>
        </w:rPr>
        <w:br/>
        <w:t>In de navolgende artikelen zijn de uitzonderingen gegeven en de daarbij behorende aa</w:t>
      </w:r>
      <w:r w:rsidRPr="00277F69">
        <w:rPr>
          <w:rFonts w:cs="Arial"/>
          <w:snapToGrid w:val="0"/>
          <w:color w:val="000000" w:themeColor="text1"/>
        </w:rPr>
        <w:t>n</w:t>
      </w:r>
      <w:r w:rsidRPr="00277F69">
        <w:rPr>
          <w:rFonts w:cs="Arial"/>
          <w:snapToGrid w:val="0"/>
          <w:color w:val="000000" w:themeColor="text1"/>
        </w:rPr>
        <w:t>vullende bepalingen.</w:t>
      </w:r>
    </w:p>
    <w:p w14:paraId="3096F781" w14:textId="77777777" w:rsidR="002303FE" w:rsidRPr="00277F69" w:rsidRDefault="002303FE">
      <w:pPr>
        <w:ind w:left="0"/>
        <w:rPr>
          <w:rFonts w:cs="Arial"/>
          <w:snapToGrid w:val="0"/>
          <w:color w:val="000000" w:themeColor="text1"/>
        </w:rPr>
      </w:pPr>
    </w:p>
    <w:p w14:paraId="2AA1E309"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 xml:space="preserve">Werkzaamheden waarbij gebruik wordt gemaakt van mobiele, </w:t>
      </w:r>
      <w:proofErr w:type="spellStart"/>
      <w:r w:rsidRPr="00277F69">
        <w:rPr>
          <w:rFonts w:cs="Arial"/>
          <w:snapToGrid w:val="0"/>
          <w:color w:val="000000" w:themeColor="text1"/>
        </w:rPr>
        <w:t>railgebonden</w:t>
      </w:r>
      <w:proofErr w:type="spellEnd"/>
      <w:r w:rsidRPr="00277F69">
        <w:rPr>
          <w:rFonts w:cs="Arial"/>
          <w:snapToGrid w:val="0"/>
          <w:color w:val="000000" w:themeColor="text1"/>
        </w:rPr>
        <w:t xml:space="preserve"> werktuigen mogen alleen plaatsvinden op een afstand van ten minste 1,0 meter als er alleen sprake is van een hoogtebegrenzer die zodanig is afgesteld dat het werktuig de rijdraad (of andere </w:t>
      </w:r>
      <w:proofErr w:type="spellStart"/>
      <w:r w:rsidRPr="00277F69">
        <w:rPr>
          <w:rFonts w:cs="Arial"/>
          <w:snapToGrid w:val="0"/>
          <w:color w:val="000000" w:themeColor="text1"/>
        </w:rPr>
        <w:t>spanningvoerende</w:t>
      </w:r>
      <w:proofErr w:type="spellEnd"/>
      <w:r w:rsidRPr="00277F69">
        <w:rPr>
          <w:rFonts w:cs="Arial"/>
          <w:snapToGrid w:val="0"/>
          <w:color w:val="000000" w:themeColor="text1"/>
        </w:rPr>
        <w:t xml:space="preserve"> delen van de contactleiding) </w:t>
      </w:r>
      <w:r w:rsidRPr="00277F69">
        <w:rPr>
          <w:rFonts w:cs="Arial"/>
          <w:snapToGrid w:val="0"/>
          <w:color w:val="000000" w:themeColor="text1"/>
          <w:u w:val="single"/>
        </w:rPr>
        <w:t>niet</w:t>
      </w:r>
      <w:r w:rsidRPr="00277F69">
        <w:rPr>
          <w:rFonts w:cs="Arial"/>
          <w:snapToGrid w:val="0"/>
          <w:color w:val="000000" w:themeColor="text1"/>
        </w:rPr>
        <w:t xml:space="preserve"> dichter nadert dan 1,0 meter.</w:t>
      </w:r>
    </w:p>
    <w:p w14:paraId="1F8F9B93" w14:textId="77777777" w:rsidR="002303FE" w:rsidRPr="00277F69" w:rsidRDefault="002303FE">
      <w:pPr>
        <w:ind w:left="0"/>
        <w:rPr>
          <w:rFonts w:cs="Arial"/>
          <w:snapToGrid w:val="0"/>
          <w:color w:val="000000" w:themeColor="text1"/>
        </w:rPr>
      </w:pPr>
    </w:p>
    <w:p w14:paraId="63501EEE"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 xml:space="preserve">Voor werkzaamheden waarbij gebruik wordt gemaakt van mobiele, </w:t>
      </w:r>
      <w:r w:rsidRPr="00277F69">
        <w:rPr>
          <w:rFonts w:cs="Arial"/>
          <w:i/>
          <w:snapToGrid w:val="0"/>
          <w:color w:val="000000" w:themeColor="text1"/>
          <w:u w:val="single"/>
        </w:rPr>
        <w:t>niet</w:t>
      </w:r>
      <w:r w:rsidRPr="00277F69">
        <w:rPr>
          <w:rFonts w:cs="Arial"/>
          <w:i/>
          <w:snapToGrid w:val="0"/>
          <w:color w:val="000000" w:themeColor="text1"/>
        </w:rPr>
        <w:t>-</w:t>
      </w:r>
      <w:proofErr w:type="spellStart"/>
      <w:r w:rsidRPr="00277F69">
        <w:rPr>
          <w:rFonts w:cs="Arial"/>
          <w:i/>
          <w:snapToGrid w:val="0"/>
          <w:color w:val="000000" w:themeColor="text1"/>
        </w:rPr>
        <w:t>railgebonden</w:t>
      </w:r>
      <w:proofErr w:type="spellEnd"/>
      <w:r w:rsidRPr="00277F69">
        <w:rPr>
          <w:rFonts w:cs="Arial"/>
          <w:i/>
          <w:snapToGrid w:val="0"/>
          <w:color w:val="000000" w:themeColor="text1"/>
        </w:rPr>
        <w:t xml:space="preserve"> </w:t>
      </w:r>
      <w:r w:rsidRPr="00277F69">
        <w:rPr>
          <w:rFonts w:cs="Arial"/>
          <w:snapToGrid w:val="0"/>
          <w:color w:val="000000" w:themeColor="text1"/>
        </w:rPr>
        <w:t>wer</w:t>
      </w:r>
      <w:r w:rsidRPr="00277F69">
        <w:rPr>
          <w:rFonts w:cs="Arial"/>
          <w:snapToGrid w:val="0"/>
          <w:color w:val="000000" w:themeColor="text1"/>
        </w:rPr>
        <w:t>k</w:t>
      </w:r>
      <w:r w:rsidRPr="00277F69">
        <w:rPr>
          <w:rFonts w:cs="Arial"/>
          <w:snapToGrid w:val="0"/>
          <w:color w:val="000000" w:themeColor="text1"/>
        </w:rPr>
        <w:t xml:space="preserve">tuigen die op een spoorwagon staan of rijden, geldt dat er een hoogtebegrenzer aanwezig moet zijn welke zodanig is afgesteld dat het werktuig de rijdraad (of andere </w:t>
      </w:r>
      <w:proofErr w:type="spellStart"/>
      <w:r w:rsidRPr="00277F69">
        <w:rPr>
          <w:rFonts w:cs="Arial"/>
          <w:snapToGrid w:val="0"/>
          <w:color w:val="000000" w:themeColor="text1"/>
        </w:rPr>
        <w:t>spanningvo</w:t>
      </w:r>
      <w:r w:rsidRPr="00277F69">
        <w:rPr>
          <w:rFonts w:cs="Arial"/>
          <w:snapToGrid w:val="0"/>
          <w:color w:val="000000" w:themeColor="text1"/>
        </w:rPr>
        <w:t>e</w:t>
      </w:r>
      <w:r w:rsidRPr="00277F69">
        <w:rPr>
          <w:rFonts w:cs="Arial"/>
          <w:snapToGrid w:val="0"/>
          <w:color w:val="000000" w:themeColor="text1"/>
        </w:rPr>
        <w:t>rende</w:t>
      </w:r>
      <w:proofErr w:type="spellEnd"/>
      <w:r w:rsidRPr="00277F69">
        <w:rPr>
          <w:rFonts w:cs="Arial"/>
          <w:snapToGrid w:val="0"/>
          <w:color w:val="000000" w:themeColor="text1"/>
        </w:rPr>
        <w:t xml:space="preserve"> delen van de contactleiding) </w:t>
      </w:r>
      <w:r w:rsidRPr="00277F69">
        <w:rPr>
          <w:rFonts w:cs="Arial"/>
          <w:snapToGrid w:val="0"/>
          <w:color w:val="000000" w:themeColor="text1"/>
          <w:u w:val="single"/>
        </w:rPr>
        <w:t>niet</w:t>
      </w:r>
      <w:r w:rsidRPr="00277F69">
        <w:rPr>
          <w:rFonts w:cs="Arial"/>
          <w:snapToGrid w:val="0"/>
          <w:color w:val="000000" w:themeColor="text1"/>
        </w:rPr>
        <w:t xml:space="preserve"> dichter nadert dan </w:t>
      </w:r>
      <w:r w:rsidR="001E2A9D" w:rsidRPr="00277F69">
        <w:rPr>
          <w:rFonts w:cs="Arial"/>
          <w:snapToGrid w:val="0"/>
          <w:color w:val="000000" w:themeColor="text1"/>
        </w:rPr>
        <w:t>1,0</w:t>
      </w:r>
      <w:r w:rsidRPr="00277F69">
        <w:rPr>
          <w:rFonts w:cs="Arial"/>
          <w:snapToGrid w:val="0"/>
          <w:color w:val="000000" w:themeColor="text1"/>
        </w:rPr>
        <w:t xml:space="preserve"> meter.</w:t>
      </w:r>
    </w:p>
    <w:p w14:paraId="13BF8A13" w14:textId="77777777" w:rsidR="002303FE" w:rsidRPr="00277F69" w:rsidRDefault="002303FE">
      <w:pPr>
        <w:ind w:left="0"/>
        <w:rPr>
          <w:rFonts w:cs="Arial"/>
          <w:snapToGrid w:val="0"/>
          <w:color w:val="000000" w:themeColor="text1"/>
        </w:rPr>
      </w:pPr>
    </w:p>
    <w:p w14:paraId="3620A6D0"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 xml:space="preserve">Indien (delen van) werktuigen geïsoleerd zijn opgesteld, zoals bijvoorbeeld werktuigen die op een houten bodem staan of werktuigen op rubber wielen, dienen deze (delen van) werktuigen conform artikel </w:t>
      </w:r>
      <w:r w:rsidR="00791BA4">
        <w:rPr>
          <w:rFonts w:cs="Arial"/>
          <w:snapToGrid w:val="0"/>
          <w:color w:val="000000" w:themeColor="text1"/>
        </w:rPr>
        <w:fldChar w:fldCharType="begin"/>
      </w:r>
      <w:r w:rsidR="00791BA4">
        <w:rPr>
          <w:rFonts w:cs="Arial"/>
          <w:snapToGrid w:val="0"/>
          <w:color w:val="000000" w:themeColor="text1"/>
        </w:rPr>
        <w:instrText xml:space="preserve"> REF _Ref332620179 \r \h </w:instrText>
      </w:r>
      <w:r w:rsidR="00791BA4">
        <w:rPr>
          <w:rFonts w:cs="Arial"/>
          <w:snapToGrid w:val="0"/>
          <w:color w:val="000000" w:themeColor="text1"/>
        </w:rPr>
      </w:r>
      <w:r w:rsidR="00791BA4">
        <w:rPr>
          <w:rFonts w:cs="Arial"/>
          <w:snapToGrid w:val="0"/>
          <w:color w:val="000000" w:themeColor="text1"/>
        </w:rPr>
        <w:fldChar w:fldCharType="separate"/>
      </w:r>
      <w:r w:rsidR="007B0194">
        <w:rPr>
          <w:rFonts w:cs="Arial"/>
          <w:snapToGrid w:val="0"/>
          <w:color w:val="000000" w:themeColor="text1"/>
        </w:rPr>
        <w:t>8.1.3</w:t>
      </w:r>
      <w:r w:rsidR="00791BA4">
        <w:rPr>
          <w:rFonts w:cs="Arial"/>
          <w:snapToGrid w:val="0"/>
          <w:color w:val="000000" w:themeColor="text1"/>
        </w:rPr>
        <w:fldChar w:fldCharType="end"/>
      </w:r>
      <w:r w:rsidRPr="00277F69">
        <w:rPr>
          <w:rFonts w:cs="Arial"/>
          <w:snapToGrid w:val="0"/>
          <w:color w:val="000000" w:themeColor="text1"/>
        </w:rPr>
        <w:t xml:space="preserve"> met aarde zijn verbonden.</w:t>
      </w:r>
    </w:p>
    <w:p w14:paraId="1DAC3DF9" w14:textId="77777777" w:rsidR="002303FE" w:rsidRPr="00277F69" w:rsidRDefault="002303FE">
      <w:pPr>
        <w:ind w:left="0"/>
        <w:rPr>
          <w:rFonts w:cs="Arial"/>
          <w:snapToGrid w:val="0"/>
          <w:color w:val="000000" w:themeColor="text1"/>
        </w:rPr>
      </w:pPr>
    </w:p>
    <w:p w14:paraId="73D24D13"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 xml:space="preserve">Voor werkzaamheden waarbij gebruik wordt gemaakt van mobiele, </w:t>
      </w:r>
      <w:r w:rsidRPr="00277F69">
        <w:rPr>
          <w:rFonts w:cs="Arial"/>
          <w:i/>
          <w:snapToGrid w:val="0"/>
          <w:color w:val="000000" w:themeColor="text1"/>
          <w:u w:val="single"/>
        </w:rPr>
        <w:t>niet</w:t>
      </w:r>
      <w:r w:rsidRPr="00277F69">
        <w:rPr>
          <w:rFonts w:cs="Arial"/>
          <w:i/>
          <w:snapToGrid w:val="0"/>
          <w:color w:val="000000" w:themeColor="text1"/>
        </w:rPr>
        <w:t>-</w:t>
      </w:r>
      <w:proofErr w:type="spellStart"/>
      <w:r w:rsidRPr="00277F69">
        <w:rPr>
          <w:rFonts w:cs="Arial"/>
          <w:i/>
          <w:snapToGrid w:val="0"/>
          <w:color w:val="000000" w:themeColor="text1"/>
        </w:rPr>
        <w:t>railgebonden</w:t>
      </w:r>
      <w:proofErr w:type="spellEnd"/>
      <w:r w:rsidRPr="00277F69">
        <w:rPr>
          <w:rFonts w:cs="Arial"/>
          <w:i/>
          <w:snapToGrid w:val="0"/>
          <w:color w:val="000000" w:themeColor="text1"/>
        </w:rPr>
        <w:t xml:space="preserve"> </w:t>
      </w:r>
      <w:r w:rsidRPr="00277F69">
        <w:rPr>
          <w:rFonts w:cs="Arial"/>
          <w:snapToGrid w:val="0"/>
          <w:color w:val="000000" w:themeColor="text1"/>
        </w:rPr>
        <w:t>wer</w:t>
      </w:r>
      <w:r w:rsidRPr="00277F69">
        <w:rPr>
          <w:rFonts w:cs="Arial"/>
          <w:snapToGrid w:val="0"/>
          <w:color w:val="000000" w:themeColor="text1"/>
        </w:rPr>
        <w:t>k</w:t>
      </w:r>
      <w:r w:rsidRPr="00277F69">
        <w:rPr>
          <w:rFonts w:cs="Arial"/>
          <w:snapToGrid w:val="0"/>
          <w:color w:val="000000" w:themeColor="text1"/>
        </w:rPr>
        <w:t xml:space="preserve">tuigen die </w:t>
      </w:r>
      <w:r w:rsidRPr="00277F69">
        <w:rPr>
          <w:rFonts w:cs="Arial"/>
          <w:snapToGrid w:val="0"/>
          <w:color w:val="000000" w:themeColor="text1"/>
          <w:u w:val="single"/>
        </w:rPr>
        <w:t>niet</w:t>
      </w:r>
      <w:r w:rsidRPr="00277F69">
        <w:rPr>
          <w:rFonts w:cs="Arial"/>
          <w:snapToGrid w:val="0"/>
          <w:color w:val="000000" w:themeColor="text1"/>
        </w:rPr>
        <w:t xml:space="preserve"> op een spoorwagon staan of rijden, geldt dat er een hoogtebegrenzer aa</w:t>
      </w:r>
      <w:r w:rsidRPr="00277F69">
        <w:rPr>
          <w:rFonts w:cs="Arial"/>
          <w:snapToGrid w:val="0"/>
          <w:color w:val="000000" w:themeColor="text1"/>
        </w:rPr>
        <w:t>n</w:t>
      </w:r>
      <w:r w:rsidRPr="00277F69">
        <w:rPr>
          <w:rFonts w:cs="Arial"/>
          <w:snapToGrid w:val="0"/>
          <w:color w:val="000000" w:themeColor="text1"/>
        </w:rPr>
        <w:t xml:space="preserve">wezig moet zijn welke zodanig is afgesteld dat het werktuig de rijdraad (of andere </w:t>
      </w:r>
      <w:proofErr w:type="spellStart"/>
      <w:r w:rsidRPr="00277F69">
        <w:rPr>
          <w:rFonts w:cs="Arial"/>
          <w:snapToGrid w:val="0"/>
          <w:color w:val="000000" w:themeColor="text1"/>
        </w:rPr>
        <w:t>spa</w:t>
      </w:r>
      <w:r w:rsidRPr="00277F69">
        <w:rPr>
          <w:rFonts w:cs="Arial"/>
          <w:snapToGrid w:val="0"/>
          <w:color w:val="000000" w:themeColor="text1"/>
        </w:rPr>
        <w:t>n</w:t>
      </w:r>
      <w:r w:rsidRPr="00277F69">
        <w:rPr>
          <w:rFonts w:cs="Arial"/>
          <w:snapToGrid w:val="0"/>
          <w:color w:val="000000" w:themeColor="text1"/>
        </w:rPr>
        <w:t>ningvoerende</w:t>
      </w:r>
      <w:proofErr w:type="spellEnd"/>
      <w:r w:rsidRPr="00277F69">
        <w:rPr>
          <w:rFonts w:cs="Arial"/>
          <w:snapToGrid w:val="0"/>
          <w:color w:val="000000" w:themeColor="text1"/>
        </w:rPr>
        <w:t xml:space="preserve"> delen van de contactleiding) </w:t>
      </w:r>
      <w:r w:rsidRPr="00277F69">
        <w:rPr>
          <w:rFonts w:cs="Arial"/>
          <w:snapToGrid w:val="0"/>
          <w:color w:val="000000" w:themeColor="text1"/>
          <w:u w:val="single"/>
        </w:rPr>
        <w:t>niet</w:t>
      </w:r>
      <w:r w:rsidRPr="00277F69">
        <w:rPr>
          <w:rFonts w:cs="Arial"/>
          <w:snapToGrid w:val="0"/>
          <w:color w:val="000000" w:themeColor="text1"/>
        </w:rPr>
        <w:t xml:space="preserve"> dichter nadert dan 1,5 meter.</w:t>
      </w:r>
    </w:p>
    <w:p w14:paraId="65E3C703" w14:textId="77777777" w:rsidR="002303FE" w:rsidRPr="00277F69" w:rsidRDefault="002303FE">
      <w:pPr>
        <w:ind w:left="0"/>
        <w:rPr>
          <w:rFonts w:cs="Arial"/>
          <w:snapToGrid w:val="0"/>
          <w:color w:val="000000" w:themeColor="text1"/>
        </w:rPr>
      </w:pPr>
    </w:p>
    <w:p w14:paraId="6E56BAB1"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bookmarkStart w:id="116" w:name="_Ref332718212"/>
      <w:r w:rsidRPr="00277F69">
        <w:rPr>
          <w:rFonts w:cs="Arial"/>
          <w:snapToGrid w:val="0"/>
          <w:color w:val="000000" w:themeColor="text1"/>
        </w:rPr>
        <w:t xml:space="preserve">Indien (delen van) werktuigen geïsoleerd zijn opgesteld, zoals bijvoorbeeld werktuigen die op rubber wielen staan, dienen deze (delen van) werktuigen conform paragraaf </w:t>
      </w:r>
      <w:r w:rsidR="0032091F">
        <w:rPr>
          <w:rFonts w:cs="Arial"/>
          <w:snapToGrid w:val="0"/>
          <w:color w:val="000000" w:themeColor="text1"/>
        </w:rPr>
        <w:fldChar w:fldCharType="begin"/>
      </w:r>
      <w:r w:rsidR="0032091F">
        <w:rPr>
          <w:rFonts w:cs="Arial"/>
          <w:snapToGrid w:val="0"/>
          <w:color w:val="000000" w:themeColor="text1"/>
        </w:rPr>
        <w:instrText xml:space="preserve"> REF _Ref332620179 \r \h </w:instrText>
      </w:r>
      <w:r w:rsidR="0032091F">
        <w:rPr>
          <w:rFonts w:cs="Arial"/>
          <w:snapToGrid w:val="0"/>
          <w:color w:val="000000" w:themeColor="text1"/>
        </w:rPr>
      </w:r>
      <w:r w:rsidR="0032091F">
        <w:rPr>
          <w:rFonts w:cs="Arial"/>
          <w:snapToGrid w:val="0"/>
          <w:color w:val="000000" w:themeColor="text1"/>
        </w:rPr>
        <w:fldChar w:fldCharType="separate"/>
      </w:r>
      <w:r w:rsidR="007B0194">
        <w:rPr>
          <w:rFonts w:cs="Arial"/>
          <w:snapToGrid w:val="0"/>
          <w:color w:val="000000" w:themeColor="text1"/>
        </w:rPr>
        <w:t>8.1.3</w:t>
      </w:r>
      <w:r w:rsidR="0032091F">
        <w:rPr>
          <w:rFonts w:cs="Arial"/>
          <w:snapToGrid w:val="0"/>
          <w:color w:val="000000" w:themeColor="text1"/>
        </w:rPr>
        <w:fldChar w:fldCharType="end"/>
      </w:r>
      <w:r w:rsidRPr="00277F69">
        <w:rPr>
          <w:rFonts w:cs="Arial"/>
          <w:snapToGrid w:val="0"/>
          <w:color w:val="000000" w:themeColor="text1"/>
        </w:rPr>
        <w:t>. met aarde zijn verbonden.</w:t>
      </w:r>
      <w:bookmarkEnd w:id="116"/>
    </w:p>
    <w:p w14:paraId="10451B21" w14:textId="77777777" w:rsidR="002303FE" w:rsidRPr="00277F69" w:rsidRDefault="002303FE">
      <w:pPr>
        <w:ind w:left="0"/>
        <w:rPr>
          <w:rFonts w:cs="Arial"/>
          <w:snapToGrid w:val="0"/>
          <w:color w:val="000000" w:themeColor="text1"/>
        </w:rPr>
      </w:pPr>
    </w:p>
    <w:p w14:paraId="462E7A29"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Indien de werktuigen of delen van werktuigen of door hun uitvoering en / of door oneffe</w:t>
      </w:r>
      <w:r w:rsidRPr="00277F69">
        <w:rPr>
          <w:rFonts w:cs="Arial"/>
          <w:snapToGrid w:val="0"/>
          <w:color w:val="000000" w:themeColor="text1"/>
        </w:rPr>
        <w:t>n</w:t>
      </w:r>
      <w:r w:rsidRPr="00277F69">
        <w:rPr>
          <w:rFonts w:cs="Arial"/>
          <w:snapToGrid w:val="0"/>
          <w:color w:val="000000" w:themeColor="text1"/>
        </w:rPr>
        <w:t>heden in het spoor en / of door de aard van de werkzaamheden echter binnen deze g</w:t>
      </w:r>
      <w:r w:rsidRPr="00277F69">
        <w:rPr>
          <w:rFonts w:cs="Arial"/>
          <w:snapToGrid w:val="0"/>
          <w:color w:val="000000" w:themeColor="text1"/>
        </w:rPr>
        <w:t>e</w:t>
      </w:r>
      <w:r w:rsidRPr="00277F69">
        <w:rPr>
          <w:rFonts w:cs="Arial"/>
          <w:snapToGrid w:val="0"/>
          <w:color w:val="000000" w:themeColor="text1"/>
        </w:rPr>
        <w:t xml:space="preserve">stelde grens van 1,5 meter kan (kunnen) komen, dan geldt tevens de bepaling in paragraaf </w:t>
      </w:r>
      <w:r w:rsidR="0032091F">
        <w:rPr>
          <w:rFonts w:cs="Arial"/>
          <w:snapToGrid w:val="0"/>
          <w:color w:val="000000" w:themeColor="text1"/>
        </w:rPr>
        <w:fldChar w:fldCharType="begin"/>
      </w:r>
      <w:r w:rsidR="0032091F">
        <w:rPr>
          <w:rFonts w:cs="Arial"/>
          <w:snapToGrid w:val="0"/>
          <w:color w:val="000000" w:themeColor="text1"/>
        </w:rPr>
        <w:instrText xml:space="preserve"> REF _Ref332718212 \r \h </w:instrText>
      </w:r>
      <w:r w:rsidR="0032091F">
        <w:rPr>
          <w:rFonts w:cs="Arial"/>
          <w:snapToGrid w:val="0"/>
          <w:color w:val="000000" w:themeColor="text1"/>
        </w:rPr>
      </w:r>
      <w:r w:rsidR="0032091F">
        <w:rPr>
          <w:rFonts w:cs="Arial"/>
          <w:snapToGrid w:val="0"/>
          <w:color w:val="000000" w:themeColor="text1"/>
        </w:rPr>
        <w:fldChar w:fldCharType="separate"/>
      </w:r>
      <w:r w:rsidR="007B0194">
        <w:rPr>
          <w:rFonts w:cs="Arial"/>
          <w:snapToGrid w:val="0"/>
          <w:color w:val="000000" w:themeColor="text1"/>
        </w:rPr>
        <w:t>8.3.6</w:t>
      </w:r>
      <w:r w:rsidR="0032091F">
        <w:rPr>
          <w:rFonts w:cs="Arial"/>
          <w:snapToGrid w:val="0"/>
          <w:color w:val="000000" w:themeColor="text1"/>
        </w:rPr>
        <w:fldChar w:fldCharType="end"/>
      </w:r>
      <w:r w:rsidRPr="00277F69">
        <w:rPr>
          <w:rFonts w:cs="Arial"/>
          <w:snapToGrid w:val="0"/>
          <w:color w:val="000000" w:themeColor="text1"/>
        </w:rPr>
        <w:t>.</w:t>
      </w:r>
    </w:p>
    <w:p w14:paraId="00114114" w14:textId="77777777" w:rsidR="002303FE" w:rsidRPr="00277F69" w:rsidRDefault="002303FE">
      <w:pPr>
        <w:ind w:left="0"/>
        <w:rPr>
          <w:rFonts w:cs="Arial"/>
          <w:snapToGrid w:val="0"/>
          <w:color w:val="000000" w:themeColor="text1"/>
        </w:rPr>
      </w:pPr>
    </w:p>
    <w:p w14:paraId="30FA4900"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Wanneer moet worden gewerkt binnen de hierboven genoemde afstanden of wanneer het mogelijk is dat (delen van) de werktuigen waarmee gewerkt wordt binnen de hierboven g</w:t>
      </w:r>
      <w:r w:rsidRPr="00277F69">
        <w:rPr>
          <w:rFonts w:cs="Arial"/>
          <w:snapToGrid w:val="0"/>
          <w:color w:val="000000" w:themeColor="text1"/>
        </w:rPr>
        <w:t>e</w:t>
      </w:r>
      <w:r w:rsidRPr="00277F69">
        <w:rPr>
          <w:rFonts w:cs="Arial"/>
          <w:snapToGrid w:val="0"/>
          <w:color w:val="000000" w:themeColor="text1"/>
        </w:rPr>
        <w:t>noemde afstand komen dan mogen de werkzaamheden alleen plaatsvinden:</w:t>
      </w:r>
    </w:p>
    <w:p w14:paraId="0CCF4957" w14:textId="77777777" w:rsidR="002303FE" w:rsidRPr="00277F69" w:rsidRDefault="002303FE" w:rsidP="006A298E">
      <w:pPr>
        <w:numPr>
          <w:ilvl w:val="0"/>
          <w:numId w:val="107"/>
        </w:numPr>
        <w:tabs>
          <w:tab w:val="clear" w:pos="360"/>
          <w:tab w:val="num" w:pos="1353"/>
        </w:tabs>
        <w:ind w:left="1353"/>
        <w:rPr>
          <w:rFonts w:cs="Arial"/>
          <w:snapToGrid w:val="0"/>
          <w:color w:val="000000" w:themeColor="text1"/>
        </w:rPr>
      </w:pPr>
      <w:r w:rsidRPr="00277F69">
        <w:rPr>
          <w:rFonts w:cs="Arial"/>
          <w:snapToGrid w:val="0"/>
          <w:color w:val="000000" w:themeColor="text1"/>
        </w:rPr>
        <w:t xml:space="preserve">na toestemming van en na overleg met de </w:t>
      </w:r>
      <w:r w:rsidRPr="00277F69">
        <w:rPr>
          <w:rFonts w:cs="Arial"/>
          <w:i/>
          <w:snapToGrid w:val="0"/>
          <w:color w:val="000000" w:themeColor="text1"/>
        </w:rPr>
        <w:t xml:space="preserve">installatieverantwoordelijke </w:t>
      </w:r>
      <w:r w:rsidRPr="00277F69">
        <w:rPr>
          <w:rFonts w:cs="Arial"/>
          <w:snapToGrid w:val="0"/>
          <w:color w:val="000000" w:themeColor="text1"/>
        </w:rPr>
        <w:t>over de te n</w:t>
      </w:r>
      <w:r w:rsidRPr="00277F69">
        <w:rPr>
          <w:rFonts w:cs="Arial"/>
          <w:snapToGrid w:val="0"/>
          <w:color w:val="000000" w:themeColor="text1"/>
        </w:rPr>
        <w:t>e</w:t>
      </w:r>
      <w:r w:rsidRPr="00277F69">
        <w:rPr>
          <w:rFonts w:cs="Arial"/>
          <w:snapToGrid w:val="0"/>
          <w:color w:val="000000" w:themeColor="text1"/>
        </w:rPr>
        <w:t>men veiligheidsmaatregelen en procedures;</w:t>
      </w:r>
    </w:p>
    <w:p w14:paraId="073D4289" w14:textId="77777777" w:rsidR="002303FE" w:rsidRPr="00277F69" w:rsidRDefault="002303FE" w:rsidP="006A298E">
      <w:pPr>
        <w:numPr>
          <w:ilvl w:val="0"/>
          <w:numId w:val="108"/>
        </w:numPr>
        <w:tabs>
          <w:tab w:val="clear" w:pos="360"/>
          <w:tab w:val="num" w:pos="1353"/>
        </w:tabs>
        <w:ind w:left="1353"/>
        <w:rPr>
          <w:rFonts w:cs="Arial"/>
          <w:snapToGrid w:val="0"/>
          <w:color w:val="000000" w:themeColor="text1"/>
        </w:rPr>
      </w:pPr>
      <w:r w:rsidRPr="00277F69">
        <w:rPr>
          <w:rFonts w:cs="Arial"/>
          <w:snapToGrid w:val="0"/>
          <w:color w:val="000000" w:themeColor="text1"/>
        </w:rPr>
        <w:t xml:space="preserve">na overleg tussen de </w:t>
      </w:r>
      <w:r w:rsidRPr="00277F69">
        <w:rPr>
          <w:rFonts w:cs="Arial"/>
          <w:i/>
          <w:snapToGrid w:val="0"/>
          <w:color w:val="000000" w:themeColor="text1"/>
        </w:rPr>
        <w:t xml:space="preserve">werkverantwoordelijke </w:t>
      </w:r>
      <w:r w:rsidRPr="00277F69">
        <w:rPr>
          <w:rFonts w:cs="Arial"/>
          <w:snapToGrid w:val="0"/>
          <w:color w:val="000000" w:themeColor="text1"/>
        </w:rPr>
        <w:t>en de werkgever van de personen die de werkzaamheden uitvoeren, over:</w:t>
      </w:r>
    </w:p>
    <w:p w14:paraId="542E3086" w14:textId="77777777" w:rsidR="002303FE" w:rsidRPr="00277F69" w:rsidRDefault="002303FE" w:rsidP="006A298E">
      <w:pPr>
        <w:numPr>
          <w:ilvl w:val="0"/>
          <w:numId w:val="109"/>
        </w:numPr>
        <w:tabs>
          <w:tab w:val="clear" w:pos="360"/>
          <w:tab w:val="num" w:pos="1713"/>
        </w:tabs>
        <w:ind w:left="1713"/>
        <w:rPr>
          <w:rFonts w:cs="Arial"/>
          <w:snapToGrid w:val="0"/>
          <w:color w:val="000000" w:themeColor="text1"/>
        </w:rPr>
      </w:pPr>
      <w:r w:rsidRPr="00277F69">
        <w:rPr>
          <w:rFonts w:cs="Arial"/>
          <w:snapToGrid w:val="0"/>
          <w:color w:val="000000" w:themeColor="text1"/>
        </w:rPr>
        <w:t>de aard van de werkzaamheden;</w:t>
      </w:r>
    </w:p>
    <w:p w14:paraId="0B086BB6" w14:textId="77777777" w:rsidR="002303FE" w:rsidRPr="00277F69" w:rsidRDefault="002303FE" w:rsidP="006A298E">
      <w:pPr>
        <w:numPr>
          <w:ilvl w:val="0"/>
          <w:numId w:val="109"/>
        </w:numPr>
        <w:tabs>
          <w:tab w:val="clear" w:pos="360"/>
          <w:tab w:val="num" w:pos="1713"/>
        </w:tabs>
        <w:ind w:left="1713"/>
        <w:rPr>
          <w:rFonts w:cs="Arial"/>
          <w:snapToGrid w:val="0"/>
          <w:color w:val="000000" w:themeColor="text1"/>
        </w:rPr>
      </w:pPr>
      <w:r w:rsidRPr="00277F69">
        <w:rPr>
          <w:rFonts w:cs="Arial"/>
          <w:snapToGrid w:val="0"/>
          <w:color w:val="000000" w:themeColor="text1"/>
        </w:rPr>
        <w:t>de noodzakelijke veiligheidsmaatregelen en procedures;</w:t>
      </w:r>
    </w:p>
    <w:p w14:paraId="5D18CF3A" w14:textId="77777777" w:rsidR="002303FE" w:rsidRPr="00277F69" w:rsidRDefault="002303FE" w:rsidP="006A298E">
      <w:pPr>
        <w:numPr>
          <w:ilvl w:val="0"/>
          <w:numId w:val="109"/>
        </w:numPr>
        <w:tabs>
          <w:tab w:val="clear" w:pos="360"/>
          <w:tab w:val="num" w:pos="1713"/>
        </w:tabs>
        <w:ind w:left="1713"/>
        <w:rPr>
          <w:rFonts w:cs="Arial"/>
          <w:snapToGrid w:val="0"/>
          <w:color w:val="000000" w:themeColor="text1"/>
        </w:rPr>
      </w:pPr>
      <w:r w:rsidRPr="00277F69">
        <w:rPr>
          <w:rFonts w:cs="Arial"/>
          <w:snapToGrid w:val="0"/>
          <w:color w:val="000000" w:themeColor="text1"/>
        </w:rPr>
        <w:t>de begintijd en de tijdsduur van de werkzaamheden;</w:t>
      </w:r>
    </w:p>
    <w:p w14:paraId="1BD2C10F" w14:textId="77777777" w:rsidR="002303FE" w:rsidRPr="00277F69" w:rsidRDefault="002303FE" w:rsidP="006A298E">
      <w:pPr>
        <w:numPr>
          <w:ilvl w:val="0"/>
          <w:numId w:val="109"/>
        </w:numPr>
        <w:tabs>
          <w:tab w:val="clear" w:pos="360"/>
          <w:tab w:val="num" w:pos="1713"/>
        </w:tabs>
        <w:ind w:left="1713"/>
        <w:rPr>
          <w:rFonts w:cs="Arial"/>
          <w:snapToGrid w:val="0"/>
          <w:color w:val="000000" w:themeColor="text1"/>
        </w:rPr>
      </w:pPr>
      <w:r w:rsidRPr="00277F69">
        <w:rPr>
          <w:rFonts w:cs="Arial"/>
          <w:snapToGrid w:val="0"/>
          <w:color w:val="000000" w:themeColor="text1"/>
        </w:rPr>
        <w:t>het te houden toezicht.</w:t>
      </w:r>
    </w:p>
    <w:p w14:paraId="7F451FE2" w14:textId="77777777" w:rsidR="002303FE" w:rsidRPr="00277F69" w:rsidRDefault="002303FE">
      <w:pPr>
        <w:ind w:left="1353"/>
        <w:rPr>
          <w:rFonts w:cs="Arial"/>
          <w:snapToGrid w:val="0"/>
          <w:color w:val="000000" w:themeColor="text1"/>
        </w:rPr>
      </w:pPr>
    </w:p>
    <w:p w14:paraId="19E50D3A" w14:textId="77777777" w:rsidR="002303FE" w:rsidRPr="00277F69" w:rsidRDefault="002303FE" w:rsidP="006A298E">
      <w:pPr>
        <w:numPr>
          <w:ilvl w:val="2"/>
          <w:numId w:val="198"/>
        </w:numPr>
        <w:tabs>
          <w:tab w:val="clear" w:pos="720"/>
          <w:tab w:val="num" w:pos="1008"/>
        </w:tabs>
        <w:ind w:left="1008" w:hanging="1008"/>
        <w:rPr>
          <w:rFonts w:cs="Arial"/>
          <w:snapToGrid w:val="0"/>
          <w:color w:val="000000" w:themeColor="text1"/>
        </w:rPr>
      </w:pPr>
      <w:r w:rsidRPr="00277F69">
        <w:rPr>
          <w:rFonts w:cs="Arial"/>
          <w:snapToGrid w:val="0"/>
          <w:color w:val="000000" w:themeColor="text1"/>
        </w:rPr>
        <w:t xml:space="preserve">Voor wat betreft dit toezicht mogen de werkzaamheden alleen plaatsvinden als er </w:t>
      </w:r>
      <w:r w:rsidRPr="00277F69">
        <w:rPr>
          <w:rFonts w:cs="Arial"/>
          <w:i/>
          <w:snapToGrid w:val="0"/>
          <w:color w:val="000000" w:themeColor="text1"/>
        </w:rPr>
        <w:t>regelm</w:t>
      </w:r>
      <w:r w:rsidRPr="00277F69">
        <w:rPr>
          <w:rFonts w:cs="Arial"/>
          <w:i/>
          <w:snapToGrid w:val="0"/>
          <w:color w:val="000000" w:themeColor="text1"/>
        </w:rPr>
        <w:t>a</w:t>
      </w:r>
      <w:r w:rsidRPr="00277F69">
        <w:rPr>
          <w:rFonts w:cs="Arial"/>
          <w:i/>
          <w:snapToGrid w:val="0"/>
          <w:color w:val="000000" w:themeColor="text1"/>
        </w:rPr>
        <w:t xml:space="preserve">tig toezicht </w:t>
      </w:r>
      <w:r w:rsidRPr="00277F69">
        <w:rPr>
          <w:rFonts w:cs="Arial"/>
          <w:snapToGrid w:val="0"/>
          <w:color w:val="000000" w:themeColor="text1"/>
        </w:rPr>
        <w:t>wordt uitgeoefend door:</w:t>
      </w:r>
    </w:p>
    <w:p w14:paraId="033921BF" w14:textId="77777777" w:rsidR="002303FE" w:rsidRPr="00277F69" w:rsidRDefault="002303FE" w:rsidP="006A298E">
      <w:pPr>
        <w:numPr>
          <w:ilvl w:val="0"/>
          <w:numId w:val="110"/>
        </w:numPr>
        <w:tabs>
          <w:tab w:val="clear" w:pos="360"/>
        </w:tabs>
        <w:ind w:left="1353"/>
        <w:rPr>
          <w:rFonts w:cs="Arial"/>
          <w:snapToGrid w:val="0"/>
          <w:color w:val="000000" w:themeColor="text1"/>
        </w:rPr>
      </w:pPr>
      <w:r w:rsidRPr="00277F69">
        <w:rPr>
          <w:rFonts w:cs="Arial"/>
          <w:snapToGrid w:val="0"/>
          <w:color w:val="000000" w:themeColor="text1"/>
        </w:rPr>
        <w:t xml:space="preserve">een persoon die minimaal de functie heeft van </w:t>
      </w:r>
      <w:r w:rsidRPr="00277F69">
        <w:rPr>
          <w:rFonts w:cs="Arial"/>
          <w:i/>
          <w:snapToGrid w:val="0"/>
          <w:color w:val="000000" w:themeColor="text1"/>
        </w:rPr>
        <w:t xml:space="preserve">vakbekwaam persoon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41D04E4A" w14:textId="77777777" w:rsidR="002303FE" w:rsidRPr="00277F69" w:rsidRDefault="002303FE" w:rsidP="006A298E">
      <w:pPr>
        <w:numPr>
          <w:ilvl w:val="0"/>
          <w:numId w:val="110"/>
        </w:numPr>
        <w:tabs>
          <w:tab w:val="clear" w:pos="360"/>
        </w:tabs>
        <w:ind w:left="1353"/>
        <w:rPr>
          <w:rFonts w:cs="Arial"/>
          <w:snapToGrid w:val="0"/>
          <w:color w:val="000000" w:themeColor="text1"/>
        </w:rPr>
      </w:pPr>
      <w:r w:rsidRPr="00277F69">
        <w:rPr>
          <w:rFonts w:cs="Arial"/>
          <w:snapToGrid w:val="0"/>
          <w:color w:val="000000" w:themeColor="text1"/>
        </w:rPr>
        <w:t xml:space="preserve">een </w:t>
      </w:r>
      <w:proofErr w:type="spellStart"/>
      <w:r w:rsidRPr="00277F69">
        <w:rPr>
          <w:rFonts w:cs="Arial"/>
          <w:i/>
          <w:snapToGrid w:val="0"/>
          <w:color w:val="000000" w:themeColor="text1"/>
        </w:rPr>
        <w:t>toeganghebbend</w:t>
      </w:r>
      <w:proofErr w:type="spellEnd"/>
      <w:r w:rsidRPr="00277F69">
        <w:rPr>
          <w:rFonts w:cs="Arial"/>
          <w:i/>
          <w:snapToGrid w:val="0"/>
          <w:color w:val="000000" w:themeColor="text1"/>
        </w:rPr>
        <w:t xml:space="preserve"> persoon tot de spoorweg </w:t>
      </w:r>
      <w:r w:rsidRPr="00277F69">
        <w:rPr>
          <w:rFonts w:cs="Arial"/>
          <w:snapToGrid w:val="0"/>
          <w:color w:val="000000" w:themeColor="text1"/>
        </w:rPr>
        <w:t xml:space="preserve">in opdracht van zijn werkgever en na instructie door een </w:t>
      </w:r>
      <w:r w:rsidRPr="00277F69">
        <w:rPr>
          <w:rFonts w:cs="Arial"/>
          <w:i/>
          <w:snapToGrid w:val="0"/>
          <w:color w:val="000000" w:themeColor="text1"/>
        </w:rPr>
        <w:t>werkverantwoordelijke</w:t>
      </w:r>
      <w:r w:rsidRPr="00277F69">
        <w:rPr>
          <w:rFonts w:cs="Arial"/>
          <w:snapToGrid w:val="0"/>
          <w:color w:val="000000" w:themeColor="text1"/>
        </w:rPr>
        <w:t>.</w:t>
      </w:r>
    </w:p>
    <w:p w14:paraId="6F5845AC" w14:textId="77777777" w:rsidR="002303FE" w:rsidRPr="00277F69" w:rsidRDefault="002303FE">
      <w:pPr>
        <w:rPr>
          <w:rFonts w:cs="Arial"/>
          <w:snapToGrid w:val="0"/>
          <w:color w:val="000000" w:themeColor="text1"/>
        </w:rPr>
      </w:pPr>
    </w:p>
    <w:p w14:paraId="2875D1B2" w14:textId="77777777" w:rsidR="002303FE" w:rsidRPr="002F07E7" w:rsidRDefault="002303FE" w:rsidP="00277F69">
      <w:pPr>
        <w:pStyle w:val="Kop1"/>
        <w:rPr>
          <w:lang w:eastAsia="en-US"/>
        </w:rPr>
      </w:pPr>
      <w:bookmarkStart w:id="117" w:name="_Toc68311166"/>
      <w:bookmarkStart w:id="118" w:name="_Ref332795762"/>
      <w:bookmarkStart w:id="119" w:name="_Toc440621182"/>
      <w:r w:rsidRPr="002F07E7">
        <w:rPr>
          <w:lang w:eastAsia="en-US"/>
        </w:rPr>
        <w:t>Inspecties van hoogspanningsinstallaties</w:t>
      </w:r>
      <w:bookmarkEnd w:id="117"/>
      <w:bookmarkEnd w:id="118"/>
      <w:bookmarkEnd w:id="119"/>
    </w:p>
    <w:p w14:paraId="4AFA5708" w14:textId="77777777" w:rsidR="002303FE" w:rsidRPr="002E0152" w:rsidRDefault="002303FE">
      <w:pPr>
        <w:pStyle w:val="Kop2"/>
      </w:pPr>
      <w:bookmarkStart w:id="120" w:name="_Toc90098069"/>
      <w:bookmarkStart w:id="121" w:name="_Toc173558679"/>
      <w:bookmarkStart w:id="122" w:name="_Toc440621183"/>
      <w:r w:rsidRPr="00EE480E">
        <w:t>Inspectie</w:t>
      </w:r>
      <w:r w:rsidRPr="002E0152">
        <w:t xml:space="preserve"> </w:t>
      </w:r>
      <w:r w:rsidRPr="00B7590B">
        <w:t>algemeen</w:t>
      </w:r>
      <w:bookmarkEnd w:id="120"/>
      <w:bookmarkEnd w:id="121"/>
      <w:bookmarkEnd w:id="122"/>
    </w:p>
    <w:p w14:paraId="00E99EAF" w14:textId="77777777" w:rsidR="002303FE" w:rsidRPr="00277F69" w:rsidRDefault="002303FE" w:rsidP="006A298E">
      <w:pPr>
        <w:numPr>
          <w:ilvl w:val="2"/>
          <w:numId w:val="183"/>
        </w:numPr>
        <w:tabs>
          <w:tab w:val="num" w:pos="993"/>
        </w:tabs>
        <w:ind w:left="993" w:hanging="993"/>
        <w:rPr>
          <w:rFonts w:cs="Arial"/>
          <w:snapToGrid w:val="0"/>
          <w:color w:val="000000" w:themeColor="text1"/>
        </w:rPr>
      </w:pPr>
      <w:r w:rsidRPr="00277F69">
        <w:rPr>
          <w:rFonts w:cs="Arial"/>
          <w:snapToGrid w:val="0"/>
          <w:color w:val="000000" w:themeColor="text1"/>
        </w:rPr>
        <w:t>De</w:t>
      </w:r>
      <w:r w:rsidRPr="00277F69">
        <w:rPr>
          <w:rFonts w:cs="Arial"/>
          <w:i/>
          <w:snapToGrid w:val="0"/>
          <w:color w:val="000000" w:themeColor="text1"/>
        </w:rPr>
        <w:t xml:space="preserve"> installatieverantwoordelijke </w:t>
      </w:r>
      <w:r w:rsidRPr="00277F69">
        <w:rPr>
          <w:rFonts w:cs="Arial"/>
          <w:snapToGrid w:val="0"/>
          <w:color w:val="000000" w:themeColor="text1"/>
        </w:rPr>
        <w:t>moet aan de bevoegde instanties tot hun genoegen kunnen aantonen dat bij de inspectie gebleken tekortkomingen of defecten zijn verholpen voordat een installatie dan wel het gewijzigde of vernieuwde deel van de installatie in gebruik is genomen.</w:t>
      </w:r>
    </w:p>
    <w:p w14:paraId="1D794BB6" w14:textId="77777777" w:rsidR="002303FE" w:rsidRPr="00277F69" w:rsidRDefault="002303FE">
      <w:pPr>
        <w:rPr>
          <w:rFonts w:cs="Arial"/>
          <w:snapToGrid w:val="0"/>
          <w:color w:val="000000" w:themeColor="text1"/>
        </w:rPr>
      </w:pPr>
    </w:p>
    <w:p w14:paraId="515A3812" w14:textId="77777777" w:rsidR="002303FE" w:rsidRPr="00277F69" w:rsidRDefault="002303FE" w:rsidP="006A298E">
      <w:pPr>
        <w:numPr>
          <w:ilvl w:val="2"/>
          <w:numId w:val="183"/>
        </w:numPr>
        <w:tabs>
          <w:tab w:val="num" w:pos="993"/>
        </w:tabs>
        <w:ind w:left="993" w:hanging="993"/>
        <w:rPr>
          <w:rFonts w:cs="Arial"/>
          <w:snapToGrid w:val="0"/>
          <w:color w:val="000000" w:themeColor="text1"/>
        </w:rPr>
      </w:pPr>
      <w:r w:rsidRPr="00277F69">
        <w:rPr>
          <w:rFonts w:cs="Arial"/>
          <w:snapToGrid w:val="0"/>
          <w:color w:val="000000" w:themeColor="text1"/>
        </w:rPr>
        <w:t>Inspecties moeten worden verricht aan de hand van een inspectievoorschrift dat is opg</w:t>
      </w:r>
      <w:r w:rsidRPr="00277F69">
        <w:rPr>
          <w:rFonts w:cs="Arial"/>
          <w:snapToGrid w:val="0"/>
          <w:color w:val="000000" w:themeColor="text1"/>
        </w:rPr>
        <w:t>e</w:t>
      </w:r>
      <w:r w:rsidRPr="00277F69">
        <w:rPr>
          <w:rFonts w:cs="Arial"/>
          <w:snapToGrid w:val="0"/>
          <w:color w:val="000000" w:themeColor="text1"/>
        </w:rPr>
        <w:t>steld door of namens de</w:t>
      </w:r>
      <w:r w:rsidRPr="00277F69">
        <w:rPr>
          <w:rFonts w:cs="Arial"/>
          <w:i/>
          <w:snapToGrid w:val="0"/>
          <w:color w:val="000000" w:themeColor="text1"/>
        </w:rPr>
        <w:t xml:space="preserve"> installatieverantwoordelijke</w:t>
      </w:r>
      <w:r w:rsidRPr="00277F69">
        <w:rPr>
          <w:rFonts w:cs="Arial"/>
          <w:snapToGrid w:val="0"/>
          <w:color w:val="000000" w:themeColor="text1"/>
        </w:rPr>
        <w:t>.</w:t>
      </w:r>
    </w:p>
    <w:p w14:paraId="0D25DD4D" w14:textId="77777777" w:rsidR="002303FE" w:rsidRPr="00277F69" w:rsidRDefault="002303FE">
      <w:pPr>
        <w:rPr>
          <w:rFonts w:cs="Arial"/>
          <w:snapToGrid w:val="0"/>
          <w:color w:val="000000" w:themeColor="text1"/>
        </w:rPr>
      </w:pPr>
    </w:p>
    <w:p w14:paraId="00A78B2C" w14:textId="77777777" w:rsidR="002303FE" w:rsidRPr="00277F69" w:rsidRDefault="002303FE" w:rsidP="006A298E">
      <w:pPr>
        <w:numPr>
          <w:ilvl w:val="2"/>
          <w:numId w:val="183"/>
        </w:numPr>
        <w:tabs>
          <w:tab w:val="num" w:pos="993"/>
        </w:tabs>
        <w:ind w:left="993" w:hanging="993"/>
        <w:rPr>
          <w:rFonts w:cs="Arial"/>
          <w:snapToGrid w:val="0"/>
          <w:color w:val="000000" w:themeColor="text1"/>
        </w:rPr>
      </w:pPr>
      <w:r w:rsidRPr="00277F69">
        <w:rPr>
          <w:rFonts w:cs="Arial"/>
          <w:snapToGrid w:val="0"/>
          <w:color w:val="000000" w:themeColor="text1"/>
        </w:rPr>
        <w:t>In de volgende gevallen dienen inspecties te worden verricht:</w:t>
      </w:r>
    </w:p>
    <w:p w14:paraId="3692D34D" w14:textId="77777777" w:rsidR="002303FE" w:rsidRPr="00277F69" w:rsidRDefault="002303FE" w:rsidP="006A298E">
      <w:pPr>
        <w:numPr>
          <w:ilvl w:val="0"/>
          <w:numId w:val="184"/>
        </w:numPr>
        <w:rPr>
          <w:rFonts w:cs="Arial"/>
          <w:snapToGrid w:val="0"/>
          <w:color w:val="000000" w:themeColor="text1"/>
        </w:rPr>
      </w:pPr>
      <w:r w:rsidRPr="00277F69">
        <w:rPr>
          <w:rFonts w:cs="Arial"/>
          <w:snapToGrid w:val="0"/>
          <w:color w:val="000000" w:themeColor="text1"/>
        </w:rPr>
        <w:t>voor het in bedrijf stellen van nieuwe installaties of delen van installaties. Dit moet g</w:t>
      </w:r>
      <w:r w:rsidRPr="00277F69">
        <w:rPr>
          <w:rFonts w:cs="Arial"/>
          <w:snapToGrid w:val="0"/>
          <w:color w:val="000000" w:themeColor="text1"/>
        </w:rPr>
        <w:t>e</w:t>
      </w:r>
      <w:r w:rsidRPr="00277F69">
        <w:rPr>
          <w:rFonts w:cs="Arial"/>
          <w:snapToGrid w:val="0"/>
          <w:color w:val="000000" w:themeColor="text1"/>
        </w:rPr>
        <w:t xml:space="preserve">beuren volgens paragraaf </w:t>
      </w:r>
      <w:r w:rsidR="0032091F">
        <w:rPr>
          <w:rFonts w:cs="Arial"/>
          <w:snapToGrid w:val="0"/>
          <w:color w:val="000000" w:themeColor="text1"/>
        </w:rPr>
        <w:fldChar w:fldCharType="begin"/>
      </w:r>
      <w:r w:rsidR="0032091F">
        <w:rPr>
          <w:rFonts w:cs="Arial"/>
          <w:snapToGrid w:val="0"/>
          <w:color w:val="000000" w:themeColor="text1"/>
        </w:rPr>
        <w:instrText xml:space="preserve"> REF _Ref332718297 \r \h </w:instrText>
      </w:r>
      <w:r w:rsidR="0032091F">
        <w:rPr>
          <w:rFonts w:cs="Arial"/>
          <w:snapToGrid w:val="0"/>
          <w:color w:val="000000" w:themeColor="text1"/>
        </w:rPr>
      </w:r>
      <w:r w:rsidR="0032091F">
        <w:rPr>
          <w:rFonts w:cs="Arial"/>
          <w:snapToGrid w:val="0"/>
          <w:color w:val="000000" w:themeColor="text1"/>
        </w:rPr>
        <w:fldChar w:fldCharType="separate"/>
      </w:r>
      <w:r w:rsidR="007B0194">
        <w:rPr>
          <w:rFonts w:cs="Arial"/>
          <w:snapToGrid w:val="0"/>
          <w:color w:val="000000" w:themeColor="text1"/>
        </w:rPr>
        <w:t>9.2</w:t>
      </w:r>
      <w:r w:rsidR="0032091F">
        <w:rPr>
          <w:rFonts w:cs="Arial"/>
          <w:snapToGrid w:val="0"/>
          <w:color w:val="000000" w:themeColor="text1"/>
        </w:rPr>
        <w:fldChar w:fldCharType="end"/>
      </w:r>
      <w:r w:rsidR="002A0868">
        <w:rPr>
          <w:rFonts w:cs="Arial"/>
          <w:snapToGrid w:val="0"/>
          <w:color w:val="000000" w:themeColor="text1"/>
        </w:rPr>
        <w:t>;</w:t>
      </w:r>
    </w:p>
    <w:p w14:paraId="39C11348" w14:textId="77777777" w:rsidR="002303FE" w:rsidRPr="00277F69" w:rsidRDefault="002303FE" w:rsidP="006A298E">
      <w:pPr>
        <w:numPr>
          <w:ilvl w:val="0"/>
          <w:numId w:val="184"/>
        </w:numPr>
        <w:rPr>
          <w:rFonts w:cs="Arial"/>
          <w:snapToGrid w:val="0"/>
          <w:color w:val="000000" w:themeColor="text1"/>
        </w:rPr>
      </w:pPr>
      <w:r w:rsidRPr="00277F69">
        <w:rPr>
          <w:rFonts w:cs="Arial"/>
          <w:snapToGrid w:val="0"/>
          <w:color w:val="000000" w:themeColor="text1"/>
        </w:rPr>
        <w:t>periodieke inspectie van bestaande installaties. Dit moet gebeuren volgens par</w:t>
      </w:r>
      <w:r w:rsidRPr="00277F69">
        <w:rPr>
          <w:rFonts w:cs="Arial"/>
          <w:snapToGrid w:val="0"/>
          <w:color w:val="000000" w:themeColor="text1"/>
        </w:rPr>
        <w:t>a</w:t>
      </w:r>
      <w:r w:rsidRPr="00277F69">
        <w:rPr>
          <w:rFonts w:cs="Arial"/>
          <w:snapToGrid w:val="0"/>
          <w:color w:val="000000" w:themeColor="text1"/>
        </w:rPr>
        <w:t>graaf </w:t>
      </w:r>
      <w:r w:rsidR="002A0868">
        <w:rPr>
          <w:rFonts w:cs="Arial"/>
          <w:snapToGrid w:val="0"/>
          <w:color w:val="000000" w:themeColor="text1"/>
        </w:rPr>
        <w:fldChar w:fldCharType="begin"/>
      </w:r>
      <w:r w:rsidR="002A0868">
        <w:rPr>
          <w:rFonts w:cs="Arial"/>
          <w:snapToGrid w:val="0"/>
          <w:color w:val="000000" w:themeColor="text1"/>
        </w:rPr>
        <w:instrText xml:space="preserve"> REF _Ref332718311 \r \h </w:instrText>
      </w:r>
      <w:r w:rsidR="002A0868">
        <w:rPr>
          <w:rFonts w:cs="Arial"/>
          <w:snapToGrid w:val="0"/>
          <w:color w:val="000000" w:themeColor="text1"/>
        </w:rPr>
      </w:r>
      <w:r w:rsidR="002A0868">
        <w:rPr>
          <w:rFonts w:cs="Arial"/>
          <w:snapToGrid w:val="0"/>
          <w:color w:val="000000" w:themeColor="text1"/>
        </w:rPr>
        <w:fldChar w:fldCharType="separate"/>
      </w:r>
      <w:r w:rsidR="007B0194">
        <w:rPr>
          <w:rFonts w:cs="Arial"/>
          <w:snapToGrid w:val="0"/>
          <w:color w:val="000000" w:themeColor="text1"/>
        </w:rPr>
        <w:t>9.3</w:t>
      </w:r>
      <w:r w:rsidR="002A0868">
        <w:rPr>
          <w:rFonts w:cs="Arial"/>
          <w:snapToGrid w:val="0"/>
          <w:color w:val="000000" w:themeColor="text1"/>
        </w:rPr>
        <w:fldChar w:fldCharType="end"/>
      </w:r>
      <w:r w:rsidRPr="00277F69">
        <w:rPr>
          <w:rFonts w:cs="Arial"/>
          <w:snapToGrid w:val="0"/>
          <w:color w:val="000000" w:themeColor="text1"/>
        </w:rPr>
        <w:t>;</w:t>
      </w:r>
    </w:p>
    <w:p w14:paraId="3F0D7C16" w14:textId="77777777" w:rsidR="002303FE" w:rsidRPr="00277F69" w:rsidRDefault="002303FE" w:rsidP="006A298E">
      <w:pPr>
        <w:numPr>
          <w:ilvl w:val="0"/>
          <w:numId w:val="184"/>
        </w:numPr>
        <w:rPr>
          <w:rFonts w:cs="Arial"/>
          <w:snapToGrid w:val="0"/>
          <w:color w:val="000000" w:themeColor="text1"/>
        </w:rPr>
      </w:pPr>
      <w:r w:rsidRPr="00277F69">
        <w:rPr>
          <w:rFonts w:cs="Arial"/>
          <w:snapToGrid w:val="0"/>
          <w:color w:val="000000" w:themeColor="text1"/>
        </w:rPr>
        <w:t>na onderhoud en reparatie van installaties of delen van installaties indien:</w:t>
      </w:r>
    </w:p>
    <w:p w14:paraId="035E240C"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de installaties, voor zover van toepassing, zijn geïnspecteerd volgens par</w:t>
      </w:r>
      <w:r w:rsidRPr="00277F69">
        <w:rPr>
          <w:rFonts w:cs="Arial"/>
          <w:snapToGrid w:val="0"/>
          <w:color w:val="000000" w:themeColor="text1"/>
        </w:rPr>
        <w:t>a</w:t>
      </w:r>
      <w:r w:rsidRPr="00277F69">
        <w:rPr>
          <w:rFonts w:cs="Arial"/>
          <w:snapToGrid w:val="0"/>
          <w:color w:val="000000" w:themeColor="text1"/>
        </w:rPr>
        <w:t>graaf </w:t>
      </w:r>
      <w:r w:rsidR="002A0868">
        <w:rPr>
          <w:rFonts w:cs="Arial"/>
          <w:snapToGrid w:val="0"/>
          <w:color w:val="000000" w:themeColor="text1"/>
        </w:rPr>
        <w:fldChar w:fldCharType="begin"/>
      </w:r>
      <w:r w:rsidR="002A0868">
        <w:rPr>
          <w:rFonts w:cs="Arial"/>
          <w:snapToGrid w:val="0"/>
          <w:color w:val="000000" w:themeColor="text1"/>
        </w:rPr>
        <w:instrText xml:space="preserve"> REF _Ref332718297 \r \h </w:instrText>
      </w:r>
      <w:r w:rsidR="002A0868">
        <w:rPr>
          <w:rFonts w:cs="Arial"/>
          <w:snapToGrid w:val="0"/>
          <w:color w:val="000000" w:themeColor="text1"/>
        </w:rPr>
      </w:r>
      <w:r w:rsidR="002A0868">
        <w:rPr>
          <w:rFonts w:cs="Arial"/>
          <w:snapToGrid w:val="0"/>
          <w:color w:val="000000" w:themeColor="text1"/>
        </w:rPr>
        <w:fldChar w:fldCharType="separate"/>
      </w:r>
      <w:r w:rsidR="007B0194">
        <w:rPr>
          <w:rFonts w:cs="Arial"/>
          <w:snapToGrid w:val="0"/>
          <w:color w:val="000000" w:themeColor="text1"/>
        </w:rPr>
        <w:t>9.2</w:t>
      </w:r>
      <w:r w:rsidR="002A0868">
        <w:rPr>
          <w:rFonts w:cs="Arial"/>
          <w:snapToGrid w:val="0"/>
          <w:color w:val="000000" w:themeColor="text1"/>
        </w:rPr>
        <w:fldChar w:fldCharType="end"/>
      </w:r>
      <w:r w:rsidRPr="00277F69">
        <w:rPr>
          <w:rFonts w:cs="Arial"/>
          <w:snapToGrid w:val="0"/>
          <w:color w:val="000000" w:themeColor="text1"/>
        </w:rPr>
        <w:t>;</w:t>
      </w:r>
    </w:p>
    <w:p w14:paraId="4D99A1D9"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van de werkzaamheden een rapport is opgemaakt door “de tot inspectie bevoegde persoon”.</w:t>
      </w:r>
    </w:p>
    <w:p w14:paraId="19E2D23C" w14:textId="77777777" w:rsidR="002303FE" w:rsidRPr="002E0152" w:rsidRDefault="002303FE">
      <w:pPr>
        <w:pStyle w:val="Kop2"/>
      </w:pPr>
      <w:bookmarkStart w:id="123" w:name="_Toc90098070"/>
      <w:bookmarkStart w:id="124" w:name="_Toc173558680"/>
      <w:bookmarkStart w:id="125" w:name="_Ref332718297"/>
      <w:bookmarkStart w:id="126" w:name="_Toc440621184"/>
      <w:r w:rsidRPr="002E0152">
        <w:t>Inspectie nieuwe installaties</w:t>
      </w:r>
      <w:bookmarkEnd w:id="123"/>
      <w:bookmarkEnd w:id="124"/>
      <w:bookmarkEnd w:id="125"/>
      <w:bookmarkEnd w:id="126"/>
    </w:p>
    <w:p w14:paraId="2DA7F774" w14:textId="77777777" w:rsidR="002303FE" w:rsidRPr="00277F69" w:rsidRDefault="002303FE" w:rsidP="006A298E">
      <w:pPr>
        <w:numPr>
          <w:ilvl w:val="2"/>
          <w:numId w:val="185"/>
        </w:numPr>
        <w:tabs>
          <w:tab w:val="num" w:pos="993"/>
        </w:tabs>
        <w:ind w:left="993" w:hanging="993"/>
        <w:rPr>
          <w:rFonts w:cs="Arial"/>
          <w:snapToGrid w:val="0"/>
          <w:color w:val="000000" w:themeColor="text1"/>
        </w:rPr>
      </w:pPr>
      <w:r w:rsidRPr="00277F69">
        <w:rPr>
          <w:rFonts w:cs="Arial"/>
          <w:snapToGrid w:val="0"/>
          <w:color w:val="000000" w:themeColor="text1"/>
        </w:rPr>
        <w:t>Bij inspectie van wijzigingen en uitbreidingen moet worden nagegaan of de veiligheid in bestaande installaties niet wordt aangetast.</w:t>
      </w:r>
    </w:p>
    <w:p w14:paraId="1FCCE4B3" w14:textId="77777777" w:rsidR="002303FE" w:rsidRPr="00277F69" w:rsidRDefault="002303FE">
      <w:pPr>
        <w:rPr>
          <w:rFonts w:cs="Arial"/>
          <w:snapToGrid w:val="0"/>
          <w:color w:val="000000" w:themeColor="text1"/>
        </w:rPr>
      </w:pPr>
    </w:p>
    <w:p w14:paraId="126E6C6A" w14:textId="77777777" w:rsidR="002303FE" w:rsidRPr="00277F69" w:rsidRDefault="002303FE" w:rsidP="006A298E">
      <w:pPr>
        <w:numPr>
          <w:ilvl w:val="2"/>
          <w:numId w:val="185"/>
        </w:numPr>
        <w:tabs>
          <w:tab w:val="num" w:pos="993"/>
        </w:tabs>
        <w:ind w:left="993" w:hanging="993"/>
        <w:rPr>
          <w:rFonts w:cs="Arial"/>
          <w:snapToGrid w:val="0"/>
          <w:color w:val="000000" w:themeColor="text1"/>
        </w:rPr>
      </w:pPr>
      <w:r w:rsidRPr="00277F69">
        <w:rPr>
          <w:rFonts w:cs="Arial"/>
          <w:snapToGrid w:val="0"/>
          <w:color w:val="000000" w:themeColor="text1"/>
        </w:rPr>
        <w:t>Een inspectie moet achtereenvolgens bestaan uit:</w:t>
      </w:r>
    </w:p>
    <w:p w14:paraId="3141D9A1" w14:textId="77777777" w:rsidR="002303FE" w:rsidRPr="00277F69" w:rsidRDefault="002303FE" w:rsidP="006A298E">
      <w:pPr>
        <w:numPr>
          <w:ilvl w:val="0"/>
          <w:numId w:val="186"/>
        </w:numPr>
        <w:rPr>
          <w:rFonts w:cs="Arial"/>
          <w:snapToGrid w:val="0"/>
          <w:color w:val="000000" w:themeColor="text1"/>
        </w:rPr>
      </w:pPr>
      <w:r w:rsidRPr="00277F69">
        <w:rPr>
          <w:rFonts w:cs="Arial"/>
          <w:snapToGrid w:val="0"/>
          <w:color w:val="000000" w:themeColor="text1"/>
        </w:rPr>
        <w:t xml:space="preserve">een visuele inspectie volgens paragraaf </w:t>
      </w:r>
      <w:r w:rsidR="002A0868">
        <w:rPr>
          <w:rFonts w:cs="Arial"/>
          <w:snapToGrid w:val="0"/>
          <w:color w:val="000000" w:themeColor="text1"/>
        </w:rPr>
        <w:fldChar w:fldCharType="begin"/>
      </w:r>
      <w:r w:rsidR="002A0868">
        <w:rPr>
          <w:rFonts w:cs="Arial"/>
          <w:snapToGrid w:val="0"/>
          <w:color w:val="000000" w:themeColor="text1"/>
        </w:rPr>
        <w:instrText xml:space="preserve"> REF _Ref332718320 \r \h </w:instrText>
      </w:r>
      <w:r w:rsidR="002A0868">
        <w:rPr>
          <w:rFonts w:cs="Arial"/>
          <w:snapToGrid w:val="0"/>
          <w:color w:val="000000" w:themeColor="text1"/>
        </w:rPr>
      </w:r>
      <w:r w:rsidR="002A0868">
        <w:rPr>
          <w:rFonts w:cs="Arial"/>
          <w:snapToGrid w:val="0"/>
          <w:color w:val="000000" w:themeColor="text1"/>
        </w:rPr>
        <w:fldChar w:fldCharType="separate"/>
      </w:r>
      <w:r w:rsidR="007B0194">
        <w:rPr>
          <w:rFonts w:cs="Arial"/>
          <w:snapToGrid w:val="0"/>
          <w:color w:val="000000" w:themeColor="text1"/>
        </w:rPr>
        <w:t>9.2.3</w:t>
      </w:r>
      <w:r w:rsidR="002A0868">
        <w:rPr>
          <w:rFonts w:cs="Arial"/>
          <w:snapToGrid w:val="0"/>
          <w:color w:val="000000" w:themeColor="text1"/>
        </w:rPr>
        <w:fldChar w:fldCharType="end"/>
      </w:r>
      <w:r w:rsidR="002A0868">
        <w:rPr>
          <w:rFonts w:cs="Arial"/>
          <w:snapToGrid w:val="0"/>
          <w:color w:val="000000" w:themeColor="text1"/>
        </w:rPr>
        <w:t xml:space="preserve">, </w:t>
      </w:r>
      <w:r w:rsidR="002A0868">
        <w:rPr>
          <w:rFonts w:cs="Arial"/>
          <w:snapToGrid w:val="0"/>
          <w:color w:val="000000" w:themeColor="text1"/>
        </w:rPr>
        <w:fldChar w:fldCharType="begin"/>
      </w:r>
      <w:r w:rsidR="002A0868">
        <w:rPr>
          <w:rFonts w:cs="Arial"/>
          <w:snapToGrid w:val="0"/>
          <w:color w:val="000000" w:themeColor="text1"/>
        </w:rPr>
        <w:instrText xml:space="preserve"> REF _Ref332718326 \r \h </w:instrText>
      </w:r>
      <w:r w:rsidR="002A0868">
        <w:rPr>
          <w:rFonts w:cs="Arial"/>
          <w:snapToGrid w:val="0"/>
          <w:color w:val="000000" w:themeColor="text1"/>
        </w:rPr>
      </w:r>
      <w:r w:rsidR="002A0868">
        <w:rPr>
          <w:rFonts w:cs="Arial"/>
          <w:snapToGrid w:val="0"/>
          <w:color w:val="000000" w:themeColor="text1"/>
        </w:rPr>
        <w:fldChar w:fldCharType="separate"/>
      </w:r>
      <w:r w:rsidR="007B0194">
        <w:rPr>
          <w:rFonts w:cs="Arial"/>
          <w:snapToGrid w:val="0"/>
          <w:color w:val="000000" w:themeColor="text1"/>
        </w:rPr>
        <w:t>9.2.4</w:t>
      </w:r>
      <w:r w:rsidR="002A0868">
        <w:rPr>
          <w:rFonts w:cs="Arial"/>
          <w:snapToGrid w:val="0"/>
          <w:color w:val="000000" w:themeColor="text1"/>
        </w:rPr>
        <w:fldChar w:fldCharType="end"/>
      </w:r>
      <w:r w:rsidR="002A0868">
        <w:rPr>
          <w:rFonts w:cs="Arial"/>
          <w:snapToGrid w:val="0"/>
          <w:color w:val="000000" w:themeColor="text1"/>
        </w:rPr>
        <w:t xml:space="preserve"> en </w:t>
      </w:r>
      <w:r w:rsidR="002A0868">
        <w:rPr>
          <w:rFonts w:cs="Arial"/>
          <w:snapToGrid w:val="0"/>
          <w:color w:val="000000" w:themeColor="text1"/>
        </w:rPr>
        <w:fldChar w:fldCharType="begin"/>
      </w:r>
      <w:r w:rsidR="002A0868">
        <w:rPr>
          <w:rFonts w:cs="Arial"/>
          <w:snapToGrid w:val="0"/>
          <w:color w:val="000000" w:themeColor="text1"/>
        </w:rPr>
        <w:instrText xml:space="preserve"> REF _Ref332718329 \r \h </w:instrText>
      </w:r>
      <w:r w:rsidR="002A0868">
        <w:rPr>
          <w:rFonts w:cs="Arial"/>
          <w:snapToGrid w:val="0"/>
          <w:color w:val="000000" w:themeColor="text1"/>
        </w:rPr>
      </w:r>
      <w:r w:rsidR="002A0868">
        <w:rPr>
          <w:rFonts w:cs="Arial"/>
          <w:snapToGrid w:val="0"/>
          <w:color w:val="000000" w:themeColor="text1"/>
        </w:rPr>
        <w:fldChar w:fldCharType="separate"/>
      </w:r>
      <w:r w:rsidR="007B0194">
        <w:rPr>
          <w:rFonts w:cs="Arial"/>
          <w:snapToGrid w:val="0"/>
          <w:color w:val="000000" w:themeColor="text1"/>
        </w:rPr>
        <w:t>9.2.5</w:t>
      </w:r>
      <w:r w:rsidR="002A0868">
        <w:rPr>
          <w:rFonts w:cs="Arial"/>
          <w:snapToGrid w:val="0"/>
          <w:color w:val="000000" w:themeColor="text1"/>
        </w:rPr>
        <w:fldChar w:fldCharType="end"/>
      </w:r>
      <w:r w:rsidRPr="00277F69">
        <w:rPr>
          <w:rFonts w:cs="Arial"/>
          <w:snapToGrid w:val="0"/>
          <w:color w:val="000000" w:themeColor="text1"/>
        </w:rPr>
        <w:t>;</w:t>
      </w:r>
    </w:p>
    <w:p w14:paraId="4646B507" w14:textId="77777777" w:rsidR="002303FE" w:rsidRPr="00277F69" w:rsidRDefault="002303FE" w:rsidP="006A298E">
      <w:pPr>
        <w:numPr>
          <w:ilvl w:val="0"/>
          <w:numId w:val="186"/>
        </w:numPr>
        <w:rPr>
          <w:rFonts w:cs="Arial"/>
          <w:snapToGrid w:val="0"/>
          <w:color w:val="000000" w:themeColor="text1"/>
        </w:rPr>
      </w:pPr>
      <w:r w:rsidRPr="00277F69">
        <w:rPr>
          <w:rFonts w:cs="Arial"/>
          <w:snapToGrid w:val="0"/>
          <w:color w:val="000000" w:themeColor="text1"/>
        </w:rPr>
        <w:t xml:space="preserve">een inspectie door meting of beproeving volgens paragraaf </w:t>
      </w:r>
      <w:r w:rsidR="0032091F">
        <w:rPr>
          <w:rFonts w:cs="Arial"/>
          <w:snapToGrid w:val="0"/>
          <w:color w:val="000000" w:themeColor="text1"/>
        </w:rPr>
        <w:fldChar w:fldCharType="begin"/>
      </w:r>
      <w:r w:rsidR="0032091F">
        <w:rPr>
          <w:rFonts w:cs="Arial"/>
          <w:snapToGrid w:val="0"/>
          <w:color w:val="000000" w:themeColor="text1"/>
        </w:rPr>
        <w:instrText xml:space="preserve"> REF _Ref332718331 \r \h </w:instrText>
      </w:r>
      <w:r w:rsidR="0032091F">
        <w:rPr>
          <w:rFonts w:cs="Arial"/>
          <w:snapToGrid w:val="0"/>
          <w:color w:val="000000" w:themeColor="text1"/>
        </w:rPr>
      </w:r>
      <w:r w:rsidR="0032091F">
        <w:rPr>
          <w:rFonts w:cs="Arial"/>
          <w:snapToGrid w:val="0"/>
          <w:color w:val="000000" w:themeColor="text1"/>
        </w:rPr>
        <w:fldChar w:fldCharType="separate"/>
      </w:r>
      <w:r w:rsidR="007B0194">
        <w:rPr>
          <w:rFonts w:cs="Arial"/>
          <w:snapToGrid w:val="0"/>
          <w:color w:val="000000" w:themeColor="text1"/>
        </w:rPr>
        <w:t>9.2.6</w:t>
      </w:r>
      <w:r w:rsidR="0032091F">
        <w:rPr>
          <w:rFonts w:cs="Arial"/>
          <w:snapToGrid w:val="0"/>
          <w:color w:val="000000" w:themeColor="text1"/>
        </w:rPr>
        <w:fldChar w:fldCharType="end"/>
      </w:r>
      <w:r w:rsidRPr="00277F69">
        <w:rPr>
          <w:rFonts w:cs="Arial"/>
          <w:snapToGrid w:val="0"/>
          <w:color w:val="000000" w:themeColor="text1"/>
        </w:rPr>
        <w:t>.</w:t>
      </w:r>
    </w:p>
    <w:p w14:paraId="219BA895" w14:textId="77777777" w:rsidR="002303FE" w:rsidRPr="00277F69" w:rsidRDefault="002303FE">
      <w:pPr>
        <w:pStyle w:val="Voettekst"/>
        <w:tabs>
          <w:tab w:val="clear" w:pos="4536"/>
          <w:tab w:val="clear" w:pos="9072"/>
        </w:tabs>
        <w:rPr>
          <w:rFonts w:cs="Arial"/>
          <w:snapToGrid w:val="0"/>
          <w:color w:val="000000" w:themeColor="text1"/>
        </w:rPr>
      </w:pPr>
    </w:p>
    <w:p w14:paraId="6B9F2A34" w14:textId="77777777" w:rsidR="002303FE" w:rsidRPr="00277F69" w:rsidRDefault="002303FE" w:rsidP="006A298E">
      <w:pPr>
        <w:numPr>
          <w:ilvl w:val="2"/>
          <w:numId w:val="185"/>
        </w:numPr>
        <w:tabs>
          <w:tab w:val="num" w:pos="993"/>
        </w:tabs>
        <w:ind w:left="993" w:hanging="993"/>
        <w:rPr>
          <w:rFonts w:cs="Arial"/>
          <w:snapToGrid w:val="0"/>
          <w:color w:val="000000" w:themeColor="text1"/>
        </w:rPr>
      </w:pPr>
      <w:bookmarkStart w:id="127" w:name="_Ref332718320"/>
      <w:r w:rsidRPr="00277F69">
        <w:rPr>
          <w:rFonts w:cs="Arial"/>
          <w:snapToGrid w:val="0"/>
          <w:color w:val="000000" w:themeColor="text1"/>
        </w:rPr>
        <w:t>Bij visuele inspectie van installaties moet worden nagegaan of ten minste is voldaan aan de veiligheidsbepalingen ten aanzien van:</w:t>
      </w:r>
      <w:bookmarkEnd w:id="127"/>
    </w:p>
    <w:p w14:paraId="5422F112"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bescherming tegen directe aanraking;</w:t>
      </w:r>
    </w:p>
    <w:p w14:paraId="5B8713D5"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de aanwezigheid van:</w:t>
      </w:r>
    </w:p>
    <w:p w14:paraId="6810B97A"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de vereiste installatietekeningen en installatieschema’s;</w:t>
      </w:r>
    </w:p>
    <w:p w14:paraId="64A87B1F"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beveiligingstoestellen, schakelaars en scheiders op de aangegeven plaatsen;</w:t>
      </w:r>
    </w:p>
    <w:p w14:paraId="2E88537E"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waarschuwingsborden en noodzakelijke informatie op geschikte plaatsen;</w:t>
      </w:r>
    </w:p>
    <w:p w14:paraId="3EF7CC95"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hulpmateriaal en -gereedschappen, zoals bedieningsstangen, spanningsaanwi</w:t>
      </w:r>
      <w:r w:rsidRPr="00277F69">
        <w:rPr>
          <w:rFonts w:cs="Arial"/>
          <w:snapToGrid w:val="0"/>
          <w:color w:val="000000" w:themeColor="text1"/>
        </w:rPr>
        <w:t>j</w:t>
      </w:r>
      <w:r w:rsidRPr="00277F69">
        <w:rPr>
          <w:rFonts w:cs="Arial"/>
          <w:snapToGrid w:val="0"/>
          <w:color w:val="000000" w:themeColor="text1"/>
        </w:rPr>
        <w:t>zers, kortsluit- en aardinrichtingen (voor zover noodzakelijk), meetinstrumenten et cetera;</w:t>
      </w:r>
    </w:p>
    <w:p w14:paraId="437058BB"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de toegankelijkheid van onderdelen voor bediening, onderhoud en inspectie;</w:t>
      </w:r>
    </w:p>
    <w:p w14:paraId="4808C74A"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de keuze van de producten met betrekking tot:</w:t>
      </w:r>
    </w:p>
    <w:p w14:paraId="13D2350E"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elektrische materialen, leidingen en toebehoren van leidingen;</w:t>
      </w:r>
    </w:p>
    <w:p w14:paraId="024A2565"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leidingen in verband met de toelaatbare stroom;</w:t>
      </w:r>
    </w:p>
    <w:p w14:paraId="718935DB"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buigzame leidingen, contactstoppen en -dozen;</w:t>
      </w:r>
    </w:p>
    <w:p w14:paraId="37E40C2C"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beveiligingstoestellen tegen overstroom;</w:t>
      </w:r>
    </w:p>
    <w:p w14:paraId="42B3B6E5"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de aanduidingen van:</w:t>
      </w:r>
    </w:p>
    <w:p w14:paraId="037C50E7"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beschermingsleidingen, aardleidingen en de nul;</w:t>
      </w:r>
    </w:p>
    <w:p w14:paraId="53385BFF"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stroomketens;</w:t>
      </w:r>
    </w:p>
    <w:p w14:paraId="342E3AAD"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smeltveiligheden, schakelaars en aansluitklemmen;</w:t>
      </w:r>
    </w:p>
    <w:p w14:paraId="6C8DCE0B" w14:textId="77777777" w:rsidR="002303FE" w:rsidRPr="00277F69" w:rsidRDefault="002303FE">
      <w:pPr>
        <w:ind w:left="1701" w:hanging="349"/>
        <w:rPr>
          <w:rFonts w:cs="Arial"/>
          <w:snapToGrid w:val="0"/>
          <w:color w:val="000000" w:themeColor="text1"/>
        </w:rPr>
      </w:pPr>
    </w:p>
    <w:p w14:paraId="17267BFA"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de deugdelijkheid van:</w:t>
      </w:r>
    </w:p>
    <w:p w14:paraId="3A6EE296"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bevestigingen van elektrische materialen, leidingen en toebehoren van leidingen;</w:t>
      </w:r>
    </w:p>
    <w:p w14:paraId="4AF77A3F"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elektrische verbindingen, invoeringen en trekontlastingsvoorzieningen van leidi</w:t>
      </w:r>
      <w:r w:rsidRPr="00277F69">
        <w:rPr>
          <w:rFonts w:cs="Arial"/>
          <w:snapToGrid w:val="0"/>
          <w:color w:val="000000" w:themeColor="text1"/>
        </w:rPr>
        <w:t>n</w:t>
      </w:r>
      <w:r w:rsidRPr="00277F69">
        <w:rPr>
          <w:rFonts w:cs="Arial"/>
          <w:snapToGrid w:val="0"/>
          <w:color w:val="000000" w:themeColor="text1"/>
        </w:rPr>
        <w:t>gen;</w:t>
      </w:r>
    </w:p>
    <w:p w14:paraId="13198FFE"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aansluitingen van zichtbare beschermingsleidingen en aardleidingen;</w:t>
      </w:r>
    </w:p>
    <w:p w14:paraId="56B5B33A"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de kans op schadelijke onderlinge beïnvloeding van leidingen;</w:t>
      </w:r>
    </w:p>
    <w:p w14:paraId="13A99B81" w14:textId="77777777" w:rsidR="002303FE" w:rsidRPr="00277F69" w:rsidRDefault="002303FE" w:rsidP="006A298E">
      <w:pPr>
        <w:numPr>
          <w:ilvl w:val="0"/>
          <w:numId w:val="187"/>
        </w:numPr>
        <w:rPr>
          <w:rFonts w:cs="Arial"/>
          <w:snapToGrid w:val="0"/>
          <w:color w:val="000000" w:themeColor="text1"/>
        </w:rPr>
      </w:pPr>
      <w:r w:rsidRPr="00277F69">
        <w:rPr>
          <w:rFonts w:cs="Arial"/>
          <w:snapToGrid w:val="0"/>
          <w:color w:val="000000" w:themeColor="text1"/>
        </w:rPr>
        <w:t>de toestand van:</w:t>
      </w:r>
    </w:p>
    <w:p w14:paraId="6CBF58C3"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zichtbare beschermingsleidingen en aardleidingen;</w:t>
      </w:r>
    </w:p>
    <w:p w14:paraId="03BD13D3"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bedieningsorganen;</w:t>
      </w:r>
    </w:p>
    <w:p w14:paraId="07AE372F"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hulpmiddelen;</w:t>
      </w:r>
    </w:p>
    <w:p w14:paraId="4187BC06"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waarschuwingsborden en overige informatie;</w:t>
      </w:r>
    </w:p>
    <w:p w14:paraId="0F4503A1"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hulpmateriaal en -gereedschappen, zoals bedieningsstangen, spanningsaanwi</w:t>
      </w:r>
      <w:r w:rsidRPr="00277F69">
        <w:rPr>
          <w:rFonts w:cs="Arial"/>
          <w:snapToGrid w:val="0"/>
          <w:color w:val="000000" w:themeColor="text1"/>
        </w:rPr>
        <w:t>j</w:t>
      </w:r>
      <w:r w:rsidRPr="00277F69">
        <w:rPr>
          <w:rFonts w:cs="Arial"/>
          <w:snapToGrid w:val="0"/>
          <w:color w:val="000000" w:themeColor="text1"/>
        </w:rPr>
        <w:t>zers, kortsluit- en aardinrichtingen (voor zover noodzakelijk), meetinstrumenten et cetera.</w:t>
      </w:r>
    </w:p>
    <w:p w14:paraId="65A8FBF9" w14:textId="77777777" w:rsidR="002303FE" w:rsidRPr="00277F69" w:rsidRDefault="002303FE">
      <w:pPr>
        <w:rPr>
          <w:rFonts w:cs="Arial"/>
          <w:snapToGrid w:val="0"/>
          <w:color w:val="000000" w:themeColor="text1"/>
        </w:rPr>
      </w:pPr>
    </w:p>
    <w:p w14:paraId="1ED75A0C" w14:textId="77777777" w:rsidR="002303FE" w:rsidRPr="00277F69" w:rsidRDefault="002303FE" w:rsidP="006A298E">
      <w:pPr>
        <w:numPr>
          <w:ilvl w:val="2"/>
          <w:numId w:val="185"/>
        </w:numPr>
        <w:tabs>
          <w:tab w:val="num" w:pos="993"/>
        </w:tabs>
        <w:ind w:left="993" w:hanging="993"/>
        <w:rPr>
          <w:rFonts w:cs="Arial"/>
          <w:snapToGrid w:val="0"/>
          <w:color w:val="000000" w:themeColor="text1"/>
        </w:rPr>
      </w:pPr>
      <w:bookmarkStart w:id="128" w:name="_Ref332718326"/>
      <w:r w:rsidRPr="00277F69">
        <w:rPr>
          <w:rFonts w:cs="Arial"/>
          <w:snapToGrid w:val="0"/>
          <w:color w:val="000000" w:themeColor="text1"/>
        </w:rPr>
        <w:t>Bij visuele inspectie van samenstellingen van elektrische materialen moet worden nag</w:t>
      </w:r>
      <w:r w:rsidRPr="00277F69">
        <w:rPr>
          <w:rFonts w:cs="Arial"/>
          <w:snapToGrid w:val="0"/>
          <w:color w:val="000000" w:themeColor="text1"/>
        </w:rPr>
        <w:t>e</w:t>
      </w:r>
      <w:r w:rsidRPr="00277F69">
        <w:rPr>
          <w:rFonts w:cs="Arial"/>
          <w:snapToGrid w:val="0"/>
          <w:color w:val="000000" w:themeColor="text1"/>
        </w:rPr>
        <w:t>gaan of ten minste aan het volgende is voldaan:</w:t>
      </w:r>
      <w:bookmarkEnd w:id="128"/>
    </w:p>
    <w:p w14:paraId="46A648FD" w14:textId="77777777" w:rsidR="002303FE" w:rsidRPr="00277F69" w:rsidRDefault="002303FE" w:rsidP="006A298E">
      <w:pPr>
        <w:numPr>
          <w:ilvl w:val="0"/>
          <w:numId w:val="188"/>
        </w:numPr>
        <w:rPr>
          <w:rFonts w:cs="Arial"/>
          <w:snapToGrid w:val="0"/>
          <w:color w:val="000000" w:themeColor="text1"/>
        </w:rPr>
      </w:pPr>
      <w:r w:rsidRPr="00277F69">
        <w:rPr>
          <w:rFonts w:cs="Arial"/>
          <w:snapToGrid w:val="0"/>
          <w:color w:val="000000" w:themeColor="text1"/>
        </w:rPr>
        <w:t>de onderdelen zijn juist gekozen;</w:t>
      </w:r>
    </w:p>
    <w:p w14:paraId="744AE873" w14:textId="77777777" w:rsidR="002303FE" w:rsidRPr="00277F69" w:rsidRDefault="002303FE" w:rsidP="006A298E">
      <w:pPr>
        <w:numPr>
          <w:ilvl w:val="0"/>
          <w:numId w:val="188"/>
        </w:numPr>
        <w:rPr>
          <w:rFonts w:cs="Arial"/>
          <w:snapToGrid w:val="0"/>
          <w:color w:val="000000" w:themeColor="text1"/>
        </w:rPr>
      </w:pPr>
      <w:r w:rsidRPr="00277F69">
        <w:rPr>
          <w:rFonts w:cs="Arial"/>
          <w:snapToGrid w:val="0"/>
          <w:color w:val="000000" w:themeColor="text1"/>
        </w:rPr>
        <w:t>de onderdelen zijn op de juiste plaats aangebracht;</w:t>
      </w:r>
    </w:p>
    <w:p w14:paraId="78C47C1C" w14:textId="77777777" w:rsidR="002303FE" w:rsidRPr="00277F69" w:rsidRDefault="002303FE" w:rsidP="006A298E">
      <w:pPr>
        <w:numPr>
          <w:ilvl w:val="0"/>
          <w:numId w:val="188"/>
        </w:numPr>
        <w:rPr>
          <w:rFonts w:cs="Arial"/>
          <w:snapToGrid w:val="0"/>
          <w:color w:val="000000" w:themeColor="text1"/>
        </w:rPr>
      </w:pPr>
      <w:r w:rsidRPr="00277F69">
        <w:rPr>
          <w:rFonts w:cs="Arial"/>
          <w:snapToGrid w:val="0"/>
          <w:color w:val="000000" w:themeColor="text1"/>
        </w:rPr>
        <w:t>de onderdelen zijn deugdelijk bevestigd;</w:t>
      </w:r>
    </w:p>
    <w:p w14:paraId="24DA3396" w14:textId="77777777" w:rsidR="002303FE" w:rsidRPr="00277F69" w:rsidRDefault="002303FE" w:rsidP="006A298E">
      <w:pPr>
        <w:pStyle w:val="Voettekst"/>
        <w:numPr>
          <w:ilvl w:val="0"/>
          <w:numId w:val="188"/>
        </w:numPr>
        <w:tabs>
          <w:tab w:val="clear" w:pos="4536"/>
          <w:tab w:val="clear" w:pos="9072"/>
        </w:tabs>
        <w:rPr>
          <w:rFonts w:cs="Arial"/>
          <w:snapToGrid w:val="0"/>
          <w:color w:val="000000" w:themeColor="text1"/>
        </w:rPr>
      </w:pPr>
      <w:r w:rsidRPr="00277F69">
        <w:rPr>
          <w:rFonts w:cs="Arial"/>
          <w:snapToGrid w:val="0"/>
          <w:color w:val="000000" w:themeColor="text1"/>
        </w:rPr>
        <w:t>instellingen en afregelingen zijn op de juiste wijze uitgevoerd;</w:t>
      </w:r>
    </w:p>
    <w:p w14:paraId="61F9CD3E" w14:textId="77777777" w:rsidR="002303FE" w:rsidRPr="00277F69" w:rsidRDefault="002303FE" w:rsidP="006A298E">
      <w:pPr>
        <w:pStyle w:val="Bedrijfsmerk8Hidden"/>
        <w:widowControl/>
        <w:numPr>
          <w:ilvl w:val="0"/>
          <w:numId w:val="188"/>
        </w:numPr>
        <w:suppressLineNumbers w:val="0"/>
        <w:spacing w:line="288" w:lineRule="auto"/>
        <w:rPr>
          <w:rFonts w:cs="Arial"/>
          <w:snapToGrid w:val="0"/>
          <w:vanish w:val="0"/>
          <w:color w:val="000000" w:themeColor="text1"/>
        </w:rPr>
      </w:pPr>
      <w:r w:rsidRPr="00277F69">
        <w:rPr>
          <w:rFonts w:cs="Arial"/>
          <w:snapToGrid w:val="0"/>
          <w:vanish w:val="0"/>
          <w:color w:val="000000" w:themeColor="text1"/>
        </w:rPr>
        <w:t>de onderdelen zijn volgens de van toepassing zijnde norm en volgens de gegevens van de fabrikant geïnstalleerd.</w:t>
      </w:r>
    </w:p>
    <w:p w14:paraId="4743B5DD" w14:textId="77777777" w:rsidR="002303FE" w:rsidRPr="00277F69" w:rsidRDefault="002303FE">
      <w:pPr>
        <w:rPr>
          <w:rFonts w:cs="Arial"/>
          <w:snapToGrid w:val="0"/>
          <w:color w:val="000000" w:themeColor="text1"/>
        </w:rPr>
      </w:pPr>
    </w:p>
    <w:p w14:paraId="0BA4C02C" w14:textId="77777777" w:rsidR="002303FE" w:rsidRPr="00277F69" w:rsidRDefault="002303FE" w:rsidP="006A298E">
      <w:pPr>
        <w:numPr>
          <w:ilvl w:val="2"/>
          <w:numId w:val="185"/>
        </w:numPr>
        <w:tabs>
          <w:tab w:val="num" w:pos="993"/>
        </w:tabs>
        <w:ind w:left="993" w:hanging="993"/>
        <w:rPr>
          <w:rFonts w:cs="Arial"/>
          <w:snapToGrid w:val="0"/>
          <w:color w:val="000000" w:themeColor="text1"/>
        </w:rPr>
      </w:pPr>
      <w:bookmarkStart w:id="129" w:name="_Ref332718329"/>
      <w:r w:rsidRPr="00277F69">
        <w:rPr>
          <w:rFonts w:cs="Arial"/>
          <w:snapToGrid w:val="0"/>
          <w:color w:val="000000" w:themeColor="text1"/>
        </w:rPr>
        <w:t>Van beveiligingstoestellen moet worden nagegaan of zij zo zijn gekozen en geïnstalleerd dat zij op de juiste wijze kunnen functioneren.</w:t>
      </w:r>
      <w:bookmarkEnd w:id="129"/>
    </w:p>
    <w:p w14:paraId="4A6D0624" w14:textId="77777777" w:rsidR="002303FE" w:rsidRPr="00277F69" w:rsidRDefault="002303FE">
      <w:pPr>
        <w:rPr>
          <w:rFonts w:cs="Arial"/>
          <w:snapToGrid w:val="0"/>
          <w:color w:val="000000" w:themeColor="text1"/>
        </w:rPr>
      </w:pPr>
    </w:p>
    <w:p w14:paraId="539168B8" w14:textId="77777777" w:rsidR="002303FE" w:rsidRPr="00277F69" w:rsidRDefault="002303FE" w:rsidP="006A298E">
      <w:pPr>
        <w:numPr>
          <w:ilvl w:val="2"/>
          <w:numId w:val="185"/>
        </w:numPr>
        <w:tabs>
          <w:tab w:val="num" w:pos="993"/>
        </w:tabs>
        <w:ind w:left="993" w:hanging="993"/>
        <w:rPr>
          <w:rFonts w:cs="Arial"/>
          <w:snapToGrid w:val="0"/>
          <w:color w:val="000000" w:themeColor="text1"/>
        </w:rPr>
      </w:pPr>
      <w:bookmarkStart w:id="130" w:name="_Ref332718331"/>
      <w:r w:rsidRPr="00277F69">
        <w:rPr>
          <w:rFonts w:cs="Arial"/>
          <w:snapToGrid w:val="0"/>
          <w:color w:val="000000" w:themeColor="text1"/>
        </w:rPr>
        <w:t>Voor zover van toepassing moeten metingen en beproevingen worden verricht ter controle op / van:</w:t>
      </w:r>
      <w:bookmarkEnd w:id="130"/>
    </w:p>
    <w:p w14:paraId="0C6B4C4A"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onderbrekingen in beschermingsleidingen, aardleidingen en minusverbindingen;</w:t>
      </w:r>
    </w:p>
    <w:p w14:paraId="0B5A6683"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de isolatieweerstand van de installatie;</w:t>
      </w:r>
    </w:p>
    <w:p w14:paraId="261B68D6"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bescherming door automatische uitschakeling:</w:t>
      </w:r>
    </w:p>
    <w:p w14:paraId="0491AAE5"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aanspreekstroom van aardlekbeveiligingen;</w:t>
      </w:r>
    </w:p>
    <w:p w14:paraId="6355BBCD" w14:textId="77777777" w:rsidR="002303FE" w:rsidRPr="00277F69" w:rsidRDefault="002303FE">
      <w:pPr>
        <w:ind w:left="1701" w:hanging="349"/>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aanspreekstroom van kabelbeveiligingen;</w:t>
      </w:r>
    </w:p>
    <w:p w14:paraId="6B12928B"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de uitschakelstroom en -tijd van beveiligingstoestellen tegen kortsluiting;</w:t>
      </w:r>
    </w:p>
    <w:p w14:paraId="428CCDFD"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 xml:space="preserve">de uitschakelstroom en -tijd van beveiligingstoestellen tegen </w:t>
      </w:r>
      <w:proofErr w:type="spellStart"/>
      <w:r w:rsidRPr="00277F69">
        <w:rPr>
          <w:rFonts w:cs="Arial"/>
          <w:snapToGrid w:val="0"/>
          <w:color w:val="000000" w:themeColor="text1"/>
        </w:rPr>
        <w:t>overbelastingsstroom</w:t>
      </w:r>
      <w:proofErr w:type="spellEnd"/>
      <w:r w:rsidRPr="00277F69">
        <w:rPr>
          <w:rFonts w:cs="Arial"/>
          <w:snapToGrid w:val="0"/>
          <w:color w:val="000000" w:themeColor="text1"/>
        </w:rPr>
        <w:t>;</w:t>
      </w:r>
    </w:p>
    <w:p w14:paraId="2EC7478A" w14:textId="77777777" w:rsidR="002303FE" w:rsidRPr="00277F69" w:rsidRDefault="002303FE" w:rsidP="006A298E">
      <w:pPr>
        <w:numPr>
          <w:ilvl w:val="0"/>
          <w:numId w:val="189"/>
        </w:numPr>
        <w:rPr>
          <w:rFonts w:cs="Arial"/>
          <w:dstrike/>
          <w:snapToGrid w:val="0"/>
          <w:color w:val="000000" w:themeColor="text1"/>
        </w:rPr>
      </w:pPr>
      <w:r w:rsidRPr="00277F69">
        <w:rPr>
          <w:rFonts w:cs="Arial"/>
          <w:snapToGrid w:val="0"/>
          <w:color w:val="000000" w:themeColor="text1"/>
        </w:rPr>
        <w:t xml:space="preserve">de beveiligingen tegen te hoge temperatuur en druk van transformatoren; </w:t>
      </w:r>
    </w:p>
    <w:p w14:paraId="2E1050CD"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 xml:space="preserve">de </w:t>
      </w:r>
      <w:proofErr w:type="spellStart"/>
      <w:r w:rsidRPr="00277F69">
        <w:rPr>
          <w:rFonts w:cs="Arial"/>
          <w:snapToGrid w:val="0"/>
          <w:color w:val="000000" w:themeColor="text1"/>
        </w:rPr>
        <w:t>snelschakelaars</w:t>
      </w:r>
      <w:proofErr w:type="spellEnd"/>
      <w:r w:rsidRPr="00277F69">
        <w:rPr>
          <w:rFonts w:cs="Arial"/>
          <w:snapToGrid w:val="0"/>
          <w:color w:val="000000" w:themeColor="text1"/>
        </w:rPr>
        <w:t xml:space="preserve"> ten behoeve van de elektrische tractie in verband met selectiviteit voor kortsluiting;</w:t>
      </w:r>
    </w:p>
    <w:p w14:paraId="42F88FE1"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de fase en spanningsgelijkheid bij parallel geschakelde tractietransformatoren;</w:t>
      </w:r>
    </w:p>
    <w:p w14:paraId="54B4888C"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de polariteit van de fasen en richting van het draaiveld;</w:t>
      </w:r>
    </w:p>
    <w:p w14:paraId="2CE74C96" w14:textId="77777777"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de</w:t>
      </w:r>
      <w:r w:rsidR="008522DC">
        <w:rPr>
          <w:rFonts w:cs="Arial"/>
          <w:snapToGrid w:val="0"/>
          <w:color w:val="000000" w:themeColor="text1"/>
        </w:rPr>
        <w:t xml:space="preserve"> </w:t>
      </w:r>
      <w:r w:rsidRPr="00277F69">
        <w:rPr>
          <w:rFonts w:cs="Arial"/>
          <w:snapToGrid w:val="0"/>
          <w:color w:val="000000" w:themeColor="text1"/>
        </w:rPr>
        <w:t>juiste werking van de veiligheidsketens;</w:t>
      </w:r>
    </w:p>
    <w:p w14:paraId="4071D548" w14:textId="0176DAA6" w:rsidR="002303FE" w:rsidRPr="00277F69" w:rsidRDefault="002303FE" w:rsidP="006A298E">
      <w:pPr>
        <w:numPr>
          <w:ilvl w:val="0"/>
          <w:numId w:val="189"/>
        </w:numPr>
        <w:rPr>
          <w:rFonts w:cs="Arial"/>
          <w:snapToGrid w:val="0"/>
          <w:color w:val="000000" w:themeColor="text1"/>
        </w:rPr>
      </w:pPr>
      <w:r w:rsidRPr="00277F69">
        <w:rPr>
          <w:rFonts w:cs="Arial"/>
          <w:snapToGrid w:val="0"/>
          <w:color w:val="000000" w:themeColor="text1"/>
        </w:rPr>
        <w:t xml:space="preserve">de juiste werking van de </w:t>
      </w:r>
      <w:proofErr w:type="spellStart"/>
      <w:r w:rsidRPr="00277F69">
        <w:rPr>
          <w:rFonts w:cs="Arial"/>
          <w:snapToGrid w:val="0"/>
          <w:color w:val="000000" w:themeColor="text1"/>
        </w:rPr>
        <w:t>afstandsturingen</w:t>
      </w:r>
      <w:proofErr w:type="spellEnd"/>
      <w:r w:rsidRPr="00277F69">
        <w:rPr>
          <w:rFonts w:cs="Arial"/>
          <w:snapToGrid w:val="0"/>
          <w:color w:val="000000" w:themeColor="text1"/>
        </w:rPr>
        <w:t xml:space="preserve"> en de meldingen van en naar het </w:t>
      </w:r>
      <w:r w:rsidR="004D7E4E">
        <w:rPr>
          <w:rFonts w:cs="Arial"/>
          <w:snapToGrid w:val="0"/>
          <w:color w:val="000000" w:themeColor="text1"/>
        </w:rPr>
        <w:t>OBI</w:t>
      </w:r>
      <w:r w:rsidRPr="00277F69">
        <w:rPr>
          <w:rFonts w:cs="Arial"/>
          <w:snapToGrid w:val="0"/>
          <w:color w:val="000000" w:themeColor="text1"/>
        </w:rPr>
        <w:t>.</w:t>
      </w:r>
    </w:p>
    <w:p w14:paraId="6A100D3C" w14:textId="77777777" w:rsidR="002303FE" w:rsidRPr="00277F69" w:rsidRDefault="002303FE">
      <w:pPr>
        <w:rPr>
          <w:rFonts w:cs="Arial"/>
          <w:snapToGrid w:val="0"/>
          <w:color w:val="000000" w:themeColor="text1"/>
        </w:rPr>
      </w:pPr>
      <w:r w:rsidRPr="00277F69">
        <w:rPr>
          <w:rFonts w:cs="Arial"/>
          <w:snapToGrid w:val="0"/>
          <w:color w:val="000000" w:themeColor="text1"/>
        </w:rPr>
        <w:br w:type="page"/>
      </w:r>
    </w:p>
    <w:p w14:paraId="04D8AE16" w14:textId="77777777" w:rsidR="002303FE" w:rsidRPr="002E0152" w:rsidRDefault="002303FE">
      <w:pPr>
        <w:pStyle w:val="Kop2"/>
      </w:pPr>
      <w:bookmarkStart w:id="131" w:name="_Toc90098071"/>
      <w:bookmarkStart w:id="132" w:name="_Toc173558681"/>
      <w:bookmarkStart w:id="133" w:name="_Ref332718311"/>
      <w:bookmarkStart w:id="134" w:name="_Toc440621185"/>
      <w:r w:rsidRPr="002E0152">
        <w:t>Inspectie bestaande installaties</w:t>
      </w:r>
      <w:bookmarkEnd w:id="131"/>
      <w:bookmarkEnd w:id="132"/>
      <w:bookmarkEnd w:id="133"/>
      <w:bookmarkEnd w:id="134"/>
    </w:p>
    <w:p w14:paraId="079B3C11" w14:textId="77777777" w:rsidR="002303FE" w:rsidRPr="00277F69" w:rsidRDefault="002303FE" w:rsidP="006A298E">
      <w:pPr>
        <w:numPr>
          <w:ilvl w:val="2"/>
          <w:numId w:val="190"/>
        </w:numPr>
        <w:tabs>
          <w:tab w:val="num" w:pos="993"/>
        </w:tabs>
        <w:ind w:left="993" w:hanging="993"/>
        <w:rPr>
          <w:rFonts w:cs="Arial"/>
          <w:snapToGrid w:val="0"/>
          <w:color w:val="000000" w:themeColor="text1"/>
        </w:rPr>
      </w:pPr>
      <w:r w:rsidRPr="00277F69">
        <w:rPr>
          <w:rFonts w:cs="Arial"/>
          <w:snapToGrid w:val="0"/>
          <w:color w:val="000000" w:themeColor="text1"/>
        </w:rPr>
        <w:t>Installaties moeten periodiek worden geïnspecteerd:</w:t>
      </w:r>
    </w:p>
    <w:p w14:paraId="695C02E2" w14:textId="77777777" w:rsidR="002303FE" w:rsidRPr="00277F69" w:rsidRDefault="002303FE" w:rsidP="006A298E">
      <w:pPr>
        <w:numPr>
          <w:ilvl w:val="0"/>
          <w:numId w:val="191"/>
        </w:numPr>
        <w:rPr>
          <w:rFonts w:cs="Arial"/>
          <w:snapToGrid w:val="0"/>
          <w:color w:val="000000" w:themeColor="text1"/>
        </w:rPr>
      </w:pPr>
      <w:r w:rsidRPr="00277F69">
        <w:rPr>
          <w:rFonts w:cs="Arial"/>
          <w:snapToGrid w:val="0"/>
          <w:color w:val="000000" w:themeColor="text1"/>
        </w:rPr>
        <w:t>beweegbare depotvoedingen ten minste eenmaal per jaar;</w:t>
      </w:r>
    </w:p>
    <w:p w14:paraId="09E78679" w14:textId="77777777" w:rsidR="002303FE" w:rsidRPr="00277F69" w:rsidRDefault="00AF20D1" w:rsidP="006A298E">
      <w:pPr>
        <w:numPr>
          <w:ilvl w:val="0"/>
          <w:numId w:val="191"/>
        </w:numPr>
        <w:rPr>
          <w:rFonts w:cs="Arial"/>
          <w:snapToGrid w:val="0"/>
          <w:color w:val="000000" w:themeColor="text1"/>
        </w:rPr>
      </w:pPr>
      <w:r w:rsidRPr="00277F69">
        <w:rPr>
          <w:rFonts w:cs="Arial"/>
          <w:snapToGrid w:val="0"/>
          <w:color w:val="000000" w:themeColor="text1"/>
        </w:rPr>
        <w:t xml:space="preserve">controle beveiligingsinstellingen van 25 kV en 150 kV vermogensschakelaars </w:t>
      </w:r>
      <w:r w:rsidR="002303FE" w:rsidRPr="00277F69">
        <w:rPr>
          <w:rFonts w:cs="Arial"/>
          <w:snapToGrid w:val="0"/>
          <w:color w:val="000000" w:themeColor="text1"/>
        </w:rPr>
        <w:t xml:space="preserve"> in ve</w:t>
      </w:r>
      <w:r w:rsidR="002303FE" w:rsidRPr="00277F69">
        <w:rPr>
          <w:rFonts w:cs="Arial"/>
          <w:snapToGrid w:val="0"/>
          <w:color w:val="000000" w:themeColor="text1"/>
        </w:rPr>
        <w:t>r</w:t>
      </w:r>
      <w:r w:rsidR="002303FE" w:rsidRPr="00277F69">
        <w:rPr>
          <w:rFonts w:cs="Arial"/>
          <w:snapToGrid w:val="0"/>
          <w:color w:val="000000" w:themeColor="text1"/>
        </w:rPr>
        <w:t>band met selectiviteit van schakelaars – ten minste eenmaal per drie jaar;</w:t>
      </w:r>
    </w:p>
    <w:p w14:paraId="121E98CA" w14:textId="77777777" w:rsidR="002303FE" w:rsidRPr="00277F69" w:rsidRDefault="002303FE" w:rsidP="006A298E">
      <w:pPr>
        <w:numPr>
          <w:ilvl w:val="0"/>
          <w:numId w:val="191"/>
        </w:numPr>
        <w:rPr>
          <w:rFonts w:cs="Arial"/>
          <w:snapToGrid w:val="0"/>
          <w:color w:val="000000" w:themeColor="text1"/>
        </w:rPr>
      </w:pPr>
      <w:r w:rsidRPr="00277F69">
        <w:rPr>
          <w:rFonts w:cs="Arial"/>
          <w:snapToGrid w:val="0"/>
          <w:color w:val="000000" w:themeColor="text1"/>
        </w:rPr>
        <w:t>overige installaties volgens aanwijzingen van de</w:t>
      </w:r>
      <w:r w:rsidRPr="00277F69">
        <w:rPr>
          <w:rFonts w:cs="Arial"/>
          <w:i/>
          <w:snapToGrid w:val="0"/>
          <w:color w:val="000000" w:themeColor="text1"/>
        </w:rPr>
        <w:t xml:space="preserve"> installatieverantwoordelijke </w:t>
      </w:r>
      <w:r w:rsidRPr="00277F69">
        <w:rPr>
          <w:rFonts w:cs="Arial"/>
          <w:snapToGrid w:val="0"/>
          <w:color w:val="000000" w:themeColor="text1"/>
        </w:rPr>
        <w:t>of tenmi</w:t>
      </w:r>
      <w:r w:rsidRPr="00277F69">
        <w:rPr>
          <w:rFonts w:cs="Arial"/>
          <w:snapToGrid w:val="0"/>
          <w:color w:val="000000" w:themeColor="text1"/>
        </w:rPr>
        <w:t>n</w:t>
      </w:r>
      <w:r w:rsidRPr="00277F69">
        <w:rPr>
          <w:rFonts w:cs="Arial"/>
          <w:snapToGrid w:val="0"/>
          <w:color w:val="000000" w:themeColor="text1"/>
        </w:rPr>
        <w:t>ste eenmaal per zes jaar.</w:t>
      </w:r>
    </w:p>
    <w:p w14:paraId="3AD84624" w14:textId="77777777" w:rsidR="002303FE" w:rsidRPr="00277F69" w:rsidRDefault="002303FE">
      <w:pPr>
        <w:pStyle w:val="Voettekst"/>
        <w:tabs>
          <w:tab w:val="clear" w:pos="4536"/>
          <w:tab w:val="clear" w:pos="9072"/>
        </w:tabs>
        <w:rPr>
          <w:rFonts w:cs="Arial"/>
          <w:snapToGrid w:val="0"/>
          <w:color w:val="000000" w:themeColor="text1"/>
        </w:rPr>
      </w:pPr>
    </w:p>
    <w:p w14:paraId="160794DE" w14:textId="77777777" w:rsidR="002303FE" w:rsidRPr="00277F69" w:rsidRDefault="002303FE" w:rsidP="006A298E">
      <w:pPr>
        <w:numPr>
          <w:ilvl w:val="2"/>
          <w:numId w:val="190"/>
        </w:numPr>
        <w:tabs>
          <w:tab w:val="num" w:pos="993"/>
        </w:tabs>
        <w:ind w:left="993" w:hanging="993"/>
        <w:rPr>
          <w:rFonts w:cs="Arial"/>
          <w:snapToGrid w:val="0"/>
          <w:color w:val="000000" w:themeColor="text1"/>
        </w:rPr>
      </w:pPr>
      <w:r w:rsidRPr="00277F69">
        <w:rPr>
          <w:rFonts w:cs="Arial"/>
          <w:snapToGrid w:val="0"/>
          <w:color w:val="000000" w:themeColor="text1"/>
        </w:rPr>
        <w:t>Een inspectie moet achtereenvolgens bestaan uit:</w:t>
      </w:r>
    </w:p>
    <w:p w14:paraId="3BE6CE8F" w14:textId="77777777" w:rsidR="002303FE" w:rsidRPr="00277F69" w:rsidRDefault="002303FE" w:rsidP="006A298E">
      <w:pPr>
        <w:numPr>
          <w:ilvl w:val="0"/>
          <w:numId w:val="192"/>
        </w:numPr>
        <w:rPr>
          <w:rFonts w:cs="Arial"/>
          <w:snapToGrid w:val="0"/>
          <w:color w:val="000000" w:themeColor="text1"/>
        </w:rPr>
      </w:pPr>
      <w:r w:rsidRPr="00277F69">
        <w:rPr>
          <w:rFonts w:cs="Arial"/>
          <w:snapToGrid w:val="0"/>
          <w:color w:val="000000" w:themeColor="text1"/>
        </w:rPr>
        <w:t xml:space="preserve">een visuele inspectie </w:t>
      </w:r>
      <w:r w:rsidR="005B0CFB" w:rsidRPr="00277F69">
        <w:rPr>
          <w:rFonts w:cs="Arial"/>
          <w:snapToGrid w:val="0"/>
          <w:color w:val="000000" w:themeColor="text1"/>
        </w:rPr>
        <w:t xml:space="preserve">volgens paragraaf </w:t>
      </w:r>
      <w:r w:rsidR="002A0868">
        <w:rPr>
          <w:rFonts w:cs="Arial"/>
          <w:snapToGrid w:val="0"/>
          <w:color w:val="000000" w:themeColor="text1"/>
        </w:rPr>
        <w:fldChar w:fldCharType="begin"/>
      </w:r>
      <w:r w:rsidR="002A0868">
        <w:rPr>
          <w:rFonts w:cs="Arial"/>
          <w:snapToGrid w:val="0"/>
          <w:color w:val="000000" w:themeColor="text1"/>
        </w:rPr>
        <w:instrText xml:space="preserve"> REF _Ref332718466 \r \h </w:instrText>
      </w:r>
      <w:r w:rsidR="002A0868">
        <w:rPr>
          <w:rFonts w:cs="Arial"/>
          <w:snapToGrid w:val="0"/>
          <w:color w:val="000000" w:themeColor="text1"/>
        </w:rPr>
      </w:r>
      <w:r w:rsidR="002A0868">
        <w:rPr>
          <w:rFonts w:cs="Arial"/>
          <w:snapToGrid w:val="0"/>
          <w:color w:val="000000" w:themeColor="text1"/>
        </w:rPr>
        <w:fldChar w:fldCharType="separate"/>
      </w:r>
      <w:r w:rsidR="007B0194">
        <w:rPr>
          <w:rFonts w:cs="Arial"/>
          <w:snapToGrid w:val="0"/>
          <w:color w:val="000000" w:themeColor="text1"/>
        </w:rPr>
        <w:t>9.3.3</w:t>
      </w:r>
      <w:r w:rsidR="002A0868">
        <w:rPr>
          <w:rFonts w:cs="Arial"/>
          <w:snapToGrid w:val="0"/>
          <w:color w:val="000000" w:themeColor="text1"/>
        </w:rPr>
        <w:fldChar w:fldCharType="end"/>
      </w:r>
      <w:r w:rsidRPr="00277F69">
        <w:rPr>
          <w:rFonts w:cs="Arial"/>
          <w:snapToGrid w:val="0"/>
          <w:color w:val="000000" w:themeColor="text1"/>
        </w:rPr>
        <w:t xml:space="preserve"> en</w:t>
      </w:r>
    </w:p>
    <w:p w14:paraId="208F097C" w14:textId="77777777" w:rsidR="002303FE" w:rsidRPr="00277F69" w:rsidRDefault="002303FE" w:rsidP="006A298E">
      <w:pPr>
        <w:numPr>
          <w:ilvl w:val="0"/>
          <w:numId w:val="192"/>
        </w:numPr>
        <w:rPr>
          <w:rFonts w:cs="Arial"/>
          <w:snapToGrid w:val="0"/>
          <w:color w:val="000000" w:themeColor="text1"/>
        </w:rPr>
      </w:pPr>
      <w:r w:rsidRPr="00277F69">
        <w:rPr>
          <w:rFonts w:cs="Arial"/>
          <w:snapToGrid w:val="0"/>
          <w:color w:val="000000" w:themeColor="text1"/>
        </w:rPr>
        <w:t xml:space="preserve">een inspectie door metingen en beproeving volgens paragraaf </w:t>
      </w:r>
      <w:r w:rsidR="002A0868">
        <w:rPr>
          <w:rFonts w:cs="Arial"/>
          <w:snapToGrid w:val="0"/>
          <w:color w:val="000000" w:themeColor="text1"/>
        </w:rPr>
        <w:fldChar w:fldCharType="begin"/>
      </w:r>
      <w:r w:rsidR="002A0868">
        <w:rPr>
          <w:rFonts w:cs="Arial"/>
          <w:snapToGrid w:val="0"/>
          <w:color w:val="000000" w:themeColor="text1"/>
        </w:rPr>
        <w:instrText xml:space="preserve"> REF _Ref332718499 \r \h </w:instrText>
      </w:r>
      <w:r w:rsidR="002A0868">
        <w:rPr>
          <w:rFonts w:cs="Arial"/>
          <w:snapToGrid w:val="0"/>
          <w:color w:val="000000" w:themeColor="text1"/>
        </w:rPr>
      </w:r>
      <w:r w:rsidR="002A0868">
        <w:rPr>
          <w:rFonts w:cs="Arial"/>
          <w:snapToGrid w:val="0"/>
          <w:color w:val="000000" w:themeColor="text1"/>
        </w:rPr>
        <w:fldChar w:fldCharType="separate"/>
      </w:r>
      <w:r w:rsidR="007B0194">
        <w:rPr>
          <w:rFonts w:cs="Arial"/>
          <w:snapToGrid w:val="0"/>
          <w:color w:val="000000" w:themeColor="text1"/>
        </w:rPr>
        <w:t>9.3.4</w:t>
      </w:r>
      <w:r w:rsidR="002A0868">
        <w:rPr>
          <w:rFonts w:cs="Arial"/>
          <w:snapToGrid w:val="0"/>
          <w:color w:val="000000" w:themeColor="text1"/>
        </w:rPr>
        <w:fldChar w:fldCharType="end"/>
      </w:r>
      <w:r w:rsidRPr="00277F69">
        <w:rPr>
          <w:rFonts w:cs="Arial"/>
          <w:snapToGrid w:val="0"/>
          <w:color w:val="000000" w:themeColor="text1"/>
        </w:rPr>
        <w:t>.</w:t>
      </w:r>
    </w:p>
    <w:p w14:paraId="2A6BA31B" w14:textId="77777777" w:rsidR="002303FE" w:rsidRPr="00277F69" w:rsidRDefault="002303FE">
      <w:pPr>
        <w:rPr>
          <w:rFonts w:cs="Arial"/>
          <w:snapToGrid w:val="0"/>
          <w:color w:val="000000" w:themeColor="text1"/>
        </w:rPr>
      </w:pPr>
    </w:p>
    <w:p w14:paraId="7E5CFA1A" w14:textId="77777777" w:rsidR="002303FE" w:rsidRPr="00277F69" w:rsidRDefault="002303FE" w:rsidP="006A298E">
      <w:pPr>
        <w:numPr>
          <w:ilvl w:val="2"/>
          <w:numId w:val="190"/>
        </w:numPr>
        <w:tabs>
          <w:tab w:val="num" w:pos="993"/>
        </w:tabs>
        <w:ind w:left="993" w:hanging="993"/>
        <w:rPr>
          <w:rFonts w:cs="Arial"/>
          <w:snapToGrid w:val="0"/>
          <w:color w:val="000000" w:themeColor="text1"/>
        </w:rPr>
      </w:pPr>
      <w:bookmarkStart w:id="135" w:name="_Ref332718466"/>
      <w:r w:rsidRPr="00277F69">
        <w:rPr>
          <w:rFonts w:cs="Arial"/>
          <w:snapToGrid w:val="0"/>
          <w:color w:val="000000" w:themeColor="text1"/>
        </w:rPr>
        <w:t>Bij visuele inspectie moet worden nagegaan of tenminste aan het volgende is voldaan:</w:t>
      </w:r>
      <w:bookmarkEnd w:id="135"/>
    </w:p>
    <w:p w14:paraId="4FF3B998"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er zijn geen mechanische gebreken die de veiligheid in gevaar kunnen brengen;</w:t>
      </w:r>
    </w:p>
    <w:p w14:paraId="5423E9B0"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zichtbare beschermingsleidingen, aardleidingen en hun aansluitingen zijn niet onde</w:t>
      </w:r>
      <w:r w:rsidRPr="00277F69">
        <w:rPr>
          <w:rFonts w:cs="Arial"/>
          <w:snapToGrid w:val="0"/>
          <w:color w:val="000000" w:themeColor="text1"/>
        </w:rPr>
        <w:t>r</w:t>
      </w:r>
      <w:r w:rsidRPr="00277F69">
        <w:rPr>
          <w:rFonts w:cs="Arial"/>
          <w:snapToGrid w:val="0"/>
          <w:color w:val="000000" w:themeColor="text1"/>
        </w:rPr>
        <w:t>broken;</w:t>
      </w:r>
    </w:p>
    <w:p w14:paraId="00C8ED3E"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elektrische materialen, leidingen en toebehoren van leidingen zijn in overeenstemming met de uitwendige invloeden, alsmede hun toepasbaarheid;</w:t>
      </w:r>
    </w:p>
    <w:p w14:paraId="37421101"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hulpmiddelen en bedieningsorganen zijn aanwezig en in goede staat, evenals waa</w:t>
      </w:r>
      <w:r w:rsidRPr="00277F69">
        <w:rPr>
          <w:rFonts w:cs="Arial"/>
          <w:snapToGrid w:val="0"/>
          <w:color w:val="000000" w:themeColor="text1"/>
        </w:rPr>
        <w:t>r</w:t>
      </w:r>
      <w:r w:rsidRPr="00277F69">
        <w:rPr>
          <w:rFonts w:cs="Arial"/>
          <w:snapToGrid w:val="0"/>
          <w:color w:val="000000" w:themeColor="text1"/>
        </w:rPr>
        <w:t>schuwingsborden en andere noodzakelijke informatie;</w:t>
      </w:r>
    </w:p>
    <w:p w14:paraId="7C933704"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scheiders en schakelaars verkeren in goede staat van onderhoud;</w:t>
      </w:r>
    </w:p>
    <w:p w14:paraId="36B29016"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installatietekeningen zijn aanwezig en bijgewerkt;</w:t>
      </w:r>
    </w:p>
    <w:p w14:paraId="7B4E6ABD"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onderdelen van installaties, roosters en openingen van ventilatiekanalen zijn voldoe</w:t>
      </w:r>
      <w:r w:rsidRPr="00277F69">
        <w:rPr>
          <w:rFonts w:cs="Arial"/>
          <w:snapToGrid w:val="0"/>
          <w:color w:val="000000" w:themeColor="text1"/>
        </w:rPr>
        <w:t>n</w:t>
      </w:r>
      <w:r w:rsidRPr="00277F69">
        <w:rPr>
          <w:rFonts w:cs="Arial"/>
          <w:snapToGrid w:val="0"/>
          <w:color w:val="000000" w:themeColor="text1"/>
        </w:rPr>
        <w:t>de vrij van stof en vrij van gemakkelijk brandbare materialen;</w:t>
      </w:r>
    </w:p>
    <w:p w14:paraId="0A61D132"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delen van installaties zijn gemakkelijk bereikbaar voor bediening, onderhoud en i</w:t>
      </w:r>
      <w:r w:rsidRPr="00277F69">
        <w:rPr>
          <w:rFonts w:cs="Arial"/>
          <w:snapToGrid w:val="0"/>
          <w:color w:val="000000" w:themeColor="text1"/>
        </w:rPr>
        <w:t>n</w:t>
      </w:r>
      <w:r w:rsidRPr="00277F69">
        <w:rPr>
          <w:rFonts w:cs="Arial"/>
          <w:snapToGrid w:val="0"/>
          <w:color w:val="000000" w:themeColor="text1"/>
        </w:rPr>
        <w:t>spectie;</w:t>
      </w:r>
    </w:p>
    <w:p w14:paraId="65A31A71"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vrije ruimten en vluchtwegen bij schakel- en verdeelinrichtingen zijn goed toegankelijk;</w:t>
      </w:r>
    </w:p>
    <w:p w14:paraId="3D3A527E"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er zijn geen verschijnselen die op een te hoge temperatuur wijzen;</w:t>
      </w:r>
    </w:p>
    <w:p w14:paraId="017B85C4"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beveiligingstoestellen zijn juist ingesteld;</w:t>
      </w:r>
    </w:p>
    <w:p w14:paraId="7AC76972"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er zijn geen overbruggingen in beveiligingsketens aangebracht;</w:t>
      </w:r>
    </w:p>
    <w:p w14:paraId="4F2531ED" w14:textId="77777777" w:rsidR="002303FE" w:rsidRPr="00277F69" w:rsidRDefault="002303FE" w:rsidP="006A298E">
      <w:pPr>
        <w:numPr>
          <w:ilvl w:val="0"/>
          <w:numId w:val="193"/>
        </w:numPr>
        <w:rPr>
          <w:rFonts w:cs="Arial"/>
          <w:snapToGrid w:val="0"/>
          <w:color w:val="000000" w:themeColor="text1"/>
        </w:rPr>
      </w:pPr>
      <w:r w:rsidRPr="00277F69">
        <w:rPr>
          <w:rFonts w:cs="Arial"/>
          <w:snapToGrid w:val="0"/>
          <w:color w:val="000000" w:themeColor="text1"/>
        </w:rPr>
        <w:t>deugdelijke hulpmaterialen en -gereedschappen, spanningsaanwijzers, kortsluit- en aardinrichtingen (voor zover noodzakelijk) zijn aanwezig.</w:t>
      </w:r>
    </w:p>
    <w:p w14:paraId="60F92BAF" w14:textId="77777777" w:rsidR="002303FE" w:rsidRPr="00277F69" w:rsidRDefault="002303FE">
      <w:pPr>
        <w:rPr>
          <w:rFonts w:cs="Arial"/>
          <w:snapToGrid w:val="0"/>
          <w:color w:val="000000" w:themeColor="text1"/>
        </w:rPr>
      </w:pPr>
    </w:p>
    <w:p w14:paraId="520DC991" w14:textId="77777777" w:rsidR="002303FE" w:rsidRPr="00277F69" w:rsidRDefault="002303FE" w:rsidP="006A298E">
      <w:pPr>
        <w:numPr>
          <w:ilvl w:val="2"/>
          <w:numId w:val="190"/>
        </w:numPr>
        <w:tabs>
          <w:tab w:val="num" w:pos="993"/>
        </w:tabs>
        <w:spacing w:line="264" w:lineRule="auto"/>
        <w:ind w:left="993" w:hanging="993"/>
        <w:rPr>
          <w:rFonts w:cs="Arial"/>
          <w:snapToGrid w:val="0"/>
          <w:color w:val="000000" w:themeColor="text1"/>
        </w:rPr>
      </w:pPr>
      <w:bookmarkStart w:id="136" w:name="_Ref332718499"/>
      <w:r w:rsidRPr="00277F69">
        <w:rPr>
          <w:rFonts w:cs="Arial"/>
          <w:snapToGrid w:val="0"/>
          <w:color w:val="000000" w:themeColor="text1"/>
        </w:rPr>
        <w:t>Voor zover van toepassing moeten metingen en beproevingen worden verricht ter controle op / van:</w:t>
      </w:r>
      <w:bookmarkEnd w:id="136"/>
    </w:p>
    <w:p w14:paraId="75FA9637" w14:textId="77777777" w:rsidR="002303FE" w:rsidRPr="00277F69" w:rsidRDefault="002303FE" w:rsidP="006A298E">
      <w:pPr>
        <w:numPr>
          <w:ilvl w:val="0"/>
          <w:numId w:val="194"/>
        </w:numPr>
        <w:spacing w:line="264" w:lineRule="auto"/>
        <w:rPr>
          <w:rFonts w:cs="Arial"/>
          <w:snapToGrid w:val="0"/>
          <w:color w:val="000000" w:themeColor="text1"/>
        </w:rPr>
      </w:pPr>
      <w:r w:rsidRPr="00277F69">
        <w:rPr>
          <w:rFonts w:cs="Arial"/>
          <w:snapToGrid w:val="0"/>
          <w:color w:val="000000" w:themeColor="text1"/>
        </w:rPr>
        <w:t>onderbrekingen in beschermingsleidingen, aardleidingen en minusverbindingen;</w:t>
      </w:r>
    </w:p>
    <w:p w14:paraId="2961B451" w14:textId="77777777" w:rsidR="002303FE" w:rsidRPr="00277F69" w:rsidRDefault="002303FE" w:rsidP="006A298E">
      <w:pPr>
        <w:numPr>
          <w:ilvl w:val="0"/>
          <w:numId w:val="194"/>
        </w:numPr>
        <w:spacing w:line="264" w:lineRule="auto"/>
        <w:rPr>
          <w:rFonts w:cs="Arial"/>
          <w:snapToGrid w:val="0"/>
          <w:color w:val="000000" w:themeColor="text1"/>
        </w:rPr>
      </w:pPr>
      <w:r w:rsidRPr="00277F69">
        <w:rPr>
          <w:rFonts w:cs="Arial"/>
          <w:snapToGrid w:val="0"/>
          <w:color w:val="000000" w:themeColor="text1"/>
        </w:rPr>
        <w:t>de isolatieweerstand van de installatie;</w:t>
      </w:r>
    </w:p>
    <w:p w14:paraId="244F567A" w14:textId="77777777" w:rsidR="002303FE" w:rsidRPr="00277F69" w:rsidRDefault="002303FE" w:rsidP="006A298E">
      <w:pPr>
        <w:numPr>
          <w:ilvl w:val="0"/>
          <w:numId w:val="194"/>
        </w:numPr>
        <w:spacing w:line="264" w:lineRule="auto"/>
        <w:rPr>
          <w:rFonts w:cs="Arial"/>
          <w:snapToGrid w:val="0"/>
          <w:color w:val="000000" w:themeColor="text1"/>
        </w:rPr>
      </w:pPr>
      <w:r w:rsidRPr="00277F69">
        <w:rPr>
          <w:rFonts w:cs="Arial"/>
          <w:snapToGrid w:val="0"/>
          <w:color w:val="000000" w:themeColor="text1"/>
        </w:rPr>
        <w:t>bescherming door automatische uitschakeling:</w:t>
      </w:r>
    </w:p>
    <w:p w14:paraId="12B55200" w14:textId="77777777" w:rsidR="002303FE" w:rsidRPr="00277F69" w:rsidRDefault="002303FE">
      <w:pPr>
        <w:pStyle w:val="Voettekst"/>
        <w:tabs>
          <w:tab w:val="clear" w:pos="4536"/>
          <w:tab w:val="clear" w:pos="9072"/>
        </w:tabs>
        <w:spacing w:line="264" w:lineRule="auto"/>
        <w:ind w:left="1701" w:hanging="352"/>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aanspreekstroom van aardlekbeveiligingen;</w:t>
      </w:r>
    </w:p>
    <w:p w14:paraId="51178F02" w14:textId="77777777" w:rsidR="002303FE" w:rsidRPr="00277F69" w:rsidRDefault="002303FE">
      <w:pPr>
        <w:spacing w:line="264" w:lineRule="auto"/>
        <w:ind w:left="1701" w:hanging="352"/>
        <w:rPr>
          <w:rFonts w:cs="Arial"/>
          <w:snapToGrid w:val="0"/>
          <w:color w:val="000000" w:themeColor="text1"/>
        </w:rPr>
      </w:pPr>
      <w:r w:rsidRPr="00277F69">
        <w:rPr>
          <w:rFonts w:cs="Arial"/>
          <w:snapToGrid w:val="0"/>
          <w:color w:val="000000" w:themeColor="text1"/>
        </w:rPr>
        <w:t>-</w:t>
      </w:r>
      <w:r w:rsidRPr="00277F69">
        <w:rPr>
          <w:rFonts w:cs="Arial"/>
          <w:snapToGrid w:val="0"/>
          <w:color w:val="000000" w:themeColor="text1"/>
        </w:rPr>
        <w:tab/>
        <w:t>aanspreekstroom van kabelbeveiligingen;</w:t>
      </w:r>
    </w:p>
    <w:p w14:paraId="0FD624BC" w14:textId="77777777"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de uitschakelstroom en -tijd van beveiligingstoestellen tegen kortsluiting;</w:t>
      </w:r>
    </w:p>
    <w:p w14:paraId="254BEE14" w14:textId="77777777"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 xml:space="preserve">de uitschakelstroom en -tijd van beveiligingstoestellen tegen </w:t>
      </w:r>
      <w:proofErr w:type="spellStart"/>
      <w:r w:rsidRPr="00277F69">
        <w:rPr>
          <w:rFonts w:cs="Arial"/>
          <w:snapToGrid w:val="0"/>
          <w:color w:val="000000" w:themeColor="text1"/>
        </w:rPr>
        <w:t>overbelastingsstroom</w:t>
      </w:r>
      <w:proofErr w:type="spellEnd"/>
      <w:r w:rsidRPr="00277F69">
        <w:rPr>
          <w:rFonts w:cs="Arial"/>
          <w:snapToGrid w:val="0"/>
          <w:color w:val="000000" w:themeColor="text1"/>
        </w:rPr>
        <w:t>;</w:t>
      </w:r>
    </w:p>
    <w:p w14:paraId="6CF94E6E" w14:textId="77777777"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de beveiligingen tegen te hoge temperatuur en druk van transformatoren;</w:t>
      </w:r>
    </w:p>
    <w:p w14:paraId="3342B1A5" w14:textId="77777777"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 xml:space="preserve">de </w:t>
      </w:r>
      <w:proofErr w:type="spellStart"/>
      <w:r w:rsidRPr="00277F69">
        <w:rPr>
          <w:rFonts w:cs="Arial"/>
          <w:snapToGrid w:val="0"/>
          <w:color w:val="000000" w:themeColor="text1"/>
        </w:rPr>
        <w:t>snelschakelaars</w:t>
      </w:r>
      <w:proofErr w:type="spellEnd"/>
      <w:r w:rsidRPr="00277F69">
        <w:rPr>
          <w:rFonts w:cs="Arial"/>
          <w:snapToGrid w:val="0"/>
          <w:color w:val="000000" w:themeColor="text1"/>
        </w:rPr>
        <w:t xml:space="preserve"> ten behoeve van de elektrische tractie in verband met selectiviteit voor kortsluiting;</w:t>
      </w:r>
    </w:p>
    <w:p w14:paraId="20A5DF22" w14:textId="77777777"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de fase en spanningsgelijkheid bij parallel geschakelde tractietransformatoren;</w:t>
      </w:r>
    </w:p>
    <w:p w14:paraId="166DED2D" w14:textId="77777777"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polariteit van de fasen en richting van het draaiveld;</w:t>
      </w:r>
    </w:p>
    <w:p w14:paraId="12309850" w14:textId="77777777"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de juiste werking van de veiligheidsketens;</w:t>
      </w:r>
    </w:p>
    <w:p w14:paraId="6D4FFB0B" w14:textId="47AED1FE" w:rsidR="002303FE" w:rsidRPr="00277F69" w:rsidRDefault="002303FE" w:rsidP="006A298E">
      <w:pPr>
        <w:numPr>
          <w:ilvl w:val="0"/>
          <w:numId w:val="194"/>
        </w:numPr>
        <w:rPr>
          <w:rFonts w:cs="Arial"/>
          <w:snapToGrid w:val="0"/>
          <w:color w:val="000000" w:themeColor="text1"/>
        </w:rPr>
      </w:pPr>
      <w:r w:rsidRPr="00277F69">
        <w:rPr>
          <w:rFonts w:cs="Arial"/>
          <w:snapToGrid w:val="0"/>
          <w:color w:val="000000" w:themeColor="text1"/>
        </w:rPr>
        <w:t xml:space="preserve">de juiste werking van de </w:t>
      </w:r>
      <w:proofErr w:type="spellStart"/>
      <w:r w:rsidRPr="00277F69">
        <w:rPr>
          <w:rFonts w:cs="Arial"/>
          <w:snapToGrid w:val="0"/>
          <w:color w:val="000000" w:themeColor="text1"/>
        </w:rPr>
        <w:t>afstandsturingen</w:t>
      </w:r>
      <w:proofErr w:type="spellEnd"/>
      <w:r w:rsidRPr="00277F69">
        <w:rPr>
          <w:rFonts w:cs="Arial"/>
          <w:snapToGrid w:val="0"/>
          <w:color w:val="000000" w:themeColor="text1"/>
        </w:rPr>
        <w:t xml:space="preserve"> en de meldingen van en naar het </w:t>
      </w:r>
      <w:r w:rsidR="004D7E4E">
        <w:rPr>
          <w:rFonts w:cs="Arial"/>
          <w:snapToGrid w:val="0"/>
          <w:color w:val="000000" w:themeColor="text1"/>
        </w:rPr>
        <w:t>OBI</w:t>
      </w:r>
      <w:r w:rsidRPr="00277F69">
        <w:rPr>
          <w:rFonts w:cs="Arial"/>
          <w:snapToGrid w:val="0"/>
          <w:color w:val="000000" w:themeColor="text1"/>
        </w:rPr>
        <w:t>.</w:t>
      </w:r>
    </w:p>
    <w:p w14:paraId="305EC7DD" w14:textId="77777777" w:rsidR="002303FE" w:rsidRPr="00277F69" w:rsidRDefault="002303FE">
      <w:pPr>
        <w:rPr>
          <w:rFonts w:cs="Arial"/>
          <w:snapToGrid w:val="0"/>
          <w:color w:val="000000" w:themeColor="text1"/>
        </w:rPr>
      </w:pPr>
    </w:p>
    <w:p w14:paraId="3F262E4B" w14:textId="77777777" w:rsidR="002303FE" w:rsidRPr="002E0152" w:rsidRDefault="002303FE" w:rsidP="00277F69">
      <w:pPr>
        <w:pStyle w:val="Kop1"/>
        <w:rPr>
          <w:lang w:eastAsia="en-US"/>
        </w:rPr>
      </w:pPr>
      <w:bookmarkStart w:id="137" w:name="_Toc68311170"/>
      <w:bookmarkStart w:id="138" w:name="_Ref332795772"/>
      <w:bookmarkStart w:id="139" w:name="_Ref332796071"/>
      <w:bookmarkStart w:id="140" w:name="_Toc440621186"/>
      <w:r w:rsidRPr="002F07E7">
        <w:rPr>
          <w:lang w:eastAsia="en-US"/>
        </w:rPr>
        <w:t xml:space="preserve">Het </w:t>
      </w:r>
      <w:r w:rsidRPr="00277F69">
        <w:t>aarden</w:t>
      </w:r>
      <w:r w:rsidRPr="002E0152">
        <w:rPr>
          <w:lang w:eastAsia="en-US"/>
        </w:rPr>
        <w:t xml:space="preserve"> van de 25 kV </w:t>
      </w:r>
      <w:proofErr w:type="spellStart"/>
      <w:r w:rsidRPr="002E0152">
        <w:rPr>
          <w:lang w:eastAsia="en-US"/>
        </w:rPr>
        <w:t>ac</w:t>
      </w:r>
      <w:proofErr w:type="spellEnd"/>
      <w:r w:rsidRPr="002E0152">
        <w:rPr>
          <w:lang w:eastAsia="en-US"/>
        </w:rPr>
        <w:t>-bovenleiding</w:t>
      </w:r>
      <w:bookmarkEnd w:id="137"/>
      <w:bookmarkEnd w:id="138"/>
      <w:bookmarkEnd w:id="139"/>
      <w:bookmarkEnd w:id="140"/>
    </w:p>
    <w:p w14:paraId="36CAD840" w14:textId="77777777" w:rsidR="002303FE" w:rsidRPr="00277F69" w:rsidRDefault="002303FE" w:rsidP="006A298E">
      <w:pPr>
        <w:numPr>
          <w:ilvl w:val="1"/>
          <w:numId w:val="199"/>
        </w:numPr>
        <w:tabs>
          <w:tab w:val="clear" w:pos="435"/>
          <w:tab w:val="num" w:pos="1008"/>
        </w:tabs>
        <w:ind w:left="1032" w:hanging="1032"/>
        <w:rPr>
          <w:rFonts w:cs="Arial"/>
          <w:snapToGrid w:val="0"/>
          <w:color w:val="000000" w:themeColor="text1"/>
        </w:rPr>
      </w:pPr>
      <w:r w:rsidRPr="00277F69">
        <w:rPr>
          <w:rFonts w:cs="Arial"/>
          <w:snapToGrid w:val="0"/>
          <w:color w:val="000000" w:themeColor="text1"/>
        </w:rPr>
        <w:t xml:space="preserve">Aan beide zijden van de werkplek moet een </w:t>
      </w:r>
      <w:r w:rsidRPr="00277F69">
        <w:rPr>
          <w:rFonts w:cs="Arial"/>
          <w:i/>
          <w:snapToGrid w:val="0"/>
          <w:color w:val="000000" w:themeColor="text1"/>
        </w:rPr>
        <w:t xml:space="preserve">werkaarde </w:t>
      </w:r>
      <w:r w:rsidRPr="00277F69">
        <w:rPr>
          <w:rFonts w:cs="Arial"/>
          <w:snapToGrid w:val="0"/>
          <w:color w:val="000000" w:themeColor="text1"/>
        </w:rPr>
        <w:t>worden aangebracht.</w:t>
      </w:r>
    </w:p>
    <w:p w14:paraId="1ED6E366" w14:textId="77777777" w:rsidR="002303FE" w:rsidRPr="00277F69" w:rsidRDefault="002303FE">
      <w:pPr>
        <w:ind w:left="0"/>
        <w:rPr>
          <w:rFonts w:cs="Arial"/>
          <w:snapToGrid w:val="0"/>
          <w:color w:val="000000" w:themeColor="text1"/>
        </w:rPr>
      </w:pPr>
    </w:p>
    <w:p w14:paraId="34DE72DB" w14:textId="77777777" w:rsidR="002303FE" w:rsidRPr="00277F69" w:rsidRDefault="002303FE" w:rsidP="006A298E">
      <w:pPr>
        <w:numPr>
          <w:ilvl w:val="1"/>
          <w:numId w:val="199"/>
        </w:numPr>
        <w:tabs>
          <w:tab w:val="clear" w:pos="435"/>
          <w:tab w:val="num" w:pos="1008"/>
        </w:tabs>
        <w:ind w:left="1008" w:hanging="1008"/>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werkaarde</w:t>
      </w:r>
      <w:r w:rsidRPr="00277F69">
        <w:rPr>
          <w:rFonts w:cs="Arial"/>
          <w:snapToGrid w:val="0"/>
          <w:color w:val="000000" w:themeColor="text1"/>
        </w:rPr>
        <w:t xml:space="preserve"> dient uit een voor dit doel geschikt </w:t>
      </w:r>
      <w:r w:rsidRPr="00277F69">
        <w:rPr>
          <w:rFonts w:cs="Arial"/>
          <w:i/>
          <w:snapToGrid w:val="0"/>
          <w:color w:val="000000" w:themeColor="text1"/>
        </w:rPr>
        <w:t>aardingsgarnituur</w:t>
      </w:r>
      <w:r w:rsidRPr="00277F69">
        <w:rPr>
          <w:rFonts w:cs="Arial"/>
          <w:snapToGrid w:val="0"/>
          <w:color w:val="000000" w:themeColor="text1"/>
        </w:rPr>
        <w:t xml:space="preserve"> te bestaan, welke b</w:t>
      </w:r>
      <w:r w:rsidRPr="00277F69">
        <w:rPr>
          <w:rFonts w:cs="Arial"/>
          <w:snapToGrid w:val="0"/>
          <w:color w:val="000000" w:themeColor="text1"/>
        </w:rPr>
        <w:t>e</w:t>
      </w:r>
      <w:r w:rsidRPr="00277F69">
        <w:rPr>
          <w:rFonts w:cs="Arial"/>
          <w:snapToGrid w:val="0"/>
          <w:color w:val="000000" w:themeColor="text1"/>
        </w:rPr>
        <w:t xml:space="preserve">staat uit een </w:t>
      </w:r>
      <w:proofErr w:type="spellStart"/>
      <w:r w:rsidRPr="00277F69">
        <w:rPr>
          <w:rFonts w:cs="Arial"/>
          <w:snapToGrid w:val="0"/>
          <w:color w:val="000000" w:themeColor="text1"/>
        </w:rPr>
        <w:t>kortsluitvast</w:t>
      </w:r>
      <w:proofErr w:type="spellEnd"/>
      <w:r w:rsidRPr="00277F69">
        <w:rPr>
          <w:rFonts w:cs="Arial"/>
          <w:snapToGrid w:val="0"/>
          <w:color w:val="000000" w:themeColor="text1"/>
        </w:rPr>
        <w:t xml:space="preserve"> aardsnoer en bijbehorende </w:t>
      </w:r>
      <w:proofErr w:type="spellStart"/>
      <w:r w:rsidRPr="00277F69">
        <w:rPr>
          <w:rFonts w:cs="Arial"/>
          <w:snapToGrid w:val="0"/>
          <w:color w:val="000000" w:themeColor="text1"/>
        </w:rPr>
        <w:t>kortsluitvaste</w:t>
      </w:r>
      <w:proofErr w:type="spellEnd"/>
      <w:r w:rsidRPr="00277F69">
        <w:rPr>
          <w:rFonts w:cs="Arial"/>
          <w:snapToGrid w:val="0"/>
          <w:color w:val="000000" w:themeColor="text1"/>
        </w:rPr>
        <w:t xml:space="preserve"> verbindingen.</w:t>
      </w:r>
    </w:p>
    <w:p w14:paraId="54E91B3E" w14:textId="77777777" w:rsidR="002303FE" w:rsidRPr="00277F69" w:rsidRDefault="002303FE">
      <w:pPr>
        <w:tabs>
          <w:tab w:val="num" w:pos="1008"/>
        </w:tabs>
        <w:rPr>
          <w:rFonts w:cs="Arial"/>
          <w:snapToGrid w:val="0"/>
          <w:color w:val="000000" w:themeColor="text1"/>
        </w:rPr>
      </w:pPr>
      <w:r w:rsidRPr="00277F69">
        <w:rPr>
          <w:rFonts w:cs="Arial"/>
          <w:snapToGrid w:val="0"/>
          <w:color w:val="000000" w:themeColor="text1"/>
        </w:rPr>
        <w:t>Daarnaast dient men aardingsgarnituren:</w:t>
      </w:r>
    </w:p>
    <w:p w14:paraId="0DC6F1A4" w14:textId="77777777" w:rsidR="002303FE" w:rsidRPr="00277F69" w:rsidRDefault="002303FE" w:rsidP="006A298E">
      <w:pPr>
        <w:numPr>
          <w:ilvl w:val="0"/>
          <w:numId w:val="111"/>
        </w:numPr>
        <w:tabs>
          <w:tab w:val="clear" w:pos="360"/>
          <w:tab w:val="num" w:pos="1008"/>
          <w:tab w:val="num" w:pos="1352"/>
        </w:tabs>
        <w:ind w:left="1352"/>
        <w:rPr>
          <w:rFonts w:cs="Arial"/>
          <w:snapToGrid w:val="0"/>
          <w:color w:val="000000" w:themeColor="text1"/>
        </w:rPr>
      </w:pPr>
      <w:r w:rsidRPr="00277F69">
        <w:rPr>
          <w:rFonts w:cs="Arial"/>
          <w:snapToGrid w:val="0"/>
          <w:color w:val="000000" w:themeColor="text1"/>
        </w:rPr>
        <w:t>direct voor en direct na gebruik visueel te controleren op eventuele gebreken en b</w:t>
      </w:r>
      <w:r w:rsidRPr="00277F69">
        <w:rPr>
          <w:rFonts w:cs="Arial"/>
          <w:snapToGrid w:val="0"/>
          <w:color w:val="000000" w:themeColor="text1"/>
        </w:rPr>
        <w:t>e</w:t>
      </w:r>
      <w:r w:rsidRPr="00277F69">
        <w:rPr>
          <w:rFonts w:cs="Arial"/>
          <w:snapToGrid w:val="0"/>
          <w:color w:val="000000" w:themeColor="text1"/>
        </w:rPr>
        <w:t>schadigingen;</w:t>
      </w:r>
    </w:p>
    <w:p w14:paraId="2430EB6F" w14:textId="77777777" w:rsidR="002303FE" w:rsidRPr="00277F69" w:rsidRDefault="002303FE" w:rsidP="006A298E">
      <w:pPr>
        <w:numPr>
          <w:ilvl w:val="0"/>
          <w:numId w:val="111"/>
        </w:numPr>
        <w:tabs>
          <w:tab w:val="clear" w:pos="360"/>
          <w:tab w:val="num" w:pos="1008"/>
          <w:tab w:val="num" w:pos="1352"/>
        </w:tabs>
        <w:ind w:left="1352"/>
        <w:rPr>
          <w:rFonts w:cs="Arial"/>
          <w:snapToGrid w:val="0"/>
          <w:color w:val="000000" w:themeColor="text1"/>
        </w:rPr>
      </w:pPr>
      <w:r w:rsidRPr="00277F69">
        <w:rPr>
          <w:rFonts w:cs="Arial"/>
          <w:snapToGrid w:val="0"/>
          <w:color w:val="000000" w:themeColor="text1"/>
        </w:rPr>
        <w:t>bij het aanbrengen eerst te verbinden met een spoorstaaf die behoort tot het retour</w:t>
      </w:r>
      <w:r w:rsidR="00655BF7" w:rsidRPr="00B90CB4">
        <w:rPr>
          <w:rFonts w:cs="Arial"/>
          <w:snapToGrid w:val="0"/>
          <w:color w:val="000000" w:themeColor="text1"/>
        </w:rPr>
        <w:t>- en aard</w:t>
      </w:r>
      <w:r w:rsidRPr="00277F69">
        <w:rPr>
          <w:rFonts w:cs="Arial"/>
          <w:snapToGrid w:val="0"/>
          <w:color w:val="000000" w:themeColor="text1"/>
        </w:rPr>
        <w:t>circuit en daarna met de spanningsloze actieve delen;</w:t>
      </w:r>
    </w:p>
    <w:p w14:paraId="03C4C669" w14:textId="77777777" w:rsidR="002303FE" w:rsidRPr="00277F69" w:rsidRDefault="002303FE" w:rsidP="006A298E">
      <w:pPr>
        <w:numPr>
          <w:ilvl w:val="0"/>
          <w:numId w:val="111"/>
        </w:numPr>
        <w:tabs>
          <w:tab w:val="clear" w:pos="360"/>
          <w:tab w:val="num" w:pos="1008"/>
          <w:tab w:val="num" w:pos="1352"/>
        </w:tabs>
        <w:ind w:left="1352"/>
        <w:rPr>
          <w:rFonts w:cs="Arial"/>
          <w:snapToGrid w:val="0"/>
          <w:color w:val="000000" w:themeColor="text1"/>
        </w:rPr>
      </w:pPr>
      <w:r w:rsidRPr="00277F69">
        <w:rPr>
          <w:rFonts w:cs="Arial"/>
          <w:snapToGrid w:val="0"/>
          <w:color w:val="000000" w:themeColor="text1"/>
        </w:rPr>
        <w:t xml:space="preserve">met behulp van een </w:t>
      </w:r>
      <w:proofErr w:type="spellStart"/>
      <w:r w:rsidRPr="00277F69">
        <w:rPr>
          <w:rFonts w:cs="Arial"/>
          <w:snapToGrid w:val="0"/>
          <w:color w:val="000000" w:themeColor="text1"/>
        </w:rPr>
        <w:t>aardstok</w:t>
      </w:r>
      <w:proofErr w:type="spellEnd"/>
      <w:r w:rsidRPr="00277F69">
        <w:rPr>
          <w:rFonts w:cs="Arial"/>
          <w:snapToGrid w:val="0"/>
          <w:color w:val="000000" w:themeColor="text1"/>
        </w:rPr>
        <w:t xml:space="preserve"> te verbinden met de spanningsloze actieve delen;</w:t>
      </w:r>
    </w:p>
    <w:p w14:paraId="2EFC6FC1" w14:textId="77777777" w:rsidR="002303FE" w:rsidRPr="00277F69" w:rsidRDefault="002303FE" w:rsidP="006A298E">
      <w:pPr>
        <w:numPr>
          <w:ilvl w:val="0"/>
          <w:numId w:val="111"/>
        </w:numPr>
        <w:tabs>
          <w:tab w:val="clear" w:pos="360"/>
          <w:tab w:val="num" w:pos="1008"/>
          <w:tab w:val="num" w:pos="1352"/>
        </w:tabs>
        <w:ind w:left="1352"/>
        <w:rPr>
          <w:rFonts w:cs="Arial"/>
          <w:snapToGrid w:val="0"/>
          <w:color w:val="000000" w:themeColor="text1"/>
        </w:rPr>
      </w:pPr>
      <w:r w:rsidRPr="00277F69">
        <w:rPr>
          <w:rFonts w:cs="Arial"/>
          <w:snapToGrid w:val="0"/>
          <w:color w:val="000000" w:themeColor="text1"/>
        </w:rPr>
        <w:t xml:space="preserve">niet meer te gebruiken indien ze met een </w:t>
      </w:r>
      <w:r w:rsidRPr="00277F69">
        <w:rPr>
          <w:rFonts w:cs="Arial"/>
          <w:i/>
          <w:snapToGrid w:val="0"/>
          <w:color w:val="000000" w:themeColor="text1"/>
        </w:rPr>
        <w:t xml:space="preserve">kortsluitstroom </w:t>
      </w:r>
      <w:r w:rsidRPr="00277F69">
        <w:rPr>
          <w:rFonts w:cs="Arial"/>
          <w:snapToGrid w:val="0"/>
          <w:color w:val="000000" w:themeColor="text1"/>
        </w:rPr>
        <w:t>zijn belast;</w:t>
      </w:r>
    </w:p>
    <w:p w14:paraId="25580F23" w14:textId="18BAE640" w:rsidR="002303FE" w:rsidRPr="00277F69" w:rsidRDefault="002303FE" w:rsidP="006A298E">
      <w:pPr>
        <w:numPr>
          <w:ilvl w:val="0"/>
          <w:numId w:val="111"/>
        </w:numPr>
        <w:tabs>
          <w:tab w:val="clear" w:pos="360"/>
          <w:tab w:val="num" w:pos="1008"/>
          <w:tab w:val="num" w:pos="1352"/>
        </w:tabs>
        <w:ind w:left="1352"/>
        <w:rPr>
          <w:rFonts w:cs="Arial"/>
          <w:snapToGrid w:val="0"/>
          <w:color w:val="000000" w:themeColor="text1"/>
        </w:rPr>
      </w:pPr>
      <w:r w:rsidRPr="00277F69">
        <w:rPr>
          <w:rFonts w:cs="Arial"/>
          <w:snapToGrid w:val="0"/>
          <w:color w:val="000000" w:themeColor="text1"/>
        </w:rPr>
        <w:t>alleen parallel te schakelen als</w:t>
      </w:r>
      <w:r w:rsidR="00B07DB5">
        <w:rPr>
          <w:rFonts w:cs="Arial"/>
          <w:snapToGrid w:val="0"/>
          <w:color w:val="000000" w:themeColor="text1"/>
        </w:rPr>
        <w:t xml:space="preserve"> alle snoeren </w:t>
      </w:r>
      <w:r w:rsidR="007A097E">
        <w:rPr>
          <w:rFonts w:cs="Arial"/>
          <w:snapToGrid w:val="0"/>
          <w:color w:val="000000" w:themeColor="text1"/>
        </w:rPr>
        <w:t xml:space="preserve">elektrisch </w:t>
      </w:r>
      <w:r w:rsidR="00B07DB5">
        <w:rPr>
          <w:rFonts w:cs="Arial"/>
          <w:snapToGrid w:val="0"/>
          <w:color w:val="000000" w:themeColor="text1"/>
        </w:rPr>
        <w:t>equivalent zijn.</w:t>
      </w:r>
    </w:p>
    <w:p w14:paraId="237CA491" w14:textId="77777777" w:rsidR="002303FE" w:rsidRPr="00277F69" w:rsidRDefault="002303FE">
      <w:pPr>
        <w:tabs>
          <w:tab w:val="num" w:pos="1008"/>
        </w:tabs>
        <w:rPr>
          <w:rFonts w:cs="Arial"/>
          <w:snapToGrid w:val="0"/>
          <w:color w:val="000000" w:themeColor="text1"/>
        </w:rPr>
      </w:pPr>
    </w:p>
    <w:p w14:paraId="7FC20226" w14:textId="77777777" w:rsidR="002303FE" w:rsidRPr="00277F69" w:rsidRDefault="002303FE" w:rsidP="006A298E">
      <w:pPr>
        <w:numPr>
          <w:ilvl w:val="1"/>
          <w:numId w:val="199"/>
        </w:numPr>
        <w:tabs>
          <w:tab w:val="clear" w:pos="435"/>
          <w:tab w:val="num" w:pos="1008"/>
        </w:tabs>
        <w:ind w:left="1032" w:hanging="1032"/>
        <w:rPr>
          <w:rFonts w:cs="Arial"/>
          <w:snapToGrid w:val="0"/>
          <w:color w:val="000000" w:themeColor="text1"/>
        </w:rPr>
      </w:pPr>
      <w:r w:rsidRPr="00277F69">
        <w:rPr>
          <w:rFonts w:cs="Arial"/>
          <w:snapToGrid w:val="0"/>
          <w:color w:val="000000" w:themeColor="text1"/>
        </w:rPr>
        <w:t>Aardingsgarnituren dienen te voldoen aan de eisen die aan aardingsgarnituren worden gesteld. Deze eisen staan onder andere in de desbetreffende specificaties van ProRail.</w:t>
      </w:r>
    </w:p>
    <w:p w14:paraId="50D963D7" w14:textId="77777777" w:rsidR="002303FE" w:rsidRPr="00277F69" w:rsidRDefault="002303FE">
      <w:pPr>
        <w:tabs>
          <w:tab w:val="num" w:pos="1008"/>
        </w:tabs>
        <w:ind w:left="0"/>
        <w:rPr>
          <w:rFonts w:cs="Arial"/>
          <w:snapToGrid w:val="0"/>
          <w:color w:val="000000" w:themeColor="text1"/>
        </w:rPr>
      </w:pPr>
    </w:p>
    <w:p w14:paraId="3ED808A5" w14:textId="77777777" w:rsidR="002303FE" w:rsidRPr="00277F69" w:rsidRDefault="002303FE" w:rsidP="006A298E">
      <w:pPr>
        <w:numPr>
          <w:ilvl w:val="1"/>
          <w:numId w:val="199"/>
        </w:numPr>
        <w:tabs>
          <w:tab w:val="clear" w:pos="435"/>
          <w:tab w:val="num" w:pos="1008"/>
        </w:tabs>
        <w:ind w:left="1032" w:hanging="1032"/>
        <w:rPr>
          <w:rFonts w:cs="Arial"/>
          <w:snapToGrid w:val="0"/>
          <w:color w:val="000000" w:themeColor="text1"/>
        </w:rPr>
      </w:pPr>
      <w:r w:rsidRPr="00277F69">
        <w:rPr>
          <w:rFonts w:cs="Arial"/>
          <w:snapToGrid w:val="0"/>
          <w:color w:val="000000" w:themeColor="text1"/>
        </w:rPr>
        <w:t xml:space="preserve">De </w:t>
      </w:r>
      <w:r w:rsidR="00577637">
        <w:rPr>
          <w:rFonts w:cs="Arial"/>
          <w:i/>
          <w:snapToGrid w:val="0"/>
          <w:color w:val="000000" w:themeColor="text1"/>
        </w:rPr>
        <w:t>werkaarde</w:t>
      </w:r>
      <w:r w:rsidRPr="00277F69">
        <w:rPr>
          <w:rFonts w:cs="Arial"/>
          <w:i/>
          <w:snapToGrid w:val="0"/>
          <w:color w:val="000000" w:themeColor="text1"/>
        </w:rPr>
        <w:t xml:space="preserve">(s) </w:t>
      </w:r>
      <w:r w:rsidRPr="00277F69">
        <w:rPr>
          <w:rFonts w:cs="Arial"/>
          <w:snapToGrid w:val="0"/>
          <w:color w:val="000000" w:themeColor="text1"/>
        </w:rPr>
        <w:t>moet(en) vanaf de werkplek “zichtbaar” zijn.</w:t>
      </w:r>
    </w:p>
    <w:p w14:paraId="00D07E1B" w14:textId="77777777" w:rsidR="002303FE" w:rsidRPr="00277F69" w:rsidRDefault="002303FE">
      <w:pPr>
        <w:tabs>
          <w:tab w:val="num" w:pos="1008"/>
        </w:tabs>
        <w:ind w:left="0"/>
        <w:rPr>
          <w:rFonts w:cs="Arial"/>
          <w:snapToGrid w:val="0"/>
          <w:color w:val="000000" w:themeColor="text1"/>
        </w:rPr>
      </w:pPr>
    </w:p>
    <w:p w14:paraId="59829551" w14:textId="77777777" w:rsidR="002303FE" w:rsidRPr="00277F69" w:rsidRDefault="002303FE" w:rsidP="006A298E">
      <w:pPr>
        <w:numPr>
          <w:ilvl w:val="1"/>
          <w:numId w:val="199"/>
        </w:numPr>
        <w:tabs>
          <w:tab w:val="clear" w:pos="435"/>
          <w:tab w:val="num" w:pos="1008"/>
        </w:tabs>
        <w:ind w:left="1032" w:hanging="1032"/>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werkaarde </w:t>
      </w:r>
      <w:r w:rsidRPr="00277F69">
        <w:rPr>
          <w:rFonts w:cs="Arial"/>
          <w:snapToGrid w:val="0"/>
          <w:color w:val="000000" w:themeColor="text1"/>
        </w:rPr>
        <w:t xml:space="preserve">dient te worden aangebracht aan alle kanten vanwaar </w:t>
      </w:r>
      <w:proofErr w:type="spellStart"/>
      <w:r w:rsidRPr="00277F69">
        <w:rPr>
          <w:rFonts w:cs="Arial"/>
          <w:snapToGrid w:val="0"/>
          <w:color w:val="000000" w:themeColor="text1"/>
        </w:rPr>
        <w:t>invoeding</w:t>
      </w:r>
      <w:proofErr w:type="spellEnd"/>
      <w:r w:rsidRPr="00277F69">
        <w:rPr>
          <w:rFonts w:cs="Arial"/>
          <w:snapToGrid w:val="0"/>
          <w:color w:val="000000" w:themeColor="text1"/>
        </w:rPr>
        <w:t xml:space="preserve"> mogelijk is.</w:t>
      </w:r>
      <w:r w:rsidR="00655BF7" w:rsidRPr="00B90CB4">
        <w:rPr>
          <w:rFonts w:cs="Arial"/>
          <w:snapToGrid w:val="0"/>
          <w:color w:val="000000" w:themeColor="text1"/>
        </w:rPr>
        <w:t xml:space="preserve"> </w:t>
      </w:r>
      <w:r w:rsidR="00655BF7" w:rsidRPr="00B90CB4">
        <w:rPr>
          <w:rFonts w:cs="Arial"/>
          <w:snapToGrid w:val="0"/>
          <w:color w:val="000000" w:themeColor="text1"/>
        </w:rPr>
        <w:br/>
        <w:t>Let op: Bij een AT-voedingsconfiguratie is voeding vanaf 2 kanten mogelijk indien ni</w:t>
      </w:r>
      <w:r w:rsidR="00655BF7" w:rsidRPr="00FF0C78">
        <w:rPr>
          <w:rFonts w:cs="Arial"/>
          <w:snapToGrid w:val="0"/>
          <w:color w:val="000000" w:themeColor="text1"/>
        </w:rPr>
        <w:t xml:space="preserve">et alle </w:t>
      </w:r>
      <w:r w:rsidR="00655BF7" w:rsidRPr="00087ED0">
        <w:rPr>
          <w:rFonts w:cs="Arial"/>
          <w:snapToGrid w:val="0"/>
          <w:color w:val="000000" w:themeColor="text1"/>
        </w:rPr>
        <w:t xml:space="preserve">parallelle </w:t>
      </w:r>
      <w:r w:rsidR="00655BF7" w:rsidRPr="007964A7">
        <w:rPr>
          <w:rFonts w:cs="Arial"/>
          <w:snapToGrid w:val="0"/>
          <w:color w:val="000000" w:themeColor="text1"/>
        </w:rPr>
        <w:t xml:space="preserve">sporen buitendienst zijn. </w:t>
      </w:r>
    </w:p>
    <w:p w14:paraId="01A73785" w14:textId="77777777" w:rsidR="00232E57" w:rsidRPr="00277F69" w:rsidRDefault="00232E57" w:rsidP="00277F69">
      <w:pPr>
        <w:ind w:left="435"/>
        <w:rPr>
          <w:rFonts w:cs="Arial"/>
          <w:snapToGrid w:val="0"/>
          <w:color w:val="000000" w:themeColor="text1"/>
        </w:rPr>
      </w:pPr>
    </w:p>
    <w:p w14:paraId="0709A843" w14:textId="77777777" w:rsidR="002303FE" w:rsidRPr="00277F69" w:rsidRDefault="002303FE" w:rsidP="006A298E">
      <w:pPr>
        <w:numPr>
          <w:ilvl w:val="1"/>
          <w:numId w:val="199"/>
        </w:numPr>
        <w:tabs>
          <w:tab w:val="clear" w:pos="435"/>
          <w:tab w:val="num" w:pos="1008"/>
        </w:tabs>
        <w:ind w:left="1032" w:hanging="1032"/>
        <w:rPr>
          <w:rFonts w:cs="Arial"/>
          <w:snapToGrid w:val="0"/>
          <w:color w:val="000000" w:themeColor="text1"/>
        </w:rPr>
      </w:pPr>
      <w:r w:rsidRPr="00277F69">
        <w:rPr>
          <w:rFonts w:cs="Arial"/>
          <w:snapToGrid w:val="0"/>
          <w:color w:val="000000" w:themeColor="text1"/>
        </w:rPr>
        <w:t xml:space="preserve">Er moeten </w:t>
      </w:r>
      <w:r w:rsidRPr="00277F69">
        <w:rPr>
          <w:rFonts w:cs="Arial"/>
          <w:snapToGrid w:val="0"/>
          <w:color w:val="000000" w:themeColor="text1"/>
          <w:u w:val="single"/>
        </w:rPr>
        <w:t>extra</w:t>
      </w:r>
      <w:r w:rsidRPr="00277F69">
        <w:rPr>
          <w:rFonts w:cs="Arial"/>
          <w:snapToGrid w:val="0"/>
          <w:color w:val="000000" w:themeColor="text1"/>
        </w:rPr>
        <w:t xml:space="preserve"> </w:t>
      </w:r>
      <w:proofErr w:type="spellStart"/>
      <w:r w:rsidR="00577637">
        <w:rPr>
          <w:rFonts w:cs="Arial"/>
          <w:i/>
          <w:snapToGrid w:val="0"/>
          <w:color w:val="000000" w:themeColor="text1"/>
        </w:rPr>
        <w:t>werkaarde</w:t>
      </w:r>
      <w:r w:rsidRPr="00277F69">
        <w:rPr>
          <w:rFonts w:cs="Arial"/>
          <w:i/>
          <w:snapToGrid w:val="0"/>
          <w:color w:val="000000" w:themeColor="text1"/>
        </w:rPr>
        <w:t>s</w:t>
      </w:r>
      <w:proofErr w:type="spellEnd"/>
      <w:r w:rsidRPr="00277F69">
        <w:rPr>
          <w:rFonts w:cs="Arial"/>
          <w:i/>
          <w:snapToGrid w:val="0"/>
          <w:color w:val="000000" w:themeColor="text1"/>
        </w:rPr>
        <w:t xml:space="preserve"> </w:t>
      </w:r>
      <w:r w:rsidRPr="00277F69">
        <w:rPr>
          <w:rFonts w:cs="Arial"/>
          <w:snapToGrid w:val="0"/>
          <w:color w:val="000000" w:themeColor="text1"/>
        </w:rPr>
        <w:t>worden aangebracht:</w:t>
      </w:r>
    </w:p>
    <w:p w14:paraId="1888B5A3" w14:textId="77777777" w:rsidR="002303FE" w:rsidRPr="00277F69" w:rsidRDefault="004B7F60" w:rsidP="006A298E">
      <w:pPr>
        <w:numPr>
          <w:ilvl w:val="0"/>
          <w:numId w:val="112"/>
        </w:numPr>
        <w:tabs>
          <w:tab w:val="clear" w:pos="1144"/>
          <w:tab w:val="num" w:pos="1428"/>
        </w:tabs>
        <w:ind w:left="1428"/>
        <w:rPr>
          <w:rFonts w:cs="Arial"/>
          <w:snapToGrid w:val="0"/>
          <w:color w:val="000000" w:themeColor="text1"/>
        </w:rPr>
      </w:pPr>
      <w:r w:rsidRPr="004116F3">
        <w:rPr>
          <w:rFonts w:cs="Arial"/>
          <w:snapToGrid w:val="0"/>
          <w:color w:val="000000" w:themeColor="text1"/>
        </w:rPr>
        <w:t>indien</w:t>
      </w:r>
      <w:r w:rsidRPr="00223513" w:rsidDel="00655BF7">
        <w:rPr>
          <w:rFonts w:cs="Arial"/>
          <w:snapToGrid w:val="0"/>
          <w:color w:val="000000" w:themeColor="text1"/>
        </w:rPr>
        <w:t xml:space="preserve"> </w:t>
      </w:r>
      <w:r w:rsidR="00360C20" w:rsidRPr="00B90CB4">
        <w:rPr>
          <w:rFonts w:cs="Arial"/>
          <w:snapToGrid w:val="0"/>
          <w:color w:val="000000" w:themeColor="text1"/>
        </w:rPr>
        <w:t xml:space="preserve">dit nodig </w:t>
      </w:r>
      <w:r w:rsidR="00360C20" w:rsidRPr="00CE63EF">
        <w:rPr>
          <w:rFonts w:cs="Arial"/>
          <w:snapToGrid w:val="0"/>
          <w:color w:val="000000" w:themeColor="text1"/>
        </w:rPr>
        <w:t>is om de kortsluitbeveiliging in het onderstation correct te laten funct</w:t>
      </w:r>
      <w:r w:rsidR="00360C20" w:rsidRPr="00CE63EF">
        <w:rPr>
          <w:rFonts w:cs="Arial"/>
          <w:snapToGrid w:val="0"/>
          <w:color w:val="000000" w:themeColor="text1"/>
        </w:rPr>
        <w:t>i</w:t>
      </w:r>
      <w:r w:rsidR="00360C20" w:rsidRPr="00CE63EF">
        <w:rPr>
          <w:rFonts w:cs="Arial"/>
          <w:snapToGrid w:val="0"/>
          <w:color w:val="000000" w:themeColor="text1"/>
        </w:rPr>
        <w:t>oneren</w:t>
      </w:r>
      <w:r w:rsidR="002303FE" w:rsidRPr="00277F69">
        <w:rPr>
          <w:rFonts w:cs="Arial"/>
          <w:snapToGrid w:val="0"/>
          <w:color w:val="000000" w:themeColor="text1"/>
        </w:rPr>
        <w:t xml:space="preserve">; </w:t>
      </w:r>
    </w:p>
    <w:p w14:paraId="4FACDC08" w14:textId="77777777" w:rsidR="002303FE" w:rsidRPr="00277F69" w:rsidRDefault="00BF14BC" w:rsidP="006A298E">
      <w:pPr>
        <w:numPr>
          <w:ilvl w:val="0"/>
          <w:numId w:val="112"/>
        </w:numPr>
        <w:tabs>
          <w:tab w:val="clear" w:pos="1144"/>
          <w:tab w:val="left" w:pos="1134"/>
        </w:tabs>
        <w:ind w:left="1428"/>
        <w:rPr>
          <w:rFonts w:cs="Arial"/>
          <w:snapToGrid w:val="0"/>
          <w:color w:val="000000" w:themeColor="text1"/>
        </w:rPr>
      </w:pPr>
      <w:r w:rsidRPr="00277F69">
        <w:rPr>
          <w:rFonts w:cs="Arial"/>
          <w:snapToGrid w:val="0"/>
          <w:color w:val="000000" w:themeColor="text1"/>
        </w:rPr>
        <w:t>ter voorkoming van neutrale bovenleidingsecties</w:t>
      </w:r>
      <w:r w:rsidR="004B7F60">
        <w:rPr>
          <w:rFonts w:cs="Arial"/>
          <w:snapToGrid w:val="0"/>
          <w:color w:val="000000" w:themeColor="text1"/>
        </w:rPr>
        <w:t xml:space="preserve"> die gevaarlijke spanningen kunnen voeren</w:t>
      </w:r>
      <w:r w:rsidRPr="00277F69">
        <w:rPr>
          <w:rFonts w:cs="Arial"/>
          <w:snapToGrid w:val="0"/>
          <w:color w:val="000000" w:themeColor="text1"/>
        </w:rPr>
        <w:t xml:space="preserve">, zie eis </w:t>
      </w:r>
      <w:r w:rsidRPr="00277F69">
        <w:rPr>
          <w:rFonts w:cs="Arial"/>
          <w:snapToGrid w:val="0"/>
          <w:color w:val="000000" w:themeColor="text1"/>
        </w:rPr>
        <w:fldChar w:fldCharType="begin"/>
      </w:r>
      <w:r w:rsidRPr="00277F69">
        <w:rPr>
          <w:rFonts w:cs="Arial"/>
          <w:snapToGrid w:val="0"/>
          <w:color w:val="000000" w:themeColor="text1"/>
        </w:rPr>
        <w:instrText xml:space="preserve"> REF _Ref323133311 \r \h </w:instrText>
      </w:r>
      <w:r w:rsidR="002E0152" w:rsidRPr="00F03BA8">
        <w:rPr>
          <w:rFonts w:cs="Arial"/>
          <w:snapToGrid w:val="0"/>
          <w:color w:val="000000" w:themeColor="text1"/>
        </w:rPr>
        <w:instrText xml:space="preserve"> \* MERGEFORMAT </w:instrText>
      </w:r>
      <w:r w:rsidRPr="00277F69">
        <w:rPr>
          <w:rFonts w:cs="Arial"/>
          <w:snapToGrid w:val="0"/>
          <w:color w:val="000000" w:themeColor="text1"/>
        </w:rPr>
      </w:r>
      <w:r w:rsidRPr="00277F69">
        <w:rPr>
          <w:rFonts w:cs="Arial"/>
          <w:snapToGrid w:val="0"/>
          <w:color w:val="000000" w:themeColor="text1"/>
        </w:rPr>
        <w:fldChar w:fldCharType="separate"/>
      </w:r>
      <w:r w:rsidR="007B0194">
        <w:rPr>
          <w:rFonts w:cs="Arial"/>
          <w:snapToGrid w:val="0"/>
          <w:color w:val="000000" w:themeColor="text1"/>
        </w:rPr>
        <w:t>10.1</w:t>
      </w:r>
      <w:r w:rsidRPr="00277F69">
        <w:rPr>
          <w:rFonts w:cs="Arial"/>
          <w:snapToGrid w:val="0"/>
          <w:color w:val="000000" w:themeColor="text1"/>
        </w:rPr>
        <w:fldChar w:fldCharType="end"/>
      </w:r>
      <w:r w:rsidRPr="00277F69">
        <w:rPr>
          <w:rFonts w:cs="Arial"/>
          <w:snapToGrid w:val="0"/>
          <w:color w:val="000000" w:themeColor="text1"/>
        </w:rPr>
        <w:t>.</w:t>
      </w:r>
      <w:r w:rsidR="002303FE" w:rsidRPr="00277F69">
        <w:rPr>
          <w:rFonts w:cs="Arial"/>
          <w:snapToGrid w:val="0"/>
          <w:color w:val="000000" w:themeColor="text1"/>
        </w:rPr>
        <w:t xml:space="preserve"> </w:t>
      </w:r>
    </w:p>
    <w:p w14:paraId="35820EBD" w14:textId="77777777" w:rsidR="002303FE" w:rsidRPr="00277F69" w:rsidRDefault="004B7F60" w:rsidP="006A298E">
      <w:pPr>
        <w:numPr>
          <w:ilvl w:val="0"/>
          <w:numId w:val="112"/>
        </w:numPr>
        <w:tabs>
          <w:tab w:val="clear" w:pos="1144"/>
          <w:tab w:val="left" w:pos="1134"/>
        </w:tabs>
        <w:ind w:left="1428"/>
        <w:rPr>
          <w:rFonts w:cs="Arial"/>
          <w:snapToGrid w:val="0"/>
          <w:color w:val="000000" w:themeColor="text1"/>
        </w:rPr>
      </w:pPr>
      <w:r w:rsidRPr="004116F3">
        <w:rPr>
          <w:rFonts w:cs="Arial"/>
          <w:snapToGrid w:val="0"/>
          <w:color w:val="000000" w:themeColor="text1"/>
        </w:rPr>
        <w:t>indien</w:t>
      </w:r>
      <w:r w:rsidRPr="00223513">
        <w:rPr>
          <w:rFonts w:cs="Arial"/>
          <w:snapToGrid w:val="0"/>
          <w:color w:val="000000" w:themeColor="text1"/>
        </w:rPr>
        <w:t xml:space="preserve"> </w:t>
      </w:r>
      <w:r w:rsidR="002303FE" w:rsidRPr="00277F69">
        <w:rPr>
          <w:rFonts w:cs="Arial"/>
          <w:snapToGrid w:val="0"/>
          <w:color w:val="000000" w:themeColor="text1"/>
        </w:rPr>
        <w:t>voeding slechts van één kant mogelijk is.</w:t>
      </w:r>
    </w:p>
    <w:p w14:paraId="597C3323" w14:textId="77777777" w:rsidR="002303FE" w:rsidRPr="00277F69" w:rsidRDefault="002303FE">
      <w:pPr>
        <w:rPr>
          <w:rFonts w:cs="Arial"/>
          <w:snapToGrid w:val="0"/>
          <w:color w:val="000000" w:themeColor="text1"/>
        </w:rPr>
      </w:pPr>
    </w:p>
    <w:p w14:paraId="0CC2B4B0" w14:textId="77777777" w:rsidR="002303FE" w:rsidRPr="00277F69" w:rsidRDefault="002303FE">
      <w:pPr>
        <w:ind w:left="1560" w:hanging="567"/>
        <w:rPr>
          <w:rFonts w:cs="Arial"/>
          <w:snapToGrid w:val="0"/>
          <w:color w:val="000000" w:themeColor="text1"/>
        </w:rPr>
      </w:pPr>
      <w:r w:rsidRPr="00277F69">
        <w:rPr>
          <w:rFonts w:cs="Arial"/>
          <w:snapToGrid w:val="0"/>
          <w:color w:val="000000" w:themeColor="text1"/>
        </w:rPr>
        <w:t>Ad A.</w:t>
      </w:r>
      <w:r w:rsidRPr="00277F69">
        <w:rPr>
          <w:rFonts w:cs="Arial"/>
          <w:snapToGrid w:val="0"/>
          <w:color w:val="000000" w:themeColor="text1"/>
        </w:rPr>
        <w:tab/>
        <w:t xml:space="preserve">De </w:t>
      </w:r>
      <w:r w:rsidRPr="00277F69">
        <w:rPr>
          <w:rFonts w:cs="Arial"/>
          <w:i/>
          <w:snapToGrid w:val="0"/>
          <w:color w:val="000000" w:themeColor="text1"/>
        </w:rPr>
        <w:t xml:space="preserve">primaire </w:t>
      </w:r>
      <w:r w:rsidRPr="00277F69">
        <w:rPr>
          <w:rFonts w:cs="Arial"/>
          <w:snapToGrid w:val="0"/>
          <w:color w:val="000000" w:themeColor="text1"/>
        </w:rPr>
        <w:t xml:space="preserve">functie van een </w:t>
      </w:r>
      <w:r w:rsidRPr="00277F69">
        <w:rPr>
          <w:rFonts w:cs="Arial"/>
          <w:i/>
          <w:snapToGrid w:val="0"/>
          <w:color w:val="000000" w:themeColor="text1"/>
        </w:rPr>
        <w:t xml:space="preserve">werkaarde </w:t>
      </w:r>
      <w:r w:rsidRPr="00277F69">
        <w:rPr>
          <w:rFonts w:cs="Arial"/>
          <w:snapToGrid w:val="0"/>
          <w:color w:val="000000" w:themeColor="text1"/>
        </w:rPr>
        <w:t xml:space="preserve">in de bovenleiding is het </w:t>
      </w:r>
      <w:r w:rsidR="00360C20" w:rsidRPr="00B90CB4">
        <w:rPr>
          <w:rFonts w:cs="Arial"/>
          <w:snapToGrid w:val="0"/>
          <w:color w:val="000000" w:themeColor="text1"/>
        </w:rPr>
        <w:t>garanderen</w:t>
      </w:r>
      <w:r w:rsidR="00360C20" w:rsidRPr="00CE63EF">
        <w:rPr>
          <w:rFonts w:cs="Arial"/>
          <w:snapToGrid w:val="0"/>
          <w:color w:val="000000" w:themeColor="text1"/>
        </w:rPr>
        <w:t xml:space="preserve"> van een </w:t>
      </w:r>
      <w:r w:rsidR="00360C20" w:rsidRPr="00FF0C78">
        <w:rPr>
          <w:rFonts w:cs="Arial"/>
          <w:snapToGrid w:val="0"/>
          <w:color w:val="000000" w:themeColor="text1"/>
        </w:rPr>
        <w:t xml:space="preserve">voldoende </w:t>
      </w:r>
      <w:proofErr w:type="spellStart"/>
      <w:r w:rsidR="00360C20" w:rsidRPr="00FF0C78">
        <w:rPr>
          <w:rFonts w:cs="Arial"/>
          <w:snapToGrid w:val="0"/>
          <w:color w:val="000000" w:themeColor="text1"/>
        </w:rPr>
        <w:t>laagimpedant</w:t>
      </w:r>
      <w:proofErr w:type="spellEnd"/>
      <w:r w:rsidR="00360C20" w:rsidRPr="00FF0C78">
        <w:rPr>
          <w:rFonts w:cs="Arial"/>
          <w:snapToGrid w:val="0"/>
          <w:color w:val="000000" w:themeColor="text1"/>
        </w:rPr>
        <w:t xml:space="preserve"> </w:t>
      </w:r>
      <w:r w:rsidR="00360C20" w:rsidRPr="00087ED0">
        <w:rPr>
          <w:rFonts w:cs="Arial"/>
          <w:snapToGrid w:val="0"/>
          <w:color w:val="000000" w:themeColor="text1"/>
        </w:rPr>
        <w:t>kortsluitcircuit</w:t>
      </w:r>
      <w:r w:rsidR="00360C20" w:rsidRPr="007964A7">
        <w:rPr>
          <w:rFonts w:cs="Arial"/>
          <w:snapToGrid w:val="0"/>
          <w:color w:val="000000" w:themeColor="text1"/>
        </w:rPr>
        <w:t>,</w:t>
      </w:r>
      <w:r w:rsidR="00360C20" w:rsidRPr="00B67D8F">
        <w:rPr>
          <w:rFonts w:cs="Arial"/>
          <w:snapToGrid w:val="0"/>
          <w:color w:val="000000" w:themeColor="text1"/>
        </w:rPr>
        <w:t xml:space="preserve"> </w:t>
      </w:r>
      <w:r w:rsidR="00360C20" w:rsidRPr="004B7F60">
        <w:rPr>
          <w:rFonts w:cs="Arial"/>
          <w:snapToGrid w:val="0"/>
          <w:color w:val="000000" w:themeColor="text1"/>
        </w:rPr>
        <w:t>op</w:t>
      </w:r>
      <w:r w:rsidR="00360C20" w:rsidRPr="00223513">
        <w:rPr>
          <w:rFonts w:cs="Arial"/>
          <w:snapToGrid w:val="0"/>
          <w:color w:val="000000" w:themeColor="text1"/>
        </w:rPr>
        <w:t xml:space="preserve">dat </w:t>
      </w:r>
      <w:r w:rsidR="00360C20" w:rsidRPr="0048423E">
        <w:rPr>
          <w:rFonts w:cs="Arial"/>
          <w:snapToGrid w:val="0"/>
          <w:color w:val="000000" w:themeColor="text1"/>
        </w:rPr>
        <w:t xml:space="preserve">in </w:t>
      </w:r>
      <w:r w:rsidR="00360C20" w:rsidRPr="002F07E7">
        <w:rPr>
          <w:rFonts w:cs="Arial"/>
          <w:snapToGrid w:val="0"/>
          <w:color w:val="000000" w:themeColor="text1"/>
        </w:rPr>
        <w:t xml:space="preserve">de situatie </w:t>
      </w:r>
      <w:r w:rsidR="00360C20" w:rsidRPr="00A00BA3">
        <w:rPr>
          <w:rFonts w:cs="Arial"/>
          <w:snapToGrid w:val="0"/>
          <w:color w:val="000000" w:themeColor="text1"/>
        </w:rPr>
        <w:t xml:space="preserve">dat abusievelijk </w:t>
      </w:r>
      <w:r w:rsidRPr="00277F69">
        <w:rPr>
          <w:rFonts w:cs="Arial"/>
          <w:snapToGrid w:val="0"/>
          <w:color w:val="000000" w:themeColor="text1"/>
        </w:rPr>
        <w:t>spa</w:t>
      </w:r>
      <w:r w:rsidRPr="00277F69">
        <w:rPr>
          <w:rFonts w:cs="Arial"/>
          <w:snapToGrid w:val="0"/>
          <w:color w:val="000000" w:themeColor="text1"/>
        </w:rPr>
        <w:t>n</w:t>
      </w:r>
      <w:r w:rsidRPr="00277F69">
        <w:rPr>
          <w:rFonts w:cs="Arial"/>
          <w:snapToGrid w:val="0"/>
          <w:color w:val="000000" w:themeColor="text1"/>
        </w:rPr>
        <w:t>ning op de installatie wordt geschakeld</w:t>
      </w:r>
      <w:r w:rsidR="00360C20" w:rsidRPr="00B90CB4">
        <w:rPr>
          <w:rFonts w:cs="Arial"/>
          <w:snapToGrid w:val="0"/>
          <w:color w:val="000000" w:themeColor="text1"/>
        </w:rPr>
        <w:t xml:space="preserve"> de </w:t>
      </w:r>
      <w:r w:rsidR="00360C20" w:rsidRPr="00CE63EF">
        <w:rPr>
          <w:rFonts w:cs="Arial"/>
          <w:snapToGrid w:val="0"/>
          <w:color w:val="000000" w:themeColor="text1"/>
        </w:rPr>
        <w:t>kortsluitbeveiliging in het onderst</w:t>
      </w:r>
      <w:r w:rsidR="00360C20" w:rsidRPr="00461F75">
        <w:rPr>
          <w:rFonts w:cs="Arial"/>
          <w:snapToGrid w:val="0"/>
          <w:color w:val="000000" w:themeColor="text1"/>
        </w:rPr>
        <w:t>a</w:t>
      </w:r>
      <w:r w:rsidR="00360C20" w:rsidRPr="00B90CB4">
        <w:rPr>
          <w:rFonts w:cs="Arial"/>
          <w:snapToGrid w:val="0"/>
          <w:color w:val="000000" w:themeColor="text1"/>
        </w:rPr>
        <w:t>tion</w:t>
      </w:r>
      <w:r w:rsidR="00152302">
        <w:rPr>
          <w:rFonts w:cs="Arial"/>
          <w:snapToGrid w:val="0"/>
          <w:color w:val="000000" w:themeColor="text1"/>
        </w:rPr>
        <w:t xml:space="preserve"> / schakelstation</w:t>
      </w:r>
      <w:r w:rsidR="00360C20" w:rsidRPr="00B90CB4">
        <w:rPr>
          <w:rFonts w:cs="Arial"/>
          <w:snapToGrid w:val="0"/>
          <w:color w:val="000000" w:themeColor="text1"/>
        </w:rPr>
        <w:t xml:space="preserve"> </w:t>
      </w:r>
      <w:r w:rsidR="00360C20" w:rsidRPr="00CE63EF">
        <w:rPr>
          <w:rFonts w:cs="Arial"/>
          <w:snapToGrid w:val="0"/>
          <w:color w:val="000000" w:themeColor="text1"/>
        </w:rPr>
        <w:t>snel genoeg aanspreekt</w:t>
      </w:r>
      <w:r w:rsidRPr="00277F69">
        <w:rPr>
          <w:rFonts w:cs="Arial"/>
          <w:snapToGrid w:val="0"/>
          <w:color w:val="000000" w:themeColor="text1"/>
        </w:rPr>
        <w:t xml:space="preserve">. </w:t>
      </w:r>
      <w:r w:rsidR="00360C20" w:rsidRPr="00B90CB4">
        <w:rPr>
          <w:rFonts w:cs="Arial"/>
          <w:snapToGrid w:val="0"/>
          <w:color w:val="000000" w:themeColor="text1"/>
        </w:rPr>
        <w:t xml:space="preserve">De beveiliging moet hierbij zodanig snel aanspreken dat geen schade ontstaat aan de </w:t>
      </w:r>
      <w:r w:rsidR="00BF53ED" w:rsidRPr="00CE63EF">
        <w:rPr>
          <w:rFonts w:cs="Arial"/>
          <w:snapToGrid w:val="0"/>
          <w:color w:val="000000" w:themeColor="text1"/>
        </w:rPr>
        <w:t xml:space="preserve">elektrische </w:t>
      </w:r>
      <w:r w:rsidR="00360C20" w:rsidRPr="00CE63EF">
        <w:rPr>
          <w:rFonts w:cs="Arial"/>
          <w:snapToGrid w:val="0"/>
          <w:color w:val="000000" w:themeColor="text1"/>
        </w:rPr>
        <w:t>installatie en zodanig snel dat geen g</w:t>
      </w:r>
      <w:r w:rsidR="00360C20" w:rsidRPr="00461F75">
        <w:rPr>
          <w:rFonts w:cs="Arial"/>
          <w:snapToGrid w:val="0"/>
          <w:color w:val="000000" w:themeColor="text1"/>
        </w:rPr>
        <w:t>e</w:t>
      </w:r>
      <w:r w:rsidR="00360C20" w:rsidRPr="00B90CB4">
        <w:rPr>
          <w:rFonts w:cs="Arial"/>
          <w:snapToGrid w:val="0"/>
          <w:color w:val="000000" w:themeColor="text1"/>
        </w:rPr>
        <w:t>vaar</w:t>
      </w:r>
      <w:r w:rsidR="00360C20" w:rsidRPr="00CE63EF">
        <w:rPr>
          <w:rFonts w:cs="Arial"/>
          <w:snapToGrid w:val="0"/>
          <w:color w:val="000000" w:themeColor="text1"/>
        </w:rPr>
        <w:t>lijke aanraakspanning voor personen k</w:t>
      </w:r>
      <w:r w:rsidR="00CE63EF">
        <w:rPr>
          <w:rFonts w:cs="Arial"/>
          <w:snapToGrid w:val="0"/>
          <w:color w:val="000000" w:themeColor="text1"/>
        </w:rPr>
        <w:t>a</w:t>
      </w:r>
      <w:r w:rsidR="00360C20" w:rsidRPr="00CE63EF">
        <w:rPr>
          <w:rFonts w:cs="Arial"/>
          <w:snapToGrid w:val="0"/>
          <w:color w:val="000000" w:themeColor="text1"/>
        </w:rPr>
        <w:t xml:space="preserve">n ontstaan. </w:t>
      </w:r>
      <w:r w:rsidRPr="00277F69">
        <w:rPr>
          <w:rFonts w:cs="Arial"/>
          <w:snapToGrid w:val="0"/>
          <w:color w:val="000000" w:themeColor="text1"/>
        </w:rPr>
        <w:t xml:space="preserve">Als gevolg van aanpassingen in elektrische configuratie van de voedingssectie, noodzakelijk voor het uitvoeren van werkzaamheden, kan de </w:t>
      </w:r>
      <w:r w:rsidR="00360C20" w:rsidRPr="00B90CB4">
        <w:rPr>
          <w:rFonts w:cs="Arial"/>
          <w:snapToGrid w:val="0"/>
          <w:color w:val="000000" w:themeColor="text1"/>
        </w:rPr>
        <w:t xml:space="preserve">impedantie van de </w:t>
      </w:r>
      <w:r w:rsidRPr="00277F69">
        <w:rPr>
          <w:rFonts w:cs="Arial"/>
          <w:snapToGrid w:val="0"/>
          <w:color w:val="000000" w:themeColor="text1"/>
        </w:rPr>
        <w:t xml:space="preserve">schakeling niet (meer) </w:t>
      </w:r>
      <w:r w:rsidR="00360C20" w:rsidRPr="00B90CB4">
        <w:rPr>
          <w:rFonts w:cs="Arial"/>
          <w:snapToGrid w:val="0"/>
          <w:color w:val="000000" w:themeColor="text1"/>
        </w:rPr>
        <w:t>pa</w:t>
      </w:r>
      <w:r w:rsidR="00360C20" w:rsidRPr="00FF0C78">
        <w:rPr>
          <w:rFonts w:cs="Arial"/>
          <w:snapToGrid w:val="0"/>
          <w:color w:val="000000" w:themeColor="text1"/>
        </w:rPr>
        <w:t>s</w:t>
      </w:r>
      <w:r w:rsidR="00360C20" w:rsidRPr="00B90CB4">
        <w:rPr>
          <w:rFonts w:cs="Arial"/>
          <w:snapToGrid w:val="0"/>
          <w:color w:val="000000" w:themeColor="text1"/>
        </w:rPr>
        <w:t xml:space="preserve">sen bij de ingestelde </w:t>
      </w:r>
      <w:r w:rsidR="00360C20" w:rsidRPr="00CE63EF">
        <w:rPr>
          <w:rFonts w:cs="Arial"/>
          <w:snapToGrid w:val="0"/>
          <w:color w:val="000000" w:themeColor="text1"/>
        </w:rPr>
        <w:t>beveiligi</w:t>
      </w:r>
      <w:r w:rsidR="00BF53ED" w:rsidRPr="00CE63EF">
        <w:rPr>
          <w:rFonts w:cs="Arial"/>
          <w:snapToGrid w:val="0"/>
          <w:color w:val="000000" w:themeColor="text1"/>
        </w:rPr>
        <w:t>ngssetting</w:t>
      </w:r>
      <w:r w:rsidRPr="00277F69">
        <w:rPr>
          <w:rFonts w:cs="Arial"/>
          <w:snapToGrid w:val="0"/>
          <w:color w:val="000000" w:themeColor="text1"/>
        </w:rPr>
        <w:t xml:space="preserve">. In verband hiermee moet de </w:t>
      </w:r>
      <w:r w:rsidRPr="00277F69">
        <w:rPr>
          <w:rFonts w:cs="Arial"/>
          <w:i/>
          <w:snapToGrid w:val="0"/>
          <w:color w:val="000000" w:themeColor="text1"/>
        </w:rPr>
        <w:t>werkve</w:t>
      </w:r>
      <w:r w:rsidRPr="00277F69">
        <w:rPr>
          <w:rFonts w:cs="Arial"/>
          <w:i/>
          <w:snapToGrid w:val="0"/>
          <w:color w:val="000000" w:themeColor="text1"/>
        </w:rPr>
        <w:t>r</w:t>
      </w:r>
      <w:r w:rsidRPr="00277F69">
        <w:rPr>
          <w:rFonts w:cs="Arial"/>
          <w:i/>
          <w:snapToGrid w:val="0"/>
          <w:color w:val="000000" w:themeColor="text1"/>
        </w:rPr>
        <w:t>antwoordelijke</w:t>
      </w:r>
      <w:r w:rsidRPr="00277F69">
        <w:rPr>
          <w:rFonts w:cs="Arial"/>
          <w:snapToGrid w:val="0"/>
          <w:color w:val="000000" w:themeColor="text1"/>
        </w:rPr>
        <w:t>, in voorbereiding op de werkzaamheden, onderzoeken of de schak</w:t>
      </w:r>
      <w:r w:rsidRPr="00277F69">
        <w:rPr>
          <w:rFonts w:cs="Arial"/>
          <w:snapToGrid w:val="0"/>
          <w:color w:val="000000" w:themeColor="text1"/>
        </w:rPr>
        <w:t>e</w:t>
      </w:r>
      <w:r w:rsidRPr="00277F69">
        <w:rPr>
          <w:rFonts w:cs="Arial"/>
          <w:snapToGrid w:val="0"/>
          <w:color w:val="000000" w:themeColor="text1"/>
        </w:rPr>
        <w:t>ling gewijzigd moet worden</w:t>
      </w:r>
      <w:r w:rsidR="00BF53ED" w:rsidRPr="00B90CB4">
        <w:rPr>
          <w:rFonts w:cs="Arial"/>
          <w:snapToGrid w:val="0"/>
          <w:color w:val="000000" w:themeColor="text1"/>
        </w:rPr>
        <w:t xml:space="preserve"> teneinde een voldoende </w:t>
      </w:r>
      <w:proofErr w:type="spellStart"/>
      <w:r w:rsidR="00BF53ED" w:rsidRPr="00B90CB4">
        <w:rPr>
          <w:rFonts w:cs="Arial"/>
          <w:snapToGrid w:val="0"/>
          <w:color w:val="000000" w:themeColor="text1"/>
        </w:rPr>
        <w:t>laagimpedant</w:t>
      </w:r>
      <w:proofErr w:type="spellEnd"/>
      <w:r w:rsidR="00BF53ED" w:rsidRPr="00B90CB4">
        <w:rPr>
          <w:rFonts w:cs="Arial"/>
          <w:snapToGrid w:val="0"/>
          <w:color w:val="000000" w:themeColor="text1"/>
        </w:rPr>
        <w:t xml:space="preserve"> circuit te garand</w:t>
      </w:r>
      <w:r w:rsidR="00BF53ED" w:rsidRPr="00B90CB4">
        <w:rPr>
          <w:rFonts w:cs="Arial"/>
          <w:snapToGrid w:val="0"/>
          <w:color w:val="000000" w:themeColor="text1"/>
        </w:rPr>
        <w:t>e</w:t>
      </w:r>
      <w:r w:rsidR="00BF53ED" w:rsidRPr="00B90CB4">
        <w:rPr>
          <w:rFonts w:cs="Arial"/>
          <w:snapToGrid w:val="0"/>
          <w:color w:val="000000" w:themeColor="text1"/>
        </w:rPr>
        <w:t>ren</w:t>
      </w:r>
      <w:r w:rsidRPr="00277F69">
        <w:rPr>
          <w:rFonts w:cs="Arial"/>
          <w:snapToGrid w:val="0"/>
          <w:color w:val="000000" w:themeColor="text1"/>
        </w:rPr>
        <w:t xml:space="preserve"> of dat er een extra </w:t>
      </w:r>
      <w:r w:rsidRPr="00277F69">
        <w:rPr>
          <w:rFonts w:cs="Arial"/>
          <w:i/>
          <w:snapToGrid w:val="0"/>
          <w:color w:val="000000" w:themeColor="text1"/>
        </w:rPr>
        <w:t xml:space="preserve">werkaarde </w:t>
      </w:r>
      <w:r w:rsidRPr="00277F69">
        <w:rPr>
          <w:rFonts w:cs="Arial"/>
          <w:snapToGrid w:val="0"/>
          <w:color w:val="000000" w:themeColor="text1"/>
        </w:rPr>
        <w:t xml:space="preserve">moet worden aangebracht. De </w:t>
      </w:r>
      <w:r w:rsidRPr="00277F69">
        <w:rPr>
          <w:rFonts w:cs="Arial"/>
          <w:i/>
          <w:snapToGrid w:val="0"/>
          <w:color w:val="000000" w:themeColor="text1"/>
        </w:rPr>
        <w:t xml:space="preserve">werkaarde </w:t>
      </w:r>
      <w:r w:rsidRPr="00277F69">
        <w:rPr>
          <w:rFonts w:cs="Arial"/>
          <w:snapToGrid w:val="0"/>
          <w:color w:val="000000" w:themeColor="text1"/>
        </w:rPr>
        <w:t xml:space="preserve">dient dan zo dicht mogelijk bij het punt te worden aangebracht vanwaar </w:t>
      </w:r>
      <w:proofErr w:type="spellStart"/>
      <w:r w:rsidRPr="00277F69">
        <w:rPr>
          <w:rFonts w:cs="Arial"/>
          <w:snapToGrid w:val="0"/>
          <w:color w:val="000000" w:themeColor="text1"/>
        </w:rPr>
        <w:t>invoeding</w:t>
      </w:r>
      <w:proofErr w:type="spellEnd"/>
      <w:r w:rsidRPr="00277F69">
        <w:rPr>
          <w:rFonts w:cs="Arial"/>
          <w:snapToGrid w:val="0"/>
          <w:color w:val="000000" w:themeColor="text1"/>
        </w:rPr>
        <w:t xml:space="preserve"> mog</w:t>
      </w:r>
      <w:r w:rsidRPr="00277F69">
        <w:rPr>
          <w:rFonts w:cs="Arial"/>
          <w:snapToGrid w:val="0"/>
          <w:color w:val="000000" w:themeColor="text1"/>
        </w:rPr>
        <w:t>e</w:t>
      </w:r>
      <w:r w:rsidRPr="00277F69">
        <w:rPr>
          <w:rFonts w:cs="Arial"/>
          <w:snapToGrid w:val="0"/>
          <w:color w:val="000000" w:themeColor="text1"/>
        </w:rPr>
        <w:t>lijk is.</w:t>
      </w:r>
      <w:r w:rsidRPr="00277F69">
        <w:rPr>
          <w:rFonts w:cs="Arial"/>
          <w:snapToGrid w:val="0"/>
          <w:color w:val="000000" w:themeColor="text1"/>
        </w:rPr>
        <w:br/>
      </w:r>
    </w:p>
    <w:p w14:paraId="249A77CA" w14:textId="77777777" w:rsidR="00F67665" w:rsidRPr="00277F69" w:rsidRDefault="002303FE">
      <w:pPr>
        <w:ind w:left="1560" w:hanging="567"/>
        <w:rPr>
          <w:rFonts w:cs="Arial"/>
          <w:snapToGrid w:val="0"/>
          <w:color w:val="000000" w:themeColor="text1"/>
        </w:rPr>
      </w:pPr>
      <w:r w:rsidRPr="00277F69">
        <w:rPr>
          <w:rFonts w:cs="Arial"/>
          <w:snapToGrid w:val="0"/>
          <w:color w:val="000000" w:themeColor="text1"/>
        </w:rPr>
        <w:t>Ad B.</w:t>
      </w:r>
      <w:r w:rsidRPr="00277F69">
        <w:rPr>
          <w:rFonts w:cs="Arial"/>
          <w:snapToGrid w:val="0"/>
          <w:color w:val="000000" w:themeColor="text1"/>
        </w:rPr>
        <w:tab/>
        <w:t xml:space="preserve">De </w:t>
      </w:r>
      <w:r w:rsidRPr="00277F69">
        <w:rPr>
          <w:rFonts w:cs="Arial"/>
          <w:i/>
          <w:snapToGrid w:val="0"/>
          <w:color w:val="000000" w:themeColor="text1"/>
        </w:rPr>
        <w:t xml:space="preserve">secundaire </w:t>
      </w:r>
      <w:r w:rsidRPr="00277F69">
        <w:rPr>
          <w:rFonts w:cs="Arial"/>
          <w:snapToGrid w:val="0"/>
          <w:color w:val="000000" w:themeColor="text1"/>
        </w:rPr>
        <w:t xml:space="preserve">functie van een </w:t>
      </w:r>
      <w:r w:rsidRPr="00277F69">
        <w:rPr>
          <w:rFonts w:cs="Arial"/>
          <w:i/>
          <w:snapToGrid w:val="0"/>
          <w:color w:val="000000" w:themeColor="text1"/>
        </w:rPr>
        <w:t xml:space="preserve">werkaarde </w:t>
      </w:r>
      <w:r w:rsidRPr="00277F69">
        <w:rPr>
          <w:rFonts w:cs="Arial"/>
          <w:snapToGrid w:val="0"/>
          <w:color w:val="000000" w:themeColor="text1"/>
        </w:rPr>
        <w:t xml:space="preserve">in de bovenleiding is </w:t>
      </w:r>
      <w:r w:rsidR="00BF53ED" w:rsidRPr="00B90CB4">
        <w:rPr>
          <w:rFonts w:cs="Arial"/>
          <w:snapToGrid w:val="0"/>
          <w:color w:val="000000" w:themeColor="text1"/>
        </w:rPr>
        <w:t>spanningsvere</w:t>
      </w:r>
      <w:r w:rsidR="00BF53ED" w:rsidRPr="00A00BA3">
        <w:rPr>
          <w:rFonts w:cs="Arial"/>
          <w:snapToGrid w:val="0"/>
          <w:color w:val="000000" w:themeColor="text1"/>
        </w:rPr>
        <w:t>f</w:t>
      </w:r>
      <w:r w:rsidR="00BF53ED" w:rsidRPr="00B90CB4">
        <w:rPr>
          <w:rFonts w:cs="Arial"/>
          <w:snapToGrid w:val="0"/>
          <w:color w:val="000000" w:themeColor="text1"/>
        </w:rPr>
        <w:t>f</w:t>
      </w:r>
      <w:r w:rsidR="00BF53ED" w:rsidRPr="00B90CB4">
        <w:rPr>
          <w:rFonts w:cs="Arial"/>
          <w:snapToGrid w:val="0"/>
          <w:color w:val="000000" w:themeColor="text1"/>
        </w:rPr>
        <w:t>e</w:t>
      </w:r>
      <w:r w:rsidR="00BF53ED" w:rsidRPr="00B90CB4">
        <w:rPr>
          <w:rFonts w:cs="Arial"/>
          <w:snapToGrid w:val="0"/>
          <w:color w:val="000000" w:themeColor="text1"/>
        </w:rPr>
        <w:t>ning</w:t>
      </w:r>
      <w:r w:rsidR="00FC28DF" w:rsidRPr="00277F69">
        <w:rPr>
          <w:rFonts w:cs="Arial"/>
          <w:snapToGrid w:val="0"/>
          <w:color w:val="000000" w:themeColor="text1"/>
        </w:rPr>
        <w:t xml:space="preserve">. Gevaarlijke spanningen </w:t>
      </w:r>
      <w:r w:rsidR="00BF14BC" w:rsidRPr="00277F69">
        <w:rPr>
          <w:rFonts w:cs="Arial"/>
          <w:snapToGrid w:val="0"/>
          <w:color w:val="000000" w:themeColor="text1"/>
        </w:rPr>
        <w:t xml:space="preserve">kunnen op </w:t>
      </w:r>
      <w:r w:rsidR="00CE63EF">
        <w:rPr>
          <w:rFonts w:cs="Arial"/>
          <w:snapToGrid w:val="0"/>
          <w:color w:val="000000" w:themeColor="text1"/>
        </w:rPr>
        <w:t>neutrale</w:t>
      </w:r>
      <w:r w:rsidR="00CE63EF">
        <w:rPr>
          <w:rStyle w:val="Voetnootmarkering"/>
          <w:rFonts w:cs="Arial"/>
          <w:snapToGrid w:val="0"/>
          <w:color w:val="000000" w:themeColor="text1"/>
        </w:rPr>
        <w:footnoteReference w:id="9"/>
      </w:r>
      <w:r w:rsidR="00CE63EF">
        <w:rPr>
          <w:rFonts w:cs="Arial"/>
          <w:snapToGrid w:val="0"/>
          <w:color w:val="000000" w:themeColor="text1"/>
        </w:rPr>
        <w:t xml:space="preserve"> </w:t>
      </w:r>
      <w:r w:rsidR="00BF53ED" w:rsidRPr="00B90CB4">
        <w:rPr>
          <w:rFonts w:cs="Arial"/>
          <w:snapToGrid w:val="0"/>
          <w:color w:val="000000" w:themeColor="text1"/>
        </w:rPr>
        <w:t>bovenleidinggeleiders</w:t>
      </w:r>
      <w:r w:rsidR="00BF14BC" w:rsidRPr="00277F69">
        <w:rPr>
          <w:rFonts w:cs="Arial"/>
          <w:snapToGrid w:val="0"/>
          <w:color w:val="000000" w:themeColor="text1"/>
        </w:rPr>
        <w:t xml:space="preserve"> ontstaan onder invloed van </w:t>
      </w:r>
      <w:r w:rsidR="00CE63EF">
        <w:rPr>
          <w:rFonts w:cs="Arial"/>
          <w:snapToGrid w:val="0"/>
          <w:color w:val="000000" w:themeColor="text1"/>
        </w:rPr>
        <w:t xml:space="preserve">de </w:t>
      </w:r>
      <w:r w:rsidR="00776A04" w:rsidRPr="00277F69">
        <w:rPr>
          <w:rFonts w:cs="Arial"/>
          <w:snapToGrid w:val="0"/>
          <w:color w:val="000000" w:themeColor="text1"/>
        </w:rPr>
        <w:t xml:space="preserve">elektromagnetische velden van </w:t>
      </w:r>
      <w:r w:rsidR="00CE63EF">
        <w:rPr>
          <w:rFonts w:cs="Arial"/>
          <w:snapToGrid w:val="0"/>
          <w:color w:val="000000" w:themeColor="text1"/>
        </w:rPr>
        <w:t xml:space="preserve">andere nabij gelegen bronnen, zoals een </w:t>
      </w:r>
      <w:proofErr w:type="spellStart"/>
      <w:r w:rsidR="00125514">
        <w:rPr>
          <w:rFonts w:cs="Arial"/>
          <w:snapToGrid w:val="0"/>
          <w:color w:val="000000" w:themeColor="text1"/>
        </w:rPr>
        <w:t>Tennet</w:t>
      </w:r>
      <w:proofErr w:type="spellEnd"/>
      <w:r w:rsidR="00125514">
        <w:rPr>
          <w:rFonts w:cs="Arial"/>
          <w:snapToGrid w:val="0"/>
          <w:color w:val="000000" w:themeColor="text1"/>
        </w:rPr>
        <w:t xml:space="preserve"> </w:t>
      </w:r>
      <w:r w:rsidR="00776A04" w:rsidRPr="00277F69">
        <w:rPr>
          <w:rFonts w:cs="Arial"/>
          <w:snapToGrid w:val="0"/>
          <w:color w:val="000000" w:themeColor="text1"/>
        </w:rPr>
        <w:t>hoogspanningslijn dan wel een parallel 2</w:t>
      </w:r>
      <w:r w:rsidR="00BF53ED" w:rsidRPr="00B90CB4">
        <w:rPr>
          <w:rFonts w:cs="Arial"/>
          <w:snapToGrid w:val="0"/>
          <w:color w:val="000000" w:themeColor="text1"/>
        </w:rPr>
        <w:t>5</w:t>
      </w:r>
      <w:r w:rsidR="00C9607B" w:rsidRPr="00CE63EF">
        <w:rPr>
          <w:rFonts w:cs="Arial"/>
          <w:snapToGrid w:val="0"/>
          <w:color w:val="000000" w:themeColor="text1"/>
        </w:rPr>
        <w:t xml:space="preserve"> </w:t>
      </w:r>
      <w:r w:rsidR="00BF53ED" w:rsidRPr="00FF0C78">
        <w:rPr>
          <w:rFonts w:cs="Arial"/>
          <w:snapToGrid w:val="0"/>
          <w:color w:val="000000" w:themeColor="text1"/>
        </w:rPr>
        <w:t>kV-</w:t>
      </w:r>
      <w:r w:rsidR="00BF53ED" w:rsidRPr="00087ED0">
        <w:rPr>
          <w:rFonts w:cs="Arial"/>
          <w:snapToGrid w:val="0"/>
          <w:color w:val="000000" w:themeColor="text1"/>
        </w:rPr>
        <w:t>spoor</w:t>
      </w:r>
      <w:r w:rsidR="00CE63EF">
        <w:rPr>
          <w:rFonts w:cs="Arial"/>
          <w:snapToGrid w:val="0"/>
          <w:color w:val="000000" w:themeColor="text1"/>
        </w:rPr>
        <w:t xml:space="preserve"> waarvan de bovenleiding nog onder spanning staat</w:t>
      </w:r>
      <w:r w:rsidR="00F67665" w:rsidRPr="00277F69">
        <w:rPr>
          <w:rFonts w:cs="Arial"/>
          <w:snapToGrid w:val="0"/>
          <w:color w:val="000000" w:themeColor="text1"/>
        </w:rPr>
        <w:t>.</w:t>
      </w:r>
      <w:r w:rsidR="00BF53ED" w:rsidRPr="00B90CB4">
        <w:rPr>
          <w:rFonts w:cs="Arial"/>
          <w:snapToGrid w:val="0"/>
          <w:color w:val="000000" w:themeColor="text1"/>
        </w:rPr>
        <w:t xml:space="preserve"> Zie in dit kader ook eis </w:t>
      </w:r>
      <w:r w:rsidR="00BF53ED" w:rsidRPr="00CE63EF">
        <w:rPr>
          <w:rFonts w:cs="Arial"/>
          <w:snapToGrid w:val="0"/>
          <w:color w:val="000000" w:themeColor="text1"/>
        </w:rPr>
        <w:fldChar w:fldCharType="begin"/>
      </w:r>
      <w:r w:rsidR="00BF53ED" w:rsidRPr="00F03BA8">
        <w:rPr>
          <w:rFonts w:cs="Arial"/>
          <w:snapToGrid w:val="0"/>
          <w:color w:val="000000" w:themeColor="text1"/>
        </w:rPr>
        <w:instrText xml:space="preserve"> REF _Ref323197827 \r \h </w:instrText>
      </w:r>
      <w:r w:rsidR="002E0152" w:rsidRPr="00F03BA8">
        <w:rPr>
          <w:rFonts w:cs="Arial"/>
          <w:snapToGrid w:val="0"/>
          <w:color w:val="000000" w:themeColor="text1"/>
        </w:rPr>
        <w:instrText xml:space="preserve"> \* MERGEFORMAT </w:instrText>
      </w:r>
      <w:r w:rsidR="00BF53ED" w:rsidRPr="00CE63EF">
        <w:rPr>
          <w:rFonts w:cs="Arial"/>
          <w:snapToGrid w:val="0"/>
          <w:color w:val="000000" w:themeColor="text1"/>
        </w:rPr>
      </w:r>
      <w:r w:rsidR="00BF53ED" w:rsidRPr="00CE63EF">
        <w:rPr>
          <w:rFonts w:cs="Arial"/>
          <w:snapToGrid w:val="0"/>
          <w:color w:val="000000" w:themeColor="text1"/>
        </w:rPr>
        <w:fldChar w:fldCharType="separate"/>
      </w:r>
      <w:r w:rsidR="007B0194">
        <w:rPr>
          <w:rFonts w:cs="Arial"/>
          <w:snapToGrid w:val="0"/>
          <w:color w:val="000000" w:themeColor="text1"/>
        </w:rPr>
        <w:t>10.1</w:t>
      </w:r>
      <w:r w:rsidR="00BF53ED" w:rsidRPr="00CE63EF">
        <w:rPr>
          <w:rFonts w:cs="Arial"/>
          <w:snapToGrid w:val="0"/>
          <w:color w:val="000000" w:themeColor="text1"/>
        </w:rPr>
        <w:fldChar w:fldCharType="end"/>
      </w:r>
      <w:r w:rsidR="00C9607B" w:rsidRPr="00B90CB4">
        <w:rPr>
          <w:rFonts w:cs="Arial"/>
          <w:snapToGrid w:val="0"/>
          <w:color w:val="000000" w:themeColor="text1"/>
        </w:rPr>
        <w:t xml:space="preserve"> en bijlage P</w:t>
      </w:r>
      <w:r w:rsidR="00BF53ED" w:rsidRPr="00CE63EF">
        <w:rPr>
          <w:rFonts w:cs="Arial"/>
          <w:snapToGrid w:val="0"/>
          <w:color w:val="000000" w:themeColor="text1"/>
        </w:rPr>
        <w:t>.</w:t>
      </w:r>
      <w:r w:rsidR="00C437C8">
        <w:rPr>
          <w:rFonts w:cs="Arial"/>
          <w:snapToGrid w:val="0"/>
          <w:color w:val="000000" w:themeColor="text1"/>
        </w:rPr>
        <w:br/>
      </w:r>
      <w:r w:rsidR="00C437C8">
        <w:rPr>
          <w:rFonts w:cs="Arial"/>
          <w:snapToGrid w:val="0"/>
          <w:color w:val="000000" w:themeColor="text1"/>
        </w:rPr>
        <w:br/>
      </w:r>
      <w:r w:rsidR="00C437C8" w:rsidRPr="004116F3">
        <w:rPr>
          <w:snapToGrid w:val="0"/>
          <w:color w:val="000000" w:themeColor="text1"/>
        </w:rPr>
        <w:t>Als maximaal toegestane aanraakspanning (het “aanvaardbare” niveau) voor de werkplek, zoals hier bedoeld, gelden de eisen conform de NEN-EN-50122-1.</w:t>
      </w:r>
      <w:r w:rsidR="008522DC">
        <w:rPr>
          <w:rFonts w:cs="Arial"/>
          <w:snapToGrid w:val="0"/>
          <w:color w:val="000000" w:themeColor="text1"/>
        </w:rPr>
        <w:t xml:space="preserve"> </w:t>
      </w:r>
    </w:p>
    <w:p w14:paraId="54F24E88" w14:textId="77777777" w:rsidR="002303FE" w:rsidRPr="00277F69" w:rsidRDefault="002303FE">
      <w:pPr>
        <w:ind w:left="1560" w:hanging="567"/>
        <w:rPr>
          <w:rFonts w:cs="Arial"/>
          <w:snapToGrid w:val="0"/>
          <w:color w:val="000000" w:themeColor="text1"/>
        </w:rPr>
      </w:pPr>
    </w:p>
    <w:p w14:paraId="6EBBA28D" w14:textId="77777777" w:rsidR="002303FE" w:rsidRPr="00277F69" w:rsidRDefault="002303FE">
      <w:pPr>
        <w:ind w:left="1560" w:hanging="567"/>
        <w:rPr>
          <w:rFonts w:cs="Arial"/>
          <w:snapToGrid w:val="0"/>
          <w:color w:val="000000" w:themeColor="text1"/>
        </w:rPr>
      </w:pPr>
      <w:r w:rsidRPr="00277F69">
        <w:rPr>
          <w:rFonts w:cs="Arial"/>
          <w:snapToGrid w:val="0"/>
          <w:color w:val="000000" w:themeColor="text1"/>
        </w:rPr>
        <w:t>Ad C.</w:t>
      </w:r>
      <w:r w:rsidRPr="00277F69">
        <w:rPr>
          <w:rFonts w:cs="Arial"/>
          <w:snapToGrid w:val="0"/>
          <w:color w:val="000000" w:themeColor="text1"/>
        </w:rPr>
        <w:tab/>
        <w:t xml:space="preserve">Ter verhoging van de betrouwbaarheid van de aarding moet er een tweede </w:t>
      </w:r>
      <w:r w:rsidRPr="00277F69">
        <w:rPr>
          <w:rFonts w:cs="Arial"/>
          <w:i/>
          <w:snapToGrid w:val="0"/>
          <w:color w:val="000000" w:themeColor="text1"/>
        </w:rPr>
        <w:t>wer</w:t>
      </w:r>
      <w:r w:rsidRPr="00277F69">
        <w:rPr>
          <w:rFonts w:cs="Arial"/>
          <w:i/>
          <w:snapToGrid w:val="0"/>
          <w:color w:val="000000" w:themeColor="text1"/>
        </w:rPr>
        <w:t>k</w:t>
      </w:r>
      <w:r w:rsidRPr="00277F69">
        <w:rPr>
          <w:rFonts w:cs="Arial"/>
          <w:i/>
          <w:snapToGrid w:val="0"/>
          <w:color w:val="000000" w:themeColor="text1"/>
        </w:rPr>
        <w:t xml:space="preserve">aarde </w:t>
      </w:r>
      <w:r w:rsidRPr="00277F69">
        <w:rPr>
          <w:rFonts w:cs="Arial"/>
          <w:snapToGrid w:val="0"/>
          <w:color w:val="000000" w:themeColor="text1"/>
        </w:rPr>
        <w:t>op een afzonderlijke plaats worden aangebracht.</w:t>
      </w:r>
    </w:p>
    <w:p w14:paraId="2F57F1B0" w14:textId="77777777" w:rsidR="002303FE" w:rsidRPr="00277F69" w:rsidRDefault="002303FE">
      <w:pPr>
        <w:ind w:left="0"/>
        <w:rPr>
          <w:rFonts w:cs="Arial"/>
          <w:snapToGrid w:val="0"/>
          <w:color w:val="000000" w:themeColor="text1"/>
        </w:rPr>
      </w:pPr>
    </w:p>
    <w:p w14:paraId="5BDFA728" w14:textId="77777777" w:rsidR="002303FE" w:rsidRPr="00FF0C78" w:rsidRDefault="002303FE" w:rsidP="006A298E">
      <w:pPr>
        <w:numPr>
          <w:ilvl w:val="1"/>
          <w:numId w:val="199"/>
        </w:numPr>
        <w:tabs>
          <w:tab w:val="clear" w:pos="435"/>
          <w:tab w:val="num" w:pos="1008"/>
        </w:tabs>
        <w:ind w:left="1008" w:hanging="1008"/>
        <w:rPr>
          <w:rFonts w:cs="Arial"/>
          <w:snapToGrid w:val="0"/>
          <w:color w:val="000000" w:themeColor="text1"/>
        </w:rPr>
      </w:pPr>
      <w:bookmarkStart w:id="141" w:name="_Ref323132616"/>
      <w:r w:rsidRPr="00277F69">
        <w:rPr>
          <w:rFonts w:cs="Arial"/>
          <w:snapToGrid w:val="0"/>
          <w:color w:val="000000" w:themeColor="text1"/>
        </w:rPr>
        <w:t xml:space="preserve">De afstand tussen twee </w:t>
      </w:r>
      <w:proofErr w:type="spellStart"/>
      <w:r w:rsidR="00577637">
        <w:rPr>
          <w:rFonts w:cs="Arial"/>
          <w:i/>
          <w:snapToGrid w:val="0"/>
          <w:color w:val="000000" w:themeColor="text1"/>
        </w:rPr>
        <w:t>werkaarde</w:t>
      </w:r>
      <w:r w:rsidRPr="00277F69">
        <w:rPr>
          <w:rFonts w:cs="Arial"/>
          <w:i/>
          <w:snapToGrid w:val="0"/>
          <w:color w:val="000000" w:themeColor="text1"/>
        </w:rPr>
        <w:t>s</w:t>
      </w:r>
      <w:proofErr w:type="spellEnd"/>
      <w:r w:rsidRPr="00277F69">
        <w:rPr>
          <w:rFonts w:cs="Arial"/>
          <w:i/>
          <w:snapToGrid w:val="0"/>
          <w:color w:val="000000" w:themeColor="text1"/>
        </w:rPr>
        <w:t xml:space="preserve"> </w:t>
      </w:r>
      <w:r w:rsidRPr="00277F69">
        <w:rPr>
          <w:rFonts w:cs="Arial"/>
          <w:snapToGrid w:val="0"/>
          <w:color w:val="000000" w:themeColor="text1"/>
        </w:rPr>
        <w:t xml:space="preserve">(in de bovenleiding) moet zodanig worden gekozen dat de aanraakspanning tussen bovenleiding en het retoursysteem op een aanvaardbaar niveau blijft in de meest voorkomende situaties. De afstand tussen twee </w:t>
      </w:r>
      <w:proofErr w:type="spellStart"/>
      <w:r w:rsidRPr="00277F69">
        <w:rPr>
          <w:rFonts w:cs="Arial"/>
          <w:i/>
          <w:snapToGrid w:val="0"/>
          <w:color w:val="000000" w:themeColor="text1"/>
        </w:rPr>
        <w:t>werkaardes</w:t>
      </w:r>
      <w:proofErr w:type="spellEnd"/>
      <w:r w:rsidRPr="00277F69">
        <w:rPr>
          <w:rFonts w:cs="Arial"/>
          <w:i/>
          <w:snapToGrid w:val="0"/>
          <w:color w:val="000000" w:themeColor="text1"/>
        </w:rPr>
        <w:t xml:space="preserve"> </w:t>
      </w:r>
      <w:r w:rsidRPr="00277F69">
        <w:rPr>
          <w:rFonts w:cs="Arial"/>
          <w:snapToGrid w:val="0"/>
          <w:color w:val="000000" w:themeColor="text1"/>
        </w:rPr>
        <w:t>moet zo klein mogelijk zijn. Bij een 25 kV </w:t>
      </w:r>
      <w:proofErr w:type="spellStart"/>
      <w:r w:rsidRPr="00277F69">
        <w:rPr>
          <w:rFonts w:cs="Arial"/>
          <w:snapToGrid w:val="0"/>
          <w:color w:val="000000" w:themeColor="text1"/>
        </w:rPr>
        <w:t>ac</w:t>
      </w:r>
      <w:proofErr w:type="spellEnd"/>
      <w:r w:rsidRPr="00277F69">
        <w:rPr>
          <w:rFonts w:cs="Arial"/>
          <w:snapToGrid w:val="0"/>
          <w:color w:val="000000" w:themeColor="text1"/>
        </w:rPr>
        <w:t xml:space="preserve">-bovenleiding is de maximale afstand tussen twee </w:t>
      </w:r>
      <w:proofErr w:type="spellStart"/>
      <w:r w:rsidRPr="00277F69">
        <w:rPr>
          <w:rFonts w:cs="Arial"/>
          <w:i/>
          <w:snapToGrid w:val="0"/>
          <w:color w:val="000000" w:themeColor="text1"/>
        </w:rPr>
        <w:t>werkaardes</w:t>
      </w:r>
      <w:proofErr w:type="spellEnd"/>
      <w:r w:rsidRPr="00277F69">
        <w:rPr>
          <w:rFonts w:cs="Arial"/>
          <w:i/>
          <w:snapToGrid w:val="0"/>
          <w:color w:val="000000" w:themeColor="text1"/>
        </w:rPr>
        <w:t xml:space="preserve"> </w:t>
      </w:r>
      <w:r w:rsidRPr="00277F69">
        <w:rPr>
          <w:rFonts w:cs="Arial"/>
          <w:b/>
          <w:snapToGrid w:val="0"/>
          <w:color w:val="000000" w:themeColor="text1"/>
        </w:rPr>
        <w:t>1200 meter</w:t>
      </w:r>
      <w:r w:rsidRPr="00277F69">
        <w:rPr>
          <w:rFonts w:cs="Arial"/>
          <w:snapToGrid w:val="0"/>
          <w:color w:val="000000" w:themeColor="text1"/>
        </w:rPr>
        <w:t>.</w:t>
      </w:r>
      <w:bookmarkEnd w:id="141"/>
      <w:r w:rsidR="00655BF7" w:rsidRPr="00B90CB4">
        <w:rPr>
          <w:rFonts w:cs="Arial"/>
          <w:snapToGrid w:val="0"/>
          <w:color w:val="000000" w:themeColor="text1"/>
        </w:rPr>
        <w:br/>
      </w:r>
    </w:p>
    <w:p w14:paraId="2E1C888B" w14:textId="77777777" w:rsidR="007B37DC" w:rsidRPr="006C3AD5" w:rsidRDefault="007B37DC" w:rsidP="007B37DC">
      <w:pPr>
        <w:keepNext/>
        <w:numPr>
          <w:ilvl w:val="1"/>
          <w:numId w:val="241"/>
        </w:numPr>
        <w:tabs>
          <w:tab w:val="clear" w:pos="792"/>
          <w:tab w:val="num" w:pos="993"/>
        </w:tabs>
        <w:ind w:left="993" w:hanging="993"/>
      </w:pPr>
      <w:bookmarkStart w:id="142" w:name="_Ref323133311"/>
      <w:bookmarkStart w:id="143" w:name="_Ref323197827"/>
      <w:r w:rsidRPr="00087ED0">
        <w:rPr>
          <w:rFonts w:cs="Arial"/>
          <w:snapToGrid w:val="0"/>
          <w:color w:val="000000" w:themeColor="text1"/>
        </w:rPr>
        <w:t xml:space="preserve">De volgende eis geldt </w:t>
      </w:r>
      <w:r w:rsidRPr="007964A7">
        <w:rPr>
          <w:rFonts w:cs="Arial"/>
          <w:snapToGrid w:val="0"/>
          <w:color w:val="000000" w:themeColor="text1"/>
        </w:rPr>
        <w:t xml:space="preserve">enkel </w:t>
      </w:r>
      <w:r w:rsidRPr="00B67D8F">
        <w:rPr>
          <w:rFonts w:cs="Arial"/>
          <w:snapToGrid w:val="0"/>
          <w:color w:val="000000" w:themeColor="text1"/>
        </w:rPr>
        <w:t>indien</w:t>
      </w:r>
      <w:r>
        <w:rPr>
          <w:rFonts w:cs="Arial"/>
          <w:snapToGrid w:val="0"/>
          <w:color w:val="000000" w:themeColor="text1"/>
        </w:rPr>
        <w:t>:</w:t>
      </w:r>
      <w:r w:rsidRPr="00B67D8F">
        <w:rPr>
          <w:rFonts w:cs="Arial"/>
          <w:snapToGrid w:val="0"/>
          <w:color w:val="000000" w:themeColor="text1"/>
        </w:rPr>
        <w:t xml:space="preserve"> </w:t>
      </w:r>
    </w:p>
    <w:p w14:paraId="17AEFC43" w14:textId="77777777" w:rsidR="007B37DC" w:rsidRPr="006C3AD5" w:rsidRDefault="007B37DC" w:rsidP="007B37DC">
      <w:pPr>
        <w:pStyle w:val="Lijstalinea"/>
        <w:keepNext/>
        <w:numPr>
          <w:ilvl w:val="0"/>
          <w:numId w:val="243"/>
        </w:numPr>
      </w:pPr>
      <w:r w:rsidRPr="006C3AD5">
        <w:rPr>
          <w:rFonts w:cs="Arial"/>
          <w:snapToGrid w:val="0"/>
          <w:color w:val="000000" w:themeColor="text1"/>
        </w:rPr>
        <w:t xml:space="preserve">sprake is van een </w:t>
      </w:r>
      <w:r>
        <w:rPr>
          <w:rFonts w:cs="Arial"/>
          <w:snapToGrid w:val="0"/>
          <w:color w:val="000000" w:themeColor="text1"/>
        </w:rPr>
        <w:t xml:space="preserve">parallel </w:t>
      </w:r>
      <w:r w:rsidRPr="006C3AD5">
        <w:rPr>
          <w:rFonts w:cs="Arial"/>
          <w:snapToGrid w:val="0"/>
          <w:color w:val="000000" w:themeColor="text1"/>
        </w:rPr>
        <w:t>25 kV-spoor</w:t>
      </w:r>
      <w:r>
        <w:rPr>
          <w:rFonts w:cs="Arial"/>
          <w:snapToGrid w:val="0"/>
          <w:color w:val="000000" w:themeColor="text1"/>
        </w:rPr>
        <w:t xml:space="preserve"> (spanning voerend) direct naast het spanning</w:t>
      </w:r>
      <w:r>
        <w:rPr>
          <w:rFonts w:cs="Arial"/>
          <w:snapToGrid w:val="0"/>
          <w:color w:val="000000" w:themeColor="text1"/>
        </w:rPr>
        <w:t>s</w:t>
      </w:r>
      <w:r>
        <w:rPr>
          <w:rFonts w:cs="Arial"/>
          <w:snapToGrid w:val="0"/>
          <w:color w:val="000000" w:themeColor="text1"/>
        </w:rPr>
        <w:t>loze werkgebied;</w:t>
      </w:r>
    </w:p>
    <w:p w14:paraId="2F105FEC" w14:textId="77777777" w:rsidR="007B37DC" w:rsidRDefault="007B37DC" w:rsidP="00277F69">
      <w:pPr>
        <w:pStyle w:val="Lijstalinea"/>
        <w:keepNext/>
        <w:numPr>
          <w:ilvl w:val="0"/>
          <w:numId w:val="243"/>
        </w:numPr>
        <w:rPr>
          <w:rFonts w:cs="Arial"/>
          <w:snapToGrid w:val="0"/>
          <w:color w:val="000000" w:themeColor="text1"/>
        </w:rPr>
      </w:pPr>
      <w:r>
        <w:rPr>
          <w:rFonts w:cs="Arial"/>
          <w:snapToGrid w:val="0"/>
          <w:color w:val="000000" w:themeColor="text1"/>
        </w:rPr>
        <w:t xml:space="preserve">sprake is van </w:t>
      </w:r>
      <w:r w:rsidRPr="006C3AD5">
        <w:rPr>
          <w:rFonts w:cs="Arial"/>
          <w:snapToGrid w:val="0"/>
          <w:color w:val="000000" w:themeColor="text1"/>
        </w:rPr>
        <w:t xml:space="preserve">een </w:t>
      </w:r>
      <w:proofErr w:type="spellStart"/>
      <w:r w:rsidRPr="006C3AD5">
        <w:rPr>
          <w:rFonts w:cs="Arial"/>
          <w:snapToGrid w:val="0"/>
          <w:color w:val="000000" w:themeColor="text1"/>
        </w:rPr>
        <w:t>Tennet</w:t>
      </w:r>
      <w:proofErr w:type="spellEnd"/>
      <w:r w:rsidRPr="006C3AD5">
        <w:rPr>
          <w:rFonts w:cs="Arial"/>
          <w:snapToGrid w:val="0"/>
          <w:color w:val="000000" w:themeColor="text1"/>
        </w:rPr>
        <w:t xml:space="preserve"> hoogspanningslijn </w:t>
      </w:r>
      <w:r>
        <w:rPr>
          <w:rFonts w:cs="Arial"/>
          <w:snapToGrid w:val="0"/>
          <w:color w:val="000000" w:themeColor="text1"/>
        </w:rPr>
        <w:t xml:space="preserve">die </w:t>
      </w:r>
      <w:r w:rsidRPr="006C3AD5">
        <w:rPr>
          <w:rFonts w:cs="Arial"/>
          <w:snapToGrid w:val="0"/>
          <w:color w:val="000000" w:themeColor="text1"/>
        </w:rPr>
        <w:t xml:space="preserve">op minder dan 200 meter afstand </w:t>
      </w:r>
      <w:r>
        <w:rPr>
          <w:rFonts w:cs="Arial"/>
          <w:snapToGrid w:val="0"/>
          <w:color w:val="000000" w:themeColor="text1"/>
        </w:rPr>
        <w:t>p</w:t>
      </w:r>
      <w:r>
        <w:rPr>
          <w:rFonts w:cs="Arial"/>
          <w:snapToGrid w:val="0"/>
          <w:color w:val="000000" w:themeColor="text1"/>
        </w:rPr>
        <w:t>a</w:t>
      </w:r>
      <w:r>
        <w:rPr>
          <w:rFonts w:cs="Arial"/>
          <w:snapToGrid w:val="0"/>
          <w:color w:val="000000" w:themeColor="text1"/>
        </w:rPr>
        <w:t>rallel loopt aan het spanningsloze werkgebied en het spoor al of niet kruist</w:t>
      </w:r>
      <w:r w:rsidR="00733537">
        <w:rPr>
          <w:rFonts w:cs="Arial"/>
          <w:snapToGrid w:val="0"/>
          <w:color w:val="000000" w:themeColor="text1"/>
        </w:rPr>
        <w:t>;</w:t>
      </w:r>
    </w:p>
    <w:p w14:paraId="223CA273" w14:textId="77777777" w:rsidR="00733537" w:rsidRPr="00277F69" w:rsidRDefault="00733537" w:rsidP="00277F69">
      <w:pPr>
        <w:pStyle w:val="Lijstalinea"/>
        <w:keepNext/>
        <w:numPr>
          <w:ilvl w:val="0"/>
          <w:numId w:val="243"/>
        </w:numPr>
        <w:rPr>
          <w:snapToGrid w:val="0"/>
          <w:color w:val="000000" w:themeColor="text1"/>
        </w:rPr>
      </w:pPr>
      <w:r>
        <w:rPr>
          <w:rFonts w:cs="Arial"/>
          <w:snapToGrid w:val="0"/>
          <w:color w:val="000000" w:themeColor="text1"/>
        </w:rPr>
        <w:t xml:space="preserve">sprake is van een kruisende </w:t>
      </w:r>
      <w:proofErr w:type="spellStart"/>
      <w:r>
        <w:rPr>
          <w:rFonts w:cs="Arial"/>
          <w:snapToGrid w:val="0"/>
          <w:color w:val="000000" w:themeColor="text1"/>
        </w:rPr>
        <w:t>Tennet</w:t>
      </w:r>
      <w:proofErr w:type="spellEnd"/>
      <w:r>
        <w:rPr>
          <w:rFonts w:cs="Arial"/>
          <w:snapToGrid w:val="0"/>
          <w:color w:val="000000" w:themeColor="text1"/>
        </w:rPr>
        <w:t xml:space="preserve"> hoogspanningslijn (zonder parallelloop).</w:t>
      </w:r>
    </w:p>
    <w:p w14:paraId="0B30D4B8" w14:textId="77777777" w:rsidR="003972AC" w:rsidRPr="00F03BA8" w:rsidRDefault="007B37DC" w:rsidP="00277F69">
      <w:pPr>
        <w:ind w:left="993"/>
        <w:rPr>
          <w:rFonts w:cs="Arial"/>
          <w:snapToGrid w:val="0"/>
          <w:color w:val="000000" w:themeColor="text1"/>
        </w:rPr>
      </w:pPr>
      <w:r w:rsidRPr="006C3AD5">
        <w:rPr>
          <w:rFonts w:cs="Arial"/>
          <w:snapToGrid w:val="0"/>
          <w:color w:val="000000" w:themeColor="text1"/>
        </w:rPr>
        <w:br/>
      </w:r>
      <w:r w:rsidR="00655BF7" w:rsidRPr="00F03BA8">
        <w:rPr>
          <w:rFonts w:cs="Arial"/>
          <w:snapToGrid w:val="0"/>
          <w:color w:val="000000" w:themeColor="text1"/>
        </w:rPr>
        <w:t xml:space="preserve">Om </w:t>
      </w:r>
      <w:r w:rsidR="00DA2BF8" w:rsidRPr="00F03BA8">
        <w:rPr>
          <w:rFonts w:cs="Arial"/>
          <w:snapToGrid w:val="0"/>
          <w:color w:val="000000" w:themeColor="text1"/>
        </w:rPr>
        <w:t>levens</w:t>
      </w:r>
      <w:r w:rsidR="00655BF7" w:rsidRPr="00F03BA8">
        <w:rPr>
          <w:rFonts w:cs="Arial"/>
          <w:snapToGrid w:val="0"/>
          <w:color w:val="000000" w:themeColor="text1"/>
        </w:rPr>
        <w:t xml:space="preserve">gevaarlijke </w:t>
      </w:r>
      <w:r w:rsidR="00DA2BF8" w:rsidRPr="00F03BA8">
        <w:rPr>
          <w:rFonts w:cs="Arial"/>
          <w:snapToGrid w:val="0"/>
          <w:color w:val="000000" w:themeColor="text1"/>
        </w:rPr>
        <w:t>aanraak</w:t>
      </w:r>
      <w:r w:rsidR="00655BF7" w:rsidRPr="00F03BA8">
        <w:rPr>
          <w:rFonts w:cs="Arial"/>
          <w:snapToGrid w:val="0"/>
          <w:color w:val="000000" w:themeColor="text1"/>
        </w:rPr>
        <w:t>spanningen</w:t>
      </w:r>
      <w:r w:rsidR="00E71061" w:rsidRPr="00F03BA8">
        <w:rPr>
          <w:rFonts w:cs="Arial"/>
          <w:snapToGrid w:val="0"/>
          <w:color w:val="000000" w:themeColor="text1"/>
        </w:rPr>
        <w:t xml:space="preserve"> door elektromagnetische beïnvloeding </w:t>
      </w:r>
      <w:r w:rsidR="00655BF7" w:rsidRPr="00F03BA8">
        <w:rPr>
          <w:rFonts w:cs="Arial"/>
          <w:snapToGrid w:val="0"/>
          <w:color w:val="000000" w:themeColor="text1"/>
        </w:rPr>
        <w:t>tegen te gaan</w:t>
      </w:r>
      <w:r w:rsidR="00DA2BF8" w:rsidRPr="00F03BA8">
        <w:rPr>
          <w:rFonts w:cs="Arial"/>
          <w:snapToGrid w:val="0"/>
          <w:color w:val="000000" w:themeColor="text1"/>
        </w:rPr>
        <w:t>,</w:t>
      </w:r>
      <w:r w:rsidR="00655BF7" w:rsidRPr="00F03BA8">
        <w:rPr>
          <w:rFonts w:cs="Arial"/>
          <w:snapToGrid w:val="0"/>
          <w:color w:val="000000" w:themeColor="text1"/>
        </w:rPr>
        <w:t xml:space="preserve"> dien</w:t>
      </w:r>
      <w:r w:rsidR="00BF53ED" w:rsidRPr="00F03BA8">
        <w:rPr>
          <w:rFonts w:cs="Arial"/>
          <w:snapToGrid w:val="0"/>
          <w:color w:val="000000" w:themeColor="text1"/>
        </w:rPr>
        <w:t>t</w:t>
      </w:r>
      <w:r w:rsidR="00DA2BF8" w:rsidRPr="00F03BA8">
        <w:rPr>
          <w:rFonts w:cs="Arial"/>
          <w:snapToGrid w:val="0"/>
          <w:color w:val="000000" w:themeColor="text1"/>
        </w:rPr>
        <w:t xml:space="preserve"> </w:t>
      </w:r>
      <w:r w:rsidR="003972AC" w:rsidRPr="00F03BA8">
        <w:rPr>
          <w:rFonts w:cs="Arial"/>
          <w:snapToGrid w:val="0"/>
          <w:color w:val="000000" w:themeColor="text1"/>
        </w:rPr>
        <w:t xml:space="preserve">vooraf en tijdens de uitvoering van het werk </w:t>
      </w:r>
      <w:r w:rsidR="00FB220D" w:rsidRPr="00F03BA8">
        <w:rPr>
          <w:rFonts w:cs="Arial"/>
          <w:snapToGrid w:val="0"/>
          <w:color w:val="000000" w:themeColor="text1"/>
        </w:rPr>
        <w:t xml:space="preserve">bewaakt </w:t>
      </w:r>
      <w:r w:rsidR="00DA2BF8" w:rsidRPr="00F03BA8">
        <w:rPr>
          <w:rFonts w:cs="Arial"/>
          <w:snapToGrid w:val="0"/>
          <w:color w:val="000000" w:themeColor="text1"/>
        </w:rPr>
        <w:t>te worden dat geleiders in de bovenleiding</w:t>
      </w:r>
      <w:r w:rsidR="003972AC" w:rsidRPr="00F03BA8">
        <w:rPr>
          <w:rFonts w:cs="Arial"/>
          <w:snapToGrid w:val="0"/>
          <w:color w:val="000000" w:themeColor="text1"/>
        </w:rPr>
        <w:t xml:space="preserve"> (</w:t>
      </w:r>
      <w:r w:rsidR="00E71061" w:rsidRPr="00F03BA8">
        <w:rPr>
          <w:rFonts w:cs="Arial"/>
          <w:snapToGrid w:val="0"/>
          <w:color w:val="000000" w:themeColor="text1"/>
        </w:rPr>
        <w:t xml:space="preserve">d.w.z. de </w:t>
      </w:r>
      <w:r w:rsidR="003972AC" w:rsidRPr="00F03BA8">
        <w:rPr>
          <w:rFonts w:cs="Arial"/>
          <w:snapToGrid w:val="0"/>
          <w:color w:val="000000" w:themeColor="text1"/>
        </w:rPr>
        <w:t>rijdraad, draagkabel, hangdraad, equipotentiaalleiding, neg</w:t>
      </w:r>
      <w:r w:rsidR="003972AC" w:rsidRPr="00F44DBC">
        <w:rPr>
          <w:rFonts w:cs="Arial"/>
          <w:snapToGrid w:val="0"/>
          <w:color w:val="000000" w:themeColor="text1"/>
        </w:rPr>
        <w:t>a</w:t>
      </w:r>
      <w:r w:rsidR="003972AC" w:rsidRPr="00B90CB4">
        <w:rPr>
          <w:rFonts w:cs="Arial"/>
          <w:snapToGrid w:val="0"/>
          <w:color w:val="000000" w:themeColor="text1"/>
        </w:rPr>
        <w:t>ti</w:t>
      </w:r>
      <w:r w:rsidR="003972AC" w:rsidRPr="00B90CB4">
        <w:rPr>
          <w:rFonts w:cs="Arial"/>
          <w:snapToGrid w:val="0"/>
          <w:color w:val="000000" w:themeColor="text1"/>
        </w:rPr>
        <w:t>e</w:t>
      </w:r>
      <w:r w:rsidR="003972AC" w:rsidRPr="00B90CB4">
        <w:rPr>
          <w:rFonts w:cs="Arial"/>
          <w:snapToGrid w:val="0"/>
          <w:color w:val="000000" w:themeColor="text1"/>
        </w:rPr>
        <w:t xml:space="preserve">ve </w:t>
      </w:r>
      <w:proofErr w:type="spellStart"/>
      <w:r w:rsidR="003972AC" w:rsidRPr="00B90CB4">
        <w:rPr>
          <w:rFonts w:cs="Arial"/>
          <w:snapToGrid w:val="0"/>
          <w:color w:val="000000" w:themeColor="text1"/>
        </w:rPr>
        <w:t>feeder</w:t>
      </w:r>
      <w:proofErr w:type="spellEnd"/>
      <w:r w:rsidR="003972AC" w:rsidRPr="00B90CB4">
        <w:rPr>
          <w:rFonts w:cs="Arial"/>
          <w:snapToGrid w:val="0"/>
          <w:color w:val="000000" w:themeColor="text1"/>
        </w:rPr>
        <w:t>)</w:t>
      </w:r>
      <w:r w:rsidR="00DA2BF8" w:rsidRPr="00CE63EF">
        <w:rPr>
          <w:rFonts w:cs="Arial"/>
          <w:snapToGrid w:val="0"/>
          <w:color w:val="000000" w:themeColor="text1"/>
        </w:rPr>
        <w:t xml:space="preserve"> </w:t>
      </w:r>
      <w:r w:rsidR="00FB220D" w:rsidRPr="00FF0C78">
        <w:rPr>
          <w:rFonts w:cs="Arial"/>
          <w:snapToGrid w:val="0"/>
          <w:color w:val="000000" w:themeColor="text1"/>
        </w:rPr>
        <w:t xml:space="preserve">altijd elektrisch gekoppeld blijven met </w:t>
      </w:r>
      <w:r w:rsidR="00DA2BF8" w:rsidRPr="00087ED0">
        <w:rPr>
          <w:rFonts w:cs="Arial"/>
          <w:snapToGrid w:val="0"/>
          <w:color w:val="000000" w:themeColor="text1"/>
        </w:rPr>
        <w:t>een gedefinieerd</w:t>
      </w:r>
      <w:r w:rsidR="00733537">
        <w:rPr>
          <w:rFonts w:cs="Arial"/>
          <w:snapToGrid w:val="0"/>
          <w:color w:val="000000" w:themeColor="text1"/>
        </w:rPr>
        <w:t>e</w:t>
      </w:r>
      <w:r w:rsidR="00DA2BF8" w:rsidRPr="00087ED0">
        <w:rPr>
          <w:rFonts w:cs="Arial"/>
          <w:snapToGrid w:val="0"/>
          <w:color w:val="000000" w:themeColor="text1"/>
        </w:rPr>
        <w:t xml:space="preserve"> aarde</w:t>
      </w:r>
      <w:r w:rsidR="00B91845">
        <w:rPr>
          <w:rStyle w:val="Voetnootmarkering"/>
          <w:rFonts w:cs="Arial"/>
          <w:snapToGrid w:val="0"/>
          <w:color w:val="000000" w:themeColor="text1"/>
        </w:rPr>
        <w:footnoteReference w:id="10"/>
      </w:r>
      <w:r w:rsidR="00DA2BF8" w:rsidRPr="00087ED0">
        <w:rPr>
          <w:rFonts w:cs="Arial"/>
          <w:snapToGrid w:val="0"/>
          <w:color w:val="000000" w:themeColor="text1"/>
        </w:rPr>
        <w:t>.</w:t>
      </w:r>
      <w:r w:rsidR="00B91845">
        <w:rPr>
          <w:rFonts w:cs="Arial"/>
          <w:snapToGrid w:val="0"/>
          <w:color w:val="000000" w:themeColor="text1"/>
        </w:rPr>
        <w:t xml:space="preserve"> (Dit geldt ov</w:t>
      </w:r>
      <w:r w:rsidR="00B91845">
        <w:rPr>
          <w:rFonts w:cs="Arial"/>
          <w:snapToGrid w:val="0"/>
          <w:color w:val="000000" w:themeColor="text1"/>
        </w:rPr>
        <w:t>e</w:t>
      </w:r>
      <w:r w:rsidR="00B91845">
        <w:rPr>
          <w:rFonts w:cs="Arial"/>
          <w:snapToGrid w:val="0"/>
          <w:color w:val="000000" w:themeColor="text1"/>
        </w:rPr>
        <w:t>rigens ook voor de spoorstaven en hekwerken.)</w:t>
      </w:r>
      <w:r w:rsidR="00E06520" w:rsidRPr="00B67D8F">
        <w:rPr>
          <w:rFonts w:cs="Arial"/>
          <w:snapToGrid w:val="0"/>
          <w:color w:val="000000" w:themeColor="text1"/>
        </w:rPr>
        <w:br/>
      </w:r>
      <w:r w:rsidR="00A87D58">
        <w:rPr>
          <w:rFonts w:cs="Arial"/>
          <w:snapToGrid w:val="0"/>
          <w:color w:val="000000" w:themeColor="text1"/>
        </w:rPr>
        <w:br/>
      </w:r>
      <w:r w:rsidR="00FB220D" w:rsidRPr="004B7F60">
        <w:rPr>
          <w:rFonts w:cs="Arial"/>
          <w:snapToGrid w:val="0"/>
          <w:color w:val="000000" w:themeColor="text1"/>
        </w:rPr>
        <w:t xml:space="preserve">Zwevende </w:t>
      </w:r>
      <w:r w:rsidR="00B91845">
        <w:rPr>
          <w:rFonts w:cs="Arial"/>
          <w:snapToGrid w:val="0"/>
          <w:color w:val="000000" w:themeColor="text1"/>
        </w:rPr>
        <w:t>bovenleiding</w:t>
      </w:r>
      <w:r w:rsidR="00FB220D" w:rsidRPr="004B7F60">
        <w:rPr>
          <w:rFonts w:cs="Arial"/>
          <w:snapToGrid w:val="0"/>
          <w:color w:val="000000" w:themeColor="text1"/>
        </w:rPr>
        <w:t xml:space="preserve">geleiders kunnen </w:t>
      </w:r>
      <w:r w:rsidR="00FB220D" w:rsidRPr="00223513">
        <w:rPr>
          <w:rFonts w:cs="Arial"/>
          <w:snapToGrid w:val="0"/>
          <w:color w:val="000000" w:themeColor="text1"/>
        </w:rPr>
        <w:t xml:space="preserve">vooral door de capacitieve koppeling </w:t>
      </w:r>
      <w:r w:rsidR="00733537">
        <w:rPr>
          <w:rFonts w:cs="Arial"/>
          <w:snapToGrid w:val="0"/>
          <w:color w:val="000000" w:themeColor="text1"/>
        </w:rPr>
        <w:t xml:space="preserve">met een </w:t>
      </w:r>
      <w:proofErr w:type="spellStart"/>
      <w:r w:rsidR="00733537">
        <w:rPr>
          <w:rFonts w:cs="Arial"/>
          <w:snapToGrid w:val="0"/>
          <w:color w:val="000000" w:themeColor="text1"/>
        </w:rPr>
        <w:t>Tennet</w:t>
      </w:r>
      <w:proofErr w:type="spellEnd"/>
      <w:r w:rsidR="00733537">
        <w:rPr>
          <w:rFonts w:cs="Arial"/>
          <w:snapToGrid w:val="0"/>
          <w:color w:val="000000" w:themeColor="text1"/>
        </w:rPr>
        <w:t xml:space="preserve"> hoogspanningslijn / parallel 25 kV-spoor </w:t>
      </w:r>
      <w:r w:rsidR="00B736B8">
        <w:rPr>
          <w:rFonts w:cs="Arial"/>
          <w:snapToGrid w:val="0"/>
          <w:color w:val="000000" w:themeColor="text1"/>
        </w:rPr>
        <w:t xml:space="preserve">een </w:t>
      </w:r>
      <w:r w:rsidR="00FB220D" w:rsidRPr="0048423E">
        <w:rPr>
          <w:rFonts w:cs="Arial"/>
          <w:snapToGrid w:val="0"/>
          <w:color w:val="000000" w:themeColor="text1"/>
        </w:rPr>
        <w:t>dodelijke spanning voeren in de orde van 10</w:t>
      </w:r>
      <w:r w:rsidR="007C7E15" w:rsidRPr="002F07E7">
        <w:rPr>
          <w:rFonts w:cs="Arial"/>
          <w:snapToGrid w:val="0"/>
          <w:color w:val="000000" w:themeColor="text1"/>
        </w:rPr>
        <w:t xml:space="preserve"> </w:t>
      </w:r>
      <w:r w:rsidR="00FB220D" w:rsidRPr="002F07E7">
        <w:rPr>
          <w:rFonts w:cs="Arial"/>
          <w:snapToGrid w:val="0"/>
          <w:color w:val="000000" w:themeColor="text1"/>
        </w:rPr>
        <w:t>kV!</w:t>
      </w:r>
      <w:r w:rsidR="00B91845" w:rsidRPr="00E67B39">
        <w:rPr>
          <w:rFonts w:cs="Arial"/>
          <w:snapToGrid w:val="0"/>
          <w:color w:val="000000" w:themeColor="text1"/>
        </w:rPr>
        <w:t xml:space="preserve"> </w:t>
      </w:r>
      <w:r w:rsidR="003972AC" w:rsidRPr="00E67B39">
        <w:rPr>
          <w:rFonts w:cs="Arial"/>
          <w:snapToGrid w:val="0"/>
          <w:color w:val="000000" w:themeColor="text1"/>
        </w:rPr>
        <w:br/>
      </w:r>
      <w:r w:rsidR="003972AC" w:rsidRPr="00E67B39">
        <w:rPr>
          <w:rFonts w:cs="Arial"/>
          <w:snapToGrid w:val="0"/>
          <w:color w:val="000000" w:themeColor="text1"/>
        </w:rPr>
        <w:br/>
      </w:r>
      <w:r w:rsidR="00E71061" w:rsidRPr="00F03BA8">
        <w:rPr>
          <w:rFonts w:cs="Arial"/>
          <w:snapToGrid w:val="0"/>
          <w:color w:val="000000" w:themeColor="text1"/>
        </w:rPr>
        <w:t>Tot een gedefinieerde aarde wordt in dit kader gerekend</w:t>
      </w:r>
      <w:r w:rsidR="003972AC" w:rsidRPr="00F03BA8">
        <w:rPr>
          <w:rFonts w:cs="Arial"/>
          <w:snapToGrid w:val="0"/>
          <w:color w:val="000000" w:themeColor="text1"/>
        </w:rPr>
        <w:t>:</w:t>
      </w:r>
    </w:p>
    <w:p w14:paraId="6B5D607F" w14:textId="77777777" w:rsidR="003972AC" w:rsidRPr="007964A7" w:rsidRDefault="003972AC" w:rsidP="00277F69">
      <w:pPr>
        <w:pStyle w:val="Lijstalinea"/>
        <w:numPr>
          <w:ilvl w:val="0"/>
          <w:numId w:val="217"/>
        </w:numPr>
        <w:rPr>
          <w:rFonts w:cs="Arial"/>
          <w:snapToGrid w:val="0"/>
          <w:color w:val="000000" w:themeColor="text1"/>
        </w:rPr>
      </w:pPr>
      <w:r w:rsidRPr="00F03BA8">
        <w:rPr>
          <w:rFonts w:cs="Arial"/>
          <w:snapToGrid w:val="0"/>
          <w:color w:val="000000" w:themeColor="text1"/>
        </w:rPr>
        <w:t>de</w:t>
      </w:r>
      <w:r w:rsidRPr="00277F69">
        <w:rPr>
          <w:rFonts w:cs="Arial"/>
          <w:snapToGrid w:val="0"/>
          <w:color w:val="000000" w:themeColor="text1"/>
        </w:rPr>
        <w:t xml:space="preserve"> spoorsta</w:t>
      </w:r>
      <w:r w:rsidRPr="00B90CB4">
        <w:rPr>
          <w:rFonts w:cs="Arial"/>
          <w:snapToGrid w:val="0"/>
          <w:color w:val="000000" w:themeColor="text1"/>
        </w:rPr>
        <w:t>ven</w:t>
      </w:r>
      <w:r w:rsidRPr="00277F69">
        <w:rPr>
          <w:rFonts w:cs="Arial"/>
          <w:snapToGrid w:val="0"/>
          <w:color w:val="000000" w:themeColor="text1"/>
        </w:rPr>
        <w:t xml:space="preserve"> die nog geaard </w:t>
      </w:r>
      <w:r w:rsidRPr="00B90CB4">
        <w:rPr>
          <w:rFonts w:cs="Arial"/>
          <w:snapToGrid w:val="0"/>
          <w:color w:val="000000" w:themeColor="text1"/>
        </w:rPr>
        <w:t>zijn</w:t>
      </w:r>
      <w:r w:rsidRPr="00CE63EF">
        <w:rPr>
          <w:rFonts w:cs="Arial"/>
          <w:snapToGrid w:val="0"/>
          <w:color w:val="000000" w:themeColor="text1"/>
        </w:rPr>
        <w:t xml:space="preserve"> op de lineaire aardkabel</w:t>
      </w:r>
      <w:r w:rsidR="00202A05" w:rsidRPr="00FF0C78">
        <w:rPr>
          <w:rFonts w:cs="Arial"/>
          <w:snapToGrid w:val="0"/>
          <w:color w:val="000000" w:themeColor="text1"/>
        </w:rPr>
        <w:t xml:space="preserve"> (via railspoel en MIP)</w:t>
      </w:r>
      <w:r w:rsidRPr="00087ED0">
        <w:rPr>
          <w:rFonts w:cs="Arial"/>
          <w:snapToGrid w:val="0"/>
          <w:color w:val="000000" w:themeColor="text1"/>
        </w:rPr>
        <w:t>;</w:t>
      </w:r>
    </w:p>
    <w:p w14:paraId="784BD72D" w14:textId="77777777" w:rsidR="003972AC" w:rsidRPr="00E67B39" w:rsidRDefault="00E71061" w:rsidP="00277F69">
      <w:pPr>
        <w:pStyle w:val="Lijstalinea"/>
        <w:numPr>
          <w:ilvl w:val="0"/>
          <w:numId w:val="217"/>
        </w:numPr>
        <w:rPr>
          <w:rFonts w:cs="Arial"/>
          <w:snapToGrid w:val="0"/>
          <w:color w:val="000000" w:themeColor="text1"/>
        </w:rPr>
      </w:pPr>
      <w:r w:rsidRPr="00B67D8F">
        <w:rPr>
          <w:rFonts w:cs="Arial"/>
          <w:snapToGrid w:val="0"/>
          <w:color w:val="000000" w:themeColor="text1"/>
        </w:rPr>
        <w:t xml:space="preserve">een </w:t>
      </w:r>
      <w:r w:rsidR="003972AC" w:rsidRPr="004B7F60">
        <w:rPr>
          <w:rFonts w:cs="Arial"/>
          <w:snapToGrid w:val="0"/>
          <w:color w:val="000000" w:themeColor="text1"/>
        </w:rPr>
        <w:t>meet- en inspectiepunt</w:t>
      </w:r>
      <w:r w:rsidR="003972AC" w:rsidRPr="00223513">
        <w:rPr>
          <w:rFonts w:cs="Arial"/>
          <w:snapToGrid w:val="0"/>
          <w:color w:val="000000" w:themeColor="text1"/>
        </w:rPr>
        <w:t xml:space="preserve"> (putje/kastje)</w:t>
      </w:r>
      <w:r w:rsidRPr="0048423E">
        <w:rPr>
          <w:rFonts w:cs="Arial"/>
          <w:snapToGrid w:val="0"/>
          <w:color w:val="000000" w:themeColor="text1"/>
        </w:rPr>
        <w:t>, waarop een lineaire aardkabel of aardele</w:t>
      </w:r>
      <w:r w:rsidRPr="002F07E7">
        <w:rPr>
          <w:rFonts w:cs="Arial"/>
          <w:snapToGrid w:val="0"/>
          <w:color w:val="000000" w:themeColor="text1"/>
        </w:rPr>
        <w:t>k</w:t>
      </w:r>
      <w:r w:rsidRPr="002F07E7">
        <w:rPr>
          <w:rFonts w:cs="Arial"/>
          <w:snapToGrid w:val="0"/>
          <w:color w:val="000000" w:themeColor="text1"/>
        </w:rPr>
        <w:t>trode is aangesloten</w:t>
      </w:r>
      <w:r w:rsidR="003972AC" w:rsidRPr="00A00BA3">
        <w:rPr>
          <w:rFonts w:cs="Arial"/>
          <w:snapToGrid w:val="0"/>
          <w:color w:val="000000" w:themeColor="text1"/>
        </w:rPr>
        <w:t>;</w:t>
      </w:r>
    </w:p>
    <w:p w14:paraId="108AE10C" w14:textId="77777777" w:rsidR="003972AC" w:rsidRPr="00B90CB4" w:rsidRDefault="003972AC" w:rsidP="00277F69">
      <w:pPr>
        <w:pStyle w:val="Lijstalinea"/>
        <w:numPr>
          <w:ilvl w:val="0"/>
          <w:numId w:val="217"/>
        </w:numPr>
        <w:rPr>
          <w:rFonts w:cs="Arial"/>
          <w:snapToGrid w:val="0"/>
          <w:color w:val="000000" w:themeColor="text1"/>
        </w:rPr>
      </w:pPr>
      <w:r w:rsidRPr="00F03BA8">
        <w:rPr>
          <w:rFonts w:cs="Arial"/>
          <w:snapToGrid w:val="0"/>
          <w:color w:val="000000" w:themeColor="text1"/>
        </w:rPr>
        <w:t>de equipotentiaalleiding onder voorwaarde dat deze nog om de 600 meter hard geaard is op de lineaire aardkabel via een meet- en inspectiepunt (putje</w:t>
      </w:r>
      <w:r w:rsidR="00577637">
        <w:rPr>
          <w:rFonts w:cs="Arial"/>
          <w:snapToGrid w:val="0"/>
          <w:color w:val="000000" w:themeColor="text1"/>
        </w:rPr>
        <w:t xml:space="preserve"> </w:t>
      </w:r>
      <w:r w:rsidRPr="00FF0C78">
        <w:rPr>
          <w:rFonts w:cs="Arial"/>
          <w:snapToGrid w:val="0"/>
          <w:color w:val="000000" w:themeColor="text1"/>
        </w:rPr>
        <w:t>/</w:t>
      </w:r>
      <w:r w:rsidR="00577637">
        <w:rPr>
          <w:rFonts w:cs="Arial"/>
          <w:snapToGrid w:val="0"/>
          <w:color w:val="000000" w:themeColor="text1"/>
        </w:rPr>
        <w:t xml:space="preserve"> </w:t>
      </w:r>
      <w:r w:rsidRPr="00FF0C78">
        <w:rPr>
          <w:rFonts w:cs="Arial"/>
          <w:snapToGrid w:val="0"/>
          <w:color w:val="000000" w:themeColor="text1"/>
        </w:rPr>
        <w:t>kastje)</w:t>
      </w:r>
      <w:r w:rsidR="00E71061" w:rsidRPr="00087ED0">
        <w:rPr>
          <w:rFonts w:cs="Arial"/>
          <w:snapToGrid w:val="0"/>
          <w:color w:val="000000" w:themeColor="text1"/>
        </w:rPr>
        <w:t xml:space="preserve"> conform OVS00053</w:t>
      </w:r>
      <w:r w:rsidRPr="00B67D8F">
        <w:rPr>
          <w:rFonts w:cs="Arial"/>
          <w:snapToGrid w:val="0"/>
          <w:color w:val="000000" w:themeColor="text1"/>
        </w:rPr>
        <w:t>.</w:t>
      </w:r>
    </w:p>
    <w:p w14:paraId="3AE83B0A" w14:textId="77777777" w:rsidR="007B37DC" w:rsidRDefault="00FB220D" w:rsidP="00FF0C78">
      <w:pPr>
        <w:rPr>
          <w:rFonts w:cs="Arial"/>
          <w:snapToGrid w:val="0"/>
          <w:color w:val="000000" w:themeColor="text1"/>
        </w:rPr>
      </w:pPr>
      <w:r w:rsidRPr="00CE63EF">
        <w:rPr>
          <w:rFonts w:cs="Arial"/>
          <w:snapToGrid w:val="0"/>
          <w:color w:val="000000" w:themeColor="text1"/>
        </w:rPr>
        <w:t>Tip: Kies in het werk bij voorkeur één vaste referentieaarde voor alle geleide</w:t>
      </w:r>
      <w:r w:rsidRPr="00FF0C78">
        <w:rPr>
          <w:rFonts w:cs="Arial"/>
          <w:snapToGrid w:val="0"/>
          <w:color w:val="000000" w:themeColor="text1"/>
        </w:rPr>
        <w:t>rs.</w:t>
      </w:r>
      <w:r w:rsidR="00577637">
        <w:rPr>
          <w:rFonts w:cs="Arial"/>
          <w:snapToGrid w:val="0"/>
          <w:color w:val="000000" w:themeColor="text1"/>
        </w:rPr>
        <w:br/>
      </w:r>
      <w:r w:rsidR="003972AC" w:rsidRPr="00FF0C78">
        <w:rPr>
          <w:rFonts w:cs="Arial"/>
          <w:snapToGrid w:val="0"/>
          <w:color w:val="000000" w:themeColor="text1"/>
        </w:rPr>
        <w:br/>
        <w:t xml:space="preserve">De </w:t>
      </w:r>
      <w:r w:rsidR="009073BD" w:rsidRPr="00087ED0">
        <w:rPr>
          <w:rFonts w:cs="Arial"/>
          <w:snapToGrid w:val="0"/>
          <w:color w:val="000000" w:themeColor="text1"/>
        </w:rPr>
        <w:t xml:space="preserve">elektrische </w:t>
      </w:r>
      <w:r w:rsidR="003972AC" w:rsidRPr="007964A7">
        <w:rPr>
          <w:rFonts w:cs="Arial"/>
          <w:snapToGrid w:val="0"/>
          <w:color w:val="000000" w:themeColor="text1"/>
        </w:rPr>
        <w:t xml:space="preserve">koppeling met aarde </w:t>
      </w:r>
      <w:r w:rsidR="00E71061" w:rsidRPr="00B67D8F">
        <w:rPr>
          <w:rFonts w:cs="Arial"/>
          <w:snapToGrid w:val="0"/>
          <w:color w:val="000000" w:themeColor="text1"/>
        </w:rPr>
        <w:t xml:space="preserve">mag </w:t>
      </w:r>
      <w:r w:rsidR="00E71061" w:rsidRPr="004B7F60">
        <w:rPr>
          <w:rFonts w:cs="Arial"/>
          <w:snapToGrid w:val="0"/>
          <w:color w:val="000000" w:themeColor="text1"/>
        </w:rPr>
        <w:t xml:space="preserve">hierbij </w:t>
      </w:r>
      <w:r w:rsidR="003972AC" w:rsidRPr="00223513">
        <w:rPr>
          <w:rFonts w:cs="Arial"/>
          <w:snapToGrid w:val="0"/>
          <w:color w:val="000000" w:themeColor="text1"/>
        </w:rPr>
        <w:t xml:space="preserve">direct of </w:t>
      </w:r>
      <w:r w:rsidR="00E71061" w:rsidRPr="0048423E">
        <w:rPr>
          <w:rFonts w:cs="Arial"/>
          <w:snapToGrid w:val="0"/>
          <w:color w:val="000000" w:themeColor="text1"/>
        </w:rPr>
        <w:t xml:space="preserve">indirect </w:t>
      </w:r>
      <w:r w:rsidR="00C9607B" w:rsidRPr="002F07E7">
        <w:rPr>
          <w:rFonts w:cs="Arial"/>
          <w:snapToGrid w:val="0"/>
          <w:color w:val="000000" w:themeColor="text1"/>
        </w:rPr>
        <w:t>(</w:t>
      </w:r>
      <w:r w:rsidR="003972AC" w:rsidRPr="002F07E7">
        <w:rPr>
          <w:rFonts w:cs="Arial"/>
          <w:snapToGrid w:val="0"/>
          <w:color w:val="000000" w:themeColor="text1"/>
        </w:rPr>
        <w:t>via andere geleiders of via een bovenleidingkoppelschakelaar</w:t>
      </w:r>
      <w:r w:rsidR="00C9607B" w:rsidRPr="00A00BA3">
        <w:rPr>
          <w:rFonts w:cs="Arial"/>
          <w:snapToGrid w:val="0"/>
          <w:color w:val="000000" w:themeColor="text1"/>
        </w:rPr>
        <w:t>)</w:t>
      </w:r>
      <w:r w:rsidR="003972AC" w:rsidRPr="00E67B39">
        <w:rPr>
          <w:rFonts w:cs="Arial"/>
          <w:snapToGrid w:val="0"/>
          <w:color w:val="000000" w:themeColor="text1"/>
        </w:rPr>
        <w:t xml:space="preserve"> gerealiseerd worden. Omdat </w:t>
      </w:r>
      <w:r w:rsidR="00E71061" w:rsidRPr="00E67B39">
        <w:rPr>
          <w:rFonts w:cs="Arial"/>
          <w:snapToGrid w:val="0"/>
          <w:color w:val="000000" w:themeColor="text1"/>
        </w:rPr>
        <w:t xml:space="preserve">de aarding </w:t>
      </w:r>
      <w:r w:rsidR="007557D2">
        <w:rPr>
          <w:rFonts w:cs="Arial"/>
          <w:snapToGrid w:val="0"/>
          <w:color w:val="000000" w:themeColor="text1"/>
        </w:rPr>
        <w:t xml:space="preserve">in dit geval </w:t>
      </w:r>
      <w:r w:rsidR="00E71061" w:rsidRPr="00223513">
        <w:rPr>
          <w:rFonts w:cs="Arial"/>
          <w:snapToGrid w:val="0"/>
          <w:color w:val="000000" w:themeColor="text1"/>
        </w:rPr>
        <w:t>e</w:t>
      </w:r>
      <w:r w:rsidR="00E71061" w:rsidRPr="0048423E">
        <w:rPr>
          <w:rFonts w:cs="Arial"/>
          <w:snapToGrid w:val="0"/>
          <w:color w:val="000000" w:themeColor="text1"/>
        </w:rPr>
        <w:t xml:space="preserve">nkel voor spanningsvereffening dient, </w:t>
      </w:r>
      <w:r w:rsidR="005F1780" w:rsidRPr="002F07E7">
        <w:rPr>
          <w:rFonts w:cs="Arial"/>
          <w:snapToGrid w:val="0"/>
          <w:color w:val="000000" w:themeColor="text1"/>
        </w:rPr>
        <w:t>behoeft</w:t>
      </w:r>
      <w:r w:rsidR="00E71061" w:rsidRPr="002F07E7">
        <w:rPr>
          <w:rFonts w:cs="Arial"/>
          <w:snapToGrid w:val="0"/>
          <w:color w:val="000000" w:themeColor="text1"/>
        </w:rPr>
        <w:t xml:space="preserve"> de </w:t>
      </w:r>
      <w:proofErr w:type="spellStart"/>
      <w:r w:rsidR="00E71061" w:rsidRPr="002F07E7">
        <w:rPr>
          <w:rFonts w:cs="Arial"/>
          <w:snapToGrid w:val="0"/>
          <w:color w:val="000000" w:themeColor="text1"/>
        </w:rPr>
        <w:t>geleiderdoorsnede</w:t>
      </w:r>
      <w:proofErr w:type="spellEnd"/>
      <w:r w:rsidR="00E71061" w:rsidRPr="002F07E7">
        <w:rPr>
          <w:rFonts w:cs="Arial"/>
          <w:snapToGrid w:val="0"/>
          <w:color w:val="000000" w:themeColor="text1"/>
        </w:rPr>
        <w:t xml:space="preserve"> van de aardverbi</w:t>
      </w:r>
      <w:r w:rsidR="00E71061" w:rsidRPr="00F44DBC">
        <w:rPr>
          <w:rFonts w:cs="Arial"/>
          <w:snapToGrid w:val="0"/>
          <w:color w:val="000000" w:themeColor="text1"/>
        </w:rPr>
        <w:t>n</w:t>
      </w:r>
      <w:r w:rsidR="00E71061" w:rsidRPr="00223513">
        <w:rPr>
          <w:rFonts w:cs="Arial"/>
          <w:snapToGrid w:val="0"/>
          <w:color w:val="000000" w:themeColor="text1"/>
        </w:rPr>
        <w:t xml:space="preserve">ding </w:t>
      </w:r>
      <w:r w:rsidR="005F1780" w:rsidRPr="0048423E">
        <w:rPr>
          <w:rFonts w:cs="Arial"/>
          <w:snapToGrid w:val="0"/>
          <w:color w:val="000000" w:themeColor="text1"/>
        </w:rPr>
        <w:t xml:space="preserve">niet </w:t>
      </w:r>
      <w:proofErr w:type="spellStart"/>
      <w:r w:rsidR="005F1780" w:rsidRPr="0048423E">
        <w:rPr>
          <w:rFonts w:cs="Arial"/>
          <w:snapToGrid w:val="0"/>
          <w:color w:val="000000" w:themeColor="text1"/>
        </w:rPr>
        <w:t>kort</w:t>
      </w:r>
      <w:r w:rsidR="005F1780" w:rsidRPr="00B90CB4">
        <w:rPr>
          <w:rFonts w:cs="Arial"/>
          <w:snapToGrid w:val="0"/>
          <w:color w:val="000000" w:themeColor="text1"/>
        </w:rPr>
        <w:t>sluitvast</w:t>
      </w:r>
      <w:proofErr w:type="spellEnd"/>
      <w:r w:rsidR="005F1780" w:rsidRPr="00B90CB4">
        <w:rPr>
          <w:rFonts w:cs="Arial"/>
          <w:snapToGrid w:val="0"/>
          <w:color w:val="000000" w:themeColor="text1"/>
        </w:rPr>
        <w:t xml:space="preserve"> te zijn</w:t>
      </w:r>
      <w:r w:rsidR="00577637">
        <w:rPr>
          <w:rFonts w:cs="Arial"/>
          <w:snapToGrid w:val="0"/>
          <w:color w:val="000000" w:themeColor="text1"/>
        </w:rPr>
        <w:t xml:space="preserve">. </w:t>
      </w:r>
      <w:r w:rsidR="00E71061" w:rsidRPr="00FF0C78">
        <w:rPr>
          <w:rFonts w:cs="Arial"/>
          <w:snapToGrid w:val="0"/>
          <w:color w:val="000000" w:themeColor="text1"/>
        </w:rPr>
        <w:t xml:space="preserve">Een </w:t>
      </w:r>
      <w:r w:rsidR="002275C7">
        <w:rPr>
          <w:rFonts w:cs="Arial"/>
          <w:snapToGrid w:val="0"/>
          <w:color w:val="000000" w:themeColor="text1"/>
        </w:rPr>
        <w:t xml:space="preserve">metalen </w:t>
      </w:r>
      <w:r w:rsidR="00E71061" w:rsidRPr="00FF0C78">
        <w:rPr>
          <w:rFonts w:cs="Arial"/>
          <w:snapToGrid w:val="0"/>
          <w:color w:val="000000" w:themeColor="text1"/>
        </w:rPr>
        <w:t>draad</w:t>
      </w:r>
      <w:r w:rsidR="00733537">
        <w:rPr>
          <w:rFonts w:cs="Arial"/>
          <w:snapToGrid w:val="0"/>
          <w:color w:val="000000" w:themeColor="text1"/>
        </w:rPr>
        <w:t xml:space="preserve"> </w:t>
      </w:r>
      <w:r w:rsidR="00E71061" w:rsidRPr="00087ED0">
        <w:rPr>
          <w:rFonts w:cs="Arial"/>
          <w:snapToGrid w:val="0"/>
          <w:color w:val="000000" w:themeColor="text1"/>
        </w:rPr>
        <w:t>/</w:t>
      </w:r>
      <w:r w:rsidR="00733537">
        <w:rPr>
          <w:rFonts w:cs="Arial"/>
          <w:snapToGrid w:val="0"/>
          <w:color w:val="000000" w:themeColor="text1"/>
        </w:rPr>
        <w:t xml:space="preserve"> </w:t>
      </w:r>
      <w:r w:rsidR="00E71061" w:rsidRPr="00087ED0">
        <w:rPr>
          <w:rFonts w:cs="Arial"/>
          <w:snapToGrid w:val="0"/>
          <w:color w:val="000000" w:themeColor="text1"/>
        </w:rPr>
        <w:t>kabel</w:t>
      </w:r>
      <w:r w:rsidR="00E71061" w:rsidRPr="007964A7">
        <w:rPr>
          <w:rFonts w:cs="Arial"/>
          <w:snapToGrid w:val="0"/>
          <w:color w:val="000000" w:themeColor="text1"/>
        </w:rPr>
        <w:t xml:space="preserve"> </w:t>
      </w:r>
      <w:r w:rsidR="00202A05" w:rsidRPr="00B67D8F">
        <w:rPr>
          <w:rFonts w:cs="Arial"/>
          <w:snapToGrid w:val="0"/>
          <w:color w:val="000000" w:themeColor="text1"/>
        </w:rPr>
        <w:t xml:space="preserve">met doorsnede </w:t>
      </w:r>
      <w:r w:rsidR="0065209F">
        <w:rPr>
          <w:rFonts w:cs="Arial"/>
          <w:snapToGrid w:val="0"/>
          <w:color w:val="000000" w:themeColor="text1"/>
        </w:rPr>
        <w:t>10</w:t>
      </w:r>
      <w:r w:rsidR="00E71061" w:rsidRPr="004B7F60">
        <w:rPr>
          <w:rFonts w:cs="Arial"/>
          <w:snapToGrid w:val="0"/>
          <w:color w:val="000000" w:themeColor="text1"/>
        </w:rPr>
        <w:t xml:space="preserve"> mm</w:t>
      </w:r>
      <w:r w:rsidR="00E71061" w:rsidRPr="00277F69">
        <w:rPr>
          <w:rFonts w:cs="Arial"/>
          <w:snapToGrid w:val="0"/>
          <w:color w:val="000000" w:themeColor="text1"/>
          <w:vertAlign w:val="superscript"/>
        </w:rPr>
        <w:t>2</w:t>
      </w:r>
      <w:r w:rsidR="00E71061" w:rsidRPr="00B90CB4">
        <w:rPr>
          <w:rFonts w:cs="Arial"/>
          <w:snapToGrid w:val="0"/>
          <w:color w:val="000000" w:themeColor="text1"/>
        </w:rPr>
        <w:t xml:space="preserve"> volstaat</w:t>
      </w:r>
      <w:r w:rsidR="00202A05" w:rsidRPr="00CE63EF">
        <w:rPr>
          <w:rFonts w:cs="Arial"/>
          <w:snapToGrid w:val="0"/>
          <w:color w:val="000000" w:themeColor="text1"/>
        </w:rPr>
        <w:t xml:space="preserve"> voor spanningsvereff</w:t>
      </w:r>
      <w:r w:rsidR="00202A05" w:rsidRPr="00FF0C78">
        <w:rPr>
          <w:rFonts w:cs="Arial"/>
          <w:snapToGrid w:val="0"/>
          <w:color w:val="000000" w:themeColor="text1"/>
        </w:rPr>
        <w:t>e</w:t>
      </w:r>
      <w:r w:rsidR="00202A05" w:rsidRPr="00B90CB4">
        <w:rPr>
          <w:rFonts w:cs="Arial"/>
          <w:snapToGrid w:val="0"/>
          <w:color w:val="000000" w:themeColor="text1"/>
        </w:rPr>
        <w:t>ning</w:t>
      </w:r>
      <w:r w:rsidR="00733537">
        <w:rPr>
          <w:rFonts w:cs="Arial"/>
          <w:snapToGrid w:val="0"/>
          <w:color w:val="000000" w:themeColor="text1"/>
        </w:rPr>
        <w:t>, denk bijvoorbeeld aan startkabels</w:t>
      </w:r>
      <w:r w:rsidR="00E71061" w:rsidRPr="00CE63EF">
        <w:rPr>
          <w:rFonts w:cs="Arial"/>
          <w:snapToGrid w:val="0"/>
          <w:color w:val="000000" w:themeColor="text1"/>
        </w:rPr>
        <w:t xml:space="preserve">. </w:t>
      </w:r>
      <w:r w:rsidR="00577637">
        <w:rPr>
          <w:rFonts w:cs="Arial"/>
          <w:snapToGrid w:val="0"/>
          <w:color w:val="000000" w:themeColor="text1"/>
        </w:rPr>
        <w:t>Aardingen die moeten b</w:t>
      </w:r>
      <w:r w:rsidR="00577637">
        <w:rPr>
          <w:rFonts w:cs="Arial"/>
          <w:snapToGrid w:val="0"/>
          <w:color w:val="000000" w:themeColor="text1"/>
        </w:rPr>
        <w:t>e</w:t>
      </w:r>
      <w:r w:rsidR="00577637">
        <w:rPr>
          <w:rFonts w:cs="Arial"/>
          <w:snapToGrid w:val="0"/>
          <w:color w:val="000000" w:themeColor="text1"/>
        </w:rPr>
        <w:t xml:space="preserve">veiligen tegen het terugkomen van de tractiespanning moeten uiteraard wel </w:t>
      </w:r>
      <w:proofErr w:type="spellStart"/>
      <w:r w:rsidR="00577637">
        <w:rPr>
          <w:rFonts w:cs="Arial"/>
          <w:snapToGrid w:val="0"/>
          <w:color w:val="000000" w:themeColor="text1"/>
        </w:rPr>
        <w:t>kortsluitvast</w:t>
      </w:r>
      <w:proofErr w:type="spellEnd"/>
      <w:r w:rsidR="00577637">
        <w:rPr>
          <w:rFonts w:cs="Arial"/>
          <w:snapToGrid w:val="0"/>
          <w:color w:val="000000" w:themeColor="text1"/>
        </w:rPr>
        <w:t xml:space="preserve"> zijn en hebben een kerndoorsnede van 50-70</w:t>
      </w:r>
      <w:r w:rsidR="00461F75">
        <w:rPr>
          <w:rFonts w:cs="Arial"/>
          <w:snapToGrid w:val="0"/>
          <w:color w:val="000000" w:themeColor="text1"/>
        </w:rPr>
        <w:t xml:space="preserve"> </w:t>
      </w:r>
      <w:r w:rsidR="00577637">
        <w:rPr>
          <w:rFonts w:cs="Arial"/>
          <w:snapToGrid w:val="0"/>
          <w:color w:val="000000" w:themeColor="text1"/>
        </w:rPr>
        <w:t>mm</w:t>
      </w:r>
      <w:r w:rsidR="00577637" w:rsidRPr="00277F69">
        <w:rPr>
          <w:rFonts w:cs="Arial"/>
          <w:snapToGrid w:val="0"/>
          <w:color w:val="000000" w:themeColor="text1"/>
          <w:vertAlign w:val="superscript"/>
        </w:rPr>
        <w:t>2</w:t>
      </w:r>
      <w:r w:rsidR="00577637">
        <w:rPr>
          <w:rFonts w:cs="Arial"/>
          <w:snapToGrid w:val="0"/>
          <w:color w:val="000000" w:themeColor="text1"/>
        </w:rPr>
        <w:t xml:space="preserve"> Cu. </w:t>
      </w:r>
      <w:r w:rsidR="00E71061" w:rsidRPr="00FF0C78">
        <w:rPr>
          <w:rFonts w:cs="Arial"/>
          <w:snapToGrid w:val="0"/>
          <w:color w:val="000000" w:themeColor="text1"/>
        </w:rPr>
        <w:br/>
      </w:r>
      <w:r w:rsidR="00E71061" w:rsidRPr="00FF0C78">
        <w:rPr>
          <w:rFonts w:cs="Arial"/>
          <w:snapToGrid w:val="0"/>
          <w:color w:val="000000" w:themeColor="text1"/>
        </w:rPr>
        <w:br/>
        <w:t xml:space="preserve">In </w:t>
      </w:r>
      <w:r w:rsidR="00E71061" w:rsidRPr="00277F69">
        <w:rPr>
          <w:rFonts w:cs="Arial"/>
          <w:b/>
          <w:snapToGrid w:val="0"/>
          <w:color w:val="000000" w:themeColor="text1"/>
        </w:rPr>
        <w:t>bijlage P</w:t>
      </w:r>
      <w:r w:rsidR="00E71061" w:rsidRPr="00B90CB4">
        <w:rPr>
          <w:rFonts w:cs="Arial"/>
          <w:snapToGrid w:val="0"/>
          <w:color w:val="000000" w:themeColor="text1"/>
        </w:rPr>
        <w:t xml:space="preserve"> wordt een </w:t>
      </w:r>
      <w:r w:rsidR="00202A05" w:rsidRPr="00CE63EF">
        <w:rPr>
          <w:rFonts w:cs="Arial"/>
          <w:snapToGrid w:val="0"/>
          <w:color w:val="000000" w:themeColor="text1"/>
        </w:rPr>
        <w:t>nadere toelichting</w:t>
      </w:r>
      <w:r w:rsidR="00E71061" w:rsidRPr="00FF0C78">
        <w:rPr>
          <w:rFonts w:cs="Arial"/>
          <w:snapToGrid w:val="0"/>
          <w:color w:val="000000" w:themeColor="text1"/>
        </w:rPr>
        <w:t xml:space="preserve"> gegeven omtrent </w:t>
      </w:r>
      <w:r w:rsidR="00202A05" w:rsidRPr="00087ED0">
        <w:rPr>
          <w:rFonts w:cs="Arial"/>
          <w:snapToGrid w:val="0"/>
          <w:color w:val="000000" w:themeColor="text1"/>
        </w:rPr>
        <w:t>het verschijnsel</w:t>
      </w:r>
      <w:r w:rsidRPr="007964A7">
        <w:rPr>
          <w:rFonts w:cs="Arial"/>
          <w:snapToGrid w:val="0"/>
          <w:color w:val="000000" w:themeColor="text1"/>
        </w:rPr>
        <w:t xml:space="preserve"> </w:t>
      </w:r>
      <w:r w:rsidR="00202A05" w:rsidRPr="00B67D8F">
        <w:rPr>
          <w:rFonts w:cs="Arial"/>
          <w:snapToGrid w:val="0"/>
          <w:color w:val="000000" w:themeColor="text1"/>
        </w:rPr>
        <w:t>inductieve en capacitieve koppeling</w:t>
      </w:r>
      <w:r w:rsidRPr="004B7F60">
        <w:rPr>
          <w:rFonts w:cs="Arial"/>
          <w:snapToGrid w:val="0"/>
          <w:color w:val="000000" w:themeColor="text1"/>
        </w:rPr>
        <w:t>.</w:t>
      </w:r>
      <w:r w:rsidR="00202A05" w:rsidRPr="00223513">
        <w:rPr>
          <w:rFonts w:cs="Arial"/>
          <w:snapToGrid w:val="0"/>
          <w:color w:val="000000" w:themeColor="text1"/>
        </w:rPr>
        <w:t xml:space="preserve"> Ten aanzien van de capacitieve koppeling worden 2 voorbeeldc</w:t>
      </w:r>
      <w:r w:rsidR="00202A05" w:rsidRPr="00F44DBC">
        <w:rPr>
          <w:rFonts w:cs="Arial"/>
          <w:snapToGrid w:val="0"/>
          <w:color w:val="000000" w:themeColor="text1"/>
        </w:rPr>
        <w:t>a</w:t>
      </w:r>
      <w:r w:rsidR="00202A05" w:rsidRPr="00B90CB4">
        <w:rPr>
          <w:rFonts w:cs="Arial"/>
          <w:snapToGrid w:val="0"/>
          <w:color w:val="000000" w:themeColor="text1"/>
        </w:rPr>
        <w:t>ses gegeven.</w:t>
      </w:r>
    </w:p>
    <w:p w14:paraId="7A2DB284" w14:textId="77777777" w:rsidR="007B37DC" w:rsidRDefault="007B37DC" w:rsidP="00FF0C78">
      <w:pPr>
        <w:rPr>
          <w:rFonts w:cs="Arial"/>
          <w:snapToGrid w:val="0"/>
          <w:color w:val="000000" w:themeColor="text1"/>
        </w:rPr>
      </w:pPr>
    </w:p>
    <w:p w14:paraId="46266185" w14:textId="212C86B5" w:rsidR="00140AE9" w:rsidRPr="00B90CB4" w:rsidRDefault="00132239" w:rsidP="00277F69">
      <w:pPr>
        <w:keepNext/>
        <w:rPr>
          <w:rFonts w:cs="Arial"/>
        </w:rPr>
      </w:pPr>
      <w:r>
        <w:rPr>
          <w:rFonts w:cs="Arial"/>
          <w:snapToGrid w:val="0"/>
          <w:color w:val="000000" w:themeColor="text1"/>
        </w:rPr>
        <w:t xml:space="preserve">De foto in </w:t>
      </w:r>
      <w:r w:rsidR="009F2A7E" w:rsidRPr="00CE63EF">
        <w:rPr>
          <w:rFonts w:cs="Arial"/>
          <w:snapToGrid w:val="0"/>
          <w:color w:val="000000" w:themeColor="text1"/>
        </w:rPr>
        <w:fldChar w:fldCharType="begin"/>
      </w:r>
      <w:r w:rsidR="009F2A7E" w:rsidRPr="00F03BA8">
        <w:rPr>
          <w:rFonts w:cs="Arial"/>
          <w:snapToGrid w:val="0"/>
          <w:color w:val="000000" w:themeColor="text1"/>
        </w:rPr>
        <w:instrText xml:space="preserve"> REF _Ref323739573 \h </w:instrText>
      </w:r>
      <w:r w:rsidR="002E0152" w:rsidRPr="00F03BA8">
        <w:rPr>
          <w:rFonts w:cs="Arial"/>
          <w:snapToGrid w:val="0"/>
          <w:color w:val="000000" w:themeColor="text1"/>
        </w:rPr>
        <w:instrText xml:space="preserve"> \* MERGEFORMAT </w:instrText>
      </w:r>
      <w:r w:rsidR="009F2A7E" w:rsidRPr="00CE63EF">
        <w:rPr>
          <w:rFonts w:cs="Arial"/>
          <w:snapToGrid w:val="0"/>
          <w:color w:val="000000" w:themeColor="text1"/>
        </w:rPr>
      </w:r>
      <w:r w:rsidR="009F2A7E" w:rsidRPr="00CE63EF">
        <w:rPr>
          <w:rFonts w:cs="Arial"/>
          <w:snapToGrid w:val="0"/>
          <w:color w:val="000000" w:themeColor="text1"/>
        </w:rPr>
        <w:fldChar w:fldCharType="separate"/>
      </w:r>
      <w:r w:rsidR="007B0194" w:rsidRPr="007B0194">
        <w:rPr>
          <w:rFonts w:cs="Arial"/>
        </w:rPr>
        <w:t xml:space="preserve">Figuur </w:t>
      </w:r>
      <w:r w:rsidR="007B0194" w:rsidRPr="007B0194">
        <w:rPr>
          <w:rFonts w:cs="Arial"/>
          <w:noProof/>
        </w:rPr>
        <w:t>1</w:t>
      </w:r>
      <w:r w:rsidR="009F2A7E" w:rsidRPr="00CE63EF">
        <w:rPr>
          <w:rFonts w:cs="Arial"/>
          <w:snapToGrid w:val="0"/>
          <w:color w:val="000000" w:themeColor="text1"/>
        </w:rPr>
        <w:fldChar w:fldCharType="end"/>
      </w:r>
      <w:r w:rsidR="00140AE9" w:rsidRPr="00B90CB4">
        <w:rPr>
          <w:rFonts w:cs="Arial"/>
          <w:snapToGrid w:val="0"/>
          <w:color w:val="000000" w:themeColor="text1"/>
        </w:rPr>
        <w:t xml:space="preserve"> toont </w:t>
      </w:r>
      <w:r>
        <w:rPr>
          <w:rFonts w:cs="Arial"/>
          <w:snapToGrid w:val="0"/>
          <w:color w:val="000000" w:themeColor="text1"/>
        </w:rPr>
        <w:t>de</w:t>
      </w:r>
      <w:r w:rsidR="00140AE9" w:rsidRPr="00CE63EF">
        <w:rPr>
          <w:rFonts w:cs="Arial"/>
          <w:snapToGrid w:val="0"/>
          <w:color w:val="000000" w:themeColor="text1"/>
        </w:rPr>
        <w:t xml:space="preserve"> parallelloopsituatie op de Maasvlakte</w:t>
      </w:r>
      <w:r w:rsidR="00140AE9" w:rsidRPr="00FF0C78">
        <w:rPr>
          <w:rFonts w:cs="Arial"/>
          <w:snapToGrid w:val="0"/>
          <w:color w:val="000000" w:themeColor="text1"/>
        </w:rPr>
        <w:t>.</w:t>
      </w:r>
      <w:r>
        <w:rPr>
          <w:rFonts w:cs="Arial"/>
          <w:snapToGrid w:val="0"/>
          <w:color w:val="000000" w:themeColor="text1"/>
        </w:rPr>
        <w:t xml:space="preserve"> Op deze locatie hebben eind 2011 drie elektrocuties plaatsgevonden door capacitieve koppeling vanuit de hoo</w:t>
      </w:r>
      <w:r>
        <w:rPr>
          <w:rFonts w:cs="Arial"/>
          <w:snapToGrid w:val="0"/>
          <w:color w:val="000000" w:themeColor="text1"/>
        </w:rPr>
        <w:t>g</w:t>
      </w:r>
      <w:r>
        <w:rPr>
          <w:rFonts w:cs="Arial"/>
          <w:snapToGrid w:val="0"/>
          <w:color w:val="000000" w:themeColor="text1"/>
        </w:rPr>
        <w:t>spanningslijn.</w:t>
      </w:r>
      <w:r w:rsidR="009A4D03" w:rsidRPr="00FF0C78">
        <w:rPr>
          <w:rFonts w:cs="Arial"/>
          <w:snapToGrid w:val="0"/>
          <w:color w:val="000000" w:themeColor="text1"/>
        </w:rPr>
        <w:br/>
      </w:r>
      <w:r w:rsidR="009A4D03" w:rsidRPr="00FF0C78">
        <w:rPr>
          <w:rFonts w:cs="Arial"/>
          <w:snapToGrid w:val="0"/>
          <w:color w:val="000000" w:themeColor="text1"/>
        </w:rPr>
        <w:br/>
      </w:r>
      <w:r w:rsidR="00140AE9" w:rsidRPr="00277F69">
        <w:rPr>
          <w:rFonts w:cs="Arial"/>
          <w:noProof/>
          <w:color w:val="000000" w:themeColor="text1"/>
        </w:rPr>
        <w:drawing>
          <wp:inline distT="0" distB="0" distL="0" distR="0" wp14:anchorId="2D0AD269" wp14:editId="1336C53D">
            <wp:extent cx="5186129" cy="3889454"/>
            <wp:effectExtent l="0" t="0" r="0" b="0"/>
            <wp:docPr id="1377" name="Afbeelding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9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6786" cy="3889947"/>
                    </a:xfrm>
                    <a:prstGeom prst="rect">
                      <a:avLst/>
                    </a:prstGeom>
                  </pic:spPr>
                </pic:pic>
              </a:graphicData>
            </a:graphic>
          </wp:inline>
        </w:drawing>
      </w:r>
    </w:p>
    <w:p w14:paraId="497816FD" w14:textId="77777777" w:rsidR="00FB220D" w:rsidRPr="00A00BA3" w:rsidRDefault="00140AE9" w:rsidP="00277F69">
      <w:pPr>
        <w:pStyle w:val="Bijschrift"/>
        <w:jc w:val="left"/>
        <w:rPr>
          <w:snapToGrid w:val="0"/>
          <w:color w:val="000000" w:themeColor="text1"/>
        </w:rPr>
      </w:pPr>
      <w:bookmarkStart w:id="144" w:name="_Ref323739573"/>
      <w:r w:rsidRPr="00CE63EF">
        <w:t xml:space="preserve">Figuur </w:t>
      </w:r>
      <w:r w:rsidRPr="002F07E7">
        <w:fldChar w:fldCharType="begin"/>
      </w:r>
      <w:r w:rsidRPr="00F03BA8">
        <w:instrText xml:space="preserve"> SEQ Figuur \* ARABIC </w:instrText>
      </w:r>
      <w:r w:rsidRPr="002F07E7">
        <w:fldChar w:fldCharType="separate"/>
      </w:r>
      <w:r w:rsidR="007B0194">
        <w:rPr>
          <w:noProof/>
        </w:rPr>
        <w:t>1</w:t>
      </w:r>
      <w:r w:rsidRPr="002F07E7">
        <w:fldChar w:fldCharType="end"/>
      </w:r>
      <w:bookmarkEnd w:id="144"/>
      <w:r w:rsidRPr="002F07E7">
        <w:t>: Parallelloop bovenleiding en TENNET hoogspanningslijn</w:t>
      </w:r>
    </w:p>
    <w:bookmarkEnd w:id="142"/>
    <w:bookmarkEnd w:id="143"/>
    <w:p w14:paraId="1F16C26D" w14:textId="77777777" w:rsidR="002303FE" w:rsidRPr="00277F69" w:rsidRDefault="002303FE">
      <w:pPr>
        <w:ind w:left="0"/>
        <w:rPr>
          <w:rFonts w:cs="Arial"/>
          <w:snapToGrid w:val="0"/>
          <w:color w:val="000000" w:themeColor="text1"/>
        </w:rPr>
      </w:pPr>
    </w:p>
    <w:p w14:paraId="472D9342" w14:textId="77777777" w:rsidR="007B37DC" w:rsidRPr="006C3AD5" w:rsidRDefault="007B37DC" w:rsidP="007B37DC">
      <w:pPr>
        <w:keepNext/>
        <w:numPr>
          <w:ilvl w:val="1"/>
          <w:numId w:val="241"/>
        </w:numPr>
        <w:tabs>
          <w:tab w:val="clear" w:pos="792"/>
          <w:tab w:val="num" w:pos="993"/>
        </w:tabs>
        <w:ind w:left="993" w:hanging="993"/>
      </w:pPr>
      <w:r w:rsidRPr="00087ED0">
        <w:rPr>
          <w:rFonts w:cs="Arial"/>
          <w:snapToGrid w:val="0"/>
          <w:color w:val="000000" w:themeColor="text1"/>
        </w:rPr>
        <w:t xml:space="preserve">De volgende eis geldt </w:t>
      </w:r>
      <w:r w:rsidRPr="007964A7">
        <w:rPr>
          <w:rFonts w:cs="Arial"/>
          <w:snapToGrid w:val="0"/>
          <w:color w:val="000000" w:themeColor="text1"/>
        </w:rPr>
        <w:t xml:space="preserve">enkel </w:t>
      </w:r>
      <w:r w:rsidRPr="00B67D8F">
        <w:rPr>
          <w:rFonts w:cs="Arial"/>
          <w:snapToGrid w:val="0"/>
          <w:color w:val="000000" w:themeColor="text1"/>
        </w:rPr>
        <w:t>indien</w:t>
      </w:r>
      <w:r>
        <w:rPr>
          <w:rFonts w:cs="Arial"/>
          <w:snapToGrid w:val="0"/>
          <w:color w:val="000000" w:themeColor="text1"/>
        </w:rPr>
        <w:t>:</w:t>
      </w:r>
      <w:r w:rsidRPr="00B67D8F">
        <w:rPr>
          <w:rFonts w:cs="Arial"/>
          <w:snapToGrid w:val="0"/>
          <w:color w:val="000000" w:themeColor="text1"/>
        </w:rPr>
        <w:t xml:space="preserve"> </w:t>
      </w:r>
    </w:p>
    <w:p w14:paraId="3A7725A4" w14:textId="77777777" w:rsidR="007B37DC" w:rsidRPr="006C3AD5" w:rsidRDefault="007B37DC" w:rsidP="007B37DC">
      <w:pPr>
        <w:pStyle w:val="Lijstalinea"/>
        <w:keepNext/>
        <w:numPr>
          <w:ilvl w:val="0"/>
          <w:numId w:val="243"/>
        </w:numPr>
      </w:pPr>
      <w:r w:rsidRPr="006C3AD5">
        <w:rPr>
          <w:rFonts w:cs="Arial"/>
          <w:snapToGrid w:val="0"/>
          <w:color w:val="000000" w:themeColor="text1"/>
        </w:rPr>
        <w:t xml:space="preserve">sprake is van een </w:t>
      </w:r>
      <w:r>
        <w:rPr>
          <w:rFonts w:cs="Arial"/>
          <w:snapToGrid w:val="0"/>
          <w:color w:val="000000" w:themeColor="text1"/>
        </w:rPr>
        <w:t xml:space="preserve">parallel </w:t>
      </w:r>
      <w:r w:rsidRPr="006C3AD5">
        <w:rPr>
          <w:rFonts w:cs="Arial"/>
          <w:snapToGrid w:val="0"/>
          <w:color w:val="000000" w:themeColor="text1"/>
        </w:rPr>
        <w:t>25 kV-spoor</w:t>
      </w:r>
      <w:r>
        <w:rPr>
          <w:rFonts w:cs="Arial"/>
          <w:snapToGrid w:val="0"/>
          <w:color w:val="000000" w:themeColor="text1"/>
        </w:rPr>
        <w:t xml:space="preserve"> </w:t>
      </w:r>
      <w:r w:rsidR="00817E73">
        <w:rPr>
          <w:rFonts w:cs="Arial"/>
          <w:snapToGrid w:val="0"/>
          <w:color w:val="000000" w:themeColor="text1"/>
        </w:rPr>
        <w:t xml:space="preserve">(spanning voerend) </w:t>
      </w:r>
      <w:r>
        <w:rPr>
          <w:rFonts w:cs="Arial"/>
          <w:snapToGrid w:val="0"/>
          <w:color w:val="000000" w:themeColor="text1"/>
        </w:rPr>
        <w:t>direct naast het spanning</w:t>
      </w:r>
      <w:r>
        <w:rPr>
          <w:rFonts w:cs="Arial"/>
          <w:snapToGrid w:val="0"/>
          <w:color w:val="000000" w:themeColor="text1"/>
        </w:rPr>
        <w:t>s</w:t>
      </w:r>
      <w:r>
        <w:rPr>
          <w:rFonts w:cs="Arial"/>
          <w:snapToGrid w:val="0"/>
          <w:color w:val="000000" w:themeColor="text1"/>
        </w:rPr>
        <w:t>loze werkgebied;</w:t>
      </w:r>
    </w:p>
    <w:p w14:paraId="07EBD62E" w14:textId="77777777" w:rsidR="007B37DC" w:rsidRDefault="007B37DC" w:rsidP="007B37DC">
      <w:pPr>
        <w:pStyle w:val="Lijstalinea"/>
        <w:keepNext/>
        <w:numPr>
          <w:ilvl w:val="0"/>
          <w:numId w:val="243"/>
        </w:numPr>
        <w:rPr>
          <w:rFonts w:cs="Arial"/>
          <w:snapToGrid w:val="0"/>
          <w:color w:val="000000" w:themeColor="text1"/>
        </w:rPr>
      </w:pPr>
      <w:r>
        <w:rPr>
          <w:rFonts w:cs="Arial"/>
          <w:snapToGrid w:val="0"/>
          <w:color w:val="000000" w:themeColor="text1"/>
        </w:rPr>
        <w:t xml:space="preserve">sprake is van </w:t>
      </w:r>
      <w:r w:rsidRPr="006C3AD5">
        <w:rPr>
          <w:rFonts w:cs="Arial"/>
          <w:snapToGrid w:val="0"/>
          <w:color w:val="000000" w:themeColor="text1"/>
        </w:rPr>
        <w:t xml:space="preserve">een </w:t>
      </w:r>
      <w:proofErr w:type="spellStart"/>
      <w:r w:rsidRPr="006C3AD5">
        <w:rPr>
          <w:rFonts w:cs="Arial"/>
          <w:snapToGrid w:val="0"/>
          <w:color w:val="000000" w:themeColor="text1"/>
        </w:rPr>
        <w:t>Tennet</w:t>
      </w:r>
      <w:proofErr w:type="spellEnd"/>
      <w:r w:rsidRPr="006C3AD5">
        <w:rPr>
          <w:rFonts w:cs="Arial"/>
          <w:snapToGrid w:val="0"/>
          <w:color w:val="000000" w:themeColor="text1"/>
        </w:rPr>
        <w:t xml:space="preserve"> hoogspanningslijn </w:t>
      </w:r>
      <w:r>
        <w:rPr>
          <w:rFonts w:cs="Arial"/>
          <w:snapToGrid w:val="0"/>
          <w:color w:val="000000" w:themeColor="text1"/>
        </w:rPr>
        <w:t xml:space="preserve">die </w:t>
      </w:r>
      <w:r w:rsidRPr="006C3AD5">
        <w:rPr>
          <w:rFonts w:cs="Arial"/>
          <w:snapToGrid w:val="0"/>
          <w:color w:val="000000" w:themeColor="text1"/>
        </w:rPr>
        <w:t xml:space="preserve">op minder dan 200 meter afstand </w:t>
      </w:r>
      <w:r>
        <w:rPr>
          <w:rFonts w:cs="Arial"/>
          <w:snapToGrid w:val="0"/>
          <w:color w:val="000000" w:themeColor="text1"/>
        </w:rPr>
        <w:t>p</w:t>
      </w:r>
      <w:r>
        <w:rPr>
          <w:rFonts w:cs="Arial"/>
          <w:snapToGrid w:val="0"/>
          <w:color w:val="000000" w:themeColor="text1"/>
        </w:rPr>
        <w:t>a</w:t>
      </w:r>
      <w:r>
        <w:rPr>
          <w:rFonts w:cs="Arial"/>
          <w:snapToGrid w:val="0"/>
          <w:color w:val="000000" w:themeColor="text1"/>
        </w:rPr>
        <w:t>rallel loopt aan het spanningsloze werkgebied en het spoor al of niet kruist</w:t>
      </w:r>
      <w:r w:rsidR="00733537">
        <w:rPr>
          <w:rFonts w:cs="Arial"/>
          <w:snapToGrid w:val="0"/>
          <w:color w:val="000000" w:themeColor="text1"/>
        </w:rPr>
        <w:t>;</w:t>
      </w:r>
    </w:p>
    <w:p w14:paraId="7D844EC4" w14:textId="77777777" w:rsidR="00733537" w:rsidRDefault="00733537" w:rsidP="007B37DC">
      <w:pPr>
        <w:pStyle w:val="Lijstalinea"/>
        <w:keepNext/>
        <w:numPr>
          <w:ilvl w:val="0"/>
          <w:numId w:val="243"/>
        </w:numPr>
        <w:rPr>
          <w:rFonts w:cs="Arial"/>
          <w:snapToGrid w:val="0"/>
          <w:color w:val="000000" w:themeColor="text1"/>
        </w:rPr>
      </w:pPr>
      <w:r>
        <w:rPr>
          <w:rFonts w:cs="Arial"/>
          <w:snapToGrid w:val="0"/>
          <w:color w:val="000000" w:themeColor="text1"/>
        </w:rPr>
        <w:t xml:space="preserve">sprake is van een kruisende </w:t>
      </w:r>
      <w:proofErr w:type="spellStart"/>
      <w:r>
        <w:rPr>
          <w:rFonts w:cs="Arial"/>
          <w:snapToGrid w:val="0"/>
          <w:color w:val="000000" w:themeColor="text1"/>
        </w:rPr>
        <w:t>Tennet</w:t>
      </w:r>
      <w:proofErr w:type="spellEnd"/>
      <w:r>
        <w:rPr>
          <w:rFonts w:cs="Arial"/>
          <w:snapToGrid w:val="0"/>
          <w:color w:val="000000" w:themeColor="text1"/>
        </w:rPr>
        <w:t xml:space="preserve"> hoogspanningslijn (zonder parallelloop).</w:t>
      </w:r>
    </w:p>
    <w:p w14:paraId="57CEADE9" w14:textId="77777777" w:rsidR="000B2150" w:rsidRPr="00A00BA3" w:rsidRDefault="009C4B3B" w:rsidP="00277F69">
      <w:pPr>
        <w:ind w:left="1008"/>
        <w:rPr>
          <w:rFonts w:cs="Arial"/>
          <w:snapToGrid w:val="0"/>
          <w:color w:val="000000" w:themeColor="text1"/>
        </w:rPr>
      </w:pPr>
      <w:r w:rsidRPr="00CE63EF">
        <w:rPr>
          <w:rFonts w:cs="Arial"/>
          <w:snapToGrid w:val="0"/>
          <w:color w:val="000000" w:themeColor="text1"/>
        </w:rPr>
        <w:br/>
      </w:r>
      <w:r w:rsidR="000B2150" w:rsidRPr="00FF0C78">
        <w:rPr>
          <w:rFonts w:cs="Arial"/>
          <w:snapToGrid w:val="0"/>
          <w:color w:val="000000" w:themeColor="text1"/>
        </w:rPr>
        <w:t>Bij sloop</w:t>
      </w:r>
      <w:r w:rsidR="00160274" w:rsidRPr="00087ED0">
        <w:rPr>
          <w:rFonts w:cs="Arial"/>
          <w:snapToGrid w:val="0"/>
          <w:color w:val="000000" w:themeColor="text1"/>
        </w:rPr>
        <w:t>-</w:t>
      </w:r>
      <w:r w:rsidR="000B2150" w:rsidRPr="007964A7">
        <w:rPr>
          <w:rFonts w:cs="Arial"/>
          <w:snapToGrid w:val="0"/>
          <w:color w:val="000000" w:themeColor="text1"/>
        </w:rPr>
        <w:t xml:space="preserve"> en knipwerkzaamheden in de bovenleiding </w:t>
      </w:r>
      <w:r w:rsidR="00160274" w:rsidRPr="00B67D8F">
        <w:rPr>
          <w:rFonts w:cs="Arial"/>
          <w:snapToGrid w:val="0"/>
          <w:color w:val="000000" w:themeColor="text1"/>
        </w:rPr>
        <w:t xml:space="preserve">alsmede bij rijdraadvernieuwing </w:t>
      </w:r>
      <w:r w:rsidR="000B2150" w:rsidRPr="004B7F60">
        <w:rPr>
          <w:rFonts w:cs="Arial"/>
          <w:snapToGrid w:val="0"/>
          <w:color w:val="000000" w:themeColor="text1"/>
        </w:rPr>
        <w:t xml:space="preserve">dient in het werkplan beschreven te worden hoe tijdens de uitvoering van het werk </w:t>
      </w:r>
      <w:r w:rsidRPr="00223513">
        <w:rPr>
          <w:rFonts w:cs="Arial"/>
          <w:snapToGrid w:val="0"/>
          <w:color w:val="000000" w:themeColor="text1"/>
        </w:rPr>
        <w:t>ervoor g</w:t>
      </w:r>
      <w:r w:rsidRPr="00F44DBC">
        <w:rPr>
          <w:rFonts w:cs="Arial"/>
          <w:snapToGrid w:val="0"/>
          <w:color w:val="000000" w:themeColor="text1"/>
        </w:rPr>
        <w:t>e</w:t>
      </w:r>
      <w:r w:rsidRPr="00FF0C78">
        <w:rPr>
          <w:rFonts w:cs="Arial"/>
          <w:snapToGrid w:val="0"/>
          <w:color w:val="000000" w:themeColor="text1"/>
        </w:rPr>
        <w:t>zor</w:t>
      </w:r>
      <w:r w:rsidRPr="00087ED0">
        <w:rPr>
          <w:rFonts w:cs="Arial"/>
          <w:snapToGrid w:val="0"/>
          <w:color w:val="000000" w:themeColor="text1"/>
        </w:rPr>
        <w:t xml:space="preserve">gd wordt dat </w:t>
      </w:r>
      <w:r w:rsidR="000B2150" w:rsidRPr="007964A7">
        <w:rPr>
          <w:rFonts w:cs="Arial"/>
          <w:snapToGrid w:val="0"/>
          <w:color w:val="000000" w:themeColor="text1"/>
        </w:rPr>
        <w:t>bovenleidinggeleiders</w:t>
      </w:r>
      <w:r w:rsidRPr="00B67D8F">
        <w:rPr>
          <w:rFonts w:cs="Arial"/>
          <w:snapToGrid w:val="0"/>
          <w:color w:val="000000" w:themeColor="text1"/>
        </w:rPr>
        <w:t xml:space="preserve"> (negatieve </w:t>
      </w:r>
      <w:proofErr w:type="spellStart"/>
      <w:r w:rsidRPr="00B67D8F">
        <w:rPr>
          <w:rFonts w:cs="Arial"/>
          <w:snapToGrid w:val="0"/>
          <w:color w:val="000000" w:themeColor="text1"/>
        </w:rPr>
        <w:t>feeder</w:t>
      </w:r>
      <w:proofErr w:type="spellEnd"/>
      <w:r w:rsidRPr="00B67D8F">
        <w:rPr>
          <w:rFonts w:cs="Arial"/>
          <w:snapToGrid w:val="0"/>
          <w:color w:val="000000" w:themeColor="text1"/>
        </w:rPr>
        <w:t>, draagkabel, hangdraad, rijdraad)</w:t>
      </w:r>
      <w:r w:rsidRPr="004B7F60">
        <w:rPr>
          <w:rFonts w:cs="Arial"/>
          <w:snapToGrid w:val="0"/>
          <w:color w:val="000000" w:themeColor="text1"/>
        </w:rPr>
        <w:t xml:space="preserve"> </w:t>
      </w:r>
      <w:r w:rsidR="00160274" w:rsidRPr="00223513">
        <w:rPr>
          <w:rFonts w:cs="Arial"/>
          <w:snapToGrid w:val="0"/>
          <w:color w:val="000000" w:themeColor="text1"/>
        </w:rPr>
        <w:t>altijd geaard blijven</w:t>
      </w:r>
      <w:r w:rsidR="00DB3113">
        <w:rPr>
          <w:rFonts w:cs="Arial"/>
          <w:snapToGrid w:val="0"/>
          <w:color w:val="000000" w:themeColor="text1"/>
        </w:rPr>
        <w:t xml:space="preserve"> (vereffend met aarde)</w:t>
      </w:r>
      <w:r w:rsidR="000B2150" w:rsidRPr="00FF0C78">
        <w:rPr>
          <w:rFonts w:cs="Arial"/>
          <w:snapToGrid w:val="0"/>
          <w:color w:val="000000" w:themeColor="text1"/>
        </w:rPr>
        <w:t>.</w:t>
      </w:r>
      <w:r w:rsidR="00E06520" w:rsidRPr="00087ED0">
        <w:rPr>
          <w:rFonts w:cs="Arial"/>
          <w:snapToGrid w:val="0"/>
          <w:color w:val="000000" w:themeColor="text1"/>
        </w:rPr>
        <w:t xml:space="preserve"> </w:t>
      </w:r>
      <w:r w:rsidR="00160274" w:rsidRPr="007964A7">
        <w:rPr>
          <w:rFonts w:cs="Arial"/>
          <w:snapToGrid w:val="0"/>
          <w:color w:val="000000" w:themeColor="text1"/>
        </w:rPr>
        <w:t>Maak</w:t>
      </w:r>
      <w:r w:rsidR="00E06520" w:rsidRPr="00B67D8F">
        <w:rPr>
          <w:rFonts w:cs="Arial"/>
          <w:snapToGrid w:val="0"/>
          <w:color w:val="000000" w:themeColor="text1"/>
        </w:rPr>
        <w:t xml:space="preserve"> </w:t>
      </w:r>
      <w:r w:rsidR="00160274" w:rsidRPr="004B7F60">
        <w:rPr>
          <w:rFonts w:cs="Arial"/>
          <w:snapToGrid w:val="0"/>
          <w:color w:val="000000" w:themeColor="text1"/>
        </w:rPr>
        <w:t>e</w:t>
      </w:r>
      <w:r w:rsidR="00E06520" w:rsidRPr="00223513">
        <w:rPr>
          <w:rFonts w:cs="Arial"/>
          <w:snapToGrid w:val="0"/>
          <w:color w:val="000000" w:themeColor="text1"/>
        </w:rPr>
        <w:t>en praktische</w:t>
      </w:r>
      <w:r w:rsidR="00E06520" w:rsidRPr="0048423E">
        <w:rPr>
          <w:rFonts w:cs="Arial"/>
          <w:snapToGrid w:val="0"/>
          <w:color w:val="000000" w:themeColor="text1"/>
        </w:rPr>
        <w:t xml:space="preserve"> werkinstructie.</w:t>
      </w:r>
      <w:r w:rsidR="00160274" w:rsidRPr="002F07E7">
        <w:rPr>
          <w:rFonts w:cs="Arial"/>
          <w:snapToGrid w:val="0"/>
          <w:color w:val="000000" w:themeColor="text1"/>
        </w:rPr>
        <w:t xml:space="preserve"> </w:t>
      </w:r>
      <w:r w:rsidR="00E06520" w:rsidRPr="002F07E7">
        <w:rPr>
          <w:rFonts w:cs="Arial"/>
          <w:snapToGrid w:val="0"/>
          <w:color w:val="000000" w:themeColor="text1"/>
        </w:rPr>
        <w:t>Zie in dit kader ook bijlage P2.</w:t>
      </w:r>
    </w:p>
    <w:p w14:paraId="2EF2B576" w14:textId="77777777" w:rsidR="000B2150" w:rsidRDefault="000B2150" w:rsidP="00277F69">
      <w:pPr>
        <w:ind w:left="1008"/>
        <w:rPr>
          <w:rFonts w:cs="Arial"/>
          <w:snapToGrid w:val="0"/>
          <w:color w:val="000000" w:themeColor="text1"/>
        </w:rPr>
      </w:pPr>
    </w:p>
    <w:p w14:paraId="30284656" w14:textId="77777777" w:rsidR="007B37DC" w:rsidRPr="00E67B39" w:rsidRDefault="007B37DC" w:rsidP="00277F69">
      <w:pPr>
        <w:ind w:left="1008"/>
        <w:rPr>
          <w:rFonts w:cs="Arial"/>
          <w:snapToGrid w:val="0"/>
          <w:color w:val="000000" w:themeColor="text1"/>
        </w:rPr>
      </w:pPr>
      <w:r w:rsidRPr="006C3AD5">
        <w:rPr>
          <w:rFonts w:cs="Arial"/>
          <w:b/>
          <w:snapToGrid w:val="0"/>
          <w:color w:val="000000" w:themeColor="text1"/>
        </w:rPr>
        <w:t>Opmerking:</w:t>
      </w:r>
      <w:r>
        <w:rPr>
          <w:rFonts w:cs="Arial"/>
          <w:snapToGrid w:val="0"/>
          <w:color w:val="000000" w:themeColor="text1"/>
        </w:rPr>
        <w:t xml:space="preserve"> Voorgaande bepaling geldt </w:t>
      </w:r>
      <w:r w:rsidRPr="006C3AD5">
        <w:rPr>
          <w:rFonts w:cs="Arial"/>
          <w:snapToGrid w:val="0"/>
          <w:color w:val="000000" w:themeColor="text1"/>
          <w:u w:val="single"/>
        </w:rPr>
        <w:t>niet</w:t>
      </w:r>
      <w:r>
        <w:rPr>
          <w:rFonts w:cs="Arial"/>
          <w:snapToGrid w:val="0"/>
          <w:color w:val="000000" w:themeColor="text1"/>
        </w:rPr>
        <w:t xml:space="preserve"> in de situatie dat de hoogspanningslijn niet parallel loopt aan het spoor en enkel de spoorlijn haaks kruist.</w:t>
      </w:r>
      <w:r>
        <w:rPr>
          <w:rFonts w:cs="Arial"/>
          <w:snapToGrid w:val="0"/>
          <w:color w:val="000000" w:themeColor="text1"/>
        </w:rPr>
        <w:br/>
      </w:r>
    </w:p>
    <w:p w14:paraId="141F1C40" w14:textId="77777777" w:rsidR="002303FE" w:rsidRPr="00277F69" w:rsidRDefault="002303FE" w:rsidP="006A298E">
      <w:pPr>
        <w:numPr>
          <w:ilvl w:val="1"/>
          <w:numId w:val="199"/>
        </w:numPr>
        <w:tabs>
          <w:tab w:val="clear" w:pos="435"/>
          <w:tab w:val="num" w:pos="1008"/>
        </w:tabs>
        <w:ind w:left="1008" w:hanging="1008"/>
        <w:rPr>
          <w:rFonts w:cs="Arial"/>
          <w:snapToGrid w:val="0"/>
          <w:color w:val="000000" w:themeColor="text1"/>
        </w:rPr>
      </w:pPr>
      <w:r w:rsidRPr="00277F69">
        <w:rPr>
          <w:rFonts w:cs="Arial"/>
          <w:snapToGrid w:val="0"/>
          <w:color w:val="000000" w:themeColor="text1"/>
        </w:rPr>
        <w:t xml:space="preserve">Men moet altijd voorkomen dat een </w:t>
      </w:r>
      <w:r w:rsidRPr="00277F69">
        <w:rPr>
          <w:rFonts w:cs="Arial"/>
          <w:i/>
          <w:snapToGrid w:val="0"/>
          <w:color w:val="000000" w:themeColor="text1"/>
        </w:rPr>
        <w:t xml:space="preserve">werkaarde </w:t>
      </w:r>
      <w:r w:rsidRPr="00277F69">
        <w:rPr>
          <w:rFonts w:cs="Arial"/>
          <w:snapToGrid w:val="0"/>
          <w:color w:val="000000" w:themeColor="text1"/>
        </w:rPr>
        <w:t>in de bovenleiding tijdens werkzaamheden aan één zijde wordt weggenomen of onderbroken (direct of indirect, bijvoorbeeld doordat het elektrische circuit, waar de werkaarde onderdeel van is, wordt onderbroken via onde</w:t>
      </w:r>
      <w:r w:rsidRPr="00277F69">
        <w:rPr>
          <w:rFonts w:cs="Arial"/>
          <w:snapToGrid w:val="0"/>
          <w:color w:val="000000" w:themeColor="text1"/>
        </w:rPr>
        <w:t>r</w:t>
      </w:r>
      <w:r w:rsidRPr="00277F69">
        <w:rPr>
          <w:rFonts w:cs="Arial"/>
          <w:snapToGrid w:val="0"/>
          <w:color w:val="000000" w:themeColor="text1"/>
        </w:rPr>
        <w:t xml:space="preserve">breking </w:t>
      </w:r>
      <w:r w:rsidR="00733537">
        <w:rPr>
          <w:rFonts w:cs="Arial"/>
          <w:snapToGrid w:val="0"/>
          <w:color w:val="000000" w:themeColor="text1"/>
        </w:rPr>
        <w:t xml:space="preserve">in de </w:t>
      </w:r>
      <w:r w:rsidRPr="00277F69">
        <w:rPr>
          <w:rFonts w:cs="Arial"/>
          <w:snapToGrid w:val="0"/>
          <w:color w:val="000000" w:themeColor="text1"/>
        </w:rPr>
        <w:t xml:space="preserve">spoorstaven dan wel </w:t>
      </w:r>
      <w:r w:rsidR="00733537">
        <w:rPr>
          <w:rFonts w:cs="Arial"/>
          <w:snapToGrid w:val="0"/>
          <w:color w:val="000000" w:themeColor="text1"/>
        </w:rPr>
        <w:t xml:space="preserve">de </w:t>
      </w:r>
      <w:r w:rsidRPr="00277F69">
        <w:rPr>
          <w:rFonts w:cs="Arial"/>
          <w:snapToGrid w:val="0"/>
          <w:color w:val="000000" w:themeColor="text1"/>
        </w:rPr>
        <w:t>bovenleiding).</w:t>
      </w:r>
      <w:r w:rsidR="00160274" w:rsidRPr="00B90CB4">
        <w:rPr>
          <w:rFonts w:cs="Arial"/>
          <w:snapToGrid w:val="0"/>
          <w:color w:val="000000" w:themeColor="text1"/>
        </w:rPr>
        <w:t xml:space="preserve"> Zonder aanvullende aardingsmaatr</w:t>
      </w:r>
      <w:r w:rsidR="00160274" w:rsidRPr="00B90CB4">
        <w:rPr>
          <w:rFonts w:cs="Arial"/>
          <w:snapToGrid w:val="0"/>
          <w:color w:val="000000" w:themeColor="text1"/>
        </w:rPr>
        <w:t>e</w:t>
      </w:r>
      <w:r w:rsidR="00160274" w:rsidRPr="00B90CB4">
        <w:rPr>
          <w:rFonts w:cs="Arial"/>
          <w:snapToGrid w:val="0"/>
          <w:color w:val="000000" w:themeColor="text1"/>
        </w:rPr>
        <w:t>gelen kunnen onveilige aanraakspanningen optreden.</w:t>
      </w:r>
      <w:r w:rsidRPr="00277F69">
        <w:rPr>
          <w:rFonts w:cs="Arial"/>
          <w:snapToGrid w:val="0"/>
          <w:color w:val="000000" w:themeColor="text1"/>
        </w:rPr>
        <w:t xml:space="preserve"> </w:t>
      </w:r>
    </w:p>
    <w:p w14:paraId="088B6FE9" w14:textId="77777777" w:rsidR="00D8201B" w:rsidRPr="00277F69" w:rsidRDefault="00D8201B" w:rsidP="00277F69">
      <w:pPr>
        <w:ind w:left="1008"/>
        <w:rPr>
          <w:rFonts w:cs="Arial"/>
          <w:snapToGrid w:val="0"/>
          <w:color w:val="000000" w:themeColor="text1"/>
        </w:rPr>
      </w:pPr>
    </w:p>
    <w:p w14:paraId="6850FB02" w14:textId="77777777" w:rsidR="00D8201B" w:rsidRPr="00277F69" w:rsidRDefault="0034268B" w:rsidP="006A298E">
      <w:pPr>
        <w:numPr>
          <w:ilvl w:val="1"/>
          <w:numId w:val="199"/>
        </w:numPr>
        <w:tabs>
          <w:tab w:val="clear" w:pos="435"/>
          <w:tab w:val="num" w:pos="1008"/>
        </w:tabs>
        <w:ind w:left="1008" w:hanging="1008"/>
        <w:rPr>
          <w:rFonts w:cs="Arial"/>
          <w:snapToGrid w:val="0"/>
          <w:color w:val="000000" w:themeColor="text1"/>
        </w:rPr>
      </w:pPr>
      <w:r w:rsidRPr="00277F69">
        <w:rPr>
          <w:rFonts w:cs="Arial"/>
          <w:snapToGrid w:val="0"/>
          <w:color w:val="000000" w:themeColor="text1"/>
        </w:rPr>
        <w:t>Voorafgaand aan werkzaamheden dient gecontroleerd te worden of de spoorstaven</w:t>
      </w:r>
      <w:r w:rsidR="00411DA1" w:rsidRPr="00277F69">
        <w:rPr>
          <w:rFonts w:cs="Arial"/>
          <w:snapToGrid w:val="0"/>
          <w:color w:val="000000" w:themeColor="text1"/>
        </w:rPr>
        <w:t xml:space="preserve"> / equ</w:t>
      </w:r>
      <w:r w:rsidR="00411DA1" w:rsidRPr="00277F69">
        <w:rPr>
          <w:rFonts w:cs="Arial"/>
          <w:snapToGrid w:val="0"/>
          <w:color w:val="000000" w:themeColor="text1"/>
        </w:rPr>
        <w:t>i</w:t>
      </w:r>
      <w:r w:rsidR="00411DA1" w:rsidRPr="00277F69">
        <w:rPr>
          <w:rFonts w:cs="Arial"/>
          <w:snapToGrid w:val="0"/>
          <w:color w:val="000000" w:themeColor="text1"/>
        </w:rPr>
        <w:t>potentiaalleidingen</w:t>
      </w:r>
      <w:r w:rsidR="005F1780" w:rsidRPr="00B90CB4">
        <w:rPr>
          <w:rFonts w:cs="Arial"/>
          <w:snapToGrid w:val="0"/>
          <w:color w:val="000000" w:themeColor="text1"/>
        </w:rPr>
        <w:t>,</w:t>
      </w:r>
      <w:r w:rsidR="00411DA1" w:rsidRPr="00277F69">
        <w:rPr>
          <w:rFonts w:cs="Arial"/>
          <w:snapToGrid w:val="0"/>
          <w:color w:val="000000" w:themeColor="text1"/>
        </w:rPr>
        <w:t xml:space="preserve"> </w:t>
      </w:r>
      <w:r w:rsidRPr="00277F69">
        <w:rPr>
          <w:rFonts w:cs="Arial"/>
          <w:snapToGrid w:val="0"/>
          <w:color w:val="000000" w:themeColor="text1"/>
        </w:rPr>
        <w:t xml:space="preserve">waarop </w:t>
      </w:r>
      <w:proofErr w:type="spellStart"/>
      <w:r w:rsidR="00577637">
        <w:rPr>
          <w:rFonts w:cs="Arial"/>
          <w:snapToGrid w:val="0"/>
          <w:color w:val="000000" w:themeColor="text1"/>
        </w:rPr>
        <w:t>werkaarde</w:t>
      </w:r>
      <w:r w:rsidRPr="00277F69">
        <w:rPr>
          <w:rFonts w:cs="Arial"/>
          <w:snapToGrid w:val="0"/>
          <w:color w:val="000000" w:themeColor="text1"/>
        </w:rPr>
        <w:t>s</w:t>
      </w:r>
      <w:proofErr w:type="spellEnd"/>
      <w:r w:rsidRPr="00277F69">
        <w:rPr>
          <w:rFonts w:cs="Arial"/>
          <w:snapToGrid w:val="0"/>
          <w:color w:val="000000" w:themeColor="text1"/>
        </w:rPr>
        <w:t xml:space="preserve"> worden aangesloten</w:t>
      </w:r>
      <w:r w:rsidR="005F1780" w:rsidRPr="00B90CB4">
        <w:rPr>
          <w:rFonts w:cs="Arial"/>
          <w:snapToGrid w:val="0"/>
          <w:color w:val="000000" w:themeColor="text1"/>
        </w:rPr>
        <w:t>,</w:t>
      </w:r>
      <w:r w:rsidRPr="00277F69">
        <w:rPr>
          <w:rFonts w:cs="Arial"/>
          <w:snapToGrid w:val="0"/>
          <w:color w:val="000000" w:themeColor="text1"/>
        </w:rPr>
        <w:t xml:space="preserve"> nog zijn </w:t>
      </w:r>
      <w:r w:rsidR="0034542D">
        <w:rPr>
          <w:rFonts w:cs="Arial"/>
          <w:snapToGrid w:val="0"/>
          <w:color w:val="000000" w:themeColor="text1"/>
        </w:rPr>
        <w:t>verbonden met aa</w:t>
      </w:r>
      <w:r w:rsidR="0034542D">
        <w:rPr>
          <w:rFonts w:cs="Arial"/>
          <w:snapToGrid w:val="0"/>
          <w:color w:val="000000" w:themeColor="text1"/>
        </w:rPr>
        <w:t>r</w:t>
      </w:r>
      <w:r w:rsidR="0034542D">
        <w:rPr>
          <w:rFonts w:cs="Arial"/>
          <w:snapToGrid w:val="0"/>
          <w:color w:val="000000" w:themeColor="text1"/>
        </w:rPr>
        <w:t>de</w:t>
      </w:r>
      <w:r w:rsidRPr="00277F69">
        <w:rPr>
          <w:rFonts w:cs="Arial"/>
          <w:snapToGrid w:val="0"/>
          <w:color w:val="000000" w:themeColor="text1"/>
        </w:rPr>
        <w:t xml:space="preserve">. </w:t>
      </w:r>
      <w:r w:rsidR="00D8201B" w:rsidRPr="00277F69">
        <w:rPr>
          <w:rFonts w:cs="Arial"/>
          <w:snapToGrid w:val="0"/>
          <w:color w:val="000000" w:themeColor="text1"/>
        </w:rPr>
        <w:t>Normaliter zijn de spoorstaven</w:t>
      </w:r>
      <w:r w:rsidR="00411DA1" w:rsidRPr="00277F69">
        <w:rPr>
          <w:rFonts w:cs="Arial"/>
          <w:snapToGrid w:val="0"/>
          <w:color w:val="000000" w:themeColor="text1"/>
        </w:rPr>
        <w:t xml:space="preserve"> en de equipotentiaalleiding</w:t>
      </w:r>
      <w:r w:rsidR="00D8201B" w:rsidRPr="00277F69">
        <w:rPr>
          <w:rFonts w:cs="Arial"/>
          <w:snapToGrid w:val="0"/>
          <w:color w:val="000000" w:themeColor="text1"/>
        </w:rPr>
        <w:t xml:space="preserve"> om de 600 meter met de l</w:t>
      </w:r>
      <w:r w:rsidR="00D8201B" w:rsidRPr="00277F69">
        <w:rPr>
          <w:rFonts w:cs="Arial"/>
          <w:snapToGrid w:val="0"/>
          <w:color w:val="000000" w:themeColor="text1"/>
        </w:rPr>
        <w:t>i</w:t>
      </w:r>
      <w:r w:rsidR="00D8201B" w:rsidRPr="00277F69">
        <w:rPr>
          <w:rFonts w:cs="Arial"/>
          <w:snapToGrid w:val="0"/>
          <w:color w:val="000000" w:themeColor="text1"/>
        </w:rPr>
        <w:t>neaire aardkabel</w:t>
      </w:r>
      <w:r w:rsidR="0034542D">
        <w:rPr>
          <w:rStyle w:val="Voetnootmarkering"/>
          <w:rFonts w:cs="Arial"/>
          <w:snapToGrid w:val="0"/>
          <w:color w:val="000000" w:themeColor="text1"/>
        </w:rPr>
        <w:footnoteReference w:id="11"/>
      </w:r>
      <w:r w:rsidR="00D8201B" w:rsidRPr="00277F69">
        <w:rPr>
          <w:rFonts w:cs="Arial"/>
          <w:snapToGrid w:val="0"/>
          <w:color w:val="000000" w:themeColor="text1"/>
        </w:rPr>
        <w:t xml:space="preserve"> gekoppeld</w:t>
      </w:r>
      <w:r w:rsidR="00202A05" w:rsidRPr="00B90CB4">
        <w:rPr>
          <w:rFonts w:cs="Arial"/>
          <w:snapToGrid w:val="0"/>
          <w:color w:val="000000" w:themeColor="text1"/>
        </w:rPr>
        <w:t xml:space="preserve"> via een meet- en inspecti</w:t>
      </w:r>
      <w:r w:rsidR="00202A05" w:rsidRPr="00FF0C78">
        <w:rPr>
          <w:rFonts w:cs="Arial"/>
          <w:snapToGrid w:val="0"/>
          <w:color w:val="000000" w:themeColor="text1"/>
        </w:rPr>
        <w:t>e</w:t>
      </w:r>
      <w:r w:rsidR="00202A05" w:rsidRPr="00B90CB4">
        <w:rPr>
          <w:rFonts w:cs="Arial"/>
          <w:snapToGrid w:val="0"/>
          <w:color w:val="000000" w:themeColor="text1"/>
        </w:rPr>
        <w:t>punt</w:t>
      </w:r>
      <w:r w:rsidR="00DB3113">
        <w:rPr>
          <w:rFonts w:cs="Arial"/>
          <w:snapToGrid w:val="0"/>
          <w:color w:val="000000" w:themeColor="text1"/>
        </w:rPr>
        <w:t xml:space="preserve"> </w:t>
      </w:r>
      <w:r w:rsidR="00202A05" w:rsidRPr="00B90CB4">
        <w:rPr>
          <w:rFonts w:cs="Arial"/>
          <w:snapToGrid w:val="0"/>
          <w:color w:val="000000" w:themeColor="text1"/>
        </w:rPr>
        <w:t>/</w:t>
      </w:r>
      <w:r w:rsidR="00DB3113">
        <w:rPr>
          <w:rFonts w:cs="Arial"/>
          <w:snapToGrid w:val="0"/>
          <w:color w:val="000000" w:themeColor="text1"/>
        </w:rPr>
        <w:t xml:space="preserve"> </w:t>
      </w:r>
      <w:r w:rsidR="00202A05" w:rsidRPr="00B90CB4">
        <w:rPr>
          <w:rFonts w:cs="Arial"/>
          <w:snapToGrid w:val="0"/>
          <w:color w:val="000000" w:themeColor="text1"/>
        </w:rPr>
        <w:t>putje</w:t>
      </w:r>
      <w:r w:rsidR="00D8201B" w:rsidRPr="00277F69">
        <w:rPr>
          <w:rFonts w:cs="Arial"/>
          <w:snapToGrid w:val="0"/>
          <w:color w:val="000000" w:themeColor="text1"/>
        </w:rPr>
        <w:t>.</w:t>
      </w:r>
      <w:r w:rsidR="00411DA1" w:rsidRPr="00277F69">
        <w:rPr>
          <w:rFonts w:cs="Arial"/>
          <w:snapToGrid w:val="0"/>
          <w:color w:val="000000" w:themeColor="text1"/>
        </w:rPr>
        <w:t xml:space="preserve"> </w:t>
      </w:r>
      <w:r w:rsidR="000B2150" w:rsidRPr="00B90CB4">
        <w:rPr>
          <w:rFonts w:cs="Arial"/>
          <w:snapToGrid w:val="0"/>
          <w:color w:val="000000" w:themeColor="text1"/>
        </w:rPr>
        <w:t>Echter door spoo</w:t>
      </w:r>
      <w:r w:rsidR="000B2150" w:rsidRPr="00B90CB4">
        <w:rPr>
          <w:rFonts w:cs="Arial"/>
          <w:snapToGrid w:val="0"/>
          <w:color w:val="000000" w:themeColor="text1"/>
        </w:rPr>
        <w:t>r</w:t>
      </w:r>
      <w:r w:rsidR="000B2150" w:rsidRPr="00B90CB4">
        <w:rPr>
          <w:rFonts w:cs="Arial"/>
          <w:snapToGrid w:val="0"/>
          <w:color w:val="000000" w:themeColor="text1"/>
        </w:rPr>
        <w:t>werkzaamheden dan wel door koperdiefstal kan het retour- en aard</w:t>
      </w:r>
      <w:r w:rsidR="00E06520" w:rsidRPr="00FF0C78">
        <w:rPr>
          <w:rFonts w:cs="Arial"/>
          <w:snapToGrid w:val="0"/>
          <w:color w:val="000000" w:themeColor="text1"/>
        </w:rPr>
        <w:t>ing</w:t>
      </w:r>
      <w:r w:rsidR="00E06520" w:rsidRPr="00087ED0">
        <w:rPr>
          <w:rFonts w:cs="Arial"/>
          <w:snapToGrid w:val="0"/>
          <w:color w:val="000000" w:themeColor="text1"/>
        </w:rPr>
        <w:t>s</w:t>
      </w:r>
      <w:r w:rsidR="000B2150" w:rsidRPr="00FF0C78">
        <w:rPr>
          <w:rFonts w:cs="Arial"/>
          <w:snapToGrid w:val="0"/>
          <w:color w:val="000000" w:themeColor="text1"/>
        </w:rPr>
        <w:t xml:space="preserve">systeem </w:t>
      </w:r>
      <w:r w:rsidR="00733537">
        <w:rPr>
          <w:rFonts w:cs="Arial"/>
          <w:snapToGrid w:val="0"/>
          <w:color w:val="000000" w:themeColor="text1"/>
        </w:rPr>
        <w:t>besch</w:t>
      </w:r>
      <w:r w:rsidR="00733537">
        <w:rPr>
          <w:rFonts w:cs="Arial"/>
          <w:snapToGrid w:val="0"/>
          <w:color w:val="000000" w:themeColor="text1"/>
        </w:rPr>
        <w:t>a</w:t>
      </w:r>
      <w:r w:rsidR="00733537">
        <w:rPr>
          <w:rFonts w:cs="Arial"/>
          <w:snapToGrid w:val="0"/>
          <w:color w:val="000000" w:themeColor="text1"/>
        </w:rPr>
        <w:t>digd</w:t>
      </w:r>
      <w:r w:rsidR="000B2150" w:rsidRPr="007964A7">
        <w:rPr>
          <w:rFonts w:cs="Arial"/>
          <w:snapToGrid w:val="0"/>
          <w:color w:val="000000" w:themeColor="text1"/>
        </w:rPr>
        <w:t xml:space="preserve"> </w:t>
      </w:r>
      <w:r w:rsidR="000B2150" w:rsidRPr="00B67D8F">
        <w:rPr>
          <w:rFonts w:cs="Arial"/>
          <w:snapToGrid w:val="0"/>
          <w:color w:val="000000" w:themeColor="text1"/>
        </w:rPr>
        <w:t xml:space="preserve">zijn. </w:t>
      </w:r>
      <w:r w:rsidR="000B2150" w:rsidRPr="004B7F60">
        <w:rPr>
          <w:rFonts w:cs="Arial"/>
          <w:snapToGrid w:val="0"/>
          <w:color w:val="000000" w:themeColor="text1"/>
        </w:rPr>
        <w:br/>
      </w:r>
      <w:r w:rsidR="000B2150" w:rsidRPr="004B7F60">
        <w:rPr>
          <w:rFonts w:cs="Arial"/>
          <w:snapToGrid w:val="0"/>
          <w:color w:val="000000" w:themeColor="text1"/>
        </w:rPr>
        <w:br/>
      </w:r>
      <w:r w:rsidR="005F1780" w:rsidRPr="004B7F60">
        <w:rPr>
          <w:rFonts w:cs="Arial"/>
          <w:snapToGrid w:val="0"/>
          <w:color w:val="000000" w:themeColor="text1"/>
        </w:rPr>
        <w:t xml:space="preserve">Indien gedurende de werkzaamheden spooronderbrekingen worden gemaakt of ES-lassen aangebracht, dient </w:t>
      </w:r>
      <w:r w:rsidR="005F1780" w:rsidRPr="00223513">
        <w:rPr>
          <w:rFonts w:cs="Arial"/>
          <w:snapToGrid w:val="0"/>
          <w:color w:val="000000" w:themeColor="text1"/>
        </w:rPr>
        <w:t xml:space="preserve">deze controle </w:t>
      </w:r>
      <w:r w:rsidR="005F1780" w:rsidRPr="0048423E">
        <w:rPr>
          <w:rFonts w:cs="Arial"/>
          <w:snapToGrid w:val="0"/>
          <w:color w:val="000000" w:themeColor="text1"/>
        </w:rPr>
        <w:t xml:space="preserve">ook tijdens de werkzaamheden </w:t>
      </w:r>
      <w:r w:rsidR="005F1780" w:rsidRPr="002F07E7">
        <w:rPr>
          <w:rFonts w:cs="Arial"/>
          <w:snapToGrid w:val="0"/>
          <w:color w:val="000000" w:themeColor="text1"/>
        </w:rPr>
        <w:t>uitgevoerd te worden. I</w:t>
      </w:r>
      <w:r w:rsidR="005F1780" w:rsidRPr="00F44DBC">
        <w:rPr>
          <w:rFonts w:cs="Arial"/>
          <w:snapToGrid w:val="0"/>
          <w:color w:val="000000" w:themeColor="text1"/>
        </w:rPr>
        <w:t>n</w:t>
      </w:r>
      <w:r w:rsidR="005F1780" w:rsidRPr="00B90CB4">
        <w:rPr>
          <w:rFonts w:cs="Arial"/>
          <w:snapToGrid w:val="0"/>
          <w:color w:val="000000" w:themeColor="text1"/>
        </w:rPr>
        <w:t xml:space="preserve">dien nodig moeten nieuwe </w:t>
      </w:r>
      <w:r w:rsidR="00202A05" w:rsidRPr="00CE63EF">
        <w:rPr>
          <w:rFonts w:cs="Arial"/>
          <w:snapToGrid w:val="0"/>
          <w:color w:val="000000" w:themeColor="text1"/>
        </w:rPr>
        <w:t xml:space="preserve">elektrische </w:t>
      </w:r>
      <w:r w:rsidR="005F1780" w:rsidRPr="00FF0C78">
        <w:rPr>
          <w:rFonts w:cs="Arial"/>
          <w:snapToGrid w:val="0"/>
          <w:color w:val="000000" w:themeColor="text1"/>
        </w:rPr>
        <w:t>koppelingen met de lineaire aardkabel worden g</w:t>
      </w:r>
      <w:r w:rsidR="005F1780" w:rsidRPr="00F44DBC">
        <w:rPr>
          <w:rFonts w:cs="Arial"/>
          <w:snapToGrid w:val="0"/>
          <w:color w:val="000000" w:themeColor="text1"/>
        </w:rPr>
        <w:t>e</w:t>
      </w:r>
      <w:r w:rsidR="005F1780" w:rsidRPr="00B90CB4">
        <w:rPr>
          <w:rFonts w:cs="Arial"/>
          <w:snapToGrid w:val="0"/>
          <w:color w:val="000000" w:themeColor="text1"/>
        </w:rPr>
        <w:t>maakt.</w:t>
      </w:r>
      <w:r w:rsidR="00E06520" w:rsidRPr="00CE63EF">
        <w:rPr>
          <w:rFonts w:cs="Arial"/>
          <w:snapToGrid w:val="0"/>
          <w:color w:val="000000" w:themeColor="text1"/>
        </w:rPr>
        <w:t xml:space="preserve"> Deze bewaking moet dan in </w:t>
      </w:r>
      <w:r w:rsidR="00DB3113">
        <w:rPr>
          <w:rFonts w:cs="Arial"/>
          <w:snapToGrid w:val="0"/>
          <w:color w:val="000000" w:themeColor="text1"/>
        </w:rPr>
        <w:t>de</w:t>
      </w:r>
      <w:r w:rsidR="00E06520" w:rsidRPr="00CE63EF">
        <w:rPr>
          <w:rFonts w:cs="Arial"/>
          <w:snapToGrid w:val="0"/>
          <w:color w:val="000000" w:themeColor="text1"/>
        </w:rPr>
        <w:t xml:space="preserve"> werk</w:t>
      </w:r>
      <w:r w:rsidR="00DB3113">
        <w:rPr>
          <w:rFonts w:cs="Arial"/>
          <w:snapToGrid w:val="0"/>
          <w:color w:val="000000" w:themeColor="text1"/>
        </w:rPr>
        <w:t>instructie van de werkverantwoordelijke</w:t>
      </w:r>
      <w:r w:rsidR="00E06520" w:rsidRPr="00CE63EF">
        <w:rPr>
          <w:rFonts w:cs="Arial"/>
          <w:snapToGrid w:val="0"/>
          <w:color w:val="000000" w:themeColor="text1"/>
        </w:rPr>
        <w:t xml:space="preserve"> g</w:t>
      </w:r>
      <w:r w:rsidR="00E06520" w:rsidRPr="00CE63EF">
        <w:rPr>
          <w:rFonts w:cs="Arial"/>
          <w:snapToGrid w:val="0"/>
          <w:color w:val="000000" w:themeColor="text1"/>
        </w:rPr>
        <w:t>e</w:t>
      </w:r>
      <w:r w:rsidR="00E06520" w:rsidRPr="00CE63EF">
        <w:rPr>
          <w:rFonts w:cs="Arial"/>
          <w:snapToGrid w:val="0"/>
          <w:color w:val="000000" w:themeColor="text1"/>
        </w:rPr>
        <w:t>borgd te worden.</w:t>
      </w:r>
    </w:p>
    <w:p w14:paraId="05BA72DE" w14:textId="77777777" w:rsidR="002303FE" w:rsidRPr="00FF0C78" w:rsidRDefault="002303FE" w:rsidP="00277F69">
      <w:pPr>
        <w:rPr>
          <w:snapToGrid w:val="0"/>
        </w:rPr>
      </w:pPr>
    </w:p>
    <w:p w14:paraId="5CD55AC8" w14:textId="77777777" w:rsidR="006E7399" w:rsidRPr="00B90CB4" w:rsidRDefault="002303FE" w:rsidP="00CA1AFA">
      <w:pPr>
        <w:numPr>
          <w:ilvl w:val="1"/>
          <w:numId w:val="199"/>
        </w:numPr>
        <w:tabs>
          <w:tab w:val="clear" w:pos="435"/>
          <w:tab w:val="num" w:pos="1008"/>
        </w:tabs>
        <w:ind w:left="1008" w:hanging="1008"/>
        <w:rPr>
          <w:rFonts w:cs="Arial"/>
          <w:snapToGrid w:val="0"/>
          <w:color w:val="000000" w:themeColor="text1"/>
        </w:rPr>
      </w:pPr>
      <w:r w:rsidRPr="00277F69">
        <w:rPr>
          <w:rFonts w:cs="Arial"/>
          <w:snapToGrid w:val="0"/>
          <w:color w:val="000000" w:themeColor="text1"/>
        </w:rPr>
        <w:t>Bij het “aarden van de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 (RT-systeem) dient de werkaarde te worden aangebracht aan enerzijds de contactleiding en anderzijds beide spoorstaven, die behoren tot de retourleiding. Indien bij het “aarden van de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 slechts gebruik wordt gemaakt van 1 spoorstaaf in plaats van beide (=2) spoorstaven</w:t>
      </w:r>
      <w:r w:rsidRPr="00277F69">
        <w:rPr>
          <w:rFonts w:cs="Arial"/>
          <w:b/>
          <w:bCs/>
          <w:snapToGrid w:val="0"/>
          <w:color w:val="000000" w:themeColor="text1"/>
        </w:rPr>
        <w:t xml:space="preserve">, </w:t>
      </w:r>
      <w:r w:rsidRPr="00277F69">
        <w:rPr>
          <w:rFonts w:cs="Arial"/>
          <w:snapToGrid w:val="0"/>
          <w:color w:val="000000" w:themeColor="text1"/>
        </w:rPr>
        <w:t>dan is het mogelijk dat er te hoge aanraakspanningen op kunnen treden. Deze situatie dient zo veel mogelijk te worden vermeden.</w:t>
      </w:r>
    </w:p>
    <w:p w14:paraId="000883FA" w14:textId="77777777" w:rsidR="002303FE" w:rsidRPr="002E0152" w:rsidRDefault="002303FE" w:rsidP="00277F69">
      <w:pPr>
        <w:rPr>
          <w:snapToGrid w:val="0"/>
        </w:rPr>
      </w:pPr>
    </w:p>
    <w:p w14:paraId="61BBAEB6" w14:textId="77777777" w:rsidR="002303FE" w:rsidRPr="00277F69" w:rsidRDefault="002303FE" w:rsidP="006A298E">
      <w:pPr>
        <w:numPr>
          <w:ilvl w:val="1"/>
          <w:numId w:val="199"/>
        </w:numPr>
        <w:tabs>
          <w:tab w:val="clear" w:pos="435"/>
          <w:tab w:val="num" w:pos="1008"/>
        </w:tabs>
        <w:ind w:left="1008" w:hanging="1008"/>
        <w:rPr>
          <w:rFonts w:cs="Arial"/>
          <w:snapToGrid w:val="0"/>
          <w:color w:val="000000" w:themeColor="text1"/>
        </w:rPr>
      </w:pPr>
      <w:r w:rsidRPr="00277F69">
        <w:rPr>
          <w:rFonts w:cs="Arial"/>
          <w:snapToGrid w:val="0"/>
          <w:color w:val="000000" w:themeColor="text1"/>
        </w:rPr>
        <w:t>Bij het onderbreken van het retoursysteem (bijvoorbeeld de spoorstaven) moet worden gezorgd voor het overblijven van voldoende retourgeleiding</w:t>
      </w:r>
      <w:r w:rsidR="005F1780" w:rsidRPr="00B90CB4">
        <w:rPr>
          <w:rFonts w:cs="Arial"/>
          <w:snapToGrid w:val="0"/>
          <w:color w:val="000000" w:themeColor="text1"/>
        </w:rPr>
        <w:t xml:space="preserve"> naar het </w:t>
      </w:r>
      <w:r w:rsidR="0034542D">
        <w:rPr>
          <w:rFonts w:cs="Arial"/>
          <w:snapToGrid w:val="0"/>
          <w:color w:val="000000" w:themeColor="text1"/>
        </w:rPr>
        <w:t xml:space="preserve">voedende </w:t>
      </w:r>
      <w:r w:rsidR="005F1780" w:rsidRPr="00B90CB4">
        <w:rPr>
          <w:rFonts w:cs="Arial"/>
          <w:snapToGrid w:val="0"/>
          <w:color w:val="000000" w:themeColor="text1"/>
        </w:rPr>
        <w:t>onderst</w:t>
      </w:r>
      <w:r w:rsidR="005F1780" w:rsidRPr="00B90CB4">
        <w:rPr>
          <w:rFonts w:cs="Arial"/>
          <w:snapToGrid w:val="0"/>
          <w:color w:val="000000" w:themeColor="text1"/>
        </w:rPr>
        <w:t>a</w:t>
      </w:r>
      <w:r w:rsidR="005F1780" w:rsidRPr="00B90CB4">
        <w:rPr>
          <w:rFonts w:cs="Arial"/>
          <w:snapToGrid w:val="0"/>
          <w:color w:val="000000" w:themeColor="text1"/>
        </w:rPr>
        <w:t>tion</w:t>
      </w:r>
      <w:r w:rsidRPr="00277F69">
        <w:rPr>
          <w:rFonts w:cs="Arial"/>
          <w:snapToGrid w:val="0"/>
          <w:color w:val="000000" w:themeColor="text1"/>
        </w:rPr>
        <w:t xml:space="preserve">. </w:t>
      </w:r>
    </w:p>
    <w:p w14:paraId="782A725A" w14:textId="77777777" w:rsidR="002303FE" w:rsidRPr="00FF0C78" w:rsidRDefault="002303FE" w:rsidP="00277F69">
      <w:pPr>
        <w:rPr>
          <w:snapToGrid w:val="0"/>
        </w:rPr>
      </w:pPr>
    </w:p>
    <w:p w14:paraId="0F71E64D" w14:textId="77777777" w:rsidR="006E7399" w:rsidRPr="00B90CB4" w:rsidRDefault="002303FE">
      <w:pPr>
        <w:ind w:left="1008"/>
        <w:rPr>
          <w:rFonts w:cs="Arial"/>
          <w:snapToGrid w:val="0"/>
          <w:color w:val="000000" w:themeColor="text1"/>
        </w:rPr>
      </w:pPr>
      <w:r w:rsidRPr="00277F69">
        <w:rPr>
          <w:rFonts w:cs="Arial"/>
          <w:snapToGrid w:val="0"/>
          <w:color w:val="000000" w:themeColor="text1"/>
        </w:rPr>
        <w:t>Een mogelijke oplossing is het aanbrengen van een overbrugging / doorverbinding tussen beide stukken spoorstaaf. Bij een 25 kV </w:t>
      </w:r>
      <w:proofErr w:type="spellStart"/>
      <w:r w:rsidRPr="00277F69">
        <w:rPr>
          <w:rFonts w:cs="Arial"/>
          <w:snapToGrid w:val="0"/>
          <w:color w:val="000000" w:themeColor="text1"/>
        </w:rPr>
        <w:t>ac</w:t>
      </w:r>
      <w:proofErr w:type="spellEnd"/>
      <w:r w:rsidRPr="00277F69">
        <w:rPr>
          <w:rFonts w:cs="Arial"/>
          <w:snapToGrid w:val="0"/>
          <w:color w:val="000000" w:themeColor="text1"/>
        </w:rPr>
        <w:t xml:space="preserve">-bovenleidingsysteem dienen in dat geval de </w:t>
      </w:r>
      <w:proofErr w:type="spellStart"/>
      <w:r w:rsidR="00577637">
        <w:rPr>
          <w:rFonts w:cs="Arial"/>
          <w:i/>
          <w:snapToGrid w:val="0"/>
          <w:color w:val="000000" w:themeColor="text1"/>
        </w:rPr>
        <w:t>werkaarde</w:t>
      </w:r>
      <w:r w:rsidRPr="00277F69">
        <w:rPr>
          <w:rFonts w:cs="Arial"/>
          <w:i/>
          <w:snapToGrid w:val="0"/>
          <w:color w:val="000000" w:themeColor="text1"/>
        </w:rPr>
        <w:t>s</w:t>
      </w:r>
      <w:proofErr w:type="spellEnd"/>
      <w:r w:rsidRPr="00277F69">
        <w:rPr>
          <w:rFonts w:cs="Arial"/>
          <w:i/>
          <w:snapToGrid w:val="0"/>
          <w:color w:val="000000" w:themeColor="text1"/>
        </w:rPr>
        <w:t xml:space="preserve"> </w:t>
      </w:r>
      <w:r w:rsidRPr="00277F69">
        <w:rPr>
          <w:rFonts w:cs="Arial"/>
          <w:snapToGrid w:val="0"/>
          <w:color w:val="000000" w:themeColor="text1"/>
        </w:rPr>
        <w:t xml:space="preserve">op de equipotentiaalleiding aan te worden gesloten (kortsluiten negatieve </w:t>
      </w:r>
      <w:proofErr w:type="spellStart"/>
      <w:r w:rsidRPr="00277F69">
        <w:rPr>
          <w:rFonts w:cs="Arial"/>
          <w:snapToGrid w:val="0"/>
          <w:color w:val="000000" w:themeColor="text1"/>
        </w:rPr>
        <w:t>fe</w:t>
      </w:r>
      <w:r w:rsidRPr="00277F69">
        <w:rPr>
          <w:rFonts w:cs="Arial"/>
          <w:snapToGrid w:val="0"/>
          <w:color w:val="000000" w:themeColor="text1"/>
        </w:rPr>
        <w:t>e</w:t>
      </w:r>
      <w:r w:rsidRPr="00277F69">
        <w:rPr>
          <w:rFonts w:cs="Arial"/>
          <w:snapToGrid w:val="0"/>
          <w:color w:val="000000" w:themeColor="text1"/>
        </w:rPr>
        <w:t>der</w:t>
      </w:r>
      <w:proofErr w:type="spellEnd"/>
      <w:r w:rsidRPr="00277F69">
        <w:rPr>
          <w:rFonts w:cs="Arial"/>
          <w:snapToGrid w:val="0"/>
          <w:color w:val="000000" w:themeColor="text1"/>
        </w:rPr>
        <w:t>, contactleiding en equipotentiaalleiding).</w:t>
      </w:r>
    </w:p>
    <w:p w14:paraId="1F9CD857" w14:textId="77777777" w:rsidR="00CA1AFA" w:rsidRPr="00FF0C78" w:rsidRDefault="00CA1AFA">
      <w:pPr>
        <w:ind w:left="1008"/>
        <w:rPr>
          <w:rFonts w:cs="Arial"/>
          <w:snapToGrid w:val="0"/>
          <w:color w:val="000000" w:themeColor="text1"/>
        </w:rPr>
      </w:pPr>
    </w:p>
    <w:p w14:paraId="5F243634" w14:textId="77777777" w:rsidR="00CA1AFA" w:rsidRPr="00B67D8F" w:rsidRDefault="00CA1AFA" w:rsidP="006E7399">
      <w:pPr>
        <w:numPr>
          <w:ilvl w:val="1"/>
          <w:numId w:val="199"/>
        </w:numPr>
        <w:tabs>
          <w:tab w:val="clear" w:pos="435"/>
          <w:tab w:val="num" w:pos="1008"/>
        </w:tabs>
        <w:ind w:left="1008" w:hanging="1008"/>
        <w:rPr>
          <w:rFonts w:cs="Arial"/>
          <w:snapToGrid w:val="0"/>
          <w:color w:val="000000" w:themeColor="text1"/>
        </w:rPr>
      </w:pPr>
      <w:r w:rsidRPr="00087ED0">
        <w:rPr>
          <w:rFonts w:cs="Arial"/>
          <w:snapToGrid w:val="0"/>
          <w:color w:val="000000" w:themeColor="text1"/>
        </w:rPr>
        <w:t>Ter voorkoming van spanning-neutraal rijden moeten spanningsloze bovenleiding</w:t>
      </w:r>
      <w:r w:rsidRPr="007964A7">
        <w:rPr>
          <w:rFonts w:cs="Arial"/>
          <w:snapToGrid w:val="0"/>
          <w:color w:val="000000" w:themeColor="text1"/>
        </w:rPr>
        <w:t>secties</w:t>
      </w:r>
      <w:r w:rsidRPr="00B67D8F">
        <w:rPr>
          <w:rFonts w:cs="Arial"/>
          <w:snapToGrid w:val="0"/>
          <w:color w:val="000000" w:themeColor="text1"/>
        </w:rPr>
        <w:t xml:space="preserve"> </w:t>
      </w:r>
      <w:r w:rsidRPr="004B7F60">
        <w:rPr>
          <w:rFonts w:cs="Arial"/>
          <w:snapToGrid w:val="0"/>
          <w:color w:val="000000" w:themeColor="text1"/>
        </w:rPr>
        <w:t xml:space="preserve">die </w:t>
      </w:r>
      <w:r w:rsidR="00337861" w:rsidRPr="00223513">
        <w:rPr>
          <w:rFonts w:cs="Arial"/>
          <w:snapToGrid w:val="0"/>
          <w:color w:val="000000" w:themeColor="text1"/>
        </w:rPr>
        <w:t xml:space="preserve">nog </w:t>
      </w:r>
      <w:r w:rsidRPr="0048423E">
        <w:rPr>
          <w:rFonts w:cs="Arial"/>
          <w:snapToGrid w:val="0"/>
          <w:color w:val="000000" w:themeColor="text1"/>
        </w:rPr>
        <w:t xml:space="preserve">niet geaard zijn, </w:t>
      </w:r>
      <w:r w:rsidRPr="002F07E7">
        <w:rPr>
          <w:rFonts w:cs="Arial"/>
          <w:snapToGrid w:val="0"/>
          <w:color w:val="000000" w:themeColor="text1"/>
        </w:rPr>
        <w:t xml:space="preserve">bijvoorbeeld doordat ze </w:t>
      </w:r>
      <w:r w:rsidRPr="00A00BA3">
        <w:rPr>
          <w:rFonts w:cs="Arial"/>
          <w:snapToGrid w:val="0"/>
          <w:color w:val="000000" w:themeColor="text1"/>
        </w:rPr>
        <w:t>buiten het werkgebied</w:t>
      </w:r>
      <w:r w:rsidRPr="00E67B39">
        <w:rPr>
          <w:rFonts w:cs="Arial"/>
          <w:snapToGrid w:val="0"/>
          <w:color w:val="000000" w:themeColor="text1"/>
        </w:rPr>
        <w:t xml:space="preserve"> vallen, alsnog wo</w:t>
      </w:r>
      <w:r w:rsidRPr="00277F69">
        <w:rPr>
          <w:rFonts w:cs="Arial"/>
          <w:snapToGrid w:val="0"/>
          <w:color w:val="000000" w:themeColor="text1"/>
        </w:rPr>
        <w:t>r</w:t>
      </w:r>
      <w:r w:rsidRPr="00B90CB4">
        <w:rPr>
          <w:rFonts w:cs="Arial"/>
          <w:snapToGrid w:val="0"/>
          <w:color w:val="000000" w:themeColor="text1"/>
        </w:rPr>
        <w:t>den geaard</w:t>
      </w:r>
      <w:r w:rsidRPr="00CE63EF">
        <w:rPr>
          <w:rFonts w:cs="Arial"/>
          <w:snapToGrid w:val="0"/>
          <w:color w:val="000000" w:themeColor="text1"/>
        </w:rPr>
        <w:t>.</w:t>
      </w:r>
      <w:r w:rsidR="00337861" w:rsidRPr="00FF0C78">
        <w:rPr>
          <w:rFonts w:cs="Arial"/>
          <w:snapToGrid w:val="0"/>
          <w:color w:val="000000" w:themeColor="text1"/>
        </w:rPr>
        <w:t xml:space="preserve"> Spanning-Neutraal rijden </w:t>
      </w:r>
      <w:r w:rsidR="00DA1571">
        <w:rPr>
          <w:rFonts w:cs="Arial"/>
          <w:snapToGrid w:val="0"/>
          <w:color w:val="000000" w:themeColor="text1"/>
        </w:rPr>
        <w:t xml:space="preserve">door een trein </w:t>
      </w:r>
      <w:r w:rsidR="00337861" w:rsidRPr="00B90CB4">
        <w:rPr>
          <w:rFonts w:cs="Arial"/>
          <w:snapToGrid w:val="0"/>
          <w:color w:val="000000" w:themeColor="text1"/>
        </w:rPr>
        <w:t xml:space="preserve">kan </w:t>
      </w:r>
      <w:r w:rsidR="00337861" w:rsidRPr="00CE63EF">
        <w:rPr>
          <w:rFonts w:cs="Arial"/>
          <w:snapToGrid w:val="0"/>
          <w:color w:val="000000" w:themeColor="text1"/>
        </w:rPr>
        <w:t xml:space="preserve">namelijk </w:t>
      </w:r>
      <w:r w:rsidR="00337861" w:rsidRPr="00FF0C78">
        <w:rPr>
          <w:rFonts w:cs="Arial"/>
          <w:snapToGrid w:val="0"/>
          <w:color w:val="000000" w:themeColor="text1"/>
        </w:rPr>
        <w:t>grote schade aan de b</w:t>
      </w:r>
      <w:r w:rsidR="00337861" w:rsidRPr="00277F69">
        <w:rPr>
          <w:rFonts w:cs="Arial"/>
          <w:snapToGrid w:val="0"/>
          <w:color w:val="000000" w:themeColor="text1"/>
        </w:rPr>
        <w:t>o</w:t>
      </w:r>
      <w:r w:rsidR="00337861" w:rsidRPr="00B90CB4">
        <w:rPr>
          <w:rFonts w:cs="Arial"/>
          <w:snapToGrid w:val="0"/>
          <w:color w:val="000000" w:themeColor="text1"/>
        </w:rPr>
        <w:t>venleiding veroorzaken, doordat de optredende vlamboog niet wordt uitgeschakeld door de kortsluitbeveiliging.</w:t>
      </w:r>
      <w:r w:rsidR="00337861" w:rsidRPr="00FF0C78">
        <w:rPr>
          <w:rFonts w:cs="Arial"/>
          <w:snapToGrid w:val="0"/>
          <w:color w:val="000000" w:themeColor="text1"/>
        </w:rPr>
        <w:t xml:space="preserve"> </w:t>
      </w:r>
      <w:r w:rsidR="00337861" w:rsidRPr="00087ED0">
        <w:rPr>
          <w:rFonts w:cs="Arial"/>
          <w:snapToGrid w:val="0"/>
          <w:color w:val="000000" w:themeColor="text1"/>
        </w:rPr>
        <w:br/>
      </w:r>
      <w:r w:rsidR="00337861" w:rsidRPr="00087ED0">
        <w:rPr>
          <w:rFonts w:cs="Arial"/>
          <w:snapToGrid w:val="0"/>
          <w:color w:val="000000" w:themeColor="text1"/>
        </w:rPr>
        <w:br/>
      </w:r>
      <w:r w:rsidR="00337861" w:rsidRPr="007964A7">
        <w:rPr>
          <w:rFonts w:cs="Arial"/>
          <w:snapToGrid w:val="0"/>
          <w:color w:val="000000" w:themeColor="text1"/>
        </w:rPr>
        <w:t xml:space="preserve">Aarding van deze </w:t>
      </w:r>
      <w:r w:rsidR="00337861" w:rsidRPr="00B67D8F">
        <w:rPr>
          <w:rFonts w:cs="Arial"/>
          <w:snapToGrid w:val="0"/>
          <w:color w:val="000000" w:themeColor="text1"/>
        </w:rPr>
        <w:t>bovenleiding</w:t>
      </w:r>
      <w:r w:rsidR="00337861" w:rsidRPr="004B7F60">
        <w:rPr>
          <w:rFonts w:cs="Arial"/>
          <w:snapToGrid w:val="0"/>
          <w:color w:val="000000" w:themeColor="text1"/>
        </w:rPr>
        <w:t xml:space="preserve">secties kan </w:t>
      </w:r>
      <w:r w:rsidR="00337861" w:rsidRPr="00223513">
        <w:rPr>
          <w:rFonts w:cs="Arial"/>
          <w:snapToGrid w:val="0"/>
          <w:color w:val="000000" w:themeColor="text1"/>
        </w:rPr>
        <w:t xml:space="preserve">plaatsvinden </w:t>
      </w:r>
      <w:r w:rsidR="00337861" w:rsidRPr="0048423E">
        <w:rPr>
          <w:rFonts w:cs="Arial"/>
          <w:snapToGrid w:val="0"/>
          <w:color w:val="000000" w:themeColor="text1"/>
        </w:rPr>
        <w:t>middels een</w:t>
      </w:r>
      <w:r w:rsidR="00AC751D">
        <w:rPr>
          <w:rFonts w:cs="Arial"/>
          <w:snapToGrid w:val="0"/>
          <w:color w:val="000000" w:themeColor="text1"/>
        </w:rPr>
        <w:t xml:space="preserve"> </w:t>
      </w:r>
      <w:proofErr w:type="spellStart"/>
      <w:r w:rsidR="00DB3113">
        <w:rPr>
          <w:rFonts w:cs="Arial"/>
          <w:snapToGrid w:val="0"/>
          <w:color w:val="000000" w:themeColor="text1"/>
        </w:rPr>
        <w:t>kortsluitvast</w:t>
      </w:r>
      <w:proofErr w:type="spellEnd"/>
      <w:r w:rsidR="00337861" w:rsidRPr="00FF0C78">
        <w:rPr>
          <w:rFonts w:cs="Arial"/>
          <w:snapToGrid w:val="0"/>
          <w:color w:val="000000" w:themeColor="text1"/>
        </w:rPr>
        <w:t xml:space="preserve"> aardga</w:t>
      </w:r>
      <w:r w:rsidR="00337861" w:rsidRPr="00F44DBC">
        <w:rPr>
          <w:rFonts w:cs="Arial"/>
          <w:snapToGrid w:val="0"/>
          <w:color w:val="000000" w:themeColor="text1"/>
        </w:rPr>
        <w:t>r</w:t>
      </w:r>
      <w:r w:rsidR="00337861" w:rsidRPr="00FF0C78">
        <w:rPr>
          <w:rFonts w:cs="Arial"/>
          <w:snapToGrid w:val="0"/>
          <w:color w:val="000000" w:themeColor="text1"/>
        </w:rPr>
        <w:t>n</w:t>
      </w:r>
      <w:r w:rsidR="00337861" w:rsidRPr="00087ED0">
        <w:rPr>
          <w:rFonts w:cs="Arial"/>
          <w:snapToGrid w:val="0"/>
          <w:color w:val="000000" w:themeColor="text1"/>
        </w:rPr>
        <w:t>i</w:t>
      </w:r>
      <w:r w:rsidR="00337861" w:rsidRPr="007964A7">
        <w:rPr>
          <w:rFonts w:cs="Arial"/>
          <w:snapToGrid w:val="0"/>
          <w:color w:val="000000" w:themeColor="text1"/>
        </w:rPr>
        <w:t>tuur of mid</w:t>
      </w:r>
      <w:r w:rsidR="00337861" w:rsidRPr="00B90CB4">
        <w:rPr>
          <w:rFonts w:cs="Arial"/>
          <w:snapToGrid w:val="0"/>
          <w:color w:val="000000" w:themeColor="text1"/>
        </w:rPr>
        <w:t xml:space="preserve">dels </w:t>
      </w:r>
      <w:r w:rsidR="00337861" w:rsidRPr="00CE63EF">
        <w:rPr>
          <w:rFonts w:cs="Arial"/>
          <w:snapToGrid w:val="0"/>
          <w:color w:val="000000" w:themeColor="text1"/>
        </w:rPr>
        <w:t>het sluiten van een koppelschakelaar indien de neutrale bovenleidingse</w:t>
      </w:r>
      <w:r w:rsidR="00337861" w:rsidRPr="00CE63EF">
        <w:rPr>
          <w:rFonts w:cs="Arial"/>
          <w:snapToGrid w:val="0"/>
          <w:color w:val="000000" w:themeColor="text1"/>
        </w:rPr>
        <w:t>c</w:t>
      </w:r>
      <w:r w:rsidR="00337861" w:rsidRPr="00CE63EF">
        <w:rPr>
          <w:rFonts w:cs="Arial"/>
          <w:snapToGrid w:val="0"/>
          <w:color w:val="000000" w:themeColor="text1"/>
        </w:rPr>
        <w:t xml:space="preserve">tie grenst aan een </w:t>
      </w:r>
      <w:proofErr w:type="spellStart"/>
      <w:r w:rsidR="00DB3113">
        <w:rPr>
          <w:rFonts w:cs="Arial"/>
          <w:snapToGrid w:val="0"/>
          <w:color w:val="000000" w:themeColor="text1"/>
        </w:rPr>
        <w:t>kortsluitvast</w:t>
      </w:r>
      <w:proofErr w:type="spellEnd"/>
      <w:r w:rsidR="00DB3113">
        <w:rPr>
          <w:rFonts w:cs="Arial"/>
          <w:snapToGrid w:val="0"/>
          <w:color w:val="000000" w:themeColor="text1"/>
        </w:rPr>
        <w:t xml:space="preserve"> </w:t>
      </w:r>
      <w:r w:rsidR="00337861" w:rsidRPr="00FF0C78">
        <w:rPr>
          <w:rFonts w:cs="Arial"/>
          <w:snapToGrid w:val="0"/>
          <w:color w:val="000000" w:themeColor="text1"/>
        </w:rPr>
        <w:t>geaarde bovenleidingsectie.</w:t>
      </w:r>
      <w:r w:rsidRPr="00087ED0">
        <w:rPr>
          <w:rFonts w:cs="Arial"/>
          <w:snapToGrid w:val="0"/>
          <w:color w:val="000000" w:themeColor="text1"/>
        </w:rPr>
        <w:br/>
      </w:r>
    </w:p>
    <w:p w14:paraId="0B40565D" w14:textId="77777777" w:rsidR="006E7399" w:rsidRPr="002F07E7" w:rsidRDefault="006E7399" w:rsidP="006E7399">
      <w:pPr>
        <w:numPr>
          <w:ilvl w:val="1"/>
          <w:numId w:val="199"/>
        </w:numPr>
        <w:tabs>
          <w:tab w:val="clear" w:pos="435"/>
          <w:tab w:val="num" w:pos="1008"/>
        </w:tabs>
        <w:ind w:left="1008" w:hanging="1008"/>
        <w:rPr>
          <w:rFonts w:cs="Arial"/>
          <w:snapToGrid w:val="0"/>
          <w:color w:val="000000" w:themeColor="text1"/>
        </w:rPr>
      </w:pPr>
      <w:bookmarkStart w:id="145" w:name="_Ref323814411"/>
      <w:r w:rsidRPr="004B7F60">
        <w:rPr>
          <w:rFonts w:cs="Arial"/>
          <w:snapToGrid w:val="0"/>
          <w:color w:val="000000" w:themeColor="text1"/>
        </w:rPr>
        <w:t xml:space="preserve">Het </w:t>
      </w:r>
      <w:proofErr w:type="spellStart"/>
      <w:r w:rsidRPr="004B7F60">
        <w:rPr>
          <w:rFonts w:cs="Arial"/>
          <w:snapToGrid w:val="0"/>
          <w:color w:val="000000" w:themeColor="text1"/>
        </w:rPr>
        <w:t>aardplan</w:t>
      </w:r>
      <w:proofErr w:type="spellEnd"/>
      <w:r w:rsidRPr="004B7F60">
        <w:rPr>
          <w:rFonts w:cs="Arial"/>
          <w:snapToGrid w:val="0"/>
          <w:color w:val="000000" w:themeColor="text1"/>
        </w:rPr>
        <w:t xml:space="preserve"> </w:t>
      </w:r>
      <w:r w:rsidR="007E0173">
        <w:rPr>
          <w:rFonts w:cs="Arial"/>
          <w:snapToGrid w:val="0"/>
          <w:color w:val="000000" w:themeColor="text1"/>
        </w:rPr>
        <w:t xml:space="preserve">voor de bovenleiding </w:t>
      </w:r>
      <w:r w:rsidRPr="004B7F60">
        <w:rPr>
          <w:rFonts w:cs="Arial"/>
          <w:snapToGrid w:val="0"/>
          <w:color w:val="000000" w:themeColor="text1"/>
        </w:rPr>
        <w:t xml:space="preserve">moet </w:t>
      </w:r>
      <w:r w:rsidR="00270622" w:rsidRPr="00223513">
        <w:rPr>
          <w:rFonts w:cs="Arial"/>
          <w:snapToGrid w:val="0"/>
          <w:color w:val="000000" w:themeColor="text1"/>
        </w:rPr>
        <w:t xml:space="preserve">minimaal </w:t>
      </w:r>
      <w:r w:rsidRPr="0048423E">
        <w:rPr>
          <w:rFonts w:cs="Arial"/>
          <w:snapToGrid w:val="0"/>
          <w:color w:val="000000" w:themeColor="text1"/>
        </w:rPr>
        <w:t>het volgende specificeren:</w:t>
      </w:r>
      <w:bookmarkEnd w:id="145"/>
    </w:p>
    <w:p w14:paraId="3E3DEFB9" w14:textId="77777777" w:rsidR="006E7399" w:rsidRPr="00E67B39" w:rsidRDefault="006E7399" w:rsidP="00277F69">
      <w:pPr>
        <w:pStyle w:val="Lijstalinea"/>
        <w:numPr>
          <w:ilvl w:val="0"/>
          <w:numId w:val="221"/>
        </w:numPr>
        <w:rPr>
          <w:rFonts w:cs="Arial"/>
          <w:snapToGrid w:val="0"/>
          <w:color w:val="000000" w:themeColor="text1"/>
        </w:rPr>
      </w:pPr>
      <w:r w:rsidRPr="002F07E7">
        <w:rPr>
          <w:rFonts w:cs="Arial"/>
          <w:snapToGrid w:val="0"/>
          <w:color w:val="000000" w:themeColor="text1"/>
        </w:rPr>
        <w:t xml:space="preserve">paalnummer </w:t>
      </w:r>
      <w:r w:rsidR="00241CC5" w:rsidRPr="00A00BA3">
        <w:rPr>
          <w:rFonts w:cs="Arial"/>
          <w:snapToGrid w:val="0"/>
          <w:color w:val="000000" w:themeColor="text1"/>
        </w:rPr>
        <w:t>werkaarde</w:t>
      </w:r>
      <w:r w:rsidRPr="00E67B39">
        <w:rPr>
          <w:rFonts w:cs="Arial"/>
          <w:snapToGrid w:val="0"/>
          <w:color w:val="000000" w:themeColor="text1"/>
        </w:rPr>
        <w:t>;</w:t>
      </w:r>
    </w:p>
    <w:p w14:paraId="6922600D" w14:textId="77777777" w:rsidR="004D343A" w:rsidRPr="00087ED0" w:rsidRDefault="004D343A" w:rsidP="00277F69">
      <w:pPr>
        <w:pStyle w:val="Lijstalinea"/>
        <w:numPr>
          <w:ilvl w:val="0"/>
          <w:numId w:val="221"/>
        </w:numPr>
        <w:rPr>
          <w:rFonts w:cs="Arial"/>
          <w:snapToGrid w:val="0"/>
          <w:color w:val="000000" w:themeColor="text1"/>
        </w:rPr>
      </w:pPr>
      <w:r w:rsidRPr="00F03BA8">
        <w:rPr>
          <w:rFonts w:cs="Arial"/>
          <w:snapToGrid w:val="0"/>
          <w:color w:val="000000" w:themeColor="text1"/>
        </w:rPr>
        <w:t xml:space="preserve">afstanden tussen </w:t>
      </w:r>
      <w:proofErr w:type="spellStart"/>
      <w:r w:rsidR="00577637">
        <w:rPr>
          <w:rFonts w:cs="Arial"/>
          <w:snapToGrid w:val="0"/>
          <w:color w:val="000000" w:themeColor="text1"/>
        </w:rPr>
        <w:t>werkaarde</w:t>
      </w:r>
      <w:r w:rsidRPr="00FF0C78">
        <w:rPr>
          <w:rFonts w:cs="Arial"/>
          <w:snapToGrid w:val="0"/>
          <w:color w:val="000000" w:themeColor="text1"/>
        </w:rPr>
        <w:t>s</w:t>
      </w:r>
      <w:proofErr w:type="spellEnd"/>
      <w:r w:rsidRPr="00FF0C78">
        <w:rPr>
          <w:rFonts w:cs="Arial"/>
          <w:snapToGrid w:val="0"/>
          <w:color w:val="000000" w:themeColor="text1"/>
        </w:rPr>
        <w:t>;</w:t>
      </w:r>
    </w:p>
    <w:p w14:paraId="66CBB660" w14:textId="77777777" w:rsidR="004D343A" w:rsidRPr="002F07E7" w:rsidRDefault="004D343A" w:rsidP="00277F69">
      <w:pPr>
        <w:pStyle w:val="Lijstalinea"/>
        <w:numPr>
          <w:ilvl w:val="0"/>
          <w:numId w:val="221"/>
        </w:numPr>
        <w:rPr>
          <w:rFonts w:cs="Arial"/>
          <w:snapToGrid w:val="0"/>
          <w:color w:val="000000" w:themeColor="text1"/>
        </w:rPr>
      </w:pPr>
      <w:r w:rsidRPr="00B67D8F">
        <w:rPr>
          <w:rFonts w:cs="Arial"/>
          <w:snapToGrid w:val="0"/>
          <w:color w:val="000000" w:themeColor="text1"/>
        </w:rPr>
        <w:t>w</w:t>
      </w:r>
      <w:r w:rsidRPr="004B7F60">
        <w:rPr>
          <w:rFonts w:cs="Arial"/>
          <w:snapToGrid w:val="0"/>
          <w:color w:val="000000" w:themeColor="text1"/>
        </w:rPr>
        <w:t xml:space="preserve">elke </w:t>
      </w:r>
      <w:r w:rsidR="00241CC5" w:rsidRPr="00223513">
        <w:rPr>
          <w:rFonts w:cs="Arial"/>
          <w:snapToGrid w:val="0"/>
          <w:color w:val="000000" w:themeColor="text1"/>
        </w:rPr>
        <w:t xml:space="preserve">bovenleiding </w:t>
      </w:r>
      <w:r w:rsidRPr="0048423E">
        <w:rPr>
          <w:rFonts w:cs="Arial"/>
          <w:snapToGrid w:val="0"/>
          <w:color w:val="000000" w:themeColor="text1"/>
        </w:rPr>
        <w:t xml:space="preserve">geleider geaard wordt (negatieve </w:t>
      </w:r>
      <w:proofErr w:type="spellStart"/>
      <w:r w:rsidRPr="0048423E">
        <w:rPr>
          <w:rFonts w:cs="Arial"/>
          <w:snapToGrid w:val="0"/>
          <w:color w:val="000000" w:themeColor="text1"/>
        </w:rPr>
        <w:t>feeder</w:t>
      </w:r>
      <w:proofErr w:type="spellEnd"/>
      <w:r w:rsidRPr="0048423E">
        <w:rPr>
          <w:rFonts w:cs="Arial"/>
          <w:snapToGrid w:val="0"/>
          <w:color w:val="000000" w:themeColor="text1"/>
        </w:rPr>
        <w:t xml:space="preserve"> of contactleiding)</w:t>
      </w:r>
      <w:r w:rsidR="00241CC5" w:rsidRPr="002F07E7">
        <w:rPr>
          <w:rFonts w:cs="Arial"/>
          <w:snapToGrid w:val="0"/>
          <w:color w:val="000000" w:themeColor="text1"/>
        </w:rPr>
        <w:t>;</w:t>
      </w:r>
    </w:p>
    <w:p w14:paraId="3020710B" w14:textId="77777777" w:rsidR="00241CC5" w:rsidRPr="00277F69" w:rsidRDefault="00241CC5" w:rsidP="00277F69">
      <w:pPr>
        <w:pStyle w:val="Lijstalinea"/>
        <w:numPr>
          <w:ilvl w:val="0"/>
          <w:numId w:val="221"/>
        </w:numPr>
        <w:rPr>
          <w:rFonts w:cs="Arial"/>
          <w:snapToGrid w:val="0"/>
          <w:color w:val="000000" w:themeColor="text1"/>
        </w:rPr>
      </w:pPr>
      <w:proofErr w:type="spellStart"/>
      <w:r w:rsidRPr="00A00BA3">
        <w:rPr>
          <w:rFonts w:cs="Arial"/>
          <w:snapToGrid w:val="0"/>
          <w:color w:val="000000" w:themeColor="text1"/>
        </w:rPr>
        <w:t>aardpunt</w:t>
      </w:r>
      <w:proofErr w:type="spellEnd"/>
      <w:r w:rsidRPr="00A00BA3">
        <w:rPr>
          <w:rFonts w:cs="Arial"/>
          <w:snapToGrid w:val="0"/>
          <w:color w:val="000000" w:themeColor="text1"/>
        </w:rPr>
        <w:t xml:space="preserve"> </w:t>
      </w:r>
      <w:r w:rsidRPr="00E67B39">
        <w:rPr>
          <w:rFonts w:cs="Arial"/>
          <w:snapToGrid w:val="0"/>
          <w:color w:val="000000" w:themeColor="text1"/>
        </w:rPr>
        <w:t>waarop geaard wordt (spoorstaven of equipotentiaalleiding).</w:t>
      </w:r>
    </w:p>
    <w:p w14:paraId="679D899C" w14:textId="77777777" w:rsidR="006E7399" w:rsidRPr="00CE63EF" w:rsidRDefault="006E7399" w:rsidP="00277F69">
      <w:pPr>
        <w:ind w:left="1008"/>
        <w:rPr>
          <w:rFonts w:cs="Arial"/>
          <w:snapToGrid w:val="0"/>
          <w:color w:val="000000" w:themeColor="text1"/>
        </w:rPr>
      </w:pPr>
      <w:r w:rsidRPr="00B90CB4">
        <w:rPr>
          <w:rFonts w:cs="Arial"/>
          <w:snapToGrid w:val="0"/>
          <w:color w:val="000000" w:themeColor="text1"/>
        </w:rPr>
        <w:t xml:space="preserve"> </w:t>
      </w:r>
    </w:p>
    <w:p w14:paraId="21B524FA" w14:textId="77777777" w:rsidR="007E3179" w:rsidRPr="007964A7" w:rsidRDefault="007E3179" w:rsidP="00277F69">
      <w:pPr>
        <w:ind w:left="1008"/>
        <w:rPr>
          <w:rFonts w:cs="Arial"/>
          <w:snapToGrid w:val="0"/>
          <w:color w:val="000000" w:themeColor="text1"/>
        </w:rPr>
      </w:pPr>
      <w:r w:rsidRPr="00FF0C78">
        <w:rPr>
          <w:rFonts w:cs="Arial"/>
          <w:snapToGrid w:val="0"/>
          <w:color w:val="000000" w:themeColor="text1"/>
        </w:rPr>
        <w:t xml:space="preserve">De rolverdeling tussen </w:t>
      </w:r>
      <w:r w:rsidR="005A51A0">
        <w:rPr>
          <w:rFonts w:cs="Arial"/>
          <w:snapToGrid w:val="0"/>
          <w:color w:val="000000" w:themeColor="text1"/>
        </w:rPr>
        <w:t xml:space="preserve">o.a. </w:t>
      </w:r>
      <w:r w:rsidRPr="00FF0C78">
        <w:rPr>
          <w:rFonts w:cs="Arial"/>
          <w:snapToGrid w:val="0"/>
          <w:color w:val="000000" w:themeColor="text1"/>
        </w:rPr>
        <w:t xml:space="preserve">werkverantwoordelijke en ploegleider </w:t>
      </w:r>
      <w:r w:rsidR="005A51A0">
        <w:rPr>
          <w:rFonts w:cs="Arial"/>
          <w:snapToGrid w:val="0"/>
          <w:color w:val="000000" w:themeColor="text1"/>
        </w:rPr>
        <w:t xml:space="preserve">in het realiseren van een goed </w:t>
      </w:r>
      <w:proofErr w:type="spellStart"/>
      <w:r w:rsidR="005A51A0">
        <w:rPr>
          <w:rFonts w:cs="Arial"/>
          <w:snapToGrid w:val="0"/>
          <w:color w:val="000000" w:themeColor="text1"/>
        </w:rPr>
        <w:t>aardplan</w:t>
      </w:r>
      <w:proofErr w:type="spellEnd"/>
      <w:r w:rsidR="005A51A0">
        <w:rPr>
          <w:rFonts w:cs="Arial"/>
          <w:snapToGrid w:val="0"/>
          <w:color w:val="000000" w:themeColor="text1"/>
        </w:rPr>
        <w:t xml:space="preserve"> </w:t>
      </w:r>
      <w:r w:rsidRPr="00FF0C78">
        <w:rPr>
          <w:rFonts w:cs="Arial"/>
          <w:snapToGrid w:val="0"/>
          <w:color w:val="000000" w:themeColor="text1"/>
        </w:rPr>
        <w:t>wor</w:t>
      </w:r>
      <w:r w:rsidR="00A00BA3">
        <w:rPr>
          <w:rFonts w:cs="Arial"/>
          <w:snapToGrid w:val="0"/>
          <w:color w:val="000000" w:themeColor="text1"/>
        </w:rPr>
        <w:t>dt nader toegelicht in bijlage Q</w:t>
      </w:r>
      <w:r w:rsidRPr="00087ED0">
        <w:rPr>
          <w:rFonts w:cs="Arial"/>
          <w:snapToGrid w:val="0"/>
          <w:color w:val="000000" w:themeColor="text1"/>
        </w:rPr>
        <w:t>.</w:t>
      </w:r>
    </w:p>
    <w:p w14:paraId="3D585599" w14:textId="77777777" w:rsidR="007E3179" w:rsidRPr="00B67D8F" w:rsidRDefault="007E3179" w:rsidP="00277F69">
      <w:pPr>
        <w:ind w:left="1008"/>
        <w:rPr>
          <w:rFonts w:cs="Arial"/>
          <w:snapToGrid w:val="0"/>
          <w:color w:val="000000" w:themeColor="text1"/>
        </w:rPr>
      </w:pPr>
    </w:p>
    <w:p w14:paraId="00D8B311" w14:textId="77777777" w:rsidR="006E7399" w:rsidRPr="00223513" w:rsidRDefault="006E7399" w:rsidP="006E7399">
      <w:pPr>
        <w:numPr>
          <w:ilvl w:val="1"/>
          <w:numId w:val="199"/>
        </w:numPr>
        <w:tabs>
          <w:tab w:val="clear" w:pos="435"/>
          <w:tab w:val="num" w:pos="1008"/>
        </w:tabs>
        <w:ind w:left="1008" w:hanging="1008"/>
        <w:rPr>
          <w:rFonts w:cs="Arial"/>
          <w:snapToGrid w:val="0"/>
          <w:color w:val="000000" w:themeColor="text1"/>
        </w:rPr>
      </w:pPr>
      <w:r w:rsidRPr="004B7F60">
        <w:rPr>
          <w:rFonts w:cs="Arial"/>
          <w:snapToGrid w:val="0"/>
          <w:color w:val="000000" w:themeColor="text1"/>
        </w:rPr>
        <w:t xml:space="preserve">Het </w:t>
      </w:r>
      <w:proofErr w:type="spellStart"/>
      <w:r w:rsidRPr="004B7F60">
        <w:rPr>
          <w:rFonts w:cs="Arial"/>
          <w:snapToGrid w:val="0"/>
          <w:color w:val="000000" w:themeColor="text1"/>
        </w:rPr>
        <w:t>aardplan</w:t>
      </w:r>
      <w:proofErr w:type="spellEnd"/>
      <w:r w:rsidRPr="004B7F60">
        <w:rPr>
          <w:rFonts w:cs="Arial"/>
          <w:snapToGrid w:val="0"/>
          <w:color w:val="000000" w:themeColor="text1"/>
        </w:rPr>
        <w:t xml:space="preserve"> van de werkverantwoordelijke dient de te worden gebaseerd op de volgende tekeningen:</w:t>
      </w:r>
    </w:p>
    <w:p w14:paraId="145A368C" w14:textId="77777777" w:rsidR="006E7399" w:rsidRPr="002F07E7" w:rsidRDefault="006E7399" w:rsidP="006E7399">
      <w:pPr>
        <w:pStyle w:val="Lijstalinea"/>
        <w:numPr>
          <w:ilvl w:val="0"/>
          <w:numId w:val="220"/>
        </w:numPr>
        <w:rPr>
          <w:rFonts w:cs="Arial"/>
          <w:snapToGrid w:val="0"/>
          <w:color w:val="000000" w:themeColor="text1"/>
        </w:rPr>
      </w:pPr>
      <w:r w:rsidRPr="0048423E">
        <w:rPr>
          <w:rFonts w:cs="Arial"/>
          <w:snapToGrid w:val="0"/>
          <w:color w:val="000000" w:themeColor="text1"/>
        </w:rPr>
        <w:t>Schakelschema;</w:t>
      </w:r>
    </w:p>
    <w:p w14:paraId="63EB4225" w14:textId="77777777" w:rsidR="006E7399" w:rsidRDefault="006E7399" w:rsidP="006E7399">
      <w:pPr>
        <w:pStyle w:val="Lijstalinea"/>
        <w:numPr>
          <w:ilvl w:val="0"/>
          <w:numId w:val="220"/>
        </w:numPr>
        <w:rPr>
          <w:rFonts w:cs="Arial"/>
          <w:snapToGrid w:val="0"/>
          <w:color w:val="000000" w:themeColor="text1"/>
        </w:rPr>
      </w:pPr>
      <w:r w:rsidRPr="002F07E7">
        <w:rPr>
          <w:rFonts w:cs="Arial"/>
          <w:snapToGrid w:val="0"/>
          <w:color w:val="000000" w:themeColor="text1"/>
        </w:rPr>
        <w:t xml:space="preserve">Tekening </w:t>
      </w:r>
      <w:r w:rsidR="00160274" w:rsidRPr="00A00BA3">
        <w:rPr>
          <w:rFonts w:cs="Arial"/>
          <w:snapToGrid w:val="0"/>
          <w:color w:val="000000" w:themeColor="text1"/>
        </w:rPr>
        <w:t>‘</w:t>
      </w:r>
      <w:r w:rsidRPr="00E67B39">
        <w:rPr>
          <w:rFonts w:cs="Arial"/>
          <w:snapToGrid w:val="0"/>
          <w:color w:val="000000" w:themeColor="text1"/>
        </w:rPr>
        <w:t>Loop de bovenleiding</w:t>
      </w:r>
      <w:r w:rsidR="00160274" w:rsidRPr="00E67B39">
        <w:rPr>
          <w:rFonts w:cs="Arial"/>
          <w:snapToGrid w:val="0"/>
          <w:color w:val="000000" w:themeColor="text1"/>
        </w:rPr>
        <w:t>’</w:t>
      </w:r>
      <w:r w:rsidRPr="00E67B39">
        <w:rPr>
          <w:rFonts w:cs="Arial"/>
          <w:snapToGrid w:val="0"/>
          <w:color w:val="000000" w:themeColor="text1"/>
        </w:rPr>
        <w:t>;</w:t>
      </w:r>
    </w:p>
    <w:p w14:paraId="53556E01" w14:textId="77777777" w:rsidR="00FF5342" w:rsidRPr="00E67B39" w:rsidRDefault="00611F1A" w:rsidP="006E7399">
      <w:pPr>
        <w:pStyle w:val="Lijstalinea"/>
        <w:numPr>
          <w:ilvl w:val="0"/>
          <w:numId w:val="220"/>
        </w:numPr>
        <w:rPr>
          <w:rFonts w:cs="Arial"/>
          <w:snapToGrid w:val="0"/>
          <w:color w:val="000000" w:themeColor="text1"/>
        </w:rPr>
      </w:pPr>
      <w:r>
        <w:rPr>
          <w:rFonts w:cs="Arial"/>
          <w:snapToGrid w:val="0"/>
          <w:color w:val="000000" w:themeColor="text1"/>
        </w:rPr>
        <w:t>Dwarsprofielen bovenleiding;</w:t>
      </w:r>
    </w:p>
    <w:p w14:paraId="0F69F562" w14:textId="77777777" w:rsidR="006E7399" w:rsidRPr="00FF0C78" w:rsidRDefault="006E7399" w:rsidP="006E7399">
      <w:pPr>
        <w:pStyle w:val="Lijstalinea"/>
        <w:numPr>
          <w:ilvl w:val="0"/>
          <w:numId w:val="220"/>
        </w:numPr>
        <w:rPr>
          <w:rFonts w:cs="Arial"/>
          <w:snapToGrid w:val="0"/>
          <w:color w:val="000000" w:themeColor="text1"/>
        </w:rPr>
      </w:pPr>
      <w:r w:rsidRPr="00F03BA8">
        <w:rPr>
          <w:rFonts w:cs="Arial"/>
          <w:snapToGrid w:val="0"/>
          <w:color w:val="000000" w:themeColor="text1"/>
        </w:rPr>
        <w:t>HAS-tekening</w:t>
      </w:r>
      <w:r w:rsidR="00DB3113">
        <w:rPr>
          <w:rFonts w:cs="Arial"/>
          <w:snapToGrid w:val="0"/>
          <w:color w:val="000000" w:themeColor="text1"/>
        </w:rPr>
        <w:t xml:space="preserve"> (toont het aardingssysteem)</w:t>
      </w:r>
      <w:r w:rsidRPr="00FF0C78">
        <w:rPr>
          <w:rFonts w:cs="Arial"/>
          <w:snapToGrid w:val="0"/>
          <w:color w:val="000000" w:themeColor="text1"/>
        </w:rPr>
        <w:t>;</w:t>
      </w:r>
    </w:p>
    <w:p w14:paraId="6EF75BFC" w14:textId="77777777" w:rsidR="006E7399" w:rsidRPr="004B7F60" w:rsidRDefault="006E7399" w:rsidP="006E7399">
      <w:pPr>
        <w:pStyle w:val="Lijstalinea"/>
        <w:numPr>
          <w:ilvl w:val="0"/>
          <w:numId w:val="220"/>
        </w:numPr>
        <w:rPr>
          <w:rFonts w:cs="Arial"/>
          <w:snapToGrid w:val="0"/>
          <w:color w:val="000000" w:themeColor="text1"/>
        </w:rPr>
      </w:pPr>
      <w:r w:rsidRPr="00087ED0">
        <w:rPr>
          <w:rFonts w:cs="Arial"/>
          <w:snapToGrid w:val="0"/>
          <w:color w:val="000000" w:themeColor="text1"/>
        </w:rPr>
        <w:t>OR-bladen</w:t>
      </w:r>
      <w:r w:rsidRPr="007964A7">
        <w:rPr>
          <w:rFonts w:cs="Arial"/>
          <w:snapToGrid w:val="0"/>
          <w:color w:val="000000" w:themeColor="text1"/>
        </w:rPr>
        <w:t xml:space="preserve"> (voor bepaling positie ES-lassen indien van toepassing)</w:t>
      </w:r>
      <w:r w:rsidRPr="00B67D8F">
        <w:rPr>
          <w:rFonts w:cs="Arial"/>
          <w:snapToGrid w:val="0"/>
          <w:color w:val="000000" w:themeColor="text1"/>
        </w:rPr>
        <w:t>.</w:t>
      </w:r>
    </w:p>
    <w:p w14:paraId="2290B2E8" w14:textId="77777777" w:rsidR="004D343A" w:rsidRPr="00223513" w:rsidRDefault="004D343A" w:rsidP="00277F69">
      <w:pPr>
        <w:ind w:left="1008"/>
        <w:rPr>
          <w:rFonts w:cs="Arial"/>
          <w:snapToGrid w:val="0"/>
          <w:color w:val="000000" w:themeColor="text1"/>
        </w:rPr>
      </w:pPr>
    </w:p>
    <w:p w14:paraId="242C388A" w14:textId="77777777" w:rsidR="00241CC5" w:rsidRPr="00087ED0" w:rsidRDefault="004D343A" w:rsidP="006E7399">
      <w:pPr>
        <w:numPr>
          <w:ilvl w:val="1"/>
          <w:numId w:val="199"/>
        </w:numPr>
        <w:tabs>
          <w:tab w:val="clear" w:pos="435"/>
          <w:tab w:val="num" w:pos="1008"/>
        </w:tabs>
        <w:ind w:left="1008" w:hanging="1008"/>
        <w:rPr>
          <w:rFonts w:cs="Arial"/>
          <w:snapToGrid w:val="0"/>
          <w:color w:val="000000" w:themeColor="text1"/>
        </w:rPr>
      </w:pPr>
      <w:r w:rsidRPr="00223513">
        <w:rPr>
          <w:rFonts w:cs="Arial"/>
          <w:snapToGrid w:val="0"/>
          <w:color w:val="000000" w:themeColor="text1"/>
        </w:rPr>
        <w:t xml:space="preserve">Indien het retour-en aardsysteem door </w:t>
      </w:r>
      <w:r w:rsidR="00241CC5" w:rsidRPr="0048423E">
        <w:rPr>
          <w:rFonts w:cs="Arial"/>
          <w:snapToGrid w:val="0"/>
          <w:color w:val="000000" w:themeColor="text1"/>
        </w:rPr>
        <w:t>spoor</w:t>
      </w:r>
      <w:r w:rsidRPr="002F07E7">
        <w:rPr>
          <w:rFonts w:cs="Arial"/>
          <w:snapToGrid w:val="0"/>
          <w:color w:val="000000" w:themeColor="text1"/>
        </w:rPr>
        <w:t xml:space="preserve">werkzaamheden aangepast wordt, dient het aardingsplan </w:t>
      </w:r>
      <w:r w:rsidRPr="00A00BA3">
        <w:rPr>
          <w:rFonts w:cs="Arial"/>
          <w:snapToGrid w:val="0"/>
          <w:color w:val="000000" w:themeColor="text1"/>
        </w:rPr>
        <w:t xml:space="preserve">een fasering te kennen </w:t>
      </w:r>
      <w:r w:rsidR="00241CC5" w:rsidRPr="00E67B39">
        <w:rPr>
          <w:rFonts w:cs="Arial"/>
          <w:snapToGrid w:val="0"/>
          <w:color w:val="000000" w:themeColor="text1"/>
        </w:rPr>
        <w:t xml:space="preserve">of </w:t>
      </w:r>
      <w:r w:rsidRPr="00E67B39">
        <w:rPr>
          <w:rFonts w:cs="Arial"/>
          <w:snapToGrid w:val="0"/>
          <w:color w:val="000000" w:themeColor="text1"/>
        </w:rPr>
        <w:t xml:space="preserve">dient </w:t>
      </w:r>
      <w:r w:rsidR="00241CC5" w:rsidRPr="00E67B39">
        <w:rPr>
          <w:rFonts w:cs="Arial"/>
          <w:snapToGrid w:val="0"/>
          <w:color w:val="000000" w:themeColor="text1"/>
        </w:rPr>
        <w:t xml:space="preserve">actief </w:t>
      </w:r>
      <w:r w:rsidRPr="00F03BA8">
        <w:rPr>
          <w:rFonts w:cs="Arial"/>
          <w:snapToGrid w:val="0"/>
          <w:color w:val="000000" w:themeColor="text1"/>
        </w:rPr>
        <w:t>de bewaking van de aanwezigheid van voldoende aarding</w:t>
      </w:r>
      <w:r w:rsidR="00160274" w:rsidRPr="00F03BA8">
        <w:rPr>
          <w:rFonts w:cs="Arial"/>
          <w:snapToGrid w:val="0"/>
          <w:color w:val="000000" w:themeColor="text1"/>
        </w:rPr>
        <w:t>/potentiaalvereffening</w:t>
      </w:r>
      <w:r w:rsidRPr="00F03BA8">
        <w:rPr>
          <w:rFonts w:cs="Arial"/>
          <w:snapToGrid w:val="0"/>
          <w:color w:val="000000" w:themeColor="text1"/>
        </w:rPr>
        <w:t xml:space="preserve"> te worden geborgd in </w:t>
      </w:r>
      <w:r w:rsidR="00DB3113">
        <w:rPr>
          <w:rFonts w:cs="Arial"/>
          <w:snapToGrid w:val="0"/>
          <w:color w:val="000000" w:themeColor="text1"/>
        </w:rPr>
        <w:t>de</w:t>
      </w:r>
      <w:r w:rsidRPr="00FF0C78">
        <w:rPr>
          <w:rFonts w:cs="Arial"/>
          <w:snapToGrid w:val="0"/>
          <w:color w:val="000000" w:themeColor="text1"/>
        </w:rPr>
        <w:t xml:space="preserve"> werk</w:t>
      </w:r>
      <w:r w:rsidR="00DB3113">
        <w:rPr>
          <w:rFonts w:cs="Arial"/>
          <w:snapToGrid w:val="0"/>
          <w:color w:val="000000" w:themeColor="text1"/>
        </w:rPr>
        <w:t>instructie van de werkverantwoordelijke</w:t>
      </w:r>
      <w:r w:rsidRPr="00FF0C78">
        <w:rPr>
          <w:rFonts w:cs="Arial"/>
          <w:snapToGrid w:val="0"/>
          <w:color w:val="000000" w:themeColor="text1"/>
        </w:rPr>
        <w:t>.</w:t>
      </w:r>
    </w:p>
    <w:p w14:paraId="4F81B9D5" w14:textId="77777777" w:rsidR="002303FE" w:rsidRPr="002E0152" w:rsidRDefault="002303FE" w:rsidP="002F07E7">
      <w:pPr>
        <w:pStyle w:val="Kop1"/>
        <w:rPr>
          <w:lang w:eastAsia="en-US"/>
        </w:rPr>
      </w:pPr>
      <w:bookmarkStart w:id="146" w:name="_Toc323739851"/>
      <w:bookmarkStart w:id="147" w:name="_Toc323740319"/>
      <w:bookmarkStart w:id="148" w:name="_Toc323741471"/>
      <w:bookmarkStart w:id="149" w:name="_Toc323741598"/>
      <w:bookmarkStart w:id="150" w:name="_Toc323741725"/>
      <w:bookmarkStart w:id="151" w:name="_Toc323802278"/>
      <w:bookmarkStart w:id="152" w:name="_Toc323803916"/>
      <w:bookmarkStart w:id="153" w:name="_Toc323804045"/>
      <w:bookmarkStart w:id="154" w:name="_Toc323804525"/>
      <w:bookmarkStart w:id="155" w:name="_Toc323805026"/>
      <w:bookmarkStart w:id="156" w:name="_Toc323805278"/>
      <w:bookmarkStart w:id="157" w:name="_Toc323806500"/>
      <w:bookmarkStart w:id="158" w:name="_Toc323808799"/>
      <w:bookmarkStart w:id="159" w:name="_Toc323809099"/>
      <w:bookmarkStart w:id="160" w:name="_Toc323809238"/>
      <w:bookmarkStart w:id="161" w:name="_Toc323915591"/>
      <w:bookmarkStart w:id="162" w:name="_Toc324167412"/>
      <w:bookmarkStart w:id="163" w:name="_Toc329246265"/>
      <w:bookmarkStart w:id="164" w:name="_Toc329688086"/>
      <w:bookmarkStart w:id="165" w:name="_Toc332112839"/>
      <w:bookmarkStart w:id="166" w:name="_Toc332113555"/>
      <w:bookmarkStart w:id="167" w:name="_Toc336594962"/>
      <w:bookmarkStart w:id="168" w:name="_Toc323739852"/>
      <w:bookmarkStart w:id="169" w:name="_Toc323740320"/>
      <w:bookmarkStart w:id="170" w:name="_Toc323741472"/>
      <w:bookmarkStart w:id="171" w:name="_Toc323741599"/>
      <w:bookmarkStart w:id="172" w:name="_Toc323741726"/>
      <w:bookmarkStart w:id="173" w:name="_Toc323802279"/>
      <w:bookmarkStart w:id="174" w:name="_Toc323803917"/>
      <w:bookmarkStart w:id="175" w:name="_Toc323804046"/>
      <w:bookmarkStart w:id="176" w:name="_Toc323804526"/>
      <w:bookmarkStart w:id="177" w:name="_Toc323805027"/>
      <w:bookmarkStart w:id="178" w:name="_Toc323805279"/>
      <w:bookmarkStart w:id="179" w:name="_Toc323806501"/>
      <w:bookmarkStart w:id="180" w:name="_Toc323808800"/>
      <w:bookmarkStart w:id="181" w:name="_Toc323809100"/>
      <w:bookmarkStart w:id="182" w:name="_Toc323809239"/>
      <w:bookmarkStart w:id="183" w:name="_Toc323915592"/>
      <w:bookmarkStart w:id="184" w:name="_Toc324167413"/>
      <w:bookmarkStart w:id="185" w:name="_Toc329246266"/>
      <w:bookmarkStart w:id="186" w:name="_Toc329688087"/>
      <w:bookmarkStart w:id="187" w:name="_Toc332112840"/>
      <w:bookmarkStart w:id="188" w:name="_Toc332113556"/>
      <w:bookmarkStart w:id="189" w:name="_Toc336594963"/>
      <w:bookmarkStart w:id="190" w:name="_Toc323214367"/>
      <w:bookmarkStart w:id="191" w:name="_Toc323739853"/>
      <w:bookmarkStart w:id="192" w:name="_Toc323740321"/>
      <w:bookmarkStart w:id="193" w:name="_Toc323741473"/>
      <w:bookmarkStart w:id="194" w:name="_Toc323741600"/>
      <w:bookmarkStart w:id="195" w:name="_Toc323741727"/>
      <w:bookmarkStart w:id="196" w:name="_Toc323802280"/>
      <w:bookmarkStart w:id="197" w:name="_Toc323803918"/>
      <w:bookmarkStart w:id="198" w:name="_Toc323804047"/>
      <w:bookmarkStart w:id="199" w:name="_Toc323804527"/>
      <w:bookmarkStart w:id="200" w:name="_Toc323805028"/>
      <w:bookmarkStart w:id="201" w:name="_Toc323805280"/>
      <w:bookmarkStart w:id="202" w:name="_Toc323806502"/>
      <w:bookmarkStart w:id="203" w:name="_Toc323808801"/>
      <w:bookmarkStart w:id="204" w:name="_Toc323809101"/>
      <w:bookmarkStart w:id="205" w:name="_Toc323809240"/>
      <w:bookmarkStart w:id="206" w:name="_Toc323915593"/>
      <w:bookmarkStart w:id="207" w:name="_Toc324167414"/>
      <w:bookmarkStart w:id="208" w:name="_Toc329246267"/>
      <w:bookmarkStart w:id="209" w:name="_Toc329688088"/>
      <w:bookmarkStart w:id="210" w:name="_Toc332112841"/>
      <w:bookmarkStart w:id="211" w:name="_Toc332113557"/>
      <w:bookmarkStart w:id="212" w:name="_Toc336594964"/>
      <w:bookmarkStart w:id="213" w:name="_Toc323214368"/>
      <w:bookmarkStart w:id="214" w:name="_Toc323739854"/>
      <w:bookmarkStart w:id="215" w:name="_Toc323740322"/>
      <w:bookmarkStart w:id="216" w:name="_Toc323741474"/>
      <w:bookmarkStart w:id="217" w:name="_Toc323741601"/>
      <w:bookmarkStart w:id="218" w:name="_Toc323741728"/>
      <w:bookmarkStart w:id="219" w:name="_Toc323802281"/>
      <w:bookmarkStart w:id="220" w:name="_Toc323803919"/>
      <w:bookmarkStart w:id="221" w:name="_Toc323804048"/>
      <w:bookmarkStart w:id="222" w:name="_Toc323804528"/>
      <w:bookmarkStart w:id="223" w:name="_Toc323805029"/>
      <w:bookmarkStart w:id="224" w:name="_Toc323805281"/>
      <w:bookmarkStart w:id="225" w:name="_Toc323806503"/>
      <w:bookmarkStart w:id="226" w:name="_Toc323808802"/>
      <w:bookmarkStart w:id="227" w:name="_Toc323809102"/>
      <w:bookmarkStart w:id="228" w:name="_Toc323809241"/>
      <w:bookmarkStart w:id="229" w:name="_Toc323915594"/>
      <w:bookmarkStart w:id="230" w:name="_Toc324167415"/>
      <w:bookmarkStart w:id="231" w:name="_Toc329246268"/>
      <w:bookmarkStart w:id="232" w:name="_Toc329688089"/>
      <w:bookmarkStart w:id="233" w:name="_Toc332112842"/>
      <w:bookmarkStart w:id="234" w:name="_Toc332113558"/>
      <w:bookmarkStart w:id="235" w:name="_Toc336594965"/>
      <w:bookmarkStart w:id="236" w:name="_Toc90098073"/>
      <w:bookmarkStart w:id="237" w:name="_Toc108607882"/>
      <w:bookmarkStart w:id="238" w:name="_Ref332795777"/>
      <w:bookmarkStart w:id="239" w:name="_Toc440621187"/>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2F07E7">
        <w:rPr>
          <w:lang w:eastAsia="en-US"/>
        </w:rPr>
        <w:t xml:space="preserve">Relatie </w:t>
      </w:r>
      <w:r w:rsidRPr="00277F69">
        <w:t>tussen</w:t>
      </w:r>
      <w:r w:rsidRPr="002E0152">
        <w:rPr>
          <w:lang w:eastAsia="en-US"/>
        </w:rPr>
        <w:t xml:space="preserve"> </w:t>
      </w:r>
      <w:r w:rsidR="00354FB3">
        <w:rPr>
          <w:lang w:eastAsia="en-US"/>
        </w:rPr>
        <w:t>VVW</w:t>
      </w:r>
      <w:r w:rsidRPr="002E0152">
        <w:rPr>
          <w:lang w:eastAsia="en-US"/>
        </w:rPr>
        <w:t xml:space="preserve"> en RLN00128</w:t>
      </w:r>
      <w:bookmarkEnd w:id="236"/>
      <w:bookmarkEnd w:id="237"/>
      <w:bookmarkEnd w:id="238"/>
      <w:bookmarkEnd w:id="239"/>
    </w:p>
    <w:p w14:paraId="3EC306F5" w14:textId="77777777" w:rsidR="002303FE" w:rsidRPr="00277F69" w:rsidRDefault="002303FE">
      <w:pPr>
        <w:rPr>
          <w:rFonts w:cs="Arial"/>
          <w:color w:val="000000" w:themeColor="text1"/>
        </w:rPr>
      </w:pPr>
      <w:r w:rsidRPr="00277F69">
        <w:rPr>
          <w:rFonts w:cs="Arial"/>
          <w:color w:val="000000" w:themeColor="text1"/>
        </w:rPr>
        <w:t>Dit hoofdstuk gaat nader in op de relatie tussen VVW en RLN00128.</w:t>
      </w:r>
    </w:p>
    <w:p w14:paraId="5AEEB207" w14:textId="77777777" w:rsidR="002303FE" w:rsidRPr="00277F69" w:rsidRDefault="002303FE">
      <w:pPr>
        <w:rPr>
          <w:rFonts w:cs="Arial"/>
          <w:color w:val="000000" w:themeColor="text1"/>
        </w:rPr>
      </w:pPr>
    </w:p>
    <w:p w14:paraId="1230AC42" w14:textId="77777777" w:rsidR="002303FE" w:rsidRPr="00277F69" w:rsidRDefault="002303FE">
      <w:pPr>
        <w:rPr>
          <w:rFonts w:cs="Arial"/>
          <w:color w:val="000000" w:themeColor="text1"/>
        </w:rPr>
      </w:pPr>
      <w:r w:rsidRPr="00277F69">
        <w:rPr>
          <w:rFonts w:cs="Arial"/>
          <w:color w:val="000000" w:themeColor="text1"/>
        </w:rPr>
        <w:t>Het doel van</w:t>
      </w:r>
      <w:r w:rsidR="00DB5583">
        <w:rPr>
          <w:rFonts w:cs="Arial"/>
          <w:color w:val="000000" w:themeColor="text1"/>
        </w:rPr>
        <w:t xml:space="preserve"> het</w:t>
      </w:r>
      <w:r w:rsidRPr="00277F69">
        <w:rPr>
          <w:rFonts w:cs="Arial"/>
          <w:color w:val="000000" w:themeColor="text1"/>
        </w:rPr>
        <w:t xml:space="preserve"> VVW is het stellen van randvoorwaarden voor de veiligheid bij werken aan de railinfra, in het bijzonder gericht op de aspecten aanrijd- en elektrocutiegevaar. D</w:t>
      </w:r>
      <w:r w:rsidRPr="00277F69">
        <w:rPr>
          <w:rFonts w:cs="Arial"/>
          <w:color w:val="000000" w:themeColor="text1"/>
        </w:rPr>
        <w:t>e</w:t>
      </w:r>
      <w:r w:rsidRPr="00277F69">
        <w:rPr>
          <w:rFonts w:cs="Arial"/>
          <w:color w:val="000000" w:themeColor="text1"/>
        </w:rPr>
        <w:t>ze randvoorwaarden zijn bindend.</w:t>
      </w:r>
    </w:p>
    <w:p w14:paraId="704D2129" w14:textId="77777777" w:rsidR="002303FE" w:rsidRPr="00277F69" w:rsidRDefault="002303FE">
      <w:pPr>
        <w:rPr>
          <w:rFonts w:cs="Arial"/>
          <w:color w:val="000000" w:themeColor="text1"/>
        </w:rPr>
      </w:pPr>
    </w:p>
    <w:p w14:paraId="59FE2325" w14:textId="4732A110" w:rsidR="002303FE" w:rsidRPr="00277F69" w:rsidRDefault="002303FE">
      <w:pPr>
        <w:rPr>
          <w:rFonts w:cs="Arial"/>
          <w:color w:val="000000" w:themeColor="text1"/>
        </w:rPr>
      </w:pPr>
      <w:r w:rsidRPr="00277F69">
        <w:rPr>
          <w:rFonts w:cs="Arial"/>
          <w:color w:val="000000" w:themeColor="text1"/>
        </w:rPr>
        <w:t xml:space="preserve">De relatie tussen </w:t>
      </w:r>
      <w:r w:rsidR="00DB5583">
        <w:rPr>
          <w:rFonts w:cs="Arial"/>
          <w:color w:val="000000" w:themeColor="text1"/>
        </w:rPr>
        <w:t xml:space="preserve">het </w:t>
      </w:r>
      <w:r w:rsidRPr="00277F69">
        <w:rPr>
          <w:rFonts w:cs="Arial"/>
          <w:color w:val="000000" w:themeColor="text1"/>
        </w:rPr>
        <w:t>VVW en RLN00128 voor de uitvoeringsfase is weergegeven in</w:t>
      </w:r>
      <w:r w:rsidR="009F2A7E" w:rsidRPr="002E0152">
        <w:rPr>
          <w:rFonts w:cs="Arial"/>
          <w:color w:val="000000" w:themeColor="text1"/>
        </w:rPr>
        <w:t xml:space="preserve"> </w:t>
      </w:r>
      <w:r w:rsidR="009F2A7E" w:rsidRPr="00CE63EF">
        <w:rPr>
          <w:rFonts w:cs="Arial"/>
          <w:color w:val="000000" w:themeColor="text1"/>
        </w:rPr>
        <w:fldChar w:fldCharType="begin"/>
      </w:r>
      <w:r w:rsidR="009F2A7E" w:rsidRPr="002E0152">
        <w:rPr>
          <w:rFonts w:cs="Arial"/>
          <w:color w:val="000000" w:themeColor="text1"/>
        </w:rPr>
        <w:instrText xml:space="preserve"> REF _Ref323739697 \h </w:instrText>
      </w:r>
      <w:r w:rsidR="002E0152" w:rsidRPr="002E0152">
        <w:rPr>
          <w:rFonts w:cs="Arial"/>
          <w:color w:val="000000" w:themeColor="text1"/>
        </w:rPr>
        <w:instrText xml:space="preserve"> \* MERGEFORMAT </w:instrText>
      </w:r>
      <w:r w:rsidR="009F2A7E" w:rsidRPr="00CE63EF">
        <w:rPr>
          <w:rFonts w:cs="Arial"/>
          <w:color w:val="000000" w:themeColor="text1"/>
        </w:rPr>
      </w:r>
      <w:r w:rsidR="009F2A7E"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2</w:t>
      </w:r>
      <w:r w:rsidR="009F2A7E" w:rsidRPr="00CE63EF">
        <w:rPr>
          <w:rFonts w:cs="Arial"/>
          <w:color w:val="000000" w:themeColor="text1"/>
        </w:rPr>
        <w:fldChar w:fldCharType="end"/>
      </w:r>
      <w:r w:rsidRPr="00277F69">
        <w:rPr>
          <w:rFonts w:cs="Arial"/>
          <w:color w:val="000000" w:themeColor="text1"/>
        </w:rPr>
        <w:t>. De</w:t>
      </w:r>
      <w:r w:rsidR="009F2A7E" w:rsidRPr="002E0152">
        <w:rPr>
          <w:rFonts w:cs="Arial"/>
          <w:color w:val="000000" w:themeColor="text1"/>
        </w:rPr>
        <w:t>ze</w:t>
      </w:r>
      <w:r w:rsidRPr="00277F69">
        <w:rPr>
          <w:rFonts w:cs="Arial"/>
          <w:color w:val="000000" w:themeColor="text1"/>
        </w:rPr>
        <w:t xml:space="preserve"> figuur geeft de uit te voeren activiteiten weer in relatie tot het uitvoeren van sch</w:t>
      </w:r>
      <w:r w:rsidRPr="00277F69">
        <w:rPr>
          <w:rFonts w:cs="Arial"/>
          <w:color w:val="000000" w:themeColor="text1"/>
        </w:rPr>
        <w:t>a</w:t>
      </w:r>
      <w:r w:rsidRPr="00277F69">
        <w:rPr>
          <w:rFonts w:cs="Arial"/>
          <w:color w:val="000000" w:themeColor="text1"/>
        </w:rPr>
        <w:t>kelhandelingen en het instellen van buitendien</w:t>
      </w:r>
      <w:r w:rsidR="00352279">
        <w:rPr>
          <w:rFonts w:cs="Arial"/>
          <w:color w:val="000000" w:themeColor="text1"/>
        </w:rPr>
        <w:t>st</w:t>
      </w:r>
      <w:r w:rsidRPr="00277F69">
        <w:rPr>
          <w:rFonts w:cs="Arial"/>
          <w:color w:val="000000" w:themeColor="text1"/>
        </w:rPr>
        <w:t xml:space="preserve">stellingen en noemt de betrokken actoren. </w:t>
      </w:r>
    </w:p>
    <w:p w14:paraId="05972906" w14:textId="77777777" w:rsidR="002303FE" w:rsidRPr="00277F69" w:rsidRDefault="002303FE">
      <w:pPr>
        <w:rPr>
          <w:rFonts w:cs="Arial"/>
          <w:color w:val="000000" w:themeColor="text1"/>
        </w:rPr>
      </w:pPr>
    </w:p>
    <w:p w14:paraId="130D71D9" w14:textId="187F11AA" w:rsidR="002303FE" w:rsidRPr="00277F69" w:rsidRDefault="002303FE">
      <w:pPr>
        <w:rPr>
          <w:rFonts w:cs="Arial"/>
          <w:snapToGrid w:val="0"/>
          <w:color w:val="000000" w:themeColor="text1"/>
        </w:rPr>
      </w:pPr>
      <w:r w:rsidRPr="00277F69">
        <w:rPr>
          <w:rFonts w:cs="Arial"/>
          <w:color w:val="000000" w:themeColor="text1"/>
        </w:rPr>
        <w:t xml:space="preserve">De toelichting onder </w:t>
      </w:r>
      <w:r w:rsidR="009F2A7E" w:rsidRPr="00CE63EF">
        <w:rPr>
          <w:rFonts w:cs="Arial"/>
          <w:color w:val="000000" w:themeColor="text1"/>
        </w:rPr>
        <w:fldChar w:fldCharType="begin"/>
      </w:r>
      <w:r w:rsidR="009F2A7E" w:rsidRPr="002E0152">
        <w:rPr>
          <w:rFonts w:cs="Arial"/>
          <w:color w:val="000000" w:themeColor="text1"/>
        </w:rPr>
        <w:instrText xml:space="preserve"> REF _Ref323739697 \h </w:instrText>
      </w:r>
      <w:r w:rsidR="002E0152" w:rsidRPr="002E0152">
        <w:rPr>
          <w:rFonts w:cs="Arial"/>
          <w:color w:val="000000" w:themeColor="text1"/>
        </w:rPr>
        <w:instrText xml:space="preserve"> \* MERGEFORMAT </w:instrText>
      </w:r>
      <w:r w:rsidR="009F2A7E" w:rsidRPr="00CE63EF">
        <w:rPr>
          <w:rFonts w:cs="Arial"/>
          <w:color w:val="000000" w:themeColor="text1"/>
        </w:rPr>
      </w:r>
      <w:r w:rsidR="009F2A7E"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2</w:t>
      </w:r>
      <w:r w:rsidR="009F2A7E" w:rsidRPr="00CE63EF">
        <w:rPr>
          <w:rFonts w:cs="Arial"/>
          <w:color w:val="000000" w:themeColor="text1"/>
        </w:rPr>
        <w:fldChar w:fldCharType="end"/>
      </w:r>
      <w:r w:rsidRPr="00277F69">
        <w:rPr>
          <w:rFonts w:cs="Arial"/>
          <w:color w:val="000000" w:themeColor="text1"/>
        </w:rPr>
        <w:t xml:space="preserve"> noemt de documentatie waarmee één en ander dient te wo</w:t>
      </w:r>
      <w:r w:rsidRPr="00277F69">
        <w:rPr>
          <w:rFonts w:cs="Arial"/>
          <w:color w:val="000000" w:themeColor="text1"/>
        </w:rPr>
        <w:t>r</w:t>
      </w:r>
      <w:r w:rsidRPr="00277F69">
        <w:rPr>
          <w:rFonts w:cs="Arial"/>
          <w:color w:val="000000" w:themeColor="text1"/>
        </w:rPr>
        <w:t>den vastgelegd: schakelopdracht, modelverklaring 1, 2 en 3 en werkcontract (</w:t>
      </w:r>
      <w:proofErr w:type="spellStart"/>
      <w:r w:rsidRPr="00277F69">
        <w:rPr>
          <w:rFonts w:cs="Arial"/>
          <w:color w:val="000000" w:themeColor="text1"/>
        </w:rPr>
        <w:t>weco</w:t>
      </w:r>
      <w:proofErr w:type="spellEnd"/>
      <w:r w:rsidRPr="00277F69">
        <w:rPr>
          <w:rFonts w:cs="Arial"/>
          <w:color w:val="000000" w:themeColor="text1"/>
        </w:rPr>
        <w:t>).</w:t>
      </w:r>
      <w:r w:rsidRPr="00277F69">
        <w:rPr>
          <w:rFonts w:cs="Arial"/>
          <w:snapToGrid w:val="0"/>
          <w:color w:val="000000" w:themeColor="text1"/>
        </w:rPr>
        <w:t xml:space="preserve"> </w:t>
      </w:r>
    </w:p>
    <w:p w14:paraId="05D53AD2" w14:textId="77777777" w:rsidR="002303FE" w:rsidRPr="00277F69" w:rsidRDefault="002303FE">
      <w:pPr>
        <w:rPr>
          <w:rFonts w:cs="Arial"/>
          <w:snapToGrid w:val="0"/>
          <w:color w:val="000000" w:themeColor="text1"/>
        </w:rPr>
      </w:pPr>
      <w:r w:rsidRPr="00277F69">
        <w:rPr>
          <w:rFonts w:cs="Arial"/>
          <w:snapToGrid w:val="0"/>
          <w:color w:val="000000" w:themeColor="text1"/>
        </w:rPr>
        <w:t>De schakelopdrachten voor verschillende vakdisciplines zijn te vinden in de bijlagen (bijl</w:t>
      </w:r>
      <w:r w:rsidRPr="00277F69">
        <w:rPr>
          <w:rFonts w:cs="Arial"/>
          <w:snapToGrid w:val="0"/>
          <w:color w:val="000000" w:themeColor="text1"/>
        </w:rPr>
        <w:t>a</w:t>
      </w:r>
      <w:r w:rsidRPr="00277F69">
        <w:rPr>
          <w:rFonts w:cs="Arial"/>
          <w:snapToGrid w:val="0"/>
          <w:color w:val="000000" w:themeColor="text1"/>
        </w:rPr>
        <w:t>ge B en C) evenals de modelverklaring 1, 2 en 3 (zie bijlage E) en de bijbehorende proc</w:t>
      </w:r>
      <w:r w:rsidRPr="00277F69">
        <w:rPr>
          <w:rFonts w:cs="Arial"/>
          <w:snapToGrid w:val="0"/>
          <w:color w:val="000000" w:themeColor="text1"/>
        </w:rPr>
        <w:t>e</w:t>
      </w:r>
      <w:r w:rsidRPr="00277F69">
        <w:rPr>
          <w:rFonts w:cs="Arial"/>
          <w:snapToGrid w:val="0"/>
          <w:color w:val="000000" w:themeColor="text1"/>
        </w:rPr>
        <w:t>dure (zie bijlage D).</w:t>
      </w:r>
    </w:p>
    <w:p w14:paraId="50E26235" w14:textId="77777777" w:rsidR="002303FE" w:rsidRPr="00277F69" w:rsidRDefault="002303FE">
      <w:pPr>
        <w:rPr>
          <w:rFonts w:cs="Arial"/>
          <w:snapToGrid w:val="0"/>
          <w:color w:val="000000" w:themeColor="text1"/>
        </w:rPr>
      </w:pPr>
    </w:p>
    <w:p w14:paraId="17DE71C2" w14:textId="5DD55C54" w:rsidR="009F2A7E" w:rsidRPr="00B90CB4" w:rsidRDefault="00BB5970" w:rsidP="00277F69">
      <w:pPr>
        <w:keepNext/>
        <w:rPr>
          <w:rFonts w:cs="Arial"/>
        </w:rPr>
      </w:pPr>
      <w:r>
        <w:object w:dxaOrig="7615" w:dyaOrig="5688" w14:anchorId="6884A3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315pt" o:ole="">
            <v:imagedata r:id="rId12" o:title=""/>
          </v:shape>
          <o:OLEObject Type="Embed" ProgID="Visio.Drawing.11" ShapeID="_x0000_i1025" DrawAspect="Content" ObjectID="_1517121549" r:id="rId13"/>
        </w:object>
      </w:r>
    </w:p>
    <w:p w14:paraId="4BBEE589" w14:textId="77777777" w:rsidR="002303FE" w:rsidRPr="00277F69" w:rsidRDefault="009F2A7E" w:rsidP="00277F69">
      <w:pPr>
        <w:pStyle w:val="Bijschrift"/>
        <w:jc w:val="left"/>
        <w:rPr>
          <w:snapToGrid w:val="0"/>
          <w:color w:val="000000" w:themeColor="text1"/>
        </w:rPr>
      </w:pPr>
      <w:bookmarkStart w:id="240" w:name="_Ref323739697"/>
      <w:r w:rsidRPr="00CE63EF">
        <w:t xml:space="preserve">Figuur </w:t>
      </w:r>
      <w:r w:rsidRPr="002F07E7">
        <w:fldChar w:fldCharType="begin"/>
      </w:r>
      <w:r w:rsidRPr="00F03BA8">
        <w:instrText xml:space="preserve"> SEQ Figuur \* ARABIC </w:instrText>
      </w:r>
      <w:r w:rsidRPr="002F07E7">
        <w:fldChar w:fldCharType="separate"/>
      </w:r>
      <w:r w:rsidR="007B0194">
        <w:rPr>
          <w:noProof/>
        </w:rPr>
        <w:t>2</w:t>
      </w:r>
      <w:r w:rsidRPr="002F07E7">
        <w:fldChar w:fldCharType="end"/>
      </w:r>
      <w:bookmarkEnd w:id="240"/>
      <w:r w:rsidRPr="002F07E7">
        <w:t xml:space="preserve"> </w:t>
      </w:r>
      <w:r w:rsidRPr="00A00BA3">
        <w:rPr>
          <w:snapToGrid w:val="0"/>
          <w:color w:val="000000" w:themeColor="text1"/>
        </w:rPr>
        <w:t>Relatieschema uitvoeren schakelopdracht (met of zonder BD)</w:t>
      </w:r>
    </w:p>
    <w:p w14:paraId="75788C3D" w14:textId="77777777" w:rsidR="002303FE" w:rsidRPr="00277F69" w:rsidRDefault="002303FE">
      <w:pPr>
        <w:rPr>
          <w:rFonts w:cs="Arial"/>
          <w:snapToGrid w:val="0"/>
          <w:color w:val="000000" w:themeColor="text1"/>
        </w:rPr>
      </w:pPr>
    </w:p>
    <w:p w14:paraId="2CA8E757" w14:textId="77777777" w:rsidR="002303FE" w:rsidRPr="00277F69" w:rsidRDefault="002303FE">
      <w:pPr>
        <w:tabs>
          <w:tab w:val="left" w:pos="2127"/>
        </w:tabs>
        <w:ind w:left="2127" w:hanging="1134"/>
        <w:rPr>
          <w:rFonts w:cs="Arial"/>
          <w:snapToGrid w:val="0"/>
          <w:color w:val="000000" w:themeColor="text1"/>
        </w:rPr>
      </w:pPr>
    </w:p>
    <w:p w14:paraId="66BFACBA" w14:textId="146E46ED" w:rsidR="002303FE" w:rsidRPr="00277F69" w:rsidRDefault="002303FE">
      <w:pPr>
        <w:tabs>
          <w:tab w:val="left" w:pos="2127"/>
        </w:tabs>
        <w:ind w:left="2127" w:hanging="1134"/>
        <w:rPr>
          <w:rFonts w:cs="Arial"/>
          <w:snapToGrid w:val="0"/>
          <w:color w:val="000000" w:themeColor="text1"/>
        </w:rPr>
      </w:pPr>
      <w:r w:rsidRPr="00277F69">
        <w:rPr>
          <w:rFonts w:cs="Arial"/>
          <w:snapToGrid w:val="0"/>
          <w:color w:val="000000" w:themeColor="text1"/>
        </w:rPr>
        <w:t>Activiteit 1:</w:t>
      </w:r>
      <w:r w:rsidRPr="00277F69">
        <w:rPr>
          <w:rFonts w:cs="Arial"/>
          <w:snapToGrid w:val="0"/>
          <w:color w:val="000000" w:themeColor="text1"/>
        </w:rPr>
        <w:tab/>
      </w:r>
      <w:r w:rsidRPr="00277F69">
        <w:rPr>
          <w:rFonts w:cs="Arial"/>
          <w:i/>
          <w:snapToGrid w:val="0"/>
          <w:color w:val="000000" w:themeColor="text1"/>
        </w:rPr>
        <w:t xml:space="preserve">De bedieningsdeskundige </w:t>
      </w:r>
      <w:r w:rsidR="004D7E4E">
        <w:rPr>
          <w:rFonts w:cs="Arial"/>
          <w:i/>
          <w:snapToGrid w:val="0"/>
          <w:color w:val="000000" w:themeColor="text1"/>
        </w:rPr>
        <w:t>OBI</w:t>
      </w:r>
      <w:r w:rsidRPr="00277F69">
        <w:rPr>
          <w:rFonts w:cs="Arial"/>
          <w:i/>
          <w:snapToGrid w:val="0"/>
          <w:color w:val="000000" w:themeColor="text1"/>
        </w:rPr>
        <w:t xml:space="preserve"> </w:t>
      </w:r>
      <w:r w:rsidRPr="00277F69">
        <w:rPr>
          <w:rFonts w:cs="Arial"/>
          <w:snapToGrid w:val="0"/>
          <w:color w:val="000000" w:themeColor="text1"/>
        </w:rPr>
        <w:t xml:space="preserve">vraagt toestemming aan </w:t>
      </w:r>
      <w:r w:rsidRPr="00277F69">
        <w:rPr>
          <w:rFonts w:cs="Arial"/>
          <w:i/>
          <w:snapToGrid w:val="0"/>
          <w:color w:val="000000" w:themeColor="text1"/>
        </w:rPr>
        <w:t xml:space="preserve">treindienstleider </w:t>
      </w:r>
      <w:r w:rsidRPr="00277F69">
        <w:rPr>
          <w:rFonts w:cs="Arial"/>
          <w:snapToGrid w:val="0"/>
          <w:color w:val="000000" w:themeColor="text1"/>
        </w:rPr>
        <w:t xml:space="preserve">om de aangegeven groepen te kunnen schakelen en spreekt begin- en eindtijden af.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i/>
          <w:snapToGrid w:val="0"/>
          <w:color w:val="000000" w:themeColor="text1"/>
        </w:rPr>
        <w:t xml:space="preserve"> </w:t>
      </w:r>
      <w:r w:rsidRPr="00277F69">
        <w:rPr>
          <w:rFonts w:cs="Arial"/>
          <w:snapToGrid w:val="0"/>
          <w:color w:val="000000" w:themeColor="text1"/>
        </w:rPr>
        <w:t xml:space="preserve">en </w:t>
      </w:r>
      <w:r w:rsidRPr="00277F69">
        <w:rPr>
          <w:rFonts w:cs="Arial"/>
          <w:i/>
          <w:snapToGrid w:val="0"/>
          <w:color w:val="000000" w:themeColor="text1"/>
        </w:rPr>
        <w:t xml:space="preserve">treindienstleider </w:t>
      </w:r>
      <w:r w:rsidRPr="00277F69">
        <w:rPr>
          <w:rFonts w:cs="Arial"/>
          <w:snapToGrid w:val="0"/>
          <w:color w:val="000000" w:themeColor="text1"/>
        </w:rPr>
        <w:t>leggen dit vast in een werkcontract (</w:t>
      </w:r>
      <w:proofErr w:type="spellStart"/>
      <w:r w:rsidRPr="00277F69">
        <w:rPr>
          <w:rFonts w:cs="Arial"/>
          <w:snapToGrid w:val="0"/>
          <w:color w:val="000000" w:themeColor="text1"/>
        </w:rPr>
        <w:t>weco</w:t>
      </w:r>
      <w:proofErr w:type="spellEnd"/>
      <w:r w:rsidRPr="00277F69">
        <w:rPr>
          <w:rFonts w:cs="Arial"/>
          <w:snapToGrid w:val="0"/>
          <w:color w:val="000000" w:themeColor="text1"/>
        </w:rPr>
        <w:t>).</w:t>
      </w:r>
    </w:p>
    <w:p w14:paraId="62523748" w14:textId="77777777" w:rsidR="002303FE" w:rsidRPr="00277F69" w:rsidRDefault="002303FE">
      <w:pPr>
        <w:rPr>
          <w:rFonts w:cs="Arial"/>
          <w:snapToGrid w:val="0"/>
          <w:color w:val="000000" w:themeColor="text1"/>
        </w:rPr>
      </w:pPr>
    </w:p>
    <w:p w14:paraId="071FAB96" w14:textId="65A3A473" w:rsidR="002303FE" w:rsidRPr="00277F69" w:rsidRDefault="002303FE">
      <w:pPr>
        <w:tabs>
          <w:tab w:val="left" w:pos="2127"/>
        </w:tabs>
        <w:ind w:left="2127" w:hanging="1134"/>
        <w:rPr>
          <w:rFonts w:cs="Arial"/>
          <w:snapToGrid w:val="0"/>
          <w:color w:val="000000" w:themeColor="text1"/>
        </w:rPr>
      </w:pPr>
      <w:r w:rsidRPr="00277F69">
        <w:rPr>
          <w:rFonts w:cs="Arial"/>
          <w:snapToGrid w:val="0"/>
          <w:color w:val="000000" w:themeColor="text1"/>
        </w:rPr>
        <w:t>Activiteit 2:</w:t>
      </w:r>
      <w:r w:rsidRPr="00277F69">
        <w:rPr>
          <w:rFonts w:cs="Arial"/>
          <w:snapToGrid w:val="0"/>
          <w:color w:val="000000" w:themeColor="text1"/>
        </w:rPr>
        <w:tab/>
      </w:r>
      <w:r w:rsidRPr="00277F69">
        <w:rPr>
          <w:rFonts w:cs="Arial"/>
          <w:i/>
          <w:snapToGrid w:val="0"/>
          <w:color w:val="000000" w:themeColor="text1"/>
        </w:rPr>
        <w:t xml:space="preserve">De bedieningsdeskundige </w:t>
      </w:r>
      <w:r w:rsidR="004D7E4E">
        <w:rPr>
          <w:rFonts w:cs="Arial"/>
          <w:i/>
          <w:snapToGrid w:val="0"/>
          <w:color w:val="000000" w:themeColor="text1"/>
        </w:rPr>
        <w:t>OBI</w:t>
      </w:r>
      <w:r w:rsidRPr="00277F69">
        <w:rPr>
          <w:rFonts w:cs="Arial"/>
          <w:i/>
          <w:snapToGrid w:val="0"/>
          <w:color w:val="000000" w:themeColor="text1"/>
        </w:rPr>
        <w:t xml:space="preserve"> </w:t>
      </w:r>
      <w:r w:rsidRPr="00277F69">
        <w:rPr>
          <w:rFonts w:cs="Arial"/>
          <w:snapToGrid w:val="0"/>
          <w:color w:val="000000" w:themeColor="text1"/>
        </w:rPr>
        <w:t xml:space="preserve">en </w:t>
      </w:r>
      <w:r w:rsidRPr="00277F69">
        <w:rPr>
          <w:rFonts w:cs="Arial"/>
          <w:i/>
          <w:snapToGrid w:val="0"/>
          <w:color w:val="000000" w:themeColor="text1"/>
        </w:rPr>
        <w:t xml:space="preserve">werkverantwoordelijke </w:t>
      </w:r>
      <w:r w:rsidRPr="00277F69">
        <w:rPr>
          <w:rFonts w:cs="Arial"/>
          <w:snapToGrid w:val="0"/>
          <w:color w:val="000000" w:themeColor="text1"/>
        </w:rPr>
        <w:t>zorgen voor de ui</w:t>
      </w:r>
      <w:r w:rsidRPr="00277F69">
        <w:rPr>
          <w:rFonts w:cs="Arial"/>
          <w:snapToGrid w:val="0"/>
          <w:color w:val="000000" w:themeColor="text1"/>
        </w:rPr>
        <w:t>t</w:t>
      </w:r>
      <w:r w:rsidRPr="00277F69">
        <w:rPr>
          <w:rFonts w:cs="Arial"/>
          <w:snapToGrid w:val="0"/>
          <w:color w:val="000000" w:themeColor="text1"/>
        </w:rPr>
        <w:t>voering van de goedgekeurde schakelopdracht.</w:t>
      </w:r>
    </w:p>
    <w:p w14:paraId="65065894" w14:textId="77777777" w:rsidR="002303FE" w:rsidRPr="00277F69" w:rsidRDefault="002303FE">
      <w:pPr>
        <w:rPr>
          <w:rFonts w:cs="Arial"/>
          <w:snapToGrid w:val="0"/>
          <w:color w:val="000000" w:themeColor="text1"/>
        </w:rPr>
      </w:pPr>
    </w:p>
    <w:p w14:paraId="3F8123B8" w14:textId="77777777" w:rsidR="002303FE" w:rsidRPr="00277F69" w:rsidRDefault="002303FE">
      <w:pPr>
        <w:tabs>
          <w:tab w:val="left" w:pos="2127"/>
        </w:tabs>
        <w:ind w:left="2127" w:hanging="1134"/>
        <w:rPr>
          <w:rFonts w:cs="Arial"/>
          <w:snapToGrid w:val="0"/>
          <w:color w:val="000000" w:themeColor="text1"/>
        </w:rPr>
      </w:pPr>
    </w:p>
    <w:p w14:paraId="584430A5" w14:textId="77777777" w:rsidR="002303FE" w:rsidRPr="00277F69" w:rsidRDefault="002303FE">
      <w:pPr>
        <w:tabs>
          <w:tab w:val="left" w:pos="2127"/>
        </w:tabs>
        <w:ind w:left="2127" w:hanging="1134"/>
        <w:rPr>
          <w:rFonts w:cs="Arial"/>
          <w:snapToGrid w:val="0"/>
          <w:color w:val="000000" w:themeColor="text1"/>
        </w:rPr>
      </w:pPr>
      <w:r w:rsidRPr="00277F69">
        <w:rPr>
          <w:rFonts w:cs="Arial"/>
          <w:snapToGrid w:val="0"/>
          <w:color w:val="000000" w:themeColor="text1"/>
        </w:rPr>
        <w:t>Activiteit 3:</w:t>
      </w:r>
      <w:r w:rsidRPr="00277F69">
        <w:rPr>
          <w:rFonts w:cs="Arial"/>
          <w:snapToGrid w:val="0"/>
          <w:color w:val="000000" w:themeColor="text1"/>
        </w:rPr>
        <w:tab/>
      </w:r>
      <w:r w:rsidRPr="00277F69">
        <w:rPr>
          <w:rFonts w:cs="Arial"/>
          <w:i/>
          <w:snapToGrid w:val="0"/>
          <w:color w:val="000000" w:themeColor="text1"/>
        </w:rPr>
        <w:t>De werkverantwoordelijke</w:t>
      </w:r>
      <w:r w:rsidRPr="00277F69">
        <w:rPr>
          <w:rFonts w:cs="Arial"/>
          <w:snapToGrid w:val="0"/>
          <w:color w:val="000000" w:themeColor="text1"/>
        </w:rPr>
        <w:t xml:space="preserve"> / </w:t>
      </w:r>
      <w:r w:rsidRPr="00277F69">
        <w:rPr>
          <w:rFonts w:cs="Arial"/>
          <w:i/>
          <w:snapToGrid w:val="0"/>
          <w:color w:val="000000" w:themeColor="text1"/>
        </w:rPr>
        <w:t xml:space="preserve">ploegleider </w:t>
      </w:r>
      <w:r w:rsidRPr="00277F69">
        <w:rPr>
          <w:rFonts w:cs="Arial"/>
          <w:snapToGrid w:val="0"/>
          <w:color w:val="000000" w:themeColor="text1"/>
        </w:rPr>
        <w:t xml:space="preserve">en </w:t>
      </w:r>
      <w:r w:rsidRPr="00277F69">
        <w:rPr>
          <w:rFonts w:cs="Arial"/>
          <w:i/>
          <w:snapToGrid w:val="0"/>
          <w:color w:val="000000" w:themeColor="text1"/>
        </w:rPr>
        <w:t>leider werkplekbeveiliging / wer</w:t>
      </w:r>
      <w:r w:rsidRPr="00277F69">
        <w:rPr>
          <w:rFonts w:cs="Arial"/>
          <w:i/>
          <w:snapToGrid w:val="0"/>
          <w:color w:val="000000" w:themeColor="text1"/>
        </w:rPr>
        <w:t>k</w:t>
      </w:r>
      <w:r w:rsidRPr="00277F69">
        <w:rPr>
          <w:rFonts w:cs="Arial"/>
          <w:i/>
          <w:snapToGrid w:val="0"/>
          <w:color w:val="000000" w:themeColor="text1"/>
        </w:rPr>
        <w:t xml:space="preserve">ploegleider </w:t>
      </w:r>
      <w:r w:rsidRPr="00277F69">
        <w:rPr>
          <w:rFonts w:cs="Arial"/>
          <w:snapToGrid w:val="0"/>
          <w:color w:val="000000" w:themeColor="text1"/>
        </w:rPr>
        <w:t>maken modelverklaring 1, 2 en 3 op.</w:t>
      </w:r>
      <w:r w:rsidRPr="00277F69">
        <w:rPr>
          <w:rFonts w:cs="Arial"/>
          <w:snapToGrid w:val="0"/>
          <w:color w:val="000000" w:themeColor="text1"/>
        </w:rPr>
        <w:br/>
      </w:r>
      <w:r w:rsidRPr="00277F69">
        <w:rPr>
          <w:rFonts w:cs="Arial"/>
          <w:snapToGrid w:val="0"/>
          <w:color w:val="000000" w:themeColor="text1"/>
        </w:rPr>
        <w:br/>
        <w:t xml:space="preserve">Opmerking: Indien de </w:t>
      </w:r>
      <w:r w:rsidRPr="00277F69">
        <w:rPr>
          <w:rFonts w:cs="Arial"/>
          <w:i/>
          <w:snapToGrid w:val="0"/>
          <w:color w:val="000000" w:themeColor="text1"/>
        </w:rPr>
        <w:t xml:space="preserve">leider werkplekbeveiliging </w:t>
      </w:r>
      <w:r w:rsidRPr="00277F69">
        <w:rPr>
          <w:rFonts w:cs="Arial"/>
          <w:snapToGrid w:val="0"/>
          <w:color w:val="000000" w:themeColor="text1"/>
        </w:rPr>
        <w:t xml:space="preserve">tevens </w:t>
      </w:r>
      <w:r w:rsidRPr="00277F69">
        <w:rPr>
          <w:rFonts w:cs="Arial"/>
          <w:i/>
          <w:snapToGrid w:val="0"/>
          <w:color w:val="000000" w:themeColor="text1"/>
        </w:rPr>
        <w:t xml:space="preserve">werkverantwoordelijke / ploegleider </w:t>
      </w:r>
      <w:r w:rsidRPr="00277F69">
        <w:rPr>
          <w:rFonts w:cs="Arial"/>
          <w:snapToGrid w:val="0"/>
          <w:color w:val="000000" w:themeColor="text1"/>
        </w:rPr>
        <w:t>is, dan wordt geen modelverklaring 1, 2 en 3 opgesteld.</w:t>
      </w:r>
    </w:p>
    <w:p w14:paraId="4B0B0BDF" w14:textId="77777777" w:rsidR="002303FE" w:rsidRPr="00277F69" w:rsidRDefault="002303FE">
      <w:pPr>
        <w:rPr>
          <w:rFonts w:cs="Arial"/>
          <w:snapToGrid w:val="0"/>
          <w:color w:val="000000" w:themeColor="text1"/>
        </w:rPr>
      </w:pPr>
    </w:p>
    <w:p w14:paraId="01D3535D" w14:textId="77777777" w:rsidR="002303FE" w:rsidRPr="00277F69" w:rsidRDefault="002303FE">
      <w:pPr>
        <w:tabs>
          <w:tab w:val="left" w:pos="2127"/>
        </w:tabs>
        <w:ind w:left="2127" w:hanging="1134"/>
        <w:rPr>
          <w:rFonts w:cs="Arial"/>
          <w:snapToGrid w:val="0"/>
          <w:color w:val="000000" w:themeColor="text1"/>
        </w:rPr>
      </w:pPr>
      <w:r w:rsidRPr="00277F69">
        <w:rPr>
          <w:rFonts w:cs="Arial"/>
          <w:snapToGrid w:val="0"/>
          <w:color w:val="000000" w:themeColor="text1"/>
        </w:rPr>
        <w:t>Activiteit 4:</w:t>
      </w:r>
      <w:r w:rsidRPr="00277F69">
        <w:rPr>
          <w:rFonts w:cs="Arial"/>
          <w:snapToGrid w:val="0"/>
          <w:color w:val="000000" w:themeColor="text1"/>
        </w:rPr>
        <w:tab/>
        <w:t xml:space="preserve">De </w:t>
      </w:r>
      <w:r w:rsidRPr="00277F69">
        <w:rPr>
          <w:rFonts w:cs="Arial"/>
          <w:i/>
          <w:snapToGrid w:val="0"/>
          <w:color w:val="000000" w:themeColor="text1"/>
        </w:rPr>
        <w:t xml:space="preserve">treindienstleider </w:t>
      </w:r>
      <w:r w:rsidRPr="00277F69">
        <w:rPr>
          <w:rFonts w:cs="Arial"/>
          <w:snapToGrid w:val="0"/>
          <w:color w:val="000000" w:themeColor="text1"/>
        </w:rPr>
        <w:t xml:space="preserve">en </w:t>
      </w:r>
      <w:r w:rsidRPr="00277F69">
        <w:rPr>
          <w:rFonts w:cs="Arial"/>
          <w:i/>
          <w:snapToGrid w:val="0"/>
          <w:color w:val="000000" w:themeColor="text1"/>
        </w:rPr>
        <w:t xml:space="preserve">leider werkplekbeveiliging </w:t>
      </w:r>
      <w:r w:rsidRPr="00277F69">
        <w:rPr>
          <w:rFonts w:cs="Arial"/>
          <w:snapToGrid w:val="0"/>
          <w:color w:val="000000" w:themeColor="text1"/>
        </w:rPr>
        <w:t>communiceren uitsluitend over buitendienststelling (BD). Afspraken daarover leggen beiden vast in een werkcontract (</w:t>
      </w:r>
      <w:proofErr w:type="spellStart"/>
      <w:r w:rsidRPr="00277F69">
        <w:rPr>
          <w:rFonts w:cs="Arial"/>
          <w:snapToGrid w:val="0"/>
          <w:color w:val="000000" w:themeColor="text1"/>
        </w:rPr>
        <w:t>weco</w:t>
      </w:r>
      <w:proofErr w:type="spellEnd"/>
      <w:r w:rsidRPr="00277F69">
        <w:rPr>
          <w:rFonts w:cs="Arial"/>
          <w:snapToGrid w:val="0"/>
          <w:color w:val="000000" w:themeColor="text1"/>
        </w:rPr>
        <w:t>). In het werkcontract (</w:t>
      </w:r>
      <w:proofErr w:type="spellStart"/>
      <w:r w:rsidRPr="00277F69">
        <w:rPr>
          <w:rFonts w:cs="Arial"/>
          <w:snapToGrid w:val="0"/>
          <w:color w:val="000000" w:themeColor="text1"/>
        </w:rPr>
        <w:t>weco</w:t>
      </w:r>
      <w:proofErr w:type="spellEnd"/>
      <w:r w:rsidRPr="00277F69">
        <w:rPr>
          <w:rFonts w:cs="Arial"/>
          <w:snapToGrid w:val="0"/>
          <w:color w:val="000000" w:themeColor="text1"/>
        </w:rPr>
        <w:t xml:space="preserve">) van de </w:t>
      </w:r>
      <w:r w:rsidRPr="00277F69">
        <w:rPr>
          <w:rFonts w:cs="Arial"/>
          <w:i/>
          <w:snapToGrid w:val="0"/>
          <w:color w:val="000000" w:themeColor="text1"/>
        </w:rPr>
        <w:t>leider werkplekbeve</w:t>
      </w:r>
      <w:r w:rsidRPr="00277F69">
        <w:rPr>
          <w:rFonts w:cs="Arial"/>
          <w:i/>
          <w:snapToGrid w:val="0"/>
          <w:color w:val="000000" w:themeColor="text1"/>
        </w:rPr>
        <w:t>i</w:t>
      </w:r>
      <w:r w:rsidRPr="00277F69">
        <w:rPr>
          <w:rFonts w:cs="Arial"/>
          <w:i/>
          <w:snapToGrid w:val="0"/>
          <w:color w:val="000000" w:themeColor="text1"/>
        </w:rPr>
        <w:t xml:space="preserve">liging </w:t>
      </w:r>
      <w:r w:rsidRPr="00277F69">
        <w:rPr>
          <w:rFonts w:cs="Arial"/>
          <w:snapToGrid w:val="0"/>
          <w:color w:val="000000" w:themeColor="text1"/>
        </w:rPr>
        <w:t xml:space="preserve">wordt zo nodig aangegeven dat modelverklaring 1, 2 en 3 is opgesteld. </w:t>
      </w:r>
      <w:r w:rsidRPr="00277F69">
        <w:rPr>
          <w:rFonts w:cs="Arial"/>
          <w:snapToGrid w:val="0"/>
          <w:color w:val="000000" w:themeColor="text1"/>
        </w:rPr>
        <w:br/>
      </w:r>
      <w:r w:rsidRPr="00277F69">
        <w:rPr>
          <w:rFonts w:cs="Arial"/>
          <w:snapToGrid w:val="0"/>
          <w:color w:val="000000" w:themeColor="text1"/>
        </w:rPr>
        <w:br/>
        <w:t xml:space="preserve">Opmerking: De activiteiten ten behoeve van buitendienststelling (BD) verlopen onafhankelijk van de activiteiten ten behoeve van </w:t>
      </w:r>
      <w:proofErr w:type="spellStart"/>
      <w:r w:rsidRPr="00277F69">
        <w:rPr>
          <w:rFonts w:cs="Arial"/>
          <w:snapToGrid w:val="0"/>
          <w:color w:val="000000" w:themeColor="text1"/>
        </w:rPr>
        <w:t>spanningloosstelling</w:t>
      </w:r>
      <w:proofErr w:type="spellEnd"/>
      <w:r w:rsidRPr="00277F69">
        <w:rPr>
          <w:rFonts w:cs="Arial"/>
          <w:snapToGrid w:val="0"/>
          <w:color w:val="000000" w:themeColor="text1"/>
        </w:rPr>
        <w:t>.</w:t>
      </w:r>
    </w:p>
    <w:p w14:paraId="2331D919" w14:textId="77777777" w:rsidR="002303FE" w:rsidRPr="00277F69" w:rsidRDefault="002303FE">
      <w:pPr>
        <w:rPr>
          <w:rFonts w:cs="Arial"/>
          <w:snapToGrid w:val="0"/>
          <w:color w:val="000000" w:themeColor="text1"/>
        </w:rPr>
      </w:pPr>
    </w:p>
    <w:p w14:paraId="4A626468" w14:textId="77777777" w:rsidR="002303FE" w:rsidRPr="002F07E7" w:rsidRDefault="002303FE" w:rsidP="00277F69">
      <w:pPr>
        <w:pStyle w:val="Kop1"/>
        <w:rPr>
          <w:lang w:eastAsia="en-US"/>
        </w:rPr>
      </w:pPr>
      <w:bookmarkStart w:id="241" w:name="_Toc68311172"/>
      <w:bookmarkStart w:id="242" w:name="_Ref332795780"/>
      <w:bookmarkStart w:id="243" w:name="_Toc440621188"/>
      <w:r w:rsidRPr="002F07E7">
        <w:rPr>
          <w:lang w:eastAsia="en-US"/>
        </w:rPr>
        <w:t>Kennis- en ervaringsniveau</w:t>
      </w:r>
      <w:bookmarkEnd w:id="241"/>
      <w:bookmarkEnd w:id="242"/>
      <w:bookmarkEnd w:id="243"/>
    </w:p>
    <w:p w14:paraId="3BB2CFD6" w14:textId="77777777" w:rsidR="002303FE" w:rsidRPr="00277F69" w:rsidRDefault="002303FE">
      <w:pPr>
        <w:rPr>
          <w:rFonts w:cs="Arial"/>
          <w:snapToGrid w:val="0"/>
          <w:color w:val="000000" w:themeColor="text1"/>
        </w:rPr>
      </w:pPr>
      <w:r w:rsidRPr="00277F69">
        <w:rPr>
          <w:rFonts w:cs="Arial"/>
          <w:snapToGrid w:val="0"/>
          <w:color w:val="000000" w:themeColor="text1"/>
        </w:rPr>
        <w:t>NEN3840</w:t>
      </w:r>
      <w:r w:rsidR="00602E3D">
        <w:rPr>
          <w:rFonts w:cs="Arial"/>
          <w:snapToGrid w:val="0"/>
          <w:color w:val="000000" w:themeColor="text1"/>
        </w:rPr>
        <w:t>:2011/</w:t>
      </w:r>
      <w:r w:rsidRPr="00277F69">
        <w:rPr>
          <w:rFonts w:cs="Arial"/>
          <w:color w:val="000000" w:themeColor="text1"/>
          <w:lang w:eastAsia="en-US"/>
        </w:rPr>
        <w:t xml:space="preserve">4.2 </w:t>
      </w:r>
      <w:r w:rsidRPr="00277F69">
        <w:rPr>
          <w:rFonts w:cs="Arial"/>
          <w:snapToGrid w:val="0"/>
          <w:color w:val="000000" w:themeColor="text1"/>
        </w:rPr>
        <w:t>en RLN00128-1 beschrijven het minimale kennis- en ervaringsniveau waaraan veiligheidsfunctionarissen moeten voldoen. Voor alle veiligheidsfunctionarissen die voor ProRail en voor de aannemer werkzaam zijn, gelden aanvullende eisen voor wat betreft “kennis en ervaring”. Deze aanvullende eisen staan in de zogenaamde vakb</w:t>
      </w:r>
      <w:r w:rsidRPr="00277F69">
        <w:rPr>
          <w:rFonts w:cs="Arial"/>
          <w:snapToGrid w:val="0"/>
          <w:color w:val="000000" w:themeColor="text1"/>
        </w:rPr>
        <w:t>e</w:t>
      </w:r>
      <w:r w:rsidRPr="00277F69">
        <w:rPr>
          <w:rFonts w:cs="Arial"/>
          <w:snapToGrid w:val="0"/>
          <w:color w:val="000000" w:themeColor="text1"/>
        </w:rPr>
        <w:t>kwaamheidsprofielen, in bijlage G van RLN00128-3.</w:t>
      </w:r>
    </w:p>
    <w:p w14:paraId="55DC075A" w14:textId="77777777" w:rsidR="002303FE" w:rsidRPr="00277F69" w:rsidRDefault="002303FE">
      <w:pPr>
        <w:rPr>
          <w:rFonts w:cs="Arial"/>
          <w:snapToGrid w:val="0"/>
          <w:color w:val="000000" w:themeColor="text1"/>
        </w:rPr>
      </w:pPr>
    </w:p>
    <w:p w14:paraId="7512F3E4" w14:textId="77777777" w:rsidR="002303FE" w:rsidRPr="00277F69" w:rsidRDefault="002303FE">
      <w:pPr>
        <w:rPr>
          <w:rFonts w:cs="Arial"/>
          <w:snapToGrid w:val="0"/>
          <w:color w:val="000000" w:themeColor="text1"/>
        </w:rPr>
      </w:pPr>
      <w:r w:rsidRPr="00277F69">
        <w:rPr>
          <w:rFonts w:cs="Arial"/>
          <w:snapToGrid w:val="0"/>
          <w:color w:val="000000" w:themeColor="text1"/>
        </w:rPr>
        <w:t>Het vakbekwaamheidsprofiel van een veiligheidsfunctionaris kent een aantal criteria waa</w:t>
      </w:r>
      <w:r w:rsidRPr="00277F69">
        <w:rPr>
          <w:rFonts w:cs="Arial"/>
          <w:snapToGrid w:val="0"/>
          <w:color w:val="000000" w:themeColor="text1"/>
        </w:rPr>
        <w:t>r</w:t>
      </w:r>
      <w:r w:rsidRPr="00277F69">
        <w:rPr>
          <w:rFonts w:cs="Arial"/>
          <w:snapToGrid w:val="0"/>
          <w:color w:val="000000" w:themeColor="text1"/>
        </w:rPr>
        <w:t>onder “houding en gedrag” en de zogenaamde “eindtermen”. Deze eindtermen zijn de leerdoelen waaraan een opleiding moet voldoen.</w:t>
      </w:r>
    </w:p>
    <w:p w14:paraId="732356C1" w14:textId="77777777" w:rsidR="002303FE" w:rsidRPr="00277F69" w:rsidRDefault="002303FE">
      <w:pPr>
        <w:rPr>
          <w:rFonts w:cs="Arial"/>
          <w:snapToGrid w:val="0"/>
          <w:color w:val="000000" w:themeColor="text1"/>
        </w:rPr>
      </w:pPr>
    </w:p>
    <w:p w14:paraId="2DC41DBB" w14:textId="77777777" w:rsidR="002303FE" w:rsidRPr="00277F69" w:rsidRDefault="002303FE">
      <w:pPr>
        <w:rPr>
          <w:rFonts w:cs="Arial"/>
          <w:snapToGrid w:val="0"/>
          <w:color w:val="000000" w:themeColor="text1"/>
        </w:rPr>
      </w:pPr>
      <w:r w:rsidRPr="00277F69">
        <w:rPr>
          <w:rFonts w:cs="Arial"/>
          <w:snapToGrid w:val="0"/>
          <w:color w:val="000000" w:themeColor="text1"/>
        </w:rPr>
        <w:t>Indien een persoon voldoet aan alle genoemde eindtermen, kan hij door zijn werkgever worden aangewezen als veiligheidsfunctionaris die voor ProRail mag werken. Controle door ProRail zal worden uitgevoerd middels een zogenaamd veiligheidsexamen, dat wordt afgenomen door een exameninstituut dat ProRail heeft erkend.</w:t>
      </w:r>
    </w:p>
    <w:p w14:paraId="57B54CE6" w14:textId="77777777" w:rsidR="002303FE" w:rsidRPr="00277F69" w:rsidRDefault="002303FE">
      <w:pPr>
        <w:rPr>
          <w:rFonts w:cs="Arial"/>
          <w:snapToGrid w:val="0"/>
          <w:color w:val="000000" w:themeColor="text1"/>
        </w:rPr>
      </w:pPr>
    </w:p>
    <w:p w14:paraId="6153F5B6" w14:textId="77777777" w:rsidR="002303FE" w:rsidRPr="00277F69" w:rsidRDefault="002303FE">
      <w:pPr>
        <w:overflowPunct/>
        <w:textAlignment w:val="auto"/>
        <w:rPr>
          <w:rFonts w:cs="Arial"/>
          <w:color w:val="000000" w:themeColor="text1"/>
        </w:rPr>
      </w:pPr>
      <w:r w:rsidRPr="00277F69">
        <w:rPr>
          <w:rFonts w:cs="Arial"/>
          <w:color w:val="000000" w:themeColor="text1"/>
        </w:rPr>
        <w:t>Om voor ProRail te mogen werken, dient deze persoon daarna te worden aangewezen als</w:t>
      </w:r>
    </w:p>
    <w:p w14:paraId="6D061F01" w14:textId="661BDFEE" w:rsidR="002303FE" w:rsidRPr="00277F69" w:rsidRDefault="002303FE">
      <w:pPr>
        <w:rPr>
          <w:rFonts w:cs="Arial"/>
          <w:color w:val="000000" w:themeColor="text1"/>
        </w:rPr>
      </w:pPr>
      <w:r w:rsidRPr="00277F69">
        <w:rPr>
          <w:rFonts w:cs="Arial"/>
          <w:color w:val="000000" w:themeColor="text1"/>
        </w:rPr>
        <w:t>veiligheidsfunctionaris. Voor de desbetreffende procedure wordt verwezen naar bijlage H.</w:t>
      </w:r>
      <w:r w:rsidR="008522DC">
        <w:rPr>
          <w:rFonts w:cs="Arial"/>
          <w:color w:val="000000" w:themeColor="text1"/>
        </w:rPr>
        <w:t xml:space="preserve"> </w:t>
      </w:r>
      <w:r w:rsidR="00DB7D3E">
        <w:rPr>
          <w:rFonts w:cs="Arial"/>
          <w:color w:val="000000" w:themeColor="text1"/>
        </w:rPr>
        <w:t>V</w:t>
      </w:r>
      <w:r w:rsidRPr="00277F69">
        <w:rPr>
          <w:rFonts w:cs="Arial"/>
          <w:color w:val="000000" w:themeColor="text1"/>
        </w:rPr>
        <w:t>oorbeeld aanwijzingsformulier</w:t>
      </w:r>
      <w:r w:rsidR="00DB7D3E">
        <w:rPr>
          <w:rFonts w:cs="Arial"/>
          <w:color w:val="000000" w:themeColor="text1"/>
        </w:rPr>
        <w:t>en</w:t>
      </w:r>
      <w:r w:rsidRPr="00277F69">
        <w:rPr>
          <w:rFonts w:cs="Arial"/>
          <w:color w:val="000000" w:themeColor="text1"/>
        </w:rPr>
        <w:t xml:space="preserve"> </w:t>
      </w:r>
      <w:r w:rsidR="00DB7D3E">
        <w:rPr>
          <w:rFonts w:cs="Arial"/>
          <w:color w:val="000000" w:themeColor="text1"/>
        </w:rPr>
        <w:t>zijn</w:t>
      </w:r>
      <w:r w:rsidRPr="00277F69">
        <w:rPr>
          <w:rFonts w:cs="Arial"/>
          <w:color w:val="000000" w:themeColor="text1"/>
        </w:rPr>
        <w:t xml:space="preserve"> opgenomen in bijlage </w:t>
      </w:r>
      <w:r w:rsidR="00D128A5">
        <w:rPr>
          <w:rFonts w:cs="Arial"/>
          <w:color w:val="000000" w:themeColor="text1"/>
        </w:rPr>
        <w:t>L</w:t>
      </w:r>
      <w:r w:rsidRPr="00277F69">
        <w:rPr>
          <w:rFonts w:cs="Arial"/>
          <w:color w:val="000000" w:themeColor="text1"/>
        </w:rPr>
        <w:t>.”</w:t>
      </w:r>
    </w:p>
    <w:p w14:paraId="1EE06C0A" w14:textId="77777777" w:rsidR="002303FE" w:rsidRPr="002F07E7" w:rsidRDefault="002303FE" w:rsidP="00277F69">
      <w:pPr>
        <w:pStyle w:val="Kop1"/>
        <w:rPr>
          <w:lang w:eastAsia="en-US"/>
        </w:rPr>
      </w:pPr>
      <w:bookmarkStart w:id="244" w:name="_Toc68311173"/>
      <w:bookmarkStart w:id="245" w:name="_Ref332203078"/>
      <w:bookmarkStart w:id="246" w:name="_Ref332795782"/>
      <w:bookmarkStart w:id="247" w:name="_Toc440621189"/>
      <w:r w:rsidRPr="002F07E7">
        <w:rPr>
          <w:lang w:eastAsia="en-US"/>
        </w:rPr>
        <w:t>Het creëren van een veilige werkplek</w:t>
      </w:r>
      <w:bookmarkEnd w:id="244"/>
      <w:bookmarkEnd w:id="245"/>
      <w:bookmarkEnd w:id="246"/>
      <w:bookmarkEnd w:id="247"/>
    </w:p>
    <w:p w14:paraId="229D8D15" w14:textId="77777777" w:rsidR="002303FE" w:rsidRPr="002E0152" w:rsidRDefault="002303FE">
      <w:pPr>
        <w:pStyle w:val="Kop2"/>
      </w:pPr>
      <w:bookmarkStart w:id="248" w:name="_Toc68311174"/>
      <w:bookmarkStart w:id="249" w:name="_Toc440621190"/>
      <w:r w:rsidRPr="002E0152">
        <w:t>Inleiding</w:t>
      </w:r>
      <w:bookmarkEnd w:id="248"/>
      <w:bookmarkEnd w:id="249"/>
    </w:p>
    <w:p w14:paraId="113A231E" w14:textId="77777777" w:rsidR="002303FE" w:rsidRPr="00277F69" w:rsidRDefault="002303FE">
      <w:pPr>
        <w:rPr>
          <w:rFonts w:cs="Arial"/>
          <w:snapToGrid w:val="0"/>
          <w:color w:val="000000" w:themeColor="text1"/>
        </w:rPr>
      </w:pPr>
      <w:r w:rsidRPr="00277F69">
        <w:rPr>
          <w:rFonts w:cs="Arial"/>
          <w:snapToGrid w:val="0"/>
          <w:color w:val="000000" w:themeColor="text1"/>
        </w:rPr>
        <w:t>Voor het laten uitvoeren van werkzaamheden aan de diverse installatiecomponenten b</w:t>
      </w:r>
      <w:r w:rsidRPr="00277F69">
        <w:rPr>
          <w:rFonts w:cs="Arial"/>
          <w:snapToGrid w:val="0"/>
          <w:color w:val="000000" w:themeColor="text1"/>
        </w:rPr>
        <w:t>e</w:t>
      </w:r>
      <w:r w:rsidRPr="00277F69">
        <w:rPr>
          <w:rFonts w:cs="Arial"/>
          <w:snapToGrid w:val="0"/>
          <w:color w:val="000000" w:themeColor="text1"/>
        </w:rPr>
        <w:t>staan gedetailleerde procedures, onder andere voor het creëren van een “veilige werkplek” waarbinnen het daadwerkelijke onderhoud (en reparatie) kan worden uitgevoerd.</w:t>
      </w:r>
    </w:p>
    <w:p w14:paraId="7E61EA1F" w14:textId="77777777" w:rsidR="002303FE" w:rsidRPr="00277F69" w:rsidRDefault="002303FE">
      <w:pPr>
        <w:rPr>
          <w:rFonts w:cs="Arial"/>
          <w:snapToGrid w:val="0"/>
          <w:color w:val="000000" w:themeColor="text1"/>
        </w:rPr>
      </w:pPr>
    </w:p>
    <w:p w14:paraId="0D5F9842" w14:textId="77777777" w:rsidR="002303FE" w:rsidRPr="00277F69" w:rsidRDefault="002303FE">
      <w:pPr>
        <w:rPr>
          <w:rFonts w:cs="Arial"/>
          <w:snapToGrid w:val="0"/>
          <w:color w:val="000000" w:themeColor="text1"/>
        </w:rPr>
      </w:pPr>
      <w:r w:rsidRPr="00277F69">
        <w:rPr>
          <w:rFonts w:cs="Arial"/>
          <w:snapToGrid w:val="0"/>
          <w:color w:val="000000" w:themeColor="text1"/>
        </w:rPr>
        <w:t>Verder geldt:</w:t>
      </w:r>
    </w:p>
    <w:p w14:paraId="2760CC28" w14:textId="77777777" w:rsidR="002303FE" w:rsidRPr="00277F69" w:rsidRDefault="002303FE" w:rsidP="006A298E">
      <w:pPr>
        <w:numPr>
          <w:ilvl w:val="0"/>
          <w:numId w:val="113"/>
        </w:numPr>
        <w:tabs>
          <w:tab w:val="clear" w:pos="360"/>
          <w:tab w:val="num" w:pos="1352"/>
        </w:tabs>
        <w:ind w:left="1352"/>
        <w:rPr>
          <w:rFonts w:cs="Arial"/>
          <w:snapToGrid w:val="0"/>
          <w:color w:val="000000" w:themeColor="text1"/>
        </w:rPr>
      </w:pPr>
      <w:r w:rsidRPr="00277F69">
        <w:rPr>
          <w:rFonts w:cs="Arial"/>
          <w:snapToGrid w:val="0"/>
          <w:color w:val="000000" w:themeColor="text1"/>
        </w:rPr>
        <w:t>RLN00128 is een algemeen veiligheidsvoorschrift waarin zulke (gedetailleerde) proc</w:t>
      </w:r>
      <w:r w:rsidRPr="00277F69">
        <w:rPr>
          <w:rFonts w:cs="Arial"/>
          <w:snapToGrid w:val="0"/>
          <w:color w:val="000000" w:themeColor="text1"/>
        </w:rPr>
        <w:t>e</w:t>
      </w:r>
      <w:r w:rsidRPr="00277F69">
        <w:rPr>
          <w:rFonts w:cs="Arial"/>
          <w:snapToGrid w:val="0"/>
          <w:color w:val="000000" w:themeColor="text1"/>
        </w:rPr>
        <w:t>dures niet passen;</w:t>
      </w:r>
    </w:p>
    <w:p w14:paraId="4784EC81" w14:textId="77777777" w:rsidR="002303FE" w:rsidRPr="00277F69" w:rsidRDefault="002303FE" w:rsidP="006A298E">
      <w:pPr>
        <w:numPr>
          <w:ilvl w:val="0"/>
          <w:numId w:val="113"/>
        </w:numPr>
        <w:tabs>
          <w:tab w:val="clear" w:pos="360"/>
          <w:tab w:val="num" w:pos="1352"/>
        </w:tabs>
        <w:ind w:left="1352"/>
        <w:rPr>
          <w:rFonts w:cs="Arial"/>
          <w:snapToGrid w:val="0"/>
          <w:color w:val="000000" w:themeColor="text1"/>
        </w:rPr>
      </w:pPr>
      <w:r w:rsidRPr="00277F69">
        <w:rPr>
          <w:rFonts w:cs="Arial"/>
          <w:snapToGrid w:val="0"/>
          <w:color w:val="000000" w:themeColor="text1"/>
        </w:rPr>
        <w:t>de werkgever van het personeel dat de werkzaamheden uitvoert is verantwoordelijk voor het kennis- en ervaringsniveau van dat personeel. (Indien noodzakelijk dient hij ervoor zorg te dragen dat zijn personeel voldoende kennis en ervaring heeft en dat de bijbehorende (gedetailleerde) procedures en / of werkinstructies ter beschikking wo</w:t>
      </w:r>
      <w:r w:rsidRPr="00277F69">
        <w:rPr>
          <w:rFonts w:cs="Arial"/>
          <w:snapToGrid w:val="0"/>
          <w:color w:val="000000" w:themeColor="text1"/>
        </w:rPr>
        <w:t>r</w:t>
      </w:r>
      <w:r w:rsidRPr="00277F69">
        <w:rPr>
          <w:rFonts w:cs="Arial"/>
          <w:snapToGrid w:val="0"/>
          <w:color w:val="000000" w:themeColor="text1"/>
        </w:rPr>
        <w:t>den gesteld);</w:t>
      </w:r>
    </w:p>
    <w:p w14:paraId="5171DFC3" w14:textId="77777777" w:rsidR="002303FE" w:rsidRPr="00277F69" w:rsidRDefault="002303FE" w:rsidP="006A298E">
      <w:pPr>
        <w:numPr>
          <w:ilvl w:val="0"/>
          <w:numId w:val="113"/>
        </w:numPr>
        <w:tabs>
          <w:tab w:val="clear" w:pos="360"/>
          <w:tab w:val="num" w:pos="1352"/>
        </w:tabs>
        <w:ind w:left="1352"/>
        <w:rPr>
          <w:rFonts w:cs="Arial"/>
          <w:snapToGrid w:val="0"/>
          <w:color w:val="000000" w:themeColor="text1"/>
        </w:rPr>
      </w:pPr>
      <w:r w:rsidRPr="00277F69">
        <w:rPr>
          <w:rFonts w:cs="Arial"/>
          <w:snapToGrid w:val="0"/>
          <w:color w:val="000000" w:themeColor="text1"/>
        </w:rPr>
        <w:t xml:space="preserve">de daadwerkelijke (gedetailleerde) procedures zijn mede afhankelijk van het </w:t>
      </w:r>
      <w:proofErr w:type="spellStart"/>
      <w:r w:rsidRPr="00277F69">
        <w:rPr>
          <w:rFonts w:cs="Arial"/>
          <w:snapToGrid w:val="0"/>
          <w:color w:val="000000" w:themeColor="text1"/>
        </w:rPr>
        <w:t>fabrikaat</w:t>
      </w:r>
      <w:proofErr w:type="spellEnd"/>
      <w:r w:rsidRPr="00277F69">
        <w:rPr>
          <w:rFonts w:cs="Arial"/>
          <w:snapToGrid w:val="0"/>
          <w:color w:val="000000" w:themeColor="text1"/>
        </w:rPr>
        <w:t xml:space="preserve">, type en soort van het betreffende installatiecomponent. </w:t>
      </w:r>
    </w:p>
    <w:p w14:paraId="18A21FF2" w14:textId="77777777" w:rsidR="002303FE" w:rsidRPr="00277F69" w:rsidRDefault="002303FE">
      <w:pPr>
        <w:rPr>
          <w:rFonts w:cs="Arial"/>
          <w:snapToGrid w:val="0"/>
          <w:color w:val="000000" w:themeColor="text1"/>
        </w:rPr>
      </w:pPr>
    </w:p>
    <w:p w14:paraId="1EB0542B" w14:textId="77777777" w:rsidR="002303FE" w:rsidRPr="00277F69" w:rsidRDefault="002303FE">
      <w:pPr>
        <w:rPr>
          <w:rFonts w:cs="Arial"/>
          <w:snapToGrid w:val="0"/>
          <w:color w:val="000000" w:themeColor="text1"/>
        </w:rPr>
      </w:pPr>
      <w:r w:rsidRPr="00277F69">
        <w:rPr>
          <w:rFonts w:cs="Arial"/>
          <w:snapToGrid w:val="0"/>
          <w:color w:val="000000" w:themeColor="text1"/>
        </w:rPr>
        <w:t>Om bovengenoemde redenen zijn deze gedetailleerde procedures niet in RLN00128 o</w:t>
      </w:r>
      <w:r w:rsidRPr="00277F69">
        <w:rPr>
          <w:rFonts w:cs="Arial"/>
          <w:snapToGrid w:val="0"/>
          <w:color w:val="000000" w:themeColor="text1"/>
        </w:rPr>
        <w:t>p</w:t>
      </w:r>
      <w:r w:rsidRPr="00277F69">
        <w:rPr>
          <w:rFonts w:cs="Arial"/>
          <w:snapToGrid w:val="0"/>
          <w:color w:val="000000" w:themeColor="text1"/>
        </w:rPr>
        <w:t>genomen, maar de algemeen geldende “generieke procedure” (voor het creëren van een veilige werkplek).</w:t>
      </w:r>
    </w:p>
    <w:p w14:paraId="6D99B382" w14:textId="77777777" w:rsidR="002303FE" w:rsidRPr="00277F69" w:rsidRDefault="002303FE">
      <w:pPr>
        <w:rPr>
          <w:rFonts w:cs="Arial"/>
          <w:snapToGrid w:val="0"/>
          <w:color w:val="000000" w:themeColor="text1"/>
        </w:rPr>
      </w:pPr>
    </w:p>
    <w:p w14:paraId="3C8883C7" w14:textId="77777777" w:rsidR="002303FE" w:rsidRPr="002E0152" w:rsidRDefault="002303FE">
      <w:pPr>
        <w:pStyle w:val="Kop2"/>
      </w:pPr>
      <w:bookmarkStart w:id="250" w:name="_Toc68311175"/>
      <w:bookmarkStart w:id="251" w:name="_Toc440621191"/>
      <w:r w:rsidRPr="002E0152">
        <w:t>De “generieke procedure”</w:t>
      </w:r>
      <w:bookmarkEnd w:id="250"/>
      <w:bookmarkEnd w:id="251"/>
    </w:p>
    <w:p w14:paraId="5C344561" w14:textId="77777777" w:rsidR="002303FE" w:rsidRPr="00277F69" w:rsidRDefault="002303FE">
      <w:pPr>
        <w:pStyle w:val="Kop3"/>
        <w:rPr>
          <w:rFonts w:cs="Arial"/>
          <w:snapToGrid w:val="0"/>
          <w:color w:val="000000" w:themeColor="text1"/>
        </w:rPr>
      </w:pPr>
      <w:bookmarkStart w:id="252" w:name="_Toc440621192"/>
      <w:r w:rsidRPr="00277F69">
        <w:rPr>
          <w:rFonts w:cs="Arial"/>
          <w:snapToGrid w:val="0"/>
          <w:color w:val="000000" w:themeColor="text1"/>
        </w:rPr>
        <w:t>D</w:t>
      </w:r>
      <w:r w:rsidRPr="00277F69">
        <w:rPr>
          <w:rFonts w:cs="Arial"/>
          <w:color w:val="000000" w:themeColor="text1"/>
        </w:rPr>
        <w:t>o</w:t>
      </w:r>
      <w:r w:rsidRPr="00277F69">
        <w:rPr>
          <w:rFonts w:cs="Arial"/>
          <w:snapToGrid w:val="0"/>
          <w:color w:val="000000" w:themeColor="text1"/>
        </w:rPr>
        <w:t>el</w:t>
      </w:r>
      <w:bookmarkEnd w:id="252"/>
    </w:p>
    <w:p w14:paraId="5C567D24" w14:textId="77777777" w:rsidR="002303FE" w:rsidRPr="00277F69" w:rsidRDefault="002303FE">
      <w:pPr>
        <w:ind w:left="993"/>
        <w:rPr>
          <w:rFonts w:cs="Arial"/>
          <w:snapToGrid w:val="0"/>
          <w:color w:val="000000" w:themeColor="text1"/>
        </w:rPr>
      </w:pPr>
      <w:r w:rsidRPr="00277F69">
        <w:rPr>
          <w:rFonts w:cs="Arial"/>
          <w:snapToGrid w:val="0"/>
          <w:color w:val="000000" w:themeColor="text1"/>
        </w:rPr>
        <w:t>Het doel van de “generieke procedure” is het verkrijgen van een uniforme opbouw van de werkinstructies, gebaseerd op de Europese normen op het gebied van veiligheidsregelg</w:t>
      </w:r>
      <w:r w:rsidRPr="00277F69">
        <w:rPr>
          <w:rFonts w:cs="Arial"/>
          <w:snapToGrid w:val="0"/>
          <w:color w:val="000000" w:themeColor="text1"/>
        </w:rPr>
        <w:t>e</w:t>
      </w:r>
      <w:r w:rsidRPr="00277F69">
        <w:rPr>
          <w:rFonts w:cs="Arial"/>
          <w:snapToGrid w:val="0"/>
          <w:color w:val="000000" w:themeColor="text1"/>
        </w:rPr>
        <w:t>ving.</w:t>
      </w:r>
    </w:p>
    <w:p w14:paraId="7D0BC549" w14:textId="77777777" w:rsidR="002303FE" w:rsidRPr="00277F69" w:rsidRDefault="002303FE">
      <w:pPr>
        <w:pStyle w:val="Kop3"/>
        <w:rPr>
          <w:rFonts w:cs="Arial"/>
          <w:snapToGrid w:val="0"/>
          <w:color w:val="000000" w:themeColor="text1"/>
        </w:rPr>
      </w:pPr>
      <w:bookmarkStart w:id="253" w:name="_Toc440621193"/>
      <w:r w:rsidRPr="00277F69">
        <w:rPr>
          <w:rFonts w:cs="Arial"/>
          <w:snapToGrid w:val="0"/>
          <w:color w:val="000000" w:themeColor="text1"/>
        </w:rPr>
        <w:t>Uitgangspunt</w:t>
      </w:r>
      <w:bookmarkEnd w:id="253"/>
    </w:p>
    <w:p w14:paraId="479C8159" w14:textId="77777777" w:rsidR="002303FE" w:rsidRPr="00277F69" w:rsidRDefault="002303FE">
      <w:pPr>
        <w:rPr>
          <w:rFonts w:cs="Arial"/>
          <w:snapToGrid w:val="0"/>
          <w:color w:val="000000" w:themeColor="text1"/>
        </w:rPr>
      </w:pPr>
      <w:r w:rsidRPr="00277F69">
        <w:rPr>
          <w:rFonts w:cs="Arial"/>
          <w:snapToGrid w:val="0"/>
          <w:color w:val="000000" w:themeColor="text1"/>
        </w:rPr>
        <w:t>Uitgangspunt van de “generieke procedure” is de zogenaamde “veilige vijf”. Deze “veilige vijf” is beschreven in NEN-EN50110-1</w:t>
      </w:r>
      <w:r w:rsidR="00502147">
        <w:rPr>
          <w:rFonts w:cs="Arial"/>
          <w:snapToGrid w:val="0"/>
          <w:color w:val="000000" w:themeColor="text1"/>
        </w:rPr>
        <w:t>:2005/6.2</w:t>
      </w:r>
      <w:r w:rsidRPr="00277F69">
        <w:rPr>
          <w:rFonts w:cs="Arial"/>
          <w:snapToGrid w:val="0"/>
          <w:color w:val="000000" w:themeColor="text1"/>
        </w:rPr>
        <w:t>.</w:t>
      </w:r>
    </w:p>
    <w:p w14:paraId="5A1B08AD" w14:textId="77777777" w:rsidR="002303FE" w:rsidRPr="00277F69" w:rsidRDefault="002303FE">
      <w:pPr>
        <w:rPr>
          <w:rFonts w:cs="Arial"/>
          <w:snapToGrid w:val="0"/>
          <w:color w:val="000000" w:themeColor="text1"/>
        </w:rPr>
      </w:pPr>
      <w:r w:rsidRPr="00277F69">
        <w:rPr>
          <w:rFonts w:cs="Arial"/>
          <w:snapToGrid w:val="0"/>
          <w:color w:val="000000" w:themeColor="text1"/>
        </w:rPr>
        <w:t>Hieronder worden de volgende vijf belangrijke stappen verstaan:</w:t>
      </w:r>
    </w:p>
    <w:p w14:paraId="5A28AA6A" w14:textId="77777777" w:rsidR="002303FE" w:rsidRPr="00277F69" w:rsidRDefault="002303FE" w:rsidP="006A298E">
      <w:pPr>
        <w:numPr>
          <w:ilvl w:val="0"/>
          <w:numId w:val="114"/>
        </w:numPr>
        <w:ind w:left="1353"/>
        <w:rPr>
          <w:rFonts w:cs="Arial"/>
          <w:snapToGrid w:val="0"/>
          <w:color w:val="000000" w:themeColor="text1"/>
        </w:rPr>
      </w:pPr>
      <w:r w:rsidRPr="00277F69">
        <w:rPr>
          <w:rFonts w:cs="Arial"/>
          <w:snapToGrid w:val="0"/>
          <w:color w:val="000000" w:themeColor="text1"/>
        </w:rPr>
        <w:t>Volledig scheiden;</w:t>
      </w:r>
    </w:p>
    <w:p w14:paraId="651E8EFB" w14:textId="77777777" w:rsidR="002303FE" w:rsidRPr="00277F69" w:rsidRDefault="002303FE" w:rsidP="006A298E">
      <w:pPr>
        <w:numPr>
          <w:ilvl w:val="0"/>
          <w:numId w:val="114"/>
        </w:numPr>
        <w:ind w:left="1353"/>
        <w:rPr>
          <w:rFonts w:cs="Arial"/>
          <w:snapToGrid w:val="0"/>
          <w:color w:val="000000" w:themeColor="text1"/>
        </w:rPr>
      </w:pPr>
      <w:r w:rsidRPr="00277F69">
        <w:rPr>
          <w:rFonts w:cs="Arial"/>
          <w:snapToGrid w:val="0"/>
          <w:color w:val="000000" w:themeColor="text1"/>
        </w:rPr>
        <w:t xml:space="preserve">Beveiligen tegen </w:t>
      </w:r>
      <w:proofErr w:type="spellStart"/>
      <w:r w:rsidRPr="00277F69">
        <w:rPr>
          <w:rFonts w:cs="Arial"/>
          <w:snapToGrid w:val="0"/>
          <w:color w:val="000000" w:themeColor="text1"/>
        </w:rPr>
        <w:t>wederinschakelen</w:t>
      </w:r>
      <w:proofErr w:type="spellEnd"/>
      <w:r w:rsidRPr="00277F69">
        <w:rPr>
          <w:rFonts w:cs="Arial"/>
          <w:snapToGrid w:val="0"/>
          <w:color w:val="000000" w:themeColor="text1"/>
        </w:rPr>
        <w:t>;</w:t>
      </w:r>
    </w:p>
    <w:p w14:paraId="6060114B" w14:textId="77777777" w:rsidR="002303FE" w:rsidRPr="00277F69" w:rsidRDefault="002303FE" w:rsidP="006A298E">
      <w:pPr>
        <w:numPr>
          <w:ilvl w:val="0"/>
          <w:numId w:val="114"/>
        </w:numPr>
        <w:ind w:left="1353"/>
        <w:rPr>
          <w:rFonts w:cs="Arial"/>
          <w:snapToGrid w:val="0"/>
          <w:color w:val="000000" w:themeColor="text1"/>
        </w:rPr>
      </w:pPr>
      <w:r w:rsidRPr="00277F69">
        <w:rPr>
          <w:rFonts w:cs="Arial"/>
          <w:snapToGrid w:val="0"/>
          <w:color w:val="000000" w:themeColor="text1"/>
        </w:rPr>
        <w:t>Controle of de (betrokken) installatie spanningsloos is;</w:t>
      </w:r>
    </w:p>
    <w:p w14:paraId="6084497A" w14:textId="77777777" w:rsidR="002303FE" w:rsidRPr="00277F69" w:rsidRDefault="002303FE" w:rsidP="006A298E">
      <w:pPr>
        <w:numPr>
          <w:ilvl w:val="0"/>
          <w:numId w:val="114"/>
        </w:numPr>
        <w:ind w:left="1353"/>
        <w:rPr>
          <w:rFonts w:cs="Arial"/>
          <w:snapToGrid w:val="0"/>
          <w:color w:val="000000" w:themeColor="text1"/>
        </w:rPr>
      </w:pPr>
      <w:r w:rsidRPr="00277F69">
        <w:rPr>
          <w:rFonts w:cs="Arial"/>
          <w:snapToGrid w:val="0"/>
          <w:color w:val="000000" w:themeColor="text1"/>
        </w:rPr>
        <w:t>Zorgen voor aarding en kortsluiting;</w:t>
      </w:r>
    </w:p>
    <w:p w14:paraId="4E03C85A" w14:textId="77777777" w:rsidR="002303FE" w:rsidRPr="00277F69" w:rsidRDefault="002303FE" w:rsidP="006A298E">
      <w:pPr>
        <w:numPr>
          <w:ilvl w:val="0"/>
          <w:numId w:val="114"/>
        </w:numPr>
        <w:ind w:left="1353"/>
        <w:rPr>
          <w:rFonts w:cs="Arial"/>
          <w:snapToGrid w:val="0"/>
          <w:color w:val="000000" w:themeColor="text1"/>
        </w:rPr>
      </w:pPr>
      <w:r w:rsidRPr="00277F69">
        <w:rPr>
          <w:rFonts w:cs="Arial"/>
          <w:snapToGrid w:val="0"/>
          <w:color w:val="000000" w:themeColor="text1"/>
        </w:rPr>
        <w:t>Zorgen voor bescherming ten opzichte van naastgelegen actieve delen.</w:t>
      </w:r>
    </w:p>
    <w:p w14:paraId="022A0847" w14:textId="77777777" w:rsidR="002303FE" w:rsidRPr="00277F69" w:rsidRDefault="002303FE">
      <w:pPr>
        <w:rPr>
          <w:rFonts w:cs="Arial"/>
          <w:snapToGrid w:val="0"/>
          <w:color w:val="000000" w:themeColor="text1"/>
        </w:rPr>
      </w:pPr>
    </w:p>
    <w:p w14:paraId="218C4EA2" w14:textId="77777777" w:rsidR="002303FE" w:rsidRPr="00277F69" w:rsidRDefault="002303FE">
      <w:pPr>
        <w:ind w:left="993"/>
        <w:rPr>
          <w:rFonts w:cs="Arial"/>
          <w:snapToGrid w:val="0"/>
          <w:color w:val="000000" w:themeColor="text1"/>
        </w:rPr>
      </w:pPr>
      <w:r w:rsidRPr="00277F69">
        <w:rPr>
          <w:rFonts w:cs="Arial"/>
          <w:snapToGrid w:val="0"/>
          <w:color w:val="000000" w:themeColor="text1"/>
        </w:rPr>
        <w:t>De daadwerkelijke specifieke procedures en / of werkinstructies moeten worden gemaakt op basis van de “generieke procedure”.</w:t>
      </w:r>
    </w:p>
    <w:p w14:paraId="1EB1513B" w14:textId="77777777" w:rsidR="002303FE" w:rsidRPr="00277F69" w:rsidRDefault="002303FE">
      <w:pPr>
        <w:pStyle w:val="Kop3"/>
        <w:rPr>
          <w:rFonts w:cs="Arial"/>
          <w:snapToGrid w:val="0"/>
          <w:color w:val="000000" w:themeColor="text1"/>
        </w:rPr>
      </w:pPr>
      <w:bookmarkStart w:id="254" w:name="_Toc440621194"/>
      <w:r w:rsidRPr="00277F69">
        <w:rPr>
          <w:rFonts w:cs="Arial"/>
          <w:snapToGrid w:val="0"/>
          <w:color w:val="000000" w:themeColor="text1"/>
        </w:rPr>
        <w:t>Inhoud</w:t>
      </w:r>
      <w:bookmarkEnd w:id="254"/>
    </w:p>
    <w:p w14:paraId="13860DA4"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In deze paragraaf is de algemeen geldende “generieke procedure voor het creëren van een veilige werkplek” opgenomen. </w:t>
      </w:r>
    </w:p>
    <w:p w14:paraId="18C611D1" w14:textId="77777777" w:rsidR="002303FE" w:rsidRPr="00277F69" w:rsidRDefault="002303FE">
      <w:pPr>
        <w:ind w:left="993"/>
        <w:rPr>
          <w:rFonts w:cs="Arial"/>
          <w:snapToGrid w:val="0"/>
          <w:color w:val="000000" w:themeColor="text1"/>
        </w:rPr>
      </w:pPr>
      <w:r w:rsidRPr="00277F69">
        <w:rPr>
          <w:rFonts w:cs="Arial"/>
          <w:snapToGrid w:val="0"/>
          <w:color w:val="000000" w:themeColor="text1"/>
        </w:rPr>
        <w:t>Hierbij wordt met name ingegaan op de huidige werkwijze binnen ProRail en de taakverd</w:t>
      </w:r>
      <w:r w:rsidRPr="00277F69">
        <w:rPr>
          <w:rFonts w:cs="Arial"/>
          <w:snapToGrid w:val="0"/>
          <w:color w:val="000000" w:themeColor="text1"/>
        </w:rPr>
        <w:t>e</w:t>
      </w:r>
      <w:r w:rsidRPr="00277F69">
        <w:rPr>
          <w:rFonts w:cs="Arial"/>
          <w:snapToGrid w:val="0"/>
          <w:color w:val="000000" w:themeColor="text1"/>
        </w:rPr>
        <w:t>ling tussen ProRail en aannemer. Verder worden de verantwoordelijkheden van de diverse veiligheidsfunctionarissen toegelicht.</w:t>
      </w:r>
    </w:p>
    <w:p w14:paraId="01A62C1D" w14:textId="77777777" w:rsidR="002303FE" w:rsidRPr="00277F69" w:rsidRDefault="002303FE">
      <w:pPr>
        <w:ind w:left="993"/>
        <w:rPr>
          <w:rFonts w:cs="Arial"/>
          <w:snapToGrid w:val="0"/>
          <w:color w:val="000000" w:themeColor="text1"/>
        </w:rPr>
      </w:pPr>
    </w:p>
    <w:p w14:paraId="5EF6F5F4" w14:textId="77777777" w:rsidR="002303FE" w:rsidRPr="00277F69" w:rsidRDefault="002303FE">
      <w:pPr>
        <w:ind w:left="993"/>
        <w:rPr>
          <w:rFonts w:cs="Arial"/>
          <w:snapToGrid w:val="0"/>
          <w:color w:val="000000" w:themeColor="text1"/>
        </w:rPr>
      </w:pPr>
      <w:r w:rsidRPr="00277F69">
        <w:rPr>
          <w:rFonts w:cs="Arial"/>
          <w:snapToGrid w:val="0"/>
          <w:color w:val="000000" w:themeColor="text1"/>
        </w:rPr>
        <w:br w:type="page"/>
      </w:r>
    </w:p>
    <w:p w14:paraId="43466BEE" w14:textId="77777777" w:rsidR="002303FE" w:rsidRPr="00277F69" w:rsidRDefault="002303FE">
      <w:pPr>
        <w:pStyle w:val="Kop3"/>
        <w:rPr>
          <w:rFonts w:cs="Arial"/>
          <w:b w:val="0"/>
          <w:snapToGrid w:val="0"/>
          <w:color w:val="000000" w:themeColor="text1"/>
        </w:rPr>
      </w:pPr>
      <w:bookmarkStart w:id="255" w:name="_Ref288639907"/>
      <w:bookmarkStart w:id="256" w:name="_Toc440621195"/>
      <w:r w:rsidRPr="00277F69">
        <w:rPr>
          <w:rFonts w:cs="Arial"/>
          <w:snapToGrid w:val="0"/>
          <w:color w:val="000000" w:themeColor="text1"/>
        </w:rPr>
        <w:t>Voorbereiding</w:t>
      </w:r>
      <w:bookmarkEnd w:id="255"/>
      <w:bookmarkEnd w:id="256"/>
    </w:p>
    <w:p w14:paraId="7FA76A0A" w14:textId="77777777" w:rsidR="002303FE" w:rsidRPr="00277F69" w:rsidRDefault="002303FE">
      <w:pPr>
        <w:pStyle w:val="Kop4"/>
        <w:rPr>
          <w:rFonts w:cs="Arial"/>
          <w:color w:val="000000" w:themeColor="text1"/>
        </w:rPr>
      </w:pPr>
      <w:r w:rsidRPr="00277F69">
        <w:rPr>
          <w:rFonts w:cs="Arial"/>
          <w:color w:val="000000" w:themeColor="text1"/>
        </w:rPr>
        <w:t>ProRail geeft opdracht tot het verrichten van werkzaamheden door een aannemer.</w:t>
      </w:r>
    </w:p>
    <w:p w14:paraId="549C0701" w14:textId="77777777" w:rsidR="002303FE" w:rsidRPr="00277F69" w:rsidRDefault="002303FE">
      <w:pPr>
        <w:pStyle w:val="Kop4"/>
        <w:rPr>
          <w:rFonts w:cs="Arial"/>
          <w:color w:val="000000" w:themeColor="text1"/>
        </w:rPr>
      </w:pPr>
      <w:r w:rsidRPr="00277F69">
        <w:rPr>
          <w:rFonts w:cs="Arial"/>
          <w:color w:val="000000" w:themeColor="text1"/>
        </w:rPr>
        <w:t xml:space="preserve">Voordat met de werkzaamheden wordt begonnen, moet de </w:t>
      </w:r>
      <w:r w:rsidRPr="00277F69">
        <w:rPr>
          <w:rFonts w:cs="Arial"/>
          <w:i/>
          <w:color w:val="000000" w:themeColor="text1"/>
        </w:rPr>
        <w:t xml:space="preserve">installatieverantwoordelijke </w:t>
      </w:r>
      <w:r w:rsidRPr="00277F69">
        <w:rPr>
          <w:rFonts w:cs="Arial"/>
          <w:color w:val="000000" w:themeColor="text1"/>
        </w:rPr>
        <w:t>over de voorgenomen werkzaamheden worden geïnformeerd</w:t>
      </w:r>
      <w:r w:rsidR="00F65247">
        <w:rPr>
          <w:rFonts w:cs="Arial"/>
          <w:color w:val="000000" w:themeColor="text1"/>
        </w:rPr>
        <w:t>.</w:t>
      </w:r>
      <w:r w:rsidRPr="00277F69">
        <w:rPr>
          <w:rFonts w:cs="Arial"/>
          <w:color w:val="000000" w:themeColor="text1"/>
        </w:rPr>
        <w:t xml:space="preserve"> </w:t>
      </w:r>
    </w:p>
    <w:p w14:paraId="00C5977F" w14:textId="77777777" w:rsidR="002303FE" w:rsidRPr="00277F69" w:rsidRDefault="002303FE">
      <w:pPr>
        <w:pStyle w:val="Voettekst"/>
        <w:tabs>
          <w:tab w:val="clear" w:pos="4536"/>
          <w:tab w:val="clear" w:pos="9072"/>
        </w:tabs>
        <w:rPr>
          <w:rFonts w:cs="Arial"/>
          <w:color w:val="000000" w:themeColor="text1"/>
        </w:rPr>
      </w:pPr>
    </w:p>
    <w:p w14:paraId="3751865B" w14:textId="77777777" w:rsidR="002303FE" w:rsidRPr="00277F69" w:rsidRDefault="002303FE">
      <w:pPr>
        <w:ind w:left="993"/>
        <w:rPr>
          <w:rFonts w:cs="Arial"/>
          <w:snapToGrid w:val="0"/>
          <w:color w:val="000000" w:themeColor="text1"/>
        </w:rPr>
      </w:pPr>
      <w:r w:rsidRPr="00277F69">
        <w:rPr>
          <w:rFonts w:cs="Arial"/>
          <w:snapToGrid w:val="0"/>
          <w:color w:val="000000" w:themeColor="text1"/>
        </w:rPr>
        <w:t>Toelichting</w:t>
      </w:r>
    </w:p>
    <w:p w14:paraId="4D9C12C5" w14:textId="77777777" w:rsidR="007E06D3" w:rsidRDefault="002303FE">
      <w:pPr>
        <w:rPr>
          <w:rFonts w:cs="Arial"/>
          <w:snapToGrid w:val="0"/>
          <w:color w:val="000000" w:themeColor="text1"/>
        </w:rPr>
      </w:pPr>
      <w:r w:rsidRPr="00277F69">
        <w:rPr>
          <w:rFonts w:cs="Arial"/>
          <w:snapToGrid w:val="0"/>
          <w:color w:val="000000" w:themeColor="text1"/>
        </w:rPr>
        <w:t xml:space="preserve">De gesprekken tussen </w:t>
      </w:r>
      <w:r w:rsidRPr="00277F69">
        <w:rPr>
          <w:rFonts w:cs="Arial"/>
          <w:i/>
          <w:snapToGrid w:val="0"/>
          <w:color w:val="000000" w:themeColor="text1"/>
        </w:rPr>
        <w:t xml:space="preserve">werkverantwoordelijke </w:t>
      </w:r>
      <w:r w:rsidRPr="00277F69">
        <w:rPr>
          <w:rFonts w:cs="Arial"/>
          <w:snapToGrid w:val="0"/>
          <w:color w:val="000000" w:themeColor="text1"/>
        </w:rPr>
        <w:t xml:space="preserve">en </w:t>
      </w:r>
      <w:r w:rsidRPr="00277F69">
        <w:rPr>
          <w:rFonts w:cs="Arial"/>
          <w:i/>
          <w:snapToGrid w:val="0"/>
          <w:color w:val="000000" w:themeColor="text1"/>
        </w:rPr>
        <w:t xml:space="preserve">installatieverantwoordelijke </w:t>
      </w:r>
      <w:r w:rsidRPr="00277F69">
        <w:rPr>
          <w:rFonts w:cs="Arial"/>
          <w:snapToGrid w:val="0"/>
          <w:color w:val="000000" w:themeColor="text1"/>
        </w:rPr>
        <w:t>moeten vroegtijdig plaatsvinden, zodat inpassing van het werk maximaal mogelijk is en het moment van aanmelden past binnen de planningscyclus van ProRail voor de aanvraag van buite</w:t>
      </w:r>
      <w:r w:rsidRPr="00277F69">
        <w:rPr>
          <w:rFonts w:cs="Arial"/>
          <w:snapToGrid w:val="0"/>
          <w:color w:val="000000" w:themeColor="text1"/>
        </w:rPr>
        <w:t>n</w:t>
      </w:r>
      <w:r w:rsidRPr="00277F69">
        <w:rPr>
          <w:rFonts w:cs="Arial"/>
          <w:snapToGrid w:val="0"/>
          <w:color w:val="000000" w:themeColor="text1"/>
        </w:rPr>
        <w:t>dienststellingen.</w:t>
      </w:r>
      <w:r w:rsidR="007E06D3">
        <w:rPr>
          <w:rFonts w:cs="Arial"/>
          <w:snapToGrid w:val="0"/>
          <w:color w:val="000000" w:themeColor="text1"/>
        </w:rPr>
        <w:t xml:space="preserve"> </w:t>
      </w:r>
    </w:p>
    <w:p w14:paraId="77890055" w14:textId="77777777" w:rsidR="007E06D3" w:rsidRDefault="007E06D3">
      <w:pPr>
        <w:rPr>
          <w:rFonts w:cs="Arial"/>
          <w:snapToGrid w:val="0"/>
          <w:color w:val="000000" w:themeColor="text1"/>
        </w:rPr>
      </w:pPr>
    </w:p>
    <w:p w14:paraId="5DDEA4E1" w14:textId="77777777" w:rsidR="002303FE" w:rsidRPr="00277F69" w:rsidRDefault="007E06D3">
      <w:pPr>
        <w:rPr>
          <w:rFonts w:cs="Arial"/>
          <w:snapToGrid w:val="0"/>
          <w:color w:val="000000" w:themeColor="text1"/>
        </w:rPr>
      </w:pPr>
      <w:r>
        <w:rPr>
          <w:rFonts w:ascii="Tahoma" w:hAnsi="Tahoma" w:cs="Tahoma"/>
          <w:color w:val="000000"/>
        </w:rPr>
        <w:t>Bij werkzaamheden op transitiegebieden met het energiebedrijf en Duitsland en België moet rekening worden gehouden met de regelgeving van het betreffende land of organis</w:t>
      </w:r>
      <w:r>
        <w:rPr>
          <w:rFonts w:ascii="Tahoma" w:hAnsi="Tahoma" w:cs="Tahoma"/>
          <w:color w:val="000000"/>
        </w:rPr>
        <w:t>a</w:t>
      </w:r>
      <w:r>
        <w:rPr>
          <w:rFonts w:ascii="Tahoma" w:hAnsi="Tahoma" w:cs="Tahoma"/>
          <w:color w:val="000000"/>
        </w:rPr>
        <w:t>tie.</w:t>
      </w:r>
    </w:p>
    <w:p w14:paraId="41682A13" w14:textId="77777777" w:rsidR="002303FE" w:rsidRPr="00277F69" w:rsidRDefault="002303FE">
      <w:pPr>
        <w:pStyle w:val="Kop4"/>
        <w:rPr>
          <w:rFonts w:cs="Arial"/>
          <w:color w:val="000000" w:themeColor="text1"/>
        </w:rPr>
      </w:pPr>
      <w:r w:rsidRPr="00277F69">
        <w:rPr>
          <w:rFonts w:cs="Arial"/>
          <w:color w:val="000000" w:themeColor="text1"/>
        </w:rPr>
        <w:t>Uiteindelijk resulteert deze voorbereiding in onder andere een schakelopdracht. Deze schakelopdracht wordt gemaakt voor het schriftelijk vastleggen van de schakelhandeli</w:t>
      </w:r>
      <w:r w:rsidRPr="00277F69">
        <w:rPr>
          <w:rFonts w:cs="Arial"/>
          <w:color w:val="000000" w:themeColor="text1"/>
        </w:rPr>
        <w:t>n</w:t>
      </w:r>
      <w:r w:rsidRPr="00277F69">
        <w:rPr>
          <w:rFonts w:cs="Arial"/>
          <w:color w:val="000000" w:themeColor="text1"/>
        </w:rPr>
        <w:t>gen.</w:t>
      </w:r>
    </w:p>
    <w:p w14:paraId="5422E8AD" w14:textId="77777777" w:rsidR="002303FE" w:rsidRPr="00277F69" w:rsidRDefault="002303FE">
      <w:pPr>
        <w:pStyle w:val="Kop4"/>
        <w:rPr>
          <w:rFonts w:cs="Arial"/>
          <w:color w:val="000000" w:themeColor="text1"/>
        </w:rPr>
      </w:pPr>
      <w:r w:rsidRPr="00277F69">
        <w:rPr>
          <w:rFonts w:cs="Arial"/>
          <w:color w:val="000000" w:themeColor="text1"/>
        </w:rPr>
        <w:t xml:space="preserve">De schakelopdracht wordt goedgekeurd door ProRail, door of namens de </w:t>
      </w:r>
      <w:r w:rsidRPr="00277F69">
        <w:rPr>
          <w:rFonts w:cs="Arial"/>
          <w:i/>
          <w:color w:val="000000" w:themeColor="text1"/>
        </w:rPr>
        <w:t>installatieve</w:t>
      </w:r>
      <w:r w:rsidRPr="00277F69">
        <w:rPr>
          <w:rFonts w:cs="Arial"/>
          <w:i/>
          <w:color w:val="000000" w:themeColor="text1"/>
        </w:rPr>
        <w:t>r</w:t>
      </w:r>
      <w:r w:rsidRPr="00277F69">
        <w:rPr>
          <w:rFonts w:cs="Arial"/>
          <w:i/>
          <w:color w:val="000000" w:themeColor="text1"/>
        </w:rPr>
        <w:t>antwoordelijke</w:t>
      </w:r>
      <w:r w:rsidRPr="00277F69">
        <w:rPr>
          <w:rFonts w:cs="Arial"/>
          <w:color w:val="000000" w:themeColor="text1"/>
        </w:rPr>
        <w:t>. Dit gebeurt in het kader van de bedrijfsvoering en in verband met de coö</w:t>
      </w:r>
      <w:r w:rsidRPr="00277F69">
        <w:rPr>
          <w:rFonts w:cs="Arial"/>
          <w:color w:val="000000" w:themeColor="text1"/>
        </w:rPr>
        <w:t>r</w:t>
      </w:r>
      <w:r w:rsidRPr="00277F69">
        <w:rPr>
          <w:rFonts w:cs="Arial"/>
          <w:color w:val="000000" w:themeColor="text1"/>
        </w:rPr>
        <w:t>dinatie van werken</w:t>
      </w:r>
    </w:p>
    <w:p w14:paraId="5A452384" w14:textId="77777777" w:rsidR="002303FE" w:rsidRPr="00277F69" w:rsidRDefault="002303FE">
      <w:pPr>
        <w:pStyle w:val="Kop4"/>
        <w:rPr>
          <w:rFonts w:cs="Arial"/>
          <w:color w:val="000000" w:themeColor="text1"/>
        </w:rPr>
      </w:pPr>
      <w:r w:rsidRPr="00277F69">
        <w:rPr>
          <w:rFonts w:cs="Arial"/>
          <w:color w:val="000000" w:themeColor="text1"/>
        </w:rPr>
        <w:t xml:space="preserve">Tevens worden afspraken gemaakt over tijdstippen van </w:t>
      </w:r>
      <w:proofErr w:type="spellStart"/>
      <w:r w:rsidRPr="00277F69">
        <w:rPr>
          <w:rFonts w:cs="Arial"/>
          <w:color w:val="000000" w:themeColor="text1"/>
        </w:rPr>
        <w:t>spanningsloosstellingen</w:t>
      </w:r>
      <w:proofErr w:type="spellEnd"/>
      <w:r w:rsidRPr="00277F69">
        <w:rPr>
          <w:rFonts w:cs="Arial"/>
          <w:color w:val="000000" w:themeColor="text1"/>
        </w:rPr>
        <w:t>.</w:t>
      </w:r>
      <w:r w:rsidR="007E06D3">
        <w:rPr>
          <w:rFonts w:cs="Arial"/>
          <w:color w:val="000000" w:themeColor="text1"/>
        </w:rPr>
        <w:t xml:space="preserve"> Deze moeten passen binnen het tijdsbestek van de WBI.</w:t>
      </w:r>
    </w:p>
    <w:p w14:paraId="297063A9" w14:textId="566A9C6E" w:rsidR="002303FE" w:rsidRPr="00277F69" w:rsidRDefault="002303FE">
      <w:pPr>
        <w:pStyle w:val="Kop4"/>
        <w:rPr>
          <w:rFonts w:cs="Arial"/>
          <w:color w:val="000000" w:themeColor="text1"/>
        </w:rPr>
      </w:pPr>
      <w:r w:rsidRPr="00277F69">
        <w:rPr>
          <w:rFonts w:cs="Arial"/>
          <w:color w:val="000000" w:themeColor="text1"/>
        </w:rPr>
        <w:t xml:space="preserve">Vervolgens informeert ProRail, door of namens de </w:t>
      </w:r>
      <w:r w:rsidRPr="00277F69">
        <w:rPr>
          <w:rFonts w:cs="Arial"/>
          <w:i/>
          <w:color w:val="000000" w:themeColor="text1"/>
        </w:rPr>
        <w:t>installatieverantwoordelijke</w:t>
      </w:r>
      <w:r w:rsidRPr="00277F69">
        <w:rPr>
          <w:rFonts w:cs="Arial"/>
          <w:color w:val="000000" w:themeColor="text1"/>
        </w:rPr>
        <w:t xml:space="preserve">, de </w:t>
      </w:r>
      <w:r w:rsidRPr="00277F69">
        <w:rPr>
          <w:rFonts w:cs="Arial"/>
          <w:i/>
          <w:color w:val="000000" w:themeColor="text1"/>
        </w:rPr>
        <w:t>bedi</w:t>
      </w:r>
      <w:r w:rsidRPr="00277F69">
        <w:rPr>
          <w:rFonts w:cs="Arial"/>
          <w:i/>
          <w:color w:val="000000" w:themeColor="text1"/>
        </w:rPr>
        <w:t>e</w:t>
      </w:r>
      <w:r w:rsidRPr="00277F69">
        <w:rPr>
          <w:rFonts w:cs="Arial"/>
          <w:i/>
          <w:color w:val="000000" w:themeColor="text1"/>
        </w:rPr>
        <w:t xml:space="preserve">ningsdeskundige </w:t>
      </w:r>
      <w:r w:rsidR="004D7E4E">
        <w:rPr>
          <w:rFonts w:cs="Arial"/>
          <w:i/>
          <w:color w:val="000000" w:themeColor="text1"/>
        </w:rPr>
        <w:t>OBI</w:t>
      </w:r>
    </w:p>
    <w:p w14:paraId="57AC02AA" w14:textId="5300022C" w:rsidR="002303FE" w:rsidRPr="00277F69" w:rsidRDefault="002303FE">
      <w:pPr>
        <w:pStyle w:val="Kop4"/>
        <w:rPr>
          <w:rFonts w:cs="Arial"/>
          <w:color w:val="000000" w:themeColor="text1"/>
        </w:rPr>
      </w:pPr>
      <w:r w:rsidRPr="00277F69">
        <w:rPr>
          <w:rFonts w:cs="Arial"/>
          <w:color w:val="000000" w:themeColor="text1"/>
        </w:rPr>
        <w:t xml:space="preserve">Waar nodig informeert ProRail, door of namens de </w:t>
      </w:r>
      <w:r w:rsidRPr="00277F69">
        <w:rPr>
          <w:rFonts w:cs="Arial"/>
          <w:i/>
          <w:color w:val="000000" w:themeColor="text1"/>
        </w:rPr>
        <w:t>installatieverantwoordelijke</w:t>
      </w:r>
      <w:r w:rsidRPr="00277F69">
        <w:rPr>
          <w:rFonts w:cs="Arial"/>
          <w:iCs/>
          <w:color w:val="000000" w:themeColor="text1"/>
        </w:rPr>
        <w:t>,</w:t>
      </w:r>
      <w:r w:rsidRPr="00277F69">
        <w:rPr>
          <w:rFonts w:cs="Arial"/>
          <w:i/>
          <w:color w:val="000000" w:themeColor="text1"/>
        </w:rPr>
        <w:t xml:space="preserve"> </w:t>
      </w:r>
      <w:r w:rsidRPr="00277F69">
        <w:rPr>
          <w:rFonts w:cs="Arial"/>
          <w:color w:val="000000" w:themeColor="text1"/>
        </w:rPr>
        <w:t>het ene</w:t>
      </w:r>
      <w:r w:rsidRPr="00277F69">
        <w:rPr>
          <w:rFonts w:cs="Arial"/>
          <w:color w:val="000000" w:themeColor="text1"/>
        </w:rPr>
        <w:t>r</w:t>
      </w:r>
      <w:r w:rsidRPr="00277F69">
        <w:rPr>
          <w:rFonts w:cs="Arial"/>
          <w:color w:val="000000" w:themeColor="text1"/>
        </w:rPr>
        <w:t>giebedrijf</w:t>
      </w:r>
      <w:r w:rsidR="007E06D3">
        <w:rPr>
          <w:rFonts w:cs="Arial"/>
          <w:color w:val="000000" w:themeColor="text1"/>
        </w:rPr>
        <w:t xml:space="preserve"> dan wel de infrabeheerder in Duitsland </w:t>
      </w:r>
      <w:r w:rsidR="007A097E">
        <w:rPr>
          <w:rFonts w:cs="Arial"/>
          <w:color w:val="000000" w:themeColor="text1"/>
        </w:rPr>
        <w:t>/</w:t>
      </w:r>
      <w:r w:rsidR="007E06D3">
        <w:rPr>
          <w:rFonts w:cs="Arial"/>
          <w:color w:val="000000" w:themeColor="text1"/>
        </w:rPr>
        <w:t xml:space="preserve"> België</w:t>
      </w:r>
      <w:r w:rsidRPr="00277F69">
        <w:rPr>
          <w:rFonts w:cs="Arial"/>
          <w:color w:val="000000" w:themeColor="text1"/>
        </w:rPr>
        <w:t>.</w:t>
      </w:r>
    </w:p>
    <w:p w14:paraId="7CEF1D67" w14:textId="77777777" w:rsidR="002303FE" w:rsidRPr="00277F69" w:rsidRDefault="002303FE">
      <w:pPr>
        <w:pStyle w:val="Kop3"/>
        <w:rPr>
          <w:rFonts w:cs="Arial"/>
          <w:b w:val="0"/>
          <w:snapToGrid w:val="0"/>
          <w:color w:val="000000" w:themeColor="text1"/>
        </w:rPr>
      </w:pPr>
      <w:bookmarkStart w:id="257" w:name="_Toc440621196"/>
      <w:r w:rsidRPr="00277F69">
        <w:rPr>
          <w:rFonts w:cs="Arial"/>
          <w:snapToGrid w:val="0"/>
          <w:color w:val="000000" w:themeColor="text1"/>
        </w:rPr>
        <w:t>Veilige werkplek creëren</w:t>
      </w:r>
      <w:bookmarkEnd w:id="257"/>
    </w:p>
    <w:p w14:paraId="7C47FCF6" w14:textId="77777777" w:rsidR="002303FE" w:rsidRPr="00277F69" w:rsidRDefault="002303FE">
      <w:pPr>
        <w:pStyle w:val="Kop4"/>
        <w:rPr>
          <w:rFonts w:cs="Arial"/>
          <w:color w:val="000000" w:themeColor="text1"/>
        </w:rPr>
      </w:pPr>
      <w:bookmarkStart w:id="258" w:name="_Ref332094835"/>
      <w:r w:rsidRPr="00277F69">
        <w:rPr>
          <w:rFonts w:cs="Arial"/>
          <w:color w:val="000000" w:themeColor="text1"/>
        </w:rPr>
        <w:t>Volledig scheiden</w:t>
      </w:r>
      <w:bookmarkEnd w:id="258"/>
    </w:p>
    <w:p w14:paraId="70C07601" w14:textId="027D614A" w:rsidR="001B16B6" w:rsidRPr="00277F69" w:rsidRDefault="002303FE" w:rsidP="001B16B6">
      <w:pPr>
        <w:rPr>
          <w:rFonts w:cs="Arial"/>
          <w:i/>
          <w:snapToGrid w:val="0"/>
          <w:color w:val="000000" w:themeColor="text1"/>
        </w:rPr>
      </w:pPr>
      <w:r w:rsidRPr="00277F69">
        <w:rPr>
          <w:rFonts w:cs="Arial"/>
          <w:snapToGrid w:val="0"/>
          <w:color w:val="000000" w:themeColor="text1"/>
        </w:rPr>
        <w:t xml:space="preserve">Op het vooraf afgesproken moment van (vrij)schakelen communiceert de </w:t>
      </w:r>
      <w:r w:rsidRPr="00277F69">
        <w:rPr>
          <w:rFonts w:cs="Arial"/>
          <w:i/>
          <w:snapToGrid w:val="0"/>
          <w:color w:val="000000" w:themeColor="text1"/>
        </w:rPr>
        <w:t>werkverantwoo</w:t>
      </w:r>
      <w:r w:rsidRPr="00277F69">
        <w:rPr>
          <w:rFonts w:cs="Arial"/>
          <w:i/>
          <w:snapToGrid w:val="0"/>
          <w:color w:val="000000" w:themeColor="text1"/>
        </w:rPr>
        <w:t>r</w:t>
      </w:r>
      <w:r w:rsidRPr="00277F69">
        <w:rPr>
          <w:rFonts w:cs="Arial"/>
          <w:i/>
          <w:snapToGrid w:val="0"/>
          <w:color w:val="000000" w:themeColor="text1"/>
        </w:rPr>
        <w:t xml:space="preserve">delijke </w:t>
      </w:r>
      <w:r w:rsidRPr="00277F69">
        <w:rPr>
          <w:rFonts w:cs="Arial"/>
          <w:snapToGrid w:val="0"/>
          <w:color w:val="000000" w:themeColor="text1"/>
        </w:rPr>
        <w:t xml:space="preserve">of een door de </w:t>
      </w:r>
      <w:r w:rsidRPr="00277F69">
        <w:rPr>
          <w:rFonts w:cs="Arial"/>
          <w:i/>
          <w:snapToGrid w:val="0"/>
          <w:color w:val="000000" w:themeColor="text1"/>
        </w:rPr>
        <w:t xml:space="preserve">werkverantwoordelijke </w:t>
      </w:r>
      <w:r w:rsidRPr="00277F69">
        <w:rPr>
          <w:rFonts w:cs="Arial"/>
          <w:snapToGrid w:val="0"/>
          <w:color w:val="000000" w:themeColor="text1"/>
        </w:rPr>
        <w:t xml:space="preserve">aangewezen </w:t>
      </w:r>
      <w:r w:rsidRPr="00277F69">
        <w:rPr>
          <w:rFonts w:cs="Arial"/>
          <w:i/>
          <w:snapToGrid w:val="0"/>
          <w:color w:val="000000" w:themeColor="text1"/>
        </w:rPr>
        <w:t xml:space="preserve">ploegleider </w:t>
      </w:r>
      <w:r w:rsidRPr="00277F69">
        <w:rPr>
          <w:rFonts w:cs="Arial"/>
          <w:snapToGrid w:val="0"/>
          <w:color w:val="000000" w:themeColor="text1"/>
        </w:rPr>
        <w:t xml:space="preserve">met de </w:t>
      </w:r>
      <w:r w:rsidRPr="00277F69">
        <w:rPr>
          <w:rFonts w:cs="Arial"/>
          <w:i/>
          <w:snapToGrid w:val="0"/>
          <w:color w:val="000000" w:themeColor="text1"/>
        </w:rPr>
        <w:t>bediening</w:t>
      </w:r>
      <w:r w:rsidRPr="00277F69">
        <w:rPr>
          <w:rFonts w:cs="Arial"/>
          <w:i/>
          <w:snapToGrid w:val="0"/>
          <w:color w:val="000000" w:themeColor="text1"/>
        </w:rPr>
        <w:t>s</w:t>
      </w:r>
      <w:r w:rsidRPr="00277F69">
        <w:rPr>
          <w:rFonts w:cs="Arial"/>
          <w:i/>
          <w:snapToGrid w:val="0"/>
          <w:color w:val="000000" w:themeColor="text1"/>
        </w:rPr>
        <w:t xml:space="preserve">deskundige </w:t>
      </w:r>
      <w:r w:rsidR="004D7E4E">
        <w:rPr>
          <w:rFonts w:cs="Arial"/>
          <w:i/>
          <w:snapToGrid w:val="0"/>
          <w:color w:val="000000" w:themeColor="text1"/>
        </w:rPr>
        <w:t>OBI</w:t>
      </w:r>
      <w:r w:rsidRPr="00277F69">
        <w:rPr>
          <w:rFonts w:cs="Arial"/>
          <w:i/>
          <w:snapToGrid w:val="0"/>
          <w:color w:val="000000" w:themeColor="text1"/>
        </w:rPr>
        <w:t xml:space="preserve"> </w:t>
      </w:r>
      <w:r w:rsidRPr="00277F69">
        <w:rPr>
          <w:rFonts w:cs="Arial"/>
          <w:snapToGrid w:val="0"/>
          <w:color w:val="000000" w:themeColor="text1"/>
        </w:rPr>
        <w:t xml:space="preserve">over het </w:t>
      </w:r>
      <w:proofErr w:type="spellStart"/>
      <w:r w:rsidRPr="00277F69">
        <w:rPr>
          <w:rFonts w:cs="Arial"/>
          <w:snapToGrid w:val="0"/>
          <w:color w:val="000000" w:themeColor="text1"/>
        </w:rPr>
        <w:t>vrijschakelen</w:t>
      </w:r>
      <w:proofErr w:type="spellEnd"/>
      <w:r w:rsidRPr="00277F69">
        <w:rPr>
          <w:rFonts w:cs="Arial"/>
          <w:snapToGrid w:val="0"/>
          <w:color w:val="000000" w:themeColor="text1"/>
        </w:rPr>
        <w:t xml:space="preserve"> (scheiden) van de installatiecomponent zoals is verwoord in de goedgekeurde schakelopdracht. De te volgen communicatieprocedure voor schakelhandelingen is voor de verschillende disciplines vastgelegd in respectievelijk bijlage B en C.</w:t>
      </w:r>
      <w:r w:rsidR="001B16B6">
        <w:rPr>
          <w:rFonts w:cs="Arial"/>
          <w:snapToGrid w:val="0"/>
          <w:color w:val="000000" w:themeColor="text1"/>
        </w:rPr>
        <w:br/>
      </w:r>
      <w:r w:rsidR="001B16B6">
        <w:rPr>
          <w:rFonts w:cs="Arial"/>
          <w:snapToGrid w:val="0"/>
          <w:color w:val="000000" w:themeColor="text1"/>
        </w:rPr>
        <w:br/>
      </w:r>
      <w:r w:rsidR="001B16B6" w:rsidRPr="00277F69">
        <w:rPr>
          <w:rFonts w:cs="Arial"/>
          <w:i/>
          <w:snapToGrid w:val="0"/>
          <w:color w:val="000000" w:themeColor="text1"/>
          <w:sz w:val="18"/>
          <w:szCs w:val="18"/>
        </w:rPr>
        <w:t>Indien er bij gecombineerde werkzaamheden (tractievoeding en bovenleiding) een coördinerend werkverantwoordelijke</w:t>
      </w:r>
      <w:r w:rsidR="00E937B6" w:rsidRPr="00277F69">
        <w:rPr>
          <w:rFonts w:cs="Arial"/>
          <w:i/>
          <w:snapToGrid w:val="0"/>
          <w:color w:val="000000" w:themeColor="text1"/>
          <w:sz w:val="18"/>
          <w:szCs w:val="18"/>
        </w:rPr>
        <w:t xml:space="preserve"> </w:t>
      </w:r>
      <w:r w:rsidR="001B16B6" w:rsidRPr="00277F69">
        <w:rPr>
          <w:rFonts w:cs="Arial"/>
          <w:i/>
          <w:snapToGrid w:val="0"/>
          <w:color w:val="000000" w:themeColor="text1"/>
          <w:sz w:val="18"/>
          <w:szCs w:val="18"/>
        </w:rPr>
        <w:t>/</w:t>
      </w:r>
      <w:r w:rsidR="00E937B6" w:rsidRPr="00277F69">
        <w:rPr>
          <w:rFonts w:cs="Arial"/>
          <w:i/>
          <w:snapToGrid w:val="0"/>
          <w:color w:val="000000" w:themeColor="text1"/>
          <w:sz w:val="18"/>
          <w:szCs w:val="18"/>
        </w:rPr>
        <w:t xml:space="preserve"> </w:t>
      </w:r>
      <w:r w:rsidR="001B16B6" w:rsidRPr="00277F69">
        <w:rPr>
          <w:rFonts w:cs="Arial"/>
          <w:i/>
          <w:snapToGrid w:val="0"/>
          <w:color w:val="000000" w:themeColor="text1"/>
          <w:sz w:val="18"/>
          <w:szCs w:val="18"/>
        </w:rPr>
        <w:t>ploegleider is aangewezen, dient deze de communicatie van beide discipl</w:t>
      </w:r>
      <w:r w:rsidR="001B16B6" w:rsidRPr="00277F69">
        <w:rPr>
          <w:rFonts w:cs="Arial"/>
          <w:i/>
          <w:snapToGrid w:val="0"/>
          <w:color w:val="000000" w:themeColor="text1"/>
          <w:sz w:val="18"/>
          <w:szCs w:val="18"/>
        </w:rPr>
        <w:t>i</w:t>
      </w:r>
      <w:r w:rsidR="001B16B6" w:rsidRPr="00277F69">
        <w:rPr>
          <w:rFonts w:cs="Arial"/>
          <w:i/>
          <w:snapToGrid w:val="0"/>
          <w:color w:val="000000" w:themeColor="text1"/>
          <w:sz w:val="18"/>
          <w:szCs w:val="18"/>
        </w:rPr>
        <w:t xml:space="preserve">nes </w:t>
      </w:r>
      <w:r w:rsidR="00383F1D">
        <w:rPr>
          <w:rFonts w:cs="Arial"/>
          <w:i/>
          <w:snapToGrid w:val="0"/>
          <w:color w:val="000000" w:themeColor="text1"/>
          <w:sz w:val="18"/>
          <w:szCs w:val="18"/>
        </w:rPr>
        <w:t xml:space="preserve">te </w:t>
      </w:r>
      <w:r w:rsidR="001B16B6" w:rsidRPr="00277F69">
        <w:rPr>
          <w:rFonts w:cs="Arial"/>
          <w:i/>
          <w:snapToGrid w:val="0"/>
          <w:color w:val="000000" w:themeColor="text1"/>
          <w:sz w:val="18"/>
          <w:szCs w:val="18"/>
        </w:rPr>
        <w:t>verzorgen</w:t>
      </w:r>
      <w:r w:rsidR="004B5710" w:rsidRPr="00E937B6">
        <w:rPr>
          <w:rFonts w:cs="Arial"/>
          <w:i/>
          <w:snapToGrid w:val="0"/>
          <w:color w:val="000000" w:themeColor="text1"/>
          <w:sz w:val="18"/>
          <w:szCs w:val="18"/>
        </w:rPr>
        <w:t xml:space="preserve"> richting </w:t>
      </w:r>
      <w:r w:rsidR="004D7E4E">
        <w:rPr>
          <w:rFonts w:cs="Arial"/>
          <w:i/>
          <w:snapToGrid w:val="0"/>
          <w:color w:val="000000" w:themeColor="text1"/>
          <w:sz w:val="18"/>
          <w:szCs w:val="18"/>
        </w:rPr>
        <w:t>OBI</w:t>
      </w:r>
      <w:r w:rsidR="001B16B6" w:rsidRPr="00277F69">
        <w:rPr>
          <w:rFonts w:cs="Arial"/>
          <w:i/>
          <w:snapToGrid w:val="0"/>
          <w:color w:val="000000" w:themeColor="text1"/>
          <w:sz w:val="18"/>
          <w:szCs w:val="18"/>
        </w:rPr>
        <w:t>.</w:t>
      </w:r>
      <w:r w:rsidR="001B16B6" w:rsidRPr="00277F69">
        <w:rPr>
          <w:rFonts w:cs="Arial"/>
          <w:i/>
          <w:snapToGrid w:val="0"/>
          <w:color w:val="000000" w:themeColor="text1"/>
        </w:rPr>
        <w:t xml:space="preserve"> </w:t>
      </w:r>
    </w:p>
    <w:p w14:paraId="227C0252" w14:textId="5D5376E8" w:rsidR="002303FE" w:rsidRPr="00277F69" w:rsidRDefault="002303FE">
      <w:pPr>
        <w:ind w:left="993"/>
        <w:rPr>
          <w:rFonts w:cs="Arial"/>
          <w:snapToGrid w:val="0"/>
          <w:color w:val="000000" w:themeColor="text1"/>
        </w:rPr>
      </w:pPr>
      <w:r w:rsidRPr="00277F69">
        <w:rPr>
          <w:rFonts w:cs="Arial"/>
          <w:snapToGrid w:val="0"/>
          <w:color w:val="000000" w:themeColor="text1"/>
        </w:rPr>
        <w:br/>
        <w:t xml:space="preserve">Hiertoe maakt de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i/>
          <w:snapToGrid w:val="0"/>
          <w:color w:val="000000" w:themeColor="text1"/>
        </w:rPr>
        <w:t xml:space="preserve"> de </w:t>
      </w:r>
      <w:r w:rsidRPr="00277F69">
        <w:rPr>
          <w:rFonts w:cs="Arial"/>
          <w:snapToGrid w:val="0"/>
          <w:color w:val="000000" w:themeColor="text1"/>
        </w:rPr>
        <w:t>desbetreffende installatiecomponent aan alle zijden spanningsloos door al die schakelaars op afstand open te schakelen, die direct verbonden zijn met de desbetreffende installatiecomponent.</w:t>
      </w:r>
      <w:r w:rsidRPr="00277F69">
        <w:rPr>
          <w:rFonts w:cs="Arial"/>
          <w:snapToGrid w:val="0"/>
          <w:color w:val="000000" w:themeColor="text1"/>
        </w:rPr>
        <w:br/>
        <w:t xml:space="preserve">Indien op afstand schakelen (of scheiden) niet mogelijk is, schakelt een </w:t>
      </w:r>
      <w:r w:rsidRPr="00277F69">
        <w:rPr>
          <w:rFonts w:cs="Arial"/>
          <w:i/>
          <w:snapToGrid w:val="0"/>
          <w:color w:val="000000" w:themeColor="text1"/>
        </w:rPr>
        <w:t>vakbekwaam pe</w:t>
      </w:r>
      <w:r w:rsidRPr="00277F69">
        <w:rPr>
          <w:rFonts w:cs="Arial"/>
          <w:i/>
          <w:snapToGrid w:val="0"/>
          <w:color w:val="000000" w:themeColor="text1"/>
        </w:rPr>
        <w:t>r</w:t>
      </w:r>
      <w:r w:rsidRPr="00277F69">
        <w:rPr>
          <w:rFonts w:cs="Arial"/>
          <w:i/>
          <w:snapToGrid w:val="0"/>
          <w:color w:val="000000" w:themeColor="text1"/>
        </w:rPr>
        <w:t xml:space="preserve">soon </w:t>
      </w:r>
      <w:r w:rsidRPr="00277F69">
        <w:rPr>
          <w:rFonts w:cs="Arial"/>
          <w:snapToGrid w:val="0"/>
          <w:color w:val="000000" w:themeColor="text1"/>
        </w:rPr>
        <w:t>ter plaatse</w:t>
      </w:r>
      <w:r w:rsidRPr="00277F69">
        <w:rPr>
          <w:rFonts w:cs="Arial"/>
          <w:b/>
          <w:bCs/>
          <w:snapToGrid w:val="0"/>
          <w:color w:val="000000" w:themeColor="text1"/>
        </w:rPr>
        <w:t>,</w:t>
      </w:r>
      <w:r w:rsidRPr="00277F69">
        <w:rPr>
          <w:rFonts w:cs="Arial"/>
          <w:snapToGrid w:val="0"/>
          <w:color w:val="000000" w:themeColor="text1"/>
        </w:rPr>
        <w:t xml:space="preserve"> onder verantwoordelijkheid van de </w:t>
      </w:r>
      <w:r w:rsidRPr="00277F69">
        <w:rPr>
          <w:rFonts w:cs="Arial"/>
          <w:i/>
          <w:snapToGrid w:val="0"/>
          <w:color w:val="000000" w:themeColor="text1"/>
        </w:rPr>
        <w:t xml:space="preserve">werkverantwoordelijke </w:t>
      </w:r>
      <w:r w:rsidRPr="00277F69">
        <w:rPr>
          <w:rFonts w:cs="Arial"/>
          <w:snapToGrid w:val="0"/>
          <w:color w:val="000000" w:themeColor="text1"/>
        </w:rPr>
        <w:t xml:space="preserve">of een door hem aangewezen </w:t>
      </w:r>
      <w:r w:rsidRPr="00277F69">
        <w:rPr>
          <w:rFonts w:cs="Arial"/>
          <w:i/>
          <w:snapToGrid w:val="0"/>
          <w:color w:val="000000" w:themeColor="text1"/>
        </w:rPr>
        <w:t>ploegleider</w:t>
      </w:r>
      <w:r w:rsidRPr="00277F69">
        <w:rPr>
          <w:rFonts w:cs="Arial"/>
          <w:snapToGrid w:val="0"/>
          <w:color w:val="000000" w:themeColor="text1"/>
        </w:rPr>
        <w:t xml:space="preserve">, in overleg en na toestemming van de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snapToGrid w:val="0"/>
          <w:color w:val="000000" w:themeColor="text1"/>
        </w:rPr>
        <w:t>.</w:t>
      </w:r>
      <w:r w:rsidRPr="00277F69">
        <w:rPr>
          <w:rFonts w:cs="Arial"/>
          <w:snapToGrid w:val="0"/>
          <w:color w:val="000000" w:themeColor="text1"/>
        </w:rPr>
        <w:br/>
      </w:r>
    </w:p>
    <w:p w14:paraId="0A71C44E" w14:textId="77777777" w:rsidR="002303FE" w:rsidRPr="00277F69" w:rsidRDefault="002303FE">
      <w:pPr>
        <w:ind w:left="993"/>
        <w:rPr>
          <w:rFonts w:cs="Arial"/>
          <w:snapToGrid w:val="0"/>
          <w:color w:val="000000" w:themeColor="text1"/>
        </w:rPr>
      </w:pPr>
      <w:r w:rsidRPr="00277F69">
        <w:rPr>
          <w:rFonts w:cs="Arial"/>
          <w:snapToGrid w:val="0"/>
          <w:color w:val="000000" w:themeColor="text1"/>
        </w:rPr>
        <w:t>Toelichting</w:t>
      </w:r>
    </w:p>
    <w:p w14:paraId="4984A6DF" w14:textId="77777777" w:rsidR="002303FE" w:rsidRPr="00277F69" w:rsidRDefault="002303FE">
      <w:pPr>
        <w:ind w:left="993"/>
        <w:rPr>
          <w:rFonts w:cs="Arial"/>
          <w:snapToGrid w:val="0"/>
          <w:color w:val="000000" w:themeColor="text1"/>
        </w:rPr>
      </w:pPr>
      <w:r w:rsidRPr="00277F69">
        <w:rPr>
          <w:rFonts w:cs="Arial"/>
          <w:snapToGrid w:val="0"/>
          <w:color w:val="000000" w:themeColor="text1"/>
        </w:rPr>
        <w:t>Voorbeelden van het ter plaatse scheiden (schakelen) in het vakgebied tractievoedingen kunnen onder andere zijn het trekken / open sturen van scheiders en het uitrijden van schakelaars.</w:t>
      </w:r>
    </w:p>
    <w:p w14:paraId="01029E3E" w14:textId="77777777" w:rsidR="002303FE" w:rsidRPr="00277F69" w:rsidRDefault="002303FE">
      <w:pPr>
        <w:pStyle w:val="Kop4"/>
        <w:rPr>
          <w:rFonts w:cs="Arial"/>
          <w:color w:val="000000" w:themeColor="text1"/>
        </w:rPr>
      </w:pPr>
      <w:r w:rsidRPr="00277F69">
        <w:rPr>
          <w:rFonts w:cs="Arial"/>
          <w:color w:val="000000" w:themeColor="text1"/>
        </w:rPr>
        <w:t xml:space="preserve">Beveiligen tegen </w:t>
      </w:r>
      <w:proofErr w:type="spellStart"/>
      <w:r w:rsidRPr="00277F69">
        <w:rPr>
          <w:rFonts w:cs="Arial"/>
          <w:color w:val="000000" w:themeColor="text1"/>
        </w:rPr>
        <w:t>wederinschakelen</w:t>
      </w:r>
      <w:proofErr w:type="spellEnd"/>
    </w:p>
    <w:p w14:paraId="5C7D7335" w14:textId="7EA4FE55" w:rsidR="002303FE" w:rsidRPr="00277F69" w:rsidRDefault="002303FE">
      <w:pPr>
        <w:rPr>
          <w:rFonts w:cs="Arial"/>
          <w:color w:val="000000" w:themeColor="text1"/>
        </w:rPr>
      </w:pPr>
      <w:bookmarkStart w:id="259" w:name="OLE_LINK3"/>
      <w:r w:rsidRPr="00277F69">
        <w:rPr>
          <w:rFonts w:cs="Arial"/>
          <w:color w:val="000000" w:themeColor="text1"/>
        </w:rPr>
        <w:t xml:space="preserve">Alle op de schakelopdracht vermelde schakelaars die op afstand kunnen worden bediend, worden door het </w:t>
      </w:r>
      <w:r w:rsidR="004D7E4E">
        <w:rPr>
          <w:rFonts w:cs="Arial"/>
          <w:color w:val="000000" w:themeColor="text1"/>
        </w:rPr>
        <w:t>OBI</w:t>
      </w:r>
      <w:r w:rsidRPr="00277F69">
        <w:rPr>
          <w:rFonts w:cs="Arial"/>
          <w:color w:val="000000" w:themeColor="text1"/>
        </w:rPr>
        <w:t xml:space="preserve"> op afstand geblokkeerd in de stand die vermeld is op de schakelo</w:t>
      </w:r>
      <w:r w:rsidRPr="00277F69">
        <w:rPr>
          <w:rFonts w:cs="Arial"/>
          <w:color w:val="000000" w:themeColor="text1"/>
        </w:rPr>
        <w:t>p</w:t>
      </w:r>
      <w:r w:rsidRPr="00277F69">
        <w:rPr>
          <w:rFonts w:cs="Arial"/>
          <w:color w:val="000000" w:themeColor="text1"/>
        </w:rPr>
        <w:t>dracht. Indien er geen schakelopdracht aanwezig is door de noodzaak van een spoe</w:t>
      </w:r>
      <w:r w:rsidRPr="00277F69">
        <w:rPr>
          <w:rFonts w:cs="Arial"/>
          <w:color w:val="000000" w:themeColor="text1"/>
        </w:rPr>
        <w:t>d</w:t>
      </w:r>
      <w:r w:rsidRPr="00277F69">
        <w:rPr>
          <w:rFonts w:cs="Arial"/>
          <w:color w:val="000000" w:themeColor="text1"/>
        </w:rPr>
        <w:t xml:space="preserve">schakeling, dan blokkeert het </w:t>
      </w:r>
      <w:r w:rsidR="004D7E4E">
        <w:rPr>
          <w:rFonts w:cs="Arial"/>
          <w:color w:val="000000" w:themeColor="text1"/>
        </w:rPr>
        <w:t>OBI</w:t>
      </w:r>
      <w:r w:rsidRPr="00277F69">
        <w:rPr>
          <w:rFonts w:cs="Arial"/>
          <w:color w:val="000000" w:themeColor="text1"/>
        </w:rPr>
        <w:t xml:space="preserve"> op afstand al die schakelaars die spanning op het betre</w:t>
      </w:r>
      <w:r w:rsidRPr="00277F69">
        <w:rPr>
          <w:rFonts w:cs="Arial"/>
          <w:color w:val="000000" w:themeColor="text1"/>
        </w:rPr>
        <w:t>f</w:t>
      </w:r>
      <w:r w:rsidRPr="00277F69">
        <w:rPr>
          <w:rFonts w:cs="Arial"/>
          <w:color w:val="000000" w:themeColor="text1"/>
        </w:rPr>
        <w:t>fende installatiecomponent kunnen zetten.</w:t>
      </w:r>
    </w:p>
    <w:p w14:paraId="53B9AB6B" w14:textId="77777777" w:rsidR="002303FE" w:rsidRPr="00277F69" w:rsidRDefault="002303FE">
      <w:pPr>
        <w:rPr>
          <w:rFonts w:cs="Arial"/>
          <w:color w:val="000000" w:themeColor="text1"/>
        </w:rPr>
      </w:pPr>
    </w:p>
    <w:p w14:paraId="14F21425" w14:textId="77777777" w:rsidR="002303FE" w:rsidRPr="00277F69" w:rsidRDefault="002303FE">
      <w:pPr>
        <w:rPr>
          <w:rFonts w:cs="Arial"/>
          <w:color w:val="000000" w:themeColor="text1"/>
        </w:rPr>
      </w:pPr>
      <w:r w:rsidRPr="00277F69">
        <w:rPr>
          <w:rFonts w:cs="Arial"/>
          <w:color w:val="000000" w:themeColor="text1"/>
        </w:rPr>
        <w:t xml:space="preserve">Vanuit de verantwoordelijkheid van de </w:t>
      </w:r>
      <w:r w:rsidRPr="00277F69">
        <w:rPr>
          <w:rFonts w:cs="Arial"/>
          <w:i/>
          <w:color w:val="000000" w:themeColor="text1"/>
        </w:rPr>
        <w:t>werkverantwoordelijke</w:t>
      </w:r>
      <w:r w:rsidRPr="00277F69">
        <w:rPr>
          <w:rFonts w:cs="Arial"/>
          <w:color w:val="000000" w:themeColor="text1"/>
        </w:rPr>
        <w:t xml:space="preserve"> voor het aspect ‘veilig we</w:t>
      </w:r>
      <w:r w:rsidRPr="00277F69">
        <w:rPr>
          <w:rFonts w:cs="Arial"/>
          <w:color w:val="000000" w:themeColor="text1"/>
        </w:rPr>
        <w:t>r</w:t>
      </w:r>
      <w:r w:rsidRPr="00277F69">
        <w:rPr>
          <w:rFonts w:cs="Arial"/>
          <w:color w:val="000000" w:themeColor="text1"/>
        </w:rPr>
        <w:t xml:space="preserve">ken’ kan hij ter plekke de installatie (laten) blokkeren tegen </w:t>
      </w:r>
      <w:proofErr w:type="spellStart"/>
      <w:r w:rsidRPr="00277F69">
        <w:rPr>
          <w:rFonts w:cs="Arial"/>
          <w:color w:val="000000" w:themeColor="text1"/>
        </w:rPr>
        <w:t>wederinschakeling</w:t>
      </w:r>
      <w:proofErr w:type="spellEnd"/>
      <w:r w:rsidRPr="00277F69">
        <w:rPr>
          <w:rFonts w:cs="Arial"/>
          <w:color w:val="000000" w:themeColor="text1"/>
        </w:rPr>
        <w:t>. Deze ha</w:t>
      </w:r>
      <w:r w:rsidRPr="00277F69">
        <w:rPr>
          <w:rFonts w:cs="Arial"/>
          <w:color w:val="000000" w:themeColor="text1"/>
        </w:rPr>
        <w:t>n</w:t>
      </w:r>
      <w:r w:rsidRPr="00277F69">
        <w:rPr>
          <w:rFonts w:cs="Arial"/>
          <w:color w:val="000000" w:themeColor="text1"/>
        </w:rPr>
        <w:t>delingen moeten door minimaal een bevoegd persoon uitgevoerd worden.</w:t>
      </w:r>
    </w:p>
    <w:p w14:paraId="25FB94FA" w14:textId="77777777" w:rsidR="002303FE" w:rsidRPr="00277F69" w:rsidRDefault="002303FE">
      <w:pPr>
        <w:rPr>
          <w:rFonts w:cs="Arial"/>
          <w:color w:val="000000" w:themeColor="text1"/>
        </w:rPr>
      </w:pPr>
    </w:p>
    <w:p w14:paraId="3F8F03E0" w14:textId="77777777" w:rsidR="002303FE" w:rsidRPr="00277F69" w:rsidRDefault="002303FE">
      <w:pPr>
        <w:rPr>
          <w:rFonts w:cs="Arial"/>
          <w:color w:val="000000" w:themeColor="text1"/>
        </w:rPr>
      </w:pPr>
      <w:r w:rsidRPr="00277F69">
        <w:rPr>
          <w:rFonts w:cs="Arial"/>
          <w:color w:val="000000" w:themeColor="text1"/>
        </w:rPr>
        <w:t xml:space="preserve">Toelichting: </w:t>
      </w:r>
    </w:p>
    <w:p w14:paraId="6C948608" w14:textId="77777777" w:rsidR="002303FE" w:rsidRPr="00277F69" w:rsidRDefault="002303FE">
      <w:pPr>
        <w:rPr>
          <w:rFonts w:cs="Arial"/>
          <w:color w:val="000000" w:themeColor="text1"/>
        </w:rPr>
      </w:pPr>
      <w:r w:rsidRPr="00277F69">
        <w:rPr>
          <w:rFonts w:cs="Arial"/>
          <w:color w:val="000000" w:themeColor="text1"/>
        </w:rPr>
        <w:t>Dit ter plekke blokkeren is in het vakgebied tractievoedingen bijvoorbeeld mogelijk door een mechanische vergrendeling aan te brengen (zoals het aanbrengen van hangsloten) of door het weghalen van de stuur- en / of voedingsspanning</w:t>
      </w:r>
      <w:r w:rsidR="008C72D2">
        <w:rPr>
          <w:rFonts w:cs="Arial"/>
          <w:color w:val="000000" w:themeColor="text1"/>
        </w:rPr>
        <w:t xml:space="preserve"> of door het aanbrengen van een softwarematige vergrendeling via het </w:t>
      </w:r>
      <w:proofErr w:type="spellStart"/>
      <w:r w:rsidR="008C72D2">
        <w:rPr>
          <w:rFonts w:cs="Arial"/>
          <w:color w:val="000000" w:themeColor="text1"/>
        </w:rPr>
        <w:t>bedrijfsvoeringssysteem</w:t>
      </w:r>
      <w:proofErr w:type="spellEnd"/>
      <w:r w:rsidRPr="00277F69">
        <w:rPr>
          <w:rFonts w:cs="Arial"/>
          <w:color w:val="000000" w:themeColor="text1"/>
        </w:rPr>
        <w:t>.</w:t>
      </w:r>
    </w:p>
    <w:p w14:paraId="18E6E30F" w14:textId="77777777" w:rsidR="002303FE" w:rsidRPr="00277F69" w:rsidRDefault="002303FE">
      <w:pPr>
        <w:rPr>
          <w:rFonts w:cs="Arial"/>
          <w:color w:val="000000" w:themeColor="text1"/>
        </w:rPr>
      </w:pPr>
    </w:p>
    <w:p w14:paraId="6CA17D8E" w14:textId="1ABDF346" w:rsidR="002303FE" w:rsidRPr="00277F69" w:rsidRDefault="002303FE">
      <w:pPr>
        <w:rPr>
          <w:rFonts w:cs="Arial"/>
          <w:color w:val="000000" w:themeColor="text1"/>
        </w:rPr>
      </w:pPr>
      <w:r w:rsidRPr="00277F69">
        <w:rPr>
          <w:rFonts w:cs="Arial"/>
          <w:color w:val="000000" w:themeColor="text1"/>
        </w:rPr>
        <w:t xml:space="preserve">Het ter plekke blokkeren in het vakgebied </w:t>
      </w:r>
      <w:r w:rsidR="007D2E1E">
        <w:rPr>
          <w:rFonts w:cs="Arial"/>
          <w:color w:val="000000" w:themeColor="text1"/>
        </w:rPr>
        <w:t>“</w:t>
      </w:r>
      <w:r w:rsidRPr="00277F69">
        <w:rPr>
          <w:rFonts w:cs="Arial"/>
          <w:color w:val="000000" w:themeColor="text1"/>
        </w:rPr>
        <w:t>bovenleiding</w:t>
      </w:r>
      <w:r w:rsidR="007D2E1E">
        <w:rPr>
          <w:rFonts w:cs="Arial"/>
          <w:color w:val="000000" w:themeColor="text1"/>
        </w:rPr>
        <w:t xml:space="preserve"> en retourleiding/aarding”</w:t>
      </w:r>
      <w:r w:rsidRPr="00277F69">
        <w:rPr>
          <w:rFonts w:cs="Arial"/>
          <w:color w:val="000000" w:themeColor="text1"/>
        </w:rPr>
        <w:t xml:space="preserve"> is niet gebruikelijk. Dit blokkeren wordt (over het algemeen) uitgevoerd door de </w:t>
      </w:r>
      <w:r w:rsidRPr="00277F69">
        <w:rPr>
          <w:rFonts w:cs="Arial"/>
          <w:i/>
          <w:color w:val="000000" w:themeColor="text1"/>
        </w:rPr>
        <w:t>bedieningsde</w:t>
      </w:r>
      <w:r w:rsidRPr="00277F69">
        <w:rPr>
          <w:rFonts w:cs="Arial"/>
          <w:i/>
          <w:color w:val="000000" w:themeColor="text1"/>
        </w:rPr>
        <w:t>s</w:t>
      </w:r>
      <w:r w:rsidRPr="00277F69">
        <w:rPr>
          <w:rFonts w:cs="Arial"/>
          <w:i/>
          <w:color w:val="000000" w:themeColor="text1"/>
        </w:rPr>
        <w:t xml:space="preserve">kundige </w:t>
      </w:r>
      <w:r w:rsidR="004D7E4E">
        <w:rPr>
          <w:rFonts w:cs="Arial"/>
          <w:i/>
          <w:color w:val="000000" w:themeColor="text1"/>
        </w:rPr>
        <w:t>OBI</w:t>
      </w:r>
      <w:r w:rsidRPr="00277F69">
        <w:rPr>
          <w:rFonts w:cs="Arial"/>
          <w:color w:val="000000" w:themeColor="text1"/>
        </w:rPr>
        <w:t xml:space="preserve"> ten behoeve van de werkverantwoordelijke. (Zie ook RLN00128-1.)</w:t>
      </w:r>
    </w:p>
    <w:bookmarkEnd w:id="259"/>
    <w:p w14:paraId="0A5A98E4" w14:textId="77777777" w:rsidR="002303FE" w:rsidRPr="00277F69" w:rsidRDefault="002303FE">
      <w:pPr>
        <w:rPr>
          <w:rFonts w:cs="Arial"/>
          <w:snapToGrid w:val="0"/>
          <w:color w:val="000000" w:themeColor="text1"/>
        </w:rPr>
      </w:pPr>
    </w:p>
    <w:p w14:paraId="50A8104F" w14:textId="77777777" w:rsidR="002303FE" w:rsidRPr="00277F69" w:rsidRDefault="002303FE">
      <w:pPr>
        <w:pStyle w:val="Kop4"/>
        <w:rPr>
          <w:rFonts w:cs="Arial"/>
          <w:color w:val="000000" w:themeColor="text1"/>
        </w:rPr>
      </w:pPr>
      <w:r w:rsidRPr="00277F69">
        <w:rPr>
          <w:rFonts w:cs="Arial"/>
          <w:color w:val="000000" w:themeColor="text1"/>
        </w:rPr>
        <w:t>Controle of de (betrokken) installatie spanningsloos is</w:t>
      </w:r>
    </w:p>
    <w:p w14:paraId="5A868A5A"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Minimaal een </w:t>
      </w:r>
      <w:r w:rsidRPr="00277F69">
        <w:rPr>
          <w:rFonts w:cs="Arial"/>
          <w:i/>
          <w:snapToGrid w:val="0"/>
          <w:color w:val="000000" w:themeColor="text1"/>
        </w:rPr>
        <w:t xml:space="preserve">vakbekwaam persoon </w:t>
      </w:r>
      <w:r w:rsidRPr="00277F69">
        <w:rPr>
          <w:rFonts w:cs="Arial"/>
          <w:snapToGrid w:val="0"/>
          <w:color w:val="000000" w:themeColor="text1"/>
        </w:rPr>
        <w:t xml:space="preserve">controleert namens de </w:t>
      </w:r>
      <w:r w:rsidRPr="00277F69">
        <w:rPr>
          <w:rFonts w:cs="Arial"/>
          <w:i/>
          <w:snapToGrid w:val="0"/>
          <w:color w:val="000000" w:themeColor="text1"/>
        </w:rPr>
        <w:t xml:space="preserve">werkverantwoordelijke </w:t>
      </w:r>
      <w:r w:rsidRPr="00277F69">
        <w:rPr>
          <w:rFonts w:cs="Arial"/>
          <w:snapToGrid w:val="0"/>
          <w:color w:val="000000" w:themeColor="text1"/>
        </w:rPr>
        <w:t xml:space="preserve">(of de door hem aangewezen </w:t>
      </w:r>
      <w:r w:rsidRPr="00277F69">
        <w:rPr>
          <w:rFonts w:cs="Arial"/>
          <w:i/>
          <w:snapToGrid w:val="0"/>
          <w:color w:val="000000" w:themeColor="text1"/>
        </w:rPr>
        <w:t>ploegleider</w:t>
      </w:r>
      <w:r w:rsidRPr="00277F69">
        <w:rPr>
          <w:rFonts w:cs="Arial"/>
          <w:snapToGrid w:val="0"/>
          <w:color w:val="000000" w:themeColor="text1"/>
        </w:rPr>
        <w:t>) of er geen spanning aanwezig is aan beide zijden van de desbetreffende installatiecomponent. Dit doet hij met de daarvoor geschikte meetapp</w:t>
      </w:r>
      <w:r w:rsidRPr="00277F69">
        <w:rPr>
          <w:rFonts w:cs="Arial"/>
          <w:snapToGrid w:val="0"/>
          <w:color w:val="000000" w:themeColor="text1"/>
        </w:rPr>
        <w:t>a</w:t>
      </w:r>
      <w:r w:rsidRPr="00277F69">
        <w:rPr>
          <w:rFonts w:cs="Arial"/>
          <w:snapToGrid w:val="0"/>
          <w:color w:val="000000" w:themeColor="text1"/>
        </w:rPr>
        <w:t>ratuur.</w:t>
      </w:r>
    </w:p>
    <w:p w14:paraId="76768EDC" w14:textId="77777777" w:rsidR="002303FE" w:rsidRPr="00277F69" w:rsidRDefault="002303FE">
      <w:pPr>
        <w:ind w:left="993"/>
        <w:rPr>
          <w:rFonts w:cs="Arial"/>
          <w:snapToGrid w:val="0"/>
          <w:color w:val="000000" w:themeColor="text1"/>
        </w:rPr>
      </w:pPr>
    </w:p>
    <w:p w14:paraId="3D538AE7" w14:textId="77777777" w:rsidR="002303FE" w:rsidRPr="00277F69" w:rsidRDefault="002303FE">
      <w:pPr>
        <w:ind w:left="993"/>
        <w:rPr>
          <w:rFonts w:cs="Arial"/>
          <w:snapToGrid w:val="0"/>
          <w:color w:val="000000" w:themeColor="text1"/>
        </w:rPr>
      </w:pPr>
      <w:r w:rsidRPr="00277F69">
        <w:rPr>
          <w:rFonts w:cs="Arial"/>
          <w:snapToGrid w:val="0"/>
          <w:color w:val="000000" w:themeColor="text1"/>
        </w:rPr>
        <w:t>Elke fase van de schakelaars, rail en / of installatiecomponent moet worden gecontroleerd op aanwezigheid van spanning.</w:t>
      </w:r>
    </w:p>
    <w:p w14:paraId="490498DC" w14:textId="77777777" w:rsidR="002303FE" w:rsidRPr="00277F69" w:rsidRDefault="002303FE">
      <w:pPr>
        <w:ind w:left="993"/>
        <w:rPr>
          <w:rFonts w:cs="Arial"/>
          <w:snapToGrid w:val="0"/>
          <w:color w:val="000000" w:themeColor="text1"/>
        </w:rPr>
      </w:pPr>
    </w:p>
    <w:p w14:paraId="5068FAB3"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Conform </w:t>
      </w:r>
      <w:r w:rsidRPr="00277F69">
        <w:rPr>
          <w:rFonts w:cs="Arial"/>
          <w:color w:val="000000" w:themeColor="text1"/>
          <w:lang w:eastAsia="en-US"/>
        </w:rPr>
        <w:t>NEN-EN50110-1</w:t>
      </w:r>
      <w:r w:rsidR="00502147">
        <w:rPr>
          <w:rFonts w:cs="Arial"/>
          <w:color w:val="000000" w:themeColor="text1"/>
          <w:lang w:eastAsia="en-US"/>
        </w:rPr>
        <w:t>:2005/</w:t>
      </w:r>
      <w:r w:rsidRPr="00277F69">
        <w:rPr>
          <w:rFonts w:cs="Arial"/>
          <w:snapToGrid w:val="0"/>
          <w:color w:val="000000" w:themeColor="text1"/>
        </w:rPr>
        <w:t>5.3.1.2 en 6.2.3 dient de spanningstester onmiddellijk voor en na gebruik te worden gecontroleerd op juiste werking.</w:t>
      </w:r>
    </w:p>
    <w:p w14:paraId="66668981" w14:textId="77777777" w:rsidR="002303FE" w:rsidRPr="00277F69" w:rsidRDefault="002303FE">
      <w:pPr>
        <w:ind w:left="993"/>
        <w:rPr>
          <w:rFonts w:cs="Arial"/>
          <w:snapToGrid w:val="0"/>
          <w:color w:val="000000" w:themeColor="text1"/>
        </w:rPr>
      </w:pPr>
    </w:p>
    <w:p w14:paraId="06B609F6" w14:textId="77777777" w:rsidR="002303FE" w:rsidRPr="00277F69" w:rsidRDefault="002303FE">
      <w:pPr>
        <w:ind w:left="993"/>
        <w:rPr>
          <w:rFonts w:cs="Arial"/>
          <w:snapToGrid w:val="0"/>
          <w:color w:val="000000" w:themeColor="text1"/>
        </w:rPr>
      </w:pPr>
      <w:r w:rsidRPr="00277F69">
        <w:rPr>
          <w:rFonts w:cs="Arial"/>
          <w:snapToGrid w:val="0"/>
          <w:color w:val="000000" w:themeColor="text1"/>
        </w:rPr>
        <w:t>Toelichting</w:t>
      </w:r>
    </w:p>
    <w:p w14:paraId="10A8CBA8"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Alle handelingen met betrekking tot dit onderdeel vallen onder verantwoordelijkheid van de </w:t>
      </w:r>
      <w:r w:rsidRPr="00277F69">
        <w:rPr>
          <w:rFonts w:cs="Arial"/>
          <w:i/>
          <w:snapToGrid w:val="0"/>
          <w:color w:val="000000" w:themeColor="text1"/>
        </w:rPr>
        <w:t>werkverantwoordelijke</w:t>
      </w:r>
      <w:r w:rsidRPr="00277F69">
        <w:rPr>
          <w:rFonts w:cs="Arial"/>
          <w:snapToGrid w:val="0"/>
          <w:color w:val="000000" w:themeColor="text1"/>
        </w:rPr>
        <w:t>.</w:t>
      </w:r>
    </w:p>
    <w:p w14:paraId="3699A2BB" w14:textId="77777777" w:rsidR="002303FE" w:rsidRPr="00277F69" w:rsidRDefault="002303FE">
      <w:pPr>
        <w:ind w:left="993"/>
        <w:rPr>
          <w:rFonts w:cs="Arial"/>
          <w:snapToGrid w:val="0"/>
          <w:color w:val="000000" w:themeColor="text1"/>
        </w:rPr>
      </w:pPr>
    </w:p>
    <w:p w14:paraId="3F04AA56" w14:textId="77777777" w:rsidR="002303FE" w:rsidRPr="00277F69" w:rsidRDefault="002303FE">
      <w:pPr>
        <w:pStyle w:val="Kop4"/>
        <w:rPr>
          <w:rFonts w:cs="Arial"/>
          <w:color w:val="000000" w:themeColor="text1"/>
        </w:rPr>
      </w:pPr>
      <w:r w:rsidRPr="00277F69">
        <w:rPr>
          <w:rFonts w:cs="Arial"/>
          <w:color w:val="000000" w:themeColor="text1"/>
        </w:rPr>
        <w:t>Zorgen voor aarding en kortsluiting</w:t>
      </w:r>
    </w:p>
    <w:p w14:paraId="31078D3E"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vakbekwaam persoon </w:t>
      </w:r>
      <w:r w:rsidRPr="00277F69">
        <w:rPr>
          <w:rFonts w:cs="Arial"/>
          <w:snapToGrid w:val="0"/>
          <w:color w:val="000000" w:themeColor="text1"/>
        </w:rPr>
        <w:t xml:space="preserve">brengt namens de </w:t>
      </w:r>
      <w:r w:rsidRPr="00277F69">
        <w:rPr>
          <w:rFonts w:cs="Arial"/>
          <w:i/>
          <w:snapToGrid w:val="0"/>
          <w:color w:val="000000" w:themeColor="text1"/>
        </w:rPr>
        <w:t xml:space="preserve">werkverantwoordelijke </w:t>
      </w:r>
      <w:r w:rsidRPr="00277F69">
        <w:rPr>
          <w:rFonts w:cs="Arial"/>
          <w:snapToGrid w:val="0"/>
          <w:color w:val="000000" w:themeColor="text1"/>
        </w:rPr>
        <w:t>of de door hem aa</w:t>
      </w:r>
      <w:r w:rsidRPr="00277F69">
        <w:rPr>
          <w:rFonts w:cs="Arial"/>
          <w:snapToGrid w:val="0"/>
          <w:color w:val="000000" w:themeColor="text1"/>
        </w:rPr>
        <w:t>n</w:t>
      </w:r>
      <w:r w:rsidRPr="00277F69">
        <w:rPr>
          <w:rFonts w:cs="Arial"/>
          <w:snapToGrid w:val="0"/>
          <w:color w:val="000000" w:themeColor="text1"/>
        </w:rPr>
        <w:t xml:space="preserve">gewezen </w:t>
      </w:r>
      <w:r w:rsidRPr="00277F69">
        <w:rPr>
          <w:rFonts w:cs="Arial"/>
          <w:i/>
          <w:snapToGrid w:val="0"/>
          <w:color w:val="000000" w:themeColor="text1"/>
        </w:rPr>
        <w:t>ploegleider</w:t>
      </w:r>
      <w:r w:rsidRPr="00277F69">
        <w:rPr>
          <w:rFonts w:cs="Arial"/>
          <w:snapToGrid w:val="0"/>
          <w:color w:val="000000" w:themeColor="text1"/>
        </w:rPr>
        <w:t>, daar waar nodig, aan één of beide zijden van desbetreffende install</w:t>
      </w:r>
      <w:r w:rsidRPr="00277F69">
        <w:rPr>
          <w:rFonts w:cs="Arial"/>
          <w:snapToGrid w:val="0"/>
          <w:color w:val="000000" w:themeColor="text1"/>
        </w:rPr>
        <w:t>a</w:t>
      </w:r>
      <w:r w:rsidRPr="00277F69">
        <w:rPr>
          <w:rFonts w:cs="Arial"/>
          <w:snapToGrid w:val="0"/>
          <w:color w:val="000000" w:themeColor="text1"/>
        </w:rPr>
        <w:t>tiecomponent een (zichtbare) aarding aan.</w:t>
      </w:r>
    </w:p>
    <w:p w14:paraId="09C261DD" w14:textId="77777777" w:rsidR="002303FE" w:rsidRPr="00277F69" w:rsidRDefault="002303FE">
      <w:pPr>
        <w:ind w:left="993"/>
        <w:rPr>
          <w:rFonts w:cs="Arial"/>
          <w:snapToGrid w:val="0"/>
          <w:color w:val="000000" w:themeColor="text1"/>
        </w:rPr>
      </w:pPr>
    </w:p>
    <w:p w14:paraId="013102B4" w14:textId="77777777" w:rsidR="002303FE" w:rsidRPr="00277F69" w:rsidRDefault="002303FE">
      <w:pPr>
        <w:ind w:left="993"/>
        <w:rPr>
          <w:rFonts w:cs="Arial"/>
          <w:snapToGrid w:val="0"/>
          <w:color w:val="000000" w:themeColor="text1"/>
        </w:rPr>
      </w:pPr>
      <w:r w:rsidRPr="00277F69">
        <w:rPr>
          <w:rFonts w:cs="Arial"/>
          <w:snapToGrid w:val="0"/>
          <w:color w:val="000000" w:themeColor="text1"/>
        </w:rPr>
        <w:t>Toelichting</w:t>
      </w:r>
    </w:p>
    <w:p w14:paraId="50415555"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Alle handelingen met betrekking tot dit onderdeel vallen onder verantwoordelijkheid van de </w:t>
      </w:r>
      <w:r w:rsidRPr="00277F69">
        <w:rPr>
          <w:rFonts w:cs="Arial"/>
          <w:i/>
          <w:snapToGrid w:val="0"/>
          <w:color w:val="000000" w:themeColor="text1"/>
        </w:rPr>
        <w:t>werkverantwoordelijke.</w:t>
      </w:r>
      <w:r w:rsidRPr="00277F69">
        <w:rPr>
          <w:rFonts w:cs="Arial"/>
          <w:snapToGrid w:val="0"/>
          <w:color w:val="000000" w:themeColor="text1"/>
        </w:rPr>
        <w:t xml:space="preserve"> </w:t>
      </w:r>
    </w:p>
    <w:p w14:paraId="75738295" w14:textId="042A8998" w:rsidR="002303FE" w:rsidRPr="00277F69" w:rsidRDefault="002303FE">
      <w:pPr>
        <w:ind w:left="993"/>
        <w:rPr>
          <w:rFonts w:cs="Arial"/>
          <w:snapToGrid w:val="0"/>
          <w:color w:val="000000" w:themeColor="text1"/>
        </w:rPr>
      </w:pPr>
      <w:r w:rsidRPr="00277F69">
        <w:rPr>
          <w:rFonts w:cs="Arial"/>
          <w:snapToGrid w:val="0"/>
          <w:color w:val="000000" w:themeColor="text1"/>
        </w:rPr>
        <w:t xml:space="preserve">Indien mogelijk aardt de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i/>
          <w:snapToGrid w:val="0"/>
          <w:color w:val="000000" w:themeColor="text1"/>
        </w:rPr>
        <w:t xml:space="preserve"> </w:t>
      </w:r>
      <w:r w:rsidRPr="00277F69">
        <w:rPr>
          <w:rFonts w:cs="Arial"/>
          <w:snapToGrid w:val="0"/>
          <w:color w:val="000000" w:themeColor="text1"/>
        </w:rPr>
        <w:t>op afstand, met de op afstand bedie</w:t>
      </w:r>
      <w:r w:rsidRPr="00277F69">
        <w:rPr>
          <w:rFonts w:cs="Arial"/>
          <w:snapToGrid w:val="0"/>
          <w:color w:val="000000" w:themeColor="text1"/>
        </w:rPr>
        <w:t>n</w:t>
      </w:r>
      <w:r w:rsidRPr="00277F69">
        <w:rPr>
          <w:rFonts w:cs="Arial"/>
          <w:snapToGrid w:val="0"/>
          <w:color w:val="000000" w:themeColor="text1"/>
        </w:rPr>
        <w:t xml:space="preserve">bare </w:t>
      </w:r>
      <w:proofErr w:type="spellStart"/>
      <w:r w:rsidRPr="00277F69">
        <w:rPr>
          <w:rFonts w:cs="Arial"/>
          <w:snapToGrid w:val="0"/>
          <w:color w:val="000000" w:themeColor="text1"/>
        </w:rPr>
        <w:t>aarders</w:t>
      </w:r>
      <w:proofErr w:type="spellEnd"/>
      <w:r w:rsidRPr="00277F69">
        <w:rPr>
          <w:rFonts w:cs="Arial"/>
          <w:snapToGrid w:val="0"/>
          <w:color w:val="000000" w:themeColor="text1"/>
        </w:rPr>
        <w:t>, de desbetreffende installatiecomponent.</w:t>
      </w:r>
    </w:p>
    <w:p w14:paraId="6B65783A" w14:textId="77777777" w:rsidR="002303FE" w:rsidRPr="00277F69" w:rsidRDefault="002303FE">
      <w:pPr>
        <w:ind w:left="993"/>
        <w:rPr>
          <w:rFonts w:cs="Arial"/>
          <w:snapToGrid w:val="0"/>
          <w:color w:val="000000" w:themeColor="text1"/>
        </w:rPr>
      </w:pPr>
    </w:p>
    <w:p w14:paraId="2EC22AB4" w14:textId="77777777" w:rsidR="002303FE" w:rsidRPr="00277F69" w:rsidRDefault="002303FE">
      <w:pPr>
        <w:pStyle w:val="Kop4"/>
        <w:rPr>
          <w:rFonts w:cs="Arial"/>
          <w:color w:val="000000" w:themeColor="text1"/>
        </w:rPr>
      </w:pPr>
      <w:r w:rsidRPr="00277F69">
        <w:rPr>
          <w:rFonts w:cs="Arial"/>
          <w:color w:val="000000" w:themeColor="text1"/>
        </w:rPr>
        <w:t>Zorgen voor bescherming ten opzichte van naastgelegen actieve delen</w:t>
      </w:r>
    </w:p>
    <w:p w14:paraId="69ED08F0"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vakbekwaam persoon </w:t>
      </w:r>
      <w:r w:rsidRPr="00277F69">
        <w:rPr>
          <w:rFonts w:cs="Arial"/>
          <w:snapToGrid w:val="0"/>
          <w:color w:val="000000" w:themeColor="text1"/>
        </w:rPr>
        <w:t xml:space="preserve">bakent, indien noodzakelijk, namens de </w:t>
      </w:r>
      <w:r w:rsidRPr="00277F69">
        <w:rPr>
          <w:rFonts w:cs="Arial"/>
          <w:i/>
          <w:snapToGrid w:val="0"/>
          <w:color w:val="000000" w:themeColor="text1"/>
        </w:rPr>
        <w:t xml:space="preserve">werkverantwoordelijke </w:t>
      </w:r>
      <w:r w:rsidRPr="00277F69">
        <w:rPr>
          <w:rFonts w:cs="Arial"/>
          <w:snapToGrid w:val="0"/>
          <w:color w:val="000000" w:themeColor="text1"/>
        </w:rPr>
        <w:t xml:space="preserve">of de door hem aangewezen </w:t>
      </w:r>
      <w:r w:rsidRPr="00277F69">
        <w:rPr>
          <w:rFonts w:cs="Arial"/>
          <w:i/>
          <w:snapToGrid w:val="0"/>
          <w:color w:val="000000" w:themeColor="text1"/>
        </w:rPr>
        <w:t xml:space="preserve">ploegleider </w:t>
      </w:r>
      <w:r w:rsidRPr="00277F69">
        <w:rPr>
          <w:rFonts w:cs="Arial"/>
          <w:snapToGrid w:val="0"/>
          <w:color w:val="000000" w:themeColor="text1"/>
        </w:rPr>
        <w:t>de werkplek af, conform de voorwaarden uit NEN-EN50110-1</w:t>
      </w:r>
      <w:r w:rsidR="00502147">
        <w:rPr>
          <w:rFonts w:cs="Arial"/>
          <w:snapToGrid w:val="0"/>
          <w:color w:val="000000" w:themeColor="text1"/>
        </w:rPr>
        <w:t>:2005/</w:t>
      </w:r>
      <w:r w:rsidRPr="00277F69">
        <w:rPr>
          <w:rFonts w:cs="Arial"/>
          <w:snapToGrid w:val="0"/>
          <w:color w:val="000000" w:themeColor="text1"/>
        </w:rPr>
        <w:t>6.4.2 en RLN00128-1.</w:t>
      </w:r>
    </w:p>
    <w:p w14:paraId="457CDF51" w14:textId="77777777" w:rsidR="002303FE" w:rsidRPr="00277F69" w:rsidRDefault="002303FE">
      <w:pPr>
        <w:ind w:left="993"/>
        <w:rPr>
          <w:rFonts w:cs="Arial"/>
          <w:snapToGrid w:val="0"/>
          <w:color w:val="000000" w:themeColor="text1"/>
        </w:rPr>
      </w:pPr>
    </w:p>
    <w:p w14:paraId="628FF121" w14:textId="77777777" w:rsidR="002303FE" w:rsidRPr="00277F69" w:rsidRDefault="002303FE">
      <w:pPr>
        <w:ind w:left="993"/>
        <w:rPr>
          <w:rFonts w:cs="Arial"/>
          <w:snapToGrid w:val="0"/>
          <w:color w:val="000000" w:themeColor="text1"/>
        </w:rPr>
      </w:pPr>
      <w:r w:rsidRPr="00277F69">
        <w:rPr>
          <w:rFonts w:cs="Arial"/>
          <w:snapToGrid w:val="0"/>
          <w:color w:val="000000" w:themeColor="text1"/>
        </w:rPr>
        <w:t>Toelichting</w:t>
      </w:r>
    </w:p>
    <w:p w14:paraId="47225C80" w14:textId="77777777" w:rsidR="002303FE" w:rsidRPr="00277F69" w:rsidRDefault="002303FE">
      <w:pPr>
        <w:ind w:left="993"/>
        <w:rPr>
          <w:rFonts w:cs="Arial"/>
          <w:snapToGrid w:val="0"/>
          <w:color w:val="000000" w:themeColor="text1"/>
        </w:rPr>
      </w:pPr>
      <w:r w:rsidRPr="00277F69">
        <w:rPr>
          <w:rFonts w:cs="Arial"/>
          <w:snapToGrid w:val="0"/>
          <w:color w:val="000000" w:themeColor="text1"/>
        </w:rPr>
        <w:t>Alle handelingen met betrekking tot dit onderdeel vallen onder verantwoordelijkheid van de w</w:t>
      </w:r>
      <w:r w:rsidRPr="00277F69">
        <w:rPr>
          <w:rFonts w:cs="Arial"/>
          <w:i/>
          <w:snapToGrid w:val="0"/>
          <w:color w:val="000000" w:themeColor="text1"/>
        </w:rPr>
        <w:t>erkverantwoordelijke</w:t>
      </w:r>
      <w:r w:rsidRPr="00277F69">
        <w:rPr>
          <w:rFonts w:cs="Arial"/>
          <w:snapToGrid w:val="0"/>
          <w:color w:val="000000" w:themeColor="text1"/>
        </w:rPr>
        <w:t>.</w:t>
      </w:r>
    </w:p>
    <w:p w14:paraId="0C43685B" w14:textId="77777777" w:rsidR="002303FE" w:rsidRPr="00277F69" w:rsidRDefault="002303FE">
      <w:pPr>
        <w:ind w:left="993"/>
        <w:rPr>
          <w:rFonts w:cs="Arial"/>
          <w:snapToGrid w:val="0"/>
          <w:color w:val="000000" w:themeColor="text1"/>
        </w:rPr>
      </w:pPr>
    </w:p>
    <w:p w14:paraId="110713F9" w14:textId="77777777" w:rsidR="002303FE" w:rsidRPr="00277F69" w:rsidRDefault="002303FE">
      <w:pPr>
        <w:pStyle w:val="Kop4"/>
        <w:rPr>
          <w:rFonts w:cs="Arial"/>
          <w:color w:val="000000" w:themeColor="text1"/>
        </w:rPr>
      </w:pPr>
      <w:r w:rsidRPr="00277F69">
        <w:rPr>
          <w:rFonts w:cs="Arial"/>
          <w:color w:val="000000" w:themeColor="text1"/>
        </w:rPr>
        <w:t>Toestemming om met de werkzaamheden te gaan beginnen</w:t>
      </w:r>
    </w:p>
    <w:p w14:paraId="5795F1AD" w14:textId="77777777" w:rsidR="002303FE" w:rsidRPr="00277F69" w:rsidRDefault="002303FE">
      <w:pPr>
        <w:ind w:left="993"/>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werkverantwoordelijke </w:t>
      </w:r>
      <w:r w:rsidRPr="00277F69">
        <w:rPr>
          <w:rFonts w:cs="Arial"/>
          <w:snapToGrid w:val="0"/>
          <w:color w:val="000000" w:themeColor="text1"/>
        </w:rPr>
        <w:t xml:space="preserve">of de </w:t>
      </w:r>
      <w:r w:rsidRPr="00277F69">
        <w:rPr>
          <w:rFonts w:cs="Arial"/>
          <w:i/>
          <w:snapToGrid w:val="0"/>
          <w:color w:val="000000" w:themeColor="text1"/>
        </w:rPr>
        <w:t xml:space="preserve">ploegleider </w:t>
      </w:r>
      <w:r w:rsidRPr="00277F69">
        <w:rPr>
          <w:rFonts w:cs="Arial"/>
          <w:snapToGrid w:val="0"/>
          <w:color w:val="000000" w:themeColor="text1"/>
        </w:rPr>
        <w:t>die de verantwoordelijkheid voor de wer</w:t>
      </w:r>
      <w:r w:rsidRPr="00277F69">
        <w:rPr>
          <w:rFonts w:cs="Arial"/>
          <w:snapToGrid w:val="0"/>
          <w:color w:val="000000" w:themeColor="text1"/>
        </w:rPr>
        <w:t>k</w:t>
      </w:r>
      <w:r w:rsidRPr="00277F69">
        <w:rPr>
          <w:rFonts w:cs="Arial"/>
          <w:snapToGrid w:val="0"/>
          <w:color w:val="000000" w:themeColor="text1"/>
        </w:rPr>
        <w:t>zaamheden draagt, verleent toestemming om met de werkzaamheden te beginnen.</w:t>
      </w:r>
    </w:p>
    <w:p w14:paraId="2E6558DC" w14:textId="77777777" w:rsidR="002303FE" w:rsidRPr="00277F69" w:rsidRDefault="002303FE">
      <w:pPr>
        <w:ind w:left="993"/>
        <w:rPr>
          <w:rFonts w:cs="Arial"/>
          <w:snapToGrid w:val="0"/>
          <w:color w:val="000000" w:themeColor="text1"/>
        </w:rPr>
      </w:pPr>
    </w:p>
    <w:p w14:paraId="010EAFB1" w14:textId="77777777" w:rsidR="002303FE" w:rsidRPr="00277F69" w:rsidRDefault="002303FE">
      <w:pPr>
        <w:pStyle w:val="Kop3"/>
        <w:rPr>
          <w:rFonts w:cs="Arial"/>
          <w:snapToGrid w:val="0"/>
          <w:color w:val="000000" w:themeColor="text1"/>
        </w:rPr>
      </w:pPr>
      <w:bookmarkStart w:id="260" w:name="_Toc440621197"/>
      <w:r w:rsidRPr="00277F69">
        <w:rPr>
          <w:rFonts w:cs="Arial"/>
          <w:snapToGrid w:val="0"/>
          <w:color w:val="000000" w:themeColor="text1"/>
        </w:rPr>
        <w:t>Uitwerking</w:t>
      </w:r>
      <w:bookmarkEnd w:id="260"/>
    </w:p>
    <w:p w14:paraId="2B76BC85" w14:textId="77777777" w:rsidR="008869E2" w:rsidRDefault="008869E2">
      <w:pPr>
        <w:rPr>
          <w:rFonts w:cs="Arial"/>
          <w:snapToGrid w:val="0"/>
          <w:color w:val="000000" w:themeColor="text1"/>
        </w:rPr>
      </w:pPr>
      <w:r w:rsidRPr="008848B0">
        <w:rPr>
          <w:rFonts w:cs="Arial"/>
          <w:snapToGrid w:val="0"/>
          <w:color w:val="000000" w:themeColor="text1"/>
        </w:rPr>
        <w:t xml:space="preserve">In bijlage I zijn </w:t>
      </w:r>
      <w:r>
        <w:rPr>
          <w:rFonts w:cs="Arial"/>
          <w:snapToGrid w:val="0"/>
          <w:color w:val="000000" w:themeColor="text1"/>
        </w:rPr>
        <w:t xml:space="preserve">instructies opgenomen voor het maken van specifieke </w:t>
      </w:r>
      <w:r w:rsidRPr="008848B0">
        <w:rPr>
          <w:rFonts w:cs="Arial"/>
          <w:snapToGrid w:val="0"/>
          <w:color w:val="000000" w:themeColor="text1"/>
        </w:rPr>
        <w:t>procedures</w:t>
      </w:r>
      <w:r>
        <w:rPr>
          <w:rFonts w:cs="Arial"/>
          <w:snapToGrid w:val="0"/>
          <w:color w:val="000000" w:themeColor="text1"/>
        </w:rPr>
        <w:t xml:space="preserve"> / werki</w:t>
      </w:r>
      <w:r>
        <w:rPr>
          <w:rFonts w:cs="Arial"/>
          <w:snapToGrid w:val="0"/>
          <w:color w:val="000000" w:themeColor="text1"/>
        </w:rPr>
        <w:t>n</w:t>
      </w:r>
      <w:r>
        <w:rPr>
          <w:rFonts w:cs="Arial"/>
          <w:snapToGrid w:val="0"/>
          <w:color w:val="000000" w:themeColor="text1"/>
        </w:rPr>
        <w:t xml:space="preserve">structies voor het creëren van een veilige werkplek ten behoeve van onderhoud aan </w:t>
      </w:r>
      <w:proofErr w:type="spellStart"/>
      <w:r>
        <w:rPr>
          <w:rFonts w:cs="Arial"/>
          <w:snapToGrid w:val="0"/>
          <w:color w:val="000000" w:themeColor="text1"/>
        </w:rPr>
        <w:t>tra</w:t>
      </w:r>
      <w:r>
        <w:rPr>
          <w:rFonts w:cs="Arial"/>
          <w:snapToGrid w:val="0"/>
          <w:color w:val="000000" w:themeColor="text1"/>
        </w:rPr>
        <w:t>c</w:t>
      </w:r>
      <w:r>
        <w:rPr>
          <w:rFonts w:cs="Arial"/>
          <w:snapToGrid w:val="0"/>
          <w:color w:val="000000" w:themeColor="text1"/>
        </w:rPr>
        <w:t>tievoedingsinstallaties</w:t>
      </w:r>
      <w:proofErr w:type="spellEnd"/>
      <w:r>
        <w:rPr>
          <w:rFonts w:cs="Arial"/>
          <w:snapToGrid w:val="0"/>
          <w:color w:val="000000" w:themeColor="text1"/>
        </w:rPr>
        <w:t xml:space="preserve"> in onder-, AT- en schakelstations.</w:t>
      </w:r>
    </w:p>
    <w:p w14:paraId="052AFC09" w14:textId="77777777" w:rsidR="008869E2" w:rsidRDefault="008869E2">
      <w:pPr>
        <w:rPr>
          <w:rFonts w:cs="Arial"/>
          <w:snapToGrid w:val="0"/>
          <w:color w:val="000000" w:themeColor="text1"/>
        </w:rPr>
      </w:pPr>
    </w:p>
    <w:p w14:paraId="5D138959" w14:textId="77777777" w:rsidR="00BA640C" w:rsidRDefault="00BC47A0">
      <w:pPr>
        <w:rPr>
          <w:rFonts w:cs="Arial"/>
          <w:snapToGrid w:val="0"/>
          <w:color w:val="000000" w:themeColor="text1"/>
        </w:rPr>
      </w:pPr>
      <w:r w:rsidRPr="008848B0">
        <w:rPr>
          <w:rFonts w:cs="Arial"/>
          <w:snapToGrid w:val="0"/>
          <w:color w:val="000000" w:themeColor="text1"/>
        </w:rPr>
        <w:t xml:space="preserve">In bijlage J zijn uitwerkingen te vinden </w:t>
      </w:r>
      <w:r>
        <w:rPr>
          <w:rFonts w:cs="Arial"/>
          <w:snapToGrid w:val="0"/>
          <w:color w:val="000000" w:themeColor="text1"/>
        </w:rPr>
        <w:t xml:space="preserve">van de generieke procedure </w:t>
      </w:r>
      <w:r w:rsidR="008869E2">
        <w:rPr>
          <w:rFonts w:cs="Arial"/>
          <w:snapToGrid w:val="0"/>
          <w:color w:val="000000" w:themeColor="text1"/>
        </w:rPr>
        <w:t>“Veilige werkplek cr</w:t>
      </w:r>
      <w:r w:rsidR="008869E2">
        <w:rPr>
          <w:rFonts w:cs="Arial"/>
          <w:snapToGrid w:val="0"/>
          <w:color w:val="000000" w:themeColor="text1"/>
        </w:rPr>
        <w:t>e</w:t>
      </w:r>
      <w:r w:rsidR="008869E2">
        <w:rPr>
          <w:rFonts w:cs="Arial"/>
          <w:snapToGrid w:val="0"/>
          <w:color w:val="000000" w:themeColor="text1"/>
        </w:rPr>
        <w:t xml:space="preserve">ëren” </w:t>
      </w:r>
      <w:r w:rsidRPr="008848B0">
        <w:rPr>
          <w:rFonts w:cs="Arial"/>
          <w:snapToGrid w:val="0"/>
          <w:color w:val="000000" w:themeColor="text1"/>
        </w:rPr>
        <w:t xml:space="preserve">met betrekking tot (het </w:t>
      </w:r>
      <w:proofErr w:type="spellStart"/>
      <w:r w:rsidRPr="008848B0">
        <w:rPr>
          <w:rFonts w:cs="Arial"/>
          <w:snapToGrid w:val="0"/>
          <w:color w:val="000000" w:themeColor="text1"/>
        </w:rPr>
        <w:t>vrijschakelen</w:t>
      </w:r>
      <w:proofErr w:type="spellEnd"/>
      <w:r w:rsidRPr="008848B0">
        <w:rPr>
          <w:rFonts w:cs="Arial"/>
          <w:snapToGrid w:val="0"/>
          <w:color w:val="000000" w:themeColor="text1"/>
        </w:rPr>
        <w:t xml:space="preserve"> en aarden van) het 25 kV </w:t>
      </w:r>
      <w:proofErr w:type="spellStart"/>
      <w:r w:rsidRPr="008848B0">
        <w:rPr>
          <w:rFonts w:cs="Arial"/>
          <w:snapToGrid w:val="0"/>
          <w:color w:val="000000" w:themeColor="text1"/>
        </w:rPr>
        <w:t>ac</w:t>
      </w:r>
      <w:proofErr w:type="spellEnd"/>
      <w:r w:rsidRPr="008848B0">
        <w:rPr>
          <w:rFonts w:cs="Arial"/>
          <w:snapToGrid w:val="0"/>
          <w:color w:val="000000" w:themeColor="text1"/>
        </w:rPr>
        <w:t>-bovenleidingsysteem.</w:t>
      </w:r>
      <w:r>
        <w:rPr>
          <w:rFonts w:cs="Arial"/>
          <w:snapToGrid w:val="0"/>
          <w:color w:val="000000" w:themeColor="text1"/>
        </w:rPr>
        <w:t xml:space="preserve"> </w:t>
      </w:r>
      <w:r w:rsidR="00BA640C">
        <w:rPr>
          <w:rFonts w:cs="Arial"/>
          <w:snapToGrid w:val="0"/>
          <w:color w:val="000000" w:themeColor="text1"/>
        </w:rPr>
        <w:t>In bijlage K tenslotte zijn soortgelijke uitwerkingen opgenomen voor het 10/13kV IVS-systeem.</w:t>
      </w:r>
    </w:p>
    <w:p w14:paraId="5188F3A2" w14:textId="77777777" w:rsidR="00BA640C" w:rsidRPr="00277F69" w:rsidRDefault="00BA640C">
      <w:pPr>
        <w:rPr>
          <w:rFonts w:cs="Arial"/>
          <w:snapToGrid w:val="0"/>
          <w:color w:val="000000" w:themeColor="text1"/>
        </w:rPr>
      </w:pPr>
    </w:p>
    <w:p w14:paraId="0DF77D59" w14:textId="77777777" w:rsidR="00BA640C" w:rsidRDefault="00BA640C">
      <w:pPr>
        <w:rPr>
          <w:rFonts w:cs="Arial"/>
          <w:snapToGrid w:val="0"/>
          <w:color w:val="000000" w:themeColor="text1"/>
        </w:rPr>
      </w:pPr>
      <w:r w:rsidRPr="00FB2E7C">
        <w:rPr>
          <w:rFonts w:cs="Arial"/>
          <w:snapToGrid w:val="0"/>
          <w:color w:val="000000" w:themeColor="text1"/>
        </w:rPr>
        <w:t xml:space="preserve">De uitwerkingen </w:t>
      </w:r>
      <w:r>
        <w:rPr>
          <w:rFonts w:cs="Arial"/>
          <w:snapToGrid w:val="0"/>
          <w:color w:val="000000" w:themeColor="text1"/>
        </w:rPr>
        <w:t xml:space="preserve">van bijlage J en K </w:t>
      </w:r>
      <w:r w:rsidRPr="00FB2E7C">
        <w:rPr>
          <w:rFonts w:cs="Arial"/>
          <w:snapToGrid w:val="0"/>
          <w:color w:val="000000" w:themeColor="text1"/>
        </w:rPr>
        <w:t>maken geen integraal onderdeel uit van RLN00128-3. Zij dienen slechts ter vergroting van het inzicht en ter ondersteuning bij de voorbereiding en uitvoering van de te nemen veiligheidsmaatregelen.</w:t>
      </w:r>
    </w:p>
    <w:p w14:paraId="6A907D98"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Voor de daadwerkelijke uitvoering van de </w:t>
      </w:r>
      <w:proofErr w:type="spellStart"/>
      <w:r w:rsidRPr="00277F69">
        <w:rPr>
          <w:rFonts w:cs="Arial"/>
          <w:snapToGrid w:val="0"/>
          <w:color w:val="000000" w:themeColor="text1"/>
        </w:rPr>
        <w:t>productspecifieke</w:t>
      </w:r>
      <w:proofErr w:type="spellEnd"/>
      <w:r w:rsidRPr="00277F69">
        <w:rPr>
          <w:rFonts w:cs="Arial"/>
          <w:snapToGrid w:val="0"/>
          <w:color w:val="000000" w:themeColor="text1"/>
        </w:rPr>
        <w:t xml:space="preserve"> manier van </w:t>
      </w:r>
      <w:proofErr w:type="spellStart"/>
      <w:r w:rsidRPr="00277F69">
        <w:rPr>
          <w:rFonts w:cs="Arial"/>
          <w:snapToGrid w:val="0"/>
          <w:color w:val="000000" w:themeColor="text1"/>
        </w:rPr>
        <w:t>vrijschakelen</w:t>
      </w:r>
      <w:proofErr w:type="spellEnd"/>
      <w:r w:rsidRPr="00277F69">
        <w:rPr>
          <w:rFonts w:cs="Arial"/>
          <w:snapToGrid w:val="0"/>
          <w:color w:val="000000" w:themeColor="text1"/>
        </w:rPr>
        <w:t xml:space="preserve"> en het aarden, en wederom bedrijfsklaar maken, wordt verwezen naar de werkinstructies op detailniveau, </w:t>
      </w:r>
      <w:proofErr w:type="spellStart"/>
      <w:r w:rsidRPr="00277F69">
        <w:rPr>
          <w:rFonts w:cs="Arial"/>
          <w:snapToGrid w:val="0"/>
          <w:color w:val="000000" w:themeColor="text1"/>
        </w:rPr>
        <w:t>productmanuals</w:t>
      </w:r>
      <w:proofErr w:type="spellEnd"/>
      <w:r w:rsidRPr="00277F69">
        <w:rPr>
          <w:rFonts w:cs="Arial"/>
          <w:snapToGrid w:val="0"/>
          <w:color w:val="000000" w:themeColor="text1"/>
        </w:rPr>
        <w:t xml:space="preserve"> en opleidingen die daarvoor bestaan.</w:t>
      </w:r>
    </w:p>
    <w:p w14:paraId="442F2E40" w14:textId="77777777" w:rsidR="002303FE" w:rsidRPr="00277F69" w:rsidRDefault="002814C8" w:rsidP="002F07E7">
      <w:pPr>
        <w:pStyle w:val="Kop1"/>
      </w:pPr>
      <w:bookmarkStart w:id="261" w:name="_Ref288641943"/>
      <w:bookmarkStart w:id="262" w:name="_Toc440621198"/>
      <w:r w:rsidRPr="00277F69">
        <w:t>Werk</w:t>
      </w:r>
      <w:r w:rsidR="00BC48F6" w:rsidRPr="00277F69">
        <w:t>en</w:t>
      </w:r>
      <w:r w:rsidRPr="00277F69">
        <w:t xml:space="preserve"> in </w:t>
      </w:r>
      <w:r w:rsidR="00BC48F6" w:rsidRPr="00277F69">
        <w:t xml:space="preserve">de </w:t>
      </w:r>
      <w:r w:rsidR="009966A5" w:rsidRPr="00277F69">
        <w:t xml:space="preserve">Betuweroute </w:t>
      </w:r>
      <w:r w:rsidRPr="00277F69">
        <w:t>spanningsluis</w:t>
      </w:r>
      <w:bookmarkEnd w:id="261"/>
      <w:bookmarkEnd w:id="262"/>
      <w:r w:rsidRPr="00277F69">
        <w:t xml:space="preserve"> </w:t>
      </w:r>
    </w:p>
    <w:p w14:paraId="610E14A8" w14:textId="77777777" w:rsidR="00BC48F6" w:rsidRPr="00277F69" w:rsidRDefault="00BC48F6" w:rsidP="002814C8">
      <w:pPr>
        <w:rPr>
          <w:rFonts w:cs="Arial"/>
          <w:color w:val="000000" w:themeColor="text1"/>
        </w:rPr>
      </w:pPr>
    </w:p>
    <w:p w14:paraId="743B4ED7" w14:textId="77777777" w:rsidR="00BC48F6" w:rsidRPr="00277F69" w:rsidRDefault="00BC48F6" w:rsidP="00B53C37">
      <w:pPr>
        <w:pStyle w:val="Kop2"/>
        <w:tabs>
          <w:tab w:val="num" w:pos="0"/>
          <w:tab w:val="left" w:pos="992"/>
        </w:tabs>
        <w:ind w:left="0" w:firstLine="0"/>
      </w:pPr>
      <w:bookmarkStart w:id="263" w:name="_Toc440621199"/>
      <w:r w:rsidRPr="00277F69">
        <w:t>Leeswijzer</w:t>
      </w:r>
      <w:bookmarkEnd w:id="263"/>
    </w:p>
    <w:p w14:paraId="224C77D5" w14:textId="77777777" w:rsidR="00BC48F6" w:rsidRPr="00277F69" w:rsidRDefault="00BC48F6" w:rsidP="00BC48F6">
      <w:pPr>
        <w:rPr>
          <w:rFonts w:cs="Arial"/>
          <w:color w:val="000000" w:themeColor="text1"/>
        </w:rPr>
      </w:pPr>
      <w:r w:rsidRPr="00277F69">
        <w:rPr>
          <w:rFonts w:cs="Arial"/>
          <w:color w:val="000000" w:themeColor="text1"/>
        </w:rPr>
        <w:t xml:space="preserve">Paragraaf </w:t>
      </w:r>
      <w:r w:rsidR="001A63D9" w:rsidRPr="00277F69">
        <w:rPr>
          <w:rFonts w:cs="Arial"/>
          <w:color w:val="000000" w:themeColor="text1"/>
        </w:rPr>
        <w:fldChar w:fldCharType="begin"/>
      </w:r>
      <w:r w:rsidR="00FD3941" w:rsidRPr="00277F69">
        <w:rPr>
          <w:rFonts w:cs="Arial"/>
          <w:color w:val="000000" w:themeColor="text1"/>
        </w:rPr>
        <w:instrText xml:space="preserve"> REF _Ref288639593 \r \h </w:instrText>
      </w:r>
      <w:r w:rsidR="002E0152" w:rsidRPr="00F03BA8">
        <w:rPr>
          <w:rFonts w:cs="Arial"/>
          <w:color w:val="000000" w:themeColor="text1"/>
        </w:rPr>
        <w:instrText xml:space="preserve"> \* MERGEFORMAT </w:instrText>
      </w:r>
      <w:r w:rsidR="001A63D9" w:rsidRPr="00277F69">
        <w:rPr>
          <w:rFonts w:cs="Arial"/>
          <w:color w:val="000000" w:themeColor="text1"/>
        </w:rPr>
      </w:r>
      <w:r w:rsidR="001A63D9" w:rsidRPr="00277F69">
        <w:rPr>
          <w:rFonts w:cs="Arial"/>
          <w:color w:val="000000" w:themeColor="text1"/>
        </w:rPr>
        <w:fldChar w:fldCharType="separate"/>
      </w:r>
      <w:r w:rsidR="007B0194">
        <w:rPr>
          <w:rFonts w:cs="Arial"/>
          <w:color w:val="000000" w:themeColor="text1"/>
        </w:rPr>
        <w:t>14.2</w:t>
      </w:r>
      <w:r w:rsidR="001A63D9" w:rsidRPr="00277F69">
        <w:rPr>
          <w:rFonts w:cs="Arial"/>
          <w:color w:val="000000" w:themeColor="text1"/>
        </w:rPr>
        <w:fldChar w:fldCharType="end"/>
      </w:r>
      <w:r w:rsidR="00FD3941" w:rsidRPr="00277F69">
        <w:rPr>
          <w:rFonts w:cs="Arial"/>
          <w:color w:val="000000" w:themeColor="text1"/>
        </w:rPr>
        <w:t xml:space="preserve"> </w:t>
      </w:r>
      <w:r w:rsidRPr="00277F69">
        <w:rPr>
          <w:rFonts w:cs="Arial"/>
          <w:color w:val="000000" w:themeColor="text1"/>
        </w:rPr>
        <w:t>beschrijft het toepassingsgebied van dit hoofdstuk.</w:t>
      </w:r>
    </w:p>
    <w:p w14:paraId="6A9DE53E" w14:textId="77777777" w:rsidR="00BC48F6" w:rsidRPr="00277F69" w:rsidRDefault="00BC48F6" w:rsidP="00BC48F6">
      <w:pPr>
        <w:rPr>
          <w:rFonts w:cs="Arial"/>
          <w:color w:val="000000" w:themeColor="text1"/>
        </w:rPr>
      </w:pPr>
    </w:p>
    <w:p w14:paraId="46706493" w14:textId="77777777" w:rsidR="00BC48F6" w:rsidRPr="00277F69" w:rsidRDefault="00BC48F6" w:rsidP="00BC48F6">
      <w:pPr>
        <w:rPr>
          <w:rFonts w:cs="Arial"/>
          <w:color w:val="000000" w:themeColor="text1"/>
        </w:rPr>
      </w:pPr>
      <w:r w:rsidRPr="00277F69">
        <w:rPr>
          <w:rFonts w:cs="Arial"/>
          <w:color w:val="000000" w:themeColor="text1"/>
        </w:rPr>
        <w:t xml:space="preserve">Paragraaf </w:t>
      </w:r>
      <w:r w:rsidR="001A63D9" w:rsidRPr="00277F69">
        <w:rPr>
          <w:rFonts w:cs="Arial"/>
          <w:color w:val="000000" w:themeColor="text1"/>
        </w:rPr>
        <w:fldChar w:fldCharType="begin"/>
      </w:r>
      <w:r w:rsidR="00FD3941" w:rsidRPr="00277F69">
        <w:rPr>
          <w:rFonts w:cs="Arial"/>
          <w:color w:val="000000" w:themeColor="text1"/>
        </w:rPr>
        <w:instrText xml:space="preserve"> REF _Ref288639594 \r \h </w:instrText>
      </w:r>
      <w:r w:rsidR="002E0152" w:rsidRPr="00F03BA8">
        <w:rPr>
          <w:rFonts w:cs="Arial"/>
          <w:color w:val="000000" w:themeColor="text1"/>
        </w:rPr>
        <w:instrText xml:space="preserve"> \* MERGEFORMAT </w:instrText>
      </w:r>
      <w:r w:rsidR="001A63D9" w:rsidRPr="00277F69">
        <w:rPr>
          <w:rFonts w:cs="Arial"/>
          <w:color w:val="000000" w:themeColor="text1"/>
        </w:rPr>
      </w:r>
      <w:r w:rsidR="001A63D9" w:rsidRPr="00277F69">
        <w:rPr>
          <w:rFonts w:cs="Arial"/>
          <w:color w:val="000000" w:themeColor="text1"/>
        </w:rPr>
        <w:fldChar w:fldCharType="separate"/>
      </w:r>
      <w:r w:rsidR="007B0194">
        <w:rPr>
          <w:rFonts w:cs="Arial"/>
          <w:color w:val="000000" w:themeColor="text1"/>
        </w:rPr>
        <w:t>14.3</w:t>
      </w:r>
      <w:r w:rsidR="001A63D9" w:rsidRPr="00277F69">
        <w:rPr>
          <w:rFonts w:cs="Arial"/>
          <w:color w:val="000000" w:themeColor="text1"/>
        </w:rPr>
        <w:fldChar w:fldCharType="end"/>
      </w:r>
      <w:r w:rsidR="00FD3941" w:rsidRPr="00277F69">
        <w:rPr>
          <w:rFonts w:cs="Arial"/>
          <w:color w:val="000000" w:themeColor="text1"/>
        </w:rPr>
        <w:t xml:space="preserve"> </w:t>
      </w:r>
      <w:r w:rsidRPr="00277F69">
        <w:rPr>
          <w:rFonts w:cs="Arial"/>
          <w:color w:val="000000" w:themeColor="text1"/>
        </w:rPr>
        <w:t>gaat vervolgens in op de risico’s die verbonden zijn aan het werken in de spanningssluis. De risico’s bevinden zich niet alleen op de werkplek maar ook ver daarbu</w:t>
      </w:r>
      <w:r w:rsidRPr="00277F69">
        <w:rPr>
          <w:rFonts w:cs="Arial"/>
          <w:color w:val="000000" w:themeColor="text1"/>
        </w:rPr>
        <w:t>i</w:t>
      </w:r>
      <w:r w:rsidRPr="00277F69">
        <w:rPr>
          <w:rFonts w:cs="Arial"/>
          <w:color w:val="000000" w:themeColor="text1"/>
        </w:rPr>
        <w:t>ten en mogelijk zelfs buiten het buitendienst</w:t>
      </w:r>
      <w:r w:rsidR="006B7254" w:rsidRPr="00B90CB4">
        <w:rPr>
          <w:rFonts w:cs="Arial"/>
          <w:color w:val="000000" w:themeColor="text1"/>
        </w:rPr>
        <w:t xml:space="preserve"> </w:t>
      </w:r>
      <w:r w:rsidRPr="00277F69">
        <w:rPr>
          <w:rFonts w:cs="Arial"/>
          <w:color w:val="000000" w:themeColor="text1"/>
        </w:rPr>
        <w:t>gestelde gebied.</w:t>
      </w:r>
    </w:p>
    <w:p w14:paraId="60CF2834" w14:textId="77777777" w:rsidR="00BC48F6" w:rsidRPr="00277F69" w:rsidRDefault="00BC48F6" w:rsidP="00BC48F6">
      <w:pPr>
        <w:rPr>
          <w:rFonts w:cs="Arial"/>
          <w:color w:val="000000" w:themeColor="text1"/>
        </w:rPr>
      </w:pPr>
    </w:p>
    <w:p w14:paraId="064633B4" w14:textId="77777777" w:rsidR="00BC48F6" w:rsidRPr="00277F69" w:rsidRDefault="00BC48F6" w:rsidP="00BC48F6">
      <w:pPr>
        <w:rPr>
          <w:rFonts w:cs="Arial"/>
          <w:color w:val="000000" w:themeColor="text1"/>
        </w:rPr>
      </w:pPr>
      <w:r w:rsidRPr="00277F69">
        <w:rPr>
          <w:rFonts w:cs="Arial"/>
          <w:color w:val="000000" w:themeColor="text1"/>
        </w:rPr>
        <w:t xml:space="preserve">In paragraaf </w:t>
      </w:r>
      <w:r w:rsidR="001A63D9" w:rsidRPr="00277F69">
        <w:rPr>
          <w:rFonts w:cs="Arial"/>
          <w:color w:val="000000" w:themeColor="text1"/>
        </w:rPr>
        <w:fldChar w:fldCharType="begin"/>
      </w:r>
      <w:r w:rsidR="00FD3941" w:rsidRPr="00277F69">
        <w:rPr>
          <w:rFonts w:cs="Arial"/>
          <w:color w:val="000000" w:themeColor="text1"/>
        </w:rPr>
        <w:instrText xml:space="preserve"> REF _Ref288639595 \r \h </w:instrText>
      </w:r>
      <w:r w:rsidR="002E0152" w:rsidRPr="002E0152">
        <w:rPr>
          <w:rFonts w:cs="Arial"/>
          <w:color w:val="000000" w:themeColor="text1"/>
        </w:rPr>
        <w:instrText xml:space="preserve"> \* MERGEFORMAT </w:instrText>
      </w:r>
      <w:r w:rsidR="001A63D9" w:rsidRPr="00277F69">
        <w:rPr>
          <w:rFonts w:cs="Arial"/>
          <w:color w:val="000000" w:themeColor="text1"/>
        </w:rPr>
      </w:r>
      <w:r w:rsidR="001A63D9" w:rsidRPr="00277F69">
        <w:rPr>
          <w:rFonts w:cs="Arial"/>
          <w:color w:val="000000" w:themeColor="text1"/>
        </w:rPr>
        <w:fldChar w:fldCharType="separate"/>
      </w:r>
      <w:r w:rsidR="007B0194">
        <w:rPr>
          <w:rFonts w:cs="Arial"/>
          <w:color w:val="000000" w:themeColor="text1"/>
        </w:rPr>
        <w:t>14.4</w:t>
      </w:r>
      <w:r w:rsidR="001A63D9" w:rsidRPr="00277F69">
        <w:rPr>
          <w:rFonts w:cs="Arial"/>
          <w:color w:val="000000" w:themeColor="text1"/>
        </w:rPr>
        <w:fldChar w:fldCharType="end"/>
      </w:r>
      <w:r w:rsidR="00FD3941" w:rsidRPr="00277F69">
        <w:rPr>
          <w:rFonts w:cs="Arial"/>
          <w:color w:val="000000" w:themeColor="text1"/>
        </w:rPr>
        <w:t xml:space="preserve"> </w:t>
      </w:r>
      <w:r w:rsidRPr="00277F69">
        <w:rPr>
          <w:rFonts w:cs="Arial"/>
          <w:color w:val="000000" w:themeColor="text1"/>
        </w:rPr>
        <w:t>wordt een omschrijving van de spanningssluis gegeven waarbij de n</w:t>
      </w:r>
      <w:r w:rsidRPr="00277F69">
        <w:rPr>
          <w:rFonts w:cs="Arial"/>
          <w:color w:val="000000" w:themeColor="text1"/>
        </w:rPr>
        <w:t>a</w:t>
      </w:r>
      <w:r w:rsidRPr="00277F69">
        <w:rPr>
          <w:rFonts w:cs="Arial"/>
          <w:color w:val="000000" w:themeColor="text1"/>
        </w:rPr>
        <w:t>druk ligt op de retoursystemen. Deze kennis en het begrip ervan zijn noodzakelijk om veilig te kunnen werken in de spanningssluizen.</w:t>
      </w:r>
    </w:p>
    <w:p w14:paraId="4E3A2794" w14:textId="77777777" w:rsidR="00BC48F6" w:rsidRPr="00277F69" w:rsidRDefault="00BC48F6" w:rsidP="00BC48F6">
      <w:pPr>
        <w:rPr>
          <w:rFonts w:cs="Arial"/>
          <w:color w:val="000000" w:themeColor="text1"/>
        </w:rPr>
      </w:pPr>
    </w:p>
    <w:p w14:paraId="280D3288" w14:textId="77777777" w:rsidR="00BC48F6" w:rsidRPr="00277F69" w:rsidRDefault="00BC48F6" w:rsidP="00BC48F6">
      <w:pPr>
        <w:rPr>
          <w:rFonts w:cs="Arial"/>
          <w:color w:val="000000" w:themeColor="text1"/>
        </w:rPr>
      </w:pPr>
      <w:r w:rsidRPr="00277F69">
        <w:rPr>
          <w:rFonts w:cs="Arial"/>
          <w:color w:val="000000" w:themeColor="text1"/>
        </w:rPr>
        <w:t xml:space="preserve">In paragraaf </w:t>
      </w:r>
      <w:r w:rsidR="001A63D9" w:rsidRPr="00277F69">
        <w:rPr>
          <w:rFonts w:cs="Arial"/>
          <w:color w:val="000000" w:themeColor="text1"/>
        </w:rPr>
        <w:fldChar w:fldCharType="begin"/>
      </w:r>
      <w:r w:rsidR="00FD3941" w:rsidRPr="00277F69">
        <w:rPr>
          <w:rFonts w:cs="Arial"/>
          <w:color w:val="000000" w:themeColor="text1"/>
        </w:rPr>
        <w:instrText xml:space="preserve"> REF _Ref288639596 \r \h </w:instrText>
      </w:r>
      <w:r w:rsidR="002E0152" w:rsidRPr="00F03BA8">
        <w:rPr>
          <w:rFonts w:cs="Arial"/>
          <w:color w:val="000000" w:themeColor="text1"/>
        </w:rPr>
        <w:instrText xml:space="preserve"> \* MERGEFORMAT </w:instrText>
      </w:r>
      <w:r w:rsidR="001A63D9" w:rsidRPr="00277F69">
        <w:rPr>
          <w:rFonts w:cs="Arial"/>
          <w:color w:val="000000" w:themeColor="text1"/>
        </w:rPr>
      </w:r>
      <w:r w:rsidR="001A63D9" w:rsidRPr="00277F69">
        <w:rPr>
          <w:rFonts w:cs="Arial"/>
          <w:color w:val="000000" w:themeColor="text1"/>
        </w:rPr>
        <w:fldChar w:fldCharType="separate"/>
      </w:r>
      <w:r w:rsidR="007B0194">
        <w:rPr>
          <w:rFonts w:cs="Arial"/>
          <w:color w:val="000000" w:themeColor="text1"/>
        </w:rPr>
        <w:t>14.5</w:t>
      </w:r>
      <w:r w:rsidR="001A63D9" w:rsidRPr="00277F69">
        <w:rPr>
          <w:rFonts w:cs="Arial"/>
          <w:color w:val="000000" w:themeColor="text1"/>
        </w:rPr>
        <w:fldChar w:fldCharType="end"/>
      </w:r>
      <w:r w:rsidR="00FD3941" w:rsidRPr="00277F69">
        <w:rPr>
          <w:rFonts w:cs="Arial"/>
          <w:color w:val="000000" w:themeColor="text1"/>
        </w:rPr>
        <w:t xml:space="preserve"> </w:t>
      </w:r>
      <w:r w:rsidRPr="00277F69">
        <w:rPr>
          <w:rFonts w:cs="Arial"/>
          <w:color w:val="000000" w:themeColor="text1"/>
        </w:rPr>
        <w:t>worden aandachtspunten gegeven voor het plannen en uitvoeren van werkzaamheden in de spanningssluis.</w:t>
      </w:r>
    </w:p>
    <w:p w14:paraId="1D58561D" w14:textId="77777777" w:rsidR="00BC48F6" w:rsidRPr="00277F69" w:rsidRDefault="00BC48F6" w:rsidP="00BC48F6">
      <w:pPr>
        <w:rPr>
          <w:rFonts w:cs="Arial"/>
          <w:color w:val="000000" w:themeColor="text1"/>
        </w:rPr>
      </w:pPr>
    </w:p>
    <w:p w14:paraId="60EC4DAE" w14:textId="77777777" w:rsidR="00BC48F6" w:rsidRPr="00277F69" w:rsidRDefault="00BC48F6" w:rsidP="00BC48F6">
      <w:pPr>
        <w:rPr>
          <w:rFonts w:cs="Arial"/>
          <w:color w:val="000000" w:themeColor="text1"/>
        </w:rPr>
      </w:pPr>
      <w:r w:rsidRPr="00277F69">
        <w:rPr>
          <w:rFonts w:cs="Arial"/>
          <w:color w:val="000000" w:themeColor="text1"/>
        </w:rPr>
        <w:t xml:space="preserve">In bijlage </w:t>
      </w:r>
      <w:r w:rsidR="00B53C37" w:rsidRPr="00277F69">
        <w:rPr>
          <w:rFonts w:cs="Arial"/>
          <w:color w:val="000000" w:themeColor="text1"/>
        </w:rPr>
        <w:t>N</w:t>
      </w:r>
      <w:r w:rsidRPr="00277F69">
        <w:rPr>
          <w:rFonts w:cs="Arial"/>
          <w:color w:val="000000" w:themeColor="text1"/>
        </w:rPr>
        <w:t xml:space="preserve"> is aanvullende informatie opgenomen:</w:t>
      </w:r>
    </w:p>
    <w:p w14:paraId="646D006C" w14:textId="77777777" w:rsidR="00BC48F6" w:rsidRPr="00277F69" w:rsidRDefault="00B53C37" w:rsidP="00FF0C78">
      <w:pPr>
        <w:ind w:left="1418" w:hanging="426"/>
        <w:rPr>
          <w:rFonts w:cs="Arial"/>
          <w:color w:val="000000" w:themeColor="text1"/>
        </w:rPr>
      </w:pPr>
      <w:r w:rsidRPr="00277F69">
        <w:rPr>
          <w:rFonts w:cs="Arial"/>
          <w:color w:val="000000" w:themeColor="text1"/>
        </w:rPr>
        <w:t>N</w:t>
      </w:r>
      <w:r w:rsidR="00BC48F6" w:rsidRPr="00277F69">
        <w:rPr>
          <w:rFonts w:cs="Arial"/>
          <w:color w:val="000000" w:themeColor="text1"/>
        </w:rPr>
        <w:t xml:space="preserve">.1 </w:t>
      </w:r>
      <w:r w:rsidR="00FF0C78">
        <w:rPr>
          <w:rFonts w:cs="Arial"/>
          <w:color w:val="000000" w:themeColor="text1"/>
        </w:rPr>
        <w:tab/>
      </w:r>
      <w:r w:rsidR="00BC48F6" w:rsidRPr="00277F69">
        <w:rPr>
          <w:rFonts w:cs="Arial"/>
          <w:color w:val="000000" w:themeColor="text1"/>
        </w:rPr>
        <w:t xml:space="preserve">Overzicht aansluitbogen bij </w:t>
      </w:r>
      <w:proofErr w:type="spellStart"/>
      <w:r w:rsidR="00BC48F6" w:rsidRPr="00277F69">
        <w:rPr>
          <w:rFonts w:cs="Arial"/>
          <w:color w:val="000000" w:themeColor="text1"/>
        </w:rPr>
        <w:t>Meteren</w:t>
      </w:r>
      <w:proofErr w:type="spellEnd"/>
      <w:r w:rsidR="00BC48F6" w:rsidRPr="00277F69">
        <w:rPr>
          <w:rFonts w:cs="Arial"/>
          <w:color w:val="000000" w:themeColor="text1"/>
        </w:rPr>
        <w:t xml:space="preserve"> Aansluiting en Elst Aansluiting</w:t>
      </w:r>
      <w:r w:rsidR="006B7254" w:rsidRPr="00B90CB4">
        <w:rPr>
          <w:rFonts w:cs="Arial"/>
          <w:color w:val="000000" w:themeColor="text1"/>
        </w:rPr>
        <w:t>;</w:t>
      </w:r>
    </w:p>
    <w:p w14:paraId="44B624DF" w14:textId="77777777" w:rsidR="00BC48F6" w:rsidRPr="00277F69" w:rsidRDefault="00B53C37" w:rsidP="00FF0C78">
      <w:pPr>
        <w:ind w:left="1418" w:hanging="426"/>
        <w:rPr>
          <w:rFonts w:cs="Arial"/>
          <w:color w:val="000000" w:themeColor="text1"/>
        </w:rPr>
      </w:pPr>
      <w:r w:rsidRPr="00277F69">
        <w:rPr>
          <w:rFonts w:cs="Arial"/>
          <w:color w:val="000000" w:themeColor="text1"/>
        </w:rPr>
        <w:t>N</w:t>
      </w:r>
      <w:r w:rsidR="00BC48F6" w:rsidRPr="00277F69">
        <w:rPr>
          <w:rFonts w:cs="Arial"/>
          <w:color w:val="000000" w:themeColor="text1"/>
        </w:rPr>
        <w:t xml:space="preserve">.2 </w:t>
      </w:r>
      <w:r w:rsidR="00FF0C78">
        <w:rPr>
          <w:rFonts w:cs="Arial"/>
          <w:color w:val="000000" w:themeColor="text1"/>
        </w:rPr>
        <w:tab/>
      </w:r>
      <w:r w:rsidR="00BC48F6" w:rsidRPr="00277F69">
        <w:rPr>
          <w:rFonts w:cs="Arial"/>
          <w:color w:val="000000" w:themeColor="text1"/>
        </w:rPr>
        <w:t>Uitschakelen van de spanningssluisbeveiliging</w:t>
      </w:r>
      <w:r w:rsidR="006B7254" w:rsidRPr="00B90CB4">
        <w:rPr>
          <w:rFonts w:cs="Arial"/>
          <w:color w:val="000000" w:themeColor="text1"/>
        </w:rPr>
        <w:t>;</w:t>
      </w:r>
    </w:p>
    <w:p w14:paraId="1AB15F99" w14:textId="77777777" w:rsidR="00BC48F6" w:rsidRPr="00277F69" w:rsidRDefault="00B53C37" w:rsidP="00FF0C78">
      <w:pPr>
        <w:ind w:left="1418" w:hanging="426"/>
        <w:rPr>
          <w:rFonts w:cs="Arial"/>
          <w:color w:val="000000" w:themeColor="text1"/>
        </w:rPr>
      </w:pPr>
      <w:r w:rsidRPr="00277F69">
        <w:rPr>
          <w:rFonts w:cs="Arial"/>
          <w:color w:val="000000" w:themeColor="text1"/>
        </w:rPr>
        <w:t>N</w:t>
      </w:r>
      <w:r w:rsidR="00BC48F6" w:rsidRPr="00277F69">
        <w:rPr>
          <w:rFonts w:cs="Arial"/>
          <w:color w:val="000000" w:themeColor="text1"/>
        </w:rPr>
        <w:t xml:space="preserve">.3 </w:t>
      </w:r>
      <w:r w:rsidR="00FF0C78">
        <w:rPr>
          <w:rFonts w:cs="Arial"/>
          <w:color w:val="000000" w:themeColor="text1"/>
        </w:rPr>
        <w:tab/>
      </w:r>
      <w:r w:rsidR="00BC48F6" w:rsidRPr="00277F69">
        <w:rPr>
          <w:rFonts w:cs="Arial"/>
          <w:color w:val="000000" w:themeColor="text1"/>
        </w:rPr>
        <w:t>Aandachtspunten</w:t>
      </w:r>
      <w:r w:rsidR="006B7254" w:rsidRPr="00B90CB4">
        <w:rPr>
          <w:rFonts w:cs="Arial"/>
          <w:color w:val="000000" w:themeColor="text1"/>
        </w:rPr>
        <w:t>;</w:t>
      </w:r>
    </w:p>
    <w:p w14:paraId="21AD293B" w14:textId="77777777" w:rsidR="00BC48F6" w:rsidRPr="00277F69" w:rsidRDefault="00B53C37" w:rsidP="00FF0C78">
      <w:pPr>
        <w:ind w:left="1418" w:hanging="426"/>
        <w:rPr>
          <w:rFonts w:cs="Arial"/>
          <w:color w:val="000000" w:themeColor="text1"/>
        </w:rPr>
      </w:pPr>
      <w:r w:rsidRPr="00277F69">
        <w:rPr>
          <w:rFonts w:cs="Arial"/>
          <w:color w:val="000000" w:themeColor="text1"/>
        </w:rPr>
        <w:t>N</w:t>
      </w:r>
      <w:r w:rsidR="00BC48F6" w:rsidRPr="00277F69">
        <w:rPr>
          <w:rFonts w:cs="Arial"/>
          <w:color w:val="000000" w:themeColor="text1"/>
        </w:rPr>
        <w:t xml:space="preserve">.4 </w:t>
      </w:r>
      <w:r w:rsidR="00FF0C78">
        <w:rPr>
          <w:rFonts w:cs="Arial"/>
          <w:color w:val="000000" w:themeColor="text1"/>
        </w:rPr>
        <w:tab/>
      </w:r>
      <w:r w:rsidR="00BC48F6" w:rsidRPr="00277F69">
        <w:rPr>
          <w:rFonts w:cs="Arial"/>
          <w:color w:val="000000" w:themeColor="text1"/>
        </w:rPr>
        <w:t>Aardingsprincipes</w:t>
      </w:r>
      <w:r w:rsidR="006B7254" w:rsidRPr="00B90CB4">
        <w:rPr>
          <w:rFonts w:cs="Arial"/>
          <w:color w:val="000000" w:themeColor="text1"/>
        </w:rPr>
        <w:t>;</w:t>
      </w:r>
    </w:p>
    <w:p w14:paraId="0B137C33" w14:textId="77777777" w:rsidR="00BC48F6" w:rsidRPr="00277F69" w:rsidRDefault="00B53C37" w:rsidP="00FF0C78">
      <w:pPr>
        <w:ind w:left="1418" w:hanging="426"/>
        <w:rPr>
          <w:rFonts w:cs="Arial"/>
          <w:color w:val="000000" w:themeColor="text1"/>
        </w:rPr>
      </w:pPr>
      <w:r w:rsidRPr="00277F69">
        <w:rPr>
          <w:rFonts w:cs="Arial"/>
          <w:color w:val="000000" w:themeColor="text1"/>
        </w:rPr>
        <w:t>N</w:t>
      </w:r>
      <w:r w:rsidR="00BC48F6" w:rsidRPr="00277F69">
        <w:rPr>
          <w:rFonts w:cs="Arial"/>
          <w:color w:val="000000" w:themeColor="text1"/>
        </w:rPr>
        <w:t xml:space="preserve">.5 </w:t>
      </w:r>
      <w:r w:rsidR="00FF0C78">
        <w:rPr>
          <w:rFonts w:cs="Arial"/>
          <w:color w:val="000000" w:themeColor="text1"/>
        </w:rPr>
        <w:tab/>
      </w:r>
      <w:r w:rsidR="00BC48F6" w:rsidRPr="00277F69">
        <w:rPr>
          <w:rFonts w:cs="Arial"/>
          <w:color w:val="000000" w:themeColor="text1"/>
        </w:rPr>
        <w:t>Aandachtspunten ten behoeve van het werkplan</w:t>
      </w:r>
      <w:r w:rsidR="006B7254" w:rsidRPr="00B90CB4">
        <w:rPr>
          <w:rFonts w:cs="Arial"/>
          <w:color w:val="000000" w:themeColor="text1"/>
        </w:rPr>
        <w:t>;</w:t>
      </w:r>
    </w:p>
    <w:p w14:paraId="05907A1C" w14:textId="77777777" w:rsidR="00BC48F6" w:rsidRPr="00277F69" w:rsidRDefault="00B53C37" w:rsidP="00FF0C78">
      <w:pPr>
        <w:ind w:left="1418" w:hanging="426"/>
        <w:rPr>
          <w:rFonts w:cs="Arial"/>
          <w:color w:val="000000" w:themeColor="text1"/>
        </w:rPr>
      </w:pPr>
      <w:r w:rsidRPr="00277F69">
        <w:rPr>
          <w:rFonts w:cs="Arial"/>
          <w:color w:val="000000" w:themeColor="text1"/>
        </w:rPr>
        <w:t>N</w:t>
      </w:r>
      <w:r w:rsidR="00BC48F6" w:rsidRPr="00277F69">
        <w:rPr>
          <w:rFonts w:cs="Arial"/>
          <w:color w:val="000000" w:themeColor="text1"/>
        </w:rPr>
        <w:t xml:space="preserve">.6 </w:t>
      </w:r>
      <w:r w:rsidR="00FF0C78">
        <w:rPr>
          <w:rFonts w:cs="Arial"/>
          <w:color w:val="000000" w:themeColor="text1"/>
        </w:rPr>
        <w:tab/>
      </w:r>
      <w:r w:rsidR="00BC48F6" w:rsidRPr="00277F69">
        <w:rPr>
          <w:rFonts w:cs="Arial"/>
          <w:color w:val="000000" w:themeColor="text1"/>
        </w:rPr>
        <w:t>Toelichting opbouw bovenleiding</w:t>
      </w:r>
      <w:r w:rsidR="006B7254" w:rsidRPr="00B90CB4">
        <w:rPr>
          <w:rFonts w:cs="Arial"/>
          <w:color w:val="000000" w:themeColor="text1"/>
        </w:rPr>
        <w:t>.</w:t>
      </w:r>
    </w:p>
    <w:p w14:paraId="12A945E3" w14:textId="77777777" w:rsidR="00B53C37" w:rsidRPr="00277F69" w:rsidRDefault="00B53C37" w:rsidP="00BC48F6">
      <w:pPr>
        <w:rPr>
          <w:rFonts w:cs="Arial"/>
          <w:color w:val="000000" w:themeColor="text1"/>
        </w:rPr>
      </w:pPr>
    </w:p>
    <w:p w14:paraId="02EAD469" w14:textId="77777777" w:rsidR="00B53C37" w:rsidRPr="00277F69" w:rsidRDefault="00B53C37" w:rsidP="00B53C37">
      <w:pPr>
        <w:pStyle w:val="Kop2"/>
        <w:tabs>
          <w:tab w:val="num" w:pos="0"/>
          <w:tab w:val="left" w:pos="992"/>
        </w:tabs>
        <w:ind w:left="0" w:firstLine="0"/>
      </w:pPr>
      <w:bookmarkStart w:id="264" w:name="_Ref288639593"/>
      <w:bookmarkStart w:id="265" w:name="_Toc440621200"/>
      <w:r w:rsidRPr="00277F69">
        <w:t>Toepassingsgebied</w:t>
      </w:r>
      <w:bookmarkEnd w:id="264"/>
      <w:bookmarkEnd w:id="265"/>
    </w:p>
    <w:p w14:paraId="05E36371" w14:textId="78D5E4A1" w:rsidR="00B53C37" w:rsidRPr="00277F69" w:rsidRDefault="00B53C37" w:rsidP="00B53C37">
      <w:pPr>
        <w:rPr>
          <w:rFonts w:cs="Arial"/>
          <w:color w:val="000000" w:themeColor="text1"/>
        </w:rPr>
      </w:pPr>
      <w:r w:rsidRPr="00277F69">
        <w:rPr>
          <w:rFonts w:cs="Arial"/>
          <w:color w:val="000000" w:themeColor="text1"/>
        </w:rPr>
        <w:t xml:space="preserve">Dit hoofdstuk is </w:t>
      </w:r>
      <w:r w:rsidRPr="00277F69">
        <w:rPr>
          <w:rFonts w:cs="Arial"/>
          <w:color w:val="000000" w:themeColor="text1"/>
          <w:u w:val="single"/>
        </w:rPr>
        <w:t>alleen</w:t>
      </w:r>
      <w:r w:rsidRPr="00277F69">
        <w:rPr>
          <w:rFonts w:cs="Arial"/>
          <w:color w:val="000000" w:themeColor="text1"/>
        </w:rPr>
        <w:t xml:space="preserve"> van toepassing op het werken in de spanningsluizen van de Bet</w:t>
      </w:r>
      <w:r w:rsidRPr="00277F69">
        <w:rPr>
          <w:rFonts w:cs="Arial"/>
          <w:color w:val="000000" w:themeColor="text1"/>
        </w:rPr>
        <w:t>u</w:t>
      </w:r>
      <w:r w:rsidRPr="00277F69">
        <w:rPr>
          <w:rFonts w:cs="Arial"/>
          <w:color w:val="000000" w:themeColor="text1"/>
        </w:rPr>
        <w:t>weroute. Omdat er vele grenzen van een spanningssluis te definiëren zijn (vanuit de ve</w:t>
      </w:r>
      <w:r w:rsidRPr="00277F69">
        <w:rPr>
          <w:rFonts w:cs="Arial"/>
          <w:color w:val="000000" w:themeColor="text1"/>
        </w:rPr>
        <w:t>r</w:t>
      </w:r>
      <w:r w:rsidRPr="00277F69">
        <w:rPr>
          <w:rFonts w:cs="Arial"/>
          <w:color w:val="000000" w:themeColor="text1"/>
        </w:rPr>
        <w:t>schillende oogpunten zoals treinbeveiliging, tractievoeding, baan) is het toepassingsgebied per spanningssluis afgebakend en in deze paragraaf weergegeven. Dit hoofdstuk is geldig voor werkzaamheden aan retour, minus en bovenleiding en tevens voor werkzaamheden aan kabels en kasten in de spanningssluis en in de nabijheid daarvan.</w:t>
      </w:r>
      <w:r w:rsidR="00923703">
        <w:rPr>
          <w:rFonts w:cs="Arial"/>
          <w:color w:val="000000" w:themeColor="text1"/>
        </w:rPr>
        <w:t xml:space="preserve"> </w:t>
      </w:r>
      <w:r w:rsidR="00923703">
        <w:rPr>
          <w:color w:val="FF0000"/>
        </w:rPr>
        <w:t>De veiligheidsmaa</w:t>
      </w:r>
      <w:r w:rsidR="00923703">
        <w:rPr>
          <w:color w:val="FF0000"/>
        </w:rPr>
        <w:t>t</w:t>
      </w:r>
      <w:r w:rsidR="00923703">
        <w:rPr>
          <w:color w:val="FF0000"/>
        </w:rPr>
        <w:t>regelen voor meet-</w:t>
      </w:r>
      <w:r w:rsidR="00453AF4">
        <w:rPr>
          <w:color w:val="FF0000"/>
        </w:rPr>
        <w:t xml:space="preserve"> en inspectiewerkzaamheden aan het </w:t>
      </w:r>
      <w:r w:rsidR="00923703">
        <w:rPr>
          <w:color w:val="FF0000"/>
        </w:rPr>
        <w:t>RLA</w:t>
      </w:r>
      <w:r w:rsidR="00453AF4">
        <w:rPr>
          <w:color w:val="FF0000"/>
        </w:rPr>
        <w:t>-systeem</w:t>
      </w:r>
      <w:r w:rsidR="00923703">
        <w:rPr>
          <w:color w:val="FF0000"/>
        </w:rPr>
        <w:t xml:space="preserve"> van de spanning</w:t>
      </w:r>
      <w:r w:rsidR="00923703">
        <w:rPr>
          <w:color w:val="FF0000"/>
        </w:rPr>
        <w:t>s</w:t>
      </w:r>
      <w:r w:rsidR="00923703">
        <w:rPr>
          <w:color w:val="FF0000"/>
        </w:rPr>
        <w:t>sluis mogen worden uitgevoerd door de WV/PL tractievoeding 25 kV. De veiligheidsmaa</w:t>
      </w:r>
      <w:r w:rsidR="00923703">
        <w:rPr>
          <w:color w:val="FF0000"/>
        </w:rPr>
        <w:t>t</w:t>
      </w:r>
      <w:r w:rsidR="00923703">
        <w:rPr>
          <w:color w:val="FF0000"/>
        </w:rPr>
        <w:t>regelen voor werkzaamheden aan de bovenleiding moeten worden uitgevoerd door de WV/PL BVL/RLA 25 kV.</w:t>
      </w:r>
    </w:p>
    <w:p w14:paraId="7F6A885E" w14:textId="77777777" w:rsidR="00B53C37" w:rsidRPr="00277F69" w:rsidRDefault="00B53C37" w:rsidP="00B53C37">
      <w:pPr>
        <w:rPr>
          <w:rFonts w:cs="Arial"/>
          <w:color w:val="000000" w:themeColor="text1"/>
        </w:rPr>
      </w:pPr>
    </w:p>
    <w:p w14:paraId="34FE7653" w14:textId="77777777" w:rsidR="00B53C37" w:rsidRPr="00277F69" w:rsidRDefault="00B53C37" w:rsidP="00B53C37">
      <w:pPr>
        <w:rPr>
          <w:rFonts w:cs="Arial"/>
          <w:b/>
          <w:color w:val="000000" w:themeColor="text1"/>
        </w:rPr>
      </w:pPr>
      <w:r w:rsidRPr="00277F69">
        <w:rPr>
          <w:rFonts w:cs="Arial"/>
          <w:b/>
          <w:color w:val="000000" w:themeColor="text1"/>
        </w:rPr>
        <w:t>Toepassingsgebied Vaanplein</w:t>
      </w:r>
    </w:p>
    <w:p w14:paraId="210E2658" w14:textId="77777777" w:rsidR="00B53C37" w:rsidRPr="00277F69" w:rsidRDefault="00B53C37" w:rsidP="00B53C37">
      <w:pPr>
        <w:rPr>
          <w:rFonts w:cs="Arial"/>
          <w:color w:val="000000" w:themeColor="text1"/>
        </w:rPr>
      </w:pPr>
      <w:r w:rsidRPr="00277F69">
        <w:rPr>
          <w:rFonts w:cs="Arial"/>
          <w:color w:val="000000" w:themeColor="text1"/>
        </w:rPr>
        <w:t>Dit hoofdstuk moet worden toegepast bij werkzaamheden:</w:t>
      </w:r>
    </w:p>
    <w:p w14:paraId="36E1CFCB" w14:textId="1CB4983B"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 xml:space="preserve">aan 1500V groepen </w:t>
      </w:r>
      <w:r w:rsidR="002A0AC8">
        <w:rPr>
          <w:rFonts w:cs="Arial"/>
          <w:color w:val="000000" w:themeColor="text1"/>
        </w:rPr>
        <w:t>9</w:t>
      </w:r>
      <w:r w:rsidRPr="00277F69">
        <w:rPr>
          <w:rFonts w:cs="Arial"/>
          <w:color w:val="000000" w:themeColor="text1"/>
        </w:rPr>
        <w:t xml:space="preserve">774, </w:t>
      </w:r>
      <w:r w:rsidR="002A0AC8">
        <w:rPr>
          <w:rFonts w:cs="Arial"/>
          <w:color w:val="000000" w:themeColor="text1"/>
        </w:rPr>
        <w:t>9</w:t>
      </w:r>
      <w:r w:rsidRPr="00277F69">
        <w:rPr>
          <w:rFonts w:cs="Arial"/>
          <w:color w:val="000000" w:themeColor="text1"/>
        </w:rPr>
        <w:t>776</w:t>
      </w:r>
      <w:r w:rsidR="006B7254" w:rsidRPr="00B90CB4">
        <w:rPr>
          <w:rFonts w:cs="Arial"/>
          <w:color w:val="000000" w:themeColor="text1"/>
        </w:rPr>
        <w:t>;</w:t>
      </w:r>
    </w:p>
    <w:p w14:paraId="0FED5FB6" w14:textId="6A87F60E"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 xml:space="preserve">aan 25kV groepen </w:t>
      </w:r>
      <w:r w:rsidR="002A0AC8">
        <w:rPr>
          <w:rFonts w:cs="Arial"/>
          <w:color w:val="000000" w:themeColor="text1"/>
        </w:rPr>
        <w:t>1601</w:t>
      </w:r>
      <w:r w:rsidRPr="00277F69">
        <w:rPr>
          <w:rFonts w:cs="Arial"/>
          <w:color w:val="000000" w:themeColor="text1"/>
        </w:rPr>
        <w:t xml:space="preserve">, </w:t>
      </w:r>
      <w:r w:rsidR="002A0AC8">
        <w:rPr>
          <w:rFonts w:cs="Arial"/>
          <w:color w:val="000000" w:themeColor="text1"/>
        </w:rPr>
        <w:t>1602</w:t>
      </w:r>
      <w:r w:rsidR="006B7254" w:rsidRPr="00B90CB4">
        <w:rPr>
          <w:rFonts w:cs="Arial"/>
          <w:color w:val="000000" w:themeColor="text1"/>
        </w:rPr>
        <w:t>;</w:t>
      </w:r>
    </w:p>
    <w:p w14:paraId="207D8F1A" w14:textId="77777777" w:rsidR="00B53C37" w:rsidRPr="00277F69" w:rsidRDefault="00B53C37" w:rsidP="006B7254">
      <w:pPr>
        <w:ind w:left="1418" w:hanging="426"/>
        <w:rPr>
          <w:rFonts w:cs="Arial"/>
          <w:color w:val="000000" w:themeColor="text1"/>
        </w:rPr>
      </w:pPr>
      <w:r w:rsidRPr="00277F69">
        <w:rPr>
          <w:rFonts w:cs="Arial"/>
          <w:color w:val="000000" w:themeColor="text1"/>
        </w:rPr>
        <w:t>-</w:t>
      </w:r>
      <w:r w:rsidRPr="00277F69">
        <w:rPr>
          <w:rFonts w:cs="Arial"/>
          <w:color w:val="000000" w:themeColor="text1"/>
        </w:rPr>
        <w:tab/>
        <w:t>aan/naast spoor tussen wissel 3029b en 3047 (spoor NC) (De genoemde 1500V en 25kV groepen lopen verder door)</w:t>
      </w:r>
      <w:r w:rsidR="006B7254" w:rsidRPr="00B90CB4">
        <w:rPr>
          <w:rFonts w:cs="Arial"/>
          <w:color w:val="000000" w:themeColor="text1"/>
        </w:rPr>
        <w:t>;</w:t>
      </w:r>
    </w:p>
    <w:p w14:paraId="0BE7A4F3" w14:textId="77777777" w:rsidR="00B53C37" w:rsidRPr="00277F69" w:rsidRDefault="00B53C37" w:rsidP="006B7254">
      <w:pPr>
        <w:ind w:left="1418" w:hanging="426"/>
        <w:rPr>
          <w:rFonts w:cs="Arial"/>
          <w:color w:val="000000" w:themeColor="text1"/>
        </w:rPr>
      </w:pPr>
      <w:r w:rsidRPr="00277F69">
        <w:rPr>
          <w:rFonts w:cs="Arial"/>
          <w:color w:val="000000" w:themeColor="text1"/>
        </w:rPr>
        <w:t>-</w:t>
      </w:r>
      <w:r w:rsidRPr="00277F69">
        <w:rPr>
          <w:rFonts w:cs="Arial"/>
          <w:color w:val="000000" w:themeColor="text1"/>
        </w:rPr>
        <w:tab/>
        <w:t>aan/naast spoor tussen wissel 3029a</w:t>
      </w:r>
      <w:r w:rsidR="008522DC">
        <w:rPr>
          <w:rFonts w:cs="Arial"/>
          <w:color w:val="000000" w:themeColor="text1"/>
        </w:rPr>
        <w:t xml:space="preserve"> </w:t>
      </w:r>
      <w:r w:rsidRPr="00277F69">
        <w:rPr>
          <w:rFonts w:cs="Arial"/>
          <w:color w:val="000000" w:themeColor="text1"/>
        </w:rPr>
        <w:t>en 3051(spoor MC) (De genoemde 1500V en 25kV groepen lopen verder door)</w:t>
      </w:r>
      <w:r w:rsidR="006B7254" w:rsidRPr="00B90CB4">
        <w:rPr>
          <w:rFonts w:cs="Arial"/>
          <w:color w:val="000000" w:themeColor="text1"/>
        </w:rPr>
        <w:t>.</w:t>
      </w:r>
    </w:p>
    <w:p w14:paraId="50AFC336" w14:textId="77777777" w:rsidR="00FF7B8A" w:rsidRPr="00277F69" w:rsidRDefault="00FF7B8A" w:rsidP="00B53C37">
      <w:pPr>
        <w:rPr>
          <w:rFonts w:cs="Arial"/>
          <w:color w:val="000000" w:themeColor="text1"/>
        </w:rPr>
      </w:pPr>
    </w:p>
    <w:p w14:paraId="01E0CCA8" w14:textId="77777777" w:rsidR="00B53C37" w:rsidRPr="00277F69" w:rsidRDefault="00B53C37" w:rsidP="00B53C37">
      <w:pPr>
        <w:rPr>
          <w:rFonts w:cs="Arial"/>
          <w:b/>
          <w:color w:val="000000" w:themeColor="text1"/>
        </w:rPr>
      </w:pPr>
      <w:r w:rsidRPr="00277F69">
        <w:rPr>
          <w:rFonts w:cs="Arial"/>
          <w:b/>
          <w:color w:val="000000" w:themeColor="text1"/>
        </w:rPr>
        <w:t>Toepassingsgebied Sophiatunnel</w:t>
      </w:r>
    </w:p>
    <w:p w14:paraId="2817FAEF" w14:textId="77777777" w:rsidR="00B53C37" w:rsidRPr="00277F69" w:rsidRDefault="00B53C37" w:rsidP="00B53C37">
      <w:pPr>
        <w:rPr>
          <w:rFonts w:cs="Arial"/>
          <w:color w:val="000000" w:themeColor="text1"/>
        </w:rPr>
      </w:pPr>
      <w:r w:rsidRPr="00277F69">
        <w:rPr>
          <w:rFonts w:cs="Arial"/>
          <w:color w:val="000000" w:themeColor="text1"/>
        </w:rPr>
        <w:t>Dit hoofdstuk moet worden toegepast bij werkzaamheden:</w:t>
      </w:r>
    </w:p>
    <w:p w14:paraId="3B027B9E" w14:textId="3B5AB28F"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 xml:space="preserve">aan 1500V groepen: </w:t>
      </w:r>
      <w:r w:rsidR="00813531">
        <w:rPr>
          <w:rFonts w:cs="Arial"/>
          <w:color w:val="000000" w:themeColor="text1"/>
        </w:rPr>
        <w:t>9787</w:t>
      </w:r>
      <w:r w:rsidRPr="00277F69">
        <w:rPr>
          <w:rFonts w:cs="Arial"/>
          <w:color w:val="000000" w:themeColor="text1"/>
        </w:rPr>
        <w:t xml:space="preserve">, </w:t>
      </w:r>
      <w:r w:rsidR="00813531">
        <w:rPr>
          <w:rFonts w:cs="Arial"/>
          <w:color w:val="000000" w:themeColor="text1"/>
        </w:rPr>
        <w:t>9797</w:t>
      </w:r>
      <w:r w:rsidR="006B7254" w:rsidRPr="00B90CB4">
        <w:rPr>
          <w:rFonts w:cs="Arial"/>
          <w:color w:val="000000" w:themeColor="text1"/>
        </w:rPr>
        <w:t>;</w:t>
      </w:r>
    </w:p>
    <w:p w14:paraId="694D303E"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 25kV groepen: 1900,1901</w:t>
      </w:r>
      <w:r w:rsidR="006B7254" w:rsidRPr="00B90CB4">
        <w:rPr>
          <w:rFonts w:cs="Arial"/>
          <w:color w:val="000000" w:themeColor="text1"/>
        </w:rPr>
        <w:t>;</w:t>
      </w:r>
    </w:p>
    <w:p w14:paraId="51409E2D" w14:textId="77777777" w:rsidR="00B53C37" w:rsidRPr="00277F69" w:rsidRDefault="00B53C37" w:rsidP="006B7254">
      <w:pPr>
        <w:ind w:left="1418" w:hanging="426"/>
        <w:rPr>
          <w:rFonts w:cs="Arial"/>
          <w:color w:val="000000" w:themeColor="text1"/>
        </w:rPr>
      </w:pPr>
      <w:r w:rsidRPr="00277F69">
        <w:rPr>
          <w:rFonts w:cs="Arial"/>
          <w:color w:val="000000" w:themeColor="text1"/>
        </w:rPr>
        <w:t>-</w:t>
      </w:r>
      <w:r w:rsidRPr="00277F69">
        <w:rPr>
          <w:rFonts w:cs="Arial"/>
          <w:color w:val="000000" w:themeColor="text1"/>
        </w:rPr>
        <w:tab/>
        <w:t>aan/naast spoor tussen wissel 2301b en 4061 (spoor KA</w:t>
      </w:r>
      <w:r w:rsidR="007737E4" w:rsidRPr="00B90CB4">
        <w:rPr>
          <w:rFonts w:cs="Arial"/>
          <w:color w:val="000000" w:themeColor="text1"/>
        </w:rPr>
        <w:t xml:space="preserve"> + KB</w:t>
      </w:r>
      <w:r w:rsidRPr="00277F69">
        <w:rPr>
          <w:rFonts w:cs="Arial"/>
          <w:color w:val="000000" w:themeColor="text1"/>
        </w:rPr>
        <w:t>) (De genoemde 1500V en 25kV groepen lopen verder door)</w:t>
      </w:r>
      <w:r w:rsidR="006B7254" w:rsidRPr="00B90CB4">
        <w:rPr>
          <w:rFonts w:cs="Arial"/>
          <w:color w:val="000000" w:themeColor="text1"/>
        </w:rPr>
        <w:t>;</w:t>
      </w:r>
    </w:p>
    <w:p w14:paraId="37011484" w14:textId="77777777" w:rsidR="00B53C37" w:rsidRPr="00277F69" w:rsidRDefault="00B53C37" w:rsidP="006B7254">
      <w:pPr>
        <w:ind w:left="1418" w:hanging="426"/>
        <w:rPr>
          <w:rFonts w:cs="Arial"/>
          <w:color w:val="000000" w:themeColor="text1"/>
        </w:rPr>
      </w:pPr>
      <w:r w:rsidRPr="00277F69">
        <w:rPr>
          <w:rFonts w:cs="Arial"/>
          <w:color w:val="000000" w:themeColor="text1"/>
        </w:rPr>
        <w:t>-</w:t>
      </w:r>
      <w:r w:rsidRPr="00277F69">
        <w:rPr>
          <w:rFonts w:cs="Arial"/>
          <w:color w:val="000000" w:themeColor="text1"/>
        </w:rPr>
        <w:tab/>
        <w:t xml:space="preserve">aan/naast spoor tussen wissel 2301a en </w:t>
      </w:r>
      <w:r w:rsidR="007737E4" w:rsidRPr="00277F69">
        <w:rPr>
          <w:rFonts w:cs="Arial"/>
          <w:color w:val="000000" w:themeColor="text1"/>
        </w:rPr>
        <w:t xml:space="preserve">4063 </w:t>
      </w:r>
      <w:r w:rsidRPr="00277F69">
        <w:rPr>
          <w:rFonts w:cs="Arial"/>
          <w:color w:val="000000" w:themeColor="text1"/>
        </w:rPr>
        <w:t>(spoor ZA</w:t>
      </w:r>
      <w:r w:rsidR="007737E4" w:rsidRPr="00B90CB4">
        <w:rPr>
          <w:rFonts w:cs="Arial"/>
          <w:color w:val="000000" w:themeColor="text1"/>
        </w:rPr>
        <w:t xml:space="preserve"> + ZB</w:t>
      </w:r>
      <w:r w:rsidRPr="00277F69">
        <w:rPr>
          <w:rFonts w:cs="Arial"/>
          <w:color w:val="000000" w:themeColor="text1"/>
        </w:rPr>
        <w:t>) (De genoemde 1500V en 25kV groepen lopen verder door)</w:t>
      </w:r>
      <w:r w:rsidR="00EB340A">
        <w:rPr>
          <w:rFonts w:cs="Arial"/>
          <w:color w:val="000000" w:themeColor="text1"/>
        </w:rPr>
        <w:t>.</w:t>
      </w:r>
    </w:p>
    <w:p w14:paraId="3F7CE292" w14:textId="77777777" w:rsidR="00EB340A" w:rsidRDefault="00EB340A" w:rsidP="00B53C37">
      <w:pPr>
        <w:rPr>
          <w:rFonts w:cs="Arial"/>
          <w:b/>
          <w:color w:val="000000" w:themeColor="text1"/>
        </w:rPr>
      </w:pPr>
    </w:p>
    <w:p w14:paraId="350CD3FB" w14:textId="77777777" w:rsidR="00B53C37" w:rsidRPr="00277F69" w:rsidRDefault="00B53C37" w:rsidP="00B53C37">
      <w:pPr>
        <w:rPr>
          <w:rFonts w:cs="Arial"/>
          <w:color w:val="000000" w:themeColor="text1"/>
        </w:rPr>
      </w:pPr>
      <w:r w:rsidRPr="00277F69">
        <w:rPr>
          <w:rFonts w:cs="Arial"/>
          <w:b/>
          <w:color w:val="000000" w:themeColor="text1"/>
        </w:rPr>
        <w:t>NOOT:</w:t>
      </w:r>
      <w:r w:rsidRPr="00277F69">
        <w:rPr>
          <w:rFonts w:cs="Arial"/>
          <w:color w:val="000000" w:themeColor="text1"/>
        </w:rPr>
        <w:t xml:space="preserve"> vanwege het tunnelregime moet, bij werkzaamheden in een tunnelbuis, deze buis altijd buitendienst genomen worden. Er is dan geen treinverkeer mogelijk in die buis. De veiligheidsmaatregelen voor werkzaamheden aan of in de nabijheid van de spanningssluis moeten wel onverkort toegepast worden.</w:t>
      </w:r>
    </w:p>
    <w:p w14:paraId="482D0EF6" w14:textId="77777777" w:rsidR="00B53C37" w:rsidRPr="00277F69" w:rsidRDefault="00B53C37" w:rsidP="00B53C37">
      <w:pPr>
        <w:rPr>
          <w:rFonts w:cs="Arial"/>
          <w:color w:val="000000" w:themeColor="text1"/>
        </w:rPr>
      </w:pPr>
    </w:p>
    <w:p w14:paraId="03A3D7DA" w14:textId="77777777" w:rsidR="00B53C37" w:rsidRPr="00277F69" w:rsidRDefault="00B53C37" w:rsidP="00B53C37">
      <w:pPr>
        <w:rPr>
          <w:rFonts w:cs="Arial"/>
          <w:b/>
          <w:color w:val="000000" w:themeColor="text1"/>
        </w:rPr>
      </w:pPr>
      <w:r w:rsidRPr="00277F69">
        <w:rPr>
          <w:rFonts w:cs="Arial"/>
          <w:b/>
          <w:color w:val="000000" w:themeColor="text1"/>
        </w:rPr>
        <w:t xml:space="preserve">Toepassingsgebied </w:t>
      </w:r>
      <w:proofErr w:type="spellStart"/>
      <w:r w:rsidRPr="00277F69">
        <w:rPr>
          <w:rFonts w:cs="Arial"/>
          <w:b/>
          <w:color w:val="000000" w:themeColor="text1"/>
        </w:rPr>
        <w:t>Meteren</w:t>
      </w:r>
      <w:proofErr w:type="spellEnd"/>
      <w:r w:rsidRPr="00277F69">
        <w:rPr>
          <w:rFonts w:cs="Arial"/>
          <w:b/>
          <w:color w:val="000000" w:themeColor="text1"/>
        </w:rPr>
        <w:t xml:space="preserve"> Aansluiting</w:t>
      </w:r>
    </w:p>
    <w:p w14:paraId="3F9C6990" w14:textId="77777777" w:rsidR="00B53C37" w:rsidRPr="00277F69" w:rsidRDefault="00B53C37" w:rsidP="00B53C37">
      <w:pPr>
        <w:rPr>
          <w:rFonts w:cs="Arial"/>
          <w:color w:val="000000" w:themeColor="text1"/>
        </w:rPr>
      </w:pPr>
      <w:r w:rsidRPr="00277F69">
        <w:rPr>
          <w:rFonts w:cs="Arial"/>
          <w:color w:val="000000" w:themeColor="text1"/>
        </w:rPr>
        <w:t>Dit hoofdstuk moet worden toegepast bij werkzaamheden:</w:t>
      </w:r>
    </w:p>
    <w:p w14:paraId="6E8A88F5" w14:textId="6D377E52"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 xml:space="preserve">aan 1500V groepen: </w:t>
      </w:r>
      <w:r w:rsidR="00B71870">
        <w:rPr>
          <w:rFonts w:cs="Arial"/>
          <w:color w:val="000000" w:themeColor="text1"/>
        </w:rPr>
        <w:t>9</w:t>
      </w:r>
      <w:r w:rsidRPr="00277F69">
        <w:rPr>
          <w:rFonts w:cs="Arial"/>
          <w:color w:val="000000" w:themeColor="text1"/>
        </w:rPr>
        <w:t xml:space="preserve">336, </w:t>
      </w:r>
      <w:r w:rsidR="00B71870">
        <w:rPr>
          <w:rFonts w:cs="Arial"/>
          <w:color w:val="000000" w:themeColor="text1"/>
        </w:rPr>
        <w:t>9</w:t>
      </w:r>
      <w:r w:rsidRPr="00277F69">
        <w:rPr>
          <w:rFonts w:cs="Arial"/>
          <w:color w:val="000000" w:themeColor="text1"/>
        </w:rPr>
        <w:t xml:space="preserve">342, </w:t>
      </w:r>
      <w:r w:rsidR="00B71870">
        <w:rPr>
          <w:rFonts w:cs="Arial"/>
          <w:color w:val="000000" w:themeColor="text1"/>
        </w:rPr>
        <w:t>9</w:t>
      </w:r>
      <w:r w:rsidRPr="00277F69">
        <w:rPr>
          <w:rFonts w:cs="Arial"/>
          <w:color w:val="000000" w:themeColor="text1"/>
        </w:rPr>
        <w:t xml:space="preserve">337, </w:t>
      </w:r>
      <w:r w:rsidR="00B71870">
        <w:rPr>
          <w:rFonts w:cs="Arial"/>
          <w:color w:val="000000" w:themeColor="text1"/>
        </w:rPr>
        <w:t>9</w:t>
      </w:r>
      <w:r w:rsidRPr="00277F69">
        <w:rPr>
          <w:rFonts w:cs="Arial"/>
          <w:color w:val="000000" w:themeColor="text1"/>
        </w:rPr>
        <w:t>339</w:t>
      </w:r>
      <w:r w:rsidR="006B7254" w:rsidRPr="00B90CB4">
        <w:rPr>
          <w:rFonts w:cs="Arial"/>
          <w:color w:val="000000" w:themeColor="text1"/>
        </w:rPr>
        <w:t>;</w:t>
      </w:r>
    </w:p>
    <w:p w14:paraId="53B5226D"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 25kV groepen: 1902,1903, 1904, 1905</w:t>
      </w:r>
      <w:r w:rsidR="006B7254" w:rsidRPr="00B90CB4">
        <w:rPr>
          <w:rFonts w:cs="Arial"/>
          <w:color w:val="000000" w:themeColor="text1"/>
        </w:rPr>
        <w:t>;</w:t>
      </w:r>
    </w:p>
    <w:p w14:paraId="66F6A083"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411 en 4227 (C-boog, spoor CC1 en CC2)</w:t>
      </w:r>
      <w:r w:rsidR="006B7254" w:rsidRPr="00B90CB4">
        <w:rPr>
          <w:rFonts w:cs="Arial"/>
          <w:color w:val="000000" w:themeColor="text1"/>
        </w:rPr>
        <w:t>;</w:t>
      </w:r>
    </w:p>
    <w:p w14:paraId="1E78B788"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405 en 4221(D-boog, spoor DD1 en DD2)</w:t>
      </w:r>
      <w:r w:rsidR="006B7254" w:rsidRPr="00B90CB4">
        <w:rPr>
          <w:rFonts w:cs="Arial"/>
          <w:color w:val="000000" w:themeColor="text1"/>
        </w:rPr>
        <w:t>;</w:t>
      </w:r>
    </w:p>
    <w:p w14:paraId="18258C23"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439 en 4201(E-boog, spoor EE1 en EE2)</w:t>
      </w:r>
      <w:r w:rsidR="006B7254" w:rsidRPr="00B90CB4">
        <w:rPr>
          <w:rFonts w:cs="Arial"/>
          <w:color w:val="000000" w:themeColor="text1"/>
        </w:rPr>
        <w:t>;</w:t>
      </w:r>
    </w:p>
    <w:p w14:paraId="737DE93D"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443 en 4211(F-boog, spoor FF1 en FF2)</w:t>
      </w:r>
      <w:r w:rsidR="00EB340A">
        <w:rPr>
          <w:rFonts w:cs="Arial"/>
          <w:color w:val="000000" w:themeColor="text1"/>
        </w:rPr>
        <w:t>.</w:t>
      </w:r>
    </w:p>
    <w:p w14:paraId="4069B0C9" w14:textId="77777777" w:rsidR="00B53C37" w:rsidRPr="00277F69" w:rsidRDefault="00B53C37" w:rsidP="00B53C37">
      <w:pPr>
        <w:rPr>
          <w:rFonts w:cs="Arial"/>
          <w:color w:val="000000" w:themeColor="text1"/>
        </w:rPr>
      </w:pPr>
    </w:p>
    <w:p w14:paraId="31AFF0F4" w14:textId="77777777" w:rsidR="00B53C37" w:rsidRPr="00277F69" w:rsidRDefault="00B53C37" w:rsidP="00B53C37">
      <w:pPr>
        <w:rPr>
          <w:rFonts w:cs="Arial"/>
          <w:b/>
          <w:color w:val="000000" w:themeColor="text1"/>
        </w:rPr>
      </w:pPr>
      <w:r w:rsidRPr="00277F69">
        <w:rPr>
          <w:rFonts w:cs="Arial"/>
          <w:b/>
          <w:color w:val="000000" w:themeColor="text1"/>
        </w:rPr>
        <w:t>Toepassingsgebied Elst Aansluiting</w:t>
      </w:r>
    </w:p>
    <w:p w14:paraId="45BB83A0" w14:textId="77777777" w:rsidR="00B53C37" w:rsidRPr="00277F69" w:rsidRDefault="00B53C37" w:rsidP="00B53C37">
      <w:pPr>
        <w:rPr>
          <w:rFonts w:cs="Arial"/>
          <w:color w:val="000000" w:themeColor="text1"/>
        </w:rPr>
      </w:pPr>
      <w:r w:rsidRPr="00277F69">
        <w:rPr>
          <w:rFonts w:cs="Arial"/>
          <w:color w:val="000000" w:themeColor="text1"/>
        </w:rPr>
        <w:t>Dit hoofdstuk moet worden toegepast bij werkzaamheden:</w:t>
      </w:r>
    </w:p>
    <w:p w14:paraId="45B579CD" w14:textId="74430799"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 xml:space="preserve">aan 1500V groepen: </w:t>
      </w:r>
      <w:r w:rsidR="00B74454">
        <w:rPr>
          <w:rFonts w:cs="Arial"/>
          <w:color w:val="000000" w:themeColor="text1"/>
        </w:rPr>
        <w:t>9</w:t>
      </w:r>
      <w:r w:rsidRPr="00277F69">
        <w:rPr>
          <w:rFonts w:cs="Arial"/>
          <w:color w:val="000000" w:themeColor="text1"/>
        </w:rPr>
        <w:t xml:space="preserve">297, </w:t>
      </w:r>
      <w:r w:rsidR="00B74454">
        <w:rPr>
          <w:rFonts w:cs="Arial"/>
          <w:color w:val="000000" w:themeColor="text1"/>
        </w:rPr>
        <w:t>9</w:t>
      </w:r>
      <w:r w:rsidRPr="00277F69">
        <w:rPr>
          <w:rFonts w:cs="Arial"/>
          <w:color w:val="000000" w:themeColor="text1"/>
        </w:rPr>
        <w:t xml:space="preserve">298, </w:t>
      </w:r>
      <w:r w:rsidR="00B74454">
        <w:rPr>
          <w:rFonts w:cs="Arial"/>
          <w:color w:val="000000" w:themeColor="text1"/>
        </w:rPr>
        <w:t>9</w:t>
      </w:r>
      <w:r w:rsidRPr="00277F69">
        <w:rPr>
          <w:rFonts w:cs="Arial"/>
          <w:color w:val="000000" w:themeColor="text1"/>
        </w:rPr>
        <w:t>299</w:t>
      </w:r>
      <w:r w:rsidR="006B7254" w:rsidRPr="00B90CB4">
        <w:rPr>
          <w:rFonts w:cs="Arial"/>
          <w:color w:val="000000" w:themeColor="text1"/>
        </w:rPr>
        <w:t>;</w:t>
      </w:r>
    </w:p>
    <w:p w14:paraId="5E0E7DCB"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 25kV groepen: 1906, 1907, 1908</w:t>
      </w:r>
      <w:r w:rsidR="006B7254" w:rsidRPr="00B90CB4">
        <w:rPr>
          <w:rFonts w:cs="Arial"/>
          <w:color w:val="000000" w:themeColor="text1"/>
        </w:rPr>
        <w:t>;</w:t>
      </w:r>
    </w:p>
    <w:p w14:paraId="6CFCCA28"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417 en 4475 (G-boog, spoor GG1 en GG2)</w:t>
      </w:r>
      <w:r w:rsidR="006B7254" w:rsidRPr="00B90CB4">
        <w:rPr>
          <w:rFonts w:cs="Arial"/>
          <w:color w:val="000000" w:themeColor="text1"/>
        </w:rPr>
        <w:t>;</w:t>
      </w:r>
    </w:p>
    <w:p w14:paraId="38E45293" w14:textId="2180DCA9"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4</w:t>
      </w:r>
      <w:r w:rsidR="00B74454">
        <w:rPr>
          <w:rFonts w:cs="Arial"/>
          <w:color w:val="000000" w:themeColor="text1"/>
        </w:rPr>
        <w:t>21/419</w:t>
      </w:r>
      <w:r w:rsidRPr="00277F69">
        <w:rPr>
          <w:rFonts w:cs="Arial"/>
          <w:color w:val="000000" w:themeColor="text1"/>
        </w:rPr>
        <w:t xml:space="preserve"> en 4475 (H-boog, spoor HH1 en HH2)</w:t>
      </w:r>
      <w:r w:rsidR="006B7254" w:rsidRPr="00B90CB4">
        <w:rPr>
          <w:rFonts w:cs="Arial"/>
          <w:color w:val="000000" w:themeColor="text1"/>
        </w:rPr>
        <w:t>;</w:t>
      </w:r>
    </w:p>
    <w:p w14:paraId="2A409690"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443 en 4487(K-boog, spoor KK1 en KK2)</w:t>
      </w:r>
      <w:r w:rsidR="006B7254" w:rsidRPr="00B90CB4">
        <w:rPr>
          <w:rFonts w:cs="Arial"/>
          <w:color w:val="000000" w:themeColor="text1"/>
        </w:rPr>
        <w:t>.</w:t>
      </w:r>
    </w:p>
    <w:p w14:paraId="0ADCDEE5" w14:textId="77777777" w:rsidR="00B53C37" w:rsidRPr="00277F69" w:rsidRDefault="00B53C37" w:rsidP="00B53C37">
      <w:pPr>
        <w:rPr>
          <w:rFonts w:cs="Arial"/>
          <w:color w:val="000000" w:themeColor="text1"/>
        </w:rPr>
      </w:pPr>
    </w:p>
    <w:p w14:paraId="565F9CBB" w14:textId="77777777" w:rsidR="00B53C37" w:rsidRPr="00277F69" w:rsidRDefault="00B53C37" w:rsidP="00B53C37">
      <w:pPr>
        <w:rPr>
          <w:rFonts w:cs="Arial"/>
          <w:b/>
          <w:color w:val="000000" w:themeColor="text1"/>
        </w:rPr>
      </w:pPr>
      <w:r w:rsidRPr="00277F69">
        <w:rPr>
          <w:rFonts w:cs="Arial"/>
          <w:b/>
          <w:color w:val="000000" w:themeColor="text1"/>
        </w:rPr>
        <w:t>Toepassingsgebied Zevenaar</w:t>
      </w:r>
    </w:p>
    <w:p w14:paraId="2D0C8BD9" w14:textId="77777777" w:rsidR="00B53C37" w:rsidRPr="00277F69" w:rsidRDefault="00B53C37" w:rsidP="00B53C37">
      <w:pPr>
        <w:rPr>
          <w:rFonts w:cs="Arial"/>
          <w:color w:val="000000" w:themeColor="text1"/>
        </w:rPr>
      </w:pPr>
      <w:r w:rsidRPr="00277F69">
        <w:rPr>
          <w:rFonts w:cs="Arial"/>
          <w:color w:val="000000" w:themeColor="text1"/>
        </w:rPr>
        <w:t>Dit hoofdstuk moet worden toegepast bij werkzaamheden:</w:t>
      </w:r>
    </w:p>
    <w:p w14:paraId="555DDC79" w14:textId="1CF4BC8F"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 1500V groepen:</w:t>
      </w:r>
      <w:r w:rsidR="00B74454">
        <w:rPr>
          <w:rFonts w:cs="Arial"/>
          <w:color w:val="000000" w:themeColor="text1"/>
        </w:rPr>
        <w:t>9288. 9290</w:t>
      </w:r>
      <w:r w:rsidR="006B7254" w:rsidRPr="00B90CB4">
        <w:rPr>
          <w:rFonts w:cs="Arial"/>
          <w:color w:val="000000" w:themeColor="text1"/>
        </w:rPr>
        <w:t>;</w:t>
      </w:r>
    </w:p>
    <w:p w14:paraId="0CDFE33B"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 25kV groepen: 1909, 1910 en 1045 en 1046 (AC-las ligt onder 1045/1046)</w:t>
      </w:r>
      <w:r w:rsidR="006B7254" w:rsidRPr="00B90CB4">
        <w:rPr>
          <w:rFonts w:cs="Arial"/>
          <w:color w:val="000000" w:themeColor="text1"/>
        </w:rPr>
        <w:t>;</w:t>
      </w:r>
    </w:p>
    <w:p w14:paraId="041CF6AD"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5105 en 4747 (spoor KL)</w:t>
      </w:r>
      <w:r w:rsidR="006B7254" w:rsidRPr="00B90CB4">
        <w:rPr>
          <w:rFonts w:cs="Arial"/>
          <w:color w:val="000000" w:themeColor="text1"/>
        </w:rPr>
        <w:t>;</w:t>
      </w:r>
    </w:p>
    <w:p w14:paraId="662FECB7" w14:textId="77777777" w:rsidR="00B53C37" w:rsidRPr="00277F69" w:rsidRDefault="00B53C37" w:rsidP="00B53C37">
      <w:pPr>
        <w:rPr>
          <w:rFonts w:cs="Arial"/>
          <w:color w:val="000000" w:themeColor="text1"/>
        </w:rPr>
      </w:pPr>
      <w:r w:rsidRPr="00277F69">
        <w:rPr>
          <w:rFonts w:cs="Arial"/>
          <w:color w:val="000000" w:themeColor="text1"/>
        </w:rPr>
        <w:t>-</w:t>
      </w:r>
      <w:r w:rsidRPr="00277F69">
        <w:rPr>
          <w:rFonts w:cs="Arial"/>
          <w:color w:val="000000" w:themeColor="text1"/>
        </w:rPr>
        <w:tab/>
        <w:t>aan/naast spoor tussen wissel 5117/5119 en 4745 (spoor ZL, ZM, ZN)</w:t>
      </w:r>
      <w:r w:rsidR="006B7254" w:rsidRPr="00B90CB4">
        <w:rPr>
          <w:rFonts w:cs="Arial"/>
          <w:color w:val="000000" w:themeColor="text1"/>
        </w:rPr>
        <w:t>.</w:t>
      </w:r>
    </w:p>
    <w:p w14:paraId="57990637" w14:textId="77777777" w:rsidR="00B53C37" w:rsidRPr="00277F69" w:rsidRDefault="00B53C37" w:rsidP="00BC48F6">
      <w:pPr>
        <w:rPr>
          <w:rFonts w:cs="Arial"/>
          <w:color w:val="000000" w:themeColor="text1"/>
        </w:rPr>
      </w:pPr>
    </w:p>
    <w:p w14:paraId="24904EBD" w14:textId="77777777" w:rsidR="002B438B" w:rsidRPr="00277F69" w:rsidRDefault="002B438B" w:rsidP="002B438B">
      <w:pPr>
        <w:pStyle w:val="Kop2"/>
        <w:tabs>
          <w:tab w:val="num" w:pos="0"/>
          <w:tab w:val="left" w:pos="992"/>
        </w:tabs>
        <w:ind w:left="0" w:firstLine="0"/>
      </w:pPr>
      <w:bookmarkStart w:id="266" w:name="_Ref288639594"/>
      <w:bookmarkStart w:id="267" w:name="_Toc440621201"/>
      <w:r w:rsidRPr="00277F69">
        <w:t>Risico’s bij het werken in de spanningssluis</w:t>
      </w:r>
      <w:bookmarkEnd w:id="266"/>
      <w:bookmarkEnd w:id="267"/>
    </w:p>
    <w:p w14:paraId="4F296B92" w14:textId="77777777" w:rsidR="00A97DB3" w:rsidRPr="00CE63EF" w:rsidRDefault="002B438B" w:rsidP="002B438B">
      <w:pPr>
        <w:rPr>
          <w:rFonts w:cs="Arial"/>
          <w:color w:val="000000" w:themeColor="text1"/>
        </w:rPr>
      </w:pPr>
      <w:r w:rsidRPr="00277F69">
        <w:rPr>
          <w:rFonts w:cs="Arial"/>
          <w:color w:val="000000" w:themeColor="text1"/>
        </w:rPr>
        <w:t>De voorbereidingen voor het werken aan/op het spoor of aan installaties naast het spoor is in de spanningsluizen van de Betuweroute complexer dan op het reguliere spoor. Dit heeft te maken met de (elektromagnetische) beïnvloeding van de conventionele ProRail infr</w:t>
      </w:r>
      <w:r w:rsidRPr="00277F69">
        <w:rPr>
          <w:rFonts w:cs="Arial"/>
          <w:color w:val="000000" w:themeColor="text1"/>
        </w:rPr>
        <w:t>a</w:t>
      </w:r>
      <w:r w:rsidRPr="00277F69">
        <w:rPr>
          <w:rFonts w:cs="Arial"/>
          <w:color w:val="000000" w:themeColor="text1"/>
        </w:rPr>
        <w:t xml:space="preserve">structuur op de Betuweroute infrastructuur en </w:t>
      </w:r>
      <w:proofErr w:type="spellStart"/>
      <w:r w:rsidRPr="00277F69">
        <w:rPr>
          <w:rFonts w:cs="Arial"/>
          <w:color w:val="000000" w:themeColor="text1"/>
        </w:rPr>
        <w:t>vice</w:t>
      </w:r>
      <w:proofErr w:type="spellEnd"/>
      <w:r w:rsidRPr="00277F69">
        <w:rPr>
          <w:rFonts w:cs="Arial"/>
          <w:color w:val="000000" w:themeColor="text1"/>
        </w:rPr>
        <w:t xml:space="preserve"> versa. Deze beïnvloeding kan tot ver buiten het werkgebied of buitendienst gesteld gebied doorlopen. Mogelijk kunnen daardoor effecten ontstaan in een ander techniekveld dan waar de geplande werkzaamheden b</w:t>
      </w:r>
      <w:r w:rsidRPr="00277F69">
        <w:rPr>
          <w:rFonts w:cs="Arial"/>
          <w:color w:val="000000" w:themeColor="text1"/>
        </w:rPr>
        <w:t>e</w:t>
      </w:r>
      <w:r w:rsidRPr="00277F69">
        <w:rPr>
          <w:rFonts w:cs="Arial"/>
          <w:color w:val="000000" w:themeColor="text1"/>
        </w:rPr>
        <w:t>trekking op hebben. Door bijvoorbeeld werkzaamheden aan de bovenleiding in de spa</w:t>
      </w:r>
      <w:r w:rsidRPr="00277F69">
        <w:rPr>
          <w:rFonts w:cs="Arial"/>
          <w:color w:val="000000" w:themeColor="text1"/>
        </w:rPr>
        <w:t>n</w:t>
      </w:r>
      <w:r w:rsidRPr="00277F69">
        <w:rPr>
          <w:rFonts w:cs="Arial"/>
          <w:color w:val="000000" w:themeColor="text1"/>
        </w:rPr>
        <w:t>ningssluis kunnen de treindetectiesystemen behorende bij de conventionele (1500V) infra beïnvloed worden. Dat wil zeggen dat de normaal in dienst zijnde infrastructuur (zowel conventioneel als Betuweroute) kunnen worden beïnvloed.</w:t>
      </w:r>
      <w:r w:rsidR="006C4103" w:rsidRPr="00B90CB4">
        <w:rPr>
          <w:rFonts w:cs="Arial"/>
          <w:color w:val="000000" w:themeColor="text1"/>
        </w:rPr>
        <w:t xml:space="preserve"> </w:t>
      </w:r>
    </w:p>
    <w:p w14:paraId="0310A1C0" w14:textId="77777777" w:rsidR="00A97DB3" w:rsidRPr="00FF0C78" w:rsidRDefault="00A97DB3" w:rsidP="002B438B">
      <w:pPr>
        <w:rPr>
          <w:rFonts w:cs="Arial"/>
          <w:color w:val="000000" w:themeColor="text1"/>
        </w:rPr>
      </w:pPr>
    </w:p>
    <w:p w14:paraId="3019F0D5" w14:textId="77777777" w:rsidR="002B438B" w:rsidRPr="00277F69" w:rsidRDefault="002B438B" w:rsidP="002B438B">
      <w:pPr>
        <w:rPr>
          <w:rFonts w:cs="Arial"/>
          <w:color w:val="000000" w:themeColor="text1"/>
        </w:rPr>
      </w:pPr>
      <w:r w:rsidRPr="00277F69">
        <w:rPr>
          <w:rFonts w:cs="Arial"/>
          <w:color w:val="000000" w:themeColor="text1"/>
        </w:rPr>
        <w:t xml:space="preserve">De </w:t>
      </w:r>
      <w:r w:rsidR="00A97DB3" w:rsidRPr="00B90CB4">
        <w:rPr>
          <w:rFonts w:cs="Arial"/>
          <w:color w:val="000000" w:themeColor="text1"/>
        </w:rPr>
        <w:t xml:space="preserve">volgende </w:t>
      </w:r>
      <w:r w:rsidRPr="00277F69">
        <w:rPr>
          <w:rFonts w:cs="Arial"/>
          <w:color w:val="000000" w:themeColor="text1"/>
        </w:rPr>
        <w:t>risico</w:t>
      </w:r>
      <w:r w:rsidR="00A97DB3" w:rsidRPr="00B90CB4">
        <w:rPr>
          <w:rFonts w:cs="Arial"/>
          <w:color w:val="000000" w:themeColor="text1"/>
        </w:rPr>
        <w:t>’</w:t>
      </w:r>
      <w:r w:rsidRPr="00277F69">
        <w:rPr>
          <w:rFonts w:cs="Arial"/>
          <w:color w:val="000000" w:themeColor="text1"/>
        </w:rPr>
        <w:t>s</w:t>
      </w:r>
      <w:r w:rsidR="00A97DB3" w:rsidRPr="00B90CB4">
        <w:rPr>
          <w:rFonts w:cs="Arial"/>
          <w:color w:val="000000" w:themeColor="text1"/>
        </w:rPr>
        <w:t xml:space="preserve"> gelden voor werkzaamheden in de spanningssluis</w:t>
      </w:r>
      <w:r w:rsidRPr="00277F69">
        <w:rPr>
          <w:rFonts w:cs="Arial"/>
          <w:color w:val="000000" w:themeColor="text1"/>
        </w:rPr>
        <w:t>:</w:t>
      </w:r>
    </w:p>
    <w:p w14:paraId="6E38EA0E" w14:textId="77777777" w:rsidR="002B438B" w:rsidRPr="00277F69" w:rsidRDefault="002B438B" w:rsidP="006A298E">
      <w:pPr>
        <w:numPr>
          <w:ilvl w:val="0"/>
          <w:numId w:val="211"/>
        </w:numPr>
        <w:rPr>
          <w:rFonts w:cs="Arial"/>
          <w:color w:val="000000" w:themeColor="text1"/>
        </w:rPr>
      </w:pPr>
      <w:r w:rsidRPr="00277F69">
        <w:rPr>
          <w:rFonts w:cs="Arial"/>
          <w:color w:val="000000" w:themeColor="text1"/>
        </w:rPr>
        <w:t>optreden van te hoge aanraakspanningen, ook als nevenspoor</w:t>
      </w:r>
      <w:r w:rsidR="00FF0C78">
        <w:rPr>
          <w:rFonts w:cs="Arial"/>
          <w:color w:val="000000" w:themeColor="text1"/>
        </w:rPr>
        <w:t xml:space="preserve"> </w:t>
      </w:r>
      <w:r w:rsidRPr="00277F69">
        <w:rPr>
          <w:rFonts w:cs="Arial"/>
          <w:color w:val="000000" w:themeColor="text1"/>
        </w:rPr>
        <w:t>/</w:t>
      </w:r>
      <w:r w:rsidR="00FF0C78">
        <w:rPr>
          <w:rFonts w:cs="Arial"/>
          <w:color w:val="000000" w:themeColor="text1"/>
        </w:rPr>
        <w:t xml:space="preserve"> </w:t>
      </w:r>
      <w:r w:rsidRPr="00277F69">
        <w:rPr>
          <w:rFonts w:cs="Arial"/>
          <w:color w:val="000000" w:themeColor="text1"/>
        </w:rPr>
        <w:t>nevensporen in dienst blijft</w:t>
      </w:r>
      <w:r w:rsidR="00FF0C78">
        <w:rPr>
          <w:rFonts w:cs="Arial"/>
          <w:color w:val="000000" w:themeColor="text1"/>
        </w:rPr>
        <w:t xml:space="preserve"> </w:t>
      </w:r>
      <w:r w:rsidRPr="00277F69">
        <w:rPr>
          <w:rFonts w:cs="Arial"/>
          <w:color w:val="000000" w:themeColor="text1"/>
        </w:rPr>
        <w:t>/</w:t>
      </w:r>
      <w:r w:rsidR="00FF0C78">
        <w:rPr>
          <w:rFonts w:cs="Arial"/>
          <w:color w:val="000000" w:themeColor="text1"/>
        </w:rPr>
        <w:t xml:space="preserve"> </w:t>
      </w:r>
      <w:r w:rsidRPr="00277F69">
        <w:rPr>
          <w:rFonts w:cs="Arial"/>
          <w:color w:val="000000" w:themeColor="text1"/>
        </w:rPr>
        <w:t>blijven (elektrocutiegevaar, veiligheidsrisico);</w:t>
      </w:r>
    </w:p>
    <w:p w14:paraId="1878014A" w14:textId="77777777" w:rsidR="002B438B" w:rsidRPr="00277F69" w:rsidRDefault="002B438B" w:rsidP="006A298E">
      <w:pPr>
        <w:numPr>
          <w:ilvl w:val="0"/>
          <w:numId w:val="211"/>
        </w:numPr>
        <w:rPr>
          <w:rFonts w:cs="Arial"/>
          <w:color w:val="000000" w:themeColor="text1"/>
        </w:rPr>
      </w:pPr>
      <w:r w:rsidRPr="00277F69">
        <w:rPr>
          <w:rFonts w:cs="Arial"/>
          <w:color w:val="000000" w:themeColor="text1"/>
        </w:rPr>
        <w:t>onterecht aanspreken van de spanningssluisbeveiliging</w:t>
      </w:r>
      <w:r w:rsidR="00AC6411" w:rsidRPr="00B90CB4">
        <w:rPr>
          <w:rFonts w:cs="Arial"/>
          <w:color w:val="000000" w:themeColor="text1"/>
        </w:rPr>
        <w:t>,</w:t>
      </w:r>
      <w:r w:rsidRPr="00277F69">
        <w:rPr>
          <w:rFonts w:cs="Arial"/>
          <w:color w:val="000000" w:themeColor="text1"/>
        </w:rPr>
        <w:t xml:space="preserve"> waardoor voedende schakelaars uitvallen en soms grote delen van het spoor spanningsloos worden, zowel 1500V als 25kV. De spanningssluisbeveili</w:t>
      </w:r>
      <w:r w:rsidR="006C4103" w:rsidRPr="00B90CB4">
        <w:rPr>
          <w:rFonts w:cs="Arial"/>
          <w:color w:val="000000" w:themeColor="text1"/>
        </w:rPr>
        <w:t>gi</w:t>
      </w:r>
      <w:r w:rsidRPr="00277F69">
        <w:rPr>
          <w:rFonts w:cs="Arial"/>
          <w:color w:val="000000" w:themeColor="text1"/>
        </w:rPr>
        <w:t>ng is een inrichting die de b</w:t>
      </w:r>
      <w:r w:rsidRPr="00277F69">
        <w:rPr>
          <w:rFonts w:cs="Arial"/>
          <w:color w:val="000000" w:themeColor="text1"/>
        </w:rPr>
        <w:t>o</w:t>
      </w:r>
      <w:r w:rsidRPr="00277F69">
        <w:rPr>
          <w:rFonts w:cs="Arial"/>
          <w:color w:val="000000" w:themeColor="text1"/>
        </w:rPr>
        <w:t>venleiding uitschakelt als een kortsluiting optreedt in een spanningssluis (o.a. als een locomotief met opstaande pantograaf door een spanningssluis rijdt), zie ook bijlage N.2. (beschikbaarheidsrisico);</w:t>
      </w:r>
    </w:p>
    <w:p w14:paraId="4ED6446E" w14:textId="77777777" w:rsidR="002B438B" w:rsidRPr="00277F69" w:rsidRDefault="002B438B" w:rsidP="006A298E">
      <w:pPr>
        <w:numPr>
          <w:ilvl w:val="0"/>
          <w:numId w:val="211"/>
        </w:numPr>
        <w:rPr>
          <w:rFonts w:cs="Arial"/>
          <w:color w:val="000000" w:themeColor="text1"/>
        </w:rPr>
      </w:pPr>
      <w:r w:rsidRPr="00277F69">
        <w:rPr>
          <w:rFonts w:cs="Arial"/>
          <w:color w:val="000000" w:themeColor="text1"/>
        </w:rPr>
        <w:t xml:space="preserve">condensatorbanken (zowel </w:t>
      </w:r>
      <w:r w:rsidR="00FF0C78">
        <w:rPr>
          <w:rFonts w:cs="Arial"/>
          <w:color w:val="000000" w:themeColor="text1"/>
        </w:rPr>
        <w:t xml:space="preserve">die </w:t>
      </w:r>
      <w:r w:rsidRPr="00277F69">
        <w:rPr>
          <w:rFonts w:cs="Arial"/>
          <w:color w:val="000000" w:themeColor="text1"/>
        </w:rPr>
        <w:t xml:space="preserve">ín de sluis (d.w.z. tussen de AC-las en DC-las) als </w:t>
      </w:r>
      <w:r w:rsidR="00FF0C78">
        <w:rPr>
          <w:rFonts w:cs="Arial"/>
          <w:color w:val="000000" w:themeColor="text1"/>
        </w:rPr>
        <w:t xml:space="preserve">die </w:t>
      </w:r>
      <w:r w:rsidRPr="00277F69">
        <w:rPr>
          <w:rFonts w:cs="Arial"/>
          <w:color w:val="000000" w:themeColor="text1"/>
        </w:rPr>
        <w:t>naast het DC-spoor (capacitieve aarding)) die bij werkzaamheden nog niet on</w:t>
      </w:r>
      <w:r w:rsidRPr="00277F69">
        <w:rPr>
          <w:rFonts w:cs="Arial"/>
          <w:color w:val="000000" w:themeColor="text1"/>
        </w:rPr>
        <w:t>t</w:t>
      </w:r>
      <w:r w:rsidRPr="00277F69">
        <w:rPr>
          <w:rFonts w:cs="Arial"/>
          <w:color w:val="000000" w:themeColor="text1"/>
        </w:rPr>
        <w:t>laden zijn (elektrocutiegevaar);</w:t>
      </w:r>
    </w:p>
    <w:p w14:paraId="0D0C13EB" w14:textId="77777777" w:rsidR="002B438B" w:rsidRPr="00277F69" w:rsidRDefault="002B438B" w:rsidP="006A298E">
      <w:pPr>
        <w:numPr>
          <w:ilvl w:val="0"/>
          <w:numId w:val="211"/>
        </w:numPr>
        <w:rPr>
          <w:rFonts w:cs="Arial"/>
          <w:color w:val="000000" w:themeColor="text1"/>
        </w:rPr>
      </w:pPr>
      <w:r w:rsidRPr="00277F69">
        <w:rPr>
          <w:rFonts w:cs="Arial"/>
          <w:color w:val="000000" w:themeColor="text1"/>
        </w:rPr>
        <w:t>het doorverbinden van minus (retour</w:t>
      </w:r>
      <w:r w:rsidR="00780F58">
        <w:rPr>
          <w:rFonts w:cs="Arial"/>
          <w:color w:val="000000" w:themeColor="text1"/>
        </w:rPr>
        <w:t>voorziening</w:t>
      </w:r>
      <w:r w:rsidRPr="00277F69">
        <w:rPr>
          <w:rFonts w:cs="Arial"/>
          <w:color w:val="000000" w:themeColor="text1"/>
        </w:rPr>
        <w:t xml:space="preserve"> 1500V systeem) en aarde (retou</w:t>
      </w:r>
      <w:r w:rsidRPr="00277F69">
        <w:rPr>
          <w:rFonts w:cs="Arial"/>
          <w:color w:val="000000" w:themeColor="text1"/>
        </w:rPr>
        <w:t>r</w:t>
      </w:r>
      <w:r w:rsidR="00780F58">
        <w:rPr>
          <w:rFonts w:cs="Arial"/>
          <w:color w:val="000000" w:themeColor="text1"/>
        </w:rPr>
        <w:t>voorziening</w:t>
      </w:r>
      <w:r w:rsidRPr="00277F69">
        <w:rPr>
          <w:rFonts w:cs="Arial"/>
          <w:color w:val="000000" w:themeColor="text1"/>
        </w:rPr>
        <w:t xml:space="preserve"> 25kV systeem) met als gevolg:</w:t>
      </w:r>
    </w:p>
    <w:p w14:paraId="2364DDB0" w14:textId="77777777" w:rsidR="002B438B" w:rsidRPr="00277F69" w:rsidRDefault="002B438B" w:rsidP="006A298E">
      <w:pPr>
        <w:numPr>
          <w:ilvl w:val="1"/>
          <w:numId w:val="211"/>
        </w:numPr>
        <w:rPr>
          <w:rFonts w:cs="Arial"/>
          <w:color w:val="000000" w:themeColor="text1"/>
        </w:rPr>
      </w:pPr>
      <w:r w:rsidRPr="00277F69">
        <w:rPr>
          <w:rFonts w:cs="Arial"/>
          <w:color w:val="000000" w:themeColor="text1"/>
        </w:rPr>
        <w:t xml:space="preserve">wisselstroom in 1500V systeem </w:t>
      </w:r>
      <w:r w:rsidRPr="00277F69">
        <w:rPr>
          <w:rFonts w:cs="Arial"/>
          <w:color w:val="000000" w:themeColor="text1"/>
        </w:rPr>
        <w:sym w:font="Wingdings" w:char="F0E0"/>
      </w:r>
      <w:r w:rsidRPr="00277F69">
        <w:rPr>
          <w:rFonts w:cs="Arial"/>
          <w:color w:val="000000" w:themeColor="text1"/>
        </w:rPr>
        <w:t xml:space="preserve"> systemen, behorende bij de conventi</w:t>
      </w:r>
      <w:r w:rsidRPr="00277F69">
        <w:rPr>
          <w:rFonts w:cs="Arial"/>
          <w:color w:val="000000" w:themeColor="text1"/>
        </w:rPr>
        <w:t>o</w:t>
      </w:r>
      <w:r w:rsidRPr="00277F69">
        <w:rPr>
          <w:rFonts w:cs="Arial"/>
          <w:color w:val="000000" w:themeColor="text1"/>
        </w:rPr>
        <w:t>nele infrastructuur (bijvoorbeeld treindetectie /ATB), raken gestoord (ve</w:t>
      </w:r>
      <w:r w:rsidRPr="00277F69">
        <w:rPr>
          <w:rFonts w:cs="Arial"/>
          <w:color w:val="000000" w:themeColor="text1"/>
        </w:rPr>
        <w:t>i</w:t>
      </w:r>
      <w:r w:rsidRPr="00277F69">
        <w:rPr>
          <w:rFonts w:cs="Arial"/>
          <w:color w:val="000000" w:themeColor="text1"/>
        </w:rPr>
        <w:t>ligheids- en beschikbaarheidsrisico);</w:t>
      </w:r>
    </w:p>
    <w:p w14:paraId="6F996F11" w14:textId="77777777" w:rsidR="002B438B" w:rsidRPr="00277F69" w:rsidRDefault="002B438B" w:rsidP="006A298E">
      <w:pPr>
        <w:numPr>
          <w:ilvl w:val="1"/>
          <w:numId w:val="211"/>
        </w:numPr>
        <w:rPr>
          <w:rFonts w:cs="Arial"/>
          <w:color w:val="000000" w:themeColor="text1"/>
        </w:rPr>
      </w:pPr>
      <w:r w:rsidRPr="00277F69">
        <w:rPr>
          <w:rFonts w:cs="Arial"/>
          <w:color w:val="000000" w:themeColor="text1"/>
        </w:rPr>
        <w:t xml:space="preserve">gelijkstroom in 25kV systeem </w:t>
      </w:r>
      <w:r w:rsidRPr="00277F69">
        <w:rPr>
          <w:rFonts w:cs="Arial"/>
          <w:color w:val="000000" w:themeColor="text1"/>
        </w:rPr>
        <w:sym w:font="Wingdings" w:char="F0E0"/>
      </w:r>
      <w:r w:rsidRPr="00277F69">
        <w:rPr>
          <w:rFonts w:cs="Arial"/>
          <w:color w:val="000000" w:themeColor="text1"/>
        </w:rPr>
        <w:t xml:space="preserve"> transformatoren (in AT-stations, onderst</w:t>
      </w:r>
      <w:r w:rsidRPr="00277F69">
        <w:rPr>
          <w:rFonts w:cs="Arial"/>
          <w:color w:val="000000" w:themeColor="text1"/>
        </w:rPr>
        <w:t>a</w:t>
      </w:r>
      <w:r w:rsidRPr="00277F69">
        <w:rPr>
          <w:rFonts w:cs="Arial"/>
          <w:color w:val="000000" w:themeColor="text1"/>
        </w:rPr>
        <w:t>tions, treinen) kunnen in verzadiging of defect raken en de DC-beveiliging in een 25kV onderstation kan aanspreken. Dit heeft als gevolg dat een deel van de Betuweroute 10 minuten spanningsloos is (beschikbaarheid</w:t>
      </w:r>
      <w:r w:rsidRPr="00277F69">
        <w:rPr>
          <w:rFonts w:cs="Arial"/>
          <w:color w:val="000000" w:themeColor="text1"/>
        </w:rPr>
        <w:t>s</w:t>
      </w:r>
      <w:r w:rsidRPr="00277F69">
        <w:rPr>
          <w:rFonts w:cs="Arial"/>
          <w:color w:val="000000" w:themeColor="text1"/>
        </w:rPr>
        <w:t>risico).</w:t>
      </w:r>
    </w:p>
    <w:p w14:paraId="6C46DFFA" w14:textId="77777777" w:rsidR="002B438B" w:rsidRPr="00277F69" w:rsidRDefault="002B438B" w:rsidP="006A298E">
      <w:pPr>
        <w:numPr>
          <w:ilvl w:val="0"/>
          <w:numId w:val="211"/>
        </w:numPr>
        <w:rPr>
          <w:rFonts w:cs="Arial"/>
          <w:color w:val="000000" w:themeColor="text1"/>
        </w:rPr>
      </w:pPr>
      <w:r w:rsidRPr="00277F69">
        <w:rPr>
          <w:rFonts w:cs="Arial"/>
          <w:color w:val="000000" w:themeColor="text1"/>
        </w:rPr>
        <w:t>het doorverbinden van minus en aarde kan ook onbewust gebeuren zoals bijvoo</w:t>
      </w:r>
      <w:r w:rsidRPr="00277F69">
        <w:rPr>
          <w:rFonts w:cs="Arial"/>
          <w:color w:val="000000" w:themeColor="text1"/>
        </w:rPr>
        <w:t>r</w:t>
      </w:r>
      <w:r w:rsidRPr="00277F69">
        <w:rPr>
          <w:rFonts w:cs="Arial"/>
          <w:color w:val="000000" w:themeColor="text1"/>
        </w:rPr>
        <w:t>beeld door het overbruggen van de AC- en DC-las door werktrein(en) of railvoe</w:t>
      </w:r>
      <w:r w:rsidRPr="00277F69">
        <w:rPr>
          <w:rFonts w:cs="Arial"/>
          <w:color w:val="000000" w:themeColor="text1"/>
        </w:rPr>
        <w:t>r</w:t>
      </w:r>
      <w:r w:rsidRPr="00277F69">
        <w:rPr>
          <w:rFonts w:cs="Arial"/>
          <w:color w:val="000000" w:themeColor="text1"/>
        </w:rPr>
        <w:t>tuigen. Let op, de sluizen hebben verschillende lengtes (zie ook bijlage N.3).</w:t>
      </w:r>
    </w:p>
    <w:p w14:paraId="760B5CF3" w14:textId="77777777" w:rsidR="002B438B" w:rsidRPr="00277F69" w:rsidRDefault="002B438B" w:rsidP="00BC48F6">
      <w:pPr>
        <w:rPr>
          <w:rFonts w:cs="Arial"/>
          <w:color w:val="000000" w:themeColor="text1"/>
        </w:rPr>
      </w:pPr>
    </w:p>
    <w:p w14:paraId="2CF9BC1B" w14:textId="77777777" w:rsidR="002B438B" w:rsidRPr="00277F69" w:rsidRDefault="002B438B" w:rsidP="002B438B">
      <w:pPr>
        <w:pStyle w:val="Kop2"/>
        <w:tabs>
          <w:tab w:val="num" w:pos="0"/>
          <w:tab w:val="left" w:pos="992"/>
        </w:tabs>
        <w:ind w:left="0" w:firstLine="0"/>
      </w:pPr>
      <w:bookmarkStart w:id="268" w:name="_Toc323802297"/>
      <w:bookmarkStart w:id="269" w:name="_Toc323803935"/>
      <w:bookmarkStart w:id="270" w:name="_Toc323804064"/>
      <w:bookmarkStart w:id="271" w:name="_Toc323804544"/>
      <w:bookmarkStart w:id="272" w:name="_Toc323805045"/>
      <w:bookmarkStart w:id="273" w:name="_Toc323805297"/>
      <w:bookmarkStart w:id="274" w:name="_Toc323806519"/>
      <w:bookmarkStart w:id="275" w:name="_Toc323808818"/>
      <w:bookmarkStart w:id="276" w:name="_Toc323809118"/>
      <w:bookmarkStart w:id="277" w:name="_Toc323809257"/>
      <w:bookmarkStart w:id="278" w:name="_Toc323915610"/>
      <w:bookmarkStart w:id="279" w:name="_Toc324167431"/>
      <w:bookmarkStart w:id="280" w:name="_Toc329246284"/>
      <w:bookmarkStart w:id="281" w:name="_Toc329688105"/>
      <w:bookmarkStart w:id="282" w:name="_Toc332112858"/>
      <w:bookmarkStart w:id="283" w:name="_Toc332113574"/>
      <w:bookmarkStart w:id="284" w:name="_Toc336594981"/>
      <w:bookmarkStart w:id="285" w:name="_Toc323802298"/>
      <w:bookmarkStart w:id="286" w:name="_Toc323803936"/>
      <w:bookmarkStart w:id="287" w:name="_Toc323804065"/>
      <w:bookmarkStart w:id="288" w:name="_Toc323804545"/>
      <w:bookmarkStart w:id="289" w:name="_Toc323805046"/>
      <w:bookmarkStart w:id="290" w:name="_Toc323805298"/>
      <w:bookmarkStart w:id="291" w:name="_Toc323806520"/>
      <w:bookmarkStart w:id="292" w:name="_Toc323808819"/>
      <w:bookmarkStart w:id="293" w:name="_Toc323809119"/>
      <w:bookmarkStart w:id="294" w:name="_Toc323809258"/>
      <w:bookmarkStart w:id="295" w:name="_Toc323915611"/>
      <w:bookmarkStart w:id="296" w:name="_Toc324167432"/>
      <w:bookmarkStart w:id="297" w:name="_Toc329246285"/>
      <w:bookmarkStart w:id="298" w:name="_Toc329688106"/>
      <w:bookmarkStart w:id="299" w:name="_Toc332112859"/>
      <w:bookmarkStart w:id="300" w:name="_Toc332113575"/>
      <w:bookmarkStart w:id="301" w:name="_Toc336594982"/>
      <w:bookmarkStart w:id="302" w:name="_Ref288639595"/>
      <w:bookmarkStart w:id="303" w:name="_Toc440621202"/>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277F69">
        <w:t>De werking/opbouw van de spanningsslui</w:t>
      </w:r>
      <w:r w:rsidR="00E46228">
        <w:t>zen op de Betuweroute</w:t>
      </w:r>
      <w:bookmarkEnd w:id="302"/>
      <w:bookmarkEnd w:id="303"/>
    </w:p>
    <w:p w14:paraId="03B22BF5" w14:textId="77777777" w:rsidR="002B438B" w:rsidRPr="00277F69" w:rsidRDefault="002B438B" w:rsidP="002B438B">
      <w:pPr>
        <w:rPr>
          <w:rFonts w:cs="Arial"/>
          <w:color w:val="000000" w:themeColor="text1"/>
        </w:rPr>
      </w:pPr>
    </w:p>
    <w:p w14:paraId="654D08CE" w14:textId="77777777" w:rsidR="002B438B" w:rsidRPr="00277F69" w:rsidRDefault="002B438B" w:rsidP="002B438B">
      <w:pPr>
        <w:pStyle w:val="Kop3"/>
        <w:tabs>
          <w:tab w:val="num" w:pos="0"/>
          <w:tab w:val="left" w:pos="992"/>
        </w:tabs>
        <w:ind w:left="0" w:firstLine="0"/>
        <w:rPr>
          <w:rFonts w:cs="Arial"/>
          <w:color w:val="000000" w:themeColor="text1"/>
        </w:rPr>
      </w:pPr>
      <w:bookmarkStart w:id="304" w:name="_Toc440621203"/>
      <w:r w:rsidRPr="00277F69">
        <w:rPr>
          <w:rFonts w:cs="Arial"/>
          <w:color w:val="000000" w:themeColor="text1"/>
        </w:rPr>
        <w:t>Opbouw (retoursysteem) spanningssluis</w:t>
      </w:r>
      <w:bookmarkEnd w:id="304"/>
    </w:p>
    <w:p w14:paraId="5757A685" w14:textId="7B0D0158" w:rsidR="002B438B" w:rsidRPr="00277F69" w:rsidRDefault="002B438B" w:rsidP="002B438B">
      <w:pPr>
        <w:rPr>
          <w:rFonts w:cs="Arial"/>
          <w:color w:val="000000" w:themeColor="text1"/>
        </w:rPr>
      </w:pPr>
      <w:r w:rsidRPr="00277F69">
        <w:rPr>
          <w:rFonts w:cs="Arial"/>
          <w:color w:val="000000" w:themeColor="text1"/>
        </w:rPr>
        <w:t>Om veilig te kunnen werken in de spanningssluis is het noodzakelijk de opbouw en de werking te kennen van de retoursystemen behorende bij het 1500V systeem, het 25kV sy</w:t>
      </w:r>
      <w:r w:rsidRPr="00277F69">
        <w:rPr>
          <w:rFonts w:cs="Arial"/>
          <w:color w:val="000000" w:themeColor="text1"/>
        </w:rPr>
        <w:t>s</w:t>
      </w:r>
      <w:r w:rsidRPr="00277F69">
        <w:rPr>
          <w:rFonts w:cs="Arial"/>
          <w:color w:val="000000" w:themeColor="text1"/>
        </w:rPr>
        <w:t xml:space="preserve">teem en het retoursysteem in de spanningssluis zelf. Aan de hand van </w:t>
      </w:r>
      <w:r w:rsidR="001E1903" w:rsidRPr="00CE63EF">
        <w:rPr>
          <w:rFonts w:cs="Arial"/>
          <w:color w:val="000000" w:themeColor="text1"/>
        </w:rPr>
        <w:fldChar w:fldCharType="begin"/>
      </w:r>
      <w:r w:rsidR="001E1903" w:rsidRPr="00F03BA8">
        <w:rPr>
          <w:rFonts w:cs="Arial"/>
          <w:color w:val="000000" w:themeColor="text1"/>
        </w:rPr>
        <w:instrText xml:space="preserve"> REF _Ref323802361 \h </w:instrText>
      </w:r>
      <w:r w:rsidR="002E0152" w:rsidRPr="00F03BA8">
        <w:rPr>
          <w:rFonts w:cs="Arial"/>
          <w:color w:val="000000" w:themeColor="text1"/>
        </w:rPr>
        <w:instrText xml:space="preserve"> \* MERGEFORMAT </w:instrText>
      </w:r>
      <w:r w:rsidR="001E1903" w:rsidRPr="00CE63EF">
        <w:rPr>
          <w:rFonts w:cs="Arial"/>
          <w:color w:val="000000" w:themeColor="text1"/>
        </w:rPr>
      </w:r>
      <w:r w:rsidR="001E1903"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3</w:t>
      </w:r>
      <w:r w:rsidR="001E1903" w:rsidRPr="00CE63EF">
        <w:rPr>
          <w:rFonts w:cs="Arial"/>
          <w:color w:val="000000" w:themeColor="text1"/>
        </w:rPr>
        <w:fldChar w:fldCharType="end"/>
      </w:r>
      <w:r w:rsidR="007F5FD8" w:rsidRPr="00277F69">
        <w:rPr>
          <w:rFonts w:cs="Arial"/>
          <w:color w:val="000000" w:themeColor="text1"/>
        </w:rPr>
        <w:t xml:space="preserve"> </w:t>
      </w:r>
      <w:r w:rsidRPr="00277F69">
        <w:rPr>
          <w:rFonts w:cs="Arial"/>
          <w:color w:val="000000" w:themeColor="text1"/>
        </w:rPr>
        <w:t>(doo</w:t>
      </w:r>
      <w:r w:rsidRPr="00277F69">
        <w:rPr>
          <w:rFonts w:cs="Arial"/>
          <w:color w:val="000000" w:themeColor="text1"/>
        </w:rPr>
        <w:t>r</w:t>
      </w:r>
      <w:r w:rsidRPr="00277F69">
        <w:rPr>
          <w:rFonts w:cs="Arial"/>
          <w:color w:val="000000" w:themeColor="text1"/>
        </w:rPr>
        <w:t>gaande baan) en</w:t>
      </w:r>
      <w:r w:rsidR="00576DE7" w:rsidRPr="00B90CB4">
        <w:rPr>
          <w:rFonts w:cs="Arial"/>
          <w:color w:val="000000" w:themeColor="text1"/>
        </w:rPr>
        <w:t xml:space="preserve"> </w:t>
      </w:r>
      <w:r w:rsidR="001E1903" w:rsidRPr="00CE63EF">
        <w:rPr>
          <w:rFonts w:cs="Arial"/>
          <w:color w:val="000000" w:themeColor="text1"/>
        </w:rPr>
        <w:fldChar w:fldCharType="begin"/>
      </w:r>
      <w:r w:rsidR="001E1903" w:rsidRPr="00F03BA8">
        <w:rPr>
          <w:rFonts w:cs="Arial"/>
          <w:color w:val="000000" w:themeColor="text1"/>
        </w:rPr>
        <w:instrText xml:space="preserve"> REF _Ref323802362 \h </w:instrText>
      </w:r>
      <w:r w:rsidR="002E0152" w:rsidRPr="00F03BA8">
        <w:rPr>
          <w:rFonts w:cs="Arial"/>
          <w:color w:val="000000" w:themeColor="text1"/>
        </w:rPr>
        <w:instrText xml:space="preserve"> \* MERGEFORMAT </w:instrText>
      </w:r>
      <w:r w:rsidR="001E1903" w:rsidRPr="00CE63EF">
        <w:rPr>
          <w:rFonts w:cs="Arial"/>
          <w:color w:val="000000" w:themeColor="text1"/>
        </w:rPr>
      </w:r>
      <w:r w:rsidR="001E1903"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4</w:t>
      </w:r>
      <w:r w:rsidR="001E1903" w:rsidRPr="00CE63EF">
        <w:rPr>
          <w:rFonts w:cs="Arial"/>
          <w:color w:val="000000" w:themeColor="text1"/>
        </w:rPr>
        <w:fldChar w:fldCharType="end"/>
      </w:r>
      <w:r w:rsidR="007F5FD8" w:rsidRPr="00277F69">
        <w:rPr>
          <w:rFonts w:cs="Arial"/>
          <w:color w:val="000000" w:themeColor="text1"/>
        </w:rPr>
        <w:t xml:space="preserve"> </w:t>
      </w:r>
      <w:r w:rsidRPr="00277F69">
        <w:rPr>
          <w:rFonts w:cs="Arial"/>
          <w:color w:val="000000" w:themeColor="text1"/>
        </w:rPr>
        <w:t>(bogen) worden de retoursystemen voor een enkelsporige spanningssluis toegelicht. De opbouw van de retoursystemen is, zoals in de figuren te zien is, voor beide situaties gelijk; de opbouw van de bovenleiding is echter verschillend. Het verschil in bovenleiding en de opbouw ervan worden verder toegelicht in bijlage N.6. In dit hoofdstuk wordt volstaan met een schematische weergave van de bovenleiding.</w:t>
      </w:r>
    </w:p>
    <w:p w14:paraId="589C146E" w14:textId="77777777" w:rsidR="004E4F92" w:rsidRPr="00FF0C78" w:rsidRDefault="004E4F92" w:rsidP="00277F69">
      <w:pPr>
        <w:ind w:left="0"/>
        <w:rPr>
          <w:rFonts w:cs="Arial"/>
          <w:color w:val="000000" w:themeColor="text1"/>
        </w:rPr>
      </w:pPr>
    </w:p>
    <w:p w14:paraId="76C8B12D" w14:textId="77777777" w:rsidR="004328F0" w:rsidRPr="00B90CB4" w:rsidRDefault="004328F0" w:rsidP="00277F69">
      <w:pPr>
        <w:keepNext/>
        <w:ind w:left="0"/>
        <w:rPr>
          <w:rFonts w:cs="Arial"/>
        </w:rPr>
      </w:pPr>
      <w:r w:rsidRPr="00277F69">
        <w:rPr>
          <w:rFonts w:cs="Arial"/>
          <w:noProof/>
          <w:color w:val="000000" w:themeColor="text1"/>
        </w:rPr>
        <mc:AlternateContent>
          <mc:Choice Requires="wpc">
            <w:drawing>
              <wp:inline distT="0" distB="0" distL="0" distR="0" wp14:anchorId="437338B3" wp14:editId="365313B4">
                <wp:extent cx="6416701" cy="2949133"/>
                <wp:effectExtent l="0" t="0" r="0" b="0"/>
                <wp:docPr id="1381" name="Papier 138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82" name="Afbeelding 1382"/>
                          <pic:cNvPicPr>
                            <a:picLocks noChangeAspect="1"/>
                          </pic:cNvPicPr>
                        </pic:nvPicPr>
                        <pic:blipFill>
                          <a:blip r:embed="rId14"/>
                          <a:stretch>
                            <a:fillRect/>
                          </a:stretch>
                        </pic:blipFill>
                        <pic:spPr>
                          <a:xfrm>
                            <a:off x="21050" y="15903"/>
                            <a:ext cx="6395203" cy="2895316"/>
                          </a:xfrm>
                          <a:prstGeom prst="rect">
                            <a:avLst/>
                          </a:prstGeom>
                        </pic:spPr>
                      </pic:pic>
                    </wpc:wpc>
                  </a:graphicData>
                </a:graphic>
              </wp:inline>
            </w:drawing>
          </mc:Choice>
          <mc:Fallback xmlns:w15="http://schemas.microsoft.com/office/word/2012/wordml">
            <w:pict>
              <v:group w14:anchorId="4877A4AF" id="Papier 1381" o:spid="_x0000_s1026" editas="canvas" style="width:505.25pt;height:232.2pt;mso-position-horizontal-relative:char;mso-position-vertical-relative:line" coordsize="64166,29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">
                <v:shape id="_x0000_s1027" type="#_x0000_t75" style="position:absolute;width:64166;height:29489;visibility:visible;mso-wrap-style:square">
                  <v:fill o:detectmouseclick="t"/>
                  <v:path o:connecttype="none"/>
                </v:shape>
                <v:shape id="Afbeelding 1382" o:spid="_x0000_s1028" type="#_x0000_t75" style="position:absolute;left:210;top:159;width:63952;height:28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NuDDAAAA3QAAAA8AAABkcnMvZG93bnJldi54bWxET8lqwzAQvQf6D2IKvcVyXQjBiRISQ6HH&#10;1s0lt4k1tbxo5Fiq4/59VCj0No+3znY/215MNPrGsYLnJAVBXDndcK3g9Pm6XIPwAVlj75gU/JCH&#10;/e5hscVcuxt/0FSGWsQQ9jkqMCEMuZS+MmTRJ24gjtyXGy2GCMda6hFvMdz2MkvTlbTYcGwwOFBh&#10;qOrKb6ugPR7b0kxDdjlf3aGYr8X7qSuVenqcDxsQgebwL/5zv+k4/2Wdwe838QS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6Y24MMAAADdAAAADwAAAAAAAAAAAAAAAACf&#10;AgAAZHJzL2Rvd25yZXYueG1sUEsFBgAAAAAEAAQA9wAAAI8DAAAAAA==&#10;">
                  <v:imagedata r:id="rId17" o:title=""/>
                  <v:path arrowok="t"/>
                </v:shape>
                <w10:anchorlock/>
              </v:group>
            </w:pict>
          </mc:Fallback>
        </mc:AlternateContent>
      </w:r>
    </w:p>
    <w:p w14:paraId="0C41F6CC" w14:textId="77777777" w:rsidR="004E4F92" w:rsidRPr="00277F69" w:rsidRDefault="004328F0" w:rsidP="00277F69">
      <w:pPr>
        <w:pStyle w:val="Bijschrift"/>
        <w:jc w:val="left"/>
        <w:rPr>
          <w:color w:val="000000" w:themeColor="text1"/>
        </w:rPr>
      </w:pPr>
      <w:bookmarkStart w:id="305" w:name="_Ref323802361"/>
      <w:bookmarkStart w:id="306" w:name="_Ref323802359"/>
      <w:r w:rsidRPr="00CE63EF">
        <w:t xml:space="preserve">Figuur </w:t>
      </w:r>
      <w:r w:rsidRPr="002F07E7">
        <w:fldChar w:fldCharType="begin"/>
      </w:r>
      <w:r w:rsidRPr="00F03BA8">
        <w:instrText xml:space="preserve"> SEQ Figuur \* ARABIC </w:instrText>
      </w:r>
      <w:r w:rsidRPr="002F07E7">
        <w:fldChar w:fldCharType="separate"/>
      </w:r>
      <w:r w:rsidR="007B0194">
        <w:rPr>
          <w:noProof/>
        </w:rPr>
        <w:t>3</w:t>
      </w:r>
      <w:r w:rsidRPr="002F07E7">
        <w:fldChar w:fldCharType="end"/>
      </w:r>
      <w:bookmarkEnd w:id="305"/>
      <w:r w:rsidRPr="002F07E7">
        <w:t xml:space="preserve"> </w:t>
      </w:r>
      <w:r w:rsidRPr="00277F69">
        <w:rPr>
          <w:color w:val="000000" w:themeColor="text1"/>
        </w:rPr>
        <w:t>Schematische weergave van de retoursystemen van een spanningsluis (Vaanplein, Sophiatunnel, Zevenaar) op de doorgaande baan</w:t>
      </w:r>
      <w:bookmarkEnd w:id="306"/>
    </w:p>
    <w:p w14:paraId="59A5B5DE" w14:textId="77777777" w:rsidR="00AD5963" w:rsidRPr="00277F69" w:rsidRDefault="00AD5963" w:rsidP="00BC48F6">
      <w:pPr>
        <w:rPr>
          <w:rFonts w:cs="Arial"/>
          <w:color w:val="000000" w:themeColor="text1"/>
        </w:rPr>
      </w:pPr>
    </w:p>
    <w:p w14:paraId="453EE39C" w14:textId="77777777" w:rsidR="00AD5963" w:rsidRPr="00277F69" w:rsidRDefault="00AD5963" w:rsidP="00BC48F6">
      <w:pPr>
        <w:rPr>
          <w:rFonts w:cs="Arial"/>
          <w:color w:val="000000" w:themeColor="text1"/>
        </w:rPr>
      </w:pPr>
    </w:p>
    <w:p w14:paraId="18AEA8F9" w14:textId="77777777" w:rsidR="004328F0" w:rsidRPr="00B90CB4" w:rsidRDefault="004328F0" w:rsidP="00277F69">
      <w:pPr>
        <w:keepNext/>
        <w:ind w:left="0"/>
        <w:rPr>
          <w:rFonts w:cs="Arial"/>
        </w:rPr>
      </w:pPr>
      <w:r w:rsidRPr="00277F69">
        <w:rPr>
          <w:rFonts w:cs="Arial"/>
          <w:noProof/>
          <w:color w:val="000000" w:themeColor="text1"/>
        </w:rPr>
        <mc:AlternateContent>
          <mc:Choice Requires="wpc">
            <w:drawing>
              <wp:inline distT="0" distB="0" distL="0" distR="0" wp14:anchorId="2C27B0B7" wp14:editId="09B32B89">
                <wp:extent cx="5939625" cy="2767054"/>
                <wp:effectExtent l="0" t="0" r="0" b="0"/>
                <wp:docPr id="1383" name="Papier 138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84" name="Afbeelding 1384"/>
                          <pic:cNvPicPr>
                            <a:picLocks noChangeAspect="1"/>
                          </pic:cNvPicPr>
                        </pic:nvPicPr>
                        <pic:blipFill>
                          <a:blip r:embed="rId18"/>
                          <a:stretch>
                            <a:fillRect/>
                          </a:stretch>
                        </pic:blipFill>
                        <pic:spPr>
                          <a:xfrm>
                            <a:off x="0" y="0"/>
                            <a:ext cx="5939155" cy="2695492"/>
                          </a:xfrm>
                          <a:prstGeom prst="rect">
                            <a:avLst/>
                          </a:prstGeom>
                        </pic:spPr>
                      </pic:pic>
                    </wpc:wpc>
                  </a:graphicData>
                </a:graphic>
              </wp:inline>
            </w:drawing>
          </mc:Choice>
          <mc:Fallback xmlns:w15="http://schemas.microsoft.com/office/word/2012/wordml">
            <w:pict>
              <v:group w14:anchorId="5C5D3BC5" id="Papier 1383" o:spid="_x0000_s1026" editas="canvas" style="width:467.7pt;height:217.9pt;mso-position-horizontal-relative:char;mso-position-vertical-relative:line" coordsize="59391,27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">
                <v:shape id="_x0000_s1027" type="#_x0000_t75" style="position:absolute;width:59391;height:27666;visibility:visible;mso-wrap-style:square">
                  <v:fill o:detectmouseclick="t"/>
                  <v:path o:connecttype="none"/>
                </v:shape>
                <v:shape id="Afbeelding 1384" o:spid="_x0000_s1028" type="#_x0000_t75" style="position:absolute;width:59391;height:26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fjDvEAAAA3QAAAA8AAABkcnMvZG93bnJldi54bWxET99rwjAQfh/4P4Qb7G2mbjpqNYo6BoIK&#10;s4rPR3Nris2lNJnW/94Ig73dx/fzpvPO1uJCra8cKxj0ExDEhdMVlwqOh6/XFIQPyBprx6TgRh7m&#10;s97TFDPtrrynSx5KEUPYZ6jAhNBkUvrCkEXfdw1x5H5cazFE2JZSt3iN4baWb0nyIS1WHBsMNrQy&#10;VJzzX6sgPS1Hp9vqe3POx8Pl52Cz2+5NUOrluVtMQATqwr/4z73Wcf57OoTHN/EEOb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fjDvEAAAA3QAAAA8AAAAAAAAAAAAAAAAA&#10;nwIAAGRycy9kb3ducmV2LnhtbFBLBQYAAAAABAAEAPcAAACQAwAAAAA=&#10;">
                  <v:imagedata r:id="rId19" o:title=""/>
                  <v:path arrowok="t"/>
                </v:shape>
                <w10:anchorlock/>
              </v:group>
            </w:pict>
          </mc:Fallback>
        </mc:AlternateContent>
      </w:r>
    </w:p>
    <w:p w14:paraId="7F950F00" w14:textId="77777777" w:rsidR="00AD5963" w:rsidRPr="00277F69" w:rsidRDefault="004328F0" w:rsidP="00277F69">
      <w:pPr>
        <w:pStyle w:val="Bijschrift"/>
        <w:jc w:val="left"/>
        <w:rPr>
          <w:color w:val="000000" w:themeColor="text1"/>
        </w:rPr>
      </w:pPr>
      <w:bookmarkStart w:id="307" w:name="_Ref323802362"/>
      <w:bookmarkStart w:id="308" w:name="_Ref323802360"/>
      <w:r w:rsidRPr="00CE63EF">
        <w:t xml:space="preserve">Figuur </w:t>
      </w:r>
      <w:r w:rsidRPr="002F07E7">
        <w:fldChar w:fldCharType="begin"/>
      </w:r>
      <w:r w:rsidRPr="00F03BA8">
        <w:instrText xml:space="preserve"> SEQ Figuur \* ARABIC </w:instrText>
      </w:r>
      <w:r w:rsidRPr="002F07E7">
        <w:fldChar w:fldCharType="separate"/>
      </w:r>
      <w:r w:rsidR="007B0194">
        <w:rPr>
          <w:noProof/>
        </w:rPr>
        <w:t>4</w:t>
      </w:r>
      <w:r w:rsidRPr="002F07E7">
        <w:fldChar w:fldCharType="end"/>
      </w:r>
      <w:bookmarkEnd w:id="307"/>
      <w:r w:rsidRPr="002F07E7">
        <w:t xml:space="preserve"> </w:t>
      </w:r>
      <w:r w:rsidRPr="00277F69">
        <w:rPr>
          <w:color w:val="000000" w:themeColor="text1"/>
        </w:rPr>
        <w:t xml:space="preserve">Schematische weergave van de retoursystemen van een spanningsluis in de bogen bij </w:t>
      </w:r>
      <w:proofErr w:type="spellStart"/>
      <w:r w:rsidRPr="00277F69">
        <w:rPr>
          <w:color w:val="000000" w:themeColor="text1"/>
        </w:rPr>
        <w:t>Meteren</w:t>
      </w:r>
      <w:proofErr w:type="spellEnd"/>
      <w:r w:rsidRPr="00277F69">
        <w:rPr>
          <w:color w:val="000000" w:themeColor="text1"/>
        </w:rPr>
        <w:t xml:space="preserve"> Aansluiting en Elst Aansluiting</w:t>
      </w:r>
      <w:bookmarkEnd w:id="308"/>
    </w:p>
    <w:p w14:paraId="146D7C32" w14:textId="77777777" w:rsidR="00FC54E0" w:rsidRPr="00B90CB4" w:rsidRDefault="00FC54E0" w:rsidP="00FC54E0">
      <w:pPr>
        <w:rPr>
          <w:rFonts w:cs="Arial"/>
          <w:color w:val="000000" w:themeColor="text1"/>
        </w:rPr>
      </w:pPr>
    </w:p>
    <w:p w14:paraId="4742541E" w14:textId="19034412" w:rsidR="00FC54E0" w:rsidRPr="00277F69" w:rsidRDefault="00FC54E0" w:rsidP="00FC54E0">
      <w:pPr>
        <w:rPr>
          <w:rFonts w:cs="Arial"/>
          <w:color w:val="000000" w:themeColor="text1"/>
        </w:rPr>
      </w:pPr>
      <w:r w:rsidRPr="00277F69">
        <w:rPr>
          <w:rFonts w:cs="Arial"/>
          <w:color w:val="000000" w:themeColor="text1"/>
        </w:rPr>
        <w:t xml:space="preserve">In </w:t>
      </w:r>
      <w:r w:rsidR="001E1903" w:rsidRPr="00CE63EF">
        <w:rPr>
          <w:rFonts w:cs="Arial"/>
          <w:color w:val="000000" w:themeColor="text1"/>
        </w:rPr>
        <w:fldChar w:fldCharType="begin"/>
      </w:r>
      <w:r w:rsidR="001E1903" w:rsidRPr="00F03BA8">
        <w:rPr>
          <w:rFonts w:cs="Arial"/>
          <w:color w:val="000000" w:themeColor="text1"/>
        </w:rPr>
        <w:instrText xml:space="preserve"> REF _Ref323802361 \h </w:instrText>
      </w:r>
      <w:r w:rsidR="002E0152" w:rsidRPr="00F03BA8">
        <w:rPr>
          <w:rFonts w:cs="Arial"/>
          <w:color w:val="000000" w:themeColor="text1"/>
        </w:rPr>
        <w:instrText xml:space="preserve"> \* MERGEFORMAT </w:instrText>
      </w:r>
      <w:r w:rsidR="001E1903" w:rsidRPr="00CE63EF">
        <w:rPr>
          <w:rFonts w:cs="Arial"/>
          <w:color w:val="000000" w:themeColor="text1"/>
        </w:rPr>
      </w:r>
      <w:r w:rsidR="001E1903"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3</w:t>
      </w:r>
      <w:r w:rsidR="001E1903" w:rsidRPr="00CE63EF">
        <w:rPr>
          <w:rFonts w:cs="Arial"/>
          <w:color w:val="000000" w:themeColor="text1"/>
        </w:rPr>
        <w:fldChar w:fldCharType="end"/>
      </w:r>
      <w:r w:rsidR="001E1903" w:rsidRPr="00B90CB4">
        <w:rPr>
          <w:rFonts w:cs="Arial"/>
          <w:color w:val="000000" w:themeColor="text1"/>
        </w:rPr>
        <w:t xml:space="preserve"> en </w:t>
      </w:r>
      <w:r w:rsidR="001E1903" w:rsidRPr="00CE63EF">
        <w:rPr>
          <w:rFonts w:cs="Arial"/>
          <w:color w:val="000000" w:themeColor="text1"/>
        </w:rPr>
        <w:fldChar w:fldCharType="begin"/>
      </w:r>
      <w:r w:rsidR="001E1903" w:rsidRPr="00F03BA8">
        <w:rPr>
          <w:rFonts w:cs="Arial"/>
          <w:color w:val="000000" w:themeColor="text1"/>
        </w:rPr>
        <w:instrText xml:space="preserve"> REF _Ref323802362 \h </w:instrText>
      </w:r>
      <w:r w:rsidR="002E0152" w:rsidRPr="00F03BA8">
        <w:rPr>
          <w:rFonts w:cs="Arial"/>
          <w:color w:val="000000" w:themeColor="text1"/>
        </w:rPr>
        <w:instrText xml:space="preserve"> \* MERGEFORMAT </w:instrText>
      </w:r>
      <w:r w:rsidR="001E1903" w:rsidRPr="00CE63EF">
        <w:rPr>
          <w:rFonts w:cs="Arial"/>
          <w:color w:val="000000" w:themeColor="text1"/>
        </w:rPr>
      </w:r>
      <w:r w:rsidR="001E1903"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4</w:t>
      </w:r>
      <w:r w:rsidR="001E1903" w:rsidRPr="00CE63EF">
        <w:rPr>
          <w:rFonts w:cs="Arial"/>
          <w:color w:val="000000" w:themeColor="text1"/>
        </w:rPr>
        <w:fldChar w:fldCharType="end"/>
      </w:r>
      <w:r w:rsidR="001E1903" w:rsidRPr="00B90CB4">
        <w:rPr>
          <w:rFonts w:cs="Arial"/>
          <w:color w:val="000000" w:themeColor="text1"/>
        </w:rPr>
        <w:t xml:space="preserve"> </w:t>
      </w:r>
      <w:r w:rsidRPr="00277F69">
        <w:rPr>
          <w:rFonts w:cs="Arial"/>
          <w:color w:val="000000" w:themeColor="text1"/>
        </w:rPr>
        <w:t>is een enkelsporige spanningssluis getekend. Aan de linkerkant is het 25kV spoor getekend, aan de rechterkant het 1500V spoor.</w:t>
      </w:r>
    </w:p>
    <w:p w14:paraId="56A1E773" w14:textId="77777777" w:rsidR="00FC54E0" w:rsidRPr="00277F69" w:rsidRDefault="00FC54E0" w:rsidP="00FC54E0">
      <w:pPr>
        <w:rPr>
          <w:rFonts w:cs="Arial"/>
          <w:color w:val="000000" w:themeColor="text1"/>
        </w:rPr>
      </w:pPr>
      <w:r w:rsidRPr="00277F69">
        <w:rPr>
          <w:rFonts w:cs="Arial"/>
          <w:color w:val="000000" w:themeColor="text1"/>
        </w:rPr>
        <w:t>Van boven naar beneden is achtereenvolgens te zien:</w:t>
      </w:r>
    </w:p>
    <w:p w14:paraId="1C391DD7" w14:textId="77777777" w:rsidR="00FC54E0" w:rsidRPr="00277F69" w:rsidRDefault="00FC54E0" w:rsidP="006A298E">
      <w:pPr>
        <w:numPr>
          <w:ilvl w:val="0"/>
          <w:numId w:val="211"/>
        </w:numPr>
        <w:ind w:left="1418"/>
        <w:rPr>
          <w:rFonts w:cs="Arial"/>
          <w:color w:val="000000" w:themeColor="text1"/>
        </w:rPr>
      </w:pPr>
      <w:r w:rsidRPr="00277F69">
        <w:rPr>
          <w:rFonts w:cs="Arial"/>
          <w:color w:val="000000" w:themeColor="text1"/>
        </w:rPr>
        <w:t>Bovenleiding: rijdraad met parallel daaraan de detectiedraad verbonden met de equ</w:t>
      </w:r>
      <w:r w:rsidRPr="00277F69">
        <w:rPr>
          <w:rFonts w:cs="Arial"/>
          <w:color w:val="000000" w:themeColor="text1"/>
        </w:rPr>
        <w:t>i</w:t>
      </w:r>
      <w:r w:rsidRPr="00277F69">
        <w:rPr>
          <w:rFonts w:cs="Arial"/>
          <w:color w:val="000000" w:themeColor="text1"/>
        </w:rPr>
        <w:t>potentiaalleiding (25kV deel) respectievelijk minus (1500V deel); wanneer een trein ten onrechte met opstaande pantograaf de sluis berijdt, dan ontstaat kortsluiting met of de 25kV, of de 1500V</w:t>
      </w:r>
      <w:r w:rsidR="00A97DB3" w:rsidRPr="00B90CB4">
        <w:rPr>
          <w:rFonts w:cs="Arial"/>
          <w:color w:val="000000" w:themeColor="text1"/>
        </w:rPr>
        <w:t>.</w:t>
      </w:r>
      <w:r w:rsidRPr="00277F69">
        <w:rPr>
          <w:rFonts w:cs="Arial"/>
          <w:color w:val="000000" w:themeColor="text1"/>
        </w:rPr>
        <w:t xml:space="preserve"> (</w:t>
      </w:r>
      <w:r w:rsidR="00A97DB3" w:rsidRPr="00B90CB4">
        <w:rPr>
          <w:rFonts w:cs="Arial"/>
          <w:color w:val="000000" w:themeColor="text1"/>
        </w:rPr>
        <w:t>D</w:t>
      </w:r>
      <w:r w:rsidRPr="00277F69">
        <w:rPr>
          <w:rFonts w:cs="Arial"/>
          <w:color w:val="000000" w:themeColor="text1"/>
        </w:rPr>
        <w:t>e verschillen in bovenleiding</w:t>
      </w:r>
      <w:r w:rsidR="00A97DB3" w:rsidRPr="00B90CB4">
        <w:rPr>
          <w:rFonts w:cs="Arial"/>
          <w:color w:val="000000" w:themeColor="text1"/>
        </w:rPr>
        <w:t>opbouw</w:t>
      </w:r>
      <w:r w:rsidRPr="00277F69">
        <w:rPr>
          <w:rFonts w:cs="Arial"/>
          <w:color w:val="000000" w:themeColor="text1"/>
        </w:rPr>
        <w:t xml:space="preserve"> worden verder toeg</w:t>
      </w:r>
      <w:r w:rsidRPr="00277F69">
        <w:rPr>
          <w:rFonts w:cs="Arial"/>
          <w:color w:val="000000" w:themeColor="text1"/>
        </w:rPr>
        <w:t>e</w:t>
      </w:r>
      <w:r w:rsidRPr="00277F69">
        <w:rPr>
          <w:rFonts w:cs="Arial"/>
          <w:color w:val="000000" w:themeColor="text1"/>
        </w:rPr>
        <w:t>licht in bijlage N.6</w:t>
      </w:r>
      <w:r w:rsidR="00A97DB3" w:rsidRPr="00B90CB4">
        <w:rPr>
          <w:rFonts w:cs="Arial"/>
          <w:color w:val="000000" w:themeColor="text1"/>
        </w:rPr>
        <w:t>.</w:t>
      </w:r>
      <w:r w:rsidRPr="00277F69">
        <w:rPr>
          <w:rFonts w:cs="Arial"/>
          <w:color w:val="000000" w:themeColor="text1"/>
        </w:rPr>
        <w:t>);</w:t>
      </w:r>
    </w:p>
    <w:p w14:paraId="563A8CA2" w14:textId="77777777" w:rsidR="00FC54E0" w:rsidRPr="00277F69" w:rsidRDefault="00FC54E0" w:rsidP="006A298E">
      <w:pPr>
        <w:numPr>
          <w:ilvl w:val="0"/>
          <w:numId w:val="211"/>
        </w:numPr>
        <w:ind w:left="1418"/>
        <w:rPr>
          <w:rFonts w:cs="Arial"/>
          <w:color w:val="000000" w:themeColor="text1"/>
        </w:rPr>
      </w:pPr>
      <w:r w:rsidRPr="00277F69">
        <w:rPr>
          <w:rFonts w:cs="Arial"/>
          <w:color w:val="000000" w:themeColor="text1"/>
        </w:rPr>
        <w:t>spoor met AC-las en DC-las;</w:t>
      </w:r>
    </w:p>
    <w:p w14:paraId="1F32004A" w14:textId="77777777" w:rsidR="00FC54E0" w:rsidRPr="00277F69" w:rsidRDefault="00FC54E0" w:rsidP="006A298E">
      <w:pPr>
        <w:numPr>
          <w:ilvl w:val="0"/>
          <w:numId w:val="211"/>
        </w:numPr>
        <w:ind w:left="1418"/>
        <w:rPr>
          <w:rFonts w:cs="Arial"/>
          <w:color w:val="000000" w:themeColor="text1"/>
        </w:rPr>
      </w:pPr>
      <w:r w:rsidRPr="00277F69">
        <w:rPr>
          <w:rFonts w:cs="Arial"/>
          <w:color w:val="000000" w:themeColor="text1"/>
        </w:rPr>
        <w:t>zwarte circuit (opgebouwd uit het spoor tussen de AC- en de DC-las, de railspoelen en de verbinding naar condensatorbanken);</w:t>
      </w:r>
    </w:p>
    <w:p w14:paraId="5C41DDC3" w14:textId="77777777" w:rsidR="00FC54E0" w:rsidRPr="00277F69" w:rsidRDefault="00FC54E0" w:rsidP="006A298E">
      <w:pPr>
        <w:numPr>
          <w:ilvl w:val="0"/>
          <w:numId w:val="211"/>
        </w:numPr>
        <w:ind w:left="1418"/>
        <w:rPr>
          <w:rFonts w:cs="Arial"/>
          <w:color w:val="000000" w:themeColor="text1"/>
        </w:rPr>
      </w:pPr>
      <w:r w:rsidRPr="00277F69">
        <w:rPr>
          <w:rFonts w:cs="Arial"/>
          <w:color w:val="000000" w:themeColor="text1"/>
        </w:rPr>
        <w:t>twee condensatorbanken tussen het zwarte circuit en het geel/groene circuit;</w:t>
      </w:r>
    </w:p>
    <w:p w14:paraId="65E57B99" w14:textId="77777777" w:rsidR="00FC54E0" w:rsidRPr="00277F69" w:rsidRDefault="00FC54E0" w:rsidP="006A298E">
      <w:pPr>
        <w:numPr>
          <w:ilvl w:val="0"/>
          <w:numId w:val="211"/>
        </w:numPr>
        <w:ind w:left="1418"/>
        <w:rPr>
          <w:rFonts w:cs="Arial"/>
          <w:color w:val="000000" w:themeColor="text1"/>
        </w:rPr>
      </w:pPr>
      <w:r w:rsidRPr="00277F69">
        <w:rPr>
          <w:rFonts w:cs="Arial"/>
          <w:color w:val="000000" w:themeColor="text1"/>
        </w:rPr>
        <w:t>blanke LA (lineaire aardkabel) en geïsoleerde geel/groene circuit (opgebouwd uit geel/groen geïsoleerde lineaire aardkabel en verbindingen naar de condensatorba</w:t>
      </w:r>
      <w:r w:rsidRPr="00277F69">
        <w:rPr>
          <w:rFonts w:cs="Arial"/>
          <w:color w:val="000000" w:themeColor="text1"/>
        </w:rPr>
        <w:t>n</w:t>
      </w:r>
      <w:r w:rsidRPr="00277F69">
        <w:rPr>
          <w:rFonts w:cs="Arial"/>
          <w:color w:val="000000" w:themeColor="text1"/>
        </w:rPr>
        <w:t>ken).</w:t>
      </w:r>
    </w:p>
    <w:p w14:paraId="2FC37CCB" w14:textId="77777777" w:rsidR="00FC54E0" w:rsidRPr="00277F69" w:rsidRDefault="00FC54E0" w:rsidP="00FC54E0">
      <w:pPr>
        <w:rPr>
          <w:rFonts w:cs="Arial"/>
          <w:color w:val="000000" w:themeColor="text1"/>
        </w:rPr>
      </w:pPr>
    </w:p>
    <w:p w14:paraId="799733E9" w14:textId="77777777" w:rsidR="004B194B" w:rsidRPr="00277F69" w:rsidRDefault="004B194B" w:rsidP="004B194B">
      <w:pPr>
        <w:rPr>
          <w:rFonts w:cs="Arial"/>
          <w:b/>
          <w:color w:val="000000" w:themeColor="text1"/>
        </w:rPr>
      </w:pPr>
      <w:r w:rsidRPr="00277F69">
        <w:rPr>
          <w:rFonts w:cs="Arial"/>
          <w:b/>
          <w:color w:val="000000" w:themeColor="text1"/>
        </w:rPr>
        <w:t>NOOT</w:t>
      </w:r>
      <w:r w:rsidR="001E1903" w:rsidRPr="00B90CB4">
        <w:rPr>
          <w:rFonts w:cs="Arial"/>
          <w:b/>
          <w:color w:val="000000" w:themeColor="text1"/>
        </w:rPr>
        <w:t xml:space="preserve"> 1</w:t>
      </w:r>
      <w:r w:rsidRPr="00277F69">
        <w:rPr>
          <w:rFonts w:cs="Arial"/>
          <w:b/>
          <w:color w:val="000000" w:themeColor="text1"/>
        </w:rPr>
        <w:t>:</w:t>
      </w:r>
    </w:p>
    <w:p w14:paraId="38AF6C61" w14:textId="77777777" w:rsidR="004B194B" w:rsidRPr="00277F69" w:rsidRDefault="004B194B" w:rsidP="004B194B">
      <w:pPr>
        <w:rPr>
          <w:rFonts w:cs="Arial"/>
          <w:color w:val="000000" w:themeColor="text1"/>
        </w:rPr>
      </w:pPr>
      <w:r w:rsidRPr="00277F69">
        <w:rPr>
          <w:rFonts w:cs="Arial"/>
          <w:color w:val="000000" w:themeColor="text1"/>
        </w:rPr>
        <w:t>De condensatorbanken</w:t>
      </w:r>
      <w:r w:rsidR="00A97DB3" w:rsidRPr="00B90CB4">
        <w:rPr>
          <w:rFonts w:cs="Arial"/>
          <w:color w:val="000000" w:themeColor="text1"/>
        </w:rPr>
        <w:t>,</w:t>
      </w:r>
      <w:r w:rsidRPr="00277F69">
        <w:rPr>
          <w:rFonts w:cs="Arial"/>
          <w:color w:val="000000" w:themeColor="text1"/>
        </w:rPr>
        <w:t xml:space="preserve"> die verbonden zijn met het 1500V spoor</w:t>
      </w:r>
      <w:r w:rsidR="00A97DB3" w:rsidRPr="00B90CB4">
        <w:rPr>
          <w:rFonts w:cs="Arial"/>
          <w:color w:val="000000" w:themeColor="text1"/>
        </w:rPr>
        <w:t>,</w:t>
      </w:r>
      <w:r w:rsidRPr="00277F69">
        <w:rPr>
          <w:rFonts w:cs="Arial"/>
          <w:color w:val="000000" w:themeColor="text1"/>
        </w:rPr>
        <w:t xml:space="preserve"> zijn bedoeld voor capac</w:t>
      </w:r>
      <w:r w:rsidRPr="00277F69">
        <w:rPr>
          <w:rFonts w:cs="Arial"/>
          <w:color w:val="000000" w:themeColor="text1"/>
        </w:rPr>
        <w:t>i</w:t>
      </w:r>
      <w:r w:rsidRPr="00277F69">
        <w:rPr>
          <w:rFonts w:cs="Arial"/>
          <w:color w:val="000000" w:themeColor="text1"/>
        </w:rPr>
        <w:t>tieve aarding. De functie hiervan is om eventuele 50Hz stroom, afkomstig van de 25kV-zijde, af te leiden naar aarde zodat deze “minder ver” het DC-gebied in komt. Deze co</w:t>
      </w:r>
      <w:r w:rsidRPr="00277F69">
        <w:rPr>
          <w:rFonts w:cs="Arial"/>
          <w:color w:val="000000" w:themeColor="text1"/>
        </w:rPr>
        <w:t>n</w:t>
      </w:r>
      <w:r w:rsidRPr="00277F69">
        <w:rPr>
          <w:rFonts w:cs="Arial"/>
          <w:color w:val="000000" w:themeColor="text1"/>
        </w:rPr>
        <w:t xml:space="preserve">densatorbanken voor capacitieve aarding van het 1500V spoor maken géén deel uit van de spanningssluis zoals omschreven in OVS00054. De condensatorbanken voor capacitieve aarding </w:t>
      </w:r>
      <w:r w:rsidR="00780F58">
        <w:rPr>
          <w:rFonts w:cs="Arial"/>
          <w:color w:val="000000" w:themeColor="text1"/>
        </w:rPr>
        <w:t>zijn</w:t>
      </w:r>
      <w:r w:rsidRPr="00277F69">
        <w:rPr>
          <w:rFonts w:cs="Arial"/>
          <w:color w:val="000000" w:themeColor="text1"/>
        </w:rPr>
        <w:t xml:space="preserve"> echter wel </w:t>
      </w:r>
      <w:r w:rsidR="00780F58">
        <w:rPr>
          <w:rFonts w:cs="Arial"/>
          <w:color w:val="000000" w:themeColor="text1"/>
        </w:rPr>
        <w:t>in</w:t>
      </w:r>
      <w:r w:rsidRPr="00277F69">
        <w:rPr>
          <w:rFonts w:cs="Arial"/>
          <w:color w:val="000000" w:themeColor="text1"/>
        </w:rPr>
        <w:t>getekend omdat ze onder andere bij de DC-las staan en daardoor mogelijk verwarring kunnen geven. Overige</w:t>
      </w:r>
      <w:r w:rsidR="00ED30E2">
        <w:rPr>
          <w:rFonts w:cs="Arial"/>
          <w:color w:val="000000" w:themeColor="text1"/>
        </w:rPr>
        <w:t xml:space="preserve"> </w:t>
      </w:r>
      <w:r w:rsidRPr="00277F69">
        <w:rPr>
          <w:rFonts w:cs="Arial"/>
          <w:color w:val="000000" w:themeColor="text1"/>
        </w:rPr>
        <w:t>condensatorbanken voor capacitieve aarding staan verderop naast het DC-spoor.</w:t>
      </w:r>
    </w:p>
    <w:p w14:paraId="3CDD8D18" w14:textId="77777777" w:rsidR="004B194B" w:rsidRPr="00277F69" w:rsidRDefault="004B194B" w:rsidP="004B194B">
      <w:pPr>
        <w:rPr>
          <w:rFonts w:cs="Arial"/>
          <w:color w:val="000000" w:themeColor="text1"/>
        </w:rPr>
      </w:pPr>
    </w:p>
    <w:p w14:paraId="1A7AB2FA" w14:textId="77777777" w:rsidR="004B194B" w:rsidRPr="00277F69" w:rsidRDefault="004B194B" w:rsidP="004B194B">
      <w:pPr>
        <w:rPr>
          <w:rFonts w:cs="Arial"/>
          <w:b/>
          <w:color w:val="000000" w:themeColor="text1"/>
        </w:rPr>
      </w:pPr>
      <w:r w:rsidRPr="00277F69">
        <w:rPr>
          <w:rFonts w:cs="Arial"/>
          <w:b/>
          <w:color w:val="000000" w:themeColor="text1"/>
        </w:rPr>
        <w:t>NOOT</w:t>
      </w:r>
      <w:r w:rsidR="001E1903" w:rsidRPr="00B90CB4">
        <w:rPr>
          <w:rFonts w:cs="Arial"/>
          <w:b/>
          <w:color w:val="000000" w:themeColor="text1"/>
        </w:rPr>
        <w:t xml:space="preserve"> 2</w:t>
      </w:r>
      <w:r w:rsidRPr="00277F69">
        <w:rPr>
          <w:rFonts w:cs="Arial"/>
          <w:b/>
          <w:color w:val="000000" w:themeColor="text1"/>
        </w:rPr>
        <w:t>:</w:t>
      </w:r>
    </w:p>
    <w:p w14:paraId="7030F1D1" w14:textId="77777777" w:rsidR="004B194B" w:rsidRPr="00277F69" w:rsidRDefault="004B194B" w:rsidP="004B194B">
      <w:pPr>
        <w:rPr>
          <w:rFonts w:cs="Arial"/>
          <w:color w:val="000000" w:themeColor="text1"/>
        </w:rPr>
      </w:pPr>
      <w:r w:rsidRPr="00277F69">
        <w:rPr>
          <w:rFonts w:cs="Arial"/>
          <w:color w:val="000000" w:themeColor="text1"/>
        </w:rPr>
        <w:t>Het geel/groene circuit en het zwarte circuit vormen een wezenlijk onderdeel van het RLA-systeem; zij vormen samen met de equipotentiaalgeleider namelijk het 25kV retourcircuit in de spanningssluis.</w:t>
      </w:r>
    </w:p>
    <w:p w14:paraId="20B9C654" w14:textId="77777777" w:rsidR="004B194B" w:rsidRPr="00277F69" w:rsidRDefault="004B194B" w:rsidP="004B194B">
      <w:pPr>
        <w:rPr>
          <w:rFonts w:cs="Arial"/>
          <w:color w:val="000000" w:themeColor="text1"/>
        </w:rPr>
      </w:pPr>
    </w:p>
    <w:p w14:paraId="11FA5178" w14:textId="77777777" w:rsidR="004B194B" w:rsidRPr="00277F69" w:rsidRDefault="004B194B" w:rsidP="004B194B">
      <w:pPr>
        <w:rPr>
          <w:rFonts w:cs="Arial"/>
          <w:b/>
          <w:color w:val="000000" w:themeColor="text1"/>
        </w:rPr>
      </w:pPr>
      <w:r w:rsidRPr="00277F69">
        <w:rPr>
          <w:rFonts w:cs="Arial"/>
          <w:b/>
          <w:color w:val="000000" w:themeColor="text1"/>
        </w:rPr>
        <w:t>NOOT</w:t>
      </w:r>
      <w:r w:rsidR="001E1903" w:rsidRPr="00B90CB4">
        <w:rPr>
          <w:rFonts w:cs="Arial"/>
          <w:b/>
          <w:color w:val="000000" w:themeColor="text1"/>
        </w:rPr>
        <w:t xml:space="preserve"> 3</w:t>
      </w:r>
      <w:r w:rsidRPr="00277F69">
        <w:rPr>
          <w:rFonts w:cs="Arial"/>
          <w:b/>
          <w:color w:val="000000" w:themeColor="text1"/>
        </w:rPr>
        <w:t>:</w:t>
      </w:r>
    </w:p>
    <w:p w14:paraId="4B1430F9" w14:textId="77777777" w:rsidR="004B194B" w:rsidRPr="00277F69" w:rsidRDefault="004B194B" w:rsidP="004B194B">
      <w:pPr>
        <w:rPr>
          <w:rFonts w:cs="Arial"/>
          <w:color w:val="000000" w:themeColor="text1"/>
        </w:rPr>
      </w:pPr>
      <w:r w:rsidRPr="00277F69">
        <w:rPr>
          <w:rFonts w:cs="Arial"/>
          <w:color w:val="000000" w:themeColor="text1"/>
        </w:rPr>
        <w:t>De AC-las en DC-las zijn normale ES-lassen. De naamgeving is afgeleid van de locatie van de las: de AC-las ligt aan de 25kV zijde van de spanningssluis, de DC-las ligt aan de 1500V zijde.</w:t>
      </w:r>
    </w:p>
    <w:p w14:paraId="60A7AC21" w14:textId="77777777" w:rsidR="004B194B" w:rsidRPr="00277F69" w:rsidRDefault="004B194B" w:rsidP="004B194B">
      <w:pPr>
        <w:rPr>
          <w:rFonts w:cs="Arial"/>
          <w:color w:val="000000" w:themeColor="text1"/>
        </w:rPr>
      </w:pPr>
    </w:p>
    <w:p w14:paraId="1B834881" w14:textId="77777777" w:rsidR="004B194B" w:rsidRPr="00277F69" w:rsidRDefault="004B194B" w:rsidP="004B194B">
      <w:pPr>
        <w:rPr>
          <w:rFonts w:cs="Arial"/>
          <w:color w:val="000000" w:themeColor="text1"/>
        </w:rPr>
      </w:pPr>
      <w:r w:rsidRPr="00277F69">
        <w:rPr>
          <w:rFonts w:cs="Arial"/>
          <w:color w:val="000000" w:themeColor="text1"/>
        </w:rPr>
        <w:t>De retourstromen lopen, afhankelijk van het systeem op verschillende manieren terug naar de bron:</w:t>
      </w:r>
    </w:p>
    <w:p w14:paraId="16814087" w14:textId="77777777" w:rsidR="004B194B" w:rsidRPr="00277F69" w:rsidRDefault="004B194B" w:rsidP="006A298E">
      <w:pPr>
        <w:numPr>
          <w:ilvl w:val="0"/>
          <w:numId w:val="211"/>
        </w:numPr>
        <w:ind w:left="1418"/>
        <w:rPr>
          <w:rFonts w:cs="Arial"/>
          <w:color w:val="000000" w:themeColor="text1"/>
        </w:rPr>
      </w:pPr>
      <w:r w:rsidRPr="00277F69">
        <w:rPr>
          <w:rFonts w:cs="Arial"/>
          <w:color w:val="000000" w:themeColor="text1"/>
        </w:rPr>
        <w:t xml:space="preserve">Op het 25kV </w:t>
      </w:r>
      <w:r w:rsidR="00780F58">
        <w:rPr>
          <w:rFonts w:cs="Arial"/>
          <w:color w:val="000000" w:themeColor="text1"/>
        </w:rPr>
        <w:t>baanvak</w:t>
      </w:r>
      <w:r w:rsidRPr="00277F69">
        <w:rPr>
          <w:rFonts w:cs="Arial"/>
          <w:color w:val="000000" w:themeColor="text1"/>
        </w:rPr>
        <w:t>deel loopt de AC-retourstroom deels terug via het spoor en deels via de railspoelen naar de LA en equipotentiaalleiding.</w:t>
      </w:r>
    </w:p>
    <w:p w14:paraId="77952F57" w14:textId="77777777" w:rsidR="004B194B" w:rsidRPr="00277F69" w:rsidRDefault="004B194B" w:rsidP="006A298E">
      <w:pPr>
        <w:numPr>
          <w:ilvl w:val="0"/>
          <w:numId w:val="211"/>
        </w:numPr>
        <w:ind w:left="1418"/>
        <w:rPr>
          <w:rFonts w:cs="Arial"/>
          <w:color w:val="000000" w:themeColor="text1"/>
        </w:rPr>
      </w:pPr>
      <w:r w:rsidRPr="00277F69">
        <w:rPr>
          <w:rFonts w:cs="Arial"/>
          <w:color w:val="000000" w:themeColor="text1"/>
        </w:rPr>
        <w:t>In de spanningssluis (tussen AC-las en DC-las) loopt de 25kV AC-retourstroom via de railspoelen naar de condensatorbanken (zwarte circuit) en vervolgens naar de geïs</w:t>
      </w:r>
      <w:r w:rsidRPr="00277F69">
        <w:rPr>
          <w:rFonts w:cs="Arial"/>
          <w:color w:val="000000" w:themeColor="text1"/>
        </w:rPr>
        <w:t>o</w:t>
      </w:r>
      <w:r w:rsidRPr="00277F69">
        <w:rPr>
          <w:rFonts w:cs="Arial"/>
          <w:color w:val="000000" w:themeColor="text1"/>
        </w:rPr>
        <w:t>leerde geel/groene aardkabel, terug naar de LA. De geïsoleerde geel/groene aardk</w:t>
      </w:r>
      <w:r w:rsidRPr="00277F69">
        <w:rPr>
          <w:rFonts w:cs="Arial"/>
          <w:color w:val="000000" w:themeColor="text1"/>
        </w:rPr>
        <w:t>a</w:t>
      </w:r>
      <w:r w:rsidRPr="00277F69">
        <w:rPr>
          <w:rFonts w:cs="Arial"/>
          <w:color w:val="000000" w:themeColor="text1"/>
        </w:rPr>
        <w:t>bel is op een aantal plaatsen verbonden met de equipotentiaalleiding.</w:t>
      </w:r>
    </w:p>
    <w:p w14:paraId="31461491" w14:textId="77777777" w:rsidR="004B194B" w:rsidRPr="00277F69" w:rsidRDefault="004B194B" w:rsidP="006A298E">
      <w:pPr>
        <w:numPr>
          <w:ilvl w:val="0"/>
          <w:numId w:val="211"/>
        </w:numPr>
        <w:ind w:left="1418"/>
        <w:rPr>
          <w:rFonts w:cs="Arial"/>
          <w:color w:val="000000" w:themeColor="text1"/>
        </w:rPr>
      </w:pPr>
      <w:r w:rsidRPr="00277F69">
        <w:rPr>
          <w:rFonts w:cs="Arial"/>
          <w:color w:val="000000" w:themeColor="text1"/>
        </w:rPr>
        <w:t xml:space="preserve">Op het 1500V </w:t>
      </w:r>
      <w:r w:rsidR="00780F58">
        <w:rPr>
          <w:rFonts w:cs="Arial"/>
          <w:color w:val="000000" w:themeColor="text1"/>
        </w:rPr>
        <w:t>baanvak</w:t>
      </w:r>
      <w:r w:rsidRPr="00277F69">
        <w:rPr>
          <w:rFonts w:cs="Arial"/>
          <w:color w:val="000000" w:themeColor="text1"/>
        </w:rPr>
        <w:t>deel loopt de DC-retourstroom terug via de geïsoleerde</w:t>
      </w:r>
      <w:r w:rsidR="00ED30E2">
        <w:rPr>
          <w:rFonts w:cs="Arial"/>
          <w:color w:val="000000" w:themeColor="text1"/>
        </w:rPr>
        <w:t xml:space="preserve"> </w:t>
      </w:r>
      <w:r w:rsidRPr="00277F69">
        <w:rPr>
          <w:rFonts w:cs="Arial"/>
          <w:color w:val="000000" w:themeColor="text1"/>
        </w:rPr>
        <w:t>spoo</w:t>
      </w:r>
      <w:r w:rsidRPr="00277F69">
        <w:rPr>
          <w:rFonts w:cs="Arial"/>
          <w:color w:val="000000" w:themeColor="text1"/>
        </w:rPr>
        <w:t>r</w:t>
      </w:r>
      <w:r w:rsidRPr="00277F69">
        <w:rPr>
          <w:rFonts w:cs="Arial"/>
          <w:color w:val="000000" w:themeColor="text1"/>
        </w:rPr>
        <w:t>staven. Eventuele AC-retourstoom op het DC-spoor (ten gevolge van een locomotief in de sluis met wagons over de DC-las) wordt afgeleid naar aarde door de capacitieve aarding.</w:t>
      </w:r>
    </w:p>
    <w:p w14:paraId="688FD12B" w14:textId="77777777" w:rsidR="004B194B" w:rsidRPr="00277F69" w:rsidRDefault="004B194B" w:rsidP="004B194B">
      <w:pPr>
        <w:rPr>
          <w:rFonts w:cs="Arial"/>
          <w:color w:val="000000" w:themeColor="text1"/>
        </w:rPr>
      </w:pPr>
    </w:p>
    <w:p w14:paraId="70585E4C" w14:textId="77777777" w:rsidR="004B194B" w:rsidRPr="00277F69" w:rsidRDefault="004B194B" w:rsidP="004B194B">
      <w:pPr>
        <w:rPr>
          <w:rFonts w:cs="Arial"/>
          <w:color w:val="000000" w:themeColor="text1"/>
        </w:rPr>
      </w:pPr>
      <w:r w:rsidRPr="00277F69">
        <w:rPr>
          <w:rFonts w:cs="Arial"/>
          <w:color w:val="000000" w:themeColor="text1"/>
        </w:rPr>
        <w:t xml:space="preserve">Treinen kunnen </w:t>
      </w:r>
      <w:r w:rsidRPr="00277F69">
        <w:rPr>
          <w:rFonts w:cs="Arial"/>
          <w:b/>
          <w:color w:val="000000" w:themeColor="text1"/>
        </w:rPr>
        <w:t>in</w:t>
      </w:r>
      <w:r w:rsidRPr="00277F69">
        <w:rPr>
          <w:rFonts w:cs="Arial"/>
          <w:color w:val="000000" w:themeColor="text1"/>
        </w:rPr>
        <w:t xml:space="preserve"> de spanningssluis (dus indien de locomotief met de </w:t>
      </w:r>
      <w:proofErr w:type="spellStart"/>
      <w:r w:rsidRPr="00277F69">
        <w:rPr>
          <w:rFonts w:cs="Arial"/>
          <w:color w:val="000000" w:themeColor="text1"/>
        </w:rPr>
        <w:t>stroomvoerende</w:t>
      </w:r>
      <w:proofErr w:type="spellEnd"/>
      <w:r w:rsidRPr="00277F69">
        <w:rPr>
          <w:rFonts w:cs="Arial"/>
          <w:color w:val="000000" w:themeColor="text1"/>
        </w:rPr>
        <w:t xml:space="preserve"> pantograaf zich tussen de AC-las en DC-las bevindt) géén DC-tractie afnemen; er is dus geen DC-retourstroom in de spanningssluis (de gelijkstroom die in de sluis komt wordt ve</w:t>
      </w:r>
      <w:r w:rsidRPr="00277F69">
        <w:rPr>
          <w:rFonts w:cs="Arial"/>
          <w:color w:val="000000" w:themeColor="text1"/>
        </w:rPr>
        <w:t>r</w:t>
      </w:r>
      <w:r w:rsidRPr="00277F69">
        <w:rPr>
          <w:rFonts w:cs="Arial"/>
          <w:color w:val="000000" w:themeColor="text1"/>
        </w:rPr>
        <w:t>oorzaakt door het overbruggen van de DC-las door een trein/wagon).</w:t>
      </w:r>
    </w:p>
    <w:p w14:paraId="0926773C" w14:textId="77777777" w:rsidR="004B194B" w:rsidRPr="00277F69" w:rsidRDefault="004B194B" w:rsidP="004B194B">
      <w:pPr>
        <w:rPr>
          <w:rFonts w:cs="Arial"/>
          <w:color w:val="000000" w:themeColor="text1"/>
        </w:rPr>
      </w:pPr>
    </w:p>
    <w:p w14:paraId="23B8E262" w14:textId="77777777" w:rsidR="004B194B" w:rsidRPr="00277F69" w:rsidRDefault="004B194B" w:rsidP="004B194B">
      <w:pPr>
        <w:rPr>
          <w:rFonts w:cs="Arial"/>
          <w:color w:val="000000" w:themeColor="text1"/>
        </w:rPr>
      </w:pPr>
      <w:r w:rsidRPr="00277F69">
        <w:rPr>
          <w:rFonts w:cs="Arial"/>
          <w:color w:val="000000" w:themeColor="text1"/>
        </w:rPr>
        <w:t>De beide retoursystemen (aarde voor 25kV en minus voor 1500V) dienen gescheiden te blijven. Deze scheiding wordt gerealiseerd door:</w:t>
      </w:r>
    </w:p>
    <w:p w14:paraId="06D19C2D" w14:textId="77777777" w:rsidR="004B194B" w:rsidRPr="00277F69" w:rsidRDefault="004B194B" w:rsidP="004B194B">
      <w:pPr>
        <w:rPr>
          <w:rFonts w:cs="Arial"/>
          <w:color w:val="000000" w:themeColor="text1"/>
        </w:rPr>
      </w:pPr>
      <w:r w:rsidRPr="00277F69">
        <w:rPr>
          <w:rFonts w:cs="Arial"/>
          <w:color w:val="000000" w:themeColor="text1"/>
        </w:rPr>
        <w:t>-</w:t>
      </w:r>
      <w:r w:rsidRPr="00277F69">
        <w:rPr>
          <w:rFonts w:cs="Arial"/>
          <w:color w:val="000000" w:themeColor="text1"/>
        </w:rPr>
        <w:tab/>
        <w:t>de DC-las</w:t>
      </w:r>
      <w:r w:rsidR="001E1903" w:rsidRPr="00B90CB4">
        <w:rPr>
          <w:rFonts w:cs="Arial"/>
          <w:color w:val="000000" w:themeColor="text1"/>
        </w:rPr>
        <w:t>;</w:t>
      </w:r>
    </w:p>
    <w:p w14:paraId="32612445" w14:textId="77777777" w:rsidR="004B194B" w:rsidRPr="00277F69" w:rsidRDefault="004B194B" w:rsidP="004B194B">
      <w:pPr>
        <w:rPr>
          <w:rFonts w:cs="Arial"/>
          <w:color w:val="000000" w:themeColor="text1"/>
        </w:rPr>
      </w:pPr>
      <w:r w:rsidRPr="00277F69">
        <w:rPr>
          <w:rFonts w:cs="Arial"/>
          <w:color w:val="000000" w:themeColor="text1"/>
        </w:rPr>
        <w:t>-</w:t>
      </w:r>
      <w:r w:rsidRPr="00277F69">
        <w:rPr>
          <w:rFonts w:cs="Arial"/>
          <w:color w:val="000000" w:themeColor="text1"/>
        </w:rPr>
        <w:tab/>
        <w:t>de condensatorbanken tussen het zwarte en geel/groene circuit in de spanningssluis</w:t>
      </w:r>
      <w:r w:rsidR="001E1903" w:rsidRPr="00B90CB4">
        <w:rPr>
          <w:rFonts w:cs="Arial"/>
          <w:color w:val="000000" w:themeColor="text1"/>
        </w:rPr>
        <w:t>;</w:t>
      </w:r>
      <w:r w:rsidRPr="00277F69">
        <w:rPr>
          <w:rFonts w:cs="Arial"/>
          <w:color w:val="000000" w:themeColor="text1"/>
        </w:rPr>
        <w:t xml:space="preserve"> </w:t>
      </w:r>
    </w:p>
    <w:p w14:paraId="53B92E34" w14:textId="77777777" w:rsidR="004B194B" w:rsidRPr="00277F69" w:rsidRDefault="004B194B" w:rsidP="004B194B">
      <w:pPr>
        <w:rPr>
          <w:rFonts w:cs="Arial"/>
          <w:color w:val="000000" w:themeColor="text1"/>
        </w:rPr>
      </w:pPr>
      <w:r w:rsidRPr="00277F69">
        <w:rPr>
          <w:rFonts w:cs="Arial"/>
          <w:color w:val="000000" w:themeColor="text1"/>
        </w:rPr>
        <w:t>-</w:t>
      </w:r>
      <w:r w:rsidRPr="00277F69">
        <w:rPr>
          <w:rFonts w:cs="Arial"/>
          <w:color w:val="000000" w:themeColor="text1"/>
        </w:rPr>
        <w:tab/>
        <w:t>de AC-las</w:t>
      </w:r>
      <w:r w:rsidR="001E1903" w:rsidRPr="00B90CB4">
        <w:rPr>
          <w:rFonts w:cs="Arial"/>
          <w:color w:val="000000" w:themeColor="text1"/>
        </w:rPr>
        <w:t>.</w:t>
      </w:r>
    </w:p>
    <w:p w14:paraId="022E5125" w14:textId="77777777" w:rsidR="004B194B" w:rsidRPr="00277F69" w:rsidRDefault="004B194B" w:rsidP="004B194B">
      <w:pPr>
        <w:rPr>
          <w:rFonts w:cs="Arial"/>
          <w:color w:val="000000" w:themeColor="text1"/>
        </w:rPr>
      </w:pPr>
    </w:p>
    <w:p w14:paraId="45EB9A29" w14:textId="75668D8C" w:rsidR="004B194B" w:rsidRPr="00277F69" w:rsidRDefault="004B194B" w:rsidP="004B194B">
      <w:pPr>
        <w:rPr>
          <w:rFonts w:cs="Arial"/>
          <w:color w:val="000000" w:themeColor="text1"/>
        </w:rPr>
      </w:pPr>
      <w:r w:rsidRPr="00277F69">
        <w:rPr>
          <w:rFonts w:cs="Arial"/>
          <w:color w:val="000000" w:themeColor="text1"/>
        </w:rPr>
        <w:t xml:space="preserve">AC-tractiestroom wordt tegengehouden door de DC-las. Als een trein in </w:t>
      </w:r>
      <w:r w:rsidR="001E1903" w:rsidRPr="00CE63EF">
        <w:rPr>
          <w:rFonts w:cs="Arial"/>
          <w:color w:val="000000" w:themeColor="text1"/>
        </w:rPr>
        <w:fldChar w:fldCharType="begin"/>
      </w:r>
      <w:r w:rsidR="001E1903" w:rsidRPr="00F03BA8">
        <w:rPr>
          <w:rFonts w:cs="Arial"/>
          <w:color w:val="000000" w:themeColor="text1"/>
        </w:rPr>
        <w:instrText xml:space="preserve"> REF _Ref323802361 \h </w:instrText>
      </w:r>
      <w:r w:rsidR="002E0152" w:rsidRPr="00F03BA8">
        <w:rPr>
          <w:rFonts w:cs="Arial"/>
          <w:color w:val="000000" w:themeColor="text1"/>
        </w:rPr>
        <w:instrText xml:space="preserve"> \* MERGEFORMAT </w:instrText>
      </w:r>
      <w:r w:rsidR="001E1903" w:rsidRPr="00CE63EF">
        <w:rPr>
          <w:rFonts w:cs="Arial"/>
          <w:color w:val="000000" w:themeColor="text1"/>
        </w:rPr>
      </w:r>
      <w:r w:rsidR="001E1903"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3</w:t>
      </w:r>
      <w:r w:rsidR="001E1903" w:rsidRPr="00CE63EF">
        <w:rPr>
          <w:rFonts w:cs="Arial"/>
          <w:color w:val="000000" w:themeColor="text1"/>
        </w:rPr>
        <w:fldChar w:fldCharType="end"/>
      </w:r>
      <w:r w:rsidR="001E1903" w:rsidRPr="00B90CB4">
        <w:rPr>
          <w:rFonts w:cs="Arial"/>
          <w:color w:val="000000" w:themeColor="text1"/>
        </w:rPr>
        <w:t xml:space="preserve"> of </w:t>
      </w:r>
      <w:r w:rsidR="001E1903" w:rsidRPr="00CE63EF">
        <w:rPr>
          <w:rFonts w:cs="Arial"/>
          <w:color w:val="000000" w:themeColor="text1"/>
        </w:rPr>
        <w:fldChar w:fldCharType="begin"/>
      </w:r>
      <w:r w:rsidR="001E1903" w:rsidRPr="00F03BA8">
        <w:rPr>
          <w:rFonts w:cs="Arial"/>
          <w:color w:val="000000" w:themeColor="text1"/>
        </w:rPr>
        <w:instrText xml:space="preserve"> REF _Ref323802362 \h </w:instrText>
      </w:r>
      <w:r w:rsidR="002E0152" w:rsidRPr="00F03BA8">
        <w:rPr>
          <w:rFonts w:cs="Arial"/>
          <w:color w:val="000000" w:themeColor="text1"/>
        </w:rPr>
        <w:instrText xml:space="preserve"> \* MERGEFORMAT </w:instrText>
      </w:r>
      <w:r w:rsidR="001E1903" w:rsidRPr="00CE63EF">
        <w:rPr>
          <w:rFonts w:cs="Arial"/>
          <w:color w:val="000000" w:themeColor="text1"/>
        </w:rPr>
      </w:r>
      <w:r w:rsidR="001E1903"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4</w:t>
      </w:r>
      <w:r w:rsidR="001E1903" w:rsidRPr="00CE63EF">
        <w:rPr>
          <w:rFonts w:cs="Arial"/>
          <w:color w:val="000000" w:themeColor="text1"/>
        </w:rPr>
        <w:fldChar w:fldCharType="end"/>
      </w:r>
      <w:r w:rsidR="00000AD4" w:rsidRPr="00277F69">
        <w:rPr>
          <w:rFonts w:cs="Arial"/>
          <w:color w:val="000000" w:themeColor="text1"/>
        </w:rPr>
        <w:t xml:space="preserve"> </w:t>
      </w:r>
      <w:r w:rsidRPr="00277F69">
        <w:rPr>
          <w:rFonts w:cs="Arial"/>
          <w:color w:val="000000" w:themeColor="text1"/>
        </w:rPr>
        <w:t>van rechts naar links rijdt en daarbij de DC-las overbrugt en onder 25kV gaat rijden, komt een deel van de AC-stroom op het DC-spoor terecht. Dat deel wordt door de condensat</w:t>
      </w:r>
      <w:r w:rsidRPr="00277F69">
        <w:rPr>
          <w:rFonts w:cs="Arial"/>
          <w:color w:val="000000" w:themeColor="text1"/>
        </w:rPr>
        <w:t>o</w:t>
      </w:r>
      <w:r w:rsidRPr="00277F69">
        <w:rPr>
          <w:rFonts w:cs="Arial"/>
          <w:color w:val="000000" w:themeColor="text1"/>
        </w:rPr>
        <w:t>ren naast het DC-spoor (de capacitieve aarding) afgeleid naar aarde; het overgrote deel van de AC-retourstroom gaat echter direct door de condensatorbanken in de spanning</w:t>
      </w:r>
      <w:r w:rsidRPr="00277F69">
        <w:rPr>
          <w:rFonts w:cs="Arial"/>
          <w:color w:val="000000" w:themeColor="text1"/>
        </w:rPr>
        <w:t>s</w:t>
      </w:r>
      <w:r w:rsidRPr="00277F69">
        <w:rPr>
          <w:rFonts w:cs="Arial"/>
          <w:color w:val="000000" w:themeColor="text1"/>
        </w:rPr>
        <w:t>sluis terug richting het 25kV systeem.</w:t>
      </w:r>
    </w:p>
    <w:p w14:paraId="7A85E6B1" w14:textId="77777777" w:rsidR="004B194B" w:rsidRPr="00277F69" w:rsidRDefault="004B194B" w:rsidP="004B194B">
      <w:pPr>
        <w:rPr>
          <w:rFonts w:cs="Arial"/>
          <w:color w:val="000000" w:themeColor="text1"/>
        </w:rPr>
      </w:pPr>
    </w:p>
    <w:p w14:paraId="7DF0164C" w14:textId="77777777" w:rsidR="004B194B" w:rsidRPr="00277F69" w:rsidRDefault="004B194B" w:rsidP="004B194B">
      <w:pPr>
        <w:rPr>
          <w:rFonts w:cs="Arial"/>
          <w:color w:val="000000" w:themeColor="text1"/>
        </w:rPr>
      </w:pPr>
      <w:r w:rsidRPr="00277F69">
        <w:rPr>
          <w:rFonts w:cs="Arial"/>
          <w:color w:val="000000" w:themeColor="text1"/>
        </w:rPr>
        <w:t>DC-tractiestroom, afkomstig van het 1500V spoor</w:t>
      </w:r>
      <w:r w:rsidR="00A97DB3" w:rsidRPr="00B90CB4">
        <w:rPr>
          <w:rFonts w:cs="Arial"/>
          <w:color w:val="000000" w:themeColor="text1"/>
        </w:rPr>
        <w:t>,</w:t>
      </w:r>
      <w:r w:rsidRPr="00277F69">
        <w:rPr>
          <w:rFonts w:cs="Arial"/>
          <w:color w:val="000000" w:themeColor="text1"/>
        </w:rPr>
        <w:t xml:space="preserve"> wordt in eerste instantie ‘tegengeho</w:t>
      </w:r>
      <w:r w:rsidRPr="00277F69">
        <w:rPr>
          <w:rFonts w:cs="Arial"/>
          <w:color w:val="000000" w:themeColor="text1"/>
        </w:rPr>
        <w:t>u</w:t>
      </w:r>
      <w:r w:rsidRPr="00277F69">
        <w:rPr>
          <w:rFonts w:cs="Arial"/>
          <w:color w:val="000000" w:themeColor="text1"/>
        </w:rPr>
        <w:t>den’ door de DC-las. Als de DC-las door een trein overbrugd is (of defect is) wordt de DC-tractiestroom ‘tegengehouden’ door de AC-las en de condensatorbanken in de spanning</w:t>
      </w:r>
      <w:r w:rsidRPr="00277F69">
        <w:rPr>
          <w:rFonts w:cs="Arial"/>
          <w:color w:val="000000" w:themeColor="text1"/>
        </w:rPr>
        <w:t>s</w:t>
      </w:r>
      <w:r w:rsidRPr="00277F69">
        <w:rPr>
          <w:rFonts w:cs="Arial"/>
          <w:color w:val="000000" w:themeColor="text1"/>
        </w:rPr>
        <w:t>sluis.</w:t>
      </w:r>
    </w:p>
    <w:p w14:paraId="7E946781" w14:textId="77777777" w:rsidR="004B194B" w:rsidRPr="00277F69" w:rsidRDefault="004B194B" w:rsidP="00FC54E0">
      <w:pPr>
        <w:rPr>
          <w:rFonts w:cs="Arial"/>
          <w:color w:val="000000" w:themeColor="text1"/>
        </w:rPr>
      </w:pPr>
    </w:p>
    <w:p w14:paraId="1E53B07C" w14:textId="77777777" w:rsidR="004B194B" w:rsidRPr="00277F69" w:rsidRDefault="004B194B" w:rsidP="004B194B">
      <w:pPr>
        <w:pStyle w:val="Kop3"/>
        <w:tabs>
          <w:tab w:val="num" w:pos="0"/>
          <w:tab w:val="left" w:pos="992"/>
        </w:tabs>
        <w:ind w:left="0" w:firstLine="0"/>
        <w:rPr>
          <w:rFonts w:cs="Arial"/>
          <w:color w:val="000000" w:themeColor="text1"/>
        </w:rPr>
      </w:pPr>
      <w:bookmarkStart w:id="309" w:name="_Ref288642593"/>
      <w:bookmarkStart w:id="310" w:name="_Toc440621204"/>
      <w:r w:rsidRPr="00277F69">
        <w:rPr>
          <w:rFonts w:cs="Arial"/>
          <w:color w:val="000000" w:themeColor="text1"/>
        </w:rPr>
        <w:t>Koppeling retoursystemen bij parallel</w:t>
      </w:r>
      <w:r w:rsidR="00EF158A" w:rsidRPr="00B90CB4">
        <w:rPr>
          <w:rFonts w:cs="Arial"/>
          <w:color w:val="000000" w:themeColor="text1"/>
        </w:rPr>
        <w:t xml:space="preserve"> </w:t>
      </w:r>
      <w:r w:rsidRPr="00277F69">
        <w:rPr>
          <w:rFonts w:cs="Arial"/>
          <w:color w:val="000000" w:themeColor="text1"/>
        </w:rPr>
        <w:t>liggende spanningssluizen</w:t>
      </w:r>
      <w:bookmarkEnd w:id="309"/>
      <w:bookmarkEnd w:id="310"/>
    </w:p>
    <w:p w14:paraId="0BA638D3" w14:textId="16A92E2F" w:rsidR="004B194B" w:rsidRPr="00277F69" w:rsidRDefault="004B194B" w:rsidP="004B194B">
      <w:pPr>
        <w:rPr>
          <w:rFonts w:cs="Arial"/>
          <w:color w:val="000000" w:themeColor="text1"/>
        </w:rPr>
      </w:pPr>
      <w:r w:rsidRPr="00277F69">
        <w:rPr>
          <w:rFonts w:cs="Arial"/>
          <w:color w:val="000000" w:themeColor="text1"/>
        </w:rPr>
        <w:t>Op de meeste locaties, waar de spanningssluizen zich bevinden, ligt dubbelspoor. Dit b</w:t>
      </w:r>
      <w:r w:rsidRPr="00277F69">
        <w:rPr>
          <w:rFonts w:cs="Arial"/>
          <w:color w:val="000000" w:themeColor="text1"/>
        </w:rPr>
        <w:t>e</w:t>
      </w:r>
      <w:r w:rsidRPr="00277F69">
        <w:rPr>
          <w:rFonts w:cs="Arial"/>
          <w:color w:val="000000" w:themeColor="text1"/>
        </w:rPr>
        <w:t xml:space="preserve">tekent dat er twee (enkelsporige) spanningssluizen naast elkaar liggen. De retourcircuits van deze parallelle spanningssluizen zijn op een aantal plaatsen met elkaar verbonden door middel van dwarsverbindingen om aanraakspanningen voldoende laag te houden (zie </w:t>
      </w:r>
      <w:r w:rsidR="00EF158A" w:rsidRPr="00CE63EF">
        <w:rPr>
          <w:rFonts w:cs="Arial"/>
          <w:color w:val="000000" w:themeColor="text1"/>
        </w:rPr>
        <w:fldChar w:fldCharType="begin"/>
      </w:r>
      <w:r w:rsidR="00EF158A" w:rsidRPr="00F03BA8">
        <w:rPr>
          <w:rFonts w:cs="Arial"/>
          <w:color w:val="000000" w:themeColor="text1"/>
        </w:rPr>
        <w:instrText xml:space="preserve"> REF _Ref323804973 \h </w:instrText>
      </w:r>
      <w:r w:rsidR="002E0152" w:rsidRPr="00F03BA8">
        <w:rPr>
          <w:rFonts w:cs="Arial"/>
          <w:color w:val="000000" w:themeColor="text1"/>
        </w:rPr>
        <w:instrText xml:space="preserve"> \* MERGEFORMAT </w:instrText>
      </w:r>
      <w:r w:rsidR="00EF158A" w:rsidRPr="00CE63EF">
        <w:rPr>
          <w:rFonts w:cs="Arial"/>
          <w:color w:val="000000" w:themeColor="text1"/>
        </w:rPr>
      </w:r>
      <w:r w:rsidR="00EF158A"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5</w:t>
      </w:r>
      <w:r w:rsidR="00EF158A" w:rsidRPr="00CE63EF">
        <w:rPr>
          <w:rFonts w:cs="Arial"/>
          <w:color w:val="000000" w:themeColor="text1"/>
        </w:rPr>
        <w:fldChar w:fldCharType="end"/>
      </w:r>
      <w:r w:rsidR="00EF158A" w:rsidRPr="00B90CB4">
        <w:rPr>
          <w:rFonts w:cs="Arial"/>
          <w:color w:val="000000" w:themeColor="text1"/>
        </w:rPr>
        <w:t xml:space="preserve"> </w:t>
      </w:r>
      <w:r w:rsidRPr="00277F69">
        <w:rPr>
          <w:rFonts w:cs="Arial"/>
          <w:color w:val="000000" w:themeColor="text1"/>
        </w:rPr>
        <w:t>voor twee parallelle spanningssluizen in de bogen).</w:t>
      </w:r>
      <w:r w:rsidR="00000AD4" w:rsidRPr="00277F69">
        <w:rPr>
          <w:rFonts w:cs="Arial"/>
          <w:color w:val="000000" w:themeColor="text1"/>
        </w:rPr>
        <w:t xml:space="preserve"> </w:t>
      </w:r>
      <w:r w:rsidRPr="00277F69">
        <w:rPr>
          <w:rFonts w:cs="Arial"/>
          <w:color w:val="000000" w:themeColor="text1"/>
        </w:rPr>
        <w:t>De standaard locaties voor deze dwarsverbindingen zijn:</w:t>
      </w:r>
    </w:p>
    <w:p w14:paraId="02DEBDD7" w14:textId="77777777" w:rsidR="004B194B" w:rsidRPr="00277F69" w:rsidRDefault="004B194B" w:rsidP="004B194B">
      <w:pPr>
        <w:rPr>
          <w:rFonts w:cs="Arial"/>
          <w:color w:val="000000" w:themeColor="text1"/>
        </w:rPr>
      </w:pPr>
    </w:p>
    <w:tbl>
      <w:tblPr>
        <w:tblW w:w="8467"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6906"/>
      </w:tblGrid>
      <w:tr w:rsidR="00655BF7" w:rsidRPr="002E0152" w14:paraId="0209D294" w14:textId="77777777" w:rsidTr="004B194B">
        <w:tc>
          <w:tcPr>
            <w:tcW w:w="1419" w:type="dxa"/>
          </w:tcPr>
          <w:p w14:paraId="362583A6" w14:textId="77777777" w:rsidR="004B194B" w:rsidRPr="00277F69" w:rsidRDefault="004B194B" w:rsidP="00277F69">
            <w:pPr>
              <w:ind w:left="33"/>
              <w:rPr>
                <w:rFonts w:cs="Arial"/>
                <w:b/>
                <w:color w:val="000000" w:themeColor="text1"/>
              </w:rPr>
            </w:pPr>
            <w:r w:rsidRPr="00277F69">
              <w:rPr>
                <w:rFonts w:cs="Arial"/>
                <w:b/>
                <w:color w:val="000000" w:themeColor="text1"/>
              </w:rPr>
              <w:t>systeem</w:t>
            </w:r>
          </w:p>
        </w:tc>
        <w:tc>
          <w:tcPr>
            <w:tcW w:w="7048" w:type="dxa"/>
          </w:tcPr>
          <w:p w14:paraId="58384708" w14:textId="77777777" w:rsidR="004B194B" w:rsidRPr="00277F69" w:rsidRDefault="004B194B" w:rsidP="00277F69">
            <w:pPr>
              <w:ind w:left="457" w:hanging="425"/>
              <w:rPr>
                <w:rFonts w:cs="Arial"/>
                <w:b/>
                <w:color w:val="000000" w:themeColor="text1"/>
              </w:rPr>
            </w:pPr>
            <w:r w:rsidRPr="00277F69">
              <w:rPr>
                <w:rFonts w:cs="Arial"/>
                <w:b/>
                <w:color w:val="000000" w:themeColor="text1"/>
              </w:rPr>
              <w:t>locatie</w:t>
            </w:r>
          </w:p>
        </w:tc>
      </w:tr>
      <w:tr w:rsidR="00655BF7" w:rsidRPr="002E0152" w14:paraId="39A3B678" w14:textId="77777777" w:rsidTr="004B194B">
        <w:tc>
          <w:tcPr>
            <w:tcW w:w="1419" w:type="dxa"/>
          </w:tcPr>
          <w:p w14:paraId="4DE034FB" w14:textId="77777777" w:rsidR="004B194B" w:rsidRPr="00277F69" w:rsidRDefault="004B194B" w:rsidP="00277F69">
            <w:pPr>
              <w:ind w:left="33"/>
              <w:rPr>
                <w:rFonts w:cs="Arial"/>
                <w:color w:val="000000" w:themeColor="text1"/>
              </w:rPr>
            </w:pPr>
            <w:r w:rsidRPr="00277F69">
              <w:rPr>
                <w:rFonts w:cs="Arial"/>
                <w:color w:val="000000" w:themeColor="text1"/>
              </w:rPr>
              <w:t>regulier 25kV</w:t>
            </w:r>
          </w:p>
        </w:tc>
        <w:tc>
          <w:tcPr>
            <w:tcW w:w="7048" w:type="dxa"/>
          </w:tcPr>
          <w:p w14:paraId="2D5D6A63" w14:textId="77777777" w:rsidR="004B194B" w:rsidRPr="00277F69" w:rsidRDefault="004B194B" w:rsidP="00277F69">
            <w:pPr>
              <w:pStyle w:val="Lijstalinea"/>
              <w:numPr>
                <w:ilvl w:val="0"/>
                <w:numId w:val="212"/>
              </w:numPr>
              <w:overflowPunct/>
              <w:autoSpaceDE/>
              <w:autoSpaceDN/>
              <w:adjustRightInd/>
              <w:ind w:left="457" w:hanging="425"/>
              <w:contextualSpacing/>
              <w:textAlignment w:val="auto"/>
              <w:rPr>
                <w:rFonts w:cs="Arial"/>
                <w:color w:val="000000" w:themeColor="text1"/>
              </w:rPr>
            </w:pPr>
            <w:r w:rsidRPr="00277F69">
              <w:rPr>
                <w:rFonts w:cs="Arial"/>
                <w:color w:val="000000" w:themeColor="text1"/>
              </w:rPr>
              <w:t>normale dwarskoppeling van 25kV systeem net buiten de sluis</w:t>
            </w:r>
          </w:p>
          <w:p w14:paraId="73C72357" w14:textId="77777777" w:rsidR="004B194B" w:rsidRPr="00277F69" w:rsidRDefault="004B194B" w:rsidP="00277F69">
            <w:pPr>
              <w:pStyle w:val="Lijstalinea"/>
              <w:ind w:left="457" w:hanging="425"/>
              <w:rPr>
                <w:rFonts w:cs="Arial"/>
                <w:color w:val="000000" w:themeColor="text1"/>
              </w:rPr>
            </w:pPr>
          </w:p>
        </w:tc>
      </w:tr>
      <w:tr w:rsidR="00655BF7" w:rsidRPr="002E0152" w14:paraId="33527819" w14:textId="77777777" w:rsidTr="004B194B">
        <w:tc>
          <w:tcPr>
            <w:tcW w:w="1419" w:type="dxa"/>
          </w:tcPr>
          <w:p w14:paraId="589BE8CB" w14:textId="77777777" w:rsidR="004B194B" w:rsidRPr="00277F69" w:rsidRDefault="004B194B" w:rsidP="00277F69">
            <w:pPr>
              <w:ind w:left="33"/>
              <w:rPr>
                <w:rFonts w:cs="Arial"/>
                <w:color w:val="000000" w:themeColor="text1"/>
              </w:rPr>
            </w:pPr>
            <w:r w:rsidRPr="00277F69">
              <w:rPr>
                <w:rFonts w:cs="Arial"/>
                <w:color w:val="000000" w:themeColor="text1"/>
              </w:rPr>
              <w:t>spanningssluis</w:t>
            </w:r>
          </w:p>
        </w:tc>
        <w:tc>
          <w:tcPr>
            <w:tcW w:w="7048" w:type="dxa"/>
          </w:tcPr>
          <w:p w14:paraId="703E8D5C" w14:textId="77777777" w:rsidR="004B194B" w:rsidRPr="00277F69" w:rsidRDefault="004B194B" w:rsidP="00277F69">
            <w:pPr>
              <w:pStyle w:val="Lijstalinea"/>
              <w:numPr>
                <w:ilvl w:val="0"/>
                <w:numId w:val="212"/>
              </w:numPr>
              <w:overflowPunct/>
              <w:autoSpaceDE/>
              <w:autoSpaceDN/>
              <w:adjustRightInd/>
              <w:ind w:left="457" w:hanging="425"/>
              <w:contextualSpacing/>
              <w:textAlignment w:val="auto"/>
              <w:rPr>
                <w:rFonts w:cs="Arial"/>
                <w:color w:val="000000" w:themeColor="text1"/>
              </w:rPr>
            </w:pPr>
            <w:r w:rsidRPr="00277F69">
              <w:rPr>
                <w:rFonts w:cs="Arial"/>
                <w:color w:val="000000" w:themeColor="text1"/>
              </w:rPr>
              <w:t xml:space="preserve">dwarskoppeling </w:t>
            </w:r>
            <w:r w:rsidR="00780F58">
              <w:rPr>
                <w:rFonts w:cs="Arial"/>
                <w:color w:val="000000" w:themeColor="text1"/>
              </w:rPr>
              <w:t>via</w:t>
            </w:r>
            <w:r w:rsidR="00780F58" w:rsidRPr="00277F69">
              <w:rPr>
                <w:rFonts w:cs="Arial"/>
                <w:color w:val="000000" w:themeColor="text1"/>
              </w:rPr>
              <w:t xml:space="preserve"> </w:t>
            </w:r>
            <w:r w:rsidRPr="00277F69">
              <w:rPr>
                <w:rFonts w:cs="Arial"/>
                <w:color w:val="000000" w:themeColor="text1"/>
              </w:rPr>
              <w:t>de retourkasten bij de AC-las</w:t>
            </w:r>
            <w:r w:rsidR="0087723B" w:rsidRPr="00B90CB4">
              <w:rPr>
                <w:rFonts w:cs="Arial"/>
                <w:color w:val="000000" w:themeColor="text1"/>
              </w:rPr>
              <w:t>;</w:t>
            </w:r>
          </w:p>
          <w:p w14:paraId="2AC1E58E" w14:textId="77777777" w:rsidR="004B194B" w:rsidRPr="00277F69" w:rsidRDefault="004B194B" w:rsidP="00277F69">
            <w:pPr>
              <w:pStyle w:val="Lijstalinea"/>
              <w:numPr>
                <w:ilvl w:val="0"/>
                <w:numId w:val="212"/>
              </w:numPr>
              <w:overflowPunct/>
              <w:autoSpaceDE/>
              <w:autoSpaceDN/>
              <w:adjustRightInd/>
              <w:ind w:left="457" w:hanging="425"/>
              <w:contextualSpacing/>
              <w:textAlignment w:val="auto"/>
              <w:rPr>
                <w:rFonts w:cs="Arial"/>
                <w:color w:val="000000" w:themeColor="text1"/>
              </w:rPr>
            </w:pPr>
            <w:r w:rsidRPr="00277F69">
              <w:rPr>
                <w:rFonts w:cs="Arial"/>
                <w:color w:val="000000" w:themeColor="text1"/>
              </w:rPr>
              <w:t>dwarskoppeling bij Meet- en Inspectiekast (MIK) bij de eerste conde</w:t>
            </w:r>
            <w:r w:rsidRPr="00277F69">
              <w:rPr>
                <w:rFonts w:cs="Arial"/>
                <w:color w:val="000000" w:themeColor="text1"/>
              </w:rPr>
              <w:t>n</w:t>
            </w:r>
            <w:r w:rsidRPr="00277F69">
              <w:rPr>
                <w:rFonts w:cs="Arial"/>
                <w:color w:val="000000" w:themeColor="text1"/>
              </w:rPr>
              <w:t>satorbank in de spanningssluis</w:t>
            </w:r>
            <w:r w:rsidR="0087723B" w:rsidRPr="00B90CB4">
              <w:rPr>
                <w:rFonts w:cs="Arial"/>
                <w:color w:val="000000" w:themeColor="text1"/>
              </w:rPr>
              <w:t>;</w:t>
            </w:r>
          </w:p>
          <w:p w14:paraId="6B90380C" w14:textId="77777777" w:rsidR="004B194B" w:rsidRPr="00277F69" w:rsidRDefault="004B194B" w:rsidP="00277F69">
            <w:pPr>
              <w:pStyle w:val="Lijstalinea"/>
              <w:numPr>
                <w:ilvl w:val="0"/>
                <w:numId w:val="212"/>
              </w:numPr>
              <w:overflowPunct/>
              <w:autoSpaceDE/>
              <w:autoSpaceDN/>
              <w:adjustRightInd/>
              <w:ind w:left="457" w:hanging="425"/>
              <w:contextualSpacing/>
              <w:textAlignment w:val="auto"/>
              <w:rPr>
                <w:rFonts w:cs="Arial"/>
                <w:color w:val="000000" w:themeColor="text1"/>
              </w:rPr>
            </w:pPr>
            <w:r w:rsidRPr="00277F69">
              <w:rPr>
                <w:rFonts w:cs="Arial"/>
                <w:color w:val="000000" w:themeColor="text1"/>
              </w:rPr>
              <w:t>dwarskoppeling bij Meet- en Inspectiekast (MIK) bij de tweede co</w:t>
            </w:r>
            <w:r w:rsidRPr="00277F69">
              <w:rPr>
                <w:rFonts w:cs="Arial"/>
                <w:color w:val="000000" w:themeColor="text1"/>
              </w:rPr>
              <w:t>n</w:t>
            </w:r>
            <w:r w:rsidRPr="00277F69">
              <w:rPr>
                <w:rFonts w:cs="Arial"/>
                <w:color w:val="000000" w:themeColor="text1"/>
              </w:rPr>
              <w:t>densatorbank in de spanningssluis</w:t>
            </w:r>
            <w:r w:rsidR="0087723B" w:rsidRPr="00B90CB4">
              <w:rPr>
                <w:rFonts w:cs="Arial"/>
                <w:color w:val="000000" w:themeColor="text1"/>
              </w:rPr>
              <w:t>;</w:t>
            </w:r>
          </w:p>
          <w:p w14:paraId="16C31ECC" w14:textId="77777777" w:rsidR="004B194B" w:rsidRPr="00277F69" w:rsidRDefault="004B194B" w:rsidP="00277F69">
            <w:pPr>
              <w:pStyle w:val="Lijstalinea"/>
              <w:numPr>
                <w:ilvl w:val="0"/>
                <w:numId w:val="212"/>
              </w:numPr>
              <w:overflowPunct/>
              <w:autoSpaceDE/>
              <w:autoSpaceDN/>
              <w:adjustRightInd/>
              <w:ind w:left="457" w:hanging="425"/>
              <w:contextualSpacing/>
              <w:textAlignment w:val="auto"/>
              <w:rPr>
                <w:rFonts w:cs="Arial"/>
                <w:color w:val="000000" w:themeColor="text1"/>
              </w:rPr>
            </w:pPr>
            <w:r w:rsidRPr="00277F69">
              <w:rPr>
                <w:rFonts w:cs="Arial"/>
                <w:color w:val="000000" w:themeColor="text1"/>
              </w:rPr>
              <w:t xml:space="preserve">dwarskoppeling </w:t>
            </w:r>
            <w:r w:rsidR="00780F58">
              <w:rPr>
                <w:rFonts w:cs="Arial"/>
                <w:color w:val="000000" w:themeColor="text1"/>
              </w:rPr>
              <w:t xml:space="preserve">via </w:t>
            </w:r>
            <w:r w:rsidRPr="00277F69">
              <w:rPr>
                <w:rFonts w:cs="Arial"/>
                <w:color w:val="000000" w:themeColor="text1"/>
              </w:rPr>
              <w:t>de retourkasten bij de DC-las</w:t>
            </w:r>
            <w:r w:rsidR="0087723B" w:rsidRPr="00B90CB4">
              <w:rPr>
                <w:rFonts w:cs="Arial"/>
                <w:color w:val="000000" w:themeColor="text1"/>
              </w:rPr>
              <w:t>.</w:t>
            </w:r>
          </w:p>
          <w:p w14:paraId="56812417" w14:textId="77777777" w:rsidR="004B194B" w:rsidRPr="00277F69" w:rsidRDefault="004B194B" w:rsidP="00277F69">
            <w:pPr>
              <w:pStyle w:val="Lijstalinea"/>
              <w:ind w:left="457" w:hanging="425"/>
              <w:rPr>
                <w:rFonts w:cs="Arial"/>
                <w:color w:val="000000" w:themeColor="text1"/>
              </w:rPr>
            </w:pPr>
          </w:p>
        </w:tc>
      </w:tr>
      <w:tr w:rsidR="00655BF7" w:rsidRPr="002E0152" w14:paraId="3CF5543A" w14:textId="77777777" w:rsidTr="004B194B">
        <w:tc>
          <w:tcPr>
            <w:tcW w:w="1419" w:type="dxa"/>
          </w:tcPr>
          <w:p w14:paraId="7DD62694" w14:textId="77777777" w:rsidR="004B194B" w:rsidRPr="00277F69" w:rsidRDefault="004B194B" w:rsidP="00277F69">
            <w:pPr>
              <w:ind w:left="33"/>
              <w:rPr>
                <w:rFonts w:cs="Arial"/>
                <w:color w:val="000000" w:themeColor="text1"/>
              </w:rPr>
            </w:pPr>
            <w:r w:rsidRPr="00277F69">
              <w:rPr>
                <w:rFonts w:cs="Arial"/>
                <w:color w:val="000000" w:themeColor="text1"/>
              </w:rPr>
              <w:t>regulier 1500V</w:t>
            </w:r>
          </w:p>
        </w:tc>
        <w:tc>
          <w:tcPr>
            <w:tcW w:w="7048" w:type="dxa"/>
          </w:tcPr>
          <w:p w14:paraId="1B92F141" w14:textId="46D79A32" w:rsidR="004B194B" w:rsidRPr="00277F69" w:rsidRDefault="004B194B" w:rsidP="00277F69">
            <w:pPr>
              <w:pStyle w:val="Lijstalinea"/>
              <w:numPr>
                <w:ilvl w:val="0"/>
                <w:numId w:val="212"/>
              </w:numPr>
              <w:overflowPunct/>
              <w:autoSpaceDE/>
              <w:autoSpaceDN/>
              <w:adjustRightInd/>
              <w:ind w:left="457" w:hanging="425"/>
              <w:contextualSpacing/>
              <w:textAlignment w:val="auto"/>
              <w:rPr>
                <w:rFonts w:cs="Arial"/>
                <w:color w:val="000000" w:themeColor="text1"/>
              </w:rPr>
            </w:pPr>
            <w:r w:rsidRPr="00277F69">
              <w:rPr>
                <w:rFonts w:cs="Arial"/>
                <w:color w:val="000000" w:themeColor="text1"/>
              </w:rPr>
              <w:t>normale dwarskoppeling van 1500V systeem tussen minuskasten nabij DC-las net buiten de sluis</w:t>
            </w:r>
            <w:r w:rsidR="00BC0673">
              <w:rPr>
                <w:rFonts w:cs="Arial"/>
                <w:color w:val="000000" w:themeColor="text1"/>
              </w:rPr>
              <w:t>.</w:t>
            </w:r>
          </w:p>
          <w:p w14:paraId="6F3E1D42" w14:textId="77777777" w:rsidR="004B194B" w:rsidRPr="00277F69" w:rsidRDefault="004B194B" w:rsidP="00277F69">
            <w:pPr>
              <w:pStyle w:val="Lijstalinea"/>
              <w:ind w:left="457" w:hanging="425"/>
              <w:rPr>
                <w:rFonts w:cs="Arial"/>
                <w:color w:val="000000" w:themeColor="text1"/>
              </w:rPr>
            </w:pPr>
          </w:p>
        </w:tc>
      </w:tr>
    </w:tbl>
    <w:p w14:paraId="2AAD1A9A" w14:textId="77777777" w:rsidR="004B194B" w:rsidRPr="00277F69" w:rsidRDefault="004B194B" w:rsidP="004B194B">
      <w:pPr>
        <w:rPr>
          <w:rFonts w:cs="Arial"/>
          <w:color w:val="000000" w:themeColor="text1"/>
        </w:rPr>
      </w:pPr>
    </w:p>
    <w:p w14:paraId="4DE23E24" w14:textId="77777777" w:rsidR="004B194B" w:rsidRPr="00277F69" w:rsidRDefault="004B194B" w:rsidP="004B194B">
      <w:pPr>
        <w:rPr>
          <w:rFonts w:cs="Arial"/>
          <w:color w:val="000000" w:themeColor="text1"/>
        </w:rPr>
      </w:pPr>
      <w:r w:rsidRPr="00277F69">
        <w:rPr>
          <w:rFonts w:cs="Arial"/>
          <w:color w:val="000000" w:themeColor="text1"/>
        </w:rPr>
        <w:t xml:space="preserve">Deze extra dwarsverbindingen vormen het enige verschil tussen de enkelsporige en </w:t>
      </w:r>
      <w:proofErr w:type="spellStart"/>
      <w:r w:rsidRPr="00277F69">
        <w:rPr>
          <w:rFonts w:cs="Arial"/>
          <w:color w:val="000000" w:themeColor="text1"/>
        </w:rPr>
        <w:t>du</w:t>
      </w:r>
      <w:r w:rsidRPr="00277F69">
        <w:rPr>
          <w:rFonts w:cs="Arial"/>
          <w:color w:val="000000" w:themeColor="text1"/>
        </w:rPr>
        <w:t>b</w:t>
      </w:r>
      <w:r w:rsidRPr="00277F69">
        <w:rPr>
          <w:rFonts w:cs="Arial"/>
          <w:color w:val="000000" w:themeColor="text1"/>
        </w:rPr>
        <w:t>belsporige</w:t>
      </w:r>
      <w:proofErr w:type="spellEnd"/>
      <w:r w:rsidRPr="00277F69">
        <w:rPr>
          <w:rFonts w:cs="Arial"/>
          <w:color w:val="000000" w:themeColor="text1"/>
        </w:rPr>
        <w:t xml:space="preserve"> spanningssluizen.</w:t>
      </w:r>
    </w:p>
    <w:p w14:paraId="7B76CDC1" w14:textId="77777777" w:rsidR="004B194B" w:rsidRPr="00277F69" w:rsidRDefault="004B194B" w:rsidP="004B194B">
      <w:pPr>
        <w:rPr>
          <w:rFonts w:cs="Arial"/>
          <w:color w:val="000000" w:themeColor="text1"/>
        </w:rPr>
      </w:pPr>
    </w:p>
    <w:p w14:paraId="17C06DC9" w14:textId="66FBEC79" w:rsidR="004B194B" w:rsidRPr="00277F69" w:rsidRDefault="00EF158A" w:rsidP="004B194B">
      <w:pPr>
        <w:rPr>
          <w:rFonts w:cs="Arial"/>
          <w:color w:val="000000" w:themeColor="text1"/>
        </w:rPr>
      </w:pPr>
      <w:r w:rsidRPr="00F03BA8">
        <w:rPr>
          <w:rFonts w:cs="Arial"/>
          <w:color w:val="000000" w:themeColor="text1"/>
        </w:rPr>
        <w:fldChar w:fldCharType="begin"/>
      </w:r>
      <w:r w:rsidRPr="00F03BA8">
        <w:rPr>
          <w:rFonts w:cs="Arial"/>
          <w:color w:val="000000" w:themeColor="text1"/>
        </w:rPr>
        <w:instrText xml:space="preserve"> REF _Ref323804973 \h </w:instrText>
      </w:r>
      <w:r w:rsidR="002E0152" w:rsidRPr="00F03BA8">
        <w:rPr>
          <w:rFonts w:cs="Arial"/>
          <w:color w:val="000000" w:themeColor="text1"/>
        </w:rPr>
        <w:instrText xml:space="preserve"> \* MERGEFORMAT </w:instrText>
      </w:r>
      <w:r w:rsidRPr="00F03BA8">
        <w:rPr>
          <w:rFonts w:cs="Arial"/>
          <w:color w:val="000000" w:themeColor="text1"/>
        </w:rPr>
      </w:r>
      <w:r w:rsidRPr="00F03BA8">
        <w:rPr>
          <w:rFonts w:cs="Arial"/>
          <w:color w:val="000000" w:themeColor="text1"/>
        </w:rPr>
        <w:fldChar w:fldCharType="separate"/>
      </w:r>
      <w:r w:rsidR="007B0194" w:rsidRPr="007B0194">
        <w:rPr>
          <w:rFonts w:cs="Arial"/>
        </w:rPr>
        <w:t xml:space="preserve">Figuur </w:t>
      </w:r>
      <w:r w:rsidR="007B0194" w:rsidRPr="007B0194">
        <w:rPr>
          <w:rFonts w:cs="Arial"/>
          <w:noProof/>
        </w:rPr>
        <w:t>5</w:t>
      </w:r>
      <w:r w:rsidRPr="00F03BA8">
        <w:rPr>
          <w:rFonts w:cs="Arial"/>
          <w:color w:val="000000" w:themeColor="text1"/>
        </w:rPr>
        <w:fldChar w:fldCharType="end"/>
      </w:r>
      <w:r w:rsidRPr="00F03BA8">
        <w:rPr>
          <w:rFonts w:cs="Arial"/>
          <w:color w:val="000000" w:themeColor="text1"/>
        </w:rPr>
        <w:t xml:space="preserve"> </w:t>
      </w:r>
      <w:r w:rsidR="004B194B" w:rsidRPr="00277F69">
        <w:rPr>
          <w:rFonts w:cs="Arial"/>
          <w:color w:val="000000" w:themeColor="text1"/>
        </w:rPr>
        <w:t>geeft de parallel</w:t>
      </w:r>
      <w:r w:rsidRPr="00B90CB4">
        <w:rPr>
          <w:rFonts w:cs="Arial"/>
          <w:color w:val="000000" w:themeColor="text1"/>
        </w:rPr>
        <w:t xml:space="preserve"> </w:t>
      </w:r>
      <w:r w:rsidR="004B194B" w:rsidRPr="00277F69">
        <w:rPr>
          <w:rFonts w:cs="Arial"/>
          <w:color w:val="000000" w:themeColor="text1"/>
        </w:rPr>
        <w:t>liggende spanningssluizen met onderlinge verbindingen schem</w:t>
      </w:r>
      <w:r w:rsidR="004B194B" w:rsidRPr="00277F69">
        <w:rPr>
          <w:rFonts w:cs="Arial"/>
          <w:color w:val="000000" w:themeColor="text1"/>
        </w:rPr>
        <w:t>a</w:t>
      </w:r>
      <w:r w:rsidR="004B194B" w:rsidRPr="00277F69">
        <w:rPr>
          <w:rFonts w:cs="Arial"/>
          <w:color w:val="000000" w:themeColor="text1"/>
        </w:rPr>
        <w:t xml:space="preserve">tisch weer. De exacte locaties van deze verbindingen </w:t>
      </w:r>
      <w:r w:rsidR="00A97DB3" w:rsidRPr="00B90CB4">
        <w:rPr>
          <w:rFonts w:cs="Arial"/>
          <w:color w:val="000000" w:themeColor="text1"/>
        </w:rPr>
        <w:t>zijn</w:t>
      </w:r>
      <w:r w:rsidR="004B194B" w:rsidRPr="00277F69">
        <w:rPr>
          <w:rFonts w:cs="Arial"/>
          <w:color w:val="000000" w:themeColor="text1"/>
        </w:rPr>
        <w:t xml:space="preserve"> weergegeven op de aardingst</w:t>
      </w:r>
      <w:r w:rsidR="004B194B" w:rsidRPr="00277F69">
        <w:rPr>
          <w:rFonts w:cs="Arial"/>
          <w:color w:val="000000" w:themeColor="text1"/>
        </w:rPr>
        <w:t>e</w:t>
      </w:r>
      <w:r w:rsidR="004B194B" w:rsidRPr="00277F69">
        <w:rPr>
          <w:rFonts w:cs="Arial"/>
          <w:color w:val="000000" w:themeColor="text1"/>
        </w:rPr>
        <w:t>keningen van de betreffende spanningssluis.</w:t>
      </w:r>
    </w:p>
    <w:p w14:paraId="4C40777C" w14:textId="77777777" w:rsidR="004B194B" w:rsidRPr="00277F69" w:rsidRDefault="004B194B" w:rsidP="004B194B">
      <w:pPr>
        <w:rPr>
          <w:rFonts w:cs="Arial"/>
          <w:color w:val="000000" w:themeColor="text1"/>
        </w:rPr>
      </w:pPr>
    </w:p>
    <w:p w14:paraId="6034A41D" w14:textId="77777777" w:rsidR="004B194B" w:rsidRPr="00277F69" w:rsidRDefault="004B194B" w:rsidP="004B194B">
      <w:pPr>
        <w:rPr>
          <w:rFonts w:cs="Arial"/>
          <w:b/>
          <w:color w:val="000000" w:themeColor="text1"/>
        </w:rPr>
      </w:pPr>
      <w:r w:rsidRPr="00277F69">
        <w:rPr>
          <w:rFonts w:cs="Arial"/>
          <w:b/>
          <w:color w:val="000000" w:themeColor="text1"/>
        </w:rPr>
        <w:t xml:space="preserve">NOOT: </w:t>
      </w:r>
    </w:p>
    <w:p w14:paraId="5E88E518" w14:textId="77777777" w:rsidR="004B194B" w:rsidRPr="00B90CB4" w:rsidRDefault="004B194B" w:rsidP="004B194B">
      <w:pPr>
        <w:rPr>
          <w:rFonts w:cs="Arial"/>
          <w:color w:val="000000" w:themeColor="text1"/>
        </w:rPr>
      </w:pPr>
      <w:r w:rsidRPr="00277F69">
        <w:rPr>
          <w:rFonts w:cs="Arial"/>
          <w:color w:val="000000" w:themeColor="text1"/>
        </w:rPr>
        <w:t>Merk op dat de zwarte circuits van parallel</w:t>
      </w:r>
      <w:r w:rsidR="00EF158A" w:rsidRPr="00B90CB4">
        <w:rPr>
          <w:rFonts w:cs="Arial"/>
          <w:color w:val="000000" w:themeColor="text1"/>
        </w:rPr>
        <w:t xml:space="preserve"> </w:t>
      </w:r>
      <w:r w:rsidRPr="00277F69">
        <w:rPr>
          <w:rFonts w:cs="Arial"/>
          <w:color w:val="000000" w:themeColor="text1"/>
        </w:rPr>
        <w:t xml:space="preserve">liggende spanningssluizen </w:t>
      </w:r>
      <w:r w:rsidRPr="00277F69">
        <w:rPr>
          <w:rFonts w:cs="Arial"/>
          <w:b/>
          <w:color w:val="000000" w:themeColor="text1"/>
        </w:rPr>
        <w:t>niet</w:t>
      </w:r>
      <w:r w:rsidRPr="00277F69">
        <w:rPr>
          <w:rFonts w:cs="Arial"/>
          <w:color w:val="000000" w:themeColor="text1"/>
        </w:rPr>
        <w:t xml:space="preserve"> met elkaar ve</w:t>
      </w:r>
      <w:r w:rsidRPr="00277F69">
        <w:rPr>
          <w:rFonts w:cs="Arial"/>
          <w:color w:val="000000" w:themeColor="text1"/>
        </w:rPr>
        <w:t>r</w:t>
      </w:r>
      <w:r w:rsidRPr="00277F69">
        <w:rPr>
          <w:rFonts w:cs="Arial"/>
          <w:color w:val="000000" w:themeColor="text1"/>
        </w:rPr>
        <w:t>bonden zijn, alleen de geel/groene circuits zijn met elkaar verbonden.</w:t>
      </w:r>
    </w:p>
    <w:p w14:paraId="44C9AD86" w14:textId="77777777" w:rsidR="004B194B" w:rsidRPr="00FF0C78" w:rsidRDefault="004B194B" w:rsidP="004B194B">
      <w:pPr>
        <w:rPr>
          <w:rFonts w:cs="Arial"/>
          <w:color w:val="000000" w:themeColor="text1"/>
        </w:rPr>
      </w:pPr>
    </w:p>
    <w:p w14:paraId="0812C56D" w14:textId="77777777" w:rsidR="00EF158A" w:rsidRPr="00B90CB4" w:rsidRDefault="00EF158A" w:rsidP="00277F69">
      <w:pPr>
        <w:keepNext/>
        <w:ind w:left="0"/>
        <w:rPr>
          <w:rFonts w:cs="Arial"/>
        </w:rPr>
      </w:pPr>
      <w:r w:rsidRPr="00B90CB4">
        <w:rPr>
          <w:rFonts w:cs="Arial"/>
          <w:noProof/>
          <w:color w:val="000000" w:themeColor="text1"/>
        </w:rPr>
        <mc:AlternateContent>
          <mc:Choice Requires="wpc">
            <w:drawing>
              <wp:inline distT="0" distB="0" distL="0" distR="0" wp14:anchorId="3999CC16" wp14:editId="5C372D00">
                <wp:extent cx="6151749" cy="4484536"/>
                <wp:effectExtent l="0" t="0" r="0" b="0"/>
                <wp:docPr id="1386" name="Papier 138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88" name="Afbeelding 1388"/>
                          <pic:cNvPicPr>
                            <a:picLocks noChangeAspect="1"/>
                          </pic:cNvPicPr>
                        </pic:nvPicPr>
                        <pic:blipFill>
                          <a:blip r:embed="rId20"/>
                          <a:stretch>
                            <a:fillRect/>
                          </a:stretch>
                        </pic:blipFill>
                        <pic:spPr>
                          <a:xfrm>
                            <a:off x="117232" y="0"/>
                            <a:ext cx="5951292" cy="4405022"/>
                          </a:xfrm>
                          <a:prstGeom prst="rect">
                            <a:avLst/>
                          </a:prstGeom>
                        </pic:spPr>
                      </pic:pic>
                    </wpc:wpc>
                  </a:graphicData>
                </a:graphic>
              </wp:inline>
            </w:drawing>
          </mc:Choice>
          <mc:Fallback xmlns:w15="http://schemas.microsoft.com/office/word/2012/wordml">
            <w:pict>
              <v:group w14:anchorId="22B8B505" id="Papier 1386" o:spid="_x0000_s1026" editas="canvas" style="width:484.4pt;height:353.1pt;mso-position-horizontal-relative:char;mso-position-vertical-relative:line" coordsize="61512,44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">
                <v:shape id="_x0000_s1027" type="#_x0000_t75" style="position:absolute;width:61512;height:44843;visibility:visible;mso-wrap-style:square">
                  <v:fill o:detectmouseclick="t"/>
                  <v:path o:connecttype="none"/>
                </v:shape>
                <v:shape id="Afbeelding 1388" o:spid="_x0000_s1028" type="#_x0000_t75" style="position:absolute;left:1172;width:59513;height:440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WZyLGAAAA3QAAAA8AAABkcnMvZG93bnJldi54bWxEj0FrwkAQhe+C/2GZQi+iG7WKpK4ShIJe&#10;CtX2Ps1Ok2B2NmQ3Gv31nYPgbYb35r1v1tve1epCbag8G5hOElDEubcVFwa+Tx/jFagQkS3WnsnA&#10;jQJsN8PBGlPrr/xFl2MslIRwSNFAGWOTah3ykhyGiW+IRfvzrcMoa1to2+JVwl2tZ0my1A4rloYS&#10;G9qVlJ+PnTMQzq6YZffd/Oc3G2Xd4fNtETtvzOtLn72DitTHp/lxvbeCP18JrnwjI+jN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ZZnIsYAAADdAAAADwAAAAAAAAAAAAAA&#10;AACfAgAAZHJzL2Rvd25yZXYueG1sUEsFBgAAAAAEAAQA9wAAAJIDAAAAAA==&#10;">
                  <v:imagedata r:id="rId21" o:title=""/>
                  <v:path arrowok="t"/>
                </v:shape>
                <w10:anchorlock/>
              </v:group>
            </w:pict>
          </mc:Fallback>
        </mc:AlternateContent>
      </w:r>
    </w:p>
    <w:p w14:paraId="532C8E9C" w14:textId="77777777" w:rsidR="00EF158A" w:rsidRPr="002E0152" w:rsidRDefault="00EF158A" w:rsidP="00EF158A">
      <w:pPr>
        <w:pStyle w:val="Bijschrift"/>
        <w:jc w:val="left"/>
        <w:rPr>
          <w:color w:val="000000" w:themeColor="text1"/>
        </w:rPr>
      </w:pPr>
      <w:bookmarkStart w:id="311" w:name="_Ref323804973"/>
      <w:r w:rsidRPr="002E0152">
        <w:t xml:space="preserve">Figuur </w:t>
      </w:r>
      <w:r w:rsidRPr="00CE63EF">
        <w:fldChar w:fldCharType="begin"/>
      </w:r>
      <w:r w:rsidRPr="002E0152">
        <w:instrText xml:space="preserve"> SEQ Figuur \* ARABIC </w:instrText>
      </w:r>
      <w:r w:rsidRPr="00CE63EF">
        <w:fldChar w:fldCharType="separate"/>
      </w:r>
      <w:r w:rsidR="007B0194">
        <w:rPr>
          <w:noProof/>
        </w:rPr>
        <w:t>5</w:t>
      </w:r>
      <w:r w:rsidRPr="00CE63EF">
        <w:fldChar w:fldCharType="end"/>
      </w:r>
      <w:bookmarkEnd w:id="311"/>
      <w:r w:rsidRPr="002E0152">
        <w:t xml:space="preserve"> </w:t>
      </w:r>
      <w:r w:rsidRPr="002E0152">
        <w:rPr>
          <w:color w:val="000000" w:themeColor="text1"/>
        </w:rPr>
        <w:t>Schematische weergave van parallel liggende spanningssluizen (bogen)</w:t>
      </w:r>
    </w:p>
    <w:p w14:paraId="6F67D05C" w14:textId="77777777" w:rsidR="004B194B" w:rsidRPr="00277F69" w:rsidRDefault="004B194B" w:rsidP="004B194B">
      <w:pPr>
        <w:rPr>
          <w:rFonts w:cs="Arial"/>
          <w:color w:val="000000" w:themeColor="text1"/>
        </w:rPr>
      </w:pPr>
    </w:p>
    <w:p w14:paraId="7CB14384" w14:textId="77777777" w:rsidR="004B194B" w:rsidRPr="00277F69" w:rsidRDefault="00630925" w:rsidP="00BC148C">
      <w:pPr>
        <w:pStyle w:val="Kop2"/>
        <w:tabs>
          <w:tab w:val="num" w:pos="0"/>
          <w:tab w:val="left" w:pos="992"/>
        </w:tabs>
        <w:ind w:left="0" w:firstLine="0"/>
      </w:pPr>
      <w:bookmarkStart w:id="312" w:name="_Ref278455940"/>
      <w:bookmarkStart w:id="313" w:name="_Ref288639596"/>
      <w:bookmarkStart w:id="314" w:name="_Toc440621205"/>
      <w:r w:rsidRPr="00277F69">
        <w:t>Voorbereiding</w:t>
      </w:r>
      <w:bookmarkEnd w:id="312"/>
      <w:r w:rsidRPr="00277F69">
        <w:t xml:space="preserve"> werkzaamheden</w:t>
      </w:r>
      <w:bookmarkEnd w:id="313"/>
      <w:bookmarkEnd w:id="314"/>
    </w:p>
    <w:p w14:paraId="377826F3" w14:textId="77777777" w:rsidR="00BC148C" w:rsidRPr="00277F69" w:rsidRDefault="00BC148C" w:rsidP="00BC148C">
      <w:pPr>
        <w:rPr>
          <w:rFonts w:cs="Arial"/>
          <w:color w:val="000000" w:themeColor="text1"/>
        </w:rPr>
      </w:pPr>
      <w:r w:rsidRPr="00277F69">
        <w:rPr>
          <w:rFonts w:cs="Arial"/>
          <w:color w:val="000000" w:themeColor="text1"/>
        </w:rPr>
        <w:t>Voor de voorbereiding van de werkzaamheden dient een werkplan</w:t>
      </w:r>
      <w:r w:rsidR="00780F58">
        <w:rPr>
          <w:rFonts w:cs="Arial"/>
          <w:color w:val="000000" w:themeColor="text1"/>
        </w:rPr>
        <w:t>/werkinstructie</w:t>
      </w:r>
      <w:r w:rsidRPr="00277F69">
        <w:rPr>
          <w:rFonts w:cs="Arial"/>
          <w:color w:val="000000" w:themeColor="text1"/>
        </w:rPr>
        <w:t xml:space="preserve"> opg</w:t>
      </w:r>
      <w:r w:rsidRPr="00277F69">
        <w:rPr>
          <w:rFonts w:cs="Arial"/>
          <w:color w:val="000000" w:themeColor="text1"/>
        </w:rPr>
        <w:t>e</w:t>
      </w:r>
      <w:r w:rsidRPr="00277F69">
        <w:rPr>
          <w:rFonts w:cs="Arial"/>
          <w:color w:val="000000" w:themeColor="text1"/>
        </w:rPr>
        <w:t>steld te worden conform de reguliere werkwijze zoals beschreven in</w:t>
      </w:r>
      <w:r w:rsidR="009F16ED" w:rsidRPr="00277F69">
        <w:rPr>
          <w:rFonts w:cs="Arial"/>
          <w:color w:val="000000" w:themeColor="text1"/>
        </w:rPr>
        <w:t xml:space="preserve"> RLN00128-1</w:t>
      </w:r>
      <w:r w:rsidRPr="00277F69">
        <w:rPr>
          <w:rFonts w:cs="Arial"/>
          <w:color w:val="000000" w:themeColor="text1"/>
        </w:rPr>
        <w:t>. Voor aandachtspunten ten behoeve van het opstellen van het werkplan, zie bijlage N.5.</w:t>
      </w:r>
    </w:p>
    <w:p w14:paraId="177B05D5" w14:textId="77777777" w:rsidR="00BC148C" w:rsidRPr="00277F69" w:rsidRDefault="00BC148C" w:rsidP="00BC148C">
      <w:pPr>
        <w:rPr>
          <w:rFonts w:cs="Arial"/>
          <w:color w:val="000000" w:themeColor="text1"/>
        </w:rPr>
      </w:pPr>
    </w:p>
    <w:p w14:paraId="659B6FC7" w14:textId="77777777" w:rsidR="00BC148C" w:rsidRPr="00277F69" w:rsidRDefault="00BC148C" w:rsidP="00BC148C">
      <w:pPr>
        <w:rPr>
          <w:rFonts w:cs="Arial"/>
          <w:color w:val="000000" w:themeColor="text1"/>
        </w:rPr>
      </w:pPr>
      <w:r w:rsidRPr="00277F69">
        <w:rPr>
          <w:rFonts w:cs="Arial"/>
          <w:color w:val="000000" w:themeColor="text1"/>
        </w:rPr>
        <w:t>Het risico van beïnvloeding van treindetectiesystemen behorend bij de conventionele raili</w:t>
      </w:r>
      <w:r w:rsidRPr="00277F69">
        <w:rPr>
          <w:rFonts w:cs="Arial"/>
          <w:color w:val="000000" w:themeColor="text1"/>
        </w:rPr>
        <w:t>n</w:t>
      </w:r>
      <w:r w:rsidRPr="00277F69">
        <w:rPr>
          <w:rFonts w:cs="Arial"/>
          <w:color w:val="000000" w:themeColor="text1"/>
        </w:rPr>
        <w:t>frastructuur wordt beheerst door een scheiding te garanderen tussen beide retoursy</w:t>
      </w:r>
      <w:r w:rsidRPr="00277F69">
        <w:rPr>
          <w:rFonts w:cs="Arial"/>
          <w:color w:val="000000" w:themeColor="text1"/>
        </w:rPr>
        <w:t>s</w:t>
      </w:r>
      <w:r w:rsidRPr="00277F69">
        <w:rPr>
          <w:rFonts w:cs="Arial"/>
          <w:color w:val="000000" w:themeColor="text1"/>
        </w:rPr>
        <w:t>temen. Deze scheiding wordt normaal gesproken gevormd door de DC-las van de spa</w:t>
      </w:r>
      <w:r w:rsidRPr="00277F69">
        <w:rPr>
          <w:rFonts w:cs="Arial"/>
          <w:color w:val="000000" w:themeColor="text1"/>
        </w:rPr>
        <w:t>n</w:t>
      </w:r>
      <w:r w:rsidRPr="00277F69">
        <w:rPr>
          <w:rFonts w:cs="Arial"/>
          <w:color w:val="000000" w:themeColor="text1"/>
        </w:rPr>
        <w:t xml:space="preserve">ningssluis. De </w:t>
      </w:r>
      <w:r w:rsidRPr="00277F69">
        <w:rPr>
          <w:rFonts w:cs="Arial"/>
          <w:i/>
          <w:color w:val="000000" w:themeColor="text1"/>
        </w:rPr>
        <w:t>installatieverantwoordelijke</w:t>
      </w:r>
      <w:r w:rsidRPr="00277F69">
        <w:rPr>
          <w:rFonts w:cs="Arial"/>
          <w:color w:val="000000" w:themeColor="text1"/>
        </w:rPr>
        <w:t xml:space="preserve"> dient voorafgaand aan de werkzaamheden het werkplan erop te toetsen dat de scheiding tussen de retoursystemen (zijnde de scheiding in de minus) gehandhaaf</w:t>
      </w:r>
      <w:r w:rsidR="0087723B" w:rsidRPr="00B90CB4">
        <w:rPr>
          <w:rFonts w:cs="Arial"/>
          <w:color w:val="000000" w:themeColor="text1"/>
        </w:rPr>
        <w:t>d</w:t>
      </w:r>
      <w:r w:rsidRPr="00277F69">
        <w:rPr>
          <w:rFonts w:cs="Arial"/>
          <w:color w:val="000000" w:themeColor="text1"/>
        </w:rPr>
        <w:t xml:space="preserve"> blijft bij de werkzaamheden.</w:t>
      </w:r>
    </w:p>
    <w:p w14:paraId="171C165D" w14:textId="77777777" w:rsidR="00BC148C" w:rsidRPr="00277F69" w:rsidRDefault="00BC148C" w:rsidP="00BC148C">
      <w:pPr>
        <w:rPr>
          <w:rFonts w:cs="Arial"/>
          <w:color w:val="000000" w:themeColor="text1"/>
        </w:rPr>
      </w:pPr>
    </w:p>
    <w:p w14:paraId="2B92A4EF" w14:textId="77777777" w:rsidR="00BC148C" w:rsidRPr="00277F69" w:rsidRDefault="00BC148C" w:rsidP="00BC148C">
      <w:pPr>
        <w:rPr>
          <w:rFonts w:cs="Arial"/>
          <w:color w:val="000000" w:themeColor="text1"/>
        </w:rPr>
      </w:pPr>
      <w:r w:rsidRPr="00277F69">
        <w:rPr>
          <w:rFonts w:cs="Arial"/>
          <w:color w:val="000000" w:themeColor="text1"/>
        </w:rPr>
        <w:t>Indien, door werkzaamheden, de scheiding door de DC-las niet in stand gehouden kan worden</w:t>
      </w:r>
      <w:r w:rsidR="0087723B" w:rsidRPr="00B90CB4">
        <w:rPr>
          <w:rFonts w:cs="Arial"/>
          <w:color w:val="000000" w:themeColor="text1"/>
        </w:rPr>
        <w:t>,</w:t>
      </w:r>
      <w:r w:rsidRPr="00277F69">
        <w:rPr>
          <w:rFonts w:cs="Arial"/>
          <w:color w:val="000000" w:themeColor="text1"/>
        </w:rPr>
        <w:t xml:space="preserve"> dient een tijdelijke scheiding aangebracht te worden op een andere locatie in het 1500V retourcircuit. Dit geldt ook indien de een werktrein of railvoertuig kortstondig de la</w:t>
      </w:r>
      <w:r w:rsidRPr="00277F69">
        <w:rPr>
          <w:rFonts w:cs="Arial"/>
          <w:color w:val="000000" w:themeColor="text1"/>
        </w:rPr>
        <w:t>s</w:t>
      </w:r>
      <w:r w:rsidRPr="00277F69">
        <w:rPr>
          <w:rFonts w:cs="Arial"/>
          <w:color w:val="000000" w:themeColor="text1"/>
        </w:rPr>
        <w:t>sen overbrugt. Dit heeft mogelijk consequenties voor het spanningsloos te stellen gebied. Voor verdere toelichting zie bijlage N4.4.</w:t>
      </w:r>
    </w:p>
    <w:p w14:paraId="33CE32AD" w14:textId="77777777" w:rsidR="00BC148C" w:rsidRPr="00277F69" w:rsidRDefault="00BC148C" w:rsidP="00BC148C">
      <w:pPr>
        <w:rPr>
          <w:rFonts w:cs="Arial"/>
          <w:color w:val="000000" w:themeColor="text1"/>
        </w:rPr>
      </w:pPr>
    </w:p>
    <w:p w14:paraId="087AE620" w14:textId="77777777" w:rsidR="004B194B" w:rsidRPr="00277F69" w:rsidRDefault="00BC148C" w:rsidP="00BC148C">
      <w:pPr>
        <w:rPr>
          <w:rFonts w:cs="Arial"/>
          <w:color w:val="000000" w:themeColor="text1"/>
        </w:rPr>
      </w:pPr>
      <w:r w:rsidRPr="00277F69">
        <w:rPr>
          <w:rFonts w:cs="Arial"/>
          <w:color w:val="000000" w:themeColor="text1"/>
        </w:rPr>
        <w:t>Voor werkzaamheden in of nabij de spanningssluis dient ook RLN00214 gevolgd te wo</w:t>
      </w:r>
      <w:r w:rsidRPr="00277F69">
        <w:rPr>
          <w:rFonts w:cs="Arial"/>
          <w:color w:val="000000" w:themeColor="text1"/>
        </w:rPr>
        <w:t>r</w:t>
      </w:r>
      <w:r w:rsidRPr="00277F69">
        <w:rPr>
          <w:rFonts w:cs="Arial"/>
          <w:color w:val="000000" w:themeColor="text1"/>
        </w:rPr>
        <w:t>den.</w:t>
      </w:r>
    </w:p>
    <w:p w14:paraId="6DDB13D8" w14:textId="77777777" w:rsidR="004B194B" w:rsidRPr="00277F69" w:rsidRDefault="004B194B" w:rsidP="004B194B">
      <w:pPr>
        <w:rPr>
          <w:rFonts w:cs="Arial"/>
          <w:color w:val="000000" w:themeColor="text1"/>
        </w:rPr>
      </w:pPr>
    </w:p>
    <w:p w14:paraId="0895247B" w14:textId="77777777" w:rsidR="002303FE" w:rsidRPr="002F07E7" w:rsidRDefault="002303FE" w:rsidP="00277F69">
      <w:pPr>
        <w:pStyle w:val="Kop1"/>
        <w:numPr>
          <w:ilvl w:val="0"/>
          <w:numId w:val="0"/>
        </w:numPr>
        <w:ind w:left="992" w:hanging="992"/>
        <w:rPr>
          <w:lang w:eastAsia="en-US"/>
        </w:rPr>
      </w:pPr>
      <w:bookmarkStart w:id="315" w:name="_Toc61073909"/>
      <w:bookmarkStart w:id="316" w:name="_Toc68311176"/>
      <w:bookmarkStart w:id="317" w:name="_Toc440621206"/>
      <w:r w:rsidRPr="002F07E7">
        <w:rPr>
          <w:lang w:eastAsia="en-US"/>
        </w:rPr>
        <w:t>Bijlage A</w:t>
      </w:r>
      <w:r w:rsidRPr="002F07E7">
        <w:rPr>
          <w:lang w:eastAsia="en-US"/>
        </w:rPr>
        <w:tab/>
        <w:t>Voorbeeld “Bewijs van Toegang tot Hoogspanningsruimten</w:t>
      </w:r>
      <w:bookmarkEnd w:id="315"/>
      <w:bookmarkEnd w:id="316"/>
      <w:r w:rsidRPr="002F07E7">
        <w:rPr>
          <w:lang w:eastAsia="en-US"/>
        </w:rPr>
        <w:t>”</w:t>
      </w:r>
      <w:bookmarkEnd w:id="317"/>
    </w:p>
    <w:p w14:paraId="5CA54272" w14:textId="77777777" w:rsidR="002303FE" w:rsidRPr="00277F69" w:rsidRDefault="002303FE">
      <w:pPr>
        <w:rPr>
          <w:rFonts w:cs="Arial"/>
          <w:b/>
          <w:color w:val="000000" w:themeColor="text1"/>
        </w:rPr>
      </w:pPr>
      <w:bookmarkStart w:id="318" w:name="OLE_LINK1"/>
      <w:bookmarkStart w:id="319" w:name="_Toc90098079"/>
      <w:bookmarkStart w:id="320" w:name="_Toc111019312"/>
      <w:r w:rsidRPr="00277F69">
        <w:rPr>
          <w:rFonts w:cs="Arial"/>
          <w:b/>
          <w:color w:val="000000" w:themeColor="text1"/>
        </w:rPr>
        <w:t>Voorkant Model “</w:t>
      </w:r>
      <w:r w:rsidR="000C7934" w:rsidRPr="00277F69">
        <w:rPr>
          <w:rFonts w:cs="Arial"/>
          <w:b/>
          <w:color w:val="000000" w:themeColor="text1"/>
        </w:rPr>
        <w:t>Verklaring/b</w:t>
      </w:r>
      <w:r w:rsidRPr="00277F69">
        <w:rPr>
          <w:rFonts w:cs="Arial"/>
          <w:b/>
          <w:color w:val="000000" w:themeColor="text1"/>
        </w:rPr>
        <w:t>ewijs van Toegang tot Hoogspanningsruimten”</w:t>
      </w:r>
    </w:p>
    <w:p w14:paraId="4AF2FF5B" w14:textId="77777777" w:rsidR="002303FE" w:rsidRPr="00277F69" w:rsidRDefault="002303FE">
      <w:pPr>
        <w:rPr>
          <w:rFonts w:cs="Arial"/>
          <w:b/>
          <w:color w:val="000000" w:themeColor="text1"/>
        </w:rPr>
      </w:pPr>
    </w:p>
    <w:p w14:paraId="673B2E22" w14:textId="77777777" w:rsidR="002303FE" w:rsidRPr="00277F69" w:rsidRDefault="006A06EB">
      <w:pPr>
        <w:rPr>
          <w:rFonts w:cs="Arial"/>
          <w:color w:val="000000" w:themeColor="text1"/>
        </w:rPr>
      </w:pPr>
      <w:r w:rsidRPr="00277F69">
        <w:rPr>
          <w:rFonts w:cs="Arial"/>
          <w:noProof/>
          <w:color w:val="000000" w:themeColor="text1"/>
        </w:rPr>
        <w:drawing>
          <wp:inline distT="0" distB="0" distL="0" distR="0" wp14:anchorId="4BC63E01" wp14:editId="0F458083">
            <wp:extent cx="4434205" cy="4908550"/>
            <wp:effectExtent l="19050" t="0" r="444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srcRect/>
                    <a:stretch>
                      <a:fillRect/>
                    </a:stretch>
                  </pic:blipFill>
                  <pic:spPr bwMode="auto">
                    <a:xfrm>
                      <a:off x="0" y="0"/>
                      <a:ext cx="4434205" cy="4908550"/>
                    </a:xfrm>
                    <a:prstGeom prst="rect">
                      <a:avLst/>
                    </a:prstGeom>
                    <a:noFill/>
                    <a:ln w="9525">
                      <a:noFill/>
                      <a:miter lim="800000"/>
                      <a:headEnd/>
                      <a:tailEnd/>
                    </a:ln>
                  </pic:spPr>
                </pic:pic>
              </a:graphicData>
            </a:graphic>
          </wp:inline>
        </w:drawing>
      </w:r>
    </w:p>
    <w:p w14:paraId="6465B3A7" w14:textId="77777777" w:rsidR="002303FE" w:rsidRPr="00277F69" w:rsidRDefault="002303FE">
      <w:pPr>
        <w:rPr>
          <w:rFonts w:cs="Arial"/>
          <w:color w:val="000000" w:themeColor="text1"/>
        </w:rPr>
      </w:pPr>
    </w:p>
    <w:p w14:paraId="2CA9FDB0" w14:textId="77777777" w:rsidR="002303FE" w:rsidRPr="00277F69" w:rsidRDefault="002303FE">
      <w:pPr>
        <w:rPr>
          <w:rFonts w:cs="Arial"/>
          <w:b/>
          <w:color w:val="000000" w:themeColor="text1"/>
        </w:rPr>
      </w:pPr>
      <w:r w:rsidRPr="00277F69">
        <w:rPr>
          <w:rFonts w:cs="Arial"/>
          <w:b/>
          <w:color w:val="000000" w:themeColor="text1"/>
        </w:rPr>
        <w:t>Achterkant Model “</w:t>
      </w:r>
      <w:r w:rsidR="000C7934" w:rsidRPr="00277F69">
        <w:rPr>
          <w:rFonts w:cs="Arial"/>
          <w:b/>
          <w:color w:val="000000" w:themeColor="text1"/>
        </w:rPr>
        <w:t>Model/b</w:t>
      </w:r>
      <w:r w:rsidRPr="00277F69">
        <w:rPr>
          <w:rFonts w:cs="Arial"/>
          <w:b/>
          <w:color w:val="000000" w:themeColor="text1"/>
        </w:rPr>
        <w:t>ewijs van Toegang tot Hoogspanningsruimten”</w:t>
      </w:r>
    </w:p>
    <w:bookmarkEnd w:id="318"/>
    <w:p w14:paraId="1C8EBB95" w14:textId="77777777" w:rsidR="00FD04B3" w:rsidRDefault="00FD04B3">
      <w:pPr>
        <w:rPr>
          <w:rFonts w:cs="Arial"/>
          <w:color w:val="000000" w:themeColor="text1"/>
        </w:rPr>
      </w:pPr>
    </w:p>
    <w:p w14:paraId="2ABF0D29" w14:textId="77777777" w:rsidR="002303FE" w:rsidRDefault="006A06EB">
      <w:pPr>
        <w:rPr>
          <w:rFonts w:cs="Arial"/>
          <w:color w:val="000000" w:themeColor="text1"/>
        </w:rPr>
      </w:pPr>
      <w:r w:rsidRPr="00277F69">
        <w:rPr>
          <w:rFonts w:cs="Arial"/>
          <w:noProof/>
          <w:color w:val="000000" w:themeColor="text1"/>
        </w:rPr>
        <w:drawing>
          <wp:inline distT="0" distB="0" distL="0" distR="0" wp14:anchorId="785FD463" wp14:editId="0F63E004">
            <wp:extent cx="4425315" cy="2423795"/>
            <wp:effectExtent l="1905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425315" cy="2423795"/>
                    </a:xfrm>
                    <a:prstGeom prst="rect">
                      <a:avLst/>
                    </a:prstGeom>
                    <a:noFill/>
                    <a:ln w="9525">
                      <a:noFill/>
                      <a:miter lim="800000"/>
                      <a:headEnd/>
                      <a:tailEnd/>
                    </a:ln>
                  </pic:spPr>
                </pic:pic>
              </a:graphicData>
            </a:graphic>
          </wp:inline>
        </w:drawing>
      </w:r>
    </w:p>
    <w:p w14:paraId="7E68A30D" w14:textId="77777777" w:rsidR="00FD04B3" w:rsidRPr="00277F69" w:rsidRDefault="00FD04B3" w:rsidP="00FD04B3">
      <w:pPr>
        <w:rPr>
          <w:rFonts w:cs="Arial"/>
          <w:color w:val="000000" w:themeColor="text1"/>
        </w:rPr>
      </w:pPr>
      <w:r w:rsidRPr="00A94985">
        <w:rPr>
          <w:b/>
          <w:color w:val="000000" w:themeColor="text1"/>
        </w:rPr>
        <w:t>Opmerking:</w:t>
      </w:r>
      <w:r>
        <w:rPr>
          <w:color w:val="000000" w:themeColor="text1"/>
        </w:rPr>
        <w:t xml:space="preserve"> Overal waar ‘hij’ staat mag ook ‘zij’ gelezen worden.</w:t>
      </w:r>
    </w:p>
    <w:p w14:paraId="0F441CAA" w14:textId="77777777" w:rsidR="002303FE" w:rsidRPr="00277F69" w:rsidRDefault="002303FE">
      <w:pPr>
        <w:pStyle w:val="Kop1"/>
        <w:numPr>
          <w:ilvl w:val="0"/>
          <w:numId w:val="0"/>
        </w:numPr>
        <w:rPr>
          <w:rFonts w:cs="Arial"/>
          <w:color w:val="000000" w:themeColor="text1"/>
          <w:szCs w:val="24"/>
          <w:lang w:eastAsia="en-US"/>
        </w:rPr>
      </w:pPr>
      <w:bookmarkStart w:id="321" w:name="_Toc440621207"/>
      <w:r w:rsidRPr="00277F69">
        <w:rPr>
          <w:rFonts w:cs="Arial"/>
          <w:color w:val="000000" w:themeColor="text1"/>
          <w:szCs w:val="24"/>
          <w:lang w:eastAsia="en-US"/>
        </w:rPr>
        <w:t>Bijlage B</w:t>
      </w:r>
      <w:r w:rsidRPr="00277F69">
        <w:rPr>
          <w:rFonts w:cs="Arial"/>
          <w:color w:val="000000" w:themeColor="text1"/>
          <w:szCs w:val="24"/>
          <w:lang w:eastAsia="en-US"/>
        </w:rPr>
        <w:tab/>
        <w:t>25kV-Schakelopdracht voor HSL-Zuid</w:t>
      </w:r>
      <w:bookmarkEnd w:id="321"/>
    </w:p>
    <w:p w14:paraId="430C71CF" w14:textId="77777777" w:rsidR="002303FE" w:rsidRPr="002E0152" w:rsidRDefault="002303FE">
      <w:pPr>
        <w:pStyle w:val="Kop2"/>
        <w:numPr>
          <w:ilvl w:val="0"/>
          <w:numId w:val="0"/>
        </w:numPr>
      </w:pPr>
      <w:bookmarkStart w:id="322" w:name="_Toc440621208"/>
      <w:r w:rsidRPr="002E0152">
        <w:t>B1. Invulinstructie behorend bij de “25kV-schakelopdracht HSL-Zuid”.</w:t>
      </w:r>
      <w:bookmarkEnd w:id="322"/>
    </w:p>
    <w:p w14:paraId="4F76FA0D" w14:textId="77777777" w:rsidR="002303FE" w:rsidRPr="00277F69" w:rsidRDefault="002303FE">
      <w:pPr>
        <w:ind w:left="0"/>
        <w:rPr>
          <w:rFonts w:cs="Arial"/>
          <w:color w:val="000000" w:themeColor="text1"/>
        </w:rPr>
      </w:pPr>
      <w:r w:rsidRPr="00277F69">
        <w:rPr>
          <w:rFonts w:cs="Arial"/>
          <w:color w:val="000000" w:themeColor="text1"/>
        </w:rPr>
        <w:t>Hieronder volgt een korte uitleg van de 25kV-schakelopdracht voor HSL-Zuid. De vaste gegevens van de schakelopdracht worden ingevuld in de “</w:t>
      </w:r>
      <w:proofErr w:type="spellStart"/>
      <w:r w:rsidRPr="00277F69">
        <w:rPr>
          <w:rFonts w:cs="Arial"/>
          <w:color w:val="000000" w:themeColor="text1"/>
        </w:rPr>
        <w:t>koptekst</w:t>
      </w:r>
      <w:proofErr w:type="spellEnd"/>
      <w:r w:rsidRPr="00277F69">
        <w:rPr>
          <w:rFonts w:cs="Arial"/>
          <w:color w:val="000000" w:themeColor="text1"/>
        </w:rPr>
        <w:t>”. Deze tekst komt daardoor bovenaan iedere bladzijde te staan.</w:t>
      </w:r>
    </w:p>
    <w:p w14:paraId="2263951F" w14:textId="77777777" w:rsidR="002303FE" w:rsidRPr="00277F69" w:rsidRDefault="002303FE">
      <w:pPr>
        <w:rPr>
          <w:rFonts w:cs="Arial"/>
          <w:b/>
          <w:i/>
          <w:color w:val="000000" w:themeColor="text1"/>
        </w:rPr>
      </w:pPr>
    </w:p>
    <w:tbl>
      <w:tblPr>
        <w:tblW w:w="94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6"/>
        <w:gridCol w:w="5904"/>
      </w:tblGrid>
      <w:tr w:rsidR="00655BF7" w:rsidRPr="002E0152" w14:paraId="27205ADE" w14:textId="77777777">
        <w:trPr>
          <w:cantSplit/>
          <w:trHeight w:val="361"/>
          <w:tblHeader/>
        </w:trPr>
        <w:tc>
          <w:tcPr>
            <w:tcW w:w="3536" w:type="dxa"/>
            <w:tcBorders>
              <w:top w:val="single" w:sz="12" w:space="0" w:color="auto"/>
              <w:left w:val="single" w:sz="12" w:space="0" w:color="auto"/>
              <w:bottom w:val="single" w:sz="12" w:space="0" w:color="auto"/>
            </w:tcBorders>
            <w:shd w:val="clear" w:color="auto" w:fill="D9D9D9"/>
          </w:tcPr>
          <w:p w14:paraId="615C9C47" w14:textId="77777777" w:rsidR="002303FE" w:rsidRPr="00277F69" w:rsidRDefault="002303FE">
            <w:pPr>
              <w:ind w:left="0"/>
              <w:rPr>
                <w:rFonts w:cs="Arial"/>
                <w:b/>
                <w:color w:val="000000" w:themeColor="text1"/>
              </w:rPr>
            </w:pPr>
            <w:r w:rsidRPr="00277F69">
              <w:rPr>
                <w:rFonts w:cs="Arial"/>
                <w:color w:val="000000" w:themeColor="text1"/>
              </w:rPr>
              <w:br w:type="page"/>
            </w:r>
            <w:r w:rsidRPr="00277F69">
              <w:rPr>
                <w:rFonts w:cs="Arial"/>
                <w:b/>
                <w:color w:val="000000" w:themeColor="text1"/>
              </w:rPr>
              <w:t>Invulveld:</w:t>
            </w:r>
          </w:p>
        </w:tc>
        <w:tc>
          <w:tcPr>
            <w:tcW w:w="5904" w:type="dxa"/>
            <w:tcBorders>
              <w:top w:val="single" w:sz="12" w:space="0" w:color="auto"/>
              <w:bottom w:val="single" w:sz="12" w:space="0" w:color="auto"/>
              <w:right w:val="single" w:sz="12" w:space="0" w:color="auto"/>
            </w:tcBorders>
            <w:shd w:val="clear" w:color="auto" w:fill="D9D9D9"/>
          </w:tcPr>
          <w:p w14:paraId="38E43DB7" w14:textId="77777777" w:rsidR="002303FE" w:rsidRPr="00277F69" w:rsidRDefault="002303FE">
            <w:pPr>
              <w:ind w:left="0"/>
              <w:rPr>
                <w:rFonts w:cs="Arial"/>
                <w:b/>
                <w:color w:val="000000" w:themeColor="text1"/>
              </w:rPr>
            </w:pPr>
            <w:r w:rsidRPr="00277F69">
              <w:rPr>
                <w:rFonts w:cs="Arial"/>
                <w:b/>
                <w:color w:val="000000" w:themeColor="text1"/>
              </w:rPr>
              <w:t>Uitleg:</w:t>
            </w:r>
          </w:p>
        </w:tc>
      </w:tr>
      <w:tr w:rsidR="00CC635A" w:rsidRPr="002E0152" w14:paraId="04FBF0DA" w14:textId="77777777">
        <w:trPr>
          <w:cantSplit/>
        </w:trPr>
        <w:tc>
          <w:tcPr>
            <w:tcW w:w="3536" w:type="dxa"/>
            <w:tcBorders>
              <w:left w:val="single" w:sz="12" w:space="0" w:color="auto"/>
            </w:tcBorders>
          </w:tcPr>
          <w:p w14:paraId="1F4AB1C5" w14:textId="000C6CDE" w:rsidR="00CC635A" w:rsidRPr="00277F69" w:rsidRDefault="00CC635A">
            <w:pPr>
              <w:ind w:left="0"/>
              <w:rPr>
                <w:rFonts w:cs="Arial"/>
                <w:color w:val="000000" w:themeColor="text1"/>
              </w:rPr>
            </w:pPr>
            <w:r w:rsidRPr="00277F69">
              <w:rPr>
                <w:rFonts w:cs="Arial"/>
                <w:color w:val="000000" w:themeColor="text1"/>
              </w:rPr>
              <w:t>e-mailadres</w:t>
            </w:r>
          </w:p>
        </w:tc>
        <w:tc>
          <w:tcPr>
            <w:tcW w:w="5904" w:type="dxa"/>
            <w:tcBorders>
              <w:right w:val="single" w:sz="12" w:space="0" w:color="auto"/>
            </w:tcBorders>
          </w:tcPr>
          <w:p w14:paraId="0F92921C" w14:textId="3132F737" w:rsidR="00CC635A" w:rsidRPr="00277F69" w:rsidRDefault="00CC635A" w:rsidP="001F1C15">
            <w:pPr>
              <w:ind w:left="0"/>
              <w:rPr>
                <w:rFonts w:cs="Arial"/>
                <w:color w:val="000000" w:themeColor="text1"/>
              </w:rPr>
            </w:pPr>
            <w:r w:rsidRPr="002D2319">
              <w:rPr>
                <w:color w:val="000000" w:themeColor="text1"/>
              </w:rPr>
              <w:t>Het e-mailadres waar de goedgekeurde en ondertekende sch</w:t>
            </w:r>
            <w:r w:rsidRPr="002D2319">
              <w:rPr>
                <w:color w:val="000000" w:themeColor="text1"/>
              </w:rPr>
              <w:t>a</w:t>
            </w:r>
            <w:r w:rsidRPr="002D2319">
              <w:rPr>
                <w:color w:val="000000" w:themeColor="text1"/>
              </w:rPr>
              <w:t>kelopdracht door ProRail naar toe moet worden gestuurd.</w:t>
            </w:r>
          </w:p>
        </w:tc>
      </w:tr>
      <w:tr w:rsidR="00655BF7" w:rsidRPr="002E0152" w14:paraId="44E99D16" w14:textId="77777777">
        <w:trPr>
          <w:cantSplit/>
        </w:trPr>
        <w:tc>
          <w:tcPr>
            <w:tcW w:w="3536" w:type="dxa"/>
            <w:tcBorders>
              <w:left w:val="single" w:sz="12" w:space="0" w:color="auto"/>
            </w:tcBorders>
          </w:tcPr>
          <w:p w14:paraId="505382E8" w14:textId="77777777" w:rsidR="002303FE" w:rsidRPr="00277F69" w:rsidRDefault="002303FE">
            <w:pPr>
              <w:ind w:left="0"/>
              <w:rPr>
                <w:rFonts w:cs="Arial"/>
                <w:color w:val="000000" w:themeColor="text1"/>
              </w:rPr>
            </w:pPr>
            <w:r w:rsidRPr="00277F69">
              <w:rPr>
                <w:rFonts w:cs="Arial"/>
                <w:color w:val="000000" w:themeColor="text1"/>
              </w:rPr>
              <w:t>WBI-nummer</w:t>
            </w:r>
          </w:p>
        </w:tc>
        <w:tc>
          <w:tcPr>
            <w:tcW w:w="5904" w:type="dxa"/>
            <w:tcBorders>
              <w:right w:val="single" w:sz="12" w:space="0" w:color="auto"/>
            </w:tcBorders>
          </w:tcPr>
          <w:p w14:paraId="2ED1E276" w14:textId="77777777" w:rsidR="002303FE" w:rsidRPr="00277F69" w:rsidRDefault="002303FE">
            <w:pPr>
              <w:ind w:left="0"/>
              <w:rPr>
                <w:rFonts w:cs="Arial"/>
                <w:color w:val="000000" w:themeColor="text1"/>
              </w:rPr>
            </w:pPr>
            <w:r w:rsidRPr="00277F69">
              <w:rPr>
                <w:rFonts w:cs="Arial"/>
                <w:color w:val="000000" w:themeColor="text1"/>
              </w:rPr>
              <w:t>Het WBI-nummer waaraan de schakelopdracht is gekoppeld.</w:t>
            </w:r>
          </w:p>
        </w:tc>
      </w:tr>
      <w:tr w:rsidR="00655BF7" w:rsidRPr="002E0152" w14:paraId="1B89DECC" w14:textId="77777777">
        <w:trPr>
          <w:cantSplit/>
        </w:trPr>
        <w:tc>
          <w:tcPr>
            <w:tcW w:w="3536" w:type="dxa"/>
            <w:tcBorders>
              <w:left w:val="single" w:sz="12" w:space="0" w:color="auto"/>
            </w:tcBorders>
          </w:tcPr>
          <w:p w14:paraId="513C3520" w14:textId="77777777" w:rsidR="002303FE" w:rsidRPr="00277F69" w:rsidRDefault="002303FE">
            <w:pPr>
              <w:ind w:left="0"/>
              <w:rPr>
                <w:rFonts w:cs="Arial"/>
                <w:color w:val="000000" w:themeColor="text1"/>
              </w:rPr>
            </w:pPr>
            <w:r w:rsidRPr="00277F69">
              <w:rPr>
                <w:rFonts w:cs="Arial"/>
                <w:color w:val="000000" w:themeColor="text1"/>
              </w:rPr>
              <w:t>Werkplek</w:t>
            </w:r>
          </w:p>
        </w:tc>
        <w:tc>
          <w:tcPr>
            <w:tcW w:w="5904" w:type="dxa"/>
            <w:tcBorders>
              <w:right w:val="single" w:sz="12" w:space="0" w:color="auto"/>
            </w:tcBorders>
          </w:tcPr>
          <w:p w14:paraId="0DCEE831" w14:textId="77777777" w:rsidR="002303FE" w:rsidRPr="00277F69" w:rsidRDefault="002303FE">
            <w:pPr>
              <w:ind w:left="0"/>
              <w:rPr>
                <w:rFonts w:cs="Arial"/>
                <w:color w:val="000000" w:themeColor="text1"/>
              </w:rPr>
            </w:pPr>
            <w:r w:rsidRPr="00277F69">
              <w:rPr>
                <w:rFonts w:cs="Arial"/>
                <w:color w:val="000000" w:themeColor="text1"/>
              </w:rPr>
              <w:t>Indien een WBI uit meerdere werkplekken bestaat wordt hier de werkplekaanduiding ingevuld.</w:t>
            </w:r>
          </w:p>
          <w:p w14:paraId="55AE51ED" w14:textId="77777777" w:rsidR="002303FE" w:rsidRPr="00277F69" w:rsidRDefault="002303FE">
            <w:pPr>
              <w:ind w:left="0"/>
              <w:rPr>
                <w:rFonts w:cs="Arial"/>
                <w:color w:val="000000" w:themeColor="text1"/>
              </w:rPr>
            </w:pPr>
            <w:r w:rsidRPr="00277F69">
              <w:rPr>
                <w:rFonts w:cs="Arial"/>
                <w:color w:val="000000" w:themeColor="text1"/>
              </w:rPr>
              <w:t>Bijvoorbeeld A, B of C.</w:t>
            </w:r>
          </w:p>
        </w:tc>
      </w:tr>
      <w:tr w:rsidR="00655BF7" w:rsidRPr="002E0152" w14:paraId="7438B805" w14:textId="77777777">
        <w:trPr>
          <w:cantSplit/>
        </w:trPr>
        <w:tc>
          <w:tcPr>
            <w:tcW w:w="3536" w:type="dxa"/>
            <w:tcBorders>
              <w:left w:val="single" w:sz="12" w:space="0" w:color="auto"/>
            </w:tcBorders>
          </w:tcPr>
          <w:p w14:paraId="1334E897" w14:textId="77777777" w:rsidR="002303FE" w:rsidRPr="00277F69" w:rsidRDefault="002303FE">
            <w:pPr>
              <w:ind w:left="0"/>
              <w:rPr>
                <w:rFonts w:cs="Arial"/>
                <w:color w:val="000000" w:themeColor="text1"/>
              </w:rPr>
            </w:pPr>
            <w:r w:rsidRPr="00277F69">
              <w:rPr>
                <w:rFonts w:cs="Arial"/>
                <w:color w:val="000000" w:themeColor="text1"/>
              </w:rPr>
              <w:t>Volgnummer ProRail</w:t>
            </w:r>
          </w:p>
        </w:tc>
        <w:tc>
          <w:tcPr>
            <w:tcW w:w="5904" w:type="dxa"/>
            <w:tcBorders>
              <w:right w:val="single" w:sz="12" w:space="0" w:color="auto"/>
            </w:tcBorders>
          </w:tcPr>
          <w:p w14:paraId="6FCBB056" w14:textId="0B42BEE4" w:rsidR="002303FE" w:rsidRPr="00277F69" w:rsidRDefault="002303FE">
            <w:pPr>
              <w:ind w:left="0"/>
              <w:rPr>
                <w:rFonts w:cs="Arial"/>
                <w:color w:val="000000" w:themeColor="text1"/>
              </w:rPr>
            </w:pPr>
            <w:r w:rsidRPr="00277F69">
              <w:rPr>
                <w:rFonts w:cs="Arial"/>
                <w:color w:val="000000" w:themeColor="text1"/>
              </w:rPr>
              <w:t xml:space="preserve">Indien van toepassing vult de bedieningsdeskundige </w:t>
            </w:r>
            <w:r w:rsidR="004D7E4E">
              <w:rPr>
                <w:rFonts w:cs="Arial"/>
                <w:color w:val="000000" w:themeColor="text1"/>
              </w:rPr>
              <w:t>OBI</w:t>
            </w:r>
            <w:r w:rsidRPr="00277F69">
              <w:rPr>
                <w:rFonts w:cs="Arial"/>
                <w:color w:val="000000" w:themeColor="text1"/>
              </w:rPr>
              <w:t xml:space="preserve"> hier het volgnummer in voor de registratie binnen ProRail. </w:t>
            </w:r>
          </w:p>
        </w:tc>
      </w:tr>
      <w:tr w:rsidR="00655BF7" w:rsidRPr="002E0152" w14:paraId="569F0C60" w14:textId="77777777">
        <w:trPr>
          <w:cantSplit/>
        </w:trPr>
        <w:tc>
          <w:tcPr>
            <w:tcW w:w="3536" w:type="dxa"/>
            <w:tcBorders>
              <w:left w:val="single" w:sz="12" w:space="0" w:color="auto"/>
            </w:tcBorders>
          </w:tcPr>
          <w:p w14:paraId="3EF87D7F" w14:textId="77777777" w:rsidR="002303FE" w:rsidRPr="00277F69" w:rsidRDefault="002303FE">
            <w:pPr>
              <w:ind w:left="0"/>
              <w:rPr>
                <w:rFonts w:cs="Arial"/>
                <w:color w:val="000000" w:themeColor="text1"/>
              </w:rPr>
            </w:pPr>
            <w:r w:rsidRPr="00277F69">
              <w:rPr>
                <w:rFonts w:cs="Arial"/>
                <w:color w:val="000000" w:themeColor="text1"/>
              </w:rPr>
              <w:t>Volgnummer Infraspeed</w:t>
            </w:r>
          </w:p>
        </w:tc>
        <w:tc>
          <w:tcPr>
            <w:tcW w:w="5904" w:type="dxa"/>
            <w:tcBorders>
              <w:right w:val="single" w:sz="12" w:space="0" w:color="auto"/>
            </w:tcBorders>
          </w:tcPr>
          <w:p w14:paraId="5DF33758" w14:textId="77777777" w:rsidR="002303FE" w:rsidRPr="00277F69" w:rsidRDefault="002303FE">
            <w:pPr>
              <w:ind w:left="0"/>
              <w:rPr>
                <w:rFonts w:cs="Arial"/>
                <w:color w:val="000000" w:themeColor="text1"/>
              </w:rPr>
            </w:pPr>
            <w:r w:rsidRPr="00277F69">
              <w:rPr>
                <w:rFonts w:cs="Arial"/>
                <w:color w:val="000000" w:themeColor="text1"/>
              </w:rPr>
              <w:t xml:space="preserve">De </w:t>
            </w:r>
            <w:r w:rsidRPr="00277F69">
              <w:rPr>
                <w:rFonts w:cs="Arial"/>
                <w:i/>
                <w:iCs/>
                <w:color w:val="000000" w:themeColor="text1"/>
              </w:rPr>
              <w:t>werkverantwoordelijke</w:t>
            </w:r>
            <w:r w:rsidRPr="00277F69">
              <w:rPr>
                <w:rFonts w:cs="Arial"/>
                <w:color w:val="000000" w:themeColor="text1"/>
              </w:rPr>
              <w:t xml:space="preserve"> (of installatieverantwoordelijke) van Infraspeed vult hier het volgnummer in voor de registratie binnen Infraspeed.</w:t>
            </w:r>
          </w:p>
        </w:tc>
      </w:tr>
      <w:tr w:rsidR="00655BF7" w:rsidRPr="002E0152" w14:paraId="3A25D231" w14:textId="77777777">
        <w:trPr>
          <w:cantSplit/>
        </w:trPr>
        <w:tc>
          <w:tcPr>
            <w:tcW w:w="3536" w:type="dxa"/>
            <w:tcBorders>
              <w:left w:val="single" w:sz="12" w:space="0" w:color="auto"/>
            </w:tcBorders>
          </w:tcPr>
          <w:p w14:paraId="2EAA9DCF" w14:textId="77777777" w:rsidR="002303FE" w:rsidRPr="00277F69" w:rsidRDefault="002303FE">
            <w:pPr>
              <w:ind w:left="0"/>
              <w:rPr>
                <w:rFonts w:cs="Arial"/>
                <w:color w:val="000000" w:themeColor="text1"/>
              </w:rPr>
            </w:pPr>
            <w:r w:rsidRPr="00277F69">
              <w:rPr>
                <w:rFonts w:cs="Arial"/>
                <w:color w:val="000000" w:themeColor="text1"/>
              </w:rPr>
              <w:t xml:space="preserve">Datum van de </w:t>
            </w:r>
          </w:p>
          <w:p w14:paraId="6274ED5B"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5904" w:type="dxa"/>
            <w:tcBorders>
              <w:right w:val="single" w:sz="12" w:space="0" w:color="auto"/>
            </w:tcBorders>
          </w:tcPr>
          <w:p w14:paraId="3AC2B020" w14:textId="77777777" w:rsidR="002303FE" w:rsidRPr="00277F69" w:rsidRDefault="002303FE">
            <w:pPr>
              <w:ind w:left="0"/>
              <w:rPr>
                <w:rFonts w:cs="Arial"/>
                <w:color w:val="000000" w:themeColor="text1"/>
              </w:rPr>
            </w:pPr>
            <w:r w:rsidRPr="00277F69">
              <w:rPr>
                <w:rFonts w:cs="Arial"/>
                <w:color w:val="000000" w:themeColor="text1"/>
              </w:rPr>
              <w:t xml:space="preserve">Hier de periode invullen van de duur van de schakelopdracht. </w:t>
            </w:r>
          </w:p>
          <w:p w14:paraId="59EB7CF6" w14:textId="77777777" w:rsidR="002303FE" w:rsidRPr="00277F69" w:rsidRDefault="002303FE">
            <w:pPr>
              <w:ind w:left="0"/>
              <w:rPr>
                <w:rFonts w:cs="Arial"/>
                <w:color w:val="000000" w:themeColor="text1"/>
              </w:rPr>
            </w:pPr>
            <w:r w:rsidRPr="00277F69">
              <w:rPr>
                <w:rFonts w:cs="Arial"/>
                <w:color w:val="000000" w:themeColor="text1"/>
              </w:rPr>
              <w:t xml:space="preserve">De datumvelden moeten op de volgende wijze worden ingevuld: </w:t>
            </w:r>
            <w:r w:rsidRPr="00277F69">
              <w:rPr>
                <w:rFonts w:cs="Arial"/>
                <w:b/>
                <w:bCs/>
                <w:color w:val="000000" w:themeColor="text1"/>
              </w:rPr>
              <w:t xml:space="preserve">22-34-1006. </w:t>
            </w:r>
            <w:r w:rsidRPr="00277F69">
              <w:rPr>
                <w:rFonts w:cs="Arial"/>
                <w:color w:val="000000" w:themeColor="text1"/>
              </w:rPr>
              <w:t xml:space="preserve">De tijd wordt als volgt ingevuld: </w:t>
            </w:r>
            <w:r w:rsidRPr="00277F69">
              <w:rPr>
                <w:rFonts w:cs="Arial"/>
                <w:b/>
                <w:color w:val="000000" w:themeColor="text1"/>
              </w:rPr>
              <w:t>23:30.</w:t>
            </w:r>
          </w:p>
        </w:tc>
      </w:tr>
      <w:tr w:rsidR="00655BF7" w:rsidRPr="002E0152" w14:paraId="2096DE70" w14:textId="77777777">
        <w:trPr>
          <w:cantSplit/>
        </w:trPr>
        <w:tc>
          <w:tcPr>
            <w:tcW w:w="3536" w:type="dxa"/>
            <w:tcBorders>
              <w:left w:val="single" w:sz="12" w:space="0" w:color="auto"/>
            </w:tcBorders>
          </w:tcPr>
          <w:p w14:paraId="57FD800F" w14:textId="77777777" w:rsidR="002303FE" w:rsidRPr="00277F69" w:rsidRDefault="002303FE">
            <w:pPr>
              <w:ind w:left="0"/>
              <w:rPr>
                <w:rFonts w:cs="Arial"/>
                <w:color w:val="000000" w:themeColor="text1"/>
              </w:rPr>
            </w:pPr>
            <w:r w:rsidRPr="00277F69">
              <w:rPr>
                <w:rFonts w:cs="Arial"/>
                <w:color w:val="000000" w:themeColor="text1"/>
              </w:rPr>
              <w:t xml:space="preserve">Plaats van de </w:t>
            </w:r>
          </w:p>
          <w:p w14:paraId="3326AC9F"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5904" w:type="dxa"/>
            <w:tcBorders>
              <w:right w:val="single" w:sz="12" w:space="0" w:color="auto"/>
            </w:tcBorders>
          </w:tcPr>
          <w:p w14:paraId="6DB91C30" w14:textId="77777777" w:rsidR="002303FE" w:rsidRPr="00277F69" w:rsidRDefault="002303FE">
            <w:pPr>
              <w:ind w:left="0"/>
              <w:jc w:val="both"/>
              <w:rPr>
                <w:rFonts w:cs="Arial"/>
                <w:color w:val="000000" w:themeColor="text1"/>
              </w:rPr>
            </w:pPr>
            <w:r w:rsidRPr="00277F69">
              <w:rPr>
                <w:rFonts w:cs="Arial"/>
                <w:color w:val="000000" w:themeColor="text1"/>
              </w:rPr>
              <w:t xml:space="preserve">Hier wordt de plaats van de </w:t>
            </w:r>
            <w:r w:rsidRPr="00277F69">
              <w:rPr>
                <w:rFonts w:cs="Arial"/>
                <w:color w:val="000000" w:themeColor="text1"/>
                <w:u w:val="single"/>
              </w:rPr>
              <w:t>werkzaamheden</w:t>
            </w:r>
            <w:r w:rsidRPr="00277F69">
              <w:rPr>
                <w:rFonts w:cs="Arial"/>
                <w:color w:val="000000" w:themeColor="text1"/>
              </w:rPr>
              <w:t xml:space="preserve"> ingevuld. </w:t>
            </w:r>
          </w:p>
          <w:p w14:paraId="717B41C4" w14:textId="77777777" w:rsidR="002303FE" w:rsidRPr="00277F69" w:rsidRDefault="002303FE">
            <w:pPr>
              <w:ind w:left="0"/>
              <w:jc w:val="both"/>
              <w:rPr>
                <w:rFonts w:cs="Arial"/>
                <w:color w:val="000000" w:themeColor="text1"/>
              </w:rPr>
            </w:pPr>
            <w:r w:rsidRPr="00277F69">
              <w:rPr>
                <w:rFonts w:cs="Arial"/>
                <w:color w:val="000000" w:themeColor="text1"/>
              </w:rPr>
              <w:t>Voor een Onder- of AT-station wordt de betreffende naam ing</w:t>
            </w:r>
            <w:r w:rsidRPr="00277F69">
              <w:rPr>
                <w:rFonts w:cs="Arial"/>
                <w:color w:val="000000" w:themeColor="text1"/>
              </w:rPr>
              <w:t>e</w:t>
            </w:r>
            <w:r w:rsidRPr="00277F69">
              <w:rPr>
                <w:rFonts w:cs="Arial"/>
                <w:color w:val="000000" w:themeColor="text1"/>
              </w:rPr>
              <w:t xml:space="preserve">vuld en voor bovenleiding wordt de betreffende </w:t>
            </w:r>
            <w:proofErr w:type="spellStart"/>
            <w:r w:rsidRPr="00277F69">
              <w:rPr>
                <w:rFonts w:cs="Arial"/>
                <w:color w:val="000000" w:themeColor="text1"/>
              </w:rPr>
              <w:t>werkzone</w:t>
            </w:r>
            <w:proofErr w:type="spellEnd"/>
            <w:r w:rsidRPr="00277F69">
              <w:rPr>
                <w:rFonts w:cs="Arial"/>
                <w:color w:val="000000" w:themeColor="text1"/>
              </w:rPr>
              <w:t xml:space="preserve"> ing</w:t>
            </w:r>
            <w:r w:rsidRPr="00277F69">
              <w:rPr>
                <w:rFonts w:cs="Arial"/>
                <w:color w:val="000000" w:themeColor="text1"/>
              </w:rPr>
              <w:t>e</w:t>
            </w:r>
            <w:r w:rsidRPr="00277F69">
              <w:rPr>
                <w:rFonts w:cs="Arial"/>
                <w:color w:val="000000" w:themeColor="text1"/>
              </w:rPr>
              <w:t>vuld.</w:t>
            </w:r>
          </w:p>
        </w:tc>
      </w:tr>
      <w:tr w:rsidR="00655BF7" w:rsidRPr="002E0152" w14:paraId="480B2DF3" w14:textId="77777777">
        <w:trPr>
          <w:cantSplit/>
        </w:trPr>
        <w:tc>
          <w:tcPr>
            <w:tcW w:w="3536" w:type="dxa"/>
            <w:tcBorders>
              <w:left w:val="single" w:sz="12" w:space="0" w:color="auto"/>
            </w:tcBorders>
          </w:tcPr>
          <w:p w14:paraId="56E02742" w14:textId="77777777" w:rsidR="002303FE" w:rsidRPr="00277F69" w:rsidRDefault="002303FE">
            <w:pPr>
              <w:ind w:left="0"/>
              <w:rPr>
                <w:rFonts w:cs="Arial"/>
                <w:color w:val="000000" w:themeColor="text1"/>
              </w:rPr>
            </w:pPr>
            <w:r w:rsidRPr="00277F69">
              <w:rPr>
                <w:rFonts w:cs="Arial"/>
                <w:color w:val="000000" w:themeColor="text1"/>
              </w:rPr>
              <w:t xml:space="preserve">Aard van de </w:t>
            </w:r>
          </w:p>
          <w:p w14:paraId="704EEE22"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5904" w:type="dxa"/>
            <w:tcBorders>
              <w:right w:val="single" w:sz="12" w:space="0" w:color="auto"/>
            </w:tcBorders>
          </w:tcPr>
          <w:p w14:paraId="1F12826B" w14:textId="77777777" w:rsidR="002303FE" w:rsidRPr="00277F69" w:rsidRDefault="002303FE">
            <w:pPr>
              <w:ind w:left="0"/>
              <w:rPr>
                <w:rFonts w:cs="Arial"/>
                <w:color w:val="000000" w:themeColor="text1"/>
              </w:rPr>
            </w:pPr>
            <w:r w:rsidRPr="00277F69">
              <w:rPr>
                <w:rFonts w:cs="Arial"/>
                <w:color w:val="000000" w:themeColor="text1"/>
              </w:rPr>
              <w:t xml:space="preserve">Geef kort en bondig de uit te voeren werkzaamheden op. </w:t>
            </w:r>
          </w:p>
          <w:p w14:paraId="24220449" w14:textId="77777777" w:rsidR="002303FE" w:rsidRPr="00277F69" w:rsidRDefault="002303FE">
            <w:pPr>
              <w:ind w:left="0"/>
              <w:rPr>
                <w:rFonts w:cs="Arial"/>
                <w:color w:val="000000" w:themeColor="text1"/>
              </w:rPr>
            </w:pPr>
            <w:r w:rsidRPr="00277F69">
              <w:rPr>
                <w:rFonts w:cs="Arial"/>
                <w:color w:val="000000" w:themeColor="text1"/>
              </w:rPr>
              <w:t xml:space="preserve">Met name voor de niet-onderhoudswerken is dit van belang. </w:t>
            </w:r>
          </w:p>
        </w:tc>
      </w:tr>
      <w:tr w:rsidR="00655BF7" w:rsidRPr="002E0152" w14:paraId="7BF36F87" w14:textId="77777777">
        <w:trPr>
          <w:cantSplit/>
        </w:trPr>
        <w:tc>
          <w:tcPr>
            <w:tcW w:w="3536" w:type="dxa"/>
            <w:tcBorders>
              <w:left w:val="single" w:sz="12" w:space="0" w:color="auto"/>
            </w:tcBorders>
          </w:tcPr>
          <w:p w14:paraId="6FEE9D6A" w14:textId="77777777" w:rsidR="002303FE" w:rsidRPr="00277F69" w:rsidRDefault="002303FE">
            <w:pPr>
              <w:ind w:left="0"/>
              <w:rPr>
                <w:rFonts w:cs="Arial"/>
                <w:color w:val="000000" w:themeColor="text1"/>
              </w:rPr>
            </w:pPr>
            <w:r w:rsidRPr="00277F69">
              <w:rPr>
                <w:rFonts w:cs="Arial"/>
                <w:color w:val="000000" w:themeColor="text1"/>
              </w:rPr>
              <w:t xml:space="preserve">Vindt wijziging </w:t>
            </w:r>
          </w:p>
          <w:p w14:paraId="3019D90E" w14:textId="77777777" w:rsidR="002303FE" w:rsidRPr="00277F69" w:rsidRDefault="002303FE">
            <w:pPr>
              <w:ind w:left="0"/>
              <w:rPr>
                <w:rFonts w:cs="Arial"/>
                <w:color w:val="000000" w:themeColor="text1"/>
              </w:rPr>
            </w:pPr>
            <w:r w:rsidRPr="00277F69">
              <w:rPr>
                <w:rFonts w:cs="Arial"/>
                <w:color w:val="000000" w:themeColor="text1"/>
              </w:rPr>
              <w:t>Bovenleidingschakel-</w:t>
            </w:r>
          </w:p>
          <w:p w14:paraId="6AA8B724" w14:textId="77777777" w:rsidR="002303FE" w:rsidRPr="00277F69" w:rsidRDefault="002303FE">
            <w:pPr>
              <w:ind w:left="0"/>
              <w:rPr>
                <w:rFonts w:cs="Arial"/>
                <w:color w:val="000000" w:themeColor="text1"/>
              </w:rPr>
            </w:pPr>
            <w:r w:rsidRPr="00277F69">
              <w:rPr>
                <w:rFonts w:cs="Arial"/>
                <w:color w:val="000000" w:themeColor="text1"/>
              </w:rPr>
              <w:t>schema plaats?</w:t>
            </w:r>
          </w:p>
        </w:tc>
        <w:tc>
          <w:tcPr>
            <w:tcW w:w="5904" w:type="dxa"/>
            <w:tcBorders>
              <w:right w:val="single" w:sz="12" w:space="0" w:color="auto"/>
            </w:tcBorders>
          </w:tcPr>
          <w:p w14:paraId="6586BDBD" w14:textId="77777777" w:rsidR="002303FE" w:rsidRPr="00277F69" w:rsidRDefault="002303FE">
            <w:pPr>
              <w:ind w:left="0"/>
              <w:rPr>
                <w:rFonts w:cs="Arial"/>
                <w:color w:val="000000" w:themeColor="text1"/>
              </w:rPr>
            </w:pPr>
            <w:r w:rsidRPr="00277F69">
              <w:rPr>
                <w:rFonts w:cs="Arial"/>
                <w:color w:val="000000" w:themeColor="text1"/>
              </w:rPr>
              <w:t xml:space="preserve">Indien de werkzaamheden leiden tot een wijziging van het </w:t>
            </w:r>
          </w:p>
          <w:p w14:paraId="7D29D772" w14:textId="77777777" w:rsidR="002303FE" w:rsidRPr="00277F69" w:rsidRDefault="002303FE">
            <w:pPr>
              <w:ind w:left="0"/>
              <w:rPr>
                <w:rFonts w:cs="Arial"/>
                <w:color w:val="000000" w:themeColor="text1"/>
              </w:rPr>
            </w:pPr>
            <w:r w:rsidRPr="00277F69">
              <w:rPr>
                <w:rFonts w:cs="Arial"/>
                <w:color w:val="000000" w:themeColor="text1"/>
              </w:rPr>
              <w:t xml:space="preserve">bovenleiding schakelschema moet dat hier worden vermeld. </w:t>
            </w:r>
          </w:p>
          <w:p w14:paraId="493B1DCF" w14:textId="77777777" w:rsidR="002303FE" w:rsidRPr="00277F69" w:rsidRDefault="002303FE">
            <w:pPr>
              <w:ind w:left="0"/>
              <w:rPr>
                <w:rFonts w:cs="Arial"/>
                <w:color w:val="000000" w:themeColor="text1"/>
              </w:rPr>
            </w:pPr>
            <w:r w:rsidRPr="00277F69">
              <w:rPr>
                <w:rFonts w:cs="Arial"/>
                <w:color w:val="000000" w:themeColor="text1"/>
              </w:rPr>
              <w:t>Bij einde werkzaamheden moet ook worden vermeld dat de nieuwe (met name genoemde) versie van kracht is geworden.</w:t>
            </w:r>
          </w:p>
        </w:tc>
      </w:tr>
      <w:tr w:rsidR="00655BF7" w:rsidRPr="002E0152" w14:paraId="1235483E" w14:textId="77777777">
        <w:trPr>
          <w:cantSplit/>
        </w:trPr>
        <w:tc>
          <w:tcPr>
            <w:tcW w:w="3536" w:type="dxa"/>
            <w:tcBorders>
              <w:left w:val="single" w:sz="12" w:space="0" w:color="auto"/>
            </w:tcBorders>
          </w:tcPr>
          <w:p w14:paraId="450A8C5F" w14:textId="77777777" w:rsidR="002303FE" w:rsidRPr="00277F69" w:rsidRDefault="002303FE">
            <w:pPr>
              <w:ind w:left="0"/>
              <w:rPr>
                <w:rFonts w:cs="Arial"/>
                <w:color w:val="000000" w:themeColor="text1"/>
              </w:rPr>
            </w:pPr>
            <w:r w:rsidRPr="00277F69">
              <w:rPr>
                <w:rFonts w:cs="Arial"/>
                <w:color w:val="000000" w:themeColor="text1"/>
              </w:rPr>
              <w:t>Uitgeschakeld moeten zijn de vo</w:t>
            </w:r>
            <w:r w:rsidRPr="00277F69">
              <w:rPr>
                <w:rFonts w:cs="Arial"/>
                <w:color w:val="000000" w:themeColor="text1"/>
              </w:rPr>
              <w:t>e</w:t>
            </w:r>
            <w:r w:rsidRPr="00277F69">
              <w:rPr>
                <w:rFonts w:cs="Arial"/>
                <w:color w:val="000000" w:themeColor="text1"/>
              </w:rPr>
              <w:t xml:space="preserve">dingssecties (en/of groepen) van </w:t>
            </w:r>
          </w:p>
          <w:p w14:paraId="40B7FBF1" w14:textId="77777777" w:rsidR="002303FE" w:rsidRPr="00277F69" w:rsidRDefault="002303FE">
            <w:pPr>
              <w:ind w:left="0"/>
              <w:rPr>
                <w:rFonts w:cs="Arial"/>
                <w:color w:val="000000" w:themeColor="text1"/>
              </w:rPr>
            </w:pPr>
            <w:r w:rsidRPr="00277F69">
              <w:rPr>
                <w:rFonts w:cs="Arial"/>
                <w:color w:val="000000" w:themeColor="text1"/>
              </w:rPr>
              <w:t>bovenleiding schakelschema:</w:t>
            </w:r>
          </w:p>
        </w:tc>
        <w:tc>
          <w:tcPr>
            <w:tcW w:w="5904" w:type="dxa"/>
            <w:tcBorders>
              <w:right w:val="single" w:sz="12" w:space="0" w:color="auto"/>
            </w:tcBorders>
          </w:tcPr>
          <w:p w14:paraId="6D4927D0" w14:textId="77777777" w:rsidR="002303FE" w:rsidRPr="00277F69" w:rsidRDefault="002303FE">
            <w:pPr>
              <w:ind w:left="0"/>
              <w:rPr>
                <w:rFonts w:cs="Arial"/>
                <w:color w:val="000000" w:themeColor="text1"/>
              </w:rPr>
            </w:pPr>
            <w:r w:rsidRPr="00277F69">
              <w:rPr>
                <w:rFonts w:cs="Arial"/>
                <w:color w:val="000000" w:themeColor="text1"/>
              </w:rPr>
              <w:t>Om misverstanden te voorkomen moet het gebruikte schake</w:t>
            </w:r>
            <w:r w:rsidRPr="00277F69">
              <w:rPr>
                <w:rFonts w:cs="Arial"/>
                <w:color w:val="000000" w:themeColor="text1"/>
              </w:rPr>
              <w:t>l</w:t>
            </w:r>
            <w:r w:rsidRPr="00277F69">
              <w:rPr>
                <w:rFonts w:cs="Arial"/>
                <w:color w:val="000000" w:themeColor="text1"/>
              </w:rPr>
              <w:t xml:space="preserve">schema met de uitgave worden vermeld. </w:t>
            </w:r>
          </w:p>
          <w:p w14:paraId="2A89398B" w14:textId="77777777" w:rsidR="002303FE" w:rsidRPr="00277F69" w:rsidRDefault="002303FE">
            <w:pPr>
              <w:ind w:left="0"/>
              <w:rPr>
                <w:rFonts w:cs="Arial"/>
                <w:color w:val="000000" w:themeColor="text1"/>
              </w:rPr>
            </w:pPr>
            <w:r w:rsidRPr="00277F69">
              <w:rPr>
                <w:rFonts w:cs="Arial"/>
                <w:color w:val="000000" w:themeColor="text1"/>
              </w:rPr>
              <w:t>Tevens dienen de nummers van de voedingssectie en/of bove</w:t>
            </w:r>
            <w:r w:rsidRPr="00277F69">
              <w:rPr>
                <w:rFonts w:cs="Arial"/>
                <w:color w:val="000000" w:themeColor="text1"/>
              </w:rPr>
              <w:t>n</w:t>
            </w:r>
            <w:r w:rsidRPr="00277F69">
              <w:rPr>
                <w:rFonts w:cs="Arial"/>
                <w:color w:val="000000" w:themeColor="text1"/>
              </w:rPr>
              <w:t>leidinggroepen te worden vermeld.</w:t>
            </w:r>
          </w:p>
          <w:p w14:paraId="6D716162" w14:textId="77777777" w:rsidR="002303FE" w:rsidRPr="00277F69" w:rsidRDefault="002303FE">
            <w:pPr>
              <w:ind w:left="0"/>
              <w:rPr>
                <w:rFonts w:cs="Arial"/>
                <w:color w:val="000000" w:themeColor="text1"/>
              </w:rPr>
            </w:pPr>
          </w:p>
          <w:p w14:paraId="31B1EF47" w14:textId="77777777" w:rsidR="002303FE" w:rsidRPr="00277F69" w:rsidRDefault="002303FE">
            <w:pPr>
              <w:ind w:left="0"/>
              <w:rPr>
                <w:rFonts w:cs="Arial"/>
                <w:color w:val="000000" w:themeColor="text1"/>
              </w:rPr>
            </w:pPr>
            <w:r w:rsidRPr="00277F69">
              <w:rPr>
                <w:rFonts w:cs="Arial"/>
                <w:color w:val="000000" w:themeColor="text1"/>
              </w:rPr>
              <w:t>Ook de groepen die niet direct voor het werk noodzakelijk zijn maar spanningsloos worden en niet meer onder spanning ku</w:t>
            </w:r>
            <w:r w:rsidRPr="00277F69">
              <w:rPr>
                <w:rFonts w:cs="Arial"/>
                <w:color w:val="000000" w:themeColor="text1"/>
              </w:rPr>
              <w:t>n</w:t>
            </w:r>
            <w:r w:rsidRPr="00277F69">
              <w:rPr>
                <w:rFonts w:cs="Arial"/>
                <w:color w:val="000000" w:themeColor="text1"/>
              </w:rPr>
              <w:t xml:space="preserve">nen worden gezet, moeten hier worden vermeld. </w:t>
            </w:r>
          </w:p>
        </w:tc>
      </w:tr>
      <w:tr w:rsidR="00655BF7" w:rsidRPr="002E0152" w14:paraId="12F445E7" w14:textId="77777777">
        <w:trPr>
          <w:cantSplit/>
        </w:trPr>
        <w:tc>
          <w:tcPr>
            <w:tcW w:w="3536" w:type="dxa"/>
            <w:tcBorders>
              <w:left w:val="single" w:sz="12" w:space="0" w:color="auto"/>
            </w:tcBorders>
          </w:tcPr>
          <w:p w14:paraId="21213703" w14:textId="77777777" w:rsidR="002303FE" w:rsidRPr="00277F69" w:rsidRDefault="002303FE">
            <w:pPr>
              <w:ind w:left="0" w:right="-70"/>
              <w:rPr>
                <w:rFonts w:cs="Arial"/>
                <w:color w:val="000000" w:themeColor="text1"/>
              </w:rPr>
            </w:pPr>
            <w:r w:rsidRPr="00277F69">
              <w:rPr>
                <w:rFonts w:cs="Arial"/>
                <w:color w:val="000000" w:themeColor="text1"/>
              </w:rPr>
              <w:t>Schakelhandelingen</w:t>
            </w:r>
          </w:p>
        </w:tc>
        <w:tc>
          <w:tcPr>
            <w:tcW w:w="5904" w:type="dxa"/>
            <w:tcBorders>
              <w:right w:val="single" w:sz="12" w:space="0" w:color="auto"/>
            </w:tcBorders>
          </w:tcPr>
          <w:p w14:paraId="12482251" w14:textId="77777777" w:rsidR="002303FE" w:rsidRPr="00277F69" w:rsidRDefault="002303FE">
            <w:pPr>
              <w:pStyle w:val="Plattetekst"/>
              <w:rPr>
                <w:color w:val="000000" w:themeColor="text1"/>
              </w:rPr>
            </w:pPr>
            <w:r w:rsidRPr="00277F69">
              <w:rPr>
                <w:color w:val="000000" w:themeColor="text1"/>
              </w:rPr>
              <w:t>Op de eerste regel wordt de startsituatie van de installatie ve</w:t>
            </w:r>
            <w:r w:rsidRPr="00277F69">
              <w:rPr>
                <w:color w:val="000000" w:themeColor="text1"/>
              </w:rPr>
              <w:t>r</w:t>
            </w:r>
            <w:r w:rsidRPr="00277F69">
              <w:rPr>
                <w:color w:val="000000" w:themeColor="text1"/>
              </w:rPr>
              <w:t>meld.</w:t>
            </w:r>
          </w:p>
          <w:p w14:paraId="7459480D" w14:textId="77777777" w:rsidR="002303FE" w:rsidRPr="00277F69" w:rsidRDefault="002303FE">
            <w:pPr>
              <w:ind w:left="0"/>
              <w:rPr>
                <w:rFonts w:cs="Arial"/>
                <w:color w:val="000000" w:themeColor="text1"/>
              </w:rPr>
            </w:pPr>
          </w:p>
          <w:p w14:paraId="202E17A1" w14:textId="77777777" w:rsidR="002303FE" w:rsidRPr="00277F69" w:rsidRDefault="002303FE">
            <w:pPr>
              <w:ind w:left="0"/>
              <w:rPr>
                <w:rFonts w:cs="Arial"/>
                <w:color w:val="000000" w:themeColor="text1"/>
              </w:rPr>
            </w:pPr>
            <w:r w:rsidRPr="00277F69">
              <w:rPr>
                <w:rFonts w:cs="Arial"/>
                <w:color w:val="000000" w:themeColor="text1"/>
              </w:rPr>
              <w:t>De schakelhandelingen moeten op volgorde van schakelen (o</w:t>
            </w:r>
            <w:r w:rsidRPr="00277F69">
              <w:rPr>
                <w:rFonts w:cs="Arial"/>
                <w:color w:val="000000" w:themeColor="text1"/>
              </w:rPr>
              <w:t>n</w:t>
            </w:r>
            <w:r w:rsidRPr="00277F69">
              <w:rPr>
                <w:rFonts w:cs="Arial"/>
                <w:color w:val="000000" w:themeColor="text1"/>
              </w:rPr>
              <w:t>der de eerste kolom “Nr.”) worden aangegeven welke sch</w:t>
            </w:r>
            <w:r w:rsidRPr="00277F69">
              <w:rPr>
                <w:rFonts w:cs="Arial"/>
                <w:color w:val="000000" w:themeColor="text1"/>
              </w:rPr>
              <w:t>a</w:t>
            </w:r>
            <w:r w:rsidRPr="00277F69">
              <w:rPr>
                <w:rFonts w:cs="Arial"/>
                <w:color w:val="000000" w:themeColor="text1"/>
              </w:rPr>
              <w:t>kelaars (onder de tweede kolom “Installatie Code”) in welke stand (onder de derde kolom “Handeling”) moeten worden gezet.</w:t>
            </w:r>
          </w:p>
          <w:p w14:paraId="234D4D89" w14:textId="77777777" w:rsidR="002303FE" w:rsidRPr="00277F69" w:rsidRDefault="002303FE">
            <w:pPr>
              <w:ind w:left="0"/>
              <w:rPr>
                <w:rFonts w:cs="Arial"/>
                <w:color w:val="000000" w:themeColor="text1"/>
              </w:rPr>
            </w:pPr>
          </w:p>
          <w:p w14:paraId="67A456A3" w14:textId="1AA1F65D" w:rsidR="002303FE" w:rsidRPr="00277F69" w:rsidRDefault="002303FE">
            <w:pPr>
              <w:ind w:left="0"/>
              <w:rPr>
                <w:rFonts w:cs="Arial"/>
                <w:color w:val="000000" w:themeColor="text1"/>
              </w:rPr>
            </w:pPr>
            <w:r w:rsidRPr="00277F69">
              <w:rPr>
                <w:rFonts w:cs="Arial"/>
                <w:color w:val="000000" w:themeColor="text1"/>
              </w:rPr>
              <w:t>In de kolom “gereed” tekenen de werkverantwoordelijke (of ploegleider)</w:t>
            </w:r>
            <w:r w:rsidR="00ED30E2">
              <w:rPr>
                <w:rFonts w:cs="Arial"/>
                <w:color w:val="000000" w:themeColor="text1"/>
              </w:rPr>
              <w:t xml:space="preserve"> </w:t>
            </w:r>
            <w:r w:rsidRPr="00277F69">
              <w:rPr>
                <w:rFonts w:cs="Arial"/>
                <w:color w:val="000000" w:themeColor="text1"/>
              </w:rPr>
              <w:t xml:space="preserve">en bedieningsdeskundige </w:t>
            </w:r>
            <w:r w:rsidR="004D7E4E">
              <w:rPr>
                <w:rFonts w:cs="Arial"/>
                <w:color w:val="000000" w:themeColor="text1"/>
              </w:rPr>
              <w:t>OBI</w:t>
            </w:r>
            <w:r w:rsidRPr="00277F69">
              <w:rPr>
                <w:rFonts w:cs="Arial"/>
                <w:color w:val="000000" w:themeColor="text1"/>
              </w:rPr>
              <w:t xml:space="preserve"> af wanneer de ha</w:t>
            </w:r>
            <w:r w:rsidRPr="00277F69">
              <w:rPr>
                <w:rFonts w:cs="Arial"/>
                <w:color w:val="000000" w:themeColor="text1"/>
              </w:rPr>
              <w:t>n</w:t>
            </w:r>
            <w:r w:rsidRPr="00277F69">
              <w:rPr>
                <w:rFonts w:cs="Arial"/>
                <w:color w:val="000000" w:themeColor="text1"/>
              </w:rPr>
              <w:t>deling is uitgevoerd.</w:t>
            </w:r>
          </w:p>
          <w:p w14:paraId="269C8B33" w14:textId="77777777" w:rsidR="002303FE" w:rsidRPr="00277F69" w:rsidRDefault="002303FE">
            <w:pPr>
              <w:ind w:left="0"/>
              <w:rPr>
                <w:rFonts w:cs="Arial"/>
                <w:color w:val="000000" w:themeColor="text1"/>
              </w:rPr>
            </w:pPr>
          </w:p>
          <w:p w14:paraId="5E94F127" w14:textId="77777777" w:rsidR="002303FE" w:rsidRPr="00277F69" w:rsidRDefault="002303FE">
            <w:pPr>
              <w:ind w:left="0"/>
              <w:rPr>
                <w:rFonts w:cs="Arial"/>
                <w:color w:val="000000" w:themeColor="text1"/>
              </w:rPr>
            </w:pPr>
            <w:r w:rsidRPr="00277F69">
              <w:rPr>
                <w:rFonts w:cs="Arial"/>
                <w:color w:val="000000" w:themeColor="text1"/>
              </w:rPr>
              <w:t>Indien de schakelhandelingen hebben geleid tot het uit- of i</w:t>
            </w:r>
            <w:r w:rsidRPr="00277F69">
              <w:rPr>
                <w:rFonts w:cs="Arial"/>
                <w:color w:val="000000" w:themeColor="text1"/>
              </w:rPr>
              <w:t>n</w:t>
            </w:r>
            <w:r w:rsidRPr="00277F69">
              <w:rPr>
                <w:rFonts w:cs="Arial"/>
                <w:color w:val="000000" w:themeColor="text1"/>
              </w:rPr>
              <w:t>schakelen van een (groter) installatiedeel wordt onderin de derde kolom “Handeling” het installatiedeel vermeld dat uit- of ing</w:t>
            </w:r>
            <w:r w:rsidRPr="00277F69">
              <w:rPr>
                <w:rFonts w:cs="Arial"/>
                <w:color w:val="000000" w:themeColor="text1"/>
              </w:rPr>
              <w:t>e</w:t>
            </w:r>
            <w:r w:rsidRPr="00277F69">
              <w:rPr>
                <w:rFonts w:cs="Arial"/>
                <w:color w:val="000000" w:themeColor="text1"/>
              </w:rPr>
              <w:t>schakeld is.</w:t>
            </w:r>
          </w:p>
        </w:tc>
      </w:tr>
      <w:tr w:rsidR="00655BF7" w:rsidRPr="002E0152" w14:paraId="085DDDA8" w14:textId="77777777">
        <w:trPr>
          <w:cantSplit/>
        </w:trPr>
        <w:tc>
          <w:tcPr>
            <w:tcW w:w="3536" w:type="dxa"/>
            <w:tcBorders>
              <w:left w:val="single" w:sz="12" w:space="0" w:color="auto"/>
            </w:tcBorders>
          </w:tcPr>
          <w:p w14:paraId="402A7580" w14:textId="77777777" w:rsidR="002303FE" w:rsidRPr="00277F69" w:rsidRDefault="002303FE">
            <w:pPr>
              <w:ind w:left="0"/>
              <w:rPr>
                <w:rFonts w:cs="Arial"/>
                <w:color w:val="000000" w:themeColor="text1"/>
              </w:rPr>
            </w:pPr>
            <w:r w:rsidRPr="00277F69">
              <w:rPr>
                <w:rFonts w:cs="Arial"/>
                <w:color w:val="000000" w:themeColor="text1"/>
              </w:rPr>
              <w:t>Opmerking</w:t>
            </w:r>
          </w:p>
        </w:tc>
        <w:tc>
          <w:tcPr>
            <w:tcW w:w="5904" w:type="dxa"/>
            <w:tcBorders>
              <w:right w:val="single" w:sz="12" w:space="0" w:color="auto"/>
            </w:tcBorders>
          </w:tcPr>
          <w:p w14:paraId="37EA8D63" w14:textId="77777777" w:rsidR="002303FE" w:rsidRPr="00277F69" w:rsidRDefault="002303FE">
            <w:pPr>
              <w:ind w:left="0"/>
              <w:rPr>
                <w:rFonts w:cs="Arial"/>
                <w:color w:val="000000" w:themeColor="text1"/>
              </w:rPr>
            </w:pPr>
            <w:r w:rsidRPr="00277F69">
              <w:rPr>
                <w:rFonts w:cs="Arial"/>
                <w:color w:val="000000" w:themeColor="text1"/>
              </w:rPr>
              <w:t>Hier dient bijvoorbeeld te worden vermeld:</w:t>
            </w:r>
          </w:p>
          <w:p w14:paraId="3C3ED94B" w14:textId="77777777" w:rsidR="002303FE" w:rsidRPr="00277F69" w:rsidRDefault="002303FE" w:rsidP="006A298E">
            <w:pPr>
              <w:numPr>
                <w:ilvl w:val="0"/>
                <w:numId w:val="168"/>
              </w:numPr>
              <w:rPr>
                <w:rFonts w:cs="Arial"/>
                <w:color w:val="000000" w:themeColor="text1"/>
              </w:rPr>
            </w:pPr>
            <w:r w:rsidRPr="00277F69">
              <w:rPr>
                <w:rFonts w:cs="Arial"/>
                <w:color w:val="000000" w:themeColor="text1"/>
              </w:rPr>
              <w:t>zaken die van belang zijn voor de werkzaamheden of de bedrijfsvoering</w:t>
            </w:r>
          </w:p>
          <w:p w14:paraId="5222F347" w14:textId="77777777" w:rsidR="002303FE" w:rsidRPr="00277F69" w:rsidRDefault="002303FE" w:rsidP="006A298E">
            <w:pPr>
              <w:numPr>
                <w:ilvl w:val="0"/>
                <w:numId w:val="168"/>
              </w:numPr>
              <w:rPr>
                <w:rFonts w:cs="Arial"/>
                <w:color w:val="000000" w:themeColor="text1"/>
              </w:rPr>
            </w:pPr>
            <w:r w:rsidRPr="00277F69">
              <w:rPr>
                <w:rFonts w:cs="Arial"/>
                <w:color w:val="000000" w:themeColor="text1"/>
              </w:rPr>
              <w:t>relaties met andere schakelopdrachten</w:t>
            </w:r>
          </w:p>
          <w:p w14:paraId="21DBCD40" w14:textId="77777777" w:rsidR="002303FE" w:rsidRPr="00277F69" w:rsidRDefault="002303FE" w:rsidP="006A298E">
            <w:pPr>
              <w:numPr>
                <w:ilvl w:val="0"/>
                <w:numId w:val="168"/>
              </w:numPr>
              <w:rPr>
                <w:rFonts w:cs="Arial"/>
                <w:color w:val="000000" w:themeColor="text1"/>
              </w:rPr>
            </w:pPr>
            <w:r w:rsidRPr="00277F69">
              <w:rPr>
                <w:rFonts w:cs="Arial"/>
                <w:color w:val="000000" w:themeColor="text1"/>
              </w:rPr>
              <w:t>verduidelijking van de werkzaamheden</w:t>
            </w:r>
          </w:p>
        </w:tc>
      </w:tr>
      <w:tr w:rsidR="00655BF7" w:rsidRPr="002E0152" w14:paraId="6DAFFAD9" w14:textId="77777777">
        <w:trPr>
          <w:cantSplit/>
        </w:trPr>
        <w:tc>
          <w:tcPr>
            <w:tcW w:w="3536" w:type="dxa"/>
            <w:tcBorders>
              <w:left w:val="single" w:sz="12" w:space="0" w:color="auto"/>
            </w:tcBorders>
          </w:tcPr>
          <w:p w14:paraId="140D1B80" w14:textId="77777777" w:rsidR="002303FE" w:rsidRPr="00277F69" w:rsidRDefault="002303FE">
            <w:pPr>
              <w:ind w:left="0"/>
              <w:rPr>
                <w:rFonts w:cs="Arial"/>
                <w:color w:val="000000" w:themeColor="text1"/>
              </w:rPr>
            </w:pPr>
            <w:r w:rsidRPr="00277F69">
              <w:rPr>
                <w:rFonts w:cs="Arial"/>
                <w:color w:val="000000" w:themeColor="text1"/>
              </w:rPr>
              <w:t xml:space="preserve">Opgemaakt door </w:t>
            </w:r>
          </w:p>
          <w:p w14:paraId="55E4AA15" w14:textId="77777777" w:rsidR="002303FE" w:rsidRPr="00277F69" w:rsidRDefault="002303FE">
            <w:pPr>
              <w:ind w:left="0"/>
              <w:rPr>
                <w:rFonts w:cs="Arial"/>
                <w:color w:val="000000" w:themeColor="text1"/>
              </w:rPr>
            </w:pPr>
            <w:r w:rsidRPr="00277F69">
              <w:rPr>
                <w:rFonts w:cs="Arial"/>
                <w:color w:val="000000" w:themeColor="text1"/>
              </w:rPr>
              <w:t xml:space="preserve">Werkverantwoordelijke </w:t>
            </w:r>
          </w:p>
        </w:tc>
        <w:tc>
          <w:tcPr>
            <w:tcW w:w="5904" w:type="dxa"/>
            <w:tcBorders>
              <w:right w:val="single" w:sz="12" w:space="0" w:color="auto"/>
            </w:tcBorders>
          </w:tcPr>
          <w:p w14:paraId="405DC464" w14:textId="77777777" w:rsidR="002303FE" w:rsidRPr="00277F69" w:rsidRDefault="002303FE" w:rsidP="00BC0673">
            <w:pPr>
              <w:ind w:left="0"/>
            </w:pPr>
            <w:r w:rsidRPr="00277F69">
              <w:t xml:space="preserve">In dit veld wordt de naam van de werkverantwoordelijke en zijn telefoonnummer ingevuld. Het telefoonnummer is verplicht. </w:t>
            </w:r>
          </w:p>
          <w:p w14:paraId="68440538" w14:textId="77777777" w:rsidR="002303FE" w:rsidRPr="00277F69" w:rsidRDefault="002303FE" w:rsidP="00A94985">
            <w:pPr>
              <w:ind w:left="0"/>
            </w:pPr>
            <w:r w:rsidRPr="00277F69">
              <w:t>Bij onvoorziene omstandigheden dient de ploegleider de wer</w:t>
            </w:r>
            <w:r w:rsidRPr="00277F69">
              <w:t>k</w:t>
            </w:r>
            <w:r w:rsidRPr="00277F69">
              <w:t>verantwoordelijke te bellen.</w:t>
            </w:r>
          </w:p>
          <w:p w14:paraId="14892DD5" w14:textId="77777777" w:rsidR="002303FE" w:rsidRPr="00277F69" w:rsidRDefault="002303FE">
            <w:pPr>
              <w:ind w:left="0"/>
            </w:pPr>
            <w:r w:rsidRPr="00277F69">
              <w:t>Nadat de schakelopdracht is geprint kan de handtekening door de werkverantwoordelijke worden geplaatst.</w:t>
            </w:r>
          </w:p>
        </w:tc>
      </w:tr>
      <w:tr w:rsidR="00655BF7" w:rsidRPr="002E0152" w14:paraId="57A6D587" w14:textId="77777777">
        <w:trPr>
          <w:cantSplit/>
        </w:trPr>
        <w:tc>
          <w:tcPr>
            <w:tcW w:w="3536" w:type="dxa"/>
            <w:tcBorders>
              <w:left w:val="single" w:sz="12" w:space="0" w:color="auto"/>
            </w:tcBorders>
          </w:tcPr>
          <w:p w14:paraId="1337590F" w14:textId="77777777" w:rsidR="002303FE" w:rsidRPr="00277F69" w:rsidRDefault="002303FE">
            <w:pPr>
              <w:ind w:left="0"/>
              <w:rPr>
                <w:rFonts w:cs="Arial"/>
                <w:color w:val="000000" w:themeColor="text1"/>
              </w:rPr>
            </w:pPr>
            <w:r w:rsidRPr="00277F69">
              <w:rPr>
                <w:rFonts w:cs="Arial"/>
                <w:color w:val="000000" w:themeColor="text1"/>
              </w:rPr>
              <w:t>Goedgekeurd door</w:t>
            </w:r>
          </w:p>
          <w:p w14:paraId="4D606299" w14:textId="77777777" w:rsidR="002303FE" w:rsidRPr="00277F69" w:rsidRDefault="002303FE">
            <w:pPr>
              <w:ind w:left="0"/>
              <w:rPr>
                <w:rFonts w:cs="Arial"/>
                <w:color w:val="000000" w:themeColor="text1"/>
              </w:rPr>
            </w:pPr>
            <w:r w:rsidRPr="00277F69">
              <w:rPr>
                <w:rFonts w:cs="Arial"/>
                <w:color w:val="000000" w:themeColor="text1"/>
              </w:rPr>
              <w:t>Installatieverantwoordelijke</w:t>
            </w:r>
          </w:p>
        </w:tc>
        <w:tc>
          <w:tcPr>
            <w:tcW w:w="5904" w:type="dxa"/>
            <w:tcBorders>
              <w:right w:val="single" w:sz="12" w:space="0" w:color="auto"/>
            </w:tcBorders>
          </w:tcPr>
          <w:p w14:paraId="05B372BC" w14:textId="77777777" w:rsidR="002303FE" w:rsidRPr="00277F69" w:rsidRDefault="002303FE" w:rsidP="00A94985">
            <w:pPr>
              <w:ind w:left="0"/>
            </w:pPr>
            <w:r w:rsidRPr="00277F69">
              <w:t>In het kader van bedrijfsvoering en coördinatie van werken dient de schakelopdracht getoetst en goedgekeurd te worden door de installatieverantwoordelijke (van Infraspeed).</w:t>
            </w:r>
          </w:p>
          <w:p w14:paraId="50454008" w14:textId="77777777" w:rsidR="002303FE" w:rsidRPr="00277F69" w:rsidRDefault="002303FE" w:rsidP="00A94985">
            <w:pPr>
              <w:ind w:left="0"/>
            </w:pPr>
          </w:p>
          <w:p w14:paraId="0BB6536B" w14:textId="77777777" w:rsidR="002303FE" w:rsidRPr="00277F69" w:rsidRDefault="002303FE" w:rsidP="00A94985">
            <w:pPr>
              <w:ind w:left="0"/>
            </w:pPr>
            <w:r w:rsidRPr="00277F69">
              <w:t>Hierbij dient met name aandacht te worden geschonken aan de coördinatie van werkzaamheden welke door verschillende plo</w:t>
            </w:r>
            <w:r w:rsidRPr="00277F69">
              <w:t>e</w:t>
            </w:r>
            <w:r w:rsidRPr="00277F69">
              <w:t>gen aan of in de nabijheid van de bovenleiding plaatsvinden.</w:t>
            </w:r>
          </w:p>
          <w:p w14:paraId="6CAAE18C" w14:textId="77777777" w:rsidR="002303FE" w:rsidRPr="00277F69" w:rsidRDefault="002303FE">
            <w:pPr>
              <w:ind w:left="0"/>
            </w:pPr>
          </w:p>
          <w:p w14:paraId="729BA21B" w14:textId="77777777" w:rsidR="002303FE" w:rsidRPr="00277F69" w:rsidRDefault="002303FE">
            <w:pPr>
              <w:ind w:left="0"/>
            </w:pPr>
            <w:r w:rsidRPr="00277F69">
              <w:rPr>
                <w:b/>
              </w:rPr>
              <w:t>Goed te keuren schakelopdrachten (voor gepland onde</w:t>
            </w:r>
            <w:r w:rsidRPr="00277F69">
              <w:rPr>
                <w:b/>
              </w:rPr>
              <w:t>r</w:t>
            </w:r>
            <w:r w:rsidRPr="00277F69">
              <w:rPr>
                <w:b/>
              </w:rPr>
              <w:t xml:space="preserve">houd) dienen minimaal 7 werkdagen voor aanvang van de werkzaamheden te worden ingediend bij ProRail. </w:t>
            </w:r>
          </w:p>
        </w:tc>
      </w:tr>
      <w:tr w:rsidR="00655BF7" w:rsidRPr="002E0152" w14:paraId="3C220F77" w14:textId="77777777">
        <w:trPr>
          <w:cantSplit/>
        </w:trPr>
        <w:tc>
          <w:tcPr>
            <w:tcW w:w="3536" w:type="dxa"/>
            <w:tcBorders>
              <w:left w:val="single" w:sz="12" w:space="0" w:color="auto"/>
            </w:tcBorders>
          </w:tcPr>
          <w:p w14:paraId="365A6F4A" w14:textId="77777777" w:rsidR="002303FE" w:rsidRPr="00277F69" w:rsidRDefault="002303FE">
            <w:pPr>
              <w:ind w:left="0"/>
              <w:rPr>
                <w:rFonts w:cs="Arial"/>
                <w:color w:val="000000" w:themeColor="text1"/>
              </w:rPr>
            </w:pPr>
            <w:r w:rsidRPr="00277F69">
              <w:rPr>
                <w:rFonts w:cs="Arial"/>
                <w:color w:val="000000" w:themeColor="text1"/>
              </w:rPr>
              <w:t>Akkoord voor uitvoering</w:t>
            </w:r>
          </w:p>
          <w:p w14:paraId="466C3C27" w14:textId="527516D7"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904" w:type="dxa"/>
            <w:tcBorders>
              <w:right w:val="single" w:sz="12" w:space="0" w:color="auto"/>
            </w:tcBorders>
          </w:tcPr>
          <w:p w14:paraId="414C8EF1" w14:textId="3F85D461" w:rsidR="002303FE" w:rsidRPr="00277F69" w:rsidRDefault="002303FE" w:rsidP="00A94985">
            <w:pPr>
              <w:ind w:left="0"/>
            </w:pPr>
            <w:r w:rsidRPr="00277F69">
              <w:t>Indien de schakelopdracht is ontvangen door de bedieningsde</w:t>
            </w:r>
            <w:r w:rsidRPr="00277F69">
              <w:t>s</w:t>
            </w:r>
            <w:r w:rsidRPr="00277F69">
              <w:t>kundige van het 25kV-</w:t>
            </w:r>
            <w:r w:rsidR="004D7E4E">
              <w:t>OBI</w:t>
            </w:r>
            <w:r w:rsidRPr="00277F69">
              <w:t xml:space="preserve"> te Rotterdam zal deze de schakelo</w:t>
            </w:r>
            <w:r w:rsidRPr="00277F69">
              <w:t>p</w:t>
            </w:r>
            <w:r w:rsidRPr="00277F69">
              <w:t>dracht controleren op “uitvoerbaarheid”. Na akkoord zal de b</w:t>
            </w:r>
            <w:r w:rsidRPr="00277F69">
              <w:t>e</w:t>
            </w:r>
            <w:r w:rsidRPr="00277F69">
              <w:t>dieningsdeskundige van het 25kV-</w:t>
            </w:r>
            <w:r w:rsidR="004D7E4E">
              <w:t>OBI</w:t>
            </w:r>
            <w:r w:rsidRPr="00277F69">
              <w:t xml:space="preserve"> te Rotterdam de schake</w:t>
            </w:r>
            <w:r w:rsidRPr="00277F69">
              <w:t>l</w:t>
            </w:r>
            <w:r w:rsidRPr="00277F69">
              <w:t>opdracht tekenen voor akkoord en terugzenden naar de aanvr</w:t>
            </w:r>
            <w:r w:rsidRPr="00277F69">
              <w:t>a</w:t>
            </w:r>
            <w:r w:rsidRPr="00277F69">
              <w:t xml:space="preserve">ger. </w:t>
            </w:r>
          </w:p>
          <w:p w14:paraId="3114872C" w14:textId="77777777" w:rsidR="002303FE" w:rsidRPr="00277F69" w:rsidRDefault="002303FE" w:rsidP="00A94985">
            <w:pPr>
              <w:ind w:left="0"/>
            </w:pPr>
          </w:p>
          <w:p w14:paraId="7B9271BB" w14:textId="0C31758B" w:rsidR="002303FE" w:rsidRPr="00277F69" w:rsidRDefault="002303FE" w:rsidP="00A94985">
            <w:pPr>
              <w:ind w:left="0"/>
            </w:pPr>
            <w:r w:rsidRPr="00277F69">
              <w:t xml:space="preserve">Alleen indien er akkoord is gegeven op de schakelopdracht kan deze door de bedieningsdeskundigen van het </w:t>
            </w:r>
            <w:r w:rsidR="004D7E4E">
              <w:t>OBI</w:t>
            </w:r>
            <w:r w:rsidRPr="00277F69">
              <w:t xml:space="preserve"> op het g</w:t>
            </w:r>
            <w:r w:rsidRPr="00277F69">
              <w:t>e</w:t>
            </w:r>
            <w:r w:rsidRPr="00277F69">
              <w:t>wenste moment worden uitgevoerd.</w:t>
            </w:r>
          </w:p>
        </w:tc>
      </w:tr>
    </w:tbl>
    <w:p w14:paraId="01B81DE1" w14:textId="77777777" w:rsidR="002303FE" w:rsidRPr="00277F69" w:rsidRDefault="002303FE">
      <w:pPr>
        <w:rPr>
          <w:rFonts w:cs="Arial"/>
          <w:color w:val="000000" w:themeColor="text1"/>
          <w:lang w:eastAsia="en-US"/>
        </w:rPr>
      </w:pPr>
      <w:bookmarkStart w:id="323" w:name="_Toc104974741"/>
      <w:bookmarkEnd w:id="323"/>
    </w:p>
    <w:p w14:paraId="0F5EE575" w14:textId="77777777" w:rsidR="002303FE" w:rsidRPr="00277F69" w:rsidRDefault="002303FE">
      <w:pPr>
        <w:rPr>
          <w:rFonts w:cs="Arial"/>
          <w:color w:val="000000" w:themeColor="text1"/>
          <w:lang w:eastAsia="en-US"/>
        </w:rPr>
      </w:pPr>
    </w:p>
    <w:p w14:paraId="46956D22" w14:textId="77777777" w:rsidR="002303FE" w:rsidRPr="002E0152" w:rsidRDefault="002303FE">
      <w:pPr>
        <w:pStyle w:val="Kop2"/>
        <w:numPr>
          <w:ilvl w:val="0"/>
          <w:numId w:val="0"/>
        </w:numPr>
      </w:pPr>
      <w:bookmarkStart w:id="324" w:name="_Toc440621209"/>
      <w:r w:rsidRPr="002E0152">
        <w:t>B2. Model – Voorbeeld</w:t>
      </w:r>
      <w:r w:rsidR="00ED30E2">
        <w:t xml:space="preserve"> </w:t>
      </w:r>
      <w:r w:rsidRPr="002E0152">
        <w:t>“25kV-Schakelopdracht voor HSL-Zuid”</w:t>
      </w:r>
      <w:bookmarkEnd w:id="324"/>
    </w:p>
    <w:p w14:paraId="6D888199" w14:textId="77777777" w:rsidR="002303FE" w:rsidRPr="00277F69" w:rsidRDefault="002303FE">
      <w:pPr>
        <w:ind w:left="0"/>
        <w:rPr>
          <w:rFonts w:cs="Arial"/>
          <w:color w:val="000000" w:themeColor="text1"/>
        </w:rPr>
      </w:pPr>
      <w:r w:rsidRPr="00277F69">
        <w:rPr>
          <w:rFonts w:cs="Arial"/>
          <w:color w:val="000000" w:themeColor="text1"/>
          <w:u w:val="single"/>
        </w:rPr>
        <w:t>De elektronische versie van de “25kV-schakelopdracht voor HSL-Zuid” (versie 2.0) is hieronder opg</w:t>
      </w:r>
      <w:r w:rsidRPr="00277F69">
        <w:rPr>
          <w:rFonts w:cs="Arial"/>
          <w:color w:val="000000" w:themeColor="text1"/>
          <w:u w:val="single"/>
        </w:rPr>
        <w:t>e</w:t>
      </w:r>
      <w:r w:rsidRPr="00277F69">
        <w:rPr>
          <w:rFonts w:cs="Arial"/>
          <w:color w:val="000000" w:themeColor="text1"/>
          <w:u w:val="single"/>
        </w:rPr>
        <w:t>nomen.</w:t>
      </w:r>
    </w:p>
    <w:p w14:paraId="28E0B907" w14:textId="77777777" w:rsidR="002303FE" w:rsidRPr="00277F69" w:rsidRDefault="006A06EB">
      <w:pPr>
        <w:rPr>
          <w:rFonts w:cs="Arial"/>
          <w:color w:val="000000" w:themeColor="text1"/>
          <w:lang w:eastAsia="en-US"/>
        </w:rPr>
      </w:pPr>
      <w:r w:rsidRPr="00277F69">
        <w:rPr>
          <w:rFonts w:cs="Arial"/>
          <w:b/>
          <w:bCs/>
          <w:noProof/>
          <w:color w:val="000000" w:themeColor="text1"/>
        </w:rPr>
        <w:drawing>
          <wp:inline distT="0" distB="0" distL="0" distR="0" wp14:anchorId="0595AB49" wp14:editId="59D8BAFA">
            <wp:extent cx="5624195" cy="7996555"/>
            <wp:effectExtent l="19050" t="0" r="0" b="0"/>
            <wp:docPr id="8" name="Afbeelding 8" descr="Infraspe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fraspeed1"/>
                    <pic:cNvPicPr>
                      <a:picLocks noChangeAspect="1" noChangeArrowheads="1"/>
                    </pic:cNvPicPr>
                  </pic:nvPicPr>
                  <pic:blipFill>
                    <a:blip r:embed="rId24" cstate="print"/>
                    <a:srcRect/>
                    <a:stretch>
                      <a:fillRect/>
                    </a:stretch>
                  </pic:blipFill>
                  <pic:spPr bwMode="auto">
                    <a:xfrm>
                      <a:off x="0" y="0"/>
                      <a:ext cx="5624195" cy="7996555"/>
                    </a:xfrm>
                    <a:prstGeom prst="rect">
                      <a:avLst/>
                    </a:prstGeom>
                    <a:noFill/>
                    <a:ln w="9525">
                      <a:noFill/>
                      <a:miter lim="800000"/>
                      <a:headEnd/>
                      <a:tailEnd/>
                    </a:ln>
                  </pic:spPr>
                </pic:pic>
              </a:graphicData>
            </a:graphic>
          </wp:inline>
        </w:drawing>
      </w:r>
    </w:p>
    <w:p w14:paraId="5027117E" w14:textId="77777777" w:rsidR="002303FE" w:rsidRPr="00277F69" w:rsidRDefault="002303FE">
      <w:pPr>
        <w:rPr>
          <w:rFonts w:cs="Arial"/>
          <w:color w:val="000000" w:themeColor="text1"/>
        </w:rPr>
      </w:pPr>
    </w:p>
    <w:p w14:paraId="05D6E159" w14:textId="77777777" w:rsidR="002303FE" w:rsidRPr="00277F69" w:rsidRDefault="006A06EB">
      <w:pPr>
        <w:rPr>
          <w:rFonts w:cs="Arial"/>
          <w:color w:val="000000" w:themeColor="text1"/>
          <w:lang w:eastAsia="en-US"/>
        </w:rPr>
      </w:pPr>
      <w:r w:rsidRPr="00277F69">
        <w:rPr>
          <w:rFonts w:cs="Arial"/>
          <w:noProof/>
          <w:color w:val="000000" w:themeColor="text1"/>
        </w:rPr>
        <w:drawing>
          <wp:inline distT="0" distB="0" distL="0" distR="0" wp14:anchorId="6A89F025" wp14:editId="48CEA7CA">
            <wp:extent cx="5753735" cy="8824595"/>
            <wp:effectExtent l="19050" t="0" r="0" b="0"/>
            <wp:docPr id="9" name="Afbeelding 9" descr="Infraspe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fraspeed3"/>
                    <pic:cNvPicPr>
                      <a:picLocks noChangeAspect="1" noChangeArrowheads="1"/>
                    </pic:cNvPicPr>
                  </pic:nvPicPr>
                  <pic:blipFill>
                    <a:blip r:embed="rId25" cstate="print"/>
                    <a:srcRect/>
                    <a:stretch>
                      <a:fillRect/>
                    </a:stretch>
                  </pic:blipFill>
                  <pic:spPr bwMode="auto">
                    <a:xfrm>
                      <a:off x="0" y="0"/>
                      <a:ext cx="5753735" cy="8824595"/>
                    </a:xfrm>
                    <a:prstGeom prst="rect">
                      <a:avLst/>
                    </a:prstGeom>
                    <a:noFill/>
                    <a:ln w="9525">
                      <a:noFill/>
                      <a:miter lim="800000"/>
                      <a:headEnd/>
                      <a:tailEnd/>
                    </a:ln>
                  </pic:spPr>
                </pic:pic>
              </a:graphicData>
            </a:graphic>
          </wp:inline>
        </w:drawing>
      </w:r>
    </w:p>
    <w:p w14:paraId="1F8FCD41" w14:textId="77777777" w:rsidR="002303FE" w:rsidRPr="00277F69" w:rsidRDefault="002303FE">
      <w:pPr>
        <w:rPr>
          <w:rFonts w:cs="Arial"/>
          <w:dstrike/>
          <w:color w:val="000000" w:themeColor="text1"/>
          <w:lang w:eastAsia="en-US"/>
        </w:rPr>
      </w:pPr>
    </w:p>
    <w:p w14:paraId="6AC1F9BF" w14:textId="77777777" w:rsidR="002303FE" w:rsidRPr="002E0152" w:rsidRDefault="002303FE">
      <w:pPr>
        <w:pStyle w:val="Kop2"/>
        <w:numPr>
          <w:ilvl w:val="0"/>
          <w:numId w:val="0"/>
        </w:numPr>
        <w:rPr>
          <w:dstrike/>
        </w:rPr>
      </w:pPr>
      <w:bookmarkStart w:id="325" w:name="_Toc440621210"/>
      <w:r w:rsidRPr="002E0152">
        <w:t>B3. Communicatieprocedure bij schakelhandelingen aan 25 kV </w:t>
      </w:r>
      <w:proofErr w:type="spellStart"/>
      <w:r w:rsidRPr="002E0152">
        <w:t>ac</w:t>
      </w:r>
      <w:proofErr w:type="spellEnd"/>
      <w:r w:rsidRPr="002E0152">
        <w:t>-TEV-installaties</w:t>
      </w:r>
      <w:bookmarkEnd w:id="319"/>
      <w:bookmarkEnd w:id="320"/>
      <w:bookmarkEnd w:id="325"/>
    </w:p>
    <w:p w14:paraId="2E970B00" w14:textId="77777777" w:rsidR="009629A3" w:rsidRPr="00277F69" w:rsidRDefault="009629A3" w:rsidP="009629A3">
      <w:pPr>
        <w:ind w:left="0"/>
        <w:rPr>
          <w:rFonts w:cs="Arial"/>
          <w:bCs/>
          <w:color w:val="000000" w:themeColor="text1"/>
        </w:rPr>
      </w:pPr>
    </w:p>
    <w:p w14:paraId="738DC714" w14:textId="77777777" w:rsidR="009629A3" w:rsidRPr="00277F69" w:rsidRDefault="009629A3" w:rsidP="009629A3">
      <w:pPr>
        <w:ind w:left="0"/>
        <w:rPr>
          <w:rFonts w:cs="Arial"/>
          <w:bCs/>
          <w:color w:val="000000" w:themeColor="text1"/>
        </w:rPr>
      </w:pPr>
      <w:r w:rsidRPr="00277F69">
        <w:rPr>
          <w:rFonts w:cs="Arial"/>
          <w:bCs/>
          <w:color w:val="000000" w:themeColor="text1"/>
        </w:rPr>
        <w:t xml:space="preserve">Leeswijzer communicatieprocedures: Toelichting in </w:t>
      </w:r>
      <w:r w:rsidRPr="002F07E7">
        <w:rPr>
          <w:rFonts w:cs="Arial"/>
          <w:bCs/>
          <w:i/>
          <w:iCs/>
          <w:color w:val="FF0000"/>
        </w:rPr>
        <w:t>cursief rood</w:t>
      </w:r>
      <w:r w:rsidR="008740F5" w:rsidRPr="00277F69">
        <w:rPr>
          <w:rFonts w:cs="Arial"/>
          <w:bCs/>
          <w:color w:val="000000" w:themeColor="text1"/>
        </w:rPr>
        <w:t>.</w:t>
      </w:r>
    </w:p>
    <w:p w14:paraId="211B406E" w14:textId="77777777" w:rsidR="008740F5" w:rsidRPr="002E0152" w:rsidRDefault="008740F5">
      <w:pPr>
        <w:pStyle w:val="Kop2"/>
        <w:numPr>
          <w:ilvl w:val="0"/>
          <w:numId w:val="0"/>
        </w:numPr>
      </w:pPr>
    </w:p>
    <w:p w14:paraId="2D8380AC" w14:textId="77777777" w:rsidR="002303FE" w:rsidRPr="002E0152" w:rsidRDefault="002303FE">
      <w:pPr>
        <w:pStyle w:val="Kop2"/>
        <w:numPr>
          <w:ilvl w:val="0"/>
          <w:numId w:val="0"/>
        </w:numPr>
      </w:pPr>
      <w:bookmarkStart w:id="326" w:name="_Toc440621211"/>
      <w:r w:rsidRPr="002E0152">
        <w:t>B3.1. Communicatieprocedure uitschakelen Tractievoeding (component of installatie)</w:t>
      </w:r>
      <w:bookmarkEnd w:id="326"/>
    </w:p>
    <w:p w14:paraId="28EC0F9E" w14:textId="77777777" w:rsidR="002303FE" w:rsidRPr="00277F69" w:rsidRDefault="002303FE">
      <w:pPr>
        <w:rPr>
          <w:rFonts w:cs="Arial"/>
          <w:color w:val="000000" w:themeColor="text1"/>
        </w:rPr>
      </w:pPr>
    </w:p>
    <w:tbl>
      <w:tblPr>
        <w:tblW w:w="90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33"/>
      </w:tblGrid>
      <w:tr w:rsidR="00655BF7" w:rsidRPr="002E0152" w14:paraId="44F9D802" w14:textId="77777777">
        <w:tc>
          <w:tcPr>
            <w:tcW w:w="3544" w:type="dxa"/>
            <w:tcBorders>
              <w:top w:val="single" w:sz="12" w:space="0" w:color="auto"/>
              <w:left w:val="single" w:sz="12" w:space="0" w:color="auto"/>
              <w:bottom w:val="single" w:sz="12" w:space="0" w:color="auto"/>
            </w:tcBorders>
            <w:shd w:val="clear" w:color="auto" w:fill="D9D9D9"/>
          </w:tcPr>
          <w:p w14:paraId="031FDEAB" w14:textId="77777777" w:rsidR="002303FE" w:rsidRPr="00277F69" w:rsidRDefault="002303FE">
            <w:pPr>
              <w:ind w:left="0"/>
              <w:rPr>
                <w:rFonts w:cs="Arial"/>
                <w:b/>
                <w:color w:val="000000" w:themeColor="text1"/>
              </w:rPr>
            </w:pPr>
            <w:r w:rsidRPr="00277F69">
              <w:rPr>
                <w:rFonts w:cs="Arial"/>
                <w:b/>
                <w:color w:val="000000" w:themeColor="text1"/>
              </w:rPr>
              <w:t>Persoon:</w:t>
            </w:r>
          </w:p>
        </w:tc>
        <w:tc>
          <w:tcPr>
            <w:tcW w:w="5533" w:type="dxa"/>
            <w:tcBorders>
              <w:top w:val="single" w:sz="12" w:space="0" w:color="auto"/>
              <w:bottom w:val="single" w:sz="12" w:space="0" w:color="auto"/>
              <w:right w:val="single" w:sz="12" w:space="0" w:color="auto"/>
            </w:tcBorders>
            <w:shd w:val="clear" w:color="auto" w:fill="D9D9D9"/>
          </w:tcPr>
          <w:p w14:paraId="78ADF76C" w14:textId="77777777" w:rsidR="002303FE" w:rsidRPr="00277F69" w:rsidRDefault="002303FE">
            <w:pPr>
              <w:ind w:left="0"/>
              <w:rPr>
                <w:rFonts w:cs="Arial"/>
                <w:b/>
                <w:color w:val="000000" w:themeColor="text1"/>
              </w:rPr>
            </w:pPr>
            <w:r w:rsidRPr="00277F69">
              <w:rPr>
                <w:rFonts w:cs="Arial"/>
                <w:b/>
                <w:color w:val="000000" w:themeColor="text1"/>
              </w:rPr>
              <w:t>Inhoud:</w:t>
            </w:r>
          </w:p>
        </w:tc>
      </w:tr>
      <w:tr w:rsidR="00655BF7" w:rsidRPr="002E0152" w14:paraId="7BA23A56" w14:textId="77777777">
        <w:tc>
          <w:tcPr>
            <w:tcW w:w="3544" w:type="dxa"/>
            <w:tcBorders>
              <w:top w:val="single" w:sz="12" w:space="0" w:color="auto"/>
              <w:left w:val="single" w:sz="12" w:space="0" w:color="auto"/>
            </w:tcBorders>
          </w:tcPr>
          <w:p w14:paraId="3FE0932D"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top w:val="single" w:sz="12" w:space="0" w:color="auto"/>
              <w:right w:val="single" w:sz="12" w:space="0" w:color="auto"/>
            </w:tcBorders>
          </w:tcPr>
          <w:p w14:paraId="257B0602" w14:textId="77777777" w:rsidR="002303FE" w:rsidRPr="00277F69" w:rsidRDefault="002303FE">
            <w:pPr>
              <w:ind w:left="0"/>
              <w:rPr>
                <w:rFonts w:cs="Arial"/>
                <w:color w:val="000000" w:themeColor="text1"/>
              </w:rPr>
            </w:pPr>
            <w:r w:rsidRPr="00277F69">
              <w:rPr>
                <w:rFonts w:cs="Arial"/>
                <w:color w:val="000000" w:themeColor="text1"/>
              </w:rPr>
              <w:t xml:space="preserve">Geeft naam, bedrijf en locatie (onderstation, schakelstation of AT-station) waar hij zich bevindt door. Daarna het doel van de komst en het </w:t>
            </w:r>
            <w:proofErr w:type="spellStart"/>
            <w:r w:rsidRPr="00277F69">
              <w:rPr>
                <w:rFonts w:cs="Arial"/>
                <w:color w:val="000000" w:themeColor="text1"/>
              </w:rPr>
              <w:t>schakelopdrachtnummer</w:t>
            </w:r>
            <w:proofErr w:type="spellEnd"/>
            <w:r w:rsidRPr="00277F69">
              <w:rPr>
                <w:rFonts w:cs="Arial"/>
                <w:color w:val="000000" w:themeColor="text1"/>
              </w:rPr>
              <w:t>.</w:t>
            </w:r>
          </w:p>
        </w:tc>
      </w:tr>
      <w:tr w:rsidR="00655BF7" w:rsidRPr="002E0152" w14:paraId="0F978378" w14:textId="77777777">
        <w:tc>
          <w:tcPr>
            <w:tcW w:w="3544" w:type="dxa"/>
            <w:tcBorders>
              <w:left w:val="single" w:sz="12" w:space="0" w:color="auto"/>
            </w:tcBorders>
          </w:tcPr>
          <w:p w14:paraId="19A4FD9D" w14:textId="607702FA"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69A239FD" w14:textId="77777777" w:rsidR="002303FE" w:rsidRPr="00277F69" w:rsidRDefault="002303FE">
            <w:pPr>
              <w:pStyle w:val="Inhopg20"/>
              <w:rPr>
                <w:rFonts w:cs="Arial"/>
                <w:color w:val="000000" w:themeColor="text1"/>
              </w:rPr>
            </w:pPr>
            <w:r w:rsidRPr="00277F69">
              <w:rPr>
                <w:rFonts w:cs="Arial"/>
                <w:color w:val="000000" w:themeColor="text1"/>
              </w:rPr>
              <w:t>Herhaalt de locatie en zoekt de betreffende schakelo</w:t>
            </w:r>
            <w:r w:rsidRPr="00277F69">
              <w:rPr>
                <w:rFonts w:cs="Arial"/>
                <w:color w:val="000000" w:themeColor="text1"/>
              </w:rPr>
              <w:t>p</w:t>
            </w:r>
            <w:r w:rsidRPr="00277F69">
              <w:rPr>
                <w:rFonts w:cs="Arial"/>
                <w:color w:val="000000" w:themeColor="text1"/>
              </w:rPr>
              <w:t xml:space="preserve">dracht op en leest (herhaalt) het </w:t>
            </w:r>
            <w:proofErr w:type="spellStart"/>
            <w:r w:rsidRPr="00277F69">
              <w:rPr>
                <w:rFonts w:cs="Arial"/>
                <w:color w:val="000000" w:themeColor="text1"/>
              </w:rPr>
              <w:t>schakelopdrachtnummer</w:t>
            </w:r>
            <w:proofErr w:type="spellEnd"/>
            <w:r w:rsidRPr="00277F69">
              <w:rPr>
                <w:rFonts w:cs="Arial"/>
                <w:color w:val="000000" w:themeColor="text1"/>
              </w:rPr>
              <w:t>.</w:t>
            </w:r>
          </w:p>
        </w:tc>
      </w:tr>
      <w:tr w:rsidR="00655BF7" w:rsidRPr="002E0152" w14:paraId="58596458" w14:textId="77777777">
        <w:tc>
          <w:tcPr>
            <w:tcW w:w="3544" w:type="dxa"/>
            <w:tcBorders>
              <w:left w:val="single" w:sz="12" w:space="0" w:color="auto"/>
            </w:tcBorders>
          </w:tcPr>
          <w:p w14:paraId="429B3CEE"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right w:val="single" w:sz="12" w:space="0" w:color="auto"/>
            </w:tcBorders>
          </w:tcPr>
          <w:p w14:paraId="587D41FD" w14:textId="77777777" w:rsidR="002303FE" w:rsidRPr="00277F69" w:rsidRDefault="002303FE">
            <w:pPr>
              <w:ind w:left="0"/>
              <w:rPr>
                <w:rFonts w:cs="Arial"/>
                <w:color w:val="000000" w:themeColor="text1"/>
              </w:rPr>
            </w:pPr>
            <w:r w:rsidRPr="00277F69">
              <w:rPr>
                <w:rFonts w:cs="Arial"/>
                <w:color w:val="000000" w:themeColor="text1"/>
              </w:rPr>
              <w:t>Noemt de installaties / installatiedelen die uitgeschakeld dienen te worden.</w:t>
            </w:r>
          </w:p>
        </w:tc>
      </w:tr>
      <w:tr w:rsidR="00655BF7" w:rsidRPr="002E0152" w14:paraId="40112928" w14:textId="77777777">
        <w:tc>
          <w:tcPr>
            <w:tcW w:w="3544" w:type="dxa"/>
            <w:tcBorders>
              <w:left w:val="single" w:sz="12" w:space="0" w:color="auto"/>
            </w:tcBorders>
          </w:tcPr>
          <w:p w14:paraId="786B7136" w14:textId="50BA1479"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4CE31E60" w14:textId="77777777" w:rsidR="002303FE" w:rsidRPr="00277F69" w:rsidRDefault="002303FE">
            <w:pPr>
              <w:ind w:left="0"/>
              <w:rPr>
                <w:rFonts w:cs="Arial"/>
                <w:color w:val="000000" w:themeColor="text1"/>
              </w:rPr>
            </w:pPr>
            <w:r w:rsidRPr="00277F69">
              <w:rPr>
                <w:rFonts w:cs="Arial"/>
                <w:color w:val="000000" w:themeColor="text1"/>
              </w:rPr>
              <w:t>Herhaalt welke installaties of installatiedelen uitgeschakeld dienen te worden.</w:t>
            </w:r>
          </w:p>
        </w:tc>
      </w:tr>
      <w:tr w:rsidR="00655BF7" w:rsidRPr="002E0152" w14:paraId="4B95D059" w14:textId="77777777">
        <w:tc>
          <w:tcPr>
            <w:tcW w:w="3544" w:type="dxa"/>
            <w:tcBorders>
              <w:left w:val="single" w:sz="12" w:space="0" w:color="auto"/>
            </w:tcBorders>
          </w:tcPr>
          <w:p w14:paraId="6D64CD07"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right w:val="single" w:sz="12" w:space="0" w:color="auto"/>
            </w:tcBorders>
          </w:tcPr>
          <w:p w14:paraId="4F1A7C27" w14:textId="77777777" w:rsidR="002303FE" w:rsidRPr="00277F69" w:rsidRDefault="002303FE">
            <w:pPr>
              <w:ind w:left="0"/>
              <w:rPr>
                <w:rFonts w:cs="Arial"/>
                <w:color w:val="000000" w:themeColor="text1"/>
              </w:rPr>
            </w:pPr>
            <w:r w:rsidRPr="00277F69">
              <w:rPr>
                <w:rFonts w:cs="Arial"/>
                <w:color w:val="000000" w:themeColor="text1"/>
              </w:rPr>
              <w:t>Vraagt om voor hem te schakelen de sch</w:t>
            </w:r>
            <w:r w:rsidRPr="00277F69">
              <w:rPr>
                <w:rFonts w:cs="Arial"/>
                <w:color w:val="000000" w:themeColor="text1"/>
              </w:rPr>
              <w:t>a</w:t>
            </w:r>
            <w:r w:rsidRPr="00277F69">
              <w:rPr>
                <w:rFonts w:cs="Arial"/>
                <w:color w:val="000000" w:themeColor="text1"/>
              </w:rPr>
              <w:t>kelaars………………….IN / UIT.</w:t>
            </w:r>
          </w:p>
          <w:p w14:paraId="4619D2B0" w14:textId="77777777" w:rsidR="002303FE" w:rsidRPr="00277F69" w:rsidRDefault="002303FE">
            <w:pPr>
              <w:ind w:left="0"/>
              <w:rPr>
                <w:rFonts w:cs="Arial"/>
                <w:color w:val="000000" w:themeColor="text1"/>
              </w:rPr>
            </w:pPr>
          </w:p>
          <w:p w14:paraId="67B480B4" w14:textId="77777777" w:rsidR="002303FE" w:rsidRPr="00277F69" w:rsidRDefault="002303FE">
            <w:pPr>
              <w:ind w:left="0"/>
              <w:rPr>
                <w:rFonts w:cs="Arial"/>
                <w:color w:val="000000" w:themeColor="text1"/>
                <w:u w:val="single"/>
              </w:rPr>
            </w:pPr>
            <w:r w:rsidRPr="00277F69">
              <w:rPr>
                <w:rFonts w:cs="Arial"/>
                <w:color w:val="000000" w:themeColor="text1"/>
                <w:u w:val="single"/>
              </w:rPr>
              <w:t>Voorbeelden:</w:t>
            </w:r>
          </w:p>
          <w:p w14:paraId="12BA6045" w14:textId="77777777" w:rsidR="002303FE" w:rsidRPr="00277F69" w:rsidRDefault="002303FE" w:rsidP="00277F69">
            <w:pPr>
              <w:pStyle w:val="Lijstalinea"/>
              <w:numPr>
                <w:ilvl w:val="0"/>
                <w:numId w:val="232"/>
              </w:numPr>
              <w:overflowPunct/>
              <w:autoSpaceDE/>
              <w:autoSpaceDN/>
              <w:adjustRightInd/>
              <w:spacing w:line="240" w:lineRule="auto"/>
              <w:textAlignment w:val="auto"/>
              <w:rPr>
                <w:rFonts w:cs="Arial"/>
                <w:color w:val="000000" w:themeColor="text1"/>
              </w:rPr>
            </w:pPr>
            <w:r w:rsidRPr="00277F69">
              <w:rPr>
                <w:rFonts w:cs="Arial"/>
                <w:color w:val="000000" w:themeColor="text1"/>
              </w:rPr>
              <w:t>150 kV-vermogensschakelaar UIT;</w:t>
            </w:r>
          </w:p>
          <w:p w14:paraId="130BF99B" w14:textId="77777777" w:rsidR="002303FE" w:rsidRPr="00277F69" w:rsidRDefault="002303FE" w:rsidP="00277F69">
            <w:pPr>
              <w:pStyle w:val="Inhopg20"/>
              <w:numPr>
                <w:ilvl w:val="0"/>
                <w:numId w:val="232"/>
              </w:numPr>
              <w:overflowPunct/>
              <w:autoSpaceDE/>
              <w:autoSpaceDN/>
              <w:adjustRightInd/>
              <w:spacing w:line="240" w:lineRule="auto"/>
              <w:textAlignment w:val="auto"/>
              <w:rPr>
                <w:rFonts w:cs="Arial"/>
                <w:color w:val="000000" w:themeColor="text1"/>
              </w:rPr>
            </w:pPr>
            <w:r w:rsidRPr="00277F69">
              <w:rPr>
                <w:rFonts w:cs="Arial"/>
                <w:color w:val="000000" w:themeColor="text1"/>
              </w:rPr>
              <w:t>25 kV-vermogensschakelaar IN;</w:t>
            </w:r>
          </w:p>
          <w:p w14:paraId="4D736E2C" w14:textId="77777777" w:rsidR="002303FE" w:rsidRPr="00277F69" w:rsidRDefault="002303FE" w:rsidP="00277F69">
            <w:pPr>
              <w:pStyle w:val="Lijstalinea"/>
              <w:numPr>
                <w:ilvl w:val="0"/>
                <w:numId w:val="232"/>
              </w:numPr>
              <w:overflowPunct/>
              <w:autoSpaceDE/>
              <w:autoSpaceDN/>
              <w:adjustRightInd/>
              <w:spacing w:line="240" w:lineRule="auto"/>
              <w:textAlignment w:val="auto"/>
              <w:rPr>
                <w:rFonts w:cs="Arial"/>
                <w:color w:val="000000" w:themeColor="text1"/>
              </w:rPr>
            </w:pPr>
            <w:r w:rsidRPr="00277F69">
              <w:rPr>
                <w:rFonts w:cs="Arial"/>
                <w:color w:val="000000" w:themeColor="text1"/>
              </w:rPr>
              <w:t>25 kV-vermogensschakelaar UIT;</w:t>
            </w:r>
          </w:p>
          <w:p w14:paraId="60567708" w14:textId="77777777" w:rsidR="002303FE" w:rsidRPr="00277F69" w:rsidRDefault="002303FE" w:rsidP="00277F69">
            <w:pPr>
              <w:pStyle w:val="Lijstalinea"/>
              <w:numPr>
                <w:ilvl w:val="0"/>
                <w:numId w:val="232"/>
              </w:numPr>
              <w:overflowPunct/>
              <w:autoSpaceDE/>
              <w:autoSpaceDN/>
              <w:adjustRightInd/>
              <w:spacing w:line="240" w:lineRule="auto"/>
              <w:textAlignment w:val="auto"/>
              <w:rPr>
                <w:rFonts w:cs="Arial"/>
                <w:color w:val="000000" w:themeColor="text1"/>
              </w:rPr>
            </w:pPr>
            <w:r w:rsidRPr="00277F69">
              <w:rPr>
                <w:rFonts w:cs="Arial"/>
                <w:color w:val="000000" w:themeColor="text1"/>
              </w:rPr>
              <w:t>25 kV-railscheider in afgaande veld UIT;</w:t>
            </w:r>
          </w:p>
          <w:p w14:paraId="70216112" w14:textId="77777777" w:rsidR="002303FE" w:rsidRPr="00277F69" w:rsidRDefault="002303FE" w:rsidP="00277F69">
            <w:pPr>
              <w:pStyle w:val="Lijstalinea"/>
              <w:numPr>
                <w:ilvl w:val="0"/>
                <w:numId w:val="232"/>
              </w:numPr>
              <w:overflowPunct/>
              <w:autoSpaceDE/>
              <w:autoSpaceDN/>
              <w:adjustRightInd/>
              <w:spacing w:line="240" w:lineRule="auto"/>
              <w:textAlignment w:val="auto"/>
              <w:rPr>
                <w:rFonts w:cs="Arial"/>
                <w:color w:val="000000" w:themeColor="text1"/>
              </w:rPr>
            </w:pPr>
            <w:r w:rsidRPr="00277F69">
              <w:rPr>
                <w:rFonts w:cs="Arial"/>
                <w:color w:val="000000" w:themeColor="text1"/>
              </w:rPr>
              <w:t>25 kV-</w:t>
            </w:r>
            <w:proofErr w:type="spellStart"/>
            <w:r w:rsidRPr="00277F69">
              <w:rPr>
                <w:rFonts w:cs="Arial"/>
                <w:color w:val="000000" w:themeColor="text1"/>
              </w:rPr>
              <w:t>kabelaarder</w:t>
            </w:r>
            <w:proofErr w:type="spellEnd"/>
            <w:r w:rsidRPr="00277F69">
              <w:rPr>
                <w:rFonts w:cs="Arial"/>
                <w:color w:val="000000" w:themeColor="text1"/>
              </w:rPr>
              <w:t xml:space="preserve"> in afgaande veld IN.</w:t>
            </w:r>
          </w:p>
        </w:tc>
      </w:tr>
      <w:tr w:rsidR="00655BF7" w:rsidRPr="002E0152" w14:paraId="0F1A155B" w14:textId="77777777">
        <w:tc>
          <w:tcPr>
            <w:tcW w:w="3544" w:type="dxa"/>
            <w:tcBorders>
              <w:left w:val="single" w:sz="12" w:space="0" w:color="auto"/>
            </w:tcBorders>
          </w:tcPr>
          <w:p w14:paraId="4D66B3E2" w14:textId="0DB05621"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780FBEDD" w14:textId="77777777" w:rsidR="002303FE" w:rsidRPr="00277F69" w:rsidRDefault="002303FE">
            <w:pPr>
              <w:ind w:left="0"/>
              <w:rPr>
                <w:rFonts w:cs="Arial"/>
                <w:color w:val="000000" w:themeColor="text1"/>
              </w:rPr>
            </w:pPr>
            <w:r w:rsidRPr="00277F69">
              <w:rPr>
                <w:rFonts w:cs="Arial"/>
                <w:color w:val="000000" w:themeColor="text1"/>
              </w:rPr>
              <w:t>Schakelt en noemt voor elke schakelaar de locatie met zijn stand (IN / UIT).</w:t>
            </w:r>
          </w:p>
        </w:tc>
      </w:tr>
      <w:tr w:rsidR="00655BF7" w:rsidRPr="002E0152" w14:paraId="47DCC36A" w14:textId="77777777">
        <w:tc>
          <w:tcPr>
            <w:tcW w:w="3544" w:type="dxa"/>
            <w:tcBorders>
              <w:left w:val="single" w:sz="12" w:space="0" w:color="auto"/>
            </w:tcBorders>
          </w:tcPr>
          <w:p w14:paraId="76B1FB47"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right w:val="single" w:sz="12" w:space="0" w:color="auto"/>
            </w:tcBorders>
          </w:tcPr>
          <w:p w14:paraId="2501CDFA" w14:textId="77777777" w:rsidR="002303FE" w:rsidRPr="00277F69" w:rsidRDefault="002303FE">
            <w:pPr>
              <w:ind w:left="0"/>
              <w:rPr>
                <w:rFonts w:cs="Arial"/>
                <w:color w:val="000000" w:themeColor="text1"/>
              </w:rPr>
            </w:pPr>
            <w:r w:rsidRPr="00277F69">
              <w:rPr>
                <w:rFonts w:cs="Arial"/>
                <w:color w:val="000000" w:themeColor="text1"/>
              </w:rPr>
              <w:t>Herhaalt de locatie en elke schakelaar met zijn stand.</w:t>
            </w:r>
          </w:p>
          <w:p w14:paraId="5147BAF9" w14:textId="40E4E03E" w:rsidR="002303FE" w:rsidRPr="00277F69" w:rsidRDefault="002303FE">
            <w:pPr>
              <w:ind w:left="0"/>
              <w:rPr>
                <w:rFonts w:cs="Arial"/>
                <w:color w:val="000000" w:themeColor="text1"/>
              </w:rPr>
            </w:pPr>
            <w:r w:rsidRPr="00277F69">
              <w:rPr>
                <w:rFonts w:cs="Arial"/>
                <w:i/>
                <w:color w:val="000000" w:themeColor="text1"/>
              </w:rPr>
              <w:t xml:space="preserve">Bedieningsdeskundige </w:t>
            </w:r>
            <w:r w:rsidR="004D7E4E">
              <w:rPr>
                <w:rFonts w:cs="Arial"/>
                <w:i/>
                <w:color w:val="000000" w:themeColor="text1"/>
              </w:rPr>
              <w:t>OBI</w:t>
            </w:r>
            <w:r w:rsidRPr="00277F69">
              <w:rPr>
                <w:rFonts w:cs="Arial"/>
                <w:color w:val="000000" w:themeColor="text1"/>
              </w:rPr>
              <w:t xml:space="preserve"> en </w:t>
            </w:r>
            <w:r w:rsidRPr="00277F69">
              <w:rPr>
                <w:rFonts w:cs="Arial"/>
                <w:i/>
                <w:color w:val="000000" w:themeColor="text1"/>
              </w:rPr>
              <w:t>ploegleider</w:t>
            </w:r>
            <w:r w:rsidRPr="00277F69">
              <w:rPr>
                <w:rFonts w:cs="Arial"/>
                <w:color w:val="000000" w:themeColor="text1"/>
              </w:rPr>
              <w:t xml:space="preserve"> werken zo alle schakelaars conform schakelopdracht af.</w:t>
            </w:r>
          </w:p>
        </w:tc>
      </w:tr>
      <w:tr w:rsidR="00655BF7" w:rsidRPr="002E0152" w14:paraId="2C8E0C59" w14:textId="77777777">
        <w:tc>
          <w:tcPr>
            <w:tcW w:w="3544" w:type="dxa"/>
            <w:tcBorders>
              <w:left w:val="single" w:sz="12" w:space="0" w:color="auto"/>
            </w:tcBorders>
          </w:tcPr>
          <w:p w14:paraId="7B4194FE" w14:textId="277B8377"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1DFDCC29" w14:textId="77777777" w:rsidR="002303FE" w:rsidRPr="00277F69" w:rsidRDefault="002303FE">
            <w:pPr>
              <w:ind w:left="0"/>
              <w:rPr>
                <w:rFonts w:cs="Arial"/>
                <w:color w:val="000000" w:themeColor="text1"/>
              </w:rPr>
            </w:pPr>
            <w:r w:rsidRPr="00277F69">
              <w:rPr>
                <w:rFonts w:cs="Arial"/>
                <w:color w:val="000000" w:themeColor="text1"/>
              </w:rPr>
              <w:t>Noemt ter verificatie de locatie en de installaties, installati</w:t>
            </w:r>
            <w:r w:rsidRPr="00277F69">
              <w:rPr>
                <w:rFonts w:cs="Arial"/>
                <w:color w:val="000000" w:themeColor="text1"/>
              </w:rPr>
              <w:t>e</w:t>
            </w:r>
            <w:r w:rsidRPr="00277F69">
              <w:rPr>
                <w:rFonts w:cs="Arial"/>
                <w:color w:val="000000" w:themeColor="text1"/>
              </w:rPr>
              <w:t>delen, die uitgeschakeld zijn vanaf het beeldscherm.</w:t>
            </w:r>
          </w:p>
        </w:tc>
      </w:tr>
      <w:tr w:rsidR="00655BF7" w:rsidRPr="002E0152" w14:paraId="198E7A58" w14:textId="77777777">
        <w:tc>
          <w:tcPr>
            <w:tcW w:w="3544" w:type="dxa"/>
            <w:tcBorders>
              <w:left w:val="single" w:sz="12" w:space="0" w:color="auto"/>
              <w:bottom w:val="single" w:sz="12" w:space="0" w:color="auto"/>
            </w:tcBorders>
          </w:tcPr>
          <w:p w14:paraId="607C88CC"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bottom w:val="single" w:sz="12" w:space="0" w:color="auto"/>
              <w:right w:val="single" w:sz="12" w:space="0" w:color="auto"/>
            </w:tcBorders>
          </w:tcPr>
          <w:p w14:paraId="2498EB7A" w14:textId="77777777" w:rsidR="002303FE" w:rsidRPr="00277F69" w:rsidRDefault="002303FE">
            <w:pPr>
              <w:ind w:left="0"/>
              <w:rPr>
                <w:rFonts w:cs="Arial"/>
                <w:color w:val="000000" w:themeColor="text1"/>
              </w:rPr>
            </w:pPr>
            <w:r w:rsidRPr="00277F69">
              <w:rPr>
                <w:rFonts w:cs="Arial"/>
                <w:color w:val="000000" w:themeColor="text1"/>
              </w:rPr>
              <w:t>Herhaalt de locatie en welke installaties of installatiedelen uitgeschakeld zijn.</w:t>
            </w:r>
          </w:p>
        </w:tc>
      </w:tr>
    </w:tbl>
    <w:p w14:paraId="09F83F57" w14:textId="77777777" w:rsidR="002303FE" w:rsidRPr="00277F69" w:rsidRDefault="002303FE">
      <w:pPr>
        <w:rPr>
          <w:rFonts w:cs="Arial"/>
          <w:color w:val="000000" w:themeColor="text1"/>
        </w:rPr>
      </w:pPr>
    </w:p>
    <w:p w14:paraId="13A29705" w14:textId="77777777" w:rsidR="002303FE" w:rsidRPr="00277F69" w:rsidRDefault="002303FE">
      <w:pPr>
        <w:ind w:left="0"/>
        <w:rPr>
          <w:rFonts w:cs="Arial"/>
          <w:color w:val="000000" w:themeColor="text1"/>
        </w:rPr>
      </w:pPr>
      <w:r w:rsidRPr="00277F69">
        <w:rPr>
          <w:rFonts w:cs="Arial"/>
          <w:b/>
          <w:color w:val="000000" w:themeColor="text1"/>
        </w:rPr>
        <w:t xml:space="preserve">Opmerking: </w:t>
      </w:r>
    </w:p>
    <w:p w14:paraId="5F8846F3" w14:textId="486F3702" w:rsidR="002303FE" w:rsidRPr="00277F69" w:rsidRDefault="002303FE">
      <w:pPr>
        <w:ind w:left="0"/>
        <w:rPr>
          <w:rFonts w:cs="Arial"/>
          <w:color w:val="000000" w:themeColor="text1"/>
        </w:rPr>
      </w:pPr>
      <w:r w:rsidRPr="00277F69">
        <w:rPr>
          <w:rFonts w:cs="Arial"/>
          <w:color w:val="000000" w:themeColor="text1"/>
        </w:rPr>
        <w:t>Bovenstaande acties vinden plaats in één ononderbroken telefoongesprek. Alle andere binnenkome</w:t>
      </w:r>
      <w:r w:rsidRPr="00277F69">
        <w:rPr>
          <w:rFonts w:cs="Arial"/>
          <w:color w:val="000000" w:themeColor="text1"/>
        </w:rPr>
        <w:t>n</w:t>
      </w:r>
      <w:r w:rsidRPr="00277F69">
        <w:rPr>
          <w:rFonts w:cs="Arial"/>
          <w:color w:val="000000" w:themeColor="text1"/>
        </w:rPr>
        <w:t xml:space="preserve">de gesprekken worden door de </w:t>
      </w:r>
      <w:r w:rsidRPr="00277F69">
        <w:rPr>
          <w:rFonts w:cs="Arial"/>
          <w:i/>
          <w:color w:val="000000" w:themeColor="text1"/>
        </w:rPr>
        <w:t xml:space="preserve">bedieningsdeskundige </w:t>
      </w:r>
      <w:r w:rsidR="004D7E4E">
        <w:rPr>
          <w:rFonts w:cs="Arial"/>
          <w:i/>
          <w:color w:val="000000" w:themeColor="text1"/>
        </w:rPr>
        <w:t>OBI</w:t>
      </w:r>
      <w:r w:rsidRPr="00277F69">
        <w:rPr>
          <w:rFonts w:cs="Arial"/>
          <w:color w:val="000000" w:themeColor="text1"/>
        </w:rPr>
        <w:t xml:space="preserve"> in de wachtstand gezet en later (of indien mogelijk door een collega) afgehandeld.</w:t>
      </w:r>
    </w:p>
    <w:p w14:paraId="0A16B198" w14:textId="77777777" w:rsidR="002303FE" w:rsidRPr="00277F69" w:rsidRDefault="002303FE">
      <w:pPr>
        <w:ind w:left="0"/>
        <w:rPr>
          <w:rFonts w:cs="Arial"/>
          <w:color w:val="000000" w:themeColor="text1"/>
        </w:rPr>
      </w:pPr>
    </w:p>
    <w:p w14:paraId="23A7DB7A" w14:textId="77777777" w:rsidR="002303FE" w:rsidRPr="002E0152" w:rsidRDefault="002303FE">
      <w:pPr>
        <w:pStyle w:val="Kop2"/>
        <w:numPr>
          <w:ilvl w:val="0"/>
          <w:numId w:val="0"/>
        </w:numPr>
      </w:pPr>
      <w:bookmarkStart w:id="327" w:name="_Toc440621212"/>
      <w:r w:rsidRPr="002E0152">
        <w:t>B3.2. Communicatieprocedure inschakelen Tractievoeding (component of installatie).</w:t>
      </w:r>
      <w:bookmarkEnd w:id="327"/>
    </w:p>
    <w:tbl>
      <w:tblPr>
        <w:tblW w:w="9101"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8"/>
        <w:gridCol w:w="5533"/>
      </w:tblGrid>
      <w:tr w:rsidR="00655BF7" w:rsidRPr="002E0152" w14:paraId="72DFE7AE" w14:textId="77777777">
        <w:tc>
          <w:tcPr>
            <w:tcW w:w="3568" w:type="dxa"/>
            <w:tcBorders>
              <w:top w:val="single" w:sz="12" w:space="0" w:color="auto"/>
              <w:left w:val="single" w:sz="12" w:space="0" w:color="auto"/>
              <w:bottom w:val="single" w:sz="12" w:space="0" w:color="auto"/>
            </w:tcBorders>
            <w:shd w:val="clear" w:color="auto" w:fill="D9D9D9"/>
          </w:tcPr>
          <w:p w14:paraId="799BA731" w14:textId="77777777" w:rsidR="002303FE" w:rsidRPr="00277F69" w:rsidRDefault="002303FE">
            <w:pPr>
              <w:ind w:left="0"/>
              <w:rPr>
                <w:rFonts w:cs="Arial"/>
                <w:b/>
                <w:color w:val="000000" w:themeColor="text1"/>
              </w:rPr>
            </w:pPr>
            <w:r w:rsidRPr="00277F69">
              <w:rPr>
                <w:rFonts w:cs="Arial"/>
                <w:b/>
                <w:color w:val="000000" w:themeColor="text1"/>
              </w:rPr>
              <w:t>Persoon:</w:t>
            </w:r>
          </w:p>
        </w:tc>
        <w:tc>
          <w:tcPr>
            <w:tcW w:w="5533" w:type="dxa"/>
            <w:tcBorders>
              <w:top w:val="single" w:sz="12" w:space="0" w:color="auto"/>
              <w:bottom w:val="single" w:sz="12" w:space="0" w:color="auto"/>
              <w:right w:val="single" w:sz="12" w:space="0" w:color="auto"/>
            </w:tcBorders>
            <w:shd w:val="clear" w:color="auto" w:fill="D9D9D9"/>
          </w:tcPr>
          <w:p w14:paraId="6369F4C4" w14:textId="77777777" w:rsidR="002303FE" w:rsidRPr="00277F69" w:rsidRDefault="002303FE">
            <w:pPr>
              <w:ind w:left="0"/>
              <w:rPr>
                <w:rFonts w:cs="Arial"/>
                <w:b/>
                <w:color w:val="000000" w:themeColor="text1"/>
              </w:rPr>
            </w:pPr>
            <w:r w:rsidRPr="00277F69">
              <w:rPr>
                <w:rFonts w:cs="Arial"/>
                <w:b/>
                <w:color w:val="000000" w:themeColor="text1"/>
              </w:rPr>
              <w:t>Inhoud:</w:t>
            </w:r>
          </w:p>
        </w:tc>
      </w:tr>
      <w:tr w:rsidR="00655BF7" w:rsidRPr="002E0152" w14:paraId="01A2A19D" w14:textId="77777777">
        <w:tc>
          <w:tcPr>
            <w:tcW w:w="3568" w:type="dxa"/>
            <w:tcBorders>
              <w:top w:val="single" w:sz="12" w:space="0" w:color="auto"/>
              <w:left w:val="single" w:sz="12" w:space="0" w:color="auto"/>
            </w:tcBorders>
          </w:tcPr>
          <w:p w14:paraId="12C7EE4F"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top w:val="single" w:sz="12" w:space="0" w:color="auto"/>
              <w:right w:val="single" w:sz="12" w:space="0" w:color="auto"/>
            </w:tcBorders>
          </w:tcPr>
          <w:p w14:paraId="1B0DF5FD" w14:textId="77777777" w:rsidR="002303FE" w:rsidRPr="00277F69" w:rsidRDefault="002303FE">
            <w:pPr>
              <w:ind w:left="0"/>
              <w:rPr>
                <w:rFonts w:cs="Arial"/>
                <w:color w:val="000000" w:themeColor="text1"/>
              </w:rPr>
            </w:pPr>
            <w:r w:rsidRPr="00277F69">
              <w:rPr>
                <w:rFonts w:cs="Arial"/>
                <w:color w:val="000000" w:themeColor="text1"/>
              </w:rPr>
              <w:t xml:space="preserve">Geeft naam, bedrijf en locatie (onderstation, schakelstation of AT-station) waar hij zich bevindt door. Daarna het doel van de komst en het </w:t>
            </w:r>
            <w:proofErr w:type="spellStart"/>
            <w:r w:rsidRPr="00277F69">
              <w:rPr>
                <w:rFonts w:cs="Arial"/>
                <w:color w:val="000000" w:themeColor="text1"/>
              </w:rPr>
              <w:t>schakelopdrachtnummer</w:t>
            </w:r>
            <w:proofErr w:type="spellEnd"/>
            <w:r w:rsidRPr="00277F69">
              <w:rPr>
                <w:rFonts w:cs="Arial"/>
                <w:color w:val="000000" w:themeColor="text1"/>
              </w:rPr>
              <w:t>.</w:t>
            </w:r>
          </w:p>
        </w:tc>
      </w:tr>
      <w:tr w:rsidR="00655BF7" w:rsidRPr="002E0152" w14:paraId="27822FB8" w14:textId="77777777">
        <w:tc>
          <w:tcPr>
            <w:tcW w:w="3568" w:type="dxa"/>
            <w:tcBorders>
              <w:left w:val="single" w:sz="12" w:space="0" w:color="auto"/>
            </w:tcBorders>
          </w:tcPr>
          <w:p w14:paraId="571EA813" w14:textId="6D9E2C34"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4E22C8E7" w14:textId="77777777" w:rsidR="002303FE" w:rsidRPr="00277F69" w:rsidRDefault="002303FE">
            <w:pPr>
              <w:ind w:left="0"/>
              <w:rPr>
                <w:rFonts w:cs="Arial"/>
                <w:color w:val="000000" w:themeColor="text1"/>
              </w:rPr>
            </w:pPr>
            <w:r w:rsidRPr="00277F69">
              <w:rPr>
                <w:rFonts w:cs="Arial"/>
                <w:color w:val="000000" w:themeColor="text1"/>
              </w:rPr>
              <w:t>Herhaalt de locatie en zoekt de betreffende schakelo</w:t>
            </w:r>
            <w:r w:rsidRPr="00277F69">
              <w:rPr>
                <w:rFonts w:cs="Arial"/>
                <w:color w:val="000000" w:themeColor="text1"/>
              </w:rPr>
              <w:t>p</w:t>
            </w:r>
            <w:r w:rsidRPr="00277F69">
              <w:rPr>
                <w:rFonts w:cs="Arial"/>
                <w:color w:val="000000" w:themeColor="text1"/>
              </w:rPr>
              <w:t xml:space="preserve">dracht op en leest (herhaalt) het </w:t>
            </w:r>
            <w:proofErr w:type="spellStart"/>
            <w:r w:rsidRPr="00277F69">
              <w:rPr>
                <w:rFonts w:cs="Arial"/>
                <w:color w:val="000000" w:themeColor="text1"/>
              </w:rPr>
              <w:t>schakelopdrachtnummer</w:t>
            </w:r>
            <w:proofErr w:type="spellEnd"/>
            <w:r w:rsidRPr="00277F69">
              <w:rPr>
                <w:rFonts w:cs="Arial"/>
                <w:color w:val="000000" w:themeColor="text1"/>
              </w:rPr>
              <w:t>.</w:t>
            </w:r>
          </w:p>
        </w:tc>
      </w:tr>
      <w:tr w:rsidR="00655BF7" w:rsidRPr="002E0152" w14:paraId="47EC2594" w14:textId="77777777">
        <w:tc>
          <w:tcPr>
            <w:tcW w:w="3568" w:type="dxa"/>
            <w:tcBorders>
              <w:left w:val="single" w:sz="12" w:space="0" w:color="auto"/>
            </w:tcBorders>
          </w:tcPr>
          <w:p w14:paraId="486D6B9A"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right w:val="single" w:sz="12" w:space="0" w:color="auto"/>
            </w:tcBorders>
          </w:tcPr>
          <w:p w14:paraId="28C5D0E8" w14:textId="77777777" w:rsidR="002303FE" w:rsidRPr="00277F69" w:rsidRDefault="002303FE">
            <w:pPr>
              <w:ind w:left="0"/>
              <w:rPr>
                <w:rFonts w:cs="Arial"/>
                <w:color w:val="000000" w:themeColor="text1"/>
              </w:rPr>
            </w:pPr>
            <w:r w:rsidRPr="00277F69">
              <w:rPr>
                <w:rFonts w:cs="Arial"/>
                <w:color w:val="000000" w:themeColor="text1"/>
              </w:rPr>
              <w:t xml:space="preserve">Geeft door welke installaties of installatiedelen aardevrij en </w:t>
            </w:r>
            <w:proofErr w:type="spellStart"/>
            <w:r w:rsidRPr="00277F69">
              <w:rPr>
                <w:rFonts w:cs="Arial"/>
                <w:color w:val="000000" w:themeColor="text1"/>
              </w:rPr>
              <w:t>bedrijfsgereed</w:t>
            </w:r>
            <w:proofErr w:type="spellEnd"/>
            <w:r w:rsidRPr="00277F69">
              <w:rPr>
                <w:rFonts w:cs="Arial"/>
                <w:color w:val="000000" w:themeColor="text1"/>
              </w:rPr>
              <w:t xml:space="preserve"> zijn en ingeschakeld mogen worden.</w:t>
            </w:r>
          </w:p>
        </w:tc>
      </w:tr>
      <w:tr w:rsidR="00655BF7" w:rsidRPr="002E0152" w14:paraId="4163A317" w14:textId="77777777">
        <w:tc>
          <w:tcPr>
            <w:tcW w:w="3568" w:type="dxa"/>
            <w:tcBorders>
              <w:left w:val="single" w:sz="12" w:space="0" w:color="auto"/>
            </w:tcBorders>
          </w:tcPr>
          <w:p w14:paraId="496A7BAD" w14:textId="6812B6FB"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15177EAE" w14:textId="77777777" w:rsidR="002303FE" w:rsidRPr="00277F69" w:rsidRDefault="002303FE">
            <w:pPr>
              <w:ind w:left="0"/>
              <w:rPr>
                <w:rFonts w:cs="Arial"/>
                <w:color w:val="000000" w:themeColor="text1"/>
              </w:rPr>
            </w:pPr>
            <w:r w:rsidRPr="00277F69">
              <w:rPr>
                <w:rFonts w:cs="Arial"/>
                <w:color w:val="000000" w:themeColor="text1"/>
              </w:rPr>
              <w:t xml:space="preserve">Herhaalt welke installaties of installatiedelen aardevrij en </w:t>
            </w:r>
            <w:proofErr w:type="spellStart"/>
            <w:r w:rsidRPr="00277F69">
              <w:rPr>
                <w:rFonts w:cs="Arial"/>
                <w:color w:val="000000" w:themeColor="text1"/>
              </w:rPr>
              <w:t>bedrijfsgereed</w:t>
            </w:r>
            <w:proofErr w:type="spellEnd"/>
            <w:r w:rsidRPr="00277F69">
              <w:rPr>
                <w:rFonts w:cs="Arial"/>
                <w:color w:val="000000" w:themeColor="text1"/>
              </w:rPr>
              <w:t xml:space="preserve"> zijn en ingeschakeld mogen worden.</w:t>
            </w:r>
          </w:p>
        </w:tc>
      </w:tr>
      <w:tr w:rsidR="00655BF7" w:rsidRPr="002E0152" w14:paraId="5F4889AC" w14:textId="77777777">
        <w:tc>
          <w:tcPr>
            <w:tcW w:w="3568" w:type="dxa"/>
            <w:tcBorders>
              <w:left w:val="single" w:sz="12" w:space="0" w:color="auto"/>
            </w:tcBorders>
          </w:tcPr>
          <w:p w14:paraId="267486F1"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right w:val="single" w:sz="12" w:space="0" w:color="auto"/>
            </w:tcBorders>
          </w:tcPr>
          <w:p w14:paraId="5F69A05E" w14:textId="77777777" w:rsidR="002303FE" w:rsidRPr="00277F69" w:rsidRDefault="002303FE">
            <w:pPr>
              <w:ind w:left="0"/>
              <w:rPr>
                <w:rFonts w:cs="Arial"/>
                <w:color w:val="000000" w:themeColor="text1"/>
              </w:rPr>
            </w:pPr>
            <w:r w:rsidRPr="00277F69">
              <w:rPr>
                <w:rFonts w:cs="Arial"/>
                <w:color w:val="000000" w:themeColor="text1"/>
              </w:rPr>
              <w:t>Vraagt om voor hem te schakelen de sch</w:t>
            </w:r>
            <w:r w:rsidRPr="00277F69">
              <w:rPr>
                <w:rFonts w:cs="Arial"/>
                <w:color w:val="000000" w:themeColor="text1"/>
              </w:rPr>
              <w:t>a</w:t>
            </w:r>
            <w:r w:rsidRPr="00277F69">
              <w:rPr>
                <w:rFonts w:cs="Arial"/>
                <w:color w:val="000000" w:themeColor="text1"/>
              </w:rPr>
              <w:t>kelaars………………….IN / UIT</w:t>
            </w:r>
          </w:p>
          <w:p w14:paraId="723A27A9" w14:textId="77777777" w:rsidR="002303FE" w:rsidRPr="00277F69" w:rsidRDefault="002303FE">
            <w:pPr>
              <w:ind w:left="0"/>
              <w:rPr>
                <w:rFonts w:cs="Arial"/>
                <w:color w:val="000000" w:themeColor="text1"/>
                <w:u w:val="single"/>
              </w:rPr>
            </w:pPr>
          </w:p>
          <w:p w14:paraId="3C1085B7" w14:textId="77777777" w:rsidR="002303FE" w:rsidRPr="00277F69" w:rsidRDefault="002303FE">
            <w:pPr>
              <w:ind w:left="0"/>
              <w:rPr>
                <w:rFonts w:cs="Arial"/>
                <w:color w:val="000000" w:themeColor="text1"/>
                <w:u w:val="single"/>
              </w:rPr>
            </w:pPr>
            <w:r w:rsidRPr="00277F69">
              <w:rPr>
                <w:rFonts w:cs="Arial"/>
                <w:color w:val="000000" w:themeColor="text1"/>
                <w:u w:val="single"/>
              </w:rPr>
              <w:t>Voorbeelden:</w:t>
            </w:r>
          </w:p>
          <w:p w14:paraId="60E6991E" w14:textId="77777777" w:rsidR="002303FE" w:rsidRPr="00277F69" w:rsidRDefault="002303FE" w:rsidP="00277F69">
            <w:pPr>
              <w:pStyle w:val="Lijstalinea"/>
              <w:numPr>
                <w:ilvl w:val="0"/>
                <w:numId w:val="233"/>
              </w:numPr>
              <w:overflowPunct/>
              <w:autoSpaceDE/>
              <w:autoSpaceDN/>
              <w:adjustRightInd/>
              <w:spacing w:line="240" w:lineRule="auto"/>
              <w:textAlignment w:val="auto"/>
              <w:rPr>
                <w:rFonts w:cs="Arial"/>
                <w:color w:val="000000" w:themeColor="text1"/>
              </w:rPr>
            </w:pPr>
            <w:r w:rsidRPr="00277F69">
              <w:rPr>
                <w:rFonts w:cs="Arial"/>
                <w:color w:val="000000" w:themeColor="text1"/>
              </w:rPr>
              <w:t>150 kV-vermogensschakelaar UIT;</w:t>
            </w:r>
          </w:p>
          <w:p w14:paraId="098CF35C" w14:textId="77777777" w:rsidR="002303FE" w:rsidRPr="00277F69" w:rsidRDefault="002303FE" w:rsidP="00277F69">
            <w:pPr>
              <w:pStyle w:val="Lijstalinea"/>
              <w:numPr>
                <w:ilvl w:val="0"/>
                <w:numId w:val="233"/>
              </w:numPr>
              <w:overflowPunct/>
              <w:autoSpaceDE/>
              <w:autoSpaceDN/>
              <w:adjustRightInd/>
              <w:spacing w:line="240" w:lineRule="auto"/>
              <w:textAlignment w:val="auto"/>
              <w:rPr>
                <w:rFonts w:cs="Arial"/>
                <w:color w:val="000000" w:themeColor="text1"/>
              </w:rPr>
            </w:pPr>
            <w:r w:rsidRPr="00277F69">
              <w:rPr>
                <w:rFonts w:cs="Arial"/>
                <w:color w:val="000000" w:themeColor="text1"/>
              </w:rPr>
              <w:t>25 kV </w:t>
            </w:r>
            <w:proofErr w:type="spellStart"/>
            <w:r w:rsidRPr="00277F69">
              <w:rPr>
                <w:rFonts w:cs="Arial"/>
                <w:color w:val="000000" w:themeColor="text1"/>
              </w:rPr>
              <w:t>ac</w:t>
            </w:r>
            <w:proofErr w:type="spellEnd"/>
            <w:r w:rsidRPr="00277F69">
              <w:rPr>
                <w:rFonts w:cs="Arial"/>
                <w:color w:val="000000" w:themeColor="text1"/>
              </w:rPr>
              <w:t>-vermogensschakelaar IN;</w:t>
            </w:r>
          </w:p>
          <w:p w14:paraId="7F60D3A1" w14:textId="77777777" w:rsidR="002303FE" w:rsidRPr="00277F69" w:rsidRDefault="002303FE" w:rsidP="00277F69">
            <w:pPr>
              <w:pStyle w:val="Lijstalinea"/>
              <w:numPr>
                <w:ilvl w:val="0"/>
                <w:numId w:val="233"/>
              </w:numPr>
              <w:overflowPunct/>
              <w:autoSpaceDE/>
              <w:autoSpaceDN/>
              <w:adjustRightInd/>
              <w:spacing w:line="240" w:lineRule="auto"/>
              <w:textAlignment w:val="auto"/>
              <w:rPr>
                <w:rFonts w:cs="Arial"/>
                <w:color w:val="000000" w:themeColor="text1"/>
              </w:rPr>
            </w:pPr>
            <w:r w:rsidRPr="00277F69">
              <w:rPr>
                <w:rFonts w:cs="Arial"/>
                <w:color w:val="000000" w:themeColor="text1"/>
              </w:rPr>
              <w:t>25 kV </w:t>
            </w:r>
            <w:proofErr w:type="spellStart"/>
            <w:r w:rsidRPr="00277F69">
              <w:rPr>
                <w:rFonts w:cs="Arial"/>
                <w:color w:val="000000" w:themeColor="text1"/>
              </w:rPr>
              <w:t>ac</w:t>
            </w:r>
            <w:proofErr w:type="spellEnd"/>
            <w:r w:rsidRPr="00277F69">
              <w:rPr>
                <w:rFonts w:cs="Arial"/>
                <w:color w:val="000000" w:themeColor="text1"/>
              </w:rPr>
              <w:t>-vermogensschakelaar UIT;</w:t>
            </w:r>
          </w:p>
          <w:p w14:paraId="40A3C512" w14:textId="77777777" w:rsidR="002303FE" w:rsidRPr="00277F69" w:rsidRDefault="002303FE" w:rsidP="00277F69">
            <w:pPr>
              <w:pStyle w:val="Lijstalinea"/>
              <w:numPr>
                <w:ilvl w:val="0"/>
                <w:numId w:val="233"/>
              </w:numPr>
              <w:overflowPunct/>
              <w:autoSpaceDE/>
              <w:autoSpaceDN/>
              <w:adjustRightInd/>
              <w:spacing w:line="240" w:lineRule="auto"/>
              <w:textAlignment w:val="auto"/>
              <w:rPr>
                <w:rFonts w:cs="Arial"/>
                <w:color w:val="000000" w:themeColor="text1"/>
              </w:rPr>
            </w:pPr>
            <w:r w:rsidRPr="00277F69">
              <w:rPr>
                <w:rFonts w:cs="Arial"/>
                <w:color w:val="000000" w:themeColor="text1"/>
              </w:rPr>
              <w:t>25 kV </w:t>
            </w:r>
            <w:proofErr w:type="spellStart"/>
            <w:r w:rsidRPr="00277F69">
              <w:rPr>
                <w:rFonts w:cs="Arial"/>
                <w:color w:val="000000" w:themeColor="text1"/>
              </w:rPr>
              <w:t>ac</w:t>
            </w:r>
            <w:proofErr w:type="spellEnd"/>
            <w:r w:rsidRPr="00277F69">
              <w:rPr>
                <w:rFonts w:cs="Arial"/>
                <w:color w:val="000000" w:themeColor="text1"/>
              </w:rPr>
              <w:t>-railscheider in afgaande veld UIT;</w:t>
            </w:r>
          </w:p>
          <w:p w14:paraId="65CC077F" w14:textId="77777777" w:rsidR="002303FE" w:rsidRPr="00277F69" w:rsidRDefault="002303FE" w:rsidP="00277F69">
            <w:pPr>
              <w:pStyle w:val="Lijstalinea"/>
              <w:numPr>
                <w:ilvl w:val="0"/>
                <w:numId w:val="233"/>
              </w:numPr>
              <w:overflowPunct/>
              <w:autoSpaceDE/>
              <w:autoSpaceDN/>
              <w:adjustRightInd/>
              <w:spacing w:line="240" w:lineRule="auto"/>
              <w:textAlignment w:val="auto"/>
              <w:rPr>
                <w:rFonts w:cs="Arial"/>
                <w:color w:val="000000" w:themeColor="text1"/>
              </w:rPr>
            </w:pPr>
            <w:r w:rsidRPr="00277F69">
              <w:rPr>
                <w:rFonts w:cs="Arial"/>
                <w:color w:val="000000" w:themeColor="text1"/>
              </w:rPr>
              <w:t>25 kV </w:t>
            </w:r>
            <w:proofErr w:type="spellStart"/>
            <w:r w:rsidRPr="00277F69">
              <w:rPr>
                <w:rFonts w:cs="Arial"/>
                <w:color w:val="000000" w:themeColor="text1"/>
              </w:rPr>
              <w:t>ac-kabelaarder</w:t>
            </w:r>
            <w:proofErr w:type="spellEnd"/>
            <w:r w:rsidRPr="00277F69">
              <w:rPr>
                <w:rFonts w:cs="Arial"/>
                <w:color w:val="000000" w:themeColor="text1"/>
              </w:rPr>
              <w:t xml:space="preserve"> in afgaande veld IN.</w:t>
            </w:r>
          </w:p>
        </w:tc>
      </w:tr>
      <w:tr w:rsidR="00655BF7" w:rsidRPr="002E0152" w14:paraId="40F4AA25" w14:textId="77777777">
        <w:tc>
          <w:tcPr>
            <w:tcW w:w="3568" w:type="dxa"/>
            <w:tcBorders>
              <w:left w:val="single" w:sz="12" w:space="0" w:color="auto"/>
            </w:tcBorders>
          </w:tcPr>
          <w:p w14:paraId="7CD672F5" w14:textId="3102B132"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4A051B49" w14:textId="77777777" w:rsidR="002303FE" w:rsidRPr="00277F69" w:rsidRDefault="002303FE">
            <w:pPr>
              <w:ind w:left="0"/>
              <w:rPr>
                <w:rFonts w:cs="Arial"/>
                <w:color w:val="000000" w:themeColor="text1"/>
              </w:rPr>
            </w:pPr>
            <w:r w:rsidRPr="00277F69">
              <w:rPr>
                <w:rFonts w:cs="Arial"/>
                <w:color w:val="000000" w:themeColor="text1"/>
              </w:rPr>
              <w:t>Schakelt en noemt voor elke schakelaar de locatie met zijn stand (IN / UIT).</w:t>
            </w:r>
          </w:p>
        </w:tc>
      </w:tr>
      <w:tr w:rsidR="00655BF7" w:rsidRPr="002E0152" w14:paraId="57F5F976" w14:textId="77777777">
        <w:tc>
          <w:tcPr>
            <w:tcW w:w="3568" w:type="dxa"/>
            <w:tcBorders>
              <w:left w:val="single" w:sz="12" w:space="0" w:color="auto"/>
            </w:tcBorders>
          </w:tcPr>
          <w:p w14:paraId="05301321"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right w:val="single" w:sz="12" w:space="0" w:color="auto"/>
            </w:tcBorders>
          </w:tcPr>
          <w:p w14:paraId="205A899E" w14:textId="77777777" w:rsidR="002303FE" w:rsidRPr="00277F69" w:rsidRDefault="002303FE">
            <w:pPr>
              <w:ind w:left="0"/>
              <w:rPr>
                <w:rFonts w:cs="Arial"/>
                <w:color w:val="000000" w:themeColor="text1"/>
              </w:rPr>
            </w:pPr>
            <w:r w:rsidRPr="00277F69">
              <w:rPr>
                <w:rFonts w:cs="Arial"/>
                <w:color w:val="000000" w:themeColor="text1"/>
              </w:rPr>
              <w:t>Herhaalt de locatie en elke schakelaar met zijn stand</w:t>
            </w:r>
          </w:p>
          <w:p w14:paraId="4C5E47D1" w14:textId="4F54A839" w:rsidR="002303FE" w:rsidRPr="00277F69" w:rsidRDefault="002303FE">
            <w:pPr>
              <w:ind w:left="0"/>
              <w:rPr>
                <w:rFonts w:cs="Arial"/>
                <w:color w:val="000000" w:themeColor="text1"/>
              </w:rPr>
            </w:pPr>
            <w:r w:rsidRPr="00277F69">
              <w:rPr>
                <w:rFonts w:cs="Arial"/>
                <w:i/>
                <w:color w:val="000000" w:themeColor="text1"/>
              </w:rPr>
              <w:t xml:space="preserve">Bedieningsdeskundige </w:t>
            </w:r>
            <w:r w:rsidR="004D7E4E">
              <w:rPr>
                <w:rFonts w:cs="Arial"/>
                <w:i/>
                <w:color w:val="000000" w:themeColor="text1"/>
              </w:rPr>
              <w:t>OBI</w:t>
            </w:r>
            <w:r w:rsidRPr="00277F69">
              <w:rPr>
                <w:rFonts w:cs="Arial"/>
                <w:color w:val="000000" w:themeColor="text1"/>
              </w:rPr>
              <w:t xml:space="preserve"> en </w:t>
            </w:r>
            <w:r w:rsidRPr="00277F69">
              <w:rPr>
                <w:rFonts w:cs="Arial"/>
                <w:i/>
                <w:color w:val="000000" w:themeColor="text1"/>
              </w:rPr>
              <w:t>ploegleider</w:t>
            </w:r>
            <w:r w:rsidRPr="00277F69">
              <w:rPr>
                <w:rFonts w:cs="Arial"/>
                <w:color w:val="000000" w:themeColor="text1"/>
              </w:rPr>
              <w:t xml:space="preserve"> werken zo alle schakelaars conform schakelopdracht af.</w:t>
            </w:r>
          </w:p>
        </w:tc>
      </w:tr>
      <w:tr w:rsidR="00655BF7" w:rsidRPr="002E0152" w14:paraId="410B74BA" w14:textId="77777777">
        <w:tc>
          <w:tcPr>
            <w:tcW w:w="3568" w:type="dxa"/>
            <w:tcBorders>
              <w:left w:val="single" w:sz="12" w:space="0" w:color="auto"/>
            </w:tcBorders>
          </w:tcPr>
          <w:p w14:paraId="12700A39" w14:textId="7DC68378"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5533" w:type="dxa"/>
            <w:tcBorders>
              <w:right w:val="single" w:sz="12" w:space="0" w:color="auto"/>
            </w:tcBorders>
          </w:tcPr>
          <w:p w14:paraId="6F44E4D3" w14:textId="77777777" w:rsidR="002303FE" w:rsidRPr="00277F69" w:rsidRDefault="002303FE">
            <w:pPr>
              <w:ind w:left="0"/>
              <w:rPr>
                <w:rFonts w:cs="Arial"/>
                <w:color w:val="000000" w:themeColor="text1"/>
              </w:rPr>
            </w:pPr>
            <w:r w:rsidRPr="00277F69">
              <w:rPr>
                <w:rFonts w:cs="Arial"/>
                <w:color w:val="000000" w:themeColor="text1"/>
              </w:rPr>
              <w:t>Noemt de locatie en de installaties of installatiedelen die zijn ingeschakeld. Deze leest hij vanaf het beeldscherm.</w:t>
            </w:r>
          </w:p>
        </w:tc>
      </w:tr>
      <w:tr w:rsidR="00655BF7" w:rsidRPr="002E0152" w14:paraId="4E166719" w14:textId="77777777">
        <w:tc>
          <w:tcPr>
            <w:tcW w:w="3568" w:type="dxa"/>
            <w:tcBorders>
              <w:left w:val="single" w:sz="12" w:space="0" w:color="auto"/>
              <w:bottom w:val="single" w:sz="12" w:space="0" w:color="auto"/>
            </w:tcBorders>
          </w:tcPr>
          <w:p w14:paraId="6F89E9FF" w14:textId="77777777" w:rsidR="002303FE" w:rsidRPr="00277F69" w:rsidRDefault="002303FE">
            <w:pPr>
              <w:ind w:left="0"/>
              <w:rPr>
                <w:rFonts w:cs="Arial"/>
                <w:color w:val="000000" w:themeColor="text1"/>
              </w:rPr>
            </w:pPr>
            <w:r w:rsidRPr="00277F69">
              <w:rPr>
                <w:rFonts w:cs="Arial"/>
                <w:color w:val="000000" w:themeColor="text1"/>
              </w:rPr>
              <w:t>Werkverantwoordelijke / Ploegleider</w:t>
            </w:r>
          </w:p>
        </w:tc>
        <w:tc>
          <w:tcPr>
            <w:tcW w:w="5533" w:type="dxa"/>
            <w:tcBorders>
              <w:bottom w:val="single" w:sz="12" w:space="0" w:color="auto"/>
              <w:right w:val="single" w:sz="12" w:space="0" w:color="auto"/>
            </w:tcBorders>
          </w:tcPr>
          <w:p w14:paraId="18E2C118" w14:textId="77777777" w:rsidR="002303FE" w:rsidRPr="00277F69" w:rsidRDefault="002303FE">
            <w:pPr>
              <w:ind w:left="0"/>
              <w:rPr>
                <w:rFonts w:cs="Arial"/>
                <w:color w:val="000000" w:themeColor="text1"/>
              </w:rPr>
            </w:pPr>
            <w:r w:rsidRPr="00277F69">
              <w:rPr>
                <w:rFonts w:cs="Arial"/>
                <w:color w:val="000000" w:themeColor="text1"/>
              </w:rPr>
              <w:t>Herhaalt de locatie en de installaties of installatiedelen die ingeschakeld zijn. Vervolgens wordt het gesprek afgesloten.</w:t>
            </w:r>
          </w:p>
        </w:tc>
      </w:tr>
    </w:tbl>
    <w:p w14:paraId="4C7DF875" w14:textId="77777777" w:rsidR="002303FE" w:rsidRPr="00277F69" w:rsidRDefault="002303FE">
      <w:pPr>
        <w:rPr>
          <w:rFonts w:cs="Arial"/>
          <w:color w:val="000000" w:themeColor="text1"/>
        </w:rPr>
      </w:pPr>
    </w:p>
    <w:p w14:paraId="17B17A32" w14:textId="77777777" w:rsidR="002303FE" w:rsidRPr="00277F69" w:rsidRDefault="002303FE">
      <w:pPr>
        <w:ind w:left="0"/>
        <w:rPr>
          <w:rFonts w:cs="Arial"/>
          <w:color w:val="000000" w:themeColor="text1"/>
        </w:rPr>
      </w:pPr>
      <w:r w:rsidRPr="00277F69">
        <w:rPr>
          <w:rFonts w:cs="Arial"/>
          <w:b/>
          <w:color w:val="000000" w:themeColor="text1"/>
        </w:rPr>
        <w:t xml:space="preserve">Opmerking: </w:t>
      </w:r>
    </w:p>
    <w:p w14:paraId="0EA993E7" w14:textId="43AEA0F5" w:rsidR="002303FE" w:rsidRPr="00277F69" w:rsidRDefault="002303FE">
      <w:pPr>
        <w:ind w:left="0"/>
        <w:rPr>
          <w:rFonts w:cs="Arial"/>
          <w:color w:val="000000" w:themeColor="text1"/>
        </w:rPr>
      </w:pPr>
      <w:r w:rsidRPr="00277F69">
        <w:rPr>
          <w:rFonts w:cs="Arial"/>
          <w:color w:val="000000" w:themeColor="text1"/>
        </w:rPr>
        <w:t>Bovenstaande acties vinden plaats in één ononderbroken telefoongesprek. Alle andere binnenkome</w:t>
      </w:r>
      <w:r w:rsidRPr="00277F69">
        <w:rPr>
          <w:rFonts w:cs="Arial"/>
          <w:color w:val="000000" w:themeColor="text1"/>
        </w:rPr>
        <w:t>n</w:t>
      </w:r>
      <w:r w:rsidRPr="00277F69">
        <w:rPr>
          <w:rFonts w:cs="Arial"/>
          <w:color w:val="000000" w:themeColor="text1"/>
        </w:rPr>
        <w:t xml:space="preserve">de gesprekken worden door de </w:t>
      </w:r>
      <w:r w:rsidRPr="00277F69">
        <w:rPr>
          <w:rFonts w:cs="Arial"/>
          <w:i/>
          <w:color w:val="000000" w:themeColor="text1"/>
        </w:rPr>
        <w:t xml:space="preserve">bedieningsdeskundige </w:t>
      </w:r>
      <w:r w:rsidR="004D7E4E">
        <w:rPr>
          <w:rFonts w:cs="Arial"/>
          <w:i/>
          <w:color w:val="000000" w:themeColor="text1"/>
        </w:rPr>
        <w:t>OBI</w:t>
      </w:r>
      <w:r w:rsidRPr="00277F69">
        <w:rPr>
          <w:rFonts w:cs="Arial"/>
          <w:color w:val="000000" w:themeColor="text1"/>
        </w:rPr>
        <w:t xml:space="preserve"> in de wachtstand gezet en later (of indien mogelijk door een collega) afgehandeld.</w:t>
      </w:r>
    </w:p>
    <w:p w14:paraId="1A9BC030" w14:textId="77777777" w:rsidR="002303FE" w:rsidRPr="00277F69" w:rsidRDefault="002303FE">
      <w:pPr>
        <w:ind w:left="0"/>
        <w:rPr>
          <w:rFonts w:cs="Arial"/>
          <w:color w:val="000000" w:themeColor="text1"/>
        </w:rPr>
      </w:pPr>
    </w:p>
    <w:p w14:paraId="6428BEE9" w14:textId="77777777" w:rsidR="002303FE" w:rsidRPr="00277F69" w:rsidRDefault="002303FE">
      <w:pPr>
        <w:pStyle w:val="Kop2"/>
        <w:numPr>
          <w:ilvl w:val="0"/>
          <w:numId w:val="0"/>
        </w:numPr>
      </w:pPr>
      <w:bookmarkStart w:id="328" w:name="_Toc440621213"/>
      <w:r w:rsidRPr="00277F69">
        <w:t>B3.3. Communicatieprocedure uitschakelen bovenleiding</w:t>
      </w:r>
      <w:bookmarkEnd w:id="328"/>
    </w:p>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6"/>
        <w:gridCol w:w="5103"/>
        <w:gridCol w:w="3969"/>
      </w:tblGrid>
      <w:tr w:rsidR="00655BF7" w:rsidRPr="002E0152" w14:paraId="3E2104C7" w14:textId="77777777" w:rsidTr="002A2EF9">
        <w:tc>
          <w:tcPr>
            <w:tcW w:w="1986" w:type="dxa"/>
            <w:tcBorders>
              <w:top w:val="single" w:sz="12" w:space="0" w:color="auto"/>
              <w:left w:val="single" w:sz="12" w:space="0" w:color="auto"/>
              <w:bottom w:val="single" w:sz="12" w:space="0" w:color="auto"/>
            </w:tcBorders>
            <w:shd w:val="clear" w:color="auto" w:fill="D9D9D9"/>
          </w:tcPr>
          <w:p w14:paraId="0A30E9CF" w14:textId="77777777" w:rsidR="00F87B84" w:rsidRPr="00277F69" w:rsidRDefault="00F87B84" w:rsidP="009629A3">
            <w:pPr>
              <w:ind w:left="0"/>
              <w:rPr>
                <w:rFonts w:cs="Arial"/>
                <w:b/>
                <w:color w:val="000000" w:themeColor="text1"/>
              </w:rPr>
            </w:pPr>
            <w:r w:rsidRPr="00277F69">
              <w:rPr>
                <w:rFonts w:cs="Arial"/>
                <w:b/>
                <w:color w:val="000000" w:themeColor="text1"/>
              </w:rPr>
              <w:t>Persoon:</w:t>
            </w:r>
          </w:p>
        </w:tc>
        <w:tc>
          <w:tcPr>
            <w:tcW w:w="5103" w:type="dxa"/>
            <w:tcBorders>
              <w:top w:val="single" w:sz="12" w:space="0" w:color="auto"/>
              <w:bottom w:val="single" w:sz="12" w:space="0" w:color="auto"/>
              <w:right w:val="single" w:sz="12" w:space="0" w:color="auto"/>
            </w:tcBorders>
            <w:shd w:val="clear" w:color="auto" w:fill="D9D9D9"/>
          </w:tcPr>
          <w:p w14:paraId="118652AA" w14:textId="77777777" w:rsidR="00F87B84" w:rsidRPr="00277F69" w:rsidRDefault="00F87B84" w:rsidP="009629A3">
            <w:pPr>
              <w:ind w:left="0"/>
              <w:rPr>
                <w:rFonts w:cs="Arial"/>
                <w:b/>
                <w:color w:val="000000" w:themeColor="text1"/>
              </w:rPr>
            </w:pPr>
            <w:r w:rsidRPr="00277F69">
              <w:rPr>
                <w:rFonts w:cs="Arial"/>
                <w:b/>
                <w:color w:val="000000" w:themeColor="text1"/>
              </w:rPr>
              <w:t>Inhoud:</w:t>
            </w:r>
          </w:p>
        </w:tc>
        <w:tc>
          <w:tcPr>
            <w:tcW w:w="3969" w:type="dxa"/>
            <w:tcBorders>
              <w:top w:val="single" w:sz="12" w:space="0" w:color="auto"/>
              <w:bottom w:val="single" w:sz="12" w:space="0" w:color="auto"/>
              <w:right w:val="single" w:sz="12" w:space="0" w:color="auto"/>
            </w:tcBorders>
            <w:shd w:val="clear" w:color="auto" w:fill="D9D9D9"/>
          </w:tcPr>
          <w:p w14:paraId="691DFA87" w14:textId="77777777" w:rsidR="00F87B84" w:rsidRPr="00277F69" w:rsidRDefault="00F87B84" w:rsidP="009629A3">
            <w:pPr>
              <w:ind w:left="0"/>
              <w:rPr>
                <w:rFonts w:cs="Arial"/>
                <w:b/>
                <w:color w:val="000000" w:themeColor="text1"/>
              </w:rPr>
            </w:pPr>
            <w:r w:rsidRPr="00277F69">
              <w:rPr>
                <w:rFonts w:cs="Arial"/>
                <w:b/>
                <w:color w:val="000000" w:themeColor="text1"/>
              </w:rPr>
              <w:t>Voorbeeld:</w:t>
            </w:r>
          </w:p>
        </w:tc>
      </w:tr>
      <w:tr w:rsidR="00655BF7" w:rsidRPr="002E0152" w14:paraId="3260D3C6" w14:textId="77777777" w:rsidTr="002A2EF9">
        <w:tc>
          <w:tcPr>
            <w:tcW w:w="1986" w:type="dxa"/>
            <w:tcBorders>
              <w:top w:val="single" w:sz="12" w:space="0" w:color="auto"/>
              <w:left w:val="single" w:sz="12" w:space="0" w:color="auto"/>
            </w:tcBorders>
          </w:tcPr>
          <w:p w14:paraId="13C12A2D" w14:textId="77777777" w:rsidR="00F87B84" w:rsidRPr="00277F69" w:rsidRDefault="00F87B84" w:rsidP="00F87B84">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 Ploegleider</w:t>
            </w:r>
          </w:p>
        </w:tc>
        <w:tc>
          <w:tcPr>
            <w:tcW w:w="5103" w:type="dxa"/>
            <w:tcBorders>
              <w:top w:val="single" w:sz="12" w:space="0" w:color="auto"/>
              <w:right w:val="single" w:sz="12" w:space="0" w:color="auto"/>
            </w:tcBorders>
          </w:tcPr>
          <w:p w14:paraId="747BB8B1" w14:textId="77777777" w:rsidR="00F87B84" w:rsidRPr="00277F69" w:rsidRDefault="00F87B84" w:rsidP="009629A3">
            <w:pPr>
              <w:ind w:left="0"/>
              <w:rPr>
                <w:rFonts w:cs="Arial"/>
                <w:bCs/>
                <w:color w:val="000000" w:themeColor="text1"/>
              </w:rPr>
            </w:pPr>
            <w:r w:rsidRPr="00277F69">
              <w:rPr>
                <w:rFonts w:cs="Arial"/>
                <w:bCs/>
                <w:color w:val="000000" w:themeColor="text1"/>
              </w:rPr>
              <w:t xml:space="preserve">Geeft naam, bedrijf, locatie waar hij zich bevindt door. </w:t>
            </w:r>
          </w:p>
          <w:p w14:paraId="49694EEB" w14:textId="77777777" w:rsidR="00F87B84" w:rsidRPr="00277F69" w:rsidRDefault="00F87B84" w:rsidP="00F87B84">
            <w:pPr>
              <w:ind w:left="0"/>
              <w:rPr>
                <w:rFonts w:cs="Arial"/>
                <w:color w:val="000000" w:themeColor="text1"/>
              </w:rPr>
            </w:pPr>
            <w:r w:rsidRPr="00277F69">
              <w:rPr>
                <w:rFonts w:cs="Arial"/>
                <w:bCs/>
                <w:color w:val="000000" w:themeColor="text1"/>
              </w:rPr>
              <w:t xml:space="preserve">Daarna </w:t>
            </w:r>
            <w:proofErr w:type="spellStart"/>
            <w:r w:rsidRPr="00277F69">
              <w:rPr>
                <w:rFonts w:cs="Arial"/>
                <w:bCs/>
                <w:color w:val="000000" w:themeColor="text1"/>
              </w:rPr>
              <w:t>schakelopdrachtnummer</w:t>
            </w:r>
            <w:proofErr w:type="spellEnd"/>
            <w:r w:rsidRPr="00277F69">
              <w:rPr>
                <w:rFonts w:cs="Arial"/>
                <w:bCs/>
                <w:color w:val="000000" w:themeColor="text1"/>
              </w:rPr>
              <w:t xml:space="preserve"> en WBI nummer + werkplek en verzoekt bedieningsdeskundige te schak</w:t>
            </w:r>
            <w:r w:rsidRPr="00277F69">
              <w:rPr>
                <w:rFonts w:cs="Arial"/>
                <w:bCs/>
                <w:color w:val="000000" w:themeColor="text1"/>
              </w:rPr>
              <w:t>e</w:t>
            </w:r>
            <w:r w:rsidRPr="00277F69">
              <w:rPr>
                <w:rFonts w:cs="Arial"/>
                <w:bCs/>
                <w:color w:val="000000" w:themeColor="text1"/>
              </w:rPr>
              <w:t>len volgens deze schakelopdracht.</w:t>
            </w:r>
            <w:r w:rsidRPr="00277F69">
              <w:rPr>
                <w:rFonts w:cs="Arial"/>
                <w:color w:val="000000" w:themeColor="text1"/>
              </w:rPr>
              <w:t xml:space="preserve"> </w:t>
            </w:r>
          </w:p>
        </w:tc>
        <w:tc>
          <w:tcPr>
            <w:tcW w:w="3969" w:type="dxa"/>
            <w:tcBorders>
              <w:top w:val="single" w:sz="12" w:space="0" w:color="auto"/>
              <w:right w:val="single" w:sz="12" w:space="0" w:color="auto"/>
            </w:tcBorders>
          </w:tcPr>
          <w:p w14:paraId="68056782" w14:textId="77777777" w:rsidR="00F87B84" w:rsidRPr="00277F69" w:rsidRDefault="00F87B84" w:rsidP="009629A3">
            <w:pPr>
              <w:ind w:left="0"/>
              <w:rPr>
                <w:rFonts w:cs="Arial"/>
                <w:bCs/>
                <w:i/>
                <w:color w:val="000000" w:themeColor="text1"/>
              </w:rPr>
            </w:pPr>
            <w:r w:rsidRPr="00277F69">
              <w:rPr>
                <w:rFonts w:cs="Arial"/>
                <w:i/>
                <w:color w:val="000000" w:themeColor="text1"/>
              </w:rPr>
              <w:t xml:space="preserve">“Goeie nacht. Met Frits Talsma van </w:t>
            </w:r>
            <w:proofErr w:type="spellStart"/>
            <w:r w:rsidRPr="00277F69">
              <w:rPr>
                <w:rFonts w:cs="Arial"/>
                <w:i/>
                <w:color w:val="000000" w:themeColor="text1"/>
              </w:rPr>
              <w:t>Volker</w:t>
            </w:r>
            <w:proofErr w:type="spellEnd"/>
            <w:r w:rsidRPr="00277F69">
              <w:rPr>
                <w:rFonts w:cs="Arial"/>
                <w:i/>
                <w:color w:val="000000" w:themeColor="text1"/>
              </w:rPr>
              <w:t xml:space="preserve"> Rail vanuit </w:t>
            </w:r>
            <w:proofErr w:type="spellStart"/>
            <w:r w:rsidRPr="00277F69">
              <w:rPr>
                <w:rFonts w:cs="Arial"/>
                <w:i/>
                <w:color w:val="000000" w:themeColor="text1"/>
              </w:rPr>
              <w:t>Terwechsel</w:t>
            </w:r>
            <w:proofErr w:type="spellEnd"/>
            <w:r w:rsidRPr="00277F69">
              <w:rPr>
                <w:rFonts w:cs="Arial"/>
                <w:i/>
                <w:color w:val="000000" w:themeColor="text1"/>
              </w:rPr>
              <w:t>. We willen hier aan de gang volgens schakelopdracht 34567 en WBI RomeoNovember76543 werkplek Alfa. Wil jij voor mij schakelen volgens deze schakelopdracht?”</w:t>
            </w:r>
          </w:p>
        </w:tc>
      </w:tr>
      <w:tr w:rsidR="00655BF7" w:rsidRPr="002E0152" w14:paraId="7A7A0286" w14:textId="77777777" w:rsidTr="002A2EF9">
        <w:tc>
          <w:tcPr>
            <w:tcW w:w="1986" w:type="dxa"/>
            <w:tcBorders>
              <w:left w:val="single" w:sz="12" w:space="0" w:color="auto"/>
            </w:tcBorders>
          </w:tcPr>
          <w:p w14:paraId="47A91BD6" w14:textId="1D61B557" w:rsidR="00F87B84" w:rsidRPr="00277F69" w:rsidRDefault="00F87B84"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3D9DB077" w14:textId="77777777" w:rsidR="00F87B84" w:rsidRPr="00277F69" w:rsidRDefault="00F87B84" w:rsidP="009629A3">
            <w:pPr>
              <w:ind w:left="0"/>
              <w:rPr>
                <w:rFonts w:cs="Arial"/>
                <w:color w:val="000000" w:themeColor="text1"/>
              </w:rPr>
            </w:pPr>
            <w:r w:rsidRPr="00277F69">
              <w:rPr>
                <w:rFonts w:cs="Arial"/>
                <w:bCs/>
                <w:color w:val="000000" w:themeColor="text1"/>
              </w:rPr>
              <w:t xml:space="preserve">Zoekt betreffende schakelopdracht op en herhaalt </w:t>
            </w:r>
            <w:proofErr w:type="spellStart"/>
            <w:r w:rsidRPr="00277F69">
              <w:rPr>
                <w:rFonts w:cs="Arial"/>
                <w:bCs/>
                <w:color w:val="000000" w:themeColor="text1"/>
              </w:rPr>
              <w:t>schakelopdrachtnummer</w:t>
            </w:r>
            <w:proofErr w:type="spellEnd"/>
            <w:r w:rsidRPr="00277F69">
              <w:rPr>
                <w:rFonts w:cs="Arial"/>
                <w:bCs/>
                <w:color w:val="000000" w:themeColor="text1"/>
              </w:rPr>
              <w:t xml:space="preserve"> en WBI nummer + werkplek.</w:t>
            </w:r>
          </w:p>
          <w:p w14:paraId="6587A942" w14:textId="77777777" w:rsidR="00F87B84" w:rsidRPr="00277F69" w:rsidRDefault="00F87B84" w:rsidP="00F87B84">
            <w:pPr>
              <w:ind w:left="0"/>
              <w:rPr>
                <w:rFonts w:cs="Arial"/>
                <w:bCs/>
                <w:i/>
                <w:iCs/>
                <w:color w:val="000000" w:themeColor="text1"/>
              </w:rPr>
            </w:pPr>
            <w:r w:rsidRPr="002F07E7">
              <w:rPr>
                <w:rFonts w:cs="Arial"/>
                <w:bCs/>
                <w:i/>
                <w:iCs/>
                <w:color w:val="FF0000"/>
              </w:rPr>
              <w:t xml:space="preserve">Het </w:t>
            </w:r>
            <w:proofErr w:type="spellStart"/>
            <w:r w:rsidRPr="002F07E7">
              <w:rPr>
                <w:rFonts w:cs="Arial"/>
                <w:bCs/>
                <w:i/>
                <w:iCs/>
                <w:color w:val="FF0000"/>
              </w:rPr>
              <w:t>schakelopdrachtnummer</w:t>
            </w:r>
            <w:proofErr w:type="spellEnd"/>
            <w:r w:rsidRPr="002F07E7">
              <w:rPr>
                <w:rFonts w:cs="Arial"/>
                <w:bCs/>
                <w:i/>
                <w:iCs/>
                <w:color w:val="FF0000"/>
              </w:rPr>
              <w:t xml:space="preserve"> is een uniek nummer en speelt daarom een belangrijke rol.</w:t>
            </w:r>
          </w:p>
        </w:tc>
        <w:tc>
          <w:tcPr>
            <w:tcW w:w="3969" w:type="dxa"/>
            <w:tcBorders>
              <w:right w:val="single" w:sz="12" w:space="0" w:color="auto"/>
            </w:tcBorders>
          </w:tcPr>
          <w:p w14:paraId="207535A0" w14:textId="77777777" w:rsidR="00F87B84" w:rsidRPr="00277F69" w:rsidRDefault="00F87B84" w:rsidP="00F87B84">
            <w:pPr>
              <w:ind w:left="0"/>
              <w:rPr>
                <w:rFonts w:cs="Arial"/>
                <w:color w:val="000000" w:themeColor="text1"/>
              </w:rPr>
            </w:pPr>
            <w:r w:rsidRPr="00277F69">
              <w:rPr>
                <w:rFonts w:cs="Arial"/>
                <w:bCs/>
                <w:i/>
                <w:iCs/>
                <w:color w:val="000000" w:themeColor="text1"/>
              </w:rPr>
              <w:t>“Oké, dat betreft dus schakelopdracht 34567 behorende bij WBI RomeoNove</w:t>
            </w:r>
            <w:r w:rsidRPr="00277F69">
              <w:rPr>
                <w:rFonts w:cs="Arial"/>
                <w:bCs/>
                <w:i/>
                <w:iCs/>
                <w:color w:val="000000" w:themeColor="text1"/>
              </w:rPr>
              <w:t>m</w:t>
            </w:r>
            <w:r w:rsidRPr="00277F69">
              <w:rPr>
                <w:rFonts w:cs="Arial"/>
                <w:bCs/>
                <w:i/>
                <w:iCs/>
                <w:color w:val="000000" w:themeColor="text1"/>
              </w:rPr>
              <w:t>ber76543 werkplek Alfa.”</w:t>
            </w:r>
          </w:p>
          <w:p w14:paraId="4B96FD23" w14:textId="77777777" w:rsidR="00F87B84" w:rsidRPr="00277F69" w:rsidRDefault="00F87B84" w:rsidP="009629A3">
            <w:pPr>
              <w:ind w:left="0"/>
              <w:rPr>
                <w:rFonts w:cs="Arial"/>
                <w:bCs/>
                <w:color w:val="000000" w:themeColor="text1"/>
              </w:rPr>
            </w:pPr>
          </w:p>
        </w:tc>
      </w:tr>
      <w:tr w:rsidR="00655BF7" w:rsidRPr="002E0152" w14:paraId="0075287E" w14:textId="77777777" w:rsidTr="002A2EF9">
        <w:tc>
          <w:tcPr>
            <w:tcW w:w="1986" w:type="dxa"/>
            <w:tcBorders>
              <w:left w:val="single" w:sz="12" w:space="0" w:color="auto"/>
            </w:tcBorders>
          </w:tcPr>
          <w:p w14:paraId="35BFD494" w14:textId="77777777" w:rsidR="00F87B84" w:rsidRPr="00277F69" w:rsidRDefault="00F87B84" w:rsidP="00F87B84">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 Ploegleider</w:t>
            </w:r>
          </w:p>
        </w:tc>
        <w:tc>
          <w:tcPr>
            <w:tcW w:w="5103" w:type="dxa"/>
            <w:tcBorders>
              <w:right w:val="single" w:sz="12" w:space="0" w:color="auto"/>
            </w:tcBorders>
          </w:tcPr>
          <w:p w14:paraId="1B4AFC06" w14:textId="77777777" w:rsidR="00F87B84" w:rsidRPr="00277F69" w:rsidRDefault="00F87B84" w:rsidP="009629A3">
            <w:pPr>
              <w:ind w:left="0"/>
              <w:rPr>
                <w:rFonts w:cs="Arial"/>
                <w:color w:val="000000" w:themeColor="text1"/>
              </w:rPr>
            </w:pPr>
            <w:r w:rsidRPr="00277F69">
              <w:rPr>
                <w:rFonts w:cs="Arial"/>
                <w:bCs/>
                <w:color w:val="000000" w:themeColor="text1"/>
              </w:rPr>
              <w:t>Bevestigt dat dit klopt</w:t>
            </w:r>
            <w:r w:rsidRPr="00277F69">
              <w:rPr>
                <w:rFonts w:cs="Arial"/>
                <w:color w:val="000000" w:themeColor="text1"/>
              </w:rPr>
              <w:t xml:space="preserve"> </w:t>
            </w:r>
          </w:p>
          <w:p w14:paraId="26B325E2" w14:textId="77777777" w:rsidR="00F87B84" w:rsidRPr="00277F69" w:rsidRDefault="00F87B84" w:rsidP="00F87B84">
            <w:pPr>
              <w:ind w:left="0"/>
              <w:rPr>
                <w:rFonts w:cs="Arial"/>
                <w:color w:val="000000" w:themeColor="text1"/>
              </w:rPr>
            </w:pPr>
          </w:p>
        </w:tc>
        <w:tc>
          <w:tcPr>
            <w:tcW w:w="3969" w:type="dxa"/>
            <w:tcBorders>
              <w:right w:val="single" w:sz="12" w:space="0" w:color="auto"/>
            </w:tcBorders>
          </w:tcPr>
          <w:p w14:paraId="41C10F51" w14:textId="77777777" w:rsidR="00F87B84" w:rsidRPr="00277F69" w:rsidRDefault="00F87B84" w:rsidP="00F87B84">
            <w:pPr>
              <w:ind w:left="0"/>
              <w:rPr>
                <w:rFonts w:cs="Arial"/>
                <w:bCs/>
                <w:i/>
                <w:iCs/>
                <w:color w:val="000000" w:themeColor="text1"/>
              </w:rPr>
            </w:pPr>
            <w:r w:rsidRPr="00277F69">
              <w:rPr>
                <w:rFonts w:cs="Arial"/>
                <w:bCs/>
                <w:i/>
                <w:iCs/>
                <w:color w:val="000000" w:themeColor="text1"/>
              </w:rPr>
              <w:t>“Ja dat klopt.”</w:t>
            </w:r>
          </w:p>
          <w:p w14:paraId="26756374" w14:textId="77777777" w:rsidR="00F87B84" w:rsidRPr="00277F69" w:rsidRDefault="00F87B84" w:rsidP="009629A3">
            <w:pPr>
              <w:ind w:left="0"/>
              <w:rPr>
                <w:rFonts w:cs="Arial"/>
                <w:bCs/>
                <w:color w:val="000000" w:themeColor="text1"/>
              </w:rPr>
            </w:pPr>
          </w:p>
        </w:tc>
      </w:tr>
      <w:tr w:rsidR="00655BF7" w:rsidRPr="002E0152" w14:paraId="24DDBF64" w14:textId="77777777" w:rsidTr="002A2EF9">
        <w:tc>
          <w:tcPr>
            <w:tcW w:w="1986" w:type="dxa"/>
            <w:tcBorders>
              <w:left w:val="single" w:sz="12" w:space="0" w:color="auto"/>
            </w:tcBorders>
          </w:tcPr>
          <w:p w14:paraId="299F2AF6" w14:textId="48769861" w:rsidR="00F87B84" w:rsidRPr="00277F69" w:rsidRDefault="00F87B84"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5A3FFA41" w14:textId="77777777" w:rsidR="00F87B84" w:rsidRPr="00277F69" w:rsidRDefault="00F87B84" w:rsidP="009629A3">
            <w:pPr>
              <w:ind w:left="0"/>
              <w:rPr>
                <w:rFonts w:cs="Arial"/>
                <w:color w:val="000000" w:themeColor="text1"/>
              </w:rPr>
            </w:pPr>
            <w:r w:rsidRPr="00277F69">
              <w:rPr>
                <w:rFonts w:cs="Arial"/>
                <w:bCs/>
                <w:color w:val="000000" w:themeColor="text1"/>
              </w:rPr>
              <w:t>Bedieningsdeskundige noemt minimaal eerste en laa</w:t>
            </w:r>
            <w:r w:rsidRPr="00277F69">
              <w:rPr>
                <w:rFonts w:cs="Arial"/>
                <w:bCs/>
                <w:color w:val="000000" w:themeColor="text1"/>
              </w:rPr>
              <w:t>t</w:t>
            </w:r>
            <w:r w:rsidRPr="00277F69">
              <w:rPr>
                <w:rFonts w:cs="Arial"/>
                <w:bCs/>
                <w:color w:val="000000" w:themeColor="text1"/>
              </w:rPr>
              <w:t>ste te schakelen groep en minimaal eerste en laatste gebouw/ locatie zoals die op schakelopdracht zijn ve</w:t>
            </w:r>
            <w:r w:rsidRPr="00277F69">
              <w:rPr>
                <w:rFonts w:cs="Arial"/>
                <w:bCs/>
                <w:color w:val="000000" w:themeColor="text1"/>
              </w:rPr>
              <w:t>r</w:t>
            </w:r>
            <w:r w:rsidRPr="00277F69">
              <w:rPr>
                <w:rFonts w:cs="Arial"/>
                <w:bCs/>
                <w:color w:val="000000" w:themeColor="text1"/>
              </w:rPr>
              <w:t>meld.</w:t>
            </w:r>
            <w:r w:rsidRPr="00277F69">
              <w:rPr>
                <w:rFonts w:cs="Arial"/>
                <w:color w:val="000000" w:themeColor="text1"/>
              </w:rPr>
              <w:t xml:space="preserve"> </w:t>
            </w:r>
          </w:p>
          <w:p w14:paraId="6370819D" w14:textId="08C0AFE9" w:rsidR="00F87B84" w:rsidRPr="00277F69" w:rsidRDefault="00F87B84" w:rsidP="00F87B84">
            <w:pPr>
              <w:ind w:left="0"/>
              <w:rPr>
                <w:rFonts w:cs="Arial"/>
                <w:bCs/>
                <w:i/>
                <w:iCs/>
                <w:color w:val="000000" w:themeColor="text1"/>
              </w:rPr>
            </w:pPr>
            <w:r w:rsidRPr="002F07E7">
              <w:rPr>
                <w:rFonts w:cs="Arial"/>
                <w:bCs/>
                <w:i/>
                <w:iCs/>
                <w:color w:val="FF0000"/>
              </w:rPr>
              <w:t xml:space="preserve">Door het noemen van groepen en locaties gaat de klus voor de </w:t>
            </w:r>
            <w:r w:rsidR="004D7E4E">
              <w:rPr>
                <w:rFonts w:cs="Arial"/>
                <w:bCs/>
                <w:i/>
                <w:iCs/>
                <w:color w:val="FF0000"/>
              </w:rPr>
              <w:t>OBI</w:t>
            </w:r>
            <w:r w:rsidRPr="002F07E7">
              <w:rPr>
                <w:rFonts w:cs="Arial"/>
                <w:bCs/>
                <w:i/>
                <w:iCs/>
                <w:color w:val="FF0000"/>
              </w:rPr>
              <w:t>-er van niets zeggende nummers naar een concreet gebied waardoor het zeker wordt dat beide echt dezelfde schakelopdracht in handen en voor ogen hebben.</w:t>
            </w:r>
            <w:r w:rsidRPr="00277F69">
              <w:rPr>
                <w:rFonts w:cs="Arial"/>
                <w:bCs/>
                <w:i/>
                <w:iCs/>
                <w:color w:val="000000" w:themeColor="text1"/>
              </w:rPr>
              <w:t xml:space="preserve"> </w:t>
            </w:r>
          </w:p>
          <w:p w14:paraId="6E295F11" w14:textId="77777777" w:rsidR="002A2EF9" w:rsidRPr="00277F69" w:rsidRDefault="002A2EF9" w:rsidP="00F87B84">
            <w:pPr>
              <w:ind w:left="0"/>
              <w:rPr>
                <w:rFonts w:cs="Arial"/>
                <w:color w:val="000000" w:themeColor="text1"/>
              </w:rPr>
            </w:pPr>
          </w:p>
        </w:tc>
        <w:tc>
          <w:tcPr>
            <w:tcW w:w="3969" w:type="dxa"/>
            <w:tcBorders>
              <w:right w:val="single" w:sz="12" w:space="0" w:color="auto"/>
            </w:tcBorders>
          </w:tcPr>
          <w:p w14:paraId="4430F2C1" w14:textId="3F3A01AC" w:rsidR="00F87B84" w:rsidRPr="00277F69" w:rsidRDefault="00F87B84" w:rsidP="00B74454">
            <w:pPr>
              <w:ind w:left="0"/>
              <w:rPr>
                <w:rFonts w:cs="Arial"/>
                <w:bCs/>
                <w:color w:val="000000" w:themeColor="text1"/>
              </w:rPr>
            </w:pPr>
            <w:r w:rsidRPr="00277F69">
              <w:rPr>
                <w:rFonts w:cs="Arial"/>
                <w:bCs/>
                <w:i/>
                <w:iCs/>
                <w:color w:val="000000" w:themeColor="text1"/>
              </w:rPr>
              <w:t xml:space="preserve">“Deze schakelopdracht betreft groep </w:t>
            </w:r>
            <w:r w:rsidR="00B74454">
              <w:rPr>
                <w:rFonts w:cs="Arial"/>
                <w:bCs/>
                <w:i/>
                <w:iCs/>
                <w:color w:val="000000" w:themeColor="text1"/>
              </w:rPr>
              <w:t>1</w:t>
            </w:r>
            <w:r w:rsidRPr="00277F69">
              <w:rPr>
                <w:rFonts w:cs="Arial"/>
                <w:bCs/>
                <w:i/>
                <w:iCs/>
                <w:color w:val="000000" w:themeColor="text1"/>
              </w:rPr>
              <w:t xml:space="preserve">832 tot en met </w:t>
            </w:r>
            <w:r w:rsidR="00B74454">
              <w:rPr>
                <w:rFonts w:cs="Arial"/>
                <w:bCs/>
                <w:i/>
                <w:iCs/>
                <w:color w:val="000000" w:themeColor="text1"/>
              </w:rPr>
              <w:t>1</w:t>
            </w:r>
            <w:r w:rsidRPr="00277F69">
              <w:rPr>
                <w:rFonts w:cs="Arial"/>
                <w:bCs/>
                <w:i/>
                <w:iCs/>
                <w:color w:val="000000" w:themeColor="text1"/>
              </w:rPr>
              <w:t xml:space="preserve">545 te onderstation </w:t>
            </w:r>
            <w:proofErr w:type="spellStart"/>
            <w:r w:rsidRPr="00277F69">
              <w:rPr>
                <w:rFonts w:cs="Arial"/>
                <w:bCs/>
                <w:i/>
                <w:iCs/>
                <w:color w:val="000000" w:themeColor="text1"/>
              </w:rPr>
              <w:t>Loowoude</w:t>
            </w:r>
            <w:proofErr w:type="spellEnd"/>
            <w:r w:rsidRPr="00277F69">
              <w:rPr>
                <w:rFonts w:cs="Arial"/>
                <w:bCs/>
                <w:i/>
                <w:iCs/>
                <w:color w:val="000000" w:themeColor="text1"/>
              </w:rPr>
              <w:t xml:space="preserve"> tot en met omvormergebouw Juinen.”</w:t>
            </w:r>
          </w:p>
        </w:tc>
      </w:tr>
      <w:tr w:rsidR="00655BF7" w:rsidRPr="002E0152" w14:paraId="19F0E0A0" w14:textId="77777777" w:rsidTr="002A2EF9">
        <w:tc>
          <w:tcPr>
            <w:tcW w:w="1986" w:type="dxa"/>
            <w:tcBorders>
              <w:left w:val="single" w:sz="12" w:space="0" w:color="auto"/>
            </w:tcBorders>
          </w:tcPr>
          <w:p w14:paraId="6A041AAB" w14:textId="77777777" w:rsidR="00F87B84"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w:t>
            </w:r>
            <w:r w:rsidR="00F87B84" w:rsidRPr="00277F69">
              <w:rPr>
                <w:rFonts w:cs="Arial"/>
                <w:color w:val="000000" w:themeColor="text1"/>
              </w:rPr>
              <w:t>/ Ploegleider</w:t>
            </w:r>
          </w:p>
        </w:tc>
        <w:tc>
          <w:tcPr>
            <w:tcW w:w="5103" w:type="dxa"/>
            <w:tcBorders>
              <w:right w:val="single" w:sz="12" w:space="0" w:color="auto"/>
            </w:tcBorders>
          </w:tcPr>
          <w:p w14:paraId="3A800CEE" w14:textId="77777777" w:rsidR="00F87B84" w:rsidRPr="00277F69" w:rsidRDefault="00F87B84" w:rsidP="009629A3">
            <w:pPr>
              <w:ind w:left="0"/>
              <w:rPr>
                <w:rFonts w:cs="Arial"/>
                <w:color w:val="000000" w:themeColor="text1"/>
              </w:rPr>
            </w:pPr>
            <w:r w:rsidRPr="00277F69">
              <w:rPr>
                <w:rFonts w:cs="Arial"/>
                <w:bCs/>
                <w:color w:val="000000" w:themeColor="text1"/>
              </w:rPr>
              <w:t>Herhaalt genoemde groepsnummers en gebouwen/</w:t>
            </w:r>
            <w:r w:rsidR="002A2EF9" w:rsidRPr="00277F69">
              <w:rPr>
                <w:rFonts w:cs="Arial"/>
                <w:bCs/>
                <w:color w:val="000000" w:themeColor="text1"/>
              </w:rPr>
              <w:t xml:space="preserve"> </w:t>
            </w:r>
            <w:r w:rsidRPr="00277F69">
              <w:rPr>
                <w:rFonts w:cs="Arial"/>
                <w:bCs/>
                <w:color w:val="000000" w:themeColor="text1"/>
              </w:rPr>
              <w:t>locaties</w:t>
            </w:r>
          </w:p>
          <w:p w14:paraId="5D7CD522" w14:textId="77777777" w:rsidR="00F87B84" w:rsidRPr="00277F69" w:rsidRDefault="00F87B84" w:rsidP="00F87B84">
            <w:pPr>
              <w:ind w:left="0"/>
              <w:rPr>
                <w:rFonts w:cs="Arial"/>
                <w:color w:val="000000" w:themeColor="text1"/>
              </w:rPr>
            </w:pPr>
          </w:p>
        </w:tc>
        <w:tc>
          <w:tcPr>
            <w:tcW w:w="3969" w:type="dxa"/>
            <w:tcBorders>
              <w:right w:val="single" w:sz="12" w:space="0" w:color="auto"/>
            </w:tcBorders>
          </w:tcPr>
          <w:p w14:paraId="19096EEB" w14:textId="6BC15875" w:rsidR="00F87B84" w:rsidRPr="00277F69" w:rsidRDefault="00F87B84" w:rsidP="009629A3">
            <w:pPr>
              <w:ind w:left="0"/>
              <w:rPr>
                <w:rFonts w:cs="Arial"/>
                <w:color w:val="000000" w:themeColor="text1"/>
              </w:rPr>
            </w:pPr>
            <w:r w:rsidRPr="00277F69">
              <w:rPr>
                <w:rFonts w:cs="Arial"/>
                <w:bCs/>
                <w:i/>
                <w:iCs/>
                <w:color w:val="000000" w:themeColor="text1"/>
              </w:rPr>
              <w:t xml:space="preserve">“Ja, het betreft groep </w:t>
            </w:r>
            <w:r w:rsidR="00B74454">
              <w:rPr>
                <w:rFonts w:cs="Arial"/>
                <w:bCs/>
                <w:i/>
                <w:iCs/>
                <w:color w:val="000000" w:themeColor="text1"/>
              </w:rPr>
              <w:t>1</w:t>
            </w:r>
            <w:r w:rsidRPr="00277F69">
              <w:rPr>
                <w:rFonts w:cs="Arial"/>
                <w:bCs/>
                <w:i/>
                <w:iCs/>
                <w:color w:val="000000" w:themeColor="text1"/>
              </w:rPr>
              <w:t xml:space="preserve">832 tot en met </w:t>
            </w:r>
            <w:r w:rsidR="00B74454">
              <w:rPr>
                <w:rFonts w:cs="Arial"/>
                <w:bCs/>
                <w:i/>
                <w:iCs/>
                <w:color w:val="000000" w:themeColor="text1"/>
              </w:rPr>
              <w:t>1</w:t>
            </w:r>
            <w:r w:rsidRPr="00277F69">
              <w:rPr>
                <w:rFonts w:cs="Arial"/>
                <w:bCs/>
                <w:i/>
                <w:iCs/>
                <w:color w:val="000000" w:themeColor="text1"/>
              </w:rPr>
              <w:t xml:space="preserve">545 te onderstation </w:t>
            </w:r>
            <w:proofErr w:type="spellStart"/>
            <w:r w:rsidRPr="00277F69">
              <w:rPr>
                <w:rFonts w:cs="Arial"/>
                <w:bCs/>
                <w:i/>
                <w:iCs/>
                <w:color w:val="000000" w:themeColor="text1"/>
              </w:rPr>
              <w:t>Loowoude</w:t>
            </w:r>
            <w:proofErr w:type="spellEnd"/>
            <w:r w:rsidRPr="00277F69">
              <w:rPr>
                <w:rFonts w:cs="Arial"/>
                <w:bCs/>
                <w:i/>
                <w:iCs/>
                <w:color w:val="000000" w:themeColor="text1"/>
              </w:rPr>
              <w:t xml:space="preserve"> tot en met o</w:t>
            </w:r>
            <w:r w:rsidRPr="00277F69">
              <w:rPr>
                <w:rFonts w:cs="Arial"/>
                <w:bCs/>
                <w:i/>
                <w:iCs/>
                <w:color w:val="000000" w:themeColor="text1"/>
              </w:rPr>
              <w:t>m</w:t>
            </w:r>
            <w:r w:rsidRPr="00277F69">
              <w:rPr>
                <w:rFonts w:cs="Arial"/>
                <w:bCs/>
                <w:i/>
                <w:iCs/>
                <w:color w:val="000000" w:themeColor="text1"/>
              </w:rPr>
              <w:t>vormergebouw Juinen.”</w:t>
            </w:r>
          </w:p>
        </w:tc>
      </w:tr>
      <w:tr w:rsidR="00655BF7" w:rsidRPr="002E0152" w14:paraId="77275C1E" w14:textId="77777777" w:rsidTr="002A2EF9">
        <w:tc>
          <w:tcPr>
            <w:tcW w:w="1986" w:type="dxa"/>
            <w:tcBorders>
              <w:left w:val="single" w:sz="12" w:space="0" w:color="auto"/>
            </w:tcBorders>
          </w:tcPr>
          <w:p w14:paraId="48E616E4" w14:textId="63293BFC" w:rsidR="00F87B84" w:rsidRPr="00277F69" w:rsidRDefault="00F87B84"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3E090E95" w14:textId="77777777" w:rsidR="00F87B84" w:rsidRPr="00277F69" w:rsidRDefault="00F87B84" w:rsidP="009629A3">
            <w:pPr>
              <w:ind w:left="0"/>
              <w:rPr>
                <w:rFonts w:cs="Arial"/>
                <w:bCs/>
                <w:color w:val="000000" w:themeColor="text1"/>
              </w:rPr>
            </w:pPr>
            <w:r w:rsidRPr="00277F69">
              <w:rPr>
                <w:rFonts w:cs="Arial"/>
                <w:bCs/>
                <w:color w:val="000000" w:themeColor="text1"/>
              </w:rPr>
              <w:t>Bevestigt dat dit klopt en zegt toe volgens schakelo</w:t>
            </w:r>
            <w:r w:rsidRPr="00277F69">
              <w:rPr>
                <w:rFonts w:cs="Arial"/>
                <w:bCs/>
                <w:color w:val="000000" w:themeColor="text1"/>
              </w:rPr>
              <w:t>p</w:t>
            </w:r>
            <w:r w:rsidRPr="00277F69">
              <w:rPr>
                <w:rFonts w:cs="Arial"/>
                <w:bCs/>
                <w:color w:val="000000" w:themeColor="text1"/>
              </w:rPr>
              <w:t>dracht te gaan schakelen. Het gesprek wordt beëindigd.</w:t>
            </w:r>
          </w:p>
          <w:p w14:paraId="7C81373A" w14:textId="5172FB5C" w:rsidR="00F87B84" w:rsidRPr="00A00BA3" w:rsidRDefault="00F87B84" w:rsidP="009629A3">
            <w:pPr>
              <w:ind w:left="0"/>
              <w:rPr>
                <w:rFonts w:cs="Arial"/>
                <w:i/>
                <w:color w:val="FF0000"/>
              </w:rPr>
            </w:pPr>
            <w:r w:rsidRPr="002F07E7">
              <w:rPr>
                <w:rFonts w:cs="Arial"/>
                <w:i/>
                <w:color w:val="FF0000"/>
              </w:rPr>
              <w:t xml:space="preserve">De volgorde is namelijk meestal zo dat de PL ruim voor tijd met het </w:t>
            </w:r>
            <w:r w:rsidR="004D7E4E">
              <w:rPr>
                <w:rFonts w:cs="Arial"/>
                <w:i/>
                <w:color w:val="FF0000"/>
              </w:rPr>
              <w:t>OBI</w:t>
            </w:r>
            <w:r w:rsidRPr="002F07E7">
              <w:rPr>
                <w:rFonts w:cs="Arial"/>
                <w:i/>
                <w:color w:val="FF0000"/>
              </w:rPr>
              <w:t xml:space="preserve"> de schakelopdracht afstemt. Na dat </w:t>
            </w:r>
            <w:proofErr w:type="spellStart"/>
            <w:r w:rsidRPr="002F07E7">
              <w:rPr>
                <w:rFonts w:cs="Arial"/>
                <w:i/>
                <w:color w:val="FF0000"/>
              </w:rPr>
              <w:t>Trdl</w:t>
            </w:r>
            <w:proofErr w:type="spellEnd"/>
            <w:r w:rsidRPr="002F07E7">
              <w:rPr>
                <w:rFonts w:cs="Arial"/>
                <w:i/>
                <w:color w:val="FF0000"/>
              </w:rPr>
              <w:t xml:space="preserve"> en </w:t>
            </w:r>
            <w:r w:rsidR="004D7E4E">
              <w:rPr>
                <w:rFonts w:cs="Arial"/>
                <w:i/>
                <w:color w:val="FF0000"/>
              </w:rPr>
              <w:t>OBI</w:t>
            </w:r>
            <w:r w:rsidRPr="002F07E7">
              <w:rPr>
                <w:rFonts w:cs="Arial"/>
                <w:i/>
                <w:color w:val="FF0000"/>
              </w:rPr>
              <w:t xml:space="preserve"> het WECO heeft opgemaakt kan de BD in alle rust schakelen en belt daarna de PL op.</w:t>
            </w:r>
          </w:p>
          <w:p w14:paraId="0430A8C1" w14:textId="77777777" w:rsidR="00F87B84" w:rsidRPr="00277F69" w:rsidRDefault="00F87B84" w:rsidP="009629A3">
            <w:pPr>
              <w:ind w:left="0"/>
              <w:rPr>
                <w:rFonts w:cs="Arial"/>
                <w:bCs/>
                <w:color w:val="000000" w:themeColor="text1"/>
              </w:rPr>
            </w:pPr>
          </w:p>
          <w:p w14:paraId="59C6B12E" w14:textId="77777777" w:rsidR="00F87B84" w:rsidRPr="00277F69" w:rsidRDefault="00F87B84" w:rsidP="009629A3">
            <w:pPr>
              <w:ind w:left="0"/>
              <w:rPr>
                <w:rFonts w:cs="Arial"/>
                <w:color w:val="000000" w:themeColor="text1"/>
              </w:rPr>
            </w:pPr>
            <w:r w:rsidRPr="00277F69">
              <w:rPr>
                <w:rFonts w:cs="Arial"/>
                <w:bCs/>
                <w:color w:val="000000" w:themeColor="text1"/>
              </w:rPr>
              <w:t xml:space="preserve">De bedieningsdeskundige maakt WECO op met </w:t>
            </w:r>
            <w:proofErr w:type="spellStart"/>
            <w:r w:rsidRPr="00277F69">
              <w:rPr>
                <w:rFonts w:cs="Arial"/>
                <w:bCs/>
                <w:color w:val="000000" w:themeColor="text1"/>
              </w:rPr>
              <w:t>Trdl</w:t>
            </w:r>
            <w:proofErr w:type="spellEnd"/>
            <w:r w:rsidRPr="00277F69">
              <w:rPr>
                <w:rFonts w:cs="Arial"/>
                <w:bCs/>
                <w:color w:val="000000" w:themeColor="text1"/>
              </w:rPr>
              <w:t>.</w:t>
            </w:r>
          </w:p>
          <w:p w14:paraId="36880CF9" w14:textId="77777777" w:rsidR="00F87B84" w:rsidRPr="00277F69" w:rsidRDefault="00F87B84" w:rsidP="009629A3">
            <w:pPr>
              <w:ind w:left="0"/>
              <w:rPr>
                <w:rFonts w:cs="Arial"/>
                <w:color w:val="000000" w:themeColor="text1"/>
              </w:rPr>
            </w:pPr>
            <w:r w:rsidRPr="00277F69">
              <w:rPr>
                <w:rFonts w:cs="Arial"/>
                <w:bCs/>
                <w:color w:val="000000" w:themeColor="text1"/>
              </w:rPr>
              <w:t>De bedieningsdeskundige schakelt volgens schakelo</w:t>
            </w:r>
            <w:r w:rsidRPr="00277F69">
              <w:rPr>
                <w:rFonts w:cs="Arial"/>
                <w:bCs/>
                <w:color w:val="000000" w:themeColor="text1"/>
              </w:rPr>
              <w:t>p</w:t>
            </w:r>
            <w:r w:rsidRPr="00277F69">
              <w:rPr>
                <w:rFonts w:cs="Arial"/>
                <w:bCs/>
                <w:color w:val="000000" w:themeColor="text1"/>
              </w:rPr>
              <w:t>dracht. Dat kan handmatig of via een geautomatiseerd systeem. Vervolgens controleert bedieningsdeskundige na schakelen aan de hand van zijn schermen of inde</w:t>
            </w:r>
            <w:r w:rsidRPr="00277F69">
              <w:rPr>
                <w:rFonts w:cs="Arial"/>
                <w:bCs/>
                <w:color w:val="000000" w:themeColor="text1"/>
              </w:rPr>
              <w:t>r</w:t>
            </w:r>
            <w:r w:rsidRPr="00277F69">
              <w:rPr>
                <w:rFonts w:cs="Arial"/>
                <w:bCs/>
                <w:color w:val="000000" w:themeColor="text1"/>
              </w:rPr>
              <w:t>daad alles volgens schakelopdracht geschakeld en geblokkeerd is. Dit doet hij door alle geschakelde sch</w:t>
            </w:r>
            <w:r w:rsidRPr="00277F69">
              <w:rPr>
                <w:rFonts w:cs="Arial"/>
                <w:bCs/>
                <w:color w:val="000000" w:themeColor="text1"/>
              </w:rPr>
              <w:t>a</w:t>
            </w:r>
            <w:r w:rsidRPr="00277F69">
              <w:rPr>
                <w:rFonts w:cs="Arial"/>
                <w:bCs/>
                <w:color w:val="000000" w:themeColor="text1"/>
              </w:rPr>
              <w:t>kelaars en groepen per stuk te omcirkelen of met een arceerstift aan te strepen op schakelopdracht na dat hij deze per stuk op beeldscherm is nagegaan. Tenslotte gaat hij na of het aantal geschakelde groepen klopt met het aantal op schakelopdracht.</w:t>
            </w:r>
          </w:p>
          <w:p w14:paraId="1C668F71" w14:textId="77777777" w:rsidR="00F87B84" w:rsidRPr="002F07E7" w:rsidRDefault="00F87B84" w:rsidP="009629A3">
            <w:pPr>
              <w:ind w:left="0"/>
              <w:rPr>
                <w:rFonts w:cs="Arial"/>
                <w:i/>
                <w:color w:val="FF0000"/>
              </w:rPr>
            </w:pPr>
            <w:r w:rsidRPr="002F07E7">
              <w:rPr>
                <w:rFonts w:cs="Arial"/>
                <w:i/>
                <w:color w:val="FF0000"/>
              </w:rPr>
              <w:t>Door het omcirkelen/arceren van de groepen en sch</w:t>
            </w:r>
            <w:r w:rsidRPr="00277F69">
              <w:rPr>
                <w:rFonts w:cs="Arial"/>
                <w:i/>
                <w:color w:val="FF0000"/>
              </w:rPr>
              <w:t>a</w:t>
            </w:r>
            <w:r w:rsidRPr="002F07E7">
              <w:rPr>
                <w:rFonts w:cs="Arial"/>
                <w:i/>
                <w:color w:val="FF0000"/>
              </w:rPr>
              <w:t>kelaars, controleert de BD of hij geen groepen en sch</w:t>
            </w:r>
            <w:r w:rsidRPr="00277F69">
              <w:rPr>
                <w:rFonts w:cs="Arial"/>
                <w:i/>
                <w:color w:val="FF0000"/>
              </w:rPr>
              <w:t>a</w:t>
            </w:r>
            <w:r w:rsidRPr="002F07E7">
              <w:rPr>
                <w:rFonts w:cs="Arial"/>
                <w:i/>
                <w:color w:val="FF0000"/>
              </w:rPr>
              <w:t>kelaars heeft vergeten. Door het tellen van de groepen controleert hij of hij geen groepen te veel heeft gesch</w:t>
            </w:r>
            <w:r w:rsidRPr="00277F69">
              <w:rPr>
                <w:rFonts w:cs="Arial"/>
                <w:i/>
                <w:color w:val="FF0000"/>
              </w:rPr>
              <w:t>a</w:t>
            </w:r>
            <w:r w:rsidRPr="002F07E7">
              <w:rPr>
                <w:rFonts w:cs="Arial"/>
                <w:i/>
                <w:color w:val="FF0000"/>
              </w:rPr>
              <w:t>keld.</w:t>
            </w:r>
          </w:p>
          <w:p w14:paraId="25999381" w14:textId="77777777" w:rsidR="00F87B84" w:rsidRPr="00277F69" w:rsidRDefault="00F87B84" w:rsidP="009629A3">
            <w:pPr>
              <w:ind w:left="0"/>
              <w:rPr>
                <w:rFonts w:cs="Arial"/>
                <w:i/>
                <w:color w:val="000000" w:themeColor="text1"/>
              </w:rPr>
            </w:pPr>
            <w:r w:rsidRPr="00A00BA3">
              <w:rPr>
                <w:rFonts w:cs="Arial"/>
                <w:i/>
                <w:color w:val="FF0000"/>
              </w:rPr>
              <w:t>De extra co</w:t>
            </w:r>
            <w:r w:rsidRPr="00E67B39">
              <w:rPr>
                <w:rFonts w:cs="Arial"/>
                <w:i/>
                <w:color w:val="FF0000"/>
              </w:rPr>
              <w:t>ntrole is een check of inderdaad is gesch</w:t>
            </w:r>
            <w:r w:rsidRPr="00277F69">
              <w:rPr>
                <w:rFonts w:cs="Arial"/>
                <w:i/>
                <w:color w:val="FF0000"/>
              </w:rPr>
              <w:t>a</w:t>
            </w:r>
            <w:r w:rsidRPr="002F07E7">
              <w:rPr>
                <w:rFonts w:cs="Arial"/>
                <w:i/>
                <w:color w:val="FF0000"/>
              </w:rPr>
              <w:t>keld wat gevraagd is. Deze controle is zeer belangrijk. Aan deze controle wordt meer waarde gehecht dan dat deze check door de man buiten gedaan zou worden die mogelijk in de regen met een zaklampje staat.</w:t>
            </w:r>
          </w:p>
          <w:p w14:paraId="0FBC9136" w14:textId="77777777" w:rsidR="00F87B84" w:rsidRPr="00277F69" w:rsidRDefault="00F87B84" w:rsidP="009629A3">
            <w:pPr>
              <w:ind w:left="0"/>
              <w:rPr>
                <w:rFonts w:cs="Arial"/>
                <w:bCs/>
                <w:color w:val="000000" w:themeColor="text1"/>
              </w:rPr>
            </w:pPr>
          </w:p>
          <w:p w14:paraId="501B73D2" w14:textId="77777777" w:rsidR="00F87B84" w:rsidRPr="00277F69" w:rsidRDefault="00F87B84" w:rsidP="009629A3">
            <w:pPr>
              <w:ind w:left="0"/>
              <w:rPr>
                <w:rFonts w:cs="Arial"/>
                <w:bCs/>
                <w:color w:val="000000" w:themeColor="text1"/>
              </w:rPr>
            </w:pPr>
            <w:r w:rsidRPr="00277F69">
              <w:rPr>
                <w:rFonts w:cs="Arial"/>
                <w:bCs/>
                <w:color w:val="000000" w:themeColor="text1"/>
              </w:rPr>
              <w:t>De bedieningsdeskundige neemt contact op met de PL.</w:t>
            </w:r>
          </w:p>
          <w:p w14:paraId="483729C3" w14:textId="4321D69B" w:rsidR="00F87B84" w:rsidRPr="00277F69" w:rsidRDefault="00F87B84" w:rsidP="00F87B84">
            <w:pPr>
              <w:ind w:left="0"/>
              <w:rPr>
                <w:rFonts w:cs="Arial"/>
                <w:bCs/>
                <w:color w:val="000000" w:themeColor="text1"/>
              </w:rPr>
            </w:pPr>
            <w:r w:rsidRPr="00277F69">
              <w:rPr>
                <w:rFonts w:cs="Arial"/>
                <w:bCs/>
                <w:color w:val="000000" w:themeColor="text1"/>
              </w:rPr>
              <w:t xml:space="preserve">De bedieningsdeskundige noemt zijn naam en </w:t>
            </w:r>
            <w:r w:rsidR="004D7E4E">
              <w:rPr>
                <w:rFonts w:cs="Arial"/>
                <w:bCs/>
                <w:color w:val="000000" w:themeColor="text1"/>
              </w:rPr>
              <w:t>OBI</w:t>
            </w:r>
            <w:r w:rsidRPr="00277F69">
              <w:rPr>
                <w:rFonts w:cs="Arial"/>
                <w:bCs/>
                <w:color w:val="000000" w:themeColor="text1"/>
              </w:rPr>
              <w:t xml:space="preserve"> locatie en </w:t>
            </w:r>
            <w:proofErr w:type="spellStart"/>
            <w:r w:rsidRPr="00277F69">
              <w:rPr>
                <w:rFonts w:cs="Arial"/>
                <w:bCs/>
                <w:color w:val="000000" w:themeColor="text1"/>
              </w:rPr>
              <w:t>schakelopdrachtnummer</w:t>
            </w:r>
            <w:proofErr w:type="spellEnd"/>
            <w:r w:rsidRPr="00277F69">
              <w:rPr>
                <w:rFonts w:cs="Arial"/>
                <w:bCs/>
                <w:color w:val="000000" w:themeColor="text1"/>
              </w:rPr>
              <w:t xml:space="preserve"> en WBI nummer + werkplek volgens welke hij geschakeld heeft.</w:t>
            </w:r>
          </w:p>
        </w:tc>
        <w:tc>
          <w:tcPr>
            <w:tcW w:w="3969" w:type="dxa"/>
            <w:tcBorders>
              <w:right w:val="single" w:sz="12" w:space="0" w:color="auto"/>
            </w:tcBorders>
          </w:tcPr>
          <w:p w14:paraId="0749FBF4" w14:textId="77777777" w:rsidR="00F87B84" w:rsidRPr="00277F69" w:rsidRDefault="00F87B84" w:rsidP="00F87B84">
            <w:pPr>
              <w:ind w:left="0"/>
              <w:rPr>
                <w:rFonts w:cs="Arial"/>
                <w:bCs/>
                <w:color w:val="000000" w:themeColor="text1"/>
              </w:rPr>
            </w:pPr>
            <w:r w:rsidRPr="00277F69">
              <w:rPr>
                <w:rFonts w:cs="Arial"/>
                <w:bCs/>
                <w:i/>
                <w:iCs/>
                <w:color w:val="000000" w:themeColor="text1"/>
              </w:rPr>
              <w:t>“Ja dat klopt. Ik zal deze schakelopdracht nu gaan uitvoeren en bel je daarna terug. Tot later”</w:t>
            </w:r>
          </w:p>
          <w:p w14:paraId="3C537883" w14:textId="77777777" w:rsidR="00F87B84" w:rsidRPr="00277F69" w:rsidRDefault="00F87B84" w:rsidP="00F87B84">
            <w:pPr>
              <w:ind w:left="0"/>
              <w:rPr>
                <w:rFonts w:cs="Arial"/>
                <w:bCs/>
                <w:i/>
                <w:iCs/>
                <w:color w:val="000000" w:themeColor="text1"/>
              </w:rPr>
            </w:pPr>
          </w:p>
          <w:p w14:paraId="69430E42" w14:textId="77777777" w:rsidR="00F87B84" w:rsidRPr="00277F69" w:rsidRDefault="00F87B84" w:rsidP="00F87B84">
            <w:pPr>
              <w:ind w:left="0"/>
              <w:rPr>
                <w:rFonts w:cs="Arial"/>
                <w:bCs/>
                <w:i/>
                <w:iCs/>
                <w:color w:val="000000" w:themeColor="text1"/>
              </w:rPr>
            </w:pPr>
          </w:p>
          <w:p w14:paraId="4C86DD8E" w14:textId="77777777" w:rsidR="00F87B84" w:rsidRPr="00277F69" w:rsidRDefault="00F87B84" w:rsidP="00F87B84">
            <w:pPr>
              <w:ind w:left="0"/>
              <w:rPr>
                <w:rFonts w:cs="Arial"/>
                <w:bCs/>
                <w:i/>
                <w:iCs/>
                <w:color w:val="000000" w:themeColor="text1"/>
              </w:rPr>
            </w:pPr>
          </w:p>
          <w:p w14:paraId="6CEE79C8" w14:textId="77777777" w:rsidR="00F87B84" w:rsidRPr="00277F69" w:rsidRDefault="00F87B84" w:rsidP="00F87B84">
            <w:pPr>
              <w:ind w:left="0"/>
              <w:rPr>
                <w:rFonts w:cs="Arial"/>
                <w:bCs/>
                <w:i/>
                <w:iCs/>
                <w:color w:val="000000" w:themeColor="text1"/>
              </w:rPr>
            </w:pPr>
          </w:p>
          <w:p w14:paraId="13C2EEC3" w14:textId="77777777" w:rsidR="00F87B84" w:rsidRPr="00277F69" w:rsidRDefault="00F87B84" w:rsidP="00F87B84">
            <w:pPr>
              <w:ind w:left="0"/>
              <w:rPr>
                <w:rFonts w:cs="Arial"/>
                <w:bCs/>
                <w:i/>
                <w:iCs/>
                <w:color w:val="000000" w:themeColor="text1"/>
              </w:rPr>
            </w:pPr>
          </w:p>
          <w:p w14:paraId="384E611E" w14:textId="77777777" w:rsidR="00F87B84" w:rsidRPr="00277F69" w:rsidRDefault="00F87B84" w:rsidP="00F87B84">
            <w:pPr>
              <w:ind w:left="0"/>
              <w:rPr>
                <w:rFonts w:cs="Arial"/>
                <w:bCs/>
                <w:i/>
                <w:iCs/>
                <w:color w:val="000000" w:themeColor="text1"/>
              </w:rPr>
            </w:pPr>
          </w:p>
          <w:p w14:paraId="31F0912B" w14:textId="77777777" w:rsidR="00F87B84" w:rsidRPr="00277F69" w:rsidRDefault="00F87B84" w:rsidP="00F87B84">
            <w:pPr>
              <w:ind w:left="0"/>
              <w:rPr>
                <w:rFonts w:cs="Arial"/>
                <w:bCs/>
                <w:i/>
                <w:iCs/>
                <w:color w:val="000000" w:themeColor="text1"/>
              </w:rPr>
            </w:pPr>
          </w:p>
          <w:p w14:paraId="74FDED38" w14:textId="77777777" w:rsidR="00F87B84" w:rsidRPr="00277F69" w:rsidRDefault="00F87B84" w:rsidP="00F87B84">
            <w:pPr>
              <w:ind w:left="0"/>
              <w:rPr>
                <w:rFonts w:cs="Arial"/>
                <w:bCs/>
                <w:i/>
                <w:iCs/>
                <w:color w:val="000000" w:themeColor="text1"/>
              </w:rPr>
            </w:pPr>
          </w:p>
          <w:p w14:paraId="4C826BF0" w14:textId="77777777" w:rsidR="00F87B84" w:rsidRPr="00277F69" w:rsidRDefault="00F87B84" w:rsidP="00F87B84">
            <w:pPr>
              <w:ind w:left="0"/>
              <w:rPr>
                <w:rFonts w:cs="Arial"/>
                <w:bCs/>
                <w:i/>
                <w:iCs/>
                <w:color w:val="000000" w:themeColor="text1"/>
              </w:rPr>
            </w:pPr>
          </w:p>
          <w:p w14:paraId="4273B3EC" w14:textId="77777777" w:rsidR="00F87B84" w:rsidRPr="00277F69" w:rsidRDefault="00F87B84" w:rsidP="00F87B84">
            <w:pPr>
              <w:ind w:left="0"/>
              <w:rPr>
                <w:rFonts w:cs="Arial"/>
                <w:bCs/>
                <w:i/>
                <w:iCs/>
                <w:color w:val="000000" w:themeColor="text1"/>
              </w:rPr>
            </w:pPr>
          </w:p>
          <w:p w14:paraId="6BCA477D" w14:textId="77777777" w:rsidR="00F87B84" w:rsidRPr="00277F69" w:rsidRDefault="00F87B84" w:rsidP="00F87B84">
            <w:pPr>
              <w:ind w:left="0"/>
              <w:rPr>
                <w:rFonts w:cs="Arial"/>
                <w:bCs/>
                <w:i/>
                <w:iCs/>
                <w:color w:val="000000" w:themeColor="text1"/>
              </w:rPr>
            </w:pPr>
          </w:p>
          <w:p w14:paraId="4A256FAF" w14:textId="77777777" w:rsidR="00F87B84" w:rsidRPr="00277F69" w:rsidRDefault="00F87B84" w:rsidP="00F87B84">
            <w:pPr>
              <w:ind w:left="0"/>
              <w:rPr>
                <w:rFonts w:cs="Arial"/>
                <w:bCs/>
                <w:i/>
                <w:iCs/>
                <w:color w:val="000000" w:themeColor="text1"/>
              </w:rPr>
            </w:pPr>
          </w:p>
          <w:p w14:paraId="193A6E5C" w14:textId="77777777" w:rsidR="00F87B84" w:rsidRPr="00277F69" w:rsidRDefault="00F87B84" w:rsidP="00F87B84">
            <w:pPr>
              <w:ind w:left="0"/>
              <w:rPr>
                <w:rFonts w:cs="Arial"/>
                <w:bCs/>
                <w:i/>
                <w:iCs/>
                <w:color w:val="000000" w:themeColor="text1"/>
              </w:rPr>
            </w:pPr>
          </w:p>
          <w:p w14:paraId="71A87478" w14:textId="77777777" w:rsidR="00F87B84" w:rsidRPr="00277F69" w:rsidRDefault="00F87B84" w:rsidP="00F87B84">
            <w:pPr>
              <w:ind w:left="0"/>
              <w:rPr>
                <w:rFonts w:cs="Arial"/>
                <w:bCs/>
                <w:i/>
                <w:iCs/>
                <w:color w:val="000000" w:themeColor="text1"/>
              </w:rPr>
            </w:pPr>
          </w:p>
          <w:p w14:paraId="66891082" w14:textId="77777777" w:rsidR="00F87B84" w:rsidRPr="00277F69" w:rsidRDefault="00F87B84" w:rsidP="00F87B84">
            <w:pPr>
              <w:ind w:left="0"/>
              <w:rPr>
                <w:rFonts w:cs="Arial"/>
                <w:bCs/>
                <w:i/>
                <w:iCs/>
                <w:color w:val="000000" w:themeColor="text1"/>
              </w:rPr>
            </w:pPr>
          </w:p>
          <w:p w14:paraId="334B413D" w14:textId="77777777" w:rsidR="00F87B84" w:rsidRPr="00277F69" w:rsidRDefault="00F87B84" w:rsidP="00F87B84">
            <w:pPr>
              <w:ind w:left="0"/>
              <w:rPr>
                <w:rFonts w:cs="Arial"/>
                <w:bCs/>
                <w:i/>
                <w:iCs/>
                <w:color w:val="000000" w:themeColor="text1"/>
              </w:rPr>
            </w:pPr>
          </w:p>
          <w:p w14:paraId="69129E38" w14:textId="77777777" w:rsidR="00F87B84" w:rsidRPr="00277F69" w:rsidRDefault="00F87B84" w:rsidP="00F87B84">
            <w:pPr>
              <w:ind w:left="0"/>
              <w:rPr>
                <w:rFonts w:cs="Arial"/>
                <w:bCs/>
                <w:i/>
                <w:iCs/>
                <w:color w:val="000000" w:themeColor="text1"/>
              </w:rPr>
            </w:pPr>
          </w:p>
          <w:p w14:paraId="0A4CBB1D" w14:textId="77777777" w:rsidR="00F87B84" w:rsidRPr="00277F69" w:rsidRDefault="00F87B84" w:rsidP="00F87B84">
            <w:pPr>
              <w:ind w:left="0"/>
              <w:rPr>
                <w:rFonts w:cs="Arial"/>
                <w:bCs/>
                <w:i/>
                <w:iCs/>
                <w:color w:val="000000" w:themeColor="text1"/>
              </w:rPr>
            </w:pPr>
          </w:p>
          <w:p w14:paraId="3CB3092C" w14:textId="77777777" w:rsidR="00F87B84" w:rsidRPr="00277F69" w:rsidRDefault="00F87B84" w:rsidP="00F87B84">
            <w:pPr>
              <w:ind w:left="0"/>
              <w:rPr>
                <w:rFonts w:cs="Arial"/>
                <w:bCs/>
                <w:i/>
                <w:iCs/>
                <w:color w:val="000000" w:themeColor="text1"/>
              </w:rPr>
            </w:pPr>
          </w:p>
          <w:p w14:paraId="3B73BB52" w14:textId="77777777" w:rsidR="00F87B84" w:rsidRPr="00277F69" w:rsidRDefault="00F87B84" w:rsidP="00F87B84">
            <w:pPr>
              <w:ind w:left="0"/>
              <w:rPr>
                <w:rFonts w:cs="Arial"/>
                <w:bCs/>
                <w:i/>
                <w:iCs/>
                <w:color w:val="000000" w:themeColor="text1"/>
              </w:rPr>
            </w:pPr>
          </w:p>
          <w:p w14:paraId="61E60690" w14:textId="77777777" w:rsidR="00F87B84" w:rsidRPr="00277F69" w:rsidRDefault="00F87B84" w:rsidP="00F87B84">
            <w:pPr>
              <w:ind w:left="0"/>
              <w:rPr>
                <w:rFonts w:cs="Arial"/>
                <w:bCs/>
                <w:i/>
                <w:iCs/>
                <w:color w:val="000000" w:themeColor="text1"/>
              </w:rPr>
            </w:pPr>
          </w:p>
          <w:p w14:paraId="5096B0FB" w14:textId="77777777" w:rsidR="00F87B84" w:rsidRPr="00277F69" w:rsidRDefault="00F87B84" w:rsidP="00F87B84">
            <w:pPr>
              <w:ind w:left="0"/>
              <w:rPr>
                <w:rFonts w:cs="Arial"/>
                <w:bCs/>
                <w:i/>
                <w:iCs/>
                <w:color w:val="000000" w:themeColor="text1"/>
              </w:rPr>
            </w:pPr>
          </w:p>
          <w:p w14:paraId="401071E3" w14:textId="77777777" w:rsidR="00F87B84" w:rsidRPr="00277F69" w:rsidRDefault="00F87B84" w:rsidP="00F87B84">
            <w:pPr>
              <w:ind w:left="0"/>
              <w:rPr>
                <w:rFonts w:cs="Arial"/>
                <w:bCs/>
                <w:i/>
                <w:iCs/>
                <w:color w:val="000000" w:themeColor="text1"/>
              </w:rPr>
            </w:pPr>
          </w:p>
          <w:p w14:paraId="51EDF019" w14:textId="77777777" w:rsidR="00F87B84" w:rsidRPr="00277F69" w:rsidRDefault="00F87B84" w:rsidP="009629A3">
            <w:pPr>
              <w:ind w:left="0"/>
              <w:rPr>
                <w:rFonts w:cs="Arial"/>
                <w:bCs/>
                <w:i/>
                <w:iCs/>
                <w:color w:val="000000" w:themeColor="text1"/>
              </w:rPr>
            </w:pPr>
          </w:p>
          <w:p w14:paraId="3020D8BB" w14:textId="0432DE84" w:rsidR="00F87B84" w:rsidRPr="00277F69" w:rsidRDefault="00F87B84" w:rsidP="009629A3">
            <w:pPr>
              <w:ind w:left="0"/>
              <w:rPr>
                <w:rFonts w:cs="Arial"/>
                <w:color w:val="000000" w:themeColor="text1"/>
              </w:rPr>
            </w:pPr>
            <w:r w:rsidRPr="00277F69">
              <w:rPr>
                <w:rFonts w:cs="Arial"/>
                <w:bCs/>
                <w:i/>
                <w:iCs/>
                <w:color w:val="000000" w:themeColor="text1"/>
              </w:rPr>
              <w:t xml:space="preserve">“Hallo. Met Kees Jansen van </w:t>
            </w:r>
            <w:r w:rsidR="004D7E4E">
              <w:rPr>
                <w:rFonts w:cs="Arial"/>
                <w:bCs/>
                <w:i/>
                <w:iCs/>
                <w:color w:val="000000" w:themeColor="text1"/>
              </w:rPr>
              <w:t>OBI</w:t>
            </w:r>
            <w:r w:rsidRPr="00277F69">
              <w:rPr>
                <w:rFonts w:cs="Arial"/>
                <w:bCs/>
                <w:i/>
                <w:iCs/>
                <w:color w:val="000000" w:themeColor="text1"/>
              </w:rPr>
              <w:t xml:space="preserve"> Amste</w:t>
            </w:r>
            <w:r w:rsidRPr="00277F69">
              <w:rPr>
                <w:rFonts w:cs="Arial"/>
                <w:bCs/>
                <w:i/>
                <w:iCs/>
                <w:color w:val="000000" w:themeColor="text1"/>
              </w:rPr>
              <w:t>r</w:t>
            </w:r>
            <w:r w:rsidRPr="00277F69">
              <w:rPr>
                <w:rFonts w:cs="Arial"/>
                <w:bCs/>
                <w:i/>
                <w:iCs/>
                <w:color w:val="000000" w:themeColor="text1"/>
              </w:rPr>
              <w:t>dam. Ik heb zojuist geschakeld volgens schakelopdracht 34567 behorende bij WBI RomeoNovember76543 werkplek Alfa’’</w:t>
            </w:r>
          </w:p>
        </w:tc>
      </w:tr>
      <w:tr w:rsidR="00655BF7" w:rsidRPr="002E0152" w14:paraId="66FCC7E1" w14:textId="77777777" w:rsidTr="002A2EF9">
        <w:tc>
          <w:tcPr>
            <w:tcW w:w="1986" w:type="dxa"/>
            <w:tcBorders>
              <w:left w:val="single" w:sz="12" w:space="0" w:color="auto"/>
            </w:tcBorders>
          </w:tcPr>
          <w:p w14:paraId="3C05D11A" w14:textId="77777777" w:rsidR="00F87B84"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w:t>
            </w:r>
            <w:r w:rsidR="00F87B84" w:rsidRPr="00277F69">
              <w:rPr>
                <w:rFonts w:cs="Arial"/>
                <w:color w:val="000000" w:themeColor="text1"/>
              </w:rPr>
              <w:t>/ Ploegleider</w:t>
            </w:r>
          </w:p>
        </w:tc>
        <w:tc>
          <w:tcPr>
            <w:tcW w:w="5103" w:type="dxa"/>
            <w:tcBorders>
              <w:right w:val="single" w:sz="12" w:space="0" w:color="auto"/>
            </w:tcBorders>
          </w:tcPr>
          <w:p w14:paraId="4633A2FE" w14:textId="77777777" w:rsidR="00F87B84" w:rsidRPr="00277F69" w:rsidRDefault="00F87B84" w:rsidP="009629A3">
            <w:pPr>
              <w:ind w:left="0"/>
              <w:rPr>
                <w:rFonts w:cs="Arial"/>
                <w:color w:val="000000" w:themeColor="text1"/>
              </w:rPr>
            </w:pPr>
            <w:r w:rsidRPr="00277F69">
              <w:rPr>
                <w:rFonts w:cs="Arial"/>
                <w:bCs/>
                <w:color w:val="000000" w:themeColor="text1"/>
              </w:rPr>
              <w:t xml:space="preserve">Herhaalt </w:t>
            </w:r>
            <w:proofErr w:type="spellStart"/>
            <w:r w:rsidRPr="00277F69">
              <w:rPr>
                <w:rFonts w:cs="Arial"/>
                <w:bCs/>
                <w:color w:val="000000" w:themeColor="text1"/>
              </w:rPr>
              <w:t>schakelopdrachtnummer</w:t>
            </w:r>
            <w:proofErr w:type="spellEnd"/>
            <w:r w:rsidRPr="00277F69">
              <w:rPr>
                <w:rFonts w:cs="Arial"/>
                <w:bCs/>
                <w:color w:val="000000" w:themeColor="text1"/>
              </w:rPr>
              <w:t xml:space="preserve"> en WBI nummer + werkplek.</w:t>
            </w:r>
          </w:p>
          <w:p w14:paraId="4600CE3A" w14:textId="77777777" w:rsidR="00F87B84" w:rsidRPr="00277F69" w:rsidRDefault="00F87B84" w:rsidP="00F87B84">
            <w:pPr>
              <w:ind w:left="0"/>
              <w:rPr>
                <w:rFonts w:cs="Arial"/>
                <w:color w:val="000000" w:themeColor="text1"/>
              </w:rPr>
            </w:pPr>
          </w:p>
        </w:tc>
        <w:tc>
          <w:tcPr>
            <w:tcW w:w="3969" w:type="dxa"/>
            <w:tcBorders>
              <w:right w:val="single" w:sz="12" w:space="0" w:color="auto"/>
            </w:tcBorders>
          </w:tcPr>
          <w:p w14:paraId="27F46CC0" w14:textId="77777777" w:rsidR="00F87B84" w:rsidRPr="00277F69" w:rsidRDefault="00F87B84" w:rsidP="009629A3">
            <w:pPr>
              <w:ind w:left="0"/>
              <w:rPr>
                <w:rFonts w:cs="Arial"/>
                <w:color w:val="000000" w:themeColor="text1"/>
              </w:rPr>
            </w:pPr>
            <w:r w:rsidRPr="00277F69">
              <w:rPr>
                <w:rFonts w:cs="Arial"/>
                <w:bCs/>
                <w:i/>
                <w:iCs/>
                <w:color w:val="000000" w:themeColor="text1"/>
              </w:rPr>
              <w:t>“Oké, jij hebt geschakeld volgens schake</w:t>
            </w:r>
            <w:r w:rsidRPr="00277F69">
              <w:rPr>
                <w:rFonts w:cs="Arial"/>
                <w:bCs/>
                <w:i/>
                <w:iCs/>
                <w:color w:val="000000" w:themeColor="text1"/>
              </w:rPr>
              <w:t>l</w:t>
            </w:r>
            <w:r w:rsidRPr="00277F69">
              <w:rPr>
                <w:rFonts w:cs="Arial"/>
                <w:bCs/>
                <w:i/>
                <w:iCs/>
                <w:color w:val="000000" w:themeColor="text1"/>
              </w:rPr>
              <w:t>opdracht 34567 behorende bij WBI Romeo</w:t>
            </w:r>
            <w:r w:rsidR="002A2EF9" w:rsidRPr="00277F69">
              <w:rPr>
                <w:rFonts w:cs="Arial"/>
                <w:bCs/>
                <w:i/>
                <w:iCs/>
                <w:color w:val="000000" w:themeColor="text1"/>
              </w:rPr>
              <w:t xml:space="preserve"> </w:t>
            </w:r>
            <w:r w:rsidRPr="00277F69">
              <w:rPr>
                <w:rFonts w:cs="Arial"/>
                <w:bCs/>
                <w:i/>
                <w:iCs/>
                <w:color w:val="000000" w:themeColor="text1"/>
              </w:rPr>
              <w:t>November76543 werkplek Alfa.”</w:t>
            </w:r>
          </w:p>
        </w:tc>
      </w:tr>
      <w:tr w:rsidR="00655BF7" w:rsidRPr="002E0152" w14:paraId="25673190" w14:textId="77777777" w:rsidTr="002A2EF9">
        <w:tc>
          <w:tcPr>
            <w:tcW w:w="1986" w:type="dxa"/>
            <w:tcBorders>
              <w:left w:val="single" w:sz="12" w:space="0" w:color="auto"/>
            </w:tcBorders>
          </w:tcPr>
          <w:p w14:paraId="0A8D038B" w14:textId="2E8F1824" w:rsidR="00F87B84" w:rsidRPr="00277F69" w:rsidRDefault="00F87B84"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5ECDA830" w14:textId="77777777" w:rsidR="00F87B84" w:rsidRPr="00277F69" w:rsidRDefault="00F87B84" w:rsidP="009629A3">
            <w:pPr>
              <w:ind w:left="0"/>
              <w:rPr>
                <w:rFonts w:cs="Arial"/>
                <w:i/>
                <w:iCs/>
                <w:color w:val="000000" w:themeColor="text1"/>
              </w:rPr>
            </w:pPr>
            <w:r w:rsidRPr="00277F69">
              <w:rPr>
                <w:rFonts w:cs="Arial"/>
                <w:bCs/>
                <w:color w:val="000000" w:themeColor="text1"/>
              </w:rPr>
              <w:t>Bevestigt dat dit klopt</w:t>
            </w:r>
          </w:p>
          <w:p w14:paraId="12BA183A" w14:textId="77777777" w:rsidR="00F87B84" w:rsidRPr="00277F69" w:rsidRDefault="00F87B84" w:rsidP="009629A3">
            <w:pPr>
              <w:ind w:left="0"/>
              <w:rPr>
                <w:rFonts w:cs="Arial"/>
                <w:i/>
                <w:iCs/>
                <w:color w:val="000000" w:themeColor="text1"/>
              </w:rPr>
            </w:pPr>
          </w:p>
          <w:p w14:paraId="084013EF" w14:textId="77777777" w:rsidR="00F87B84" w:rsidRPr="00277F69" w:rsidRDefault="00F87B84" w:rsidP="009629A3">
            <w:pPr>
              <w:ind w:left="0"/>
              <w:rPr>
                <w:rFonts w:cs="Arial"/>
                <w:i/>
                <w:iCs/>
                <w:color w:val="FF0000"/>
              </w:rPr>
            </w:pPr>
            <w:r w:rsidRPr="00277F69">
              <w:rPr>
                <w:rFonts w:cs="Arial"/>
                <w:i/>
                <w:iCs/>
                <w:color w:val="FF0000"/>
              </w:rPr>
              <w:t>De bedieningsdeskundige leest vervolgens van sch</w:t>
            </w:r>
            <w:r w:rsidRPr="00277F69">
              <w:rPr>
                <w:rFonts w:cs="Arial"/>
                <w:i/>
                <w:iCs/>
                <w:color w:val="FF0000"/>
              </w:rPr>
              <w:t>a</w:t>
            </w:r>
            <w:r w:rsidRPr="00277F69">
              <w:rPr>
                <w:rFonts w:cs="Arial"/>
                <w:i/>
                <w:iCs/>
                <w:color w:val="FF0000"/>
              </w:rPr>
              <w:t>kelopdracht minimaal eerste en laatste geschakelde groepen en minimaal eerste en laatste gebo</w:t>
            </w:r>
            <w:r w:rsidRPr="00277F69">
              <w:rPr>
                <w:rFonts w:cs="Arial"/>
                <w:i/>
                <w:iCs/>
                <w:color w:val="FF0000"/>
              </w:rPr>
              <w:t>u</w:t>
            </w:r>
            <w:r w:rsidRPr="00277F69">
              <w:rPr>
                <w:rFonts w:cs="Arial"/>
                <w:i/>
                <w:iCs/>
                <w:color w:val="FF0000"/>
              </w:rPr>
              <w:t>wen/locaties op.</w:t>
            </w:r>
          </w:p>
          <w:p w14:paraId="1D496768" w14:textId="77777777" w:rsidR="00F87B84" w:rsidRPr="00277F69" w:rsidRDefault="00F87B84" w:rsidP="008740F5">
            <w:pPr>
              <w:ind w:left="0"/>
              <w:rPr>
                <w:rFonts w:cs="Arial"/>
                <w:bCs/>
                <w:i/>
                <w:iCs/>
                <w:color w:val="000000" w:themeColor="text1"/>
              </w:rPr>
            </w:pPr>
            <w:r w:rsidRPr="002F07E7">
              <w:rPr>
                <w:rFonts w:cs="Arial"/>
                <w:i/>
                <w:color w:val="FF0000"/>
              </w:rPr>
              <w:t>Het noemen van deze groepen geeft de man buiten het gevoel dat er met de juiste schakelopdracht is gewerkt. De gebruikelijke herhaling van de hele schakelopdracht en bevestiging voegt niets toe aangezien beide in dat geval van de schakelopdracht oplezen en de afwijki</w:t>
            </w:r>
            <w:r w:rsidRPr="00277F69">
              <w:rPr>
                <w:rFonts w:cs="Arial"/>
                <w:i/>
                <w:color w:val="FF0000"/>
              </w:rPr>
              <w:t>n</w:t>
            </w:r>
            <w:r w:rsidRPr="002F07E7">
              <w:rPr>
                <w:rFonts w:cs="Arial"/>
                <w:i/>
                <w:color w:val="FF0000"/>
              </w:rPr>
              <w:t>gen zo dus toch niet aan het licht komen.</w:t>
            </w:r>
          </w:p>
        </w:tc>
        <w:tc>
          <w:tcPr>
            <w:tcW w:w="3969" w:type="dxa"/>
            <w:tcBorders>
              <w:right w:val="single" w:sz="12" w:space="0" w:color="auto"/>
            </w:tcBorders>
          </w:tcPr>
          <w:p w14:paraId="2410C15F" w14:textId="7CAE8316" w:rsidR="00F87B84" w:rsidRPr="00277F69" w:rsidRDefault="00F87B84" w:rsidP="00F87B84">
            <w:pPr>
              <w:ind w:left="0"/>
              <w:rPr>
                <w:rFonts w:cs="Arial"/>
                <w:bCs/>
                <w:i/>
                <w:iCs/>
                <w:color w:val="000000" w:themeColor="text1"/>
              </w:rPr>
            </w:pPr>
            <w:r w:rsidRPr="00277F69">
              <w:rPr>
                <w:rFonts w:cs="Arial"/>
                <w:bCs/>
                <w:i/>
                <w:iCs/>
                <w:color w:val="000000" w:themeColor="text1"/>
              </w:rPr>
              <w:t xml:space="preserve">“Ja dat klopt. Dat betrof de groepen </w:t>
            </w:r>
            <w:r w:rsidR="00B74454">
              <w:rPr>
                <w:rFonts w:cs="Arial"/>
                <w:bCs/>
                <w:i/>
                <w:iCs/>
                <w:color w:val="000000" w:themeColor="text1"/>
              </w:rPr>
              <w:t>1</w:t>
            </w:r>
            <w:r w:rsidRPr="00277F69">
              <w:rPr>
                <w:rFonts w:cs="Arial"/>
                <w:bCs/>
                <w:i/>
                <w:iCs/>
                <w:color w:val="000000" w:themeColor="text1"/>
              </w:rPr>
              <w:t xml:space="preserve">832 tot en met </w:t>
            </w:r>
            <w:r w:rsidR="00B74454">
              <w:rPr>
                <w:rFonts w:cs="Arial"/>
                <w:bCs/>
                <w:i/>
                <w:iCs/>
                <w:color w:val="000000" w:themeColor="text1"/>
              </w:rPr>
              <w:t>1</w:t>
            </w:r>
            <w:r w:rsidRPr="00277F69">
              <w:rPr>
                <w:rFonts w:cs="Arial"/>
                <w:bCs/>
                <w:i/>
                <w:iCs/>
                <w:color w:val="000000" w:themeColor="text1"/>
              </w:rPr>
              <w:t xml:space="preserve">545 te onderstation </w:t>
            </w:r>
            <w:proofErr w:type="spellStart"/>
            <w:r w:rsidRPr="00277F69">
              <w:rPr>
                <w:rFonts w:cs="Arial"/>
                <w:bCs/>
                <w:i/>
                <w:iCs/>
                <w:color w:val="000000" w:themeColor="text1"/>
              </w:rPr>
              <w:t>Loowoude</w:t>
            </w:r>
            <w:proofErr w:type="spellEnd"/>
            <w:r w:rsidRPr="00277F69">
              <w:rPr>
                <w:rFonts w:cs="Arial"/>
                <w:bCs/>
                <w:i/>
                <w:iCs/>
                <w:color w:val="000000" w:themeColor="text1"/>
              </w:rPr>
              <w:t xml:space="preserve"> tot en met omvormergebouw Juinen.”</w:t>
            </w:r>
          </w:p>
          <w:p w14:paraId="31D72304" w14:textId="77777777" w:rsidR="00F87B84" w:rsidRPr="00277F69" w:rsidRDefault="00F87B84" w:rsidP="009629A3">
            <w:pPr>
              <w:ind w:left="0"/>
              <w:rPr>
                <w:rFonts w:cs="Arial"/>
                <w:bCs/>
                <w:color w:val="000000" w:themeColor="text1"/>
              </w:rPr>
            </w:pPr>
          </w:p>
        </w:tc>
      </w:tr>
      <w:tr w:rsidR="00655BF7" w:rsidRPr="002E0152" w14:paraId="7D1902A8" w14:textId="77777777" w:rsidTr="002A2EF9">
        <w:tc>
          <w:tcPr>
            <w:tcW w:w="1986" w:type="dxa"/>
            <w:tcBorders>
              <w:left w:val="single" w:sz="12" w:space="0" w:color="auto"/>
            </w:tcBorders>
          </w:tcPr>
          <w:p w14:paraId="02E52461" w14:textId="77777777" w:rsidR="00F87B84"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w:t>
            </w:r>
            <w:r w:rsidR="00F87B84" w:rsidRPr="00277F69">
              <w:rPr>
                <w:rFonts w:cs="Arial"/>
                <w:color w:val="000000" w:themeColor="text1"/>
              </w:rPr>
              <w:t>/ Ploegleider</w:t>
            </w:r>
          </w:p>
        </w:tc>
        <w:tc>
          <w:tcPr>
            <w:tcW w:w="5103" w:type="dxa"/>
            <w:tcBorders>
              <w:right w:val="single" w:sz="12" w:space="0" w:color="auto"/>
            </w:tcBorders>
          </w:tcPr>
          <w:p w14:paraId="2BB14028" w14:textId="77777777" w:rsidR="00F87B84" w:rsidRPr="00277F69" w:rsidRDefault="00F87B84" w:rsidP="009629A3">
            <w:pPr>
              <w:ind w:left="0"/>
              <w:rPr>
                <w:rFonts w:cs="Arial"/>
                <w:bCs/>
                <w:color w:val="000000" w:themeColor="text1"/>
              </w:rPr>
            </w:pPr>
            <w:r w:rsidRPr="00277F69">
              <w:rPr>
                <w:rFonts w:cs="Arial"/>
                <w:bCs/>
                <w:color w:val="000000" w:themeColor="text1"/>
              </w:rPr>
              <w:t>Herhaalt genoemde groepsnummers en gebo</w:t>
            </w:r>
            <w:r w:rsidRPr="00277F69">
              <w:rPr>
                <w:rFonts w:cs="Arial"/>
                <w:bCs/>
                <w:color w:val="000000" w:themeColor="text1"/>
              </w:rPr>
              <w:t>u</w:t>
            </w:r>
            <w:r w:rsidRPr="00277F69">
              <w:rPr>
                <w:rFonts w:cs="Arial"/>
                <w:bCs/>
                <w:color w:val="000000" w:themeColor="text1"/>
              </w:rPr>
              <w:t>wen/locaties.</w:t>
            </w:r>
          </w:p>
          <w:p w14:paraId="49F70ABC" w14:textId="77777777" w:rsidR="00F87B84" w:rsidRPr="00277F69" w:rsidRDefault="00F87B84" w:rsidP="008740F5">
            <w:pPr>
              <w:ind w:left="0"/>
              <w:rPr>
                <w:rFonts w:cs="Arial"/>
                <w:bCs/>
                <w:color w:val="000000" w:themeColor="text1"/>
              </w:rPr>
            </w:pPr>
          </w:p>
        </w:tc>
        <w:tc>
          <w:tcPr>
            <w:tcW w:w="3969" w:type="dxa"/>
            <w:tcBorders>
              <w:right w:val="single" w:sz="12" w:space="0" w:color="auto"/>
            </w:tcBorders>
          </w:tcPr>
          <w:p w14:paraId="2563B4BA" w14:textId="1C4D0EC3" w:rsidR="00F87B84" w:rsidRPr="00277F69" w:rsidRDefault="008740F5" w:rsidP="00B74454">
            <w:pPr>
              <w:ind w:left="0"/>
              <w:rPr>
                <w:rFonts w:cs="Arial"/>
                <w:bCs/>
                <w:i/>
                <w:iCs/>
                <w:color w:val="000000" w:themeColor="text1"/>
              </w:rPr>
            </w:pPr>
            <w:r w:rsidRPr="00277F69">
              <w:rPr>
                <w:rFonts w:cs="Arial"/>
                <w:bCs/>
                <w:i/>
                <w:iCs/>
                <w:color w:val="000000" w:themeColor="text1"/>
              </w:rPr>
              <w:t xml:space="preserve">“Ja dat klopt. Dat betrof de groepen </w:t>
            </w:r>
            <w:r w:rsidR="00B74454">
              <w:rPr>
                <w:rFonts w:cs="Arial"/>
                <w:bCs/>
                <w:i/>
                <w:iCs/>
                <w:color w:val="000000" w:themeColor="text1"/>
              </w:rPr>
              <w:t>1</w:t>
            </w:r>
            <w:r w:rsidRPr="00277F69">
              <w:rPr>
                <w:rFonts w:cs="Arial"/>
                <w:bCs/>
                <w:i/>
                <w:iCs/>
                <w:color w:val="000000" w:themeColor="text1"/>
              </w:rPr>
              <w:t xml:space="preserve">832 tot en met </w:t>
            </w:r>
            <w:r w:rsidR="00B74454">
              <w:rPr>
                <w:rFonts w:cs="Arial"/>
                <w:bCs/>
                <w:i/>
                <w:iCs/>
                <w:color w:val="000000" w:themeColor="text1"/>
              </w:rPr>
              <w:t>1</w:t>
            </w:r>
            <w:r w:rsidRPr="00277F69">
              <w:rPr>
                <w:rFonts w:cs="Arial"/>
                <w:bCs/>
                <w:i/>
                <w:iCs/>
                <w:color w:val="000000" w:themeColor="text1"/>
              </w:rPr>
              <w:t xml:space="preserve">545 te onderstation </w:t>
            </w:r>
            <w:proofErr w:type="spellStart"/>
            <w:r w:rsidRPr="00277F69">
              <w:rPr>
                <w:rFonts w:cs="Arial"/>
                <w:bCs/>
                <w:i/>
                <w:iCs/>
                <w:color w:val="000000" w:themeColor="text1"/>
              </w:rPr>
              <w:t>Loowoude</w:t>
            </w:r>
            <w:proofErr w:type="spellEnd"/>
            <w:r w:rsidRPr="00277F69">
              <w:rPr>
                <w:rFonts w:cs="Arial"/>
                <w:bCs/>
                <w:i/>
                <w:iCs/>
                <w:color w:val="000000" w:themeColor="text1"/>
              </w:rPr>
              <w:t xml:space="preserve"> tot en met omvormergebouw Juinen.”</w:t>
            </w:r>
          </w:p>
        </w:tc>
      </w:tr>
      <w:tr w:rsidR="00655BF7" w:rsidRPr="002E0152" w14:paraId="216CF79A" w14:textId="77777777" w:rsidTr="002A2EF9">
        <w:tc>
          <w:tcPr>
            <w:tcW w:w="1986" w:type="dxa"/>
            <w:tcBorders>
              <w:left w:val="single" w:sz="12" w:space="0" w:color="auto"/>
            </w:tcBorders>
          </w:tcPr>
          <w:p w14:paraId="4387E4FC" w14:textId="429DDAAB" w:rsidR="00F87B84" w:rsidRPr="00277F69" w:rsidRDefault="00F87B84"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4F687E6C" w14:textId="77777777" w:rsidR="00F87B84" w:rsidRPr="00277F69" w:rsidRDefault="00F87B84" w:rsidP="009629A3">
            <w:pPr>
              <w:ind w:left="0"/>
              <w:rPr>
                <w:rFonts w:cs="Arial"/>
                <w:bCs/>
                <w:color w:val="000000" w:themeColor="text1"/>
              </w:rPr>
            </w:pPr>
            <w:r w:rsidRPr="00277F69">
              <w:rPr>
                <w:rFonts w:cs="Arial"/>
                <w:bCs/>
                <w:color w:val="000000" w:themeColor="text1"/>
              </w:rPr>
              <w:t>Bevestigt dat dit klopt en beëindigt dan het gesprek.</w:t>
            </w:r>
          </w:p>
          <w:p w14:paraId="76C6DE22" w14:textId="77777777" w:rsidR="00F87B84" w:rsidRPr="00277F69" w:rsidRDefault="00F87B84" w:rsidP="008740F5">
            <w:pPr>
              <w:ind w:left="0"/>
              <w:rPr>
                <w:rFonts w:cs="Arial"/>
                <w:bCs/>
                <w:color w:val="000000" w:themeColor="text1"/>
              </w:rPr>
            </w:pPr>
          </w:p>
        </w:tc>
        <w:tc>
          <w:tcPr>
            <w:tcW w:w="3969" w:type="dxa"/>
            <w:tcBorders>
              <w:right w:val="single" w:sz="12" w:space="0" w:color="auto"/>
            </w:tcBorders>
          </w:tcPr>
          <w:p w14:paraId="4644A394" w14:textId="77777777" w:rsidR="008740F5" w:rsidRPr="00277F69" w:rsidRDefault="008740F5" w:rsidP="008740F5">
            <w:pPr>
              <w:ind w:left="0"/>
              <w:rPr>
                <w:rFonts w:cs="Arial"/>
                <w:bCs/>
                <w:i/>
                <w:iCs/>
                <w:color w:val="000000" w:themeColor="text1"/>
              </w:rPr>
            </w:pPr>
            <w:r w:rsidRPr="00277F69">
              <w:rPr>
                <w:rFonts w:cs="Arial"/>
                <w:bCs/>
                <w:i/>
                <w:iCs/>
                <w:color w:val="000000" w:themeColor="text1"/>
              </w:rPr>
              <w:t>“Ja dat klopt. Werk ze en tot straks.”</w:t>
            </w:r>
          </w:p>
          <w:p w14:paraId="52444DE4" w14:textId="77777777" w:rsidR="00F87B84" w:rsidRPr="00277F69" w:rsidRDefault="00F87B84" w:rsidP="009629A3">
            <w:pPr>
              <w:ind w:left="0"/>
              <w:rPr>
                <w:rFonts w:cs="Arial"/>
                <w:bCs/>
                <w:color w:val="000000" w:themeColor="text1"/>
              </w:rPr>
            </w:pPr>
          </w:p>
        </w:tc>
      </w:tr>
    </w:tbl>
    <w:p w14:paraId="6C638544" w14:textId="77777777" w:rsidR="009629A3" w:rsidRPr="00277F69" w:rsidRDefault="009629A3">
      <w:pPr>
        <w:rPr>
          <w:rFonts w:cs="Arial"/>
          <w:b/>
          <w:dstrike/>
          <w:color w:val="000000" w:themeColor="text1"/>
        </w:rPr>
      </w:pPr>
    </w:p>
    <w:p w14:paraId="40FC75FE" w14:textId="77777777" w:rsidR="009629A3" w:rsidRPr="00277F69" w:rsidRDefault="009629A3" w:rsidP="009629A3">
      <w:pPr>
        <w:rPr>
          <w:rFonts w:cs="Arial"/>
          <w:color w:val="000000" w:themeColor="text1"/>
        </w:rPr>
      </w:pPr>
      <w:r w:rsidRPr="00277F69">
        <w:rPr>
          <w:rFonts w:cs="Arial"/>
          <w:b/>
          <w:color w:val="000000" w:themeColor="text1"/>
        </w:rPr>
        <w:t>Samengevat:</w:t>
      </w:r>
    </w:p>
    <w:p w14:paraId="30476784" w14:textId="77777777" w:rsidR="009629A3" w:rsidRPr="00277F69" w:rsidRDefault="009629A3" w:rsidP="009629A3">
      <w:pPr>
        <w:rPr>
          <w:rFonts w:cs="Arial"/>
          <w:color w:val="000000" w:themeColor="text1"/>
        </w:rPr>
      </w:pPr>
      <w:r w:rsidRPr="00277F69">
        <w:rPr>
          <w:rFonts w:cs="Arial"/>
          <w:color w:val="000000" w:themeColor="text1"/>
        </w:rPr>
        <w:t xml:space="preserve">Fouten door dat de PL en de BD over verschillende schakelopdrachten communiceren haal je eruit door het noemen van het </w:t>
      </w:r>
      <w:proofErr w:type="spellStart"/>
      <w:r w:rsidRPr="00277F69">
        <w:rPr>
          <w:rFonts w:cs="Arial"/>
          <w:color w:val="000000" w:themeColor="text1"/>
        </w:rPr>
        <w:t>schakelopdrachtnummer</w:t>
      </w:r>
      <w:proofErr w:type="spellEnd"/>
      <w:r w:rsidRPr="00277F69">
        <w:rPr>
          <w:rFonts w:cs="Arial"/>
          <w:color w:val="000000" w:themeColor="text1"/>
        </w:rPr>
        <w:t>, WBI +werkplek en enkele groepen/locaties daarin.</w:t>
      </w:r>
    </w:p>
    <w:p w14:paraId="3E5B0F6A" w14:textId="77777777" w:rsidR="009629A3" w:rsidRPr="00277F69" w:rsidRDefault="009629A3" w:rsidP="009629A3">
      <w:pPr>
        <w:rPr>
          <w:rFonts w:cs="Arial"/>
          <w:color w:val="000000" w:themeColor="text1"/>
        </w:rPr>
      </w:pPr>
      <w:r w:rsidRPr="00277F69">
        <w:rPr>
          <w:rFonts w:cs="Arial"/>
          <w:color w:val="000000" w:themeColor="text1"/>
        </w:rPr>
        <w:t>Fouten in het geschakelde haal je eruit door na schakelen het geschakelde nogmaals te controleren.</w:t>
      </w:r>
    </w:p>
    <w:p w14:paraId="466B34E4" w14:textId="77777777" w:rsidR="009629A3" w:rsidRPr="00277F69" w:rsidRDefault="009629A3">
      <w:pPr>
        <w:rPr>
          <w:rFonts w:cs="Arial"/>
          <w:b/>
          <w:dstrike/>
          <w:color w:val="000000" w:themeColor="text1"/>
        </w:rPr>
      </w:pPr>
    </w:p>
    <w:p w14:paraId="19D8F170" w14:textId="77777777" w:rsidR="002303FE" w:rsidRPr="00277F69" w:rsidRDefault="002303FE">
      <w:pPr>
        <w:pStyle w:val="Kop2"/>
        <w:numPr>
          <w:ilvl w:val="0"/>
          <w:numId w:val="0"/>
        </w:numPr>
      </w:pPr>
      <w:bookmarkStart w:id="329" w:name="_Toc440621214"/>
      <w:r w:rsidRPr="00277F69">
        <w:t>B3.4. Communicatieprocedure inschakelen bovenleiding</w:t>
      </w:r>
      <w:bookmarkEnd w:id="329"/>
    </w:p>
    <w:p w14:paraId="32B30AAA" w14:textId="77777777" w:rsidR="009629A3" w:rsidRPr="00277F69" w:rsidRDefault="009629A3">
      <w:pPr>
        <w:ind w:left="0"/>
        <w:rPr>
          <w:rFonts w:cs="Arial"/>
          <w:color w:val="000000" w:themeColor="text1"/>
        </w:rPr>
      </w:pPr>
    </w:p>
    <w:tbl>
      <w:tblPr>
        <w:tblW w:w="11058"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986"/>
        <w:gridCol w:w="5103"/>
        <w:gridCol w:w="3969"/>
      </w:tblGrid>
      <w:tr w:rsidR="00655BF7" w:rsidRPr="002E0152" w14:paraId="3BFF835E" w14:textId="77777777" w:rsidTr="002A2EF9">
        <w:tc>
          <w:tcPr>
            <w:tcW w:w="1986" w:type="dxa"/>
            <w:tcBorders>
              <w:top w:val="single" w:sz="12" w:space="0" w:color="auto"/>
              <w:left w:val="single" w:sz="12" w:space="0" w:color="auto"/>
              <w:bottom w:val="single" w:sz="12" w:space="0" w:color="auto"/>
            </w:tcBorders>
            <w:shd w:val="clear" w:color="auto" w:fill="D9D9D9"/>
          </w:tcPr>
          <w:p w14:paraId="19ACDF59" w14:textId="77777777" w:rsidR="008740F5" w:rsidRPr="00277F69" w:rsidRDefault="008740F5" w:rsidP="009629A3">
            <w:pPr>
              <w:ind w:left="0"/>
              <w:rPr>
                <w:rFonts w:cs="Arial"/>
                <w:b/>
                <w:color w:val="000000" w:themeColor="text1"/>
              </w:rPr>
            </w:pPr>
            <w:r w:rsidRPr="00277F69">
              <w:rPr>
                <w:rFonts w:cs="Arial"/>
                <w:b/>
                <w:color w:val="000000" w:themeColor="text1"/>
              </w:rPr>
              <w:t>Persoon:</w:t>
            </w:r>
          </w:p>
        </w:tc>
        <w:tc>
          <w:tcPr>
            <w:tcW w:w="5103" w:type="dxa"/>
            <w:tcBorders>
              <w:top w:val="single" w:sz="12" w:space="0" w:color="auto"/>
              <w:bottom w:val="single" w:sz="12" w:space="0" w:color="auto"/>
              <w:right w:val="single" w:sz="12" w:space="0" w:color="auto"/>
            </w:tcBorders>
            <w:shd w:val="clear" w:color="auto" w:fill="D9D9D9"/>
          </w:tcPr>
          <w:p w14:paraId="180106AB" w14:textId="77777777" w:rsidR="008740F5" w:rsidRPr="00277F69" w:rsidRDefault="008740F5" w:rsidP="009629A3">
            <w:pPr>
              <w:ind w:left="0"/>
              <w:rPr>
                <w:rFonts w:cs="Arial"/>
                <w:b/>
                <w:color w:val="000000" w:themeColor="text1"/>
              </w:rPr>
            </w:pPr>
            <w:r w:rsidRPr="00277F69">
              <w:rPr>
                <w:rFonts w:cs="Arial"/>
                <w:b/>
                <w:color w:val="000000" w:themeColor="text1"/>
              </w:rPr>
              <w:t>Inhoud:</w:t>
            </w:r>
          </w:p>
        </w:tc>
        <w:tc>
          <w:tcPr>
            <w:tcW w:w="3969" w:type="dxa"/>
            <w:tcBorders>
              <w:top w:val="single" w:sz="12" w:space="0" w:color="auto"/>
              <w:bottom w:val="single" w:sz="12" w:space="0" w:color="auto"/>
              <w:right w:val="single" w:sz="12" w:space="0" w:color="auto"/>
            </w:tcBorders>
            <w:shd w:val="clear" w:color="auto" w:fill="D9D9D9"/>
          </w:tcPr>
          <w:p w14:paraId="7A697D79" w14:textId="77777777" w:rsidR="008740F5" w:rsidRPr="00277F69" w:rsidRDefault="008740F5" w:rsidP="009629A3">
            <w:pPr>
              <w:ind w:left="0"/>
              <w:rPr>
                <w:rFonts w:cs="Arial"/>
                <w:b/>
                <w:color w:val="000000" w:themeColor="text1"/>
              </w:rPr>
            </w:pPr>
            <w:r w:rsidRPr="00277F69">
              <w:rPr>
                <w:rFonts w:cs="Arial"/>
                <w:b/>
                <w:color w:val="000000" w:themeColor="text1"/>
              </w:rPr>
              <w:t>Voorbeeld:</w:t>
            </w:r>
          </w:p>
        </w:tc>
      </w:tr>
      <w:tr w:rsidR="00655BF7" w:rsidRPr="002E0152" w14:paraId="2F186EEF" w14:textId="77777777" w:rsidTr="002A2EF9">
        <w:tc>
          <w:tcPr>
            <w:tcW w:w="1986" w:type="dxa"/>
            <w:tcBorders>
              <w:top w:val="single" w:sz="12" w:space="0" w:color="auto"/>
              <w:left w:val="single" w:sz="12" w:space="0" w:color="auto"/>
            </w:tcBorders>
          </w:tcPr>
          <w:p w14:paraId="545F8317" w14:textId="77777777" w:rsidR="008740F5"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 Ploegleider</w:t>
            </w:r>
          </w:p>
        </w:tc>
        <w:tc>
          <w:tcPr>
            <w:tcW w:w="5103" w:type="dxa"/>
            <w:tcBorders>
              <w:top w:val="single" w:sz="12" w:space="0" w:color="auto"/>
              <w:right w:val="single" w:sz="12" w:space="0" w:color="auto"/>
            </w:tcBorders>
          </w:tcPr>
          <w:p w14:paraId="6F34F04E" w14:textId="77777777" w:rsidR="008740F5" w:rsidRPr="00277F69" w:rsidRDefault="008740F5" w:rsidP="009629A3">
            <w:pPr>
              <w:ind w:left="0"/>
              <w:rPr>
                <w:rFonts w:cs="Arial"/>
                <w:bCs/>
                <w:color w:val="000000" w:themeColor="text1"/>
              </w:rPr>
            </w:pPr>
            <w:r w:rsidRPr="00277F69">
              <w:rPr>
                <w:rFonts w:cs="Arial"/>
                <w:bCs/>
                <w:color w:val="000000" w:themeColor="text1"/>
              </w:rPr>
              <w:t>Geeft naam, bedrijf, locatie waar hij zich bevindt door. Daarna meldt hij het gereedkomen van de werkzaa</w:t>
            </w:r>
            <w:r w:rsidRPr="00277F69">
              <w:rPr>
                <w:rFonts w:cs="Arial"/>
                <w:bCs/>
                <w:color w:val="000000" w:themeColor="text1"/>
              </w:rPr>
              <w:t>m</w:t>
            </w:r>
            <w:r w:rsidRPr="00277F69">
              <w:rPr>
                <w:rFonts w:cs="Arial"/>
                <w:bCs/>
                <w:color w:val="000000" w:themeColor="text1"/>
              </w:rPr>
              <w:t xml:space="preserve">heden en </w:t>
            </w:r>
            <w:proofErr w:type="spellStart"/>
            <w:r w:rsidRPr="00277F69">
              <w:rPr>
                <w:rFonts w:cs="Arial"/>
                <w:bCs/>
                <w:color w:val="000000" w:themeColor="text1"/>
              </w:rPr>
              <w:t>schakelopdrachtnummer</w:t>
            </w:r>
            <w:proofErr w:type="spellEnd"/>
            <w:r w:rsidRPr="00277F69">
              <w:rPr>
                <w:rFonts w:cs="Arial"/>
                <w:bCs/>
                <w:color w:val="000000" w:themeColor="text1"/>
              </w:rPr>
              <w:t xml:space="preserve"> en WBI nummer + werkplek.</w:t>
            </w:r>
          </w:p>
          <w:p w14:paraId="5CF3D034" w14:textId="77777777" w:rsidR="008740F5" w:rsidRPr="00277F69" w:rsidRDefault="008740F5" w:rsidP="008740F5">
            <w:pPr>
              <w:ind w:left="0"/>
              <w:rPr>
                <w:rFonts w:cs="Arial"/>
                <w:color w:val="000000" w:themeColor="text1"/>
              </w:rPr>
            </w:pPr>
          </w:p>
        </w:tc>
        <w:tc>
          <w:tcPr>
            <w:tcW w:w="3969" w:type="dxa"/>
            <w:tcBorders>
              <w:top w:val="single" w:sz="12" w:space="0" w:color="auto"/>
              <w:right w:val="single" w:sz="12" w:space="0" w:color="auto"/>
            </w:tcBorders>
          </w:tcPr>
          <w:p w14:paraId="10873C13" w14:textId="77777777" w:rsidR="008740F5" w:rsidRPr="00277F69" w:rsidRDefault="008740F5" w:rsidP="009629A3">
            <w:pPr>
              <w:ind w:left="0"/>
              <w:rPr>
                <w:rFonts w:cs="Arial"/>
                <w:bCs/>
                <w:color w:val="000000" w:themeColor="text1"/>
              </w:rPr>
            </w:pPr>
            <w:r w:rsidRPr="00277F69">
              <w:rPr>
                <w:rFonts w:cs="Arial"/>
                <w:i/>
                <w:iCs/>
                <w:color w:val="000000" w:themeColor="text1"/>
              </w:rPr>
              <w:t xml:space="preserve">“Goeie morgen. Met Frits Talsma van </w:t>
            </w:r>
            <w:proofErr w:type="spellStart"/>
            <w:r w:rsidRPr="00277F69">
              <w:rPr>
                <w:rFonts w:cs="Arial"/>
                <w:i/>
                <w:iCs/>
                <w:color w:val="000000" w:themeColor="text1"/>
              </w:rPr>
              <w:t>Vo</w:t>
            </w:r>
            <w:r w:rsidRPr="00277F69">
              <w:rPr>
                <w:rFonts w:cs="Arial"/>
                <w:i/>
                <w:iCs/>
                <w:color w:val="000000" w:themeColor="text1"/>
              </w:rPr>
              <w:t>l</w:t>
            </w:r>
            <w:r w:rsidRPr="00277F69">
              <w:rPr>
                <w:rFonts w:cs="Arial"/>
                <w:i/>
                <w:iCs/>
                <w:color w:val="000000" w:themeColor="text1"/>
              </w:rPr>
              <w:t>ker</w:t>
            </w:r>
            <w:proofErr w:type="spellEnd"/>
            <w:r w:rsidRPr="00277F69">
              <w:rPr>
                <w:rFonts w:cs="Arial"/>
                <w:i/>
                <w:iCs/>
                <w:color w:val="000000" w:themeColor="text1"/>
              </w:rPr>
              <w:t xml:space="preserve"> Rail vanuit </w:t>
            </w:r>
            <w:proofErr w:type="spellStart"/>
            <w:r w:rsidRPr="00277F69">
              <w:rPr>
                <w:rFonts w:cs="Arial"/>
                <w:i/>
                <w:iCs/>
                <w:color w:val="000000" w:themeColor="text1"/>
              </w:rPr>
              <w:t>Terwechsel</w:t>
            </w:r>
            <w:proofErr w:type="spellEnd"/>
            <w:r w:rsidRPr="00277F69">
              <w:rPr>
                <w:rFonts w:cs="Arial"/>
                <w:i/>
                <w:iCs/>
                <w:color w:val="000000" w:themeColor="text1"/>
              </w:rPr>
              <w:t>. Wij zijn hier klaar met de werkzaamheden. Dat betreft schakelopdracht 34567 en WBI R</w:t>
            </w:r>
            <w:r w:rsidRPr="00277F69">
              <w:rPr>
                <w:rFonts w:cs="Arial"/>
                <w:i/>
                <w:iCs/>
                <w:color w:val="000000" w:themeColor="text1"/>
              </w:rPr>
              <w:t>o</w:t>
            </w:r>
            <w:r w:rsidRPr="00277F69">
              <w:rPr>
                <w:rFonts w:cs="Arial"/>
                <w:i/>
                <w:iCs/>
                <w:color w:val="000000" w:themeColor="text1"/>
              </w:rPr>
              <w:t>meoNovember76543 werkplek Alfa”</w:t>
            </w:r>
          </w:p>
        </w:tc>
      </w:tr>
      <w:tr w:rsidR="00655BF7" w:rsidRPr="002E0152" w14:paraId="2AF7ADA5" w14:textId="77777777" w:rsidTr="002A2EF9">
        <w:tc>
          <w:tcPr>
            <w:tcW w:w="1986" w:type="dxa"/>
            <w:tcBorders>
              <w:left w:val="single" w:sz="12" w:space="0" w:color="auto"/>
            </w:tcBorders>
          </w:tcPr>
          <w:p w14:paraId="57648BFB" w14:textId="3CDAB7CD" w:rsidR="008740F5" w:rsidRPr="00277F69" w:rsidRDefault="008740F5"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475B0F20" w14:textId="77777777" w:rsidR="008740F5" w:rsidRPr="00277F69" w:rsidRDefault="008740F5" w:rsidP="009629A3">
            <w:pPr>
              <w:ind w:left="0"/>
              <w:rPr>
                <w:rFonts w:cs="Arial"/>
                <w:color w:val="000000" w:themeColor="text1"/>
              </w:rPr>
            </w:pPr>
            <w:r w:rsidRPr="00277F69">
              <w:rPr>
                <w:rFonts w:cs="Arial"/>
                <w:bCs/>
                <w:color w:val="000000" w:themeColor="text1"/>
              </w:rPr>
              <w:t xml:space="preserve">Zoekt betreffende schakelopdracht op en herhaalt </w:t>
            </w:r>
            <w:proofErr w:type="spellStart"/>
            <w:r w:rsidRPr="00277F69">
              <w:rPr>
                <w:rFonts w:cs="Arial"/>
                <w:bCs/>
                <w:color w:val="000000" w:themeColor="text1"/>
              </w:rPr>
              <w:t>schakelopdrachtnummer</w:t>
            </w:r>
            <w:proofErr w:type="spellEnd"/>
            <w:r w:rsidRPr="00277F69">
              <w:rPr>
                <w:rFonts w:cs="Arial"/>
                <w:bCs/>
                <w:color w:val="000000" w:themeColor="text1"/>
              </w:rPr>
              <w:t xml:space="preserve"> en WBI nummer + werkplek</w:t>
            </w:r>
            <w:r w:rsidRPr="00277F69">
              <w:rPr>
                <w:rFonts w:cs="Arial"/>
                <w:color w:val="000000" w:themeColor="text1"/>
              </w:rPr>
              <w:t>.</w:t>
            </w:r>
          </w:p>
          <w:p w14:paraId="0B600A88" w14:textId="77777777" w:rsidR="008740F5" w:rsidRPr="00277F69" w:rsidRDefault="008740F5" w:rsidP="009629A3">
            <w:pPr>
              <w:ind w:left="0"/>
              <w:rPr>
                <w:rFonts w:cs="Arial"/>
                <w:color w:val="000000" w:themeColor="text1"/>
              </w:rPr>
            </w:pPr>
          </w:p>
        </w:tc>
        <w:tc>
          <w:tcPr>
            <w:tcW w:w="3969" w:type="dxa"/>
            <w:tcBorders>
              <w:right w:val="single" w:sz="12" w:space="0" w:color="auto"/>
            </w:tcBorders>
          </w:tcPr>
          <w:p w14:paraId="7E80B6F4" w14:textId="77777777" w:rsidR="008740F5" w:rsidRPr="00277F69" w:rsidRDefault="008740F5" w:rsidP="009629A3">
            <w:pPr>
              <w:ind w:left="0"/>
              <w:rPr>
                <w:rFonts w:cs="Arial"/>
                <w:bCs/>
                <w:color w:val="000000" w:themeColor="text1"/>
              </w:rPr>
            </w:pPr>
            <w:r w:rsidRPr="00277F69">
              <w:rPr>
                <w:rFonts w:cs="Arial"/>
                <w:i/>
                <w:iCs/>
                <w:color w:val="000000" w:themeColor="text1"/>
              </w:rPr>
              <w:t>“Oké, dat betreft dus schakelopdracht 34567 en WBI RomeoNovember76543 werkplek Alfa.”</w:t>
            </w:r>
          </w:p>
        </w:tc>
      </w:tr>
      <w:tr w:rsidR="00655BF7" w:rsidRPr="002E0152" w14:paraId="2A94AD1F" w14:textId="77777777" w:rsidTr="002A2EF9">
        <w:tc>
          <w:tcPr>
            <w:tcW w:w="1986" w:type="dxa"/>
            <w:tcBorders>
              <w:left w:val="single" w:sz="12" w:space="0" w:color="auto"/>
            </w:tcBorders>
          </w:tcPr>
          <w:p w14:paraId="7ACD6848" w14:textId="77777777" w:rsidR="008740F5"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 Ploegleider</w:t>
            </w:r>
          </w:p>
        </w:tc>
        <w:tc>
          <w:tcPr>
            <w:tcW w:w="5103" w:type="dxa"/>
            <w:tcBorders>
              <w:right w:val="single" w:sz="12" w:space="0" w:color="auto"/>
            </w:tcBorders>
          </w:tcPr>
          <w:p w14:paraId="35268E17" w14:textId="77777777" w:rsidR="008740F5" w:rsidRPr="00277F69" w:rsidRDefault="008740F5" w:rsidP="009629A3">
            <w:pPr>
              <w:ind w:left="0"/>
              <w:rPr>
                <w:rFonts w:cs="Arial"/>
                <w:bCs/>
                <w:color w:val="000000" w:themeColor="text1"/>
              </w:rPr>
            </w:pPr>
            <w:r w:rsidRPr="00277F69">
              <w:rPr>
                <w:rFonts w:cs="Arial"/>
                <w:bCs/>
                <w:color w:val="000000" w:themeColor="text1"/>
              </w:rPr>
              <w:t>Bevestigt dat dit klopt.</w:t>
            </w:r>
          </w:p>
          <w:p w14:paraId="2325CC9E" w14:textId="77777777" w:rsidR="008740F5" w:rsidRPr="00277F69" w:rsidRDefault="008740F5" w:rsidP="009629A3">
            <w:pPr>
              <w:ind w:left="0"/>
              <w:rPr>
                <w:rFonts w:cs="Arial"/>
                <w:bCs/>
                <w:color w:val="000000" w:themeColor="text1"/>
              </w:rPr>
            </w:pPr>
            <w:r w:rsidRPr="00277F69">
              <w:rPr>
                <w:rFonts w:cs="Arial"/>
                <w:bCs/>
                <w:color w:val="000000" w:themeColor="text1"/>
              </w:rPr>
              <w:t xml:space="preserve">Geeft door dat zijn werkgebied aardevrij en </w:t>
            </w:r>
            <w:proofErr w:type="spellStart"/>
            <w:r w:rsidRPr="00277F69">
              <w:rPr>
                <w:rFonts w:cs="Arial"/>
                <w:bCs/>
                <w:color w:val="000000" w:themeColor="text1"/>
              </w:rPr>
              <w:t>bedrijfsg</w:t>
            </w:r>
            <w:r w:rsidRPr="00277F69">
              <w:rPr>
                <w:rFonts w:cs="Arial"/>
                <w:bCs/>
                <w:color w:val="000000" w:themeColor="text1"/>
              </w:rPr>
              <w:t>e</w:t>
            </w:r>
            <w:r w:rsidRPr="00277F69">
              <w:rPr>
                <w:rFonts w:cs="Arial"/>
                <w:bCs/>
                <w:color w:val="000000" w:themeColor="text1"/>
              </w:rPr>
              <w:t>reed</w:t>
            </w:r>
            <w:proofErr w:type="spellEnd"/>
            <w:r w:rsidRPr="00277F69">
              <w:rPr>
                <w:rFonts w:cs="Arial"/>
                <w:bCs/>
                <w:color w:val="000000" w:themeColor="text1"/>
              </w:rPr>
              <w:t xml:space="preserve"> is en dat de groepen weer ingeschakeld mogen worden. Hierbij noemt hij minimaal eerste en laatste groep en minimaal eerste en laatste locatie zoals die op schakelopdracht zijn vermeld.</w:t>
            </w:r>
          </w:p>
          <w:p w14:paraId="7C278F14" w14:textId="77777777" w:rsidR="008740F5" w:rsidRPr="00277F69" w:rsidRDefault="008740F5" w:rsidP="009629A3">
            <w:pPr>
              <w:ind w:left="0"/>
              <w:rPr>
                <w:rFonts w:cs="Arial"/>
                <w:i/>
                <w:color w:val="000000" w:themeColor="text1"/>
              </w:rPr>
            </w:pPr>
            <w:r w:rsidRPr="002F07E7">
              <w:rPr>
                <w:rFonts w:cs="Arial"/>
                <w:i/>
                <w:color w:val="FF0000"/>
              </w:rPr>
              <w:t>Door het noemen van (minimaal) de eerste en laatste groep en locatie wordt nogmaals duidelijk dat beide hetzelfde document in handen en voor ogen hebben. Het opsommen van alle groepen voegt niets toe.</w:t>
            </w:r>
          </w:p>
        </w:tc>
        <w:tc>
          <w:tcPr>
            <w:tcW w:w="3969" w:type="dxa"/>
            <w:tcBorders>
              <w:right w:val="single" w:sz="12" w:space="0" w:color="auto"/>
            </w:tcBorders>
          </w:tcPr>
          <w:p w14:paraId="14A8EFA0" w14:textId="3FC47403" w:rsidR="008740F5" w:rsidRPr="00277F69" w:rsidRDefault="008740F5" w:rsidP="008740F5">
            <w:pPr>
              <w:ind w:left="0"/>
              <w:rPr>
                <w:rFonts w:cs="Arial"/>
                <w:bCs/>
                <w:i/>
                <w:color w:val="000000" w:themeColor="text1"/>
              </w:rPr>
            </w:pPr>
            <w:r w:rsidRPr="00277F69">
              <w:rPr>
                <w:rFonts w:cs="Arial"/>
                <w:i/>
                <w:iCs/>
                <w:color w:val="000000" w:themeColor="text1"/>
              </w:rPr>
              <w:t xml:space="preserve">“Ja dat klopt. Mijn werkgebied is aardevrij en </w:t>
            </w:r>
            <w:proofErr w:type="spellStart"/>
            <w:r w:rsidRPr="00277F69">
              <w:rPr>
                <w:rFonts w:cs="Arial"/>
                <w:i/>
                <w:iCs/>
                <w:color w:val="000000" w:themeColor="text1"/>
              </w:rPr>
              <w:t>bedrijfsgereed</w:t>
            </w:r>
            <w:proofErr w:type="spellEnd"/>
            <w:r w:rsidRPr="00277F69">
              <w:rPr>
                <w:rFonts w:cs="Arial"/>
                <w:i/>
                <w:iCs/>
                <w:color w:val="000000" w:themeColor="text1"/>
              </w:rPr>
              <w:t xml:space="preserve">. Groep </w:t>
            </w:r>
            <w:r w:rsidR="00B74454">
              <w:rPr>
                <w:rFonts w:cs="Arial"/>
                <w:i/>
                <w:iCs/>
                <w:color w:val="000000" w:themeColor="text1"/>
              </w:rPr>
              <w:t>1</w:t>
            </w:r>
            <w:r w:rsidRPr="00277F69">
              <w:rPr>
                <w:rFonts w:cs="Arial"/>
                <w:bCs/>
                <w:i/>
                <w:iCs/>
                <w:color w:val="000000" w:themeColor="text1"/>
              </w:rPr>
              <w:t xml:space="preserve">832 tot en met </w:t>
            </w:r>
            <w:r w:rsidR="00B74454">
              <w:rPr>
                <w:rFonts w:cs="Arial"/>
                <w:bCs/>
                <w:i/>
                <w:iCs/>
                <w:color w:val="000000" w:themeColor="text1"/>
              </w:rPr>
              <w:t>1</w:t>
            </w:r>
            <w:r w:rsidRPr="00277F69">
              <w:rPr>
                <w:rFonts w:cs="Arial"/>
                <w:bCs/>
                <w:i/>
                <w:iCs/>
                <w:color w:val="000000" w:themeColor="text1"/>
              </w:rPr>
              <w:t xml:space="preserve">545 te onderstation </w:t>
            </w:r>
            <w:proofErr w:type="spellStart"/>
            <w:r w:rsidRPr="00277F69">
              <w:rPr>
                <w:rFonts w:cs="Arial"/>
                <w:bCs/>
                <w:i/>
                <w:iCs/>
                <w:color w:val="000000" w:themeColor="text1"/>
              </w:rPr>
              <w:t>Loowoude</w:t>
            </w:r>
            <w:proofErr w:type="spellEnd"/>
            <w:r w:rsidRPr="00277F69">
              <w:rPr>
                <w:rFonts w:cs="Arial"/>
                <w:bCs/>
                <w:i/>
                <w:iCs/>
                <w:color w:val="000000" w:themeColor="text1"/>
              </w:rPr>
              <w:t xml:space="preserve"> tot en met omvormergebouw </w:t>
            </w:r>
            <w:proofErr w:type="spellStart"/>
            <w:r w:rsidRPr="00277F69">
              <w:rPr>
                <w:rFonts w:cs="Arial"/>
                <w:bCs/>
                <w:i/>
                <w:iCs/>
                <w:color w:val="000000" w:themeColor="text1"/>
              </w:rPr>
              <w:t>Terwechsel</w:t>
            </w:r>
            <w:proofErr w:type="spellEnd"/>
            <w:r w:rsidRPr="00277F69">
              <w:rPr>
                <w:rFonts w:cs="Arial"/>
                <w:bCs/>
                <w:i/>
                <w:iCs/>
                <w:color w:val="000000" w:themeColor="text1"/>
              </w:rPr>
              <w:t xml:space="preserve"> mogen weer ingeschakeld worden.”</w:t>
            </w:r>
          </w:p>
          <w:p w14:paraId="2FFD7C42" w14:textId="77777777" w:rsidR="008740F5" w:rsidRPr="00277F69" w:rsidRDefault="008740F5" w:rsidP="009629A3">
            <w:pPr>
              <w:ind w:left="0"/>
              <w:rPr>
                <w:rFonts w:cs="Arial"/>
                <w:bCs/>
                <w:color w:val="000000" w:themeColor="text1"/>
              </w:rPr>
            </w:pPr>
          </w:p>
        </w:tc>
      </w:tr>
      <w:tr w:rsidR="00655BF7" w:rsidRPr="002E0152" w14:paraId="79602E53" w14:textId="77777777" w:rsidTr="002A2EF9">
        <w:tc>
          <w:tcPr>
            <w:tcW w:w="1986" w:type="dxa"/>
            <w:tcBorders>
              <w:left w:val="single" w:sz="12" w:space="0" w:color="auto"/>
            </w:tcBorders>
          </w:tcPr>
          <w:p w14:paraId="24C23A22" w14:textId="2DC9F99B" w:rsidR="008740F5" w:rsidRPr="00277F69" w:rsidRDefault="008740F5"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4A3CE2D9" w14:textId="77777777" w:rsidR="008740F5" w:rsidRPr="00277F69" w:rsidRDefault="008740F5" w:rsidP="009629A3">
            <w:pPr>
              <w:ind w:left="0"/>
              <w:rPr>
                <w:rFonts w:cs="Arial"/>
                <w:color w:val="000000" w:themeColor="text1"/>
              </w:rPr>
            </w:pPr>
            <w:r w:rsidRPr="00277F69">
              <w:rPr>
                <w:rFonts w:cs="Arial"/>
                <w:bCs/>
                <w:color w:val="000000" w:themeColor="text1"/>
              </w:rPr>
              <w:t>Herhaalt dat het werkgebied aardevrij is en herhaalt genoemde groepsnummers en bevestigt dat deze weer ingeschakeld mogen worden.</w:t>
            </w:r>
          </w:p>
          <w:p w14:paraId="1CD77706" w14:textId="77777777" w:rsidR="008740F5" w:rsidRPr="00277F69" w:rsidRDefault="008740F5" w:rsidP="008740F5">
            <w:pPr>
              <w:ind w:left="0"/>
              <w:rPr>
                <w:rFonts w:cs="Arial"/>
                <w:color w:val="000000" w:themeColor="text1"/>
              </w:rPr>
            </w:pPr>
          </w:p>
        </w:tc>
        <w:tc>
          <w:tcPr>
            <w:tcW w:w="3969" w:type="dxa"/>
            <w:tcBorders>
              <w:right w:val="single" w:sz="12" w:space="0" w:color="auto"/>
            </w:tcBorders>
          </w:tcPr>
          <w:p w14:paraId="10FDF301" w14:textId="0F97A77B" w:rsidR="008740F5" w:rsidRPr="00277F69" w:rsidRDefault="008740F5" w:rsidP="009629A3">
            <w:pPr>
              <w:ind w:left="0"/>
              <w:rPr>
                <w:rFonts w:cs="Arial"/>
                <w:color w:val="000000" w:themeColor="text1"/>
              </w:rPr>
            </w:pPr>
            <w:r w:rsidRPr="00277F69">
              <w:rPr>
                <w:rFonts w:cs="Arial"/>
                <w:i/>
                <w:iCs/>
                <w:color w:val="000000" w:themeColor="text1"/>
              </w:rPr>
              <w:t xml:space="preserve">“Oké, jouw werkgebied is aardevrij en </w:t>
            </w:r>
            <w:proofErr w:type="spellStart"/>
            <w:r w:rsidRPr="00277F69">
              <w:rPr>
                <w:rFonts w:cs="Arial"/>
                <w:i/>
                <w:iCs/>
                <w:color w:val="000000" w:themeColor="text1"/>
              </w:rPr>
              <w:t>b</w:t>
            </w:r>
            <w:r w:rsidRPr="00277F69">
              <w:rPr>
                <w:rFonts w:cs="Arial"/>
                <w:i/>
                <w:iCs/>
                <w:color w:val="000000" w:themeColor="text1"/>
              </w:rPr>
              <w:t>e</w:t>
            </w:r>
            <w:r w:rsidRPr="00277F69">
              <w:rPr>
                <w:rFonts w:cs="Arial"/>
                <w:i/>
                <w:iCs/>
                <w:color w:val="000000" w:themeColor="text1"/>
              </w:rPr>
              <w:t>drijfsgereed</w:t>
            </w:r>
            <w:proofErr w:type="spellEnd"/>
            <w:r w:rsidRPr="00277F69">
              <w:rPr>
                <w:rFonts w:cs="Arial"/>
                <w:i/>
                <w:iCs/>
                <w:color w:val="000000" w:themeColor="text1"/>
              </w:rPr>
              <w:t xml:space="preserve">. Groep </w:t>
            </w:r>
            <w:r w:rsidR="00B74454">
              <w:rPr>
                <w:rFonts w:cs="Arial"/>
                <w:i/>
                <w:iCs/>
                <w:color w:val="000000" w:themeColor="text1"/>
              </w:rPr>
              <w:t>1</w:t>
            </w:r>
            <w:r w:rsidRPr="00277F69">
              <w:rPr>
                <w:rFonts w:cs="Arial"/>
                <w:bCs/>
                <w:i/>
                <w:iCs/>
                <w:color w:val="000000" w:themeColor="text1"/>
              </w:rPr>
              <w:t xml:space="preserve">832 tot en met </w:t>
            </w:r>
            <w:r w:rsidR="00B74454">
              <w:rPr>
                <w:rFonts w:cs="Arial"/>
                <w:bCs/>
                <w:i/>
                <w:iCs/>
                <w:color w:val="000000" w:themeColor="text1"/>
              </w:rPr>
              <w:t>1</w:t>
            </w:r>
            <w:r w:rsidRPr="00277F69">
              <w:rPr>
                <w:rFonts w:cs="Arial"/>
                <w:bCs/>
                <w:i/>
                <w:iCs/>
                <w:color w:val="000000" w:themeColor="text1"/>
              </w:rPr>
              <w:t xml:space="preserve">545 te onderstation </w:t>
            </w:r>
            <w:proofErr w:type="spellStart"/>
            <w:r w:rsidRPr="00277F69">
              <w:rPr>
                <w:rFonts w:cs="Arial"/>
                <w:bCs/>
                <w:i/>
                <w:iCs/>
                <w:color w:val="000000" w:themeColor="text1"/>
              </w:rPr>
              <w:t>Loowoude</w:t>
            </w:r>
            <w:proofErr w:type="spellEnd"/>
            <w:r w:rsidRPr="00277F69">
              <w:rPr>
                <w:rFonts w:cs="Arial"/>
                <w:bCs/>
                <w:i/>
                <w:iCs/>
                <w:color w:val="000000" w:themeColor="text1"/>
              </w:rPr>
              <w:t xml:space="preserve"> tot en met o</w:t>
            </w:r>
            <w:r w:rsidRPr="00277F69">
              <w:rPr>
                <w:rFonts w:cs="Arial"/>
                <w:bCs/>
                <w:i/>
                <w:iCs/>
                <w:color w:val="000000" w:themeColor="text1"/>
              </w:rPr>
              <w:t>m</w:t>
            </w:r>
            <w:r w:rsidRPr="00277F69">
              <w:rPr>
                <w:rFonts w:cs="Arial"/>
                <w:bCs/>
                <w:i/>
                <w:iCs/>
                <w:color w:val="000000" w:themeColor="text1"/>
              </w:rPr>
              <w:t xml:space="preserve">vormergebouw </w:t>
            </w:r>
            <w:proofErr w:type="spellStart"/>
            <w:r w:rsidRPr="00277F69">
              <w:rPr>
                <w:rFonts w:cs="Arial"/>
                <w:bCs/>
                <w:i/>
                <w:iCs/>
                <w:color w:val="000000" w:themeColor="text1"/>
              </w:rPr>
              <w:t>Terwechsel</w:t>
            </w:r>
            <w:proofErr w:type="spellEnd"/>
            <w:r w:rsidRPr="00277F69">
              <w:rPr>
                <w:rFonts w:cs="Arial"/>
                <w:bCs/>
                <w:i/>
                <w:iCs/>
                <w:color w:val="000000" w:themeColor="text1"/>
              </w:rPr>
              <w:t xml:space="preserve"> mogen weer ingeschakeld worden.”</w:t>
            </w:r>
          </w:p>
        </w:tc>
      </w:tr>
      <w:tr w:rsidR="00655BF7" w:rsidRPr="002E0152" w14:paraId="1FBD07FD" w14:textId="77777777" w:rsidTr="002A2EF9">
        <w:tc>
          <w:tcPr>
            <w:tcW w:w="1986" w:type="dxa"/>
            <w:tcBorders>
              <w:left w:val="single" w:sz="12" w:space="0" w:color="auto"/>
            </w:tcBorders>
          </w:tcPr>
          <w:p w14:paraId="79DE127F" w14:textId="77777777" w:rsidR="008740F5"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 Ploegleider</w:t>
            </w:r>
          </w:p>
        </w:tc>
        <w:tc>
          <w:tcPr>
            <w:tcW w:w="5103" w:type="dxa"/>
            <w:tcBorders>
              <w:right w:val="single" w:sz="12" w:space="0" w:color="auto"/>
            </w:tcBorders>
          </w:tcPr>
          <w:p w14:paraId="57788527" w14:textId="77777777" w:rsidR="008740F5" w:rsidRPr="00277F69" w:rsidRDefault="008740F5" w:rsidP="009629A3">
            <w:pPr>
              <w:ind w:left="0"/>
              <w:rPr>
                <w:rFonts w:cs="Arial"/>
                <w:bCs/>
                <w:color w:val="000000" w:themeColor="text1"/>
              </w:rPr>
            </w:pPr>
            <w:r w:rsidRPr="00277F69">
              <w:rPr>
                <w:rFonts w:cs="Arial"/>
                <w:bCs/>
                <w:color w:val="000000" w:themeColor="text1"/>
              </w:rPr>
              <w:t>Bevestigt dit.</w:t>
            </w:r>
          </w:p>
          <w:p w14:paraId="4598FC1D" w14:textId="77777777" w:rsidR="008740F5" w:rsidRPr="00277F69" w:rsidRDefault="008740F5" w:rsidP="008740F5">
            <w:pPr>
              <w:ind w:left="0"/>
              <w:rPr>
                <w:rFonts w:cs="Arial"/>
                <w:color w:val="000000" w:themeColor="text1"/>
              </w:rPr>
            </w:pPr>
          </w:p>
        </w:tc>
        <w:tc>
          <w:tcPr>
            <w:tcW w:w="3969" w:type="dxa"/>
            <w:tcBorders>
              <w:right w:val="single" w:sz="12" w:space="0" w:color="auto"/>
            </w:tcBorders>
          </w:tcPr>
          <w:p w14:paraId="190CC14D" w14:textId="77777777" w:rsidR="008740F5" w:rsidRPr="00277F69" w:rsidRDefault="008740F5" w:rsidP="008740F5">
            <w:pPr>
              <w:ind w:left="0"/>
              <w:rPr>
                <w:rFonts w:cs="Arial"/>
                <w:bCs/>
                <w:color w:val="000000" w:themeColor="text1"/>
              </w:rPr>
            </w:pPr>
            <w:r w:rsidRPr="00277F69">
              <w:rPr>
                <w:rFonts w:cs="Arial"/>
                <w:i/>
                <w:iCs/>
                <w:color w:val="000000" w:themeColor="text1"/>
              </w:rPr>
              <w:t>“Ja dat klopt.”</w:t>
            </w:r>
          </w:p>
          <w:p w14:paraId="19605581" w14:textId="77777777" w:rsidR="008740F5" w:rsidRPr="00277F69" w:rsidRDefault="008740F5" w:rsidP="009629A3">
            <w:pPr>
              <w:ind w:left="0"/>
              <w:rPr>
                <w:rFonts w:cs="Arial"/>
                <w:bCs/>
                <w:color w:val="000000" w:themeColor="text1"/>
              </w:rPr>
            </w:pPr>
          </w:p>
        </w:tc>
      </w:tr>
      <w:tr w:rsidR="00655BF7" w:rsidRPr="002E0152" w14:paraId="753680E9" w14:textId="77777777" w:rsidTr="002A2EF9">
        <w:tc>
          <w:tcPr>
            <w:tcW w:w="1986" w:type="dxa"/>
            <w:tcBorders>
              <w:left w:val="single" w:sz="12" w:space="0" w:color="auto"/>
            </w:tcBorders>
          </w:tcPr>
          <w:p w14:paraId="31E82B62" w14:textId="387989BF" w:rsidR="008740F5" w:rsidRPr="00277F69" w:rsidRDefault="008740F5"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32D52A77" w14:textId="29A64772" w:rsidR="008740F5" w:rsidRPr="00277F69" w:rsidRDefault="008740F5" w:rsidP="009629A3">
            <w:pPr>
              <w:ind w:left="0"/>
              <w:rPr>
                <w:rFonts w:cs="Arial"/>
                <w:color w:val="000000" w:themeColor="text1"/>
              </w:rPr>
            </w:pPr>
            <w:r w:rsidRPr="00277F69">
              <w:rPr>
                <w:rFonts w:cs="Arial"/>
                <w:bCs/>
                <w:color w:val="000000" w:themeColor="text1"/>
              </w:rPr>
              <w:t>Noemt gebouw / locatie en schakelaar en daarbij beh</w:t>
            </w:r>
            <w:r w:rsidRPr="00277F69">
              <w:rPr>
                <w:rFonts w:cs="Arial"/>
                <w:bCs/>
                <w:color w:val="000000" w:themeColor="text1"/>
              </w:rPr>
              <w:t>o</w:t>
            </w:r>
            <w:r w:rsidRPr="00277F69">
              <w:rPr>
                <w:rFonts w:cs="Arial"/>
                <w:bCs/>
                <w:color w:val="000000" w:themeColor="text1"/>
              </w:rPr>
              <w:t>rende schakelactie (IN / UIT) van de eerste te schak</w:t>
            </w:r>
            <w:r w:rsidRPr="00277F69">
              <w:rPr>
                <w:rFonts w:cs="Arial"/>
                <w:bCs/>
                <w:color w:val="000000" w:themeColor="text1"/>
              </w:rPr>
              <w:t>e</w:t>
            </w:r>
            <w:r w:rsidRPr="00277F69">
              <w:rPr>
                <w:rFonts w:cs="Arial"/>
                <w:bCs/>
                <w:color w:val="000000" w:themeColor="text1"/>
              </w:rPr>
              <w:t>len schakelaar op de schakelopdracht. Bedieningsde</w:t>
            </w:r>
            <w:r w:rsidRPr="00277F69">
              <w:rPr>
                <w:rFonts w:cs="Arial"/>
                <w:bCs/>
                <w:color w:val="000000" w:themeColor="text1"/>
              </w:rPr>
              <w:t>s</w:t>
            </w:r>
            <w:r w:rsidRPr="00277F69">
              <w:rPr>
                <w:rFonts w:cs="Arial"/>
                <w:bCs/>
                <w:color w:val="000000" w:themeColor="text1"/>
              </w:rPr>
              <w:t xml:space="preserve">kundige </w:t>
            </w:r>
            <w:r w:rsidR="004D7E4E">
              <w:rPr>
                <w:rFonts w:cs="Arial"/>
                <w:bCs/>
                <w:color w:val="000000" w:themeColor="text1"/>
              </w:rPr>
              <w:t>OBI</w:t>
            </w:r>
            <w:r w:rsidRPr="00277F69">
              <w:rPr>
                <w:rFonts w:cs="Arial"/>
                <w:bCs/>
                <w:color w:val="000000" w:themeColor="text1"/>
              </w:rPr>
              <w:t xml:space="preserve"> schakelt wanneer mogelijk altijd testend in. Richting werkverantwoordelijke / ploegleider noemt hij deze extra handelingen echter niet op.</w:t>
            </w:r>
          </w:p>
          <w:p w14:paraId="36CAE53B" w14:textId="77777777" w:rsidR="008740F5" w:rsidRPr="00277F69" w:rsidRDefault="008740F5" w:rsidP="008740F5">
            <w:pPr>
              <w:ind w:left="0"/>
              <w:rPr>
                <w:rFonts w:cs="Arial"/>
                <w:bCs/>
                <w:i/>
                <w:color w:val="000000" w:themeColor="text1"/>
              </w:rPr>
            </w:pPr>
            <w:r w:rsidRPr="002F07E7">
              <w:rPr>
                <w:rFonts w:cs="Arial"/>
                <w:bCs/>
                <w:i/>
                <w:color w:val="FF0000"/>
              </w:rPr>
              <w:t>Om fouten met op elkaar lijkende schakelopdrachten bij meerdere werkplekken binnen 1 WBI te voo</w:t>
            </w:r>
            <w:r w:rsidRPr="00A00BA3">
              <w:rPr>
                <w:rFonts w:cs="Arial"/>
                <w:bCs/>
                <w:i/>
                <w:color w:val="FF0000"/>
              </w:rPr>
              <w:t>r</w:t>
            </w:r>
            <w:r w:rsidRPr="002F07E7">
              <w:rPr>
                <w:rFonts w:cs="Arial"/>
                <w:bCs/>
                <w:i/>
                <w:color w:val="FF0000"/>
              </w:rPr>
              <w:t xml:space="preserve">komen mogen deze schakelopdrachten niet met dezelfde schakelaar beginnen. Dit moet in de </w:t>
            </w:r>
            <w:proofErr w:type="spellStart"/>
            <w:r w:rsidRPr="002F07E7">
              <w:rPr>
                <w:rFonts w:cs="Arial"/>
                <w:bCs/>
                <w:i/>
                <w:color w:val="FF0000"/>
              </w:rPr>
              <w:t>de</w:t>
            </w:r>
            <w:proofErr w:type="spellEnd"/>
            <w:r w:rsidRPr="002F07E7">
              <w:rPr>
                <w:rFonts w:cs="Arial"/>
                <w:bCs/>
                <w:i/>
                <w:color w:val="FF0000"/>
              </w:rPr>
              <w:t xml:space="preserve"> ‘Invulinstructie schakelopdracht bovenleiding’ worden opgenomen.</w:t>
            </w:r>
          </w:p>
        </w:tc>
        <w:tc>
          <w:tcPr>
            <w:tcW w:w="3969" w:type="dxa"/>
            <w:tcBorders>
              <w:right w:val="single" w:sz="12" w:space="0" w:color="auto"/>
            </w:tcBorders>
          </w:tcPr>
          <w:p w14:paraId="20C8E5A6" w14:textId="77777777" w:rsidR="008740F5" w:rsidRPr="00277F69" w:rsidRDefault="008740F5" w:rsidP="008740F5">
            <w:pPr>
              <w:ind w:left="0"/>
              <w:rPr>
                <w:rFonts w:cs="Arial"/>
                <w:bCs/>
                <w:i/>
                <w:color w:val="000000" w:themeColor="text1"/>
              </w:rPr>
            </w:pPr>
            <w:r w:rsidRPr="00277F69">
              <w:rPr>
                <w:rFonts w:cs="Arial"/>
                <w:i/>
                <w:iCs/>
                <w:color w:val="000000" w:themeColor="text1"/>
              </w:rPr>
              <w:t xml:space="preserve">“Ik ga in onderstation </w:t>
            </w:r>
            <w:proofErr w:type="spellStart"/>
            <w:r w:rsidRPr="00277F69">
              <w:rPr>
                <w:rFonts w:cs="Arial"/>
                <w:i/>
                <w:iCs/>
                <w:color w:val="000000" w:themeColor="text1"/>
              </w:rPr>
              <w:t>Loowoude</w:t>
            </w:r>
            <w:proofErr w:type="spellEnd"/>
            <w:r w:rsidRPr="00277F69">
              <w:rPr>
                <w:rFonts w:cs="Arial"/>
                <w:i/>
                <w:iCs/>
                <w:color w:val="000000" w:themeColor="text1"/>
              </w:rPr>
              <w:t xml:space="preserve"> de bove</w:t>
            </w:r>
            <w:r w:rsidRPr="00277F69">
              <w:rPr>
                <w:rFonts w:cs="Arial"/>
                <w:i/>
                <w:iCs/>
                <w:color w:val="000000" w:themeColor="text1"/>
              </w:rPr>
              <w:t>n</w:t>
            </w:r>
            <w:r w:rsidRPr="00277F69">
              <w:rPr>
                <w:rFonts w:cs="Arial"/>
                <w:i/>
                <w:iCs/>
                <w:color w:val="000000" w:themeColor="text1"/>
              </w:rPr>
              <w:t>leidingschakelaars Eduard inschakelen.</w:t>
            </w:r>
            <w:r w:rsidRPr="00277F69">
              <w:rPr>
                <w:rFonts w:cs="Arial"/>
                <w:bCs/>
                <w:i/>
                <w:iCs/>
                <w:color w:val="000000" w:themeColor="text1"/>
              </w:rPr>
              <w:t>”</w:t>
            </w:r>
          </w:p>
          <w:p w14:paraId="561EC348" w14:textId="77777777" w:rsidR="008740F5" w:rsidRPr="00277F69" w:rsidRDefault="008740F5" w:rsidP="009629A3">
            <w:pPr>
              <w:ind w:left="0"/>
              <w:rPr>
                <w:rFonts w:cs="Arial"/>
                <w:bCs/>
                <w:color w:val="000000" w:themeColor="text1"/>
              </w:rPr>
            </w:pPr>
          </w:p>
        </w:tc>
      </w:tr>
      <w:tr w:rsidR="00655BF7" w:rsidRPr="002E0152" w14:paraId="7E9431EB" w14:textId="77777777" w:rsidTr="002A2EF9">
        <w:tc>
          <w:tcPr>
            <w:tcW w:w="1986" w:type="dxa"/>
            <w:tcBorders>
              <w:left w:val="single" w:sz="12" w:space="0" w:color="auto"/>
            </w:tcBorders>
          </w:tcPr>
          <w:p w14:paraId="46FC7017" w14:textId="77777777" w:rsidR="008740F5"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 Ploegleider</w:t>
            </w:r>
          </w:p>
        </w:tc>
        <w:tc>
          <w:tcPr>
            <w:tcW w:w="5103" w:type="dxa"/>
            <w:tcBorders>
              <w:right w:val="single" w:sz="12" w:space="0" w:color="auto"/>
            </w:tcBorders>
          </w:tcPr>
          <w:p w14:paraId="5D650F86" w14:textId="77777777" w:rsidR="008740F5" w:rsidRPr="00277F69" w:rsidRDefault="008740F5" w:rsidP="008740F5">
            <w:pPr>
              <w:ind w:left="0"/>
              <w:rPr>
                <w:rFonts w:cs="Arial"/>
                <w:color w:val="000000" w:themeColor="text1"/>
              </w:rPr>
            </w:pPr>
            <w:r w:rsidRPr="00277F69">
              <w:rPr>
                <w:rFonts w:cs="Arial"/>
                <w:bCs/>
                <w:color w:val="000000" w:themeColor="text1"/>
              </w:rPr>
              <w:t>Herhaalt gebouw / locatie en schakelaar en daarbij behorende schakelactie.</w:t>
            </w:r>
          </w:p>
        </w:tc>
        <w:tc>
          <w:tcPr>
            <w:tcW w:w="3969" w:type="dxa"/>
            <w:tcBorders>
              <w:right w:val="single" w:sz="12" w:space="0" w:color="auto"/>
            </w:tcBorders>
          </w:tcPr>
          <w:p w14:paraId="09117A79" w14:textId="77777777" w:rsidR="008740F5" w:rsidRPr="00277F69" w:rsidRDefault="008740F5" w:rsidP="009629A3">
            <w:pPr>
              <w:ind w:left="0"/>
              <w:rPr>
                <w:rFonts w:cs="Arial"/>
                <w:color w:val="000000" w:themeColor="text1"/>
              </w:rPr>
            </w:pPr>
            <w:r w:rsidRPr="00277F69">
              <w:rPr>
                <w:rFonts w:cs="Arial"/>
                <w:i/>
                <w:iCs/>
                <w:color w:val="000000" w:themeColor="text1"/>
              </w:rPr>
              <w:t xml:space="preserve">“Oké, in onderstation </w:t>
            </w:r>
            <w:proofErr w:type="spellStart"/>
            <w:r w:rsidRPr="00277F69">
              <w:rPr>
                <w:rFonts w:cs="Arial"/>
                <w:i/>
                <w:iCs/>
                <w:color w:val="000000" w:themeColor="text1"/>
              </w:rPr>
              <w:t>Loowoude</w:t>
            </w:r>
            <w:proofErr w:type="spellEnd"/>
            <w:r w:rsidRPr="00277F69">
              <w:rPr>
                <w:rFonts w:cs="Arial"/>
                <w:i/>
                <w:iCs/>
                <w:color w:val="000000" w:themeColor="text1"/>
              </w:rPr>
              <w:t xml:space="preserve"> de bove</w:t>
            </w:r>
            <w:r w:rsidRPr="00277F69">
              <w:rPr>
                <w:rFonts w:cs="Arial"/>
                <w:i/>
                <w:iCs/>
                <w:color w:val="000000" w:themeColor="text1"/>
              </w:rPr>
              <w:t>n</w:t>
            </w:r>
            <w:r w:rsidRPr="00277F69">
              <w:rPr>
                <w:rFonts w:cs="Arial"/>
                <w:i/>
                <w:iCs/>
                <w:color w:val="000000" w:themeColor="text1"/>
              </w:rPr>
              <w:t>leidingschakelaars Eduard in.</w:t>
            </w:r>
            <w:r w:rsidRPr="00277F69">
              <w:rPr>
                <w:rFonts w:cs="Arial"/>
                <w:bCs/>
                <w:i/>
                <w:iCs/>
                <w:color w:val="000000" w:themeColor="text1"/>
              </w:rPr>
              <w:t>”</w:t>
            </w:r>
          </w:p>
        </w:tc>
      </w:tr>
      <w:tr w:rsidR="00655BF7" w:rsidRPr="002E0152" w14:paraId="40017759" w14:textId="77777777" w:rsidTr="002A2EF9">
        <w:tc>
          <w:tcPr>
            <w:tcW w:w="1986" w:type="dxa"/>
            <w:tcBorders>
              <w:left w:val="single" w:sz="12" w:space="0" w:color="auto"/>
            </w:tcBorders>
          </w:tcPr>
          <w:p w14:paraId="164C0CE5" w14:textId="6B0F98D5" w:rsidR="008740F5" w:rsidRPr="00277F69" w:rsidRDefault="008740F5"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right w:val="single" w:sz="12" w:space="0" w:color="auto"/>
            </w:tcBorders>
          </w:tcPr>
          <w:p w14:paraId="7E975EDE" w14:textId="77777777" w:rsidR="008740F5" w:rsidRPr="00277F69" w:rsidRDefault="008740F5" w:rsidP="009629A3">
            <w:pPr>
              <w:ind w:left="0"/>
              <w:rPr>
                <w:rFonts w:cs="Arial"/>
                <w:color w:val="000000" w:themeColor="text1"/>
              </w:rPr>
            </w:pPr>
            <w:r w:rsidRPr="00277F69">
              <w:rPr>
                <w:rFonts w:cs="Arial"/>
                <w:bCs/>
                <w:color w:val="000000" w:themeColor="text1"/>
              </w:rPr>
              <w:t>Bevestigt dit en voert schakelactie uit.</w:t>
            </w:r>
          </w:p>
          <w:p w14:paraId="101F54E6" w14:textId="77777777" w:rsidR="008740F5" w:rsidRPr="00277F69" w:rsidRDefault="008740F5" w:rsidP="009629A3">
            <w:pPr>
              <w:ind w:left="0"/>
              <w:rPr>
                <w:rFonts w:cs="Arial"/>
                <w:i/>
                <w:iCs/>
                <w:color w:val="000000" w:themeColor="text1"/>
              </w:rPr>
            </w:pPr>
          </w:p>
          <w:p w14:paraId="1D08C4E9" w14:textId="1E824BAD" w:rsidR="008740F5" w:rsidRPr="00277F69" w:rsidRDefault="008740F5" w:rsidP="009629A3">
            <w:pPr>
              <w:ind w:left="0"/>
              <w:rPr>
                <w:rFonts w:cs="Arial"/>
                <w:iCs/>
                <w:color w:val="000000" w:themeColor="text1"/>
              </w:rPr>
            </w:pPr>
            <w:r w:rsidRPr="00277F69">
              <w:rPr>
                <w:rFonts w:cs="Arial"/>
                <w:color w:val="000000" w:themeColor="text1"/>
              </w:rPr>
              <w:t xml:space="preserve">Vervolgens noemt Bedieningsdeskundige </w:t>
            </w:r>
            <w:r w:rsidR="004D7E4E">
              <w:rPr>
                <w:rFonts w:cs="Arial"/>
                <w:color w:val="000000" w:themeColor="text1"/>
              </w:rPr>
              <w:t>OBI</w:t>
            </w:r>
            <w:r w:rsidRPr="00277F69">
              <w:rPr>
                <w:rFonts w:cs="Arial"/>
                <w:color w:val="000000" w:themeColor="text1"/>
              </w:rPr>
              <w:t xml:space="preserve"> de vo</w:t>
            </w:r>
            <w:r w:rsidRPr="00277F69">
              <w:rPr>
                <w:rFonts w:cs="Arial"/>
                <w:color w:val="000000" w:themeColor="text1"/>
              </w:rPr>
              <w:t>l</w:t>
            </w:r>
            <w:r w:rsidRPr="00277F69">
              <w:rPr>
                <w:rFonts w:cs="Arial"/>
                <w:color w:val="000000" w:themeColor="text1"/>
              </w:rPr>
              <w:t>gende te schakel</w:t>
            </w:r>
            <w:r w:rsidR="00244125">
              <w:rPr>
                <w:rFonts w:cs="Arial"/>
                <w:color w:val="000000" w:themeColor="text1"/>
              </w:rPr>
              <w:t>en</w:t>
            </w:r>
            <w:r w:rsidRPr="00277F69">
              <w:rPr>
                <w:rFonts w:cs="Arial"/>
                <w:color w:val="000000" w:themeColor="text1"/>
              </w:rPr>
              <w:t xml:space="preserve"> schakelaar en schakelt deze. De WV/PL hoeft daarbij niet te herhalen en de Bediening</w:t>
            </w:r>
            <w:r w:rsidRPr="00277F69">
              <w:rPr>
                <w:rFonts w:cs="Arial"/>
                <w:color w:val="000000" w:themeColor="text1"/>
              </w:rPr>
              <w:t>s</w:t>
            </w:r>
            <w:r w:rsidRPr="00277F69">
              <w:rPr>
                <w:rFonts w:cs="Arial"/>
                <w:color w:val="000000" w:themeColor="text1"/>
              </w:rPr>
              <w:t xml:space="preserve">deskundige </w:t>
            </w:r>
            <w:r w:rsidR="004D7E4E">
              <w:rPr>
                <w:rFonts w:cs="Arial"/>
                <w:color w:val="000000" w:themeColor="text1"/>
              </w:rPr>
              <w:t>OBI</w:t>
            </w:r>
            <w:r w:rsidRPr="00277F69">
              <w:rPr>
                <w:rFonts w:cs="Arial"/>
                <w:color w:val="000000" w:themeColor="text1"/>
              </w:rPr>
              <w:t xml:space="preserve"> niet te bevestigen. De WV/PL blijft wel aan de lijn, luistert en kan zo</w:t>
            </w:r>
            <w:r w:rsidR="00244125">
              <w:rPr>
                <w:rFonts w:cs="Arial"/>
                <w:color w:val="000000" w:themeColor="text1"/>
              </w:rPr>
              <w:t xml:space="preserve"> </w:t>
            </w:r>
            <w:r w:rsidRPr="00277F69">
              <w:rPr>
                <w:rFonts w:cs="Arial"/>
                <w:color w:val="000000" w:themeColor="text1"/>
              </w:rPr>
              <w:t>nodig ingrijpen. Telegra</w:t>
            </w:r>
            <w:r w:rsidRPr="00277F69">
              <w:rPr>
                <w:rFonts w:cs="Arial"/>
                <w:color w:val="000000" w:themeColor="text1"/>
              </w:rPr>
              <w:t>m</w:t>
            </w:r>
            <w:r w:rsidRPr="00277F69">
              <w:rPr>
                <w:rFonts w:cs="Arial"/>
                <w:color w:val="000000" w:themeColor="text1"/>
              </w:rPr>
              <w:t>stijl is daarbij toegestaan</w:t>
            </w:r>
            <w:r w:rsidR="00244125">
              <w:rPr>
                <w:rFonts w:cs="Arial"/>
                <w:color w:val="000000" w:themeColor="text1"/>
              </w:rPr>
              <w:t>.</w:t>
            </w:r>
          </w:p>
          <w:p w14:paraId="7476F1D0" w14:textId="079DEC71" w:rsidR="008740F5" w:rsidRPr="002F07E7" w:rsidRDefault="008740F5" w:rsidP="009629A3">
            <w:pPr>
              <w:ind w:left="0"/>
              <w:rPr>
                <w:rFonts w:cs="Arial"/>
                <w:i/>
                <w:color w:val="FF0000"/>
              </w:rPr>
            </w:pPr>
            <w:r w:rsidRPr="002F07E7">
              <w:rPr>
                <w:rFonts w:cs="Arial"/>
                <w:i/>
                <w:color w:val="FF0000"/>
              </w:rPr>
              <w:t>Door het benoemen herhalen en bevestigen van de eerste schakelaar is nog steeds zeker dat de BD met de juiste schakelopdracht gaat schakelen. Door de PL aan de lijn te houden tussen communicatie over de juiste SO en het daadwerkelijk beginnen met schak</w:t>
            </w:r>
            <w:r w:rsidRPr="00277F69">
              <w:rPr>
                <w:rFonts w:cs="Arial"/>
                <w:i/>
                <w:color w:val="FF0000"/>
              </w:rPr>
              <w:t>e</w:t>
            </w:r>
            <w:r w:rsidRPr="002F07E7">
              <w:rPr>
                <w:rFonts w:cs="Arial"/>
                <w:i/>
                <w:color w:val="FF0000"/>
              </w:rPr>
              <w:t xml:space="preserve">len, wordt zo voorkomen dat de </w:t>
            </w:r>
            <w:r w:rsidR="004D7E4E">
              <w:rPr>
                <w:rFonts w:cs="Arial"/>
                <w:i/>
                <w:color w:val="FF0000"/>
              </w:rPr>
              <w:t>OBI</w:t>
            </w:r>
            <w:r w:rsidRPr="002F07E7">
              <w:rPr>
                <w:rFonts w:cs="Arial"/>
                <w:i/>
                <w:color w:val="FF0000"/>
              </w:rPr>
              <w:t>-er de schakelo</w:t>
            </w:r>
            <w:r w:rsidRPr="00277F69">
              <w:rPr>
                <w:rFonts w:cs="Arial"/>
                <w:i/>
                <w:color w:val="FF0000"/>
              </w:rPr>
              <w:t>p</w:t>
            </w:r>
            <w:r w:rsidRPr="002F07E7">
              <w:rPr>
                <w:rFonts w:cs="Arial"/>
                <w:i/>
                <w:color w:val="FF0000"/>
              </w:rPr>
              <w:t>dracht eerst weglegt, iets anders gaat doen en daarna per ongeluk met de verkeerde schakelopdracht gaat schakelen.</w:t>
            </w:r>
          </w:p>
          <w:p w14:paraId="1227AA3B" w14:textId="77777777" w:rsidR="008740F5" w:rsidRPr="00F03BA8" w:rsidRDefault="008740F5" w:rsidP="009629A3">
            <w:pPr>
              <w:ind w:left="0"/>
              <w:rPr>
                <w:rFonts w:cs="Arial"/>
                <w:i/>
                <w:iCs/>
                <w:color w:val="FF0000"/>
              </w:rPr>
            </w:pPr>
            <w:r w:rsidRPr="00A00BA3">
              <w:rPr>
                <w:rFonts w:cs="Arial"/>
                <w:i/>
                <w:color w:val="FF0000"/>
              </w:rPr>
              <w:t xml:space="preserve">PL blijft wel aan de lijn bij het verdere schakelen waarbij geen herhaling en bevestiging meer plaats vindt. De PL kan dan zo nodig nog </w:t>
            </w:r>
            <w:r w:rsidRPr="00E67B39">
              <w:rPr>
                <w:rFonts w:cs="Arial"/>
                <w:i/>
                <w:color w:val="FF0000"/>
              </w:rPr>
              <w:t>ingrijpen indien hij bijvoorbeeld locaties hoort die hij niet herkend.</w:t>
            </w:r>
          </w:p>
          <w:p w14:paraId="16BA620B" w14:textId="77777777" w:rsidR="008740F5" w:rsidRPr="00F03BA8" w:rsidRDefault="008740F5" w:rsidP="009629A3">
            <w:pPr>
              <w:ind w:left="0"/>
              <w:rPr>
                <w:rFonts w:cs="Arial"/>
                <w:bCs/>
                <w:i/>
                <w:iCs/>
                <w:color w:val="FF0000"/>
              </w:rPr>
            </w:pPr>
            <w:r w:rsidRPr="00F03BA8">
              <w:rPr>
                <w:rFonts w:cs="Arial"/>
                <w:bCs/>
                <w:i/>
                <w:iCs/>
                <w:color w:val="FF0000"/>
              </w:rPr>
              <w:t>Het extra over en weer noemen van de groepen is weggelaten omdat dat verder niets toe voegt.</w:t>
            </w:r>
          </w:p>
          <w:p w14:paraId="074FF3DA" w14:textId="77777777" w:rsidR="008740F5" w:rsidRPr="00277F69" w:rsidRDefault="008740F5" w:rsidP="009629A3">
            <w:pPr>
              <w:ind w:left="0"/>
              <w:rPr>
                <w:rFonts w:cs="Arial"/>
                <w:bCs/>
                <w:color w:val="000000" w:themeColor="text1"/>
              </w:rPr>
            </w:pPr>
          </w:p>
          <w:p w14:paraId="214A99FC" w14:textId="50844E31" w:rsidR="008740F5" w:rsidRPr="00277F69" w:rsidRDefault="008740F5" w:rsidP="009629A3">
            <w:pPr>
              <w:ind w:left="0"/>
              <w:rPr>
                <w:rFonts w:cs="Arial"/>
                <w:bCs/>
                <w:color w:val="000000" w:themeColor="text1"/>
              </w:rPr>
            </w:pPr>
            <w:r w:rsidRPr="00277F69">
              <w:rPr>
                <w:rFonts w:cs="Arial"/>
                <w:bCs/>
                <w:color w:val="000000" w:themeColor="text1"/>
              </w:rPr>
              <w:t>Bij storingen en overeen gekomen afwijkingen op sch</w:t>
            </w:r>
            <w:r w:rsidRPr="00277F69">
              <w:rPr>
                <w:rFonts w:cs="Arial"/>
                <w:bCs/>
                <w:color w:val="000000" w:themeColor="text1"/>
              </w:rPr>
              <w:t>a</w:t>
            </w:r>
            <w:r w:rsidRPr="00277F69">
              <w:rPr>
                <w:rFonts w:cs="Arial"/>
                <w:bCs/>
                <w:color w:val="000000" w:themeColor="text1"/>
              </w:rPr>
              <w:t>kelopdrachten worden wel alle schakelaars herhaald door ploegleider en bevestigd door bedieningsdesku</w:t>
            </w:r>
            <w:r w:rsidRPr="00277F69">
              <w:rPr>
                <w:rFonts w:cs="Arial"/>
                <w:bCs/>
                <w:color w:val="000000" w:themeColor="text1"/>
              </w:rPr>
              <w:t>n</w:t>
            </w:r>
            <w:r w:rsidRPr="00277F69">
              <w:rPr>
                <w:rFonts w:cs="Arial"/>
                <w:bCs/>
                <w:color w:val="000000" w:themeColor="text1"/>
              </w:rPr>
              <w:t xml:space="preserve">dige </w:t>
            </w:r>
            <w:r w:rsidR="004D7E4E">
              <w:rPr>
                <w:rFonts w:cs="Arial"/>
                <w:bCs/>
                <w:color w:val="000000" w:themeColor="text1"/>
              </w:rPr>
              <w:t>OBI</w:t>
            </w:r>
            <w:r w:rsidRPr="00277F69">
              <w:rPr>
                <w:rFonts w:cs="Arial"/>
                <w:bCs/>
                <w:color w:val="000000" w:themeColor="text1"/>
              </w:rPr>
              <w:t>.</w:t>
            </w:r>
          </w:p>
          <w:p w14:paraId="46021D55" w14:textId="77777777" w:rsidR="008740F5" w:rsidRPr="00277F69" w:rsidRDefault="008740F5" w:rsidP="009629A3">
            <w:pPr>
              <w:ind w:left="0"/>
              <w:rPr>
                <w:rFonts w:cs="Arial"/>
                <w:color w:val="000000" w:themeColor="text1"/>
              </w:rPr>
            </w:pPr>
          </w:p>
          <w:p w14:paraId="5A2C15FA" w14:textId="77777777" w:rsidR="008740F5" w:rsidRPr="00277F69" w:rsidRDefault="008740F5" w:rsidP="008740F5">
            <w:pPr>
              <w:ind w:left="0"/>
              <w:rPr>
                <w:rFonts w:cs="Arial"/>
                <w:color w:val="000000" w:themeColor="text1"/>
              </w:rPr>
            </w:pPr>
            <w:r w:rsidRPr="00277F69">
              <w:rPr>
                <w:rFonts w:cs="Arial"/>
                <w:color w:val="000000" w:themeColor="text1"/>
              </w:rPr>
              <w:t>Deelt mee dat de installatie weer gereed is voor b</w:t>
            </w:r>
            <w:r w:rsidRPr="00277F69">
              <w:rPr>
                <w:rFonts w:cs="Arial"/>
                <w:color w:val="000000" w:themeColor="text1"/>
              </w:rPr>
              <w:t>e</w:t>
            </w:r>
            <w:r w:rsidRPr="00277F69">
              <w:rPr>
                <w:rFonts w:cs="Arial"/>
                <w:color w:val="000000" w:themeColor="text1"/>
              </w:rPr>
              <w:t>drijfsvoering.</w:t>
            </w:r>
          </w:p>
        </w:tc>
        <w:tc>
          <w:tcPr>
            <w:tcW w:w="3969" w:type="dxa"/>
            <w:tcBorders>
              <w:right w:val="single" w:sz="12" w:space="0" w:color="auto"/>
            </w:tcBorders>
          </w:tcPr>
          <w:p w14:paraId="6853F853" w14:textId="77777777" w:rsidR="008740F5" w:rsidRPr="00277F69" w:rsidRDefault="008740F5" w:rsidP="008740F5">
            <w:pPr>
              <w:ind w:left="0"/>
              <w:rPr>
                <w:rFonts w:cs="Arial"/>
                <w:color w:val="000000" w:themeColor="text1"/>
              </w:rPr>
            </w:pPr>
            <w:r w:rsidRPr="00277F69">
              <w:rPr>
                <w:rFonts w:cs="Arial"/>
                <w:i/>
                <w:iCs/>
                <w:color w:val="000000" w:themeColor="text1"/>
              </w:rPr>
              <w:t>“Ja dat klopt.”</w:t>
            </w:r>
          </w:p>
          <w:p w14:paraId="786A868E" w14:textId="7EB88EE8" w:rsidR="008740F5" w:rsidRPr="00277F69" w:rsidRDefault="008740F5" w:rsidP="008740F5">
            <w:pPr>
              <w:ind w:left="0"/>
              <w:rPr>
                <w:rFonts w:cs="Arial"/>
                <w:i/>
                <w:iCs/>
                <w:color w:val="000000" w:themeColor="text1"/>
              </w:rPr>
            </w:pPr>
            <w:r w:rsidRPr="00277F69">
              <w:rPr>
                <w:rFonts w:cs="Arial"/>
                <w:i/>
                <w:iCs/>
                <w:color w:val="000000" w:themeColor="text1"/>
              </w:rPr>
              <w:t xml:space="preserve">De </w:t>
            </w:r>
            <w:r w:rsidR="004D7E4E">
              <w:rPr>
                <w:rFonts w:cs="Arial"/>
                <w:i/>
                <w:iCs/>
                <w:color w:val="000000" w:themeColor="text1"/>
              </w:rPr>
              <w:t>OBI</w:t>
            </w:r>
            <w:r w:rsidRPr="00277F69">
              <w:rPr>
                <w:rFonts w:cs="Arial"/>
                <w:i/>
                <w:iCs/>
                <w:color w:val="000000" w:themeColor="text1"/>
              </w:rPr>
              <w:t xml:space="preserve">-er schakelt de </w:t>
            </w:r>
            <w:proofErr w:type="spellStart"/>
            <w:r w:rsidRPr="00277F69">
              <w:rPr>
                <w:rFonts w:cs="Arial"/>
                <w:i/>
                <w:iCs/>
                <w:color w:val="000000" w:themeColor="text1"/>
              </w:rPr>
              <w:t>snelschakelaar</w:t>
            </w:r>
            <w:proofErr w:type="spellEnd"/>
            <w:r w:rsidRPr="00277F69">
              <w:rPr>
                <w:rFonts w:cs="Arial"/>
                <w:i/>
                <w:iCs/>
                <w:color w:val="000000" w:themeColor="text1"/>
              </w:rPr>
              <w:t xml:space="preserve"> E uit. Daarna de bovenleidingschakelaar E in en daarna de </w:t>
            </w:r>
            <w:proofErr w:type="spellStart"/>
            <w:r w:rsidRPr="00277F69">
              <w:rPr>
                <w:rFonts w:cs="Arial"/>
                <w:i/>
                <w:iCs/>
                <w:color w:val="000000" w:themeColor="text1"/>
              </w:rPr>
              <w:t>snelschakelaars</w:t>
            </w:r>
            <w:proofErr w:type="spellEnd"/>
            <w:r w:rsidRPr="00277F69">
              <w:rPr>
                <w:rFonts w:cs="Arial"/>
                <w:i/>
                <w:iCs/>
                <w:color w:val="000000" w:themeColor="text1"/>
              </w:rPr>
              <w:t xml:space="preserve"> E weer in.</w:t>
            </w:r>
          </w:p>
          <w:p w14:paraId="29B8DFD6" w14:textId="77777777" w:rsidR="008740F5" w:rsidRPr="00277F69" w:rsidRDefault="008740F5" w:rsidP="008740F5">
            <w:pPr>
              <w:ind w:left="0"/>
              <w:rPr>
                <w:rFonts w:cs="Arial"/>
                <w:i/>
                <w:iCs/>
                <w:color w:val="000000" w:themeColor="text1"/>
              </w:rPr>
            </w:pPr>
          </w:p>
          <w:p w14:paraId="346FDE19" w14:textId="77777777" w:rsidR="008740F5" w:rsidRPr="00277F69" w:rsidRDefault="008740F5" w:rsidP="008740F5">
            <w:pPr>
              <w:ind w:left="0"/>
              <w:rPr>
                <w:rFonts w:cs="Arial"/>
                <w:i/>
                <w:iCs/>
                <w:color w:val="000000" w:themeColor="text1"/>
              </w:rPr>
            </w:pPr>
            <w:r w:rsidRPr="00277F69">
              <w:rPr>
                <w:rFonts w:cs="Arial"/>
                <w:i/>
                <w:iCs/>
                <w:color w:val="000000" w:themeColor="text1"/>
              </w:rPr>
              <w:t xml:space="preserve">“Onderstation </w:t>
            </w:r>
            <w:proofErr w:type="spellStart"/>
            <w:r w:rsidRPr="00277F69">
              <w:rPr>
                <w:rFonts w:cs="Arial"/>
                <w:i/>
                <w:iCs/>
                <w:color w:val="000000" w:themeColor="text1"/>
              </w:rPr>
              <w:t>Loowoude</w:t>
            </w:r>
            <w:proofErr w:type="spellEnd"/>
            <w:r w:rsidRPr="00277F69">
              <w:rPr>
                <w:rFonts w:cs="Arial"/>
                <w:i/>
                <w:iCs/>
                <w:color w:val="000000" w:themeColor="text1"/>
              </w:rPr>
              <w:t>, bovenleidin</w:t>
            </w:r>
            <w:r w:rsidRPr="00277F69">
              <w:rPr>
                <w:rFonts w:cs="Arial"/>
                <w:i/>
                <w:iCs/>
                <w:color w:val="000000" w:themeColor="text1"/>
              </w:rPr>
              <w:t>g</w:t>
            </w:r>
            <w:r w:rsidRPr="00277F69">
              <w:rPr>
                <w:rFonts w:cs="Arial"/>
                <w:i/>
                <w:iCs/>
                <w:color w:val="000000" w:themeColor="text1"/>
              </w:rPr>
              <w:t>schakelaars Frits in.“</w:t>
            </w:r>
          </w:p>
          <w:p w14:paraId="42A83841" w14:textId="77777777" w:rsidR="008740F5" w:rsidRPr="00277F69" w:rsidRDefault="008740F5" w:rsidP="008740F5">
            <w:pPr>
              <w:ind w:left="0"/>
              <w:rPr>
                <w:rFonts w:cs="Arial"/>
                <w:i/>
                <w:iCs/>
                <w:color w:val="000000" w:themeColor="text1"/>
              </w:rPr>
            </w:pPr>
            <w:r w:rsidRPr="00277F69">
              <w:rPr>
                <w:rFonts w:cs="Arial"/>
                <w:i/>
                <w:iCs/>
                <w:color w:val="000000" w:themeColor="text1"/>
              </w:rPr>
              <w:t xml:space="preserve">“Omvormergebouw </w:t>
            </w:r>
            <w:proofErr w:type="spellStart"/>
            <w:r w:rsidRPr="00277F69">
              <w:rPr>
                <w:rFonts w:cs="Arial"/>
                <w:i/>
                <w:iCs/>
                <w:color w:val="000000" w:themeColor="text1"/>
              </w:rPr>
              <w:t>Terwechsel</w:t>
            </w:r>
            <w:proofErr w:type="spellEnd"/>
            <w:r w:rsidRPr="00277F69">
              <w:rPr>
                <w:rFonts w:cs="Arial"/>
                <w:i/>
                <w:iCs/>
                <w:color w:val="000000" w:themeColor="text1"/>
              </w:rPr>
              <w:t>, bovenle</w:t>
            </w:r>
            <w:r w:rsidRPr="00277F69">
              <w:rPr>
                <w:rFonts w:cs="Arial"/>
                <w:i/>
                <w:iCs/>
                <w:color w:val="000000" w:themeColor="text1"/>
              </w:rPr>
              <w:t>i</w:t>
            </w:r>
            <w:r w:rsidRPr="00277F69">
              <w:rPr>
                <w:rFonts w:cs="Arial"/>
                <w:i/>
                <w:iCs/>
                <w:color w:val="000000" w:themeColor="text1"/>
              </w:rPr>
              <w:t>dingschakelaar Anton in.” Enz.</w:t>
            </w:r>
          </w:p>
          <w:p w14:paraId="4A82E0EA" w14:textId="77777777" w:rsidR="008740F5" w:rsidRPr="00277F69" w:rsidRDefault="008740F5" w:rsidP="008740F5">
            <w:pPr>
              <w:ind w:left="0"/>
              <w:rPr>
                <w:rFonts w:cs="Arial"/>
                <w:i/>
                <w:iCs/>
                <w:color w:val="000000" w:themeColor="text1"/>
              </w:rPr>
            </w:pPr>
          </w:p>
          <w:p w14:paraId="19FB5FE8" w14:textId="77777777" w:rsidR="008740F5" w:rsidRPr="00277F69" w:rsidRDefault="008740F5" w:rsidP="008740F5">
            <w:pPr>
              <w:ind w:left="0"/>
              <w:rPr>
                <w:rFonts w:cs="Arial"/>
                <w:i/>
                <w:iCs/>
                <w:color w:val="000000" w:themeColor="text1"/>
              </w:rPr>
            </w:pPr>
          </w:p>
          <w:p w14:paraId="5B9AF429" w14:textId="77777777" w:rsidR="008740F5" w:rsidRPr="00277F69" w:rsidRDefault="008740F5" w:rsidP="008740F5">
            <w:pPr>
              <w:ind w:left="0"/>
              <w:rPr>
                <w:rFonts w:cs="Arial"/>
                <w:i/>
                <w:iCs/>
                <w:color w:val="000000" w:themeColor="text1"/>
              </w:rPr>
            </w:pPr>
          </w:p>
          <w:p w14:paraId="6295C187" w14:textId="77777777" w:rsidR="008740F5" w:rsidRPr="00277F69" w:rsidRDefault="008740F5" w:rsidP="008740F5">
            <w:pPr>
              <w:ind w:left="0"/>
              <w:rPr>
                <w:rFonts w:cs="Arial"/>
                <w:i/>
                <w:iCs/>
                <w:color w:val="000000" w:themeColor="text1"/>
              </w:rPr>
            </w:pPr>
          </w:p>
          <w:p w14:paraId="262E42D1" w14:textId="77777777" w:rsidR="008740F5" w:rsidRPr="00277F69" w:rsidRDefault="008740F5" w:rsidP="008740F5">
            <w:pPr>
              <w:ind w:left="0"/>
              <w:rPr>
                <w:rFonts w:cs="Arial"/>
                <w:i/>
                <w:iCs/>
                <w:color w:val="000000" w:themeColor="text1"/>
              </w:rPr>
            </w:pPr>
          </w:p>
          <w:p w14:paraId="57C61F8B" w14:textId="77777777" w:rsidR="008740F5" w:rsidRPr="00277F69" w:rsidRDefault="008740F5" w:rsidP="008740F5">
            <w:pPr>
              <w:ind w:left="0"/>
              <w:rPr>
                <w:rFonts w:cs="Arial"/>
                <w:i/>
                <w:iCs/>
                <w:color w:val="000000" w:themeColor="text1"/>
              </w:rPr>
            </w:pPr>
          </w:p>
          <w:p w14:paraId="66B50C9B" w14:textId="77777777" w:rsidR="008740F5" w:rsidRPr="00277F69" w:rsidRDefault="008740F5" w:rsidP="008740F5">
            <w:pPr>
              <w:ind w:left="0"/>
              <w:rPr>
                <w:rFonts w:cs="Arial"/>
                <w:i/>
                <w:iCs/>
                <w:color w:val="000000" w:themeColor="text1"/>
              </w:rPr>
            </w:pPr>
          </w:p>
          <w:p w14:paraId="4AB192D7" w14:textId="77777777" w:rsidR="008740F5" w:rsidRPr="00277F69" w:rsidRDefault="008740F5" w:rsidP="008740F5">
            <w:pPr>
              <w:ind w:left="0"/>
              <w:rPr>
                <w:rFonts w:cs="Arial"/>
                <w:i/>
                <w:iCs/>
                <w:color w:val="000000" w:themeColor="text1"/>
              </w:rPr>
            </w:pPr>
          </w:p>
          <w:p w14:paraId="195B179A" w14:textId="77777777" w:rsidR="008740F5" w:rsidRPr="00277F69" w:rsidRDefault="008740F5" w:rsidP="008740F5">
            <w:pPr>
              <w:ind w:left="0"/>
              <w:rPr>
                <w:rFonts w:cs="Arial"/>
                <w:i/>
                <w:iCs/>
                <w:color w:val="000000" w:themeColor="text1"/>
              </w:rPr>
            </w:pPr>
          </w:p>
          <w:p w14:paraId="56A52C16" w14:textId="77777777" w:rsidR="008740F5" w:rsidRPr="00277F69" w:rsidRDefault="008740F5" w:rsidP="008740F5">
            <w:pPr>
              <w:ind w:left="0"/>
              <w:rPr>
                <w:rFonts w:cs="Arial"/>
                <w:i/>
                <w:iCs/>
                <w:color w:val="000000" w:themeColor="text1"/>
              </w:rPr>
            </w:pPr>
          </w:p>
          <w:p w14:paraId="19992A3A" w14:textId="77777777" w:rsidR="008740F5" w:rsidRPr="00277F69" w:rsidRDefault="008740F5" w:rsidP="008740F5">
            <w:pPr>
              <w:ind w:left="0"/>
              <w:rPr>
                <w:rFonts w:cs="Arial"/>
                <w:i/>
                <w:iCs/>
                <w:color w:val="000000" w:themeColor="text1"/>
              </w:rPr>
            </w:pPr>
          </w:p>
          <w:p w14:paraId="23F5AB91" w14:textId="77777777" w:rsidR="008740F5" w:rsidRPr="00277F69" w:rsidRDefault="008740F5" w:rsidP="008740F5">
            <w:pPr>
              <w:ind w:left="0"/>
              <w:rPr>
                <w:rFonts w:cs="Arial"/>
                <w:i/>
                <w:iCs/>
                <w:color w:val="000000" w:themeColor="text1"/>
              </w:rPr>
            </w:pPr>
          </w:p>
          <w:p w14:paraId="22C3B1DE" w14:textId="77777777" w:rsidR="008740F5" w:rsidRPr="00277F69" w:rsidRDefault="008740F5" w:rsidP="008740F5">
            <w:pPr>
              <w:ind w:left="0"/>
              <w:rPr>
                <w:rFonts w:cs="Arial"/>
                <w:i/>
                <w:iCs/>
                <w:color w:val="000000" w:themeColor="text1"/>
              </w:rPr>
            </w:pPr>
          </w:p>
          <w:p w14:paraId="488B6378" w14:textId="77777777" w:rsidR="008740F5" w:rsidRPr="00277F69" w:rsidRDefault="008740F5" w:rsidP="008740F5">
            <w:pPr>
              <w:ind w:left="0"/>
              <w:rPr>
                <w:rFonts w:cs="Arial"/>
                <w:i/>
                <w:iCs/>
                <w:color w:val="000000" w:themeColor="text1"/>
              </w:rPr>
            </w:pPr>
          </w:p>
          <w:p w14:paraId="2673D9EC" w14:textId="77777777" w:rsidR="008740F5" w:rsidRPr="00277F69" w:rsidRDefault="008740F5" w:rsidP="008740F5">
            <w:pPr>
              <w:ind w:left="0"/>
              <w:rPr>
                <w:rFonts w:cs="Arial"/>
                <w:i/>
                <w:iCs/>
                <w:color w:val="000000" w:themeColor="text1"/>
              </w:rPr>
            </w:pPr>
          </w:p>
          <w:p w14:paraId="457BF8B8" w14:textId="77777777" w:rsidR="008740F5" w:rsidRPr="00277F69" w:rsidRDefault="008740F5" w:rsidP="009629A3">
            <w:pPr>
              <w:ind w:left="0"/>
              <w:rPr>
                <w:rFonts w:cs="Arial"/>
                <w:i/>
                <w:iCs/>
                <w:color w:val="000000" w:themeColor="text1"/>
              </w:rPr>
            </w:pPr>
            <w:r w:rsidRPr="00277F69">
              <w:rPr>
                <w:rFonts w:cs="Arial"/>
                <w:i/>
                <w:iCs/>
                <w:color w:val="000000" w:themeColor="text1"/>
              </w:rPr>
              <w:t>“De installatie is weer gereed voor bedrijf</w:t>
            </w:r>
            <w:r w:rsidRPr="00277F69">
              <w:rPr>
                <w:rFonts w:cs="Arial"/>
                <w:i/>
                <w:iCs/>
                <w:color w:val="000000" w:themeColor="text1"/>
              </w:rPr>
              <w:t>s</w:t>
            </w:r>
            <w:r w:rsidRPr="00277F69">
              <w:rPr>
                <w:rFonts w:cs="Arial"/>
                <w:i/>
                <w:iCs/>
                <w:color w:val="000000" w:themeColor="text1"/>
              </w:rPr>
              <w:t>voering.”</w:t>
            </w:r>
          </w:p>
        </w:tc>
      </w:tr>
      <w:tr w:rsidR="00655BF7" w:rsidRPr="002E0152" w14:paraId="0311896A" w14:textId="77777777" w:rsidTr="002A2EF9">
        <w:tc>
          <w:tcPr>
            <w:tcW w:w="1986" w:type="dxa"/>
            <w:tcBorders>
              <w:left w:val="single" w:sz="12" w:space="0" w:color="auto"/>
            </w:tcBorders>
          </w:tcPr>
          <w:p w14:paraId="134C5645" w14:textId="77777777" w:rsidR="008740F5" w:rsidRPr="00277F69" w:rsidRDefault="008740F5" w:rsidP="009629A3">
            <w:pPr>
              <w:ind w:left="0"/>
              <w:rPr>
                <w:rFonts w:cs="Arial"/>
                <w:color w:val="000000" w:themeColor="text1"/>
              </w:rPr>
            </w:pPr>
            <w:r w:rsidRPr="00277F69">
              <w:rPr>
                <w:rFonts w:cs="Arial"/>
                <w:color w:val="000000" w:themeColor="text1"/>
              </w:rPr>
              <w:t>Werkverantwoord</w:t>
            </w:r>
            <w:r w:rsidRPr="00277F69">
              <w:rPr>
                <w:rFonts w:cs="Arial"/>
                <w:color w:val="000000" w:themeColor="text1"/>
              </w:rPr>
              <w:t>e</w:t>
            </w:r>
            <w:r w:rsidRPr="00277F69">
              <w:rPr>
                <w:rFonts w:cs="Arial"/>
                <w:color w:val="000000" w:themeColor="text1"/>
              </w:rPr>
              <w:t>lijke/ Ploegleider</w:t>
            </w:r>
          </w:p>
        </w:tc>
        <w:tc>
          <w:tcPr>
            <w:tcW w:w="5103" w:type="dxa"/>
            <w:tcBorders>
              <w:right w:val="single" w:sz="12" w:space="0" w:color="auto"/>
            </w:tcBorders>
          </w:tcPr>
          <w:p w14:paraId="72964CBC" w14:textId="77777777" w:rsidR="008740F5" w:rsidRPr="00277F69" w:rsidRDefault="008740F5" w:rsidP="009629A3">
            <w:pPr>
              <w:ind w:left="0"/>
              <w:rPr>
                <w:rFonts w:cs="Arial"/>
                <w:color w:val="000000" w:themeColor="text1"/>
              </w:rPr>
            </w:pPr>
            <w:r w:rsidRPr="00277F69">
              <w:rPr>
                <w:rFonts w:cs="Arial"/>
                <w:bCs/>
                <w:color w:val="000000" w:themeColor="text1"/>
              </w:rPr>
              <w:t>Bevestigt dat de installatie weer gereed is voor bedrijf</w:t>
            </w:r>
            <w:r w:rsidRPr="00277F69">
              <w:rPr>
                <w:rFonts w:cs="Arial"/>
                <w:bCs/>
                <w:color w:val="000000" w:themeColor="text1"/>
              </w:rPr>
              <w:t>s</w:t>
            </w:r>
            <w:r w:rsidRPr="00277F69">
              <w:rPr>
                <w:rFonts w:cs="Arial"/>
                <w:bCs/>
                <w:color w:val="000000" w:themeColor="text1"/>
              </w:rPr>
              <w:t>voering.</w:t>
            </w:r>
          </w:p>
          <w:p w14:paraId="0B0AC6EE" w14:textId="77777777" w:rsidR="008740F5" w:rsidRPr="00277F69" w:rsidRDefault="008740F5" w:rsidP="008740F5">
            <w:pPr>
              <w:ind w:left="0"/>
              <w:rPr>
                <w:rFonts w:cs="Arial"/>
                <w:color w:val="000000" w:themeColor="text1"/>
              </w:rPr>
            </w:pPr>
          </w:p>
        </w:tc>
        <w:tc>
          <w:tcPr>
            <w:tcW w:w="3969" w:type="dxa"/>
            <w:tcBorders>
              <w:right w:val="single" w:sz="12" w:space="0" w:color="auto"/>
            </w:tcBorders>
          </w:tcPr>
          <w:p w14:paraId="377E4B0A" w14:textId="77777777" w:rsidR="008740F5" w:rsidRPr="00277F69" w:rsidRDefault="008740F5" w:rsidP="009629A3">
            <w:pPr>
              <w:ind w:left="0"/>
              <w:rPr>
                <w:rFonts w:cs="Arial"/>
                <w:color w:val="000000" w:themeColor="text1"/>
              </w:rPr>
            </w:pPr>
            <w:r w:rsidRPr="00277F69">
              <w:rPr>
                <w:rFonts w:cs="Arial"/>
                <w:i/>
                <w:iCs/>
                <w:color w:val="000000" w:themeColor="text1"/>
              </w:rPr>
              <w:t>“Oké, de installatie is dus weer gereed voor bedrijfsvoering.”</w:t>
            </w:r>
          </w:p>
        </w:tc>
      </w:tr>
      <w:tr w:rsidR="00655BF7" w:rsidRPr="002E0152" w14:paraId="29828712" w14:textId="77777777" w:rsidTr="002A2EF9">
        <w:tc>
          <w:tcPr>
            <w:tcW w:w="1986" w:type="dxa"/>
            <w:tcBorders>
              <w:left w:val="single" w:sz="12" w:space="0" w:color="auto"/>
              <w:bottom w:val="single" w:sz="12" w:space="0" w:color="auto"/>
            </w:tcBorders>
          </w:tcPr>
          <w:p w14:paraId="52D1659F" w14:textId="094F43B6" w:rsidR="008740F5" w:rsidRPr="00277F69" w:rsidRDefault="008740F5" w:rsidP="009629A3">
            <w:pPr>
              <w:ind w:left="0"/>
              <w:rPr>
                <w:rFonts w:cs="Arial"/>
                <w:color w:val="000000" w:themeColor="text1"/>
              </w:rPr>
            </w:pPr>
            <w:r w:rsidRPr="00277F69">
              <w:rPr>
                <w:rFonts w:cs="Arial"/>
                <w:color w:val="000000" w:themeColor="text1"/>
              </w:rPr>
              <w:t>Bedieningsdesku</w:t>
            </w:r>
            <w:r w:rsidRPr="00277F69">
              <w:rPr>
                <w:rFonts w:cs="Arial"/>
                <w:color w:val="000000" w:themeColor="text1"/>
              </w:rPr>
              <w:t>n</w:t>
            </w:r>
            <w:r w:rsidRPr="00277F69">
              <w:rPr>
                <w:rFonts w:cs="Arial"/>
                <w:color w:val="000000" w:themeColor="text1"/>
              </w:rPr>
              <w:t xml:space="preserve">dige </w:t>
            </w:r>
            <w:r w:rsidR="004D7E4E">
              <w:rPr>
                <w:rFonts w:cs="Arial"/>
                <w:color w:val="000000" w:themeColor="text1"/>
              </w:rPr>
              <w:t>OBI</w:t>
            </w:r>
          </w:p>
        </w:tc>
        <w:tc>
          <w:tcPr>
            <w:tcW w:w="5103" w:type="dxa"/>
            <w:tcBorders>
              <w:bottom w:val="single" w:sz="12" w:space="0" w:color="auto"/>
              <w:right w:val="single" w:sz="12" w:space="0" w:color="auto"/>
            </w:tcBorders>
          </w:tcPr>
          <w:p w14:paraId="463474DB" w14:textId="77777777" w:rsidR="008740F5" w:rsidRPr="00277F69" w:rsidRDefault="008740F5" w:rsidP="009629A3">
            <w:pPr>
              <w:ind w:left="0"/>
              <w:rPr>
                <w:rFonts w:cs="Arial"/>
                <w:i/>
                <w:iCs/>
                <w:color w:val="000000" w:themeColor="text1"/>
              </w:rPr>
            </w:pPr>
            <w:r w:rsidRPr="00277F69">
              <w:rPr>
                <w:rFonts w:cs="Arial"/>
                <w:bCs/>
                <w:color w:val="000000" w:themeColor="text1"/>
              </w:rPr>
              <w:t>Bevestigt dit en sluit het gesprek af.</w:t>
            </w:r>
            <w:r w:rsidRPr="00277F69">
              <w:rPr>
                <w:rFonts w:cs="Arial"/>
                <w:i/>
                <w:iCs/>
                <w:color w:val="000000" w:themeColor="text1"/>
              </w:rPr>
              <w:t xml:space="preserve"> </w:t>
            </w:r>
          </w:p>
          <w:p w14:paraId="6573DC35" w14:textId="77777777" w:rsidR="008740F5" w:rsidRPr="00277F69" w:rsidRDefault="008740F5" w:rsidP="009629A3">
            <w:pPr>
              <w:ind w:left="0"/>
              <w:rPr>
                <w:rFonts w:cs="Arial"/>
                <w:i/>
                <w:iCs/>
                <w:color w:val="000000" w:themeColor="text1"/>
              </w:rPr>
            </w:pPr>
          </w:p>
          <w:p w14:paraId="28D3D79D" w14:textId="77777777" w:rsidR="008740F5" w:rsidRPr="00277F69" w:rsidRDefault="008740F5" w:rsidP="009629A3">
            <w:pPr>
              <w:ind w:left="0"/>
              <w:rPr>
                <w:rFonts w:cs="Arial"/>
                <w:bCs/>
                <w:color w:val="000000" w:themeColor="text1"/>
              </w:rPr>
            </w:pPr>
            <w:r w:rsidRPr="00277F69">
              <w:rPr>
                <w:rFonts w:cs="Arial"/>
                <w:iCs/>
                <w:color w:val="000000" w:themeColor="text1"/>
              </w:rPr>
              <w:t xml:space="preserve">De bedieningsdeskundige neemt contact op met </w:t>
            </w:r>
            <w:proofErr w:type="spellStart"/>
            <w:r w:rsidRPr="00277F69">
              <w:rPr>
                <w:rFonts w:cs="Arial"/>
                <w:iCs/>
                <w:color w:val="000000" w:themeColor="text1"/>
              </w:rPr>
              <w:t>Trdl</w:t>
            </w:r>
            <w:proofErr w:type="spellEnd"/>
            <w:r w:rsidRPr="00277F69">
              <w:rPr>
                <w:rFonts w:cs="Arial"/>
                <w:iCs/>
                <w:color w:val="000000" w:themeColor="text1"/>
              </w:rPr>
              <w:t xml:space="preserve"> en meldt het weer onder spanning komen van bovenleiding en trekt WECO in.</w:t>
            </w:r>
          </w:p>
        </w:tc>
        <w:tc>
          <w:tcPr>
            <w:tcW w:w="3969" w:type="dxa"/>
            <w:tcBorders>
              <w:bottom w:val="single" w:sz="12" w:space="0" w:color="auto"/>
              <w:right w:val="single" w:sz="12" w:space="0" w:color="auto"/>
            </w:tcBorders>
          </w:tcPr>
          <w:p w14:paraId="62036D43" w14:textId="77777777" w:rsidR="008740F5" w:rsidRPr="00277F69" w:rsidRDefault="008740F5" w:rsidP="008740F5">
            <w:pPr>
              <w:ind w:left="0"/>
              <w:rPr>
                <w:rFonts w:cs="Arial"/>
                <w:i/>
                <w:iCs/>
                <w:color w:val="000000" w:themeColor="text1"/>
              </w:rPr>
            </w:pPr>
            <w:r w:rsidRPr="00277F69">
              <w:rPr>
                <w:rFonts w:cs="Arial"/>
                <w:i/>
                <w:iCs/>
                <w:color w:val="000000" w:themeColor="text1"/>
              </w:rPr>
              <w:t>“Ja dat klopt. Tot ziens en welterusten.”</w:t>
            </w:r>
          </w:p>
          <w:p w14:paraId="38838B44" w14:textId="77777777" w:rsidR="008740F5" w:rsidRPr="00277F69" w:rsidRDefault="008740F5" w:rsidP="009629A3">
            <w:pPr>
              <w:ind w:left="0"/>
              <w:rPr>
                <w:rFonts w:cs="Arial"/>
                <w:bCs/>
                <w:color w:val="000000" w:themeColor="text1"/>
              </w:rPr>
            </w:pPr>
          </w:p>
        </w:tc>
      </w:tr>
    </w:tbl>
    <w:p w14:paraId="0F848F70" w14:textId="77777777" w:rsidR="009629A3" w:rsidRPr="00277F69" w:rsidRDefault="009629A3" w:rsidP="009629A3">
      <w:pPr>
        <w:rPr>
          <w:rFonts w:cs="Arial"/>
          <w:color w:val="000000" w:themeColor="text1"/>
        </w:rPr>
      </w:pPr>
    </w:p>
    <w:p w14:paraId="6B7F839E" w14:textId="77777777" w:rsidR="002A2EF9" w:rsidRPr="00277F69" w:rsidRDefault="002A2EF9" w:rsidP="009629A3">
      <w:pPr>
        <w:rPr>
          <w:rFonts w:cs="Arial"/>
          <w:b/>
          <w:color w:val="000000" w:themeColor="text1"/>
        </w:rPr>
      </w:pPr>
    </w:p>
    <w:p w14:paraId="15E92CA0" w14:textId="77777777" w:rsidR="002A2EF9" w:rsidRPr="00277F69" w:rsidRDefault="002A2EF9" w:rsidP="009629A3">
      <w:pPr>
        <w:rPr>
          <w:rFonts w:cs="Arial"/>
          <w:b/>
          <w:color w:val="000000" w:themeColor="text1"/>
        </w:rPr>
      </w:pPr>
    </w:p>
    <w:p w14:paraId="2D61C314" w14:textId="77777777" w:rsidR="002A2EF9" w:rsidRPr="00277F69" w:rsidRDefault="002A2EF9" w:rsidP="009629A3">
      <w:pPr>
        <w:rPr>
          <w:rFonts w:cs="Arial"/>
          <w:b/>
          <w:color w:val="000000" w:themeColor="text1"/>
        </w:rPr>
      </w:pPr>
    </w:p>
    <w:p w14:paraId="1A859EA6" w14:textId="77777777" w:rsidR="002A2EF9" w:rsidRPr="00277F69" w:rsidRDefault="002A2EF9" w:rsidP="009629A3">
      <w:pPr>
        <w:rPr>
          <w:rFonts w:cs="Arial"/>
          <w:b/>
          <w:color w:val="000000" w:themeColor="text1"/>
        </w:rPr>
      </w:pPr>
    </w:p>
    <w:p w14:paraId="13240B9E" w14:textId="77777777" w:rsidR="009629A3" w:rsidRPr="00277F69" w:rsidRDefault="009629A3" w:rsidP="009629A3">
      <w:pPr>
        <w:rPr>
          <w:rFonts w:cs="Arial"/>
          <w:color w:val="000000" w:themeColor="text1"/>
        </w:rPr>
      </w:pPr>
      <w:r w:rsidRPr="00277F69">
        <w:rPr>
          <w:rFonts w:cs="Arial"/>
          <w:b/>
          <w:color w:val="000000" w:themeColor="text1"/>
        </w:rPr>
        <w:t>Samengevat:</w:t>
      </w:r>
    </w:p>
    <w:p w14:paraId="68DE608C" w14:textId="77777777" w:rsidR="009629A3" w:rsidRPr="00277F69" w:rsidRDefault="009629A3" w:rsidP="009629A3">
      <w:pPr>
        <w:rPr>
          <w:rFonts w:cs="Arial"/>
          <w:color w:val="000000" w:themeColor="text1"/>
        </w:rPr>
      </w:pPr>
      <w:r w:rsidRPr="00277F69">
        <w:rPr>
          <w:rFonts w:cs="Arial"/>
          <w:color w:val="000000" w:themeColor="text1"/>
        </w:rPr>
        <w:t xml:space="preserve">Fouten door dat de PL en de BD over verschillende schakelopdrachten communiceren haal je eruit door het noemen van het </w:t>
      </w:r>
      <w:proofErr w:type="spellStart"/>
      <w:r w:rsidRPr="00277F69">
        <w:rPr>
          <w:rFonts w:cs="Arial"/>
          <w:color w:val="000000" w:themeColor="text1"/>
        </w:rPr>
        <w:t>schakelopdrachtnummer</w:t>
      </w:r>
      <w:proofErr w:type="spellEnd"/>
      <w:r w:rsidRPr="00277F69">
        <w:rPr>
          <w:rFonts w:cs="Arial"/>
          <w:color w:val="000000" w:themeColor="text1"/>
        </w:rPr>
        <w:t>, WBI +werkplek en enkele groepen/locaties daarin.</w:t>
      </w:r>
    </w:p>
    <w:p w14:paraId="362AC4E2" w14:textId="77777777" w:rsidR="009629A3" w:rsidRPr="00277F69" w:rsidRDefault="009629A3" w:rsidP="009629A3">
      <w:pPr>
        <w:rPr>
          <w:rFonts w:cs="Arial"/>
          <w:color w:val="000000" w:themeColor="text1"/>
        </w:rPr>
      </w:pPr>
      <w:r w:rsidRPr="00277F69">
        <w:rPr>
          <w:rFonts w:cs="Arial"/>
          <w:color w:val="000000" w:themeColor="text1"/>
        </w:rPr>
        <w:t>Fouten in het te schakelen haal je eruit door dat de BD de 1</w:t>
      </w:r>
      <w:r w:rsidRPr="00277F69">
        <w:rPr>
          <w:rFonts w:cs="Arial"/>
          <w:color w:val="000000" w:themeColor="text1"/>
          <w:vertAlign w:val="superscript"/>
        </w:rPr>
        <w:t>e</w:t>
      </w:r>
      <w:r w:rsidRPr="00277F69">
        <w:rPr>
          <w:rFonts w:cs="Arial"/>
          <w:color w:val="000000" w:themeColor="text1"/>
        </w:rPr>
        <w:t xml:space="preserve"> schakelaar opnoemt en laat bevestigen wat hij gaat schakelen. Daarna luistert de PL nog mee.</w:t>
      </w:r>
    </w:p>
    <w:p w14:paraId="21CFECC4" w14:textId="77777777" w:rsidR="009629A3" w:rsidRPr="00277F69" w:rsidRDefault="009629A3">
      <w:pPr>
        <w:ind w:left="0"/>
        <w:rPr>
          <w:rFonts w:cs="Arial"/>
          <w:color w:val="000000" w:themeColor="text1"/>
        </w:rPr>
      </w:pPr>
    </w:p>
    <w:p w14:paraId="40BAECCD" w14:textId="77777777" w:rsidR="009629A3" w:rsidRPr="00277F69" w:rsidRDefault="009629A3">
      <w:pPr>
        <w:ind w:left="0"/>
        <w:rPr>
          <w:rFonts w:cs="Arial"/>
          <w:color w:val="000000" w:themeColor="text1"/>
        </w:rPr>
      </w:pPr>
    </w:p>
    <w:p w14:paraId="5E1B46E4" w14:textId="77777777" w:rsidR="002303FE" w:rsidRPr="00277F69" w:rsidRDefault="002303FE">
      <w:pPr>
        <w:pStyle w:val="Kop1"/>
        <w:numPr>
          <w:ilvl w:val="0"/>
          <w:numId w:val="0"/>
        </w:numPr>
        <w:rPr>
          <w:rFonts w:cs="Arial"/>
          <w:color w:val="000000" w:themeColor="text1"/>
          <w:szCs w:val="24"/>
          <w:lang w:eastAsia="en-US"/>
        </w:rPr>
      </w:pPr>
      <w:bookmarkStart w:id="330" w:name="_Toc440621215"/>
      <w:bookmarkStart w:id="331" w:name="_Toc61073911"/>
      <w:bookmarkStart w:id="332" w:name="_Toc68311178"/>
      <w:r w:rsidRPr="00277F69">
        <w:rPr>
          <w:rFonts w:cs="Arial"/>
          <w:color w:val="000000" w:themeColor="text1"/>
          <w:szCs w:val="24"/>
          <w:lang w:eastAsia="en-US"/>
        </w:rPr>
        <w:t>Bijlage C</w:t>
      </w:r>
      <w:r w:rsidRPr="00277F69">
        <w:rPr>
          <w:rFonts w:cs="Arial"/>
          <w:color w:val="000000" w:themeColor="text1"/>
          <w:szCs w:val="24"/>
          <w:lang w:eastAsia="en-US"/>
        </w:rPr>
        <w:tab/>
        <w:t>25kV Schakelopdrachten BetuweRoute</w:t>
      </w:r>
      <w:bookmarkEnd w:id="330"/>
    </w:p>
    <w:p w14:paraId="577B9189" w14:textId="77777777" w:rsidR="002303FE" w:rsidRPr="00277F69" w:rsidRDefault="002303FE">
      <w:pPr>
        <w:ind w:left="0"/>
        <w:rPr>
          <w:rFonts w:cs="Arial"/>
          <w:color w:val="000000" w:themeColor="text1"/>
        </w:rPr>
      </w:pPr>
    </w:p>
    <w:p w14:paraId="3A8B2683" w14:textId="77777777" w:rsidR="002303FE" w:rsidRPr="00277F69" w:rsidRDefault="002303FE">
      <w:pPr>
        <w:ind w:left="0"/>
        <w:rPr>
          <w:rFonts w:cs="Arial"/>
          <w:color w:val="000000" w:themeColor="text1"/>
        </w:rPr>
      </w:pPr>
      <w:r w:rsidRPr="00277F69">
        <w:rPr>
          <w:rFonts w:cs="Arial"/>
          <w:color w:val="000000" w:themeColor="text1"/>
        </w:rPr>
        <w:t>Deze bijlage bestaat uit een drietal schakelopdrachten met bijbehorende invulinstructies.</w:t>
      </w:r>
    </w:p>
    <w:p w14:paraId="07513F18" w14:textId="77777777" w:rsidR="002303FE" w:rsidRPr="00277F69" w:rsidRDefault="002303FE">
      <w:pPr>
        <w:ind w:left="0"/>
        <w:rPr>
          <w:rFonts w:cs="Arial"/>
          <w:color w:val="000000" w:themeColor="text1"/>
        </w:rPr>
      </w:pPr>
      <w:r w:rsidRPr="00277F69">
        <w:rPr>
          <w:rFonts w:cs="Arial"/>
          <w:color w:val="000000" w:themeColor="text1"/>
        </w:rPr>
        <w:t>Hieronder is aangegeven in welke bijlage welke schakelopdracht bevat:</w:t>
      </w:r>
    </w:p>
    <w:p w14:paraId="52EE247B" w14:textId="77777777" w:rsidR="002303FE" w:rsidRPr="00277F69" w:rsidRDefault="002303FE">
      <w:pPr>
        <w:ind w:left="0"/>
        <w:rPr>
          <w:rFonts w:cs="Arial"/>
          <w:color w:val="000000" w:themeColor="text1"/>
        </w:rPr>
      </w:pPr>
    </w:p>
    <w:p w14:paraId="14FA5555" w14:textId="77777777" w:rsidR="002303FE" w:rsidRPr="00277F69" w:rsidRDefault="002303FE" w:rsidP="00D74167">
      <w:pPr>
        <w:tabs>
          <w:tab w:val="left" w:pos="1276"/>
        </w:tabs>
        <w:ind w:left="0"/>
        <w:rPr>
          <w:rFonts w:cs="Arial"/>
          <w:color w:val="000000" w:themeColor="text1"/>
        </w:rPr>
      </w:pPr>
      <w:r w:rsidRPr="00277F69">
        <w:rPr>
          <w:rFonts w:cs="Arial"/>
          <w:color w:val="000000" w:themeColor="text1"/>
        </w:rPr>
        <w:t>Bijlage C1.</w:t>
      </w:r>
      <w:r w:rsidR="00D74167">
        <w:rPr>
          <w:rFonts w:cs="Arial"/>
          <w:color w:val="000000" w:themeColor="text1"/>
        </w:rPr>
        <w:tab/>
      </w:r>
      <w:r w:rsidRPr="00277F69">
        <w:rPr>
          <w:rFonts w:cs="Arial"/>
          <w:color w:val="000000" w:themeColor="text1"/>
        </w:rPr>
        <w:t xml:space="preserve">De 25kV-schakelopdracht BetuweRoute voor </w:t>
      </w:r>
      <w:r w:rsidRPr="00277F69">
        <w:rPr>
          <w:rFonts w:cs="Arial"/>
          <w:b/>
          <w:bCs/>
          <w:color w:val="000000" w:themeColor="text1"/>
        </w:rPr>
        <w:t>tractievoeding (TRV)</w:t>
      </w:r>
      <w:r w:rsidRPr="00277F69">
        <w:rPr>
          <w:rFonts w:cs="Arial"/>
          <w:color w:val="000000" w:themeColor="text1"/>
        </w:rPr>
        <w:t>.</w:t>
      </w:r>
    </w:p>
    <w:p w14:paraId="62A85EC4" w14:textId="77777777" w:rsidR="002303FE" w:rsidRPr="00277F69" w:rsidRDefault="002303FE" w:rsidP="00D74167">
      <w:pPr>
        <w:pStyle w:val="Plattetekst"/>
        <w:tabs>
          <w:tab w:val="left" w:pos="1276"/>
        </w:tabs>
        <w:overflowPunct w:val="0"/>
        <w:spacing w:line="288" w:lineRule="auto"/>
        <w:textAlignment w:val="baseline"/>
        <w:rPr>
          <w:color w:val="000000" w:themeColor="text1"/>
        </w:rPr>
      </w:pPr>
      <w:r w:rsidRPr="00277F69">
        <w:rPr>
          <w:color w:val="000000" w:themeColor="text1"/>
        </w:rPr>
        <w:t>Bijlage C1.1.</w:t>
      </w:r>
      <w:r w:rsidR="00D74167">
        <w:rPr>
          <w:color w:val="000000" w:themeColor="text1"/>
        </w:rPr>
        <w:tab/>
      </w:r>
      <w:r w:rsidRPr="00277F69">
        <w:rPr>
          <w:color w:val="000000" w:themeColor="text1"/>
        </w:rPr>
        <w:t>Invulinstructie behorend bij 25kV-schakelopdracht Betuweroute voor TRV.</w:t>
      </w:r>
    </w:p>
    <w:p w14:paraId="70486A94" w14:textId="77777777" w:rsidR="002303FE" w:rsidRPr="00277F69" w:rsidRDefault="002303FE" w:rsidP="00D74167">
      <w:pPr>
        <w:pStyle w:val="Plattetekst"/>
        <w:tabs>
          <w:tab w:val="left" w:pos="1276"/>
        </w:tabs>
        <w:overflowPunct w:val="0"/>
        <w:spacing w:line="288" w:lineRule="auto"/>
        <w:textAlignment w:val="baseline"/>
        <w:rPr>
          <w:color w:val="000000" w:themeColor="text1"/>
        </w:rPr>
      </w:pPr>
      <w:r w:rsidRPr="00277F69">
        <w:rPr>
          <w:color w:val="000000" w:themeColor="text1"/>
        </w:rPr>
        <w:t>Bijlage C1.2.</w:t>
      </w:r>
      <w:r w:rsidR="00D74167">
        <w:rPr>
          <w:color w:val="000000" w:themeColor="text1"/>
        </w:rPr>
        <w:tab/>
      </w:r>
      <w:r w:rsidRPr="00277F69">
        <w:rPr>
          <w:color w:val="000000" w:themeColor="text1"/>
        </w:rPr>
        <w:t>Model – Voorbeeld 25kV-schakelopdracht Betuweroute voor TRV.</w:t>
      </w:r>
    </w:p>
    <w:p w14:paraId="252DA6C1" w14:textId="77777777" w:rsidR="002303FE" w:rsidRPr="00277F69" w:rsidRDefault="002303FE" w:rsidP="00D74167">
      <w:pPr>
        <w:pStyle w:val="Plattetekst"/>
        <w:tabs>
          <w:tab w:val="left" w:pos="1276"/>
        </w:tabs>
        <w:overflowPunct w:val="0"/>
        <w:spacing w:line="288" w:lineRule="auto"/>
        <w:textAlignment w:val="baseline"/>
        <w:rPr>
          <w:color w:val="000000" w:themeColor="text1"/>
        </w:rPr>
      </w:pPr>
      <w:r w:rsidRPr="00277F69">
        <w:rPr>
          <w:color w:val="000000" w:themeColor="text1"/>
        </w:rPr>
        <w:t>Bijlage C1.3.</w:t>
      </w:r>
      <w:r w:rsidR="00D74167">
        <w:rPr>
          <w:color w:val="000000" w:themeColor="text1"/>
        </w:rPr>
        <w:tab/>
      </w:r>
      <w:r w:rsidRPr="00277F69">
        <w:rPr>
          <w:color w:val="000000" w:themeColor="text1"/>
        </w:rPr>
        <w:t>Communicatieprocedure uitschakelen component of installatie (tractievoeding).</w:t>
      </w:r>
    </w:p>
    <w:p w14:paraId="6362FEAC" w14:textId="77777777" w:rsidR="002303FE" w:rsidRPr="00277F69" w:rsidRDefault="002303FE" w:rsidP="00D74167">
      <w:pPr>
        <w:pStyle w:val="Plattetekst"/>
        <w:tabs>
          <w:tab w:val="left" w:pos="1276"/>
        </w:tabs>
        <w:overflowPunct w:val="0"/>
        <w:spacing w:line="288" w:lineRule="auto"/>
        <w:textAlignment w:val="baseline"/>
        <w:rPr>
          <w:color w:val="000000" w:themeColor="text1"/>
        </w:rPr>
      </w:pPr>
      <w:r w:rsidRPr="00277F69">
        <w:rPr>
          <w:color w:val="000000" w:themeColor="text1"/>
        </w:rPr>
        <w:t>Bijlage C1.4.</w:t>
      </w:r>
      <w:r w:rsidR="00D74167">
        <w:rPr>
          <w:color w:val="000000" w:themeColor="text1"/>
        </w:rPr>
        <w:tab/>
      </w:r>
      <w:r w:rsidRPr="00277F69">
        <w:rPr>
          <w:color w:val="000000" w:themeColor="text1"/>
        </w:rPr>
        <w:t>Communicatieprocedure inschakelen component of installatie (tractievoeding).</w:t>
      </w:r>
    </w:p>
    <w:p w14:paraId="67D0EE0A" w14:textId="77777777" w:rsidR="002303FE" w:rsidRPr="00277F69" w:rsidRDefault="002303FE" w:rsidP="00D74167">
      <w:pPr>
        <w:pStyle w:val="Plattetekst"/>
        <w:tabs>
          <w:tab w:val="left" w:pos="1276"/>
        </w:tabs>
        <w:overflowPunct w:val="0"/>
        <w:spacing w:line="288" w:lineRule="auto"/>
        <w:textAlignment w:val="baseline"/>
        <w:rPr>
          <w:color w:val="000000" w:themeColor="text1"/>
        </w:rPr>
      </w:pPr>
    </w:p>
    <w:p w14:paraId="5548E281" w14:textId="77777777" w:rsidR="002303FE" w:rsidRPr="00277F69" w:rsidRDefault="002303FE" w:rsidP="00D74167">
      <w:pPr>
        <w:pStyle w:val="Plattetekst"/>
        <w:tabs>
          <w:tab w:val="left" w:pos="1276"/>
        </w:tabs>
        <w:overflowPunct w:val="0"/>
        <w:spacing w:line="288" w:lineRule="auto"/>
        <w:textAlignment w:val="baseline"/>
        <w:rPr>
          <w:color w:val="000000" w:themeColor="text1"/>
        </w:rPr>
      </w:pPr>
      <w:r w:rsidRPr="00277F69">
        <w:rPr>
          <w:color w:val="000000" w:themeColor="text1"/>
        </w:rPr>
        <w:t>Bijlage C2.</w:t>
      </w:r>
      <w:r w:rsidR="00D74167">
        <w:rPr>
          <w:color w:val="000000" w:themeColor="text1"/>
        </w:rPr>
        <w:tab/>
      </w:r>
      <w:r w:rsidRPr="00277F69">
        <w:rPr>
          <w:color w:val="000000" w:themeColor="text1"/>
        </w:rPr>
        <w:t xml:space="preserve">De 25kV-schakelopdracht BetuweRoute voor </w:t>
      </w:r>
      <w:r w:rsidRPr="00277F69">
        <w:rPr>
          <w:b/>
          <w:bCs/>
          <w:color w:val="000000" w:themeColor="text1"/>
        </w:rPr>
        <w:t>bovenleiding (BVL).</w:t>
      </w:r>
    </w:p>
    <w:p w14:paraId="682645C7" w14:textId="77777777" w:rsidR="002303FE" w:rsidRPr="00277F69" w:rsidRDefault="002303FE" w:rsidP="00D74167">
      <w:pPr>
        <w:pStyle w:val="Inhopg20"/>
        <w:tabs>
          <w:tab w:val="left" w:pos="1276"/>
        </w:tabs>
        <w:rPr>
          <w:rFonts w:cs="Arial"/>
          <w:color w:val="000000" w:themeColor="text1"/>
        </w:rPr>
      </w:pPr>
      <w:r w:rsidRPr="00277F69">
        <w:rPr>
          <w:rFonts w:cs="Arial"/>
          <w:color w:val="000000" w:themeColor="text1"/>
        </w:rPr>
        <w:t>Bijlage C2.1.</w:t>
      </w:r>
      <w:r w:rsidR="00D74167">
        <w:rPr>
          <w:rFonts w:cs="Arial"/>
          <w:color w:val="000000" w:themeColor="text1"/>
        </w:rPr>
        <w:tab/>
      </w:r>
      <w:r w:rsidRPr="00277F69">
        <w:rPr>
          <w:rFonts w:cs="Arial"/>
          <w:color w:val="000000" w:themeColor="text1"/>
        </w:rPr>
        <w:t>Invulinstructie behorend bij 25kV-schakelopdracht Betuweroute voor BVL.</w:t>
      </w:r>
    </w:p>
    <w:p w14:paraId="1F4FD81C" w14:textId="77777777" w:rsidR="002303FE" w:rsidRPr="00277F69" w:rsidRDefault="002303FE" w:rsidP="00D74167">
      <w:pPr>
        <w:pStyle w:val="Inhopg20"/>
        <w:tabs>
          <w:tab w:val="left" w:pos="1276"/>
        </w:tabs>
        <w:rPr>
          <w:rFonts w:cs="Arial"/>
          <w:color w:val="000000" w:themeColor="text1"/>
        </w:rPr>
      </w:pPr>
      <w:r w:rsidRPr="00277F69">
        <w:rPr>
          <w:rFonts w:cs="Arial"/>
          <w:color w:val="000000" w:themeColor="text1"/>
        </w:rPr>
        <w:t>Bijlage C2.2.</w:t>
      </w:r>
      <w:r w:rsidR="00D74167">
        <w:rPr>
          <w:rFonts w:cs="Arial"/>
          <w:color w:val="000000" w:themeColor="text1"/>
        </w:rPr>
        <w:tab/>
      </w:r>
      <w:r w:rsidRPr="00277F69">
        <w:rPr>
          <w:rFonts w:cs="Arial"/>
          <w:color w:val="000000" w:themeColor="text1"/>
        </w:rPr>
        <w:t>Model – Voorbeeld 25kV-schakelopdracht Betuweroute voor BVL.</w:t>
      </w:r>
    </w:p>
    <w:p w14:paraId="55226477" w14:textId="77777777" w:rsidR="002303FE" w:rsidRPr="00277F69" w:rsidRDefault="002303FE" w:rsidP="00D74167">
      <w:pPr>
        <w:tabs>
          <w:tab w:val="left" w:pos="1276"/>
        </w:tabs>
        <w:ind w:left="0"/>
        <w:rPr>
          <w:rFonts w:cs="Arial"/>
          <w:color w:val="000000" w:themeColor="text1"/>
        </w:rPr>
      </w:pPr>
      <w:r w:rsidRPr="00277F69">
        <w:rPr>
          <w:rFonts w:cs="Arial"/>
          <w:color w:val="000000" w:themeColor="text1"/>
        </w:rPr>
        <w:t>Bijlage C2.3.</w:t>
      </w:r>
      <w:r w:rsidR="00D74167">
        <w:rPr>
          <w:rFonts w:cs="Arial"/>
          <w:color w:val="000000" w:themeColor="text1"/>
        </w:rPr>
        <w:tab/>
      </w:r>
      <w:r w:rsidRPr="00277F69">
        <w:rPr>
          <w:rFonts w:cs="Arial"/>
          <w:color w:val="000000" w:themeColor="text1"/>
        </w:rPr>
        <w:t>Communicatieprocedure uitschakelen component of installatie (bovenleiding).</w:t>
      </w:r>
    </w:p>
    <w:p w14:paraId="23750F36" w14:textId="77777777" w:rsidR="002303FE" w:rsidRPr="00277F69" w:rsidRDefault="002303FE" w:rsidP="00D74167">
      <w:pPr>
        <w:tabs>
          <w:tab w:val="left" w:pos="1276"/>
        </w:tabs>
        <w:ind w:left="0"/>
        <w:rPr>
          <w:rFonts w:cs="Arial"/>
          <w:color w:val="000000" w:themeColor="text1"/>
        </w:rPr>
      </w:pPr>
      <w:proofErr w:type="spellStart"/>
      <w:r w:rsidRPr="00277F69">
        <w:rPr>
          <w:rFonts w:cs="Arial"/>
          <w:color w:val="000000" w:themeColor="text1"/>
        </w:rPr>
        <w:t>Bijalge</w:t>
      </w:r>
      <w:proofErr w:type="spellEnd"/>
      <w:r w:rsidRPr="00277F69">
        <w:rPr>
          <w:rFonts w:cs="Arial"/>
          <w:color w:val="000000" w:themeColor="text1"/>
        </w:rPr>
        <w:t xml:space="preserve"> C2.4.</w:t>
      </w:r>
      <w:r w:rsidR="00D74167">
        <w:rPr>
          <w:rFonts w:cs="Arial"/>
          <w:color w:val="000000" w:themeColor="text1"/>
        </w:rPr>
        <w:tab/>
      </w:r>
      <w:r w:rsidRPr="00277F69">
        <w:rPr>
          <w:rFonts w:cs="Arial"/>
          <w:color w:val="000000" w:themeColor="text1"/>
        </w:rPr>
        <w:t>Communicatieprocedure inschakelen component of installatie (bovenleiding).</w:t>
      </w:r>
    </w:p>
    <w:p w14:paraId="5CD54642" w14:textId="77777777" w:rsidR="002303FE" w:rsidRPr="00277F69" w:rsidRDefault="002303FE" w:rsidP="00D74167">
      <w:pPr>
        <w:tabs>
          <w:tab w:val="left" w:pos="1276"/>
        </w:tabs>
        <w:ind w:left="0"/>
        <w:rPr>
          <w:rFonts w:cs="Arial"/>
          <w:color w:val="000000" w:themeColor="text1"/>
        </w:rPr>
      </w:pPr>
    </w:p>
    <w:p w14:paraId="7CF5424A" w14:textId="77777777" w:rsidR="002303FE" w:rsidRPr="00277F69" w:rsidRDefault="002303FE" w:rsidP="00D74167">
      <w:pPr>
        <w:tabs>
          <w:tab w:val="left" w:pos="1276"/>
        </w:tabs>
        <w:ind w:left="0"/>
        <w:rPr>
          <w:rFonts w:cs="Arial"/>
          <w:b/>
          <w:bCs/>
          <w:color w:val="000000" w:themeColor="text1"/>
        </w:rPr>
      </w:pPr>
      <w:r w:rsidRPr="00277F69">
        <w:rPr>
          <w:rFonts w:cs="Arial"/>
          <w:color w:val="000000" w:themeColor="text1"/>
        </w:rPr>
        <w:t>Bijlage C3.</w:t>
      </w:r>
      <w:r w:rsidR="00D74167">
        <w:rPr>
          <w:rFonts w:cs="Arial"/>
          <w:color w:val="000000" w:themeColor="text1"/>
        </w:rPr>
        <w:tab/>
      </w:r>
      <w:r w:rsidRPr="00277F69">
        <w:rPr>
          <w:rFonts w:cs="Arial"/>
          <w:color w:val="000000" w:themeColor="text1"/>
        </w:rPr>
        <w:t xml:space="preserve">De 25kV-schakelopdracht </w:t>
      </w:r>
      <w:proofErr w:type="spellStart"/>
      <w:r w:rsidRPr="00277F69">
        <w:rPr>
          <w:rFonts w:cs="Arial"/>
          <w:color w:val="000000" w:themeColor="text1"/>
        </w:rPr>
        <w:t>BetuweRoute</w:t>
      </w:r>
      <w:proofErr w:type="spellEnd"/>
      <w:r w:rsidRPr="00277F69">
        <w:rPr>
          <w:rFonts w:cs="Arial"/>
          <w:color w:val="000000" w:themeColor="text1"/>
        </w:rPr>
        <w:t xml:space="preserve"> voor </w:t>
      </w:r>
      <w:r w:rsidRPr="00277F69">
        <w:rPr>
          <w:rFonts w:cs="Arial"/>
          <w:b/>
          <w:bCs/>
          <w:color w:val="000000" w:themeColor="text1"/>
        </w:rPr>
        <w:t xml:space="preserve">integraal </w:t>
      </w:r>
      <w:proofErr w:type="spellStart"/>
      <w:r w:rsidRPr="00277F69">
        <w:rPr>
          <w:rFonts w:cs="Arial"/>
          <w:b/>
          <w:bCs/>
          <w:color w:val="000000" w:themeColor="text1"/>
        </w:rPr>
        <w:t>voedingsysteem</w:t>
      </w:r>
      <w:proofErr w:type="spellEnd"/>
      <w:r w:rsidRPr="00277F69">
        <w:rPr>
          <w:rFonts w:cs="Arial"/>
          <w:b/>
          <w:bCs/>
          <w:color w:val="000000" w:themeColor="text1"/>
        </w:rPr>
        <w:t xml:space="preserve"> (IVS).</w:t>
      </w:r>
    </w:p>
    <w:p w14:paraId="67FD1BCC" w14:textId="77777777" w:rsidR="002303FE" w:rsidRPr="00277F69" w:rsidRDefault="002303FE" w:rsidP="00D74167">
      <w:pPr>
        <w:pStyle w:val="Plattetekst"/>
        <w:tabs>
          <w:tab w:val="left" w:pos="1276"/>
        </w:tabs>
        <w:overflowPunct w:val="0"/>
        <w:spacing w:line="288" w:lineRule="auto"/>
        <w:textAlignment w:val="baseline"/>
        <w:rPr>
          <w:color w:val="000000" w:themeColor="text1"/>
        </w:rPr>
      </w:pPr>
      <w:r w:rsidRPr="00277F69">
        <w:rPr>
          <w:color w:val="000000" w:themeColor="text1"/>
        </w:rPr>
        <w:t>Bijlage C3.1.</w:t>
      </w:r>
      <w:r w:rsidR="00D74167">
        <w:rPr>
          <w:color w:val="000000" w:themeColor="text1"/>
        </w:rPr>
        <w:tab/>
      </w:r>
      <w:r w:rsidRPr="00277F69">
        <w:rPr>
          <w:color w:val="000000" w:themeColor="text1"/>
        </w:rPr>
        <w:t>Invulinstructie behorend bij 25kV-schakelopdracht Betuweroute voor IVS.</w:t>
      </w:r>
    </w:p>
    <w:p w14:paraId="74205851" w14:textId="77777777" w:rsidR="002303FE" w:rsidRPr="00277F69" w:rsidRDefault="002303FE" w:rsidP="00D74167">
      <w:pPr>
        <w:tabs>
          <w:tab w:val="left" w:pos="1276"/>
        </w:tabs>
        <w:ind w:left="0"/>
        <w:rPr>
          <w:rFonts w:cs="Arial"/>
          <w:color w:val="000000" w:themeColor="text1"/>
        </w:rPr>
      </w:pPr>
      <w:r w:rsidRPr="00277F69">
        <w:rPr>
          <w:rFonts w:cs="Arial"/>
          <w:color w:val="000000" w:themeColor="text1"/>
        </w:rPr>
        <w:t>Bijlage C3.2.</w:t>
      </w:r>
      <w:r w:rsidR="00D74167">
        <w:rPr>
          <w:rFonts w:cs="Arial"/>
          <w:color w:val="000000" w:themeColor="text1"/>
        </w:rPr>
        <w:tab/>
      </w:r>
      <w:r w:rsidRPr="00277F69">
        <w:rPr>
          <w:rFonts w:cs="Arial"/>
          <w:color w:val="000000" w:themeColor="text1"/>
        </w:rPr>
        <w:t>Model – Voorbeeld 25kV-schakelopdracht Betuweroute voor IVS.</w:t>
      </w:r>
    </w:p>
    <w:p w14:paraId="17E91B42" w14:textId="77777777" w:rsidR="002303FE" w:rsidRPr="00277F69" w:rsidRDefault="002303FE">
      <w:pPr>
        <w:ind w:left="0"/>
        <w:rPr>
          <w:rFonts w:cs="Arial"/>
          <w:color w:val="000000" w:themeColor="text1"/>
        </w:rPr>
      </w:pPr>
    </w:p>
    <w:p w14:paraId="64C761F4" w14:textId="77777777" w:rsidR="002303FE" w:rsidRPr="002E0152" w:rsidRDefault="002303FE">
      <w:pPr>
        <w:pStyle w:val="Kop2"/>
        <w:numPr>
          <w:ilvl w:val="0"/>
          <w:numId w:val="0"/>
        </w:numPr>
      </w:pPr>
      <w:r w:rsidRPr="002E0152">
        <w:br w:type="page"/>
      </w:r>
      <w:bookmarkStart w:id="333" w:name="_Toc440621216"/>
      <w:r w:rsidRPr="002E0152">
        <w:t>C1. De 25kV-schakelopdracht BetuweRoute voor tractievoeding (TRV)</w:t>
      </w:r>
      <w:bookmarkEnd w:id="333"/>
    </w:p>
    <w:p w14:paraId="5005C992" w14:textId="77777777" w:rsidR="002303FE" w:rsidRPr="00277F69" w:rsidRDefault="002303FE">
      <w:pPr>
        <w:pStyle w:val="Kop3"/>
        <w:numPr>
          <w:ilvl w:val="0"/>
          <w:numId w:val="0"/>
        </w:numPr>
        <w:rPr>
          <w:rFonts w:cs="Arial"/>
          <w:color w:val="000000" w:themeColor="text1"/>
        </w:rPr>
      </w:pPr>
      <w:bookmarkStart w:id="334" w:name="_Toc440621217"/>
      <w:r w:rsidRPr="00277F69">
        <w:rPr>
          <w:rFonts w:cs="Arial"/>
          <w:color w:val="000000" w:themeColor="text1"/>
        </w:rPr>
        <w:t xml:space="preserve">C1.1. </w:t>
      </w:r>
      <w:bookmarkStart w:id="335" w:name="_Toc82323635"/>
      <w:bookmarkStart w:id="336" w:name="_Toc134321457"/>
      <w:r w:rsidRPr="00277F69">
        <w:rPr>
          <w:rFonts w:cs="Arial"/>
          <w:color w:val="000000" w:themeColor="text1"/>
        </w:rPr>
        <w:t>Invulinstructie behorend bij 25kV-schakelopdracht</w:t>
      </w:r>
      <w:bookmarkEnd w:id="335"/>
      <w:bookmarkEnd w:id="336"/>
      <w:r w:rsidRPr="00277F69">
        <w:rPr>
          <w:rFonts w:cs="Arial"/>
          <w:color w:val="000000" w:themeColor="text1"/>
        </w:rPr>
        <w:t xml:space="preserve"> Betuweroute voor TRV</w:t>
      </w:r>
      <w:bookmarkEnd w:id="334"/>
    </w:p>
    <w:p w14:paraId="0912D084" w14:textId="77777777" w:rsidR="002303FE" w:rsidRPr="00277F69" w:rsidRDefault="002303FE">
      <w:pPr>
        <w:ind w:left="0"/>
        <w:rPr>
          <w:rFonts w:cs="Arial"/>
          <w:color w:val="000000" w:themeColor="text1"/>
        </w:rPr>
      </w:pPr>
      <w:r w:rsidRPr="00277F69">
        <w:rPr>
          <w:rFonts w:cs="Arial"/>
          <w:color w:val="000000" w:themeColor="text1"/>
        </w:rPr>
        <w:t>Hieronder volgt een korte uitleg van de 25kV-schakelopdracht:</w:t>
      </w:r>
    </w:p>
    <w:p w14:paraId="31D60FB3" w14:textId="77777777" w:rsidR="002303FE" w:rsidRPr="00277F69" w:rsidRDefault="002303FE">
      <w:pPr>
        <w:ind w:left="0"/>
        <w:rPr>
          <w:rFonts w:cs="Arial"/>
          <w:color w:val="000000" w:themeColor="text1"/>
        </w:rPr>
      </w:pPr>
    </w:p>
    <w:p w14:paraId="7C252542" w14:textId="77777777" w:rsidR="002303FE" w:rsidRPr="00277F69" w:rsidRDefault="002303FE">
      <w:pPr>
        <w:ind w:left="0"/>
        <w:rPr>
          <w:rFonts w:cs="Arial"/>
          <w:color w:val="000000" w:themeColor="text1"/>
        </w:rPr>
      </w:pPr>
      <w:r w:rsidRPr="00277F69">
        <w:rPr>
          <w:rFonts w:cs="Arial"/>
          <w:color w:val="000000" w:themeColor="text1"/>
        </w:rPr>
        <w:t>De vaste gegevens van de schakelopdracht worden ingevuld in de “</w:t>
      </w:r>
      <w:proofErr w:type="spellStart"/>
      <w:r w:rsidRPr="00277F69">
        <w:rPr>
          <w:rFonts w:cs="Arial"/>
          <w:color w:val="000000" w:themeColor="text1"/>
        </w:rPr>
        <w:t>koptekst</w:t>
      </w:r>
      <w:proofErr w:type="spellEnd"/>
      <w:r w:rsidRPr="00277F69">
        <w:rPr>
          <w:rFonts w:cs="Arial"/>
          <w:color w:val="000000" w:themeColor="text1"/>
        </w:rPr>
        <w:t xml:space="preserve">”. </w:t>
      </w:r>
    </w:p>
    <w:p w14:paraId="38135002" w14:textId="77777777" w:rsidR="002303FE" w:rsidRPr="00277F69" w:rsidRDefault="002303FE">
      <w:pPr>
        <w:ind w:left="0"/>
        <w:rPr>
          <w:rFonts w:cs="Arial"/>
          <w:color w:val="000000" w:themeColor="text1"/>
        </w:rPr>
      </w:pPr>
      <w:r w:rsidRPr="00277F69">
        <w:rPr>
          <w:rFonts w:cs="Arial"/>
          <w:color w:val="000000" w:themeColor="text1"/>
        </w:rPr>
        <w:t>Deze tekst komt daardoor bovenaan iedere bladzijde te staan.</w:t>
      </w:r>
    </w:p>
    <w:p w14:paraId="57F14074" w14:textId="77777777" w:rsidR="002303FE" w:rsidRPr="00277F69" w:rsidRDefault="002303FE">
      <w:pPr>
        <w:ind w:left="0"/>
        <w:rPr>
          <w:rFonts w:cs="Arial"/>
          <w:color w:val="000000" w:themeColor="text1"/>
        </w:rPr>
      </w:pP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3"/>
        <w:gridCol w:w="6607"/>
      </w:tblGrid>
      <w:tr w:rsidR="00655BF7" w:rsidRPr="002E0152" w14:paraId="7960EF32" w14:textId="77777777">
        <w:trPr>
          <w:cantSplit/>
          <w:trHeight w:val="361"/>
          <w:tblHeader/>
        </w:trPr>
        <w:tc>
          <w:tcPr>
            <w:tcW w:w="2583" w:type="dxa"/>
            <w:tcBorders>
              <w:top w:val="single" w:sz="12" w:space="0" w:color="auto"/>
              <w:left w:val="single" w:sz="12" w:space="0" w:color="auto"/>
              <w:bottom w:val="single" w:sz="12" w:space="0" w:color="auto"/>
            </w:tcBorders>
            <w:shd w:val="clear" w:color="auto" w:fill="D9D9D9"/>
          </w:tcPr>
          <w:p w14:paraId="5D429946" w14:textId="77777777" w:rsidR="002303FE" w:rsidRPr="00277F69" w:rsidRDefault="002303FE">
            <w:pPr>
              <w:ind w:left="0"/>
              <w:rPr>
                <w:rFonts w:cs="Arial"/>
                <w:b/>
                <w:color w:val="000000" w:themeColor="text1"/>
              </w:rPr>
            </w:pPr>
            <w:r w:rsidRPr="00277F69">
              <w:rPr>
                <w:rFonts w:cs="Arial"/>
                <w:color w:val="000000" w:themeColor="text1"/>
              </w:rPr>
              <w:br w:type="page"/>
            </w:r>
            <w:r w:rsidRPr="00277F69">
              <w:rPr>
                <w:rFonts w:cs="Arial"/>
                <w:b/>
                <w:color w:val="000000" w:themeColor="text1"/>
              </w:rPr>
              <w:t>Invulveld:</w:t>
            </w:r>
          </w:p>
        </w:tc>
        <w:tc>
          <w:tcPr>
            <w:tcW w:w="6607" w:type="dxa"/>
            <w:tcBorders>
              <w:top w:val="single" w:sz="12" w:space="0" w:color="auto"/>
              <w:bottom w:val="single" w:sz="12" w:space="0" w:color="auto"/>
              <w:right w:val="single" w:sz="12" w:space="0" w:color="auto"/>
            </w:tcBorders>
            <w:shd w:val="clear" w:color="auto" w:fill="D9D9D9"/>
          </w:tcPr>
          <w:p w14:paraId="5EFF0B4A" w14:textId="77777777" w:rsidR="002303FE" w:rsidRPr="00277F69" w:rsidRDefault="002303FE">
            <w:pPr>
              <w:ind w:left="0"/>
              <w:rPr>
                <w:rFonts w:cs="Arial"/>
                <w:b/>
                <w:color w:val="000000" w:themeColor="text1"/>
              </w:rPr>
            </w:pPr>
            <w:r w:rsidRPr="00277F69">
              <w:rPr>
                <w:rFonts w:cs="Arial"/>
                <w:b/>
                <w:color w:val="000000" w:themeColor="text1"/>
              </w:rPr>
              <w:t>Uitleg:</w:t>
            </w:r>
          </w:p>
        </w:tc>
      </w:tr>
      <w:tr w:rsidR="00655BF7" w:rsidRPr="002E0152" w14:paraId="246BFA0B" w14:textId="77777777">
        <w:trPr>
          <w:cantSplit/>
        </w:trPr>
        <w:tc>
          <w:tcPr>
            <w:tcW w:w="2583" w:type="dxa"/>
            <w:tcBorders>
              <w:left w:val="single" w:sz="12" w:space="0" w:color="auto"/>
            </w:tcBorders>
          </w:tcPr>
          <w:p w14:paraId="280674F8" w14:textId="77777777" w:rsidR="002303FE" w:rsidRPr="00277F69" w:rsidRDefault="003C4D13" w:rsidP="003C4D13">
            <w:pPr>
              <w:ind w:left="0"/>
              <w:rPr>
                <w:rFonts w:cs="Arial"/>
                <w:color w:val="000000" w:themeColor="text1"/>
              </w:rPr>
            </w:pPr>
            <w:r w:rsidRPr="00277F69">
              <w:rPr>
                <w:rFonts w:cs="Arial"/>
                <w:color w:val="000000" w:themeColor="text1"/>
              </w:rPr>
              <w:t>e-</w:t>
            </w:r>
            <w:r w:rsidR="00375BFF" w:rsidRPr="00277F69">
              <w:rPr>
                <w:rFonts w:cs="Arial"/>
                <w:color w:val="000000" w:themeColor="text1"/>
              </w:rPr>
              <w:t>mai</w:t>
            </w:r>
            <w:r w:rsidRPr="00277F69">
              <w:rPr>
                <w:rFonts w:cs="Arial"/>
                <w:color w:val="000000" w:themeColor="text1"/>
              </w:rPr>
              <w:t>ladres</w:t>
            </w:r>
          </w:p>
        </w:tc>
        <w:tc>
          <w:tcPr>
            <w:tcW w:w="6607" w:type="dxa"/>
            <w:tcBorders>
              <w:right w:val="single" w:sz="12" w:space="0" w:color="auto"/>
            </w:tcBorders>
          </w:tcPr>
          <w:p w14:paraId="1AC220AB" w14:textId="0CD924FC" w:rsidR="002303FE" w:rsidRPr="00277F69" w:rsidRDefault="002303FE" w:rsidP="001F1C15">
            <w:pPr>
              <w:ind w:left="0"/>
              <w:rPr>
                <w:rFonts w:cs="Arial"/>
                <w:color w:val="000000" w:themeColor="text1"/>
              </w:rPr>
            </w:pPr>
            <w:r w:rsidRPr="00277F69">
              <w:rPr>
                <w:rFonts w:cs="Arial"/>
                <w:color w:val="000000" w:themeColor="text1"/>
              </w:rPr>
              <w:t xml:space="preserve">Het </w:t>
            </w:r>
            <w:r w:rsidR="003C4D13" w:rsidRPr="00277F69">
              <w:rPr>
                <w:rFonts w:cs="Arial"/>
                <w:color w:val="000000" w:themeColor="text1"/>
              </w:rPr>
              <w:t>e-</w:t>
            </w:r>
            <w:r w:rsidR="00223DDC" w:rsidRPr="00277F69">
              <w:rPr>
                <w:rFonts w:cs="Arial"/>
                <w:color w:val="000000" w:themeColor="text1"/>
              </w:rPr>
              <w:t>mail</w:t>
            </w:r>
            <w:r w:rsidR="003C4D13" w:rsidRPr="00277F69">
              <w:rPr>
                <w:rFonts w:cs="Arial"/>
                <w:color w:val="000000" w:themeColor="text1"/>
              </w:rPr>
              <w:t>adres</w:t>
            </w:r>
            <w:r w:rsidR="00ED30E2">
              <w:rPr>
                <w:rFonts w:cs="Arial"/>
                <w:color w:val="000000" w:themeColor="text1"/>
              </w:rPr>
              <w:t xml:space="preserve"> </w:t>
            </w:r>
            <w:r w:rsidRPr="00277F69">
              <w:rPr>
                <w:rFonts w:cs="Arial"/>
                <w:color w:val="000000" w:themeColor="text1"/>
              </w:rPr>
              <w:t xml:space="preserve">waar de goedgekeurde en ondertekende </w:t>
            </w:r>
            <w:r w:rsidR="001F1C15">
              <w:rPr>
                <w:rFonts w:cs="Arial"/>
                <w:color w:val="000000" w:themeColor="text1"/>
              </w:rPr>
              <w:t>schakelo</w:t>
            </w:r>
            <w:r w:rsidR="001F1C15">
              <w:rPr>
                <w:rFonts w:cs="Arial"/>
                <w:color w:val="000000" w:themeColor="text1"/>
              </w:rPr>
              <w:t>p</w:t>
            </w:r>
            <w:r w:rsidR="001F1C15">
              <w:rPr>
                <w:rFonts w:cs="Arial"/>
                <w:color w:val="000000" w:themeColor="text1"/>
              </w:rPr>
              <w:t>dracht</w:t>
            </w:r>
            <w:r w:rsidR="001F1C15" w:rsidRPr="00277F69">
              <w:rPr>
                <w:rFonts w:cs="Arial"/>
                <w:color w:val="000000" w:themeColor="text1"/>
              </w:rPr>
              <w:t xml:space="preserve"> </w:t>
            </w:r>
            <w:r w:rsidRPr="00277F69">
              <w:rPr>
                <w:rFonts w:cs="Arial"/>
                <w:color w:val="000000" w:themeColor="text1"/>
              </w:rPr>
              <w:t xml:space="preserve">door ProRail naar toe moet worden </w:t>
            </w:r>
            <w:r w:rsidR="001F1C15" w:rsidRPr="00277F69">
              <w:rPr>
                <w:rFonts w:cs="Arial"/>
                <w:color w:val="000000" w:themeColor="text1"/>
              </w:rPr>
              <w:t>ge</w:t>
            </w:r>
            <w:r w:rsidR="001F1C15">
              <w:rPr>
                <w:rFonts w:cs="Arial"/>
                <w:color w:val="000000" w:themeColor="text1"/>
              </w:rPr>
              <w:t>stuurd</w:t>
            </w:r>
            <w:r w:rsidRPr="00277F69">
              <w:rPr>
                <w:rFonts w:cs="Arial"/>
                <w:color w:val="000000" w:themeColor="text1"/>
              </w:rPr>
              <w:t>.</w:t>
            </w:r>
          </w:p>
        </w:tc>
      </w:tr>
      <w:tr w:rsidR="00655BF7" w:rsidRPr="002E0152" w14:paraId="71567706" w14:textId="77777777">
        <w:trPr>
          <w:cantSplit/>
        </w:trPr>
        <w:tc>
          <w:tcPr>
            <w:tcW w:w="2583" w:type="dxa"/>
            <w:tcBorders>
              <w:left w:val="single" w:sz="12" w:space="0" w:color="auto"/>
            </w:tcBorders>
          </w:tcPr>
          <w:p w14:paraId="5D643B21" w14:textId="77777777" w:rsidR="002303FE" w:rsidRPr="00277F69" w:rsidRDefault="002303FE">
            <w:pPr>
              <w:ind w:left="0"/>
              <w:rPr>
                <w:rFonts w:cs="Arial"/>
                <w:color w:val="000000" w:themeColor="text1"/>
              </w:rPr>
            </w:pPr>
            <w:r w:rsidRPr="00277F69">
              <w:rPr>
                <w:rFonts w:cs="Arial"/>
                <w:color w:val="000000" w:themeColor="text1"/>
              </w:rPr>
              <w:t>WBI-nummer</w:t>
            </w:r>
          </w:p>
        </w:tc>
        <w:tc>
          <w:tcPr>
            <w:tcW w:w="6607" w:type="dxa"/>
            <w:tcBorders>
              <w:right w:val="single" w:sz="12" w:space="0" w:color="auto"/>
            </w:tcBorders>
          </w:tcPr>
          <w:p w14:paraId="693D5799" w14:textId="77777777" w:rsidR="002303FE" w:rsidRPr="00277F69" w:rsidRDefault="002303FE">
            <w:pPr>
              <w:ind w:left="0"/>
              <w:rPr>
                <w:rFonts w:cs="Arial"/>
                <w:color w:val="000000" w:themeColor="text1"/>
              </w:rPr>
            </w:pPr>
            <w:r w:rsidRPr="00277F69">
              <w:rPr>
                <w:rFonts w:cs="Arial"/>
                <w:color w:val="000000" w:themeColor="text1"/>
              </w:rPr>
              <w:t>Het WBI-nummer waaraan de schakelopdracht is gekoppeld.</w:t>
            </w:r>
          </w:p>
        </w:tc>
      </w:tr>
      <w:tr w:rsidR="00655BF7" w:rsidRPr="002E0152" w14:paraId="43C28F57" w14:textId="77777777">
        <w:trPr>
          <w:cantSplit/>
        </w:trPr>
        <w:tc>
          <w:tcPr>
            <w:tcW w:w="2583" w:type="dxa"/>
            <w:tcBorders>
              <w:left w:val="single" w:sz="12" w:space="0" w:color="auto"/>
            </w:tcBorders>
          </w:tcPr>
          <w:p w14:paraId="1D211758" w14:textId="77777777" w:rsidR="002303FE" w:rsidRPr="00277F69" w:rsidRDefault="002303FE">
            <w:pPr>
              <w:ind w:left="0"/>
              <w:rPr>
                <w:rFonts w:cs="Arial"/>
                <w:color w:val="000000" w:themeColor="text1"/>
              </w:rPr>
            </w:pPr>
            <w:r w:rsidRPr="00277F69">
              <w:rPr>
                <w:rFonts w:cs="Arial"/>
                <w:color w:val="000000" w:themeColor="text1"/>
              </w:rPr>
              <w:t>Werkplek</w:t>
            </w:r>
          </w:p>
        </w:tc>
        <w:tc>
          <w:tcPr>
            <w:tcW w:w="6607" w:type="dxa"/>
            <w:tcBorders>
              <w:right w:val="single" w:sz="12" w:space="0" w:color="auto"/>
            </w:tcBorders>
          </w:tcPr>
          <w:p w14:paraId="19894FAE" w14:textId="77777777" w:rsidR="002303FE" w:rsidRPr="00277F69" w:rsidRDefault="002303FE">
            <w:pPr>
              <w:ind w:left="0"/>
              <w:rPr>
                <w:rFonts w:cs="Arial"/>
                <w:color w:val="000000" w:themeColor="text1"/>
              </w:rPr>
            </w:pPr>
            <w:r w:rsidRPr="00277F69">
              <w:rPr>
                <w:rFonts w:cs="Arial"/>
                <w:color w:val="000000" w:themeColor="text1"/>
              </w:rPr>
              <w:t>Indien een WBI uit meerdere werkplekken bestaat wordt hier de wer</w:t>
            </w:r>
            <w:r w:rsidRPr="00277F69">
              <w:rPr>
                <w:rFonts w:cs="Arial"/>
                <w:color w:val="000000" w:themeColor="text1"/>
              </w:rPr>
              <w:t>k</w:t>
            </w:r>
            <w:r w:rsidRPr="00277F69">
              <w:rPr>
                <w:rFonts w:cs="Arial"/>
                <w:color w:val="000000" w:themeColor="text1"/>
              </w:rPr>
              <w:t>plekaanduiding ingevuld. Bijvoorbeeld A, B of C.</w:t>
            </w:r>
          </w:p>
        </w:tc>
      </w:tr>
      <w:tr w:rsidR="00655BF7" w:rsidRPr="002E0152" w14:paraId="5D41A6A3" w14:textId="77777777">
        <w:trPr>
          <w:cantSplit/>
        </w:trPr>
        <w:tc>
          <w:tcPr>
            <w:tcW w:w="2583" w:type="dxa"/>
            <w:tcBorders>
              <w:left w:val="single" w:sz="12" w:space="0" w:color="auto"/>
            </w:tcBorders>
          </w:tcPr>
          <w:p w14:paraId="1A01E13D" w14:textId="77777777" w:rsidR="002303FE" w:rsidRPr="00277F69" w:rsidRDefault="002303FE">
            <w:pPr>
              <w:ind w:left="0"/>
              <w:rPr>
                <w:rFonts w:cs="Arial"/>
                <w:color w:val="000000" w:themeColor="text1"/>
              </w:rPr>
            </w:pPr>
            <w:r w:rsidRPr="00277F69">
              <w:rPr>
                <w:rFonts w:cs="Arial"/>
                <w:color w:val="000000" w:themeColor="text1"/>
              </w:rPr>
              <w:t>Volgnummer ProRail</w:t>
            </w:r>
          </w:p>
        </w:tc>
        <w:tc>
          <w:tcPr>
            <w:tcW w:w="6607" w:type="dxa"/>
            <w:tcBorders>
              <w:right w:val="single" w:sz="12" w:space="0" w:color="auto"/>
            </w:tcBorders>
          </w:tcPr>
          <w:p w14:paraId="552A9276" w14:textId="016C80B0" w:rsidR="002303FE" w:rsidRPr="00277F69" w:rsidRDefault="002303FE">
            <w:pPr>
              <w:ind w:left="0"/>
              <w:rPr>
                <w:rFonts w:cs="Arial"/>
                <w:color w:val="000000" w:themeColor="text1"/>
              </w:rPr>
            </w:pPr>
            <w:r w:rsidRPr="00277F69">
              <w:rPr>
                <w:rFonts w:cs="Arial"/>
                <w:color w:val="000000" w:themeColor="text1"/>
              </w:rPr>
              <w:t xml:space="preserve">De </w:t>
            </w:r>
            <w:r w:rsidRPr="00277F69">
              <w:rPr>
                <w:rFonts w:cs="Arial"/>
                <w:i/>
                <w:iCs/>
                <w:color w:val="000000" w:themeColor="text1"/>
              </w:rPr>
              <w:t xml:space="preserve">bedieningsdeskundige </w:t>
            </w:r>
            <w:r w:rsidR="004D7E4E">
              <w:rPr>
                <w:rFonts w:cs="Arial"/>
                <w:i/>
                <w:iCs/>
                <w:color w:val="000000" w:themeColor="text1"/>
              </w:rPr>
              <w:t>OBI</w:t>
            </w:r>
            <w:r w:rsidRPr="00277F69">
              <w:rPr>
                <w:rFonts w:cs="Arial"/>
                <w:color w:val="000000" w:themeColor="text1"/>
              </w:rPr>
              <w:t xml:space="preserve"> vult hier het volgnummer in voor de reg</w:t>
            </w:r>
            <w:r w:rsidRPr="00277F69">
              <w:rPr>
                <w:rFonts w:cs="Arial"/>
                <w:color w:val="000000" w:themeColor="text1"/>
              </w:rPr>
              <w:t>i</w:t>
            </w:r>
            <w:r w:rsidRPr="00277F69">
              <w:rPr>
                <w:rFonts w:cs="Arial"/>
                <w:color w:val="000000" w:themeColor="text1"/>
              </w:rPr>
              <w:t>stratie binnen ProRail.</w:t>
            </w:r>
          </w:p>
        </w:tc>
      </w:tr>
      <w:tr w:rsidR="00655BF7" w:rsidRPr="002E0152" w14:paraId="378CD712" w14:textId="77777777">
        <w:trPr>
          <w:cantSplit/>
        </w:trPr>
        <w:tc>
          <w:tcPr>
            <w:tcW w:w="2583" w:type="dxa"/>
            <w:tcBorders>
              <w:left w:val="single" w:sz="12" w:space="0" w:color="auto"/>
            </w:tcBorders>
          </w:tcPr>
          <w:p w14:paraId="3AA29907" w14:textId="77777777" w:rsidR="002303FE" w:rsidRPr="00277F69" w:rsidRDefault="002303FE">
            <w:pPr>
              <w:ind w:left="0"/>
              <w:rPr>
                <w:rFonts w:cs="Arial"/>
                <w:color w:val="000000" w:themeColor="text1"/>
              </w:rPr>
            </w:pPr>
            <w:r w:rsidRPr="00277F69">
              <w:rPr>
                <w:rFonts w:cs="Arial"/>
                <w:color w:val="000000" w:themeColor="text1"/>
              </w:rPr>
              <w:t>Volgnummer aannemer</w:t>
            </w:r>
          </w:p>
        </w:tc>
        <w:tc>
          <w:tcPr>
            <w:tcW w:w="6607" w:type="dxa"/>
            <w:tcBorders>
              <w:right w:val="single" w:sz="12" w:space="0" w:color="auto"/>
            </w:tcBorders>
          </w:tcPr>
          <w:p w14:paraId="0AD564E8" w14:textId="77777777" w:rsidR="002303FE" w:rsidRPr="00277F69" w:rsidRDefault="002303FE">
            <w:pPr>
              <w:ind w:left="0"/>
              <w:rPr>
                <w:rFonts w:cs="Arial"/>
                <w:color w:val="000000" w:themeColor="text1"/>
              </w:rPr>
            </w:pPr>
            <w:r w:rsidRPr="00277F69">
              <w:rPr>
                <w:rFonts w:cs="Arial"/>
                <w:color w:val="000000" w:themeColor="text1"/>
              </w:rPr>
              <w:t xml:space="preserve">De </w:t>
            </w:r>
            <w:r w:rsidRPr="00277F69">
              <w:rPr>
                <w:rFonts w:cs="Arial"/>
                <w:i/>
                <w:iCs/>
                <w:color w:val="000000" w:themeColor="text1"/>
              </w:rPr>
              <w:t>werkverantwoordelijke</w:t>
            </w:r>
            <w:r w:rsidRPr="00277F69">
              <w:rPr>
                <w:rFonts w:cs="Arial"/>
                <w:color w:val="000000" w:themeColor="text1"/>
              </w:rPr>
              <w:t xml:space="preserve"> van de aannemer vult hier het volgnummer in voor de registratie binnen zijn eigen organisatie.</w:t>
            </w:r>
          </w:p>
        </w:tc>
      </w:tr>
      <w:tr w:rsidR="00655BF7" w:rsidRPr="002E0152" w14:paraId="2484867B" w14:textId="77777777">
        <w:trPr>
          <w:cantSplit/>
        </w:trPr>
        <w:tc>
          <w:tcPr>
            <w:tcW w:w="2583" w:type="dxa"/>
            <w:tcBorders>
              <w:left w:val="single" w:sz="12" w:space="0" w:color="auto"/>
            </w:tcBorders>
          </w:tcPr>
          <w:p w14:paraId="3123AF9F" w14:textId="77777777" w:rsidR="002303FE" w:rsidRPr="00277F69" w:rsidRDefault="002303FE">
            <w:pPr>
              <w:ind w:left="0"/>
              <w:rPr>
                <w:rFonts w:cs="Arial"/>
                <w:color w:val="000000" w:themeColor="text1"/>
              </w:rPr>
            </w:pPr>
            <w:r w:rsidRPr="00277F69">
              <w:rPr>
                <w:rFonts w:cs="Arial"/>
                <w:color w:val="000000" w:themeColor="text1"/>
              </w:rPr>
              <w:t xml:space="preserve">Datum van de </w:t>
            </w:r>
          </w:p>
          <w:p w14:paraId="411537AF"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07" w:type="dxa"/>
            <w:tcBorders>
              <w:right w:val="single" w:sz="12" w:space="0" w:color="auto"/>
            </w:tcBorders>
          </w:tcPr>
          <w:p w14:paraId="66061501" w14:textId="77777777" w:rsidR="002303FE" w:rsidRPr="00277F69" w:rsidRDefault="002303FE">
            <w:pPr>
              <w:ind w:left="0"/>
              <w:rPr>
                <w:rFonts w:cs="Arial"/>
                <w:color w:val="000000" w:themeColor="text1"/>
              </w:rPr>
            </w:pPr>
            <w:r w:rsidRPr="00277F69">
              <w:rPr>
                <w:rFonts w:cs="Arial"/>
                <w:color w:val="000000" w:themeColor="text1"/>
              </w:rPr>
              <w:t xml:space="preserve">Hier de periode invullen van de duur van de schakelopdracht. </w:t>
            </w:r>
          </w:p>
          <w:p w14:paraId="1260BECD" w14:textId="77777777" w:rsidR="002303FE" w:rsidRPr="00277F69" w:rsidRDefault="002303FE">
            <w:pPr>
              <w:ind w:left="0"/>
              <w:rPr>
                <w:rFonts w:cs="Arial"/>
                <w:color w:val="000000" w:themeColor="text1"/>
              </w:rPr>
            </w:pPr>
            <w:r w:rsidRPr="00277F69">
              <w:rPr>
                <w:rFonts w:cs="Arial"/>
                <w:color w:val="000000" w:themeColor="text1"/>
              </w:rPr>
              <w:t xml:space="preserve">De datumvelden moeten op de volgende wijze worden ingevuld: </w:t>
            </w:r>
            <w:r w:rsidRPr="00277F69">
              <w:rPr>
                <w:rFonts w:cs="Arial"/>
                <w:b/>
                <w:bCs/>
                <w:color w:val="000000" w:themeColor="text1"/>
              </w:rPr>
              <w:t xml:space="preserve">22-34-1006. </w:t>
            </w:r>
            <w:r w:rsidRPr="00277F69">
              <w:rPr>
                <w:rFonts w:cs="Arial"/>
                <w:color w:val="000000" w:themeColor="text1"/>
              </w:rPr>
              <w:t xml:space="preserve">De tijd wordt als volgt ingevuld: </w:t>
            </w:r>
            <w:r w:rsidRPr="00277F69">
              <w:rPr>
                <w:rFonts w:cs="Arial"/>
                <w:b/>
                <w:color w:val="000000" w:themeColor="text1"/>
              </w:rPr>
              <w:t>23:30.</w:t>
            </w:r>
          </w:p>
        </w:tc>
      </w:tr>
      <w:tr w:rsidR="00655BF7" w:rsidRPr="002E0152" w14:paraId="13458356" w14:textId="77777777">
        <w:trPr>
          <w:cantSplit/>
        </w:trPr>
        <w:tc>
          <w:tcPr>
            <w:tcW w:w="2583" w:type="dxa"/>
            <w:tcBorders>
              <w:left w:val="single" w:sz="12" w:space="0" w:color="auto"/>
            </w:tcBorders>
          </w:tcPr>
          <w:p w14:paraId="0B27E584" w14:textId="77777777" w:rsidR="002303FE" w:rsidRPr="00277F69" w:rsidRDefault="002303FE">
            <w:pPr>
              <w:ind w:left="0"/>
              <w:rPr>
                <w:rFonts w:cs="Arial"/>
                <w:color w:val="000000" w:themeColor="text1"/>
              </w:rPr>
            </w:pPr>
            <w:r w:rsidRPr="00277F69">
              <w:rPr>
                <w:rFonts w:cs="Arial"/>
                <w:color w:val="000000" w:themeColor="text1"/>
              </w:rPr>
              <w:t xml:space="preserve">Plaats van de </w:t>
            </w:r>
          </w:p>
          <w:p w14:paraId="149CC1B6"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07" w:type="dxa"/>
            <w:tcBorders>
              <w:right w:val="single" w:sz="12" w:space="0" w:color="auto"/>
            </w:tcBorders>
          </w:tcPr>
          <w:p w14:paraId="5CC024E7" w14:textId="77777777" w:rsidR="002303FE" w:rsidRPr="00277F69" w:rsidRDefault="002303FE">
            <w:pPr>
              <w:ind w:left="0"/>
              <w:jc w:val="both"/>
              <w:rPr>
                <w:rFonts w:cs="Arial"/>
                <w:color w:val="000000" w:themeColor="text1"/>
              </w:rPr>
            </w:pPr>
            <w:r w:rsidRPr="00277F69">
              <w:rPr>
                <w:rFonts w:cs="Arial"/>
                <w:color w:val="000000" w:themeColor="text1"/>
              </w:rPr>
              <w:t xml:space="preserve">Hier wordt de plaats van de </w:t>
            </w:r>
            <w:r w:rsidRPr="00277F69">
              <w:rPr>
                <w:rFonts w:cs="Arial"/>
                <w:color w:val="000000" w:themeColor="text1"/>
                <w:u w:val="single"/>
              </w:rPr>
              <w:t>werkzaamheden</w:t>
            </w:r>
            <w:r w:rsidRPr="00277F69">
              <w:rPr>
                <w:rFonts w:cs="Arial"/>
                <w:color w:val="000000" w:themeColor="text1"/>
              </w:rPr>
              <w:t xml:space="preserve"> ingevuld. </w:t>
            </w:r>
          </w:p>
          <w:p w14:paraId="52549E30" w14:textId="77777777" w:rsidR="002303FE" w:rsidRPr="00277F69" w:rsidRDefault="002303FE">
            <w:pPr>
              <w:ind w:left="0"/>
              <w:rPr>
                <w:rFonts w:cs="Arial"/>
                <w:color w:val="000000" w:themeColor="text1"/>
              </w:rPr>
            </w:pPr>
            <w:r w:rsidRPr="00277F69">
              <w:rPr>
                <w:rFonts w:cs="Arial"/>
                <w:color w:val="000000" w:themeColor="text1"/>
              </w:rPr>
              <w:t>Voor een onder- of AT-station wordt de betreffende naam ingevuld en voor bovenleiding wordt het betreffende traject ingevuld</w:t>
            </w:r>
          </w:p>
        </w:tc>
      </w:tr>
      <w:tr w:rsidR="00655BF7" w:rsidRPr="002E0152" w14:paraId="3DECA7D7" w14:textId="77777777">
        <w:trPr>
          <w:cantSplit/>
        </w:trPr>
        <w:tc>
          <w:tcPr>
            <w:tcW w:w="2583" w:type="dxa"/>
            <w:tcBorders>
              <w:left w:val="single" w:sz="12" w:space="0" w:color="auto"/>
            </w:tcBorders>
          </w:tcPr>
          <w:p w14:paraId="6CCC434B" w14:textId="77777777" w:rsidR="002303FE" w:rsidRPr="00277F69" w:rsidRDefault="002303FE">
            <w:pPr>
              <w:ind w:left="0"/>
              <w:rPr>
                <w:rFonts w:cs="Arial"/>
                <w:color w:val="000000" w:themeColor="text1"/>
              </w:rPr>
            </w:pPr>
            <w:r w:rsidRPr="00277F69">
              <w:rPr>
                <w:rFonts w:cs="Arial"/>
                <w:color w:val="000000" w:themeColor="text1"/>
              </w:rPr>
              <w:t xml:space="preserve">Aard van de </w:t>
            </w:r>
          </w:p>
          <w:p w14:paraId="733E9844"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07" w:type="dxa"/>
            <w:tcBorders>
              <w:right w:val="single" w:sz="12" w:space="0" w:color="auto"/>
            </w:tcBorders>
          </w:tcPr>
          <w:p w14:paraId="43646B01" w14:textId="77777777" w:rsidR="002303FE" w:rsidRPr="00277F69" w:rsidRDefault="002303FE">
            <w:pPr>
              <w:ind w:left="0"/>
              <w:rPr>
                <w:rFonts w:cs="Arial"/>
                <w:color w:val="000000" w:themeColor="text1"/>
              </w:rPr>
            </w:pPr>
            <w:r w:rsidRPr="00277F69">
              <w:rPr>
                <w:rFonts w:cs="Arial"/>
                <w:color w:val="000000" w:themeColor="text1"/>
              </w:rPr>
              <w:t xml:space="preserve">Geef kort en bondig de uit te voeren werkzaamheden op. </w:t>
            </w:r>
          </w:p>
          <w:p w14:paraId="7E69DA67" w14:textId="77777777" w:rsidR="002303FE" w:rsidRPr="00277F69" w:rsidRDefault="002303FE">
            <w:pPr>
              <w:ind w:left="0"/>
              <w:rPr>
                <w:rFonts w:cs="Arial"/>
                <w:color w:val="000000" w:themeColor="text1"/>
              </w:rPr>
            </w:pPr>
            <w:r w:rsidRPr="00277F69">
              <w:rPr>
                <w:rFonts w:cs="Arial"/>
                <w:color w:val="000000" w:themeColor="text1"/>
              </w:rPr>
              <w:t xml:space="preserve">Met name voor de niet-onderhoudswerken is dit van belang. </w:t>
            </w:r>
          </w:p>
        </w:tc>
      </w:tr>
      <w:tr w:rsidR="00655BF7" w:rsidRPr="002E0152" w14:paraId="7BA9AE89" w14:textId="77777777">
        <w:trPr>
          <w:cantSplit/>
        </w:trPr>
        <w:tc>
          <w:tcPr>
            <w:tcW w:w="2583" w:type="dxa"/>
            <w:tcBorders>
              <w:left w:val="single" w:sz="12" w:space="0" w:color="auto"/>
            </w:tcBorders>
          </w:tcPr>
          <w:p w14:paraId="3AEFB7DA" w14:textId="77777777" w:rsidR="002303FE" w:rsidRPr="00277F69" w:rsidRDefault="002303FE">
            <w:pPr>
              <w:ind w:left="0"/>
              <w:rPr>
                <w:rFonts w:cs="Arial"/>
                <w:color w:val="000000" w:themeColor="text1"/>
              </w:rPr>
            </w:pPr>
            <w:r w:rsidRPr="00277F69">
              <w:rPr>
                <w:rFonts w:cs="Arial"/>
                <w:color w:val="000000" w:themeColor="text1"/>
              </w:rPr>
              <w:t>Vindt wijziging van een hoofdstroomschema / b</w:t>
            </w:r>
            <w:r w:rsidRPr="00277F69">
              <w:rPr>
                <w:rFonts w:cs="Arial"/>
                <w:color w:val="000000" w:themeColor="text1"/>
              </w:rPr>
              <w:t>o</w:t>
            </w:r>
            <w:r w:rsidRPr="00277F69">
              <w:rPr>
                <w:rFonts w:cs="Arial"/>
                <w:color w:val="000000" w:themeColor="text1"/>
              </w:rPr>
              <w:t>venleidingschakelschema plaats?</w:t>
            </w:r>
          </w:p>
        </w:tc>
        <w:tc>
          <w:tcPr>
            <w:tcW w:w="6607" w:type="dxa"/>
            <w:tcBorders>
              <w:right w:val="single" w:sz="12" w:space="0" w:color="auto"/>
            </w:tcBorders>
          </w:tcPr>
          <w:p w14:paraId="196CEA62" w14:textId="77777777" w:rsidR="002303FE" w:rsidRPr="00277F69" w:rsidRDefault="002303FE">
            <w:pPr>
              <w:ind w:left="0"/>
              <w:rPr>
                <w:rFonts w:cs="Arial"/>
                <w:color w:val="000000" w:themeColor="text1"/>
              </w:rPr>
            </w:pPr>
            <w:r w:rsidRPr="00277F69">
              <w:rPr>
                <w:rFonts w:cs="Arial"/>
                <w:color w:val="000000" w:themeColor="text1"/>
              </w:rPr>
              <w:t xml:space="preserve">Indien de werkzaamheden leiden tot een wijziging van het </w:t>
            </w:r>
          </w:p>
          <w:p w14:paraId="02687052" w14:textId="77777777" w:rsidR="002303FE" w:rsidRPr="00277F69" w:rsidRDefault="002303FE">
            <w:pPr>
              <w:ind w:left="0"/>
              <w:rPr>
                <w:rFonts w:cs="Arial"/>
                <w:color w:val="000000" w:themeColor="text1"/>
              </w:rPr>
            </w:pPr>
            <w:r w:rsidRPr="00277F69">
              <w:rPr>
                <w:rFonts w:cs="Arial"/>
                <w:color w:val="000000" w:themeColor="text1"/>
              </w:rPr>
              <w:t>hoofdstroomschema dan wel bovenleidingschakelschema, moet dat hier worden vermeld.</w:t>
            </w:r>
          </w:p>
        </w:tc>
      </w:tr>
      <w:tr w:rsidR="00655BF7" w:rsidRPr="002E0152" w14:paraId="0A6A89AD" w14:textId="77777777">
        <w:trPr>
          <w:cantSplit/>
        </w:trPr>
        <w:tc>
          <w:tcPr>
            <w:tcW w:w="2583" w:type="dxa"/>
            <w:tcBorders>
              <w:left w:val="single" w:sz="12" w:space="0" w:color="auto"/>
            </w:tcBorders>
          </w:tcPr>
          <w:p w14:paraId="3799B92E" w14:textId="77777777" w:rsidR="002303FE" w:rsidRPr="00277F69" w:rsidRDefault="002303FE">
            <w:pPr>
              <w:ind w:left="0"/>
              <w:rPr>
                <w:rFonts w:cs="Arial"/>
                <w:color w:val="000000" w:themeColor="text1"/>
              </w:rPr>
            </w:pPr>
            <w:r w:rsidRPr="00277F69">
              <w:rPr>
                <w:rFonts w:cs="Arial"/>
                <w:color w:val="000000" w:themeColor="text1"/>
              </w:rPr>
              <w:t>Van toepassing zijnde schema’s bij aanvang van de werkzaamheden:</w:t>
            </w:r>
          </w:p>
        </w:tc>
        <w:tc>
          <w:tcPr>
            <w:tcW w:w="6607" w:type="dxa"/>
            <w:tcBorders>
              <w:right w:val="single" w:sz="12" w:space="0" w:color="auto"/>
            </w:tcBorders>
          </w:tcPr>
          <w:p w14:paraId="1F61EA69" w14:textId="77777777" w:rsidR="002303FE" w:rsidRPr="00277F69" w:rsidRDefault="002303FE">
            <w:pPr>
              <w:pStyle w:val="Plattetekst3"/>
              <w:rPr>
                <w:color w:val="000000" w:themeColor="text1"/>
                <w:szCs w:val="20"/>
              </w:rPr>
            </w:pPr>
            <w:r w:rsidRPr="00277F69">
              <w:rPr>
                <w:color w:val="000000" w:themeColor="text1"/>
                <w:szCs w:val="20"/>
              </w:rPr>
              <w:t>Om misverstanden te voorkomen moet het hoofdstroomschema en eventueel het bovenleidingschakelschema met de uitgave worden ve</w:t>
            </w:r>
            <w:r w:rsidRPr="00277F69">
              <w:rPr>
                <w:color w:val="000000" w:themeColor="text1"/>
                <w:szCs w:val="20"/>
              </w:rPr>
              <w:t>r</w:t>
            </w:r>
            <w:r w:rsidRPr="00277F69">
              <w:rPr>
                <w:color w:val="000000" w:themeColor="text1"/>
                <w:szCs w:val="20"/>
              </w:rPr>
              <w:t>meld dat actueel is bij aanvang van de werkzaamheden.</w:t>
            </w:r>
          </w:p>
        </w:tc>
      </w:tr>
      <w:tr w:rsidR="00655BF7" w:rsidRPr="002E0152" w14:paraId="6FC33CCB" w14:textId="77777777">
        <w:trPr>
          <w:cantSplit/>
        </w:trPr>
        <w:tc>
          <w:tcPr>
            <w:tcW w:w="2583" w:type="dxa"/>
            <w:tcBorders>
              <w:left w:val="single" w:sz="12" w:space="0" w:color="auto"/>
            </w:tcBorders>
          </w:tcPr>
          <w:p w14:paraId="343068EC" w14:textId="77777777" w:rsidR="002303FE" w:rsidRPr="00277F69" w:rsidRDefault="002303FE">
            <w:pPr>
              <w:ind w:left="0"/>
              <w:rPr>
                <w:rFonts w:cs="Arial"/>
                <w:color w:val="000000" w:themeColor="text1"/>
              </w:rPr>
            </w:pPr>
            <w:r w:rsidRPr="00277F69">
              <w:rPr>
                <w:rFonts w:cs="Arial"/>
                <w:color w:val="000000" w:themeColor="text1"/>
              </w:rPr>
              <w:t>Van toepassing zijnde schema’s na afronding van de werkzaamheden:</w:t>
            </w:r>
          </w:p>
        </w:tc>
        <w:tc>
          <w:tcPr>
            <w:tcW w:w="6607" w:type="dxa"/>
            <w:tcBorders>
              <w:right w:val="single" w:sz="12" w:space="0" w:color="auto"/>
            </w:tcBorders>
          </w:tcPr>
          <w:p w14:paraId="4035EC9E" w14:textId="77777777" w:rsidR="002303FE" w:rsidRPr="00277F69" w:rsidRDefault="002303FE">
            <w:pPr>
              <w:pStyle w:val="Plattetekst3"/>
              <w:rPr>
                <w:color w:val="000000" w:themeColor="text1"/>
                <w:szCs w:val="20"/>
              </w:rPr>
            </w:pPr>
            <w:r w:rsidRPr="00277F69">
              <w:rPr>
                <w:color w:val="000000" w:themeColor="text1"/>
                <w:szCs w:val="20"/>
              </w:rPr>
              <w:t>Indien de werkzaamheden tot resultaat hebben dat één of meer bove</w:t>
            </w:r>
            <w:r w:rsidRPr="00277F69">
              <w:rPr>
                <w:color w:val="000000" w:themeColor="text1"/>
                <w:szCs w:val="20"/>
              </w:rPr>
              <w:t>n</w:t>
            </w:r>
            <w:r w:rsidRPr="00277F69">
              <w:rPr>
                <w:color w:val="000000" w:themeColor="text1"/>
                <w:szCs w:val="20"/>
              </w:rPr>
              <w:t>leidingschakelschema’s dan wel hoofdstroomschema’s wijzigen, kan hier de nieuwe vigerende versie worden vermeld van de bovenleidingsch</w:t>
            </w:r>
            <w:r w:rsidRPr="00277F69">
              <w:rPr>
                <w:color w:val="000000" w:themeColor="text1"/>
                <w:szCs w:val="20"/>
              </w:rPr>
              <w:t>a</w:t>
            </w:r>
            <w:r w:rsidRPr="00277F69">
              <w:rPr>
                <w:color w:val="000000" w:themeColor="text1"/>
                <w:szCs w:val="20"/>
              </w:rPr>
              <w:t>kelschema’s dan wel hoofdstroomschema’s die als basis dienen voor deze schakelopdracht.</w:t>
            </w:r>
          </w:p>
        </w:tc>
      </w:tr>
      <w:tr w:rsidR="00655BF7" w:rsidRPr="002E0152" w14:paraId="3D29425B" w14:textId="77777777">
        <w:trPr>
          <w:cantSplit/>
        </w:trPr>
        <w:tc>
          <w:tcPr>
            <w:tcW w:w="2583" w:type="dxa"/>
            <w:tcBorders>
              <w:left w:val="single" w:sz="12" w:space="0" w:color="auto"/>
            </w:tcBorders>
          </w:tcPr>
          <w:p w14:paraId="300017F5" w14:textId="77777777" w:rsidR="002303FE" w:rsidRPr="00277F69" w:rsidRDefault="002303FE">
            <w:pPr>
              <w:ind w:left="0"/>
              <w:rPr>
                <w:rFonts w:cs="Arial"/>
                <w:color w:val="000000" w:themeColor="text1"/>
              </w:rPr>
            </w:pPr>
            <w:r w:rsidRPr="00277F69">
              <w:rPr>
                <w:rFonts w:cs="Arial"/>
                <w:color w:val="000000" w:themeColor="text1"/>
              </w:rPr>
              <w:t>Specificatie onderstation en / of tractievoeding</w:t>
            </w:r>
            <w:r w:rsidRPr="00277F69">
              <w:rPr>
                <w:rFonts w:cs="Arial"/>
                <w:color w:val="000000" w:themeColor="text1"/>
              </w:rPr>
              <w:t>s</w:t>
            </w:r>
            <w:r w:rsidRPr="00277F69">
              <w:rPr>
                <w:rFonts w:cs="Arial"/>
                <w:color w:val="000000" w:themeColor="text1"/>
              </w:rPr>
              <w:t>componenten:</w:t>
            </w:r>
          </w:p>
        </w:tc>
        <w:tc>
          <w:tcPr>
            <w:tcW w:w="6607" w:type="dxa"/>
            <w:tcBorders>
              <w:right w:val="single" w:sz="12" w:space="0" w:color="auto"/>
            </w:tcBorders>
          </w:tcPr>
          <w:p w14:paraId="0EA3CE2D" w14:textId="77777777" w:rsidR="002303FE" w:rsidRPr="00277F69" w:rsidRDefault="002303FE">
            <w:pPr>
              <w:pStyle w:val="Plattetekst3"/>
              <w:rPr>
                <w:color w:val="000000" w:themeColor="text1"/>
                <w:szCs w:val="20"/>
              </w:rPr>
            </w:pPr>
            <w:r w:rsidRPr="00277F69">
              <w:rPr>
                <w:color w:val="000000" w:themeColor="text1"/>
                <w:szCs w:val="20"/>
              </w:rPr>
              <w:t>Specificeer hier de naam van het onderstation en eventueel de tracti</w:t>
            </w:r>
            <w:r w:rsidRPr="00277F69">
              <w:rPr>
                <w:color w:val="000000" w:themeColor="text1"/>
                <w:szCs w:val="20"/>
              </w:rPr>
              <w:t>e</w:t>
            </w:r>
            <w:r w:rsidRPr="00277F69">
              <w:rPr>
                <w:color w:val="000000" w:themeColor="text1"/>
                <w:szCs w:val="20"/>
              </w:rPr>
              <w:t>voedingscomponenten die bij de schakelopdracht betrokken zijn.</w:t>
            </w:r>
          </w:p>
        </w:tc>
      </w:tr>
      <w:tr w:rsidR="00655BF7" w:rsidRPr="002E0152" w14:paraId="4259A0C2" w14:textId="77777777">
        <w:trPr>
          <w:cantSplit/>
        </w:trPr>
        <w:tc>
          <w:tcPr>
            <w:tcW w:w="2583" w:type="dxa"/>
            <w:tcBorders>
              <w:left w:val="single" w:sz="12" w:space="0" w:color="auto"/>
            </w:tcBorders>
          </w:tcPr>
          <w:p w14:paraId="72E364C3" w14:textId="77777777" w:rsidR="002303FE" w:rsidRPr="00277F69" w:rsidRDefault="002303FE">
            <w:pPr>
              <w:ind w:left="0"/>
              <w:rPr>
                <w:rFonts w:cs="Arial"/>
                <w:color w:val="000000" w:themeColor="text1"/>
              </w:rPr>
            </w:pPr>
            <w:r w:rsidRPr="00277F69">
              <w:rPr>
                <w:rFonts w:cs="Arial"/>
                <w:color w:val="000000" w:themeColor="text1"/>
              </w:rPr>
              <w:t>Bedrijfsvoeringconfiguratie waarop de schakelo</w:t>
            </w:r>
            <w:r w:rsidRPr="00277F69">
              <w:rPr>
                <w:rFonts w:cs="Arial"/>
                <w:color w:val="000000" w:themeColor="text1"/>
              </w:rPr>
              <w:t>p</w:t>
            </w:r>
            <w:r w:rsidRPr="00277F69">
              <w:rPr>
                <w:rFonts w:cs="Arial"/>
                <w:color w:val="000000" w:themeColor="text1"/>
              </w:rPr>
              <w:t>dracht is gebaseerd:</w:t>
            </w:r>
          </w:p>
        </w:tc>
        <w:tc>
          <w:tcPr>
            <w:tcW w:w="6607" w:type="dxa"/>
            <w:tcBorders>
              <w:right w:val="single" w:sz="12" w:space="0" w:color="auto"/>
            </w:tcBorders>
          </w:tcPr>
          <w:p w14:paraId="189D8687" w14:textId="77777777" w:rsidR="002303FE" w:rsidRPr="00277F69" w:rsidRDefault="002303FE">
            <w:pPr>
              <w:pStyle w:val="Plattetekst3"/>
              <w:rPr>
                <w:color w:val="000000" w:themeColor="text1"/>
                <w:szCs w:val="20"/>
              </w:rPr>
            </w:pPr>
            <w:r w:rsidRPr="00277F69">
              <w:rPr>
                <w:color w:val="000000" w:themeColor="text1"/>
                <w:szCs w:val="20"/>
              </w:rPr>
              <w:t>Informeer bij de installatieverantwoordelijke welke bedrijfsvoeringconf</w:t>
            </w:r>
            <w:r w:rsidRPr="00277F69">
              <w:rPr>
                <w:color w:val="000000" w:themeColor="text1"/>
                <w:szCs w:val="20"/>
              </w:rPr>
              <w:t>i</w:t>
            </w:r>
            <w:r w:rsidRPr="00277F69">
              <w:rPr>
                <w:color w:val="000000" w:themeColor="text1"/>
                <w:szCs w:val="20"/>
              </w:rPr>
              <w:t>guratie van toepassing is. Hiervoor wordt verwezen naar het Bedrijfsvo</w:t>
            </w:r>
            <w:r w:rsidRPr="00277F69">
              <w:rPr>
                <w:color w:val="000000" w:themeColor="text1"/>
                <w:szCs w:val="20"/>
              </w:rPr>
              <w:t>e</w:t>
            </w:r>
            <w:r w:rsidRPr="00277F69">
              <w:rPr>
                <w:color w:val="000000" w:themeColor="text1"/>
                <w:szCs w:val="20"/>
              </w:rPr>
              <w:t xml:space="preserve">ringhandboek Energievoorziening BetuweRoute (HDB00008). </w:t>
            </w:r>
          </w:p>
          <w:p w14:paraId="6E3E9BEB" w14:textId="77777777" w:rsidR="002303FE" w:rsidRPr="00277F69" w:rsidRDefault="002303FE">
            <w:pPr>
              <w:pStyle w:val="Plattetekst3"/>
              <w:rPr>
                <w:b/>
                <w:bCs w:val="0"/>
                <w:color w:val="000000" w:themeColor="text1"/>
                <w:szCs w:val="20"/>
              </w:rPr>
            </w:pPr>
          </w:p>
          <w:p w14:paraId="72F06D05" w14:textId="77777777" w:rsidR="002303FE" w:rsidRPr="00277F69" w:rsidRDefault="002303FE">
            <w:pPr>
              <w:pStyle w:val="Plattetekst3"/>
              <w:rPr>
                <w:b/>
                <w:bCs w:val="0"/>
                <w:color w:val="000000" w:themeColor="text1"/>
                <w:szCs w:val="20"/>
              </w:rPr>
            </w:pPr>
            <w:r w:rsidRPr="00277F69">
              <w:rPr>
                <w:b/>
                <w:bCs w:val="0"/>
                <w:color w:val="000000" w:themeColor="text1"/>
                <w:szCs w:val="20"/>
              </w:rPr>
              <w:t>Hieronder is als voorbeeld dit voor het A15-tracé uitgewerkt:</w:t>
            </w:r>
          </w:p>
          <w:p w14:paraId="0C935354"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 xml:space="preserve">‘zomerschakeling’; </w:t>
            </w:r>
          </w:p>
          <w:p w14:paraId="0AF07065"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‘winterschakeling’;</w:t>
            </w:r>
          </w:p>
          <w:p w14:paraId="451492FB"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‘OS Tiel buiten dienst’;</w:t>
            </w:r>
          </w:p>
          <w:p w14:paraId="41577B2E"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‘Niet standaard, nader te beschrijven’</w:t>
            </w:r>
          </w:p>
          <w:p w14:paraId="541D5EF0" w14:textId="77777777" w:rsidR="002303FE" w:rsidRPr="00277F69" w:rsidRDefault="002303FE">
            <w:pPr>
              <w:rPr>
                <w:rFonts w:cs="Arial"/>
                <w:color w:val="000000" w:themeColor="text1"/>
              </w:rPr>
            </w:pPr>
          </w:p>
          <w:p w14:paraId="05D0051E" w14:textId="77777777" w:rsidR="002303FE" w:rsidRPr="00277F69" w:rsidRDefault="002303FE">
            <w:pPr>
              <w:ind w:left="0"/>
              <w:rPr>
                <w:rFonts w:cs="Arial"/>
                <w:color w:val="000000" w:themeColor="text1"/>
              </w:rPr>
            </w:pPr>
            <w:r w:rsidRPr="00277F69">
              <w:rPr>
                <w:rFonts w:cs="Arial"/>
                <w:b/>
                <w:bCs/>
                <w:color w:val="000000" w:themeColor="text1"/>
              </w:rPr>
              <w:t>Zomerschakeling</w:t>
            </w:r>
            <w:r w:rsidRPr="00277F69">
              <w:rPr>
                <w:rFonts w:cs="Arial"/>
                <w:color w:val="000000" w:themeColor="text1"/>
              </w:rPr>
              <w:t xml:space="preserve">: </w:t>
            </w:r>
            <w:r w:rsidRPr="00277F69">
              <w:rPr>
                <w:rFonts w:cs="Arial"/>
                <w:color w:val="000000" w:themeColor="text1"/>
              </w:rPr>
              <w:br/>
              <w:t>In deze bedrijfsvoeringconfiguratie zijn vier voedingsgebieden te onde</w:t>
            </w:r>
            <w:r w:rsidRPr="00277F69">
              <w:rPr>
                <w:rFonts w:cs="Arial"/>
                <w:color w:val="000000" w:themeColor="text1"/>
              </w:rPr>
              <w:t>r</w:t>
            </w:r>
            <w:r w:rsidRPr="00277F69">
              <w:rPr>
                <w:rFonts w:cs="Arial"/>
                <w:color w:val="000000" w:themeColor="text1"/>
              </w:rPr>
              <w:t>scheiden op het A15-tracé:</w:t>
            </w:r>
          </w:p>
          <w:p w14:paraId="186100E7"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Spanningssluis Sophiatunnel – ATS Lingewaal, gevoed door OS Graafstroom;</w:t>
            </w:r>
          </w:p>
          <w:p w14:paraId="5C6C6FD0"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ATS Lingewaal – OS Tiel Oost, gevoed door OS Tiel-Oost;</w:t>
            </w:r>
          </w:p>
          <w:p w14:paraId="470A6CDB"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OS Tiel-Oost – ATS-</w:t>
            </w:r>
            <w:proofErr w:type="spellStart"/>
            <w:r w:rsidRPr="00277F69">
              <w:rPr>
                <w:rFonts w:cs="Arial"/>
                <w:color w:val="000000" w:themeColor="text1"/>
              </w:rPr>
              <w:t>Valburg</w:t>
            </w:r>
            <w:proofErr w:type="spellEnd"/>
            <w:r w:rsidRPr="00277F69">
              <w:rPr>
                <w:rFonts w:cs="Arial"/>
                <w:color w:val="000000" w:themeColor="text1"/>
              </w:rPr>
              <w:t>, gevoed door OS Tiel Oost;</w:t>
            </w:r>
          </w:p>
          <w:p w14:paraId="75FEF5C8"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 xml:space="preserve">ATS </w:t>
            </w:r>
            <w:proofErr w:type="spellStart"/>
            <w:r w:rsidRPr="00277F69">
              <w:rPr>
                <w:rFonts w:cs="Arial"/>
                <w:color w:val="000000" w:themeColor="text1"/>
              </w:rPr>
              <w:t>Valburg</w:t>
            </w:r>
            <w:proofErr w:type="spellEnd"/>
            <w:r w:rsidRPr="00277F69">
              <w:rPr>
                <w:rFonts w:cs="Arial"/>
                <w:color w:val="000000" w:themeColor="text1"/>
              </w:rPr>
              <w:t xml:space="preserve"> – spanningssluis Zevenaar, gevoed door OS Zevenaar West.</w:t>
            </w:r>
          </w:p>
          <w:p w14:paraId="5127ECE5" w14:textId="77777777" w:rsidR="002303FE" w:rsidRPr="00277F69" w:rsidRDefault="002303FE">
            <w:pPr>
              <w:ind w:left="0"/>
              <w:rPr>
                <w:rFonts w:cs="Arial"/>
                <w:color w:val="000000" w:themeColor="text1"/>
              </w:rPr>
            </w:pPr>
            <w:r w:rsidRPr="00277F69">
              <w:rPr>
                <w:rFonts w:cs="Arial"/>
                <w:color w:val="000000" w:themeColor="text1"/>
              </w:rPr>
              <w:t>In deze bedrijfsvoeringconfiguratie voeden alle onderstations in op het A15-tracé en functioneren OS Graafstroom en OS Zevenaar-West als onderstation.</w:t>
            </w:r>
          </w:p>
          <w:p w14:paraId="03B7F51F" w14:textId="77777777" w:rsidR="002303FE" w:rsidRPr="00277F69" w:rsidRDefault="002303FE">
            <w:pPr>
              <w:rPr>
                <w:rFonts w:cs="Arial"/>
                <w:color w:val="000000" w:themeColor="text1"/>
              </w:rPr>
            </w:pPr>
          </w:p>
          <w:p w14:paraId="43435744" w14:textId="77777777" w:rsidR="002303FE" w:rsidRPr="00277F69" w:rsidRDefault="002303FE">
            <w:pPr>
              <w:ind w:left="0"/>
              <w:rPr>
                <w:rFonts w:cs="Arial"/>
                <w:color w:val="000000" w:themeColor="text1"/>
              </w:rPr>
            </w:pPr>
            <w:r w:rsidRPr="00277F69">
              <w:rPr>
                <w:rFonts w:cs="Arial"/>
                <w:b/>
                <w:bCs/>
                <w:color w:val="000000" w:themeColor="text1"/>
              </w:rPr>
              <w:t>Winterschakeling</w:t>
            </w:r>
            <w:r w:rsidRPr="00277F69">
              <w:rPr>
                <w:rFonts w:cs="Arial"/>
                <w:color w:val="000000" w:themeColor="text1"/>
              </w:rPr>
              <w:t xml:space="preserve">: </w:t>
            </w:r>
            <w:r w:rsidRPr="00277F69">
              <w:rPr>
                <w:rFonts w:cs="Arial"/>
                <w:color w:val="000000" w:themeColor="text1"/>
              </w:rPr>
              <w:br/>
              <w:t>In deze bedrijfsvoeringconfiguratie zijn twee voedingsgebieden te onde</w:t>
            </w:r>
            <w:r w:rsidRPr="00277F69">
              <w:rPr>
                <w:rFonts w:cs="Arial"/>
                <w:color w:val="000000" w:themeColor="text1"/>
              </w:rPr>
              <w:t>r</w:t>
            </w:r>
            <w:r w:rsidRPr="00277F69">
              <w:rPr>
                <w:rFonts w:cs="Arial"/>
                <w:color w:val="000000" w:themeColor="text1"/>
              </w:rPr>
              <w:t>scheiden op het A15-tracé:</w:t>
            </w:r>
          </w:p>
          <w:p w14:paraId="09779D9A"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Spanningssluis Sophiatunnel – OS Tiel Oost, gevoed door OS Tiel-Oost;</w:t>
            </w:r>
          </w:p>
          <w:p w14:paraId="4CE5E4E0"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OS Tiel-Oost – spanningssluis Zevenaar, gevoed door OS Tiel oost.</w:t>
            </w:r>
          </w:p>
          <w:p w14:paraId="2A8A4D9A" w14:textId="77777777" w:rsidR="002303FE" w:rsidRPr="00277F69" w:rsidRDefault="002303FE">
            <w:pPr>
              <w:ind w:left="0"/>
              <w:rPr>
                <w:rFonts w:cs="Arial"/>
                <w:color w:val="000000" w:themeColor="text1"/>
              </w:rPr>
            </w:pPr>
            <w:r w:rsidRPr="00277F69">
              <w:rPr>
                <w:rFonts w:cs="Arial"/>
                <w:color w:val="000000" w:themeColor="text1"/>
              </w:rPr>
              <w:t xml:space="preserve">In deze bedrijfsvoeringconfiguratie functioneren OS Graafstroom en OS Zevenaar-West als AT-station met </w:t>
            </w:r>
            <w:proofErr w:type="spellStart"/>
            <w:r w:rsidRPr="00277F69">
              <w:rPr>
                <w:rFonts w:cs="Arial"/>
                <w:color w:val="000000" w:themeColor="text1"/>
              </w:rPr>
              <w:t>schakelstationfunctie</w:t>
            </w:r>
            <w:proofErr w:type="spellEnd"/>
            <w:r w:rsidRPr="00277F69">
              <w:rPr>
                <w:rFonts w:cs="Arial"/>
                <w:color w:val="000000" w:themeColor="text1"/>
              </w:rPr>
              <w:t xml:space="preserve">. Alle voeding wordt geleverd door OS Tiel Oost en de fasescheidingen bij Lingewaal en </w:t>
            </w:r>
            <w:proofErr w:type="spellStart"/>
            <w:r w:rsidRPr="00277F69">
              <w:rPr>
                <w:rFonts w:cs="Arial"/>
                <w:color w:val="000000" w:themeColor="text1"/>
              </w:rPr>
              <w:t>Valburg</w:t>
            </w:r>
            <w:proofErr w:type="spellEnd"/>
            <w:r w:rsidRPr="00277F69">
              <w:rPr>
                <w:rFonts w:cs="Arial"/>
                <w:color w:val="000000" w:themeColor="text1"/>
              </w:rPr>
              <w:t xml:space="preserve"> zijn </w:t>
            </w:r>
            <w:proofErr w:type="spellStart"/>
            <w:r w:rsidRPr="00277F69">
              <w:rPr>
                <w:rFonts w:cs="Arial"/>
                <w:color w:val="000000" w:themeColor="text1"/>
              </w:rPr>
              <w:t>doorgekoppeld</w:t>
            </w:r>
            <w:proofErr w:type="spellEnd"/>
            <w:r w:rsidRPr="00277F69">
              <w:rPr>
                <w:rFonts w:cs="Arial"/>
                <w:color w:val="000000" w:themeColor="text1"/>
              </w:rPr>
              <w:t>.</w:t>
            </w:r>
          </w:p>
          <w:p w14:paraId="16CFD9D3" w14:textId="77777777" w:rsidR="002303FE" w:rsidRPr="00277F69" w:rsidRDefault="002303FE">
            <w:pPr>
              <w:rPr>
                <w:rFonts w:cs="Arial"/>
                <w:color w:val="000000" w:themeColor="text1"/>
              </w:rPr>
            </w:pPr>
          </w:p>
          <w:p w14:paraId="3EE43511" w14:textId="77777777" w:rsidR="002303FE" w:rsidRPr="00277F69" w:rsidRDefault="002303FE">
            <w:pPr>
              <w:pStyle w:val="Plattetekst2"/>
              <w:overflowPunct/>
              <w:autoSpaceDE/>
              <w:autoSpaceDN/>
              <w:adjustRightInd/>
              <w:spacing w:line="240" w:lineRule="auto"/>
              <w:textAlignment w:val="auto"/>
              <w:rPr>
                <w:rFonts w:cs="Arial"/>
                <w:color w:val="000000" w:themeColor="text1"/>
              </w:rPr>
            </w:pPr>
            <w:r w:rsidRPr="00277F69">
              <w:rPr>
                <w:rFonts w:cs="Arial"/>
                <w:color w:val="000000" w:themeColor="text1"/>
              </w:rPr>
              <w:t>OS Tiel buiten dienst:</w:t>
            </w:r>
          </w:p>
          <w:p w14:paraId="53D4969B" w14:textId="77777777" w:rsidR="002303FE" w:rsidRPr="00277F69" w:rsidRDefault="002303FE">
            <w:pPr>
              <w:ind w:left="0"/>
              <w:rPr>
                <w:rFonts w:cs="Arial"/>
                <w:color w:val="000000" w:themeColor="text1"/>
              </w:rPr>
            </w:pPr>
            <w:r w:rsidRPr="00277F69">
              <w:rPr>
                <w:rFonts w:cs="Arial"/>
                <w:color w:val="000000" w:themeColor="text1"/>
              </w:rPr>
              <w:t>In deze bedrijfsvoeringconfiguratie zijn twee voedingsgebieden te onde</w:t>
            </w:r>
            <w:r w:rsidRPr="00277F69">
              <w:rPr>
                <w:rFonts w:cs="Arial"/>
                <w:color w:val="000000" w:themeColor="text1"/>
              </w:rPr>
              <w:t>r</w:t>
            </w:r>
            <w:r w:rsidRPr="00277F69">
              <w:rPr>
                <w:rFonts w:cs="Arial"/>
                <w:color w:val="000000" w:themeColor="text1"/>
              </w:rPr>
              <w:t>scheiden op het A15-tracé:</w:t>
            </w:r>
          </w:p>
          <w:p w14:paraId="1DA29273"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Spanningssluis Sophiatunnel – ATS Lingewaal, gevoed door OS Graafstroom;</w:t>
            </w:r>
          </w:p>
          <w:p w14:paraId="00D90CF7"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 xml:space="preserve">ATS Lingewaal –spanningssluis Zevenaar, gevoed door OS </w:t>
            </w:r>
            <w:proofErr w:type="spellStart"/>
            <w:r w:rsidRPr="00277F69">
              <w:rPr>
                <w:rFonts w:cs="Arial"/>
                <w:color w:val="000000" w:themeColor="text1"/>
              </w:rPr>
              <w:t>zev</w:t>
            </w:r>
            <w:r w:rsidRPr="00277F69">
              <w:rPr>
                <w:rFonts w:cs="Arial"/>
                <w:color w:val="000000" w:themeColor="text1"/>
              </w:rPr>
              <w:t>e</w:t>
            </w:r>
            <w:r w:rsidRPr="00277F69">
              <w:rPr>
                <w:rFonts w:cs="Arial"/>
                <w:color w:val="000000" w:themeColor="text1"/>
              </w:rPr>
              <w:t>naar</w:t>
            </w:r>
            <w:proofErr w:type="spellEnd"/>
            <w:r w:rsidRPr="00277F69">
              <w:rPr>
                <w:rFonts w:cs="Arial"/>
                <w:color w:val="000000" w:themeColor="text1"/>
              </w:rPr>
              <w:t xml:space="preserve"> West.</w:t>
            </w:r>
          </w:p>
          <w:p w14:paraId="21D30246" w14:textId="77777777" w:rsidR="002303FE" w:rsidRPr="00277F69" w:rsidRDefault="002303FE">
            <w:pPr>
              <w:pStyle w:val="Plattetekst"/>
              <w:autoSpaceDE/>
              <w:autoSpaceDN/>
              <w:adjustRightInd/>
              <w:rPr>
                <w:bCs/>
                <w:color w:val="000000" w:themeColor="text1"/>
              </w:rPr>
            </w:pPr>
            <w:r w:rsidRPr="00277F69">
              <w:rPr>
                <w:bCs/>
                <w:color w:val="000000" w:themeColor="text1"/>
              </w:rPr>
              <w:t xml:space="preserve">In deze bedrijfsvoeringconfiguratie functioneren OS Graafstroom en OS Zevenaar-West als onderstation. De fasescheiding in de bovenleiding bij OS Tiel is </w:t>
            </w:r>
            <w:proofErr w:type="spellStart"/>
            <w:r w:rsidRPr="00277F69">
              <w:rPr>
                <w:bCs/>
                <w:color w:val="000000" w:themeColor="text1"/>
              </w:rPr>
              <w:t>doorgekoppeld</w:t>
            </w:r>
            <w:proofErr w:type="spellEnd"/>
            <w:r w:rsidRPr="00277F69">
              <w:rPr>
                <w:bCs/>
                <w:color w:val="000000" w:themeColor="text1"/>
              </w:rPr>
              <w:t>.</w:t>
            </w:r>
          </w:p>
          <w:p w14:paraId="370B0728" w14:textId="77777777" w:rsidR="002303FE" w:rsidRPr="00277F69" w:rsidRDefault="002303FE">
            <w:pPr>
              <w:rPr>
                <w:rFonts w:cs="Arial"/>
                <w:color w:val="000000" w:themeColor="text1"/>
              </w:rPr>
            </w:pPr>
          </w:p>
          <w:p w14:paraId="3D1E52B3" w14:textId="77777777" w:rsidR="002303FE" w:rsidRPr="00277F69" w:rsidRDefault="002303FE">
            <w:pPr>
              <w:pStyle w:val="Plattetekst3"/>
              <w:rPr>
                <w:b/>
                <w:bCs w:val="0"/>
                <w:color w:val="000000" w:themeColor="text1"/>
                <w:szCs w:val="20"/>
              </w:rPr>
            </w:pPr>
            <w:r w:rsidRPr="00277F69">
              <w:rPr>
                <w:b/>
                <w:bCs w:val="0"/>
                <w:color w:val="000000" w:themeColor="text1"/>
                <w:szCs w:val="20"/>
              </w:rPr>
              <w:t>Niet standaard, nader te beschrijven:</w:t>
            </w:r>
          </w:p>
          <w:p w14:paraId="4F5771FF" w14:textId="77777777" w:rsidR="002303FE" w:rsidRPr="00277F69" w:rsidRDefault="002303FE">
            <w:pPr>
              <w:ind w:left="0"/>
              <w:rPr>
                <w:rFonts w:cs="Arial"/>
                <w:color w:val="000000" w:themeColor="text1"/>
              </w:rPr>
            </w:pPr>
            <w:r w:rsidRPr="00277F69">
              <w:rPr>
                <w:rFonts w:cs="Arial"/>
                <w:color w:val="000000" w:themeColor="text1"/>
              </w:rPr>
              <w:t>Nader te definiëren.</w:t>
            </w:r>
          </w:p>
          <w:p w14:paraId="68BD1CB9" w14:textId="77777777" w:rsidR="002303FE" w:rsidRPr="00277F69" w:rsidRDefault="002303FE">
            <w:pPr>
              <w:rPr>
                <w:rFonts w:cs="Arial"/>
                <w:color w:val="000000" w:themeColor="text1"/>
              </w:rPr>
            </w:pPr>
          </w:p>
          <w:p w14:paraId="3A03E449" w14:textId="77777777" w:rsidR="002303FE" w:rsidRPr="00277F69" w:rsidRDefault="002303FE">
            <w:pPr>
              <w:ind w:left="0"/>
              <w:rPr>
                <w:rFonts w:cs="Arial"/>
                <w:color w:val="000000" w:themeColor="text1"/>
              </w:rPr>
            </w:pPr>
            <w:r w:rsidRPr="00277F69">
              <w:rPr>
                <w:rFonts w:cs="Arial"/>
                <w:color w:val="000000" w:themeColor="text1"/>
              </w:rPr>
              <w:t>In deze situatie dient de schakelopdracht in overleg met de installati</w:t>
            </w:r>
            <w:r w:rsidRPr="00277F69">
              <w:rPr>
                <w:rFonts w:cs="Arial"/>
                <w:color w:val="000000" w:themeColor="text1"/>
              </w:rPr>
              <w:t>e</w:t>
            </w:r>
            <w:r w:rsidRPr="00277F69">
              <w:rPr>
                <w:rFonts w:cs="Arial"/>
                <w:color w:val="000000" w:themeColor="text1"/>
              </w:rPr>
              <w:t>verantwoordelijke te worden opgesteld.</w:t>
            </w:r>
          </w:p>
        </w:tc>
      </w:tr>
      <w:tr w:rsidR="00655BF7" w:rsidRPr="002E0152" w14:paraId="3573D0B5" w14:textId="77777777">
        <w:trPr>
          <w:cantSplit/>
        </w:trPr>
        <w:tc>
          <w:tcPr>
            <w:tcW w:w="2583" w:type="dxa"/>
            <w:tcBorders>
              <w:left w:val="single" w:sz="12" w:space="0" w:color="auto"/>
            </w:tcBorders>
          </w:tcPr>
          <w:p w14:paraId="0378FCF6" w14:textId="77777777" w:rsidR="002303FE" w:rsidRPr="00277F69" w:rsidRDefault="002303FE">
            <w:pPr>
              <w:ind w:left="0"/>
              <w:rPr>
                <w:rFonts w:cs="Arial"/>
                <w:color w:val="000000" w:themeColor="text1"/>
              </w:rPr>
            </w:pPr>
            <w:proofErr w:type="spellStart"/>
            <w:r w:rsidRPr="00277F69">
              <w:rPr>
                <w:rFonts w:cs="Arial"/>
                <w:color w:val="000000" w:themeColor="text1"/>
              </w:rPr>
              <w:t>Bovenleidingroepsnu</w:t>
            </w:r>
            <w:r w:rsidRPr="00277F69">
              <w:rPr>
                <w:rFonts w:cs="Arial"/>
                <w:color w:val="000000" w:themeColor="text1"/>
              </w:rPr>
              <w:t>m</w:t>
            </w:r>
            <w:r w:rsidRPr="00277F69">
              <w:rPr>
                <w:rFonts w:cs="Arial"/>
                <w:color w:val="000000" w:themeColor="text1"/>
              </w:rPr>
              <w:t>mer</w:t>
            </w:r>
            <w:proofErr w:type="spellEnd"/>
            <w:r w:rsidRPr="00277F69">
              <w:rPr>
                <w:rFonts w:cs="Arial"/>
                <w:color w:val="000000" w:themeColor="text1"/>
              </w:rPr>
              <w:t xml:space="preserve">(s) </w:t>
            </w:r>
            <w:r w:rsidR="00C56A79" w:rsidRPr="00277F69">
              <w:rPr>
                <w:rFonts w:cs="Arial"/>
                <w:color w:val="000000" w:themeColor="text1"/>
              </w:rPr>
              <w:t>en</w:t>
            </w:r>
            <w:r w:rsidR="00596286" w:rsidRPr="00277F69">
              <w:rPr>
                <w:rFonts w:cs="Arial"/>
                <w:color w:val="000000" w:themeColor="text1"/>
              </w:rPr>
              <w:t>/of</w:t>
            </w:r>
            <w:r w:rsidR="00C56A79" w:rsidRPr="00277F69">
              <w:rPr>
                <w:rFonts w:cs="Arial"/>
                <w:color w:val="000000" w:themeColor="text1"/>
              </w:rPr>
              <w:t xml:space="preserve"> voedingsse</w:t>
            </w:r>
            <w:r w:rsidR="00C56A79" w:rsidRPr="00277F69">
              <w:rPr>
                <w:rFonts w:cs="Arial"/>
                <w:color w:val="000000" w:themeColor="text1"/>
              </w:rPr>
              <w:t>c</w:t>
            </w:r>
            <w:r w:rsidR="00C56A79" w:rsidRPr="00277F69">
              <w:rPr>
                <w:rFonts w:cs="Arial"/>
                <w:color w:val="000000" w:themeColor="text1"/>
              </w:rPr>
              <w:t xml:space="preserve">tie </w:t>
            </w:r>
            <w:r w:rsidRPr="00277F69">
              <w:rPr>
                <w:rFonts w:cs="Arial"/>
                <w:color w:val="000000" w:themeColor="text1"/>
              </w:rPr>
              <w:t>die uitgeschakeld mo</w:t>
            </w:r>
            <w:r w:rsidRPr="00277F69">
              <w:rPr>
                <w:rFonts w:cs="Arial"/>
                <w:color w:val="000000" w:themeColor="text1"/>
              </w:rPr>
              <w:t>e</w:t>
            </w:r>
            <w:r w:rsidRPr="00277F69">
              <w:rPr>
                <w:rFonts w:cs="Arial"/>
                <w:color w:val="000000" w:themeColor="text1"/>
              </w:rPr>
              <w:t>ten worden:</w:t>
            </w:r>
          </w:p>
        </w:tc>
        <w:tc>
          <w:tcPr>
            <w:tcW w:w="6607" w:type="dxa"/>
            <w:tcBorders>
              <w:right w:val="single" w:sz="12" w:space="0" w:color="auto"/>
            </w:tcBorders>
          </w:tcPr>
          <w:p w14:paraId="538D0B9C" w14:textId="77777777" w:rsidR="00D37F7E" w:rsidRPr="00277F69" w:rsidRDefault="002303FE" w:rsidP="00A94985">
            <w:pPr>
              <w:ind w:left="0"/>
            </w:pPr>
            <w:r w:rsidRPr="00277F69">
              <w:t xml:space="preserve">Specificeer hier eventueel de bovenleidinggroepen </w:t>
            </w:r>
            <w:r w:rsidR="00BE0DD1" w:rsidRPr="00277F69">
              <w:t>en/of voedingssectie</w:t>
            </w:r>
            <w:r w:rsidR="00ED30E2">
              <w:t xml:space="preserve"> </w:t>
            </w:r>
            <w:r w:rsidRPr="00277F69">
              <w:t>die spanningsloos moeten worden voor de uitvoering van de werkzaa</w:t>
            </w:r>
            <w:r w:rsidRPr="00277F69">
              <w:t>m</w:t>
            </w:r>
            <w:r w:rsidRPr="00277F69">
              <w:t xml:space="preserve">heden. </w:t>
            </w:r>
          </w:p>
          <w:p w14:paraId="650339E2" w14:textId="77777777" w:rsidR="003C4D13" w:rsidRPr="00277F69" w:rsidRDefault="00D37F7E" w:rsidP="00A94985">
            <w:pPr>
              <w:ind w:left="0"/>
            </w:pPr>
            <w:r w:rsidRPr="00277F69">
              <w:t>Bij grote buitendienststellingen volstaat het benoemen van de voeding</w:t>
            </w:r>
            <w:r w:rsidRPr="00277F69">
              <w:t>s</w:t>
            </w:r>
            <w:r w:rsidRPr="00277F69">
              <w:t>sectie:</w:t>
            </w:r>
          </w:p>
          <w:p w14:paraId="47D0879D" w14:textId="77777777" w:rsidR="003C4D13" w:rsidRPr="00277F69" w:rsidRDefault="003C4D13" w:rsidP="00A94985">
            <w:pPr>
              <w:ind w:left="0"/>
            </w:pPr>
            <w:r w:rsidRPr="00277F69">
              <w:t>Deze voedingssecties (sequentie) worden middels een automatische proces uitgeschakeld en geblokkeerd.</w:t>
            </w:r>
          </w:p>
          <w:p w14:paraId="25EF7D2F" w14:textId="77777777" w:rsidR="00D37F7E" w:rsidRPr="00277F69" w:rsidRDefault="00D37F7E" w:rsidP="00A94985">
            <w:pPr>
              <w:ind w:left="0"/>
            </w:pPr>
            <w:r w:rsidRPr="00277F69">
              <w:br/>
            </w:r>
            <w:r w:rsidR="0004135A" w:rsidRPr="00277F69">
              <w:t>Voedings</w:t>
            </w:r>
            <w:r w:rsidR="0004135A">
              <w:t>gebied/voedingssectie</w:t>
            </w:r>
            <w:r w:rsidR="0004135A" w:rsidRPr="00277F69">
              <w:t xml:space="preserve"> </w:t>
            </w:r>
            <w:r w:rsidR="003C4D13" w:rsidRPr="00277F69">
              <w:t xml:space="preserve">(sequentie) </w:t>
            </w:r>
            <w:r w:rsidRPr="00277F69">
              <w:t>A15 tracé:</w:t>
            </w:r>
          </w:p>
          <w:p w14:paraId="6FA2442C" w14:textId="77777777" w:rsidR="00D37F7E" w:rsidRPr="00277F69" w:rsidRDefault="00D37F7E" w:rsidP="00A94985">
            <w:pPr>
              <w:pStyle w:val="Lijstalinea"/>
              <w:numPr>
                <w:ilvl w:val="0"/>
                <w:numId w:val="247"/>
              </w:numPr>
            </w:pPr>
            <w:r w:rsidRPr="00277F69">
              <w:t xml:space="preserve">OS Graafstroom - </w:t>
            </w:r>
            <w:proofErr w:type="spellStart"/>
            <w:r w:rsidRPr="00277F69">
              <w:t>Ats</w:t>
            </w:r>
            <w:proofErr w:type="spellEnd"/>
            <w:r w:rsidRPr="00277F69">
              <w:t xml:space="preserve"> </w:t>
            </w:r>
            <w:proofErr w:type="spellStart"/>
            <w:r w:rsidRPr="00277F69">
              <w:t>Lingenwaal</w:t>
            </w:r>
            <w:proofErr w:type="spellEnd"/>
          </w:p>
          <w:p w14:paraId="3F1E2C7E" w14:textId="77777777" w:rsidR="003C4D13" w:rsidRPr="00277F69" w:rsidRDefault="003C4D13" w:rsidP="00A94985">
            <w:pPr>
              <w:pStyle w:val="Lijstalinea"/>
              <w:numPr>
                <w:ilvl w:val="0"/>
                <w:numId w:val="247"/>
              </w:numPr>
            </w:pPr>
            <w:r w:rsidRPr="00277F69">
              <w:t>OS Graafstroom- spanningssluis Sophia tunnel</w:t>
            </w:r>
          </w:p>
          <w:p w14:paraId="039DB5D1" w14:textId="77777777" w:rsidR="00D37F7E" w:rsidRPr="00277F69" w:rsidRDefault="00D37F7E" w:rsidP="00A94985">
            <w:pPr>
              <w:pStyle w:val="Lijstalinea"/>
              <w:numPr>
                <w:ilvl w:val="0"/>
                <w:numId w:val="247"/>
              </w:numPr>
            </w:pPr>
            <w:r w:rsidRPr="00277F69">
              <w:t xml:space="preserve">OS Tiel - </w:t>
            </w:r>
            <w:proofErr w:type="spellStart"/>
            <w:r w:rsidRPr="00277F69">
              <w:t>Ats</w:t>
            </w:r>
            <w:proofErr w:type="spellEnd"/>
            <w:r w:rsidRPr="00277F69">
              <w:t xml:space="preserve"> </w:t>
            </w:r>
            <w:proofErr w:type="spellStart"/>
            <w:r w:rsidRPr="00277F69">
              <w:t>Lingenwaal</w:t>
            </w:r>
            <w:proofErr w:type="spellEnd"/>
          </w:p>
          <w:p w14:paraId="5454D6CF" w14:textId="77777777" w:rsidR="00D37F7E" w:rsidRPr="00277F69" w:rsidRDefault="00D37F7E" w:rsidP="00A94985">
            <w:pPr>
              <w:pStyle w:val="Lijstalinea"/>
              <w:numPr>
                <w:ilvl w:val="0"/>
                <w:numId w:val="247"/>
              </w:numPr>
            </w:pPr>
            <w:r w:rsidRPr="00277F69">
              <w:t xml:space="preserve">OS Tiel – </w:t>
            </w:r>
            <w:proofErr w:type="spellStart"/>
            <w:r w:rsidRPr="00277F69">
              <w:t>Ats</w:t>
            </w:r>
            <w:proofErr w:type="spellEnd"/>
            <w:r w:rsidRPr="00277F69">
              <w:t xml:space="preserve"> </w:t>
            </w:r>
            <w:proofErr w:type="spellStart"/>
            <w:r w:rsidRPr="00277F69">
              <w:t>Valburg</w:t>
            </w:r>
            <w:proofErr w:type="spellEnd"/>
          </w:p>
          <w:p w14:paraId="55C1B2C4" w14:textId="77777777" w:rsidR="00D37F7E" w:rsidRPr="00277F69" w:rsidRDefault="00D37F7E" w:rsidP="00A94985">
            <w:pPr>
              <w:pStyle w:val="Lijstalinea"/>
              <w:numPr>
                <w:ilvl w:val="0"/>
                <w:numId w:val="247"/>
              </w:numPr>
            </w:pPr>
            <w:r w:rsidRPr="00277F69">
              <w:t xml:space="preserve">OS Zevenaar – ATS </w:t>
            </w:r>
            <w:proofErr w:type="spellStart"/>
            <w:r w:rsidRPr="00277F69">
              <w:t>Valburg</w:t>
            </w:r>
            <w:proofErr w:type="spellEnd"/>
          </w:p>
          <w:p w14:paraId="02F3F4CE" w14:textId="77777777" w:rsidR="003C4D13" w:rsidRPr="00277F69" w:rsidRDefault="003C4D13" w:rsidP="00A94985">
            <w:pPr>
              <w:pStyle w:val="Lijstalinea"/>
              <w:numPr>
                <w:ilvl w:val="0"/>
                <w:numId w:val="247"/>
              </w:numPr>
            </w:pPr>
            <w:r w:rsidRPr="00277F69">
              <w:t>OS Zevenaar – spannin</w:t>
            </w:r>
            <w:r w:rsidR="00C85643">
              <w:t>g</w:t>
            </w:r>
            <w:r w:rsidRPr="00277F69">
              <w:t>ssluis Zevenaar</w:t>
            </w:r>
          </w:p>
          <w:p w14:paraId="64033004" w14:textId="3A919713" w:rsidR="00D37F7E" w:rsidRPr="00277F69" w:rsidRDefault="00D37F7E" w:rsidP="00A94985">
            <w:pPr>
              <w:ind w:left="0"/>
            </w:pPr>
          </w:p>
          <w:p w14:paraId="6955F799" w14:textId="77777777" w:rsidR="00D37F7E" w:rsidRPr="00277F69" w:rsidRDefault="00D37F7E" w:rsidP="00A94985">
            <w:pPr>
              <w:ind w:left="0"/>
            </w:pPr>
            <w:r w:rsidRPr="00277F69">
              <w:t>Voedingssectie</w:t>
            </w:r>
            <w:r w:rsidR="003C4D13" w:rsidRPr="00277F69">
              <w:t xml:space="preserve"> (sequentie</w:t>
            </w:r>
            <w:r w:rsidR="0004135A">
              <w:t>)</w:t>
            </w:r>
            <w:r w:rsidRPr="00277F69">
              <w:t xml:space="preserve"> Haventracé</w:t>
            </w:r>
          </w:p>
          <w:p w14:paraId="220899E0" w14:textId="77777777" w:rsidR="00D37F7E" w:rsidRPr="00A94985" w:rsidRDefault="00D37F7E" w:rsidP="00A94985">
            <w:pPr>
              <w:pStyle w:val="Lijstalinea"/>
              <w:numPr>
                <w:ilvl w:val="0"/>
                <w:numId w:val="248"/>
              </w:numPr>
              <w:rPr>
                <w:color w:val="000000" w:themeColor="text1"/>
              </w:rPr>
            </w:pPr>
            <w:r w:rsidRPr="00A94985">
              <w:rPr>
                <w:color w:val="000000" w:themeColor="text1"/>
              </w:rPr>
              <w:t>Gehele Haventracé</w:t>
            </w:r>
          </w:p>
          <w:p w14:paraId="3F03F26D" w14:textId="77777777" w:rsidR="005B2197" w:rsidRDefault="005B2197" w:rsidP="00A94985">
            <w:pPr>
              <w:ind w:left="0"/>
              <w:rPr>
                <w:color w:val="000000" w:themeColor="text1"/>
              </w:rPr>
            </w:pPr>
          </w:p>
          <w:p w14:paraId="15782774" w14:textId="77777777" w:rsidR="005B2197" w:rsidRDefault="005B2197" w:rsidP="00D37F7E">
            <w:pPr>
              <w:pStyle w:val="Plattetekst3"/>
              <w:rPr>
                <w:color w:val="000000" w:themeColor="text1"/>
                <w:szCs w:val="20"/>
              </w:rPr>
            </w:pPr>
            <w:r>
              <w:rPr>
                <w:color w:val="000000" w:themeColor="text1"/>
                <w:szCs w:val="20"/>
              </w:rPr>
              <w:t>Voedingssectie Zevenaar-oost grens</w:t>
            </w:r>
          </w:p>
          <w:p w14:paraId="3D8E372D" w14:textId="77777777" w:rsidR="005B2197" w:rsidRDefault="005B2197" w:rsidP="00A94985">
            <w:pPr>
              <w:pStyle w:val="Plattetekst3"/>
              <w:numPr>
                <w:ilvl w:val="0"/>
                <w:numId w:val="231"/>
              </w:numPr>
              <w:rPr>
                <w:color w:val="000000" w:themeColor="text1"/>
                <w:szCs w:val="20"/>
              </w:rPr>
            </w:pPr>
            <w:r>
              <w:rPr>
                <w:color w:val="000000" w:themeColor="text1"/>
                <w:szCs w:val="20"/>
              </w:rPr>
              <w:t>Geheel</w:t>
            </w:r>
          </w:p>
          <w:p w14:paraId="13E78F5E" w14:textId="7E5D98DB" w:rsidR="002303FE" w:rsidRPr="00277F69" w:rsidRDefault="002303FE" w:rsidP="00A94985">
            <w:pPr>
              <w:ind w:left="0"/>
            </w:pPr>
            <w:r w:rsidRPr="00277F69">
              <w:br/>
              <w:t>Dit veld is bijvoorbeeld relevant in geval van onderhoud aan de bove</w:t>
            </w:r>
            <w:r w:rsidRPr="00277F69">
              <w:t>n</w:t>
            </w:r>
            <w:r w:rsidRPr="00277F69">
              <w:t>leidingschakelaar dan wel de 25 kV-voedingskabel tussen de 25 kV-verdeelinrichting en een bovenleidingschakelaar waarbij uit veiligheid</w:t>
            </w:r>
            <w:r w:rsidRPr="00277F69">
              <w:t>s</w:t>
            </w:r>
            <w:r w:rsidRPr="00277F69">
              <w:t>overwegingen zowel de bovenleiding als de voeding vanuit het onderst</w:t>
            </w:r>
            <w:r w:rsidRPr="00277F69">
              <w:t>a</w:t>
            </w:r>
            <w:r w:rsidRPr="00277F69">
              <w:t>tion spanningsloos moeten worden geschakeld.</w:t>
            </w:r>
          </w:p>
        </w:tc>
      </w:tr>
      <w:tr w:rsidR="00655BF7" w:rsidRPr="002E0152" w14:paraId="3890E111" w14:textId="77777777">
        <w:trPr>
          <w:cantSplit/>
        </w:trPr>
        <w:tc>
          <w:tcPr>
            <w:tcW w:w="2583" w:type="dxa"/>
            <w:tcBorders>
              <w:left w:val="single" w:sz="12" w:space="0" w:color="auto"/>
            </w:tcBorders>
          </w:tcPr>
          <w:p w14:paraId="371A7523" w14:textId="67BE0FFA" w:rsidR="002303FE" w:rsidRPr="00277F69" w:rsidRDefault="002303FE">
            <w:pPr>
              <w:ind w:left="0"/>
              <w:rPr>
                <w:rFonts w:cs="Arial"/>
                <w:color w:val="000000" w:themeColor="text1"/>
              </w:rPr>
            </w:pPr>
            <w:r w:rsidRPr="00277F69">
              <w:rPr>
                <w:rFonts w:cs="Arial"/>
                <w:color w:val="000000" w:themeColor="text1"/>
              </w:rPr>
              <w:t>Groepsnummer(s) die o</w:t>
            </w:r>
            <w:r w:rsidRPr="00277F69">
              <w:rPr>
                <w:rFonts w:cs="Arial"/>
                <w:color w:val="000000" w:themeColor="text1"/>
              </w:rPr>
              <w:t>n</w:t>
            </w:r>
            <w:r w:rsidRPr="00277F69">
              <w:rPr>
                <w:rFonts w:cs="Arial"/>
                <w:color w:val="000000" w:themeColor="text1"/>
              </w:rPr>
              <w:t>bedoeld spanningsloos worden en waarvoor mog</w:t>
            </w:r>
            <w:r w:rsidRPr="00277F69">
              <w:rPr>
                <w:rFonts w:cs="Arial"/>
                <w:color w:val="000000" w:themeColor="text1"/>
              </w:rPr>
              <w:t>e</w:t>
            </w:r>
            <w:r w:rsidRPr="00277F69">
              <w:rPr>
                <w:rFonts w:cs="Arial"/>
                <w:color w:val="000000" w:themeColor="text1"/>
              </w:rPr>
              <w:t>lijk door de bedieningsde</w:t>
            </w:r>
            <w:r w:rsidRPr="00277F69">
              <w:rPr>
                <w:rFonts w:cs="Arial"/>
                <w:color w:val="000000" w:themeColor="text1"/>
              </w:rPr>
              <w:t>s</w:t>
            </w:r>
            <w:r w:rsidRPr="00277F69">
              <w:rPr>
                <w:rFonts w:cs="Arial"/>
                <w:color w:val="000000" w:themeColor="text1"/>
              </w:rPr>
              <w:t xml:space="preserve">kundige </w:t>
            </w:r>
            <w:r w:rsidR="004D7E4E">
              <w:rPr>
                <w:rFonts w:cs="Arial"/>
                <w:color w:val="000000" w:themeColor="text1"/>
              </w:rPr>
              <w:t>OBI</w:t>
            </w:r>
            <w:r w:rsidRPr="00277F69">
              <w:rPr>
                <w:rFonts w:cs="Arial"/>
                <w:color w:val="000000" w:themeColor="text1"/>
              </w:rPr>
              <w:t xml:space="preserve"> een altern</w:t>
            </w:r>
            <w:r w:rsidRPr="00277F69">
              <w:rPr>
                <w:rFonts w:cs="Arial"/>
                <w:color w:val="000000" w:themeColor="text1"/>
              </w:rPr>
              <w:t>a</w:t>
            </w:r>
            <w:r w:rsidRPr="00277F69">
              <w:rPr>
                <w:rFonts w:cs="Arial"/>
                <w:color w:val="000000" w:themeColor="text1"/>
              </w:rPr>
              <w:t>tieve voeding moet worden geschakeld rekening ho</w:t>
            </w:r>
            <w:r w:rsidRPr="00277F69">
              <w:rPr>
                <w:rFonts w:cs="Arial"/>
                <w:color w:val="000000" w:themeColor="text1"/>
              </w:rPr>
              <w:t>u</w:t>
            </w:r>
            <w:r w:rsidRPr="00277F69">
              <w:rPr>
                <w:rFonts w:cs="Arial"/>
                <w:color w:val="000000" w:themeColor="text1"/>
              </w:rPr>
              <w:t>dend met de hierboven gespecificeerde bedrijf</w:t>
            </w:r>
            <w:r w:rsidRPr="00277F69">
              <w:rPr>
                <w:rFonts w:cs="Arial"/>
                <w:color w:val="000000" w:themeColor="text1"/>
              </w:rPr>
              <w:t>s</w:t>
            </w:r>
            <w:r w:rsidRPr="00277F69">
              <w:rPr>
                <w:rFonts w:cs="Arial"/>
                <w:color w:val="000000" w:themeColor="text1"/>
              </w:rPr>
              <w:t>voeringconfiguratie:</w:t>
            </w:r>
          </w:p>
        </w:tc>
        <w:tc>
          <w:tcPr>
            <w:tcW w:w="6607" w:type="dxa"/>
            <w:tcBorders>
              <w:right w:val="single" w:sz="12" w:space="0" w:color="auto"/>
            </w:tcBorders>
          </w:tcPr>
          <w:p w14:paraId="0D0CA133" w14:textId="77777777" w:rsidR="002303FE" w:rsidRPr="00277F69" w:rsidRDefault="002303FE" w:rsidP="00A94985">
            <w:pPr>
              <w:ind w:left="0"/>
            </w:pPr>
            <w:r w:rsidRPr="00277F69">
              <w:t>Specificeer hier de bovenleidinggroepsnummers die onbedoeld spa</w:t>
            </w:r>
            <w:r w:rsidRPr="00277F69">
              <w:t>n</w:t>
            </w:r>
            <w:r w:rsidRPr="00277F69">
              <w:t>ningsloos worden bij uitvoering van deze schakelopdracht gegeven de van toepassing zijnde bedrijfsvoeringconfiguratie.</w:t>
            </w:r>
          </w:p>
        </w:tc>
      </w:tr>
      <w:tr w:rsidR="00655BF7" w:rsidRPr="002E0152" w14:paraId="41BBC99D" w14:textId="77777777">
        <w:trPr>
          <w:cantSplit/>
        </w:trPr>
        <w:tc>
          <w:tcPr>
            <w:tcW w:w="2583" w:type="dxa"/>
            <w:tcBorders>
              <w:left w:val="single" w:sz="12" w:space="0" w:color="auto"/>
            </w:tcBorders>
          </w:tcPr>
          <w:p w14:paraId="29172437" w14:textId="77777777" w:rsidR="002303FE" w:rsidRPr="00277F69" w:rsidRDefault="002303FE">
            <w:pPr>
              <w:ind w:left="0" w:right="-70"/>
              <w:rPr>
                <w:rFonts w:cs="Arial"/>
                <w:color w:val="000000" w:themeColor="text1"/>
              </w:rPr>
            </w:pPr>
            <w:r w:rsidRPr="00277F69">
              <w:rPr>
                <w:rFonts w:cs="Arial"/>
                <w:color w:val="000000" w:themeColor="text1"/>
              </w:rPr>
              <w:t>Schakelhandelingen</w:t>
            </w:r>
          </w:p>
        </w:tc>
        <w:tc>
          <w:tcPr>
            <w:tcW w:w="6607" w:type="dxa"/>
            <w:tcBorders>
              <w:right w:val="single" w:sz="12" w:space="0" w:color="auto"/>
            </w:tcBorders>
          </w:tcPr>
          <w:p w14:paraId="77D5200D" w14:textId="77777777" w:rsidR="002303FE" w:rsidRPr="00277F69" w:rsidRDefault="002303FE">
            <w:pPr>
              <w:ind w:left="0"/>
              <w:rPr>
                <w:rFonts w:cs="Arial"/>
                <w:color w:val="000000" w:themeColor="text1"/>
              </w:rPr>
            </w:pPr>
            <w:r w:rsidRPr="00277F69">
              <w:rPr>
                <w:rFonts w:cs="Arial"/>
                <w:color w:val="000000" w:themeColor="text1"/>
              </w:rPr>
              <w:t>Op de eerste regel wordt de startsituatie van de installatie vermeld.</w:t>
            </w:r>
          </w:p>
          <w:p w14:paraId="463B9D44" w14:textId="77777777" w:rsidR="002303FE" w:rsidRPr="00277F69" w:rsidRDefault="002303FE">
            <w:pPr>
              <w:rPr>
                <w:rFonts w:cs="Arial"/>
                <w:color w:val="000000" w:themeColor="text1"/>
              </w:rPr>
            </w:pPr>
          </w:p>
          <w:p w14:paraId="780D0DFF" w14:textId="77777777" w:rsidR="002303FE" w:rsidRPr="00277F69" w:rsidRDefault="002303FE">
            <w:pPr>
              <w:ind w:left="0"/>
              <w:rPr>
                <w:rFonts w:cs="Arial"/>
                <w:color w:val="000000" w:themeColor="text1"/>
              </w:rPr>
            </w:pPr>
            <w:r w:rsidRPr="00277F69">
              <w:rPr>
                <w:rFonts w:cs="Arial"/>
                <w:color w:val="000000" w:themeColor="text1"/>
              </w:rPr>
              <w:t xml:space="preserve">Daarna moeten op volgorde van schakelen (onder de eerste kolom “Nr.”) worden aangegeven welke schakelaars (onder de tweede kolom </w:t>
            </w:r>
            <w:r w:rsidR="007002F0" w:rsidRPr="00277F69">
              <w:rPr>
                <w:rFonts w:cs="Arial"/>
                <w:color w:val="000000" w:themeColor="text1"/>
              </w:rPr>
              <w:t>Te schakelen component</w:t>
            </w:r>
            <w:r w:rsidRPr="00277F69">
              <w:rPr>
                <w:rFonts w:cs="Arial"/>
                <w:color w:val="000000" w:themeColor="text1"/>
              </w:rPr>
              <w:t>) in welke stand (onder de derde kolom “Hand</w:t>
            </w:r>
            <w:r w:rsidRPr="00277F69">
              <w:rPr>
                <w:rFonts w:cs="Arial"/>
                <w:color w:val="000000" w:themeColor="text1"/>
              </w:rPr>
              <w:t>e</w:t>
            </w:r>
            <w:r w:rsidRPr="00277F69">
              <w:rPr>
                <w:rFonts w:cs="Arial"/>
                <w:color w:val="000000" w:themeColor="text1"/>
              </w:rPr>
              <w:t>ling”) moeten worden gezet.</w:t>
            </w:r>
          </w:p>
          <w:p w14:paraId="27DED6BD" w14:textId="77777777" w:rsidR="002303FE" w:rsidRPr="00277F69" w:rsidRDefault="002303FE">
            <w:pPr>
              <w:rPr>
                <w:rFonts w:cs="Arial"/>
                <w:color w:val="000000" w:themeColor="text1"/>
              </w:rPr>
            </w:pPr>
          </w:p>
          <w:p w14:paraId="2AE0E81A" w14:textId="0177E4C8" w:rsidR="002303FE" w:rsidRPr="00277F69" w:rsidRDefault="002303FE">
            <w:pPr>
              <w:ind w:left="0"/>
              <w:rPr>
                <w:rFonts w:cs="Arial"/>
                <w:color w:val="000000" w:themeColor="text1"/>
              </w:rPr>
            </w:pPr>
            <w:r w:rsidRPr="00277F69">
              <w:rPr>
                <w:rFonts w:cs="Arial"/>
                <w:color w:val="000000" w:themeColor="text1"/>
              </w:rPr>
              <w:t xml:space="preserve">In de kolom “gereed” tekenen de werkverantwoordelijke (of ploegleider) en bedieningsdeskundige </w:t>
            </w:r>
            <w:r w:rsidR="004D7E4E">
              <w:rPr>
                <w:rFonts w:cs="Arial"/>
                <w:color w:val="000000" w:themeColor="text1"/>
              </w:rPr>
              <w:t>OBI</w:t>
            </w:r>
            <w:r w:rsidRPr="00277F69">
              <w:rPr>
                <w:rFonts w:cs="Arial"/>
                <w:color w:val="000000" w:themeColor="text1"/>
              </w:rPr>
              <w:t xml:space="preserve"> af wanneer de handeling is uitgevoerd.</w:t>
            </w:r>
          </w:p>
          <w:p w14:paraId="11350650" w14:textId="77777777" w:rsidR="002303FE" w:rsidRPr="00277F69" w:rsidRDefault="002303FE">
            <w:pPr>
              <w:rPr>
                <w:rFonts w:cs="Arial"/>
                <w:color w:val="000000" w:themeColor="text1"/>
              </w:rPr>
            </w:pPr>
          </w:p>
          <w:p w14:paraId="3A3FEEE0" w14:textId="77777777" w:rsidR="00D37F7E" w:rsidRPr="00277F69" w:rsidRDefault="002303FE">
            <w:pPr>
              <w:ind w:left="0"/>
              <w:rPr>
                <w:rFonts w:cs="Arial"/>
                <w:color w:val="000000" w:themeColor="text1"/>
              </w:rPr>
            </w:pPr>
            <w:r w:rsidRPr="00277F69">
              <w:rPr>
                <w:rFonts w:cs="Arial"/>
                <w:color w:val="000000" w:themeColor="text1"/>
              </w:rPr>
              <w:t>In de derde kolom “Handeling” dient ook vermeld te worden dat een gr</w:t>
            </w:r>
            <w:r w:rsidRPr="00277F69">
              <w:rPr>
                <w:rFonts w:cs="Arial"/>
                <w:color w:val="000000" w:themeColor="text1"/>
              </w:rPr>
              <w:t>o</w:t>
            </w:r>
            <w:r w:rsidRPr="00277F69">
              <w:rPr>
                <w:rFonts w:cs="Arial"/>
                <w:color w:val="000000" w:themeColor="text1"/>
              </w:rPr>
              <w:t>ter installatiedeel uit- of ingeschakeld is.</w:t>
            </w:r>
          </w:p>
        </w:tc>
      </w:tr>
      <w:tr w:rsidR="00655BF7" w:rsidRPr="002E0152" w14:paraId="470FD924" w14:textId="77777777">
        <w:trPr>
          <w:cantSplit/>
        </w:trPr>
        <w:tc>
          <w:tcPr>
            <w:tcW w:w="2583" w:type="dxa"/>
            <w:tcBorders>
              <w:left w:val="single" w:sz="12" w:space="0" w:color="auto"/>
            </w:tcBorders>
          </w:tcPr>
          <w:p w14:paraId="5C325563" w14:textId="77777777" w:rsidR="002303FE" w:rsidRPr="00277F69" w:rsidRDefault="002303FE">
            <w:pPr>
              <w:ind w:left="0"/>
              <w:rPr>
                <w:rFonts w:cs="Arial"/>
                <w:color w:val="000000" w:themeColor="text1"/>
              </w:rPr>
            </w:pPr>
            <w:r w:rsidRPr="00277F69">
              <w:rPr>
                <w:rFonts w:cs="Arial"/>
                <w:color w:val="000000" w:themeColor="text1"/>
              </w:rPr>
              <w:t>Opmerking</w:t>
            </w:r>
          </w:p>
        </w:tc>
        <w:tc>
          <w:tcPr>
            <w:tcW w:w="6607" w:type="dxa"/>
            <w:tcBorders>
              <w:right w:val="single" w:sz="12" w:space="0" w:color="auto"/>
            </w:tcBorders>
          </w:tcPr>
          <w:p w14:paraId="1202B080" w14:textId="77777777" w:rsidR="002303FE" w:rsidRPr="00277F69" w:rsidRDefault="002303FE">
            <w:pPr>
              <w:ind w:left="0"/>
              <w:rPr>
                <w:rFonts w:cs="Arial"/>
                <w:color w:val="000000" w:themeColor="text1"/>
              </w:rPr>
            </w:pPr>
            <w:r w:rsidRPr="00277F69">
              <w:rPr>
                <w:rFonts w:cs="Arial"/>
                <w:color w:val="000000" w:themeColor="text1"/>
              </w:rPr>
              <w:t>Hier dient bijvoorbeeld te worden vermeld:</w:t>
            </w:r>
          </w:p>
          <w:p w14:paraId="0C39E9CE" w14:textId="6F9082E7" w:rsidR="002303FE" w:rsidRPr="00277F69" w:rsidRDefault="00F8016E" w:rsidP="006A298E">
            <w:pPr>
              <w:numPr>
                <w:ilvl w:val="0"/>
                <w:numId w:val="168"/>
              </w:numPr>
              <w:rPr>
                <w:rFonts w:cs="Arial"/>
                <w:color w:val="000000" w:themeColor="text1"/>
              </w:rPr>
            </w:pPr>
            <w:r w:rsidRPr="00277F69">
              <w:rPr>
                <w:rFonts w:cs="Arial"/>
                <w:color w:val="000000" w:themeColor="text1"/>
              </w:rPr>
              <w:t>o</w:t>
            </w:r>
            <w:r w:rsidR="002303FE" w:rsidRPr="00277F69">
              <w:rPr>
                <w:rFonts w:cs="Arial"/>
                <w:color w:val="000000" w:themeColor="text1"/>
              </w:rPr>
              <w:t>pmerkingen van installatieverantwoordelijke of werkverantwoord</w:t>
            </w:r>
            <w:r w:rsidR="002303FE" w:rsidRPr="00277F69">
              <w:rPr>
                <w:rFonts w:cs="Arial"/>
                <w:color w:val="000000" w:themeColor="text1"/>
              </w:rPr>
              <w:t>e</w:t>
            </w:r>
            <w:r w:rsidR="002303FE" w:rsidRPr="00277F69">
              <w:rPr>
                <w:rFonts w:cs="Arial"/>
                <w:color w:val="000000" w:themeColor="text1"/>
              </w:rPr>
              <w:t xml:space="preserve">lijke aan bedieningsdeskundige </w:t>
            </w:r>
            <w:r w:rsidR="004D7E4E">
              <w:rPr>
                <w:rFonts w:cs="Arial"/>
                <w:color w:val="000000" w:themeColor="text1"/>
              </w:rPr>
              <w:t>OBI</w:t>
            </w:r>
            <w:r w:rsidR="002303FE" w:rsidRPr="00277F69">
              <w:rPr>
                <w:rFonts w:cs="Arial"/>
                <w:color w:val="000000" w:themeColor="text1"/>
              </w:rPr>
              <w:t xml:space="preserve"> in relatie tot de bedrijfsvoering dan wel de uitvoering van de werkzaamheden;</w:t>
            </w:r>
          </w:p>
          <w:p w14:paraId="24CB4C5E" w14:textId="77777777" w:rsidR="000C7934" w:rsidRPr="00277F69" w:rsidRDefault="002303FE" w:rsidP="006A298E">
            <w:pPr>
              <w:numPr>
                <w:ilvl w:val="0"/>
                <w:numId w:val="168"/>
              </w:numPr>
              <w:rPr>
                <w:rFonts w:cs="Arial"/>
                <w:color w:val="000000" w:themeColor="text1"/>
              </w:rPr>
            </w:pPr>
            <w:r w:rsidRPr="00277F69">
              <w:rPr>
                <w:rFonts w:cs="Arial"/>
                <w:color w:val="000000" w:themeColor="text1"/>
              </w:rPr>
              <w:t>relaties met andere schakelopdrachten;</w:t>
            </w:r>
          </w:p>
          <w:p w14:paraId="263D8565" w14:textId="77777777" w:rsidR="007002F0" w:rsidRPr="00277F69" w:rsidRDefault="002303FE" w:rsidP="006A298E">
            <w:pPr>
              <w:numPr>
                <w:ilvl w:val="0"/>
                <w:numId w:val="168"/>
              </w:numPr>
              <w:rPr>
                <w:rFonts w:cs="Arial"/>
                <w:color w:val="000000" w:themeColor="text1"/>
              </w:rPr>
            </w:pPr>
            <w:r w:rsidRPr="00277F69">
              <w:rPr>
                <w:rFonts w:cs="Arial"/>
                <w:color w:val="000000" w:themeColor="text1"/>
              </w:rPr>
              <w:t>verduidelijking van de werkzaamheden</w:t>
            </w:r>
          </w:p>
          <w:p w14:paraId="213345F7" w14:textId="15FAC53E" w:rsidR="007002F0" w:rsidRPr="00277F69" w:rsidRDefault="00223DDC" w:rsidP="005B2A53">
            <w:pPr>
              <w:numPr>
                <w:ilvl w:val="0"/>
                <w:numId w:val="168"/>
              </w:numPr>
              <w:rPr>
                <w:rFonts w:cs="Arial"/>
                <w:color w:val="000000" w:themeColor="text1"/>
              </w:rPr>
            </w:pPr>
            <w:r w:rsidRPr="00277F69">
              <w:rPr>
                <w:rFonts w:cs="Arial"/>
                <w:color w:val="000000" w:themeColor="text1"/>
              </w:rPr>
              <w:t xml:space="preserve">De </w:t>
            </w:r>
            <w:r w:rsidRPr="00277F69">
              <w:rPr>
                <w:rFonts w:cs="Arial"/>
                <w:i/>
                <w:color w:val="000000" w:themeColor="text1"/>
              </w:rPr>
              <w:t>installatieverantwoordelijke</w:t>
            </w:r>
            <w:r w:rsidRPr="00277F69">
              <w:rPr>
                <w:rFonts w:cs="Arial"/>
                <w:color w:val="000000" w:themeColor="text1"/>
              </w:rPr>
              <w:t xml:space="preserve"> geeft hierin aan wat de </w:t>
            </w:r>
            <w:proofErr w:type="spellStart"/>
            <w:r w:rsidRPr="00277F69">
              <w:rPr>
                <w:rFonts w:cs="Arial"/>
                <w:color w:val="000000" w:themeColor="text1"/>
              </w:rPr>
              <w:t>bedrijfsvo</w:t>
            </w:r>
            <w:r w:rsidRPr="00277F69">
              <w:rPr>
                <w:rFonts w:cs="Arial"/>
                <w:color w:val="000000" w:themeColor="text1"/>
              </w:rPr>
              <w:t>e</w:t>
            </w:r>
            <w:r w:rsidR="00F8016E" w:rsidRPr="00277F69">
              <w:rPr>
                <w:rFonts w:cs="Arial"/>
                <w:color w:val="000000" w:themeColor="text1"/>
              </w:rPr>
              <w:t>ringsconfiguratie</w:t>
            </w:r>
            <w:proofErr w:type="spellEnd"/>
            <w:r w:rsidR="00F8016E" w:rsidRPr="00277F69">
              <w:rPr>
                <w:rFonts w:cs="Arial"/>
                <w:color w:val="000000" w:themeColor="text1"/>
              </w:rPr>
              <w:t xml:space="preserve"> voor</w:t>
            </w:r>
            <w:r w:rsidR="00ED30E2">
              <w:rPr>
                <w:rFonts w:cs="Arial"/>
                <w:color w:val="000000" w:themeColor="text1"/>
              </w:rPr>
              <w:t xml:space="preserve"> </w:t>
            </w:r>
            <w:r w:rsidRPr="00277F69">
              <w:rPr>
                <w:rFonts w:cs="Arial"/>
                <w:color w:val="000000" w:themeColor="text1"/>
              </w:rPr>
              <w:t>inschakelen is.</w:t>
            </w:r>
          </w:p>
        </w:tc>
      </w:tr>
      <w:tr w:rsidR="00655BF7" w:rsidRPr="002E0152" w14:paraId="68E6FE28" w14:textId="77777777" w:rsidTr="00A94985">
        <w:trPr>
          <w:cantSplit/>
        </w:trPr>
        <w:tc>
          <w:tcPr>
            <w:tcW w:w="2583" w:type="dxa"/>
            <w:tcBorders>
              <w:left w:val="single" w:sz="12" w:space="0" w:color="auto"/>
            </w:tcBorders>
          </w:tcPr>
          <w:p w14:paraId="460A0DB3" w14:textId="77777777" w:rsidR="002303FE" w:rsidRPr="00277F69" w:rsidRDefault="002303FE">
            <w:pPr>
              <w:ind w:left="0"/>
              <w:rPr>
                <w:rFonts w:cs="Arial"/>
                <w:color w:val="000000" w:themeColor="text1"/>
              </w:rPr>
            </w:pPr>
            <w:r w:rsidRPr="00277F69">
              <w:rPr>
                <w:rFonts w:cs="Arial"/>
                <w:color w:val="000000" w:themeColor="text1"/>
              </w:rPr>
              <w:t xml:space="preserve">Opgemaakt door </w:t>
            </w:r>
          </w:p>
          <w:p w14:paraId="0ABC5AC8" w14:textId="77777777" w:rsidR="002303FE" w:rsidRPr="00277F69" w:rsidRDefault="002303FE">
            <w:pPr>
              <w:ind w:left="0"/>
              <w:rPr>
                <w:rFonts w:cs="Arial"/>
                <w:color w:val="000000" w:themeColor="text1"/>
              </w:rPr>
            </w:pPr>
            <w:r w:rsidRPr="00277F69">
              <w:rPr>
                <w:rFonts w:cs="Arial"/>
                <w:color w:val="000000" w:themeColor="text1"/>
              </w:rPr>
              <w:t xml:space="preserve">Werkverantwoordelijke </w:t>
            </w:r>
          </w:p>
        </w:tc>
        <w:tc>
          <w:tcPr>
            <w:tcW w:w="6607" w:type="dxa"/>
            <w:tcBorders>
              <w:right w:val="single" w:sz="12" w:space="0" w:color="auto"/>
            </w:tcBorders>
          </w:tcPr>
          <w:p w14:paraId="76F35A75" w14:textId="77777777" w:rsidR="002303FE" w:rsidRPr="00277F69" w:rsidRDefault="002303FE" w:rsidP="00A94985">
            <w:pPr>
              <w:ind w:left="0"/>
            </w:pPr>
            <w:r w:rsidRPr="00277F69">
              <w:t>In dit veld wordt de naam van de werkverantwoordelijke en zijn telefoo</w:t>
            </w:r>
            <w:r w:rsidRPr="00277F69">
              <w:t>n</w:t>
            </w:r>
            <w:r w:rsidRPr="00277F69">
              <w:t xml:space="preserve">nummer ingevuld. Het telefoonnummer is verplicht. </w:t>
            </w:r>
          </w:p>
          <w:p w14:paraId="70E2365C" w14:textId="77777777" w:rsidR="002303FE" w:rsidRPr="00277F69" w:rsidRDefault="002303FE" w:rsidP="00A94985">
            <w:pPr>
              <w:ind w:left="0"/>
            </w:pPr>
          </w:p>
          <w:p w14:paraId="314C4B01" w14:textId="77777777" w:rsidR="002303FE" w:rsidRPr="00277F69" w:rsidRDefault="002303FE" w:rsidP="00A94985">
            <w:pPr>
              <w:ind w:left="0"/>
            </w:pPr>
            <w:r w:rsidRPr="00277F69">
              <w:t>Bij onvoorziene omstandigheden dient de ploegleider de werkveran</w:t>
            </w:r>
            <w:r w:rsidRPr="00277F69">
              <w:t>t</w:t>
            </w:r>
            <w:r w:rsidRPr="00277F69">
              <w:t>woordelijke te bellen.</w:t>
            </w:r>
          </w:p>
          <w:p w14:paraId="56E62846" w14:textId="77777777" w:rsidR="002303FE" w:rsidRPr="00277F69" w:rsidRDefault="002303FE" w:rsidP="00A94985">
            <w:pPr>
              <w:ind w:left="0"/>
            </w:pPr>
          </w:p>
          <w:p w14:paraId="56A3E723" w14:textId="77777777" w:rsidR="002303FE" w:rsidRPr="00277F69" w:rsidRDefault="002303FE" w:rsidP="00A94985">
            <w:pPr>
              <w:ind w:left="0"/>
            </w:pPr>
            <w:r w:rsidRPr="00277F69">
              <w:t>Nadat de schakelopdracht is geprint kan de handtekening door de wer</w:t>
            </w:r>
            <w:r w:rsidRPr="00277F69">
              <w:t>k</w:t>
            </w:r>
            <w:r w:rsidRPr="00277F69">
              <w:t>verantwoordelijke worden geplaatst.</w:t>
            </w:r>
          </w:p>
        </w:tc>
      </w:tr>
      <w:tr w:rsidR="00655BF7" w:rsidRPr="002E0152" w14:paraId="30D3CC24" w14:textId="77777777" w:rsidTr="00A94985">
        <w:trPr>
          <w:cantSplit/>
        </w:trPr>
        <w:tc>
          <w:tcPr>
            <w:tcW w:w="2583" w:type="dxa"/>
            <w:tcBorders>
              <w:left w:val="single" w:sz="12" w:space="0" w:color="auto"/>
            </w:tcBorders>
          </w:tcPr>
          <w:p w14:paraId="00B13993" w14:textId="77777777" w:rsidR="002303FE" w:rsidRPr="00277F69" w:rsidRDefault="002303FE">
            <w:pPr>
              <w:ind w:left="0"/>
              <w:rPr>
                <w:rFonts w:cs="Arial"/>
                <w:color w:val="000000" w:themeColor="text1"/>
              </w:rPr>
            </w:pPr>
            <w:r w:rsidRPr="00277F69">
              <w:rPr>
                <w:rFonts w:cs="Arial"/>
                <w:color w:val="000000" w:themeColor="text1"/>
              </w:rPr>
              <w:t>Goedgekeurd door</w:t>
            </w:r>
          </w:p>
          <w:p w14:paraId="29FA653D" w14:textId="77777777" w:rsidR="002303FE" w:rsidRPr="00277F69" w:rsidRDefault="002303FE">
            <w:pPr>
              <w:ind w:left="0"/>
              <w:rPr>
                <w:rFonts w:cs="Arial"/>
                <w:color w:val="000000" w:themeColor="text1"/>
              </w:rPr>
            </w:pPr>
            <w:r w:rsidRPr="00277F69">
              <w:rPr>
                <w:rFonts w:cs="Arial"/>
                <w:color w:val="000000" w:themeColor="text1"/>
              </w:rPr>
              <w:t>Installatieverantwoordelijke</w:t>
            </w:r>
          </w:p>
        </w:tc>
        <w:tc>
          <w:tcPr>
            <w:tcW w:w="6607" w:type="dxa"/>
            <w:tcBorders>
              <w:right w:val="single" w:sz="12" w:space="0" w:color="auto"/>
            </w:tcBorders>
          </w:tcPr>
          <w:p w14:paraId="060AAEC8" w14:textId="77777777" w:rsidR="002303FE" w:rsidRPr="00277F69" w:rsidRDefault="002303FE" w:rsidP="00A94985">
            <w:pPr>
              <w:ind w:left="0"/>
            </w:pPr>
            <w:r w:rsidRPr="00277F69">
              <w:t>In het kader van bedrijfsvoering en coördinatie van werken dient de schakelopdracht getoetst en goedgekeurd te worden door de installati</w:t>
            </w:r>
            <w:r w:rsidRPr="00277F69">
              <w:t>e</w:t>
            </w:r>
            <w:r w:rsidRPr="00277F69">
              <w:t>verantwoordelijke.</w:t>
            </w:r>
          </w:p>
          <w:p w14:paraId="62DFD08F" w14:textId="77777777" w:rsidR="002303FE" w:rsidRPr="00277F69" w:rsidRDefault="002303FE" w:rsidP="00A94985">
            <w:pPr>
              <w:ind w:left="0"/>
            </w:pPr>
          </w:p>
          <w:p w14:paraId="3F50F25A" w14:textId="77777777" w:rsidR="002303FE" w:rsidRPr="00277F69" w:rsidRDefault="002303FE" w:rsidP="00A94985">
            <w:pPr>
              <w:ind w:left="0"/>
            </w:pPr>
            <w:r w:rsidRPr="00277F69">
              <w:t>Hierbij dient met name aandacht te worden geschonken aan de coörd</w:t>
            </w:r>
            <w:r w:rsidRPr="00277F69">
              <w:t>i</w:t>
            </w:r>
            <w:r w:rsidRPr="00277F69">
              <w:t>natie van werkzaamheden welke door verschillende ploegen aan of in de nabijheid van de bovenleiding plaatsvinden.</w:t>
            </w:r>
          </w:p>
          <w:p w14:paraId="1F6E342C" w14:textId="77777777" w:rsidR="002303FE" w:rsidRPr="00277F69" w:rsidRDefault="002303FE" w:rsidP="00A94985">
            <w:pPr>
              <w:ind w:left="0"/>
              <w:rPr>
                <w:rFonts w:cs="Arial"/>
              </w:rPr>
            </w:pPr>
          </w:p>
          <w:p w14:paraId="61D44EC7" w14:textId="77777777" w:rsidR="002303FE" w:rsidRPr="00277F69" w:rsidRDefault="002303FE" w:rsidP="00A94985">
            <w:pPr>
              <w:ind w:left="0"/>
              <w:rPr>
                <w:rFonts w:cs="Arial"/>
              </w:rPr>
            </w:pPr>
            <w:r w:rsidRPr="00277F69">
              <w:rPr>
                <w:rFonts w:cs="Arial"/>
              </w:rPr>
              <w:t>Schakelopdrachten dienen minimaal 7 werkdagen voor aanvang van de werkzaamheden te worden ingediend bij de installatieverantwoordelijke. De installatieverantwoordelijke controleert vervolgens de schakelo</w:t>
            </w:r>
            <w:r w:rsidRPr="00277F69">
              <w:rPr>
                <w:rFonts w:cs="Arial"/>
              </w:rPr>
              <w:t>p</w:t>
            </w:r>
            <w:r w:rsidRPr="00277F69">
              <w:rPr>
                <w:rFonts w:cs="Arial"/>
              </w:rPr>
              <w:t>dracht op onvolkomenheden.</w:t>
            </w:r>
          </w:p>
          <w:p w14:paraId="28DF1D7C" w14:textId="77777777" w:rsidR="002303FE" w:rsidRPr="00277F69" w:rsidRDefault="002303FE" w:rsidP="00A94985">
            <w:pPr>
              <w:ind w:left="0"/>
              <w:rPr>
                <w:rFonts w:cs="Arial"/>
              </w:rPr>
            </w:pPr>
          </w:p>
          <w:p w14:paraId="127AD4D3" w14:textId="77777777" w:rsidR="002303FE" w:rsidRPr="00277F69" w:rsidRDefault="002303FE" w:rsidP="00A94985">
            <w:pPr>
              <w:ind w:left="0"/>
              <w:rPr>
                <w:rFonts w:cs="Arial"/>
              </w:rPr>
            </w:pPr>
            <w:r w:rsidRPr="00277F69">
              <w:rPr>
                <w:rFonts w:cs="Arial"/>
              </w:rPr>
              <w:t>Indien nodig past de installatieverantwoordelijke de schakelopdracht aan in overleg met de werkverantwoordelijke, bijvoorbeeld omdat de werk</w:t>
            </w:r>
            <w:r w:rsidRPr="00277F69">
              <w:rPr>
                <w:rFonts w:cs="Arial"/>
              </w:rPr>
              <w:t>e</w:t>
            </w:r>
            <w:r w:rsidRPr="00277F69">
              <w:rPr>
                <w:rFonts w:cs="Arial"/>
              </w:rPr>
              <w:t>lijke bedrijfsvoeringconfiguratie afwijkt van de bedrijfsvoeringconfiguratie die genoemd is op de schakelopdracht. Ook kan de installatieveran</w:t>
            </w:r>
            <w:r w:rsidRPr="00277F69">
              <w:rPr>
                <w:rFonts w:cs="Arial"/>
              </w:rPr>
              <w:t>t</w:t>
            </w:r>
            <w:r w:rsidRPr="00277F69">
              <w:rPr>
                <w:rFonts w:cs="Arial"/>
              </w:rPr>
              <w:t>woordelijke aanvullende schakelhandelingen toevoegen om een altern</w:t>
            </w:r>
            <w:r w:rsidRPr="00277F69">
              <w:rPr>
                <w:rFonts w:cs="Arial"/>
              </w:rPr>
              <w:t>a</w:t>
            </w:r>
            <w:r w:rsidRPr="00277F69">
              <w:rPr>
                <w:rFonts w:cs="Arial"/>
              </w:rPr>
              <w:t>tieve voeding te maken voor groepen die onbedoeld spanningsloos wo</w:t>
            </w:r>
            <w:r w:rsidRPr="00277F69">
              <w:rPr>
                <w:rFonts w:cs="Arial"/>
              </w:rPr>
              <w:t>r</w:t>
            </w:r>
            <w:r w:rsidRPr="00277F69">
              <w:rPr>
                <w:rFonts w:cs="Arial"/>
              </w:rPr>
              <w:t>den.</w:t>
            </w:r>
          </w:p>
          <w:p w14:paraId="0D434DAA" w14:textId="77777777" w:rsidR="002303FE" w:rsidRPr="00277F69" w:rsidRDefault="002303FE" w:rsidP="00A94985">
            <w:pPr>
              <w:ind w:left="0"/>
              <w:rPr>
                <w:rFonts w:cs="Arial"/>
              </w:rPr>
            </w:pPr>
          </w:p>
          <w:p w14:paraId="6A073046" w14:textId="506D9AFD" w:rsidR="002303FE" w:rsidRPr="00277F69" w:rsidRDefault="002303FE" w:rsidP="00A94985">
            <w:pPr>
              <w:ind w:left="0"/>
              <w:rPr>
                <w:rFonts w:cs="Arial"/>
              </w:rPr>
            </w:pPr>
            <w:r w:rsidRPr="00277F69">
              <w:rPr>
                <w:rFonts w:cs="Arial"/>
              </w:rPr>
              <w:t>Indien de schakelopdracht inhoudelijk in orde is en compleet, tekent de installatieverantwoordelijke de schakelopdracht voor akkoord. Vervo</w:t>
            </w:r>
            <w:r w:rsidRPr="00277F69">
              <w:rPr>
                <w:rFonts w:cs="Arial"/>
              </w:rPr>
              <w:t>l</w:t>
            </w:r>
            <w:r w:rsidRPr="00277F69">
              <w:rPr>
                <w:rFonts w:cs="Arial"/>
              </w:rPr>
              <w:t xml:space="preserve">gens stuurt de installatieverantwoordelijke de schakelopdracht uiterlijk 48 uur voor aanvang van de werkzaamheden naar het </w:t>
            </w:r>
            <w:r w:rsidR="004D7E4E">
              <w:rPr>
                <w:rFonts w:cs="Arial"/>
              </w:rPr>
              <w:t>OBI</w:t>
            </w:r>
            <w:r w:rsidRPr="00277F69">
              <w:rPr>
                <w:rFonts w:cs="Arial"/>
              </w:rPr>
              <w:t>.</w:t>
            </w:r>
          </w:p>
        </w:tc>
      </w:tr>
      <w:tr w:rsidR="002303FE" w:rsidRPr="002E0152" w14:paraId="45875806" w14:textId="77777777" w:rsidTr="00A94985">
        <w:trPr>
          <w:cantSplit/>
        </w:trPr>
        <w:tc>
          <w:tcPr>
            <w:tcW w:w="2583" w:type="dxa"/>
            <w:tcBorders>
              <w:left w:val="single" w:sz="12" w:space="0" w:color="auto"/>
            </w:tcBorders>
          </w:tcPr>
          <w:p w14:paraId="484B4B55" w14:textId="77777777" w:rsidR="002303FE" w:rsidRPr="00277F69" w:rsidRDefault="002303FE">
            <w:pPr>
              <w:ind w:left="0"/>
              <w:rPr>
                <w:rFonts w:cs="Arial"/>
                <w:color w:val="000000" w:themeColor="text1"/>
              </w:rPr>
            </w:pPr>
            <w:r w:rsidRPr="00277F69">
              <w:rPr>
                <w:rFonts w:cs="Arial"/>
                <w:color w:val="000000" w:themeColor="text1"/>
              </w:rPr>
              <w:t>Akkoord voor uitvoering</w:t>
            </w:r>
          </w:p>
          <w:p w14:paraId="0B95D5F2" w14:textId="17DFAFFC"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6607" w:type="dxa"/>
            <w:tcBorders>
              <w:right w:val="single" w:sz="12" w:space="0" w:color="auto"/>
            </w:tcBorders>
          </w:tcPr>
          <w:p w14:paraId="0E3D6522" w14:textId="62D5A8BC" w:rsidR="002303FE" w:rsidRPr="00277F69" w:rsidRDefault="002303FE" w:rsidP="00A94985">
            <w:pPr>
              <w:ind w:left="0"/>
            </w:pPr>
            <w:r w:rsidRPr="00277F69">
              <w:t xml:space="preserve">Indien de schakelopdracht is ontvangen door de bedieningsdeskundige van het </w:t>
            </w:r>
            <w:r w:rsidR="004D7E4E">
              <w:t>OBI</w:t>
            </w:r>
            <w:r w:rsidRPr="00277F69">
              <w:t xml:space="preserve"> zal deze de schakelopdracht controleren op “uitvoerbaa</w:t>
            </w:r>
            <w:r w:rsidRPr="00277F69">
              <w:t>r</w:t>
            </w:r>
            <w:r w:rsidRPr="00277F69">
              <w:t xml:space="preserve">heid”. Na akkoord zal de bedieningsdeskundige van het </w:t>
            </w:r>
            <w:r w:rsidR="004D7E4E">
              <w:t>OBI</w:t>
            </w:r>
            <w:r w:rsidRPr="00277F69">
              <w:t xml:space="preserve"> de schake</w:t>
            </w:r>
            <w:r w:rsidRPr="00277F69">
              <w:t>l</w:t>
            </w:r>
            <w:r w:rsidRPr="00277F69">
              <w:t xml:space="preserve">opdracht tekenen voor akkoord en terugzenden naar de aanvrager. </w:t>
            </w:r>
          </w:p>
          <w:p w14:paraId="645D7003" w14:textId="77777777" w:rsidR="002303FE" w:rsidRPr="00277F69" w:rsidRDefault="002303FE" w:rsidP="00A94985">
            <w:pPr>
              <w:ind w:left="0"/>
            </w:pPr>
          </w:p>
          <w:p w14:paraId="6F9F18CD" w14:textId="39B7291C" w:rsidR="002303FE" w:rsidRPr="00277F69" w:rsidRDefault="002303FE" w:rsidP="00A94985">
            <w:pPr>
              <w:ind w:left="0"/>
            </w:pPr>
            <w:r w:rsidRPr="00277F69">
              <w:t xml:space="preserve">Alleen indien er akkoord is gegeven op de schakelopdracht kan deze door het </w:t>
            </w:r>
            <w:r w:rsidR="004D7E4E">
              <w:t>OBI</w:t>
            </w:r>
            <w:r w:rsidRPr="00277F69">
              <w:t xml:space="preserve"> op het gewenste moment worden uitgevoerd.</w:t>
            </w:r>
          </w:p>
        </w:tc>
      </w:tr>
    </w:tbl>
    <w:p w14:paraId="24F6676C" w14:textId="77777777" w:rsidR="002303FE" w:rsidRPr="00277F69" w:rsidRDefault="002303FE" w:rsidP="000C7934">
      <w:pPr>
        <w:ind w:left="0"/>
        <w:rPr>
          <w:rFonts w:cs="Arial"/>
          <w:color w:val="000000" w:themeColor="text1"/>
        </w:rPr>
      </w:pPr>
    </w:p>
    <w:p w14:paraId="1BEA5834" w14:textId="77777777" w:rsidR="002303FE" w:rsidRPr="00277F69" w:rsidRDefault="002303FE">
      <w:pPr>
        <w:pStyle w:val="Kop3"/>
        <w:numPr>
          <w:ilvl w:val="0"/>
          <w:numId w:val="0"/>
        </w:numPr>
        <w:rPr>
          <w:rFonts w:cs="Arial"/>
          <w:color w:val="000000" w:themeColor="text1"/>
        </w:rPr>
      </w:pPr>
      <w:r w:rsidRPr="00277F69">
        <w:rPr>
          <w:rFonts w:cs="Arial"/>
          <w:color w:val="000000" w:themeColor="text1"/>
        </w:rPr>
        <w:br w:type="page"/>
      </w:r>
      <w:bookmarkStart w:id="337" w:name="_Toc440621218"/>
      <w:r w:rsidRPr="00277F69">
        <w:rPr>
          <w:rFonts w:cs="Arial"/>
          <w:color w:val="000000" w:themeColor="text1"/>
        </w:rPr>
        <w:t>C1.2. Model en Voorbeeld 25kV Schakelopdracht voor BetuweRoute (TRV)</w:t>
      </w:r>
      <w:bookmarkEnd w:id="337"/>
    </w:p>
    <w:p w14:paraId="08467EB0" w14:textId="1A2065FF" w:rsidR="002303FE" w:rsidRPr="00277F69" w:rsidRDefault="006A06EB">
      <w:pPr>
        <w:ind w:left="0"/>
        <w:rPr>
          <w:rFonts w:cs="Arial"/>
          <w:color w:val="000000" w:themeColor="text1"/>
          <w:u w:val="single"/>
        </w:rPr>
      </w:pPr>
      <w:r w:rsidRPr="00277F69">
        <w:rPr>
          <w:rFonts w:cs="Arial"/>
          <w:noProof/>
          <w:color w:val="000000" w:themeColor="text1"/>
        </w:rPr>
        <w:drawing>
          <wp:anchor distT="0" distB="0" distL="114300" distR="114300" simplePos="0" relativeHeight="251737088" behindDoc="0" locked="0" layoutInCell="1" allowOverlap="1" wp14:anchorId="3B07BCE3" wp14:editId="32E61566">
            <wp:simplePos x="0" y="0"/>
            <wp:positionH relativeFrom="column">
              <wp:posOffset>39370</wp:posOffset>
            </wp:positionH>
            <wp:positionV relativeFrom="paragraph">
              <wp:posOffset>399415</wp:posOffset>
            </wp:positionV>
            <wp:extent cx="5556250" cy="5008245"/>
            <wp:effectExtent l="19050" t="0" r="6350" b="0"/>
            <wp:wrapTopAndBottom/>
            <wp:docPr id="1876" name="Afbeelding 1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26" cstate="print"/>
                    <a:srcRect l="16003" t="17052" r="14970" b="5167"/>
                    <a:stretch>
                      <a:fillRect/>
                    </a:stretch>
                  </pic:blipFill>
                  <pic:spPr bwMode="auto">
                    <a:xfrm>
                      <a:off x="0" y="0"/>
                      <a:ext cx="5556250" cy="5008245"/>
                    </a:xfrm>
                    <a:prstGeom prst="rect">
                      <a:avLst/>
                    </a:prstGeom>
                    <a:noFill/>
                  </pic:spPr>
                </pic:pic>
              </a:graphicData>
            </a:graphic>
          </wp:anchor>
        </w:drawing>
      </w:r>
      <w:r w:rsidR="002303FE" w:rsidRPr="00277F69">
        <w:rPr>
          <w:rFonts w:cs="Arial"/>
          <w:color w:val="000000" w:themeColor="text1"/>
          <w:u w:val="single"/>
        </w:rPr>
        <w:t>De elektronische versie van de “25kV-schakelopdracht voor BetuweRoute TRV”</w:t>
      </w:r>
      <w:r w:rsidR="007002F0" w:rsidRPr="00277F69">
        <w:rPr>
          <w:rFonts w:cs="Arial"/>
          <w:color w:val="000000" w:themeColor="text1"/>
          <w:u w:val="single"/>
        </w:rPr>
        <w:t xml:space="preserve"> dient men op te vr</w:t>
      </w:r>
      <w:r w:rsidR="007002F0" w:rsidRPr="00277F69">
        <w:rPr>
          <w:rFonts w:cs="Arial"/>
          <w:color w:val="000000" w:themeColor="text1"/>
          <w:u w:val="single"/>
        </w:rPr>
        <w:t>a</w:t>
      </w:r>
      <w:r w:rsidR="007002F0" w:rsidRPr="00277F69">
        <w:rPr>
          <w:rFonts w:cs="Arial"/>
          <w:color w:val="000000" w:themeColor="text1"/>
          <w:u w:val="single"/>
        </w:rPr>
        <w:t xml:space="preserve">gen bij de OIV </w:t>
      </w:r>
      <w:r w:rsidR="005B2A53">
        <w:rPr>
          <w:rFonts w:cs="Arial"/>
          <w:color w:val="000000" w:themeColor="text1"/>
          <w:u w:val="single"/>
        </w:rPr>
        <w:t>ProRail</w:t>
      </w:r>
      <w:r w:rsidR="005B2A53" w:rsidRPr="00277F69">
        <w:rPr>
          <w:rFonts w:cs="Arial"/>
          <w:color w:val="000000" w:themeColor="text1"/>
          <w:u w:val="single"/>
        </w:rPr>
        <w:t xml:space="preserve"> </w:t>
      </w:r>
      <w:r w:rsidR="007002F0" w:rsidRPr="00277F69">
        <w:rPr>
          <w:rFonts w:cs="Arial"/>
          <w:color w:val="000000" w:themeColor="text1"/>
          <w:u w:val="single"/>
        </w:rPr>
        <w:t xml:space="preserve">Mail: </w:t>
      </w:r>
      <w:r w:rsidR="005B2A53" w:rsidRPr="005B2A53">
        <w:rPr>
          <w:rFonts w:cs="Arial"/>
          <w:color w:val="000000" w:themeColor="text1"/>
          <w:u w:val="single"/>
        </w:rPr>
        <w:t>OIV-AM.goederen@prorail.nl</w:t>
      </w:r>
      <w:r w:rsidR="002303FE" w:rsidRPr="00277F69">
        <w:rPr>
          <w:rFonts w:cs="Arial"/>
          <w:color w:val="000000" w:themeColor="text1"/>
          <w:u w:val="single"/>
        </w:rPr>
        <w:t xml:space="preserve"> (v</w:t>
      </w:r>
      <w:r w:rsidR="00596286" w:rsidRPr="00277F69">
        <w:rPr>
          <w:rFonts w:cs="Arial"/>
          <w:color w:val="000000" w:themeColor="text1"/>
          <w:u w:val="single"/>
        </w:rPr>
        <w:t>3</w:t>
      </w:r>
      <w:r w:rsidR="002303FE" w:rsidRPr="00277F69">
        <w:rPr>
          <w:rFonts w:cs="Arial"/>
          <w:color w:val="000000" w:themeColor="text1"/>
          <w:u w:val="single"/>
        </w:rPr>
        <w:t>.0) is hieronder opgenomen.</w:t>
      </w:r>
    </w:p>
    <w:p w14:paraId="1376D778" w14:textId="77777777" w:rsidR="007002F0" w:rsidRPr="00277F69" w:rsidRDefault="006A06EB">
      <w:pPr>
        <w:ind w:left="0"/>
        <w:rPr>
          <w:rFonts w:cs="Arial"/>
          <w:color w:val="000000" w:themeColor="text1"/>
          <w:u w:val="single"/>
        </w:rPr>
      </w:pPr>
      <w:r w:rsidRPr="00277F69">
        <w:rPr>
          <w:rFonts w:cs="Arial"/>
          <w:noProof/>
          <w:color w:val="000000" w:themeColor="text1"/>
        </w:rPr>
        <w:drawing>
          <wp:anchor distT="0" distB="0" distL="114300" distR="114300" simplePos="0" relativeHeight="251739136" behindDoc="0" locked="0" layoutInCell="1" allowOverlap="1" wp14:anchorId="3FCFC817" wp14:editId="213BF2A0">
            <wp:simplePos x="0" y="0"/>
            <wp:positionH relativeFrom="column">
              <wp:posOffset>55245</wp:posOffset>
            </wp:positionH>
            <wp:positionV relativeFrom="paragraph">
              <wp:posOffset>5097145</wp:posOffset>
            </wp:positionV>
            <wp:extent cx="5540375" cy="2265680"/>
            <wp:effectExtent l="19050" t="0" r="3175" b="0"/>
            <wp:wrapTopAndBottom/>
            <wp:docPr id="1877" name="Afbeelding 1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27" cstate="print"/>
                    <a:srcRect l="16151" t="45988" r="14853" b="18750"/>
                    <a:stretch>
                      <a:fillRect/>
                    </a:stretch>
                  </pic:blipFill>
                  <pic:spPr bwMode="auto">
                    <a:xfrm>
                      <a:off x="0" y="0"/>
                      <a:ext cx="5540375" cy="2265680"/>
                    </a:xfrm>
                    <a:prstGeom prst="rect">
                      <a:avLst/>
                    </a:prstGeom>
                    <a:noFill/>
                  </pic:spPr>
                </pic:pic>
              </a:graphicData>
            </a:graphic>
          </wp:anchor>
        </w:drawing>
      </w:r>
      <w:r w:rsidR="00FC3A9A" w:rsidRPr="00277F69">
        <w:rPr>
          <w:rFonts w:cs="Arial"/>
          <w:noProof/>
          <w:color w:val="000000" w:themeColor="text1"/>
        </w:rPr>
        <w:t xml:space="preserve"> </w:t>
      </w:r>
    </w:p>
    <w:p w14:paraId="5134CC8B" w14:textId="77777777" w:rsidR="002303FE" w:rsidRPr="00277F69" w:rsidRDefault="002303FE">
      <w:pPr>
        <w:ind w:left="0"/>
        <w:rPr>
          <w:rFonts w:cs="Arial"/>
          <w:b/>
          <w:bCs/>
          <w:color w:val="000000" w:themeColor="text1"/>
        </w:rPr>
      </w:pPr>
    </w:p>
    <w:p w14:paraId="7197C1F1" w14:textId="77777777" w:rsidR="002303FE" w:rsidRPr="00277F69" w:rsidRDefault="002303FE">
      <w:pPr>
        <w:ind w:left="0"/>
        <w:rPr>
          <w:rFonts w:cs="Arial"/>
          <w:b/>
          <w:bCs/>
          <w:color w:val="000000" w:themeColor="text1"/>
        </w:rPr>
      </w:pPr>
      <w:r w:rsidRPr="00277F69">
        <w:rPr>
          <w:rFonts w:cs="Arial"/>
          <w:b/>
          <w:bCs/>
          <w:color w:val="000000" w:themeColor="text1"/>
        </w:rPr>
        <w:br w:type="page"/>
      </w:r>
    </w:p>
    <w:p w14:paraId="65F82566" w14:textId="77777777" w:rsidR="002303FE" w:rsidRPr="00277F69" w:rsidRDefault="002303FE">
      <w:pPr>
        <w:ind w:left="0"/>
        <w:rPr>
          <w:rFonts w:cs="Arial"/>
          <w:b/>
          <w:bCs/>
          <w:color w:val="000000" w:themeColor="text1"/>
        </w:rPr>
      </w:pPr>
    </w:p>
    <w:p w14:paraId="7BBF94CA" w14:textId="77777777" w:rsidR="00FC3A9A" w:rsidRPr="00277F69" w:rsidRDefault="006A06EB">
      <w:pPr>
        <w:ind w:left="0"/>
        <w:rPr>
          <w:rFonts w:cs="Arial"/>
          <w:b/>
          <w:bCs/>
          <w:color w:val="000000" w:themeColor="text1"/>
        </w:rPr>
      </w:pPr>
      <w:r w:rsidRPr="00277F69">
        <w:rPr>
          <w:rFonts w:cs="Arial"/>
          <w:noProof/>
          <w:color w:val="000000" w:themeColor="text1"/>
        </w:rPr>
        <w:drawing>
          <wp:anchor distT="0" distB="0" distL="114300" distR="114300" simplePos="0" relativeHeight="251743232" behindDoc="0" locked="0" layoutInCell="1" allowOverlap="1" wp14:anchorId="13D7968E" wp14:editId="50B7826D">
            <wp:simplePos x="0" y="0"/>
            <wp:positionH relativeFrom="column">
              <wp:posOffset>117475</wp:posOffset>
            </wp:positionH>
            <wp:positionV relativeFrom="paragraph">
              <wp:posOffset>5126990</wp:posOffset>
            </wp:positionV>
            <wp:extent cx="5533390" cy="2519045"/>
            <wp:effectExtent l="19050" t="0" r="0" b="0"/>
            <wp:wrapTopAndBottom/>
            <wp:docPr id="1879" name="Afbeelding 1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pic:cNvPicPr>
                      <a:picLocks noChangeAspect="1" noChangeArrowheads="1"/>
                    </pic:cNvPicPr>
                  </pic:nvPicPr>
                  <pic:blipFill>
                    <a:blip r:embed="rId28" cstate="print"/>
                    <a:srcRect l="15709" t="47429" r="15324" b="13324"/>
                    <a:stretch>
                      <a:fillRect/>
                    </a:stretch>
                  </pic:blipFill>
                  <pic:spPr bwMode="auto">
                    <a:xfrm>
                      <a:off x="0" y="0"/>
                      <a:ext cx="5533390" cy="2519045"/>
                    </a:xfrm>
                    <a:prstGeom prst="rect">
                      <a:avLst/>
                    </a:prstGeom>
                    <a:noFill/>
                  </pic:spPr>
                </pic:pic>
              </a:graphicData>
            </a:graphic>
          </wp:anchor>
        </w:drawing>
      </w:r>
      <w:r w:rsidRPr="00277F69">
        <w:rPr>
          <w:rFonts w:cs="Arial"/>
          <w:noProof/>
          <w:color w:val="000000" w:themeColor="text1"/>
        </w:rPr>
        <w:drawing>
          <wp:anchor distT="0" distB="0" distL="114300" distR="114300" simplePos="0" relativeHeight="251741184" behindDoc="0" locked="0" layoutInCell="1" allowOverlap="1" wp14:anchorId="2B137C52" wp14:editId="25951EC5">
            <wp:simplePos x="0" y="0"/>
            <wp:positionH relativeFrom="column">
              <wp:posOffset>142875</wp:posOffset>
            </wp:positionH>
            <wp:positionV relativeFrom="paragraph">
              <wp:posOffset>129540</wp:posOffset>
            </wp:positionV>
            <wp:extent cx="5507990" cy="4997450"/>
            <wp:effectExtent l="19050" t="0" r="0" b="0"/>
            <wp:wrapTopAndBottom/>
            <wp:docPr id="1878" name="Afbeelding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a:blip r:embed="rId29" cstate="print"/>
                    <a:srcRect l="15857" t="16830" r="15561" b="5389"/>
                    <a:stretch>
                      <a:fillRect/>
                    </a:stretch>
                  </pic:blipFill>
                  <pic:spPr bwMode="auto">
                    <a:xfrm>
                      <a:off x="0" y="0"/>
                      <a:ext cx="5507990" cy="4997450"/>
                    </a:xfrm>
                    <a:prstGeom prst="rect">
                      <a:avLst/>
                    </a:prstGeom>
                    <a:noFill/>
                  </pic:spPr>
                </pic:pic>
              </a:graphicData>
            </a:graphic>
          </wp:anchor>
        </w:drawing>
      </w:r>
    </w:p>
    <w:p w14:paraId="7FBC084F" w14:textId="77777777" w:rsidR="002303FE" w:rsidRPr="00277F69" w:rsidRDefault="002303FE">
      <w:pPr>
        <w:ind w:left="0"/>
        <w:rPr>
          <w:rFonts w:cs="Arial"/>
          <w:b/>
          <w:bCs/>
          <w:color w:val="000000" w:themeColor="text1"/>
        </w:rPr>
      </w:pPr>
    </w:p>
    <w:p w14:paraId="6B97B383" w14:textId="77777777" w:rsidR="002303FE" w:rsidRPr="00277F69" w:rsidRDefault="002303FE">
      <w:pPr>
        <w:ind w:left="0"/>
        <w:rPr>
          <w:rFonts w:cs="Arial"/>
          <w:b/>
          <w:bCs/>
          <w:color w:val="000000" w:themeColor="text1"/>
        </w:rPr>
      </w:pPr>
    </w:p>
    <w:p w14:paraId="35CE8953" w14:textId="77777777" w:rsidR="002303FE" w:rsidRPr="00277F69" w:rsidRDefault="002303FE">
      <w:pPr>
        <w:ind w:left="0"/>
        <w:rPr>
          <w:rFonts w:cs="Arial"/>
          <w:color w:val="000000" w:themeColor="text1"/>
        </w:rPr>
      </w:pPr>
      <w:r w:rsidRPr="00277F69">
        <w:rPr>
          <w:rFonts w:cs="Arial"/>
          <w:color w:val="000000" w:themeColor="text1"/>
        </w:rPr>
        <w:br w:type="page"/>
      </w:r>
    </w:p>
    <w:p w14:paraId="4F76FBCF" w14:textId="77777777" w:rsidR="002303FE" w:rsidRPr="00277F69" w:rsidRDefault="002303FE">
      <w:pPr>
        <w:pStyle w:val="Kop3"/>
        <w:numPr>
          <w:ilvl w:val="0"/>
          <w:numId w:val="0"/>
        </w:numPr>
        <w:rPr>
          <w:rFonts w:cs="Arial"/>
          <w:color w:val="000000" w:themeColor="text1"/>
        </w:rPr>
      </w:pPr>
      <w:bookmarkStart w:id="338" w:name="_Toc440621219"/>
      <w:r w:rsidRPr="00277F69">
        <w:rPr>
          <w:rFonts w:cs="Arial"/>
          <w:color w:val="000000" w:themeColor="text1"/>
        </w:rPr>
        <w:t>C1.3. Communicatieprocedure uitschakelen component of installatie (TRV).</w:t>
      </w:r>
      <w:bookmarkEnd w:id="338"/>
    </w:p>
    <w:p w14:paraId="22A7190E" w14:textId="77777777" w:rsidR="002303FE" w:rsidRPr="00277F69" w:rsidRDefault="002303FE">
      <w:pPr>
        <w:ind w:left="0"/>
        <w:rPr>
          <w:rFonts w:cs="Arial"/>
          <w:color w:val="000000" w:themeColor="text1"/>
        </w:rPr>
      </w:pPr>
    </w:p>
    <w:p w14:paraId="7F78F44A" w14:textId="77777777" w:rsidR="002303FE" w:rsidRPr="00277F69" w:rsidRDefault="002303FE">
      <w:pPr>
        <w:ind w:left="0"/>
        <w:rPr>
          <w:rFonts w:cs="Arial"/>
          <w:color w:val="000000" w:themeColor="text1"/>
        </w:rPr>
      </w:pPr>
      <w:r w:rsidRPr="00277F69">
        <w:rPr>
          <w:rFonts w:cs="Arial"/>
          <w:color w:val="000000" w:themeColor="text1"/>
        </w:rPr>
        <w:t>Zie hiervoor bijlage B3.</w:t>
      </w:r>
    </w:p>
    <w:p w14:paraId="5E40C2A7" w14:textId="77777777" w:rsidR="002303FE" w:rsidRPr="00277F69" w:rsidRDefault="002303FE">
      <w:pPr>
        <w:rPr>
          <w:rFonts w:cs="Arial"/>
          <w:color w:val="000000" w:themeColor="text1"/>
        </w:rPr>
      </w:pPr>
    </w:p>
    <w:p w14:paraId="75785F99" w14:textId="77777777" w:rsidR="002303FE" w:rsidRPr="00277F69" w:rsidRDefault="002303FE">
      <w:pPr>
        <w:rPr>
          <w:rFonts w:cs="Arial"/>
          <w:color w:val="000000" w:themeColor="text1"/>
        </w:rPr>
      </w:pPr>
    </w:p>
    <w:p w14:paraId="25F8761B" w14:textId="77777777" w:rsidR="002303FE" w:rsidRPr="00277F69" w:rsidRDefault="002303FE">
      <w:pPr>
        <w:pStyle w:val="Kop3"/>
        <w:numPr>
          <w:ilvl w:val="0"/>
          <w:numId w:val="0"/>
        </w:numPr>
        <w:rPr>
          <w:rFonts w:cs="Arial"/>
          <w:color w:val="000000" w:themeColor="text1"/>
        </w:rPr>
      </w:pPr>
      <w:bookmarkStart w:id="339" w:name="_Toc440621220"/>
      <w:r w:rsidRPr="00277F69">
        <w:rPr>
          <w:rFonts w:cs="Arial"/>
          <w:color w:val="000000" w:themeColor="text1"/>
        </w:rPr>
        <w:t>C1.4. Communicatieprocedure inschakelen component of installatie (TRV).</w:t>
      </w:r>
      <w:bookmarkEnd w:id="339"/>
    </w:p>
    <w:p w14:paraId="47D7B7A9" w14:textId="77777777" w:rsidR="002303FE" w:rsidRPr="00277F69" w:rsidRDefault="002303FE">
      <w:pPr>
        <w:ind w:left="0"/>
        <w:rPr>
          <w:rFonts w:cs="Arial"/>
          <w:color w:val="000000" w:themeColor="text1"/>
        </w:rPr>
      </w:pPr>
    </w:p>
    <w:p w14:paraId="39AD9DAB" w14:textId="77777777" w:rsidR="002303FE" w:rsidRPr="00277F69" w:rsidRDefault="002303FE">
      <w:pPr>
        <w:ind w:left="0"/>
        <w:rPr>
          <w:rFonts w:cs="Arial"/>
          <w:color w:val="000000" w:themeColor="text1"/>
        </w:rPr>
      </w:pPr>
      <w:r w:rsidRPr="00277F69">
        <w:rPr>
          <w:rFonts w:cs="Arial"/>
          <w:color w:val="000000" w:themeColor="text1"/>
        </w:rPr>
        <w:t>Zie hiervoor bijlage B3.</w:t>
      </w:r>
    </w:p>
    <w:p w14:paraId="548689B4" w14:textId="77777777" w:rsidR="002303FE" w:rsidRPr="00277F69" w:rsidRDefault="002303FE">
      <w:pPr>
        <w:ind w:left="0"/>
        <w:rPr>
          <w:rFonts w:cs="Arial"/>
          <w:color w:val="000000" w:themeColor="text1"/>
        </w:rPr>
      </w:pPr>
    </w:p>
    <w:p w14:paraId="485D9D66" w14:textId="77777777" w:rsidR="002303FE" w:rsidRPr="00277F69" w:rsidRDefault="002303FE">
      <w:pPr>
        <w:ind w:left="0"/>
        <w:rPr>
          <w:rFonts w:cs="Arial"/>
          <w:color w:val="000000" w:themeColor="text1"/>
        </w:rPr>
      </w:pPr>
    </w:p>
    <w:p w14:paraId="4A6C382E" w14:textId="77777777" w:rsidR="002303FE" w:rsidRPr="002E0152" w:rsidRDefault="002303FE">
      <w:pPr>
        <w:pStyle w:val="Kop2"/>
        <w:numPr>
          <w:ilvl w:val="0"/>
          <w:numId w:val="0"/>
        </w:numPr>
      </w:pPr>
      <w:r w:rsidRPr="002E0152">
        <w:br w:type="page"/>
      </w:r>
      <w:bookmarkStart w:id="340" w:name="_Toc440621221"/>
      <w:r w:rsidRPr="002E0152">
        <w:t>C2. De 25kV-schakelopdracht BetuweRoute voor bovenleiding (BVL).</w:t>
      </w:r>
      <w:bookmarkEnd w:id="340"/>
    </w:p>
    <w:p w14:paraId="34B42CA8" w14:textId="77777777" w:rsidR="002303FE" w:rsidRPr="00277F69" w:rsidRDefault="002303FE">
      <w:pPr>
        <w:pStyle w:val="Kop3"/>
        <w:numPr>
          <w:ilvl w:val="0"/>
          <w:numId w:val="0"/>
        </w:numPr>
        <w:rPr>
          <w:rFonts w:cs="Arial"/>
          <w:color w:val="000000" w:themeColor="text1"/>
        </w:rPr>
      </w:pPr>
      <w:bookmarkStart w:id="341" w:name="_Toc440621222"/>
      <w:r w:rsidRPr="00277F69">
        <w:rPr>
          <w:rFonts w:cs="Arial"/>
          <w:color w:val="000000" w:themeColor="text1"/>
        </w:rPr>
        <w:t>C2.1. Invulinstructie behorend bij 25kV-schakelopdracht Betuweroute voor BVL</w:t>
      </w:r>
      <w:bookmarkEnd w:id="341"/>
    </w:p>
    <w:p w14:paraId="7F21EABD" w14:textId="77777777" w:rsidR="002303FE" w:rsidRPr="00277F69" w:rsidRDefault="002303FE">
      <w:pPr>
        <w:ind w:left="0"/>
        <w:rPr>
          <w:rFonts w:cs="Arial"/>
          <w:color w:val="000000" w:themeColor="text1"/>
        </w:rPr>
      </w:pPr>
      <w:r w:rsidRPr="00277F69">
        <w:rPr>
          <w:rFonts w:cs="Arial"/>
          <w:color w:val="000000" w:themeColor="text1"/>
        </w:rPr>
        <w:t>Hieronder volgt een korte uitleg van de 25kV-schakelopdracht:</w:t>
      </w:r>
    </w:p>
    <w:p w14:paraId="53376053" w14:textId="77777777" w:rsidR="002303FE" w:rsidRPr="00277F69" w:rsidRDefault="002303FE">
      <w:pPr>
        <w:ind w:left="0"/>
        <w:rPr>
          <w:rFonts w:cs="Arial"/>
          <w:color w:val="000000" w:themeColor="text1"/>
        </w:rPr>
      </w:pPr>
    </w:p>
    <w:p w14:paraId="0E77402C" w14:textId="77777777" w:rsidR="002303FE" w:rsidRPr="00277F69" w:rsidRDefault="002303FE">
      <w:pPr>
        <w:ind w:left="0"/>
        <w:rPr>
          <w:rFonts w:cs="Arial"/>
          <w:color w:val="000000" w:themeColor="text1"/>
        </w:rPr>
      </w:pPr>
      <w:r w:rsidRPr="00277F69">
        <w:rPr>
          <w:rFonts w:cs="Arial"/>
          <w:color w:val="000000" w:themeColor="text1"/>
        </w:rPr>
        <w:t>De vaste gegevens van de schakelopdracht worden ingevuld in de “</w:t>
      </w:r>
      <w:proofErr w:type="spellStart"/>
      <w:r w:rsidRPr="00277F69">
        <w:rPr>
          <w:rFonts w:cs="Arial"/>
          <w:color w:val="000000" w:themeColor="text1"/>
        </w:rPr>
        <w:t>koptekst</w:t>
      </w:r>
      <w:proofErr w:type="spellEnd"/>
      <w:r w:rsidRPr="00277F69">
        <w:rPr>
          <w:rFonts w:cs="Arial"/>
          <w:color w:val="000000" w:themeColor="text1"/>
        </w:rPr>
        <w:t xml:space="preserve">”. </w:t>
      </w:r>
    </w:p>
    <w:p w14:paraId="0FE5A0AB" w14:textId="77777777" w:rsidR="002303FE" w:rsidRPr="00277F69" w:rsidRDefault="002303FE">
      <w:pPr>
        <w:ind w:left="0"/>
        <w:rPr>
          <w:rFonts w:cs="Arial"/>
          <w:color w:val="000000" w:themeColor="text1"/>
        </w:rPr>
      </w:pPr>
      <w:r w:rsidRPr="00277F69">
        <w:rPr>
          <w:rFonts w:cs="Arial"/>
          <w:color w:val="000000" w:themeColor="text1"/>
        </w:rPr>
        <w:t>Deze tekst komt daardoor bovenaan iedere bladzijde te staan.</w:t>
      </w:r>
    </w:p>
    <w:p w14:paraId="77517AF0" w14:textId="77777777" w:rsidR="002303FE" w:rsidRPr="00277F69" w:rsidRDefault="002303FE">
      <w:pPr>
        <w:rPr>
          <w:rFonts w:cs="Arial"/>
          <w:b/>
          <w:i/>
          <w:color w:val="000000" w:themeColor="text1"/>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3"/>
        <w:gridCol w:w="6631"/>
      </w:tblGrid>
      <w:tr w:rsidR="00655BF7" w:rsidRPr="002E0152" w14:paraId="0365B977" w14:textId="77777777">
        <w:trPr>
          <w:cantSplit/>
          <w:trHeight w:val="361"/>
          <w:tblHeader/>
        </w:trPr>
        <w:tc>
          <w:tcPr>
            <w:tcW w:w="2583" w:type="dxa"/>
            <w:tcBorders>
              <w:top w:val="single" w:sz="12" w:space="0" w:color="auto"/>
              <w:left w:val="single" w:sz="12" w:space="0" w:color="auto"/>
              <w:bottom w:val="single" w:sz="12" w:space="0" w:color="auto"/>
            </w:tcBorders>
            <w:shd w:val="clear" w:color="auto" w:fill="D9D9D9"/>
          </w:tcPr>
          <w:p w14:paraId="0BE63995" w14:textId="77777777" w:rsidR="002303FE" w:rsidRPr="00277F69" w:rsidRDefault="002303FE">
            <w:pPr>
              <w:ind w:left="0"/>
              <w:rPr>
                <w:rFonts w:cs="Arial"/>
                <w:b/>
                <w:color w:val="000000" w:themeColor="text1"/>
              </w:rPr>
            </w:pPr>
            <w:r w:rsidRPr="00277F69">
              <w:rPr>
                <w:rFonts w:cs="Arial"/>
                <w:color w:val="000000" w:themeColor="text1"/>
              </w:rPr>
              <w:br w:type="page"/>
            </w:r>
            <w:r w:rsidRPr="00277F69">
              <w:rPr>
                <w:rFonts w:cs="Arial"/>
                <w:b/>
                <w:color w:val="000000" w:themeColor="text1"/>
              </w:rPr>
              <w:t>Invulveld:</w:t>
            </w:r>
          </w:p>
        </w:tc>
        <w:tc>
          <w:tcPr>
            <w:tcW w:w="6631" w:type="dxa"/>
            <w:tcBorders>
              <w:top w:val="single" w:sz="12" w:space="0" w:color="auto"/>
              <w:bottom w:val="single" w:sz="12" w:space="0" w:color="auto"/>
              <w:right w:val="single" w:sz="12" w:space="0" w:color="auto"/>
            </w:tcBorders>
            <w:shd w:val="clear" w:color="auto" w:fill="D9D9D9"/>
          </w:tcPr>
          <w:p w14:paraId="1A3BCE4A" w14:textId="77777777" w:rsidR="002303FE" w:rsidRPr="00277F69" w:rsidRDefault="002303FE">
            <w:pPr>
              <w:ind w:left="0"/>
              <w:rPr>
                <w:rFonts w:cs="Arial"/>
                <w:b/>
                <w:color w:val="000000" w:themeColor="text1"/>
              </w:rPr>
            </w:pPr>
            <w:r w:rsidRPr="00277F69">
              <w:rPr>
                <w:rFonts w:cs="Arial"/>
                <w:b/>
                <w:color w:val="000000" w:themeColor="text1"/>
              </w:rPr>
              <w:t>Uitleg:</w:t>
            </w:r>
          </w:p>
        </w:tc>
      </w:tr>
      <w:tr w:rsidR="00805124" w:rsidRPr="002E0152" w14:paraId="4FCB126C" w14:textId="77777777">
        <w:trPr>
          <w:cantSplit/>
        </w:trPr>
        <w:tc>
          <w:tcPr>
            <w:tcW w:w="2583" w:type="dxa"/>
            <w:tcBorders>
              <w:left w:val="single" w:sz="12" w:space="0" w:color="auto"/>
            </w:tcBorders>
          </w:tcPr>
          <w:p w14:paraId="46CBF27B" w14:textId="5585CB1C" w:rsidR="00805124" w:rsidRPr="00277F69" w:rsidRDefault="00805124">
            <w:pPr>
              <w:ind w:left="0"/>
              <w:rPr>
                <w:rFonts w:cs="Arial"/>
                <w:color w:val="000000" w:themeColor="text1"/>
              </w:rPr>
            </w:pPr>
            <w:r>
              <w:rPr>
                <w:rFonts w:cs="Arial"/>
                <w:color w:val="000000" w:themeColor="text1"/>
              </w:rPr>
              <w:t>e-mailadres</w:t>
            </w:r>
          </w:p>
        </w:tc>
        <w:tc>
          <w:tcPr>
            <w:tcW w:w="6631" w:type="dxa"/>
            <w:tcBorders>
              <w:right w:val="single" w:sz="12" w:space="0" w:color="auto"/>
            </w:tcBorders>
          </w:tcPr>
          <w:p w14:paraId="19223154" w14:textId="5A04A1B3" w:rsidR="00805124" w:rsidRPr="00277F69" w:rsidRDefault="00805124" w:rsidP="00C22503">
            <w:pPr>
              <w:ind w:left="0"/>
              <w:rPr>
                <w:rFonts w:cs="Arial"/>
                <w:color w:val="000000" w:themeColor="text1"/>
              </w:rPr>
            </w:pPr>
            <w:r w:rsidRPr="001F1C15">
              <w:rPr>
                <w:rFonts w:cs="Arial"/>
                <w:color w:val="000000" w:themeColor="text1"/>
              </w:rPr>
              <w:t>Het e-mailadres waar de goedgekeurde en ondertekende</w:t>
            </w:r>
            <w:r>
              <w:rPr>
                <w:rFonts w:cs="Arial"/>
                <w:color w:val="000000" w:themeColor="text1"/>
              </w:rPr>
              <w:t xml:space="preserve"> schakelo</w:t>
            </w:r>
            <w:r>
              <w:rPr>
                <w:rFonts w:cs="Arial"/>
                <w:color w:val="000000" w:themeColor="text1"/>
              </w:rPr>
              <w:t>p</w:t>
            </w:r>
            <w:r>
              <w:rPr>
                <w:rFonts w:cs="Arial"/>
                <w:color w:val="000000" w:themeColor="text1"/>
              </w:rPr>
              <w:t>dracht</w:t>
            </w:r>
            <w:r w:rsidRPr="001F1C15">
              <w:rPr>
                <w:rFonts w:cs="Arial"/>
                <w:color w:val="000000" w:themeColor="text1"/>
              </w:rPr>
              <w:t xml:space="preserve"> door ProRail naar toe moet worden ge</w:t>
            </w:r>
            <w:r>
              <w:rPr>
                <w:rFonts w:cs="Arial"/>
                <w:color w:val="000000" w:themeColor="text1"/>
              </w:rPr>
              <w:t>stuurd</w:t>
            </w:r>
            <w:r w:rsidRPr="001F1C15">
              <w:rPr>
                <w:rFonts w:cs="Arial"/>
                <w:color w:val="000000" w:themeColor="text1"/>
              </w:rPr>
              <w:t>.</w:t>
            </w:r>
          </w:p>
        </w:tc>
      </w:tr>
      <w:tr w:rsidR="00655BF7" w:rsidRPr="002E0152" w14:paraId="7F5ADDA0" w14:textId="77777777">
        <w:trPr>
          <w:cantSplit/>
        </w:trPr>
        <w:tc>
          <w:tcPr>
            <w:tcW w:w="2583" w:type="dxa"/>
            <w:tcBorders>
              <w:left w:val="single" w:sz="12" w:space="0" w:color="auto"/>
            </w:tcBorders>
          </w:tcPr>
          <w:p w14:paraId="15CEF48F" w14:textId="77777777" w:rsidR="002303FE" w:rsidRPr="00277F69" w:rsidRDefault="002303FE">
            <w:pPr>
              <w:ind w:left="0"/>
              <w:rPr>
                <w:rFonts w:cs="Arial"/>
                <w:color w:val="000000" w:themeColor="text1"/>
              </w:rPr>
            </w:pPr>
            <w:r w:rsidRPr="00277F69">
              <w:rPr>
                <w:rFonts w:cs="Arial"/>
                <w:color w:val="000000" w:themeColor="text1"/>
              </w:rPr>
              <w:t>WBI-nummer</w:t>
            </w:r>
          </w:p>
        </w:tc>
        <w:tc>
          <w:tcPr>
            <w:tcW w:w="6631" w:type="dxa"/>
            <w:tcBorders>
              <w:right w:val="single" w:sz="12" w:space="0" w:color="auto"/>
            </w:tcBorders>
          </w:tcPr>
          <w:p w14:paraId="3F88D4DC" w14:textId="77777777" w:rsidR="002303FE" w:rsidRPr="00277F69" w:rsidRDefault="002303FE">
            <w:pPr>
              <w:ind w:left="0"/>
              <w:rPr>
                <w:rFonts w:cs="Arial"/>
                <w:color w:val="000000" w:themeColor="text1"/>
              </w:rPr>
            </w:pPr>
            <w:r w:rsidRPr="00277F69">
              <w:rPr>
                <w:rFonts w:cs="Arial"/>
                <w:color w:val="000000" w:themeColor="text1"/>
              </w:rPr>
              <w:t>Het WBI-nummer waaraan de schakelopdracht is gekoppeld.</w:t>
            </w:r>
          </w:p>
        </w:tc>
      </w:tr>
      <w:tr w:rsidR="00655BF7" w:rsidRPr="002E0152" w14:paraId="2D9D0789" w14:textId="77777777">
        <w:trPr>
          <w:cantSplit/>
        </w:trPr>
        <w:tc>
          <w:tcPr>
            <w:tcW w:w="2583" w:type="dxa"/>
            <w:tcBorders>
              <w:left w:val="single" w:sz="12" w:space="0" w:color="auto"/>
            </w:tcBorders>
          </w:tcPr>
          <w:p w14:paraId="5BF53DEE" w14:textId="77777777" w:rsidR="002303FE" w:rsidRPr="00277F69" w:rsidRDefault="002303FE">
            <w:pPr>
              <w:ind w:left="0"/>
              <w:rPr>
                <w:rFonts w:cs="Arial"/>
                <w:color w:val="000000" w:themeColor="text1"/>
              </w:rPr>
            </w:pPr>
            <w:r w:rsidRPr="00277F69">
              <w:rPr>
                <w:rFonts w:cs="Arial"/>
                <w:color w:val="000000" w:themeColor="text1"/>
              </w:rPr>
              <w:t>Werkplek</w:t>
            </w:r>
          </w:p>
        </w:tc>
        <w:tc>
          <w:tcPr>
            <w:tcW w:w="6631" w:type="dxa"/>
            <w:tcBorders>
              <w:right w:val="single" w:sz="12" w:space="0" w:color="auto"/>
            </w:tcBorders>
          </w:tcPr>
          <w:p w14:paraId="6A55C892" w14:textId="77777777" w:rsidR="002303FE" w:rsidRPr="00277F69" w:rsidRDefault="002303FE">
            <w:pPr>
              <w:ind w:left="0"/>
              <w:rPr>
                <w:rFonts w:cs="Arial"/>
                <w:color w:val="000000" w:themeColor="text1"/>
              </w:rPr>
            </w:pPr>
            <w:r w:rsidRPr="00277F69">
              <w:rPr>
                <w:rFonts w:cs="Arial"/>
                <w:color w:val="000000" w:themeColor="text1"/>
              </w:rPr>
              <w:t>Indien een WBI uit meerdere werkplekken bestaat wordt hier de wer</w:t>
            </w:r>
            <w:r w:rsidRPr="00277F69">
              <w:rPr>
                <w:rFonts w:cs="Arial"/>
                <w:color w:val="000000" w:themeColor="text1"/>
              </w:rPr>
              <w:t>k</w:t>
            </w:r>
            <w:r w:rsidRPr="00277F69">
              <w:rPr>
                <w:rFonts w:cs="Arial"/>
                <w:color w:val="000000" w:themeColor="text1"/>
              </w:rPr>
              <w:t>plekaanduiding ingevuld.</w:t>
            </w:r>
          </w:p>
          <w:p w14:paraId="77FC8591" w14:textId="77777777" w:rsidR="002303FE" w:rsidRPr="00277F69" w:rsidRDefault="002303FE">
            <w:pPr>
              <w:ind w:left="0"/>
              <w:rPr>
                <w:rFonts w:cs="Arial"/>
                <w:color w:val="000000" w:themeColor="text1"/>
              </w:rPr>
            </w:pPr>
            <w:r w:rsidRPr="00277F69">
              <w:rPr>
                <w:rFonts w:cs="Arial"/>
                <w:color w:val="000000" w:themeColor="text1"/>
              </w:rPr>
              <w:t>Bijvoorbeeld A, B of C.</w:t>
            </w:r>
          </w:p>
        </w:tc>
      </w:tr>
      <w:tr w:rsidR="00655BF7" w:rsidRPr="002E0152" w14:paraId="70F57D1F" w14:textId="77777777">
        <w:trPr>
          <w:cantSplit/>
        </w:trPr>
        <w:tc>
          <w:tcPr>
            <w:tcW w:w="2583" w:type="dxa"/>
            <w:tcBorders>
              <w:left w:val="single" w:sz="12" w:space="0" w:color="auto"/>
            </w:tcBorders>
          </w:tcPr>
          <w:p w14:paraId="7C36CFFC" w14:textId="77777777" w:rsidR="002303FE" w:rsidRPr="00277F69" w:rsidRDefault="002303FE">
            <w:pPr>
              <w:ind w:left="0"/>
              <w:rPr>
                <w:rFonts w:cs="Arial"/>
                <w:color w:val="000000" w:themeColor="text1"/>
              </w:rPr>
            </w:pPr>
            <w:r w:rsidRPr="00277F69">
              <w:rPr>
                <w:rFonts w:cs="Arial"/>
                <w:color w:val="000000" w:themeColor="text1"/>
              </w:rPr>
              <w:t>Volgnummer ProRail</w:t>
            </w:r>
          </w:p>
        </w:tc>
        <w:tc>
          <w:tcPr>
            <w:tcW w:w="6631" w:type="dxa"/>
            <w:tcBorders>
              <w:right w:val="single" w:sz="12" w:space="0" w:color="auto"/>
            </w:tcBorders>
          </w:tcPr>
          <w:p w14:paraId="5DD5DFBF" w14:textId="7EBC3986" w:rsidR="002303FE" w:rsidRPr="00277F69" w:rsidRDefault="002303FE">
            <w:pPr>
              <w:ind w:left="0"/>
              <w:rPr>
                <w:rFonts w:cs="Arial"/>
                <w:color w:val="000000" w:themeColor="text1"/>
              </w:rPr>
            </w:pPr>
            <w:r w:rsidRPr="00277F69">
              <w:rPr>
                <w:rFonts w:cs="Arial"/>
                <w:color w:val="000000" w:themeColor="text1"/>
              </w:rPr>
              <w:t xml:space="preserve">De </w:t>
            </w:r>
            <w:r w:rsidRPr="00277F69">
              <w:rPr>
                <w:rFonts w:cs="Arial"/>
                <w:i/>
                <w:iCs/>
                <w:color w:val="000000" w:themeColor="text1"/>
              </w:rPr>
              <w:t xml:space="preserve">bedieningsdeskundige </w:t>
            </w:r>
            <w:r w:rsidR="004D7E4E">
              <w:rPr>
                <w:rFonts w:cs="Arial"/>
                <w:i/>
                <w:iCs/>
                <w:color w:val="000000" w:themeColor="text1"/>
              </w:rPr>
              <w:t>OBI</w:t>
            </w:r>
            <w:r w:rsidRPr="00277F69">
              <w:rPr>
                <w:rFonts w:cs="Arial"/>
                <w:color w:val="000000" w:themeColor="text1"/>
              </w:rPr>
              <w:t xml:space="preserve"> vult hier het volgnummer in voor de reg</w:t>
            </w:r>
            <w:r w:rsidRPr="00277F69">
              <w:rPr>
                <w:rFonts w:cs="Arial"/>
                <w:color w:val="000000" w:themeColor="text1"/>
              </w:rPr>
              <w:t>i</w:t>
            </w:r>
            <w:r w:rsidRPr="00277F69">
              <w:rPr>
                <w:rFonts w:cs="Arial"/>
                <w:color w:val="000000" w:themeColor="text1"/>
              </w:rPr>
              <w:t>stratie binnen ProRail.</w:t>
            </w:r>
          </w:p>
        </w:tc>
      </w:tr>
      <w:tr w:rsidR="00655BF7" w:rsidRPr="002E0152" w14:paraId="176D7AE9" w14:textId="77777777">
        <w:trPr>
          <w:cantSplit/>
        </w:trPr>
        <w:tc>
          <w:tcPr>
            <w:tcW w:w="2583" w:type="dxa"/>
            <w:tcBorders>
              <w:left w:val="single" w:sz="12" w:space="0" w:color="auto"/>
            </w:tcBorders>
          </w:tcPr>
          <w:p w14:paraId="14CE0D31" w14:textId="77777777" w:rsidR="002303FE" w:rsidRPr="00277F69" w:rsidRDefault="002303FE">
            <w:pPr>
              <w:ind w:left="0"/>
              <w:rPr>
                <w:rFonts w:cs="Arial"/>
                <w:color w:val="000000" w:themeColor="text1"/>
              </w:rPr>
            </w:pPr>
            <w:r w:rsidRPr="00277F69">
              <w:rPr>
                <w:rFonts w:cs="Arial"/>
                <w:color w:val="000000" w:themeColor="text1"/>
              </w:rPr>
              <w:t>Volgnummer aannemer</w:t>
            </w:r>
          </w:p>
        </w:tc>
        <w:tc>
          <w:tcPr>
            <w:tcW w:w="6631" w:type="dxa"/>
            <w:tcBorders>
              <w:right w:val="single" w:sz="12" w:space="0" w:color="auto"/>
            </w:tcBorders>
          </w:tcPr>
          <w:p w14:paraId="3FDCDF40" w14:textId="77777777" w:rsidR="002303FE" w:rsidRPr="00277F69" w:rsidRDefault="002303FE">
            <w:pPr>
              <w:ind w:left="0"/>
              <w:rPr>
                <w:rFonts w:cs="Arial"/>
                <w:color w:val="000000" w:themeColor="text1"/>
              </w:rPr>
            </w:pPr>
            <w:r w:rsidRPr="00277F69">
              <w:rPr>
                <w:rFonts w:cs="Arial"/>
                <w:color w:val="000000" w:themeColor="text1"/>
              </w:rPr>
              <w:t xml:space="preserve">De </w:t>
            </w:r>
            <w:r w:rsidRPr="00277F69">
              <w:rPr>
                <w:rFonts w:cs="Arial"/>
                <w:i/>
                <w:iCs/>
                <w:color w:val="000000" w:themeColor="text1"/>
              </w:rPr>
              <w:t>werkverantwoordelijke</w:t>
            </w:r>
            <w:r w:rsidRPr="00277F69">
              <w:rPr>
                <w:rFonts w:cs="Arial"/>
                <w:color w:val="000000" w:themeColor="text1"/>
              </w:rPr>
              <w:t xml:space="preserve"> van de aannemer vult hier het volgnummer in voor de registratie binnen zijn eigen organisatie.</w:t>
            </w:r>
          </w:p>
        </w:tc>
      </w:tr>
      <w:tr w:rsidR="00655BF7" w:rsidRPr="002E0152" w14:paraId="69ED1AC8" w14:textId="77777777">
        <w:trPr>
          <w:cantSplit/>
        </w:trPr>
        <w:tc>
          <w:tcPr>
            <w:tcW w:w="2583" w:type="dxa"/>
            <w:tcBorders>
              <w:left w:val="single" w:sz="12" w:space="0" w:color="auto"/>
            </w:tcBorders>
          </w:tcPr>
          <w:p w14:paraId="5E10FC42" w14:textId="77777777" w:rsidR="002303FE" w:rsidRPr="00277F69" w:rsidRDefault="002303FE">
            <w:pPr>
              <w:ind w:left="0"/>
              <w:rPr>
                <w:rFonts w:cs="Arial"/>
                <w:color w:val="000000" w:themeColor="text1"/>
              </w:rPr>
            </w:pPr>
            <w:r w:rsidRPr="00277F69">
              <w:rPr>
                <w:rFonts w:cs="Arial"/>
                <w:color w:val="000000" w:themeColor="text1"/>
              </w:rPr>
              <w:t xml:space="preserve">Datum van de </w:t>
            </w:r>
          </w:p>
          <w:p w14:paraId="4CAA51FB"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31" w:type="dxa"/>
            <w:tcBorders>
              <w:right w:val="single" w:sz="12" w:space="0" w:color="auto"/>
            </w:tcBorders>
          </w:tcPr>
          <w:p w14:paraId="3D17FA80" w14:textId="77777777" w:rsidR="002303FE" w:rsidRPr="00277F69" w:rsidRDefault="002303FE">
            <w:pPr>
              <w:ind w:left="0"/>
              <w:rPr>
                <w:rFonts w:cs="Arial"/>
                <w:color w:val="000000" w:themeColor="text1"/>
              </w:rPr>
            </w:pPr>
            <w:r w:rsidRPr="00277F69">
              <w:rPr>
                <w:rFonts w:cs="Arial"/>
                <w:color w:val="000000" w:themeColor="text1"/>
              </w:rPr>
              <w:t xml:space="preserve">Hier de periode invullen van de duur van de schakelopdracht. </w:t>
            </w:r>
          </w:p>
          <w:p w14:paraId="5BF1E50D" w14:textId="77777777" w:rsidR="002303FE" w:rsidRPr="00277F69" w:rsidRDefault="002303FE">
            <w:pPr>
              <w:ind w:left="0"/>
              <w:rPr>
                <w:rFonts w:cs="Arial"/>
                <w:color w:val="000000" w:themeColor="text1"/>
              </w:rPr>
            </w:pPr>
            <w:r w:rsidRPr="00277F69">
              <w:rPr>
                <w:rFonts w:cs="Arial"/>
                <w:color w:val="000000" w:themeColor="text1"/>
              </w:rPr>
              <w:t xml:space="preserve">De datumvelden moeten op de volgende wijze worden ingevuld: </w:t>
            </w:r>
            <w:r w:rsidRPr="00277F69">
              <w:rPr>
                <w:rFonts w:cs="Arial"/>
                <w:b/>
                <w:bCs/>
                <w:color w:val="000000" w:themeColor="text1"/>
              </w:rPr>
              <w:t xml:space="preserve">22-34-1006. </w:t>
            </w:r>
            <w:r w:rsidRPr="00277F69">
              <w:rPr>
                <w:rFonts w:cs="Arial"/>
                <w:color w:val="000000" w:themeColor="text1"/>
              </w:rPr>
              <w:t xml:space="preserve">De tijd wordt als volgt ingevuld: </w:t>
            </w:r>
            <w:r w:rsidRPr="00277F69">
              <w:rPr>
                <w:rFonts w:cs="Arial"/>
                <w:b/>
                <w:color w:val="000000" w:themeColor="text1"/>
              </w:rPr>
              <w:t>23:30.</w:t>
            </w:r>
          </w:p>
        </w:tc>
      </w:tr>
      <w:tr w:rsidR="00655BF7" w:rsidRPr="002E0152" w14:paraId="2BA82092" w14:textId="77777777">
        <w:trPr>
          <w:cantSplit/>
        </w:trPr>
        <w:tc>
          <w:tcPr>
            <w:tcW w:w="2583" w:type="dxa"/>
            <w:tcBorders>
              <w:left w:val="single" w:sz="12" w:space="0" w:color="auto"/>
            </w:tcBorders>
          </w:tcPr>
          <w:p w14:paraId="48295C8C" w14:textId="77777777" w:rsidR="002303FE" w:rsidRPr="00277F69" w:rsidRDefault="002303FE">
            <w:pPr>
              <w:ind w:left="0"/>
              <w:rPr>
                <w:rFonts w:cs="Arial"/>
                <w:color w:val="000000" w:themeColor="text1"/>
              </w:rPr>
            </w:pPr>
            <w:r w:rsidRPr="00277F69">
              <w:rPr>
                <w:rFonts w:cs="Arial"/>
                <w:color w:val="000000" w:themeColor="text1"/>
              </w:rPr>
              <w:t xml:space="preserve">Plaats van de </w:t>
            </w:r>
          </w:p>
          <w:p w14:paraId="75D0444B"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31" w:type="dxa"/>
            <w:tcBorders>
              <w:right w:val="single" w:sz="12" w:space="0" w:color="auto"/>
            </w:tcBorders>
          </w:tcPr>
          <w:p w14:paraId="51D8DE7E" w14:textId="77777777" w:rsidR="002303FE" w:rsidRPr="00277F69" w:rsidRDefault="002303FE">
            <w:pPr>
              <w:ind w:left="0"/>
              <w:jc w:val="both"/>
              <w:rPr>
                <w:rFonts w:cs="Arial"/>
                <w:color w:val="000000" w:themeColor="text1"/>
              </w:rPr>
            </w:pPr>
            <w:r w:rsidRPr="00277F69">
              <w:rPr>
                <w:rFonts w:cs="Arial"/>
                <w:color w:val="000000" w:themeColor="text1"/>
              </w:rPr>
              <w:t xml:space="preserve">Hier wordt de plaats van de </w:t>
            </w:r>
            <w:r w:rsidRPr="00277F69">
              <w:rPr>
                <w:rFonts w:cs="Arial"/>
                <w:color w:val="000000" w:themeColor="text1"/>
                <w:u w:val="single"/>
              </w:rPr>
              <w:t>werkzaamheden</w:t>
            </w:r>
            <w:r w:rsidRPr="00277F69">
              <w:rPr>
                <w:rFonts w:cs="Arial"/>
                <w:color w:val="000000" w:themeColor="text1"/>
              </w:rPr>
              <w:t xml:space="preserve"> ingevuld. </w:t>
            </w:r>
          </w:p>
          <w:p w14:paraId="07DC5B52" w14:textId="77777777" w:rsidR="002303FE" w:rsidRPr="00277F69" w:rsidRDefault="002303FE">
            <w:pPr>
              <w:ind w:left="0"/>
              <w:rPr>
                <w:rFonts w:cs="Arial"/>
                <w:color w:val="000000" w:themeColor="text1"/>
              </w:rPr>
            </w:pPr>
            <w:r w:rsidRPr="00277F69">
              <w:rPr>
                <w:rFonts w:cs="Arial"/>
                <w:color w:val="000000" w:themeColor="text1"/>
              </w:rPr>
              <w:t>Voor bovenleiding wordt het betreffende traject ingevuld</w:t>
            </w:r>
          </w:p>
        </w:tc>
      </w:tr>
      <w:tr w:rsidR="00655BF7" w:rsidRPr="002E0152" w14:paraId="6F6A139A" w14:textId="77777777">
        <w:trPr>
          <w:cantSplit/>
        </w:trPr>
        <w:tc>
          <w:tcPr>
            <w:tcW w:w="2583" w:type="dxa"/>
            <w:tcBorders>
              <w:left w:val="single" w:sz="12" w:space="0" w:color="auto"/>
            </w:tcBorders>
          </w:tcPr>
          <w:p w14:paraId="6BF65B53" w14:textId="77777777" w:rsidR="002303FE" w:rsidRPr="00277F69" w:rsidRDefault="002303FE">
            <w:pPr>
              <w:ind w:left="0"/>
              <w:rPr>
                <w:rFonts w:cs="Arial"/>
                <w:color w:val="000000" w:themeColor="text1"/>
              </w:rPr>
            </w:pPr>
            <w:r w:rsidRPr="00277F69">
              <w:rPr>
                <w:rFonts w:cs="Arial"/>
                <w:color w:val="000000" w:themeColor="text1"/>
              </w:rPr>
              <w:t xml:space="preserve">Aard van de </w:t>
            </w:r>
          </w:p>
          <w:p w14:paraId="651A7AA2"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31" w:type="dxa"/>
            <w:tcBorders>
              <w:right w:val="single" w:sz="12" w:space="0" w:color="auto"/>
            </w:tcBorders>
          </w:tcPr>
          <w:p w14:paraId="43DF7FE1" w14:textId="77777777" w:rsidR="002303FE" w:rsidRPr="00277F69" w:rsidRDefault="002303FE">
            <w:pPr>
              <w:ind w:left="0"/>
              <w:rPr>
                <w:rFonts w:cs="Arial"/>
                <w:color w:val="000000" w:themeColor="text1"/>
              </w:rPr>
            </w:pPr>
            <w:r w:rsidRPr="00277F69">
              <w:rPr>
                <w:rFonts w:cs="Arial"/>
                <w:color w:val="000000" w:themeColor="text1"/>
              </w:rPr>
              <w:t xml:space="preserve">Geef kort en bondig de uit te voeren werkzaamheden op. </w:t>
            </w:r>
          </w:p>
          <w:p w14:paraId="7039AB35" w14:textId="77777777" w:rsidR="002303FE" w:rsidRPr="00277F69" w:rsidRDefault="002303FE">
            <w:pPr>
              <w:ind w:left="0"/>
              <w:rPr>
                <w:rFonts w:cs="Arial"/>
                <w:color w:val="000000" w:themeColor="text1"/>
              </w:rPr>
            </w:pPr>
            <w:r w:rsidRPr="00277F69">
              <w:rPr>
                <w:rFonts w:cs="Arial"/>
                <w:color w:val="000000" w:themeColor="text1"/>
              </w:rPr>
              <w:t xml:space="preserve">Met name voor de niet-onderhoudswerken is dit van belang. </w:t>
            </w:r>
          </w:p>
        </w:tc>
      </w:tr>
      <w:tr w:rsidR="00655BF7" w:rsidRPr="002E0152" w14:paraId="0BA0E0D0" w14:textId="77777777">
        <w:trPr>
          <w:cantSplit/>
        </w:trPr>
        <w:tc>
          <w:tcPr>
            <w:tcW w:w="2583" w:type="dxa"/>
            <w:tcBorders>
              <w:left w:val="single" w:sz="12" w:space="0" w:color="auto"/>
            </w:tcBorders>
          </w:tcPr>
          <w:p w14:paraId="537EE4D1" w14:textId="77777777" w:rsidR="002303FE" w:rsidRPr="00277F69" w:rsidRDefault="002303FE">
            <w:pPr>
              <w:ind w:left="0"/>
              <w:rPr>
                <w:rFonts w:cs="Arial"/>
                <w:color w:val="000000" w:themeColor="text1"/>
              </w:rPr>
            </w:pPr>
            <w:r w:rsidRPr="00277F69">
              <w:rPr>
                <w:rFonts w:cs="Arial"/>
                <w:color w:val="000000" w:themeColor="text1"/>
              </w:rPr>
              <w:t>Vindt wijziging van een bovenleidingschakel-schema plaats?</w:t>
            </w:r>
          </w:p>
        </w:tc>
        <w:tc>
          <w:tcPr>
            <w:tcW w:w="6631" w:type="dxa"/>
            <w:tcBorders>
              <w:right w:val="single" w:sz="12" w:space="0" w:color="auto"/>
            </w:tcBorders>
          </w:tcPr>
          <w:p w14:paraId="461D1917" w14:textId="77777777" w:rsidR="002303FE" w:rsidRPr="00277F69" w:rsidRDefault="002303FE">
            <w:pPr>
              <w:ind w:left="0"/>
              <w:rPr>
                <w:rFonts w:cs="Arial"/>
                <w:color w:val="000000" w:themeColor="text1"/>
              </w:rPr>
            </w:pPr>
            <w:r w:rsidRPr="00277F69">
              <w:rPr>
                <w:rFonts w:cs="Arial"/>
                <w:color w:val="000000" w:themeColor="text1"/>
              </w:rPr>
              <w:t xml:space="preserve">Indien de werkzaamheden leiden tot een wijziging van het </w:t>
            </w:r>
          </w:p>
          <w:p w14:paraId="65586829" w14:textId="77777777" w:rsidR="002303FE" w:rsidRPr="00277F69" w:rsidRDefault="002303FE">
            <w:pPr>
              <w:ind w:left="0"/>
              <w:rPr>
                <w:rFonts w:cs="Arial"/>
                <w:color w:val="000000" w:themeColor="text1"/>
              </w:rPr>
            </w:pPr>
            <w:r w:rsidRPr="00277F69">
              <w:rPr>
                <w:rFonts w:cs="Arial"/>
                <w:color w:val="000000" w:themeColor="text1"/>
              </w:rPr>
              <w:t>bovenleidingschakelschema, moet dat hier worden vermeld.</w:t>
            </w:r>
          </w:p>
        </w:tc>
      </w:tr>
      <w:tr w:rsidR="00655BF7" w:rsidRPr="002E0152" w14:paraId="444503D6" w14:textId="77777777">
        <w:trPr>
          <w:cantSplit/>
        </w:trPr>
        <w:tc>
          <w:tcPr>
            <w:tcW w:w="2583" w:type="dxa"/>
            <w:tcBorders>
              <w:left w:val="single" w:sz="12" w:space="0" w:color="auto"/>
            </w:tcBorders>
          </w:tcPr>
          <w:p w14:paraId="35DD3EF7" w14:textId="77777777" w:rsidR="002303FE" w:rsidRPr="00277F69" w:rsidRDefault="002303FE">
            <w:pPr>
              <w:ind w:left="0"/>
              <w:rPr>
                <w:rFonts w:cs="Arial"/>
                <w:color w:val="000000" w:themeColor="text1"/>
              </w:rPr>
            </w:pPr>
            <w:r w:rsidRPr="00277F69">
              <w:rPr>
                <w:rFonts w:cs="Arial"/>
                <w:color w:val="000000" w:themeColor="text1"/>
              </w:rPr>
              <w:t>Van toepassing zijnde b</w:t>
            </w:r>
            <w:r w:rsidRPr="00277F69">
              <w:rPr>
                <w:rFonts w:cs="Arial"/>
                <w:color w:val="000000" w:themeColor="text1"/>
              </w:rPr>
              <w:t>o</w:t>
            </w:r>
            <w:r w:rsidRPr="00277F69">
              <w:rPr>
                <w:rFonts w:cs="Arial"/>
                <w:color w:val="000000" w:themeColor="text1"/>
              </w:rPr>
              <w:t>venleidingschakel-schema’s bij aanvang van de werkzaamheden:</w:t>
            </w:r>
          </w:p>
        </w:tc>
        <w:tc>
          <w:tcPr>
            <w:tcW w:w="6631" w:type="dxa"/>
            <w:tcBorders>
              <w:right w:val="single" w:sz="12" w:space="0" w:color="auto"/>
            </w:tcBorders>
          </w:tcPr>
          <w:p w14:paraId="03C55470" w14:textId="77777777" w:rsidR="002303FE" w:rsidRPr="00277F69" w:rsidRDefault="002303FE">
            <w:pPr>
              <w:pStyle w:val="Plattetekst3"/>
              <w:rPr>
                <w:bCs w:val="0"/>
                <w:color w:val="000000" w:themeColor="text1"/>
                <w:szCs w:val="20"/>
              </w:rPr>
            </w:pPr>
            <w:r w:rsidRPr="00277F69">
              <w:rPr>
                <w:bCs w:val="0"/>
                <w:color w:val="000000" w:themeColor="text1"/>
                <w:szCs w:val="20"/>
              </w:rPr>
              <w:t>Om misverstanden te voorkomen moeten de bovenleidingschakelsch</w:t>
            </w:r>
            <w:r w:rsidRPr="00277F69">
              <w:rPr>
                <w:bCs w:val="0"/>
                <w:color w:val="000000" w:themeColor="text1"/>
                <w:szCs w:val="20"/>
              </w:rPr>
              <w:t>e</w:t>
            </w:r>
            <w:r w:rsidRPr="00277F69">
              <w:rPr>
                <w:bCs w:val="0"/>
                <w:color w:val="000000" w:themeColor="text1"/>
                <w:szCs w:val="20"/>
              </w:rPr>
              <w:t>ma’s met versieletter worden vermeld die actueel zijn bij aanvang van de werkzaamheden.</w:t>
            </w:r>
          </w:p>
        </w:tc>
      </w:tr>
      <w:tr w:rsidR="00655BF7" w:rsidRPr="002E0152" w14:paraId="4FE0665B" w14:textId="77777777">
        <w:trPr>
          <w:cantSplit/>
        </w:trPr>
        <w:tc>
          <w:tcPr>
            <w:tcW w:w="2583" w:type="dxa"/>
            <w:tcBorders>
              <w:left w:val="single" w:sz="12" w:space="0" w:color="auto"/>
            </w:tcBorders>
          </w:tcPr>
          <w:p w14:paraId="26B0F698" w14:textId="77777777" w:rsidR="002303FE" w:rsidRPr="00277F69" w:rsidRDefault="002303FE">
            <w:pPr>
              <w:ind w:left="0"/>
              <w:rPr>
                <w:rFonts w:cs="Arial"/>
                <w:color w:val="000000" w:themeColor="text1"/>
              </w:rPr>
            </w:pPr>
            <w:r w:rsidRPr="00277F69">
              <w:rPr>
                <w:rFonts w:cs="Arial"/>
                <w:color w:val="000000" w:themeColor="text1"/>
              </w:rPr>
              <w:t>Van toepassing zijnde b</w:t>
            </w:r>
            <w:r w:rsidRPr="00277F69">
              <w:rPr>
                <w:rFonts w:cs="Arial"/>
                <w:color w:val="000000" w:themeColor="text1"/>
              </w:rPr>
              <w:t>o</w:t>
            </w:r>
            <w:r w:rsidRPr="00277F69">
              <w:rPr>
                <w:rFonts w:cs="Arial"/>
                <w:color w:val="000000" w:themeColor="text1"/>
              </w:rPr>
              <w:t>venleidingschema’s na afronding van de wer</w:t>
            </w:r>
            <w:r w:rsidRPr="00277F69">
              <w:rPr>
                <w:rFonts w:cs="Arial"/>
                <w:color w:val="000000" w:themeColor="text1"/>
              </w:rPr>
              <w:t>k</w:t>
            </w:r>
            <w:r w:rsidRPr="00277F69">
              <w:rPr>
                <w:rFonts w:cs="Arial"/>
                <w:color w:val="000000" w:themeColor="text1"/>
              </w:rPr>
              <w:t>zaamheden:</w:t>
            </w:r>
          </w:p>
        </w:tc>
        <w:tc>
          <w:tcPr>
            <w:tcW w:w="6631" w:type="dxa"/>
            <w:tcBorders>
              <w:right w:val="single" w:sz="12" w:space="0" w:color="auto"/>
            </w:tcBorders>
          </w:tcPr>
          <w:p w14:paraId="6DF0F47E" w14:textId="77777777" w:rsidR="002303FE" w:rsidRPr="00277F69" w:rsidRDefault="002303FE">
            <w:pPr>
              <w:pStyle w:val="Plattetekst3"/>
              <w:rPr>
                <w:bCs w:val="0"/>
                <w:color w:val="000000" w:themeColor="text1"/>
                <w:szCs w:val="20"/>
              </w:rPr>
            </w:pPr>
            <w:r w:rsidRPr="00277F69">
              <w:rPr>
                <w:bCs w:val="0"/>
                <w:color w:val="000000" w:themeColor="text1"/>
                <w:szCs w:val="20"/>
              </w:rPr>
              <w:t>Indien de werkzaamheden tot resultaat hebben dat één of meer bove</w:t>
            </w:r>
            <w:r w:rsidRPr="00277F69">
              <w:rPr>
                <w:bCs w:val="0"/>
                <w:color w:val="000000" w:themeColor="text1"/>
                <w:szCs w:val="20"/>
              </w:rPr>
              <w:t>n</w:t>
            </w:r>
            <w:r w:rsidRPr="00277F69">
              <w:rPr>
                <w:bCs w:val="0"/>
                <w:color w:val="000000" w:themeColor="text1"/>
                <w:szCs w:val="20"/>
              </w:rPr>
              <w:t>leidingschakelschema’s wijzigen, kan hier de nieuwe vigerende versie worden vermeld van de bovenleidingschakelschema’s die als basis di</w:t>
            </w:r>
            <w:r w:rsidRPr="00277F69">
              <w:rPr>
                <w:bCs w:val="0"/>
                <w:color w:val="000000" w:themeColor="text1"/>
                <w:szCs w:val="20"/>
              </w:rPr>
              <w:t>e</w:t>
            </w:r>
            <w:r w:rsidRPr="00277F69">
              <w:rPr>
                <w:bCs w:val="0"/>
                <w:color w:val="000000" w:themeColor="text1"/>
                <w:szCs w:val="20"/>
              </w:rPr>
              <w:t>nen voor deze schakelopdracht.</w:t>
            </w:r>
          </w:p>
        </w:tc>
      </w:tr>
      <w:tr w:rsidR="00655BF7" w:rsidRPr="002E0152" w14:paraId="71C35DCE" w14:textId="77777777">
        <w:trPr>
          <w:cantSplit/>
        </w:trPr>
        <w:tc>
          <w:tcPr>
            <w:tcW w:w="2583" w:type="dxa"/>
            <w:tcBorders>
              <w:left w:val="single" w:sz="12" w:space="0" w:color="auto"/>
            </w:tcBorders>
          </w:tcPr>
          <w:p w14:paraId="6EC39024" w14:textId="77777777" w:rsidR="002303FE" w:rsidRPr="00277F69" w:rsidRDefault="002303FE">
            <w:pPr>
              <w:ind w:left="0"/>
              <w:rPr>
                <w:rFonts w:cs="Arial"/>
                <w:color w:val="000000" w:themeColor="text1"/>
              </w:rPr>
            </w:pPr>
            <w:r w:rsidRPr="00277F69">
              <w:rPr>
                <w:rFonts w:cs="Arial"/>
                <w:color w:val="000000" w:themeColor="text1"/>
              </w:rPr>
              <w:t>Voedingssectie(s):</w:t>
            </w:r>
          </w:p>
        </w:tc>
        <w:tc>
          <w:tcPr>
            <w:tcW w:w="6631" w:type="dxa"/>
            <w:tcBorders>
              <w:right w:val="single" w:sz="12" w:space="0" w:color="auto"/>
            </w:tcBorders>
          </w:tcPr>
          <w:p w14:paraId="5F7DA22C" w14:textId="77777777" w:rsidR="002303FE" w:rsidRPr="00277F69" w:rsidRDefault="002303FE">
            <w:pPr>
              <w:pStyle w:val="Plattetekst3"/>
              <w:rPr>
                <w:bCs w:val="0"/>
                <w:color w:val="000000" w:themeColor="text1"/>
                <w:szCs w:val="20"/>
              </w:rPr>
            </w:pPr>
            <w:r w:rsidRPr="00277F69">
              <w:rPr>
                <w:bCs w:val="0"/>
                <w:color w:val="000000" w:themeColor="text1"/>
                <w:szCs w:val="20"/>
              </w:rPr>
              <w:t>Hier dienen de voedingssecties opgegeven te worden die betrokken zijn bij deze schakelopdracht. Voor een definitie van het begrip ‘voedingsse</w:t>
            </w:r>
            <w:r w:rsidRPr="00277F69">
              <w:rPr>
                <w:bCs w:val="0"/>
                <w:color w:val="000000" w:themeColor="text1"/>
                <w:szCs w:val="20"/>
              </w:rPr>
              <w:t>c</w:t>
            </w:r>
            <w:r w:rsidRPr="00277F69">
              <w:rPr>
                <w:bCs w:val="0"/>
                <w:color w:val="000000" w:themeColor="text1"/>
                <w:szCs w:val="20"/>
              </w:rPr>
              <w:t>tie’ zie RLN00124.</w:t>
            </w:r>
          </w:p>
        </w:tc>
      </w:tr>
      <w:tr w:rsidR="00655BF7" w:rsidRPr="002E0152" w14:paraId="6D662A07" w14:textId="77777777">
        <w:trPr>
          <w:cantSplit/>
        </w:trPr>
        <w:tc>
          <w:tcPr>
            <w:tcW w:w="2583" w:type="dxa"/>
            <w:tcBorders>
              <w:left w:val="single" w:sz="12" w:space="0" w:color="auto"/>
            </w:tcBorders>
          </w:tcPr>
          <w:p w14:paraId="6EF29049" w14:textId="77777777" w:rsidR="002303FE" w:rsidRPr="00277F69" w:rsidRDefault="002303FE">
            <w:pPr>
              <w:ind w:left="0"/>
              <w:rPr>
                <w:rFonts w:cs="Arial"/>
                <w:color w:val="000000" w:themeColor="text1"/>
              </w:rPr>
            </w:pPr>
            <w:r w:rsidRPr="00277F69">
              <w:rPr>
                <w:rFonts w:cs="Arial"/>
                <w:color w:val="000000" w:themeColor="text1"/>
              </w:rPr>
              <w:t>Bedrijfsvoerings-configuratie waarop de schakelopdracht is geb</w:t>
            </w:r>
            <w:r w:rsidRPr="00277F69">
              <w:rPr>
                <w:rFonts w:cs="Arial"/>
                <w:color w:val="000000" w:themeColor="text1"/>
              </w:rPr>
              <w:t>a</w:t>
            </w:r>
            <w:r w:rsidRPr="00277F69">
              <w:rPr>
                <w:rFonts w:cs="Arial"/>
                <w:color w:val="000000" w:themeColor="text1"/>
              </w:rPr>
              <w:t>seerd:</w:t>
            </w:r>
          </w:p>
        </w:tc>
        <w:tc>
          <w:tcPr>
            <w:tcW w:w="6631" w:type="dxa"/>
            <w:tcBorders>
              <w:right w:val="single" w:sz="12" w:space="0" w:color="auto"/>
            </w:tcBorders>
          </w:tcPr>
          <w:p w14:paraId="6A962273" w14:textId="77777777" w:rsidR="002303FE" w:rsidRPr="00277F69" w:rsidRDefault="002303FE">
            <w:pPr>
              <w:pStyle w:val="Plattetekst3"/>
              <w:rPr>
                <w:color w:val="000000" w:themeColor="text1"/>
                <w:szCs w:val="20"/>
              </w:rPr>
            </w:pPr>
            <w:r w:rsidRPr="00277F69">
              <w:rPr>
                <w:color w:val="000000" w:themeColor="text1"/>
                <w:szCs w:val="20"/>
              </w:rPr>
              <w:t>Informeer bij de installatieverantwoordelijke welke bedrijfsvoeringconfig</w:t>
            </w:r>
            <w:r w:rsidRPr="00277F69">
              <w:rPr>
                <w:color w:val="000000" w:themeColor="text1"/>
                <w:szCs w:val="20"/>
              </w:rPr>
              <w:t>u</w:t>
            </w:r>
            <w:r w:rsidRPr="00277F69">
              <w:rPr>
                <w:color w:val="000000" w:themeColor="text1"/>
                <w:szCs w:val="20"/>
              </w:rPr>
              <w:t>ratie van toepassing is. Hiervoor wordt verwezen naar het Bedrijfsvo</w:t>
            </w:r>
            <w:r w:rsidRPr="00277F69">
              <w:rPr>
                <w:color w:val="000000" w:themeColor="text1"/>
                <w:szCs w:val="20"/>
              </w:rPr>
              <w:t>e</w:t>
            </w:r>
            <w:r w:rsidRPr="00277F69">
              <w:rPr>
                <w:color w:val="000000" w:themeColor="text1"/>
                <w:szCs w:val="20"/>
              </w:rPr>
              <w:t>ringhandboek Energievoorziening BetuweRoute (HDB00008).</w:t>
            </w:r>
          </w:p>
          <w:p w14:paraId="1CB47F34" w14:textId="77777777" w:rsidR="002303FE" w:rsidRPr="00277F69" w:rsidRDefault="002303FE">
            <w:pPr>
              <w:pStyle w:val="Plattetekst3"/>
              <w:rPr>
                <w:color w:val="000000" w:themeColor="text1"/>
                <w:szCs w:val="20"/>
              </w:rPr>
            </w:pPr>
          </w:p>
          <w:p w14:paraId="5380B72B" w14:textId="77777777" w:rsidR="002303FE" w:rsidRPr="00277F69" w:rsidRDefault="002303FE">
            <w:pPr>
              <w:pStyle w:val="Plattetekst3"/>
              <w:rPr>
                <w:color w:val="000000" w:themeColor="text1"/>
                <w:szCs w:val="20"/>
              </w:rPr>
            </w:pPr>
            <w:r w:rsidRPr="00277F69">
              <w:rPr>
                <w:b/>
                <w:bCs w:val="0"/>
                <w:color w:val="000000" w:themeColor="text1"/>
                <w:szCs w:val="20"/>
              </w:rPr>
              <w:t>Hieronder is als voorbeeld dit voor het A15-tracé uitgewerkt:</w:t>
            </w:r>
          </w:p>
          <w:p w14:paraId="0BFFDF31"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 xml:space="preserve">‘zomerschakeling’; </w:t>
            </w:r>
          </w:p>
          <w:p w14:paraId="722203DC"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‘winterschakeling’;</w:t>
            </w:r>
          </w:p>
          <w:p w14:paraId="1DFAFD72"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‘OS Tiel buiten dienst’;</w:t>
            </w:r>
          </w:p>
          <w:p w14:paraId="40D9AEE5" w14:textId="77777777" w:rsidR="002303FE" w:rsidRPr="00277F69" w:rsidRDefault="002303FE" w:rsidP="006A298E">
            <w:pPr>
              <w:numPr>
                <w:ilvl w:val="0"/>
                <w:numId w:val="204"/>
              </w:numPr>
              <w:rPr>
                <w:rFonts w:cs="Arial"/>
                <w:color w:val="000000" w:themeColor="text1"/>
              </w:rPr>
            </w:pPr>
            <w:r w:rsidRPr="00277F69">
              <w:rPr>
                <w:rFonts w:cs="Arial"/>
                <w:color w:val="000000" w:themeColor="text1"/>
              </w:rPr>
              <w:t>‘Niet standaard, nader te beschrijven’</w:t>
            </w:r>
          </w:p>
          <w:p w14:paraId="7A174EAB" w14:textId="77777777" w:rsidR="002303FE" w:rsidRPr="00277F69" w:rsidRDefault="002303FE">
            <w:pPr>
              <w:rPr>
                <w:rFonts w:cs="Arial"/>
                <w:color w:val="000000" w:themeColor="text1"/>
              </w:rPr>
            </w:pPr>
          </w:p>
          <w:p w14:paraId="6B320143" w14:textId="77777777" w:rsidR="002303FE" w:rsidRPr="00277F69" w:rsidRDefault="002303FE">
            <w:pPr>
              <w:ind w:left="0"/>
              <w:rPr>
                <w:rFonts w:cs="Arial"/>
                <w:color w:val="000000" w:themeColor="text1"/>
              </w:rPr>
            </w:pPr>
            <w:r w:rsidRPr="00277F69">
              <w:rPr>
                <w:rFonts w:cs="Arial"/>
                <w:b/>
                <w:bCs/>
                <w:color w:val="000000" w:themeColor="text1"/>
              </w:rPr>
              <w:t>Zomerschakeling</w:t>
            </w:r>
            <w:r w:rsidRPr="00277F69">
              <w:rPr>
                <w:rFonts w:cs="Arial"/>
                <w:color w:val="000000" w:themeColor="text1"/>
              </w:rPr>
              <w:t xml:space="preserve">: </w:t>
            </w:r>
            <w:r w:rsidRPr="00277F69">
              <w:rPr>
                <w:rFonts w:cs="Arial"/>
                <w:color w:val="000000" w:themeColor="text1"/>
              </w:rPr>
              <w:br/>
              <w:t>In deze bedrijfsvoeringconfiguratie zijn vier voedingsgebieden te onde</w:t>
            </w:r>
            <w:r w:rsidRPr="00277F69">
              <w:rPr>
                <w:rFonts w:cs="Arial"/>
                <w:color w:val="000000" w:themeColor="text1"/>
              </w:rPr>
              <w:t>r</w:t>
            </w:r>
            <w:r w:rsidRPr="00277F69">
              <w:rPr>
                <w:rFonts w:cs="Arial"/>
                <w:color w:val="000000" w:themeColor="text1"/>
              </w:rPr>
              <w:t>scheiden op het A15-tracé:</w:t>
            </w:r>
          </w:p>
          <w:p w14:paraId="78674D04"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Spanningssluis Sophiatunnel – ATS Lingewaal, gevoed door OS Graafstroom;</w:t>
            </w:r>
          </w:p>
          <w:p w14:paraId="2E027F07"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ATS Lingewaal – OS Tiel Oost, gevoed door OS Tiel-Oost;</w:t>
            </w:r>
          </w:p>
          <w:p w14:paraId="30CFEAAA"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OS Tiel-Oost – ATS-</w:t>
            </w:r>
            <w:proofErr w:type="spellStart"/>
            <w:r w:rsidRPr="00277F69">
              <w:rPr>
                <w:rFonts w:cs="Arial"/>
                <w:color w:val="000000" w:themeColor="text1"/>
              </w:rPr>
              <w:t>Valburg</w:t>
            </w:r>
            <w:proofErr w:type="spellEnd"/>
            <w:r w:rsidRPr="00277F69">
              <w:rPr>
                <w:rFonts w:cs="Arial"/>
                <w:color w:val="000000" w:themeColor="text1"/>
              </w:rPr>
              <w:t>, gevoed door OS Tiel Oost;</w:t>
            </w:r>
          </w:p>
          <w:p w14:paraId="336A3B4C"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 xml:space="preserve">ATS </w:t>
            </w:r>
            <w:proofErr w:type="spellStart"/>
            <w:r w:rsidRPr="00277F69">
              <w:rPr>
                <w:rFonts w:cs="Arial"/>
                <w:color w:val="000000" w:themeColor="text1"/>
              </w:rPr>
              <w:t>Valburg</w:t>
            </w:r>
            <w:proofErr w:type="spellEnd"/>
            <w:r w:rsidRPr="00277F69">
              <w:rPr>
                <w:rFonts w:cs="Arial"/>
                <w:color w:val="000000" w:themeColor="text1"/>
              </w:rPr>
              <w:t xml:space="preserve"> – spanningssluis Zevenaar, gevoed door OS Zevenaar West.</w:t>
            </w:r>
          </w:p>
          <w:p w14:paraId="0D71ADA7" w14:textId="77777777" w:rsidR="002303FE" w:rsidRPr="00277F69" w:rsidRDefault="002303FE">
            <w:pPr>
              <w:ind w:left="0"/>
              <w:rPr>
                <w:rFonts w:cs="Arial"/>
                <w:color w:val="000000" w:themeColor="text1"/>
              </w:rPr>
            </w:pPr>
            <w:r w:rsidRPr="00277F69">
              <w:rPr>
                <w:rFonts w:cs="Arial"/>
                <w:color w:val="000000" w:themeColor="text1"/>
              </w:rPr>
              <w:t>In deze bedrijfsvoeringconfiguratie voeden alle onderstations in op het A15-tracé en functioneren OS Graafstroom en OS Zevenaar-West als onderstation.</w:t>
            </w:r>
          </w:p>
          <w:p w14:paraId="5D1F8761" w14:textId="77777777" w:rsidR="002303FE" w:rsidRPr="00277F69" w:rsidRDefault="002303FE">
            <w:pPr>
              <w:rPr>
                <w:rFonts w:cs="Arial"/>
                <w:color w:val="000000" w:themeColor="text1"/>
              </w:rPr>
            </w:pPr>
          </w:p>
          <w:p w14:paraId="1D99786B" w14:textId="77777777" w:rsidR="002303FE" w:rsidRPr="00277F69" w:rsidRDefault="002303FE">
            <w:pPr>
              <w:ind w:left="0"/>
              <w:rPr>
                <w:rFonts w:cs="Arial"/>
                <w:color w:val="000000" w:themeColor="text1"/>
              </w:rPr>
            </w:pPr>
            <w:r w:rsidRPr="00277F69">
              <w:rPr>
                <w:rFonts w:cs="Arial"/>
                <w:b/>
                <w:bCs/>
                <w:color w:val="000000" w:themeColor="text1"/>
              </w:rPr>
              <w:t>Winterschakeling</w:t>
            </w:r>
            <w:r w:rsidRPr="00277F69">
              <w:rPr>
                <w:rFonts w:cs="Arial"/>
                <w:color w:val="000000" w:themeColor="text1"/>
              </w:rPr>
              <w:t xml:space="preserve">: </w:t>
            </w:r>
            <w:r w:rsidRPr="00277F69">
              <w:rPr>
                <w:rFonts w:cs="Arial"/>
                <w:color w:val="000000" w:themeColor="text1"/>
              </w:rPr>
              <w:br/>
              <w:t>In deze bedrijfsvoeringconfiguratie zijn twee voedingsgebieden te onde</w:t>
            </w:r>
            <w:r w:rsidRPr="00277F69">
              <w:rPr>
                <w:rFonts w:cs="Arial"/>
                <w:color w:val="000000" w:themeColor="text1"/>
              </w:rPr>
              <w:t>r</w:t>
            </w:r>
            <w:r w:rsidRPr="00277F69">
              <w:rPr>
                <w:rFonts w:cs="Arial"/>
                <w:color w:val="000000" w:themeColor="text1"/>
              </w:rPr>
              <w:t>scheiden op het A15-tracé:</w:t>
            </w:r>
          </w:p>
          <w:p w14:paraId="23AD7518"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Spanningssluis Sophiatunnel – OS Tiel Oost, gevoed door OS Tiel-Oost;</w:t>
            </w:r>
          </w:p>
          <w:p w14:paraId="5071D37D"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OS Tiel-Oost – spanningssluis Zevenaar, gevoed door OS Tiel-Oost.</w:t>
            </w:r>
          </w:p>
          <w:p w14:paraId="39CB3DF9" w14:textId="77777777" w:rsidR="002303FE" w:rsidRPr="00277F69" w:rsidRDefault="002303FE">
            <w:pPr>
              <w:ind w:left="0"/>
              <w:rPr>
                <w:rFonts w:cs="Arial"/>
                <w:color w:val="000000" w:themeColor="text1"/>
              </w:rPr>
            </w:pPr>
            <w:r w:rsidRPr="00277F69">
              <w:rPr>
                <w:rFonts w:cs="Arial"/>
                <w:color w:val="000000" w:themeColor="text1"/>
              </w:rPr>
              <w:t xml:space="preserve">In deze bedrijfsvoeringconfiguratie functioneren OS Graafstroom en OS Zevenaar-West als AT-station met </w:t>
            </w:r>
            <w:proofErr w:type="spellStart"/>
            <w:r w:rsidRPr="00277F69">
              <w:rPr>
                <w:rFonts w:cs="Arial"/>
                <w:color w:val="000000" w:themeColor="text1"/>
              </w:rPr>
              <w:t>schakelstationfunctie</w:t>
            </w:r>
            <w:proofErr w:type="spellEnd"/>
            <w:r w:rsidRPr="00277F69">
              <w:rPr>
                <w:rFonts w:cs="Arial"/>
                <w:color w:val="000000" w:themeColor="text1"/>
              </w:rPr>
              <w:t xml:space="preserve">. Alle voeding wordt geleverd door OS Tiel-Oost en de fasescheidingen bij Lingewaal en </w:t>
            </w:r>
            <w:proofErr w:type="spellStart"/>
            <w:r w:rsidRPr="00277F69">
              <w:rPr>
                <w:rFonts w:cs="Arial"/>
                <w:color w:val="000000" w:themeColor="text1"/>
              </w:rPr>
              <w:t>Valburg</w:t>
            </w:r>
            <w:proofErr w:type="spellEnd"/>
            <w:r w:rsidRPr="00277F69">
              <w:rPr>
                <w:rFonts w:cs="Arial"/>
                <w:color w:val="000000" w:themeColor="text1"/>
              </w:rPr>
              <w:t xml:space="preserve"> zijn </w:t>
            </w:r>
            <w:proofErr w:type="spellStart"/>
            <w:r w:rsidRPr="00277F69">
              <w:rPr>
                <w:rFonts w:cs="Arial"/>
                <w:color w:val="000000" w:themeColor="text1"/>
              </w:rPr>
              <w:t>doorgekoppeld</w:t>
            </w:r>
            <w:proofErr w:type="spellEnd"/>
            <w:r w:rsidRPr="00277F69">
              <w:rPr>
                <w:rFonts w:cs="Arial"/>
                <w:color w:val="000000" w:themeColor="text1"/>
              </w:rPr>
              <w:t>.</w:t>
            </w:r>
          </w:p>
          <w:p w14:paraId="451551F3" w14:textId="77777777" w:rsidR="002303FE" w:rsidRPr="00277F69" w:rsidRDefault="002303FE">
            <w:pPr>
              <w:rPr>
                <w:rFonts w:cs="Arial"/>
                <w:color w:val="000000" w:themeColor="text1"/>
              </w:rPr>
            </w:pPr>
          </w:p>
          <w:p w14:paraId="5DF59E9C" w14:textId="77777777" w:rsidR="002303FE" w:rsidRPr="00277F69" w:rsidRDefault="002303FE">
            <w:pPr>
              <w:pStyle w:val="Plattetekst2"/>
              <w:overflowPunct/>
              <w:autoSpaceDE/>
              <w:autoSpaceDN/>
              <w:adjustRightInd/>
              <w:spacing w:line="240" w:lineRule="auto"/>
              <w:textAlignment w:val="auto"/>
              <w:rPr>
                <w:rFonts w:cs="Arial"/>
                <w:color w:val="000000" w:themeColor="text1"/>
              </w:rPr>
            </w:pPr>
            <w:r w:rsidRPr="00277F69">
              <w:rPr>
                <w:rFonts w:cs="Arial"/>
                <w:color w:val="000000" w:themeColor="text1"/>
              </w:rPr>
              <w:t>OS Tiel buiten dienst:</w:t>
            </w:r>
          </w:p>
          <w:p w14:paraId="32D29D84" w14:textId="77777777" w:rsidR="002303FE" w:rsidRPr="00277F69" w:rsidRDefault="002303FE">
            <w:pPr>
              <w:ind w:left="0"/>
              <w:rPr>
                <w:rFonts w:cs="Arial"/>
                <w:color w:val="000000" w:themeColor="text1"/>
              </w:rPr>
            </w:pPr>
            <w:r w:rsidRPr="00277F69">
              <w:rPr>
                <w:rFonts w:cs="Arial"/>
                <w:color w:val="000000" w:themeColor="text1"/>
              </w:rPr>
              <w:t>In deze bedrijfsvoeringconfiguratie zijn twee voedingsgebieden te onde</w:t>
            </w:r>
            <w:r w:rsidRPr="00277F69">
              <w:rPr>
                <w:rFonts w:cs="Arial"/>
                <w:color w:val="000000" w:themeColor="text1"/>
              </w:rPr>
              <w:t>r</w:t>
            </w:r>
            <w:r w:rsidRPr="00277F69">
              <w:rPr>
                <w:rFonts w:cs="Arial"/>
                <w:color w:val="000000" w:themeColor="text1"/>
              </w:rPr>
              <w:t>scheiden op het A15-tracé:</w:t>
            </w:r>
          </w:p>
          <w:p w14:paraId="54F1986F"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Spanningssluis Sophiatunnel – ATS Lingewaal, gevoed door OS Graafstroom;</w:t>
            </w:r>
          </w:p>
          <w:p w14:paraId="5371BF1A" w14:textId="77777777" w:rsidR="002303FE" w:rsidRPr="00277F69" w:rsidRDefault="002303FE" w:rsidP="006A298E">
            <w:pPr>
              <w:numPr>
                <w:ilvl w:val="0"/>
                <w:numId w:val="203"/>
              </w:numPr>
              <w:rPr>
                <w:rFonts w:cs="Arial"/>
                <w:color w:val="000000" w:themeColor="text1"/>
              </w:rPr>
            </w:pPr>
            <w:r w:rsidRPr="00277F69">
              <w:rPr>
                <w:rFonts w:cs="Arial"/>
                <w:color w:val="000000" w:themeColor="text1"/>
              </w:rPr>
              <w:t>ATS Lingewaal –spanningssluis Zevenaar, gevoed door OS Zev</w:t>
            </w:r>
            <w:r w:rsidRPr="00277F69">
              <w:rPr>
                <w:rFonts w:cs="Arial"/>
                <w:color w:val="000000" w:themeColor="text1"/>
              </w:rPr>
              <w:t>e</w:t>
            </w:r>
            <w:r w:rsidRPr="00277F69">
              <w:rPr>
                <w:rFonts w:cs="Arial"/>
                <w:color w:val="000000" w:themeColor="text1"/>
              </w:rPr>
              <w:t>naar West.</w:t>
            </w:r>
          </w:p>
          <w:p w14:paraId="4DBD2E0C" w14:textId="77777777" w:rsidR="002303FE" w:rsidRPr="00277F69" w:rsidRDefault="002303FE">
            <w:pPr>
              <w:ind w:left="0"/>
              <w:rPr>
                <w:rFonts w:cs="Arial"/>
                <w:color w:val="000000" w:themeColor="text1"/>
              </w:rPr>
            </w:pPr>
            <w:r w:rsidRPr="00277F69">
              <w:rPr>
                <w:rFonts w:cs="Arial"/>
                <w:color w:val="000000" w:themeColor="text1"/>
              </w:rPr>
              <w:t xml:space="preserve">In deze bedrijfsvoeringconfiguratie functioneren OS Graafstroom en OS Zevenaar-West als onderstation. De fasescheiding in de bovenleiding bij OS Tiel is </w:t>
            </w:r>
            <w:proofErr w:type="spellStart"/>
            <w:r w:rsidRPr="00277F69">
              <w:rPr>
                <w:rFonts w:cs="Arial"/>
                <w:color w:val="000000" w:themeColor="text1"/>
              </w:rPr>
              <w:t>doorgekoppeld</w:t>
            </w:r>
            <w:proofErr w:type="spellEnd"/>
            <w:r w:rsidRPr="00277F69">
              <w:rPr>
                <w:rFonts w:cs="Arial"/>
                <w:color w:val="000000" w:themeColor="text1"/>
              </w:rPr>
              <w:t>.</w:t>
            </w:r>
          </w:p>
          <w:p w14:paraId="6D9C67E2" w14:textId="77777777" w:rsidR="002303FE" w:rsidRPr="00277F69" w:rsidRDefault="002303FE">
            <w:pPr>
              <w:rPr>
                <w:rFonts w:cs="Arial"/>
                <w:color w:val="000000" w:themeColor="text1"/>
              </w:rPr>
            </w:pPr>
          </w:p>
          <w:p w14:paraId="244A4E07" w14:textId="77777777" w:rsidR="002303FE" w:rsidRPr="00277F69" w:rsidRDefault="002303FE">
            <w:pPr>
              <w:pStyle w:val="Plattetekst3"/>
              <w:rPr>
                <w:b/>
                <w:bCs w:val="0"/>
                <w:color w:val="000000" w:themeColor="text1"/>
                <w:szCs w:val="20"/>
              </w:rPr>
            </w:pPr>
            <w:r w:rsidRPr="00277F69">
              <w:rPr>
                <w:b/>
                <w:bCs w:val="0"/>
                <w:color w:val="000000" w:themeColor="text1"/>
                <w:szCs w:val="20"/>
              </w:rPr>
              <w:t>Niet standaard, nader te beschrijven:</w:t>
            </w:r>
          </w:p>
          <w:p w14:paraId="51A01F02" w14:textId="77777777" w:rsidR="002303FE" w:rsidRPr="00277F69" w:rsidRDefault="002303FE">
            <w:pPr>
              <w:ind w:left="0"/>
              <w:rPr>
                <w:rFonts w:cs="Arial"/>
                <w:color w:val="000000" w:themeColor="text1"/>
              </w:rPr>
            </w:pPr>
            <w:r w:rsidRPr="00277F69">
              <w:rPr>
                <w:rFonts w:cs="Arial"/>
                <w:color w:val="000000" w:themeColor="text1"/>
              </w:rPr>
              <w:t>Nader te definiëren.</w:t>
            </w:r>
          </w:p>
          <w:p w14:paraId="06D27FF9" w14:textId="77777777" w:rsidR="002303FE" w:rsidRPr="00277F69" w:rsidRDefault="002303FE">
            <w:pPr>
              <w:rPr>
                <w:rFonts w:cs="Arial"/>
                <w:color w:val="000000" w:themeColor="text1"/>
              </w:rPr>
            </w:pPr>
          </w:p>
          <w:p w14:paraId="54842AAE" w14:textId="77777777" w:rsidR="002303FE" w:rsidRPr="00277F69" w:rsidRDefault="002303FE">
            <w:pPr>
              <w:ind w:left="0"/>
              <w:rPr>
                <w:rFonts w:cs="Arial"/>
                <w:color w:val="000000" w:themeColor="text1"/>
              </w:rPr>
            </w:pPr>
            <w:r w:rsidRPr="00277F69">
              <w:rPr>
                <w:rFonts w:cs="Arial"/>
                <w:color w:val="000000" w:themeColor="text1"/>
              </w:rPr>
              <w:t>In deze situatie dient de schakelopdracht in overleg met de installati</w:t>
            </w:r>
            <w:r w:rsidRPr="00277F69">
              <w:rPr>
                <w:rFonts w:cs="Arial"/>
                <w:color w:val="000000" w:themeColor="text1"/>
              </w:rPr>
              <w:t>e</w:t>
            </w:r>
            <w:r w:rsidRPr="00277F69">
              <w:rPr>
                <w:rFonts w:cs="Arial"/>
                <w:color w:val="000000" w:themeColor="text1"/>
              </w:rPr>
              <w:t>verantwoordelijke te worden opgesteld.</w:t>
            </w:r>
          </w:p>
        </w:tc>
      </w:tr>
      <w:tr w:rsidR="00655BF7" w:rsidRPr="002E0152" w14:paraId="54AF3123" w14:textId="77777777">
        <w:trPr>
          <w:cantSplit/>
        </w:trPr>
        <w:tc>
          <w:tcPr>
            <w:tcW w:w="2583" w:type="dxa"/>
            <w:tcBorders>
              <w:left w:val="single" w:sz="12" w:space="0" w:color="auto"/>
            </w:tcBorders>
          </w:tcPr>
          <w:p w14:paraId="03674010" w14:textId="77777777" w:rsidR="002303FE" w:rsidRPr="00277F69" w:rsidRDefault="002303FE" w:rsidP="00F8016E">
            <w:pPr>
              <w:ind w:left="0"/>
              <w:rPr>
                <w:rFonts w:cs="Arial"/>
                <w:color w:val="000000" w:themeColor="text1"/>
              </w:rPr>
            </w:pPr>
            <w:proofErr w:type="spellStart"/>
            <w:r w:rsidRPr="00277F69">
              <w:rPr>
                <w:rFonts w:cs="Arial"/>
                <w:color w:val="000000" w:themeColor="text1"/>
              </w:rPr>
              <w:t>Bovenleidingroepsnu</w:t>
            </w:r>
            <w:r w:rsidRPr="00277F69">
              <w:rPr>
                <w:rFonts w:cs="Arial"/>
                <w:color w:val="000000" w:themeColor="text1"/>
              </w:rPr>
              <w:t>m</w:t>
            </w:r>
            <w:r w:rsidRPr="00277F69">
              <w:rPr>
                <w:rFonts w:cs="Arial"/>
                <w:color w:val="000000" w:themeColor="text1"/>
              </w:rPr>
              <w:t>mer</w:t>
            </w:r>
            <w:proofErr w:type="spellEnd"/>
            <w:r w:rsidRPr="00277F69">
              <w:rPr>
                <w:rFonts w:cs="Arial"/>
                <w:color w:val="000000" w:themeColor="text1"/>
              </w:rPr>
              <w:t>(s)</w:t>
            </w:r>
            <w:r w:rsidR="00F8016E" w:rsidRPr="00277F69">
              <w:rPr>
                <w:rFonts w:cs="Arial"/>
                <w:color w:val="000000" w:themeColor="text1"/>
              </w:rPr>
              <w:t xml:space="preserve"> en/of voedingsse</w:t>
            </w:r>
            <w:r w:rsidR="00F8016E" w:rsidRPr="00277F69">
              <w:rPr>
                <w:rFonts w:cs="Arial"/>
                <w:color w:val="000000" w:themeColor="text1"/>
              </w:rPr>
              <w:t>c</w:t>
            </w:r>
            <w:r w:rsidR="00F8016E" w:rsidRPr="00277F69">
              <w:rPr>
                <w:rFonts w:cs="Arial"/>
                <w:color w:val="000000" w:themeColor="text1"/>
              </w:rPr>
              <w:t>ties</w:t>
            </w:r>
            <w:r w:rsidRPr="00277F69">
              <w:rPr>
                <w:rFonts w:cs="Arial"/>
                <w:color w:val="000000" w:themeColor="text1"/>
              </w:rPr>
              <w:t xml:space="preserve"> die uitgeschakeld mo</w:t>
            </w:r>
            <w:r w:rsidRPr="00277F69">
              <w:rPr>
                <w:rFonts w:cs="Arial"/>
                <w:color w:val="000000" w:themeColor="text1"/>
              </w:rPr>
              <w:t>e</w:t>
            </w:r>
            <w:r w:rsidRPr="00277F69">
              <w:rPr>
                <w:rFonts w:cs="Arial"/>
                <w:color w:val="000000" w:themeColor="text1"/>
              </w:rPr>
              <w:t>ten worden:</w:t>
            </w:r>
          </w:p>
        </w:tc>
        <w:tc>
          <w:tcPr>
            <w:tcW w:w="6631" w:type="dxa"/>
            <w:tcBorders>
              <w:right w:val="single" w:sz="12" w:space="0" w:color="auto"/>
            </w:tcBorders>
          </w:tcPr>
          <w:p w14:paraId="2B11607C" w14:textId="77777777" w:rsidR="002303FE" w:rsidRPr="00277F69" w:rsidRDefault="002303FE">
            <w:pPr>
              <w:pStyle w:val="Plattetekst3"/>
              <w:rPr>
                <w:color w:val="000000" w:themeColor="text1"/>
                <w:szCs w:val="20"/>
              </w:rPr>
            </w:pPr>
            <w:r w:rsidRPr="00277F69">
              <w:rPr>
                <w:color w:val="000000" w:themeColor="text1"/>
                <w:szCs w:val="20"/>
              </w:rPr>
              <w:t>Specificeer hier de bovenleidinggroepen</w:t>
            </w:r>
            <w:r w:rsidR="00F8016E" w:rsidRPr="00277F69">
              <w:rPr>
                <w:color w:val="000000" w:themeColor="text1"/>
                <w:szCs w:val="20"/>
              </w:rPr>
              <w:t xml:space="preserve"> en/of voedingssecties</w:t>
            </w:r>
            <w:r w:rsidRPr="00277F69">
              <w:rPr>
                <w:color w:val="000000" w:themeColor="text1"/>
                <w:szCs w:val="20"/>
              </w:rPr>
              <w:t xml:space="preserve"> die spa</w:t>
            </w:r>
            <w:r w:rsidRPr="00277F69">
              <w:rPr>
                <w:color w:val="000000" w:themeColor="text1"/>
                <w:szCs w:val="20"/>
              </w:rPr>
              <w:t>n</w:t>
            </w:r>
            <w:r w:rsidRPr="00277F69">
              <w:rPr>
                <w:color w:val="000000" w:themeColor="text1"/>
                <w:szCs w:val="20"/>
              </w:rPr>
              <w:t xml:space="preserve">ningsloos moeten worden voor de uitvoering van de werkzaamheden. </w:t>
            </w:r>
            <w:r w:rsidRPr="00277F69">
              <w:rPr>
                <w:color w:val="000000" w:themeColor="text1"/>
                <w:szCs w:val="20"/>
              </w:rPr>
              <w:br/>
            </w:r>
          </w:p>
        </w:tc>
      </w:tr>
      <w:tr w:rsidR="00655BF7" w:rsidRPr="002E0152" w14:paraId="554E221A" w14:textId="77777777">
        <w:trPr>
          <w:cantSplit/>
        </w:trPr>
        <w:tc>
          <w:tcPr>
            <w:tcW w:w="2583" w:type="dxa"/>
            <w:tcBorders>
              <w:left w:val="single" w:sz="12" w:space="0" w:color="auto"/>
            </w:tcBorders>
          </w:tcPr>
          <w:p w14:paraId="5FFCFF7A" w14:textId="15F7C04B" w:rsidR="002303FE" w:rsidRPr="00277F69" w:rsidRDefault="002303FE">
            <w:pPr>
              <w:ind w:left="0"/>
              <w:rPr>
                <w:rFonts w:cs="Arial"/>
                <w:color w:val="000000" w:themeColor="text1"/>
              </w:rPr>
            </w:pPr>
            <w:r w:rsidRPr="00277F69">
              <w:rPr>
                <w:rFonts w:cs="Arial"/>
                <w:color w:val="000000" w:themeColor="text1"/>
              </w:rPr>
              <w:t>Groepsnummer(s) die o</w:t>
            </w:r>
            <w:r w:rsidRPr="00277F69">
              <w:rPr>
                <w:rFonts w:cs="Arial"/>
                <w:color w:val="000000" w:themeColor="text1"/>
              </w:rPr>
              <w:t>n</w:t>
            </w:r>
            <w:r w:rsidRPr="00277F69">
              <w:rPr>
                <w:rFonts w:cs="Arial"/>
                <w:color w:val="000000" w:themeColor="text1"/>
              </w:rPr>
              <w:t>bedoeld spanningsloos worden en waarvoor mog</w:t>
            </w:r>
            <w:r w:rsidRPr="00277F69">
              <w:rPr>
                <w:rFonts w:cs="Arial"/>
                <w:color w:val="000000" w:themeColor="text1"/>
              </w:rPr>
              <w:t>e</w:t>
            </w:r>
            <w:r w:rsidRPr="00277F69">
              <w:rPr>
                <w:rFonts w:cs="Arial"/>
                <w:color w:val="000000" w:themeColor="text1"/>
              </w:rPr>
              <w:t>lijk door de bedieningsde</w:t>
            </w:r>
            <w:r w:rsidRPr="00277F69">
              <w:rPr>
                <w:rFonts w:cs="Arial"/>
                <w:color w:val="000000" w:themeColor="text1"/>
              </w:rPr>
              <w:t>s</w:t>
            </w:r>
            <w:r w:rsidRPr="00277F69">
              <w:rPr>
                <w:rFonts w:cs="Arial"/>
                <w:color w:val="000000" w:themeColor="text1"/>
              </w:rPr>
              <w:t xml:space="preserve">kundige </w:t>
            </w:r>
            <w:r w:rsidR="004D7E4E">
              <w:rPr>
                <w:rFonts w:cs="Arial"/>
                <w:color w:val="000000" w:themeColor="text1"/>
              </w:rPr>
              <w:t>OBI</w:t>
            </w:r>
            <w:r w:rsidRPr="00277F69">
              <w:rPr>
                <w:rFonts w:cs="Arial"/>
                <w:color w:val="000000" w:themeColor="text1"/>
              </w:rPr>
              <w:t xml:space="preserve"> een altern</w:t>
            </w:r>
            <w:r w:rsidRPr="00277F69">
              <w:rPr>
                <w:rFonts w:cs="Arial"/>
                <w:color w:val="000000" w:themeColor="text1"/>
              </w:rPr>
              <w:t>a</w:t>
            </w:r>
            <w:r w:rsidRPr="00277F69">
              <w:rPr>
                <w:rFonts w:cs="Arial"/>
                <w:color w:val="000000" w:themeColor="text1"/>
              </w:rPr>
              <w:t>tieve voeding moet worden geschakeld rekening ho</w:t>
            </w:r>
            <w:r w:rsidRPr="00277F69">
              <w:rPr>
                <w:rFonts w:cs="Arial"/>
                <w:color w:val="000000" w:themeColor="text1"/>
              </w:rPr>
              <w:t>u</w:t>
            </w:r>
            <w:r w:rsidRPr="00277F69">
              <w:rPr>
                <w:rFonts w:cs="Arial"/>
                <w:color w:val="000000" w:themeColor="text1"/>
              </w:rPr>
              <w:t>dend met de hierboven gespecificeerde bedrijf</w:t>
            </w:r>
            <w:r w:rsidRPr="00277F69">
              <w:rPr>
                <w:rFonts w:cs="Arial"/>
                <w:color w:val="000000" w:themeColor="text1"/>
              </w:rPr>
              <w:t>s</w:t>
            </w:r>
            <w:r w:rsidRPr="00277F69">
              <w:rPr>
                <w:rFonts w:cs="Arial"/>
                <w:color w:val="000000" w:themeColor="text1"/>
              </w:rPr>
              <w:t>voeringconfiguratie:</w:t>
            </w:r>
          </w:p>
        </w:tc>
        <w:tc>
          <w:tcPr>
            <w:tcW w:w="6631" w:type="dxa"/>
            <w:tcBorders>
              <w:right w:val="single" w:sz="12" w:space="0" w:color="auto"/>
            </w:tcBorders>
          </w:tcPr>
          <w:p w14:paraId="07E1DD84" w14:textId="77777777" w:rsidR="002303FE" w:rsidRPr="00277F69" w:rsidRDefault="002303FE">
            <w:pPr>
              <w:pStyle w:val="Plattetekst3"/>
              <w:rPr>
                <w:color w:val="000000" w:themeColor="text1"/>
                <w:szCs w:val="20"/>
              </w:rPr>
            </w:pPr>
            <w:r w:rsidRPr="00277F69">
              <w:rPr>
                <w:color w:val="000000" w:themeColor="text1"/>
                <w:szCs w:val="20"/>
              </w:rPr>
              <w:t>Specificeer hier de bovenleidinggroepsnummers die onbedoeld spa</w:t>
            </w:r>
            <w:r w:rsidRPr="00277F69">
              <w:rPr>
                <w:color w:val="000000" w:themeColor="text1"/>
                <w:szCs w:val="20"/>
              </w:rPr>
              <w:t>n</w:t>
            </w:r>
            <w:r w:rsidRPr="00277F69">
              <w:rPr>
                <w:color w:val="000000" w:themeColor="text1"/>
                <w:szCs w:val="20"/>
              </w:rPr>
              <w:t>ningsloos worden bij uitvoering van deze schakelopdracht gegeven de van toepassing zijnde bedrijfsvoeringconfiguratie.</w:t>
            </w:r>
          </w:p>
          <w:p w14:paraId="7EFBBD88" w14:textId="77777777" w:rsidR="00B05253" w:rsidRPr="00277F69" w:rsidRDefault="00B05253">
            <w:pPr>
              <w:pStyle w:val="Plattetekst3"/>
              <w:rPr>
                <w:color w:val="000000" w:themeColor="text1"/>
                <w:szCs w:val="20"/>
              </w:rPr>
            </w:pPr>
          </w:p>
          <w:p w14:paraId="1AA30D89" w14:textId="77777777" w:rsidR="00B05253" w:rsidRPr="00277F69" w:rsidRDefault="00B05253" w:rsidP="00B05253">
            <w:pPr>
              <w:pStyle w:val="Plattetekst3"/>
              <w:rPr>
                <w:color w:val="000000" w:themeColor="text1"/>
                <w:szCs w:val="20"/>
              </w:rPr>
            </w:pPr>
            <w:r w:rsidRPr="00277F69">
              <w:rPr>
                <w:color w:val="000000" w:themeColor="text1"/>
                <w:szCs w:val="20"/>
              </w:rPr>
              <w:t>Bij grote buitendienststellingen volstaat het benoemen van de voeding</w:t>
            </w:r>
            <w:r w:rsidRPr="00277F69">
              <w:rPr>
                <w:color w:val="000000" w:themeColor="text1"/>
                <w:szCs w:val="20"/>
              </w:rPr>
              <w:t>s</w:t>
            </w:r>
            <w:r w:rsidRPr="00277F69">
              <w:rPr>
                <w:color w:val="000000" w:themeColor="text1"/>
                <w:szCs w:val="20"/>
              </w:rPr>
              <w:t>sectie:</w:t>
            </w:r>
            <w:r w:rsidRPr="00277F69">
              <w:rPr>
                <w:color w:val="000000" w:themeColor="text1"/>
                <w:szCs w:val="20"/>
              </w:rPr>
              <w:br/>
              <w:t>Voedingssecties A15 tracé:</w:t>
            </w:r>
          </w:p>
          <w:p w14:paraId="7C4AEF72" w14:textId="77777777" w:rsidR="00B05253" w:rsidRPr="00277F69" w:rsidRDefault="00B05253" w:rsidP="00277F69">
            <w:pPr>
              <w:pStyle w:val="Plattetekst3"/>
              <w:numPr>
                <w:ilvl w:val="0"/>
                <w:numId w:val="231"/>
              </w:numPr>
              <w:rPr>
                <w:color w:val="000000" w:themeColor="text1"/>
                <w:szCs w:val="20"/>
              </w:rPr>
            </w:pPr>
            <w:r w:rsidRPr="00277F69">
              <w:rPr>
                <w:color w:val="000000" w:themeColor="text1"/>
                <w:szCs w:val="20"/>
              </w:rPr>
              <w:t xml:space="preserve">OS Graafstroom - </w:t>
            </w:r>
            <w:proofErr w:type="spellStart"/>
            <w:r w:rsidRPr="00277F69">
              <w:rPr>
                <w:color w:val="000000" w:themeColor="text1"/>
                <w:szCs w:val="20"/>
              </w:rPr>
              <w:t>Ats</w:t>
            </w:r>
            <w:proofErr w:type="spellEnd"/>
            <w:r w:rsidRPr="00277F69">
              <w:rPr>
                <w:color w:val="000000" w:themeColor="text1"/>
                <w:szCs w:val="20"/>
              </w:rPr>
              <w:t xml:space="preserve"> </w:t>
            </w:r>
            <w:proofErr w:type="spellStart"/>
            <w:r w:rsidRPr="00277F69">
              <w:rPr>
                <w:color w:val="000000" w:themeColor="text1"/>
                <w:szCs w:val="20"/>
              </w:rPr>
              <w:t>Lingenwaal</w:t>
            </w:r>
            <w:proofErr w:type="spellEnd"/>
          </w:p>
          <w:p w14:paraId="61D0EED5" w14:textId="77777777" w:rsidR="00B05253" w:rsidRPr="00277F69" w:rsidRDefault="00B05253" w:rsidP="00277F69">
            <w:pPr>
              <w:pStyle w:val="Plattetekst3"/>
              <w:numPr>
                <w:ilvl w:val="0"/>
                <w:numId w:val="231"/>
              </w:numPr>
              <w:rPr>
                <w:color w:val="000000" w:themeColor="text1"/>
                <w:szCs w:val="20"/>
              </w:rPr>
            </w:pPr>
            <w:r w:rsidRPr="00277F69">
              <w:rPr>
                <w:color w:val="000000" w:themeColor="text1"/>
                <w:szCs w:val="20"/>
              </w:rPr>
              <w:t xml:space="preserve">OS Tiel - </w:t>
            </w:r>
            <w:proofErr w:type="spellStart"/>
            <w:r w:rsidRPr="00277F69">
              <w:rPr>
                <w:color w:val="000000" w:themeColor="text1"/>
                <w:szCs w:val="20"/>
              </w:rPr>
              <w:t>Ats</w:t>
            </w:r>
            <w:proofErr w:type="spellEnd"/>
            <w:r w:rsidRPr="00277F69">
              <w:rPr>
                <w:color w:val="000000" w:themeColor="text1"/>
                <w:szCs w:val="20"/>
              </w:rPr>
              <w:t xml:space="preserve"> </w:t>
            </w:r>
            <w:proofErr w:type="spellStart"/>
            <w:r w:rsidRPr="00277F69">
              <w:rPr>
                <w:color w:val="000000" w:themeColor="text1"/>
                <w:szCs w:val="20"/>
              </w:rPr>
              <w:t>Lingenwaal</w:t>
            </w:r>
            <w:proofErr w:type="spellEnd"/>
          </w:p>
          <w:p w14:paraId="27675C7D" w14:textId="77777777" w:rsidR="00B05253" w:rsidRPr="00277F69" w:rsidRDefault="00B05253" w:rsidP="00277F69">
            <w:pPr>
              <w:pStyle w:val="Plattetekst3"/>
              <w:numPr>
                <w:ilvl w:val="0"/>
                <w:numId w:val="231"/>
              </w:numPr>
              <w:rPr>
                <w:color w:val="000000" w:themeColor="text1"/>
                <w:szCs w:val="20"/>
              </w:rPr>
            </w:pPr>
            <w:r w:rsidRPr="00277F69">
              <w:rPr>
                <w:color w:val="000000" w:themeColor="text1"/>
                <w:szCs w:val="20"/>
              </w:rPr>
              <w:t xml:space="preserve">OS Tiel – </w:t>
            </w:r>
            <w:proofErr w:type="spellStart"/>
            <w:r w:rsidRPr="00277F69">
              <w:rPr>
                <w:color w:val="000000" w:themeColor="text1"/>
                <w:szCs w:val="20"/>
              </w:rPr>
              <w:t>Ats</w:t>
            </w:r>
            <w:proofErr w:type="spellEnd"/>
            <w:r w:rsidRPr="00277F69">
              <w:rPr>
                <w:color w:val="000000" w:themeColor="text1"/>
                <w:szCs w:val="20"/>
              </w:rPr>
              <w:t xml:space="preserve"> </w:t>
            </w:r>
            <w:proofErr w:type="spellStart"/>
            <w:r w:rsidRPr="00277F69">
              <w:rPr>
                <w:color w:val="000000" w:themeColor="text1"/>
                <w:szCs w:val="20"/>
              </w:rPr>
              <w:t>Valburg</w:t>
            </w:r>
            <w:proofErr w:type="spellEnd"/>
          </w:p>
          <w:p w14:paraId="4353EB98" w14:textId="77777777" w:rsidR="00B05253" w:rsidRDefault="00B05253" w:rsidP="00277F69">
            <w:pPr>
              <w:pStyle w:val="Plattetekst3"/>
              <w:numPr>
                <w:ilvl w:val="0"/>
                <w:numId w:val="231"/>
              </w:numPr>
              <w:rPr>
                <w:color w:val="000000" w:themeColor="text1"/>
                <w:szCs w:val="20"/>
              </w:rPr>
            </w:pPr>
            <w:r w:rsidRPr="00277F69">
              <w:rPr>
                <w:color w:val="000000" w:themeColor="text1"/>
                <w:szCs w:val="20"/>
              </w:rPr>
              <w:t xml:space="preserve">OS Zevenaar – ATS </w:t>
            </w:r>
            <w:proofErr w:type="spellStart"/>
            <w:r w:rsidRPr="00277F69">
              <w:rPr>
                <w:color w:val="000000" w:themeColor="text1"/>
                <w:szCs w:val="20"/>
              </w:rPr>
              <w:t>Valburg</w:t>
            </w:r>
            <w:proofErr w:type="spellEnd"/>
          </w:p>
          <w:p w14:paraId="05820B4D" w14:textId="77777777" w:rsidR="008B27FF" w:rsidRPr="00277F69" w:rsidRDefault="008B27FF" w:rsidP="00277F69">
            <w:pPr>
              <w:pStyle w:val="Plattetekst3"/>
              <w:numPr>
                <w:ilvl w:val="0"/>
                <w:numId w:val="231"/>
              </w:numPr>
              <w:rPr>
                <w:color w:val="000000" w:themeColor="text1"/>
                <w:szCs w:val="20"/>
              </w:rPr>
            </w:pPr>
            <w:r>
              <w:rPr>
                <w:color w:val="000000" w:themeColor="text1"/>
                <w:szCs w:val="20"/>
              </w:rPr>
              <w:t>OS Zevenaar-Oost-grens</w:t>
            </w:r>
          </w:p>
          <w:p w14:paraId="68F83DB8" w14:textId="77777777" w:rsidR="00B05253" w:rsidRPr="00277F69" w:rsidRDefault="00B05253" w:rsidP="00B05253">
            <w:pPr>
              <w:pStyle w:val="Plattetekst3"/>
              <w:rPr>
                <w:color w:val="000000" w:themeColor="text1"/>
                <w:szCs w:val="20"/>
              </w:rPr>
            </w:pPr>
            <w:r w:rsidRPr="00277F69">
              <w:rPr>
                <w:color w:val="000000" w:themeColor="text1"/>
                <w:szCs w:val="20"/>
              </w:rPr>
              <w:t xml:space="preserve"> </w:t>
            </w:r>
          </w:p>
          <w:p w14:paraId="1664B741" w14:textId="77777777" w:rsidR="00B05253" w:rsidRPr="00277F69" w:rsidRDefault="00B05253" w:rsidP="00B05253">
            <w:pPr>
              <w:pStyle w:val="Plattetekst3"/>
              <w:rPr>
                <w:color w:val="000000" w:themeColor="text1"/>
                <w:szCs w:val="20"/>
              </w:rPr>
            </w:pPr>
            <w:r w:rsidRPr="00277F69">
              <w:rPr>
                <w:color w:val="000000" w:themeColor="text1"/>
                <w:szCs w:val="20"/>
              </w:rPr>
              <w:t>Voedingssectie Haventracé</w:t>
            </w:r>
          </w:p>
          <w:p w14:paraId="30D6F24F" w14:textId="77777777" w:rsidR="00B05253" w:rsidRPr="00277F69" w:rsidRDefault="00B05253" w:rsidP="00277F69">
            <w:pPr>
              <w:pStyle w:val="Plattetekst3"/>
              <w:numPr>
                <w:ilvl w:val="0"/>
                <w:numId w:val="234"/>
              </w:numPr>
              <w:rPr>
                <w:color w:val="000000" w:themeColor="text1"/>
                <w:szCs w:val="20"/>
              </w:rPr>
            </w:pPr>
            <w:r w:rsidRPr="00277F69">
              <w:rPr>
                <w:color w:val="000000" w:themeColor="text1"/>
                <w:szCs w:val="20"/>
              </w:rPr>
              <w:t>Gehele Haventracé</w:t>
            </w:r>
          </w:p>
          <w:p w14:paraId="411A954B" w14:textId="77777777" w:rsidR="00B05253" w:rsidRDefault="00B05253">
            <w:pPr>
              <w:pStyle w:val="Plattetekst3"/>
              <w:rPr>
                <w:color w:val="000000" w:themeColor="text1"/>
                <w:szCs w:val="20"/>
              </w:rPr>
            </w:pPr>
          </w:p>
          <w:p w14:paraId="33DE3ADC" w14:textId="77777777" w:rsidR="005B2197" w:rsidRDefault="005B2197" w:rsidP="005B2197">
            <w:pPr>
              <w:pStyle w:val="Plattetekst3"/>
              <w:rPr>
                <w:color w:val="000000" w:themeColor="text1"/>
                <w:szCs w:val="20"/>
              </w:rPr>
            </w:pPr>
            <w:r>
              <w:rPr>
                <w:color w:val="000000" w:themeColor="text1"/>
                <w:szCs w:val="20"/>
              </w:rPr>
              <w:t>Voedingssectie Zevenaar-oost grens</w:t>
            </w:r>
          </w:p>
          <w:p w14:paraId="6F84D0E0" w14:textId="77777777" w:rsidR="005B2197" w:rsidRPr="005B2197" w:rsidRDefault="005B2197" w:rsidP="00A94985">
            <w:pPr>
              <w:pStyle w:val="Plattetekst3"/>
              <w:numPr>
                <w:ilvl w:val="0"/>
                <w:numId w:val="231"/>
              </w:numPr>
              <w:rPr>
                <w:color w:val="000000" w:themeColor="text1"/>
                <w:szCs w:val="20"/>
              </w:rPr>
            </w:pPr>
            <w:r>
              <w:rPr>
                <w:color w:val="000000" w:themeColor="text1"/>
                <w:szCs w:val="20"/>
              </w:rPr>
              <w:t>Geheel</w:t>
            </w:r>
          </w:p>
        </w:tc>
      </w:tr>
      <w:tr w:rsidR="00655BF7" w:rsidRPr="002E0152" w14:paraId="41B33FD9" w14:textId="77777777">
        <w:trPr>
          <w:cantSplit/>
        </w:trPr>
        <w:tc>
          <w:tcPr>
            <w:tcW w:w="2583" w:type="dxa"/>
            <w:tcBorders>
              <w:left w:val="single" w:sz="12" w:space="0" w:color="auto"/>
            </w:tcBorders>
          </w:tcPr>
          <w:p w14:paraId="317F1BAF" w14:textId="77777777" w:rsidR="002303FE" w:rsidRPr="00277F69" w:rsidRDefault="002303FE">
            <w:pPr>
              <w:ind w:left="0" w:right="-70"/>
              <w:rPr>
                <w:rFonts w:cs="Arial"/>
                <w:color w:val="000000" w:themeColor="text1"/>
              </w:rPr>
            </w:pPr>
            <w:r w:rsidRPr="00277F69">
              <w:rPr>
                <w:rFonts w:cs="Arial"/>
                <w:color w:val="000000" w:themeColor="text1"/>
              </w:rPr>
              <w:t>Schakelhandelingen</w:t>
            </w:r>
          </w:p>
        </w:tc>
        <w:tc>
          <w:tcPr>
            <w:tcW w:w="6631" w:type="dxa"/>
            <w:tcBorders>
              <w:right w:val="single" w:sz="12" w:space="0" w:color="auto"/>
            </w:tcBorders>
          </w:tcPr>
          <w:p w14:paraId="7455D30D" w14:textId="77777777" w:rsidR="002303FE" w:rsidRPr="00277F69" w:rsidRDefault="002303FE">
            <w:pPr>
              <w:ind w:left="0"/>
              <w:rPr>
                <w:rFonts w:cs="Arial"/>
                <w:color w:val="000000" w:themeColor="text1"/>
              </w:rPr>
            </w:pPr>
            <w:r w:rsidRPr="00277F69">
              <w:rPr>
                <w:rFonts w:cs="Arial"/>
                <w:color w:val="000000" w:themeColor="text1"/>
              </w:rPr>
              <w:t>Op de eerste regel wordt de startsituatie van de installatie vermeld.</w:t>
            </w:r>
          </w:p>
          <w:p w14:paraId="1B8E88B2" w14:textId="77777777" w:rsidR="002303FE" w:rsidRPr="00277F69" w:rsidRDefault="002303FE">
            <w:pPr>
              <w:rPr>
                <w:rFonts w:cs="Arial"/>
                <w:color w:val="000000" w:themeColor="text1"/>
              </w:rPr>
            </w:pPr>
          </w:p>
          <w:p w14:paraId="461EC897" w14:textId="77777777" w:rsidR="002303FE" w:rsidRPr="00277F69" w:rsidRDefault="002303FE">
            <w:pPr>
              <w:ind w:left="0"/>
              <w:rPr>
                <w:rFonts w:cs="Arial"/>
                <w:color w:val="000000" w:themeColor="text1"/>
              </w:rPr>
            </w:pPr>
            <w:r w:rsidRPr="00277F69">
              <w:rPr>
                <w:rFonts w:cs="Arial"/>
                <w:color w:val="000000" w:themeColor="text1"/>
              </w:rPr>
              <w:t>Daarna moeten op volgorde van schakelen (onder de eerste kolom “Nr.”) worden aangegeven welke schakelaars (onder de tweede kolom</w:t>
            </w:r>
            <w:r w:rsidR="002B22BE" w:rsidRPr="00277F69">
              <w:rPr>
                <w:rFonts w:cs="Arial"/>
                <w:color w:val="000000" w:themeColor="text1"/>
              </w:rPr>
              <w:t xml:space="preserve"> te schakelen component</w:t>
            </w:r>
            <w:r w:rsidRPr="00277F69">
              <w:rPr>
                <w:rFonts w:cs="Arial"/>
                <w:color w:val="000000" w:themeColor="text1"/>
              </w:rPr>
              <w:t xml:space="preserve"> in welke stand (onder de derde kolom “Hand</w:t>
            </w:r>
            <w:r w:rsidRPr="00277F69">
              <w:rPr>
                <w:rFonts w:cs="Arial"/>
                <w:color w:val="000000" w:themeColor="text1"/>
              </w:rPr>
              <w:t>e</w:t>
            </w:r>
            <w:r w:rsidRPr="00277F69">
              <w:rPr>
                <w:rFonts w:cs="Arial"/>
                <w:color w:val="000000" w:themeColor="text1"/>
              </w:rPr>
              <w:t>ling”) moeten worden gezet.</w:t>
            </w:r>
          </w:p>
          <w:p w14:paraId="26021DFA" w14:textId="77777777" w:rsidR="002303FE" w:rsidRPr="00277F69" w:rsidRDefault="002303FE">
            <w:pPr>
              <w:rPr>
                <w:rFonts w:cs="Arial"/>
                <w:color w:val="000000" w:themeColor="text1"/>
              </w:rPr>
            </w:pPr>
          </w:p>
          <w:p w14:paraId="3A44C07C" w14:textId="5C98C567" w:rsidR="002303FE" w:rsidRPr="00277F69" w:rsidRDefault="002303FE">
            <w:pPr>
              <w:ind w:left="0"/>
              <w:rPr>
                <w:rFonts w:cs="Arial"/>
                <w:color w:val="000000" w:themeColor="text1"/>
              </w:rPr>
            </w:pPr>
            <w:r w:rsidRPr="00277F69">
              <w:rPr>
                <w:rFonts w:cs="Arial"/>
                <w:color w:val="000000" w:themeColor="text1"/>
              </w:rPr>
              <w:t xml:space="preserve">In de kolom “gereed” tekenen de werkverantwoordelijke (of ploegleider) en bedieningsdeskundige </w:t>
            </w:r>
            <w:r w:rsidR="004D7E4E">
              <w:rPr>
                <w:rFonts w:cs="Arial"/>
                <w:color w:val="000000" w:themeColor="text1"/>
              </w:rPr>
              <w:t>OBI</w:t>
            </w:r>
            <w:r w:rsidRPr="00277F69">
              <w:rPr>
                <w:rFonts w:cs="Arial"/>
                <w:color w:val="000000" w:themeColor="text1"/>
              </w:rPr>
              <w:t xml:space="preserve"> af wanneer de handeling is uitgevoerd.</w:t>
            </w:r>
          </w:p>
          <w:p w14:paraId="7A992584" w14:textId="77777777" w:rsidR="002303FE" w:rsidRPr="00277F69" w:rsidRDefault="002303FE">
            <w:pPr>
              <w:rPr>
                <w:rFonts w:cs="Arial"/>
                <w:color w:val="000000" w:themeColor="text1"/>
              </w:rPr>
            </w:pPr>
          </w:p>
          <w:p w14:paraId="60413C4D" w14:textId="77777777" w:rsidR="002303FE" w:rsidRPr="00277F69" w:rsidRDefault="002303FE">
            <w:pPr>
              <w:ind w:left="0"/>
              <w:rPr>
                <w:rFonts w:cs="Arial"/>
                <w:color w:val="000000" w:themeColor="text1"/>
              </w:rPr>
            </w:pPr>
            <w:r w:rsidRPr="00277F69">
              <w:rPr>
                <w:rFonts w:cs="Arial"/>
                <w:color w:val="000000" w:themeColor="text1"/>
              </w:rPr>
              <w:t>In de derde kolom “Handeling” dient ook vermeld te worden dat een gr</w:t>
            </w:r>
            <w:r w:rsidRPr="00277F69">
              <w:rPr>
                <w:rFonts w:cs="Arial"/>
                <w:color w:val="000000" w:themeColor="text1"/>
              </w:rPr>
              <w:t>o</w:t>
            </w:r>
            <w:r w:rsidRPr="00277F69">
              <w:rPr>
                <w:rFonts w:cs="Arial"/>
                <w:color w:val="000000" w:themeColor="text1"/>
              </w:rPr>
              <w:t>ter installatiedeel uit- of ingeschakeld is.</w:t>
            </w:r>
          </w:p>
        </w:tc>
      </w:tr>
      <w:tr w:rsidR="00655BF7" w:rsidRPr="002E0152" w14:paraId="1D0B6EF9" w14:textId="77777777">
        <w:trPr>
          <w:cantSplit/>
        </w:trPr>
        <w:tc>
          <w:tcPr>
            <w:tcW w:w="2583" w:type="dxa"/>
            <w:tcBorders>
              <w:left w:val="single" w:sz="12" w:space="0" w:color="auto"/>
            </w:tcBorders>
          </w:tcPr>
          <w:p w14:paraId="14A53490" w14:textId="77777777" w:rsidR="002303FE" w:rsidRPr="00277F69" w:rsidRDefault="002303FE">
            <w:pPr>
              <w:ind w:left="0"/>
              <w:rPr>
                <w:rFonts w:cs="Arial"/>
                <w:color w:val="000000" w:themeColor="text1"/>
              </w:rPr>
            </w:pPr>
            <w:r w:rsidRPr="00277F69">
              <w:rPr>
                <w:rFonts w:cs="Arial"/>
                <w:color w:val="000000" w:themeColor="text1"/>
              </w:rPr>
              <w:t>Opmerking</w:t>
            </w:r>
          </w:p>
        </w:tc>
        <w:tc>
          <w:tcPr>
            <w:tcW w:w="6631" w:type="dxa"/>
            <w:tcBorders>
              <w:right w:val="single" w:sz="12" w:space="0" w:color="auto"/>
            </w:tcBorders>
          </w:tcPr>
          <w:p w14:paraId="20DE2BCA" w14:textId="77777777" w:rsidR="002303FE" w:rsidRPr="00277F69" w:rsidRDefault="002303FE">
            <w:pPr>
              <w:ind w:left="0"/>
              <w:rPr>
                <w:rFonts w:cs="Arial"/>
                <w:color w:val="000000" w:themeColor="text1"/>
              </w:rPr>
            </w:pPr>
            <w:r w:rsidRPr="00277F69">
              <w:rPr>
                <w:rFonts w:cs="Arial"/>
                <w:color w:val="000000" w:themeColor="text1"/>
              </w:rPr>
              <w:t>Hier dient bijvoorbeeld te worden vermeld:</w:t>
            </w:r>
          </w:p>
          <w:p w14:paraId="0642B60F" w14:textId="77777777" w:rsidR="00B05253" w:rsidRPr="00277F69" w:rsidRDefault="00B05253" w:rsidP="00F8016E">
            <w:pPr>
              <w:ind w:left="0"/>
              <w:rPr>
                <w:rFonts w:cs="Arial"/>
                <w:color w:val="000000" w:themeColor="text1"/>
              </w:rPr>
            </w:pPr>
          </w:p>
          <w:p w14:paraId="484F107A" w14:textId="6BD9D72F" w:rsidR="002303FE" w:rsidRPr="00277F69" w:rsidRDefault="002303FE" w:rsidP="006A298E">
            <w:pPr>
              <w:numPr>
                <w:ilvl w:val="0"/>
                <w:numId w:val="168"/>
              </w:numPr>
              <w:rPr>
                <w:rFonts w:cs="Arial"/>
                <w:color w:val="000000" w:themeColor="text1"/>
              </w:rPr>
            </w:pPr>
            <w:r w:rsidRPr="00277F69">
              <w:rPr>
                <w:rFonts w:cs="Arial"/>
                <w:color w:val="000000" w:themeColor="text1"/>
              </w:rPr>
              <w:t>opmerkingen van installatieverantwoordelijke of werkverantwoordeli</w:t>
            </w:r>
            <w:r w:rsidRPr="00277F69">
              <w:rPr>
                <w:rFonts w:cs="Arial"/>
                <w:color w:val="000000" w:themeColor="text1"/>
              </w:rPr>
              <w:t>j</w:t>
            </w:r>
            <w:r w:rsidRPr="00277F69">
              <w:rPr>
                <w:rFonts w:cs="Arial"/>
                <w:color w:val="000000" w:themeColor="text1"/>
              </w:rPr>
              <w:t xml:space="preserve">ke aan bedieningsdeskundige </w:t>
            </w:r>
            <w:r w:rsidR="004D7E4E">
              <w:rPr>
                <w:rFonts w:cs="Arial"/>
                <w:color w:val="000000" w:themeColor="text1"/>
              </w:rPr>
              <w:t>OBI</w:t>
            </w:r>
            <w:r w:rsidRPr="00277F69">
              <w:rPr>
                <w:rFonts w:cs="Arial"/>
                <w:color w:val="000000" w:themeColor="text1"/>
              </w:rPr>
              <w:t xml:space="preserve"> in relatie tot de bedrijfsvoering dan wel de uitvoering van de werkzaamheden;</w:t>
            </w:r>
          </w:p>
          <w:p w14:paraId="1C37E68C" w14:textId="77777777" w:rsidR="002303FE" w:rsidRPr="00277F69" w:rsidRDefault="002303FE" w:rsidP="006A298E">
            <w:pPr>
              <w:numPr>
                <w:ilvl w:val="0"/>
                <w:numId w:val="168"/>
              </w:numPr>
              <w:rPr>
                <w:rFonts w:cs="Arial"/>
                <w:color w:val="000000" w:themeColor="text1"/>
              </w:rPr>
            </w:pPr>
            <w:r w:rsidRPr="00277F69">
              <w:rPr>
                <w:rFonts w:cs="Arial"/>
                <w:color w:val="000000" w:themeColor="text1"/>
              </w:rPr>
              <w:t>relaties met andere schakelopdrachten;</w:t>
            </w:r>
          </w:p>
          <w:p w14:paraId="2794549D" w14:textId="77777777" w:rsidR="007002F0" w:rsidRPr="00277F69" w:rsidRDefault="002303FE" w:rsidP="006A298E">
            <w:pPr>
              <w:numPr>
                <w:ilvl w:val="0"/>
                <w:numId w:val="168"/>
              </w:numPr>
              <w:rPr>
                <w:rFonts w:cs="Arial"/>
                <w:color w:val="000000" w:themeColor="text1"/>
              </w:rPr>
            </w:pPr>
            <w:r w:rsidRPr="00277F69">
              <w:rPr>
                <w:rFonts w:cs="Arial"/>
                <w:color w:val="000000" w:themeColor="text1"/>
              </w:rPr>
              <w:t>verduidelijking van de werkzaamheden.</w:t>
            </w:r>
          </w:p>
          <w:p w14:paraId="007ED704" w14:textId="1F210CF4" w:rsidR="007002F0" w:rsidRPr="00277F69" w:rsidRDefault="007002F0" w:rsidP="005B2A53">
            <w:pPr>
              <w:pStyle w:val="Plattetekst"/>
              <w:numPr>
                <w:ilvl w:val="0"/>
                <w:numId w:val="168"/>
              </w:numPr>
              <w:rPr>
                <w:color w:val="000000" w:themeColor="text1"/>
              </w:rPr>
            </w:pPr>
            <w:r w:rsidRPr="00277F69">
              <w:rPr>
                <w:color w:val="000000" w:themeColor="text1"/>
              </w:rPr>
              <w:t xml:space="preserve">De installatieverantwoordelijke geeft hierin aan wat de </w:t>
            </w:r>
            <w:proofErr w:type="spellStart"/>
            <w:r w:rsidRPr="00277F69">
              <w:rPr>
                <w:color w:val="000000" w:themeColor="text1"/>
              </w:rPr>
              <w:t>bedrijfsvo</w:t>
            </w:r>
            <w:r w:rsidRPr="00277F69">
              <w:rPr>
                <w:color w:val="000000" w:themeColor="text1"/>
              </w:rPr>
              <w:t>e</w:t>
            </w:r>
            <w:r w:rsidRPr="00277F69">
              <w:rPr>
                <w:color w:val="000000" w:themeColor="text1"/>
              </w:rPr>
              <w:t>ringsconfiguratie</w:t>
            </w:r>
            <w:proofErr w:type="spellEnd"/>
            <w:r w:rsidRPr="00277F69">
              <w:rPr>
                <w:color w:val="000000" w:themeColor="text1"/>
              </w:rPr>
              <w:t xml:space="preserve"> </w:t>
            </w:r>
            <w:r w:rsidR="0004135A">
              <w:rPr>
                <w:color w:val="000000" w:themeColor="text1"/>
              </w:rPr>
              <w:t xml:space="preserve">is </w:t>
            </w:r>
            <w:r w:rsidRPr="00277F69">
              <w:rPr>
                <w:color w:val="000000" w:themeColor="text1"/>
              </w:rPr>
              <w:t>voor weder inschakelen.</w:t>
            </w:r>
          </w:p>
        </w:tc>
      </w:tr>
      <w:tr w:rsidR="00655BF7" w:rsidRPr="002E0152" w14:paraId="28E6AB44" w14:textId="77777777">
        <w:trPr>
          <w:cantSplit/>
        </w:trPr>
        <w:tc>
          <w:tcPr>
            <w:tcW w:w="2583" w:type="dxa"/>
            <w:tcBorders>
              <w:left w:val="single" w:sz="12" w:space="0" w:color="auto"/>
            </w:tcBorders>
          </w:tcPr>
          <w:p w14:paraId="5AAD1AFA" w14:textId="77777777" w:rsidR="002303FE" w:rsidRPr="00277F69" w:rsidRDefault="002303FE">
            <w:pPr>
              <w:ind w:left="0"/>
              <w:rPr>
                <w:rFonts w:cs="Arial"/>
                <w:color w:val="000000" w:themeColor="text1"/>
              </w:rPr>
            </w:pPr>
            <w:r w:rsidRPr="00277F69">
              <w:rPr>
                <w:rFonts w:cs="Arial"/>
                <w:color w:val="000000" w:themeColor="text1"/>
              </w:rPr>
              <w:t xml:space="preserve">Opgemaakt door </w:t>
            </w:r>
          </w:p>
          <w:p w14:paraId="3DF0C9F7" w14:textId="77777777" w:rsidR="002303FE" w:rsidRPr="00277F69" w:rsidRDefault="002303FE">
            <w:pPr>
              <w:ind w:left="0"/>
              <w:rPr>
                <w:rFonts w:cs="Arial"/>
                <w:color w:val="000000" w:themeColor="text1"/>
              </w:rPr>
            </w:pPr>
            <w:r w:rsidRPr="00277F69">
              <w:rPr>
                <w:rFonts w:cs="Arial"/>
                <w:color w:val="000000" w:themeColor="text1"/>
              </w:rPr>
              <w:t xml:space="preserve">Werkverantwoordelijke </w:t>
            </w:r>
          </w:p>
        </w:tc>
        <w:tc>
          <w:tcPr>
            <w:tcW w:w="6631" w:type="dxa"/>
            <w:tcBorders>
              <w:right w:val="single" w:sz="12" w:space="0" w:color="auto"/>
            </w:tcBorders>
          </w:tcPr>
          <w:p w14:paraId="5980E27E" w14:textId="77777777" w:rsidR="002303FE" w:rsidRPr="00277F69" w:rsidRDefault="002303FE">
            <w:pPr>
              <w:pStyle w:val="Plattetekst"/>
              <w:rPr>
                <w:color w:val="000000" w:themeColor="text1"/>
              </w:rPr>
            </w:pPr>
            <w:r w:rsidRPr="00277F69">
              <w:rPr>
                <w:color w:val="000000" w:themeColor="text1"/>
              </w:rPr>
              <w:t>In dit veld wordt de naam van de werkverantwoordelijke en zijn telefoo</w:t>
            </w:r>
            <w:r w:rsidRPr="00277F69">
              <w:rPr>
                <w:color w:val="000000" w:themeColor="text1"/>
              </w:rPr>
              <w:t>n</w:t>
            </w:r>
            <w:r w:rsidRPr="00277F69">
              <w:rPr>
                <w:color w:val="000000" w:themeColor="text1"/>
              </w:rPr>
              <w:t xml:space="preserve">nummer ingevuld. Het telefoonnummer is verplicht. </w:t>
            </w:r>
          </w:p>
          <w:p w14:paraId="407DECD7" w14:textId="77777777" w:rsidR="002303FE" w:rsidRPr="00277F69" w:rsidRDefault="002303FE">
            <w:pPr>
              <w:pStyle w:val="Plattetekst"/>
              <w:rPr>
                <w:color w:val="000000" w:themeColor="text1"/>
              </w:rPr>
            </w:pPr>
          </w:p>
          <w:p w14:paraId="39F3D19E" w14:textId="77777777" w:rsidR="002303FE" w:rsidRPr="00277F69" w:rsidRDefault="002303FE">
            <w:pPr>
              <w:pStyle w:val="Plattetekst"/>
              <w:rPr>
                <w:color w:val="000000" w:themeColor="text1"/>
              </w:rPr>
            </w:pPr>
            <w:r w:rsidRPr="00277F69">
              <w:rPr>
                <w:color w:val="000000" w:themeColor="text1"/>
              </w:rPr>
              <w:t>Bij onvoorziene omstandigheden dient de ploegleider de werkveran</w:t>
            </w:r>
            <w:r w:rsidRPr="00277F69">
              <w:rPr>
                <w:color w:val="000000" w:themeColor="text1"/>
              </w:rPr>
              <w:t>t</w:t>
            </w:r>
            <w:r w:rsidRPr="00277F69">
              <w:rPr>
                <w:color w:val="000000" w:themeColor="text1"/>
              </w:rPr>
              <w:t>woordelijke te bellen.</w:t>
            </w:r>
          </w:p>
          <w:p w14:paraId="59BD683F" w14:textId="77777777" w:rsidR="002303FE" w:rsidRPr="00277F69" w:rsidRDefault="002303FE">
            <w:pPr>
              <w:pStyle w:val="Plattetekst"/>
              <w:rPr>
                <w:color w:val="000000" w:themeColor="text1"/>
              </w:rPr>
            </w:pPr>
          </w:p>
          <w:p w14:paraId="52552E86" w14:textId="77777777" w:rsidR="002303FE" w:rsidRPr="00277F69" w:rsidRDefault="002303FE">
            <w:pPr>
              <w:pStyle w:val="Plattetekst"/>
              <w:rPr>
                <w:color w:val="000000" w:themeColor="text1"/>
              </w:rPr>
            </w:pPr>
            <w:r w:rsidRPr="00277F69">
              <w:rPr>
                <w:color w:val="000000" w:themeColor="text1"/>
              </w:rPr>
              <w:t>Nadat de schakelopdracht is geprint kan de handtekening door de wer</w:t>
            </w:r>
            <w:r w:rsidRPr="00277F69">
              <w:rPr>
                <w:color w:val="000000" w:themeColor="text1"/>
              </w:rPr>
              <w:t>k</w:t>
            </w:r>
            <w:r w:rsidRPr="00277F69">
              <w:rPr>
                <w:color w:val="000000" w:themeColor="text1"/>
              </w:rPr>
              <w:t>verantwoordelijke worden geplaatst.</w:t>
            </w:r>
          </w:p>
        </w:tc>
      </w:tr>
      <w:tr w:rsidR="00655BF7" w:rsidRPr="002E0152" w14:paraId="0EE5EDBF" w14:textId="77777777">
        <w:trPr>
          <w:cantSplit/>
        </w:trPr>
        <w:tc>
          <w:tcPr>
            <w:tcW w:w="2583" w:type="dxa"/>
            <w:tcBorders>
              <w:left w:val="single" w:sz="12" w:space="0" w:color="auto"/>
            </w:tcBorders>
          </w:tcPr>
          <w:p w14:paraId="3445085A" w14:textId="77777777" w:rsidR="002303FE" w:rsidRPr="00277F69" w:rsidRDefault="002303FE">
            <w:pPr>
              <w:ind w:left="0"/>
              <w:rPr>
                <w:rFonts w:cs="Arial"/>
                <w:color w:val="000000" w:themeColor="text1"/>
              </w:rPr>
            </w:pPr>
            <w:r w:rsidRPr="00277F69">
              <w:rPr>
                <w:rFonts w:cs="Arial"/>
                <w:color w:val="000000" w:themeColor="text1"/>
              </w:rPr>
              <w:t>Goedgekeurd door</w:t>
            </w:r>
          </w:p>
          <w:p w14:paraId="575E2475" w14:textId="77777777" w:rsidR="002303FE" w:rsidRPr="00277F69" w:rsidRDefault="002303FE">
            <w:pPr>
              <w:ind w:left="0"/>
              <w:rPr>
                <w:rFonts w:cs="Arial"/>
                <w:color w:val="000000" w:themeColor="text1"/>
              </w:rPr>
            </w:pPr>
            <w:r w:rsidRPr="00277F69">
              <w:rPr>
                <w:rFonts w:cs="Arial"/>
                <w:color w:val="000000" w:themeColor="text1"/>
              </w:rPr>
              <w:t>Installatieverantwoordelijke</w:t>
            </w:r>
          </w:p>
        </w:tc>
        <w:tc>
          <w:tcPr>
            <w:tcW w:w="6631" w:type="dxa"/>
            <w:tcBorders>
              <w:right w:val="single" w:sz="12" w:space="0" w:color="auto"/>
            </w:tcBorders>
          </w:tcPr>
          <w:p w14:paraId="51A98C72" w14:textId="77777777" w:rsidR="002303FE" w:rsidRPr="00277F69" w:rsidRDefault="002303FE">
            <w:pPr>
              <w:pStyle w:val="Plattetekst"/>
              <w:rPr>
                <w:color w:val="000000" w:themeColor="text1"/>
              </w:rPr>
            </w:pPr>
            <w:r w:rsidRPr="00277F69">
              <w:rPr>
                <w:color w:val="000000" w:themeColor="text1"/>
              </w:rPr>
              <w:t>In het kader van bedrijfsvoering en coördinatie van werken dient de schakelopdracht getoetst en goedgekeurd te worden door de installati</w:t>
            </w:r>
            <w:r w:rsidRPr="00277F69">
              <w:rPr>
                <w:color w:val="000000" w:themeColor="text1"/>
              </w:rPr>
              <w:t>e</w:t>
            </w:r>
            <w:r w:rsidRPr="00277F69">
              <w:rPr>
                <w:color w:val="000000" w:themeColor="text1"/>
              </w:rPr>
              <w:t>verantwoordelijke.</w:t>
            </w:r>
          </w:p>
          <w:p w14:paraId="707DD97D" w14:textId="77777777" w:rsidR="00B05253" w:rsidRPr="00277F69" w:rsidRDefault="00B05253">
            <w:pPr>
              <w:pStyle w:val="Plattetekst"/>
              <w:rPr>
                <w:color w:val="000000" w:themeColor="text1"/>
              </w:rPr>
            </w:pPr>
          </w:p>
          <w:p w14:paraId="270D75B7" w14:textId="77777777" w:rsidR="002303FE" w:rsidRPr="00277F69" w:rsidRDefault="002303FE">
            <w:pPr>
              <w:pStyle w:val="Plattetekst"/>
              <w:rPr>
                <w:color w:val="000000" w:themeColor="text1"/>
              </w:rPr>
            </w:pPr>
          </w:p>
          <w:p w14:paraId="4A69B722" w14:textId="77777777" w:rsidR="002303FE" w:rsidRPr="00277F69" w:rsidRDefault="002303FE">
            <w:pPr>
              <w:pStyle w:val="Plattetekst"/>
              <w:rPr>
                <w:color w:val="000000" w:themeColor="text1"/>
              </w:rPr>
            </w:pPr>
            <w:r w:rsidRPr="00277F69">
              <w:rPr>
                <w:color w:val="000000" w:themeColor="text1"/>
              </w:rPr>
              <w:t>Hierbij dient met name aandacht te worden geschonken aan de coörd</w:t>
            </w:r>
            <w:r w:rsidRPr="00277F69">
              <w:rPr>
                <w:color w:val="000000" w:themeColor="text1"/>
              </w:rPr>
              <w:t>i</w:t>
            </w:r>
            <w:r w:rsidRPr="00277F69">
              <w:rPr>
                <w:color w:val="000000" w:themeColor="text1"/>
              </w:rPr>
              <w:t>natie van werkzaamheden welke door verschillende ploegen aan of in de nabijheid van de bovenleiding plaatsvinden.</w:t>
            </w:r>
          </w:p>
          <w:p w14:paraId="54A38265" w14:textId="77777777" w:rsidR="002303FE" w:rsidRPr="00277F69" w:rsidRDefault="002303FE">
            <w:pPr>
              <w:rPr>
                <w:rFonts w:cs="Arial"/>
                <w:color w:val="000000" w:themeColor="text1"/>
              </w:rPr>
            </w:pPr>
          </w:p>
          <w:p w14:paraId="1FCE3DE0" w14:textId="77777777" w:rsidR="002303FE" w:rsidRPr="00277F69" w:rsidRDefault="002303FE">
            <w:pPr>
              <w:pStyle w:val="Plattetekst2"/>
              <w:rPr>
                <w:rFonts w:cs="Arial"/>
                <w:b w:val="0"/>
                <w:color w:val="000000" w:themeColor="text1"/>
              </w:rPr>
            </w:pPr>
            <w:r w:rsidRPr="00277F69">
              <w:rPr>
                <w:rFonts w:cs="Arial"/>
                <w:b w:val="0"/>
                <w:color w:val="000000" w:themeColor="text1"/>
              </w:rPr>
              <w:t>Schakelopdrachten dienen minimaal 7 werkdagen voor aanvang van de werkzaamheden te worden ingediend bij de installatieverantwoordelijke. De installatieverantwoordelijke controleert vervolgens de schakelo</w:t>
            </w:r>
            <w:r w:rsidRPr="00277F69">
              <w:rPr>
                <w:rFonts w:cs="Arial"/>
                <w:b w:val="0"/>
                <w:color w:val="000000" w:themeColor="text1"/>
              </w:rPr>
              <w:t>p</w:t>
            </w:r>
            <w:r w:rsidRPr="00277F69">
              <w:rPr>
                <w:rFonts w:cs="Arial"/>
                <w:b w:val="0"/>
                <w:color w:val="000000" w:themeColor="text1"/>
              </w:rPr>
              <w:t>dracht op onvolkomenheden.</w:t>
            </w:r>
          </w:p>
          <w:p w14:paraId="46288467" w14:textId="77777777" w:rsidR="002303FE" w:rsidRPr="00277F69" w:rsidRDefault="002303FE">
            <w:pPr>
              <w:pStyle w:val="Plattetekst2"/>
              <w:rPr>
                <w:rFonts w:cs="Arial"/>
                <w:b w:val="0"/>
                <w:color w:val="000000" w:themeColor="text1"/>
              </w:rPr>
            </w:pPr>
          </w:p>
          <w:p w14:paraId="1B6C4EF1" w14:textId="77777777" w:rsidR="002303FE" w:rsidRPr="00277F69" w:rsidRDefault="002303FE">
            <w:pPr>
              <w:pStyle w:val="Plattetekst2"/>
              <w:rPr>
                <w:rFonts w:cs="Arial"/>
                <w:b w:val="0"/>
                <w:color w:val="000000" w:themeColor="text1"/>
              </w:rPr>
            </w:pPr>
            <w:r w:rsidRPr="00277F69">
              <w:rPr>
                <w:rFonts w:cs="Arial"/>
                <w:b w:val="0"/>
                <w:color w:val="000000" w:themeColor="text1"/>
              </w:rPr>
              <w:t>Indien nodig past de installatieverantwoordelijke de schakelopdracht aan in overleg met de werkverantwoordelijke, bijvoorbeeld omdat de werkeli</w:t>
            </w:r>
            <w:r w:rsidRPr="00277F69">
              <w:rPr>
                <w:rFonts w:cs="Arial"/>
                <w:b w:val="0"/>
                <w:color w:val="000000" w:themeColor="text1"/>
              </w:rPr>
              <w:t>j</w:t>
            </w:r>
            <w:r w:rsidRPr="00277F69">
              <w:rPr>
                <w:rFonts w:cs="Arial"/>
                <w:b w:val="0"/>
                <w:color w:val="000000" w:themeColor="text1"/>
              </w:rPr>
              <w:t>ke bedrijfsvoeringconfiguratie afwijkt van de bedrijfsvoeringconfiguratie die genoemd is op de schakelopdracht. Ook kan de installatieveran</w:t>
            </w:r>
            <w:r w:rsidRPr="00277F69">
              <w:rPr>
                <w:rFonts w:cs="Arial"/>
                <w:b w:val="0"/>
                <w:color w:val="000000" w:themeColor="text1"/>
              </w:rPr>
              <w:t>t</w:t>
            </w:r>
            <w:r w:rsidRPr="00277F69">
              <w:rPr>
                <w:rFonts w:cs="Arial"/>
                <w:b w:val="0"/>
                <w:color w:val="000000" w:themeColor="text1"/>
              </w:rPr>
              <w:t>woordelijke aanvullende schakelhandelingen toevoegen om een altern</w:t>
            </w:r>
            <w:r w:rsidRPr="00277F69">
              <w:rPr>
                <w:rFonts w:cs="Arial"/>
                <w:b w:val="0"/>
                <w:color w:val="000000" w:themeColor="text1"/>
              </w:rPr>
              <w:t>a</w:t>
            </w:r>
            <w:r w:rsidRPr="00277F69">
              <w:rPr>
                <w:rFonts w:cs="Arial"/>
                <w:b w:val="0"/>
                <w:color w:val="000000" w:themeColor="text1"/>
              </w:rPr>
              <w:t>tieve voeding te maken voor groepen die onbedoeld spanningsloos wo</w:t>
            </w:r>
            <w:r w:rsidRPr="00277F69">
              <w:rPr>
                <w:rFonts w:cs="Arial"/>
                <w:b w:val="0"/>
                <w:color w:val="000000" w:themeColor="text1"/>
              </w:rPr>
              <w:t>r</w:t>
            </w:r>
            <w:r w:rsidRPr="00277F69">
              <w:rPr>
                <w:rFonts w:cs="Arial"/>
                <w:b w:val="0"/>
                <w:color w:val="000000" w:themeColor="text1"/>
              </w:rPr>
              <w:t>den.</w:t>
            </w:r>
          </w:p>
          <w:p w14:paraId="251D4021" w14:textId="77777777" w:rsidR="002303FE" w:rsidRPr="00277F69" w:rsidRDefault="002303FE">
            <w:pPr>
              <w:pStyle w:val="Plattetekst2"/>
              <w:rPr>
                <w:rFonts w:cs="Arial"/>
                <w:b w:val="0"/>
                <w:color w:val="000000" w:themeColor="text1"/>
              </w:rPr>
            </w:pPr>
          </w:p>
          <w:p w14:paraId="6E31FDE3" w14:textId="51FAAF40" w:rsidR="002303FE" w:rsidRPr="00277F69" w:rsidRDefault="002303FE">
            <w:pPr>
              <w:pStyle w:val="Plattetekst2"/>
              <w:rPr>
                <w:rFonts w:cs="Arial"/>
                <w:color w:val="000000" w:themeColor="text1"/>
              </w:rPr>
            </w:pPr>
            <w:r w:rsidRPr="00277F69">
              <w:rPr>
                <w:rFonts w:cs="Arial"/>
                <w:b w:val="0"/>
                <w:color w:val="000000" w:themeColor="text1"/>
              </w:rPr>
              <w:t>Indien de schakelopdracht inhoudelijk in orde is en compleet, tekent de installatieverantwoordelijke de schakelopdracht voor akkoord. Vervo</w:t>
            </w:r>
            <w:r w:rsidRPr="00277F69">
              <w:rPr>
                <w:rFonts w:cs="Arial"/>
                <w:b w:val="0"/>
                <w:color w:val="000000" w:themeColor="text1"/>
              </w:rPr>
              <w:t>l</w:t>
            </w:r>
            <w:r w:rsidRPr="00277F69">
              <w:rPr>
                <w:rFonts w:cs="Arial"/>
                <w:b w:val="0"/>
                <w:color w:val="000000" w:themeColor="text1"/>
              </w:rPr>
              <w:t xml:space="preserve">gens stuurt de installatieverantwoordelijke de schakelopdracht uiterlijk 48 uur voor aanvang van de werkzaamheden naar het </w:t>
            </w:r>
            <w:r w:rsidR="004D7E4E">
              <w:rPr>
                <w:rFonts w:cs="Arial"/>
                <w:b w:val="0"/>
                <w:color w:val="000000" w:themeColor="text1"/>
              </w:rPr>
              <w:t>OBI</w:t>
            </w:r>
            <w:r w:rsidRPr="00277F69">
              <w:rPr>
                <w:rFonts w:cs="Arial"/>
                <w:b w:val="0"/>
                <w:color w:val="000000" w:themeColor="text1"/>
              </w:rPr>
              <w:t>.</w:t>
            </w:r>
            <w:r w:rsidRPr="00277F69">
              <w:rPr>
                <w:rFonts w:cs="Arial"/>
                <w:color w:val="000000" w:themeColor="text1"/>
              </w:rPr>
              <w:t xml:space="preserve"> </w:t>
            </w:r>
          </w:p>
        </w:tc>
      </w:tr>
      <w:tr w:rsidR="002303FE" w:rsidRPr="002E0152" w14:paraId="2A4DEE1A" w14:textId="77777777">
        <w:trPr>
          <w:cantSplit/>
        </w:trPr>
        <w:tc>
          <w:tcPr>
            <w:tcW w:w="2583" w:type="dxa"/>
            <w:tcBorders>
              <w:left w:val="single" w:sz="12" w:space="0" w:color="auto"/>
            </w:tcBorders>
          </w:tcPr>
          <w:p w14:paraId="25DE6AAA" w14:textId="77777777" w:rsidR="002303FE" w:rsidRPr="00277F69" w:rsidRDefault="002303FE">
            <w:pPr>
              <w:ind w:left="0"/>
              <w:rPr>
                <w:rFonts w:cs="Arial"/>
                <w:color w:val="000000" w:themeColor="text1"/>
              </w:rPr>
            </w:pPr>
            <w:r w:rsidRPr="00277F69">
              <w:rPr>
                <w:rFonts w:cs="Arial"/>
                <w:color w:val="000000" w:themeColor="text1"/>
              </w:rPr>
              <w:t>Akkoord voor uitvoering</w:t>
            </w:r>
          </w:p>
          <w:p w14:paraId="60AED106" w14:textId="19221673"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6631" w:type="dxa"/>
            <w:tcBorders>
              <w:right w:val="single" w:sz="12" w:space="0" w:color="auto"/>
            </w:tcBorders>
          </w:tcPr>
          <w:p w14:paraId="2D95C825" w14:textId="630D03E1" w:rsidR="002303FE" w:rsidRPr="00277F69" w:rsidRDefault="002303FE">
            <w:pPr>
              <w:pStyle w:val="Plattetekst"/>
              <w:rPr>
                <w:color w:val="000000" w:themeColor="text1"/>
              </w:rPr>
            </w:pPr>
            <w:r w:rsidRPr="00277F69">
              <w:rPr>
                <w:color w:val="000000" w:themeColor="text1"/>
              </w:rPr>
              <w:t xml:space="preserve">Indien de schakelopdracht is ontvangen door de bedieningsdeskundige van het </w:t>
            </w:r>
            <w:r w:rsidR="004D7E4E">
              <w:rPr>
                <w:color w:val="000000" w:themeColor="text1"/>
              </w:rPr>
              <w:t>OBI</w:t>
            </w:r>
            <w:r w:rsidRPr="00277F69">
              <w:rPr>
                <w:color w:val="000000" w:themeColor="text1"/>
              </w:rPr>
              <w:t xml:space="preserve"> zal deze de schakelopdracht controleren op “uitvoerbaa</w:t>
            </w:r>
            <w:r w:rsidRPr="00277F69">
              <w:rPr>
                <w:color w:val="000000" w:themeColor="text1"/>
              </w:rPr>
              <w:t>r</w:t>
            </w:r>
            <w:r w:rsidRPr="00277F69">
              <w:rPr>
                <w:color w:val="000000" w:themeColor="text1"/>
              </w:rPr>
              <w:t xml:space="preserve">heid”. Na akkoord zal de bedieningsdeskundige van het </w:t>
            </w:r>
            <w:r w:rsidR="004D7E4E">
              <w:rPr>
                <w:color w:val="000000" w:themeColor="text1"/>
              </w:rPr>
              <w:t>OBI</w:t>
            </w:r>
            <w:r w:rsidRPr="00277F69">
              <w:rPr>
                <w:color w:val="000000" w:themeColor="text1"/>
              </w:rPr>
              <w:t xml:space="preserve"> de schake</w:t>
            </w:r>
            <w:r w:rsidRPr="00277F69">
              <w:rPr>
                <w:color w:val="000000" w:themeColor="text1"/>
              </w:rPr>
              <w:t>l</w:t>
            </w:r>
            <w:r w:rsidRPr="00277F69">
              <w:rPr>
                <w:color w:val="000000" w:themeColor="text1"/>
              </w:rPr>
              <w:t xml:space="preserve">opdracht tekenen voor akkoord en terugzenden naar de aanvrager. </w:t>
            </w:r>
          </w:p>
          <w:p w14:paraId="662BFBAC" w14:textId="77777777" w:rsidR="002303FE" w:rsidRPr="00277F69" w:rsidRDefault="002303FE">
            <w:pPr>
              <w:pStyle w:val="Plattetekst"/>
              <w:rPr>
                <w:color w:val="000000" w:themeColor="text1"/>
              </w:rPr>
            </w:pPr>
          </w:p>
          <w:p w14:paraId="4062D338" w14:textId="055AAA62" w:rsidR="002303FE" w:rsidRPr="00277F69" w:rsidRDefault="002303FE">
            <w:pPr>
              <w:pStyle w:val="Plattetekst"/>
              <w:rPr>
                <w:color w:val="000000" w:themeColor="text1"/>
              </w:rPr>
            </w:pPr>
            <w:r w:rsidRPr="00277F69">
              <w:rPr>
                <w:color w:val="000000" w:themeColor="text1"/>
              </w:rPr>
              <w:t xml:space="preserve">Alleen indien er akkoord is gegeven op de schakelopdracht kan deze door het </w:t>
            </w:r>
            <w:r w:rsidR="004D7E4E">
              <w:rPr>
                <w:color w:val="000000" w:themeColor="text1"/>
              </w:rPr>
              <w:t>OBI</w:t>
            </w:r>
            <w:r w:rsidRPr="00277F69">
              <w:rPr>
                <w:color w:val="000000" w:themeColor="text1"/>
              </w:rPr>
              <w:t xml:space="preserve"> op het gewenste moment worden uitgevoerd.</w:t>
            </w:r>
          </w:p>
        </w:tc>
      </w:tr>
    </w:tbl>
    <w:p w14:paraId="0AB41E5C" w14:textId="77777777" w:rsidR="002303FE" w:rsidRPr="00277F69" w:rsidRDefault="002303FE">
      <w:pPr>
        <w:rPr>
          <w:rFonts w:cs="Arial"/>
          <w:color w:val="000000" w:themeColor="text1"/>
        </w:rPr>
      </w:pPr>
    </w:p>
    <w:p w14:paraId="3AFD6AC4" w14:textId="77777777" w:rsidR="002303FE" w:rsidRPr="00277F69" w:rsidRDefault="002303FE">
      <w:pPr>
        <w:ind w:left="0"/>
        <w:rPr>
          <w:rFonts w:cs="Arial"/>
          <w:color w:val="000000" w:themeColor="text1"/>
        </w:rPr>
      </w:pPr>
    </w:p>
    <w:p w14:paraId="26F5B5A6" w14:textId="77777777" w:rsidR="002303FE" w:rsidRPr="00277F69" w:rsidRDefault="002303FE">
      <w:pPr>
        <w:ind w:left="0"/>
        <w:rPr>
          <w:rFonts w:cs="Arial"/>
          <w:color w:val="000000" w:themeColor="text1"/>
        </w:rPr>
      </w:pPr>
    </w:p>
    <w:p w14:paraId="3B466FFB" w14:textId="77777777" w:rsidR="002303FE" w:rsidRPr="00277F69" w:rsidRDefault="002303FE">
      <w:pPr>
        <w:ind w:left="0"/>
        <w:rPr>
          <w:rFonts w:cs="Arial"/>
          <w:color w:val="000000" w:themeColor="text1"/>
        </w:rPr>
      </w:pPr>
    </w:p>
    <w:p w14:paraId="1842BF63" w14:textId="77777777" w:rsidR="002303FE" w:rsidRPr="00277F69" w:rsidRDefault="002303FE">
      <w:pPr>
        <w:ind w:left="0"/>
        <w:rPr>
          <w:rFonts w:cs="Arial"/>
          <w:color w:val="000000" w:themeColor="text1"/>
        </w:rPr>
      </w:pPr>
    </w:p>
    <w:p w14:paraId="53B4EC37" w14:textId="77777777" w:rsidR="002303FE" w:rsidRPr="00277F69" w:rsidRDefault="002303FE">
      <w:pPr>
        <w:ind w:left="0"/>
        <w:rPr>
          <w:rFonts w:cs="Arial"/>
          <w:color w:val="000000" w:themeColor="text1"/>
        </w:rPr>
      </w:pPr>
    </w:p>
    <w:p w14:paraId="5ED6DD1C" w14:textId="77777777" w:rsidR="002303FE" w:rsidRPr="00277F69" w:rsidRDefault="002303FE">
      <w:pPr>
        <w:pStyle w:val="Kop3"/>
        <w:numPr>
          <w:ilvl w:val="0"/>
          <w:numId w:val="0"/>
        </w:numPr>
        <w:rPr>
          <w:rFonts w:cs="Arial"/>
          <w:color w:val="000000" w:themeColor="text1"/>
        </w:rPr>
      </w:pPr>
      <w:r w:rsidRPr="00277F69">
        <w:rPr>
          <w:rFonts w:cs="Arial"/>
          <w:color w:val="000000" w:themeColor="text1"/>
        </w:rPr>
        <w:br w:type="page"/>
      </w:r>
      <w:bookmarkStart w:id="342" w:name="_Toc440621223"/>
      <w:r w:rsidRPr="00277F69">
        <w:rPr>
          <w:rFonts w:cs="Arial"/>
          <w:color w:val="000000" w:themeColor="text1"/>
        </w:rPr>
        <w:t>C2.2. Model en voorbeeld 25kV-schakelopdracht Betuweroute voor BVL.</w:t>
      </w:r>
      <w:bookmarkEnd w:id="342"/>
    </w:p>
    <w:p w14:paraId="73ED60EC" w14:textId="7CF092BF" w:rsidR="002303FE" w:rsidRPr="00277F69" w:rsidRDefault="006A06EB">
      <w:pPr>
        <w:ind w:left="0"/>
        <w:rPr>
          <w:rFonts w:cs="Arial"/>
          <w:color w:val="000000" w:themeColor="text1"/>
          <w:u w:val="single"/>
        </w:rPr>
      </w:pPr>
      <w:r w:rsidRPr="00277F69">
        <w:rPr>
          <w:rFonts w:cs="Arial"/>
          <w:noProof/>
          <w:color w:val="000000" w:themeColor="text1"/>
        </w:rPr>
        <w:drawing>
          <wp:anchor distT="0" distB="0" distL="114300" distR="114300" simplePos="0" relativeHeight="251720704" behindDoc="0" locked="0" layoutInCell="1" allowOverlap="1" wp14:anchorId="64CA4242" wp14:editId="3E5CBDE3">
            <wp:simplePos x="0" y="0"/>
            <wp:positionH relativeFrom="column">
              <wp:posOffset>-11430</wp:posOffset>
            </wp:positionH>
            <wp:positionV relativeFrom="paragraph">
              <wp:posOffset>373380</wp:posOffset>
            </wp:positionV>
            <wp:extent cx="5442585" cy="5651500"/>
            <wp:effectExtent l="19050" t="0" r="5715" b="0"/>
            <wp:wrapTopAndBottom/>
            <wp:docPr id="1868" name="Afbeelding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30" cstate="print"/>
                    <a:srcRect l="20779" t="16682" r="19032" b="5193"/>
                    <a:stretch>
                      <a:fillRect/>
                    </a:stretch>
                  </pic:blipFill>
                  <pic:spPr bwMode="auto">
                    <a:xfrm>
                      <a:off x="0" y="0"/>
                      <a:ext cx="5442585" cy="5651500"/>
                    </a:xfrm>
                    <a:prstGeom prst="rect">
                      <a:avLst/>
                    </a:prstGeom>
                    <a:noFill/>
                  </pic:spPr>
                </pic:pic>
              </a:graphicData>
            </a:graphic>
          </wp:anchor>
        </w:drawing>
      </w:r>
      <w:r w:rsidR="002303FE" w:rsidRPr="00277F69">
        <w:rPr>
          <w:rFonts w:cs="Arial"/>
          <w:color w:val="000000" w:themeColor="text1"/>
          <w:u w:val="single"/>
        </w:rPr>
        <w:t xml:space="preserve">De elektronische versie van de “25kV-schakelopdracht voor BetuweRoute BVL” </w:t>
      </w:r>
      <w:r w:rsidR="00F8016E" w:rsidRPr="00277F69">
        <w:rPr>
          <w:rFonts w:cs="Arial"/>
          <w:color w:val="000000" w:themeColor="text1"/>
          <w:u w:val="single"/>
        </w:rPr>
        <w:t>dien</w:t>
      </w:r>
      <w:r w:rsidR="007002F0" w:rsidRPr="00277F69">
        <w:rPr>
          <w:rFonts w:cs="Arial"/>
          <w:color w:val="000000" w:themeColor="text1"/>
          <w:u w:val="single"/>
        </w:rPr>
        <w:t>t men op te vr</w:t>
      </w:r>
      <w:r w:rsidR="007002F0" w:rsidRPr="00277F69">
        <w:rPr>
          <w:rFonts w:cs="Arial"/>
          <w:color w:val="000000" w:themeColor="text1"/>
          <w:u w:val="single"/>
        </w:rPr>
        <w:t>a</w:t>
      </w:r>
      <w:r w:rsidR="007002F0" w:rsidRPr="00277F69">
        <w:rPr>
          <w:rFonts w:cs="Arial"/>
          <w:color w:val="000000" w:themeColor="text1"/>
          <w:u w:val="single"/>
        </w:rPr>
        <w:t xml:space="preserve">gen bij de OIV/IV </w:t>
      </w:r>
      <w:r w:rsidR="005B2A53">
        <w:rPr>
          <w:rFonts w:cs="Arial"/>
          <w:color w:val="000000" w:themeColor="text1"/>
          <w:u w:val="single"/>
        </w:rPr>
        <w:t>ProRail</w:t>
      </w:r>
      <w:r w:rsidR="00A47DAF">
        <w:rPr>
          <w:rFonts w:cs="Arial"/>
          <w:color w:val="000000" w:themeColor="text1"/>
          <w:u w:val="single"/>
        </w:rPr>
        <w:t>.</w:t>
      </w:r>
      <w:r w:rsidR="007002F0" w:rsidRPr="00277F69">
        <w:rPr>
          <w:rFonts w:cs="Arial"/>
          <w:color w:val="000000" w:themeColor="text1"/>
          <w:u w:val="single"/>
        </w:rPr>
        <w:t xml:space="preserve"> Mail: </w:t>
      </w:r>
      <w:r w:rsidR="005B2A53" w:rsidRPr="005B2A53">
        <w:t>OIV-AM.goederen@prorail.nl</w:t>
      </w:r>
      <w:r w:rsidR="002303FE" w:rsidRPr="00277F69">
        <w:rPr>
          <w:rFonts w:cs="Arial"/>
          <w:color w:val="000000" w:themeColor="text1"/>
          <w:u w:val="single"/>
        </w:rPr>
        <w:t>.</w:t>
      </w:r>
    </w:p>
    <w:p w14:paraId="74AC3132" w14:textId="77777777" w:rsidR="000570B9" w:rsidRPr="00277F69" w:rsidRDefault="006A06EB">
      <w:pPr>
        <w:ind w:left="0"/>
        <w:rPr>
          <w:rFonts w:cs="Arial"/>
          <w:color w:val="000000" w:themeColor="text1"/>
          <w:u w:val="single"/>
        </w:rPr>
      </w:pPr>
      <w:r w:rsidRPr="00277F69">
        <w:rPr>
          <w:rFonts w:cs="Arial"/>
          <w:noProof/>
          <w:color w:val="000000" w:themeColor="text1"/>
        </w:rPr>
        <w:drawing>
          <wp:anchor distT="0" distB="0" distL="114300" distR="114300" simplePos="0" relativeHeight="251722752" behindDoc="0" locked="0" layoutInCell="1" allowOverlap="1" wp14:anchorId="06ED7420" wp14:editId="5E8CAE1D">
            <wp:simplePos x="0" y="0"/>
            <wp:positionH relativeFrom="column">
              <wp:posOffset>-11430</wp:posOffset>
            </wp:positionH>
            <wp:positionV relativeFrom="paragraph">
              <wp:posOffset>5911215</wp:posOffset>
            </wp:positionV>
            <wp:extent cx="5442585" cy="2174875"/>
            <wp:effectExtent l="19050" t="0" r="5715" b="0"/>
            <wp:wrapTopAndBottom/>
            <wp:docPr id="1869" name="Afbeelding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31" cstate="print"/>
                    <a:srcRect l="20493" t="58621" r="19032" b="11169"/>
                    <a:stretch>
                      <a:fillRect/>
                    </a:stretch>
                  </pic:blipFill>
                  <pic:spPr bwMode="auto">
                    <a:xfrm>
                      <a:off x="0" y="0"/>
                      <a:ext cx="5442585" cy="2174875"/>
                    </a:xfrm>
                    <a:prstGeom prst="rect">
                      <a:avLst/>
                    </a:prstGeom>
                    <a:noFill/>
                  </pic:spPr>
                </pic:pic>
              </a:graphicData>
            </a:graphic>
          </wp:anchor>
        </w:drawing>
      </w:r>
    </w:p>
    <w:p w14:paraId="0CE847EC" w14:textId="77777777" w:rsidR="000570B9" w:rsidRPr="00277F69" w:rsidRDefault="000570B9">
      <w:pPr>
        <w:ind w:left="0"/>
        <w:rPr>
          <w:rFonts w:cs="Arial"/>
          <w:color w:val="000000" w:themeColor="text1"/>
        </w:rPr>
      </w:pPr>
    </w:p>
    <w:p w14:paraId="461BECD8" w14:textId="77777777" w:rsidR="000570B9" w:rsidRPr="00277F69" w:rsidRDefault="000570B9">
      <w:pPr>
        <w:ind w:left="0"/>
        <w:rPr>
          <w:rFonts w:cs="Arial"/>
          <w:color w:val="000000" w:themeColor="text1"/>
        </w:rPr>
      </w:pPr>
    </w:p>
    <w:p w14:paraId="3859F894" w14:textId="77777777" w:rsidR="000570B9" w:rsidRPr="00277F69" w:rsidRDefault="000570B9">
      <w:pPr>
        <w:ind w:left="0"/>
        <w:rPr>
          <w:rFonts w:cs="Arial"/>
          <w:color w:val="000000" w:themeColor="text1"/>
        </w:rPr>
      </w:pPr>
    </w:p>
    <w:p w14:paraId="6EA224FF" w14:textId="77777777" w:rsidR="000570B9" w:rsidRPr="00277F69" w:rsidRDefault="006A06EB">
      <w:pPr>
        <w:ind w:left="0"/>
        <w:rPr>
          <w:rFonts w:cs="Arial"/>
          <w:color w:val="000000" w:themeColor="text1"/>
        </w:rPr>
      </w:pPr>
      <w:r w:rsidRPr="00277F69">
        <w:rPr>
          <w:rFonts w:cs="Arial"/>
          <w:noProof/>
          <w:color w:val="000000" w:themeColor="text1"/>
        </w:rPr>
        <w:drawing>
          <wp:anchor distT="0" distB="0" distL="114300" distR="114300" simplePos="0" relativeHeight="251726848" behindDoc="0" locked="0" layoutInCell="1" allowOverlap="1" wp14:anchorId="56007B1B" wp14:editId="6B7F9C37">
            <wp:simplePos x="0" y="0"/>
            <wp:positionH relativeFrom="column">
              <wp:posOffset>248920</wp:posOffset>
            </wp:positionH>
            <wp:positionV relativeFrom="paragraph">
              <wp:posOffset>3086735</wp:posOffset>
            </wp:positionV>
            <wp:extent cx="5285740" cy="4921885"/>
            <wp:effectExtent l="19050" t="0" r="0" b="0"/>
            <wp:wrapTopAndBottom/>
            <wp:docPr id="1871" name="Afbeelding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32" cstate="print"/>
                    <a:srcRect l="22079" t="26482" r="19032" b="4979"/>
                    <a:stretch>
                      <a:fillRect/>
                    </a:stretch>
                  </pic:blipFill>
                  <pic:spPr bwMode="auto">
                    <a:xfrm>
                      <a:off x="0" y="0"/>
                      <a:ext cx="5285740" cy="4921885"/>
                    </a:xfrm>
                    <a:prstGeom prst="rect">
                      <a:avLst/>
                    </a:prstGeom>
                    <a:noFill/>
                  </pic:spPr>
                </pic:pic>
              </a:graphicData>
            </a:graphic>
          </wp:anchor>
        </w:drawing>
      </w:r>
      <w:r w:rsidRPr="00277F69">
        <w:rPr>
          <w:rFonts w:cs="Arial"/>
          <w:noProof/>
          <w:color w:val="000000" w:themeColor="text1"/>
        </w:rPr>
        <w:drawing>
          <wp:anchor distT="0" distB="0" distL="114300" distR="114300" simplePos="0" relativeHeight="251724800" behindDoc="0" locked="0" layoutInCell="1" allowOverlap="1" wp14:anchorId="1998C8EB" wp14:editId="1560983F">
            <wp:simplePos x="0" y="0"/>
            <wp:positionH relativeFrom="column">
              <wp:posOffset>169545</wp:posOffset>
            </wp:positionH>
            <wp:positionV relativeFrom="paragraph">
              <wp:posOffset>1905</wp:posOffset>
            </wp:positionV>
            <wp:extent cx="5468620" cy="2966720"/>
            <wp:effectExtent l="19050" t="0" r="0" b="0"/>
            <wp:wrapTopAndBottom/>
            <wp:docPr id="1870" name="Afbeelding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33" cstate="print"/>
                    <a:srcRect l="20929" t="20969" r="18735" b="38118"/>
                    <a:stretch>
                      <a:fillRect/>
                    </a:stretch>
                  </pic:blipFill>
                  <pic:spPr bwMode="auto">
                    <a:xfrm>
                      <a:off x="0" y="0"/>
                      <a:ext cx="5468620" cy="2966720"/>
                    </a:xfrm>
                    <a:prstGeom prst="rect">
                      <a:avLst/>
                    </a:prstGeom>
                    <a:noFill/>
                  </pic:spPr>
                </pic:pic>
              </a:graphicData>
            </a:graphic>
          </wp:anchor>
        </w:drawing>
      </w:r>
    </w:p>
    <w:p w14:paraId="5D7245AB" w14:textId="77777777" w:rsidR="000570B9" w:rsidRPr="00277F69" w:rsidRDefault="000570B9">
      <w:pPr>
        <w:ind w:left="0"/>
        <w:rPr>
          <w:rFonts w:cs="Arial"/>
          <w:color w:val="000000" w:themeColor="text1"/>
        </w:rPr>
      </w:pPr>
    </w:p>
    <w:p w14:paraId="03E794DB" w14:textId="77777777" w:rsidR="002303FE" w:rsidRPr="00277F69" w:rsidRDefault="002303FE">
      <w:pPr>
        <w:ind w:left="0"/>
        <w:rPr>
          <w:rFonts w:cs="Arial"/>
          <w:color w:val="000000" w:themeColor="text1"/>
        </w:rPr>
      </w:pPr>
    </w:p>
    <w:p w14:paraId="66463FF7" w14:textId="77777777" w:rsidR="0047700F" w:rsidRPr="00277F69" w:rsidRDefault="0047700F">
      <w:pPr>
        <w:ind w:left="0"/>
        <w:rPr>
          <w:rFonts w:cs="Arial"/>
          <w:color w:val="000000" w:themeColor="text1"/>
        </w:rPr>
      </w:pPr>
    </w:p>
    <w:p w14:paraId="3010DF97" w14:textId="77777777" w:rsidR="002303FE" w:rsidRPr="00277F69" w:rsidRDefault="006A06EB">
      <w:pPr>
        <w:ind w:left="0"/>
        <w:rPr>
          <w:rFonts w:cs="Arial"/>
          <w:color w:val="000000" w:themeColor="text1"/>
        </w:rPr>
      </w:pPr>
      <w:r w:rsidRPr="00277F69">
        <w:rPr>
          <w:rFonts w:cs="Arial"/>
          <w:noProof/>
          <w:color w:val="000000" w:themeColor="text1"/>
        </w:rPr>
        <w:drawing>
          <wp:anchor distT="0" distB="0" distL="114300" distR="114300" simplePos="0" relativeHeight="251718656" behindDoc="0" locked="0" layoutInCell="1" allowOverlap="1" wp14:anchorId="35BD5732" wp14:editId="3BC6D662">
            <wp:simplePos x="0" y="0"/>
            <wp:positionH relativeFrom="column">
              <wp:posOffset>57150</wp:posOffset>
            </wp:positionH>
            <wp:positionV relativeFrom="paragraph">
              <wp:posOffset>207645</wp:posOffset>
            </wp:positionV>
            <wp:extent cx="5710555" cy="4598670"/>
            <wp:effectExtent l="19050" t="0" r="4445" b="0"/>
            <wp:wrapTopAndBottom/>
            <wp:docPr id="1867" name="Afbeelding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34" cstate="print"/>
                    <a:srcRect l="19193" t="21329" r="19171" b="16629"/>
                    <a:stretch>
                      <a:fillRect/>
                    </a:stretch>
                  </pic:blipFill>
                  <pic:spPr bwMode="auto">
                    <a:xfrm>
                      <a:off x="0" y="0"/>
                      <a:ext cx="5710555" cy="4598670"/>
                    </a:xfrm>
                    <a:prstGeom prst="rect">
                      <a:avLst/>
                    </a:prstGeom>
                    <a:noFill/>
                  </pic:spPr>
                </pic:pic>
              </a:graphicData>
            </a:graphic>
          </wp:anchor>
        </w:drawing>
      </w:r>
      <w:r w:rsidR="002303FE" w:rsidRPr="00277F69">
        <w:rPr>
          <w:rFonts w:cs="Arial"/>
          <w:color w:val="000000" w:themeColor="text1"/>
        </w:rPr>
        <w:br w:type="page"/>
      </w:r>
    </w:p>
    <w:p w14:paraId="125E7D2C" w14:textId="77777777" w:rsidR="002303FE" w:rsidRPr="00277F69" w:rsidRDefault="002303FE">
      <w:pPr>
        <w:pStyle w:val="Kop3"/>
        <w:numPr>
          <w:ilvl w:val="0"/>
          <w:numId w:val="0"/>
        </w:numPr>
        <w:rPr>
          <w:rFonts w:cs="Arial"/>
          <w:color w:val="000000" w:themeColor="text1"/>
        </w:rPr>
      </w:pPr>
      <w:bookmarkStart w:id="343" w:name="_Toc440621224"/>
      <w:r w:rsidRPr="00277F69">
        <w:rPr>
          <w:rFonts w:cs="Arial"/>
          <w:color w:val="000000" w:themeColor="text1"/>
        </w:rPr>
        <w:t>C2.3. Communicatieprocedure uitschakelen component of installatie (bovenleiding).</w:t>
      </w:r>
      <w:bookmarkEnd w:id="343"/>
    </w:p>
    <w:p w14:paraId="4DF4C83E" w14:textId="77777777" w:rsidR="002303FE" w:rsidRPr="00277F69" w:rsidRDefault="002303FE">
      <w:pPr>
        <w:ind w:left="0"/>
        <w:rPr>
          <w:rFonts w:cs="Arial"/>
          <w:color w:val="000000" w:themeColor="text1"/>
        </w:rPr>
      </w:pPr>
    </w:p>
    <w:p w14:paraId="42B2C266" w14:textId="77777777" w:rsidR="002303FE" w:rsidRPr="00277F69" w:rsidRDefault="002303FE">
      <w:pPr>
        <w:ind w:left="0"/>
        <w:rPr>
          <w:rFonts w:cs="Arial"/>
          <w:color w:val="000000" w:themeColor="text1"/>
        </w:rPr>
      </w:pPr>
      <w:r w:rsidRPr="00277F69">
        <w:rPr>
          <w:rFonts w:cs="Arial"/>
          <w:color w:val="000000" w:themeColor="text1"/>
        </w:rPr>
        <w:t>Zie hiervoor bijlage B3.</w:t>
      </w:r>
    </w:p>
    <w:p w14:paraId="5ED88EA8" w14:textId="77777777" w:rsidR="002303FE" w:rsidRPr="00277F69" w:rsidRDefault="002303FE">
      <w:pPr>
        <w:ind w:left="0"/>
        <w:rPr>
          <w:rFonts w:cs="Arial"/>
          <w:color w:val="000000" w:themeColor="text1"/>
        </w:rPr>
      </w:pPr>
    </w:p>
    <w:p w14:paraId="34E5A770" w14:textId="77777777" w:rsidR="002303FE" w:rsidRPr="00277F69" w:rsidRDefault="002303FE">
      <w:pPr>
        <w:pStyle w:val="Kop3"/>
        <w:numPr>
          <w:ilvl w:val="0"/>
          <w:numId w:val="0"/>
        </w:numPr>
        <w:rPr>
          <w:rFonts w:cs="Arial"/>
          <w:color w:val="000000" w:themeColor="text1"/>
        </w:rPr>
      </w:pPr>
      <w:bookmarkStart w:id="344" w:name="_Toc440621225"/>
      <w:r w:rsidRPr="00277F69">
        <w:rPr>
          <w:rFonts w:cs="Arial"/>
          <w:color w:val="000000" w:themeColor="text1"/>
        </w:rPr>
        <w:t>C2.4. Communicatieprocedure inschakelen component of installatie (bovenleiding).</w:t>
      </w:r>
      <w:bookmarkEnd w:id="344"/>
    </w:p>
    <w:p w14:paraId="69553672" w14:textId="77777777" w:rsidR="002303FE" w:rsidRPr="00277F69" w:rsidRDefault="002303FE">
      <w:pPr>
        <w:ind w:left="0"/>
        <w:rPr>
          <w:rFonts w:cs="Arial"/>
          <w:color w:val="000000" w:themeColor="text1"/>
        </w:rPr>
      </w:pPr>
    </w:p>
    <w:p w14:paraId="0516AD8D" w14:textId="77777777" w:rsidR="002303FE" w:rsidRPr="00277F69" w:rsidRDefault="002303FE">
      <w:pPr>
        <w:ind w:left="0"/>
        <w:rPr>
          <w:rFonts w:cs="Arial"/>
          <w:color w:val="000000" w:themeColor="text1"/>
        </w:rPr>
      </w:pPr>
      <w:r w:rsidRPr="00277F69">
        <w:rPr>
          <w:rFonts w:cs="Arial"/>
          <w:color w:val="000000" w:themeColor="text1"/>
        </w:rPr>
        <w:t>Zie hiervoor bijlage B3.</w:t>
      </w:r>
    </w:p>
    <w:p w14:paraId="520CB08B" w14:textId="77777777" w:rsidR="002303FE" w:rsidRPr="00277F69" w:rsidRDefault="002303FE">
      <w:pPr>
        <w:ind w:left="0"/>
        <w:rPr>
          <w:rFonts w:cs="Arial"/>
          <w:color w:val="000000" w:themeColor="text1"/>
        </w:rPr>
      </w:pPr>
    </w:p>
    <w:p w14:paraId="4BDDB8C9" w14:textId="77777777" w:rsidR="002303FE" w:rsidRPr="002E0152" w:rsidRDefault="002303FE">
      <w:pPr>
        <w:pStyle w:val="Kop2"/>
        <w:numPr>
          <w:ilvl w:val="0"/>
          <w:numId w:val="0"/>
        </w:numPr>
        <w:rPr>
          <w:b w:val="0"/>
          <w:bCs/>
        </w:rPr>
      </w:pPr>
      <w:r w:rsidRPr="002E0152">
        <w:br w:type="page"/>
      </w:r>
      <w:bookmarkStart w:id="345" w:name="_Toc440621226"/>
      <w:r w:rsidRPr="002E0152">
        <w:t xml:space="preserve">C3. De 25kV-schakelopdracht </w:t>
      </w:r>
      <w:proofErr w:type="spellStart"/>
      <w:r w:rsidRPr="002E0152">
        <w:t>BetuweRoute</w:t>
      </w:r>
      <w:proofErr w:type="spellEnd"/>
      <w:r w:rsidRPr="002E0152">
        <w:t xml:space="preserve"> voor integraal </w:t>
      </w:r>
      <w:proofErr w:type="spellStart"/>
      <w:r w:rsidRPr="002E0152">
        <w:t>voedingsysteem</w:t>
      </w:r>
      <w:proofErr w:type="spellEnd"/>
      <w:r w:rsidRPr="002E0152">
        <w:t xml:space="preserve"> (IVS)</w:t>
      </w:r>
      <w:bookmarkEnd w:id="345"/>
    </w:p>
    <w:p w14:paraId="1406CD44" w14:textId="77777777" w:rsidR="002303FE" w:rsidRPr="00277F69" w:rsidRDefault="002303FE">
      <w:pPr>
        <w:ind w:left="0"/>
        <w:rPr>
          <w:rFonts w:cs="Arial"/>
          <w:color w:val="000000" w:themeColor="text1"/>
        </w:rPr>
      </w:pPr>
    </w:p>
    <w:p w14:paraId="63FD5FCD" w14:textId="77777777" w:rsidR="002303FE" w:rsidRPr="00277F69" w:rsidRDefault="002303FE">
      <w:pPr>
        <w:pStyle w:val="Kop3"/>
        <w:numPr>
          <w:ilvl w:val="0"/>
          <w:numId w:val="0"/>
        </w:numPr>
        <w:rPr>
          <w:rFonts w:cs="Arial"/>
          <w:color w:val="000000" w:themeColor="text1"/>
        </w:rPr>
      </w:pPr>
      <w:bookmarkStart w:id="346" w:name="_Toc440621227"/>
      <w:r w:rsidRPr="00277F69">
        <w:rPr>
          <w:rFonts w:cs="Arial"/>
          <w:color w:val="000000" w:themeColor="text1"/>
        </w:rPr>
        <w:t>C3.1. Invulinstructie behorend bij 25kV-schakelopdracht Betuweroute voor IVS.</w:t>
      </w:r>
      <w:bookmarkEnd w:id="346"/>
    </w:p>
    <w:p w14:paraId="0A511ADC" w14:textId="77777777" w:rsidR="002303FE" w:rsidRPr="00277F69" w:rsidRDefault="002303FE">
      <w:pPr>
        <w:ind w:left="0"/>
        <w:rPr>
          <w:rFonts w:cs="Arial"/>
          <w:color w:val="000000" w:themeColor="text1"/>
        </w:rPr>
      </w:pPr>
      <w:r w:rsidRPr="00277F69">
        <w:rPr>
          <w:rFonts w:cs="Arial"/>
          <w:color w:val="000000" w:themeColor="text1"/>
        </w:rPr>
        <w:t>Hieronder volgt een korte uitleg van de 25kV-schakelopdracht:</w:t>
      </w:r>
    </w:p>
    <w:p w14:paraId="6480262A" w14:textId="77777777" w:rsidR="002303FE" w:rsidRPr="00277F69" w:rsidRDefault="002303FE">
      <w:pPr>
        <w:ind w:left="0"/>
        <w:rPr>
          <w:rFonts w:cs="Arial"/>
          <w:color w:val="000000" w:themeColor="text1"/>
        </w:rPr>
      </w:pPr>
    </w:p>
    <w:p w14:paraId="2344F499" w14:textId="77777777" w:rsidR="002303FE" w:rsidRPr="00277F69" w:rsidRDefault="002303FE">
      <w:pPr>
        <w:ind w:left="0"/>
        <w:rPr>
          <w:rFonts w:cs="Arial"/>
          <w:color w:val="000000" w:themeColor="text1"/>
        </w:rPr>
      </w:pPr>
      <w:r w:rsidRPr="00277F69">
        <w:rPr>
          <w:rFonts w:cs="Arial"/>
          <w:color w:val="000000" w:themeColor="text1"/>
        </w:rPr>
        <w:t>De vaste gegevens van de schakelopdracht worden ingevuld in de “</w:t>
      </w:r>
      <w:proofErr w:type="spellStart"/>
      <w:r w:rsidRPr="00277F69">
        <w:rPr>
          <w:rFonts w:cs="Arial"/>
          <w:color w:val="000000" w:themeColor="text1"/>
        </w:rPr>
        <w:t>koptekst</w:t>
      </w:r>
      <w:proofErr w:type="spellEnd"/>
      <w:r w:rsidRPr="00277F69">
        <w:rPr>
          <w:rFonts w:cs="Arial"/>
          <w:color w:val="000000" w:themeColor="text1"/>
        </w:rPr>
        <w:t xml:space="preserve">”. </w:t>
      </w:r>
    </w:p>
    <w:p w14:paraId="2768552B" w14:textId="77777777" w:rsidR="002303FE" w:rsidRPr="00277F69" w:rsidRDefault="002303FE">
      <w:pPr>
        <w:pStyle w:val="Plattetekst"/>
        <w:overflowPunct w:val="0"/>
        <w:spacing w:line="288" w:lineRule="auto"/>
        <w:textAlignment w:val="baseline"/>
        <w:rPr>
          <w:color w:val="000000" w:themeColor="text1"/>
        </w:rPr>
      </w:pPr>
      <w:r w:rsidRPr="00277F69">
        <w:rPr>
          <w:color w:val="000000" w:themeColor="text1"/>
        </w:rPr>
        <w:t>Deze tekst komt daardoor bovenaan iedere bladzijde te staan.</w:t>
      </w:r>
    </w:p>
    <w:p w14:paraId="68982650" w14:textId="77777777" w:rsidR="002303FE" w:rsidRPr="00277F69" w:rsidRDefault="002303FE">
      <w:pPr>
        <w:pStyle w:val="Plattetekst"/>
        <w:overflowPunct w:val="0"/>
        <w:spacing w:line="288" w:lineRule="auto"/>
        <w:textAlignment w:val="baseline"/>
        <w:rPr>
          <w:color w:val="000000" w:themeColor="text1"/>
        </w:rPr>
      </w:pPr>
    </w:p>
    <w:tbl>
      <w:tblPr>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3"/>
        <w:gridCol w:w="6607"/>
      </w:tblGrid>
      <w:tr w:rsidR="00655BF7" w:rsidRPr="002E0152" w14:paraId="62B29947" w14:textId="77777777">
        <w:trPr>
          <w:cantSplit/>
          <w:trHeight w:val="361"/>
          <w:tblHeader/>
        </w:trPr>
        <w:tc>
          <w:tcPr>
            <w:tcW w:w="2583" w:type="dxa"/>
            <w:tcBorders>
              <w:top w:val="single" w:sz="12" w:space="0" w:color="auto"/>
              <w:left w:val="single" w:sz="12" w:space="0" w:color="auto"/>
              <w:bottom w:val="single" w:sz="12" w:space="0" w:color="auto"/>
            </w:tcBorders>
            <w:shd w:val="clear" w:color="auto" w:fill="D9D9D9"/>
          </w:tcPr>
          <w:p w14:paraId="3002C725" w14:textId="77777777" w:rsidR="002303FE" w:rsidRPr="00277F69" w:rsidRDefault="002303FE">
            <w:pPr>
              <w:ind w:left="0"/>
              <w:rPr>
                <w:rFonts w:cs="Arial"/>
                <w:b/>
                <w:color w:val="000000" w:themeColor="text1"/>
              </w:rPr>
            </w:pPr>
            <w:r w:rsidRPr="00277F69">
              <w:rPr>
                <w:rFonts w:cs="Arial"/>
                <w:color w:val="000000" w:themeColor="text1"/>
              </w:rPr>
              <w:br w:type="page"/>
            </w:r>
            <w:r w:rsidRPr="00277F69">
              <w:rPr>
                <w:rFonts w:cs="Arial"/>
                <w:b/>
                <w:color w:val="000000" w:themeColor="text1"/>
              </w:rPr>
              <w:t>Invulveld:</w:t>
            </w:r>
          </w:p>
        </w:tc>
        <w:tc>
          <w:tcPr>
            <w:tcW w:w="6607" w:type="dxa"/>
            <w:tcBorders>
              <w:top w:val="single" w:sz="12" w:space="0" w:color="auto"/>
              <w:bottom w:val="single" w:sz="12" w:space="0" w:color="auto"/>
              <w:right w:val="single" w:sz="12" w:space="0" w:color="auto"/>
            </w:tcBorders>
            <w:shd w:val="clear" w:color="auto" w:fill="D9D9D9"/>
          </w:tcPr>
          <w:p w14:paraId="759EA87C" w14:textId="77777777" w:rsidR="002303FE" w:rsidRPr="00277F69" w:rsidRDefault="002303FE">
            <w:pPr>
              <w:ind w:left="0"/>
              <w:rPr>
                <w:rFonts w:cs="Arial"/>
                <w:b/>
                <w:color w:val="000000" w:themeColor="text1"/>
              </w:rPr>
            </w:pPr>
            <w:r w:rsidRPr="00277F69">
              <w:rPr>
                <w:rFonts w:cs="Arial"/>
                <w:b/>
                <w:color w:val="000000" w:themeColor="text1"/>
              </w:rPr>
              <w:t>Uitleg:</w:t>
            </w:r>
          </w:p>
        </w:tc>
      </w:tr>
      <w:tr w:rsidR="00567F7B" w:rsidRPr="002E0152" w14:paraId="1804870A" w14:textId="77777777">
        <w:trPr>
          <w:cantSplit/>
        </w:trPr>
        <w:tc>
          <w:tcPr>
            <w:tcW w:w="2583" w:type="dxa"/>
            <w:tcBorders>
              <w:left w:val="single" w:sz="12" w:space="0" w:color="auto"/>
            </w:tcBorders>
          </w:tcPr>
          <w:p w14:paraId="78AF18EC" w14:textId="343AA7CB" w:rsidR="00567F7B" w:rsidRPr="00277F69" w:rsidRDefault="00567F7B">
            <w:pPr>
              <w:ind w:left="0"/>
              <w:rPr>
                <w:rFonts w:cs="Arial"/>
                <w:color w:val="000000" w:themeColor="text1"/>
              </w:rPr>
            </w:pPr>
            <w:r>
              <w:rPr>
                <w:rFonts w:cs="Arial"/>
                <w:color w:val="000000" w:themeColor="text1"/>
              </w:rPr>
              <w:t>e-mailadres</w:t>
            </w:r>
          </w:p>
        </w:tc>
        <w:tc>
          <w:tcPr>
            <w:tcW w:w="6607" w:type="dxa"/>
            <w:tcBorders>
              <w:right w:val="single" w:sz="12" w:space="0" w:color="auto"/>
            </w:tcBorders>
          </w:tcPr>
          <w:p w14:paraId="705C17A8" w14:textId="77FE33ED" w:rsidR="00567F7B" w:rsidRPr="00277F69" w:rsidRDefault="00567F7B">
            <w:pPr>
              <w:ind w:left="0"/>
              <w:rPr>
                <w:rFonts w:cs="Arial"/>
                <w:color w:val="000000" w:themeColor="text1"/>
              </w:rPr>
            </w:pPr>
            <w:r w:rsidRPr="001F1C15">
              <w:rPr>
                <w:rFonts w:cs="Arial"/>
                <w:color w:val="000000" w:themeColor="text1"/>
              </w:rPr>
              <w:t>Het e-mailadres waar de goedgekeurde en ondertekende</w:t>
            </w:r>
            <w:r>
              <w:rPr>
                <w:rFonts w:cs="Arial"/>
                <w:color w:val="000000" w:themeColor="text1"/>
              </w:rPr>
              <w:t xml:space="preserve"> schakelo</w:t>
            </w:r>
            <w:r>
              <w:rPr>
                <w:rFonts w:cs="Arial"/>
                <w:color w:val="000000" w:themeColor="text1"/>
              </w:rPr>
              <w:t>p</w:t>
            </w:r>
            <w:r>
              <w:rPr>
                <w:rFonts w:cs="Arial"/>
                <w:color w:val="000000" w:themeColor="text1"/>
              </w:rPr>
              <w:t>dracht</w:t>
            </w:r>
            <w:r w:rsidRPr="001F1C15">
              <w:rPr>
                <w:rFonts w:cs="Arial"/>
                <w:color w:val="000000" w:themeColor="text1"/>
              </w:rPr>
              <w:t xml:space="preserve"> door ProRail naar toe moet worden ge</w:t>
            </w:r>
            <w:r>
              <w:rPr>
                <w:rFonts w:cs="Arial"/>
                <w:color w:val="000000" w:themeColor="text1"/>
              </w:rPr>
              <w:t>stuurd</w:t>
            </w:r>
            <w:r w:rsidRPr="001F1C15">
              <w:rPr>
                <w:rFonts w:cs="Arial"/>
                <w:color w:val="000000" w:themeColor="text1"/>
              </w:rPr>
              <w:t>.</w:t>
            </w:r>
          </w:p>
        </w:tc>
      </w:tr>
      <w:tr w:rsidR="00655BF7" w:rsidRPr="002E0152" w14:paraId="2BA82B6C" w14:textId="77777777">
        <w:trPr>
          <w:cantSplit/>
        </w:trPr>
        <w:tc>
          <w:tcPr>
            <w:tcW w:w="2583" w:type="dxa"/>
            <w:tcBorders>
              <w:left w:val="single" w:sz="12" w:space="0" w:color="auto"/>
            </w:tcBorders>
          </w:tcPr>
          <w:p w14:paraId="00BD399E" w14:textId="77777777" w:rsidR="002303FE" w:rsidRPr="00277F69" w:rsidRDefault="002303FE">
            <w:pPr>
              <w:ind w:left="0"/>
              <w:rPr>
                <w:rFonts w:cs="Arial"/>
                <w:color w:val="000000" w:themeColor="text1"/>
              </w:rPr>
            </w:pPr>
            <w:r w:rsidRPr="00277F69">
              <w:rPr>
                <w:rFonts w:cs="Arial"/>
                <w:color w:val="000000" w:themeColor="text1"/>
              </w:rPr>
              <w:t>Volgnummer ProRail</w:t>
            </w:r>
          </w:p>
        </w:tc>
        <w:tc>
          <w:tcPr>
            <w:tcW w:w="6607" w:type="dxa"/>
            <w:tcBorders>
              <w:right w:val="single" w:sz="12" w:space="0" w:color="auto"/>
            </w:tcBorders>
          </w:tcPr>
          <w:p w14:paraId="7658119A" w14:textId="6E1B0C92" w:rsidR="002303FE" w:rsidRPr="00277F69" w:rsidRDefault="002303FE">
            <w:pPr>
              <w:ind w:left="0"/>
              <w:rPr>
                <w:rFonts w:cs="Arial"/>
                <w:color w:val="000000" w:themeColor="text1"/>
              </w:rPr>
            </w:pPr>
            <w:r w:rsidRPr="00277F69">
              <w:rPr>
                <w:rFonts w:cs="Arial"/>
                <w:color w:val="000000" w:themeColor="text1"/>
              </w:rPr>
              <w:t xml:space="preserve">De </w:t>
            </w:r>
            <w:r w:rsidRPr="00277F69">
              <w:rPr>
                <w:rFonts w:cs="Arial"/>
                <w:i/>
                <w:iCs/>
                <w:color w:val="000000" w:themeColor="text1"/>
              </w:rPr>
              <w:t xml:space="preserve">bedieningsdeskundige </w:t>
            </w:r>
            <w:r w:rsidR="004D7E4E">
              <w:rPr>
                <w:rFonts w:cs="Arial"/>
                <w:i/>
                <w:iCs/>
                <w:color w:val="000000" w:themeColor="text1"/>
              </w:rPr>
              <w:t>OBI</w:t>
            </w:r>
            <w:r w:rsidRPr="00277F69">
              <w:rPr>
                <w:rFonts w:cs="Arial"/>
                <w:color w:val="000000" w:themeColor="text1"/>
              </w:rPr>
              <w:t xml:space="preserve"> vult hier het volgnummer in voor de reg</w:t>
            </w:r>
            <w:r w:rsidRPr="00277F69">
              <w:rPr>
                <w:rFonts w:cs="Arial"/>
                <w:color w:val="000000" w:themeColor="text1"/>
              </w:rPr>
              <w:t>i</w:t>
            </w:r>
            <w:r w:rsidRPr="00277F69">
              <w:rPr>
                <w:rFonts w:cs="Arial"/>
                <w:color w:val="000000" w:themeColor="text1"/>
              </w:rPr>
              <w:t>stratie binnen ProRail.</w:t>
            </w:r>
          </w:p>
        </w:tc>
      </w:tr>
      <w:tr w:rsidR="00655BF7" w:rsidRPr="002E0152" w14:paraId="25DD73BF" w14:textId="77777777">
        <w:trPr>
          <w:cantSplit/>
        </w:trPr>
        <w:tc>
          <w:tcPr>
            <w:tcW w:w="2583" w:type="dxa"/>
            <w:tcBorders>
              <w:left w:val="single" w:sz="12" w:space="0" w:color="auto"/>
            </w:tcBorders>
          </w:tcPr>
          <w:p w14:paraId="6D969198" w14:textId="77777777" w:rsidR="002303FE" w:rsidRPr="00277F69" w:rsidRDefault="002303FE">
            <w:pPr>
              <w:ind w:left="0"/>
              <w:rPr>
                <w:rFonts w:cs="Arial"/>
                <w:color w:val="000000" w:themeColor="text1"/>
              </w:rPr>
            </w:pPr>
            <w:r w:rsidRPr="00277F69">
              <w:rPr>
                <w:rFonts w:cs="Arial"/>
                <w:color w:val="000000" w:themeColor="text1"/>
              </w:rPr>
              <w:t>Volgnummer aannemer</w:t>
            </w:r>
          </w:p>
        </w:tc>
        <w:tc>
          <w:tcPr>
            <w:tcW w:w="6607" w:type="dxa"/>
            <w:tcBorders>
              <w:right w:val="single" w:sz="12" w:space="0" w:color="auto"/>
            </w:tcBorders>
          </w:tcPr>
          <w:p w14:paraId="445C595F" w14:textId="77777777" w:rsidR="002303FE" w:rsidRPr="00277F69" w:rsidRDefault="002303FE">
            <w:pPr>
              <w:ind w:left="0"/>
              <w:rPr>
                <w:rFonts w:cs="Arial"/>
                <w:color w:val="000000" w:themeColor="text1"/>
              </w:rPr>
            </w:pPr>
            <w:r w:rsidRPr="00277F69">
              <w:rPr>
                <w:rFonts w:cs="Arial"/>
                <w:color w:val="000000" w:themeColor="text1"/>
              </w:rPr>
              <w:t xml:space="preserve">De </w:t>
            </w:r>
            <w:r w:rsidRPr="00277F69">
              <w:rPr>
                <w:rFonts w:cs="Arial"/>
                <w:i/>
                <w:iCs/>
                <w:color w:val="000000" w:themeColor="text1"/>
              </w:rPr>
              <w:t>werkverantwoordelijke</w:t>
            </w:r>
            <w:r w:rsidRPr="00277F69">
              <w:rPr>
                <w:rFonts w:cs="Arial"/>
                <w:color w:val="000000" w:themeColor="text1"/>
              </w:rPr>
              <w:t xml:space="preserve"> van de aannemer vult hier het volgnummer in voor de registratie binnen zijn eigen organisatie.</w:t>
            </w:r>
          </w:p>
        </w:tc>
      </w:tr>
      <w:tr w:rsidR="00655BF7" w:rsidRPr="002E0152" w14:paraId="0417B4DA" w14:textId="77777777">
        <w:trPr>
          <w:cantSplit/>
        </w:trPr>
        <w:tc>
          <w:tcPr>
            <w:tcW w:w="2583" w:type="dxa"/>
            <w:tcBorders>
              <w:left w:val="single" w:sz="12" w:space="0" w:color="auto"/>
            </w:tcBorders>
          </w:tcPr>
          <w:p w14:paraId="3BAE1EE2" w14:textId="77777777" w:rsidR="002303FE" w:rsidRPr="00277F69" w:rsidRDefault="002303FE">
            <w:pPr>
              <w:ind w:left="0"/>
              <w:rPr>
                <w:rFonts w:cs="Arial"/>
                <w:color w:val="000000" w:themeColor="text1"/>
              </w:rPr>
            </w:pPr>
            <w:r w:rsidRPr="00277F69">
              <w:rPr>
                <w:rFonts w:cs="Arial"/>
                <w:color w:val="000000" w:themeColor="text1"/>
              </w:rPr>
              <w:t xml:space="preserve">Datum van de </w:t>
            </w:r>
          </w:p>
          <w:p w14:paraId="21E39C4B"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07" w:type="dxa"/>
            <w:tcBorders>
              <w:right w:val="single" w:sz="12" w:space="0" w:color="auto"/>
            </w:tcBorders>
          </w:tcPr>
          <w:p w14:paraId="33EFBB12" w14:textId="77777777" w:rsidR="002303FE" w:rsidRPr="00277F69" w:rsidRDefault="002303FE">
            <w:pPr>
              <w:ind w:left="0"/>
              <w:rPr>
                <w:rFonts w:cs="Arial"/>
                <w:color w:val="000000" w:themeColor="text1"/>
              </w:rPr>
            </w:pPr>
            <w:r w:rsidRPr="00277F69">
              <w:rPr>
                <w:rFonts w:cs="Arial"/>
                <w:color w:val="000000" w:themeColor="text1"/>
              </w:rPr>
              <w:t xml:space="preserve">Hier de periode invullen van de duur van de schakelopdracht. </w:t>
            </w:r>
          </w:p>
          <w:p w14:paraId="0EE86281" w14:textId="77777777" w:rsidR="002303FE" w:rsidRPr="00277F69" w:rsidRDefault="002303FE">
            <w:pPr>
              <w:ind w:left="0"/>
              <w:rPr>
                <w:rFonts w:cs="Arial"/>
                <w:color w:val="000000" w:themeColor="text1"/>
              </w:rPr>
            </w:pPr>
            <w:r w:rsidRPr="00277F69">
              <w:rPr>
                <w:rFonts w:cs="Arial"/>
                <w:color w:val="000000" w:themeColor="text1"/>
              </w:rPr>
              <w:t xml:space="preserve">De datumvelden moeten op de volgende wijze worden ingevuld: </w:t>
            </w:r>
            <w:r w:rsidRPr="00277F69">
              <w:rPr>
                <w:rFonts w:cs="Arial"/>
                <w:b/>
                <w:bCs/>
                <w:color w:val="000000" w:themeColor="text1"/>
              </w:rPr>
              <w:t xml:space="preserve">22-34-1006. </w:t>
            </w:r>
            <w:r w:rsidRPr="00277F69">
              <w:rPr>
                <w:rFonts w:cs="Arial"/>
                <w:color w:val="000000" w:themeColor="text1"/>
              </w:rPr>
              <w:t xml:space="preserve">De tijd wordt als volgt ingevuld: </w:t>
            </w:r>
            <w:r w:rsidRPr="00277F69">
              <w:rPr>
                <w:rFonts w:cs="Arial"/>
                <w:b/>
                <w:color w:val="000000" w:themeColor="text1"/>
              </w:rPr>
              <w:t>23:30.</w:t>
            </w:r>
          </w:p>
        </w:tc>
      </w:tr>
      <w:tr w:rsidR="00655BF7" w:rsidRPr="002E0152" w14:paraId="4B41B197" w14:textId="77777777">
        <w:trPr>
          <w:cantSplit/>
        </w:trPr>
        <w:tc>
          <w:tcPr>
            <w:tcW w:w="2583" w:type="dxa"/>
            <w:tcBorders>
              <w:left w:val="single" w:sz="12" w:space="0" w:color="auto"/>
            </w:tcBorders>
          </w:tcPr>
          <w:p w14:paraId="1C81B556" w14:textId="77777777" w:rsidR="002303FE" w:rsidRPr="00277F69" w:rsidRDefault="002303FE">
            <w:pPr>
              <w:ind w:left="0"/>
              <w:rPr>
                <w:rFonts w:cs="Arial"/>
                <w:color w:val="000000" w:themeColor="text1"/>
              </w:rPr>
            </w:pPr>
            <w:r w:rsidRPr="00277F69">
              <w:rPr>
                <w:rFonts w:cs="Arial"/>
                <w:color w:val="000000" w:themeColor="text1"/>
              </w:rPr>
              <w:t xml:space="preserve">Plaats van de </w:t>
            </w:r>
          </w:p>
          <w:p w14:paraId="3716692D"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07" w:type="dxa"/>
            <w:tcBorders>
              <w:right w:val="single" w:sz="12" w:space="0" w:color="auto"/>
            </w:tcBorders>
          </w:tcPr>
          <w:p w14:paraId="71CDC161" w14:textId="77777777" w:rsidR="002303FE" w:rsidRPr="00277F69" w:rsidRDefault="002303FE">
            <w:pPr>
              <w:ind w:left="0"/>
              <w:jc w:val="both"/>
              <w:rPr>
                <w:rFonts w:cs="Arial"/>
                <w:color w:val="000000" w:themeColor="text1"/>
              </w:rPr>
            </w:pPr>
            <w:r w:rsidRPr="00277F69">
              <w:rPr>
                <w:rFonts w:cs="Arial"/>
                <w:color w:val="000000" w:themeColor="text1"/>
              </w:rPr>
              <w:t xml:space="preserve">Hier wordt de plaats van de </w:t>
            </w:r>
            <w:r w:rsidRPr="00277F69">
              <w:rPr>
                <w:rFonts w:cs="Arial"/>
                <w:color w:val="000000" w:themeColor="text1"/>
                <w:u w:val="single"/>
              </w:rPr>
              <w:t>werkzaamheden</w:t>
            </w:r>
            <w:r w:rsidRPr="00277F69">
              <w:rPr>
                <w:rFonts w:cs="Arial"/>
                <w:color w:val="000000" w:themeColor="text1"/>
              </w:rPr>
              <w:t xml:space="preserve"> ingevuld. </w:t>
            </w:r>
          </w:p>
          <w:p w14:paraId="7D80A4DD" w14:textId="77777777" w:rsidR="002303FE" w:rsidRPr="00277F69" w:rsidRDefault="002303FE">
            <w:pPr>
              <w:ind w:left="0"/>
              <w:rPr>
                <w:rFonts w:cs="Arial"/>
                <w:color w:val="000000" w:themeColor="text1"/>
              </w:rPr>
            </w:pPr>
            <w:r w:rsidRPr="00277F69">
              <w:rPr>
                <w:rFonts w:cs="Arial"/>
                <w:color w:val="000000" w:themeColor="text1"/>
              </w:rPr>
              <w:t>Voor een onder- of AT-station wordt de betreffende naam ingevuld en voor bovenleiding wordt het betreffende traject ingevuld</w:t>
            </w:r>
          </w:p>
        </w:tc>
      </w:tr>
      <w:tr w:rsidR="00655BF7" w:rsidRPr="002E0152" w14:paraId="780DB337" w14:textId="77777777">
        <w:trPr>
          <w:cantSplit/>
        </w:trPr>
        <w:tc>
          <w:tcPr>
            <w:tcW w:w="2583" w:type="dxa"/>
            <w:tcBorders>
              <w:left w:val="single" w:sz="12" w:space="0" w:color="auto"/>
            </w:tcBorders>
          </w:tcPr>
          <w:p w14:paraId="3246B8B6" w14:textId="77777777" w:rsidR="002303FE" w:rsidRPr="00277F69" w:rsidRDefault="002303FE">
            <w:pPr>
              <w:ind w:left="0"/>
              <w:rPr>
                <w:rFonts w:cs="Arial"/>
                <w:color w:val="000000" w:themeColor="text1"/>
              </w:rPr>
            </w:pPr>
            <w:r w:rsidRPr="00277F69">
              <w:rPr>
                <w:rFonts w:cs="Arial"/>
                <w:color w:val="000000" w:themeColor="text1"/>
              </w:rPr>
              <w:t xml:space="preserve">Aard van de </w:t>
            </w:r>
          </w:p>
          <w:p w14:paraId="5E28E333" w14:textId="77777777" w:rsidR="002303FE" w:rsidRPr="00277F69" w:rsidRDefault="002303FE">
            <w:pPr>
              <w:ind w:left="0"/>
              <w:rPr>
                <w:rFonts w:cs="Arial"/>
                <w:color w:val="000000" w:themeColor="text1"/>
              </w:rPr>
            </w:pPr>
            <w:r w:rsidRPr="00277F69">
              <w:rPr>
                <w:rFonts w:cs="Arial"/>
                <w:color w:val="000000" w:themeColor="text1"/>
              </w:rPr>
              <w:t>werkzaamheden</w:t>
            </w:r>
          </w:p>
        </w:tc>
        <w:tc>
          <w:tcPr>
            <w:tcW w:w="6607" w:type="dxa"/>
            <w:tcBorders>
              <w:right w:val="single" w:sz="12" w:space="0" w:color="auto"/>
            </w:tcBorders>
          </w:tcPr>
          <w:p w14:paraId="61A1077F" w14:textId="77777777" w:rsidR="002303FE" w:rsidRPr="00277F69" w:rsidRDefault="002303FE">
            <w:pPr>
              <w:ind w:left="0"/>
              <w:rPr>
                <w:rFonts w:cs="Arial"/>
                <w:color w:val="000000" w:themeColor="text1"/>
              </w:rPr>
            </w:pPr>
            <w:r w:rsidRPr="00277F69">
              <w:rPr>
                <w:rFonts w:cs="Arial"/>
                <w:color w:val="000000" w:themeColor="text1"/>
              </w:rPr>
              <w:t xml:space="preserve">Geef kort en bondig de uit te voeren werkzaamheden op. </w:t>
            </w:r>
          </w:p>
          <w:p w14:paraId="79A98985" w14:textId="77777777" w:rsidR="002303FE" w:rsidRPr="00277F69" w:rsidRDefault="002303FE">
            <w:pPr>
              <w:ind w:left="0"/>
              <w:rPr>
                <w:rFonts w:cs="Arial"/>
                <w:color w:val="000000" w:themeColor="text1"/>
              </w:rPr>
            </w:pPr>
            <w:r w:rsidRPr="00277F69">
              <w:rPr>
                <w:rFonts w:cs="Arial"/>
                <w:color w:val="000000" w:themeColor="text1"/>
              </w:rPr>
              <w:t xml:space="preserve">Met name voor de niet-onderhoudswerken is dit van belang. </w:t>
            </w:r>
          </w:p>
        </w:tc>
      </w:tr>
      <w:tr w:rsidR="00655BF7" w:rsidRPr="002E0152" w14:paraId="7668AE25" w14:textId="77777777">
        <w:trPr>
          <w:cantSplit/>
        </w:trPr>
        <w:tc>
          <w:tcPr>
            <w:tcW w:w="2583" w:type="dxa"/>
            <w:tcBorders>
              <w:left w:val="single" w:sz="12" w:space="0" w:color="auto"/>
            </w:tcBorders>
          </w:tcPr>
          <w:p w14:paraId="40A14795" w14:textId="77777777" w:rsidR="002303FE" w:rsidRPr="00277F69" w:rsidRDefault="002303FE">
            <w:pPr>
              <w:ind w:left="0"/>
              <w:rPr>
                <w:rFonts w:cs="Arial"/>
                <w:color w:val="000000" w:themeColor="text1"/>
              </w:rPr>
            </w:pPr>
            <w:r w:rsidRPr="00277F69">
              <w:rPr>
                <w:rFonts w:cs="Arial"/>
                <w:color w:val="000000" w:themeColor="text1"/>
              </w:rPr>
              <w:t>Stations waar schakelha</w:t>
            </w:r>
            <w:r w:rsidRPr="00277F69">
              <w:rPr>
                <w:rFonts w:cs="Arial"/>
                <w:color w:val="000000" w:themeColor="text1"/>
              </w:rPr>
              <w:t>n</w:t>
            </w:r>
            <w:r w:rsidRPr="00277F69">
              <w:rPr>
                <w:rFonts w:cs="Arial"/>
                <w:color w:val="000000" w:themeColor="text1"/>
              </w:rPr>
              <w:t>delingen worden gepleegd door werkverantwoordeli</w:t>
            </w:r>
            <w:r w:rsidRPr="00277F69">
              <w:rPr>
                <w:rFonts w:cs="Arial"/>
                <w:color w:val="000000" w:themeColor="text1"/>
              </w:rPr>
              <w:t>j</w:t>
            </w:r>
            <w:r w:rsidRPr="00277F69">
              <w:rPr>
                <w:rFonts w:cs="Arial"/>
                <w:color w:val="000000" w:themeColor="text1"/>
              </w:rPr>
              <w:t>ke:</w:t>
            </w:r>
          </w:p>
        </w:tc>
        <w:tc>
          <w:tcPr>
            <w:tcW w:w="6607" w:type="dxa"/>
            <w:tcBorders>
              <w:right w:val="single" w:sz="12" w:space="0" w:color="auto"/>
            </w:tcBorders>
          </w:tcPr>
          <w:p w14:paraId="0643E9B0" w14:textId="77777777" w:rsidR="002303FE" w:rsidRPr="00277F69" w:rsidRDefault="002303FE">
            <w:pPr>
              <w:ind w:left="0"/>
              <w:rPr>
                <w:rFonts w:cs="Arial"/>
                <w:color w:val="000000" w:themeColor="text1"/>
              </w:rPr>
            </w:pPr>
            <w:r w:rsidRPr="00277F69">
              <w:rPr>
                <w:rFonts w:cs="Arial"/>
                <w:color w:val="000000" w:themeColor="text1"/>
              </w:rPr>
              <w:t>Noem hier alle stations</w:t>
            </w:r>
            <w:r w:rsidR="00EC2BC5" w:rsidRPr="00277F69">
              <w:rPr>
                <w:rFonts w:cs="Arial"/>
                <w:color w:val="000000" w:themeColor="text1"/>
              </w:rPr>
              <w:t xml:space="preserve"> inclusief bijbehorende </w:t>
            </w:r>
            <w:proofErr w:type="spellStart"/>
            <w:r w:rsidR="00EC2BC5" w:rsidRPr="00277F69">
              <w:rPr>
                <w:rFonts w:cs="Arial"/>
                <w:color w:val="000000" w:themeColor="text1"/>
              </w:rPr>
              <w:t>kilomet</w:t>
            </w:r>
            <w:r w:rsidRPr="00277F69">
              <w:rPr>
                <w:rFonts w:cs="Arial"/>
                <w:color w:val="000000" w:themeColor="text1"/>
              </w:rPr>
              <w:t>ring</w:t>
            </w:r>
            <w:proofErr w:type="spellEnd"/>
            <w:r w:rsidRPr="00277F69">
              <w:rPr>
                <w:rFonts w:cs="Arial"/>
                <w:color w:val="000000" w:themeColor="text1"/>
              </w:rPr>
              <w:t xml:space="preserve"> waar schake</w:t>
            </w:r>
            <w:r w:rsidRPr="00277F69">
              <w:rPr>
                <w:rFonts w:cs="Arial"/>
                <w:color w:val="000000" w:themeColor="text1"/>
              </w:rPr>
              <w:t>l</w:t>
            </w:r>
            <w:r w:rsidRPr="00277F69">
              <w:rPr>
                <w:rFonts w:cs="Arial"/>
                <w:color w:val="000000" w:themeColor="text1"/>
              </w:rPr>
              <w:t>handelingen uitgevoerd gaan worden.</w:t>
            </w:r>
          </w:p>
        </w:tc>
      </w:tr>
      <w:tr w:rsidR="00655BF7" w:rsidRPr="002E0152" w14:paraId="29D599C4" w14:textId="77777777">
        <w:trPr>
          <w:cantSplit/>
        </w:trPr>
        <w:tc>
          <w:tcPr>
            <w:tcW w:w="2583" w:type="dxa"/>
            <w:tcBorders>
              <w:left w:val="single" w:sz="12" w:space="0" w:color="auto"/>
            </w:tcBorders>
          </w:tcPr>
          <w:p w14:paraId="28EDBDE6" w14:textId="77777777" w:rsidR="002303FE" w:rsidRPr="00277F69" w:rsidRDefault="002303FE">
            <w:pPr>
              <w:ind w:left="0"/>
              <w:rPr>
                <w:rFonts w:cs="Arial"/>
                <w:color w:val="000000" w:themeColor="text1"/>
              </w:rPr>
            </w:pPr>
            <w:r w:rsidRPr="00277F69">
              <w:rPr>
                <w:rFonts w:cs="Arial"/>
                <w:color w:val="000000" w:themeColor="text1"/>
              </w:rPr>
              <w:t>Van toepassing zijnde grondschema’s:</w:t>
            </w:r>
          </w:p>
        </w:tc>
        <w:tc>
          <w:tcPr>
            <w:tcW w:w="6607" w:type="dxa"/>
            <w:tcBorders>
              <w:right w:val="single" w:sz="12" w:space="0" w:color="auto"/>
            </w:tcBorders>
          </w:tcPr>
          <w:p w14:paraId="439AEF28" w14:textId="77777777" w:rsidR="002303FE" w:rsidRPr="00277F69" w:rsidRDefault="002303FE">
            <w:pPr>
              <w:ind w:left="0"/>
              <w:rPr>
                <w:rFonts w:cs="Arial"/>
                <w:color w:val="000000" w:themeColor="text1"/>
              </w:rPr>
            </w:pPr>
            <w:r w:rsidRPr="00277F69">
              <w:rPr>
                <w:rFonts w:cs="Arial"/>
                <w:color w:val="000000" w:themeColor="text1"/>
              </w:rPr>
              <w:t>Geef hier alle grondschema’s inclusief versienummer van de betrokken stations waar schakelhandelingen dienen te worden uitgevoerd.</w:t>
            </w:r>
          </w:p>
        </w:tc>
      </w:tr>
      <w:tr w:rsidR="00655BF7" w:rsidRPr="002E0152" w14:paraId="417B2CCF" w14:textId="77777777">
        <w:trPr>
          <w:cantSplit/>
        </w:trPr>
        <w:tc>
          <w:tcPr>
            <w:tcW w:w="2583" w:type="dxa"/>
            <w:tcBorders>
              <w:left w:val="single" w:sz="12" w:space="0" w:color="auto"/>
            </w:tcBorders>
          </w:tcPr>
          <w:p w14:paraId="0278AB94" w14:textId="77777777" w:rsidR="002303FE" w:rsidRPr="00277F69" w:rsidRDefault="002303FE">
            <w:pPr>
              <w:ind w:left="0"/>
              <w:rPr>
                <w:rFonts w:cs="Arial"/>
                <w:color w:val="000000" w:themeColor="text1"/>
              </w:rPr>
            </w:pPr>
            <w:r w:rsidRPr="00277F69">
              <w:rPr>
                <w:rFonts w:cs="Arial"/>
                <w:color w:val="000000" w:themeColor="text1"/>
              </w:rPr>
              <w:t>Betrokken hoogspanning</w:t>
            </w:r>
            <w:r w:rsidRPr="00277F69">
              <w:rPr>
                <w:rFonts w:cs="Arial"/>
                <w:color w:val="000000" w:themeColor="text1"/>
              </w:rPr>
              <w:t>s</w:t>
            </w:r>
            <w:r w:rsidRPr="00277F69">
              <w:rPr>
                <w:rFonts w:cs="Arial"/>
                <w:color w:val="000000" w:themeColor="text1"/>
              </w:rPr>
              <w:t>kabels:</w:t>
            </w:r>
          </w:p>
        </w:tc>
        <w:tc>
          <w:tcPr>
            <w:tcW w:w="6607" w:type="dxa"/>
            <w:tcBorders>
              <w:right w:val="single" w:sz="12" w:space="0" w:color="auto"/>
            </w:tcBorders>
          </w:tcPr>
          <w:p w14:paraId="6A5B0928" w14:textId="77777777" w:rsidR="002303FE" w:rsidRPr="00277F69" w:rsidRDefault="002303FE">
            <w:pPr>
              <w:pStyle w:val="Plattetekst3"/>
              <w:rPr>
                <w:color w:val="000000" w:themeColor="text1"/>
                <w:szCs w:val="20"/>
              </w:rPr>
            </w:pPr>
            <w:r w:rsidRPr="00277F69">
              <w:rPr>
                <w:color w:val="000000" w:themeColor="text1"/>
                <w:szCs w:val="20"/>
              </w:rPr>
              <w:t>Benoem hier de betrokken hoogspanningskabels (strengnummers)</w:t>
            </w:r>
          </w:p>
        </w:tc>
      </w:tr>
      <w:tr w:rsidR="00655BF7" w:rsidRPr="002E0152" w14:paraId="1E197CC7" w14:textId="77777777">
        <w:trPr>
          <w:cantSplit/>
        </w:trPr>
        <w:tc>
          <w:tcPr>
            <w:tcW w:w="2583" w:type="dxa"/>
            <w:tcBorders>
              <w:left w:val="single" w:sz="12" w:space="0" w:color="auto"/>
            </w:tcBorders>
          </w:tcPr>
          <w:p w14:paraId="2D72D38C" w14:textId="77777777" w:rsidR="002303FE" w:rsidRPr="00277F69" w:rsidRDefault="002303FE">
            <w:pPr>
              <w:ind w:left="0" w:right="-70"/>
              <w:rPr>
                <w:rFonts w:cs="Arial"/>
                <w:color w:val="000000" w:themeColor="text1"/>
              </w:rPr>
            </w:pPr>
            <w:r w:rsidRPr="00277F69">
              <w:rPr>
                <w:rFonts w:cs="Arial"/>
                <w:color w:val="000000" w:themeColor="text1"/>
              </w:rPr>
              <w:t>Schakelhandelingen</w:t>
            </w:r>
          </w:p>
        </w:tc>
        <w:tc>
          <w:tcPr>
            <w:tcW w:w="6607" w:type="dxa"/>
            <w:tcBorders>
              <w:right w:val="single" w:sz="12" w:space="0" w:color="auto"/>
            </w:tcBorders>
          </w:tcPr>
          <w:p w14:paraId="292A6D3D" w14:textId="77777777" w:rsidR="002303FE" w:rsidRPr="00277F69" w:rsidRDefault="002303FE">
            <w:pPr>
              <w:ind w:left="0"/>
              <w:rPr>
                <w:rFonts w:cs="Arial"/>
                <w:color w:val="000000" w:themeColor="text1"/>
              </w:rPr>
            </w:pPr>
            <w:r w:rsidRPr="00277F69">
              <w:rPr>
                <w:rFonts w:cs="Arial"/>
                <w:color w:val="000000" w:themeColor="text1"/>
              </w:rPr>
              <w:t>Hier moet aangegeven worden welke (schakel-)handelingen moeten worden uitgevoerd op volgorde van schakelen.</w:t>
            </w:r>
          </w:p>
          <w:p w14:paraId="5BAD8CA8" w14:textId="77777777" w:rsidR="002303FE" w:rsidRPr="00277F69" w:rsidRDefault="002303FE">
            <w:pPr>
              <w:rPr>
                <w:rFonts w:cs="Arial"/>
                <w:color w:val="000000" w:themeColor="text1"/>
              </w:rPr>
            </w:pPr>
          </w:p>
          <w:p w14:paraId="2BF9FE85" w14:textId="4213CF6C" w:rsidR="002303FE" w:rsidRPr="00277F69" w:rsidRDefault="002303FE">
            <w:pPr>
              <w:ind w:left="0"/>
              <w:rPr>
                <w:rFonts w:cs="Arial"/>
                <w:color w:val="000000" w:themeColor="text1"/>
              </w:rPr>
            </w:pPr>
            <w:r w:rsidRPr="00277F69">
              <w:rPr>
                <w:rFonts w:cs="Arial"/>
                <w:color w:val="000000" w:themeColor="text1"/>
              </w:rPr>
              <w:t>In de eerste kolom “</w:t>
            </w:r>
            <w:proofErr w:type="spellStart"/>
            <w:r w:rsidRPr="00277F69">
              <w:rPr>
                <w:rFonts w:cs="Arial"/>
                <w:color w:val="000000" w:themeColor="text1"/>
              </w:rPr>
              <w:t>Nr</w:t>
            </w:r>
            <w:proofErr w:type="spellEnd"/>
            <w:r w:rsidRPr="00277F69">
              <w:rPr>
                <w:rFonts w:cs="Arial"/>
                <w:color w:val="000000" w:themeColor="text1"/>
              </w:rPr>
              <w:t>” dient het volgnummer van de betreffende bedi</w:t>
            </w:r>
            <w:r w:rsidRPr="00277F69">
              <w:rPr>
                <w:rFonts w:cs="Arial"/>
                <w:color w:val="000000" w:themeColor="text1"/>
              </w:rPr>
              <w:t>e</w:t>
            </w:r>
            <w:r w:rsidRPr="00277F69">
              <w:rPr>
                <w:rFonts w:cs="Arial"/>
                <w:color w:val="000000" w:themeColor="text1"/>
              </w:rPr>
              <w:t>nings- en / of schakelhandeling te worden ingevuld. Vervolgens dient de tweede kolom “Installatie Code” de stationsnaam te vermelden en indien mogelijk de code van de betrokken schakelaar. In de derde kolom “Ha</w:t>
            </w:r>
            <w:r w:rsidRPr="00277F69">
              <w:rPr>
                <w:rFonts w:cs="Arial"/>
                <w:color w:val="000000" w:themeColor="text1"/>
              </w:rPr>
              <w:t>n</w:t>
            </w:r>
            <w:r w:rsidRPr="00277F69">
              <w:rPr>
                <w:rFonts w:cs="Arial"/>
                <w:color w:val="000000" w:themeColor="text1"/>
              </w:rPr>
              <w:t>deling” wordt hierna de uit te voeren bedieningshandeling of schake</w:t>
            </w:r>
            <w:r w:rsidRPr="00277F69">
              <w:rPr>
                <w:rFonts w:cs="Arial"/>
                <w:color w:val="000000" w:themeColor="text1"/>
              </w:rPr>
              <w:t>l</w:t>
            </w:r>
            <w:r w:rsidRPr="00277F69">
              <w:rPr>
                <w:rFonts w:cs="Arial"/>
                <w:color w:val="000000" w:themeColor="text1"/>
              </w:rPr>
              <w:t xml:space="preserve">handeling nader gespecificeerd en in kolom vier wordt beschreven wie de handeling gaat uitvoeren (bedieningsdeskundige </w:t>
            </w:r>
            <w:r w:rsidR="004D7E4E">
              <w:rPr>
                <w:rFonts w:cs="Arial"/>
                <w:color w:val="000000" w:themeColor="text1"/>
              </w:rPr>
              <w:t>OBI</w:t>
            </w:r>
            <w:r w:rsidRPr="00277F69">
              <w:rPr>
                <w:rFonts w:cs="Arial"/>
                <w:color w:val="000000" w:themeColor="text1"/>
              </w:rPr>
              <w:t xml:space="preserve"> of werkveran</w:t>
            </w:r>
            <w:r w:rsidRPr="00277F69">
              <w:rPr>
                <w:rFonts w:cs="Arial"/>
                <w:color w:val="000000" w:themeColor="text1"/>
              </w:rPr>
              <w:t>t</w:t>
            </w:r>
            <w:r w:rsidRPr="00277F69">
              <w:rPr>
                <w:rFonts w:cs="Arial"/>
                <w:color w:val="000000" w:themeColor="text1"/>
              </w:rPr>
              <w:t xml:space="preserve">woordelijke dan wel ploegleider). De meeste bedieningshandelingen worden door de werkverantwoordelijke en / of ploegleider uitgevoerd in overleg met het </w:t>
            </w:r>
            <w:r w:rsidR="004D7E4E">
              <w:rPr>
                <w:rFonts w:cs="Arial"/>
                <w:color w:val="000000" w:themeColor="text1"/>
              </w:rPr>
              <w:t>OBI</w:t>
            </w:r>
            <w:r w:rsidRPr="00277F69">
              <w:rPr>
                <w:rFonts w:cs="Arial"/>
                <w:color w:val="000000" w:themeColor="text1"/>
              </w:rPr>
              <w:t>. In de kolom “gereed” tenslotte tekenen de werkve</w:t>
            </w:r>
            <w:r w:rsidRPr="00277F69">
              <w:rPr>
                <w:rFonts w:cs="Arial"/>
                <w:color w:val="000000" w:themeColor="text1"/>
              </w:rPr>
              <w:t>r</w:t>
            </w:r>
            <w:r w:rsidRPr="00277F69">
              <w:rPr>
                <w:rFonts w:cs="Arial"/>
                <w:color w:val="000000" w:themeColor="text1"/>
              </w:rPr>
              <w:t xml:space="preserve">antwoordelijke (of ploegleider) en bedieningsdeskundige </w:t>
            </w:r>
            <w:r w:rsidR="004D7E4E">
              <w:rPr>
                <w:rFonts w:cs="Arial"/>
                <w:color w:val="000000" w:themeColor="text1"/>
              </w:rPr>
              <w:t>OBI</w:t>
            </w:r>
            <w:r w:rsidRPr="00277F69">
              <w:rPr>
                <w:rFonts w:cs="Arial"/>
                <w:color w:val="000000" w:themeColor="text1"/>
              </w:rPr>
              <w:t xml:space="preserve"> af wanneer de handeling is uitgevoerd.</w:t>
            </w:r>
          </w:p>
          <w:p w14:paraId="30A606F7" w14:textId="77777777" w:rsidR="002303FE" w:rsidRPr="00277F69" w:rsidRDefault="002303FE">
            <w:pPr>
              <w:rPr>
                <w:rFonts w:cs="Arial"/>
                <w:color w:val="000000" w:themeColor="text1"/>
              </w:rPr>
            </w:pPr>
          </w:p>
          <w:p w14:paraId="6C65F29E" w14:textId="77777777" w:rsidR="002303FE" w:rsidRPr="00277F69" w:rsidRDefault="002303FE">
            <w:pPr>
              <w:ind w:left="0"/>
              <w:rPr>
                <w:rFonts w:cs="Arial"/>
                <w:color w:val="000000" w:themeColor="text1"/>
              </w:rPr>
            </w:pPr>
            <w:r w:rsidRPr="00277F69">
              <w:rPr>
                <w:rFonts w:cs="Arial"/>
                <w:color w:val="000000" w:themeColor="text1"/>
              </w:rPr>
              <w:t>Opmerking: In de derde kolom “Handeling” dient ook vermeld te worden dat een groter installatiedeel uit- of ingeschakeld is.</w:t>
            </w:r>
          </w:p>
        </w:tc>
      </w:tr>
      <w:tr w:rsidR="00655BF7" w:rsidRPr="002E0152" w14:paraId="0BE381F9" w14:textId="77777777">
        <w:trPr>
          <w:cantSplit/>
        </w:trPr>
        <w:tc>
          <w:tcPr>
            <w:tcW w:w="2583" w:type="dxa"/>
            <w:tcBorders>
              <w:left w:val="single" w:sz="12" w:space="0" w:color="auto"/>
            </w:tcBorders>
          </w:tcPr>
          <w:p w14:paraId="52D4AEFD" w14:textId="77777777" w:rsidR="002303FE" w:rsidRPr="00277F69" w:rsidRDefault="002303FE">
            <w:pPr>
              <w:ind w:left="0"/>
              <w:rPr>
                <w:rFonts w:cs="Arial"/>
                <w:color w:val="000000" w:themeColor="text1"/>
              </w:rPr>
            </w:pPr>
            <w:r w:rsidRPr="00277F69">
              <w:rPr>
                <w:rFonts w:cs="Arial"/>
                <w:color w:val="000000" w:themeColor="text1"/>
              </w:rPr>
              <w:t>Opmerking</w:t>
            </w:r>
          </w:p>
        </w:tc>
        <w:tc>
          <w:tcPr>
            <w:tcW w:w="6607" w:type="dxa"/>
            <w:tcBorders>
              <w:right w:val="single" w:sz="12" w:space="0" w:color="auto"/>
            </w:tcBorders>
          </w:tcPr>
          <w:p w14:paraId="444A11CD" w14:textId="77777777" w:rsidR="002303FE" w:rsidRPr="00277F69" w:rsidRDefault="002303FE">
            <w:pPr>
              <w:ind w:left="0"/>
              <w:rPr>
                <w:rFonts w:cs="Arial"/>
                <w:color w:val="000000" w:themeColor="text1"/>
              </w:rPr>
            </w:pPr>
            <w:r w:rsidRPr="00277F69">
              <w:rPr>
                <w:rFonts w:cs="Arial"/>
                <w:color w:val="000000" w:themeColor="text1"/>
              </w:rPr>
              <w:t>Hier dient bijvoorbeeld te worden vermeld:</w:t>
            </w:r>
          </w:p>
          <w:p w14:paraId="6899C2E8" w14:textId="0D093ABB" w:rsidR="002303FE" w:rsidRPr="00277F69" w:rsidRDefault="002303FE" w:rsidP="006A298E">
            <w:pPr>
              <w:numPr>
                <w:ilvl w:val="0"/>
                <w:numId w:val="168"/>
              </w:numPr>
              <w:rPr>
                <w:rFonts w:cs="Arial"/>
                <w:color w:val="000000" w:themeColor="text1"/>
              </w:rPr>
            </w:pPr>
            <w:r w:rsidRPr="00277F69">
              <w:rPr>
                <w:rFonts w:cs="Arial"/>
                <w:color w:val="000000" w:themeColor="text1"/>
              </w:rPr>
              <w:t>opmerkingen van installatieverantwoordelijke of werkverantwoord</w:t>
            </w:r>
            <w:r w:rsidRPr="00277F69">
              <w:rPr>
                <w:rFonts w:cs="Arial"/>
                <w:color w:val="000000" w:themeColor="text1"/>
              </w:rPr>
              <w:t>e</w:t>
            </w:r>
            <w:r w:rsidRPr="00277F69">
              <w:rPr>
                <w:rFonts w:cs="Arial"/>
                <w:color w:val="000000" w:themeColor="text1"/>
              </w:rPr>
              <w:t xml:space="preserve">lijke aan bedieningsdeskundige </w:t>
            </w:r>
            <w:r w:rsidR="004D7E4E">
              <w:rPr>
                <w:rFonts w:cs="Arial"/>
                <w:color w:val="000000" w:themeColor="text1"/>
              </w:rPr>
              <w:t>OBI</w:t>
            </w:r>
            <w:r w:rsidRPr="00277F69">
              <w:rPr>
                <w:rFonts w:cs="Arial"/>
                <w:color w:val="000000" w:themeColor="text1"/>
              </w:rPr>
              <w:t xml:space="preserve"> in relatie tot de bedrijfsvoering dan wel de uitvoering van de werkzaamheden;</w:t>
            </w:r>
          </w:p>
          <w:p w14:paraId="6DD72B86" w14:textId="77777777" w:rsidR="002303FE" w:rsidRPr="00277F69" w:rsidRDefault="002303FE" w:rsidP="006A298E">
            <w:pPr>
              <w:numPr>
                <w:ilvl w:val="0"/>
                <w:numId w:val="168"/>
              </w:numPr>
              <w:rPr>
                <w:rFonts w:cs="Arial"/>
                <w:color w:val="000000" w:themeColor="text1"/>
              </w:rPr>
            </w:pPr>
            <w:r w:rsidRPr="00277F69">
              <w:rPr>
                <w:rFonts w:cs="Arial"/>
                <w:color w:val="000000" w:themeColor="text1"/>
              </w:rPr>
              <w:t>relaties met andere schakelopdrachten;</w:t>
            </w:r>
          </w:p>
          <w:p w14:paraId="72ADAD6F" w14:textId="77777777" w:rsidR="002303FE" w:rsidRPr="00277F69" w:rsidRDefault="002303FE" w:rsidP="006A298E">
            <w:pPr>
              <w:numPr>
                <w:ilvl w:val="0"/>
                <w:numId w:val="168"/>
              </w:numPr>
              <w:rPr>
                <w:rFonts w:cs="Arial"/>
                <w:color w:val="000000" w:themeColor="text1"/>
              </w:rPr>
            </w:pPr>
            <w:r w:rsidRPr="00277F69">
              <w:rPr>
                <w:rFonts w:cs="Arial"/>
                <w:color w:val="000000" w:themeColor="text1"/>
              </w:rPr>
              <w:t>verduidelijking van de werkzaamheden.</w:t>
            </w:r>
          </w:p>
        </w:tc>
      </w:tr>
      <w:tr w:rsidR="00655BF7" w:rsidRPr="002E0152" w14:paraId="15BCCD7A" w14:textId="77777777">
        <w:trPr>
          <w:cantSplit/>
        </w:trPr>
        <w:tc>
          <w:tcPr>
            <w:tcW w:w="2583" w:type="dxa"/>
            <w:tcBorders>
              <w:left w:val="single" w:sz="12" w:space="0" w:color="auto"/>
            </w:tcBorders>
          </w:tcPr>
          <w:p w14:paraId="31FDF0AB" w14:textId="77777777" w:rsidR="002303FE" w:rsidRPr="00277F69" w:rsidRDefault="002303FE">
            <w:pPr>
              <w:ind w:left="0"/>
              <w:rPr>
                <w:rFonts w:cs="Arial"/>
                <w:color w:val="000000" w:themeColor="text1"/>
              </w:rPr>
            </w:pPr>
            <w:r w:rsidRPr="00277F69">
              <w:rPr>
                <w:rFonts w:cs="Arial"/>
                <w:color w:val="000000" w:themeColor="text1"/>
              </w:rPr>
              <w:t xml:space="preserve">Opgemaakt door </w:t>
            </w:r>
          </w:p>
          <w:p w14:paraId="7606A756" w14:textId="77777777" w:rsidR="002303FE" w:rsidRPr="00277F69" w:rsidRDefault="002303FE">
            <w:pPr>
              <w:ind w:left="0"/>
              <w:rPr>
                <w:rFonts w:cs="Arial"/>
                <w:color w:val="000000" w:themeColor="text1"/>
              </w:rPr>
            </w:pPr>
            <w:r w:rsidRPr="00277F69">
              <w:rPr>
                <w:rFonts w:cs="Arial"/>
                <w:color w:val="000000" w:themeColor="text1"/>
              </w:rPr>
              <w:t xml:space="preserve">Werkverantwoordelijke </w:t>
            </w:r>
          </w:p>
        </w:tc>
        <w:tc>
          <w:tcPr>
            <w:tcW w:w="6607" w:type="dxa"/>
            <w:tcBorders>
              <w:right w:val="single" w:sz="12" w:space="0" w:color="auto"/>
            </w:tcBorders>
          </w:tcPr>
          <w:p w14:paraId="784E7890" w14:textId="77777777" w:rsidR="002303FE" w:rsidRPr="00277F69" w:rsidRDefault="002303FE">
            <w:pPr>
              <w:pStyle w:val="Plattetekst"/>
              <w:rPr>
                <w:color w:val="000000" w:themeColor="text1"/>
              </w:rPr>
            </w:pPr>
            <w:r w:rsidRPr="00277F69">
              <w:rPr>
                <w:color w:val="000000" w:themeColor="text1"/>
              </w:rPr>
              <w:t>In dit veld wordt de naam van de werkverantwoordelijke en zijn telefoo</w:t>
            </w:r>
            <w:r w:rsidRPr="00277F69">
              <w:rPr>
                <w:color w:val="000000" w:themeColor="text1"/>
              </w:rPr>
              <w:t>n</w:t>
            </w:r>
            <w:r w:rsidRPr="00277F69">
              <w:rPr>
                <w:color w:val="000000" w:themeColor="text1"/>
              </w:rPr>
              <w:t xml:space="preserve">nummer ingevuld. Het telefoonnummer is verplicht. </w:t>
            </w:r>
          </w:p>
          <w:p w14:paraId="757422EC" w14:textId="77777777" w:rsidR="002303FE" w:rsidRPr="00277F69" w:rsidRDefault="002303FE">
            <w:pPr>
              <w:pStyle w:val="Plattetekst"/>
              <w:rPr>
                <w:color w:val="000000" w:themeColor="text1"/>
              </w:rPr>
            </w:pPr>
          </w:p>
          <w:p w14:paraId="036CA642" w14:textId="77777777" w:rsidR="002303FE" w:rsidRPr="00277F69" w:rsidRDefault="002303FE">
            <w:pPr>
              <w:pStyle w:val="Plattetekst"/>
              <w:rPr>
                <w:color w:val="000000" w:themeColor="text1"/>
              </w:rPr>
            </w:pPr>
            <w:r w:rsidRPr="00277F69">
              <w:rPr>
                <w:color w:val="000000" w:themeColor="text1"/>
              </w:rPr>
              <w:t>Bij onvoorziene omstandigheden dient de ploegleider de werkveran</w:t>
            </w:r>
            <w:r w:rsidRPr="00277F69">
              <w:rPr>
                <w:color w:val="000000" w:themeColor="text1"/>
              </w:rPr>
              <w:t>t</w:t>
            </w:r>
            <w:r w:rsidRPr="00277F69">
              <w:rPr>
                <w:color w:val="000000" w:themeColor="text1"/>
              </w:rPr>
              <w:t>woordelijke te bellen.</w:t>
            </w:r>
          </w:p>
          <w:p w14:paraId="7A32E274" w14:textId="77777777" w:rsidR="002303FE" w:rsidRPr="00277F69" w:rsidRDefault="002303FE">
            <w:pPr>
              <w:pStyle w:val="Plattetekst"/>
              <w:rPr>
                <w:color w:val="000000" w:themeColor="text1"/>
              </w:rPr>
            </w:pPr>
          </w:p>
          <w:p w14:paraId="0D2669FD" w14:textId="77777777" w:rsidR="002303FE" w:rsidRPr="00277F69" w:rsidRDefault="002303FE">
            <w:pPr>
              <w:pStyle w:val="Plattetekst"/>
              <w:rPr>
                <w:color w:val="000000" w:themeColor="text1"/>
              </w:rPr>
            </w:pPr>
            <w:r w:rsidRPr="00277F69">
              <w:rPr>
                <w:color w:val="000000" w:themeColor="text1"/>
              </w:rPr>
              <w:t>Nadat de schakelopdracht is geprint kan de handtekening door de wer</w:t>
            </w:r>
            <w:r w:rsidRPr="00277F69">
              <w:rPr>
                <w:color w:val="000000" w:themeColor="text1"/>
              </w:rPr>
              <w:t>k</w:t>
            </w:r>
            <w:r w:rsidRPr="00277F69">
              <w:rPr>
                <w:color w:val="000000" w:themeColor="text1"/>
              </w:rPr>
              <w:t>verantwoordelijke worden geplaatst.</w:t>
            </w:r>
          </w:p>
        </w:tc>
      </w:tr>
      <w:tr w:rsidR="00655BF7" w:rsidRPr="002E0152" w14:paraId="1C118DA1" w14:textId="77777777">
        <w:trPr>
          <w:cantSplit/>
        </w:trPr>
        <w:tc>
          <w:tcPr>
            <w:tcW w:w="2583" w:type="dxa"/>
            <w:tcBorders>
              <w:left w:val="single" w:sz="12" w:space="0" w:color="auto"/>
            </w:tcBorders>
          </w:tcPr>
          <w:p w14:paraId="07238E80" w14:textId="77777777" w:rsidR="002303FE" w:rsidRPr="00277F69" w:rsidRDefault="002303FE">
            <w:pPr>
              <w:ind w:left="0"/>
              <w:rPr>
                <w:rFonts w:cs="Arial"/>
                <w:color w:val="000000" w:themeColor="text1"/>
              </w:rPr>
            </w:pPr>
            <w:r w:rsidRPr="00277F69">
              <w:rPr>
                <w:rFonts w:cs="Arial"/>
                <w:color w:val="000000" w:themeColor="text1"/>
              </w:rPr>
              <w:t>Goedgekeurd door</w:t>
            </w:r>
          </w:p>
          <w:p w14:paraId="7A1E7B6B" w14:textId="77777777" w:rsidR="002303FE" w:rsidRPr="00277F69" w:rsidRDefault="002303FE">
            <w:pPr>
              <w:ind w:left="0"/>
              <w:rPr>
                <w:rFonts w:cs="Arial"/>
                <w:color w:val="000000" w:themeColor="text1"/>
              </w:rPr>
            </w:pPr>
            <w:r w:rsidRPr="00277F69">
              <w:rPr>
                <w:rFonts w:cs="Arial"/>
                <w:color w:val="000000" w:themeColor="text1"/>
              </w:rPr>
              <w:t>Installatieverantwoordelijke</w:t>
            </w:r>
          </w:p>
        </w:tc>
        <w:tc>
          <w:tcPr>
            <w:tcW w:w="6607" w:type="dxa"/>
            <w:tcBorders>
              <w:right w:val="single" w:sz="12" w:space="0" w:color="auto"/>
            </w:tcBorders>
          </w:tcPr>
          <w:p w14:paraId="7E71BD8A" w14:textId="77777777" w:rsidR="002303FE" w:rsidRPr="00277F69" w:rsidRDefault="002303FE">
            <w:pPr>
              <w:pStyle w:val="Plattetekst"/>
              <w:rPr>
                <w:color w:val="000000" w:themeColor="text1"/>
              </w:rPr>
            </w:pPr>
            <w:r w:rsidRPr="00277F69">
              <w:rPr>
                <w:color w:val="000000" w:themeColor="text1"/>
              </w:rPr>
              <w:t>In het kader van bedrijfsvoering en coördinatie van werken dient de schakelopdracht getoetst en goedgekeurd te worden door de installati</w:t>
            </w:r>
            <w:r w:rsidRPr="00277F69">
              <w:rPr>
                <w:color w:val="000000" w:themeColor="text1"/>
              </w:rPr>
              <w:t>e</w:t>
            </w:r>
            <w:r w:rsidRPr="00277F69">
              <w:rPr>
                <w:color w:val="000000" w:themeColor="text1"/>
              </w:rPr>
              <w:t>verantwoordelijke.</w:t>
            </w:r>
          </w:p>
          <w:p w14:paraId="6C815922" w14:textId="77777777" w:rsidR="002303FE" w:rsidRPr="00277F69" w:rsidRDefault="002303FE">
            <w:pPr>
              <w:pStyle w:val="Plattetekst"/>
              <w:rPr>
                <w:color w:val="000000" w:themeColor="text1"/>
              </w:rPr>
            </w:pPr>
          </w:p>
          <w:p w14:paraId="39454CE3" w14:textId="77777777" w:rsidR="002303FE" w:rsidRPr="00277F69" w:rsidRDefault="002303FE">
            <w:pPr>
              <w:pStyle w:val="Plattetekst"/>
              <w:rPr>
                <w:color w:val="000000" w:themeColor="text1"/>
              </w:rPr>
            </w:pPr>
            <w:r w:rsidRPr="00277F69">
              <w:rPr>
                <w:color w:val="000000" w:themeColor="text1"/>
              </w:rPr>
              <w:t>Hierbij dient met name aandacht te worden geschonken aan de coörd</w:t>
            </w:r>
            <w:r w:rsidRPr="00277F69">
              <w:rPr>
                <w:color w:val="000000" w:themeColor="text1"/>
              </w:rPr>
              <w:t>i</w:t>
            </w:r>
            <w:r w:rsidRPr="00277F69">
              <w:rPr>
                <w:color w:val="000000" w:themeColor="text1"/>
              </w:rPr>
              <w:t>natie van werkzaamheden welke door verschillende ploegen aan of in de nabijheid van de bovenleiding plaatsvinden.</w:t>
            </w:r>
          </w:p>
          <w:p w14:paraId="32A36AB8" w14:textId="77777777" w:rsidR="002303FE" w:rsidRPr="00277F69" w:rsidRDefault="002303FE">
            <w:pPr>
              <w:pStyle w:val="Plattetekst2"/>
              <w:rPr>
                <w:rFonts w:cs="Arial"/>
                <w:b w:val="0"/>
                <w:color w:val="000000" w:themeColor="text1"/>
              </w:rPr>
            </w:pPr>
          </w:p>
          <w:p w14:paraId="4241EEE8" w14:textId="77777777" w:rsidR="002303FE" w:rsidRPr="00277F69" w:rsidRDefault="002303FE">
            <w:pPr>
              <w:pStyle w:val="Plattetekst2"/>
              <w:rPr>
                <w:rFonts w:cs="Arial"/>
                <w:b w:val="0"/>
                <w:color w:val="000000" w:themeColor="text1"/>
              </w:rPr>
            </w:pPr>
            <w:r w:rsidRPr="00277F69">
              <w:rPr>
                <w:rFonts w:cs="Arial"/>
                <w:b w:val="0"/>
                <w:color w:val="000000" w:themeColor="text1"/>
              </w:rPr>
              <w:t>Schakelopdrachten dienen minimaal 7 werkdagen voor aanvang van de werkzaamheden te worden ingediend bij de installatieverantwoordelijke. De installatieverantwoordelijke controleert vervolgens de schakelo</w:t>
            </w:r>
            <w:r w:rsidRPr="00277F69">
              <w:rPr>
                <w:rFonts w:cs="Arial"/>
                <w:b w:val="0"/>
                <w:color w:val="000000" w:themeColor="text1"/>
              </w:rPr>
              <w:t>p</w:t>
            </w:r>
            <w:r w:rsidRPr="00277F69">
              <w:rPr>
                <w:rFonts w:cs="Arial"/>
                <w:b w:val="0"/>
                <w:color w:val="000000" w:themeColor="text1"/>
              </w:rPr>
              <w:t>dracht op onvolkomenheden.</w:t>
            </w:r>
          </w:p>
          <w:p w14:paraId="767720DB" w14:textId="77777777" w:rsidR="002303FE" w:rsidRPr="00277F69" w:rsidRDefault="002303FE">
            <w:pPr>
              <w:pStyle w:val="Plattetekst2"/>
              <w:rPr>
                <w:rFonts w:cs="Arial"/>
                <w:b w:val="0"/>
                <w:color w:val="000000" w:themeColor="text1"/>
              </w:rPr>
            </w:pPr>
          </w:p>
          <w:p w14:paraId="533464F3" w14:textId="361ECFE8" w:rsidR="002303FE" w:rsidRPr="00277F69" w:rsidRDefault="002303FE">
            <w:pPr>
              <w:pStyle w:val="Plattetekst2"/>
              <w:rPr>
                <w:rFonts w:cs="Arial"/>
                <w:color w:val="000000" w:themeColor="text1"/>
              </w:rPr>
            </w:pPr>
            <w:r w:rsidRPr="00277F69">
              <w:rPr>
                <w:rFonts w:cs="Arial"/>
                <w:b w:val="0"/>
                <w:color w:val="000000" w:themeColor="text1"/>
              </w:rPr>
              <w:t>Indien de schakelopdracht inhoudelijk in orde is en compleet, tekent de installatieverantwoordelijke de schakelopdracht voor akkoord. Vervo</w:t>
            </w:r>
            <w:r w:rsidRPr="00277F69">
              <w:rPr>
                <w:rFonts w:cs="Arial"/>
                <w:b w:val="0"/>
                <w:color w:val="000000" w:themeColor="text1"/>
              </w:rPr>
              <w:t>l</w:t>
            </w:r>
            <w:r w:rsidRPr="00277F69">
              <w:rPr>
                <w:rFonts w:cs="Arial"/>
                <w:b w:val="0"/>
                <w:color w:val="000000" w:themeColor="text1"/>
              </w:rPr>
              <w:t xml:space="preserve">gens stuurt de installatieverantwoordelijke de schakelopdracht uiterlijk 48 uur voor aanvang van de werkzaamheden naar het </w:t>
            </w:r>
            <w:r w:rsidR="004D7E4E">
              <w:rPr>
                <w:rFonts w:cs="Arial"/>
                <w:b w:val="0"/>
                <w:color w:val="000000" w:themeColor="text1"/>
              </w:rPr>
              <w:t>OBI</w:t>
            </w:r>
            <w:r w:rsidRPr="00277F69">
              <w:rPr>
                <w:rFonts w:cs="Arial"/>
                <w:b w:val="0"/>
                <w:color w:val="000000" w:themeColor="text1"/>
              </w:rPr>
              <w:t>.</w:t>
            </w:r>
          </w:p>
        </w:tc>
      </w:tr>
      <w:tr w:rsidR="002303FE" w:rsidRPr="002E0152" w14:paraId="61AFC987" w14:textId="77777777">
        <w:trPr>
          <w:cantSplit/>
        </w:trPr>
        <w:tc>
          <w:tcPr>
            <w:tcW w:w="2583" w:type="dxa"/>
            <w:tcBorders>
              <w:left w:val="single" w:sz="12" w:space="0" w:color="auto"/>
            </w:tcBorders>
          </w:tcPr>
          <w:p w14:paraId="68731AAC" w14:textId="77777777" w:rsidR="002303FE" w:rsidRPr="00277F69" w:rsidRDefault="002303FE">
            <w:pPr>
              <w:ind w:left="0"/>
              <w:rPr>
                <w:rFonts w:cs="Arial"/>
                <w:color w:val="000000" w:themeColor="text1"/>
              </w:rPr>
            </w:pPr>
            <w:r w:rsidRPr="00277F69">
              <w:rPr>
                <w:rFonts w:cs="Arial"/>
                <w:color w:val="000000" w:themeColor="text1"/>
              </w:rPr>
              <w:t>Akkoord voor uitvoering</w:t>
            </w:r>
          </w:p>
          <w:p w14:paraId="22D339BD" w14:textId="571AC50E" w:rsidR="002303FE" w:rsidRPr="00277F69" w:rsidRDefault="002303FE">
            <w:pPr>
              <w:ind w:left="0"/>
              <w:rPr>
                <w:rFonts w:cs="Arial"/>
                <w:color w:val="000000" w:themeColor="text1"/>
              </w:rPr>
            </w:pPr>
            <w:r w:rsidRPr="00277F69">
              <w:rPr>
                <w:rFonts w:cs="Arial"/>
                <w:color w:val="000000" w:themeColor="text1"/>
              </w:rPr>
              <w:t xml:space="preserve">Bedieningsdeskundige </w:t>
            </w:r>
            <w:r w:rsidR="004D7E4E">
              <w:rPr>
                <w:rFonts w:cs="Arial"/>
                <w:color w:val="000000" w:themeColor="text1"/>
              </w:rPr>
              <w:t>OBI</w:t>
            </w:r>
          </w:p>
        </w:tc>
        <w:tc>
          <w:tcPr>
            <w:tcW w:w="6607" w:type="dxa"/>
            <w:tcBorders>
              <w:right w:val="single" w:sz="12" w:space="0" w:color="auto"/>
            </w:tcBorders>
          </w:tcPr>
          <w:p w14:paraId="1C5AC7CD" w14:textId="77950F98" w:rsidR="002303FE" w:rsidRPr="00277F69" w:rsidRDefault="002303FE" w:rsidP="00443BC2">
            <w:pPr>
              <w:pStyle w:val="Plattetekst"/>
              <w:rPr>
                <w:color w:val="000000" w:themeColor="text1"/>
              </w:rPr>
            </w:pPr>
            <w:r w:rsidRPr="00277F69">
              <w:rPr>
                <w:color w:val="000000" w:themeColor="text1"/>
              </w:rPr>
              <w:t xml:space="preserve">Indien de schakelopdracht is ontvangen door de bedieningsdeskundige van het </w:t>
            </w:r>
            <w:r w:rsidR="004D7E4E">
              <w:rPr>
                <w:color w:val="000000" w:themeColor="text1"/>
              </w:rPr>
              <w:t>OBI</w:t>
            </w:r>
            <w:r w:rsidRPr="00277F69">
              <w:rPr>
                <w:color w:val="000000" w:themeColor="text1"/>
              </w:rPr>
              <w:t xml:space="preserve"> zal deze de schakelopdracht controleren op “uitvoerbaa</w:t>
            </w:r>
            <w:r w:rsidRPr="00277F69">
              <w:rPr>
                <w:color w:val="000000" w:themeColor="text1"/>
              </w:rPr>
              <w:t>r</w:t>
            </w:r>
            <w:r w:rsidRPr="00277F69">
              <w:rPr>
                <w:color w:val="000000" w:themeColor="text1"/>
              </w:rPr>
              <w:t xml:space="preserve">heid”. Na akkoord zal de bedieningsdeskundige van het </w:t>
            </w:r>
            <w:r w:rsidR="004D7E4E">
              <w:rPr>
                <w:color w:val="000000" w:themeColor="text1"/>
              </w:rPr>
              <w:t>OBI</w:t>
            </w:r>
            <w:r w:rsidRPr="00277F69">
              <w:rPr>
                <w:color w:val="000000" w:themeColor="text1"/>
              </w:rPr>
              <w:t xml:space="preserve"> de schake</w:t>
            </w:r>
            <w:r w:rsidRPr="00277F69">
              <w:rPr>
                <w:color w:val="000000" w:themeColor="text1"/>
              </w:rPr>
              <w:t>l</w:t>
            </w:r>
            <w:r w:rsidRPr="00277F69">
              <w:rPr>
                <w:color w:val="000000" w:themeColor="text1"/>
              </w:rPr>
              <w:t xml:space="preserve">opdracht tekenen voor akkoord en terugzenden naar de aanvrager. </w:t>
            </w:r>
          </w:p>
        </w:tc>
      </w:tr>
    </w:tbl>
    <w:p w14:paraId="2FD339E1" w14:textId="77777777" w:rsidR="002303FE" w:rsidRPr="00277F69" w:rsidRDefault="002303FE">
      <w:pPr>
        <w:ind w:left="0"/>
        <w:rPr>
          <w:rFonts w:cs="Arial"/>
          <w:color w:val="000000" w:themeColor="text1"/>
        </w:rPr>
      </w:pPr>
    </w:p>
    <w:p w14:paraId="55602D8D" w14:textId="77777777" w:rsidR="002303FE" w:rsidRPr="00277F69" w:rsidRDefault="002303FE">
      <w:pPr>
        <w:ind w:left="0"/>
        <w:rPr>
          <w:rFonts w:cs="Arial"/>
          <w:color w:val="000000" w:themeColor="text1"/>
        </w:rPr>
      </w:pPr>
    </w:p>
    <w:p w14:paraId="65C058A1" w14:textId="77777777" w:rsidR="002303FE" w:rsidRPr="00277F69" w:rsidRDefault="002303FE">
      <w:pPr>
        <w:pStyle w:val="Kop3"/>
        <w:numPr>
          <w:ilvl w:val="0"/>
          <w:numId w:val="0"/>
        </w:numPr>
        <w:rPr>
          <w:rFonts w:cs="Arial"/>
          <w:color w:val="000000" w:themeColor="text1"/>
        </w:rPr>
      </w:pPr>
    </w:p>
    <w:p w14:paraId="1F151399" w14:textId="77777777" w:rsidR="002303FE" w:rsidRPr="00277F69" w:rsidRDefault="002303FE">
      <w:pPr>
        <w:pStyle w:val="Kop3"/>
        <w:numPr>
          <w:ilvl w:val="0"/>
          <w:numId w:val="0"/>
        </w:numPr>
        <w:rPr>
          <w:rFonts w:cs="Arial"/>
          <w:color w:val="000000" w:themeColor="text1"/>
        </w:rPr>
      </w:pPr>
    </w:p>
    <w:p w14:paraId="069D98C5" w14:textId="77777777" w:rsidR="002303FE" w:rsidRPr="00277F69" w:rsidRDefault="002303FE">
      <w:pPr>
        <w:pStyle w:val="Kop3"/>
        <w:numPr>
          <w:ilvl w:val="0"/>
          <w:numId w:val="0"/>
        </w:numPr>
        <w:rPr>
          <w:rFonts w:cs="Arial"/>
          <w:color w:val="000000" w:themeColor="text1"/>
        </w:rPr>
      </w:pPr>
    </w:p>
    <w:p w14:paraId="66FA7C48" w14:textId="77777777" w:rsidR="002303FE" w:rsidRPr="00277F69" w:rsidRDefault="002303FE">
      <w:pPr>
        <w:pStyle w:val="Kop3"/>
        <w:numPr>
          <w:ilvl w:val="0"/>
          <w:numId w:val="0"/>
        </w:numPr>
        <w:rPr>
          <w:rFonts w:cs="Arial"/>
          <w:color w:val="000000" w:themeColor="text1"/>
        </w:rPr>
      </w:pPr>
    </w:p>
    <w:p w14:paraId="327EB145" w14:textId="77777777" w:rsidR="002303FE" w:rsidRPr="00277F69" w:rsidRDefault="002303FE">
      <w:pPr>
        <w:pStyle w:val="Kop3"/>
        <w:numPr>
          <w:ilvl w:val="0"/>
          <w:numId w:val="0"/>
        </w:numPr>
        <w:rPr>
          <w:rFonts w:cs="Arial"/>
          <w:color w:val="000000" w:themeColor="text1"/>
        </w:rPr>
      </w:pPr>
    </w:p>
    <w:p w14:paraId="4163791C" w14:textId="77777777" w:rsidR="002303FE" w:rsidRPr="00277F69" w:rsidRDefault="002303FE">
      <w:pPr>
        <w:pStyle w:val="Kop3"/>
        <w:numPr>
          <w:ilvl w:val="0"/>
          <w:numId w:val="0"/>
        </w:numPr>
        <w:rPr>
          <w:rFonts w:cs="Arial"/>
          <w:color w:val="000000" w:themeColor="text1"/>
        </w:rPr>
      </w:pPr>
      <w:r w:rsidRPr="00277F69">
        <w:rPr>
          <w:rFonts w:cs="Arial"/>
          <w:color w:val="000000" w:themeColor="text1"/>
        </w:rPr>
        <w:br w:type="page"/>
      </w:r>
      <w:bookmarkStart w:id="347" w:name="_Toc440621228"/>
      <w:r w:rsidRPr="00277F69">
        <w:rPr>
          <w:rFonts w:cs="Arial"/>
          <w:color w:val="000000" w:themeColor="text1"/>
        </w:rPr>
        <w:t>C3.2. Model en Voorbeeld 25kV-schakelopdracht Betuweroute voor IVS.</w:t>
      </w:r>
      <w:bookmarkEnd w:id="347"/>
    </w:p>
    <w:p w14:paraId="202A073B" w14:textId="77777777" w:rsidR="00A47DAF" w:rsidRPr="00277F69" w:rsidRDefault="002303FE">
      <w:pPr>
        <w:ind w:left="0"/>
        <w:rPr>
          <w:rFonts w:cs="Arial"/>
          <w:color w:val="000000" w:themeColor="text1"/>
          <w:u w:val="single"/>
        </w:rPr>
      </w:pPr>
      <w:r w:rsidRPr="00277F69">
        <w:rPr>
          <w:rFonts w:cs="Arial"/>
          <w:color w:val="000000" w:themeColor="text1"/>
          <w:u w:val="single"/>
        </w:rPr>
        <w:t xml:space="preserve">De elektronische versie van de “25kV-schakelopdracht voor BetuweRoute IVS” (v2.0) is hieronder </w:t>
      </w:r>
      <w:r w:rsidR="00A47DAF" w:rsidRPr="00A47DAF">
        <w:rPr>
          <w:rFonts w:cs="Arial"/>
          <w:color w:val="000000" w:themeColor="text1"/>
          <w:u w:val="single"/>
        </w:rPr>
        <w:t xml:space="preserve"> </w:t>
      </w:r>
      <w:r w:rsidR="00A47DAF" w:rsidRPr="0015741A">
        <w:rPr>
          <w:rFonts w:cs="Arial"/>
          <w:color w:val="000000" w:themeColor="text1"/>
          <w:u w:val="single"/>
        </w:rPr>
        <w:t>opgenomen.</w:t>
      </w:r>
    </w:p>
    <w:p w14:paraId="07643708" w14:textId="77777777" w:rsidR="002303FE" w:rsidRPr="00277F69" w:rsidRDefault="00A47DAF">
      <w:pPr>
        <w:ind w:left="0"/>
        <w:rPr>
          <w:rFonts w:cs="Arial"/>
          <w:color w:val="000000" w:themeColor="text1"/>
        </w:rPr>
      </w:pPr>
      <w:r w:rsidRPr="00277F69">
        <w:rPr>
          <w:rFonts w:cs="Arial"/>
          <w:noProof/>
          <w:color w:val="000000" w:themeColor="text1"/>
        </w:rPr>
        <w:drawing>
          <wp:anchor distT="0" distB="0" distL="114300" distR="114300" simplePos="0" relativeHeight="251745280" behindDoc="0" locked="0" layoutInCell="1" allowOverlap="1" wp14:anchorId="561B3070" wp14:editId="6C1E136C">
            <wp:simplePos x="0" y="0"/>
            <wp:positionH relativeFrom="column">
              <wp:posOffset>175260</wp:posOffset>
            </wp:positionH>
            <wp:positionV relativeFrom="paragraph">
              <wp:posOffset>88265</wp:posOffset>
            </wp:positionV>
            <wp:extent cx="5658485" cy="7957820"/>
            <wp:effectExtent l="19050" t="0" r="0" b="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35" cstate="print"/>
                    <a:srcRect l="26862" t="14485" r="27563" b="5392"/>
                    <a:stretch>
                      <a:fillRect/>
                    </a:stretch>
                  </pic:blipFill>
                  <pic:spPr bwMode="auto">
                    <a:xfrm>
                      <a:off x="0" y="0"/>
                      <a:ext cx="5658485" cy="7957820"/>
                    </a:xfrm>
                    <a:prstGeom prst="rect">
                      <a:avLst/>
                    </a:prstGeom>
                    <a:noFill/>
                  </pic:spPr>
                </pic:pic>
              </a:graphicData>
            </a:graphic>
          </wp:anchor>
        </w:drawing>
      </w:r>
      <w:r w:rsidR="002303FE" w:rsidRPr="00277F69">
        <w:rPr>
          <w:rFonts w:cs="Arial"/>
          <w:color w:val="000000" w:themeColor="text1"/>
        </w:rPr>
        <w:br w:type="page"/>
      </w:r>
    </w:p>
    <w:p w14:paraId="2A9FE428" w14:textId="77777777" w:rsidR="002303FE" w:rsidRPr="00277F69" w:rsidRDefault="006A06EB">
      <w:pPr>
        <w:ind w:left="0"/>
        <w:rPr>
          <w:rFonts w:cs="Arial"/>
          <w:color w:val="000000" w:themeColor="text1"/>
        </w:rPr>
      </w:pPr>
      <w:r w:rsidRPr="00277F69">
        <w:rPr>
          <w:rFonts w:cs="Arial"/>
          <w:noProof/>
          <w:color w:val="000000" w:themeColor="text1"/>
        </w:rPr>
        <w:drawing>
          <wp:anchor distT="0" distB="0" distL="114300" distR="114300" simplePos="0" relativeHeight="251730944" behindDoc="0" locked="0" layoutInCell="1" allowOverlap="1" wp14:anchorId="58DC1529" wp14:editId="0E24BAB6">
            <wp:simplePos x="0" y="0"/>
            <wp:positionH relativeFrom="column">
              <wp:posOffset>-3810</wp:posOffset>
            </wp:positionH>
            <wp:positionV relativeFrom="paragraph">
              <wp:posOffset>-77470</wp:posOffset>
            </wp:positionV>
            <wp:extent cx="5737225" cy="7985125"/>
            <wp:effectExtent l="19050" t="0" r="0" b="0"/>
            <wp:wrapTopAndBottom/>
            <wp:docPr id="1873" name="Afbeelding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36" cstate="print"/>
                    <a:srcRect l="26563" t="14099" r="27277" b="5592"/>
                    <a:stretch>
                      <a:fillRect/>
                    </a:stretch>
                  </pic:blipFill>
                  <pic:spPr bwMode="auto">
                    <a:xfrm>
                      <a:off x="0" y="0"/>
                      <a:ext cx="5737225" cy="7985125"/>
                    </a:xfrm>
                    <a:prstGeom prst="rect">
                      <a:avLst/>
                    </a:prstGeom>
                    <a:noFill/>
                  </pic:spPr>
                </pic:pic>
              </a:graphicData>
            </a:graphic>
          </wp:anchor>
        </w:drawing>
      </w:r>
    </w:p>
    <w:p w14:paraId="5300997D" w14:textId="77777777" w:rsidR="007F1BE8" w:rsidRPr="00277F69" w:rsidRDefault="007F1BE8">
      <w:pPr>
        <w:ind w:left="0"/>
        <w:rPr>
          <w:rFonts w:cs="Arial"/>
          <w:color w:val="000000" w:themeColor="text1"/>
        </w:rPr>
      </w:pPr>
      <w:r w:rsidRPr="00277F69">
        <w:rPr>
          <w:rFonts w:cs="Arial"/>
          <w:color w:val="000000" w:themeColor="text1"/>
        </w:rPr>
        <w:br w:type="page"/>
      </w:r>
    </w:p>
    <w:p w14:paraId="590D2AC6" w14:textId="77777777" w:rsidR="007F1BE8" w:rsidRPr="00277F69" w:rsidRDefault="006A06EB">
      <w:pPr>
        <w:ind w:left="0"/>
        <w:rPr>
          <w:rFonts w:cs="Arial"/>
          <w:color w:val="000000" w:themeColor="text1"/>
        </w:rPr>
      </w:pPr>
      <w:r w:rsidRPr="00277F69">
        <w:rPr>
          <w:rFonts w:cs="Arial"/>
          <w:noProof/>
          <w:color w:val="000000" w:themeColor="text1"/>
        </w:rPr>
        <w:drawing>
          <wp:anchor distT="0" distB="0" distL="114300" distR="114300" simplePos="0" relativeHeight="251732992" behindDoc="0" locked="0" layoutInCell="1" allowOverlap="1" wp14:anchorId="321B926A" wp14:editId="66CCAC1F">
            <wp:simplePos x="0" y="0"/>
            <wp:positionH relativeFrom="column">
              <wp:posOffset>-12065</wp:posOffset>
            </wp:positionH>
            <wp:positionV relativeFrom="paragraph">
              <wp:posOffset>-111760</wp:posOffset>
            </wp:positionV>
            <wp:extent cx="5762625" cy="8122285"/>
            <wp:effectExtent l="19050" t="0" r="9525" b="0"/>
            <wp:wrapTopAndBottom/>
            <wp:docPr id="1874" name="Afbeelding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37" cstate="print"/>
                    <a:srcRect l="26999" t="14857" r="27426" b="4846"/>
                    <a:stretch>
                      <a:fillRect/>
                    </a:stretch>
                  </pic:blipFill>
                  <pic:spPr bwMode="auto">
                    <a:xfrm>
                      <a:off x="0" y="0"/>
                      <a:ext cx="5762625" cy="8122285"/>
                    </a:xfrm>
                    <a:prstGeom prst="rect">
                      <a:avLst/>
                    </a:prstGeom>
                    <a:noFill/>
                  </pic:spPr>
                </pic:pic>
              </a:graphicData>
            </a:graphic>
          </wp:anchor>
        </w:drawing>
      </w:r>
      <w:r w:rsidR="007F1BE8" w:rsidRPr="00277F69">
        <w:rPr>
          <w:rFonts w:cs="Arial"/>
          <w:color w:val="000000" w:themeColor="text1"/>
        </w:rPr>
        <w:br w:type="page"/>
      </w:r>
      <w:r w:rsidRPr="00277F69">
        <w:rPr>
          <w:rFonts w:cs="Arial"/>
          <w:noProof/>
          <w:color w:val="000000" w:themeColor="text1"/>
        </w:rPr>
        <w:drawing>
          <wp:anchor distT="0" distB="0" distL="114300" distR="114300" simplePos="0" relativeHeight="251735040" behindDoc="0" locked="0" layoutInCell="1" allowOverlap="1" wp14:anchorId="54F40344" wp14:editId="302E3806">
            <wp:simplePos x="0" y="0"/>
            <wp:positionH relativeFrom="column">
              <wp:posOffset>-20320</wp:posOffset>
            </wp:positionH>
            <wp:positionV relativeFrom="paragraph">
              <wp:posOffset>43815</wp:posOffset>
            </wp:positionV>
            <wp:extent cx="5684520" cy="7919085"/>
            <wp:effectExtent l="19050" t="0" r="0" b="0"/>
            <wp:wrapTopAndBottom/>
            <wp:docPr id="1875" name="Afbeelding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38" cstate="print"/>
                    <a:srcRect l="26563" t="14485" r="27426" b="5392"/>
                    <a:stretch>
                      <a:fillRect/>
                    </a:stretch>
                  </pic:blipFill>
                  <pic:spPr bwMode="auto">
                    <a:xfrm>
                      <a:off x="0" y="0"/>
                      <a:ext cx="5684520" cy="7919085"/>
                    </a:xfrm>
                    <a:prstGeom prst="rect">
                      <a:avLst/>
                    </a:prstGeom>
                    <a:noFill/>
                  </pic:spPr>
                </pic:pic>
              </a:graphicData>
            </a:graphic>
          </wp:anchor>
        </w:drawing>
      </w:r>
    </w:p>
    <w:p w14:paraId="692ECA04" w14:textId="77777777" w:rsidR="002303FE" w:rsidRPr="00277F69" w:rsidRDefault="002303FE">
      <w:pPr>
        <w:pStyle w:val="Kop1"/>
        <w:numPr>
          <w:ilvl w:val="0"/>
          <w:numId w:val="0"/>
        </w:numPr>
        <w:rPr>
          <w:rFonts w:cs="Arial"/>
          <w:color w:val="000000" w:themeColor="text1"/>
          <w:szCs w:val="24"/>
          <w:lang w:eastAsia="en-US"/>
        </w:rPr>
      </w:pPr>
      <w:bookmarkStart w:id="348" w:name="_Toc61073913"/>
      <w:bookmarkStart w:id="349" w:name="_Toc68311179"/>
      <w:bookmarkStart w:id="350" w:name="_Toc440621229"/>
      <w:bookmarkEnd w:id="331"/>
      <w:bookmarkEnd w:id="332"/>
      <w:r w:rsidRPr="00277F69">
        <w:rPr>
          <w:rFonts w:cs="Arial"/>
          <w:color w:val="000000" w:themeColor="text1"/>
          <w:szCs w:val="24"/>
          <w:lang w:eastAsia="en-US"/>
        </w:rPr>
        <w:t>Bijlage D</w:t>
      </w:r>
      <w:r w:rsidRPr="00277F69">
        <w:rPr>
          <w:rFonts w:cs="Arial"/>
          <w:color w:val="000000" w:themeColor="text1"/>
          <w:szCs w:val="24"/>
          <w:lang w:eastAsia="en-US"/>
        </w:rPr>
        <w:tab/>
      </w:r>
      <w:bookmarkStart w:id="351" w:name="OLE_LINK2"/>
      <w:bookmarkStart w:id="352" w:name="_Toc61073914"/>
      <w:bookmarkStart w:id="353" w:name="_Toc68311180"/>
      <w:bookmarkEnd w:id="348"/>
      <w:bookmarkEnd w:id="349"/>
      <w:r w:rsidRPr="00277F69">
        <w:rPr>
          <w:rFonts w:cs="Arial"/>
          <w:color w:val="000000" w:themeColor="text1"/>
          <w:szCs w:val="24"/>
          <w:lang w:eastAsia="en-US"/>
        </w:rPr>
        <w:t>Procedure toepassing modelverklaring 1, 2 en 3</w:t>
      </w:r>
      <w:bookmarkEnd w:id="351"/>
      <w:bookmarkEnd w:id="350"/>
    </w:p>
    <w:p w14:paraId="4308DE5C" w14:textId="77777777" w:rsidR="002303FE" w:rsidRPr="00277F69" w:rsidRDefault="002303FE">
      <w:pPr>
        <w:rPr>
          <w:rFonts w:cs="Arial"/>
          <w:b/>
          <w:color w:val="000000" w:themeColor="text1"/>
        </w:rPr>
      </w:pPr>
      <w:r w:rsidRPr="00277F69">
        <w:rPr>
          <w:rFonts w:cs="Arial"/>
          <w:b/>
          <w:color w:val="000000" w:themeColor="text1"/>
        </w:rPr>
        <w:t>Personen die te maken hebben met de verklaring 1, 2 en 3</w:t>
      </w:r>
    </w:p>
    <w:p w14:paraId="46474045" w14:textId="77777777" w:rsidR="002303FE" w:rsidRPr="00277F69" w:rsidRDefault="002303FE">
      <w:pPr>
        <w:rPr>
          <w:rFonts w:cs="Arial"/>
          <w:color w:val="000000" w:themeColor="text1"/>
        </w:rPr>
      </w:pPr>
      <w:r w:rsidRPr="00277F69">
        <w:rPr>
          <w:rFonts w:cs="Arial"/>
          <w:color w:val="000000" w:themeColor="text1"/>
        </w:rPr>
        <w:t>In de voorbereiding:</w:t>
      </w:r>
    </w:p>
    <w:p w14:paraId="36797088" w14:textId="77777777" w:rsidR="002303FE" w:rsidRPr="00277F69" w:rsidRDefault="002303FE" w:rsidP="006A298E">
      <w:pPr>
        <w:numPr>
          <w:ilvl w:val="0"/>
          <w:numId w:val="159"/>
        </w:numPr>
        <w:rPr>
          <w:rFonts w:cs="Arial"/>
          <w:i/>
          <w:color w:val="000000" w:themeColor="text1"/>
        </w:rPr>
      </w:pPr>
      <w:r w:rsidRPr="00277F69">
        <w:rPr>
          <w:rFonts w:cs="Arial"/>
          <w:i/>
          <w:color w:val="000000" w:themeColor="text1"/>
        </w:rPr>
        <w:t>werkverantwoordelijke;</w:t>
      </w:r>
    </w:p>
    <w:p w14:paraId="6BDEE699" w14:textId="77777777" w:rsidR="002303FE" w:rsidRPr="00277F69" w:rsidRDefault="002303FE" w:rsidP="006A298E">
      <w:pPr>
        <w:numPr>
          <w:ilvl w:val="0"/>
          <w:numId w:val="159"/>
        </w:numPr>
        <w:rPr>
          <w:rFonts w:cs="Arial"/>
          <w:color w:val="000000" w:themeColor="text1"/>
        </w:rPr>
      </w:pPr>
      <w:r w:rsidRPr="00277F69">
        <w:rPr>
          <w:rFonts w:cs="Arial"/>
          <w:i/>
          <w:color w:val="000000" w:themeColor="text1"/>
        </w:rPr>
        <w:t>V&amp;G-coördinator uitvoeringsfase;</w:t>
      </w:r>
    </w:p>
    <w:p w14:paraId="61416993" w14:textId="77777777" w:rsidR="002303FE" w:rsidRPr="00277F69" w:rsidRDefault="002303FE">
      <w:pPr>
        <w:rPr>
          <w:rFonts w:cs="Arial"/>
          <w:color w:val="000000" w:themeColor="text1"/>
        </w:rPr>
      </w:pPr>
      <w:r w:rsidRPr="00277F69">
        <w:rPr>
          <w:rFonts w:cs="Arial"/>
          <w:color w:val="000000" w:themeColor="text1"/>
        </w:rPr>
        <w:t>In de uitvoering:</w:t>
      </w:r>
    </w:p>
    <w:p w14:paraId="257C1F1F" w14:textId="77777777" w:rsidR="002303FE" w:rsidRPr="00277F69" w:rsidRDefault="002303FE" w:rsidP="006A298E">
      <w:pPr>
        <w:numPr>
          <w:ilvl w:val="0"/>
          <w:numId w:val="159"/>
        </w:numPr>
        <w:rPr>
          <w:rFonts w:cs="Arial"/>
          <w:i/>
          <w:color w:val="000000" w:themeColor="text1"/>
        </w:rPr>
      </w:pPr>
      <w:r w:rsidRPr="00277F69">
        <w:rPr>
          <w:rFonts w:cs="Arial"/>
          <w:i/>
          <w:color w:val="000000" w:themeColor="text1"/>
        </w:rPr>
        <w:t>werkverantwoordelijke / ploegleider;</w:t>
      </w:r>
    </w:p>
    <w:p w14:paraId="25C29F43" w14:textId="77777777" w:rsidR="002303FE" w:rsidRPr="00277F69" w:rsidRDefault="002303FE" w:rsidP="006A298E">
      <w:pPr>
        <w:numPr>
          <w:ilvl w:val="0"/>
          <w:numId w:val="159"/>
        </w:numPr>
        <w:rPr>
          <w:rFonts w:cs="Arial"/>
          <w:i/>
          <w:color w:val="000000" w:themeColor="text1"/>
        </w:rPr>
      </w:pPr>
      <w:r w:rsidRPr="00277F69">
        <w:rPr>
          <w:rFonts w:cs="Arial"/>
          <w:i/>
          <w:color w:val="000000" w:themeColor="text1"/>
        </w:rPr>
        <w:t xml:space="preserve">leider werkplekbeveiliging en </w:t>
      </w:r>
    </w:p>
    <w:p w14:paraId="36648D41" w14:textId="77777777" w:rsidR="002303FE" w:rsidRPr="00277F69" w:rsidRDefault="002303FE" w:rsidP="006A298E">
      <w:pPr>
        <w:numPr>
          <w:ilvl w:val="0"/>
          <w:numId w:val="159"/>
        </w:numPr>
        <w:rPr>
          <w:rFonts w:cs="Arial"/>
          <w:i/>
          <w:color w:val="000000" w:themeColor="text1"/>
        </w:rPr>
      </w:pPr>
      <w:r w:rsidRPr="00277F69">
        <w:rPr>
          <w:rFonts w:cs="Arial"/>
          <w:i/>
          <w:color w:val="000000" w:themeColor="text1"/>
        </w:rPr>
        <w:t xml:space="preserve">eventueel één of meerdere </w:t>
      </w:r>
      <w:proofErr w:type="spellStart"/>
      <w:r w:rsidRPr="00277F69">
        <w:rPr>
          <w:rFonts w:cs="Arial"/>
          <w:i/>
          <w:color w:val="000000" w:themeColor="text1"/>
        </w:rPr>
        <w:t>werkgroepleiders</w:t>
      </w:r>
      <w:proofErr w:type="spellEnd"/>
      <w:r w:rsidRPr="00277F69">
        <w:rPr>
          <w:rFonts w:cs="Arial"/>
          <w:i/>
          <w:color w:val="000000" w:themeColor="text1"/>
        </w:rPr>
        <w:t>.</w:t>
      </w:r>
    </w:p>
    <w:p w14:paraId="4A8BCE21" w14:textId="77777777" w:rsidR="002303FE" w:rsidRPr="00277F69" w:rsidRDefault="002303FE">
      <w:pPr>
        <w:rPr>
          <w:rFonts w:cs="Arial"/>
          <w:color w:val="000000" w:themeColor="text1"/>
        </w:rPr>
      </w:pPr>
      <w:r w:rsidRPr="00277F69">
        <w:rPr>
          <w:rFonts w:cs="Arial"/>
          <w:color w:val="000000" w:themeColor="text1"/>
        </w:rPr>
        <w:t>In de praktijk zal het vaak voorkomen (</w:t>
      </w:r>
      <w:r w:rsidRPr="00277F69">
        <w:rPr>
          <w:rFonts w:cs="Arial"/>
          <w:color w:val="000000" w:themeColor="text1"/>
          <w:u w:val="single"/>
        </w:rPr>
        <w:t>en voor onderstaande uitleg wordt hier vanuit g</w:t>
      </w:r>
      <w:r w:rsidRPr="00277F69">
        <w:rPr>
          <w:rFonts w:cs="Arial"/>
          <w:color w:val="000000" w:themeColor="text1"/>
          <w:u w:val="single"/>
        </w:rPr>
        <w:t>e</w:t>
      </w:r>
      <w:r w:rsidRPr="00277F69">
        <w:rPr>
          <w:rFonts w:cs="Arial"/>
          <w:color w:val="000000" w:themeColor="text1"/>
          <w:u w:val="single"/>
        </w:rPr>
        <w:t>gaan</w:t>
      </w:r>
      <w:r w:rsidRPr="00277F69">
        <w:rPr>
          <w:rFonts w:cs="Arial"/>
          <w:color w:val="000000" w:themeColor="text1"/>
        </w:rPr>
        <w:t>) dat de</w:t>
      </w:r>
      <w:r w:rsidRPr="00277F69">
        <w:rPr>
          <w:rFonts w:cs="Arial"/>
          <w:i/>
          <w:color w:val="000000" w:themeColor="text1"/>
        </w:rPr>
        <w:t xml:space="preserve"> ploegleider</w:t>
      </w:r>
      <w:r w:rsidRPr="00277F69">
        <w:rPr>
          <w:rFonts w:cs="Arial"/>
          <w:color w:val="000000" w:themeColor="text1"/>
        </w:rPr>
        <w:t xml:space="preserve"> op het werk aanwezig is en niet de</w:t>
      </w:r>
      <w:r w:rsidRPr="00277F69">
        <w:rPr>
          <w:rFonts w:cs="Arial"/>
          <w:i/>
          <w:color w:val="000000" w:themeColor="text1"/>
        </w:rPr>
        <w:t xml:space="preserve"> werkverantwoordelijke.</w:t>
      </w:r>
    </w:p>
    <w:p w14:paraId="706FA7D2" w14:textId="77777777" w:rsidR="002303FE" w:rsidRPr="00277F69" w:rsidRDefault="002303FE">
      <w:pPr>
        <w:rPr>
          <w:rFonts w:cs="Arial"/>
          <w:snapToGrid w:val="0"/>
          <w:color w:val="000000" w:themeColor="text1"/>
        </w:rPr>
      </w:pPr>
    </w:p>
    <w:p w14:paraId="06860958" w14:textId="77777777" w:rsidR="002303FE" w:rsidRPr="00277F69" w:rsidRDefault="002303FE">
      <w:pPr>
        <w:rPr>
          <w:rFonts w:cs="Arial"/>
          <w:b/>
          <w:snapToGrid w:val="0"/>
          <w:color w:val="000000" w:themeColor="text1"/>
        </w:rPr>
      </w:pPr>
      <w:r w:rsidRPr="00277F69">
        <w:rPr>
          <w:rFonts w:cs="Arial"/>
          <w:b/>
          <w:snapToGrid w:val="0"/>
          <w:color w:val="000000" w:themeColor="text1"/>
        </w:rPr>
        <w:t>Wanneer moet de verklaring 1, 2 en 3 worden gebruikt</w:t>
      </w:r>
    </w:p>
    <w:p w14:paraId="5F2137BA" w14:textId="77777777" w:rsidR="002303FE" w:rsidRPr="00277F69" w:rsidRDefault="002303FE">
      <w:pPr>
        <w:rPr>
          <w:rFonts w:cs="Arial"/>
          <w:color w:val="000000" w:themeColor="text1"/>
        </w:rPr>
      </w:pPr>
      <w:r w:rsidRPr="00277F69">
        <w:rPr>
          <w:rFonts w:cs="Arial"/>
          <w:color w:val="000000" w:themeColor="text1"/>
        </w:rPr>
        <w:t>Verklaring 1, 2 en 3 moet worden gebruikt:</w:t>
      </w:r>
    </w:p>
    <w:p w14:paraId="1863D4B5" w14:textId="77777777" w:rsidR="002303FE" w:rsidRPr="00277F69" w:rsidRDefault="002303FE" w:rsidP="006A298E">
      <w:pPr>
        <w:numPr>
          <w:ilvl w:val="0"/>
          <w:numId w:val="160"/>
        </w:numPr>
        <w:rPr>
          <w:rFonts w:cs="Arial"/>
          <w:color w:val="000000" w:themeColor="text1"/>
        </w:rPr>
      </w:pPr>
      <w:r w:rsidRPr="00277F69">
        <w:rPr>
          <w:rFonts w:cs="Arial"/>
          <w:color w:val="000000" w:themeColor="text1"/>
        </w:rPr>
        <w:t>wanneer elektrotechnisch ondeskundig personeel werkzaamheden verricht in de o</w:t>
      </w:r>
      <w:r w:rsidRPr="00277F69">
        <w:rPr>
          <w:rFonts w:cs="Arial"/>
          <w:color w:val="000000" w:themeColor="text1"/>
        </w:rPr>
        <w:t>m</w:t>
      </w:r>
      <w:r w:rsidRPr="00277F69">
        <w:rPr>
          <w:rFonts w:cs="Arial"/>
          <w:color w:val="000000" w:themeColor="text1"/>
        </w:rPr>
        <w:t xml:space="preserve">geving of onmiddellijke nabijheid van niet voldoende geïsoleerde actieve delen, in één of meerdere vakdisciplines, of </w:t>
      </w:r>
    </w:p>
    <w:p w14:paraId="48E3DA14" w14:textId="77777777" w:rsidR="002303FE" w:rsidRPr="00277F69" w:rsidRDefault="002303FE" w:rsidP="006A298E">
      <w:pPr>
        <w:numPr>
          <w:ilvl w:val="0"/>
          <w:numId w:val="160"/>
        </w:numPr>
        <w:rPr>
          <w:rFonts w:cs="Arial"/>
          <w:color w:val="000000" w:themeColor="text1"/>
        </w:rPr>
      </w:pPr>
      <w:r w:rsidRPr="00277F69">
        <w:rPr>
          <w:rFonts w:cs="Arial"/>
          <w:color w:val="000000" w:themeColor="text1"/>
        </w:rPr>
        <w:t xml:space="preserve">wanneer de </w:t>
      </w:r>
      <w:r w:rsidRPr="00277F69">
        <w:rPr>
          <w:rFonts w:cs="Arial"/>
          <w:i/>
          <w:color w:val="000000" w:themeColor="text1"/>
        </w:rPr>
        <w:t xml:space="preserve">werkverantwoordelijke </w:t>
      </w:r>
      <w:r w:rsidRPr="00277F69">
        <w:rPr>
          <w:rFonts w:cs="Arial"/>
          <w:color w:val="000000" w:themeColor="text1"/>
        </w:rPr>
        <w:t>dit noodzakelijk acht.</w:t>
      </w:r>
    </w:p>
    <w:p w14:paraId="6831FF30" w14:textId="77777777" w:rsidR="002303FE" w:rsidRPr="00277F69" w:rsidRDefault="002303FE">
      <w:pPr>
        <w:rPr>
          <w:rFonts w:cs="Arial"/>
          <w:color w:val="000000" w:themeColor="text1"/>
        </w:rPr>
      </w:pPr>
      <w:r w:rsidRPr="00277F69">
        <w:rPr>
          <w:rFonts w:cs="Arial"/>
          <w:color w:val="000000" w:themeColor="text1"/>
        </w:rPr>
        <w:t xml:space="preserve">Dit betekent dat er in de voorbereiding tussen de </w:t>
      </w:r>
      <w:r w:rsidRPr="00277F69">
        <w:rPr>
          <w:rFonts w:cs="Arial"/>
          <w:i/>
          <w:color w:val="000000" w:themeColor="text1"/>
        </w:rPr>
        <w:t>werkverantwoordelijke</w:t>
      </w:r>
      <w:r w:rsidRPr="00277F69">
        <w:rPr>
          <w:rFonts w:cs="Arial"/>
          <w:color w:val="000000" w:themeColor="text1"/>
        </w:rPr>
        <w:t xml:space="preserve"> en de </w:t>
      </w:r>
      <w:r w:rsidRPr="00277F69">
        <w:rPr>
          <w:rFonts w:cs="Arial"/>
          <w:i/>
          <w:color w:val="000000" w:themeColor="text1"/>
        </w:rPr>
        <w:t>V&amp;G-coördinator uitvoeringsfase</w:t>
      </w:r>
      <w:r w:rsidRPr="00277F69">
        <w:rPr>
          <w:rFonts w:cs="Arial"/>
          <w:color w:val="000000" w:themeColor="text1"/>
        </w:rPr>
        <w:t xml:space="preserve"> afspraken moeten worden gemaakt over de verklaring 1, 2 en 3.</w:t>
      </w:r>
    </w:p>
    <w:p w14:paraId="6117D10B" w14:textId="77777777" w:rsidR="002303FE" w:rsidRPr="00277F69" w:rsidRDefault="002303FE">
      <w:pPr>
        <w:rPr>
          <w:rFonts w:cs="Arial"/>
          <w:snapToGrid w:val="0"/>
          <w:color w:val="000000" w:themeColor="text1"/>
        </w:rPr>
      </w:pPr>
    </w:p>
    <w:p w14:paraId="69BB6F75" w14:textId="77777777" w:rsidR="002303FE" w:rsidRPr="00277F69" w:rsidRDefault="002303FE">
      <w:pPr>
        <w:rPr>
          <w:rFonts w:cs="Arial"/>
          <w:b/>
          <w:snapToGrid w:val="0"/>
          <w:color w:val="000000" w:themeColor="text1"/>
        </w:rPr>
      </w:pPr>
      <w:r w:rsidRPr="00277F69">
        <w:rPr>
          <w:rFonts w:cs="Arial"/>
          <w:b/>
          <w:snapToGrid w:val="0"/>
          <w:color w:val="000000" w:themeColor="text1"/>
        </w:rPr>
        <w:t>Gebruik van de verklaring 1, 2 en 3</w:t>
      </w:r>
    </w:p>
    <w:p w14:paraId="56AFBAE3" w14:textId="77777777" w:rsidR="002303FE" w:rsidRPr="00277F69" w:rsidRDefault="002303FE">
      <w:pPr>
        <w:rPr>
          <w:rFonts w:cs="Arial"/>
          <w:snapToGrid w:val="0"/>
          <w:color w:val="000000" w:themeColor="text1"/>
        </w:rPr>
      </w:pPr>
      <w:r w:rsidRPr="00277F69">
        <w:rPr>
          <w:rFonts w:cs="Arial"/>
          <w:snapToGrid w:val="0"/>
          <w:color w:val="000000" w:themeColor="text1"/>
        </w:rPr>
        <w:t>De verklaring 1, 2 en 3 bestaat uit een blok met doordrukformulieren en is in bezit van de ploegleider.</w:t>
      </w:r>
    </w:p>
    <w:p w14:paraId="2EA17912" w14:textId="77777777" w:rsidR="002303FE" w:rsidRPr="00277F69" w:rsidRDefault="002303FE">
      <w:pPr>
        <w:rPr>
          <w:rFonts w:cs="Arial"/>
          <w:snapToGrid w:val="0"/>
          <w:color w:val="000000" w:themeColor="text1"/>
        </w:rPr>
      </w:pPr>
    </w:p>
    <w:p w14:paraId="03AE82E1" w14:textId="77777777" w:rsidR="002303FE" w:rsidRPr="00277F69" w:rsidRDefault="002303FE">
      <w:pPr>
        <w:rPr>
          <w:rFonts w:cs="Arial"/>
          <w:snapToGrid w:val="0"/>
          <w:color w:val="000000" w:themeColor="text1"/>
        </w:rPr>
      </w:pPr>
      <w:r w:rsidRPr="00277F69">
        <w:rPr>
          <w:rFonts w:cs="Arial"/>
          <w:snapToGrid w:val="0"/>
          <w:color w:val="000000" w:themeColor="text1"/>
        </w:rPr>
        <w:t>De verklaringen worden op volgorde van onder naar boven ingevuld. Om die reden zit ve</w:t>
      </w:r>
      <w:r w:rsidRPr="00277F69">
        <w:rPr>
          <w:rFonts w:cs="Arial"/>
          <w:snapToGrid w:val="0"/>
          <w:color w:val="000000" w:themeColor="text1"/>
        </w:rPr>
        <w:t>r</w:t>
      </w:r>
      <w:r w:rsidRPr="00277F69">
        <w:rPr>
          <w:rFonts w:cs="Arial"/>
          <w:snapToGrid w:val="0"/>
          <w:color w:val="000000" w:themeColor="text1"/>
        </w:rPr>
        <w:t>klaring 1 onderaan. Nadat de betreffende verklaring is ingevuld behoudt de leider wer</w:t>
      </w:r>
      <w:r w:rsidRPr="00277F69">
        <w:rPr>
          <w:rFonts w:cs="Arial"/>
          <w:snapToGrid w:val="0"/>
          <w:color w:val="000000" w:themeColor="text1"/>
        </w:rPr>
        <w:t>k</w:t>
      </w:r>
      <w:r w:rsidRPr="00277F69">
        <w:rPr>
          <w:rFonts w:cs="Arial"/>
          <w:snapToGrid w:val="0"/>
          <w:color w:val="000000" w:themeColor="text1"/>
        </w:rPr>
        <w:t>plekbeveiliging het origineel en de gekleurde doordruk blijft op het blok zitten bij de ploe</w:t>
      </w:r>
      <w:r w:rsidRPr="00277F69">
        <w:rPr>
          <w:rFonts w:cs="Arial"/>
          <w:snapToGrid w:val="0"/>
          <w:color w:val="000000" w:themeColor="text1"/>
        </w:rPr>
        <w:t>g</w:t>
      </w:r>
      <w:r w:rsidRPr="00277F69">
        <w:rPr>
          <w:rFonts w:cs="Arial"/>
          <w:snapToGrid w:val="0"/>
          <w:color w:val="000000" w:themeColor="text1"/>
        </w:rPr>
        <w:t>leider.</w:t>
      </w:r>
    </w:p>
    <w:p w14:paraId="58DFB553" w14:textId="77777777" w:rsidR="002303FE" w:rsidRPr="00277F69" w:rsidRDefault="002303FE">
      <w:pPr>
        <w:rPr>
          <w:rFonts w:cs="Arial"/>
          <w:snapToGrid w:val="0"/>
          <w:color w:val="000000" w:themeColor="text1"/>
        </w:rPr>
      </w:pPr>
    </w:p>
    <w:p w14:paraId="193C04DA" w14:textId="77777777" w:rsidR="002303FE" w:rsidRPr="00277F69" w:rsidRDefault="002303FE">
      <w:pPr>
        <w:rPr>
          <w:rFonts w:cs="Arial"/>
          <w:b/>
          <w:snapToGrid w:val="0"/>
          <w:color w:val="000000" w:themeColor="text1"/>
        </w:rPr>
      </w:pPr>
      <w:r w:rsidRPr="00277F69">
        <w:rPr>
          <w:rFonts w:cs="Arial"/>
          <w:b/>
          <w:snapToGrid w:val="0"/>
          <w:color w:val="000000" w:themeColor="text1"/>
        </w:rPr>
        <w:t>Doel van verklaring 1, 2 en 3</w:t>
      </w:r>
    </w:p>
    <w:p w14:paraId="2E92CE8D"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Het doel van verklaring 1, 2 en 3 is het schriftelijk vastleggen van afspraken ten aanzien van relevante (elektrotechnische) risico’s. Deze afspraken worden gemaakt tussen </w:t>
      </w:r>
      <w:r w:rsidRPr="00277F69">
        <w:rPr>
          <w:rFonts w:cs="Arial"/>
          <w:i/>
          <w:snapToGrid w:val="0"/>
          <w:color w:val="000000" w:themeColor="text1"/>
        </w:rPr>
        <w:t>ploe</w:t>
      </w:r>
      <w:r w:rsidRPr="00277F69">
        <w:rPr>
          <w:rFonts w:cs="Arial"/>
          <w:i/>
          <w:snapToGrid w:val="0"/>
          <w:color w:val="000000" w:themeColor="text1"/>
        </w:rPr>
        <w:t>g</w:t>
      </w:r>
      <w:r w:rsidRPr="00277F69">
        <w:rPr>
          <w:rFonts w:cs="Arial"/>
          <w:i/>
          <w:snapToGrid w:val="0"/>
          <w:color w:val="000000" w:themeColor="text1"/>
        </w:rPr>
        <w:t xml:space="preserve">leider </w:t>
      </w:r>
      <w:r w:rsidRPr="00277F69">
        <w:rPr>
          <w:rFonts w:cs="Arial"/>
          <w:snapToGrid w:val="0"/>
          <w:color w:val="000000" w:themeColor="text1"/>
        </w:rPr>
        <w:t xml:space="preserve">en </w:t>
      </w:r>
      <w:r w:rsidRPr="00277F69">
        <w:rPr>
          <w:rFonts w:cs="Arial"/>
          <w:i/>
          <w:snapToGrid w:val="0"/>
          <w:color w:val="000000" w:themeColor="text1"/>
        </w:rPr>
        <w:t>leider werkplekbeveiliging</w:t>
      </w:r>
      <w:r w:rsidRPr="00277F69">
        <w:rPr>
          <w:rFonts w:cs="Arial"/>
          <w:snapToGrid w:val="0"/>
          <w:color w:val="000000" w:themeColor="text1"/>
        </w:rPr>
        <w:t>.</w:t>
      </w:r>
    </w:p>
    <w:p w14:paraId="510AC945" w14:textId="77777777" w:rsidR="002303FE" w:rsidRPr="00277F69" w:rsidRDefault="002303FE">
      <w:pPr>
        <w:rPr>
          <w:rFonts w:cs="Arial"/>
          <w:snapToGrid w:val="0"/>
          <w:color w:val="000000" w:themeColor="text1"/>
        </w:rPr>
      </w:pPr>
      <w:r w:rsidRPr="00277F69">
        <w:rPr>
          <w:rFonts w:cs="Arial"/>
          <w:snapToGrid w:val="0"/>
          <w:color w:val="000000" w:themeColor="text1"/>
        </w:rPr>
        <w:t>De afspraken in het kader van RLN00128 hebben betrekking op:</w:t>
      </w:r>
    </w:p>
    <w:p w14:paraId="25D831F0" w14:textId="77777777" w:rsidR="002303FE" w:rsidRPr="00277F69" w:rsidRDefault="002303FE" w:rsidP="006A298E">
      <w:pPr>
        <w:numPr>
          <w:ilvl w:val="0"/>
          <w:numId w:val="161"/>
        </w:numPr>
        <w:rPr>
          <w:rFonts w:cs="Arial"/>
          <w:snapToGrid w:val="0"/>
          <w:color w:val="000000" w:themeColor="text1"/>
        </w:rPr>
      </w:pPr>
      <w:r w:rsidRPr="00277F69">
        <w:rPr>
          <w:rFonts w:cs="Arial"/>
          <w:snapToGrid w:val="0"/>
          <w:color w:val="000000" w:themeColor="text1"/>
        </w:rPr>
        <w:t xml:space="preserve">overeenstemming tussen beide partijen over de omschrijving van het </w:t>
      </w:r>
      <w:proofErr w:type="spellStart"/>
      <w:r w:rsidRPr="00277F69">
        <w:rPr>
          <w:rFonts w:cs="Arial"/>
          <w:snapToGrid w:val="0"/>
          <w:color w:val="000000" w:themeColor="text1"/>
        </w:rPr>
        <w:t>vrijgeschakelde</w:t>
      </w:r>
      <w:proofErr w:type="spellEnd"/>
      <w:r w:rsidRPr="00277F69">
        <w:rPr>
          <w:rFonts w:cs="Arial"/>
          <w:snapToGrid w:val="0"/>
          <w:color w:val="000000" w:themeColor="text1"/>
        </w:rPr>
        <w:t xml:space="preserve"> werkgebied en de gevaren die daaraan zijn verbonden (verklaring 1);</w:t>
      </w:r>
    </w:p>
    <w:p w14:paraId="72007DCE" w14:textId="77777777" w:rsidR="002303FE" w:rsidRPr="00277F69" w:rsidRDefault="002303FE" w:rsidP="006A298E">
      <w:pPr>
        <w:numPr>
          <w:ilvl w:val="0"/>
          <w:numId w:val="161"/>
        </w:numPr>
        <w:rPr>
          <w:rFonts w:cs="Arial"/>
          <w:snapToGrid w:val="0"/>
          <w:color w:val="000000" w:themeColor="text1"/>
        </w:rPr>
      </w:pPr>
      <w:r w:rsidRPr="00277F69">
        <w:rPr>
          <w:rFonts w:cs="Arial"/>
          <w:snapToGrid w:val="0"/>
          <w:color w:val="000000" w:themeColor="text1"/>
        </w:rPr>
        <w:t xml:space="preserve">overeenstemming tussen beide partijen over het </w:t>
      </w:r>
      <w:proofErr w:type="spellStart"/>
      <w:r w:rsidRPr="00277F69">
        <w:rPr>
          <w:rFonts w:cs="Arial"/>
          <w:snapToGrid w:val="0"/>
          <w:color w:val="000000" w:themeColor="text1"/>
        </w:rPr>
        <w:t>vrijgeschakelde</w:t>
      </w:r>
      <w:proofErr w:type="spellEnd"/>
      <w:r w:rsidRPr="00277F69">
        <w:rPr>
          <w:rFonts w:cs="Arial"/>
          <w:snapToGrid w:val="0"/>
          <w:color w:val="000000" w:themeColor="text1"/>
        </w:rPr>
        <w:t xml:space="preserve"> en geaarde werkg</w:t>
      </w:r>
      <w:r w:rsidRPr="00277F69">
        <w:rPr>
          <w:rFonts w:cs="Arial"/>
          <w:snapToGrid w:val="0"/>
          <w:color w:val="000000" w:themeColor="text1"/>
        </w:rPr>
        <w:t>e</w:t>
      </w:r>
      <w:r w:rsidRPr="00277F69">
        <w:rPr>
          <w:rFonts w:cs="Arial"/>
          <w:snapToGrid w:val="0"/>
          <w:color w:val="000000" w:themeColor="text1"/>
        </w:rPr>
        <w:t>bied en het tijdstip van teruggave hiervan (verklaring 2);</w:t>
      </w:r>
    </w:p>
    <w:p w14:paraId="17E73BD4" w14:textId="77777777" w:rsidR="002303FE" w:rsidRPr="00277F69" w:rsidRDefault="002303FE" w:rsidP="006A298E">
      <w:pPr>
        <w:numPr>
          <w:ilvl w:val="0"/>
          <w:numId w:val="161"/>
        </w:numPr>
        <w:rPr>
          <w:rFonts w:cs="Arial"/>
          <w:snapToGrid w:val="0"/>
          <w:color w:val="000000" w:themeColor="text1"/>
        </w:rPr>
      </w:pPr>
      <w:r w:rsidRPr="00277F69">
        <w:rPr>
          <w:rFonts w:cs="Arial"/>
          <w:snapToGrid w:val="0"/>
          <w:color w:val="000000" w:themeColor="text1"/>
        </w:rPr>
        <w:t>overeenstemming tussen beide partijen dat de werkzaamheden in het geaarde wer</w:t>
      </w:r>
      <w:r w:rsidRPr="00277F69">
        <w:rPr>
          <w:rFonts w:cs="Arial"/>
          <w:snapToGrid w:val="0"/>
          <w:color w:val="000000" w:themeColor="text1"/>
        </w:rPr>
        <w:t>k</w:t>
      </w:r>
      <w:r w:rsidRPr="00277F69">
        <w:rPr>
          <w:rFonts w:cs="Arial"/>
          <w:snapToGrid w:val="0"/>
          <w:color w:val="000000" w:themeColor="text1"/>
        </w:rPr>
        <w:t>gebied zijn beëindigd (verklaring 3).</w:t>
      </w:r>
    </w:p>
    <w:p w14:paraId="1CEEEE63" w14:textId="77777777" w:rsidR="002303FE" w:rsidRPr="00277F69" w:rsidRDefault="002303FE">
      <w:pPr>
        <w:rPr>
          <w:rFonts w:cs="Arial"/>
          <w:snapToGrid w:val="0"/>
          <w:vanish/>
          <w:color w:val="000000" w:themeColor="text1"/>
        </w:rPr>
      </w:pPr>
    </w:p>
    <w:p w14:paraId="153C128D" w14:textId="77777777" w:rsidR="002303FE" w:rsidRPr="00277F69" w:rsidRDefault="002303FE">
      <w:pPr>
        <w:rPr>
          <w:rFonts w:cs="Arial"/>
          <w:color w:val="000000" w:themeColor="text1"/>
        </w:rPr>
      </w:pPr>
      <w:r w:rsidRPr="00277F69">
        <w:rPr>
          <w:rFonts w:cs="Arial"/>
          <w:color w:val="000000" w:themeColor="text1"/>
        </w:rPr>
        <w:t xml:space="preserve">Indien de </w:t>
      </w:r>
      <w:r w:rsidRPr="00277F69">
        <w:rPr>
          <w:rFonts w:cs="Arial"/>
          <w:i/>
          <w:color w:val="000000" w:themeColor="text1"/>
        </w:rPr>
        <w:t xml:space="preserve">leider werkplekbeveiliging </w:t>
      </w:r>
      <w:r w:rsidRPr="00277F69">
        <w:rPr>
          <w:rFonts w:cs="Arial"/>
          <w:color w:val="000000" w:themeColor="text1"/>
        </w:rPr>
        <w:t xml:space="preserve">tevens </w:t>
      </w:r>
      <w:r w:rsidRPr="00277F69">
        <w:rPr>
          <w:rFonts w:cs="Arial"/>
          <w:i/>
          <w:color w:val="000000" w:themeColor="text1"/>
        </w:rPr>
        <w:t xml:space="preserve">ploegleider </w:t>
      </w:r>
      <w:r w:rsidRPr="00277F69">
        <w:rPr>
          <w:rFonts w:cs="Arial"/>
          <w:color w:val="000000" w:themeColor="text1"/>
        </w:rPr>
        <w:t>is, dan hoeft er geen modelverkl</w:t>
      </w:r>
      <w:r w:rsidRPr="00277F69">
        <w:rPr>
          <w:rFonts w:cs="Arial"/>
          <w:color w:val="000000" w:themeColor="text1"/>
        </w:rPr>
        <w:t>a</w:t>
      </w:r>
      <w:r w:rsidRPr="00277F69">
        <w:rPr>
          <w:rFonts w:cs="Arial"/>
          <w:color w:val="000000" w:themeColor="text1"/>
        </w:rPr>
        <w:t>ring 1, 2 en 3 te worden opgesteld tenzij in de voorbereiding door de w</w:t>
      </w:r>
      <w:r w:rsidRPr="00277F69">
        <w:rPr>
          <w:rFonts w:cs="Arial"/>
          <w:i/>
          <w:color w:val="000000" w:themeColor="text1"/>
        </w:rPr>
        <w:t>erkverantwoordelijke</w:t>
      </w:r>
      <w:r w:rsidRPr="00277F69">
        <w:rPr>
          <w:rFonts w:cs="Arial"/>
          <w:color w:val="000000" w:themeColor="text1"/>
        </w:rPr>
        <w:t xml:space="preserve"> anders is beslist. </w:t>
      </w:r>
    </w:p>
    <w:p w14:paraId="3CA062BF" w14:textId="77777777" w:rsidR="002303FE" w:rsidRPr="00277F69" w:rsidRDefault="002303FE">
      <w:pPr>
        <w:rPr>
          <w:rFonts w:cs="Arial"/>
          <w:color w:val="000000" w:themeColor="text1"/>
        </w:rPr>
      </w:pPr>
    </w:p>
    <w:p w14:paraId="6FF903B7" w14:textId="77777777" w:rsidR="002303FE" w:rsidRPr="00277F69" w:rsidRDefault="002303FE">
      <w:pPr>
        <w:rPr>
          <w:rFonts w:cs="Arial"/>
          <w:snapToGrid w:val="0"/>
          <w:color w:val="000000" w:themeColor="text1"/>
        </w:rPr>
      </w:pPr>
      <w:r w:rsidRPr="00277F69">
        <w:rPr>
          <w:rFonts w:cs="Arial"/>
          <w:snapToGrid w:val="0"/>
          <w:color w:val="000000" w:themeColor="text1"/>
        </w:rPr>
        <w:br w:type="page"/>
      </w:r>
    </w:p>
    <w:p w14:paraId="3F106483" w14:textId="77777777" w:rsidR="002303FE" w:rsidRPr="00277F69" w:rsidRDefault="002303FE">
      <w:pPr>
        <w:rPr>
          <w:rFonts w:cs="Arial"/>
          <w:b/>
          <w:snapToGrid w:val="0"/>
          <w:color w:val="000000" w:themeColor="text1"/>
        </w:rPr>
      </w:pPr>
      <w:r w:rsidRPr="00277F69">
        <w:rPr>
          <w:rFonts w:cs="Arial"/>
          <w:b/>
          <w:snapToGrid w:val="0"/>
          <w:color w:val="000000" w:themeColor="text1"/>
        </w:rPr>
        <w:t>Toelichting op modelverklaring 1, 2 en 3</w:t>
      </w:r>
    </w:p>
    <w:p w14:paraId="72ECD81E" w14:textId="77777777" w:rsidR="002303FE" w:rsidRPr="00277F69" w:rsidRDefault="002303FE">
      <w:pPr>
        <w:rPr>
          <w:rFonts w:cs="Arial"/>
          <w:color w:val="000000" w:themeColor="text1"/>
        </w:rPr>
      </w:pPr>
      <w:r w:rsidRPr="00277F69">
        <w:rPr>
          <w:rFonts w:cs="Arial"/>
          <w:color w:val="000000" w:themeColor="text1"/>
        </w:rPr>
        <w:t xml:space="preserve">Indien een </w:t>
      </w:r>
      <w:r w:rsidRPr="00277F69">
        <w:rPr>
          <w:rFonts w:cs="Arial"/>
          <w:i/>
          <w:color w:val="000000" w:themeColor="text1"/>
        </w:rPr>
        <w:t xml:space="preserve">leider werkplekbeveiliging </w:t>
      </w:r>
      <w:r w:rsidRPr="00277F69">
        <w:rPr>
          <w:rFonts w:cs="Arial"/>
          <w:color w:val="000000" w:themeColor="text1"/>
        </w:rPr>
        <w:t xml:space="preserve">geen (elektrotechnische) deskundigheid heeft met betrekking tot het uit te voeren werk, wordt op verklaring 1, 2 en 3 met de tekst </w:t>
      </w:r>
      <w:r w:rsidRPr="00277F69">
        <w:rPr>
          <w:rFonts w:cs="Arial"/>
          <w:i/>
          <w:color w:val="000000" w:themeColor="text1"/>
        </w:rPr>
        <w:t>“leider werkplekbeveiligin</w:t>
      </w:r>
      <w:r w:rsidRPr="00277F69">
        <w:rPr>
          <w:rFonts w:cs="Arial"/>
          <w:color w:val="000000" w:themeColor="text1"/>
        </w:rPr>
        <w:t>g / </w:t>
      </w:r>
      <w:proofErr w:type="spellStart"/>
      <w:r w:rsidRPr="00277F69">
        <w:rPr>
          <w:rFonts w:cs="Arial"/>
          <w:i/>
          <w:color w:val="000000" w:themeColor="text1"/>
        </w:rPr>
        <w:t>werkgroepleide</w:t>
      </w:r>
      <w:r w:rsidRPr="00277F69">
        <w:rPr>
          <w:rFonts w:cs="Arial"/>
          <w:color w:val="000000" w:themeColor="text1"/>
        </w:rPr>
        <w:t>r</w:t>
      </w:r>
      <w:proofErr w:type="spellEnd"/>
      <w:r w:rsidRPr="00277F69">
        <w:rPr>
          <w:rFonts w:cs="Arial"/>
          <w:color w:val="000000" w:themeColor="text1"/>
        </w:rPr>
        <w:t>” bedoeld, dat bij de instructie van de (elektrotec</w:t>
      </w:r>
      <w:r w:rsidRPr="00277F69">
        <w:rPr>
          <w:rFonts w:cs="Arial"/>
          <w:color w:val="000000" w:themeColor="text1"/>
        </w:rPr>
        <w:t>h</w:t>
      </w:r>
      <w:r w:rsidRPr="00277F69">
        <w:rPr>
          <w:rFonts w:cs="Arial"/>
          <w:color w:val="000000" w:themeColor="text1"/>
        </w:rPr>
        <w:t xml:space="preserve">nisch deskundige) </w:t>
      </w:r>
      <w:r w:rsidRPr="00277F69">
        <w:rPr>
          <w:rFonts w:cs="Arial"/>
          <w:i/>
          <w:color w:val="000000" w:themeColor="text1"/>
        </w:rPr>
        <w:t xml:space="preserve">ploegleider </w:t>
      </w:r>
      <w:r w:rsidRPr="00277F69">
        <w:rPr>
          <w:rFonts w:cs="Arial"/>
          <w:color w:val="000000" w:themeColor="text1"/>
        </w:rPr>
        <w:t xml:space="preserve">aan de </w:t>
      </w:r>
      <w:r w:rsidRPr="00277F69">
        <w:rPr>
          <w:rFonts w:cs="Arial"/>
          <w:i/>
          <w:color w:val="000000" w:themeColor="text1"/>
        </w:rPr>
        <w:t xml:space="preserve">leider werkplekbeveiliging </w:t>
      </w:r>
      <w:r w:rsidRPr="00277F69">
        <w:rPr>
          <w:rFonts w:cs="Arial"/>
          <w:color w:val="000000" w:themeColor="text1"/>
        </w:rPr>
        <w:t xml:space="preserve">altijd ook de </w:t>
      </w:r>
      <w:proofErr w:type="spellStart"/>
      <w:r w:rsidRPr="00277F69">
        <w:rPr>
          <w:rFonts w:cs="Arial"/>
          <w:i/>
          <w:color w:val="000000" w:themeColor="text1"/>
        </w:rPr>
        <w:t>werkgroeple</w:t>
      </w:r>
      <w:r w:rsidRPr="00277F69">
        <w:rPr>
          <w:rFonts w:cs="Arial"/>
          <w:i/>
          <w:color w:val="000000" w:themeColor="text1"/>
        </w:rPr>
        <w:t>i</w:t>
      </w:r>
      <w:r w:rsidRPr="00277F69">
        <w:rPr>
          <w:rFonts w:cs="Arial"/>
          <w:i/>
          <w:color w:val="000000" w:themeColor="text1"/>
        </w:rPr>
        <w:t>de</w:t>
      </w:r>
      <w:r w:rsidRPr="00277F69">
        <w:rPr>
          <w:rFonts w:cs="Arial"/>
          <w:color w:val="000000" w:themeColor="text1"/>
        </w:rPr>
        <w:t>r</w:t>
      </w:r>
      <w:proofErr w:type="spellEnd"/>
      <w:r w:rsidRPr="00277F69">
        <w:rPr>
          <w:rFonts w:cs="Arial"/>
          <w:color w:val="000000" w:themeColor="text1"/>
        </w:rPr>
        <w:t>(s) aanwezig dien(en) te zijn.</w:t>
      </w:r>
    </w:p>
    <w:p w14:paraId="032BF1A3" w14:textId="77777777" w:rsidR="002303FE" w:rsidRPr="00277F69" w:rsidRDefault="002303FE">
      <w:pPr>
        <w:rPr>
          <w:rFonts w:cs="Arial"/>
          <w:color w:val="000000" w:themeColor="text1"/>
        </w:rPr>
      </w:pPr>
      <w:r w:rsidRPr="00277F69">
        <w:rPr>
          <w:rFonts w:cs="Arial"/>
          <w:color w:val="000000" w:themeColor="text1"/>
        </w:rPr>
        <w:t xml:space="preserve">De reden hiervan is te voorkomen dat de </w:t>
      </w:r>
      <w:r w:rsidRPr="00277F69">
        <w:rPr>
          <w:rFonts w:cs="Arial"/>
          <w:i/>
          <w:color w:val="000000" w:themeColor="text1"/>
        </w:rPr>
        <w:t>leider werkplekbeveiligin</w:t>
      </w:r>
      <w:r w:rsidRPr="00277F69">
        <w:rPr>
          <w:rFonts w:cs="Arial"/>
          <w:color w:val="000000" w:themeColor="text1"/>
        </w:rPr>
        <w:t xml:space="preserve">g, als niet-deskundige, de ontvangen instructies moet overdragen aan de </w:t>
      </w:r>
      <w:proofErr w:type="spellStart"/>
      <w:r w:rsidRPr="00277F69">
        <w:rPr>
          <w:rFonts w:cs="Arial"/>
          <w:i/>
          <w:color w:val="000000" w:themeColor="text1"/>
        </w:rPr>
        <w:t>werkgroepleider</w:t>
      </w:r>
      <w:proofErr w:type="spellEnd"/>
      <w:r w:rsidRPr="00277F69">
        <w:rPr>
          <w:rFonts w:cs="Arial"/>
          <w:i/>
          <w:color w:val="000000" w:themeColor="text1"/>
        </w:rPr>
        <w:t xml:space="preserve">(s). </w:t>
      </w:r>
      <w:r w:rsidRPr="00277F69">
        <w:rPr>
          <w:rFonts w:cs="Arial"/>
          <w:color w:val="000000" w:themeColor="text1"/>
        </w:rPr>
        <w:t xml:space="preserve">De </w:t>
      </w:r>
      <w:proofErr w:type="spellStart"/>
      <w:r w:rsidRPr="00277F69">
        <w:rPr>
          <w:rFonts w:cs="Arial"/>
          <w:i/>
          <w:color w:val="000000" w:themeColor="text1"/>
        </w:rPr>
        <w:t>werkgroeple</w:t>
      </w:r>
      <w:r w:rsidRPr="00277F69">
        <w:rPr>
          <w:rFonts w:cs="Arial"/>
          <w:i/>
          <w:color w:val="000000" w:themeColor="text1"/>
        </w:rPr>
        <w:t>i</w:t>
      </w:r>
      <w:r w:rsidRPr="00277F69">
        <w:rPr>
          <w:rFonts w:cs="Arial"/>
          <w:i/>
          <w:color w:val="000000" w:themeColor="text1"/>
        </w:rPr>
        <w:t>der</w:t>
      </w:r>
      <w:proofErr w:type="spellEnd"/>
      <w:r w:rsidRPr="00277F69">
        <w:rPr>
          <w:rFonts w:cs="Arial"/>
          <w:i/>
          <w:color w:val="000000" w:themeColor="text1"/>
        </w:rPr>
        <w:t>(s)</w:t>
      </w:r>
      <w:r w:rsidRPr="00277F69">
        <w:rPr>
          <w:rFonts w:cs="Arial"/>
          <w:color w:val="000000" w:themeColor="text1"/>
        </w:rPr>
        <w:t xml:space="preserve"> moet(en) op hun beurt de eigen ploegleden instrueren.</w:t>
      </w:r>
    </w:p>
    <w:p w14:paraId="47E19BB5" w14:textId="77777777" w:rsidR="002303FE" w:rsidRPr="00277F69" w:rsidRDefault="002303FE">
      <w:pPr>
        <w:rPr>
          <w:rFonts w:cs="Arial"/>
          <w:color w:val="000000" w:themeColor="text1"/>
        </w:rPr>
      </w:pPr>
    </w:p>
    <w:p w14:paraId="351F5004" w14:textId="77777777" w:rsidR="002303FE" w:rsidRPr="00277F69" w:rsidRDefault="002303FE">
      <w:pPr>
        <w:rPr>
          <w:rFonts w:cs="Arial"/>
          <w:color w:val="000000" w:themeColor="text1"/>
        </w:rPr>
      </w:pPr>
      <w:r w:rsidRPr="00277F69">
        <w:rPr>
          <w:rFonts w:cs="Arial"/>
          <w:color w:val="000000" w:themeColor="text1"/>
        </w:rPr>
        <w:t xml:space="preserve">In geval dat er één </w:t>
      </w:r>
      <w:proofErr w:type="spellStart"/>
      <w:r w:rsidRPr="00277F69">
        <w:rPr>
          <w:rFonts w:cs="Arial"/>
          <w:i/>
          <w:color w:val="000000" w:themeColor="text1"/>
        </w:rPr>
        <w:t>werkgroepleider</w:t>
      </w:r>
      <w:proofErr w:type="spellEnd"/>
      <w:r w:rsidRPr="00277F69">
        <w:rPr>
          <w:rFonts w:cs="Arial"/>
          <w:color w:val="000000" w:themeColor="text1"/>
        </w:rPr>
        <w:t xml:space="preserve"> is, kan deze de verklaring 1, 2 en 3 mede ondertek</w:t>
      </w:r>
      <w:r w:rsidRPr="00277F69">
        <w:rPr>
          <w:rFonts w:cs="Arial"/>
          <w:color w:val="000000" w:themeColor="text1"/>
        </w:rPr>
        <w:t>e</w:t>
      </w:r>
      <w:r w:rsidRPr="00277F69">
        <w:rPr>
          <w:rFonts w:cs="Arial"/>
          <w:color w:val="000000" w:themeColor="text1"/>
        </w:rPr>
        <w:t xml:space="preserve">nen met de </w:t>
      </w:r>
      <w:r w:rsidRPr="00277F69">
        <w:rPr>
          <w:rFonts w:cs="Arial"/>
          <w:i/>
          <w:color w:val="000000" w:themeColor="text1"/>
        </w:rPr>
        <w:t>leider werkplekbeveiliging</w:t>
      </w:r>
      <w:r w:rsidRPr="00277F69">
        <w:rPr>
          <w:rFonts w:cs="Arial"/>
          <w:color w:val="000000" w:themeColor="text1"/>
        </w:rPr>
        <w:t xml:space="preserve">. Wanneer het een uitgebreid werk betreft waarbij meerdere </w:t>
      </w:r>
      <w:proofErr w:type="spellStart"/>
      <w:r w:rsidRPr="00277F69">
        <w:rPr>
          <w:rFonts w:cs="Arial"/>
          <w:i/>
          <w:color w:val="000000" w:themeColor="text1"/>
        </w:rPr>
        <w:t>werkgroepleiders</w:t>
      </w:r>
      <w:proofErr w:type="spellEnd"/>
      <w:r w:rsidRPr="00277F69">
        <w:rPr>
          <w:rFonts w:cs="Arial"/>
          <w:color w:val="000000" w:themeColor="text1"/>
        </w:rPr>
        <w:t xml:space="preserve"> aanwezig zijn, verdient het de voorkeur om de </w:t>
      </w:r>
      <w:proofErr w:type="spellStart"/>
      <w:r w:rsidRPr="00277F69">
        <w:rPr>
          <w:rFonts w:cs="Arial"/>
          <w:i/>
          <w:color w:val="000000" w:themeColor="text1"/>
        </w:rPr>
        <w:t>werkgroeple</w:t>
      </w:r>
      <w:r w:rsidRPr="00277F69">
        <w:rPr>
          <w:rFonts w:cs="Arial"/>
          <w:i/>
          <w:color w:val="000000" w:themeColor="text1"/>
        </w:rPr>
        <w:t>i</w:t>
      </w:r>
      <w:r w:rsidRPr="00277F69">
        <w:rPr>
          <w:rFonts w:cs="Arial"/>
          <w:i/>
          <w:color w:val="000000" w:themeColor="text1"/>
        </w:rPr>
        <w:t>ders</w:t>
      </w:r>
      <w:proofErr w:type="spellEnd"/>
      <w:r w:rsidRPr="00277F69">
        <w:rPr>
          <w:rFonts w:cs="Arial"/>
          <w:color w:val="000000" w:themeColor="text1"/>
        </w:rPr>
        <w:t xml:space="preserve"> op een apart formulier te laten tekenen.</w:t>
      </w:r>
    </w:p>
    <w:p w14:paraId="0D4D6B18" w14:textId="77777777" w:rsidR="002303FE" w:rsidRPr="00277F69" w:rsidRDefault="002303FE">
      <w:pPr>
        <w:rPr>
          <w:rFonts w:cs="Arial"/>
          <w:color w:val="000000" w:themeColor="text1"/>
        </w:rPr>
      </w:pPr>
    </w:p>
    <w:p w14:paraId="6E122FB0" w14:textId="77777777" w:rsidR="002303FE" w:rsidRPr="00277F69" w:rsidRDefault="002303FE">
      <w:pPr>
        <w:rPr>
          <w:rFonts w:cs="Arial"/>
          <w:color w:val="000000" w:themeColor="text1"/>
        </w:rPr>
      </w:pPr>
      <w:r w:rsidRPr="00277F69">
        <w:rPr>
          <w:rFonts w:cs="Arial"/>
          <w:color w:val="000000" w:themeColor="text1"/>
        </w:rPr>
        <w:t xml:space="preserve">Het is de verantwoordelijkheid van de </w:t>
      </w:r>
      <w:r w:rsidRPr="00277F69">
        <w:rPr>
          <w:rFonts w:cs="Arial"/>
          <w:i/>
          <w:color w:val="000000" w:themeColor="text1"/>
        </w:rPr>
        <w:t>leider werkplekbeveiliging</w:t>
      </w:r>
      <w:r w:rsidRPr="00277F69">
        <w:rPr>
          <w:rFonts w:cs="Arial"/>
          <w:color w:val="000000" w:themeColor="text1"/>
        </w:rPr>
        <w:t xml:space="preserve"> dat hij alle onder hem werkende </w:t>
      </w:r>
      <w:proofErr w:type="spellStart"/>
      <w:r w:rsidRPr="00277F69">
        <w:rPr>
          <w:rFonts w:cs="Arial"/>
          <w:i/>
          <w:color w:val="000000" w:themeColor="text1"/>
        </w:rPr>
        <w:t>werkgroepleiders</w:t>
      </w:r>
      <w:proofErr w:type="spellEnd"/>
      <w:r w:rsidRPr="00277F69">
        <w:rPr>
          <w:rFonts w:cs="Arial"/>
          <w:color w:val="000000" w:themeColor="text1"/>
        </w:rPr>
        <w:t xml:space="preserve"> bijeen roept voor de instructie van de </w:t>
      </w:r>
      <w:r w:rsidRPr="00277F69">
        <w:rPr>
          <w:rFonts w:cs="Arial"/>
          <w:i/>
          <w:color w:val="000000" w:themeColor="text1"/>
        </w:rPr>
        <w:t>ploegleider</w:t>
      </w:r>
      <w:r w:rsidRPr="00277F69">
        <w:rPr>
          <w:rFonts w:cs="Arial"/>
          <w:color w:val="000000" w:themeColor="text1"/>
        </w:rPr>
        <w:t xml:space="preserve">. De </w:t>
      </w:r>
      <w:r w:rsidRPr="00277F69">
        <w:rPr>
          <w:rFonts w:cs="Arial"/>
          <w:i/>
          <w:color w:val="000000" w:themeColor="text1"/>
        </w:rPr>
        <w:t>leider werkplekbeveiliging</w:t>
      </w:r>
      <w:r w:rsidRPr="00277F69">
        <w:rPr>
          <w:rFonts w:cs="Arial"/>
          <w:color w:val="000000" w:themeColor="text1"/>
        </w:rPr>
        <w:t xml:space="preserve"> laat alle </w:t>
      </w:r>
      <w:proofErr w:type="spellStart"/>
      <w:r w:rsidRPr="00277F69">
        <w:rPr>
          <w:rFonts w:cs="Arial"/>
          <w:i/>
          <w:color w:val="000000" w:themeColor="text1"/>
        </w:rPr>
        <w:t>werkgroepleiders</w:t>
      </w:r>
      <w:proofErr w:type="spellEnd"/>
      <w:r w:rsidRPr="00277F69">
        <w:rPr>
          <w:rFonts w:cs="Arial"/>
          <w:color w:val="000000" w:themeColor="text1"/>
        </w:rPr>
        <w:t xml:space="preserve"> tekenen en bewaart het formulier (een voo</w:t>
      </w:r>
      <w:r w:rsidRPr="00277F69">
        <w:rPr>
          <w:rFonts w:cs="Arial"/>
          <w:color w:val="000000" w:themeColor="text1"/>
        </w:rPr>
        <w:t>r</w:t>
      </w:r>
      <w:r w:rsidRPr="00277F69">
        <w:rPr>
          <w:rFonts w:cs="Arial"/>
          <w:color w:val="000000" w:themeColor="text1"/>
        </w:rPr>
        <w:t xml:space="preserve">beeld van zo’n formulier is bijgevoegd). Daarna ondertekent de </w:t>
      </w:r>
      <w:r w:rsidRPr="00277F69">
        <w:rPr>
          <w:rFonts w:cs="Arial"/>
          <w:i/>
          <w:color w:val="000000" w:themeColor="text1"/>
        </w:rPr>
        <w:t>leider werkplekbeveiliging</w:t>
      </w:r>
      <w:r w:rsidRPr="00277F69">
        <w:rPr>
          <w:rFonts w:cs="Arial"/>
          <w:color w:val="000000" w:themeColor="text1"/>
        </w:rPr>
        <w:t xml:space="preserve"> de verklaring 1, 2 en 3 bij de </w:t>
      </w:r>
      <w:r w:rsidRPr="00277F69">
        <w:rPr>
          <w:rFonts w:cs="Arial"/>
          <w:i/>
          <w:color w:val="000000" w:themeColor="text1"/>
        </w:rPr>
        <w:t>ploegleider</w:t>
      </w:r>
      <w:r w:rsidRPr="00277F69">
        <w:rPr>
          <w:rFonts w:cs="Arial"/>
          <w:color w:val="000000" w:themeColor="text1"/>
        </w:rPr>
        <w:t>.</w:t>
      </w:r>
    </w:p>
    <w:p w14:paraId="4ABC6713" w14:textId="77777777" w:rsidR="002303FE" w:rsidRPr="00277F69" w:rsidRDefault="002303FE">
      <w:pPr>
        <w:rPr>
          <w:rFonts w:cs="Arial"/>
          <w:snapToGrid w:val="0"/>
          <w:color w:val="000000" w:themeColor="text1"/>
        </w:rPr>
      </w:pPr>
    </w:p>
    <w:p w14:paraId="38CB32B9" w14:textId="77777777" w:rsidR="002303FE" w:rsidRPr="00277F69" w:rsidRDefault="002303FE">
      <w:pPr>
        <w:rPr>
          <w:rFonts w:cs="Arial"/>
          <w:snapToGrid w:val="0"/>
          <w:color w:val="000000" w:themeColor="text1"/>
          <w:u w:val="single"/>
        </w:rPr>
      </w:pPr>
      <w:r w:rsidRPr="00277F69">
        <w:rPr>
          <w:rFonts w:cs="Arial"/>
          <w:snapToGrid w:val="0"/>
          <w:color w:val="000000" w:themeColor="text1"/>
          <w:u w:val="single"/>
        </w:rPr>
        <w:t>Verklaring 1</w:t>
      </w:r>
    </w:p>
    <w:p w14:paraId="6665AF7B" w14:textId="77777777" w:rsidR="002303FE" w:rsidRPr="00277F69" w:rsidRDefault="002303FE">
      <w:pPr>
        <w:rPr>
          <w:rFonts w:cs="Arial"/>
          <w:snapToGrid w:val="0"/>
          <w:color w:val="000000" w:themeColor="text1"/>
        </w:rPr>
      </w:pPr>
      <w:r w:rsidRPr="00277F69">
        <w:rPr>
          <w:rFonts w:cs="Arial"/>
          <w:snapToGrid w:val="0"/>
          <w:color w:val="000000" w:themeColor="text1"/>
        </w:rPr>
        <w:t>De leider werkplekbeveiliging moet aan ploegleider een schriftelijke verklaring overhand</w:t>
      </w:r>
      <w:r w:rsidRPr="00277F69">
        <w:rPr>
          <w:rFonts w:cs="Arial"/>
          <w:snapToGrid w:val="0"/>
          <w:color w:val="000000" w:themeColor="text1"/>
        </w:rPr>
        <w:t>i</w:t>
      </w:r>
      <w:r w:rsidRPr="00277F69">
        <w:rPr>
          <w:rFonts w:cs="Arial"/>
          <w:snapToGrid w:val="0"/>
          <w:color w:val="000000" w:themeColor="text1"/>
        </w:rPr>
        <w:t>gen, waarin hij verklaart dat hij alle onder hem werkende personen heeft gewezen op de omgrenzingen van het spanningsloos geschakelde werkgebied, op de gevaren die zijn verbonden aan het werken aan of in de nabijheid van de EV-hoogspanningsinstallaties en voor zover nodig op de bepalingen uit RLN00128</w:t>
      </w:r>
      <w:r w:rsidRPr="00277F69">
        <w:rPr>
          <w:rFonts w:cs="Arial"/>
          <w:color w:val="000000" w:themeColor="text1"/>
          <w:lang w:eastAsia="en-US"/>
        </w:rPr>
        <w:t>, NEN-EN50110-1 en NEN3840</w:t>
      </w:r>
      <w:r w:rsidRPr="00277F69">
        <w:rPr>
          <w:rFonts w:cs="Arial"/>
          <w:snapToGrid w:val="0"/>
          <w:color w:val="000000" w:themeColor="text1"/>
        </w:rPr>
        <w:t>.</w:t>
      </w:r>
    </w:p>
    <w:p w14:paraId="6609FE70" w14:textId="77777777" w:rsidR="002303FE" w:rsidRPr="00277F69" w:rsidRDefault="002303FE">
      <w:pPr>
        <w:rPr>
          <w:rFonts w:cs="Arial"/>
          <w:snapToGrid w:val="0"/>
          <w:color w:val="000000" w:themeColor="text1"/>
        </w:rPr>
      </w:pPr>
    </w:p>
    <w:p w14:paraId="2872F916" w14:textId="77777777" w:rsidR="002303FE" w:rsidRPr="00277F69" w:rsidRDefault="002303FE">
      <w:pPr>
        <w:rPr>
          <w:rFonts w:cs="Arial"/>
          <w:snapToGrid w:val="0"/>
          <w:color w:val="000000" w:themeColor="text1"/>
        </w:rPr>
      </w:pPr>
      <w:r w:rsidRPr="00277F69">
        <w:rPr>
          <w:rFonts w:cs="Arial"/>
          <w:snapToGrid w:val="0"/>
          <w:color w:val="000000" w:themeColor="text1"/>
        </w:rPr>
        <w:t>Daartoe moet de leider werkplekbeveiliging voor aanvang van de werkzaamheden een schriftelijke verklaring (verklaring 1) hebben ondertekend, die een overeenstemming van de omschrijving van het spanningsloos geschakelde werkgebied bevat.</w:t>
      </w:r>
    </w:p>
    <w:p w14:paraId="5DCA9822" w14:textId="77777777" w:rsidR="002303FE" w:rsidRPr="00277F69" w:rsidRDefault="002303FE">
      <w:pPr>
        <w:rPr>
          <w:rFonts w:cs="Arial"/>
          <w:snapToGrid w:val="0"/>
          <w:color w:val="000000" w:themeColor="text1"/>
        </w:rPr>
      </w:pPr>
    </w:p>
    <w:p w14:paraId="403B33B5" w14:textId="77777777" w:rsidR="002303FE" w:rsidRPr="00277F69" w:rsidRDefault="002303FE">
      <w:pPr>
        <w:rPr>
          <w:rFonts w:cs="Arial"/>
          <w:snapToGrid w:val="0"/>
          <w:color w:val="000000" w:themeColor="text1"/>
        </w:rPr>
      </w:pPr>
      <w:r w:rsidRPr="00277F69">
        <w:rPr>
          <w:rFonts w:cs="Arial"/>
          <w:snapToGrid w:val="0"/>
          <w:color w:val="000000" w:themeColor="text1"/>
        </w:rPr>
        <w:t>Verklaring 1 wordt opgemaakt, gedateerd en ondertekend door de leider werkplekbeveil</w:t>
      </w:r>
      <w:r w:rsidRPr="00277F69">
        <w:rPr>
          <w:rFonts w:cs="Arial"/>
          <w:snapToGrid w:val="0"/>
          <w:color w:val="000000" w:themeColor="text1"/>
        </w:rPr>
        <w:t>i</w:t>
      </w:r>
      <w:r w:rsidRPr="00277F69">
        <w:rPr>
          <w:rFonts w:cs="Arial"/>
          <w:snapToGrid w:val="0"/>
          <w:color w:val="000000" w:themeColor="text1"/>
        </w:rPr>
        <w:t>ging en vervolgens afgegeven aan de ploegleider.</w:t>
      </w:r>
    </w:p>
    <w:p w14:paraId="3A3B7B0D" w14:textId="77777777" w:rsidR="002303FE" w:rsidRPr="00277F69" w:rsidRDefault="002303FE">
      <w:pPr>
        <w:rPr>
          <w:rFonts w:cs="Arial"/>
          <w:snapToGrid w:val="0"/>
          <w:color w:val="000000" w:themeColor="text1"/>
          <w:u w:val="single"/>
        </w:rPr>
      </w:pPr>
    </w:p>
    <w:p w14:paraId="16EC6277" w14:textId="77777777" w:rsidR="002303FE" w:rsidRPr="00277F69" w:rsidRDefault="002303FE">
      <w:pPr>
        <w:rPr>
          <w:rFonts w:cs="Arial"/>
          <w:snapToGrid w:val="0"/>
          <w:color w:val="000000" w:themeColor="text1"/>
          <w:u w:val="single"/>
        </w:rPr>
      </w:pPr>
      <w:r w:rsidRPr="00277F69">
        <w:rPr>
          <w:rFonts w:cs="Arial"/>
          <w:snapToGrid w:val="0"/>
          <w:color w:val="000000" w:themeColor="text1"/>
          <w:u w:val="single"/>
        </w:rPr>
        <w:t>Verklaring 2</w:t>
      </w:r>
    </w:p>
    <w:p w14:paraId="058A2050"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Wanneer het werkgebied is </w:t>
      </w:r>
      <w:proofErr w:type="spellStart"/>
      <w:r w:rsidRPr="00277F69">
        <w:rPr>
          <w:rFonts w:cs="Arial"/>
          <w:snapToGrid w:val="0"/>
          <w:color w:val="000000" w:themeColor="text1"/>
        </w:rPr>
        <w:t>vrijgeschakeld</w:t>
      </w:r>
      <w:proofErr w:type="spellEnd"/>
      <w:r w:rsidRPr="00277F69">
        <w:rPr>
          <w:rFonts w:cs="Arial"/>
          <w:snapToGrid w:val="0"/>
          <w:color w:val="000000" w:themeColor="text1"/>
        </w:rPr>
        <w:t xml:space="preserve"> en geaard dat in verklaring 1 wordt genoemd, wordt verklaring 2 opgemaakt. Hierin verklaart de leider werkplekbeveiliging dat hij van de ploegleider aanwijzingen en instructies heeft ontvangen van het </w:t>
      </w:r>
      <w:proofErr w:type="spellStart"/>
      <w:r w:rsidRPr="00277F69">
        <w:rPr>
          <w:rFonts w:cs="Arial"/>
          <w:snapToGrid w:val="0"/>
          <w:color w:val="000000" w:themeColor="text1"/>
        </w:rPr>
        <w:t>vrijgeschakelde</w:t>
      </w:r>
      <w:proofErr w:type="spellEnd"/>
      <w:r w:rsidRPr="00277F69">
        <w:rPr>
          <w:rFonts w:cs="Arial"/>
          <w:snapToGrid w:val="0"/>
          <w:color w:val="000000" w:themeColor="text1"/>
        </w:rPr>
        <w:t xml:space="preserve"> en geaa</w:t>
      </w:r>
      <w:r w:rsidRPr="00277F69">
        <w:rPr>
          <w:rFonts w:cs="Arial"/>
          <w:snapToGrid w:val="0"/>
          <w:color w:val="000000" w:themeColor="text1"/>
        </w:rPr>
        <w:t>r</w:t>
      </w:r>
      <w:r w:rsidRPr="00277F69">
        <w:rPr>
          <w:rFonts w:cs="Arial"/>
          <w:snapToGrid w:val="0"/>
          <w:color w:val="000000" w:themeColor="text1"/>
        </w:rPr>
        <w:t>de werkgebied. Tevens geeft deze verklaring aan op welk tijdstip de leider werkplekbeveil</w:t>
      </w:r>
      <w:r w:rsidRPr="00277F69">
        <w:rPr>
          <w:rFonts w:cs="Arial"/>
          <w:snapToGrid w:val="0"/>
          <w:color w:val="000000" w:themeColor="text1"/>
        </w:rPr>
        <w:t>i</w:t>
      </w:r>
      <w:r w:rsidRPr="00277F69">
        <w:rPr>
          <w:rFonts w:cs="Arial"/>
          <w:snapToGrid w:val="0"/>
          <w:color w:val="000000" w:themeColor="text1"/>
        </w:rPr>
        <w:t>ging het werkgebied weer moet overdragen aan de ploegleider.</w:t>
      </w:r>
    </w:p>
    <w:p w14:paraId="1F064F91" w14:textId="77777777" w:rsidR="002303FE" w:rsidRPr="00277F69" w:rsidRDefault="002303FE">
      <w:pPr>
        <w:rPr>
          <w:rFonts w:cs="Arial"/>
          <w:snapToGrid w:val="0"/>
          <w:color w:val="000000" w:themeColor="text1"/>
        </w:rPr>
      </w:pPr>
    </w:p>
    <w:p w14:paraId="5027317C" w14:textId="77777777" w:rsidR="002303FE" w:rsidRPr="00277F69" w:rsidRDefault="002303FE">
      <w:pPr>
        <w:rPr>
          <w:rFonts w:cs="Arial"/>
          <w:snapToGrid w:val="0"/>
          <w:color w:val="000000" w:themeColor="text1"/>
        </w:rPr>
      </w:pPr>
      <w:r w:rsidRPr="00277F69">
        <w:rPr>
          <w:rFonts w:cs="Arial"/>
          <w:snapToGrid w:val="0"/>
          <w:color w:val="000000" w:themeColor="text1"/>
        </w:rPr>
        <w:t>Verklaring 2 wordt opgemaakt, gedateerd en ondertekend door de ploegleider. Vervolgens wordt verklaring 2 door de ploegleider afgegeven aan de leider werkplekbeveiliging. De le</w:t>
      </w:r>
      <w:r w:rsidRPr="00277F69">
        <w:rPr>
          <w:rFonts w:cs="Arial"/>
          <w:snapToGrid w:val="0"/>
          <w:color w:val="000000" w:themeColor="text1"/>
        </w:rPr>
        <w:t>i</w:t>
      </w:r>
      <w:r w:rsidRPr="00277F69">
        <w:rPr>
          <w:rFonts w:cs="Arial"/>
          <w:snapToGrid w:val="0"/>
          <w:color w:val="000000" w:themeColor="text1"/>
        </w:rPr>
        <w:t>der werkplekbeveiliging tekent voor begrepen en ontvangst.</w:t>
      </w:r>
    </w:p>
    <w:p w14:paraId="0AA24AA6" w14:textId="77777777" w:rsidR="002303FE" w:rsidRPr="00277F69" w:rsidRDefault="002303FE">
      <w:pPr>
        <w:rPr>
          <w:rFonts w:cs="Arial"/>
          <w:snapToGrid w:val="0"/>
          <w:color w:val="000000" w:themeColor="text1"/>
        </w:rPr>
      </w:pPr>
    </w:p>
    <w:p w14:paraId="0F168BAA" w14:textId="77777777" w:rsidR="002303FE" w:rsidRPr="00277F69" w:rsidRDefault="002303FE">
      <w:pPr>
        <w:rPr>
          <w:rFonts w:cs="Arial"/>
          <w:snapToGrid w:val="0"/>
          <w:color w:val="000000" w:themeColor="text1"/>
        </w:rPr>
      </w:pPr>
    </w:p>
    <w:p w14:paraId="6EF8A590" w14:textId="77777777" w:rsidR="002303FE" w:rsidRPr="00277F69" w:rsidRDefault="002303FE">
      <w:pPr>
        <w:rPr>
          <w:rFonts w:cs="Arial"/>
          <w:snapToGrid w:val="0"/>
          <w:color w:val="000000" w:themeColor="text1"/>
          <w:u w:val="single"/>
        </w:rPr>
      </w:pPr>
      <w:r w:rsidRPr="00277F69">
        <w:rPr>
          <w:rFonts w:cs="Arial"/>
          <w:snapToGrid w:val="0"/>
          <w:color w:val="000000" w:themeColor="text1"/>
          <w:u w:val="single"/>
        </w:rPr>
        <w:br w:type="page"/>
      </w:r>
    </w:p>
    <w:p w14:paraId="53F476FA" w14:textId="77777777" w:rsidR="002303FE" w:rsidRPr="00277F69" w:rsidRDefault="002303FE">
      <w:pPr>
        <w:rPr>
          <w:rFonts w:cs="Arial"/>
          <w:snapToGrid w:val="0"/>
          <w:color w:val="000000" w:themeColor="text1"/>
          <w:u w:val="single"/>
        </w:rPr>
      </w:pPr>
      <w:r w:rsidRPr="00277F69">
        <w:rPr>
          <w:rFonts w:cs="Arial"/>
          <w:snapToGrid w:val="0"/>
          <w:color w:val="000000" w:themeColor="text1"/>
          <w:u w:val="single"/>
        </w:rPr>
        <w:t>Verklaring 3</w:t>
      </w:r>
    </w:p>
    <w:p w14:paraId="648543CA" w14:textId="77777777" w:rsidR="002303FE" w:rsidRPr="00277F69" w:rsidRDefault="002303FE">
      <w:pPr>
        <w:rPr>
          <w:rFonts w:cs="Arial"/>
          <w:snapToGrid w:val="0"/>
          <w:color w:val="000000" w:themeColor="text1"/>
        </w:rPr>
      </w:pPr>
      <w:r w:rsidRPr="00277F69">
        <w:rPr>
          <w:rFonts w:cs="Arial"/>
          <w:snapToGrid w:val="0"/>
          <w:color w:val="000000" w:themeColor="text1"/>
        </w:rPr>
        <w:t>Na het beëindigen van de werkzaamheden wordt verklaring 3 opgemaakt. Op het moment dat verklaring 3 wordt opgemaakt, is het in verklaring 1 genoemde werkgebied nog steeds geaard. De leider werkplekbeveiliging heeft de onder hem werkende personen gewaa</w:t>
      </w:r>
      <w:r w:rsidRPr="00277F69">
        <w:rPr>
          <w:rFonts w:cs="Arial"/>
          <w:snapToGrid w:val="0"/>
          <w:color w:val="000000" w:themeColor="text1"/>
        </w:rPr>
        <w:t>r</w:t>
      </w:r>
      <w:r w:rsidRPr="00277F69">
        <w:rPr>
          <w:rFonts w:cs="Arial"/>
          <w:snapToGrid w:val="0"/>
          <w:color w:val="000000" w:themeColor="text1"/>
        </w:rPr>
        <w:t>schuwd dat het in verklaring 1 genoemde werkgebied wordt overgedragen aan de ploe</w:t>
      </w:r>
      <w:r w:rsidRPr="00277F69">
        <w:rPr>
          <w:rFonts w:cs="Arial"/>
          <w:snapToGrid w:val="0"/>
          <w:color w:val="000000" w:themeColor="text1"/>
        </w:rPr>
        <w:t>g</w:t>
      </w:r>
      <w:r w:rsidRPr="00277F69">
        <w:rPr>
          <w:rFonts w:cs="Arial"/>
          <w:snapToGrid w:val="0"/>
          <w:color w:val="000000" w:themeColor="text1"/>
        </w:rPr>
        <w:t>leider.</w:t>
      </w:r>
    </w:p>
    <w:p w14:paraId="67867698" w14:textId="77777777" w:rsidR="002303FE" w:rsidRPr="00277F69" w:rsidRDefault="002303FE">
      <w:pPr>
        <w:rPr>
          <w:rFonts w:cs="Arial"/>
          <w:snapToGrid w:val="0"/>
          <w:color w:val="000000" w:themeColor="text1"/>
        </w:rPr>
      </w:pPr>
    </w:p>
    <w:p w14:paraId="2C8099BC" w14:textId="77777777" w:rsidR="002303FE" w:rsidRPr="00277F69" w:rsidRDefault="002303FE">
      <w:pPr>
        <w:rPr>
          <w:rFonts w:cs="Arial"/>
          <w:snapToGrid w:val="0"/>
          <w:color w:val="000000" w:themeColor="text1"/>
        </w:rPr>
      </w:pPr>
      <w:r w:rsidRPr="00277F69">
        <w:rPr>
          <w:rFonts w:cs="Arial"/>
          <w:snapToGrid w:val="0"/>
          <w:color w:val="000000" w:themeColor="text1"/>
        </w:rPr>
        <w:t>Verklaring 3 wordt opgemaakt, gedateerd en ondertekend door de leider werkplekbeveil</w:t>
      </w:r>
      <w:r w:rsidRPr="00277F69">
        <w:rPr>
          <w:rFonts w:cs="Arial"/>
          <w:snapToGrid w:val="0"/>
          <w:color w:val="000000" w:themeColor="text1"/>
        </w:rPr>
        <w:t>i</w:t>
      </w:r>
      <w:r w:rsidRPr="00277F69">
        <w:rPr>
          <w:rFonts w:cs="Arial"/>
          <w:snapToGrid w:val="0"/>
          <w:color w:val="000000" w:themeColor="text1"/>
        </w:rPr>
        <w:t>ging. Vervolgens wordt verklaring 3 door de leider werkplekbeveiliging afgegeven aan de ploegleider. De ploegleider tekent voor begrepen en ontvangst.</w:t>
      </w:r>
    </w:p>
    <w:p w14:paraId="5C968614" w14:textId="77777777" w:rsidR="002303FE" w:rsidRPr="00277F69" w:rsidRDefault="002303FE">
      <w:pPr>
        <w:rPr>
          <w:rFonts w:cs="Arial"/>
          <w:snapToGrid w:val="0"/>
          <w:color w:val="000000" w:themeColor="text1"/>
        </w:rPr>
      </w:pPr>
    </w:p>
    <w:p w14:paraId="15A2A3BB" w14:textId="77777777" w:rsidR="002303FE" w:rsidRPr="00277F69" w:rsidRDefault="002303FE">
      <w:pPr>
        <w:rPr>
          <w:rFonts w:cs="Arial"/>
          <w:snapToGrid w:val="0"/>
          <w:color w:val="000000" w:themeColor="text1"/>
        </w:rPr>
      </w:pPr>
      <w:r w:rsidRPr="00277F69">
        <w:rPr>
          <w:rFonts w:cs="Arial"/>
          <w:snapToGrid w:val="0"/>
          <w:color w:val="000000" w:themeColor="text1"/>
        </w:rPr>
        <w:t>De ploegleider verklaart hiermee dat hij van de leider werkplekbeveiliging de mededeling heeft ontvangen dat de werkzaamheden in het in verklaring 1 genoemde werkgebied zijn beëindigd.</w:t>
      </w:r>
    </w:p>
    <w:p w14:paraId="1B6FF715" w14:textId="77777777" w:rsidR="002303FE" w:rsidRPr="00277F69" w:rsidRDefault="002303FE">
      <w:pPr>
        <w:pStyle w:val="Kop1"/>
        <w:numPr>
          <w:ilvl w:val="0"/>
          <w:numId w:val="0"/>
        </w:numPr>
        <w:rPr>
          <w:rFonts w:cs="Arial"/>
          <w:color w:val="000000" w:themeColor="text1"/>
          <w:szCs w:val="24"/>
          <w:lang w:eastAsia="en-US"/>
        </w:rPr>
      </w:pPr>
      <w:bookmarkStart w:id="354" w:name="_Toc440621230"/>
      <w:r w:rsidRPr="00277F69">
        <w:rPr>
          <w:rFonts w:cs="Arial"/>
          <w:color w:val="000000" w:themeColor="text1"/>
          <w:szCs w:val="24"/>
          <w:lang w:eastAsia="en-US"/>
        </w:rPr>
        <w:t>Bijlage E</w:t>
      </w:r>
      <w:r w:rsidRPr="00277F69">
        <w:rPr>
          <w:rFonts w:cs="Arial"/>
          <w:color w:val="000000" w:themeColor="text1"/>
          <w:szCs w:val="24"/>
          <w:lang w:eastAsia="en-US"/>
        </w:rPr>
        <w:tab/>
        <w:t>Modelverklaring 1, 2 en 3</w:t>
      </w:r>
      <w:bookmarkEnd w:id="352"/>
      <w:bookmarkEnd w:id="353"/>
      <w:bookmarkEnd w:id="354"/>
    </w:p>
    <w:p w14:paraId="3166924F" w14:textId="77777777" w:rsidR="002303FE" w:rsidRPr="00277F69" w:rsidRDefault="006A06EB">
      <w:pPr>
        <w:rPr>
          <w:rFonts w:cs="Arial"/>
          <w:color w:val="000000" w:themeColor="text1"/>
          <w:lang w:val="en-US"/>
        </w:rPr>
      </w:pPr>
      <w:r w:rsidRPr="00277F69">
        <w:rPr>
          <w:rFonts w:cs="Arial"/>
          <w:noProof/>
          <w:color w:val="000000" w:themeColor="text1"/>
        </w:rPr>
        <w:drawing>
          <wp:inline distT="0" distB="0" distL="0" distR="0" wp14:anchorId="7827FC5E" wp14:editId="31099936">
            <wp:extent cx="4968875" cy="7185660"/>
            <wp:effectExtent l="19050" t="0" r="317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cstate="print"/>
                    <a:srcRect/>
                    <a:stretch>
                      <a:fillRect/>
                    </a:stretch>
                  </pic:blipFill>
                  <pic:spPr bwMode="auto">
                    <a:xfrm>
                      <a:off x="0" y="0"/>
                      <a:ext cx="4968875" cy="7185660"/>
                    </a:xfrm>
                    <a:prstGeom prst="rect">
                      <a:avLst/>
                    </a:prstGeom>
                    <a:noFill/>
                    <a:ln w="9525">
                      <a:noFill/>
                      <a:miter lim="800000"/>
                      <a:headEnd/>
                      <a:tailEnd/>
                    </a:ln>
                  </pic:spPr>
                </pic:pic>
              </a:graphicData>
            </a:graphic>
          </wp:inline>
        </w:drawing>
      </w:r>
    </w:p>
    <w:p w14:paraId="4707A496" w14:textId="77777777" w:rsidR="002303FE" w:rsidRPr="00277F69" w:rsidRDefault="002303FE">
      <w:pPr>
        <w:rPr>
          <w:rFonts w:cs="Arial"/>
          <w:color w:val="000000" w:themeColor="text1"/>
        </w:rPr>
      </w:pPr>
    </w:p>
    <w:p w14:paraId="0B41D7B3" w14:textId="77777777" w:rsidR="002303FE" w:rsidRPr="00277F69" w:rsidRDefault="002303FE">
      <w:pPr>
        <w:pStyle w:val="Kop1"/>
        <w:numPr>
          <w:ilvl w:val="0"/>
          <w:numId w:val="0"/>
        </w:numPr>
        <w:rPr>
          <w:rFonts w:cs="Arial"/>
          <w:color w:val="000000" w:themeColor="text1"/>
          <w:szCs w:val="24"/>
          <w:lang w:eastAsia="en-US"/>
        </w:rPr>
      </w:pPr>
      <w:bookmarkStart w:id="355" w:name="_Toc61073915"/>
      <w:bookmarkStart w:id="356" w:name="_Toc68311181"/>
      <w:bookmarkStart w:id="357" w:name="_Toc440621231"/>
      <w:r w:rsidRPr="00277F69">
        <w:rPr>
          <w:rFonts w:cs="Arial"/>
          <w:color w:val="000000" w:themeColor="text1"/>
          <w:szCs w:val="24"/>
          <w:lang w:eastAsia="en-US"/>
        </w:rPr>
        <w:t>Bijlage F</w:t>
      </w:r>
      <w:r w:rsidRPr="00277F69">
        <w:rPr>
          <w:rFonts w:cs="Arial"/>
          <w:color w:val="000000" w:themeColor="text1"/>
          <w:szCs w:val="24"/>
          <w:lang w:eastAsia="en-US"/>
        </w:rPr>
        <w:tab/>
        <w:t>Overzicht werkzaamheden veiligheidsfunctionarissen</w:t>
      </w:r>
      <w:bookmarkEnd w:id="355"/>
      <w:bookmarkEnd w:id="356"/>
      <w:bookmarkEnd w:id="357"/>
    </w:p>
    <w:p w14:paraId="77FCB342" w14:textId="77777777" w:rsidR="002303FE" w:rsidRPr="00277F69" w:rsidRDefault="002303FE">
      <w:pPr>
        <w:rPr>
          <w:rFonts w:cs="Arial"/>
          <w:snapToGrid w:val="0"/>
          <w:color w:val="000000" w:themeColor="text1"/>
        </w:rPr>
      </w:pPr>
      <w:r w:rsidRPr="00277F69">
        <w:rPr>
          <w:rFonts w:cs="Arial"/>
          <w:snapToGrid w:val="0"/>
          <w:color w:val="000000" w:themeColor="text1"/>
        </w:rPr>
        <w:t>Deze bijlage geeft een overzicht van werkzaamheden die veiligheidsfunctionarissen mogen uitvoeren. Er is daarbij onderscheid gemaakt in de volgende groepen:</w:t>
      </w:r>
    </w:p>
    <w:p w14:paraId="3475E4E3" w14:textId="77777777" w:rsidR="002303FE" w:rsidRPr="00277F69" w:rsidRDefault="002303FE" w:rsidP="006A298E">
      <w:pPr>
        <w:numPr>
          <w:ilvl w:val="0"/>
          <w:numId w:val="133"/>
        </w:numPr>
        <w:rPr>
          <w:rFonts w:cs="Arial"/>
          <w:snapToGrid w:val="0"/>
          <w:color w:val="000000" w:themeColor="text1"/>
        </w:rPr>
      </w:pPr>
      <w:r w:rsidRPr="00277F69">
        <w:rPr>
          <w:rFonts w:cs="Arial"/>
          <w:snapToGrid w:val="0"/>
          <w:color w:val="000000" w:themeColor="text1"/>
        </w:rPr>
        <w:t>elektrotechnische werkzaamheden;</w:t>
      </w:r>
    </w:p>
    <w:p w14:paraId="29DAA053" w14:textId="77777777" w:rsidR="002303FE" w:rsidRPr="00277F69" w:rsidRDefault="002303FE" w:rsidP="006A298E">
      <w:pPr>
        <w:numPr>
          <w:ilvl w:val="0"/>
          <w:numId w:val="133"/>
        </w:numPr>
        <w:rPr>
          <w:rFonts w:cs="Arial"/>
          <w:snapToGrid w:val="0"/>
          <w:color w:val="000000" w:themeColor="text1"/>
        </w:rPr>
      </w:pPr>
      <w:r w:rsidRPr="00277F69">
        <w:rPr>
          <w:rFonts w:cs="Arial"/>
          <w:snapToGrid w:val="0"/>
          <w:color w:val="000000" w:themeColor="text1"/>
        </w:rPr>
        <w:t>niet-elektrotechnische werkzaamheden;</w:t>
      </w:r>
    </w:p>
    <w:p w14:paraId="43454B0C" w14:textId="77777777" w:rsidR="002303FE" w:rsidRPr="00277F69" w:rsidRDefault="002303FE" w:rsidP="006A298E">
      <w:pPr>
        <w:numPr>
          <w:ilvl w:val="0"/>
          <w:numId w:val="133"/>
        </w:numPr>
        <w:rPr>
          <w:rFonts w:cs="Arial"/>
          <w:snapToGrid w:val="0"/>
          <w:color w:val="000000" w:themeColor="text1"/>
        </w:rPr>
      </w:pPr>
      <w:r w:rsidRPr="00277F69">
        <w:rPr>
          <w:rFonts w:cs="Arial"/>
          <w:snapToGrid w:val="0"/>
          <w:color w:val="000000" w:themeColor="text1"/>
        </w:rPr>
        <w:t>bedieningswerkzaamheden;</w:t>
      </w:r>
    </w:p>
    <w:p w14:paraId="545CDC5B" w14:textId="77777777" w:rsidR="002303FE" w:rsidRPr="00277F69" w:rsidRDefault="002303FE" w:rsidP="006A298E">
      <w:pPr>
        <w:numPr>
          <w:ilvl w:val="0"/>
          <w:numId w:val="133"/>
        </w:numPr>
        <w:rPr>
          <w:rFonts w:cs="Arial"/>
          <w:snapToGrid w:val="0"/>
          <w:color w:val="000000" w:themeColor="text1"/>
        </w:rPr>
      </w:pPr>
      <w:r w:rsidRPr="00277F69">
        <w:rPr>
          <w:rFonts w:cs="Arial"/>
          <w:snapToGrid w:val="0"/>
          <w:color w:val="000000" w:themeColor="text1"/>
        </w:rPr>
        <w:t>bijzondere bedieningswerkzaamheden;</w:t>
      </w:r>
    </w:p>
    <w:p w14:paraId="097E7677" w14:textId="77777777" w:rsidR="002303FE" w:rsidRPr="00277F69" w:rsidRDefault="002303FE" w:rsidP="006A298E">
      <w:pPr>
        <w:numPr>
          <w:ilvl w:val="0"/>
          <w:numId w:val="133"/>
        </w:numPr>
        <w:rPr>
          <w:rFonts w:cs="Arial"/>
          <w:snapToGrid w:val="0"/>
          <w:color w:val="000000" w:themeColor="text1"/>
        </w:rPr>
      </w:pPr>
      <w:r w:rsidRPr="00277F69">
        <w:rPr>
          <w:rFonts w:cs="Arial"/>
          <w:snapToGrid w:val="0"/>
          <w:color w:val="000000" w:themeColor="text1"/>
        </w:rPr>
        <w:t>veiligheidsmaatregelen.</w:t>
      </w:r>
    </w:p>
    <w:p w14:paraId="539359D1" w14:textId="77777777" w:rsidR="002303FE" w:rsidRPr="00277F69" w:rsidRDefault="002303FE">
      <w:pPr>
        <w:rPr>
          <w:rFonts w:cs="Arial"/>
          <w:snapToGrid w:val="0"/>
          <w:color w:val="000000" w:themeColor="text1"/>
        </w:rPr>
      </w:pPr>
    </w:p>
    <w:p w14:paraId="56E995AB" w14:textId="77777777" w:rsidR="002303FE" w:rsidRPr="00277F69" w:rsidRDefault="002303FE">
      <w:pPr>
        <w:rPr>
          <w:rFonts w:cs="Arial"/>
          <w:snapToGrid w:val="0"/>
          <w:color w:val="000000" w:themeColor="text1"/>
        </w:rPr>
      </w:pPr>
      <w:r w:rsidRPr="00277F69">
        <w:rPr>
          <w:rFonts w:cs="Arial"/>
          <w:snapToGrid w:val="0"/>
          <w:color w:val="000000" w:themeColor="text1"/>
        </w:rPr>
        <w:t>Elektrotechnische werkzaamheden mogen worden uitgevoerd door:</w:t>
      </w:r>
    </w:p>
    <w:p w14:paraId="5A1FACCB" w14:textId="259A5D23" w:rsidR="002303FE" w:rsidRPr="00277F69" w:rsidRDefault="002303FE" w:rsidP="006A298E">
      <w:pPr>
        <w:numPr>
          <w:ilvl w:val="0"/>
          <w:numId w:val="134"/>
        </w:numPr>
        <w:rPr>
          <w:rFonts w:cs="Arial"/>
          <w:snapToGrid w:val="0"/>
          <w:color w:val="000000" w:themeColor="text1"/>
        </w:rPr>
      </w:pPr>
      <w:r w:rsidRPr="00277F69">
        <w:rPr>
          <w:rFonts w:cs="Arial"/>
          <w:i/>
          <w:snapToGrid w:val="0"/>
          <w:color w:val="000000" w:themeColor="text1"/>
        </w:rPr>
        <w:t>werkverantwoordelijken</w:t>
      </w:r>
      <w:r w:rsidR="008A3BEF">
        <w:rPr>
          <w:rFonts w:cs="Arial"/>
          <w:i/>
          <w:snapToGrid w:val="0"/>
          <w:color w:val="000000" w:themeColor="text1"/>
        </w:rPr>
        <w:t xml:space="preserve"> </w:t>
      </w:r>
      <w:r w:rsidR="008A3BEF">
        <w:rPr>
          <w:i/>
          <w:snapToGrid w:val="0"/>
          <w:color w:val="000000" w:themeColor="text1"/>
        </w:rPr>
        <w:t>of installatieverantwoordelijke</w:t>
      </w:r>
      <w:r w:rsidRPr="00277F69">
        <w:rPr>
          <w:rFonts w:cs="Arial"/>
          <w:snapToGrid w:val="0"/>
          <w:color w:val="000000" w:themeColor="text1"/>
        </w:rPr>
        <w:t>;</w:t>
      </w:r>
    </w:p>
    <w:p w14:paraId="0C34C243" w14:textId="77777777" w:rsidR="002303FE" w:rsidRPr="00277F69" w:rsidRDefault="002303FE" w:rsidP="006A298E">
      <w:pPr>
        <w:numPr>
          <w:ilvl w:val="0"/>
          <w:numId w:val="134"/>
        </w:numPr>
        <w:rPr>
          <w:rFonts w:cs="Arial"/>
          <w:snapToGrid w:val="0"/>
          <w:color w:val="000000" w:themeColor="text1"/>
        </w:rPr>
      </w:pPr>
      <w:r w:rsidRPr="00277F69">
        <w:rPr>
          <w:rFonts w:cs="Arial"/>
          <w:i/>
          <w:snapToGrid w:val="0"/>
          <w:color w:val="000000" w:themeColor="text1"/>
        </w:rPr>
        <w:t xml:space="preserve">ploegleiders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5F0D4800" w14:textId="77777777" w:rsidR="002303FE" w:rsidRPr="00277F69" w:rsidRDefault="002303FE" w:rsidP="006A298E">
      <w:pPr>
        <w:numPr>
          <w:ilvl w:val="0"/>
          <w:numId w:val="134"/>
        </w:numPr>
        <w:rPr>
          <w:rFonts w:cs="Arial"/>
          <w:snapToGrid w:val="0"/>
          <w:color w:val="000000" w:themeColor="text1"/>
        </w:rPr>
      </w:pPr>
      <w:r w:rsidRPr="00277F69">
        <w:rPr>
          <w:rFonts w:cs="Arial"/>
          <w:i/>
          <w:snapToGrid w:val="0"/>
          <w:color w:val="000000" w:themeColor="text1"/>
        </w:rPr>
        <w:t xml:space="preserve">vakbekwame personen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1B9002AA" w14:textId="77777777" w:rsidR="002303FE" w:rsidRPr="00277F69" w:rsidRDefault="002303FE" w:rsidP="006A298E">
      <w:pPr>
        <w:numPr>
          <w:ilvl w:val="0"/>
          <w:numId w:val="134"/>
        </w:numPr>
        <w:rPr>
          <w:rFonts w:cs="Arial"/>
          <w:snapToGrid w:val="0"/>
          <w:color w:val="000000" w:themeColor="text1"/>
        </w:rPr>
      </w:pPr>
      <w:r w:rsidRPr="00277F69">
        <w:rPr>
          <w:rFonts w:cs="Arial"/>
          <w:snapToGrid w:val="0"/>
          <w:color w:val="000000" w:themeColor="text1"/>
        </w:rPr>
        <w:t xml:space="preserve">voldoend onderrichte personen onder regelmatig toezicht van minimaal een </w:t>
      </w:r>
      <w:r w:rsidRPr="00277F69">
        <w:rPr>
          <w:rFonts w:cs="Arial"/>
          <w:i/>
          <w:snapToGrid w:val="0"/>
          <w:color w:val="000000" w:themeColor="text1"/>
        </w:rPr>
        <w:t>vakb</w:t>
      </w:r>
      <w:r w:rsidRPr="00277F69">
        <w:rPr>
          <w:rFonts w:cs="Arial"/>
          <w:i/>
          <w:snapToGrid w:val="0"/>
          <w:color w:val="000000" w:themeColor="text1"/>
        </w:rPr>
        <w:t>e</w:t>
      </w:r>
      <w:r w:rsidRPr="00277F69">
        <w:rPr>
          <w:rFonts w:cs="Arial"/>
          <w:i/>
          <w:snapToGrid w:val="0"/>
          <w:color w:val="000000" w:themeColor="text1"/>
        </w:rPr>
        <w:t>kwaam persoon</w:t>
      </w:r>
      <w:r w:rsidRPr="00277F69">
        <w:rPr>
          <w:rFonts w:cs="Arial"/>
          <w:snapToGrid w:val="0"/>
          <w:color w:val="000000" w:themeColor="text1"/>
        </w:rPr>
        <w:t>;</w:t>
      </w:r>
    </w:p>
    <w:p w14:paraId="7EC3055A" w14:textId="77777777" w:rsidR="002303FE" w:rsidRPr="00277F69" w:rsidRDefault="002303FE" w:rsidP="006A298E">
      <w:pPr>
        <w:numPr>
          <w:ilvl w:val="0"/>
          <w:numId w:val="134"/>
        </w:numPr>
        <w:rPr>
          <w:rFonts w:cs="Arial"/>
          <w:snapToGrid w:val="0"/>
          <w:color w:val="000000" w:themeColor="text1"/>
        </w:rPr>
      </w:pPr>
      <w:r w:rsidRPr="00277F69">
        <w:rPr>
          <w:rFonts w:cs="Arial"/>
          <w:snapToGrid w:val="0"/>
          <w:color w:val="000000" w:themeColor="text1"/>
        </w:rPr>
        <w:t xml:space="preserve">leken onder voortdurend toezicht van minimaal een </w:t>
      </w:r>
      <w:r w:rsidRPr="00277F69">
        <w:rPr>
          <w:rFonts w:cs="Arial"/>
          <w:i/>
          <w:snapToGrid w:val="0"/>
          <w:color w:val="000000" w:themeColor="text1"/>
        </w:rPr>
        <w:t>vakbekwaam persoon</w:t>
      </w:r>
      <w:r w:rsidRPr="00277F69">
        <w:rPr>
          <w:rFonts w:cs="Arial"/>
          <w:snapToGrid w:val="0"/>
          <w:color w:val="000000" w:themeColor="text1"/>
        </w:rPr>
        <w:t>.</w:t>
      </w:r>
    </w:p>
    <w:p w14:paraId="1AB1467B" w14:textId="77777777" w:rsidR="002303FE" w:rsidRPr="00277F69" w:rsidRDefault="002303FE">
      <w:pPr>
        <w:rPr>
          <w:rFonts w:cs="Arial"/>
          <w:snapToGrid w:val="0"/>
          <w:color w:val="000000" w:themeColor="text1"/>
        </w:rPr>
      </w:pPr>
    </w:p>
    <w:p w14:paraId="1DE9AF08" w14:textId="77777777" w:rsidR="002303FE" w:rsidRPr="00277F69" w:rsidRDefault="002303FE">
      <w:pPr>
        <w:rPr>
          <w:rFonts w:cs="Arial"/>
          <w:snapToGrid w:val="0"/>
          <w:color w:val="000000" w:themeColor="text1"/>
        </w:rPr>
      </w:pPr>
      <w:r w:rsidRPr="00277F69">
        <w:rPr>
          <w:rFonts w:cs="Arial"/>
          <w:snapToGrid w:val="0"/>
          <w:color w:val="000000" w:themeColor="text1"/>
        </w:rPr>
        <w:t>Toelichting</w:t>
      </w:r>
    </w:p>
    <w:p w14:paraId="28EC9149"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Leken mogen deze elektrotechnische werkzaamheden alleen uitvoeren voor zover het gaat om specialistische metingen of schilderwerkzaamheden aan elektrotechnische installaties. Leken mogen deze elektrotechnische werkzaamheden </w:t>
      </w:r>
      <w:r w:rsidRPr="00277F69">
        <w:rPr>
          <w:rFonts w:cs="Arial"/>
          <w:snapToGrid w:val="0"/>
          <w:color w:val="000000" w:themeColor="text1"/>
          <w:u w:val="single"/>
        </w:rPr>
        <w:t>niet</w:t>
      </w:r>
      <w:r w:rsidRPr="00277F69">
        <w:rPr>
          <w:rFonts w:cs="Arial"/>
          <w:snapToGrid w:val="0"/>
          <w:color w:val="000000" w:themeColor="text1"/>
        </w:rPr>
        <w:t xml:space="preserve"> uitvoeren met betrekking tot reguliere onderhouds- of vernieuwingswerkzaamheden.</w:t>
      </w:r>
    </w:p>
    <w:p w14:paraId="168E6D05" w14:textId="77777777" w:rsidR="002303FE" w:rsidRPr="00277F69" w:rsidRDefault="002303FE">
      <w:pPr>
        <w:rPr>
          <w:rFonts w:cs="Arial"/>
          <w:snapToGrid w:val="0"/>
          <w:color w:val="000000" w:themeColor="text1"/>
        </w:rPr>
      </w:pPr>
    </w:p>
    <w:p w14:paraId="70F927F0" w14:textId="77777777" w:rsidR="002303FE" w:rsidRPr="00277F69" w:rsidRDefault="002303FE">
      <w:pPr>
        <w:rPr>
          <w:rFonts w:cs="Arial"/>
          <w:snapToGrid w:val="0"/>
          <w:color w:val="000000" w:themeColor="text1"/>
        </w:rPr>
      </w:pPr>
      <w:r w:rsidRPr="00277F69">
        <w:rPr>
          <w:rFonts w:cs="Arial"/>
          <w:snapToGrid w:val="0"/>
          <w:color w:val="000000" w:themeColor="text1"/>
        </w:rPr>
        <w:t>Niet-elektrotechnische werkzaamheden mogen worden uitgevoerd door:</w:t>
      </w:r>
    </w:p>
    <w:p w14:paraId="217E1B33" w14:textId="7A78176F" w:rsidR="002303FE" w:rsidRPr="00277F69" w:rsidRDefault="002303FE" w:rsidP="006A298E">
      <w:pPr>
        <w:numPr>
          <w:ilvl w:val="0"/>
          <w:numId w:val="135"/>
        </w:numPr>
        <w:rPr>
          <w:rFonts w:cs="Arial"/>
          <w:snapToGrid w:val="0"/>
          <w:color w:val="000000" w:themeColor="text1"/>
        </w:rPr>
      </w:pPr>
      <w:r w:rsidRPr="00277F69">
        <w:rPr>
          <w:rFonts w:cs="Arial"/>
          <w:i/>
          <w:snapToGrid w:val="0"/>
          <w:color w:val="000000" w:themeColor="text1"/>
        </w:rPr>
        <w:t>werkverantwoordelijken</w:t>
      </w:r>
      <w:r w:rsidR="008A3BEF">
        <w:rPr>
          <w:rFonts w:cs="Arial"/>
          <w:i/>
          <w:snapToGrid w:val="0"/>
          <w:color w:val="000000" w:themeColor="text1"/>
        </w:rPr>
        <w:t xml:space="preserve"> </w:t>
      </w:r>
      <w:r w:rsidR="008A3BEF">
        <w:rPr>
          <w:i/>
          <w:snapToGrid w:val="0"/>
          <w:color w:val="000000" w:themeColor="text1"/>
        </w:rPr>
        <w:t>of installatieverantwoordelijke</w:t>
      </w:r>
      <w:r w:rsidRPr="00277F69">
        <w:rPr>
          <w:rFonts w:cs="Arial"/>
          <w:snapToGrid w:val="0"/>
          <w:color w:val="000000" w:themeColor="text1"/>
        </w:rPr>
        <w:t>;</w:t>
      </w:r>
    </w:p>
    <w:p w14:paraId="7DE6347D" w14:textId="77777777" w:rsidR="002303FE" w:rsidRPr="00277F69" w:rsidRDefault="002303FE" w:rsidP="006A298E">
      <w:pPr>
        <w:numPr>
          <w:ilvl w:val="0"/>
          <w:numId w:val="135"/>
        </w:numPr>
        <w:rPr>
          <w:rFonts w:cs="Arial"/>
          <w:snapToGrid w:val="0"/>
          <w:color w:val="000000" w:themeColor="text1"/>
        </w:rPr>
      </w:pPr>
      <w:r w:rsidRPr="00277F69">
        <w:rPr>
          <w:rFonts w:cs="Arial"/>
          <w:i/>
          <w:snapToGrid w:val="0"/>
          <w:color w:val="000000" w:themeColor="text1"/>
        </w:rPr>
        <w:t xml:space="preserve">ploegleider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03788BC3" w14:textId="77777777" w:rsidR="002303FE" w:rsidRPr="00277F69" w:rsidRDefault="002303FE" w:rsidP="006A298E">
      <w:pPr>
        <w:numPr>
          <w:ilvl w:val="0"/>
          <w:numId w:val="135"/>
        </w:numPr>
        <w:rPr>
          <w:rFonts w:cs="Arial"/>
          <w:snapToGrid w:val="0"/>
          <w:color w:val="000000" w:themeColor="text1"/>
        </w:rPr>
      </w:pPr>
      <w:r w:rsidRPr="00277F69">
        <w:rPr>
          <w:rFonts w:cs="Arial"/>
          <w:i/>
          <w:snapToGrid w:val="0"/>
          <w:color w:val="000000" w:themeColor="text1"/>
        </w:rPr>
        <w:t xml:space="preserve">vakbekwame personen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42965E21" w14:textId="77777777" w:rsidR="002303FE" w:rsidRPr="00277F69" w:rsidRDefault="002303FE" w:rsidP="006A298E">
      <w:pPr>
        <w:numPr>
          <w:ilvl w:val="0"/>
          <w:numId w:val="135"/>
        </w:numPr>
        <w:rPr>
          <w:rFonts w:cs="Arial"/>
          <w:snapToGrid w:val="0"/>
          <w:color w:val="000000" w:themeColor="text1"/>
        </w:rPr>
      </w:pPr>
      <w:r w:rsidRPr="00277F69">
        <w:rPr>
          <w:rFonts w:cs="Arial"/>
          <w:snapToGrid w:val="0"/>
          <w:color w:val="000000" w:themeColor="text1"/>
        </w:rPr>
        <w:t xml:space="preserve">voldoend onderrichte personen onder regelmatig toezicht van minimaal een </w:t>
      </w:r>
      <w:r w:rsidRPr="00277F69">
        <w:rPr>
          <w:rFonts w:cs="Arial"/>
          <w:i/>
          <w:snapToGrid w:val="0"/>
          <w:color w:val="000000" w:themeColor="text1"/>
        </w:rPr>
        <w:t>vakb</w:t>
      </w:r>
      <w:r w:rsidRPr="00277F69">
        <w:rPr>
          <w:rFonts w:cs="Arial"/>
          <w:i/>
          <w:snapToGrid w:val="0"/>
          <w:color w:val="000000" w:themeColor="text1"/>
        </w:rPr>
        <w:t>e</w:t>
      </w:r>
      <w:r w:rsidRPr="00277F69">
        <w:rPr>
          <w:rFonts w:cs="Arial"/>
          <w:i/>
          <w:snapToGrid w:val="0"/>
          <w:color w:val="000000" w:themeColor="text1"/>
        </w:rPr>
        <w:t>kwaam persoon</w:t>
      </w:r>
      <w:r w:rsidRPr="00277F69">
        <w:rPr>
          <w:rFonts w:cs="Arial"/>
          <w:snapToGrid w:val="0"/>
          <w:color w:val="000000" w:themeColor="text1"/>
        </w:rPr>
        <w:t>;</w:t>
      </w:r>
    </w:p>
    <w:p w14:paraId="1DA5EADD" w14:textId="77777777" w:rsidR="002303FE" w:rsidRPr="00277F69" w:rsidRDefault="002303FE" w:rsidP="006A298E">
      <w:pPr>
        <w:numPr>
          <w:ilvl w:val="0"/>
          <w:numId w:val="135"/>
        </w:numPr>
        <w:rPr>
          <w:rFonts w:cs="Arial"/>
          <w:snapToGrid w:val="0"/>
          <w:color w:val="000000" w:themeColor="text1"/>
        </w:rPr>
      </w:pPr>
      <w:r w:rsidRPr="00277F69">
        <w:rPr>
          <w:rFonts w:cs="Arial"/>
          <w:snapToGrid w:val="0"/>
          <w:color w:val="000000" w:themeColor="text1"/>
        </w:rPr>
        <w:t xml:space="preserve">leken onder regelmatig toezicht van minimaal een </w:t>
      </w:r>
      <w:r w:rsidRPr="00277F69">
        <w:rPr>
          <w:rFonts w:cs="Arial"/>
          <w:i/>
          <w:snapToGrid w:val="0"/>
          <w:color w:val="000000" w:themeColor="text1"/>
        </w:rPr>
        <w:t>vakbekwaam persoon</w:t>
      </w:r>
      <w:r w:rsidRPr="00277F69">
        <w:rPr>
          <w:rFonts w:cs="Arial"/>
          <w:snapToGrid w:val="0"/>
          <w:color w:val="000000" w:themeColor="text1"/>
        </w:rPr>
        <w:t>.</w:t>
      </w:r>
    </w:p>
    <w:p w14:paraId="012FCFB8" w14:textId="77777777" w:rsidR="002303FE" w:rsidRPr="00277F69" w:rsidRDefault="002303FE">
      <w:pPr>
        <w:rPr>
          <w:rFonts w:cs="Arial"/>
          <w:snapToGrid w:val="0"/>
          <w:color w:val="000000" w:themeColor="text1"/>
        </w:rPr>
      </w:pPr>
    </w:p>
    <w:p w14:paraId="2240787F" w14:textId="77777777" w:rsidR="002303FE" w:rsidRPr="00277F69" w:rsidRDefault="002303FE">
      <w:pPr>
        <w:rPr>
          <w:rFonts w:cs="Arial"/>
          <w:snapToGrid w:val="0"/>
          <w:color w:val="000000" w:themeColor="text1"/>
        </w:rPr>
      </w:pPr>
      <w:r w:rsidRPr="00277F69">
        <w:rPr>
          <w:rFonts w:cs="Arial"/>
          <w:snapToGrid w:val="0"/>
          <w:color w:val="000000" w:themeColor="text1"/>
        </w:rPr>
        <w:t>Bedieningswerkzaamheden mogen worden uitgevoerd door:</w:t>
      </w:r>
    </w:p>
    <w:p w14:paraId="1E5B71E3" w14:textId="2C843EC5" w:rsidR="002303FE" w:rsidRPr="00277F69" w:rsidRDefault="002303FE" w:rsidP="006A298E">
      <w:pPr>
        <w:numPr>
          <w:ilvl w:val="0"/>
          <w:numId w:val="136"/>
        </w:numPr>
        <w:rPr>
          <w:rFonts w:cs="Arial"/>
          <w:snapToGrid w:val="0"/>
          <w:color w:val="000000" w:themeColor="text1"/>
        </w:rPr>
      </w:pPr>
      <w:r w:rsidRPr="00277F69">
        <w:rPr>
          <w:rFonts w:cs="Arial"/>
          <w:snapToGrid w:val="0"/>
          <w:color w:val="000000" w:themeColor="text1"/>
        </w:rPr>
        <w:t xml:space="preserve">bedieningsdeskundigen </w:t>
      </w:r>
      <w:r w:rsidR="004D7E4E">
        <w:rPr>
          <w:rFonts w:cs="Arial"/>
          <w:snapToGrid w:val="0"/>
          <w:color w:val="000000" w:themeColor="text1"/>
        </w:rPr>
        <w:t>OBI</w:t>
      </w:r>
      <w:r w:rsidRPr="00277F69">
        <w:rPr>
          <w:rFonts w:cs="Arial"/>
          <w:snapToGrid w:val="0"/>
          <w:color w:val="000000" w:themeColor="text1"/>
        </w:rPr>
        <w:t xml:space="preserve"> (alleen op afstand);</w:t>
      </w:r>
    </w:p>
    <w:p w14:paraId="352CD6F6" w14:textId="43419E62" w:rsidR="002303FE" w:rsidRPr="00277F69" w:rsidRDefault="002303FE" w:rsidP="006A298E">
      <w:pPr>
        <w:numPr>
          <w:ilvl w:val="0"/>
          <w:numId w:val="136"/>
        </w:numPr>
        <w:rPr>
          <w:rFonts w:cs="Arial"/>
          <w:snapToGrid w:val="0"/>
          <w:color w:val="000000" w:themeColor="text1"/>
        </w:rPr>
      </w:pPr>
      <w:r w:rsidRPr="00277F69">
        <w:rPr>
          <w:rFonts w:cs="Arial"/>
          <w:i/>
          <w:snapToGrid w:val="0"/>
          <w:color w:val="000000" w:themeColor="text1"/>
        </w:rPr>
        <w:t>werkverantwoordelijken</w:t>
      </w:r>
      <w:r w:rsidR="002755F3">
        <w:rPr>
          <w:rFonts w:cs="Arial"/>
          <w:i/>
          <w:snapToGrid w:val="0"/>
          <w:color w:val="000000" w:themeColor="text1"/>
        </w:rPr>
        <w:t xml:space="preserve"> </w:t>
      </w:r>
      <w:r w:rsidR="002755F3">
        <w:rPr>
          <w:i/>
          <w:snapToGrid w:val="0"/>
          <w:color w:val="000000" w:themeColor="text1"/>
        </w:rPr>
        <w:t>of installatieverantwoordelijke</w:t>
      </w:r>
      <w:r w:rsidRPr="00277F69">
        <w:rPr>
          <w:rFonts w:cs="Arial"/>
          <w:snapToGrid w:val="0"/>
          <w:color w:val="000000" w:themeColor="text1"/>
        </w:rPr>
        <w:t>;</w:t>
      </w:r>
    </w:p>
    <w:p w14:paraId="143F741F" w14:textId="77777777" w:rsidR="002303FE" w:rsidRPr="00277F69" w:rsidRDefault="002303FE" w:rsidP="006A298E">
      <w:pPr>
        <w:numPr>
          <w:ilvl w:val="0"/>
          <w:numId w:val="136"/>
        </w:numPr>
        <w:rPr>
          <w:rFonts w:cs="Arial"/>
          <w:snapToGrid w:val="0"/>
          <w:color w:val="000000" w:themeColor="text1"/>
        </w:rPr>
      </w:pPr>
      <w:r w:rsidRPr="00277F69">
        <w:rPr>
          <w:rFonts w:cs="Arial"/>
          <w:i/>
          <w:snapToGrid w:val="0"/>
          <w:color w:val="000000" w:themeColor="text1"/>
        </w:rPr>
        <w:t xml:space="preserve">ploegleider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615695CD" w14:textId="77777777" w:rsidR="002303FE" w:rsidRPr="00277F69" w:rsidRDefault="002303FE" w:rsidP="006A298E">
      <w:pPr>
        <w:numPr>
          <w:ilvl w:val="0"/>
          <w:numId w:val="136"/>
        </w:numPr>
        <w:rPr>
          <w:rFonts w:cs="Arial"/>
          <w:snapToGrid w:val="0"/>
          <w:color w:val="000000" w:themeColor="text1"/>
        </w:rPr>
      </w:pPr>
      <w:r w:rsidRPr="00277F69">
        <w:rPr>
          <w:rFonts w:cs="Arial"/>
          <w:i/>
          <w:snapToGrid w:val="0"/>
          <w:color w:val="000000" w:themeColor="text1"/>
        </w:rPr>
        <w:t xml:space="preserve">vakbekwame personen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51BDB512" w14:textId="77777777" w:rsidR="002303FE" w:rsidRPr="00277F69" w:rsidRDefault="002303FE" w:rsidP="006A298E">
      <w:pPr>
        <w:numPr>
          <w:ilvl w:val="0"/>
          <w:numId w:val="136"/>
        </w:numPr>
        <w:rPr>
          <w:rFonts w:cs="Arial"/>
          <w:snapToGrid w:val="0"/>
          <w:color w:val="000000" w:themeColor="text1"/>
        </w:rPr>
      </w:pPr>
      <w:r w:rsidRPr="00277F69">
        <w:rPr>
          <w:rFonts w:cs="Arial"/>
          <w:snapToGrid w:val="0"/>
          <w:color w:val="000000" w:themeColor="text1"/>
        </w:rPr>
        <w:t>voldoend onderrichte personen na een specifieke instructie;</w:t>
      </w:r>
    </w:p>
    <w:p w14:paraId="75D862BB" w14:textId="77777777" w:rsidR="002303FE" w:rsidRPr="00277F69" w:rsidRDefault="002303FE" w:rsidP="006A298E">
      <w:pPr>
        <w:numPr>
          <w:ilvl w:val="0"/>
          <w:numId w:val="136"/>
        </w:numPr>
        <w:rPr>
          <w:rFonts w:cs="Arial"/>
          <w:snapToGrid w:val="0"/>
          <w:color w:val="000000" w:themeColor="text1"/>
        </w:rPr>
      </w:pPr>
      <w:r w:rsidRPr="00277F69">
        <w:rPr>
          <w:rFonts w:cs="Arial"/>
          <w:snapToGrid w:val="0"/>
          <w:color w:val="000000" w:themeColor="text1"/>
        </w:rPr>
        <w:t xml:space="preserve">leken ten behoeve van beproeving van de elektrische installatie, onder voortdurend toezicht van minimaal een </w:t>
      </w:r>
      <w:r w:rsidRPr="00277F69">
        <w:rPr>
          <w:rFonts w:cs="Arial"/>
          <w:i/>
          <w:snapToGrid w:val="0"/>
          <w:color w:val="000000" w:themeColor="text1"/>
        </w:rPr>
        <w:t>vakbekwaam persoon</w:t>
      </w:r>
      <w:r w:rsidRPr="00277F69">
        <w:rPr>
          <w:rFonts w:cs="Arial"/>
          <w:snapToGrid w:val="0"/>
          <w:color w:val="000000" w:themeColor="text1"/>
        </w:rPr>
        <w:t>.</w:t>
      </w:r>
    </w:p>
    <w:p w14:paraId="09508F0E" w14:textId="77777777" w:rsidR="002303FE" w:rsidRPr="00277F69" w:rsidRDefault="002303FE">
      <w:pPr>
        <w:rPr>
          <w:rFonts w:cs="Arial"/>
          <w:snapToGrid w:val="0"/>
          <w:color w:val="000000" w:themeColor="text1"/>
        </w:rPr>
      </w:pPr>
    </w:p>
    <w:p w14:paraId="728CCDF2" w14:textId="77777777" w:rsidR="002303FE" w:rsidRPr="00277F69" w:rsidRDefault="002303FE">
      <w:pPr>
        <w:rPr>
          <w:rFonts w:cs="Arial"/>
          <w:snapToGrid w:val="0"/>
          <w:color w:val="000000" w:themeColor="text1"/>
        </w:rPr>
      </w:pPr>
      <w:r w:rsidRPr="00277F69">
        <w:rPr>
          <w:rFonts w:cs="Arial"/>
          <w:snapToGrid w:val="0"/>
          <w:color w:val="000000" w:themeColor="text1"/>
        </w:rPr>
        <w:t>Bijzondere bedieningswerkzaamheden mogen worden uitgevoerd door:</w:t>
      </w:r>
    </w:p>
    <w:p w14:paraId="1EC5B028" w14:textId="77777777" w:rsidR="002303FE" w:rsidRPr="00277F69" w:rsidRDefault="002303FE">
      <w:pPr>
        <w:rPr>
          <w:rFonts w:cs="Arial"/>
          <w:i/>
          <w:snapToGrid w:val="0"/>
          <w:color w:val="000000" w:themeColor="text1"/>
        </w:rPr>
      </w:pPr>
      <w:r w:rsidRPr="00277F69">
        <w:rPr>
          <w:rFonts w:cs="Arial"/>
          <w:i/>
          <w:snapToGrid w:val="0"/>
          <w:color w:val="000000" w:themeColor="text1"/>
        </w:rPr>
        <w:t>werkverantwoordelijken;</w:t>
      </w:r>
    </w:p>
    <w:p w14:paraId="2103B019" w14:textId="4765DB5C" w:rsidR="002303FE" w:rsidRPr="00277F69" w:rsidRDefault="002303FE" w:rsidP="006A298E">
      <w:pPr>
        <w:numPr>
          <w:ilvl w:val="0"/>
          <w:numId w:val="137"/>
        </w:numPr>
        <w:rPr>
          <w:rFonts w:cs="Arial"/>
          <w:snapToGrid w:val="0"/>
          <w:color w:val="000000" w:themeColor="text1"/>
        </w:rPr>
      </w:pPr>
      <w:r w:rsidRPr="00277F69">
        <w:rPr>
          <w:rFonts w:cs="Arial"/>
          <w:snapToGrid w:val="0"/>
          <w:color w:val="000000" w:themeColor="text1"/>
        </w:rPr>
        <w:t xml:space="preserve">een </w:t>
      </w:r>
      <w:r w:rsidRPr="00277F69">
        <w:rPr>
          <w:rFonts w:cs="Arial"/>
          <w:i/>
          <w:snapToGrid w:val="0"/>
          <w:color w:val="000000" w:themeColor="text1"/>
        </w:rPr>
        <w:t xml:space="preserve">ploegleider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002755F3">
        <w:rPr>
          <w:rFonts w:cs="Arial"/>
          <w:i/>
          <w:snapToGrid w:val="0"/>
          <w:color w:val="000000" w:themeColor="text1"/>
        </w:rPr>
        <w:t>/installatieverantwoordelijke</w:t>
      </w:r>
      <w:r w:rsidRPr="00277F69">
        <w:rPr>
          <w:rFonts w:cs="Arial"/>
          <w:snapToGrid w:val="0"/>
          <w:color w:val="000000" w:themeColor="text1"/>
        </w:rPr>
        <w:t>;</w:t>
      </w:r>
    </w:p>
    <w:p w14:paraId="25876016" w14:textId="77777777" w:rsidR="002303FE" w:rsidRPr="00277F69" w:rsidRDefault="002303FE" w:rsidP="006A298E">
      <w:pPr>
        <w:numPr>
          <w:ilvl w:val="0"/>
          <w:numId w:val="137"/>
        </w:numPr>
        <w:rPr>
          <w:rFonts w:cs="Arial"/>
          <w:snapToGrid w:val="0"/>
          <w:color w:val="000000" w:themeColor="text1"/>
        </w:rPr>
      </w:pPr>
      <w:r w:rsidRPr="00277F69">
        <w:rPr>
          <w:rFonts w:cs="Arial"/>
          <w:i/>
          <w:snapToGrid w:val="0"/>
          <w:color w:val="000000" w:themeColor="text1"/>
        </w:rPr>
        <w:t xml:space="preserve">vakbekwame personen </w:t>
      </w:r>
      <w:r w:rsidRPr="00277F69">
        <w:rPr>
          <w:rFonts w:cs="Arial"/>
          <w:snapToGrid w:val="0"/>
          <w:color w:val="000000" w:themeColor="text1"/>
        </w:rPr>
        <w:t xml:space="preserve">in opdracht van een </w:t>
      </w:r>
      <w:r w:rsidRPr="00277F69">
        <w:rPr>
          <w:rFonts w:cs="Arial"/>
          <w:i/>
          <w:snapToGrid w:val="0"/>
          <w:color w:val="000000" w:themeColor="text1"/>
        </w:rPr>
        <w:t>werkverantwoordelijke</w:t>
      </w:r>
      <w:r w:rsidRPr="00277F69">
        <w:rPr>
          <w:rFonts w:cs="Arial"/>
          <w:snapToGrid w:val="0"/>
          <w:color w:val="000000" w:themeColor="text1"/>
        </w:rPr>
        <w:t>;</w:t>
      </w:r>
    </w:p>
    <w:p w14:paraId="557DFDE3" w14:textId="77777777" w:rsidR="002303FE" w:rsidRPr="00277F69" w:rsidRDefault="002303FE" w:rsidP="006A298E">
      <w:pPr>
        <w:numPr>
          <w:ilvl w:val="0"/>
          <w:numId w:val="137"/>
        </w:numPr>
        <w:rPr>
          <w:rFonts w:cs="Arial"/>
          <w:snapToGrid w:val="0"/>
          <w:color w:val="000000" w:themeColor="text1"/>
        </w:rPr>
      </w:pPr>
      <w:r w:rsidRPr="00277F69">
        <w:rPr>
          <w:rFonts w:cs="Arial"/>
          <w:snapToGrid w:val="0"/>
          <w:color w:val="000000" w:themeColor="text1"/>
        </w:rPr>
        <w:t xml:space="preserve">voldoend onderrichte personen in opdracht van de </w:t>
      </w:r>
      <w:r w:rsidRPr="00277F69">
        <w:rPr>
          <w:rFonts w:cs="Arial"/>
          <w:i/>
          <w:snapToGrid w:val="0"/>
          <w:color w:val="000000" w:themeColor="text1"/>
        </w:rPr>
        <w:t xml:space="preserve">werkverantwoordelijke </w:t>
      </w:r>
      <w:r w:rsidRPr="00277F69">
        <w:rPr>
          <w:rFonts w:cs="Arial"/>
          <w:snapToGrid w:val="0"/>
          <w:color w:val="000000" w:themeColor="text1"/>
        </w:rPr>
        <w:t xml:space="preserve">en onder voortdurend toezicht van minimaal een </w:t>
      </w:r>
      <w:r w:rsidRPr="00277F69">
        <w:rPr>
          <w:rFonts w:cs="Arial"/>
          <w:i/>
          <w:snapToGrid w:val="0"/>
          <w:color w:val="000000" w:themeColor="text1"/>
        </w:rPr>
        <w:t xml:space="preserve">ploegleider </w:t>
      </w:r>
      <w:r w:rsidRPr="00277F69">
        <w:rPr>
          <w:rFonts w:cs="Arial"/>
          <w:snapToGrid w:val="0"/>
          <w:color w:val="000000" w:themeColor="text1"/>
        </w:rPr>
        <w:t xml:space="preserve">in het kader van de opleiding tot </w:t>
      </w:r>
      <w:r w:rsidRPr="00277F69">
        <w:rPr>
          <w:rFonts w:cs="Arial"/>
          <w:i/>
          <w:snapToGrid w:val="0"/>
          <w:color w:val="000000" w:themeColor="text1"/>
        </w:rPr>
        <w:t>vakbekwaam persoon</w:t>
      </w:r>
      <w:r w:rsidRPr="00277F69">
        <w:rPr>
          <w:rFonts w:cs="Arial"/>
          <w:snapToGrid w:val="0"/>
          <w:color w:val="000000" w:themeColor="text1"/>
        </w:rPr>
        <w:t>;</w:t>
      </w:r>
    </w:p>
    <w:p w14:paraId="5D81DBC2" w14:textId="77777777" w:rsidR="002303FE" w:rsidRPr="00277F69" w:rsidRDefault="002303FE" w:rsidP="006A298E">
      <w:pPr>
        <w:numPr>
          <w:ilvl w:val="0"/>
          <w:numId w:val="137"/>
        </w:numPr>
        <w:rPr>
          <w:rFonts w:cs="Arial"/>
          <w:snapToGrid w:val="0"/>
          <w:color w:val="000000" w:themeColor="text1"/>
        </w:rPr>
      </w:pPr>
      <w:r w:rsidRPr="00277F69">
        <w:rPr>
          <w:rFonts w:cs="Arial"/>
          <w:snapToGrid w:val="0"/>
          <w:color w:val="000000" w:themeColor="text1"/>
        </w:rPr>
        <w:t xml:space="preserve">leken ten behoeve van beproeving van de elektrische installatie onder voortdurend toezicht van minimaal een </w:t>
      </w:r>
      <w:r w:rsidRPr="00277F69">
        <w:rPr>
          <w:rFonts w:cs="Arial"/>
          <w:i/>
          <w:snapToGrid w:val="0"/>
          <w:color w:val="000000" w:themeColor="text1"/>
        </w:rPr>
        <w:t>vakbekwaam persoon</w:t>
      </w:r>
      <w:r w:rsidRPr="00277F69">
        <w:rPr>
          <w:rFonts w:cs="Arial"/>
          <w:snapToGrid w:val="0"/>
          <w:color w:val="000000" w:themeColor="text1"/>
        </w:rPr>
        <w:t>.</w:t>
      </w:r>
    </w:p>
    <w:p w14:paraId="59D889B3" w14:textId="77777777" w:rsidR="002303FE" w:rsidRPr="00277F69" w:rsidRDefault="002303FE">
      <w:pPr>
        <w:rPr>
          <w:rFonts w:cs="Arial"/>
          <w:snapToGrid w:val="0"/>
          <w:vanish/>
          <w:color w:val="000000" w:themeColor="text1"/>
        </w:rPr>
      </w:pPr>
    </w:p>
    <w:p w14:paraId="63278B44" w14:textId="299D44C5" w:rsidR="002303FE" w:rsidRPr="00277F69" w:rsidRDefault="002303FE">
      <w:pPr>
        <w:rPr>
          <w:rFonts w:cs="Arial"/>
          <w:snapToGrid w:val="0"/>
          <w:color w:val="000000" w:themeColor="text1"/>
        </w:rPr>
      </w:pPr>
      <w:r w:rsidRPr="00277F69">
        <w:rPr>
          <w:rFonts w:cs="Arial"/>
          <w:snapToGrid w:val="0"/>
          <w:color w:val="000000" w:themeColor="text1"/>
        </w:rPr>
        <w:t>Het aanbrengen van de aardverbindingen (</w:t>
      </w:r>
      <w:proofErr w:type="spellStart"/>
      <w:r w:rsidRPr="00277F69">
        <w:rPr>
          <w:rFonts w:cs="Arial"/>
          <w:snapToGrid w:val="0"/>
          <w:color w:val="000000" w:themeColor="text1"/>
        </w:rPr>
        <w:t>werkaardes</w:t>
      </w:r>
      <w:proofErr w:type="spellEnd"/>
      <w:r w:rsidRPr="00277F69">
        <w:rPr>
          <w:rFonts w:cs="Arial"/>
          <w:snapToGrid w:val="0"/>
          <w:color w:val="000000" w:themeColor="text1"/>
        </w:rPr>
        <w:t xml:space="preserve">) </w:t>
      </w:r>
      <w:r w:rsidRPr="00277F69">
        <w:rPr>
          <w:rFonts w:cs="Arial"/>
          <w:color w:val="000000" w:themeColor="text1"/>
          <w:lang w:eastAsia="en-US"/>
        </w:rPr>
        <w:t>moet worden uitgevoerd</w:t>
      </w:r>
      <w:r w:rsidRPr="00277F69">
        <w:rPr>
          <w:rFonts w:cs="Arial"/>
          <w:snapToGrid w:val="0"/>
          <w:color w:val="000000" w:themeColor="text1"/>
        </w:rPr>
        <w:t xml:space="preserve"> door 2 personen in opdracht van een </w:t>
      </w:r>
      <w:r w:rsidRPr="00277F69">
        <w:rPr>
          <w:rFonts w:cs="Arial"/>
          <w:i/>
          <w:snapToGrid w:val="0"/>
          <w:color w:val="000000" w:themeColor="text1"/>
        </w:rPr>
        <w:t>werkverantwoordelijke</w:t>
      </w:r>
      <w:r w:rsidR="002755F3">
        <w:rPr>
          <w:rFonts w:cs="Arial"/>
          <w:i/>
          <w:snapToGrid w:val="0"/>
          <w:color w:val="000000" w:themeColor="text1"/>
        </w:rPr>
        <w:t>/installatieverantwoordelijke</w:t>
      </w:r>
      <w:r w:rsidRPr="00277F69">
        <w:rPr>
          <w:rFonts w:cs="Arial"/>
          <w:snapToGrid w:val="0"/>
          <w:color w:val="000000" w:themeColor="text1"/>
        </w:rPr>
        <w:t>.</w:t>
      </w:r>
    </w:p>
    <w:p w14:paraId="7F16977A" w14:textId="6868CB7A" w:rsidR="002303FE" w:rsidRPr="00277F69" w:rsidRDefault="002303FE">
      <w:pPr>
        <w:rPr>
          <w:rFonts w:cs="Arial"/>
          <w:snapToGrid w:val="0"/>
          <w:color w:val="000000" w:themeColor="text1"/>
        </w:rPr>
      </w:pPr>
      <w:r w:rsidRPr="00277F69">
        <w:rPr>
          <w:rFonts w:cs="Arial"/>
          <w:snapToGrid w:val="0"/>
          <w:color w:val="000000" w:themeColor="text1"/>
        </w:rPr>
        <w:t>In het vakgebied “</w:t>
      </w:r>
      <w:r w:rsidR="001F5901">
        <w:rPr>
          <w:rFonts w:cs="Arial"/>
          <w:snapToGrid w:val="0"/>
          <w:color w:val="000000" w:themeColor="text1"/>
        </w:rPr>
        <w:t>T</w:t>
      </w:r>
      <w:r w:rsidRPr="00277F69">
        <w:rPr>
          <w:rFonts w:cs="Arial"/>
          <w:snapToGrid w:val="0"/>
          <w:color w:val="000000" w:themeColor="text1"/>
        </w:rPr>
        <w:t xml:space="preserve">ractievoeding (25 kV-TEV)” is één persoon minimaal </w:t>
      </w:r>
      <w:r w:rsidRPr="00277F69">
        <w:rPr>
          <w:rFonts w:cs="Arial"/>
          <w:i/>
          <w:snapToGrid w:val="0"/>
          <w:color w:val="000000" w:themeColor="text1"/>
        </w:rPr>
        <w:t>ploegleider</w:t>
      </w:r>
      <w:r w:rsidRPr="00277F69">
        <w:rPr>
          <w:rFonts w:cs="Arial"/>
          <w:snapToGrid w:val="0"/>
          <w:color w:val="000000" w:themeColor="text1"/>
        </w:rPr>
        <w:t xml:space="preserve"> en de andere persoon minimaal </w:t>
      </w:r>
      <w:r w:rsidRPr="00277F69">
        <w:rPr>
          <w:rFonts w:cs="Arial"/>
          <w:i/>
          <w:snapToGrid w:val="0"/>
          <w:color w:val="000000" w:themeColor="text1"/>
        </w:rPr>
        <w:t>vakbekwaam persoon</w:t>
      </w:r>
      <w:r w:rsidRPr="00277F69">
        <w:rPr>
          <w:rFonts w:cs="Arial"/>
          <w:snapToGrid w:val="0"/>
          <w:color w:val="000000" w:themeColor="text1"/>
        </w:rPr>
        <w:t>.</w:t>
      </w:r>
    </w:p>
    <w:p w14:paraId="20BE131E" w14:textId="17530534" w:rsidR="002303FE" w:rsidRPr="00277F69" w:rsidRDefault="002303FE">
      <w:pPr>
        <w:rPr>
          <w:rFonts w:cs="Arial"/>
          <w:snapToGrid w:val="0"/>
          <w:color w:val="000000" w:themeColor="text1"/>
        </w:rPr>
      </w:pPr>
      <w:r w:rsidRPr="00277F69">
        <w:rPr>
          <w:rFonts w:cs="Arial"/>
          <w:snapToGrid w:val="0"/>
          <w:color w:val="000000" w:themeColor="text1"/>
        </w:rPr>
        <w:t>In het vakgebied “</w:t>
      </w:r>
      <w:r w:rsidR="001F5901">
        <w:rPr>
          <w:rFonts w:cs="Arial"/>
          <w:snapToGrid w:val="0"/>
          <w:color w:val="000000" w:themeColor="text1"/>
        </w:rPr>
        <w:t>B</w:t>
      </w:r>
      <w:r w:rsidRPr="00277F69">
        <w:rPr>
          <w:rFonts w:cs="Arial"/>
          <w:snapToGrid w:val="0"/>
          <w:color w:val="000000" w:themeColor="text1"/>
        </w:rPr>
        <w:t>ovenleiding</w:t>
      </w:r>
      <w:r w:rsidR="007D2E1E">
        <w:rPr>
          <w:rFonts w:cs="Arial"/>
          <w:snapToGrid w:val="0"/>
          <w:color w:val="000000" w:themeColor="text1"/>
        </w:rPr>
        <w:t xml:space="preserve"> en retourleiding/aarding</w:t>
      </w:r>
      <w:r w:rsidRPr="00277F69">
        <w:rPr>
          <w:rFonts w:cs="Arial"/>
          <w:snapToGrid w:val="0"/>
          <w:color w:val="000000" w:themeColor="text1"/>
        </w:rPr>
        <w:t xml:space="preserve"> (25 kV-TEV)” is één persoon min</w:t>
      </w:r>
      <w:r w:rsidRPr="00277F69">
        <w:rPr>
          <w:rFonts w:cs="Arial"/>
          <w:snapToGrid w:val="0"/>
          <w:color w:val="000000" w:themeColor="text1"/>
        </w:rPr>
        <w:t>i</w:t>
      </w:r>
      <w:r w:rsidRPr="00277F69">
        <w:rPr>
          <w:rFonts w:cs="Arial"/>
          <w:snapToGrid w:val="0"/>
          <w:color w:val="000000" w:themeColor="text1"/>
        </w:rPr>
        <w:t xml:space="preserve">maal </w:t>
      </w:r>
      <w:r w:rsidRPr="00277F69">
        <w:rPr>
          <w:rFonts w:cs="Arial"/>
          <w:i/>
          <w:snapToGrid w:val="0"/>
          <w:color w:val="000000" w:themeColor="text1"/>
        </w:rPr>
        <w:t>vakbekwaam persoon</w:t>
      </w:r>
      <w:r w:rsidRPr="00277F69">
        <w:rPr>
          <w:rFonts w:cs="Arial"/>
          <w:snapToGrid w:val="0"/>
          <w:color w:val="000000" w:themeColor="text1"/>
        </w:rPr>
        <w:t xml:space="preserve"> en de andere persoon minimaal </w:t>
      </w:r>
      <w:r w:rsidRPr="00277F69">
        <w:rPr>
          <w:rFonts w:cs="Arial"/>
          <w:i/>
          <w:snapToGrid w:val="0"/>
          <w:color w:val="000000" w:themeColor="text1"/>
        </w:rPr>
        <w:t>voldoend onderricht persoon</w:t>
      </w:r>
      <w:r w:rsidRPr="00277F69">
        <w:rPr>
          <w:rFonts w:cs="Arial"/>
          <w:snapToGrid w:val="0"/>
          <w:color w:val="000000" w:themeColor="text1"/>
        </w:rPr>
        <w:t>.</w:t>
      </w:r>
    </w:p>
    <w:p w14:paraId="36F019AD" w14:textId="77777777" w:rsidR="002303FE" w:rsidRPr="00277F69" w:rsidRDefault="002303FE">
      <w:pPr>
        <w:rPr>
          <w:rFonts w:cs="Arial"/>
          <w:snapToGrid w:val="0"/>
          <w:color w:val="000000" w:themeColor="text1"/>
        </w:rPr>
      </w:pPr>
    </w:p>
    <w:p w14:paraId="3415C908" w14:textId="66FB555C" w:rsidR="002303FE" w:rsidRPr="00277F69" w:rsidRDefault="002303FE">
      <w:pPr>
        <w:rPr>
          <w:rFonts w:cs="Arial"/>
          <w:color w:val="000000" w:themeColor="text1"/>
        </w:rPr>
      </w:pPr>
      <w:r w:rsidRPr="00277F69">
        <w:rPr>
          <w:rFonts w:cs="Arial"/>
          <w:snapToGrid w:val="0"/>
          <w:color w:val="000000" w:themeColor="text1"/>
        </w:rPr>
        <w:t>Het verwijderen van de aardverbindingen (</w:t>
      </w:r>
      <w:proofErr w:type="spellStart"/>
      <w:r w:rsidRPr="00277F69">
        <w:rPr>
          <w:rFonts w:cs="Arial"/>
          <w:snapToGrid w:val="0"/>
          <w:color w:val="000000" w:themeColor="text1"/>
        </w:rPr>
        <w:t>werkaardes</w:t>
      </w:r>
      <w:proofErr w:type="spellEnd"/>
      <w:r w:rsidRPr="00277F69">
        <w:rPr>
          <w:rFonts w:cs="Arial"/>
          <w:snapToGrid w:val="0"/>
          <w:color w:val="000000" w:themeColor="text1"/>
        </w:rPr>
        <w:t>) in het vakgebied “</w:t>
      </w:r>
      <w:r w:rsidR="001F5901">
        <w:rPr>
          <w:rFonts w:cs="Arial"/>
          <w:snapToGrid w:val="0"/>
          <w:color w:val="000000" w:themeColor="text1"/>
        </w:rPr>
        <w:t>T</w:t>
      </w:r>
      <w:r w:rsidRPr="00277F69">
        <w:rPr>
          <w:rFonts w:cs="Arial"/>
          <w:snapToGrid w:val="0"/>
          <w:color w:val="000000" w:themeColor="text1"/>
        </w:rPr>
        <w:t xml:space="preserve">ractievoeding (25 kV-TEV)” en het </w:t>
      </w:r>
      <w:proofErr w:type="spellStart"/>
      <w:r w:rsidRPr="00277F69">
        <w:rPr>
          <w:rFonts w:cs="Arial"/>
          <w:snapToGrid w:val="0"/>
          <w:color w:val="000000" w:themeColor="text1"/>
        </w:rPr>
        <w:t>bedrijfsgereed</w:t>
      </w:r>
      <w:proofErr w:type="spellEnd"/>
      <w:r w:rsidRPr="00277F69">
        <w:rPr>
          <w:rFonts w:cs="Arial"/>
          <w:snapToGrid w:val="0"/>
          <w:color w:val="000000" w:themeColor="text1"/>
        </w:rPr>
        <w:t xml:space="preserve"> maken van de </w:t>
      </w:r>
      <w:proofErr w:type="spellStart"/>
      <w:r w:rsidRPr="00277F69">
        <w:rPr>
          <w:rFonts w:cs="Arial"/>
          <w:color w:val="000000" w:themeColor="text1"/>
        </w:rPr>
        <w:t>tractievoedingsinstallatie</w:t>
      </w:r>
      <w:proofErr w:type="spellEnd"/>
      <w:r w:rsidRPr="00277F69">
        <w:rPr>
          <w:rFonts w:cs="Arial"/>
          <w:color w:val="000000" w:themeColor="text1"/>
        </w:rPr>
        <w:t xml:space="preserve"> moet worden uitgevoerd door minimaal 2 personen, waarvan er één minimaal </w:t>
      </w:r>
      <w:r w:rsidRPr="00277F69">
        <w:rPr>
          <w:rFonts w:cs="Arial"/>
          <w:i/>
          <w:color w:val="000000" w:themeColor="text1"/>
        </w:rPr>
        <w:t>ploegleider</w:t>
      </w:r>
      <w:r w:rsidRPr="00277F69">
        <w:rPr>
          <w:rFonts w:cs="Arial"/>
          <w:color w:val="000000" w:themeColor="text1"/>
        </w:rPr>
        <w:t xml:space="preserve"> is en de and</w:t>
      </w:r>
      <w:r w:rsidRPr="00277F69">
        <w:rPr>
          <w:rFonts w:cs="Arial"/>
          <w:color w:val="000000" w:themeColor="text1"/>
        </w:rPr>
        <w:t>e</w:t>
      </w:r>
      <w:r w:rsidRPr="00277F69">
        <w:rPr>
          <w:rFonts w:cs="Arial"/>
          <w:color w:val="000000" w:themeColor="text1"/>
        </w:rPr>
        <w:t xml:space="preserve">re minimaal </w:t>
      </w:r>
      <w:r w:rsidRPr="00277F69">
        <w:rPr>
          <w:rFonts w:cs="Arial"/>
          <w:i/>
          <w:color w:val="000000" w:themeColor="text1"/>
        </w:rPr>
        <w:t>vakbekwaam persoon</w:t>
      </w:r>
      <w:r w:rsidRPr="00277F69">
        <w:rPr>
          <w:rFonts w:cs="Arial"/>
          <w:color w:val="000000" w:themeColor="text1"/>
        </w:rPr>
        <w:t>.</w:t>
      </w:r>
    </w:p>
    <w:p w14:paraId="42CE00D0" w14:textId="77777777" w:rsidR="002303FE" w:rsidRPr="00277F69" w:rsidRDefault="002303FE">
      <w:pPr>
        <w:rPr>
          <w:rFonts w:cs="Arial"/>
          <w:snapToGrid w:val="0"/>
          <w:color w:val="000000" w:themeColor="text1"/>
        </w:rPr>
      </w:pPr>
    </w:p>
    <w:p w14:paraId="7401FB49" w14:textId="53069079" w:rsidR="002303FE" w:rsidRDefault="002303FE">
      <w:pPr>
        <w:rPr>
          <w:rFonts w:cs="Arial"/>
          <w:color w:val="000000" w:themeColor="text1"/>
        </w:rPr>
      </w:pPr>
      <w:r w:rsidRPr="00277F69">
        <w:rPr>
          <w:rFonts w:cs="Arial"/>
          <w:snapToGrid w:val="0"/>
          <w:color w:val="000000" w:themeColor="text1"/>
        </w:rPr>
        <w:t>Het verwijderen van de aardverbindingen (</w:t>
      </w:r>
      <w:proofErr w:type="spellStart"/>
      <w:r w:rsidRPr="00277F69">
        <w:rPr>
          <w:rFonts w:cs="Arial"/>
          <w:snapToGrid w:val="0"/>
          <w:color w:val="000000" w:themeColor="text1"/>
        </w:rPr>
        <w:t>werkaardes</w:t>
      </w:r>
      <w:proofErr w:type="spellEnd"/>
      <w:r w:rsidRPr="00277F69">
        <w:rPr>
          <w:rFonts w:cs="Arial"/>
          <w:snapToGrid w:val="0"/>
          <w:color w:val="000000" w:themeColor="text1"/>
        </w:rPr>
        <w:t>) in het vakgebied “</w:t>
      </w:r>
      <w:r w:rsidR="001F5901">
        <w:rPr>
          <w:rFonts w:cs="Arial"/>
          <w:snapToGrid w:val="0"/>
          <w:color w:val="000000" w:themeColor="text1"/>
        </w:rPr>
        <w:t>B</w:t>
      </w:r>
      <w:r w:rsidRPr="00277F69">
        <w:rPr>
          <w:rFonts w:cs="Arial"/>
          <w:snapToGrid w:val="0"/>
          <w:color w:val="000000" w:themeColor="text1"/>
        </w:rPr>
        <w:t xml:space="preserve">ovenleiding </w:t>
      </w:r>
      <w:r w:rsidR="007D2E1E">
        <w:rPr>
          <w:rFonts w:cs="Arial"/>
          <w:snapToGrid w:val="0"/>
          <w:color w:val="000000" w:themeColor="text1"/>
        </w:rPr>
        <w:t xml:space="preserve">en retourleiding/aarding </w:t>
      </w:r>
      <w:r w:rsidRPr="00277F69">
        <w:rPr>
          <w:rFonts w:cs="Arial"/>
          <w:snapToGrid w:val="0"/>
          <w:color w:val="000000" w:themeColor="text1"/>
        </w:rPr>
        <w:t xml:space="preserve">(25 kV-TEV)” </w:t>
      </w:r>
      <w:r w:rsidRPr="00277F69">
        <w:rPr>
          <w:rFonts w:cs="Arial"/>
          <w:color w:val="000000" w:themeColor="text1"/>
        </w:rPr>
        <w:t>mag worden uitgevoerd door 1 persoon, mits deze pe</w:t>
      </w:r>
      <w:r w:rsidRPr="00277F69">
        <w:rPr>
          <w:rFonts w:cs="Arial"/>
          <w:color w:val="000000" w:themeColor="text1"/>
        </w:rPr>
        <w:t>r</w:t>
      </w:r>
      <w:r w:rsidRPr="00277F69">
        <w:rPr>
          <w:rFonts w:cs="Arial"/>
          <w:color w:val="000000" w:themeColor="text1"/>
        </w:rPr>
        <w:t xml:space="preserve">soon gekwalificeerd is als </w:t>
      </w:r>
      <w:r w:rsidRPr="00277F69">
        <w:rPr>
          <w:rFonts w:cs="Arial"/>
          <w:i/>
          <w:color w:val="000000" w:themeColor="text1"/>
        </w:rPr>
        <w:t>vakbekwaam persoon</w:t>
      </w:r>
      <w:r w:rsidRPr="00277F69">
        <w:rPr>
          <w:rFonts w:cs="Arial"/>
          <w:color w:val="000000" w:themeColor="text1"/>
        </w:rPr>
        <w:t>.</w:t>
      </w:r>
    </w:p>
    <w:p w14:paraId="0B12038D" w14:textId="77777777" w:rsidR="007D2E1E" w:rsidRDefault="007D2E1E">
      <w:pPr>
        <w:rPr>
          <w:rFonts w:cs="Arial"/>
          <w:color w:val="000000" w:themeColor="text1"/>
        </w:rPr>
      </w:pPr>
    </w:p>
    <w:p w14:paraId="4D1EFE94" w14:textId="1D0E1554" w:rsidR="007D2E1E" w:rsidRDefault="007D2E1E" w:rsidP="007D2E1E">
      <w:pPr>
        <w:rPr>
          <w:color w:val="000000" w:themeColor="text1"/>
        </w:rPr>
      </w:pPr>
      <w:r>
        <w:rPr>
          <w:color w:val="000000" w:themeColor="text1"/>
        </w:rPr>
        <w:t xml:space="preserve">In tabel F1 volgt een </w:t>
      </w:r>
      <w:r w:rsidR="00DF4D0E">
        <w:rPr>
          <w:color w:val="000000" w:themeColor="text1"/>
        </w:rPr>
        <w:t xml:space="preserve">samenvattend </w:t>
      </w:r>
      <w:r>
        <w:rPr>
          <w:color w:val="000000" w:themeColor="text1"/>
        </w:rPr>
        <w:t>overzicht van de functionarissen die bijzondere bedi</w:t>
      </w:r>
      <w:r>
        <w:rPr>
          <w:color w:val="000000" w:themeColor="text1"/>
        </w:rPr>
        <w:t>e</w:t>
      </w:r>
      <w:r>
        <w:rPr>
          <w:color w:val="000000" w:themeColor="text1"/>
        </w:rPr>
        <w:t>ningswerkzaamheden mogen uitvoeren.</w:t>
      </w:r>
    </w:p>
    <w:p w14:paraId="3919631C" w14:textId="77777777" w:rsidR="007D2E1E" w:rsidRDefault="007D2E1E" w:rsidP="007D2E1E">
      <w:pPr>
        <w:rPr>
          <w:color w:val="000000" w:themeColor="text1"/>
        </w:rPr>
      </w:pPr>
    </w:p>
    <w:p w14:paraId="1DFBFFDE" w14:textId="77777777" w:rsidR="007D2E1E" w:rsidRDefault="007D2E1E" w:rsidP="007D2E1E">
      <w:pPr>
        <w:rPr>
          <w:color w:val="000000" w:themeColor="text1"/>
        </w:rPr>
      </w:pPr>
      <w:r>
        <w:rPr>
          <w:color w:val="000000" w:themeColor="text1"/>
        </w:rPr>
        <w:t>Tabel F1: Overzicht werkzaamheden en betrokken functionarissen</w:t>
      </w:r>
    </w:p>
    <w:tbl>
      <w:tblPr>
        <w:tblStyle w:val="Tabelraster"/>
        <w:tblW w:w="0" w:type="auto"/>
        <w:tblInd w:w="992" w:type="dxa"/>
        <w:tblLook w:val="04A0" w:firstRow="1" w:lastRow="0" w:firstColumn="1" w:lastColumn="0" w:noHBand="0" w:noVBand="1"/>
      </w:tblPr>
      <w:tblGrid>
        <w:gridCol w:w="2994"/>
        <w:gridCol w:w="1781"/>
        <w:gridCol w:w="1505"/>
        <w:gridCol w:w="2015"/>
      </w:tblGrid>
      <w:tr w:rsidR="00B10447" w14:paraId="2023F8B7" w14:textId="77777777" w:rsidTr="007636A7">
        <w:tc>
          <w:tcPr>
            <w:tcW w:w="2994" w:type="dxa"/>
          </w:tcPr>
          <w:p w14:paraId="6793A131" w14:textId="77777777" w:rsidR="00B10447" w:rsidRPr="000A4A44" w:rsidRDefault="00B10447" w:rsidP="007A097E">
            <w:pPr>
              <w:ind w:left="0"/>
              <w:rPr>
                <w:b/>
                <w:color w:val="000000" w:themeColor="text1"/>
              </w:rPr>
            </w:pPr>
            <w:r w:rsidRPr="000A4A44">
              <w:rPr>
                <w:b/>
                <w:color w:val="000000" w:themeColor="text1"/>
              </w:rPr>
              <w:t>Soort activiteit</w:t>
            </w:r>
          </w:p>
        </w:tc>
        <w:tc>
          <w:tcPr>
            <w:tcW w:w="1781" w:type="dxa"/>
          </w:tcPr>
          <w:p w14:paraId="259BC1D3" w14:textId="77777777" w:rsidR="00B10447" w:rsidRPr="000A4A44" w:rsidRDefault="00B10447" w:rsidP="00B10447">
            <w:pPr>
              <w:ind w:left="0"/>
              <w:rPr>
                <w:b/>
                <w:color w:val="000000" w:themeColor="text1"/>
              </w:rPr>
            </w:pPr>
            <w:r>
              <w:rPr>
                <w:b/>
                <w:color w:val="000000" w:themeColor="text1"/>
              </w:rPr>
              <w:t>Tractievoeding + IVS</w:t>
            </w:r>
          </w:p>
        </w:tc>
        <w:tc>
          <w:tcPr>
            <w:tcW w:w="1505" w:type="dxa"/>
          </w:tcPr>
          <w:p w14:paraId="63677A24" w14:textId="77777777" w:rsidR="00B10447" w:rsidRPr="000A4A44" w:rsidRDefault="00B10447" w:rsidP="007A097E">
            <w:pPr>
              <w:ind w:left="0"/>
              <w:rPr>
                <w:b/>
                <w:color w:val="000000" w:themeColor="text1"/>
              </w:rPr>
            </w:pPr>
            <w:r w:rsidRPr="000A4A44">
              <w:rPr>
                <w:b/>
                <w:color w:val="000000" w:themeColor="text1"/>
              </w:rPr>
              <w:t>Voeding TBB</w:t>
            </w:r>
            <w:r>
              <w:rPr>
                <w:b/>
                <w:color w:val="000000" w:themeColor="text1"/>
              </w:rPr>
              <w:t xml:space="preserve"> (3kV)</w:t>
            </w:r>
          </w:p>
        </w:tc>
        <w:tc>
          <w:tcPr>
            <w:tcW w:w="2015" w:type="dxa"/>
          </w:tcPr>
          <w:p w14:paraId="13C5A3A7" w14:textId="77777777" w:rsidR="00B10447" w:rsidRPr="000A4A44" w:rsidRDefault="00B10447" w:rsidP="007A097E">
            <w:pPr>
              <w:ind w:left="0"/>
              <w:rPr>
                <w:b/>
                <w:color w:val="000000" w:themeColor="text1"/>
              </w:rPr>
            </w:pPr>
            <w:r w:rsidRPr="000A4A44">
              <w:rPr>
                <w:b/>
                <w:color w:val="000000" w:themeColor="text1"/>
              </w:rPr>
              <w:t>BVL + RLA</w:t>
            </w:r>
          </w:p>
        </w:tc>
      </w:tr>
      <w:tr w:rsidR="00B10447" w14:paraId="6037C5CF" w14:textId="77777777" w:rsidTr="007636A7">
        <w:tc>
          <w:tcPr>
            <w:tcW w:w="2994" w:type="dxa"/>
          </w:tcPr>
          <w:p w14:paraId="1F093D0E" w14:textId="77777777" w:rsidR="00B10447" w:rsidRDefault="00B10447" w:rsidP="007A097E">
            <w:pPr>
              <w:ind w:left="0"/>
              <w:rPr>
                <w:color w:val="000000" w:themeColor="text1"/>
              </w:rPr>
            </w:pPr>
            <w:r>
              <w:rPr>
                <w:color w:val="000000" w:themeColor="text1"/>
              </w:rPr>
              <w:t>Uitschakelen</w:t>
            </w:r>
          </w:p>
        </w:tc>
        <w:tc>
          <w:tcPr>
            <w:tcW w:w="1781" w:type="dxa"/>
          </w:tcPr>
          <w:p w14:paraId="4077FAE2" w14:textId="77777777" w:rsidR="00B10447" w:rsidRDefault="00B10447" w:rsidP="007A097E">
            <w:pPr>
              <w:ind w:left="0"/>
              <w:rPr>
                <w:color w:val="000000" w:themeColor="text1"/>
              </w:rPr>
            </w:pPr>
            <w:r>
              <w:rPr>
                <w:color w:val="000000" w:themeColor="text1"/>
              </w:rPr>
              <w:t>PL + VP</w:t>
            </w:r>
          </w:p>
        </w:tc>
        <w:tc>
          <w:tcPr>
            <w:tcW w:w="1505" w:type="dxa"/>
          </w:tcPr>
          <w:p w14:paraId="55E07DCD" w14:textId="77777777" w:rsidR="00B10447" w:rsidRDefault="00B10447" w:rsidP="007A097E">
            <w:pPr>
              <w:ind w:left="0"/>
              <w:rPr>
                <w:color w:val="000000" w:themeColor="text1"/>
              </w:rPr>
            </w:pPr>
            <w:r>
              <w:rPr>
                <w:color w:val="000000" w:themeColor="text1"/>
              </w:rPr>
              <w:t>PL + VP</w:t>
            </w:r>
          </w:p>
        </w:tc>
        <w:tc>
          <w:tcPr>
            <w:tcW w:w="2015" w:type="dxa"/>
          </w:tcPr>
          <w:p w14:paraId="2047092D" w14:textId="77777777" w:rsidR="00B10447" w:rsidRDefault="00B10447" w:rsidP="007A097E">
            <w:pPr>
              <w:ind w:left="0"/>
              <w:rPr>
                <w:color w:val="000000" w:themeColor="text1"/>
              </w:rPr>
            </w:pPr>
            <w:r>
              <w:rPr>
                <w:color w:val="000000" w:themeColor="text1"/>
              </w:rPr>
              <w:t>PL + VP</w:t>
            </w:r>
          </w:p>
        </w:tc>
      </w:tr>
      <w:tr w:rsidR="00B10447" w14:paraId="48AC6256" w14:textId="77777777" w:rsidTr="007636A7">
        <w:tc>
          <w:tcPr>
            <w:tcW w:w="2994" w:type="dxa"/>
          </w:tcPr>
          <w:p w14:paraId="56AC7475" w14:textId="77777777" w:rsidR="00B10447" w:rsidRDefault="00B10447" w:rsidP="007A097E">
            <w:pPr>
              <w:ind w:left="0"/>
              <w:rPr>
                <w:color w:val="000000" w:themeColor="text1"/>
              </w:rPr>
            </w:pPr>
            <w:r>
              <w:rPr>
                <w:color w:val="000000" w:themeColor="text1"/>
              </w:rPr>
              <w:t>Testen en aarden</w:t>
            </w:r>
          </w:p>
        </w:tc>
        <w:tc>
          <w:tcPr>
            <w:tcW w:w="1781" w:type="dxa"/>
          </w:tcPr>
          <w:p w14:paraId="30FC99AD" w14:textId="77777777" w:rsidR="00B10447" w:rsidRDefault="00B10447" w:rsidP="007A097E">
            <w:pPr>
              <w:ind w:left="0"/>
              <w:rPr>
                <w:color w:val="000000" w:themeColor="text1"/>
              </w:rPr>
            </w:pPr>
            <w:r>
              <w:rPr>
                <w:color w:val="000000" w:themeColor="text1"/>
              </w:rPr>
              <w:t>PL + VP</w:t>
            </w:r>
          </w:p>
        </w:tc>
        <w:tc>
          <w:tcPr>
            <w:tcW w:w="1505" w:type="dxa"/>
          </w:tcPr>
          <w:p w14:paraId="65A04E46" w14:textId="77777777" w:rsidR="00B10447" w:rsidRDefault="00B10447" w:rsidP="007A097E">
            <w:pPr>
              <w:ind w:left="0"/>
              <w:rPr>
                <w:color w:val="000000" w:themeColor="text1"/>
              </w:rPr>
            </w:pPr>
            <w:r>
              <w:rPr>
                <w:color w:val="000000" w:themeColor="text1"/>
              </w:rPr>
              <w:t>PL + VP</w:t>
            </w:r>
          </w:p>
        </w:tc>
        <w:tc>
          <w:tcPr>
            <w:tcW w:w="2015" w:type="dxa"/>
          </w:tcPr>
          <w:p w14:paraId="1DA471BF" w14:textId="27582630" w:rsidR="00B10447" w:rsidRDefault="00B10447" w:rsidP="007A097E">
            <w:pPr>
              <w:ind w:left="0"/>
              <w:rPr>
                <w:color w:val="000000" w:themeColor="text1"/>
              </w:rPr>
            </w:pPr>
            <w:r>
              <w:rPr>
                <w:color w:val="000000" w:themeColor="text1"/>
              </w:rPr>
              <w:t>PL/VP + VOP</w:t>
            </w:r>
          </w:p>
        </w:tc>
      </w:tr>
      <w:tr w:rsidR="00B10447" w14:paraId="55BBA084" w14:textId="77777777" w:rsidTr="007636A7">
        <w:tc>
          <w:tcPr>
            <w:tcW w:w="2994" w:type="dxa"/>
          </w:tcPr>
          <w:p w14:paraId="18454EB1" w14:textId="77777777" w:rsidR="00B10447" w:rsidRDefault="00B10447" w:rsidP="007A097E">
            <w:pPr>
              <w:ind w:left="0"/>
              <w:rPr>
                <w:color w:val="000000" w:themeColor="text1"/>
              </w:rPr>
            </w:pPr>
            <w:proofErr w:type="spellStart"/>
            <w:r>
              <w:rPr>
                <w:color w:val="000000" w:themeColor="text1"/>
              </w:rPr>
              <w:t>Bedrijfsgereed</w:t>
            </w:r>
            <w:proofErr w:type="spellEnd"/>
            <w:r>
              <w:rPr>
                <w:color w:val="000000" w:themeColor="text1"/>
              </w:rPr>
              <w:t xml:space="preserve"> maken</w:t>
            </w:r>
          </w:p>
        </w:tc>
        <w:tc>
          <w:tcPr>
            <w:tcW w:w="1781" w:type="dxa"/>
          </w:tcPr>
          <w:p w14:paraId="35E8A0C9" w14:textId="77777777" w:rsidR="00B10447" w:rsidRDefault="00B10447" w:rsidP="007A097E">
            <w:pPr>
              <w:ind w:left="0"/>
              <w:rPr>
                <w:color w:val="000000" w:themeColor="text1"/>
              </w:rPr>
            </w:pPr>
            <w:r>
              <w:rPr>
                <w:color w:val="000000" w:themeColor="text1"/>
              </w:rPr>
              <w:t>PL + VP</w:t>
            </w:r>
          </w:p>
        </w:tc>
        <w:tc>
          <w:tcPr>
            <w:tcW w:w="1505" w:type="dxa"/>
          </w:tcPr>
          <w:p w14:paraId="386D199C" w14:textId="77777777" w:rsidR="00B10447" w:rsidRDefault="00B10447" w:rsidP="007A097E">
            <w:pPr>
              <w:ind w:left="0"/>
              <w:rPr>
                <w:color w:val="000000" w:themeColor="text1"/>
              </w:rPr>
            </w:pPr>
            <w:r>
              <w:rPr>
                <w:color w:val="000000" w:themeColor="text1"/>
              </w:rPr>
              <w:t>PL + VP*</w:t>
            </w:r>
          </w:p>
        </w:tc>
        <w:tc>
          <w:tcPr>
            <w:tcW w:w="2015" w:type="dxa"/>
          </w:tcPr>
          <w:p w14:paraId="4C7C404D" w14:textId="77777777" w:rsidR="00B10447" w:rsidRDefault="00B10447" w:rsidP="007A097E">
            <w:pPr>
              <w:ind w:left="0"/>
              <w:rPr>
                <w:color w:val="000000" w:themeColor="text1"/>
              </w:rPr>
            </w:pPr>
            <w:r>
              <w:rPr>
                <w:color w:val="000000" w:themeColor="text1"/>
              </w:rPr>
              <w:t>VP*</w:t>
            </w:r>
          </w:p>
        </w:tc>
      </w:tr>
      <w:tr w:rsidR="007636A7" w14:paraId="1AABFBC0" w14:textId="77777777" w:rsidTr="007636A7">
        <w:tc>
          <w:tcPr>
            <w:tcW w:w="2994" w:type="dxa"/>
          </w:tcPr>
          <w:p w14:paraId="5ED5939A" w14:textId="7010D4B0" w:rsidR="007636A7" w:rsidRDefault="007636A7" w:rsidP="007A097E">
            <w:pPr>
              <w:ind w:left="0"/>
              <w:rPr>
                <w:color w:val="000000" w:themeColor="text1"/>
              </w:rPr>
            </w:pPr>
            <w:r>
              <w:rPr>
                <w:color w:val="000000" w:themeColor="text1"/>
              </w:rPr>
              <w:t>Inschakelen</w:t>
            </w:r>
          </w:p>
        </w:tc>
        <w:tc>
          <w:tcPr>
            <w:tcW w:w="1781" w:type="dxa"/>
          </w:tcPr>
          <w:p w14:paraId="428C5AC7" w14:textId="50BC4E8F" w:rsidR="007636A7" w:rsidRDefault="007636A7" w:rsidP="007A097E">
            <w:pPr>
              <w:ind w:left="0"/>
              <w:rPr>
                <w:color w:val="000000" w:themeColor="text1"/>
              </w:rPr>
            </w:pPr>
            <w:r>
              <w:rPr>
                <w:color w:val="000000" w:themeColor="text1"/>
              </w:rPr>
              <w:t>PL + VP</w:t>
            </w:r>
          </w:p>
        </w:tc>
        <w:tc>
          <w:tcPr>
            <w:tcW w:w="1505" w:type="dxa"/>
          </w:tcPr>
          <w:p w14:paraId="1D836A59" w14:textId="631EB012" w:rsidR="007636A7" w:rsidRDefault="007636A7" w:rsidP="007A097E">
            <w:pPr>
              <w:ind w:left="0"/>
              <w:rPr>
                <w:color w:val="000000" w:themeColor="text1"/>
              </w:rPr>
            </w:pPr>
            <w:r>
              <w:rPr>
                <w:color w:val="000000" w:themeColor="text1"/>
              </w:rPr>
              <w:t>PL + VP</w:t>
            </w:r>
          </w:p>
        </w:tc>
        <w:tc>
          <w:tcPr>
            <w:tcW w:w="2015" w:type="dxa"/>
          </w:tcPr>
          <w:p w14:paraId="55939AF1" w14:textId="2B558080" w:rsidR="007636A7" w:rsidRDefault="007636A7" w:rsidP="007A097E">
            <w:pPr>
              <w:ind w:left="0"/>
              <w:rPr>
                <w:color w:val="000000" w:themeColor="text1"/>
              </w:rPr>
            </w:pPr>
            <w:r>
              <w:rPr>
                <w:color w:val="000000" w:themeColor="text1"/>
              </w:rPr>
              <w:t>PL + VOP</w:t>
            </w:r>
          </w:p>
        </w:tc>
      </w:tr>
    </w:tbl>
    <w:p w14:paraId="1A09B9ED" w14:textId="77777777" w:rsidR="007D2E1E" w:rsidRDefault="007D2E1E" w:rsidP="007D2E1E">
      <w:pPr>
        <w:rPr>
          <w:color w:val="000000" w:themeColor="text1"/>
          <w:lang w:eastAsia="en-US"/>
        </w:rPr>
      </w:pPr>
      <w:r>
        <w:rPr>
          <w:color w:val="000000" w:themeColor="text1"/>
          <w:lang w:eastAsia="en-US"/>
        </w:rPr>
        <w:t>* Verwijderen werkaarde mag door één persoon</w:t>
      </w:r>
    </w:p>
    <w:p w14:paraId="022E8800" w14:textId="77777777" w:rsidR="007D2E1E" w:rsidRDefault="007D2E1E" w:rsidP="007D2E1E">
      <w:pPr>
        <w:rPr>
          <w:color w:val="000000" w:themeColor="text1"/>
          <w:lang w:eastAsia="en-US"/>
        </w:rPr>
      </w:pPr>
    </w:p>
    <w:p w14:paraId="4E2425BE" w14:textId="77777777" w:rsidR="007D2E1E" w:rsidRDefault="007D2E1E" w:rsidP="007D2E1E">
      <w:pPr>
        <w:rPr>
          <w:color w:val="000000" w:themeColor="text1"/>
          <w:lang w:eastAsia="en-US"/>
        </w:rPr>
      </w:pPr>
      <w:r>
        <w:rPr>
          <w:color w:val="000000" w:themeColor="text1"/>
          <w:lang w:eastAsia="en-US"/>
        </w:rPr>
        <w:t xml:space="preserve">Opmerking: </w:t>
      </w:r>
      <w:proofErr w:type="spellStart"/>
      <w:r>
        <w:rPr>
          <w:color w:val="000000" w:themeColor="text1"/>
          <w:lang w:eastAsia="en-US"/>
        </w:rPr>
        <w:t>Bedrijfsgereed</w:t>
      </w:r>
      <w:proofErr w:type="spellEnd"/>
      <w:r>
        <w:rPr>
          <w:color w:val="000000" w:themeColor="text1"/>
          <w:lang w:eastAsia="en-US"/>
        </w:rPr>
        <w:t xml:space="preserve"> melden van een installatie door ploegleider of werkverantwoo</w:t>
      </w:r>
      <w:r>
        <w:rPr>
          <w:color w:val="000000" w:themeColor="text1"/>
          <w:lang w:eastAsia="en-US"/>
        </w:rPr>
        <w:t>r</w:t>
      </w:r>
      <w:r>
        <w:rPr>
          <w:color w:val="000000" w:themeColor="text1"/>
          <w:lang w:eastAsia="en-US"/>
        </w:rPr>
        <w:t xml:space="preserve">delijke vindt pas plaats nadat voldaan is aan de volgende voorwaarden: </w:t>
      </w:r>
    </w:p>
    <w:p w14:paraId="5BC8B747" w14:textId="77777777" w:rsidR="007D2E1E" w:rsidRDefault="007D2E1E" w:rsidP="007D2E1E">
      <w:pPr>
        <w:pStyle w:val="Lijstalinea"/>
        <w:numPr>
          <w:ilvl w:val="0"/>
          <w:numId w:val="246"/>
        </w:numPr>
        <w:rPr>
          <w:color w:val="000000" w:themeColor="text1"/>
          <w:lang w:eastAsia="en-US"/>
        </w:rPr>
      </w:pPr>
      <w:r>
        <w:rPr>
          <w:color w:val="000000" w:themeColor="text1"/>
          <w:lang w:eastAsia="en-US"/>
        </w:rPr>
        <w:t>Werkzaamheden afgerond;</w:t>
      </w:r>
    </w:p>
    <w:p w14:paraId="3E2BF3B0" w14:textId="77777777" w:rsidR="007D2E1E" w:rsidRDefault="007D2E1E" w:rsidP="007D2E1E">
      <w:pPr>
        <w:pStyle w:val="Lijstalinea"/>
        <w:numPr>
          <w:ilvl w:val="0"/>
          <w:numId w:val="246"/>
        </w:numPr>
        <w:rPr>
          <w:color w:val="000000" w:themeColor="text1"/>
          <w:lang w:eastAsia="en-US"/>
        </w:rPr>
      </w:pPr>
      <w:r>
        <w:rPr>
          <w:color w:val="000000" w:themeColor="text1"/>
          <w:lang w:eastAsia="en-US"/>
        </w:rPr>
        <w:t xml:space="preserve">Installatie vrij van </w:t>
      </w:r>
      <w:proofErr w:type="spellStart"/>
      <w:r>
        <w:rPr>
          <w:color w:val="000000" w:themeColor="text1"/>
          <w:lang w:eastAsia="en-US"/>
        </w:rPr>
        <w:t>aardes</w:t>
      </w:r>
      <w:proofErr w:type="spellEnd"/>
      <w:r>
        <w:rPr>
          <w:color w:val="000000" w:themeColor="text1"/>
          <w:lang w:eastAsia="en-US"/>
        </w:rPr>
        <w:t xml:space="preserve"> (aardevrij);</w:t>
      </w:r>
    </w:p>
    <w:p w14:paraId="3730790F" w14:textId="77777777" w:rsidR="007D2E1E" w:rsidRPr="007156B3" w:rsidRDefault="007D2E1E" w:rsidP="007D2E1E">
      <w:pPr>
        <w:pStyle w:val="Lijstalinea"/>
        <w:numPr>
          <w:ilvl w:val="0"/>
          <w:numId w:val="246"/>
        </w:numPr>
        <w:rPr>
          <w:color w:val="000000" w:themeColor="text1"/>
          <w:lang w:eastAsia="en-US"/>
        </w:rPr>
      </w:pPr>
      <w:r>
        <w:rPr>
          <w:color w:val="000000" w:themeColor="text1"/>
          <w:lang w:eastAsia="en-US"/>
        </w:rPr>
        <w:t>Installatie gereed voor inschakeling.</w:t>
      </w:r>
    </w:p>
    <w:p w14:paraId="59A11149" w14:textId="77777777" w:rsidR="007D2E1E" w:rsidRPr="00277F69" w:rsidRDefault="007D2E1E">
      <w:pPr>
        <w:rPr>
          <w:rFonts w:cs="Arial"/>
          <w:snapToGrid w:val="0"/>
          <w:color w:val="000000" w:themeColor="text1"/>
        </w:rPr>
      </w:pPr>
    </w:p>
    <w:p w14:paraId="1320F962" w14:textId="77777777" w:rsidR="002303FE" w:rsidRPr="00277F69" w:rsidRDefault="002303FE">
      <w:pPr>
        <w:pStyle w:val="Kop1"/>
        <w:numPr>
          <w:ilvl w:val="0"/>
          <w:numId w:val="0"/>
        </w:numPr>
        <w:rPr>
          <w:rFonts w:cs="Arial"/>
          <w:color w:val="000000" w:themeColor="text1"/>
          <w:szCs w:val="24"/>
          <w:lang w:eastAsia="en-US"/>
        </w:rPr>
      </w:pPr>
      <w:bookmarkStart w:id="358" w:name="_Toc61073916"/>
      <w:bookmarkStart w:id="359" w:name="_Toc68311182"/>
      <w:bookmarkStart w:id="360" w:name="_Toc440621232"/>
      <w:r w:rsidRPr="00277F69">
        <w:rPr>
          <w:rFonts w:cs="Arial"/>
          <w:color w:val="000000" w:themeColor="text1"/>
          <w:szCs w:val="24"/>
          <w:lang w:eastAsia="en-US"/>
        </w:rPr>
        <w:t>Bijlage G</w:t>
      </w:r>
      <w:r w:rsidRPr="00277F69">
        <w:rPr>
          <w:rFonts w:cs="Arial"/>
          <w:color w:val="000000" w:themeColor="text1"/>
          <w:szCs w:val="24"/>
          <w:lang w:eastAsia="en-US"/>
        </w:rPr>
        <w:tab/>
        <w:t>Vakbekwaamheidsprofielen veiligheidsfunctionarissen</w:t>
      </w:r>
      <w:bookmarkEnd w:id="358"/>
      <w:bookmarkEnd w:id="359"/>
      <w:bookmarkEnd w:id="360"/>
    </w:p>
    <w:p w14:paraId="730BF299" w14:textId="77777777" w:rsidR="00985AFC" w:rsidRDefault="00985AFC" w:rsidP="00985AFC">
      <w:pPr>
        <w:rPr>
          <w:lang w:eastAsia="en-US"/>
        </w:rPr>
      </w:pPr>
      <w:r>
        <w:rPr>
          <w:lang w:eastAsia="en-US"/>
        </w:rPr>
        <w:t xml:space="preserve">De vakbekwaamheidseisen voor de betreffende functionarissen in het kader van deze richtlijn zijn vastgesteld door </w:t>
      </w:r>
      <w:proofErr w:type="spellStart"/>
      <w:r>
        <w:rPr>
          <w:lang w:eastAsia="en-US"/>
        </w:rPr>
        <w:t>RailAlert</w:t>
      </w:r>
      <w:proofErr w:type="spellEnd"/>
      <w:r>
        <w:rPr>
          <w:lang w:eastAsia="en-US"/>
        </w:rPr>
        <w:t xml:space="preserve"> en op de site van </w:t>
      </w:r>
      <w:proofErr w:type="spellStart"/>
      <w:r>
        <w:rPr>
          <w:lang w:eastAsia="en-US"/>
        </w:rPr>
        <w:t>RailAlert</w:t>
      </w:r>
      <w:proofErr w:type="spellEnd"/>
      <w:r>
        <w:rPr>
          <w:lang w:eastAsia="en-US"/>
        </w:rPr>
        <w:t xml:space="preserve"> in te zien en de downlo</w:t>
      </w:r>
      <w:r>
        <w:rPr>
          <w:lang w:eastAsia="en-US"/>
        </w:rPr>
        <w:t>a</w:t>
      </w:r>
      <w:r>
        <w:rPr>
          <w:lang w:eastAsia="en-US"/>
        </w:rPr>
        <w:t>den (</w:t>
      </w:r>
      <w:hyperlink r:id="rId40" w:history="1">
        <w:r w:rsidRPr="00B14E79">
          <w:rPr>
            <w:rStyle w:val="Hyperlink"/>
            <w:lang w:eastAsia="en-US"/>
          </w:rPr>
          <w:t>www.railalert.nl</w:t>
        </w:r>
      </w:hyperlink>
      <w:r>
        <w:rPr>
          <w:lang w:eastAsia="en-US"/>
        </w:rPr>
        <w:t>).</w:t>
      </w:r>
    </w:p>
    <w:p w14:paraId="2C66DB28" w14:textId="77777777" w:rsidR="00985AFC" w:rsidRDefault="00985AFC" w:rsidP="00985AFC">
      <w:pPr>
        <w:rPr>
          <w:snapToGrid w:val="0"/>
          <w:color w:val="000000" w:themeColor="text1"/>
        </w:rPr>
      </w:pPr>
    </w:p>
    <w:p w14:paraId="67D993A6" w14:textId="5CA240BF" w:rsidR="002303FE" w:rsidRPr="00277F69" w:rsidRDefault="00985AFC">
      <w:pPr>
        <w:rPr>
          <w:rFonts w:cs="Arial"/>
          <w:snapToGrid w:val="0"/>
          <w:color w:val="000000" w:themeColor="text1"/>
        </w:rPr>
      </w:pPr>
      <w:r w:rsidRPr="00292222">
        <w:rPr>
          <w:snapToGrid w:val="0"/>
          <w:color w:val="000000" w:themeColor="text1"/>
        </w:rPr>
        <w:t xml:space="preserve">In deze bijlage </w:t>
      </w:r>
      <w:r>
        <w:rPr>
          <w:snapToGrid w:val="0"/>
          <w:color w:val="000000" w:themeColor="text1"/>
        </w:rPr>
        <w:t xml:space="preserve">is enkel nog het </w:t>
      </w:r>
      <w:r w:rsidRPr="00292222">
        <w:rPr>
          <w:snapToGrid w:val="0"/>
          <w:color w:val="000000" w:themeColor="text1"/>
        </w:rPr>
        <w:t>volgende vakbekwaamheidsprofiel opgenomen:</w:t>
      </w:r>
    </w:p>
    <w:p w14:paraId="6E5EA4D4" w14:textId="77777777" w:rsidR="00B05253" w:rsidRPr="00277F69" w:rsidRDefault="002303FE" w:rsidP="00B05253">
      <w:pPr>
        <w:tabs>
          <w:tab w:val="left" w:pos="1701"/>
        </w:tabs>
        <w:rPr>
          <w:rFonts w:cs="Arial"/>
          <w:snapToGrid w:val="0"/>
          <w:color w:val="000000" w:themeColor="text1"/>
        </w:rPr>
      </w:pPr>
      <w:r w:rsidRPr="00277F69">
        <w:rPr>
          <w:rFonts w:cs="Arial"/>
          <w:snapToGrid w:val="0"/>
          <w:color w:val="000000" w:themeColor="text1"/>
        </w:rPr>
        <w:t xml:space="preserve">G.1 </w:t>
      </w:r>
      <w:r w:rsidRPr="00277F69">
        <w:rPr>
          <w:rFonts w:cs="Arial"/>
          <w:snapToGrid w:val="0"/>
          <w:color w:val="000000" w:themeColor="text1"/>
        </w:rPr>
        <w:tab/>
        <w:t xml:space="preserve">Vakbekwaamheidsprofiel </w:t>
      </w:r>
      <w:r w:rsidRPr="00277F69">
        <w:rPr>
          <w:rFonts w:cs="Arial"/>
          <w:i/>
          <w:snapToGrid w:val="0"/>
          <w:color w:val="000000" w:themeColor="text1"/>
        </w:rPr>
        <w:t>installatieverantwoordelijke</w:t>
      </w:r>
      <w:r w:rsidRPr="00277F69">
        <w:rPr>
          <w:rFonts w:cs="Arial"/>
          <w:snapToGrid w:val="0"/>
          <w:color w:val="000000" w:themeColor="text1"/>
        </w:rPr>
        <w:t>;</w:t>
      </w:r>
    </w:p>
    <w:p w14:paraId="27FAFC45" w14:textId="77777777" w:rsidR="002303FE" w:rsidRPr="00A94985" w:rsidRDefault="002303FE">
      <w:pPr>
        <w:rPr>
          <w:rFonts w:cs="Arial"/>
          <w:color w:val="000000" w:themeColor="text1"/>
        </w:rPr>
      </w:pPr>
    </w:p>
    <w:p w14:paraId="62ACB0FE" w14:textId="77777777" w:rsidR="002303FE" w:rsidRPr="00277F69" w:rsidRDefault="002303FE">
      <w:pPr>
        <w:ind w:hanging="992"/>
        <w:rPr>
          <w:rFonts w:cs="Arial"/>
          <w:b/>
          <w:color w:val="000000" w:themeColor="text1"/>
          <w:sz w:val="24"/>
          <w:szCs w:val="24"/>
          <w:lang w:eastAsia="en-US"/>
        </w:rPr>
      </w:pPr>
      <w:bookmarkStart w:id="361" w:name="_Toc61073917"/>
      <w:bookmarkStart w:id="362" w:name="_Toc68311183"/>
      <w:r w:rsidRPr="00277F69">
        <w:rPr>
          <w:rFonts w:cs="Arial"/>
          <w:b/>
          <w:color w:val="000000" w:themeColor="text1"/>
          <w:lang w:eastAsia="en-US"/>
        </w:rPr>
        <w:br w:type="page"/>
      </w:r>
      <w:r w:rsidRPr="00277F69">
        <w:rPr>
          <w:rFonts w:cs="Arial"/>
          <w:b/>
          <w:color w:val="000000" w:themeColor="text1"/>
          <w:sz w:val="24"/>
          <w:szCs w:val="24"/>
          <w:lang w:eastAsia="en-US"/>
        </w:rPr>
        <w:t>G.1</w:t>
      </w:r>
      <w:r w:rsidRPr="00277F69">
        <w:rPr>
          <w:rFonts w:cs="Arial"/>
          <w:b/>
          <w:color w:val="000000" w:themeColor="text1"/>
          <w:sz w:val="24"/>
          <w:szCs w:val="24"/>
          <w:lang w:eastAsia="en-US"/>
        </w:rPr>
        <w:tab/>
        <w:t>Vakbekwaamheidsprofiel installatieverantwoordelijke</w:t>
      </w:r>
      <w:bookmarkEnd w:id="361"/>
      <w:bookmarkEnd w:id="362"/>
    </w:p>
    <w:p w14:paraId="160EED86" w14:textId="77777777" w:rsidR="002303FE" w:rsidRPr="00277F69" w:rsidRDefault="002303FE">
      <w:pPr>
        <w:rPr>
          <w:rFonts w:cs="Arial"/>
          <w:color w:val="000000" w:themeColor="text1"/>
          <w:sz w:val="24"/>
          <w:szCs w:val="24"/>
          <w:lang w:eastAsia="en-US"/>
        </w:rPr>
      </w:pPr>
    </w:p>
    <w:p w14:paraId="55BADAB6" w14:textId="77777777" w:rsidR="002303FE" w:rsidRPr="00277F69" w:rsidRDefault="002303FE">
      <w:pPr>
        <w:numPr>
          <w:ilvl w:val="2"/>
          <w:numId w:val="13"/>
        </w:numPr>
        <w:tabs>
          <w:tab w:val="clear" w:pos="1224"/>
          <w:tab w:val="num" w:pos="993"/>
        </w:tabs>
        <w:ind w:left="993" w:hanging="993"/>
        <w:rPr>
          <w:rFonts w:cs="Arial"/>
          <w:b/>
          <w:snapToGrid w:val="0"/>
          <w:color w:val="000000" w:themeColor="text1"/>
        </w:rPr>
      </w:pPr>
      <w:r w:rsidRPr="00277F69">
        <w:rPr>
          <w:rFonts w:cs="Arial"/>
          <w:b/>
          <w:snapToGrid w:val="0"/>
          <w:color w:val="000000" w:themeColor="text1"/>
        </w:rPr>
        <w:t>Algemeen</w:t>
      </w:r>
    </w:p>
    <w:p w14:paraId="7C655852" w14:textId="5039595D" w:rsidR="002303FE" w:rsidRPr="00277F69" w:rsidRDefault="002303FE">
      <w:pPr>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installatieverantwoordelijke </w:t>
      </w:r>
      <w:r w:rsidRPr="00277F69">
        <w:rPr>
          <w:rFonts w:cs="Arial"/>
          <w:snapToGrid w:val="0"/>
          <w:color w:val="000000" w:themeColor="text1"/>
        </w:rPr>
        <w:t>is iemand met een relevante opleiding en (kennis en) erv</w:t>
      </w:r>
      <w:r w:rsidRPr="00277F69">
        <w:rPr>
          <w:rFonts w:cs="Arial"/>
          <w:snapToGrid w:val="0"/>
          <w:color w:val="000000" w:themeColor="text1"/>
        </w:rPr>
        <w:t>a</w:t>
      </w:r>
      <w:r w:rsidRPr="00277F69">
        <w:rPr>
          <w:rFonts w:cs="Arial"/>
          <w:snapToGrid w:val="0"/>
          <w:color w:val="000000" w:themeColor="text1"/>
        </w:rPr>
        <w:t>ring die in staat is om de verantwoordelijkheid te dragen voor de bedrijfsvoering van de Energievoorzieningshoogspanningsinstallaties van ProRail.</w:t>
      </w:r>
    </w:p>
    <w:p w14:paraId="56FA4AAF" w14:textId="77777777" w:rsidR="002303FE" w:rsidRPr="00277F69" w:rsidRDefault="002303FE">
      <w:pPr>
        <w:rPr>
          <w:rFonts w:cs="Arial"/>
          <w:snapToGrid w:val="0"/>
          <w:color w:val="000000" w:themeColor="text1"/>
        </w:rPr>
      </w:pPr>
    </w:p>
    <w:p w14:paraId="5B0FF004" w14:textId="77777777" w:rsidR="002303FE" w:rsidRPr="00277F69" w:rsidRDefault="002303FE">
      <w:pPr>
        <w:numPr>
          <w:ilvl w:val="2"/>
          <w:numId w:val="13"/>
        </w:numPr>
        <w:tabs>
          <w:tab w:val="clear" w:pos="1224"/>
          <w:tab w:val="num" w:pos="993"/>
        </w:tabs>
        <w:ind w:left="993" w:hanging="993"/>
        <w:rPr>
          <w:rFonts w:cs="Arial"/>
          <w:b/>
          <w:snapToGrid w:val="0"/>
          <w:color w:val="000000" w:themeColor="text1"/>
        </w:rPr>
      </w:pPr>
      <w:r w:rsidRPr="00277F69">
        <w:rPr>
          <w:rFonts w:cs="Arial"/>
          <w:b/>
          <w:snapToGrid w:val="0"/>
          <w:color w:val="000000" w:themeColor="text1"/>
        </w:rPr>
        <w:t>Kaders</w:t>
      </w:r>
    </w:p>
    <w:p w14:paraId="0D77BE7F" w14:textId="77777777" w:rsidR="002303FE" w:rsidRPr="00277F69" w:rsidRDefault="002303FE">
      <w:pPr>
        <w:rPr>
          <w:rFonts w:cs="Arial"/>
          <w:snapToGrid w:val="0"/>
          <w:color w:val="000000" w:themeColor="text1"/>
        </w:rPr>
      </w:pPr>
      <w:r w:rsidRPr="00277F69">
        <w:rPr>
          <w:rFonts w:cs="Arial"/>
          <w:snapToGrid w:val="0"/>
          <w:color w:val="000000" w:themeColor="text1"/>
        </w:rPr>
        <w:t>De “taakverdeling” tussen aannemer en ProRail is van toepassing. Deze taakverdeling kenmerkt zich doordat ProRail, als beheerder en eigenaar van de installaties, de opdrach</w:t>
      </w:r>
      <w:r w:rsidRPr="00277F69">
        <w:rPr>
          <w:rFonts w:cs="Arial"/>
          <w:snapToGrid w:val="0"/>
          <w:color w:val="000000" w:themeColor="text1"/>
        </w:rPr>
        <w:t>t</w:t>
      </w:r>
      <w:r w:rsidRPr="00277F69">
        <w:rPr>
          <w:rFonts w:cs="Arial"/>
          <w:snapToGrid w:val="0"/>
          <w:color w:val="000000" w:themeColor="text1"/>
        </w:rPr>
        <w:t>gever is en de aannemer, als opdrachtnemer, zorg draagt voor de (dagelijkse) uitvoerende werkzaamheden. De exacte taakverdeling en afbakening van taken en verantwoordelijkh</w:t>
      </w:r>
      <w:r w:rsidRPr="00277F69">
        <w:rPr>
          <w:rFonts w:cs="Arial"/>
          <w:snapToGrid w:val="0"/>
          <w:color w:val="000000" w:themeColor="text1"/>
        </w:rPr>
        <w:t>e</w:t>
      </w:r>
      <w:r w:rsidRPr="00277F69">
        <w:rPr>
          <w:rFonts w:cs="Arial"/>
          <w:snapToGrid w:val="0"/>
          <w:color w:val="000000" w:themeColor="text1"/>
        </w:rPr>
        <w:t>den wordt aangegeven in NEN-EN50110-1, NEN3840 en RLN00128-1.</w:t>
      </w:r>
    </w:p>
    <w:p w14:paraId="45D3B6F9" w14:textId="77777777" w:rsidR="002303FE" w:rsidRPr="00277F69" w:rsidRDefault="002303FE">
      <w:pPr>
        <w:rPr>
          <w:rFonts w:cs="Arial"/>
          <w:snapToGrid w:val="0"/>
          <w:color w:val="000000" w:themeColor="text1"/>
        </w:rPr>
      </w:pPr>
    </w:p>
    <w:p w14:paraId="661F4812" w14:textId="77777777" w:rsidR="002303FE" w:rsidRPr="00277F69" w:rsidRDefault="002303FE">
      <w:pPr>
        <w:rPr>
          <w:rFonts w:cs="Arial"/>
          <w:snapToGrid w:val="0"/>
          <w:color w:val="000000" w:themeColor="text1"/>
        </w:rPr>
      </w:pPr>
      <w:r w:rsidRPr="00277F69">
        <w:rPr>
          <w:rFonts w:cs="Arial"/>
          <w:snapToGrid w:val="0"/>
          <w:color w:val="000000" w:themeColor="text1"/>
        </w:rPr>
        <w:t>Voor de bewaking en bediening van de EV-hoogspanningsinstallaties betekent dit, dat de</w:t>
      </w:r>
    </w:p>
    <w:p w14:paraId="591CBDAB" w14:textId="432620F2" w:rsidR="002303FE" w:rsidRPr="00277F69" w:rsidRDefault="002303FE">
      <w:pPr>
        <w:rPr>
          <w:rFonts w:cs="Arial"/>
          <w:snapToGrid w:val="0"/>
          <w:color w:val="000000" w:themeColor="text1"/>
        </w:rPr>
      </w:pPr>
      <w:r w:rsidRPr="00277F69">
        <w:rPr>
          <w:rFonts w:cs="Arial"/>
          <w:snapToGrid w:val="0"/>
          <w:color w:val="000000" w:themeColor="text1"/>
        </w:rPr>
        <w:t xml:space="preserve">bedieningshandelingen op afstand worden uitgevoerd, door de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snapToGrid w:val="0"/>
          <w:color w:val="000000" w:themeColor="text1"/>
        </w:rPr>
        <w:t>.</w:t>
      </w:r>
    </w:p>
    <w:p w14:paraId="3EA52EE0" w14:textId="07458B1D" w:rsidR="002303FE" w:rsidRPr="00277F69" w:rsidRDefault="002303FE">
      <w:pPr>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i/>
          <w:snapToGrid w:val="0"/>
          <w:color w:val="000000" w:themeColor="text1"/>
        </w:rPr>
        <w:t xml:space="preserve"> </w:t>
      </w:r>
      <w:r w:rsidRPr="00277F69">
        <w:rPr>
          <w:rFonts w:cs="Arial"/>
          <w:snapToGrid w:val="0"/>
          <w:color w:val="000000" w:themeColor="text1"/>
        </w:rPr>
        <w:t xml:space="preserve">is de direct verantwoordelijk persoon voor de bewaking en de bediening van de diverse installatiedelen van de EV-hoogspanningsinstallaties. Een deel van de bedieningshandelingen wordt lokaal door of namens de </w:t>
      </w:r>
      <w:r w:rsidRPr="00277F69">
        <w:rPr>
          <w:rFonts w:cs="Arial"/>
          <w:i/>
          <w:snapToGrid w:val="0"/>
          <w:color w:val="000000" w:themeColor="text1"/>
        </w:rPr>
        <w:t xml:space="preserve">werkverantwoordelijke </w:t>
      </w:r>
      <w:r w:rsidRPr="00277F69">
        <w:rPr>
          <w:rFonts w:cs="Arial"/>
          <w:snapToGrid w:val="0"/>
          <w:color w:val="000000" w:themeColor="text1"/>
        </w:rPr>
        <w:t xml:space="preserve">uitgevoerd na toestemming van de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snapToGrid w:val="0"/>
          <w:color w:val="000000" w:themeColor="text1"/>
        </w:rPr>
        <w:t>.</w:t>
      </w:r>
    </w:p>
    <w:p w14:paraId="62041479" w14:textId="77777777" w:rsidR="002303FE" w:rsidRPr="00277F69" w:rsidRDefault="002303FE">
      <w:pPr>
        <w:rPr>
          <w:rFonts w:cs="Arial"/>
          <w:snapToGrid w:val="0"/>
          <w:color w:val="000000" w:themeColor="text1"/>
        </w:rPr>
      </w:pPr>
    </w:p>
    <w:p w14:paraId="519262A3"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installatieverantwoordelijke </w:t>
      </w:r>
      <w:r w:rsidRPr="00277F69">
        <w:rPr>
          <w:rFonts w:cs="Arial"/>
          <w:snapToGrid w:val="0"/>
          <w:color w:val="000000" w:themeColor="text1"/>
        </w:rPr>
        <w:t xml:space="preserve">beschikt over een goed inzicht in de bedrijfsvoering van de EV-hoogspanningsinstallaties. Het kennis- en ervaringsniveau van de </w:t>
      </w:r>
      <w:r w:rsidRPr="00277F69">
        <w:rPr>
          <w:rFonts w:cs="Arial"/>
          <w:i/>
          <w:snapToGrid w:val="0"/>
          <w:color w:val="000000" w:themeColor="text1"/>
        </w:rPr>
        <w:t>installatieveran</w:t>
      </w:r>
      <w:r w:rsidRPr="00277F69">
        <w:rPr>
          <w:rFonts w:cs="Arial"/>
          <w:i/>
          <w:snapToGrid w:val="0"/>
          <w:color w:val="000000" w:themeColor="text1"/>
        </w:rPr>
        <w:t>t</w:t>
      </w:r>
      <w:r w:rsidRPr="00277F69">
        <w:rPr>
          <w:rFonts w:cs="Arial"/>
          <w:i/>
          <w:snapToGrid w:val="0"/>
          <w:color w:val="000000" w:themeColor="text1"/>
        </w:rPr>
        <w:t xml:space="preserve">woordelijke </w:t>
      </w:r>
      <w:r w:rsidRPr="00277F69">
        <w:rPr>
          <w:rFonts w:cs="Arial"/>
          <w:snapToGrid w:val="0"/>
          <w:color w:val="000000" w:themeColor="text1"/>
        </w:rPr>
        <w:t xml:space="preserve">is minimaal op het niveau van WEB 4 conform </w:t>
      </w:r>
      <w:r w:rsidR="00602E3D">
        <w:rPr>
          <w:rFonts w:cs="Arial"/>
          <w:snapToGrid w:val="0"/>
          <w:color w:val="000000" w:themeColor="text1"/>
        </w:rPr>
        <w:t>RLN00128-1</w:t>
      </w:r>
      <w:r w:rsidRPr="00277F69">
        <w:rPr>
          <w:rFonts w:cs="Arial"/>
          <w:snapToGrid w:val="0"/>
          <w:color w:val="000000" w:themeColor="text1"/>
        </w:rPr>
        <w:t>.</w:t>
      </w:r>
    </w:p>
    <w:p w14:paraId="77DEEAA4" w14:textId="77777777" w:rsidR="002303FE" w:rsidRPr="00277F69" w:rsidRDefault="002303FE">
      <w:pPr>
        <w:rPr>
          <w:rFonts w:cs="Arial"/>
          <w:snapToGrid w:val="0"/>
          <w:color w:val="000000" w:themeColor="text1"/>
        </w:rPr>
      </w:pPr>
    </w:p>
    <w:p w14:paraId="3DDC9734"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Gelet op de grootte van de regio’s van ProRail en de hoeveelheid EV-hoogspanningsinstallaties die er in een regio staan opgesteld, wijst ProRail per regio een aantal </w:t>
      </w:r>
      <w:r w:rsidRPr="00277F69">
        <w:rPr>
          <w:rFonts w:cs="Arial"/>
          <w:i/>
          <w:snapToGrid w:val="0"/>
          <w:color w:val="000000" w:themeColor="text1"/>
        </w:rPr>
        <w:t xml:space="preserve">installatieverantwoordelijken </w:t>
      </w:r>
      <w:r w:rsidRPr="00277F69">
        <w:rPr>
          <w:rFonts w:cs="Arial"/>
          <w:snapToGrid w:val="0"/>
          <w:color w:val="000000" w:themeColor="text1"/>
        </w:rPr>
        <w:t>aan. Het gaat hierbij om twee typen functies:</w:t>
      </w:r>
    </w:p>
    <w:p w14:paraId="52A18905" w14:textId="77777777" w:rsidR="002303FE" w:rsidRPr="00277F69" w:rsidRDefault="002303FE">
      <w:pPr>
        <w:numPr>
          <w:ilvl w:val="0"/>
          <w:numId w:val="14"/>
        </w:numPr>
        <w:tabs>
          <w:tab w:val="clear" w:pos="360"/>
        </w:tabs>
        <w:ind w:left="1276"/>
        <w:rPr>
          <w:rFonts w:cs="Arial"/>
          <w:snapToGrid w:val="0"/>
          <w:color w:val="000000" w:themeColor="text1"/>
        </w:rPr>
      </w:pPr>
      <w:r w:rsidRPr="00277F69">
        <w:rPr>
          <w:rFonts w:cs="Arial"/>
          <w:snapToGrid w:val="0"/>
          <w:color w:val="000000" w:themeColor="text1"/>
        </w:rPr>
        <w:t xml:space="preserve">de </w:t>
      </w:r>
      <w:r w:rsidRPr="00277F69">
        <w:rPr>
          <w:rFonts w:cs="Arial"/>
          <w:b/>
          <w:i/>
          <w:snapToGrid w:val="0"/>
          <w:color w:val="000000" w:themeColor="text1"/>
        </w:rPr>
        <w:t>installatieverantwoordelijke A</w:t>
      </w:r>
      <w:r w:rsidRPr="00277F69">
        <w:rPr>
          <w:rFonts w:cs="Arial"/>
          <w:i/>
          <w:snapToGrid w:val="0"/>
          <w:color w:val="000000" w:themeColor="text1"/>
        </w:rPr>
        <w:t xml:space="preserve"> </w:t>
      </w:r>
      <w:r w:rsidRPr="00277F69">
        <w:rPr>
          <w:rFonts w:cs="Arial"/>
          <w:snapToGrid w:val="0"/>
          <w:color w:val="000000" w:themeColor="text1"/>
        </w:rPr>
        <w:t>die is aangewezen voor de procescontractgebieden met uitzondering van systeem- of installatiewijzigingen. Hij dient in staat te zijn om b</w:t>
      </w:r>
      <w:r w:rsidRPr="00277F69">
        <w:rPr>
          <w:rFonts w:cs="Arial"/>
          <w:snapToGrid w:val="0"/>
          <w:color w:val="000000" w:themeColor="text1"/>
        </w:rPr>
        <w:t>e</w:t>
      </w:r>
      <w:r w:rsidRPr="00277F69">
        <w:rPr>
          <w:rFonts w:cs="Arial"/>
          <w:snapToGrid w:val="0"/>
          <w:color w:val="000000" w:themeColor="text1"/>
        </w:rPr>
        <w:t xml:space="preserve">kende installaties te kunnen beoordelen op </w:t>
      </w:r>
      <w:proofErr w:type="spellStart"/>
      <w:r w:rsidRPr="00277F69">
        <w:rPr>
          <w:rFonts w:cs="Arial"/>
          <w:snapToGrid w:val="0"/>
          <w:color w:val="000000" w:themeColor="text1"/>
        </w:rPr>
        <w:t>bedrijfsvoeringsaspecten</w:t>
      </w:r>
      <w:proofErr w:type="spellEnd"/>
      <w:r w:rsidRPr="00277F69">
        <w:rPr>
          <w:rFonts w:cs="Arial"/>
          <w:snapToGrid w:val="0"/>
          <w:color w:val="000000" w:themeColor="text1"/>
        </w:rPr>
        <w:t>.</w:t>
      </w:r>
    </w:p>
    <w:p w14:paraId="1A126A92" w14:textId="77777777" w:rsidR="002303FE" w:rsidRPr="00277F69" w:rsidRDefault="002303FE">
      <w:pPr>
        <w:numPr>
          <w:ilvl w:val="0"/>
          <w:numId w:val="14"/>
        </w:numPr>
        <w:tabs>
          <w:tab w:val="clear" w:pos="360"/>
        </w:tabs>
        <w:ind w:left="1276"/>
        <w:rPr>
          <w:rFonts w:cs="Arial"/>
          <w:snapToGrid w:val="0"/>
          <w:color w:val="000000" w:themeColor="text1"/>
        </w:rPr>
      </w:pPr>
      <w:r w:rsidRPr="00277F69">
        <w:rPr>
          <w:rFonts w:cs="Arial"/>
          <w:snapToGrid w:val="0"/>
          <w:color w:val="000000" w:themeColor="text1"/>
        </w:rPr>
        <w:t xml:space="preserve">de </w:t>
      </w:r>
      <w:r w:rsidRPr="00277F69">
        <w:rPr>
          <w:rFonts w:cs="Arial"/>
          <w:b/>
          <w:i/>
          <w:snapToGrid w:val="0"/>
          <w:color w:val="000000" w:themeColor="text1"/>
        </w:rPr>
        <w:t>installatieverantwoordelijke B</w:t>
      </w:r>
      <w:r w:rsidRPr="00277F69">
        <w:rPr>
          <w:rFonts w:cs="Arial"/>
          <w:i/>
          <w:snapToGrid w:val="0"/>
          <w:color w:val="000000" w:themeColor="text1"/>
        </w:rPr>
        <w:t xml:space="preserve"> </w:t>
      </w:r>
      <w:r w:rsidRPr="00277F69">
        <w:rPr>
          <w:rFonts w:cs="Arial"/>
          <w:snapToGrid w:val="0"/>
          <w:color w:val="000000" w:themeColor="text1"/>
        </w:rPr>
        <w:t xml:space="preserve">die is aangewezen voor de gehele regio voor de systeem- of installatiewijzigingen. Hij dient geschoold te zijn op </w:t>
      </w:r>
      <w:proofErr w:type="spellStart"/>
      <w:r w:rsidRPr="00277F69">
        <w:rPr>
          <w:rFonts w:cs="Arial"/>
          <w:snapToGrid w:val="0"/>
          <w:color w:val="000000" w:themeColor="text1"/>
        </w:rPr>
        <w:t>HBO-niveau</w:t>
      </w:r>
      <w:proofErr w:type="spellEnd"/>
      <w:r w:rsidRPr="00277F69">
        <w:rPr>
          <w:rFonts w:cs="Arial"/>
          <w:snapToGrid w:val="0"/>
          <w:color w:val="000000" w:themeColor="text1"/>
        </w:rPr>
        <w:t xml:space="preserve"> met vo</w:t>
      </w:r>
      <w:r w:rsidRPr="00277F69">
        <w:rPr>
          <w:rFonts w:cs="Arial"/>
          <w:snapToGrid w:val="0"/>
          <w:color w:val="000000" w:themeColor="text1"/>
        </w:rPr>
        <w:t>l</w:t>
      </w:r>
      <w:r w:rsidRPr="00277F69">
        <w:rPr>
          <w:rFonts w:cs="Arial"/>
          <w:snapToGrid w:val="0"/>
          <w:color w:val="000000" w:themeColor="text1"/>
        </w:rPr>
        <w:t>doende elektrotechnische kennis. Hij dient tevens in staat te zijn om ook onbekende i</w:t>
      </w:r>
      <w:r w:rsidRPr="00277F69">
        <w:rPr>
          <w:rFonts w:cs="Arial"/>
          <w:snapToGrid w:val="0"/>
          <w:color w:val="000000" w:themeColor="text1"/>
        </w:rPr>
        <w:t>n</w:t>
      </w:r>
      <w:r w:rsidRPr="00277F69">
        <w:rPr>
          <w:rFonts w:cs="Arial"/>
          <w:snapToGrid w:val="0"/>
          <w:color w:val="000000" w:themeColor="text1"/>
        </w:rPr>
        <w:t xml:space="preserve">stallaties te kunnen beoordelen op </w:t>
      </w:r>
      <w:proofErr w:type="spellStart"/>
      <w:r w:rsidRPr="00277F69">
        <w:rPr>
          <w:rFonts w:cs="Arial"/>
          <w:snapToGrid w:val="0"/>
          <w:color w:val="000000" w:themeColor="text1"/>
        </w:rPr>
        <w:t>bedrijfsvoeringsaspecten</w:t>
      </w:r>
      <w:proofErr w:type="spellEnd"/>
      <w:r w:rsidRPr="00277F69">
        <w:rPr>
          <w:rFonts w:cs="Arial"/>
          <w:snapToGrid w:val="0"/>
          <w:color w:val="000000" w:themeColor="text1"/>
        </w:rPr>
        <w:t xml:space="preserve">. Tevens dient hij voor de </w:t>
      </w:r>
      <w:r w:rsidRPr="00277F69">
        <w:rPr>
          <w:rFonts w:cs="Arial"/>
          <w:i/>
          <w:snapToGrid w:val="0"/>
          <w:color w:val="000000" w:themeColor="text1"/>
        </w:rPr>
        <w:t xml:space="preserve">werkverantwoordelijke </w:t>
      </w:r>
      <w:r w:rsidRPr="00277F69">
        <w:rPr>
          <w:rFonts w:cs="Arial"/>
          <w:snapToGrid w:val="0"/>
          <w:color w:val="000000" w:themeColor="text1"/>
        </w:rPr>
        <w:t>te kunnen beoordelen en vaststellen alle relevante zaken die n</w:t>
      </w:r>
      <w:r w:rsidRPr="00277F69">
        <w:rPr>
          <w:rFonts w:cs="Arial"/>
          <w:snapToGrid w:val="0"/>
          <w:color w:val="000000" w:themeColor="text1"/>
        </w:rPr>
        <w:t>o</w:t>
      </w:r>
      <w:r w:rsidRPr="00277F69">
        <w:rPr>
          <w:rFonts w:cs="Arial"/>
          <w:snapToGrid w:val="0"/>
          <w:color w:val="000000" w:themeColor="text1"/>
        </w:rPr>
        <w:t>dig zijn voor de daadwerkelijke uitvoering van werkzaamheden en te nemen veili</w:t>
      </w:r>
      <w:r w:rsidRPr="00277F69">
        <w:rPr>
          <w:rFonts w:cs="Arial"/>
          <w:snapToGrid w:val="0"/>
          <w:color w:val="000000" w:themeColor="text1"/>
        </w:rPr>
        <w:t>g</w:t>
      </w:r>
      <w:r w:rsidRPr="00277F69">
        <w:rPr>
          <w:rFonts w:cs="Arial"/>
          <w:snapToGrid w:val="0"/>
          <w:color w:val="000000" w:themeColor="text1"/>
        </w:rPr>
        <w:t>heidsmaatregelen.</w:t>
      </w:r>
    </w:p>
    <w:p w14:paraId="4F8F3024" w14:textId="77777777" w:rsidR="002303FE" w:rsidRPr="00277F69" w:rsidRDefault="002303FE">
      <w:pPr>
        <w:rPr>
          <w:rFonts w:cs="Arial"/>
          <w:snapToGrid w:val="0"/>
          <w:color w:val="000000" w:themeColor="text1"/>
        </w:rPr>
      </w:pPr>
    </w:p>
    <w:p w14:paraId="4336AB65"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Daarnaast dient de </w:t>
      </w:r>
      <w:r w:rsidRPr="00277F69">
        <w:rPr>
          <w:rFonts w:cs="Arial"/>
          <w:i/>
          <w:snapToGrid w:val="0"/>
          <w:color w:val="000000" w:themeColor="text1"/>
        </w:rPr>
        <w:t xml:space="preserve">installatieverantwoordelijke </w:t>
      </w:r>
      <w:r w:rsidRPr="00277F69">
        <w:rPr>
          <w:rFonts w:cs="Arial"/>
          <w:snapToGrid w:val="0"/>
          <w:color w:val="000000" w:themeColor="text1"/>
        </w:rPr>
        <w:t>bekend te zijn met het hem toegewezen</w:t>
      </w:r>
    </w:p>
    <w:p w14:paraId="235A2520" w14:textId="77777777" w:rsidR="002303FE" w:rsidRPr="00277F69" w:rsidRDefault="002303FE">
      <w:pPr>
        <w:rPr>
          <w:rFonts w:cs="Arial"/>
          <w:snapToGrid w:val="0"/>
          <w:color w:val="000000" w:themeColor="text1"/>
        </w:rPr>
      </w:pPr>
      <w:r w:rsidRPr="00277F69">
        <w:rPr>
          <w:rFonts w:cs="Arial"/>
          <w:snapToGrid w:val="0"/>
          <w:color w:val="000000" w:themeColor="text1"/>
        </w:rPr>
        <w:t>gebied.</w:t>
      </w:r>
    </w:p>
    <w:p w14:paraId="544EF186" w14:textId="77777777" w:rsidR="002303FE" w:rsidRPr="00277F69" w:rsidRDefault="002303FE">
      <w:pPr>
        <w:rPr>
          <w:rFonts w:cs="Arial"/>
          <w:snapToGrid w:val="0"/>
          <w:color w:val="000000" w:themeColor="text1"/>
        </w:rPr>
      </w:pPr>
    </w:p>
    <w:p w14:paraId="739484A8" w14:textId="77777777" w:rsidR="002303FE" w:rsidRPr="00277F69" w:rsidRDefault="002303FE">
      <w:pPr>
        <w:numPr>
          <w:ilvl w:val="2"/>
          <w:numId w:val="13"/>
        </w:numPr>
        <w:tabs>
          <w:tab w:val="clear" w:pos="1224"/>
          <w:tab w:val="num" w:pos="993"/>
        </w:tabs>
        <w:ind w:left="993" w:hanging="993"/>
        <w:rPr>
          <w:rFonts w:cs="Arial"/>
          <w:b/>
          <w:snapToGrid w:val="0"/>
          <w:color w:val="000000" w:themeColor="text1"/>
        </w:rPr>
      </w:pPr>
      <w:r w:rsidRPr="00277F69">
        <w:rPr>
          <w:rFonts w:cs="Arial"/>
          <w:b/>
          <w:snapToGrid w:val="0"/>
          <w:color w:val="000000" w:themeColor="text1"/>
        </w:rPr>
        <w:t>Houding en gedrag</w:t>
      </w:r>
    </w:p>
    <w:p w14:paraId="23B21F36"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installatieverantwoordelijke </w:t>
      </w:r>
      <w:r w:rsidRPr="00277F69">
        <w:rPr>
          <w:rFonts w:cs="Arial"/>
          <w:snapToGrid w:val="0"/>
          <w:color w:val="000000" w:themeColor="text1"/>
        </w:rPr>
        <w:t>heeft een voorbeeldgedrag en een professionele houding. Daarnaast bezit hij leidinggevende en organisatorische capaciteiten.</w:t>
      </w:r>
    </w:p>
    <w:p w14:paraId="03642FF7" w14:textId="77777777" w:rsidR="002303FE" w:rsidRPr="00277F69" w:rsidRDefault="002303FE">
      <w:pPr>
        <w:rPr>
          <w:rFonts w:cs="Arial"/>
          <w:snapToGrid w:val="0"/>
          <w:color w:val="000000" w:themeColor="text1"/>
        </w:rPr>
      </w:pPr>
    </w:p>
    <w:p w14:paraId="3590C5F0" w14:textId="77777777" w:rsidR="002303FE" w:rsidRPr="00277F69" w:rsidRDefault="002303FE">
      <w:pPr>
        <w:numPr>
          <w:ilvl w:val="2"/>
          <w:numId w:val="13"/>
        </w:numPr>
        <w:tabs>
          <w:tab w:val="clear" w:pos="1224"/>
          <w:tab w:val="num" w:pos="993"/>
        </w:tabs>
        <w:ind w:left="993" w:hanging="993"/>
        <w:rPr>
          <w:rFonts w:cs="Arial"/>
          <w:b/>
          <w:snapToGrid w:val="0"/>
          <w:color w:val="000000" w:themeColor="text1"/>
        </w:rPr>
      </w:pPr>
      <w:r w:rsidRPr="00277F69">
        <w:rPr>
          <w:rFonts w:cs="Arial"/>
          <w:b/>
          <w:snapToGrid w:val="0"/>
          <w:color w:val="000000" w:themeColor="text1"/>
        </w:rPr>
        <w:t>Eindtermen</w:t>
      </w:r>
    </w:p>
    <w:p w14:paraId="0E064C4D" w14:textId="77777777" w:rsidR="002303FE" w:rsidRPr="00277F69" w:rsidRDefault="002303FE">
      <w:pPr>
        <w:pStyle w:val="Voettekst"/>
        <w:tabs>
          <w:tab w:val="clear" w:pos="4536"/>
          <w:tab w:val="clear" w:pos="9072"/>
        </w:tabs>
        <w:rPr>
          <w:rFonts w:cs="Arial"/>
          <w:snapToGrid w:val="0"/>
          <w:color w:val="000000" w:themeColor="text1"/>
        </w:rPr>
      </w:pPr>
    </w:p>
    <w:p w14:paraId="22A9DDB9"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Kennis en inzicht in relevante normen en wetgeving ten behoeve van een veilige bedrijfsvoering van elektrische installaties</w:t>
      </w:r>
    </w:p>
    <w:p w14:paraId="69ABBB13"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7C34C2EE" w14:textId="3A3FC3C3" w:rsidR="002303FE" w:rsidRPr="00277F69" w:rsidRDefault="002303FE">
      <w:pPr>
        <w:numPr>
          <w:ilvl w:val="0"/>
          <w:numId w:val="15"/>
        </w:numPr>
        <w:tabs>
          <w:tab w:val="clear" w:pos="360"/>
          <w:tab w:val="num" w:pos="1352"/>
        </w:tabs>
        <w:ind w:left="1352"/>
        <w:rPr>
          <w:rFonts w:cs="Arial"/>
          <w:snapToGrid w:val="0"/>
          <w:color w:val="000000" w:themeColor="text1"/>
        </w:rPr>
      </w:pPr>
      <w:r w:rsidRPr="00277F69">
        <w:rPr>
          <w:rFonts w:cs="Arial"/>
          <w:snapToGrid w:val="0"/>
          <w:color w:val="000000" w:themeColor="text1"/>
        </w:rPr>
        <w:t xml:space="preserve">De </w:t>
      </w:r>
      <w:proofErr w:type="spellStart"/>
      <w:r w:rsidRPr="00277F69">
        <w:rPr>
          <w:rFonts w:cs="Arial"/>
          <w:snapToGrid w:val="0"/>
          <w:color w:val="000000" w:themeColor="text1"/>
        </w:rPr>
        <w:t>ARBO-wet</w:t>
      </w:r>
      <w:proofErr w:type="spellEnd"/>
      <w:r w:rsidRPr="00277F69">
        <w:rPr>
          <w:rFonts w:cs="Arial"/>
          <w:snapToGrid w:val="0"/>
          <w:color w:val="000000" w:themeColor="text1"/>
        </w:rPr>
        <w:t xml:space="preserve">, het ARBO-besluit en de –beleidsregels toegespitst op de normen NEN-EN50110-1, NEN3840 en </w:t>
      </w:r>
      <w:r w:rsidR="00871897">
        <w:rPr>
          <w:rFonts w:cs="Arial"/>
          <w:snapToGrid w:val="0"/>
          <w:color w:val="000000" w:themeColor="text1"/>
        </w:rPr>
        <w:t>NEN-EN-IEC61936-1</w:t>
      </w:r>
      <w:r w:rsidR="00871897" w:rsidRPr="00277F69">
        <w:rPr>
          <w:rFonts w:cs="Arial"/>
          <w:snapToGrid w:val="0"/>
          <w:color w:val="000000" w:themeColor="text1"/>
        </w:rPr>
        <w:t xml:space="preserve"> </w:t>
      </w:r>
      <w:r w:rsidRPr="00277F69">
        <w:rPr>
          <w:rFonts w:cs="Arial"/>
          <w:snapToGrid w:val="0"/>
          <w:color w:val="000000" w:themeColor="text1"/>
        </w:rPr>
        <w:t xml:space="preserve">en de </w:t>
      </w:r>
      <w:r w:rsidR="00D151E5">
        <w:rPr>
          <w:rFonts w:cs="Arial"/>
          <w:snapToGrid w:val="0"/>
          <w:color w:val="000000" w:themeColor="text1"/>
        </w:rPr>
        <w:t>ProRail-</w:t>
      </w:r>
      <w:r w:rsidRPr="00277F69">
        <w:rPr>
          <w:rFonts w:cs="Arial"/>
          <w:snapToGrid w:val="0"/>
          <w:color w:val="000000" w:themeColor="text1"/>
        </w:rPr>
        <w:t xml:space="preserve">regelgeving RLN00128 en </w:t>
      </w:r>
      <w:r w:rsidR="00DB5583">
        <w:rPr>
          <w:rFonts w:cs="Arial"/>
          <w:snapToGrid w:val="0"/>
          <w:color w:val="000000" w:themeColor="text1"/>
        </w:rPr>
        <w:t xml:space="preserve">het </w:t>
      </w:r>
      <w:r w:rsidRPr="00277F69">
        <w:rPr>
          <w:rFonts w:cs="Arial"/>
          <w:snapToGrid w:val="0"/>
          <w:color w:val="000000" w:themeColor="text1"/>
        </w:rPr>
        <w:t>VVW.</w:t>
      </w:r>
    </w:p>
    <w:p w14:paraId="0F272E68" w14:textId="77777777" w:rsidR="002303FE" w:rsidRPr="00277F69" w:rsidRDefault="002303FE">
      <w:pPr>
        <w:numPr>
          <w:ilvl w:val="0"/>
          <w:numId w:val="15"/>
        </w:numPr>
        <w:tabs>
          <w:tab w:val="clear" w:pos="360"/>
          <w:tab w:val="num" w:pos="1352"/>
        </w:tabs>
        <w:ind w:left="1352"/>
        <w:rPr>
          <w:rFonts w:cs="Arial"/>
          <w:snapToGrid w:val="0"/>
          <w:color w:val="000000" w:themeColor="text1"/>
        </w:rPr>
      </w:pPr>
      <w:r w:rsidRPr="00277F69">
        <w:rPr>
          <w:rFonts w:cs="Arial"/>
          <w:snapToGrid w:val="0"/>
          <w:color w:val="000000" w:themeColor="text1"/>
        </w:rPr>
        <w:t>De relevante ARBO-verplichtingen van de werkgever en de werknemer:</w:t>
      </w:r>
    </w:p>
    <w:p w14:paraId="6D2C0EB1"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relatie en verantwoordelijkheden tussen opdrachtgever en opdrachtnemer kunnen interpreteren;</w:t>
      </w:r>
    </w:p>
    <w:p w14:paraId="4E3C7E02"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kennis hebben van de te gebruiken hulpmiddelen.</w:t>
      </w:r>
    </w:p>
    <w:p w14:paraId="01BAE72D" w14:textId="77777777" w:rsidR="002303FE" w:rsidRPr="00277F69" w:rsidRDefault="002303FE">
      <w:pPr>
        <w:numPr>
          <w:ilvl w:val="0"/>
          <w:numId w:val="15"/>
        </w:numPr>
        <w:tabs>
          <w:tab w:val="clear" w:pos="360"/>
          <w:tab w:val="num" w:pos="1352"/>
        </w:tabs>
        <w:ind w:left="1352"/>
        <w:rPr>
          <w:rFonts w:cs="Arial"/>
          <w:snapToGrid w:val="0"/>
          <w:color w:val="000000" w:themeColor="text1"/>
        </w:rPr>
      </w:pPr>
      <w:r w:rsidRPr="00277F69">
        <w:rPr>
          <w:rFonts w:cs="Arial"/>
          <w:snapToGrid w:val="0"/>
          <w:color w:val="000000" w:themeColor="text1"/>
        </w:rPr>
        <w:t>De voorschriften, procedures en het noodzakelijke gedrag in veiligheidszin:</w:t>
      </w:r>
    </w:p>
    <w:p w14:paraId="7A4351A8"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 xml:space="preserve">de algemene procedures van de veiligheidsregelgeving kunnen interpreteren en toepassen zoals benoemd in NEN-EN50110-1, NEN3840, RLN00128 en </w:t>
      </w:r>
      <w:r w:rsidR="00DB5583">
        <w:rPr>
          <w:rFonts w:cs="Arial"/>
          <w:snapToGrid w:val="0"/>
          <w:color w:val="000000" w:themeColor="text1"/>
        </w:rPr>
        <w:t xml:space="preserve">het </w:t>
      </w:r>
      <w:r w:rsidRPr="00277F69">
        <w:rPr>
          <w:rFonts w:cs="Arial"/>
          <w:snapToGrid w:val="0"/>
          <w:color w:val="000000" w:themeColor="text1"/>
        </w:rPr>
        <w:t>VVW;</w:t>
      </w:r>
    </w:p>
    <w:p w14:paraId="03A08F9A"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het kunnen beoordelen en inschatten van de noodzakelijke veiligheidsmaatregelen benodigd voor de uitvoering van werkzaamheden;</w:t>
      </w:r>
    </w:p>
    <w:p w14:paraId="41B1AAD6"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het kunnen toepassen van all</w:t>
      </w:r>
      <w:r w:rsidR="008D7A65" w:rsidRPr="00277F69">
        <w:rPr>
          <w:rFonts w:cs="Arial"/>
          <w:snapToGrid w:val="0"/>
          <w:color w:val="000000" w:themeColor="text1"/>
        </w:rPr>
        <w:t>e formulieren uit RLN00128</w:t>
      </w:r>
      <w:r w:rsidRPr="00277F69">
        <w:rPr>
          <w:rFonts w:cs="Arial"/>
          <w:snapToGrid w:val="0"/>
          <w:color w:val="000000" w:themeColor="text1"/>
        </w:rPr>
        <w:t xml:space="preserve"> en voor zover van to</w:t>
      </w:r>
      <w:r w:rsidRPr="00277F69">
        <w:rPr>
          <w:rFonts w:cs="Arial"/>
          <w:snapToGrid w:val="0"/>
          <w:color w:val="000000" w:themeColor="text1"/>
        </w:rPr>
        <w:t>e</w:t>
      </w:r>
      <w:r w:rsidRPr="00277F69">
        <w:rPr>
          <w:rFonts w:cs="Arial"/>
          <w:snapToGrid w:val="0"/>
          <w:color w:val="000000" w:themeColor="text1"/>
        </w:rPr>
        <w:t xml:space="preserve">passing </w:t>
      </w:r>
      <w:r w:rsidR="00DB5583">
        <w:rPr>
          <w:rFonts w:cs="Arial"/>
          <w:snapToGrid w:val="0"/>
          <w:color w:val="000000" w:themeColor="text1"/>
        </w:rPr>
        <w:t>het</w:t>
      </w:r>
      <w:r w:rsidR="00DB5583" w:rsidRPr="00277F69">
        <w:rPr>
          <w:rFonts w:cs="Arial"/>
          <w:snapToGrid w:val="0"/>
          <w:color w:val="000000" w:themeColor="text1"/>
        </w:rPr>
        <w:t xml:space="preserve"> </w:t>
      </w:r>
      <w:r w:rsidRPr="00277F69">
        <w:rPr>
          <w:rFonts w:cs="Arial"/>
          <w:snapToGrid w:val="0"/>
          <w:color w:val="000000" w:themeColor="text1"/>
        </w:rPr>
        <w:t>VVW.</w:t>
      </w:r>
    </w:p>
    <w:p w14:paraId="57F3ADCE" w14:textId="77777777" w:rsidR="002303FE" w:rsidRPr="00277F69" w:rsidRDefault="002303FE">
      <w:pPr>
        <w:numPr>
          <w:ilvl w:val="0"/>
          <w:numId w:val="15"/>
        </w:numPr>
        <w:tabs>
          <w:tab w:val="clear" w:pos="360"/>
          <w:tab w:val="num" w:pos="1352"/>
        </w:tabs>
        <w:ind w:left="1352"/>
        <w:rPr>
          <w:rFonts w:cs="Arial"/>
          <w:snapToGrid w:val="0"/>
          <w:color w:val="000000" w:themeColor="text1"/>
        </w:rPr>
      </w:pPr>
      <w:r w:rsidRPr="00277F69">
        <w:rPr>
          <w:rFonts w:cs="Arial"/>
          <w:snapToGrid w:val="0"/>
          <w:color w:val="000000" w:themeColor="text1"/>
        </w:rPr>
        <w:t>De verantwoordelijkheden en bevoegdheden van de verschillende personen zoals vermeld in NEN-EN50110-1, NEN3840 en RLN00128-1:</w:t>
      </w:r>
    </w:p>
    <w:p w14:paraId="3A5F9E6A"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het kunnen benoemen van afspraken / taken / verplichtingen en verantwoordelij</w:t>
      </w:r>
      <w:r w:rsidRPr="00277F69">
        <w:rPr>
          <w:rFonts w:cs="Arial"/>
          <w:snapToGrid w:val="0"/>
          <w:color w:val="000000" w:themeColor="text1"/>
        </w:rPr>
        <w:t>k</w:t>
      </w:r>
      <w:r w:rsidRPr="00277F69">
        <w:rPr>
          <w:rFonts w:cs="Arial"/>
          <w:snapToGrid w:val="0"/>
          <w:color w:val="000000" w:themeColor="text1"/>
        </w:rPr>
        <w:t>heden met betrekking tot de installatieverantwoordelijke;</w:t>
      </w:r>
    </w:p>
    <w:p w14:paraId="014D158A"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het kunnen benoemen van taken en verantwoordelijkheden van alle andere veili</w:t>
      </w:r>
      <w:r w:rsidRPr="00277F69">
        <w:rPr>
          <w:rFonts w:cs="Arial"/>
          <w:snapToGrid w:val="0"/>
          <w:color w:val="000000" w:themeColor="text1"/>
        </w:rPr>
        <w:t>g</w:t>
      </w:r>
      <w:r w:rsidRPr="00277F69">
        <w:rPr>
          <w:rFonts w:cs="Arial"/>
          <w:snapToGrid w:val="0"/>
          <w:color w:val="000000" w:themeColor="text1"/>
        </w:rPr>
        <w:t>heidsfunctionarissen in alle vakdisciplines.</w:t>
      </w:r>
    </w:p>
    <w:p w14:paraId="053FF81F" w14:textId="77777777" w:rsidR="002303FE" w:rsidRPr="00277F69" w:rsidRDefault="002303FE">
      <w:pPr>
        <w:rPr>
          <w:rFonts w:cs="Arial"/>
          <w:snapToGrid w:val="0"/>
          <w:color w:val="000000" w:themeColor="text1"/>
        </w:rPr>
      </w:pPr>
    </w:p>
    <w:p w14:paraId="021E7E74"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Algemene kennis van de energievoorzieningssystemen</w:t>
      </w:r>
    </w:p>
    <w:p w14:paraId="66E5E829"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1D085A6C" w14:textId="77777777" w:rsidR="002303FE" w:rsidRPr="00277F69" w:rsidRDefault="002303FE">
      <w:pPr>
        <w:numPr>
          <w:ilvl w:val="0"/>
          <w:numId w:val="17"/>
        </w:numPr>
        <w:tabs>
          <w:tab w:val="clear" w:pos="360"/>
          <w:tab w:val="num" w:pos="1352"/>
        </w:tabs>
        <w:ind w:left="1352"/>
        <w:rPr>
          <w:rFonts w:cs="Arial"/>
          <w:snapToGrid w:val="0"/>
          <w:color w:val="000000" w:themeColor="text1"/>
        </w:rPr>
      </w:pPr>
      <w:r w:rsidRPr="00277F69">
        <w:rPr>
          <w:rFonts w:cs="Arial"/>
          <w:snapToGrid w:val="0"/>
          <w:color w:val="000000" w:themeColor="text1"/>
        </w:rPr>
        <w:t>De elektrotechniek in het algemeen.</w:t>
      </w:r>
      <w:r w:rsidRPr="00277F69">
        <w:rPr>
          <w:rFonts w:cs="Arial"/>
          <w:snapToGrid w:val="0"/>
          <w:color w:val="000000" w:themeColor="text1"/>
        </w:rPr>
        <w:br/>
        <w:t>Het kunnen toepassen van algemene elektrotechnische kennis in de praktijk zoals b</w:t>
      </w:r>
      <w:r w:rsidRPr="00277F69">
        <w:rPr>
          <w:rFonts w:cs="Arial"/>
          <w:snapToGrid w:val="0"/>
          <w:color w:val="000000" w:themeColor="text1"/>
        </w:rPr>
        <w:t>e</w:t>
      </w:r>
      <w:r w:rsidRPr="00277F69">
        <w:rPr>
          <w:rFonts w:cs="Arial"/>
          <w:snapToGrid w:val="0"/>
          <w:color w:val="000000" w:themeColor="text1"/>
        </w:rPr>
        <w:t>schreven in tabel 1 van deze bijlage (alle vakdisciplines).</w:t>
      </w:r>
    </w:p>
    <w:p w14:paraId="64819B01" w14:textId="77777777" w:rsidR="002303FE" w:rsidRPr="00277F69" w:rsidRDefault="002303FE">
      <w:pPr>
        <w:numPr>
          <w:ilvl w:val="0"/>
          <w:numId w:val="17"/>
        </w:numPr>
        <w:tabs>
          <w:tab w:val="clear" w:pos="360"/>
          <w:tab w:val="num" w:pos="1352"/>
        </w:tabs>
        <w:ind w:left="1352"/>
        <w:rPr>
          <w:rFonts w:cs="Arial"/>
          <w:snapToGrid w:val="0"/>
          <w:color w:val="000000" w:themeColor="text1"/>
        </w:rPr>
      </w:pPr>
      <w:r w:rsidRPr="00277F69">
        <w:rPr>
          <w:rFonts w:cs="Arial"/>
          <w:snapToGrid w:val="0"/>
          <w:color w:val="000000" w:themeColor="text1"/>
        </w:rPr>
        <w:t>Algemene opbouw van elektriciteitsnetten.</w:t>
      </w:r>
      <w:r w:rsidRPr="00277F69">
        <w:rPr>
          <w:rFonts w:cs="Arial"/>
          <w:snapToGrid w:val="0"/>
          <w:color w:val="000000" w:themeColor="text1"/>
        </w:rPr>
        <w:br/>
        <w:t>Het kunnen toepassen van kennis van elektriciteitsnetten zoals beschreven in tabel 2 van deze bijlage (alle vakdisciplines).</w:t>
      </w:r>
    </w:p>
    <w:p w14:paraId="5B2450ED" w14:textId="77777777" w:rsidR="002303FE" w:rsidRPr="00277F69" w:rsidRDefault="002303FE">
      <w:pPr>
        <w:rPr>
          <w:rFonts w:cs="Arial"/>
          <w:snapToGrid w:val="0"/>
          <w:color w:val="000000" w:themeColor="text1"/>
        </w:rPr>
      </w:pPr>
    </w:p>
    <w:p w14:paraId="1B416C97"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Kennis van de opbouw en functie van de installaties in de railinfrastructuur</w:t>
      </w:r>
    </w:p>
    <w:p w14:paraId="37EFA430"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7F7A9C47" w14:textId="77777777" w:rsidR="002303FE" w:rsidRPr="00277F69" w:rsidRDefault="002303FE">
      <w:pPr>
        <w:numPr>
          <w:ilvl w:val="0"/>
          <w:numId w:val="18"/>
        </w:numPr>
        <w:rPr>
          <w:rFonts w:cs="Arial"/>
          <w:snapToGrid w:val="0"/>
          <w:color w:val="000000" w:themeColor="text1"/>
        </w:rPr>
      </w:pPr>
      <w:r w:rsidRPr="00277F69">
        <w:rPr>
          <w:rFonts w:cs="Arial"/>
          <w:snapToGrid w:val="0"/>
          <w:color w:val="000000" w:themeColor="text1"/>
        </w:rPr>
        <w:t>De energievoorzieningssystemen in de railinfrastructuur, zoals beschreven in tabel 3 van deze bijlage.</w:t>
      </w:r>
    </w:p>
    <w:p w14:paraId="1DCA3DA4" w14:textId="77777777" w:rsidR="002303FE" w:rsidRPr="00277F69" w:rsidRDefault="002303FE">
      <w:pPr>
        <w:numPr>
          <w:ilvl w:val="0"/>
          <w:numId w:val="18"/>
        </w:numPr>
        <w:rPr>
          <w:rFonts w:cs="Arial"/>
          <w:snapToGrid w:val="0"/>
          <w:color w:val="000000" w:themeColor="text1"/>
        </w:rPr>
      </w:pPr>
      <w:r w:rsidRPr="00277F69">
        <w:rPr>
          <w:rFonts w:cs="Arial"/>
          <w:snapToGrid w:val="0"/>
          <w:color w:val="000000" w:themeColor="text1"/>
        </w:rPr>
        <w:t>De bedrijfsvoering van de gebruikte systemen, zoals beschreven in tabel 6 van deze bijlage.</w:t>
      </w:r>
    </w:p>
    <w:p w14:paraId="72AB7B24" w14:textId="77777777" w:rsidR="002303FE" w:rsidRPr="00277F69" w:rsidRDefault="002303FE">
      <w:pPr>
        <w:rPr>
          <w:rFonts w:cs="Arial"/>
          <w:snapToGrid w:val="0"/>
          <w:color w:val="000000" w:themeColor="text1"/>
        </w:rPr>
      </w:pPr>
    </w:p>
    <w:p w14:paraId="37A0079E"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Kennis en achtergronden van railinfrastructuur systemen benodigd voor het uitvo</w:t>
      </w:r>
      <w:r w:rsidRPr="00277F69">
        <w:rPr>
          <w:rFonts w:cs="Arial"/>
          <w:b/>
          <w:snapToGrid w:val="0"/>
          <w:color w:val="000000" w:themeColor="text1"/>
        </w:rPr>
        <w:t>e</w:t>
      </w:r>
      <w:r w:rsidRPr="00277F69">
        <w:rPr>
          <w:rFonts w:cs="Arial"/>
          <w:b/>
          <w:snapToGrid w:val="0"/>
          <w:color w:val="000000" w:themeColor="text1"/>
        </w:rPr>
        <w:t>ren van werkzaamheden</w:t>
      </w:r>
    </w:p>
    <w:p w14:paraId="115115D6"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6EBF799F" w14:textId="77777777" w:rsidR="002303FE" w:rsidRPr="00277F69" w:rsidRDefault="002303FE">
      <w:pPr>
        <w:numPr>
          <w:ilvl w:val="0"/>
          <w:numId w:val="19"/>
        </w:numPr>
        <w:rPr>
          <w:rFonts w:cs="Arial"/>
          <w:snapToGrid w:val="0"/>
          <w:color w:val="000000" w:themeColor="text1"/>
        </w:rPr>
      </w:pPr>
      <w:r w:rsidRPr="00277F69">
        <w:rPr>
          <w:rFonts w:cs="Arial"/>
          <w:snapToGrid w:val="0"/>
          <w:color w:val="000000" w:themeColor="text1"/>
        </w:rPr>
        <w:t>Bedrijfsvoering en het minimaliseren van gevolgen (bedrijfshinder) voor de vervoerder met betrekking tot het uitvoeren van werkzaamheden.</w:t>
      </w:r>
    </w:p>
    <w:p w14:paraId="42A9C285" w14:textId="77777777" w:rsidR="002303FE" w:rsidRPr="00277F69" w:rsidRDefault="002303FE">
      <w:pPr>
        <w:numPr>
          <w:ilvl w:val="0"/>
          <w:numId w:val="19"/>
        </w:numPr>
        <w:rPr>
          <w:rFonts w:cs="Arial"/>
          <w:snapToGrid w:val="0"/>
          <w:color w:val="000000" w:themeColor="text1"/>
        </w:rPr>
      </w:pPr>
      <w:r w:rsidRPr="00277F69">
        <w:rPr>
          <w:rFonts w:cs="Arial"/>
          <w:snapToGrid w:val="0"/>
          <w:color w:val="000000" w:themeColor="text1"/>
        </w:rPr>
        <w:t>Het begrip kortsluitvastheid, opgebouwd uit de begrippen dynamische en thermische kortsluitvastheid.</w:t>
      </w:r>
    </w:p>
    <w:p w14:paraId="0598489A" w14:textId="77777777" w:rsidR="002303FE" w:rsidRPr="00277F69" w:rsidRDefault="002303FE">
      <w:pPr>
        <w:numPr>
          <w:ilvl w:val="0"/>
          <w:numId w:val="19"/>
        </w:numPr>
        <w:rPr>
          <w:rFonts w:cs="Arial"/>
          <w:snapToGrid w:val="0"/>
          <w:color w:val="000000" w:themeColor="text1"/>
        </w:rPr>
      </w:pPr>
      <w:r w:rsidRPr="00277F69">
        <w:rPr>
          <w:rFonts w:cs="Arial"/>
          <w:snapToGrid w:val="0"/>
          <w:color w:val="000000" w:themeColor="text1"/>
        </w:rPr>
        <w:t>Opstellingscondities in installaties en invloeden van veroudering op componenten.</w:t>
      </w:r>
    </w:p>
    <w:p w14:paraId="3E25FF15" w14:textId="77777777" w:rsidR="002303FE" w:rsidRPr="00277F69" w:rsidRDefault="002303FE">
      <w:pPr>
        <w:numPr>
          <w:ilvl w:val="0"/>
          <w:numId w:val="19"/>
        </w:numPr>
        <w:rPr>
          <w:rFonts w:cs="Arial"/>
          <w:snapToGrid w:val="0"/>
          <w:color w:val="000000" w:themeColor="text1"/>
        </w:rPr>
      </w:pPr>
      <w:r w:rsidRPr="00277F69">
        <w:rPr>
          <w:rFonts w:cs="Arial"/>
          <w:snapToGrid w:val="0"/>
          <w:color w:val="000000" w:themeColor="text1"/>
        </w:rPr>
        <w:t>De term selectiviteit in verband met het uitvoeren van de werkzaamheden.</w:t>
      </w:r>
    </w:p>
    <w:p w14:paraId="52B798E0" w14:textId="77777777" w:rsidR="002303FE" w:rsidRPr="00277F69" w:rsidRDefault="002303FE">
      <w:pPr>
        <w:numPr>
          <w:ilvl w:val="0"/>
          <w:numId w:val="19"/>
        </w:numPr>
        <w:rPr>
          <w:rFonts w:cs="Arial"/>
          <w:snapToGrid w:val="0"/>
          <w:color w:val="000000" w:themeColor="text1"/>
        </w:rPr>
      </w:pPr>
      <w:r w:rsidRPr="00277F69">
        <w:rPr>
          <w:rFonts w:cs="Arial"/>
          <w:snapToGrid w:val="0"/>
          <w:color w:val="000000" w:themeColor="text1"/>
        </w:rPr>
        <w:t>Achtergronden en voorwaarden benodigd voor het veilig schakelen van de diverse componenten.</w:t>
      </w:r>
    </w:p>
    <w:p w14:paraId="6870B7D1" w14:textId="77777777" w:rsidR="002303FE" w:rsidRPr="00277F69" w:rsidRDefault="002303FE">
      <w:pPr>
        <w:rPr>
          <w:rFonts w:cs="Arial"/>
          <w:snapToGrid w:val="0"/>
          <w:color w:val="000000" w:themeColor="text1"/>
        </w:rPr>
      </w:pPr>
    </w:p>
    <w:p w14:paraId="4748C316"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Inzicht in het gebruik van de verschillende gereedschappen, hulpmiddelen en Pe</w:t>
      </w:r>
      <w:r w:rsidRPr="00277F69">
        <w:rPr>
          <w:rFonts w:cs="Arial"/>
          <w:b/>
          <w:snapToGrid w:val="0"/>
          <w:color w:val="000000" w:themeColor="text1"/>
        </w:rPr>
        <w:t>r</w:t>
      </w:r>
      <w:r w:rsidRPr="00277F69">
        <w:rPr>
          <w:rFonts w:cs="Arial"/>
          <w:b/>
          <w:snapToGrid w:val="0"/>
          <w:color w:val="000000" w:themeColor="text1"/>
        </w:rPr>
        <w:t>soonlijke beschermingsmiddelen ten behoeve van werkzaamheden en het veiligste</w:t>
      </w:r>
      <w:r w:rsidRPr="00277F69">
        <w:rPr>
          <w:rFonts w:cs="Arial"/>
          <w:b/>
          <w:snapToGrid w:val="0"/>
          <w:color w:val="000000" w:themeColor="text1"/>
        </w:rPr>
        <w:t>l</w:t>
      </w:r>
      <w:r w:rsidRPr="00277F69">
        <w:rPr>
          <w:rFonts w:cs="Arial"/>
          <w:b/>
          <w:snapToGrid w:val="0"/>
          <w:color w:val="000000" w:themeColor="text1"/>
        </w:rPr>
        <w:t>len van elektrische installaties</w:t>
      </w:r>
    </w:p>
    <w:p w14:paraId="4D710DFD" w14:textId="77777777" w:rsidR="002303FE" w:rsidRPr="00277F69" w:rsidRDefault="002303FE">
      <w:pPr>
        <w:rPr>
          <w:rFonts w:cs="Arial"/>
          <w:snapToGrid w:val="0"/>
          <w:color w:val="000000" w:themeColor="text1"/>
        </w:rPr>
      </w:pPr>
      <w:r w:rsidRPr="00277F69">
        <w:rPr>
          <w:rFonts w:cs="Arial"/>
          <w:snapToGrid w:val="0"/>
          <w:color w:val="000000" w:themeColor="text1"/>
        </w:rPr>
        <w:t>Het belangrijkste onderdeel hierin is:</w:t>
      </w:r>
    </w:p>
    <w:p w14:paraId="05328B70" w14:textId="77777777" w:rsidR="002303FE" w:rsidRPr="00277F69" w:rsidRDefault="002303FE">
      <w:pPr>
        <w:rPr>
          <w:rFonts w:cs="Arial"/>
          <w:snapToGrid w:val="0"/>
          <w:color w:val="000000" w:themeColor="text1"/>
        </w:rPr>
      </w:pPr>
      <w:r w:rsidRPr="00277F69">
        <w:rPr>
          <w:rFonts w:cs="Arial"/>
          <w:snapToGrid w:val="0"/>
          <w:color w:val="000000" w:themeColor="text1"/>
        </w:rPr>
        <w:t>Het kunnen benoemen van de diverse gereedschappen, hulpmiddelen en Persoonlijke b</w:t>
      </w:r>
      <w:r w:rsidRPr="00277F69">
        <w:rPr>
          <w:rFonts w:cs="Arial"/>
          <w:snapToGrid w:val="0"/>
          <w:color w:val="000000" w:themeColor="text1"/>
        </w:rPr>
        <w:t>e</w:t>
      </w:r>
      <w:r w:rsidRPr="00277F69">
        <w:rPr>
          <w:rFonts w:cs="Arial"/>
          <w:snapToGrid w:val="0"/>
          <w:color w:val="000000" w:themeColor="text1"/>
        </w:rPr>
        <w:t>schermingsmiddelen, zoals de diverse spanningstesters en aardings- en kortsluitgarnit</w:t>
      </w:r>
      <w:r w:rsidRPr="00277F69">
        <w:rPr>
          <w:rFonts w:cs="Arial"/>
          <w:snapToGrid w:val="0"/>
          <w:color w:val="000000" w:themeColor="text1"/>
        </w:rPr>
        <w:t>u</w:t>
      </w:r>
      <w:r w:rsidRPr="00277F69">
        <w:rPr>
          <w:rFonts w:cs="Arial"/>
          <w:snapToGrid w:val="0"/>
          <w:color w:val="000000" w:themeColor="text1"/>
        </w:rPr>
        <w:t>ren, en de toepassing ervan in de diverse situaties.</w:t>
      </w:r>
    </w:p>
    <w:p w14:paraId="7F1C0A12" w14:textId="77777777" w:rsidR="002303FE" w:rsidRPr="00277F69" w:rsidRDefault="002303FE">
      <w:pPr>
        <w:rPr>
          <w:rFonts w:cs="Arial"/>
          <w:snapToGrid w:val="0"/>
          <w:color w:val="000000" w:themeColor="text1"/>
        </w:rPr>
      </w:pPr>
    </w:p>
    <w:p w14:paraId="71BB5231"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Kennis en inzicht in het opstellen van opdrachten ten behoeve van het veilig hand</w:t>
      </w:r>
      <w:r w:rsidRPr="00277F69">
        <w:rPr>
          <w:rFonts w:cs="Arial"/>
          <w:b/>
          <w:snapToGrid w:val="0"/>
          <w:color w:val="000000" w:themeColor="text1"/>
        </w:rPr>
        <w:t>e</w:t>
      </w:r>
      <w:r w:rsidRPr="00277F69">
        <w:rPr>
          <w:rFonts w:cs="Arial"/>
          <w:b/>
          <w:snapToGrid w:val="0"/>
          <w:color w:val="000000" w:themeColor="text1"/>
        </w:rPr>
        <w:t>len</w:t>
      </w:r>
    </w:p>
    <w:p w14:paraId="3A4D132B"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39E52BB8" w14:textId="77777777" w:rsidR="002303FE" w:rsidRPr="00277F69" w:rsidRDefault="002303FE">
      <w:pPr>
        <w:numPr>
          <w:ilvl w:val="0"/>
          <w:numId w:val="20"/>
        </w:numPr>
        <w:rPr>
          <w:rFonts w:cs="Arial"/>
          <w:snapToGrid w:val="0"/>
          <w:color w:val="000000" w:themeColor="text1"/>
        </w:rPr>
      </w:pPr>
      <w:r w:rsidRPr="00277F69">
        <w:rPr>
          <w:rFonts w:cs="Arial"/>
          <w:snapToGrid w:val="0"/>
          <w:color w:val="000000" w:themeColor="text1"/>
        </w:rPr>
        <w:t>Het toepassen van “standaard” (taal)gebruik:</w:t>
      </w:r>
    </w:p>
    <w:p w14:paraId="27CAF62E"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gespreksdiscipline (zie VVW) en bijbehorende procedures tussen opdrachtnemer en opdrachtgever;</w:t>
      </w:r>
    </w:p>
    <w:p w14:paraId="30530F5D"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het kunnen toepassen van regelgeving aangaande toegangsbeheer sleutelbeheer;</w:t>
      </w:r>
    </w:p>
    <w:p w14:paraId="7D8135A7"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toegangsbewijs tot spoor, VCA-paspoort, enzovoort.</w:t>
      </w:r>
    </w:p>
    <w:p w14:paraId="60F443D3" w14:textId="77777777" w:rsidR="002303FE" w:rsidRPr="00277F69" w:rsidRDefault="002303FE">
      <w:pPr>
        <w:numPr>
          <w:ilvl w:val="0"/>
          <w:numId w:val="20"/>
        </w:numPr>
        <w:rPr>
          <w:rFonts w:cs="Arial"/>
          <w:snapToGrid w:val="0"/>
          <w:color w:val="000000" w:themeColor="text1"/>
        </w:rPr>
      </w:pPr>
      <w:r w:rsidRPr="00277F69">
        <w:rPr>
          <w:rFonts w:cs="Arial"/>
          <w:snapToGrid w:val="0"/>
          <w:color w:val="000000" w:themeColor="text1"/>
        </w:rPr>
        <w:t>Het toepassen van schakelvolgorde:</w:t>
      </w:r>
    </w:p>
    <w:p w14:paraId="15DACEBF" w14:textId="77777777" w:rsidR="002303FE" w:rsidRPr="00277F69" w:rsidRDefault="002303FE">
      <w:pPr>
        <w:numPr>
          <w:ilvl w:val="0"/>
          <w:numId w:val="16"/>
        </w:numPr>
        <w:tabs>
          <w:tab w:val="clear" w:pos="360"/>
        </w:tabs>
        <w:ind w:left="1636"/>
        <w:rPr>
          <w:rFonts w:cs="Arial"/>
          <w:snapToGrid w:val="0"/>
          <w:color w:val="000000" w:themeColor="text1"/>
        </w:rPr>
      </w:pPr>
      <w:r w:rsidRPr="00277F69">
        <w:rPr>
          <w:rFonts w:cs="Arial"/>
          <w:snapToGrid w:val="0"/>
          <w:color w:val="000000" w:themeColor="text1"/>
        </w:rPr>
        <w:t>het kunnen toepassen van de schakelprocedures uit RLN00128.</w:t>
      </w:r>
    </w:p>
    <w:p w14:paraId="063A27BE" w14:textId="77777777" w:rsidR="002303FE" w:rsidRPr="00277F69" w:rsidRDefault="002303FE">
      <w:pPr>
        <w:numPr>
          <w:ilvl w:val="0"/>
          <w:numId w:val="20"/>
        </w:numPr>
        <w:rPr>
          <w:rFonts w:cs="Arial"/>
          <w:snapToGrid w:val="0"/>
          <w:color w:val="000000" w:themeColor="text1"/>
        </w:rPr>
      </w:pPr>
      <w:r w:rsidRPr="00277F69">
        <w:rPr>
          <w:rFonts w:cs="Arial"/>
          <w:snapToGrid w:val="0"/>
          <w:color w:val="000000" w:themeColor="text1"/>
        </w:rPr>
        <w:t>Bevoegdheden en verantwoordelijkheden van veiligheidsfunctionarissen kunnen b</w:t>
      </w:r>
      <w:r w:rsidRPr="00277F69">
        <w:rPr>
          <w:rFonts w:cs="Arial"/>
          <w:snapToGrid w:val="0"/>
          <w:color w:val="000000" w:themeColor="text1"/>
        </w:rPr>
        <w:t>e</w:t>
      </w:r>
      <w:r w:rsidRPr="00277F69">
        <w:rPr>
          <w:rFonts w:cs="Arial"/>
          <w:snapToGrid w:val="0"/>
          <w:color w:val="000000" w:themeColor="text1"/>
        </w:rPr>
        <w:t>noemen.</w:t>
      </w:r>
    </w:p>
    <w:p w14:paraId="001359E7" w14:textId="77777777" w:rsidR="002303FE" w:rsidRPr="00277F69" w:rsidRDefault="002303FE">
      <w:pPr>
        <w:rPr>
          <w:rFonts w:cs="Arial"/>
          <w:snapToGrid w:val="0"/>
          <w:color w:val="000000" w:themeColor="text1"/>
        </w:rPr>
      </w:pPr>
    </w:p>
    <w:p w14:paraId="016C970A"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Kennis in de gevolgen van overbelasting en kortsluitingen in elektrische installaties</w:t>
      </w:r>
    </w:p>
    <w:p w14:paraId="3DEAFCE0"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7AF4053D" w14:textId="77777777" w:rsidR="002303FE" w:rsidRPr="00277F69" w:rsidRDefault="002303FE">
      <w:pPr>
        <w:numPr>
          <w:ilvl w:val="0"/>
          <w:numId w:val="21"/>
        </w:numPr>
        <w:tabs>
          <w:tab w:val="clear" w:pos="360"/>
          <w:tab w:val="num" w:pos="1352"/>
        </w:tabs>
        <w:ind w:left="1352"/>
        <w:rPr>
          <w:rFonts w:cs="Arial"/>
          <w:snapToGrid w:val="0"/>
          <w:color w:val="000000" w:themeColor="text1"/>
        </w:rPr>
      </w:pPr>
      <w:r w:rsidRPr="00277F69">
        <w:rPr>
          <w:rFonts w:cs="Arial"/>
          <w:snapToGrid w:val="0"/>
          <w:color w:val="000000" w:themeColor="text1"/>
        </w:rPr>
        <w:t>De gevolgen van kortsluitstromen op geleiders, kabels, componenten en beveiligingen.</w:t>
      </w:r>
    </w:p>
    <w:p w14:paraId="7E79FEF3" w14:textId="77777777" w:rsidR="002303FE" w:rsidRPr="00277F69" w:rsidRDefault="002303FE">
      <w:pPr>
        <w:numPr>
          <w:ilvl w:val="0"/>
          <w:numId w:val="21"/>
        </w:numPr>
        <w:tabs>
          <w:tab w:val="clear" w:pos="360"/>
          <w:tab w:val="num" w:pos="1352"/>
        </w:tabs>
        <w:ind w:left="1352"/>
        <w:rPr>
          <w:rFonts w:cs="Arial"/>
          <w:snapToGrid w:val="0"/>
          <w:color w:val="000000" w:themeColor="text1"/>
        </w:rPr>
      </w:pPr>
      <w:r w:rsidRPr="00277F69">
        <w:rPr>
          <w:rFonts w:cs="Arial"/>
          <w:snapToGrid w:val="0"/>
          <w:color w:val="000000" w:themeColor="text1"/>
        </w:rPr>
        <w:t>De gevolgen van overbelasting op geleiders, kabels, componenten en beveiligingen.</w:t>
      </w:r>
    </w:p>
    <w:p w14:paraId="2936B1FB" w14:textId="77777777" w:rsidR="002303FE" w:rsidRPr="00277F69" w:rsidRDefault="002303FE">
      <w:pPr>
        <w:rPr>
          <w:rFonts w:cs="Arial"/>
          <w:snapToGrid w:val="0"/>
          <w:color w:val="000000" w:themeColor="text1"/>
        </w:rPr>
      </w:pPr>
    </w:p>
    <w:p w14:paraId="3256ADD8"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Kennis en inzicht hoe te handelen bij al dan niet vermeende bijzonderheden in ele</w:t>
      </w:r>
      <w:r w:rsidRPr="00277F69">
        <w:rPr>
          <w:rFonts w:cs="Arial"/>
          <w:b/>
          <w:snapToGrid w:val="0"/>
          <w:color w:val="000000" w:themeColor="text1"/>
        </w:rPr>
        <w:t>k</w:t>
      </w:r>
      <w:r w:rsidRPr="00277F69">
        <w:rPr>
          <w:rFonts w:cs="Arial"/>
          <w:b/>
          <w:snapToGrid w:val="0"/>
          <w:color w:val="000000" w:themeColor="text1"/>
        </w:rPr>
        <w:t>trische installaties</w:t>
      </w:r>
    </w:p>
    <w:p w14:paraId="42581222"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47BC73F3" w14:textId="77777777" w:rsidR="002303FE" w:rsidRPr="00277F69" w:rsidRDefault="002303FE">
      <w:pPr>
        <w:numPr>
          <w:ilvl w:val="0"/>
          <w:numId w:val="22"/>
        </w:numPr>
        <w:tabs>
          <w:tab w:val="clear" w:pos="360"/>
          <w:tab w:val="num" w:pos="1352"/>
        </w:tabs>
        <w:ind w:left="1352"/>
        <w:rPr>
          <w:rFonts w:cs="Arial"/>
          <w:snapToGrid w:val="0"/>
          <w:color w:val="000000" w:themeColor="text1"/>
        </w:rPr>
      </w:pPr>
      <w:r w:rsidRPr="00277F69">
        <w:rPr>
          <w:rFonts w:cs="Arial"/>
          <w:snapToGrid w:val="0"/>
          <w:color w:val="000000" w:themeColor="text1"/>
        </w:rPr>
        <w:t>Het kunnen herkennen van bijzondere omstandigheden die invloed hebben op de ele</w:t>
      </w:r>
      <w:r w:rsidRPr="00277F69">
        <w:rPr>
          <w:rFonts w:cs="Arial"/>
          <w:snapToGrid w:val="0"/>
          <w:color w:val="000000" w:themeColor="text1"/>
        </w:rPr>
        <w:t>k</w:t>
      </w:r>
      <w:r w:rsidRPr="00277F69">
        <w:rPr>
          <w:rFonts w:cs="Arial"/>
          <w:snapToGrid w:val="0"/>
          <w:color w:val="000000" w:themeColor="text1"/>
        </w:rPr>
        <w:t>trische installatie of op de bedrijfsvoering van de elektrische installatie. (Bijvoorbeeld invloed op de normale treindienst van een vervoerder of de gevolgen op de treindienst van een vervoerder van calamiteiten, weersomstandigheden, enzovoort.)</w:t>
      </w:r>
    </w:p>
    <w:p w14:paraId="23B903B3" w14:textId="77777777" w:rsidR="002303FE" w:rsidRPr="00277F69" w:rsidRDefault="002303FE">
      <w:pPr>
        <w:numPr>
          <w:ilvl w:val="0"/>
          <w:numId w:val="22"/>
        </w:numPr>
        <w:tabs>
          <w:tab w:val="clear" w:pos="360"/>
          <w:tab w:val="num" w:pos="1352"/>
        </w:tabs>
        <w:ind w:left="1352"/>
        <w:rPr>
          <w:rFonts w:cs="Arial"/>
          <w:snapToGrid w:val="0"/>
          <w:color w:val="000000" w:themeColor="text1"/>
        </w:rPr>
      </w:pPr>
      <w:r w:rsidRPr="00277F69">
        <w:rPr>
          <w:rFonts w:cs="Arial"/>
          <w:snapToGrid w:val="0"/>
          <w:color w:val="000000" w:themeColor="text1"/>
        </w:rPr>
        <w:t>Het beoordelen van veilig gebruik van beproevingsapparatuur en inschatten van de gevaren die daarbij kunnen optreden.</w:t>
      </w:r>
    </w:p>
    <w:p w14:paraId="0BCFBC61" w14:textId="77777777" w:rsidR="002303FE" w:rsidRPr="00277F69" w:rsidRDefault="002303FE">
      <w:pPr>
        <w:numPr>
          <w:ilvl w:val="0"/>
          <w:numId w:val="22"/>
        </w:numPr>
        <w:tabs>
          <w:tab w:val="clear" w:pos="360"/>
          <w:tab w:val="num" w:pos="1352"/>
        </w:tabs>
        <w:ind w:left="1352"/>
        <w:rPr>
          <w:rFonts w:cs="Arial"/>
          <w:snapToGrid w:val="0"/>
          <w:color w:val="000000" w:themeColor="text1"/>
        </w:rPr>
      </w:pPr>
      <w:r w:rsidRPr="00277F69">
        <w:rPr>
          <w:rFonts w:cs="Arial"/>
          <w:snapToGrid w:val="0"/>
          <w:color w:val="000000" w:themeColor="text1"/>
        </w:rPr>
        <w:t>Kennis en inzicht in omstandigheden in de installatie die invloed hebben op veiligheid, zoals retourgeleiding, EMC-aspecten, enzovoort.</w:t>
      </w:r>
    </w:p>
    <w:p w14:paraId="3B7A7A41" w14:textId="77777777" w:rsidR="002303FE" w:rsidRPr="00277F69" w:rsidRDefault="002303FE">
      <w:pPr>
        <w:rPr>
          <w:rFonts w:cs="Arial"/>
          <w:snapToGrid w:val="0"/>
          <w:color w:val="000000" w:themeColor="text1"/>
        </w:rPr>
      </w:pPr>
    </w:p>
    <w:p w14:paraId="64B0DF1C"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installatieverantwoordelijke </w:t>
      </w:r>
      <w:r w:rsidRPr="00277F69">
        <w:rPr>
          <w:rFonts w:cs="Arial"/>
          <w:snapToGrid w:val="0"/>
          <w:color w:val="000000" w:themeColor="text1"/>
        </w:rPr>
        <w:t>is in staat tot:</w:t>
      </w:r>
    </w:p>
    <w:p w14:paraId="706C2AA8" w14:textId="77777777" w:rsidR="002303FE" w:rsidRPr="00277F69" w:rsidRDefault="002303FE">
      <w:pPr>
        <w:rPr>
          <w:rFonts w:cs="Arial"/>
          <w:snapToGrid w:val="0"/>
          <w:color w:val="000000" w:themeColor="text1"/>
        </w:rPr>
      </w:pPr>
    </w:p>
    <w:p w14:paraId="00AD680B"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Het beheer voeren over de hoogspanningsinstallaties</w:t>
      </w:r>
    </w:p>
    <w:p w14:paraId="177D2EF6" w14:textId="77777777" w:rsidR="002303FE" w:rsidRPr="00277F69" w:rsidRDefault="002303FE">
      <w:pPr>
        <w:rPr>
          <w:rFonts w:cs="Arial"/>
          <w:snapToGrid w:val="0"/>
          <w:color w:val="000000" w:themeColor="text1"/>
        </w:rPr>
      </w:pPr>
      <w:r w:rsidRPr="00277F69">
        <w:rPr>
          <w:rFonts w:cs="Arial"/>
          <w:snapToGrid w:val="0"/>
          <w:color w:val="000000" w:themeColor="text1"/>
        </w:rPr>
        <w:t>Enkele belangrijke taken hierin zijn:</w:t>
      </w:r>
    </w:p>
    <w:p w14:paraId="387F595A"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verlenen van toestemming om werkzaamheden uit te laten voeren en het geven van opdrachten;</w:t>
      </w:r>
    </w:p>
    <w:p w14:paraId="0893A9B4"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maken of laten maken (en beoordelen) van V&amp;G-ontwerpplannen;</w:t>
      </w:r>
    </w:p>
    <w:p w14:paraId="23E20BA6"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beoordelen van V&amp;G-uitvoeringsplannen;</w:t>
      </w:r>
    </w:p>
    <w:p w14:paraId="31E5AE0E"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beoordelen van het gebruik van PBM (Persoonlijke beschermingsmiddelen) bij ui</w:t>
      </w:r>
      <w:r w:rsidRPr="00277F69">
        <w:rPr>
          <w:rFonts w:cs="Arial"/>
          <w:snapToGrid w:val="0"/>
          <w:color w:val="000000" w:themeColor="text1"/>
        </w:rPr>
        <w:t>t</w:t>
      </w:r>
      <w:r w:rsidRPr="00277F69">
        <w:rPr>
          <w:rFonts w:cs="Arial"/>
          <w:snapToGrid w:val="0"/>
          <w:color w:val="000000" w:themeColor="text1"/>
        </w:rPr>
        <w:t>voerende partijen;</w:t>
      </w:r>
    </w:p>
    <w:p w14:paraId="53532541"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beoordelen van schakelopdrachten en goedkeuren (op aspecten bedrijfsvoering en coördinatie van werken)</w:t>
      </w:r>
      <w:r w:rsidR="00F8522C">
        <w:rPr>
          <w:rFonts w:cs="Arial"/>
          <w:snapToGrid w:val="0"/>
          <w:color w:val="000000" w:themeColor="text1"/>
        </w:rPr>
        <w:t>.</w:t>
      </w:r>
      <w:r w:rsidR="00963945">
        <w:rPr>
          <w:rFonts w:cs="Arial"/>
          <w:snapToGrid w:val="0"/>
          <w:color w:val="000000" w:themeColor="text1"/>
        </w:rPr>
        <w:br/>
      </w:r>
      <w:r w:rsidR="0030211E" w:rsidRPr="00A94985">
        <w:rPr>
          <w:rFonts w:cs="Arial"/>
          <w:i/>
          <w:snapToGrid w:val="0"/>
          <w:color w:val="000000" w:themeColor="text1"/>
          <w:sz w:val="16"/>
          <w:szCs w:val="16"/>
        </w:rPr>
        <w:t>De installatieverantwoordelijke kan de uitvoering van de beoordeling delegeren aan de bedieningsdeskundige OBI. De installatieverantwoordelijke blijft eindverantwoordelijk</w:t>
      </w:r>
      <w:r w:rsidRPr="00277F69">
        <w:rPr>
          <w:rFonts w:cs="Arial"/>
          <w:snapToGrid w:val="0"/>
          <w:color w:val="000000" w:themeColor="text1"/>
        </w:rPr>
        <w:t>;</w:t>
      </w:r>
    </w:p>
    <w:p w14:paraId="37C9041B"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beheren (onder andere actualiseren, vernieuwen en dergelijke) van tekeningen en documenten van de elektrische installatie;</w:t>
      </w:r>
    </w:p>
    <w:p w14:paraId="35AF6350"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kunnen beoordelen van de staat van hoogspanningsinstallaties op gevaaraspecten;</w:t>
      </w:r>
    </w:p>
    <w:p w14:paraId="2481D64C"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realiseren van toegangsbeheer en het beheren van hoogspanningssleutels;</w:t>
      </w:r>
    </w:p>
    <w:p w14:paraId="2406DA1B"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beoordelen van bijzondere omstandigheden die hebben plaatsgevonden in elektr</w:t>
      </w:r>
      <w:r w:rsidRPr="00277F69">
        <w:rPr>
          <w:rFonts w:cs="Arial"/>
          <w:snapToGrid w:val="0"/>
          <w:color w:val="000000" w:themeColor="text1"/>
        </w:rPr>
        <w:t>i</w:t>
      </w:r>
      <w:r w:rsidRPr="00277F69">
        <w:rPr>
          <w:rFonts w:cs="Arial"/>
          <w:snapToGrid w:val="0"/>
          <w:color w:val="000000" w:themeColor="text1"/>
        </w:rPr>
        <w:t>sche installaties;</w:t>
      </w:r>
    </w:p>
    <w:p w14:paraId="35EA1600"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beoordelen van de staat van de installaties op gevaaraspecten;</w:t>
      </w:r>
    </w:p>
    <w:p w14:paraId="705ACFD2"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kunnen omgaan en overleggen met de netbeheerder bij een verstoorde energiel</w:t>
      </w:r>
      <w:r w:rsidRPr="00277F69">
        <w:rPr>
          <w:rFonts w:cs="Arial"/>
          <w:snapToGrid w:val="0"/>
          <w:color w:val="000000" w:themeColor="text1"/>
        </w:rPr>
        <w:t>e</w:t>
      </w:r>
      <w:r w:rsidRPr="00277F69">
        <w:rPr>
          <w:rFonts w:cs="Arial"/>
          <w:snapToGrid w:val="0"/>
          <w:color w:val="000000" w:themeColor="text1"/>
        </w:rPr>
        <w:t>vering;</w:t>
      </w:r>
    </w:p>
    <w:p w14:paraId="66E3929D"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onderkennen van elkaar beïnvloedende werkzaamheden binnen alle vakdisciplines die coördinatie vereisen ten behoeve van veilig werken en / of bedrijfsvoering;</w:t>
      </w:r>
    </w:p>
    <w:p w14:paraId="437C7D75"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 xml:space="preserve">de volgorde van bedieningshandelingen op </w:t>
      </w:r>
      <w:proofErr w:type="spellStart"/>
      <w:r w:rsidRPr="00277F69">
        <w:rPr>
          <w:rFonts w:cs="Arial"/>
          <w:snapToGrid w:val="0"/>
          <w:color w:val="000000" w:themeColor="text1"/>
        </w:rPr>
        <w:t>bedrijfsvoeringsaspecten</w:t>
      </w:r>
      <w:proofErr w:type="spellEnd"/>
      <w:r w:rsidRPr="00277F69">
        <w:rPr>
          <w:rFonts w:cs="Arial"/>
          <w:snapToGrid w:val="0"/>
          <w:color w:val="000000" w:themeColor="text1"/>
        </w:rPr>
        <w:t xml:space="preserve"> kunnen beoord</w:t>
      </w:r>
      <w:r w:rsidRPr="00277F69">
        <w:rPr>
          <w:rFonts w:cs="Arial"/>
          <w:snapToGrid w:val="0"/>
          <w:color w:val="000000" w:themeColor="text1"/>
        </w:rPr>
        <w:t>e</w:t>
      </w:r>
      <w:r w:rsidRPr="00277F69">
        <w:rPr>
          <w:rFonts w:cs="Arial"/>
          <w:snapToGrid w:val="0"/>
          <w:color w:val="000000" w:themeColor="text1"/>
        </w:rPr>
        <w:t>len;</w:t>
      </w:r>
    </w:p>
    <w:p w14:paraId="19E5C4FA"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kunnen inschatten of de bedrijfsvoering in gevaar komt bij bijvoorbeeld storingen en calamiteiten;</w:t>
      </w:r>
    </w:p>
    <w:p w14:paraId="1EC26BA3"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bepalen van noodzakelijke onderhoudsacties en andere acties om veilige bedrijf</w:t>
      </w:r>
      <w:r w:rsidRPr="00277F69">
        <w:rPr>
          <w:rFonts w:cs="Arial"/>
          <w:snapToGrid w:val="0"/>
          <w:color w:val="000000" w:themeColor="text1"/>
        </w:rPr>
        <w:t>s</w:t>
      </w:r>
      <w:r w:rsidRPr="00277F69">
        <w:rPr>
          <w:rFonts w:cs="Arial"/>
          <w:snapToGrid w:val="0"/>
          <w:color w:val="000000" w:themeColor="text1"/>
        </w:rPr>
        <w:t>voering te behouden.</w:t>
      </w:r>
    </w:p>
    <w:p w14:paraId="23A80443" w14:textId="77777777" w:rsidR="002303FE" w:rsidRPr="00277F69" w:rsidRDefault="002303FE">
      <w:pPr>
        <w:rPr>
          <w:rFonts w:cs="Arial"/>
          <w:snapToGrid w:val="0"/>
          <w:color w:val="000000" w:themeColor="text1"/>
        </w:rPr>
      </w:pPr>
    </w:p>
    <w:p w14:paraId="7FB85315"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Het beheer voeren over beveiligingsinstallaties in de hoogspanningsinstallaties</w:t>
      </w:r>
    </w:p>
    <w:p w14:paraId="5D58372D" w14:textId="77777777" w:rsidR="002303FE" w:rsidRPr="00277F69" w:rsidRDefault="002303FE">
      <w:pPr>
        <w:rPr>
          <w:rFonts w:cs="Arial"/>
          <w:snapToGrid w:val="0"/>
          <w:color w:val="000000" w:themeColor="text1"/>
        </w:rPr>
      </w:pPr>
      <w:r w:rsidRPr="00277F69">
        <w:rPr>
          <w:rFonts w:cs="Arial"/>
          <w:snapToGrid w:val="0"/>
          <w:color w:val="000000" w:themeColor="text1"/>
        </w:rPr>
        <w:t>Enkele belangrijke taken hierin zijn:</w:t>
      </w:r>
    </w:p>
    <w:p w14:paraId="1C499E94"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beoordelen van beveiligingsinstellingen van componenten;</w:t>
      </w:r>
    </w:p>
    <w:p w14:paraId="4F555674"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het beoordelen van de selectiviteit op een baanvak;</w:t>
      </w:r>
    </w:p>
    <w:p w14:paraId="17E26CF2" w14:textId="77777777" w:rsidR="002303FE" w:rsidRPr="00277F69" w:rsidRDefault="002303FE">
      <w:pPr>
        <w:numPr>
          <w:ilvl w:val="0"/>
          <w:numId w:val="23"/>
        </w:numPr>
        <w:tabs>
          <w:tab w:val="clear" w:pos="360"/>
        </w:tabs>
        <w:ind w:left="1276"/>
        <w:rPr>
          <w:rFonts w:cs="Arial"/>
          <w:snapToGrid w:val="0"/>
          <w:color w:val="000000" w:themeColor="text1"/>
        </w:rPr>
      </w:pPr>
      <w:r w:rsidRPr="00277F69">
        <w:rPr>
          <w:rFonts w:cs="Arial"/>
          <w:snapToGrid w:val="0"/>
          <w:color w:val="000000" w:themeColor="text1"/>
        </w:rPr>
        <w:t>toestemming geven voor het (laten) terugstellen van storingsindicatoren.</w:t>
      </w:r>
    </w:p>
    <w:p w14:paraId="647A3A5B" w14:textId="77777777" w:rsidR="002303FE" w:rsidRPr="00277F69" w:rsidRDefault="002303FE">
      <w:pPr>
        <w:rPr>
          <w:rFonts w:cs="Arial"/>
          <w:snapToGrid w:val="0"/>
          <w:color w:val="000000" w:themeColor="text1"/>
        </w:rPr>
      </w:pPr>
    </w:p>
    <w:p w14:paraId="401DA8F9"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Componenten herkennen, de onderlinge verbanden en de toepassing van comp</w:t>
      </w:r>
      <w:r w:rsidRPr="00277F69">
        <w:rPr>
          <w:rFonts w:cs="Arial"/>
          <w:b/>
          <w:snapToGrid w:val="0"/>
          <w:color w:val="000000" w:themeColor="text1"/>
        </w:rPr>
        <w:t>o</w:t>
      </w:r>
      <w:r w:rsidRPr="00277F69">
        <w:rPr>
          <w:rFonts w:cs="Arial"/>
          <w:b/>
          <w:snapToGrid w:val="0"/>
          <w:color w:val="000000" w:themeColor="text1"/>
        </w:rPr>
        <w:t>nenten kunnen benoemen</w:t>
      </w:r>
    </w:p>
    <w:p w14:paraId="4CE83238"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componenten zijn beschreven in tabel 4 en 5 van deze bijlage.</w:t>
      </w:r>
    </w:p>
    <w:p w14:paraId="02DB7F6A" w14:textId="77777777" w:rsidR="002303FE" w:rsidRPr="00277F69" w:rsidRDefault="002303FE">
      <w:pPr>
        <w:rPr>
          <w:rFonts w:cs="Arial"/>
          <w:snapToGrid w:val="0"/>
          <w:color w:val="000000" w:themeColor="text1"/>
        </w:rPr>
      </w:pPr>
    </w:p>
    <w:p w14:paraId="39B3BCA8"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Opdrachten geven voor bedieningshandelingen en te nemen veiligheidsmaatregelen</w:t>
      </w:r>
    </w:p>
    <w:p w14:paraId="3F5946E2"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5F013261" w14:textId="3B45E93B" w:rsidR="002303FE" w:rsidRPr="00277F69" w:rsidRDefault="002303FE">
      <w:pPr>
        <w:numPr>
          <w:ilvl w:val="0"/>
          <w:numId w:val="24"/>
        </w:numPr>
        <w:tabs>
          <w:tab w:val="clear" w:pos="360"/>
          <w:tab w:val="num" w:pos="1352"/>
        </w:tabs>
        <w:ind w:left="1352"/>
        <w:rPr>
          <w:rFonts w:cs="Arial"/>
          <w:snapToGrid w:val="0"/>
          <w:color w:val="000000" w:themeColor="text1"/>
        </w:rPr>
      </w:pPr>
      <w:r w:rsidRPr="00277F69">
        <w:rPr>
          <w:rFonts w:cs="Arial"/>
          <w:snapToGrid w:val="0"/>
          <w:color w:val="000000" w:themeColor="text1"/>
        </w:rPr>
        <w:t xml:space="preserve">Het kunnen opstellen of geven van bedieningsinstructies en -handelingen voor de </w:t>
      </w:r>
      <w:r w:rsidRPr="00277F69">
        <w:rPr>
          <w:rFonts w:cs="Arial"/>
          <w:i/>
          <w:snapToGrid w:val="0"/>
          <w:color w:val="000000" w:themeColor="text1"/>
        </w:rPr>
        <w:t>b</w:t>
      </w:r>
      <w:r w:rsidRPr="00277F69">
        <w:rPr>
          <w:rFonts w:cs="Arial"/>
          <w:i/>
          <w:snapToGrid w:val="0"/>
          <w:color w:val="000000" w:themeColor="text1"/>
        </w:rPr>
        <w:t>e</w:t>
      </w:r>
      <w:r w:rsidRPr="00277F69">
        <w:rPr>
          <w:rFonts w:cs="Arial"/>
          <w:i/>
          <w:snapToGrid w:val="0"/>
          <w:color w:val="000000" w:themeColor="text1"/>
        </w:rPr>
        <w:t xml:space="preserve">dieningsdeskundige </w:t>
      </w:r>
      <w:r w:rsidR="004D7E4E">
        <w:rPr>
          <w:rFonts w:cs="Arial"/>
          <w:i/>
          <w:snapToGrid w:val="0"/>
          <w:color w:val="000000" w:themeColor="text1"/>
        </w:rPr>
        <w:t>OBI</w:t>
      </w:r>
      <w:r w:rsidRPr="00277F69">
        <w:rPr>
          <w:rFonts w:cs="Arial"/>
          <w:snapToGrid w:val="0"/>
          <w:color w:val="000000" w:themeColor="text1"/>
        </w:rPr>
        <w:t>.</w:t>
      </w:r>
    </w:p>
    <w:p w14:paraId="4BF68AC1" w14:textId="77777777" w:rsidR="002303FE" w:rsidRPr="00277F69" w:rsidRDefault="002303FE">
      <w:pPr>
        <w:numPr>
          <w:ilvl w:val="0"/>
          <w:numId w:val="24"/>
        </w:numPr>
        <w:tabs>
          <w:tab w:val="clear" w:pos="360"/>
          <w:tab w:val="num" w:pos="1352"/>
        </w:tabs>
        <w:ind w:left="1352"/>
        <w:rPr>
          <w:rFonts w:cs="Arial"/>
          <w:snapToGrid w:val="0"/>
          <w:color w:val="000000" w:themeColor="text1"/>
        </w:rPr>
      </w:pPr>
      <w:r w:rsidRPr="00277F69">
        <w:rPr>
          <w:rFonts w:cs="Arial"/>
          <w:snapToGrid w:val="0"/>
          <w:color w:val="000000" w:themeColor="text1"/>
        </w:rPr>
        <w:t>Het kunnen opstellen of geven van veiligheidsinstructies bij calamiteiten.</w:t>
      </w:r>
    </w:p>
    <w:p w14:paraId="4C35EDF2" w14:textId="77777777" w:rsidR="002303FE" w:rsidRPr="00277F69" w:rsidRDefault="002303FE">
      <w:pPr>
        <w:numPr>
          <w:ilvl w:val="0"/>
          <w:numId w:val="24"/>
        </w:numPr>
        <w:tabs>
          <w:tab w:val="clear" w:pos="360"/>
          <w:tab w:val="num" w:pos="1352"/>
        </w:tabs>
        <w:ind w:left="1352"/>
        <w:rPr>
          <w:rFonts w:cs="Arial"/>
          <w:snapToGrid w:val="0"/>
          <w:color w:val="000000" w:themeColor="text1"/>
        </w:rPr>
      </w:pPr>
      <w:r w:rsidRPr="00277F69">
        <w:rPr>
          <w:rFonts w:cs="Arial"/>
          <w:snapToGrid w:val="0"/>
          <w:color w:val="000000" w:themeColor="text1"/>
        </w:rPr>
        <w:t>Het kunnen communiceren met alle veiligheidsfunctionarissen in het “standaard” (taal)-gebruik.</w:t>
      </w:r>
    </w:p>
    <w:p w14:paraId="4BF642F7" w14:textId="77777777" w:rsidR="002303FE" w:rsidRPr="00277F69" w:rsidRDefault="002303FE">
      <w:pPr>
        <w:rPr>
          <w:rFonts w:cs="Arial"/>
          <w:snapToGrid w:val="0"/>
          <w:color w:val="000000" w:themeColor="text1"/>
        </w:rPr>
      </w:pPr>
    </w:p>
    <w:p w14:paraId="4173E6B5"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Beoordelen bedienings- en veiligheidsmaatregelen</w:t>
      </w:r>
    </w:p>
    <w:p w14:paraId="16667397"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736D266B" w14:textId="04114AAA" w:rsidR="002303FE" w:rsidRPr="00277F69" w:rsidRDefault="002303FE">
      <w:pPr>
        <w:numPr>
          <w:ilvl w:val="0"/>
          <w:numId w:val="25"/>
        </w:numPr>
        <w:tabs>
          <w:tab w:val="clear" w:pos="360"/>
          <w:tab w:val="num" w:pos="1352"/>
        </w:tabs>
        <w:ind w:left="1352"/>
        <w:rPr>
          <w:rFonts w:cs="Arial"/>
          <w:snapToGrid w:val="0"/>
          <w:color w:val="000000" w:themeColor="text1"/>
        </w:rPr>
      </w:pPr>
      <w:r w:rsidRPr="00277F69">
        <w:rPr>
          <w:rFonts w:cs="Arial"/>
          <w:snapToGrid w:val="0"/>
          <w:color w:val="000000" w:themeColor="text1"/>
        </w:rPr>
        <w:t xml:space="preserve">Het kunnen beoordelen van bedieningshandelingen van de </w:t>
      </w:r>
      <w:r w:rsidRPr="00277F69">
        <w:rPr>
          <w:rFonts w:cs="Arial"/>
          <w:i/>
          <w:snapToGrid w:val="0"/>
          <w:color w:val="000000" w:themeColor="text1"/>
        </w:rPr>
        <w:t xml:space="preserve">bedieningsdeskundigen </w:t>
      </w:r>
      <w:r w:rsidR="004D7E4E">
        <w:rPr>
          <w:rFonts w:cs="Arial"/>
          <w:i/>
          <w:snapToGrid w:val="0"/>
          <w:color w:val="000000" w:themeColor="text1"/>
        </w:rPr>
        <w:t>OBI</w:t>
      </w:r>
      <w:r w:rsidRPr="00277F69">
        <w:rPr>
          <w:rFonts w:cs="Arial"/>
          <w:snapToGrid w:val="0"/>
          <w:color w:val="000000" w:themeColor="text1"/>
        </w:rPr>
        <w:t>.</w:t>
      </w:r>
    </w:p>
    <w:p w14:paraId="3D67CA69" w14:textId="77777777" w:rsidR="002303FE" w:rsidRPr="00277F69" w:rsidRDefault="002303FE">
      <w:pPr>
        <w:numPr>
          <w:ilvl w:val="0"/>
          <w:numId w:val="25"/>
        </w:numPr>
        <w:tabs>
          <w:tab w:val="clear" w:pos="360"/>
          <w:tab w:val="num" w:pos="1352"/>
        </w:tabs>
        <w:ind w:left="1352"/>
        <w:rPr>
          <w:rFonts w:cs="Arial"/>
          <w:snapToGrid w:val="0"/>
          <w:color w:val="000000" w:themeColor="text1"/>
        </w:rPr>
      </w:pPr>
      <w:r w:rsidRPr="00277F69">
        <w:rPr>
          <w:rFonts w:cs="Arial"/>
          <w:snapToGrid w:val="0"/>
          <w:color w:val="000000" w:themeColor="text1"/>
        </w:rPr>
        <w:t xml:space="preserve">Het kunnen beoordelen van schakelopdrachten, werkplannen en aardingsplannen op zowel </w:t>
      </w:r>
      <w:proofErr w:type="spellStart"/>
      <w:r w:rsidRPr="00277F69">
        <w:rPr>
          <w:rFonts w:cs="Arial"/>
          <w:snapToGrid w:val="0"/>
          <w:color w:val="000000" w:themeColor="text1"/>
        </w:rPr>
        <w:t>bedrijfsvoeringsaspecten</w:t>
      </w:r>
      <w:proofErr w:type="spellEnd"/>
      <w:r w:rsidRPr="00277F69">
        <w:rPr>
          <w:rFonts w:cs="Arial"/>
          <w:snapToGrid w:val="0"/>
          <w:color w:val="000000" w:themeColor="text1"/>
        </w:rPr>
        <w:t xml:space="preserve"> als </w:t>
      </w:r>
      <w:proofErr w:type="spellStart"/>
      <w:r w:rsidRPr="00277F69">
        <w:rPr>
          <w:rFonts w:cs="Arial"/>
          <w:snapToGrid w:val="0"/>
          <w:color w:val="000000" w:themeColor="text1"/>
        </w:rPr>
        <w:t>veiligheisaspecten</w:t>
      </w:r>
      <w:proofErr w:type="spellEnd"/>
      <w:r w:rsidRPr="00277F69">
        <w:rPr>
          <w:rFonts w:cs="Arial"/>
          <w:snapToGrid w:val="0"/>
          <w:color w:val="000000" w:themeColor="text1"/>
        </w:rPr>
        <w:t>.</w:t>
      </w:r>
    </w:p>
    <w:p w14:paraId="51CCFB94" w14:textId="77777777" w:rsidR="002303FE" w:rsidRPr="00277F69" w:rsidRDefault="002303FE">
      <w:pPr>
        <w:numPr>
          <w:ilvl w:val="0"/>
          <w:numId w:val="25"/>
        </w:numPr>
        <w:tabs>
          <w:tab w:val="clear" w:pos="360"/>
          <w:tab w:val="num" w:pos="1352"/>
        </w:tabs>
        <w:ind w:left="1352"/>
        <w:rPr>
          <w:rFonts w:cs="Arial"/>
          <w:snapToGrid w:val="0"/>
          <w:color w:val="000000" w:themeColor="text1"/>
        </w:rPr>
      </w:pPr>
      <w:r w:rsidRPr="00277F69">
        <w:rPr>
          <w:rFonts w:cs="Arial"/>
          <w:snapToGrid w:val="0"/>
          <w:color w:val="000000" w:themeColor="text1"/>
        </w:rPr>
        <w:t>Het kunnen beoordelen of de door veiligheidsmaatregelen (die onder verantwoordelij</w:t>
      </w:r>
      <w:r w:rsidRPr="00277F69">
        <w:rPr>
          <w:rFonts w:cs="Arial"/>
          <w:snapToGrid w:val="0"/>
          <w:color w:val="000000" w:themeColor="text1"/>
        </w:rPr>
        <w:t>k</w:t>
      </w:r>
      <w:r w:rsidRPr="00277F69">
        <w:rPr>
          <w:rFonts w:cs="Arial"/>
          <w:snapToGrid w:val="0"/>
          <w:color w:val="000000" w:themeColor="text1"/>
        </w:rPr>
        <w:t xml:space="preserve">heid van de </w:t>
      </w:r>
      <w:r w:rsidRPr="00277F69">
        <w:rPr>
          <w:rFonts w:cs="Arial"/>
          <w:i/>
          <w:snapToGrid w:val="0"/>
          <w:color w:val="000000" w:themeColor="text1"/>
        </w:rPr>
        <w:t xml:space="preserve">werkverantwoordelijke </w:t>
      </w:r>
      <w:r w:rsidRPr="00277F69">
        <w:rPr>
          <w:rFonts w:cs="Arial"/>
          <w:snapToGrid w:val="0"/>
          <w:color w:val="000000" w:themeColor="text1"/>
        </w:rPr>
        <w:t>worden genomen voor de uitvoering van wer</w:t>
      </w:r>
      <w:r w:rsidRPr="00277F69">
        <w:rPr>
          <w:rFonts w:cs="Arial"/>
          <w:snapToGrid w:val="0"/>
          <w:color w:val="000000" w:themeColor="text1"/>
        </w:rPr>
        <w:t>k</w:t>
      </w:r>
      <w:r w:rsidRPr="00277F69">
        <w:rPr>
          <w:rFonts w:cs="Arial"/>
          <w:snapToGrid w:val="0"/>
          <w:color w:val="000000" w:themeColor="text1"/>
        </w:rPr>
        <w:t>zaamheden) daadwerkelijk leiden tot veilige situatie, waarbij de nadruk ligt op het a</w:t>
      </w:r>
      <w:r w:rsidRPr="00277F69">
        <w:rPr>
          <w:rFonts w:cs="Arial"/>
          <w:snapToGrid w:val="0"/>
          <w:color w:val="000000" w:themeColor="text1"/>
        </w:rPr>
        <w:t>s</w:t>
      </w:r>
      <w:r w:rsidRPr="00277F69">
        <w:rPr>
          <w:rFonts w:cs="Arial"/>
          <w:snapToGrid w:val="0"/>
          <w:color w:val="000000" w:themeColor="text1"/>
        </w:rPr>
        <w:t>pect “bedrijfsvoering”.</w:t>
      </w:r>
    </w:p>
    <w:p w14:paraId="3FDC4A03" w14:textId="77777777" w:rsidR="002303FE" w:rsidRPr="00277F69" w:rsidRDefault="002303FE">
      <w:pPr>
        <w:numPr>
          <w:ilvl w:val="0"/>
          <w:numId w:val="25"/>
        </w:numPr>
        <w:tabs>
          <w:tab w:val="clear" w:pos="360"/>
          <w:tab w:val="num" w:pos="1352"/>
        </w:tabs>
        <w:ind w:left="1352"/>
        <w:rPr>
          <w:rFonts w:cs="Arial"/>
          <w:snapToGrid w:val="0"/>
          <w:color w:val="000000" w:themeColor="text1"/>
        </w:rPr>
      </w:pPr>
      <w:r w:rsidRPr="00277F69">
        <w:rPr>
          <w:rFonts w:cs="Arial"/>
          <w:snapToGrid w:val="0"/>
          <w:color w:val="000000" w:themeColor="text1"/>
        </w:rPr>
        <w:t>Het nemen van corrigerende maatregelen bij calamiteiten en indien bovenstaande pu</w:t>
      </w:r>
      <w:r w:rsidRPr="00277F69">
        <w:rPr>
          <w:rFonts w:cs="Arial"/>
          <w:snapToGrid w:val="0"/>
          <w:color w:val="000000" w:themeColor="text1"/>
        </w:rPr>
        <w:t>n</w:t>
      </w:r>
      <w:r w:rsidRPr="00277F69">
        <w:rPr>
          <w:rFonts w:cs="Arial"/>
          <w:snapToGrid w:val="0"/>
          <w:color w:val="000000" w:themeColor="text1"/>
        </w:rPr>
        <w:t>ten A, B en C niet tot tevredenheid worden uitgevoerd.</w:t>
      </w:r>
    </w:p>
    <w:p w14:paraId="0110287D" w14:textId="77777777" w:rsidR="002303FE" w:rsidRPr="00277F69" w:rsidRDefault="002303FE">
      <w:pPr>
        <w:rPr>
          <w:rFonts w:cs="Arial"/>
          <w:snapToGrid w:val="0"/>
          <w:color w:val="000000" w:themeColor="text1"/>
        </w:rPr>
      </w:pPr>
    </w:p>
    <w:p w14:paraId="63EDFD41"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Beoordelen of werkzaamheden juist zijn uitgevoerd en beëindigd</w:t>
      </w:r>
    </w:p>
    <w:p w14:paraId="3C198925"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3AAF3046" w14:textId="77777777" w:rsidR="002303FE" w:rsidRPr="00277F69" w:rsidRDefault="002303FE">
      <w:pPr>
        <w:numPr>
          <w:ilvl w:val="0"/>
          <w:numId w:val="26"/>
        </w:numPr>
        <w:tabs>
          <w:tab w:val="clear" w:pos="360"/>
          <w:tab w:val="num" w:pos="1352"/>
        </w:tabs>
        <w:ind w:left="1352"/>
        <w:rPr>
          <w:rFonts w:cs="Arial"/>
          <w:snapToGrid w:val="0"/>
          <w:color w:val="000000" w:themeColor="text1"/>
        </w:rPr>
      </w:pPr>
      <w:r w:rsidRPr="00277F69">
        <w:rPr>
          <w:rFonts w:cs="Arial"/>
          <w:snapToGrid w:val="0"/>
          <w:color w:val="000000" w:themeColor="text1"/>
        </w:rPr>
        <w:t>Het kunnen beoordelen of werkzaamheden zijn uitgevoerd en beëindigd om daarna weer veilig te kunnen inschakelen, en het kennen van de juiste procedure die hierbij wordt gevolgd.</w:t>
      </w:r>
    </w:p>
    <w:p w14:paraId="6DDBD37B" w14:textId="77777777" w:rsidR="002303FE" w:rsidRPr="00277F69" w:rsidRDefault="002303FE">
      <w:pPr>
        <w:numPr>
          <w:ilvl w:val="0"/>
          <w:numId w:val="26"/>
        </w:numPr>
        <w:tabs>
          <w:tab w:val="clear" w:pos="360"/>
          <w:tab w:val="num" w:pos="1352"/>
        </w:tabs>
        <w:ind w:left="1352"/>
        <w:rPr>
          <w:rFonts w:cs="Arial"/>
          <w:snapToGrid w:val="0"/>
          <w:color w:val="000000" w:themeColor="text1"/>
        </w:rPr>
      </w:pPr>
      <w:r w:rsidRPr="00277F69">
        <w:rPr>
          <w:rFonts w:cs="Arial"/>
          <w:snapToGrid w:val="0"/>
          <w:color w:val="000000" w:themeColor="text1"/>
        </w:rPr>
        <w:t>Het kunnen interpreteren van de rol en verantwoordelijkheden van alle veiligheidsfun</w:t>
      </w:r>
      <w:r w:rsidRPr="00277F69">
        <w:rPr>
          <w:rFonts w:cs="Arial"/>
          <w:snapToGrid w:val="0"/>
          <w:color w:val="000000" w:themeColor="text1"/>
        </w:rPr>
        <w:t>c</w:t>
      </w:r>
      <w:r w:rsidRPr="00277F69">
        <w:rPr>
          <w:rFonts w:cs="Arial"/>
          <w:snapToGrid w:val="0"/>
          <w:color w:val="000000" w:themeColor="text1"/>
        </w:rPr>
        <w:t>tionarissen in deze situatie</w:t>
      </w:r>
      <w:r w:rsidR="00502147">
        <w:rPr>
          <w:rFonts w:cs="Arial"/>
          <w:snapToGrid w:val="0"/>
          <w:color w:val="000000" w:themeColor="text1"/>
        </w:rPr>
        <w:t>.</w:t>
      </w:r>
      <w:r w:rsidRPr="00277F69">
        <w:rPr>
          <w:rFonts w:cs="Arial"/>
          <w:snapToGrid w:val="0"/>
          <w:color w:val="000000" w:themeColor="text1"/>
        </w:rPr>
        <w:t xml:space="preserve"> (zie NEN-EN50110-1</w:t>
      </w:r>
      <w:r w:rsidR="00502147">
        <w:rPr>
          <w:rFonts w:cs="Arial"/>
          <w:snapToGrid w:val="0"/>
          <w:color w:val="000000" w:themeColor="text1"/>
        </w:rPr>
        <w:t>:2005/</w:t>
      </w:r>
      <w:r w:rsidRPr="00277F69">
        <w:rPr>
          <w:rFonts w:cs="Arial"/>
          <w:snapToGrid w:val="0"/>
          <w:color w:val="000000" w:themeColor="text1"/>
        </w:rPr>
        <w:t>6.2.7.</w:t>
      </w:r>
      <w:r w:rsidR="00502147">
        <w:rPr>
          <w:rFonts w:cs="Arial"/>
          <w:snapToGrid w:val="0"/>
          <w:color w:val="000000" w:themeColor="text1"/>
        </w:rPr>
        <w:t>)</w:t>
      </w:r>
    </w:p>
    <w:p w14:paraId="254CFEA9" w14:textId="77777777" w:rsidR="002303FE" w:rsidRPr="00277F69" w:rsidRDefault="002303FE">
      <w:pPr>
        <w:numPr>
          <w:ilvl w:val="0"/>
          <w:numId w:val="26"/>
        </w:numPr>
        <w:tabs>
          <w:tab w:val="clear" w:pos="360"/>
          <w:tab w:val="num" w:pos="1352"/>
        </w:tabs>
        <w:ind w:left="1352"/>
        <w:rPr>
          <w:rFonts w:cs="Arial"/>
          <w:snapToGrid w:val="0"/>
          <w:color w:val="000000" w:themeColor="text1"/>
        </w:rPr>
      </w:pPr>
      <w:r w:rsidRPr="00277F69">
        <w:rPr>
          <w:rFonts w:cs="Arial"/>
          <w:snapToGrid w:val="0"/>
          <w:color w:val="000000" w:themeColor="text1"/>
        </w:rPr>
        <w:t>Het nemen van corrigerende maatregelen bij calamiteiten.</w:t>
      </w:r>
    </w:p>
    <w:p w14:paraId="15D25F4E" w14:textId="77777777" w:rsidR="002303FE" w:rsidRPr="00277F69" w:rsidRDefault="002303FE">
      <w:pPr>
        <w:rPr>
          <w:rFonts w:cs="Arial"/>
          <w:snapToGrid w:val="0"/>
          <w:color w:val="000000" w:themeColor="text1"/>
        </w:rPr>
      </w:pPr>
    </w:p>
    <w:p w14:paraId="429EF8DF"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Beoordelen van beproevingen en inspecties</w:t>
      </w:r>
    </w:p>
    <w:p w14:paraId="67BE4C11" w14:textId="77777777" w:rsidR="002303FE" w:rsidRPr="00277F69" w:rsidRDefault="002303FE">
      <w:pPr>
        <w:rPr>
          <w:rFonts w:cs="Arial"/>
          <w:snapToGrid w:val="0"/>
          <w:color w:val="000000" w:themeColor="text1"/>
        </w:rPr>
      </w:pPr>
      <w:r w:rsidRPr="00277F69">
        <w:rPr>
          <w:rFonts w:cs="Arial"/>
          <w:snapToGrid w:val="0"/>
          <w:color w:val="000000" w:themeColor="text1"/>
        </w:rPr>
        <w:t>De belangrijkste onderdelen hierin zijn:</w:t>
      </w:r>
    </w:p>
    <w:p w14:paraId="0A7905D7" w14:textId="77777777" w:rsidR="002303FE" w:rsidRPr="00277F69" w:rsidRDefault="002303FE">
      <w:pPr>
        <w:numPr>
          <w:ilvl w:val="0"/>
          <w:numId w:val="27"/>
        </w:numPr>
        <w:tabs>
          <w:tab w:val="clear" w:pos="360"/>
          <w:tab w:val="num" w:pos="1352"/>
        </w:tabs>
        <w:ind w:left="1352"/>
        <w:rPr>
          <w:rFonts w:cs="Arial"/>
          <w:snapToGrid w:val="0"/>
          <w:color w:val="000000" w:themeColor="text1"/>
        </w:rPr>
      </w:pPr>
      <w:r w:rsidRPr="00277F69">
        <w:rPr>
          <w:rFonts w:cs="Arial"/>
          <w:snapToGrid w:val="0"/>
          <w:color w:val="000000" w:themeColor="text1"/>
        </w:rPr>
        <w:t>Het voorafgaande aan de werkzaamheden kunnen beoordelen of deze werkzaamh</w:t>
      </w:r>
      <w:r w:rsidRPr="00277F69">
        <w:rPr>
          <w:rFonts w:cs="Arial"/>
          <w:snapToGrid w:val="0"/>
          <w:color w:val="000000" w:themeColor="text1"/>
        </w:rPr>
        <w:t>e</w:t>
      </w:r>
      <w:r w:rsidRPr="00277F69">
        <w:rPr>
          <w:rFonts w:cs="Arial"/>
          <w:snapToGrid w:val="0"/>
          <w:color w:val="000000" w:themeColor="text1"/>
        </w:rPr>
        <w:t>den veilig kunnen worden uitgevoerd.</w:t>
      </w:r>
    </w:p>
    <w:p w14:paraId="5FE1BE87" w14:textId="77777777" w:rsidR="002303FE" w:rsidRPr="00277F69" w:rsidRDefault="002303FE">
      <w:pPr>
        <w:numPr>
          <w:ilvl w:val="0"/>
          <w:numId w:val="27"/>
        </w:numPr>
        <w:tabs>
          <w:tab w:val="clear" w:pos="360"/>
          <w:tab w:val="num" w:pos="1352"/>
        </w:tabs>
        <w:ind w:left="1352"/>
        <w:rPr>
          <w:rFonts w:cs="Arial"/>
          <w:snapToGrid w:val="0"/>
          <w:color w:val="000000" w:themeColor="text1"/>
        </w:rPr>
      </w:pPr>
      <w:r w:rsidRPr="00277F69">
        <w:rPr>
          <w:rFonts w:cs="Arial"/>
          <w:snapToGrid w:val="0"/>
          <w:color w:val="000000" w:themeColor="text1"/>
        </w:rPr>
        <w:t>Het beoordelen van de toepassing van beproeving- en inspectie apparatuur op veili</w:t>
      </w:r>
      <w:r w:rsidRPr="00277F69">
        <w:rPr>
          <w:rFonts w:cs="Arial"/>
          <w:snapToGrid w:val="0"/>
          <w:color w:val="000000" w:themeColor="text1"/>
        </w:rPr>
        <w:t>g</w:t>
      </w:r>
      <w:r w:rsidRPr="00277F69">
        <w:rPr>
          <w:rFonts w:cs="Arial"/>
          <w:snapToGrid w:val="0"/>
          <w:color w:val="000000" w:themeColor="text1"/>
        </w:rPr>
        <w:t xml:space="preserve">heid en </w:t>
      </w:r>
      <w:proofErr w:type="spellStart"/>
      <w:r w:rsidRPr="00277F69">
        <w:rPr>
          <w:rFonts w:cs="Arial"/>
          <w:snapToGrid w:val="0"/>
          <w:color w:val="000000" w:themeColor="text1"/>
        </w:rPr>
        <w:t>bedrijfsvoeringsaspecten</w:t>
      </w:r>
      <w:proofErr w:type="spellEnd"/>
      <w:r w:rsidRPr="00277F69">
        <w:rPr>
          <w:rFonts w:cs="Arial"/>
          <w:snapToGrid w:val="0"/>
          <w:color w:val="000000" w:themeColor="text1"/>
        </w:rPr>
        <w:t>.</w:t>
      </w:r>
    </w:p>
    <w:p w14:paraId="72572E6F" w14:textId="77777777" w:rsidR="002303FE" w:rsidRPr="00277F69" w:rsidRDefault="002303FE">
      <w:pPr>
        <w:numPr>
          <w:ilvl w:val="0"/>
          <w:numId w:val="27"/>
        </w:numPr>
        <w:tabs>
          <w:tab w:val="clear" w:pos="360"/>
          <w:tab w:val="num" w:pos="1352"/>
        </w:tabs>
        <w:ind w:left="1352"/>
        <w:rPr>
          <w:rFonts w:cs="Arial"/>
          <w:snapToGrid w:val="0"/>
          <w:color w:val="000000" w:themeColor="text1"/>
        </w:rPr>
      </w:pPr>
      <w:r w:rsidRPr="00277F69">
        <w:rPr>
          <w:rFonts w:cs="Arial"/>
          <w:snapToGrid w:val="0"/>
          <w:color w:val="000000" w:themeColor="text1"/>
        </w:rPr>
        <w:t>Het nemen van corrigerende maatregelen indien een en ander kan leiden tot onveilige situaties of situaties die voor de bedrijfsvoering van belang zijn.</w:t>
      </w:r>
    </w:p>
    <w:p w14:paraId="159D6006" w14:textId="77777777" w:rsidR="002303FE" w:rsidRPr="00277F69" w:rsidRDefault="002303FE">
      <w:pPr>
        <w:numPr>
          <w:ilvl w:val="0"/>
          <w:numId w:val="27"/>
        </w:numPr>
        <w:tabs>
          <w:tab w:val="clear" w:pos="360"/>
          <w:tab w:val="num" w:pos="1352"/>
        </w:tabs>
        <w:ind w:left="1352"/>
        <w:rPr>
          <w:rFonts w:cs="Arial"/>
          <w:snapToGrid w:val="0"/>
          <w:color w:val="000000" w:themeColor="text1"/>
        </w:rPr>
      </w:pPr>
      <w:r w:rsidRPr="00277F69">
        <w:rPr>
          <w:rFonts w:cs="Arial"/>
          <w:snapToGrid w:val="0"/>
          <w:color w:val="000000" w:themeColor="text1"/>
        </w:rPr>
        <w:t>Het kunnen beoordelen van beproeving- en inspectieresultaten.</w:t>
      </w:r>
    </w:p>
    <w:p w14:paraId="517977DB" w14:textId="77777777" w:rsidR="002303FE" w:rsidRPr="00277F69" w:rsidRDefault="002303FE">
      <w:pPr>
        <w:numPr>
          <w:ilvl w:val="0"/>
          <w:numId w:val="27"/>
        </w:numPr>
        <w:tabs>
          <w:tab w:val="clear" w:pos="360"/>
          <w:tab w:val="num" w:pos="1352"/>
        </w:tabs>
        <w:ind w:left="1352"/>
        <w:rPr>
          <w:rFonts w:cs="Arial"/>
          <w:snapToGrid w:val="0"/>
          <w:color w:val="000000" w:themeColor="text1"/>
        </w:rPr>
      </w:pPr>
      <w:r w:rsidRPr="00277F69">
        <w:rPr>
          <w:rFonts w:cs="Arial"/>
          <w:snapToGrid w:val="0"/>
          <w:color w:val="000000" w:themeColor="text1"/>
        </w:rPr>
        <w:t>Het (zelf) kunnen inspecteren.</w:t>
      </w:r>
    </w:p>
    <w:p w14:paraId="3BF7F6CF" w14:textId="77777777" w:rsidR="002303FE" w:rsidRPr="00277F69" w:rsidRDefault="002303FE">
      <w:pPr>
        <w:rPr>
          <w:rFonts w:cs="Arial"/>
          <w:snapToGrid w:val="0"/>
          <w:color w:val="000000" w:themeColor="text1"/>
        </w:rPr>
      </w:pPr>
    </w:p>
    <w:p w14:paraId="32C42C68"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Voor </w:t>
      </w:r>
      <w:r w:rsidRPr="00277F69">
        <w:rPr>
          <w:rFonts w:cs="Arial"/>
          <w:b/>
          <w:i/>
          <w:snapToGrid w:val="0"/>
          <w:color w:val="000000" w:themeColor="text1"/>
        </w:rPr>
        <w:t>installatieverantwoordelijke A</w:t>
      </w:r>
      <w:r w:rsidRPr="00277F69">
        <w:rPr>
          <w:rFonts w:cs="Arial"/>
          <w:i/>
          <w:snapToGrid w:val="0"/>
          <w:color w:val="000000" w:themeColor="text1"/>
        </w:rPr>
        <w:t xml:space="preserve"> </w:t>
      </w:r>
      <w:r w:rsidRPr="00277F69">
        <w:rPr>
          <w:rFonts w:cs="Arial"/>
          <w:snapToGrid w:val="0"/>
          <w:color w:val="000000" w:themeColor="text1"/>
        </w:rPr>
        <w:t>gaat het hierbij om periodieke beproevingen en i</w:t>
      </w:r>
      <w:r w:rsidRPr="00277F69">
        <w:rPr>
          <w:rFonts w:cs="Arial"/>
          <w:snapToGrid w:val="0"/>
          <w:color w:val="000000" w:themeColor="text1"/>
        </w:rPr>
        <w:t>n</w:t>
      </w:r>
      <w:r w:rsidRPr="00277F69">
        <w:rPr>
          <w:rFonts w:cs="Arial"/>
          <w:snapToGrid w:val="0"/>
          <w:color w:val="000000" w:themeColor="text1"/>
        </w:rPr>
        <w:t>specties.</w:t>
      </w:r>
    </w:p>
    <w:p w14:paraId="2AE85704"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Voor </w:t>
      </w:r>
      <w:r w:rsidRPr="00277F69">
        <w:rPr>
          <w:rFonts w:cs="Arial"/>
          <w:b/>
          <w:i/>
          <w:snapToGrid w:val="0"/>
          <w:color w:val="000000" w:themeColor="text1"/>
        </w:rPr>
        <w:t>installatieverantwoordelijke B</w:t>
      </w:r>
      <w:r w:rsidRPr="00277F69">
        <w:rPr>
          <w:rFonts w:cs="Arial"/>
          <w:i/>
          <w:snapToGrid w:val="0"/>
          <w:color w:val="000000" w:themeColor="text1"/>
        </w:rPr>
        <w:t xml:space="preserve"> </w:t>
      </w:r>
      <w:r w:rsidRPr="00277F69">
        <w:rPr>
          <w:rFonts w:cs="Arial"/>
          <w:snapToGrid w:val="0"/>
          <w:color w:val="000000" w:themeColor="text1"/>
        </w:rPr>
        <w:t>gaat het hierbij om specifieke, veelal eenmalige,</w:t>
      </w:r>
    </w:p>
    <w:p w14:paraId="2E5F0800" w14:textId="77777777" w:rsidR="002303FE" w:rsidRPr="00277F69" w:rsidRDefault="002303FE">
      <w:pPr>
        <w:rPr>
          <w:rFonts w:cs="Arial"/>
          <w:snapToGrid w:val="0"/>
          <w:color w:val="000000" w:themeColor="text1"/>
        </w:rPr>
      </w:pPr>
      <w:r w:rsidRPr="00277F69">
        <w:rPr>
          <w:rFonts w:cs="Arial"/>
          <w:snapToGrid w:val="0"/>
          <w:color w:val="000000" w:themeColor="text1"/>
        </w:rPr>
        <w:t>beproevingen en inspecties bij inbedrijfstelling van nieuwe of gewijzigde installaties.</w:t>
      </w:r>
    </w:p>
    <w:p w14:paraId="0EC2AFC9" w14:textId="77777777" w:rsidR="002303FE" w:rsidRPr="00277F69" w:rsidRDefault="002303FE">
      <w:pPr>
        <w:rPr>
          <w:rFonts w:cs="Arial"/>
          <w:snapToGrid w:val="0"/>
          <w:color w:val="000000" w:themeColor="text1"/>
        </w:rPr>
      </w:pPr>
    </w:p>
    <w:p w14:paraId="5DDE65F1" w14:textId="77777777" w:rsidR="002303FE" w:rsidRPr="00277F69" w:rsidRDefault="002303FE">
      <w:pPr>
        <w:numPr>
          <w:ilvl w:val="3"/>
          <w:numId w:val="13"/>
        </w:numPr>
        <w:tabs>
          <w:tab w:val="clear" w:pos="1800"/>
          <w:tab w:val="num" w:pos="993"/>
        </w:tabs>
        <w:ind w:left="993" w:hanging="993"/>
        <w:rPr>
          <w:rFonts w:cs="Arial"/>
          <w:b/>
          <w:snapToGrid w:val="0"/>
          <w:color w:val="000000" w:themeColor="text1"/>
        </w:rPr>
      </w:pPr>
      <w:r w:rsidRPr="00277F69">
        <w:rPr>
          <w:rFonts w:cs="Arial"/>
          <w:b/>
          <w:snapToGrid w:val="0"/>
          <w:color w:val="000000" w:themeColor="text1"/>
        </w:rPr>
        <w:t>Uitvoeren (beoordelen) van schakelhandelingen en te nemen veiligheidsmaatregelen</w:t>
      </w:r>
    </w:p>
    <w:p w14:paraId="37F9CA09" w14:textId="77777777" w:rsidR="002303FE" w:rsidRPr="00277F69" w:rsidRDefault="002303FE">
      <w:pPr>
        <w:rPr>
          <w:rFonts w:cs="Arial"/>
          <w:snapToGrid w:val="0"/>
          <w:color w:val="000000" w:themeColor="text1"/>
        </w:rPr>
      </w:pPr>
      <w:r w:rsidRPr="00277F69">
        <w:rPr>
          <w:rFonts w:cs="Arial"/>
          <w:snapToGrid w:val="0"/>
          <w:color w:val="000000" w:themeColor="text1"/>
        </w:rPr>
        <w:t>Het in opdracht van een werkverantwoordelijke als tweede man uitvoeren van schakelha</w:t>
      </w:r>
      <w:r w:rsidRPr="00277F69">
        <w:rPr>
          <w:rFonts w:cs="Arial"/>
          <w:snapToGrid w:val="0"/>
          <w:color w:val="000000" w:themeColor="text1"/>
        </w:rPr>
        <w:t>n</w:t>
      </w:r>
      <w:r w:rsidRPr="00277F69">
        <w:rPr>
          <w:rFonts w:cs="Arial"/>
          <w:snapToGrid w:val="0"/>
          <w:color w:val="000000" w:themeColor="text1"/>
        </w:rPr>
        <w:t>delingen en het nemen van veiligheidsmaatregelen (testen, meten en aarden) voor het ui</w:t>
      </w:r>
      <w:r w:rsidRPr="00277F69">
        <w:rPr>
          <w:rFonts w:cs="Arial"/>
          <w:snapToGrid w:val="0"/>
          <w:color w:val="000000" w:themeColor="text1"/>
        </w:rPr>
        <w:t>t</w:t>
      </w:r>
      <w:r w:rsidRPr="00277F69">
        <w:rPr>
          <w:rFonts w:cs="Arial"/>
          <w:snapToGrid w:val="0"/>
          <w:color w:val="000000" w:themeColor="text1"/>
        </w:rPr>
        <w:t>voeren van inspecties aan en / of het functioneel beproeven van hoogspanningsinstallaties.</w:t>
      </w:r>
    </w:p>
    <w:p w14:paraId="537DAB86" w14:textId="08DA1E67" w:rsidR="002303FE" w:rsidRPr="00277F69" w:rsidRDefault="00985AFC">
      <w:pPr>
        <w:ind w:left="2552" w:hanging="1560"/>
        <w:rPr>
          <w:rFonts w:cs="Arial"/>
          <w:color w:val="000000" w:themeColor="text1"/>
        </w:rPr>
      </w:pPr>
      <w:bookmarkStart w:id="363" w:name="_Toc61073918"/>
      <w:bookmarkStart w:id="364" w:name="_Toc68311184"/>
      <w:r w:rsidRPr="00277F69" w:rsidDel="00985AFC">
        <w:rPr>
          <w:rFonts w:cs="Arial"/>
          <w:b/>
          <w:color w:val="000000" w:themeColor="text1"/>
          <w:sz w:val="24"/>
          <w:szCs w:val="24"/>
          <w:lang w:eastAsia="en-US"/>
        </w:rPr>
        <w:t xml:space="preserve"> </w:t>
      </w:r>
      <w:bookmarkEnd w:id="363"/>
      <w:bookmarkEnd w:id="364"/>
      <w:r w:rsidR="002303FE" w:rsidRPr="00277F69">
        <w:rPr>
          <w:rFonts w:cs="Arial"/>
          <w:color w:val="000000" w:themeColor="text1"/>
        </w:rPr>
        <w:br w:type="page"/>
      </w:r>
    </w:p>
    <w:p w14:paraId="172A1A2F" w14:textId="77777777" w:rsidR="002303FE" w:rsidRPr="00277F69" w:rsidRDefault="002303FE">
      <w:pPr>
        <w:ind w:left="0"/>
        <w:rPr>
          <w:rFonts w:cs="Arial"/>
          <w:b/>
          <w:snapToGrid w:val="0"/>
          <w:color w:val="000000" w:themeColor="text1"/>
        </w:rPr>
      </w:pPr>
      <w:r w:rsidRPr="00277F69">
        <w:rPr>
          <w:rFonts w:cs="Arial"/>
          <w:b/>
          <w:snapToGrid w:val="0"/>
          <w:color w:val="000000" w:themeColor="text1"/>
        </w:rPr>
        <w:t>Tabel 1.</w:t>
      </w:r>
      <w:r w:rsidR="00ED30E2">
        <w:rPr>
          <w:rFonts w:cs="Arial"/>
          <w:b/>
          <w:snapToGrid w:val="0"/>
          <w:color w:val="000000" w:themeColor="text1"/>
        </w:rPr>
        <w:t xml:space="preserve"> </w:t>
      </w:r>
      <w:r w:rsidRPr="00277F69">
        <w:rPr>
          <w:rFonts w:cs="Arial"/>
          <w:b/>
          <w:snapToGrid w:val="0"/>
          <w:color w:val="000000" w:themeColor="text1"/>
        </w:rPr>
        <w:t>Algemene kennis in de elektrotechniek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66"/>
        <w:gridCol w:w="2268"/>
        <w:gridCol w:w="2268"/>
      </w:tblGrid>
      <w:tr w:rsidR="00655BF7" w:rsidRPr="002E0152" w14:paraId="328F5977" w14:textId="77777777">
        <w:trPr>
          <w:cantSplit/>
          <w:tblHeader/>
        </w:trPr>
        <w:tc>
          <w:tcPr>
            <w:tcW w:w="2966" w:type="dxa"/>
            <w:vMerge w:val="restart"/>
            <w:tcBorders>
              <w:top w:val="single" w:sz="12" w:space="0" w:color="auto"/>
              <w:left w:val="single" w:sz="12" w:space="0" w:color="auto"/>
            </w:tcBorders>
            <w:shd w:val="clear" w:color="auto" w:fill="D9D9D9"/>
          </w:tcPr>
          <w:p w14:paraId="453B4322" w14:textId="77777777" w:rsidR="002303FE" w:rsidRPr="00277F69" w:rsidRDefault="002303FE">
            <w:pPr>
              <w:ind w:left="141"/>
              <w:rPr>
                <w:rFonts w:cs="Arial"/>
                <w:snapToGrid w:val="0"/>
                <w:color w:val="000000" w:themeColor="text1"/>
              </w:rPr>
            </w:pPr>
          </w:p>
        </w:tc>
        <w:tc>
          <w:tcPr>
            <w:tcW w:w="4536" w:type="dxa"/>
            <w:gridSpan w:val="2"/>
            <w:tcBorders>
              <w:top w:val="single" w:sz="12" w:space="0" w:color="auto"/>
              <w:right w:val="single" w:sz="12" w:space="0" w:color="auto"/>
            </w:tcBorders>
            <w:shd w:val="clear" w:color="auto" w:fill="D9D9D9"/>
          </w:tcPr>
          <w:p w14:paraId="0D8B42D3"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Vakdiscipline</w:t>
            </w:r>
          </w:p>
        </w:tc>
      </w:tr>
      <w:tr w:rsidR="00655BF7" w:rsidRPr="002E0152" w14:paraId="53CBB6BE" w14:textId="77777777">
        <w:trPr>
          <w:cantSplit/>
          <w:trHeight w:val="570"/>
          <w:tblHeader/>
        </w:trPr>
        <w:tc>
          <w:tcPr>
            <w:tcW w:w="2966" w:type="dxa"/>
            <w:vMerge/>
            <w:tcBorders>
              <w:left w:val="single" w:sz="12" w:space="0" w:color="auto"/>
              <w:bottom w:val="single" w:sz="12" w:space="0" w:color="auto"/>
            </w:tcBorders>
            <w:shd w:val="pct15" w:color="auto" w:fill="FFFFFF"/>
          </w:tcPr>
          <w:p w14:paraId="406808A4" w14:textId="77777777" w:rsidR="002303FE" w:rsidRPr="00277F69" w:rsidRDefault="002303FE">
            <w:pPr>
              <w:ind w:left="141"/>
              <w:rPr>
                <w:rFonts w:cs="Arial"/>
                <w:snapToGrid w:val="0"/>
                <w:color w:val="000000" w:themeColor="text1"/>
              </w:rPr>
            </w:pPr>
          </w:p>
        </w:tc>
        <w:tc>
          <w:tcPr>
            <w:tcW w:w="2268" w:type="dxa"/>
            <w:tcBorders>
              <w:bottom w:val="single" w:sz="12" w:space="0" w:color="auto"/>
            </w:tcBorders>
            <w:shd w:val="clear" w:color="auto" w:fill="D9D9D9"/>
          </w:tcPr>
          <w:p w14:paraId="72205052"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Tractievoedingen</w:t>
            </w:r>
          </w:p>
          <w:p w14:paraId="5CB64456" w14:textId="77777777" w:rsidR="002303FE" w:rsidRPr="00277F69" w:rsidRDefault="002303FE">
            <w:pPr>
              <w:ind w:left="142"/>
              <w:jc w:val="center"/>
              <w:rPr>
                <w:rFonts w:cs="Arial"/>
                <w:snapToGrid w:val="0"/>
                <w:color w:val="000000" w:themeColor="text1"/>
              </w:rPr>
            </w:pPr>
            <w:r w:rsidRPr="00277F69">
              <w:rPr>
                <w:rFonts w:cs="Arial"/>
                <w:b/>
                <w:snapToGrid w:val="0"/>
                <w:color w:val="000000" w:themeColor="text1"/>
              </w:rPr>
              <w:t>25 kV </w:t>
            </w:r>
            <w:proofErr w:type="spellStart"/>
            <w:r w:rsidRPr="00277F69">
              <w:rPr>
                <w:rFonts w:cs="Arial"/>
                <w:b/>
                <w:snapToGrid w:val="0"/>
                <w:color w:val="000000" w:themeColor="text1"/>
              </w:rPr>
              <w:t>ac</w:t>
            </w:r>
            <w:proofErr w:type="spellEnd"/>
            <w:r w:rsidRPr="00277F69">
              <w:rPr>
                <w:rFonts w:cs="Arial"/>
                <w:b/>
                <w:snapToGrid w:val="0"/>
                <w:color w:val="000000" w:themeColor="text1"/>
              </w:rPr>
              <w:t>-TEV</w:t>
            </w:r>
          </w:p>
        </w:tc>
        <w:tc>
          <w:tcPr>
            <w:tcW w:w="2268" w:type="dxa"/>
            <w:tcBorders>
              <w:bottom w:val="single" w:sz="12" w:space="0" w:color="auto"/>
              <w:right w:val="single" w:sz="12" w:space="0" w:color="auto"/>
            </w:tcBorders>
            <w:shd w:val="clear" w:color="auto" w:fill="D9D9D9"/>
          </w:tcPr>
          <w:p w14:paraId="5E7BF0A4" w14:textId="02BE825F" w:rsidR="002303FE" w:rsidRPr="00277F69" w:rsidRDefault="00105519">
            <w:pPr>
              <w:ind w:left="142"/>
              <w:jc w:val="center"/>
              <w:rPr>
                <w:rFonts w:cs="Arial"/>
                <w:b/>
                <w:snapToGrid w:val="0"/>
                <w:color w:val="000000" w:themeColor="text1"/>
              </w:rPr>
            </w:pPr>
            <w:r w:rsidRPr="00105519">
              <w:rPr>
                <w:rFonts w:cs="Arial"/>
                <w:b/>
                <w:snapToGrid w:val="0"/>
                <w:color w:val="000000" w:themeColor="text1"/>
              </w:rPr>
              <w:t>Bovenleiding en R</w:t>
            </w:r>
            <w:r w:rsidRPr="00105519">
              <w:rPr>
                <w:rFonts w:cs="Arial"/>
                <w:b/>
                <w:snapToGrid w:val="0"/>
                <w:color w:val="000000" w:themeColor="text1"/>
              </w:rPr>
              <w:t>e</w:t>
            </w:r>
            <w:r w:rsidRPr="00105519">
              <w:rPr>
                <w:rFonts w:cs="Arial"/>
                <w:b/>
                <w:snapToGrid w:val="0"/>
                <w:color w:val="000000" w:themeColor="text1"/>
              </w:rPr>
              <w:t>tourleiding/Aarding 25kV</w:t>
            </w:r>
          </w:p>
        </w:tc>
      </w:tr>
      <w:tr w:rsidR="00655BF7" w:rsidRPr="002E0152" w14:paraId="21223AC7" w14:textId="77777777">
        <w:tc>
          <w:tcPr>
            <w:tcW w:w="2966" w:type="dxa"/>
            <w:tcBorders>
              <w:top w:val="single" w:sz="12" w:space="0" w:color="auto"/>
              <w:left w:val="single" w:sz="12" w:space="0" w:color="auto"/>
            </w:tcBorders>
          </w:tcPr>
          <w:p w14:paraId="492E77D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Spanning</w:t>
            </w:r>
          </w:p>
        </w:tc>
        <w:tc>
          <w:tcPr>
            <w:tcW w:w="2268" w:type="dxa"/>
            <w:tcBorders>
              <w:top w:val="single" w:sz="12" w:space="0" w:color="auto"/>
            </w:tcBorders>
          </w:tcPr>
          <w:p w14:paraId="16B7F3EF"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top w:val="single" w:sz="12" w:space="0" w:color="auto"/>
              <w:right w:val="single" w:sz="12" w:space="0" w:color="auto"/>
            </w:tcBorders>
          </w:tcPr>
          <w:p w14:paraId="2A15CB3A"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47C57462" w14:textId="77777777">
        <w:tc>
          <w:tcPr>
            <w:tcW w:w="2966" w:type="dxa"/>
            <w:tcBorders>
              <w:left w:val="single" w:sz="12" w:space="0" w:color="auto"/>
            </w:tcBorders>
          </w:tcPr>
          <w:p w14:paraId="39359B71"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Stroom</w:t>
            </w:r>
          </w:p>
        </w:tc>
        <w:tc>
          <w:tcPr>
            <w:tcW w:w="2268" w:type="dxa"/>
          </w:tcPr>
          <w:p w14:paraId="58990BE6"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026A6C32"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212240FA" w14:textId="77777777">
        <w:tc>
          <w:tcPr>
            <w:tcW w:w="2966" w:type="dxa"/>
            <w:tcBorders>
              <w:left w:val="single" w:sz="12" w:space="0" w:color="auto"/>
            </w:tcBorders>
          </w:tcPr>
          <w:p w14:paraId="7D0EB29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Arbeid</w:t>
            </w:r>
          </w:p>
        </w:tc>
        <w:tc>
          <w:tcPr>
            <w:tcW w:w="2268" w:type="dxa"/>
          </w:tcPr>
          <w:p w14:paraId="37E707CE"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35232A80" w14:textId="77777777" w:rsidR="002303FE" w:rsidRPr="00277F69" w:rsidRDefault="002303FE">
            <w:pPr>
              <w:ind w:left="142"/>
              <w:jc w:val="center"/>
              <w:rPr>
                <w:rFonts w:cs="Arial"/>
                <w:snapToGrid w:val="0"/>
                <w:color w:val="000000" w:themeColor="text1"/>
              </w:rPr>
            </w:pPr>
          </w:p>
        </w:tc>
      </w:tr>
      <w:tr w:rsidR="00655BF7" w:rsidRPr="002E0152" w14:paraId="5B12D7AD" w14:textId="77777777">
        <w:tc>
          <w:tcPr>
            <w:tcW w:w="2966" w:type="dxa"/>
            <w:tcBorders>
              <w:left w:val="single" w:sz="12" w:space="0" w:color="auto"/>
            </w:tcBorders>
          </w:tcPr>
          <w:p w14:paraId="3A236D72" w14:textId="77777777" w:rsidR="002303FE" w:rsidRPr="00277F69" w:rsidRDefault="002303FE">
            <w:pPr>
              <w:ind w:left="141"/>
              <w:rPr>
                <w:rFonts w:cs="Arial"/>
                <w:snapToGrid w:val="0"/>
                <w:color w:val="000000" w:themeColor="text1"/>
              </w:rPr>
            </w:pPr>
            <w:r w:rsidRPr="00277F69">
              <w:rPr>
                <w:rFonts w:cs="Arial"/>
                <w:snapToGrid w:val="0"/>
                <w:color w:val="000000" w:themeColor="text1"/>
              </w:rPr>
              <w:t>Vermogen</w:t>
            </w:r>
          </w:p>
        </w:tc>
        <w:tc>
          <w:tcPr>
            <w:tcW w:w="2268" w:type="dxa"/>
          </w:tcPr>
          <w:p w14:paraId="7C2A71D9"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035E7DF5" w14:textId="77777777" w:rsidR="002303FE" w:rsidRPr="00277F69" w:rsidRDefault="002303FE">
            <w:pPr>
              <w:ind w:left="142"/>
              <w:jc w:val="center"/>
              <w:rPr>
                <w:rFonts w:cs="Arial"/>
                <w:snapToGrid w:val="0"/>
                <w:color w:val="000000" w:themeColor="text1"/>
              </w:rPr>
            </w:pPr>
          </w:p>
        </w:tc>
      </w:tr>
      <w:tr w:rsidR="00655BF7" w:rsidRPr="002E0152" w14:paraId="35DB6FA7" w14:textId="77777777">
        <w:tc>
          <w:tcPr>
            <w:tcW w:w="2966" w:type="dxa"/>
            <w:tcBorders>
              <w:left w:val="single" w:sz="12" w:space="0" w:color="auto"/>
            </w:tcBorders>
          </w:tcPr>
          <w:p w14:paraId="7CE8E01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Wet van Ohm</w:t>
            </w:r>
          </w:p>
        </w:tc>
        <w:tc>
          <w:tcPr>
            <w:tcW w:w="2268" w:type="dxa"/>
          </w:tcPr>
          <w:p w14:paraId="0CEA9154"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1DD6006F"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1ECD145E" w14:textId="77777777">
        <w:tc>
          <w:tcPr>
            <w:tcW w:w="2966" w:type="dxa"/>
            <w:tcBorders>
              <w:left w:val="single" w:sz="12" w:space="0" w:color="auto"/>
            </w:tcBorders>
          </w:tcPr>
          <w:p w14:paraId="3E571E87" w14:textId="77777777" w:rsidR="002303FE" w:rsidRPr="00277F69" w:rsidRDefault="002303FE">
            <w:pPr>
              <w:ind w:left="141"/>
              <w:rPr>
                <w:rFonts w:cs="Arial"/>
                <w:snapToGrid w:val="0"/>
                <w:color w:val="000000" w:themeColor="text1"/>
              </w:rPr>
            </w:pPr>
            <w:r w:rsidRPr="00277F69">
              <w:rPr>
                <w:rFonts w:cs="Arial"/>
                <w:snapToGrid w:val="0"/>
                <w:color w:val="000000" w:themeColor="text1"/>
              </w:rPr>
              <w:t>Kortsluiting</w:t>
            </w:r>
          </w:p>
        </w:tc>
        <w:tc>
          <w:tcPr>
            <w:tcW w:w="2268" w:type="dxa"/>
          </w:tcPr>
          <w:p w14:paraId="2F3AF81C"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044D2690"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59D762AD" w14:textId="77777777">
        <w:tc>
          <w:tcPr>
            <w:tcW w:w="2966" w:type="dxa"/>
            <w:tcBorders>
              <w:left w:val="single" w:sz="12" w:space="0" w:color="auto"/>
            </w:tcBorders>
          </w:tcPr>
          <w:p w14:paraId="3C931A83" w14:textId="77777777" w:rsidR="002303FE" w:rsidRPr="00277F69" w:rsidRDefault="002303FE">
            <w:pPr>
              <w:ind w:left="141"/>
              <w:rPr>
                <w:rFonts w:cs="Arial"/>
                <w:snapToGrid w:val="0"/>
                <w:color w:val="000000" w:themeColor="text1"/>
              </w:rPr>
            </w:pPr>
            <w:r w:rsidRPr="00277F69">
              <w:rPr>
                <w:rFonts w:cs="Arial"/>
                <w:snapToGrid w:val="0"/>
                <w:color w:val="000000" w:themeColor="text1"/>
              </w:rPr>
              <w:t>Overbelasting</w:t>
            </w:r>
          </w:p>
        </w:tc>
        <w:tc>
          <w:tcPr>
            <w:tcW w:w="2268" w:type="dxa"/>
          </w:tcPr>
          <w:p w14:paraId="726CEE8D"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580884B1"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185DB1AD" w14:textId="77777777">
        <w:tc>
          <w:tcPr>
            <w:tcW w:w="2966" w:type="dxa"/>
            <w:tcBorders>
              <w:left w:val="single" w:sz="12" w:space="0" w:color="auto"/>
            </w:tcBorders>
          </w:tcPr>
          <w:p w14:paraId="36F161A9" w14:textId="77777777" w:rsidR="002303FE" w:rsidRPr="00277F69" w:rsidRDefault="002303FE">
            <w:pPr>
              <w:ind w:left="141"/>
              <w:rPr>
                <w:rFonts w:cs="Arial"/>
                <w:snapToGrid w:val="0"/>
                <w:color w:val="000000" w:themeColor="text1"/>
              </w:rPr>
            </w:pPr>
            <w:r w:rsidRPr="00277F69">
              <w:rPr>
                <w:rFonts w:cs="Arial"/>
                <w:snapToGrid w:val="0"/>
                <w:color w:val="000000" w:themeColor="text1"/>
              </w:rPr>
              <w:t>Wet van Maxwell</w:t>
            </w:r>
          </w:p>
        </w:tc>
        <w:tc>
          <w:tcPr>
            <w:tcW w:w="2268" w:type="dxa"/>
          </w:tcPr>
          <w:p w14:paraId="653C6FED"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5A9EC7A3"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1</w:t>
            </w:r>
          </w:p>
        </w:tc>
      </w:tr>
      <w:tr w:rsidR="00655BF7" w:rsidRPr="002E0152" w14:paraId="305F33D8" w14:textId="77777777">
        <w:tc>
          <w:tcPr>
            <w:tcW w:w="2966" w:type="dxa"/>
            <w:tcBorders>
              <w:left w:val="single" w:sz="12" w:space="0" w:color="auto"/>
            </w:tcBorders>
          </w:tcPr>
          <w:p w14:paraId="5D75FE2E" w14:textId="77777777" w:rsidR="002303FE" w:rsidRPr="00277F69" w:rsidRDefault="002303FE">
            <w:pPr>
              <w:ind w:left="141"/>
              <w:rPr>
                <w:rFonts w:cs="Arial"/>
                <w:snapToGrid w:val="0"/>
                <w:color w:val="000000" w:themeColor="text1"/>
              </w:rPr>
            </w:pPr>
            <w:r w:rsidRPr="00277F69">
              <w:rPr>
                <w:rFonts w:cs="Arial"/>
                <w:snapToGrid w:val="0"/>
                <w:color w:val="000000" w:themeColor="text1"/>
              </w:rPr>
              <w:t>Zwevend net</w:t>
            </w:r>
          </w:p>
        </w:tc>
        <w:tc>
          <w:tcPr>
            <w:tcW w:w="2268" w:type="dxa"/>
          </w:tcPr>
          <w:p w14:paraId="12A51DBB"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2</w:t>
            </w:r>
          </w:p>
        </w:tc>
        <w:tc>
          <w:tcPr>
            <w:tcW w:w="2268" w:type="dxa"/>
            <w:tcBorders>
              <w:right w:val="single" w:sz="12" w:space="0" w:color="auto"/>
            </w:tcBorders>
          </w:tcPr>
          <w:p w14:paraId="63723B70"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3</w:t>
            </w:r>
          </w:p>
        </w:tc>
      </w:tr>
      <w:tr w:rsidR="00655BF7" w:rsidRPr="002E0152" w14:paraId="56203DEA" w14:textId="77777777">
        <w:tc>
          <w:tcPr>
            <w:tcW w:w="2966" w:type="dxa"/>
            <w:tcBorders>
              <w:left w:val="single" w:sz="12" w:space="0" w:color="auto"/>
            </w:tcBorders>
          </w:tcPr>
          <w:p w14:paraId="4F54BE7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 xml:space="preserve">Spoorstaaf-aarde </w:t>
            </w:r>
            <w:r w:rsidRPr="00277F69">
              <w:rPr>
                <w:rFonts w:cs="Arial"/>
                <w:color w:val="000000" w:themeColor="text1"/>
              </w:rPr>
              <w:t>(overgang</w:t>
            </w:r>
            <w:r w:rsidRPr="00277F69">
              <w:rPr>
                <w:rFonts w:cs="Arial"/>
                <w:color w:val="000000" w:themeColor="text1"/>
              </w:rPr>
              <w:t>s</w:t>
            </w:r>
            <w:r w:rsidRPr="00277F69">
              <w:rPr>
                <w:rFonts w:cs="Arial"/>
                <w:color w:val="000000" w:themeColor="text1"/>
              </w:rPr>
              <w:t>weestand)</w:t>
            </w:r>
          </w:p>
        </w:tc>
        <w:tc>
          <w:tcPr>
            <w:tcW w:w="2268" w:type="dxa"/>
          </w:tcPr>
          <w:p w14:paraId="011C6CCC"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3A86881B"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105CC0C2" w14:textId="77777777">
        <w:tc>
          <w:tcPr>
            <w:tcW w:w="2966" w:type="dxa"/>
            <w:tcBorders>
              <w:left w:val="single" w:sz="12" w:space="0" w:color="auto"/>
            </w:tcBorders>
          </w:tcPr>
          <w:p w14:paraId="2DF4119A" w14:textId="77777777" w:rsidR="002303FE" w:rsidRPr="00277F69" w:rsidRDefault="002303FE">
            <w:pPr>
              <w:ind w:left="141"/>
              <w:rPr>
                <w:rFonts w:cs="Arial"/>
                <w:snapToGrid w:val="0"/>
                <w:color w:val="000000" w:themeColor="text1"/>
              </w:rPr>
            </w:pPr>
            <w:r w:rsidRPr="00277F69">
              <w:rPr>
                <w:rFonts w:cs="Arial"/>
                <w:snapToGrid w:val="0"/>
                <w:color w:val="000000" w:themeColor="text1"/>
              </w:rPr>
              <w:t>Gelijkspanning</w:t>
            </w:r>
          </w:p>
        </w:tc>
        <w:tc>
          <w:tcPr>
            <w:tcW w:w="2268" w:type="dxa"/>
          </w:tcPr>
          <w:p w14:paraId="07540163"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3CC5EE89"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52BF8183" w14:textId="77777777">
        <w:tc>
          <w:tcPr>
            <w:tcW w:w="2966" w:type="dxa"/>
            <w:tcBorders>
              <w:left w:val="single" w:sz="12" w:space="0" w:color="auto"/>
            </w:tcBorders>
          </w:tcPr>
          <w:p w14:paraId="515B94CA" w14:textId="77777777" w:rsidR="002303FE" w:rsidRPr="00277F69" w:rsidRDefault="002303FE">
            <w:pPr>
              <w:ind w:left="141"/>
              <w:rPr>
                <w:rFonts w:cs="Arial"/>
                <w:snapToGrid w:val="0"/>
                <w:color w:val="000000" w:themeColor="text1"/>
              </w:rPr>
            </w:pPr>
            <w:r w:rsidRPr="00277F69">
              <w:rPr>
                <w:rFonts w:cs="Arial"/>
                <w:snapToGrid w:val="0"/>
                <w:color w:val="000000" w:themeColor="text1"/>
              </w:rPr>
              <w:t>Wisselspanning</w:t>
            </w:r>
          </w:p>
        </w:tc>
        <w:tc>
          <w:tcPr>
            <w:tcW w:w="2268" w:type="dxa"/>
          </w:tcPr>
          <w:p w14:paraId="4167D9B5"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68" w:type="dxa"/>
            <w:tcBorders>
              <w:right w:val="single" w:sz="12" w:space="0" w:color="auto"/>
            </w:tcBorders>
          </w:tcPr>
          <w:p w14:paraId="4817C3CE"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60E83532" w14:textId="77777777">
        <w:tc>
          <w:tcPr>
            <w:tcW w:w="2966" w:type="dxa"/>
            <w:tcBorders>
              <w:left w:val="single" w:sz="12" w:space="0" w:color="auto"/>
            </w:tcBorders>
          </w:tcPr>
          <w:p w14:paraId="17D869F7" w14:textId="77777777" w:rsidR="002303FE" w:rsidRPr="00277F69" w:rsidRDefault="002303FE">
            <w:pPr>
              <w:ind w:left="141"/>
              <w:rPr>
                <w:rFonts w:cs="Arial"/>
                <w:snapToGrid w:val="0"/>
                <w:color w:val="000000" w:themeColor="text1"/>
              </w:rPr>
            </w:pPr>
            <w:proofErr w:type="spellStart"/>
            <w:r w:rsidRPr="00277F69">
              <w:rPr>
                <w:rFonts w:cs="Arial"/>
                <w:snapToGrid w:val="0"/>
                <w:color w:val="000000" w:themeColor="text1"/>
              </w:rPr>
              <w:t>Invoeding</w:t>
            </w:r>
            <w:proofErr w:type="spellEnd"/>
          </w:p>
        </w:tc>
        <w:tc>
          <w:tcPr>
            <w:tcW w:w="2268" w:type="dxa"/>
          </w:tcPr>
          <w:p w14:paraId="6465E75E"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c>
          <w:tcPr>
            <w:tcW w:w="2268" w:type="dxa"/>
            <w:tcBorders>
              <w:right w:val="single" w:sz="12" w:space="0" w:color="auto"/>
            </w:tcBorders>
          </w:tcPr>
          <w:p w14:paraId="3469FBA8"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r>
      <w:tr w:rsidR="00655BF7" w:rsidRPr="002E0152" w14:paraId="034D7071" w14:textId="77777777">
        <w:tc>
          <w:tcPr>
            <w:tcW w:w="2966" w:type="dxa"/>
            <w:tcBorders>
              <w:left w:val="single" w:sz="12" w:space="0" w:color="auto"/>
            </w:tcBorders>
          </w:tcPr>
          <w:p w14:paraId="474D9ED9"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Selectiviteit</w:t>
            </w:r>
          </w:p>
        </w:tc>
        <w:tc>
          <w:tcPr>
            <w:tcW w:w="2268" w:type="dxa"/>
          </w:tcPr>
          <w:p w14:paraId="07D3C2F4"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c>
          <w:tcPr>
            <w:tcW w:w="2268" w:type="dxa"/>
            <w:tcBorders>
              <w:right w:val="single" w:sz="12" w:space="0" w:color="auto"/>
            </w:tcBorders>
          </w:tcPr>
          <w:p w14:paraId="61EAAF21"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r>
      <w:tr w:rsidR="00655BF7" w:rsidRPr="002E0152" w14:paraId="313E31CA" w14:textId="77777777">
        <w:tc>
          <w:tcPr>
            <w:tcW w:w="2966" w:type="dxa"/>
            <w:tcBorders>
              <w:left w:val="single" w:sz="12" w:space="0" w:color="auto"/>
            </w:tcBorders>
          </w:tcPr>
          <w:p w14:paraId="4CDF3E4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Componenten</w:t>
            </w:r>
          </w:p>
        </w:tc>
        <w:tc>
          <w:tcPr>
            <w:tcW w:w="2268" w:type="dxa"/>
          </w:tcPr>
          <w:p w14:paraId="2B65B9A3"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c>
          <w:tcPr>
            <w:tcW w:w="2268" w:type="dxa"/>
            <w:tcBorders>
              <w:right w:val="single" w:sz="12" w:space="0" w:color="auto"/>
            </w:tcBorders>
          </w:tcPr>
          <w:p w14:paraId="788F6C64"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r>
      <w:tr w:rsidR="00655BF7" w:rsidRPr="002E0152" w14:paraId="209FC6BA" w14:textId="77777777">
        <w:tc>
          <w:tcPr>
            <w:tcW w:w="2966" w:type="dxa"/>
            <w:tcBorders>
              <w:left w:val="single" w:sz="12" w:space="0" w:color="auto"/>
            </w:tcBorders>
          </w:tcPr>
          <w:p w14:paraId="3A08D6C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Functies van componenten</w:t>
            </w:r>
          </w:p>
        </w:tc>
        <w:tc>
          <w:tcPr>
            <w:tcW w:w="2268" w:type="dxa"/>
          </w:tcPr>
          <w:p w14:paraId="0024FD5F"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c>
          <w:tcPr>
            <w:tcW w:w="2268" w:type="dxa"/>
            <w:tcBorders>
              <w:right w:val="single" w:sz="12" w:space="0" w:color="auto"/>
            </w:tcBorders>
          </w:tcPr>
          <w:p w14:paraId="2618CDE6"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r>
      <w:tr w:rsidR="00655BF7" w:rsidRPr="002E0152" w14:paraId="38CA1C02" w14:textId="77777777">
        <w:tc>
          <w:tcPr>
            <w:tcW w:w="2966" w:type="dxa"/>
            <w:tcBorders>
              <w:left w:val="single" w:sz="12" w:space="0" w:color="auto"/>
            </w:tcBorders>
          </w:tcPr>
          <w:p w14:paraId="2C978B17" w14:textId="77777777" w:rsidR="002303FE" w:rsidRPr="00277F69" w:rsidRDefault="002303FE">
            <w:pPr>
              <w:ind w:left="141"/>
              <w:rPr>
                <w:rFonts w:cs="Arial"/>
                <w:snapToGrid w:val="0"/>
                <w:color w:val="000000" w:themeColor="text1"/>
              </w:rPr>
            </w:pPr>
            <w:r w:rsidRPr="00277F69">
              <w:rPr>
                <w:rFonts w:cs="Arial"/>
                <w:snapToGrid w:val="0"/>
                <w:color w:val="000000" w:themeColor="text1"/>
              </w:rPr>
              <w:t>Elektrische scheidingen</w:t>
            </w:r>
          </w:p>
        </w:tc>
        <w:tc>
          <w:tcPr>
            <w:tcW w:w="2268" w:type="dxa"/>
          </w:tcPr>
          <w:p w14:paraId="4CBFA9B3"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c>
          <w:tcPr>
            <w:tcW w:w="2268" w:type="dxa"/>
            <w:tcBorders>
              <w:right w:val="single" w:sz="12" w:space="0" w:color="auto"/>
            </w:tcBorders>
          </w:tcPr>
          <w:p w14:paraId="6FDE28A4"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r>
      <w:tr w:rsidR="00655BF7" w:rsidRPr="002E0152" w14:paraId="05FD9B7F" w14:textId="77777777">
        <w:tc>
          <w:tcPr>
            <w:tcW w:w="2966" w:type="dxa"/>
            <w:tcBorders>
              <w:left w:val="single" w:sz="12" w:space="0" w:color="auto"/>
              <w:bottom w:val="single" w:sz="12" w:space="0" w:color="auto"/>
            </w:tcBorders>
          </w:tcPr>
          <w:p w14:paraId="3CA13917"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Spaninrichtingen</w:t>
            </w:r>
          </w:p>
        </w:tc>
        <w:tc>
          <w:tcPr>
            <w:tcW w:w="2268" w:type="dxa"/>
            <w:tcBorders>
              <w:bottom w:val="single" w:sz="12" w:space="0" w:color="auto"/>
            </w:tcBorders>
          </w:tcPr>
          <w:p w14:paraId="10180252" w14:textId="77777777" w:rsidR="002303FE" w:rsidRPr="00277F69" w:rsidRDefault="002303FE">
            <w:pPr>
              <w:ind w:left="142"/>
              <w:jc w:val="center"/>
              <w:rPr>
                <w:rFonts w:cs="Arial"/>
                <w:snapToGrid w:val="0"/>
                <w:color w:val="000000" w:themeColor="text1"/>
              </w:rPr>
            </w:pPr>
          </w:p>
        </w:tc>
        <w:tc>
          <w:tcPr>
            <w:tcW w:w="2268" w:type="dxa"/>
            <w:tcBorders>
              <w:bottom w:val="single" w:sz="12" w:space="0" w:color="auto"/>
              <w:right w:val="single" w:sz="12" w:space="0" w:color="auto"/>
            </w:tcBorders>
          </w:tcPr>
          <w:p w14:paraId="041DCAE6"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4</w:t>
            </w:r>
          </w:p>
        </w:tc>
      </w:tr>
    </w:tbl>
    <w:p w14:paraId="6D43049E" w14:textId="77777777" w:rsidR="002303FE" w:rsidRPr="00277F69" w:rsidRDefault="002303FE">
      <w:pPr>
        <w:ind w:left="0"/>
        <w:rPr>
          <w:rFonts w:cs="Arial"/>
          <w:snapToGrid w:val="0"/>
          <w:color w:val="000000" w:themeColor="text1"/>
        </w:rPr>
      </w:pPr>
    </w:p>
    <w:p w14:paraId="3F15050E" w14:textId="77777777" w:rsidR="002303FE" w:rsidRPr="00277F69" w:rsidRDefault="002303FE">
      <w:pPr>
        <w:ind w:left="0"/>
        <w:rPr>
          <w:rFonts w:cs="Arial"/>
          <w:snapToGrid w:val="0"/>
          <w:vanish/>
          <w:color w:val="000000" w:themeColor="text1"/>
        </w:rPr>
      </w:pPr>
    </w:p>
    <w:p w14:paraId="246FB40B" w14:textId="77777777" w:rsidR="002303FE" w:rsidRPr="00277F69" w:rsidRDefault="002303FE">
      <w:pPr>
        <w:ind w:left="576" w:hanging="576"/>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1</w:t>
      </w:r>
      <w:r w:rsidRPr="00277F69">
        <w:rPr>
          <w:rFonts w:cs="Arial"/>
          <w:snapToGrid w:val="0"/>
          <w:color w:val="000000" w:themeColor="text1"/>
        </w:rPr>
        <w:tab/>
        <w:t>Aandachtspunt: inductieverschijnselen vanuit de omgeving toegespitst op bovenleiding, bijvoo</w:t>
      </w:r>
      <w:r w:rsidRPr="00277F69">
        <w:rPr>
          <w:rFonts w:cs="Arial"/>
          <w:snapToGrid w:val="0"/>
          <w:color w:val="000000" w:themeColor="text1"/>
        </w:rPr>
        <w:t>r</w:t>
      </w:r>
      <w:r w:rsidRPr="00277F69">
        <w:rPr>
          <w:rFonts w:cs="Arial"/>
          <w:snapToGrid w:val="0"/>
          <w:color w:val="000000" w:themeColor="text1"/>
        </w:rPr>
        <w:t>beeld parallelle en kruisende hoogspanningslijnen.</w:t>
      </w:r>
    </w:p>
    <w:p w14:paraId="6C5AC82F" w14:textId="77777777" w:rsidR="002303FE" w:rsidRPr="00277F69" w:rsidRDefault="002303FE">
      <w:pPr>
        <w:tabs>
          <w:tab w:val="left" w:pos="1418"/>
        </w:tabs>
        <w:ind w:left="576" w:hanging="600"/>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2</w:t>
      </w:r>
      <w:r w:rsidRPr="00277F69">
        <w:rPr>
          <w:rFonts w:cs="Arial"/>
          <w:snapToGrid w:val="0"/>
          <w:color w:val="000000" w:themeColor="text1"/>
          <w:vertAlign w:val="superscript"/>
        </w:rPr>
        <w:tab/>
      </w:r>
      <w:r w:rsidRPr="00277F69">
        <w:rPr>
          <w:rFonts w:cs="Arial"/>
          <w:snapToGrid w:val="0"/>
          <w:color w:val="000000" w:themeColor="text1"/>
        </w:rPr>
        <w:t>toegespitst op 3-fasen voedingsnetten.</w:t>
      </w:r>
    </w:p>
    <w:p w14:paraId="71BEAA22" w14:textId="77777777" w:rsidR="002303FE" w:rsidRPr="00277F69" w:rsidRDefault="002303FE">
      <w:pPr>
        <w:tabs>
          <w:tab w:val="left" w:pos="1418"/>
        </w:tabs>
        <w:ind w:left="576" w:hanging="600"/>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3</w:t>
      </w:r>
      <w:r w:rsidRPr="00277F69">
        <w:rPr>
          <w:rFonts w:cs="Arial"/>
          <w:snapToGrid w:val="0"/>
          <w:color w:val="000000" w:themeColor="text1"/>
          <w:vertAlign w:val="superscript"/>
        </w:rPr>
        <w:tab/>
      </w:r>
      <w:r w:rsidRPr="00277F69">
        <w:rPr>
          <w:rFonts w:cs="Arial"/>
          <w:snapToGrid w:val="0"/>
          <w:color w:val="000000" w:themeColor="text1"/>
        </w:rPr>
        <w:t>toegespitst op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-bovenleidingnetten.</w:t>
      </w:r>
    </w:p>
    <w:p w14:paraId="3A91CC51" w14:textId="77777777" w:rsidR="002303FE" w:rsidRPr="00277F69" w:rsidRDefault="002303FE">
      <w:pPr>
        <w:tabs>
          <w:tab w:val="left" w:pos="1418"/>
        </w:tabs>
        <w:ind w:left="576" w:hanging="600"/>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4</w:t>
      </w:r>
      <w:r w:rsidRPr="00277F69">
        <w:rPr>
          <w:rFonts w:cs="Arial"/>
          <w:snapToGrid w:val="0"/>
          <w:color w:val="000000" w:themeColor="text1"/>
          <w:vertAlign w:val="superscript"/>
        </w:rPr>
        <w:tab/>
      </w:r>
      <w:r w:rsidRPr="00277F69">
        <w:rPr>
          <w:rFonts w:cs="Arial"/>
          <w:snapToGrid w:val="0"/>
          <w:color w:val="000000" w:themeColor="text1"/>
        </w:rPr>
        <w:t xml:space="preserve">toegespitst op </w:t>
      </w:r>
      <w:proofErr w:type="spellStart"/>
      <w:r w:rsidRPr="00277F69">
        <w:rPr>
          <w:rFonts w:cs="Arial"/>
          <w:snapToGrid w:val="0"/>
          <w:color w:val="000000" w:themeColor="text1"/>
        </w:rPr>
        <w:t>railinfrasystemen</w:t>
      </w:r>
      <w:proofErr w:type="spellEnd"/>
      <w:r w:rsidRPr="00277F69">
        <w:rPr>
          <w:rFonts w:cs="Arial"/>
          <w:snapToGrid w:val="0"/>
          <w:color w:val="000000" w:themeColor="text1"/>
        </w:rPr>
        <w:t>.</w:t>
      </w:r>
    </w:p>
    <w:p w14:paraId="065823E9" w14:textId="77777777" w:rsidR="002303FE" w:rsidRPr="00277F69" w:rsidRDefault="002303FE">
      <w:pPr>
        <w:ind w:left="0"/>
        <w:rPr>
          <w:rFonts w:cs="Arial"/>
          <w:color w:val="000000" w:themeColor="text1"/>
        </w:rPr>
      </w:pPr>
    </w:p>
    <w:p w14:paraId="7E664502" w14:textId="77777777" w:rsidR="002303FE" w:rsidRPr="00277F69" w:rsidRDefault="002303FE">
      <w:pPr>
        <w:ind w:left="0"/>
        <w:rPr>
          <w:rFonts w:cs="Arial"/>
          <w:color w:val="000000" w:themeColor="text1"/>
        </w:rPr>
      </w:pPr>
    </w:p>
    <w:p w14:paraId="347253BD" w14:textId="77777777" w:rsidR="002303FE" w:rsidRPr="00277F69" w:rsidRDefault="002303FE">
      <w:pPr>
        <w:ind w:left="0"/>
        <w:rPr>
          <w:rFonts w:cs="Arial"/>
          <w:b/>
          <w:snapToGrid w:val="0"/>
          <w:color w:val="000000" w:themeColor="text1"/>
        </w:rPr>
      </w:pPr>
    </w:p>
    <w:p w14:paraId="210356CC" w14:textId="77777777" w:rsidR="002303FE" w:rsidRPr="00277F69" w:rsidRDefault="002303FE">
      <w:pPr>
        <w:ind w:left="0"/>
        <w:rPr>
          <w:rFonts w:cs="Arial"/>
          <w:b/>
          <w:snapToGrid w:val="0"/>
          <w:color w:val="000000" w:themeColor="text1"/>
        </w:rPr>
      </w:pPr>
      <w:r w:rsidRPr="00277F69">
        <w:rPr>
          <w:rFonts w:cs="Arial"/>
          <w:b/>
          <w:snapToGrid w:val="0"/>
          <w:color w:val="000000" w:themeColor="text1"/>
        </w:rPr>
        <w:t>Tabel 2.</w:t>
      </w:r>
      <w:r w:rsidR="00ED30E2">
        <w:rPr>
          <w:rFonts w:cs="Arial"/>
          <w:b/>
          <w:snapToGrid w:val="0"/>
          <w:color w:val="000000" w:themeColor="text1"/>
        </w:rPr>
        <w:t xml:space="preserve"> </w:t>
      </w:r>
      <w:r w:rsidRPr="00277F69">
        <w:rPr>
          <w:rFonts w:cs="Arial"/>
          <w:b/>
          <w:snapToGrid w:val="0"/>
          <w:color w:val="000000" w:themeColor="text1"/>
        </w:rPr>
        <w:t>Algemene opbouw van elektriciteitsnetten</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87"/>
        <w:gridCol w:w="2278"/>
        <w:gridCol w:w="2278"/>
      </w:tblGrid>
      <w:tr w:rsidR="00655BF7" w:rsidRPr="002E0152" w14:paraId="7817A605" w14:textId="77777777">
        <w:trPr>
          <w:cantSplit/>
          <w:tblHeader/>
        </w:trPr>
        <w:tc>
          <w:tcPr>
            <w:tcW w:w="2987" w:type="dxa"/>
            <w:vMerge w:val="restart"/>
            <w:tcBorders>
              <w:top w:val="single" w:sz="12" w:space="0" w:color="auto"/>
              <w:left w:val="single" w:sz="12" w:space="0" w:color="auto"/>
            </w:tcBorders>
            <w:shd w:val="clear" w:color="auto" w:fill="D9D9D9"/>
          </w:tcPr>
          <w:p w14:paraId="1825A17C" w14:textId="77777777" w:rsidR="002303FE" w:rsidRPr="00277F69" w:rsidRDefault="002303FE">
            <w:pPr>
              <w:ind w:left="141"/>
              <w:rPr>
                <w:rFonts w:cs="Arial"/>
                <w:snapToGrid w:val="0"/>
                <w:color w:val="000000" w:themeColor="text1"/>
              </w:rPr>
            </w:pPr>
          </w:p>
        </w:tc>
        <w:tc>
          <w:tcPr>
            <w:tcW w:w="4556" w:type="dxa"/>
            <w:gridSpan w:val="2"/>
            <w:tcBorders>
              <w:top w:val="single" w:sz="12" w:space="0" w:color="auto"/>
              <w:right w:val="single" w:sz="12" w:space="0" w:color="auto"/>
            </w:tcBorders>
            <w:shd w:val="clear" w:color="auto" w:fill="D9D9D9"/>
          </w:tcPr>
          <w:p w14:paraId="76B0CF8F"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Vakdiscipline</w:t>
            </w:r>
          </w:p>
        </w:tc>
      </w:tr>
      <w:tr w:rsidR="00655BF7" w:rsidRPr="002E0152" w14:paraId="2D3A1677" w14:textId="77777777">
        <w:trPr>
          <w:cantSplit/>
          <w:trHeight w:val="570"/>
          <w:tblHeader/>
        </w:trPr>
        <w:tc>
          <w:tcPr>
            <w:tcW w:w="2987" w:type="dxa"/>
            <w:vMerge/>
            <w:tcBorders>
              <w:left w:val="single" w:sz="12" w:space="0" w:color="auto"/>
              <w:bottom w:val="single" w:sz="12" w:space="0" w:color="auto"/>
            </w:tcBorders>
          </w:tcPr>
          <w:p w14:paraId="3E48FE6F" w14:textId="77777777" w:rsidR="002303FE" w:rsidRPr="00277F69" w:rsidRDefault="002303FE">
            <w:pPr>
              <w:ind w:left="141"/>
              <w:rPr>
                <w:rFonts w:cs="Arial"/>
                <w:snapToGrid w:val="0"/>
                <w:color w:val="000000" w:themeColor="text1"/>
              </w:rPr>
            </w:pPr>
          </w:p>
        </w:tc>
        <w:tc>
          <w:tcPr>
            <w:tcW w:w="2278" w:type="dxa"/>
            <w:tcBorders>
              <w:bottom w:val="single" w:sz="12" w:space="0" w:color="auto"/>
            </w:tcBorders>
            <w:shd w:val="clear" w:color="auto" w:fill="D9D9D9"/>
          </w:tcPr>
          <w:p w14:paraId="1155C277"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Tractievoedingen</w:t>
            </w:r>
          </w:p>
          <w:p w14:paraId="2212166A"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25 kV </w:t>
            </w:r>
            <w:proofErr w:type="spellStart"/>
            <w:r w:rsidRPr="00277F69">
              <w:rPr>
                <w:rFonts w:cs="Arial"/>
                <w:b/>
                <w:snapToGrid w:val="0"/>
                <w:color w:val="000000" w:themeColor="text1"/>
              </w:rPr>
              <w:t>ac</w:t>
            </w:r>
            <w:proofErr w:type="spellEnd"/>
            <w:r w:rsidRPr="00277F69">
              <w:rPr>
                <w:rFonts w:cs="Arial"/>
                <w:b/>
                <w:snapToGrid w:val="0"/>
                <w:color w:val="000000" w:themeColor="text1"/>
              </w:rPr>
              <w:t>-TEV</w:t>
            </w:r>
          </w:p>
        </w:tc>
        <w:tc>
          <w:tcPr>
            <w:tcW w:w="2278" w:type="dxa"/>
            <w:tcBorders>
              <w:bottom w:val="single" w:sz="12" w:space="0" w:color="auto"/>
              <w:right w:val="single" w:sz="12" w:space="0" w:color="auto"/>
            </w:tcBorders>
            <w:shd w:val="clear" w:color="auto" w:fill="D9D9D9"/>
          </w:tcPr>
          <w:p w14:paraId="3A5A173B" w14:textId="42011918" w:rsidR="002303FE" w:rsidRPr="00277F69" w:rsidRDefault="00105519">
            <w:pPr>
              <w:ind w:left="142"/>
              <w:jc w:val="center"/>
              <w:rPr>
                <w:rFonts w:cs="Arial"/>
                <w:b/>
                <w:snapToGrid w:val="0"/>
                <w:color w:val="000000" w:themeColor="text1"/>
              </w:rPr>
            </w:pPr>
            <w:r w:rsidRPr="00105519">
              <w:rPr>
                <w:rFonts w:cs="Arial"/>
                <w:b/>
                <w:snapToGrid w:val="0"/>
                <w:color w:val="000000" w:themeColor="text1"/>
              </w:rPr>
              <w:t>Bovenleiding en R</w:t>
            </w:r>
            <w:r w:rsidRPr="00105519">
              <w:rPr>
                <w:rFonts w:cs="Arial"/>
                <w:b/>
                <w:snapToGrid w:val="0"/>
                <w:color w:val="000000" w:themeColor="text1"/>
              </w:rPr>
              <w:t>e</w:t>
            </w:r>
            <w:r w:rsidRPr="00105519">
              <w:rPr>
                <w:rFonts w:cs="Arial"/>
                <w:b/>
                <w:snapToGrid w:val="0"/>
                <w:color w:val="000000" w:themeColor="text1"/>
              </w:rPr>
              <w:t>tourleiding/Aarding 25kV</w:t>
            </w:r>
          </w:p>
        </w:tc>
      </w:tr>
      <w:tr w:rsidR="00655BF7" w:rsidRPr="002E0152" w14:paraId="28DAE808" w14:textId="77777777">
        <w:tc>
          <w:tcPr>
            <w:tcW w:w="2987" w:type="dxa"/>
            <w:tcBorders>
              <w:top w:val="single" w:sz="12" w:space="0" w:color="auto"/>
              <w:left w:val="single" w:sz="12" w:space="0" w:color="auto"/>
            </w:tcBorders>
          </w:tcPr>
          <w:p w14:paraId="287C998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Opwekking (Algemeen)</w:t>
            </w:r>
          </w:p>
        </w:tc>
        <w:tc>
          <w:tcPr>
            <w:tcW w:w="2278" w:type="dxa"/>
            <w:tcBorders>
              <w:top w:val="single" w:sz="12" w:space="0" w:color="auto"/>
            </w:tcBorders>
          </w:tcPr>
          <w:p w14:paraId="4F1A1EF7"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78" w:type="dxa"/>
            <w:tcBorders>
              <w:top w:val="single" w:sz="12" w:space="0" w:color="auto"/>
              <w:right w:val="single" w:sz="12" w:space="0" w:color="auto"/>
            </w:tcBorders>
          </w:tcPr>
          <w:p w14:paraId="3822C48B" w14:textId="77777777" w:rsidR="002303FE" w:rsidRPr="00277F69" w:rsidRDefault="002303FE">
            <w:pPr>
              <w:ind w:left="142"/>
              <w:jc w:val="center"/>
              <w:rPr>
                <w:rFonts w:cs="Arial"/>
                <w:snapToGrid w:val="0"/>
                <w:color w:val="000000" w:themeColor="text1"/>
                <w:vertAlign w:val="superscript"/>
              </w:rPr>
            </w:pPr>
          </w:p>
        </w:tc>
      </w:tr>
      <w:tr w:rsidR="00655BF7" w:rsidRPr="002E0152" w14:paraId="099A80D4" w14:textId="77777777">
        <w:tc>
          <w:tcPr>
            <w:tcW w:w="2987" w:type="dxa"/>
            <w:tcBorders>
              <w:left w:val="single" w:sz="12" w:space="0" w:color="auto"/>
            </w:tcBorders>
          </w:tcPr>
          <w:p w14:paraId="7104451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Koppelnetten (Algemeen)</w:t>
            </w:r>
          </w:p>
        </w:tc>
        <w:tc>
          <w:tcPr>
            <w:tcW w:w="2278" w:type="dxa"/>
          </w:tcPr>
          <w:p w14:paraId="4BDB3016"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78" w:type="dxa"/>
            <w:tcBorders>
              <w:right w:val="single" w:sz="12" w:space="0" w:color="auto"/>
            </w:tcBorders>
          </w:tcPr>
          <w:p w14:paraId="32D0A6C4"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6C8C280D" w14:textId="77777777">
        <w:tc>
          <w:tcPr>
            <w:tcW w:w="2987" w:type="dxa"/>
            <w:tcBorders>
              <w:left w:val="single" w:sz="12" w:space="0" w:color="auto"/>
            </w:tcBorders>
          </w:tcPr>
          <w:p w14:paraId="074CED68" w14:textId="77777777" w:rsidR="002303FE" w:rsidRPr="00277F69" w:rsidRDefault="002303FE">
            <w:pPr>
              <w:ind w:left="141"/>
              <w:rPr>
                <w:rFonts w:cs="Arial"/>
                <w:snapToGrid w:val="0"/>
                <w:color w:val="000000" w:themeColor="text1"/>
              </w:rPr>
            </w:pPr>
            <w:r w:rsidRPr="00277F69">
              <w:rPr>
                <w:rFonts w:cs="Arial"/>
                <w:snapToGrid w:val="0"/>
                <w:color w:val="000000" w:themeColor="text1"/>
              </w:rPr>
              <w:t>Distributienetten (Algemeen)</w:t>
            </w:r>
          </w:p>
        </w:tc>
        <w:tc>
          <w:tcPr>
            <w:tcW w:w="2278" w:type="dxa"/>
          </w:tcPr>
          <w:p w14:paraId="2D3C5E96" w14:textId="77777777" w:rsidR="002303FE" w:rsidRPr="00277F69" w:rsidRDefault="002303FE">
            <w:pPr>
              <w:ind w:left="142"/>
              <w:jc w:val="center"/>
              <w:rPr>
                <w:rFonts w:cs="Arial"/>
                <w:snapToGrid w:val="0"/>
                <w:color w:val="000000" w:themeColor="text1"/>
                <w:vertAlign w:val="superscript"/>
                <w:lang w:val="fr-FR"/>
              </w:rPr>
            </w:pPr>
            <w:r w:rsidRPr="00277F69">
              <w:rPr>
                <w:rFonts w:cs="Arial"/>
                <w:snapToGrid w:val="0"/>
                <w:color w:val="000000" w:themeColor="text1"/>
                <w:lang w:val="fr-FR"/>
              </w:rPr>
              <w:t>X</w:t>
            </w:r>
          </w:p>
        </w:tc>
        <w:tc>
          <w:tcPr>
            <w:tcW w:w="2278" w:type="dxa"/>
            <w:tcBorders>
              <w:right w:val="single" w:sz="12" w:space="0" w:color="auto"/>
            </w:tcBorders>
          </w:tcPr>
          <w:p w14:paraId="000575FD" w14:textId="77777777" w:rsidR="002303FE" w:rsidRPr="00277F69" w:rsidRDefault="002303FE">
            <w:pPr>
              <w:ind w:left="142"/>
              <w:jc w:val="center"/>
              <w:rPr>
                <w:rFonts w:cs="Arial"/>
                <w:snapToGrid w:val="0"/>
                <w:color w:val="000000" w:themeColor="text1"/>
                <w:lang w:val="fr-FR"/>
              </w:rPr>
            </w:pPr>
            <w:r w:rsidRPr="00277F69">
              <w:rPr>
                <w:rFonts w:cs="Arial"/>
                <w:snapToGrid w:val="0"/>
                <w:color w:val="000000" w:themeColor="text1"/>
                <w:lang w:val="fr-FR"/>
              </w:rPr>
              <w:t>X</w:t>
            </w:r>
          </w:p>
        </w:tc>
      </w:tr>
      <w:tr w:rsidR="00655BF7" w:rsidRPr="002E0152" w14:paraId="6CC1FEE5" w14:textId="77777777">
        <w:tc>
          <w:tcPr>
            <w:tcW w:w="2987" w:type="dxa"/>
            <w:tcBorders>
              <w:left w:val="single" w:sz="12" w:space="0" w:color="auto"/>
            </w:tcBorders>
          </w:tcPr>
          <w:p w14:paraId="57E95CF4" w14:textId="77777777" w:rsidR="002303FE" w:rsidRPr="00277F69" w:rsidRDefault="002303FE">
            <w:pPr>
              <w:ind w:left="141"/>
              <w:rPr>
                <w:rFonts w:cs="Arial"/>
                <w:snapToGrid w:val="0"/>
                <w:color w:val="000000" w:themeColor="text1"/>
                <w:lang w:val="fr-FR"/>
              </w:rPr>
            </w:pPr>
            <w:proofErr w:type="spellStart"/>
            <w:r w:rsidRPr="00277F69">
              <w:rPr>
                <w:rFonts w:cs="Arial"/>
                <w:snapToGrid w:val="0"/>
                <w:color w:val="000000" w:themeColor="text1"/>
                <w:lang w:val="fr-FR"/>
              </w:rPr>
              <w:t>Distributie</w:t>
            </w:r>
            <w:proofErr w:type="spellEnd"/>
            <w:r w:rsidRPr="00277F69">
              <w:rPr>
                <w:rFonts w:cs="Arial"/>
                <w:snapToGrid w:val="0"/>
                <w:color w:val="000000" w:themeColor="text1"/>
                <w:lang w:val="fr-FR"/>
              </w:rPr>
              <w:t xml:space="preserve"> 25 kV (AC) TEV</w:t>
            </w:r>
          </w:p>
        </w:tc>
        <w:tc>
          <w:tcPr>
            <w:tcW w:w="2278" w:type="dxa"/>
          </w:tcPr>
          <w:p w14:paraId="2E9FE95D" w14:textId="77777777" w:rsidR="002303FE" w:rsidRPr="00277F69" w:rsidRDefault="002303FE">
            <w:pPr>
              <w:ind w:left="142"/>
              <w:jc w:val="center"/>
              <w:rPr>
                <w:rFonts w:cs="Arial"/>
                <w:snapToGrid w:val="0"/>
                <w:color w:val="000000" w:themeColor="text1"/>
                <w:vertAlign w:val="superscript"/>
                <w:lang w:val="fr-FR"/>
              </w:rPr>
            </w:pPr>
            <w:r w:rsidRPr="00277F69">
              <w:rPr>
                <w:rFonts w:cs="Arial"/>
                <w:snapToGrid w:val="0"/>
                <w:color w:val="000000" w:themeColor="text1"/>
                <w:lang w:val="fr-FR"/>
              </w:rPr>
              <w:t>X</w:t>
            </w:r>
          </w:p>
        </w:tc>
        <w:tc>
          <w:tcPr>
            <w:tcW w:w="2278" w:type="dxa"/>
            <w:tcBorders>
              <w:right w:val="single" w:sz="12" w:space="0" w:color="auto"/>
            </w:tcBorders>
          </w:tcPr>
          <w:p w14:paraId="47C85DC4" w14:textId="77777777" w:rsidR="002303FE" w:rsidRPr="00277F69" w:rsidRDefault="002303FE">
            <w:pPr>
              <w:ind w:left="142"/>
              <w:jc w:val="center"/>
              <w:rPr>
                <w:rFonts w:cs="Arial"/>
                <w:snapToGrid w:val="0"/>
                <w:color w:val="000000" w:themeColor="text1"/>
                <w:lang w:val="fr-FR"/>
              </w:rPr>
            </w:pPr>
            <w:r w:rsidRPr="00277F69">
              <w:rPr>
                <w:rFonts w:cs="Arial"/>
                <w:snapToGrid w:val="0"/>
                <w:color w:val="000000" w:themeColor="text1"/>
                <w:lang w:val="fr-FR"/>
              </w:rPr>
              <w:t>X</w:t>
            </w:r>
          </w:p>
        </w:tc>
      </w:tr>
      <w:tr w:rsidR="00655BF7" w:rsidRPr="002E0152" w14:paraId="3207112F" w14:textId="77777777">
        <w:tc>
          <w:tcPr>
            <w:tcW w:w="2987" w:type="dxa"/>
            <w:tcBorders>
              <w:left w:val="single" w:sz="12" w:space="0" w:color="auto"/>
              <w:bottom w:val="single" w:sz="12" w:space="0" w:color="auto"/>
            </w:tcBorders>
          </w:tcPr>
          <w:p w14:paraId="695C7719" w14:textId="77777777" w:rsidR="002303FE" w:rsidRPr="00277F69" w:rsidRDefault="002303FE">
            <w:pPr>
              <w:ind w:left="141"/>
              <w:rPr>
                <w:rFonts w:cs="Arial"/>
                <w:snapToGrid w:val="0"/>
                <w:color w:val="000000" w:themeColor="text1"/>
                <w:lang w:val="fr-FR"/>
              </w:rPr>
            </w:pPr>
            <w:proofErr w:type="spellStart"/>
            <w:r w:rsidRPr="00277F69">
              <w:rPr>
                <w:rFonts w:cs="Arial"/>
                <w:snapToGrid w:val="0"/>
                <w:color w:val="000000" w:themeColor="text1"/>
                <w:lang w:val="fr-FR"/>
              </w:rPr>
              <w:t>Distributie</w:t>
            </w:r>
            <w:proofErr w:type="spellEnd"/>
            <w:r w:rsidRPr="00277F69">
              <w:rPr>
                <w:rFonts w:cs="Arial"/>
                <w:snapToGrid w:val="0"/>
                <w:color w:val="000000" w:themeColor="text1"/>
                <w:lang w:val="fr-FR"/>
              </w:rPr>
              <w:t xml:space="preserve"> 110-150 kV</w:t>
            </w:r>
          </w:p>
        </w:tc>
        <w:tc>
          <w:tcPr>
            <w:tcW w:w="2278" w:type="dxa"/>
            <w:tcBorders>
              <w:bottom w:val="single" w:sz="12" w:space="0" w:color="auto"/>
            </w:tcBorders>
          </w:tcPr>
          <w:p w14:paraId="1B51E71B"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2278" w:type="dxa"/>
            <w:tcBorders>
              <w:bottom w:val="single" w:sz="12" w:space="0" w:color="auto"/>
              <w:right w:val="single" w:sz="12" w:space="0" w:color="auto"/>
            </w:tcBorders>
          </w:tcPr>
          <w:p w14:paraId="301BB54D" w14:textId="77777777" w:rsidR="002303FE" w:rsidRPr="00277F69" w:rsidRDefault="002303FE">
            <w:pPr>
              <w:ind w:left="142"/>
              <w:jc w:val="center"/>
              <w:rPr>
                <w:rFonts w:cs="Arial"/>
                <w:snapToGrid w:val="0"/>
                <w:color w:val="000000" w:themeColor="text1"/>
                <w:vertAlign w:val="superscript"/>
              </w:rPr>
            </w:pPr>
          </w:p>
        </w:tc>
      </w:tr>
    </w:tbl>
    <w:p w14:paraId="542AF31E" w14:textId="77777777" w:rsidR="002303FE" w:rsidRPr="00277F69" w:rsidRDefault="002303FE">
      <w:pPr>
        <w:ind w:left="2552" w:hanging="1560"/>
        <w:rPr>
          <w:rFonts w:cs="Arial"/>
          <w:b/>
          <w:snapToGrid w:val="0"/>
          <w:color w:val="000000" w:themeColor="text1"/>
        </w:rPr>
      </w:pPr>
    </w:p>
    <w:p w14:paraId="0EBDA4D6" w14:textId="77777777" w:rsidR="002303FE" w:rsidRPr="00277F69" w:rsidRDefault="002303FE">
      <w:pPr>
        <w:ind w:left="2552" w:hanging="1560"/>
        <w:rPr>
          <w:rFonts w:cs="Arial"/>
          <w:b/>
          <w:snapToGrid w:val="0"/>
          <w:color w:val="000000" w:themeColor="text1"/>
        </w:rPr>
      </w:pPr>
    </w:p>
    <w:p w14:paraId="1C695E8A" w14:textId="77777777" w:rsidR="002303FE" w:rsidRPr="00277F69" w:rsidRDefault="002303FE">
      <w:pPr>
        <w:ind w:left="0"/>
        <w:rPr>
          <w:rFonts w:cs="Arial"/>
          <w:b/>
          <w:snapToGrid w:val="0"/>
          <w:color w:val="000000" w:themeColor="text1"/>
        </w:rPr>
      </w:pPr>
      <w:r w:rsidRPr="00277F69">
        <w:rPr>
          <w:rFonts w:cs="Arial"/>
          <w:b/>
          <w:snapToGrid w:val="0"/>
          <w:color w:val="000000" w:themeColor="text1"/>
        </w:rPr>
        <w:br w:type="page"/>
      </w:r>
    </w:p>
    <w:p w14:paraId="115CA1D6" w14:textId="77777777" w:rsidR="002303FE" w:rsidRPr="00277F69" w:rsidRDefault="002303FE">
      <w:pPr>
        <w:ind w:left="0"/>
        <w:rPr>
          <w:rFonts w:cs="Arial"/>
          <w:b/>
          <w:snapToGrid w:val="0"/>
          <w:color w:val="000000" w:themeColor="text1"/>
        </w:rPr>
      </w:pPr>
      <w:r w:rsidRPr="00277F69">
        <w:rPr>
          <w:rFonts w:cs="Arial"/>
          <w:b/>
          <w:snapToGrid w:val="0"/>
          <w:color w:val="000000" w:themeColor="text1"/>
        </w:rPr>
        <w:t>Tabel 3.</w:t>
      </w:r>
      <w:r w:rsidR="00ED30E2">
        <w:rPr>
          <w:rFonts w:cs="Arial"/>
          <w:b/>
          <w:snapToGrid w:val="0"/>
          <w:color w:val="000000" w:themeColor="text1"/>
        </w:rPr>
        <w:t xml:space="preserve"> </w:t>
      </w:r>
      <w:r w:rsidRPr="00277F69">
        <w:rPr>
          <w:rFonts w:cs="Arial"/>
          <w:b/>
          <w:snapToGrid w:val="0"/>
          <w:color w:val="000000" w:themeColor="text1"/>
        </w:rPr>
        <w:t xml:space="preserve">Kennis van </w:t>
      </w:r>
      <w:proofErr w:type="spellStart"/>
      <w:r w:rsidRPr="00277F69">
        <w:rPr>
          <w:rFonts w:cs="Arial"/>
          <w:b/>
          <w:snapToGrid w:val="0"/>
          <w:color w:val="000000" w:themeColor="text1"/>
        </w:rPr>
        <w:t>energievoorzieningsystemen</w:t>
      </w:r>
      <w:proofErr w:type="spellEnd"/>
      <w:r w:rsidRPr="00277F69">
        <w:rPr>
          <w:rFonts w:cs="Arial"/>
          <w:b/>
          <w:snapToGrid w:val="0"/>
          <w:color w:val="000000" w:themeColor="text1"/>
        </w:rPr>
        <w:t xml:space="preserve"> in de railinfrastructuur</w:t>
      </w:r>
    </w:p>
    <w:tbl>
      <w:tblPr>
        <w:tblW w:w="914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73"/>
        <w:gridCol w:w="2420"/>
        <w:gridCol w:w="2449"/>
      </w:tblGrid>
      <w:tr w:rsidR="00655BF7" w:rsidRPr="002E0152" w14:paraId="0ED7689E" w14:textId="77777777">
        <w:trPr>
          <w:cantSplit/>
          <w:tblHeader/>
        </w:trPr>
        <w:tc>
          <w:tcPr>
            <w:tcW w:w="4273" w:type="dxa"/>
            <w:vMerge w:val="restart"/>
            <w:tcBorders>
              <w:top w:val="single" w:sz="12" w:space="0" w:color="auto"/>
              <w:left w:val="single" w:sz="12" w:space="0" w:color="auto"/>
            </w:tcBorders>
            <w:shd w:val="clear" w:color="auto" w:fill="D9D9D9"/>
          </w:tcPr>
          <w:p w14:paraId="29B95015" w14:textId="77777777" w:rsidR="002303FE" w:rsidRPr="00277F69" w:rsidRDefault="002303FE">
            <w:pPr>
              <w:rPr>
                <w:rFonts w:cs="Arial"/>
                <w:snapToGrid w:val="0"/>
                <w:color w:val="000000" w:themeColor="text1"/>
              </w:rPr>
            </w:pPr>
          </w:p>
        </w:tc>
        <w:tc>
          <w:tcPr>
            <w:tcW w:w="4869" w:type="dxa"/>
            <w:gridSpan w:val="2"/>
            <w:tcBorders>
              <w:top w:val="single" w:sz="12" w:space="0" w:color="auto"/>
              <w:right w:val="single" w:sz="12" w:space="0" w:color="auto"/>
            </w:tcBorders>
            <w:shd w:val="clear" w:color="auto" w:fill="D9D9D9"/>
          </w:tcPr>
          <w:p w14:paraId="4541F817"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Vakdiscipline</w:t>
            </w:r>
          </w:p>
        </w:tc>
      </w:tr>
      <w:tr w:rsidR="00655BF7" w:rsidRPr="002E0152" w14:paraId="6406BA3D" w14:textId="77777777">
        <w:trPr>
          <w:cantSplit/>
          <w:trHeight w:val="570"/>
          <w:tblHeader/>
        </w:trPr>
        <w:tc>
          <w:tcPr>
            <w:tcW w:w="4273" w:type="dxa"/>
            <w:vMerge/>
            <w:tcBorders>
              <w:left w:val="single" w:sz="12" w:space="0" w:color="auto"/>
              <w:bottom w:val="single" w:sz="12" w:space="0" w:color="auto"/>
            </w:tcBorders>
          </w:tcPr>
          <w:p w14:paraId="78D53C34" w14:textId="77777777" w:rsidR="002303FE" w:rsidRPr="00277F69" w:rsidRDefault="002303FE">
            <w:pPr>
              <w:rPr>
                <w:rFonts w:cs="Arial"/>
                <w:snapToGrid w:val="0"/>
                <w:color w:val="000000" w:themeColor="text1"/>
              </w:rPr>
            </w:pPr>
          </w:p>
        </w:tc>
        <w:tc>
          <w:tcPr>
            <w:tcW w:w="2420" w:type="dxa"/>
            <w:tcBorders>
              <w:bottom w:val="single" w:sz="12" w:space="0" w:color="auto"/>
            </w:tcBorders>
            <w:shd w:val="clear" w:color="auto" w:fill="D9D9D9"/>
          </w:tcPr>
          <w:p w14:paraId="277389AF"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Tractievoedingen</w:t>
            </w:r>
          </w:p>
          <w:p w14:paraId="1675BC8B"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25 kV </w:t>
            </w:r>
            <w:proofErr w:type="spellStart"/>
            <w:r w:rsidRPr="00277F69">
              <w:rPr>
                <w:rFonts w:cs="Arial"/>
                <w:b/>
                <w:snapToGrid w:val="0"/>
                <w:color w:val="000000" w:themeColor="text1"/>
              </w:rPr>
              <w:t>ac</w:t>
            </w:r>
            <w:proofErr w:type="spellEnd"/>
            <w:r w:rsidRPr="00277F69">
              <w:rPr>
                <w:rFonts w:cs="Arial"/>
                <w:b/>
                <w:snapToGrid w:val="0"/>
                <w:color w:val="000000" w:themeColor="text1"/>
              </w:rPr>
              <w:t>-TEV</w:t>
            </w:r>
          </w:p>
        </w:tc>
        <w:tc>
          <w:tcPr>
            <w:tcW w:w="2449" w:type="dxa"/>
            <w:tcBorders>
              <w:bottom w:val="single" w:sz="12" w:space="0" w:color="auto"/>
              <w:right w:val="single" w:sz="12" w:space="0" w:color="auto"/>
            </w:tcBorders>
            <w:shd w:val="clear" w:color="auto" w:fill="D9D9D9"/>
          </w:tcPr>
          <w:p w14:paraId="43E5DAC6" w14:textId="4C7C5D22" w:rsidR="002303FE" w:rsidRPr="00277F69" w:rsidRDefault="00105519">
            <w:pPr>
              <w:ind w:left="142"/>
              <w:jc w:val="center"/>
              <w:rPr>
                <w:rFonts w:cs="Arial"/>
                <w:b/>
                <w:snapToGrid w:val="0"/>
                <w:color w:val="000000" w:themeColor="text1"/>
              </w:rPr>
            </w:pPr>
            <w:r w:rsidRPr="00105519">
              <w:rPr>
                <w:rFonts w:cs="Arial"/>
                <w:b/>
                <w:snapToGrid w:val="0"/>
                <w:color w:val="000000" w:themeColor="text1"/>
              </w:rPr>
              <w:t>Bovenleiding en R</w:t>
            </w:r>
            <w:r w:rsidRPr="00105519">
              <w:rPr>
                <w:rFonts w:cs="Arial"/>
                <w:b/>
                <w:snapToGrid w:val="0"/>
                <w:color w:val="000000" w:themeColor="text1"/>
              </w:rPr>
              <w:t>e</w:t>
            </w:r>
            <w:r w:rsidRPr="00105519">
              <w:rPr>
                <w:rFonts w:cs="Arial"/>
                <w:b/>
                <w:snapToGrid w:val="0"/>
                <w:color w:val="000000" w:themeColor="text1"/>
              </w:rPr>
              <w:t>tourleiding/Aarding 25kV</w:t>
            </w:r>
          </w:p>
        </w:tc>
      </w:tr>
      <w:tr w:rsidR="00655BF7" w:rsidRPr="002E0152" w14:paraId="2BA21C73" w14:textId="77777777">
        <w:tc>
          <w:tcPr>
            <w:tcW w:w="4273" w:type="dxa"/>
            <w:tcBorders>
              <w:top w:val="single" w:sz="12" w:space="0" w:color="auto"/>
              <w:left w:val="single" w:sz="12" w:space="0" w:color="auto"/>
            </w:tcBorders>
          </w:tcPr>
          <w:p w14:paraId="7123ADF8" w14:textId="77777777" w:rsidR="002303FE" w:rsidRPr="00277F69" w:rsidRDefault="002303FE">
            <w:pPr>
              <w:ind w:left="141"/>
              <w:rPr>
                <w:rFonts w:cs="Arial"/>
                <w:snapToGrid w:val="0"/>
                <w:color w:val="000000" w:themeColor="text1"/>
              </w:rPr>
            </w:pPr>
            <w:r w:rsidRPr="00277F69">
              <w:rPr>
                <w:rFonts w:cs="Arial"/>
                <w:snapToGrid w:val="0"/>
                <w:color w:val="000000" w:themeColor="text1"/>
              </w:rPr>
              <w:t>Inzicht in de netstructuren van tractie-energievoorzienings-systemen</w:t>
            </w:r>
          </w:p>
        </w:tc>
        <w:tc>
          <w:tcPr>
            <w:tcW w:w="2420" w:type="dxa"/>
            <w:tcBorders>
              <w:top w:val="single" w:sz="12" w:space="0" w:color="auto"/>
            </w:tcBorders>
            <w:vAlign w:val="center"/>
          </w:tcPr>
          <w:p w14:paraId="00D5EDF2"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c>
          <w:tcPr>
            <w:tcW w:w="2449" w:type="dxa"/>
            <w:tcBorders>
              <w:top w:val="single" w:sz="12" w:space="0" w:color="auto"/>
              <w:right w:val="single" w:sz="12" w:space="0" w:color="auto"/>
            </w:tcBorders>
            <w:vAlign w:val="center"/>
          </w:tcPr>
          <w:p w14:paraId="2A16114A"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r>
      <w:tr w:rsidR="00655BF7" w:rsidRPr="002E0152" w14:paraId="2ED7CBA0" w14:textId="77777777">
        <w:tc>
          <w:tcPr>
            <w:tcW w:w="4273" w:type="dxa"/>
            <w:tcBorders>
              <w:left w:val="single" w:sz="12" w:space="0" w:color="auto"/>
            </w:tcBorders>
          </w:tcPr>
          <w:p w14:paraId="052A419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Inzicht in de opbouw van het TEV-systeem, (bijvoorbeeld RT, AT) een baanvak, onderst</w:t>
            </w:r>
            <w:r w:rsidRPr="00277F69">
              <w:rPr>
                <w:rFonts w:cs="Arial"/>
                <w:snapToGrid w:val="0"/>
                <w:color w:val="000000" w:themeColor="text1"/>
              </w:rPr>
              <w:t>a</w:t>
            </w:r>
            <w:r w:rsidRPr="00277F69">
              <w:rPr>
                <w:rFonts w:cs="Arial"/>
                <w:snapToGrid w:val="0"/>
                <w:color w:val="000000" w:themeColor="text1"/>
              </w:rPr>
              <w:t>tions en AT-stations</w:t>
            </w:r>
          </w:p>
        </w:tc>
        <w:tc>
          <w:tcPr>
            <w:tcW w:w="2420" w:type="dxa"/>
            <w:vAlign w:val="center"/>
          </w:tcPr>
          <w:p w14:paraId="4122AC23"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c>
          <w:tcPr>
            <w:tcW w:w="2449" w:type="dxa"/>
            <w:tcBorders>
              <w:right w:val="single" w:sz="12" w:space="0" w:color="auto"/>
            </w:tcBorders>
            <w:vAlign w:val="center"/>
          </w:tcPr>
          <w:p w14:paraId="6A3282FB"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r>
      <w:tr w:rsidR="00655BF7" w:rsidRPr="002E0152" w14:paraId="0B6FE6AB" w14:textId="77777777">
        <w:tc>
          <w:tcPr>
            <w:tcW w:w="4273" w:type="dxa"/>
            <w:tcBorders>
              <w:left w:val="single" w:sz="12" w:space="0" w:color="auto"/>
            </w:tcBorders>
          </w:tcPr>
          <w:p w14:paraId="27AB76F1" w14:textId="77777777" w:rsidR="002303FE" w:rsidRPr="00277F69" w:rsidRDefault="002303FE">
            <w:pPr>
              <w:ind w:left="141"/>
              <w:rPr>
                <w:rFonts w:cs="Arial"/>
                <w:snapToGrid w:val="0"/>
                <w:color w:val="000000" w:themeColor="text1"/>
              </w:rPr>
            </w:pPr>
            <w:r w:rsidRPr="00277F69">
              <w:rPr>
                <w:rFonts w:cs="Arial"/>
                <w:snapToGrid w:val="0"/>
                <w:color w:val="000000" w:themeColor="text1"/>
              </w:rPr>
              <w:t>Inzicht in componenten in de desbetreffende vakdiscipline in de railinfrastructuur</w:t>
            </w:r>
          </w:p>
        </w:tc>
        <w:tc>
          <w:tcPr>
            <w:tcW w:w="2420" w:type="dxa"/>
            <w:vAlign w:val="center"/>
          </w:tcPr>
          <w:p w14:paraId="77FECFC4"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zie tabel 4</w:t>
            </w:r>
          </w:p>
        </w:tc>
        <w:tc>
          <w:tcPr>
            <w:tcW w:w="2449" w:type="dxa"/>
            <w:tcBorders>
              <w:right w:val="single" w:sz="12" w:space="0" w:color="auto"/>
            </w:tcBorders>
            <w:vAlign w:val="center"/>
          </w:tcPr>
          <w:p w14:paraId="057598B4"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zie tabel 5</w:t>
            </w:r>
          </w:p>
        </w:tc>
      </w:tr>
      <w:tr w:rsidR="00655BF7" w:rsidRPr="002E0152" w14:paraId="7597AACB" w14:textId="77777777">
        <w:tc>
          <w:tcPr>
            <w:tcW w:w="4273" w:type="dxa"/>
            <w:tcBorders>
              <w:left w:val="single" w:sz="12" w:space="0" w:color="auto"/>
            </w:tcBorders>
          </w:tcPr>
          <w:p w14:paraId="5EF0E737" w14:textId="77777777" w:rsidR="002303FE" w:rsidRPr="00277F69" w:rsidRDefault="002303FE">
            <w:pPr>
              <w:ind w:left="141"/>
              <w:rPr>
                <w:rFonts w:cs="Arial"/>
                <w:snapToGrid w:val="0"/>
                <w:color w:val="000000" w:themeColor="text1"/>
              </w:rPr>
            </w:pPr>
            <w:r w:rsidRPr="00277F69">
              <w:rPr>
                <w:rFonts w:cs="Arial"/>
                <w:snapToGrid w:val="0"/>
                <w:color w:val="000000" w:themeColor="text1"/>
              </w:rPr>
              <w:t>Inzicht in de functie van deze componenten</w:t>
            </w:r>
          </w:p>
        </w:tc>
        <w:tc>
          <w:tcPr>
            <w:tcW w:w="2420" w:type="dxa"/>
            <w:vAlign w:val="center"/>
          </w:tcPr>
          <w:p w14:paraId="5AE3128E"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zie tabel 4</w:t>
            </w:r>
          </w:p>
        </w:tc>
        <w:tc>
          <w:tcPr>
            <w:tcW w:w="2449" w:type="dxa"/>
            <w:tcBorders>
              <w:right w:val="single" w:sz="12" w:space="0" w:color="auto"/>
            </w:tcBorders>
            <w:vAlign w:val="center"/>
          </w:tcPr>
          <w:p w14:paraId="544BA8CD"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zie tabel 5</w:t>
            </w:r>
          </w:p>
        </w:tc>
      </w:tr>
      <w:tr w:rsidR="00655BF7" w:rsidRPr="002E0152" w14:paraId="4EDFBCBF" w14:textId="77777777">
        <w:trPr>
          <w:cantSplit/>
        </w:trPr>
        <w:tc>
          <w:tcPr>
            <w:tcW w:w="4273" w:type="dxa"/>
            <w:tcBorders>
              <w:left w:val="single" w:sz="12" w:space="0" w:color="auto"/>
              <w:bottom w:val="single" w:sz="12" w:space="0" w:color="auto"/>
            </w:tcBorders>
          </w:tcPr>
          <w:p w14:paraId="56802448" w14:textId="77777777" w:rsidR="002303FE" w:rsidRPr="00277F69" w:rsidRDefault="002303FE">
            <w:pPr>
              <w:ind w:left="141"/>
              <w:rPr>
                <w:rFonts w:cs="Arial"/>
                <w:snapToGrid w:val="0"/>
                <w:color w:val="000000" w:themeColor="text1"/>
              </w:rPr>
            </w:pPr>
            <w:r w:rsidRPr="00277F69">
              <w:rPr>
                <w:rFonts w:cs="Arial"/>
                <w:snapToGrid w:val="0"/>
                <w:color w:val="000000" w:themeColor="text1"/>
              </w:rPr>
              <w:t>Kennis en inzicht in Europese en Nederlandse normeringen</w:t>
            </w:r>
          </w:p>
        </w:tc>
        <w:tc>
          <w:tcPr>
            <w:tcW w:w="4869" w:type="dxa"/>
            <w:gridSpan w:val="2"/>
            <w:tcBorders>
              <w:bottom w:val="single" w:sz="12" w:space="0" w:color="auto"/>
              <w:right w:val="single" w:sz="12" w:space="0" w:color="auto"/>
            </w:tcBorders>
            <w:vAlign w:val="center"/>
          </w:tcPr>
          <w:p w14:paraId="0CFCC5C9" w14:textId="77777777" w:rsidR="002303FE" w:rsidRPr="00277F69" w:rsidRDefault="002303FE">
            <w:pPr>
              <w:ind w:left="142"/>
              <w:jc w:val="center"/>
              <w:rPr>
                <w:rFonts w:cs="Arial"/>
                <w:color w:val="000000" w:themeColor="text1"/>
              </w:rPr>
            </w:pPr>
            <w:r w:rsidRPr="00277F69">
              <w:rPr>
                <w:rFonts w:cs="Arial"/>
                <w:color w:val="000000" w:themeColor="text1"/>
              </w:rPr>
              <w:t>NEN-EN50121-1/-2/-5</w:t>
            </w:r>
          </w:p>
          <w:p w14:paraId="583C6B83" w14:textId="77777777" w:rsidR="002303FE" w:rsidRPr="00277F69" w:rsidRDefault="002303FE">
            <w:pPr>
              <w:ind w:left="142"/>
              <w:jc w:val="center"/>
              <w:rPr>
                <w:rFonts w:cs="Arial"/>
                <w:color w:val="000000" w:themeColor="text1"/>
              </w:rPr>
            </w:pPr>
            <w:r w:rsidRPr="00277F69">
              <w:rPr>
                <w:rFonts w:cs="Arial"/>
                <w:color w:val="000000" w:themeColor="text1"/>
              </w:rPr>
              <w:t>NEN-EN50122</w:t>
            </w:r>
          </w:p>
          <w:p w14:paraId="20F562F9" w14:textId="77777777" w:rsidR="002303FE" w:rsidRPr="00277F69" w:rsidRDefault="002303FE">
            <w:pPr>
              <w:ind w:left="142"/>
              <w:jc w:val="center"/>
              <w:rPr>
                <w:rFonts w:cs="Arial"/>
                <w:color w:val="000000" w:themeColor="text1"/>
              </w:rPr>
            </w:pPr>
            <w:r w:rsidRPr="00277F69">
              <w:rPr>
                <w:rFonts w:cs="Arial"/>
                <w:color w:val="000000" w:themeColor="text1"/>
              </w:rPr>
              <w:t>NEN-EN50124-1</w:t>
            </w:r>
          </w:p>
          <w:p w14:paraId="00E2B0E5" w14:textId="77777777" w:rsidR="002303FE" w:rsidRPr="00277F69" w:rsidRDefault="002303FE">
            <w:pPr>
              <w:ind w:left="142"/>
              <w:jc w:val="center"/>
              <w:rPr>
                <w:rFonts w:cs="Arial"/>
                <w:color w:val="000000" w:themeColor="text1"/>
              </w:rPr>
            </w:pPr>
            <w:r w:rsidRPr="00277F69">
              <w:rPr>
                <w:rFonts w:cs="Arial"/>
                <w:color w:val="000000" w:themeColor="text1"/>
              </w:rPr>
              <w:t>NEN-EN50163</w:t>
            </w:r>
          </w:p>
          <w:p w14:paraId="13A8EAC8" w14:textId="77777777" w:rsidR="002303FE" w:rsidRPr="00277F69" w:rsidRDefault="002303FE">
            <w:pPr>
              <w:ind w:left="142"/>
              <w:jc w:val="center"/>
              <w:rPr>
                <w:rFonts w:cs="Arial"/>
                <w:color w:val="000000" w:themeColor="text1"/>
              </w:rPr>
            </w:pPr>
            <w:r w:rsidRPr="00277F69">
              <w:rPr>
                <w:rFonts w:cs="Arial"/>
                <w:color w:val="000000" w:themeColor="text1"/>
              </w:rPr>
              <w:t>NEN-EN50388</w:t>
            </w:r>
          </w:p>
          <w:p w14:paraId="5243A6DD" w14:textId="77777777" w:rsidR="002303FE" w:rsidRPr="00277F69" w:rsidRDefault="002303FE">
            <w:pPr>
              <w:ind w:left="142"/>
              <w:jc w:val="center"/>
              <w:rPr>
                <w:rFonts w:cs="Arial"/>
                <w:color w:val="000000" w:themeColor="text1"/>
              </w:rPr>
            </w:pPr>
            <w:r w:rsidRPr="00277F69">
              <w:rPr>
                <w:rFonts w:cs="Arial"/>
                <w:color w:val="000000" w:themeColor="text1"/>
              </w:rPr>
              <w:t>NEN-EN50119</w:t>
            </w:r>
          </w:p>
          <w:p w14:paraId="08655813" w14:textId="5A0DBA97" w:rsidR="002303FE" w:rsidRPr="00277F69" w:rsidRDefault="00871897">
            <w:pPr>
              <w:ind w:left="142"/>
              <w:jc w:val="center"/>
              <w:rPr>
                <w:rFonts w:cs="Arial"/>
                <w:color w:val="000000" w:themeColor="text1"/>
              </w:rPr>
            </w:pPr>
            <w:r>
              <w:rPr>
                <w:rFonts w:cs="Arial"/>
                <w:color w:val="000000" w:themeColor="text1"/>
              </w:rPr>
              <w:t>NEN-EN-IEC61936-1</w:t>
            </w:r>
          </w:p>
          <w:p w14:paraId="32F07C5D" w14:textId="77777777" w:rsidR="002303FE" w:rsidRPr="00277F69" w:rsidRDefault="002303FE">
            <w:pPr>
              <w:ind w:left="142"/>
              <w:jc w:val="center"/>
              <w:rPr>
                <w:rFonts w:cs="Arial"/>
                <w:snapToGrid w:val="0"/>
                <w:color w:val="000000" w:themeColor="text1"/>
              </w:rPr>
            </w:pPr>
          </w:p>
        </w:tc>
      </w:tr>
    </w:tbl>
    <w:p w14:paraId="7858D7BB" w14:textId="77777777" w:rsidR="002303FE" w:rsidRPr="00277F69" w:rsidRDefault="002303FE">
      <w:pPr>
        <w:rPr>
          <w:rFonts w:cs="Arial"/>
          <w:color w:val="000000" w:themeColor="text1"/>
        </w:rPr>
      </w:pPr>
    </w:p>
    <w:p w14:paraId="035913CD" w14:textId="77777777" w:rsidR="002303FE" w:rsidRPr="00277F69" w:rsidRDefault="002303FE">
      <w:pPr>
        <w:ind w:left="0"/>
        <w:rPr>
          <w:rFonts w:cs="Arial"/>
          <w:b/>
          <w:snapToGrid w:val="0"/>
          <w:color w:val="000000" w:themeColor="text1"/>
        </w:rPr>
      </w:pPr>
      <w:r w:rsidRPr="00277F69">
        <w:rPr>
          <w:rFonts w:cs="Arial"/>
          <w:b/>
          <w:snapToGrid w:val="0"/>
          <w:color w:val="000000" w:themeColor="text1"/>
        </w:rPr>
        <w:br w:type="page"/>
      </w:r>
    </w:p>
    <w:p w14:paraId="0B59647C" w14:textId="77777777" w:rsidR="002303FE" w:rsidRPr="00277F69" w:rsidRDefault="002303FE" w:rsidP="00277F69">
      <w:pPr>
        <w:tabs>
          <w:tab w:val="left" w:pos="851"/>
        </w:tabs>
        <w:ind w:left="851" w:hanging="851"/>
        <w:rPr>
          <w:rFonts w:cs="Arial"/>
          <w:b/>
          <w:snapToGrid w:val="0"/>
          <w:color w:val="000000" w:themeColor="text1"/>
        </w:rPr>
      </w:pPr>
      <w:r w:rsidRPr="00277F69">
        <w:rPr>
          <w:rFonts w:cs="Arial"/>
          <w:b/>
          <w:snapToGrid w:val="0"/>
          <w:color w:val="000000" w:themeColor="text1"/>
        </w:rPr>
        <w:t>Tabel 4.</w:t>
      </w:r>
      <w:r w:rsidR="00ED30E2">
        <w:rPr>
          <w:rFonts w:cs="Arial"/>
          <w:b/>
          <w:snapToGrid w:val="0"/>
          <w:color w:val="000000" w:themeColor="text1"/>
        </w:rPr>
        <w:tab/>
      </w:r>
      <w:r w:rsidRPr="00277F69">
        <w:rPr>
          <w:rFonts w:cs="Arial"/>
          <w:b/>
          <w:snapToGrid w:val="0"/>
          <w:color w:val="000000" w:themeColor="text1"/>
        </w:rPr>
        <w:t>Kennis van energievoorzieningssystemen in de railinfrastructuur Vakdiscipline tra</w:t>
      </w:r>
      <w:r w:rsidRPr="00277F69">
        <w:rPr>
          <w:rFonts w:cs="Arial"/>
          <w:b/>
          <w:snapToGrid w:val="0"/>
          <w:color w:val="000000" w:themeColor="text1"/>
        </w:rPr>
        <w:t>c</w:t>
      </w:r>
      <w:r w:rsidRPr="00277F69">
        <w:rPr>
          <w:rFonts w:cs="Arial"/>
          <w:b/>
          <w:snapToGrid w:val="0"/>
          <w:color w:val="000000" w:themeColor="text1"/>
        </w:rPr>
        <w:t>tievoeding (25 kV </w:t>
      </w:r>
      <w:proofErr w:type="spellStart"/>
      <w:r w:rsidRPr="00277F69">
        <w:rPr>
          <w:rFonts w:cs="Arial"/>
          <w:b/>
          <w:snapToGrid w:val="0"/>
          <w:color w:val="000000" w:themeColor="text1"/>
        </w:rPr>
        <w:t>ac</w:t>
      </w:r>
      <w:proofErr w:type="spellEnd"/>
      <w:r w:rsidRPr="00277F69">
        <w:rPr>
          <w:rFonts w:cs="Arial"/>
          <w:b/>
          <w:snapToGrid w:val="0"/>
          <w:color w:val="000000" w:themeColor="text1"/>
        </w:rPr>
        <w:t>-TEV)</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16"/>
        <w:gridCol w:w="2501"/>
        <w:gridCol w:w="2126"/>
        <w:gridCol w:w="7"/>
        <w:gridCol w:w="10"/>
        <w:gridCol w:w="2241"/>
      </w:tblGrid>
      <w:tr w:rsidR="00655BF7" w:rsidRPr="002E0152" w14:paraId="65AAC4BA" w14:textId="77777777">
        <w:trPr>
          <w:cantSplit/>
          <w:trHeight w:val="795"/>
          <w:tblHeader/>
        </w:trPr>
        <w:tc>
          <w:tcPr>
            <w:tcW w:w="2216" w:type="dxa"/>
            <w:tcBorders>
              <w:top w:val="single" w:sz="12" w:space="0" w:color="auto"/>
              <w:left w:val="single" w:sz="12" w:space="0" w:color="auto"/>
              <w:bottom w:val="single" w:sz="12" w:space="0" w:color="auto"/>
            </w:tcBorders>
            <w:shd w:val="clear" w:color="auto" w:fill="D9D9D9"/>
          </w:tcPr>
          <w:p w14:paraId="7F70A7AF"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Onderdeel</w:t>
            </w:r>
          </w:p>
        </w:tc>
        <w:tc>
          <w:tcPr>
            <w:tcW w:w="2501" w:type="dxa"/>
            <w:tcBorders>
              <w:top w:val="single" w:sz="12" w:space="0" w:color="auto"/>
              <w:bottom w:val="single" w:sz="12" w:space="0" w:color="auto"/>
            </w:tcBorders>
            <w:shd w:val="clear" w:color="auto" w:fill="D9D9D9"/>
          </w:tcPr>
          <w:p w14:paraId="1FDDDF16" w14:textId="77777777" w:rsidR="002303FE" w:rsidRPr="00277F69" w:rsidRDefault="002303FE">
            <w:pPr>
              <w:ind w:left="142"/>
              <w:rPr>
                <w:rFonts w:cs="Arial"/>
                <w:b/>
                <w:snapToGrid w:val="0"/>
                <w:color w:val="000000" w:themeColor="text1"/>
              </w:rPr>
            </w:pPr>
            <w:r w:rsidRPr="00277F69">
              <w:rPr>
                <w:rFonts w:cs="Arial"/>
                <w:b/>
                <w:snapToGrid w:val="0"/>
                <w:color w:val="000000" w:themeColor="text1"/>
              </w:rPr>
              <w:t>Algemeen</w:t>
            </w:r>
          </w:p>
          <w:p w14:paraId="1DC401DF" w14:textId="77777777" w:rsidR="002303FE" w:rsidRPr="00277F69" w:rsidRDefault="002303FE">
            <w:pPr>
              <w:ind w:left="142"/>
              <w:rPr>
                <w:rFonts w:cs="Arial"/>
                <w:b/>
                <w:snapToGrid w:val="0"/>
                <w:color w:val="000000" w:themeColor="text1"/>
              </w:rPr>
            </w:pPr>
            <w:r w:rsidRPr="00277F69">
              <w:rPr>
                <w:rFonts w:cs="Arial"/>
                <w:b/>
                <w:snapToGrid w:val="0"/>
                <w:color w:val="000000" w:themeColor="text1"/>
              </w:rPr>
              <w:t>Verplichte kennis</w:t>
            </w:r>
          </w:p>
        </w:tc>
        <w:tc>
          <w:tcPr>
            <w:tcW w:w="2126" w:type="dxa"/>
            <w:tcBorders>
              <w:top w:val="single" w:sz="12" w:space="0" w:color="auto"/>
              <w:bottom w:val="single" w:sz="12" w:space="0" w:color="auto"/>
            </w:tcBorders>
            <w:shd w:val="clear" w:color="auto" w:fill="D9D9D9"/>
          </w:tcPr>
          <w:p w14:paraId="0388884E"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Specifiek</w:t>
            </w:r>
          </w:p>
          <w:p w14:paraId="27E1C5F8"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Facultatieve kennis</w:t>
            </w:r>
          </w:p>
        </w:tc>
        <w:tc>
          <w:tcPr>
            <w:tcW w:w="2258" w:type="dxa"/>
            <w:gridSpan w:val="3"/>
            <w:tcBorders>
              <w:top w:val="single" w:sz="12" w:space="0" w:color="auto"/>
              <w:bottom w:val="single" w:sz="12" w:space="0" w:color="auto"/>
              <w:right w:val="single" w:sz="12" w:space="0" w:color="auto"/>
            </w:tcBorders>
            <w:shd w:val="clear" w:color="auto" w:fill="D9D9D9"/>
          </w:tcPr>
          <w:p w14:paraId="1B748653"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Relatie met andere</w:t>
            </w:r>
          </w:p>
          <w:p w14:paraId="6051DFB7"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installaties</w:t>
            </w:r>
          </w:p>
          <w:p w14:paraId="400046D9"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of activiteiten</w:t>
            </w:r>
          </w:p>
        </w:tc>
      </w:tr>
      <w:tr w:rsidR="00655BF7" w:rsidRPr="002E0152" w14:paraId="607B7606" w14:textId="77777777">
        <w:trPr>
          <w:cantSplit/>
          <w:trHeight w:val="830"/>
        </w:trPr>
        <w:tc>
          <w:tcPr>
            <w:tcW w:w="2216" w:type="dxa"/>
            <w:tcBorders>
              <w:top w:val="single" w:sz="12" w:space="0" w:color="auto"/>
              <w:left w:val="single" w:sz="12" w:space="0" w:color="auto"/>
              <w:bottom w:val="single" w:sz="4" w:space="0" w:color="auto"/>
            </w:tcBorders>
          </w:tcPr>
          <w:p w14:paraId="634A01DD"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HS-voedingskabel</w:t>
            </w:r>
          </w:p>
        </w:tc>
        <w:tc>
          <w:tcPr>
            <w:tcW w:w="2501" w:type="dxa"/>
            <w:tcBorders>
              <w:top w:val="single" w:sz="12" w:space="0" w:color="auto"/>
            </w:tcBorders>
          </w:tcPr>
          <w:p w14:paraId="29366383" w14:textId="77777777" w:rsidR="002303FE" w:rsidRPr="00277F69" w:rsidRDefault="002303FE">
            <w:pPr>
              <w:ind w:left="142"/>
              <w:rPr>
                <w:rFonts w:cs="Arial"/>
                <w:snapToGrid w:val="0"/>
                <w:color w:val="000000" w:themeColor="text1"/>
              </w:rPr>
            </w:pPr>
            <w:r w:rsidRPr="00277F69">
              <w:rPr>
                <w:rFonts w:cs="Arial"/>
                <w:snapToGrid w:val="0"/>
                <w:color w:val="000000" w:themeColor="text1"/>
              </w:rPr>
              <w:t>Hoogspannings-</w:t>
            </w:r>
          </w:p>
          <w:p w14:paraId="26946578" w14:textId="77777777" w:rsidR="002303FE" w:rsidRPr="00277F69" w:rsidRDefault="002303FE">
            <w:pPr>
              <w:ind w:left="142"/>
              <w:rPr>
                <w:rFonts w:cs="Arial"/>
                <w:snapToGrid w:val="0"/>
                <w:color w:val="000000" w:themeColor="text1"/>
              </w:rPr>
            </w:pPr>
            <w:r w:rsidRPr="00277F69">
              <w:rPr>
                <w:rFonts w:cs="Arial"/>
                <w:snapToGrid w:val="0"/>
                <w:color w:val="000000" w:themeColor="text1"/>
              </w:rPr>
              <w:t>voedingskabels</w:t>
            </w:r>
          </w:p>
          <w:p w14:paraId="26056E02" w14:textId="77777777" w:rsidR="002303FE" w:rsidRPr="00277F69" w:rsidRDefault="002303FE">
            <w:pPr>
              <w:ind w:left="142"/>
              <w:rPr>
                <w:rFonts w:cs="Arial"/>
                <w:snapToGrid w:val="0"/>
                <w:color w:val="000000" w:themeColor="text1"/>
              </w:rPr>
            </w:pPr>
            <w:r w:rsidRPr="00277F69">
              <w:rPr>
                <w:rFonts w:cs="Arial"/>
                <w:snapToGrid w:val="0"/>
                <w:color w:val="000000" w:themeColor="text1"/>
              </w:rPr>
              <w:t>(XLPE)</w:t>
            </w:r>
          </w:p>
        </w:tc>
        <w:tc>
          <w:tcPr>
            <w:tcW w:w="2126" w:type="dxa"/>
            <w:tcBorders>
              <w:top w:val="single" w:sz="12" w:space="0" w:color="auto"/>
            </w:tcBorders>
          </w:tcPr>
          <w:p w14:paraId="395A0C28" w14:textId="77777777" w:rsidR="002303FE" w:rsidRPr="00277F69" w:rsidRDefault="002303FE">
            <w:pPr>
              <w:ind w:left="141"/>
              <w:rPr>
                <w:rFonts w:cs="Arial"/>
                <w:snapToGrid w:val="0"/>
                <w:color w:val="000000" w:themeColor="text1"/>
              </w:rPr>
            </w:pPr>
          </w:p>
        </w:tc>
        <w:tc>
          <w:tcPr>
            <w:tcW w:w="2258" w:type="dxa"/>
            <w:gridSpan w:val="3"/>
            <w:tcBorders>
              <w:top w:val="single" w:sz="12" w:space="0" w:color="auto"/>
              <w:right w:val="single" w:sz="12" w:space="0" w:color="auto"/>
            </w:tcBorders>
          </w:tcPr>
          <w:p w14:paraId="4E9134A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Aansluiting met</w:t>
            </w:r>
          </w:p>
          <w:p w14:paraId="339E71A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Energiebedrijf dan wel aansluiting OS /ATS op bovenleiding.</w:t>
            </w:r>
          </w:p>
        </w:tc>
      </w:tr>
      <w:tr w:rsidR="00655BF7" w:rsidRPr="002E0152" w14:paraId="609A6D12" w14:textId="77777777">
        <w:trPr>
          <w:cantSplit/>
          <w:trHeight w:val="816"/>
        </w:trPr>
        <w:tc>
          <w:tcPr>
            <w:tcW w:w="2216" w:type="dxa"/>
            <w:tcBorders>
              <w:left w:val="single" w:sz="12" w:space="0" w:color="auto"/>
            </w:tcBorders>
          </w:tcPr>
          <w:p w14:paraId="7B6BBA43"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Hoogspannings-</w:t>
            </w:r>
          </w:p>
          <w:p w14:paraId="6ED5A6B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verdeelinrichting</w:t>
            </w:r>
          </w:p>
        </w:tc>
        <w:tc>
          <w:tcPr>
            <w:tcW w:w="2501" w:type="dxa"/>
          </w:tcPr>
          <w:p w14:paraId="156A40A8" w14:textId="77777777" w:rsidR="002303FE" w:rsidRPr="00277F69" w:rsidRDefault="002303FE">
            <w:pPr>
              <w:overflowPunct/>
              <w:ind w:left="0"/>
              <w:textAlignment w:val="auto"/>
              <w:rPr>
                <w:rFonts w:cs="Arial"/>
                <w:color w:val="000000" w:themeColor="text1"/>
              </w:rPr>
            </w:pPr>
            <w:r w:rsidRPr="00277F69">
              <w:rPr>
                <w:rFonts w:cs="Arial"/>
                <w:snapToGrid w:val="0"/>
                <w:color w:val="000000" w:themeColor="text1"/>
              </w:rPr>
              <w:t>Open en gesloten uitvo</w:t>
            </w:r>
            <w:r w:rsidRPr="00277F69">
              <w:rPr>
                <w:rFonts w:cs="Arial"/>
                <w:snapToGrid w:val="0"/>
                <w:color w:val="000000" w:themeColor="text1"/>
              </w:rPr>
              <w:t>e</w:t>
            </w:r>
            <w:r w:rsidRPr="00277F69">
              <w:rPr>
                <w:rFonts w:cs="Arial"/>
                <w:snapToGrid w:val="0"/>
                <w:color w:val="000000" w:themeColor="text1"/>
              </w:rPr>
              <w:t>ring</w:t>
            </w:r>
            <w:r w:rsidRPr="00277F69">
              <w:rPr>
                <w:rFonts w:cs="Arial"/>
                <w:color w:val="000000" w:themeColor="text1"/>
              </w:rPr>
              <w:t xml:space="preserve"> </w:t>
            </w:r>
          </w:p>
          <w:p w14:paraId="283F3617" w14:textId="77777777" w:rsidR="002303FE" w:rsidRPr="00277F69" w:rsidRDefault="002303FE">
            <w:pPr>
              <w:overflowPunct/>
              <w:ind w:left="0"/>
              <w:textAlignment w:val="auto"/>
              <w:rPr>
                <w:rFonts w:cs="Arial"/>
                <w:color w:val="000000" w:themeColor="text1"/>
              </w:rPr>
            </w:pPr>
          </w:p>
          <w:p w14:paraId="1C0AC7A8" w14:textId="77777777" w:rsidR="002303FE" w:rsidRPr="00277F69" w:rsidRDefault="002303FE">
            <w:pPr>
              <w:overflowPunct/>
              <w:ind w:left="0"/>
              <w:textAlignment w:val="auto"/>
              <w:rPr>
                <w:rFonts w:cs="Arial"/>
                <w:color w:val="000000" w:themeColor="text1"/>
              </w:rPr>
            </w:pPr>
            <w:r w:rsidRPr="00277F69">
              <w:rPr>
                <w:rFonts w:cs="Arial"/>
                <w:color w:val="000000" w:themeColor="text1"/>
              </w:rPr>
              <w:t>SF6-geïsoleerd 25kV-schakelmateriaal</w:t>
            </w:r>
          </w:p>
          <w:p w14:paraId="649A2D74" w14:textId="77777777" w:rsidR="002303FE" w:rsidRPr="00277F69" w:rsidRDefault="002303FE">
            <w:pPr>
              <w:overflowPunct/>
              <w:ind w:left="0"/>
              <w:textAlignment w:val="auto"/>
              <w:rPr>
                <w:rFonts w:cs="Arial"/>
                <w:color w:val="000000" w:themeColor="text1"/>
              </w:rPr>
            </w:pPr>
          </w:p>
          <w:p w14:paraId="09CEA88A" w14:textId="77777777" w:rsidR="002303FE" w:rsidRPr="00277F69" w:rsidRDefault="002303FE">
            <w:pPr>
              <w:overflowPunct/>
              <w:ind w:left="0"/>
              <w:textAlignment w:val="auto"/>
              <w:rPr>
                <w:rFonts w:cs="Arial"/>
                <w:color w:val="000000" w:themeColor="text1"/>
              </w:rPr>
            </w:pPr>
            <w:r w:rsidRPr="00277F69">
              <w:rPr>
                <w:rFonts w:cs="Arial"/>
                <w:color w:val="000000" w:themeColor="text1"/>
              </w:rPr>
              <w:t>luchtgeïsoleerd 25kV-schakelmateriaal</w:t>
            </w:r>
          </w:p>
          <w:p w14:paraId="5824711A" w14:textId="77777777" w:rsidR="002303FE" w:rsidRPr="00277F69" w:rsidRDefault="002303FE">
            <w:pPr>
              <w:overflowPunct/>
              <w:ind w:left="0"/>
              <w:textAlignment w:val="auto"/>
              <w:rPr>
                <w:rFonts w:cs="Arial"/>
                <w:color w:val="000000" w:themeColor="text1"/>
              </w:rPr>
            </w:pPr>
          </w:p>
          <w:p w14:paraId="0913CA6A" w14:textId="77777777" w:rsidR="002303FE" w:rsidRPr="00277F69" w:rsidRDefault="002303FE">
            <w:pPr>
              <w:ind w:left="0"/>
              <w:rPr>
                <w:rFonts w:cs="Arial"/>
                <w:snapToGrid w:val="0"/>
                <w:color w:val="000000" w:themeColor="text1"/>
              </w:rPr>
            </w:pPr>
            <w:r w:rsidRPr="00277F69">
              <w:rPr>
                <w:rFonts w:cs="Arial"/>
                <w:color w:val="000000" w:themeColor="text1"/>
              </w:rPr>
              <w:t>vacuüm 25kV-vermogensschakelaars</w:t>
            </w:r>
          </w:p>
        </w:tc>
        <w:tc>
          <w:tcPr>
            <w:tcW w:w="2126" w:type="dxa"/>
          </w:tcPr>
          <w:p w14:paraId="5749016C" w14:textId="77777777" w:rsidR="002303FE" w:rsidRPr="00277F69" w:rsidRDefault="002303FE">
            <w:pPr>
              <w:ind w:left="0"/>
              <w:rPr>
                <w:rFonts w:cs="Arial"/>
                <w:dstrike/>
                <w:snapToGrid w:val="0"/>
                <w:color w:val="000000" w:themeColor="text1"/>
              </w:rPr>
            </w:pPr>
          </w:p>
          <w:p w14:paraId="26C87FED" w14:textId="77777777" w:rsidR="002303FE" w:rsidRPr="00277F69" w:rsidRDefault="002303FE">
            <w:pPr>
              <w:ind w:left="141"/>
              <w:rPr>
                <w:rFonts w:cs="Arial"/>
                <w:snapToGrid w:val="0"/>
                <w:color w:val="000000" w:themeColor="text1"/>
              </w:rPr>
            </w:pPr>
          </w:p>
        </w:tc>
        <w:tc>
          <w:tcPr>
            <w:tcW w:w="2258" w:type="dxa"/>
            <w:gridSpan w:val="3"/>
            <w:tcBorders>
              <w:bottom w:val="single" w:sz="4" w:space="0" w:color="auto"/>
              <w:right w:val="single" w:sz="12" w:space="0" w:color="auto"/>
            </w:tcBorders>
          </w:tcPr>
          <w:p w14:paraId="74E06BF4" w14:textId="77777777" w:rsidR="002303FE" w:rsidRPr="00277F69" w:rsidRDefault="002303FE">
            <w:pPr>
              <w:ind w:left="141"/>
              <w:rPr>
                <w:rFonts w:cs="Arial"/>
                <w:snapToGrid w:val="0"/>
                <w:color w:val="000000" w:themeColor="text1"/>
              </w:rPr>
            </w:pPr>
          </w:p>
        </w:tc>
      </w:tr>
      <w:tr w:rsidR="00655BF7" w:rsidRPr="002E0152" w14:paraId="1EF455F7" w14:textId="77777777">
        <w:trPr>
          <w:cantSplit/>
          <w:trHeight w:val="830"/>
        </w:trPr>
        <w:tc>
          <w:tcPr>
            <w:tcW w:w="2216" w:type="dxa"/>
            <w:tcBorders>
              <w:left w:val="single" w:sz="12" w:space="0" w:color="auto"/>
            </w:tcBorders>
          </w:tcPr>
          <w:p w14:paraId="1F57281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Tractie-</w:t>
            </w:r>
          </w:p>
          <w:p w14:paraId="6DA94740" w14:textId="77777777" w:rsidR="002303FE" w:rsidRPr="00277F69" w:rsidRDefault="002303FE">
            <w:pPr>
              <w:ind w:left="141"/>
              <w:rPr>
                <w:rFonts w:cs="Arial"/>
                <w:snapToGrid w:val="0"/>
                <w:color w:val="000000" w:themeColor="text1"/>
              </w:rPr>
            </w:pPr>
            <w:r w:rsidRPr="00277F69">
              <w:rPr>
                <w:rFonts w:cs="Arial"/>
                <w:snapToGrid w:val="0"/>
                <w:color w:val="000000" w:themeColor="text1"/>
              </w:rPr>
              <w:t>transformatoren</w:t>
            </w:r>
          </w:p>
        </w:tc>
        <w:tc>
          <w:tcPr>
            <w:tcW w:w="2501" w:type="dxa"/>
          </w:tcPr>
          <w:p w14:paraId="121F671A" w14:textId="77777777" w:rsidR="002303FE" w:rsidRPr="00277F69" w:rsidRDefault="002303FE">
            <w:pPr>
              <w:ind w:left="0"/>
              <w:rPr>
                <w:rFonts w:cs="Arial"/>
                <w:snapToGrid w:val="0"/>
                <w:color w:val="000000" w:themeColor="text1"/>
              </w:rPr>
            </w:pPr>
            <w:r w:rsidRPr="00277F69">
              <w:rPr>
                <w:rFonts w:cs="Arial"/>
                <w:snapToGrid w:val="0"/>
                <w:color w:val="000000" w:themeColor="text1"/>
              </w:rPr>
              <w:t>Tractietra</w:t>
            </w:r>
            <w:r w:rsidR="00EC6FDB">
              <w:rPr>
                <w:rFonts w:cs="Arial"/>
                <w:snapToGrid w:val="0"/>
                <w:color w:val="000000" w:themeColor="text1"/>
              </w:rPr>
              <w:t>ns</w:t>
            </w:r>
            <w:r w:rsidRPr="00277F69">
              <w:rPr>
                <w:rFonts w:cs="Arial"/>
                <w:snapToGrid w:val="0"/>
                <w:color w:val="000000" w:themeColor="text1"/>
              </w:rPr>
              <w:t>formator</w:t>
            </w:r>
          </w:p>
          <w:p w14:paraId="59C305DE" w14:textId="77777777" w:rsidR="002303FE" w:rsidRPr="00277F69" w:rsidRDefault="002303FE">
            <w:pPr>
              <w:ind w:left="0"/>
              <w:rPr>
                <w:rFonts w:cs="Arial"/>
                <w:snapToGrid w:val="0"/>
                <w:color w:val="000000" w:themeColor="text1"/>
              </w:rPr>
            </w:pPr>
            <w:r w:rsidRPr="00277F69">
              <w:rPr>
                <w:rFonts w:cs="Arial"/>
                <w:snapToGrid w:val="0"/>
                <w:color w:val="000000" w:themeColor="text1"/>
              </w:rPr>
              <w:t>150kV / 2 x 25kV inclusief</w:t>
            </w:r>
          </w:p>
          <w:p w14:paraId="29C5030C" w14:textId="77777777" w:rsidR="002303FE" w:rsidRPr="00277F69" w:rsidRDefault="002303FE">
            <w:pPr>
              <w:ind w:left="0"/>
              <w:rPr>
                <w:rFonts w:cs="Arial"/>
                <w:snapToGrid w:val="0"/>
                <w:color w:val="000000" w:themeColor="text1"/>
              </w:rPr>
            </w:pPr>
            <w:r w:rsidRPr="00277F69">
              <w:rPr>
                <w:rFonts w:cs="Arial"/>
                <w:snapToGrid w:val="0"/>
                <w:color w:val="000000" w:themeColor="text1"/>
              </w:rPr>
              <w:t>stappenschakelaar</w:t>
            </w:r>
          </w:p>
        </w:tc>
        <w:tc>
          <w:tcPr>
            <w:tcW w:w="2126" w:type="dxa"/>
          </w:tcPr>
          <w:p w14:paraId="06129E55" w14:textId="77777777" w:rsidR="002303FE" w:rsidRPr="00277F69" w:rsidRDefault="002303FE">
            <w:pPr>
              <w:ind w:left="141"/>
              <w:rPr>
                <w:rFonts w:cs="Arial"/>
                <w:snapToGrid w:val="0"/>
                <w:color w:val="000000" w:themeColor="text1"/>
              </w:rPr>
            </w:pPr>
          </w:p>
        </w:tc>
        <w:tc>
          <w:tcPr>
            <w:tcW w:w="2258" w:type="dxa"/>
            <w:gridSpan w:val="3"/>
            <w:tcBorders>
              <w:bottom w:val="single" w:sz="4" w:space="0" w:color="auto"/>
              <w:right w:val="single" w:sz="12" w:space="0" w:color="auto"/>
            </w:tcBorders>
          </w:tcPr>
          <w:p w14:paraId="1350D47C" w14:textId="77777777" w:rsidR="002303FE" w:rsidRPr="00277F69" w:rsidRDefault="002303FE">
            <w:pPr>
              <w:ind w:left="141"/>
              <w:rPr>
                <w:rFonts w:cs="Arial"/>
                <w:snapToGrid w:val="0"/>
                <w:color w:val="000000" w:themeColor="text1"/>
              </w:rPr>
            </w:pPr>
          </w:p>
        </w:tc>
      </w:tr>
      <w:tr w:rsidR="00655BF7" w:rsidRPr="002E0152" w14:paraId="2A3CC893" w14:textId="77777777">
        <w:trPr>
          <w:cantSplit/>
          <w:trHeight w:val="1411"/>
        </w:trPr>
        <w:tc>
          <w:tcPr>
            <w:tcW w:w="2216" w:type="dxa"/>
            <w:tcBorders>
              <w:left w:val="single" w:sz="12" w:space="0" w:color="auto"/>
            </w:tcBorders>
          </w:tcPr>
          <w:p w14:paraId="1E92B20F" w14:textId="77777777" w:rsidR="002303FE" w:rsidRPr="00277F69" w:rsidRDefault="002303FE">
            <w:pPr>
              <w:ind w:left="141"/>
              <w:rPr>
                <w:rFonts w:cs="Arial"/>
                <w:snapToGrid w:val="0"/>
                <w:color w:val="000000" w:themeColor="text1"/>
              </w:rPr>
            </w:pPr>
            <w:r w:rsidRPr="00277F69">
              <w:rPr>
                <w:rFonts w:cs="Arial"/>
                <w:snapToGrid w:val="0"/>
                <w:color w:val="000000" w:themeColor="text1"/>
              </w:rPr>
              <w:t>Afstandsstuursysteem</w:t>
            </w:r>
          </w:p>
        </w:tc>
        <w:tc>
          <w:tcPr>
            <w:tcW w:w="2501" w:type="dxa"/>
          </w:tcPr>
          <w:p w14:paraId="7CC5AE4E" w14:textId="77777777" w:rsidR="002303FE" w:rsidRPr="00277F69" w:rsidRDefault="00EC6FDB" w:rsidP="00A94985">
            <w:pPr>
              <w:ind w:left="0"/>
              <w:rPr>
                <w:rFonts w:cs="Arial"/>
                <w:snapToGrid w:val="0"/>
                <w:color w:val="000000" w:themeColor="text1"/>
              </w:rPr>
            </w:pPr>
            <w:proofErr w:type="spellStart"/>
            <w:r>
              <w:rPr>
                <w:rFonts w:cs="Arial"/>
                <w:snapToGrid w:val="0"/>
                <w:color w:val="000000" w:themeColor="text1"/>
              </w:rPr>
              <w:t>Stationsautomatisering</w:t>
            </w:r>
            <w:proofErr w:type="spellEnd"/>
            <w:r>
              <w:rPr>
                <w:rFonts w:cs="Arial"/>
                <w:snapToGrid w:val="0"/>
                <w:color w:val="000000" w:themeColor="text1"/>
              </w:rPr>
              <w:t>.</w:t>
            </w:r>
          </w:p>
        </w:tc>
        <w:tc>
          <w:tcPr>
            <w:tcW w:w="2126" w:type="dxa"/>
          </w:tcPr>
          <w:p w14:paraId="46BCE3C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SCADA (VA Tech SAT)</w:t>
            </w:r>
          </w:p>
          <w:p w14:paraId="577AB2BD" w14:textId="77777777" w:rsidR="002303FE" w:rsidRPr="00277F69" w:rsidRDefault="002303FE">
            <w:pPr>
              <w:ind w:left="141"/>
              <w:rPr>
                <w:rFonts w:cs="Arial"/>
                <w:snapToGrid w:val="0"/>
                <w:color w:val="000000" w:themeColor="text1"/>
              </w:rPr>
            </w:pPr>
          </w:p>
        </w:tc>
        <w:tc>
          <w:tcPr>
            <w:tcW w:w="2258" w:type="dxa"/>
            <w:gridSpan w:val="3"/>
            <w:tcBorders>
              <w:bottom w:val="single" w:sz="4" w:space="0" w:color="auto"/>
              <w:right w:val="single" w:sz="12" w:space="0" w:color="auto"/>
            </w:tcBorders>
          </w:tcPr>
          <w:p w14:paraId="1927E30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De beïnvloeding van diverse installaties ten gevolge van wer</w:t>
            </w:r>
            <w:r w:rsidRPr="00277F69">
              <w:rPr>
                <w:rFonts w:cs="Arial"/>
                <w:snapToGrid w:val="0"/>
                <w:color w:val="000000" w:themeColor="text1"/>
              </w:rPr>
              <w:t>k</w:t>
            </w:r>
            <w:r w:rsidRPr="00277F69">
              <w:rPr>
                <w:rFonts w:cs="Arial"/>
                <w:snapToGrid w:val="0"/>
                <w:color w:val="000000" w:themeColor="text1"/>
              </w:rPr>
              <w:t xml:space="preserve">zaamheden aan het </w:t>
            </w:r>
            <w:proofErr w:type="spellStart"/>
            <w:r w:rsidRPr="00277F69">
              <w:rPr>
                <w:rFonts w:cs="Arial"/>
                <w:snapToGrid w:val="0"/>
                <w:color w:val="000000" w:themeColor="text1"/>
              </w:rPr>
              <w:t>afstandstuursysteem</w:t>
            </w:r>
            <w:proofErr w:type="spellEnd"/>
          </w:p>
        </w:tc>
      </w:tr>
      <w:tr w:rsidR="00655BF7" w:rsidRPr="002E0152" w14:paraId="014000BF" w14:textId="77777777">
        <w:trPr>
          <w:cantSplit/>
          <w:trHeight w:val="1390"/>
        </w:trPr>
        <w:tc>
          <w:tcPr>
            <w:tcW w:w="2216" w:type="dxa"/>
            <w:tcBorders>
              <w:left w:val="single" w:sz="12" w:space="0" w:color="auto"/>
            </w:tcBorders>
          </w:tcPr>
          <w:p w14:paraId="78E78B1D" w14:textId="77777777" w:rsidR="002303FE" w:rsidRPr="00277F69" w:rsidRDefault="002303FE">
            <w:pPr>
              <w:ind w:left="141"/>
              <w:rPr>
                <w:rFonts w:cs="Arial"/>
                <w:snapToGrid w:val="0"/>
                <w:color w:val="000000" w:themeColor="text1"/>
              </w:rPr>
            </w:pPr>
            <w:proofErr w:type="spellStart"/>
            <w:r w:rsidRPr="00277F69">
              <w:rPr>
                <w:rFonts w:cs="Arial"/>
                <w:snapToGrid w:val="0"/>
                <w:color w:val="000000" w:themeColor="text1"/>
              </w:rPr>
              <w:t>Hulpnet</w:t>
            </w:r>
            <w:proofErr w:type="spellEnd"/>
          </w:p>
        </w:tc>
        <w:tc>
          <w:tcPr>
            <w:tcW w:w="2501" w:type="dxa"/>
          </w:tcPr>
          <w:p w14:paraId="65D0BDF6" w14:textId="77777777" w:rsidR="002303FE" w:rsidRPr="00277F69" w:rsidRDefault="002303FE">
            <w:pPr>
              <w:overflowPunct/>
              <w:ind w:left="0"/>
              <w:textAlignment w:val="auto"/>
              <w:rPr>
                <w:rFonts w:cs="Arial"/>
                <w:color w:val="000000" w:themeColor="text1"/>
              </w:rPr>
            </w:pPr>
            <w:r w:rsidRPr="00277F69">
              <w:rPr>
                <w:rFonts w:cs="Arial"/>
                <w:color w:val="000000" w:themeColor="text1"/>
              </w:rPr>
              <w:t xml:space="preserve">1 fase </w:t>
            </w:r>
            <w:proofErr w:type="spellStart"/>
            <w:r w:rsidRPr="00277F69">
              <w:rPr>
                <w:rFonts w:cs="Arial"/>
                <w:color w:val="000000" w:themeColor="text1"/>
              </w:rPr>
              <w:t>stationstransformator</w:t>
            </w:r>
            <w:proofErr w:type="spellEnd"/>
            <w:r w:rsidRPr="00277F69">
              <w:rPr>
                <w:rFonts w:cs="Arial"/>
                <w:color w:val="000000" w:themeColor="text1"/>
              </w:rPr>
              <w:t xml:space="preserve"> 25 kV / 230 V (100 KVA)</w:t>
            </w:r>
          </w:p>
          <w:p w14:paraId="14146BE6" w14:textId="77777777" w:rsidR="002303FE" w:rsidRPr="00277F69" w:rsidRDefault="002303FE">
            <w:pPr>
              <w:overflowPunct/>
              <w:ind w:left="0"/>
              <w:textAlignment w:val="auto"/>
              <w:rPr>
                <w:rFonts w:cs="Arial"/>
                <w:color w:val="000000" w:themeColor="text1"/>
              </w:rPr>
            </w:pPr>
          </w:p>
          <w:p w14:paraId="6E7C0EC0" w14:textId="77777777" w:rsidR="002303FE" w:rsidRPr="00277F69" w:rsidRDefault="002303FE">
            <w:pPr>
              <w:overflowPunct/>
              <w:ind w:left="0"/>
              <w:textAlignment w:val="auto"/>
              <w:rPr>
                <w:rFonts w:cs="Arial"/>
                <w:color w:val="000000" w:themeColor="text1"/>
              </w:rPr>
            </w:pPr>
            <w:r w:rsidRPr="00277F69">
              <w:rPr>
                <w:rFonts w:cs="Arial"/>
                <w:color w:val="000000" w:themeColor="text1"/>
              </w:rPr>
              <w:t xml:space="preserve">3 fasen </w:t>
            </w:r>
            <w:proofErr w:type="spellStart"/>
            <w:r w:rsidRPr="00277F69">
              <w:rPr>
                <w:rFonts w:cs="Arial"/>
                <w:color w:val="000000" w:themeColor="text1"/>
              </w:rPr>
              <w:t>stationstransform</w:t>
            </w:r>
            <w:r w:rsidRPr="00277F69">
              <w:rPr>
                <w:rFonts w:cs="Arial"/>
                <w:color w:val="000000" w:themeColor="text1"/>
              </w:rPr>
              <w:t>a</w:t>
            </w:r>
            <w:r w:rsidRPr="00277F69">
              <w:rPr>
                <w:rFonts w:cs="Arial"/>
                <w:color w:val="000000" w:themeColor="text1"/>
              </w:rPr>
              <w:t>tor</w:t>
            </w:r>
            <w:proofErr w:type="spellEnd"/>
            <w:r w:rsidRPr="00277F69">
              <w:rPr>
                <w:rFonts w:cs="Arial"/>
                <w:color w:val="000000" w:themeColor="text1"/>
              </w:rPr>
              <w:t xml:space="preserve"> 10 kV / 400 V of 13 kV / 400 V</w:t>
            </w:r>
          </w:p>
          <w:p w14:paraId="284EBE6F" w14:textId="77777777" w:rsidR="002303FE" w:rsidRPr="00277F69" w:rsidRDefault="002303FE">
            <w:pPr>
              <w:overflowPunct/>
              <w:ind w:left="0"/>
              <w:textAlignment w:val="auto"/>
              <w:rPr>
                <w:rFonts w:cs="Arial"/>
                <w:color w:val="000000" w:themeColor="text1"/>
              </w:rPr>
            </w:pPr>
          </w:p>
          <w:p w14:paraId="6FEC6457" w14:textId="77777777" w:rsidR="002303FE" w:rsidRPr="00277F69" w:rsidRDefault="002303FE">
            <w:pPr>
              <w:overflowPunct/>
              <w:ind w:left="0"/>
              <w:textAlignment w:val="auto"/>
              <w:rPr>
                <w:rFonts w:cs="Arial"/>
                <w:color w:val="000000" w:themeColor="text1"/>
              </w:rPr>
            </w:pPr>
            <w:proofErr w:type="spellStart"/>
            <w:r w:rsidRPr="00277F69">
              <w:rPr>
                <w:rFonts w:cs="Arial"/>
                <w:color w:val="000000" w:themeColor="text1"/>
              </w:rPr>
              <w:t>Laagspanningsverdeeli</w:t>
            </w:r>
            <w:r w:rsidRPr="00277F69">
              <w:rPr>
                <w:rFonts w:cs="Arial"/>
                <w:color w:val="000000" w:themeColor="text1"/>
              </w:rPr>
              <w:t>n</w:t>
            </w:r>
            <w:r w:rsidRPr="00277F69">
              <w:rPr>
                <w:rFonts w:cs="Arial"/>
                <w:color w:val="000000" w:themeColor="text1"/>
              </w:rPr>
              <w:t>richting</w:t>
            </w:r>
            <w:proofErr w:type="spellEnd"/>
          </w:p>
          <w:p w14:paraId="5AD24A66" w14:textId="77777777" w:rsidR="002303FE" w:rsidRPr="00277F69" w:rsidRDefault="002303FE">
            <w:pPr>
              <w:overflowPunct/>
              <w:ind w:left="0"/>
              <w:textAlignment w:val="auto"/>
              <w:rPr>
                <w:rFonts w:cs="Arial"/>
                <w:color w:val="000000" w:themeColor="text1"/>
              </w:rPr>
            </w:pPr>
          </w:p>
          <w:p w14:paraId="507D215E" w14:textId="77777777" w:rsidR="002303FE" w:rsidRPr="00277F69" w:rsidRDefault="002303FE">
            <w:pPr>
              <w:ind w:left="0"/>
              <w:rPr>
                <w:rFonts w:cs="Arial"/>
                <w:snapToGrid w:val="0"/>
                <w:color w:val="000000" w:themeColor="text1"/>
              </w:rPr>
            </w:pPr>
            <w:r w:rsidRPr="00277F69">
              <w:rPr>
                <w:rFonts w:cs="Arial"/>
                <w:color w:val="000000" w:themeColor="text1"/>
              </w:rPr>
              <w:t>UPS.</w:t>
            </w:r>
          </w:p>
        </w:tc>
        <w:tc>
          <w:tcPr>
            <w:tcW w:w="2126" w:type="dxa"/>
          </w:tcPr>
          <w:p w14:paraId="6B75E5B8" w14:textId="77777777" w:rsidR="002303FE" w:rsidRPr="00277F69" w:rsidRDefault="002303FE">
            <w:pPr>
              <w:rPr>
                <w:rFonts w:cs="Arial"/>
                <w:dstrike/>
                <w:snapToGrid w:val="0"/>
                <w:color w:val="000000" w:themeColor="text1"/>
              </w:rPr>
            </w:pPr>
          </w:p>
          <w:p w14:paraId="24FAA421" w14:textId="77777777" w:rsidR="002303FE" w:rsidRPr="00277F69" w:rsidRDefault="002303FE">
            <w:pPr>
              <w:ind w:left="0"/>
              <w:rPr>
                <w:rFonts w:cs="Arial"/>
                <w:snapToGrid w:val="0"/>
                <w:color w:val="000000" w:themeColor="text1"/>
              </w:rPr>
            </w:pPr>
          </w:p>
        </w:tc>
        <w:tc>
          <w:tcPr>
            <w:tcW w:w="2258" w:type="dxa"/>
            <w:gridSpan w:val="3"/>
            <w:tcBorders>
              <w:bottom w:val="single" w:sz="4" w:space="0" w:color="auto"/>
              <w:right w:val="single" w:sz="12" w:space="0" w:color="auto"/>
            </w:tcBorders>
          </w:tcPr>
          <w:p w14:paraId="3E774933" w14:textId="77777777" w:rsidR="002303FE" w:rsidRPr="00277F69" w:rsidRDefault="002303FE">
            <w:pPr>
              <w:ind w:left="141"/>
              <w:rPr>
                <w:rFonts w:cs="Arial"/>
                <w:snapToGrid w:val="0"/>
                <w:color w:val="000000" w:themeColor="text1"/>
              </w:rPr>
            </w:pPr>
          </w:p>
        </w:tc>
      </w:tr>
      <w:tr w:rsidR="00655BF7" w:rsidRPr="002E0152" w14:paraId="4E06BB55" w14:textId="77777777">
        <w:trPr>
          <w:cantSplit/>
          <w:trHeight w:val="1061"/>
        </w:trPr>
        <w:tc>
          <w:tcPr>
            <w:tcW w:w="2216" w:type="dxa"/>
            <w:tcBorders>
              <w:left w:val="single" w:sz="12" w:space="0" w:color="auto"/>
            </w:tcBorders>
          </w:tcPr>
          <w:p w14:paraId="0F69635A"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Hoogspannings-</w:t>
            </w:r>
          </w:p>
          <w:p w14:paraId="59151D81" w14:textId="77777777" w:rsidR="002303FE" w:rsidRPr="00277F69" w:rsidRDefault="002303FE">
            <w:pPr>
              <w:ind w:left="141"/>
              <w:rPr>
                <w:rFonts w:cs="Arial"/>
                <w:snapToGrid w:val="0"/>
                <w:color w:val="000000" w:themeColor="text1"/>
              </w:rPr>
            </w:pPr>
            <w:r w:rsidRPr="00277F69">
              <w:rPr>
                <w:rFonts w:cs="Arial"/>
                <w:snapToGrid w:val="0"/>
                <w:color w:val="000000" w:themeColor="text1"/>
              </w:rPr>
              <w:t>beveiligingen</w:t>
            </w:r>
          </w:p>
        </w:tc>
        <w:tc>
          <w:tcPr>
            <w:tcW w:w="2501" w:type="dxa"/>
          </w:tcPr>
          <w:p w14:paraId="1A19D0D8" w14:textId="77777777" w:rsidR="002303FE" w:rsidRPr="00277F69" w:rsidRDefault="002303FE">
            <w:pPr>
              <w:ind w:left="142"/>
              <w:rPr>
                <w:rFonts w:cs="Arial"/>
                <w:snapToGrid w:val="0"/>
                <w:color w:val="000000" w:themeColor="text1"/>
              </w:rPr>
            </w:pPr>
          </w:p>
        </w:tc>
        <w:tc>
          <w:tcPr>
            <w:tcW w:w="2126" w:type="dxa"/>
          </w:tcPr>
          <w:p w14:paraId="6B6DAAB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Siemens impedantie-</w:t>
            </w:r>
          </w:p>
          <w:p w14:paraId="693AE37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beveiligingen, langs-differentiaal,</w:t>
            </w:r>
          </w:p>
          <w:p w14:paraId="1334C32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maximaalbeveiliging</w:t>
            </w:r>
          </w:p>
        </w:tc>
        <w:tc>
          <w:tcPr>
            <w:tcW w:w="2258" w:type="dxa"/>
            <w:gridSpan w:val="3"/>
            <w:tcBorders>
              <w:bottom w:val="single" w:sz="4" w:space="0" w:color="auto"/>
              <w:right w:val="single" w:sz="12" w:space="0" w:color="auto"/>
            </w:tcBorders>
          </w:tcPr>
          <w:p w14:paraId="6A2FFCE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Mogelijke gevolgen</w:t>
            </w:r>
          </w:p>
        </w:tc>
      </w:tr>
      <w:tr w:rsidR="00655BF7" w:rsidRPr="002E0152" w14:paraId="74896F7E" w14:textId="77777777">
        <w:trPr>
          <w:cantSplit/>
          <w:trHeight w:val="1110"/>
        </w:trPr>
        <w:tc>
          <w:tcPr>
            <w:tcW w:w="2216" w:type="dxa"/>
            <w:tcBorders>
              <w:left w:val="single" w:sz="12" w:space="0" w:color="auto"/>
            </w:tcBorders>
          </w:tcPr>
          <w:p w14:paraId="734D7E4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Overige beveiligingen</w:t>
            </w:r>
          </w:p>
        </w:tc>
        <w:tc>
          <w:tcPr>
            <w:tcW w:w="2501" w:type="dxa"/>
          </w:tcPr>
          <w:p w14:paraId="7EF32251" w14:textId="77777777" w:rsidR="002303FE" w:rsidRPr="00277F69" w:rsidRDefault="002303FE">
            <w:pPr>
              <w:ind w:left="142"/>
              <w:rPr>
                <w:rFonts w:cs="Arial"/>
                <w:snapToGrid w:val="0"/>
                <w:color w:val="000000" w:themeColor="text1"/>
              </w:rPr>
            </w:pPr>
            <w:r w:rsidRPr="00277F69">
              <w:rPr>
                <w:rFonts w:cs="Arial"/>
                <w:snapToGrid w:val="0"/>
                <w:color w:val="000000" w:themeColor="text1"/>
              </w:rPr>
              <w:t>Overspannings-</w:t>
            </w:r>
          </w:p>
          <w:p w14:paraId="50786F3E" w14:textId="77777777" w:rsidR="002303FE" w:rsidRPr="00277F69" w:rsidRDefault="002303FE">
            <w:pPr>
              <w:ind w:left="142"/>
              <w:rPr>
                <w:rFonts w:cs="Arial"/>
                <w:snapToGrid w:val="0"/>
                <w:color w:val="000000" w:themeColor="text1"/>
              </w:rPr>
            </w:pPr>
            <w:r w:rsidRPr="00277F69">
              <w:rPr>
                <w:rFonts w:cs="Arial"/>
                <w:snapToGrid w:val="0"/>
                <w:color w:val="000000" w:themeColor="text1"/>
              </w:rPr>
              <w:t>beveiliging</w:t>
            </w:r>
          </w:p>
          <w:p w14:paraId="37507411" w14:textId="77777777" w:rsidR="002303FE" w:rsidRPr="00277F69" w:rsidRDefault="002303FE">
            <w:pPr>
              <w:ind w:left="142"/>
              <w:rPr>
                <w:rFonts w:cs="Arial"/>
                <w:snapToGrid w:val="0"/>
                <w:color w:val="000000" w:themeColor="text1"/>
              </w:rPr>
            </w:pPr>
            <w:r w:rsidRPr="00277F69">
              <w:rPr>
                <w:rFonts w:cs="Arial"/>
                <w:snapToGrid w:val="0"/>
                <w:color w:val="000000" w:themeColor="text1"/>
              </w:rPr>
              <w:t>Transformator-beveiligingen</w:t>
            </w:r>
          </w:p>
        </w:tc>
        <w:tc>
          <w:tcPr>
            <w:tcW w:w="2126" w:type="dxa"/>
          </w:tcPr>
          <w:p w14:paraId="24818226" w14:textId="77777777" w:rsidR="002303FE" w:rsidRPr="00277F69" w:rsidRDefault="002303FE">
            <w:pPr>
              <w:ind w:left="141"/>
              <w:rPr>
                <w:rFonts w:cs="Arial"/>
                <w:snapToGrid w:val="0"/>
                <w:color w:val="000000" w:themeColor="text1"/>
              </w:rPr>
            </w:pPr>
          </w:p>
        </w:tc>
        <w:tc>
          <w:tcPr>
            <w:tcW w:w="2258" w:type="dxa"/>
            <w:gridSpan w:val="3"/>
            <w:tcBorders>
              <w:bottom w:val="single" w:sz="4" w:space="0" w:color="auto"/>
              <w:right w:val="single" w:sz="12" w:space="0" w:color="auto"/>
            </w:tcBorders>
          </w:tcPr>
          <w:p w14:paraId="176ABAB5" w14:textId="77777777" w:rsidR="002303FE" w:rsidRPr="00277F69" w:rsidRDefault="002303FE">
            <w:pPr>
              <w:ind w:left="141"/>
              <w:rPr>
                <w:rFonts w:cs="Arial"/>
                <w:snapToGrid w:val="0"/>
                <w:color w:val="000000" w:themeColor="text1"/>
              </w:rPr>
            </w:pPr>
          </w:p>
        </w:tc>
      </w:tr>
      <w:tr w:rsidR="00655BF7" w:rsidRPr="002E0152" w14:paraId="320BDED4" w14:textId="77777777">
        <w:trPr>
          <w:cantSplit/>
          <w:trHeight w:val="559"/>
        </w:trPr>
        <w:tc>
          <w:tcPr>
            <w:tcW w:w="2216" w:type="dxa"/>
            <w:tcBorders>
              <w:left w:val="single" w:sz="12" w:space="0" w:color="auto"/>
            </w:tcBorders>
          </w:tcPr>
          <w:p w14:paraId="57872863" w14:textId="77777777" w:rsidR="002303FE" w:rsidRPr="00277F69" w:rsidRDefault="002303FE">
            <w:pPr>
              <w:ind w:left="141"/>
              <w:rPr>
                <w:rFonts w:cs="Arial"/>
                <w:snapToGrid w:val="0"/>
                <w:color w:val="000000" w:themeColor="text1"/>
              </w:rPr>
            </w:pPr>
            <w:r w:rsidRPr="00277F69">
              <w:rPr>
                <w:rFonts w:cs="Arial"/>
                <w:snapToGrid w:val="0"/>
                <w:color w:val="000000" w:themeColor="text1"/>
              </w:rPr>
              <w:t>Diversen</w:t>
            </w:r>
          </w:p>
        </w:tc>
        <w:tc>
          <w:tcPr>
            <w:tcW w:w="2501" w:type="dxa"/>
          </w:tcPr>
          <w:p w14:paraId="7725424A" w14:textId="77777777" w:rsidR="002303FE" w:rsidRPr="00277F69" w:rsidRDefault="002303FE">
            <w:pPr>
              <w:ind w:left="142"/>
              <w:rPr>
                <w:rFonts w:cs="Arial"/>
                <w:snapToGrid w:val="0"/>
                <w:color w:val="000000" w:themeColor="text1"/>
              </w:rPr>
            </w:pPr>
            <w:r w:rsidRPr="00277F69">
              <w:rPr>
                <w:rFonts w:cs="Arial"/>
                <w:snapToGrid w:val="0"/>
                <w:color w:val="000000" w:themeColor="text1"/>
              </w:rPr>
              <w:t>Test- en Aardingsmidd</w:t>
            </w:r>
            <w:r w:rsidRPr="00277F69">
              <w:rPr>
                <w:rFonts w:cs="Arial"/>
                <w:snapToGrid w:val="0"/>
                <w:color w:val="000000" w:themeColor="text1"/>
              </w:rPr>
              <w:t>e</w:t>
            </w:r>
            <w:r w:rsidRPr="00277F69">
              <w:rPr>
                <w:rFonts w:cs="Arial"/>
                <w:snapToGrid w:val="0"/>
                <w:color w:val="000000" w:themeColor="text1"/>
              </w:rPr>
              <w:t>len</w:t>
            </w:r>
          </w:p>
        </w:tc>
        <w:tc>
          <w:tcPr>
            <w:tcW w:w="2126" w:type="dxa"/>
          </w:tcPr>
          <w:p w14:paraId="6B6D1966" w14:textId="77777777" w:rsidR="002303FE" w:rsidRPr="00277F69" w:rsidRDefault="002303FE">
            <w:pPr>
              <w:ind w:left="141"/>
              <w:rPr>
                <w:rFonts w:cs="Arial"/>
                <w:snapToGrid w:val="0"/>
                <w:color w:val="000000" w:themeColor="text1"/>
              </w:rPr>
            </w:pPr>
          </w:p>
        </w:tc>
        <w:tc>
          <w:tcPr>
            <w:tcW w:w="2258" w:type="dxa"/>
            <w:gridSpan w:val="3"/>
            <w:tcBorders>
              <w:right w:val="single" w:sz="12" w:space="0" w:color="auto"/>
            </w:tcBorders>
          </w:tcPr>
          <w:p w14:paraId="53745C75" w14:textId="77777777" w:rsidR="002303FE" w:rsidRPr="00277F69" w:rsidRDefault="002303FE">
            <w:pPr>
              <w:ind w:left="141"/>
              <w:rPr>
                <w:rFonts w:cs="Arial"/>
                <w:snapToGrid w:val="0"/>
                <w:color w:val="000000" w:themeColor="text1"/>
              </w:rPr>
            </w:pPr>
          </w:p>
        </w:tc>
      </w:tr>
      <w:tr w:rsidR="00655BF7" w:rsidRPr="002E0152" w14:paraId="402ED0D2" w14:textId="77777777">
        <w:trPr>
          <w:cantSplit/>
          <w:trHeight w:val="836"/>
        </w:trPr>
        <w:tc>
          <w:tcPr>
            <w:tcW w:w="2216" w:type="dxa"/>
            <w:tcBorders>
              <w:left w:val="single" w:sz="12" w:space="0" w:color="auto"/>
            </w:tcBorders>
          </w:tcPr>
          <w:p w14:paraId="0C703B31" w14:textId="77777777" w:rsidR="002303FE" w:rsidRPr="00277F69" w:rsidRDefault="002303FE">
            <w:pPr>
              <w:ind w:left="141"/>
              <w:rPr>
                <w:rFonts w:cs="Arial"/>
                <w:snapToGrid w:val="0"/>
                <w:color w:val="000000" w:themeColor="text1"/>
              </w:rPr>
            </w:pPr>
            <w:r w:rsidRPr="00277F69">
              <w:rPr>
                <w:rFonts w:cs="Arial"/>
                <w:snapToGrid w:val="0"/>
                <w:color w:val="000000" w:themeColor="text1"/>
              </w:rPr>
              <w:t>Auto-transformatoren</w:t>
            </w:r>
          </w:p>
        </w:tc>
        <w:tc>
          <w:tcPr>
            <w:tcW w:w="2501" w:type="dxa"/>
          </w:tcPr>
          <w:p w14:paraId="489B87EA" w14:textId="77777777" w:rsidR="002303FE" w:rsidRPr="00277F69" w:rsidRDefault="002303FE">
            <w:pPr>
              <w:ind w:left="142"/>
              <w:rPr>
                <w:rFonts w:cs="Arial"/>
                <w:snapToGrid w:val="0"/>
                <w:color w:val="000000" w:themeColor="text1"/>
              </w:rPr>
            </w:pPr>
            <w:r w:rsidRPr="00277F69">
              <w:rPr>
                <w:rFonts w:cs="Arial"/>
                <w:snapToGrid w:val="0"/>
                <w:color w:val="000000" w:themeColor="text1"/>
              </w:rPr>
              <w:t xml:space="preserve">Autotransformator </w:t>
            </w:r>
          </w:p>
          <w:p w14:paraId="11B9EFEE" w14:textId="77777777" w:rsidR="002303FE" w:rsidRPr="00277F69" w:rsidRDefault="002303FE">
            <w:pPr>
              <w:ind w:left="142"/>
              <w:rPr>
                <w:rFonts w:cs="Arial"/>
                <w:snapToGrid w:val="0"/>
                <w:color w:val="000000" w:themeColor="text1"/>
              </w:rPr>
            </w:pPr>
            <w:r w:rsidRPr="00277F69">
              <w:rPr>
                <w:rFonts w:cs="Arial"/>
                <w:snapToGrid w:val="0"/>
                <w:color w:val="000000" w:themeColor="text1"/>
              </w:rPr>
              <w:t>2 x 25kV, 1 fase</w:t>
            </w:r>
          </w:p>
        </w:tc>
        <w:tc>
          <w:tcPr>
            <w:tcW w:w="2126" w:type="dxa"/>
            <w:tcBorders>
              <w:bottom w:val="single" w:sz="4" w:space="0" w:color="auto"/>
            </w:tcBorders>
          </w:tcPr>
          <w:p w14:paraId="253641B9" w14:textId="77777777" w:rsidR="002303FE" w:rsidRPr="00277F69" w:rsidRDefault="002303FE">
            <w:pPr>
              <w:ind w:left="141"/>
              <w:rPr>
                <w:rFonts w:cs="Arial"/>
                <w:dstrike/>
                <w:snapToGrid w:val="0"/>
                <w:color w:val="000000" w:themeColor="text1"/>
              </w:rPr>
            </w:pPr>
          </w:p>
        </w:tc>
        <w:tc>
          <w:tcPr>
            <w:tcW w:w="2258" w:type="dxa"/>
            <w:gridSpan w:val="3"/>
            <w:tcBorders>
              <w:bottom w:val="single" w:sz="4" w:space="0" w:color="auto"/>
              <w:right w:val="single" w:sz="12" w:space="0" w:color="auto"/>
            </w:tcBorders>
          </w:tcPr>
          <w:p w14:paraId="2D841BE4" w14:textId="77777777" w:rsidR="002303FE" w:rsidRPr="00277F69" w:rsidRDefault="002303FE">
            <w:pPr>
              <w:ind w:left="141"/>
              <w:rPr>
                <w:rFonts w:cs="Arial"/>
                <w:snapToGrid w:val="0"/>
                <w:color w:val="000000" w:themeColor="text1"/>
              </w:rPr>
            </w:pPr>
          </w:p>
        </w:tc>
      </w:tr>
      <w:tr w:rsidR="00655BF7" w:rsidRPr="002E0152" w14:paraId="7BBF0ECC" w14:textId="77777777">
        <w:trPr>
          <w:cantSplit/>
          <w:trHeight w:val="1132"/>
        </w:trPr>
        <w:tc>
          <w:tcPr>
            <w:tcW w:w="2216" w:type="dxa"/>
            <w:tcBorders>
              <w:left w:val="single" w:sz="12" w:space="0" w:color="auto"/>
            </w:tcBorders>
          </w:tcPr>
          <w:p w14:paraId="5F0DDDB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Diverse schakelaars</w:t>
            </w:r>
          </w:p>
        </w:tc>
        <w:tc>
          <w:tcPr>
            <w:tcW w:w="2501" w:type="dxa"/>
            <w:tcBorders>
              <w:right w:val="single" w:sz="4" w:space="0" w:color="auto"/>
            </w:tcBorders>
          </w:tcPr>
          <w:p w14:paraId="31FF454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 xml:space="preserve">150 kV-vermogensschakelaar </w:t>
            </w:r>
          </w:p>
          <w:p w14:paraId="29120E3D" w14:textId="77777777" w:rsidR="002303FE" w:rsidRPr="00277F69" w:rsidRDefault="002303FE">
            <w:pPr>
              <w:ind w:left="141"/>
              <w:rPr>
                <w:rFonts w:cs="Arial"/>
                <w:snapToGrid w:val="0"/>
                <w:color w:val="000000" w:themeColor="text1"/>
              </w:rPr>
            </w:pPr>
            <w:r w:rsidRPr="00277F69">
              <w:rPr>
                <w:rFonts w:cs="Arial"/>
                <w:snapToGrid w:val="0"/>
                <w:color w:val="000000" w:themeColor="text1"/>
              </w:rPr>
              <w:t xml:space="preserve">150 kV-scheider en </w:t>
            </w:r>
            <w:proofErr w:type="spellStart"/>
            <w:r w:rsidRPr="00277F69">
              <w:rPr>
                <w:rFonts w:cs="Arial"/>
                <w:snapToGrid w:val="0"/>
                <w:color w:val="000000" w:themeColor="text1"/>
              </w:rPr>
              <w:t>aa</w:t>
            </w:r>
            <w:r w:rsidRPr="00277F69">
              <w:rPr>
                <w:rFonts w:cs="Arial"/>
                <w:snapToGrid w:val="0"/>
                <w:color w:val="000000" w:themeColor="text1"/>
              </w:rPr>
              <w:t>r</w:t>
            </w:r>
            <w:r w:rsidRPr="00277F69">
              <w:rPr>
                <w:rFonts w:cs="Arial"/>
                <w:snapToGrid w:val="0"/>
                <w:color w:val="000000" w:themeColor="text1"/>
              </w:rPr>
              <w:t>ders</w:t>
            </w:r>
            <w:proofErr w:type="spellEnd"/>
            <w:r w:rsidRPr="00277F69">
              <w:rPr>
                <w:rFonts w:cs="Arial"/>
                <w:snapToGrid w:val="0"/>
                <w:color w:val="000000" w:themeColor="text1"/>
              </w:rPr>
              <w:t xml:space="preserve"> </w:t>
            </w:r>
          </w:p>
          <w:p w14:paraId="34B8F248" w14:textId="77777777" w:rsidR="002303FE" w:rsidRPr="00277F69" w:rsidRDefault="002303FE">
            <w:pPr>
              <w:ind w:left="141"/>
              <w:rPr>
                <w:rFonts w:cs="Arial"/>
                <w:snapToGrid w:val="0"/>
                <w:color w:val="000000" w:themeColor="text1"/>
              </w:rPr>
            </w:pPr>
            <w:r w:rsidRPr="00277F69">
              <w:rPr>
                <w:rFonts w:cs="Arial"/>
                <w:snapToGrid w:val="0"/>
                <w:color w:val="000000" w:themeColor="text1"/>
              </w:rPr>
              <w:t xml:space="preserve">150 kV-spanningstransformator </w:t>
            </w:r>
          </w:p>
          <w:p w14:paraId="36338FDF" w14:textId="77777777" w:rsidR="002303FE" w:rsidRPr="00277F69" w:rsidRDefault="002303FE">
            <w:pPr>
              <w:ind w:left="142"/>
              <w:rPr>
                <w:rFonts w:cs="Arial"/>
                <w:snapToGrid w:val="0"/>
                <w:color w:val="000000" w:themeColor="text1"/>
              </w:rPr>
            </w:pPr>
            <w:r w:rsidRPr="00277F69">
              <w:rPr>
                <w:rFonts w:cs="Arial"/>
                <w:snapToGrid w:val="0"/>
                <w:color w:val="000000" w:themeColor="text1"/>
              </w:rPr>
              <w:t xml:space="preserve">150 kV-overspanningsafleider </w:t>
            </w:r>
          </w:p>
        </w:tc>
        <w:tc>
          <w:tcPr>
            <w:tcW w:w="2133" w:type="dxa"/>
            <w:gridSpan w:val="2"/>
            <w:tcBorders>
              <w:top w:val="single" w:sz="4" w:space="0" w:color="auto"/>
              <w:left w:val="single" w:sz="4" w:space="0" w:color="auto"/>
              <w:bottom w:val="single" w:sz="4" w:space="0" w:color="auto"/>
              <w:right w:val="single" w:sz="4" w:space="0" w:color="auto"/>
            </w:tcBorders>
          </w:tcPr>
          <w:p w14:paraId="73231E13" w14:textId="77777777" w:rsidR="002303FE" w:rsidRPr="00277F69" w:rsidRDefault="002303FE">
            <w:pPr>
              <w:ind w:left="141"/>
              <w:rPr>
                <w:rFonts w:cs="Arial"/>
                <w:snapToGrid w:val="0"/>
                <w:color w:val="000000" w:themeColor="text1"/>
              </w:rPr>
            </w:pPr>
          </w:p>
        </w:tc>
        <w:tc>
          <w:tcPr>
            <w:tcW w:w="2251" w:type="dxa"/>
            <w:gridSpan w:val="2"/>
            <w:tcBorders>
              <w:top w:val="single" w:sz="4" w:space="0" w:color="auto"/>
              <w:left w:val="single" w:sz="4" w:space="0" w:color="auto"/>
              <w:bottom w:val="single" w:sz="4" w:space="0" w:color="auto"/>
              <w:right w:val="single" w:sz="4" w:space="0" w:color="auto"/>
            </w:tcBorders>
          </w:tcPr>
          <w:p w14:paraId="2545A45B" w14:textId="77777777" w:rsidR="002303FE" w:rsidRPr="00277F69" w:rsidRDefault="002303FE">
            <w:pPr>
              <w:ind w:left="141"/>
              <w:rPr>
                <w:rFonts w:cs="Arial"/>
                <w:snapToGrid w:val="0"/>
                <w:color w:val="000000" w:themeColor="text1"/>
              </w:rPr>
            </w:pPr>
          </w:p>
        </w:tc>
      </w:tr>
      <w:tr w:rsidR="00655BF7" w:rsidRPr="002E0152" w14:paraId="2189FD9C" w14:textId="77777777">
        <w:trPr>
          <w:cantSplit/>
          <w:trHeight w:val="811"/>
        </w:trPr>
        <w:tc>
          <w:tcPr>
            <w:tcW w:w="2216" w:type="dxa"/>
            <w:tcBorders>
              <w:left w:val="single" w:sz="12" w:space="0" w:color="auto"/>
              <w:bottom w:val="single" w:sz="12" w:space="0" w:color="auto"/>
            </w:tcBorders>
          </w:tcPr>
          <w:p w14:paraId="6BA79CD8" w14:textId="77777777" w:rsidR="002303FE" w:rsidRPr="00277F69" w:rsidRDefault="002303FE">
            <w:pPr>
              <w:ind w:left="141"/>
              <w:rPr>
                <w:rFonts w:cs="Arial"/>
                <w:snapToGrid w:val="0"/>
                <w:color w:val="000000" w:themeColor="text1"/>
              </w:rPr>
            </w:pPr>
            <w:r w:rsidRPr="00277F69">
              <w:rPr>
                <w:rFonts w:cs="Arial"/>
                <w:snapToGrid w:val="0"/>
                <w:color w:val="000000" w:themeColor="text1"/>
              </w:rPr>
              <w:t>Lastscheiders</w:t>
            </w:r>
          </w:p>
        </w:tc>
        <w:tc>
          <w:tcPr>
            <w:tcW w:w="2501" w:type="dxa"/>
            <w:tcBorders>
              <w:bottom w:val="single" w:sz="12" w:space="0" w:color="auto"/>
            </w:tcBorders>
          </w:tcPr>
          <w:p w14:paraId="18390AAC" w14:textId="77777777" w:rsidR="002303FE" w:rsidRPr="00277F69" w:rsidRDefault="002303FE">
            <w:pPr>
              <w:ind w:left="142"/>
              <w:rPr>
                <w:rFonts w:cs="Arial"/>
                <w:snapToGrid w:val="0"/>
                <w:color w:val="000000" w:themeColor="text1"/>
              </w:rPr>
            </w:pPr>
          </w:p>
        </w:tc>
        <w:tc>
          <w:tcPr>
            <w:tcW w:w="2143" w:type="dxa"/>
            <w:gridSpan w:val="3"/>
            <w:tcBorders>
              <w:top w:val="single" w:sz="4" w:space="0" w:color="auto"/>
              <w:bottom w:val="single" w:sz="12" w:space="0" w:color="auto"/>
            </w:tcBorders>
          </w:tcPr>
          <w:p w14:paraId="5F5B3A3B" w14:textId="77777777" w:rsidR="002303FE" w:rsidRPr="00277F69" w:rsidRDefault="002303FE">
            <w:pPr>
              <w:ind w:left="141"/>
              <w:rPr>
                <w:rFonts w:cs="Arial"/>
                <w:snapToGrid w:val="0"/>
                <w:color w:val="000000" w:themeColor="text1"/>
              </w:rPr>
            </w:pPr>
            <w:proofErr w:type="spellStart"/>
            <w:r w:rsidRPr="00277F69">
              <w:rPr>
                <w:rFonts w:cs="Arial"/>
                <w:snapToGrid w:val="0"/>
                <w:color w:val="000000" w:themeColor="text1"/>
              </w:rPr>
              <w:t>Joslyn</w:t>
            </w:r>
            <w:proofErr w:type="spellEnd"/>
          </w:p>
          <w:p w14:paraId="49D5C9CB" w14:textId="77777777" w:rsidR="002303FE" w:rsidRPr="00277F69" w:rsidRDefault="002303FE">
            <w:pPr>
              <w:ind w:left="141"/>
              <w:rPr>
                <w:rFonts w:cs="Arial"/>
                <w:snapToGrid w:val="0"/>
                <w:color w:val="000000" w:themeColor="text1"/>
              </w:rPr>
            </w:pPr>
            <w:proofErr w:type="spellStart"/>
            <w:r w:rsidRPr="00277F69">
              <w:rPr>
                <w:rFonts w:cs="Arial"/>
                <w:snapToGrid w:val="0"/>
                <w:color w:val="000000" w:themeColor="text1"/>
              </w:rPr>
              <w:t>Driesscher</w:t>
            </w:r>
            <w:proofErr w:type="spellEnd"/>
          </w:p>
          <w:p w14:paraId="29AB3ADA" w14:textId="77777777" w:rsidR="002303FE" w:rsidRPr="00277F69" w:rsidRDefault="002303FE">
            <w:pPr>
              <w:ind w:left="141"/>
              <w:rPr>
                <w:rFonts w:cs="Arial"/>
                <w:snapToGrid w:val="0"/>
                <w:color w:val="000000" w:themeColor="text1"/>
              </w:rPr>
            </w:pPr>
            <w:proofErr w:type="spellStart"/>
            <w:r w:rsidRPr="00277F69">
              <w:rPr>
                <w:rFonts w:cs="Arial"/>
                <w:snapToGrid w:val="0"/>
                <w:color w:val="000000" w:themeColor="text1"/>
              </w:rPr>
              <w:t>Rauscher</w:t>
            </w:r>
            <w:proofErr w:type="spellEnd"/>
            <w:r w:rsidRPr="00277F69">
              <w:rPr>
                <w:rFonts w:cs="Arial"/>
                <w:snapToGrid w:val="0"/>
                <w:color w:val="000000" w:themeColor="text1"/>
              </w:rPr>
              <w:t xml:space="preserve"> &amp; </w:t>
            </w:r>
            <w:proofErr w:type="spellStart"/>
            <w:r w:rsidRPr="00277F69">
              <w:rPr>
                <w:rFonts w:cs="Arial"/>
                <w:snapToGrid w:val="0"/>
                <w:color w:val="000000" w:themeColor="text1"/>
              </w:rPr>
              <w:t>Stöcklin</w:t>
            </w:r>
            <w:proofErr w:type="spellEnd"/>
          </w:p>
        </w:tc>
        <w:tc>
          <w:tcPr>
            <w:tcW w:w="2241" w:type="dxa"/>
            <w:tcBorders>
              <w:top w:val="single" w:sz="4" w:space="0" w:color="auto"/>
              <w:bottom w:val="single" w:sz="12" w:space="0" w:color="auto"/>
              <w:right w:val="single" w:sz="12" w:space="0" w:color="auto"/>
            </w:tcBorders>
          </w:tcPr>
          <w:p w14:paraId="28FD8953" w14:textId="77777777" w:rsidR="002303FE" w:rsidRPr="00277F69" w:rsidRDefault="002303FE">
            <w:pPr>
              <w:ind w:left="141"/>
              <w:rPr>
                <w:rFonts w:cs="Arial"/>
                <w:snapToGrid w:val="0"/>
                <w:color w:val="000000" w:themeColor="text1"/>
              </w:rPr>
            </w:pPr>
          </w:p>
        </w:tc>
      </w:tr>
    </w:tbl>
    <w:p w14:paraId="45D315F3" w14:textId="77777777" w:rsidR="002303FE" w:rsidRPr="00277F69" w:rsidRDefault="002303FE">
      <w:pPr>
        <w:ind w:left="2552" w:hanging="1560"/>
        <w:rPr>
          <w:rFonts w:cs="Arial"/>
          <w:b/>
          <w:snapToGrid w:val="0"/>
          <w:color w:val="000000" w:themeColor="text1"/>
        </w:rPr>
      </w:pPr>
    </w:p>
    <w:p w14:paraId="4DFDE1AB" w14:textId="77777777" w:rsidR="002303FE" w:rsidRPr="00277F69" w:rsidRDefault="002303FE">
      <w:pPr>
        <w:ind w:left="0"/>
        <w:rPr>
          <w:rFonts w:cs="Arial"/>
          <w:b/>
          <w:snapToGrid w:val="0"/>
          <w:color w:val="000000" w:themeColor="text1"/>
        </w:rPr>
      </w:pPr>
      <w:r w:rsidRPr="00277F69">
        <w:rPr>
          <w:rFonts w:cs="Arial"/>
          <w:b/>
          <w:snapToGrid w:val="0"/>
          <w:color w:val="000000" w:themeColor="text1"/>
        </w:rPr>
        <w:br w:type="page"/>
      </w:r>
    </w:p>
    <w:p w14:paraId="1FC74786" w14:textId="77777777" w:rsidR="002303FE" w:rsidRPr="00277F69" w:rsidRDefault="002303FE">
      <w:pPr>
        <w:ind w:left="0"/>
        <w:rPr>
          <w:rFonts w:cs="Arial"/>
          <w:b/>
          <w:snapToGrid w:val="0"/>
          <w:color w:val="000000" w:themeColor="text1"/>
        </w:rPr>
      </w:pPr>
    </w:p>
    <w:p w14:paraId="3B0F9075" w14:textId="77777777" w:rsidR="002303FE" w:rsidRPr="00277F69" w:rsidRDefault="002303FE" w:rsidP="00277F69">
      <w:pPr>
        <w:tabs>
          <w:tab w:val="left" w:pos="851"/>
        </w:tabs>
        <w:ind w:left="851" w:hanging="851"/>
        <w:rPr>
          <w:rFonts w:cs="Arial"/>
          <w:b/>
          <w:snapToGrid w:val="0"/>
          <w:color w:val="000000" w:themeColor="text1"/>
        </w:rPr>
      </w:pPr>
      <w:r w:rsidRPr="00277F69">
        <w:rPr>
          <w:rFonts w:cs="Arial"/>
          <w:b/>
          <w:snapToGrid w:val="0"/>
          <w:color w:val="000000" w:themeColor="text1"/>
        </w:rPr>
        <w:t>Tabel 5.</w:t>
      </w:r>
      <w:r w:rsidR="00ED30E2">
        <w:rPr>
          <w:rFonts w:cs="Arial"/>
          <w:b/>
          <w:snapToGrid w:val="0"/>
          <w:color w:val="000000" w:themeColor="text1"/>
        </w:rPr>
        <w:tab/>
      </w:r>
      <w:r w:rsidRPr="00277F69">
        <w:rPr>
          <w:rFonts w:cs="Arial"/>
          <w:b/>
          <w:snapToGrid w:val="0"/>
          <w:color w:val="000000" w:themeColor="text1"/>
        </w:rPr>
        <w:t>Kennis van energievoorzieningssystemen in de railinfrastructuur Vakdiscipline b</w:t>
      </w:r>
      <w:r w:rsidRPr="00277F69">
        <w:rPr>
          <w:rFonts w:cs="Arial"/>
          <w:b/>
          <w:snapToGrid w:val="0"/>
          <w:color w:val="000000" w:themeColor="text1"/>
        </w:rPr>
        <w:t>o</w:t>
      </w:r>
      <w:r w:rsidRPr="00277F69">
        <w:rPr>
          <w:rFonts w:cs="Arial"/>
          <w:b/>
          <w:snapToGrid w:val="0"/>
          <w:color w:val="000000" w:themeColor="text1"/>
        </w:rPr>
        <w:t>venleiding (25 kV </w:t>
      </w:r>
      <w:proofErr w:type="spellStart"/>
      <w:r w:rsidRPr="00277F69">
        <w:rPr>
          <w:rFonts w:cs="Arial"/>
          <w:b/>
          <w:snapToGrid w:val="0"/>
          <w:color w:val="000000" w:themeColor="text1"/>
        </w:rPr>
        <w:t>ac</w:t>
      </w:r>
      <w:proofErr w:type="spellEnd"/>
      <w:r w:rsidRPr="00277F69">
        <w:rPr>
          <w:rFonts w:cs="Arial"/>
          <w:b/>
          <w:snapToGrid w:val="0"/>
          <w:color w:val="000000" w:themeColor="text1"/>
        </w:rPr>
        <w:t>-TEV)</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08"/>
        <w:gridCol w:w="2551"/>
        <w:gridCol w:w="4633"/>
      </w:tblGrid>
      <w:tr w:rsidR="00655BF7" w:rsidRPr="002E0152" w14:paraId="79A72867" w14:textId="77777777">
        <w:trPr>
          <w:cantSplit/>
          <w:trHeight w:val="551"/>
        </w:trPr>
        <w:tc>
          <w:tcPr>
            <w:tcW w:w="1908" w:type="dxa"/>
            <w:tcBorders>
              <w:top w:val="single" w:sz="12" w:space="0" w:color="auto"/>
              <w:left w:val="single" w:sz="12" w:space="0" w:color="auto"/>
              <w:bottom w:val="single" w:sz="12" w:space="0" w:color="auto"/>
            </w:tcBorders>
            <w:shd w:val="clear" w:color="auto" w:fill="D9D9D9"/>
          </w:tcPr>
          <w:p w14:paraId="5F25BBDB"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Onderdeel</w:t>
            </w:r>
          </w:p>
        </w:tc>
        <w:tc>
          <w:tcPr>
            <w:tcW w:w="2551" w:type="dxa"/>
            <w:tcBorders>
              <w:top w:val="single" w:sz="12" w:space="0" w:color="auto"/>
              <w:bottom w:val="single" w:sz="12" w:space="0" w:color="auto"/>
            </w:tcBorders>
            <w:shd w:val="clear" w:color="auto" w:fill="D9D9D9"/>
          </w:tcPr>
          <w:p w14:paraId="45A4BB37" w14:textId="77777777" w:rsidR="002303FE" w:rsidRPr="00277F69" w:rsidRDefault="002303FE">
            <w:pPr>
              <w:ind w:left="141"/>
              <w:rPr>
                <w:rFonts w:cs="Arial"/>
                <w:b/>
                <w:snapToGrid w:val="0"/>
                <w:color w:val="000000" w:themeColor="text1"/>
              </w:rPr>
            </w:pPr>
            <w:r w:rsidRPr="00277F69">
              <w:rPr>
                <w:rFonts w:cs="Arial"/>
                <w:b/>
                <w:snapToGrid w:val="0"/>
                <w:color w:val="000000" w:themeColor="text1"/>
              </w:rPr>
              <w:t>Algemeen Verplichte kennis</w:t>
            </w:r>
          </w:p>
        </w:tc>
        <w:tc>
          <w:tcPr>
            <w:tcW w:w="4633" w:type="dxa"/>
            <w:tcBorders>
              <w:top w:val="single" w:sz="12" w:space="0" w:color="auto"/>
              <w:bottom w:val="single" w:sz="12" w:space="0" w:color="auto"/>
              <w:right w:val="single" w:sz="12" w:space="0" w:color="auto"/>
            </w:tcBorders>
            <w:shd w:val="clear" w:color="auto" w:fill="D9D9D9"/>
          </w:tcPr>
          <w:p w14:paraId="5BAF1415" w14:textId="77777777" w:rsidR="002303FE" w:rsidRPr="00277F69" w:rsidRDefault="002303FE">
            <w:pPr>
              <w:ind w:left="142"/>
              <w:rPr>
                <w:rFonts w:cs="Arial"/>
                <w:b/>
                <w:snapToGrid w:val="0"/>
                <w:color w:val="000000" w:themeColor="text1"/>
              </w:rPr>
            </w:pPr>
            <w:r w:rsidRPr="00277F69">
              <w:rPr>
                <w:rFonts w:cs="Arial"/>
                <w:b/>
                <w:snapToGrid w:val="0"/>
                <w:color w:val="000000" w:themeColor="text1"/>
              </w:rPr>
              <w:t>Relatie met andere installaties</w:t>
            </w:r>
          </w:p>
          <w:p w14:paraId="66A24111" w14:textId="77777777" w:rsidR="002303FE" w:rsidRPr="00277F69" w:rsidRDefault="002303FE">
            <w:pPr>
              <w:ind w:left="142"/>
              <w:rPr>
                <w:rFonts w:cs="Arial"/>
                <w:b/>
                <w:snapToGrid w:val="0"/>
                <w:color w:val="000000" w:themeColor="text1"/>
              </w:rPr>
            </w:pPr>
            <w:r w:rsidRPr="00277F69">
              <w:rPr>
                <w:rFonts w:cs="Arial"/>
                <w:b/>
                <w:snapToGrid w:val="0"/>
                <w:color w:val="000000" w:themeColor="text1"/>
              </w:rPr>
              <w:t>of activiteiten</w:t>
            </w:r>
          </w:p>
        </w:tc>
      </w:tr>
      <w:tr w:rsidR="00655BF7" w:rsidRPr="002E0152" w14:paraId="37206BC8" w14:textId="77777777">
        <w:trPr>
          <w:cantSplit/>
        </w:trPr>
        <w:tc>
          <w:tcPr>
            <w:tcW w:w="1908" w:type="dxa"/>
            <w:vMerge w:val="restart"/>
            <w:tcBorders>
              <w:top w:val="single" w:sz="12" w:space="0" w:color="auto"/>
              <w:left w:val="single" w:sz="12" w:space="0" w:color="auto"/>
            </w:tcBorders>
          </w:tcPr>
          <w:p w14:paraId="1CC5E198" w14:textId="77777777" w:rsidR="002303FE" w:rsidRPr="00277F69" w:rsidRDefault="002303FE">
            <w:pPr>
              <w:ind w:left="141"/>
              <w:rPr>
                <w:rFonts w:cs="Arial"/>
                <w:snapToGrid w:val="0"/>
                <w:color w:val="000000" w:themeColor="text1"/>
                <w:vertAlign w:val="superscript"/>
              </w:rPr>
            </w:pPr>
            <w:r w:rsidRPr="00277F69">
              <w:rPr>
                <w:rFonts w:cs="Arial"/>
                <w:snapToGrid w:val="0"/>
                <w:color w:val="000000" w:themeColor="text1"/>
              </w:rPr>
              <w:t>Bovenleiding</w:t>
            </w:r>
            <w:r w:rsidRPr="00277F69">
              <w:rPr>
                <w:rStyle w:val="Voetnootmarkering"/>
                <w:rFonts w:cs="Arial"/>
                <w:snapToGrid w:val="0"/>
                <w:color w:val="000000" w:themeColor="text1"/>
              </w:rPr>
              <w:footnoteReference w:id="12"/>
            </w:r>
          </w:p>
        </w:tc>
        <w:tc>
          <w:tcPr>
            <w:tcW w:w="2551" w:type="dxa"/>
            <w:tcBorders>
              <w:top w:val="single" w:sz="12" w:space="0" w:color="auto"/>
            </w:tcBorders>
          </w:tcPr>
          <w:p w14:paraId="6E6C4687"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Secties en velden</w:t>
            </w:r>
          </w:p>
        </w:tc>
        <w:tc>
          <w:tcPr>
            <w:tcW w:w="4633" w:type="dxa"/>
            <w:vMerge w:val="restart"/>
            <w:tcBorders>
              <w:top w:val="single" w:sz="12" w:space="0" w:color="auto"/>
              <w:right w:val="single" w:sz="12" w:space="0" w:color="auto"/>
            </w:tcBorders>
          </w:tcPr>
          <w:p w14:paraId="4ADA9FBB" w14:textId="77777777" w:rsidR="002303FE" w:rsidRPr="00277F69" w:rsidRDefault="002303FE">
            <w:pPr>
              <w:ind w:left="142"/>
              <w:rPr>
                <w:rFonts w:cs="Arial"/>
                <w:snapToGrid w:val="0"/>
                <w:color w:val="000000" w:themeColor="text1"/>
              </w:rPr>
            </w:pPr>
            <w:r w:rsidRPr="00277F69">
              <w:rPr>
                <w:rFonts w:cs="Arial"/>
                <w:snapToGrid w:val="0"/>
                <w:color w:val="000000" w:themeColor="text1"/>
              </w:rPr>
              <w:t>Aarden en potentiaalvereffening</w:t>
            </w:r>
          </w:p>
          <w:p w14:paraId="402E97FC" w14:textId="77777777" w:rsidR="002303FE" w:rsidRPr="00277F69" w:rsidRDefault="002303FE">
            <w:pPr>
              <w:ind w:left="142"/>
              <w:rPr>
                <w:rFonts w:cs="Arial"/>
                <w:snapToGrid w:val="0"/>
                <w:color w:val="000000" w:themeColor="text1"/>
              </w:rPr>
            </w:pPr>
            <w:r w:rsidRPr="00277F69">
              <w:rPr>
                <w:rFonts w:cs="Arial"/>
                <w:snapToGrid w:val="0"/>
                <w:color w:val="000000" w:themeColor="text1"/>
              </w:rPr>
              <w:t>Risico’s met betrekking tot spanning / aarde</w:t>
            </w:r>
          </w:p>
          <w:p w14:paraId="56896A39" w14:textId="77777777" w:rsidR="002303FE" w:rsidRPr="00277F69" w:rsidRDefault="002303FE">
            <w:pPr>
              <w:ind w:left="142"/>
              <w:rPr>
                <w:rFonts w:cs="Arial"/>
                <w:snapToGrid w:val="0"/>
                <w:color w:val="000000" w:themeColor="text1"/>
              </w:rPr>
            </w:pPr>
            <w:r w:rsidRPr="00277F69">
              <w:rPr>
                <w:rFonts w:cs="Arial"/>
                <w:snapToGrid w:val="0"/>
                <w:color w:val="000000" w:themeColor="text1"/>
              </w:rPr>
              <w:t>(Functie van) de doorslagveiligheid</w:t>
            </w:r>
          </w:p>
          <w:p w14:paraId="70BCF814" w14:textId="77777777" w:rsidR="002303FE" w:rsidRPr="00277F69" w:rsidRDefault="002303FE">
            <w:pPr>
              <w:ind w:left="142"/>
              <w:rPr>
                <w:rFonts w:cs="Arial"/>
                <w:snapToGrid w:val="0"/>
                <w:color w:val="000000" w:themeColor="text1"/>
              </w:rPr>
            </w:pPr>
            <w:r w:rsidRPr="00277F69">
              <w:rPr>
                <w:rFonts w:cs="Arial"/>
                <w:snapToGrid w:val="0"/>
                <w:color w:val="000000" w:themeColor="text1"/>
              </w:rPr>
              <w:t xml:space="preserve">(Functie van) het RLA-systeem </w:t>
            </w:r>
          </w:p>
          <w:p w14:paraId="1C85FC45" w14:textId="77777777" w:rsidR="002303FE" w:rsidRPr="00277F69" w:rsidRDefault="002303FE">
            <w:pPr>
              <w:ind w:left="142"/>
              <w:rPr>
                <w:rFonts w:cs="Arial"/>
                <w:snapToGrid w:val="0"/>
                <w:color w:val="000000" w:themeColor="text1"/>
              </w:rPr>
            </w:pPr>
            <w:r w:rsidRPr="00277F69">
              <w:rPr>
                <w:rFonts w:cs="Arial"/>
                <w:snapToGrid w:val="0"/>
                <w:color w:val="000000" w:themeColor="text1"/>
              </w:rPr>
              <w:t>Risico’s met betrekking tot spanning / neutraal ri</w:t>
            </w:r>
            <w:r w:rsidRPr="00277F69">
              <w:rPr>
                <w:rFonts w:cs="Arial"/>
                <w:snapToGrid w:val="0"/>
                <w:color w:val="000000" w:themeColor="text1"/>
              </w:rPr>
              <w:t>j</w:t>
            </w:r>
            <w:r w:rsidRPr="00277F69">
              <w:rPr>
                <w:rFonts w:cs="Arial"/>
                <w:snapToGrid w:val="0"/>
                <w:color w:val="000000" w:themeColor="text1"/>
              </w:rPr>
              <w:t>den.</w:t>
            </w:r>
          </w:p>
          <w:p w14:paraId="5B2BB736" w14:textId="77777777" w:rsidR="002303FE" w:rsidRPr="00277F69" w:rsidRDefault="002303FE">
            <w:pPr>
              <w:ind w:left="142"/>
              <w:rPr>
                <w:rFonts w:cs="Arial"/>
                <w:snapToGrid w:val="0"/>
                <w:color w:val="000000" w:themeColor="text1"/>
              </w:rPr>
            </w:pPr>
          </w:p>
        </w:tc>
      </w:tr>
      <w:tr w:rsidR="00655BF7" w:rsidRPr="002E0152" w14:paraId="32E85AE6" w14:textId="77777777">
        <w:trPr>
          <w:cantSplit/>
        </w:trPr>
        <w:tc>
          <w:tcPr>
            <w:tcW w:w="1908" w:type="dxa"/>
            <w:vMerge/>
            <w:tcBorders>
              <w:left w:val="single" w:sz="12" w:space="0" w:color="auto"/>
            </w:tcBorders>
          </w:tcPr>
          <w:p w14:paraId="71D3B756" w14:textId="77777777" w:rsidR="002303FE" w:rsidRPr="00277F69" w:rsidRDefault="002303FE">
            <w:pPr>
              <w:tabs>
                <w:tab w:val="right" w:leader="dot" w:pos="4175"/>
              </w:tabs>
              <w:ind w:left="141" w:hanging="210"/>
              <w:rPr>
                <w:rFonts w:cs="Arial"/>
                <w:snapToGrid w:val="0"/>
                <w:color w:val="000000" w:themeColor="text1"/>
              </w:rPr>
            </w:pPr>
          </w:p>
        </w:tc>
        <w:tc>
          <w:tcPr>
            <w:tcW w:w="2551" w:type="dxa"/>
          </w:tcPr>
          <w:p w14:paraId="622D5CB8" w14:textId="77777777" w:rsidR="002303FE" w:rsidRPr="00277F69" w:rsidRDefault="002303FE">
            <w:pPr>
              <w:ind w:left="141"/>
              <w:rPr>
                <w:rFonts w:cs="Arial"/>
                <w:snapToGrid w:val="0"/>
                <w:color w:val="000000" w:themeColor="text1"/>
              </w:rPr>
            </w:pPr>
            <w:r w:rsidRPr="00277F69">
              <w:rPr>
                <w:rFonts w:cs="Arial"/>
                <w:snapToGrid w:val="0"/>
                <w:color w:val="000000" w:themeColor="text1"/>
              </w:rPr>
              <w:t>Leidingonderbrekers</w:t>
            </w:r>
          </w:p>
        </w:tc>
        <w:tc>
          <w:tcPr>
            <w:tcW w:w="4633" w:type="dxa"/>
            <w:vMerge/>
            <w:tcBorders>
              <w:right w:val="single" w:sz="12" w:space="0" w:color="auto"/>
            </w:tcBorders>
          </w:tcPr>
          <w:p w14:paraId="014AF011" w14:textId="77777777" w:rsidR="002303FE" w:rsidRPr="00277F69" w:rsidRDefault="002303FE">
            <w:pPr>
              <w:ind w:left="142"/>
              <w:rPr>
                <w:rFonts w:cs="Arial"/>
                <w:snapToGrid w:val="0"/>
                <w:color w:val="000000" w:themeColor="text1"/>
              </w:rPr>
            </w:pPr>
          </w:p>
        </w:tc>
      </w:tr>
      <w:tr w:rsidR="00655BF7" w:rsidRPr="002E0152" w14:paraId="18931C0C" w14:textId="77777777">
        <w:trPr>
          <w:cantSplit/>
        </w:trPr>
        <w:tc>
          <w:tcPr>
            <w:tcW w:w="1908" w:type="dxa"/>
            <w:vMerge/>
            <w:tcBorders>
              <w:left w:val="single" w:sz="12" w:space="0" w:color="auto"/>
            </w:tcBorders>
          </w:tcPr>
          <w:p w14:paraId="16F3EF2B" w14:textId="77777777" w:rsidR="002303FE" w:rsidRPr="00277F69" w:rsidRDefault="002303FE">
            <w:pPr>
              <w:ind w:left="141"/>
              <w:rPr>
                <w:rFonts w:cs="Arial"/>
                <w:snapToGrid w:val="0"/>
                <w:color w:val="000000" w:themeColor="text1"/>
              </w:rPr>
            </w:pPr>
          </w:p>
        </w:tc>
        <w:tc>
          <w:tcPr>
            <w:tcW w:w="2551" w:type="dxa"/>
          </w:tcPr>
          <w:p w14:paraId="272AF9C9" w14:textId="77777777" w:rsidR="002303FE" w:rsidRPr="00277F69" w:rsidRDefault="002303FE">
            <w:pPr>
              <w:ind w:left="141"/>
              <w:rPr>
                <w:rFonts w:cs="Arial"/>
                <w:snapToGrid w:val="0"/>
                <w:color w:val="000000" w:themeColor="text1"/>
              </w:rPr>
            </w:pPr>
            <w:r w:rsidRPr="00277F69">
              <w:rPr>
                <w:rFonts w:cs="Arial"/>
                <w:snapToGrid w:val="0"/>
                <w:color w:val="000000" w:themeColor="text1"/>
              </w:rPr>
              <w:t>Open-spaninrichting</w:t>
            </w:r>
          </w:p>
        </w:tc>
        <w:tc>
          <w:tcPr>
            <w:tcW w:w="4633" w:type="dxa"/>
            <w:vMerge/>
            <w:tcBorders>
              <w:right w:val="single" w:sz="12" w:space="0" w:color="auto"/>
            </w:tcBorders>
          </w:tcPr>
          <w:p w14:paraId="36BD55D8" w14:textId="77777777" w:rsidR="002303FE" w:rsidRPr="00277F69" w:rsidRDefault="002303FE">
            <w:pPr>
              <w:ind w:left="142"/>
              <w:rPr>
                <w:rFonts w:cs="Arial"/>
                <w:snapToGrid w:val="0"/>
                <w:color w:val="000000" w:themeColor="text1"/>
              </w:rPr>
            </w:pPr>
          </w:p>
        </w:tc>
      </w:tr>
      <w:tr w:rsidR="00655BF7" w:rsidRPr="002E0152" w14:paraId="49434E10" w14:textId="77777777">
        <w:trPr>
          <w:cantSplit/>
        </w:trPr>
        <w:tc>
          <w:tcPr>
            <w:tcW w:w="1908" w:type="dxa"/>
            <w:vMerge/>
            <w:tcBorders>
              <w:left w:val="single" w:sz="12" w:space="0" w:color="auto"/>
            </w:tcBorders>
          </w:tcPr>
          <w:p w14:paraId="5EA7A89D" w14:textId="77777777" w:rsidR="002303FE" w:rsidRPr="00277F69" w:rsidRDefault="002303FE">
            <w:pPr>
              <w:ind w:left="141"/>
              <w:rPr>
                <w:rFonts w:cs="Arial"/>
                <w:snapToGrid w:val="0"/>
                <w:color w:val="000000" w:themeColor="text1"/>
              </w:rPr>
            </w:pPr>
          </w:p>
        </w:tc>
        <w:tc>
          <w:tcPr>
            <w:tcW w:w="2551" w:type="dxa"/>
          </w:tcPr>
          <w:p w14:paraId="60FC67F9" w14:textId="77777777" w:rsidR="002303FE" w:rsidRPr="00277F69" w:rsidRDefault="002303FE">
            <w:pPr>
              <w:ind w:left="141"/>
              <w:rPr>
                <w:rFonts w:cs="Arial"/>
                <w:snapToGrid w:val="0"/>
                <w:color w:val="000000" w:themeColor="text1"/>
              </w:rPr>
            </w:pPr>
            <w:r w:rsidRPr="00277F69">
              <w:rPr>
                <w:rFonts w:cs="Arial"/>
                <w:snapToGrid w:val="0"/>
                <w:color w:val="000000" w:themeColor="text1"/>
              </w:rPr>
              <w:t>Gesloten spaninrichting</w:t>
            </w:r>
          </w:p>
        </w:tc>
        <w:tc>
          <w:tcPr>
            <w:tcW w:w="4633" w:type="dxa"/>
            <w:vMerge/>
            <w:tcBorders>
              <w:right w:val="single" w:sz="12" w:space="0" w:color="auto"/>
            </w:tcBorders>
          </w:tcPr>
          <w:p w14:paraId="4E2DAC99" w14:textId="77777777" w:rsidR="002303FE" w:rsidRPr="00277F69" w:rsidRDefault="002303FE">
            <w:pPr>
              <w:ind w:left="142"/>
              <w:rPr>
                <w:rFonts w:cs="Arial"/>
                <w:snapToGrid w:val="0"/>
                <w:color w:val="000000" w:themeColor="text1"/>
              </w:rPr>
            </w:pPr>
          </w:p>
        </w:tc>
      </w:tr>
      <w:tr w:rsidR="00655BF7" w:rsidRPr="002E0152" w14:paraId="71164444" w14:textId="77777777">
        <w:trPr>
          <w:cantSplit/>
        </w:trPr>
        <w:tc>
          <w:tcPr>
            <w:tcW w:w="1908" w:type="dxa"/>
            <w:vMerge/>
            <w:tcBorders>
              <w:left w:val="single" w:sz="12" w:space="0" w:color="auto"/>
            </w:tcBorders>
          </w:tcPr>
          <w:p w14:paraId="3616858B" w14:textId="77777777" w:rsidR="002303FE" w:rsidRPr="00277F69" w:rsidRDefault="002303FE">
            <w:pPr>
              <w:ind w:left="141"/>
              <w:rPr>
                <w:rFonts w:cs="Arial"/>
                <w:snapToGrid w:val="0"/>
                <w:color w:val="000000" w:themeColor="text1"/>
              </w:rPr>
            </w:pPr>
          </w:p>
        </w:tc>
        <w:tc>
          <w:tcPr>
            <w:tcW w:w="2551" w:type="dxa"/>
          </w:tcPr>
          <w:p w14:paraId="190DF526" w14:textId="77777777" w:rsidR="002303FE" w:rsidRPr="00277F69" w:rsidRDefault="002303FE">
            <w:pPr>
              <w:ind w:left="141"/>
              <w:rPr>
                <w:rFonts w:cs="Arial"/>
                <w:snapToGrid w:val="0"/>
                <w:color w:val="000000" w:themeColor="text1"/>
              </w:rPr>
            </w:pPr>
            <w:r w:rsidRPr="00277F69">
              <w:rPr>
                <w:rFonts w:cs="Arial"/>
                <w:snapToGrid w:val="0"/>
                <w:color w:val="000000" w:themeColor="text1"/>
              </w:rPr>
              <w:t>Wisselverbinding</w:t>
            </w:r>
          </w:p>
        </w:tc>
        <w:tc>
          <w:tcPr>
            <w:tcW w:w="4633" w:type="dxa"/>
            <w:vMerge/>
            <w:tcBorders>
              <w:right w:val="single" w:sz="12" w:space="0" w:color="auto"/>
            </w:tcBorders>
          </w:tcPr>
          <w:p w14:paraId="47826981" w14:textId="77777777" w:rsidR="002303FE" w:rsidRPr="00277F69" w:rsidRDefault="002303FE">
            <w:pPr>
              <w:ind w:left="142"/>
              <w:rPr>
                <w:rFonts w:cs="Arial"/>
                <w:snapToGrid w:val="0"/>
                <w:color w:val="000000" w:themeColor="text1"/>
              </w:rPr>
            </w:pPr>
          </w:p>
        </w:tc>
      </w:tr>
      <w:tr w:rsidR="00655BF7" w:rsidRPr="002E0152" w14:paraId="4A51A282" w14:textId="77777777">
        <w:trPr>
          <w:cantSplit/>
        </w:trPr>
        <w:tc>
          <w:tcPr>
            <w:tcW w:w="1908" w:type="dxa"/>
            <w:vMerge/>
            <w:tcBorders>
              <w:left w:val="single" w:sz="12" w:space="0" w:color="auto"/>
            </w:tcBorders>
          </w:tcPr>
          <w:p w14:paraId="7E45CCB3" w14:textId="77777777" w:rsidR="002303FE" w:rsidRPr="00277F69" w:rsidRDefault="002303FE">
            <w:pPr>
              <w:ind w:left="141"/>
              <w:rPr>
                <w:rFonts w:cs="Arial"/>
                <w:snapToGrid w:val="0"/>
                <w:color w:val="000000" w:themeColor="text1"/>
              </w:rPr>
            </w:pPr>
          </w:p>
        </w:tc>
        <w:tc>
          <w:tcPr>
            <w:tcW w:w="2551" w:type="dxa"/>
          </w:tcPr>
          <w:p w14:paraId="56CAF3B9" w14:textId="77777777" w:rsidR="002303FE" w:rsidRPr="00277F69" w:rsidRDefault="002303FE">
            <w:pPr>
              <w:ind w:left="141"/>
              <w:rPr>
                <w:rFonts w:cs="Arial"/>
                <w:snapToGrid w:val="0"/>
                <w:color w:val="000000" w:themeColor="text1"/>
              </w:rPr>
            </w:pPr>
            <w:r w:rsidRPr="00277F69">
              <w:rPr>
                <w:rFonts w:cs="Arial"/>
                <w:snapToGrid w:val="0"/>
                <w:color w:val="000000" w:themeColor="text1"/>
              </w:rPr>
              <w:t>Elektrische verbindingen</w:t>
            </w:r>
          </w:p>
        </w:tc>
        <w:tc>
          <w:tcPr>
            <w:tcW w:w="4633" w:type="dxa"/>
            <w:vMerge/>
            <w:tcBorders>
              <w:right w:val="single" w:sz="12" w:space="0" w:color="auto"/>
            </w:tcBorders>
          </w:tcPr>
          <w:p w14:paraId="42F4F46C" w14:textId="77777777" w:rsidR="002303FE" w:rsidRPr="00277F69" w:rsidRDefault="002303FE">
            <w:pPr>
              <w:ind w:left="142"/>
              <w:rPr>
                <w:rFonts w:cs="Arial"/>
                <w:snapToGrid w:val="0"/>
                <w:color w:val="000000" w:themeColor="text1"/>
              </w:rPr>
            </w:pPr>
          </w:p>
        </w:tc>
      </w:tr>
      <w:tr w:rsidR="00655BF7" w:rsidRPr="002E0152" w14:paraId="76EEA12E" w14:textId="77777777">
        <w:trPr>
          <w:cantSplit/>
        </w:trPr>
        <w:tc>
          <w:tcPr>
            <w:tcW w:w="1908" w:type="dxa"/>
            <w:vMerge/>
            <w:tcBorders>
              <w:left w:val="single" w:sz="12" w:space="0" w:color="auto"/>
            </w:tcBorders>
          </w:tcPr>
          <w:p w14:paraId="38D435CF" w14:textId="77777777" w:rsidR="002303FE" w:rsidRPr="00277F69" w:rsidRDefault="002303FE">
            <w:pPr>
              <w:ind w:left="141"/>
              <w:rPr>
                <w:rFonts w:cs="Arial"/>
                <w:snapToGrid w:val="0"/>
                <w:color w:val="000000" w:themeColor="text1"/>
              </w:rPr>
            </w:pPr>
          </w:p>
        </w:tc>
        <w:tc>
          <w:tcPr>
            <w:tcW w:w="2551" w:type="dxa"/>
          </w:tcPr>
          <w:p w14:paraId="4021253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Paal-spoorstaafverbinding</w:t>
            </w:r>
          </w:p>
        </w:tc>
        <w:tc>
          <w:tcPr>
            <w:tcW w:w="4633" w:type="dxa"/>
            <w:vMerge/>
            <w:tcBorders>
              <w:right w:val="single" w:sz="12" w:space="0" w:color="auto"/>
            </w:tcBorders>
          </w:tcPr>
          <w:p w14:paraId="529D4861" w14:textId="77777777" w:rsidR="002303FE" w:rsidRPr="00277F69" w:rsidRDefault="002303FE">
            <w:pPr>
              <w:ind w:left="142"/>
              <w:rPr>
                <w:rFonts w:cs="Arial"/>
                <w:snapToGrid w:val="0"/>
                <w:color w:val="000000" w:themeColor="text1"/>
              </w:rPr>
            </w:pPr>
          </w:p>
        </w:tc>
      </w:tr>
      <w:tr w:rsidR="00655BF7" w:rsidRPr="002E0152" w14:paraId="270D2222" w14:textId="77777777">
        <w:trPr>
          <w:cantSplit/>
        </w:trPr>
        <w:tc>
          <w:tcPr>
            <w:tcW w:w="1908" w:type="dxa"/>
            <w:vMerge/>
            <w:tcBorders>
              <w:left w:val="single" w:sz="12" w:space="0" w:color="auto"/>
            </w:tcBorders>
          </w:tcPr>
          <w:p w14:paraId="3BAA49C9" w14:textId="77777777" w:rsidR="002303FE" w:rsidRPr="00277F69" w:rsidRDefault="002303FE">
            <w:pPr>
              <w:ind w:left="141"/>
              <w:rPr>
                <w:rFonts w:cs="Arial"/>
                <w:snapToGrid w:val="0"/>
                <w:color w:val="000000" w:themeColor="text1"/>
              </w:rPr>
            </w:pPr>
          </w:p>
        </w:tc>
        <w:tc>
          <w:tcPr>
            <w:tcW w:w="2551" w:type="dxa"/>
          </w:tcPr>
          <w:p w14:paraId="0EDD8967" w14:textId="77777777" w:rsidR="002303FE" w:rsidRPr="00277F69" w:rsidRDefault="002303FE">
            <w:pPr>
              <w:ind w:left="141"/>
              <w:rPr>
                <w:rFonts w:cs="Arial"/>
                <w:snapToGrid w:val="0"/>
                <w:color w:val="000000" w:themeColor="text1"/>
              </w:rPr>
            </w:pPr>
            <w:r w:rsidRPr="00277F69">
              <w:rPr>
                <w:rFonts w:cs="Arial"/>
                <w:snapToGrid w:val="0"/>
                <w:color w:val="000000" w:themeColor="text1"/>
              </w:rPr>
              <w:t>Isolatoren</w:t>
            </w:r>
          </w:p>
        </w:tc>
        <w:tc>
          <w:tcPr>
            <w:tcW w:w="4633" w:type="dxa"/>
            <w:vMerge w:val="restart"/>
            <w:tcBorders>
              <w:right w:val="single" w:sz="12" w:space="0" w:color="auto"/>
            </w:tcBorders>
          </w:tcPr>
          <w:p w14:paraId="63ECDEAD" w14:textId="77777777" w:rsidR="002303FE" w:rsidRPr="00277F69" w:rsidRDefault="002303FE">
            <w:pPr>
              <w:ind w:left="142"/>
              <w:rPr>
                <w:rFonts w:cs="Arial"/>
                <w:snapToGrid w:val="0"/>
                <w:color w:val="000000" w:themeColor="text1"/>
              </w:rPr>
            </w:pPr>
            <w:r w:rsidRPr="00277F69">
              <w:rPr>
                <w:rFonts w:cs="Arial"/>
                <w:snapToGrid w:val="0"/>
                <w:color w:val="000000" w:themeColor="text1"/>
              </w:rPr>
              <w:t>Risico’s met betrekking tot spanning / aarde</w:t>
            </w:r>
          </w:p>
          <w:p w14:paraId="11277DC6" w14:textId="77777777" w:rsidR="002303FE" w:rsidRPr="00277F69" w:rsidRDefault="002303FE">
            <w:pPr>
              <w:ind w:left="142"/>
              <w:rPr>
                <w:rFonts w:cs="Arial"/>
                <w:snapToGrid w:val="0"/>
                <w:color w:val="000000" w:themeColor="text1"/>
              </w:rPr>
            </w:pPr>
          </w:p>
          <w:p w14:paraId="3310D020" w14:textId="77777777" w:rsidR="002303FE" w:rsidRPr="00277F69" w:rsidRDefault="002303FE">
            <w:pPr>
              <w:ind w:left="142"/>
              <w:rPr>
                <w:rFonts w:cs="Arial"/>
                <w:snapToGrid w:val="0"/>
                <w:color w:val="000000" w:themeColor="text1"/>
              </w:rPr>
            </w:pPr>
            <w:r w:rsidRPr="00277F69">
              <w:rPr>
                <w:rFonts w:cs="Arial"/>
                <w:snapToGrid w:val="0"/>
                <w:color w:val="000000" w:themeColor="text1"/>
              </w:rPr>
              <w:t>1500V bovenleiding en retoursysteem.</w:t>
            </w:r>
          </w:p>
        </w:tc>
      </w:tr>
      <w:tr w:rsidR="00655BF7" w:rsidRPr="002E0152" w14:paraId="36E6C8A6" w14:textId="77777777">
        <w:trPr>
          <w:cantSplit/>
        </w:trPr>
        <w:tc>
          <w:tcPr>
            <w:tcW w:w="1908" w:type="dxa"/>
            <w:vMerge/>
            <w:tcBorders>
              <w:left w:val="single" w:sz="12" w:space="0" w:color="auto"/>
            </w:tcBorders>
          </w:tcPr>
          <w:p w14:paraId="3DE34945" w14:textId="77777777" w:rsidR="002303FE" w:rsidRPr="00277F69" w:rsidRDefault="002303FE">
            <w:pPr>
              <w:ind w:left="141"/>
              <w:rPr>
                <w:rFonts w:cs="Arial"/>
                <w:snapToGrid w:val="0"/>
                <w:color w:val="000000" w:themeColor="text1"/>
              </w:rPr>
            </w:pPr>
          </w:p>
        </w:tc>
        <w:tc>
          <w:tcPr>
            <w:tcW w:w="2551" w:type="dxa"/>
          </w:tcPr>
          <w:p w14:paraId="537EAA8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Zijwaartse bevestiging</w:t>
            </w:r>
          </w:p>
        </w:tc>
        <w:tc>
          <w:tcPr>
            <w:tcW w:w="4633" w:type="dxa"/>
            <w:vMerge/>
            <w:tcBorders>
              <w:right w:val="single" w:sz="12" w:space="0" w:color="auto"/>
            </w:tcBorders>
          </w:tcPr>
          <w:p w14:paraId="3D606A9C" w14:textId="77777777" w:rsidR="002303FE" w:rsidRPr="00277F69" w:rsidRDefault="002303FE">
            <w:pPr>
              <w:ind w:left="142"/>
              <w:rPr>
                <w:rFonts w:cs="Arial"/>
                <w:snapToGrid w:val="0"/>
                <w:color w:val="000000" w:themeColor="text1"/>
              </w:rPr>
            </w:pPr>
          </w:p>
        </w:tc>
      </w:tr>
      <w:tr w:rsidR="00655BF7" w:rsidRPr="002E0152" w14:paraId="1435346D" w14:textId="77777777">
        <w:trPr>
          <w:cantSplit/>
        </w:trPr>
        <w:tc>
          <w:tcPr>
            <w:tcW w:w="1908" w:type="dxa"/>
            <w:vMerge/>
            <w:tcBorders>
              <w:left w:val="single" w:sz="12" w:space="0" w:color="auto"/>
            </w:tcBorders>
          </w:tcPr>
          <w:p w14:paraId="4EAC6A4F" w14:textId="77777777" w:rsidR="002303FE" w:rsidRPr="00277F69" w:rsidRDefault="002303FE">
            <w:pPr>
              <w:ind w:left="141"/>
              <w:rPr>
                <w:rFonts w:cs="Arial"/>
                <w:snapToGrid w:val="0"/>
                <w:color w:val="000000" w:themeColor="text1"/>
              </w:rPr>
            </w:pPr>
          </w:p>
        </w:tc>
        <w:tc>
          <w:tcPr>
            <w:tcW w:w="2551" w:type="dxa"/>
          </w:tcPr>
          <w:p w14:paraId="4777490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Drukpijpen</w:t>
            </w:r>
          </w:p>
        </w:tc>
        <w:tc>
          <w:tcPr>
            <w:tcW w:w="4633" w:type="dxa"/>
            <w:vMerge/>
            <w:tcBorders>
              <w:right w:val="single" w:sz="12" w:space="0" w:color="auto"/>
            </w:tcBorders>
          </w:tcPr>
          <w:p w14:paraId="46390302" w14:textId="77777777" w:rsidR="002303FE" w:rsidRPr="00277F69" w:rsidRDefault="002303FE">
            <w:pPr>
              <w:ind w:left="142"/>
              <w:rPr>
                <w:rFonts w:cs="Arial"/>
                <w:snapToGrid w:val="0"/>
                <w:color w:val="000000" w:themeColor="text1"/>
              </w:rPr>
            </w:pPr>
          </w:p>
        </w:tc>
      </w:tr>
      <w:tr w:rsidR="00655BF7" w:rsidRPr="002E0152" w14:paraId="758A460E" w14:textId="77777777">
        <w:trPr>
          <w:cantSplit/>
        </w:trPr>
        <w:tc>
          <w:tcPr>
            <w:tcW w:w="1908" w:type="dxa"/>
            <w:vMerge/>
            <w:tcBorders>
              <w:left w:val="single" w:sz="12" w:space="0" w:color="auto"/>
            </w:tcBorders>
          </w:tcPr>
          <w:p w14:paraId="58290520" w14:textId="77777777" w:rsidR="002303FE" w:rsidRPr="00277F69" w:rsidRDefault="002303FE">
            <w:pPr>
              <w:ind w:left="141"/>
              <w:rPr>
                <w:rFonts w:cs="Arial"/>
                <w:snapToGrid w:val="0"/>
                <w:color w:val="000000" w:themeColor="text1"/>
              </w:rPr>
            </w:pPr>
          </w:p>
        </w:tc>
        <w:tc>
          <w:tcPr>
            <w:tcW w:w="2551" w:type="dxa"/>
          </w:tcPr>
          <w:p w14:paraId="38B67A10" w14:textId="77777777" w:rsidR="002303FE" w:rsidRPr="00277F69" w:rsidRDefault="002303FE">
            <w:pPr>
              <w:ind w:left="141"/>
              <w:rPr>
                <w:rFonts w:cs="Arial"/>
                <w:snapToGrid w:val="0"/>
                <w:color w:val="000000" w:themeColor="text1"/>
              </w:rPr>
            </w:pPr>
            <w:r w:rsidRPr="00277F69">
              <w:rPr>
                <w:rFonts w:cs="Arial"/>
                <w:snapToGrid w:val="0"/>
                <w:color w:val="000000" w:themeColor="text1"/>
              </w:rPr>
              <w:t>Bochtaftrekken</w:t>
            </w:r>
          </w:p>
        </w:tc>
        <w:tc>
          <w:tcPr>
            <w:tcW w:w="4633" w:type="dxa"/>
            <w:vMerge/>
            <w:tcBorders>
              <w:right w:val="single" w:sz="12" w:space="0" w:color="auto"/>
            </w:tcBorders>
          </w:tcPr>
          <w:p w14:paraId="4B757EB2" w14:textId="77777777" w:rsidR="002303FE" w:rsidRPr="00277F69" w:rsidRDefault="002303FE">
            <w:pPr>
              <w:ind w:left="142"/>
              <w:rPr>
                <w:rFonts w:cs="Arial"/>
                <w:snapToGrid w:val="0"/>
                <w:color w:val="000000" w:themeColor="text1"/>
              </w:rPr>
            </w:pPr>
          </w:p>
        </w:tc>
      </w:tr>
      <w:tr w:rsidR="00655BF7" w:rsidRPr="002E0152" w14:paraId="699C5147" w14:textId="77777777">
        <w:trPr>
          <w:cantSplit/>
        </w:trPr>
        <w:tc>
          <w:tcPr>
            <w:tcW w:w="1908" w:type="dxa"/>
            <w:vMerge/>
            <w:tcBorders>
              <w:left w:val="single" w:sz="12" w:space="0" w:color="auto"/>
            </w:tcBorders>
          </w:tcPr>
          <w:p w14:paraId="54AE8DA8" w14:textId="77777777" w:rsidR="002303FE" w:rsidRPr="00277F69" w:rsidRDefault="002303FE">
            <w:pPr>
              <w:ind w:left="141"/>
              <w:rPr>
                <w:rFonts w:cs="Arial"/>
                <w:snapToGrid w:val="0"/>
                <w:color w:val="000000" w:themeColor="text1"/>
              </w:rPr>
            </w:pPr>
          </w:p>
        </w:tc>
        <w:tc>
          <w:tcPr>
            <w:tcW w:w="2551" w:type="dxa"/>
          </w:tcPr>
          <w:p w14:paraId="477D4890" w14:textId="77777777" w:rsidR="002303FE" w:rsidRPr="00277F69" w:rsidRDefault="002303FE">
            <w:pPr>
              <w:ind w:left="141"/>
              <w:rPr>
                <w:rFonts w:cs="Arial"/>
                <w:snapToGrid w:val="0"/>
                <w:color w:val="000000" w:themeColor="text1"/>
              </w:rPr>
            </w:pPr>
            <w:r w:rsidRPr="00277F69">
              <w:rPr>
                <w:rFonts w:cs="Arial"/>
                <w:snapToGrid w:val="0"/>
                <w:color w:val="000000" w:themeColor="text1"/>
              </w:rPr>
              <w:t>Fasescheidingen</w:t>
            </w:r>
          </w:p>
        </w:tc>
        <w:tc>
          <w:tcPr>
            <w:tcW w:w="4633" w:type="dxa"/>
            <w:vMerge/>
            <w:tcBorders>
              <w:right w:val="single" w:sz="12" w:space="0" w:color="auto"/>
            </w:tcBorders>
          </w:tcPr>
          <w:p w14:paraId="2C5590AF" w14:textId="77777777" w:rsidR="002303FE" w:rsidRPr="00277F69" w:rsidRDefault="002303FE">
            <w:pPr>
              <w:ind w:left="142"/>
              <w:rPr>
                <w:rFonts w:cs="Arial"/>
                <w:snapToGrid w:val="0"/>
                <w:color w:val="000000" w:themeColor="text1"/>
              </w:rPr>
            </w:pPr>
          </w:p>
        </w:tc>
      </w:tr>
      <w:tr w:rsidR="00655BF7" w:rsidRPr="002E0152" w14:paraId="133586F1" w14:textId="77777777">
        <w:trPr>
          <w:cantSplit/>
        </w:trPr>
        <w:tc>
          <w:tcPr>
            <w:tcW w:w="1908" w:type="dxa"/>
            <w:vMerge/>
            <w:tcBorders>
              <w:left w:val="single" w:sz="12" w:space="0" w:color="auto"/>
            </w:tcBorders>
          </w:tcPr>
          <w:p w14:paraId="2CE70A7A" w14:textId="77777777" w:rsidR="002303FE" w:rsidRPr="00277F69" w:rsidRDefault="002303FE">
            <w:pPr>
              <w:ind w:left="141"/>
              <w:rPr>
                <w:rFonts w:cs="Arial"/>
                <w:snapToGrid w:val="0"/>
                <w:color w:val="000000" w:themeColor="text1"/>
              </w:rPr>
            </w:pPr>
          </w:p>
        </w:tc>
        <w:tc>
          <w:tcPr>
            <w:tcW w:w="2551" w:type="dxa"/>
          </w:tcPr>
          <w:p w14:paraId="3689C390"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Spanningssluizen</w:t>
            </w:r>
          </w:p>
        </w:tc>
        <w:tc>
          <w:tcPr>
            <w:tcW w:w="4633" w:type="dxa"/>
            <w:vMerge/>
            <w:tcBorders>
              <w:right w:val="single" w:sz="12" w:space="0" w:color="auto"/>
            </w:tcBorders>
          </w:tcPr>
          <w:p w14:paraId="5E202B99" w14:textId="77777777" w:rsidR="002303FE" w:rsidRPr="00277F69" w:rsidRDefault="002303FE">
            <w:pPr>
              <w:ind w:left="142"/>
              <w:rPr>
                <w:rFonts w:cs="Arial"/>
                <w:snapToGrid w:val="0"/>
                <w:color w:val="000000" w:themeColor="text1"/>
              </w:rPr>
            </w:pPr>
          </w:p>
        </w:tc>
      </w:tr>
      <w:tr w:rsidR="00655BF7" w:rsidRPr="002E0152" w14:paraId="2B4F7F04" w14:textId="77777777">
        <w:trPr>
          <w:cantSplit/>
          <w:trHeight w:val="534"/>
        </w:trPr>
        <w:tc>
          <w:tcPr>
            <w:tcW w:w="1908" w:type="dxa"/>
            <w:vMerge w:val="restart"/>
            <w:tcBorders>
              <w:left w:val="single" w:sz="12" w:space="0" w:color="auto"/>
            </w:tcBorders>
          </w:tcPr>
          <w:p w14:paraId="078696C8" w14:textId="77777777" w:rsidR="002303FE" w:rsidRPr="00277F69" w:rsidRDefault="002303FE">
            <w:pPr>
              <w:ind w:left="141"/>
              <w:rPr>
                <w:rFonts w:cs="Arial"/>
                <w:snapToGrid w:val="0"/>
                <w:color w:val="000000" w:themeColor="text1"/>
                <w:vertAlign w:val="superscript"/>
              </w:rPr>
            </w:pPr>
            <w:r w:rsidRPr="00277F69">
              <w:rPr>
                <w:rFonts w:cs="Arial"/>
                <w:snapToGrid w:val="0"/>
                <w:color w:val="000000" w:themeColor="text1"/>
              </w:rPr>
              <w:t>Draagconstru</w:t>
            </w:r>
            <w:r w:rsidRPr="00277F69">
              <w:rPr>
                <w:rFonts w:cs="Arial"/>
                <w:snapToGrid w:val="0"/>
                <w:color w:val="000000" w:themeColor="text1"/>
              </w:rPr>
              <w:t>c</w:t>
            </w:r>
            <w:r w:rsidRPr="00277F69">
              <w:rPr>
                <w:rFonts w:cs="Arial"/>
                <w:snapToGrid w:val="0"/>
                <w:color w:val="000000" w:themeColor="text1"/>
              </w:rPr>
              <w:t>ties</w:t>
            </w:r>
            <w:r w:rsidRPr="00277F69">
              <w:rPr>
                <w:rStyle w:val="Voetnootmarkering"/>
                <w:rFonts w:cs="Arial"/>
                <w:snapToGrid w:val="0"/>
                <w:color w:val="000000" w:themeColor="text1"/>
              </w:rPr>
              <w:footnoteReference w:id="13"/>
            </w:r>
          </w:p>
        </w:tc>
        <w:tc>
          <w:tcPr>
            <w:tcW w:w="2551" w:type="dxa"/>
            <w:vMerge w:val="restart"/>
          </w:tcPr>
          <w:p w14:paraId="51533838" w14:textId="77777777" w:rsidR="002303FE" w:rsidRPr="00277F69" w:rsidRDefault="002303FE">
            <w:pPr>
              <w:ind w:left="141"/>
              <w:rPr>
                <w:rFonts w:cs="Arial"/>
                <w:snapToGrid w:val="0"/>
                <w:color w:val="000000" w:themeColor="text1"/>
              </w:rPr>
            </w:pPr>
            <w:r w:rsidRPr="00277F69">
              <w:rPr>
                <w:rFonts w:cs="Arial"/>
                <w:snapToGrid w:val="0"/>
                <w:color w:val="000000" w:themeColor="text1"/>
              </w:rPr>
              <w:t>Palen, balken en armen</w:t>
            </w:r>
          </w:p>
        </w:tc>
        <w:tc>
          <w:tcPr>
            <w:tcW w:w="4633" w:type="dxa"/>
            <w:tcBorders>
              <w:right w:val="single" w:sz="12" w:space="0" w:color="auto"/>
            </w:tcBorders>
          </w:tcPr>
          <w:p w14:paraId="00A093B7" w14:textId="77777777" w:rsidR="002303FE" w:rsidRPr="00277F69" w:rsidRDefault="002303FE">
            <w:pPr>
              <w:ind w:left="142"/>
              <w:rPr>
                <w:rFonts w:cs="Arial"/>
                <w:snapToGrid w:val="0"/>
                <w:color w:val="000000" w:themeColor="text1"/>
              </w:rPr>
            </w:pPr>
            <w:r w:rsidRPr="00277F69">
              <w:rPr>
                <w:rFonts w:cs="Arial"/>
                <w:snapToGrid w:val="0"/>
                <w:color w:val="000000" w:themeColor="text1"/>
              </w:rPr>
              <w:t>Relatie met onderhoudswerkzaamheden zoals bi</w:t>
            </w:r>
            <w:r w:rsidRPr="00277F69">
              <w:rPr>
                <w:rFonts w:cs="Arial"/>
                <w:snapToGrid w:val="0"/>
                <w:color w:val="000000" w:themeColor="text1"/>
              </w:rPr>
              <w:t>j</w:t>
            </w:r>
            <w:r w:rsidRPr="00277F69">
              <w:rPr>
                <w:rFonts w:cs="Arial"/>
                <w:snapToGrid w:val="0"/>
                <w:color w:val="000000" w:themeColor="text1"/>
              </w:rPr>
              <w:t>voorbeeld schilderwerkzaamheden</w:t>
            </w:r>
          </w:p>
        </w:tc>
      </w:tr>
      <w:tr w:rsidR="00655BF7" w:rsidRPr="002E0152" w14:paraId="2D4D60C9" w14:textId="77777777">
        <w:trPr>
          <w:cantSplit/>
        </w:trPr>
        <w:tc>
          <w:tcPr>
            <w:tcW w:w="1908" w:type="dxa"/>
            <w:vMerge/>
            <w:tcBorders>
              <w:left w:val="single" w:sz="12" w:space="0" w:color="auto"/>
            </w:tcBorders>
          </w:tcPr>
          <w:p w14:paraId="23C88463" w14:textId="77777777" w:rsidR="002303FE" w:rsidRPr="00277F69" w:rsidRDefault="002303FE">
            <w:pPr>
              <w:ind w:left="141"/>
              <w:rPr>
                <w:rFonts w:cs="Arial"/>
                <w:snapToGrid w:val="0"/>
                <w:color w:val="000000" w:themeColor="text1"/>
              </w:rPr>
            </w:pPr>
          </w:p>
        </w:tc>
        <w:tc>
          <w:tcPr>
            <w:tcW w:w="2551" w:type="dxa"/>
            <w:vMerge/>
          </w:tcPr>
          <w:p w14:paraId="5E8B9754" w14:textId="77777777" w:rsidR="002303FE" w:rsidRPr="00277F69" w:rsidRDefault="002303FE">
            <w:pPr>
              <w:ind w:left="141"/>
              <w:rPr>
                <w:rFonts w:cs="Arial"/>
                <w:snapToGrid w:val="0"/>
                <w:color w:val="000000" w:themeColor="text1"/>
              </w:rPr>
            </w:pPr>
          </w:p>
        </w:tc>
        <w:tc>
          <w:tcPr>
            <w:tcW w:w="4633" w:type="dxa"/>
            <w:tcBorders>
              <w:right w:val="single" w:sz="12" w:space="0" w:color="auto"/>
            </w:tcBorders>
          </w:tcPr>
          <w:p w14:paraId="2C394D0B" w14:textId="77777777" w:rsidR="002303FE" w:rsidRPr="00277F69" w:rsidRDefault="002303FE">
            <w:pPr>
              <w:ind w:left="142"/>
              <w:rPr>
                <w:rFonts w:cs="Arial"/>
                <w:snapToGrid w:val="0"/>
                <w:color w:val="000000" w:themeColor="text1"/>
              </w:rPr>
            </w:pPr>
            <w:r w:rsidRPr="00277F69">
              <w:rPr>
                <w:rFonts w:cs="Arial"/>
                <w:snapToGrid w:val="0"/>
                <w:color w:val="000000" w:themeColor="text1"/>
              </w:rPr>
              <w:t>Risico’s met betrekking tot spanning / aarde</w:t>
            </w:r>
          </w:p>
        </w:tc>
      </w:tr>
      <w:tr w:rsidR="00655BF7" w:rsidRPr="002E0152" w14:paraId="0E4401F7" w14:textId="77777777">
        <w:trPr>
          <w:cantSplit/>
        </w:trPr>
        <w:tc>
          <w:tcPr>
            <w:tcW w:w="1908" w:type="dxa"/>
            <w:vMerge/>
            <w:tcBorders>
              <w:left w:val="single" w:sz="12" w:space="0" w:color="auto"/>
            </w:tcBorders>
          </w:tcPr>
          <w:p w14:paraId="0C86C4EE" w14:textId="77777777" w:rsidR="002303FE" w:rsidRPr="00277F69" w:rsidRDefault="002303FE">
            <w:pPr>
              <w:ind w:left="141"/>
              <w:rPr>
                <w:rFonts w:cs="Arial"/>
                <w:snapToGrid w:val="0"/>
                <w:color w:val="000000" w:themeColor="text1"/>
              </w:rPr>
            </w:pPr>
          </w:p>
        </w:tc>
        <w:tc>
          <w:tcPr>
            <w:tcW w:w="2551" w:type="dxa"/>
            <w:vMerge/>
          </w:tcPr>
          <w:p w14:paraId="293DA3FF" w14:textId="77777777" w:rsidR="002303FE" w:rsidRPr="00277F69" w:rsidRDefault="002303FE">
            <w:pPr>
              <w:ind w:left="141"/>
              <w:rPr>
                <w:rFonts w:cs="Arial"/>
                <w:snapToGrid w:val="0"/>
                <w:color w:val="000000" w:themeColor="text1"/>
              </w:rPr>
            </w:pPr>
          </w:p>
        </w:tc>
        <w:tc>
          <w:tcPr>
            <w:tcW w:w="4633" w:type="dxa"/>
            <w:tcBorders>
              <w:right w:val="single" w:sz="12" w:space="0" w:color="auto"/>
            </w:tcBorders>
          </w:tcPr>
          <w:p w14:paraId="3CC936B1" w14:textId="77777777" w:rsidR="002303FE" w:rsidRPr="00277F69" w:rsidRDefault="002303FE">
            <w:pPr>
              <w:ind w:left="142"/>
              <w:rPr>
                <w:rFonts w:cs="Arial"/>
                <w:snapToGrid w:val="0"/>
                <w:color w:val="000000" w:themeColor="text1"/>
              </w:rPr>
            </w:pPr>
            <w:r w:rsidRPr="00277F69">
              <w:rPr>
                <w:rFonts w:cs="Arial"/>
                <w:snapToGrid w:val="0"/>
                <w:color w:val="000000" w:themeColor="text1"/>
              </w:rPr>
              <w:t>Relatie met RLN00008</w:t>
            </w:r>
          </w:p>
        </w:tc>
      </w:tr>
      <w:tr w:rsidR="00655BF7" w:rsidRPr="002E0152" w14:paraId="29A22DE9" w14:textId="77777777">
        <w:trPr>
          <w:cantSplit/>
          <w:trHeight w:val="267"/>
        </w:trPr>
        <w:tc>
          <w:tcPr>
            <w:tcW w:w="1908" w:type="dxa"/>
            <w:vMerge w:val="restart"/>
            <w:tcBorders>
              <w:left w:val="single" w:sz="12" w:space="0" w:color="auto"/>
            </w:tcBorders>
          </w:tcPr>
          <w:p w14:paraId="620C1627" w14:textId="77777777" w:rsidR="002303FE" w:rsidRPr="00277F69" w:rsidRDefault="002303FE">
            <w:pPr>
              <w:ind w:left="141"/>
              <w:rPr>
                <w:rFonts w:cs="Arial"/>
                <w:snapToGrid w:val="0"/>
                <w:color w:val="000000" w:themeColor="text1"/>
                <w:vertAlign w:val="superscript"/>
              </w:rPr>
            </w:pPr>
            <w:r w:rsidRPr="00277F69">
              <w:rPr>
                <w:rFonts w:cs="Arial"/>
                <w:snapToGrid w:val="0"/>
                <w:color w:val="000000" w:themeColor="text1"/>
              </w:rPr>
              <w:t>Overig</w:t>
            </w:r>
            <w:r w:rsidRPr="00277F69">
              <w:rPr>
                <w:rStyle w:val="Voetnootmarkering"/>
                <w:rFonts w:cs="Arial"/>
                <w:snapToGrid w:val="0"/>
                <w:color w:val="000000" w:themeColor="text1"/>
              </w:rPr>
              <w:footnoteReference w:id="14"/>
            </w:r>
          </w:p>
        </w:tc>
        <w:tc>
          <w:tcPr>
            <w:tcW w:w="2551" w:type="dxa"/>
          </w:tcPr>
          <w:p w14:paraId="04BAC391" w14:textId="77777777" w:rsidR="002303FE" w:rsidRPr="00277F69" w:rsidRDefault="002303FE">
            <w:pPr>
              <w:ind w:left="141"/>
              <w:rPr>
                <w:rFonts w:cs="Arial"/>
                <w:snapToGrid w:val="0"/>
                <w:color w:val="000000" w:themeColor="text1"/>
              </w:rPr>
            </w:pPr>
            <w:r w:rsidRPr="00277F69">
              <w:rPr>
                <w:rFonts w:cs="Arial"/>
                <w:snapToGrid w:val="0"/>
                <w:color w:val="000000" w:themeColor="text1"/>
              </w:rPr>
              <w:t>Bovenleidingschakelaars</w:t>
            </w:r>
          </w:p>
        </w:tc>
        <w:tc>
          <w:tcPr>
            <w:tcW w:w="4633" w:type="dxa"/>
            <w:tcBorders>
              <w:bottom w:val="single" w:sz="4" w:space="0" w:color="auto"/>
              <w:right w:val="single" w:sz="12" w:space="0" w:color="auto"/>
            </w:tcBorders>
          </w:tcPr>
          <w:p w14:paraId="0BED4CA6" w14:textId="77777777" w:rsidR="002303FE" w:rsidRPr="00277F69" w:rsidRDefault="002303FE">
            <w:pPr>
              <w:ind w:left="142"/>
              <w:rPr>
                <w:rFonts w:cs="Arial"/>
                <w:snapToGrid w:val="0"/>
                <w:color w:val="000000" w:themeColor="text1"/>
              </w:rPr>
            </w:pPr>
            <w:proofErr w:type="spellStart"/>
            <w:r w:rsidRPr="00277F69">
              <w:rPr>
                <w:rFonts w:cs="Arial"/>
                <w:snapToGrid w:val="0"/>
                <w:color w:val="000000" w:themeColor="text1"/>
              </w:rPr>
              <w:t>Invoeding</w:t>
            </w:r>
            <w:proofErr w:type="spellEnd"/>
            <w:r w:rsidRPr="00277F69">
              <w:rPr>
                <w:rFonts w:cs="Arial"/>
                <w:snapToGrid w:val="0"/>
                <w:color w:val="000000" w:themeColor="text1"/>
              </w:rPr>
              <w:t xml:space="preserve"> vanuit de verdeelinrichting</w:t>
            </w:r>
          </w:p>
        </w:tc>
      </w:tr>
      <w:tr w:rsidR="00655BF7" w:rsidRPr="002E0152" w14:paraId="5641C0C1" w14:textId="77777777">
        <w:trPr>
          <w:cantSplit/>
        </w:trPr>
        <w:tc>
          <w:tcPr>
            <w:tcW w:w="1908" w:type="dxa"/>
            <w:vMerge/>
            <w:tcBorders>
              <w:left w:val="single" w:sz="12" w:space="0" w:color="auto"/>
            </w:tcBorders>
          </w:tcPr>
          <w:p w14:paraId="4DC80090" w14:textId="77777777" w:rsidR="002303FE" w:rsidRPr="00277F69" w:rsidRDefault="002303FE">
            <w:pPr>
              <w:ind w:left="141"/>
              <w:rPr>
                <w:rFonts w:cs="Arial"/>
                <w:snapToGrid w:val="0"/>
                <w:color w:val="000000" w:themeColor="text1"/>
              </w:rPr>
            </w:pPr>
          </w:p>
        </w:tc>
        <w:tc>
          <w:tcPr>
            <w:tcW w:w="2551" w:type="dxa"/>
          </w:tcPr>
          <w:p w14:paraId="0CCA61A4" w14:textId="77777777" w:rsidR="002303FE" w:rsidRPr="00277F69" w:rsidRDefault="002303FE">
            <w:pPr>
              <w:ind w:left="141"/>
              <w:rPr>
                <w:rFonts w:cs="Arial"/>
                <w:snapToGrid w:val="0"/>
                <w:color w:val="000000" w:themeColor="text1"/>
              </w:rPr>
            </w:pPr>
            <w:r w:rsidRPr="00277F69">
              <w:rPr>
                <w:rFonts w:cs="Arial"/>
                <w:snapToGrid w:val="0"/>
                <w:color w:val="000000" w:themeColor="text1"/>
              </w:rPr>
              <w:t>Overspanningsbeveiliging</w:t>
            </w:r>
          </w:p>
        </w:tc>
        <w:tc>
          <w:tcPr>
            <w:tcW w:w="4633" w:type="dxa"/>
            <w:tcBorders>
              <w:right w:val="single" w:sz="12" w:space="0" w:color="auto"/>
            </w:tcBorders>
          </w:tcPr>
          <w:p w14:paraId="4B109570" w14:textId="77777777" w:rsidR="002303FE" w:rsidRPr="00277F69" w:rsidRDefault="002303FE">
            <w:pPr>
              <w:ind w:left="142"/>
              <w:rPr>
                <w:rFonts w:cs="Arial"/>
                <w:snapToGrid w:val="0"/>
                <w:color w:val="000000" w:themeColor="text1"/>
              </w:rPr>
            </w:pPr>
          </w:p>
        </w:tc>
      </w:tr>
      <w:tr w:rsidR="00655BF7" w:rsidRPr="002E0152" w14:paraId="39CF7173" w14:textId="77777777">
        <w:trPr>
          <w:cantSplit/>
          <w:trHeight w:val="581"/>
        </w:trPr>
        <w:tc>
          <w:tcPr>
            <w:tcW w:w="1908" w:type="dxa"/>
            <w:vMerge w:val="restart"/>
            <w:tcBorders>
              <w:left w:val="single" w:sz="12" w:space="0" w:color="auto"/>
            </w:tcBorders>
          </w:tcPr>
          <w:p w14:paraId="338C8880" w14:textId="77777777" w:rsidR="002303FE" w:rsidRPr="00277F69" w:rsidRDefault="002303FE">
            <w:pPr>
              <w:ind w:left="141"/>
              <w:rPr>
                <w:rFonts w:cs="Arial"/>
                <w:snapToGrid w:val="0"/>
                <w:color w:val="000000" w:themeColor="text1"/>
              </w:rPr>
            </w:pPr>
            <w:r w:rsidRPr="00277F69">
              <w:rPr>
                <w:rFonts w:cs="Arial"/>
                <w:snapToGrid w:val="0"/>
                <w:color w:val="000000" w:themeColor="text1"/>
              </w:rPr>
              <w:t>Diversen</w:t>
            </w:r>
          </w:p>
        </w:tc>
        <w:tc>
          <w:tcPr>
            <w:tcW w:w="2551" w:type="dxa"/>
            <w:vMerge w:val="restart"/>
          </w:tcPr>
          <w:p w14:paraId="315D6EEB" w14:textId="77777777" w:rsidR="002303FE" w:rsidRPr="00277F69" w:rsidRDefault="002303FE">
            <w:pPr>
              <w:ind w:left="141"/>
              <w:rPr>
                <w:rFonts w:cs="Arial"/>
                <w:snapToGrid w:val="0"/>
                <w:color w:val="000000" w:themeColor="text1"/>
              </w:rPr>
            </w:pPr>
            <w:r w:rsidRPr="00277F69">
              <w:rPr>
                <w:rFonts w:cs="Arial"/>
                <w:snapToGrid w:val="0"/>
                <w:color w:val="000000" w:themeColor="text1"/>
              </w:rPr>
              <w:t>Aardingsgarnituren</w:t>
            </w:r>
          </w:p>
        </w:tc>
        <w:tc>
          <w:tcPr>
            <w:tcW w:w="4633" w:type="dxa"/>
            <w:tcBorders>
              <w:right w:val="single" w:sz="12" w:space="0" w:color="auto"/>
            </w:tcBorders>
          </w:tcPr>
          <w:p w14:paraId="6874EDBB" w14:textId="77777777" w:rsidR="002303FE" w:rsidRPr="00277F69" w:rsidRDefault="002303FE">
            <w:pPr>
              <w:ind w:left="142"/>
              <w:rPr>
                <w:rFonts w:cs="Arial"/>
                <w:snapToGrid w:val="0"/>
                <w:color w:val="000000" w:themeColor="text1"/>
              </w:rPr>
            </w:pPr>
            <w:r w:rsidRPr="00277F69">
              <w:rPr>
                <w:rFonts w:cs="Arial"/>
                <w:snapToGrid w:val="0"/>
                <w:color w:val="000000" w:themeColor="text1"/>
              </w:rPr>
              <w:t>De keuze van het juiste methodiek van</w:t>
            </w:r>
          </w:p>
          <w:p w14:paraId="68D12042" w14:textId="77777777" w:rsidR="002303FE" w:rsidRPr="00277F69" w:rsidRDefault="002303FE">
            <w:pPr>
              <w:ind w:left="142"/>
              <w:rPr>
                <w:rFonts w:cs="Arial"/>
                <w:snapToGrid w:val="0"/>
                <w:color w:val="000000" w:themeColor="text1"/>
              </w:rPr>
            </w:pPr>
            <w:r w:rsidRPr="00277F69">
              <w:rPr>
                <w:rFonts w:cs="Arial"/>
                <w:snapToGrid w:val="0"/>
                <w:color w:val="000000" w:themeColor="text1"/>
              </w:rPr>
              <w:t>aarden en potentiaalvereffening</w:t>
            </w:r>
          </w:p>
        </w:tc>
      </w:tr>
      <w:tr w:rsidR="00655BF7" w:rsidRPr="002E0152" w14:paraId="18F1C50F" w14:textId="77777777">
        <w:trPr>
          <w:cantSplit/>
          <w:trHeight w:val="560"/>
        </w:trPr>
        <w:tc>
          <w:tcPr>
            <w:tcW w:w="1908" w:type="dxa"/>
            <w:vMerge/>
            <w:tcBorders>
              <w:left w:val="single" w:sz="12" w:space="0" w:color="auto"/>
            </w:tcBorders>
          </w:tcPr>
          <w:p w14:paraId="66400AB6" w14:textId="77777777" w:rsidR="002303FE" w:rsidRPr="00277F69" w:rsidRDefault="002303FE">
            <w:pPr>
              <w:ind w:left="141"/>
              <w:rPr>
                <w:rFonts w:cs="Arial"/>
                <w:snapToGrid w:val="0"/>
                <w:color w:val="000000" w:themeColor="text1"/>
              </w:rPr>
            </w:pPr>
          </w:p>
        </w:tc>
        <w:tc>
          <w:tcPr>
            <w:tcW w:w="2551" w:type="dxa"/>
            <w:vMerge/>
          </w:tcPr>
          <w:p w14:paraId="41E7E253" w14:textId="77777777" w:rsidR="002303FE" w:rsidRPr="00277F69" w:rsidRDefault="002303FE">
            <w:pPr>
              <w:ind w:left="141"/>
              <w:rPr>
                <w:rFonts w:cs="Arial"/>
                <w:snapToGrid w:val="0"/>
                <w:color w:val="000000" w:themeColor="text1"/>
              </w:rPr>
            </w:pPr>
          </w:p>
        </w:tc>
        <w:tc>
          <w:tcPr>
            <w:tcW w:w="4633" w:type="dxa"/>
            <w:tcBorders>
              <w:right w:val="single" w:sz="12" w:space="0" w:color="auto"/>
            </w:tcBorders>
          </w:tcPr>
          <w:p w14:paraId="77E26DCE" w14:textId="77777777" w:rsidR="002303FE" w:rsidRPr="00277F69" w:rsidRDefault="002303FE">
            <w:pPr>
              <w:ind w:left="142"/>
              <w:rPr>
                <w:rFonts w:cs="Arial"/>
                <w:snapToGrid w:val="0"/>
                <w:color w:val="000000" w:themeColor="text1"/>
              </w:rPr>
            </w:pPr>
            <w:r w:rsidRPr="00277F69">
              <w:rPr>
                <w:rFonts w:cs="Arial"/>
                <w:snapToGrid w:val="0"/>
                <w:color w:val="000000" w:themeColor="text1"/>
              </w:rPr>
              <w:t>Plaats van de aardingsgarnituren (relatie</w:t>
            </w:r>
          </w:p>
          <w:p w14:paraId="449B6801" w14:textId="77777777" w:rsidR="002303FE" w:rsidRPr="00277F69" w:rsidRDefault="002303FE">
            <w:pPr>
              <w:ind w:left="142"/>
              <w:rPr>
                <w:rFonts w:cs="Arial"/>
                <w:snapToGrid w:val="0"/>
                <w:color w:val="000000" w:themeColor="text1"/>
              </w:rPr>
            </w:pPr>
            <w:r w:rsidRPr="00277F69">
              <w:rPr>
                <w:rFonts w:cs="Arial"/>
                <w:snapToGrid w:val="0"/>
                <w:color w:val="000000" w:themeColor="text1"/>
              </w:rPr>
              <w:t>met inductie hoogspanningslijnen)</w:t>
            </w:r>
          </w:p>
        </w:tc>
      </w:tr>
      <w:tr w:rsidR="00655BF7" w:rsidRPr="002E0152" w14:paraId="6AC98313" w14:textId="77777777">
        <w:trPr>
          <w:cantSplit/>
          <w:trHeight w:val="540"/>
        </w:trPr>
        <w:tc>
          <w:tcPr>
            <w:tcW w:w="1908" w:type="dxa"/>
            <w:vMerge/>
            <w:tcBorders>
              <w:left w:val="single" w:sz="12" w:space="0" w:color="auto"/>
            </w:tcBorders>
          </w:tcPr>
          <w:p w14:paraId="0E2189FF" w14:textId="77777777" w:rsidR="002303FE" w:rsidRPr="00277F69" w:rsidRDefault="002303FE">
            <w:pPr>
              <w:ind w:left="141"/>
              <w:rPr>
                <w:rFonts w:cs="Arial"/>
                <w:snapToGrid w:val="0"/>
                <w:color w:val="000000" w:themeColor="text1"/>
              </w:rPr>
            </w:pPr>
          </w:p>
        </w:tc>
        <w:tc>
          <w:tcPr>
            <w:tcW w:w="2551" w:type="dxa"/>
            <w:vMerge/>
          </w:tcPr>
          <w:p w14:paraId="37B7C24C" w14:textId="77777777" w:rsidR="002303FE" w:rsidRPr="00277F69" w:rsidRDefault="002303FE">
            <w:pPr>
              <w:ind w:left="141"/>
              <w:rPr>
                <w:rFonts w:cs="Arial"/>
                <w:snapToGrid w:val="0"/>
                <w:color w:val="000000" w:themeColor="text1"/>
              </w:rPr>
            </w:pPr>
          </w:p>
        </w:tc>
        <w:tc>
          <w:tcPr>
            <w:tcW w:w="4633" w:type="dxa"/>
            <w:tcBorders>
              <w:right w:val="single" w:sz="12" w:space="0" w:color="auto"/>
            </w:tcBorders>
          </w:tcPr>
          <w:p w14:paraId="1FA59C1A" w14:textId="77777777" w:rsidR="002303FE" w:rsidRPr="00277F69" w:rsidRDefault="002303FE">
            <w:pPr>
              <w:ind w:left="142"/>
              <w:rPr>
                <w:rFonts w:cs="Arial"/>
                <w:snapToGrid w:val="0"/>
                <w:color w:val="000000" w:themeColor="text1"/>
              </w:rPr>
            </w:pPr>
            <w:r w:rsidRPr="00277F69">
              <w:rPr>
                <w:rFonts w:cs="Arial"/>
                <w:snapToGrid w:val="0"/>
                <w:color w:val="000000" w:themeColor="text1"/>
              </w:rPr>
              <w:t>Invloed van de kortsluiting op trein-</w:t>
            </w:r>
          </w:p>
          <w:p w14:paraId="2F6257A8" w14:textId="77777777" w:rsidR="002303FE" w:rsidRPr="00277F69" w:rsidRDefault="002303FE">
            <w:pPr>
              <w:ind w:left="142"/>
              <w:rPr>
                <w:rFonts w:cs="Arial"/>
                <w:snapToGrid w:val="0"/>
                <w:color w:val="000000" w:themeColor="text1"/>
              </w:rPr>
            </w:pPr>
            <w:r w:rsidRPr="00277F69">
              <w:rPr>
                <w:rFonts w:cs="Arial"/>
                <w:snapToGrid w:val="0"/>
                <w:color w:val="000000" w:themeColor="text1"/>
              </w:rPr>
              <w:t>beveiligingsinstallaties</w:t>
            </w:r>
          </w:p>
        </w:tc>
      </w:tr>
      <w:tr w:rsidR="00655BF7" w:rsidRPr="002E0152" w14:paraId="38977A1C" w14:textId="77777777">
        <w:trPr>
          <w:cantSplit/>
          <w:trHeight w:val="540"/>
        </w:trPr>
        <w:tc>
          <w:tcPr>
            <w:tcW w:w="1908" w:type="dxa"/>
            <w:vMerge/>
            <w:tcBorders>
              <w:left w:val="single" w:sz="12" w:space="0" w:color="auto"/>
            </w:tcBorders>
          </w:tcPr>
          <w:p w14:paraId="4FB64ED6" w14:textId="77777777" w:rsidR="002303FE" w:rsidRPr="00277F69" w:rsidRDefault="002303FE">
            <w:pPr>
              <w:ind w:left="141"/>
              <w:rPr>
                <w:rFonts w:cs="Arial"/>
                <w:snapToGrid w:val="0"/>
                <w:color w:val="000000" w:themeColor="text1"/>
              </w:rPr>
            </w:pPr>
          </w:p>
        </w:tc>
        <w:tc>
          <w:tcPr>
            <w:tcW w:w="2551" w:type="dxa"/>
          </w:tcPr>
          <w:p w14:paraId="1FFB46FA" w14:textId="77777777" w:rsidR="002303FE" w:rsidRPr="00277F69" w:rsidRDefault="002303FE">
            <w:pPr>
              <w:ind w:left="141"/>
              <w:rPr>
                <w:rFonts w:cs="Arial"/>
                <w:snapToGrid w:val="0"/>
                <w:color w:val="000000" w:themeColor="text1"/>
              </w:rPr>
            </w:pPr>
            <w:r w:rsidRPr="00277F69">
              <w:rPr>
                <w:rFonts w:cs="Arial"/>
                <w:snapToGrid w:val="0"/>
                <w:color w:val="000000" w:themeColor="text1"/>
              </w:rPr>
              <w:t>Testmiddelen</w:t>
            </w:r>
          </w:p>
          <w:p w14:paraId="05DEB97E" w14:textId="77777777" w:rsidR="002303FE" w:rsidRPr="00277F69" w:rsidRDefault="002303FE">
            <w:pPr>
              <w:ind w:left="141"/>
              <w:rPr>
                <w:rFonts w:cs="Arial"/>
                <w:snapToGrid w:val="0"/>
                <w:color w:val="000000" w:themeColor="text1"/>
              </w:rPr>
            </w:pPr>
            <w:r w:rsidRPr="00277F69">
              <w:rPr>
                <w:rFonts w:cs="Arial"/>
                <w:snapToGrid w:val="0"/>
                <w:color w:val="000000" w:themeColor="text1"/>
              </w:rPr>
              <w:t>(spanningstesters)</w:t>
            </w:r>
          </w:p>
        </w:tc>
        <w:tc>
          <w:tcPr>
            <w:tcW w:w="4633" w:type="dxa"/>
            <w:tcBorders>
              <w:right w:val="single" w:sz="12" w:space="0" w:color="auto"/>
            </w:tcBorders>
          </w:tcPr>
          <w:p w14:paraId="4C7ED3FD" w14:textId="77777777" w:rsidR="002303FE" w:rsidRPr="00277F69" w:rsidRDefault="002303FE">
            <w:pPr>
              <w:ind w:left="142"/>
              <w:rPr>
                <w:rFonts w:cs="Arial"/>
                <w:snapToGrid w:val="0"/>
                <w:color w:val="000000" w:themeColor="text1"/>
              </w:rPr>
            </w:pPr>
          </w:p>
        </w:tc>
      </w:tr>
      <w:tr w:rsidR="00655BF7" w:rsidRPr="002E0152" w14:paraId="46B22C18" w14:textId="77777777">
        <w:trPr>
          <w:cantSplit/>
          <w:trHeight w:val="754"/>
        </w:trPr>
        <w:tc>
          <w:tcPr>
            <w:tcW w:w="1908" w:type="dxa"/>
            <w:vMerge/>
            <w:tcBorders>
              <w:left w:val="single" w:sz="12" w:space="0" w:color="auto"/>
            </w:tcBorders>
          </w:tcPr>
          <w:p w14:paraId="26345EE9" w14:textId="77777777" w:rsidR="002303FE" w:rsidRPr="00277F69" w:rsidRDefault="002303FE">
            <w:pPr>
              <w:ind w:left="141"/>
              <w:rPr>
                <w:rFonts w:cs="Arial"/>
                <w:snapToGrid w:val="0"/>
                <w:color w:val="000000" w:themeColor="text1"/>
              </w:rPr>
            </w:pPr>
          </w:p>
        </w:tc>
        <w:tc>
          <w:tcPr>
            <w:tcW w:w="2551" w:type="dxa"/>
            <w:vMerge w:val="restart"/>
          </w:tcPr>
          <w:p w14:paraId="4229E936" w14:textId="77777777" w:rsidR="002303FE" w:rsidRPr="00277F69" w:rsidRDefault="002303FE">
            <w:pPr>
              <w:ind w:left="141"/>
              <w:rPr>
                <w:rFonts w:cs="Arial"/>
                <w:snapToGrid w:val="0"/>
                <w:color w:val="000000" w:themeColor="text1"/>
              </w:rPr>
            </w:pPr>
            <w:r w:rsidRPr="00277F69">
              <w:rPr>
                <w:rFonts w:cs="Arial"/>
                <w:snapToGrid w:val="0"/>
                <w:color w:val="000000" w:themeColor="text1"/>
              </w:rPr>
              <w:t>Retourverbindingen (smoorspoelen)</w:t>
            </w:r>
          </w:p>
        </w:tc>
        <w:tc>
          <w:tcPr>
            <w:tcW w:w="4633" w:type="dxa"/>
            <w:tcBorders>
              <w:right w:val="single" w:sz="12" w:space="0" w:color="auto"/>
            </w:tcBorders>
          </w:tcPr>
          <w:p w14:paraId="5CE48AEA" w14:textId="77777777" w:rsidR="002303FE" w:rsidRPr="00277F69" w:rsidRDefault="002303FE">
            <w:pPr>
              <w:ind w:left="142"/>
              <w:rPr>
                <w:rFonts w:cs="Arial"/>
                <w:snapToGrid w:val="0"/>
                <w:color w:val="000000" w:themeColor="text1"/>
              </w:rPr>
            </w:pPr>
            <w:r w:rsidRPr="00277F69">
              <w:rPr>
                <w:rFonts w:cs="Arial"/>
                <w:snapToGrid w:val="0"/>
                <w:color w:val="000000" w:themeColor="text1"/>
              </w:rPr>
              <w:t>Voldoende retour door spoorstaven en tijdelijke lassen bij werkzaamheden aan spoorstaven</w:t>
            </w:r>
          </w:p>
        </w:tc>
      </w:tr>
      <w:tr w:rsidR="00655BF7" w:rsidRPr="002E0152" w14:paraId="54B231E2" w14:textId="77777777">
        <w:trPr>
          <w:cantSplit/>
          <w:trHeight w:val="561"/>
        </w:trPr>
        <w:tc>
          <w:tcPr>
            <w:tcW w:w="1908" w:type="dxa"/>
            <w:vMerge/>
            <w:tcBorders>
              <w:left w:val="single" w:sz="12" w:space="0" w:color="auto"/>
            </w:tcBorders>
          </w:tcPr>
          <w:p w14:paraId="3C525C93" w14:textId="77777777" w:rsidR="002303FE" w:rsidRPr="00277F69" w:rsidRDefault="002303FE">
            <w:pPr>
              <w:ind w:left="141"/>
              <w:rPr>
                <w:rFonts w:cs="Arial"/>
                <w:snapToGrid w:val="0"/>
                <w:color w:val="000000" w:themeColor="text1"/>
              </w:rPr>
            </w:pPr>
          </w:p>
        </w:tc>
        <w:tc>
          <w:tcPr>
            <w:tcW w:w="2551" w:type="dxa"/>
            <w:vMerge/>
          </w:tcPr>
          <w:p w14:paraId="3EB654A9" w14:textId="77777777" w:rsidR="002303FE" w:rsidRPr="00277F69" w:rsidRDefault="002303FE">
            <w:pPr>
              <w:ind w:left="141"/>
              <w:rPr>
                <w:rFonts w:cs="Arial"/>
                <w:snapToGrid w:val="0"/>
                <w:color w:val="000000" w:themeColor="text1"/>
              </w:rPr>
            </w:pPr>
          </w:p>
        </w:tc>
        <w:tc>
          <w:tcPr>
            <w:tcW w:w="4633" w:type="dxa"/>
            <w:tcBorders>
              <w:right w:val="single" w:sz="12" w:space="0" w:color="auto"/>
            </w:tcBorders>
          </w:tcPr>
          <w:p w14:paraId="73DAA864" w14:textId="77777777" w:rsidR="002303FE" w:rsidRPr="00277F69" w:rsidRDefault="002303FE">
            <w:pPr>
              <w:ind w:left="142"/>
              <w:rPr>
                <w:rFonts w:cs="Arial"/>
                <w:snapToGrid w:val="0"/>
                <w:color w:val="000000" w:themeColor="text1"/>
              </w:rPr>
            </w:pPr>
            <w:r w:rsidRPr="00277F69">
              <w:rPr>
                <w:rFonts w:cs="Arial"/>
                <w:snapToGrid w:val="0"/>
                <w:color w:val="000000" w:themeColor="text1"/>
              </w:rPr>
              <w:t>Mogelijke gevolgen van werkzaamheden</w:t>
            </w:r>
          </w:p>
          <w:p w14:paraId="267AEBBB" w14:textId="77777777" w:rsidR="002303FE" w:rsidRPr="00277F69" w:rsidRDefault="002303FE">
            <w:pPr>
              <w:ind w:left="142"/>
              <w:rPr>
                <w:rFonts w:cs="Arial"/>
                <w:snapToGrid w:val="0"/>
                <w:color w:val="000000" w:themeColor="text1"/>
              </w:rPr>
            </w:pPr>
            <w:r w:rsidRPr="00277F69">
              <w:rPr>
                <w:rFonts w:cs="Arial"/>
                <w:snapToGrid w:val="0"/>
                <w:color w:val="000000" w:themeColor="text1"/>
              </w:rPr>
              <w:t>aan spoorstaven en retourcircuits</w:t>
            </w:r>
          </w:p>
        </w:tc>
      </w:tr>
      <w:tr w:rsidR="00655BF7" w:rsidRPr="002E0152" w14:paraId="54CA84E1" w14:textId="77777777">
        <w:trPr>
          <w:cantSplit/>
        </w:trPr>
        <w:tc>
          <w:tcPr>
            <w:tcW w:w="1908" w:type="dxa"/>
            <w:vMerge/>
            <w:tcBorders>
              <w:left w:val="single" w:sz="12" w:space="0" w:color="auto"/>
            </w:tcBorders>
          </w:tcPr>
          <w:p w14:paraId="533099D8" w14:textId="77777777" w:rsidR="002303FE" w:rsidRPr="00277F69" w:rsidRDefault="002303FE">
            <w:pPr>
              <w:ind w:left="141"/>
              <w:rPr>
                <w:rFonts w:cs="Arial"/>
                <w:snapToGrid w:val="0"/>
                <w:color w:val="000000" w:themeColor="text1"/>
              </w:rPr>
            </w:pPr>
          </w:p>
        </w:tc>
        <w:tc>
          <w:tcPr>
            <w:tcW w:w="2551" w:type="dxa"/>
          </w:tcPr>
          <w:p w14:paraId="0A8ADF2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Railspoelen</w:t>
            </w:r>
          </w:p>
        </w:tc>
        <w:tc>
          <w:tcPr>
            <w:tcW w:w="4633" w:type="dxa"/>
            <w:tcBorders>
              <w:right w:val="single" w:sz="12" w:space="0" w:color="auto"/>
            </w:tcBorders>
          </w:tcPr>
          <w:p w14:paraId="0C9F4298" w14:textId="77777777" w:rsidR="002303FE" w:rsidRPr="00277F69" w:rsidRDefault="002303FE">
            <w:pPr>
              <w:ind w:left="142"/>
              <w:rPr>
                <w:rFonts w:cs="Arial"/>
                <w:snapToGrid w:val="0"/>
                <w:color w:val="000000" w:themeColor="text1"/>
              </w:rPr>
            </w:pPr>
            <w:r w:rsidRPr="00277F69">
              <w:rPr>
                <w:rFonts w:cs="Arial"/>
                <w:snapToGrid w:val="0"/>
                <w:color w:val="000000" w:themeColor="text1"/>
              </w:rPr>
              <w:t>Relatie met RLA</w:t>
            </w:r>
          </w:p>
        </w:tc>
      </w:tr>
      <w:tr w:rsidR="00655BF7" w:rsidRPr="002E0152" w14:paraId="0589C9AC" w14:textId="77777777">
        <w:trPr>
          <w:cantSplit/>
          <w:trHeight w:val="810"/>
        </w:trPr>
        <w:tc>
          <w:tcPr>
            <w:tcW w:w="1908" w:type="dxa"/>
            <w:vMerge/>
            <w:tcBorders>
              <w:left w:val="single" w:sz="12" w:space="0" w:color="auto"/>
              <w:bottom w:val="single" w:sz="12" w:space="0" w:color="auto"/>
            </w:tcBorders>
          </w:tcPr>
          <w:p w14:paraId="78588666" w14:textId="77777777" w:rsidR="002303FE" w:rsidRPr="00277F69" w:rsidRDefault="002303FE">
            <w:pPr>
              <w:ind w:left="141"/>
              <w:rPr>
                <w:rFonts w:cs="Arial"/>
                <w:snapToGrid w:val="0"/>
                <w:color w:val="000000" w:themeColor="text1"/>
              </w:rPr>
            </w:pPr>
          </w:p>
        </w:tc>
        <w:tc>
          <w:tcPr>
            <w:tcW w:w="2551" w:type="dxa"/>
            <w:tcBorders>
              <w:bottom w:val="single" w:sz="12" w:space="0" w:color="auto"/>
            </w:tcBorders>
          </w:tcPr>
          <w:p w14:paraId="7728EF03" w14:textId="77777777" w:rsidR="002303FE" w:rsidRPr="00277F69" w:rsidRDefault="002303FE">
            <w:pPr>
              <w:ind w:left="141"/>
              <w:rPr>
                <w:rFonts w:cs="Arial"/>
                <w:snapToGrid w:val="0"/>
                <w:color w:val="000000" w:themeColor="text1"/>
              </w:rPr>
            </w:pPr>
            <w:r w:rsidRPr="00277F69">
              <w:rPr>
                <w:rFonts w:cs="Arial"/>
                <w:snapToGrid w:val="0"/>
                <w:color w:val="000000" w:themeColor="text1"/>
              </w:rPr>
              <w:t>Afstandsstuursysteem</w:t>
            </w:r>
          </w:p>
        </w:tc>
        <w:tc>
          <w:tcPr>
            <w:tcW w:w="4633" w:type="dxa"/>
            <w:tcBorders>
              <w:bottom w:val="single" w:sz="12" w:space="0" w:color="auto"/>
              <w:right w:val="single" w:sz="12" w:space="0" w:color="auto"/>
            </w:tcBorders>
          </w:tcPr>
          <w:p w14:paraId="78663EF2" w14:textId="77777777" w:rsidR="002303FE" w:rsidRPr="00277F69" w:rsidRDefault="002303FE">
            <w:pPr>
              <w:ind w:left="142"/>
              <w:rPr>
                <w:rFonts w:cs="Arial"/>
                <w:snapToGrid w:val="0"/>
                <w:color w:val="000000" w:themeColor="text1"/>
              </w:rPr>
            </w:pPr>
            <w:r w:rsidRPr="00277F69">
              <w:rPr>
                <w:rFonts w:cs="Arial"/>
                <w:snapToGrid w:val="0"/>
                <w:color w:val="000000" w:themeColor="text1"/>
              </w:rPr>
              <w:t>De beïnvloeding van diverse installaties ten g</w:t>
            </w:r>
            <w:r w:rsidRPr="00277F69">
              <w:rPr>
                <w:rFonts w:cs="Arial"/>
                <w:snapToGrid w:val="0"/>
                <w:color w:val="000000" w:themeColor="text1"/>
              </w:rPr>
              <w:t>e</w:t>
            </w:r>
            <w:r w:rsidRPr="00277F69">
              <w:rPr>
                <w:rFonts w:cs="Arial"/>
                <w:snapToGrid w:val="0"/>
                <w:color w:val="000000" w:themeColor="text1"/>
              </w:rPr>
              <w:t>volge van werkzaamheden aan het Afstand</w:t>
            </w:r>
            <w:r w:rsidRPr="00277F69">
              <w:rPr>
                <w:rFonts w:cs="Arial"/>
                <w:snapToGrid w:val="0"/>
                <w:color w:val="000000" w:themeColor="text1"/>
              </w:rPr>
              <w:t>s</w:t>
            </w:r>
            <w:r w:rsidRPr="00277F69">
              <w:rPr>
                <w:rFonts w:cs="Arial"/>
                <w:snapToGrid w:val="0"/>
                <w:color w:val="000000" w:themeColor="text1"/>
              </w:rPr>
              <w:t>stuursysteem</w:t>
            </w:r>
          </w:p>
        </w:tc>
      </w:tr>
    </w:tbl>
    <w:p w14:paraId="120A736D" w14:textId="77777777" w:rsidR="002303FE" w:rsidRPr="00277F69" w:rsidRDefault="002303FE">
      <w:pPr>
        <w:rPr>
          <w:rFonts w:cs="Arial"/>
          <w:snapToGrid w:val="0"/>
          <w:color w:val="000000" w:themeColor="text1"/>
        </w:rPr>
      </w:pPr>
    </w:p>
    <w:p w14:paraId="35FAC8F5" w14:textId="77777777" w:rsidR="002303FE" w:rsidRPr="00277F69" w:rsidRDefault="002303FE">
      <w:pPr>
        <w:rPr>
          <w:rFonts w:cs="Arial"/>
          <w:dstrike/>
          <w:snapToGrid w:val="0"/>
          <w:color w:val="000000" w:themeColor="text1"/>
          <w:vertAlign w:val="superscript"/>
        </w:rPr>
      </w:pPr>
      <w:r w:rsidRPr="00277F69">
        <w:rPr>
          <w:rFonts w:cs="Arial"/>
          <w:dstrike/>
          <w:snapToGrid w:val="0"/>
          <w:color w:val="000000" w:themeColor="text1"/>
          <w:vertAlign w:val="superscript"/>
        </w:rPr>
        <w:br w:type="page"/>
      </w:r>
    </w:p>
    <w:p w14:paraId="70FC26DC" w14:textId="77777777" w:rsidR="002303FE" w:rsidRPr="00277F69" w:rsidRDefault="002303FE">
      <w:pPr>
        <w:pStyle w:val="Plattetekst2"/>
        <w:rPr>
          <w:rFonts w:cs="Arial"/>
          <w:snapToGrid w:val="0"/>
          <w:color w:val="000000" w:themeColor="text1"/>
        </w:rPr>
      </w:pPr>
      <w:r w:rsidRPr="00277F69">
        <w:rPr>
          <w:rFonts w:cs="Arial"/>
          <w:snapToGrid w:val="0"/>
          <w:color w:val="000000" w:themeColor="text1"/>
        </w:rPr>
        <w:t>Tabel 6.</w:t>
      </w:r>
      <w:r w:rsidR="00ED30E2">
        <w:rPr>
          <w:rFonts w:cs="Arial"/>
          <w:snapToGrid w:val="0"/>
          <w:color w:val="000000" w:themeColor="text1"/>
        </w:rPr>
        <w:t xml:space="preserve"> </w:t>
      </w:r>
      <w:r w:rsidRPr="00277F69">
        <w:rPr>
          <w:rFonts w:cs="Arial"/>
          <w:snapToGrid w:val="0"/>
          <w:color w:val="000000" w:themeColor="text1"/>
        </w:rPr>
        <w:t>Kennis en inzicht in bedrijfsvoering van de gebruikte systemen.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67"/>
        <w:gridCol w:w="1908"/>
        <w:gridCol w:w="1797"/>
      </w:tblGrid>
      <w:tr w:rsidR="00655BF7" w:rsidRPr="002E0152" w14:paraId="7A05A6E5" w14:textId="77777777">
        <w:trPr>
          <w:cantSplit/>
          <w:tblHeader/>
        </w:trPr>
        <w:tc>
          <w:tcPr>
            <w:tcW w:w="5467" w:type="dxa"/>
            <w:vMerge w:val="restart"/>
            <w:tcBorders>
              <w:top w:val="single" w:sz="12" w:space="0" w:color="auto"/>
              <w:left w:val="single" w:sz="12" w:space="0" w:color="auto"/>
            </w:tcBorders>
            <w:shd w:val="clear" w:color="auto" w:fill="D9D9D9"/>
          </w:tcPr>
          <w:p w14:paraId="146BA72F" w14:textId="77777777" w:rsidR="002303FE" w:rsidRPr="00277F69" w:rsidRDefault="002303FE">
            <w:pPr>
              <w:ind w:left="141"/>
              <w:rPr>
                <w:rFonts w:cs="Arial"/>
                <w:snapToGrid w:val="0"/>
                <w:color w:val="000000" w:themeColor="text1"/>
              </w:rPr>
            </w:pPr>
          </w:p>
        </w:tc>
        <w:tc>
          <w:tcPr>
            <w:tcW w:w="3705" w:type="dxa"/>
            <w:gridSpan w:val="2"/>
            <w:tcBorders>
              <w:top w:val="single" w:sz="12" w:space="0" w:color="auto"/>
              <w:right w:val="single" w:sz="12" w:space="0" w:color="auto"/>
            </w:tcBorders>
            <w:shd w:val="clear" w:color="auto" w:fill="D9D9D9"/>
          </w:tcPr>
          <w:p w14:paraId="00F960DD"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Vakdiscipline</w:t>
            </w:r>
          </w:p>
        </w:tc>
      </w:tr>
      <w:tr w:rsidR="00655BF7" w:rsidRPr="002E0152" w14:paraId="41C34408" w14:textId="77777777">
        <w:trPr>
          <w:cantSplit/>
          <w:trHeight w:val="570"/>
          <w:tblHeader/>
        </w:trPr>
        <w:tc>
          <w:tcPr>
            <w:tcW w:w="5467" w:type="dxa"/>
            <w:vMerge/>
            <w:tcBorders>
              <w:left w:val="single" w:sz="12" w:space="0" w:color="auto"/>
              <w:bottom w:val="single" w:sz="12" w:space="0" w:color="auto"/>
            </w:tcBorders>
          </w:tcPr>
          <w:p w14:paraId="45E08A44" w14:textId="77777777" w:rsidR="002303FE" w:rsidRPr="00277F69" w:rsidRDefault="002303FE">
            <w:pPr>
              <w:ind w:left="141"/>
              <w:rPr>
                <w:rFonts w:cs="Arial"/>
                <w:snapToGrid w:val="0"/>
                <w:color w:val="000000" w:themeColor="text1"/>
              </w:rPr>
            </w:pPr>
          </w:p>
        </w:tc>
        <w:tc>
          <w:tcPr>
            <w:tcW w:w="1908" w:type="dxa"/>
            <w:tcBorders>
              <w:bottom w:val="single" w:sz="12" w:space="0" w:color="auto"/>
            </w:tcBorders>
            <w:shd w:val="clear" w:color="auto" w:fill="D9D9D9"/>
          </w:tcPr>
          <w:p w14:paraId="52252772"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Tractievoedingen</w:t>
            </w:r>
          </w:p>
          <w:p w14:paraId="76672AF6"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25 kV </w:t>
            </w:r>
            <w:proofErr w:type="spellStart"/>
            <w:r w:rsidRPr="00277F69">
              <w:rPr>
                <w:rFonts w:cs="Arial"/>
                <w:b/>
                <w:snapToGrid w:val="0"/>
                <w:color w:val="000000" w:themeColor="text1"/>
              </w:rPr>
              <w:t>ac</w:t>
            </w:r>
            <w:proofErr w:type="spellEnd"/>
            <w:r w:rsidRPr="00277F69">
              <w:rPr>
                <w:rFonts w:cs="Arial"/>
                <w:b/>
                <w:snapToGrid w:val="0"/>
                <w:color w:val="000000" w:themeColor="text1"/>
              </w:rPr>
              <w:t>-TEV</w:t>
            </w:r>
          </w:p>
        </w:tc>
        <w:tc>
          <w:tcPr>
            <w:tcW w:w="1797" w:type="dxa"/>
            <w:tcBorders>
              <w:bottom w:val="single" w:sz="12" w:space="0" w:color="auto"/>
              <w:right w:val="single" w:sz="12" w:space="0" w:color="auto"/>
            </w:tcBorders>
            <w:shd w:val="clear" w:color="auto" w:fill="D9D9D9"/>
          </w:tcPr>
          <w:p w14:paraId="55FF649A" w14:textId="4DB0A9EF" w:rsidR="002303FE" w:rsidRPr="00277F69" w:rsidRDefault="00105519">
            <w:pPr>
              <w:ind w:left="142"/>
              <w:jc w:val="center"/>
              <w:rPr>
                <w:rFonts w:cs="Arial"/>
                <w:b/>
                <w:snapToGrid w:val="0"/>
                <w:color w:val="000000" w:themeColor="text1"/>
              </w:rPr>
            </w:pPr>
            <w:r w:rsidRPr="00105519">
              <w:rPr>
                <w:rFonts w:cs="Arial"/>
                <w:b/>
                <w:snapToGrid w:val="0"/>
                <w:color w:val="000000" w:themeColor="text1"/>
              </w:rPr>
              <w:t>Bovenleiding en Retourle</w:t>
            </w:r>
            <w:r w:rsidRPr="00105519">
              <w:rPr>
                <w:rFonts w:cs="Arial"/>
                <w:b/>
                <w:snapToGrid w:val="0"/>
                <w:color w:val="000000" w:themeColor="text1"/>
              </w:rPr>
              <w:t>i</w:t>
            </w:r>
            <w:r w:rsidRPr="00105519">
              <w:rPr>
                <w:rFonts w:cs="Arial"/>
                <w:b/>
                <w:snapToGrid w:val="0"/>
                <w:color w:val="000000" w:themeColor="text1"/>
              </w:rPr>
              <w:t>ding/Aarding 25kV</w:t>
            </w:r>
          </w:p>
        </w:tc>
      </w:tr>
      <w:tr w:rsidR="00655BF7" w:rsidRPr="002E0152" w14:paraId="1CB0FFBD" w14:textId="77777777">
        <w:tc>
          <w:tcPr>
            <w:tcW w:w="5467" w:type="dxa"/>
            <w:tcBorders>
              <w:top w:val="single" w:sz="12" w:space="0" w:color="auto"/>
              <w:left w:val="single" w:sz="12" w:space="0" w:color="auto"/>
            </w:tcBorders>
          </w:tcPr>
          <w:p w14:paraId="7B15C9CF"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Het kunnen benoemen van de mogelijkheden en onmog</w:t>
            </w:r>
            <w:r w:rsidRPr="00277F69">
              <w:rPr>
                <w:rFonts w:cs="Arial"/>
                <w:snapToGrid w:val="0"/>
                <w:color w:val="000000" w:themeColor="text1"/>
              </w:rPr>
              <w:t>e</w:t>
            </w:r>
            <w:r w:rsidRPr="00277F69">
              <w:rPr>
                <w:rFonts w:cs="Arial"/>
                <w:snapToGrid w:val="0"/>
                <w:color w:val="000000" w:themeColor="text1"/>
              </w:rPr>
              <w:t>lijkheden van de diverse installaties (betrekking hebbend op de desbetreffende vakdiscipline)</w:t>
            </w:r>
          </w:p>
        </w:tc>
        <w:tc>
          <w:tcPr>
            <w:tcW w:w="1908" w:type="dxa"/>
            <w:tcBorders>
              <w:top w:val="single" w:sz="12" w:space="0" w:color="auto"/>
            </w:tcBorders>
            <w:vAlign w:val="center"/>
          </w:tcPr>
          <w:p w14:paraId="0DEC016A"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c>
          <w:tcPr>
            <w:tcW w:w="1797" w:type="dxa"/>
            <w:tcBorders>
              <w:top w:val="single" w:sz="12" w:space="0" w:color="auto"/>
              <w:right w:val="single" w:sz="12" w:space="0" w:color="auto"/>
            </w:tcBorders>
            <w:vAlign w:val="center"/>
          </w:tcPr>
          <w:p w14:paraId="31FEF2AF"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r>
      <w:tr w:rsidR="00655BF7" w:rsidRPr="002E0152" w14:paraId="6282ECAD" w14:textId="77777777">
        <w:trPr>
          <w:trHeight w:val="1405"/>
        </w:trPr>
        <w:tc>
          <w:tcPr>
            <w:tcW w:w="5467" w:type="dxa"/>
            <w:tcBorders>
              <w:left w:val="single" w:sz="12" w:space="0" w:color="auto"/>
            </w:tcBorders>
          </w:tcPr>
          <w:p w14:paraId="4D4FB92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Het kunnen benoemen van achtergronden bij de diverse ontwerpen en gemaakte of te maken keuzes betrekking hebbend op de desbetreffende vakdiscipline)</w:t>
            </w:r>
          </w:p>
        </w:tc>
        <w:tc>
          <w:tcPr>
            <w:tcW w:w="1908" w:type="dxa"/>
            <w:vAlign w:val="center"/>
          </w:tcPr>
          <w:p w14:paraId="067F99B7"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1797" w:type="dxa"/>
            <w:tcBorders>
              <w:right w:val="single" w:sz="12" w:space="0" w:color="auto"/>
            </w:tcBorders>
            <w:vAlign w:val="center"/>
          </w:tcPr>
          <w:p w14:paraId="6838B4F4"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324567D2" w14:textId="77777777">
        <w:tc>
          <w:tcPr>
            <w:tcW w:w="5467" w:type="dxa"/>
            <w:tcBorders>
              <w:left w:val="single" w:sz="12" w:space="0" w:color="auto"/>
            </w:tcBorders>
          </w:tcPr>
          <w:p w14:paraId="53BE823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Het kunnen benoemen van de mogelijkheden om bij de d</w:t>
            </w:r>
            <w:r w:rsidRPr="00277F69">
              <w:rPr>
                <w:rFonts w:cs="Arial"/>
                <w:snapToGrid w:val="0"/>
                <w:color w:val="000000" w:themeColor="text1"/>
              </w:rPr>
              <w:t>i</w:t>
            </w:r>
            <w:r w:rsidRPr="00277F69">
              <w:rPr>
                <w:rFonts w:cs="Arial"/>
                <w:snapToGrid w:val="0"/>
                <w:color w:val="000000" w:themeColor="text1"/>
              </w:rPr>
              <w:t>verse installaties (betrekking hebbend op de desbetreffende vakdiscipline) een zo goed mogelijke “prestatie” te realis</w:t>
            </w:r>
            <w:r w:rsidRPr="00277F69">
              <w:rPr>
                <w:rFonts w:cs="Arial"/>
                <w:snapToGrid w:val="0"/>
                <w:color w:val="000000" w:themeColor="text1"/>
              </w:rPr>
              <w:t>e</w:t>
            </w:r>
            <w:r w:rsidRPr="00277F69">
              <w:rPr>
                <w:rFonts w:cs="Arial"/>
                <w:snapToGrid w:val="0"/>
                <w:color w:val="000000" w:themeColor="text1"/>
              </w:rPr>
              <w:t>ren met zo weinig mogelijk bedrijfshinder voor de vervoe</w:t>
            </w:r>
            <w:r w:rsidRPr="00277F69">
              <w:rPr>
                <w:rFonts w:cs="Arial"/>
                <w:snapToGrid w:val="0"/>
                <w:color w:val="000000" w:themeColor="text1"/>
              </w:rPr>
              <w:t>r</w:t>
            </w:r>
            <w:r w:rsidRPr="00277F69">
              <w:rPr>
                <w:rFonts w:cs="Arial"/>
                <w:snapToGrid w:val="0"/>
                <w:color w:val="000000" w:themeColor="text1"/>
              </w:rPr>
              <w:t>der onder normale omstandigheden en bij calamiteiten en storingen</w:t>
            </w:r>
          </w:p>
        </w:tc>
        <w:tc>
          <w:tcPr>
            <w:tcW w:w="1908" w:type="dxa"/>
            <w:vAlign w:val="center"/>
          </w:tcPr>
          <w:p w14:paraId="4E972C62"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5</w:t>
            </w:r>
          </w:p>
        </w:tc>
        <w:tc>
          <w:tcPr>
            <w:tcW w:w="1797" w:type="dxa"/>
            <w:tcBorders>
              <w:right w:val="single" w:sz="12" w:space="0" w:color="auto"/>
            </w:tcBorders>
            <w:vAlign w:val="center"/>
          </w:tcPr>
          <w:p w14:paraId="188E9DB8"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5</w:t>
            </w:r>
          </w:p>
        </w:tc>
      </w:tr>
      <w:tr w:rsidR="00655BF7" w:rsidRPr="002E0152" w14:paraId="4887284E" w14:textId="77777777">
        <w:tc>
          <w:tcPr>
            <w:tcW w:w="5467" w:type="dxa"/>
            <w:tcBorders>
              <w:left w:val="single" w:sz="12" w:space="0" w:color="auto"/>
              <w:bottom w:val="single" w:sz="12" w:space="0" w:color="auto"/>
            </w:tcBorders>
          </w:tcPr>
          <w:p w14:paraId="2BACC42C"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Het kunnen interpreteren van de beveiligingsfilosofie voor diverse installaties en selectiviteit.</w:t>
            </w:r>
          </w:p>
        </w:tc>
        <w:tc>
          <w:tcPr>
            <w:tcW w:w="1908" w:type="dxa"/>
            <w:tcBorders>
              <w:bottom w:val="single" w:sz="12" w:space="0" w:color="auto"/>
            </w:tcBorders>
            <w:vAlign w:val="center"/>
          </w:tcPr>
          <w:p w14:paraId="1DEEA082"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5</w:t>
            </w:r>
          </w:p>
        </w:tc>
        <w:tc>
          <w:tcPr>
            <w:tcW w:w="1797" w:type="dxa"/>
            <w:tcBorders>
              <w:bottom w:val="single" w:sz="12" w:space="0" w:color="auto"/>
              <w:right w:val="single" w:sz="12" w:space="0" w:color="auto"/>
            </w:tcBorders>
            <w:vAlign w:val="center"/>
          </w:tcPr>
          <w:p w14:paraId="66904A81"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5</w:t>
            </w:r>
          </w:p>
        </w:tc>
      </w:tr>
    </w:tbl>
    <w:p w14:paraId="04221254" w14:textId="77777777" w:rsidR="002303FE" w:rsidRPr="00277F69" w:rsidRDefault="002303FE">
      <w:pPr>
        <w:tabs>
          <w:tab w:val="left" w:pos="1418"/>
        </w:tabs>
        <w:ind w:left="0"/>
        <w:rPr>
          <w:rFonts w:cs="Arial"/>
          <w:snapToGrid w:val="0"/>
          <w:color w:val="000000" w:themeColor="text1"/>
        </w:rPr>
      </w:pPr>
    </w:p>
    <w:p w14:paraId="2A25D9C3" w14:textId="77777777" w:rsidR="002303FE" w:rsidRPr="00277F69" w:rsidRDefault="002303FE">
      <w:pPr>
        <w:tabs>
          <w:tab w:val="left" w:pos="1418"/>
        </w:tabs>
        <w:ind w:left="0"/>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 xml:space="preserve">5 </w:t>
      </w:r>
      <w:r w:rsidRPr="00277F69">
        <w:rPr>
          <w:rFonts w:cs="Arial"/>
          <w:snapToGrid w:val="0"/>
          <w:color w:val="000000" w:themeColor="text1"/>
        </w:rPr>
        <w:t xml:space="preserve">Dit is </w:t>
      </w:r>
      <w:r w:rsidRPr="00277F69">
        <w:rPr>
          <w:rFonts w:cs="Arial"/>
          <w:snapToGrid w:val="0"/>
          <w:color w:val="000000" w:themeColor="text1"/>
          <w:u w:val="single"/>
        </w:rPr>
        <w:t>niet</w:t>
      </w:r>
      <w:r w:rsidRPr="00277F69">
        <w:rPr>
          <w:rFonts w:cs="Arial"/>
          <w:snapToGrid w:val="0"/>
          <w:color w:val="000000" w:themeColor="text1"/>
        </w:rPr>
        <w:t xml:space="preserve"> van toepassing voor een </w:t>
      </w:r>
      <w:r w:rsidRPr="00277F69">
        <w:rPr>
          <w:rFonts w:cs="Arial"/>
          <w:i/>
          <w:snapToGrid w:val="0"/>
          <w:color w:val="000000" w:themeColor="text1"/>
        </w:rPr>
        <w:t xml:space="preserve">ploegleider </w:t>
      </w:r>
      <w:r w:rsidRPr="00277F69">
        <w:rPr>
          <w:rFonts w:cs="Arial"/>
          <w:snapToGrid w:val="0"/>
          <w:color w:val="000000" w:themeColor="text1"/>
        </w:rPr>
        <w:t xml:space="preserve">en een </w:t>
      </w:r>
      <w:r w:rsidRPr="00277F69">
        <w:rPr>
          <w:rFonts w:cs="Arial"/>
          <w:i/>
          <w:snapToGrid w:val="0"/>
          <w:color w:val="000000" w:themeColor="text1"/>
        </w:rPr>
        <w:t>vakbekwaam persoon</w:t>
      </w:r>
      <w:r w:rsidRPr="00277F69">
        <w:rPr>
          <w:rFonts w:cs="Arial"/>
          <w:snapToGrid w:val="0"/>
          <w:color w:val="000000" w:themeColor="text1"/>
        </w:rPr>
        <w:t>.</w:t>
      </w:r>
    </w:p>
    <w:p w14:paraId="091FDEFE" w14:textId="77777777" w:rsidR="002303FE" w:rsidRPr="00277F69" w:rsidRDefault="002303FE">
      <w:pPr>
        <w:tabs>
          <w:tab w:val="left" w:pos="1418"/>
        </w:tabs>
        <w:ind w:left="0"/>
        <w:rPr>
          <w:rFonts w:cs="Arial"/>
          <w:snapToGrid w:val="0"/>
          <w:color w:val="000000" w:themeColor="text1"/>
        </w:rPr>
      </w:pPr>
    </w:p>
    <w:p w14:paraId="26BA5EE3" w14:textId="77777777" w:rsidR="002303FE" w:rsidRPr="00277F69" w:rsidRDefault="002303FE">
      <w:pPr>
        <w:tabs>
          <w:tab w:val="left" w:pos="1418"/>
        </w:tabs>
        <w:ind w:left="0"/>
        <w:rPr>
          <w:rFonts w:cs="Arial"/>
          <w:snapToGrid w:val="0"/>
          <w:color w:val="000000" w:themeColor="text1"/>
        </w:rPr>
      </w:pPr>
    </w:p>
    <w:p w14:paraId="56D6EF2C" w14:textId="77777777" w:rsidR="002303FE" w:rsidRPr="00277F69" w:rsidRDefault="002303FE">
      <w:pPr>
        <w:tabs>
          <w:tab w:val="left" w:pos="1418"/>
        </w:tabs>
        <w:ind w:left="0"/>
        <w:rPr>
          <w:rFonts w:cs="Arial"/>
          <w:b/>
          <w:snapToGrid w:val="0"/>
          <w:color w:val="000000" w:themeColor="text1"/>
        </w:rPr>
      </w:pPr>
      <w:r w:rsidRPr="00277F69">
        <w:rPr>
          <w:rFonts w:cs="Arial"/>
          <w:b/>
          <w:snapToGrid w:val="0"/>
          <w:color w:val="000000" w:themeColor="text1"/>
        </w:rPr>
        <w:br w:type="page"/>
      </w:r>
    </w:p>
    <w:p w14:paraId="0EA25A7B" w14:textId="77777777" w:rsidR="002303FE" w:rsidRPr="00277F69" w:rsidRDefault="002303FE">
      <w:pPr>
        <w:tabs>
          <w:tab w:val="left" w:pos="1418"/>
        </w:tabs>
        <w:ind w:left="0"/>
        <w:rPr>
          <w:rFonts w:cs="Arial"/>
          <w:b/>
          <w:snapToGrid w:val="0"/>
          <w:color w:val="000000" w:themeColor="text1"/>
        </w:rPr>
      </w:pPr>
    </w:p>
    <w:p w14:paraId="0575DEF4" w14:textId="77777777" w:rsidR="002303FE" w:rsidRPr="00277F69" w:rsidRDefault="002303FE" w:rsidP="00277F69">
      <w:pPr>
        <w:tabs>
          <w:tab w:val="left" w:pos="851"/>
        </w:tabs>
        <w:ind w:left="851" w:hanging="851"/>
        <w:rPr>
          <w:rFonts w:cs="Arial"/>
          <w:b/>
          <w:snapToGrid w:val="0"/>
          <w:color w:val="000000" w:themeColor="text1"/>
        </w:rPr>
      </w:pPr>
      <w:r w:rsidRPr="00277F69">
        <w:rPr>
          <w:rFonts w:cs="Arial"/>
          <w:b/>
          <w:snapToGrid w:val="0"/>
          <w:color w:val="000000" w:themeColor="text1"/>
        </w:rPr>
        <w:t xml:space="preserve">Tabel 7. Uitvoeren (beoordelen) van schakelhandelingen en de te nemen </w:t>
      </w:r>
      <w:proofErr w:type="spellStart"/>
      <w:r w:rsidRPr="00277F69">
        <w:rPr>
          <w:rFonts w:cs="Arial"/>
          <w:b/>
          <w:snapToGrid w:val="0"/>
          <w:color w:val="000000" w:themeColor="text1"/>
        </w:rPr>
        <w:t>veiligheids</w:t>
      </w:r>
      <w:r w:rsidR="00ED30E2">
        <w:rPr>
          <w:rFonts w:cs="Arial"/>
          <w:b/>
          <w:snapToGrid w:val="0"/>
          <w:color w:val="000000" w:themeColor="text1"/>
        </w:rPr>
        <w:t>-</w:t>
      </w:r>
      <w:r w:rsidRPr="00277F69">
        <w:rPr>
          <w:rFonts w:cs="Arial"/>
          <w:b/>
          <w:snapToGrid w:val="0"/>
          <w:color w:val="000000" w:themeColor="text1"/>
        </w:rPr>
        <w:t>maatregelen</w:t>
      </w:r>
      <w:proofErr w:type="spellEnd"/>
      <w:r w:rsidRPr="00277F69">
        <w:rPr>
          <w:rFonts w:cs="Arial"/>
          <w:b/>
          <w:snapToGrid w:val="0"/>
          <w:color w:val="000000" w:themeColor="text1"/>
        </w:rPr>
        <w:t>.</w:t>
      </w:r>
    </w:p>
    <w:tbl>
      <w:tblPr>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39"/>
        <w:gridCol w:w="2014"/>
        <w:gridCol w:w="1691"/>
      </w:tblGrid>
      <w:tr w:rsidR="00655BF7" w:rsidRPr="002E0152" w14:paraId="23F2859A" w14:textId="77777777">
        <w:trPr>
          <w:cantSplit/>
          <w:tblHeader/>
        </w:trPr>
        <w:tc>
          <w:tcPr>
            <w:tcW w:w="5539" w:type="dxa"/>
            <w:vMerge w:val="restart"/>
            <w:tcBorders>
              <w:top w:val="single" w:sz="12" w:space="0" w:color="auto"/>
              <w:left w:val="single" w:sz="12" w:space="0" w:color="auto"/>
            </w:tcBorders>
            <w:shd w:val="clear" w:color="auto" w:fill="D9D9D9"/>
          </w:tcPr>
          <w:p w14:paraId="15F6E7F2" w14:textId="77777777" w:rsidR="002303FE" w:rsidRPr="00277F69" w:rsidRDefault="002303FE" w:rsidP="00A94985">
            <w:pPr>
              <w:ind w:left="60" w:firstLine="142"/>
              <w:rPr>
                <w:rFonts w:cs="Arial"/>
                <w:snapToGrid w:val="0"/>
                <w:color w:val="000000" w:themeColor="text1"/>
              </w:rPr>
            </w:pPr>
          </w:p>
        </w:tc>
        <w:tc>
          <w:tcPr>
            <w:tcW w:w="3705" w:type="dxa"/>
            <w:gridSpan w:val="2"/>
            <w:tcBorders>
              <w:top w:val="single" w:sz="12" w:space="0" w:color="auto"/>
              <w:right w:val="single" w:sz="12" w:space="0" w:color="auto"/>
            </w:tcBorders>
            <w:shd w:val="clear" w:color="auto" w:fill="D9D9D9"/>
          </w:tcPr>
          <w:p w14:paraId="3C2CF652"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Vakdiscipline</w:t>
            </w:r>
          </w:p>
        </w:tc>
      </w:tr>
      <w:tr w:rsidR="00655BF7" w:rsidRPr="002E0152" w14:paraId="57C54927" w14:textId="77777777">
        <w:trPr>
          <w:cantSplit/>
          <w:trHeight w:val="570"/>
          <w:tblHeader/>
        </w:trPr>
        <w:tc>
          <w:tcPr>
            <w:tcW w:w="5539" w:type="dxa"/>
            <w:vMerge/>
            <w:tcBorders>
              <w:left w:val="single" w:sz="12" w:space="0" w:color="auto"/>
              <w:bottom w:val="single" w:sz="12" w:space="0" w:color="auto"/>
            </w:tcBorders>
          </w:tcPr>
          <w:p w14:paraId="29FC284F" w14:textId="77777777" w:rsidR="002303FE" w:rsidRPr="00277F69" w:rsidRDefault="002303FE">
            <w:pPr>
              <w:rPr>
                <w:rFonts w:cs="Arial"/>
                <w:snapToGrid w:val="0"/>
                <w:color w:val="000000" w:themeColor="text1"/>
              </w:rPr>
            </w:pPr>
          </w:p>
        </w:tc>
        <w:tc>
          <w:tcPr>
            <w:tcW w:w="2014" w:type="dxa"/>
            <w:tcBorders>
              <w:bottom w:val="single" w:sz="12" w:space="0" w:color="auto"/>
            </w:tcBorders>
            <w:shd w:val="clear" w:color="auto" w:fill="D9D9D9"/>
          </w:tcPr>
          <w:p w14:paraId="49A31D7D"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Tractievoedingen</w:t>
            </w:r>
          </w:p>
          <w:p w14:paraId="11AF267F" w14:textId="77777777" w:rsidR="002303FE" w:rsidRPr="00277F69" w:rsidRDefault="002303FE">
            <w:pPr>
              <w:ind w:left="142"/>
              <w:jc w:val="center"/>
              <w:rPr>
                <w:rFonts w:cs="Arial"/>
                <w:b/>
                <w:snapToGrid w:val="0"/>
                <w:color w:val="000000" w:themeColor="text1"/>
              </w:rPr>
            </w:pPr>
            <w:r w:rsidRPr="00277F69">
              <w:rPr>
                <w:rFonts w:cs="Arial"/>
                <w:b/>
                <w:snapToGrid w:val="0"/>
                <w:color w:val="000000" w:themeColor="text1"/>
              </w:rPr>
              <w:t>25 kV </w:t>
            </w:r>
            <w:proofErr w:type="spellStart"/>
            <w:r w:rsidRPr="00277F69">
              <w:rPr>
                <w:rFonts w:cs="Arial"/>
                <w:b/>
                <w:snapToGrid w:val="0"/>
                <w:color w:val="000000" w:themeColor="text1"/>
              </w:rPr>
              <w:t>ac</w:t>
            </w:r>
            <w:proofErr w:type="spellEnd"/>
            <w:r w:rsidRPr="00277F69">
              <w:rPr>
                <w:rFonts w:cs="Arial"/>
                <w:b/>
                <w:snapToGrid w:val="0"/>
                <w:color w:val="000000" w:themeColor="text1"/>
              </w:rPr>
              <w:t>-TEV</w:t>
            </w:r>
          </w:p>
        </w:tc>
        <w:tc>
          <w:tcPr>
            <w:tcW w:w="1691" w:type="dxa"/>
            <w:tcBorders>
              <w:bottom w:val="single" w:sz="12" w:space="0" w:color="auto"/>
              <w:right w:val="single" w:sz="12" w:space="0" w:color="auto"/>
            </w:tcBorders>
            <w:shd w:val="clear" w:color="auto" w:fill="D9D9D9"/>
          </w:tcPr>
          <w:p w14:paraId="35AA0D19" w14:textId="13111ECC" w:rsidR="002303FE" w:rsidRPr="00277F69" w:rsidRDefault="00105519">
            <w:pPr>
              <w:ind w:left="142"/>
              <w:jc w:val="center"/>
              <w:rPr>
                <w:rFonts w:cs="Arial"/>
                <w:b/>
                <w:snapToGrid w:val="0"/>
                <w:color w:val="000000" w:themeColor="text1"/>
              </w:rPr>
            </w:pPr>
            <w:r w:rsidRPr="00105519">
              <w:rPr>
                <w:rFonts w:cs="Arial"/>
                <w:b/>
                <w:snapToGrid w:val="0"/>
                <w:color w:val="000000" w:themeColor="text1"/>
              </w:rPr>
              <w:t>Bovenleiding en Retourle</w:t>
            </w:r>
            <w:r w:rsidRPr="00105519">
              <w:rPr>
                <w:rFonts w:cs="Arial"/>
                <w:b/>
                <w:snapToGrid w:val="0"/>
                <w:color w:val="000000" w:themeColor="text1"/>
              </w:rPr>
              <w:t>i</w:t>
            </w:r>
            <w:r w:rsidRPr="00105519">
              <w:rPr>
                <w:rFonts w:cs="Arial"/>
                <w:b/>
                <w:snapToGrid w:val="0"/>
                <w:color w:val="000000" w:themeColor="text1"/>
              </w:rPr>
              <w:t>ding/Aarding 25kV</w:t>
            </w:r>
          </w:p>
        </w:tc>
      </w:tr>
      <w:tr w:rsidR="00655BF7" w:rsidRPr="002E0152" w14:paraId="785FB632" w14:textId="77777777">
        <w:tc>
          <w:tcPr>
            <w:tcW w:w="5539" w:type="dxa"/>
            <w:tcBorders>
              <w:top w:val="single" w:sz="12" w:space="0" w:color="auto"/>
              <w:left w:val="single" w:sz="12" w:space="0" w:color="auto"/>
            </w:tcBorders>
          </w:tcPr>
          <w:p w14:paraId="46944B8A" w14:textId="77777777" w:rsidR="002303FE" w:rsidRPr="00277F69" w:rsidRDefault="002303FE">
            <w:pPr>
              <w:ind w:left="141"/>
              <w:rPr>
                <w:rFonts w:cs="Arial"/>
                <w:snapToGrid w:val="0"/>
                <w:color w:val="000000" w:themeColor="text1"/>
              </w:rPr>
            </w:pPr>
            <w:r w:rsidRPr="00277F69">
              <w:rPr>
                <w:rFonts w:cs="Arial"/>
                <w:snapToGrid w:val="0"/>
                <w:color w:val="000000" w:themeColor="text1"/>
              </w:rPr>
              <w:t xml:space="preserve">Het (vrij)schakelen, aarden en </w:t>
            </w:r>
            <w:proofErr w:type="spellStart"/>
            <w:r w:rsidRPr="00277F69">
              <w:rPr>
                <w:rFonts w:cs="Arial"/>
                <w:snapToGrid w:val="0"/>
                <w:color w:val="000000" w:themeColor="text1"/>
              </w:rPr>
              <w:t>bedrijfsgereed</w:t>
            </w:r>
            <w:proofErr w:type="spellEnd"/>
            <w:r w:rsidRPr="00277F69">
              <w:rPr>
                <w:rFonts w:cs="Arial"/>
                <w:snapToGrid w:val="0"/>
                <w:color w:val="000000" w:themeColor="text1"/>
              </w:rPr>
              <w:t xml:space="preserve"> maken van de installaties</w:t>
            </w:r>
          </w:p>
        </w:tc>
        <w:tc>
          <w:tcPr>
            <w:tcW w:w="2014" w:type="dxa"/>
            <w:tcBorders>
              <w:top w:val="single" w:sz="12" w:space="0" w:color="auto"/>
            </w:tcBorders>
            <w:vAlign w:val="center"/>
          </w:tcPr>
          <w:p w14:paraId="4222B5F7"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zie tabel 4</w:t>
            </w:r>
          </w:p>
        </w:tc>
        <w:tc>
          <w:tcPr>
            <w:tcW w:w="1691" w:type="dxa"/>
            <w:tcBorders>
              <w:top w:val="single" w:sz="12" w:space="0" w:color="auto"/>
              <w:right w:val="single" w:sz="12" w:space="0" w:color="auto"/>
            </w:tcBorders>
            <w:vAlign w:val="center"/>
          </w:tcPr>
          <w:p w14:paraId="48AB8D7C"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zie tabel 5</w:t>
            </w:r>
          </w:p>
        </w:tc>
      </w:tr>
      <w:tr w:rsidR="00655BF7" w:rsidRPr="002E0152" w14:paraId="791FCD63" w14:textId="77777777">
        <w:tc>
          <w:tcPr>
            <w:tcW w:w="5539" w:type="dxa"/>
            <w:tcBorders>
              <w:left w:val="single" w:sz="12" w:space="0" w:color="auto"/>
            </w:tcBorders>
          </w:tcPr>
          <w:p w14:paraId="0ADD8870"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Het instellen, uitlezen van de beveiliging(en)</w:t>
            </w:r>
          </w:p>
        </w:tc>
        <w:tc>
          <w:tcPr>
            <w:tcW w:w="2014" w:type="dxa"/>
            <w:vAlign w:val="center"/>
          </w:tcPr>
          <w:p w14:paraId="6FC7F64B"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c>
          <w:tcPr>
            <w:tcW w:w="1691" w:type="dxa"/>
            <w:tcBorders>
              <w:right w:val="single" w:sz="12" w:space="0" w:color="auto"/>
            </w:tcBorders>
            <w:vAlign w:val="center"/>
          </w:tcPr>
          <w:p w14:paraId="654091A1" w14:textId="77777777" w:rsidR="002303FE" w:rsidRPr="00277F69" w:rsidRDefault="002303FE">
            <w:pPr>
              <w:ind w:left="142"/>
              <w:jc w:val="center"/>
              <w:rPr>
                <w:rFonts w:cs="Arial"/>
                <w:snapToGrid w:val="0"/>
                <w:color w:val="000000" w:themeColor="text1"/>
              </w:rPr>
            </w:pPr>
          </w:p>
        </w:tc>
      </w:tr>
      <w:tr w:rsidR="00655BF7" w:rsidRPr="002E0152" w14:paraId="37B6E982" w14:textId="77777777">
        <w:tc>
          <w:tcPr>
            <w:tcW w:w="5539" w:type="dxa"/>
            <w:tcBorders>
              <w:left w:val="single" w:sz="12" w:space="0" w:color="auto"/>
            </w:tcBorders>
          </w:tcPr>
          <w:p w14:paraId="5417517D" w14:textId="77777777" w:rsidR="002303FE" w:rsidRPr="00277F69" w:rsidRDefault="002303FE">
            <w:pPr>
              <w:ind w:left="141"/>
              <w:rPr>
                <w:rFonts w:cs="Arial"/>
                <w:snapToGrid w:val="0"/>
                <w:color w:val="000000" w:themeColor="text1"/>
              </w:rPr>
            </w:pPr>
            <w:r w:rsidRPr="00277F69">
              <w:rPr>
                <w:rFonts w:cs="Arial"/>
                <w:snapToGrid w:val="0"/>
                <w:color w:val="000000" w:themeColor="text1"/>
              </w:rPr>
              <w:t>Conform de zogenaamde “veilige vijf” een veilige werkplek kunnen realiseren</w:t>
            </w:r>
          </w:p>
        </w:tc>
        <w:tc>
          <w:tcPr>
            <w:tcW w:w="2014" w:type="dxa"/>
            <w:vAlign w:val="center"/>
          </w:tcPr>
          <w:p w14:paraId="1D9E1270"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c>
          <w:tcPr>
            <w:tcW w:w="1691" w:type="dxa"/>
            <w:tcBorders>
              <w:right w:val="single" w:sz="12" w:space="0" w:color="auto"/>
            </w:tcBorders>
            <w:vAlign w:val="center"/>
          </w:tcPr>
          <w:p w14:paraId="543606FD"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r>
      <w:tr w:rsidR="00655BF7" w:rsidRPr="002E0152" w14:paraId="76DA41BA" w14:textId="77777777">
        <w:tc>
          <w:tcPr>
            <w:tcW w:w="5539" w:type="dxa"/>
            <w:tcBorders>
              <w:left w:val="single" w:sz="12" w:space="0" w:color="auto"/>
            </w:tcBorders>
          </w:tcPr>
          <w:p w14:paraId="7F28F2A5" w14:textId="77777777" w:rsidR="002303FE" w:rsidRPr="00277F69" w:rsidRDefault="002303FE">
            <w:pPr>
              <w:ind w:left="141"/>
              <w:rPr>
                <w:rFonts w:cs="Arial"/>
                <w:snapToGrid w:val="0"/>
                <w:color w:val="000000" w:themeColor="text1"/>
              </w:rPr>
            </w:pPr>
            <w:r w:rsidRPr="00277F69">
              <w:rPr>
                <w:rFonts w:cs="Arial"/>
                <w:snapToGrid w:val="0"/>
                <w:color w:val="000000" w:themeColor="text1"/>
              </w:rPr>
              <w:t xml:space="preserve">Het </w:t>
            </w:r>
            <w:proofErr w:type="spellStart"/>
            <w:r w:rsidRPr="00277F69">
              <w:rPr>
                <w:rFonts w:cs="Arial"/>
                <w:snapToGrid w:val="0"/>
                <w:color w:val="000000" w:themeColor="text1"/>
              </w:rPr>
              <w:t>storingszoeken</w:t>
            </w:r>
            <w:proofErr w:type="spellEnd"/>
            <w:r w:rsidRPr="00277F69">
              <w:rPr>
                <w:rFonts w:cs="Arial"/>
                <w:snapToGrid w:val="0"/>
                <w:color w:val="000000" w:themeColor="text1"/>
              </w:rPr>
              <w:t xml:space="preserve"> aan de diverse installatieonderdelen die op deze vakdiscipline betrekking hebben</w:t>
            </w:r>
          </w:p>
        </w:tc>
        <w:tc>
          <w:tcPr>
            <w:tcW w:w="2014" w:type="dxa"/>
            <w:vAlign w:val="center"/>
          </w:tcPr>
          <w:p w14:paraId="60F19CA6"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1691" w:type="dxa"/>
            <w:tcBorders>
              <w:right w:val="single" w:sz="12" w:space="0" w:color="auto"/>
            </w:tcBorders>
            <w:vAlign w:val="center"/>
          </w:tcPr>
          <w:p w14:paraId="30137E1F"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r>
      <w:tr w:rsidR="00655BF7" w:rsidRPr="002E0152" w14:paraId="5E94BD35" w14:textId="77777777">
        <w:tc>
          <w:tcPr>
            <w:tcW w:w="5539" w:type="dxa"/>
            <w:tcBorders>
              <w:left w:val="single" w:sz="12" w:space="0" w:color="auto"/>
            </w:tcBorders>
          </w:tcPr>
          <w:p w14:paraId="2E186DF0" w14:textId="77777777" w:rsidR="002303FE" w:rsidRPr="00277F69" w:rsidRDefault="002303FE">
            <w:pPr>
              <w:ind w:left="141"/>
              <w:rPr>
                <w:rFonts w:cs="Arial"/>
                <w:snapToGrid w:val="0"/>
                <w:color w:val="000000" w:themeColor="text1"/>
              </w:rPr>
            </w:pPr>
            <w:r w:rsidRPr="00277F69">
              <w:rPr>
                <w:rFonts w:cs="Arial"/>
                <w:snapToGrid w:val="0"/>
                <w:color w:val="000000" w:themeColor="text1"/>
              </w:rPr>
              <w:t>Het nemen van eventueel technische corrigerende maatr</w:t>
            </w:r>
            <w:r w:rsidRPr="00277F69">
              <w:rPr>
                <w:rFonts w:cs="Arial"/>
                <w:snapToGrid w:val="0"/>
                <w:color w:val="000000" w:themeColor="text1"/>
              </w:rPr>
              <w:t>e</w:t>
            </w:r>
            <w:r w:rsidRPr="00277F69">
              <w:rPr>
                <w:rFonts w:cs="Arial"/>
                <w:snapToGrid w:val="0"/>
                <w:color w:val="000000" w:themeColor="text1"/>
              </w:rPr>
              <w:t>gelen</w:t>
            </w:r>
          </w:p>
        </w:tc>
        <w:tc>
          <w:tcPr>
            <w:tcW w:w="2014" w:type="dxa"/>
            <w:vAlign w:val="center"/>
          </w:tcPr>
          <w:p w14:paraId="7A3E6348"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p>
        </w:tc>
        <w:tc>
          <w:tcPr>
            <w:tcW w:w="1691" w:type="dxa"/>
            <w:tcBorders>
              <w:right w:val="single" w:sz="12" w:space="0" w:color="auto"/>
            </w:tcBorders>
            <w:vAlign w:val="center"/>
          </w:tcPr>
          <w:p w14:paraId="4673ABDB"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p>
        </w:tc>
      </w:tr>
      <w:tr w:rsidR="00655BF7" w:rsidRPr="002E0152" w14:paraId="36688507" w14:textId="77777777">
        <w:tc>
          <w:tcPr>
            <w:tcW w:w="5539" w:type="dxa"/>
            <w:tcBorders>
              <w:left w:val="single" w:sz="12" w:space="0" w:color="auto"/>
              <w:bottom w:val="single" w:sz="12" w:space="0" w:color="auto"/>
            </w:tcBorders>
          </w:tcPr>
          <w:p w14:paraId="0B2B937E" w14:textId="12D7400B" w:rsidR="002303FE" w:rsidRPr="00277F69" w:rsidRDefault="002303FE">
            <w:pPr>
              <w:ind w:left="141"/>
              <w:rPr>
                <w:rFonts w:cs="Arial"/>
                <w:snapToGrid w:val="0"/>
                <w:color w:val="000000" w:themeColor="text1"/>
              </w:rPr>
            </w:pPr>
            <w:r w:rsidRPr="00277F69">
              <w:rPr>
                <w:rFonts w:cs="Arial"/>
                <w:snapToGrid w:val="0"/>
                <w:color w:val="000000" w:themeColor="text1"/>
              </w:rPr>
              <w:t xml:space="preserve">Het kunnen communiceren met </w:t>
            </w:r>
            <w:r w:rsidR="004D7E4E">
              <w:rPr>
                <w:rFonts w:cs="Arial"/>
                <w:snapToGrid w:val="0"/>
                <w:color w:val="000000" w:themeColor="text1"/>
              </w:rPr>
              <w:t>OBI</w:t>
            </w:r>
            <w:r w:rsidRPr="00277F69">
              <w:rPr>
                <w:rFonts w:cs="Arial"/>
                <w:snapToGrid w:val="0"/>
                <w:color w:val="000000" w:themeColor="text1"/>
              </w:rPr>
              <w:t xml:space="preserve"> aangaande het tot ui</w:t>
            </w:r>
            <w:r w:rsidRPr="00277F69">
              <w:rPr>
                <w:rFonts w:cs="Arial"/>
                <w:snapToGrid w:val="0"/>
                <w:color w:val="000000" w:themeColor="text1"/>
              </w:rPr>
              <w:t>t</w:t>
            </w:r>
            <w:r w:rsidRPr="00277F69">
              <w:rPr>
                <w:rFonts w:cs="Arial"/>
                <w:snapToGrid w:val="0"/>
                <w:color w:val="000000" w:themeColor="text1"/>
              </w:rPr>
              <w:t>voering brengen van de Schakelopdracht</w:t>
            </w:r>
          </w:p>
        </w:tc>
        <w:tc>
          <w:tcPr>
            <w:tcW w:w="2014" w:type="dxa"/>
            <w:tcBorders>
              <w:bottom w:val="single" w:sz="12" w:space="0" w:color="auto"/>
            </w:tcBorders>
            <w:vAlign w:val="center"/>
          </w:tcPr>
          <w:p w14:paraId="21C5F835" w14:textId="77777777" w:rsidR="002303FE" w:rsidRPr="00277F69" w:rsidRDefault="002303FE">
            <w:pPr>
              <w:ind w:left="142"/>
              <w:jc w:val="center"/>
              <w:rPr>
                <w:rFonts w:cs="Arial"/>
                <w:snapToGrid w:val="0"/>
                <w:color w:val="000000" w:themeColor="text1"/>
                <w:vertAlign w:val="superscript"/>
              </w:rPr>
            </w:pPr>
            <w:r w:rsidRPr="00277F69">
              <w:rPr>
                <w:rFonts w:cs="Arial"/>
                <w:snapToGrid w:val="0"/>
                <w:color w:val="000000" w:themeColor="text1"/>
              </w:rPr>
              <w:t>X</w:t>
            </w:r>
            <w:r w:rsidRPr="00277F69">
              <w:rPr>
                <w:rFonts w:cs="Arial"/>
                <w:snapToGrid w:val="0"/>
                <w:color w:val="000000" w:themeColor="text1"/>
                <w:vertAlign w:val="superscript"/>
              </w:rPr>
              <w:t>6</w:t>
            </w:r>
          </w:p>
        </w:tc>
        <w:tc>
          <w:tcPr>
            <w:tcW w:w="1691" w:type="dxa"/>
            <w:tcBorders>
              <w:bottom w:val="single" w:sz="12" w:space="0" w:color="auto"/>
              <w:right w:val="single" w:sz="12" w:space="0" w:color="auto"/>
            </w:tcBorders>
            <w:vAlign w:val="center"/>
          </w:tcPr>
          <w:p w14:paraId="42CFBBE8" w14:textId="77777777" w:rsidR="002303FE" w:rsidRPr="00277F69" w:rsidRDefault="002303FE">
            <w:pPr>
              <w:ind w:left="142"/>
              <w:jc w:val="center"/>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6</w:t>
            </w:r>
          </w:p>
        </w:tc>
      </w:tr>
    </w:tbl>
    <w:p w14:paraId="62C43DE6" w14:textId="77777777" w:rsidR="002303FE" w:rsidRPr="00277F69" w:rsidRDefault="002303FE">
      <w:pPr>
        <w:tabs>
          <w:tab w:val="left" w:pos="1418"/>
        </w:tabs>
        <w:ind w:left="0"/>
        <w:rPr>
          <w:rFonts w:cs="Arial"/>
          <w:snapToGrid w:val="0"/>
          <w:color w:val="000000" w:themeColor="text1"/>
        </w:rPr>
      </w:pPr>
    </w:p>
    <w:p w14:paraId="1D879106" w14:textId="77777777" w:rsidR="002303FE" w:rsidRPr="00277F69" w:rsidRDefault="002303FE">
      <w:pPr>
        <w:tabs>
          <w:tab w:val="left" w:pos="1418"/>
        </w:tabs>
        <w:ind w:left="0"/>
        <w:rPr>
          <w:rFonts w:cs="Arial"/>
          <w:snapToGrid w:val="0"/>
          <w:color w:val="000000" w:themeColor="text1"/>
        </w:rPr>
      </w:pPr>
      <w:r w:rsidRPr="00277F69">
        <w:rPr>
          <w:rFonts w:cs="Arial"/>
          <w:snapToGrid w:val="0"/>
          <w:color w:val="000000" w:themeColor="text1"/>
        </w:rPr>
        <w:t>X</w:t>
      </w:r>
      <w:r w:rsidRPr="00277F69">
        <w:rPr>
          <w:rFonts w:cs="Arial"/>
          <w:snapToGrid w:val="0"/>
          <w:color w:val="000000" w:themeColor="text1"/>
          <w:vertAlign w:val="superscript"/>
        </w:rPr>
        <w:t>6</w:t>
      </w:r>
      <w:r w:rsidRPr="00277F69">
        <w:rPr>
          <w:rFonts w:cs="Arial"/>
          <w:snapToGrid w:val="0"/>
          <w:color w:val="000000" w:themeColor="text1"/>
        </w:rPr>
        <w:tab/>
        <w:t xml:space="preserve">Dit is niet van toepassing voor een </w:t>
      </w:r>
      <w:r w:rsidRPr="00277F69">
        <w:rPr>
          <w:rFonts w:cs="Arial"/>
          <w:i/>
          <w:snapToGrid w:val="0"/>
          <w:color w:val="000000" w:themeColor="text1"/>
        </w:rPr>
        <w:t>vakbekwaam persoon</w:t>
      </w:r>
      <w:r w:rsidRPr="00277F69">
        <w:rPr>
          <w:rFonts w:cs="Arial"/>
          <w:snapToGrid w:val="0"/>
          <w:color w:val="000000" w:themeColor="text1"/>
        </w:rPr>
        <w:t>.</w:t>
      </w:r>
    </w:p>
    <w:p w14:paraId="74D35F4E" w14:textId="77777777" w:rsidR="002303FE" w:rsidRPr="00277F69" w:rsidRDefault="002303FE">
      <w:pPr>
        <w:rPr>
          <w:rFonts w:cs="Arial"/>
          <w:color w:val="000000" w:themeColor="text1"/>
        </w:rPr>
      </w:pPr>
    </w:p>
    <w:p w14:paraId="6BFC2227" w14:textId="77777777" w:rsidR="002303FE" w:rsidRPr="00277F69" w:rsidRDefault="002303FE">
      <w:pPr>
        <w:pStyle w:val="Kop1"/>
        <w:numPr>
          <w:ilvl w:val="0"/>
          <w:numId w:val="0"/>
        </w:numPr>
        <w:rPr>
          <w:rFonts w:cs="Arial"/>
          <w:color w:val="000000" w:themeColor="text1"/>
          <w:szCs w:val="24"/>
          <w:lang w:eastAsia="en-US"/>
        </w:rPr>
      </w:pPr>
      <w:bookmarkStart w:id="365" w:name="_Toc68311188"/>
      <w:bookmarkStart w:id="366" w:name="_Toc440621233"/>
      <w:r w:rsidRPr="00277F69">
        <w:rPr>
          <w:rFonts w:cs="Arial"/>
          <w:color w:val="000000" w:themeColor="text1"/>
          <w:szCs w:val="24"/>
          <w:lang w:eastAsia="en-US"/>
        </w:rPr>
        <w:t>Bijlage H</w:t>
      </w:r>
      <w:r w:rsidRPr="00277F69">
        <w:rPr>
          <w:rFonts w:cs="Arial"/>
          <w:color w:val="000000" w:themeColor="text1"/>
          <w:szCs w:val="24"/>
          <w:lang w:eastAsia="en-US"/>
        </w:rPr>
        <w:tab/>
        <w:t>Criteria en procedure aanwijzing veiligheidsfunctionarissen</w:t>
      </w:r>
      <w:bookmarkEnd w:id="365"/>
      <w:bookmarkEnd w:id="366"/>
    </w:p>
    <w:p w14:paraId="42B724E2" w14:textId="77777777" w:rsidR="002303FE" w:rsidRPr="00277F69" w:rsidRDefault="002303FE">
      <w:pPr>
        <w:rPr>
          <w:rFonts w:cs="Arial"/>
          <w:snapToGrid w:val="0"/>
          <w:color w:val="000000" w:themeColor="text1"/>
        </w:rPr>
      </w:pPr>
    </w:p>
    <w:p w14:paraId="070ECF8A"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Met betrekking tot de werkzaamheden zoals bedoeld in RLN00128 mogen slechts pers</w:t>
      </w:r>
      <w:r w:rsidRPr="00277F69">
        <w:rPr>
          <w:rFonts w:cs="Arial"/>
          <w:snapToGrid w:val="0"/>
          <w:color w:val="000000" w:themeColor="text1"/>
        </w:rPr>
        <w:t>o</w:t>
      </w:r>
      <w:r w:rsidRPr="00277F69">
        <w:rPr>
          <w:rFonts w:cs="Arial"/>
          <w:snapToGrid w:val="0"/>
          <w:color w:val="000000" w:themeColor="text1"/>
        </w:rPr>
        <w:t>nen werken die door hun werkgever zijn aangewezen als veiligheidsfunctionaris.</w:t>
      </w:r>
    </w:p>
    <w:p w14:paraId="5E3CA803" w14:textId="77777777" w:rsidR="002303FE" w:rsidRPr="00277F69" w:rsidRDefault="002303FE">
      <w:pPr>
        <w:rPr>
          <w:rFonts w:cs="Arial"/>
          <w:snapToGrid w:val="0"/>
          <w:color w:val="000000" w:themeColor="text1"/>
        </w:rPr>
      </w:pPr>
    </w:p>
    <w:p w14:paraId="580674D9"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Personen moeten worden aangewezen door of namens de hoogst verantwoordelijke in de organisatie voor de naleving van de Arbeidsomstandighedenwet.</w:t>
      </w:r>
    </w:p>
    <w:p w14:paraId="0ABD890B" w14:textId="77777777" w:rsidR="002303FE" w:rsidRPr="00277F69" w:rsidRDefault="002303FE">
      <w:pPr>
        <w:rPr>
          <w:rFonts w:cs="Arial"/>
          <w:snapToGrid w:val="0"/>
          <w:color w:val="000000" w:themeColor="text1"/>
        </w:rPr>
      </w:pPr>
    </w:p>
    <w:p w14:paraId="243F272A"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Voordat een persoon kan worden aanwezen als veiligheidsfunctionaris, moet zijn werkg</w:t>
      </w:r>
      <w:r w:rsidRPr="00277F69">
        <w:rPr>
          <w:rFonts w:cs="Arial"/>
          <w:snapToGrid w:val="0"/>
          <w:color w:val="000000" w:themeColor="text1"/>
        </w:rPr>
        <w:t>e</w:t>
      </w:r>
      <w:r w:rsidRPr="00277F69">
        <w:rPr>
          <w:rFonts w:cs="Arial"/>
          <w:snapToGrid w:val="0"/>
          <w:color w:val="000000" w:themeColor="text1"/>
        </w:rPr>
        <w:t>ver de volgende criteria toetsen:</w:t>
      </w:r>
    </w:p>
    <w:p w14:paraId="25CE4AA1"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a.</w:t>
      </w:r>
      <w:r w:rsidRPr="00277F69">
        <w:rPr>
          <w:rFonts w:cs="Arial"/>
          <w:snapToGrid w:val="0"/>
          <w:color w:val="000000" w:themeColor="text1"/>
        </w:rPr>
        <w:tab/>
        <w:t>Bezit de aan te wijzen persoon voldoende kennis van elektriciteit?</w:t>
      </w:r>
    </w:p>
    <w:p w14:paraId="7611CA31"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b.</w:t>
      </w:r>
      <w:r w:rsidRPr="00277F69">
        <w:rPr>
          <w:rFonts w:cs="Arial"/>
          <w:snapToGrid w:val="0"/>
          <w:color w:val="000000" w:themeColor="text1"/>
        </w:rPr>
        <w:tab/>
        <w:t>Heeft de aan te wijzen persoon voldoende ervaring met elektrotechnische werkzaa</w:t>
      </w:r>
      <w:r w:rsidRPr="00277F69">
        <w:rPr>
          <w:rFonts w:cs="Arial"/>
          <w:snapToGrid w:val="0"/>
          <w:color w:val="000000" w:themeColor="text1"/>
        </w:rPr>
        <w:t>m</w:t>
      </w:r>
      <w:r w:rsidRPr="00277F69">
        <w:rPr>
          <w:rFonts w:cs="Arial"/>
          <w:snapToGrid w:val="0"/>
          <w:color w:val="000000" w:themeColor="text1"/>
        </w:rPr>
        <w:t>heden?</w:t>
      </w:r>
    </w:p>
    <w:p w14:paraId="2386B37D"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c1.</w:t>
      </w:r>
      <w:r w:rsidRPr="00277F69">
        <w:rPr>
          <w:rFonts w:cs="Arial"/>
          <w:snapToGrid w:val="0"/>
          <w:color w:val="000000" w:themeColor="text1"/>
        </w:rPr>
        <w:tab/>
        <w:t>Heeft de aan te wijzen persoon voldoende inzicht in de installatie, waarvoor hij als ve</w:t>
      </w:r>
      <w:r w:rsidRPr="00277F69">
        <w:rPr>
          <w:rFonts w:cs="Arial"/>
          <w:snapToGrid w:val="0"/>
          <w:color w:val="000000" w:themeColor="text1"/>
        </w:rPr>
        <w:t>i</w:t>
      </w:r>
      <w:r w:rsidRPr="00277F69">
        <w:rPr>
          <w:rFonts w:cs="Arial"/>
          <w:snapToGrid w:val="0"/>
          <w:color w:val="000000" w:themeColor="text1"/>
        </w:rPr>
        <w:t>ligheidsfunctionaris zal worden aangewezen?</w:t>
      </w:r>
    </w:p>
    <w:p w14:paraId="01A0754A"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c2</w:t>
      </w:r>
      <w:r w:rsidRPr="00277F69">
        <w:rPr>
          <w:rFonts w:cs="Arial"/>
          <w:snapToGrid w:val="0"/>
          <w:color w:val="000000" w:themeColor="text1"/>
        </w:rPr>
        <w:tab/>
        <w:t>Heeft de als veiligheidsfunctionaris aan te wijzen persoon voldoende:</w:t>
      </w:r>
    </w:p>
    <w:p w14:paraId="03C0582D" w14:textId="77777777" w:rsidR="002303FE" w:rsidRPr="00277F69" w:rsidRDefault="002303FE" w:rsidP="006A298E">
      <w:pPr>
        <w:numPr>
          <w:ilvl w:val="0"/>
          <w:numId w:val="153"/>
        </w:numPr>
        <w:rPr>
          <w:rFonts w:cs="Arial"/>
          <w:snapToGrid w:val="0"/>
          <w:color w:val="000000" w:themeColor="text1"/>
        </w:rPr>
      </w:pPr>
      <w:r w:rsidRPr="00277F69">
        <w:rPr>
          <w:rFonts w:cs="Arial"/>
          <w:snapToGrid w:val="0"/>
          <w:color w:val="000000" w:themeColor="text1"/>
        </w:rPr>
        <w:t>inzicht in de installatie waaraan gewerkt moet worden;</w:t>
      </w:r>
    </w:p>
    <w:p w14:paraId="050363FC" w14:textId="77777777" w:rsidR="002303FE" w:rsidRPr="00277F69" w:rsidRDefault="002303FE" w:rsidP="006A298E">
      <w:pPr>
        <w:numPr>
          <w:ilvl w:val="0"/>
          <w:numId w:val="153"/>
        </w:numPr>
        <w:rPr>
          <w:rFonts w:cs="Arial"/>
          <w:snapToGrid w:val="0"/>
          <w:color w:val="000000" w:themeColor="text1"/>
        </w:rPr>
      </w:pPr>
      <w:r w:rsidRPr="00277F69">
        <w:rPr>
          <w:rFonts w:cs="Arial"/>
          <w:snapToGrid w:val="0"/>
          <w:color w:val="000000" w:themeColor="text1"/>
        </w:rPr>
        <w:t>inzicht in de bedrijfsvoering en;</w:t>
      </w:r>
    </w:p>
    <w:p w14:paraId="6E1F6AE8" w14:textId="77777777" w:rsidR="002303FE" w:rsidRPr="00277F69" w:rsidRDefault="002303FE" w:rsidP="006A298E">
      <w:pPr>
        <w:numPr>
          <w:ilvl w:val="0"/>
          <w:numId w:val="153"/>
        </w:numPr>
        <w:rPr>
          <w:rFonts w:cs="Arial"/>
          <w:snapToGrid w:val="0"/>
          <w:color w:val="000000" w:themeColor="text1"/>
        </w:rPr>
      </w:pPr>
      <w:r w:rsidRPr="00277F69">
        <w:rPr>
          <w:rFonts w:cs="Arial"/>
          <w:snapToGrid w:val="0"/>
          <w:color w:val="000000" w:themeColor="text1"/>
        </w:rPr>
        <w:t>praktische ervaring met die werkzaamheden?</w:t>
      </w:r>
    </w:p>
    <w:p w14:paraId="4655353A"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d</w:t>
      </w:r>
      <w:r w:rsidRPr="00277F69">
        <w:rPr>
          <w:rFonts w:cs="Arial"/>
          <w:snapToGrid w:val="0"/>
          <w:color w:val="000000" w:themeColor="text1"/>
        </w:rPr>
        <w:tab/>
        <w:t>Heeft de aan te wijzen persoon voldoende inzicht in mogelijke gevaren die kunnen o</w:t>
      </w:r>
      <w:r w:rsidRPr="00277F69">
        <w:rPr>
          <w:rFonts w:cs="Arial"/>
          <w:snapToGrid w:val="0"/>
          <w:color w:val="000000" w:themeColor="text1"/>
        </w:rPr>
        <w:t>p</w:t>
      </w:r>
      <w:r w:rsidRPr="00277F69">
        <w:rPr>
          <w:rFonts w:cs="Arial"/>
          <w:snapToGrid w:val="0"/>
          <w:color w:val="000000" w:themeColor="text1"/>
        </w:rPr>
        <w:t>treden tijdens werkzaamheden, en in de in acht te nemen voorzorgsmaatregelen?</w:t>
      </w:r>
    </w:p>
    <w:p w14:paraId="4DE7CC82"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e.</w:t>
      </w:r>
      <w:r w:rsidRPr="00277F69">
        <w:rPr>
          <w:rFonts w:cs="Arial"/>
          <w:snapToGrid w:val="0"/>
          <w:color w:val="000000" w:themeColor="text1"/>
        </w:rPr>
        <w:tab/>
        <w:t>Heeft de aan te wijzen persoon voldoende vaardigheid om te allen tijde te onderke</w:t>
      </w:r>
      <w:r w:rsidRPr="00277F69">
        <w:rPr>
          <w:rFonts w:cs="Arial"/>
          <w:snapToGrid w:val="0"/>
          <w:color w:val="000000" w:themeColor="text1"/>
        </w:rPr>
        <w:t>n</w:t>
      </w:r>
      <w:r w:rsidRPr="00277F69">
        <w:rPr>
          <w:rFonts w:cs="Arial"/>
          <w:snapToGrid w:val="0"/>
          <w:color w:val="000000" w:themeColor="text1"/>
        </w:rPr>
        <w:t>nen of het veilig is om de werkzaamheden voort te zetten?</w:t>
      </w:r>
    </w:p>
    <w:p w14:paraId="509D7A48"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f.</w:t>
      </w:r>
      <w:r w:rsidRPr="00277F69">
        <w:rPr>
          <w:rFonts w:cs="Arial"/>
          <w:snapToGrid w:val="0"/>
          <w:color w:val="000000" w:themeColor="text1"/>
        </w:rPr>
        <w:tab/>
        <w:t>Bezit de aan te wijzen persoon voldoende leidinggevende capaciteiten?</w:t>
      </w:r>
    </w:p>
    <w:p w14:paraId="4468FAF1"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g.</w:t>
      </w:r>
      <w:r w:rsidRPr="00277F69">
        <w:rPr>
          <w:rFonts w:cs="Arial"/>
          <w:snapToGrid w:val="0"/>
          <w:color w:val="000000" w:themeColor="text1"/>
        </w:rPr>
        <w:tab/>
        <w:t>Kan de aan te wijzen persoon beschikken over voldoende en de juiste gereedscha</w:t>
      </w:r>
      <w:r w:rsidRPr="00277F69">
        <w:rPr>
          <w:rFonts w:cs="Arial"/>
          <w:snapToGrid w:val="0"/>
          <w:color w:val="000000" w:themeColor="text1"/>
        </w:rPr>
        <w:t>p</w:t>
      </w:r>
      <w:r w:rsidRPr="00277F69">
        <w:rPr>
          <w:rFonts w:cs="Arial"/>
          <w:snapToGrid w:val="0"/>
          <w:color w:val="000000" w:themeColor="text1"/>
        </w:rPr>
        <w:t>pen, hulpmiddelen en Persoonlijke beschermingsmiddelen?</w:t>
      </w:r>
    </w:p>
    <w:p w14:paraId="0A6FC0C7"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h.</w:t>
      </w:r>
      <w:r w:rsidRPr="00277F69">
        <w:rPr>
          <w:rFonts w:cs="Arial"/>
          <w:snapToGrid w:val="0"/>
          <w:color w:val="000000" w:themeColor="text1"/>
        </w:rPr>
        <w:tab/>
        <w:t>Kan de verantwoordelijkheid van de aan te wijzen persoon door een ander, niet ter zake deskundig, persoon worden teniet gedaan?</w:t>
      </w:r>
    </w:p>
    <w:p w14:paraId="7C4341DE"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i.</w:t>
      </w:r>
      <w:r w:rsidRPr="00277F69">
        <w:rPr>
          <w:rFonts w:cs="Arial"/>
          <w:snapToGrid w:val="0"/>
          <w:color w:val="000000" w:themeColor="text1"/>
        </w:rPr>
        <w:tab/>
        <w:t>Is er een procedure voor het periodiek instrueren van de aan te wijzen persoon?</w:t>
      </w:r>
    </w:p>
    <w:p w14:paraId="3B42EEF7" w14:textId="77777777" w:rsidR="002303FE" w:rsidRPr="00277F69" w:rsidRDefault="002303FE">
      <w:pPr>
        <w:rPr>
          <w:rFonts w:cs="Arial"/>
          <w:snapToGrid w:val="0"/>
          <w:color w:val="000000" w:themeColor="text1"/>
        </w:rPr>
      </w:pPr>
    </w:p>
    <w:p w14:paraId="11D64363"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Voordat een persoon kan worden aangewezen als voldoend onderricht persoon moet zijn werkgever de volgende criteria toetsen:</w:t>
      </w:r>
    </w:p>
    <w:p w14:paraId="63E3F5A5"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a.</w:t>
      </w:r>
      <w:r w:rsidRPr="00277F69">
        <w:rPr>
          <w:rFonts w:cs="Arial"/>
          <w:snapToGrid w:val="0"/>
          <w:color w:val="000000" w:themeColor="text1"/>
        </w:rPr>
        <w:tab/>
        <w:t>Welke met name genoemde werkzaamheden mag de aan te wijzen persoon uitvo</w:t>
      </w:r>
      <w:r w:rsidRPr="00277F69">
        <w:rPr>
          <w:rFonts w:cs="Arial"/>
          <w:snapToGrid w:val="0"/>
          <w:color w:val="000000" w:themeColor="text1"/>
        </w:rPr>
        <w:t>e</w:t>
      </w:r>
      <w:r w:rsidRPr="00277F69">
        <w:rPr>
          <w:rFonts w:cs="Arial"/>
          <w:snapToGrid w:val="0"/>
          <w:color w:val="000000" w:themeColor="text1"/>
        </w:rPr>
        <w:t>ren?</w:t>
      </w:r>
    </w:p>
    <w:p w14:paraId="3B539C20"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b.</w:t>
      </w:r>
      <w:r w:rsidRPr="00277F69">
        <w:rPr>
          <w:rFonts w:cs="Arial"/>
          <w:snapToGrid w:val="0"/>
          <w:color w:val="000000" w:themeColor="text1"/>
        </w:rPr>
        <w:tab/>
        <w:t>Aan welke installaties of delen van installaties mag de aan te wijzen persoon wer</w:t>
      </w:r>
      <w:r w:rsidRPr="00277F69">
        <w:rPr>
          <w:rFonts w:cs="Arial"/>
          <w:snapToGrid w:val="0"/>
          <w:color w:val="000000" w:themeColor="text1"/>
        </w:rPr>
        <w:t>k</w:t>
      </w:r>
      <w:r w:rsidRPr="00277F69">
        <w:rPr>
          <w:rFonts w:cs="Arial"/>
          <w:snapToGrid w:val="0"/>
          <w:color w:val="000000" w:themeColor="text1"/>
        </w:rPr>
        <w:t>zaamheden uitvoeren?</w:t>
      </w:r>
    </w:p>
    <w:p w14:paraId="119941A8"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c.</w:t>
      </w:r>
      <w:r w:rsidRPr="00277F69">
        <w:rPr>
          <w:rFonts w:cs="Arial"/>
          <w:snapToGrid w:val="0"/>
          <w:color w:val="000000" w:themeColor="text1"/>
        </w:rPr>
        <w:tab/>
        <w:t>In welke ruimten mag de aan te wijzen persoon werkzaamheden verrichten?</w:t>
      </w:r>
    </w:p>
    <w:p w14:paraId="3F788F31" w14:textId="77777777" w:rsidR="002303FE" w:rsidRPr="00277F69" w:rsidRDefault="002303FE">
      <w:pPr>
        <w:rPr>
          <w:rFonts w:cs="Arial"/>
          <w:snapToGrid w:val="0"/>
          <w:color w:val="000000" w:themeColor="text1"/>
        </w:rPr>
      </w:pPr>
    </w:p>
    <w:p w14:paraId="0F1A1761"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Nadat alle criteria zijn getoetst kan de persoon worden aangewezen. De aanwijzing moet schriftelijk geschieden.</w:t>
      </w:r>
    </w:p>
    <w:p w14:paraId="76FFB023" w14:textId="77777777" w:rsidR="002303FE" w:rsidRPr="00277F69" w:rsidRDefault="002303FE">
      <w:pPr>
        <w:rPr>
          <w:rFonts w:cs="Arial"/>
          <w:snapToGrid w:val="0"/>
          <w:color w:val="000000" w:themeColor="text1"/>
        </w:rPr>
      </w:pPr>
    </w:p>
    <w:p w14:paraId="4A152EFE"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Het is niet voldoende om met een formulier de aanwijzing te regelen. De persoon die aa</w:t>
      </w:r>
      <w:r w:rsidRPr="00277F69">
        <w:rPr>
          <w:rFonts w:cs="Arial"/>
          <w:snapToGrid w:val="0"/>
          <w:color w:val="000000" w:themeColor="text1"/>
        </w:rPr>
        <w:t>n</w:t>
      </w:r>
      <w:r w:rsidRPr="00277F69">
        <w:rPr>
          <w:rFonts w:cs="Arial"/>
          <w:snapToGrid w:val="0"/>
          <w:color w:val="000000" w:themeColor="text1"/>
        </w:rPr>
        <w:t>wijst moet ervan overtuigd zijn dat de persoon die wordt aangewezen aan de voorwaarden voldoet. Ook de persoon die wordt aangewezen moet overtuigd zijn dat hij aan de voo</w:t>
      </w:r>
      <w:r w:rsidRPr="00277F69">
        <w:rPr>
          <w:rFonts w:cs="Arial"/>
          <w:snapToGrid w:val="0"/>
          <w:color w:val="000000" w:themeColor="text1"/>
        </w:rPr>
        <w:t>r</w:t>
      </w:r>
      <w:r w:rsidRPr="00277F69">
        <w:rPr>
          <w:rFonts w:cs="Arial"/>
          <w:snapToGrid w:val="0"/>
          <w:color w:val="000000" w:themeColor="text1"/>
        </w:rPr>
        <w:t>waarden voldoet en dat hij de noodzakelijke bevoegdheden en middelen ter beschikking heeft gekregen.</w:t>
      </w:r>
    </w:p>
    <w:p w14:paraId="29B89EEA" w14:textId="77777777" w:rsidR="002303FE" w:rsidRPr="00277F69" w:rsidRDefault="002303FE">
      <w:pPr>
        <w:rPr>
          <w:rFonts w:cs="Arial"/>
          <w:snapToGrid w:val="0"/>
          <w:color w:val="000000" w:themeColor="text1"/>
        </w:rPr>
      </w:pPr>
    </w:p>
    <w:p w14:paraId="2AB54C47"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Het aanwijzingsdocument moet ten minste de volgende punten bevatten:</w:t>
      </w:r>
    </w:p>
    <w:p w14:paraId="083C0E65"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a.</w:t>
      </w:r>
      <w:r w:rsidRPr="00277F69">
        <w:rPr>
          <w:rFonts w:cs="Arial"/>
          <w:snapToGrid w:val="0"/>
          <w:color w:val="000000" w:themeColor="text1"/>
        </w:rPr>
        <w:tab/>
        <w:t>De naam en de geboortedatum of het personeelsnummer van de persoon.</w:t>
      </w:r>
    </w:p>
    <w:p w14:paraId="030100ED"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b.</w:t>
      </w:r>
      <w:r w:rsidRPr="00277F69">
        <w:rPr>
          <w:rFonts w:cs="Arial"/>
          <w:snapToGrid w:val="0"/>
          <w:color w:val="000000" w:themeColor="text1"/>
        </w:rPr>
        <w:tab/>
        <w:t>De functie van de persoon binnen het bedrijf en de afdeling.</w:t>
      </w:r>
    </w:p>
    <w:p w14:paraId="588D3B78"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c.</w:t>
      </w:r>
      <w:r w:rsidRPr="00277F69">
        <w:rPr>
          <w:rFonts w:cs="Arial"/>
          <w:snapToGrid w:val="0"/>
          <w:color w:val="000000" w:themeColor="text1"/>
        </w:rPr>
        <w:tab/>
        <w:t>De ingangsdatum en de einddatum van de aanwijzing.</w:t>
      </w:r>
    </w:p>
    <w:p w14:paraId="3D2F4D5A"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d.</w:t>
      </w:r>
      <w:r w:rsidRPr="00277F69">
        <w:rPr>
          <w:rFonts w:cs="Arial"/>
          <w:snapToGrid w:val="0"/>
          <w:color w:val="000000" w:themeColor="text1"/>
        </w:rPr>
        <w:tab/>
        <w:t>De functie waarvoor de persoon wordt aangewezen.</w:t>
      </w:r>
    </w:p>
    <w:p w14:paraId="5AB74F9C"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e.</w:t>
      </w:r>
      <w:r w:rsidRPr="00277F69">
        <w:rPr>
          <w:rFonts w:cs="Arial"/>
          <w:snapToGrid w:val="0"/>
          <w:color w:val="000000" w:themeColor="text1"/>
        </w:rPr>
        <w:tab/>
        <w:t>Voor welke installatie(s) of delen van installatie(s) de persoon wordt aangewezen.</w:t>
      </w:r>
    </w:p>
    <w:p w14:paraId="4575EC50"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f.</w:t>
      </w:r>
      <w:r w:rsidRPr="00277F69">
        <w:rPr>
          <w:rFonts w:cs="Arial"/>
          <w:snapToGrid w:val="0"/>
          <w:color w:val="000000" w:themeColor="text1"/>
        </w:rPr>
        <w:tab/>
        <w:t>De plaats en datum van de aanwijzing.</w:t>
      </w:r>
    </w:p>
    <w:p w14:paraId="57F78E54"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g.</w:t>
      </w:r>
      <w:r w:rsidRPr="00277F69">
        <w:rPr>
          <w:rFonts w:cs="Arial"/>
          <w:snapToGrid w:val="0"/>
          <w:color w:val="000000" w:themeColor="text1"/>
        </w:rPr>
        <w:tab/>
        <w:t>De naam en de functie van de persoon die aanwijst.</w:t>
      </w:r>
    </w:p>
    <w:p w14:paraId="4F1C217A" w14:textId="77777777" w:rsidR="002303FE" w:rsidRPr="00277F69" w:rsidRDefault="002303FE">
      <w:pPr>
        <w:ind w:left="1418" w:hanging="426"/>
        <w:rPr>
          <w:rFonts w:cs="Arial"/>
          <w:snapToGrid w:val="0"/>
          <w:color w:val="000000" w:themeColor="text1"/>
        </w:rPr>
      </w:pPr>
      <w:r w:rsidRPr="00277F69">
        <w:rPr>
          <w:rFonts w:cs="Arial"/>
          <w:snapToGrid w:val="0"/>
          <w:color w:val="000000" w:themeColor="text1"/>
        </w:rPr>
        <w:t>h.</w:t>
      </w:r>
      <w:r w:rsidRPr="00277F69">
        <w:rPr>
          <w:rFonts w:cs="Arial"/>
          <w:snapToGrid w:val="0"/>
          <w:color w:val="000000" w:themeColor="text1"/>
        </w:rPr>
        <w:tab/>
        <w:t>De handtekening van de persoon die aanwijst en de handtekening van de persoon die wordt aangewezen.</w:t>
      </w:r>
    </w:p>
    <w:p w14:paraId="053D33EB" w14:textId="77777777" w:rsidR="002303FE" w:rsidRPr="00277F69" w:rsidRDefault="002303FE">
      <w:pPr>
        <w:rPr>
          <w:rFonts w:cs="Arial"/>
          <w:snapToGrid w:val="0"/>
          <w:color w:val="000000" w:themeColor="text1"/>
        </w:rPr>
      </w:pPr>
    </w:p>
    <w:p w14:paraId="17FD75BF" w14:textId="73CDE9E4"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 xml:space="preserve">Bijlage </w:t>
      </w:r>
      <w:r w:rsidR="003331EE">
        <w:rPr>
          <w:rFonts w:cs="Arial"/>
          <w:snapToGrid w:val="0"/>
          <w:color w:val="000000" w:themeColor="text1"/>
        </w:rPr>
        <w:t>L</w:t>
      </w:r>
      <w:r w:rsidRPr="00277F69">
        <w:rPr>
          <w:rFonts w:cs="Arial"/>
          <w:snapToGrid w:val="0"/>
          <w:color w:val="000000" w:themeColor="text1"/>
        </w:rPr>
        <w:t xml:space="preserve"> </w:t>
      </w:r>
      <w:r w:rsidR="00DB7D3E">
        <w:rPr>
          <w:rFonts w:cs="Arial"/>
          <w:snapToGrid w:val="0"/>
          <w:color w:val="000000" w:themeColor="text1"/>
        </w:rPr>
        <w:t>geeft</w:t>
      </w:r>
      <w:r w:rsidRPr="00277F69">
        <w:rPr>
          <w:rFonts w:cs="Arial"/>
          <w:snapToGrid w:val="0"/>
          <w:color w:val="000000" w:themeColor="text1"/>
        </w:rPr>
        <w:t xml:space="preserve"> </w:t>
      </w:r>
      <w:r w:rsidR="00DB7D3E">
        <w:rPr>
          <w:rFonts w:cs="Arial"/>
          <w:snapToGrid w:val="0"/>
          <w:color w:val="000000" w:themeColor="text1"/>
        </w:rPr>
        <w:t>v</w:t>
      </w:r>
      <w:r w:rsidRPr="00277F69">
        <w:rPr>
          <w:rFonts w:cs="Arial"/>
          <w:snapToGrid w:val="0"/>
          <w:color w:val="000000" w:themeColor="text1"/>
        </w:rPr>
        <w:t>oorbeeld</w:t>
      </w:r>
      <w:r w:rsidR="00DB7D3E">
        <w:rPr>
          <w:rFonts w:cs="Arial"/>
          <w:snapToGrid w:val="0"/>
          <w:color w:val="000000" w:themeColor="text1"/>
        </w:rPr>
        <w:t xml:space="preserve"> </w:t>
      </w:r>
      <w:r w:rsidRPr="00277F69">
        <w:rPr>
          <w:rFonts w:cs="Arial"/>
          <w:snapToGrid w:val="0"/>
          <w:color w:val="000000" w:themeColor="text1"/>
        </w:rPr>
        <w:t>aanwijzingsformulier</w:t>
      </w:r>
      <w:r w:rsidR="00DB7D3E">
        <w:rPr>
          <w:rFonts w:cs="Arial"/>
          <w:snapToGrid w:val="0"/>
          <w:color w:val="000000" w:themeColor="text1"/>
        </w:rPr>
        <w:t>en</w:t>
      </w:r>
      <w:r w:rsidRPr="00277F69">
        <w:rPr>
          <w:rFonts w:cs="Arial"/>
          <w:snapToGrid w:val="0"/>
          <w:color w:val="000000" w:themeColor="text1"/>
        </w:rPr>
        <w:t xml:space="preserve"> voor het aanwijzen van personeel door de werkgever. Het daadwerkelijke aanwijzingsformulier dient minimaal de hierop aanwezige informatie te bevatten.</w:t>
      </w:r>
    </w:p>
    <w:p w14:paraId="719ADCC7" w14:textId="3D92D055" w:rsidR="002303FE" w:rsidRPr="00277F69" w:rsidRDefault="002303FE">
      <w:pPr>
        <w:rPr>
          <w:rFonts w:cs="Arial"/>
          <w:snapToGrid w:val="0"/>
          <w:color w:val="000000" w:themeColor="text1"/>
        </w:rPr>
      </w:pPr>
      <w:r w:rsidRPr="00277F69">
        <w:rPr>
          <w:rFonts w:cs="Arial"/>
          <w:snapToGrid w:val="0"/>
          <w:color w:val="000000" w:themeColor="text1"/>
        </w:rPr>
        <w:t xml:space="preserve">Ook de “aan te wijzen veiligheidsfunctionaris” dient </w:t>
      </w:r>
      <w:r w:rsidR="00DB7D3E">
        <w:rPr>
          <w:rFonts w:cs="Arial"/>
          <w:snapToGrid w:val="0"/>
          <w:color w:val="000000" w:themeColor="text1"/>
        </w:rPr>
        <w:t>het</w:t>
      </w:r>
      <w:r w:rsidRPr="00277F69">
        <w:rPr>
          <w:rFonts w:cs="Arial"/>
          <w:snapToGrid w:val="0"/>
          <w:color w:val="000000" w:themeColor="text1"/>
        </w:rPr>
        <w:t xml:space="preserve"> aanwijzingsformulier te ondertek</w:t>
      </w:r>
      <w:r w:rsidRPr="00277F69">
        <w:rPr>
          <w:rFonts w:cs="Arial"/>
          <w:snapToGrid w:val="0"/>
          <w:color w:val="000000" w:themeColor="text1"/>
        </w:rPr>
        <w:t>e</w:t>
      </w:r>
      <w:r w:rsidRPr="00277F69">
        <w:rPr>
          <w:rFonts w:cs="Arial"/>
          <w:snapToGrid w:val="0"/>
          <w:color w:val="000000" w:themeColor="text1"/>
        </w:rPr>
        <w:t>nen.</w:t>
      </w:r>
    </w:p>
    <w:p w14:paraId="5D14A791" w14:textId="77777777" w:rsidR="002303FE" w:rsidRPr="00277F69" w:rsidRDefault="002303FE">
      <w:pPr>
        <w:rPr>
          <w:rFonts w:cs="Arial"/>
          <w:snapToGrid w:val="0"/>
          <w:color w:val="000000" w:themeColor="text1"/>
        </w:rPr>
      </w:pPr>
      <w:r w:rsidRPr="00277F69">
        <w:rPr>
          <w:rFonts w:cs="Arial"/>
          <w:snapToGrid w:val="0"/>
          <w:color w:val="000000" w:themeColor="text1"/>
        </w:rPr>
        <w:t>Hij verklaart hiermee:</w:t>
      </w:r>
    </w:p>
    <w:p w14:paraId="7C6D4774" w14:textId="77777777" w:rsidR="002303FE" w:rsidRPr="00277F69" w:rsidRDefault="002303FE" w:rsidP="006A298E">
      <w:pPr>
        <w:numPr>
          <w:ilvl w:val="0"/>
          <w:numId w:val="154"/>
        </w:numPr>
        <w:rPr>
          <w:rFonts w:cs="Arial"/>
          <w:snapToGrid w:val="0"/>
          <w:color w:val="000000" w:themeColor="text1"/>
        </w:rPr>
      </w:pPr>
      <w:r w:rsidRPr="00277F69">
        <w:rPr>
          <w:rFonts w:cs="Arial"/>
          <w:snapToGrid w:val="0"/>
          <w:color w:val="000000" w:themeColor="text1"/>
        </w:rPr>
        <w:t>akkoord te gaan met de aanwijzing;</w:t>
      </w:r>
    </w:p>
    <w:p w14:paraId="075B2EEC" w14:textId="77777777" w:rsidR="002303FE" w:rsidRPr="00277F69" w:rsidRDefault="002303FE" w:rsidP="006A298E">
      <w:pPr>
        <w:numPr>
          <w:ilvl w:val="0"/>
          <w:numId w:val="154"/>
        </w:numPr>
        <w:rPr>
          <w:rFonts w:cs="Arial"/>
          <w:snapToGrid w:val="0"/>
          <w:color w:val="000000" w:themeColor="text1"/>
        </w:rPr>
      </w:pPr>
      <w:r w:rsidRPr="00277F69">
        <w:rPr>
          <w:rFonts w:cs="Arial"/>
          <w:snapToGrid w:val="0"/>
          <w:color w:val="000000" w:themeColor="text1"/>
        </w:rPr>
        <w:t>te voldoen aan de aan de veiligheidsfunctionaris gestelde eisen;</w:t>
      </w:r>
    </w:p>
    <w:p w14:paraId="5023B7ED" w14:textId="77777777" w:rsidR="002303FE" w:rsidRPr="00277F69" w:rsidRDefault="002303FE" w:rsidP="006A298E">
      <w:pPr>
        <w:numPr>
          <w:ilvl w:val="0"/>
          <w:numId w:val="154"/>
        </w:numPr>
        <w:rPr>
          <w:rFonts w:cs="Arial"/>
          <w:snapToGrid w:val="0"/>
          <w:color w:val="000000" w:themeColor="text1"/>
        </w:rPr>
      </w:pPr>
      <w:r w:rsidRPr="00277F69">
        <w:rPr>
          <w:rFonts w:cs="Arial"/>
          <w:snapToGrid w:val="0"/>
          <w:color w:val="000000" w:themeColor="text1"/>
        </w:rPr>
        <w:t>op de hoogte te zijn van de taken, bevoegdheden en verantwoordelijkheden die de ve</w:t>
      </w:r>
      <w:r w:rsidRPr="00277F69">
        <w:rPr>
          <w:rFonts w:cs="Arial"/>
          <w:snapToGrid w:val="0"/>
          <w:color w:val="000000" w:themeColor="text1"/>
        </w:rPr>
        <w:t>i</w:t>
      </w:r>
      <w:r w:rsidRPr="00277F69">
        <w:rPr>
          <w:rFonts w:cs="Arial"/>
          <w:snapToGrid w:val="0"/>
          <w:color w:val="000000" w:themeColor="text1"/>
        </w:rPr>
        <w:t>ligheidsfunctionaris heeft;</w:t>
      </w:r>
    </w:p>
    <w:p w14:paraId="0553CEAD" w14:textId="77777777" w:rsidR="002303FE" w:rsidRPr="00277F69" w:rsidRDefault="002303FE" w:rsidP="006A298E">
      <w:pPr>
        <w:numPr>
          <w:ilvl w:val="0"/>
          <w:numId w:val="154"/>
        </w:numPr>
        <w:rPr>
          <w:rFonts w:cs="Arial"/>
          <w:snapToGrid w:val="0"/>
          <w:color w:val="000000" w:themeColor="text1"/>
        </w:rPr>
      </w:pPr>
      <w:r w:rsidRPr="00277F69">
        <w:rPr>
          <w:rFonts w:cs="Arial"/>
          <w:snapToGrid w:val="0"/>
          <w:color w:val="000000" w:themeColor="text1"/>
        </w:rPr>
        <w:t>deze taken, bevoegdheden en verantwoordelijkheden te kunnen “dragen”.</w:t>
      </w:r>
    </w:p>
    <w:p w14:paraId="7B2C7293" w14:textId="77777777" w:rsidR="002303FE" w:rsidRPr="00277F69" w:rsidRDefault="002303FE">
      <w:pPr>
        <w:rPr>
          <w:rFonts w:cs="Arial"/>
          <w:snapToGrid w:val="0"/>
          <w:color w:val="000000" w:themeColor="text1"/>
        </w:rPr>
      </w:pPr>
    </w:p>
    <w:p w14:paraId="7334664A"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Na het aanwijzen van het personeel door de werkgever dient de aangewezen veiligheid</w:t>
      </w:r>
      <w:r w:rsidRPr="00277F69">
        <w:rPr>
          <w:rFonts w:cs="Arial"/>
          <w:snapToGrid w:val="0"/>
          <w:color w:val="000000" w:themeColor="text1"/>
        </w:rPr>
        <w:t>s</w:t>
      </w:r>
      <w:r w:rsidRPr="00277F69">
        <w:rPr>
          <w:rFonts w:cs="Arial"/>
          <w:snapToGrid w:val="0"/>
          <w:color w:val="000000" w:themeColor="text1"/>
        </w:rPr>
        <w:t>functionaris door de werkgever te worden aangemeld bij ProRail.</w:t>
      </w:r>
    </w:p>
    <w:p w14:paraId="3C450C82" w14:textId="77777777" w:rsidR="002303FE" w:rsidRPr="00277F69" w:rsidRDefault="002303FE">
      <w:pPr>
        <w:rPr>
          <w:rFonts w:cs="Arial"/>
          <w:snapToGrid w:val="0"/>
          <w:color w:val="000000" w:themeColor="text1"/>
        </w:rPr>
      </w:pPr>
    </w:p>
    <w:p w14:paraId="3FFDB928"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De aanmelding van de werkgever bij ProRail van het desbetreffende personeelslid moet gepaard gaan met het indienen van:</w:t>
      </w:r>
    </w:p>
    <w:p w14:paraId="03B51CE2" w14:textId="77777777" w:rsidR="002303FE" w:rsidRPr="00277F69" w:rsidRDefault="002303FE" w:rsidP="006A298E">
      <w:pPr>
        <w:numPr>
          <w:ilvl w:val="0"/>
          <w:numId w:val="205"/>
        </w:numPr>
        <w:ind w:left="1352"/>
        <w:rPr>
          <w:rFonts w:cs="Arial"/>
          <w:snapToGrid w:val="0"/>
          <w:color w:val="000000" w:themeColor="text1"/>
        </w:rPr>
      </w:pPr>
      <w:r w:rsidRPr="00277F69">
        <w:rPr>
          <w:rFonts w:cs="Arial"/>
          <w:snapToGrid w:val="0"/>
          <w:color w:val="000000" w:themeColor="text1"/>
        </w:rPr>
        <w:t>het volledig ingevulde aanwijzingsformulier (zie voorbeeld</w:t>
      </w:r>
      <w:r w:rsidR="00460653">
        <w:rPr>
          <w:rFonts w:cs="Arial"/>
          <w:snapToGrid w:val="0"/>
          <w:color w:val="000000" w:themeColor="text1"/>
        </w:rPr>
        <w:t>en</w:t>
      </w:r>
      <w:r w:rsidRPr="00277F69">
        <w:rPr>
          <w:rFonts w:cs="Arial"/>
          <w:snapToGrid w:val="0"/>
          <w:color w:val="000000" w:themeColor="text1"/>
        </w:rPr>
        <w:t xml:space="preserve"> bijlage </w:t>
      </w:r>
      <w:r w:rsidR="003331EE">
        <w:rPr>
          <w:rFonts w:cs="Arial"/>
          <w:snapToGrid w:val="0"/>
          <w:color w:val="000000" w:themeColor="text1"/>
        </w:rPr>
        <w:t>L</w:t>
      </w:r>
      <w:r w:rsidRPr="00277F69">
        <w:rPr>
          <w:rFonts w:cs="Arial"/>
          <w:snapToGrid w:val="0"/>
          <w:color w:val="000000" w:themeColor="text1"/>
        </w:rPr>
        <w:t>);</w:t>
      </w:r>
    </w:p>
    <w:p w14:paraId="5621CC69" w14:textId="77777777" w:rsidR="002303FE" w:rsidRPr="00277F69" w:rsidRDefault="002303FE" w:rsidP="006A298E">
      <w:pPr>
        <w:numPr>
          <w:ilvl w:val="0"/>
          <w:numId w:val="205"/>
        </w:numPr>
        <w:ind w:left="1352"/>
        <w:rPr>
          <w:rFonts w:cs="Arial"/>
          <w:snapToGrid w:val="0"/>
          <w:color w:val="000000" w:themeColor="text1"/>
        </w:rPr>
      </w:pPr>
      <w:r w:rsidRPr="00277F69">
        <w:rPr>
          <w:rFonts w:cs="Arial"/>
          <w:snapToGrid w:val="0"/>
          <w:color w:val="000000" w:themeColor="text1"/>
        </w:rPr>
        <w:t>het nummer van het veiligheidspaspoort (VCA) met vermelding van de geldigheid</w:t>
      </w:r>
      <w:r w:rsidRPr="00277F69">
        <w:rPr>
          <w:rFonts w:cs="Arial"/>
          <w:snapToGrid w:val="0"/>
          <w:color w:val="000000" w:themeColor="text1"/>
        </w:rPr>
        <w:t>s</w:t>
      </w:r>
      <w:r w:rsidRPr="00277F69">
        <w:rPr>
          <w:rFonts w:cs="Arial"/>
          <w:snapToGrid w:val="0"/>
          <w:color w:val="000000" w:themeColor="text1"/>
        </w:rPr>
        <w:t>duur;</w:t>
      </w:r>
    </w:p>
    <w:p w14:paraId="69ABCED4" w14:textId="77777777" w:rsidR="009E09AA" w:rsidRPr="00292222" w:rsidRDefault="009E09AA" w:rsidP="009E09AA">
      <w:pPr>
        <w:numPr>
          <w:ilvl w:val="0"/>
          <w:numId w:val="206"/>
        </w:numPr>
        <w:overflowPunct/>
        <w:spacing w:line="240" w:lineRule="auto"/>
        <w:ind w:left="1372" w:hanging="380"/>
        <w:textAlignment w:val="auto"/>
        <w:rPr>
          <w:rFonts w:cs="Arial"/>
          <w:color w:val="000000" w:themeColor="text1"/>
        </w:rPr>
      </w:pPr>
      <w:r>
        <w:rPr>
          <w:rFonts w:cs="Arial"/>
          <w:color w:val="000000" w:themeColor="text1"/>
        </w:rPr>
        <w:t>kopie geldig certificaat betreffende veiligheidsfunctie</w:t>
      </w:r>
      <w:r w:rsidRPr="00292222">
        <w:rPr>
          <w:rFonts w:cs="Arial"/>
          <w:color w:val="000000" w:themeColor="text1"/>
        </w:rPr>
        <w:t>;</w:t>
      </w:r>
    </w:p>
    <w:p w14:paraId="020D33BE" w14:textId="7E319D91" w:rsidR="002303FE" w:rsidRPr="00277F69" w:rsidRDefault="009E09AA" w:rsidP="006A298E">
      <w:pPr>
        <w:numPr>
          <w:ilvl w:val="0"/>
          <w:numId w:val="206"/>
        </w:numPr>
        <w:overflowPunct/>
        <w:spacing w:line="240" w:lineRule="auto"/>
        <w:ind w:left="1372" w:hanging="380"/>
        <w:textAlignment w:val="auto"/>
        <w:rPr>
          <w:rFonts w:cs="Arial"/>
          <w:color w:val="000000" w:themeColor="text1"/>
        </w:rPr>
      </w:pPr>
      <w:proofErr w:type="spellStart"/>
      <w:r w:rsidRPr="009E09AA">
        <w:rPr>
          <w:rFonts w:cs="Arial"/>
          <w:color w:val="000000" w:themeColor="text1"/>
        </w:rPr>
        <w:t>herinstructiedata</w:t>
      </w:r>
      <w:proofErr w:type="spellEnd"/>
      <w:r w:rsidRPr="009E09AA">
        <w:rPr>
          <w:rFonts w:cs="Arial"/>
          <w:color w:val="000000" w:themeColor="text1"/>
        </w:rPr>
        <w:t xml:space="preserve"> (tenminste elke 3 jaar, bij wijziging installatie of incident frequenter);</w:t>
      </w:r>
    </w:p>
    <w:p w14:paraId="4F86A63C" w14:textId="77777777" w:rsidR="002303FE" w:rsidRPr="00277F69" w:rsidRDefault="002303FE" w:rsidP="006A298E">
      <w:pPr>
        <w:numPr>
          <w:ilvl w:val="0"/>
          <w:numId w:val="206"/>
        </w:numPr>
        <w:overflowPunct/>
        <w:spacing w:line="240" w:lineRule="auto"/>
        <w:ind w:left="1372" w:hanging="380"/>
        <w:textAlignment w:val="auto"/>
        <w:rPr>
          <w:rFonts w:cs="Arial"/>
          <w:snapToGrid w:val="0"/>
          <w:color w:val="000000" w:themeColor="text1"/>
        </w:rPr>
      </w:pPr>
      <w:r w:rsidRPr="00277F69">
        <w:rPr>
          <w:rFonts w:cs="Arial"/>
          <w:color w:val="000000" w:themeColor="text1"/>
        </w:rPr>
        <w:t>persoon heeft aantoonbaar vereiste WEB</w:t>
      </w:r>
      <w:r w:rsidR="00602E3D">
        <w:rPr>
          <w:rFonts w:cs="Arial"/>
          <w:color w:val="000000" w:themeColor="text1"/>
        </w:rPr>
        <w:t>-</w:t>
      </w:r>
      <w:r w:rsidRPr="00277F69">
        <w:rPr>
          <w:rFonts w:cs="Arial"/>
          <w:color w:val="000000" w:themeColor="text1"/>
        </w:rPr>
        <w:t>niveau.</w:t>
      </w:r>
    </w:p>
    <w:p w14:paraId="7BA43E10" w14:textId="77777777" w:rsidR="002303FE" w:rsidRPr="00277F69" w:rsidRDefault="002303FE">
      <w:pPr>
        <w:rPr>
          <w:rFonts w:cs="Arial"/>
          <w:snapToGrid w:val="0"/>
          <w:color w:val="000000" w:themeColor="text1"/>
        </w:rPr>
      </w:pPr>
    </w:p>
    <w:p w14:paraId="66EDDCBA" w14:textId="77777777" w:rsidR="002303FE" w:rsidRPr="00277F69" w:rsidRDefault="002303FE"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De werkgever is verplicht de aangewezen veiligheidsfunctionaris jaarlijks te toetsen op kennis, houding en gedrag.</w:t>
      </w:r>
    </w:p>
    <w:p w14:paraId="4E39C195" w14:textId="77777777" w:rsidR="002303FE" w:rsidRPr="00277F69" w:rsidRDefault="002303FE">
      <w:pPr>
        <w:rPr>
          <w:rFonts w:cs="Arial"/>
          <w:snapToGrid w:val="0"/>
          <w:color w:val="000000" w:themeColor="text1"/>
        </w:rPr>
      </w:pPr>
    </w:p>
    <w:p w14:paraId="18C44E31" w14:textId="7FF13726" w:rsidR="002303FE" w:rsidRPr="00277F69" w:rsidRDefault="006700C3" w:rsidP="006A298E">
      <w:pPr>
        <w:numPr>
          <w:ilvl w:val="1"/>
          <w:numId w:val="152"/>
        </w:numPr>
        <w:tabs>
          <w:tab w:val="clear" w:pos="792"/>
          <w:tab w:val="num" w:pos="993"/>
        </w:tabs>
        <w:ind w:left="993" w:hanging="993"/>
        <w:rPr>
          <w:rFonts w:cs="Arial"/>
          <w:snapToGrid w:val="0"/>
          <w:color w:val="000000" w:themeColor="text1"/>
        </w:rPr>
      </w:pPr>
      <w:r w:rsidRPr="00277F69">
        <w:rPr>
          <w:rFonts w:cs="Arial"/>
          <w:snapToGrid w:val="0"/>
          <w:color w:val="000000" w:themeColor="text1"/>
        </w:rPr>
        <w:t xml:space="preserve">Geldigheid van de aanwijzing is beperkt tot de </w:t>
      </w:r>
      <w:r w:rsidR="000B27D2" w:rsidRPr="00277F69">
        <w:rPr>
          <w:rFonts w:cs="Arial"/>
          <w:snapToGrid w:val="0"/>
          <w:color w:val="000000" w:themeColor="text1"/>
        </w:rPr>
        <w:t xml:space="preserve">maximaal </w:t>
      </w:r>
      <w:r w:rsidRPr="00277F69">
        <w:rPr>
          <w:rFonts w:cs="Arial"/>
          <w:snapToGrid w:val="0"/>
          <w:color w:val="000000" w:themeColor="text1"/>
        </w:rPr>
        <w:t>geldigheidsduur van het certif</w:t>
      </w:r>
      <w:r w:rsidRPr="00277F69">
        <w:rPr>
          <w:rFonts w:cs="Arial"/>
          <w:snapToGrid w:val="0"/>
          <w:color w:val="000000" w:themeColor="text1"/>
        </w:rPr>
        <w:t>i</w:t>
      </w:r>
      <w:r w:rsidRPr="00277F69">
        <w:rPr>
          <w:rFonts w:cs="Arial"/>
          <w:snapToGrid w:val="0"/>
          <w:color w:val="000000" w:themeColor="text1"/>
        </w:rPr>
        <w:t>caat</w:t>
      </w:r>
      <w:r w:rsidR="000B27D2" w:rsidRPr="00277F69">
        <w:rPr>
          <w:rFonts w:cs="Arial"/>
          <w:snapToGrid w:val="0"/>
          <w:color w:val="000000" w:themeColor="text1"/>
        </w:rPr>
        <w:t xml:space="preserve"> (bij inhuur maximaal gedurende de inhuurperiode).</w:t>
      </w:r>
    </w:p>
    <w:p w14:paraId="3DF87834" w14:textId="77777777" w:rsidR="006700C3" w:rsidRPr="00277F69" w:rsidRDefault="006700C3" w:rsidP="006700C3">
      <w:pPr>
        <w:pStyle w:val="Lijstalinea"/>
        <w:rPr>
          <w:rFonts w:cs="Arial"/>
          <w:snapToGrid w:val="0"/>
          <w:color w:val="000000" w:themeColor="text1"/>
        </w:rPr>
      </w:pPr>
    </w:p>
    <w:p w14:paraId="00284AE5" w14:textId="77777777" w:rsidR="006700C3" w:rsidRPr="00277F69" w:rsidRDefault="006700C3" w:rsidP="006700C3">
      <w:pPr>
        <w:rPr>
          <w:rFonts w:cs="Arial"/>
          <w:snapToGrid w:val="0"/>
          <w:color w:val="000000" w:themeColor="text1"/>
        </w:rPr>
      </w:pPr>
    </w:p>
    <w:p w14:paraId="24CDEB2A" w14:textId="77777777" w:rsidR="002303FE" w:rsidRPr="00277F69" w:rsidRDefault="002303FE">
      <w:pPr>
        <w:rPr>
          <w:rFonts w:cs="Arial"/>
          <w:color w:val="000000" w:themeColor="text1"/>
        </w:rPr>
      </w:pPr>
    </w:p>
    <w:p w14:paraId="0AC3780A" w14:textId="77777777" w:rsidR="002303FE" w:rsidRPr="00277F69" w:rsidRDefault="002303FE">
      <w:pPr>
        <w:pStyle w:val="Kop1"/>
        <w:numPr>
          <w:ilvl w:val="0"/>
          <w:numId w:val="0"/>
        </w:numPr>
        <w:rPr>
          <w:rFonts w:cs="Arial"/>
          <w:color w:val="000000" w:themeColor="text1"/>
          <w:szCs w:val="24"/>
          <w:lang w:eastAsia="en-US"/>
        </w:rPr>
      </w:pPr>
      <w:bookmarkStart w:id="367" w:name="_Toc68311189"/>
      <w:bookmarkStart w:id="368" w:name="_Toc440621234"/>
      <w:r w:rsidRPr="00277F69">
        <w:rPr>
          <w:rFonts w:cs="Arial"/>
          <w:color w:val="000000" w:themeColor="text1"/>
          <w:szCs w:val="24"/>
          <w:lang w:eastAsia="en-US"/>
        </w:rPr>
        <w:t>Bijlage I</w:t>
      </w:r>
      <w:r w:rsidRPr="00277F69">
        <w:rPr>
          <w:rFonts w:cs="Arial"/>
          <w:color w:val="000000" w:themeColor="text1"/>
          <w:szCs w:val="24"/>
          <w:lang w:eastAsia="en-US"/>
        </w:rPr>
        <w:tab/>
      </w:r>
      <w:proofErr w:type="spellStart"/>
      <w:r w:rsidRPr="00277F69">
        <w:rPr>
          <w:rFonts w:cs="Arial"/>
          <w:color w:val="000000" w:themeColor="text1"/>
          <w:szCs w:val="24"/>
          <w:lang w:eastAsia="en-US"/>
        </w:rPr>
        <w:t>Vrijschakelen</w:t>
      </w:r>
      <w:proofErr w:type="spellEnd"/>
      <w:r w:rsidRPr="00277F69">
        <w:rPr>
          <w:rFonts w:cs="Arial"/>
          <w:color w:val="000000" w:themeColor="text1"/>
          <w:szCs w:val="24"/>
          <w:lang w:eastAsia="en-US"/>
        </w:rPr>
        <w:t xml:space="preserve"> en aarden 25 kV </w:t>
      </w:r>
      <w:proofErr w:type="spellStart"/>
      <w:r w:rsidRPr="00277F69">
        <w:rPr>
          <w:rFonts w:cs="Arial"/>
          <w:color w:val="000000" w:themeColor="text1"/>
          <w:szCs w:val="24"/>
          <w:lang w:eastAsia="en-US"/>
        </w:rPr>
        <w:t>ac</w:t>
      </w:r>
      <w:proofErr w:type="spellEnd"/>
      <w:r w:rsidRPr="00277F69">
        <w:rPr>
          <w:rFonts w:cs="Arial"/>
          <w:color w:val="000000" w:themeColor="text1"/>
          <w:szCs w:val="24"/>
          <w:lang w:eastAsia="en-US"/>
        </w:rPr>
        <w:t>-EV-hoogspanningsinstallaties</w:t>
      </w:r>
      <w:bookmarkEnd w:id="367"/>
      <w:bookmarkEnd w:id="368"/>
    </w:p>
    <w:p w14:paraId="07E0C7F7" w14:textId="77777777" w:rsidR="002303FE" w:rsidRPr="00277F69" w:rsidRDefault="002303FE">
      <w:pPr>
        <w:rPr>
          <w:rFonts w:cs="Arial"/>
          <w:snapToGrid w:val="0"/>
          <w:color w:val="000000" w:themeColor="text1"/>
        </w:rPr>
      </w:pPr>
    </w:p>
    <w:p w14:paraId="55640846" w14:textId="77777777" w:rsidR="006E3FAB" w:rsidRPr="00277F69" w:rsidRDefault="006E3FAB" w:rsidP="006E3FAB">
      <w:pPr>
        <w:rPr>
          <w:rFonts w:cs="Arial"/>
          <w:snapToGrid w:val="0"/>
          <w:color w:val="000000" w:themeColor="text1"/>
        </w:rPr>
      </w:pPr>
      <w:r w:rsidRPr="00277F69">
        <w:rPr>
          <w:rFonts w:cs="Arial"/>
          <w:snapToGrid w:val="0"/>
          <w:color w:val="000000" w:themeColor="text1"/>
        </w:rPr>
        <w:t xml:space="preserve">Van iedere installatiecomponent </w:t>
      </w:r>
      <w:r w:rsidR="005C320F">
        <w:rPr>
          <w:rFonts w:cs="Arial"/>
          <w:snapToGrid w:val="0"/>
          <w:color w:val="000000" w:themeColor="text1"/>
        </w:rPr>
        <w:t xml:space="preserve">van het tractievoedingssysteem </w:t>
      </w:r>
      <w:r w:rsidRPr="00277F69">
        <w:rPr>
          <w:rFonts w:cs="Arial"/>
          <w:snapToGrid w:val="0"/>
          <w:color w:val="000000" w:themeColor="text1"/>
        </w:rPr>
        <w:t>(of delen van installaties), waaraan onderhoud gepleegd moet worden (of waaraan werkzaamheden moeten worden verricht), moet bekend zijn “hoe een veilige werkplek moet worden gecreëerd”. Hierbij dient de zogenaamde “veilige vijf” als uitgangspunt.</w:t>
      </w:r>
    </w:p>
    <w:p w14:paraId="799E5272" w14:textId="77777777" w:rsidR="006E3FAB" w:rsidRPr="00277F69" w:rsidRDefault="006E3FAB" w:rsidP="006E3FAB">
      <w:pPr>
        <w:rPr>
          <w:rFonts w:cs="Arial"/>
          <w:snapToGrid w:val="0"/>
          <w:color w:val="000000" w:themeColor="text1"/>
        </w:rPr>
      </w:pPr>
    </w:p>
    <w:p w14:paraId="49CDEAA1" w14:textId="77777777" w:rsidR="006E3FAB" w:rsidRPr="00277F69" w:rsidRDefault="006E3FAB" w:rsidP="006E3FAB">
      <w:pPr>
        <w:rPr>
          <w:rFonts w:cs="Arial"/>
          <w:snapToGrid w:val="0"/>
          <w:color w:val="000000" w:themeColor="text1"/>
        </w:rPr>
      </w:pPr>
      <w:r w:rsidRPr="00277F69">
        <w:rPr>
          <w:rFonts w:cs="Arial"/>
          <w:snapToGrid w:val="0"/>
          <w:color w:val="000000" w:themeColor="text1"/>
        </w:rPr>
        <w:t xml:space="preserve">Ter ondersteuning van het veilig onderhouden van </w:t>
      </w:r>
      <w:r w:rsidR="005C320F">
        <w:rPr>
          <w:rFonts w:cs="Arial"/>
          <w:snapToGrid w:val="0"/>
          <w:color w:val="000000" w:themeColor="text1"/>
        </w:rPr>
        <w:t>hoogspannings</w:t>
      </w:r>
      <w:r w:rsidRPr="00277F69">
        <w:rPr>
          <w:rFonts w:cs="Arial"/>
          <w:snapToGrid w:val="0"/>
          <w:color w:val="000000" w:themeColor="text1"/>
        </w:rPr>
        <w:t>installaties in onder-</w:t>
      </w:r>
      <w:r w:rsidR="003F5061" w:rsidRPr="00277F69">
        <w:rPr>
          <w:rFonts w:cs="Arial"/>
          <w:snapToGrid w:val="0"/>
          <w:color w:val="000000" w:themeColor="text1"/>
        </w:rPr>
        <w:t>,</w:t>
      </w:r>
      <w:r w:rsidRPr="00277F69">
        <w:rPr>
          <w:rFonts w:cs="Arial"/>
          <w:snapToGrid w:val="0"/>
          <w:color w:val="000000" w:themeColor="text1"/>
        </w:rPr>
        <w:t xml:space="preserve"> AT- en schakelstations kunnen vaste procedures / werkinstructies worden gebruikt voor het creëren van een veilige werkplek. In deze procedures kan per stap van de “veilige vijf” worden aangegeven:</w:t>
      </w:r>
    </w:p>
    <w:p w14:paraId="7BAF0F35" w14:textId="77777777" w:rsidR="006E3FAB" w:rsidRPr="00277F69" w:rsidRDefault="006E3FAB" w:rsidP="006E3FAB">
      <w:pPr>
        <w:numPr>
          <w:ilvl w:val="0"/>
          <w:numId w:val="139"/>
        </w:numPr>
        <w:rPr>
          <w:rFonts w:cs="Arial"/>
          <w:snapToGrid w:val="0"/>
          <w:color w:val="000000" w:themeColor="text1"/>
        </w:rPr>
      </w:pPr>
      <w:r w:rsidRPr="00277F69">
        <w:rPr>
          <w:rFonts w:cs="Arial"/>
          <w:snapToGrid w:val="0"/>
          <w:color w:val="000000" w:themeColor="text1"/>
        </w:rPr>
        <w:t>welke handelingen er moeten worden verricht, bijvoorbeeld:</w:t>
      </w:r>
      <w:r w:rsidRPr="00277F69" w:rsidDel="00634BB9">
        <w:rPr>
          <w:rFonts w:cs="Arial"/>
          <w:snapToGrid w:val="0"/>
          <w:color w:val="000000" w:themeColor="text1"/>
        </w:rPr>
        <w:t xml:space="preserve"> </w:t>
      </w:r>
    </w:p>
    <w:p w14:paraId="05E7539A" w14:textId="77777777" w:rsidR="006E3FAB" w:rsidRPr="00277F69" w:rsidRDefault="006E3FAB" w:rsidP="006E3FAB">
      <w:pPr>
        <w:numPr>
          <w:ilvl w:val="1"/>
          <w:numId w:val="238"/>
        </w:numPr>
        <w:rPr>
          <w:rFonts w:cs="Arial"/>
          <w:snapToGrid w:val="0"/>
          <w:color w:val="000000" w:themeColor="text1"/>
        </w:rPr>
      </w:pPr>
      <w:r w:rsidRPr="00277F69">
        <w:rPr>
          <w:rFonts w:cs="Arial"/>
          <w:snapToGrid w:val="0"/>
          <w:color w:val="000000" w:themeColor="text1"/>
        </w:rPr>
        <w:t xml:space="preserve">welke componenten (schakelaars, </w:t>
      </w:r>
      <w:proofErr w:type="spellStart"/>
      <w:r w:rsidRPr="00277F69">
        <w:rPr>
          <w:rFonts w:cs="Arial"/>
          <w:snapToGrid w:val="0"/>
          <w:color w:val="000000" w:themeColor="text1"/>
        </w:rPr>
        <w:t>aarders</w:t>
      </w:r>
      <w:proofErr w:type="spellEnd"/>
      <w:r w:rsidRPr="00277F69">
        <w:rPr>
          <w:rFonts w:cs="Arial"/>
          <w:snapToGrid w:val="0"/>
          <w:color w:val="000000" w:themeColor="text1"/>
        </w:rPr>
        <w:t>) er geschakeld (bijvoorbeeld geopend, gesloten) moeten worden;</w:t>
      </w:r>
    </w:p>
    <w:p w14:paraId="167EEB6D" w14:textId="77777777" w:rsidR="006E3FAB" w:rsidRPr="00277F69" w:rsidRDefault="006E3FAB" w:rsidP="006E3FAB">
      <w:pPr>
        <w:numPr>
          <w:ilvl w:val="1"/>
          <w:numId w:val="238"/>
        </w:numPr>
        <w:rPr>
          <w:rFonts w:cs="Arial"/>
          <w:snapToGrid w:val="0"/>
          <w:color w:val="000000" w:themeColor="text1"/>
        </w:rPr>
      </w:pPr>
      <w:r w:rsidRPr="00277F69">
        <w:rPr>
          <w:rFonts w:cs="Arial"/>
          <w:snapToGrid w:val="0"/>
          <w:color w:val="000000" w:themeColor="text1"/>
        </w:rPr>
        <w:t>waar vergrendelingen moeten worden aangebracht;</w:t>
      </w:r>
    </w:p>
    <w:p w14:paraId="1E1A7C15" w14:textId="77777777" w:rsidR="006E3FAB" w:rsidRPr="00277F69" w:rsidRDefault="006E3FAB" w:rsidP="006E3FAB">
      <w:pPr>
        <w:numPr>
          <w:ilvl w:val="1"/>
          <w:numId w:val="238"/>
        </w:numPr>
        <w:rPr>
          <w:rFonts w:cs="Arial"/>
          <w:snapToGrid w:val="0"/>
          <w:color w:val="000000" w:themeColor="text1"/>
        </w:rPr>
      </w:pPr>
      <w:r w:rsidRPr="00277F69">
        <w:rPr>
          <w:rFonts w:cs="Arial"/>
          <w:snapToGrid w:val="0"/>
          <w:color w:val="000000" w:themeColor="text1"/>
        </w:rPr>
        <w:t>op welke plekken spanning moet worden gemeten;</w:t>
      </w:r>
    </w:p>
    <w:p w14:paraId="7916F00B" w14:textId="77777777" w:rsidR="006E3FAB" w:rsidRPr="00277F69" w:rsidRDefault="006E3FAB" w:rsidP="006E3FAB">
      <w:pPr>
        <w:numPr>
          <w:ilvl w:val="1"/>
          <w:numId w:val="238"/>
        </w:numPr>
        <w:rPr>
          <w:rFonts w:cs="Arial"/>
          <w:snapToGrid w:val="0"/>
          <w:color w:val="000000" w:themeColor="text1"/>
        </w:rPr>
      </w:pPr>
      <w:r w:rsidRPr="00277F69">
        <w:rPr>
          <w:rFonts w:cs="Arial"/>
          <w:snapToGrid w:val="0"/>
          <w:color w:val="000000" w:themeColor="text1"/>
        </w:rPr>
        <w:t>op welke plekke aardingen moeten worden aangebracht;</w:t>
      </w:r>
    </w:p>
    <w:p w14:paraId="0003BB9A" w14:textId="77777777" w:rsidR="006E3FAB" w:rsidRPr="00277F69" w:rsidRDefault="006E3FAB" w:rsidP="006E3FAB">
      <w:pPr>
        <w:numPr>
          <w:ilvl w:val="0"/>
          <w:numId w:val="139"/>
        </w:numPr>
        <w:rPr>
          <w:rFonts w:cs="Arial"/>
          <w:snapToGrid w:val="0"/>
          <w:color w:val="000000" w:themeColor="text1"/>
        </w:rPr>
      </w:pPr>
      <w:r w:rsidRPr="00277F69">
        <w:rPr>
          <w:rFonts w:cs="Arial"/>
          <w:snapToGrid w:val="0"/>
          <w:color w:val="000000" w:themeColor="text1"/>
        </w:rPr>
        <w:t>op welke wijze bepaalde handelingen verricht moeten worden (bijvoorbeeld: ve</w:t>
      </w:r>
      <w:r w:rsidRPr="00277F69">
        <w:rPr>
          <w:rFonts w:cs="Arial"/>
          <w:snapToGrid w:val="0"/>
          <w:color w:val="000000" w:themeColor="text1"/>
        </w:rPr>
        <w:t>r</w:t>
      </w:r>
      <w:r w:rsidRPr="00277F69">
        <w:rPr>
          <w:rFonts w:cs="Arial"/>
          <w:snapToGrid w:val="0"/>
          <w:color w:val="000000" w:themeColor="text1"/>
        </w:rPr>
        <w:t>grendelen door aanbrengen hangslot of door weghalen vergrendelingssleutel of door weghalen van de stuur- en / of voedingsspanning);</w:t>
      </w:r>
    </w:p>
    <w:p w14:paraId="2A40C21D" w14:textId="63DDAEE1" w:rsidR="006E3FAB" w:rsidRPr="00277F69" w:rsidRDefault="006E3FAB" w:rsidP="006E3FAB">
      <w:pPr>
        <w:numPr>
          <w:ilvl w:val="0"/>
          <w:numId w:val="139"/>
        </w:numPr>
        <w:rPr>
          <w:rFonts w:cs="Arial"/>
          <w:snapToGrid w:val="0"/>
          <w:color w:val="000000" w:themeColor="text1"/>
        </w:rPr>
      </w:pPr>
      <w:r w:rsidRPr="00277F69">
        <w:rPr>
          <w:rFonts w:cs="Arial"/>
          <w:snapToGrid w:val="0"/>
          <w:color w:val="000000" w:themeColor="text1"/>
        </w:rPr>
        <w:t xml:space="preserve">wie (bijvoorbeeld </w:t>
      </w:r>
      <w:r w:rsidRPr="00277F69">
        <w:rPr>
          <w:rFonts w:cs="Arial"/>
          <w:i/>
          <w:snapToGrid w:val="0"/>
          <w:color w:val="000000" w:themeColor="text1"/>
        </w:rPr>
        <w:t xml:space="preserve">bedieningsdeskundige </w:t>
      </w:r>
      <w:r w:rsidR="004D7E4E">
        <w:rPr>
          <w:rFonts w:cs="Arial"/>
          <w:i/>
          <w:snapToGrid w:val="0"/>
          <w:color w:val="000000" w:themeColor="text1"/>
        </w:rPr>
        <w:t>OBI</w:t>
      </w:r>
      <w:r w:rsidRPr="00277F69">
        <w:rPr>
          <w:rFonts w:cs="Arial"/>
          <w:i/>
          <w:snapToGrid w:val="0"/>
          <w:color w:val="000000" w:themeColor="text1"/>
        </w:rPr>
        <w:t xml:space="preserve"> </w:t>
      </w:r>
      <w:r w:rsidRPr="00277F69">
        <w:rPr>
          <w:rFonts w:cs="Arial"/>
          <w:snapToGrid w:val="0"/>
          <w:color w:val="000000" w:themeColor="text1"/>
        </w:rPr>
        <w:t xml:space="preserve">of </w:t>
      </w:r>
      <w:r w:rsidRPr="00277F69">
        <w:rPr>
          <w:rFonts w:cs="Arial"/>
          <w:i/>
          <w:snapToGrid w:val="0"/>
          <w:color w:val="000000" w:themeColor="text1"/>
        </w:rPr>
        <w:t>vakbekwaam persoon</w:t>
      </w:r>
      <w:r w:rsidRPr="00277F69">
        <w:rPr>
          <w:rFonts w:cs="Arial"/>
          <w:snapToGrid w:val="0"/>
          <w:color w:val="000000" w:themeColor="text1"/>
        </w:rPr>
        <w:t>) de hand</w:t>
      </w:r>
      <w:r w:rsidRPr="00277F69">
        <w:rPr>
          <w:rFonts w:cs="Arial"/>
          <w:snapToGrid w:val="0"/>
          <w:color w:val="000000" w:themeColor="text1"/>
        </w:rPr>
        <w:t>e</w:t>
      </w:r>
      <w:r w:rsidRPr="00277F69">
        <w:rPr>
          <w:rFonts w:cs="Arial"/>
          <w:snapToGrid w:val="0"/>
          <w:color w:val="000000" w:themeColor="text1"/>
        </w:rPr>
        <w:t>lingen daadwerkelijk uitvoert en onder wiens verantwoordelijkheid deze worden uitgevoerd.</w:t>
      </w:r>
    </w:p>
    <w:p w14:paraId="11638ABC" w14:textId="77777777" w:rsidR="006E3FAB" w:rsidRPr="00277F69" w:rsidRDefault="006E3FAB" w:rsidP="006E3FAB">
      <w:pPr>
        <w:rPr>
          <w:rFonts w:cs="Arial"/>
          <w:snapToGrid w:val="0"/>
          <w:color w:val="000000" w:themeColor="text1"/>
        </w:rPr>
      </w:pPr>
      <w:r w:rsidRPr="00277F69">
        <w:rPr>
          <w:rFonts w:cs="Arial"/>
          <w:snapToGrid w:val="0"/>
          <w:color w:val="000000" w:themeColor="text1"/>
        </w:rPr>
        <w:t>In een dergelijke procedure kan ook een duidelijk gespecificeerd overzicht van de ben</w:t>
      </w:r>
      <w:r w:rsidRPr="00277F69">
        <w:rPr>
          <w:rFonts w:cs="Arial"/>
          <w:snapToGrid w:val="0"/>
          <w:color w:val="000000" w:themeColor="text1"/>
        </w:rPr>
        <w:t>o</w:t>
      </w:r>
      <w:r w:rsidRPr="00277F69">
        <w:rPr>
          <w:rFonts w:cs="Arial"/>
          <w:snapToGrid w:val="0"/>
          <w:color w:val="000000" w:themeColor="text1"/>
        </w:rPr>
        <w:t>digde hulpgereedschappen worden gegeven om alle handelingen veilig te kunnen uitvo</w:t>
      </w:r>
      <w:r w:rsidRPr="00277F69">
        <w:rPr>
          <w:rFonts w:cs="Arial"/>
          <w:snapToGrid w:val="0"/>
          <w:color w:val="000000" w:themeColor="text1"/>
        </w:rPr>
        <w:t>e</w:t>
      </w:r>
      <w:r w:rsidRPr="00277F69">
        <w:rPr>
          <w:rFonts w:cs="Arial"/>
          <w:snapToGrid w:val="0"/>
          <w:color w:val="000000" w:themeColor="text1"/>
        </w:rPr>
        <w:t>ren.</w:t>
      </w:r>
    </w:p>
    <w:p w14:paraId="32CE1871" w14:textId="77777777" w:rsidR="006E3FAB" w:rsidRPr="00277F69" w:rsidRDefault="006E3FAB" w:rsidP="006E3FAB">
      <w:pPr>
        <w:rPr>
          <w:rFonts w:cs="Arial"/>
          <w:snapToGrid w:val="0"/>
          <w:color w:val="000000" w:themeColor="text1"/>
        </w:rPr>
      </w:pPr>
    </w:p>
    <w:p w14:paraId="278C637B" w14:textId="77777777" w:rsidR="006E3FAB" w:rsidRPr="00277F69" w:rsidRDefault="006E3FAB" w:rsidP="006E3FAB">
      <w:pPr>
        <w:rPr>
          <w:rFonts w:cs="Arial"/>
          <w:snapToGrid w:val="0"/>
          <w:color w:val="000000" w:themeColor="text1"/>
        </w:rPr>
      </w:pPr>
      <w:r w:rsidRPr="00277F69">
        <w:rPr>
          <w:rFonts w:cs="Arial"/>
          <w:snapToGrid w:val="0"/>
          <w:color w:val="000000" w:themeColor="text1"/>
        </w:rPr>
        <w:t>Een dergelijke procedure kan ondersteund worden met een hoofdstroomschema.</w:t>
      </w:r>
    </w:p>
    <w:p w14:paraId="4FD13F42" w14:textId="77777777" w:rsidR="006E3FAB" w:rsidRPr="00277F69" w:rsidRDefault="006E3FAB" w:rsidP="006E3FAB">
      <w:pPr>
        <w:rPr>
          <w:rFonts w:cs="Arial"/>
          <w:snapToGrid w:val="0"/>
          <w:color w:val="000000" w:themeColor="text1"/>
        </w:rPr>
      </w:pPr>
    </w:p>
    <w:p w14:paraId="2974B9CE" w14:textId="77777777" w:rsidR="006E3FAB" w:rsidRPr="00277F69" w:rsidRDefault="006E3FAB" w:rsidP="006E3FAB">
      <w:pPr>
        <w:rPr>
          <w:rFonts w:cs="Arial"/>
          <w:snapToGrid w:val="0"/>
          <w:color w:val="000000" w:themeColor="text1"/>
        </w:rPr>
      </w:pPr>
      <w:r w:rsidRPr="00277F69">
        <w:rPr>
          <w:rFonts w:cs="Arial"/>
          <w:snapToGrid w:val="0"/>
          <w:color w:val="000000" w:themeColor="text1"/>
        </w:rPr>
        <w:t xml:space="preserve">De procedures / werkinstructies </w:t>
      </w:r>
      <w:r w:rsidR="008811D6">
        <w:rPr>
          <w:rFonts w:cs="Arial"/>
          <w:snapToGrid w:val="0"/>
          <w:color w:val="000000" w:themeColor="text1"/>
        </w:rPr>
        <w:t>worden</w:t>
      </w:r>
      <w:r w:rsidRPr="00277F69">
        <w:rPr>
          <w:rFonts w:cs="Arial"/>
          <w:snapToGrid w:val="0"/>
          <w:color w:val="000000" w:themeColor="text1"/>
        </w:rPr>
        <w:t xml:space="preserve"> opgesteld door de werkverantwoordelijke van de onderhoudsaannemer. Het is ook mogelijk dat </w:t>
      </w:r>
      <w:r w:rsidR="008811D6">
        <w:rPr>
          <w:rFonts w:cs="Arial"/>
          <w:snapToGrid w:val="0"/>
          <w:color w:val="000000" w:themeColor="text1"/>
        </w:rPr>
        <w:t xml:space="preserve">bij de bouw opgeleverde </w:t>
      </w:r>
      <w:r w:rsidRPr="00277F69">
        <w:rPr>
          <w:rFonts w:cs="Arial"/>
          <w:snapToGrid w:val="0"/>
          <w:color w:val="000000" w:themeColor="text1"/>
        </w:rPr>
        <w:t>procedures / wer</w:t>
      </w:r>
      <w:r w:rsidRPr="00277F69">
        <w:rPr>
          <w:rFonts w:cs="Arial"/>
          <w:snapToGrid w:val="0"/>
          <w:color w:val="000000" w:themeColor="text1"/>
        </w:rPr>
        <w:t>k</w:t>
      </w:r>
      <w:r w:rsidRPr="00277F69">
        <w:rPr>
          <w:rFonts w:cs="Arial"/>
          <w:snapToGrid w:val="0"/>
          <w:color w:val="000000" w:themeColor="text1"/>
        </w:rPr>
        <w:t>instructies door de installatieverantwoordelijke ter beschikbaar worden gest</w:t>
      </w:r>
      <w:r w:rsidR="003F5061" w:rsidRPr="00277F69">
        <w:rPr>
          <w:rFonts w:cs="Arial"/>
          <w:snapToGrid w:val="0"/>
          <w:color w:val="000000" w:themeColor="text1"/>
        </w:rPr>
        <w:t>eld aan de werkverantwoordelijke</w:t>
      </w:r>
      <w:r w:rsidRPr="00277F69">
        <w:rPr>
          <w:rFonts w:cs="Arial"/>
          <w:snapToGrid w:val="0"/>
          <w:color w:val="000000" w:themeColor="text1"/>
        </w:rPr>
        <w:t>.</w:t>
      </w:r>
    </w:p>
    <w:p w14:paraId="7E08E880" w14:textId="77777777" w:rsidR="006E3FAB" w:rsidRPr="00277F69" w:rsidRDefault="006E3FAB" w:rsidP="006E3FAB">
      <w:pPr>
        <w:rPr>
          <w:rFonts w:cs="Arial"/>
          <w:snapToGrid w:val="0"/>
          <w:color w:val="000000" w:themeColor="text1"/>
        </w:rPr>
      </w:pPr>
    </w:p>
    <w:p w14:paraId="36CC8072" w14:textId="77777777" w:rsidR="006E3FAB" w:rsidRPr="00277F69" w:rsidRDefault="006E3FAB" w:rsidP="006E3FAB">
      <w:pPr>
        <w:rPr>
          <w:rFonts w:cs="Arial"/>
          <w:snapToGrid w:val="0"/>
          <w:color w:val="000000" w:themeColor="text1"/>
        </w:rPr>
      </w:pPr>
      <w:r w:rsidRPr="00277F69">
        <w:rPr>
          <w:rFonts w:cs="Arial"/>
          <w:snapToGrid w:val="0"/>
          <w:color w:val="000000" w:themeColor="text1"/>
        </w:rPr>
        <w:t xml:space="preserve">De procedures (en / of werkinstructies) kunnen generiek van aard zijn en specifiek voor een bepaald fabricaat, type en soort van het betreffende installatiecomponent. </w:t>
      </w:r>
    </w:p>
    <w:p w14:paraId="5E685853" w14:textId="77777777" w:rsidR="006E3FAB" w:rsidRPr="00277F69" w:rsidRDefault="006E3FAB" w:rsidP="006E3FAB">
      <w:pPr>
        <w:rPr>
          <w:snapToGrid w:val="0"/>
          <w:color w:val="000000" w:themeColor="text1"/>
        </w:rPr>
      </w:pPr>
    </w:p>
    <w:p w14:paraId="641149DB" w14:textId="77777777" w:rsidR="006E3FAB" w:rsidRPr="00277F69" w:rsidRDefault="006E3FAB" w:rsidP="006E3FAB">
      <w:pPr>
        <w:rPr>
          <w:rFonts w:cs="Arial"/>
          <w:snapToGrid w:val="0"/>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werkverantwoordelijke </w:t>
      </w:r>
      <w:r w:rsidRPr="00277F69">
        <w:rPr>
          <w:rFonts w:cs="Arial"/>
          <w:snapToGrid w:val="0"/>
          <w:color w:val="000000" w:themeColor="text1"/>
        </w:rPr>
        <w:t>is ervoor verantwoordelijk dat alle beschikbare werkprocedures / werkinstructies voor het uitvoerende personeel beschikbaar komen.</w:t>
      </w:r>
    </w:p>
    <w:p w14:paraId="064B515F" w14:textId="77777777" w:rsidR="006E3FAB" w:rsidRPr="00277F69" w:rsidRDefault="006E3FAB" w:rsidP="006E3FAB">
      <w:pPr>
        <w:rPr>
          <w:rFonts w:cs="Arial"/>
          <w:snapToGrid w:val="0"/>
          <w:color w:val="000000" w:themeColor="text1"/>
        </w:rPr>
      </w:pPr>
    </w:p>
    <w:p w14:paraId="127D51D4" w14:textId="77777777" w:rsidR="002303FE" w:rsidRPr="00277F69" w:rsidRDefault="006E3FAB">
      <w:pPr>
        <w:rPr>
          <w:rFonts w:cs="Arial"/>
          <w:color w:val="000000" w:themeColor="text1"/>
        </w:rPr>
      </w:pPr>
      <w:r w:rsidRPr="00277F69">
        <w:rPr>
          <w:rFonts w:cs="Arial"/>
          <w:snapToGrid w:val="0"/>
          <w:color w:val="000000" w:themeColor="text1"/>
        </w:rPr>
        <w:t xml:space="preserve">De </w:t>
      </w:r>
      <w:r w:rsidRPr="00277F69">
        <w:rPr>
          <w:rFonts w:cs="Arial"/>
          <w:i/>
          <w:snapToGrid w:val="0"/>
          <w:color w:val="000000" w:themeColor="text1"/>
        </w:rPr>
        <w:t xml:space="preserve">installatieverantwoordelijke </w:t>
      </w:r>
      <w:r w:rsidRPr="00277F69">
        <w:rPr>
          <w:rFonts w:cs="Arial"/>
          <w:snapToGrid w:val="0"/>
          <w:color w:val="000000" w:themeColor="text1"/>
        </w:rPr>
        <w:t xml:space="preserve">is ervoor verantwoordelijk dat alle benodigde inputgegevens aan de </w:t>
      </w:r>
      <w:r w:rsidRPr="00277F69">
        <w:rPr>
          <w:rFonts w:cs="Arial"/>
          <w:i/>
          <w:snapToGrid w:val="0"/>
          <w:color w:val="000000" w:themeColor="text1"/>
        </w:rPr>
        <w:t xml:space="preserve">werkverantwoordelijke </w:t>
      </w:r>
      <w:r w:rsidRPr="00277F69">
        <w:rPr>
          <w:rFonts w:cs="Arial"/>
          <w:snapToGrid w:val="0"/>
          <w:color w:val="000000" w:themeColor="text1"/>
        </w:rPr>
        <w:t>ter beschikking worden gesteld.</w:t>
      </w:r>
    </w:p>
    <w:p w14:paraId="6CB8DAD9" w14:textId="77777777" w:rsidR="002303FE" w:rsidRPr="00277F69" w:rsidRDefault="002303FE">
      <w:pPr>
        <w:pStyle w:val="Kop1"/>
        <w:numPr>
          <w:ilvl w:val="0"/>
          <w:numId w:val="0"/>
        </w:numPr>
        <w:rPr>
          <w:rFonts w:cs="Arial"/>
          <w:color w:val="000000" w:themeColor="text1"/>
          <w:szCs w:val="24"/>
          <w:lang w:eastAsia="en-US"/>
        </w:rPr>
      </w:pPr>
      <w:bookmarkStart w:id="369" w:name="_Toc68311190"/>
      <w:bookmarkStart w:id="370" w:name="_Toc440621235"/>
      <w:r w:rsidRPr="00277F69">
        <w:rPr>
          <w:rFonts w:cs="Arial"/>
          <w:color w:val="000000" w:themeColor="text1"/>
          <w:szCs w:val="24"/>
          <w:lang w:eastAsia="en-US"/>
        </w:rPr>
        <w:t>Bijlage J</w:t>
      </w:r>
      <w:r w:rsidRPr="00277F69">
        <w:rPr>
          <w:rFonts w:cs="Arial"/>
          <w:color w:val="000000" w:themeColor="text1"/>
          <w:szCs w:val="24"/>
          <w:lang w:eastAsia="en-US"/>
        </w:rPr>
        <w:tab/>
      </w:r>
      <w:proofErr w:type="spellStart"/>
      <w:r w:rsidRPr="00277F69">
        <w:rPr>
          <w:rFonts w:cs="Arial"/>
          <w:color w:val="000000" w:themeColor="text1"/>
          <w:szCs w:val="24"/>
          <w:lang w:eastAsia="en-US"/>
        </w:rPr>
        <w:t>Vrijschakelen</w:t>
      </w:r>
      <w:proofErr w:type="spellEnd"/>
      <w:r w:rsidRPr="00277F69">
        <w:rPr>
          <w:rFonts w:cs="Arial"/>
          <w:color w:val="000000" w:themeColor="text1"/>
          <w:szCs w:val="24"/>
          <w:lang w:eastAsia="en-US"/>
        </w:rPr>
        <w:t xml:space="preserve"> en aarden bovenleidingsysteem</w:t>
      </w:r>
      <w:bookmarkEnd w:id="369"/>
      <w:r w:rsidRPr="00277F69">
        <w:rPr>
          <w:rFonts w:cs="Arial"/>
          <w:color w:val="000000" w:themeColor="text1"/>
          <w:szCs w:val="24"/>
          <w:lang w:eastAsia="en-US"/>
        </w:rPr>
        <w:t xml:space="preserve"> (25 kV </w:t>
      </w:r>
      <w:proofErr w:type="spellStart"/>
      <w:r w:rsidRPr="00277F69">
        <w:rPr>
          <w:rFonts w:cs="Arial"/>
          <w:color w:val="000000" w:themeColor="text1"/>
          <w:szCs w:val="24"/>
          <w:lang w:eastAsia="en-US"/>
        </w:rPr>
        <w:t>ac</w:t>
      </w:r>
      <w:proofErr w:type="spellEnd"/>
      <w:r w:rsidRPr="00277F69">
        <w:rPr>
          <w:rFonts w:cs="Arial"/>
          <w:color w:val="000000" w:themeColor="text1"/>
          <w:szCs w:val="24"/>
          <w:lang w:eastAsia="en-US"/>
        </w:rPr>
        <w:t>-TEV)</w:t>
      </w:r>
      <w:bookmarkEnd w:id="370"/>
    </w:p>
    <w:p w14:paraId="0AB0B6D0" w14:textId="77777777" w:rsidR="002303FE" w:rsidRPr="00277F69" w:rsidRDefault="002303FE">
      <w:pPr>
        <w:rPr>
          <w:rFonts w:cs="Arial"/>
          <w:color w:val="000000" w:themeColor="text1"/>
        </w:rPr>
      </w:pPr>
    </w:p>
    <w:p w14:paraId="38620655" w14:textId="77777777" w:rsidR="00AA2340" w:rsidRPr="008848B0" w:rsidRDefault="00AA2340" w:rsidP="00AA2340">
      <w:pPr>
        <w:rPr>
          <w:rFonts w:cs="Arial"/>
          <w:b/>
          <w:snapToGrid w:val="0"/>
          <w:color w:val="000000" w:themeColor="text1"/>
        </w:rPr>
      </w:pPr>
      <w:r w:rsidRPr="008848B0">
        <w:rPr>
          <w:rFonts w:cs="Arial"/>
          <w:b/>
          <w:snapToGrid w:val="0"/>
          <w:color w:val="000000" w:themeColor="text1"/>
        </w:rPr>
        <w:t>Inleiding</w:t>
      </w:r>
    </w:p>
    <w:p w14:paraId="2399AA45"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 xml:space="preserve">In deze bijlage zijn de procedures opgenomen met betrekking tot het </w:t>
      </w:r>
      <w:proofErr w:type="spellStart"/>
      <w:r w:rsidRPr="008848B0">
        <w:rPr>
          <w:rFonts w:cs="Arial"/>
          <w:snapToGrid w:val="0"/>
          <w:color w:val="000000" w:themeColor="text1"/>
        </w:rPr>
        <w:t>vrijschakelen</w:t>
      </w:r>
      <w:proofErr w:type="spellEnd"/>
      <w:r w:rsidRPr="008848B0">
        <w:rPr>
          <w:rFonts w:cs="Arial"/>
          <w:snapToGrid w:val="0"/>
          <w:color w:val="000000" w:themeColor="text1"/>
        </w:rPr>
        <w:t xml:space="preserve"> en aa</w:t>
      </w:r>
      <w:r w:rsidRPr="008848B0">
        <w:rPr>
          <w:rFonts w:cs="Arial"/>
          <w:snapToGrid w:val="0"/>
          <w:color w:val="000000" w:themeColor="text1"/>
        </w:rPr>
        <w:t>r</w:t>
      </w:r>
      <w:r w:rsidRPr="008848B0">
        <w:rPr>
          <w:rFonts w:cs="Arial"/>
          <w:snapToGrid w:val="0"/>
          <w:color w:val="000000" w:themeColor="text1"/>
        </w:rPr>
        <w:t xml:space="preserve">den van EV-hoogspanningsinstallaties. Deze bijlage is een nadere invulling van hoofdstuk </w:t>
      </w:r>
      <w:r w:rsidR="00784E00">
        <w:rPr>
          <w:rFonts w:cs="Arial"/>
          <w:snapToGrid w:val="0"/>
          <w:color w:val="000000" w:themeColor="text1"/>
        </w:rPr>
        <w:fldChar w:fldCharType="begin"/>
      </w:r>
      <w:r w:rsidR="00784E00">
        <w:rPr>
          <w:rFonts w:cs="Arial"/>
          <w:snapToGrid w:val="0"/>
          <w:color w:val="000000" w:themeColor="text1"/>
        </w:rPr>
        <w:instrText xml:space="preserve"> REF _Ref332203078 \r \h </w:instrText>
      </w:r>
      <w:r w:rsidR="00784E00">
        <w:rPr>
          <w:rFonts w:cs="Arial"/>
          <w:snapToGrid w:val="0"/>
          <w:color w:val="000000" w:themeColor="text1"/>
        </w:rPr>
      </w:r>
      <w:r w:rsidR="00784E00">
        <w:rPr>
          <w:rFonts w:cs="Arial"/>
          <w:snapToGrid w:val="0"/>
          <w:color w:val="000000" w:themeColor="text1"/>
        </w:rPr>
        <w:fldChar w:fldCharType="separate"/>
      </w:r>
      <w:r w:rsidR="007B0194">
        <w:rPr>
          <w:rFonts w:cs="Arial"/>
          <w:snapToGrid w:val="0"/>
          <w:color w:val="000000" w:themeColor="text1"/>
        </w:rPr>
        <w:t>13</w:t>
      </w:r>
      <w:r w:rsidR="00784E00">
        <w:rPr>
          <w:rFonts w:cs="Arial"/>
          <w:snapToGrid w:val="0"/>
          <w:color w:val="000000" w:themeColor="text1"/>
        </w:rPr>
        <w:fldChar w:fldCharType="end"/>
      </w:r>
      <w:r w:rsidRPr="008848B0">
        <w:rPr>
          <w:rFonts w:cs="Arial"/>
          <w:snapToGrid w:val="0"/>
          <w:color w:val="000000" w:themeColor="text1"/>
        </w:rPr>
        <w:t xml:space="preserve"> voor de vakdiscipline </w:t>
      </w:r>
      <w:r w:rsidRPr="008848B0">
        <w:rPr>
          <w:rFonts w:cs="Arial"/>
          <w:i/>
          <w:snapToGrid w:val="0"/>
          <w:color w:val="000000" w:themeColor="text1"/>
        </w:rPr>
        <w:t xml:space="preserve">bovenleiding </w:t>
      </w:r>
      <w:r w:rsidRPr="008848B0">
        <w:rPr>
          <w:rFonts w:cs="Arial"/>
          <w:snapToGrid w:val="0"/>
          <w:color w:val="000000" w:themeColor="text1"/>
        </w:rPr>
        <w:t>(25 kV </w:t>
      </w:r>
      <w:proofErr w:type="spellStart"/>
      <w:r w:rsidRPr="008848B0">
        <w:rPr>
          <w:rFonts w:cs="Arial"/>
          <w:snapToGrid w:val="0"/>
          <w:color w:val="000000" w:themeColor="text1"/>
        </w:rPr>
        <w:t>ac</w:t>
      </w:r>
      <w:proofErr w:type="spellEnd"/>
      <w:r w:rsidRPr="008848B0">
        <w:rPr>
          <w:rFonts w:cs="Arial"/>
          <w:snapToGrid w:val="0"/>
          <w:color w:val="000000" w:themeColor="text1"/>
        </w:rPr>
        <w:t>-TEV-systeem</w:t>
      </w:r>
      <w:r w:rsidRPr="008848B0">
        <w:rPr>
          <w:rFonts w:cs="Arial"/>
          <w:i/>
          <w:snapToGrid w:val="0"/>
          <w:color w:val="000000" w:themeColor="text1"/>
        </w:rPr>
        <w:t>).</w:t>
      </w:r>
    </w:p>
    <w:p w14:paraId="5925E62B" w14:textId="77777777" w:rsidR="00AA2340" w:rsidRPr="008848B0" w:rsidRDefault="00AA2340" w:rsidP="00AA2340">
      <w:pPr>
        <w:rPr>
          <w:rFonts w:cs="Arial"/>
          <w:snapToGrid w:val="0"/>
          <w:color w:val="000000" w:themeColor="text1"/>
        </w:rPr>
      </w:pPr>
    </w:p>
    <w:p w14:paraId="1DFBD5F1"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Hierin worden voor een aantal (bovenleiding)componenten van de EV-hoogspanningsinstallaties de procedures beschreven voor “het creëren van een veilige werkplek” bij het werken aan of in de nabijheid van deze delen / componenten”. Met b</w:t>
      </w:r>
      <w:r w:rsidRPr="008848B0">
        <w:rPr>
          <w:rFonts w:cs="Arial"/>
          <w:snapToGrid w:val="0"/>
          <w:color w:val="000000" w:themeColor="text1"/>
        </w:rPr>
        <w:t>e</w:t>
      </w:r>
      <w:r w:rsidRPr="008848B0">
        <w:rPr>
          <w:rFonts w:cs="Arial"/>
          <w:snapToGrid w:val="0"/>
          <w:color w:val="000000" w:themeColor="text1"/>
        </w:rPr>
        <w:t xml:space="preserve">trekking tot deze componenten wordt de procedure voor het </w:t>
      </w:r>
      <w:proofErr w:type="spellStart"/>
      <w:r w:rsidRPr="008848B0">
        <w:rPr>
          <w:rFonts w:cs="Arial"/>
          <w:snapToGrid w:val="0"/>
          <w:color w:val="000000" w:themeColor="text1"/>
        </w:rPr>
        <w:t>vrijschakelen</w:t>
      </w:r>
      <w:proofErr w:type="spellEnd"/>
      <w:r w:rsidRPr="008848B0">
        <w:rPr>
          <w:rFonts w:cs="Arial"/>
          <w:snapToGrid w:val="0"/>
          <w:color w:val="000000" w:themeColor="text1"/>
        </w:rPr>
        <w:t xml:space="preserve"> en aarden, </w:t>
      </w:r>
      <w:r w:rsidRPr="008848B0">
        <w:rPr>
          <w:rFonts w:cs="Arial"/>
          <w:i/>
          <w:snapToGrid w:val="0"/>
          <w:color w:val="000000" w:themeColor="text1"/>
        </w:rPr>
        <w:t>op hoofdlijnen</w:t>
      </w:r>
      <w:r w:rsidRPr="008848B0">
        <w:rPr>
          <w:rFonts w:cs="Arial"/>
          <w:snapToGrid w:val="0"/>
          <w:color w:val="000000" w:themeColor="text1"/>
        </w:rPr>
        <w:t>, weergegeven. Het wederom bedrijfsklaar maken van de installatie gebeurt in tegengestelde richting.</w:t>
      </w:r>
    </w:p>
    <w:p w14:paraId="614B3B9E" w14:textId="77777777" w:rsidR="00AA2340" w:rsidRPr="008848B0" w:rsidRDefault="00AA2340" w:rsidP="00AA2340">
      <w:pPr>
        <w:rPr>
          <w:rFonts w:cs="Arial"/>
          <w:snapToGrid w:val="0"/>
          <w:color w:val="000000" w:themeColor="text1"/>
        </w:rPr>
      </w:pPr>
    </w:p>
    <w:p w14:paraId="1E3AF7AA"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 xml:space="preserve">Voor de </w:t>
      </w:r>
      <w:r w:rsidRPr="008848B0">
        <w:rPr>
          <w:rFonts w:cs="Arial"/>
          <w:i/>
          <w:snapToGrid w:val="0"/>
          <w:color w:val="000000" w:themeColor="text1"/>
        </w:rPr>
        <w:t xml:space="preserve">daadwerkelijke </w:t>
      </w:r>
      <w:r w:rsidRPr="008848B0">
        <w:rPr>
          <w:rFonts w:cs="Arial"/>
          <w:snapToGrid w:val="0"/>
          <w:color w:val="000000" w:themeColor="text1"/>
        </w:rPr>
        <w:t xml:space="preserve">uitvoering van de werkzaamheden, de </w:t>
      </w:r>
      <w:proofErr w:type="spellStart"/>
      <w:r w:rsidRPr="008848B0">
        <w:rPr>
          <w:rFonts w:cs="Arial"/>
          <w:snapToGrid w:val="0"/>
          <w:color w:val="000000" w:themeColor="text1"/>
        </w:rPr>
        <w:t>productspecifieke</w:t>
      </w:r>
      <w:proofErr w:type="spellEnd"/>
      <w:r w:rsidRPr="008848B0">
        <w:rPr>
          <w:rFonts w:cs="Arial"/>
          <w:snapToGrid w:val="0"/>
          <w:color w:val="000000" w:themeColor="text1"/>
        </w:rPr>
        <w:t xml:space="preserve"> manier van </w:t>
      </w:r>
      <w:proofErr w:type="spellStart"/>
      <w:r w:rsidRPr="008848B0">
        <w:rPr>
          <w:rFonts w:cs="Arial"/>
          <w:snapToGrid w:val="0"/>
          <w:color w:val="000000" w:themeColor="text1"/>
        </w:rPr>
        <w:t>vrijschakelen</w:t>
      </w:r>
      <w:proofErr w:type="spellEnd"/>
      <w:r w:rsidRPr="008848B0">
        <w:rPr>
          <w:rFonts w:cs="Arial"/>
          <w:snapToGrid w:val="0"/>
          <w:color w:val="000000" w:themeColor="text1"/>
        </w:rPr>
        <w:t xml:space="preserve"> en aarden, en het wederom bedrijfsklaar maken wordt onder andere verwezen naar de daarvoor bedoelde opleidingen, </w:t>
      </w:r>
      <w:proofErr w:type="spellStart"/>
      <w:r w:rsidRPr="008848B0">
        <w:rPr>
          <w:rFonts w:cs="Arial"/>
          <w:snapToGrid w:val="0"/>
          <w:color w:val="000000" w:themeColor="text1"/>
        </w:rPr>
        <w:t>productmanuals</w:t>
      </w:r>
      <w:proofErr w:type="spellEnd"/>
      <w:r w:rsidRPr="008848B0">
        <w:rPr>
          <w:rFonts w:cs="Arial"/>
          <w:snapToGrid w:val="0"/>
          <w:color w:val="000000" w:themeColor="text1"/>
        </w:rPr>
        <w:t xml:space="preserve"> en werkinstructies op detailniveau.</w:t>
      </w:r>
    </w:p>
    <w:p w14:paraId="573BF160" w14:textId="77777777" w:rsidR="00AA2340" w:rsidRPr="008848B0" w:rsidRDefault="00AA2340" w:rsidP="00AA2340">
      <w:pPr>
        <w:rPr>
          <w:rFonts w:cs="Arial"/>
          <w:snapToGrid w:val="0"/>
          <w:color w:val="000000" w:themeColor="text1"/>
        </w:rPr>
      </w:pPr>
    </w:p>
    <w:p w14:paraId="31A7C7B1" w14:textId="77777777" w:rsidR="00AA2340" w:rsidRPr="008848B0" w:rsidRDefault="00AA2340" w:rsidP="00AA2340">
      <w:pPr>
        <w:rPr>
          <w:rFonts w:cs="Arial"/>
          <w:b/>
          <w:snapToGrid w:val="0"/>
          <w:color w:val="000000" w:themeColor="text1"/>
        </w:rPr>
      </w:pPr>
      <w:r w:rsidRPr="008848B0">
        <w:rPr>
          <w:rFonts w:cs="Arial"/>
          <w:b/>
          <w:snapToGrid w:val="0"/>
          <w:color w:val="000000" w:themeColor="text1"/>
        </w:rPr>
        <w:t>Inhoud</w:t>
      </w:r>
    </w:p>
    <w:p w14:paraId="0CA4A6A6"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 xml:space="preserve">In deze bijlage komen achtereenvolgens schema’s en de bijbehorende procedures aan </w:t>
      </w:r>
      <w:r w:rsidR="00784E00">
        <w:rPr>
          <w:rFonts w:cs="Arial"/>
          <w:snapToGrid w:val="0"/>
          <w:color w:val="000000" w:themeColor="text1"/>
        </w:rPr>
        <w:t>bod van het “</w:t>
      </w:r>
      <w:proofErr w:type="spellStart"/>
      <w:r w:rsidR="00784E00">
        <w:rPr>
          <w:rFonts w:cs="Arial"/>
          <w:snapToGrid w:val="0"/>
          <w:color w:val="000000" w:themeColor="text1"/>
        </w:rPr>
        <w:t>vrijschakelen</w:t>
      </w:r>
      <w:proofErr w:type="spellEnd"/>
      <w:r w:rsidR="00784E00">
        <w:rPr>
          <w:rFonts w:cs="Arial"/>
          <w:snapToGrid w:val="0"/>
          <w:color w:val="000000" w:themeColor="text1"/>
        </w:rPr>
        <w:t>” en “</w:t>
      </w:r>
      <w:r w:rsidRPr="008848B0">
        <w:rPr>
          <w:rFonts w:cs="Arial"/>
          <w:snapToGrid w:val="0"/>
          <w:color w:val="000000" w:themeColor="text1"/>
        </w:rPr>
        <w:t>aarden” van:</w:t>
      </w:r>
    </w:p>
    <w:p w14:paraId="2399DD83"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J.1</w:t>
      </w:r>
      <w:r w:rsidRPr="008848B0">
        <w:rPr>
          <w:rFonts w:cs="Arial"/>
          <w:snapToGrid w:val="0"/>
          <w:color w:val="000000" w:themeColor="text1"/>
        </w:rPr>
        <w:tab/>
        <w:t>één of meerdere 25 kV </w:t>
      </w:r>
      <w:proofErr w:type="spellStart"/>
      <w:r w:rsidRPr="008848B0">
        <w:rPr>
          <w:rFonts w:cs="Arial"/>
          <w:snapToGrid w:val="0"/>
          <w:color w:val="000000" w:themeColor="text1"/>
        </w:rPr>
        <w:t>ac</w:t>
      </w:r>
      <w:proofErr w:type="spellEnd"/>
      <w:r w:rsidRPr="008848B0">
        <w:rPr>
          <w:rFonts w:cs="Arial"/>
          <w:snapToGrid w:val="0"/>
          <w:color w:val="000000" w:themeColor="text1"/>
        </w:rPr>
        <w:t>-bovenleidinggroep(en);</w:t>
      </w:r>
    </w:p>
    <w:p w14:paraId="60D3AEB3"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J.2</w:t>
      </w:r>
      <w:r w:rsidRPr="008848B0">
        <w:rPr>
          <w:rFonts w:cs="Arial"/>
          <w:snapToGrid w:val="0"/>
          <w:color w:val="000000" w:themeColor="text1"/>
        </w:rPr>
        <w:tab/>
        <w:t>diverse 25 kV </w:t>
      </w:r>
      <w:proofErr w:type="spellStart"/>
      <w:r w:rsidRPr="008848B0">
        <w:rPr>
          <w:rFonts w:cs="Arial"/>
          <w:snapToGrid w:val="0"/>
          <w:color w:val="000000" w:themeColor="text1"/>
        </w:rPr>
        <w:t>ac</w:t>
      </w:r>
      <w:proofErr w:type="spellEnd"/>
      <w:r w:rsidRPr="008848B0">
        <w:rPr>
          <w:rFonts w:cs="Arial"/>
          <w:snapToGrid w:val="0"/>
          <w:color w:val="000000" w:themeColor="text1"/>
        </w:rPr>
        <w:t>-bovenleidingschakelaars;</w:t>
      </w:r>
    </w:p>
    <w:p w14:paraId="33E1E723"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J.3</w:t>
      </w:r>
      <w:r w:rsidRPr="008848B0">
        <w:rPr>
          <w:rFonts w:cs="Arial"/>
          <w:snapToGrid w:val="0"/>
          <w:color w:val="000000" w:themeColor="text1"/>
        </w:rPr>
        <w:tab/>
        <w:t>25 kV </w:t>
      </w:r>
      <w:proofErr w:type="spellStart"/>
      <w:r w:rsidRPr="008848B0">
        <w:rPr>
          <w:rFonts w:cs="Arial"/>
          <w:snapToGrid w:val="0"/>
          <w:color w:val="000000" w:themeColor="text1"/>
        </w:rPr>
        <w:t>ac</w:t>
      </w:r>
      <w:proofErr w:type="spellEnd"/>
      <w:r w:rsidRPr="008848B0">
        <w:rPr>
          <w:rFonts w:cs="Arial"/>
          <w:snapToGrid w:val="0"/>
          <w:color w:val="000000" w:themeColor="text1"/>
        </w:rPr>
        <w:t>-leidingonderbrekers en open-spaninrichtingen.</w:t>
      </w:r>
    </w:p>
    <w:p w14:paraId="7C6D08F2" w14:textId="77777777" w:rsidR="00AA2340" w:rsidRPr="008848B0" w:rsidRDefault="00AA2340" w:rsidP="00AA2340">
      <w:pPr>
        <w:rPr>
          <w:rFonts w:cs="Arial"/>
          <w:snapToGrid w:val="0"/>
          <w:color w:val="000000" w:themeColor="text1"/>
        </w:rPr>
      </w:pPr>
    </w:p>
    <w:p w14:paraId="7DFD26F1" w14:textId="77777777" w:rsidR="00AA2340" w:rsidRDefault="00AA2340" w:rsidP="00AA2340">
      <w:pPr>
        <w:rPr>
          <w:rFonts w:cs="Arial"/>
          <w:snapToGrid w:val="0"/>
          <w:color w:val="000000" w:themeColor="text1"/>
        </w:rPr>
      </w:pPr>
      <w:r w:rsidRPr="008848B0">
        <w:rPr>
          <w:rFonts w:cs="Arial"/>
          <w:b/>
          <w:snapToGrid w:val="0"/>
          <w:color w:val="000000" w:themeColor="text1"/>
        </w:rPr>
        <w:t>Opmerking</w:t>
      </w:r>
      <w:r>
        <w:rPr>
          <w:rFonts w:cs="Arial"/>
          <w:b/>
          <w:snapToGrid w:val="0"/>
          <w:color w:val="000000" w:themeColor="text1"/>
        </w:rPr>
        <w:t xml:space="preserve"> J.2</w:t>
      </w:r>
      <w:r w:rsidRPr="008848B0">
        <w:rPr>
          <w:rFonts w:cs="Arial"/>
          <w:b/>
          <w:snapToGrid w:val="0"/>
          <w:color w:val="000000" w:themeColor="text1"/>
        </w:rPr>
        <w:t>:</w:t>
      </w:r>
      <w:r>
        <w:rPr>
          <w:rFonts w:cs="Arial"/>
          <w:snapToGrid w:val="0"/>
          <w:color w:val="000000" w:themeColor="text1"/>
        </w:rPr>
        <w:t xml:space="preserve"> </w:t>
      </w:r>
    </w:p>
    <w:p w14:paraId="73CBF5A4"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Werkzaamheden aan een bovenleidingschakelaar beginnen altijd met instaande bovenle</w:t>
      </w:r>
      <w:r w:rsidRPr="008848B0">
        <w:rPr>
          <w:rFonts w:cs="Arial"/>
          <w:snapToGrid w:val="0"/>
          <w:color w:val="000000" w:themeColor="text1"/>
        </w:rPr>
        <w:t>i</w:t>
      </w:r>
      <w:r w:rsidRPr="008848B0">
        <w:rPr>
          <w:rFonts w:cs="Arial"/>
          <w:snapToGrid w:val="0"/>
          <w:color w:val="000000" w:themeColor="text1"/>
        </w:rPr>
        <w:t>dingschakelaar. Als het voor werkzaamheden nodig is om de bovenleidingschakelaar open te zetten, moeten eerst de twee zijden van de bovenleidingschakelaar met een doorverbi</w:t>
      </w:r>
      <w:r w:rsidRPr="008848B0">
        <w:rPr>
          <w:rFonts w:cs="Arial"/>
          <w:snapToGrid w:val="0"/>
          <w:color w:val="000000" w:themeColor="text1"/>
        </w:rPr>
        <w:t>n</w:t>
      </w:r>
      <w:r w:rsidRPr="008848B0">
        <w:rPr>
          <w:rFonts w:cs="Arial"/>
          <w:snapToGrid w:val="0"/>
          <w:color w:val="000000" w:themeColor="text1"/>
        </w:rPr>
        <w:t>dingssnoer van 50 mm</w:t>
      </w:r>
      <w:r w:rsidRPr="008848B0">
        <w:rPr>
          <w:rFonts w:cs="Arial"/>
          <w:snapToGrid w:val="0"/>
          <w:color w:val="000000" w:themeColor="text1"/>
          <w:vertAlign w:val="superscript"/>
        </w:rPr>
        <w:t>2</w:t>
      </w:r>
      <w:r w:rsidRPr="008848B0">
        <w:rPr>
          <w:rFonts w:cs="Arial"/>
          <w:snapToGrid w:val="0"/>
          <w:color w:val="000000" w:themeColor="text1"/>
        </w:rPr>
        <w:t xml:space="preserve"> koper aan elkaar worden verbonden.</w:t>
      </w:r>
    </w:p>
    <w:p w14:paraId="729B8BC9" w14:textId="77777777" w:rsidR="00AA2340" w:rsidRPr="008848B0" w:rsidRDefault="00AA2340" w:rsidP="00AA2340">
      <w:pPr>
        <w:rPr>
          <w:rFonts w:cs="Arial"/>
          <w:snapToGrid w:val="0"/>
          <w:color w:val="000000" w:themeColor="text1"/>
        </w:rPr>
      </w:pPr>
    </w:p>
    <w:p w14:paraId="544E9DEC" w14:textId="77777777" w:rsidR="00AA2340" w:rsidRPr="008848B0" w:rsidRDefault="00AA2340" w:rsidP="00AA2340">
      <w:pPr>
        <w:rPr>
          <w:rFonts w:cs="Arial"/>
          <w:b/>
          <w:snapToGrid w:val="0"/>
          <w:color w:val="000000" w:themeColor="text1"/>
        </w:rPr>
      </w:pPr>
      <w:r w:rsidRPr="008848B0">
        <w:rPr>
          <w:rFonts w:cs="Arial"/>
          <w:b/>
          <w:snapToGrid w:val="0"/>
          <w:color w:val="000000" w:themeColor="text1"/>
        </w:rPr>
        <w:t>Geldigheid</w:t>
      </w:r>
    </w:p>
    <w:p w14:paraId="670D42F8"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 xml:space="preserve">Deze bijlage is een </w:t>
      </w:r>
      <w:r w:rsidRPr="008848B0">
        <w:rPr>
          <w:rFonts w:cs="Arial"/>
          <w:snapToGrid w:val="0"/>
          <w:color w:val="000000" w:themeColor="text1"/>
          <w:u w:val="single"/>
        </w:rPr>
        <w:t>niet-vigerende bijlage</w:t>
      </w:r>
      <w:r w:rsidRPr="008848B0">
        <w:rPr>
          <w:rFonts w:cs="Arial"/>
          <w:snapToGrid w:val="0"/>
          <w:color w:val="000000" w:themeColor="text1"/>
        </w:rPr>
        <w:t>. Dat betekent dat deze bijlage informatief is. De</w:t>
      </w:r>
    </w:p>
    <w:p w14:paraId="02CF14F1"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procedures dienen slechts ter vergroting van het inzicht en ter ondersteuning bij de voorb</w:t>
      </w:r>
      <w:r w:rsidRPr="008848B0">
        <w:rPr>
          <w:rFonts w:cs="Arial"/>
          <w:snapToGrid w:val="0"/>
          <w:color w:val="000000" w:themeColor="text1"/>
        </w:rPr>
        <w:t>e</w:t>
      </w:r>
      <w:r w:rsidRPr="008848B0">
        <w:rPr>
          <w:rFonts w:cs="Arial"/>
          <w:snapToGrid w:val="0"/>
          <w:color w:val="000000" w:themeColor="text1"/>
        </w:rPr>
        <w:t>reiding en uitvoering van de te nemen veiligheidsmaatregelen.</w:t>
      </w:r>
    </w:p>
    <w:p w14:paraId="5D6303CB" w14:textId="77777777" w:rsidR="00AA2340" w:rsidRPr="008848B0" w:rsidRDefault="00AA2340" w:rsidP="00AA2340">
      <w:pPr>
        <w:ind w:hanging="992"/>
        <w:rPr>
          <w:rFonts w:cs="Arial"/>
          <w:b/>
          <w:color w:val="000000" w:themeColor="text1"/>
          <w:lang w:eastAsia="en-US"/>
        </w:rPr>
      </w:pPr>
      <w:r w:rsidRPr="008848B0">
        <w:rPr>
          <w:rFonts w:cs="Arial"/>
          <w:color w:val="000000" w:themeColor="text1"/>
        </w:rPr>
        <w:br w:type="page"/>
      </w:r>
      <w:r w:rsidRPr="008848B0">
        <w:rPr>
          <w:rFonts w:cs="Arial"/>
          <w:b/>
          <w:color w:val="000000" w:themeColor="text1"/>
          <w:sz w:val="24"/>
          <w:szCs w:val="24"/>
        </w:rPr>
        <w:t>J1</w:t>
      </w:r>
      <w:r w:rsidRPr="008848B0">
        <w:rPr>
          <w:rFonts w:cs="Arial"/>
          <w:b/>
          <w:color w:val="000000" w:themeColor="text1"/>
          <w:sz w:val="24"/>
          <w:szCs w:val="24"/>
        </w:rPr>
        <w:tab/>
        <w:t>Bovenleidinggroep(en</w:t>
      </w:r>
      <w:r w:rsidRPr="008848B0">
        <w:rPr>
          <w:rFonts w:cs="Arial"/>
          <w:b/>
          <w:color w:val="000000" w:themeColor="text1"/>
          <w:lang w:eastAsia="en-US"/>
        </w:rPr>
        <w:t>)</w:t>
      </w:r>
    </w:p>
    <w:p w14:paraId="3A955CF6" w14:textId="77777777" w:rsidR="00AA2340" w:rsidRPr="008848B0" w:rsidRDefault="00AA2340" w:rsidP="00AA2340">
      <w:pPr>
        <w:rPr>
          <w:rFonts w:cs="Arial"/>
          <w:color w:val="000000" w:themeColor="text1"/>
        </w:rPr>
      </w:pPr>
    </w:p>
    <w:p w14:paraId="0F1C2E86"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 xml:space="preserve">Deze procedure is bedoeld voor het werken aan of in de nabijheid van </w:t>
      </w:r>
      <w:r w:rsidRPr="008848B0">
        <w:rPr>
          <w:rFonts w:cs="Arial"/>
          <w:snapToGrid w:val="0"/>
          <w:color w:val="000000" w:themeColor="text1"/>
          <w:u w:val="single"/>
        </w:rPr>
        <w:t>de 25 kV </w:t>
      </w:r>
      <w:proofErr w:type="spellStart"/>
      <w:r w:rsidRPr="008848B0">
        <w:rPr>
          <w:rFonts w:cs="Arial"/>
          <w:snapToGrid w:val="0"/>
          <w:color w:val="000000" w:themeColor="text1"/>
          <w:u w:val="single"/>
        </w:rPr>
        <w:t>ac</w:t>
      </w:r>
      <w:proofErr w:type="spellEnd"/>
      <w:r w:rsidRPr="008848B0">
        <w:rPr>
          <w:rFonts w:cs="Arial"/>
          <w:snapToGrid w:val="0"/>
          <w:color w:val="000000" w:themeColor="text1"/>
          <w:u w:val="single"/>
        </w:rPr>
        <w:t>-bovenleiding</w:t>
      </w:r>
      <w:r w:rsidRPr="008848B0">
        <w:rPr>
          <w:rFonts w:cs="Arial"/>
          <w:snapToGrid w:val="0"/>
          <w:color w:val="000000" w:themeColor="text1"/>
        </w:rPr>
        <w:t xml:space="preserve"> waarvoor een </w:t>
      </w:r>
      <w:r w:rsidRPr="008848B0">
        <w:rPr>
          <w:rFonts w:cs="Arial"/>
          <w:snapToGrid w:val="0"/>
          <w:color w:val="000000" w:themeColor="text1"/>
          <w:u w:val="single"/>
        </w:rPr>
        <w:t>bovenleiding(groep)</w:t>
      </w:r>
      <w:r w:rsidRPr="008848B0">
        <w:rPr>
          <w:rFonts w:cs="Arial"/>
          <w:snapToGrid w:val="0"/>
          <w:color w:val="000000" w:themeColor="text1"/>
        </w:rPr>
        <w:t xml:space="preserve"> uitgeschakeld en geaard dient te worden.</w:t>
      </w:r>
    </w:p>
    <w:p w14:paraId="47318666" w14:textId="77777777" w:rsidR="00AA2340" w:rsidRPr="008848B0" w:rsidRDefault="00AA2340" w:rsidP="00AA2340">
      <w:pPr>
        <w:rPr>
          <w:rFonts w:cs="Arial"/>
          <w:snapToGrid w:val="0"/>
          <w:color w:val="000000" w:themeColor="text1"/>
        </w:rPr>
      </w:pPr>
    </w:p>
    <w:p w14:paraId="51FDC7FA" w14:textId="77777777" w:rsidR="00AA2340" w:rsidRPr="008848B0" w:rsidRDefault="00AA2340" w:rsidP="00AA2340">
      <w:pPr>
        <w:numPr>
          <w:ilvl w:val="0"/>
          <w:numId w:val="118"/>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Volledig scheiden</w:t>
      </w:r>
    </w:p>
    <w:p w14:paraId="0FEDA242" w14:textId="77777777" w:rsidR="00AA2340" w:rsidRPr="008848B0" w:rsidRDefault="00AA2340" w:rsidP="00AA2340">
      <w:pPr>
        <w:rPr>
          <w:rFonts w:cs="Arial"/>
          <w:snapToGrid w:val="0"/>
          <w:color w:val="000000" w:themeColor="text1"/>
        </w:rPr>
      </w:pPr>
    </w:p>
    <w:p w14:paraId="2A7668B0" w14:textId="4A8AD42A" w:rsidR="00AA2340" w:rsidRPr="008848B0" w:rsidRDefault="00AA2340" w:rsidP="00AA2340">
      <w:pPr>
        <w:numPr>
          <w:ilvl w:val="1"/>
          <w:numId w:val="119"/>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Op het vooraf afgesproken moment van (vrij)schakelen communiceert de </w:t>
      </w:r>
      <w:proofErr w:type="spellStart"/>
      <w:r w:rsidRPr="008848B0">
        <w:rPr>
          <w:rFonts w:cs="Arial"/>
          <w:i/>
          <w:snapToGrid w:val="0"/>
          <w:color w:val="000000" w:themeColor="text1"/>
        </w:rPr>
        <w:t>werkverant</w:t>
      </w:r>
      <w:proofErr w:type="spellEnd"/>
      <w:r w:rsidRPr="008848B0">
        <w:rPr>
          <w:rFonts w:cs="Arial"/>
          <w:i/>
          <w:snapToGrid w:val="0"/>
          <w:color w:val="000000" w:themeColor="text1"/>
        </w:rPr>
        <w:t xml:space="preserve">-woordelijke </w:t>
      </w:r>
      <w:r w:rsidRPr="008848B0">
        <w:rPr>
          <w:rFonts w:cs="Arial"/>
          <w:snapToGrid w:val="0"/>
          <w:color w:val="000000" w:themeColor="text1"/>
        </w:rPr>
        <w:t xml:space="preserve">met 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i/>
          <w:snapToGrid w:val="0"/>
          <w:color w:val="000000" w:themeColor="text1"/>
        </w:rPr>
        <w:t xml:space="preserve"> </w:t>
      </w:r>
      <w:r w:rsidRPr="008848B0">
        <w:rPr>
          <w:rFonts w:cs="Arial"/>
          <w:snapToGrid w:val="0"/>
          <w:color w:val="000000" w:themeColor="text1"/>
        </w:rPr>
        <w:t xml:space="preserve">aangaande het </w:t>
      </w:r>
      <w:proofErr w:type="spellStart"/>
      <w:r w:rsidRPr="008848B0">
        <w:rPr>
          <w:rFonts w:cs="Arial"/>
          <w:snapToGrid w:val="0"/>
          <w:color w:val="000000" w:themeColor="text1"/>
        </w:rPr>
        <w:t>vrijschakelen</w:t>
      </w:r>
      <w:proofErr w:type="spellEnd"/>
      <w:r w:rsidRPr="008848B0">
        <w:rPr>
          <w:rFonts w:cs="Arial"/>
          <w:snapToGrid w:val="0"/>
          <w:color w:val="000000" w:themeColor="text1"/>
        </w:rPr>
        <w:t xml:space="preserve"> van de bove</w:t>
      </w:r>
      <w:r w:rsidRPr="008848B0">
        <w:rPr>
          <w:rFonts w:cs="Arial"/>
          <w:snapToGrid w:val="0"/>
          <w:color w:val="000000" w:themeColor="text1"/>
        </w:rPr>
        <w:t>n</w:t>
      </w:r>
      <w:r w:rsidRPr="008848B0">
        <w:rPr>
          <w:rFonts w:cs="Arial"/>
          <w:snapToGrid w:val="0"/>
          <w:color w:val="000000" w:themeColor="text1"/>
        </w:rPr>
        <w:t>leiding zoals verwoord in de goedgekeurde schakelopdracht.</w:t>
      </w:r>
    </w:p>
    <w:p w14:paraId="1B9AEFF2" w14:textId="77777777" w:rsidR="00AA2340" w:rsidRPr="008848B0" w:rsidRDefault="00AA2340" w:rsidP="00AA2340">
      <w:pPr>
        <w:rPr>
          <w:rFonts w:cs="Arial"/>
          <w:snapToGrid w:val="0"/>
          <w:color w:val="000000" w:themeColor="text1"/>
        </w:rPr>
      </w:pPr>
    </w:p>
    <w:p w14:paraId="21F3DFBF" w14:textId="4AFA34B6" w:rsidR="00AA2340" w:rsidRPr="008848B0" w:rsidRDefault="00AA2340" w:rsidP="00AA2340">
      <w:pPr>
        <w:numPr>
          <w:ilvl w:val="1"/>
          <w:numId w:val="119"/>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i/>
          <w:snapToGrid w:val="0"/>
          <w:color w:val="000000" w:themeColor="text1"/>
        </w:rPr>
        <w:t xml:space="preserve"> </w:t>
      </w:r>
      <w:r w:rsidRPr="008848B0">
        <w:rPr>
          <w:rFonts w:cs="Arial"/>
          <w:snapToGrid w:val="0"/>
          <w:color w:val="000000" w:themeColor="text1"/>
        </w:rPr>
        <w:t>maakt de desbetreffende bovenleidinggroep(en) spanning</w:t>
      </w:r>
      <w:r w:rsidRPr="008848B0">
        <w:rPr>
          <w:rFonts w:cs="Arial"/>
          <w:snapToGrid w:val="0"/>
          <w:color w:val="000000" w:themeColor="text1"/>
        </w:rPr>
        <w:t>s</w:t>
      </w:r>
      <w:r w:rsidRPr="008848B0">
        <w:rPr>
          <w:rFonts w:cs="Arial"/>
          <w:snapToGrid w:val="0"/>
          <w:color w:val="000000" w:themeColor="text1"/>
        </w:rPr>
        <w:t>loos door deze volledig te scheiden van de elektrische installatie. Hiertoe worden alle g</w:t>
      </w:r>
      <w:r w:rsidRPr="008848B0">
        <w:rPr>
          <w:rFonts w:cs="Arial"/>
          <w:snapToGrid w:val="0"/>
          <w:color w:val="000000" w:themeColor="text1"/>
        </w:rPr>
        <w:t>e</w:t>
      </w:r>
      <w:r w:rsidRPr="008848B0">
        <w:rPr>
          <w:rFonts w:cs="Arial"/>
          <w:snapToGrid w:val="0"/>
          <w:color w:val="000000" w:themeColor="text1"/>
        </w:rPr>
        <w:t xml:space="preserve">sloten bovenleidingschakelaars (indien noodzakelijk zowel dwarskoppelschakelaars, </w:t>
      </w:r>
      <w:proofErr w:type="spellStart"/>
      <w:r w:rsidRPr="008848B0">
        <w:rPr>
          <w:rFonts w:cs="Arial"/>
          <w:snapToGrid w:val="0"/>
          <w:color w:val="000000" w:themeColor="text1"/>
        </w:rPr>
        <w:t>langskoppelschakelaars</w:t>
      </w:r>
      <w:proofErr w:type="spellEnd"/>
      <w:r w:rsidRPr="008848B0">
        <w:rPr>
          <w:rFonts w:cs="Arial"/>
          <w:snapToGrid w:val="0"/>
          <w:color w:val="000000" w:themeColor="text1"/>
        </w:rPr>
        <w:t xml:space="preserve"> als de </w:t>
      </w:r>
      <w:proofErr w:type="spellStart"/>
      <w:r w:rsidRPr="008848B0">
        <w:rPr>
          <w:rFonts w:cs="Arial"/>
          <w:snapToGrid w:val="0"/>
          <w:color w:val="000000" w:themeColor="text1"/>
        </w:rPr>
        <w:t>invoedingsschakelaar</w:t>
      </w:r>
      <w:proofErr w:type="spellEnd"/>
      <w:r w:rsidRPr="008848B0">
        <w:rPr>
          <w:rFonts w:cs="Arial"/>
          <w:snapToGrid w:val="0"/>
          <w:color w:val="000000" w:themeColor="text1"/>
        </w:rPr>
        <w:t>) geopend welke direct</w:t>
      </w:r>
      <w:r w:rsidRPr="008848B0">
        <w:rPr>
          <w:rStyle w:val="Voetnootmarkering"/>
          <w:rFonts w:cs="Arial"/>
          <w:snapToGrid w:val="0"/>
          <w:color w:val="000000" w:themeColor="text1"/>
        </w:rPr>
        <w:footnoteReference w:id="15"/>
      </w:r>
      <w:r w:rsidRPr="008848B0">
        <w:rPr>
          <w:rFonts w:cs="Arial"/>
          <w:snapToGrid w:val="0"/>
          <w:color w:val="000000" w:themeColor="text1"/>
        </w:rPr>
        <w:t xml:space="preserve"> verbonden zijn met de vrij te schakelen bovenleidinggroep(en).</w:t>
      </w:r>
    </w:p>
    <w:p w14:paraId="23DB6B25" w14:textId="77777777" w:rsidR="00AA2340" w:rsidRPr="008848B0" w:rsidRDefault="00AA2340" w:rsidP="00AA2340">
      <w:pPr>
        <w:rPr>
          <w:rFonts w:cs="Arial"/>
          <w:snapToGrid w:val="0"/>
          <w:color w:val="000000" w:themeColor="text1"/>
        </w:rPr>
      </w:pPr>
    </w:p>
    <w:p w14:paraId="33AA2C3B" w14:textId="77777777" w:rsidR="00AA2340" w:rsidRPr="008848B0" w:rsidRDefault="00AA2340" w:rsidP="00AA2340">
      <w:pPr>
        <w:numPr>
          <w:ilvl w:val="0"/>
          <w:numId w:val="118"/>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 xml:space="preserve">Beveiligen tegen </w:t>
      </w:r>
      <w:proofErr w:type="spellStart"/>
      <w:r w:rsidRPr="008848B0">
        <w:rPr>
          <w:rFonts w:cs="Arial"/>
          <w:b/>
          <w:snapToGrid w:val="0"/>
          <w:color w:val="000000" w:themeColor="text1"/>
        </w:rPr>
        <w:t>wederinschakeling</w:t>
      </w:r>
      <w:proofErr w:type="spellEnd"/>
    </w:p>
    <w:p w14:paraId="226F9958" w14:textId="77777777" w:rsidR="00AA2340" w:rsidRPr="008848B0" w:rsidRDefault="00AA2340" w:rsidP="00AA2340">
      <w:pPr>
        <w:rPr>
          <w:rFonts w:cs="Arial"/>
          <w:snapToGrid w:val="0"/>
          <w:color w:val="000000" w:themeColor="text1"/>
        </w:rPr>
      </w:pPr>
    </w:p>
    <w:p w14:paraId="2E5A8A81" w14:textId="7BC501B4" w:rsidR="00AA2340" w:rsidRPr="008848B0" w:rsidRDefault="00AA2340" w:rsidP="00AA2340">
      <w:pPr>
        <w:numPr>
          <w:ilvl w:val="1"/>
          <w:numId w:val="120"/>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i/>
          <w:snapToGrid w:val="0"/>
          <w:color w:val="000000" w:themeColor="text1"/>
        </w:rPr>
        <w:t xml:space="preserve"> </w:t>
      </w:r>
      <w:r w:rsidRPr="008848B0">
        <w:rPr>
          <w:rFonts w:cs="Arial"/>
          <w:snapToGrid w:val="0"/>
          <w:color w:val="000000" w:themeColor="text1"/>
        </w:rPr>
        <w:t>blokkeert, op afstand, alle bovenleidingschakelaars, welke verbonden zijn met de vrij te schakelen bovenleidinggroep(en).</w:t>
      </w:r>
    </w:p>
    <w:p w14:paraId="62803FEB" w14:textId="77777777" w:rsidR="00AA2340" w:rsidRPr="008848B0" w:rsidRDefault="00AA2340" w:rsidP="00AA2340">
      <w:pPr>
        <w:rPr>
          <w:rFonts w:cs="Arial"/>
          <w:snapToGrid w:val="0"/>
          <w:color w:val="000000" w:themeColor="text1"/>
        </w:rPr>
      </w:pPr>
    </w:p>
    <w:p w14:paraId="6D20F807" w14:textId="77777777" w:rsidR="00AA2340" w:rsidRPr="008848B0" w:rsidRDefault="00AA2340" w:rsidP="00AA2340">
      <w:pPr>
        <w:numPr>
          <w:ilvl w:val="1"/>
          <w:numId w:val="120"/>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Indien mogelijk blokkeert de </w:t>
      </w:r>
      <w:r w:rsidRPr="008848B0">
        <w:rPr>
          <w:rFonts w:cs="Arial"/>
          <w:i/>
          <w:snapToGrid w:val="0"/>
          <w:color w:val="000000" w:themeColor="text1"/>
        </w:rPr>
        <w:t>werkverantwoordelijke</w:t>
      </w:r>
      <w:r w:rsidRPr="008848B0">
        <w:rPr>
          <w:rFonts w:cs="Arial"/>
          <w:snapToGrid w:val="0"/>
          <w:color w:val="000000" w:themeColor="text1"/>
        </w:rPr>
        <w:t>, alle bovenleidingschakelaars, welke verbonden zijn met de vrij te schakelen bovenleidinggroep(en).</w:t>
      </w:r>
    </w:p>
    <w:p w14:paraId="24D826B2" w14:textId="77777777" w:rsidR="00AA2340" w:rsidRPr="008848B0" w:rsidRDefault="00AA2340" w:rsidP="00AA2340">
      <w:pPr>
        <w:rPr>
          <w:rFonts w:cs="Arial"/>
          <w:snapToGrid w:val="0"/>
          <w:color w:val="000000" w:themeColor="text1"/>
        </w:rPr>
      </w:pPr>
    </w:p>
    <w:p w14:paraId="135141C6" w14:textId="77777777" w:rsidR="00AA2340" w:rsidRPr="008848B0" w:rsidRDefault="00AA2340" w:rsidP="00AA2340">
      <w:pPr>
        <w:numPr>
          <w:ilvl w:val="0"/>
          <w:numId w:val="118"/>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Controleren of de (betrokken) installatie spanningsloos is</w:t>
      </w:r>
    </w:p>
    <w:p w14:paraId="2F550ADE" w14:textId="77777777" w:rsidR="00AA2340" w:rsidRPr="008848B0" w:rsidRDefault="00AA2340" w:rsidP="00AA2340">
      <w:pPr>
        <w:rPr>
          <w:rFonts w:cs="Arial"/>
          <w:snapToGrid w:val="0"/>
          <w:color w:val="000000" w:themeColor="text1"/>
        </w:rPr>
      </w:pPr>
    </w:p>
    <w:p w14:paraId="6C8EBA7E" w14:textId="77777777" w:rsidR="00AA2340" w:rsidRPr="008848B0" w:rsidRDefault="00AA2340" w:rsidP="00AA2340">
      <w:pPr>
        <w:numPr>
          <w:ilvl w:val="1"/>
          <w:numId w:val="121"/>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werkverantwoordelijke </w:t>
      </w:r>
      <w:r w:rsidRPr="008848B0">
        <w:rPr>
          <w:rFonts w:cs="Arial"/>
          <w:snapToGrid w:val="0"/>
          <w:color w:val="000000" w:themeColor="text1"/>
        </w:rPr>
        <w:t>controleert of er geen spanning aanwezig is op de bovenleiding met daarvoor geschikte meet- en testapparatuur.</w:t>
      </w:r>
    </w:p>
    <w:p w14:paraId="3A95576E"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Afhankelijk van de situatie moet er zowel op de contactleiding als op de (negati</w:t>
      </w:r>
      <w:r w:rsidRPr="008848B0">
        <w:rPr>
          <w:rFonts w:cs="Arial"/>
          <w:snapToGrid w:val="0"/>
          <w:color w:val="000000" w:themeColor="text1"/>
        </w:rPr>
        <w:t>e</w:t>
      </w:r>
      <w:r w:rsidRPr="008848B0">
        <w:rPr>
          <w:rFonts w:cs="Arial"/>
          <w:snapToGrid w:val="0"/>
          <w:color w:val="000000" w:themeColor="text1"/>
        </w:rPr>
        <w:t>ve)</w:t>
      </w:r>
      <w:proofErr w:type="spellStart"/>
      <w:r w:rsidRPr="008848B0">
        <w:rPr>
          <w:rFonts w:cs="Arial"/>
          <w:snapToGrid w:val="0"/>
          <w:color w:val="000000" w:themeColor="text1"/>
        </w:rPr>
        <w:t>feeder</w:t>
      </w:r>
      <w:proofErr w:type="spellEnd"/>
      <w:r w:rsidRPr="008848B0">
        <w:rPr>
          <w:rFonts w:cs="Arial"/>
          <w:snapToGrid w:val="0"/>
          <w:color w:val="000000" w:themeColor="text1"/>
        </w:rPr>
        <w:t>(leiding) worden gemeten.</w:t>
      </w:r>
    </w:p>
    <w:p w14:paraId="0E47E0EB" w14:textId="77777777" w:rsidR="00AA2340" w:rsidRPr="008848B0" w:rsidRDefault="00AA2340" w:rsidP="00AA2340">
      <w:pPr>
        <w:rPr>
          <w:rFonts w:cs="Arial"/>
          <w:snapToGrid w:val="0"/>
          <w:color w:val="000000" w:themeColor="text1"/>
        </w:rPr>
      </w:pPr>
    </w:p>
    <w:p w14:paraId="768C558F" w14:textId="77777777" w:rsidR="00AA2340" w:rsidRPr="008848B0" w:rsidRDefault="00AA2340" w:rsidP="00AA2340">
      <w:pPr>
        <w:numPr>
          <w:ilvl w:val="0"/>
          <w:numId w:val="118"/>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Zorgen voor aarding en kortsluiting</w:t>
      </w:r>
    </w:p>
    <w:p w14:paraId="00BB4604" w14:textId="77777777" w:rsidR="00AA2340" w:rsidRPr="008848B0" w:rsidRDefault="00AA2340" w:rsidP="00AA2340">
      <w:pPr>
        <w:rPr>
          <w:rFonts w:cs="Arial"/>
          <w:snapToGrid w:val="0"/>
          <w:color w:val="000000" w:themeColor="text1"/>
        </w:rPr>
      </w:pPr>
    </w:p>
    <w:p w14:paraId="2B79ACB2" w14:textId="77777777" w:rsidR="00AA2340" w:rsidRPr="008848B0" w:rsidRDefault="00AA2340" w:rsidP="00AA2340">
      <w:pPr>
        <w:numPr>
          <w:ilvl w:val="1"/>
          <w:numId w:val="122"/>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werkverantwoordelijke </w:t>
      </w:r>
      <w:r w:rsidRPr="008848B0">
        <w:rPr>
          <w:rFonts w:cs="Arial"/>
          <w:snapToGrid w:val="0"/>
          <w:color w:val="000000" w:themeColor="text1"/>
        </w:rPr>
        <w:t>aard</w:t>
      </w:r>
      <w:r>
        <w:rPr>
          <w:rFonts w:cs="Arial"/>
          <w:snapToGrid w:val="0"/>
          <w:color w:val="000000" w:themeColor="text1"/>
        </w:rPr>
        <w:t>t</w:t>
      </w:r>
      <w:r w:rsidRPr="008848B0">
        <w:rPr>
          <w:rFonts w:cs="Arial"/>
          <w:snapToGrid w:val="0"/>
          <w:color w:val="000000" w:themeColor="text1"/>
        </w:rPr>
        <w:t xml:space="preserve"> de bovenleiding met daarvoor geschikte aardgarnituur.</w:t>
      </w:r>
    </w:p>
    <w:p w14:paraId="75E2E6B4" w14:textId="77777777" w:rsidR="00AA2340" w:rsidRPr="008848B0" w:rsidRDefault="00AA2340" w:rsidP="00AA2340">
      <w:pPr>
        <w:rPr>
          <w:rFonts w:cs="Arial"/>
          <w:snapToGrid w:val="0"/>
          <w:color w:val="000000" w:themeColor="text1"/>
        </w:rPr>
      </w:pPr>
    </w:p>
    <w:p w14:paraId="1CB97C05"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Een schematische weergave van een mogelijke 25 kV </w:t>
      </w:r>
      <w:proofErr w:type="spellStart"/>
      <w:r w:rsidRPr="008848B0">
        <w:rPr>
          <w:rFonts w:cs="Arial"/>
          <w:snapToGrid w:val="0"/>
          <w:color w:val="000000" w:themeColor="text1"/>
        </w:rPr>
        <w:t>ac</w:t>
      </w:r>
      <w:proofErr w:type="spellEnd"/>
      <w:r w:rsidRPr="008848B0">
        <w:rPr>
          <w:rFonts w:cs="Arial"/>
          <w:snapToGrid w:val="0"/>
          <w:color w:val="000000" w:themeColor="text1"/>
        </w:rPr>
        <w:t>-bovenleiding configuratie is in een tweetal figuren weergegeven.</w:t>
      </w:r>
    </w:p>
    <w:p w14:paraId="12D787FD" w14:textId="77777777" w:rsidR="00AA2340" w:rsidRPr="00277F69" w:rsidRDefault="00AA2340" w:rsidP="00277F69">
      <w:pPr>
        <w:pStyle w:val="Lijstalinea"/>
        <w:numPr>
          <w:ilvl w:val="0"/>
          <w:numId w:val="240"/>
        </w:numPr>
        <w:rPr>
          <w:rFonts w:cs="Arial"/>
          <w:snapToGrid w:val="0"/>
          <w:color w:val="000000" w:themeColor="text1"/>
        </w:rPr>
      </w:pPr>
      <w:r w:rsidRPr="00277F69">
        <w:rPr>
          <w:rFonts w:cs="Arial"/>
          <w:snapToGrid w:val="0"/>
          <w:color w:val="000000" w:themeColor="text1"/>
        </w:rPr>
        <w:t>Figuur J</w:t>
      </w:r>
      <w:r w:rsidR="00784E00">
        <w:rPr>
          <w:rFonts w:cs="Arial"/>
          <w:snapToGrid w:val="0"/>
          <w:color w:val="000000" w:themeColor="text1"/>
        </w:rPr>
        <w:t>.</w:t>
      </w:r>
      <w:r w:rsidRPr="00277F69">
        <w:rPr>
          <w:rFonts w:cs="Arial"/>
          <w:snapToGrid w:val="0"/>
          <w:color w:val="000000" w:themeColor="text1"/>
        </w:rPr>
        <w:t>1 geeft het principe aan van het aarden van de 25 kV </w:t>
      </w:r>
      <w:proofErr w:type="spellStart"/>
      <w:r w:rsidRPr="00277F69">
        <w:rPr>
          <w:rFonts w:cs="Arial"/>
          <w:snapToGrid w:val="0"/>
          <w:color w:val="000000" w:themeColor="text1"/>
        </w:rPr>
        <w:t>ac</w:t>
      </w:r>
      <w:proofErr w:type="spellEnd"/>
      <w:r w:rsidRPr="00277F69">
        <w:rPr>
          <w:rFonts w:cs="Arial"/>
          <w:snapToGrid w:val="0"/>
          <w:color w:val="000000" w:themeColor="text1"/>
        </w:rPr>
        <w:t xml:space="preserve">-bovenleiding en een werkplek van minder dan 1200 meter. Hierbij zijn er slechts twee </w:t>
      </w:r>
      <w:proofErr w:type="spellStart"/>
      <w:r w:rsidRPr="00277F69">
        <w:rPr>
          <w:rFonts w:cs="Arial"/>
          <w:snapToGrid w:val="0"/>
          <w:color w:val="000000" w:themeColor="text1"/>
        </w:rPr>
        <w:t>werkaardes</w:t>
      </w:r>
      <w:proofErr w:type="spellEnd"/>
      <w:r w:rsidRPr="00277F69">
        <w:rPr>
          <w:rFonts w:cs="Arial"/>
          <w:snapToGrid w:val="0"/>
          <w:color w:val="000000" w:themeColor="text1"/>
        </w:rPr>
        <w:t xml:space="preserve"> noodzakelijk.</w:t>
      </w:r>
    </w:p>
    <w:p w14:paraId="7188A2EA" w14:textId="77777777" w:rsidR="00AA2340" w:rsidRPr="00277F69" w:rsidRDefault="00AA2340" w:rsidP="00277F69">
      <w:pPr>
        <w:pStyle w:val="Lijstalinea"/>
        <w:numPr>
          <w:ilvl w:val="0"/>
          <w:numId w:val="240"/>
        </w:numPr>
        <w:rPr>
          <w:rFonts w:cs="Arial"/>
          <w:snapToGrid w:val="0"/>
          <w:color w:val="000000" w:themeColor="text1"/>
        </w:rPr>
      </w:pPr>
      <w:r w:rsidRPr="00277F69">
        <w:rPr>
          <w:rFonts w:cs="Arial"/>
          <w:snapToGrid w:val="0"/>
          <w:color w:val="000000" w:themeColor="text1"/>
        </w:rPr>
        <w:t>In figuur J</w:t>
      </w:r>
      <w:r w:rsidR="00784E00">
        <w:rPr>
          <w:rFonts w:cs="Arial"/>
          <w:snapToGrid w:val="0"/>
          <w:color w:val="000000" w:themeColor="text1"/>
        </w:rPr>
        <w:t>.</w:t>
      </w:r>
      <w:r w:rsidRPr="00277F69">
        <w:rPr>
          <w:rFonts w:cs="Arial"/>
          <w:snapToGrid w:val="0"/>
          <w:color w:val="000000" w:themeColor="text1"/>
        </w:rPr>
        <w:t xml:space="preserve">2 is het principe aangegeven dat er </w:t>
      </w:r>
      <w:r w:rsidRPr="00277F69">
        <w:rPr>
          <w:rFonts w:cs="Arial"/>
          <w:snapToGrid w:val="0"/>
          <w:color w:val="000000" w:themeColor="text1"/>
          <w:u w:val="single"/>
        </w:rPr>
        <w:t>extra</w:t>
      </w:r>
      <w:r w:rsidRPr="00277F69">
        <w:rPr>
          <w:rFonts w:cs="Arial"/>
          <w:snapToGrid w:val="0"/>
          <w:color w:val="000000" w:themeColor="text1"/>
        </w:rPr>
        <w:t xml:space="preserve"> </w:t>
      </w:r>
      <w:proofErr w:type="spellStart"/>
      <w:r w:rsidRPr="00277F69">
        <w:rPr>
          <w:rFonts w:cs="Arial"/>
          <w:snapToGrid w:val="0"/>
          <w:color w:val="000000" w:themeColor="text1"/>
        </w:rPr>
        <w:t>werkaardes</w:t>
      </w:r>
      <w:proofErr w:type="spellEnd"/>
      <w:r w:rsidRPr="00277F69">
        <w:rPr>
          <w:rFonts w:cs="Arial"/>
          <w:snapToGrid w:val="0"/>
          <w:color w:val="000000" w:themeColor="text1"/>
        </w:rPr>
        <w:t xml:space="preserve"> aangebracht di</w:t>
      </w:r>
      <w:r w:rsidRPr="00277F69">
        <w:rPr>
          <w:rFonts w:cs="Arial"/>
          <w:snapToGrid w:val="0"/>
          <w:color w:val="000000" w:themeColor="text1"/>
        </w:rPr>
        <w:t>e</w:t>
      </w:r>
      <w:r w:rsidRPr="00277F69">
        <w:rPr>
          <w:rFonts w:cs="Arial"/>
          <w:snapToGrid w:val="0"/>
          <w:color w:val="000000" w:themeColor="text1"/>
        </w:rPr>
        <w:t xml:space="preserve">nen te worden indien de afstand tussen twee </w:t>
      </w:r>
      <w:proofErr w:type="spellStart"/>
      <w:r w:rsidRPr="00277F69">
        <w:rPr>
          <w:rFonts w:cs="Arial"/>
          <w:snapToGrid w:val="0"/>
          <w:color w:val="000000" w:themeColor="text1"/>
        </w:rPr>
        <w:t>werkaardes</w:t>
      </w:r>
      <w:proofErr w:type="spellEnd"/>
      <w:r w:rsidRPr="00277F69">
        <w:rPr>
          <w:rFonts w:cs="Arial"/>
          <w:snapToGrid w:val="0"/>
          <w:color w:val="000000" w:themeColor="text1"/>
        </w:rPr>
        <w:t xml:space="preserve"> groter is dan 1200 meter.</w:t>
      </w:r>
    </w:p>
    <w:p w14:paraId="21DED914" w14:textId="77777777" w:rsidR="00AA2340" w:rsidRPr="008848B0" w:rsidRDefault="00AA2340" w:rsidP="00AA2340">
      <w:pPr>
        <w:rPr>
          <w:rFonts w:cs="Arial"/>
          <w:snapToGrid w:val="0"/>
          <w:color w:val="000000" w:themeColor="text1"/>
        </w:rPr>
      </w:pPr>
    </w:p>
    <w:p w14:paraId="7D3AA7A8" w14:textId="77777777" w:rsidR="00AA2340" w:rsidRPr="008848B0" w:rsidRDefault="00AA2340" w:rsidP="00AA2340">
      <w:pPr>
        <w:numPr>
          <w:ilvl w:val="0"/>
          <w:numId w:val="118"/>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Zorgen voor bescherming ten opzichte van naastgelegen actieve delen</w:t>
      </w:r>
    </w:p>
    <w:p w14:paraId="4E3EDE9A" w14:textId="77777777" w:rsidR="00AA2340" w:rsidRPr="008848B0" w:rsidRDefault="00AA2340" w:rsidP="00AA2340">
      <w:pPr>
        <w:rPr>
          <w:rFonts w:cs="Arial"/>
          <w:snapToGrid w:val="0"/>
          <w:color w:val="000000" w:themeColor="text1"/>
        </w:rPr>
      </w:pPr>
    </w:p>
    <w:p w14:paraId="5CEE9C79"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Baken, indien noodzakelijk, de werkplek af conform de voorwaarden uit NEN-EN50110-1</w:t>
      </w:r>
      <w:r w:rsidR="00502147">
        <w:rPr>
          <w:rFonts w:cs="Arial"/>
          <w:snapToGrid w:val="0"/>
          <w:color w:val="000000" w:themeColor="text1"/>
        </w:rPr>
        <w:t>/</w:t>
      </w:r>
      <w:r w:rsidRPr="008848B0">
        <w:rPr>
          <w:rFonts w:cs="Arial"/>
          <w:snapToGrid w:val="0"/>
          <w:color w:val="000000" w:themeColor="text1"/>
        </w:rPr>
        <w:t>6.4.2.</w:t>
      </w:r>
    </w:p>
    <w:p w14:paraId="48F5C8B0" w14:textId="4FDF638E" w:rsidR="00AA2340" w:rsidRPr="00B90CB4" w:rsidRDefault="00AA2340" w:rsidP="003C3F85">
      <w:pPr>
        <w:keepNext/>
        <w:rPr>
          <w:rFonts w:cs="Arial"/>
        </w:rPr>
      </w:pPr>
      <w:r w:rsidRPr="008848B0">
        <w:rPr>
          <w:rFonts w:cs="Arial"/>
          <w:color w:val="000000" w:themeColor="text1"/>
        </w:rPr>
        <w:br w:type="page"/>
      </w:r>
      <w:r w:rsidR="00FD1F65">
        <w:object w:dxaOrig="18285" w:dyaOrig="29265" w14:anchorId="6DBCEE13">
          <v:shape id="_x0000_i1026" type="#_x0000_t75" style="width:402pt;height:642pt" o:ole="">
            <v:imagedata r:id="rId41" o:title=""/>
          </v:shape>
          <o:OLEObject Type="Embed" ProgID="Visio.Drawing.11" ShapeID="_x0000_i1026" DrawAspect="Content" ObjectID="_1517121550" r:id="rId42"/>
        </w:object>
      </w:r>
    </w:p>
    <w:p w14:paraId="1820F603" w14:textId="77777777" w:rsidR="00AA2340" w:rsidRPr="0015741A" w:rsidRDefault="00AA2340" w:rsidP="00AA2340">
      <w:pPr>
        <w:pStyle w:val="Bijschrift"/>
        <w:jc w:val="left"/>
        <w:rPr>
          <w:color w:val="000000" w:themeColor="text1"/>
        </w:rPr>
      </w:pPr>
      <w:bookmarkStart w:id="371" w:name="_Ref323740074"/>
      <w:r w:rsidRPr="00CE63EF">
        <w:t xml:space="preserve">Figuur </w:t>
      </w:r>
      <w:bookmarkEnd w:id="371"/>
      <w:r w:rsidRPr="00087ED0">
        <w:t>J</w:t>
      </w:r>
      <w:r w:rsidR="00784E00">
        <w:t>.</w:t>
      </w:r>
      <w:r w:rsidRPr="00087ED0">
        <w:t>1</w:t>
      </w:r>
      <w:r w:rsidRPr="00B67D8F">
        <w:t xml:space="preserve"> Aarding bovenleiding; werkplek kleiner dan 1200m</w:t>
      </w:r>
    </w:p>
    <w:p w14:paraId="438A7E0C" w14:textId="77777777" w:rsidR="00AA2340" w:rsidRPr="008848B0" w:rsidRDefault="00AA2340" w:rsidP="00AA2340">
      <w:pPr>
        <w:rPr>
          <w:rFonts w:cs="Arial"/>
          <w:color w:val="000000" w:themeColor="text1"/>
        </w:rPr>
      </w:pPr>
    </w:p>
    <w:p w14:paraId="33126B9A" w14:textId="47FB2084" w:rsidR="00AA2340" w:rsidRPr="00B90CB4" w:rsidRDefault="00FD1F65" w:rsidP="003C3F85">
      <w:pPr>
        <w:keepNext/>
        <w:rPr>
          <w:rFonts w:cs="Arial"/>
        </w:rPr>
      </w:pPr>
      <w:r>
        <w:object w:dxaOrig="17806" w:dyaOrig="29221" w14:anchorId="360AF7BE">
          <v:shape id="_x0000_i1027" type="#_x0000_t75" style="width:400.5pt;height:659.25pt" o:ole="">
            <v:imagedata r:id="rId43" o:title=""/>
          </v:shape>
          <o:OLEObject Type="Embed" ProgID="Visio.Drawing.11" ShapeID="_x0000_i1027" DrawAspect="Content" ObjectID="_1517121551" r:id="rId44"/>
        </w:object>
      </w:r>
    </w:p>
    <w:p w14:paraId="64B6B33B" w14:textId="77777777" w:rsidR="00AA2340" w:rsidRPr="002E0152" w:rsidRDefault="00AA2340" w:rsidP="00AA2340">
      <w:pPr>
        <w:pStyle w:val="Bijschrift"/>
        <w:jc w:val="left"/>
        <w:rPr>
          <w:color w:val="000000" w:themeColor="text1"/>
        </w:rPr>
      </w:pPr>
      <w:bookmarkStart w:id="372" w:name="_Ref323740154"/>
      <w:r w:rsidRPr="002E0152">
        <w:t xml:space="preserve">Figuur </w:t>
      </w:r>
      <w:bookmarkEnd w:id="372"/>
      <w:r w:rsidRPr="002E0152">
        <w:t>J</w:t>
      </w:r>
      <w:r w:rsidR="00784E00">
        <w:t>.</w:t>
      </w:r>
      <w:r w:rsidRPr="002E0152">
        <w:t>2 Aarding bovenleiding; werkplek groter dan 1200m</w:t>
      </w:r>
    </w:p>
    <w:p w14:paraId="5006D8CA" w14:textId="77777777" w:rsidR="00AA2340" w:rsidRPr="008848B0" w:rsidRDefault="00AA2340" w:rsidP="00AA2340">
      <w:pPr>
        <w:rPr>
          <w:rFonts w:cs="Arial"/>
          <w:color w:val="000000" w:themeColor="text1"/>
        </w:rPr>
      </w:pPr>
    </w:p>
    <w:p w14:paraId="31B7AEFA" w14:textId="77777777" w:rsidR="00AA2340" w:rsidRPr="008848B0" w:rsidRDefault="00AA2340" w:rsidP="00AA2340">
      <w:pPr>
        <w:ind w:left="993" w:hanging="993"/>
        <w:rPr>
          <w:rFonts w:cs="Arial"/>
          <w:b/>
          <w:color w:val="000000" w:themeColor="text1"/>
          <w:sz w:val="24"/>
          <w:szCs w:val="24"/>
          <w:lang w:eastAsia="en-US"/>
        </w:rPr>
      </w:pPr>
      <w:r w:rsidRPr="008848B0">
        <w:rPr>
          <w:rFonts w:cs="Arial"/>
          <w:color w:val="000000" w:themeColor="text1"/>
        </w:rPr>
        <w:br w:type="page"/>
      </w:r>
      <w:r w:rsidRPr="008848B0">
        <w:rPr>
          <w:rFonts w:cs="Arial"/>
          <w:b/>
          <w:color w:val="000000" w:themeColor="text1"/>
          <w:sz w:val="24"/>
          <w:szCs w:val="24"/>
        </w:rPr>
        <w:t>J2</w:t>
      </w:r>
      <w:r w:rsidRPr="008848B0">
        <w:rPr>
          <w:rFonts w:cs="Arial"/>
          <w:b/>
          <w:color w:val="000000" w:themeColor="text1"/>
          <w:sz w:val="24"/>
          <w:szCs w:val="24"/>
        </w:rPr>
        <w:tab/>
      </w:r>
      <w:proofErr w:type="spellStart"/>
      <w:r w:rsidRPr="008848B0">
        <w:rPr>
          <w:rFonts w:cs="Arial"/>
          <w:b/>
          <w:color w:val="000000" w:themeColor="text1"/>
          <w:sz w:val="24"/>
          <w:szCs w:val="24"/>
        </w:rPr>
        <w:t>V</w:t>
      </w:r>
      <w:r w:rsidRPr="008848B0">
        <w:rPr>
          <w:rFonts w:cs="Arial"/>
          <w:b/>
          <w:color w:val="000000" w:themeColor="text1"/>
          <w:sz w:val="24"/>
          <w:szCs w:val="24"/>
          <w:lang w:eastAsia="en-US"/>
        </w:rPr>
        <w:t>rijschakelen</w:t>
      </w:r>
      <w:proofErr w:type="spellEnd"/>
      <w:r w:rsidRPr="008848B0">
        <w:rPr>
          <w:rFonts w:cs="Arial"/>
          <w:b/>
          <w:color w:val="000000" w:themeColor="text1"/>
          <w:sz w:val="24"/>
          <w:szCs w:val="24"/>
          <w:lang w:eastAsia="en-US"/>
        </w:rPr>
        <w:t xml:space="preserve"> en aarden van bovenleidingschakelaars</w:t>
      </w:r>
    </w:p>
    <w:p w14:paraId="6EC06E61" w14:textId="77777777" w:rsidR="00AA2340" w:rsidRPr="008848B0" w:rsidRDefault="00AA2340" w:rsidP="00AA2340">
      <w:pPr>
        <w:pStyle w:val="Bedrijfsmerk8Hidden"/>
        <w:widowControl/>
        <w:suppressLineNumbers w:val="0"/>
        <w:spacing w:line="288" w:lineRule="auto"/>
        <w:ind w:left="993"/>
        <w:rPr>
          <w:rFonts w:cs="Arial"/>
          <w:snapToGrid w:val="0"/>
          <w:vanish w:val="0"/>
          <w:color w:val="000000" w:themeColor="text1"/>
          <w:sz w:val="24"/>
          <w:szCs w:val="24"/>
        </w:rPr>
      </w:pPr>
    </w:p>
    <w:p w14:paraId="67577CF7" w14:textId="77777777" w:rsidR="00AA2340" w:rsidRPr="008848B0" w:rsidRDefault="00AA2340" w:rsidP="00AA2340">
      <w:pPr>
        <w:pStyle w:val="Bedrijfsmerk8Hidden"/>
        <w:widowControl/>
        <w:suppressLineNumbers w:val="0"/>
        <w:spacing w:line="288" w:lineRule="auto"/>
        <w:ind w:left="993"/>
        <w:rPr>
          <w:rFonts w:cs="Arial"/>
          <w:snapToGrid w:val="0"/>
          <w:vanish w:val="0"/>
          <w:color w:val="000000" w:themeColor="text1"/>
        </w:rPr>
      </w:pPr>
      <w:r w:rsidRPr="008848B0">
        <w:rPr>
          <w:rFonts w:cs="Arial"/>
          <w:snapToGrid w:val="0"/>
          <w:vanish w:val="0"/>
          <w:color w:val="000000" w:themeColor="text1"/>
        </w:rPr>
        <w:t xml:space="preserve">Deze procedure is bedoeld voor het werken aan een </w:t>
      </w:r>
      <w:r w:rsidRPr="008848B0">
        <w:rPr>
          <w:rFonts w:cs="Arial"/>
          <w:snapToGrid w:val="0"/>
          <w:vanish w:val="0"/>
          <w:color w:val="000000" w:themeColor="text1"/>
          <w:u w:val="single"/>
        </w:rPr>
        <w:t>25 kV </w:t>
      </w:r>
      <w:proofErr w:type="spellStart"/>
      <w:r w:rsidRPr="008848B0">
        <w:rPr>
          <w:rFonts w:cs="Arial"/>
          <w:snapToGrid w:val="0"/>
          <w:vanish w:val="0"/>
          <w:color w:val="000000" w:themeColor="text1"/>
          <w:u w:val="single"/>
        </w:rPr>
        <w:t>ac</w:t>
      </w:r>
      <w:proofErr w:type="spellEnd"/>
      <w:r w:rsidRPr="008848B0">
        <w:rPr>
          <w:rFonts w:cs="Arial"/>
          <w:snapToGrid w:val="0"/>
          <w:vanish w:val="0"/>
          <w:color w:val="000000" w:themeColor="text1"/>
          <w:u w:val="single"/>
        </w:rPr>
        <w:t>-bovenleidingschakelaar</w:t>
      </w:r>
      <w:r w:rsidRPr="008848B0">
        <w:rPr>
          <w:rFonts w:cs="Arial"/>
          <w:snapToGrid w:val="0"/>
          <w:vanish w:val="0"/>
          <w:color w:val="000000" w:themeColor="text1"/>
        </w:rPr>
        <w:t xml:space="preserve"> waarvoor deze moet worden </w:t>
      </w:r>
      <w:proofErr w:type="spellStart"/>
      <w:r w:rsidRPr="008848B0">
        <w:rPr>
          <w:rFonts w:cs="Arial"/>
          <w:snapToGrid w:val="0"/>
          <w:vanish w:val="0"/>
          <w:color w:val="000000" w:themeColor="text1"/>
        </w:rPr>
        <w:t>vrijgeschakeld</w:t>
      </w:r>
      <w:proofErr w:type="spellEnd"/>
      <w:r w:rsidRPr="008848B0">
        <w:rPr>
          <w:rFonts w:cs="Arial"/>
          <w:snapToGrid w:val="0"/>
          <w:vanish w:val="0"/>
          <w:color w:val="000000" w:themeColor="text1"/>
        </w:rPr>
        <w:t xml:space="preserve"> en geaard. In de bijbehorende tekeningen (zie figuur </w:t>
      </w:r>
      <w:r w:rsidRPr="00B90CB4">
        <w:rPr>
          <w:rFonts w:cs="Arial"/>
          <w:snapToGrid w:val="0"/>
          <w:vanish w:val="0"/>
          <w:color w:val="000000" w:themeColor="text1"/>
        </w:rPr>
        <w:t>J</w:t>
      </w:r>
      <w:r w:rsidR="00784E00">
        <w:rPr>
          <w:rFonts w:cs="Arial"/>
          <w:snapToGrid w:val="0"/>
          <w:vanish w:val="0"/>
          <w:color w:val="000000" w:themeColor="text1"/>
        </w:rPr>
        <w:t>.</w:t>
      </w:r>
      <w:r w:rsidRPr="008848B0">
        <w:rPr>
          <w:rFonts w:cs="Arial"/>
          <w:snapToGrid w:val="0"/>
          <w:vanish w:val="0"/>
          <w:color w:val="000000" w:themeColor="text1"/>
        </w:rPr>
        <w:t xml:space="preserve">3, </w:t>
      </w:r>
      <w:r w:rsidRPr="00B90CB4">
        <w:rPr>
          <w:rFonts w:cs="Arial"/>
          <w:snapToGrid w:val="0"/>
          <w:vanish w:val="0"/>
          <w:color w:val="000000" w:themeColor="text1"/>
        </w:rPr>
        <w:t>J</w:t>
      </w:r>
      <w:r w:rsidR="00784E00">
        <w:rPr>
          <w:rFonts w:cs="Arial"/>
          <w:snapToGrid w:val="0"/>
          <w:vanish w:val="0"/>
          <w:color w:val="000000" w:themeColor="text1"/>
        </w:rPr>
        <w:t>.</w:t>
      </w:r>
      <w:r w:rsidRPr="008848B0">
        <w:rPr>
          <w:rFonts w:cs="Arial"/>
          <w:snapToGrid w:val="0"/>
          <w:vanish w:val="0"/>
          <w:color w:val="000000" w:themeColor="text1"/>
        </w:rPr>
        <w:t xml:space="preserve">4, en </w:t>
      </w:r>
      <w:r w:rsidRPr="00B90CB4">
        <w:rPr>
          <w:rFonts w:cs="Arial"/>
          <w:snapToGrid w:val="0"/>
          <w:vanish w:val="0"/>
          <w:color w:val="000000" w:themeColor="text1"/>
        </w:rPr>
        <w:t>J</w:t>
      </w:r>
      <w:r w:rsidR="00784E00">
        <w:rPr>
          <w:rFonts w:cs="Arial"/>
          <w:snapToGrid w:val="0"/>
          <w:vanish w:val="0"/>
          <w:color w:val="000000" w:themeColor="text1"/>
        </w:rPr>
        <w:t>.</w:t>
      </w:r>
      <w:r w:rsidRPr="008848B0">
        <w:rPr>
          <w:rFonts w:cs="Arial"/>
          <w:snapToGrid w:val="0"/>
          <w:vanish w:val="0"/>
          <w:color w:val="000000" w:themeColor="text1"/>
        </w:rPr>
        <w:t xml:space="preserve">5) zijn schematische voorbeelden gegeven voor zowel de dwarskoppel-, </w:t>
      </w:r>
      <w:proofErr w:type="spellStart"/>
      <w:r w:rsidRPr="008848B0">
        <w:rPr>
          <w:rFonts w:cs="Arial"/>
          <w:snapToGrid w:val="0"/>
          <w:vanish w:val="0"/>
          <w:color w:val="000000" w:themeColor="text1"/>
        </w:rPr>
        <w:t>langskoppel</w:t>
      </w:r>
      <w:proofErr w:type="spellEnd"/>
      <w:r w:rsidRPr="008848B0">
        <w:rPr>
          <w:rFonts w:cs="Arial"/>
          <w:snapToGrid w:val="0"/>
          <w:vanish w:val="0"/>
          <w:color w:val="000000" w:themeColor="text1"/>
        </w:rPr>
        <w:t xml:space="preserve">-, als de </w:t>
      </w:r>
      <w:proofErr w:type="spellStart"/>
      <w:r w:rsidRPr="008848B0">
        <w:rPr>
          <w:rFonts w:cs="Arial"/>
          <w:snapToGrid w:val="0"/>
          <w:vanish w:val="0"/>
          <w:color w:val="000000" w:themeColor="text1"/>
        </w:rPr>
        <w:t>invoedings</w:t>
      </w:r>
      <w:proofErr w:type="spellEnd"/>
      <w:r w:rsidRPr="008848B0">
        <w:rPr>
          <w:rFonts w:cs="Arial"/>
          <w:snapToGrid w:val="0"/>
          <w:vanish w:val="0"/>
          <w:color w:val="000000" w:themeColor="text1"/>
        </w:rPr>
        <w:t>- bovenleidingschakelaar.</w:t>
      </w:r>
    </w:p>
    <w:p w14:paraId="22620824" w14:textId="77777777" w:rsidR="00AA2340" w:rsidRPr="008848B0" w:rsidRDefault="00AA2340" w:rsidP="00AA2340">
      <w:pPr>
        <w:ind w:left="993"/>
        <w:rPr>
          <w:rFonts w:cs="Arial"/>
          <w:snapToGrid w:val="0"/>
          <w:color w:val="000000" w:themeColor="text1"/>
        </w:rPr>
      </w:pPr>
    </w:p>
    <w:p w14:paraId="25DF22F3" w14:textId="77777777" w:rsidR="00AA2340" w:rsidRPr="008848B0" w:rsidRDefault="00AA2340" w:rsidP="00AA2340">
      <w:pPr>
        <w:numPr>
          <w:ilvl w:val="0"/>
          <w:numId w:val="123"/>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Volledig scheiden</w:t>
      </w:r>
    </w:p>
    <w:p w14:paraId="7C4C7DE5" w14:textId="081B514E" w:rsidR="00AA2340" w:rsidRPr="008848B0" w:rsidRDefault="00AA2340" w:rsidP="00AA2340">
      <w:pPr>
        <w:numPr>
          <w:ilvl w:val="1"/>
          <w:numId w:val="124"/>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Op het vooraf afgesproken moment van (vrij)schakelen communiceert de </w:t>
      </w:r>
      <w:r w:rsidRPr="008848B0">
        <w:rPr>
          <w:rFonts w:cs="Arial"/>
          <w:i/>
          <w:snapToGrid w:val="0"/>
          <w:color w:val="000000" w:themeColor="text1"/>
        </w:rPr>
        <w:t>werkverantwoo</w:t>
      </w:r>
      <w:r w:rsidRPr="008848B0">
        <w:rPr>
          <w:rFonts w:cs="Arial"/>
          <w:i/>
          <w:snapToGrid w:val="0"/>
          <w:color w:val="000000" w:themeColor="text1"/>
        </w:rPr>
        <w:t>r</w:t>
      </w:r>
      <w:r w:rsidRPr="008848B0">
        <w:rPr>
          <w:rFonts w:cs="Arial"/>
          <w:i/>
          <w:snapToGrid w:val="0"/>
          <w:color w:val="000000" w:themeColor="text1"/>
        </w:rPr>
        <w:t xml:space="preserve">delijke </w:t>
      </w:r>
      <w:r w:rsidRPr="008848B0">
        <w:rPr>
          <w:rFonts w:cs="Arial"/>
          <w:snapToGrid w:val="0"/>
          <w:color w:val="000000" w:themeColor="text1"/>
        </w:rPr>
        <w:t xml:space="preserve">met 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i/>
          <w:snapToGrid w:val="0"/>
          <w:color w:val="000000" w:themeColor="text1"/>
        </w:rPr>
        <w:t xml:space="preserve"> </w:t>
      </w:r>
      <w:r w:rsidRPr="008848B0">
        <w:rPr>
          <w:rFonts w:cs="Arial"/>
          <w:snapToGrid w:val="0"/>
          <w:color w:val="000000" w:themeColor="text1"/>
        </w:rPr>
        <w:t xml:space="preserve">aangaande het </w:t>
      </w:r>
      <w:proofErr w:type="spellStart"/>
      <w:r w:rsidRPr="008848B0">
        <w:rPr>
          <w:rFonts w:cs="Arial"/>
          <w:snapToGrid w:val="0"/>
          <w:color w:val="000000" w:themeColor="text1"/>
        </w:rPr>
        <w:t>vrijschakelen</w:t>
      </w:r>
      <w:proofErr w:type="spellEnd"/>
      <w:r w:rsidRPr="008848B0">
        <w:rPr>
          <w:rFonts w:cs="Arial"/>
          <w:snapToGrid w:val="0"/>
          <w:color w:val="000000" w:themeColor="text1"/>
        </w:rPr>
        <w:t xml:space="preserve"> van de desbetre</w:t>
      </w:r>
      <w:r w:rsidRPr="008848B0">
        <w:rPr>
          <w:rFonts w:cs="Arial"/>
          <w:snapToGrid w:val="0"/>
          <w:color w:val="000000" w:themeColor="text1"/>
        </w:rPr>
        <w:t>f</w:t>
      </w:r>
      <w:r w:rsidRPr="008848B0">
        <w:rPr>
          <w:rFonts w:cs="Arial"/>
          <w:snapToGrid w:val="0"/>
          <w:color w:val="000000" w:themeColor="text1"/>
        </w:rPr>
        <w:t>fende bovenleidingschakelaar zoals verwoord in de goedgekeurde schakelopdracht.</w:t>
      </w:r>
    </w:p>
    <w:p w14:paraId="1D86AE2F" w14:textId="77777777" w:rsidR="00AA2340" w:rsidRPr="008848B0" w:rsidRDefault="00AA2340" w:rsidP="00AA2340">
      <w:pPr>
        <w:ind w:left="993"/>
        <w:rPr>
          <w:rFonts w:cs="Arial"/>
          <w:snapToGrid w:val="0"/>
          <w:color w:val="000000" w:themeColor="text1"/>
        </w:rPr>
      </w:pPr>
    </w:p>
    <w:p w14:paraId="52D4FB71" w14:textId="1B0ADFA6" w:rsidR="00AA2340" w:rsidRPr="008848B0" w:rsidRDefault="00AA2340" w:rsidP="00AA2340">
      <w:pPr>
        <w:numPr>
          <w:ilvl w:val="1"/>
          <w:numId w:val="124"/>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Hiertoe wordt de desbetreffende bovenleidingschakelaar aan alle zijden spanningsloos gemaakt door al die schakelaars </w:t>
      </w:r>
      <w:r w:rsidRPr="008848B0">
        <w:rPr>
          <w:rFonts w:cs="Arial"/>
          <w:color w:val="000000" w:themeColor="text1"/>
        </w:rPr>
        <w:t>die spanning kunnen brengen bij de desbetreffende b</w:t>
      </w:r>
      <w:r w:rsidRPr="008848B0">
        <w:rPr>
          <w:rFonts w:cs="Arial"/>
          <w:color w:val="000000" w:themeColor="text1"/>
        </w:rPr>
        <w:t>o</w:t>
      </w:r>
      <w:r w:rsidRPr="008848B0">
        <w:rPr>
          <w:rFonts w:cs="Arial"/>
          <w:color w:val="000000" w:themeColor="text1"/>
        </w:rPr>
        <w:t>venleidingschakelaar</w:t>
      </w:r>
      <w:r w:rsidRPr="008848B0">
        <w:rPr>
          <w:rFonts w:cs="Arial"/>
          <w:snapToGrid w:val="0"/>
          <w:color w:val="000000" w:themeColor="text1"/>
        </w:rPr>
        <w:t xml:space="preserve"> open te schakelen door 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snapToGrid w:val="0"/>
          <w:color w:val="000000" w:themeColor="text1"/>
        </w:rPr>
        <w:t>. Daarna moet de (vrij te schakelen) bovenleidingschakelaar in “gesloten” toestand worden geschakeld.</w:t>
      </w:r>
    </w:p>
    <w:p w14:paraId="4FBF0AFF" w14:textId="77777777" w:rsidR="00AA2340" w:rsidRPr="008848B0" w:rsidRDefault="00AA2340" w:rsidP="00AA2340">
      <w:pPr>
        <w:ind w:left="993"/>
        <w:rPr>
          <w:rFonts w:cs="Arial"/>
          <w:snapToGrid w:val="0"/>
          <w:color w:val="000000" w:themeColor="text1"/>
        </w:rPr>
      </w:pPr>
    </w:p>
    <w:p w14:paraId="6F15B685" w14:textId="77777777" w:rsidR="00AA2340" w:rsidRPr="008848B0" w:rsidRDefault="00AA2340" w:rsidP="00AA2340">
      <w:pPr>
        <w:numPr>
          <w:ilvl w:val="0"/>
          <w:numId w:val="123"/>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 xml:space="preserve">Beveiligen tegen </w:t>
      </w:r>
      <w:proofErr w:type="spellStart"/>
      <w:r w:rsidRPr="008848B0">
        <w:rPr>
          <w:rFonts w:cs="Arial"/>
          <w:b/>
          <w:snapToGrid w:val="0"/>
          <w:color w:val="000000" w:themeColor="text1"/>
        </w:rPr>
        <w:t>wederinschakeling</w:t>
      </w:r>
      <w:proofErr w:type="spellEnd"/>
    </w:p>
    <w:p w14:paraId="2F07FD03" w14:textId="0B32B3A2" w:rsidR="00AA2340" w:rsidRPr="008848B0" w:rsidRDefault="00AA2340" w:rsidP="00AA2340">
      <w:pPr>
        <w:numPr>
          <w:ilvl w:val="1"/>
          <w:numId w:val="125"/>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i/>
          <w:snapToGrid w:val="0"/>
          <w:color w:val="000000" w:themeColor="text1"/>
        </w:rPr>
        <w:t xml:space="preserve"> </w:t>
      </w:r>
      <w:r w:rsidRPr="008848B0">
        <w:rPr>
          <w:rFonts w:cs="Arial"/>
          <w:snapToGrid w:val="0"/>
          <w:color w:val="000000" w:themeColor="text1"/>
        </w:rPr>
        <w:t>blokkeert, op afstand, al die schakelaars die spanning op desbetreffende bovenleidingschakelaar kunnen zetten.</w:t>
      </w:r>
    </w:p>
    <w:p w14:paraId="608216C2" w14:textId="77777777" w:rsidR="00AA2340" w:rsidRPr="008848B0" w:rsidRDefault="00AA2340" w:rsidP="00AA2340">
      <w:pPr>
        <w:ind w:left="993"/>
        <w:rPr>
          <w:rFonts w:cs="Arial"/>
          <w:snapToGrid w:val="0"/>
          <w:color w:val="000000" w:themeColor="text1"/>
        </w:rPr>
      </w:pPr>
    </w:p>
    <w:p w14:paraId="79AFF2EE" w14:textId="3321F68A" w:rsidR="00AA2340" w:rsidRPr="008848B0" w:rsidRDefault="00AA2340" w:rsidP="00AA2340">
      <w:pPr>
        <w:numPr>
          <w:ilvl w:val="1"/>
          <w:numId w:val="125"/>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snapToGrid w:val="0"/>
          <w:color w:val="000000" w:themeColor="text1"/>
        </w:rPr>
        <w:t xml:space="preserve"> blokkeert de (vrij te schakelen) bovenleidingschakelaar in de “gesloten” toestand.</w:t>
      </w:r>
    </w:p>
    <w:p w14:paraId="6E078839" w14:textId="77777777" w:rsidR="00AA2340" w:rsidRPr="008848B0" w:rsidRDefault="00AA2340" w:rsidP="00AA2340">
      <w:pPr>
        <w:ind w:left="993"/>
        <w:rPr>
          <w:rFonts w:cs="Arial"/>
          <w:snapToGrid w:val="0"/>
          <w:color w:val="000000" w:themeColor="text1"/>
        </w:rPr>
      </w:pPr>
    </w:p>
    <w:p w14:paraId="3201E4F9" w14:textId="77777777" w:rsidR="00AA2340" w:rsidRPr="008848B0" w:rsidRDefault="00AA2340" w:rsidP="00AA2340">
      <w:pPr>
        <w:numPr>
          <w:ilvl w:val="1"/>
          <w:numId w:val="125"/>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werkverantwoordelijke</w:t>
      </w:r>
      <w:r w:rsidRPr="008848B0">
        <w:rPr>
          <w:rFonts w:cs="Arial"/>
          <w:snapToGrid w:val="0"/>
          <w:color w:val="000000" w:themeColor="text1"/>
        </w:rPr>
        <w:t xml:space="preserve"> blokkeert (indien mogelijk), al die schakelaars die spanning op desbetreffende bovenleidingschakelaar kunnen zetten.</w:t>
      </w:r>
    </w:p>
    <w:p w14:paraId="0DB9FE73" w14:textId="77777777" w:rsidR="00AA2340" w:rsidRPr="008848B0" w:rsidRDefault="00AA2340" w:rsidP="00AA2340">
      <w:pPr>
        <w:ind w:left="993"/>
        <w:rPr>
          <w:rFonts w:cs="Arial"/>
          <w:snapToGrid w:val="0"/>
          <w:color w:val="000000" w:themeColor="text1"/>
        </w:rPr>
      </w:pPr>
    </w:p>
    <w:p w14:paraId="33633B06" w14:textId="77777777" w:rsidR="00AA2340" w:rsidRPr="008848B0" w:rsidRDefault="00AA2340" w:rsidP="00AA2340">
      <w:pPr>
        <w:numPr>
          <w:ilvl w:val="1"/>
          <w:numId w:val="125"/>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werkverantwoordelijke</w:t>
      </w:r>
      <w:r w:rsidRPr="008848B0">
        <w:rPr>
          <w:rFonts w:cs="Arial"/>
          <w:snapToGrid w:val="0"/>
          <w:color w:val="000000" w:themeColor="text1"/>
        </w:rPr>
        <w:t xml:space="preserve"> blokkeert (indien mogelijk), de (vrij te schakelen) bovenleidin</w:t>
      </w:r>
      <w:r w:rsidRPr="008848B0">
        <w:rPr>
          <w:rFonts w:cs="Arial"/>
          <w:snapToGrid w:val="0"/>
          <w:color w:val="000000" w:themeColor="text1"/>
        </w:rPr>
        <w:t>g</w:t>
      </w:r>
      <w:r w:rsidRPr="008848B0">
        <w:rPr>
          <w:rFonts w:cs="Arial"/>
          <w:snapToGrid w:val="0"/>
          <w:color w:val="000000" w:themeColor="text1"/>
        </w:rPr>
        <w:t>schakelaar in de “gesloten” toestand.</w:t>
      </w:r>
    </w:p>
    <w:p w14:paraId="00DC2655" w14:textId="77777777" w:rsidR="00AA2340" w:rsidRPr="008848B0" w:rsidRDefault="00AA2340" w:rsidP="00AA2340">
      <w:pPr>
        <w:ind w:left="993"/>
        <w:rPr>
          <w:rFonts w:cs="Arial"/>
          <w:snapToGrid w:val="0"/>
          <w:color w:val="000000" w:themeColor="text1"/>
        </w:rPr>
      </w:pPr>
    </w:p>
    <w:p w14:paraId="18B7337E" w14:textId="77777777" w:rsidR="00AA2340" w:rsidRPr="008848B0" w:rsidRDefault="00AA2340" w:rsidP="00AA2340">
      <w:pPr>
        <w:numPr>
          <w:ilvl w:val="0"/>
          <w:numId w:val="123"/>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Controleren of de (betrokken) installatie spanningsloos is</w:t>
      </w:r>
    </w:p>
    <w:p w14:paraId="473F2D7C" w14:textId="77777777" w:rsidR="00AA2340" w:rsidRPr="008848B0" w:rsidRDefault="00AA2340" w:rsidP="00AA2340">
      <w:pPr>
        <w:numPr>
          <w:ilvl w:val="1"/>
          <w:numId w:val="126"/>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werkverantwoordelijke </w:t>
      </w:r>
      <w:r w:rsidRPr="008848B0">
        <w:rPr>
          <w:rFonts w:cs="Arial"/>
          <w:snapToGrid w:val="0"/>
          <w:color w:val="000000" w:themeColor="text1"/>
        </w:rPr>
        <w:t>controleert of er geen spanning aanwezig is aan beide zijden van de desbetreffende bovenleidingschakelaar met daarvoor geschikte meetapparatuur.</w:t>
      </w:r>
    </w:p>
    <w:p w14:paraId="5DC0C2AD" w14:textId="77777777" w:rsidR="00AA2340" w:rsidRPr="008848B0" w:rsidRDefault="00AA2340" w:rsidP="00AA2340">
      <w:pPr>
        <w:ind w:left="993"/>
        <w:rPr>
          <w:rFonts w:cs="Arial"/>
          <w:snapToGrid w:val="0"/>
          <w:color w:val="000000" w:themeColor="text1"/>
        </w:rPr>
      </w:pPr>
      <w:r w:rsidRPr="008848B0">
        <w:rPr>
          <w:rFonts w:cs="Arial"/>
          <w:snapToGrid w:val="0"/>
          <w:color w:val="000000" w:themeColor="text1"/>
        </w:rPr>
        <w:t>Daarbij moet iedere pool (bijvoorbeeld van de dubbelpolige schakelaars) worden gecontr</w:t>
      </w:r>
      <w:r w:rsidRPr="008848B0">
        <w:rPr>
          <w:rFonts w:cs="Arial"/>
          <w:snapToGrid w:val="0"/>
          <w:color w:val="000000" w:themeColor="text1"/>
        </w:rPr>
        <w:t>o</w:t>
      </w:r>
      <w:r w:rsidRPr="008848B0">
        <w:rPr>
          <w:rFonts w:cs="Arial"/>
          <w:snapToGrid w:val="0"/>
          <w:color w:val="000000" w:themeColor="text1"/>
        </w:rPr>
        <w:t>leerd.</w:t>
      </w:r>
    </w:p>
    <w:p w14:paraId="46F95A16" w14:textId="77777777" w:rsidR="00AA2340" w:rsidRPr="008848B0" w:rsidRDefault="00AA2340" w:rsidP="00AA2340">
      <w:pPr>
        <w:ind w:left="993"/>
        <w:rPr>
          <w:rFonts w:cs="Arial"/>
          <w:snapToGrid w:val="0"/>
          <w:color w:val="000000" w:themeColor="text1"/>
        </w:rPr>
      </w:pPr>
    </w:p>
    <w:p w14:paraId="6701E5C4" w14:textId="77777777" w:rsidR="00AA2340" w:rsidRPr="008848B0" w:rsidRDefault="00AA2340" w:rsidP="00AA2340">
      <w:pPr>
        <w:numPr>
          <w:ilvl w:val="0"/>
          <w:numId w:val="123"/>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Zorgen voor aarding en kortsluiting</w:t>
      </w:r>
    </w:p>
    <w:p w14:paraId="4ED87FFF" w14:textId="77777777" w:rsidR="00AA2340" w:rsidRPr="008848B0" w:rsidRDefault="00AA2340" w:rsidP="00AA2340">
      <w:pPr>
        <w:numPr>
          <w:ilvl w:val="1"/>
          <w:numId w:val="127"/>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werkverantwoordelijke </w:t>
      </w:r>
      <w:r w:rsidRPr="008848B0">
        <w:rPr>
          <w:rFonts w:cs="Arial"/>
          <w:snapToGrid w:val="0"/>
          <w:color w:val="000000" w:themeColor="text1"/>
        </w:rPr>
        <w:t>aard</w:t>
      </w:r>
      <w:r w:rsidR="00E463BA">
        <w:rPr>
          <w:rFonts w:cs="Arial"/>
          <w:snapToGrid w:val="0"/>
          <w:color w:val="000000" w:themeColor="text1"/>
        </w:rPr>
        <w:t>t</w:t>
      </w:r>
      <w:r w:rsidRPr="008848B0">
        <w:rPr>
          <w:rFonts w:cs="Arial"/>
          <w:snapToGrid w:val="0"/>
          <w:color w:val="000000" w:themeColor="text1"/>
        </w:rPr>
        <w:t xml:space="preserve"> de bovenleidingschakelaar aan beide zijden op de daa</w:t>
      </w:r>
      <w:r w:rsidRPr="008848B0">
        <w:rPr>
          <w:rFonts w:cs="Arial"/>
          <w:snapToGrid w:val="0"/>
          <w:color w:val="000000" w:themeColor="text1"/>
        </w:rPr>
        <w:t>r</w:t>
      </w:r>
      <w:r w:rsidRPr="008848B0">
        <w:rPr>
          <w:rFonts w:cs="Arial"/>
          <w:snapToGrid w:val="0"/>
          <w:color w:val="000000" w:themeColor="text1"/>
        </w:rPr>
        <w:t>voor aangegeven aardpunten. Daarbij wordt er een kortsluiting gemaakt tussen iedere pool (</w:t>
      </w:r>
      <w:proofErr w:type="spellStart"/>
      <w:r w:rsidRPr="008848B0">
        <w:rPr>
          <w:rFonts w:cs="Arial"/>
          <w:snapToGrid w:val="0"/>
          <w:color w:val="000000" w:themeColor="text1"/>
        </w:rPr>
        <w:t>feeder</w:t>
      </w:r>
      <w:proofErr w:type="spellEnd"/>
      <w:r w:rsidRPr="008848B0">
        <w:rPr>
          <w:rFonts w:cs="Arial"/>
          <w:snapToGrid w:val="0"/>
          <w:color w:val="000000" w:themeColor="text1"/>
        </w:rPr>
        <w:t xml:space="preserve"> en contactleiding) en het retourleidings- en aardsysteem.</w:t>
      </w:r>
    </w:p>
    <w:p w14:paraId="62B333C6" w14:textId="77777777" w:rsidR="00AA2340" w:rsidRPr="008848B0" w:rsidRDefault="00AA2340" w:rsidP="00AA2340">
      <w:pPr>
        <w:ind w:left="993"/>
        <w:rPr>
          <w:rFonts w:cs="Arial"/>
          <w:snapToGrid w:val="0"/>
          <w:color w:val="000000" w:themeColor="text1"/>
        </w:rPr>
      </w:pPr>
    </w:p>
    <w:p w14:paraId="0FD6207A" w14:textId="77777777" w:rsidR="00AA2340" w:rsidRPr="008848B0" w:rsidRDefault="00AA2340" w:rsidP="00AA2340">
      <w:pPr>
        <w:numPr>
          <w:ilvl w:val="1"/>
          <w:numId w:val="127"/>
        </w:numPr>
        <w:tabs>
          <w:tab w:val="clear" w:pos="792"/>
          <w:tab w:val="num" w:pos="993"/>
        </w:tabs>
        <w:ind w:left="993" w:hanging="993"/>
        <w:rPr>
          <w:rFonts w:cs="Arial"/>
          <w:snapToGrid w:val="0"/>
          <w:color w:val="000000" w:themeColor="text1"/>
        </w:rPr>
      </w:pPr>
      <w:r w:rsidRPr="008848B0">
        <w:rPr>
          <w:rFonts w:cs="Arial"/>
          <w:snapToGrid w:val="0"/>
          <w:color w:val="000000" w:themeColor="text1"/>
        </w:rPr>
        <w:t>Het aarden van de bovenleidingschakelaar (werkplek) moet gebeuren aan alle zijden va</w:t>
      </w:r>
      <w:r w:rsidRPr="008848B0">
        <w:rPr>
          <w:rFonts w:cs="Arial"/>
          <w:snapToGrid w:val="0"/>
          <w:color w:val="000000" w:themeColor="text1"/>
        </w:rPr>
        <w:t>n</w:t>
      </w:r>
      <w:r w:rsidRPr="008848B0">
        <w:rPr>
          <w:rFonts w:cs="Arial"/>
          <w:snapToGrid w:val="0"/>
          <w:color w:val="000000" w:themeColor="text1"/>
        </w:rPr>
        <w:t>waar voeding mogelijk is.</w:t>
      </w:r>
    </w:p>
    <w:p w14:paraId="24A8B13A" w14:textId="77777777" w:rsidR="00AA2340" w:rsidRPr="008848B0" w:rsidRDefault="00AA2340" w:rsidP="00AA2340">
      <w:pPr>
        <w:ind w:left="993"/>
        <w:rPr>
          <w:rFonts w:cs="Arial"/>
          <w:snapToGrid w:val="0"/>
          <w:color w:val="000000" w:themeColor="text1"/>
        </w:rPr>
      </w:pPr>
    </w:p>
    <w:p w14:paraId="76A3CDCA" w14:textId="77777777" w:rsidR="00AA2340" w:rsidRPr="008848B0" w:rsidRDefault="00AA2340" w:rsidP="00AA2340">
      <w:pPr>
        <w:numPr>
          <w:ilvl w:val="1"/>
          <w:numId w:val="127"/>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proofErr w:type="spellStart"/>
      <w:r w:rsidRPr="008848B0">
        <w:rPr>
          <w:rFonts w:cs="Arial"/>
          <w:snapToGrid w:val="0"/>
          <w:color w:val="000000" w:themeColor="text1"/>
        </w:rPr>
        <w:t>werkaardes</w:t>
      </w:r>
      <w:proofErr w:type="spellEnd"/>
      <w:r w:rsidRPr="008848B0">
        <w:rPr>
          <w:rFonts w:cs="Arial"/>
          <w:snapToGrid w:val="0"/>
          <w:color w:val="000000" w:themeColor="text1"/>
        </w:rPr>
        <w:t xml:space="preserve"> moeten vanaf de werkplek zichtbaar zijn.</w:t>
      </w:r>
    </w:p>
    <w:p w14:paraId="051AC8C7" w14:textId="77777777" w:rsidR="00AA2340" w:rsidRPr="008848B0" w:rsidRDefault="00AA2340" w:rsidP="00AA2340">
      <w:pPr>
        <w:ind w:left="993"/>
        <w:rPr>
          <w:rFonts w:cs="Arial"/>
          <w:snapToGrid w:val="0"/>
          <w:color w:val="000000" w:themeColor="text1"/>
        </w:rPr>
      </w:pPr>
    </w:p>
    <w:p w14:paraId="6F9540A6" w14:textId="77777777" w:rsidR="00AA2340" w:rsidRPr="008848B0" w:rsidRDefault="00AA2340" w:rsidP="00AA2340">
      <w:pPr>
        <w:numPr>
          <w:ilvl w:val="0"/>
          <w:numId w:val="123"/>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Zorgen voor bescherming ten opzichte van naastgelegen actieve delen</w:t>
      </w:r>
    </w:p>
    <w:p w14:paraId="4BDE0FA6" w14:textId="77777777" w:rsidR="00AA2340" w:rsidRPr="008848B0" w:rsidRDefault="00AA2340" w:rsidP="00AA2340">
      <w:pPr>
        <w:ind w:left="993"/>
        <w:rPr>
          <w:rFonts w:cs="Arial"/>
          <w:snapToGrid w:val="0"/>
          <w:color w:val="000000" w:themeColor="text1"/>
        </w:rPr>
      </w:pPr>
      <w:r w:rsidRPr="008848B0">
        <w:rPr>
          <w:rFonts w:cs="Arial"/>
          <w:snapToGrid w:val="0"/>
          <w:color w:val="000000" w:themeColor="text1"/>
        </w:rPr>
        <w:t>Baken indien noodzakelijk de werkplek af conform de voorwaarden uit</w:t>
      </w:r>
      <w:r w:rsidR="00502147">
        <w:rPr>
          <w:rFonts w:cs="Arial"/>
          <w:snapToGrid w:val="0"/>
          <w:color w:val="000000" w:themeColor="text1"/>
        </w:rPr>
        <w:t xml:space="preserve"> NEN-EN50110-1/6.4.2</w:t>
      </w:r>
      <w:r w:rsidRPr="008848B0">
        <w:rPr>
          <w:rFonts w:cs="Arial"/>
          <w:snapToGrid w:val="0"/>
          <w:color w:val="000000" w:themeColor="text1"/>
        </w:rPr>
        <w:t>.</w:t>
      </w:r>
    </w:p>
    <w:p w14:paraId="210B2A26" w14:textId="38FBD7D0" w:rsidR="00AA2340" w:rsidRPr="0015741A" w:rsidRDefault="00AA2340" w:rsidP="00AA2340">
      <w:pPr>
        <w:rPr>
          <w:rFonts w:cs="Arial"/>
          <w:color w:val="000000" w:themeColor="text1"/>
        </w:rPr>
      </w:pPr>
      <w:r>
        <w:rPr>
          <w:rFonts w:cs="Arial"/>
          <w:color w:val="000000" w:themeColor="text1"/>
        </w:rPr>
        <w:br w:type="page"/>
      </w:r>
      <w:r w:rsidR="00FD1F65">
        <w:object w:dxaOrig="16456" w:dyaOrig="20400" w14:anchorId="4E9BF204">
          <v:shape id="_x0000_i1028" type="#_x0000_t75" style="width:422.25pt;height:522pt" o:ole="">
            <v:imagedata r:id="rId45" o:title=""/>
          </v:shape>
          <o:OLEObject Type="Embed" ProgID="Visio.Drawing.11" ShapeID="_x0000_i1028" DrawAspect="Content" ObjectID="_1517121552" r:id="rId46"/>
        </w:object>
      </w:r>
    </w:p>
    <w:p w14:paraId="445CBB49" w14:textId="77777777" w:rsidR="00AA2340" w:rsidRPr="00087ED0" w:rsidRDefault="00AA2340" w:rsidP="00AA2340">
      <w:pPr>
        <w:pStyle w:val="Bijschrift"/>
        <w:jc w:val="left"/>
      </w:pPr>
      <w:r w:rsidRPr="00B90CB4">
        <w:t>Figuur J</w:t>
      </w:r>
      <w:r w:rsidR="00784E00">
        <w:t>.</w:t>
      </w:r>
      <w:r w:rsidRPr="00B90CB4">
        <w:t xml:space="preserve">3 </w:t>
      </w:r>
      <w:proofErr w:type="spellStart"/>
      <w:r w:rsidRPr="00CE63EF">
        <w:t>Vrijschakelen</w:t>
      </w:r>
      <w:proofErr w:type="spellEnd"/>
      <w:r w:rsidRPr="00CE63EF">
        <w:t xml:space="preserve"> en aarden van dwarskoppel bovenleidingschakelaar</w:t>
      </w:r>
    </w:p>
    <w:p w14:paraId="3489C44D" w14:textId="30930B93" w:rsidR="00AA2340" w:rsidRPr="0015741A" w:rsidRDefault="00AA2340" w:rsidP="00AA2340">
      <w:pPr>
        <w:rPr>
          <w:rFonts w:cs="Arial"/>
          <w:color w:val="000000" w:themeColor="text1"/>
        </w:rPr>
      </w:pPr>
      <w:r w:rsidRPr="0015741A">
        <w:rPr>
          <w:rFonts w:cs="Arial"/>
          <w:color w:val="000000" w:themeColor="text1"/>
        </w:rPr>
        <w:br w:type="page"/>
      </w:r>
      <w:r w:rsidR="00FD1F65">
        <w:object w:dxaOrig="14865" w:dyaOrig="29056" w14:anchorId="116B3B78">
          <v:shape id="_x0000_i1029" type="#_x0000_t75" style="width:324pt;height:633.75pt" o:ole="">
            <v:imagedata r:id="rId47" o:title=""/>
          </v:shape>
          <o:OLEObject Type="Embed" ProgID="Visio.Drawing.11" ShapeID="_x0000_i1029" DrawAspect="Content" ObjectID="_1517121553" r:id="rId48"/>
        </w:object>
      </w:r>
    </w:p>
    <w:p w14:paraId="243C7D37" w14:textId="77777777" w:rsidR="00AA2340" w:rsidRPr="0015741A" w:rsidRDefault="00AA2340" w:rsidP="00AA2340">
      <w:pPr>
        <w:pStyle w:val="Bijschrift"/>
        <w:jc w:val="left"/>
      </w:pPr>
      <w:r w:rsidRPr="00B90CB4">
        <w:t>Figuur J</w:t>
      </w:r>
      <w:r w:rsidR="00784E00">
        <w:t>.</w:t>
      </w:r>
      <w:r w:rsidRPr="00B90CB4">
        <w:t xml:space="preserve">4 en </w:t>
      </w:r>
      <w:r>
        <w:t>J</w:t>
      </w:r>
      <w:r w:rsidR="00784E00">
        <w:t>.</w:t>
      </w:r>
      <w:r w:rsidRPr="00B90CB4">
        <w:t>5</w:t>
      </w:r>
    </w:p>
    <w:p w14:paraId="3F9C6625" w14:textId="77777777" w:rsidR="00AA2340" w:rsidRDefault="00AA2340" w:rsidP="00AA2340">
      <w:pPr>
        <w:overflowPunct/>
        <w:autoSpaceDE/>
        <w:autoSpaceDN/>
        <w:adjustRightInd/>
        <w:spacing w:line="240" w:lineRule="auto"/>
        <w:ind w:left="0"/>
        <w:textAlignment w:val="auto"/>
        <w:rPr>
          <w:rFonts w:cs="Arial"/>
          <w:color w:val="000000" w:themeColor="text1"/>
        </w:rPr>
      </w:pPr>
    </w:p>
    <w:p w14:paraId="6E077800" w14:textId="77777777" w:rsidR="00AA2340" w:rsidRPr="008848B0" w:rsidRDefault="00AA2340" w:rsidP="00AA2340">
      <w:pPr>
        <w:ind w:hanging="992"/>
        <w:rPr>
          <w:rFonts w:cs="Arial"/>
          <w:b/>
          <w:color w:val="000000" w:themeColor="text1"/>
          <w:sz w:val="24"/>
          <w:szCs w:val="24"/>
        </w:rPr>
      </w:pPr>
      <w:r w:rsidRPr="008848B0">
        <w:rPr>
          <w:rFonts w:cs="Arial"/>
          <w:color w:val="000000" w:themeColor="text1"/>
        </w:rPr>
        <w:br w:type="page"/>
      </w:r>
      <w:r w:rsidRPr="008848B0">
        <w:rPr>
          <w:rFonts w:cs="Arial"/>
          <w:b/>
          <w:color w:val="000000" w:themeColor="text1"/>
          <w:sz w:val="24"/>
          <w:szCs w:val="24"/>
        </w:rPr>
        <w:t>J.3</w:t>
      </w:r>
      <w:r w:rsidRPr="008848B0">
        <w:rPr>
          <w:rFonts w:cs="Arial"/>
          <w:b/>
          <w:color w:val="000000" w:themeColor="text1"/>
          <w:sz w:val="24"/>
          <w:szCs w:val="24"/>
        </w:rPr>
        <w:tab/>
      </w:r>
      <w:proofErr w:type="spellStart"/>
      <w:r w:rsidRPr="008848B0">
        <w:rPr>
          <w:rFonts w:cs="Arial"/>
          <w:b/>
          <w:color w:val="000000" w:themeColor="text1"/>
          <w:sz w:val="24"/>
          <w:szCs w:val="24"/>
        </w:rPr>
        <w:t>Vrijschakelen</w:t>
      </w:r>
      <w:proofErr w:type="spellEnd"/>
      <w:r w:rsidRPr="008848B0">
        <w:rPr>
          <w:rFonts w:cs="Arial"/>
          <w:b/>
          <w:color w:val="000000" w:themeColor="text1"/>
          <w:sz w:val="24"/>
          <w:szCs w:val="24"/>
        </w:rPr>
        <w:t xml:space="preserve"> en aarden van LO en open-spaninrichtingen</w:t>
      </w:r>
    </w:p>
    <w:p w14:paraId="2F937AAF" w14:textId="77777777" w:rsidR="00AA2340" w:rsidRPr="008848B0" w:rsidRDefault="00AA2340" w:rsidP="00AA2340">
      <w:pPr>
        <w:rPr>
          <w:rFonts w:cs="Arial"/>
          <w:snapToGrid w:val="0"/>
          <w:color w:val="000000" w:themeColor="text1"/>
          <w:sz w:val="24"/>
          <w:szCs w:val="24"/>
        </w:rPr>
      </w:pPr>
    </w:p>
    <w:p w14:paraId="47D64797"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 xml:space="preserve">Deze procedure is bedoeld voor het werken aan een </w:t>
      </w:r>
      <w:r w:rsidRPr="008848B0">
        <w:rPr>
          <w:rFonts w:cs="Arial"/>
          <w:i/>
          <w:snapToGrid w:val="0"/>
          <w:color w:val="000000" w:themeColor="text1"/>
        </w:rPr>
        <w:t xml:space="preserve">leidingonderbreker (LO) </w:t>
      </w:r>
      <w:r w:rsidRPr="008848B0">
        <w:rPr>
          <w:rFonts w:cs="Arial"/>
          <w:snapToGrid w:val="0"/>
          <w:color w:val="000000" w:themeColor="text1"/>
        </w:rPr>
        <w:t xml:space="preserve">en / of </w:t>
      </w:r>
      <w:r w:rsidRPr="008848B0">
        <w:rPr>
          <w:rFonts w:cs="Arial"/>
          <w:i/>
          <w:snapToGrid w:val="0"/>
          <w:color w:val="000000" w:themeColor="text1"/>
        </w:rPr>
        <w:t xml:space="preserve">open-spaninrichting, </w:t>
      </w:r>
      <w:r w:rsidRPr="008848B0">
        <w:rPr>
          <w:rFonts w:cs="Arial"/>
          <w:snapToGrid w:val="0"/>
          <w:color w:val="000000" w:themeColor="text1"/>
        </w:rPr>
        <w:t xml:space="preserve">waarvoor deze moet worden </w:t>
      </w:r>
      <w:proofErr w:type="spellStart"/>
      <w:r w:rsidRPr="008848B0">
        <w:rPr>
          <w:rFonts w:cs="Arial"/>
          <w:snapToGrid w:val="0"/>
          <w:color w:val="000000" w:themeColor="text1"/>
        </w:rPr>
        <w:t>vrijgeschakeld</w:t>
      </w:r>
      <w:proofErr w:type="spellEnd"/>
      <w:r w:rsidRPr="008848B0">
        <w:rPr>
          <w:rFonts w:cs="Arial"/>
          <w:snapToGrid w:val="0"/>
          <w:color w:val="000000" w:themeColor="text1"/>
        </w:rPr>
        <w:t xml:space="preserve"> en geaard.</w:t>
      </w:r>
    </w:p>
    <w:p w14:paraId="028558A8" w14:textId="77777777" w:rsidR="00AA2340" w:rsidRPr="008848B0" w:rsidRDefault="00AA2340" w:rsidP="00AA2340">
      <w:pPr>
        <w:rPr>
          <w:rFonts w:cs="Arial"/>
          <w:snapToGrid w:val="0"/>
          <w:color w:val="000000" w:themeColor="text1"/>
        </w:rPr>
      </w:pPr>
      <w:r w:rsidRPr="008848B0">
        <w:rPr>
          <w:rFonts w:cs="Arial"/>
          <w:snapToGrid w:val="0"/>
          <w:color w:val="000000" w:themeColor="text1"/>
        </w:rPr>
        <w:t xml:space="preserve">In de bijbehorende tekening (zie figuur </w:t>
      </w:r>
      <w:r w:rsidRPr="00B90CB4">
        <w:rPr>
          <w:rFonts w:cs="Arial"/>
          <w:snapToGrid w:val="0"/>
          <w:color w:val="000000" w:themeColor="text1"/>
        </w:rPr>
        <w:t>J</w:t>
      </w:r>
      <w:r w:rsidR="00784E00">
        <w:rPr>
          <w:rFonts w:cs="Arial"/>
          <w:snapToGrid w:val="0"/>
          <w:color w:val="000000" w:themeColor="text1"/>
        </w:rPr>
        <w:t>.</w:t>
      </w:r>
      <w:r w:rsidRPr="008848B0">
        <w:rPr>
          <w:rFonts w:cs="Arial"/>
          <w:snapToGrid w:val="0"/>
          <w:color w:val="000000" w:themeColor="text1"/>
        </w:rPr>
        <w:t xml:space="preserve">6 en </w:t>
      </w:r>
      <w:r w:rsidRPr="00B90CB4">
        <w:rPr>
          <w:rFonts w:cs="Arial"/>
          <w:snapToGrid w:val="0"/>
          <w:color w:val="000000" w:themeColor="text1"/>
        </w:rPr>
        <w:t>J</w:t>
      </w:r>
      <w:r w:rsidR="00784E00">
        <w:rPr>
          <w:rFonts w:cs="Arial"/>
          <w:snapToGrid w:val="0"/>
          <w:color w:val="000000" w:themeColor="text1"/>
        </w:rPr>
        <w:t>.</w:t>
      </w:r>
      <w:r w:rsidRPr="008848B0">
        <w:rPr>
          <w:rFonts w:cs="Arial"/>
          <w:snapToGrid w:val="0"/>
          <w:color w:val="000000" w:themeColor="text1"/>
        </w:rPr>
        <w:t xml:space="preserve">7) zijn schematische voorbeelden gegeven voor zowel de </w:t>
      </w:r>
      <w:r w:rsidRPr="008848B0">
        <w:rPr>
          <w:rFonts w:cs="Arial"/>
          <w:i/>
          <w:snapToGrid w:val="0"/>
          <w:color w:val="000000" w:themeColor="text1"/>
        </w:rPr>
        <w:t xml:space="preserve">leidingonderbreker </w:t>
      </w:r>
      <w:r w:rsidRPr="008848B0">
        <w:rPr>
          <w:rFonts w:cs="Arial"/>
          <w:snapToGrid w:val="0"/>
          <w:color w:val="000000" w:themeColor="text1"/>
        </w:rPr>
        <w:t xml:space="preserve">als de </w:t>
      </w:r>
      <w:r w:rsidRPr="008848B0">
        <w:rPr>
          <w:rFonts w:cs="Arial"/>
          <w:i/>
          <w:snapToGrid w:val="0"/>
          <w:color w:val="000000" w:themeColor="text1"/>
        </w:rPr>
        <w:t>open-spaninrichting</w:t>
      </w:r>
      <w:r w:rsidRPr="008848B0">
        <w:rPr>
          <w:rFonts w:cs="Arial"/>
          <w:snapToGrid w:val="0"/>
          <w:color w:val="000000" w:themeColor="text1"/>
        </w:rPr>
        <w:t>.</w:t>
      </w:r>
    </w:p>
    <w:p w14:paraId="50A6CE9E" w14:textId="77777777" w:rsidR="00AA2340" w:rsidRPr="008848B0" w:rsidRDefault="00AA2340" w:rsidP="00AA2340">
      <w:pPr>
        <w:rPr>
          <w:rFonts w:cs="Arial"/>
          <w:snapToGrid w:val="0"/>
          <w:color w:val="000000" w:themeColor="text1"/>
        </w:rPr>
      </w:pPr>
    </w:p>
    <w:p w14:paraId="2A5155F9" w14:textId="77777777" w:rsidR="00AA2340" w:rsidRPr="008848B0" w:rsidRDefault="00AA2340" w:rsidP="00AA2340">
      <w:pPr>
        <w:numPr>
          <w:ilvl w:val="0"/>
          <w:numId w:val="155"/>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Volledig scheiden</w:t>
      </w:r>
    </w:p>
    <w:p w14:paraId="0D5C0262" w14:textId="77777777" w:rsidR="00AA2340" w:rsidRPr="008848B0" w:rsidRDefault="00AA2340" w:rsidP="00AA2340">
      <w:pPr>
        <w:rPr>
          <w:rFonts w:cs="Arial"/>
          <w:snapToGrid w:val="0"/>
          <w:color w:val="000000" w:themeColor="text1"/>
        </w:rPr>
      </w:pPr>
    </w:p>
    <w:p w14:paraId="1DD423AC" w14:textId="142FC50C" w:rsidR="00AA2340" w:rsidRPr="008848B0" w:rsidRDefault="00AA2340" w:rsidP="00AA2340">
      <w:pPr>
        <w:numPr>
          <w:ilvl w:val="1"/>
          <w:numId w:val="128"/>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Op het vooraf afgesproken moment van (vrij)schakelen communiceert de </w:t>
      </w:r>
      <w:r w:rsidRPr="008848B0">
        <w:rPr>
          <w:rFonts w:cs="Arial"/>
          <w:i/>
          <w:snapToGrid w:val="0"/>
          <w:color w:val="000000" w:themeColor="text1"/>
        </w:rPr>
        <w:t>werkverantwoo</w:t>
      </w:r>
      <w:r w:rsidRPr="008848B0">
        <w:rPr>
          <w:rFonts w:cs="Arial"/>
          <w:i/>
          <w:snapToGrid w:val="0"/>
          <w:color w:val="000000" w:themeColor="text1"/>
        </w:rPr>
        <w:t>r</w:t>
      </w:r>
      <w:r w:rsidRPr="008848B0">
        <w:rPr>
          <w:rFonts w:cs="Arial"/>
          <w:i/>
          <w:snapToGrid w:val="0"/>
          <w:color w:val="000000" w:themeColor="text1"/>
        </w:rPr>
        <w:t xml:space="preserve">delijke </w:t>
      </w:r>
      <w:r w:rsidRPr="008848B0">
        <w:rPr>
          <w:rFonts w:cs="Arial"/>
          <w:snapToGrid w:val="0"/>
          <w:color w:val="000000" w:themeColor="text1"/>
        </w:rPr>
        <w:t xml:space="preserve">met 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i/>
          <w:snapToGrid w:val="0"/>
          <w:color w:val="000000" w:themeColor="text1"/>
        </w:rPr>
        <w:t xml:space="preserve"> </w:t>
      </w:r>
      <w:r w:rsidRPr="008848B0">
        <w:rPr>
          <w:rFonts w:cs="Arial"/>
          <w:snapToGrid w:val="0"/>
          <w:color w:val="000000" w:themeColor="text1"/>
        </w:rPr>
        <w:t xml:space="preserve">aangaande het </w:t>
      </w:r>
      <w:proofErr w:type="spellStart"/>
      <w:r w:rsidRPr="008848B0">
        <w:rPr>
          <w:rFonts w:cs="Arial"/>
          <w:snapToGrid w:val="0"/>
          <w:color w:val="000000" w:themeColor="text1"/>
        </w:rPr>
        <w:t>vrijschakelen</w:t>
      </w:r>
      <w:proofErr w:type="spellEnd"/>
      <w:r w:rsidRPr="008848B0">
        <w:rPr>
          <w:rFonts w:cs="Arial"/>
          <w:snapToGrid w:val="0"/>
          <w:color w:val="000000" w:themeColor="text1"/>
        </w:rPr>
        <w:t xml:space="preserve"> van de desbetre</w:t>
      </w:r>
      <w:r w:rsidRPr="008848B0">
        <w:rPr>
          <w:rFonts w:cs="Arial"/>
          <w:snapToGrid w:val="0"/>
          <w:color w:val="000000" w:themeColor="text1"/>
        </w:rPr>
        <w:t>f</w:t>
      </w:r>
      <w:r w:rsidRPr="008848B0">
        <w:rPr>
          <w:rFonts w:cs="Arial"/>
          <w:snapToGrid w:val="0"/>
          <w:color w:val="000000" w:themeColor="text1"/>
        </w:rPr>
        <w:t xml:space="preserve">fende </w:t>
      </w:r>
      <w:r w:rsidRPr="008848B0">
        <w:rPr>
          <w:rFonts w:cs="Arial"/>
          <w:i/>
          <w:snapToGrid w:val="0"/>
          <w:color w:val="000000" w:themeColor="text1"/>
        </w:rPr>
        <w:t xml:space="preserve">leidingonderbreker </w:t>
      </w:r>
      <w:r w:rsidRPr="008848B0">
        <w:rPr>
          <w:rFonts w:cs="Arial"/>
          <w:snapToGrid w:val="0"/>
          <w:color w:val="000000" w:themeColor="text1"/>
        </w:rPr>
        <w:t xml:space="preserve">of </w:t>
      </w:r>
      <w:r w:rsidRPr="008848B0">
        <w:rPr>
          <w:rFonts w:cs="Arial"/>
          <w:i/>
          <w:snapToGrid w:val="0"/>
          <w:color w:val="000000" w:themeColor="text1"/>
        </w:rPr>
        <w:t xml:space="preserve">open-spaninrichting </w:t>
      </w:r>
      <w:r w:rsidRPr="008848B0">
        <w:rPr>
          <w:rFonts w:cs="Arial"/>
          <w:snapToGrid w:val="0"/>
          <w:color w:val="000000" w:themeColor="text1"/>
        </w:rPr>
        <w:t>zoals verwoord in de goedgekeurde sch</w:t>
      </w:r>
      <w:r w:rsidRPr="008848B0">
        <w:rPr>
          <w:rFonts w:cs="Arial"/>
          <w:snapToGrid w:val="0"/>
          <w:color w:val="000000" w:themeColor="text1"/>
        </w:rPr>
        <w:t>a</w:t>
      </w:r>
      <w:r w:rsidRPr="008848B0">
        <w:rPr>
          <w:rFonts w:cs="Arial"/>
          <w:snapToGrid w:val="0"/>
          <w:color w:val="000000" w:themeColor="text1"/>
        </w:rPr>
        <w:t>kelopdracht.</w:t>
      </w:r>
    </w:p>
    <w:p w14:paraId="6E694E8E" w14:textId="77777777" w:rsidR="00AA2340" w:rsidRPr="008848B0" w:rsidRDefault="00AA2340" w:rsidP="00AA2340">
      <w:pPr>
        <w:rPr>
          <w:rFonts w:cs="Arial"/>
          <w:snapToGrid w:val="0"/>
          <w:color w:val="000000" w:themeColor="text1"/>
        </w:rPr>
      </w:pPr>
    </w:p>
    <w:p w14:paraId="58F78BF4" w14:textId="07A70B25" w:rsidR="00AA2340" w:rsidRPr="008848B0" w:rsidRDefault="00AA2340" w:rsidP="00AA2340">
      <w:pPr>
        <w:numPr>
          <w:ilvl w:val="1"/>
          <w:numId w:val="128"/>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Hiertoe wordt de desbetreffende </w:t>
      </w:r>
      <w:r w:rsidRPr="008848B0">
        <w:rPr>
          <w:rFonts w:cs="Arial"/>
          <w:i/>
          <w:snapToGrid w:val="0"/>
          <w:color w:val="000000" w:themeColor="text1"/>
        </w:rPr>
        <w:t xml:space="preserve">leidingonderbreker </w:t>
      </w:r>
      <w:r w:rsidRPr="008848B0">
        <w:rPr>
          <w:rFonts w:cs="Arial"/>
          <w:snapToGrid w:val="0"/>
          <w:color w:val="000000" w:themeColor="text1"/>
        </w:rPr>
        <w:t xml:space="preserve">en </w:t>
      </w:r>
      <w:r w:rsidRPr="008848B0">
        <w:rPr>
          <w:rFonts w:cs="Arial"/>
          <w:i/>
          <w:snapToGrid w:val="0"/>
          <w:color w:val="000000" w:themeColor="text1"/>
        </w:rPr>
        <w:t xml:space="preserve">open-spaninrichting </w:t>
      </w:r>
      <w:r w:rsidRPr="008848B0">
        <w:rPr>
          <w:rFonts w:cs="Arial"/>
          <w:snapToGrid w:val="0"/>
          <w:color w:val="000000" w:themeColor="text1"/>
        </w:rPr>
        <w:t xml:space="preserve">aan alle zijden spanningsloos gemaakt door alle schakelaars die direct spanning op de desbetreffende </w:t>
      </w:r>
      <w:r w:rsidRPr="008848B0">
        <w:rPr>
          <w:rFonts w:cs="Arial"/>
          <w:i/>
          <w:snapToGrid w:val="0"/>
          <w:color w:val="000000" w:themeColor="text1"/>
        </w:rPr>
        <w:t xml:space="preserve">leidingonderbreker </w:t>
      </w:r>
      <w:r w:rsidRPr="008848B0">
        <w:rPr>
          <w:rFonts w:cs="Arial"/>
          <w:snapToGrid w:val="0"/>
          <w:color w:val="000000" w:themeColor="text1"/>
        </w:rPr>
        <w:t xml:space="preserve">of </w:t>
      </w:r>
      <w:r w:rsidRPr="008848B0">
        <w:rPr>
          <w:rFonts w:cs="Arial"/>
          <w:i/>
          <w:snapToGrid w:val="0"/>
          <w:color w:val="000000" w:themeColor="text1"/>
        </w:rPr>
        <w:t xml:space="preserve">open-spaninrichting </w:t>
      </w:r>
      <w:r w:rsidRPr="008848B0">
        <w:rPr>
          <w:rFonts w:cs="Arial"/>
          <w:snapToGrid w:val="0"/>
          <w:color w:val="000000" w:themeColor="text1"/>
        </w:rPr>
        <w:t xml:space="preserve">kunnen zetten open te schakelen door de </w:t>
      </w:r>
      <w:r w:rsidRPr="008848B0">
        <w:rPr>
          <w:rFonts w:cs="Arial"/>
          <w:i/>
          <w:snapToGrid w:val="0"/>
          <w:color w:val="000000" w:themeColor="text1"/>
        </w:rPr>
        <w:t>bedi</w:t>
      </w:r>
      <w:r w:rsidRPr="008848B0">
        <w:rPr>
          <w:rFonts w:cs="Arial"/>
          <w:i/>
          <w:snapToGrid w:val="0"/>
          <w:color w:val="000000" w:themeColor="text1"/>
        </w:rPr>
        <w:t>e</w:t>
      </w:r>
      <w:r w:rsidRPr="008848B0">
        <w:rPr>
          <w:rFonts w:cs="Arial"/>
          <w:i/>
          <w:snapToGrid w:val="0"/>
          <w:color w:val="000000" w:themeColor="text1"/>
        </w:rPr>
        <w:t xml:space="preserve">ningsdeskundige </w:t>
      </w:r>
      <w:r w:rsidR="004D7E4E">
        <w:rPr>
          <w:rFonts w:cs="Arial"/>
          <w:i/>
          <w:snapToGrid w:val="0"/>
          <w:color w:val="000000" w:themeColor="text1"/>
        </w:rPr>
        <w:t>OBI</w:t>
      </w:r>
      <w:r w:rsidRPr="008848B0">
        <w:rPr>
          <w:rFonts w:cs="Arial"/>
          <w:snapToGrid w:val="0"/>
          <w:color w:val="000000" w:themeColor="text1"/>
        </w:rPr>
        <w:t>.</w:t>
      </w:r>
    </w:p>
    <w:p w14:paraId="2BC0FEE9" w14:textId="77777777" w:rsidR="00AA2340" w:rsidRPr="008848B0" w:rsidRDefault="00AA2340" w:rsidP="00AA2340">
      <w:pPr>
        <w:rPr>
          <w:rFonts w:cs="Arial"/>
          <w:snapToGrid w:val="0"/>
          <w:color w:val="000000" w:themeColor="text1"/>
        </w:rPr>
      </w:pPr>
    </w:p>
    <w:p w14:paraId="2600005F" w14:textId="77777777" w:rsidR="00AA2340" w:rsidRPr="008848B0" w:rsidRDefault="00AA2340" w:rsidP="00AA2340">
      <w:pPr>
        <w:numPr>
          <w:ilvl w:val="0"/>
          <w:numId w:val="155"/>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 xml:space="preserve">Beveiligen tegen </w:t>
      </w:r>
      <w:proofErr w:type="spellStart"/>
      <w:r w:rsidRPr="008848B0">
        <w:rPr>
          <w:rFonts w:cs="Arial"/>
          <w:b/>
          <w:snapToGrid w:val="0"/>
          <w:color w:val="000000" w:themeColor="text1"/>
        </w:rPr>
        <w:t>wederinschakeling</w:t>
      </w:r>
      <w:proofErr w:type="spellEnd"/>
    </w:p>
    <w:p w14:paraId="691AFA2D" w14:textId="77777777" w:rsidR="00AA2340" w:rsidRPr="008848B0" w:rsidRDefault="00AA2340" w:rsidP="00AA2340">
      <w:pPr>
        <w:rPr>
          <w:rFonts w:cs="Arial"/>
          <w:snapToGrid w:val="0"/>
          <w:color w:val="000000" w:themeColor="text1"/>
        </w:rPr>
      </w:pPr>
    </w:p>
    <w:p w14:paraId="4AFC7CFE" w14:textId="2E633D3F" w:rsidR="00AA2340" w:rsidRPr="008848B0" w:rsidRDefault="00AA2340" w:rsidP="00AA2340">
      <w:pPr>
        <w:numPr>
          <w:ilvl w:val="1"/>
          <w:numId w:val="129"/>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bedieningsdeskundige </w:t>
      </w:r>
      <w:r w:rsidR="004D7E4E">
        <w:rPr>
          <w:rFonts w:cs="Arial"/>
          <w:i/>
          <w:snapToGrid w:val="0"/>
          <w:color w:val="000000" w:themeColor="text1"/>
        </w:rPr>
        <w:t>OBI</w:t>
      </w:r>
      <w:r w:rsidRPr="008848B0">
        <w:rPr>
          <w:rFonts w:cs="Arial"/>
          <w:i/>
          <w:snapToGrid w:val="0"/>
          <w:color w:val="000000" w:themeColor="text1"/>
        </w:rPr>
        <w:t xml:space="preserve"> </w:t>
      </w:r>
      <w:r w:rsidRPr="008848B0">
        <w:rPr>
          <w:rFonts w:cs="Arial"/>
          <w:snapToGrid w:val="0"/>
          <w:color w:val="000000" w:themeColor="text1"/>
        </w:rPr>
        <w:t xml:space="preserve">blokkeert, op afstand, al die schakelaars die spanning op desbetreffende </w:t>
      </w:r>
      <w:r w:rsidRPr="008848B0">
        <w:rPr>
          <w:rFonts w:cs="Arial"/>
          <w:i/>
          <w:snapToGrid w:val="0"/>
          <w:color w:val="000000" w:themeColor="text1"/>
        </w:rPr>
        <w:t xml:space="preserve">leidingonderbreker of open-spaninrichting </w:t>
      </w:r>
      <w:r w:rsidRPr="008848B0">
        <w:rPr>
          <w:rFonts w:cs="Arial"/>
          <w:snapToGrid w:val="0"/>
          <w:color w:val="000000" w:themeColor="text1"/>
        </w:rPr>
        <w:t>kunnen zetten.</w:t>
      </w:r>
    </w:p>
    <w:p w14:paraId="535404A6" w14:textId="77777777" w:rsidR="00AA2340" w:rsidRPr="008848B0" w:rsidRDefault="00AA2340" w:rsidP="00AA2340">
      <w:pPr>
        <w:rPr>
          <w:rFonts w:cs="Arial"/>
          <w:snapToGrid w:val="0"/>
          <w:color w:val="000000" w:themeColor="text1"/>
        </w:rPr>
      </w:pPr>
    </w:p>
    <w:p w14:paraId="59432F1E" w14:textId="77777777" w:rsidR="00AA2340" w:rsidRPr="008848B0" w:rsidRDefault="00AA2340" w:rsidP="00AA2340">
      <w:pPr>
        <w:numPr>
          <w:ilvl w:val="1"/>
          <w:numId w:val="129"/>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werkverantwoordelijke </w:t>
      </w:r>
      <w:r w:rsidRPr="008848B0">
        <w:rPr>
          <w:rFonts w:cs="Arial"/>
          <w:snapToGrid w:val="0"/>
          <w:color w:val="000000" w:themeColor="text1"/>
        </w:rPr>
        <w:t xml:space="preserve">blokkeert (indien noodzakelijk), al die schakelaars die spanning op desbetreffende </w:t>
      </w:r>
      <w:r w:rsidRPr="008848B0">
        <w:rPr>
          <w:rFonts w:cs="Arial"/>
          <w:i/>
          <w:snapToGrid w:val="0"/>
          <w:color w:val="000000" w:themeColor="text1"/>
        </w:rPr>
        <w:t xml:space="preserve">leidingonderbreker </w:t>
      </w:r>
      <w:r w:rsidRPr="008848B0">
        <w:rPr>
          <w:rFonts w:cs="Arial"/>
          <w:snapToGrid w:val="0"/>
          <w:color w:val="000000" w:themeColor="text1"/>
        </w:rPr>
        <w:t xml:space="preserve">of </w:t>
      </w:r>
      <w:r w:rsidRPr="008848B0">
        <w:rPr>
          <w:rFonts w:cs="Arial"/>
          <w:i/>
          <w:snapToGrid w:val="0"/>
          <w:color w:val="000000" w:themeColor="text1"/>
        </w:rPr>
        <w:t xml:space="preserve">open-spaninrichting </w:t>
      </w:r>
      <w:r w:rsidRPr="008848B0">
        <w:rPr>
          <w:rFonts w:cs="Arial"/>
          <w:snapToGrid w:val="0"/>
          <w:color w:val="000000" w:themeColor="text1"/>
        </w:rPr>
        <w:t>kunnen zetten.</w:t>
      </w:r>
    </w:p>
    <w:p w14:paraId="01737170" w14:textId="77777777" w:rsidR="00AA2340" w:rsidRPr="008848B0" w:rsidRDefault="00AA2340" w:rsidP="00AA2340">
      <w:pPr>
        <w:rPr>
          <w:rFonts w:cs="Arial"/>
          <w:snapToGrid w:val="0"/>
          <w:color w:val="000000" w:themeColor="text1"/>
        </w:rPr>
      </w:pPr>
    </w:p>
    <w:p w14:paraId="44D37981" w14:textId="77777777" w:rsidR="00AA2340" w:rsidRPr="008848B0" w:rsidRDefault="00AA2340" w:rsidP="00AA2340">
      <w:pPr>
        <w:numPr>
          <w:ilvl w:val="0"/>
          <w:numId w:val="155"/>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Controleren of de (betrokken) installatie spanningsloos is</w:t>
      </w:r>
    </w:p>
    <w:p w14:paraId="7FE91CF5" w14:textId="77777777" w:rsidR="00AA2340" w:rsidRPr="008848B0" w:rsidRDefault="00AA2340" w:rsidP="00AA2340">
      <w:pPr>
        <w:rPr>
          <w:rFonts w:cs="Arial"/>
          <w:snapToGrid w:val="0"/>
          <w:color w:val="000000" w:themeColor="text1"/>
        </w:rPr>
      </w:pPr>
    </w:p>
    <w:p w14:paraId="2D08D92B" w14:textId="77777777" w:rsidR="00AA2340" w:rsidRPr="008848B0" w:rsidRDefault="00AA2340" w:rsidP="00AA2340">
      <w:pPr>
        <w:numPr>
          <w:ilvl w:val="1"/>
          <w:numId w:val="130"/>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werkverantwoordelijke </w:t>
      </w:r>
      <w:r w:rsidRPr="008848B0">
        <w:rPr>
          <w:rFonts w:cs="Arial"/>
          <w:snapToGrid w:val="0"/>
          <w:color w:val="000000" w:themeColor="text1"/>
        </w:rPr>
        <w:t xml:space="preserve">controleert of er geen spanning aanwezig is aan beide zijden van de desbetreffende </w:t>
      </w:r>
      <w:r w:rsidRPr="008848B0">
        <w:rPr>
          <w:rFonts w:cs="Arial"/>
          <w:i/>
          <w:snapToGrid w:val="0"/>
          <w:color w:val="000000" w:themeColor="text1"/>
        </w:rPr>
        <w:t xml:space="preserve">leidingonderbreker </w:t>
      </w:r>
      <w:r w:rsidRPr="008848B0">
        <w:rPr>
          <w:rFonts w:cs="Arial"/>
          <w:snapToGrid w:val="0"/>
          <w:color w:val="000000" w:themeColor="text1"/>
        </w:rPr>
        <w:t xml:space="preserve">of </w:t>
      </w:r>
      <w:r w:rsidRPr="008848B0">
        <w:rPr>
          <w:rFonts w:cs="Arial"/>
          <w:i/>
          <w:snapToGrid w:val="0"/>
          <w:color w:val="000000" w:themeColor="text1"/>
        </w:rPr>
        <w:t xml:space="preserve">open-spaninrichting </w:t>
      </w:r>
      <w:r w:rsidRPr="008848B0">
        <w:rPr>
          <w:rFonts w:cs="Arial"/>
          <w:snapToGrid w:val="0"/>
          <w:color w:val="000000" w:themeColor="text1"/>
        </w:rPr>
        <w:t>met daarvoor geschikte meetapparatuur.</w:t>
      </w:r>
    </w:p>
    <w:p w14:paraId="47800B55" w14:textId="77777777" w:rsidR="00AA2340" w:rsidRPr="008848B0" w:rsidRDefault="00AA2340" w:rsidP="00AA2340">
      <w:pPr>
        <w:rPr>
          <w:rFonts w:cs="Arial"/>
          <w:snapToGrid w:val="0"/>
          <w:color w:val="000000" w:themeColor="text1"/>
        </w:rPr>
      </w:pPr>
    </w:p>
    <w:p w14:paraId="163F8503" w14:textId="77777777" w:rsidR="00AA2340" w:rsidRPr="008848B0" w:rsidRDefault="00AA2340" w:rsidP="00AA2340">
      <w:pPr>
        <w:numPr>
          <w:ilvl w:val="0"/>
          <w:numId w:val="155"/>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Zorgen voor aarding en kortsluiting</w:t>
      </w:r>
    </w:p>
    <w:p w14:paraId="1DDE825C" w14:textId="77777777" w:rsidR="00AA2340" w:rsidRPr="008848B0" w:rsidRDefault="00AA2340" w:rsidP="00AA2340">
      <w:pPr>
        <w:rPr>
          <w:rFonts w:cs="Arial"/>
          <w:snapToGrid w:val="0"/>
          <w:color w:val="000000" w:themeColor="text1"/>
        </w:rPr>
      </w:pPr>
    </w:p>
    <w:p w14:paraId="7C3BB4B9" w14:textId="77777777" w:rsidR="00AA2340" w:rsidRPr="008848B0" w:rsidRDefault="00AA2340" w:rsidP="00AA2340">
      <w:pPr>
        <w:numPr>
          <w:ilvl w:val="1"/>
          <w:numId w:val="131"/>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De </w:t>
      </w:r>
      <w:r w:rsidRPr="008848B0">
        <w:rPr>
          <w:rFonts w:cs="Arial"/>
          <w:i/>
          <w:snapToGrid w:val="0"/>
          <w:color w:val="000000" w:themeColor="text1"/>
        </w:rPr>
        <w:t xml:space="preserve">werkverantwoordelijke </w:t>
      </w:r>
      <w:r w:rsidRPr="008848B0">
        <w:rPr>
          <w:rFonts w:cs="Arial"/>
          <w:snapToGrid w:val="0"/>
          <w:color w:val="000000" w:themeColor="text1"/>
        </w:rPr>
        <w:t xml:space="preserve">aardt de </w:t>
      </w:r>
      <w:r w:rsidRPr="008848B0">
        <w:rPr>
          <w:rFonts w:cs="Arial"/>
          <w:i/>
          <w:snapToGrid w:val="0"/>
          <w:color w:val="000000" w:themeColor="text1"/>
        </w:rPr>
        <w:t xml:space="preserve">leidingonderbreker </w:t>
      </w:r>
      <w:r w:rsidRPr="008848B0">
        <w:rPr>
          <w:rFonts w:cs="Arial"/>
          <w:snapToGrid w:val="0"/>
          <w:color w:val="000000" w:themeColor="text1"/>
        </w:rPr>
        <w:t xml:space="preserve">of </w:t>
      </w:r>
      <w:r w:rsidRPr="008848B0">
        <w:rPr>
          <w:rFonts w:cs="Arial"/>
          <w:i/>
          <w:snapToGrid w:val="0"/>
          <w:color w:val="000000" w:themeColor="text1"/>
        </w:rPr>
        <w:t xml:space="preserve">open-spaninrichting </w:t>
      </w:r>
      <w:r w:rsidRPr="008848B0">
        <w:rPr>
          <w:rFonts w:cs="Arial"/>
          <w:snapToGrid w:val="0"/>
          <w:color w:val="000000" w:themeColor="text1"/>
        </w:rPr>
        <w:t>aan beide zijden.</w:t>
      </w:r>
    </w:p>
    <w:p w14:paraId="19910AFB" w14:textId="77777777" w:rsidR="00AA2340" w:rsidRPr="008848B0" w:rsidRDefault="00AA2340" w:rsidP="00AA2340">
      <w:pPr>
        <w:rPr>
          <w:rFonts w:cs="Arial"/>
          <w:snapToGrid w:val="0"/>
          <w:color w:val="000000" w:themeColor="text1"/>
        </w:rPr>
      </w:pPr>
    </w:p>
    <w:p w14:paraId="6C5EF6B4" w14:textId="77777777" w:rsidR="00AA2340" w:rsidRPr="008848B0" w:rsidRDefault="00AA2340" w:rsidP="00AA2340">
      <w:pPr>
        <w:numPr>
          <w:ilvl w:val="1"/>
          <w:numId w:val="131"/>
        </w:numPr>
        <w:tabs>
          <w:tab w:val="clear" w:pos="792"/>
          <w:tab w:val="num" w:pos="993"/>
        </w:tabs>
        <w:ind w:left="993" w:hanging="993"/>
        <w:rPr>
          <w:rFonts w:cs="Arial"/>
          <w:snapToGrid w:val="0"/>
          <w:color w:val="000000" w:themeColor="text1"/>
        </w:rPr>
      </w:pPr>
      <w:r w:rsidRPr="008848B0">
        <w:rPr>
          <w:rFonts w:cs="Arial"/>
          <w:snapToGrid w:val="0"/>
          <w:color w:val="000000" w:themeColor="text1"/>
        </w:rPr>
        <w:t>Hierbij moet de bovenleiding worden geaard conform de daarvoor geldende procedure.</w:t>
      </w:r>
    </w:p>
    <w:p w14:paraId="122B4816" w14:textId="77777777" w:rsidR="00AA2340" w:rsidRPr="008848B0" w:rsidRDefault="00AA2340" w:rsidP="00AA2340">
      <w:pPr>
        <w:rPr>
          <w:rFonts w:cs="Arial"/>
          <w:snapToGrid w:val="0"/>
          <w:color w:val="000000" w:themeColor="text1"/>
        </w:rPr>
      </w:pPr>
    </w:p>
    <w:p w14:paraId="21792EAA" w14:textId="77777777" w:rsidR="00AA2340" w:rsidRPr="008848B0" w:rsidRDefault="00AA2340" w:rsidP="00AA2340">
      <w:pPr>
        <w:numPr>
          <w:ilvl w:val="1"/>
          <w:numId w:val="131"/>
        </w:numPr>
        <w:tabs>
          <w:tab w:val="clear" w:pos="792"/>
          <w:tab w:val="num" w:pos="993"/>
        </w:tabs>
        <w:ind w:left="993" w:hanging="993"/>
        <w:rPr>
          <w:rFonts w:cs="Arial"/>
          <w:snapToGrid w:val="0"/>
          <w:color w:val="000000" w:themeColor="text1"/>
        </w:rPr>
      </w:pPr>
      <w:r w:rsidRPr="008848B0">
        <w:rPr>
          <w:rFonts w:cs="Arial"/>
          <w:snapToGrid w:val="0"/>
          <w:color w:val="000000" w:themeColor="text1"/>
        </w:rPr>
        <w:t xml:space="preserve">Er dient een doorverbinding over de </w:t>
      </w:r>
      <w:r w:rsidRPr="008848B0">
        <w:rPr>
          <w:rFonts w:cs="Arial"/>
          <w:i/>
          <w:snapToGrid w:val="0"/>
          <w:color w:val="000000" w:themeColor="text1"/>
        </w:rPr>
        <w:t xml:space="preserve">leidingonderbreker </w:t>
      </w:r>
      <w:r w:rsidRPr="008848B0">
        <w:rPr>
          <w:rFonts w:cs="Arial"/>
          <w:snapToGrid w:val="0"/>
          <w:color w:val="000000" w:themeColor="text1"/>
        </w:rPr>
        <w:t xml:space="preserve">of </w:t>
      </w:r>
      <w:r w:rsidRPr="008848B0">
        <w:rPr>
          <w:rFonts w:cs="Arial"/>
          <w:i/>
          <w:snapToGrid w:val="0"/>
          <w:color w:val="000000" w:themeColor="text1"/>
        </w:rPr>
        <w:t xml:space="preserve">open-spaninrichting </w:t>
      </w:r>
      <w:r w:rsidRPr="008848B0">
        <w:rPr>
          <w:rFonts w:cs="Arial"/>
          <w:snapToGrid w:val="0"/>
          <w:color w:val="000000" w:themeColor="text1"/>
        </w:rPr>
        <w:t>te worden aangebracht om beide zijden op een gelijk potentiaal te brengen.</w:t>
      </w:r>
    </w:p>
    <w:p w14:paraId="40FFEBDA" w14:textId="77777777" w:rsidR="00AA2340" w:rsidRPr="008848B0" w:rsidRDefault="00AA2340" w:rsidP="00AA2340">
      <w:pPr>
        <w:rPr>
          <w:rFonts w:cs="Arial"/>
          <w:snapToGrid w:val="0"/>
          <w:color w:val="000000" w:themeColor="text1"/>
        </w:rPr>
      </w:pPr>
    </w:p>
    <w:p w14:paraId="3507D799" w14:textId="77777777" w:rsidR="00AA2340" w:rsidRPr="008848B0" w:rsidRDefault="00AA2340" w:rsidP="00AA2340">
      <w:pPr>
        <w:numPr>
          <w:ilvl w:val="0"/>
          <w:numId w:val="155"/>
        </w:numPr>
        <w:tabs>
          <w:tab w:val="clear" w:pos="1352"/>
          <w:tab w:val="num" w:pos="993"/>
        </w:tabs>
        <w:ind w:left="993" w:hanging="993"/>
        <w:rPr>
          <w:rFonts w:cs="Arial"/>
          <w:b/>
          <w:snapToGrid w:val="0"/>
          <w:color w:val="000000" w:themeColor="text1"/>
        </w:rPr>
      </w:pPr>
      <w:r w:rsidRPr="008848B0">
        <w:rPr>
          <w:rFonts w:cs="Arial"/>
          <w:b/>
          <w:snapToGrid w:val="0"/>
          <w:color w:val="000000" w:themeColor="text1"/>
        </w:rPr>
        <w:t>Zorgen voor bescherming ten opzichte van naastgelegen actieve delen</w:t>
      </w:r>
    </w:p>
    <w:p w14:paraId="08E6D46A" w14:textId="77777777" w:rsidR="00AA2340" w:rsidRPr="008848B0" w:rsidRDefault="00AA2340" w:rsidP="00AA2340">
      <w:pPr>
        <w:rPr>
          <w:rFonts w:cs="Arial"/>
          <w:snapToGrid w:val="0"/>
          <w:color w:val="000000" w:themeColor="text1"/>
        </w:rPr>
      </w:pPr>
    </w:p>
    <w:p w14:paraId="1A6F9318" w14:textId="77777777" w:rsidR="00AA2340" w:rsidRDefault="00AA2340" w:rsidP="00AA2340">
      <w:pPr>
        <w:rPr>
          <w:rFonts w:cs="Arial"/>
          <w:snapToGrid w:val="0"/>
          <w:color w:val="000000" w:themeColor="text1"/>
        </w:rPr>
      </w:pPr>
      <w:r w:rsidRPr="008848B0">
        <w:rPr>
          <w:rFonts w:cs="Arial"/>
          <w:snapToGrid w:val="0"/>
          <w:color w:val="000000" w:themeColor="text1"/>
        </w:rPr>
        <w:t>Baken indien noodzakelijk de werkplek af conform de voorwaarden uit NEN-EN50110-1</w:t>
      </w:r>
      <w:r w:rsidR="00502147">
        <w:rPr>
          <w:rFonts w:cs="Arial"/>
          <w:snapToGrid w:val="0"/>
          <w:color w:val="000000" w:themeColor="text1"/>
        </w:rPr>
        <w:t>:2005/</w:t>
      </w:r>
      <w:r w:rsidRPr="008848B0">
        <w:rPr>
          <w:rFonts w:cs="Arial"/>
          <w:snapToGrid w:val="0"/>
          <w:color w:val="000000" w:themeColor="text1"/>
        </w:rPr>
        <w:t>6.4.2.</w:t>
      </w:r>
    </w:p>
    <w:p w14:paraId="456AB61E" w14:textId="77777777" w:rsidR="00AA2340" w:rsidRDefault="00AA2340" w:rsidP="00AA2340">
      <w:pPr>
        <w:overflowPunct/>
        <w:autoSpaceDE/>
        <w:autoSpaceDN/>
        <w:adjustRightInd/>
        <w:spacing w:line="240" w:lineRule="auto"/>
        <w:ind w:left="0"/>
        <w:textAlignment w:val="auto"/>
        <w:rPr>
          <w:rFonts w:cs="Arial"/>
          <w:snapToGrid w:val="0"/>
          <w:color w:val="000000" w:themeColor="text1"/>
        </w:rPr>
      </w:pPr>
      <w:r>
        <w:rPr>
          <w:rFonts w:cs="Arial"/>
          <w:snapToGrid w:val="0"/>
          <w:color w:val="000000" w:themeColor="text1"/>
        </w:rPr>
        <w:br w:type="page"/>
      </w:r>
    </w:p>
    <w:p w14:paraId="29D971CB" w14:textId="30315335" w:rsidR="00AA2340" w:rsidRPr="00B90CB4" w:rsidRDefault="00FD1F65" w:rsidP="00AA2340">
      <w:pPr>
        <w:ind w:left="993"/>
        <w:rPr>
          <w:rFonts w:cs="Arial"/>
          <w:color w:val="000000" w:themeColor="text1"/>
        </w:rPr>
      </w:pPr>
      <w:r>
        <w:object w:dxaOrig="16756" w:dyaOrig="26370" w14:anchorId="6BD83369">
          <v:shape id="_x0000_i1030" type="#_x0000_t75" style="width:413.25pt;height:650.25pt" o:ole="">
            <v:imagedata r:id="rId49" o:title=""/>
          </v:shape>
          <o:OLEObject Type="Embed" ProgID="Visio.Drawing.11" ShapeID="_x0000_i1030" DrawAspect="Content" ObjectID="_1517121554" r:id="rId50"/>
        </w:object>
      </w:r>
    </w:p>
    <w:p w14:paraId="15EF4ADF" w14:textId="77777777" w:rsidR="00AA2340" w:rsidRPr="0015741A" w:rsidRDefault="00AA2340" w:rsidP="00AA2340">
      <w:pPr>
        <w:pStyle w:val="Bijschrift"/>
        <w:jc w:val="left"/>
      </w:pPr>
      <w:r w:rsidRPr="00CE63EF">
        <w:t>Figuur J</w:t>
      </w:r>
      <w:r w:rsidR="00784E00">
        <w:t>.</w:t>
      </w:r>
      <w:r w:rsidRPr="00CE63EF">
        <w:t>6 en J</w:t>
      </w:r>
      <w:r w:rsidR="00784E00">
        <w:t>.</w:t>
      </w:r>
      <w:r w:rsidRPr="00CE63EF">
        <w:t>7</w:t>
      </w:r>
    </w:p>
    <w:p w14:paraId="1818037D" w14:textId="77777777" w:rsidR="00AA2340" w:rsidRPr="00277F69" w:rsidRDefault="00AA2340">
      <w:pPr>
        <w:rPr>
          <w:rFonts w:cs="Arial"/>
          <w:snapToGrid w:val="0"/>
          <w:color w:val="000000" w:themeColor="text1"/>
        </w:rPr>
      </w:pPr>
    </w:p>
    <w:p w14:paraId="6C4A87E8" w14:textId="77777777" w:rsidR="0023184F" w:rsidRPr="00277F69" w:rsidRDefault="0023184F" w:rsidP="004F06AE">
      <w:pPr>
        <w:pStyle w:val="Kop1"/>
        <w:numPr>
          <w:ilvl w:val="0"/>
          <w:numId w:val="0"/>
        </w:numPr>
        <w:ind w:left="992" w:hanging="992"/>
        <w:rPr>
          <w:rFonts w:cs="Arial"/>
          <w:color w:val="000000" w:themeColor="text1"/>
          <w:szCs w:val="24"/>
        </w:rPr>
      </w:pPr>
      <w:bookmarkStart w:id="373" w:name="_Toc440621236"/>
      <w:bookmarkStart w:id="374" w:name="_Toc68311194"/>
      <w:r w:rsidRPr="00277F69">
        <w:rPr>
          <w:rFonts w:cs="Arial"/>
          <w:color w:val="000000" w:themeColor="text1"/>
          <w:szCs w:val="24"/>
        </w:rPr>
        <w:t>Bijlage K</w:t>
      </w:r>
      <w:r w:rsidR="00D22CDE" w:rsidRPr="00277F69">
        <w:rPr>
          <w:rFonts w:cs="Arial"/>
          <w:color w:val="000000" w:themeColor="text1"/>
          <w:szCs w:val="24"/>
        </w:rPr>
        <w:tab/>
      </w:r>
      <w:proofErr w:type="spellStart"/>
      <w:r w:rsidRPr="00277F69">
        <w:rPr>
          <w:rFonts w:cs="Arial"/>
          <w:color w:val="000000" w:themeColor="text1"/>
          <w:szCs w:val="24"/>
        </w:rPr>
        <w:t>Vrijschakelen</w:t>
      </w:r>
      <w:proofErr w:type="spellEnd"/>
      <w:r w:rsidRPr="00277F69">
        <w:rPr>
          <w:rFonts w:cs="Arial"/>
          <w:color w:val="000000" w:themeColor="text1"/>
          <w:szCs w:val="24"/>
        </w:rPr>
        <w:t xml:space="preserve"> en aarden </w:t>
      </w:r>
      <w:r w:rsidR="00E079B9" w:rsidRPr="00277F69">
        <w:rPr>
          <w:rFonts w:cs="Arial"/>
          <w:color w:val="000000" w:themeColor="text1"/>
          <w:szCs w:val="24"/>
        </w:rPr>
        <w:t>integraal voeding</w:t>
      </w:r>
      <w:r w:rsidR="00A46D92" w:rsidRPr="00277F69">
        <w:rPr>
          <w:rFonts w:cs="Arial"/>
          <w:color w:val="000000" w:themeColor="text1"/>
          <w:szCs w:val="24"/>
        </w:rPr>
        <w:t>-</w:t>
      </w:r>
      <w:r w:rsidRPr="00277F69">
        <w:rPr>
          <w:rFonts w:cs="Arial"/>
          <w:color w:val="000000" w:themeColor="text1"/>
          <w:szCs w:val="24"/>
        </w:rPr>
        <w:t>systeem</w:t>
      </w:r>
      <w:r w:rsidR="00E079B9" w:rsidRPr="00277F69">
        <w:rPr>
          <w:rFonts w:cs="Arial"/>
          <w:color w:val="000000" w:themeColor="text1"/>
          <w:szCs w:val="24"/>
        </w:rPr>
        <w:t xml:space="preserve"> (IVS)</w:t>
      </w:r>
      <w:bookmarkEnd w:id="373"/>
    </w:p>
    <w:p w14:paraId="024CC3A6" w14:textId="77777777" w:rsidR="0023184F" w:rsidRDefault="0023184F" w:rsidP="0023184F">
      <w:pPr>
        <w:rPr>
          <w:rFonts w:cs="Arial"/>
          <w:color w:val="000000" w:themeColor="text1"/>
          <w:lang w:eastAsia="en-US"/>
        </w:rPr>
      </w:pPr>
    </w:p>
    <w:p w14:paraId="55FA6E3A" w14:textId="77777777" w:rsidR="003D651B" w:rsidRPr="008848B0" w:rsidRDefault="003D651B" w:rsidP="003D651B">
      <w:pPr>
        <w:rPr>
          <w:lang w:eastAsia="en-US"/>
        </w:rPr>
      </w:pPr>
      <w:r w:rsidRPr="008848B0">
        <w:rPr>
          <w:lang w:eastAsia="en-US"/>
        </w:rPr>
        <w:t>Deze procedure is bedoeld v</w:t>
      </w:r>
      <w:r w:rsidR="003A5F12">
        <w:rPr>
          <w:lang w:eastAsia="en-US"/>
        </w:rPr>
        <w:t>oor het werken aan een 10/13 kV-</w:t>
      </w:r>
      <w:r w:rsidRPr="008848B0">
        <w:rPr>
          <w:lang w:eastAsia="en-US"/>
        </w:rPr>
        <w:t xml:space="preserve">verdeelinrichting </w:t>
      </w:r>
      <w:r w:rsidR="00FC2412" w:rsidRPr="008848B0">
        <w:rPr>
          <w:lang w:eastAsia="en-US"/>
        </w:rPr>
        <w:t>t.b.v.</w:t>
      </w:r>
      <w:r w:rsidRPr="008848B0">
        <w:rPr>
          <w:lang w:eastAsia="en-US"/>
        </w:rPr>
        <w:t xml:space="preserve"> het</w:t>
      </w:r>
      <w:r w:rsidR="008522DC">
        <w:rPr>
          <w:lang w:eastAsia="en-US"/>
        </w:rPr>
        <w:t xml:space="preserve"> </w:t>
      </w:r>
      <w:r w:rsidRPr="008848B0">
        <w:rPr>
          <w:lang w:eastAsia="en-US"/>
        </w:rPr>
        <w:t xml:space="preserve">integraal voedingssysteem (IVS), waarvoor deze moet worden </w:t>
      </w:r>
      <w:proofErr w:type="spellStart"/>
      <w:r w:rsidRPr="008848B0">
        <w:rPr>
          <w:lang w:eastAsia="en-US"/>
        </w:rPr>
        <w:t>vrijgeschakeld</w:t>
      </w:r>
      <w:proofErr w:type="spellEnd"/>
      <w:r w:rsidRPr="008848B0">
        <w:rPr>
          <w:lang w:eastAsia="en-US"/>
        </w:rPr>
        <w:t xml:space="preserve"> en geaard.</w:t>
      </w:r>
      <w:r w:rsidR="008522DC">
        <w:rPr>
          <w:lang w:eastAsia="en-US"/>
        </w:rPr>
        <w:t xml:space="preserve"> </w:t>
      </w:r>
    </w:p>
    <w:p w14:paraId="03638663" w14:textId="77777777" w:rsidR="003D651B" w:rsidRPr="008848B0" w:rsidRDefault="003D651B" w:rsidP="003D651B">
      <w:pPr>
        <w:rPr>
          <w:lang w:eastAsia="en-US"/>
        </w:rPr>
      </w:pPr>
    </w:p>
    <w:p w14:paraId="1C2729E2" w14:textId="65D96146" w:rsidR="003D651B" w:rsidRPr="008848B0" w:rsidRDefault="003D651B" w:rsidP="003D651B">
      <w:pPr>
        <w:rPr>
          <w:lang w:eastAsia="en-US"/>
        </w:rPr>
      </w:pPr>
      <w:r w:rsidRPr="008848B0">
        <w:rPr>
          <w:lang w:eastAsia="en-US"/>
        </w:rPr>
        <w:t>In de bijbehorende tekeningen (zie</w:t>
      </w:r>
      <w:r w:rsidRPr="00B90CB4">
        <w:rPr>
          <w:lang w:eastAsia="en-US"/>
        </w:rPr>
        <w:t xml:space="preserve"> </w:t>
      </w:r>
      <w:r w:rsidRPr="00CE63EF">
        <w:rPr>
          <w:lang w:eastAsia="en-US"/>
        </w:rPr>
        <w:fldChar w:fldCharType="begin"/>
      </w:r>
      <w:r w:rsidRPr="00F03BA8">
        <w:rPr>
          <w:lang w:eastAsia="en-US"/>
        </w:rPr>
        <w:instrText xml:space="preserve"> REF _Ref323739537 \h  \* MERGEFORMAT </w:instrText>
      </w:r>
      <w:r w:rsidRPr="00CE63EF">
        <w:rPr>
          <w:lang w:eastAsia="en-US"/>
        </w:rPr>
      </w:r>
      <w:r w:rsidRPr="00CE63EF">
        <w:rPr>
          <w:lang w:eastAsia="en-US"/>
        </w:rPr>
        <w:fldChar w:fldCharType="separate"/>
      </w:r>
      <w:r w:rsidR="007B0194" w:rsidRPr="007B0194">
        <w:t xml:space="preserve">Figuur </w:t>
      </w:r>
      <w:r w:rsidR="007B0194" w:rsidRPr="007B0194">
        <w:rPr>
          <w:noProof/>
        </w:rPr>
        <w:t>6</w:t>
      </w:r>
      <w:r w:rsidRPr="00CE63EF">
        <w:rPr>
          <w:lang w:eastAsia="en-US"/>
        </w:rPr>
        <w:fldChar w:fldCharType="end"/>
      </w:r>
      <w:r w:rsidRPr="00B90CB4">
        <w:rPr>
          <w:lang w:eastAsia="en-US"/>
        </w:rPr>
        <w:t xml:space="preserve"> en </w:t>
      </w:r>
      <w:r w:rsidRPr="00CE63EF">
        <w:rPr>
          <w:lang w:eastAsia="en-US"/>
        </w:rPr>
        <w:fldChar w:fldCharType="begin"/>
      </w:r>
      <w:r w:rsidRPr="00F03BA8">
        <w:rPr>
          <w:lang w:eastAsia="en-US"/>
        </w:rPr>
        <w:instrText xml:space="preserve"> REF _Ref323739539 \h  \* MERGEFORMAT </w:instrText>
      </w:r>
      <w:r w:rsidRPr="00CE63EF">
        <w:rPr>
          <w:lang w:eastAsia="en-US"/>
        </w:rPr>
      </w:r>
      <w:r w:rsidRPr="00CE63EF">
        <w:rPr>
          <w:lang w:eastAsia="en-US"/>
        </w:rPr>
        <w:fldChar w:fldCharType="separate"/>
      </w:r>
      <w:r w:rsidR="007B0194" w:rsidRPr="007B0194">
        <w:t xml:space="preserve">Figuur </w:t>
      </w:r>
      <w:r w:rsidR="007B0194" w:rsidRPr="007B0194">
        <w:rPr>
          <w:noProof/>
        </w:rPr>
        <w:t>7</w:t>
      </w:r>
      <w:r w:rsidRPr="00CE63EF">
        <w:rPr>
          <w:lang w:eastAsia="en-US"/>
        </w:rPr>
        <w:fldChar w:fldCharType="end"/>
      </w:r>
      <w:r w:rsidRPr="008848B0">
        <w:rPr>
          <w:lang w:eastAsia="en-US"/>
        </w:rPr>
        <w:t>)</w:t>
      </w:r>
      <w:r w:rsidR="008522DC">
        <w:rPr>
          <w:lang w:eastAsia="en-US"/>
        </w:rPr>
        <w:t xml:space="preserve"> </w:t>
      </w:r>
      <w:r w:rsidRPr="008848B0">
        <w:rPr>
          <w:lang w:eastAsia="en-US"/>
        </w:rPr>
        <w:t>zijn schematische voorbeelden gegeve</w:t>
      </w:r>
      <w:r w:rsidR="003A5F12">
        <w:rPr>
          <w:lang w:eastAsia="en-US"/>
        </w:rPr>
        <w:t>n van een overzicht van het IVS-</w:t>
      </w:r>
      <w:r w:rsidRPr="008848B0">
        <w:rPr>
          <w:lang w:eastAsia="en-US"/>
        </w:rPr>
        <w:t>systeem en</w:t>
      </w:r>
      <w:r w:rsidR="008522DC">
        <w:rPr>
          <w:lang w:eastAsia="en-US"/>
        </w:rPr>
        <w:t xml:space="preserve"> </w:t>
      </w:r>
      <w:r w:rsidR="003A5F12">
        <w:rPr>
          <w:lang w:eastAsia="en-US"/>
        </w:rPr>
        <w:t>de HS-</w:t>
      </w:r>
      <w:r w:rsidRPr="008848B0">
        <w:rPr>
          <w:lang w:eastAsia="en-US"/>
        </w:rPr>
        <w:t xml:space="preserve">verdeelinrichting van </w:t>
      </w:r>
      <w:proofErr w:type="spellStart"/>
      <w:r w:rsidRPr="008848B0">
        <w:rPr>
          <w:lang w:eastAsia="en-US"/>
        </w:rPr>
        <w:t>Pankan</w:t>
      </w:r>
      <w:proofErr w:type="spellEnd"/>
      <w:r w:rsidRPr="008848B0">
        <w:rPr>
          <w:lang w:eastAsia="en-US"/>
        </w:rPr>
        <w:t xml:space="preserve"> tunnel.</w:t>
      </w:r>
    </w:p>
    <w:p w14:paraId="257E7322" w14:textId="77777777" w:rsidR="003D651B" w:rsidRPr="008848B0" w:rsidRDefault="003D651B" w:rsidP="003D651B">
      <w:pPr>
        <w:rPr>
          <w:lang w:eastAsia="en-US"/>
        </w:rPr>
      </w:pPr>
    </w:p>
    <w:p w14:paraId="7F13A362" w14:textId="77777777" w:rsidR="003D651B" w:rsidRPr="008848B0" w:rsidRDefault="003D651B" w:rsidP="003D651B">
      <w:pPr>
        <w:rPr>
          <w:b/>
          <w:lang w:eastAsia="en-US"/>
        </w:rPr>
      </w:pPr>
      <w:r>
        <w:rPr>
          <w:b/>
          <w:lang w:eastAsia="en-US"/>
        </w:rPr>
        <w:t>1</w:t>
      </w:r>
      <w:r>
        <w:rPr>
          <w:b/>
          <w:lang w:eastAsia="en-US"/>
        </w:rPr>
        <w:tab/>
      </w:r>
      <w:r w:rsidRPr="008848B0">
        <w:rPr>
          <w:b/>
          <w:lang w:eastAsia="en-US"/>
        </w:rPr>
        <w:t>Inleiding</w:t>
      </w:r>
      <w:r w:rsidRPr="008848B0">
        <w:rPr>
          <w:b/>
          <w:lang w:eastAsia="en-US"/>
        </w:rPr>
        <w:br/>
      </w:r>
    </w:p>
    <w:p w14:paraId="2F6FE41C" w14:textId="77777777" w:rsidR="003D651B" w:rsidRPr="008848B0" w:rsidRDefault="003D651B" w:rsidP="003D651B">
      <w:pPr>
        <w:rPr>
          <w:lang w:eastAsia="en-US"/>
        </w:rPr>
      </w:pPr>
      <w:r w:rsidRPr="008848B0">
        <w:rPr>
          <w:lang w:eastAsia="en-US"/>
        </w:rPr>
        <w:t>Het</w:t>
      </w:r>
      <w:r w:rsidR="008522DC">
        <w:rPr>
          <w:lang w:eastAsia="en-US"/>
        </w:rPr>
        <w:t xml:space="preserve"> </w:t>
      </w:r>
      <w:r w:rsidRPr="008848B0">
        <w:rPr>
          <w:lang w:eastAsia="en-US"/>
        </w:rPr>
        <w:t>IVS, dient ervoor om alle ondersteunende elektrische installaties voor de treinexploit</w:t>
      </w:r>
      <w:r w:rsidRPr="008848B0">
        <w:rPr>
          <w:lang w:eastAsia="en-US"/>
        </w:rPr>
        <w:t>a</w:t>
      </w:r>
      <w:r w:rsidRPr="008848B0">
        <w:rPr>
          <w:lang w:eastAsia="en-US"/>
        </w:rPr>
        <w:t>tie te voorzien van elektrische voeding, met uitzondering van 25 kV tractie-energievoorziening. Het IVS is een 10-kV en 13-kV 3-fase spanningssysteem dat door middel van aaneengeschakelde voedingsstrengen het benodigd elektrisch vermogen langs het tracé transporteert.</w:t>
      </w:r>
      <w:r w:rsidRPr="008848B0">
        <w:rPr>
          <w:lang w:eastAsia="en-US"/>
        </w:rPr>
        <w:br/>
      </w:r>
    </w:p>
    <w:p w14:paraId="728EC33C" w14:textId="77777777" w:rsidR="003D651B" w:rsidRPr="008848B0" w:rsidRDefault="003D651B" w:rsidP="003D651B">
      <w:pPr>
        <w:rPr>
          <w:b/>
          <w:lang w:eastAsia="en-US"/>
        </w:rPr>
      </w:pPr>
      <w:r>
        <w:rPr>
          <w:b/>
          <w:lang w:eastAsia="en-US"/>
        </w:rPr>
        <w:t>1.1</w:t>
      </w:r>
      <w:r>
        <w:rPr>
          <w:b/>
          <w:lang w:eastAsia="en-US"/>
        </w:rPr>
        <w:tab/>
      </w:r>
      <w:r w:rsidRPr="008848B0">
        <w:rPr>
          <w:b/>
          <w:lang w:eastAsia="en-US"/>
        </w:rPr>
        <w:t>Opbouw</w:t>
      </w:r>
    </w:p>
    <w:p w14:paraId="69E4D66C" w14:textId="77777777" w:rsidR="003D651B" w:rsidRPr="008848B0" w:rsidRDefault="003D651B" w:rsidP="003D651B">
      <w:pPr>
        <w:rPr>
          <w:lang w:eastAsia="en-US"/>
        </w:rPr>
      </w:pPr>
    </w:p>
    <w:p w14:paraId="0B02D05E" w14:textId="77777777" w:rsidR="003D651B" w:rsidRPr="008848B0" w:rsidRDefault="003D651B" w:rsidP="003D651B">
      <w:pPr>
        <w:rPr>
          <w:lang w:eastAsia="en-US"/>
        </w:rPr>
      </w:pPr>
      <w:r w:rsidRPr="008848B0">
        <w:rPr>
          <w:lang w:eastAsia="en-US"/>
        </w:rPr>
        <w:t>Om de verbruikers langs het spoor en in de tunnels te voorzien van elektrische energie zijn er langs het A15 Tracé diverse integrale voedingsstations geplaatst.</w:t>
      </w:r>
    </w:p>
    <w:p w14:paraId="0600658B" w14:textId="77777777" w:rsidR="003D651B" w:rsidRPr="008848B0" w:rsidRDefault="003D651B" w:rsidP="003D651B">
      <w:pPr>
        <w:rPr>
          <w:lang w:eastAsia="en-US"/>
        </w:rPr>
      </w:pPr>
    </w:p>
    <w:p w14:paraId="58442C3C" w14:textId="77777777" w:rsidR="003D651B" w:rsidRPr="008848B0" w:rsidRDefault="003D651B" w:rsidP="003D651B">
      <w:pPr>
        <w:rPr>
          <w:lang w:eastAsia="en-US"/>
        </w:rPr>
      </w:pPr>
      <w:r w:rsidRPr="008848B0">
        <w:rPr>
          <w:lang w:eastAsia="en-US"/>
        </w:rPr>
        <w:t>Het betreft onder andere de volgende installaties:</w:t>
      </w:r>
    </w:p>
    <w:p w14:paraId="4A61D01D" w14:textId="77777777" w:rsidR="003D651B" w:rsidRPr="008848B0" w:rsidRDefault="003D651B" w:rsidP="003D651B">
      <w:pPr>
        <w:pStyle w:val="Lijstalinea"/>
        <w:numPr>
          <w:ilvl w:val="0"/>
          <w:numId w:val="239"/>
        </w:numPr>
        <w:rPr>
          <w:lang w:eastAsia="en-US"/>
        </w:rPr>
      </w:pPr>
      <w:r w:rsidRPr="008848B0">
        <w:rPr>
          <w:lang w:eastAsia="en-US"/>
        </w:rPr>
        <w:t>Hulpapparatuur in Onderstations, ATS en IVS</w:t>
      </w:r>
      <w:r>
        <w:rPr>
          <w:lang w:eastAsia="en-US"/>
        </w:rPr>
        <w:t>;</w:t>
      </w:r>
    </w:p>
    <w:p w14:paraId="2579CBF8" w14:textId="77777777" w:rsidR="003D651B" w:rsidRPr="008848B0" w:rsidRDefault="003D651B" w:rsidP="003D651B">
      <w:pPr>
        <w:pStyle w:val="Lijstalinea"/>
        <w:numPr>
          <w:ilvl w:val="0"/>
          <w:numId w:val="239"/>
        </w:numPr>
        <w:rPr>
          <w:lang w:eastAsia="en-US"/>
        </w:rPr>
      </w:pPr>
      <w:r w:rsidRPr="008848B0">
        <w:rPr>
          <w:lang w:eastAsia="en-US"/>
        </w:rPr>
        <w:t>Bovenleidingschakelaars</w:t>
      </w:r>
      <w:r>
        <w:rPr>
          <w:lang w:eastAsia="en-US"/>
        </w:rPr>
        <w:t>;</w:t>
      </w:r>
    </w:p>
    <w:p w14:paraId="4C929DFE" w14:textId="77777777" w:rsidR="003D651B" w:rsidRPr="008848B0" w:rsidRDefault="003D651B" w:rsidP="003D651B">
      <w:pPr>
        <w:pStyle w:val="Lijstalinea"/>
        <w:numPr>
          <w:ilvl w:val="0"/>
          <w:numId w:val="239"/>
        </w:numPr>
        <w:rPr>
          <w:lang w:eastAsia="en-US"/>
        </w:rPr>
      </w:pPr>
      <w:r w:rsidRPr="008848B0">
        <w:rPr>
          <w:lang w:eastAsia="en-US"/>
        </w:rPr>
        <w:t>Treinbeveiliging</w:t>
      </w:r>
      <w:r w:rsidR="003A5F12">
        <w:rPr>
          <w:lang w:eastAsia="en-US"/>
        </w:rPr>
        <w:t>s</w:t>
      </w:r>
      <w:r w:rsidRPr="008848B0">
        <w:rPr>
          <w:lang w:eastAsia="en-US"/>
        </w:rPr>
        <w:t>installaties</w:t>
      </w:r>
      <w:r>
        <w:rPr>
          <w:lang w:eastAsia="en-US"/>
        </w:rPr>
        <w:t>;</w:t>
      </w:r>
    </w:p>
    <w:p w14:paraId="2FC3FC41" w14:textId="77777777" w:rsidR="003D651B" w:rsidRPr="008848B0" w:rsidRDefault="003D651B" w:rsidP="003D651B">
      <w:pPr>
        <w:pStyle w:val="Lijstalinea"/>
        <w:numPr>
          <w:ilvl w:val="0"/>
          <w:numId w:val="239"/>
        </w:numPr>
        <w:rPr>
          <w:lang w:eastAsia="en-US"/>
        </w:rPr>
      </w:pPr>
      <w:r w:rsidRPr="008848B0">
        <w:rPr>
          <w:lang w:eastAsia="en-US"/>
        </w:rPr>
        <w:t>Wisselverwarming</w:t>
      </w:r>
      <w:r>
        <w:rPr>
          <w:lang w:eastAsia="en-US"/>
        </w:rPr>
        <w:t>;</w:t>
      </w:r>
    </w:p>
    <w:p w14:paraId="0CB1216F" w14:textId="77777777" w:rsidR="003D651B" w:rsidRPr="008848B0" w:rsidRDefault="003D651B" w:rsidP="003D651B">
      <w:pPr>
        <w:pStyle w:val="Lijstalinea"/>
        <w:numPr>
          <w:ilvl w:val="0"/>
          <w:numId w:val="239"/>
        </w:numPr>
        <w:rPr>
          <w:lang w:eastAsia="en-US"/>
        </w:rPr>
      </w:pPr>
      <w:r w:rsidRPr="008848B0">
        <w:rPr>
          <w:lang w:eastAsia="en-US"/>
        </w:rPr>
        <w:t>Verlichting</w:t>
      </w:r>
      <w:r>
        <w:rPr>
          <w:lang w:eastAsia="en-US"/>
        </w:rPr>
        <w:t>;</w:t>
      </w:r>
    </w:p>
    <w:p w14:paraId="025C4E4F" w14:textId="77777777" w:rsidR="003D651B" w:rsidRPr="008848B0" w:rsidRDefault="003D651B" w:rsidP="003D651B">
      <w:pPr>
        <w:pStyle w:val="Lijstalinea"/>
        <w:numPr>
          <w:ilvl w:val="0"/>
          <w:numId w:val="239"/>
        </w:numPr>
        <w:rPr>
          <w:lang w:eastAsia="en-US"/>
        </w:rPr>
      </w:pPr>
      <w:r w:rsidRPr="008848B0">
        <w:rPr>
          <w:lang w:eastAsia="en-US"/>
        </w:rPr>
        <w:t>Pompinstallaties</w:t>
      </w:r>
      <w:r>
        <w:rPr>
          <w:lang w:eastAsia="en-US"/>
        </w:rPr>
        <w:t>;</w:t>
      </w:r>
    </w:p>
    <w:p w14:paraId="2A34DBE8" w14:textId="77777777" w:rsidR="003D651B" w:rsidRPr="008848B0" w:rsidRDefault="003D651B" w:rsidP="003D651B">
      <w:pPr>
        <w:pStyle w:val="Lijstalinea"/>
        <w:numPr>
          <w:ilvl w:val="0"/>
          <w:numId w:val="239"/>
        </w:numPr>
        <w:rPr>
          <w:lang w:eastAsia="en-US"/>
        </w:rPr>
      </w:pPr>
      <w:r w:rsidRPr="008848B0">
        <w:rPr>
          <w:lang w:eastAsia="en-US"/>
        </w:rPr>
        <w:t>Brandbeveiligingsinstallaties</w:t>
      </w:r>
      <w:r>
        <w:rPr>
          <w:lang w:eastAsia="en-US"/>
        </w:rPr>
        <w:t>;</w:t>
      </w:r>
    </w:p>
    <w:p w14:paraId="48E51765" w14:textId="77777777" w:rsidR="003D651B" w:rsidRPr="008848B0" w:rsidRDefault="003D651B" w:rsidP="003D651B">
      <w:pPr>
        <w:pStyle w:val="Lijstalinea"/>
        <w:numPr>
          <w:ilvl w:val="0"/>
          <w:numId w:val="239"/>
        </w:numPr>
        <w:rPr>
          <w:lang w:eastAsia="en-US"/>
        </w:rPr>
      </w:pPr>
      <w:r w:rsidRPr="008848B0">
        <w:rPr>
          <w:lang w:eastAsia="en-US"/>
        </w:rPr>
        <w:t>Tunnel technische installaties (Sophia, Giessen,</w:t>
      </w:r>
      <w:r w:rsidR="008522DC">
        <w:rPr>
          <w:lang w:eastAsia="en-US"/>
        </w:rPr>
        <w:t xml:space="preserve"> </w:t>
      </w:r>
      <w:proofErr w:type="spellStart"/>
      <w:r w:rsidRPr="008848B0">
        <w:rPr>
          <w:lang w:eastAsia="en-US"/>
        </w:rPr>
        <w:t>Pankan</w:t>
      </w:r>
      <w:proofErr w:type="spellEnd"/>
      <w:r w:rsidRPr="008848B0">
        <w:rPr>
          <w:lang w:eastAsia="en-US"/>
        </w:rPr>
        <w:t xml:space="preserve"> en Zevenaar)</w:t>
      </w:r>
      <w:r>
        <w:rPr>
          <w:lang w:eastAsia="en-US"/>
        </w:rPr>
        <w:t>.</w:t>
      </w:r>
    </w:p>
    <w:p w14:paraId="17BF4C72" w14:textId="77777777" w:rsidR="003D651B" w:rsidRPr="008848B0" w:rsidRDefault="003D651B" w:rsidP="003D651B">
      <w:pPr>
        <w:rPr>
          <w:lang w:eastAsia="en-US"/>
        </w:rPr>
      </w:pPr>
    </w:p>
    <w:p w14:paraId="20E46138" w14:textId="77777777" w:rsidR="003D651B" w:rsidRPr="008848B0" w:rsidRDefault="003D651B" w:rsidP="003D651B">
      <w:pPr>
        <w:rPr>
          <w:lang w:eastAsia="en-US"/>
        </w:rPr>
      </w:pPr>
      <w:r w:rsidRPr="008848B0">
        <w:rPr>
          <w:lang w:eastAsia="en-US"/>
        </w:rPr>
        <w:t>Elk IVS transform</w:t>
      </w:r>
      <w:r w:rsidR="003A5F12">
        <w:rPr>
          <w:lang w:eastAsia="en-US"/>
        </w:rPr>
        <w:t>atorstation bestaat uit een MS-</w:t>
      </w:r>
      <w:r w:rsidRPr="008848B0">
        <w:rPr>
          <w:lang w:eastAsia="en-US"/>
        </w:rPr>
        <w:t>verdeelinrichti</w:t>
      </w:r>
      <w:r w:rsidR="003A5F12">
        <w:rPr>
          <w:lang w:eastAsia="en-US"/>
        </w:rPr>
        <w:t>ng, MS/LS transformator, een LS-</w:t>
      </w:r>
      <w:r w:rsidRPr="008848B0">
        <w:rPr>
          <w:lang w:eastAsia="en-US"/>
        </w:rPr>
        <w:t>verdeelinrichting en een UPS. In de bedrijfsvoeringhandboeken HDB00008-6 en HDB00010 zijn de systemen nader omschreven.</w:t>
      </w:r>
    </w:p>
    <w:p w14:paraId="747276D6" w14:textId="77777777" w:rsidR="003D651B" w:rsidRPr="008848B0" w:rsidRDefault="003D651B" w:rsidP="003D651B">
      <w:pPr>
        <w:rPr>
          <w:lang w:eastAsia="en-US"/>
        </w:rPr>
      </w:pPr>
    </w:p>
    <w:p w14:paraId="6645D33F" w14:textId="77777777" w:rsidR="003D651B" w:rsidRPr="008848B0" w:rsidRDefault="003D651B" w:rsidP="003D651B">
      <w:pPr>
        <w:rPr>
          <w:lang w:eastAsia="en-US"/>
        </w:rPr>
      </w:pPr>
    </w:p>
    <w:p w14:paraId="1FC5FA1F" w14:textId="77777777" w:rsidR="003D651B" w:rsidRPr="008848B0" w:rsidRDefault="003D651B" w:rsidP="003D651B">
      <w:pPr>
        <w:rPr>
          <w:b/>
          <w:lang w:eastAsia="en-US"/>
        </w:rPr>
      </w:pPr>
      <w:r>
        <w:rPr>
          <w:b/>
          <w:lang w:eastAsia="en-US"/>
        </w:rPr>
        <w:t>1.2</w:t>
      </w:r>
      <w:r>
        <w:rPr>
          <w:b/>
          <w:lang w:eastAsia="en-US"/>
        </w:rPr>
        <w:tab/>
      </w:r>
      <w:r w:rsidRPr="008848B0">
        <w:rPr>
          <w:b/>
          <w:lang w:eastAsia="en-US"/>
        </w:rPr>
        <w:t>Bedrijfsvoering</w:t>
      </w:r>
      <w:r w:rsidRPr="008848B0">
        <w:rPr>
          <w:b/>
          <w:lang w:eastAsia="en-US"/>
        </w:rPr>
        <w:br/>
      </w:r>
    </w:p>
    <w:p w14:paraId="09192FC3" w14:textId="406F0294" w:rsidR="003D651B" w:rsidRPr="008848B0" w:rsidRDefault="003D651B" w:rsidP="003D651B">
      <w:pPr>
        <w:rPr>
          <w:lang w:eastAsia="en-US"/>
        </w:rPr>
      </w:pPr>
      <w:r w:rsidRPr="008848B0">
        <w:rPr>
          <w:lang w:eastAsia="en-US"/>
        </w:rPr>
        <w:t xml:space="preserve">Vanuit het </w:t>
      </w:r>
      <w:r w:rsidR="004D7E4E">
        <w:rPr>
          <w:lang w:eastAsia="en-US"/>
        </w:rPr>
        <w:t>OBI</w:t>
      </w:r>
      <w:r w:rsidRPr="008848B0">
        <w:rPr>
          <w:lang w:eastAsia="en-US"/>
        </w:rPr>
        <w:t xml:space="preserve"> is een beperkte bediening mogelijk. Uitsluitend de vermogensschakelaars aan de voedende zijde van een voedingsstreng zijn op afstand bedienbaar. De tussenli</w:t>
      </w:r>
      <w:r w:rsidRPr="008848B0">
        <w:rPr>
          <w:lang w:eastAsia="en-US"/>
        </w:rPr>
        <w:t>g</w:t>
      </w:r>
      <w:r w:rsidRPr="008848B0">
        <w:rPr>
          <w:lang w:eastAsia="en-US"/>
        </w:rPr>
        <w:t>gende</w:t>
      </w:r>
      <w:r w:rsidR="008522DC">
        <w:rPr>
          <w:lang w:eastAsia="en-US"/>
        </w:rPr>
        <w:t xml:space="preserve"> </w:t>
      </w:r>
      <w:r w:rsidRPr="008848B0">
        <w:rPr>
          <w:lang w:eastAsia="en-US"/>
        </w:rPr>
        <w:t xml:space="preserve">schakelaars worden i.o.m. bedieningsdeskundige </w:t>
      </w:r>
      <w:r w:rsidR="004D7E4E">
        <w:rPr>
          <w:lang w:eastAsia="en-US"/>
        </w:rPr>
        <w:t>OBI</w:t>
      </w:r>
      <w:r w:rsidRPr="008848B0">
        <w:rPr>
          <w:lang w:eastAsia="en-US"/>
        </w:rPr>
        <w:t xml:space="preserve"> door de werkverantwoordeli</w:t>
      </w:r>
      <w:r w:rsidRPr="008848B0">
        <w:rPr>
          <w:lang w:eastAsia="en-US"/>
        </w:rPr>
        <w:t>j</w:t>
      </w:r>
      <w:r w:rsidRPr="008848B0">
        <w:rPr>
          <w:lang w:eastAsia="en-US"/>
        </w:rPr>
        <w:t>ke bediend.</w:t>
      </w:r>
    </w:p>
    <w:p w14:paraId="2649FDAB" w14:textId="77777777" w:rsidR="003D651B" w:rsidRPr="008848B0" w:rsidRDefault="003D651B" w:rsidP="003D651B">
      <w:pPr>
        <w:rPr>
          <w:lang w:eastAsia="en-US"/>
        </w:rPr>
      </w:pPr>
    </w:p>
    <w:p w14:paraId="7F955AF0" w14:textId="77777777" w:rsidR="003D651B" w:rsidRPr="008848B0" w:rsidRDefault="003D651B" w:rsidP="003D651B">
      <w:pPr>
        <w:rPr>
          <w:lang w:eastAsia="en-US"/>
        </w:rPr>
      </w:pPr>
      <w:r w:rsidRPr="008848B0">
        <w:rPr>
          <w:lang w:eastAsia="en-US"/>
        </w:rPr>
        <w:t xml:space="preserve">De voeding van het IVS is als volgt gerealiseerd: </w:t>
      </w:r>
    </w:p>
    <w:p w14:paraId="1FCEB6E1" w14:textId="77777777" w:rsidR="003D651B" w:rsidRPr="008848B0" w:rsidRDefault="003D651B" w:rsidP="003D651B">
      <w:pPr>
        <w:pStyle w:val="Lijstalinea"/>
        <w:numPr>
          <w:ilvl w:val="0"/>
          <w:numId w:val="239"/>
        </w:numPr>
        <w:rPr>
          <w:lang w:eastAsia="en-US"/>
        </w:rPr>
      </w:pPr>
      <w:r w:rsidRPr="008848B0">
        <w:rPr>
          <w:lang w:eastAsia="en-US"/>
        </w:rPr>
        <w:t>5 IVS stations hebben een directe koppeling met het openbare elektriciteitsnet</w:t>
      </w:r>
      <w:r w:rsidR="003A5F12">
        <w:rPr>
          <w:lang w:eastAsia="en-US"/>
        </w:rPr>
        <w:t>;</w:t>
      </w:r>
    </w:p>
    <w:p w14:paraId="584A9BCC" w14:textId="77777777" w:rsidR="003D651B" w:rsidRPr="008848B0" w:rsidRDefault="003D651B" w:rsidP="003D651B">
      <w:pPr>
        <w:pStyle w:val="Lijstalinea"/>
        <w:numPr>
          <w:ilvl w:val="0"/>
          <w:numId w:val="239"/>
        </w:numPr>
        <w:rPr>
          <w:lang w:eastAsia="en-US"/>
        </w:rPr>
      </w:pPr>
      <w:r w:rsidRPr="008848B0">
        <w:rPr>
          <w:lang w:eastAsia="en-US"/>
        </w:rPr>
        <w:t>1 IVS station wordt gevoed vanuit de Sophiatunnel</w:t>
      </w:r>
      <w:r w:rsidR="003A5F12">
        <w:rPr>
          <w:lang w:eastAsia="en-US"/>
        </w:rPr>
        <w:t>;</w:t>
      </w:r>
    </w:p>
    <w:p w14:paraId="4147B494" w14:textId="77777777" w:rsidR="003D651B" w:rsidRPr="008848B0" w:rsidRDefault="003D651B" w:rsidP="003D651B">
      <w:pPr>
        <w:pStyle w:val="Lijstalinea"/>
        <w:numPr>
          <w:ilvl w:val="0"/>
          <w:numId w:val="239"/>
        </w:numPr>
        <w:rPr>
          <w:lang w:eastAsia="en-US"/>
        </w:rPr>
      </w:pPr>
      <w:r w:rsidRPr="008848B0">
        <w:rPr>
          <w:lang w:eastAsia="en-US"/>
        </w:rPr>
        <w:t xml:space="preserve">1 IVS station wordt gevoed vanuit de </w:t>
      </w:r>
      <w:proofErr w:type="spellStart"/>
      <w:r w:rsidRPr="008848B0">
        <w:rPr>
          <w:lang w:eastAsia="en-US"/>
        </w:rPr>
        <w:t>PanKantunnel</w:t>
      </w:r>
      <w:proofErr w:type="spellEnd"/>
      <w:r w:rsidR="003A5F12">
        <w:rPr>
          <w:lang w:eastAsia="en-US"/>
        </w:rPr>
        <w:t>;</w:t>
      </w:r>
    </w:p>
    <w:p w14:paraId="76E778F0" w14:textId="77777777" w:rsidR="003D651B" w:rsidRPr="008848B0" w:rsidRDefault="003D651B" w:rsidP="003D651B">
      <w:pPr>
        <w:pStyle w:val="Lijstalinea"/>
        <w:numPr>
          <w:ilvl w:val="0"/>
          <w:numId w:val="239"/>
        </w:numPr>
        <w:rPr>
          <w:lang w:eastAsia="en-US"/>
        </w:rPr>
      </w:pPr>
      <w:r w:rsidRPr="008848B0">
        <w:rPr>
          <w:lang w:eastAsia="en-US"/>
        </w:rPr>
        <w:t>1 IVS station wordt gevoed vanuit de Tunnel Zevenaar</w:t>
      </w:r>
      <w:r w:rsidR="003A5F12">
        <w:rPr>
          <w:lang w:eastAsia="en-US"/>
        </w:rPr>
        <w:t>;</w:t>
      </w:r>
    </w:p>
    <w:p w14:paraId="291793F6" w14:textId="77777777" w:rsidR="003D651B" w:rsidRPr="008848B0" w:rsidRDefault="003D651B" w:rsidP="003D651B">
      <w:pPr>
        <w:pStyle w:val="Lijstalinea"/>
        <w:numPr>
          <w:ilvl w:val="0"/>
          <w:numId w:val="239"/>
        </w:numPr>
        <w:rPr>
          <w:lang w:eastAsia="en-US"/>
        </w:rPr>
      </w:pPr>
      <w:r w:rsidRPr="008848B0">
        <w:rPr>
          <w:lang w:eastAsia="en-US"/>
        </w:rPr>
        <w:t xml:space="preserve">1 TTI Sophia is mogelijk vanuit MS gebouw </w:t>
      </w:r>
      <w:proofErr w:type="spellStart"/>
      <w:r w:rsidRPr="008848B0">
        <w:rPr>
          <w:lang w:eastAsia="en-US"/>
        </w:rPr>
        <w:t>Kijfhoek</w:t>
      </w:r>
      <w:proofErr w:type="spellEnd"/>
      <w:r w:rsidR="003A5F12">
        <w:rPr>
          <w:lang w:eastAsia="en-US"/>
        </w:rPr>
        <w:t>;</w:t>
      </w:r>
    </w:p>
    <w:p w14:paraId="0894191D" w14:textId="77777777" w:rsidR="003D651B" w:rsidRPr="008848B0" w:rsidRDefault="003D651B" w:rsidP="003D651B">
      <w:pPr>
        <w:pStyle w:val="Lijstalinea"/>
        <w:numPr>
          <w:ilvl w:val="0"/>
          <w:numId w:val="239"/>
        </w:numPr>
        <w:rPr>
          <w:lang w:eastAsia="en-US"/>
        </w:rPr>
      </w:pPr>
      <w:r w:rsidRPr="008848B0">
        <w:rPr>
          <w:lang w:eastAsia="en-US"/>
        </w:rPr>
        <w:t xml:space="preserve">1 TTI Zevenaar (inclusief OS </w:t>
      </w:r>
      <w:proofErr w:type="spellStart"/>
      <w:r w:rsidRPr="008848B0">
        <w:rPr>
          <w:lang w:eastAsia="en-US"/>
        </w:rPr>
        <w:t>Methen</w:t>
      </w:r>
      <w:proofErr w:type="spellEnd"/>
      <w:r w:rsidRPr="008848B0">
        <w:rPr>
          <w:lang w:eastAsia="en-US"/>
        </w:rPr>
        <w:t>) wordt gevoed vanuit TTI gebouw oost.</w:t>
      </w:r>
    </w:p>
    <w:p w14:paraId="349431B9" w14:textId="77777777" w:rsidR="003D651B" w:rsidRPr="008848B0" w:rsidRDefault="003D651B" w:rsidP="003D651B">
      <w:pPr>
        <w:rPr>
          <w:lang w:eastAsia="en-US"/>
        </w:rPr>
      </w:pPr>
    </w:p>
    <w:p w14:paraId="344444EC" w14:textId="77777777" w:rsidR="003D651B" w:rsidRDefault="003D651B" w:rsidP="003D651B">
      <w:pPr>
        <w:rPr>
          <w:lang w:eastAsia="en-US"/>
        </w:rPr>
      </w:pPr>
      <w:r w:rsidRPr="008848B0">
        <w:rPr>
          <w:lang w:eastAsia="en-US"/>
        </w:rPr>
        <w:t xml:space="preserve">Elke 10/13kV-streng wordt altijd vanuit één kant gevoed. Teneinde de beschikbaarheid van de voeding van de tussenliggende IVS-stations te vergroten is een zogenaamde </w:t>
      </w:r>
      <w:proofErr w:type="spellStart"/>
      <w:r w:rsidRPr="008848B0">
        <w:rPr>
          <w:lang w:eastAsia="en-US"/>
        </w:rPr>
        <w:t>ping-pong</w:t>
      </w:r>
      <w:proofErr w:type="spellEnd"/>
      <w:r w:rsidRPr="008848B0">
        <w:rPr>
          <w:lang w:eastAsia="en-US"/>
        </w:rPr>
        <w:t xml:space="preserve"> functie aanwezig. Indien de voeding van een streng wegvalt dan wordt automatisch de b</w:t>
      </w:r>
      <w:r w:rsidRPr="008848B0">
        <w:rPr>
          <w:lang w:eastAsia="en-US"/>
        </w:rPr>
        <w:t>e</w:t>
      </w:r>
      <w:r w:rsidRPr="008848B0">
        <w:rPr>
          <w:lang w:eastAsia="en-US"/>
        </w:rPr>
        <w:t>wuste vermogensschakelaar geopend en wordt de vermogensschakelaar aan het andere eind van de streng gesloten. Deze functie wordt geblokkeerd indien de fout op de streng aanwezig is.</w:t>
      </w:r>
    </w:p>
    <w:p w14:paraId="3A14ECD9" w14:textId="77777777" w:rsidR="003D651B" w:rsidRPr="00B90CB4" w:rsidRDefault="003D651B" w:rsidP="003D651B">
      <w:pPr>
        <w:ind w:left="0"/>
      </w:pPr>
      <w:r w:rsidRPr="008848B0">
        <w:rPr>
          <w:lang w:eastAsia="en-US"/>
        </w:rPr>
        <w:br/>
      </w:r>
      <w:r w:rsidRPr="00CE63EF">
        <w:object w:dxaOrig="11494" w:dyaOrig="7409" w14:anchorId="5A48809A">
          <v:shape id="_x0000_i1031" type="#_x0000_t75" style="width:456pt;height:292.5pt" o:ole="">
            <v:imagedata r:id="rId51" o:title=""/>
          </v:shape>
          <o:OLEObject Type="Embed" ProgID="Word.Picture.8" ShapeID="_x0000_i1031" DrawAspect="Content" ObjectID="_1517121555" r:id="rId52"/>
        </w:object>
      </w:r>
    </w:p>
    <w:p w14:paraId="4FCF15E0" w14:textId="77777777" w:rsidR="003D651B" w:rsidRPr="00277F69" w:rsidRDefault="003D651B" w:rsidP="003D651B">
      <w:pPr>
        <w:rPr>
          <w:rFonts w:cs="Arial"/>
          <w:b/>
        </w:rPr>
      </w:pPr>
      <w:bookmarkStart w:id="375" w:name="_Ref323739537"/>
      <w:bookmarkStart w:id="376" w:name="_Ref323739522"/>
      <w:r w:rsidRPr="00277F69">
        <w:rPr>
          <w:rFonts w:cs="Arial"/>
          <w:b/>
        </w:rPr>
        <w:t xml:space="preserve">Figuur </w:t>
      </w:r>
      <w:r w:rsidRPr="00277F69">
        <w:rPr>
          <w:rFonts w:cs="Arial"/>
          <w:b/>
        </w:rPr>
        <w:fldChar w:fldCharType="begin"/>
      </w:r>
      <w:r w:rsidRPr="00277F69">
        <w:rPr>
          <w:rFonts w:cs="Arial"/>
          <w:b/>
        </w:rPr>
        <w:instrText xml:space="preserve"> SEQ Figuur \* ARABIC </w:instrText>
      </w:r>
      <w:r w:rsidRPr="00277F69">
        <w:rPr>
          <w:rFonts w:cs="Arial"/>
          <w:b/>
        </w:rPr>
        <w:fldChar w:fldCharType="separate"/>
      </w:r>
      <w:r w:rsidR="007B0194">
        <w:rPr>
          <w:rFonts w:cs="Arial"/>
          <w:b/>
          <w:noProof/>
        </w:rPr>
        <w:t>6</w:t>
      </w:r>
      <w:r w:rsidRPr="00277F69">
        <w:rPr>
          <w:rFonts w:cs="Arial"/>
          <w:b/>
        </w:rPr>
        <w:fldChar w:fldCharType="end"/>
      </w:r>
      <w:bookmarkEnd w:id="375"/>
      <w:r w:rsidRPr="00277F69">
        <w:rPr>
          <w:rFonts w:cs="Arial"/>
          <w:b/>
        </w:rPr>
        <w:t xml:space="preserve"> Overzicht IVS, inclusief typeaanduiding, </w:t>
      </w:r>
      <w:proofErr w:type="spellStart"/>
      <w:r w:rsidRPr="00277F69">
        <w:rPr>
          <w:rFonts w:cs="Arial"/>
          <w:b/>
        </w:rPr>
        <w:t>invoeding</w:t>
      </w:r>
      <w:proofErr w:type="spellEnd"/>
      <w:r w:rsidRPr="00277F69">
        <w:rPr>
          <w:rFonts w:cs="Arial"/>
          <w:b/>
        </w:rPr>
        <w:t xml:space="preserve"> en master / </w:t>
      </w:r>
      <w:proofErr w:type="spellStart"/>
      <w:r w:rsidRPr="00277F69">
        <w:rPr>
          <w:rFonts w:cs="Arial"/>
          <w:b/>
        </w:rPr>
        <w:t>slave</w:t>
      </w:r>
      <w:proofErr w:type="spellEnd"/>
      <w:r w:rsidRPr="00277F69">
        <w:rPr>
          <w:rFonts w:cs="Arial"/>
          <w:b/>
        </w:rPr>
        <w:t xml:space="preserve"> functie</w:t>
      </w:r>
      <w:bookmarkEnd w:id="376"/>
    </w:p>
    <w:p w14:paraId="5687126F" w14:textId="77777777" w:rsidR="003D651B" w:rsidRPr="008848B0" w:rsidRDefault="003D651B" w:rsidP="003D651B">
      <w:pPr>
        <w:rPr>
          <w:lang w:eastAsia="en-US"/>
        </w:rPr>
      </w:pPr>
    </w:p>
    <w:p w14:paraId="16DB00EC" w14:textId="77777777" w:rsidR="003D651B" w:rsidRPr="00B90CB4" w:rsidRDefault="003D651B" w:rsidP="003D651B">
      <w:r w:rsidRPr="00CE63EF">
        <w:object w:dxaOrig="3991" w:dyaOrig="5417" w14:anchorId="2A7A7222">
          <v:shape id="_x0000_i1032" type="#_x0000_t75" style="width:191.25pt;height:255.75pt" o:ole="">
            <v:imagedata r:id="rId53" o:title=""/>
          </v:shape>
          <o:OLEObject Type="Embed" ProgID="Word.Picture.8" ShapeID="_x0000_i1032" DrawAspect="Content" ObjectID="_1517121556" r:id="rId54"/>
        </w:object>
      </w:r>
    </w:p>
    <w:p w14:paraId="6ABF13FB" w14:textId="77777777" w:rsidR="003D651B" w:rsidRPr="00A911D5" w:rsidRDefault="003D651B" w:rsidP="003D651B">
      <w:pPr>
        <w:rPr>
          <w:rFonts w:cs="Arial"/>
          <w:b/>
        </w:rPr>
      </w:pPr>
      <w:bookmarkStart w:id="377" w:name="_Ref323739539"/>
      <w:bookmarkStart w:id="378" w:name="_Ref323739524"/>
      <w:r w:rsidRPr="00277F69">
        <w:rPr>
          <w:rFonts w:cs="Arial"/>
          <w:b/>
        </w:rPr>
        <w:t xml:space="preserve">Figuur </w:t>
      </w:r>
      <w:r w:rsidRPr="00277F69">
        <w:rPr>
          <w:rFonts w:cs="Arial"/>
          <w:b/>
        </w:rPr>
        <w:fldChar w:fldCharType="begin"/>
      </w:r>
      <w:r w:rsidRPr="00277F69">
        <w:rPr>
          <w:rFonts w:cs="Arial"/>
          <w:b/>
        </w:rPr>
        <w:instrText xml:space="preserve"> SEQ Figuur \* ARABIC </w:instrText>
      </w:r>
      <w:r w:rsidRPr="00277F69">
        <w:rPr>
          <w:rFonts w:cs="Arial"/>
          <w:b/>
        </w:rPr>
        <w:fldChar w:fldCharType="separate"/>
      </w:r>
      <w:r w:rsidR="007B0194">
        <w:rPr>
          <w:rFonts w:cs="Arial"/>
          <w:b/>
          <w:noProof/>
        </w:rPr>
        <w:t>7</w:t>
      </w:r>
      <w:r w:rsidRPr="00277F69">
        <w:rPr>
          <w:rFonts w:cs="Arial"/>
          <w:b/>
        </w:rPr>
        <w:fldChar w:fldCharType="end"/>
      </w:r>
      <w:bookmarkEnd w:id="377"/>
      <w:r w:rsidRPr="00277F69">
        <w:rPr>
          <w:rFonts w:cs="Arial"/>
          <w:b/>
        </w:rPr>
        <w:t xml:space="preserve"> Overzicht verdeelinrichting </w:t>
      </w:r>
      <w:proofErr w:type="spellStart"/>
      <w:r w:rsidRPr="00277F69">
        <w:rPr>
          <w:rFonts w:cs="Arial"/>
          <w:b/>
        </w:rPr>
        <w:t>Pankan</w:t>
      </w:r>
      <w:proofErr w:type="spellEnd"/>
      <w:r w:rsidRPr="00277F69">
        <w:rPr>
          <w:rFonts w:cs="Arial"/>
          <w:b/>
        </w:rPr>
        <w:t xml:space="preserve"> tunnel</w:t>
      </w:r>
      <w:bookmarkEnd w:id="378"/>
    </w:p>
    <w:p w14:paraId="3F6E7181" w14:textId="77777777" w:rsidR="003D651B" w:rsidRPr="008848B0" w:rsidRDefault="003D651B" w:rsidP="003D651B">
      <w:pPr>
        <w:rPr>
          <w:lang w:eastAsia="en-US"/>
        </w:rPr>
      </w:pPr>
      <w:r w:rsidRPr="008848B0">
        <w:rPr>
          <w:lang w:eastAsia="en-US"/>
        </w:rPr>
        <w:br/>
      </w:r>
    </w:p>
    <w:p w14:paraId="0B053C3B" w14:textId="77777777" w:rsidR="003D651B" w:rsidRPr="008848B0" w:rsidRDefault="003D651B" w:rsidP="003D651B">
      <w:pPr>
        <w:rPr>
          <w:b/>
          <w:lang w:eastAsia="en-US"/>
        </w:rPr>
      </w:pPr>
      <w:r>
        <w:rPr>
          <w:b/>
          <w:lang w:eastAsia="en-US"/>
        </w:rPr>
        <w:t>2</w:t>
      </w:r>
      <w:r>
        <w:rPr>
          <w:b/>
          <w:lang w:eastAsia="en-US"/>
        </w:rPr>
        <w:tab/>
      </w:r>
      <w:r w:rsidRPr="008848B0">
        <w:rPr>
          <w:b/>
          <w:lang w:eastAsia="en-US"/>
        </w:rPr>
        <w:t>Vrijschakelen10/13 kV schakel verdeelinrichting (afnamepunt)</w:t>
      </w:r>
    </w:p>
    <w:p w14:paraId="62E45928" w14:textId="77777777" w:rsidR="003D651B" w:rsidRPr="008848B0" w:rsidRDefault="003D651B" w:rsidP="003D651B">
      <w:pPr>
        <w:rPr>
          <w:lang w:eastAsia="en-US"/>
        </w:rPr>
      </w:pPr>
    </w:p>
    <w:p w14:paraId="6D3D366F" w14:textId="77777777" w:rsidR="003D651B" w:rsidRPr="008848B0" w:rsidRDefault="003D651B" w:rsidP="003D651B">
      <w:pPr>
        <w:rPr>
          <w:b/>
          <w:lang w:eastAsia="en-US"/>
        </w:rPr>
      </w:pPr>
      <w:r w:rsidRPr="008848B0">
        <w:rPr>
          <w:b/>
          <w:lang w:eastAsia="en-US"/>
        </w:rPr>
        <w:t>2.1</w:t>
      </w:r>
      <w:r w:rsidRPr="008848B0">
        <w:rPr>
          <w:b/>
          <w:lang w:eastAsia="en-US"/>
        </w:rPr>
        <w:tab/>
        <w:t>Volledig scheiden</w:t>
      </w:r>
    </w:p>
    <w:p w14:paraId="605E3789" w14:textId="77777777" w:rsidR="003D651B" w:rsidRPr="008848B0" w:rsidRDefault="003D651B" w:rsidP="003D651B">
      <w:pPr>
        <w:rPr>
          <w:b/>
          <w:lang w:eastAsia="en-US"/>
        </w:rPr>
      </w:pPr>
    </w:p>
    <w:p w14:paraId="19855C50" w14:textId="7DC2C067" w:rsidR="003D651B" w:rsidRPr="008848B0" w:rsidRDefault="003D651B" w:rsidP="003D651B">
      <w:pPr>
        <w:rPr>
          <w:lang w:eastAsia="en-US"/>
        </w:rPr>
      </w:pPr>
      <w:r w:rsidRPr="008848B0">
        <w:rPr>
          <w:lang w:eastAsia="en-US"/>
        </w:rPr>
        <w:t>Op het vooraf afgesproken moment van (vrij)schakelen communiceert de werkverantwoo</w:t>
      </w:r>
      <w:r w:rsidRPr="008848B0">
        <w:rPr>
          <w:lang w:eastAsia="en-US"/>
        </w:rPr>
        <w:t>r</w:t>
      </w:r>
      <w:r w:rsidRPr="008848B0">
        <w:rPr>
          <w:lang w:eastAsia="en-US"/>
        </w:rPr>
        <w:t xml:space="preserve">delijke met de bedieningsdeskundige </w:t>
      </w:r>
      <w:r w:rsidR="004D7E4E">
        <w:rPr>
          <w:lang w:eastAsia="en-US"/>
        </w:rPr>
        <w:t>OBI</w:t>
      </w:r>
      <w:r w:rsidRPr="008848B0">
        <w:rPr>
          <w:lang w:eastAsia="en-US"/>
        </w:rPr>
        <w:t xml:space="preserve"> aangaande het </w:t>
      </w:r>
      <w:proofErr w:type="spellStart"/>
      <w:r w:rsidRPr="008848B0">
        <w:rPr>
          <w:lang w:eastAsia="en-US"/>
        </w:rPr>
        <w:t>vrijschakelen</w:t>
      </w:r>
      <w:proofErr w:type="spellEnd"/>
      <w:r w:rsidRPr="008848B0">
        <w:rPr>
          <w:lang w:eastAsia="en-US"/>
        </w:rPr>
        <w:t xml:space="preserve"> van de desbetre</w:t>
      </w:r>
      <w:r w:rsidRPr="008848B0">
        <w:rPr>
          <w:lang w:eastAsia="en-US"/>
        </w:rPr>
        <w:t>f</w:t>
      </w:r>
      <w:r w:rsidRPr="008848B0">
        <w:rPr>
          <w:lang w:eastAsia="en-US"/>
        </w:rPr>
        <w:t>fende verdeelinrichting zoals verwoord in de goedgekeurde schakelopdracht.</w:t>
      </w:r>
    </w:p>
    <w:p w14:paraId="2C331EDD" w14:textId="77777777" w:rsidR="003D651B" w:rsidRPr="008848B0" w:rsidRDefault="003D651B" w:rsidP="003D651B">
      <w:pPr>
        <w:rPr>
          <w:lang w:eastAsia="en-US"/>
        </w:rPr>
      </w:pPr>
    </w:p>
    <w:p w14:paraId="4033C7CC" w14:textId="335C2B0D" w:rsidR="003D651B" w:rsidRPr="008848B0" w:rsidRDefault="003D651B" w:rsidP="003D651B">
      <w:pPr>
        <w:rPr>
          <w:lang w:eastAsia="en-US"/>
        </w:rPr>
      </w:pPr>
      <w:r w:rsidRPr="008848B0">
        <w:rPr>
          <w:lang w:eastAsia="en-US"/>
        </w:rPr>
        <w:t xml:space="preserve">De bedieningsdeskundige </w:t>
      </w:r>
      <w:r w:rsidR="004D7E4E">
        <w:rPr>
          <w:lang w:eastAsia="en-US"/>
        </w:rPr>
        <w:t>OBI</w:t>
      </w:r>
      <w:r w:rsidRPr="008848B0">
        <w:rPr>
          <w:lang w:eastAsia="en-US"/>
        </w:rPr>
        <w:t xml:space="preserve"> maakt in het bedrijfsvoeringsysteem van de betreffende voedingsstrengen de keuze master/</w:t>
      </w:r>
      <w:proofErr w:type="spellStart"/>
      <w:r w:rsidRPr="008848B0">
        <w:rPr>
          <w:lang w:eastAsia="en-US"/>
        </w:rPr>
        <w:t>slave</w:t>
      </w:r>
      <w:proofErr w:type="spellEnd"/>
      <w:r w:rsidRPr="008848B0">
        <w:rPr>
          <w:lang w:eastAsia="en-US"/>
        </w:rPr>
        <w:t xml:space="preserve"> op hand en zet beide </w:t>
      </w:r>
      <w:proofErr w:type="spellStart"/>
      <w:r w:rsidRPr="008848B0">
        <w:rPr>
          <w:lang w:eastAsia="en-US"/>
        </w:rPr>
        <w:t>toeleidende</w:t>
      </w:r>
      <w:proofErr w:type="spellEnd"/>
      <w:r w:rsidRPr="008848B0">
        <w:rPr>
          <w:lang w:eastAsia="en-US"/>
        </w:rPr>
        <w:t xml:space="preserve"> voedingsstre</w:t>
      </w:r>
      <w:r w:rsidRPr="008848B0">
        <w:rPr>
          <w:lang w:eastAsia="en-US"/>
        </w:rPr>
        <w:t>n</w:t>
      </w:r>
      <w:r w:rsidRPr="008848B0">
        <w:rPr>
          <w:lang w:eastAsia="en-US"/>
        </w:rPr>
        <w:t xml:space="preserve">gen op hand IN. </w:t>
      </w:r>
    </w:p>
    <w:p w14:paraId="1D84A9D7" w14:textId="77777777" w:rsidR="003D651B" w:rsidRPr="008848B0" w:rsidRDefault="003D651B" w:rsidP="003D651B">
      <w:pPr>
        <w:rPr>
          <w:lang w:eastAsia="en-US"/>
        </w:rPr>
      </w:pPr>
    </w:p>
    <w:p w14:paraId="05745096" w14:textId="77777777" w:rsidR="003D651B" w:rsidRPr="008848B0" w:rsidRDefault="003D651B" w:rsidP="003D651B">
      <w:pPr>
        <w:rPr>
          <w:lang w:eastAsia="en-US"/>
        </w:rPr>
      </w:pPr>
      <w:r w:rsidRPr="008848B0">
        <w:rPr>
          <w:lang w:eastAsia="en-US"/>
        </w:rPr>
        <w:t>In verband met de beschikbaarheid dient de noodstrooma</w:t>
      </w:r>
      <w:r w:rsidR="003A5F12">
        <w:rPr>
          <w:lang w:eastAsia="en-US"/>
        </w:rPr>
        <w:t>g</w:t>
      </w:r>
      <w:r w:rsidRPr="008848B0">
        <w:rPr>
          <w:lang w:eastAsia="en-US"/>
        </w:rPr>
        <w:t>gregaat van TTI te worden i</w:t>
      </w:r>
      <w:r w:rsidRPr="008848B0">
        <w:rPr>
          <w:lang w:eastAsia="en-US"/>
        </w:rPr>
        <w:t>n</w:t>
      </w:r>
      <w:r w:rsidRPr="008848B0">
        <w:rPr>
          <w:lang w:eastAsia="en-US"/>
        </w:rPr>
        <w:t xml:space="preserve">geschakeld. </w:t>
      </w:r>
    </w:p>
    <w:p w14:paraId="5A4435CD" w14:textId="77777777" w:rsidR="003D651B" w:rsidRPr="008848B0" w:rsidRDefault="003D651B" w:rsidP="003D651B">
      <w:pPr>
        <w:rPr>
          <w:lang w:eastAsia="en-US"/>
        </w:rPr>
      </w:pPr>
    </w:p>
    <w:p w14:paraId="05D0D2DE" w14:textId="14381863" w:rsidR="003D651B" w:rsidRPr="008848B0" w:rsidRDefault="003D651B" w:rsidP="003D651B">
      <w:pPr>
        <w:rPr>
          <w:lang w:eastAsia="en-US"/>
        </w:rPr>
      </w:pPr>
      <w:r w:rsidRPr="008848B0">
        <w:rPr>
          <w:lang w:eastAsia="en-US"/>
        </w:rPr>
        <w:t xml:space="preserve">De bedienaar </w:t>
      </w:r>
      <w:r w:rsidR="004D7E4E">
        <w:rPr>
          <w:lang w:eastAsia="en-US"/>
        </w:rPr>
        <w:t>OBI</w:t>
      </w:r>
      <w:r w:rsidRPr="008848B0">
        <w:rPr>
          <w:lang w:eastAsia="en-US"/>
        </w:rPr>
        <w:t xml:space="preserve"> schakelt alle door hem te bedienen schakelaars conform schakelo</w:t>
      </w:r>
      <w:r w:rsidRPr="008848B0">
        <w:rPr>
          <w:lang w:eastAsia="en-US"/>
        </w:rPr>
        <w:t>p</w:t>
      </w:r>
      <w:r w:rsidRPr="008848B0">
        <w:rPr>
          <w:lang w:eastAsia="en-US"/>
        </w:rPr>
        <w:t>dracht uit door deze volledig te scheiden van alle voedingsbronnen. De werkverantwoord</w:t>
      </w:r>
      <w:r w:rsidRPr="008848B0">
        <w:rPr>
          <w:lang w:eastAsia="en-US"/>
        </w:rPr>
        <w:t>e</w:t>
      </w:r>
      <w:r w:rsidRPr="008848B0">
        <w:rPr>
          <w:lang w:eastAsia="en-US"/>
        </w:rPr>
        <w:t xml:space="preserve">lijke schakelt i.o.m. de bedienaars </w:t>
      </w:r>
      <w:r w:rsidR="004D7E4E">
        <w:rPr>
          <w:lang w:eastAsia="en-US"/>
        </w:rPr>
        <w:t>OBI</w:t>
      </w:r>
      <w:r w:rsidRPr="008848B0">
        <w:rPr>
          <w:lang w:eastAsia="en-US"/>
        </w:rPr>
        <w:t xml:space="preserve"> ter plaatsen alle niet op afstand bedienbare sch</w:t>
      </w:r>
      <w:r w:rsidRPr="008848B0">
        <w:rPr>
          <w:lang w:eastAsia="en-US"/>
        </w:rPr>
        <w:t>a</w:t>
      </w:r>
      <w:r w:rsidRPr="008848B0">
        <w:rPr>
          <w:lang w:eastAsia="en-US"/>
        </w:rPr>
        <w:t>kelaars.</w:t>
      </w:r>
    </w:p>
    <w:p w14:paraId="37363683" w14:textId="77777777" w:rsidR="003D651B" w:rsidRPr="008848B0" w:rsidRDefault="003D651B" w:rsidP="003D651B">
      <w:pPr>
        <w:rPr>
          <w:lang w:eastAsia="en-US"/>
        </w:rPr>
      </w:pPr>
    </w:p>
    <w:p w14:paraId="35D60B58" w14:textId="77777777" w:rsidR="003D651B" w:rsidRPr="008848B0" w:rsidRDefault="003D651B" w:rsidP="003D651B">
      <w:pPr>
        <w:rPr>
          <w:b/>
          <w:lang w:eastAsia="en-US"/>
        </w:rPr>
      </w:pPr>
      <w:r w:rsidRPr="008848B0">
        <w:rPr>
          <w:b/>
          <w:lang w:eastAsia="en-US"/>
        </w:rPr>
        <w:t>2.2</w:t>
      </w:r>
      <w:r w:rsidRPr="008848B0">
        <w:rPr>
          <w:b/>
          <w:lang w:eastAsia="en-US"/>
        </w:rPr>
        <w:tab/>
      </w:r>
      <w:r w:rsidR="0028252C">
        <w:rPr>
          <w:b/>
          <w:lang w:eastAsia="en-US"/>
        </w:rPr>
        <w:t xml:space="preserve">Blokkeren tegen </w:t>
      </w:r>
      <w:proofErr w:type="spellStart"/>
      <w:r w:rsidR="0028252C">
        <w:rPr>
          <w:b/>
          <w:lang w:eastAsia="en-US"/>
        </w:rPr>
        <w:t>wederinschakeling</w:t>
      </w:r>
      <w:proofErr w:type="spellEnd"/>
    </w:p>
    <w:p w14:paraId="6F7DFAF2" w14:textId="77777777" w:rsidR="003D651B" w:rsidRPr="008848B0" w:rsidRDefault="003D651B" w:rsidP="003D651B">
      <w:pPr>
        <w:rPr>
          <w:lang w:eastAsia="en-US"/>
        </w:rPr>
      </w:pPr>
    </w:p>
    <w:p w14:paraId="4F10F6CC" w14:textId="470C4556" w:rsidR="003D651B" w:rsidRPr="008848B0" w:rsidRDefault="003D651B" w:rsidP="003D651B">
      <w:pPr>
        <w:rPr>
          <w:lang w:eastAsia="en-US"/>
        </w:rPr>
      </w:pPr>
      <w:r w:rsidRPr="008848B0">
        <w:rPr>
          <w:lang w:eastAsia="en-US"/>
        </w:rPr>
        <w:t xml:space="preserve">De bedienaar </w:t>
      </w:r>
      <w:r w:rsidR="004D7E4E">
        <w:rPr>
          <w:lang w:eastAsia="en-US"/>
        </w:rPr>
        <w:t>OBI</w:t>
      </w:r>
      <w:r w:rsidRPr="008848B0">
        <w:rPr>
          <w:lang w:eastAsia="en-US"/>
        </w:rPr>
        <w:t xml:space="preserve"> blokkeert alle op afstand bedienbare schakelaars die spanning op de</w:t>
      </w:r>
      <w:r w:rsidRPr="008848B0">
        <w:rPr>
          <w:lang w:eastAsia="en-US"/>
        </w:rPr>
        <w:t>s</w:t>
      </w:r>
      <w:r w:rsidRPr="008848B0">
        <w:rPr>
          <w:lang w:eastAsia="en-US"/>
        </w:rPr>
        <w:t>betreffende verdeelinrichting kunnen zetten</w:t>
      </w:r>
    </w:p>
    <w:p w14:paraId="58D8C4B4" w14:textId="77777777" w:rsidR="003D651B" w:rsidRPr="008848B0" w:rsidRDefault="003D651B" w:rsidP="003D651B">
      <w:pPr>
        <w:rPr>
          <w:lang w:eastAsia="en-US"/>
        </w:rPr>
      </w:pPr>
    </w:p>
    <w:p w14:paraId="0EFF0A01" w14:textId="3CCCD700" w:rsidR="003D651B" w:rsidRPr="008848B0" w:rsidRDefault="003D651B" w:rsidP="003D651B">
      <w:pPr>
        <w:rPr>
          <w:lang w:eastAsia="en-US"/>
        </w:rPr>
      </w:pPr>
      <w:r w:rsidRPr="008848B0">
        <w:rPr>
          <w:lang w:eastAsia="en-US"/>
        </w:rPr>
        <w:t xml:space="preserve">De bedieningsdeskundige </w:t>
      </w:r>
      <w:r w:rsidR="004D7E4E">
        <w:rPr>
          <w:lang w:eastAsia="en-US"/>
        </w:rPr>
        <w:t>OBI</w:t>
      </w:r>
      <w:r w:rsidRPr="008848B0">
        <w:rPr>
          <w:lang w:eastAsia="en-US"/>
        </w:rPr>
        <w:t xml:space="preserve"> brengt vervangende waarde, met hierop een blokkering, aan op de door de werkverantwoordelijke bediende schakelaars.</w:t>
      </w:r>
    </w:p>
    <w:p w14:paraId="692F8F51" w14:textId="77777777" w:rsidR="003D651B" w:rsidRPr="008848B0" w:rsidRDefault="003D651B" w:rsidP="003D651B">
      <w:pPr>
        <w:rPr>
          <w:lang w:eastAsia="en-US"/>
        </w:rPr>
      </w:pPr>
      <w:r w:rsidRPr="008848B0">
        <w:rPr>
          <w:lang w:eastAsia="en-US"/>
        </w:rPr>
        <w:t>De werkverantwoordelijke brengt ter plaatsen een blokkering aan middels het bordje “niet schakelen”</w:t>
      </w:r>
    </w:p>
    <w:p w14:paraId="609A1727" w14:textId="77777777" w:rsidR="003D651B" w:rsidRPr="008848B0" w:rsidRDefault="003D651B" w:rsidP="003D651B">
      <w:pPr>
        <w:rPr>
          <w:lang w:eastAsia="en-US"/>
        </w:rPr>
      </w:pPr>
      <w:r w:rsidRPr="008848B0">
        <w:rPr>
          <w:lang w:eastAsia="en-US"/>
        </w:rPr>
        <w:t xml:space="preserve"> </w:t>
      </w:r>
    </w:p>
    <w:p w14:paraId="12770F42" w14:textId="77777777" w:rsidR="003D651B" w:rsidRPr="008848B0" w:rsidRDefault="003D651B" w:rsidP="003D651B">
      <w:pPr>
        <w:rPr>
          <w:b/>
          <w:lang w:eastAsia="en-US"/>
        </w:rPr>
      </w:pPr>
      <w:r w:rsidRPr="008848B0">
        <w:rPr>
          <w:b/>
          <w:lang w:eastAsia="en-US"/>
        </w:rPr>
        <w:t>2.3</w:t>
      </w:r>
      <w:r w:rsidRPr="008848B0">
        <w:rPr>
          <w:b/>
          <w:lang w:eastAsia="en-US"/>
        </w:rPr>
        <w:tab/>
        <w:t>Controleren of de betrokken installatie spanningsloos is</w:t>
      </w:r>
    </w:p>
    <w:p w14:paraId="7C911384" w14:textId="77777777" w:rsidR="003D651B" w:rsidRPr="008848B0" w:rsidRDefault="003D651B" w:rsidP="003D651B">
      <w:pPr>
        <w:rPr>
          <w:b/>
          <w:lang w:eastAsia="en-US"/>
        </w:rPr>
      </w:pPr>
    </w:p>
    <w:p w14:paraId="64A6A62A" w14:textId="77777777" w:rsidR="003D651B" w:rsidRPr="008848B0" w:rsidRDefault="003D651B" w:rsidP="003D651B">
      <w:pPr>
        <w:rPr>
          <w:lang w:eastAsia="en-US"/>
        </w:rPr>
      </w:pPr>
      <w:r w:rsidRPr="008848B0">
        <w:rPr>
          <w:lang w:eastAsia="en-US"/>
        </w:rPr>
        <w:t>De</w:t>
      </w:r>
      <w:r w:rsidRPr="008848B0">
        <w:rPr>
          <w:i/>
          <w:lang w:eastAsia="en-US"/>
        </w:rPr>
        <w:t xml:space="preserve"> werkverantwoordelijke </w:t>
      </w:r>
      <w:r w:rsidRPr="008848B0">
        <w:rPr>
          <w:lang w:eastAsia="en-US"/>
        </w:rPr>
        <w:t xml:space="preserve">controleert, ter plaatse, of er geen spanning aanwezig is op die locaties waar de </w:t>
      </w:r>
      <w:proofErr w:type="spellStart"/>
      <w:r w:rsidRPr="008848B0">
        <w:rPr>
          <w:lang w:eastAsia="en-US"/>
        </w:rPr>
        <w:t>werkaardes</w:t>
      </w:r>
      <w:proofErr w:type="spellEnd"/>
      <w:r w:rsidRPr="008848B0">
        <w:rPr>
          <w:lang w:eastAsia="en-US"/>
        </w:rPr>
        <w:t xml:space="preserve"> worden aangebracht.</w:t>
      </w:r>
    </w:p>
    <w:p w14:paraId="684172CC" w14:textId="77777777" w:rsidR="003D651B" w:rsidRPr="008848B0" w:rsidRDefault="003D651B" w:rsidP="003D651B">
      <w:pPr>
        <w:rPr>
          <w:lang w:eastAsia="en-US"/>
        </w:rPr>
      </w:pPr>
    </w:p>
    <w:p w14:paraId="31DDD846" w14:textId="77777777" w:rsidR="003D651B" w:rsidRPr="008848B0" w:rsidRDefault="003D651B" w:rsidP="003D651B">
      <w:pPr>
        <w:rPr>
          <w:b/>
          <w:lang w:eastAsia="en-US"/>
        </w:rPr>
      </w:pPr>
      <w:r w:rsidRPr="008848B0">
        <w:rPr>
          <w:b/>
          <w:lang w:eastAsia="en-US"/>
        </w:rPr>
        <w:t>2.4</w:t>
      </w:r>
      <w:r w:rsidRPr="008848B0">
        <w:rPr>
          <w:b/>
          <w:lang w:eastAsia="en-US"/>
        </w:rPr>
        <w:tab/>
        <w:t>Aarding en kortsluiting</w:t>
      </w:r>
    </w:p>
    <w:p w14:paraId="26BEB8F1" w14:textId="77777777" w:rsidR="003D651B" w:rsidRPr="008848B0" w:rsidRDefault="003D651B" w:rsidP="003D651B">
      <w:pPr>
        <w:rPr>
          <w:b/>
          <w:lang w:eastAsia="en-US"/>
        </w:rPr>
      </w:pPr>
    </w:p>
    <w:p w14:paraId="7DC9C246" w14:textId="77777777" w:rsidR="003D651B" w:rsidRPr="008848B0" w:rsidRDefault="003D651B" w:rsidP="003D651B">
      <w:pPr>
        <w:rPr>
          <w:lang w:eastAsia="en-US"/>
        </w:rPr>
      </w:pPr>
      <w:r w:rsidRPr="008848B0">
        <w:rPr>
          <w:lang w:eastAsia="en-US"/>
        </w:rPr>
        <w:t>De</w:t>
      </w:r>
      <w:r w:rsidRPr="008848B0">
        <w:rPr>
          <w:i/>
          <w:lang w:eastAsia="en-US"/>
        </w:rPr>
        <w:t xml:space="preserve"> werkverantwoordelijke </w:t>
      </w:r>
      <w:r w:rsidRPr="008848B0">
        <w:rPr>
          <w:lang w:eastAsia="en-US"/>
        </w:rPr>
        <w:t xml:space="preserve">brengt, ter plaatse en zo dicht mogelijk bij de werkplek, de (zichtbare) </w:t>
      </w:r>
      <w:proofErr w:type="spellStart"/>
      <w:r w:rsidRPr="008848B0">
        <w:rPr>
          <w:lang w:eastAsia="en-US"/>
        </w:rPr>
        <w:t>werkaardes</w:t>
      </w:r>
      <w:proofErr w:type="spellEnd"/>
      <w:r w:rsidRPr="008848B0">
        <w:rPr>
          <w:lang w:eastAsia="en-US"/>
        </w:rPr>
        <w:t xml:space="preserve"> aan.</w:t>
      </w:r>
    </w:p>
    <w:p w14:paraId="402EF7A2" w14:textId="77777777" w:rsidR="003D651B" w:rsidRPr="008848B0" w:rsidRDefault="003D651B" w:rsidP="003D651B">
      <w:pPr>
        <w:rPr>
          <w:lang w:eastAsia="en-US"/>
        </w:rPr>
      </w:pPr>
    </w:p>
    <w:p w14:paraId="64DED399" w14:textId="77777777" w:rsidR="003D651B" w:rsidRPr="008848B0" w:rsidRDefault="003D651B" w:rsidP="003D651B">
      <w:pPr>
        <w:rPr>
          <w:lang w:eastAsia="en-US"/>
        </w:rPr>
      </w:pPr>
      <w:r w:rsidRPr="008848B0">
        <w:rPr>
          <w:lang w:eastAsia="en-US"/>
        </w:rPr>
        <w:t>De</w:t>
      </w:r>
      <w:r w:rsidRPr="008848B0">
        <w:rPr>
          <w:i/>
          <w:lang w:eastAsia="en-US"/>
        </w:rPr>
        <w:t xml:space="preserve"> werkverantwoordelijke </w:t>
      </w:r>
      <w:r w:rsidRPr="008848B0">
        <w:rPr>
          <w:lang w:eastAsia="en-US"/>
        </w:rPr>
        <w:t>brengt, ter plaatse en in de naastliggende stations, de bordjes</w:t>
      </w:r>
      <w:r w:rsidR="008522DC">
        <w:rPr>
          <w:lang w:eastAsia="en-US"/>
        </w:rPr>
        <w:t xml:space="preserve">  </w:t>
      </w:r>
      <w:r w:rsidRPr="008848B0">
        <w:rPr>
          <w:lang w:eastAsia="en-US"/>
        </w:rPr>
        <w:t>“geaard” aan.</w:t>
      </w:r>
    </w:p>
    <w:p w14:paraId="536874F0" w14:textId="77777777" w:rsidR="003D651B" w:rsidRPr="008848B0" w:rsidRDefault="003D651B" w:rsidP="003D651B">
      <w:pPr>
        <w:rPr>
          <w:lang w:eastAsia="en-US"/>
        </w:rPr>
      </w:pPr>
    </w:p>
    <w:p w14:paraId="695B0BA7" w14:textId="77777777" w:rsidR="003D651B" w:rsidRPr="008848B0" w:rsidRDefault="003D651B" w:rsidP="003D651B">
      <w:pPr>
        <w:rPr>
          <w:b/>
          <w:lang w:eastAsia="en-US"/>
        </w:rPr>
      </w:pPr>
      <w:r w:rsidRPr="008848B0">
        <w:rPr>
          <w:b/>
          <w:lang w:eastAsia="en-US"/>
        </w:rPr>
        <w:t>2.5</w:t>
      </w:r>
      <w:r w:rsidRPr="008848B0">
        <w:rPr>
          <w:b/>
          <w:lang w:eastAsia="en-US"/>
        </w:rPr>
        <w:tab/>
        <w:t>Bescherming ten opzichte van naastgelegen actieve delen</w:t>
      </w:r>
    </w:p>
    <w:p w14:paraId="64DAF828" w14:textId="77777777" w:rsidR="003D651B" w:rsidRPr="008848B0" w:rsidRDefault="003D651B" w:rsidP="003D651B">
      <w:pPr>
        <w:rPr>
          <w:b/>
          <w:lang w:eastAsia="en-US"/>
        </w:rPr>
      </w:pPr>
    </w:p>
    <w:p w14:paraId="3F6F055A" w14:textId="77777777" w:rsidR="003D651B" w:rsidRPr="008848B0" w:rsidRDefault="003D651B" w:rsidP="003D651B">
      <w:pPr>
        <w:rPr>
          <w:lang w:eastAsia="en-US"/>
        </w:rPr>
      </w:pPr>
      <w:r w:rsidRPr="008848B0">
        <w:rPr>
          <w:lang w:eastAsia="en-US"/>
        </w:rPr>
        <w:t>Baken indien noodzakelijk de werkplek af conform NEN-EN50110-1.</w:t>
      </w:r>
    </w:p>
    <w:p w14:paraId="212D19F9" w14:textId="77777777" w:rsidR="006C0CB7" w:rsidRPr="00277F69" w:rsidRDefault="006C0CB7" w:rsidP="0023184F">
      <w:pPr>
        <w:rPr>
          <w:rFonts w:cs="Arial"/>
          <w:color w:val="000000" w:themeColor="text1"/>
          <w:lang w:eastAsia="en-US"/>
        </w:rPr>
      </w:pPr>
    </w:p>
    <w:p w14:paraId="5A4A3BD9" w14:textId="77777777" w:rsidR="002303FE" w:rsidRPr="00277F69" w:rsidRDefault="002303FE">
      <w:pPr>
        <w:pStyle w:val="Kop1"/>
        <w:numPr>
          <w:ilvl w:val="0"/>
          <w:numId w:val="0"/>
        </w:numPr>
        <w:rPr>
          <w:rFonts w:cs="Arial"/>
          <w:color w:val="000000" w:themeColor="text1"/>
          <w:szCs w:val="24"/>
          <w:lang w:eastAsia="en-US"/>
        </w:rPr>
      </w:pPr>
      <w:bookmarkStart w:id="379" w:name="_Toc440621237"/>
      <w:r w:rsidRPr="00277F69">
        <w:rPr>
          <w:rFonts w:cs="Arial"/>
          <w:color w:val="000000" w:themeColor="text1"/>
          <w:szCs w:val="24"/>
          <w:lang w:eastAsia="en-US"/>
        </w:rPr>
        <w:t xml:space="preserve">Bijlage </w:t>
      </w:r>
      <w:r w:rsidR="004F06AE" w:rsidRPr="00277F69">
        <w:rPr>
          <w:rFonts w:cs="Arial"/>
          <w:color w:val="000000" w:themeColor="text1"/>
          <w:szCs w:val="24"/>
          <w:lang w:eastAsia="en-US"/>
        </w:rPr>
        <w:t>L</w:t>
      </w:r>
      <w:r w:rsidRPr="00277F69">
        <w:rPr>
          <w:rFonts w:cs="Arial"/>
          <w:color w:val="000000" w:themeColor="text1"/>
          <w:szCs w:val="24"/>
          <w:lang w:eastAsia="en-US"/>
        </w:rPr>
        <w:tab/>
        <w:t>Voorbeeld aanwijzingsformulier (veiligheidsfunctionaris)</w:t>
      </w:r>
      <w:bookmarkEnd w:id="374"/>
      <w:bookmarkEnd w:id="379"/>
    </w:p>
    <w:p w14:paraId="6FE85493" w14:textId="77777777" w:rsidR="002303FE" w:rsidRPr="00277F69" w:rsidRDefault="002303FE">
      <w:pPr>
        <w:pBdr>
          <w:bottom w:val="single" w:sz="6" w:space="1" w:color="auto"/>
        </w:pBdr>
        <w:rPr>
          <w:rFonts w:cs="Arial"/>
          <w:b/>
          <w:bCs/>
          <w:i/>
          <w:iCs/>
          <w:color w:val="000000" w:themeColor="text1"/>
        </w:rPr>
      </w:pPr>
      <w:proofErr w:type="spellStart"/>
      <w:r w:rsidRPr="00277F69">
        <w:rPr>
          <w:rFonts w:cs="Arial"/>
          <w:b/>
          <w:bCs/>
          <w:i/>
          <w:iCs/>
          <w:color w:val="000000" w:themeColor="text1"/>
        </w:rPr>
        <w:t>Aaanwijzingsformulier</w:t>
      </w:r>
      <w:proofErr w:type="spellEnd"/>
      <w:r w:rsidRPr="00277F69">
        <w:rPr>
          <w:rFonts w:cs="Arial"/>
          <w:b/>
          <w:bCs/>
          <w:i/>
          <w:iCs/>
          <w:color w:val="000000" w:themeColor="text1"/>
        </w:rPr>
        <w:t xml:space="preserve"> voor veiligheidsfunctionarissen </w:t>
      </w:r>
      <w:r w:rsidR="00DB7D3E">
        <w:rPr>
          <w:rFonts w:cs="Arial"/>
          <w:b/>
          <w:bCs/>
          <w:i/>
          <w:iCs/>
          <w:color w:val="000000" w:themeColor="text1"/>
        </w:rPr>
        <w:t xml:space="preserve">in vaste dienst </w:t>
      </w:r>
      <w:r w:rsidRPr="00277F69">
        <w:rPr>
          <w:rFonts w:cs="Arial"/>
          <w:b/>
          <w:bCs/>
          <w:i/>
          <w:iCs/>
          <w:color w:val="000000" w:themeColor="text1"/>
        </w:rPr>
        <w:t>conform RLN00128</w:t>
      </w:r>
    </w:p>
    <w:p w14:paraId="3F016ED5" w14:textId="77777777" w:rsidR="002303FE" w:rsidRPr="00277F69" w:rsidRDefault="002303FE">
      <w:pPr>
        <w:rPr>
          <w:rFonts w:cs="Arial"/>
          <w:b/>
          <w:bCs/>
          <w:color w:val="000000" w:themeColor="text1"/>
        </w:rPr>
      </w:pPr>
    </w:p>
    <w:p w14:paraId="3505BCB8" w14:textId="77777777" w:rsidR="002303FE" w:rsidRPr="00277F69" w:rsidRDefault="002303FE">
      <w:pPr>
        <w:tabs>
          <w:tab w:val="left" w:pos="3144"/>
        </w:tabs>
        <w:rPr>
          <w:rFonts w:cs="Arial"/>
          <w:color w:val="000000" w:themeColor="text1"/>
        </w:rPr>
      </w:pPr>
      <w:r w:rsidRPr="00277F69">
        <w:rPr>
          <w:rFonts w:cs="Arial"/>
          <w:color w:val="000000" w:themeColor="text1"/>
        </w:rPr>
        <w:t>Naam</w:t>
      </w:r>
      <w:r w:rsidRPr="00277F69">
        <w:rPr>
          <w:rFonts w:cs="Arial"/>
          <w:color w:val="000000" w:themeColor="text1"/>
        </w:rPr>
        <w:tab/>
        <w:t>: ………………………………………………………………………….</w:t>
      </w:r>
    </w:p>
    <w:p w14:paraId="3825A26E" w14:textId="77777777" w:rsidR="002303FE" w:rsidRPr="00277F69" w:rsidRDefault="002303FE">
      <w:pPr>
        <w:tabs>
          <w:tab w:val="left" w:pos="3144"/>
        </w:tabs>
        <w:rPr>
          <w:rFonts w:cs="Arial"/>
          <w:color w:val="000000" w:themeColor="text1"/>
        </w:rPr>
      </w:pPr>
      <w:r w:rsidRPr="00277F69">
        <w:rPr>
          <w:rFonts w:cs="Arial"/>
          <w:color w:val="000000" w:themeColor="text1"/>
        </w:rPr>
        <w:t>Geboortedatum</w:t>
      </w:r>
      <w:r w:rsidRPr="00277F69">
        <w:rPr>
          <w:rFonts w:cs="Arial"/>
          <w:color w:val="000000" w:themeColor="text1"/>
        </w:rPr>
        <w:tab/>
        <w:t>: ………………………………………………………………………….</w:t>
      </w:r>
    </w:p>
    <w:p w14:paraId="16D529A9" w14:textId="77777777" w:rsidR="002303FE" w:rsidRPr="00277F69" w:rsidRDefault="002303FE">
      <w:pPr>
        <w:tabs>
          <w:tab w:val="left" w:pos="3144"/>
        </w:tabs>
        <w:rPr>
          <w:rFonts w:cs="Arial"/>
          <w:color w:val="000000" w:themeColor="text1"/>
        </w:rPr>
      </w:pPr>
      <w:r w:rsidRPr="00277F69">
        <w:rPr>
          <w:rFonts w:cs="Arial"/>
          <w:color w:val="000000" w:themeColor="text1"/>
        </w:rPr>
        <w:t>Functie</w:t>
      </w:r>
      <w:r w:rsidRPr="00277F69">
        <w:rPr>
          <w:rFonts w:cs="Arial"/>
          <w:color w:val="000000" w:themeColor="text1"/>
        </w:rPr>
        <w:tab/>
        <w:t>: ………………………………………………………………………….</w:t>
      </w:r>
    </w:p>
    <w:p w14:paraId="0AABE7C1" w14:textId="77777777" w:rsidR="002303FE" w:rsidRPr="00277F69" w:rsidRDefault="002303FE">
      <w:pPr>
        <w:tabs>
          <w:tab w:val="left" w:pos="3144"/>
        </w:tabs>
        <w:rPr>
          <w:rFonts w:cs="Arial"/>
          <w:color w:val="000000" w:themeColor="text1"/>
        </w:rPr>
      </w:pPr>
      <w:r w:rsidRPr="00277F69">
        <w:rPr>
          <w:rFonts w:cs="Arial"/>
          <w:color w:val="000000" w:themeColor="text1"/>
        </w:rPr>
        <w:t>Bedrijf/afdeling</w:t>
      </w:r>
      <w:r w:rsidRPr="00277F69">
        <w:rPr>
          <w:rFonts w:cs="Arial"/>
          <w:color w:val="000000" w:themeColor="text1"/>
        </w:rPr>
        <w:tab/>
        <w:t>: ………………………………………………………………………….</w:t>
      </w:r>
    </w:p>
    <w:p w14:paraId="7FE682CB" w14:textId="77777777" w:rsidR="002303FE" w:rsidRPr="00277F69" w:rsidRDefault="002303FE">
      <w:pPr>
        <w:tabs>
          <w:tab w:val="left" w:pos="3144"/>
        </w:tabs>
        <w:rPr>
          <w:rFonts w:cs="Arial"/>
          <w:color w:val="000000" w:themeColor="text1"/>
        </w:rPr>
      </w:pPr>
      <w:r w:rsidRPr="00277F69">
        <w:rPr>
          <w:rFonts w:cs="Arial"/>
          <w:color w:val="000000" w:themeColor="text1"/>
        </w:rPr>
        <w:t>Vestigingsadres bedrijf</w:t>
      </w:r>
      <w:r w:rsidRPr="00277F69">
        <w:rPr>
          <w:rFonts w:cs="Arial"/>
          <w:color w:val="000000" w:themeColor="text1"/>
        </w:rPr>
        <w:tab/>
        <w:t>: ………………………………………………………………………….</w:t>
      </w:r>
    </w:p>
    <w:p w14:paraId="4934A1FA" w14:textId="77777777" w:rsidR="002303FE" w:rsidRPr="00277F69" w:rsidRDefault="002303FE">
      <w:pPr>
        <w:pBdr>
          <w:bottom w:val="single" w:sz="6" w:space="1" w:color="auto"/>
        </w:pBdr>
        <w:tabs>
          <w:tab w:val="left" w:pos="3144"/>
        </w:tabs>
        <w:rPr>
          <w:rFonts w:cs="Arial"/>
          <w:color w:val="000000" w:themeColor="text1"/>
        </w:rPr>
      </w:pPr>
      <w:r w:rsidRPr="00277F69">
        <w:rPr>
          <w:rFonts w:cs="Arial"/>
          <w:color w:val="000000" w:themeColor="text1"/>
        </w:rPr>
        <w:t>Personeelsnummer</w:t>
      </w:r>
      <w:r w:rsidRPr="00277F69">
        <w:rPr>
          <w:rFonts w:cs="Arial"/>
          <w:color w:val="000000" w:themeColor="text1"/>
        </w:rPr>
        <w:tab/>
        <w:t>: ………………………………………………………………………….</w:t>
      </w:r>
    </w:p>
    <w:p w14:paraId="0336D3F5" w14:textId="77777777" w:rsidR="002303FE" w:rsidRPr="00277F69" w:rsidRDefault="002303FE">
      <w:pPr>
        <w:pBdr>
          <w:bottom w:val="single" w:sz="6" w:space="1" w:color="auto"/>
        </w:pBdr>
        <w:tabs>
          <w:tab w:val="left" w:pos="3144"/>
        </w:tabs>
        <w:rPr>
          <w:rFonts w:cs="Arial"/>
          <w:color w:val="000000" w:themeColor="text1"/>
        </w:rPr>
      </w:pPr>
    </w:p>
    <w:p w14:paraId="696E1333" w14:textId="77777777" w:rsidR="002303FE" w:rsidRPr="00277F69" w:rsidRDefault="002303FE">
      <w:pPr>
        <w:tabs>
          <w:tab w:val="left" w:pos="3144"/>
        </w:tabs>
        <w:rPr>
          <w:rFonts w:cs="Arial"/>
          <w:color w:val="000000" w:themeColor="text1"/>
        </w:rPr>
      </w:pPr>
    </w:p>
    <w:p w14:paraId="3EE38A62" w14:textId="77777777" w:rsidR="002303FE" w:rsidRPr="00277F69" w:rsidRDefault="002303FE">
      <w:pPr>
        <w:tabs>
          <w:tab w:val="left" w:pos="3144"/>
        </w:tabs>
        <w:rPr>
          <w:rFonts w:cs="Arial"/>
          <w:color w:val="000000" w:themeColor="text1"/>
        </w:rPr>
      </w:pPr>
      <w:r w:rsidRPr="00277F69">
        <w:rPr>
          <w:rFonts w:cs="Arial"/>
          <w:color w:val="000000" w:themeColor="text1"/>
        </w:rPr>
        <w:t>Zal voor de periode van</w:t>
      </w:r>
      <w:r w:rsidRPr="00277F69">
        <w:rPr>
          <w:rFonts w:cs="Arial"/>
          <w:color w:val="000000" w:themeColor="text1"/>
        </w:rPr>
        <w:tab/>
      </w:r>
      <w:r w:rsidRPr="00277F69">
        <w:rPr>
          <w:rFonts w:cs="Arial"/>
          <w:color w:val="000000" w:themeColor="text1"/>
        </w:rPr>
        <w:tab/>
        <w:t>: …-…-…. tot …-…-….</w:t>
      </w:r>
      <w:r w:rsidRPr="00277F69">
        <w:rPr>
          <w:rStyle w:val="Voetnootmarkering"/>
          <w:rFonts w:cs="Arial"/>
          <w:color w:val="000000" w:themeColor="text1"/>
        </w:rPr>
        <w:footnoteReference w:id="16"/>
      </w:r>
      <w:r w:rsidRPr="00277F69">
        <w:rPr>
          <w:rFonts w:cs="Arial"/>
          <w:color w:val="000000" w:themeColor="text1"/>
        </w:rPr>
        <w:t xml:space="preserve"> </w:t>
      </w:r>
    </w:p>
    <w:p w14:paraId="3A40AFF0" w14:textId="77777777" w:rsidR="002303FE" w:rsidRPr="00277F69" w:rsidRDefault="002303FE">
      <w:pPr>
        <w:tabs>
          <w:tab w:val="left" w:pos="3144"/>
        </w:tabs>
        <w:rPr>
          <w:rFonts w:cs="Arial"/>
          <w:color w:val="000000" w:themeColor="text1"/>
        </w:rPr>
      </w:pPr>
      <w:r w:rsidRPr="00277F69">
        <w:rPr>
          <w:rFonts w:cs="Arial"/>
          <w:color w:val="000000" w:themeColor="text1"/>
        </w:rPr>
        <w:t>Zal voor de hieronder genoemde project(en) en/of installaties(s):</w:t>
      </w:r>
    </w:p>
    <w:p w14:paraId="5EAA57F6" w14:textId="77777777" w:rsidR="002303FE" w:rsidRPr="00277F69" w:rsidRDefault="002303FE">
      <w:pPr>
        <w:tabs>
          <w:tab w:val="left" w:pos="3144"/>
        </w:tabs>
        <w:rPr>
          <w:rFonts w:cs="Arial"/>
          <w:color w:val="000000" w:themeColor="text1"/>
        </w:rPr>
      </w:pPr>
      <w:r w:rsidRPr="00277F69">
        <w:rPr>
          <w:rFonts w:cs="Arial"/>
          <w:color w:val="000000" w:themeColor="text1"/>
        </w:rPr>
        <w:t>…………………………………………………………………………………………………………</w:t>
      </w:r>
    </w:p>
    <w:p w14:paraId="47FD6709" w14:textId="77777777" w:rsidR="002303FE" w:rsidRPr="00277F69" w:rsidRDefault="002303FE">
      <w:pPr>
        <w:tabs>
          <w:tab w:val="left" w:pos="3144"/>
        </w:tabs>
        <w:rPr>
          <w:rFonts w:cs="Arial"/>
          <w:color w:val="000000" w:themeColor="text1"/>
        </w:rPr>
      </w:pPr>
    </w:p>
    <w:p w14:paraId="5F66A8F9" w14:textId="77777777" w:rsidR="002303FE" w:rsidRPr="00277F69" w:rsidRDefault="002303FE">
      <w:pPr>
        <w:tabs>
          <w:tab w:val="left" w:pos="3144"/>
        </w:tabs>
        <w:rPr>
          <w:rFonts w:cs="Arial"/>
          <w:color w:val="000000" w:themeColor="text1"/>
        </w:rPr>
      </w:pPr>
      <w:r w:rsidRPr="00277F69">
        <w:rPr>
          <w:rFonts w:cs="Arial"/>
          <w:color w:val="000000" w:themeColor="text1"/>
        </w:rPr>
        <w:t>worden aangewezen als:</w:t>
      </w:r>
    </w:p>
    <w:p w14:paraId="006D3718" w14:textId="1960DDEA" w:rsidR="002303FE" w:rsidRPr="00277F69" w:rsidRDefault="002303FE" w:rsidP="006A298E">
      <w:pPr>
        <w:numPr>
          <w:ilvl w:val="0"/>
          <w:numId w:val="200"/>
        </w:numPr>
        <w:tabs>
          <w:tab w:val="left" w:pos="3144"/>
        </w:tabs>
        <w:rPr>
          <w:rFonts w:cs="Arial"/>
          <w:color w:val="000000" w:themeColor="text1"/>
        </w:rPr>
      </w:pPr>
      <w:r w:rsidRPr="00277F69">
        <w:rPr>
          <w:rFonts w:cs="Arial"/>
          <w:i/>
          <w:iCs/>
          <w:color w:val="000000" w:themeColor="text1"/>
        </w:rPr>
        <w:t>Installatieverantwoordelijke</w:t>
      </w:r>
      <w:r w:rsidR="00F92793">
        <w:rPr>
          <w:rFonts w:cs="Arial"/>
          <w:i/>
          <w:iCs/>
          <w:color w:val="000000" w:themeColor="text1"/>
        </w:rPr>
        <w:t xml:space="preserve"> A / Installatieverantwoordelijke B</w:t>
      </w:r>
      <w:r w:rsidRPr="00277F69">
        <w:rPr>
          <w:rFonts w:cs="Arial"/>
          <w:i/>
          <w:iCs/>
          <w:color w:val="000000" w:themeColor="text1"/>
        </w:rPr>
        <w:t xml:space="preserve"> / bedieningsdeskundige </w:t>
      </w:r>
      <w:r w:rsidR="004D7E4E">
        <w:rPr>
          <w:rFonts w:cs="Arial"/>
          <w:i/>
          <w:iCs/>
          <w:color w:val="000000" w:themeColor="text1"/>
        </w:rPr>
        <w:t>OBI</w:t>
      </w:r>
      <w:r w:rsidR="008522DC">
        <w:rPr>
          <w:rFonts w:cs="Arial"/>
          <w:i/>
          <w:iCs/>
          <w:color w:val="000000" w:themeColor="text1"/>
        </w:rPr>
        <w:t xml:space="preserve"> </w:t>
      </w:r>
      <w:r w:rsidRPr="00277F69">
        <w:rPr>
          <w:rFonts w:cs="Arial"/>
          <w:i/>
          <w:iCs/>
          <w:color w:val="000000" w:themeColor="text1"/>
        </w:rPr>
        <w:t>*)</w:t>
      </w:r>
    </w:p>
    <w:p w14:paraId="78E75700" w14:textId="77777777" w:rsidR="002303FE" w:rsidRPr="00277F69" w:rsidRDefault="002303FE" w:rsidP="006A298E">
      <w:pPr>
        <w:numPr>
          <w:ilvl w:val="0"/>
          <w:numId w:val="200"/>
        </w:numPr>
        <w:tabs>
          <w:tab w:val="left" w:pos="3144"/>
        </w:tabs>
        <w:rPr>
          <w:rFonts w:cs="Arial"/>
          <w:color w:val="000000" w:themeColor="text1"/>
        </w:rPr>
      </w:pPr>
      <w:r w:rsidRPr="00277F69">
        <w:rPr>
          <w:rFonts w:cs="Arial"/>
          <w:i/>
          <w:iCs/>
          <w:color w:val="000000" w:themeColor="text1"/>
        </w:rPr>
        <w:t>Werkverantwoordelijke / ploegleider / vakbekwaam persoon</w:t>
      </w:r>
      <w:r w:rsidR="008522DC">
        <w:rPr>
          <w:rFonts w:cs="Arial"/>
          <w:i/>
          <w:iCs/>
          <w:color w:val="000000" w:themeColor="text1"/>
        </w:rPr>
        <w:t xml:space="preserve"> </w:t>
      </w:r>
      <w:r w:rsidRPr="00277F69">
        <w:rPr>
          <w:rFonts w:cs="Arial"/>
          <w:i/>
          <w:iCs/>
          <w:color w:val="000000" w:themeColor="text1"/>
        </w:rPr>
        <w:t>*)</w:t>
      </w:r>
    </w:p>
    <w:p w14:paraId="5E019F8C" w14:textId="77777777" w:rsidR="002303FE" w:rsidRPr="00277F69" w:rsidRDefault="002303FE">
      <w:pPr>
        <w:tabs>
          <w:tab w:val="left" w:pos="3144"/>
        </w:tabs>
        <w:rPr>
          <w:rFonts w:cs="Arial"/>
          <w:i/>
          <w:iCs/>
          <w:color w:val="000000" w:themeColor="text1"/>
        </w:rPr>
      </w:pPr>
    </w:p>
    <w:p w14:paraId="7F52AFAC" w14:textId="77777777" w:rsidR="002303FE" w:rsidRPr="00277F69" w:rsidRDefault="002303FE">
      <w:pPr>
        <w:tabs>
          <w:tab w:val="left" w:pos="3144"/>
        </w:tabs>
        <w:rPr>
          <w:rFonts w:cs="Arial"/>
          <w:color w:val="000000" w:themeColor="text1"/>
        </w:rPr>
      </w:pPr>
      <w:r w:rsidRPr="00277F69">
        <w:rPr>
          <w:rFonts w:cs="Arial"/>
          <w:color w:val="000000" w:themeColor="text1"/>
        </w:rPr>
        <w:t>De aanwijzing is geldig voor de volgende vakdiscipline:</w:t>
      </w:r>
    </w:p>
    <w:p w14:paraId="222A5651" w14:textId="77777777" w:rsidR="002303FE" w:rsidRPr="00277F69" w:rsidRDefault="002303FE" w:rsidP="006A298E">
      <w:pPr>
        <w:numPr>
          <w:ilvl w:val="0"/>
          <w:numId w:val="201"/>
        </w:numPr>
        <w:tabs>
          <w:tab w:val="left" w:pos="3144"/>
        </w:tabs>
        <w:rPr>
          <w:rFonts w:cs="Arial"/>
          <w:color w:val="000000" w:themeColor="text1"/>
        </w:rPr>
      </w:pPr>
      <w:r w:rsidRPr="00277F69">
        <w:rPr>
          <w:rFonts w:cs="Arial"/>
          <w:color w:val="000000" w:themeColor="text1"/>
        </w:rPr>
        <w:t>Tractievoeding deel van het 1500V TEV-systeem / 25kV TEV-systeem *)</w:t>
      </w:r>
    </w:p>
    <w:p w14:paraId="4D3E2C94" w14:textId="342E155A" w:rsidR="002303FE" w:rsidRPr="00277F69" w:rsidRDefault="002303FE" w:rsidP="006A298E">
      <w:pPr>
        <w:numPr>
          <w:ilvl w:val="0"/>
          <w:numId w:val="201"/>
        </w:numPr>
        <w:tabs>
          <w:tab w:val="left" w:pos="3144"/>
        </w:tabs>
        <w:rPr>
          <w:rFonts w:cs="Arial"/>
          <w:color w:val="000000" w:themeColor="text1"/>
        </w:rPr>
      </w:pPr>
      <w:r w:rsidRPr="00277F69">
        <w:rPr>
          <w:rFonts w:cs="Arial"/>
          <w:color w:val="000000" w:themeColor="text1"/>
        </w:rPr>
        <w:t xml:space="preserve">Bovenleiding </w:t>
      </w:r>
      <w:r w:rsidR="00105519">
        <w:rPr>
          <w:color w:val="000000" w:themeColor="text1"/>
        </w:rPr>
        <w:t>en retourleiding</w:t>
      </w:r>
      <w:r w:rsidR="00FA47D3">
        <w:rPr>
          <w:color w:val="000000" w:themeColor="text1"/>
        </w:rPr>
        <w:t>/</w:t>
      </w:r>
      <w:r w:rsidR="00105519">
        <w:rPr>
          <w:color w:val="000000" w:themeColor="text1"/>
        </w:rPr>
        <w:t>aarding</w:t>
      </w:r>
      <w:r w:rsidR="00105519" w:rsidRPr="00292222">
        <w:rPr>
          <w:color w:val="000000" w:themeColor="text1"/>
        </w:rPr>
        <w:t xml:space="preserve"> </w:t>
      </w:r>
      <w:r w:rsidRPr="00277F69">
        <w:rPr>
          <w:rFonts w:cs="Arial"/>
          <w:color w:val="000000" w:themeColor="text1"/>
        </w:rPr>
        <w:t>deel van het 1500V TEV-systeem / 25kV TEV-systeem *)</w:t>
      </w:r>
    </w:p>
    <w:p w14:paraId="65410AB9" w14:textId="66F5F223" w:rsidR="002303FE" w:rsidRPr="00277F69" w:rsidRDefault="00FA47D3" w:rsidP="006A298E">
      <w:pPr>
        <w:numPr>
          <w:ilvl w:val="0"/>
          <w:numId w:val="201"/>
        </w:numPr>
        <w:tabs>
          <w:tab w:val="left" w:pos="3144"/>
        </w:tabs>
        <w:rPr>
          <w:rFonts w:cs="Arial"/>
          <w:color w:val="000000" w:themeColor="text1"/>
        </w:rPr>
      </w:pPr>
      <w:r>
        <w:rPr>
          <w:color w:val="000000" w:themeColor="text1"/>
        </w:rPr>
        <w:t xml:space="preserve">Voeding </w:t>
      </w:r>
      <w:proofErr w:type="spellStart"/>
      <w:r>
        <w:rPr>
          <w:color w:val="000000" w:themeColor="text1"/>
        </w:rPr>
        <w:t>TreinBeheersing</w:t>
      </w:r>
      <w:proofErr w:type="spellEnd"/>
      <w:r>
        <w:rPr>
          <w:color w:val="000000" w:themeColor="text1"/>
        </w:rPr>
        <w:t>- en B</w:t>
      </w:r>
      <w:r w:rsidR="00105519" w:rsidRPr="00292222">
        <w:rPr>
          <w:color w:val="000000" w:themeColor="text1"/>
        </w:rPr>
        <w:t>eveili</w:t>
      </w:r>
      <w:r w:rsidR="00105519">
        <w:rPr>
          <w:color w:val="000000" w:themeColor="text1"/>
        </w:rPr>
        <w:t>gi</w:t>
      </w:r>
      <w:r w:rsidR="00105519" w:rsidRPr="00292222">
        <w:rPr>
          <w:color w:val="000000" w:themeColor="text1"/>
        </w:rPr>
        <w:t>ngsinstallaties</w:t>
      </w:r>
      <w:r w:rsidR="00105519">
        <w:rPr>
          <w:color w:val="000000" w:themeColor="text1"/>
        </w:rPr>
        <w:t>.</w:t>
      </w:r>
    </w:p>
    <w:p w14:paraId="79501C2F" w14:textId="77777777" w:rsidR="002303FE" w:rsidRPr="00277F69" w:rsidRDefault="002303FE">
      <w:pPr>
        <w:tabs>
          <w:tab w:val="left" w:pos="3144"/>
        </w:tabs>
        <w:rPr>
          <w:rFonts w:cs="Arial"/>
          <w:color w:val="000000" w:themeColor="text1"/>
        </w:rPr>
      </w:pPr>
      <w:r w:rsidRPr="00277F69">
        <w:rPr>
          <w:rFonts w:cs="Arial"/>
          <w:color w:val="000000" w:themeColor="text1"/>
        </w:rPr>
        <w:t>*) Doorhalen wat niet van toepassing is.</w:t>
      </w:r>
    </w:p>
    <w:p w14:paraId="115628E5" w14:textId="77777777" w:rsidR="002303FE" w:rsidRPr="00277F69" w:rsidRDefault="002303FE">
      <w:pPr>
        <w:tabs>
          <w:tab w:val="left" w:pos="3144"/>
        </w:tabs>
        <w:rPr>
          <w:rFonts w:cs="Arial"/>
          <w:color w:val="000000" w:themeColor="text1"/>
        </w:rPr>
      </w:pPr>
    </w:p>
    <w:p w14:paraId="316B895F" w14:textId="77777777" w:rsidR="002303FE" w:rsidRPr="00277F69" w:rsidRDefault="002303FE">
      <w:pPr>
        <w:tabs>
          <w:tab w:val="left" w:pos="3144"/>
        </w:tabs>
        <w:rPr>
          <w:rFonts w:cs="Arial"/>
          <w:color w:val="000000" w:themeColor="text1"/>
        </w:rPr>
      </w:pPr>
      <w:r w:rsidRPr="00277F69">
        <w:rPr>
          <w:rFonts w:cs="Arial"/>
          <w:color w:val="000000" w:themeColor="text1"/>
        </w:rPr>
        <w:t>De aangewezen persoon is in het bezit van:</w:t>
      </w:r>
    </w:p>
    <w:p w14:paraId="0581D37D" w14:textId="77777777" w:rsidR="002303FE" w:rsidRPr="00277F69" w:rsidRDefault="002303FE" w:rsidP="006A298E">
      <w:pPr>
        <w:numPr>
          <w:ilvl w:val="0"/>
          <w:numId w:val="202"/>
        </w:numPr>
        <w:tabs>
          <w:tab w:val="left" w:pos="3144"/>
        </w:tabs>
        <w:rPr>
          <w:rFonts w:cs="Arial"/>
          <w:color w:val="000000" w:themeColor="text1"/>
        </w:rPr>
      </w:pPr>
      <w:r w:rsidRPr="00277F69">
        <w:rPr>
          <w:rFonts w:cs="Arial"/>
          <w:color w:val="000000" w:themeColor="text1"/>
        </w:rPr>
        <w:t>een uitgave van de richtlijn RLN00128 van ProRail</w:t>
      </w:r>
    </w:p>
    <w:p w14:paraId="609B0AF2" w14:textId="77777777" w:rsidR="002303FE" w:rsidRPr="00277F69" w:rsidRDefault="002303FE" w:rsidP="006A298E">
      <w:pPr>
        <w:numPr>
          <w:ilvl w:val="0"/>
          <w:numId w:val="202"/>
        </w:numPr>
        <w:tabs>
          <w:tab w:val="left" w:pos="3144"/>
        </w:tabs>
        <w:rPr>
          <w:rFonts w:cs="Arial"/>
          <w:color w:val="000000" w:themeColor="text1"/>
        </w:rPr>
      </w:pPr>
      <w:r w:rsidRPr="00277F69">
        <w:rPr>
          <w:rFonts w:cs="Arial"/>
          <w:color w:val="000000" w:themeColor="text1"/>
        </w:rPr>
        <w:t>een of meerdere hoogspanningssleutel(s) met sleutelnummer(s):</w:t>
      </w:r>
    </w:p>
    <w:p w14:paraId="36FFCA05" w14:textId="77777777" w:rsidR="002303FE" w:rsidRPr="00277F69" w:rsidRDefault="002303FE">
      <w:pPr>
        <w:tabs>
          <w:tab w:val="left" w:pos="3144"/>
        </w:tabs>
        <w:rPr>
          <w:rFonts w:cs="Arial"/>
          <w:color w:val="000000" w:themeColor="text1"/>
        </w:rPr>
      </w:pPr>
      <w:r w:rsidRPr="00277F69">
        <w:rPr>
          <w:rFonts w:cs="Arial"/>
          <w:color w:val="000000" w:themeColor="text1"/>
        </w:rPr>
        <w:t>……………………………………………………………………………….</w:t>
      </w:r>
    </w:p>
    <w:p w14:paraId="0DF5EF12" w14:textId="77777777" w:rsidR="002303FE" w:rsidRPr="00277F69" w:rsidRDefault="002303FE">
      <w:pPr>
        <w:tabs>
          <w:tab w:val="left" w:pos="3144"/>
        </w:tabs>
        <w:rPr>
          <w:rFonts w:cs="Arial"/>
          <w:color w:val="000000" w:themeColor="text1"/>
        </w:rPr>
      </w:pPr>
    </w:p>
    <w:p w14:paraId="2EE1436E" w14:textId="77777777" w:rsidR="002303FE" w:rsidRPr="00277F69" w:rsidRDefault="002303FE">
      <w:pPr>
        <w:tabs>
          <w:tab w:val="left" w:pos="3144"/>
        </w:tabs>
        <w:rPr>
          <w:rFonts w:cs="Arial"/>
          <w:color w:val="000000" w:themeColor="text1"/>
        </w:rPr>
      </w:pPr>
      <w:r w:rsidRPr="00277F69">
        <w:rPr>
          <w:rFonts w:cs="Arial"/>
          <w:color w:val="000000" w:themeColor="text1"/>
        </w:rPr>
        <w:t>Op de aanwijzing zijn de volgende beperkingen van toepassing:</w:t>
      </w:r>
    </w:p>
    <w:p w14:paraId="12E4AE27" w14:textId="77777777" w:rsidR="002303FE" w:rsidRPr="00277F69" w:rsidRDefault="002303FE">
      <w:pPr>
        <w:tabs>
          <w:tab w:val="left" w:pos="3144"/>
        </w:tabs>
        <w:rPr>
          <w:rFonts w:cs="Arial"/>
          <w:color w:val="000000" w:themeColor="text1"/>
        </w:rPr>
      </w:pPr>
      <w:r w:rsidRPr="00277F69">
        <w:rPr>
          <w:rFonts w:cs="Arial"/>
          <w:color w:val="000000" w:themeColor="text1"/>
        </w:rPr>
        <w:t>…………………………………………………………………………………………………………</w:t>
      </w:r>
    </w:p>
    <w:p w14:paraId="69F9C3D0" w14:textId="77777777" w:rsidR="002303FE" w:rsidRPr="00277F69" w:rsidRDefault="002303FE">
      <w:pPr>
        <w:pBdr>
          <w:bottom w:val="single" w:sz="6" w:space="1" w:color="auto"/>
        </w:pBdr>
        <w:tabs>
          <w:tab w:val="left" w:pos="3144"/>
        </w:tabs>
        <w:rPr>
          <w:rFonts w:cs="Arial"/>
          <w:color w:val="000000" w:themeColor="text1"/>
        </w:rPr>
      </w:pPr>
    </w:p>
    <w:p w14:paraId="2DDA04DD" w14:textId="77777777" w:rsidR="002303FE" w:rsidRPr="00277F69" w:rsidRDefault="002303FE">
      <w:pPr>
        <w:tabs>
          <w:tab w:val="left" w:pos="3144"/>
        </w:tabs>
        <w:rPr>
          <w:rFonts w:cs="Arial"/>
          <w:color w:val="000000" w:themeColor="text1"/>
        </w:rPr>
      </w:pPr>
    </w:p>
    <w:p w14:paraId="1FF96742" w14:textId="77777777" w:rsidR="002303FE" w:rsidRPr="00277F69" w:rsidRDefault="002303FE">
      <w:pPr>
        <w:tabs>
          <w:tab w:val="left" w:pos="3144"/>
        </w:tabs>
        <w:rPr>
          <w:rFonts w:cs="Arial"/>
          <w:i/>
          <w:iCs/>
          <w:color w:val="000000" w:themeColor="text1"/>
        </w:rPr>
      </w:pPr>
      <w:r w:rsidRPr="00277F69">
        <w:rPr>
          <w:rFonts w:cs="Arial"/>
          <w:i/>
          <w:iCs/>
          <w:color w:val="000000" w:themeColor="text1"/>
        </w:rPr>
        <w:t>Handtekening van de aanwijzing</w:t>
      </w:r>
      <w:r w:rsidRPr="00277F69">
        <w:rPr>
          <w:rFonts w:cs="Arial"/>
          <w:i/>
          <w:iCs/>
          <w:color w:val="000000" w:themeColor="text1"/>
        </w:rPr>
        <w:tab/>
      </w:r>
      <w:r w:rsidRPr="00277F69">
        <w:rPr>
          <w:rFonts w:cs="Arial"/>
          <w:i/>
          <w:iCs/>
          <w:color w:val="000000" w:themeColor="text1"/>
        </w:rPr>
        <w:tab/>
      </w:r>
      <w:r w:rsidRPr="00277F69">
        <w:rPr>
          <w:rFonts w:cs="Arial"/>
          <w:i/>
          <w:iCs/>
          <w:color w:val="000000" w:themeColor="text1"/>
        </w:rPr>
        <w:tab/>
        <w:t>Handtekening voor akkoord</w:t>
      </w:r>
    </w:p>
    <w:p w14:paraId="3DFB01B4" w14:textId="77777777" w:rsidR="002303FE" w:rsidRPr="00277F69" w:rsidRDefault="002303FE">
      <w:pPr>
        <w:tabs>
          <w:tab w:val="left" w:pos="3144"/>
        </w:tabs>
        <w:rPr>
          <w:rFonts w:cs="Arial"/>
          <w:i/>
          <w:iCs/>
          <w:color w:val="000000" w:themeColor="text1"/>
        </w:rPr>
      </w:pPr>
    </w:p>
    <w:p w14:paraId="617D2F1B" w14:textId="77777777" w:rsidR="002303FE" w:rsidRPr="00277F69" w:rsidRDefault="002303FE">
      <w:pPr>
        <w:tabs>
          <w:tab w:val="left" w:pos="3144"/>
        </w:tabs>
        <w:rPr>
          <w:rFonts w:cs="Arial"/>
          <w:i/>
          <w:iCs/>
          <w:color w:val="000000" w:themeColor="text1"/>
        </w:rPr>
      </w:pPr>
      <w:r w:rsidRPr="00277F69">
        <w:rPr>
          <w:rFonts w:cs="Arial"/>
          <w:i/>
          <w:iCs/>
          <w:color w:val="000000" w:themeColor="text1"/>
        </w:rPr>
        <w:t>……………………………………</w:t>
      </w:r>
      <w:r w:rsidRPr="00277F69">
        <w:rPr>
          <w:rFonts w:cs="Arial"/>
          <w:i/>
          <w:iCs/>
          <w:color w:val="000000" w:themeColor="text1"/>
        </w:rPr>
        <w:tab/>
      </w:r>
      <w:r w:rsidRPr="00277F69">
        <w:rPr>
          <w:rFonts w:cs="Arial"/>
          <w:i/>
          <w:iCs/>
          <w:color w:val="000000" w:themeColor="text1"/>
        </w:rPr>
        <w:tab/>
      </w:r>
      <w:r w:rsidRPr="00277F69">
        <w:rPr>
          <w:rFonts w:cs="Arial"/>
          <w:i/>
          <w:iCs/>
          <w:color w:val="000000" w:themeColor="text1"/>
        </w:rPr>
        <w:tab/>
        <w:t>…………………………………</w:t>
      </w:r>
    </w:p>
    <w:p w14:paraId="1A84FB0C" w14:textId="77777777" w:rsidR="002303FE" w:rsidRPr="00277F69" w:rsidRDefault="002303FE">
      <w:pPr>
        <w:tabs>
          <w:tab w:val="left" w:pos="3144"/>
        </w:tabs>
        <w:rPr>
          <w:rFonts w:cs="Arial"/>
          <w:i/>
          <w:iCs/>
          <w:color w:val="000000" w:themeColor="text1"/>
        </w:rPr>
      </w:pPr>
    </w:p>
    <w:p w14:paraId="7A9FC5D6" w14:textId="77777777" w:rsidR="002303FE" w:rsidRPr="00277F69" w:rsidRDefault="002303FE">
      <w:pPr>
        <w:tabs>
          <w:tab w:val="left" w:pos="3144"/>
        </w:tabs>
        <w:rPr>
          <w:rFonts w:cs="Arial"/>
          <w:i/>
          <w:iCs/>
          <w:color w:val="000000" w:themeColor="text1"/>
        </w:rPr>
      </w:pPr>
      <w:r w:rsidRPr="00277F69">
        <w:rPr>
          <w:rFonts w:cs="Arial"/>
          <w:i/>
          <w:iCs/>
          <w:color w:val="000000" w:themeColor="text1"/>
        </w:rPr>
        <w:t>Naam: ……………………………</w:t>
      </w:r>
      <w:r w:rsidRPr="00277F69">
        <w:rPr>
          <w:rFonts w:cs="Arial"/>
          <w:i/>
          <w:iCs/>
          <w:color w:val="000000" w:themeColor="text1"/>
        </w:rPr>
        <w:tab/>
      </w:r>
      <w:r w:rsidRPr="00277F69">
        <w:rPr>
          <w:rFonts w:cs="Arial"/>
          <w:i/>
          <w:iCs/>
          <w:color w:val="000000" w:themeColor="text1"/>
        </w:rPr>
        <w:tab/>
      </w:r>
      <w:r w:rsidRPr="00277F69">
        <w:rPr>
          <w:rFonts w:cs="Arial"/>
          <w:i/>
          <w:iCs/>
          <w:color w:val="000000" w:themeColor="text1"/>
        </w:rPr>
        <w:tab/>
        <w:t>…………………………………</w:t>
      </w:r>
    </w:p>
    <w:p w14:paraId="5E7591B6" w14:textId="77777777" w:rsidR="002303FE" w:rsidRPr="00277F69" w:rsidRDefault="002303FE">
      <w:pPr>
        <w:tabs>
          <w:tab w:val="left" w:pos="3144"/>
        </w:tabs>
        <w:rPr>
          <w:rFonts w:cs="Arial"/>
          <w:i/>
          <w:iCs/>
          <w:color w:val="000000" w:themeColor="text1"/>
        </w:rPr>
      </w:pPr>
      <w:r w:rsidRPr="00277F69">
        <w:rPr>
          <w:rFonts w:cs="Arial"/>
          <w:i/>
          <w:iCs/>
          <w:color w:val="000000" w:themeColor="text1"/>
        </w:rPr>
        <w:t>Functie: ………………………….</w:t>
      </w:r>
      <w:r w:rsidRPr="00277F69">
        <w:rPr>
          <w:rFonts w:cs="Arial"/>
          <w:i/>
          <w:iCs/>
          <w:color w:val="000000" w:themeColor="text1"/>
        </w:rPr>
        <w:tab/>
      </w:r>
      <w:r w:rsidRPr="00277F69">
        <w:rPr>
          <w:rFonts w:cs="Arial"/>
          <w:i/>
          <w:iCs/>
          <w:color w:val="000000" w:themeColor="text1"/>
        </w:rPr>
        <w:tab/>
      </w:r>
      <w:r w:rsidRPr="00277F69">
        <w:rPr>
          <w:rFonts w:cs="Arial"/>
          <w:i/>
          <w:iCs/>
          <w:color w:val="000000" w:themeColor="text1"/>
        </w:rPr>
        <w:tab/>
        <w:t>…………………………………</w:t>
      </w:r>
    </w:p>
    <w:p w14:paraId="5F63CD67" w14:textId="77777777" w:rsidR="002303FE" w:rsidRPr="00277F69" w:rsidRDefault="002303FE">
      <w:pPr>
        <w:tabs>
          <w:tab w:val="left" w:pos="3144"/>
        </w:tabs>
        <w:rPr>
          <w:rFonts w:cs="Arial"/>
          <w:i/>
          <w:iCs/>
          <w:color w:val="000000" w:themeColor="text1"/>
        </w:rPr>
      </w:pPr>
      <w:r w:rsidRPr="00277F69">
        <w:rPr>
          <w:rFonts w:cs="Arial"/>
          <w:i/>
          <w:iCs/>
          <w:color w:val="000000" w:themeColor="text1"/>
        </w:rPr>
        <w:t>Datum: ……………………….</w:t>
      </w:r>
      <w:r w:rsidRPr="00277F69">
        <w:rPr>
          <w:rFonts w:cs="Arial"/>
          <w:i/>
          <w:iCs/>
          <w:color w:val="000000" w:themeColor="text1"/>
        </w:rPr>
        <w:tab/>
        <w:t>….</w:t>
      </w:r>
      <w:r w:rsidRPr="00277F69">
        <w:rPr>
          <w:rFonts w:cs="Arial"/>
          <w:i/>
          <w:iCs/>
          <w:color w:val="000000" w:themeColor="text1"/>
        </w:rPr>
        <w:tab/>
      </w:r>
      <w:r w:rsidRPr="00277F69">
        <w:rPr>
          <w:rFonts w:cs="Arial"/>
          <w:i/>
          <w:iCs/>
          <w:color w:val="000000" w:themeColor="text1"/>
        </w:rPr>
        <w:tab/>
      </w:r>
      <w:r w:rsidRPr="00277F69">
        <w:rPr>
          <w:rFonts w:cs="Arial"/>
          <w:i/>
          <w:iCs/>
          <w:color w:val="000000" w:themeColor="text1"/>
        </w:rPr>
        <w:tab/>
        <w:t>…………………………………</w:t>
      </w:r>
    </w:p>
    <w:p w14:paraId="12CBE3E7" w14:textId="77777777" w:rsidR="002303FE" w:rsidRPr="00277F69" w:rsidRDefault="002303FE">
      <w:pPr>
        <w:tabs>
          <w:tab w:val="left" w:pos="3144"/>
        </w:tabs>
        <w:rPr>
          <w:rFonts w:cs="Arial"/>
          <w:i/>
          <w:iCs/>
          <w:color w:val="000000" w:themeColor="text1"/>
        </w:rPr>
      </w:pPr>
    </w:p>
    <w:p w14:paraId="32F2D595" w14:textId="77777777" w:rsidR="00DB7D3E" w:rsidRDefault="002303FE" w:rsidP="00A94985">
      <w:pPr>
        <w:tabs>
          <w:tab w:val="left" w:pos="3144"/>
        </w:tabs>
        <w:rPr>
          <w:rFonts w:cs="Arial"/>
          <w:color w:val="000000" w:themeColor="text1"/>
        </w:rPr>
      </w:pPr>
      <w:r w:rsidRPr="00277F69">
        <w:rPr>
          <w:rFonts w:cs="Arial"/>
          <w:i/>
          <w:iCs/>
          <w:color w:val="000000" w:themeColor="text1"/>
        </w:rPr>
        <w:t>Door of namens de directie</w:t>
      </w:r>
      <w:r w:rsidRPr="00277F69">
        <w:rPr>
          <w:rFonts w:cs="Arial"/>
          <w:i/>
          <w:iCs/>
          <w:color w:val="000000" w:themeColor="text1"/>
        </w:rPr>
        <w:tab/>
      </w:r>
      <w:r w:rsidRPr="00277F69">
        <w:rPr>
          <w:rFonts w:cs="Arial"/>
          <w:i/>
          <w:iCs/>
          <w:color w:val="000000" w:themeColor="text1"/>
        </w:rPr>
        <w:tab/>
      </w:r>
      <w:r w:rsidRPr="00277F69">
        <w:rPr>
          <w:rFonts w:cs="Arial"/>
          <w:i/>
          <w:iCs/>
          <w:color w:val="000000" w:themeColor="text1"/>
        </w:rPr>
        <w:tab/>
      </w:r>
      <w:r w:rsidRPr="00277F69">
        <w:rPr>
          <w:rFonts w:cs="Arial"/>
          <w:i/>
          <w:iCs/>
          <w:color w:val="000000" w:themeColor="text1"/>
        </w:rPr>
        <w:tab/>
        <w:t>(de aangewezen persoon)</w:t>
      </w:r>
      <w:r w:rsidRPr="00277F69">
        <w:rPr>
          <w:rFonts w:cs="Arial"/>
          <w:i/>
          <w:iCs/>
          <w:color w:val="000000" w:themeColor="text1"/>
        </w:rPr>
        <w:br/>
      </w:r>
      <w:r w:rsidR="00DB7D3E">
        <w:rPr>
          <w:rFonts w:cs="Arial"/>
          <w:color w:val="000000" w:themeColor="text1"/>
        </w:rPr>
        <w:br w:type="page"/>
      </w:r>
    </w:p>
    <w:p w14:paraId="28F8859B" w14:textId="77777777" w:rsidR="00DB7D3E" w:rsidRPr="00145A19" w:rsidRDefault="00DB7D3E" w:rsidP="00DB7D3E">
      <w:pPr>
        <w:spacing w:line="240" w:lineRule="auto"/>
        <w:rPr>
          <w:rFonts w:cs="Arial"/>
          <w:b/>
          <w:bCs/>
          <w:i/>
          <w:iCs/>
        </w:rPr>
      </w:pPr>
      <w:r w:rsidRPr="00145A19">
        <w:rPr>
          <w:rFonts w:cs="Arial"/>
          <w:b/>
          <w:bCs/>
          <w:i/>
          <w:iCs/>
        </w:rPr>
        <w:t>Voorbeeld aanwijzingsformulier voor inhuur veiligheidsfunctionarissen conform RLN00128</w:t>
      </w:r>
    </w:p>
    <w:p w14:paraId="612A41EE" w14:textId="77777777" w:rsidR="00DB7D3E" w:rsidRPr="00145A19" w:rsidRDefault="00DB7D3E" w:rsidP="00DB7D3E">
      <w:pPr>
        <w:spacing w:line="240" w:lineRule="auto"/>
        <w:rPr>
          <w:rFonts w:cs="Arial"/>
          <w:b/>
          <w:bCs/>
          <w:i/>
          <w:iCs/>
        </w:rPr>
      </w:pPr>
    </w:p>
    <w:tbl>
      <w:tblPr>
        <w:tblStyle w:val="Tabelraster"/>
        <w:tblW w:w="0" w:type="auto"/>
        <w:tblInd w:w="1101" w:type="dxa"/>
        <w:tblLook w:val="04A0" w:firstRow="1" w:lastRow="0" w:firstColumn="1" w:lastColumn="0" w:noHBand="0" w:noVBand="1"/>
      </w:tblPr>
      <w:tblGrid>
        <w:gridCol w:w="1817"/>
        <w:gridCol w:w="3493"/>
        <w:gridCol w:w="2876"/>
      </w:tblGrid>
      <w:tr w:rsidR="00DB7D3E" w:rsidRPr="00145A19" w14:paraId="1F17C54C" w14:textId="77777777" w:rsidTr="00F56F11">
        <w:tc>
          <w:tcPr>
            <w:tcW w:w="1817" w:type="dxa"/>
          </w:tcPr>
          <w:p w14:paraId="2D303143" w14:textId="77777777" w:rsidR="00DB7D3E" w:rsidRPr="00145A19" w:rsidRDefault="00DB7D3E" w:rsidP="00F56F11">
            <w:pPr>
              <w:ind w:left="0"/>
              <w:rPr>
                <w:rFonts w:cs="Arial"/>
                <w:bCs/>
                <w:iCs/>
                <w:sz w:val="20"/>
                <w:szCs w:val="20"/>
              </w:rPr>
            </w:pPr>
            <w:r w:rsidRPr="00145A19">
              <w:rPr>
                <w:rFonts w:cs="Arial"/>
                <w:bCs/>
                <w:iCs/>
              </w:rPr>
              <w:t>Uitlenend bedrijf</w:t>
            </w:r>
          </w:p>
        </w:tc>
        <w:tc>
          <w:tcPr>
            <w:tcW w:w="3493" w:type="dxa"/>
          </w:tcPr>
          <w:p w14:paraId="2CDE9D19" w14:textId="77777777" w:rsidR="00DB7D3E" w:rsidRPr="00145A19" w:rsidRDefault="00DB7D3E" w:rsidP="00F56F11">
            <w:pPr>
              <w:ind w:left="0"/>
              <w:rPr>
                <w:rFonts w:cs="Arial"/>
                <w:bCs/>
                <w:iCs/>
                <w:sz w:val="20"/>
                <w:szCs w:val="20"/>
              </w:rPr>
            </w:pPr>
            <w:r w:rsidRPr="00145A19">
              <w:rPr>
                <w:rFonts w:cs="Arial"/>
                <w:bCs/>
                <w:iCs/>
              </w:rPr>
              <w:t>Naam</w:t>
            </w:r>
          </w:p>
        </w:tc>
        <w:tc>
          <w:tcPr>
            <w:tcW w:w="2876" w:type="dxa"/>
          </w:tcPr>
          <w:p w14:paraId="733DA60A" w14:textId="77777777" w:rsidR="00DB7D3E" w:rsidRPr="00A94985" w:rsidRDefault="00DB7D3E" w:rsidP="00F56F11">
            <w:pPr>
              <w:ind w:left="0"/>
              <w:rPr>
                <w:rFonts w:cs="Arial"/>
                <w:bCs/>
                <w:i/>
                <w:iCs/>
                <w:color w:val="FF0000"/>
                <w:sz w:val="20"/>
                <w:szCs w:val="20"/>
              </w:rPr>
            </w:pPr>
            <w:proofErr w:type="spellStart"/>
            <w:r w:rsidRPr="00A94985">
              <w:rPr>
                <w:rFonts w:cs="Arial"/>
                <w:bCs/>
                <w:i/>
                <w:iCs/>
                <w:color w:val="FF0000"/>
              </w:rPr>
              <w:t>Strukton</w:t>
            </w:r>
            <w:proofErr w:type="spellEnd"/>
            <w:r w:rsidRPr="00A94985">
              <w:rPr>
                <w:rFonts w:cs="Arial"/>
                <w:bCs/>
                <w:i/>
                <w:iCs/>
                <w:color w:val="FF0000"/>
              </w:rPr>
              <w:t xml:space="preserve"> Rail BV</w:t>
            </w:r>
          </w:p>
        </w:tc>
      </w:tr>
      <w:tr w:rsidR="00DB7D3E" w:rsidRPr="00145A19" w14:paraId="5C00DC9F" w14:textId="77777777" w:rsidTr="00F56F11">
        <w:tc>
          <w:tcPr>
            <w:tcW w:w="1817" w:type="dxa"/>
          </w:tcPr>
          <w:p w14:paraId="6DF8AB3B" w14:textId="77777777" w:rsidR="00DB7D3E" w:rsidRPr="00A94985" w:rsidRDefault="00DB7D3E" w:rsidP="00F56F11">
            <w:pPr>
              <w:ind w:left="0"/>
              <w:rPr>
                <w:rFonts w:cs="Arial"/>
                <w:sz w:val="20"/>
                <w:szCs w:val="20"/>
              </w:rPr>
            </w:pPr>
          </w:p>
        </w:tc>
        <w:tc>
          <w:tcPr>
            <w:tcW w:w="3493" w:type="dxa"/>
          </w:tcPr>
          <w:p w14:paraId="77CDE03B" w14:textId="77777777" w:rsidR="00DB7D3E" w:rsidRPr="00145A19" w:rsidRDefault="00DB7D3E" w:rsidP="00F56F11">
            <w:pPr>
              <w:ind w:left="0"/>
              <w:rPr>
                <w:rFonts w:cs="Arial"/>
                <w:bCs/>
                <w:iCs/>
                <w:sz w:val="20"/>
                <w:szCs w:val="20"/>
              </w:rPr>
            </w:pPr>
            <w:r w:rsidRPr="00A94985">
              <w:rPr>
                <w:rFonts w:cs="Arial"/>
              </w:rPr>
              <w:t>Vestigingsadres bedrijf</w:t>
            </w:r>
          </w:p>
        </w:tc>
        <w:tc>
          <w:tcPr>
            <w:tcW w:w="2876" w:type="dxa"/>
          </w:tcPr>
          <w:p w14:paraId="3020238E" w14:textId="77777777" w:rsidR="00DB7D3E" w:rsidRPr="00A94985" w:rsidRDefault="00DB7D3E" w:rsidP="00F56F11">
            <w:pPr>
              <w:ind w:left="0"/>
              <w:rPr>
                <w:rFonts w:cs="Arial"/>
                <w:bCs/>
                <w:i/>
                <w:iCs/>
                <w:color w:val="FF0000"/>
                <w:sz w:val="20"/>
                <w:szCs w:val="20"/>
              </w:rPr>
            </w:pPr>
            <w:r w:rsidRPr="00A94985">
              <w:rPr>
                <w:rFonts w:cs="Arial"/>
                <w:bCs/>
                <w:i/>
                <w:iCs/>
                <w:color w:val="FF0000"/>
              </w:rPr>
              <w:t>Maarssen</w:t>
            </w:r>
          </w:p>
        </w:tc>
      </w:tr>
      <w:tr w:rsidR="00DB7D3E" w:rsidRPr="00145A19" w14:paraId="0367F75B" w14:textId="77777777" w:rsidTr="00F56F11">
        <w:tc>
          <w:tcPr>
            <w:tcW w:w="1817" w:type="dxa"/>
          </w:tcPr>
          <w:p w14:paraId="281C9807" w14:textId="77777777" w:rsidR="00DB7D3E" w:rsidRPr="00145A19" w:rsidRDefault="00DB7D3E" w:rsidP="00F56F11">
            <w:pPr>
              <w:ind w:left="0"/>
              <w:rPr>
                <w:rFonts w:cs="Arial"/>
                <w:bCs/>
                <w:iCs/>
                <w:sz w:val="20"/>
                <w:szCs w:val="20"/>
              </w:rPr>
            </w:pPr>
            <w:r w:rsidRPr="00145A19">
              <w:rPr>
                <w:rFonts w:cs="Arial"/>
                <w:bCs/>
                <w:iCs/>
              </w:rPr>
              <w:t>Inhurend bedrijf</w:t>
            </w:r>
          </w:p>
        </w:tc>
        <w:tc>
          <w:tcPr>
            <w:tcW w:w="3493" w:type="dxa"/>
          </w:tcPr>
          <w:p w14:paraId="6C011D55" w14:textId="77777777" w:rsidR="00DB7D3E" w:rsidRPr="00145A19" w:rsidRDefault="00DB7D3E" w:rsidP="00F56F11">
            <w:pPr>
              <w:ind w:left="0"/>
              <w:rPr>
                <w:rFonts w:cs="Arial"/>
                <w:bCs/>
                <w:iCs/>
                <w:sz w:val="20"/>
                <w:szCs w:val="20"/>
              </w:rPr>
            </w:pPr>
            <w:r w:rsidRPr="00145A19">
              <w:rPr>
                <w:rFonts w:cs="Arial"/>
                <w:bCs/>
                <w:iCs/>
              </w:rPr>
              <w:t>Naam</w:t>
            </w:r>
          </w:p>
        </w:tc>
        <w:tc>
          <w:tcPr>
            <w:tcW w:w="2876" w:type="dxa"/>
          </w:tcPr>
          <w:p w14:paraId="01CF2917" w14:textId="77777777" w:rsidR="00DB7D3E" w:rsidRPr="00A94985" w:rsidRDefault="00DB7D3E" w:rsidP="00F56F11">
            <w:pPr>
              <w:ind w:left="0"/>
              <w:rPr>
                <w:rFonts w:cs="Arial"/>
                <w:bCs/>
                <w:i/>
                <w:iCs/>
                <w:color w:val="FF0000"/>
                <w:sz w:val="20"/>
                <w:szCs w:val="20"/>
              </w:rPr>
            </w:pPr>
            <w:r w:rsidRPr="00A94985">
              <w:rPr>
                <w:rFonts w:cs="Arial"/>
                <w:bCs/>
                <w:i/>
                <w:iCs/>
                <w:color w:val="FF0000"/>
              </w:rPr>
              <w:t>Dura Vermeer Railinfra B.V.</w:t>
            </w:r>
          </w:p>
        </w:tc>
      </w:tr>
      <w:tr w:rsidR="00DB7D3E" w:rsidRPr="00145A19" w14:paraId="770D38E5" w14:textId="77777777" w:rsidTr="00F56F11">
        <w:tc>
          <w:tcPr>
            <w:tcW w:w="1817" w:type="dxa"/>
          </w:tcPr>
          <w:p w14:paraId="468900AE" w14:textId="77777777" w:rsidR="00DB7D3E" w:rsidRPr="00145A19" w:rsidRDefault="00DB7D3E" w:rsidP="00F56F11">
            <w:pPr>
              <w:ind w:left="0"/>
              <w:rPr>
                <w:rFonts w:cs="Arial"/>
                <w:bCs/>
                <w:iCs/>
                <w:sz w:val="20"/>
                <w:szCs w:val="20"/>
              </w:rPr>
            </w:pPr>
          </w:p>
        </w:tc>
        <w:tc>
          <w:tcPr>
            <w:tcW w:w="3493" w:type="dxa"/>
          </w:tcPr>
          <w:p w14:paraId="10EBDA89" w14:textId="77777777" w:rsidR="00DB7D3E" w:rsidRPr="00145A19" w:rsidRDefault="00DB7D3E" w:rsidP="00F56F11">
            <w:pPr>
              <w:ind w:left="0"/>
              <w:rPr>
                <w:rFonts w:cs="Arial"/>
                <w:bCs/>
                <w:iCs/>
                <w:sz w:val="20"/>
                <w:szCs w:val="20"/>
              </w:rPr>
            </w:pPr>
            <w:r w:rsidRPr="00A94985">
              <w:rPr>
                <w:rFonts w:cs="Arial"/>
              </w:rPr>
              <w:t>Vestigingsadres bedrijf</w:t>
            </w:r>
          </w:p>
        </w:tc>
        <w:tc>
          <w:tcPr>
            <w:tcW w:w="2876" w:type="dxa"/>
          </w:tcPr>
          <w:p w14:paraId="432B8154" w14:textId="77777777" w:rsidR="00DB7D3E" w:rsidRPr="00A94985" w:rsidRDefault="00DB7D3E" w:rsidP="00F56F11">
            <w:pPr>
              <w:ind w:left="0"/>
              <w:rPr>
                <w:rFonts w:cs="Arial"/>
                <w:bCs/>
                <w:i/>
                <w:iCs/>
                <w:color w:val="FF0000"/>
                <w:sz w:val="20"/>
                <w:szCs w:val="20"/>
              </w:rPr>
            </w:pPr>
            <w:r w:rsidRPr="00A94985">
              <w:rPr>
                <w:rFonts w:cs="Arial"/>
                <w:bCs/>
                <w:i/>
                <w:iCs/>
                <w:color w:val="FF0000"/>
              </w:rPr>
              <w:t>Hoofddorp</w:t>
            </w:r>
          </w:p>
        </w:tc>
      </w:tr>
    </w:tbl>
    <w:p w14:paraId="514CB109" w14:textId="77777777" w:rsidR="00DB7D3E" w:rsidRPr="00145A19" w:rsidRDefault="00DB7D3E" w:rsidP="00DB7D3E">
      <w:pPr>
        <w:spacing w:line="240" w:lineRule="auto"/>
        <w:rPr>
          <w:rFonts w:cs="Arial"/>
          <w:bCs/>
          <w:iCs/>
        </w:rPr>
      </w:pPr>
    </w:p>
    <w:tbl>
      <w:tblPr>
        <w:tblStyle w:val="Tabelraster"/>
        <w:tblW w:w="8221" w:type="dxa"/>
        <w:tblInd w:w="1101" w:type="dxa"/>
        <w:tblLook w:val="04A0" w:firstRow="1" w:lastRow="0" w:firstColumn="1" w:lastColumn="0" w:noHBand="0" w:noVBand="1"/>
      </w:tblPr>
      <w:tblGrid>
        <w:gridCol w:w="6804"/>
        <w:gridCol w:w="1417"/>
      </w:tblGrid>
      <w:tr w:rsidR="00DB7D3E" w:rsidRPr="00145A19" w14:paraId="69F0D125" w14:textId="77777777" w:rsidTr="00F56F11">
        <w:tc>
          <w:tcPr>
            <w:tcW w:w="6804" w:type="dxa"/>
          </w:tcPr>
          <w:p w14:paraId="06308C40" w14:textId="77777777" w:rsidR="00DB7D3E" w:rsidRPr="00145A19" w:rsidRDefault="00DB7D3E" w:rsidP="00F56F11">
            <w:pPr>
              <w:ind w:left="0"/>
              <w:rPr>
                <w:rFonts w:cs="Arial"/>
                <w:bCs/>
                <w:iCs/>
                <w:sz w:val="20"/>
                <w:szCs w:val="20"/>
              </w:rPr>
            </w:pPr>
            <w:r w:rsidRPr="00145A19">
              <w:rPr>
                <w:rFonts w:cs="Arial"/>
                <w:bCs/>
                <w:iCs/>
              </w:rPr>
              <w:t>Naam functionaris</w:t>
            </w:r>
          </w:p>
        </w:tc>
        <w:tc>
          <w:tcPr>
            <w:tcW w:w="1417" w:type="dxa"/>
          </w:tcPr>
          <w:p w14:paraId="0F812EE5" w14:textId="77777777" w:rsidR="00DB7D3E" w:rsidRPr="00A94985" w:rsidRDefault="00DB7D3E" w:rsidP="00F56F11">
            <w:pPr>
              <w:ind w:left="0"/>
              <w:rPr>
                <w:rFonts w:cs="Arial"/>
                <w:bCs/>
                <w:i/>
                <w:iCs/>
                <w:color w:val="FF0000"/>
                <w:sz w:val="20"/>
                <w:szCs w:val="20"/>
              </w:rPr>
            </w:pPr>
            <w:r w:rsidRPr="00A94985">
              <w:rPr>
                <w:rFonts w:cs="Arial"/>
                <w:bCs/>
                <w:i/>
                <w:iCs/>
                <w:color w:val="FF0000"/>
              </w:rPr>
              <w:t>Jan Uitleen</w:t>
            </w:r>
          </w:p>
        </w:tc>
      </w:tr>
      <w:tr w:rsidR="00DB7D3E" w:rsidRPr="00145A19" w14:paraId="361575C5" w14:textId="77777777" w:rsidTr="00F56F11">
        <w:tc>
          <w:tcPr>
            <w:tcW w:w="6804" w:type="dxa"/>
          </w:tcPr>
          <w:p w14:paraId="56945CFE" w14:textId="77777777" w:rsidR="00DB7D3E" w:rsidRPr="00145A19" w:rsidRDefault="00DB7D3E" w:rsidP="00F56F11">
            <w:pPr>
              <w:ind w:left="0"/>
              <w:rPr>
                <w:rFonts w:cs="Arial"/>
                <w:bCs/>
                <w:iCs/>
                <w:sz w:val="20"/>
                <w:szCs w:val="20"/>
              </w:rPr>
            </w:pPr>
            <w:r w:rsidRPr="00145A19">
              <w:rPr>
                <w:rFonts w:cs="Arial"/>
                <w:bCs/>
                <w:iCs/>
              </w:rPr>
              <w:t>Personeelsnummer</w:t>
            </w:r>
          </w:p>
        </w:tc>
        <w:tc>
          <w:tcPr>
            <w:tcW w:w="1417" w:type="dxa"/>
          </w:tcPr>
          <w:p w14:paraId="14C07356" w14:textId="77777777" w:rsidR="00DB7D3E" w:rsidRPr="00A94985" w:rsidRDefault="00DB7D3E" w:rsidP="00F56F11">
            <w:pPr>
              <w:ind w:left="0"/>
              <w:rPr>
                <w:rFonts w:cs="Arial"/>
                <w:bCs/>
                <w:i/>
                <w:iCs/>
                <w:color w:val="FF0000"/>
                <w:sz w:val="20"/>
                <w:szCs w:val="20"/>
              </w:rPr>
            </w:pPr>
            <w:r w:rsidRPr="00A94985">
              <w:rPr>
                <w:rFonts w:cs="Arial"/>
                <w:bCs/>
                <w:i/>
                <w:iCs/>
                <w:color w:val="FF0000"/>
              </w:rPr>
              <w:t>123654</w:t>
            </w:r>
          </w:p>
        </w:tc>
      </w:tr>
      <w:tr w:rsidR="00DB7D3E" w:rsidRPr="00145A19" w14:paraId="1728616F" w14:textId="77777777" w:rsidTr="00F56F11">
        <w:tc>
          <w:tcPr>
            <w:tcW w:w="6804" w:type="dxa"/>
          </w:tcPr>
          <w:p w14:paraId="7053E400" w14:textId="77777777" w:rsidR="00DB7D3E" w:rsidRPr="00145A19" w:rsidRDefault="00DB7D3E" w:rsidP="00F56F11">
            <w:pPr>
              <w:ind w:left="0"/>
              <w:rPr>
                <w:rFonts w:cs="Arial"/>
                <w:bCs/>
                <w:iCs/>
                <w:sz w:val="20"/>
                <w:szCs w:val="20"/>
              </w:rPr>
            </w:pPr>
            <w:r w:rsidRPr="00145A19">
              <w:rPr>
                <w:rFonts w:cs="Arial"/>
                <w:bCs/>
                <w:iCs/>
              </w:rPr>
              <w:t>Veiligheidspaspoort nr.</w:t>
            </w:r>
          </w:p>
        </w:tc>
        <w:tc>
          <w:tcPr>
            <w:tcW w:w="1417" w:type="dxa"/>
          </w:tcPr>
          <w:p w14:paraId="5D5EC13E" w14:textId="77777777" w:rsidR="00DB7D3E" w:rsidRPr="00A94985" w:rsidRDefault="00DB7D3E" w:rsidP="00F56F11">
            <w:pPr>
              <w:ind w:left="0"/>
              <w:rPr>
                <w:rFonts w:cs="Arial"/>
                <w:bCs/>
                <w:i/>
                <w:iCs/>
                <w:color w:val="FF0000"/>
                <w:sz w:val="20"/>
                <w:szCs w:val="20"/>
              </w:rPr>
            </w:pPr>
            <w:r w:rsidRPr="00A94985">
              <w:rPr>
                <w:rFonts w:cs="Arial"/>
                <w:bCs/>
                <w:i/>
                <w:iCs/>
                <w:color w:val="FF0000"/>
              </w:rPr>
              <w:t>P354131</w:t>
            </w:r>
          </w:p>
        </w:tc>
      </w:tr>
      <w:tr w:rsidR="00DB7D3E" w:rsidRPr="00145A19" w14:paraId="7C444133" w14:textId="77777777" w:rsidTr="00F56F11">
        <w:tc>
          <w:tcPr>
            <w:tcW w:w="6804" w:type="dxa"/>
          </w:tcPr>
          <w:p w14:paraId="032EA71C" w14:textId="77777777" w:rsidR="00DB7D3E" w:rsidRPr="00145A19" w:rsidRDefault="00DB7D3E" w:rsidP="00F56F11">
            <w:pPr>
              <w:ind w:left="0"/>
              <w:rPr>
                <w:rFonts w:cs="Arial"/>
                <w:bCs/>
                <w:iCs/>
                <w:sz w:val="20"/>
                <w:szCs w:val="20"/>
              </w:rPr>
            </w:pPr>
            <w:r w:rsidRPr="00145A19">
              <w:rPr>
                <w:rFonts w:cs="Arial"/>
                <w:bCs/>
                <w:iCs/>
              </w:rPr>
              <w:t>Veiligheidspaspoort geldig tot</w:t>
            </w:r>
          </w:p>
        </w:tc>
        <w:tc>
          <w:tcPr>
            <w:tcW w:w="1417" w:type="dxa"/>
          </w:tcPr>
          <w:p w14:paraId="2FCD9119" w14:textId="77777777" w:rsidR="00DB7D3E" w:rsidRPr="00A94985" w:rsidRDefault="00DB7D3E" w:rsidP="00F56F11">
            <w:pPr>
              <w:ind w:left="0"/>
              <w:rPr>
                <w:rFonts w:cs="Arial"/>
                <w:bCs/>
                <w:i/>
                <w:iCs/>
                <w:color w:val="FF0000"/>
                <w:sz w:val="20"/>
                <w:szCs w:val="20"/>
              </w:rPr>
            </w:pPr>
            <w:r w:rsidRPr="00A94985">
              <w:rPr>
                <w:rFonts w:cs="Arial"/>
                <w:bCs/>
                <w:i/>
                <w:iCs/>
                <w:color w:val="FF0000"/>
              </w:rPr>
              <w:t>13-12-2017</w:t>
            </w:r>
          </w:p>
        </w:tc>
      </w:tr>
      <w:tr w:rsidR="00DB7D3E" w:rsidRPr="00145A19" w14:paraId="3A55F89C" w14:textId="77777777" w:rsidTr="00F56F11">
        <w:tc>
          <w:tcPr>
            <w:tcW w:w="6804" w:type="dxa"/>
          </w:tcPr>
          <w:p w14:paraId="61863F8E" w14:textId="77777777" w:rsidR="00DB7D3E" w:rsidRPr="00145A19" w:rsidRDefault="00DB7D3E" w:rsidP="00F56F11">
            <w:pPr>
              <w:ind w:left="0"/>
              <w:rPr>
                <w:rFonts w:cs="Arial"/>
                <w:bCs/>
                <w:iCs/>
                <w:sz w:val="20"/>
                <w:szCs w:val="20"/>
              </w:rPr>
            </w:pPr>
            <w:r w:rsidRPr="00145A19">
              <w:rPr>
                <w:rFonts w:cs="Arial"/>
                <w:bCs/>
                <w:iCs/>
              </w:rPr>
              <w:t xml:space="preserve">WV / </w:t>
            </w:r>
            <w:r w:rsidRPr="00145A19">
              <w:rPr>
                <w:rFonts w:cs="Arial"/>
                <w:bCs/>
                <w:iCs/>
                <w:dstrike/>
              </w:rPr>
              <w:t>PL / VP</w:t>
            </w:r>
            <w:r w:rsidRPr="00145A19">
              <w:rPr>
                <w:rFonts w:cs="Arial"/>
                <w:bCs/>
                <w:iCs/>
              </w:rPr>
              <w:t xml:space="preserve"> Bovenleiding en retourleiding/aarding</w:t>
            </w:r>
            <w:r w:rsidR="00AD30E2" w:rsidRPr="00145A19">
              <w:rPr>
                <w:rFonts w:cs="Arial"/>
                <w:bCs/>
                <w:iCs/>
              </w:rPr>
              <w:t xml:space="preserve"> deel van het</w:t>
            </w:r>
            <w:r w:rsidRPr="00145A19">
              <w:rPr>
                <w:rFonts w:cs="Arial"/>
                <w:bCs/>
                <w:iCs/>
              </w:rPr>
              <w:t xml:space="preserve"> 1500V</w:t>
            </w:r>
            <w:r w:rsidR="00AD30E2" w:rsidRPr="00145A19">
              <w:rPr>
                <w:rFonts w:cs="Arial"/>
                <w:bCs/>
                <w:iCs/>
              </w:rPr>
              <w:t xml:space="preserve"> TEV-systeem </w:t>
            </w:r>
            <w:r w:rsidRPr="00145A19">
              <w:rPr>
                <w:rFonts w:cs="Arial"/>
                <w:bCs/>
                <w:iCs/>
              </w:rPr>
              <w:t>/</w:t>
            </w:r>
            <w:r w:rsidR="00AD30E2" w:rsidRPr="00145A19">
              <w:rPr>
                <w:rFonts w:cs="Arial"/>
                <w:bCs/>
                <w:iCs/>
              </w:rPr>
              <w:t xml:space="preserve"> </w:t>
            </w:r>
            <w:r w:rsidRPr="00145A19">
              <w:rPr>
                <w:rFonts w:cs="Arial"/>
                <w:bCs/>
                <w:iCs/>
              </w:rPr>
              <w:t>25kV</w:t>
            </w:r>
            <w:r w:rsidR="00AD30E2" w:rsidRPr="00145A19">
              <w:rPr>
                <w:rFonts w:cs="Arial"/>
                <w:bCs/>
                <w:iCs/>
              </w:rPr>
              <w:t xml:space="preserve"> TEV-systeem,</w:t>
            </w:r>
            <w:r w:rsidRPr="00145A19">
              <w:rPr>
                <w:rFonts w:cs="Arial"/>
                <w:bCs/>
                <w:iCs/>
              </w:rPr>
              <w:t xml:space="preserve"> certificaat geldig tot </w:t>
            </w:r>
            <w:r w:rsidRPr="00145A19">
              <w:rPr>
                <w:rFonts w:cs="Arial"/>
                <w:bCs/>
                <w:iCs/>
                <w:vertAlign w:val="superscript"/>
              </w:rPr>
              <w:t>3</w:t>
            </w:r>
          </w:p>
        </w:tc>
        <w:tc>
          <w:tcPr>
            <w:tcW w:w="1417" w:type="dxa"/>
          </w:tcPr>
          <w:p w14:paraId="76411881" w14:textId="77777777" w:rsidR="00DB7D3E" w:rsidRPr="00A94985" w:rsidRDefault="00DB7D3E" w:rsidP="00F56F11">
            <w:pPr>
              <w:ind w:left="0"/>
              <w:rPr>
                <w:rFonts w:cs="Arial"/>
                <w:bCs/>
                <w:i/>
                <w:iCs/>
                <w:color w:val="FF0000"/>
                <w:sz w:val="20"/>
                <w:szCs w:val="20"/>
              </w:rPr>
            </w:pPr>
            <w:r w:rsidRPr="00A94985">
              <w:rPr>
                <w:rFonts w:cs="Arial"/>
                <w:bCs/>
                <w:i/>
                <w:iCs/>
                <w:color w:val="FF0000"/>
              </w:rPr>
              <w:t>13-04-2016</w:t>
            </w:r>
          </w:p>
        </w:tc>
      </w:tr>
      <w:tr w:rsidR="00DB7D3E" w:rsidRPr="00145A19" w14:paraId="1D3F115C" w14:textId="77777777" w:rsidTr="00F56F11">
        <w:tc>
          <w:tcPr>
            <w:tcW w:w="6804" w:type="dxa"/>
          </w:tcPr>
          <w:p w14:paraId="0F2F5A4F" w14:textId="77777777" w:rsidR="00DB7D3E" w:rsidRPr="00145A19" w:rsidRDefault="00DB7D3E" w:rsidP="00AD30E2">
            <w:pPr>
              <w:ind w:left="0"/>
              <w:rPr>
                <w:rFonts w:cs="Arial"/>
                <w:bCs/>
                <w:iCs/>
                <w:sz w:val="20"/>
                <w:szCs w:val="20"/>
              </w:rPr>
            </w:pPr>
            <w:r w:rsidRPr="00145A19">
              <w:rPr>
                <w:rFonts w:cs="Arial"/>
                <w:bCs/>
                <w:iCs/>
                <w:dstrike/>
              </w:rPr>
              <w:t>WV /</w:t>
            </w:r>
            <w:r w:rsidRPr="00145A19">
              <w:rPr>
                <w:rFonts w:cs="Arial"/>
                <w:bCs/>
                <w:iCs/>
              </w:rPr>
              <w:t xml:space="preserve"> PL / </w:t>
            </w:r>
            <w:r w:rsidRPr="00145A19">
              <w:rPr>
                <w:rFonts w:cs="Arial"/>
                <w:bCs/>
                <w:iCs/>
                <w:dstrike/>
              </w:rPr>
              <w:t>VP</w:t>
            </w:r>
            <w:r w:rsidRPr="00145A19">
              <w:rPr>
                <w:rFonts w:cs="Arial"/>
                <w:bCs/>
                <w:iCs/>
              </w:rPr>
              <w:t xml:space="preserve"> Tractievoeding </w:t>
            </w:r>
            <w:r w:rsidR="00AD30E2" w:rsidRPr="00145A19">
              <w:rPr>
                <w:rFonts w:cs="Arial"/>
                <w:bCs/>
                <w:iCs/>
              </w:rPr>
              <w:t>deel van het 1500V TEV-systeem / 25kV TEV-systeem,</w:t>
            </w:r>
            <w:r w:rsidRPr="00145A19">
              <w:rPr>
                <w:rFonts w:cs="Arial"/>
                <w:bCs/>
                <w:iCs/>
              </w:rPr>
              <w:t xml:space="preserve"> certificaat geldig tot </w:t>
            </w:r>
            <w:r w:rsidRPr="00145A19">
              <w:rPr>
                <w:rFonts w:cs="Arial"/>
                <w:bCs/>
                <w:iCs/>
                <w:vertAlign w:val="superscript"/>
              </w:rPr>
              <w:t>3</w:t>
            </w:r>
          </w:p>
        </w:tc>
        <w:tc>
          <w:tcPr>
            <w:tcW w:w="1417" w:type="dxa"/>
          </w:tcPr>
          <w:p w14:paraId="26A82FD0" w14:textId="77777777" w:rsidR="00DB7D3E" w:rsidRPr="00A94985" w:rsidRDefault="00DB7D3E" w:rsidP="00F56F11">
            <w:pPr>
              <w:ind w:left="0"/>
              <w:rPr>
                <w:rFonts w:cs="Arial"/>
                <w:bCs/>
                <w:i/>
                <w:iCs/>
                <w:color w:val="FF0000"/>
                <w:sz w:val="20"/>
                <w:szCs w:val="20"/>
              </w:rPr>
            </w:pPr>
            <w:r w:rsidRPr="00A94985">
              <w:rPr>
                <w:rFonts w:cs="Arial"/>
                <w:bCs/>
                <w:i/>
                <w:iCs/>
                <w:color w:val="FF0000"/>
              </w:rPr>
              <w:t>27-12-2018</w:t>
            </w:r>
          </w:p>
        </w:tc>
      </w:tr>
      <w:tr w:rsidR="00DB7D3E" w:rsidRPr="00145A19" w14:paraId="6E58BA8D" w14:textId="77777777" w:rsidTr="00F56F11">
        <w:tc>
          <w:tcPr>
            <w:tcW w:w="6804" w:type="dxa"/>
          </w:tcPr>
          <w:p w14:paraId="1789C540" w14:textId="77777777" w:rsidR="00DB7D3E" w:rsidRPr="00145A19" w:rsidRDefault="00DB7D3E" w:rsidP="00F56F11">
            <w:pPr>
              <w:ind w:left="0"/>
              <w:rPr>
                <w:rFonts w:cs="Arial"/>
                <w:bCs/>
                <w:iCs/>
                <w:sz w:val="20"/>
                <w:szCs w:val="20"/>
              </w:rPr>
            </w:pPr>
            <w:r w:rsidRPr="00145A19">
              <w:rPr>
                <w:rFonts w:cs="Arial"/>
                <w:bCs/>
                <w:iCs/>
                <w:dstrike/>
              </w:rPr>
              <w:t>WV /</w:t>
            </w:r>
            <w:r w:rsidRPr="00145A19">
              <w:rPr>
                <w:rFonts w:cs="Arial"/>
                <w:bCs/>
                <w:iCs/>
              </w:rPr>
              <w:t xml:space="preserve"> PL / </w:t>
            </w:r>
            <w:r w:rsidRPr="00145A19">
              <w:rPr>
                <w:rFonts w:cs="Arial"/>
                <w:bCs/>
                <w:iCs/>
                <w:dstrike/>
              </w:rPr>
              <w:t>VP</w:t>
            </w:r>
            <w:r w:rsidRPr="00145A19">
              <w:rPr>
                <w:rFonts w:cs="Arial"/>
                <w:bCs/>
                <w:iCs/>
              </w:rPr>
              <w:t xml:space="preserve"> Voeding TBB</w:t>
            </w:r>
            <w:r w:rsidR="00AD30E2" w:rsidRPr="00145A19">
              <w:rPr>
                <w:rFonts w:cs="Arial"/>
                <w:bCs/>
                <w:iCs/>
              </w:rPr>
              <w:t>,</w:t>
            </w:r>
            <w:r w:rsidRPr="00145A19">
              <w:rPr>
                <w:rFonts w:cs="Arial"/>
                <w:bCs/>
                <w:iCs/>
              </w:rPr>
              <w:t xml:space="preserve"> certificaat geldig tot </w:t>
            </w:r>
            <w:r w:rsidRPr="00145A19">
              <w:rPr>
                <w:rFonts w:cs="Arial"/>
                <w:bCs/>
                <w:iCs/>
                <w:vertAlign w:val="superscript"/>
              </w:rPr>
              <w:t>3</w:t>
            </w:r>
          </w:p>
        </w:tc>
        <w:tc>
          <w:tcPr>
            <w:tcW w:w="1417" w:type="dxa"/>
          </w:tcPr>
          <w:p w14:paraId="1B60DF06" w14:textId="77777777" w:rsidR="00DB7D3E" w:rsidRPr="00A94985" w:rsidRDefault="00DB7D3E" w:rsidP="00F56F11">
            <w:pPr>
              <w:ind w:left="0"/>
              <w:rPr>
                <w:rFonts w:cs="Arial"/>
                <w:bCs/>
                <w:i/>
                <w:iCs/>
                <w:color w:val="FF0000"/>
                <w:sz w:val="20"/>
                <w:szCs w:val="20"/>
              </w:rPr>
            </w:pPr>
            <w:r w:rsidRPr="00A94985">
              <w:rPr>
                <w:rFonts w:cs="Arial"/>
                <w:bCs/>
                <w:i/>
                <w:iCs/>
                <w:color w:val="FF0000"/>
              </w:rPr>
              <w:t>8-8-2017</w:t>
            </w:r>
          </w:p>
        </w:tc>
      </w:tr>
    </w:tbl>
    <w:p w14:paraId="5CF9971A" w14:textId="77777777" w:rsidR="00DB7D3E" w:rsidRPr="00145A19" w:rsidRDefault="00DB7D3E" w:rsidP="00DB7D3E">
      <w:pPr>
        <w:spacing w:line="240" w:lineRule="auto"/>
        <w:ind w:left="0"/>
        <w:rPr>
          <w:rFonts w:cs="Arial"/>
          <w:bCs/>
          <w:iCs/>
        </w:rPr>
      </w:pPr>
    </w:p>
    <w:p w14:paraId="6E269F3A" w14:textId="77777777" w:rsidR="00DB7D3E" w:rsidRPr="00A94985" w:rsidRDefault="00DB7D3E" w:rsidP="00DB7D3E">
      <w:pPr>
        <w:spacing w:line="240" w:lineRule="auto"/>
        <w:rPr>
          <w:rFonts w:cs="Arial"/>
        </w:rPr>
      </w:pPr>
      <w:r w:rsidRPr="00A94985">
        <w:rPr>
          <w:rFonts w:cs="Arial"/>
          <w:i/>
          <w:color w:val="FF0000"/>
        </w:rPr>
        <w:t>Jan Uitleen</w:t>
      </w:r>
      <w:r w:rsidRPr="00A94985">
        <w:rPr>
          <w:rFonts w:cs="Arial"/>
          <w:color w:val="FF0000"/>
        </w:rPr>
        <w:t xml:space="preserve"> </w:t>
      </w:r>
      <w:r w:rsidRPr="00A94985">
        <w:rPr>
          <w:rFonts w:cs="Arial"/>
        </w:rPr>
        <w:t>zal door het inhurend bedrijf voor de periode van :</w:t>
      </w:r>
      <w:r w:rsidRPr="00A94985">
        <w:rPr>
          <w:rFonts w:cs="Arial"/>
          <w:i/>
          <w:color w:val="FF0000"/>
        </w:rPr>
        <w:t>1-2-2015</w:t>
      </w:r>
      <w:r w:rsidRPr="00A94985">
        <w:rPr>
          <w:rFonts w:cs="Arial"/>
          <w:color w:val="FF0000"/>
        </w:rPr>
        <w:t xml:space="preserve"> </w:t>
      </w:r>
      <w:r w:rsidRPr="00A94985">
        <w:rPr>
          <w:rFonts w:cs="Arial"/>
          <w:color w:val="000000" w:themeColor="text1"/>
        </w:rPr>
        <w:t xml:space="preserve">tot </w:t>
      </w:r>
      <w:r w:rsidRPr="00A94985">
        <w:rPr>
          <w:rFonts w:cs="Arial"/>
          <w:i/>
          <w:color w:val="FF0000"/>
        </w:rPr>
        <w:t>1-9-2015</w:t>
      </w:r>
      <w:r w:rsidRPr="00A94985">
        <w:rPr>
          <w:rFonts w:cs="Arial"/>
          <w:color w:val="FF0000"/>
        </w:rPr>
        <w:t xml:space="preserve"> </w:t>
      </w:r>
      <w:r w:rsidRPr="00A94985">
        <w:rPr>
          <w:rStyle w:val="Voetnootmarkering"/>
          <w:rFonts w:cs="Arial"/>
          <w:sz w:val="13"/>
          <w:szCs w:val="13"/>
        </w:rPr>
        <w:footnoteReference w:id="17"/>
      </w:r>
      <w:r w:rsidRPr="00A94985">
        <w:rPr>
          <w:rFonts w:cs="Arial"/>
          <w:sz w:val="13"/>
          <w:szCs w:val="13"/>
        </w:rPr>
        <w:t xml:space="preserve">  </w:t>
      </w:r>
      <w:r w:rsidRPr="00A94985">
        <w:rPr>
          <w:rFonts w:cs="Arial"/>
        </w:rPr>
        <w:t>voor het</w:t>
      </w:r>
    </w:p>
    <w:p w14:paraId="5AB76BA8" w14:textId="77777777" w:rsidR="00DB7D3E" w:rsidRPr="00A94985" w:rsidRDefault="00DB7D3E" w:rsidP="00DB7D3E">
      <w:pPr>
        <w:spacing w:line="240" w:lineRule="auto"/>
        <w:rPr>
          <w:rFonts w:cs="Arial"/>
        </w:rPr>
      </w:pPr>
      <w:r w:rsidRPr="00A94985">
        <w:rPr>
          <w:rFonts w:cs="Arial"/>
        </w:rPr>
        <w:t>project</w:t>
      </w:r>
      <w:r w:rsidRPr="00A94985">
        <w:rPr>
          <w:rStyle w:val="Voetnootmarkering"/>
          <w:rFonts w:cs="Arial"/>
        </w:rPr>
        <w:footnoteReference w:id="18"/>
      </w:r>
      <w:r w:rsidRPr="00A94985">
        <w:rPr>
          <w:rFonts w:cs="Arial"/>
        </w:rPr>
        <w:t xml:space="preserve">:   </w:t>
      </w:r>
      <w:r w:rsidRPr="00A94985">
        <w:rPr>
          <w:rFonts w:cs="Arial"/>
          <w:i/>
          <w:color w:val="FF0000"/>
        </w:rPr>
        <w:t>Eindhoven ombouw emplacement opstelsporen</w:t>
      </w:r>
    </w:p>
    <w:p w14:paraId="49A9E1F9" w14:textId="77777777" w:rsidR="00DB7D3E" w:rsidRPr="00A94985" w:rsidRDefault="00DB7D3E" w:rsidP="00DB7D3E">
      <w:pPr>
        <w:spacing w:line="240" w:lineRule="auto"/>
        <w:rPr>
          <w:rFonts w:cs="Arial"/>
        </w:rPr>
      </w:pPr>
      <w:r w:rsidRPr="00A94985">
        <w:rPr>
          <w:rFonts w:cs="Arial"/>
        </w:rPr>
        <w:t>worden aangewezen als:</w:t>
      </w:r>
      <w:r w:rsidRPr="00A94985">
        <w:rPr>
          <w:rFonts w:cs="Arial"/>
        </w:rPr>
        <w:tab/>
      </w:r>
      <w:r w:rsidRPr="00A94985">
        <w:rPr>
          <w:rFonts w:cs="Arial"/>
          <w:i/>
          <w:iCs/>
        </w:rPr>
        <w:t xml:space="preserve">Werkverantwoordelijke </w:t>
      </w:r>
      <w:r w:rsidRPr="00A94985">
        <w:rPr>
          <w:rFonts w:cs="Arial"/>
          <w:i/>
          <w:iCs/>
          <w:dstrike/>
        </w:rPr>
        <w:t>/ ploegleider / vakbekwaam persoon</w:t>
      </w:r>
      <w:r w:rsidRPr="00A94985">
        <w:rPr>
          <w:rFonts w:cs="Arial"/>
          <w:i/>
          <w:iCs/>
        </w:rPr>
        <w:t xml:space="preserve"> </w:t>
      </w:r>
      <w:r w:rsidRPr="00A94985">
        <w:rPr>
          <w:rStyle w:val="Voetnootmarkering"/>
          <w:rFonts w:cs="Arial"/>
          <w:i/>
          <w:iCs/>
        </w:rPr>
        <w:footnoteReference w:id="19"/>
      </w:r>
    </w:p>
    <w:p w14:paraId="154EF469" w14:textId="77777777" w:rsidR="00DB7D3E" w:rsidRPr="00A94985" w:rsidRDefault="00DB7D3E" w:rsidP="00DB7D3E">
      <w:pPr>
        <w:spacing w:line="240" w:lineRule="auto"/>
        <w:rPr>
          <w:rFonts w:cs="Arial"/>
        </w:rPr>
      </w:pPr>
    </w:p>
    <w:p w14:paraId="110329A7" w14:textId="77777777" w:rsidR="00DB7D3E" w:rsidRPr="00A94985" w:rsidRDefault="00DB7D3E" w:rsidP="00DB7D3E">
      <w:pPr>
        <w:spacing w:line="240" w:lineRule="auto"/>
        <w:rPr>
          <w:rFonts w:cs="Arial"/>
        </w:rPr>
      </w:pPr>
      <w:r w:rsidRPr="00A94985">
        <w:rPr>
          <w:rFonts w:cs="Arial"/>
        </w:rPr>
        <w:t>De aanwijzing is geldig voor de volgende vakdiscipline(s):</w:t>
      </w:r>
    </w:p>
    <w:p w14:paraId="4161A669" w14:textId="77777777" w:rsidR="00DB7D3E" w:rsidRPr="00A94985" w:rsidRDefault="00DB7D3E" w:rsidP="00DB7D3E">
      <w:pPr>
        <w:spacing w:line="240" w:lineRule="auto"/>
        <w:rPr>
          <w:rFonts w:cs="Arial"/>
        </w:rPr>
      </w:pPr>
    </w:p>
    <w:p w14:paraId="5A39F391" w14:textId="77777777" w:rsidR="00DB7D3E" w:rsidRPr="00A94985" w:rsidRDefault="00DB7D3E" w:rsidP="00DB7D3E">
      <w:pPr>
        <w:pStyle w:val="Lijstalinea"/>
        <w:numPr>
          <w:ilvl w:val="0"/>
          <w:numId w:val="202"/>
        </w:numPr>
        <w:spacing w:line="240" w:lineRule="auto"/>
        <w:rPr>
          <w:rFonts w:cs="Arial"/>
          <w:dstrike/>
        </w:rPr>
      </w:pPr>
      <w:r w:rsidRPr="00A94985">
        <w:rPr>
          <w:rFonts w:cs="Arial"/>
          <w:dstrike/>
        </w:rPr>
        <w:t xml:space="preserve">Tractievoeding deel van het 1500V TEV-systeem / 25kV TEV-systeem </w:t>
      </w:r>
      <w:r w:rsidRPr="00A94985">
        <w:rPr>
          <w:rFonts w:cs="Arial"/>
          <w:dstrike/>
          <w:vertAlign w:val="superscript"/>
        </w:rPr>
        <w:t>3</w:t>
      </w:r>
    </w:p>
    <w:p w14:paraId="7C41F151" w14:textId="77777777" w:rsidR="00DB7D3E" w:rsidRPr="00A94985" w:rsidRDefault="00DB7D3E" w:rsidP="00DB7D3E">
      <w:pPr>
        <w:pStyle w:val="Lijstalinea"/>
        <w:numPr>
          <w:ilvl w:val="0"/>
          <w:numId w:val="202"/>
        </w:numPr>
        <w:spacing w:line="240" w:lineRule="auto"/>
        <w:rPr>
          <w:rFonts w:cs="Arial"/>
        </w:rPr>
      </w:pPr>
      <w:r w:rsidRPr="00A94985">
        <w:rPr>
          <w:rFonts w:cs="Arial"/>
        </w:rPr>
        <w:t>Bovenleiding en retourleiding/aarding</w:t>
      </w:r>
      <w:r w:rsidR="00AD30E2" w:rsidRPr="00A94985">
        <w:rPr>
          <w:rFonts w:cs="Arial"/>
        </w:rPr>
        <w:t xml:space="preserve"> deel</w:t>
      </w:r>
      <w:r w:rsidRPr="00A94985">
        <w:rPr>
          <w:rFonts w:cs="Arial"/>
        </w:rPr>
        <w:t xml:space="preserve"> van het 1500V TEV-systeem / 25kV TEV-systeem </w:t>
      </w:r>
      <w:r w:rsidRPr="00A94985">
        <w:rPr>
          <w:rFonts w:cs="Arial"/>
          <w:vertAlign w:val="superscript"/>
        </w:rPr>
        <w:t>3</w:t>
      </w:r>
      <w:r w:rsidRPr="00A94985">
        <w:rPr>
          <w:rFonts w:cs="Arial"/>
        </w:rPr>
        <w:t xml:space="preserve"> </w:t>
      </w:r>
    </w:p>
    <w:p w14:paraId="08D3A2FF" w14:textId="77777777" w:rsidR="00DB7D3E" w:rsidRPr="00A94985" w:rsidRDefault="00DB7D3E" w:rsidP="00DB7D3E">
      <w:pPr>
        <w:pStyle w:val="Lijstalinea"/>
        <w:numPr>
          <w:ilvl w:val="0"/>
          <w:numId w:val="202"/>
        </w:numPr>
        <w:spacing w:line="240" w:lineRule="auto"/>
        <w:rPr>
          <w:rFonts w:cs="Arial"/>
          <w:dstrike/>
        </w:rPr>
      </w:pPr>
      <w:r w:rsidRPr="00A94985">
        <w:rPr>
          <w:rFonts w:eastAsia="SymbolMT" w:cs="Arial"/>
          <w:dstrike/>
        </w:rPr>
        <w:t xml:space="preserve">Voeding </w:t>
      </w:r>
      <w:proofErr w:type="spellStart"/>
      <w:r w:rsidRPr="00A94985">
        <w:rPr>
          <w:rFonts w:cs="Arial"/>
          <w:dstrike/>
        </w:rPr>
        <w:t>T</w:t>
      </w:r>
      <w:r w:rsidR="00FA47D3" w:rsidRPr="00A94985">
        <w:rPr>
          <w:rFonts w:cs="Arial"/>
          <w:dstrike/>
        </w:rPr>
        <w:t>reinBeheersing</w:t>
      </w:r>
      <w:proofErr w:type="spellEnd"/>
      <w:r w:rsidR="00FA47D3" w:rsidRPr="00A94985">
        <w:rPr>
          <w:rFonts w:cs="Arial"/>
          <w:dstrike/>
        </w:rPr>
        <w:t>-en B</w:t>
      </w:r>
      <w:r w:rsidRPr="00A94985">
        <w:rPr>
          <w:rFonts w:cs="Arial"/>
          <w:dstrike/>
        </w:rPr>
        <w:t xml:space="preserve">eveiligingsinstallaties </w:t>
      </w:r>
      <w:r w:rsidRPr="00A94985">
        <w:rPr>
          <w:rFonts w:cs="Arial"/>
          <w:dstrike/>
          <w:vertAlign w:val="superscript"/>
        </w:rPr>
        <w:t>3</w:t>
      </w:r>
    </w:p>
    <w:p w14:paraId="3A20B9C6" w14:textId="77777777" w:rsidR="00DB7D3E" w:rsidRPr="00A94985" w:rsidRDefault="00DB7D3E" w:rsidP="00DB7D3E">
      <w:pPr>
        <w:spacing w:line="240" w:lineRule="auto"/>
        <w:rPr>
          <w:rFonts w:cs="Arial"/>
        </w:rPr>
      </w:pPr>
    </w:p>
    <w:p w14:paraId="1483B00F" w14:textId="77777777" w:rsidR="00DB7D3E" w:rsidRPr="00A94985" w:rsidRDefault="00DB7D3E" w:rsidP="00DB7D3E">
      <w:pPr>
        <w:spacing w:line="240" w:lineRule="auto"/>
        <w:rPr>
          <w:rFonts w:cs="Arial"/>
        </w:rPr>
      </w:pPr>
      <w:r w:rsidRPr="00A94985">
        <w:rPr>
          <w:rFonts w:cs="Arial"/>
        </w:rPr>
        <w:t>Op de aanwijzing zijn de volgende beperkingen van toepassing:</w:t>
      </w:r>
    </w:p>
    <w:p w14:paraId="1B05DBBC" w14:textId="77777777" w:rsidR="00DB7D3E" w:rsidRPr="00A94985" w:rsidRDefault="00DB7D3E" w:rsidP="00DB7D3E">
      <w:pPr>
        <w:spacing w:line="240" w:lineRule="auto"/>
        <w:rPr>
          <w:rFonts w:cs="Arial"/>
          <w:i/>
          <w:color w:val="FF0000"/>
        </w:rPr>
      </w:pPr>
      <w:r w:rsidRPr="00A94985">
        <w:rPr>
          <w:rFonts w:cs="Arial"/>
          <w:i/>
          <w:color w:val="FF0000"/>
        </w:rPr>
        <w:t>Betrokkene heeft wel bevoegdheid PL OS/SS, hem hier niet voor inzetten i.v.m. ongeval afgelopen jaar.</w:t>
      </w:r>
    </w:p>
    <w:p w14:paraId="4ACB7C2F" w14:textId="77777777" w:rsidR="00DB7D3E" w:rsidRPr="00A94985" w:rsidRDefault="00DB7D3E" w:rsidP="00DB7D3E">
      <w:pPr>
        <w:spacing w:line="240" w:lineRule="auto"/>
        <w:rPr>
          <w:rFonts w:cs="Arial"/>
        </w:rPr>
      </w:pPr>
    </w:p>
    <w:p w14:paraId="7B67FC73" w14:textId="77777777" w:rsidR="00DB7D3E" w:rsidRPr="00A94985" w:rsidRDefault="00DB7D3E" w:rsidP="00DB7D3E">
      <w:pPr>
        <w:spacing w:line="240" w:lineRule="auto"/>
        <w:rPr>
          <w:rFonts w:cs="Arial"/>
        </w:rPr>
      </w:pPr>
      <w:r w:rsidRPr="00A94985">
        <w:rPr>
          <w:rFonts w:cs="Arial"/>
        </w:rPr>
        <w:t xml:space="preserve">Alle criteria voor de aanwijzing conform bijlage </w:t>
      </w:r>
      <w:r w:rsidR="000C6AF9" w:rsidRPr="00A94985">
        <w:rPr>
          <w:rFonts w:cs="Arial"/>
        </w:rPr>
        <w:t>H</w:t>
      </w:r>
      <w:r w:rsidRPr="00A94985">
        <w:rPr>
          <w:rFonts w:cs="Arial"/>
        </w:rPr>
        <w:t xml:space="preserve"> RLN00128 deel </w:t>
      </w:r>
      <w:r w:rsidR="000C6AF9" w:rsidRPr="00A94985">
        <w:rPr>
          <w:rFonts w:cs="Arial"/>
        </w:rPr>
        <w:t>3</w:t>
      </w:r>
      <w:r w:rsidRPr="00A94985">
        <w:rPr>
          <w:rFonts w:cs="Arial"/>
        </w:rPr>
        <w:t xml:space="preserve"> zijn door directie inh</w:t>
      </w:r>
      <w:r w:rsidRPr="00A94985">
        <w:rPr>
          <w:rFonts w:cs="Arial"/>
        </w:rPr>
        <w:t>u</w:t>
      </w:r>
      <w:r w:rsidRPr="00A94985">
        <w:rPr>
          <w:rFonts w:cs="Arial"/>
        </w:rPr>
        <w:t>rend bedrijf beschouwd.</w:t>
      </w:r>
    </w:p>
    <w:tbl>
      <w:tblPr>
        <w:tblStyle w:val="Tabelraster"/>
        <w:tblW w:w="8255" w:type="dxa"/>
        <w:tblInd w:w="1101" w:type="dxa"/>
        <w:tblLook w:val="04A0" w:firstRow="1" w:lastRow="0" w:firstColumn="1" w:lastColumn="0" w:noHBand="0" w:noVBand="1"/>
      </w:tblPr>
      <w:tblGrid>
        <w:gridCol w:w="1574"/>
        <w:gridCol w:w="2239"/>
        <w:gridCol w:w="2222"/>
        <w:gridCol w:w="2220"/>
      </w:tblGrid>
      <w:tr w:rsidR="00DB7D3E" w:rsidRPr="00145A19" w14:paraId="2812154E" w14:textId="77777777" w:rsidTr="00F56F11">
        <w:tc>
          <w:tcPr>
            <w:tcW w:w="1451" w:type="dxa"/>
            <w:vAlign w:val="center"/>
          </w:tcPr>
          <w:p w14:paraId="5F4CBEC3" w14:textId="77777777" w:rsidR="00DB7D3E" w:rsidRPr="00A94985" w:rsidRDefault="00DB7D3E" w:rsidP="00F56F11">
            <w:pPr>
              <w:ind w:left="0"/>
              <w:rPr>
                <w:rFonts w:cs="Arial"/>
                <w:sz w:val="20"/>
                <w:szCs w:val="20"/>
              </w:rPr>
            </w:pPr>
          </w:p>
        </w:tc>
        <w:tc>
          <w:tcPr>
            <w:tcW w:w="2268" w:type="dxa"/>
          </w:tcPr>
          <w:p w14:paraId="1E3F29C4" w14:textId="77777777" w:rsidR="00DB7D3E" w:rsidRPr="00A94985" w:rsidRDefault="00DB7D3E" w:rsidP="00F56F11">
            <w:pPr>
              <w:ind w:left="0"/>
              <w:jc w:val="center"/>
              <w:rPr>
                <w:rFonts w:cs="Arial"/>
                <w:sz w:val="20"/>
                <w:szCs w:val="20"/>
              </w:rPr>
            </w:pPr>
            <w:r w:rsidRPr="00A94985">
              <w:rPr>
                <w:rFonts w:cs="Arial"/>
              </w:rPr>
              <w:t>Functionaris</w:t>
            </w:r>
          </w:p>
        </w:tc>
        <w:tc>
          <w:tcPr>
            <w:tcW w:w="2268" w:type="dxa"/>
          </w:tcPr>
          <w:p w14:paraId="7831FF65" w14:textId="77777777" w:rsidR="00DB7D3E" w:rsidRPr="00A94985" w:rsidRDefault="00DB7D3E" w:rsidP="00F56F11">
            <w:pPr>
              <w:ind w:left="0"/>
              <w:jc w:val="center"/>
              <w:rPr>
                <w:rFonts w:cs="Arial"/>
                <w:sz w:val="20"/>
                <w:szCs w:val="20"/>
              </w:rPr>
            </w:pPr>
            <w:r w:rsidRPr="00A94985">
              <w:rPr>
                <w:rFonts w:cs="Arial"/>
              </w:rPr>
              <w:t xml:space="preserve">Uitlenend bedrijf </w:t>
            </w:r>
            <w:r w:rsidRPr="00A94985">
              <w:rPr>
                <w:rStyle w:val="Voetnootmarkering"/>
                <w:rFonts w:cs="Arial"/>
              </w:rPr>
              <w:footnoteReference w:id="20"/>
            </w:r>
          </w:p>
        </w:tc>
        <w:tc>
          <w:tcPr>
            <w:tcW w:w="2268" w:type="dxa"/>
          </w:tcPr>
          <w:p w14:paraId="311FB290" w14:textId="77777777" w:rsidR="00DB7D3E" w:rsidRPr="00A94985" w:rsidRDefault="00DB7D3E" w:rsidP="00F56F11">
            <w:pPr>
              <w:ind w:left="0"/>
              <w:jc w:val="center"/>
              <w:rPr>
                <w:rFonts w:cs="Arial"/>
                <w:sz w:val="20"/>
                <w:szCs w:val="20"/>
              </w:rPr>
            </w:pPr>
            <w:r w:rsidRPr="00A94985">
              <w:rPr>
                <w:rFonts w:cs="Arial"/>
              </w:rPr>
              <w:t xml:space="preserve">Inhurend bedrijf </w:t>
            </w:r>
            <w:r w:rsidRPr="00A94985">
              <w:rPr>
                <w:rStyle w:val="Voetnootmarkering"/>
                <w:rFonts w:cs="Arial"/>
              </w:rPr>
              <w:footnoteReference w:id="21"/>
            </w:r>
          </w:p>
        </w:tc>
      </w:tr>
      <w:tr w:rsidR="00DB7D3E" w:rsidRPr="00145A19" w14:paraId="522D06AB" w14:textId="77777777" w:rsidTr="00F56F11">
        <w:trPr>
          <w:trHeight w:val="680"/>
        </w:trPr>
        <w:tc>
          <w:tcPr>
            <w:tcW w:w="1451" w:type="dxa"/>
            <w:vAlign w:val="center"/>
          </w:tcPr>
          <w:p w14:paraId="58C826C1" w14:textId="77777777" w:rsidR="00DB7D3E" w:rsidRPr="00A94985" w:rsidRDefault="00DB7D3E" w:rsidP="00F56F11">
            <w:pPr>
              <w:ind w:left="0"/>
              <w:rPr>
                <w:rFonts w:cs="Arial"/>
                <w:sz w:val="20"/>
                <w:szCs w:val="20"/>
              </w:rPr>
            </w:pPr>
            <w:r w:rsidRPr="00A94985">
              <w:rPr>
                <w:rFonts w:cs="Arial"/>
              </w:rPr>
              <w:t>Naam</w:t>
            </w:r>
          </w:p>
        </w:tc>
        <w:tc>
          <w:tcPr>
            <w:tcW w:w="2268" w:type="dxa"/>
            <w:vAlign w:val="center"/>
          </w:tcPr>
          <w:p w14:paraId="118396A7" w14:textId="77777777" w:rsidR="00DB7D3E" w:rsidRPr="00A94985" w:rsidRDefault="00DB7D3E" w:rsidP="00F56F11">
            <w:pPr>
              <w:ind w:left="0"/>
              <w:rPr>
                <w:rFonts w:cs="Arial"/>
                <w:i/>
                <w:color w:val="FF0000"/>
              </w:rPr>
            </w:pPr>
            <w:r w:rsidRPr="00A94985">
              <w:rPr>
                <w:rFonts w:cs="Arial"/>
                <w:i/>
                <w:color w:val="FF0000"/>
              </w:rPr>
              <w:t>Jan Uitleen</w:t>
            </w:r>
          </w:p>
        </w:tc>
        <w:tc>
          <w:tcPr>
            <w:tcW w:w="2268" w:type="dxa"/>
            <w:vAlign w:val="center"/>
          </w:tcPr>
          <w:p w14:paraId="003744A9" w14:textId="77777777" w:rsidR="00DB7D3E" w:rsidRPr="00A94985" w:rsidRDefault="00DB7D3E" w:rsidP="00F56F11">
            <w:pPr>
              <w:ind w:left="0"/>
              <w:rPr>
                <w:rFonts w:cs="Arial"/>
                <w:i/>
                <w:color w:val="FF0000"/>
              </w:rPr>
            </w:pPr>
            <w:r w:rsidRPr="00A94985">
              <w:rPr>
                <w:rFonts w:cs="Arial"/>
                <w:i/>
                <w:color w:val="FF0000"/>
              </w:rPr>
              <w:t>J. Directeur</w:t>
            </w:r>
          </w:p>
        </w:tc>
        <w:tc>
          <w:tcPr>
            <w:tcW w:w="2268" w:type="dxa"/>
            <w:vAlign w:val="center"/>
          </w:tcPr>
          <w:p w14:paraId="6351BF84" w14:textId="77777777" w:rsidR="00DB7D3E" w:rsidRPr="00A94985" w:rsidRDefault="00DB7D3E" w:rsidP="00F56F11">
            <w:pPr>
              <w:ind w:left="0"/>
              <w:rPr>
                <w:rFonts w:cs="Arial"/>
                <w:i/>
                <w:color w:val="FF0000"/>
              </w:rPr>
            </w:pPr>
            <w:r w:rsidRPr="00A94985">
              <w:rPr>
                <w:rFonts w:cs="Arial"/>
                <w:i/>
                <w:color w:val="FF0000"/>
              </w:rPr>
              <w:t xml:space="preserve">K. </w:t>
            </w:r>
            <w:proofErr w:type="spellStart"/>
            <w:r w:rsidRPr="00A94985">
              <w:rPr>
                <w:rFonts w:cs="Arial"/>
                <w:i/>
                <w:color w:val="FF0000"/>
              </w:rPr>
              <w:t>Durateur</w:t>
            </w:r>
            <w:proofErr w:type="spellEnd"/>
          </w:p>
        </w:tc>
      </w:tr>
      <w:tr w:rsidR="00DB7D3E" w:rsidRPr="00145A19" w14:paraId="58268872" w14:textId="77777777" w:rsidTr="00F56F11">
        <w:trPr>
          <w:trHeight w:val="680"/>
        </w:trPr>
        <w:tc>
          <w:tcPr>
            <w:tcW w:w="1451" w:type="dxa"/>
            <w:vAlign w:val="center"/>
          </w:tcPr>
          <w:p w14:paraId="24659C93" w14:textId="77777777" w:rsidR="00DB7D3E" w:rsidRPr="00A94985" w:rsidRDefault="00DB7D3E" w:rsidP="00F56F11">
            <w:pPr>
              <w:ind w:left="0"/>
              <w:rPr>
                <w:rFonts w:cs="Arial"/>
                <w:sz w:val="20"/>
                <w:szCs w:val="20"/>
              </w:rPr>
            </w:pPr>
            <w:r w:rsidRPr="00A94985">
              <w:rPr>
                <w:rFonts w:cs="Arial"/>
              </w:rPr>
              <w:t>Functie</w:t>
            </w:r>
          </w:p>
        </w:tc>
        <w:tc>
          <w:tcPr>
            <w:tcW w:w="2268" w:type="dxa"/>
            <w:vAlign w:val="center"/>
          </w:tcPr>
          <w:p w14:paraId="69346DB2" w14:textId="77777777" w:rsidR="00DB7D3E" w:rsidRPr="00A94985" w:rsidRDefault="00DB7D3E" w:rsidP="00F56F11">
            <w:pPr>
              <w:ind w:left="0"/>
              <w:rPr>
                <w:rFonts w:cs="Arial"/>
                <w:i/>
                <w:color w:val="FF0000"/>
              </w:rPr>
            </w:pPr>
            <w:r w:rsidRPr="00A94985">
              <w:rPr>
                <w:rFonts w:cs="Arial"/>
                <w:i/>
                <w:color w:val="FF0000"/>
              </w:rPr>
              <w:t>hoofdmonteur</w:t>
            </w:r>
          </w:p>
        </w:tc>
        <w:tc>
          <w:tcPr>
            <w:tcW w:w="2268" w:type="dxa"/>
            <w:vAlign w:val="center"/>
          </w:tcPr>
          <w:p w14:paraId="1B612BA5" w14:textId="77777777" w:rsidR="00DB7D3E" w:rsidRPr="00A94985" w:rsidRDefault="00DB7D3E" w:rsidP="00F56F11">
            <w:pPr>
              <w:ind w:left="0"/>
              <w:rPr>
                <w:rFonts w:cs="Arial"/>
                <w:i/>
                <w:color w:val="FF0000"/>
              </w:rPr>
            </w:pPr>
            <w:r w:rsidRPr="00A94985">
              <w:rPr>
                <w:rFonts w:cs="Arial"/>
                <w:i/>
                <w:color w:val="FF0000"/>
              </w:rPr>
              <w:t>Directeur</w:t>
            </w:r>
          </w:p>
        </w:tc>
        <w:tc>
          <w:tcPr>
            <w:tcW w:w="2268" w:type="dxa"/>
            <w:vAlign w:val="center"/>
          </w:tcPr>
          <w:p w14:paraId="79D41495" w14:textId="77777777" w:rsidR="00DB7D3E" w:rsidRPr="00A94985" w:rsidRDefault="00DB7D3E" w:rsidP="00F56F11">
            <w:pPr>
              <w:ind w:left="0"/>
              <w:rPr>
                <w:rFonts w:cs="Arial"/>
                <w:i/>
                <w:color w:val="FF0000"/>
              </w:rPr>
            </w:pPr>
            <w:r w:rsidRPr="00A94985">
              <w:rPr>
                <w:rFonts w:cs="Arial"/>
                <w:i/>
                <w:color w:val="FF0000"/>
              </w:rPr>
              <w:t>Directeur</w:t>
            </w:r>
          </w:p>
        </w:tc>
      </w:tr>
      <w:tr w:rsidR="00DB7D3E" w:rsidRPr="00145A19" w14:paraId="01ACD6E7" w14:textId="77777777" w:rsidTr="00F56F11">
        <w:trPr>
          <w:trHeight w:val="680"/>
        </w:trPr>
        <w:tc>
          <w:tcPr>
            <w:tcW w:w="1451" w:type="dxa"/>
            <w:vAlign w:val="center"/>
          </w:tcPr>
          <w:p w14:paraId="594D620B" w14:textId="77777777" w:rsidR="00DB7D3E" w:rsidRPr="00A94985" w:rsidRDefault="00DB7D3E" w:rsidP="00F56F11">
            <w:pPr>
              <w:ind w:left="0"/>
              <w:rPr>
                <w:rFonts w:cs="Arial"/>
                <w:sz w:val="20"/>
                <w:szCs w:val="20"/>
              </w:rPr>
            </w:pPr>
            <w:r w:rsidRPr="00A94985">
              <w:rPr>
                <w:rFonts w:cs="Arial"/>
              </w:rPr>
              <w:t>Datum</w:t>
            </w:r>
          </w:p>
        </w:tc>
        <w:tc>
          <w:tcPr>
            <w:tcW w:w="2268" w:type="dxa"/>
            <w:vAlign w:val="center"/>
          </w:tcPr>
          <w:p w14:paraId="08B717AA" w14:textId="77777777" w:rsidR="00DB7D3E" w:rsidRPr="00A94985" w:rsidRDefault="00DB7D3E" w:rsidP="00F56F11">
            <w:pPr>
              <w:ind w:left="0"/>
              <w:rPr>
                <w:rFonts w:cs="Arial"/>
                <w:i/>
                <w:color w:val="FF0000"/>
              </w:rPr>
            </w:pPr>
            <w:r w:rsidRPr="00A94985">
              <w:rPr>
                <w:rFonts w:cs="Arial"/>
                <w:i/>
                <w:color w:val="FF0000"/>
              </w:rPr>
              <w:t>18-12-2014</w:t>
            </w:r>
          </w:p>
        </w:tc>
        <w:tc>
          <w:tcPr>
            <w:tcW w:w="2268" w:type="dxa"/>
            <w:vAlign w:val="center"/>
          </w:tcPr>
          <w:p w14:paraId="73139C29" w14:textId="77777777" w:rsidR="00DB7D3E" w:rsidRPr="00A94985" w:rsidRDefault="00DB7D3E" w:rsidP="00F56F11">
            <w:pPr>
              <w:ind w:left="0"/>
              <w:rPr>
                <w:rFonts w:cs="Arial"/>
                <w:i/>
                <w:color w:val="FF0000"/>
              </w:rPr>
            </w:pPr>
            <w:r w:rsidRPr="00A94985">
              <w:rPr>
                <w:rFonts w:cs="Arial"/>
                <w:i/>
                <w:color w:val="FF0000"/>
              </w:rPr>
              <w:t>23-12-2014</w:t>
            </w:r>
          </w:p>
        </w:tc>
        <w:tc>
          <w:tcPr>
            <w:tcW w:w="2268" w:type="dxa"/>
            <w:vAlign w:val="center"/>
          </w:tcPr>
          <w:p w14:paraId="525AD511" w14:textId="77777777" w:rsidR="00DB7D3E" w:rsidRPr="00A94985" w:rsidRDefault="00DB7D3E" w:rsidP="00F56F11">
            <w:pPr>
              <w:ind w:left="0"/>
              <w:rPr>
                <w:rFonts w:cs="Arial"/>
                <w:i/>
                <w:color w:val="FF0000"/>
              </w:rPr>
            </w:pPr>
            <w:r w:rsidRPr="00A94985">
              <w:rPr>
                <w:rFonts w:cs="Arial"/>
                <w:i/>
                <w:color w:val="FF0000"/>
              </w:rPr>
              <w:t>23-12-2014</w:t>
            </w:r>
          </w:p>
        </w:tc>
      </w:tr>
      <w:tr w:rsidR="00DB7D3E" w:rsidRPr="00145A19" w14:paraId="484F884E" w14:textId="77777777" w:rsidTr="00F56F11">
        <w:trPr>
          <w:trHeight w:val="680"/>
        </w:trPr>
        <w:tc>
          <w:tcPr>
            <w:tcW w:w="1451" w:type="dxa"/>
            <w:vAlign w:val="center"/>
          </w:tcPr>
          <w:p w14:paraId="5EBD1AB5" w14:textId="77777777" w:rsidR="00DB7D3E" w:rsidRPr="00A94985" w:rsidRDefault="00DB7D3E" w:rsidP="00F56F11">
            <w:pPr>
              <w:ind w:left="0"/>
              <w:rPr>
                <w:rFonts w:cs="Arial"/>
                <w:sz w:val="20"/>
                <w:szCs w:val="20"/>
              </w:rPr>
            </w:pPr>
            <w:r w:rsidRPr="00A94985">
              <w:rPr>
                <w:rFonts w:cs="Arial"/>
              </w:rPr>
              <w:t>Handtekening</w:t>
            </w:r>
          </w:p>
        </w:tc>
        <w:tc>
          <w:tcPr>
            <w:tcW w:w="2268" w:type="dxa"/>
            <w:vAlign w:val="center"/>
          </w:tcPr>
          <w:p w14:paraId="17B673D7" w14:textId="77777777" w:rsidR="00DB7D3E" w:rsidRPr="00A94985" w:rsidRDefault="00DB7D3E" w:rsidP="00F56F11">
            <w:pPr>
              <w:ind w:left="0"/>
              <w:rPr>
                <w:rFonts w:cs="Arial"/>
                <w:sz w:val="20"/>
                <w:szCs w:val="20"/>
              </w:rPr>
            </w:pPr>
          </w:p>
        </w:tc>
        <w:tc>
          <w:tcPr>
            <w:tcW w:w="2268" w:type="dxa"/>
            <w:vAlign w:val="center"/>
          </w:tcPr>
          <w:p w14:paraId="4D86C0AB" w14:textId="77777777" w:rsidR="00DB7D3E" w:rsidRPr="00A94985" w:rsidRDefault="00DB7D3E" w:rsidP="00F56F11">
            <w:pPr>
              <w:ind w:left="0"/>
              <w:rPr>
                <w:rFonts w:cs="Arial"/>
                <w:sz w:val="20"/>
                <w:szCs w:val="20"/>
              </w:rPr>
            </w:pPr>
          </w:p>
        </w:tc>
        <w:tc>
          <w:tcPr>
            <w:tcW w:w="2268" w:type="dxa"/>
            <w:vAlign w:val="center"/>
          </w:tcPr>
          <w:p w14:paraId="459A377D" w14:textId="77777777" w:rsidR="00DB7D3E" w:rsidRPr="00A94985" w:rsidRDefault="00DB7D3E" w:rsidP="00F56F11">
            <w:pPr>
              <w:ind w:left="0"/>
              <w:rPr>
                <w:rFonts w:cs="Arial"/>
                <w:sz w:val="20"/>
                <w:szCs w:val="20"/>
              </w:rPr>
            </w:pPr>
          </w:p>
        </w:tc>
      </w:tr>
    </w:tbl>
    <w:p w14:paraId="2E2D06A2" w14:textId="77777777" w:rsidR="002303FE" w:rsidRPr="00145A19" w:rsidRDefault="002303FE">
      <w:pPr>
        <w:tabs>
          <w:tab w:val="left" w:pos="3144"/>
        </w:tabs>
        <w:rPr>
          <w:rFonts w:cs="Arial"/>
          <w:color w:val="000000" w:themeColor="text1"/>
        </w:rPr>
      </w:pPr>
    </w:p>
    <w:p w14:paraId="106436B7" w14:textId="77777777" w:rsidR="002303FE" w:rsidRPr="00277F69" w:rsidRDefault="002303FE">
      <w:pPr>
        <w:pStyle w:val="Kop1"/>
        <w:numPr>
          <w:ilvl w:val="0"/>
          <w:numId w:val="0"/>
        </w:numPr>
        <w:rPr>
          <w:rFonts w:cs="Arial"/>
          <w:color w:val="000000" w:themeColor="text1"/>
          <w:szCs w:val="24"/>
        </w:rPr>
      </w:pPr>
      <w:bookmarkStart w:id="380" w:name="_Toc68311195"/>
      <w:bookmarkStart w:id="381" w:name="_Toc440621238"/>
      <w:r w:rsidRPr="00277F69">
        <w:rPr>
          <w:rFonts w:cs="Arial"/>
          <w:color w:val="000000" w:themeColor="text1"/>
          <w:szCs w:val="24"/>
          <w:lang w:eastAsia="en-US"/>
        </w:rPr>
        <w:t xml:space="preserve">Bijlage </w:t>
      </w:r>
      <w:r w:rsidR="004F06AE" w:rsidRPr="00277F69">
        <w:rPr>
          <w:rFonts w:cs="Arial"/>
          <w:color w:val="000000" w:themeColor="text1"/>
          <w:szCs w:val="24"/>
          <w:lang w:eastAsia="en-US"/>
        </w:rPr>
        <w:t>M</w:t>
      </w:r>
      <w:r w:rsidRPr="00277F69">
        <w:rPr>
          <w:rFonts w:cs="Arial"/>
          <w:color w:val="000000" w:themeColor="text1"/>
          <w:szCs w:val="24"/>
          <w:lang w:eastAsia="en-US"/>
        </w:rPr>
        <w:tab/>
        <w:t>Werkinstructies</w:t>
      </w:r>
      <w:bookmarkEnd w:id="380"/>
      <w:r w:rsidRPr="00277F69">
        <w:rPr>
          <w:rFonts w:cs="Arial"/>
          <w:color w:val="000000" w:themeColor="text1"/>
          <w:szCs w:val="24"/>
          <w:lang w:eastAsia="en-US"/>
        </w:rPr>
        <w:t xml:space="preserve"> </w:t>
      </w:r>
      <w:r w:rsidRPr="00277F69">
        <w:rPr>
          <w:rFonts w:cs="Arial"/>
          <w:color w:val="000000" w:themeColor="text1"/>
          <w:szCs w:val="24"/>
        </w:rPr>
        <w:t>RLA en Kabels.</w:t>
      </w:r>
      <w:bookmarkEnd w:id="381"/>
    </w:p>
    <w:p w14:paraId="6F93D75B"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De navolgende werkinstructies maken geen integraal deel uit de eigenlijke inhoud van RLN00128. Deze werkinstructies dienen ter vergroting van het inzicht en ter ondersteuning bij de voorbereiding en uitvoering van de te nemen veiligheidsmaatregelen. </w:t>
      </w:r>
      <w:proofErr w:type="spellStart"/>
      <w:r w:rsidRPr="00277F69">
        <w:rPr>
          <w:rFonts w:cs="Arial"/>
          <w:snapToGrid w:val="0"/>
          <w:color w:val="000000" w:themeColor="text1"/>
        </w:rPr>
        <w:t>Locatiegebo</w:t>
      </w:r>
      <w:r w:rsidRPr="00277F69">
        <w:rPr>
          <w:rFonts w:cs="Arial"/>
          <w:snapToGrid w:val="0"/>
          <w:color w:val="000000" w:themeColor="text1"/>
        </w:rPr>
        <w:t>n</w:t>
      </w:r>
      <w:r w:rsidRPr="00277F69">
        <w:rPr>
          <w:rFonts w:cs="Arial"/>
          <w:snapToGrid w:val="0"/>
          <w:color w:val="000000" w:themeColor="text1"/>
        </w:rPr>
        <w:t>den</w:t>
      </w:r>
      <w:proofErr w:type="spellEnd"/>
      <w:r w:rsidRPr="00277F69">
        <w:rPr>
          <w:rFonts w:cs="Arial"/>
          <w:snapToGrid w:val="0"/>
          <w:color w:val="000000" w:themeColor="text1"/>
        </w:rPr>
        <w:t xml:space="preserve"> situaties kunnen ertoe leiden dat er (kleine) veranderingen in deze werkinstructies noodzakelijk zijn. Dit dient door de </w:t>
      </w:r>
      <w:r w:rsidRPr="00277F69">
        <w:rPr>
          <w:rFonts w:cs="Arial"/>
          <w:i/>
          <w:snapToGrid w:val="0"/>
          <w:color w:val="000000" w:themeColor="text1"/>
        </w:rPr>
        <w:t xml:space="preserve">werkverantwoordelijke </w:t>
      </w:r>
      <w:r w:rsidRPr="00277F69">
        <w:rPr>
          <w:rFonts w:cs="Arial"/>
          <w:snapToGrid w:val="0"/>
          <w:color w:val="000000" w:themeColor="text1"/>
        </w:rPr>
        <w:t>ter voorbereiding op de wer</w:t>
      </w:r>
      <w:r w:rsidRPr="00277F69">
        <w:rPr>
          <w:rFonts w:cs="Arial"/>
          <w:snapToGrid w:val="0"/>
          <w:color w:val="000000" w:themeColor="text1"/>
        </w:rPr>
        <w:t>k</w:t>
      </w:r>
      <w:r w:rsidRPr="00277F69">
        <w:rPr>
          <w:rFonts w:cs="Arial"/>
          <w:snapToGrid w:val="0"/>
          <w:color w:val="000000" w:themeColor="text1"/>
        </w:rPr>
        <w:t>zaamheden tijdig te worden beoordeeld.</w:t>
      </w:r>
    </w:p>
    <w:p w14:paraId="15B9A5D6" w14:textId="77777777" w:rsidR="002303FE" w:rsidRPr="00277F69" w:rsidRDefault="002303FE">
      <w:pPr>
        <w:rPr>
          <w:rFonts w:cs="Arial"/>
          <w:snapToGrid w:val="0"/>
          <w:color w:val="000000" w:themeColor="text1"/>
        </w:rPr>
      </w:pPr>
    </w:p>
    <w:p w14:paraId="0E1BCC40" w14:textId="77777777" w:rsidR="002303FE" w:rsidRPr="00277F69" w:rsidRDefault="002303FE">
      <w:pPr>
        <w:rPr>
          <w:rFonts w:cs="Arial"/>
          <w:snapToGrid w:val="0"/>
          <w:color w:val="000000" w:themeColor="text1"/>
        </w:rPr>
      </w:pPr>
      <w:r w:rsidRPr="00277F69">
        <w:rPr>
          <w:rFonts w:cs="Arial"/>
          <w:snapToGrid w:val="0"/>
          <w:color w:val="000000" w:themeColor="text1"/>
        </w:rPr>
        <w:t>Van toepassing op de onderstaande werkinstructies zijn de bepalingen uit de bijbehorende</w:t>
      </w:r>
    </w:p>
    <w:p w14:paraId="5B776DFE" w14:textId="77777777" w:rsidR="002303FE" w:rsidRPr="00277F69" w:rsidRDefault="002303FE">
      <w:pPr>
        <w:rPr>
          <w:rFonts w:cs="Arial"/>
          <w:snapToGrid w:val="0"/>
          <w:color w:val="000000" w:themeColor="text1"/>
        </w:rPr>
      </w:pPr>
      <w:r w:rsidRPr="00277F69">
        <w:rPr>
          <w:rFonts w:cs="Arial"/>
          <w:snapToGrid w:val="0"/>
          <w:color w:val="000000" w:themeColor="text1"/>
        </w:rPr>
        <w:t>hoofdstukken van RLN00128.</w:t>
      </w:r>
    </w:p>
    <w:p w14:paraId="0FC392B3" w14:textId="77777777" w:rsidR="002303FE" w:rsidRPr="00277F69" w:rsidRDefault="002303FE" w:rsidP="006A298E">
      <w:pPr>
        <w:numPr>
          <w:ilvl w:val="0"/>
          <w:numId w:val="141"/>
        </w:numPr>
        <w:rPr>
          <w:rFonts w:cs="Arial"/>
          <w:snapToGrid w:val="0"/>
          <w:color w:val="000000" w:themeColor="text1"/>
        </w:rPr>
      </w:pPr>
      <w:r w:rsidRPr="00277F69">
        <w:rPr>
          <w:rFonts w:cs="Arial"/>
          <w:i/>
          <w:snapToGrid w:val="0"/>
          <w:color w:val="000000" w:themeColor="text1"/>
        </w:rPr>
        <w:t>Werkinstructie voor leggen van kabels en (blanke) geleiders</w:t>
      </w:r>
      <w:r w:rsidRPr="00277F69">
        <w:rPr>
          <w:rFonts w:cs="Arial"/>
          <w:snapToGrid w:val="0"/>
          <w:color w:val="000000" w:themeColor="text1"/>
        </w:rPr>
        <w:t>.</w:t>
      </w:r>
    </w:p>
    <w:p w14:paraId="5CDFA64E" w14:textId="77777777" w:rsidR="002303FE" w:rsidRPr="00277F69" w:rsidRDefault="002303FE" w:rsidP="006A298E">
      <w:pPr>
        <w:numPr>
          <w:ilvl w:val="0"/>
          <w:numId w:val="141"/>
        </w:numPr>
        <w:rPr>
          <w:rFonts w:cs="Arial"/>
          <w:snapToGrid w:val="0"/>
          <w:color w:val="000000" w:themeColor="text1"/>
        </w:rPr>
      </w:pPr>
      <w:r w:rsidRPr="00277F69">
        <w:rPr>
          <w:rFonts w:cs="Arial"/>
          <w:i/>
          <w:snapToGrid w:val="0"/>
          <w:color w:val="000000" w:themeColor="text1"/>
        </w:rPr>
        <w:t>Werkinstructie voor het aansluiten / losnemen van kabels langs het spoor.</w:t>
      </w:r>
    </w:p>
    <w:p w14:paraId="0AFBF0E8" w14:textId="77777777" w:rsidR="002303FE" w:rsidRPr="00277F69" w:rsidRDefault="002303FE" w:rsidP="006A298E">
      <w:pPr>
        <w:numPr>
          <w:ilvl w:val="0"/>
          <w:numId w:val="141"/>
        </w:numPr>
        <w:rPr>
          <w:rFonts w:cs="Arial"/>
          <w:snapToGrid w:val="0"/>
          <w:color w:val="000000" w:themeColor="text1"/>
        </w:rPr>
      </w:pPr>
      <w:r w:rsidRPr="00277F69">
        <w:rPr>
          <w:rFonts w:cs="Arial"/>
          <w:i/>
          <w:snapToGrid w:val="0"/>
          <w:color w:val="000000" w:themeColor="text1"/>
        </w:rPr>
        <w:t>Werkinstructie voor het maken van moffen bij kabels langs het spoor</w:t>
      </w:r>
      <w:r w:rsidRPr="00277F69">
        <w:rPr>
          <w:rFonts w:cs="Arial"/>
          <w:snapToGrid w:val="0"/>
          <w:color w:val="000000" w:themeColor="text1"/>
        </w:rPr>
        <w:t>.</w:t>
      </w:r>
    </w:p>
    <w:p w14:paraId="7E559D57" w14:textId="77777777" w:rsidR="002303FE" w:rsidRPr="00277F69" w:rsidRDefault="002303FE" w:rsidP="006A298E">
      <w:pPr>
        <w:numPr>
          <w:ilvl w:val="0"/>
          <w:numId w:val="141"/>
        </w:numPr>
        <w:rPr>
          <w:rFonts w:cs="Arial"/>
          <w:snapToGrid w:val="0"/>
          <w:color w:val="000000" w:themeColor="text1"/>
        </w:rPr>
      </w:pPr>
      <w:r w:rsidRPr="00277F69">
        <w:rPr>
          <w:rFonts w:cs="Arial"/>
          <w:i/>
          <w:snapToGrid w:val="0"/>
          <w:color w:val="000000" w:themeColor="text1"/>
        </w:rPr>
        <w:t>Werkinstructie voor het los nemen / aansluiten van aardverbindingen</w:t>
      </w:r>
      <w:r w:rsidRPr="00277F69">
        <w:rPr>
          <w:rFonts w:cs="Arial"/>
          <w:snapToGrid w:val="0"/>
          <w:color w:val="000000" w:themeColor="text1"/>
        </w:rPr>
        <w:t>.</w:t>
      </w:r>
    </w:p>
    <w:p w14:paraId="35820120" w14:textId="77777777" w:rsidR="002303FE" w:rsidRPr="00277F69" w:rsidRDefault="002303FE" w:rsidP="006A298E">
      <w:pPr>
        <w:numPr>
          <w:ilvl w:val="0"/>
          <w:numId w:val="141"/>
        </w:numPr>
        <w:rPr>
          <w:rFonts w:cs="Arial"/>
          <w:snapToGrid w:val="0"/>
          <w:color w:val="000000" w:themeColor="text1"/>
        </w:rPr>
      </w:pPr>
      <w:r w:rsidRPr="00277F69">
        <w:rPr>
          <w:rFonts w:cs="Arial"/>
          <w:i/>
          <w:snapToGrid w:val="0"/>
          <w:color w:val="000000" w:themeColor="text1"/>
        </w:rPr>
        <w:t>Werkinstructie voor het los nemen / aansluiten van objecten langs het spoor</w:t>
      </w:r>
      <w:r w:rsidRPr="00277F69">
        <w:rPr>
          <w:rFonts w:cs="Arial"/>
          <w:snapToGrid w:val="0"/>
          <w:color w:val="000000" w:themeColor="text1"/>
        </w:rPr>
        <w:t>.</w:t>
      </w:r>
    </w:p>
    <w:p w14:paraId="5771FF77" w14:textId="77777777" w:rsidR="002303FE" w:rsidRPr="00277F69" w:rsidRDefault="002303FE" w:rsidP="006A298E">
      <w:pPr>
        <w:numPr>
          <w:ilvl w:val="0"/>
          <w:numId w:val="141"/>
        </w:numPr>
        <w:rPr>
          <w:rFonts w:cs="Arial"/>
          <w:snapToGrid w:val="0"/>
          <w:color w:val="000000" w:themeColor="text1"/>
        </w:rPr>
      </w:pPr>
      <w:r w:rsidRPr="00277F69">
        <w:rPr>
          <w:rFonts w:cs="Arial"/>
          <w:i/>
          <w:snapToGrid w:val="0"/>
          <w:color w:val="000000" w:themeColor="text1"/>
        </w:rPr>
        <w:t>Werkinstructie voor het onderbreken van spoorstaven</w:t>
      </w:r>
      <w:r w:rsidRPr="00277F69">
        <w:rPr>
          <w:rFonts w:cs="Arial"/>
          <w:snapToGrid w:val="0"/>
          <w:color w:val="000000" w:themeColor="text1"/>
        </w:rPr>
        <w:t>.</w:t>
      </w:r>
    </w:p>
    <w:p w14:paraId="4B626613" w14:textId="77777777" w:rsidR="002303FE" w:rsidRPr="00277F69" w:rsidRDefault="002303FE">
      <w:pPr>
        <w:ind w:left="283" w:firstLine="709"/>
        <w:rPr>
          <w:rFonts w:cs="Arial"/>
          <w:b/>
          <w:color w:val="000000" w:themeColor="text1"/>
          <w:lang w:eastAsia="en-US"/>
        </w:rPr>
      </w:pPr>
    </w:p>
    <w:p w14:paraId="18F2CBAF" w14:textId="77777777" w:rsidR="002303FE" w:rsidRPr="00277F69" w:rsidRDefault="002303FE">
      <w:pPr>
        <w:ind w:left="283" w:firstLine="709"/>
        <w:rPr>
          <w:rFonts w:cs="Arial"/>
          <w:b/>
          <w:color w:val="000000" w:themeColor="text1"/>
          <w:lang w:eastAsia="en-US"/>
        </w:rPr>
      </w:pPr>
      <w:r w:rsidRPr="00277F69">
        <w:rPr>
          <w:rFonts w:cs="Arial"/>
          <w:b/>
          <w:color w:val="000000" w:themeColor="text1"/>
          <w:lang w:eastAsia="en-US"/>
        </w:rPr>
        <w:t>Werkinstructie 1. Trekken / leggen van kabels en (blanke) geleiders.</w:t>
      </w:r>
    </w:p>
    <w:p w14:paraId="357CB7D1" w14:textId="77777777" w:rsidR="002303FE" w:rsidRPr="00277F69" w:rsidRDefault="002303FE">
      <w:pPr>
        <w:rPr>
          <w:rFonts w:cs="Arial"/>
          <w:snapToGrid w:val="0"/>
          <w:color w:val="000000" w:themeColor="text1"/>
        </w:rPr>
      </w:pPr>
      <w:r w:rsidRPr="00277F69">
        <w:rPr>
          <w:rFonts w:cs="Arial"/>
          <w:snapToGrid w:val="0"/>
          <w:color w:val="000000" w:themeColor="text1"/>
        </w:rPr>
        <w:t xml:space="preserve">De hierin beschreven veiligheidsmaatregelen zijn van toepassing bij het leggen of trekken van kabels, draden en geleiders in de nabijheid van een </w:t>
      </w:r>
      <w:proofErr w:type="spellStart"/>
      <w:r w:rsidRPr="00277F69">
        <w:rPr>
          <w:rFonts w:cs="Arial"/>
          <w:snapToGrid w:val="0"/>
          <w:color w:val="000000" w:themeColor="text1"/>
        </w:rPr>
        <w:t>spanningvoerende</w:t>
      </w:r>
      <w:proofErr w:type="spellEnd"/>
      <w:r w:rsidRPr="00277F69">
        <w:rPr>
          <w:rFonts w:cs="Arial"/>
          <w:snapToGrid w:val="0"/>
          <w:color w:val="000000" w:themeColor="text1"/>
        </w:rPr>
        <w:t xml:space="preserv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 zodat de kabels, draden en (blanke) geleiders zich in de invloedssfeer van het 25 kV </w:t>
      </w:r>
      <w:proofErr w:type="spellStart"/>
      <w:r w:rsidRPr="00277F69">
        <w:rPr>
          <w:rFonts w:cs="Arial"/>
          <w:snapToGrid w:val="0"/>
          <w:color w:val="000000" w:themeColor="text1"/>
        </w:rPr>
        <w:t>ac</w:t>
      </w:r>
      <w:proofErr w:type="spellEnd"/>
      <w:r w:rsidRPr="00277F69">
        <w:rPr>
          <w:rFonts w:cs="Arial"/>
          <w:snapToGrid w:val="0"/>
          <w:color w:val="000000" w:themeColor="text1"/>
        </w:rPr>
        <w:t>-TEV-systeem bevinden.</w:t>
      </w:r>
    </w:p>
    <w:p w14:paraId="0CA48C18" w14:textId="77777777" w:rsidR="002303FE" w:rsidRPr="00277F69" w:rsidRDefault="002303FE">
      <w:pPr>
        <w:rPr>
          <w:rFonts w:cs="Arial"/>
          <w:snapToGrid w:val="0"/>
          <w:color w:val="000000" w:themeColor="text1"/>
        </w:rPr>
      </w:pPr>
    </w:p>
    <w:p w14:paraId="1F9F2CEB" w14:textId="77777777" w:rsidR="002303FE" w:rsidRPr="00277F69" w:rsidRDefault="002303FE">
      <w:pPr>
        <w:rPr>
          <w:rFonts w:cs="Arial"/>
          <w:snapToGrid w:val="0"/>
          <w:color w:val="000000" w:themeColor="text1"/>
        </w:rPr>
      </w:pPr>
      <w:r w:rsidRPr="00277F69">
        <w:rPr>
          <w:rFonts w:cs="Arial"/>
          <w:snapToGrid w:val="0"/>
          <w:color w:val="000000" w:themeColor="text1"/>
        </w:rPr>
        <w:t>Deze veiligheidsmaatregelen zijn ook geldig bij tijdelijke en / of storingssituaties.</w:t>
      </w:r>
    </w:p>
    <w:p w14:paraId="388AEFB0" w14:textId="77777777" w:rsidR="002303FE" w:rsidRPr="00277F69" w:rsidRDefault="002303FE">
      <w:pPr>
        <w:rPr>
          <w:rFonts w:cs="Arial"/>
          <w:snapToGrid w:val="0"/>
          <w:color w:val="000000" w:themeColor="text1"/>
        </w:rPr>
      </w:pPr>
    </w:p>
    <w:p w14:paraId="451A153E" w14:textId="77777777" w:rsidR="002303FE" w:rsidRPr="00277F69" w:rsidRDefault="002303FE">
      <w:pPr>
        <w:rPr>
          <w:rFonts w:cs="Arial"/>
          <w:snapToGrid w:val="0"/>
          <w:color w:val="000000" w:themeColor="text1"/>
        </w:rPr>
      </w:pPr>
      <w:r w:rsidRPr="00277F69">
        <w:rPr>
          <w:rFonts w:cs="Arial"/>
          <w:snapToGrid w:val="0"/>
          <w:color w:val="000000" w:themeColor="text1"/>
        </w:rPr>
        <w:t>Onder “blanke geleiders” worden verstaan geleiders zoals de draagkabel, rijdraad, equip</w:t>
      </w:r>
      <w:r w:rsidRPr="00277F69">
        <w:rPr>
          <w:rFonts w:cs="Arial"/>
          <w:snapToGrid w:val="0"/>
          <w:color w:val="000000" w:themeColor="text1"/>
        </w:rPr>
        <w:t>o</w:t>
      </w:r>
      <w:r w:rsidRPr="00277F69">
        <w:rPr>
          <w:rFonts w:cs="Arial"/>
          <w:snapToGrid w:val="0"/>
          <w:color w:val="000000" w:themeColor="text1"/>
        </w:rPr>
        <w:t xml:space="preserve">tentiaalleiding, lineaire aardkabel en negatieve </w:t>
      </w:r>
      <w:proofErr w:type="spellStart"/>
      <w:r w:rsidRPr="00277F69">
        <w:rPr>
          <w:rFonts w:cs="Arial"/>
          <w:snapToGrid w:val="0"/>
          <w:color w:val="000000" w:themeColor="text1"/>
        </w:rPr>
        <w:t>feeder</w:t>
      </w:r>
      <w:proofErr w:type="spellEnd"/>
      <w:r w:rsidRPr="00277F69">
        <w:rPr>
          <w:rFonts w:cs="Arial"/>
          <w:snapToGrid w:val="0"/>
          <w:color w:val="000000" w:themeColor="text1"/>
        </w:rPr>
        <w:t>.</w:t>
      </w:r>
    </w:p>
    <w:p w14:paraId="14ADD15B" w14:textId="77777777" w:rsidR="002303FE" w:rsidRPr="00277F69" w:rsidRDefault="002303FE">
      <w:pPr>
        <w:rPr>
          <w:rFonts w:cs="Arial"/>
          <w:snapToGrid w:val="0"/>
          <w:color w:val="000000" w:themeColor="text1"/>
        </w:rPr>
      </w:pPr>
    </w:p>
    <w:p w14:paraId="6B453DC3" w14:textId="77777777" w:rsidR="002303FE" w:rsidRPr="00277F69" w:rsidRDefault="002303FE" w:rsidP="006A298E">
      <w:pPr>
        <w:numPr>
          <w:ilvl w:val="0"/>
          <w:numId w:val="142"/>
        </w:numPr>
        <w:tabs>
          <w:tab w:val="clear" w:pos="1712"/>
          <w:tab w:val="num" w:pos="1352"/>
        </w:tabs>
        <w:ind w:left="1352"/>
        <w:rPr>
          <w:rFonts w:cs="Arial"/>
          <w:snapToGrid w:val="0"/>
          <w:color w:val="000000" w:themeColor="text1"/>
        </w:rPr>
      </w:pPr>
      <w:r w:rsidRPr="00277F69">
        <w:rPr>
          <w:rFonts w:cs="Arial"/>
          <w:i/>
          <w:snapToGrid w:val="0"/>
          <w:color w:val="000000" w:themeColor="text1"/>
        </w:rPr>
        <w:t>Trekken en leggen van geïsoleerde kabels.</w:t>
      </w:r>
      <w:r w:rsidRPr="00277F69">
        <w:rPr>
          <w:rFonts w:cs="Arial"/>
          <w:snapToGrid w:val="0"/>
          <w:color w:val="000000" w:themeColor="text1"/>
        </w:rPr>
        <w:br/>
        <w:t>De kabels dienen te zijn afgedopt met een isolerende (krimp)dop en het scherm mag niet aan te raken zijn.</w:t>
      </w:r>
    </w:p>
    <w:p w14:paraId="5A5F5A66" w14:textId="77777777" w:rsidR="002303FE" w:rsidRPr="00277F69" w:rsidRDefault="002303FE" w:rsidP="006A298E">
      <w:pPr>
        <w:numPr>
          <w:ilvl w:val="0"/>
          <w:numId w:val="142"/>
        </w:numPr>
        <w:tabs>
          <w:tab w:val="clear" w:pos="1712"/>
          <w:tab w:val="num" w:pos="1352"/>
        </w:tabs>
        <w:ind w:left="1352"/>
        <w:rPr>
          <w:rFonts w:cs="Arial"/>
          <w:snapToGrid w:val="0"/>
          <w:color w:val="000000" w:themeColor="text1"/>
        </w:rPr>
      </w:pPr>
      <w:r w:rsidRPr="00277F69">
        <w:rPr>
          <w:rFonts w:cs="Arial"/>
          <w:i/>
          <w:snapToGrid w:val="0"/>
          <w:color w:val="000000" w:themeColor="text1"/>
        </w:rPr>
        <w:t>Aanbrengen van blanke geleiders in de lucht.</w:t>
      </w:r>
      <w:r w:rsidRPr="00277F69">
        <w:rPr>
          <w:rFonts w:cs="Arial"/>
          <w:i/>
          <w:snapToGrid w:val="0"/>
          <w:color w:val="000000" w:themeColor="text1"/>
        </w:rPr>
        <w:br/>
      </w:r>
      <w:r w:rsidRPr="00277F69">
        <w:rPr>
          <w:rFonts w:cs="Arial"/>
          <w:snapToGrid w:val="0"/>
          <w:color w:val="000000" w:themeColor="text1"/>
        </w:rPr>
        <w:t>Tijdens de werkzaamheden dient de betreffende geleider elke 600 meter met behulp van 70 mm</w:t>
      </w:r>
      <w:r w:rsidRPr="00277F69">
        <w:rPr>
          <w:rFonts w:cs="Arial"/>
          <w:snapToGrid w:val="0"/>
          <w:color w:val="000000" w:themeColor="text1"/>
          <w:vertAlign w:val="superscript"/>
        </w:rPr>
        <w:t>2</w:t>
      </w:r>
      <w:r w:rsidRPr="00277F69">
        <w:rPr>
          <w:rFonts w:cs="Arial"/>
          <w:snapToGrid w:val="0"/>
          <w:color w:val="000000" w:themeColor="text1"/>
        </w:rPr>
        <w:t>. Cu-kabel met het RLA-systeem te worden verbonden.</w:t>
      </w:r>
    </w:p>
    <w:p w14:paraId="171BDEF0" w14:textId="77777777" w:rsidR="002303FE" w:rsidRPr="00277F69" w:rsidRDefault="002303FE" w:rsidP="006A298E">
      <w:pPr>
        <w:numPr>
          <w:ilvl w:val="0"/>
          <w:numId w:val="142"/>
        </w:numPr>
        <w:tabs>
          <w:tab w:val="clear" w:pos="1712"/>
          <w:tab w:val="num" w:pos="1352"/>
        </w:tabs>
        <w:ind w:left="1352"/>
        <w:rPr>
          <w:rFonts w:cs="Arial"/>
          <w:snapToGrid w:val="0"/>
          <w:color w:val="000000" w:themeColor="text1"/>
        </w:rPr>
      </w:pPr>
      <w:r w:rsidRPr="00277F69">
        <w:rPr>
          <w:rFonts w:cs="Arial"/>
          <w:i/>
          <w:snapToGrid w:val="0"/>
          <w:color w:val="000000" w:themeColor="text1"/>
        </w:rPr>
        <w:t>Aanbrengen van blanke geleiders in de grond.</w:t>
      </w:r>
      <w:r w:rsidRPr="00277F69">
        <w:rPr>
          <w:rFonts w:cs="Arial"/>
          <w:i/>
          <w:snapToGrid w:val="0"/>
          <w:color w:val="000000" w:themeColor="text1"/>
        </w:rPr>
        <w:br/>
      </w:r>
      <w:r w:rsidRPr="00277F69">
        <w:rPr>
          <w:rFonts w:cs="Arial"/>
          <w:snapToGrid w:val="0"/>
          <w:color w:val="000000" w:themeColor="text1"/>
        </w:rPr>
        <w:t>Tijdens de werkzaamheden dient de betreffende geleider elke 600 meter met behulp van 70 mm</w:t>
      </w:r>
      <w:r w:rsidRPr="00277F69">
        <w:rPr>
          <w:rFonts w:cs="Arial"/>
          <w:snapToGrid w:val="0"/>
          <w:color w:val="000000" w:themeColor="text1"/>
          <w:vertAlign w:val="superscript"/>
        </w:rPr>
        <w:t>2</w:t>
      </w:r>
      <w:r w:rsidRPr="00277F69">
        <w:rPr>
          <w:rFonts w:cs="Arial"/>
          <w:snapToGrid w:val="0"/>
          <w:color w:val="000000" w:themeColor="text1"/>
        </w:rPr>
        <w:t>. Cu-kabel met het RLA-systeem te worden verbonden.</w:t>
      </w:r>
    </w:p>
    <w:p w14:paraId="23445589" w14:textId="77777777" w:rsidR="002303FE" w:rsidRPr="00277F69" w:rsidRDefault="002303FE">
      <w:pPr>
        <w:ind w:left="993"/>
        <w:rPr>
          <w:rFonts w:cs="Arial"/>
          <w:b/>
          <w:color w:val="000000" w:themeColor="text1"/>
          <w:lang w:eastAsia="en-US"/>
        </w:rPr>
      </w:pPr>
    </w:p>
    <w:p w14:paraId="0F923307" w14:textId="77777777" w:rsidR="002303FE" w:rsidRPr="00277F69" w:rsidRDefault="002303FE">
      <w:pPr>
        <w:ind w:left="993"/>
        <w:rPr>
          <w:rFonts w:cs="Arial"/>
          <w:b/>
          <w:color w:val="000000" w:themeColor="text1"/>
          <w:lang w:eastAsia="en-US"/>
        </w:rPr>
      </w:pPr>
      <w:r w:rsidRPr="00277F69">
        <w:rPr>
          <w:rFonts w:cs="Arial"/>
          <w:b/>
          <w:color w:val="000000" w:themeColor="text1"/>
          <w:lang w:eastAsia="en-US"/>
        </w:rPr>
        <w:t>Werkinstructie 2. Aansluiten / losnemen van kabels langs het spoor.</w:t>
      </w:r>
    </w:p>
    <w:p w14:paraId="76BC473E" w14:textId="77777777" w:rsidR="002303FE" w:rsidRPr="00277F69" w:rsidRDefault="002303FE">
      <w:pPr>
        <w:rPr>
          <w:rFonts w:cs="Arial"/>
          <w:snapToGrid w:val="0"/>
          <w:color w:val="000000" w:themeColor="text1"/>
        </w:rPr>
      </w:pPr>
      <w:r w:rsidRPr="00277F69">
        <w:rPr>
          <w:rFonts w:cs="Arial"/>
          <w:snapToGrid w:val="0"/>
          <w:color w:val="000000" w:themeColor="text1"/>
        </w:rPr>
        <w:t>Deze werkinstructie heeft betrekking op het aansluiten / losnemen van kabels. Tevens heeft deze werkinstructie betrekking op alle kabels in de nabijheid van de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w:t>
      </w:r>
    </w:p>
    <w:p w14:paraId="3005FC1A" w14:textId="77777777" w:rsidR="002303FE" w:rsidRPr="00277F69" w:rsidRDefault="002303FE">
      <w:pPr>
        <w:rPr>
          <w:rFonts w:cs="Arial"/>
          <w:snapToGrid w:val="0"/>
          <w:color w:val="000000" w:themeColor="text1"/>
        </w:rPr>
      </w:pPr>
    </w:p>
    <w:p w14:paraId="70A53E8B" w14:textId="77777777" w:rsidR="002303FE" w:rsidRPr="00277F69" w:rsidRDefault="002303FE">
      <w:pPr>
        <w:rPr>
          <w:rFonts w:cs="Arial"/>
          <w:snapToGrid w:val="0"/>
          <w:color w:val="000000" w:themeColor="text1"/>
        </w:rPr>
      </w:pPr>
      <w:r w:rsidRPr="00277F69">
        <w:rPr>
          <w:rFonts w:cs="Arial"/>
          <w:snapToGrid w:val="0"/>
          <w:color w:val="000000" w:themeColor="text1"/>
        </w:rPr>
        <w:t>Hierbij wordt gedacht aan de volgende kabels:</w:t>
      </w:r>
    </w:p>
    <w:p w14:paraId="0E5D572E" w14:textId="77777777" w:rsidR="002303FE" w:rsidRPr="00277F69" w:rsidRDefault="002303FE" w:rsidP="006A298E">
      <w:pPr>
        <w:numPr>
          <w:ilvl w:val="0"/>
          <w:numId w:val="165"/>
        </w:numPr>
        <w:rPr>
          <w:rFonts w:cs="Arial"/>
          <w:snapToGrid w:val="0"/>
          <w:color w:val="000000" w:themeColor="text1"/>
        </w:rPr>
      </w:pPr>
      <w:r w:rsidRPr="00277F69">
        <w:rPr>
          <w:rFonts w:cs="Arial"/>
          <w:snapToGrid w:val="0"/>
          <w:color w:val="000000" w:themeColor="text1"/>
        </w:rPr>
        <w:t>voedingskabel naar opstijgpunt 25 kV;</w:t>
      </w:r>
    </w:p>
    <w:p w14:paraId="2DE63CC7" w14:textId="77777777" w:rsidR="002303FE" w:rsidRPr="00277F69" w:rsidRDefault="002303FE" w:rsidP="006A298E">
      <w:pPr>
        <w:numPr>
          <w:ilvl w:val="0"/>
          <w:numId w:val="165"/>
        </w:numPr>
        <w:rPr>
          <w:rFonts w:cs="Arial"/>
          <w:snapToGrid w:val="0"/>
          <w:color w:val="000000" w:themeColor="text1"/>
        </w:rPr>
      </w:pPr>
      <w:r w:rsidRPr="00277F69">
        <w:rPr>
          <w:rFonts w:cs="Arial"/>
          <w:snapToGrid w:val="0"/>
          <w:color w:val="000000" w:themeColor="text1"/>
        </w:rPr>
        <w:t xml:space="preserve">voedingskabel naar opstijgpunt negatieve </w:t>
      </w:r>
      <w:proofErr w:type="spellStart"/>
      <w:r w:rsidRPr="00277F69">
        <w:rPr>
          <w:rFonts w:cs="Arial"/>
          <w:snapToGrid w:val="0"/>
          <w:color w:val="000000" w:themeColor="text1"/>
        </w:rPr>
        <w:t>feeder</w:t>
      </w:r>
      <w:proofErr w:type="spellEnd"/>
      <w:r w:rsidRPr="00277F69">
        <w:rPr>
          <w:rFonts w:cs="Arial"/>
          <w:snapToGrid w:val="0"/>
          <w:color w:val="000000" w:themeColor="text1"/>
        </w:rPr>
        <w:t xml:space="preserve"> (-25 kV);</w:t>
      </w:r>
    </w:p>
    <w:p w14:paraId="74B6798E" w14:textId="77777777" w:rsidR="002303FE" w:rsidRPr="00277F69" w:rsidRDefault="002303FE" w:rsidP="006A298E">
      <w:pPr>
        <w:numPr>
          <w:ilvl w:val="0"/>
          <w:numId w:val="165"/>
        </w:numPr>
        <w:rPr>
          <w:rFonts w:cs="Arial"/>
          <w:snapToGrid w:val="0"/>
          <w:color w:val="000000" w:themeColor="text1"/>
        </w:rPr>
      </w:pPr>
      <w:r w:rsidRPr="00277F69">
        <w:rPr>
          <w:rFonts w:cs="Arial"/>
          <w:snapToGrid w:val="0"/>
          <w:color w:val="000000" w:themeColor="text1"/>
        </w:rPr>
        <w:t>treinbeveiligingskabels;</w:t>
      </w:r>
    </w:p>
    <w:p w14:paraId="17621F92" w14:textId="77777777" w:rsidR="002303FE" w:rsidRPr="00277F69" w:rsidRDefault="002303FE" w:rsidP="006A298E">
      <w:pPr>
        <w:numPr>
          <w:ilvl w:val="0"/>
          <w:numId w:val="165"/>
        </w:numPr>
        <w:rPr>
          <w:rFonts w:cs="Arial"/>
          <w:snapToGrid w:val="0"/>
          <w:color w:val="000000" w:themeColor="text1"/>
        </w:rPr>
      </w:pPr>
      <w:r w:rsidRPr="00277F69">
        <w:rPr>
          <w:rFonts w:cs="Arial"/>
          <w:snapToGrid w:val="0"/>
          <w:color w:val="000000" w:themeColor="text1"/>
        </w:rPr>
        <w:t>telecommunicatiekabels;</w:t>
      </w:r>
    </w:p>
    <w:p w14:paraId="2A61D591" w14:textId="77777777" w:rsidR="002303FE" w:rsidRPr="00277F69" w:rsidRDefault="002303FE" w:rsidP="006A298E">
      <w:pPr>
        <w:numPr>
          <w:ilvl w:val="0"/>
          <w:numId w:val="165"/>
        </w:numPr>
        <w:rPr>
          <w:rFonts w:cs="Arial"/>
          <w:snapToGrid w:val="0"/>
          <w:color w:val="000000" w:themeColor="text1"/>
        </w:rPr>
      </w:pPr>
      <w:r w:rsidRPr="00277F69">
        <w:rPr>
          <w:rFonts w:cs="Arial"/>
          <w:snapToGrid w:val="0"/>
          <w:color w:val="000000" w:themeColor="text1"/>
        </w:rPr>
        <w:t>kabels ten behoeve van verlichting;</w:t>
      </w:r>
    </w:p>
    <w:p w14:paraId="064AF7FE" w14:textId="77777777" w:rsidR="002303FE" w:rsidRPr="00277F69" w:rsidRDefault="002303FE" w:rsidP="006A298E">
      <w:pPr>
        <w:numPr>
          <w:ilvl w:val="0"/>
          <w:numId w:val="165"/>
        </w:numPr>
        <w:rPr>
          <w:rFonts w:cs="Arial"/>
          <w:snapToGrid w:val="0"/>
          <w:color w:val="000000" w:themeColor="text1"/>
        </w:rPr>
      </w:pPr>
      <w:r w:rsidRPr="00277F69">
        <w:rPr>
          <w:rFonts w:cs="Arial"/>
          <w:snapToGrid w:val="0"/>
          <w:color w:val="000000" w:themeColor="text1"/>
        </w:rPr>
        <w:t>voedingskabels 3 kV AC, 220 / 380 V en overig;</w:t>
      </w:r>
    </w:p>
    <w:p w14:paraId="0518765C" w14:textId="77777777" w:rsidR="002303FE" w:rsidRPr="00277F69" w:rsidRDefault="002303FE" w:rsidP="006A298E">
      <w:pPr>
        <w:numPr>
          <w:ilvl w:val="0"/>
          <w:numId w:val="165"/>
        </w:numPr>
        <w:rPr>
          <w:rFonts w:cs="Arial"/>
          <w:snapToGrid w:val="0"/>
          <w:color w:val="000000" w:themeColor="text1"/>
        </w:rPr>
      </w:pPr>
      <w:r w:rsidRPr="00277F69">
        <w:rPr>
          <w:rFonts w:cs="Arial"/>
          <w:snapToGrid w:val="0"/>
          <w:color w:val="000000" w:themeColor="text1"/>
        </w:rPr>
        <w:t>overige kabels tussen twee EMC-wanden.</w:t>
      </w:r>
    </w:p>
    <w:p w14:paraId="16816BE9" w14:textId="77777777" w:rsidR="002303FE" w:rsidRPr="00277F69" w:rsidRDefault="002303FE">
      <w:pPr>
        <w:rPr>
          <w:rFonts w:cs="Arial"/>
          <w:snapToGrid w:val="0"/>
          <w:color w:val="000000" w:themeColor="text1"/>
        </w:rPr>
      </w:pPr>
    </w:p>
    <w:p w14:paraId="7E157DDE" w14:textId="77777777" w:rsidR="002303FE" w:rsidRPr="00277F69" w:rsidRDefault="002303FE">
      <w:pPr>
        <w:rPr>
          <w:rFonts w:cs="Arial"/>
          <w:snapToGrid w:val="0"/>
          <w:color w:val="000000" w:themeColor="text1"/>
        </w:rPr>
      </w:pPr>
      <w:r w:rsidRPr="00277F69">
        <w:rPr>
          <w:rFonts w:cs="Arial"/>
          <w:snapToGrid w:val="0"/>
          <w:color w:val="000000" w:themeColor="text1"/>
        </w:rPr>
        <w:t>De volgende werkmethode dient gehanteerd te worden:</w:t>
      </w:r>
    </w:p>
    <w:p w14:paraId="198A9EA5"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Leg of trek de betreffende kabel in de sleuf of koker.</w:t>
      </w:r>
    </w:p>
    <w:p w14:paraId="75F4D01E"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Zorg ervoor dat deze kabel is ingevoerd / doorgevoerd tot bij de aan te sluiten plek.</w:t>
      </w:r>
      <w:r w:rsidRPr="00277F69">
        <w:rPr>
          <w:rFonts w:cs="Arial"/>
          <w:snapToGrid w:val="0"/>
          <w:color w:val="000000" w:themeColor="text1"/>
        </w:rPr>
        <w:br/>
        <w:t>Uitgangspunt is dat de desbetreffende kabel op dat moment nog is afgedopt met een</w:t>
      </w:r>
      <w:r w:rsidRPr="00277F69">
        <w:rPr>
          <w:rFonts w:cs="Arial"/>
          <w:snapToGrid w:val="0"/>
          <w:color w:val="000000" w:themeColor="text1"/>
        </w:rPr>
        <w:br/>
        <w:t>isolerende (krimp)dop.</w:t>
      </w:r>
    </w:p>
    <w:p w14:paraId="4BE1073C"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Verwijder de isolerende dop en voorkom daarbij directe aanraking met geleidende d</w:t>
      </w:r>
      <w:r w:rsidRPr="00277F69">
        <w:rPr>
          <w:rFonts w:cs="Arial"/>
          <w:snapToGrid w:val="0"/>
          <w:color w:val="000000" w:themeColor="text1"/>
        </w:rPr>
        <w:t>e</w:t>
      </w:r>
      <w:r w:rsidRPr="00277F69">
        <w:rPr>
          <w:rFonts w:cs="Arial"/>
          <w:snapToGrid w:val="0"/>
          <w:color w:val="000000" w:themeColor="text1"/>
        </w:rPr>
        <w:t>len.</w:t>
      </w:r>
    </w:p>
    <w:p w14:paraId="12DF57D9"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Verwijder de buitenste isolerende laag met behulp van geïsoleerd gereedschap en voorkom ook hier directe aanraking met geleidende delen.</w:t>
      </w:r>
    </w:p>
    <w:p w14:paraId="1D39EB83"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Breng een tijdelijke verbinding aan tussen de buitenste geleidende mantel (het aar</w:t>
      </w:r>
      <w:r w:rsidRPr="00277F69">
        <w:rPr>
          <w:rFonts w:cs="Arial"/>
          <w:snapToGrid w:val="0"/>
          <w:color w:val="000000" w:themeColor="text1"/>
        </w:rPr>
        <w:t>d</w:t>
      </w:r>
      <w:r w:rsidRPr="00277F69">
        <w:rPr>
          <w:rFonts w:cs="Arial"/>
          <w:snapToGrid w:val="0"/>
          <w:color w:val="000000" w:themeColor="text1"/>
        </w:rPr>
        <w:t>scherm) en de EMC-wand (of aardrail) van de kast of object.</w:t>
      </w:r>
    </w:p>
    <w:p w14:paraId="520CC599"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Maak hierbij gebruik van geïsoleerd gereedschap en voorkom hierbij aanraking van g</w:t>
      </w:r>
      <w:r w:rsidRPr="00277F69">
        <w:rPr>
          <w:rFonts w:cs="Arial"/>
          <w:snapToGrid w:val="0"/>
          <w:color w:val="000000" w:themeColor="text1"/>
        </w:rPr>
        <w:t>e</w:t>
      </w:r>
      <w:r w:rsidRPr="00277F69">
        <w:rPr>
          <w:rFonts w:cs="Arial"/>
          <w:snapToGrid w:val="0"/>
          <w:color w:val="000000" w:themeColor="text1"/>
        </w:rPr>
        <w:t>leidende delen.</w:t>
      </w:r>
    </w:p>
    <w:p w14:paraId="4F056396"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Deze tijdelijke verbinding dient te bestaan uit een 35 mm</w:t>
      </w:r>
      <w:r w:rsidRPr="00277F69">
        <w:rPr>
          <w:rFonts w:cs="Arial"/>
          <w:snapToGrid w:val="0"/>
          <w:color w:val="000000" w:themeColor="text1"/>
          <w:vertAlign w:val="superscript"/>
        </w:rPr>
        <w:t>2</w:t>
      </w:r>
      <w:r w:rsidRPr="00277F69">
        <w:rPr>
          <w:rFonts w:cs="Arial"/>
          <w:snapToGrid w:val="0"/>
          <w:color w:val="000000" w:themeColor="text1"/>
        </w:rPr>
        <w:t xml:space="preserve"> Cu-geïsoleerde kabel.</w:t>
      </w:r>
    </w:p>
    <w:p w14:paraId="1CCA45A4"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Indien van toepassing, let er op dat er voldoende ruimte overblijft om een kabelschoen of eindsluiting aan te brengen.</w:t>
      </w:r>
    </w:p>
    <w:p w14:paraId="16DE5762"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Sluit vervolgens de kabel aan (indien van toepassing zoals bij een eindsluiting volgens de montage-instructies van de fabrikant).</w:t>
      </w:r>
    </w:p>
    <w:p w14:paraId="6ACB03EB"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Breng de permanente (aard)verbinding aan tussen het aardscherm van de kabel en de EMC-wand of aardrail. (Het aardscherm wordt daarmee vastgezet met een wartel in de bodemplaat of met een zadel op de rail.) Maak hierbij gebruik van geïsoleerd geree</w:t>
      </w:r>
      <w:r w:rsidRPr="00277F69">
        <w:rPr>
          <w:rFonts w:cs="Arial"/>
          <w:snapToGrid w:val="0"/>
          <w:color w:val="000000" w:themeColor="text1"/>
        </w:rPr>
        <w:t>d</w:t>
      </w:r>
      <w:r w:rsidRPr="00277F69">
        <w:rPr>
          <w:rFonts w:cs="Arial"/>
          <w:snapToGrid w:val="0"/>
          <w:color w:val="000000" w:themeColor="text1"/>
        </w:rPr>
        <w:t>schap en voorkom hierbij aanraking van geleidende delen. Hierbij dient tevens gebruik te worden gemaakt van werkinstructie 4.</w:t>
      </w:r>
    </w:p>
    <w:p w14:paraId="09624CDB" w14:textId="77777777" w:rsidR="002303FE" w:rsidRPr="00277F69" w:rsidRDefault="002303FE" w:rsidP="006A298E">
      <w:pPr>
        <w:numPr>
          <w:ilvl w:val="0"/>
          <w:numId w:val="143"/>
        </w:numPr>
        <w:rPr>
          <w:rFonts w:cs="Arial"/>
          <w:snapToGrid w:val="0"/>
          <w:color w:val="000000" w:themeColor="text1"/>
        </w:rPr>
      </w:pPr>
      <w:r w:rsidRPr="00277F69">
        <w:rPr>
          <w:rFonts w:cs="Arial"/>
          <w:snapToGrid w:val="0"/>
          <w:color w:val="000000" w:themeColor="text1"/>
        </w:rPr>
        <w:t>Verwijder nu de tijdelijke verbinding. Maak hierbij gebruik van geïsoleerd gereedschap en voorkom hierbij aanraking van geleidende delen.</w:t>
      </w:r>
    </w:p>
    <w:p w14:paraId="1B2B120D" w14:textId="77777777" w:rsidR="002303FE" w:rsidRPr="00277F69" w:rsidRDefault="002303FE">
      <w:pPr>
        <w:rPr>
          <w:rFonts w:cs="Arial"/>
          <w:snapToGrid w:val="0"/>
          <w:color w:val="000000" w:themeColor="text1"/>
        </w:rPr>
      </w:pPr>
    </w:p>
    <w:p w14:paraId="5E6041CE" w14:textId="77777777" w:rsidR="002303FE" w:rsidRPr="00277F69" w:rsidRDefault="002303FE">
      <w:pPr>
        <w:rPr>
          <w:rFonts w:cs="Arial"/>
          <w:snapToGrid w:val="0"/>
          <w:color w:val="000000" w:themeColor="text1"/>
        </w:rPr>
      </w:pPr>
      <w:r w:rsidRPr="00277F69">
        <w:rPr>
          <w:rFonts w:cs="Arial"/>
          <w:snapToGrid w:val="0"/>
          <w:color w:val="000000" w:themeColor="text1"/>
        </w:rPr>
        <w:t>Voor het losnemen dient deze werkinstructie in omgekeerde werkvolgorde (handeling 11 tot en met 3 worden aangehouden.</w:t>
      </w:r>
    </w:p>
    <w:p w14:paraId="2DC967CF" w14:textId="77777777" w:rsidR="002303FE" w:rsidRPr="00277F69" w:rsidRDefault="002303FE">
      <w:pPr>
        <w:rPr>
          <w:rFonts w:cs="Arial"/>
          <w:snapToGrid w:val="0"/>
          <w:color w:val="000000" w:themeColor="text1"/>
        </w:rPr>
      </w:pPr>
    </w:p>
    <w:p w14:paraId="22A0403A" w14:textId="77777777" w:rsidR="002303FE" w:rsidRPr="00277F69" w:rsidRDefault="002303FE">
      <w:pPr>
        <w:rPr>
          <w:rFonts w:cs="Arial"/>
          <w:snapToGrid w:val="0"/>
          <w:color w:val="000000" w:themeColor="text1"/>
        </w:rPr>
      </w:pPr>
      <w:r w:rsidRPr="00277F69">
        <w:rPr>
          <w:rFonts w:cs="Arial"/>
          <w:snapToGrid w:val="0"/>
          <w:color w:val="000000" w:themeColor="text1"/>
        </w:rPr>
        <w:t>Opmerking:</w:t>
      </w:r>
    </w:p>
    <w:p w14:paraId="78CCA43E" w14:textId="77777777" w:rsidR="002303FE" w:rsidRPr="00277F69" w:rsidRDefault="002303FE">
      <w:pPr>
        <w:rPr>
          <w:rFonts w:cs="Arial"/>
          <w:snapToGrid w:val="0"/>
          <w:color w:val="000000" w:themeColor="text1"/>
        </w:rPr>
      </w:pPr>
      <w:r w:rsidRPr="00277F69">
        <w:rPr>
          <w:rFonts w:cs="Arial"/>
          <w:snapToGrid w:val="0"/>
          <w:color w:val="000000" w:themeColor="text1"/>
        </w:rPr>
        <w:t>Bij het losnemen van kabels dient het kabeluiteinde direct na het losnemen van het aar</w:t>
      </w:r>
      <w:r w:rsidRPr="00277F69">
        <w:rPr>
          <w:rFonts w:cs="Arial"/>
          <w:snapToGrid w:val="0"/>
          <w:color w:val="000000" w:themeColor="text1"/>
        </w:rPr>
        <w:t>d</w:t>
      </w:r>
      <w:r w:rsidRPr="00277F69">
        <w:rPr>
          <w:rFonts w:cs="Arial"/>
          <w:snapToGrid w:val="0"/>
          <w:color w:val="000000" w:themeColor="text1"/>
        </w:rPr>
        <w:t xml:space="preserve">scherm met isolatiemateriaal te worden afgeschermd. Dit kan tape zijn of een </w:t>
      </w:r>
      <w:proofErr w:type="spellStart"/>
      <w:r w:rsidRPr="00277F69">
        <w:rPr>
          <w:rFonts w:cs="Arial"/>
          <w:snapToGrid w:val="0"/>
          <w:color w:val="000000" w:themeColor="text1"/>
        </w:rPr>
        <w:t>krimpdop</w:t>
      </w:r>
      <w:proofErr w:type="spellEnd"/>
      <w:r w:rsidRPr="00277F69">
        <w:rPr>
          <w:rFonts w:cs="Arial"/>
          <w:snapToGrid w:val="0"/>
          <w:color w:val="000000" w:themeColor="text1"/>
        </w:rPr>
        <w:t>.</w:t>
      </w:r>
    </w:p>
    <w:p w14:paraId="5DC5E10C" w14:textId="77777777" w:rsidR="002303FE" w:rsidRPr="00277F69" w:rsidRDefault="002303FE">
      <w:pPr>
        <w:rPr>
          <w:rFonts w:cs="Arial"/>
          <w:snapToGrid w:val="0"/>
          <w:color w:val="000000" w:themeColor="text1"/>
        </w:rPr>
      </w:pPr>
    </w:p>
    <w:p w14:paraId="0B577363" w14:textId="77777777" w:rsidR="002303FE" w:rsidRPr="00277F69" w:rsidRDefault="002303FE">
      <w:pPr>
        <w:rPr>
          <w:rFonts w:cs="Arial"/>
          <w:snapToGrid w:val="0"/>
          <w:color w:val="000000" w:themeColor="text1"/>
        </w:rPr>
      </w:pPr>
      <w:r w:rsidRPr="00277F69">
        <w:rPr>
          <w:rFonts w:cs="Arial"/>
          <w:snapToGrid w:val="0"/>
          <w:color w:val="000000" w:themeColor="text1"/>
        </w:rPr>
        <w:t>Bij werkzaamheden achter de EMC-wand (in bijvoorbeeld een relaishuis of relaiskast) di</w:t>
      </w:r>
      <w:r w:rsidRPr="00277F69">
        <w:rPr>
          <w:rFonts w:cs="Arial"/>
          <w:snapToGrid w:val="0"/>
          <w:color w:val="000000" w:themeColor="text1"/>
        </w:rPr>
        <w:t>e</w:t>
      </w:r>
      <w:r w:rsidRPr="00277F69">
        <w:rPr>
          <w:rFonts w:cs="Arial"/>
          <w:snapToGrid w:val="0"/>
          <w:color w:val="000000" w:themeColor="text1"/>
        </w:rPr>
        <w:t xml:space="preserve">nen er maatregelen te worden genomen om aanraakgevaar te voorkomen m.b.t. de aders. </w:t>
      </w:r>
    </w:p>
    <w:p w14:paraId="34F25144" w14:textId="77777777" w:rsidR="002303FE" w:rsidRPr="00277F69" w:rsidRDefault="002303FE" w:rsidP="006A298E">
      <w:pPr>
        <w:numPr>
          <w:ilvl w:val="0"/>
          <w:numId w:val="144"/>
        </w:numPr>
        <w:rPr>
          <w:rFonts w:cs="Arial"/>
          <w:snapToGrid w:val="0"/>
          <w:color w:val="000000" w:themeColor="text1"/>
        </w:rPr>
      </w:pPr>
      <w:r w:rsidRPr="00277F69">
        <w:rPr>
          <w:rFonts w:cs="Arial"/>
          <w:snapToGrid w:val="0"/>
          <w:color w:val="000000" w:themeColor="text1"/>
        </w:rPr>
        <w:t>Hiertoe moeten de aders, waaraan wordt gewerkt, na het wegnemen van de (aanraak) bescherming van de geïsoleerde klemmenstrook, worden verbonden met de EMC-wand. Dit kan door de aders gezamenlijk te verbinden met de aardrail in de kast.</w:t>
      </w:r>
    </w:p>
    <w:p w14:paraId="4F246F4D" w14:textId="77777777" w:rsidR="002303FE" w:rsidRPr="00277F69" w:rsidRDefault="002303FE" w:rsidP="006A298E">
      <w:pPr>
        <w:numPr>
          <w:ilvl w:val="0"/>
          <w:numId w:val="144"/>
        </w:numPr>
        <w:rPr>
          <w:rFonts w:cs="Arial"/>
          <w:snapToGrid w:val="0"/>
          <w:color w:val="000000" w:themeColor="text1"/>
        </w:rPr>
      </w:pPr>
      <w:r w:rsidRPr="00277F69">
        <w:rPr>
          <w:rFonts w:cs="Arial"/>
          <w:snapToGrid w:val="0"/>
          <w:color w:val="000000" w:themeColor="text1"/>
        </w:rPr>
        <w:t>Indien dit niet mogelijk is, dienen de aders geïsoleerd te worden zodat aanraking niet meer mogelijk is.</w:t>
      </w:r>
    </w:p>
    <w:p w14:paraId="43CEAF65" w14:textId="77777777" w:rsidR="002303FE" w:rsidRPr="00277F69" w:rsidRDefault="002303FE" w:rsidP="006A298E">
      <w:pPr>
        <w:numPr>
          <w:ilvl w:val="0"/>
          <w:numId w:val="144"/>
        </w:numPr>
        <w:rPr>
          <w:rFonts w:cs="Arial"/>
          <w:snapToGrid w:val="0"/>
          <w:color w:val="000000" w:themeColor="text1"/>
        </w:rPr>
      </w:pPr>
      <w:r w:rsidRPr="00277F69">
        <w:rPr>
          <w:rFonts w:cs="Arial"/>
          <w:snapToGrid w:val="0"/>
          <w:color w:val="000000" w:themeColor="text1"/>
        </w:rPr>
        <w:t>Indien dit niet mogelijk is, dient te worden gewerkt met geïsoleerd gereedschap en is</w:t>
      </w:r>
      <w:r w:rsidRPr="00277F69">
        <w:rPr>
          <w:rFonts w:cs="Arial"/>
          <w:snapToGrid w:val="0"/>
          <w:color w:val="000000" w:themeColor="text1"/>
        </w:rPr>
        <w:t>o</w:t>
      </w:r>
      <w:r w:rsidRPr="00277F69">
        <w:rPr>
          <w:rFonts w:cs="Arial"/>
          <w:snapToGrid w:val="0"/>
          <w:color w:val="000000" w:themeColor="text1"/>
        </w:rPr>
        <w:t>lerende hulpmiddelen zoals isolatiematten en dergelijke.</w:t>
      </w:r>
    </w:p>
    <w:p w14:paraId="6B2B8809" w14:textId="77777777" w:rsidR="002303FE" w:rsidRPr="00277F69" w:rsidRDefault="002303FE">
      <w:pPr>
        <w:rPr>
          <w:rFonts w:cs="Arial"/>
          <w:snapToGrid w:val="0"/>
          <w:color w:val="000000" w:themeColor="text1"/>
        </w:rPr>
      </w:pPr>
    </w:p>
    <w:p w14:paraId="000EB304" w14:textId="77777777" w:rsidR="002303FE" w:rsidRPr="00277F69" w:rsidRDefault="002303FE">
      <w:pPr>
        <w:rPr>
          <w:rFonts w:cs="Arial"/>
          <w:snapToGrid w:val="0"/>
          <w:color w:val="000000" w:themeColor="text1"/>
        </w:rPr>
      </w:pPr>
      <w:r w:rsidRPr="00277F69">
        <w:rPr>
          <w:rFonts w:cs="Arial"/>
          <w:snapToGrid w:val="0"/>
          <w:color w:val="000000" w:themeColor="text1"/>
        </w:rPr>
        <w:t>Alle vrije (niet gebruikte) aders dienen bij indienststelling weer vrij van aarde (= zwevend) te zijn.</w:t>
      </w:r>
    </w:p>
    <w:p w14:paraId="4EF649BD" w14:textId="77777777" w:rsidR="002303FE" w:rsidRPr="00277F69" w:rsidRDefault="002303FE">
      <w:pPr>
        <w:ind w:left="3119" w:hanging="2126"/>
        <w:rPr>
          <w:rFonts w:cs="Arial"/>
          <w:b/>
          <w:color w:val="000000" w:themeColor="text1"/>
          <w:lang w:eastAsia="en-US"/>
        </w:rPr>
      </w:pPr>
    </w:p>
    <w:p w14:paraId="5977B4B9" w14:textId="77777777" w:rsidR="002303FE" w:rsidRPr="00277F69" w:rsidRDefault="002303FE">
      <w:pPr>
        <w:ind w:left="3119" w:hanging="2126"/>
        <w:rPr>
          <w:rFonts w:cs="Arial"/>
          <w:b/>
          <w:color w:val="000000" w:themeColor="text1"/>
          <w:lang w:eastAsia="en-US"/>
        </w:rPr>
      </w:pPr>
    </w:p>
    <w:p w14:paraId="605CF53F" w14:textId="77777777" w:rsidR="002303FE" w:rsidRPr="00277F69" w:rsidRDefault="002303FE">
      <w:pPr>
        <w:ind w:left="3119" w:hanging="2126"/>
        <w:rPr>
          <w:rFonts w:cs="Arial"/>
          <w:b/>
          <w:color w:val="000000" w:themeColor="text1"/>
          <w:lang w:eastAsia="en-US"/>
        </w:rPr>
      </w:pPr>
      <w:r w:rsidRPr="00277F69">
        <w:rPr>
          <w:rFonts w:cs="Arial"/>
          <w:b/>
          <w:color w:val="000000" w:themeColor="text1"/>
          <w:lang w:eastAsia="en-US"/>
        </w:rPr>
        <w:t>Werkinstructie 3. Maken van moffen bij kabels langs het spoor.</w:t>
      </w:r>
    </w:p>
    <w:p w14:paraId="69395C22" w14:textId="77777777" w:rsidR="002303FE" w:rsidRPr="00277F69" w:rsidRDefault="002303FE">
      <w:pPr>
        <w:rPr>
          <w:rFonts w:cs="Arial"/>
          <w:snapToGrid w:val="0"/>
          <w:color w:val="000000" w:themeColor="text1"/>
        </w:rPr>
      </w:pPr>
      <w:r w:rsidRPr="00277F69">
        <w:rPr>
          <w:rFonts w:cs="Arial"/>
          <w:snapToGrid w:val="0"/>
          <w:color w:val="000000" w:themeColor="text1"/>
        </w:rPr>
        <w:t>Deze werkinstructie heeft betrekking op het aansnijden en verbinden van kabels door mi</w:t>
      </w:r>
      <w:r w:rsidRPr="00277F69">
        <w:rPr>
          <w:rFonts w:cs="Arial"/>
          <w:snapToGrid w:val="0"/>
          <w:color w:val="000000" w:themeColor="text1"/>
        </w:rPr>
        <w:t>d</w:t>
      </w:r>
      <w:r w:rsidRPr="00277F69">
        <w:rPr>
          <w:rFonts w:cs="Arial"/>
          <w:snapToGrid w:val="0"/>
          <w:color w:val="000000" w:themeColor="text1"/>
        </w:rPr>
        <w:t>del van moffen en heeft betrekking op alle kabels in de nabijheid van de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w:t>
      </w:r>
    </w:p>
    <w:p w14:paraId="589073EB" w14:textId="77777777" w:rsidR="002303FE" w:rsidRPr="00277F69" w:rsidRDefault="002303FE">
      <w:pPr>
        <w:rPr>
          <w:rFonts w:cs="Arial"/>
          <w:snapToGrid w:val="0"/>
          <w:color w:val="000000" w:themeColor="text1"/>
        </w:rPr>
      </w:pPr>
    </w:p>
    <w:p w14:paraId="38BBE9F8" w14:textId="77777777" w:rsidR="002303FE" w:rsidRPr="00277F69" w:rsidRDefault="002303FE">
      <w:pPr>
        <w:rPr>
          <w:rFonts w:cs="Arial"/>
          <w:snapToGrid w:val="0"/>
          <w:color w:val="000000" w:themeColor="text1"/>
        </w:rPr>
      </w:pPr>
      <w:r w:rsidRPr="00277F69">
        <w:rPr>
          <w:rFonts w:cs="Arial"/>
          <w:snapToGrid w:val="0"/>
          <w:color w:val="000000" w:themeColor="text1"/>
        </w:rPr>
        <w:t>Hierbij wordt gedacht aan de volgende kabels:</w:t>
      </w:r>
    </w:p>
    <w:p w14:paraId="1C0BA2A4" w14:textId="77777777" w:rsidR="002303FE" w:rsidRPr="00277F69" w:rsidRDefault="002303FE" w:rsidP="006A298E">
      <w:pPr>
        <w:numPr>
          <w:ilvl w:val="0"/>
          <w:numId w:val="166"/>
        </w:numPr>
        <w:rPr>
          <w:rFonts w:cs="Arial"/>
          <w:snapToGrid w:val="0"/>
          <w:color w:val="000000" w:themeColor="text1"/>
        </w:rPr>
      </w:pPr>
      <w:r w:rsidRPr="00277F69">
        <w:rPr>
          <w:rFonts w:cs="Arial"/>
          <w:snapToGrid w:val="0"/>
          <w:color w:val="000000" w:themeColor="text1"/>
        </w:rPr>
        <w:t>voedingskabel naar opstijgpunt 25 kV;</w:t>
      </w:r>
    </w:p>
    <w:p w14:paraId="056B355D" w14:textId="77777777" w:rsidR="002303FE" w:rsidRPr="00277F69" w:rsidRDefault="002303FE" w:rsidP="006A298E">
      <w:pPr>
        <w:numPr>
          <w:ilvl w:val="0"/>
          <w:numId w:val="166"/>
        </w:numPr>
        <w:rPr>
          <w:rFonts w:cs="Arial"/>
          <w:snapToGrid w:val="0"/>
          <w:color w:val="000000" w:themeColor="text1"/>
        </w:rPr>
      </w:pPr>
      <w:r w:rsidRPr="00277F69">
        <w:rPr>
          <w:rFonts w:cs="Arial"/>
          <w:snapToGrid w:val="0"/>
          <w:color w:val="000000" w:themeColor="text1"/>
        </w:rPr>
        <w:t xml:space="preserve">voedingskabel naar opstijgpunt negatieve </w:t>
      </w:r>
      <w:proofErr w:type="spellStart"/>
      <w:r w:rsidRPr="00277F69">
        <w:rPr>
          <w:rFonts w:cs="Arial"/>
          <w:snapToGrid w:val="0"/>
          <w:color w:val="000000" w:themeColor="text1"/>
        </w:rPr>
        <w:t>feeder</w:t>
      </w:r>
      <w:proofErr w:type="spellEnd"/>
      <w:r w:rsidRPr="00277F69">
        <w:rPr>
          <w:rFonts w:cs="Arial"/>
          <w:snapToGrid w:val="0"/>
          <w:color w:val="000000" w:themeColor="text1"/>
        </w:rPr>
        <w:t xml:space="preserve"> (-25 kV);</w:t>
      </w:r>
    </w:p>
    <w:p w14:paraId="7CEAE4B5" w14:textId="77777777" w:rsidR="002303FE" w:rsidRPr="00277F69" w:rsidRDefault="002303FE" w:rsidP="006A298E">
      <w:pPr>
        <w:numPr>
          <w:ilvl w:val="0"/>
          <w:numId w:val="166"/>
        </w:numPr>
        <w:rPr>
          <w:rFonts w:cs="Arial"/>
          <w:snapToGrid w:val="0"/>
          <w:color w:val="000000" w:themeColor="text1"/>
        </w:rPr>
      </w:pPr>
      <w:r w:rsidRPr="00277F69">
        <w:rPr>
          <w:rFonts w:cs="Arial"/>
          <w:snapToGrid w:val="0"/>
          <w:color w:val="000000" w:themeColor="text1"/>
        </w:rPr>
        <w:t>treinbeveiligingskabels;</w:t>
      </w:r>
    </w:p>
    <w:p w14:paraId="5A54EF3C" w14:textId="77777777" w:rsidR="002303FE" w:rsidRPr="00277F69" w:rsidRDefault="002303FE" w:rsidP="006A298E">
      <w:pPr>
        <w:numPr>
          <w:ilvl w:val="0"/>
          <w:numId w:val="166"/>
        </w:numPr>
        <w:rPr>
          <w:rFonts w:cs="Arial"/>
          <w:snapToGrid w:val="0"/>
          <w:color w:val="000000" w:themeColor="text1"/>
        </w:rPr>
      </w:pPr>
      <w:r w:rsidRPr="00277F69">
        <w:rPr>
          <w:rFonts w:cs="Arial"/>
          <w:snapToGrid w:val="0"/>
          <w:color w:val="000000" w:themeColor="text1"/>
        </w:rPr>
        <w:t>telecommunicatiekabels;</w:t>
      </w:r>
    </w:p>
    <w:p w14:paraId="076AB7D4" w14:textId="77777777" w:rsidR="002303FE" w:rsidRPr="00277F69" w:rsidRDefault="002303FE" w:rsidP="006A298E">
      <w:pPr>
        <w:numPr>
          <w:ilvl w:val="0"/>
          <w:numId w:val="166"/>
        </w:numPr>
        <w:rPr>
          <w:rFonts w:cs="Arial"/>
          <w:snapToGrid w:val="0"/>
          <w:color w:val="000000" w:themeColor="text1"/>
        </w:rPr>
      </w:pPr>
      <w:r w:rsidRPr="00277F69">
        <w:rPr>
          <w:rFonts w:cs="Arial"/>
          <w:snapToGrid w:val="0"/>
          <w:color w:val="000000" w:themeColor="text1"/>
        </w:rPr>
        <w:t>kabels voor verlichting;</w:t>
      </w:r>
    </w:p>
    <w:p w14:paraId="241AEA21" w14:textId="77777777" w:rsidR="002303FE" w:rsidRPr="00277F69" w:rsidRDefault="002303FE" w:rsidP="006A298E">
      <w:pPr>
        <w:numPr>
          <w:ilvl w:val="0"/>
          <w:numId w:val="166"/>
        </w:numPr>
        <w:rPr>
          <w:rFonts w:cs="Arial"/>
          <w:snapToGrid w:val="0"/>
          <w:color w:val="000000" w:themeColor="text1"/>
        </w:rPr>
      </w:pPr>
      <w:r w:rsidRPr="00277F69">
        <w:rPr>
          <w:rFonts w:cs="Arial"/>
          <w:snapToGrid w:val="0"/>
          <w:color w:val="000000" w:themeColor="text1"/>
        </w:rPr>
        <w:t>voedingskabels 1500 V DC, 3 kV AC, 220 / 380 V en overig;</w:t>
      </w:r>
    </w:p>
    <w:p w14:paraId="3794AA9D" w14:textId="77777777" w:rsidR="002303FE" w:rsidRPr="00277F69" w:rsidRDefault="002303FE" w:rsidP="006A298E">
      <w:pPr>
        <w:numPr>
          <w:ilvl w:val="0"/>
          <w:numId w:val="166"/>
        </w:numPr>
        <w:rPr>
          <w:rFonts w:cs="Arial"/>
          <w:snapToGrid w:val="0"/>
          <w:color w:val="000000" w:themeColor="text1"/>
        </w:rPr>
      </w:pPr>
      <w:r w:rsidRPr="00277F69">
        <w:rPr>
          <w:rFonts w:cs="Arial"/>
          <w:snapToGrid w:val="0"/>
          <w:color w:val="000000" w:themeColor="text1"/>
        </w:rPr>
        <w:t>overige kabels tussen twee EMC-wanden.</w:t>
      </w:r>
    </w:p>
    <w:p w14:paraId="5D620C78" w14:textId="77777777" w:rsidR="002303FE" w:rsidRPr="00277F69" w:rsidRDefault="002303FE">
      <w:pPr>
        <w:rPr>
          <w:rFonts w:cs="Arial"/>
          <w:snapToGrid w:val="0"/>
          <w:color w:val="000000" w:themeColor="text1"/>
        </w:rPr>
      </w:pPr>
    </w:p>
    <w:p w14:paraId="158543B8"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Leg of trek de betreffende kabel in de sleuf of koker. Als uitgangspunt geldt dat de k</w:t>
      </w:r>
      <w:r w:rsidRPr="00277F69">
        <w:rPr>
          <w:rFonts w:cs="Arial"/>
          <w:snapToGrid w:val="0"/>
          <w:color w:val="000000" w:themeColor="text1"/>
        </w:rPr>
        <w:t>a</w:t>
      </w:r>
      <w:r w:rsidRPr="00277F69">
        <w:rPr>
          <w:rFonts w:cs="Arial"/>
          <w:snapToGrid w:val="0"/>
          <w:color w:val="000000" w:themeColor="text1"/>
        </w:rPr>
        <w:t>bels nog afgedopt zijn met een isolerende (krimp)dop.</w:t>
      </w:r>
    </w:p>
    <w:p w14:paraId="3483A171"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Verwijder de isolerende dop van de eerste kabel. Voorkom daarbij directe aanraking met geleidende delen.</w:t>
      </w:r>
    </w:p>
    <w:p w14:paraId="38D53D59"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Pel de kabel aan. Verwijder de buitenste isolerende laag met behulp van geïsoleerd gereedschap, voorkom ook hier directe aanraking met geleidende delen.</w:t>
      </w:r>
    </w:p>
    <w:p w14:paraId="679F5C3E"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Breng een tijdelijke (aard)verbinding aan tussen het aardscherm (de buitenste gele</w:t>
      </w:r>
      <w:r w:rsidRPr="00277F69">
        <w:rPr>
          <w:rFonts w:cs="Arial"/>
          <w:snapToGrid w:val="0"/>
          <w:color w:val="000000" w:themeColor="text1"/>
        </w:rPr>
        <w:t>i</w:t>
      </w:r>
      <w:r w:rsidRPr="00277F69">
        <w:rPr>
          <w:rFonts w:cs="Arial"/>
          <w:snapToGrid w:val="0"/>
          <w:color w:val="000000" w:themeColor="text1"/>
        </w:rPr>
        <w:t xml:space="preserve">dende mantel) en de LA (Lineaire Aardkabel). </w:t>
      </w:r>
      <w:r w:rsidRPr="00277F69">
        <w:rPr>
          <w:rFonts w:cs="Arial"/>
          <w:snapToGrid w:val="0"/>
          <w:color w:val="000000" w:themeColor="text1"/>
        </w:rPr>
        <w:br/>
        <w:t>Maak hierbij gebruik van geïsoleerd gereedschap en voorkom hierbij aanraking van g</w:t>
      </w:r>
      <w:r w:rsidRPr="00277F69">
        <w:rPr>
          <w:rFonts w:cs="Arial"/>
          <w:snapToGrid w:val="0"/>
          <w:color w:val="000000" w:themeColor="text1"/>
        </w:rPr>
        <w:t>e</w:t>
      </w:r>
      <w:r w:rsidRPr="00277F69">
        <w:rPr>
          <w:rFonts w:cs="Arial"/>
          <w:snapToGrid w:val="0"/>
          <w:color w:val="000000" w:themeColor="text1"/>
        </w:rPr>
        <w:t>leidende delen.</w:t>
      </w:r>
    </w:p>
    <w:p w14:paraId="67A2995A"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Deze tijdelijke verbinding dient te bestaan uit een 35 mm</w:t>
      </w:r>
      <w:r w:rsidRPr="00277F69">
        <w:rPr>
          <w:rFonts w:cs="Arial"/>
          <w:snapToGrid w:val="0"/>
          <w:color w:val="000000" w:themeColor="text1"/>
          <w:vertAlign w:val="superscript"/>
        </w:rPr>
        <w:t>2</w:t>
      </w:r>
      <w:r w:rsidRPr="00277F69">
        <w:rPr>
          <w:rFonts w:cs="Arial"/>
          <w:snapToGrid w:val="0"/>
          <w:color w:val="000000" w:themeColor="text1"/>
        </w:rPr>
        <w:t xml:space="preserve"> Cu-geïsoleerde kabel.</w:t>
      </w:r>
    </w:p>
    <w:p w14:paraId="63E201F0"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Verbindt de tijdelijke verbinding eerst aan de LA (Lineaire Aardkabel) en daarna pas aan het aardscherm van de kabel.</w:t>
      </w:r>
    </w:p>
    <w:p w14:paraId="707131C5"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Breng nu de mof aan volgens de montage-instructies van de fabrikant.</w:t>
      </w:r>
    </w:p>
    <w:p w14:paraId="418F4DC0"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Breng de definitieve verbinding aan tussen het aardscherm van de beide kabels.</w:t>
      </w:r>
    </w:p>
    <w:p w14:paraId="31A689E7"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Verwijder nu de tijdelijke (aard)verbinding door eerst de zijde aan het aardscherm los te nemen en vervolgens de zijde aan de LA.</w:t>
      </w:r>
      <w:r w:rsidRPr="00277F69">
        <w:rPr>
          <w:rFonts w:cs="Arial"/>
          <w:snapToGrid w:val="0"/>
          <w:color w:val="000000" w:themeColor="text1"/>
        </w:rPr>
        <w:br/>
        <w:t>Maak hierbij gebruik van geïsoleerd gereedschap en voorkom hierbij aanraking van g</w:t>
      </w:r>
      <w:r w:rsidRPr="00277F69">
        <w:rPr>
          <w:rFonts w:cs="Arial"/>
          <w:snapToGrid w:val="0"/>
          <w:color w:val="000000" w:themeColor="text1"/>
        </w:rPr>
        <w:t>e</w:t>
      </w:r>
      <w:r w:rsidRPr="00277F69">
        <w:rPr>
          <w:rFonts w:cs="Arial"/>
          <w:snapToGrid w:val="0"/>
          <w:color w:val="000000" w:themeColor="text1"/>
        </w:rPr>
        <w:t>leidende delen.</w:t>
      </w:r>
    </w:p>
    <w:p w14:paraId="5D0543E0" w14:textId="77777777" w:rsidR="002303FE" w:rsidRPr="00277F69" w:rsidRDefault="002303FE" w:rsidP="006A298E">
      <w:pPr>
        <w:numPr>
          <w:ilvl w:val="0"/>
          <w:numId w:val="145"/>
        </w:numPr>
        <w:rPr>
          <w:rFonts w:cs="Arial"/>
          <w:snapToGrid w:val="0"/>
          <w:color w:val="000000" w:themeColor="text1"/>
        </w:rPr>
      </w:pPr>
      <w:r w:rsidRPr="00277F69">
        <w:rPr>
          <w:rFonts w:cs="Arial"/>
          <w:snapToGrid w:val="0"/>
          <w:color w:val="000000" w:themeColor="text1"/>
        </w:rPr>
        <w:t>Monteer vervolgens de mof af conform de montage-instructies van de fabrikant.</w:t>
      </w:r>
    </w:p>
    <w:p w14:paraId="2E09C3DD" w14:textId="77777777" w:rsidR="002303FE" w:rsidRPr="00277F69" w:rsidRDefault="002303FE">
      <w:pPr>
        <w:ind w:left="3119" w:hanging="2126"/>
        <w:rPr>
          <w:rFonts w:cs="Arial"/>
          <w:b/>
          <w:color w:val="000000" w:themeColor="text1"/>
          <w:lang w:eastAsia="en-US"/>
        </w:rPr>
      </w:pPr>
    </w:p>
    <w:p w14:paraId="47ABC6CF" w14:textId="77777777" w:rsidR="002303FE" w:rsidRPr="00277F69" w:rsidRDefault="002303FE">
      <w:pPr>
        <w:ind w:left="3119" w:hanging="2126"/>
        <w:rPr>
          <w:rFonts w:cs="Arial"/>
          <w:b/>
          <w:color w:val="000000" w:themeColor="text1"/>
          <w:lang w:eastAsia="en-US"/>
        </w:rPr>
      </w:pPr>
      <w:r w:rsidRPr="00277F69">
        <w:rPr>
          <w:rFonts w:cs="Arial"/>
          <w:b/>
          <w:color w:val="000000" w:themeColor="text1"/>
          <w:lang w:eastAsia="en-US"/>
        </w:rPr>
        <w:t>Werkinstructie 4</w:t>
      </w:r>
      <w:r w:rsidR="008869E2">
        <w:rPr>
          <w:rFonts w:cs="Arial"/>
          <w:b/>
          <w:color w:val="000000" w:themeColor="text1"/>
          <w:lang w:eastAsia="en-US"/>
        </w:rPr>
        <w:t xml:space="preserve"> </w:t>
      </w:r>
      <w:r w:rsidRPr="00277F69">
        <w:rPr>
          <w:rFonts w:cs="Arial"/>
          <w:b/>
          <w:color w:val="000000" w:themeColor="text1"/>
          <w:lang w:eastAsia="en-US"/>
        </w:rPr>
        <w:t>Vervangen van aardverbindingen.</w:t>
      </w:r>
    </w:p>
    <w:p w14:paraId="23F6BEA7" w14:textId="77777777" w:rsidR="002303FE" w:rsidRPr="00277F69" w:rsidRDefault="002303FE">
      <w:pPr>
        <w:rPr>
          <w:rFonts w:cs="Arial"/>
          <w:snapToGrid w:val="0"/>
          <w:color w:val="000000" w:themeColor="text1"/>
        </w:rPr>
      </w:pPr>
      <w:r w:rsidRPr="00277F69">
        <w:rPr>
          <w:rFonts w:cs="Arial"/>
          <w:snapToGrid w:val="0"/>
          <w:color w:val="000000" w:themeColor="text1"/>
        </w:rPr>
        <w:t>Deze werkinstructie heeft betrekking op het vervangen van de (aard)verbindingen die d</w:t>
      </w:r>
      <w:r w:rsidRPr="00277F69">
        <w:rPr>
          <w:rFonts w:cs="Arial"/>
          <w:snapToGrid w:val="0"/>
          <w:color w:val="000000" w:themeColor="text1"/>
        </w:rPr>
        <w:t>i</w:t>
      </w:r>
      <w:r w:rsidRPr="00277F69">
        <w:rPr>
          <w:rFonts w:cs="Arial"/>
          <w:snapToGrid w:val="0"/>
          <w:color w:val="000000" w:themeColor="text1"/>
        </w:rPr>
        <w:t>rect of indirect onderdeel uitmaken van het retourleiding en aardingssysteem (RLA), zoals:</w:t>
      </w:r>
    </w:p>
    <w:p w14:paraId="4BFCE323" w14:textId="77777777" w:rsidR="002303FE" w:rsidRPr="00277F69" w:rsidRDefault="002303FE" w:rsidP="006A298E">
      <w:pPr>
        <w:numPr>
          <w:ilvl w:val="0"/>
          <w:numId w:val="167"/>
        </w:numPr>
        <w:rPr>
          <w:rFonts w:cs="Arial"/>
          <w:snapToGrid w:val="0"/>
          <w:color w:val="000000" w:themeColor="text1"/>
        </w:rPr>
      </w:pPr>
      <w:r w:rsidRPr="00277F69">
        <w:rPr>
          <w:rFonts w:cs="Arial"/>
          <w:snapToGrid w:val="0"/>
          <w:color w:val="000000" w:themeColor="text1"/>
        </w:rPr>
        <w:t>railspoelen voor symmetrische aarding (indien symmetrische aarding wordt toegepast);</w:t>
      </w:r>
    </w:p>
    <w:p w14:paraId="3FA280B8" w14:textId="77777777" w:rsidR="002303FE" w:rsidRPr="00277F69" w:rsidRDefault="002303FE" w:rsidP="006A298E">
      <w:pPr>
        <w:numPr>
          <w:ilvl w:val="0"/>
          <w:numId w:val="167"/>
        </w:numPr>
        <w:rPr>
          <w:rFonts w:cs="Arial"/>
          <w:snapToGrid w:val="0"/>
          <w:color w:val="000000" w:themeColor="text1"/>
        </w:rPr>
      </w:pPr>
      <w:r w:rsidRPr="00277F69">
        <w:rPr>
          <w:rFonts w:cs="Arial"/>
          <w:snapToGrid w:val="0"/>
          <w:color w:val="000000" w:themeColor="text1"/>
        </w:rPr>
        <w:t xml:space="preserve">verbinding spoorstaaf-equipotentiaalleiding (indien </w:t>
      </w:r>
      <w:proofErr w:type="spellStart"/>
      <w:r w:rsidRPr="00277F69">
        <w:rPr>
          <w:rFonts w:cs="Arial"/>
          <w:snapToGrid w:val="0"/>
          <w:color w:val="000000" w:themeColor="text1"/>
        </w:rPr>
        <w:t>asymetrische</w:t>
      </w:r>
      <w:proofErr w:type="spellEnd"/>
      <w:r w:rsidRPr="00277F69">
        <w:rPr>
          <w:rFonts w:cs="Arial"/>
          <w:snapToGrid w:val="0"/>
          <w:color w:val="000000" w:themeColor="text1"/>
        </w:rPr>
        <w:t xml:space="preserve"> aarding wordt toeg</w:t>
      </w:r>
      <w:r w:rsidRPr="00277F69">
        <w:rPr>
          <w:rFonts w:cs="Arial"/>
          <w:snapToGrid w:val="0"/>
          <w:color w:val="000000" w:themeColor="text1"/>
        </w:rPr>
        <w:t>e</w:t>
      </w:r>
      <w:r w:rsidRPr="00277F69">
        <w:rPr>
          <w:rFonts w:cs="Arial"/>
          <w:snapToGrid w:val="0"/>
          <w:color w:val="000000" w:themeColor="text1"/>
        </w:rPr>
        <w:t>past);</w:t>
      </w:r>
    </w:p>
    <w:p w14:paraId="5830E5DD" w14:textId="77777777" w:rsidR="002303FE" w:rsidRPr="00277F69" w:rsidRDefault="002303FE" w:rsidP="006A298E">
      <w:pPr>
        <w:numPr>
          <w:ilvl w:val="0"/>
          <w:numId w:val="167"/>
        </w:numPr>
        <w:rPr>
          <w:rFonts w:cs="Arial"/>
          <w:snapToGrid w:val="0"/>
          <w:color w:val="000000" w:themeColor="text1"/>
        </w:rPr>
      </w:pPr>
      <w:r w:rsidRPr="00277F69">
        <w:rPr>
          <w:rFonts w:cs="Arial"/>
          <w:snapToGrid w:val="0"/>
          <w:color w:val="000000" w:themeColor="text1"/>
        </w:rPr>
        <w:t>verbinding equipotentiaalleiding-lineaire aardkabel;</w:t>
      </w:r>
    </w:p>
    <w:p w14:paraId="66EF3303" w14:textId="77777777" w:rsidR="002303FE" w:rsidRPr="00277F69" w:rsidRDefault="002303FE" w:rsidP="006A298E">
      <w:pPr>
        <w:numPr>
          <w:ilvl w:val="0"/>
          <w:numId w:val="167"/>
        </w:numPr>
        <w:rPr>
          <w:rFonts w:cs="Arial"/>
          <w:snapToGrid w:val="0"/>
          <w:color w:val="000000" w:themeColor="text1"/>
        </w:rPr>
      </w:pPr>
      <w:r w:rsidRPr="00277F69">
        <w:rPr>
          <w:rFonts w:cs="Arial"/>
          <w:snapToGrid w:val="0"/>
          <w:color w:val="000000" w:themeColor="text1"/>
        </w:rPr>
        <w:t>verbinding mast-equipotentiaalleiding;</w:t>
      </w:r>
    </w:p>
    <w:p w14:paraId="0184F13B" w14:textId="77777777" w:rsidR="002303FE" w:rsidRPr="00277F69" w:rsidRDefault="002303FE" w:rsidP="006A298E">
      <w:pPr>
        <w:numPr>
          <w:ilvl w:val="0"/>
          <w:numId w:val="167"/>
        </w:numPr>
        <w:rPr>
          <w:rFonts w:cs="Arial"/>
          <w:snapToGrid w:val="0"/>
          <w:color w:val="000000" w:themeColor="text1"/>
        </w:rPr>
      </w:pPr>
      <w:r w:rsidRPr="00277F69">
        <w:rPr>
          <w:rFonts w:cs="Arial"/>
          <w:snapToGrid w:val="0"/>
          <w:color w:val="000000" w:themeColor="text1"/>
        </w:rPr>
        <w:t>verbinding tussen twee lineaire aardkabels;</w:t>
      </w:r>
    </w:p>
    <w:p w14:paraId="64271091" w14:textId="77777777" w:rsidR="002303FE" w:rsidRPr="00277F69" w:rsidRDefault="002303FE" w:rsidP="006A298E">
      <w:pPr>
        <w:numPr>
          <w:ilvl w:val="0"/>
          <w:numId w:val="167"/>
        </w:numPr>
        <w:rPr>
          <w:rFonts w:cs="Arial"/>
          <w:snapToGrid w:val="0"/>
          <w:color w:val="000000" w:themeColor="text1"/>
        </w:rPr>
      </w:pPr>
      <w:r w:rsidRPr="00277F69">
        <w:rPr>
          <w:rFonts w:cs="Arial"/>
          <w:snapToGrid w:val="0"/>
          <w:color w:val="000000" w:themeColor="text1"/>
        </w:rPr>
        <w:t>verbinding tussen de spoorstaven van twee parallelle sporen;</w:t>
      </w:r>
    </w:p>
    <w:p w14:paraId="49B363FE" w14:textId="77777777" w:rsidR="002303FE" w:rsidRPr="00277F69" w:rsidRDefault="002303FE" w:rsidP="006A298E">
      <w:pPr>
        <w:numPr>
          <w:ilvl w:val="0"/>
          <w:numId w:val="167"/>
        </w:numPr>
        <w:rPr>
          <w:rFonts w:cs="Arial"/>
          <w:snapToGrid w:val="0"/>
          <w:color w:val="000000" w:themeColor="text1"/>
        </w:rPr>
      </w:pPr>
      <w:r w:rsidRPr="00277F69">
        <w:rPr>
          <w:rFonts w:cs="Arial"/>
          <w:snapToGrid w:val="0"/>
          <w:color w:val="000000" w:themeColor="text1"/>
        </w:rPr>
        <w:t>alle aardverbindingen tussen objecten en lineaire aardkabel.</w:t>
      </w:r>
    </w:p>
    <w:p w14:paraId="020FDA00" w14:textId="77777777" w:rsidR="002303FE" w:rsidRPr="00277F69" w:rsidRDefault="002303FE">
      <w:pPr>
        <w:rPr>
          <w:rFonts w:cs="Arial"/>
          <w:snapToGrid w:val="0"/>
          <w:color w:val="000000" w:themeColor="text1"/>
        </w:rPr>
      </w:pPr>
    </w:p>
    <w:p w14:paraId="352AD37E" w14:textId="77777777" w:rsidR="002303FE" w:rsidRPr="00277F69" w:rsidRDefault="002303FE">
      <w:pPr>
        <w:rPr>
          <w:rFonts w:cs="Arial"/>
          <w:snapToGrid w:val="0"/>
          <w:color w:val="000000" w:themeColor="text1"/>
        </w:rPr>
      </w:pPr>
      <w:r w:rsidRPr="00277F69">
        <w:rPr>
          <w:rFonts w:cs="Arial"/>
          <w:snapToGrid w:val="0"/>
          <w:color w:val="000000" w:themeColor="text1"/>
        </w:rPr>
        <w:t>De volgende werkmethode dient gehanteerd te worden:</w:t>
      </w:r>
    </w:p>
    <w:p w14:paraId="47006A08" w14:textId="77777777" w:rsidR="002303FE" w:rsidRPr="00277F69" w:rsidRDefault="002303FE" w:rsidP="006A298E">
      <w:pPr>
        <w:numPr>
          <w:ilvl w:val="0"/>
          <w:numId w:val="146"/>
        </w:numPr>
        <w:rPr>
          <w:rFonts w:cs="Arial"/>
          <w:snapToGrid w:val="0"/>
          <w:color w:val="000000" w:themeColor="text1"/>
        </w:rPr>
      </w:pPr>
      <w:r w:rsidRPr="00277F69">
        <w:rPr>
          <w:rFonts w:cs="Arial"/>
          <w:snapToGrid w:val="0"/>
          <w:color w:val="000000" w:themeColor="text1"/>
        </w:rPr>
        <w:t>Voordat de werkzaamheden, het losnemen van de (aard)verbindingen, worden uitg</w:t>
      </w:r>
      <w:r w:rsidRPr="00277F69">
        <w:rPr>
          <w:rFonts w:cs="Arial"/>
          <w:snapToGrid w:val="0"/>
          <w:color w:val="000000" w:themeColor="text1"/>
        </w:rPr>
        <w:t>e</w:t>
      </w:r>
      <w:r w:rsidRPr="00277F69">
        <w:rPr>
          <w:rFonts w:cs="Arial"/>
          <w:snapToGrid w:val="0"/>
          <w:color w:val="000000" w:themeColor="text1"/>
        </w:rPr>
        <w:t>voerd dient, ter overbrugging van de te verwijderen (aard)verbinding, er een tijdelijke overbrugging (een 35 mm</w:t>
      </w:r>
      <w:r w:rsidRPr="00277F69">
        <w:rPr>
          <w:rFonts w:cs="Arial"/>
          <w:snapToGrid w:val="0"/>
          <w:color w:val="000000" w:themeColor="text1"/>
          <w:vertAlign w:val="superscript"/>
        </w:rPr>
        <w:t>2</w:t>
      </w:r>
      <w:r w:rsidRPr="00277F69">
        <w:rPr>
          <w:rFonts w:cs="Arial"/>
          <w:snapToGrid w:val="0"/>
          <w:color w:val="000000" w:themeColor="text1"/>
        </w:rPr>
        <w:t xml:space="preserve"> Cu-geïsoleerde kabel) te worden bevestigd tussen het los te nemen object en de (aard-)verbinding.</w:t>
      </w:r>
    </w:p>
    <w:p w14:paraId="75F09CE7" w14:textId="77777777" w:rsidR="002303FE" w:rsidRPr="00277F69" w:rsidRDefault="002303FE" w:rsidP="006A298E">
      <w:pPr>
        <w:numPr>
          <w:ilvl w:val="0"/>
          <w:numId w:val="146"/>
        </w:numPr>
        <w:rPr>
          <w:rFonts w:cs="Arial"/>
          <w:snapToGrid w:val="0"/>
          <w:color w:val="000000" w:themeColor="text1"/>
        </w:rPr>
      </w:pPr>
      <w:r w:rsidRPr="00277F69">
        <w:rPr>
          <w:rFonts w:cs="Arial"/>
          <w:snapToGrid w:val="0"/>
          <w:color w:val="000000" w:themeColor="text1"/>
        </w:rPr>
        <w:t>Plaats, indien noodzakelijk (zie 1), de betreffende tijdelijke overbrugging met behulp van geïsoleerd gereedschap. Voorkom hierbij aanraking van geleidende delen.</w:t>
      </w:r>
    </w:p>
    <w:p w14:paraId="2AC04E9E" w14:textId="77777777" w:rsidR="002303FE" w:rsidRPr="00277F69" w:rsidRDefault="002303FE" w:rsidP="006A298E">
      <w:pPr>
        <w:numPr>
          <w:ilvl w:val="0"/>
          <w:numId w:val="146"/>
        </w:numPr>
        <w:rPr>
          <w:rFonts w:cs="Arial"/>
          <w:snapToGrid w:val="0"/>
          <w:color w:val="000000" w:themeColor="text1"/>
        </w:rPr>
      </w:pPr>
      <w:r w:rsidRPr="00277F69">
        <w:rPr>
          <w:rFonts w:cs="Arial"/>
          <w:snapToGrid w:val="0"/>
          <w:color w:val="000000" w:themeColor="text1"/>
        </w:rPr>
        <w:t>Verwijder daarna de betreffende (aard)verbinding met behulp van geïsoleerd geree</w:t>
      </w:r>
      <w:r w:rsidRPr="00277F69">
        <w:rPr>
          <w:rFonts w:cs="Arial"/>
          <w:snapToGrid w:val="0"/>
          <w:color w:val="000000" w:themeColor="text1"/>
        </w:rPr>
        <w:t>d</w:t>
      </w:r>
      <w:r w:rsidRPr="00277F69">
        <w:rPr>
          <w:rFonts w:cs="Arial"/>
          <w:snapToGrid w:val="0"/>
          <w:color w:val="000000" w:themeColor="text1"/>
        </w:rPr>
        <w:t>schap. Voorkom hierbij aanraking van geleidende delen.</w:t>
      </w:r>
    </w:p>
    <w:p w14:paraId="2E94D140" w14:textId="77777777" w:rsidR="002303FE" w:rsidRPr="00277F69" w:rsidRDefault="002303FE" w:rsidP="006A298E">
      <w:pPr>
        <w:numPr>
          <w:ilvl w:val="0"/>
          <w:numId w:val="146"/>
        </w:numPr>
        <w:rPr>
          <w:rFonts w:cs="Arial"/>
          <w:snapToGrid w:val="0"/>
          <w:color w:val="000000" w:themeColor="text1"/>
        </w:rPr>
      </w:pPr>
      <w:r w:rsidRPr="00277F69">
        <w:rPr>
          <w:rFonts w:cs="Arial"/>
          <w:snapToGrid w:val="0"/>
          <w:color w:val="000000" w:themeColor="text1"/>
        </w:rPr>
        <w:t>Verwijder vervolgens, indien noodzakelijk (zie 1) de tijdelijke overbrugging met behulp van geïsoleerd gereedschap. Voorkom hierbij aanraking van geleidende delen.</w:t>
      </w:r>
      <w:r w:rsidRPr="00277F69">
        <w:rPr>
          <w:rFonts w:cs="Arial"/>
          <w:snapToGrid w:val="0"/>
          <w:color w:val="000000" w:themeColor="text1"/>
        </w:rPr>
        <w:br/>
        <w:t>Voor het aansluiten van een (aard)verbinding dient de omgekeerde werkvolgorde te worden aangehouden.</w:t>
      </w:r>
    </w:p>
    <w:p w14:paraId="1E2C5387" w14:textId="77777777" w:rsidR="002303FE" w:rsidRPr="00277F69" w:rsidRDefault="002303FE">
      <w:pPr>
        <w:ind w:left="3119" w:hanging="2126"/>
        <w:rPr>
          <w:rFonts w:cs="Arial"/>
          <w:b/>
          <w:color w:val="000000" w:themeColor="text1"/>
          <w:lang w:eastAsia="en-US"/>
        </w:rPr>
      </w:pPr>
    </w:p>
    <w:p w14:paraId="258D1C44" w14:textId="77777777" w:rsidR="002303FE" w:rsidRPr="00277F69" w:rsidRDefault="002303FE">
      <w:pPr>
        <w:ind w:left="3119" w:hanging="2126"/>
        <w:rPr>
          <w:rFonts w:cs="Arial"/>
          <w:b/>
          <w:color w:val="000000" w:themeColor="text1"/>
          <w:lang w:eastAsia="en-US"/>
        </w:rPr>
      </w:pPr>
      <w:r w:rsidRPr="00277F69">
        <w:rPr>
          <w:rFonts w:cs="Arial"/>
          <w:b/>
          <w:color w:val="000000" w:themeColor="text1"/>
          <w:lang w:eastAsia="en-US"/>
        </w:rPr>
        <w:t>Werkinstructie 5. Aansluiten / losnemen van objecten langs het spoor.</w:t>
      </w:r>
    </w:p>
    <w:p w14:paraId="3182155A" w14:textId="77777777" w:rsidR="002303FE" w:rsidRPr="00277F69" w:rsidRDefault="002303FE">
      <w:pPr>
        <w:rPr>
          <w:rFonts w:cs="Arial"/>
          <w:snapToGrid w:val="0"/>
          <w:color w:val="000000" w:themeColor="text1"/>
        </w:rPr>
      </w:pPr>
      <w:r w:rsidRPr="00277F69">
        <w:rPr>
          <w:rFonts w:cs="Arial"/>
          <w:snapToGrid w:val="0"/>
          <w:color w:val="000000" w:themeColor="text1"/>
        </w:rPr>
        <w:t>Deze werkinstructie heeft betrekking op het aansluiten of losnemen van alle objecten die direct of indirect deelnemen aan de rail infrastructuur. Dit omvat alle objecten, verbonden aan het RLA-systeem, zoals:</w:t>
      </w:r>
    </w:p>
    <w:p w14:paraId="6679DD75" w14:textId="77777777" w:rsidR="002303FE" w:rsidRPr="00277F69" w:rsidRDefault="002303FE" w:rsidP="006A298E">
      <w:pPr>
        <w:numPr>
          <w:ilvl w:val="0"/>
          <w:numId w:val="147"/>
        </w:numPr>
        <w:rPr>
          <w:rFonts w:cs="Arial"/>
          <w:snapToGrid w:val="0"/>
          <w:color w:val="000000" w:themeColor="text1"/>
        </w:rPr>
      </w:pPr>
      <w:r w:rsidRPr="00277F69">
        <w:rPr>
          <w:rFonts w:cs="Arial"/>
          <w:snapToGrid w:val="0"/>
          <w:color w:val="000000" w:themeColor="text1"/>
        </w:rPr>
        <w:t>signaleringsborden &gt; 1 m</w:t>
      </w:r>
      <w:r w:rsidRPr="00277F69">
        <w:rPr>
          <w:rFonts w:cs="Arial"/>
          <w:snapToGrid w:val="0"/>
          <w:color w:val="000000" w:themeColor="text1"/>
          <w:vertAlign w:val="superscript"/>
        </w:rPr>
        <w:t>2</w:t>
      </w:r>
    </w:p>
    <w:p w14:paraId="6C31C172" w14:textId="77777777" w:rsidR="002303FE" w:rsidRPr="00277F69" w:rsidRDefault="002303FE" w:rsidP="006A298E">
      <w:pPr>
        <w:numPr>
          <w:ilvl w:val="0"/>
          <w:numId w:val="147"/>
        </w:numPr>
        <w:rPr>
          <w:rFonts w:cs="Arial"/>
          <w:snapToGrid w:val="0"/>
          <w:color w:val="000000" w:themeColor="text1"/>
        </w:rPr>
      </w:pPr>
      <w:r w:rsidRPr="00277F69">
        <w:rPr>
          <w:rFonts w:cs="Arial"/>
          <w:snapToGrid w:val="0"/>
          <w:color w:val="000000" w:themeColor="text1"/>
        </w:rPr>
        <w:t>lokale aardverbindingen van:</w:t>
      </w:r>
    </w:p>
    <w:p w14:paraId="4BD71A7D" w14:textId="77777777" w:rsidR="002303FE" w:rsidRPr="00277F69" w:rsidRDefault="002303FE" w:rsidP="006A298E">
      <w:pPr>
        <w:numPr>
          <w:ilvl w:val="0"/>
          <w:numId w:val="148"/>
        </w:numPr>
        <w:rPr>
          <w:rFonts w:cs="Arial"/>
          <w:snapToGrid w:val="0"/>
          <w:color w:val="000000" w:themeColor="text1"/>
        </w:rPr>
      </w:pPr>
      <w:r w:rsidRPr="00277F69">
        <w:rPr>
          <w:rFonts w:cs="Arial"/>
          <w:snapToGrid w:val="0"/>
          <w:color w:val="000000" w:themeColor="text1"/>
        </w:rPr>
        <w:t>overweginstallaties;</w:t>
      </w:r>
    </w:p>
    <w:p w14:paraId="162012CA" w14:textId="77777777" w:rsidR="002303FE" w:rsidRPr="00277F69" w:rsidRDefault="002303FE" w:rsidP="006A298E">
      <w:pPr>
        <w:numPr>
          <w:ilvl w:val="0"/>
          <w:numId w:val="148"/>
        </w:numPr>
        <w:rPr>
          <w:rFonts w:cs="Arial"/>
          <w:snapToGrid w:val="0"/>
          <w:color w:val="000000" w:themeColor="text1"/>
        </w:rPr>
      </w:pPr>
      <w:r w:rsidRPr="00277F69">
        <w:rPr>
          <w:rFonts w:cs="Arial"/>
          <w:snapToGrid w:val="0"/>
          <w:color w:val="000000" w:themeColor="text1"/>
        </w:rPr>
        <w:t>stations;</w:t>
      </w:r>
    </w:p>
    <w:p w14:paraId="677DA001" w14:textId="77777777" w:rsidR="002303FE" w:rsidRPr="00277F69" w:rsidRDefault="002303FE" w:rsidP="006A298E">
      <w:pPr>
        <w:numPr>
          <w:ilvl w:val="0"/>
          <w:numId w:val="148"/>
        </w:numPr>
        <w:rPr>
          <w:rFonts w:cs="Arial"/>
          <w:snapToGrid w:val="0"/>
          <w:color w:val="000000" w:themeColor="text1"/>
        </w:rPr>
      </w:pPr>
      <w:r w:rsidRPr="00277F69">
        <w:rPr>
          <w:rFonts w:cs="Arial"/>
          <w:snapToGrid w:val="0"/>
          <w:color w:val="000000" w:themeColor="text1"/>
        </w:rPr>
        <w:t>laad / losterminals;</w:t>
      </w:r>
    </w:p>
    <w:p w14:paraId="59703149" w14:textId="77777777" w:rsidR="002303FE" w:rsidRPr="00277F69" w:rsidRDefault="002303FE" w:rsidP="006A298E">
      <w:pPr>
        <w:numPr>
          <w:ilvl w:val="0"/>
          <w:numId w:val="148"/>
        </w:numPr>
        <w:rPr>
          <w:rFonts w:cs="Arial"/>
          <w:snapToGrid w:val="0"/>
          <w:color w:val="000000" w:themeColor="text1"/>
        </w:rPr>
      </w:pPr>
      <w:r w:rsidRPr="00277F69">
        <w:rPr>
          <w:rFonts w:cs="Arial"/>
          <w:snapToGrid w:val="0"/>
          <w:color w:val="000000" w:themeColor="text1"/>
        </w:rPr>
        <w:t>kasten &gt; 0,5*0,5*0,5 m</w:t>
      </w:r>
      <w:r w:rsidRPr="00277F69">
        <w:rPr>
          <w:rFonts w:cs="Arial"/>
          <w:snapToGrid w:val="0"/>
          <w:color w:val="000000" w:themeColor="text1"/>
          <w:vertAlign w:val="superscript"/>
        </w:rPr>
        <w:t>3</w:t>
      </w:r>
      <w:r w:rsidRPr="00277F69">
        <w:rPr>
          <w:rFonts w:cs="Arial"/>
          <w:snapToGrid w:val="0"/>
          <w:color w:val="000000" w:themeColor="text1"/>
        </w:rPr>
        <w:t xml:space="preserve"> en staand binnen een afstand van 5 meter vanaf het spoor;</w:t>
      </w:r>
    </w:p>
    <w:p w14:paraId="401F9F14" w14:textId="77777777" w:rsidR="002303FE" w:rsidRPr="00277F69" w:rsidRDefault="002303FE" w:rsidP="006A298E">
      <w:pPr>
        <w:numPr>
          <w:ilvl w:val="0"/>
          <w:numId w:val="148"/>
        </w:numPr>
        <w:rPr>
          <w:rFonts w:cs="Arial"/>
          <w:snapToGrid w:val="0"/>
          <w:color w:val="000000" w:themeColor="text1"/>
        </w:rPr>
      </w:pPr>
      <w:r w:rsidRPr="00277F69">
        <w:rPr>
          <w:rFonts w:cs="Arial"/>
          <w:snapToGrid w:val="0"/>
          <w:color w:val="000000" w:themeColor="text1"/>
        </w:rPr>
        <w:t>gebouwen / onderkomens met aarde;</w:t>
      </w:r>
    </w:p>
    <w:p w14:paraId="182688C7" w14:textId="77777777" w:rsidR="002303FE" w:rsidRPr="00277F69" w:rsidRDefault="002303FE" w:rsidP="006A298E">
      <w:pPr>
        <w:numPr>
          <w:ilvl w:val="0"/>
          <w:numId w:val="148"/>
        </w:numPr>
        <w:rPr>
          <w:rFonts w:cs="Arial"/>
          <w:snapToGrid w:val="0"/>
          <w:color w:val="000000" w:themeColor="text1"/>
        </w:rPr>
      </w:pPr>
      <w:r w:rsidRPr="00277F69">
        <w:rPr>
          <w:rFonts w:cs="Arial"/>
          <w:snapToGrid w:val="0"/>
          <w:color w:val="000000" w:themeColor="text1"/>
        </w:rPr>
        <w:t>parallelle objecten (bijvoorbeeld hekwerken of leuningen);</w:t>
      </w:r>
    </w:p>
    <w:p w14:paraId="1959EAD9" w14:textId="77777777" w:rsidR="002303FE" w:rsidRPr="00277F69" w:rsidRDefault="002303FE" w:rsidP="006A298E">
      <w:pPr>
        <w:numPr>
          <w:ilvl w:val="0"/>
          <w:numId w:val="148"/>
        </w:numPr>
        <w:rPr>
          <w:rFonts w:cs="Arial"/>
          <w:snapToGrid w:val="0"/>
          <w:color w:val="000000" w:themeColor="text1"/>
        </w:rPr>
      </w:pPr>
      <w:r w:rsidRPr="00277F69">
        <w:rPr>
          <w:rFonts w:cs="Arial"/>
          <w:snapToGrid w:val="0"/>
          <w:color w:val="000000" w:themeColor="text1"/>
        </w:rPr>
        <w:t>wapening van kunstwerken.</w:t>
      </w:r>
    </w:p>
    <w:p w14:paraId="29935549" w14:textId="77777777" w:rsidR="002303FE" w:rsidRPr="00277F69" w:rsidRDefault="002303FE">
      <w:pPr>
        <w:rPr>
          <w:rFonts w:cs="Arial"/>
          <w:snapToGrid w:val="0"/>
          <w:color w:val="000000" w:themeColor="text1"/>
        </w:rPr>
      </w:pPr>
    </w:p>
    <w:p w14:paraId="143B8BD1" w14:textId="77777777" w:rsidR="002303FE" w:rsidRPr="00277F69" w:rsidRDefault="002303FE">
      <w:pPr>
        <w:rPr>
          <w:rFonts w:cs="Arial"/>
          <w:snapToGrid w:val="0"/>
          <w:color w:val="000000" w:themeColor="text1"/>
        </w:rPr>
      </w:pPr>
      <w:r w:rsidRPr="00277F69">
        <w:rPr>
          <w:rFonts w:cs="Arial"/>
          <w:snapToGrid w:val="0"/>
          <w:color w:val="000000" w:themeColor="text1"/>
        </w:rPr>
        <w:t>Algemene bepalingen.</w:t>
      </w:r>
    </w:p>
    <w:p w14:paraId="4B6F908A" w14:textId="77777777" w:rsidR="002303FE" w:rsidRPr="00277F69" w:rsidRDefault="002303FE" w:rsidP="006A298E">
      <w:pPr>
        <w:numPr>
          <w:ilvl w:val="0"/>
          <w:numId w:val="149"/>
        </w:numPr>
        <w:rPr>
          <w:rFonts w:cs="Arial"/>
          <w:snapToGrid w:val="0"/>
          <w:color w:val="000000" w:themeColor="text1"/>
        </w:rPr>
      </w:pPr>
      <w:r w:rsidRPr="00277F69">
        <w:rPr>
          <w:rFonts w:cs="Arial"/>
          <w:snapToGrid w:val="0"/>
          <w:color w:val="000000" w:themeColor="text1"/>
        </w:rPr>
        <w:t>Werkzaamheden, waarbij er een object wordt losgemaakt van het RLA (een spoorstaaf of van het meet- en inspectieputje) mogen slechts worden uitgevoerd nadat het te ve</w:t>
      </w:r>
      <w:r w:rsidRPr="00277F69">
        <w:rPr>
          <w:rFonts w:cs="Arial"/>
          <w:snapToGrid w:val="0"/>
          <w:color w:val="000000" w:themeColor="text1"/>
        </w:rPr>
        <w:t>r</w:t>
      </w:r>
      <w:r w:rsidRPr="00277F69">
        <w:rPr>
          <w:rFonts w:cs="Arial"/>
          <w:snapToGrid w:val="0"/>
          <w:color w:val="000000" w:themeColor="text1"/>
        </w:rPr>
        <w:t>wijderen object verder volledig is losgekoppeld.</w:t>
      </w:r>
    </w:p>
    <w:p w14:paraId="1208E024" w14:textId="77777777" w:rsidR="002303FE" w:rsidRPr="00277F69" w:rsidRDefault="002303FE" w:rsidP="006A298E">
      <w:pPr>
        <w:numPr>
          <w:ilvl w:val="0"/>
          <w:numId w:val="149"/>
        </w:numPr>
        <w:rPr>
          <w:rFonts w:cs="Arial"/>
          <w:snapToGrid w:val="0"/>
          <w:color w:val="000000" w:themeColor="text1"/>
        </w:rPr>
      </w:pPr>
      <w:r w:rsidRPr="00277F69">
        <w:rPr>
          <w:rFonts w:cs="Arial"/>
          <w:snapToGrid w:val="0"/>
          <w:color w:val="000000" w:themeColor="text1"/>
        </w:rPr>
        <w:t>De (permanente) aardverbinding tussen EMC-wand en LA (in het meet- en inspectie putje) mag slechts worden verwijderd nadat het object volledig vrij is van alle overige (kabel) verbindingen.</w:t>
      </w:r>
    </w:p>
    <w:p w14:paraId="798B8F07" w14:textId="77777777" w:rsidR="002303FE" w:rsidRPr="00277F69" w:rsidRDefault="002303FE">
      <w:pPr>
        <w:rPr>
          <w:rFonts w:cs="Arial"/>
          <w:snapToGrid w:val="0"/>
          <w:color w:val="000000" w:themeColor="text1"/>
        </w:rPr>
      </w:pPr>
    </w:p>
    <w:p w14:paraId="79FB0A75" w14:textId="77777777" w:rsidR="002303FE" w:rsidRPr="00277F69" w:rsidRDefault="002303FE">
      <w:pPr>
        <w:rPr>
          <w:rFonts w:cs="Arial"/>
          <w:snapToGrid w:val="0"/>
          <w:color w:val="000000" w:themeColor="text1"/>
        </w:rPr>
      </w:pPr>
      <w:r w:rsidRPr="00277F69">
        <w:rPr>
          <w:rFonts w:cs="Arial"/>
          <w:snapToGrid w:val="0"/>
          <w:color w:val="000000" w:themeColor="text1"/>
        </w:rPr>
        <w:t>De volgende werkmethode dient gehanteerd te worden:</w:t>
      </w:r>
    </w:p>
    <w:p w14:paraId="2ECD21B7" w14:textId="77777777" w:rsidR="002303FE" w:rsidRPr="00277F69" w:rsidRDefault="002303FE" w:rsidP="006A298E">
      <w:pPr>
        <w:numPr>
          <w:ilvl w:val="0"/>
          <w:numId w:val="150"/>
        </w:numPr>
        <w:rPr>
          <w:rFonts w:cs="Arial"/>
          <w:snapToGrid w:val="0"/>
          <w:color w:val="000000" w:themeColor="text1"/>
        </w:rPr>
      </w:pPr>
      <w:r w:rsidRPr="00277F69">
        <w:rPr>
          <w:rFonts w:cs="Arial"/>
          <w:snapToGrid w:val="0"/>
          <w:color w:val="000000" w:themeColor="text1"/>
        </w:rPr>
        <w:t>Om het object volledig los te koppelen dienen alle “overige (kabel)verbindingen te wo</w:t>
      </w:r>
      <w:r w:rsidRPr="00277F69">
        <w:rPr>
          <w:rFonts w:cs="Arial"/>
          <w:snapToGrid w:val="0"/>
          <w:color w:val="000000" w:themeColor="text1"/>
        </w:rPr>
        <w:t>r</w:t>
      </w:r>
      <w:r w:rsidRPr="00277F69">
        <w:rPr>
          <w:rFonts w:cs="Arial"/>
          <w:snapToGrid w:val="0"/>
          <w:color w:val="000000" w:themeColor="text1"/>
        </w:rPr>
        <w:t>den losgenomen.</w:t>
      </w:r>
      <w:r w:rsidRPr="00277F69">
        <w:rPr>
          <w:rFonts w:cs="Arial"/>
          <w:snapToGrid w:val="0"/>
          <w:color w:val="000000" w:themeColor="text1"/>
        </w:rPr>
        <w:br/>
        <w:t>Hiervoor dient gebruik te worden gemaakt van werkinstructie 2, “Het los nemen / aa</w:t>
      </w:r>
      <w:r w:rsidRPr="00277F69">
        <w:rPr>
          <w:rFonts w:cs="Arial"/>
          <w:snapToGrid w:val="0"/>
          <w:color w:val="000000" w:themeColor="text1"/>
        </w:rPr>
        <w:t>n</w:t>
      </w:r>
      <w:r w:rsidRPr="00277F69">
        <w:rPr>
          <w:rFonts w:cs="Arial"/>
          <w:snapToGrid w:val="0"/>
          <w:color w:val="000000" w:themeColor="text1"/>
        </w:rPr>
        <w:t>brengen van (kabel)verbindingen.”</w:t>
      </w:r>
    </w:p>
    <w:p w14:paraId="0E934306" w14:textId="77777777" w:rsidR="002303FE" w:rsidRPr="00277F69" w:rsidRDefault="002303FE" w:rsidP="006A298E">
      <w:pPr>
        <w:numPr>
          <w:ilvl w:val="0"/>
          <w:numId w:val="150"/>
        </w:numPr>
        <w:rPr>
          <w:rFonts w:cs="Arial"/>
          <w:snapToGrid w:val="0"/>
          <w:color w:val="000000" w:themeColor="text1"/>
        </w:rPr>
      </w:pPr>
      <w:r w:rsidRPr="00277F69">
        <w:rPr>
          <w:rFonts w:cs="Arial"/>
          <w:snapToGrid w:val="0"/>
          <w:color w:val="000000" w:themeColor="text1"/>
        </w:rPr>
        <w:t>Indien alle (kabel)verbindingen zijn losgekoppeld kan de (permanente) (aard)verbinding worden losgenomen.</w:t>
      </w:r>
      <w:r w:rsidRPr="00277F69">
        <w:rPr>
          <w:rFonts w:cs="Arial"/>
          <w:snapToGrid w:val="0"/>
          <w:color w:val="000000" w:themeColor="text1"/>
        </w:rPr>
        <w:br/>
        <w:t>Hiervoor dient gebruik te worden gemaakt van werkinstructie 4, “werkinstructie voor het los nemen / aanbrengen van aardverbindingen.”</w:t>
      </w:r>
    </w:p>
    <w:p w14:paraId="427EF2FA" w14:textId="77777777" w:rsidR="002303FE" w:rsidRPr="00277F69" w:rsidRDefault="002303FE">
      <w:pPr>
        <w:rPr>
          <w:rFonts w:cs="Arial"/>
          <w:snapToGrid w:val="0"/>
          <w:color w:val="000000" w:themeColor="text1"/>
        </w:rPr>
      </w:pPr>
    </w:p>
    <w:p w14:paraId="1B3C4AB2" w14:textId="77777777" w:rsidR="002303FE" w:rsidRPr="00277F69" w:rsidRDefault="002303FE">
      <w:pPr>
        <w:rPr>
          <w:rFonts w:cs="Arial"/>
          <w:snapToGrid w:val="0"/>
          <w:color w:val="000000" w:themeColor="text1"/>
        </w:rPr>
      </w:pPr>
      <w:r w:rsidRPr="00277F69">
        <w:rPr>
          <w:rFonts w:cs="Arial"/>
          <w:snapToGrid w:val="0"/>
          <w:color w:val="000000" w:themeColor="text1"/>
        </w:rPr>
        <w:t>Voor het aansluiten van een object dient de omgekeerde werkvolgorde te worden aang</w:t>
      </w:r>
      <w:r w:rsidRPr="00277F69">
        <w:rPr>
          <w:rFonts w:cs="Arial"/>
          <w:snapToGrid w:val="0"/>
          <w:color w:val="000000" w:themeColor="text1"/>
        </w:rPr>
        <w:t>e</w:t>
      </w:r>
      <w:r w:rsidRPr="00277F69">
        <w:rPr>
          <w:rFonts w:cs="Arial"/>
          <w:snapToGrid w:val="0"/>
          <w:color w:val="000000" w:themeColor="text1"/>
        </w:rPr>
        <w:t>houden.</w:t>
      </w:r>
    </w:p>
    <w:p w14:paraId="730A5B63" w14:textId="77777777" w:rsidR="002303FE" w:rsidRPr="00277F69" w:rsidRDefault="002303FE">
      <w:pPr>
        <w:ind w:left="3119" w:hanging="2126"/>
        <w:rPr>
          <w:rFonts w:cs="Arial"/>
          <w:b/>
          <w:color w:val="000000" w:themeColor="text1"/>
          <w:lang w:eastAsia="en-US"/>
        </w:rPr>
      </w:pPr>
    </w:p>
    <w:p w14:paraId="6F60E52A" w14:textId="77777777" w:rsidR="002303FE" w:rsidRPr="00277F69" w:rsidRDefault="002303FE">
      <w:pPr>
        <w:ind w:left="3119" w:hanging="2126"/>
        <w:rPr>
          <w:rFonts w:cs="Arial"/>
          <w:b/>
          <w:color w:val="000000" w:themeColor="text1"/>
          <w:lang w:eastAsia="en-US"/>
        </w:rPr>
      </w:pPr>
    </w:p>
    <w:p w14:paraId="7344745D" w14:textId="77777777" w:rsidR="002303FE" w:rsidRPr="00277F69" w:rsidRDefault="002303FE">
      <w:pPr>
        <w:ind w:left="3119" w:hanging="2126"/>
        <w:rPr>
          <w:rFonts w:cs="Arial"/>
          <w:b/>
          <w:color w:val="000000" w:themeColor="text1"/>
          <w:lang w:eastAsia="en-US"/>
        </w:rPr>
      </w:pPr>
      <w:r w:rsidRPr="00277F69">
        <w:rPr>
          <w:rFonts w:cs="Arial"/>
          <w:b/>
          <w:color w:val="000000" w:themeColor="text1"/>
          <w:lang w:eastAsia="en-US"/>
        </w:rPr>
        <w:t>Werkinstructie 6</w:t>
      </w:r>
      <w:r w:rsidRPr="00277F69">
        <w:rPr>
          <w:rFonts w:cs="Arial"/>
          <w:b/>
          <w:color w:val="000000" w:themeColor="text1"/>
          <w:lang w:eastAsia="en-US"/>
        </w:rPr>
        <w:tab/>
        <w:t>Onderbreken van spoorstaven</w:t>
      </w:r>
    </w:p>
    <w:p w14:paraId="24311A95" w14:textId="77777777" w:rsidR="002303FE" w:rsidRPr="00277F69" w:rsidRDefault="002303FE">
      <w:pPr>
        <w:rPr>
          <w:rFonts w:cs="Arial"/>
          <w:snapToGrid w:val="0"/>
          <w:color w:val="000000" w:themeColor="text1"/>
        </w:rPr>
      </w:pPr>
      <w:r w:rsidRPr="00277F69">
        <w:rPr>
          <w:rFonts w:cs="Arial"/>
          <w:snapToGrid w:val="0"/>
          <w:color w:val="000000" w:themeColor="text1"/>
        </w:rPr>
        <w:t>Deze werkinstructie heeft betrekking op alle werkzaamheden waarbij er een onderbreking</w:t>
      </w:r>
    </w:p>
    <w:p w14:paraId="0AD59748" w14:textId="77777777" w:rsidR="002303FE" w:rsidRPr="00277F69" w:rsidRDefault="002303FE">
      <w:pPr>
        <w:rPr>
          <w:rFonts w:cs="Arial"/>
          <w:snapToGrid w:val="0"/>
          <w:color w:val="000000" w:themeColor="text1"/>
        </w:rPr>
      </w:pPr>
      <w:r w:rsidRPr="00277F69">
        <w:rPr>
          <w:rFonts w:cs="Arial"/>
          <w:snapToGrid w:val="0"/>
          <w:color w:val="000000" w:themeColor="text1"/>
        </w:rPr>
        <w:t>gemaakt wordt tussen spoorstaven.</w:t>
      </w:r>
    </w:p>
    <w:p w14:paraId="3F194DC5" w14:textId="77777777" w:rsidR="002303FE" w:rsidRPr="00277F69" w:rsidRDefault="002303FE">
      <w:pPr>
        <w:rPr>
          <w:rFonts w:cs="Arial"/>
          <w:snapToGrid w:val="0"/>
          <w:color w:val="000000" w:themeColor="text1"/>
        </w:rPr>
      </w:pPr>
    </w:p>
    <w:p w14:paraId="48C94347" w14:textId="77777777" w:rsidR="002303FE" w:rsidRPr="00277F69" w:rsidRDefault="002303FE">
      <w:pPr>
        <w:rPr>
          <w:rFonts w:cs="Arial"/>
          <w:snapToGrid w:val="0"/>
          <w:color w:val="000000" w:themeColor="text1"/>
        </w:rPr>
      </w:pPr>
      <w:r w:rsidRPr="00277F69">
        <w:rPr>
          <w:rFonts w:cs="Arial"/>
          <w:snapToGrid w:val="0"/>
          <w:color w:val="000000" w:themeColor="text1"/>
        </w:rPr>
        <w:t>De volgende werkmethode dient gehanteerd te worden:</w:t>
      </w:r>
    </w:p>
    <w:p w14:paraId="6C26C3EC"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Schakel indien van toepassing de betreffende 25 kV </w:t>
      </w:r>
      <w:proofErr w:type="spellStart"/>
      <w:r w:rsidRPr="00277F69">
        <w:rPr>
          <w:rFonts w:cs="Arial"/>
          <w:snapToGrid w:val="0"/>
          <w:color w:val="000000" w:themeColor="text1"/>
        </w:rPr>
        <w:t>ac</w:t>
      </w:r>
      <w:proofErr w:type="spellEnd"/>
      <w:r w:rsidRPr="00277F69">
        <w:rPr>
          <w:rFonts w:cs="Arial"/>
          <w:snapToGrid w:val="0"/>
          <w:color w:val="000000" w:themeColor="text1"/>
        </w:rPr>
        <w:t>-bovenleiding spanningsloos (zie hiervoor de algemene bepalingen uit hoofdstuk</w:t>
      </w:r>
      <w:r w:rsidR="00A22857">
        <w:rPr>
          <w:rFonts w:cs="Arial"/>
          <w:snapToGrid w:val="0"/>
          <w:color w:val="000000" w:themeColor="text1"/>
        </w:rPr>
        <w:t xml:space="preserve"> </w:t>
      </w:r>
      <w:r w:rsidR="00A22857">
        <w:rPr>
          <w:rFonts w:cs="Arial"/>
          <w:snapToGrid w:val="0"/>
          <w:color w:val="000000" w:themeColor="text1"/>
        </w:rPr>
        <w:fldChar w:fldCharType="begin"/>
      </w:r>
      <w:r w:rsidR="00A22857">
        <w:rPr>
          <w:rFonts w:cs="Arial"/>
          <w:snapToGrid w:val="0"/>
          <w:color w:val="000000" w:themeColor="text1"/>
        </w:rPr>
        <w:instrText xml:space="preserve"> REF _Ref332796071 \r \h </w:instrText>
      </w:r>
      <w:r w:rsidR="00A22857">
        <w:rPr>
          <w:rFonts w:cs="Arial"/>
          <w:snapToGrid w:val="0"/>
          <w:color w:val="000000" w:themeColor="text1"/>
        </w:rPr>
      </w:r>
      <w:r w:rsidR="00A22857">
        <w:rPr>
          <w:rFonts w:cs="Arial"/>
          <w:snapToGrid w:val="0"/>
          <w:color w:val="000000" w:themeColor="text1"/>
        </w:rPr>
        <w:fldChar w:fldCharType="separate"/>
      </w:r>
      <w:r w:rsidR="007B0194">
        <w:rPr>
          <w:rFonts w:cs="Arial"/>
          <w:snapToGrid w:val="0"/>
          <w:color w:val="000000" w:themeColor="text1"/>
        </w:rPr>
        <w:t>10</w:t>
      </w:r>
      <w:r w:rsidR="00A22857">
        <w:rPr>
          <w:rFonts w:cs="Arial"/>
          <w:snapToGrid w:val="0"/>
          <w:color w:val="000000" w:themeColor="text1"/>
        </w:rPr>
        <w:fldChar w:fldCharType="end"/>
      </w:r>
      <w:r w:rsidRPr="00277F69">
        <w:rPr>
          <w:rFonts w:cs="Arial"/>
          <w:snapToGrid w:val="0"/>
          <w:color w:val="000000" w:themeColor="text1"/>
        </w:rPr>
        <w:t>).</w:t>
      </w:r>
    </w:p>
    <w:p w14:paraId="2637195D"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Voordat de werkzaamheden worden uitgevoerd, dient er een tijdelijke verbinding met behulp van klemmen te worden aangebracht ter overbrugging van de te maken onde</w:t>
      </w:r>
      <w:r w:rsidRPr="00277F69">
        <w:rPr>
          <w:rFonts w:cs="Arial"/>
          <w:snapToGrid w:val="0"/>
          <w:color w:val="000000" w:themeColor="text1"/>
        </w:rPr>
        <w:t>r</w:t>
      </w:r>
      <w:r w:rsidRPr="00277F69">
        <w:rPr>
          <w:rFonts w:cs="Arial"/>
          <w:snapToGrid w:val="0"/>
          <w:color w:val="000000" w:themeColor="text1"/>
        </w:rPr>
        <w:t>breking in de spoorstaaf.</w:t>
      </w:r>
    </w:p>
    <w:p w14:paraId="2AD4DC87"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Deze tijdelijke verbinding bestaat uit een 70 mm</w:t>
      </w:r>
      <w:r w:rsidRPr="00277F69">
        <w:rPr>
          <w:rFonts w:cs="Arial"/>
          <w:snapToGrid w:val="0"/>
          <w:color w:val="000000" w:themeColor="text1"/>
          <w:vertAlign w:val="superscript"/>
        </w:rPr>
        <w:t>2</w:t>
      </w:r>
      <w:r w:rsidRPr="00277F69">
        <w:rPr>
          <w:rFonts w:cs="Arial"/>
          <w:snapToGrid w:val="0"/>
          <w:color w:val="000000" w:themeColor="text1"/>
        </w:rPr>
        <w:t xml:space="preserve"> Cu-geïsoleerde kabel.</w:t>
      </w:r>
    </w:p>
    <w:p w14:paraId="431CF56B"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Maak de gewenste onderbreking in de spoorstaaf door de spoorstaaf door te zagen.</w:t>
      </w:r>
    </w:p>
    <w:p w14:paraId="48FFE38F"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Herhaal de stappen 1 en 2 voor de tweede onderbreking in de spoorstaaf.</w:t>
      </w:r>
    </w:p>
    <w:p w14:paraId="1BC9CF0D"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Verwijder de eerste tijdelijke verbinding. Let op, door onderbreking van een deel van de retourstroom bestaat er een kans op vonkvorming. Maak daarom gebruik van g</w:t>
      </w:r>
      <w:r w:rsidRPr="00277F69">
        <w:rPr>
          <w:rFonts w:cs="Arial"/>
          <w:snapToGrid w:val="0"/>
          <w:color w:val="000000" w:themeColor="text1"/>
        </w:rPr>
        <w:t>e</w:t>
      </w:r>
      <w:r w:rsidRPr="00277F69">
        <w:rPr>
          <w:rFonts w:cs="Arial"/>
          <w:snapToGrid w:val="0"/>
          <w:color w:val="000000" w:themeColor="text1"/>
        </w:rPr>
        <w:t>ïsoleerde werkhandschoenen.</w:t>
      </w:r>
    </w:p>
    <w:p w14:paraId="2818E0FE"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Verwijder vervolgens de tweede tijdelijke verbinding.</w:t>
      </w:r>
    </w:p>
    <w:p w14:paraId="5D7C3DBF" w14:textId="77777777" w:rsidR="002303FE" w:rsidRPr="00277F69" w:rsidRDefault="002303FE" w:rsidP="006A298E">
      <w:pPr>
        <w:numPr>
          <w:ilvl w:val="0"/>
          <w:numId w:val="151"/>
        </w:numPr>
        <w:rPr>
          <w:rFonts w:cs="Arial"/>
          <w:snapToGrid w:val="0"/>
          <w:color w:val="000000" w:themeColor="text1"/>
        </w:rPr>
      </w:pPr>
      <w:r w:rsidRPr="00277F69">
        <w:rPr>
          <w:rFonts w:cs="Arial"/>
          <w:snapToGrid w:val="0"/>
          <w:color w:val="000000" w:themeColor="text1"/>
        </w:rPr>
        <w:t>Verwijder nu het stuk spoorstaaf.</w:t>
      </w:r>
    </w:p>
    <w:p w14:paraId="0259C18D" w14:textId="77777777" w:rsidR="002303FE" w:rsidRPr="00277F69" w:rsidRDefault="002303FE">
      <w:pPr>
        <w:rPr>
          <w:rFonts w:cs="Arial"/>
          <w:snapToGrid w:val="0"/>
          <w:color w:val="000000" w:themeColor="text1"/>
        </w:rPr>
      </w:pPr>
    </w:p>
    <w:p w14:paraId="4862E6AF" w14:textId="77777777" w:rsidR="002303FE" w:rsidRPr="00277F69" w:rsidRDefault="002303FE">
      <w:pPr>
        <w:rPr>
          <w:rFonts w:cs="Arial"/>
          <w:snapToGrid w:val="0"/>
          <w:color w:val="000000" w:themeColor="text1"/>
        </w:rPr>
      </w:pPr>
      <w:r w:rsidRPr="00277F69">
        <w:rPr>
          <w:rFonts w:cs="Arial"/>
          <w:snapToGrid w:val="0"/>
          <w:color w:val="000000" w:themeColor="text1"/>
        </w:rPr>
        <w:t>Bij het aanbrengen van een stuk spoorstaaf dient de omgekeerde werkvolgorde te worden</w:t>
      </w:r>
    </w:p>
    <w:p w14:paraId="1538A4B7" w14:textId="77777777" w:rsidR="002303FE" w:rsidRPr="00277F69" w:rsidRDefault="002303FE">
      <w:pPr>
        <w:rPr>
          <w:rFonts w:cs="Arial"/>
          <w:snapToGrid w:val="0"/>
          <w:color w:val="000000" w:themeColor="text1"/>
        </w:rPr>
      </w:pPr>
      <w:r w:rsidRPr="00277F69">
        <w:rPr>
          <w:rFonts w:cs="Arial"/>
          <w:snapToGrid w:val="0"/>
          <w:color w:val="000000" w:themeColor="text1"/>
        </w:rPr>
        <w:t>gehanteerd.</w:t>
      </w:r>
    </w:p>
    <w:p w14:paraId="3913C27E" w14:textId="77777777" w:rsidR="00E11BE3" w:rsidRPr="00277F69" w:rsidRDefault="00E11BE3">
      <w:pPr>
        <w:rPr>
          <w:rFonts w:cs="Arial"/>
          <w:snapToGrid w:val="0"/>
          <w:color w:val="000000" w:themeColor="text1"/>
        </w:rPr>
      </w:pPr>
    </w:p>
    <w:p w14:paraId="46193696" w14:textId="77777777" w:rsidR="00E11BE3" w:rsidRPr="00277F69" w:rsidRDefault="00E11BE3">
      <w:pPr>
        <w:rPr>
          <w:rFonts w:cs="Arial"/>
          <w:snapToGrid w:val="0"/>
          <w:color w:val="000000" w:themeColor="text1"/>
        </w:rPr>
      </w:pPr>
    </w:p>
    <w:p w14:paraId="504FF806" w14:textId="77777777" w:rsidR="00E11BE3" w:rsidRPr="00277F69" w:rsidRDefault="00E11BE3">
      <w:pPr>
        <w:rPr>
          <w:rFonts w:cs="Arial"/>
          <w:snapToGrid w:val="0"/>
          <w:color w:val="000000" w:themeColor="text1"/>
        </w:rPr>
      </w:pPr>
    </w:p>
    <w:p w14:paraId="26EAEEB9" w14:textId="77777777" w:rsidR="00E11BE3" w:rsidRPr="00277F69" w:rsidRDefault="00E11BE3">
      <w:pPr>
        <w:rPr>
          <w:rFonts w:cs="Arial"/>
          <w:snapToGrid w:val="0"/>
          <w:color w:val="000000" w:themeColor="text1"/>
        </w:rPr>
      </w:pPr>
    </w:p>
    <w:p w14:paraId="1DD5024E" w14:textId="77777777" w:rsidR="00E11BE3" w:rsidRPr="00277F69" w:rsidRDefault="00E11BE3" w:rsidP="00E11BE3">
      <w:pPr>
        <w:pStyle w:val="Kop1"/>
        <w:numPr>
          <w:ilvl w:val="0"/>
          <w:numId w:val="0"/>
        </w:numPr>
        <w:rPr>
          <w:rFonts w:cs="Arial"/>
          <w:color w:val="000000" w:themeColor="text1"/>
          <w:szCs w:val="24"/>
          <w:lang w:eastAsia="en-US"/>
        </w:rPr>
      </w:pPr>
      <w:bookmarkStart w:id="382" w:name="_Toc440621239"/>
      <w:r w:rsidRPr="00277F69">
        <w:rPr>
          <w:rFonts w:cs="Arial"/>
          <w:color w:val="000000" w:themeColor="text1"/>
          <w:szCs w:val="24"/>
          <w:lang w:eastAsia="en-US"/>
        </w:rPr>
        <w:t xml:space="preserve">Bijlage </w:t>
      </w:r>
      <w:r w:rsidR="00AC4E11" w:rsidRPr="00277F69">
        <w:rPr>
          <w:rFonts w:cs="Arial"/>
          <w:color w:val="000000" w:themeColor="text1"/>
          <w:szCs w:val="24"/>
          <w:lang w:eastAsia="en-US"/>
        </w:rPr>
        <w:t>N</w:t>
      </w:r>
      <w:r w:rsidRPr="00277F69">
        <w:rPr>
          <w:rFonts w:cs="Arial"/>
          <w:color w:val="000000" w:themeColor="text1"/>
          <w:szCs w:val="24"/>
          <w:lang w:eastAsia="en-US"/>
        </w:rPr>
        <w:tab/>
        <w:t>Werkinstructies werken in de spanningssluis</w:t>
      </w:r>
      <w:bookmarkEnd w:id="382"/>
    </w:p>
    <w:p w14:paraId="0FC62EAC" w14:textId="77777777" w:rsidR="00AF466C" w:rsidRPr="00277F69" w:rsidRDefault="00AF466C" w:rsidP="00AF466C">
      <w:pPr>
        <w:rPr>
          <w:rFonts w:cs="Arial"/>
          <w:color w:val="000000" w:themeColor="text1"/>
          <w:lang w:eastAsia="en-US"/>
        </w:rPr>
      </w:pPr>
    </w:p>
    <w:p w14:paraId="40F94923" w14:textId="77777777" w:rsidR="00AF466C" w:rsidRPr="00277F69" w:rsidRDefault="00AF466C" w:rsidP="00AF466C">
      <w:pPr>
        <w:rPr>
          <w:rFonts w:cs="Arial"/>
          <w:b/>
          <w:color w:val="000000" w:themeColor="text1"/>
          <w:lang w:eastAsia="en-US"/>
        </w:rPr>
      </w:pPr>
      <w:r w:rsidRPr="00277F69">
        <w:rPr>
          <w:rFonts w:cs="Arial"/>
          <w:b/>
          <w:color w:val="000000" w:themeColor="text1"/>
          <w:lang w:eastAsia="en-US"/>
        </w:rPr>
        <w:t>Inleiding</w:t>
      </w:r>
    </w:p>
    <w:p w14:paraId="36779696" w14:textId="77777777" w:rsidR="00AF466C" w:rsidRPr="00277F69" w:rsidRDefault="00AF466C" w:rsidP="00AF466C">
      <w:pPr>
        <w:rPr>
          <w:rFonts w:cs="Arial"/>
          <w:color w:val="000000" w:themeColor="text1"/>
          <w:lang w:eastAsia="en-US"/>
        </w:rPr>
      </w:pPr>
      <w:r w:rsidRPr="00277F69">
        <w:rPr>
          <w:rFonts w:cs="Arial"/>
          <w:color w:val="000000" w:themeColor="text1"/>
          <w:lang w:eastAsia="en-US"/>
        </w:rPr>
        <w:t>Deze bijlage is op gebouwd uit meerdere delen die allen betrekking hebben op werken in de spanningssluis.</w:t>
      </w:r>
    </w:p>
    <w:p w14:paraId="24D8CE49" w14:textId="77777777" w:rsidR="00AF466C" w:rsidRPr="00277F69" w:rsidRDefault="00AF466C" w:rsidP="00AF466C">
      <w:pPr>
        <w:rPr>
          <w:rFonts w:cs="Arial"/>
          <w:color w:val="000000" w:themeColor="text1"/>
          <w:lang w:eastAsia="en-US"/>
        </w:rPr>
      </w:pPr>
    </w:p>
    <w:p w14:paraId="2C6E9F89" w14:textId="77777777" w:rsidR="00AF466C" w:rsidRPr="00277F69" w:rsidRDefault="00AF466C" w:rsidP="00AF466C">
      <w:pPr>
        <w:rPr>
          <w:rFonts w:cs="Arial"/>
          <w:b/>
          <w:color w:val="000000" w:themeColor="text1"/>
          <w:lang w:eastAsia="en-US"/>
        </w:rPr>
      </w:pPr>
      <w:r w:rsidRPr="00277F69">
        <w:rPr>
          <w:rFonts w:cs="Arial"/>
          <w:b/>
          <w:color w:val="000000" w:themeColor="text1"/>
          <w:lang w:eastAsia="en-US"/>
        </w:rPr>
        <w:t>Inhoud</w:t>
      </w:r>
    </w:p>
    <w:p w14:paraId="2AEB1C85" w14:textId="77777777" w:rsidR="00AF466C" w:rsidRPr="00277F69" w:rsidRDefault="00AF466C" w:rsidP="001A0A51">
      <w:pPr>
        <w:ind w:left="1560" w:hanging="567"/>
        <w:rPr>
          <w:rFonts w:cs="Arial"/>
          <w:color w:val="000000" w:themeColor="text1"/>
          <w:lang w:eastAsia="en-US"/>
        </w:rPr>
      </w:pPr>
      <w:r w:rsidRPr="00277F69">
        <w:rPr>
          <w:rFonts w:cs="Arial"/>
          <w:color w:val="000000" w:themeColor="text1"/>
          <w:lang w:eastAsia="en-US"/>
        </w:rPr>
        <w:t xml:space="preserve">N.1 </w:t>
      </w:r>
      <w:r w:rsidR="001A0A51">
        <w:rPr>
          <w:rFonts w:cs="Arial"/>
          <w:color w:val="000000" w:themeColor="text1"/>
          <w:lang w:eastAsia="en-US"/>
        </w:rPr>
        <w:tab/>
      </w:r>
      <w:r w:rsidRPr="00277F69">
        <w:rPr>
          <w:rFonts w:cs="Arial"/>
          <w:color w:val="000000" w:themeColor="text1"/>
          <w:lang w:eastAsia="en-US"/>
        </w:rPr>
        <w:t xml:space="preserve">Overzicht aansluitbogen bij </w:t>
      </w:r>
      <w:proofErr w:type="spellStart"/>
      <w:r w:rsidRPr="00277F69">
        <w:rPr>
          <w:rFonts w:cs="Arial"/>
          <w:color w:val="000000" w:themeColor="text1"/>
          <w:lang w:eastAsia="en-US"/>
        </w:rPr>
        <w:t>Meteren</w:t>
      </w:r>
      <w:proofErr w:type="spellEnd"/>
      <w:r w:rsidRPr="00277F69">
        <w:rPr>
          <w:rFonts w:cs="Arial"/>
          <w:color w:val="000000" w:themeColor="text1"/>
          <w:lang w:eastAsia="en-US"/>
        </w:rPr>
        <w:t xml:space="preserve"> Aansluiting en Elst Aansluiting</w:t>
      </w:r>
      <w:r w:rsidR="00C4214D" w:rsidRPr="00B90CB4">
        <w:rPr>
          <w:rFonts w:cs="Arial"/>
          <w:color w:val="000000" w:themeColor="text1"/>
          <w:lang w:eastAsia="en-US"/>
        </w:rPr>
        <w:t>;</w:t>
      </w:r>
    </w:p>
    <w:p w14:paraId="18B1D450" w14:textId="77777777" w:rsidR="00AF466C" w:rsidRPr="00277F69" w:rsidRDefault="00AF466C" w:rsidP="001A0A51">
      <w:pPr>
        <w:ind w:left="1560" w:hanging="567"/>
        <w:rPr>
          <w:rFonts w:cs="Arial"/>
          <w:color w:val="000000" w:themeColor="text1"/>
          <w:lang w:eastAsia="en-US"/>
        </w:rPr>
      </w:pPr>
      <w:r w:rsidRPr="00277F69">
        <w:rPr>
          <w:rFonts w:cs="Arial"/>
          <w:color w:val="000000" w:themeColor="text1"/>
          <w:lang w:eastAsia="en-US"/>
        </w:rPr>
        <w:t xml:space="preserve">N.2 </w:t>
      </w:r>
      <w:r w:rsidR="001A0A51">
        <w:rPr>
          <w:rFonts w:cs="Arial"/>
          <w:color w:val="000000" w:themeColor="text1"/>
          <w:lang w:eastAsia="en-US"/>
        </w:rPr>
        <w:tab/>
      </w:r>
      <w:r w:rsidRPr="00277F69">
        <w:rPr>
          <w:rFonts w:cs="Arial"/>
          <w:color w:val="000000" w:themeColor="text1"/>
          <w:lang w:eastAsia="en-US"/>
        </w:rPr>
        <w:t>Uitschakelen van de spanningssluisbeveiliging</w:t>
      </w:r>
      <w:r w:rsidR="00C4214D" w:rsidRPr="00B90CB4">
        <w:rPr>
          <w:rFonts w:cs="Arial"/>
          <w:color w:val="000000" w:themeColor="text1"/>
          <w:lang w:eastAsia="en-US"/>
        </w:rPr>
        <w:t>;</w:t>
      </w:r>
    </w:p>
    <w:p w14:paraId="792ACB2A" w14:textId="77777777" w:rsidR="00AF466C" w:rsidRPr="00277F69" w:rsidRDefault="00AF466C" w:rsidP="001A0A51">
      <w:pPr>
        <w:ind w:left="1560" w:hanging="567"/>
        <w:rPr>
          <w:rFonts w:cs="Arial"/>
          <w:color w:val="000000" w:themeColor="text1"/>
          <w:lang w:eastAsia="en-US"/>
        </w:rPr>
      </w:pPr>
      <w:r w:rsidRPr="00277F69">
        <w:rPr>
          <w:rFonts w:cs="Arial"/>
          <w:color w:val="000000" w:themeColor="text1"/>
          <w:lang w:eastAsia="en-US"/>
        </w:rPr>
        <w:t xml:space="preserve">N.3 </w:t>
      </w:r>
      <w:r w:rsidR="001A0A51">
        <w:rPr>
          <w:rFonts w:cs="Arial"/>
          <w:color w:val="000000" w:themeColor="text1"/>
          <w:lang w:eastAsia="en-US"/>
        </w:rPr>
        <w:tab/>
      </w:r>
      <w:r w:rsidRPr="00277F69">
        <w:rPr>
          <w:rFonts w:cs="Arial"/>
          <w:color w:val="000000" w:themeColor="text1"/>
          <w:lang w:eastAsia="en-US"/>
        </w:rPr>
        <w:t>Aandachtspunten</w:t>
      </w:r>
      <w:r w:rsidR="00C4214D" w:rsidRPr="00B90CB4">
        <w:rPr>
          <w:rFonts w:cs="Arial"/>
          <w:color w:val="000000" w:themeColor="text1"/>
          <w:lang w:eastAsia="en-US"/>
        </w:rPr>
        <w:t>;</w:t>
      </w:r>
    </w:p>
    <w:p w14:paraId="79C0FCBF" w14:textId="77777777" w:rsidR="00AF466C" w:rsidRPr="00277F69" w:rsidRDefault="00AF466C" w:rsidP="001A0A51">
      <w:pPr>
        <w:ind w:left="1560" w:hanging="567"/>
        <w:rPr>
          <w:rFonts w:cs="Arial"/>
          <w:color w:val="000000" w:themeColor="text1"/>
          <w:lang w:eastAsia="en-US"/>
        </w:rPr>
      </w:pPr>
      <w:r w:rsidRPr="00277F69">
        <w:rPr>
          <w:rFonts w:cs="Arial"/>
          <w:color w:val="000000" w:themeColor="text1"/>
          <w:lang w:eastAsia="en-US"/>
        </w:rPr>
        <w:t xml:space="preserve">N.4 </w:t>
      </w:r>
      <w:r w:rsidR="001A0A51">
        <w:rPr>
          <w:rFonts w:cs="Arial"/>
          <w:color w:val="000000" w:themeColor="text1"/>
          <w:lang w:eastAsia="en-US"/>
        </w:rPr>
        <w:tab/>
      </w:r>
      <w:r w:rsidRPr="00277F69">
        <w:rPr>
          <w:rFonts w:cs="Arial"/>
          <w:color w:val="000000" w:themeColor="text1"/>
          <w:lang w:eastAsia="en-US"/>
        </w:rPr>
        <w:t>Aardingsprincipes</w:t>
      </w:r>
      <w:r w:rsidR="00C4214D" w:rsidRPr="00B90CB4">
        <w:rPr>
          <w:rFonts w:cs="Arial"/>
          <w:color w:val="000000" w:themeColor="text1"/>
          <w:lang w:eastAsia="en-US"/>
        </w:rPr>
        <w:t>;</w:t>
      </w:r>
    </w:p>
    <w:p w14:paraId="7BAD1A34" w14:textId="77777777" w:rsidR="00AF466C" w:rsidRPr="00277F69" w:rsidRDefault="00AF466C" w:rsidP="001A0A51">
      <w:pPr>
        <w:ind w:left="1560" w:hanging="567"/>
        <w:rPr>
          <w:rFonts w:cs="Arial"/>
          <w:color w:val="000000" w:themeColor="text1"/>
          <w:lang w:eastAsia="en-US"/>
        </w:rPr>
      </w:pPr>
      <w:r w:rsidRPr="00277F69">
        <w:rPr>
          <w:rFonts w:cs="Arial"/>
          <w:color w:val="000000" w:themeColor="text1"/>
          <w:lang w:eastAsia="en-US"/>
        </w:rPr>
        <w:t xml:space="preserve">N.5 </w:t>
      </w:r>
      <w:r w:rsidR="001A0A51">
        <w:rPr>
          <w:rFonts w:cs="Arial"/>
          <w:color w:val="000000" w:themeColor="text1"/>
          <w:lang w:eastAsia="en-US"/>
        </w:rPr>
        <w:tab/>
      </w:r>
      <w:r w:rsidRPr="00277F69">
        <w:rPr>
          <w:rFonts w:cs="Arial"/>
          <w:color w:val="000000" w:themeColor="text1"/>
          <w:lang w:eastAsia="en-US"/>
        </w:rPr>
        <w:t>Aandachtspunten ten behoeve van het werkplan</w:t>
      </w:r>
      <w:r w:rsidR="00C4214D" w:rsidRPr="00B90CB4">
        <w:rPr>
          <w:rFonts w:cs="Arial"/>
          <w:color w:val="000000" w:themeColor="text1"/>
          <w:lang w:eastAsia="en-US"/>
        </w:rPr>
        <w:t>;</w:t>
      </w:r>
    </w:p>
    <w:p w14:paraId="3AD32F9B" w14:textId="77777777" w:rsidR="00AF466C" w:rsidRPr="00277F69" w:rsidRDefault="00AF466C" w:rsidP="001A0A51">
      <w:pPr>
        <w:ind w:left="1560" w:hanging="567"/>
        <w:rPr>
          <w:rFonts w:cs="Arial"/>
          <w:color w:val="000000" w:themeColor="text1"/>
          <w:lang w:eastAsia="en-US"/>
        </w:rPr>
      </w:pPr>
      <w:r w:rsidRPr="00277F69">
        <w:rPr>
          <w:rFonts w:cs="Arial"/>
          <w:color w:val="000000" w:themeColor="text1"/>
          <w:lang w:eastAsia="en-US"/>
        </w:rPr>
        <w:t xml:space="preserve">N.6 </w:t>
      </w:r>
      <w:r w:rsidR="001A0A51">
        <w:rPr>
          <w:rFonts w:cs="Arial"/>
          <w:color w:val="000000" w:themeColor="text1"/>
          <w:lang w:eastAsia="en-US"/>
        </w:rPr>
        <w:tab/>
      </w:r>
      <w:r w:rsidRPr="00277F69">
        <w:rPr>
          <w:rFonts w:cs="Arial"/>
          <w:color w:val="000000" w:themeColor="text1"/>
          <w:lang w:eastAsia="en-US"/>
        </w:rPr>
        <w:t>Toelichting opbouw bovenleiding</w:t>
      </w:r>
      <w:r w:rsidR="00C4214D" w:rsidRPr="00B90CB4">
        <w:rPr>
          <w:rFonts w:cs="Arial"/>
          <w:color w:val="000000" w:themeColor="text1"/>
          <w:lang w:eastAsia="en-US"/>
        </w:rPr>
        <w:t>.</w:t>
      </w:r>
    </w:p>
    <w:p w14:paraId="52D62ABE" w14:textId="77777777" w:rsidR="00AF466C" w:rsidRPr="00277F69" w:rsidRDefault="00AF466C" w:rsidP="00AF466C">
      <w:pPr>
        <w:rPr>
          <w:rFonts w:cs="Arial"/>
          <w:color w:val="000000" w:themeColor="text1"/>
          <w:lang w:eastAsia="en-US"/>
        </w:rPr>
      </w:pPr>
    </w:p>
    <w:p w14:paraId="7D32A844" w14:textId="77777777" w:rsidR="00AF466C" w:rsidRPr="00277F69" w:rsidRDefault="00AF466C" w:rsidP="00AF466C">
      <w:pPr>
        <w:rPr>
          <w:rFonts w:cs="Arial"/>
          <w:b/>
          <w:color w:val="000000" w:themeColor="text1"/>
          <w:lang w:eastAsia="en-US"/>
        </w:rPr>
      </w:pPr>
      <w:r w:rsidRPr="00277F69">
        <w:rPr>
          <w:rFonts w:cs="Arial"/>
          <w:b/>
          <w:color w:val="000000" w:themeColor="text1"/>
          <w:lang w:eastAsia="en-US"/>
        </w:rPr>
        <w:t>Geldigheid</w:t>
      </w:r>
    </w:p>
    <w:p w14:paraId="1B6E3277" w14:textId="77777777" w:rsidR="00AF466C" w:rsidRPr="00277F69" w:rsidRDefault="00AF466C" w:rsidP="00AF466C">
      <w:pPr>
        <w:rPr>
          <w:rFonts w:cs="Arial"/>
          <w:color w:val="000000" w:themeColor="text1"/>
          <w:lang w:eastAsia="en-US"/>
        </w:rPr>
      </w:pPr>
      <w:r w:rsidRPr="00277F69">
        <w:rPr>
          <w:rFonts w:cs="Arial"/>
          <w:color w:val="000000" w:themeColor="text1"/>
          <w:lang w:eastAsia="en-US"/>
        </w:rPr>
        <w:t>Deze bijlage is een niet-vigerende bijlage. Dat betekent dat deze bijlage informatief is. De procedures dienen slechts ter vergroting van het inzicht en ter ondersteuning bij de voorb</w:t>
      </w:r>
      <w:r w:rsidRPr="00277F69">
        <w:rPr>
          <w:rFonts w:cs="Arial"/>
          <w:color w:val="000000" w:themeColor="text1"/>
          <w:lang w:eastAsia="en-US"/>
        </w:rPr>
        <w:t>e</w:t>
      </w:r>
      <w:r w:rsidRPr="00277F69">
        <w:rPr>
          <w:rFonts w:cs="Arial"/>
          <w:color w:val="000000" w:themeColor="text1"/>
          <w:lang w:eastAsia="en-US"/>
        </w:rPr>
        <w:t>reiding en uitvoering van de te nemen veiligheidsmaatregelen.</w:t>
      </w:r>
    </w:p>
    <w:p w14:paraId="6D92B926" w14:textId="77777777" w:rsidR="00AF466C" w:rsidRPr="00277F69" w:rsidRDefault="00AF466C" w:rsidP="00AF466C">
      <w:pPr>
        <w:rPr>
          <w:rFonts w:cs="Arial"/>
          <w:color w:val="000000" w:themeColor="text1"/>
          <w:lang w:eastAsia="en-US"/>
        </w:rPr>
      </w:pPr>
    </w:p>
    <w:p w14:paraId="30D5D04E" w14:textId="77777777" w:rsidR="00AF466C" w:rsidRPr="00277F69" w:rsidRDefault="00AF466C" w:rsidP="00AF466C">
      <w:pPr>
        <w:rPr>
          <w:rFonts w:cs="Arial"/>
          <w:color w:val="000000" w:themeColor="text1"/>
          <w:lang w:eastAsia="en-US"/>
        </w:rPr>
      </w:pPr>
    </w:p>
    <w:p w14:paraId="15A51096" w14:textId="77777777" w:rsidR="00C4214D" w:rsidRPr="00CE63EF" w:rsidRDefault="00C4214D">
      <w:pPr>
        <w:overflowPunct/>
        <w:autoSpaceDE/>
        <w:autoSpaceDN/>
        <w:adjustRightInd/>
        <w:spacing w:line="240" w:lineRule="auto"/>
        <w:ind w:left="0"/>
        <w:textAlignment w:val="auto"/>
        <w:rPr>
          <w:rFonts w:cs="Arial"/>
          <w:color w:val="000000" w:themeColor="text1"/>
          <w:lang w:eastAsia="en-US"/>
        </w:rPr>
      </w:pPr>
      <w:r w:rsidRPr="00B90CB4">
        <w:rPr>
          <w:rFonts w:cs="Arial"/>
          <w:color w:val="000000" w:themeColor="text1"/>
          <w:lang w:eastAsia="en-US"/>
        </w:rPr>
        <w:br w:type="page"/>
      </w:r>
    </w:p>
    <w:p w14:paraId="787A1292" w14:textId="77777777" w:rsidR="00AF466C" w:rsidRPr="00277F69" w:rsidRDefault="00AF466C" w:rsidP="00AF466C">
      <w:pPr>
        <w:rPr>
          <w:rFonts w:cs="Arial"/>
          <w:color w:val="000000" w:themeColor="text1"/>
          <w:lang w:eastAsia="en-US"/>
        </w:rPr>
      </w:pPr>
    </w:p>
    <w:p w14:paraId="7E276133" w14:textId="77777777" w:rsidR="00AF466C" w:rsidRPr="00277F69" w:rsidRDefault="00EF3CFB" w:rsidP="00277F69">
      <w:pPr>
        <w:pStyle w:val="Kop2"/>
        <w:numPr>
          <w:ilvl w:val="0"/>
          <w:numId w:val="0"/>
        </w:numPr>
        <w:ind w:left="993" w:hanging="993"/>
      </w:pPr>
      <w:bookmarkStart w:id="383" w:name="_Toc440621240"/>
      <w:r w:rsidRPr="00277F69">
        <w:t>N</w:t>
      </w:r>
      <w:r w:rsidR="00AF466C" w:rsidRPr="00277F69">
        <w:t>.1</w:t>
      </w:r>
      <w:r w:rsidR="00576DE7" w:rsidRPr="00B90CB4">
        <w:tab/>
      </w:r>
      <w:r w:rsidR="00AF466C" w:rsidRPr="00277F69">
        <w:t xml:space="preserve">Overzicht aansluitbogen bij </w:t>
      </w:r>
      <w:proofErr w:type="spellStart"/>
      <w:r w:rsidR="00AF466C" w:rsidRPr="00277F69">
        <w:t>Meteren</w:t>
      </w:r>
      <w:proofErr w:type="spellEnd"/>
      <w:r w:rsidR="00AF466C" w:rsidRPr="00277F69">
        <w:t xml:space="preserve"> Aansluiting en Elst Aansluiting</w:t>
      </w:r>
      <w:bookmarkEnd w:id="383"/>
    </w:p>
    <w:p w14:paraId="47C8CC9A" w14:textId="77777777" w:rsidR="00AF466C" w:rsidRPr="00277F69" w:rsidRDefault="00AF466C" w:rsidP="00AF466C">
      <w:pPr>
        <w:rPr>
          <w:rFonts w:cs="Arial"/>
          <w:color w:val="000000" w:themeColor="text1"/>
        </w:rPr>
      </w:pPr>
      <w:r w:rsidRPr="00277F69">
        <w:rPr>
          <w:rFonts w:cs="Arial"/>
          <w:color w:val="000000" w:themeColor="text1"/>
        </w:rPr>
        <w:t xml:space="preserve">In dit deel van de bijlage worden schematische overzichten gegeven van </w:t>
      </w:r>
      <w:proofErr w:type="spellStart"/>
      <w:r w:rsidRPr="00277F69">
        <w:rPr>
          <w:rFonts w:cs="Arial"/>
          <w:color w:val="000000" w:themeColor="text1"/>
        </w:rPr>
        <w:t>Meteren</w:t>
      </w:r>
      <w:proofErr w:type="spellEnd"/>
      <w:r w:rsidRPr="00277F69">
        <w:rPr>
          <w:rFonts w:cs="Arial"/>
          <w:color w:val="000000" w:themeColor="text1"/>
        </w:rPr>
        <w:t xml:space="preserve"> Aanslu</w:t>
      </w:r>
      <w:r w:rsidRPr="00277F69">
        <w:rPr>
          <w:rFonts w:cs="Arial"/>
          <w:color w:val="000000" w:themeColor="text1"/>
        </w:rPr>
        <w:t>i</w:t>
      </w:r>
      <w:r w:rsidRPr="00277F69">
        <w:rPr>
          <w:rFonts w:cs="Arial"/>
          <w:color w:val="000000" w:themeColor="text1"/>
        </w:rPr>
        <w:t>ting en Elst Aansluiting. De overzichten zijn slechts bedoeld om inzicht te krijgen in de ve</w:t>
      </w:r>
      <w:r w:rsidRPr="00277F69">
        <w:rPr>
          <w:rFonts w:cs="Arial"/>
          <w:color w:val="000000" w:themeColor="text1"/>
        </w:rPr>
        <w:t>r</w:t>
      </w:r>
      <w:r w:rsidRPr="00277F69">
        <w:rPr>
          <w:rFonts w:cs="Arial"/>
          <w:color w:val="000000" w:themeColor="text1"/>
        </w:rPr>
        <w:t>schillende bogen, gedetailleerde informatie is te vinden op de betreffende tekeningen (schakelschema’s, OR-bladen etc.).</w:t>
      </w:r>
    </w:p>
    <w:p w14:paraId="7D5DF926" w14:textId="77777777" w:rsidR="00AF466C" w:rsidRPr="00277F69" w:rsidRDefault="00AF466C" w:rsidP="00AF466C">
      <w:pPr>
        <w:rPr>
          <w:rFonts w:cs="Arial"/>
          <w:color w:val="000000" w:themeColor="text1"/>
        </w:rPr>
      </w:pPr>
    </w:p>
    <w:p w14:paraId="192C1268" w14:textId="77777777" w:rsidR="00AF466C" w:rsidRPr="002E0152" w:rsidRDefault="00AF466C" w:rsidP="00AF466C">
      <w:pPr>
        <w:rPr>
          <w:rFonts w:cs="Arial"/>
          <w:color w:val="000000" w:themeColor="text1"/>
        </w:rPr>
      </w:pPr>
      <w:r w:rsidRPr="00277F69">
        <w:rPr>
          <w:rFonts w:cs="Arial"/>
          <w:color w:val="000000" w:themeColor="text1"/>
        </w:rPr>
        <w:t>De namen van de bogen is terug te vinden in de spoornummers (de C-boog bestaat bi</w:t>
      </w:r>
      <w:r w:rsidRPr="00277F69">
        <w:rPr>
          <w:rFonts w:cs="Arial"/>
          <w:color w:val="000000" w:themeColor="text1"/>
        </w:rPr>
        <w:t>j</w:t>
      </w:r>
      <w:r w:rsidRPr="00277F69">
        <w:rPr>
          <w:rFonts w:cs="Arial"/>
          <w:color w:val="000000" w:themeColor="text1"/>
        </w:rPr>
        <w:t>voorbeeld uit spoornummer CC1 en CC2).</w:t>
      </w:r>
    </w:p>
    <w:p w14:paraId="4ACACCF6" w14:textId="77777777" w:rsidR="00576DE7" w:rsidRPr="002E0152" w:rsidRDefault="00576DE7" w:rsidP="00AF466C">
      <w:pPr>
        <w:rPr>
          <w:rFonts w:cs="Arial"/>
          <w:color w:val="000000" w:themeColor="text1"/>
        </w:rPr>
      </w:pPr>
    </w:p>
    <w:p w14:paraId="6125E783" w14:textId="77777777" w:rsidR="00576DE7" w:rsidRPr="00B90CB4" w:rsidRDefault="00576DE7" w:rsidP="00277F69">
      <w:pPr>
        <w:keepNext/>
        <w:rPr>
          <w:rFonts w:cs="Arial"/>
        </w:rPr>
      </w:pPr>
      <w:r w:rsidRPr="00277F69">
        <w:rPr>
          <w:rFonts w:cs="Arial"/>
          <w:noProof/>
          <w:color w:val="000000" w:themeColor="text1"/>
        </w:rPr>
        <mc:AlternateContent>
          <mc:Choice Requires="wpc">
            <w:drawing>
              <wp:inline distT="0" distB="0" distL="0" distR="0" wp14:anchorId="36794231" wp14:editId="64ED2259">
                <wp:extent cx="5486400" cy="3200400"/>
                <wp:effectExtent l="0" t="0" r="0" b="0"/>
                <wp:docPr id="3" name="Papier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79" name="Afbeelding 1379"/>
                          <pic:cNvPicPr>
                            <a:picLocks noChangeAspect="1"/>
                          </pic:cNvPicPr>
                        </pic:nvPicPr>
                        <pic:blipFill>
                          <a:blip r:embed="rId55"/>
                          <a:stretch>
                            <a:fillRect/>
                          </a:stretch>
                        </pic:blipFill>
                        <pic:spPr>
                          <a:xfrm>
                            <a:off x="180000" y="180000"/>
                            <a:ext cx="3990476" cy="2952381"/>
                          </a:xfrm>
                          <a:prstGeom prst="rect">
                            <a:avLst/>
                          </a:prstGeom>
                        </pic:spPr>
                      </pic:pic>
                    </wpc:wpc>
                  </a:graphicData>
                </a:graphic>
              </wp:inline>
            </w:drawing>
          </mc:Choice>
          <mc:Fallback xmlns:w15="http://schemas.microsoft.com/office/word/2012/wordml">
            <w:pict>
              <v:group w14:anchorId="3BFD51EE" id="Papier 3" o:spid="_x0000_s1026" editas="canvas" style="width:6in;height:252pt;mso-position-horizontal-relative:char;mso-position-vertical-relative:line" coordsize="54864,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">
                <v:shape id="_x0000_s1027" type="#_x0000_t75" style="position:absolute;width:54864;height:32004;visibility:visible;mso-wrap-style:square">
                  <v:fill o:detectmouseclick="t"/>
                  <v:path o:connecttype="none"/>
                </v:shape>
                <v:shape id="Afbeelding 1379" o:spid="_x0000_s1028" type="#_x0000_t75" style="position:absolute;left:1800;top:1800;width:39904;height:29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iL5jEAAAA3QAAAA8AAABkcnMvZG93bnJldi54bWxET01rwkAQvQv+h2WE3sxGBWtjNlJaCkKF&#10;0jSX3obdMQlmZ0N2q7G/3i0UvM3jfU6+G20nzjT41rGCRZKCINbOtFwrqL7e5hsQPiAb7ByTgit5&#10;2BXTSY6ZcRf+pHMZahFD2GeooAmhz6T0uiGLPnE9ceSObrAYIhxqaQa8xHDbyWWarqXFlmNDgz29&#10;NKRP5Y9VgB/0/btc2f176TbOXNepfj1USj3MxuctiEBjuIv/3XsT568en+Dvm3iCLG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FiL5jEAAAA3QAAAA8AAAAAAAAAAAAAAAAA&#10;nwIAAGRycy9kb3ducmV2LnhtbFBLBQYAAAAABAAEAPcAAACQAwAAAAA=&#10;">
                  <v:imagedata r:id="rId60" o:title=""/>
                  <v:path arrowok="t"/>
                </v:shape>
                <w10:anchorlock/>
              </v:group>
            </w:pict>
          </mc:Fallback>
        </mc:AlternateContent>
      </w:r>
    </w:p>
    <w:p w14:paraId="062F66E2" w14:textId="77777777" w:rsidR="00576DE7" w:rsidRPr="00A00BA3" w:rsidRDefault="00576DE7" w:rsidP="00277F69">
      <w:pPr>
        <w:pStyle w:val="Bijschrift"/>
        <w:jc w:val="left"/>
      </w:pPr>
      <w:r w:rsidRPr="00CE63EF">
        <w:t xml:space="preserve">Figuur </w:t>
      </w:r>
      <w:r w:rsidRPr="002F07E7">
        <w:fldChar w:fldCharType="begin"/>
      </w:r>
      <w:r w:rsidRPr="00F03BA8">
        <w:instrText xml:space="preserve"> SEQ Figuur \* ARABIC </w:instrText>
      </w:r>
      <w:r w:rsidRPr="002F07E7">
        <w:fldChar w:fldCharType="separate"/>
      </w:r>
      <w:r w:rsidR="007B0194">
        <w:rPr>
          <w:noProof/>
        </w:rPr>
        <w:t>8</w:t>
      </w:r>
      <w:r w:rsidRPr="002F07E7">
        <w:fldChar w:fldCharType="end"/>
      </w:r>
      <w:r w:rsidRPr="002F07E7">
        <w:t xml:space="preserve"> Overzicht </w:t>
      </w:r>
      <w:proofErr w:type="spellStart"/>
      <w:r w:rsidRPr="002F07E7">
        <w:t>Meteren</w:t>
      </w:r>
      <w:proofErr w:type="spellEnd"/>
      <w:r w:rsidRPr="002F07E7">
        <w:t xml:space="preserve"> Aansluiting</w:t>
      </w:r>
    </w:p>
    <w:p w14:paraId="638A9ADB" w14:textId="77777777" w:rsidR="00576DE7" w:rsidRPr="00E67B39" w:rsidRDefault="00576DE7" w:rsidP="00576DE7">
      <w:pPr>
        <w:rPr>
          <w:rFonts w:cs="Arial"/>
        </w:rPr>
      </w:pPr>
    </w:p>
    <w:p w14:paraId="5763AA95" w14:textId="77777777" w:rsidR="00576DE7" w:rsidRPr="00B90CB4" w:rsidRDefault="00576DE7" w:rsidP="00277F69">
      <w:pPr>
        <w:keepNext/>
        <w:rPr>
          <w:rFonts w:cs="Arial"/>
        </w:rPr>
      </w:pPr>
      <w:r w:rsidRPr="00277F69">
        <w:rPr>
          <w:rFonts w:cs="Arial"/>
          <w:noProof/>
          <w:color w:val="000000" w:themeColor="text1"/>
        </w:rPr>
        <mc:AlternateContent>
          <mc:Choice Requires="wpc">
            <w:drawing>
              <wp:inline distT="0" distB="0" distL="0" distR="0" wp14:anchorId="784B9449" wp14:editId="06849A33">
                <wp:extent cx="5486400" cy="3200400"/>
                <wp:effectExtent l="0" t="0" r="0" b="0"/>
                <wp:docPr id="1380" name="Papier 138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385" name="Afbeelding 1385"/>
                          <pic:cNvPicPr>
                            <a:picLocks noChangeAspect="1"/>
                          </pic:cNvPicPr>
                        </pic:nvPicPr>
                        <pic:blipFill>
                          <a:blip r:embed="rId61"/>
                          <a:stretch>
                            <a:fillRect/>
                          </a:stretch>
                        </pic:blipFill>
                        <pic:spPr>
                          <a:xfrm>
                            <a:off x="180000" y="180000"/>
                            <a:ext cx="3990476" cy="2952381"/>
                          </a:xfrm>
                          <a:prstGeom prst="rect">
                            <a:avLst/>
                          </a:prstGeom>
                        </pic:spPr>
                      </pic:pic>
                    </wpc:wpc>
                  </a:graphicData>
                </a:graphic>
              </wp:inline>
            </w:drawing>
          </mc:Choice>
          <mc:Fallback xmlns:w15="http://schemas.microsoft.com/office/word/2012/wordml">
            <w:pict>
              <v:group w14:anchorId="05B40147" id="Papier 1380" o:spid="_x0000_s1026" editas="canvas" style="width:6in;height:252pt;mso-position-horizontal-relative:char;mso-position-vertical-relative:line" coordsize="54864,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">
                <v:shape id="_x0000_s1027" type="#_x0000_t75" style="position:absolute;width:54864;height:32004;visibility:visible;mso-wrap-style:square">
                  <v:fill o:detectmouseclick="t"/>
                  <v:path o:connecttype="none"/>
                </v:shape>
                <v:shape id="Afbeelding 1385" o:spid="_x0000_s1028" type="#_x0000_t75" style="position:absolute;left:1800;top:1800;width:39904;height:29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QdJ7DAAAA3QAAAA8AAABkcnMvZG93bnJldi54bWxET81qwkAQvhf6DssIvYhu2qrE1FWKUIig&#10;BxMfYMhOk2B2Nt3dmvTtuwWht/n4fmezG00nbuR8a1nB8zwBQVxZ3XKt4FJ+zFIQPiBr7CyTgh/y&#10;sNs+Pmww03bgM92KUIsYwj5DBU0IfSalrxoy6Oe2J47cp3UGQ4SultrhEMNNJ1+SZCUNthwbGuxp&#10;31B1Lb6Ngv164cKhzGl6WnwdDx3aozNWqafJ+P4GItAY/sV3d67j/Nd0CX/fxBPk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NB0nsMAAADdAAAADwAAAAAAAAAAAAAAAACf&#10;AgAAZHJzL2Rvd25yZXYueG1sUEsFBgAAAAAEAAQA9wAAAI8DAAAAAA==&#10;">
                  <v:imagedata r:id="rId62" o:title=""/>
                  <v:path arrowok="t"/>
                </v:shape>
                <w10:anchorlock/>
              </v:group>
            </w:pict>
          </mc:Fallback>
        </mc:AlternateContent>
      </w:r>
    </w:p>
    <w:p w14:paraId="25940CF8" w14:textId="77777777" w:rsidR="00576DE7" w:rsidRPr="002E0152" w:rsidRDefault="00576DE7" w:rsidP="00277F69">
      <w:pPr>
        <w:pStyle w:val="Bijschrift"/>
        <w:jc w:val="left"/>
      </w:pPr>
      <w:r w:rsidRPr="002E0152">
        <w:t xml:space="preserve">Figuur </w:t>
      </w:r>
      <w:r w:rsidRPr="00CE63EF">
        <w:fldChar w:fldCharType="begin"/>
      </w:r>
      <w:r w:rsidRPr="002E0152">
        <w:instrText xml:space="preserve"> SEQ Figuur \* ARABIC </w:instrText>
      </w:r>
      <w:r w:rsidRPr="00CE63EF">
        <w:fldChar w:fldCharType="separate"/>
      </w:r>
      <w:r w:rsidR="007B0194">
        <w:rPr>
          <w:noProof/>
        </w:rPr>
        <w:t>9</w:t>
      </w:r>
      <w:r w:rsidRPr="00CE63EF">
        <w:fldChar w:fldCharType="end"/>
      </w:r>
      <w:r w:rsidRPr="002E0152">
        <w:t xml:space="preserve"> Overzicht Elst Aansluiting</w:t>
      </w:r>
    </w:p>
    <w:p w14:paraId="3BC23CB8" w14:textId="77777777" w:rsidR="00AF466C" w:rsidRPr="00277F69" w:rsidRDefault="00AF466C" w:rsidP="00AF466C">
      <w:pPr>
        <w:rPr>
          <w:rFonts w:cs="Arial"/>
          <w:color w:val="000000" w:themeColor="text1"/>
          <w:lang w:eastAsia="en-US"/>
        </w:rPr>
      </w:pPr>
    </w:p>
    <w:p w14:paraId="25A02248" w14:textId="77777777" w:rsidR="00AF466C" w:rsidRPr="00277F69" w:rsidRDefault="00AF466C" w:rsidP="00AF466C">
      <w:pPr>
        <w:rPr>
          <w:rFonts w:cs="Arial"/>
          <w:color w:val="000000" w:themeColor="text1"/>
          <w:lang w:eastAsia="en-US"/>
        </w:rPr>
      </w:pPr>
    </w:p>
    <w:p w14:paraId="0B4FE9EB" w14:textId="77777777" w:rsidR="00AF466C" w:rsidRPr="00277F69" w:rsidRDefault="00EF3CFB" w:rsidP="00277F69">
      <w:pPr>
        <w:pStyle w:val="Kop2"/>
        <w:numPr>
          <w:ilvl w:val="0"/>
          <w:numId w:val="0"/>
        </w:numPr>
        <w:ind w:left="993" w:hanging="993"/>
      </w:pPr>
      <w:bookmarkStart w:id="384" w:name="_Toc440621241"/>
      <w:r w:rsidRPr="00277F69">
        <w:t>N</w:t>
      </w:r>
      <w:r w:rsidR="00AF466C" w:rsidRPr="00277F69">
        <w:t>.2</w:t>
      </w:r>
      <w:r w:rsidR="00576DE7" w:rsidRPr="00B90CB4">
        <w:tab/>
      </w:r>
      <w:r w:rsidR="00AF466C" w:rsidRPr="00277F69">
        <w:t>Uitschakelen van de spanningssluisbeveiliging</w:t>
      </w:r>
      <w:bookmarkEnd w:id="384"/>
    </w:p>
    <w:p w14:paraId="13CD93F9" w14:textId="77777777" w:rsidR="00AF466C" w:rsidRPr="00277F69" w:rsidRDefault="00AF466C" w:rsidP="00AF466C">
      <w:pPr>
        <w:rPr>
          <w:rFonts w:cs="Arial"/>
          <w:color w:val="000000" w:themeColor="text1"/>
        </w:rPr>
      </w:pPr>
    </w:p>
    <w:p w14:paraId="50B26264" w14:textId="77777777" w:rsidR="00AF466C" w:rsidRPr="00277F69" w:rsidRDefault="00AF466C" w:rsidP="00AF466C">
      <w:pPr>
        <w:rPr>
          <w:rFonts w:cs="Arial"/>
          <w:color w:val="000000" w:themeColor="text1"/>
        </w:rPr>
      </w:pPr>
      <w:r w:rsidRPr="00277F69">
        <w:rPr>
          <w:rFonts w:cs="Arial"/>
          <w:color w:val="000000" w:themeColor="text1"/>
        </w:rPr>
        <w:t>De spanningssluizen zijn uitgerust met een sluisbeveiliging om zowel de TEV installaties als het materieel te beschermen. De detectiedraad in de bovenleiding is een belangrijk o</w:t>
      </w:r>
      <w:r w:rsidRPr="00277F69">
        <w:rPr>
          <w:rFonts w:cs="Arial"/>
          <w:color w:val="000000" w:themeColor="text1"/>
        </w:rPr>
        <w:t>n</w:t>
      </w:r>
      <w:r w:rsidRPr="00277F69">
        <w:rPr>
          <w:rFonts w:cs="Arial"/>
          <w:color w:val="000000" w:themeColor="text1"/>
        </w:rPr>
        <w:t>derdeel van deze beveiliging. Als een trein van het ene naar het andere spanningsgebied rijdt, zonder hierbij de pantograaf te laten zaken</w:t>
      </w:r>
      <w:r w:rsidR="001A0A51">
        <w:rPr>
          <w:rFonts w:cs="Arial"/>
          <w:color w:val="000000" w:themeColor="text1"/>
        </w:rPr>
        <w:t>,</w:t>
      </w:r>
      <w:r w:rsidRPr="00277F69">
        <w:rPr>
          <w:rFonts w:cs="Arial"/>
          <w:color w:val="000000" w:themeColor="text1"/>
        </w:rPr>
        <w:t xml:space="preserve"> wordt door de pantograaf een kortsluiting veroorzaakt tussen de </w:t>
      </w:r>
      <w:proofErr w:type="spellStart"/>
      <w:r w:rsidRPr="00277F69">
        <w:rPr>
          <w:rFonts w:cs="Arial"/>
          <w:color w:val="000000" w:themeColor="text1"/>
        </w:rPr>
        <w:t>spanningvoerende</w:t>
      </w:r>
      <w:proofErr w:type="spellEnd"/>
      <w:r w:rsidRPr="00277F69">
        <w:rPr>
          <w:rFonts w:cs="Arial"/>
          <w:color w:val="000000" w:themeColor="text1"/>
        </w:rPr>
        <w:t xml:space="preserve"> bovenleiding (25kV respectievelijk 1500V) en de detectiedraad (verbonden met aarde respectievelijk minus). De kortsluiting wordt door het TEV-systeem gezien en afgeschakeld op de normale manier</w:t>
      </w:r>
      <w:r w:rsidR="00576DE7" w:rsidRPr="002E0152">
        <w:rPr>
          <w:rFonts w:cs="Arial"/>
          <w:color w:val="000000" w:themeColor="text1"/>
        </w:rPr>
        <w:t>.</w:t>
      </w:r>
      <w:r w:rsidRPr="00277F69">
        <w:rPr>
          <w:rFonts w:cs="Arial"/>
          <w:color w:val="000000" w:themeColor="text1"/>
        </w:rPr>
        <w:t xml:space="preserve"> </w:t>
      </w:r>
      <w:r w:rsidR="00576DE7" w:rsidRPr="002E0152">
        <w:rPr>
          <w:rFonts w:cs="Arial"/>
          <w:color w:val="000000" w:themeColor="text1"/>
        </w:rPr>
        <w:t>D</w:t>
      </w:r>
      <w:r w:rsidRPr="00277F69">
        <w:rPr>
          <w:rFonts w:cs="Arial"/>
          <w:color w:val="000000" w:themeColor="text1"/>
        </w:rPr>
        <w:t xml:space="preserve">e sluisbeveiliging </w:t>
      </w:r>
      <w:r w:rsidR="00576DE7" w:rsidRPr="002E0152">
        <w:rPr>
          <w:rFonts w:cs="Arial"/>
          <w:color w:val="000000" w:themeColor="text1"/>
        </w:rPr>
        <w:t>zal daa</w:t>
      </w:r>
      <w:r w:rsidR="00576DE7" w:rsidRPr="002E0152">
        <w:rPr>
          <w:rFonts w:cs="Arial"/>
          <w:color w:val="000000" w:themeColor="text1"/>
        </w:rPr>
        <w:t>r</w:t>
      </w:r>
      <w:r w:rsidR="00576DE7" w:rsidRPr="002E0152">
        <w:rPr>
          <w:rFonts w:cs="Arial"/>
          <w:color w:val="000000" w:themeColor="text1"/>
        </w:rPr>
        <w:t xml:space="preserve">na </w:t>
      </w:r>
      <w:r w:rsidRPr="00277F69">
        <w:rPr>
          <w:rFonts w:cs="Arial"/>
          <w:color w:val="000000" w:themeColor="text1"/>
        </w:rPr>
        <w:t xml:space="preserve">de voedende </w:t>
      </w:r>
      <w:proofErr w:type="spellStart"/>
      <w:r w:rsidRPr="00277F69">
        <w:rPr>
          <w:rFonts w:cs="Arial"/>
          <w:color w:val="000000" w:themeColor="text1"/>
        </w:rPr>
        <w:t>snelschakelaars</w:t>
      </w:r>
      <w:proofErr w:type="spellEnd"/>
      <w:r w:rsidRPr="00277F69">
        <w:rPr>
          <w:rFonts w:cs="Arial"/>
          <w:color w:val="000000" w:themeColor="text1"/>
        </w:rPr>
        <w:t xml:space="preserve"> aanvullend </w:t>
      </w:r>
      <w:r w:rsidR="00576DE7" w:rsidRPr="002E0152">
        <w:rPr>
          <w:rFonts w:cs="Arial"/>
          <w:color w:val="000000" w:themeColor="text1"/>
        </w:rPr>
        <w:t>blokkeren</w:t>
      </w:r>
      <w:r w:rsidRPr="00277F69">
        <w:rPr>
          <w:rFonts w:cs="Arial"/>
          <w:color w:val="000000" w:themeColor="text1"/>
        </w:rPr>
        <w:t>. Vervolgens zorgt deze sluisbeve</w:t>
      </w:r>
      <w:r w:rsidRPr="00277F69">
        <w:rPr>
          <w:rFonts w:cs="Arial"/>
          <w:color w:val="000000" w:themeColor="text1"/>
        </w:rPr>
        <w:t>i</w:t>
      </w:r>
      <w:r w:rsidRPr="00277F69">
        <w:rPr>
          <w:rFonts w:cs="Arial"/>
          <w:color w:val="000000" w:themeColor="text1"/>
        </w:rPr>
        <w:t>liging er ook voor dat het andere TEV-systeem wordt afgeschakeld (het andere spanning</w:t>
      </w:r>
      <w:r w:rsidRPr="00277F69">
        <w:rPr>
          <w:rFonts w:cs="Arial"/>
          <w:color w:val="000000" w:themeColor="text1"/>
        </w:rPr>
        <w:t>s</w:t>
      </w:r>
      <w:r w:rsidRPr="00277F69">
        <w:rPr>
          <w:rFonts w:cs="Arial"/>
          <w:color w:val="000000" w:themeColor="text1"/>
        </w:rPr>
        <w:t>niveau dus waar de trein naartoe rijdt). In enkele gevallen komen aardschakelaars in. Op deze manier zijn beide kanten spanning</w:t>
      </w:r>
      <w:r w:rsidR="008635A8" w:rsidRPr="002E0152">
        <w:rPr>
          <w:rFonts w:cs="Arial"/>
          <w:color w:val="000000" w:themeColor="text1"/>
        </w:rPr>
        <w:t>s</w:t>
      </w:r>
      <w:r w:rsidRPr="00277F69">
        <w:rPr>
          <w:rFonts w:cs="Arial"/>
          <w:color w:val="000000" w:themeColor="text1"/>
        </w:rPr>
        <w:t>loos geworden</w:t>
      </w:r>
      <w:r w:rsidR="00576DE7" w:rsidRPr="002E0152">
        <w:rPr>
          <w:rFonts w:cs="Arial"/>
          <w:color w:val="000000" w:themeColor="text1"/>
        </w:rPr>
        <w:t>. D</w:t>
      </w:r>
      <w:r w:rsidRPr="00277F69">
        <w:rPr>
          <w:rFonts w:cs="Arial"/>
          <w:color w:val="000000" w:themeColor="text1"/>
        </w:rPr>
        <w:t>it wordt ook wel “vierkant ui</w:t>
      </w:r>
      <w:r w:rsidRPr="00277F69">
        <w:rPr>
          <w:rFonts w:cs="Arial"/>
          <w:color w:val="000000" w:themeColor="text1"/>
        </w:rPr>
        <w:t>t</w:t>
      </w:r>
      <w:r w:rsidRPr="00277F69">
        <w:rPr>
          <w:rFonts w:cs="Arial"/>
          <w:color w:val="000000" w:themeColor="text1"/>
        </w:rPr>
        <w:t xml:space="preserve">schakelen” of “tweezijdig uitschakelen” genoemd. </w:t>
      </w:r>
    </w:p>
    <w:p w14:paraId="6675733D" w14:textId="77777777" w:rsidR="00AF466C" w:rsidRPr="00277F69" w:rsidRDefault="00AF466C" w:rsidP="00AF466C">
      <w:pPr>
        <w:rPr>
          <w:rFonts w:cs="Arial"/>
          <w:color w:val="000000" w:themeColor="text1"/>
        </w:rPr>
      </w:pPr>
      <w:r w:rsidRPr="00277F69">
        <w:rPr>
          <w:rFonts w:cs="Arial"/>
          <w:color w:val="000000" w:themeColor="text1"/>
        </w:rPr>
        <w:t xml:space="preserve"> </w:t>
      </w:r>
    </w:p>
    <w:p w14:paraId="42D2CDFE" w14:textId="77777777" w:rsidR="00AF466C" w:rsidRPr="00277F69" w:rsidRDefault="00AF466C" w:rsidP="00AF466C">
      <w:pPr>
        <w:rPr>
          <w:rFonts w:cs="Arial"/>
          <w:color w:val="000000" w:themeColor="text1"/>
        </w:rPr>
      </w:pPr>
      <w:r w:rsidRPr="00277F69">
        <w:rPr>
          <w:rFonts w:cs="Arial"/>
          <w:color w:val="000000" w:themeColor="text1"/>
        </w:rPr>
        <w:t xml:space="preserve">Ter voorkoming van </w:t>
      </w:r>
      <w:r w:rsidR="001A0A51">
        <w:rPr>
          <w:rFonts w:cs="Arial"/>
          <w:color w:val="000000" w:themeColor="text1"/>
        </w:rPr>
        <w:t>het onterecht</w:t>
      </w:r>
      <w:r w:rsidRPr="00277F69">
        <w:rPr>
          <w:rFonts w:cs="Arial"/>
          <w:color w:val="000000" w:themeColor="text1"/>
        </w:rPr>
        <w:t xml:space="preserve"> “vierkant uitschakelen” van de spanningssluis</w:t>
      </w:r>
      <w:r w:rsidR="008635A8" w:rsidRPr="002E0152">
        <w:rPr>
          <w:rFonts w:cs="Arial"/>
          <w:color w:val="000000" w:themeColor="text1"/>
        </w:rPr>
        <w:t>,</w:t>
      </w:r>
      <w:r w:rsidRPr="00277F69">
        <w:rPr>
          <w:rFonts w:cs="Arial"/>
          <w:color w:val="000000" w:themeColor="text1"/>
        </w:rPr>
        <w:t xml:space="preserve"> dient bij bepaalde werkzaamheden de beveiliging van de spanningssluis uitgeschakeld te worden. Als de beveiliging niet wordt uitgeschakeld</w:t>
      </w:r>
      <w:r w:rsidR="001A0A51">
        <w:rPr>
          <w:rFonts w:cs="Arial"/>
          <w:color w:val="000000" w:themeColor="text1"/>
        </w:rPr>
        <w:t>,</w:t>
      </w:r>
      <w:r w:rsidRPr="00277F69">
        <w:rPr>
          <w:rFonts w:cs="Arial"/>
          <w:color w:val="000000" w:themeColor="text1"/>
        </w:rPr>
        <w:t xml:space="preserve"> bestaat de kans dat een deel van de hoof</w:t>
      </w:r>
      <w:r w:rsidRPr="00277F69">
        <w:rPr>
          <w:rFonts w:cs="Arial"/>
          <w:color w:val="000000" w:themeColor="text1"/>
        </w:rPr>
        <w:t>d</w:t>
      </w:r>
      <w:r w:rsidRPr="00277F69">
        <w:rPr>
          <w:rFonts w:cs="Arial"/>
          <w:color w:val="000000" w:themeColor="text1"/>
        </w:rPr>
        <w:t>baan spanning</w:t>
      </w:r>
      <w:r w:rsidR="008635A8" w:rsidRPr="002E0152">
        <w:rPr>
          <w:rFonts w:cs="Arial"/>
          <w:color w:val="000000" w:themeColor="text1"/>
        </w:rPr>
        <w:t>s</w:t>
      </w:r>
      <w:r w:rsidRPr="00277F69">
        <w:rPr>
          <w:rFonts w:cs="Arial"/>
          <w:color w:val="000000" w:themeColor="text1"/>
        </w:rPr>
        <w:t>loos wordt terwijl het niet buitendienst is. Het betreft werkzaamheden z</w:t>
      </w:r>
      <w:r w:rsidRPr="00277F69">
        <w:rPr>
          <w:rFonts w:cs="Arial"/>
          <w:color w:val="000000" w:themeColor="text1"/>
        </w:rPr>
        <w:t>o</w:t>
      </w:r>
      <w:r w:rsidRPr="00277F69">
        <w:rPr>
          <w:rFonts w:cs="Arial"/>
          <w:color w:val="000000" w:themeColor="text1"/>
        </w:rPr>
        <w:t>als:</w:t>
      </w:r>
    </w:p>
    <w:p w14:paraId="2C355327" w14:textId="77777777" w:rsidR="00AF466C" w:rsidRPr="00277F69" w:rsidRDefault="00AF466C" w:rsidP="006A298E">
      <w:pPr>
        <w:numPr>
          <w:ilvl w:val="0"/>
          <w:numId w:val="213"/>
        </w:numPr>
        <w:rPr>
          <w:rFonts w:cs="Arial"/>
          <w:color w:val="000000" w:themeColor="text1"/>
        </w:rPr>
      </w:pPr>
      <w:r w:rsidRPr="00277F69">
        <w:rPr>
          <w:rFonts w:cs="Arial"/>
          <w:color w:val="000000" w:themeColor="text1"/>
        </w:rPr>
        <w:t>werk aan bovenleiding, detectiedraad</w:t>
      </w:r>
      <w:r w:rsidR="00576DE7" w:rsidRPr="002E0152">
        <w:rPr>
          <w:rFonts w:cs="Arial"/>
          <w:color w:val="000000" w:themeColor="text1"/>
        </w:rPr>
        <w:t>;</w:t>
      </w:r>
    </w:p>
    <w:p w14:paraId="14C3DCC2" w14:textId="77777777" w:rsidR="00AF466C" w:rsidRPr="00277F69" w:rsidRDefault="00AF466C" w:rsidP="006A298E">
      <w:pPr>
        <w:numPr>
          <w:ilvl w:val="0"/>
          <w:numId w:val="213"/>
        </w:numPr>
        <w:rPr>
          <w:rFonts w:cs="Arial"/>
          <w:color w:val="000000" w:themeColor="text1"/>
        </w:rPr>
      </w:pPr>
      <w:r w:rsidRPr="00277F69">
        <w:rPr>
          <w:rFonts w:cs="Arial"/>
          <w:color w:val="000000" w:themeColor="text1"/>
        </w:rPr>
        <w:t>losnemen retour- of minusverbindingen</w:t>
      </w:r>
      <w:r w:rsidR="00576DE7" w:rsidRPr="002E0152">
        <w:rPr>
          <w:rFonts w:cs="Arial"/>
          <w:color w:val="000000" w:themeColor="text1"/>
        </w:rPr>
        <w:t>.</w:t>
      </w:r>
    </w:p>
    <w:p w14:paraId="38F8ACEF" w14:textId="77777777" w:rsidR="00AF466C" w:rsidRPr="00277F69" w:rsidRDefault="00AF466C" w:rsidP="00AF466C">
      <w:pPr>
        <w:rPr>
          <w:rFonts w:cs="Arial"/>
          <w:color w:val="000000" w:themeColor="text1"/>
        </w:rPr>
      </w:pPr>
    </w:p>
    <w:p w14:paraId="370F17FA" w14:textId="77777777" w:rsidR="00AF466C" w:rsidRPr="00277F69" w:rsidRDefault="00AF466C" w:rsidP="00AF466C">
      <w:pPr>
        <w:rPr>
          <w:rFonts w:cs="Arial"/>
          <w:color w:val="000000" w:themeColor="text1"/>
        </w:rPr>
      </w:pPr>
      <w:r w:rsidRPr="00277F69">
        <w:rPr>
          <w:rFonts w:cs="Arial"/>
          <w:color w:val="000000" w:themeColor="text1"/>
        </w:rPr>
        <w:t>Een gedetailleerdere omschrijving van het uit- en weer inschakelen van de spanningsslui</w:t>
      </w:r>
      <w:r w:rsidRPr="00277F69">
        <w:rPr>
          <w:rFonts w:cs="Arial"/>
          <w:color w:val="000000" w:themeColor="text1"/>
        </w:rPr>
        <w:t>s</w:t>
      </w:r>
      <w:r w:rsidRPr="00277F69">
        <w:rPr>
          <w:rFonts w:cs="Arial"/>
          <w:color w:val="000000" w:themeColor="text1"/>
        </w:rPr>
        <w:t xml:space="preserve">beveiliging is te verkrijgen via de </w:t>
      </w:r>
      <w:r w:rsidRPr="00277F69">
        <w:rPr>
          <w:rFonts w:cs="Arial"/>
          <w:i/>
          <w:color w:val="000000" w:themeColor="text1"/>
        </w:rPr>
        <w:t>installatieverantwoordelijke</w:t>
      </w:r>
      <w:r w:rsidRPr="00277F69">
        <w:rPr>
          <w:rFonts w:cs="Arial"/>
          <w:color w:val="000000" w:themeColor="text1"/>
        </w:rPr>
        <w:t>.</w:t>
      </w:r>
    </w:p>
    <w:p w14:paraId="5917B2C7" w14:textId="77777777" w:rsidR="00AF466C" w:rsidRPr="00277F69" w:rsidRDefault="00AF466C" w:rsidP="00AF466C">
      <w:pPr>
        <w:rPr>
          <w:rFonts w:cs="Arial"/>
          <w:color w:val="000000" w:themeColor="text1"/>
        </w:rPr>
      </w:pPr>
    </w:p>
    <w:p w14:paraId="7D3257C7" w14:textId="77777777" w:rsidR="00AF466C" w:rsidRPr="00277F69" w:rsidRDefault="00AF466C" w:rsidP="00AF466C">
      <w:pPr>
        <w:rPr>
          <w:rFonts w:cs="Arial"/>
          <w:color w:val="000000" w:themeColor="text1"/>
        </w:rPr>
      </w:pPr>
      <w:r w:rsidRPr="00277F69">
        <w:rPr>
          <w:rFonts w:cs="Arial"/>
          <w:color w:val="000000" w:themeColor="text1"/>
        </w:rPr>
        <w:t>Na afloop van de werkzaamheden dient de beveiliging uiteraard weer ingeschakeld te wo</w:t>
      </w:r>
      <w:r w:rsidRPr="00277F69">
        <w:rPr>
          <w:rFonts w:cs="Arial"/>
          <w:color w:val="000000" w:themeColor="text1"/>
        </w:rPr>
        <w:t>r</w:t>
      </w:r>
      <w:r w:rsidRPr="00277F69">
        <w:rPr>
          <w:rFonts w:cs="Arial"/>
          <w:color w:val="000000" w:themeColor="text1"/>
        </w:rPr>
        <w:t>den.</w:t>
      </w:r>
    </w:p>
    <w:p w14:paraId="0F5E652E" w14:textId="77777777" w:rsidR="00AF466C" w:rsidRPr="00277F69" w:rsidRDefault="00AF466C" w:rsidP="00AF466C">
      <w:pPr>
        <w:rPr>
          <w:rFonts w:cs="Arial"/>
          <w:color w:val="000000" w:themeColor="text1"/>
          <w:lang w:eastAsia="en-US"/>
        </w:rPr>
      </w:pPr>
    </w:p>
    <w:p w14:paraId="335C612A" w14:textId="77777777" w:rsidR="00AF466C" w:rsidRPr="00277F69" w:rsidRDefault="00C8676C" w:rsidP="008635A8">
      <w:pPr>
        <w:ind w:firstLine="2410"/>
        <w:rPr>
          <w:rFonts w:cs="Arial"/>
          <w:color w:val="000000" w:themeColor="text1"/>
          <w:lang w:eastAsia="en-US"/>
        </w:rPr>
      </w:pPr>
      <w:r w:rsidRPr="00277F69">
        <w:rPr>
          <w:rFonts w:cs="Arial"/>
          <w:noProof/>
          <w:color w:val="000000" w:themeColor="text1"/>
        </w:rPr>
        <mc:AlternateContent>
          <mc:Choice Requires="wps">
            <w:drawing>
              <wp:inline distT="0" distB="0" distL="0" distR="0" wp14:anchorId="281C5CBD" wp14:editId="631E79B4">
                <wp:extent cx="2310130" cy="1962785"/>
                <wp:effectExtent l="19050" t="19050" r="13970" b="18415"/>
                <wp:docPr id="27"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0130" cy="1962785"/>
                        </a:xfrm>
                        <a:prstGeom prst="roundRect">
                          <a:avLst>
                            <a:gd name="adj" fmla="val 16667"/>
                          </a:avLst>
                        </a:prstGeom>
                        <a:solidFill>
                          <a:srgbClr val="FFFFFF"/>
                        </a:solidFill>
                        <a:ln w="38100">
                          <a:solidFill>
                            <a:srgbClr val="FF0000"/>
                          </a:solidFill>
                          <a:round/>
                          <a:headEnd/>
                          <a:tailEnd/>
                        </a:ln>
                      </wps:spPr>
                      <wps:txbx>
                        <w:txbxContent>
                          <w:p w14:paraId="7C53BF5D" w14:textId="77777777" w:rsidR="002B3243" w:rsidRPr="00294398" w:rsidRDefault="002B3243" w:rsidP="008635A8">
                            <w:pPr>
                              <w:ind w:left="142"/>
                              <w:jc w:val="center"/>
                              <w:rPr>
                                <w:rFonts w:cs="Arial"/>
                                <w:b/>
                                <w:color w:val="FF0000"/>
                                <w:sz w:val="28"/>
                                <w:szCs w:val="28"/>
                              </w:rPr>
                            </w:pPr>
                            <w:r w:rsidRPr="00294398">
                              <w:rPr>
                                <w:rFonts w:cs="Arial"/>
                                <w:b/>
                                <w:bCs/>
                                <w:color w:val="FF0000"/>
                                <w:sz w:val="28"/>
                                <w:szCs w:val="28"/>
                              </w:rPr>
                              <w:t>NOOT</w:t>
                            </w:r>
                            <w:r w:rsidRPr="00294398">
                              <w:rPr>
                                <w:rFonts w:cs="Arial"/>
                                <w:b/>
                                <w:color w:val="FF0000"/>
                                <w:sz w:val="28"/>
                                <w:szCs w:val="28"/>
                              </w:rPr>
                              <w:t xml:space="preserve">: </w:t>
                            </w:r>
                          </w:p>
                          <w:p w14:paraId="33E15F20" w14:textId="77777777" w:rsidR="002B3243" w:rsidRPr="00294398" w:rsidRDefault="002B3243" w:rsidP="008635A8">
                            <w:pPr>
                              <w:ind w:left="142"/>
                              <w:jc w:val="center"/>
                              <w:rPr>
                                <w:b/>
                                <w:color w:val="FF0000"/>
                                <w:sz w:val="28"/>
                                <w:szCs w:val="28"/>
                              </w:rPr>
                            </w:pPr>
                            <w:r w:rsidRPr="00294398">
                              <w:rPr>
                                <w:rFonts w:cs="Arial"/>
                                <w:b/>
                                <w:color w:val="FF0000"/>
                                <w:sz w:val="28"/>
                                <w:szCs w:val="28"/>
                              </w:rPr>
                              <w:t>Na afloop van de werkzaamheden dient de beveiliging uiteraard weer ing</w:t>
                            </w:r>
                            <w:r w:rsidRPr="00294398">
                              <w:rPr>
                                <w:rFonts w:cs="Arial"/>
                                <w:b/>
                                <w:color w:val="FF0000"/>
                                <w:sz w:val="28"/>
                                <w:szCs w:val="28"/>
                              </w:rPr>
                              <w:t>e</w:t>
                            </w:r>
                            <w:r w:rsidRPr="00294398">
                              <w:rPr>
                                <w:rFonts w:cs="Arial"/>
                                <w:b/>
                                <w:color w:val="FF0000"/>
                                <w:sz w:val="28"/>
                                <w:szCs w:val="28"/>
                              </w:rPr>
                              <w:t>schakeld te worden.</w:t>
                            </w:r>
                          </w:p>
                          <w:p w14:paraId="680B30B4" w14:textId="77777777" w:rsidR="002B3243" w:rsidRDefault="002B3243" w:rsidP="00277F69">
                            <w:pPr>
                              <w:ind w:left="142"/>
                              <w:jc w:val="center"/>
                            </w:pPr>
                          </w:p>
                        </w:txbxContent>
                      </wps:txbx>
                      <wps:bodyPr rot="0" vert="horz" wrap="square" lIns="91440" tIns="45720" rIns="91440" bIns="45720" anchor="t" anchorCtr="0" upright="1">
                        <a:noAutofit/>
                      </wps:bodyPr>
                    </wps:wsp>
                  </a:graphicData>
                </a:graphic>
              </wp:inline>
            </w:drawing>
          </mc:Choice>
          <mc:Fallback>
            <w:pict>
              <v:roundrect id="AutoShape 14" o:spid="_x0000_s1026" style="width:181.9pt;height:154.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" strokecolor="red" strokeweight="3pt">
                <v:textbox>
                  <w:txbxContent>
                    <w:p w14:paraId="7C53BF5D" w14:textId="77777777" w:rsidR="002B3243" w:rsidRPr="00294398" w:rsidRDefault="002B3243" w:rsidP="008635A8">
                      <w:pPr>
                        <w:ind w:left="142"/>
                        <w:jc w:val="center"/>
                        <w:rPr>
                          <w:rFonts w:cs="Arial"/>
                          <w:b/>
                          <w:color w:val="FF0000"/>
                          <w:sz w:val="28"/>
                          <w:szCs w:val="28"/>
                        </w:rPr>
                      </w:pPr>
                      <w:r w:rsidRPr="00294398">
                        <w:rPr>
                          <w:rFonts w:cs="Arial"/>
                          <w:b/>
                          <w:bCs/>
                          <w:color w:val="FF0000"/>
                          <w:sz w:val="28"/>
                          <w:szCs w:val="28"/>
                        </w:rPr>
                        <w:t>NOOT</w:t>
                      </w:r>
                      <w:r w:rsidRPr="00294398">
                        <w:rPr>
                          <w:rFonts w:cs="Arial"/>
                          <w:b/>
                          <w:color w:val="FF0000"/>
                          <w:sz w:val="28"/>
                          <w:szCs w:val="28"/>
                        </w:rPr>
                        <w:t xml:space="preserve">: </w:t>
                      </w:r>
                    </w:p>
                    <w:p w14:paraId="33E15F20" w14:textId="77777777" w:rsidR="002B3243" w:rsidRPr="00294398" w:rsidRDefault="002B3243" w:rsidP="008635A8">
                      <w:pPr>
                        <w:ind w:left="142"/>
                        <w:jc w:val="center"/>
                        <w:rPr>
                          <w:b/>
                          <w:color w:val="FF0000"/>
                          <w:sz w:val="28"/>
                          <w:szCs w:val="28"/>
                        </w:rPr>
                      </w:pPr>
                      <w:r w:rsidRPr="00294398">
                        <w:rPr>
                          <w:rFonts w:cs="Arial"/>
                          <w:b/>
                          <w:color w:val="FF0000"/>
                          <w:sz w:val="28"/>
                          <w:szCs w:val="28"/>
                        </w:rPr>
                        <w:t>Na afloop van de werkzaamheden dient de beveiliging uiteraard weer ing</w:t>
                      </w:r>
                      <w:r w:rsidRPr="00294398">
                        <w:rPr>
                          <w:rFonts w:cs="Arial"/>
                          <w:b/>
                          <w:color w:val="FF0000"/>
                          <w:sz w:val="28"/>
                          <w:szCs w:val="28"/>
                        </w:rPr>
                        <w:t>e</w:t>
                      </w:r>
                      <w:r w:rsidRPr="00294398">
                        <w:rPr>
                          <w:rFonts w:cs="Arial"/>
                          <w:b/>
                          <w:color w:val="FF0000"/>
                          <w:sz w:val="28"/>
                          <w:szCs w:val="28"/>
                        </w:rPr>
                        <w:t>schakeld te worden.</w:t>
                      </w:r>
                    </w:p>
                    <w:p w14:paraId="680B30B4" w14:textId="77777777" w:rsidR="002B3243" w:rsidRDefault="002B3243" w:rsidP="00277F69">
                      <w:pPr>
                        <w:ind w:left="142"/>
                        <w:jc w:val="center"/>
                      </w:pPr>
                    </w:p>
                  </w:txbxContent>
                </v:textbox>
                <w10:anchorlock/>
              </v:roundrect>
            </w:pict>
          </mc:Fallback>
        </mc:AlternateContent>
      </w:r>
    </w:p>
    <w:p w14:paraId="7A085EB9" w14:textId="77777777" w:rsidR="00AF466C" w:rsidRPr="00277F69" w:rsidRDefault="00AF466C" w:rsidP="00AF466C">
      <w:pPr>
        <w:rPr>
          <w:rFonts w:cs="Arial"/>
          <w:color w:val="000000" w:themeColor="text1"/>
          <w:lang w:eastAsia="en-US"/>
        </w:rPr>
      </w:pPr>
    </w:p>
    <w:p w14:paraId="2E26D093" w14:textId="77777777" w:rsidR="00C373BF" w:rsidRPr="00277F69" w:rsidRDefault="00C373BF" w:rsidP="00AF466C">
      <w:pPr>
        <w:rPr>
          <w:rFonts w:cs="Arial"/>
          <w:color w:val="000000" w:themeColor="text1"/>
          <w:lang w:eastAsia="en-US"/>
        </w:rPr>
      </w:pPr>
    </w:p>
    <w:p w14:paraId="221C6A80" w14:textId="77777777" w:rsidR="00C373BF" w:rsidRPr="00277F69" w:rsidRDefault="00EF3CFB" w:rsidP="00277F69">
      <w:pPr>
        <w:pStyle w:val="Kop2"/>
        <w:numPr>
          <w:ilvl w:val="0"/>
          <w:numId w:val="0"/>
        </w:numPr>
        <w:ind w:left="993" w:hanging="993"/>
      </w:pPr>
      <w:bookmarkStart w:id="385" w:name="_Toc440621242"/>
      <w:r w:rsidRPr="00277F69">
        <w:t>N</w:t>
      </w:r>
      <w:r w:rsidR="00C373BF" w:rsidRPr="00277F69">
        <w:t>.</w:t>
      </w:r>
      <w:r w:rsidR="00576DE7" w:rsidRPr="00277F69">
        <w:t>3</w:t>
      </w:r>
      <w:r w:rsidR="00576DE7" w:rsidRPr="00B90CB4">
        <w:tab/>
      </w:r>
      <w:r w:rsidR="00C373BF" w:rsidRPr="00277F69">
        <w:t>Aandachtspunten</w:t>
      </w:r>
      <w:bookmarkEnd w:id="385"/>
    </w:p>
    <w:p w14:paraId="372E74D6" w14:textId="77777777" w:rsidR="00C373BF" w:rsidRPr="00277F69" w:rsidRDefault="00C373BF" w:rsidP="00C373BF">
      <w:pPr>
        <w:rPr>
          <w:rFonts w:cs="Arial"/>
          <w:color w:val="000000" w:themeColor="text1"/>
        </w:rPr>
      </w:pPr>
      <w:r w:rsidRPr="00277F69">
        <w:rPr>
          <w:rFonts w:cs="Arial"/>
          <w:color w:val="000000" w:themeColor="text1"/>
        </w:rPr>
        <w:t xml:space="preserve">De punten, genoemd in deze bijlage, zijn mogelijk in hoofdstuk </w:t>
      </w:r>
      <w:r w:rsidR="004E7CD6" w:rsidRPr="00277F69">
        <w:rPr>
          <w:rFonts w:cs="Arial"/>
          <w:color w:val="000000" w:themeColor="text1"/>
        </w:rPr>
        <w:fldChar w:fldCharType="begin"/>
      </w:r>
      <w:r w:rsidR="004E7CD6" w:rsidRPr="00277F69">
        <w:rPr>
          <w:rFonts w:cs="Arial"/>
          <w:color w:val="000000" w:themeColor="text1"/>
        </w:rPr>
        <w:instrText xml:space="preserve"> REF _Ref288641943 \r \h  \* MERGEFORMAT </w:instrText>
      </w:r>
      <w:r w:rsidR="004E7CD6" w:rsidRPr="00277F69">
        <w:rPr>
          <w:rFonts w:cs="Arial"/>
          <w:color w:val="000000" w:themeColor="text1"/>
        </w:rPr>
      </w:r>
      <w:r w:rsidR="004E7CD6" w:rsidRPr="00277F69">
        <w:rPr>
          <w:rFonts w:cs="Arial"/>
          <w:color w:val="000000" w:themeColor="text1"/>
        </w:rPr>
        <w:fldChar w:fldCharType="separate"/>
      </w:r>
      <w:r w:rsidR="007B0194">
        <w:rPr>
          <w:rFonts w:cs="Arial"/>
          <w:color w:val="000000" w:themeColor="text1"/>
        </w:rPr>
        <w:t>14</w:t>
      </w:r>
      <w:r w:rsidR="004E7CD6" w:rsidRPr="00277F69">
        <w:rPr>
          <w:rFonts w:cs="Arial"/>
          <w:color w:val="000000" w:themeColor="text1"/>
        </w:rPr>
        <w:fldChar w:fldCharType="end"/>
      </w:r>
      <w:r w:rsidRPr="00277F69">
        <w:rPr>
          <w:rFonts w:cs="Arial"/>
          <w:color w:val="000000" w:themeColor="text1"/>
        </w:rPr>
        <w:t xml:space="preserve"> besproken. Ze worden hier alleen ter herinnering kort genoemd.</w:t>
      </w:r>
    </w:p>
    <w:p w14:paraId="0C450266" w14:textId="77777777" w:rsidR="00C373BF" w:rsidRPr="00277F69" w:rsidRDefault="00C373BF" w:rsidP="00C373BF">
      <w:pPr>
        <w:rPr>
          <w:rFonts w:cs="Arial"/>
          <w:color w:val="000000" w:themeColor="text1"/>
        </w:rPr>
      </w:pPr>
    </w:p>
    <w:p w14:paraId="4E79AF90" w14:textId="77777777" w:rsidR="00C373BF" w:rsidRPr="00277F69" w:rsidRDefault="00EF3CFB" w:rsidP="00277F69">
      <w:pPr>
        <w:tabs>
          <w:tab w:val="left" w:pos="1701"/>
        </w:tabs>
        <w:rPr>
          <w:rFonts w:cs="Arial"/>
          <w:color w:val="000000" w:themeColor="text1"/>
        </w:rPr>
      </w:pPr>
      <w:bookmarkStart w:id="386" w:name="_Ref230419938"/>
      <w:bookmarkStart w:id="387" w:name="_Toc259191726"/>
      <w:r w:rsidRPr="00277F69">
        <w:rPr>
          <w:rFonts w:cs="Arial"/>
          <w:color w:val="000000" w:themeColor="text1"/>
        </w:rPr>
        <w:t>N</w:t>
      </w:r>
      <w:r w:rsidR="00C373BF" w:rsidRPr="00277F69">
        <w:rPr>
          <w:rFonts w:cs="Arial"/>
          <w:color w:val="000000" w:themeColor="text1"/>
        </w:rPr>
        <w:t>.3.1</w:t>
      </w:r>
      <w:r w:rsidR="003C4990">
        <w:rPr>
          <w:rFonts w:cs="Arial"/>
          <w:color w:val="000000" w:themeColor="text1"/>
        </w:rPr>
        <w:t>:</w:t>
      </w:r>
      <w:r w:rsidR="003C4990">
        <w:rPr>
          <w:rFonts w:cs="Arial"/>
          <w:color w:val="000000" w:themeColor="text1"/>
        </w:rPr>
        <w:tab/>
      </w:r>
      <w:r w:rsidR="00C373BF" w:rsidRPr="00277F69">
        <w:rPr>
          <w:rFonts w:cs="Arial"/>
          <w:color w:val="000000" w:themeColor="text1"/>
        </w:rPr>
        <w:t>Bij werkzaamheden in de Sophiaspoortunnel dient (vanwege het tunnelregime) de tunnelbuis buiten dienst te zijn.</w:t>
      </w:r>
    </w:p>
    <w:p w14:paraId="2D50FD1B" w14:textId="77777777" w:rsidR="00C373BF" w:rsidRPr="00277F69" w:rsidRDefault="00C373BF" w:rsidP="00C373BF">
      <w:pPr>
        <w:rPr>
          <w:rFonts w:cs="Arial"/>
          <w:color w:val="000000" w:themeColor="text1"/>
        </w:rPr>
      </w:pPr>
    </w:p>
    <w:p w14:paraId="170ACDD4" w14:textId="77777777" w:rsidR="00C373BF" w:rsidRPr="00277F69" w:rsidRDefault="00EF3CFB" w:rsidP="00277F69">
      <w:pPr>
        <w:tabs>
          <w:tab w:val="left" w:pos="1701"/>
        </w:tabs>
        <w:rPr>
          <w:rFonts w:cs="Arial"/>
          <w:color w:val="000000" w:themeColor="text1"/>
        </w:rPr>
      </w:pPr>
      <w:r w:rsidRPr="00277F69">
        <w:rPr>
          <w:rFonts w:cs="Arial"/>
          <w:color w:val="000000" w:themeColor="text1"/>
        </w:rPr>
        <w:t>N</w:t>
      </w:r>
      <w:r w:rsidR="00C373BF" w:rsidRPr="00277F69">
        <w:rPr>
          <w:rFonts w:cs="Arial"/>
          <w:color w:val="000000" w:themeColor="text1"/>
        </w:rPr>
        <w:t>.3.2</w:t>
      </w:r>
      <w:r w:rsidR="003C4990">
        <w:rPr>
          <w:rFonts w:cs="Arial"/>
          <w:color w:val="000000" w:themeColor="text1"/>
        </w:rPr>
        <w:t>:</w:t>
      </w:r>
      <w:r w:rsidR="003C4990">
        <w:rPr>
          <w:rFonts w:cs="Arial"/>
          <w:color w:val="000000" w:themeColor="text1"/>
        </w:rPr>
        <w:tab/>
      </w:r>
      <w:r w:rsidR="00C373BF" w:rsidRPr="00277F69">
        <w:rPr>
          <w:rFonts w:cs="Arial"/>
          <w:color w:val="000000" w:themeColor="text1"/>
        </w:rPr>
        <w:t xml:space="preserve">Door het gelijktijdig overbruggen van de AC-las en DC-las van een spanningssluis worden beide retoursystemen met elkaar verbonden. </w:t>
      </w:r>
    </w:p>
    <w:p w14:paraId="1486E967" w14:textId="77777777" w:rsidR="00C373BF" w:rsidRPr="00277F69" w:rsidRDefault="00C373BF" w:rsidP="00C373BF">
      <w:pPr>
        <w:rPr>
          <w:rFonts w:cs="Arial"/>
          <w:color w:val="000000" w:themeColor="text1"/>
        </w:rPr>
      </w:pPr>
    </w:p>
    <w:p w14:paraId="16B4CE6A" w14:textId="77777777" w:rsidR="00C373BF" w:rsidRPr="00277F69" w:rsidRDefault="00EF3CFB" w:rsidP="00277F69">
      <w:pPr>
        <w:tabs>
          <w:tab w:val="left" w:pos="1701"/>
        </w:tabs>
        <w:rPr>
          <w:rFonts w:cs="Arial"/>
          <w:color w:val="000000" w:themeColor="text1"/>
        </w:rPr>
      </w:pPr>
      <w:r w:rsidRPr="00277F69">
        <w:rPr>
          <w:rFonts w:cs="Arial"/>
          <w:color w:val="000000" w:themeColor="text1"/>
        </w:rPr>
        <w:t xml:space="preserve"> N</w:t>
      </w:r>
      <w:r w:rsidR="00C373BF" w:rsidRPr="00277F69">
        <w:rPr>
          <w:rFonts w:cs="Arial"/>
          <w:color w:val="000000" w:themeColor="text1"/>
        </w:rPr>
        <w:t>.3.3</w:t>
      </w:r>
      <w:r w:rsidR="003C4990">
        <w:rPr>
          <w:rFonts w:cs="Arial"/>
          <w:color w:val="000000" w:themeColor="text1"/>
        </w:rPr>
        <w:t>:</w:t>
      </w:r>
      <w:r w:rsidR="00C373BF" w:rsidRPr="00277F69">
        <w:rPr>
          <w:rFonts w:cs="Arial"/>
          <w:color w:val="000000" w:themeColor="text1"/>
        </w:rPr>
        <w:t xml:space="preserve"> </w:t>
      </w:r>
      <w:r w:rsidR="003C4990">
        <w:rPr>
          <w:rFonts w:cs="Arial"/>
          <w:color w:val="000000" w:themeColor="text1"/>
        </w:rPr>
        <w:tab/>
      </w:r>
      <w:r w:rsidR="00C373BF" w:rsidRPr="00277F69">
        <w:rPr>
          <w:rFonts w:cs="Arial"/>
          <w:color w:val="000000" w:themeColor="text1"/>
        </w:rPr>
        <w:t>Overbruggen van de AC-las of DC-las kan onbewust op vele manieren plaatsvi</w:t>
      </w:r>
      <w:r w:rsidR="00C373BF" w:rsidRPr="00277F69">
        <w:rPr>
          <w:rFonts w:cs="Arial"/>
          <w:color w:val="000000" w:themeColor="text1"/>
        </w:rPr>
        <w:t>n</w:t>
      </w:r>
      <w:r w:rsidR="00C373BF" w:rsidRPr="00277F69">
        <w:rPr>
          <w:rFonts w:cs="Arial"/>
          <w:color w:val="000000" w:themeColor="text1"/>
        </w:rPr>
        <w:t>den:</w:t>
      </w:r>
    </w:p>
    <w:p w14:paraId="315F829D" w14:textId="77777777" w:rsidR="00C373BF" w:rsidRPr="00277F69" w:rsidRDefault="00C373BF"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rijden een met railvoertuig over een las</w:t>
      </w:r>
      <w:r w:rsidR="008635A8" w:rsidRPr="00B90CB4">
        <w:rPr>
          <w:rFonts w:cs="Arial"/>
          <w:color w:val="000000" w:themeColor="text1"/>
        </w:rPr>
        <w:t>;</w:t>
      </w:r>
    </w:p>
    <w:p w14:paraId="38228D2A" w14:textId="77777777" w:rsidR="00C373BF" w:rsidRPr="00277F69" w:rsidRDefault="00C373BF"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stilstaan met een railvoertuig op een las</w:t>
      </w:r>
      <w:r w:rsidR="008635A8" w:rsidRPr="00B90CB4">
        <w:rPr>
          <w:rFonts w:cs="Arial"/>
          <w:color w:val="000000" w:themeColor="text1"/>
        </w:rPr>
        <w:t>;</w:t>
      </w:r>
    </w:p>
    <w:p w14:paraId="208E4CB7" w14:textId="77777777" w:rsidR="00C373BF" w:rsidRPr="00277F69" w:rsidRDefault="00C373BF"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aanbrengen van een aardsnoer (bijvoorbeeld tussen equipotentiaalleiding en spoo</w:t>
      </w:r>
      <w:r w:rsidRPr="00277F69">
        <w:rPr>
          <w:rFonts w:cs="Arial"/>
          <w:color w:val="000000" w:themeColor="text1"/>
        </w:rPr>
        <w:t>r</w:t>
      </w:r>
      <w:r w:rsidRPr="00277F69">
        <w:rPr>
          <w:rFonts w:cs="Arial"/>
          <w:color w:val="000000" w:themeColor="text1"/>
        </w:rPr>
        <w:t>staven in de sluis)</w:t>
      </w:r>
      <w:r w:rsidR="008635A8" w:rsidRPr="00B90CB4">
        <w:rPr>
          <w:rFonts w:cs="Arial"/>
          <w:color w:val="000000" w:themeColor="text1"/>
        </w:rPr>
        <w:t>;</w:t>
      </w:r>
    </w:p>
    <w:p w14:paraId="0E21D4C3" w14:textId="77777777" w:rsidR="00C373BF" w:rsidRPr="00277F69" w:rsidRDefault="00C373BF"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door het aanbrengen van aardingen tussen 25kV rijdraad, equipotentiaalleiding en sporen tussen AC-las en DC-las is automatisch de AC-las overbrugd</w:t>
      </w:r>
      <w:r w:rsidR="00AC6411" w:rsidRPr="00B90CB4">
        <w:rPr>
          <w:rFonts w:cs="Arial"/>
          <w:color w:val="000000" w:themeColor="text1"/>
        </w:rPr>
        <w:t>;</w:t>
      </w:r>
    </w:p>
    <w:p w14:paraId="42EBECDE" w14:textId="77777777" w:rsidR="00C373BF" w:rsidRPr="00277F69" w:rsidRDefault="00C373BF"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door een condensatorbank in de sluis kort te sluiten wordt automatisch de AC-las overbrugd</w:t>
      </w:r>
      <w:r w:rsidR="00AC6411" w:rsidRPr="00B90CB4">
        <w:rPr>
          <w:rFonts w:cs="Arial"/>
          <w:color w:val="000000" w:themeColor="text1"/>
        </w:rPr>
        <w:t>;</w:t>
      </w:r>
    </w:p>
    <w:p w14:paraId="6FEAEB0B" w14:textId="77777777" w:rsidR="00C373BF" w:rsidRPr="00277F69" w:rsidRDefault="00C373BF"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door een defecte ES-las</w:t>
      </w:r>
      <w:r w:rsidR="00AC6411" w:rsidRPr="00B90CB4">
        <w:rPr>
          <w:rFonts w:cs="Arial"/>
          <w:color w:val="000000" w:themeColor="text1"/>
        </w:rPr>
        <w:t>.</w:t>
      </w:r>
    </w:p>
    <w:p w14:paraId="22480281" w14:textId="77777777" w:rsidR="00C373BF" w:rsidRPr="00277F69" w:rsidRDefault="00C373BF" w:rsidP="00C373BF">
      <w:pPr>
        <w:pStyle w:val="Lijstalinea"/>
        <w:ind w:left="0"/>
        <w:rPr>
          <w:rFonts w:cs="Arial"/>
          <w:color w:val="000000" w:themeColor="text1"/>
        </w:rPr>
      </w:pPr>
    </w:p>
    <w:bookmarkEnd w:id="386"/>
    <w:bookmarkEnd w:id="387"/>
    <w:p w14:paraId="3F94CBEE" w14:textId="77777777" w:rsidR="00C373BF" w:rsidRPr="00277F69" w:rsidRDefault="00EF3CFB" w:rsidP="00277F69">
      <w:pPr>
        <w:tabs>
          <w:tab w:val="left" w:pos="1701"/>
        </w:tabs>
        <w:rPr>
          <w:rFonts w:cs="Arial"/>
          <w:color w:val="000000" w:themeColor="text1"/>
        </w:rPr>
      </w:pPr>
      <w:r w:rsidRPr="00277F69">
        <w:rPr>
          <w:rFonts w:cs="Arial"/>
          <w:color w:val="000000" w:themeColor="text1"/>
        </w:rPr>
        <w:t>N</w:t>
      </w:r>
      <w:r w:rsidR="00C373BF" w:rsidRPr="00277F69">
        <w:rPr>
          <w:rFonts w:cs="Arial"/>
          <w:color w:val="000000" w:themeColor="text1"/>
        </w:rPr>
        <w:t>.3.4</w:t>
      </w:r>
      <w:r w:rsidR="003C4990">
        <w:rPr>
          <w:rFonts w:cs="Arial"/>
          <w:color w:val="000000" w:themeColor="text1"/>
        </w:rPr>
        <w:t>:</w:t>
      </w:r>
      <w:r w:rsidR="003C4990">
        <w:rPr>
          <w:rFonts w:cs="Arial"/>
          <w:color w:val="000000" w:themeColor="text1"/>
        </w:rPr>
        <w:tab/>
      </w:r>
      <w:r w:rsidR="00C373BF" w:rsidRPr="00277F69">
        <w:rPr>
          <w:rFonts w:cs="Arial"/>
          <w:color w:val="000000" w:themeColor="text1"/>
        </w:rPr>
        <w:t>Parallel</w:t>
      </w:r>
      <w:r w:rsidR="001A0A51">
        <w:rPr>
          <w:rFonts w:cs="Arial"/>
          <w:color w:val="000000" w:themeColor="text1"/>
        </w:rPr>
        <w:t xml:space="preserve"> </w:t>
      </w:r>
      <w:r w:rsidR="00C373BF" w:rsidRPr="00277F69">
        <w:rPr>
          <w:rFonts w:cs="Arial"/>
          <w:color w:val="000000" w:themeColor="text1"/>
        </w:rPr>
        <w:t>liggende sluizen zijn op vier plaatsen met elkaar verbonden (zie paragraaf</w:t>
      </w:r>
      <w:r w:rsidRPr="00277F69">
        <w:rPr>
          <w:rFonts w:cs="Arial"/>
          <w:color w:val="000000" w:themeColor="text1"/>
        </w:rPr>
        <w:t xml:space="preserve"> </w:t>
      </w:r>
      <w:r w:rsidR="004E7CD6" w:rsidRPr="00277F69">
        <w:rPr>
          <w:rFonts w:cs="Arial"/>
          <w:color w:val="000000" w:themeColor="text1"/>
        </w:rPr>
        <w:fldChar w:fldCharType="begin"/>
      </w:r>
      <w:r w:rsidR="004E7CD6" w:rsidRPr="00277F69">
        <w:rPr>
          <w:rFonts w:cs="Arial"/>
          <w:color w:val="000000" w:themeColor="text1"/>
        </w:rPr>
        <w:instrText xml:space="preserve"> REF _Ref288642593 \r \h  \* MERGEFORMAT </w:instrText>
      </w:r>
      <w:r w:rsidR="004E7CD6" w:rsidRPr="00277F69">
        <w:rPr>
          <w:rFonts w:cs="Arial"/>
          <w:color w:val="000000" w:themeColor="text1"/>
        </w:rPr>
      </w:r>
      <w:r w:rsidR="004E7CD6" w:rsidRPr="00277F69">
        <w:rPr>
          <w:rFonts w:cs="Arial"/>
          <w:color w:val="000000" w:themeColor="text1"/>
        </w:rPr>
        <w:fldChar w:fldCharType="separate"/>
      </w:r>
      <w:r w:rsidR="007B0194">
        <w:rPr>
          <w:rFonts w:cs="Arial"/>
          <w:color w:val="000000" w:themeColor="text1"/>
        </w:rPr>
        <w:t>14.4.2</w:t>
      </w:r>
      <w:r w:rsidR="004E7CD6" w:rsidRPr="00277F69">
        <w:rPr>
          <w:rFonts w:cs="Arial"/>
          <w:color w:val="000000" w:themeColor="text1"/>
        </w:rPr>
        <w:fldChar w:fldCharType="end"/>
      </w:r>
      <w:r w:rsidR="00C373BF" w:rsidRPr="00277F69">
        <w:rPr>
          <w:rFonts w:cs="Arial"/>
          <w:color w:val="000000" w:themeColor="text1"/>
        </w:rPr>
        <w:t>). Buiten de sluis liggen de reguliere dwarskoppelingen van het 25kV en 1500V spoor. Hier dient rekening mee gehouden te worden tijdens de voorbereiding en uitvoering van de werkzaamheden en de bijbehorende veiligheidsmaatregelen.</w:t>
      </w:r>
    </w:p>
    <w:p w14:paraId="4A6044B9" w14:textId="77777777" w:rsidR="00C373BF" w:rsidRPr="00277F69" w:rsidRDefault="00C373BF" w:rsidP="00C373BF">
      <w:pPr>
        <w:rPr>
          <w:rFonts w:cs="Arial"/>
          <w:color w:val="000000" w:themeColor="text1"/>
        </w:rPr>
      </w:pPr>
    </w:p>
    <w:p w14:paraId="6A39502F" w14:textId="77777777" w:rsidR="00C373BF" w:rsidRPr="00277F69" w:rsidRDefault="00EF3CFB" w:rsidP="00277F69">
      <w:pPr>
        <w:tabs>
          <w:tab w:val="left" w:pos="1701"/>
        </w:tabs>
        <w:rPr>
          <w:rFonts w:cs="Arial"/>
          <w:color w:val="000000" w:themeColor="text1"/>
        </w:rPr>
      </w:pPr>
      <w:r w:rsidRPr="00277F69">
        <w:rPr>
          <w:rFonts w:cs="Arial"/>
          <w:color w:val="000000" w:themeColor="text1"/>
        </w:rPr>
        <w:t>N</w:t>
      </w:r>
      <w:r w:rsidR="00C373BF" w:rsidRPr="00277F69">
        <w:rPr>
          <w:rFonts w:cs="Arial"/>
          <w:color w:val="000000" w:themeColor="text1"/>
        </w:rPr>
        <w:t>.3.5</w:t>
      </w:r>
      <w:r w:rsidR="003C4990">
        <w:rPr>
          <w:rFonts w:cs="Arial"/>
          <w:color w:val="000000" w:themeColor="text1"/>
        </w:rPr>
        <w:t>:</w:t>
      </w:r>
      <w:r w:rsidR="003C4990">
        <w:rPr>
          <w:rFonts w:cs="Arial"/>
          <w:color w:val="000000" w:themeColor="text1"/>
        </w:rPr>
        <w:tab/>
      </w:r>
      <w:r w:rsidR="00C373BF" w:rsidRPr="00277F69">
        <w:rPr>
          <w:rFonts w:cs="Arial"/>
          <w:color w:val="000000" w:themeColor="text1"/>
        </w:rPr>
        <w:t>Als in de spanningssluis wordt gewerkt, is het raadzaam de sluisbeveiliging uit te schakelen</w:t>
      </w:r>
      <w:r w:rsidR="001A0A51">
        <w:rPr>
          <w:rFonts w:cs="Arial"/>
          <w:color w:val="000000" w:themeColor="text1"/>
        </w:rPr>
        <w:t>,</w:t>
      </w:r>
      <w:r w:rsidR="00C373BF" w:rsidRPr="00277F69">
        <w:rPr>
          <w:rFonts w:cs="Arial"/>
          <w:color w:val="000000" w:themeColor="text1"/>
        </w:rPr>
        <w:t xml:space="preserve"> omdat deze ingrijpt op de voeding van de 1500V hoofdbanen (en dus niet a</w:t>
      </w:r>
      <w:r w:rsidR="00C373BF" w:rsidRPr="00277F69">
        <w:rPr>
          <w:rFonts w:cs="Arial"/>
          <w:color w:val="000000" w:themeColor="text1"/>
        </w:rPr>
        <w:t>l</w:t>
      </w:r>
      <w:r w:rsidR="00C373BF" w:rsidRPr="00277F69">
        <w:rPr>
          <w:rFonts w:cs="Arial"/>
          <w:color w:val="000000" w:themeColor="text1"/>
        </w:rPr>
        <w:t>leen op het 1500V gedeelte van de spanningssluis).</w:t>
      </w:r>
    </w:p>
    <w:p w14:paraId="33C61941" w14:textId="77777777" w:rsidR="00C373BF" w:rsidRPr="00277F69" w:rsidRDefault="00C373BF" w:rsidP="00C373BF">
      <w:pPr>
        <w:rPr>
          <w:rFonts w:cs="Arial"/>
          <w:color w:val="000000" w:themeColor="text1"/>
        </w:rPr>
      </w:pPr>
    </w:p>
    <w:p w14:paraId="51C3A7F5" w14:textId="77777777" w:rsidR="00C373BF" w:rsidRPr="00277F69" w:rsidRDefault="00EF3CFB" w:rsidP="00277F69">
      <w:pPr>
        <w:tabs>
          <w:tab w:val="left" w:pos="1701"/>
        </w:tabs>
        <w:rPr>
          <w:rFonts w:cs="Arial"/>
          <w:color w:val="000000" w:themeColor="text1"/>
        </w:rPr>
      </w:pPr>
      <w:r w:rsidRPr="00277F69">
        <w:rPr>
          <w:rFonts w:cs="Arial"/>
          <w:color w:val="000000" w:themeColor="text1"/>
        </w:rPr>
        <w:t>N</w:t>
      </w:r>
      <w:r w:rsidR="00C373BF" w:rsidRPr="00277F69">
        <w:rPr>
          <w:rFonts w:cs="Arial"/>
          <w:color w:val="000000" w:themeColor="text1"/>
        </w:rPr>
        <w:t>.3.6</w:t>
      </w:r>
      <w:r w:rsidR="003C4990">
        <w:rPr>
          <w:rFonts w:cs="Arial"/>
          <w:color w:val="000000" w:themeColor="text1"/>
        </w:rPr>
        <w:t>:</w:t>
      </w:r>
      <w:r w:rsidR="003C4990">
        <w:rPr>
          <w:rFonts w:cs="Arial"/>
          <w:color w:val="000000" w:themeColor="text1"/>
        </w:rPr>
        <w:tab/>
      </w:r>
      <w:r w:rsidR="00C373BF" w:rsidRPr="00277F69">
        <w:rPr>
          <w:rFonts w:cs="Arial"/>
          <w:color w:val="000000" w:themeColor="text1"/>
        </w:rPr>
        <w:t>De AC-detectiedraad is rechtstreeks verbonden met de equipotentiaalleiding en het geel/groene circuit en niet met het spoor in de sluis of met het zwarte circuit. De kor</w:t>
      </w:r>
      <w:r w:rsidR="00C373BF" w:rsidRPr="00277F69">
        <w:rPr>
          <w:rFonts w:cs="Arial"/>
          <w:color w:val="000000" w:themeColor="text1"/>
        </w:rPr>
        <w:t>t</w:t>
      </w:r>
      <w:r w:rsidR="00C373BF" w:rsidRPr="00277F69">
        <w:rPr>
          <w:rFonts w:cs="Arial"/>
          <w:color w:val="000000" w:themeColor="text1"/>
        </w:rPr>
        <w:t>sluitstroom ten gevolge van het met opstaande pantograaf door de sluis rijden loopt dus niet door de condensatorbanken in de sluis. Deze kortsluitstroom loopt rechtstreeks via de equipotentiaalleiding, het geel/groene circuit, de blanke LA en de rest van het RLA sy</w:t>
      </w:r>
      <w:r w:rsidR="00C373BF" w:rsidRPr="00277F69">
        <w:rPr>
          <w:rFonts w:cs="Arial"/>
          <w:color w:val="000000" w:themeColor="text1"/>
        </w:rPr>
        <w:t>s</w:t>
      </w:r>
      <w:r w:rsidR="00C373BF" w:rsidRPr="00277F69">
        <w:rPr>
          <w:rFonts w:cs="Arial"/>
          <w:color w:val="000000" w:themeColor="text1"/>
        </w:rPr>
        <w:t>teem terug naar het onderstation.</w:t>
      </w:r>
    </w:p>
    <w:p w14:paraId="5A0F3792" w14:textId="77777777" w:rsidR="00C373BF" w:rsidRPr="00277F69" w:rsidRDefault="00C373BF" w:rsidP="00C373BF">
      <w:pPr>
        <w:rPr>
          <w:rFonts w:cs="Arial"/>
          <w:color w:val="000000" w:themeColor="text1"/>
        </w:rPr>
      </w:pPr>
    </w:p>
    <w:p w14:paraId="14D3C684" w14:textId="77777777" w:rsidR="00C373BF" w:rsidRPr="00277F69" w:rsidRDefault="00EF3CFB" w:rsidP="00277F69">
      <w:pPr>
        <w:tabs>
          <w:tab w:val="left" w:pos="1701"/>
        </w:tabs>
        <w:rPr>
          <w:rFonts w:cs="Arial"/>
          <w:color w:val="000000" w:themeColor="text1"/>
        </w:rPr>
      </w:pPr>
      <w:r w:rsidRPr="00277F69">
        <w:rPr>
          <w:rFonts w:cs="Arial"/>
          <w:color w:val="000000" w:themeColor="text1"/>
        </w:rPr>
        <w:t>N</w:t>
      </w:r>
      <w:r w:rsidR="00C373BF" w:rsidRPr="00277F69">
        <w:rPr>
          <w:rFonts w:cs="Arial"/>
          <w:color w:val="000000" w:themeColor="text1"/>
        </w:rPr>
        <w:t>.3.7</w:t>
      </w:r>
      <w:r w:rsidR="003C4990">
        <w:rPr>
          <w:rFonts w:cs="Arial"/>
          <w:color w:val="000000" w:themeColor="text1"/>
        </w:rPr>
        <w:t>:</w:t>
      </w:r>
      <w:r w:rsidR="003C4990">
        <w:rPr>
          <w:rFonts w:cs="Arial"/>
          <w:color w:val="000000" w:themeColor="text1"/>
        </w:rPr>
        <w:tab/>
      </w:r>
      <w:r w:rsidR="00C373BF" w:rsidRPr="00277F69">
        <w:rPr>
          <w:rFonts w:cs="Arial"/>
          <w:color w:val="000000" w:themeColor="text1"/>
        </w:rPr>
        <w:t>De DC-detectiedraad is rechtstreeks gekoppeld met de minus.</w:t>
      </w:r>
    </w:p>
    <w:p w14:paraId="1B736DB4" w14:textId="77777777" w:rsidR="00C373BF" w:rsidRPr="00277F69" w:rsidRDefault="00C373BF" w:rsidP="00C373BF">
      <w:pPr>
        <w:rPr>
          <w:rFonts w:cs="Arial"/>
          <w:color w:val="000000" w:themeColor="text1"/>
        </w:rPr>
      </w:pPr>
    </w:p>
    <w:p w14:paraId="36444B43" w14:textId="77777777" w:rsidR="00C373BF" w:rsidRPr="00277F69" w:rsidRDefault="00EF3CFB" w:rsidP="00277F69">
      <w:pPr>
        <w:tabs>
          <w:tab w:val="left" w:pos="1701"/>
        </w:tabs>
        <w:rPr>
          <w:rFonts w:cs="Arial"/>
          <w:color w:val="000000" w:themeColor="text1"/>
        </w:rPr>
      </w:pPr>
      <w:r w:rsidRPr="00277F69">
        <w:rPr>
          <w:rFonts w:cs="Arial"/>
          <w:color w:val="000000" w:themeColor="text1"/>
        </w:rPr>
        <w:t>N</w:t>
      </w:r>
      <w:r w:rsidR="00C373BF" w:rsidRPr="00277F69">
        <w:rPr>
          <w:rFonts w:cs="Arial"/>
          <w:color w:val="000000" w:themeColor="text1"/>
        </w:rPr>
        <w:t>.3.8</w:t>
      </w:r>
      <w:r w:rsidR="003C4990">
        <w:rPr>
          <w:rFonts w:cs="Arial"/>
          <w:color w:val="000000" w:themeColor="text1"/>
        </w:rPr>
        <w:t>:</w:t>
      </w:r>
      <w:r w:rsidR="003C4990">
        <w:rPr>
          <w:rFonts w:cs="Arial"/>
          <w:color w:val="000000" w:themeColor="text1"/>
        </w:rPr>
        <w:tab/>
      </w:r>
      <w:r w:rsidR="00C373BF" w:rsidRPr="00277F69">
        <w:rPr>
          <w:rFonts w:cs="Arial"/>
          <w:color w:val="000000" w:themeColor="text1"/>
        </w:rPr>
        <w:t>Indien tijdens werkzaamheden zowel de AC-las als de DC-las overbrugd moeten worden</w:t>
      </w:r>
      <w:r w:rsidR="00AC6411" w:rsidRPr="002E0152">
        <w:rPr>
          <w:rFonts w:cs="Arial"/>
          <w:color w:val="000000" w:themeColor="text1"/>
        </w:rPr>
        <w:t>,</w:t>
      </w:r>
      <w:r w:rsidR="00C373BF" w:rsidRPr="00277F69">
        <w:rPr>
          <w:rFonts w:cs="Arial"/>
          <w:color w:val="000000" w:themeColor="text1"/>
        </w:rPr>
        <w:t xml:space="preserve"> kan mogelijk een scheiding tussen de retoursystemen worden aangebracht in het </w:t>
      </w:r>
      <w:proofErr w:type="spellStart"/>
      <w:r w:rsidR="00C373BF" w:rsidRPr="00277F69">
        <w:rPr>
          <w:rFonts w:cs="Arial"/>
          <w:color w:val="000000" w:themeColor="text1"/>
        </w:rPr>
        <w:t>toeleidende</w:t>
      </w:r>
      <w:proofErr w:type="spellEnd"/>
      <w:r w:rsidR="00C373BF" w:rsidRPr="00277F69">
        <w:rPr>
          <w:rFonts w:cs="Arial"/>
          <w:color w:val="000000" w:themeColor="text1"/>
        </w:rPr>
        <w:t xml:space="preserve"> 1500V spoor door middel van het losnemen van railspoelen. Mogelijk moet ook de minuskoppeling tussen beide sluizen losgenomen worden. Zie bijlage </w:t>
      </w:r>
      <w:r w:rsidR="00C22A91" w:rsidRPr="00277F69">
        <w:rPr>
          <w:rFonts w:cs="Arial"/>
          <w:color w:val="000000" w:themeColor="text1"/>
        </w:rPr>
        <w:t>N</w:t>
      </w:r>
      <w:r w:rsidR="00C373BF" w:rsidRPr="00277F69">
        <w:rPr>
          <w:rFonts w:cs="Arial"/>
          <w:color w:val="000000" w:themeColor="text1"/>
        </w:rPr>
        <w:t xml:space="preserve">.4.3 en </w:t>
      </w:r>
      <w:r w:rsidR="00C22A91" w:rsidRPr="00277F69">
        <w:rPr>
          <w:rFonts w:cs="Arial"/>
          <w:color w:val="000000" w:themeColor="text1"/>
        </w:rPr>
        <w:t>N</w:t>
      </w:r>
      <w:r w:rsidR="00C373BF" w:rsidRPr="00277F69">
        <w:rPr>
          <w:rFonts w:cs="Arial"/>
          <w:color w:val="000000" w:themeColor="text1"/>
        </w:rPr>
        <w:t>.4.4</w:t>
      </w:r>
      <w:r w:rsidR="00AC6411" w:rsidRPr="002E0152">
        <w:rPr>
          <w:rFonts w:cs="Arial"/>
          <w:color w:val="000000" w:themeColor="text1"/>
        </w:rPr>
        <w:t>.</w:t>
      </w:r>
    </w:p>
    <w:p w14:paraId="75081E02" w14:textId="77777777" w:rsidR="00C373BF" w:rsidRPr="00277F69" w:rsidRDefault="00C373BF" w:rsidP="00C373BF">
      <w:pPr>
        <w:rPr>
          <w:rFonts w:cs="Arial"/>
          <w:color w:val="000000" w:themeColor="text1"/>
        </w:rPr>
      </w:pPr>
    </w:p>
    <w:p w14:paraId="5374164E" w14:textId="77777777" w:rsidR="00C373BF" w:rsidRPr="00277F69" w:rsidRDefault="00EF3CFB" w:rsidP="00277F69">
      <w:pPr>
        <w:tabs>
          <w:tab w:val="left" w:pos="1701"/>
        </w:tabs>
        <w:rPr>
          <w:rFonts w:cs="Arial"/>
          <w:color w:val="000000" w:themeColor="text1"/>
        </w:rPr>
      </w:pPr>
      <w:r w:rsidRPr="00277F69">
        <w:rPr>
          <w:rFonts w:cs="Arial"/>
          <w:color w:val="000000" w:themeColor="text1"/>
        </w:rPr>
        <w:t>N</w:t>
      </w:r>
      <w:r w:rsidR="00C373BF" w:rsidRPr="00277F69">
        <w:rPr>
          <w:rFonts w:cs="Arial"/>
          <w:color w:val="000000" w:themeColor="text1"/>
        </w:rPr>
        <w:t>.3.10</w:t>
      </w:r>
      <w:r w:rsidR="003C4990">
        <w:rPr>
          <w:rFonts w:cs="Arial"/>
          <w:color w:val="000000" w:themeColor="text1"/>
        </w:rPr>
        <w:t>:</w:t>
      </w:r>
      <w:r w:rsidR="00C373BF" w:rsidRPr="00277F69">
        <w:rPr>
          <w:rFonts w:cs="Arial"/>
          <w:color w:val="000000" w:themeColor="text1"/>
        </w:rPr>
        <w:t xml:space="preserve"> </w:t>
      </w:r>
      <w:r w:rsidR="003C4990">
        <w:rPr>
          <w:rFonts w:cs="Arial"/>
          <w:color w:val="000000" w:themeColor="text1"/>
        </w:rPr>
        <w:tab/>
      </w:r>
      <w:r w:rsidR="00C373BF" w:rsidRPr="00277F69">
        <w:rPr>
          <w:rFonts w:cs="Arial"/>
          <w:color w:val="000000" w:themeColor="text1"/>
        </w:rPr>
        <w:t>De K-boog bij Elst-Aansluiting is een enkelsporige spanningssluis. Vanaf de r</w:t>
      </w:r>
      <w:r w:rsidR="00C373BF" w:rsidRPr="00277F69">
        <w:rPr>
          <w:rFonts w:cs="Arial"/>
          <w:color w:val="000000" w:themeColor="text1"/>
        </w:rPr>
        <w:t>e</w:t>
      </w:r>
      <w:r w:rsidR="00C373BF" w:rsidRPr="00277F69">
        <w:rPr>
          <w:rFonts w:cs="Arial"/>
          <w:color w:val="000000" w:themeColor="text1"/>
        </w:rPr>
        <w:t>tourkast bij de DC-Las ligt een geïsoleerde verbinding naar de lineaire aardgeleider (LA) van de hoofdbaan van de Betuweroute (nabij het spoorviaduct over de conventionele spoorlijn Arnhem-Nijmegen). Deze extra verbinding ligt alleen bij de K-boog omdat hier een enkele sluis is gebouwd.</w:t>
      </w:r>
    </w:p>
    <w:p w14:paraId="2788979D" w14:textId="77777777" w:rsidR="005C202E" w:rsidRPr="002E0152" w:rsidRDefault="005C202E" w:rsidP="000E6253">
      <w:pPr>
        <w:pStyle w:val="Kop2"/>
        <w:numPr>
          <w:ilvl w:val="0"/>
          <w:numId w:val="0"/>
        </w:numPr>
      </w:pPr>
    </w:p>
    <w:p w14:paraId="3E2D1D61" w14:textId="77777777" w:rsidR="000E6253" w:rsidRPr="00277F69" w:rsidRDefault="009C4933" w:rsidP="00277F69">
      <w:pPr>
        <w:pStyle w:val="Kop2"/>
        <w:numPr>
          <w:ilvl w:val="0"/>
          <w:numId w:val="0"/>
        </w:numPr>
        <w:ind w:left="993" w:hanging="993"/>
      </w:pPr>
      <w:bookmarkStart w:id="388" w:name="_Toc440621243"/>
      <w:r w:rsidRPr="00277F69">
        <w:t>N.4</w:t>
      </w:r>
      <w:r w:rsidR="00AC6411" w:rsidRPr="00B90CB4">
        <w:tab/>
      </w:r>
      <w:r w:rsidR="000E6253" w:rsidRPr="00277F69">
        <w:t>Aardingsprincipes</w:t>
      </w:r>
      <w:bookmarkEnd w:id="388"/>
    </w:p>
    <w:p w14:paraId="63CCE6AE" w14:textId="77777777" w:rsidR="000E6253" w:rsidRPr="00277F69" w:rsidRDefault="000E6253" w:rsidP="000E6253">
      <w:pPr>
        <w:rPr>
          <w:rFonts w:cs="Arial"/>
          <w:color w:val="000000" w:themeColor="text1"/>
        </w:rPr>
      </w:pPr>
    </w:p>
    <w:p w14:paraId="46BA9640" w14:textId="77777777" w:rsidR="000E6253" w:rsidRPr="00277F69" w:rsidRDefault="000E6253" w:rsidP="000E6253">
      <w:pPr>
        <w:rPr>
          <w:rFonts w:cs="Arial"/>
          <w:color w:val="000000" w:themeColor="text1"/>
        </w:rPr>
      </w:pPr>
      <w:r w:rsidRPr="00277F69">
        <w:rPr>
          <w:rFonts w:cs="Arial"/>
          <w:color w:val="000000" w:themeColor="text1"/>
        </w:rPr>
        <w:t>In en om de sluis zijn vele manieren van aarding mogelijk. De functie van een aardverbi</w:t>
      </w:r>
      <w:r w:rsidRPr="00277F69">
        <w:rPr>
          <w:rFonts w:cs="Arial"/>
          <w:color w:val="000000" w:themeColor="text1"/>
        </w:rPr>
        <w:t>n</w:t>
      </w:r>
      <w:r w:rsidRPr="00277F69">
        <w:rPr>
          <w:rFonts w:cs="Arial"/>
          <w:color w:val="000000" w:themeColor="text1"/>
        </w:rPr>
        <w:t xml:space="preserve">ding is het creëren van een veilige werkplek. Dit gebeurt onder andere door te beveiligen tegen </w:t>
      </w:r>
      <w:proofErr w:type="spellStart"/>
      <w:r w:rsidRPr="00277F69">
        <w:rPr>
          <w:rFonts w:cs="Arial"/>
          <w:color w:val="000000" w:themeColor="text1"/>
        </w:rPr>
        <w:t>wederinschakelen</w:t>
      </w:r>
      <w:proofErr w:type="spellEnd"/>
      <w:r w:rsidRPr="00277F69">
        <w:rPr>
          <w:rFonts w:cs="Arial"/>
          <w:color w:val="000000" w:themeColor="text1"/>
        </w:rPr>
        <w:t xml:space="preserve"> en potentiaalvereffening op de werkplek zelf. Daarbij dient voo</w:t>
      </w:r>
      <w:r w:rsidRPr="00277F69">
        <w:rPr>
          <w:rFonts w:cs="Arial"/>
          <w:color w:val="000000" w:themeColor="text1"/>
        </w:rPr>
        <w:t>r</w:t>
      </w:r>
      <w:r w:rsidRPr="00277F69">
        <w:rPr>
          <w:rFonts w:cs="Arial"/>
          <w:color w:val="000000" w:themeColor="text1"/>
        </w:rPr>
        <w:t xml:space="preserve">komen te worden dat de in paragraaf </w:t>
      </w:r>
      <w:r w:rsidR="004E7CD6" w:rsidRPr="00277F69">
        <w:rPr>
          <w:rFonts w:cs="Arial"/>
          <w:color w:val="000000" w:themeColor="text1"/>
        </w:rPr>
        <w:fldChar w:fldCharType="begin"/>
      </w:r>
      <w:r w:rsidR="004E7CD6" w:rsidRPr="00277F69">
        <w:rPr>
          <w:rFonts w:cs="Arial"/>
          <w:color w:val="000000" w:themeColor="text1"/>
        </w:rPr>
        <w:instrText xml:space="preserve"> REF _Ref288639594 \r \h  \* MERGEFORMAT </w:instrText>
      </w:r>
      <w:r w:rsidR="004E7CD6" w:rsidRPr="00277F69">
        <w:rPr>
          <w:rFonts w:cs="Arial"/>
          <w:color w:val="000000" w:themeColor="text1"/>
        </w:rPr>
      </w:r>
      <w:r w:rsidR="004E7CD6" w:rsidRPr="00277F69">
        <w:rPr>
          <w:rFonts w:cs="Arial"/>
          <w:color w:val="000000" w:themeColor="text1"/>
        </w:rPr>
        <w:fldChar w:fldCharType="separate"/>
      </w:r>
      <w:r w:rsidR="007B0194">
        <w:rPr>
          <w:rFonts w:cs="Arial"/>
          <w:color w:val="000000" w:themeColor="text1"/>
        </w:rPr>
        <w:t>14.3</w:t>
      </w:r>
      <w:r w:rsidR="004E7CD6" w:rsidRPr="00277F69">
        <w:rPr>
          <w:rFonts w:cs="Arial"/>
          <w:color w:val="000000" w:themeColor="text1"/>
        </w:rPr>
        <w:fldChar w:fldCharType="end"/>
      </w:r>
      <w:r w:rsidR="00551EA0" w:rsidRPr="00277F69">
        <w:rPr>
          <w:rFonts w:cs="Arial"/>
          <w:color w:val="000000" w:themeColor="text1"/>
        </w:rPr>
        <w:t xml:space="preserve"> </w:t>
      </w:r>
      <w:r w:rsidRPr="00277F69">
        <w:rPr>
          <w:rFonts w:cs="Arial"/>
          <w:color w:val="000000" w:themeColor="text1"/>
        </w:rPr>
        <w:t xml:space="preserve">genoemde risico’s daadwerkelijk optreden. </w:t>
      </w:r>
    </w:p>
    <w:p w14:paraId="7F22E472" w14:textId="77777777" w:rsidR="000E6253" w:rsidRPr="00277F69" w:rsidRDefault="000E6253" w:rsidP="000E6253">
      <w:pPr>
        <w:rPr>
          <w:rFonts w:cs="Arial"/>
          <w:color w:val="000000" w:themeColor="text1"/>
        </w:rPr>
      </w:pPr>
    </w:p>
    <w:p w14:paraId="78A2E963" w14:textId="77777777" w:rsidR="002E1FFC" w:rsidRPr="00277F69" w:rsidRDefault="00551EA0" w:rsidP="00277F69">
      <w:pPr>
        <w:pStyle w:val="Kop3"/>
        <w:numPr>
          <w:ilvl w:val="0"/>
          <w:numId w:val="0"/>
        </w:numPr>
        <w:ind w:left="993" w:hanging="993"/>
        <w:rPr>
          <w:rFonts w:cs="Arial"/>
          <w:color w:val="000000" w:themeColor="text1"/>
        </w:rPr>
      </w:pPr>
      <w:bookmarkStart w:id="389" w:name="_Toc440621244"/>
      <w:r w:rsidRPr="00277F69">
        <w:rPr>
          <w:rFonts w:cs="Arial"/>
          <w:color w:val="000000" w:themeColor="text1"/>
        </w:rPr>
        <w:t>N</w:t>
      </w:r>
      <w:r w:rsidR="000E6253" w:rsidRPr="00277F69">
        <w:rPr>
          <w:rFonts w:cs="Arial"/>
          <w:color w:val="000000" w:themeColor="text1"/>
        </w:rPr>
        <w:t>.4.1</w:t>
      </w:r>
      <w:r w:rsidR="00AC6411" w:rsidRPr="00B90CB4">
        <w:rPr>
          <w:rFonts w:cs="Arial"/>
          <w:color w:val="000000" w:themeColor="text1"/>
        </w:rPr>
        <w:tab/>
      </w:r>
      <w:r w:rsidR="000E6253" w:rsidRPr="00277F69">
        <w:rPr>
          <w:rFonts w:cs="Arial"/>
          <w:color w:val="000000" w:themeColor="text1"/>
        </w:rPr>
        <w:t>Aan te brengen aardingen bij werken in het 25kV deel van de sluis</w:t>
      </w:r>
      <w:bookmarkEnd w:id="389"/>
      <w:r w:rsidR="000E6253" w:rsidRPr="00277F69">
        <w:rPr>
          <w:rFonts w:cs="Arial"/>
          <w:color w:val="000000" w:themeColor="text1"/>
        </w:rPr>
        <w:t xml:space="preserve"> </w:t>
      </w:r>
    </w:p>
    <w:p w14:paraId="1CE08476" w14:textId="1D1D4451" w:rsidR="000E6253" w:rsidRPr="00277F69" w:rsidRDefault="000E6253" w:rsidP="000E6253">
      <w:pPr>
        <w:rPr>
          <w:rFonts w:cs="Arial"/>
          <w:color w:val="000000" w:themeColor="text1"/>
        </w:rPr>
      </w:pPr>
      <w:r w:rsidRPr="00277F69">
        <w:rPr>
          <w:rFonts w:cs="Arial"/>
          <w:color w:val="000000" w:themeColor="text1"/>
        </w:rPr>
        <w:t>(zie</w:t>
      </w:r>
      <w:r w:rsidR="00AC6411" w:rsidRPr="00B90CB4">
        <w:rPr>
          <w:rFonts w:cs="Arial"/>
          <w:color w:val="000000" w:themeColor="text1"/>
        </w:rPr>
        <w:t xml:space="preserve"> </w:t>
      </w:r>
      <w:r w:rsidR="00AC6411" w:rsidRPr="00CE63EF">
        <w:rPr>
          <w:rFonts w:cs="Arial"/>
          <w:color w:val="000000" w:themeColor="text1"/>
        </w:rPr>
        <w:fldChar w:fldCharType="begin"/>
      </w:r>
      <w:r w:rsidR="00AC6411" w:rsidRPr="00F03BA8">
        <w:rPr>
          <w:rFonts w:cs="Arial"/>
          <w:color w:val="000000" w:themeColor="text1"/>
        </w:rPr>
        <w:instrText xml:space="preserve"> REF _Ref323807012 \h </w:instrText>
      </w:r>
      <w:r w:rsidR="002E0152" w:rsidRPr="00F03BA8">
        <w:rPr>
          <w:rFonts w:cs="Arial"/>
          <w:color w:val="000000" w:themeColor="text1"/>
        </w:rPr>
        <w:instrText xml:space="preserve"> \* MERGEFORMAT </w:instrText>
      </w:r>
      <w:r w:rsidR="00AC6411" w:rsidRPr="00CE63EF">
        <w:rPr>
          <w:rFonts w:cs="Arial"/>
          <w:color w:val="000000" w:themeColor="text1"/>
        </w:rPr>
      </w:r>
      <w:r w:rsidR="00AC6411"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10</w:t>
      </w:r>
      <w:r w:rsidR="00AC6411" w:rsidRPr="00CE63EF">
        <w:rPr>
          <w:rFonts w:cs="Arial"/>
          <w:color w:val="000000" w:themeColor="text1"/>
        </w:rPr>
        <w:fldChar w:fldCharType="end"/>
      </w:r>
      <w:r w:rsidRPr="00277F69">
        <w:rPr>
          <w:rFonts w:cs="Arial"/>
          <w:color w:val="000000" w:themeColor="text1"/>
        </w:rPr>
        <w:t>):</w:t>
      </w:r>
    </w:p>
    <w:p w14:paraId="6C466254" w14:textId="77777777" w:rsidR="000E6253" w:rsidRPr="00277F69" w:rsidRDefault="000E6253"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25kV bovenleiding aarden op de equipotentiaalleiding (t.b.v. gegarandeerde uitsch</w:t>
      </w:r>
      <w:r w:rsidRPr="00277F69">
        <w:rPr>
          <w:rFonts w:cs="Arial"/>
          <w:color w:val="000000" w:themeColor="text1"/>
        </w:rPr>
        <w:t>a</w:t>
      </w:r>
      <w:r w:rsidRPr="00277F69">
        <w:rPr>
          <w:rFonts w:cs="Arial"/>
          <w:color w:val="000000" w:themeColor="text1"/>
        </w:rPr>
        <w:t xml:space="preserve">keling bij ongewenst </w:t>
      </w:r>
      <w:proofErr w:type="spellStart"/>
      <w:r w:rsidRPr="00277F69">
        <w:rPr>
          <w:rFonts w:cs="Arial"/>
          <w:color w:val="000000" w:themeColor="text1"/>
        </w:rPr>
        <w:t>wederinschakelen</w:t>
      </w:r>
      <w:proofErr w:type="spellEnd"/>
      <w:r w:rsidRPr="00277F69">
        <w:rPr>
          <w:rFonts w:cs="Arial"/>
          <w:color w:val="000000" w:themeColor="text1"/>
        </w:rPr>
        <w:t>)</w:t>
      </w:r>
      <w:r w:rsidR="00AC6411" w:rsidRPr="00B90CB4">
        <w:rPr>
          <w:rFonts w:cs="Arial"/>
          <w:color w:val="000000" w:themeColor="text1"/>
        </w:rPr>
        <w:t>;</w:t>
      </w:r>
    </w:p>
    <w:p w14:paraId="63372AF2" w14:textId="77777777" w:rsidR="000E6253" w:rsidRPr="00277F69" w:rsidRDefault="000E6253"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25kV bovenleiding aarden op het spoor tussen AC-las en DC-las (t.b.v. potentiaalve</w:t>
      </w:r>
      <w:r w:rsidRPr="00277F69">
        <w:rPr>
          <w:rFonts w:cs="Arial"/>
          <w:color w:val="000000" w:themeColor="text1"/>
        </w:rPr>
        <w:t>r</w:t>
      </w:r>
      <w:r w:rsidRPr="00277F69">
        <w:rPr>
          <w:rFonts w:cs="Arial"/>
          <w:color w:val="000000" w:themeColor="text1"/>
        </w:rPr>
        <w:t>effening)</w:t>
      </w:r>
      <w:r w:rsidR="00AC6411" w:rsidRPr="00B90CB4">
        <w:rPr>
          <w:rFonts w:cs="Arial"/>
          <w:color w:val="000000" w:themeColor="text1"/>
        </w:rPr>
        <w:t>;</w:t>
      </w:r>
    </w:p>
    <w:p w14:paraId="56777E9F" w14:textId="77777777" w:rsidR="000E6253" w:rsidRPr="00277F69" w:rsidRDefault="000E6253"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equipotentiaalleiding aarden op het spoor tussen AC-las en DC-las (t.b.v. potentiaa</w:t>
      </w:r>
      <w:r w:rsidRPr="00277F69">
        <w:rPr>
          <w:rFonts w:cs="Arial"/>
          <w:color w:val="000000" w:themeColor="text1"/>
        </w:rPr>
        <w:t>l</w:t>
      </w:r>
      <w:r w:rsidRPr="00277F69">
        <w:rPr>
          <w:rFonts w:cs="Arial"/>
          <w:color w:val="000000" w:themeColor="text1"/>
        </w:rPr>
        <w:t>vereffening)</w:t>
      </w:r>
      <w:r w:rsidR="00AC6411" w:rsidRPr="00B90CB4">
        <w:rPr>
          <w:rFonts w:cs="Arial"/>
          <w:color w:val="000000" w:themeColor="text1"/>
        </w:rPr>
        <w:t>.</w:t>
      </w:r>
    </w:p>
    <w:p w14:paraId="41418B81" w14:textId="77777777" w:rsidR="00C373BF" w:rsidRPr="00B90CB4" w:rsidRDefault="000E6253" w:rsidP="000E6253">
      <w:pPr>
        <w:rPr>
          <w:rFonts w:cs="Arial"/>
          <w:color w:val="000000" w:themeColor="text1"/>
        </w:rPr>
      </w:pPr>
      <w:r w:rsidRPr="00277F69">
        <w:rPr>
          <w:rFonts w:cs="Arial"/>
          <w:color w:val="000000" w:themeColor="text1"/>
        </w:rPr>
        <w:t xml:space="preserve">Na bovengenoemde maatregelen zijn de condensatorbanken in de sluis kortgesloten en is de AC-las overbrugd. </w:t>
      </w:r>
      <w:r w:rsidRPr="00277F69">
        <w:rPr>
          <w:rFonts w:cs="Arial"/>
          <w:b/>
          <w:color w:val="000000" w:themeColor="text1"/>
        </w:rPr>
        <w:t>De DC-las is nog de enige scheiding tussen beide retoursy</w:t>
      </w:r>
      <w:r w:rsidRPr="00277F69">
        <w:rPr>
          <w:rFonts w:cs="Arial"/>
          <w:b/>
          <w:color w:val="000000" w:themeColor="text1"/>
        </w:rPr>
        <w:t>s</w:t>
      </w:r>
      <w:r w:rsidRPr="00277F69">
        <w:rPr>
          <w:rFonts w:cs="Arial"/>
          <w:b/>
          <w:color w:val="000000" w:themeColor="text1"/>
        </w:rPr>
        <w:t>temen en mag derhalve nooit of te nimmer overbrugd worden, ook niet met railvoe</w:t>
      </w:r>
      <w:r w:rsidRPr="00277F69">
        <w:rPr>
          <w:rFonts w:cs="Arial"/>
          <w:b/>
          <w:color w:val="000000" w:themeColor="text1"/>
        </w:rPr>
        <w:t>r</w:t>
      </w:r>
      <w:r w:rsidRPr="00277F69">
        <w:rPr>
          <w:rFonts w:cs="Arial"/>
          <w:b/>
          <w:color w:val="000000" w:themeColor="text1"/>
        </w:rPr>
        <w:t>tuigen.</w:t>
      </w:r>
      <w:r w:rsidRPr="00277F69">
        <w:rPr>
          <w:rFonts w:cs="Arial"/>
          <w:color w:val="000000" w:themeColor="text1"/>
        </w:rPr>
        <w:t xml:space="preserve"> Als dat wel noodzakelijk is, dan dient een “volgende” scheiding in de 1500V retour te worden aangebracht met bijbehorende maatregelen (zie </w:t>
      </w:r>
      <w:r w:rsidR="00C22A91" w:rsidRPr="00277F69">
        <w:rPr>
          <w:rFonts w:cs="Arial"/>
          <w:color w:val="000000" w:themeColor="text1"/>
        </w:rPr>
        <w:t>N</w:t>
      </w:r>
      <w:r w:rsidRPr="00277F69">
        <w:rPr>
          <w:rFonts w:cs="Arial"/>
          <w:color w:val="000000" w:themeColor="text1"/>
        </w:rPr>
        <w:t xml:space="preserve">.4.3 en </w:t>
      </w:r>
      <w:r w:rsidR="00C22A91" w:rsidRPr="00277F69">
        <w:rPr>
          <w:rFonts w:cs="Arial"/>
          <w:color w:val="000000" w:themeColor="text1"/>
        </w:rPr>
        <w:t>N</w:t>
      </w:r>
      <w:r w:rsidRPr="00277F69">
        <w:rPr>
          <w:rFonts w:cs="Arial"/>
          <w:color w:val="000000" w:themeColor="text1"/>
        </w:rPr>
        <w:t>.4.</w:t>
      </w:r>
      <w:r w:rsidR="00C22A91" w:rsidRPr="00277F69">
        <w:rPr>
          <w:rFonts w:cs="Arial"/>
          <w:color w:val="000000" w:themeColor="text1"/>
        </w:rPr>
        <w:t>4</w:t>
      </w:r>
      <w:r w:rsidRPr="00277F69">
        <w:rPr>
          <w:rFonts w:cs="Arial"/>
          <w:color w:val="000000" w:themeColor="text1"/>
        </w:rPr>
        <w:t>).</w:t>
      </w:r>
    </w:p>
    <w:p w14:paraId="0A91A35E" w14:textId="77777777" w:rsidR="00AC6411" w:rsidRPr="00087ED0" w:rsidRDefault="00AC6411" w:rsidP="000E6253">
      <w:pPr>
        <w:rPr>
          <w:rFonts w:cs="Arial"/>
          <w:color w:val="000000" w:themeColor="text1"/>
        </w:rPr>
      </w:pPr>
    </w:p>
    <w:p w14:paraId="1034F5EA" w14:textId="77777777" w:rsidR="00AC6411" w:rsidRPr="00B90CB4" w:rsidRDefault="00AC6411" w:rsidP="00277F69">
      <w:pPr>
        <w:keepNext/>
        <w:ind w:left="0"/>
        <w:rPr>
          <w:rFonts w:cs="Arial"/>
        </w:rPr>
      </w:pPr>
      <w:r w:rsidRPr="00277F69">
        <w:rPr>
          <w:rFonts w:cs="Arial"/>
          <w:noProof/>
          <w:color w:val="000000" w:themeColor="text1"/>
        </w:rPr>
        <mc:AlternateContent>
          <mc:Choice Requires="wpc">
            <w:drawing>
              <wp:inline distT="0" distB="0" distL="0" distR="0" wp14:anchorId="232FCD54" wp14:editId="7BE4C84F">
                <wp:extent cx="5683250" cy="2736850"/>
                <wp:effectExtent l="0" t="0" r="0" b="0"/>
                <wp:docPr id="1390" name="Papier 139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8" name="Afbeelding 68"/>
                          <pic:cNvPicPr/>
                        </pic:nvPicPr>
                        <pic:blipFill>
                          <a:blip r:embed="rId63" cstate="print"/>
                          <a:srcRect l="4430" t="22551" r="12372" b="26611"/>
                          <a:stretch>
                            <a:fillRect/>
                          </a:stretch>
                        </pic:blipFill>
                        <pic:spPr bwMode="auto">
                          <a:xfrm>
                            <a:off x="0" y="0"/>
                            <a:ext cx="5486400" cy="2681679"/>
                          </a:xfrm>
                          <a:prstGeom prst="rect">
                            <a:avLst/>
                          </a:prstGeom>
                          <a:noFill/>
                        </pic:spPr>
                      </pic:pic>
                    </wpc:wpc>
                  </a:graphicData>
                </a:graphic>
              </wp:inline>
            </w:drawing>
          </mc:Choice>
          <mc:Fallback xmlns:w15="http://schemas.microsoft.com/office/word/2012/wordml">
            <w:pict>
              <v:group w14:anchorId="27145EB8" id="Papier 1390" o:spid="_x0000_s1026" editas="canvas" style="width:447.5pt;height:215.5pt;mso-position-horizontal-relative:char;mso-position-vertical-relative:line" coordsize="56832,2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">
                <v:shape id="_x0000_s1027" type="#_x0000_t75" style="position:absolute;width:56832;height:27368;visibility:visible;mso-wrap-style:square">
                  <v:fill o:detectmouseclick="t"/>
                  <v:path o:connecttype="none"/>
                </v:shape>
                <v:shape id="Afbeelding 68" o:spid="_x0000_s1028" type="#_x0000_t75" style="position:absolute;width:54864;height:26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GI5C/AAAA2wAAAA8AAABkcnMvZG93bnJldi54bWxET82KwjAQvi/sO4QRvG1TBUWqsZSyghdZ&#10;1D7A0My2ZZtJSWKtPv3mIHj8+P53+WR6MZLznWUFiyQFQVxb3XGjoLoevjYgfEDW2FsmBQ/ykO8/&#10;P3aYaXvnM42X0IgYwj5DBW0IQyalr1sy6BM7EEfu1zqDIULXSO3wHsNNL5dpupYGO44NLQ5UtlT/&#10;XW5GAfvT+Wd8yJM7VquJv6uyaJ6lUvPZVGxBBJrCW/xyH7WCdRwbv8QfIP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DhiOQvwAAANsAAAAPAAAAAAAAAAAAAAAAAJ8CAABk&#10;cnMvZG93bnJldi54bWxQSwUGAAAAAAQABAD3AAAAiwMAAAAA&#10;">
                  <v:imagedata r:id="rId64" o:title="" croptop="14779f" cropbottom="17440f" cropleft="2903f" cropright="8108f"/>
                </v:shape>
                <w10:anchorlock/>
              </v:group>
            </w:pict>
          </mc:Fallback>
        </mc:AlternateContent>
      </w:r>
    </w:p>
    <w:p w14:paraId="5ACABE4A" w14:textId="77777777" w:rsidR="00AC6411" w:rsidRPr="00A00BA3" w:rsidRDefault="00AC6411" w:rsidP="00277F69">
      <w:pPr>
        <w:pStyle w:val="Bijschrift"/>
        <w:jc w:val="left"/>
        <w:rPr>
          <w:color w:val="000000" w:themeColor="text1"/>
        </w:rPr>
      </w:pPr>
      <w:bookmarkStart w:id="390" w:name="_Ref323807012"/>
      <w:r w:rsidRPr="00CE63EF">
        <w:t xml:space="preserve">Figuur </w:t>
      </w:r>
      <w:r w:rsidRPr="002F07E7">
        <w:fldChar w:fldCharType="begin"/>
      </w:r>
      <w:r w:rsidRPr="00F03BA8">
        <w:instrText xml:space="preserve"> SEQ Figuur \* ARABIC </w:instrText>
      </w:r>
      <w:r w:rsidRPr="002F07E7">
        <w:fldChar w:fldCharType="separate"/>
      </w:r>
      <w:r w:rsidR="007B0194">
        <w:rPr>
          <w:noProof/>
        </w:rPr>
        <w:t>10</w:t>
      </w:r>
      <w:r w:rsidRPr="002F07E7">
        <w:fldChar w:fldCharType="end"/>
      </w:r>
      <w:bookmarkEnd w:id="390"/>
      <w:r w:rsidRPr="002F07E7">
        <w:t xml:space="preserve"> Aarding bij 25kV werkzaamheden</w:t>
      </w:r>
    </w:p>
    <w:p w14:paraId="2EF30423" w14:textId="77777777" w:rsidR="00AC6411" w:rsidRPr="00E67B39" w:rsidRDefault="00AC6411" w:rsidP="000E6253">
      <w:pPr>
        <w:rPr>
          <w:rFonts w:cs="Arial"/>
          <w:color w:val="000000" w:themeColor="text1"/>
        </w:rPr>
      </w:pPr>
    </w:p>
    <w:p w14:paraId="3BF271BB" w14:textId="77777777" w:rsidR="000F46C8" w:rsidRPr="00F03BA8" w:rsidRDefault="000F46C8" w:rsidP="00C8182B">
      <w:pPr>
        <w:pStyle w:val="Lijstalinea"/>
        <w:overflowPunct/>
        <w:autoSpaceDE/>
        <w:autoSpaceDN/>
        <w:adjustRightInd/>
        <w:spacing w:line="240" w:lineRule="auto"/>
        <w:ind w:left="360"/>
        <w:contextualSpacing/>
        <w:textAlignment w:val="auto"/>
        <w:rPr>
          <w:rFonts w:cs="Arial"/>
          <w:color w:val="000000" w:themeColor="text1"/>
        </w:rPr>
      </w:pPr>
    </w:p>
    <w:p w14:paraId="5F01E38E" w14:textId="77777777" w:rsidR="00C8182B" w:rsidRPr="00F03BA8" w:rsidRDefault="009C4933" w:rsidP="00277F69">
      <w:pPr>
        <w:pStyle w:val="Kop3"/>
        <w:numPr>
          <w:ilvl w:val="0"/>
          <w:numId w:val="0"/>
        </w:numPr>
        <w:ind w:left="993" w:hanging="993"/>
        <w:rPr>
          <w:rFonts w:cs="Arial"/>
          <w:color w:val="000000" w:themeColor="text1"/>
          <w:lang w:eastAsia="en-US"/>
        </w:rPr>
      </w:pPr>
      <w:bookmarkStart w:id="391" w:name="_Toc440621245"/>
      <w:r w:rsidRPr="00F03BA8">
        <w:rPr>
          <w:rFonts w:cs="Arial"/>
          <w:color w:val="000000" w:themeColor="text1"/>
          <w:lang w:eastAsia="en-US"/>
        </w:rPr>
        <w:t>N.4.2</w:t>
      </w:r>
      <w:r w:rsidR="00AC6411" w:rsidRPr="00F03BA8">
        <w:rPr>
          <w:rFonts w:cs="Arial"/>
          <w:color w:val="000000" w:themeColor="text1"/>
          <w:lang w:eastAsia="en-US"/>
        </w:rPr>
        <w:tab/>
      </w:r>
      <w:r w:rsidR="00C8182B" w:rsidRPr="00F03BA8">
        <w:rPr>
          <w:rFonts w:cs="Arial"/>
          <w:color w:val="000000" w:themeColor="text1"/>
          <w:lang w:eastAsia="en-US"/>
        </w:rPr>
        <w:t>Aan te brengen aardingen bij werken in het 1500V deel van de sluis</w:t>
      </w:r>
      <w:bookmarkEnd w:id="391"/>
    </w:p>
    <w:p w14:paraId="6683A982" w14:textId="561EF1FA" w:rsidR="00C8182B" w:rsidRPr="00CE63EF" w:rsidRDefault="00C8182B" w:rsidP="00C8182B">
      <w:pPr>
        <w:rPr>
          <w:rFonts w:cs="Arial"/>
          <w:color w:val="000000" w:themeColor="text1"/>
          <w:lang w:eastAsia="en-US"/>
        </w:rPr>
      </w:pPr>
      <w:r w:rsidRPr="00F03BA8">
        <w:rPr>
          <w:rFonts w:cs="Arial"/>
          <w:color w:val="000000" w:themeColor="text1"/>
          <w:lang w:eastAsia="en-US"/>
        </w:rPr>
        <w:t xml:space="preserve">(zie </w:t>
      </w:r>
      <w:r w:rsidR="001A0A51" w:rsidRPr="00B67D8F">
        <w:rPr>
          <w:rFonts w:cs="Arial"/>
          <w:color w:val="000000" w:themeColor="text1"/>
          <w:lang w:eastAsia="en-US"/>
        </w:rPr>
        <w:fldChar w:fldCharType="begin"/>
      </w:r>
      <w:r w:rsidR="001A0A51" w:rsidRPr="001A0A51">
        <w:rPr>
          <w:rFonts w:cs="Arial"/>
          <w:color w:val="000000" w:themeColor="text1"/>
          <w:lang w:eastAsia="en-US"/>
        </w:rPr>
        <w:instrText xml:space="preserve"> REF _Ref323807254 \h </w:instrText>
      </w:r>
      <w:r w:rsidR="001A0A51" w:rsidRPr="00277F69">
        <w:rPr>
          <w:rFonts w:cs="Arial"/>
          <w:color w:val="000000" w:themeColor="text1"/>
          <w:lang w:eastAsia="en-US"/>
        </w:rPr>
        <w:instrText xml:space="preserve"> \* MERGEFORMAT </w:instrText>
      </w:r>
      <w:r w:rsidR="001A0A51" w:rsidRPr="00B67D8F">
        <w:rPr>
          <w:rFonts w:cs="Arial"/>
          <w:color w:val="000000" w:themeColor="text1"/>
          <w:lang w:eastAsia="en-US"/>
        </w:rPr>
      </w:r>
      <w:r w:rsidR="001A0A51" w:rsidRPr="00B67D8F">
        <w:rPr>
          <w:rFonts w:cs="Arial"/>
          <w:color w:val="000000" w:themeColor="text1"/>
          <w:lang w:eastAsia="en-US"/>
        </w:rPr>
        <w:fldChar w:fldCharType="separate"/>
      </w:r>
      <w:r w:rsidR="007B0194" w:rsidRPr="00CE63EF">
        <w:t xml:space="preserve">Figuur </w:t>
      </w:r>
      <w:r w:rsidR="007B0194">
        <w:rPr>
          <w:noProof/>
        </w:rPr>
        <w:t>11</w:t>
      </w:r>
      <w:r w:rsidR="001A0A51" w:rsidRPr="00B67D8F">
        <w:rPr>
          <w:rFonts w:cs="Arial"/>
          <w:color w:val="000000" w:themeColor="text1"/>
          <w:lang w:eastAsia="en-US"/>
        </w:rPr>
        <w:fldChar w:fldCharType="end"/>
      </w:r>
      <w:r w:rsidRPr="00B90CB4">
        <w:rPr>
          <w:rFonts w:cs="Arial"/>
          <w:color w:val="000000" w:themeColor="text1"/>
          <w:lang w:eastAsia="en-US"/>
        </w:rPr>
        <w:t>)</w:t>
      </w:r>
    </w:p>
    <w:p w14:paraId="640AC1C8" w14:textId="77777777" w:rsidR="00AC6411" w:rsidRPr="00B67D8F" w:rsidRDefault="00C8182B" w:rsidP="00AC6411">
      <w:pPr>
        <w:pStyle w:val="Lijstalinea"/>
        <w:numPr>
          <w:ilvl w:val="0"/>
          <w:numId w:val="212"/>
        </w:numPr>
        <w:overflowPunct/>
        <w:autoSpaceDE/>
        <w:autoSpaceDN/>
        <w:adjustRightInd/>
        <w:ind w:left="1417" w:hanging="357"/>
        <w:contextualSpacing/>
        <w:textAlignment w:val="auto"/>
        <w:rPr>
          <w:rFonts w:cs="Arial"/>
          <w:color w:val="000000" w:themeColor="text1"/>
        </w:rPr>
      </w:pPr>
      <w:r w:rsidRPr="00087ED0">
        <w:rPr>
          <w:rFonts w:cs="Arial"/>
          <w:color w:val="000000" w:themeColor="text1"/>
        </w:rPr>
        <w:t>1500V bovenleiding verbinden met de minus (lees: het spoor). Dit is de normale werkwijze bij werkzaamheden aan 1500V.</w:t>
      </w:r>
    </w:p>
    <w:p w14:paraId="0BB90288" w14:textId="77777777" w:rsidR="005C202E" w:rsidRPr="00277F69" w:rsidRDefault="005C202E" w:rsidP="00C8182B">
      <w:pPr>
        <w:pStyle w:val="Lijstalinea"/>
        <w:overflowPunct/>
        <w:autoSpaceDE/>
        <w:autoSpaceDN/>
        <w:adjustRightInd/>
        <w:contextualSpacing/>
        <w:textAlignment w:val="auto"/>
        <w:rPr>
          <w:rFonts w:cs="Arial"/>
          <w:color w:val="000000" w:themeColor="text1"/>
        </w:rPr>
      </w:pPr>
    </w:p>
    <w:p w14:paraId="53A2CBF5" w14:textId="77777777" w:rsidR="00AC6411" w:rsidRPr="00B90CB4" w:rsidRDefault="00AC6411" w:rsidP="00277F69">
      <w:pPr>
        <w:pStyle w:val="Lijstalinea"/>
        <w:keepNext/>
        <w:overflowPunct/>
        <w:autoSpaceDE/>
        <w:autoSpaceDN/>
        <w:adjustRightInd/>
        <w:ind w:left="0"/>
        <w:contextualSpacing/>
        <w:textAlignment w:val="auto"/>
        <w:rPr>
          <w:rFonts w:cs="Arial"/>
        </w:rPr>
      </w:pPr>
      <w:r w:rsidRPr="00277F69">
        <w:rPr>
          <w:rFonts w:cs="Arial"/>
          <w:noProof/>
          <w:color w:val="000000" w:themeColor="text1"/>
        </w:rPr>
        <mc:AlternateContent>
          <mc:Choice Requires="wpc">
            <w:drawing>
              <wp:inline distT="0" distB="0" distL="0" distR="0" wp14:anchorId="12E572C4" wp14:editId="07708A9F">
                <wp:extent cx="5486400" cy="2876550"/>
                <wp:effectExtent l="0" t="0" r="38100" b="0"/>
                <wp:docPr id="1391" name="Papier 139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0" name="Afbeelding 70"/>
                          <pic:cNvPicPr/>
                        </pic:nvPicPr>
                        <pic:blipFill>
                          <a:blip r:embed="rId65" cstate="print"/>
                          <a:srcRect l="9213" t="35101" r="9183" b="17348"/>
                          <a:stretch>
                            <a:fillRect/>
                          </a:stretch>
                        </pic:blipFill>
                        <pic:spPr bwMode="auto">
                          <a:xfrm>
                            <a:off x="180000" y="180000"/>
                            <a:ext cx="5347335" cy="2493010"/>
                          </a:xfrm>
                          <a:prstGeom prst="rect">
                            <a:avLst/>
                          </a:prstGeom>
                          <a:noFill/>
                        </pic:spPr>
                      </pic:pic>
                    </wpc:wpc>
                  </a:graphicData>
                </a:graphic>
              </wp:inline>
            </w:drawing>
          </mc:Choice>
          <mc:Fallback xmlns:w15="http://schemas.microsoft.com/office/word/2012/wordml">
            <w:pict>
              <v:group w14:anchorId="7692CAD7" id="Papier 1391" o:spid="_x0000_s1026" editas="canvas" style="width:6in;height:226.5pt;mso-position-horizontal-relative:char;mso-position-vertical-relative:line" coordsize="54864,28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">
                <v:shape id="_x0000_s1027" type="#_x0000_t75" style="position:absolute;width:54864;height:28765;visibility:visible;mso-wrap-style:square">
                  <v:fill o:detectmouseclick="t"/>
                  <v:path o:connecttype="none"/>
                </v:shape>
                <v:shape id="Afbeelding 70" o:spid="_x0000_s1028" type="#_x0000_t75" style="position:absolute;left:1800;top:1800;width:53473;height:24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dF63FAAAA2wAAAA8AAABkcnMvZG93bnJldi54bWxEj01rwzAMhu+D/QejwW6rsx3akdUtYWNQ&#10;OlpYu8GOwlY+WCyH2E3Sf18dCj2KV++jR8v15Fs1UB+bwAaeZxkoYhtcw5WBn+Pn0yuomJAdtoHJ&#10;wJkirFf3d0vMXRj5m4ZDqpRAOOZooE6py7WOtiaPcRY6YsnK0HtMMvaVdj2OAvetfsmyufbYsFyo&#10;saP3muz/4eRF4/Rr98Not2Wx25VfxUex/SsrYx4fpuINVKIp3Zav7Y0zsBB7+UUAoF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XRetxQAAANsAAAAPAAAAAAAAAAAAAAAA&#10;AJ8CAABkcnMvZG93bnJldi54bWxQSwUGAAAAAAQABAD3AAAAkQMAAAAA&#10;">
                  <v:imagedata r:id="rId66" o:title="" croptop="23004f" cropbottom="11369f" cropleft="6038f" cropright="6018f"/>
                </v:shape>
                <w10:anchorlock/>
              </v:group>
            </w:pict>
          </mc:Fallback>
        </mc:AlternateContent>
      </w:r>
    </w:p>
    <w:p w14:paraId="27776AD2" w14:textId="77777777" w:rsidR="005C202E" w:rsidRPr="00A00BA3" w:rsidRDefault="00AC6411" w:rsidP="00277F69">
      <w:pPr>
        <w:pStyle w:val="Bijschrift"/>
        <w:jc w:val="left"/>
        <w:rPr>
          <w:color w:val="000000" w:themeColor="text1"/>
        </w:rPr>
      </w:pPr>
      <w:bookmarkStart w:id="392" w:name="_Ref323807254"/>
      <w:bookmarkStart w:id="393" w:name="_Ref323828259"/>
      <w:r w:rsidRPr="00CE63EF">
        <w:t xml:space="preserve">Figuur </w:t>
      </w:r>
      <w:r w:rsidRPr="002F07E7">
        <w:fldChar w:fldCharType="begin"/>
      </w:r>
      <w:r w:rsidRPr="00F03BA8">
        <w:instrText xml:space="preserve"> SEQ Figuur \* ARABIC </w:instrText>
      </w:r>
      <w:r w:rsidRPr="002F07E7">
        <w:fldChar w:fldCharType="separate"/>
      </w:r>
      <w:r w:rsidR="007B0194">
        <w:rPr>
          <w:noProof/>
        </w:rPr>
        <w:t>11</w:t>
      </w:r>
      <w:r w:rsidRPr="002F07E7">
        <w:fldChar w:fldCharType="end"/>
      </w:r>
      <w:bookmarkEnd w:id="392"/>
      <w:r w:rsidRPr="002F07E7">
        <w:t xml:space="preserve"> Aarding bij 1500V werkzaamheden</w:t>
      </w:r>
      <w:bookmarkEnd w:id="393"/>
    </w:p>
    <w:p w14:paraId="2B49B496" w14:textId="77777777" w:rsidR="00C8182B" w:rsidRPr="00A00BA3" w:rsidRDefault="00C8182B" w:rsidP="00C8182B">
      <w:pPr>
        <w:pStyle w:val="Lijstalinea"/>
        <w:overflowPunct/>
        <w:autoSpaceDE/>
        <w:autoSpaceDN/>
        <w:adjustRightInd/>
        <w:contextualSpacing/>
        <w:textAlignment w:val="auto"/>
        <w:rPr>
          <w:rFonts w:cs="Arial"/>
          <w:color w:val="000000" w:themeColor="text1"/>
        </w:rPr>
      </w:pPr>
    </w:p>
    <w:p w14:paraId="45A19E1B" w14:textId="77777777" w:rsidR="005C202E" w:rsidRPr="00F03BA8" w:rsidRDefault="005C202E" w:rsidP="00277F69">
      <w:pPr>
        <w:pStyle w:val="Kop3"/>
        <w:numPr>
          <w:ilvl w:val="0"/>
          <w:numId w:val="0"/>
        </w:numPr>
        <w:ind w:left="993" w:hanging="993"/>
        <w:rPr>
          <w:rFonts w:cs="Arial"/>
          <w:color w:val="000000" w:themeColor="text1"/>
          <w:lang w:eastAsia="en-US"/>
        </w:rPr>
      </w:pPr>
      <w:bookmarkStart w:id="394" w:name="_Ref288652090"/>
      <w:bookmarkStart w:id="395" w:name="_Toc440621246"/>
      <w:r w:rsidRPr="00F03BA8">
        <w:rPr>
          <w:rFonts w:cs="Arial"/>
          <w:color w:val="000000" w:themeColor="text1"/>
          <w:lang w:eastAsia="en-US"/>
        </w:rPr>
        <w:t>N.4.3</w:t>
      </w:r>
      <w:r w:rsidR="00AC6411" w:rsidRPr="00F03BA8">
        <w:rPr>
          <w:rFonts w:cs="Arial"/>
          <w:color w:val="000000" w:themeColor="text1"/>
          <w:lang w:eastAsia="en-US"/>
        </w:rPr>
        <w:tab/>
      </w:r>
      <w:r w:rsidRPr="00F03BA8">
        <w:rPr>
          <w:rFonts w:cs="Arial"/>
          <w:color w:val="000000" w:themeColor="text1"/>
          <w:lang w:eastAsia="en-US"/>
        </w:rPr>
        <w:t>Aan te brengen aardingen bij werken in het overnamegebied van de sluis</w:t>
      </w:r>
      <w:bookmarkEnd w:id="394"/>
      <w:bookmarkEnd w:id="395"/>
      <w:r w:rsidRPr="00F03BA8">
        <w:rPr>
          <w:rFonts w:cs="Arial"/>
          <w:color w:val="000000" w:themeColor="text1"/>
          <w:lang w:eastAsia="en-US"/>
        </w:rPr>
        <w:t xml:space="preserve"> </w:t>
      </w:r>
    </w:p>
    <w:p w14:paraId="643B53D0" w14:textId="3B4E7981" w:rsidR="005C202E" w:rsidRPr="00F03BA8" w:rsidRDefault="005C202E" w:rsidP="005C202E">
      <w:pPr>
        <w:rPr>
          <w:rFonts w:cs="Arial"/>
          <w:color w:val="000000" w:themeColor="text1"/>
          <w:lang w:eastAsia="en-US"/>
        </w:rPr>
      </w:pPr>
      <w:r w:rsidRPr="00F03BA8">
        <w:rPr>
          <w:rFonts w:cs="Arial"/>
          <w:color w:val="000000" w:themeColor="text1"/>
          <w:lang w:eastAsia="en-US"/>
        </w:rPr>
        <w:t>(zie</w:t>
      </w:r>
      <w:r w:rsidR="004E02E6" w:rsidRPr="00F03BA8">
        <w:rPr>
          <w:rFonts w:cs="Arial"/>
          <w:color w:val="000000" w:themeColor="text1"/>
          <w:lang w:eastAsia="en-US"/>
        </w:rPr>
        <w:t xml:space="preserve"> </w:t>
      </w:r>
      <w:r w:rsidR="008D46BD" w:rsidRPr="00F03BA8">
        <w:rPr>
          <w:rFonts w:cs="Arial"/>
          <w:color w:val="000000" w:themeColor="text1"/>
        </w:rPr>
        <w:fldChar w:fldCharType="begin"/>
      </w:r>
      <w:r w:rsidR="008D46BD" w:rsidRPr="00F03BA8">
        <w:rPr>
          <w:rFonts w:cs="Arial"/>
          <w:color w:val="000000" w:themeColor="text1"/>
        </w:rPr>
        <w:instrText xml:space="preserve"> REF _Ref323807416 \h </w:instrText>
      </w:r>
      <w:r w:rsidR="002E0152" w:rsidRPr="00F03BA8">
        <w:rPr>
          <w:rFonts w:cs="Arial"/>
          <w:color w:val="000000" w:themeColor="text1"/>
        </w:rPr>
        <w:instrText xml:space="preserve"> \* MERGEFORMAT </w:instrText>
      </w:r>
      <w:r w:rsidR="008D46BD" w:rsidRPr="00F03BA8">
        <w:rPr>
          <w:rFonts w:cs="Arial"/>
          <w:color w:val="000000" w:themeColor="text1"/>
        </w:rPr>
      </w:r>
      <w:r w:rsidR="008D46BD" w:rsidRPr="00F03BA8">
        <w:rPr>
          <w:rFonts w:cs="Arial"/>
          <w:color w:val="000000" w:themeColor="text1"/>
        </w:rPr>
        <w:fldChar w:fldCharType="separate"/>
      </w:r>
      <w:r w:rsidR="007B0194" w:rsidRPr="007B0194">
        <w:rPr>
          <w:rFonts w:cs="Arial"/>
        </w:rPr>
        <w:t xml:space="preserve">Figuur </w:t>
      </w:r>
      <w:r w:rsidR="007B0194" w:rsidRPr="007B0194">
        <w:rPr>
          <w:rFonts w:cs="Arial"/>
          <w:noProof/>
        </w:rPr>
        <w:t>12</w:t>
      </w:r>
      <w:r w:rsidR="008D46BD" w:rsidRPr="00F03BA8">
        <w:rPr>
          <w:rFonts w:cs="Arial"/>
          <w:color w:val="000000" w:themeColor="text1"/>
        </w:rPr>
        <w:fldChar w:fldCharType="end"/>
      </w:r>
      <w:r w:rsidRPr="00F03BA8">
        <w:rPr>
          <w:rFonts w:cs="Arial"/>
          <w:color w:val="000000" w:themeColor="text1"/>
          <w:lang w:eastAsia="en-US"/>
        </w:rPr>
        <w:t>):</w:t>
      </w:r>
    </w:p>
    <w:p w14:paraId="530B42E1" w14:textId="77777777" w:rsidR="005C202E" w:rsidRPr="00277F69" w:rsidRDefault="005C202E"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F03BA8">
        <w:rPr>
          <w:rFonts w:cs="Arial"/>
          <w:color w:val="000000" w:themeColor="text1"/>
        </w:rPr>
        <w:t>25kV bovenleiding aarden op de equipotentiaalleiding (t.b.v. gegarandeerde uitsch</w:t>
      </w:r>
      <w:r w:rsidRPr="00277F69">
        <w:rPr>
          <w:rFonts w:cs="Arial"/>
          <w:color w:val="000000" w:themeColor="text1"/>
        </w:rPr>
        <w:t>a</w:t>
      </w:r>
      <w:r w:rsidRPr="00277F69">
        <w:rPr>
          <w:rFonts w:cs="Arial"/>
          <w:color w:val="000000" w:themeColor="text1"/>
        </w:rPr>
        <w:t>keling bij ongewenst inschakelen)</w:t>
      </w:r>
      <w:r w:rsidR="008D46BD" w:rsidRPr="00B90CB4">
        <w:rPr>
          <w:rFonts w:cs="Arial"/>
          <w:color w:val="000000" w:themeColor="text1"/>
        </w:rPr>
        <w:t>;</w:t>
      </w:r>
    </w:p>
    <w:p w14:paraId="7211964A" w14:textId="77777777" w:rsidR="005C202E" w:rsidRPr="00277F69" w:rsidRDefault="005C202E"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25kV bovenleiding aarden op spoor tussen AC-las en DC-las (t.b.v. potentiaalvereff</w:t>
      </w:r>
      <w:r w:rsidRPr="00277F69">
        <w:rPr>
          <w:rFonts w:cs="Arial"/>
          <w:color w:val="000000" w:themeColor="text1"/>
        </w:rPr>
        <w:t>e</w:t>
      </w:r>
      <w:r w:rsidRPr="00277F69">
        <w:rPr>
          <w:rFonts w:cs="Arial"/>
          <w:color w:val="000000" w:themeColor="text1"/>
        </w:rPr>
        <w:t>ning)</w:t>
      </w:r>
      <w:r w:rsidR="008D46BD" w:rsidRPr="00B90CB4">
        <w:rPr>
          <w:rFonts w:cs="Arial"/>
          <w:color w:val="000000" w:themeColor="text1"/>
        </w:rPr>
        <w:t>;</w:t>
      </w:r>
    </w:p>
    <w:p w14:paraId="27BF8BF2" w14:textId="77777777" w:rsidR="005C202E" w:rsidRPr="00277F69" w:rsidRDefault="005C202E"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equipotentiaalleiding aarden op het spoor tussen AC-las en DC-las (t.b.v. potentiaa</w:t>
      </w:r>
      <w:r w:rsidRPr="00277F69">
        <w:rPr>
          <w:rFonts w:cs="Arial"/>
          <w:color w:val="000000" w:themeColor="text1"/>
        </w:rPr>
        <w:t>l</w:t>
      </w:r>
      <w:r w:rsidRPr="00277F69">
        <w:rPr>
          <w:rFonts w:cs="Arial"/>
          <w:color w:val="000000" w:themeColor="text1"/>
        </w:rPr>
        <w:t>vereffening)</w:t>
      </w:r>
      <w:r w:rsidR="008D46BD" w:rsidRPr="00B90CB4">
        <w:rPr>
          <w:rFonts w:cs="Arial"/>
          <w:color w:val="000000" w:themeColor="text1"/>
        </w:rPr>
        <w:t>;</w:t>
      </w:r>
    </w:p>
    <w:p w14:paraId="7A688E83" w14:textId="77777777" w:rsidR="005C202E" w:rsidRPr="00277F69" w:rsidRDefault="005C202E"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1500V bovenleiding verbinden met de minus; vanuit de sluis gezien: net buiten de sluis en voorbij de DC-las (normale werkwijze bij werkzaamheden aan 1500V)</w:t>
      </w:r>
      <w:r w:rsidR="008D46BD" w:rsidRPr="00B90CB4">
        <w:rPr>
          <w:rFonts w:cs="Arial"/>
          <w:color w:val="000000" w:themeColor="text1"/>
        </w:rPr>
        <w:t>;</w:t>
      </w:r>
    </w:p>
    <w:p w14:paraId="1830425C" w14:textId="77777777" w:rsidR="005C202E" w:rsidRPr="00277F69" w:rsidRDefault="005C202E"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1500V bovenleiding, 25kV bovenleiding, detectiedraden en neutrale secties verbinden met elkaar</w:t>
      </w:r>
      <w:r w:rsidR="008D46BD" w:rsidRPr="00B90CB4">
        <w:rPr>
          <w:rFonts w:cs="Arial"/>
          <w:color w:val="000000" w:themeColor="text1"/>
        </w:rPr>
        <w:t>.</w:t>
      </w:r>
    </w:p>
    <w:p w14:paraId="0E6E8630" w14:textId="77777777" w:rsidR="005C202E" w:rsidRPr="00277F69" w:rsidRDefault="005C202E" w:rsidP="005C202E">
      <w:pPr>
        <w:rPr>
          <w:rFonts w:cs="Arial"/>
          <w:color w:val="000000" w:themeColor="text1"/>
          <w:lang w:eastAsia="en-US"/>
        </w:rPr>
      </w:pPr>
      <w:r w:rsidRPr="00277F69">
        <w:rPr>
          <w:rFonts w:cs="Arial"/>
          <w:color w:val="000000" w:themeColor="text1"/>
          <w:lang w:eastAsia="en-US"/>
        </w:rPr>
        <w:t>Na bovengenoemde maatregelen zijn de condensatorbanken in de sluis kortgesloten en zijn de AC-las en DC-las overbrugd. Hierdoor zijn beide retoursystemen met elkaar ve</w:t>
      </w:r>
      <w:r w:rsidRPr="00277F69">
        <w:rPr>
          <w:rFonts w:cs="Arial"/>
          <w:color w:val="000000" w:themeColor="text1"/>
          <w:lang w:eastAsia="en-US"/>
        </w:rPr>
        <w:t>r</w:t>
      </w:r>
      <w:r w:rsidRPr="00277F69">
        <w:rPr>
          <w:rFonts w:cs="Arial"/>
          <w:color w:val="000000" w:themeColor="text1"/>
          <w:lang w:eastAsia="en-US"/>
        </w:rPr>
        <w:t xml:space="preserve">bonden. Om toch beide retoursystemen gescheiden te houden is er nog één mogelijkheid: </w:t>
      </w:r>
    </w:p>
    <w:p w14:paraId="411E8CD8" w14:textId="77777777" w:rsidR="005C202E" w:rsidRPr="00277F69" w:rsidRDefault="005C202E" w:rsidP="005C202E">
      <w:pPr>
        <w:rPr>
          <w:rFonts w:cs="Arial"/>
          <w:color w:val="000000" w:themeColor="text1"/>
          <w:lang w:eastAsia="en-US"/>
        </w:rPr>
      </w:pPr>
      <w:r w:rsidRPr="00277F69">
        <w:rPr>
          <w:rFonts w:cs="Arial"/>
          <w:color w:val="000000" w:themeColor="text1"/>
          <w:lang w:eastAsia="en-US"/>
        </w:rPr>
        <w:t>-</w:t>
      </w:r>
      <w:r w:rsidRPr="00277F69">
        <w:rPr>
          <w:rFonts w:cs="Arial"/>
          <w:color w:val="000000" w:themeColor="text1"/>
          <w:lang w:eastAsia="en-US"/>
        </w:rPr>
        <w:tab/>
        <w:t xml:space="preserve">sluis loskoppelen van minus </w:t>
      </w:r>
      <w:r w:rsidRPr="00277F69">
        <w:rPr>
          <w:rFonts w:cs="Arial"/>
          <w:color w:val="000000" w:themeColor="text1"/>
          <w:lang w:eastAsia="en-US"/>
        </w:rPr>
        <w:sym w:font="Wingdings" w:char="F0E0"/>
      </w:r>
      <w:r w:rsidRPr="00277F69">
        <w:rPr>
          <w:rFonts w:cs="Arial"/>
          <w:color w:val="000000" w:themeColor="text1"/>
          <w:lang w:eastAsia="en-US"/>
        </w:rPr>
        <w:t xml:space="preserve"> verderop in 1500V spoor minusverbindingen losnemen (zie </w:t>
      </w:r>
      <w:r w:rsidR="00C22A91" w:rsidRPr="00277F69">
        <w:rPr>
          <w:rFonts w:cs="Arial"/>
          <w:color w:val="000000" w:themeColor="text1"/>
          <w:lang w:eastAsia="en-US"/>
        </w:rPr>
        <w:t>N</w:t>
      </w:r>
      <w:r w:rsidRPr="00277F69">
        <w:rPr>
          <w:rFonts w:cs="Arial"/>
          <w:color w:val="000000" w:themeColor="text1"/>
          <w:lang w:eastAsia="en-US"/>
        </w:rPr>
        <w:t>.4.4).</w:t>
      </w:r>
    </w:p>
    <w:p w14:paraId="4C0E1728" w14:textId="77777777" w:rsidR="00C8182B" w:rsidRPr="00277F69" w:rsidRDefault="00C8182B" w:rsidP="00AF466C">
      <w:pPr>
        <w:rPr>
          <w:rFonts w:cs="Arial"/>
          <w:color w:val="000000" w:themeColor="text1"/>
          <w:lang w:eastAsia="en-US"/>
        </w:rPr>
      </w:pPr>
    </w:p>
    <w:p w14:paraId="539B2775" w14:textId="77777777" w:rsidR="008D46BD" w:rsidRPr="00B90CB4" w:rsidRDefault="008D46BD" w:rsidP="00277F69">
      <w:pPr>
        <w:keepNext/>
        <w:ind w:left="0"/>
        <w:rPr>
          <w:rFonts w:cs="Arial"/>
        </w:rPr>
      </w:pPr>
      <w:r w:rsidRPr="00277F69">
        <w:rPr>
          <w:rFonts w:cs="Arial"/>
          <w:noProof/>
          <w:color w:val="000000" w:themeColor="text1"/>
        </w:rPr>
        <mc:AlternateContent>
          <mc:Choice Requires="wpc">
            <w:drawing>
              <wp:inline distT="0" distB="0" distL="0" distR="0" wp14:anchorId="038298D5" wp14:editId="442DD728">
                <wp:extent cx="5765800" cy="2857500"/>
                <wp:effectExtent l="0" t="0" r="0" b="0"/>
                <wp:docPr id="1392" name="Papier 139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2" name="Afbeelding 72"/>
                          <pic:cNvPicPr/>
                        </pic:nvPicPr>
                        <pic:blipFill>
                          <a:blip r:embed="rId67" cstate="print"/>
                          <a:srcRect l="7175" t="19710" r="13818" b="32555"/>
                          <a:stretch>
                            <a:fillRect/>
                          </a:stretch>
                        </pic:blipFill>
                        <pic:spPr bwMode="auto">
                          <a:xfrm>
                            <a:off x="180000" y="180000"/>
                            <a:ext cx="5189855" cy="2508885"/>
                          </a:xfrm>
                          <a:prstGeom prst="rect">
                            <a:avLst/>
                          </a:prstGeom>
                          <a:noFill/>
                        </pic:spPr>
                      </pic:pic>
                    </wpc:wpc>
                  </a:graphicData>
                </a:graphic>
              </wp:inline>
            </w:drawing>
          </mc:Choice>
          <mc:Fallback xmlns:w15="http://schemas.microsoft.com/office/word/2012/wordml">
            <w:pict>
              <v:group w14:anchorId="67A9B732" id="Papier 1392" o:spid="_x0000_s1026" editas="canvas" style="width:454pt;height:225pt;mso-position-horizontal-relative:char;mso-position-vertical-relative:line" coordsize="57658,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">
                <v:shape id="_x0000_s1027" type="#_x0000_t75" style="position:absolute;width:57658;height:28575;visibility:visible;mso-wrap-style:square">
                  <v:fill o:detectmouseclick="t"/>
                  <v:path o:connecttype="none"/>
                </v:shape>
                <v:shape id="Afbeelding 72" o:spid="_x0000_s1028" type="#_x0000_t75" style="position:absolute;left:1800;top:1800;width:51898;height:25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5HFHFAAAA2wAAAA8AAABkcnMvZG93bnJldi54bWxEj0FrwkAUhO8F/8PyhF6KbvSgkrqKlLbk&#10;VIit4PE1+8wGs2+X7Cam/74rFHocZuYbZrsfbSsG6kLjWMFinoEgrpxuuFbw9fk224AIEVlj65gU&#10;/FCA/W7ysMVcuxuXNBxjLRKEQ44KTIw+lzJUhiyGufPEybu4zmJMsqul7vCW4LaVyyxbSYsNpwWD&#10;nl4MVddjbxWc+o/Fkz+sv8+v7230p6Ysxo1R6nE6Hp5BRBrjf/ivXWgF6yXcv6QfIH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uRxRxQAAANsAAAAPAAAAAAAAAAAAAAAA&#10;AJ8CAABkcnMvZG93bnJldi54bWxQSwUGAAAAAAQABAD3AAAAkQMAAAAA&#10;">
                  <v:imagedata r:id="rId68" o:title="" croptop="12917f" cropbottom="21335f" cropleft="4702f" cropright="9056f"/>
                </v:shape>
                <w10:anchorlock/>
              </v:group>
            </w:pict>
          </mc:Fallback>
        </mc:AlternateContent>
      </w:r>
    </w:p>
    <w:p w14:paraId="024589C0" w14:textId="77777777" w:rsidR="00C8182B" w:rsidRPr="00277F69" w:rsidRDefault="008D46BD" w:rsidP="00277F69">
      <w:pPr>
        <w:pStyle w:val="Bijschrift"/>
        <w:jc w:val="left"/>
        <w:rPr>
          <w:color w:val="000000" w:themeColor="text1"/>
          <w:lang w:eastAsia="en-US"/>
        </w:rPr>
      </w:pPr>
      <w:bookmarkStart w:id="396" w:name="_Ref323807416"/>
      <w:r w:rsidRPr="00CE63EF">
        <w:t xml:space="preserve">Figuur </w:t>
      </w:r>
      <w:r w:rsidRPr="002F07E7">
        <w:fldChar w:fldCharType="begin"/>
      </w:r>
      <w:r w:rsidRPr="00F03BA8">
        <w:instrText xml:space="preserve"> SEQ Figuur \* ARABIC </w:instrText>
      </w:r>
      <w:r w:rsidRPr="002F07E7">
        <w:fldChar w:fldCharType="separate"/>
      </w:r>
      <w:r w:rsidR="007B0194">
        <w:rPr>
          <w:noProof/>
        </w:rPr>
        <w:t>12</w:t>
      </w:r>
      <w:r w:rsidRPr="002F07E7">
        <w:fldChar w:fldCharType="end"/>
      </w:r>
      <w:bookmarkEnd w:id="396"/>
      <w:r w:rsidRPr="002F07E7">
        <w:t xml:space="preserve"> Aarding bij werkzaamheden in het overnamegebied</w:t>
      </w:r>
    </w:p>
    <w:p w14:paraId="40C240D9" w14:textId="77777777" w:rsidR="0050157D" w:rsidRPr="00277F69" w:rsidRDefault="0050157D" w:rsidP="00AF466C">
      <w:pPr>
        <w:rPr>
          <w:rFonts w:cs="Arial"/>
          <w:color w:val="000000" w:themeColor="text1"/>
          <w:lang w:eastAsia="en-US"/>
        </w:rPr>
      </w:pPr>
    </w:p>
    <w:p w14:paraId="773EA437" w14:textId="77777777" w:rsidR="000F46C8" w:rsidRPr="00277F69" w:rsidRDefault="000F46C8" w:rsidP="00277F69">
      <w:pPr>
        <w:pStyle w:val="Kop3"/>
        <w:numPr>
          <w:ilvl w:val="0"/>
          <w:numId w:val="0"/>
        </w:numPr>
        <w:ind w:left="993" w:hanging="993"/>
        <w:rPr>
          <w:rFonts w:cs="Arial"/>
          <w:color w:val="000000" w:themeColor="text1"/>
          <w:lang w:eastAsia="en-US"/>
        </w:rPr>
      </w:pPr>
      <w:bookmarkStart w:id="397" w:name="_Ref288652103"/>
      <w:bookmarkStart w:id="398" w:name="_Ref288652117"/>
      <w:bookmarkStart w:id="399" w:name="_Toc440621247"/>
      <w:r w:rsidRPr="00277F69">
        <w:rPr>
          <w:rFonts w:cs="Arial"/>
          <w:color w:val="000000" w:themeColor="text1"/>
          <w:lang w:eastAsia="en-US"/>
        </w:rPr>
        <w:t>N.4.4</w:t>
      </w:r>
      <w:r w:rsidR="008D46BD" w:rsidRPr="00B90CB4">
        <w:rPr>
          <w:rFonts w:cs="Arial"/>
          <w:color w:val="000000" w:themeColor="text1"/>
          <w:lang w:eastAsia="en-US"/>
        </w:rPr>
        <w:tab/>
      </w:r>
      <w:r w:rsidRPr="00277F69">
        <w:rPr>
          <w:rFonts w:cs="Arial"/>
          <w:color w:val="000000" w:themeColor="text1"/>
          <w:lang w:eastAsia="en-US"/>
        </w:rPr>
        <w:t>Sluis loskoppelen van minus</w:t>
      </w:r>
      <w:bookmarkEnd w:id="397"/>
      <w:bookmarkEnd w:id="398"/>
      <w:bookmarkEnd w:id="399"/>
    </w:p>
    <w:p w14:paraId="392ECB97" w14:textId="031A4804" w:rsidR="000F46C8" w:rsidRPr="00277F69" w:rsidRDefault="000F46C8" w:rsidP="000F46C8">
      <w:pPr>
        <w:rPr>
          <w:rFonts w:cs="Arial"/>
          <w:color w:val="000000" w:themeColor="text1"/>
          <w:lang w:eastAsia="en-US"/>
        </w:rPr>
      </w:pPr>
      <w:r w:rsidRPr="00277F69">
        <w:rPr>
          <w:rFonts w:cs="Arial"/>
          <w:color w:val="000000" w:themeColor="text1"/>
          <w:lang w:eastAsia="en-US"/>
        </w:rPr>
        <w:t xml:space="preserve">(zie </w:t>
      </w:r>
      <w:r w:rsidR="008D46BD" w:rsidRPr="00CE63EF">
        <w:rPr>
          <w:rFonts w:cs="Arial"/>
          <w:color w:val="000000" w:themeColor="text1"/>
          <w:lang w:eastAsia="en-US"/>
        </w:rPr>
        <w:fldChar w:fldCharType="begin"/>
      </w:r>
      <w:r w:rsidR="008D46BD" w:rsidRPr="00F03BA8">
        <w:rPr>
          <w:rFonts w:cs="Arial"/>
          <w:color w:val="000000" w:themeColor="text1"/>
          <w:lang w:eastAsia="en-US"/>
        </w:rPr>
        <w:instrText xml:space="preserve"> REF _Ref323807689 \h </w:instrText>
      </w:r>
      <w:r w:rsidR="002E0152" w:rsidRPr="00F03BA8">
        <w:rPr>
          <w:rFonts w:cs="Arial"/>
          <w:color w:val="000000" w:themeColor="text1"/>
          <w:lang w:eastAsia="en-US"/>
        </w:rPr>
        <w:instrText xml:space="preserve"> \* MERGEFORMAT </w:instrText>
      </w:r>
      <w:r w:rsidR="008D46BD" w:rsidRPr="00CE63EF">
        <w:rPr>
          <w:rFonts w:cs="Arial"/>
          <w:color w:val="000000" w:themeColor="text1"/>
          <w:lang w:eastAsia="en-US"/>
        </w:rPr>
      </w:r>
      <w:r w:rsidR="008D46BD" w:rsidRPr="00CE63EF">
        <w:rPr>
          <w:rFonts w:cs="Arial"/>
          <w:color w:val="000000" w:themeColor="text1"/>
          <w:lang w:eastAsia="en-US"/>
        </w:rPr>
        <w:fldChar w:fldCharType="separate"/>
      </w:r>
      <w:r w:rsidR="007B0194" w:rsidRPr="007B0194">
        <w:rPr>
          <w:rFonts w:cs="Arial"/>
        </w:rPr>
        <w:t xml:space="preserve">Figuur </w:t>
      </w:r>
      <w:r w:rsidR="007B0194" w:rsidRPr="007B0194">
        <w:rPr>
          <w:rFonts w:cs="Arial"/>
          <w:noProof/>
        </w:rPr>
        <w:t>13</w:t>
      </w:r>
      <w:r w:rsidR="008D46BD" w:rsidRPr="00CE63EF">
        <w:rPr>
          <w:rFonts w:cs="Arial"/>
          <w:color w:val="000000" w:themeColor="text1"/>
          <w:lang w:eastAsia="en-US"/>
        </w:rPr>
        <w:fldChar w:fldCharType="end"/>
      </w:r>
      <w:r w:rsidRPr="00277F69">
        <w:rPr>
          <w:rFonts w:cs="Arial"/>
          <w:color w:val="000000" w:themeColor="text1"/>
          <w:lang w:eastAsia="en-US"/>
        </w:rPr>
        <w:t>)</w:t>
      </w:r>
    </w:p>
    <w:p w14:paraId="53453233" w14:textId="77777777" w:rsidR="000F46C8" w:rsidRPr="00277F69" w:rsidRDefault="000F46C8" w:rsidP="000F46C8">
      <w:pPr>
        <w:rPr>
          <w:rFonts w:cs="Arial"/>
          <w:color w:val="000000" w:themeColor="text1"/>
          <w:lang w:eastAsia="en-US"/>
        </w:rPr>
      </w:pPr>
      <w:r w:rsidRPr="00277F69">
        <w:rPr>
          <w:rFonts w:cs="Arial"/>
          <w:color w:val="000000" w:themeColor="text1"/>
          <w:lang w:eastAsia="en-US"/>
        </w:rPr>
        <w:t xml:space="preserve">Als: </w:t>
      </w:r>
    </w:p>
    <w:p w14:paraId="20A3C045" w14:textId="77777777" w:rsidR="000F46C8" w:rsidRPr="00277F69" w:rsidRDefault="000F46C8"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 xml:space="preserve">aan de bovenleiding in het overnamegebied gewerkt moet worden of </w:t>
      </w:r>
    </w:p>
    <w:p w14:paraId="4513E691" w14:textId="77777777" w:rsidR="000F46C8" w:rsidRPr="00277F69" w:rsidRDefault="000F46C8"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als de DC-las vervangen moet worden of</w:t>
      </w:r>
    </w:p>
    <w:p w14:paraId="278117CD" w14:textId="77777777" w:rsidR="000F46C8" w:rsidRPr="00277F69" w:rsidRDefault="000F46C8"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als bij werkzaamheden de DC-las overbrugd blijft door een railvoertuig / werktrein</w:t>
      </w:r>
    </w:p>
    <w:p w14:paraId="1E7AE61F" w14:textId="77777777" w:rsidR="000F46C8" w:rsidRPr="00277F69" w:rsidRDefault="000F46C8" w:rsidP="000F46C8">
      <w:pPr>
        <w:rPr>
          <w:rFonts w:cs="Arial"/>
          <w:color w:val="000000" w:themeColor="text1"/>
          <w:lang w:eastAsia="en-US"/>
        </w:rPr>
      </w:pPr>
      <w:r w:rsidRPr="00277F69">
        <w:rPr>
          <w:rFonts w:cs="Arial"/>
          <w:color w:val="000000" w:themeColor="text1"/>
          <w:lang w:eastAsia="en-US"/>
        </w:rPr>
        <w:t>is het noodzakelijk om verderop in het DC-spoor een tijdelijke scheiding aan te brengen tussen de retoursystemen van beide systemen. Hiervoor dient dan de minus onderbroken te worden.</w:t>
      </w:r>
    </w:p>
    <w:p w14:paraId="6BDAF426" w14:textId="77777777" w:rsidR="000F46C8" w:rsidRPr="00277F69" w:rsidRDefault="000F46C8" w:rsidP="000F46C8">
      <w:pPr>
        <w:rPr>
          <w:rFonts w:cs="Arial"/>
          <w:color w:val="000000" w:themeColor="text1"/>
          <w:lang w:eastAsia="en-US"/>
        </w:rPr>
      </w:pPr>
    </w:p>
    <w:p w14:paraId="49D53B2F" w14:textId="77777777" w:rsidR="000F46C8" w:rsidRPr="00277F69" w:rsidRDefault="000F46C8" w:rsidP="000F46C8">
      <w:pPr>
        <w:rPr>
          <w:rFonts w:cs="Arial"/>
          <w:color w:val="000000" w:themeColor="text1"/>
          <w:lang w:eastAsia="en-US"/>
        </w:rPr>
      </w:pPr>
      <w:r w:rsidRPr="00277F69">
        <w:rPr>
          <w:rFonts w:cs="Arial"/>
          <w:color w:val="000000" w:themeColor="text1"/>
          <w:lang w:eastAsia="en-US"/>
        </w:rPr>
        <w:t>Omdat een deel van het spoor losgekoppeld wordt van minus</w:t>
      </w:r>
      <w:r w:rsidR="00606B51" w:rsidRPr="00B90CB4">
        <w:rPr>
          <w:rFonts w:cs="Arial"/>
          <w:color w:val="000000" w:themeColor="text1"/>
          <w:lang w:eastAsia="en-US"/>
        </w:rPr>
        <w:t>,</w:t>
      </w:r>
      <w:r w:rsidRPr="00277F69">
        <w:rPr>
          <w:rFonts w:cs="Arial"/>
          <w:color w:val="000000" w:themeColor="text1"/>
          <w:lang w:eastAsia="en-US"/>
        </w:rPr>
        <w:t xml:space="preserve"> moet(en) ook de bovenle</w:t>
      </w:r>
      <w:r w:rsidRPr="00277F69">
        <w:rPr>
          <w:rFonts w:cs="Arial"/>
          <w:color w:val="000000" w:themeColor="text1"/>
          <w:lang w:eastAsia="en-US"/>
        </w:rPr>
        <w:t>i</w:t>
      </w:r>
      <w:r w:rsidRPr="00277F69">
        <w:rPr>
          <w:rFonts w:cs="Arial"/>
          <w:color w:val="000000" w:themeColor="text1"/>
          <w:lang w:eastAsia="en-US"/>
        </w:rPr>
        <w:t xml:space="preserve">dinggroep(en) boven dit deel worden uitgeschakeld. In de eerste </w:t>
      </w:r>
      <w:proofErr w:type="spellStart"/>
      <w:r w:rsidRPr="00277F69">
        <w:rPr>
          <w:rFonts w:cs="Arial"/>
          <w:color w:val="000000" w:themeColor="text1"/>
          <w:lang w:eastAsia="en-US"/>
        </w:rPr>
        <w:t>spanningloze</w:t>
      </w:r>
      <w:proofErr w:type="spellEnd"/>
      <w:r w:rsidRPr="00277F69">
        <w:rPr>
          <w:rFonts w:cs="Arial"/>
          <w:color w:val="000000" w:themeColor="text1"/>
          <w:lang w:eastAsia="en-US"/>
        </w:rPr>
        <w:t xml:space="preserve"> groep, g</w:t>
      </w:r>
      <w:r w:rsidRPr="00277F69">
        <w:rPr>
          <w:rFonts w:cs="Arial"/>
          <w:color w:val="000000" w:themeColor="text1"/>
          <w:lang w:eastAsia="en-US"/>
        </w:rPr>
        <w:t>e</w:t>
      </w:r>
      <w:r w:rsidRPr="00277F69">
        <w:rPr>
          <w:rFonts w:cs="Arial"/>
          <w:color w:val="000000" w:themeColor="text1"/>
          <w:lang w:eastAsia="en-US"/>
        </w:rPr>
        <w:t>zien vanuit de onder</w:t>
      </w:r>
      <w:r w:rsidR="00606B51" w:rsidRPr="00B90CB4">
        <w:rPr>
          <w:rFonts w:cs="Arial"/>
          <w:color w:val="000000" w:themeColor="text1"/>
          <w:lang w:eastAsia="en-US"/>
        </w:rPr>
        <w:t xml:space="preserve"> </w:t>
      </w:r>
      <w:r w:rsidRPr="00277F69">
        <w:rPr>
          <w:rFonts w:cs="Arial"/>
          <w:color w:val="000000" w:themeColor="text1"/>
          <w:lang w:eastAsia="en-US"/>
        </w:rPr>
        <w:t>spanning staande groepen, moet uiteraard een veiligheidsaarde wo</w:t>
      </w:r>
      <w:r w:rsidRPr="00277F69">
        <w:rPr>
          <w:rFonts w:cs="Arial"/>
          <w:color w:val="000000" w:themeColor="text1"/>
          <w:lang w:eastAsia="en-US"/>
        </w:rPr>
        <w:t>r</w:t>
      </w:r>
      <w:r w:rsidRPr="00277F69">
        <w:rPr>
          <w:rFonts w:cs="Arial"/>
          <w:color w:val="000000" w:themeColor="text1"/>
          <w:lang w:eastAsia="en-US"/>
        </w:rPr>
        <w:t>den aangebracht naar het spoor (dat verbonden moet zijn met minus) ter voorkoming van onbedoeld spanning-neutraal rijden. Deze spanningsloze groep moet, vanwege de verbi</w:t>
      </w:r>
      <w:r w:rsidRPr="00277F69">
        <w:rPr>
          <w:rFonts w:cs="Arial"/>
          <w:color w:val="000000" w:themeColor="text1"/>
          <w:lang w:eastAsia="en-US"/>
        </w:rPr>
        <w:t>n</w:t>
      </w:r>
      <w:r w:rsidRPr="00277F69">
        <w:rPr>
          <w:rFonts w:cs="Arial"/>
          <w:color w:val="000000" w:themeColor="text1"/>
          <w:lang w:eastAsia="en-US"/>
        </w:rPr>
        <w:t>ding met minus, dus ook los</w:t>
      </w:r>
      <w:r w:rsidR="00606B51" w:rsidRPr="00B90CB4">
        <w:rPr>
          <w:rFonts w:cs="Arial"/>
          <w:color w:val="000000" w:themeColor="text1"/>
          <w:lang w:eastAsia="en-US"/>
        </w:rPr>
        <w:t xml:space="preserve"> </w:t>
      </w:r>
      <w:r w:rsidRPr="00277F69">
        <w:rPr>
          <w:rFonts w:cs="Arial"/>
          <w:color w:val="000000" w:themeColor="text1"/>
          <w:lang w:eastAsia="en-US"/>
        </w:rPr>
        <w:t>geschakeld zijn van de geaarde groep.</w:t>
      </w:r>
    </w:p>
    <w:p w14:paraId="144C4AC6" w14:textId="77777777" w:rsidR="000F46C8" w:rsidRPr="00277F69" w:rsidRDefault="000F46C8" w:rsidP="000F46C8">
      <w:pPr>
        <w:rPr>
          <w:rFonts w:cs="Arial"/>
          <w:color w:val="000000" w:themeColor="text1"/>
          <w:lang w:eastAsia="en-US"/>
        </w:rPr>
      </w:pPr>
    </w:p>
    <w:p w14:paraId="4DDD5975" w14:textId="77777777" w:rsidR="0050157D" w:rsidRPr="00B90CB4" w:rsidRDefault="000F46C8" w:rsidP="000F46C8">
      <w:pPr>
        <w:rPr>
          <w:rFonts w:cs="Arial"/>
          <w:color w:val="000000" w:themeColor="text1"/>
          <w:lang w:eastAsia="en-US"/>
        </w:rPr>
      </w:pPr>
      <w:r w:rsidRPr="00277F69">
        <w:rPr>
          <w:rFonts w:cs="Arial"/>
          <w:color w:val="000000" w:themeColor="text1"/>
          <w:lang w:eastAsia="en-US"/>
        </w:rPr>
        <w:t>Schematisch wordt het loskoppelen (inclusief diverse aardingen) weergegeven in onde</w:t>
      </w:r>
      <w:r w:rsidRPr="00277F69">
        <w:rPr>
          <w:rFonts w:cs="Arial"/>
          <w:color w:val="000000" w:themeColor="text1"/>
          <w:lang w:eastAsia="en-US"/>
        </w:rPr>
        <w:t>r</w:t>
      </w:r>
      <w:r w:rsidRPr="00277F69">
        <w:rPr>
          <w:rFonts w:cs="Arial"/>
          <w:color w:val="000000" w:themeColor="text1"/>
          <w:lang w:eastAsia="en-US"/>
        </w:rPr>
        <w:t>staande figuur.</w:t>
      </w:r>
    </w:p>
    <w:p w14:paraId="3FBDBAF1" w14:textId="77777777" w:rsidR="008D46BD" w:rsidRPr="00087ED0" w:rsidRDefault="008D46BD" w:rsidP="000F46C8">
      <w:pPr>
        <w:rPr>
          <w:rFonts w:cs="Arial"/>
          <w:color w:val="000000" w:themeColor="text1"/>
          <w:lang w:eastAsia="en-US"/>
        </w:rPr>
      </w:pPr>
    </w:p>
    <w:p w14:paraId="6CB9766E" w14:textId="77777777" w:rsidR="008D46BD" w:rsidRPr="00B90CB4" w:rsidRDefault="008D46BD" w:rsidP="00277F69">
      <w:pPr>
        <w:keepNext/>
        <w:ind w:left="0"/>
        <w:rPr>
          <w:rFonts w:cs="Arial"/>
        </w:rPr>
      </w:pPr>
      <w:r w:rsidRPr="00277F69">
        <w:rPr>
          <w:rFonts w:cs="Arial"/>
          <w:noProof/>
          <w:color w:val="000000" w:themeColor="text1"/>
        </w:rPr>
        <mc:AlternateContent>
          <mc:Choice Requires="wpc">
            <w:drawing>
              <wp:inline distT="0" distB="0" distL="0" distR="0" wp14:anchorId="2DA3E0B7" wp14:editId="02F09564">
                <wp:extent cx="5892800" cy="3437466"/>
                <wp:effectExtent l="0" t="0" r="0" b="0"/>
                <wp:docPr id="1393" name="Papier 139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4" name="Afbeelding 74"/>
                          <pic:cNvPicPr/>
                        </pic:nvPicPr>
                        <pic:blipFill>
                          <a:blip r:embed="rId69" cstate="print"/>
                          <a:srcRect l="2126" t="16388" r="2687" b="16682"/>
                          <a:stretch>
                            <a:fillRect/>
                          </a:stretch>
                        </pic:blipFill>
                        <pic:spPr bwMode="auto">
                          <a:xfrm>
                            <a:off x="0" y="0"/>
                            <a:ext cx="5892800" cy="3314425"/>
                          </a:xfrm>
                          <a:prstGeom prst="rect">
                            <a:avLst/>
                          </a:prstGeom>
                          <a:noFill/>
                        </pic:spPr>
                      </pic:pic>
                    </wpc:wpc>
                  </a:graphicData>
                </a:graphic>
              </wp:inline>
            </w:drawing>
          </mc:Choice>
          <mc:Fallback xmlns:w15="http://schemas.microsoft.com/office/word/2012/wordml">
            <w:pict>
              <v:group w14:anchorId="7B812FEC" id="Papier 1393" o:spid="_x0000_s1026" editas="canvas" style="width:464pt;height:270.65pt;mso-position-horizontal-relative:char;mso-position-vertical-relative:line" coordsize="58928,34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">
                <v:shape id="_x0000_s1027" type="#_x0000_t75" style="position:absolute;width:58928;height:34372;visibility:visible;mso-wrap-style:square">
                  <v:fill o:detectmouseclick="t"/>
                  <v:path o:connecttype="none"/>
                </v:shape>
                <v:shape id="Afbeelding 74" o:spid="_x0000_s1028" type="#_x0000_t75" style="position:absolute;width:58928;height:33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LyFfCAAAA2wAAAA8AAABkcnMvZG93bnJldi54bWxEj82KwjAUhfeC7xDugDtNHUSdjlFkQFCY&#10;jVUo7i7NtS3T3JQk1vr2ZkBweTg/H2e16U0jOnK+tqxgOklAEBdW11wqOJ924yUIH5A1NpZJwYM8&#10;bNbDwQpTbe98pC4LpYgj7FNUUIXQplL6oiKDfmJb4uhdrTMYonSl1A7vcdw08jNJ5tJgzZFQYUs/&#10;FRV/2c1Ebt4ZX+ahvTaHLzd9XLLf+b5WavTRb79BBOrDO/xq77WCxQz+v8QfIN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gC8hXwgAAANsAAAAPAAAAAAAAAAAAAAAAAJ8C&#10;AABkcnMvZG93bnJldi54bWxQSwUGAAAAAAQABAD3AAAAjgMAAAAA&#10;">
                  <v:imagedata r:id="rId70" o:title="" croptop="10740f" cropbottom="10933f" cropleft="1393f" cropright="1761f"/>
                </v:shape>
                <w10:anchorlock/>
              </v:group>
            </w:pict>
          </mc:Fallback>
        </mc:AlternateContent>
      </w:r>
    </w:p>
    <w:p w14:paraId="220153B9" w14:textId="77777777" w:rsidR="008D46BD" w:rsidRPr="00A00BA3" w:rsidRDefault="008D46BD" w:rsidP="00277F69">
      <w:pPr>
        <w:pStyle w:val="Bijschrift"/>
        <w:jc w:val="left"/>
        <w:rPr>
          <w:color w:val="000000" w:themeColor="text1"/>
          <w:lang w:eastAsia="en-US"/>
        </w:rPr>
      </w:pPr>
      <w:bookmarkStart w:id="400" w:name="_Ref323807689"/>
      <w:r w:rsidRPr="00CE63EF">
        <w:t xml:space="preserve">Figuur </w:t>
      </w:r>
      <w:r w:rsidRPr="002F07E7">
        <w:fldChar w:fldCharType="begin"/>
      </w:r>
      <w:r w:rsidRPr="00F03BA8">
        <w:instrText xml:space="preserve"> SEQ Figuur \* ARABIC </w:instrText>
      </w:r>
      <w:r w:rsidRPr="002F07E7">
        <w:fldChar w:fldCharType="separate"/>
      </w:r>
      <w:r w:rsidR="007B0194">
        <w:rPr>
          <w:noProof/>
        </w:rPr>
        <w:t>13</w:t>
      </w:r>
      <w:r w:rsidRPr="002F07E7">
        <w:fldChar w:fldCharType="end"/>
      </w:r>
      <w:bookmarkEnd w:id="400"/>
      <w:r w:rsidRPr="002F07E7">
        <w:t xml:space="preserve"> Conventioneel spoor loskoppelen van minus</w:t>
      </w:r>
    </w:p>
    <w:p w14:paraId="27F59A21" w14:textId="77777777" w:rsidR="000F46C8" w:rsidRPr="00277F69" w:rsidRDefault="000F46C8" w:rsidP="000F46C8">
      <w:pPr>
        <w:rPr>
          <w:rFonts w:cs="Arial"/>
          <w:color w:val="000000" w:themeColor="text1"/>
          <w:lang w:eastAsia="en-US"/>
        </w:rPr>
      </w:pPr>
    </w:p>
    <w:p w14:paraId="1426A721" w14:textId="77777777" w:rsidR="000F46C8" w:rsidRPr="00277F69" w:rsidRDefault="000F46C8" w:rsidP="000F46C8">
      <w:pPr>
        <w:rPr>
          <w:rFonts w:cs="Arial"/>
          <w:color w:val="000000" w:themeColor="text1"/>
        </w:rPr>
      </w:pPr>
      <w:r w:rsidRPr="00277F69">
        <w:rPr>
          <w:rFonts w:cs="Arial"/>
          <w:color w:val="000000" w:themeColor="text1"/>
        </w:rPr>
        <w:t>De ES-las</w:t>
      </w:r>
      <w:r w:rsidR="004E02E6" w:rsidRPr="00B90CB4">
        <w:rPr>
          <w:rFonts w:cs="Arial"/>
          <w:color w:val="000000" w:themeColor="text1"/>
        </w:rPr>
        <w:t>,</w:t>
      </w:r>
      <w:r w:rsidRPr="00277F69">
        <w:rPr>
          <w:rFonts w:cs="Arial"/>
          <w:color w:val="000000" w:themeColor="text1"/>
        </w:rPr>
        <w:t xml:space="preserve"> waarvan de </w:t>
      </w:r>
      <w:proofErr w:type="spellStart"/>
      <w:r w:rsidRPr="00277F69">
        <w:rPr>
          <w:rFonts w:cs="Arial"/>
          <w:color w:val="000000" w:themeColor="text1"/>
        </w:rPr>
        <w:t>middenaftakking</w:t>
      </w:r>
      <w:proofErr w:type="spellEnd"/>
      <w:r w:rsidRPr="00277F69">
        <w:rPr>
          <w:rStyle w:val="Voetnootmarkering"/>
          <w:rFonts w:cs="Arial"/>
          <w:color w:val="000000" w:themeColor="text1"/>
        </w:rPr>
        <w:footnoteReference w:id="22"/>
      </w:r>
      <w:r w:rsidRPr="00277F69">
        <w:rPr>
          <w:rFonts w:cs="Arial"/>
          <w:color w:val="000000" w:themeColor="text1"/>
        </w:rPr>
        <w:t xml:space="preserve"> is losgenomen</w:t>
      </w:r>
      <w:r w:rsidR="004E02E6" w:rsidRPr="00B90CB4">
        <w:rPr>
          <w:rFonts w:cs="Arial"/>
          <w:color w:val="000000" w:themeColor="text1"/>
        </w:rPr>
        <w:t>,</w:t>
      </w:r>
      <w:r w:rsidRPr="00277F69">
        <w:rPr>
          <w:rFonts w:cs="Arial"/>
          <w:color w:val="000000" w:themeColor="text1"/>
        </w:rPr>
        <w:t xml:space="preserve"> vormt nu de nieuwe scheiding tussen de retoursystemen; deze mag dus niet overbrugd worden. Mogelijk zijn maatreg</w:t>
      </w:r>
      <w:r w:rsidRPr="00277F69">
        <w:rPr>
          <w:rFonts w:cs="Arial"/>
          <w:color w:val="000000" w:themeColor="text1"/>
        </w:rPr>
        <w:t>e</w:t>
      </w:r>
      <w:r w:rsidRPr="00277F69">
        <w:rPr>
          <w:rFonts w:cs="Arial"/>
          <w:color w:val="000000" w:themeColor="text1"/>
        </w:rPr>
        <w:t>len noodzakelijk om de gevolgen van het spanningsverschil dat bij de ES-las ontstaat te beperken/beheersen. De ES-las</w:t>
      </w:r>
      <w:r w:rsidR="008D46BD" w:rsidRPr="00B90CB4">
        <w:rPr>
          <w:rFonts w:cs="Arial"/>
          <w:color w:val="000000" w:themeColor="text1"/>
        </w:rPr>
        <w:t>,</w:t>
      </w:r>
      <w:r w:rsidRPr="00277F69">
        <w:rPr>
          <w:rFonts w:cs="Arial"/>
          <w:color w:val="000000" w:themeColor="text1"/>
        </w:rPr>
        <w:t xml:space="preserve"> die de tijdelijke scheiding gaat vormen</w:t>
      </w:r>
      <w:r w:rsidR="008D46BD" w:rsidRPr="00B90CB4">
        <w:rPr>
          <w:rFonts w:cs="Arial"/>
          <w:color w:val="000000" w:themeColor="text1"/>
        </w:rPr>
        <w:t>,</w:t>
      </w:r>
      <w:r w:rsidRPr="00277F69">
        <w:rPr>
          <w:rFonts w:cs="Arial"/>
          <w:color w:val="000000" w:themeColor="text1"/>
        </w:rPr>
        <w:t xml:space="preserve"> dient vooraf ron</w:t>
      </w:r>
      <w:r w:rsidRPr="00277F69">
        <w:rPr>
          <w:rFonts w:cs="Arial"/>
          <w:color w:val="000000" w:themeColor="text1"/>
        </w:rPr>
        <w:t>d</w:t>
      </w:r>
      <w:r w:rsidRPr="00277F69">
        <w:rPr>
          <w:rFonts w:cs="Arial"/>
          <w:color w:val="000000" w:themeColor="text1"/>
        </w:rPr>
        <w:t>om visueel geïnspecteerd te worden of deze een goede elektrische scheiding vormt. Bij twijfel kan een ES-lassen-tester worden gebruikt.</w:t>
      </w:r>
    </w:p>
    <w:p w14:paraId="29E646E0" w14:textId="77777777" w:rsidR="000F46C8" w:rsidRPr="00277F69" w:rsidRDefault="000F46C8" w:rsidP="000F46C8">
      <w:pPr>
        <w:rPr>
          <w:rFonts w:cs="Arial"/>
          <w:color w:val="000000" w:themeColor="text1"/>
        </w:rPr>
      </w:pPr>
    </w:p>
    <w:p w14:paraId="0239C776" w14:textId="76B024CA" w:rsidR="004163E2" w:rsidRPr="00B90CB4" w:rsidRDefault="004163E2" w:rsidP="004163E2">
      <w:pPr>
        <w:rPr>
          <w:rFonts w:cs="Arial"/>
          <w:color w:val="000000" w:themeColor="text1"/>
        </w:rPr>
      </w:pPr>
      <w:r w:rsidRPr="00277F69">
        <w:rPr>
          <w:rFonts w:cs="Arial"/>
          <w:color w:val="000000" w:themeColor="text1"/>
        </w:rPr>
        <w:t>Het bovenstaande is in deze bijlage voor één specifieke situatie als voorbeeld uitgewerkt. Het betreft hier de K-boog bij Elst</w:t>
      </w:r>
      <w:r w:rsidR="008D46BD" w:rsidRPr="00B90CB4">
        <w:rPr>
          <w:rFonts w:cs="Arial"/>
          <w:color w:val="000000" w:themeColor="text1"/>
        </w:rPr>
        <w:t>-</w:t>
      </w:r>
      <w:r w:rsidRPr="00277F69">
        <w:rPr>
          <w:rFonts w:cs="Arial"/>
          <w:color w:val="000000" w:themeColor="text1"/>
        </w:rPr>
        <w:t>Aansluiting</w:t>
      </w:r>
      <w:r w:rsidR="00606B51" w:rsidRPr="00B90CB4">
        <w:rPr>
          <w:rFonts w:cs="Arial"/>
          <w:color w:val="000000" w:themeColor="text1"/>
        </w:rPr>
        <w:t xml:space="preserve">, zie </w:t>
      </w:r>
      <w:r w:rsidR="00606B51" w:rsidRPr="00CE63EF">
        <w:rPr>
          <w:rFonts w:cs="Arial"/>
          <w:color w:val="000000" w:themeColor="text1"/>
        </w:rPr>
        <w:fldChar w:fldCharType="begin"/>
      </w:r>
      <w:r w:rsidR="00606B51" w:rsidRPr="00F03BA8">
        <w:rPr>
          <w:rFonts w:cs="Arial"/>
          <w:color w:val="000000" w:themeColor="text1"/>
        </w:rPr>
        <w:instrText xml:space="preserve"> REF _Ref323808880 \h </w:instrText>
      </w:r>
      <w:r w:rsidR="002E0152" w:rsidRPr="00F03BA8">
        <w:rPr>
          <w:rFonts w:cs="Arial"/>
          <w:color w:val="000000" w:themeColor="text1"/>
        </w:rPr>
        <w:instrText xml:space="preserve"> \* MERGEFORMAT </w:instrText>
      </w:r>
      <w:r w:rsidR="00606B51" w:rsidRPr="00CE63EF">
        <w:rPr>
          <w:rFonts w:cs="Arial"/>
          <w:color w:val="000000" w:themeColor="text1"/>
        </w:rPr>
      </w:r>
      <w:r w:rsidR="00606B51" w:rsidRPr="00CE63EF">
        <w:rPr>
          <w:rFonts w:cs="Arial"/>
          <w:color w:val="000000" w:themeColor="text1"/>
        </w:rPr>
        <w:fldChar w:fldCharType="separate"/>
      </w:r>
      <w:r w:rsidR="007B0194" w:rsidRPr="007B0194">
        <w:rPr>
          <w:rFonts w:cs="Arial"/>
        </w:rPr>
        <w:t xml:space="preserve">Figuur </w:t>
      </w:r>
      <w:r w:rsidR="007B0194" w:rsidRPr="007B0194">
        <w:rPr>
          <w:rFonts w:cs="Arial"/>
          <w:noProof/>
        </w:rPr>
        <w:t>14</w:t>
      </w:r>
      <w:r w:rsidR="00606B51" w:rsidRPr="00CE63EF">
        <w:rPr>
          <w:rFonts w:cs="Arial"/>
          <w:color w:val="000000" w:themeColor="text1"/>
        </w:rPr>
        <w:fldChar w:fldCharType="end"/>
      </w:r>
      <w:r w:rsidRPr="00277F69">
        <w:rPr>
          <w:rFonts w:cs="Arial"/>
          <w:color w:val="000000" w:themeColor="text1"/>
        </w:rPr>
        <w:t xml:space="preserve">. </w:t>
      </w:r>
    </w:p>
    <w:p w14:paraId="7DA5A34D" w14:textId="77777777" w:rsidR="008D46BD" w:rsidRPr="00087ED0" w:rsidRDefault="008D46BD" w:rsidP="004163E2">
      <w:pPr>
        <w:rPr>
          <w:rFonts w:cs="Arial"/>
          <w:color w:val="000000" w:themeColor="text1"/>
        </w:rPr>
      </w:pPr>
    </w:p>
    <w:p w14:paraId="5676ABF9" w14:textId="77777777" w:rsidR="00606B51" w:rsidRPr="00B67D8F" w:rsidRDefault="00606B51" w:rsidP="00606B51">
      <w:pPr>
        <w:rPr>
          <w:rFonts w:cs="Arial"/>
          <w:color w:val="000000" w:themeColor="text1"/>
        </w:rPr>
      </w:pPr>
    </w:p>
    <w:p w14:paraId="21B048B3" w14:textId="5E8044AE" w:rsidR="00606B51" w:rsidRPr="00B90CB4" w:rsidRDefault="00F6311D" w:rsidP="00606B51">
      <w:pPr>
        <w:keepNext/>
        <w:rPr>
          <w:rFonts w:cs="Arial"/>
        </w:rPr>
      </w:pPr>
      <w:r>
        <w:object w:dxaOrig="10175" w:dyaOrig="13889" w14:anchorId="567E39BC">
          <v:shape id="_x0000_i1033" type="#_x0000_t75" style="width:294pt;height:402pt" o:ole="">
            <v:imagedata r:id="rId71" o:title=""/>
          </v:shape>
          <o:OLEObject Type="Embed" ProgID="Visio.Drawing.11" ShapeID="_x0000_i1033" DrawAspect="Content" ObjectID="_1517121557" r:id="rId72"/>
        </w:object>
      </w:r>
    </w:p>
    <w:p w14:paraId="02E1BB52" w14:textId="79D7A53E" w:rsidR="00606B51" w:rsidRPr="002E0152" w:rsidRDefault="00606B51" w:rsidP="00606B51">
      <w:pPr>
        <w:pStyle w:val="Bijschrift"/>
        <w:jc w:val="left"/>
        <w:rPr>
          <w:color w:val="000000" w:themeColor="text1"/>
        </w:rPr>
      </w:pPr>
      <w:bookmarkStart w:id="401" w:name="_Ref323808880"/>
      <w:r w:rsidRPr="002E0152">
        <w:t xml:space="preserve">Figuur </w:t>
      </w:r>
      <w:r w:rsidRPr="00CE63EF">
        <w:fldChar w:fldCharType="begin"/>
      </w:r>
      <w:r w:rsidRPr="002E0152">
        <w:instrText xml:space="preserve"> SEQ Figuur \* ARABIC </w:instrText>
      </w:r>
      <w:r w:rsidRPr="00CE63EF">
        <w:fldChar w:fldCharType="separate"/>
      </w:r>
      <w:r w:rsidR="007B0194">
        <w:rPr>
          <w:noProof/>
        </w:rPr>
        <w:t>14</w:t>
      </w:r>
      <w:r w:rsidRPr="00CE63EF">
        <w:fldChar w:fldCharType="end"/>
      </w:r>
      <w:bookmarkEnd w:id="401"/>
      <w:r w:rsidRPr="002E0152">
        <w:t xml:space="preserve"> Schakelschema K-boog (10-Zl-</w:t>
      </w:r>
      <w:r w:rsidR="00F6311D">
        <w:t>230</w:t>
      </w:r>
      <w:r w:rsidRPr="002E0152">
        <w:t>)</w:t>
      </w:r>
    </w:p>
    <w:p w14:paraId="28DBE66C" w14:textId="77777777" w:rsidR="008D46BD" w:rsidRPr="00B90CB4" w:rsidRDefault="008D46BD" w:rsidP="004163E2">
      <w:pPr>
        <w:rPr>
          <w:rFonts w:cs="Arial"/>
          <w:color w:val="000000" w:themeColor="text1"/>
        </w:rPr>
      </w:pPr>
    </w:p>
    <w:p w14:paraId="17238878" w14:textId="77777777" w:rsidR="00606B51" w:rsidRPr="00B67D8F" w:rsidRDefault="00606B51" w:rsidP="004163E2">
      <w:pPr>
        <w:rPr>
          <w:rFonts w:cs="Arial"/>
          <w:color w:val="000000" w:themeColor="text1"/>
        </w:rPr>
      </w:pPr>
      <w:r w:rsidRPr="00CE63EF">
        <w:rPr>
          <w:rFonts w:cs="Arial"/>
          <w:color w:val="000000" w:themeColor="text1"/>
        </w:rPr>
        <w:t xml:space="preserve">In onderstaande figuren is het OR-blad met </w:t>
      </w:r>
      <w:r w:rsidRPr="00087ED0">
        <w:rPr>
          <w:rFonts w:cs="Arial"/>
          <w:color w:val="000000" w:themeColor="text1"/>
        </w:rPr>
        <w:t>enkele uitvergrotingen gegeven.</w:t>
      </w:r>
    </w:p>
    <w:p w14:paraId="493715CC" w14:textId="77777777" w:rsidR="00606B51" w:rsidRPr="004B7F60" w:rsidRDefault="00606B51" w:rsidP="004163E2">
      <w:pPr>
        <w:rPr>
          <w:rFonts w:cs="Arial"/>
          <w:color w:val="000000" w:themeColor="text1"/>
        </w:rPr>
      </w:pPr>
    </w:p>
    <w:p w14:paraId="614C0168" w14:textId="77777777" w:rsidR="004E02E6" w:rsidRPr="00B90CB4" w:rsidRDefault="008D46BD" w:rsidP="00277F69">
      <w:pPr>
        <w:keepNext/>
        <w:ind w:left="0"/>
        <w:rPr>
          <w:rFonts w:cs="Arial"/>
        </w:rPr>
      </w:pPr>
      <w:r w:rsidRPr="00277F69">
        <w:rPr>
          <w:rFonts w:cs="Arial"/>
          <w:noProof/>
          <w:color w:val="000000" w:themeColor="text1"/>
        </w:rPr>
        <mc:AlternateContent>
          <mc:Choice Requires="wpc">
            <w:drawing>
              <wp:inline distT="0" distB="0" distL="0" distR="0" wp14:anchorId="6B07D461" wp14:editId="266B6C8D">
                <wp:extent cx="5780314" cy="3371850"/>
                <wp:effectExtent l="0" t="0" r="0" b="0"/>
                <wp:docPr id="1395" name="Papier 139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7" name="Afbeelding 77"/>
                          <pic:cNvPicPr/>
                        </pic:nvPicPr>
                        <pic:blipFill>
                          <a:blip r:embed="rId73" cstate="print"/>
                          <a:srcRect l="3419" t="22273" r="3546" b="8627"/>
                          <a:stretch>
                            <a:fillRect/>
                          </a:stretch>
                        </pic:blipFill>
                        <pic:spPr bwMode="auto">
                          <a:xfrm>
                            <a:off x="0" y="0"/>
                            <a:ext cx="5734050" cy="3371850"/>
                          </a:xfrm>
                          <a:prstGeom prst="rect">
                            <a:avLst/>
                          </a:prstGeom>
                          <a:noFill/>
                        </pic:spPr>
                      </pic:pic>
                    </wpc:wpc>
                  </a:graphicData>
                </a:graphic>
              </wp:inline>
            </w:drawing>
          </mc:Choice>
          <mc:Fallback xmlns:w15="http://schemas.microsoft.com/office/word/2012/wordml">
            <w:pict>
              <v:group w14:anchorId="49C109FB" id="Papier 1395" o:spid="_x0000_s1026" editas="canvas" style="width:455.15pt;height:265.5pt;mso-position-horizontal-relative:char;mso-position-vertical-relative:line" coordsize="57797,33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">
                <v:shape id="_x0000_s1027" type="#_x0000_t75" style="position:absolute;width:57797;height:33718;visibility:visible;mso-wrap-style:square">
                  <v:fill o:detectmouseclick="t"/>
                  <v:path o:connecttype="none"/>
                </v:shape>
                <v:shape id="Afbeelding 77" o:spid="_x0000_s1028" type="#_x0000_t75" style="position:absolute;width:57340;height:3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OAEzBAAAA2wAAAA8AAABkcnMvZG93bnJldi54bWxEj9GKwjAURN+F/YdwF3zTdBW2UhvFFQSf&#10;Fqz9gGtzbUubm9JEW/36jbDg4zAzZ5h0O5pW3Kl3tWUFX/MIBHFhdc2lgvx8mK1AOI+ssbVMCh7k&#10;YLv5mKSYaDvwie6ZL0WAsEtQQeV9l0jpiooMurntiIN3tb1BH2RfSt3jEOCmlYso+pYGaw4LFXa0&#10;r6hosptR4LJdvuSfgiLd/Zrn4noZuImVmn6OuzUIT6N/h//bR60gjuH1JfwAuf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5OAEzBAAAA2wAAAA8AAAAAAAAAAAAAAAAAnwIA&#10;AGRycy9kb3ducmV2LnhtbFBLBQYAAAAABAAEAPcAAACNAwAAAAA=&#10;">
                  <v:imagedata r:id="rId76" o:title="" croptop="14597f" cropbottom="5654f" cropleft="2241f" cropright="2324f"/>
                </v:shape>
                <w10:anchorlock/>
              </v:group>
            </w:pict>
          </mc:Fallback>
        </mc:AlternateContent>
      </w:r>
    </w:p>
    <w:p w14:paraId="3BDEEBDE" w14:textId="77777777" w:rsidR="008D46BD" w:rsidRPr="00A00BA3" w:rsidRDefault="004E02E6" w:rsidP="00277F69">
      <w:pPr>
        <w:pStyle w:val="Bijschrift"/>
        <w:jc w:val="left"/>
      </w:pPr>
      <w:r w:rsidRPr="00CE63EF">
        <w:t xml:space="preserve">Figuur </w:t>
      </w:r>
      <w:r w:rsidRPr="002F07E7">
        <w:fldChar w:fldCharType="begin"/>
      </w:r>
      <w:r w:rsidRPr="00F03BA8">
        <w:instrText xml:space="preserve"> SEQ Figuur \* ARABIC </w:instrText>
      </w:r>
      <w:r w:rsidRPr="002F07E7">
        <w:fldChar w:fldCharType="separate"/>
      </w:r>
      <w:r w:rsidR="007B0194">
        <w:rPr>
          <w:noProof/>
        </w:rPr>
        <w:t>15</w:t>
      </w:r>
      <w:r w:rsidRPr="002F07E7">
        <w:fldChar w:fldCharType="end"/>
      </w:r>
      <w:r w:rsidRPr="002F07E7">
        <w:t xml:space="preserve"> Deel van OR-blad van K-boog bij Elst Aansluiting</w:t>
      </w:r>
    </w:p>
    <w:p w14:paraId="720B6B80" w14:textId="77777777" w:rsidR="004E02E6" w:rsidRPr="00E67B39" w:rsidRDefault="004E02E6">
      <w:pPr>
        <w:rPr>
          <w:rFonts w:cs="Arial"/>
        </w:rPr>
      </w:pPr>
    </w:p>
    <w:p w14:paraId="3B28151F" w14:textId="77777777" w:rsidR="004E02E6" w:rsidRPr="00B90CB4" w:rsidRDefault="004E02E6" w:rsidP="00277F69">
      <w:pPr>
        <w:keepNext/>
        <w:ind w:left="0"/>
        <w:rPr>
          <w:rFonts w:cs="Arial"/>
        </w:rPr>
      </w:pPr>
      <w:r w:rsidRPr="00A911D5">
        <w:rPr>
          <w:rFonts w:cs="Arial"/>
          <w:noProof/>
        </w:rPr>
        <mc:AlternateContent>
          <mc:Choice Requires="wpc">
            <w:drawing>
              <wp:inline distT="0" distB="0" distL="0" distR="0" wp14:anchorId="02301280" wp14:editId="09427199">
                <wp:extent cx="5812970" cy="3390900"/>
                <wp:effectExtent l="0" t="0" r="0" b="0"/>
                <wp:docPr id="1396" name="Papier 139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9" name="Afbeelding 79"/>
                          <pic:cNvPicPr/>
                        </pic:nvPicPr>
                        <pic:blipFill>
                          <a:blip r:embed="rId77" cstate="print"/>
                          <a:srcRect l="3868" t="22441" r="13672" b="13066"/>
                          <a:stretch>
                            <a:fillRect/>
                          </a:stretch>
                        </pic:blipFill>
                        <pic:spPr bwMode="auto">
                          <a:xfrm>
                            <a:off x="180000" y="180000"/>
                            <a:ext cx="4916170" cy="3075940"/>
                          </a:xfrm>
                          <a:prstGeom prst="rect">
                            <a:avLst/>
                          </a:prstGeom>
                          <a:noFill/>
                        </pic:spPr>
                      </pic:pic>
                    </wpc:wpc>
                  </a:graphicData>
                </a:graphic>
              </wp:inline>
            </w:drawing>
          </mc:Choice>
          <mc:Fallback xmlns:w15="http://schemas.microsoft.com/office/word/2012/wordml">
            <w:pict>
              <v:group w14:anchorId="2C940212" id="Papier 1396" o:spid="_x0000_s1026" editas="canvas" style="width:457.7pt;height:267pt;mso-position-horizontal-relative:char;mso-position-vertical-relative:line" coordsize="58127,33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">
                <v:shape id="_x0000_s1027" type="#_x0000_t75" style="position:absolute;width:58127;height:33909;visibility:visible;mso-wrap-style:square">
                  <v:fill o:detectmouseclick="t"/>
                  <v:path o:connecttype="none"/>
                </v:shape>
                <v:shape id="Afbeelding 79" o:spid="_x0000_s1028" type="#_x0000_t75" style="position:absolute;left:1800;top:1800;width:49161;height:307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CsbrDAAAA2wAAAA8AAABkcnMvZG93bnJldi54bWxEj09rAjEUxO8Fv0N4gpdSs1rwz2qUIiql&#10;N7V4fmyem8XNyzaJ7vrtm0LB4zAzv2GW687W4k4+VI4VjIYZCOLC6YpLBd+n3dsMRIjIGmvHpOBB&#10;Adar3ssSc+1aPtD9GEuRIBxyVGBibHIpQ2HIYhi6hjh5F+ctxiR9KbXHNsFtLcdZNpEWK04LBhva&#10;GCqux5tV4N73rRm9br2+cvE1+5nakE3OSg363ccCRKQuPsP/7U+tYDqHvy/pB8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EKxusMAAADbAAAADwAAAAAAAAAAAAAAAACf&#10;AgAAZHJzL2Rvd25yZXYueG1sUEsFBgAAAAAEAAQA9wAAAI8DAAAAAA==&#10;">
                  <v:imagedata r:id="rId78" o:title="" croptop="14707f" cropbottom="8563f" cropleft="2535f" cropright="8960f"/>
                </v:shape>
                <w10:anchorlock/>
              </v:group>
            </w:pict>
          </mc:Fallback>
        </mc:AlternateContent>
      </w:r>
    </w:p>
    <w:p w14:paraId="0BBF176A" w14:textId="77777777" w:rsidR="004E02E6" w:rsidRPr="00E67B39" w:rsidRDefault="004E02E6" w:rsidP="00277F69">
      <w:pPr>
        <w:pStyle w:val="Bijschrift"/>
        <w:jc w:val="left"/>
      </w:pPr>
      <w:r w:rsidRPr="00CE63EF">
        <w:t xml:space="preserve">Figuur </w:t>
      </w:r>
      <w:r w:rsidRPr="002F07E7">
        <w:fldChar w:fldCharType="begin"/>
      </w:r>
      <w:r w:rsidRPr="00F03BA8">
        <w:instrText xml:space="preserve"> SEQ Figuur \* ARABIC </w:instrText>
      </w:r>
      <w:r w:rsidRPr="002F07E7">
        <w:fldChar w:fldCharType="separate"/>
      </w:r>
      <w:r w:rsidR="007B0194">
        <w:rPr>
          <w:noProof/>
        </w:rPr>
        <w:t>16</w:t>
      </w:r>
      <w:r w:rsidRPr="002F07E7">
        <w:fldChar w:fldCharType="end"/>
      </w:r>
      <w:r w:rsidRPr="002F07E7">
        <w:t xml:space="preserve"> </w:t>
      </w:r>
      <w:r w:rsidRPr="00A00BA3">
        <w:t>Uitvergroting 1: gebied rondom DC-las met te verbreken verbinding</w:t>
      </w:r>
    </w:p>
    <w:p w14:paraId="3CF1E61F" w14:textId="77777777" w:rsidR="004E02E6" w:rsidRPr="00277F69" w:rsidRDefault="004E02E6">
      <w:pPr>
        <w:rPr>
          <w:rFonts w:cs="Arial"/>
        </w:rPr>
      </w:pPr>
    </w:p>
    <w:p w14:paraId="2715F7F9" w14:textId="77777777" w:rsidR="004E02E6" w:rsidRPr="00223513" w:rsidRDefault="004E02E6" w:rsidP="004163E2">
      <w:pPr>
        <w:rPr>
          <w:rFonts w:cs="Arial"/>
          <w:color w:val="000000" w:themeColor="text1"/>
        </w:rPr>
      </w:pPr>
    </w:p>
    <w:p w14:paraId="10D6D497" w14:textId="3F9E1436" w:rsidR="004163E2" w:rsidRPr="00277F69" w:rsidRDefault="004163E2" w:rsidP="004163E2">
      <w:pPr>
        <w:rPr>
          <w:rFonts w:cs="Arial"/>
          <w:color w:val="000000" w:themeColor="text1"/>
        </w:rPr>
      </w:pPr>
      <w:r w:rsidRPr="00277F69">
        <w:rPr>
          <w:rFonts w:cs="Arial"/>
          <w:color w:val="000000" w:themeColor="text1"/>
        </w:rPr>
        <w:t>Naast het onderbreken van de retour bij de ES-lassen / railspoelen in het spoor waar g</w:t>
      </w:r>
      <w:r w:rsidRPr="00277F69">
        <w:rPr>
          <w:rFonts w:cs="Arial"/>
          <w:color w:val="000000" w:themeColor="text1"/>
        </w:rPr>
        <w:t>e</w:t>
      </w:r>
      <w:r w:rsidRPr="00277F69">
        <w:rPr>
          <w:rFonts w:cs="Arial"/>
          <w:color w:val="000000" w:themeColor="text1"/>
        </w:rPr>
        <w:t>werkt wordt, is het ook noodzakelijk om dwarsverbindingen te onderbreken</w:t>
      </w:r>
      <w:r w:rsidR="004E02E6" w:rsidRPr="00B90CB4">
        <w:rPr>
          <w:rFonts w:cs="Arial"/>
          <w:color w:val="000000" w:themeColor="text1"/>
        </w:rPr>
        <w:t>,</w:t>
      </w:r>
      <w:r w:rsidRPr="00277F69">
        <w:rPr>
          <w:rFonts w:cs="Arial"/>
          <w:color w:val="000000" w:themeColor="text1"/>
        </w:rPr>
        <w:t xml:space="preserve"> zoals weerg</w:t>
      </w:r>
      <w:r w:rsidRPr="00277F69">
        <w:rPr>
          <w:rFonts w:cs="Arial"/>
          <w:color w:val="000000" w:themeColor="text1"/>
        </w:rPr>
        <w:t>e</w:t>
      </w:r>
      <w:r w:rsidRPr="00277F69">
        <w:rPr>
          <w:rFonts w:cs="Arial"/>
          <w:color w:val="000000" w:themeColor="text1"/>
        </w:rPr>
        <w:t xml:space="preserve">geven in </w:t>
      </w:r>
      <w:r w:rsidR="009F0232">
        <w:rPr>
          <w:rFonts w:cs="Arial"/>
          <w:color w:val="000000" w:themeColor="text1"/>
        </w:rPr>
        <w:fldChar w:fldCharType="begin"/>
      </w:r>
      <w:r w:rsidR="009F0232">
        <w:rPr>
          <w:rFonts w:cs="Arial"/>
          <w:color w:val="000000" w:themeColor="text1"/>
        </w:rPr>
        <w:instrText xml:space="preserve"> REF _Ref329702077 \h </w:instrText>
      </w:r>
      <w:r w:rsidR="009F0232">
        <w:rPr>
          <w:rFonts w:cs="Arial"/>
          <w:color w:val="000000" w:themeColor="text1"/>
        </w:rPr>
      </w:r>
      <w:r w:rsidR="009F0232">
        <w:rPr>
          <w:rFonts w:cs="Arial"/>
          <w:color w:val="000000" w:themeColor="text1"/>
        </w:rPr>
        <w:fldChar w:fldCharType="separate"/>
      </w:r>
      <w:r w:rsidR="007B0194" w:rsidRPr="00CE63EF">
        <w:t xml:space="preserve">Figuur </w:t>
      </w:r>
      <w:r w:rsidR="007B0194">
        <w:rPr>
          <w:noProof/>
        </w:rPr>
        <w:t>17</w:t>
      </w:r>
      <w:r w:rsidR="009F0232">
        <w:rPr>
          <w:rFonts w:cs="Arial"/>
          <w:color w:val="000000" w:themeColor="text1"/>
        </w:rPr>
        <w:fldChar w:fldCharType="end"/>
      </w:r>
      <w:r w:rsidRPr="00277F69">
        <w:rPr>
          <w:rFonts w:cs="Arial"/>
          <w:color w:val="000000" w:themeColor="text1"/>
        </w:rPr>
        <w:t>.</w:t>
      </w:r>
    </w:p>
    <w:p w14:paraId="1CA66320" w14:textId="77777777" w:rsidR="006133FE" w:rsidRPr="00277F69" w:rsidRDefault="006133FE" w:rsidP="000F46C8">
      <w:pPr>
        <w:rPr>
          <w:rFonts w:cs="Arial"/>
          <w:color w:val="000000" w:themeColor="text1"/>
        </w:rPr>
      </w:pPr>
    </w:p>
    <w:p w14:paraId="363573EE" w14:textId="77777777" w:rsidR="006133FE" w:rsidRPr="00277F69" w:rsidRDefault="006133FE" w:rsidP="000F46C8">
      <w:pPr>
        <w:rPr>
          <w:rFonts w:cs="Arial"/>
          <w:color w:val="000000" w:themeColor="text1"/>
        </w:rPr>
      </w:pPr>
    </w:p>
    <w:p w14:paraId="3BAD38DE" w14:textId="77777777" w:rsidR="004E02E6" w:rsidRPr="00B90CB4" w:rsidRDefault="00C8676C" w:rsidP="00277F69">
      <w:pPr>
        <w:keepNext/>
        <w:rPr>
          <w:rFonts w:cs="Arial"/>
        </w:rPr>
      </w:pPr>
      <w:r w:rsidRPr="00277F69">
        <w:rPr>
          <w:rFonts w:cs="Arial"/>
          <w:noProof/>
          <w:color w:val="000000" w:themeColor="text1"/>
        </w:rPr>
        <mc:AlternateContent>
          <mc:Choice Requires="wpc">
            <w:drawing>
              <wp:inline distT="0" distB="0" distL="0" distR="0" wp14:anchorId="550CBDCB" wp14:editId="64DA02F4">
                <wp:extent cx="4058920" cy="3013075"/>
                <wp:effectExtent l="0" t="0" r="0" b="15875"/>
                <wp:docPr id="1748" name="Papier 1748"/>
                <wp:cNvGraphicFramePr>
                  <a:graphicFrameLocks xmlns:a="http://schemas.openxmlformats.org/drawingml/2006/main" noChangeAspect="1"/>
                </wp:cNvGraphicFramePr>
                <a:graphic xmlns:a="http://schemas.openxmlformats.org/drawingml/2006/main">
                  <a:graphicData uri="http://schemas.microsoft.com/office/word/2010/wordprocessingCanvas">
                    <wpc:wpc>
                      <wpc:bg>
                        <a:blipFill dpi="0" rotWithShape="1">
                          <a:blip r:embed="rId79"/>
                          <a:srcRect/>
                          <a:stretch>
                            <a:fillRect b="-11331"/>
                          </a:stretch>
                        </a:blipFill>
                      </wpc:bg>
                      <wpc:whole/>
                      <wps:wsp>
                        <wps:cNvPr id="18" name="AutoShape 1750"/>
                        <wps:cNvCnPr>
                          <a:cxnSpLocks noChangeShapeType="1"/>
                        </wps:cNvCnPr>
                        <wps:spPr bwMode="auto">
                          <a:xfrm>
                            <a:off x="2307951" y="1408129"/>
                            <a:ext cx="571386" cy="311228"/>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19" name="AutoShape 1751"/>
                        <wps:cNvCnPr>
                          <a:cxnSpLocks noChangeShapeType="1"/>
                        </wps:cNvCnPr>
                        <wps:spPr bwMode="auto">
                          <a:xfrm flipV="1">
                            <a:off x="2456799" y="1347323"/>
                            <a:ext cx="344112" cy="483244"/>
                          </a:xfrm>
                          <a:prstGeom prst="straightConnector1">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wps:wsp>
                        <wps:cNvPr id="20" name="AutoShape 1752"/>
                        <wps:cNvSpPr>
                          <a:spLocks noChangeArrowheads="1"/>
                        </wps:cNvSpPr>
                        <wps:spPr bwMode="auto">
                          <a:xfrm>
                            <a:off x="2275140" y="2333013"/>
                            <a:ext cx="1702154" cy="680062"/>
                          </a:xfrm>
                          <a:prstGeom prst="wedgeRoundRectCallout">
                            <a:avLst>
                              <a:gd name="adj1" fmla="val -78060"/>
                              <a:gd name="adj2" fmla="val -37954"/>
                              <a:gd name="adj3" fmla="val 16667"/>
                            </a:avLst>
                          </a:prstGeom>
                          <a:solidFill>
                            <a:srgbClr val="FFFFFF"/>
                          </a:solidFill>
                          <a:ln w="9525">
                            <a:solidFill>
                              <a:srgbClr val="000000"/>
                            </a:solidFill>
                            <a:miter lim="800000"/>
                            <a:headEnd/>
                            <a:tailEnd/>
                          </a:ln>
                        </wps:spPr>
                        <wps:txbx>
                          <w:txbxContent>
                            <w:p w14:paraId="2981AD48" w14:textId="77777777" w:rsidR="002B3243" w:rsidRDefault="002B3243" w:rsidP="00F0634F">
                              <w:pPr>
                                <w:ind w:left="0"/>
                              </w:pPr>
                              <w:r>
                                <w:t>Deze ES-las is nu de nieuwe scheiding tussen beide retoursystemen</w:t>
                              </w:r>
                            </w:p>
                          </w:txbxContent>
                        </wps:txbx>
                        <wps:bodyPr rot="0" vert="horz" wrap="square" lIns="91440" tIns="45720" rIns="91440" bIns="45720" anchor="t" anchorCtr="0" upright="1">
                          <a:noAutofit/>
                        </wps:bodyPr>
                      </wps:wsp>
                    </wpc:wpc>
                  </a:graphicData>
                </a:graphic>
              </wp:inline>
            </w:drawing>
          </mc:Choice>
          <mc:Fallback>
            <w:pict>
              <v:group id="Papier 1748" o:spid="_x0000_s1027" editas="canvas" style="width:319.6pt;height:237.25pt;mso-position-horizontal-relative:char;mso-position-vertical-relative:line" coordsize="40589,30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">
                <v:shape id="_x0000_s1028" type="#_x0000_t75" style="position:absolute;width:40589;height:30130;visibility:visible;mso-wrap-style:square" filled="t">
                  <v:fill r:id="rId80" o:title="" recolor="t" rotate="t" o:detectmouseclick="t" type="frame"/>
                  <v:path o:connecttype="none"/>
                </v:shape>
                <v:shapetype id="_x0000_t32" coordsize="21600,21600" o:spt="32" o:oned="t" path="m,l21600,21600e" filled="f">
                  <v:path arrowok="t" fillok="f" o:connecttype="none"/>
                  <o:lock v:ext="edit" shapetype="t"/>
                </v:shapetype>
                <v:shape id="AutoShape 1750" o:spid="_x0000_s1029" type="#_x0000_t32" style="position:absolute;left:23079;top:14081;width:5714;height:31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1AzsMAAADbAAAADwAAAGRycy9kb3ducmV2LnhtbESPQWsCMRCF70L/Q5hCb5ptD4usRhGh&#10;UPBQql68DZtxs7qZbJO4bv995yB4m+G9ee+b5Xr0nRoopjawgfdZAYq4DrblxsDx8Dmdg0oZ2WIX&#10;mAz8UYL16mWyxMqGO//QsM+NkhBOFRpwOfeV1ql25DHNQk8s2jlEj1nW2Ggb8S7hvtMfRVFqjy1L&#10;g8Oeto7q6/7mDZTz0/m6+6YSaze4U/w9hHy8GPP2Om4WoDKN+Wl+XH9ZwRdY+UUG0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9QM7DAAAA2wAAAA8AAAAAAAAAAAAA&#10;AAAAoQIAAGRycy9kb3ducmV2LnhtbFBLBQYAAAAABAAEAPkAAACRAwAAAAA=&#10;" strokecolor="red" strokeweight="2.25pt"/>
                <v:shape id="AutoShape 1751" o:spid="_x0000_s1030" type="#_x0000_t32" style="position:absolute;left:24567;top:13473;width:3442;height:48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rik78AAADbAAAADwAAAGRycy9kb3ducmV2LnhtbERPTYvCMBC9C/6HMAt703RlEa1GkYLo&#10;TewKXsdmbEubSWmi6f77jSDsbR7vc9bbwbTiSb2rLSv4miYgiAuray4VXH72kwUI55E1tpZJwS85&#10;2G7GozWm2gY+0zP3pYgh7FJUUHnfpVK6oiKDbmo74sjdbW/QR9iXUvcYYrhp5SxJ5tJgzbGhwo6y&#10;ioomfxgFzb05LbLvpCG8hgNmYTfPb0Gpz49htwLhafD/4rf7qOP8Jbx+iQfIz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Mrik78AAADbAAAADwAAAAAAAAAAAAAAAACh&#10;AgAAZHJzL2Rvd25yZXYueG1sUEsFBgAAAAAEAAQA+QAAAI0DAAAAAA==&#10;" strokecolor="red" strokeweight="2.25p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52" o:spid="_x0000_s1031" type="#_x0000_t62" style="position:absolute;left:22751;top:23330;width:17021;height:6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Ndz8QA&#10;AADbAAAADwAAAGRycy9kb3ducmV2LnhtbESPwWrCQBCG7wXfYRnBW90oIiG6ShFECz3UKGJvQ3aa&#10;hGZnQ3Zr0rfvHASPwz//N/Ott4Nr1J26UHs2MJsmoIgLb2suDVzO+9cUVIjIFhvPZOCPAmw3o5c1&#10;Ztb3fKJ7HkslEA4ZGqhibDOtQ1GRwzD1LbFk375zGGXsSm077AXuGj1PkqV2WLNcqLClXUXFT/7r&#10;hPIxHNv3y+HWf+aL9OuMu9k1zY2ZjIe3FahIQ3wuP9pHa2Au34uLeID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zXc/EAAAA2wAAAA8AAAAAAAAAAAAAAAAAmAIAAGRycy9k&#10;b3ducmV2LnhtbFBLBQYAAAAABAAEAPUAAACJAwAAAAA=&#10;" adj="-6061,2602">
                  <v:textbox>
                    <w:txbxContent>
                      <w:p w14:paraId="2981AD48" w14:textId="77777777" w:rsidR="002B3243" w:rsidRDefault="002B3243" w:rsidP="00F0634F">
                        <w:pPr>
                          <w:ind w:left="0"/>
                        </w:pPr>
                        <w:r>
                          <w:t>Deze ES-las is nu de nieuwe scheiding tussen beide retoursystemen</w:t>
                        </w:r>
                      </w:p>
                    </w:txbxContent>
                  </v:textbox>
                </v:shape>
                <w10:anchorlock/>
              </v:group>
            </w:pict>
          </mc:Fallback>
        </mc:AlternateContent>
      </w:r>
    </w:p>
    <w:p w14:paraId="7F6B7A75" w14:textId="77777777" w:rsidR="006133FE" w:rsidRPr="00277F69" w:rsidRDefault="004E02E6" w:rsidP="00277F69">
      <w:pPr>
        <w:pStyle w:val="Bijschrift"/>
        <w:jc w:val="left"/>
        <w:rPr>
          <w:color w:val="000000" w:themeColor="text1"/>
        </w:rPr>
      </w:pPr>
      <w:bookmarkStart w:id="402" w:name="_Ref329702077"/>
      <w:r w:rsidRPr="00CE63EF">
        <w:t xml:space="preserve">Figuur </w:t>
      </w:r>
      <w:r w:rsidRPr="002F07E7">
        <w:fldChar w:fldCharType="begin"/>
      </w:r>
      <w:r w:rsidRPr="00F03BA8">
        <w:instrText xml:space="preserve"> SEQ Figuur \* ARABIC </w:instrText>
      </w:r>
      <w:r w:rsidRPr="002F07E7">
        <w:fldChar w:fldCharType="separate"/>
      </w:r>
      <w:r w:rsidR="007B0194">
        <w:rPr>
          <w:noProof/>
        </w:rPr>
        <w:t>17</w:t>
      </w:r>
      <w:r w:rsidRPr="002F07E7">
        <w:fldChar w:fldCharType="end"/>
      </w:r>
      <w:bookmarkEnd w:id="402"/>
      <w:r w:rsidRPr="002F07E7">
        <w:t xml:space="preserve"> Uitvergroting 2: gebied rondom nieuwe tijdelijke scheiding met te verbr</w:t>
      </w:r>
      <w:r w:rsidRPr="00A00BA3">
        <w:t>e</w:t>
      </w:r>
      <w:r w:rsidRPr="00E67B39">
        <w:t>ken verbinding</w:t>
      </w:r>
    </w:p>
    <w:p w14:paraId="5945C43A" w14:textId="77777777" w:rsidR="00F0634F" w:rsidRPr="00277F69" w:rsidRDefault="00F0634F" w:rsidP="00F0634F">
      <w:pPr>
        <w:rPr>
          <w:rFonts w:cs="Arial"/>
          <w:color w:val="000000" w:themeColor="text1"/>
        </w:rPr>
      </w:pPr>
    </w:p>
    <w:p w14:paraId="6485CA4C" w14:textId="1E763CCE" w:rsidR="006A298E" w:rsidRPr="00277F69" w:rsidRDefault="006A298E" w:rsidP="006A298E">
      <w:pPr>
        <w:rPr>
          <w:rFonts w:cs="Arial"/>
          <w:color w:val="000000" w:themeColor="text1"/>
          <w:lang w:eastAsia="en-US"/>
        </w:rPr>
      </w:pPr>
      <w:r w:rsidRPr="00277F69">
        <w:rPr>
          <w:rFonts w:cs="Arial"/>
          <w:color w:val="000000" w:themeColor="text1"/>
          <w:lang w:eastAsia="en-US"/>
        </w:rPr>
        <w:t>De maatregelen zijn als volgt</w:t>
      </w:r>
      <w:r w:rsidR="00606B51" w:rsidRPr="00B90CB4">
        <w:rPr>
          <w:rFonts w:cs="Arial"/>
          <w:color w:val="000000" w:themeColor="text1"/>
          <w:lang w:eastAsia="en-US"/>
        </w:rPr>
        <w:t xml:space="preserve"> (zie </w:t>
      </w:r>
      <w:r w:rsidR="00606B51" w:rsidRPr="00CE63EF">
        <w:rPr>
          <w:rFonts w:cs="Arial"/>
          <w:color w:val="000000" w:themeColor="text1"/>
          <w:lang w:eastAsia="en-US"/>
        </w:rPr>
        <w:fldChar w:fldCharType="begin"/>
      </w:r>
      <w:r w:rsidR="00606B51" w:rsidRPr="00F03BA8">
        <w:rPr>
          <w:rFonts w:cs="Arial"/>
          <w:color w:val="000000" w:themeColor="text1"/>
          <w:lang w:eastAsia="en-US"/>
        </w:rPr>
        <w:instrText xml:space="preserve"> REF _Ref323808880 \h </w:instrText>
      </w:r>
      <w:r w:rsidR="002E0152" w:rsidRPr="00F03BA8">
        <w:rPr>
          <w:rFonts w:cs="Arial"/>
          <w:color w:val="000000" w:themeColor="text1"/>
          <w:lang w:eastAsia="en-US"/>
        </w:rPr>
        <w:instrText xml:space="preserve"> \* MERGEFORMAT </w:instrText>
      </w:r>
      <w:r w:rsidR="00606B51" w:rsidRPr="00CE63EF">
        <w:rPr>
          <w:rFonts w:cs="Arial"/>
          <w:color w:val="000000" w:themeColor="text1"/>
          <w:lang w:eastAsia="en-US"/>
        </w:rPr>
      </w:r>
      <w:r w:rsidR="00606B51" w:rsidRPr="00CE63EF">
        <w:rPr>
          <w:rFonts w:cs="Arial"/>
          <w:color w:val="000000" w:themeColor="text1"/>
          <w:lang w:eastAsia="en-US"/>
        </w:rPr>
        <w:fldChar w:fldCharType="separate"/>
      </w:r>
      <w:r w:rsidR="007B0194" w:rsidRPr="007B0194">
        <w:rPr>
          <w:rFonts w:cs="Arial"/>
        </w:rPr>
        <w:t xml:space="preserve">Figuur </w:t>
      </w:r>
      <w:r w:rsidR="007B0194" w:rsidRPr="007B0194">
        <w:rPr>
          <w:rFonts w:cs="Arial"/>
          <w:noProof/>
        </w:rPr>
        <w:t>14</w:t>
      </w:r>
      <w:r w:rsidR="00606B51" w:rsidRPr="00CE63EF">
        <w:rPr>
          <w:rFonts w:cs="Arial"/>
          <w:color w:val="000000" w:themeColor="text1"/>
          <w:lang w:eastAsia="en-US"/>
        </w:rPr>
        <w:fldChar w:fldCharType="end"/>
      </w:r>
      <w:r w:rsidR="00606B51" w:rsidRPr="00B90CB4">
        <w:rPr>
          <w:rFonts w:cs="Arial"/>
          <w:color w:val="000000" w:themeColor="text1"/>
          <w:lang w:eastAsia="en-US"/>
        </w:rPr>
        <w:t>)</w:t>
      </w:r>
      <w:r w:rsidRPr="00277F69">
        <w:rPr>
          <w:rFonts w:cs="Arial"/>
          <w:color w:val="000000" w:themeColor="text1"/>
          <w:lang w:eastAsia="en-US"/>
        </w:rPr>
        <w:t>:</w:t>
      </w:r>
    </w:p>
    <w:p w14:paraId="7BAEAEA8" w14:textId="77777777" w:rsidR="006A298E" w:rsidRPr="00277F69" w:rsidRDefault="006A298E" w:rsidP="006A298E">
      <w:pPr>
        <w:pStyle w:val="Lijstalinea"/>
        <w:numPr>
          <w:ilvl w:val="0"/>
          <w:numId w:val="212"/>
        </w:numPr>
        <w:overflowPunct/>
        <w:autoSpaceDE/>
        <w:autoSpaceDN/>
        <w:adjustRightInd/>
        <w:ind w:left="1417" w:hanging="357"/>
        <w:contextualSpacing/>
        <w:textAlignment w:val="auto"/>
        <w:rPr>
          <w:rFonts w:cs="Arial"/>
          <w:color w:val="000000" w:themeColor="text1"/>
          <w:lang w:eastAsia="en-US"/>
        </w:rPr>
      </w:pPr>
      <w:r w:rsidRPr="00277F69">
        <w:rPr>
          <w:rFonts w:cs="Arial"/>
          <w:color w:val="000000" w:themeColor="text1"/>
          <w:lang w:eastAsia="en-US"/>
        </w:rPr>
        <w:t>schakelaar R, LL, P, F, M dienen UIT te staan;</w:t>
      </w:r>
    </w:p>
    <w:p w14:paraId="776F5631" w14:textId="242CB12B" w:rsidR="006A298E" w:rsidRPr="00277F69" w:rsidRDefault="006A298E"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 xml:space="preserve">groep </w:t>
      </w:r>
      <w:r w:rsidR="004C0F55">
        <w:rPr>
          <w:rFonts w:cs="Arial"/>
          <w:color w:val="000000" w:themeColor="text1"/>
        </w:rPr>
        <w:t>9</w:t>
      </w:r>
      <w:r w:rsidRPr="00277F69">
        <w:rPr>
          <w:rFonts w:cs="Arial"/>
          <w:color w:val="000000" w:themeColor="text1"/>
        </w:rPr>
        <w:t>297 wordt verbonden aarde (via neutrale sectie) en met het van minus losg</w:t>
      </w:r>
      <w:r w:rsidRPr="00277F69">
        <w:rPr>
          <w:rFonts w:cs="Arial"/>
          <w:color w:val="000000" w:themeColor="text1"/>
        </w:rPr>
        <w:t>e</w:t>
      </w:r>
      <w:r w:rsidRPr="00277F69">
        <w:rPr>
          <w:rFonts w:cs="Arial"/>
          <w:color w:val="000000" w:themeColor="text1"/>
        </w:rPr>
        <w:t>haald spoor. Deze maatregel hoeft alleen genomen te worden bij werken aan of nabij de bovenleiding.</w:t>
      </w:r>
    </w:p>
    <w:p w14:paraId="054A9D0D" w14:textId="5449897F" w:rsidR="0050157D" w:rsidRPr="00277F69" w:rsidRDefault="006A298E" w:rsidP="006A298E">
      <w:pPr>
        <w:pStyle w:val="Lijstalinea"/>
        <w:numPr>
          <w:ilvl w:val="0"/>
          <w:numId w:val="212"/>
        </w:numPr>
        <w:overflowPunct/>
        <w:autoSpaceDE/>
        <w:autoSpaceDN/>
        <w:adjustRightInd/>
        <w:ind w:left="1417" w:hanging="357"/>
        <w:contextualSpacing/>
        <w:textAlignment w:val="auto"/>
        <w:rPr>
          <w:rFonts w:cs="Arial"/>
          <w:color w:val="000000" w:themeColor="text1"/>
        </w:rPr>
      </w:pPr>
      <w:r w:rsidRPr="00277F69">
        <w:rPr>
          <w:rFonts w:cs="Arial"/>
          <w:color w:val="000000" w:themeColor="text1"/>
        </w:rPr>
        <w:t xml:space="preserve">groep </w:t>
      </w:r>
      <w:r w:rsidR="004C0F55">
        <w:rPr>
          <w:rFonts w:cs="Arial"/>
          <w:color w:val="000000" w:themeColor="text1"/>
        </w:rPr>
        <w:t>6</w:t>
      </w:r>
      <w:r w:rsidRPr="00277F69">
        <w:rPr>
          <w:rFonts w:cs="Arial"/>
          <w:color w:val="000000" w:themeColor="text1"/>
        </w:rPr>
        <w:t>218 wordt verbonden met spoor (nog verbonden met minus) tegen onbedoeld spanning-neutraal rijden vanaf 1500V. Dus tenminste direct nabij schakelaar F (in verband met selectiviteit).</w:t>
      </w:r>
    </w:p>
    <w:p w14:paraId="1A77A9F5" w14:textId="77777777" w:rsidR="000377E1" w:rsidRPr="00277F69" w:rsidRDefault="000377E1" w:rsidP="000377E1">
      <w:pPr>
        <w:pStyle w:val="Lijstalinea"/>
        <w:overflowPunct/>
        <w:autoSpaceDE/>
        <w:autoSpaceDN/>
        <w:adjustRightInd/>
        <w:contextualSpacing/>
        <w:textAlignment w:val="auto"/>
        <w:rPr>
          <w:rFonts w:cs="Arial"/>
          <w:color w:val="000000" w:themeColor="text1"/>
        </w:rPr>
      </w:pPr>
    </w:p>
    <w:p w14:paraId="7BBFD240" w14:textId="77777777" w:rsidR="000377E1" w:rsidRPr="00277F69" w:rsidRDefault="000377E1" w:rsidP="00277F69">
      <w:pPr>
        <w:pStyle w:val="Kop2"/>
        <w:numPr>
          <w:ilvl w:val="0"/>
          <w:numId w:val="0"/>
        </w:numPr>
        <w:ind w:left="993" w:hanging="993"/>
      </w:pPr>
      <w:bookmarkStart w:id="403" w:name="_Toc440621248"/>
      <w:r w:rsidRPr="00277F69">
        <w:t>N.</w:t>
      </w:r>
      <w:r w:rsidR="00606B51" w:rsidRPr="00277F69">
        <w:t>5</w:t>
      </w:r>
      <w:r w:rsidR="00606B51" w:rsidRPr="00B90CB4">
        <w:tab/>
      </w:r>
      <w:r w:rsidRPr="00277F69">
        <w:t>Aandachtspunten ten behoeve van het werkplan</w:t>
      </w:r>
      <w:bookmarkEnd w:id="403"/>
    </w:p>
    <w:p w14:paraId="08F1CE93" w14:textId="77777777" w:rsidR="000377E1" w:rsidRPr="00277F69" w:rsidRDefault="000377E1" w:rsidP="000377E1">
      <w:pPr>
        <w:pStyle w:val="Lijstalinea"/>
        <w:overflowPunct/>
        <w:autoSpaceDE/>
        <w:autoSpaceDN/>
        <w:adjustRightInd/>
        <w:contextualSpacing/>
        <w:textAlignment w:val="auto"/>
        <w:rPr>
          <w:rFonts w:cs="Arial"/>
          <w:color w:val="000000" w:themeColor="text1"/>
        </w:rPr>
      </w:pPr>
    </w:p>
    <w:p w14:paraId="3F8E917A" w14:textId="77777777" w:rsidR="000377E1" w:rsidRPr="00277F69" w:rsidRDefault="000377E1" w:rsidP="00277F69">
      <w:r w:rsidRPr="00277F69">
        <w:t>Het is aan te raden de volgende items in het werkplan op te nemen:</w:t>
      </w:r>
    </w:p>
    <w:p w14:paraId="5B6FD860" w14:textId="77777777" w:rsidR="000377E1" w:rsidRPr="00277F69" w:rsidRDefault="000377E1" w:rsidP="00277F69">
      <w:pPr>
        <w:pStyle w:val="Lijstalinea"/>
        <w:numPr>
          <w:ilvl w:val="0"/>
          <w:numId w:val="235"/>
        </w:numPr>
      </w:pPr>
      <w:r w:rsidRPr="00277F69">
        <w:t>omschrijving werkzaamheden</w:t>
      </w:r>
      <w:r w:rsidR="00CD4385" w:rsidRPr="00B90CB4">
        <w:t>;</w:t>
      </w:r>
    </w:p>
    <w:p w14:paraId="6CCCB9A8" w14:textId="77777777" w:rsidR="000377E1" w:rsidRPr="00277F69" w:rsidRDefault="000377E1" w:rsidP="00277F69">
      <w:pPr>
        <w:pStyle w:val="Lijstalinea"/>
        <w:numPr>
          <w:ilvl w:val="0"/>
          <w:numId w:val="235"/>
        </w:numPr>
      </w:pPr>
      <w:r w:rsidRPr="00277F69">
        <w:t>indien van toepassing: gegevens buitendienst gesteld gebied</w:t>
      </w:r>
      <w:r w:rsidR="00CD4385" w:rsidRPr="00B90CB4">
        <w:t>;</w:t>
      </w:r>
    </w:p>
    <w:p w14:paraId="04FB599F" w14:textId="77777777" w:rsidR="000377E1" w:rsidRPr="00277F69" w:rsidRDefault="000377E1" w:rsidP="00277F69">
      <w:pPr>
        <w:pStyle w:val="Lijstalinea"/>
        <w:numPr>
          <w:ilvl w:val="0"/>
          <w:numId w:val="235"/>
        </w:numPr>
      </w:pPr>
      <w:r w:rsidRPr="00277F69">
        <w:t xml:space="preserve">indien van toepassing: gegevens </w:t>
      </w:r>
      <w:proofErr w:type="spellStart"/>
      <w:r w:rsidRPr="00277F69">
        <w:t>spanningsloosstelling</w:t>
      </w:r>
      <w:proofErr w:type="spellEnd"/>
      <w:r w:rsidRPr="00277F69">
        <w:t xml:space="preserve"> (zowel 1500V als 25kV)</w:t>
      </w:r>
      <w:r w:rsidR="00CD4385" w:rsidRPr="00B90CB4">
        <w:t>;</w:t>
      </w:r>
    </w:p>
    <w:p w14:paraId="39A9D858" w14:textId="77777777" w:rsidR="000377E1" w:rsidRPr="00277F69" w:rsidRDefault="000377E1" w:rsidP="00277F69">
      <w:pPr>
        <w:pStyle w:val="Lijstalinea"/>
        <w:numPr>
          <w:ilvl w:val="0"/>
          <w:numId w:val="235"/>
        </w:numPr>
      </w:pPr>
      <w:r w:rsidRPr="00277F69">
        <w:t xml:space="preserve">indien van toepassing: </w:t>
      </w:r>
      <w:proofErr w:type="spellStart"/>
      <w:r w:rsidRPr="00277F69">
        <w:t>gedetaileerd</w:t>
      </w:r>
      <w:proofErr w:type="spellEnd"/>
      <w:r w:rsidRPr="00277F69">
        <w:t xml:space="preserve"> </w:t>
      </w:r>
      <w:proofErr w:type="spellStart"/>
      <w:r w:rsidRPr="00277F69">
        <w:t>aardplan</w:t>
      </w:r>
      <w:proofErr w:type="spellEnd"/>
      <w:r w:rsidRPr="00277F69">
        <w:t xml:space="preserve"> en/of minusplan (exact aangeven welke geleiders met elkaar worden verbonden en op welke wijze dat gebeurt)</w:t>
      </w:r>
      <w:r w:rsidR="00CD4385" w:rsidRPr="00B90CB4">
        <w:t>;</w:t>
      </w:r>
    </w:p>
    <w:p w14:paraId="43DD688F" w14:textId="77777777" w:rsidR="000377E1" w:rsidRPr="00277F69" w:rsidRDefault="000377E1" w:rsidP="00277F69">
      <w:pPr>
        <w:pStyle w:val="Lijstalinea"/>
        <w:numPr>
          <w:ilvl w:val="0"/>
          <w:numId w:val="235"/>
        </w:numPr>
      </w:pPr>
      <w:r w:rsidRPr="00277F69">
        <w:t xml:space="preserve">maatregelen om de risico’s, zoals genoemd in paragraaf </w:t>
      </w:r>
      <w:r w:rsidR="004E7CD6" w:rsidRPr="00F44DBC">
        <w:fldChar w:fldCharType="begin"/>
      </w:r>
      <w:r w:rsidR="004E7CD6" w:rsidRPr="00F44DBC">
        <w:instrText xml:space="preserve"> REF _Ref288639594 \r \h  \* MERGEFORMAT </w:instrText>
      </w:r>
      <w:r w:rsidR="004E7CD6" w:rsidRPr="00F44DBC">
        <w:fldChar w:fldCharType="separate"/>
      </w:r>
      <w:r w:rsidR="007B0194">
        <w:t>14.3</w:t>
      </w:r>
      <w:r w:rsidR="004E7CD6" w:rsidRPr="00F44DBC">
        <w:fldChar w:fldCharType="end"/>
      </w:r>
      <w:r w:rsidRPr="00277F69">
        <w:t>, te beheersen</w:t>
      </w:r>
      <w:r w:rsidR="00CD4385" w:rsidRPr="00B90CB4">
        <w:t>;</w:t>
      </w:r>
    </w:p>
    <w:p w14:paraId="2000FF75" w14:textId="77777777" w:rsidR="000377E1" w:rsidRPr="00277F69" w:rsidRDefault="000377E1" w:rsidP="00277F69">
      <w:pPr>
        <w:pStyle w:val="Lijstalinea"/>
        <w:numPr>
          <w:ilvl w:val="0"/>
          <w:numId w:val="235"/>
        </w:numPr>
      </w:pPr>
      <w:r w:rsidRPr="00277F69">
        <w:t xml:space="preserve">inzet, aan- en afvoer en verplaatsing </w:t>
      </w:r>
      <w:proofErr w:type="spellStart"/>
      <w:r w:rsidRPr="00277F69">
        <w:t>railgebonden</w:t>
      </w:r>
      <w:proofErr w:type="spellEnd"/>
      <w:r w:rsidRPr="00277F69">
        <w:t xml:space="preserve"> voertuigen en werktreinen ten opzichte van AC-las en DC-las</w:t>
      </w:r>
      <w:r w:rsidR="00CD4385" w:rsidRPr="00B90CB4">
        <w:t>;</w:t>
      </w:r>
    </w:p>
    <w:p w14:paraId="6154E63F" w14:textId="77777777" w:rsidR="000377E1" w:rsidRPr="00277F69" w:rsidRDefault="000377E1" w:rsidP="00277F69">
      <w:pPr>
        <w:pStyle w:val="Lijstalinea"/>
        <w:numPr>
          <w:ilvl w:val="0"/>
          <w:numId w:val="235"/>
        </w:numPr>
      </w:pPr>
      <w:r w:rsidRPr="00277F69">
        <w:t>maatregelen ter voorkoming van overbrugging van beide ES-lassen (AC-las en DC-las)</w:t>
      </w:r>
      <w:r w:rsidR="00CD4385" w:rsidRPr="00B90CB4">
        <w:t>;</w:t>
      </w:r>
    </w:p>
    <w:p w14:paraId="1111E850" w14:textId="39075B2A" w:rsidR="000377E1" w:rsidRPr="00277F69" w:rsidRDefault="000377E1" w:rsidP="00277F69">
      <w:pPr>
        <w:pStyle w:val="Lijstalinea"/>
        <w:numPr>
          <w:ilvl w:val="0"/>
          <w:numId w:val="235"/>
        </w:numPr>
      </w:pPr>
      <w:r w:rsidRPr="00277F69">
        <w:t xml:space="preserve">noteer de gelijkstroom door de tractietrafo van het voedende 25kV onderstation voorafgaand en na afloop van de werkzaamheden (uit te lezen op </w:t>
      </w:r>
      <w:r w:rsidR="004D7E4E">
        <w:t>OBI</w:t>
      </w:r>
      <w:r w:rsidRPr="00277F69">
        <w:t xml:space="preserve"> in “DC S</w:t>
      </w:r>
      <w:r w:rsidRPr="00277F69">
        <w:t>u</w:t>
      </w:r>
      <w:r w:rsidRPr="00277F69">
        <w:t>per-</w:t>
      </w:r>
      <w:proofErr w:type="spellStart"/>
      <w:r w:rsidRPr="00277F69">
        <w:t>vision</w:t>
      </w:r>
      <w:proofErr w:type="spellEnd"/>
      <w:r w:rsidRPr="00277F69">
        <w:t>” van betreffende 25kV onderstation)</w:t>
      </w:r>
      <w:r w:rsidR="00CD4385" w:rsidRPr="00B90CB4">
        <w:t>;</w:t>
      </w:r>
    </w:p>
    <w:p w14:paraId="770A0E57" w14:textId="77777777" w:rsidR="000377E1" w:rsidRPr="00277F69" w:rsidRDefault="000377E1" w:rsidP="00277F69">
      <w:pPr>
        <w:pStyle w:val="Lijstalinea"/>
        <w:numPr>
          <w:ilvl w:val="0"/>
          <w:numId w:val="235"/>
        </w:numPr>
      </w:pPr>
      <w:r w:rsidRPr="00277F69">
        <w:t xml:space="preserve">indien noodzakelijk kan de sluisbeveiliging worden getest (SCI-AC kast) of kan een functionele test van 1500V </w:t>
      </w:r>
      <w:proofErr w:type="spellStart"/>
      <w:r w:rsidRPr="00277F69">
        <w:t>snelschakelaars</w:t>
      </w:r>
      <w:proofErr w:type="spellEnd"/>
      <w:r w:rsidRPr="00277F69">
        <w:t xml:space="preserve"> worden uitgevoerd</w:t>
      </w:r>
      <w:r w:rsidR="005471D1" w:rsidRPr="00277F69">
        <w:t>.</w:t>
      </w:r>
    </w:p>
    <w:p w14:paraId="57D5122B" w14:textId="77777777" w:rsidR="000377E1" w:rsidRPr="00277F69" w:rsidRDefault="000377E1" w:rsidP="000377E1">
      <w:pPr>
        <w:pStyle w:val="Lijstalinea"/>
        <w:overflowPunct/>
        <w:autoSpaceDE/>
        <w:autoSpaceDN/>
        <w:adjustRightInd/>
        <w:contextualSpacing/>
        <w:textAlignment w:val="auto"/>
        <w:rPr>
          <w:rFonts w:cs="Arial"/>
          <w:color w:val="000000" w:themeColor="text1"/>
        </w:rPr>
      </w:pPr>
    </w:p>
    <w:p w14:paraId="2426F17C" w14:textId="77777777" w:rsidR="000377E1" w:rsidRPr="00277F69" w:rsidRDefault="009C4933" w:rsidP="00277F69">
      <w:pPr>
        <w:pStyle w:val="Kop2"/>
        <w:numPr>
          <w:ilvl w:val="0"/>
          <w:numId w:val="0"/>
        </w:numPr>
        <w:ind w:left="993" w:hanging="993"/>
      </w:pPr>
      <w:bookmarkStart w:id="404" w:name="_Toc440621249"/>
      <w:r w:rsidRPr="00277F69">
        <w:t>N.</w:t>
      </w:r>
      <w:r w:rsidR="00CD4385" w:rsidRPr="00277F69">
        <w:t>6</w:t>
      </w:r>
      <w:r w:rsidR="00CD4385" w:rsidRPr="00B90CB4">
        <w:tab/>
      </w:r>
      <w:r w:rsidR="000377E1" w:rsidRPr="00277F69">
        <w:t>Toelichting opbouw bovenleiding</w:t>
      </w:r>
      <w:bookmarkEnd w:id="404"/>
    </w:p>
    <w:p w14:paraId="050AF12D" w14:textId="77777777" w:rsidR="000377E1" w:rsidRPr="00277F69" w:rsidRDefault="000377E1" w:rsidP="000377E1">
      <w:pPr>
        <w:pStyle w:val="Lijstalinea"/>
        <w:overflowPunct/>
        <w:autoSpaceDE/>
        <w:autoSpaceDN/>
        <w:adjustRightInd/>
        <w:contextualSpacing/>
        <w:textAlignment w:val="auto"/>
        <w:rPr>
          <w:rFonts w:cs="Arial"/>
          <w:color w:val="000000" w:themeColor="text1"/>
        </w:rPr>
      </w:pPr>
    </w:p>
    <w:p w14:paraId="0FD2F7A2" w14:textId="77777777" w:rsidR="000377E1" w:rsidRPr="00277F69" w:rsidRDefault="000377E1" w:rsidP="00277F69">
      <w:r w:rsidRPr="00277F69">
        <w:t>In deze bijlage wordt een toelichting gegeven op de configuratie van de bovenleiding in de verschillende spanningssluizen.</w:t>
      </w:r>
    </w:p>
    <w:p w14:paraId="2B72C2BE" w14:textId="77777777" w:rsidR="00CD4385" w:rsidRPr="00B90CB4" w:rsidRDefault="00EC258A" w:rsidP="00277F69">
      <w:pPr>
        <w:pStyle w:val="Lijstalinea"/>
        <w:keepNext/>
        <w:overflowPunct/>
        <w:autoSpaceDE/>
        <w:autoSpaceDN/>
        <w:adjustRightInd/>
        <w:ind w:left="0"/>
        <w:contextualSpacing/>
        <w:textAlignment w:val="auto"/>
        <w:rPr>
          <w:rFonts w:cs="Arial"/>
        </w:rPr>
      </w:pPr>
      <w:r w:rsidRPr="00277F69">
        <w:rPr>
          <w:rFonts w:cs="Arial"/>
          <w:noProof/>
          <w:color w:val="000000" w:themeColor="text1"/>
        </w:rPr>
        <w:drawing>
          <wp:inline distT="0" distB="0" distL="0" distR="0" wp14:anchorId="1AB042FA" wp14:editId="77063FB7">
            <wp:extent cx="5639435" cy="3648710"/>
            <wp:effectExtent l="0" t="0" r="0" b="8890"/>
            <wp:docPr id="1863" name="Afbeelding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81" cstate="print">
                      <a:extLst>
                        <a:ext uri="{28A0092B-C50C-407E-A947-70E740481C1C}">
                          <a14:useLocalDpi xmlns:a14="http://schemas.microsoft.com/office/drawing/2010/main" val="0"/>
                        </a:ext>
                      </a:extLst>
                    </a:blip>
                    <a:srcRect l="5028" t="16936" r="5347" b="10571"/>
                    <a:stretch>
                      <a:fillRect/>
                    </a:stretch>
                  </pic:blipFill>
                  <pic:spPr bwMode="auto">
                    <a:xfrm>
                      <a:off x="0" y="0"/>
                      <a:ext cx="5639435" cy="3648710"/>
                    </a:xfrm>
                    <a:prstGeom prst="rect">
                      <a:avLst/>
                    </a:prstGeom>
                    <a:noFill/>
                  </pic:spPr>
                </pic:pic>
              </a:graphicData>
            </a:graphic>
          </wp:inline>
        </w:drawing>
      </w:r>
    </w:p>
    <w:p w14:paraId="6CA5B209" w14:textId="77777777" w:rsidR="00CD4385" w:rsidRPr="00B90CB4" w:rsidRDefault="00CD4385" w:rsidP="00CD4385">
      <w:pPr>
        <w:pStyle w:val="Bijschrift"/>
        <w:jc w:val="left"/>
        <w:rPr>
          <w:noProof/>
        </w:rPr>
      </w:pPr>
      <w:bookmarkStart w:id="405" w:name="_Ref323809180"/>
      <w:r w:rsidRPr="002E0152">
        <w:t xml:space="preserve">Figuur </w:t>
      </w:r>
      <w:r w:rsidRPr="00CE63EF">
        <w:fldChar w:fldCharType="begin"/>
      </w:r>
      <w:r w:rsidRPr="002E0152">
        <w:instrText xml:space="preserve"> SEQ Figuur \* ARABIC </w:instrText>
      </w:r>
      <w:r w:rsidRPr="00CE63EF">
        <w:fldChar w:fldCharType="separate"/>
      </w:r>
      <w:r w:rsidR="007B0194">
        <w:rPr>
          <w:noProof/>
        </w:rPr>
        <w:t>18</w:t>
      </w:r>
      <w:r w:rsidRPr="00CE63EF">
        <w:fldChar w:fldCharType="end"/>
      </w:r>
      <w:bookmarkEnd w:id="405"/>
      <w:r w:rsidRPr="002E0152">
        <w:t xml:space="preserve"> Opbouw bovenleiding in spanningssluizen, bogen en doorgaande baan</w:t>
      </w:r>
    </w:p>
    <w:p w14:paraId="2BABFA42" w14:textId="77777777" w:rsidR="00EC258A" w:rsidRPr="00277F69" w:rsidRDefault="00EC258A" w:rsidP="00277F69">
      <w:pPr>
        <w:pStyle w:val="Bijschrift"/>
        <w:jc w:val="left"/>
        <w:rPr>
          <w:color w:val="000000" w:themeColor="text1"/>
        </w:rPr>
      </w:pPr>
    </w:p>
    <w:p w14:paraId="7FAC7A88" w14:textId="77777777" w:rsidR="000377E1" w:rsidRPr="00277F69" w:rsidRDefault="000377E1" w:rsidP="000377E1">
      <w:pPr>
        <w:pStyle w:val="Lijstalinea"/>
        <w:overflowPunct/>
        <w:autoSpaceDE/>
        <w:autoSpaceDN/>
        <w:adjustRightInd/>
        <w:contextualSpacing/>
        <w:textAlignment w:val="auto"/>
        <w:rPr>
          <w:rFonts w:cs="Arial"/>
          <w:color w:val="000000" w:themeColor="text1"/>
        </w:rPr>
      </w:pPr>
    </w:p>
    <w:p w14:paraId="16E5BB54" w14:textId="63614A47" w:rsidR="000377E1" w:rsidRPr="00277F69" w:rsidRDefault="00CD4385" w:rsidP="000377E1">
      <w:pPr>
        <w:rPr>
          <w:rFonts w:cs="Arial"/>
          <w:color w:val="000000" w:themeColor="text1"/>
        </w:rPr>
      </w:pPr>
      <w:r w:rsidRPr="00F03BA8">
        <w:rPr>
          <w:rFonts w:cs="Arial"/>
          <w:color w:val="000000" w:themeColor="text1"/>
        </w:rPr>
        <w:fldChar w:fldCharType="begin"/>
      </w:r>
      <w:r w:rsidRPr="00F03BA8">
        <w:rPr>
          <w:rFonts w:cs="Arial"/>
          <w:color w:val="000000" w:themeColor="text1"/>
        </w:rPr>
        <w:instrText xml:space="preserve"> REF _Ref323809180 \h </w:instrText>
      </w:r>
      <w:r w:rsidR="002E0152" w:rsidRPr="00F03BA8">
        <w:rPr>
          <w:rFonts w:cs="Arial"/>
          <w:color w:val="000000" w:themeColor="text1"/>
        </w:rPr>
        <w:instrText xml:space="preserve"> \* MERGEFORMAT </w:instrText>
      </w:r>
      <w:r w:rsidRPr="00F03BA8">
        <w:rPr>
          <w:rFonts w:cs="Arial"/>
          <w:color w:val="000000" w:themeColor="text1"/>
        </w:rPr>
      </w:r>
      <w:r w:rsidRPr="00F03BA8">
        <w:rPr>
          <w:rFonts w:cs="Arial"/>
          <w:color w:val="000000" w:themeColor="text1"/>
        </w:rPr>
        <w:fldChar w:fldCharType="separate"/>
      </w:r>
      <w:r w:rsidR="007B0194" w:rsidRPr="007B0194">
        <w:rPr>
          <w:rFonts w:cs="Arial"/>
        </w:rPr>
        <w:t xml:space="preserve">Figuur </w:t>
      </w:r>
      <w:r w:rsidR="007B0194" w:rsidRPr="007B0194">
        <w:rPr>
          <w:rFonts w:cs="Arial"/>
          <w:noProof/>
        </w:rPr>
        <w:t>18</w:t>
      </w:r>
      <w:r w:rsidRPr="00F03BA8">
        <w:rPr>
          <w:rFonts w:cs="Arial"/>
          <w:color w:val="000000" w:themeColor="text1"/>
        </w:rPr>
        <w:fldChar w:fldCharType="end"/>
      </w:r>
      <w:r w:rsidR="00476154" w:rsidRPr="00F03BA8">
        <w:rPr>
          <w:rFonts w:cs="Arial"/>
          <w:color w:val="000000" w:themeColor="text1"/>
        </w:rPr>
        <w:t xml:space="preserve"> </w:t>
      </w:r>
      <w:r w:rsidR="000377E1" w:rsidRPr="00277F69">
        <w:rPr>
          <w:rFonts w:cs="Arial"/>
          <w:color w:val="000000" w:themeColor="text1"/>
        </w:rPr>
        <w:t>geeft het verschil aan in bovenleiding van de verschillende spanningssluizen.</w:t>
      </w:r>
    </w:p>
    <w:p w14:paraId="06504C2D" w14:textId="77777777" w:rsidR="000377E1" w:rsidRPr="00277F69" w:rsidRDefault="000377E1" w:rsidP="000377E1">
      <w:pPr>
        <w:rPr>
          <w:rFonts w:cs="Arial"/>
          <w:color w:val="000000" w:themeColor="text1"/>
        </w:rPr>
      </w:pPr>
    </w:p>
    <w:p w14:paraId="518718D6" w14:textId="77777777" w:rsidR="000377E1" w:rsidRPr="00277F69" w:rsidRDefault="000377E1" w:rsidP="000377E1">
      <w:pPr>
        <w:rPr>
          <w:rFonts w:cs="Arial"/>
          <w:color w:val="000000" w:themeColor="text1"/>
        </w:rPr>
      </w:pPr>
      <w:r w:rsidRPr="00277F69">
        <w:rPr>
          <w:rFonts w:cs="Arial"/>
          <w:color w:val="000000" w:themeColor="text1"/>
        </w:rPr>
        <w:t xml:space="preserve">In de bogen (bovenste deel van figuur) zijn de doorgaande 25kV en 1500V rijdraden via leidingonderbrekers en een neutrale sectie met elkaar verbonden. Op deze </w:t>
      </w:r>
      <w:r w:rsidR="00AF2D69" w:rsidRPr="002E0152">
        <w:rPr>
          <w:rFonts w:cs="Arial"/>
          <w:color w:val="000000" w:themeColor="text1"/>
        </w:rPr>
        <w:t>locaties</w:t>
      </w:r>
      <w:r w:rsidRPr="00277F69">
        <w:rPr>
          <w:rFonts w:cs="Arial"/>
          <w:color w:val="000000" w:themeColor="text1"/>
        </w:rPr>
        <w:t xml:space="preserve"> is het niet mogelijk geweest om draden af te spannen. Door het gebruik van een neutrale sectie wordt voorkomen dat een leidingonderbreker een onderbreking moet vormen tussen 25kV en 1500V.</w:t>
      </w:r>
    </w:p>
    <w:p w14:paraId="46D0B650" w14:textId="77777777" w:rsidR="00AF2D69" w:rsidRDefault="00AF2D69" w:rsidP="000377E1">
      <w:pPr>
        <w:rPr>
          <w:rFonts w:cs="Arial"/>
          <w:color w:val="000000" w:themeColor="text1"/>
        </w:rPr>
      </w:pPr>
    </w:p>
    <w:p w14:paraId="4FEEFC78" w14:textId="77777777" w:rsidR="000377E1" w:rsidRPr="00277F69" w:rsidRDefault="000377E1" w:rsidP="000377E1">
      <w:pPr>
        <w:rPr>
          <w:rFonts w:cs="Arial"/>
          <w:color w:val="000000" w:themeColor="text1"/>
        </w:rPr>
      </w:pPr>
      <w:r w:rsidRPr="00277F69">
        <w:rPr>
          <w:rFonts w:cs="Arial"/>
          <w:color w:val="000000" w:themeColor="text1"/>
        </w:rPr>
        <w:t>Ter plekke van de kortsluitsectie is de detectiedraad aan de 25kV zijde verbonden met aarde en aan de 1500V zijde met minus zodat er kortsluiting</w:t>
      </w:r>
      <w:r w:rsidRPr="00277F69">
        <w:rPr>
          <w:rStyle w:val="Voetnootmarkering"/>
          <w:rFonts w:cs="Arial"/>
          <w:color w:val="000000" w:themeColor="text1"/>
        </w:rPr>
        <w:footnoteReference w:id="23"/>
      </w:r>
      <w:r w:rsidRPr="00277F69">
        <w:rPr>
          <w:rFonts w:cs="Arial"/>
          <w:color w:val="000000" w:themeColor="text1"/>
        </w:rPr>
        <w:t xml:space="preserve"> gereden wordt als een trein ten onrechte met opstaande pantograaf de spanningssluis in rijdt.</w:t>
      </w:r>
    </w:p>
    <w:p w14:paraId="1E586688" w14:textId="77777777" w:rsidR="000377E1" w:rsidRPr="00277F69" w:rsidRDefault="000377E1" w:rsidP="000377E1">
      <w:pPr>
        <w:rPr>
          <w:rFonts w:cs="Arial"/>
          <w:color w:val="000000" w:themeColor="text1"/>
        </w:rPr>
      </w:pPr>
    </w:p>
    <w:p w14:paraId="40622834" w14:textId="77777777" w:rsidR="000377E1" w:rsidRPr="00277F69" w:rsidRDefault="000377E1" w:rsidP="000377E1">
      <w:pPr>
        <w:rPr>
          <w:rFonts w:cs="Arial"/>
          <w:color w:val="000000" w:themeColor="text1"/>
        </w:rPr>
      </w:pPr>
      <w:r w:rsidRPr="00277F69">
        <w:rPr>
          <w:rFonts w:cs="Arial"/>
          <w:color w:val="000000" w:themeColor="text1"/>
        </w:rPr>
        <w:t xml:space="preserve">In de doorgaande sluizen is gekozen voor een andere oplossing. De </w:t>
      </w:r>
      <w:proofErr w:type="spellStart"/>
      <w:r w:rsidRPr="00277F69">
        <w:rPr>
          <w:rFonts w:cs="Arial"/>
          <w:color w:val="000000" w:themeColor="text1"/>
        </w:rPr>
        <w:t>spanningvoerende</w:t>
      </w:r>
      <w:proofErr w:type="spellEnd"/>
      <w:r w:rsidRPr="00277F69">
        <w:rPr>
          <w:rFonts w:cs="Arial"/>
          <w:color w:val="000000" w:themeColor="text1"/>
        </w:rPr>
        <w:t xml:space="preserve"> rijdraden worden ieder apart afgespannen; ze hoeven derhalve niet door een neutrale se</w:t>
      </w:r>
      <w:r w:rsidRPr="00277F69">
        <w:rPr>
          <w:rFonts w:cs="Arial"/>
          <w:color w:val="000000" w:themeColor="text1"/>
        </w:rPr>
        <w:t>c</w:t>
      </w:r>
      <w:r w:rsidRPr="00277F69">
        <w:rPr>
          <w:rFonts w:cs="Arial"/>
          <w:color w:val="000000" w:themeColor="text1"/>
        </w:rPr>
        <w:t xml:space="preserve">tie gescheiden te worden. De detectiedraad is een aparte inkomende en weer uitgaande draad, verbonden </w:t>
      </w:r>
      <w:r w:rsidR="00351A71" w:rsidRPr="00277F69">
        <w:rPr>
          <w:rFonts w:cs="Arial"/>
          <w:color w:val="000000" w:themeColor="text1"/>
        </w:rPr>
        <w:t>met aarde respectievelijk minus.</w:t>
      </w:r>
    </w:p>
    <w:p w14:paraId="10AD2098" w14:textId="77777777" w:rsidR="00AD182C" w:rsidRPr="00B90CB4" w:rsidRDefault="00AD182C" w:rsidP="000377E1">
      <w:pPr>
        <w:rPr>
          <w:rFonts w:cs="Arial"/>
          <w:color w:val="000000" w:themeColor="text1"/>
        </w:rPr>
      </w:pPr>
    </w:p>
    <w:p w14:paraId="5CC8288E" w14:textId="77777777" w:rsidR="00AD182C" w:rsidRPr="00087ED0" w:rsidRDefault="00AD182C" w:rsidP="000377E1">
      <w:pPr>
        <w:rPr>
          <w:rFonts w:cs="Arial"/>
          <w:color w:val="000000" w:themeColor="text1"/>
        </w:rPr>
      </w:pPr>
    </w:p>
    <w:p w14:paraId="05C8B86A" w14:textId="77777777" w:rsidR="00E71061" w:rsidRPr="00A00BA3" w:rsidRDefault="00E71061" w:rsidP="00E71061">
      <w:pPr>
        <w:pStyle w:val="Kop1"/>
        <w:numPr>
          <w:ilvl w:val="0"/>
          <w:numId w:val="0"/>
        </w:numPr>
        <w:rPr>
          <w:rFonts w:cs="Arial"/>
          <w:color w:val="000000" w:themeColor="text1"/>
          <w:szCs w:val="24"/>
          <w:lang w:eastAsia="en-US"/>
        </w:rPr>
      </w:pPr>
      <w:bookmarkStart w:id="406" w:name="_Toc440621250"/>
      <w:r w:rsidRPr="002F07E7">
        <w:rPr>
          <w:rFonts w:cs="Arial"/>
          <w:color w:val="000000" w:themeColor="text1"/>
          <w:szCs w:val="24"/>
          <w:lang w:eastAsia="en-US"/>
        </w:rPr>
        <w:t>Bijlage P</w:t>
      </w:r>
      <w:r w:rsidRPr="002F07E7">
        <w:rPr>
          <w:rFonts w:cs="Arial"/>
          <w:color w:val="000000" w:themeColor="text1"/>
          <w:szCs w:val="24"/>
          <w:lang w:eastAsia="en-US"/>
        </w:rPr>
        <w:tab/>
        <w:t>Elektromagnetische beïnvloeding door hoogspanningslijn</w:t>
      </w:r>
      <w:bookmarkEnd w:id="406"/>
    </w:p>
    <w:p w14:paraId="00577269" w14:textId="77777777" w:rsidR="00E71061" w:rsidRPr="00B90CB4" w:rsidRDefault="00E71061" w:rsidP="000377E1">
      <w:pPr>
        <w:rPr>
          <w:rFonts w:cs="Arial"/>
          <w:color w:val="000000" w:themeColor="text1"/>
        </w:rPr>
      </w:pPr>
    </w:p>
    <w:p w14:paraId="35CCC697" w14:textId="77777777" w:rsidR="00E24F5D" w:rsidRPr="00A510DF" w:rsidRDefault="00E24F5D" w:rsidP="00277F69">
      <w:pPr>
        <w:pStyle w:val="Kop2"/>
        <w:numPr>
          <w:ilvl w:val="0"/>
          <w:numId w:val="0"/>
        </w:numPr>
        <w:ind w:left="993" w:hanging="993"/>
      </w:pPr>
      <w:bookmarkStart w:id="407" w:name="_Toc440621251"/>
      <w:r w:rsidRPr="00E82AFD">
        <w:t>P</w:t>
      </w:r>
      <w:r w:rsidR="00AF2D69">
        <w:t>.</w:t>
      </w:r>
      <w:r w:rsidRPr="00E82AFD">
        <w:t>1:</w:t>
      </w:r>
      <w:r w:rsidR="005A51A0">
        <w:tab/>
      </w:r>
      <w:r w:rsidRPr="00E82AFD">
        <w:t xml:space="preserve">Inductieve </w:t>
      </w:r>
      <w:r w:rsidRPr="00F27D10">
        <w:t>spanning</w:t>
      </w:r>
      <w:r w:rsidR="00BF5A95" w:rsidRPr="002A0868">
        <w:t xml:space="preserve"> op zwevende geleider</w:t>
      </w:r>
      <w:bookmarkEnd w:id="407"/>
    </w:p>
    <w:p w14:paraId="0BEB5B4A" w14:textId="77777777" w:rsidR="00E24F5D" w:rsidRPr="00087ED0" w:rsidRDefault="00E24F5D">
      <w:pPr>
        <w:rPr>
          <w:rFonts w:cs="Arial"/>
        </w:rPr>
      </w:pPr>
    </w:p>
    <w:p w14:paraId="5F19CBDF" w14:textId="77777777" w:rsidR="00C73126" w:rsidRPr="00F03BA8" w:rsidRDefault="00BF5A95" w:rsidP="00277F69">
      <w:pPr>
        <w:rPr>
          <w:rFonts w:cs="Arial"/>
        </w:rPr>
      </w:pPr>
      <w:r w:rsidRPr="00087ED0">
        <w:rPr>
          <w:rFonts w:cs="Arial"/>
        </w:rPr>
        <w:t>Voor het ontstaan van een inductiespanning</w:t>
      </w:r>
      <w:r w:rsidR="00E24F5D" w:rsidRPr="00B67D8F">
        <w:rPr>
          <w:rFonts w:cs="Arial"/>
        </w:rPr>
        <w:t xml:space="preserve"> </w:t>
      </w:r>
      <w:r w:rsidRPr="004B7F60">
        <w:rPr>
          <w:rFonts w:cs="Arial"/>
        </w:rPr>
        <w:t xml:space="preserve">is </w:t>
      </w:r>
      <w:r w:rsidR="00BC1D60" w:rsidRPr="00223513">
        <w:rPr>
          <w:rFonts w:cs="Arial"/>
        </w:rPr>
        <w:t xml:space="preserve">allereerst </w:t>
      </w:r>
      <w:r w:rsidRPr="002F07E7">
        <w:rPr>
          <w:rFonts w:cs="Arial"/>
        </w:rPr>
        <w:t xml:space="preserve">een wisselend </w:t>
      </w:r>
      <w:r w:rsidRPr="00A00BA3">
        <w:rPr>
          <w:rFonts w:cs="Arial"/>
        </w:rPr>
        <w:t>magneetveld nodig</w:t>
      </w:r>
      <w:r w:rsidRPr="00E67B39">
        <w:rPr>
          <w:rFonts w:cs="Arial"/>
        </w:rPr>
        <w:t xml:space="preserve"> en een </w:t>
      </w:r>
      <w:r w:rsidR="00BC1D60" w:rsidRPr="00F03BA8">
        <w:rPr>
          <w:rFonts w:cs="Arial"/>
        </w:rPr>
        <w:t xml:space="preserve">geleidende </w:t>
      </w:r>
      <w:r w:rsidRPr="00F03BA8">
        <w:rPr>
          <w:rFonts w:cs="Arial"/>
        </w:rPr>
        <w:t xml:space="preserve">lus waarop het magneetveld inprikt. Dit wisselend magneetveld wordt opgewekt rondom een </w:t>
      </w:r>
      <w:proofErr w:type="spellStart"/>
      <w:r w:rsidRPr="00F03BA8">
        <w:rPr>
          <w:rFonts w:cs="Arial"/>
        </w:rPr>
        <w:t>stroomvoerende</w:t>
      </w:r>
      <w:proofErr w:type="spellEnd"/>
      <w:r w:rsidRPr="00F03BA8">
        <w:rPr>
          <w:rFonts w:cs="Arial"/>
        </w:rPr>
        <w:t xml:space="preserve"> </w:t>
      </w:r>
      <w:r w:rsidR="0014197C" w:rsidRPr="00F03BA8">
        <w:rPr>
          <w:rFonts w:cs="Arial"/>
        </w:rPr>
        <w:t>50 Hz-</w:t>
      </w:r>
      <w:r w:rsidRPr="00F03BA8">
        <w:rPr>
          <w:rFonts w:cs="Arial"/>
        </w:rPr>
        <w:t>geleider</w:t>
      </w:r>
      <w:r w:rsidR="00E24F5D" w:rsidRPr="00F03BA8">
        <w:rPr>
          <w:rFonts w:cs="Arial"/>
        </w:rPr>
        <w:t xml:space="preserve">. </w:t>
      </w:r>
      <w:r w:rsidRPr="00F03BA8">
        <w:rPr>
          <w:rFonts w:cs="Arial"/>
        </w:rPr>
        <w:t>Indien het opgewekte magneetveld</w:t>
      </w:r>
      <w:r w:rsidR="008522DC">
        <w:rPr>
          <w:rFonts w:cs="Arial"/>
        </w:rPr>
        <w:t xml:space="preserve"> </w:t>
      </w:r>
      <w:r w:rsidRPr="00F03BA8">
        <w:rPr>
          <w:rFonts w:cs="Arial"/>
        </w:rPr>
        <w:t>inprikt op een geleidende lus, dan kan een inductiespanning in de lus worden opgewekt</w:t>
      </w:r>
      <w:r w:rsidR="00C73126" w:rsidRPr="00F03BA8">
        <w:rPr>
          <w:rFonts w:cs="Arial"/>
        </w:rPr>
        <w:t>.</w:t>
      </w:r>
    </w:p>
    <w:p w14:paraId="7BAF075E" w14:textId="77777777" w:rsidR="00C73126" w:rsidRPr="00F03BA8" w:rsidRDefault="00C73126" w:rsidP="00277F69">
      <w:pPr>
        <w:rPr>
          <w:rFonts w:cs="Arial"/>
        </w:rPr>
      </w:pPr>
    </w:p>
    <w:p w14:paraId="04BAADCB" w14:textId="01E72884" w:rsidR="00C73126" w:rsidRPr="00B67D8F" w:rsidRDefault="00BF5A95" w:rsidP="00277F69">
      <w:pPr>
        <w:rPr>
          <w:rFonts w:cs="Arial"/>
        </w:rPr>
      </w:pPr>
      <w:r w:rsidRPr="00F03BA8">
        <w:rPr>
          <w:rFonts w:cs="Arial"/>
        </w:rPr>
        <w:t xml:space="preserve">Omdat een hoogspanningslijn en een 25 kV-bovenleiding werken met wisselspanning, zal rondom deze geleiders </w:t>
      </w:r>
      <w:r w:rsidR="00BC1D60" w:rsidRPr="00F03BA8">
        <w:rPr>
          <w:rFonts w:cs="Arial"/>
        </w:rPr>
        <w:t xml:space="preserve">als gevolg van de doorgaande stroom </w:t>
      </w:r>
      <w:r w:rsidRPr="00F03BA8">
        <w:rPr>
          <w:rFonts w:cs="Arial"/>
        </w:rPr>
        <w:t xml:space="preserve">een </w:t>
      </w:r>
      <w:r w:rsidR="0014197C" w:rsidRPr="00F03BA8">
        <w:rPr>
          <w:rFonts w:cs="Arial"/>
        </w:rPr>
        <w:t>50</w:t>
      </w:r>
      <w:r w:rsidR="00C66C5E" w:rsidRPr="00F03BA8">
        <w:rPr>
          <w:rFonts w:cs="Arial"/>
        </w:rPr>
        <w:t xml:space="preserve"> </w:t>
      </w:r>
      <w:r w:rsidR="0014197C" w:rsidRPr="00F03BA8">
        <w:rPr>
          <w:rFonts w:cs="Arial"/>
        </w:rPr>
        <w:t>Hz-</w:t>
      </w:r>
      <w:r w:rsidR="00C73126" w:rsidRPr="00F03BA8">
        <w:rPr>
          <w:rFonts w:cs="Arial"/>
        </w:rPr>
        <w:t>magneetveld</w:t>
      </w:r>
      <w:r w:rsidRPr="00F03BA8">
        <w:rPr>
          <w:rFonts w:cs="Arial"/>
        </w:rPr>
        <w:t>veld worden opgewekt</w:t>
      </w:r>
      <w:r w:rsidR="00BF5E66" w:rsidRPr="00F03BA8">
        <w:rPr>
          <w:rFonts w:cs="Arial"/>
        </w:rPr>
        <w:t>,</w:t>
      </w:r>
      <w:r w:rsidR="00BC1D60" w:rsidRPr="00F03BA8">
        <w:rPr>
          <w:rFonts w:cs="Arial"/>
        </w:rPr>
        <w:t xml:space="preserve"> waarmee een inductiespanning kan worden gemaakt</w:t>
      </w:r>
      <w:r w:rsidR="0082491C" w:rsidRPr="00F03BA8">
        <w:rPr>
          <w:rFonts w:cs="Arial"/>
        </w:rPr>
        <w:t xml:space="preserve"> in een </w:t>
      </w:r>
      <w:proofErr w:type="spellStart"/>
      <w:r w:rsidR="00BF5E66" w:rsidRPr="00F03BA8">
        <w:rPr>
          <w:rFonts w:cs="Arial"/>
        </w:rPr>
        <w:t>stroomg</w:t>
      </w:r>
      <w:r w:rsidR="00BF5E66" w:rsidRPr="00277F69">
        <w:rPr>
          <w:rFonts w:cs="Arial"/>
        </w:rPr>
        <w:t>e</w:t>
      </w:r>
      <w:r w:rsidR="00BF5E66" w:rsidRPr="00B90CB4">
        <w:rPr>
          <w:rFonts w:cs="Arial"/>
        </w:rPr>
        <w:t>leidende</w:t>
      </w:r>
      <w:proofErr w:type="spellEnd"/>
      <w:r w:rsidR="00BF5E66" w:rsidRPr="00B90CB4">
        <w:rPr>
          <w:rFonts w:cs="Arial"/>
        </w:rPr>
        <w:t xml:space="preserve"> </w:t>
      </w:r>
      <w:r w:rsidR="0082491C" w:rsidRPr="00CE63EF">
        <w:rPr>
          <w:rFonts w:cs="Arial"/>
        </w:rPr>
        <w:t>lus</w:t>
      </w:r>
      <w:r w:rsidR="00C73126" w:rsidRPr="00087ED0">
        <w:rPr>
          <w:rFonts w:cs="Arial"/>
        </w:rPr>
        <w:t xml:space="preserve">. </w:t>
      </w:r>
      <w:r w:rsidRPr="00087ED0">
        <w:rPr>
          <w:rFonts w:cs="Arial"/>
        </w:rPr>
        <w:t xml:space="preserve">Een open lus kan worden gevormd door </w:t>
      </w:r>
      <w:r w:rsidRPr="00B67D8F">
        <w:rPr>
          <w:rFonts w:cs="Arial"/>
        </w:rPr>
        <w:t xml:space="preserve">een spanningsloze </w:t>
      </w:r>
      <w:r w:rsidRPr="004B7F60">
        <w:rPr>
          <w:rFonts w:cs="Arial"/>
        </w:rPr>
        <w:t>bovenleiding, de spoorstaven en één werkaarde</w:t>
      </w:r>
      <w:r w:rsidR="00927FBC" w:rsidRPr="00223513">
        <w:rPr>
          <w:rFonts w:cs="Arial"/>
        </w:rPr>
        <w:t>, waarbij de bovenleiding aan één zijde niet geaard is</w:t>
      </w:r>
      <w:r w:rsidRPr="002F07E7">
        <w:rPr>
          <w:rFonts w:cs="Arial"/>
        </w:rPr>
        <w:t xml:space="preserve">. Een gesloten lus kan gevormd worden door </w:t>
      </w:r>
      <w:r w:rsidR="00C66C5E" w:rsidRPr="00A00BA3">
        <w:rPr>
          <w:rFonts w:cs="Arial"/>
        </w:rPr>
        <w:t xml:space="preserve">de combinatie van </w:t>
      </w:r>
      <w:r w:rsidRPr="00E67B39">
        <w:rPr>
          <w:rFonts w:cs="Arial"/>
        </w:rPr>
        <w:t>een spanningsloze bovenleiding</w:t>
      </w:r>
      <w:r w:rsidR="00BF5E66" w:rsidRPr="00E67B39">
        <w:rPr>
          <w:rFonts w:cs="Arial"/>
        </w:rPr>
        <w:t xml:space="preserve"> en </w:t>
      </w:r>
      <w:r w:rsidR="009F3B81" w:rsidRPr="00F03BA8">
        <w:rPr>
          <w:rFonts w:cs="Arial"/>
        </w:rPr>
        <w:t xml:space="preserve">de </w:t>
      </w:r>
      <w:r w:rsidRPr="00F03BA8">
        <w:rPr>
          <w:rFonts w:cs="Arial"/>
        </w:rPr>
        <w:t xml:space="preserve">spoorstaven </w:t>
      </w:r>
      <w:r w:rsidR="00BF5E66" w:rsidRPr="00F03BA8">
        <w:rPr>
          <w:rFonts w:cs="Arial"/>
        </w:rPr>
        <w:t>tussen</w:t>
      </w:r>
      <w:r w:rsidRPr="00F03BA8">
        <w:rPr>
          <w:rFonts w:cs="Arial"/>
        </w:rPr>
        <w:t xml:space="preserve"> twee </w:t>
      </w:r>
      <w:proofErr w:type="spellStart"/>
      <w:r w:rsidR="00577637">
        <w:rPr>
          <w:rFonts w:cs="Arial"/>
        </w:rPr>
        <w:t>werkaarde</w:t>
      </w:r>
      <w:r w:rsidRPr="00087ED0">
        <w:rPr>
          <w:rFonts w:cs="Arial"/>
        </w:rPr>
        <w:t>s</w:t>
      </w:r>
      <w:proofErr w:type="spellEnd"/>
      <w:r w:rsidRPr="00087ED0">
        <w:rPr>
          <w:rFonts w:cs="Arial"/>
        </w:rPr>
        <w:t>.</w:t>
      </w:r>
      <w:r w:rsidR="00BC1D60" w:rsidRPr="00087ED0">
        <w:rPr>
          <w:rFonts w:cs="Arial"/>
        </w:rPr>
        <w:t xml:space="preserve"> I</w:t>
      </w:r>
      <w:r w:rsidR="00BC1D60" w:rsidRPr="00B67D8F">
        <w:rPr>
          <w:rFonts w:cs="Arial"/>
        </w:rPr>
        <w:t>n een open lus wordt enkel spanning opg</w:t>
      </w:r>
      <w:r w:rsidR="00BC1D60" w:rsidRPr="00277F69">
        <w:rPr>
          <w:rFonts w:cs="Arial"/>
        </w:rPr>
        <w:t>e</w:t>
      </w:r>
      <w:r w:rsidR="00BC1D60" w:rsidRPr="00B90CB4">
        <w:rPr>
          <w:rFonts w:cs="Arial"/>
        </w:rPr>
        <w:t>wekt. In een gesloten lus loopt inductiestroom</w:t>
      </w:r>
      <w:r w:rsidR="00C66C5E" w:rsidRPr="00CE63EF">
        <w:rPr>
          <w:rFonts w:cs="Arial"/>
        </w:rPr>
        <w:t xml:space="preserve"> d</w:t>
      </w:r>
      <w:r w:rsidR="00C66C5E" w:rsidRPr="00087ED0">
        <w:rPr>
          <w:rFonts w:cs="Arial"/>
        </w:rPr>
        <w:t>ankzij</w:t>
      </w:r>
      <w:r w:rsidR="00BC1D60" w:rsidRPr="00087ED0">
        <w:rPr>
          <w:rFonts w:cs="Arial"/>
        </w:rPr>
        <w:t xml:space="preserve"> de inductiespanning</w:t>
      </w:r>
      <w:r w:rsidR="00BC1D60" w:rsidRPr="00B67D8F">
        <w:rPr>
          <w:rFonts w:cs="Arial"/>
        </w:rPr>
        <w:t>.</w:t>
      </w:r>
      <w:r w:rsidR="009F3B81" w:rsidRPr="004B7F60">
        <w:rPr>
          <w:rFonts w:cs="Arial"/>
        </w:rPr>
        <w:t xml:space="preserve"> </w:t>
      </w:r>
      <w:r w:rsidR="0082491C" w:rsidRPr="00223513">
        <w:rPr>
          <w:rFonts w:cs="Arial"/>
        </w:rPr>
        <w:t xml:space="preserve">In </w:t>
      </w:r>
      <w:r w:rsidR="0082491C" w:rsidRPr="00CE63EF">
        <w:rPr>
          <w:rFonts w:cs="Arial"/>
        </w:rPr>
        <w:fldChar w:fldCharType="begin"/>
      </w:r>
      <w:r w:rsidR="0082491C" w:rsidRPr="00F03BA8">
        <w:rPr>
          <w:rFonts w:cs="Arial"/>
        </w:rPr>
        <w:instrText xml:space="preserve"> REF _Ref323214442 \h </w:instrText>
      </w:r>
      <w:r w:rsidR="002E0152" w:rsidRPr="00F03BA8">
        <w:rPr>
          <w:rFonts w:cs="Arial"/>
        </w:rPr>
        <w:instrText xml:space="preserve"> \* MERGEFORMAT </w:instrText>
      </w:r>
      <w:r w:rsidR="0082491C" w:rsidRPr="00CE63EF">
        <w:rPr>
          <w:rFonts w:cs="Arial"/>
        </w:rPr>
      </w:r>
      <w:r w:rsidR="0082491C" w:rsidRPr="00CE63EF">
        <w:rPr>
          <w:rFonts w:cs="Arial"/>
        </w:rPr>
        <w:fldChar w:fldCharType="separate"/>
      </w:r>
      <w:r w:rsidR="007B0194" w:rsidRPr="007B0194">
        <w:rPr>
          <w:rFonts w:cs="Arial"/>
        </w:rPr>
        <w:t xml:space="preserve">Figuur </w:t>
      </w:r>
      <w:r w:rsidR="007B0194" w:rsidRPr="007B0194">
        <w:rPr>
          <w:rFonts w:cs="Arial"/>
          <w:noProof/>
        </w:rPr>
        <w:t>19</w:t>
      </w:r>
      <w:r w:rsidR="0082491C" w:rsidRPr="00CE63EF">
        <w:rPr>
          <w:rFonts w:cs="Arial"/>
        </w:rPr>
        <w:fldChar w:fldCharType="end"/>
      </w:r>
      <w:r w:rsidR="0082491C" w:rsidRPr="00B90CB4">
        <w:rPr>
          <w:rFonts w:cs="Arial"/>
        </w:rPr>
        <w:t xml:space="preserve"> is </w:t>
      </w:r>
      <w:r w:rsidR="0082491C" w:rsidRPr="00087ED0">
        <w:rPr>
          <w:rFonts w:cs="Arial"/>
        </w:rPr>
        <w:t xml:space="preserve">het principe van inductieve koppeling gedemonstreerd. </w:t>
      </w:r>
    </w:p>
    <w:p w14:paraId="08A9F5FA" w14:textId="77777777" w:rsidR="00E24F5D" w:rsidRPr="004B7F60" w:rsidRDefault="00E24F5D" w:rsidP="00277F69">
      <w:pPr>
        <w:rPr>
          <w:rFonts w:cs="Arial"/>
        </w:rPr>
      </w:pPr>
    </w:p>
    <w:p w14:paraId="7B4E3841" w14:textId="77777777" w:rsidR="0082491C" w:rsidRPr="00B90CB4" w:rsidRDefault="009F3B81" w:rsidP="00277F69">
      <w:pPr>
        <w:keepNext/>
        <w:rPr>
          <w:rFonts w:cs="Arial"/>
        </w:rPr>
      </w:pPr>
      <w:r w:rsidRPr="00A911D5">
        <w:rPr>
          <w:rFonts w:cs="Arial"/>
          <w:noProof/>
        </w:rPr>
        <w:drawing>
          <wp:inline distT="0" distB="0" distL="0" distR="0" wp14:anchorId="45C759F3" wp14:editId="0BD28C88">
            <wp:extent cx="5124735" cy="1890381"/>
            <wp:effectExtent l="0" t="0" r="0" b="0"/>
            <wp:docPr id="1378" name="Afbeelding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25385" cy="1890621"/>
                    </a:xfrm>
                    <a:prstGeom prst="rect">
                      <a:avLst/>
                    </a:prstGeom>
                    <a:noFill/>
                    <a:ln>
                      <a:noFill/>
                    </a:ln>
                  </pic:spPr>
                </pic:pic>
              </a:graphicData>
            </a:graphic>
          </wp:inline>
        </w:drawing>
      </w:r>
    </w:p>
    <w:p w14:paraId="02D11DE9" w14:textId="77777777" w:rsidR="009F3B81" w:rsidRPr="00A00BA3" w:rsidRDefault="0082491C" w:rsidP="00277F69">
      <w:pPr>
        <w:pStyle w:val="Bijschrift"/>
        <w:jc w:val="left"/>
      </w:pPr>
      <w:bookmarkStart w:id="408" w:name="_Ref323214442"/>
      <w:bookmarkStart w:id="409" w:name="_Ref323214441"/>
      <w:r w:rsidRPr="00CE63EF">
        <w:t xml:space="preserve">Figuur </w:t>
      </w:r>
      <w:r w:rsidRPr="002F07E7">
        <w:fldChar w:fldCharType="begin"/>
      </w:r>
      <w:r w:rsidRPr="00F03BA8">
        <w:instrText xml:space="preserve"> SEQ Figuur \* ARABIC </w:instrText>
      </w:r>
      <w:r w:rsidRPr="002F07E7">
        <w:fldChar w:fldCharType="separate"/>
      </w:r>
      <w:r w:rsidR="007B0194">
        <w:rPr>
          <w:noProof/>
        </w:rPr>
        <w:t>19</w:t>
      </w:r>
      <w:r w:rsidRPr="002F07E7">
        <w:fldChar w:fldCharType="end"/>
      </w:r>
      <w:bookmarkEnd w:id="408"/>
      <w:r w:rsidRPr="002F07E7">
        <w:t xml:space="preserve"> Inductieve koppeling</w:t>
      </w:r>
      <w:bookmarkEnd w:id="409"/>
    </w:p>
    <w:p w14:paraId="2B7536B5" w14:textId="77777777" w:rsidR="009F3B81" w:rsidRPr="00E67B39" w:rsidRDefault="009F3B81" w:rsidP="00277F69">
      <w:pPr>
        <w:rPr>
          <w:rFonts w:cs="Arial"/>
        </w:rPr>
      </w:pPr>
    </w:p>
    <w:p w14:paraId="4AC08709" w14:textId="77777777" w:rsidR="00C73126" w:rsidRPr="00F03BA8" w:rsidRDefault="00C73126" w:rsidP="00277F69">
      <w:pPr>
        <w:rPr>
          <w:rFonts w:cs="Arial"/>
        </w:rPr>
      </w:pPr>
      <w:r w:rsidRPr="00F03BA8">
        <w:rPr>
          <w:rFonts w:cs="Arial"/>
        </w:rPr>
        <w:t xml:space="preserve">De inductiespanning </w:t>
      </w:r>
      <w:r w:rsidR="00BC1D60" w:rsidRPr="00F03BA8">
        <w:rPr>
          <w:rFonts w:cs="Arial"/>
        </w:rPr>
        <w:t xml:space="preserve">in een open lus is </w:t>
      </w:r>
      <w:r w:rsidRPr="00F03BA8">
        <w:rPr>
          <w:rFonts w:cs="Arial"/>
        </w:rPr>
        <w:t>evenredig met:</w:t>
      </w:r>
    </w:p>
    <w:p w14:paraId="57094779" w14:textId="77777777" w:rsidR="00E24F5D" w:rsidRPr="002F07E7" w:rsidRDefault="00BC1D60" w:rsidP="00277F69">
      <w:pPr>
        <w:pStyle w:val="Lijstalinea"/>
        <w:numPr>
          <w:ilvl w:val="0"/>
          <w:numId w:val="218"/>
        </w:numPr>
        <w:rPr>
          <w:rFonts w:cs="Arial"/>
        </w:rPr>
      </w:pPr>
      <w:r w:rsidRPr="00277F69">
        <w:rPr>
          <w:rFonts w:cs="Arial"/>
        </w:rPr>
        <w:t xml:space="preserve">Het </w:t>
      </w:r>
      <w:proofErr w:type="spellStart"/>
      <w:r w:rsidRPr="00B90CB4">
        <w:rPr>
          <w:rFonts w:cs="Arial"/>
        </w:rPr>
        <w:t>lus</w:t>
      </w:r>
      <w:r w:rsidR="00C73126" w:rsidRPr="00CE63EF">
        <w:rPr>
          <w:rFonts w:cs="Arial"/>
        </w:rPr>
        <w:t>oppervlak</w:t>
      </w:r>
      <w:proofErr w:type="spellEnd"/>
      <w:r w:rsidRPr="00087ED0">
        <w:rPr>
          <w:rFonts w:cs="Arial"/>
        </w:rPr>
        <w:t xml:space="preserve"> (lengte </w:t>
      </w:r>
      <w:r w:rsidR="00927FBC" w:rsidRPr="00087ED0">
        <w:rPr>
          <w:rFonts w:cs="Arial"/>
        </w:rPr>
        <w:t>bovenleiding vanaf werkaarde tot open einde bovenle</w:t>
      </w:r>
      <w:r w:rsidR="00927FBC" w:rsidRPr="00B67D8F">
        <w:rPr>
          <w:rFonts w:cs="Arial"/>
        </w:rPr>
        <w:t>i</w:t>
      </w:r>
      <w:r w:rsidR="00927FBC" w:rsidRPr="004B7F60">
        <w:rPr>
          <w:rFonts w:cs="Arial"/>
        </w:rPr>
        <w:t>ding</w:t>
      </w:r>
      <w:r w:rsidRPr="00223513">
        <w:rPr>
          <w:rFonts w:cs="Arial"/>
        </w:rPr>
        <w:t>)</w:t>
      </w:r>
      <w:r w:rsidRPr="002F07E7">
        <w:rPr>
          <w:rFonts w:cs="Arial"/>
        </w:rPr>
        <w:t>;</w:t>
      </w:r>
    </w:p>
    <w:p w14:paraId="1A07D9AE" w14:textId="77777777" w:rsidR="00E24F5D" w:rsidRPr="00F03BA8" w:rsidRDefault="00E24F5D" w:rsidP="00277F69">
      <w:pPr>
        <w:pStyle w:val="Lijstalinea"/>
        <w:numPr>
          <w:ilvl w:val="0"/>
          <w:numId w:val="218"/>
        </w:numPr>
        <w:rPr>
          <w:rFonts w:cs="Arial"/>
        </w:rPr>
      </w:pPr>
      <w:r w:rsidRPr="00A00BA3">
        <w:rPr>
          <w:rFonts w:cs="Arial"/>
        </w:rPr>
        <w:t>De grootte van het magneetveld</w:t>
      </w:r>
      <w:r w:rsidR="00BC1D60" w:rsidRPr="00E67B39">
        <w:rPr>
          <w:rFonts w:cs="Arial"/>
        </w:rPr>
        <w:t xml:space="preserve"> die bepaald wordt door de stroomsterkte en de afstand tot de </w:t>
      </w:r>
      <w:proofErr w:type="spellStart"/>
      <w:r w:rsidR="00BC1D60" w:rsidRPr="00E67B39">
        <w:rPr>
          <w:rFonts w:cs="Arial"/>
        </w:rPr>
        <w:t>stroomvoerende</w:t>
      </w:r>
      <w:proofErr w:type="spellEnd"/>
      <w:r w:rsidR="00BC1D60" w:rsidRPr="00E67B39">
        <w:rPr>
          <w:rFonts w:cs="Arial"/>
        </w:rPr>
        <w:t xml:space="preserve"> geleider;</w:t>
      </w:r>
    </w:p>
    <w:p w14:paraId="3A36B131" w14:textId="77777777" w:rsidR="00E24F5D" w:rsidRPr="00F03BA8" w:rsidRDefault="00BC1D60" w:rsidP="00277F69">
      <w:pPr>
        <w:pStyle w:val="Lijstalinea"/>
        <w:numPr>
          <w:ilvl w:val="0"/>
          <w:numId w:val="218"/>
        </w:numPr>
        <w:rPr>
          <w:rFonts w:cs="Arial"/>
        </w:rPr>
      </w:pPr>
      <w:r w:rsidRPr="00F03BA8">
        <w:rPr>
          <w:rFonts w:cs="Arial"/>
        </w:rPr>
        <w:t>D</w:t>
      </w:r>
      <w:r w:rsidR="00E24F5D" w:rsidRPr="00F03BA8">
        <w:rPr>
          <w:rFonts w:cs="Arial"/>
        </w:rPr>
        <w:t>e hoek die het magneetveld maakt met de lus.</w:t>
      </w:r>
    </w:p>
    <w:p w14:paraId="5F387B7E" w14:textId="77777777" w:rsidR="00BC1D60" w:rsidRPr="00F03BA8" w:rsidRDefault="00BC1D60" w:rsidP="00277F69">
      <w:pPr>
        <w:rPr>
          <w:rFonts w:cs="Arial"/>
        </w:rPr>
      </w:pPr>
    </w:p>
    <w:p w14:paraId="14E670AF" w14:textId="77777777" w:rsidR="00C66C5E" w:rsidRPr="00CE63EF" w:rsidRDefault="00C66C5E" w:rsidP="00C66C5E">
      <w:pPr>
        <w:rPr>
          <w:rFonts w:cs="Arial"/>
        </w:rPr>
      </w:pPr>
      <w:r w:rsidRPr="00277F69">
        <w:rPr>
          <w:rFonts w:cs="Arial"/>
          <w:color w:val="000000" w:themeColor="text1"/>
        </w:rPr>
        <w:t>Indien de artikelen in RLN00128 worden opgevolgd (</w:t>
      </w:r>
      <w:proofErr w:type="spellStart"/>
      <w:r w:rsidR="00577637">
        <w:rPr>
          <w:rFonts w:cs="Arial"/>
          <w:color w:val="000000" w:themeColor="text1"/>
        </w:rPr>
        <w:t>werkaarde</w:t>
      </w:r>
      <w:r w:rsidRPr="00277F69">
        <w:rPr>
          <w:rFonts w:cs="Arial"/>
          <w:color w:val="000000" w:themeColor="text1"/>
        </w:rPr>
        <w:t>s</w:t>
      </w:r>
      <w:proofErr w:type="spellEnd"/>
      <w:r w:rsidRPr="00277F69">
        <w:rPr>
          <w:rFonts w:cs="Arial"/>
          <w:color w:val="000000" w:themeColor="text1"/>
        </w:rPr>
        <w:t xml:space="preserve"> om de 1200 meter) zal de inductiespanning nooit een gevaarlijke grootte bereiken. Voor de maximaal toegelaten </w:t>
      </w:r>
      <w:r w:rsidR="00C9607B" w:rsidRPr="00B90CB4">
        <w:rPr>
          <w:rFonts w:cs="Arial"/>
          <w:color w:val="000000" w:themeColor="text1"/>
        </w:rPr>
        <w:t>stap- en aanraak</w:t>
      </w:r>
      <w:r w:rsidRPr="00277F69">
        <w:rPr>
          <w:rFonts w:cs="Arial"/>
          <w:color w:val="000000" w:themeColor="text1"/>
        </w:rPr>
        <w:t>spanningen, zie EN50122-1</w:t>
      </w:r>
      <w:r w:rsidRPr="00B90CB4">
        <w:rPr>
          <w:rFonts w:cs="Arial"/>
          <w:color w:val="000000" w:themeColor="text1"/>
        </w:rPr>
        <w:t>.</w:t>
      </w:r>
    </w:p>
    <w:p w14:paraId="677DB03B" w14:textId="77777777" w:rsidR="00C66C5E" w:rsidRPr="00087ED0" w:rsidRDefault="00C66C5E" w:rsidP="00C66C5E">
      <w:pPr>
        <w:pStyle w:val="Lijstalinea"/>
        <w:overflowPunct/>
        <w:autoSpaceDE/>
        <w:autoSpaceDN/>
        <w:adjustRightInd/>
        <w:contextualSpacing/>
        <w:textAlignment w:val="auto"/>
        <w:rPr>
          <w:rFonts w:cs="Arial"/>
          <w:color w:val="000000" w:themeColor="text1"/>
        </w:rPr>
      </w:pPr>
    </w:p>
    <w:p w14:paraId="5BDEAC49" w14:textId="77777777" w:rsidR="00C66C5E" w:rsidRPr="00E67B39" w:rsidRDefault="00C66C5E" w:rsidP="000377E1">
      <w:pPr>
        <w:rPr>
          <w:rFonts w:cs="Arial"/>
          <w:color w:val="000000" w:themeColor="text1"/>
        </w:rPr>
      </w:pPr>
      <w:r w:rsidRPr="00B67D8F">
        <w:rPr>
          <w:rFonts w:cs="Arial"/>
          <w:color w:val="000000" w:themeColor="text1"/>
        </w:rPr>
        <w:t xml:space="preserve">Hieronder volgt </w:t>
      </w:r>
      <w:r w:rsidR="00B77CE4">
        <w:rPr>
          <w:rFonts w:cs="Arial"/>
          <w:color w:val="000000" w:themeColor="text1"/>
        </w:rPr>
        <w:t xml:space="preserve">ter informatie </w:t>
      </w:r>
      <w:r w:rsidRPr="00223513">
        <w:rPr>
          <w:rFonts w:cs="Arial"/>
          <w:color w:val="000000" w:themeColor="text1"/>
        </w:rPr>
        <w:t>nog een nadere toelichting met</w:t>
      </w:r>
      <w:r w:rsidRPr="002F07E7">
        <w:rPr>
          <w:rFonts w:cs="Arial"/>
          <w:color w:val="000000" w:themeColor="text1"/>
        </w:rPr>
        <w:t xml:space="preserve"> formules</w:t>
      </w:r>
      <w:r w:rsidR="00C9607B" w:rsidRPr="002F07E7">
        <w:rPr>
          <w:rFonts w:cs="Arial"/>
          <w:color w:val="000000" w:themeColor="text1"/>
        </w:rPr>
        <w:t xml:space="preserve"> omtrent hoe de i</w:t>
      </w:r>
      <w:r w:rsidR="00C9607B" w:rsidRPr="002F07E7">
        <w:rPr>
          <w:rFonts w:cs="Arial"/>
          <w:color w:val="000000" w:themeColor="text1"/>
        </w:rPr>
        <w:t>n</w:t>
      </w:r>
      <w:r w:rsidR="00C9607B" w:rsidRPr="002F07E7">
        <w:rPr>
          <w:rFonts w:cs="Arial"/>
          <w:color w:val="000000" w:themeColor="text1"/>
        </w:rPr>
        <w:t>ductieve koppeling een spanning kan veroorzaken</w:t>
      </w:r>
      <w:r w:rsidR="00C9607B" w:rsidRPr="00A00BA3">
        <w:rPr>
          <w:rFonts w:cs="Arial"/>
          <w:color w:val="000000" w:themeColor="text1"/>
        </w:rPr>
        <w:t>.</w:t>
      </w:r>
    </w:p>
    <w:p w14:paraId="08845918" w14:textId="77777777" w:rsidR="00C9607B" w:rsidRPr="00F03BA8" w:rsidRDefault="00C9607B" w:rsidP="000377E1">
      <w:pPr>
        <w:rPr>
          <w:rFonts w:cs="Arial"/>
          <w:color w:val="000000" w:themeColor="text1"/>
        </w:rPr>
      </w:pPr>
    </w:p>
    <w:p w14:paraId="585AA8C3" w14:textId="77777777" w:rsidR="00EB62DC" w:rsidRPr="00F03BA8" w:rsidRDefault="00C66C5E" w:rsidP="000377E1">
      <w:pPr>
        <w:rPr>
          <w:rFonts w:cs="Arial"/>
          <w:color w:val="000000" w:themeColor="text1"/>
        </w:rPr>
      </w:pPr>
      <w:r w:rsidRPr="00F03BA8">
        <w:rPr>
          <w:rFonts w:cs="Arial"/>
          <w:color w:val="000000" w:themeColor="text1"/>
        </w:rPr>
        <w:t>D</w:t>
      </w:r>
      <w:r w:rsidR="00EB62DC" w:rsidRPr="00F03BA8">
        <w:rPr>
          <w:rFonts w:cs="Arial"/>
          <w:color w:val="000000" w:themeColor="text1"/>
        </w:rPr>
        <w:t>e magnetische veldsterkte op afstand r</w:t>
      </w:r>
      <w:r w:rsidRPr="00F03BA8">
        <w:rPr>
          <w:rFonts w:cs="Arial"/>
          <w:color w:val="000000" w:themeColor="text1"/>
        </w:rPr>
        <w:t xml:space="preserve"> van een </w:t>
      </w:r>
      <w:proofErr w:type="spellStart"/>
      <w:r w:rsidRPr="00F03BA8">
        <w:rPr>
          <w:rFonts w:cs="Arial"/>
          <w:color w:val="000000" w:themeColor="text1"/>
        </w:rPr>
        <w:t>stroomvoerende</w:t>
      </w:r>
      <w:proofErr w:type="spellEnd"/>
      <w:r w:rsidRPr="00F03BA8">
        <w:rPr>
          <w:rFonts w:cs="Arial"/>
          <w:color w:val="000000" w:themeColor="text1"/>
        </w:rPr>
        <w:t xml:space="preserve"> geleider wordt berekend met formule 1</w:t>
      </w:r>
      <w:r w:rsidR="00EB62DC" w:rsidRPr="00F03BA8">
        <w:rPr>
          <w:rFonts w:cs="Arial"/>
          <w:color w:val="000000" w:themeColor="text1"/>
        </w:rPr>
        <w:t>.</w:t>
      </w:r>
    </w:p>
    <w:p w14:paraId="29091FC7" w14:textId="77777777" w:rsidR="00DF0E3A" w:rsidRPr="00CE63EF" w:rsidRDefault="00DF0E3A" w:rsidP="00277F69">
      <w:pPr>
        <w:ind w:left="7655" w:hanging="6663"/>
        <w:rPr>
          <w:rFonts w:cs="Arial"/>
        </w:rPr>
      </w:pPr>
      <w:r w:rsidRPr="00CE63EF">
        <w:rPr>
          <w:rFonts w:cs="Arial"/>
          <w:position w:val="-20"/>
        </w:rPr>
        <w:object w:dxaOrig="859" w:dyaOrig="520" w14:anchorId="2765FB4D">
          <v:shape id="_x0000_i1034" type="#_x0000_t75" style="width:42.75pt;height:24.75pt" o:ole="" fillcolor="window">
            <v:imagedata r:id="rId83" o:title=""/>
          </v:shape>
          <o:OLEObject Type="Embed" ProgID="Equation.3" ShapeID="_x0000_i1034" DrawAspect="Content" ObjectID="_1517121558" r:id="rId84"/>
        </w:object>
      </w:r>
      <w:r w:rsidRPr="00B90CB4">
        <w:rPr>
          <w:rFonts w:cs="Arial"/>
        </w:rPr>
        <w:tab/>
        <w:t>Formule 1</w:t>
      </w:r>
    </w:p>
    <w:p w14:paraId="5E14CE16" w14:textId="77777777" w:rsidR="00DF0E3A" w:rsidRPr="00087ED0" w:rsidRDefault="00DF0E3A" w:rsidP="00DF0E3A">
      <w:pPr>
        <w:rPr>
          <w:rFonts w:cs="Arial"/>
        </w:rPr>
      </w:pPr>
    </w:p>
    <w:p w14:paraId="5F33160E" w14:textId="77777777" w:rsidR="00DF0E3A" w:rsidRPr="004B7F60" w:rsidRDefault="00DF0E3A">
      <w:pPr>
        <w:rPr>
          <w:rFonts w:cs="Arial"/>
        </w:rPr>
      </w:pPr>
      <w:r w:rsidRPr="00B67D8F">
        <w:rPr>
          <w:rFonts w:cs="Arial"/>
        </w:rPr>
        <w:t>Met:</w:t>
      </w:r>
    </w:p>
    <w:p w14:paraId="45E1FEC9" w14:textId="77777777" w:rsidR="00DF0E3A" w:rsidRPr="002F07E7" w:rsidRDefault="00DF0E3A" w:rsidP="00277F69">
      <w:pPr>
        <w:rPr>
          <w:rFonts w:cs="Arial"/>
        </w:rPr>
      </w:pPr>
      <w:r w:rsidRPr="00223513">
        <w:rPr>
          <w:rFonts w:cs="Arial"/>
        </w:rPr>
        <w:t xml:space="preserve">H </w:t>
      </w:r>
      <w:r w:rsidRPr="00223513">
        <w:rPr>
          <w:rFonts w:cs="Arial"/>
        </w:rPr>
        <w:tab/>
        <w:t>= magnetische veldsterkte [A/m];</w:t>
      </w:r>
    </w:p>
    <w:p w14:paraId="09F84DD9" w14:textId="77777777" w:rsidR="00DF0E3A" w:rsidRPr="00E67B39" w:rsidRDefault="00DF0E3A" w:rsidP="00277F69">
      <w:pPr>
        <w:rPr>
          <w:rFonts w:cs="Arial"/>
        </w:rPr>
      </w:pPr>
      <w:r w:rsidRPr="002F07E7">
        <w:rPr>
          <w:rFonts w:cs="Arial"/>
        </w:rPr>
        <w:t xml:space="preserve">I </w:t>
      </w:r>
      <w:r w:rsidRPr="002F07E7">
        <w:rPr>
          <w:rFonts w:cs="Arial"/>
        </w:rPr>
        <w:tab/>
        <w:t>= stroomsterkte</w:t>
      </w:r>
      <w:r w:rsidR="005760C9" w:rsidRPr="00A00BA3">
        <w:rPr>
          <w:rFonts w:cs="Arial"/>
        </w:rPr>
        <w:t xml:space="preserve"> door hoogspanningslijn</w:t>
      </w:r>
      <w:r w:rsidRPr="00E67B39">
        <w:rPr>
          <w:rFonts w:cs="Arial"/>
        </w:rPr>
        <w:t xml:space="preserve"> [A];</w:t>
      </w:r>
    </w:p>
    <w:p w14:paraId="15CF35BB" w14:textId="77777777" w:rsidR="00BC1D60" w:rsidRPr="00277F69" w:rsidRDefault="00DF0E3A">
      <w:pPr>
        <w:rPr>
          <w:rFonts w:cs="Arial"/>
        </w:rPr>
      </w:pPr>
      <w:r w:rsidRPr="00277F69">
        <w:rPr>
          <w:rFonts w:cs="Arial"/>
        </w:rPr>
        <w:t xml:space="preserve">r </w:t>
      </w:r>
      <w:r w:rsidRPr="00277F69">
        <w:rPr>
          <w:rFonts w:cs="Arial"/>
        </w:rPr>
        <w:tab/>
        <w:t xml:space="preserve">= afstand tot </w:t>
      </w:r>
      <w:proofErr w:type="spellStart"/>
      <w:r w:rsidR="00EB62DC" w:rsidRPr="00B90CB4">
        <w:rPr>
          <w:rFonts w:cs="Arial"/>
        </w:rPr>
        <w:t>stroomvoerende</w:t>
      </w:r>
      <w:proofErr w:type="spellEnd"/>
      <w:r w:rsidR="00EB62DC" w:rsidRPr="00B90CB4">
        <w:rPr>
          <w:rFonts w:cs="Arial"/>
        </w:rPr>
        <w:t xml:space="preserve"> geleider</w:t>
      </w:r>
      <w:r w:rsidR="005760C9" w:rsidRPr="00CE63EF">
        <w:rPr>
          <w:rFonts w:cs="Arial"/>
        </w:rPr>
        <w:t xml:space="preserve"> hoogspanningslijn</w:t>
      </w:r>
      <w:r w:rsidRPr="00277F69">
        <w:rPr>
          <w:rFonts w:cs="Arial"/>
        </w:rPr>
        <w:t xml:space="preserve"> [m].</w:t>
      </w:r>
    </w:p>
    <w:p w14:paraId="494D0DBE" w14:textId="77777777" w:rsidR="000377E1" w:rsidRPr="00B90CB4" w:rsidRDefault="000377E1" w:rsidP="000377E1">
      <w:pPr>
        <w:rPr>
          <w:rFonts w:cs="Arial"/>
          <w:color w:val="000000" w:themeColor="text1"/>
        </w:rPr>
      </w:pPr>
    </w:p>
    <w:p w14:paraId="2C14FE74" w14:textId="77777777" w:rsidR="00EB62DC" w:rsidRPr="00E67B39" w:rsidRDefault="00EB62DC" w:rsidP="000377E1">
      <w:pPr>
        <w:rPr>
          <w:rFonts w:cs="Arial"/>
          <w:color w:val="000000" w:themeColor="text1"/>
        </w:rPr>
      </w:pPr>
      <w:r w:rsidRPr="00087ED0">
        <w:rPr>
          <w:rFonts w:cs="Arial"/>
          <w:color w:val="000000" w:themeColor="text1"/>
        </w:rPr>
        <w:t xml:space="preserve">Uit de magnetische veldsterkte </w:t>
      </w:r>
      <w:r w:rsidRPr="00B67D8F">
        <w:rPr>
          <w:rFonts w:cs="Arial"/>
          <w:color w:val="000000" w:themeColor="text1"/>
        </w:rPr>
        <w:t xml:space="preserve">H </w:t>
      </w:r>
      <w:r w:rsidRPr="004B7F60">
        <w:rPr>
          <w:rFonts w:cs="Arial"/>
          <w:color w:val="000000" w:themeColor="text1"/>
        </w:rPr>
        <w:t xml:space="preserve">kan </w:t>
      </w:r>
      <w:r w:rsidR="00C66C5E" w:rsidRPr="00223513">
        <w:rPr>
          <w:rFonts w:cs="Arial"/>
          <w:color w:val="000000" w:themeColor="text1"/>
        </w:rPr>
        <w:t xml:space="preserve">vervolgens </w:t>
      </w:r>
      <w:r w:rsidRPr="002F07E7">
        <w:rPr>
          <w:rFonts w:cs="Arial"/>
          <w:color w:val="000000" w:themeColor="text1"/>
        </w:rPr>
        <w:t xml:space="preserve">de magnetische inductie </w:t>
      </w:r>
      <w:r w:rsidR="00160274" w:rsidRPr="002F07E7">
        <w:rPr>
          <w:rFonts w:cs="Arial"/>
          <w:color w:val="000000" w:themeColor="text1"/>
        </w:rPr>
        <w:t xml:space="preserve">B </w:t>
      </w:r>
      <w:r w:rsidRPr="00A00BA3">
        <w:rPr>
          <w:rFonts w:cs="Arial"/>
          <w:color w:val="000000" w:themeColor="text1"/>
        </w:rPr>
        <w:t>berekend worden:</w:t>
      </w:r>
    </w:p>
    <w:p w14:paraId="3C72661B" w14:textId="77777777" w:rsidR="00DF0E3A" w:rsidRPr="00CE63EF" w:rsidRDefault="00C9607B" w:rsidP="00277F69">
      <w:pPr>
        <w:ind w:left="7655" w:hanging="6663"/>
        <w:rPr>
          <w:rFonts w:cs="Arial"/>
        </w:rPr>
      </w:pPr>
      <w:r w:rsidRPr="00CE63EF">
        <w:rPr>
          <w:rFonts w:cs="Arial"/>
          <w:position w:val="-24"/>
        </w:rPr>
        <w:object w:dxaOrig="2500" w:dyaOrig="620" w14:anchorId="0E666DCD">
          <v:shape id="_x0000_i1035" type="#_x0000_t75" style="width:125.25pt;height:32.25pt" o:ole="" fillcolor="window">
            <v:imagedata r:id="rId85" o:title=""/>
          </v:shape>
          <o:OLEObject Type="Embed" ProgID="Equation.3" ShapeID="_x0000_i1035" DrawAspect="Content" ObjectID="_1517121559" r:id="rId86"/>
        </w:object>
      </w:r>
      <w:r w:rsidR="00DF0E3A" w:rsidRPr="00B90CB4">
        <w:rPr>
          <w:rFonts w:cs="Arial"/>
        </w:rPr>
        <w:tab/>
        <w:t>Formule 2</w:t>
      </w:r>
    </w:p>
    <w:p w14:paraId="0BC3FBF8" w14:textId="77777777" w:rsidR="00DF0E3A" w:rsidRPr="00087ED0" w:rsidRDefault="00DF0E3A">
      <w:pPr>
        <w:rPr>
          <w:rFonts w:cs="Arial"/>
        </w:rPr>
      </w:pPr>
    </w:p>
    <w:p w14:paraId="78A60A9E" w14:textId="77777777" w:rsidR="00DF0E3A" w:rsidRPr="004B7F60" w:rsidRDefault="00DF0E3A">
      <w:pPr>
        <w:rPr>
          <w:rFonts w:cs="Arial"/>
        </w:rPr>
      </w:pPr>
      <w:r w:rsidRPr="00B67D8F">
        <w:rPr>
          <w:rFonts w:cs="Arial"/>
        </w:rPr>
        <w:t xml:space="preserve">Met: </w:t>
      </w:r>
    </w:p>
    <w:p w14:paraId="14F25214" w14:textId="77777777" w:rsidR="00DF0E3A" w:rsidRPr="002F07E7" w:rsidRDefault="00DF0E3A" w:rsidP="00277F69">
      <w:pPr>
        <w:rPr>
          <w:rFonts w:cs="Arial"/>
        </w:rPr>
      </w:pPr>
      <w:r w:rsidRPr="00223513">
        <w:rPr>
          <w:rFonts w:cs="Arial"/>
        </w:rPr>
        <w:t xml:space="preserve">B </w:t>
      </w:r>
      <w:r w:rsidRPr="00223513">
        <w:rPr>
          <w:rFonts w:cs="Arial"/>
        </w:rPr>
        <w:tab/>
        <w:t xml:space="preserve">= </w:t>
      </w:r>
      <w:r w:rsidRPr="002F07E7">
        <w:rPr>
          <w:rFonts w:cs="Arial"/>
        </w:rPr>
        <w:t>magnetische inductie [T];</w:t>
      </w:r>
    </w:p>
    <w:p w14:paraId="2F43745A" w14:textId="77777777" w:rsidR="00DF0E3A" w:rsidRPr="00223513" w:rsidRDefault="00DF0E3A" w:rsidP="00277F69">
      <w:pPr>
        <w:rPr>
          <w:rFonts w:cs="Arial"/>
        </w:rPr>
      </w:pPr>
      <w:r w:rsidRPr="00B90CB4">
        <w:rPr>
          <w:rFonts w:cs="Arial"/>
        </w:rPr>
        <w:sym w:font="Symbol" w:char="F06D"/>
      </w:r>
      <w:r w:rsidRPr="00B90CB4">
        <w:rPr>
          <w:rFonts w:cs="Arial"/>
          <w:vertAlign w:val="subscript"/>
        </w:rPr>
        <w:t>0</w:t>
      </w:r>
      <w:r w:rsidRPr="00CE63EF">
        <w:rPr>
          <w:rFonts w:cs="Arial"/>
        </w:rPr>
        <w:t xml:space="preserve"> </w:t>
      </w:r>
      <w:r w:rsidRPr="00CE63EF">
        <w:rPr>
          <w:rFonts w:cs="Arial"/>
        </w:rPr>
        <w:tab/>
        <w:t>= magnetische permeabiliteit van het vacuüm (= 4</w:t>
      </w:r>
      <w:r w:rsidRPr="00B90CB4">
        <w:rPr>
          <w:rFonts w:cs="Arial"/>
        </w:rPr>
        <w:sym w:font="Symbol" w:char="F070"/>
      </w:r>
      <w:r w:rsidRPr="00B90CB4">
        <w:rPr>
          <w:rFonts w:cs="Arial"/>
        </w:rPr>
        <w:t>.10</w:t>
      </w:r>
      <w:r w:rsidRPr="00CE63EF">
        <w:rPr>
          <w:rFonts w:cs="Arial"/>
          <w:vertAlign w:val="superscript"/>
        </w:rPr>
        <w:t>-7</w:t>
      </w:r>
      <w:r w:rsidRPr="00087ED0">
        <w:rPr>
          <w:rFonts w:cs="Arial"/>
        </w:rPr>
        <w:t xml:space="preserve"> [Hm</w:t>
      </w:r>
      <w:r w:rsidRPr="00B67D8F">
        <w:rPr>
          <w:rFonts w:cs="Arial"/>
          <w:vertAlign w:val="superscript"/>
        </w:rPr>
        <w:t>-1</w:t>
      </w:r>
      <w:r w:rsidRPr="004B7F60">
        <w:rPr>
          <w:rFonts w:cs="Arial"/>
        </w:rPr>
        <w:t>]);</w:t>
      </w:r>
    </w:p>
    <w:p w14:paraId="49D3652E" w14:textId="77777777" w:rsidR="00DF0E3A" w:rsidRPr="004B7F60" w:rsidRDefault="00DF0E3A">
      <w:pPr>
        <w:rPr>
          <w:rFonts w:cs="Arial"/>
        </w:rPr>
      </w:pPr>
      <w:r w:rsidRPr="00B90CB4">
        <w:rPr>
          <w:rFonts w:cs="Arial"/>
        </w:rPr>
        <w:sym w:font="Symbol" w:char="F06D"/>
      </w:r>
      <w:r w:rsidRPr="00B90CB4">
        <w:rPr>
          <w:rFonts w:cs="Arial"/>
          <w:vertAlign w:val="subscript"/>
        </w:rPr>
        <w:t>r:</w:t>
      </w:r>
      <w:r w:rsidRPr="00CE63EF">
        <w:rPr>
          <w:rFonts w:cs="Arial"/>
        </w:rPr>
        <w:t xml:space="preserve"> </w:t>
      </w:r>
      <w:r w:rsidRPr="00CE63EF">
        <w:rPr>
          <w:rFonts w:cs="Arial"/>
        </w:rPr>
        <w:tab/>
        <w:t>= relatieve magnetische</w:t>
      </w:r>
      <w:r w:rsidR="002715CA" w:rsidRPr="00087ED0">
        <w:rPr>
          <w:rFonts w:cs="Arial"/>
        </w:rPr>
        <w:t xml:space="preserve"> permeabiliteit (=1 voor lucht)</w:t>
      </w:r>
      <w:r w:rsidR="00927FBC" w:rsidRPr="00B67D8F">
        <w:rPr>
          <w:rFonts w:cs="Arial"/>
        </w:rPr>
        <w:t>.</w:t>
      </w:r>
    </w:p>
    <w:p w14:paraId="4DDD704C" w14:textId="77777777" w:rsidR="000377E1" w:rsidRPr="00B90CB4" w:rsidRDefault="000377E1" w:rsidP="00277F69">
      <w:pPr>
        <w:rPr>
          <w:rFonts w:cs="Arial"/>
        </w:rPr>
      </w:pPr>
    </w:p>
    <w:p w14:paraId="432A049A" w14:textId="77777777" w:rsidR="00EB62DC" w:rsidRPr="00E67B39" w:rsidRDefault="00EB62DC" w:rsidP="00277F69">
      <w:pPr>
        <w:rPr>
          <w:rFonts w:cs="Arial"/>
        </w:rPr>
      </w:pPr>
      <w:r w:rsidRPr="00CE63EF">
        <w:rPr>
          <w:rFonts w:cs="Arial"/>
        </w:rPr>
        <w:t>De magnetische flu</w:t>
      </w:r>
      <w:r w:rsidRPr="00087ED0">
        <w:rPr>
          <w:rFonts w:cs="Arial"/>
        </w:rPr>
        <w:t>x</w:t>
      </w:r>
      <w:r w:rsidR="00C66C5E" w:rsidRPr="00B67D8F">
        <w:rPr>
          <w:rFonts w:cs="Arial"/>
        </w:rPr>
        <w:t xml:space="preserve"> wordt bepaald door de grootte van B en de omvang van de lus</w:t>
      </w:r>
      <w:r w:rsidR="00160274" w:rsidRPr="004B7F60">
        <w:rPr>
          <w:rFonts w:cs="Arial"/>
        </w:rPr>
        <w:t>, waa</w:t>
      </w:r>
      <w:r w:rsidR="00160274" w:rsidRPr="00223513">
        <w:rPr>
          <w:rFonts w:cs="Arial"/>
        </w:rPr>
        <w:t>r</w:t>
      </w:r>
      <w:r w:rsidR="00160274" w:rsidRPr="002F07E7">
        <w:rPr>
          <w:rFonts w:cs="Arial"/>
        </w:rPr>
        <w:t>op het magneetveld inprikt</w:t>
      </w:r>
      <w:r w:rsidR="00C66C5E" w:rsidRPr="002F07E7">
        <w:rPr>
          <w:rFonts w:cs="Arial"/>
        </w:rPr>
        <w:t xml:space="preserve">. De </w:t>
      </w:r>
      <w:r w:rsidR="00C9607B" w:rsidRPr="00A00BA3">
        <w:rPr>
          <w:rFonts w:cs="Arial"/>
        </w:rPr>
        <w:t>flux kan berekend worden met</w:t>
      </w:r>
      <w:r w:rsidRPr="00E67B39">
        <w:rPr>
          <w:rFonts w:cs="Arial"/>
        </w:rPr>
        <w:t>:</w:t>
      </w:r>
    </w:p>
    <w:p w14:paraId="3DFF5E7D" w14:textId="77777777" w:rsidR="00DF0E3A" w:rsidRPr="00CE63EF" w:rsidRDefault="00C9607B" w:rsidP="00277F69">
      <w:pPr>
        <w:tabs>
          <w:tab w:val="left" w:pos="7655"/>
        </w:tabs>
        <w:rPr>
          <w:rFonts w:cs="Arial"/>
        </w:rPr>
      </w:pPr>
      <w:r w:rsidRPr="00CE63EF">
        <w:rPr>
          <w:rFonts w:cs="Arial"/>
          <w:position w:val="-66"/>
        </w:rPr>
        <w:object w:dxaOrig="8520" w:dyaOrig="1440" w14:anchorId="0A8F0720">
          <v:shape id="_x0000_i1036" type="#_x0000_t75" style="width:426.75pt;height:1in" o:ole="" fillcolor="window">
            <v:imagedata r:id="rId87" o:title=""/>
          </v:shape>
          <o:OLEObject Type="Embed" ProgID="Equation.3" ShapeID="_x0000_i1036" DrawAspect="Content" ObjectID="_1517121560" r:id="rId88"/>
        </w:object>
      </w:r>
      <w:r w:rsidR="00DF0E3A" w:rsidRPr="00B90CB4">
        <w:rPr>
          <w:rFonts w:cs="Arial"/>
        </w:rPr>
        <w:tab/>
        <w:t>Formule 3</w:t>
      </w:r>
    </w:p>
    <w:p w14:paraId="08D8B363" w14:textId="77777777" w:rsidR="00DF0E3A" w:rsidRPr="00277F69" w:rsidRDefault="00DF0E3A" w:rsidP="00277F69">
      <w:pPr>
        <w:rPr>
          <w:rFonts w:cs="Arial"/>
        </w:rPr>
      </w:pPr>
      <w:r w:rsidRPr="00277F69">
        <w:rPr>
          <w:rFonts w:cs="Arial"/>
        </w:rPr>
        <w:t>Met:</w:t>
      </w:r>
    </w:p>
    <w:p w14:paraId="7C66857F" w14:textId="77777777" w:rsidR="00DF0E3A" w:rsidRPr="00B67D8F" w:rsidRDefault="00DF0E3A" w:rsidP="00277F69">
      <w:pPr>
        <w:rPr>
          <w:rFonts w:cs="Arial"/>
        </w:rPr>
      </w:pPr>
      <w:r w:rsidRPr="00B90CB4">
        <w:rPr>
          <w:rFonts w:cs="Arial"/>
        </w:rPr>
        <w:sym w:font="Symbol" w:char="F06A"/>
      </w:r>
      <w:r w:rsidRPr="00B90CB4">
        <w:rPr>
          <w:rFonts w:cs="Arial"/>
        </w:rPr>
        <w:t xml:space="preserve"> </w:t>
      </w:r>
      <w:r w:rsidRPr="00B90CB4">
        <w:rPr>
          <w:rFonts w:cs="Arial"/>
        </w:rPr>
        <w:tab/>
        <w:t xml:space="preserve">= fluxbijdrage </w:t>
      </w:r>
      <w:r w:rsidR="00C66C5E" w:rsidRPr="00CE63EF">
        <w:rPr>
          <w:rFonts w:cs="Arial"/>
        </w:rPr>
        <w:t>in de lus</w:t>
      </w:r>
      <w:r w:rsidRPr="00087ED0">
        <w:rPr>
          <w:rFonts w:cs="Arial"/>
        </w:rPr>
        <w:t xml:space="preserve"> [</w:t>
      </w:r>
      <w:proofErr w:type="spellStart"/>
      <w:r w:rsidRPr="00087ED0">
        <w:rPr>
          <w:rFonts w:cs="Arial"/>
        </w:rPr>
        <w:t>Vs</w:t>
      </w:r>
      <w:proofErr w:type="spellEnd"/>
      <w:r w:rsidRPr="00087ED0">
        <w:rPr>
          <w:rFonts w:cs="Arial"/>
        </w:rPr>
        <w:t>];</w:t>
      </w:r>
    </w:p>
    <w:p w14:paraId="041C639C" w14:textId="77777777" w:rsidR="00DF0E3A" w:rsidRPr="00F03BA8" w:rsidRDefault="00DF0E3A" w:rsidP="00277F69">
      <w:pPr>
        <w:rPr>
          <w:rFonts w:cs="Arial"/>
        </w:rPr>
      </w:pPr>
      <w:r w:rsidRPr="004B7F60">
        <w:rPr>
          <w:rFonts w:cs="Arial"/>
        </w:rPr>
        <w:t>A</w:t>
      </w:r>
      <w:r w:rsidRPr="004B7F60">
        <w:rPr>
          <w:rFonts w:cs="Arial"/>
        </w:rPr>
        <w:tab/>
        <w:t xml:space="preserve">= het </w:t>
      </w:r>
      <w:proofErr w:type="spellStart"/>
      <w:r w:rsidRPr="004B7F60">
        <w:rPr>
          <w:rFonts w:cs="Arial"/>
        </w:rPr>
        <w:t>lusoppervlak</w:t>
      </w:r>
      <w:proofErr w:type="spellEnd"/>
      <w:r w:rsidRPr="004B7F60">
        <w:rPr>
          <w:rFonts w:cs="Arial"/>
        </w:rPr>
        <w:t xml:space="preserve"> dat begrensd wordt</w:t>
      </w:r>
      <w:r w:rsidR="00234ECA" w:rsidRPr="00223513">
        <w:rPr>
          <w:rFonts w:cs="Arial"/>
        </w:rPr>
        <w:t xml:space="preserve"> door </w:t>
      </w:r>
      <w:r w:rsidR="00CA1CDC" w:rsidRPr="002F07E7">
        <w:rPr>
          <w:rFonts w:cs="Arial"/>
        </w:rPr>
        <w:t xml:space="preserve">de </w:t>
      </w:r>
      <w:r w:rsidR="00234ECA" w:rsidRPr="002F07E7">
        <w:rPr>
          <w:rFonts w:cs="Arial"/>
        </w:rPr>
        <w:t>bovenleiding</w:t>
      </w:r>
      <w:r w:rsidR="00CA1CDC" w:rsidRPr="00A00BA3">
        <w:rPr>
          <w:rFonts w:cs="Arial"/>
        </w:rPr>
        <w:t>geleider</w:t>
      </w:r>
      <w:r w:rsidR="00CA1CDC" w:rsidRPr="00E67B39">
        <w:rPr>
          <w:rFonts w:cs="Arial"/>
        </w:rPr>
        <w:t xml:space="preserve"> (rijdraad</w:t>
      </w:r>
      <w:r w:rsidR="00C66C5E" w:rsidRPr="00E67B39">
        <w:rPr>
          <w:rFonts w:cs="Arial"/>
        </w:rPr>
        <w:t>-draagkabel</w:t>
      </w:r>
      <w:r w:rsidR="00CA1CDC" w:rsidRPr="00F03BA8">
        <w:rPr>
          <w:rFonts w:cs="Arial"/>
        </w:rPr>
        <w:t xml:space="preserve"> of negatieve </w:t>
      </w:r>
      <w:proofErr w:type="spellStart"/>
      <w:r w:rsidR="00CA1CDC" w:rsidRPr="00F03BA8">
        <w:rPr>
          <w:rFonts w:cs="Arial"/>
        </w:rPr>
        <w:t>feeder</w:t>
      </w:r>
      <w:proofErr w:type="spellEnd"/>
      <w:r w:rsidR="00CA1CDC" w:rsidRPr="00F03BA8">
        <w:rPr>
          <w:rFonts w:cs="Arial"/>
        </w:rPr>
        <w:t xml:space="preserve"> )</w:t>
      </w:r>
      <w:r w:rsidR="00234ECA" w:rsidRPr="00F03BA8">
        <w:rPr>
          <w:rFonts w:cs="Arial"/>
        </w:rPr>
        <w:t xml:space="preserve">, </w:t>
      </w:r>
      <w:r w:rsidR="00927FBC" w:rsidRPr="00F03BA8">
        <w:rPr>
          <w:rFonts w:cs="Arial"/>
        </w:rPr>
        <w:t xml:space="preserve">de </w:t>
      </w:r>
      <w:r w:rsidR="00234ECA" w:rsidRPr="00F03BA8">
        <w:rPr>
          <w:rFonts w:cs="Arial"/>
        </w:rPr>
        <w:t>werkaarde</w:t>
      </w:r>
      <w:r w:rsidR="00927FBC" w:rsidRPr="00F03BA8">
        <w:rPr>
          <w:rFonts w:cs="Arial"/>
        </w:rPr>
        <w:t>, het open einde van de bovenleiding</w:t>
      </w:r>
      <w:r w:rsidR="00234ECA" w:rsidRPr="00F03BA8">
        <w:rPr>
          <w:rFonts w:cs="Arial"/>
        </w:rPr>
        <w:t xml:space="preserve"> en </w:t>
      </w:r>
      <w:r w:rsidR="00927FBC" w:rsidRPr="00F03BA8">
        <w:rPr>
          <w:rFonts w:cs="Arial"/>
        </w:rPr>
        <w:t xml:space="preserve">de </w:t>
      </w:r>
      <w:r w:rsidR="00234ECA" w:rsidRPr="00F03BA8">
        <w:rPr>
          <w:rFonts w:cs="Arial"/>
        </w:rPr>
        <w:t>spoorstaven</w:t>
      </w:r>
      <w:r w:rsidRPr="00F03BA8">
        <w:rPr>
          <w:rFonts w:cs="Arial"/>
        </w:rPr>
        <w:t>;</w:t>
      </w:r>
    </w:p>
    <w:p w14:paraId="5025FE8F" w14:textId="77777777" w:rsidR="00C66C5E" w:rsidRPr="00CE63EF" w:rsidRDefault="00C66C5E" w:rsidP="00277F69">
      <w:pPr>
        <w:rPr>
          <w:rFonts w:cs="Arial"/>
        </w:rPr>
      </w:pPr>
      <w:r w:rsidRPr="00CE63EF">
        <w:rPr>
          <w:rFonts w:cs="Arial"/>
          <w:position w:val="-4"/>
        </w:rPr>
        <w:object w:dxaOrig="240" w:dyaOrig="420" w14:anchorId="2C110C33">
          <v:shape id="_x0000_i1037" type="#_x0000_t75" style="width:12.75pt;height:21pt" o:ole="">
            <v:imagedata r:id="rId89" o:title=""/>
          </v:shape>
          <o:OLEObject Type="Embed" ProgID="Equation.3" ShapeID="_x0000_i1037" DrawAspect="Content" ObjectID="_1517121561" r:id="rId90"/>
        </w:object>
      </w:r>
      <w:r w:rsidRPr="00B90CB4">
        <w:rPr>
          <w:rFonts w:cs="Arial"/>
        </w:rPr>
        <w:tab/>
        <w:t>= normaalvector van A;</w:t>
      </w:r>
    </w:p>
    <w:p w14:paraId="5CA39834" w14:textId="77777777" w:rsidR="00DF0E3A" w:rsidRPr="004B7F60" w:rsidRDefault="007964A7" w:rsidP="00277F69">
      <w:pPr>
        <w:rPr>
          <w:rFonts w:cs="Arial"/>
        </w:rPr>
      </w:pPr>
      <m:oMath>
        <m:r>
          <m:rPr>
            <m:scr m:val="script"/>
          </m:rPr>
          <w:rPr>
            <w:rFonts w:ascii="Cambria Math" w:hAnsi="Cambria Math" w:cs="Arial"/>
          </w:rPr>
          <m:t>l</m:t>
        </m:r>
      </m:oMath>
      <w:r w:rsidR="00DF0E3A" w:rsidRPr="00B90CB4">
        <w:rPr>
          <w:rFonts w:cs="Arial"/>
        </w:rPr>
        <w:tab/>
        <w:t xml:space="preserve">= lengte </w:t>
      </w:r>
      <w:r w:rsidR="00927FBC" w:rsidRPr="00CE63EF">
        <w:rPr>
          <w:rFonts w:cs="Arial"/>
        </w:rPr>
        <w:t>bovenleiding tussen werkaarde en open einde</w:t>
      </w:r>
      <w:r w:rsidR="002715CA" w:rsidRPr="00087ED0">
        <w:rPr>
          <w:rFonts w:cs="Arial"/>
        </w:rPr>
        <w:t xml:space="preserve"> </w:t>
      </w:r>
      <w:r w:rsidR="00DF0E3A" w:rsidRPr="00B67D8F">
        <w:rPr>
          <w:rFonts w:cs="Arial"/>
        </w:rPr>
        <w:t>[m];</w:t>
      </w:r>
    </w:p>
    <w:p w14:paraId="0B12DE15" w14:textId="77777777" w:rsidR="00DF0E3A" w:rsidRPr="00E67B39" w:rsidRDefault="00CA1CDC" w:rsidP="00277F69">
      <w:pPr>
        <w:rPr>
          <w:rFonts w:cs="Arial"/>
        </w:rPr>
      </w:pPr>
      <w:r w:rsidRPr="00223513">
        <w:rPr>
          <w:rFonts w:cs="Arial"/>
        </w:rPr>
        <w:t>r2</w:t>
      </w:r>
      <w:r w:rsidR="00DF0E3A" w:rsidRPr="002F07E7">
        <w:rPr>
          <w:rFonts w:cs="Arial"/>
        </w:rPr>
        <w:t xml:space="preserve"> </w:t>
      </w:r>
      <w:r w:rsidR="00DF0E3A" w:rsidRPr="002F07E7">
        <w:rPr>
          <w:rFonts w:cs="Arial"/>
        </w:rPr>
        <w:tab/>
        <w:t xml:space="preserve">= afstand </w:t>
      </w:r>
      <w:r w:rsidR="00234ECA" w:rsidRPr="002F07E7">
        <w:rPr>
          <w:rFonts w:cs="Arial"/>
        </w:rPr>
        <w:t>tussen hoogspanningslijn en spanningsloze bovenleiding</w:t>
      </w:r>
      <w:r w:rsidRPr="00A00BA3">
        <w:rPr>
          <w:rFonts w:cs="Arial"/>
        </w:rPr>
        <w:t xml:space="preserve">geleider </w:t>
      </w:r>
      <w:r w:rsidR="00DF0E3A" w:rsidRPr="00E67B39">
        <w:rPr>
          <w:rFonts w:cs="Arial"/>
        </w:rPr>
        <w:t>[m];</w:t>
      </w:r>
    </w:p>
    <w:p w14:paraId="6DDE8146" w14:textId="77777777" w:rsidR="00DF0E3A" w:rsidRPr="00F03BA8" w:rsidRDefault="00CA1CDC" w:rsidP="00277F69">
      <w:pPr>
        <w:rPr>
          <w:rFonts w:cs="Arial"/>
        </w:rPr>
      </w:pPr>
      <w:r w:rsidRPr="00F03BA8">
        <w:rPr>
          <w:rFonts w:cs="Arial"/>
        </w:rPr>
        <w:t>r1</w:t>
      </w:r>
      <w:r w:rsidR="00DF0E3A" w:rsidRPr="00F03BA8">
        <w:rPr>
          <w:rFonts w:cs="Arial"/>
        </w:rPr>
        <w:t xml:space="preserve"> </w:t>
      </w:r>
      <w:r w:rsidR="00DF0E3A" w:rsidRPr="00F03BA8">
        <w:rPr>
          <w:rFonts w:cs="Arial"/>
        </w:rPr>
        <w:tab/>
        <w:t xml:space="preserve">= </w:t>
      </w:r>
      <w:r w:rsidR="00234ECA" w:rsidRPr="00F03BA8">
        <w:rPr>
          <w:rFonts w:cs="Arial"/>
        </w:rPr>
        <w:t>afstand tussen hoogspanningslijn en spoorstaven</w:t>
      </w:r>
      <w:r w:rsidRPr="00F03BA8">
        <w:rPr>
          <w:rFonts w:cs="Arial"/>
        </w:rPr>
        <w:t xml:space="preserve"> [m];</w:t>
      </w:r>
    </w:p>
    <w:p w14:paraId="0C125CBC" w14:textId="77777777" w:rsidR="00DF0E3A" w:rsidRPr="00F03BA8" w:rsidRDefault="00CA1CDC" w:rsidP="00277F69">
      <w:pPr>
        <w:rPr>
          <w:rFonts w:cs="Arial"/>
          <w:color w:val="000000" w:themeColor="text1"/>
        </w:rPr>
      </w:pPr>
      <w:r w:rsidRPr="002E0152">
        <w:rPr>
          <w:rFonts w:cs="Arial"/>
          <w:color w:val="000000" w:themeColor="text1"/>
        </w:rPr>
        <w:t>α</w:t>
      </w:r>
      <w:r w:rsidRPr="00B90CB4">
        <w:rPr>
          <w:rFonts w:cs="Arial"/>
          <w:color w:val="000000" w:themeColor="text1"/>
        </w:rPr>
        <w:tab/>
        <w:t xml:space="preserve">= hoek tussen </w:t>
      </w:r>
      <w:r w:rsidR="00C66C5E" w:rsidRPr="00CE63EF">
        <w:rPr>
          <w:rFonts w:cs="Arial"/>
          <w:color w:val="000000" w:themeColor="text1"/>
        </w:rPr>
        <w:t xml:space="preserve">magnetische inductie </w:t>
      </w:r>
      <w:r w:rsidR="00C66C5E" w:rsidRPr="00F03BA8">
        <w:rPr>
          <w:rFonts w:cs="Arial"/>
          <w:position w:val="-4"/>
        </w:rPr>
        <w:object w:dxaOrig="240" w:dyaOrig="420" w14:anchorId="250DD57F">
          <v:shape id="_x0000_i1038" type="#_x0000_t75" style="width:12.75pt;height:21pt" o:ole="">
            <v:imagedata r:id="rId91" o:title=""/>
          </v:shape>
          <o:OLEObject Type="Embed" ProgID="Equation.3" ShapeID="_x0000_i1038" DrawAspect="Content" ObjectID="_1517121562" r:id="rId92"/>
        </w:object>
      </w:r>
      <w:r w:rsidRPr="00F03BA8">
        <w:rPr>
          <w:rFonts w:cs="Arial"/>
          <w:color w:val="000000" w:themeColor="text1"/>
        </w:rPr>
        <w:t xml:space="preserve"> en</w:t>
      </w:r>
      <w:r w:rsidR="00C9607B" w:rsidRPr="00F03BA8">
        <w:rPr>
          <w:rFonts w:cs="Arial"/>
          <w:color w:val="000000" w:themeColor="text1"/>
        </w:rPr>
        <w:t xml:space="preserve"> </w:t>
      </w:r>
      <w:r w:rsidR="00C9607B" w:rsidRPr="00F03BA8">
        <w:rPr>
          <w:rFonts w:cs="Arial"/>
          <w:position w:val="-4"/>
        </w:rPr>
        <w:object w:dxaOrig="240" w:dyaOrig="420" w14:anchorId="1EC4423B">
          <v:shape id="_x0000_i1039" type="#_x0000_t75" style="width:12.75pt;height:21pt" o:ole="">
            <v:imagedata r:id="rId89" o:title=""/>
          </v:shape>
          <o:OLEObject Type="Embed" ProgID="Equation.3" ShapeID="_x0000_i1039" DrawAspect="Content" ObjectID="_1517121563" r:id="rId93"/>
        </w:object>
      </w:r>
      <w:r w:rsidRPr="00F03BA8">
        <w:rPr>
          <w:rFonts w:cs="Arial"/>
          <w:color w:val="000000" w:themeColor="text1"/>
        </w:rPr>
        <w:t>.</w:t>
      </w:r>
    </w:p>
    <w:p w14:paraId="377C46FA" w14:textId="77777777" w:rsidR="00CA1CDC" w:rsidRPr="00F03BA8" w:rsidRDefault="00CA1CDC" w:rsidP="00277F69">
      <w:pPr>
        <w:rPr>
          <w:rFonts w:cs="Arial"/>
          <w:color w:val="000000" w:themeColor="text1"/>
        </w:rPr>
      </w:pPr>
    </w:p>
    <w:p w14:paraId="35BBC4E1" w14:textId="77777777" w:rsidR="002715CA" w:rsidRPr="00F03BA8" w:rsidRDefault="002715CA" w:rsidP="00277F69">
      <w:pPr>
        <w:rPr>
          <w:rFonts w:cs="Arial"/>
          <w:color w:val="000000" w:themeColor="text1"/>
        </w:rPr>
      </w:pPr>
      <w:r w:rsidRPr="00F03BA8">
        <w:rPr>
          <w:rFonts w:cs="Arial"/>
          <w:color w:val="000000" w:themeColor="text1"/>
        </w:rPr>
        <w:t xml:space="preserve">De inductiespanning </w:t>
      </w:r>
      <w:r w:rsidR="00C9607B" w:rsidRPr="00F03BA8">
        <w:rPr>
          <w:rFonts w:cs="Arial"/>
          <w:color w:val="000000" w:themeColor="text1"/>
        </w:rPr>
        <w:t>wordt berekend uit de flux en de frequentie van de wisselspanning</w:t>
      </w:r>
      <w:r w:rsidRPr="00F03BA8">
        <w:rPr>
          <w:rFonts w:cs="Arial"/>
          <w:color w:val="000000" w:themeColor="text1"/>
        </w:rPr>
        <w:t>:</w:t>
      </w:r>
    </w:p>
    <w:p w14:paraId="7F7CC054" w14:textId="77777777" w:rsidR="00DF0E3A" w:rsidRPr="00087ED0" w:rsidRDefault="002715CA" w:rsidP="00277F69">
      <w:pPr>
        <w:ind w:left="7655" w:hanging="6663"/>
        <w:rPr>
          <w:rFonts w:cs="Arial"/>
        </w:rPr>
      </w:pPr>
      <w:r w:rsidRPr="00CE63EF">
        <w:rPr>
          <w:rFonts w:cs="Arial"/>
          <w:position w:val="-24"/>
        </w:rPr>
        <w:object w:dxaOrig="3080" w:dyaOrig="660" w14:anchorId="6A2D83C8">
          <v:shape id="_x0000_i1040" type="#_x0000_t75" style="width:153.75pt;height:32.25pt" o:ole="" fillcolor="window">
            <v:imagedata r:id="rId94" o:title=""/>
          </v:shape>
          <o:OLEObject Type="Embed" ProgID="Equation.3" ShapeID="_x0000_i1040" DrawAspect="Content" ObjectID="_1517121564" r:id="rId95"/>
        </w:object>
      </w:r>
      <w:r w:rsidR="00DF0E3A" w:rsidRPr="00B90CB4">
        <w:rPr>
          <w:rFonts w:cs="Arial"/>
        </w:rPr>
        <w:tab/>
        <w:t xml:space="preserve">Formule </w:t>
      </w:r>
      <w:r w:rsidR="00EB62DC" w:rsidRPr="00CE63EF">
        <w:rPr>
          <w:rFonts w:cs="Arial"/>
        </w:rPr>
        <w:t>4</w:t>
      </w:r>
    </w:p>
    <w:p w14:paraId="6FEB597D" w14:textId="77777777" w:rsidR="00DF0E3A" w:rsidRPr="004B7F60" w:rsidRDefault="00DF0E3A">
      <w:pPr>
        <w:rPr>
          <w:rFonts w:cs="Arial"/>
        </w:rPr>
      </w:pPr>
      <w:r w:rsidRPr="00B67D8F">
        <w:rPr>
          <w:rFonts w:cs="Arial"/>
        </w:rPr>
        <w:t xml:space="preserve">Met: </w:t>
      </w:r>
    </w:p>
    <w:p w14:paraId="32D4FDBB" w14:textId="77777777" w:rsidR="00DF0E3A" w:rsidRPr="002F07E7" w:rsidRDefault="00DF0E3A" w:rsidP="00277F69">
      <w:pPr>
        <w:rPr>
          <w:rFonts w:cs="Arial"/>
        </w:rPr>
      </w:pPr>
      <w:r w:rsidRPr="00223513">
        <w:rPr>
          <w:rFonts w:cs="Arial"/>
        </w:rPr>
        <w:t>f</w:t>
      </w:r>
      <w:r w:rsidRPr="00223513">
        <w:rPr>
          <w:rFonts w:cs="Arial"/>
        </w:rPr>
        <w:tab/>
        <w:t>= 50Hz.</w:t>
      </w:r>
    </w:p>
    <w:p w14:paraId="3016C960" w14:textId="77777777" w:rsidR="009F3B81" w:rsidRPr="002F07E7" w:rsidRDefault="009F3B81" w:rsidP="00277F69">
      <w:pPr>
        <w:rPr>
          <w:rFonts w:cs="Arial"/>
        </w:rPr>
      </w:pPr>
    </w:p>
    <w:p w14:paraId="75382490" w14:textId="77777777" w:rsidR="002B74E9" w:rsidRPr="005A51A0" w:rsidRDefault="002B74E9" w:rsidP="00277F69">
      <w:pPr>
        <w:pStyle w:val="Kop2"/>
        <w:numPr>
          <w:ilvl w:val="0"/>
          <w:numId w:val="0"/>
        </w:numPr>
        <w:ind w:left="993" w:hanging="993"/>
      </w:pPr>
      <w:bookmarkStart w:id="410" w:name="_Toc440621252"/>
      <w:r w:rsidRPr="005A51A0">
        <w:t>P</w:t>
      </w:r>
      <w:r w:rsidR="00AF2D69">
        <w:t>.</w:t>
      </w:r>
      <w:r w:rsidRPr="005A51A0">
        <w:t>2:</w:t>
      </w:r>
      <w:r w:rsidR="005A51A0">
        <w:tab/>
      </w:r>
      <w:r w:rsidRPr="005A51A0">
        <w:t>Capacitie</w:t>
      </w:r>
      <w:r w:rsidR="0082491C" w:rsidRPr="005A51A0">
        <w:t xml:space="preserve">f </w:t>
      </w:r>
      <w:proofErr w:type="spellStart"/>
      <w:r w:rsidR="0082491C" w:rsidRPr="005A51A0">
        <w:t>ingekoppelde</w:t>
      </w:r>
      <w:proofErr w:type="spellEnd"/>
      <w:r w:rsidR="0082491C" w:rsidRPr="005A51A0">
        <w:t xml:space="preserve"> </w:t>
      </w:r>
      <w:r w:rsidRPr="005A51A0">
        <w:t>spanning op zwevende geleider</w:t>
      </w:r>
      <w:bookmarkEnd w:id="410"/>
    </w:p>
    <w:p w14:paraId="05DFAD77" w14:textId="77777777" w:rsidR="002B74E9" w:rsidRPr="00087ED0" w:rsidRDefault="002B74E9" w:rsidP="00277F69"/>
    <w:p w14:paraId="710E5929" w14:textId="77777777" w:rsidR="003C2CB8" w:rsidRPr="00F03BA8" w:rsidRDefault="002B74E9" w:rsidP="00277F69">
      <w:r w:rsidRPr="00087ED0">
        <w:rPr>
          <w:rFonts w:cs="Arial"/>
        </w:rPr>
        <w:t>Een</w:t>
      </w:r>
      <w:r w:rsidR="003C2CB8" w:rsidRPr="00B67D8F">
        <w:rPr>
          <w:rFonts w:cs="Arial"/>
        </w:rPr>
        <w:t xml:space="preserve"> </w:t>
      </w:r>
      <w:proofErr w:type="spellStart"/>
      <w:r w:rsidR="003C2CB8" w:rsidRPr="00B67D8F">
        <w:rPr>
          <w:rFonts w:cs="Arial"/>
        </w:rPr>
        <w:t>ongeaarde</w:t>
      </w:r>
      <w:proofErr w:type="spellEnd"/>
      <w:r w:rsidR="003C2CB8" w:rsidRPr="00B67D8F">
        <w:rPr>
          <w:rFonts w:cs="Arial"/>
        </w:rPr>
        <w:t xml:space="preserve"> en spanningslo</w:t>
      </w:r>
      <w:r w:rsidR="00605600" w:rsidRPr="004B7F60">
        <w:rPr>
          <w:rFonts w:cs="Arial"/>
        </w:rPr>
        <w:t>os</w:t>
      </w:r>
      <w:r w:rsidR="003C2CB8" w:rsidRPr="00223513">
        <w:rPr>
          <w:rFonts w:cs="Arial"/>
        </w:rPr>
        <w:t xml:space="preserve"> </w:t>
      </w:r>
      <w:r w:rsidR="00605600" w:rsidRPr="002F07E7">
        <w:rPr>
          <w:rFonts w:cs="Arial"/>
        </w:rPr>
        <w:t xml:space="preserve">geschakelde </w:t>
      </w:r>
      <w:r w:rsidR="00D03895" w:rsidRPr="002F07E7">
        <w:rPr>
          <w:rFonts w:cs="Arial"/>
        </w:rPr>
        <w:t>bovenleiding</w:t>
      </w:r>
      <w:r w:rsidRPr="00A00BA3">
        <w:rPr>
          <w:rFonts w:cs="Arial"/>
        </w:rPr>
        <w:t xml:space="preserve"> </w:t>
      </w:r>
      <w:r w:rsidR="003C2CB8" w:rsidRPr="00E67B39">
        <w:rPr>
          <w:rFonts w:cs="Arial"/>
        </w:rPr>
        <w:t>(neutrale bovenleiding</w:t>
      </w:r>
      <w:r w:rsidR="00F658B8" w:rsidRPr="00E67B39">
        <w:rPr>
          <w:rFonts w:cs="Arial"/>
        </w:rPr>
        <w:t>g</w:t>
      </w:r>
      <w:r w:rsidR="00F658B8" w:rsidRPr="00F03BA8">
        <w:rPr>
          <w:rFonts w:cs="Arial"/>
        </w:rPr>
        <w:t>ele</w:t>
      </w:r>
      <w:r w:rsidR="00F658B8" w:rsidRPr="00F03BA8">
        <w:rPr>
          <w:rFonts w:cs="Arial"/>
        </w:rPr>
        <w:t>i</w:t>
      </w:r>
      <w:r w:rsidR="00F658B8" w:rsidRPr="00F03BA8">
        <w:rPr>
          <w:rFonts w:cs="Arial"/>
        </w:rPr>
        <w:t>der</w:t>
      </w:r>
      <w:r w:rsidR="003C2CB8" w:rsidRPr="00F03BA8">
        <w:rPr>
          <w:rFonts w:cs="Arial"/>
        </w:rPr>
        <w:t xml:space="preserve">) </w:t>
      </w:r>
      <w:r w:rsidR="00605600" w:rsidRPr="00F03BA8">
        <w:rPr>
          <w:rFonts w:cs="Arial"/>
        </w:rPr>
        <w:t>kan toch een gevaarlijk hoge spanning voeren in de nabijheid van een</w:t>
      </w:r>
      <w:r w:rsidR="00D03895" w:rsidRPr="00F03BA8">
        <w:rPr>
          <w:rFonts w:cs="Arial"/>
        </w:rPr>
        <w:t xml:space="preserve"> hoogspa</w:t>
      </w:r>
      <w:r w:rsidR="00D03895" w:rsidRPr="00F03BA8">
        <w:rPr>
          <w:rFonts w:cs="Arial"/>
        </w:rPr>
        <w:t>n</w:t>
      </w:r>
      <w:r w:rsidR="00D03895" w:rsidRPr="00F03BA8">
        <w:rPr>
          <w:rFonts w:cs="Arial"/>
        </w:rPr>
        <w:t xml:space="preserve">ningslijn dan wel </w:t>
      </w:r>
      <w:r w:rsidR="005A45D9" w:rsidRPr="00F03BA8">
        <w:rPr>
          <w:rFonts w:cs="Arial"/>
        </w:rPr>
        <w:t xml:space="preserve">in het geval van </w:t>
      </w:r>
      <w:r w:rsidR="00D03895" w:rsidRPr="00F03BA8">
        <w:rPr>
          <w:rFonts w:cs="Arial"/>
        </w:rPr>
        <w:t>een parallel</w:t>
      </w:r>
      <w:r w:rsidR="00C87975">
        <w:rPr>
          <w:rFonts w:cs="Arial"/>
        </w:rPr>
        <w:t>le</w:t>
      </w:r>
      <w:r w:rsidR="00D03895" w:rsidRPr="00F03BA8">
        <w:rPr>
          <w:rFonts w:cs="Arial"/>
        </w:rPr>
        <w:t xml:space="preserve"> spanning</w:t>
      </w:r>
      <w:r w:rsidR="00B321CF">
        <w:rPr>
          <w:rFonts w:cs="Arial"/>
        </w:rPr>
        <w:t xml:space="preserve"> </w:t>
      </w:r>
      <w:r w:rsidR="00D03895" w:rsidRPr="00F03BA8">
        <w:rPr>
          <w:rFonts w:cs="Arial"/>
        </w:rPr>
        <w:t>voerend</w:t>
      </w:r>
      <w:r w:rsidR="00C87975">
        <w:rPr>
          <w:rFonts w:cs="Arial"/>
        </w:rPr>
        <w:t>e</w:t>
      </w:r>
      <w:r w:rsidR="00D03895" w:rsidRPr="00F03BA8">
        <w:rPr>
          <w:rFonts w:cs="Arial"/>
        </w:rPr>
        <w:t xml:space="preserve"> 25 kV-</w:t>
      </w:r>
      <w:r w:rsidR="00C87975">
        <w:rPr>
          <w:rFonts w:cs="Arial"/>
        </w:rPr>
        <w:t>spoorlijn</w:t>
      </w:r>
      <w:r w:rsidRPr="00F03BA8">
        <w:rPr>
          <w:rFonts w:cs="Arial"/>
        </w:rPr>
        <w:t xml:space="preserve">. </w:t>
      </w:r>
      <w:r w:rsidR="00605600" w:rsidRPr="00F03BA8">
        <w:rPr>
          <w:rFonts w:cs="Arial"/>
        </w:rPr>
        <w:t>De g</w:t>
      </w:r>
      <w:r w:rsidR="00605600" w:rsidRPr="00F03BA8">
        <w:rPr>
          <w:rFonts w:cs="Arial"/>
        </w:rPr>
        <w:t>e</w:t>
      </w:r>
      <w:r w:rsidR="00605600" w:rsidRPr="00F03BA8">
        <w:rPr>
          <w:rFonts w:cs="Arial"/>
        </w:rPr>
        <w:t>vaarlijke spanning ontstaat onder invloed van het elektrisch veld van de hoogspanningslijn dan wel het elektrisch vel</w:t>
      </w:r>
      <w:r w:rsidR="005A45D9" w:rsidRPr="00F03BA8">
        <w:rPr>
          <w:rFonts w:cs="Arial"/>
        </w:rPr>
        <w:t>d van het parallel gelegen 25 kV-</w:t>
      </w:r>
      <w:r w:rsidR="00605600" w:rsidRPr="00F03BA8">
        <w:rPr>
          <w:rFonts w:cs="Arial"/>
        </w:rPr>
        <w:t xml:space="preserve">baanvak. </w:t>
      </w:r>
      <w:r w:rsidR="003C2CB8" w:rsidRPr="00F03BA8">
        <w:rPr>
          <w:rFonts w:cs="Arial"/>
        </w:rPr>
        <w:t>In dit verhaal gaan we uit van een hoogspanningslijn die parallel op enkele meters afstand naast een bovenleiding is aangelegd</w:t>
      </w:r>
      <w:r w:rsidR="00D03895" w:rsidRPr="00F03BA8">
        <w:rPr>
          <w:rFonts w:cs="Arial"/>
        </w:rPr>
        <w:t xml:space="preserve">. </w:t>
      </w:r>
    </w:p>
    <w:p w14:paraId="4E7F7D2B" w14:textId="77777777" w:rsidR="003C2CB8" w:rsidRPr="00F03BA8" w:rsidRDefault="003C2CB8" w:rsidP="00277F69"/>
    <w:p w14:paraId="0BF1BD74" w14:textId="4854B793" w:rsidR="002B74E9" w:rsidRPr="00F03BA8" w:rsidRDefault="005A45D9" w:rsidP="00277F69">
      <w:r w:rsidRPr="00F03BA8">
        <w:rPr>
          <w:rFonts w:cs="Arial"/>
        </w:rPr>
        <w:t xml:space="preserve">In </w:t>
      </w:r>
      <w:r w:rsidRPr="00F03BA8">
        <w:rPr>
          <w:rFonts w:cs="Arial"/>
        </w:rPr>
        <w:fldChar w:fldCharType="begin"/>
      </w:r>
      <w:r w:rsidRPr="00F03BA8">
        <w:rPr>
          <w:rFonts w:cs="Arial"/>
        </w:rPr>
        <w:instrText xml:space="preserve"> REF _Ref323307478 \h </w:instrText>
      </w:r>
      <w:r w:rsidR="002E0152" w:rsidRPr="00F03BA8">
        <w:rPr>
          <w:rFonts w:cs="Arial"/>
        </w:rPr>
        <w:instrText xml:space="preserve"> \* MERGEFORMAT </w:instrText>
      </w:r>
      <w:r w:rsidRPr="00F03BA8">
        <w:rPr>
          <w:rFonts w:cs="Arial"/>
        </w:rPr>
      </w:r>
      <w:r w:rsidRPr="00F03BA8">
        <w:rPr>
          <w:rFonts w:cs="Arial"/>
        </w:rPr>
        <w:fldChar w:fldCharType="separate"/>
      </w:r>
      <w:r w:rsidR="007B0194" w:rsidRPr="007B0194">
        <w:rPr>
          <w:rFonts w:cs="Arial"/>
        </w:rPr>
        <w:t xml:space="preserve">Figuur </w:t>
      </w:r>
      <w:r w:rsidR="007B0194" w:rsidRPr="007B0194">
        <w:rPr>
          <w:rFonts w:cs="Arial"/>
          <w:noProof/>
        </w:rPr>
        <w:t>20</w:t>
      </w:r>
      <w:r w:rsidRPr="00F03BA8">
        <w:rPr>
          <w:rFonts w:cs="Arial"/>
        </w:rPr>
        <w:fldChar w:fldCharType="end"/>
      </w:r>
      <w:r w:rsidRPr="00F03BA8">
        <w:rPr>
          <w:rFonts w:cs="Arial"/>
        </w:rPr>
        <w:t xml:space="preserve"> zie je wat er gebeurt. </w:t>
      </w:r>
      <w:r w:rsidR="00D03895" w:rsidRPr="00F03BA8">
        <w:rPr>
          <w:rFonts w:cs="Arial"/>
        </w:rPr>
        <w:t>De spanningsloze bovenleiding heeft een koppelcapac</w:t>
      </w:r>
      <w:r w:rsidR="00D03895" w:rsidRPr="00F03BA8">
        <w:rPr>
          <w:rFonts w:cs="Arial"/>
        </w:rPr>
        <w:t>i</w:t>
      </w:r>
      <w:r w:rsidR="00D03895" w:rsidRPr="00F03BA8">
        <w:rPr>
          <w:rFonts w:cs="Arial"/>
        </w:rPr>
        <w:t xml:space="preserve">teit met </w:t>
      </w:r>
      <w:r w:rsidR="00C55FE0" w:rsidRPr="00F03BA8">
        <w:rPr>
          <w:rFonts w:cs="Arial"/>
        </w:rPr>
        <w:t>een parallelle</w:t>
      </w:r>
      <w:r w:rsidR="00D03895" w:rsidRPr="00F03BA8">
        <w:rPr>
          <w:rFonts w:cs="Arial"/>
        </w:rPr>
        <w:t xml:space="preserve"> hoogspanningslijn</w:t>
      </w:r>
      <w:r w:rsidR="00C55FE0" w:rsidRPr="00F03BA8">
        <w:rPr>
          <w:rFonts w:cs="Arial"/>
        </w:rPr>
        <w:t xml:space="preserve"> (380 kV)</w:t>
      </w:r>
      <w:r w:rsidR="008B411A" w:rsidRPr="00F03BA8">
        <w:rPr>
          <w:rFonts w:cs="Arial"/>
        </w:rPr>
        <w:t>. De bovenleiding</w:t>
      </w:r>
      <w:r w:rsidR="00775BCB" w:rsidRPr="00F03BA8">
        <w:rPr>
          <w:rFonts w:cs="Arial"/>
        </w:rPr>
        <w:t xml:space="preserve"> </w:t>
      </w:r>
      <w:r w:rsidR="009E493D" w:rsidRPr="00F03BA8">
        <w:rPr>
          <w:rFonts w:cs="Arial"/>
        </w:rPr>
        <w:t>heeft</w:t>
      </w:r>
      <w:r w:rsidR="00775BCB" w:rsidRPr="00F03BA8">
        <w:rPr>
          <w:rFonts w:cs="Arial"/>
        </w:rPr>
        <w:t xml:space="preserve"> </w:t>
      </w:r>
      <w:r w:rsidR="009E493D" w:rsidRPr="00F03BA8">
        <w:rPr>
          <w:rFonts w:cs="Arial"/>
        </w:rPr>
        <w:t xml:space="preserve">vervolgens ook nog </w:t>
      </w:r>
      <w:r w:rsidR="008B411A" w:rsidRPr="00F03BA8">
        <w:rPr>
          <w:rFonts w:cs="Arial"/>
        </w:rPr>
        <w:t xml:space="preserve">een </w:t>
      </w:r>
      <w:r w:rsidR="0082491C" w:rsidRPr="00F03BA8">
        <w:rPr>
          <w:rFonts w:cs="Arial"/>
        </w:rPr>
        <w:t>capaciteit naar aarde</w:t>
      </w:r>
      <w:r w:rsidR="00DE76B3" w:rsidRPr="00F03BA8">
        <w:rPr>
          <w:rFonts w:cs="Arial"/>
        </w:rPr>
        <w:t>.</w:t>
      </w:r>
      <w:r w:rsidR="00775BCB" w:rsidRPr="00F03BA8">
        <w:rPr>
          <w:rFonts w:cs="Arial"/>
        </w:rPr>
        <w:t xml:space="preserve"> </w:t>
      </w:r>
      <w:r w:rsidR="009E493D" w:rsidRPr="00F03BA8">
        <w:rPr>
          <w:rFonts w:cs="Arial"/>
        </w:rPr>
        <w:t xml:space="preserve">Doordat beide capaciteiten in serie </w:t>
      </w:r>
      <w:r w:rsidR="00C55FE0" w:rsidRPr="00F03BA8">
        <w:rPr>
          <w:rFonts w:cs="Arial"/>
        </w:rPr>
        <w:t>staan</w:t>
      </w:r>
      <w:r w:rsidR="009E493D" w:rsidRPr="00F03BA8">
        <w:rPr>
          <w:rFonts w:cs="Arial"/>
        </w:rPr>
        <w:t xml:space="preserve"> met een spa</w:t>
      </w:r>
      <w:r w:rsidR="009E493D" w:rsidRPr="00F03BA8">
        <w:rPr>
          <w:rFonts w:cs="Arial"/>
        </w:rPr>
        <w:t>n</w:t>
      </w:r>
      <w:r w:rsidR="009E493D" w:rsidRPr="00F03BA8">
        <w:rPr>
          <w:rFonts w:cs="Arial"/>
        </w:rPr>
        <w:t>ningsbron, ontstaat een capacitieve spanningsdeler</w:t>
      </w:r>
      <w:r w:rsidR="00DE76B3" w:rsidRPr="00F03BA8">
        <w:rPr>
          <w:rFonts w:cs="Arial"/>
        </w:rPr>
        <w:t>. De bovenleidinggeleiders worden via deze spanningsdeler capacitief opgeladen.</w:t>
      </w:r>
      <w:r w:rsidR="00775BCB" w:rsidRPr="00F03BA8">
        <w:rPr>
          <w:rFonts w:cs="Arial"/>
        </w:rPr>
        <w:t xml:space="preserve"> </w:t>
      </w:r>
    </w:p>
    <w:p w14:paraId="53FDD505" w14:textId="77777777" w:rsidR="0082491C" w:rsidRPr="00F03BA8" w:rsidRDefault="0082491C" w:rsidP="00277F69"/>
    <w:p w14:paraId="4BE1FE67" w14:textId="77777777" w:rsidR="008B411A" w:rsidRPr="00B90CB4" w:rsidRDefault="009E493D" w:rsidP="00277F69">
      <w:pPr>
        <w:keepNext/>
        <w:rPr>
          <w:rFonts w:cs="Arial"/>
        </w:rPr>
      </w:pPr>
      <w:r w:rsidRPr="00B90CB4">
        <w:rPr>
          <w:rFonts w:cs="Arial"/>
        </w:rPr>
        <w:t xml:space="preserve"> </w:t>
      </w:r>
      <w:r w:rsidRPr="00CE63EF">
        <w:rPr>
          <w:rFonts w:cs="Arial"/>
        </w:rPr>
        <w:object w:dxaOrig="7020" w:dyaOrig="5543" w14:anchorId="6F259241">
          <v:shape id="_x0000_i1041" type="#_x0000_t75" style="width:351pt;height:278.25pt" o:ole="">
            <v:imagedata r:id="rId96" o:title=""/>
          </v:shape>
          <o:OLEObject Type="Embed" ProgID="Visio.Drawing.11" ShapeID="_x0000_i1041" DrawAspect="Content" ObjectID="_1517121565" r:id="rId97"/>
        </w:object>
      </w:r>
    </w:p>
    <w:p w14:paraId="37E98A3D" w14:textId="77777777" w:rsidR="008B411A" w:rsidRPr="00F03BA8" w:rsidRDefault="008B411A" w:rsidP="00277F69">
      <w:pPr>
        <w:pStyle w:val="Bijschrift"/>
        <w:jc w:val="left"/>
      </w:pPr>
      <w:bookmarkStart w:id="411" w:name="_Ref323307478"/>
      <w:bookmarkStart w:id="412" w:name="_Ref323307470"/>
      <w:r w:rsidRPr="00CE63EF">
        <w:t xml:space="preserve">Figuur </w:t>
      </w:r>
      <w:r w:rsidRPr="002F07E7">
        <w:fldChar w:fldCharType="begin"/>
      </w:r>
      <w:r w:rsidRPr="00F03BA8">
        <w:instrText xml:space="preserve"> SEQ Figuur \* ARABIC </w:instrText>
      </w:r>
      <w:r w:rsidRPr="002F07E7">
        <w:fldChar w:fldCharType="separate"/>
      </w:r>
      <w:r w:rsidR="007B0194">
        <w:rPr>
          <w:noProof/>
        </w:rPr>
        <w:t>20</w:t>
      </w:r>
      <w:r w:rsidRPr="002F07E7">
        <w:fldChar w:fldCharType="end"/>
      </w:r>
      <w:bookmarkEnd w:id="411"/>
      <w:r w:rsidRPr="002F07E7">
        <w:t xml:space="preserve"> </w:t>
      </w:r>
      <w:r w:rsidR="005A45D9" w:rsidRPr="00A00BA3">
        <w:t>C</w:t>
      </w:r>
      <w:r w:rsidRPr="00E67B39">
        <w:t xml:space="preserve">apacitieve </w:t>
      </w:r>
      <w:bookmarkEnd w:id="412"/>
      <w:r w:rsidR="00412332" w:rsidRPr="00E67B39">
        <w:t>spanningsdeler</w:t>
      </w:r>
    </w:p>
    <w:p w14:paraId="15691151" w14:textId="77777777" w:rsidR="00D03895" w:rsidRPr="00F03BA8" w:rsidRDefault="00D03895" w:rsidP="00277F69"/>
    <w:p w14:paraId="7ACA0B04" w14:textId="77777777" w:rsidR="00D03895" w:rsidRPr="00F03BA8" w:rsidRDefault="00DE76B3" w:rsidP="00277F69">
      <w:pPr>
        <w:rPr>
          <w:rFonts w:cs="Arial"/>
        </w:rPr>
      </w:pPr>
      <w:r w:rsidRPr="00F03BA8">
        <w:rPr>
          <w:rFonts w:cs="Arial"/>
        </w:rPr>
        <w:t>D</w:t>
      </w:r>
      <w:r w:rsidR="00F658B8" w:rsidRPr="00F03BA8">
        <w:rPr>
          <w:rFonts w:cs="Arial"/>
        </w:rPr>
        <w:t xml:space="preserve">e bovenleiding </w:t>
      </w:r>
      <w:r w:rsidR="00C55FE0" w:rsidRPr="00F03BA8">
        <w:rPr>
          <w:rFonts w:cs="Arial"/>
        </w:rPr>
        <w:t>zal een</w:t>
      </w:r>
      <w:r w:rsidR="00F658B8" w:rsidRPr="00F03BA8">
        <w:rPr>
          <w:rFonts w:cs="Arial"/>
        </w:rPr>
        <w:t xml:space="preserve"> aanzienlijke </w:t>
      </w:r>
      <w:r w:rsidR="00C55FE0" w:rsidRPr="00F03BA8">
        <w:rPr>
          <w:rFonts w:cs="Arial"/>
        </w:rPr>
        <w:t xml:space="preserve">capacitieve </w:t>
      </w:r>
      <w:r w:rsidR="00F658B8" w:rsidRPr="00F03BA8">
        <w:rPr>
          <w:rFonts w:cs="Arial"/>
        </w:rPr>
        <w:t>spanning</w:t>
      </w:r>
      <w:r w:rsidR="00C55FE0" w:rsidRPr="00F03BA8">
        <w:rPr>
          <w:rFonts w:cs="Arial"/>
        </w:rPr>
        <w:t xml:space="preserve"> gaan voeren</w:t>
      </w:r>
      <w:r w:rsidR="00F658B8" w:rsidRPr="00F03BA8">
        <w:rPr>
          <w:rFonts w:cs="Arial"/>
        </w:rPr>
        <w:t xml:space="preserve">. </w:t>
      </w:r>
      <w:r w:rsidR="00D03895" w:rsidRPr="00F03BA8">
        <w:rPr>
          <w:rFonts w:cs="Arial"/>
        </w:rPr>
        <w:t xml:space="preserve">De </w:t>
      </w:r>
      <w:r w:rsidR="003C2CB8" w:rsidRPr="00F03BA8">
        <w:rPr>
          <w:rFonts w:cs="Arial"/>
        </w:rPr>
        <w:t xml:space="preserve">grootte van de </w:t>
      </w:r>
      <w:r w:rsidR="00D03895" w:rsidRPr="00F03BA8">
        <w:rPr>
          <w:rFonts w:cs="Arial"/>
        </w:rPr>
        <w:t>spanning op de bovenleiding</w:t>
      </w:r>
      <w:r w:rsidR="00F658B8" w:rsidRPr="00F03BA8">
        <w:rPr>
          <w:rFonts w:cs="Arial"/>
        </w:rPr>
        <w:t>geleider</w:t>
      </w:r>
      <w:r w:rsidR="00D03895" w:rsidRPr="00F03BA8">
        <w:rPr>
          <w:rFonts w:cs="Arial"/>
        </w:rPr>
        <w:t xml:space="preserve"> </w:t>
      </w:r>
      <w:r w:rsidR="003C2CB8" w:rsidRPr="00F03BA8">
        <w:rPr>
          <w:rFonts w:cs="Arial"/>
        </w:rPr>
        <w:t>neemt toe indien</w:t>
      </w:r>
      <w:r w:rsidR="00D03895" w:rsidRPr="00F03BA8">
        <w:rPr>
          <w:rFonts w:cs="Arial"/>
        </w:rPr>
        <w:t>:</w:t>
      </w:r>
    </w:p>
    <w:p w14:paraId="34159A4E" w14:textId="77777777" w:rsidR="00D03895" w:rsidRPr="00F03BA8" w:rsidRDefault="00D03895" w:rsidP="00277F69">
      <w:pPr>
        <w:pStyle w:val="Lijstalinea"/>
        <w:numPr>
          <w:ilvl w:val="0"/>
          <w:numId w:val="219"/>
        </w:numPr>
        <w:rPr>
          <w:rFonts w:cs="Arial"/>
        </w:rPr>
      </w:pPr>
      <w:r w:rsidRPr="00F03BA8">
        <w:rPr>
          <w:rFonts w:cs="Arial"/>
        </w:rPr>
        <w:t xml:space="preserve">de afstand tot de </w:t>
      </w:r>
      <w:r w:rsidR="00DE76B3" w:rsidRPr="00F03BA8">
        <w:rPr>
          <w:rFonts w:cs="Arial"/>
        </w:rPr>
        <w:t xml:space="preserve">parallelle </w:t>
      </w:r>
      <w:r w:rsidRPr="00F03BA8">
        <w:rPr>
          <w:rFonts w:cs="Arial"/>
        </w:rPr>
        <w:t>hoogspanningslijn</w:t>
      </w:r>
      <w:r w:rsidR="003C2CB8" w:rsidRPr="00F03BA8">
        <w:rPr>
          <w:rFonts w:cs="Arial"/>
        </w:rPr>
        <w:t xml:space="preserve"> kleiner is</w:t>
      </w:r>
      <w:r w:rsidRPr="00F03BA8">
        <w:rPr>
          <w:rFonts w:cs="Arial"/>
        </w:rPr>
        <w:t>;</w:t>
      </w:r>
    </w:p>
    <w:p w14:paraId="3BCD73EF" w14:textId="77777777" w:rsidR="00D03895" w:rsidRPr="002F07E7" w:rsidRDefault="00D03895" w:rsidP="00277F69">
      <w:pPr>
        <w:pStyle w:val="Lijstalinea"/>
        <w:numPr>
          <w:ilvl w:val="0"/>
          <w:numId w:val="219"/>
        </w:numPr>
        <w:rPr>
          <w:rFonts w:cs="Arial"/>
        </w:rPr>
      </w:pPr>
      <w:r w:rsidRPr="00F03BA8">
        <w:rPr>
          <w:rFonts w:cs="Arial"/>
        </w:rPr>
        <w:t xml:space="preserve">de </w:t>
      </w:r>
      <w:r w:rsidR="007964A7">
        <w:rPr>
          <w:rFonts w:cs="Arial"/>
        </w:rPr>
        <w:t>afstand/</w:t>
      </w:r>
      <w:r w:rsidRPr="00B67D8F">
        <w:rPr>
          <w:rFonts w:cs="Arial"/>
        </w:rPr>
        <w:t xml:space="preserve">hoogte </w:t>
      </w:r>
      <w:r w:rsidR="003C2CB8" w:rsidRPr="004B7F60">
        <w:rPr>
          <w:rFonts w:cs="Arial"/>
        </w:rPr>
        <w:t>van de bovenleiding</w:t>
      </w:r>
      <w:r w:rsidR="007964A7">
        <w:rPr>
          <w:rFonts w:cs="Arial"/>
        </w:rPr>
        <w:t>geleider tot</w:t>
      </w:r>
      <w:r w:rsidRPr="00B67D8F">
        <w:rPr>
          <w:rFonts w:cs="Arial"/>
        </w:rPr>
        <w:t xml:space="preserve"> aarde</w:t>
      </w:r>
      <w:r w:rsidR="003C2CB8" w:rsidRPr="004B7F60">
        <w:rPr>
          <w:rFonts w:cs="Arial"/>
        </w:rPr>
        <w:t xml:space="preserve"> hoger is</w:t>
      </w:r>
      <w:r w:rsidR="003C2CB8" w:rsidRPr="00223513">
        <w:rPr>
          <w:rFonts w:cs="Arial"/>
        </w:rPr>
        <w:t>;</w:t>
      </w:r>
    </w:p>
    <w:p w14:paraId="53E56A3F" w14:textId="77777777" w:rsidR="003C2CB8" w:rsidRPr="00E67B39" w:rsidRDefault="003C2CB8" w:rsidP="00277F69">
      <w:pPr>
        <w:pStyle w:val="Lijstalinea"/>
        <w:numPr>
          <w:ilvl w:val="0"/>
          <w:numId w:val="219"/>
        </w:numPr>
        <w:rPr>
          <w:rFonts w:cs="Arial"/>
        </w:rPr>
      </w:pPr>
      <w:r w:rsidRPr="002F07E7">
        <w:rPr>
          <w:rFonts w:cs="Arial"/>
        </w:rPr>
        <w:t xml:space="preserve">de spanning op de hoogspanningslijn </w:t>
      </w:r>
      <w:r w:rsidRPr="00A00BA3">
        <w:rPr>
          <w:rFonts w:cs="Arial"/>
        </w:rPr>
        <w:t>hoger is.</w:t>
      </w:r>
    </w:p>
    <w:p w14:paraId="2329C53C" w14:textId="77777777" w:rsidR="004D593D" w:rsidRPr="00223513" w:rsidRDefault="003C2CB8" w:rsidP="00277F69">
      <w:pPr>
        <w:rPr>
          <w:rFonts w:cs="Arial"/>
        </w:rPr>
      </w:pPr>
      <w:r w:rsidRPr="00E67B39">
        <w:rPr>
          <w:rFonts w:cs="Arial"/>
        </w:rPr>
        <w:t>Indien de bovenleiding direct onder de hoogspanningslijn hangt</w:t>
      </w:r>
      <w:r w:rsidRPr="00F03BA8">
        <w:rPr>
          <w:rFonts w:cs="Arial"/>
        </w:rPr>
        <w:t xml:space="preserve"> of op enkele meters a</w:t>
      </w:r>
      <w:r w:rsidRPr="00277F69">
        <w:rPr>
          <w:rFonts w:cs="Arial"/>
        </w:rPr>
        <w:t>f</w:t>
      </w:r>
      <w:r w:rsidRPr="00B90CB4">
        <w:rPr>
          <w:rFonts w:cs="Arial"/>
        </w:rPr>
        <w:t>stand</w:t>
      </w:r>
      <w:r w:rsidRPr="00CE63EF">
        <w:rPr>
          <w:rFonts w:cs="Arial"/>
        </w:rPr>
        <w:t>, kan deze een spanning voeren van meer dan 10</w:t>
      </w:r>
      <w:r w:rsidRPr="00087ED0">
        <w:rPr>
          <w:rFonts w:cs="Arial"/>
        </w:rPr>
        <w:t xml:space="preserve"> </w:t>
      </w:r>
      <w:r w:rsidRPr="00B67D8F">
        <w:rPr>
          <w:rFonts w:cs="Arial"/>
        </w:rPr>
        <w:t>kV.</w:t>
      </w:r>
      <w:r w:rsidRPr="004B7F60">
        <w:rPr>
          <w:rFonts w:cs="Arial"/>
        </w:rPr>
        <w:t xml:space="preserve"> </w:t>
      </w:r>
    </w:p>
    <w:p w14:paraId="14805A2D" w14:textId="77777777" w:rsidR="004D593D" w:rsidRPr="002F07E7" w:rsidRDefault="004D593D" w:rsidP="00277F69">
      <w:pPr>
        <w:rPr>
          <w:rFonts w:cs="Arial"/>
        </w:rPr>
      </w:pPr>
    </w:p>
    <w:p w14:paraId="1B103FD9" w14:textId="77777777" w:rsidR="00412332" w:rsidRPr="00CE63EF" w:rsidRDefault="004D593D" w:rsidP="00277F69">
      <w:r w:rsidRPr="00277F69">
        <w:rPr>
          <w:rFonts w:cs="Arial"/>
        </w:rPr>
        <w:t>Bij aanraking van de geladen bovenleidinggeleider wordt allereerst de aanwezige lading via het</w:t>
      </w:r>
      <w:r w:rsidRPr="00B90CB4">
        <w:rPr>
          <w:rFonts w:cs="Arial"/>
        </w:rPr>
        <w:t xml:space="preserve"> </w:t>
      </w:r>
      <w:r w:rsidRPr="00277F69">
        <w:rPr>
          <w:rFonts w:cs="Arial"/>
        </w:rPr>
        <w:t>lichaam afgevoerd. Dit veroorzaakt een hoge initiële piekstroom van vaak vele A</w:t>
      </w:r>
      <w:r w:rsidRPr="00277F69">
        <w:rPr>
          <w:rFonts w:cs="Arial"/>
        </w:rPr>
        <w:t>m</w:t>
      </w:r>
      <w:r w:rsidRPr="00277F69">
        <w:rPr>
          <w:rFonts w:cs="Arial"/>
        </w:rPr>
        <w:t>pères.</w:t>
      </w:r>
      <w:r w:rsidRPr="00B90CB4">
        <w:rPr>
          <w:rFonts w:cs="Arial"/>
        </w:rPr>
        <w:t xml:space="preserve"> </w:t>
      </w:r>
      <w:r w:rsidRPr="00277F69">
        <w:rPr>
          <w:rFonts w:cs="Arial"/>
        </w:rPr>
        <w:t>Daarna loopt de continue ontlaadstroom die afhankelijk is van de totale capaciteit van de</w:t>
      </w:r>
      <w:r w:rsidRPr="00B90CB4">
        <w:rPr>
          <w:rFonts w:cs="Arial"/>
        </w:rPr>
        <w:t xml:space="preserve"> </w:t>
      </w:r>
      <w:r w:rsidRPr="00277F69">
        <w:rPr>
          <w:rFonts w:cs="Arial"/>
        </w:rPr>
        <w:t xml:space="preserve">geleider naar aarde. Deze </w:t>
      </w:r>
      <w:r w:rsidR="0086203D">
        <w:rPr>
          <w:rFonts w:cs="Arial"/>
        </w:rPr>
        <w:t xml:space="preserve">capaciteit </w:t>
      </w:r>
      <w:r w:rsidRPr="00277F69">
        <w:rPr>
          <w:rFonts w:cs="Arial"/>
        </w:rPr>
        <w:t>is evenredig met de lengte van de geleider en omgekeerd</w:t>
      </w:r>
      <w:r w:rsidRPr="00B90CB4">
        <w:rPr>
          <w:rFonts w:cs="Arial"/>
        </w:rPr>
        <w:t xml:space="preserve"> </w:t>
      </w:r>
      <w:r w:rsidRPr="00277F69">
        <w:rPr>
          <w:rFonts w:cs="Arial"/>
        </w:rPr>
        <w:t>evenredig met zijn hoogte boven de grond.</w:t>
      </w:r>
      <w:r w:rsidR="00AE1CD8" w:rsidRPr="00B90CB4">
        <w:rPr>
          <w:rFonts w:cs="Arial"/>
        </w:rPr>
        <w:t xml:space="preserve"> </w:t>
      </w:r>
    </w:p>
    <w:p w14:paraId="596E36F5" w14:textId="77777777" w:rsidR="00AE1CD8" w:rsidRPr="00087ED0" w:rsidRDefault="00AE1CD8" w:rsidP="00277F69"/>
    <w:p w14:paraId="743F27A6" w14:textId="77777777" w:rsidR="00AE1CD8" w:rsidRPr="00F03BA8" w:rsidRDefault="00AE1CD8" w:rsidP="00277F69">
      <w:r w:rsidRPr="00087ED0">
        <w:rPr>
          <w:rFonts w:cs="Arial"/>
        </w:rPr>
        <w:t xml:space="preserve">Omdat zelfs een geringe stroom door het hart al dodelijk kan zijn, </w:t>
      </w:r>
      <w:r w:rsidRPr="00B67D8F">
        <w:rPr>
          <w:rFonts w:cs="Arial"/>
        </w:rPr>
        <w:t xml:space="preserve">is aanraken van </w:t>
      </w:r>
      <w:r w:rsidRPr="004B7F60">
        <w:rPr>
          <w:rFonts w:cs="Arial"/>
        </w:rPr>
        <w:t>de c</w:t>
      </w:r>
      <w:r w:rsidRPr="004B7F60">
        <w:rPr>
          <w:rFonts w:cs="Arial"/>
        </w:rPr>
        <w:t>a</w:t>
      </w:r>
      <w:r w:rsidRPr="004B7F60">
        <w:rPr>
          <w:rFonts w:cs="Arial"/>
        </w:rPr>
        <w:t xml:space="preserve">pacitieve </w:t>
      </w:r>
      <w:r w:rsidRPr="00223513">
        <w:rPr>
          <w:rFonts w:cs="Arial"/>
        </w:rPr>
        <w:t>spanning</w:t>
      </w:r>
      <w:r w:rsidRPr="002F07E7">
        <w:rPr>
          <w:rFonts w:cs="Arial"/>
        </w:rPr>
        <w:t xml:space="preserve"> poten</w:t>
      </w:r>
      <w:r w:rsidRPr="00A00BA3">
        <w:rPr>
          <w:rFonts w:cs="Arial"/>
        </w:rPr>
        <w:t>tieel dodelijk</w:t>
      </w:r>
      <w:r w:rsidRPr="00E67B39">
        <w:rPr>
          <w:rFonts w:cs="Arial"/>
        </w:rPr>
        <w:t xml:space="preserve">. </w:t>
      </w:r>
    </w:p>
    <w:p w14:paraId="35E0F28F" w14:textId="77777777" w:rsidR="00AE1CD8" w:rsidRPr="00F03BA8" w:rsidRDefault="00AE1CD8" w:rsidP="00277F69"/>
    <w:p w14:paraId="11C6171E" w14:textId="77777777" w:rsidR="00AE1CD8" w:rsidRPr="00B67D8F" w:rsidRDefault="00AE1CD8" w:rsidP="00277F69">
      <w:r w:rsidRPr="00277F69">
        <w:rPr>
          <w:rFonts w:cs="Arial"/>
          <w:b/>
        </w:rPr>
        <w:t xml:space="preserve">Beheersmaatregel: </w:t>
      </w:r>
      <w:r w:rsidRPr="00277F69">
        <w:rPr>
          <w:rFonts w:cs="Arial"/>
          <w:b/>
        </w:rPr>
        <w:br/>
      </w:r>
      <w:r w:rsidRPr="00B90CB4">
        <w:rPr>
          <w:rFonts w:cs="Arial"/>
        </w:rPr>
        <w:t>Door consequent alle bovenleidinggeleiders met aarde te verbinden</w:t>
      </w:r>
      <w:r w:rsidR="007964A7">
        <w:rPr>
          <w:rFonts w:cs="Arial"/>
        </w:rPr>
        <w:t>/vereffenen</w:t>
      </w:r>
      <w:r w:rsidRPr="00B90CB4">
        <w:rPr>
          <w:rFonts w:cs="Arial"/>
        </w:rPr>
        <w:t xml:space="preserve"> worden gevaarlijke s</w:t>
      </w:r>
      <w:r w:rsidRPr="00CE63EF">
        <w:rPr>
          <w:rFonts w:cs="Arial"/>
        </w:rPr>
        <w:t>i</w:t>
      </w:r>
      <w:r w:rsidRPr="00087ED0">
        <w:rPr>
          <w:rFonts w:cs="Arial"/>
        </w:rPr>
        <w:t xml:space="preserve">tuaties </w:t>
      </w:r>
      <w:r w:rsidRPr="00B67D8F">
        <w:rPr>
          <w:rFonts w:cs="Arial"/>
        </w:rPr>
        <w:t>voorkomen</w:t>
      </w:r>
      <w:r w:rsidR="007964A7">
        <w:rPr>
          <w:rFonts w:cs="Arial"/>
        </w:rPr>
        <w:t>.</w:t>
      </w:r>
    </w:p>
    <w:p w14:paraId="77719217" w14:textId="77777777" w:rsidR="00F658B8" w:rsidRPr="004B7F60" w:rsidRDefault="00F658B8" w:rsidP="00277F69"/>
    <w:p w14:paraId="5AFE8566" w14:textId="77777777" w:rsidR="00412332" w:rsidRPr="00B90CB4" w:rsidRDefault="00DE76B3" w:rsidP="00277F69">
      <w:r w:rsidRPr="00277F69">
        <w:rPr>
          <w:rFonts w:cs="Arial"/>
          <w:b/>
        </w:rPr>
        <w:t>Extra attentie bij s</w:t>
      </w:r>
      <w:r w:rsidR="005E7D2E" w:rsidRPr="00277F69">
        <w:rPr>
          <w:rFonts w:cs="Arial"/>
          <w:b/>
        </w:rPr>
        <w:t>loop</w:t>
      </w:r>
      <w:r w:rsidR="00951A1F">
        <w:rPr>
          <w:rFonts w:cs="Arial"/>
          <w:b/>
        </w:rPr>
        <w:t>werkzaamheden</w:t>
      </w:r>
      <w:r w:rsidR="00C66C5E" w:rsidRPr="00277F69">
        <w:rPr>
          <w:rFonts w:cs="Arial"/>
          <w:b/>
        </w:rPr>
        <w:t>/knip</w:t>
      </w:r>
      <w:r w:rsidR="005E7D2E" w:rsidRPr="00277F69">
        <w:rPr>
          <w:rFonts w:cs="Arial"/>
          <w:b/>
        </w:rPr>
        <w:t>werkzaamheden</w:t>
      </w:r>
      <w:r w:rsidR="00C66C5E" w:rsidRPr="00277F69">
        <w:rPr>
          <w:rFonts w:cs="Arial"/>
          <w:b/>
        </w:rPr>
        <w:t>:</w:t>
      </w:r>
    </w:p>
    <w:p w14:paraId="71507C6F" w14:textId="74C67DA3" w:rsidR="00412332" w:rsidRPr="002F07E7" w:rsidRDefault="00412332" w:rsidP="00277F69">
      <w:r w:rsidRPr="00087ED0">
        <w:rPr>
          <w:rFonts w:cs="Arial"/>
        </w:rPr>
        <w:t xml:space="preserve">Bij </w:t>
      </w:r>
      <w:r w:rsidR="004D593D" w:rsidRPr="00B67D8F">
        <w:rPr>
          <w:rFonts w:cs="Arial"/>
        </w:rPr>
        <w:t xml:space="preserve">het </w:t>
      </w:r>
      <w:r w:rsidRPr="004B7F60">
        <w:rPr>
          <w:rFonts w:cs="Arial"/>
        </w:rPr>
        <w:t xml:space="preserve">slopen van sporen en </w:t>
      </w:r>
      <w:r w:rsidR="00951A1F">
        <w:rPr>
          <w:rFonts w:cs="Arial"/>
        </w:rPr>
        <w:t xml:space="preserve">knippen van </w:t>
      </w:r>
      <w:r w:rsidR="00951A1F" w:rsidRPr="00B67D8F">
        <w:rPr>
          <w:rFonts w:cs="Arial"/>
        </w:rPr>
        <w:t>bovenleiding</w:t>
      </w:r>
      <w:r w:rsidR="00951A1F">
        <w:rPr>
          <w:rFonts w:cs="Arial"/>
        </w:rPr>
        <w:t>geleider</w:t>
      </w:r>
      <w:r w:rsidRPr="00B67D8F">
        <w:rPr>
          <w:rFonts w:cs="Arial"/>
        </w:rPr>
        <w:t xml:space="preserve"> </w:t>
      </w:r>
      <w:r w:rsidR="005E7D2E" w:rsidRPr="004B7F60">
        <w:rPr>
          <w:rFonts w:cs="Arial"/>
        </w:rPr>
        <w:t>moeten monteurs b</w:t>
      </w:r>
      <w:r w:rsidR="005E7D2E" w:rsidRPr="00223513">
        <w:rPr>
          <w:rFonts w:cs="Arial"/>
        </w:rPr>
        <w:t>e</w:t>
      </w:r>
      <w:r w:rsidR="005E7D2E" w:rsidRPr="002F07E7">
        <w:rPr>
          <w:rFonts w:cs="Arial"/>
        </w:rPr>
        <w:t>dacht zijn</w:t>
      </w:r>
      <w:r w:rsidRPr="002F07E7">
        <w:rPr>
          <w:rFonts w:cs="Arial"/>
        </w:rPr>
        <w:t xml:space="preserve"> dat ze niet abusievelijk neutrale</w:t>
      </w:r>
      <w:r w:rsidR="00A525E9" w:rsidRPr="00A00BA3">
        <w:rPr>
          <w:rFonts w:cs="Arial"/>
        </w:rPr>
        <w:t xml:space="preserve"> (</w:t>
      </w:r>
      <w:r w:rsidR="00951A1F">
        <w:rPr>
          <w:rFonts w:cs="Arial"/>
        </w:rPr>
        <w:t xml:space="preserve">= </w:t>
      </w:r>
      <w:proofErr w:type="spellStart"/>
      <w:r w:rsidR="00A525E9" w:rsidRPr="00B67D8F">
        <w:rPr>
          <w:rFonts w:cs="Arial"/>
        </w:rPr>
        <w:t>ongeaarde</w:t>
      </w:r>
      <w:proofErr w:type="spellEnd"/>
      <w:r w:rsidR="00A525E9" w:rsidRPr="00B67D8F">
        <w:rPr>
          <w:rFonts w:cs="Arial"/>
        </w:rPr>
        <w:t>)</w:t>
      </w:r>
      <w:r w:rsidRPr="004B7F60">
        <w:rPr>
          <w:rFonts w:cs="Arial"/>
        </w:rPr>
        <w:t xml:space="preserve"> secties in de bovenleiding maken.</w:t>
      </w:r>
      <w:r w:rsidR="004D593D" w:rsidRPr="00223513">
        <w:rPr>
          <w:rFonts w:cs="Arial"/>
        </w:rPr>
        <w:t xml:space="preserve"> In </w:t>
      </w:r>
      <w:r w:rsidR="004D593D" w:rsidRPr="00F03BA8">
        <w:rPr>
          <w:rFonts w:cs="Arial"/>
        </w:rPr>
        <w:fldChar w:fldCharType="begin"/>
      </w:r>
      <w:r w:rsidR="004D593D" w:rsidRPr="00F03BA8">
        <w:rPr>
          <w:rFonts w:cs="Arial"/>
        </w:rPr>
        <w:instrText xml:space="preserve"> REF _Ref323307896 \h </w:instrText>
      </w:r>
      <w:r w:rsidR="002E0152" w:rsidRPr="00F03BA8">
        <w:rPr>
          <w:rFonts w:cs="Arial"/>
        </w:rPr>
        <w:instrText xml:space="preserve"> \* MERGEFORMAT </w:instrText>
      </w:r>
      <w:r w:rsidR="004D593D" w:rsidRPr="00F03BA8">
        <w:rPr>
          <w:rFonts w:cs="Arial"/>
        </w:rPr>
      </w:r>
      <w:r w:rsidR="004D593D" w:rsidRPr="00F03BA8">
        <w:rPr>
          <w:rFonts w:cs="Arial"/>
        </w:rPr>
        <w:fldChar w:fldCharType="separate"/>
      </w:r>
      <w:r w:rsidR="007B0194" w:rsidRPr="007B0194">
        <w:rPr>
          <w:rFonts w:cs="Arial"/>
        </w:rPr>
        <w:t>F</w:t>
      </w:r>
      <w:r w:rsidR="007B0194" w:rsidRPr="007B0194">
        <w:rPr>
          <w:rFonts w:cs="Arial"/>
        </w:rPr>
        <w:t>i</w:t>
      </w:r>
      <w:r w:rsidR="007B0194" w:rsidRPr="007B0194">
        <w:rPr>
          <w:rFonts w:cs="Arial"/>
        </w:rPr>
        <w:t xml:space="preserve">guur </w:t>
      </w:r>
      <w:r w:rsidR="007B0194" w:rsidRPr="007B0194">
        <w:rPr>
          <w:rFonts w:cs="Arial"/>
          <w:noProof/>
        </w:rPr>
        <w:t>21</w:t>
      </w:r>
      <w:r w:rsidR="004D593D" w:rsidRPr="00F03BA8">
        <w:rPr>
          <w:rFonts w:cs="Arial"/>
        </w:rPr>
        <w:fldChar w:fldCharType="end"/>
      </w:r>
      <w:r w:rsidR="00204847" w:rsidRPr="00F03BA8">
        <w:rPr>
          <w:rFonts w:cs="Arial"/>
        </w:rPr>
        <w:t xml:space="preserve"> en </w:t>
      </w:r>
      <w:r w:rsidR="00204847" w:rsidRPr="00F03BA8">
        <w:rPr>
          <w:rFonts w:cs="Arial"/>
        </w:rPr>
        <w:fldChar w:fldCharType="begin"/>
      </w:r>
      <w:r w:rsidR="00204847" w:rsidRPr="00F03BA8">
        <w:rPr>
          <w:rFonts w:cs="Arial"/>
        </w:rPr>
        <w:instrText xml:space="preserve"> REF _Ref323309266 \h </w:instrText>
      </w:r>
      <w:r w:rsidR="002E0152" w:rsidRPr="00F03BA8">
        <w:rPr>
          <w:rFonts w:cs="Arial"/>
        </w:rPr>
        <w:instrText xml:space="preserve"> \* MERGEFORMAT </w:instrText>
      </w:r>
      <w:r w:rsidR="00204847" w:rsidRPr="00F03BA8">
        <w:rPr>
          <w:rFonts w:cs="Arial"/>
        </w:rPr>
      </w:r>
      <w:r w:rsidR="00204847" w:rsidRPr="00F03BA8">
        <w:rPr>
          <w:rFonts w:cs="Arial"/>
        </w:rPr>
        <w:fldChar w:fldCharType="separate"/>
      </w:r>
      <w:r w:rsidR="007B0194" w:rsidRPr="007B0194">
        <w:rPr>
          <w:rFonts w:cs="Arial"/>
        </w:rPr>
        <w:t xml:space="preserve">Figuur </w:t>
      </w:r>
      <w:r w:rsidR="007B0194" w:rsidRPr="007B0194">
        <w:rPr>
          <w:rFonts w:cs="Arial"/>
          <w:noProof/>
        </w:rPr>
        <w:t>22</w:t>
      </w:r>
      <w:r w:rsidR="00204847" w:rsidRPr="00F03BA8">
        <w:rPr>
          <w:rFonts w:cs="Arial"/>
        </w:rPr>
        <w:fldChar w:fldCharType="end"/>
      </w:r>
      <w:r w:rsidR="00204847" w:rsidRPr="00F03BA8">
        <w:rPr>
          <w:rFonts w:cs="Arial"/>
        </w:rPr>
        <w:t xml:space="preserve"> </w:t>
      </w:r>
      <w:r w:rsidR="004D593D" w:rsidRPr="00F03BA8">
        <w:rPr>
          <w:rFonts w:cs="Arial"/>
        </w:rPr>
        <w:t>word</w:t>
      </w:r>
      <w:r w:rsidR="00204847" w:rsidRPr="00F03BA8">
        <w:rPr>
          <w:rFonts w:cs="Arial"/>
        </w:rPr>
        <w:t>en</w:t>
      </w:r>
      <w:r w:rsidR="004D593D" w:rsidRPr="00F03BA8">
        <w:rPr>
          <w:rFonts w:cs="Arial"/>
        </w:rPr>
        <w:t xml:space="preserve"> </w:t>
      </w:r>
      <w:r w:rsidR="00951A1F">
        <w:rPr>
          <w:rFonts w:cs="Arial"/>
        </w:rPr>
        <w:t xml:space="preserve">praktische </w:t>
      </w:r>
      <w:r w:rsidR="004D593D" w:rsidRPr="00B67D8F">
        <w:rPr>
          <w:rFonts w:cs="Arial"/>
        </w:rPr>
        <w:t>voorbeeld</w:t>
      </w:r>
      <w:r w:rsidR="00204847" w:rsidRPr="004B7F60">
        <w:rPr>
          <w:rFonts w:cs="Arial"/>
        </w:rPr>
        <w:t>en</w:t>
      </w:r>
      <w:r w:rsidR="004D593D" w:rsidRPr="00223513">
        <w:rPr>
          <w:rFonts w:cs="Arial"/>
        </w:rPr>
        <w:t xml:space="preserve"> gegeven</w:t>
      </w:r>
      <w:r w:rsidRPr="002F07E7">
        <w:rPr>
          <w:rFonts w:cs="Arial"/>
        </w:rPr>
        <w:t>.</w:t>
      </w:r>
    </w:p>
    <w:p w14:paraId="37C29B1F" w14:textId="77777777" w:rsidR="004D593D" w:rsidRPr="00B90CB4" w:rsidRDefault="00874D52" w:rsidP="00277F69">
      <w:pPr>
        <w:keepNext/>
        <w:ind w:left="0" w:hanging="851"/>
        <w:rPr>
          <w:rFonts w:cs="Arial"/>
        </w:rPr>
      </w:pPr>
      <w:r>
        <w:object w:dxaOrig="15417" w:dyaOrig="9712" w14:anchorId="0F68B875">
          <v:shape id="_x0000_i1042" type="#_x0000_t75" style="width:538.5pt;height:342pt" o:ole="">
            <v:imagedata r:id="rId98" o:title=""/>
          </v:shape>
          <o:OLEObject Type="Embed" ProgID="Visio.Drawing.11" ShapeID="_x0000_i1042" DrawAspect="Content" ObjectID="_1517121566" r:id="rId99"/>
        </w:object>
      </w:r>
      <w:r w:rsidR="00C31BD7" w:rsidRPr="00B90CB4">
        <w:rPr>
          <w:rFonts w:cs="Arial"/>
        </w:rPr>
        <w:t xml:space="preserve"> </w:t>
      </w:r>
      <w:r w:rsidR="00951A1F" w:rsidRPr="00951A1F">
        <w:t xml:space="preserve"> </w:t>
      </w:r>
    </w:p>
    <w:p w14:paraId="3FC5C436" w14:textId="77777777" w:rsidR="00412332" w:rsidRPr="004B7F60" w:rsidRDefault="004D593D" w:rsidP="00277F69">
      <w:pPr>
        <w:pStyle w:val="Bijschrift"/>
        <w:jc w:val="left"/>
      </w:pPr>
      <w:bookmarkStart w:id="413" w:name="_Ref323307896"/>
      <w:bookmarkStart w:id="414" w:name="_Ref332709456"/>
      <w:r w:rsidRPr="00CE63EF">
        <w:t xml:space="preserve">Figuur </w:t>
      </w:r>
      <w:r w:rsidRPr="002F07E7">
        <w:fldChar w:fldCharType="begin"/>
      </w:r>
      <w:r w:rsidRPr="00F03BA8">
        <w:instrText xml:space="preserve"> SEQ Figuur \* ARABIC </w:instrText>
      </w:r>
      <w:r w:rsidRPr="002F07E7">
        <w:fldChar w:fldCharType="separate"/>
      </w:r>
      <w:r w:rsidR="007B0194">
        <w:rPr>
          <w:noProof/>
        </w:rPr>
        <w:t>21</w:t>
      </w:r>
      <w:r w:rsidRPr="002F07E7">
        <w:fldChar w:fldCharType="end"/>
      </w:r>
      <w:bookmarkEnd w:id="413"/>
      <w:r w:rsidRPr="002F07E7">
        <w:t xml:space="preserve"> Voorbeeld 1: Knippen </w:t>
      </w:r>
      <w:r w:rsidR="00951A1F" w:rsidRPr="00A00BA3">
        <w:t xml:space="preserve">Negatieve </w:t>
      </w:r>
      <w:proofErr w:type="spellStart"/>
      <w:r w:rsidR="00951A1F">
        <w:t>F</w:t>
      </w:r>
      <w:r w:rsidR="00204847" w:rsidRPr="00B67D8F">
        <w:t>eeder</w:t>
      </w:r>
      <w:bookmarkEnd w:id="414"/>
      <w:proofErr w:type="spellEnd"/>
    </w:p>
    <w:p w14:paraId="21051E31" w14:textId="77777777" w:rsidR="008B411A" w:rsidRDefault="008B411A" w:rsidP="00277F69"/>
    <w:p w14:paraId="5C63F7B8" w14:textId="045AA928" w:rsidR="00874D52" w:rsidRPr="00A510DF" w:rsidRDefault="00874D52" w:rsidP="00277F69">
      <w:pPr>
        <w:ind w:left="0"/>
      </w:pPr>
      <w:r w:rsidRPr="00277F69">
        <w:rPr>
          <w:b/>
        </w:rPr>
        <w:t xml:space="preserve">Toelichting </w:t>
      </w:r>
      <w:r w:rsidRPr="00277F69">
        <w:rPr>
          <w:b/>
        </w:rPr>
        <w:fldChar w:fldCharType="begin"/>
      </w:r>
      <w:r w:rsidRPr="00277F69">
        <w:rPr>
          <w:b/>
        </w:rPr>
        <w:instrText xml:space="preserve"> REF _Ref323307896 \h </w:instrText>
      </w:r>
      <w:r>
        <w:rPr>
          <w:b/>
        </w:rPr>
        <w:instrText xml:space="preserve"> \* MERGEFORMAT </w:instrText>
      </w:r>
      <w:r w:rsidRPr="00277F69">
        <w:rPr>
          <w:b/>
        </w:rPr>
      </w:r>
      <w:r w:rsidRPr="00277F69">
        <w:rPr>
          <w:b/>
        </w:rPr>
        <w:fldChar w:fldCharType="separate"/>
      </w:r>
      <w:r w:rsidR="007B0194" w:rsidRPr="007B0194">
        <w:rPr>
          <w:b/>
        </w:rPr>
        <w:t xml:space="preserve">Figuur </w:t>
      </w:r>
      <w:r w:rsidR="007B0194" w:rsidRPr="007B0194">
        <w:rPr>
          <w:b/>
          <w:noProof/>
        </w:rPr>
        <w:t>21</w:t>
      </w:r>
      <w:r w:rsidRPr="00277F69">
        <w:rPr>
          <w:b/>
        </w:rPr>
        <w:fldChar w:fldCharType="end"/>
      </w:r>
      <w:r w:rsidRPr="00277F69">
        <w:rPr>
          <w:b/>
        </w:rPr>
        <w:t>:</w:t>
      </w:r>
      <w:r>
        <w:rPr>
          <w:b/>
        </w:rPr>
        <w:t xml:space="preserve"> Ontstaan gevaarlijke situatie</w:t>
      </w:r>
    </w:p>
    <w:p w14:paraId="02233759" w14:textId="77777777" w:rsidR="00874D52" w:rsidRPr="00277F69" w:rsidRDefault="00874D52" w:rsidP="00874D52">
      <w:pPr>
        <w:overflowPunct/>
        <w:ind w:left="0"/>
        <w:textAlignment w:val="auto"/>
        <w:rPr>
          <w:rFonts w:cs="Arial"/>
          <w:color w:val="000000"/>
        </w:rPr>
      </w:pPr>
      <w:r w:rsidRPr="00277F69">
        <w:rPr>
          <w:rFonts w:cs="Arial"/>
          <w:color w:val="000000"/>
        </w:rPr>
        <w:t xml:space="preserve">Na knip 1 is de negatieve </w:t>
      </w:r>
      <w:proofErr w:type="spellStart"/>
      <w:r w:rsidRPr="00277F69">
        <w:rPr>
          <w:rFonts w:cs="Arial"/>
          <w:color w:val="000000"/>
        </w:rPr>
        <w:t>feeder</w:t>
      </w:r>
      <w:proofErr w:type="spellEnd"/>
      <w:r w:rsidRPr="00277F69">
        <w:rPr>
          <w:rFonts w:cs="Arial"/>
          <w:color w:val="000000"/>
        </w:rPr>
        <w:t xml:space="preserve"> nog steeds enkelzijdig geaard. Er zal geen gevaarlijke spanning on</w:t>
      </w:r>
      <w:r w:rsidRPr="00277F69">
        <w:rPr>
          <w:rFonts w:cs="Arial"/>
          <w:color w:val="000000"/>
        </w:rPr>
        <w:t>t</w:t>
      </w:r>
      <w:r w:rsidRPr="00277F69">
        <w:rPr>
          <w:rFonts w:cs="Arial"/>
          <w:color w:val="000000"/>
        </w:rPr>
        <w:t>staan, mits de afstand tussen de werkaarde 1 en 2 niet groter is dan 1200 meter conform RLN00128-3.</w:t>
      </w:r>
    </w:p>
    <w:p w14:paraId="1C0EFB38" w14:textId="77777777" w:rsidR="00874D52" w:rsidRPr="00277F69" w:rsidRDefault="00874D52" w:rsidP="00874D52">
      <w:pPr>
        <w:overflowPunct/>
        <w:ind w:left="0"/>
        <w:textAlignment w:val="auto"/>
        <w:rPr>
          <w:rFonts w:cs="Arial"/>
          <w:color w:val="000000"/>
        </w:rPr>
      </w:pPr>
    </w:p>
    <w:p w14:paraId="05C85B6E" w14:textId="77777777" w:rsidR="00874D52" w:rsidRPr="00277F69" w:rsidRDefault="00874D52" w:rsidP="00874D52">
      <w:pPr>
        <w:overflowPunct/>
        <w:ind w:left="0"/>
        <w:textAlignment w:val="auto"/>
        <w:rPr>
          <w:rFonts w:cs="Arial"/>
          <w:color w:val="000000"/>
        </w:rPr>
      </w:pPr>
      <w:r w:rsidRPr="00277F69">
        <w:rPr>
          <w:rFonts w:cs="Arial"/>
          <w:color w:val="000000"/>
        </w:rPr>
        <w:t>Na knip 2 zal sectie B direct een gevaarlijke spanning gaan voeren door de capacitieve koppeling met de hoogspanningslijn.</w:t>
      </w:r>
    </w:p>
    <w:p w14:paraId="72684B66" w14:textId="77777777" w:rsidR="00874D52" w:rsidRPr="00277F69" w:rsidRDefault="00874D52" w:rsidP="00874D52">
      <w:pPr>
        <w:overflowPunct/>
        <w:ind w:left="0"/>
        <w:textAlignment w:val="auto"/>
        <w:rPr>
          <w:rFonts w:cs="Arial"/>
          <w:color w:val="000000"/>
        </w:rPr>
      </w:pPr>
    </w:p>
    <w:p w14:paraId="262169FD" w14:textId="77777777" w:rsidR="00874D52" w:rsidRPr="00277F69" w:rsidRDefault="00874D52" w:rsidP="00874D52">
      <w:pPr>
        <w:overflowPunct/>
        <w:ind w:left="0"/>
        <w:textAlignment w:val="auto"/>
        <w:rPr>
          <w:rFonts w:cs="Arial"/>
          <w:color w:val="000000"/>
        </w:rPr>
      </w:pPr>
      <w:r w:rsidRPr="00277F69">
        <w:rPr>
          <w:rFonts w:cs="Arial"/>
          <w:color w:val="000000"/>
        </w:rPr>
        <w:t>Een persoon zal nu geëlektrocuteerd worden indien hij lichamelijk contact maakt met sectie B en teg</w:t>
      </w:r>
      <w:r w:rsidRPr="00277F69">
        <w:rPr>
          <w:rFonts w:cs="Arial"/>
          <w:color w:val="000000"/>
        </w:rPr>
        <w:t>e</w:t>
      </w:r>
      <w:r w:rsidRPr="00277F69">
        <w:rPr>
          <w:rFonts w:cs="Arial"/>
          <w:color w:val="000000"/>
        </w:rPr>
        <w:t xml:space="preserve">lijk contact maakt met een geaard oppervlak (vloer werktuig, draagconstructie bovenleiding) dan wel een geaarde geleider (negatieve </w:t>
      </w:r>
      <w:proofErr w:type="spellStart"/>
      <w:r w:rsidRPr="00277F69">
        <w:rPr>
          <w:rFonts w:cs="Arial"/>
          <w:color w:val="000000"/>
        </w:rPr>
        <w:t>feeder</w:t>
      </w:r>
      <w:proofErr w:type="spellEnd"/>
      <w:r w:rsidRPr="00277F69">
        <w:rPr>
          <w:rFonts w:cs="Arial"/>
          <w:color w:val="000000"/>
        </w:rPr>
        <w:t xml:space="preserve"> sectie C/A dan wel de equipotentiaalleiding). Door de zeer hoge spanning op sectie B, bieden isolerende handschoenen onvoldoende bescherming. </w:t>
      </w:r>
    </w:p>
    <w:p w14:paraId="6AEBD1F8" w14:textId="77777777" w:rsidR="00874D52" w:rsidRPr="00277F69" w:rsidRDefault="00874D52" w:rsidP="00874D52">
      <w:pPr>
        <w:overflowPunct/>
        <w:ind w:left="0"/>
        <w:textAlignment w:val="auto"/>
        <w:rPr>
          <w:rFonts w:cs="Arial"/>
          <w:color w:val="000000"/>
        </w:rPr>
      </w:pPr>
    </w:p>
    <w:p w14:paraId="73E306BC" w14:textId="77777777" w:rsidR="00874D52" w:rsidRPr="00277F69" w:rsidRDefault="00874D52" w:rsidP="00874D52">
      <w:pPr>
        <w:overflowPunct/>
        <w:ind w:left="0"/>
        <w:textAlignment w:val="auto"/>
        <w:rPr>
          <w:rFonts w:cs="Arial"/>
          <w:b/>
          <w:bCs/>
          <w:color w:val="000000"/>
        </w:rPr>
      </w:pPr>
      <w:r w:rsidRPr="00277F69">
        <w:rPr>
          <w:rFonts w:cs="Arial"/>
          <w:b/>
          <w:bCs/>
          <w:color w:val="000000"/>
        </w:rPr>
        <w:t>Hoe had het gevaar voorkomen kunnen worden?:</w:t>
      </w:r>
    </w:p>
    <w:p w14:paraId="67864D03" w14:textId="77777777" w:rsidR="00874D52" w:rsidRPr="00277F69" w:rsidRDefault="00874D52" w:rsidP="00874D52">
      <w:pPr>
        <w:overflowPunct/>
        <w:ind w:left="0"/>
        <w:textAlignment w:val="auto"/>
        <w:rPr>
          <w:rFonts w:cs="Arial"/>
          <w:color w:val="000000"/>
        </w:rPr>
      </w:pPr>
      <w:r w:rsidRPr="00277F69">
        <w:rPr>
          <w:rFonts w:cs="Arial"/>
          <w:color w:val="000000"/>
        </w:rPr>
        <w:t>Sectie B kan enkel een gevaarlijke spanning voeren omdat hij niet meer gekoppeld is met aarde! Daarom had voorafgaand aan knip 2 sectie B eerst elektrisch gekoppeld moeten worden met één van de volgende aardgeleiders:</w:t>
      </w:r>
    </w:p>
    <w:p w14:paraId="26454987" w14:textId="77777777" w:rsidR="00874D52" w:rsidRPr="00277F69" w:rsidRDefault="00874D52" w:rsidP="00874D52">
      <w:pPr>
        <w:numPr>
          <w:ilvl w:val="0"/>
          <w:numId w:val="244"/>
        </w:numPr>
        <w:overflowPunct/>
        <w:ind w:left="360" w:hanging="360"/>
        <w:textAlignment w:val="auto"/>
        <w:rPr>
          <w:rFonts w:cs="Arial"/>
          <w:color w:val="000000"/>
        </w:rPr>
      </w:pPr>
      <w:r w:rsidRPr="00277F69">
        <w:rPr>
          <w:rFonts w:cs="Arial"/>
          <w:color w:val="000000"/>
        </w:rPr>
        <w:t>equipotentiaalleiding;</w:t>
      </w:r>
    </w:p>
    <w:p w14:paraId="4B2286ED" w14:textId="77777777" w:rsidR="00874D52" w:rsidRPr="00277F69" w:rsidRDefault="00874D52" w:rsidP="00874D52">
      <w:pPr>
        <w:numPr>
          <w:ilvl w:val="0"/>
          <w:numId w:val="244"/>
        </w:numPr>
        <w:overflowPunct/>
        <w:ind w:left="360" w:hanging="360"/>
        <w:textAlignment w:val="auto"/>
        <w:rPr>
          <w:rFonts w:cs="Arial"/>
          <w:color w:val="000000"/>
        </w:rPr>
      </w:pPr>
      <w:r w:rsidRPr="00277F69">
        <w:rPr>
          <w:rFonts w:cs="Arial"/>
          <w:color w:val="000000"/>
        </w:rPr>
        <w:t>spoorstaven;</w:t>
      </w:r>
    </w:p>
    <w:p w14:paraId="069F057F" w14:textId="77777777" w:rsidR="00874D52" w:rsidRPr="00277F69" w:rsidRDefault="00874D52" w:rsidP="00874D52">
      <w:pPr>
        <w:numPr>
          <w:ilvl w:val="0"/>
          <w:numId w:val="244"/>
        </w:numPr>
        <w:overflowPunct/>
        <w:ind w:left="360" w:hanging="360"/>
        <w:textAlignment w:val="auto"/>
        <w:rPr>
          <w:rFonts w:cs="Arial"/>
          <w:color w:val="000000"/>
        </w:rPr>
      </w:pPr>
      <w:r w:rsidRPr="00277F69">
        <w:rPr>
          <w:rFonts w:cs="Arial"/>
          <w:color w:val="000000"/>
        </w:rPr>
        <w:t xml:space="preserve">negatieve </w:t>
      </w:r>
      <w:proofErr w:type="spellStart"/>
      <w:r w:rsidRPr="00277F69">
        <w:rPr>
          <w:rFonts w:cs="Arial"/>
          <w:color w:val="000000"/>
        </w:rPr>
        <w:t>feeder</w:t>
      </w:r>
      <w:proofErr w:type="spellEnd"/>
      <w:r w:rsidRPr="00277F69">
        <w:rPr>
          <w:rFonts w:cs="Arial"/>
          <w:color w:val="000000"/>
        </w:rPr>
        <w:t xml:space="preserve"> van sectie C of A (die geaard zijn op de spoorstaven).</w:t>
      </w:r>
    </w:p>
    <w:p w14:paraId="1DA292FC" w14:textId="77777777" w:rsidR="00874D52" w:rsidRDefault="00874D52" w:rsidP="00277F69">
      <w:pPr>
        <w:numPr>
          <w:ilvl w:val="0"/>
          <w:numId w:val="244"/>
        </w:numPr>
        <w:overflowPunct/>
        <w:ind w:left="360" w:hanging="360"/>
        <w:textAlignment w:val="auto"/>
        <w:rPr>
          <w:color w:val="000000"/>
        </w:rPr>
      </w:pPr>
      <w:r w:rsidRPr="00277F69">
        <w:rPr>
          <w:rFonts w:cs="Arial"/>
          <w:color w:val="000000"/>
        </w:rPr>
        <w:t>Omdat het vermogen beperkt is, kan volstaan worden met een dunne metalen draad</w:t>
      </w:r>
      <w:r>
        <w:rPr>
          <w:rFonts w:cs="Arial"/>
          <w:color w:val="000000"/>
        </w:rPr>
        <w:t xml:space="preserve"> </w:t>
      </w:r>
      <w:r w:rsidRPr="00277F69">
        <w:rPr>
          <w:rFonts w:cs="Arial"/>
          <w:color w:val="000000"/>
        </w:rPr>
        <w:t>/</w:t>
      </w:r>
      <w:r>
        <w:rPr>
          <w:rFonts w:cs="Arial"/>
          <w:color w:val="000000"/>
        </w:rPr>
        <w:t xml:space="preserve"> </w:t>
      </w:r>
      <w:r w:rsidRPr="00277F69">
        <w:rPr>
          <w:rFonts w:cs="Arial"/>
          <w:color w:val="000000"/>
        </w:rPr>
        <w:t>kabel van tenminste 10 mm</w:t>
      </w:r>
      <w:r w:rsidRPr="00277F69">
        <w:rPr>
          <w:rFonts w:cs="Arial"/>
          <w:color w:val="000000"/>
          <w:vertAlign w:val="superscript"/>
        </w:rPr>
        <w:t>2</w:t>
      </w:r>
      <w:r w:rsidRPr="00277F69">
        <w:rPr>
          <w:rFonts w:cs="Arial"/>
          <w:color w:val="000000"/>
        </w:rPr>
        <w:t xml:space="preserve"> (denk aan een startkabel voor de auto). Er hoeft dus geen dik aardgarnituur gebruikt te worden om de </w:t>
      </w:r>
      <w:proofErr w:type="spellStart"/>
      <w:r w:rsidRPr="00277F69">
        <w:rPr>
          <w:rFonts w:cs="Arial"/>
          <w:color w:val="000000"/>
        </w:rPr>
        <w:t>ingekoppelde</w:t>
      </w:r>
      <w:proofErr w:type="spellEnd"/>
      <w:r w:rsidRPr="00277F69">
        <w:rPr>
          <w:rFonts w:cs="Arial"/>
          <w:color w:val="000000"/>
        </w:rPr>
        <w:t xml:space="preserve"> energie af te voeren. </w:t>
      </w:r>
    </w:p>
    <w:p w14:paraId="00ED89B8" w14:textId="77777777" w:rsidR="00874D52" w:rsidRDefault="00874D52" w:rsidP="00277F69">
      <w:pPr>
        <w:numPr>
          <w:ilvl w:val="0"/>
          <w:numId w:val="244"/>
        </w:numPr>
        <w:overflowPunct/>
        <w:ind w:left="360" w:hanging="360"/>
        <w:textAlignment w:val="auto"/>
        <w:rPr>
          <w:color w:val="000000"/>
        </w:rPr>
      </w:pPr>
      <w:r w:rsidRPr="00277F69">
        <w:rPr>
          <w:rFonts w:cs="Arial"/>
          <w:color w:val="000000"/>
        </w:rPr>
        <w:t xml:space="preserve">Let er verder op dat de gekozen referentie-aarding ook nog daadwerkelijk geaard is. Spoorstaven zijn normaliter geaard via </w:t>
      </w:r>
      <w:r>
        <w:rPr>
          <w:rFonts w:cs="Arial"/>
          <w:color w:val="000000"/>
        </w:rPr>
        <w:t>meet- en inspectiepunten (MIP)</w:t>
      </w:r>
      <w:r w:rsidRPr="00277F69">
        <w:rPr>
          <w:rFonts w:cs="Arial"/>
          <w:color w:val="000000"/>
        </w:rPr>
        <w:t xml:space="preserve"> en kunnen abusievelijk van aarde lo</w:t>
      </w:r>
      <w:r w:rsidRPr="00277F69">
        <w:rPr>
          <w:rFonts w:cs="Arial"/>
          <w:color w:val="000000"/>
        </w:rPr>
        <w:t>s</w:t>
      </w:r>
      <w:r w:rsidRPr="00277F69">
        <w:rPr>
          <w:rFonts w:cs="Arial"/>
          <w:color w:val="000000"/>
        </w:rPr>
        <w:t>gekoppeld worden door spooronderbrekingen en ES-lassen. Equipotentiaalleidingen kunnen van aarde losraken indien de vaste aardkoppelingen bij de MIP zijn gestolen. Breng desnoods nieuwe tijdelijke aardverbindingen aan.</w:t>
      </w:r>
    </w:p>
    <w:p w14:paraId="33C905DA" w14:textId="77777777" w:rsidR="000C76EA" w:rsidRPr="00277F69" w:rsidRDefault="000C76EA" w:rsidP="00277F69">
      <w:pPr>
        <w:overflowPunct/>
        <w:ind w:left="0"/>
        <w:textAlignment w:val="auto"/>
        <w:rPr>
          <w:color w:val="000000"/>
        </w:rPr>
      </w:pPr>
    </w:p>
    <w:p w14:paraId="41F243E7" w14:textId="77777777" w:rsidR="00204847" w:rsidRPr="00B90CB4" w:rsidRDefault="00145442" w:rsidP="00277F69">
      <w:pPr>
        <w:keepNext/>
        <w:ind w:left="-851"/>
        <w:rPr>
          <w:rFonts w:cs="Arial"/>
        </w:rPr>
      </w:pPr>
      <w:r>
        <w:object w:dxaOrig="15701" w:dyaOrig="9712" w14:anchorId="3F792942">
          <v:shape id="_x0000_i1043" type="#_x0000_t75" style="width:542.25pt;height:335.25pt" o:ole="">
            <v:imagedata r:id="rId100" o:title=""/>
          </v:shape>
          <o:OLEObject Type="Embed" ProgID="Visio.Drawing.11" ShapeID="_x0000_i1043" DrawAspect="Content" ObjectID="_1517121567" r:id="rId101"/>
        </w:object>
      </w:r>
      <w:r w:rsidR="009E313B" w:rsidRPr="00B90CB4">
        <w:rPr>
          <w:rFonts w:cs="Arial"/>
        </w:rPr>
        <w:t xml:space="preserve"> </w:t>
      </w:r>
      <w:r w:rsidR="00951A1F" w:rsidRPr="00951A1F">
        <w:t xml:space="preserve"> </w:t>
      </w:r>
      <w:r w:rsidR="00223513" w:rsidRPr="00223513">
        <w:t xml:space="preserve"> </w:t>
      </w:r>
    </w:p>
    <w:p w14:paraId="0623D3BE" w14:textId="77777777" w:rsidR="008B411A" w:rsidRPr="00E67B39" w:rsidRDefault="00204847" w:rsidP="00277F69">
      <w:pPr>
        <w:pStyle w:val="Bijschrift"/>
        <w:jc w:val="left"/>
      </w:pPr>
      <w:bookmarkStart w:id="415" w:name="_Ref323309266"/>
      <w:r w:rsidRPr="00CE63EF">
        <w:t xml:space="preserve">Figuur </w:t>
      </w:r>
      <w:r w:rsidRPr="002F07E7">
        <w:fldChar w:fldCharType="begin"/>
      </w:r>
      <w:r w:rsidRPr="00F03BA8">
        <w:instrText xml:space="preserve"> SEQ Figuur \* ARABIC </w:instrText>
      </w:r>
      <w:r w:rsidRPr="002F07E7">
        <w:fldChar w:fldCharType="separate"/>
      </w:r>
      <w:r w:rsidR="007B0194">
        <w:rPr>
          <w:noProof/>
        </w:rPr>
        <w:t>22</w:t>
      </w:r>
      <w:r w:rsidRPr="002F07E7">
        <w:fldChar w:fldCharType="end"/>
      </w:r>
      <w:bookmarkEnd w:id="415"/>
      <w:r w:rsidRPr="002F07E7">
        <w:t xml:space="preserve"> </w:t>
      </w:r>
      <w:r w:rsidR="00AE1CD8" w:rsidRPr="00A00BA3">
        <w:t>Voorbeeld</w:t>
      </w:r>
      <w:r w:rsidR="005A51A0">
        <w:t xml:space="preserve"> 2</w:t>
      </w:r>
      <w:r w:rsidR="00AE1CD8" w:rsidRPr="00087ED0">
        <w:t xml:space="preserve"> </w:t>
      </w:r>
      <w:r w:rsidRPr="00B67D8F">
        <w:t xml:space="preserve">Knippen </w:t>
      </w:r>
      <w:r w:rsidR="009E313B" w:rsidRPr="004B7F60">
        <w:t>25</w:t>
      </w:r>
      <w:r w:rsidR="00BF3C95" w:rsidRPr="00223513">
        <w:t xml:space="preserve"> </w:t>
      </w:r>
      <w:r w:rsidR="009E313B" w:rsidRPr="002F07E7">
        <w:t>kV-</w:t>
      </w:r>
      <w:r w:rsidRPr="002F07E7">
        <w:t>rijdraad</w:t>
      </w:r>
      <w:r w:rsidR="009E313B" w:rsidRPr="00A00BA3">
        <w:t>/draagkabel</w:t>
      </w:r>
    </w:p>
    <w:p w14:paraId="277EE183" w14:textId="77777777" w:rsidR="003C2CB8" w:rsidRPr="00F03BA8" w:rsidRDefault="003C2CB8" w:rsidP="00277F69"/>
    <w:p w14:paraId="499E2EFD" w14:textId="77777777" w:rsidR="000C76EA" w:rsidRDefault="000C76EA" w:rsidP="000C76EA">
      <w:pPr>
        <w:overflowPunct/>
        <w:ind w:left="0"/>
        <w:textAlignment w:val="auto"/>
        <w:rPr>
          <w:rFonts w:cs="Arial"/>
          <w:b/>
          <w:bCs/>
          <w:color w:val="000000"/>
        </w:rPr>
      </w:pPr>
    </w:p>
    <w:p w14:paraId="547D75ED" w14:textId="29682BB1" w:rsidR="000C76EA" w:rsidRPr="00277F69" w:rsidRDefault="000C76EA" w:rsidP="000C76EA">
      <w:pPr>
        <w:overflowPunct/>
        <w:ind w:left="0"/>
        <w:textAlignment w:val="auto"/>
        <w:rPr>
          <w:rFonts w:cs="Arial"/>
          <w:b/>
          <w:bCs/>
          <w:color w:val="000000"/>
        </w:rPr>
      </w:pPr>
      <w:r w:rsidRPr="00277F69">
        <w:rPr>
          <w:rFonts w:cs="Arial"/>
          <w:b/>
          <w:bCs/>
          <w:color w:val="000000"/>
        </w:rPr>
        <w:t xml:space="preserve">Toelichting </w:t>
      </w:r>
      <w:r w:rsidRPr="00277F69">
        <w:rPr>
          <w:rFonts w:cs="Arial"/>
          <w:b/>
          <w:bCs/>
          <w:color w:val="000000"/>
        </w:rPr>
        <w:fldChar w:fldCharType="begin"/>
      </w:r>
      <w:r w:rsidRPr="00277F69">
        <w:rPr>
          <w:rFonts w:cs="Arial"/>
          <w:b/>
          <w:bCs/>
          <w:color w:val="000000"/>
        </w:rPr>
        <w:instrText xml:space="preserve"> REF _Ref323309266 \h  \* MERGEFORMAT </w:instrText>
      </w:r>
      <w:r w:rsidRPr="00277F69">
        <w:rPr>
          <w:rFonts w:cs="Arial"/>
          <w:b/>
          <w:bCs/>
          <w:color w:val="000000"/>
        </w:rPr>
      </w:r>
      <w:r w:rsidRPr="00277F69">
        <w:rPr>
          <w:rFonts w:cs="Arial"/>
          <w:b/>
          <w:bCs/>
          <w:color w:val="000000"/>
        </w:rPr>
        <w:fldChar w:fldCharType="separate"/>
      </w:r>
      <w:r w:rsidR="007B0194" w:rsidRPr="007B0194">
        <w:rPr>
          <w:rFonts w:cs="Arial"/>
          <w:b/>
        </w:rPr>
        <w:t xml:space="preserve">Figuur </w:t>
      </w:r>
      <w:r w:rsidR="007B0194" w:rsidRPr="007B0194">
        <w:rPr>
          <w:rFonts w:cs="Arial"/>
          <w:b/>
          <w:noProof/>
        </w:rPr>
        <w:t>22</w:t>
      </w:r>
      <w:r w:rsidRPr="00277F69">
        <w:rPr>
          <w:rFonts w:cs="Arial"/>
          <w:b/>
          <w:bCs/>
          <w:color w:val="000000"/>
        </w:rPr>
        <w:fldChar w:fldCharType="end"/>
      </w:r>
      <w:r w:rsidRPr="00277F69">
        <w:rPr>
          <w:rFonts w:cs="Arial"/>
          <w:b/>
          <w:bCs/>
          <w:color w:val="000000"/>
        </w:rPr>
        <w:t>: Ontstaan gevaarlijke situatie</w:t>
      </w:r>
    </w:p>
    <w:p w14:paraId="6C21F304" w14:textId="77777777" w:rsidR="000C76EA" w:rsidRPr="00277F69" w:rsidRDefault="000C76EA" w:rsidP="000C76EA">
      <w:pPr>
        <w:overflowPunct/>
        <w:ind w:left="0"/>
        <w:textAlignment w:val="auto"/>
        <w:rPr>
          <w:rFonts w:cs="Arial"/>
          <w:color w:val="000000"/>
        </w:rPr>
      </w:pPr>
      <w:r w:rsidRPr="00277F69">
        <w:rPr>
          <w:rFonts w:cs="Arial"/>
          <w:color w:val="000000"/>
        </w:rPr>
        <w:t>Uitgaande van een B5-systeem met elektrisch geleidende hangdraden.</w:t>
      </w:r>
    </w:p>
    <w:p w14:paraId="6D74CC33" w14:textId="77777777" w:rsidR="000C76EA" w:rsidRPr="00277F69" w:rsidRDefault="000C76EA" w:rsidP="000C76EA">
      <w:pPr>
        <w:overflowPunct/>
        <w:ind w:left="0"/>
        <w:textAlignment w:val="auto"/>
        <w:rPr>
          <w:rFonts w:cs="Arial"/>
          <w:color w:val="000000"/>
        </w:rPr>
      </w:pPr>
    </w:p>
    <w:p w14:paraId="34CAA229" w14:textId="77777777" w:rsidR="000C76EA" w:rsidRPr="00277F69" w:rsidRDefault="000C76EA" w:rsidP="000C76EA">
      <w:pPr>
        <w:overflowPunct/>
        <w:ind w:left="0"/>
        <w:textAlignment w:val="auto"/>
        <w:rPr>
          <w:rFonts w:cs="Arial"/>
          <w:color w:val="000000"/>
        </w:rPr>
      </w:pPr>
      <w:r w:rsidRPr="00277F69">
        <w:rPr>
          <w:rFonts w:cs="Arial"/>
          <w:b/>
          <w:bCs/>
          <w:color w:val="000000"/>
        </w:rPr>
        <w:t>Knippen rijdraad</w:t>
      </w:r>
    </w:p>
    <w:p w14:paraId="5CBBCC72" w14:textId="77777777" w:rsidR="000C76EA" w:rsidRPr="00277F69" w:rsidRDefault="000C76EA" w:rsidP="000C76EA">
      <w:pPr>
        <w:overflowPunct/>
        <w:ind w:left="0"/>
        <w:textAlignment w:val="auto"/>
        <w:rPr>
          <w:rFonts w:cs="Arial"/>
          <w:color w:val="000000"/>
        </w:rPr>
      </w:pPr>
      <w:r w:rsidRPr="00277F69">
        <w:rPr>
          <w:rFonts w:cs="Arial"/>
          <w:color w:val="000000"/>
        </w:rPr>
        <w:t>Knip 1 tot en met 6 kunnen zonder gevaar uitgevoerd worden. Dit komt doordat de rijdraad van sectie B (die deels in de baan ligt door het knippen) nog geaard is via rijdraad van sectie C. Knip 7 is mog</w:t>
      </w:r>
      <w:r w:rsidRPr="00277F69">
        <w:rPr>
          <w:rFonts w:cs="Arial"/>
          <w:color w:val="000000"/>
        </w:rPr>
        <w:t>e</w:t>
      </w:r>
      <w:r w:rsidRPr="00277F69">
        <w:rPr>
          <w:rFonts w:cs="Arial"/>
          <w:color w:val="000000"/>
        </w:rPr>
        <w:t>lijk wel risicovol, omdat de laatste aardkoppeling wordt weggenomen. Indien de deels op de grond liggende rijdraad nu niet toevallig op een spoorstaaf ligt, kan deze direct na knip 7 capacitief opgel</w:t>
      </w:r>
      <w:r w:rsidRPr="00277F69">
        <w:rPr>
          <w:rFonts w:cs="Arial"/>
          <w:color w:val="000000"/>
        </w:rPr>
        <w:t>a</w:t>
      </w:r>
      <w:r w:rsidRPr="00277F69">
        <w:rPr>
          <w:rFonts w:cs="Arial"/>
          <w:color w:val="000000"/>
        </w:rPr>
        <w:t>den worden met een gevaarlijke spanning. Daarom is het beter de rijdraad van sectie B in ieder geval voorafgaand aan knip 7 te vereffenen op de rijdraad van sectie C of de equipotentiaalleiding met bi</w:t>
      </w:r>
      <w:r w:rsidRPr="00277F69">
        <w:rPr>
          <w:rFonts w:cs="Arial"/>
          <w:color w:val="000000"/>
        </w:rPr>
        <w:t>j</w:t>
      </w:r>
      <w:r w:rsidRPr="00277F69">
        <w:rPr>
          <w:rFonts w:cs="Arial"/>
          <w:color w:val="000000"/>
        </w:rPr>
        <w:t xml:space="preserve">voorbeeld accustartkabels. Na knip 7 valt het laatste deel van de rijdraad naar beneden en schiet de rijdraad uit de accukabelklemmen los. </w:t>
      </w:r>
    </w:p>
    <w:p w14:paraId="2B9F0B2E" w14:textId="77777777" w:rsidR="000C76EA" w:rsidRPr="00277F69" w:rsidRDefault="000C76EA" w:rsidP="000C76EA">
      <w:pPr>
        <w:overflowPunct/>
        <w:ind w:left="0"/>
        <w:textAlignment w:val="auto"/>
        <w:rPr>
          <w:rFonts w:cs="Arial"/>
          <w:color w:val="000000"/>
        </w:rPr>
      </w:pPr>
    </w:p>
    <w:p w14:paraId="0F7CAE6B" w14:textId="77777777" w:rsidR="000C76EA" w:rsidRPr="00277F69" w:rsidRDefault="000C76EA" w:rsidP="000C76EA">
      <w:pPr>
        <w:overflowPunct/>
        <w:ind w:left="0"/>
        <w:textAlignment w:val="auto"/>
        <w:rPr>
          <w:rFonts w:cs="Arial"/>
          <w:color w:val="000000"/>
        </w:rPr>
      </w:pPr>
      <w:r w:rsidRPr="00277F69">
        <w:rPr>
          <w:rFonts w:cs="Arial"/>
          <w:color w:val="000000"/>
        </w:rPr>
        <w:t xml:space="preserve">De </w:t>
      </w:r>
      <w:proofErr w:type="spellStart"/>
      <w:r w:rsidRPr="00277F69">
        <w:rPr>
          <w:rFonts w:cs="Arial"/>
          <w:color w:val="000000"/>
        </w:rPr>
        <w:t>ongeaarde</w:t>
      </w:r>
      <w:proofErr w:type="spellEnd"/>
      <w:r w:rsidRPr="00277F69">
        <w:rPr>
          <w:rFonts w:cs="Arial"/>
          <w:color w:val="000000"/>
        </w:rPr>
        <w:t xml:space="preserve"> rijdraad op de grond zal geen hoge spanning meer kunnen voeren. Isolerende han</w:t>
      </w:r>
      <w:r w:rsidRPr="00277F69">
        <w:rPr>
          <w:rFonts w:cs="Arial"/>
          <w:color w:val="000000"/>
        </w:rPr>
        <w:t>d</w:t>
      </w:r>
      <w:r w:rsidRPr="00277F69">
        <w:rPr>
          <w:rFonts w:cs="Arial"/>
          <w:color w:val="000000"/>
        </w:rPr>
        <w:t>schoenen bieden afdoende bescherming voor het in stukken knippen van de rijdraad.</w:t>
      </w:r>
    </w:p>
    <w:p w14:paraId="3D3BF605" w14:textId="77777777" w:rsidR="000C76EA" w:rsidRPr="00277F69" w:rsidRDefault="000C76EA" w:rsidP="000C76EA">
      <w:pPr>
        <w:overflowPunct/>
        <w:ind w:left="0"/>
        <w:textAlignment w:val="auto"/>
        <w:rPr>
          <w:rFonts w:cs="Arial"/>
          <w:color w:val="000000"/>
        </w:rPr>
      </w:pPr>
    </w:p>
    <w:p w14:paraId="4059EBAB" w14:textId="77777777" w:rsidR="000C76EA" w:rsidRPr="00277F69" w:rsidRDefault="000C76EA" w:rsidP="000C76EA">
      <w:pPr>
        <w:overflowPunct/>
        <w:ind w:left="0"/>
        <w:textAlignment w:val="auto"/>
        <w:rPr>
          <w:rFonts w:cs="Arial"/>
          <w:color w:val="000000"/>
        </w:rPr>
      </w:pPr>
      <w:r w:rsidRPr="00277F69">
        <w:rPr>
          <w:rFonts w:cs="Arial"/>
          <w:b/>
          <w:bCs/>
          <w:color w:val="000000"/>
        </w:rPr>
        <w:t>Knippen draagkabel:</w:t>
      </w:r>
    </w:p>
    <w:p w14:paraId="54B2CE65" w14:textId="77777777" w:rsidR="000C76EA" w:rsidRPr="00277F69" w:rsidRDefault="000C76EA" w:rsidP="000C76EA">
      <w:pPr>
        <w:overflowPunct/>
        <w:ind w:left="0"/>
        <w:textAlignment w:val="auto"/>
        <w:rPr>
          <w:rFonts w:cs="Arial"/>
          <w:color w:val="000000"/>
        </w:rPr>
      </w:pPr>
      <w:r w:rsidRPr="00277F69">
        <w:rPr>
          <w:rFonts w:cs="Arial"/>
          <w:color w:val="000000"/>
        </w:rPr>
        <w:t>Nadat de rijdraad gevallen is, kan knip 8 nog zonder gevaar uitgevoerd worden, omdat de draagkabel nog via sectie A is geaard. Knip 9 is daarentegen zeer risicovol. Na knip 9 wordt de draagkabel i</w:t>
      </w:r>
      <w:r w:rsidRPr="00277F69">
        <w:rPr>
          <w:rFonts w:cs="Arial"/>
          <w:color w:val="000000"/>
        </w:rPr>
        <w:t>m</w:t>
      </w:r>
      <w:r w:rsidRPr="00277F69">
        <w:rPr>
          <w:rFonts w:cs="Arial"/>
          <w:color w:val="000000"/>
        </w:rPr>
        <w:t>mers capacitief geladen doordat deze niet naar beneden valt. Daarom is het beter de draad voora</w:t>
      </w:r>
      <w:r w:rsidRPr="00277F69">
        <w:rPr>
          <w:rFonts w:cs="Arial"/>
          <w:color w:val="000000"/>
        </w:rPr>
        <w:t>f</w:t>
      </w:r>
      <w:r w:rsidRPr="00277F69">
        <w:rPr>
          <w:rFonts w:cs="Arial"/>
          <w:color w:val="000000"/>
        </w:rPr>
        <w:t>gaand aan de kniphandelingen aanvullend te vereffenen met de equipotentiaalleiding dan wel de g</w:t>
      </w:r>
      <w:r w:rsidRPr="00277F69">
        <w:rPr>
          <w:rFonts w:cs="Arial"/>
          <w:color w:val="000000"/>
        </w:rPr>
        <w:t>e</w:t>
      </w:r>
      <w:r w:rsidRPr="00277F69">
        <w:rPr>
          <w:rFonts w:cs="Arial"/>
          <w:color w:val="000000"/>
        </w:rPr>
        <w:t>aarde draagkabel van sectie A en C. Hiervoor kunnen weer accustartkabels worden gebruikt.</w:t>
      </w:r>
    </w:p>
    <w:p w14:paraId="6AA4D946" w14:textId="77777777" w:rsidR="00D03895" w:rsidRDefault="00D03895" w:rsidP="00277F69">
      <w:pPr>
        <w:ind w:left="0"/>
      </w:pPr>
    </w:p>
    <w:p w14:paraId="51303170" w14:textId="77777777" w:rsidR="000C76EA" w:rsidRPr="00F03BA8" w:rsidRDefault="000C76EA" w:rsidP="00277F69">
      <w:pPr>
        <w:ind w:left="0"/>
      </w:pPr>
    </w:p>
    <w:p w14:paraId="40E57BD1" w14:textId="77777777" w:rsidR="007C7E15" w:rsidRPr="00F03BA8" w:rsidRDefault="007C7E15" w:rsidP="007C7E15">
      <w:pPr>
        <w:pStyle w:val="Kop1"/>
        <w:numPr>
          <w:ilvl w:val="0"/>
          <w:numId w:val="0"/>
        </w:numPr>
        <w:rPr>
          <w:rFonts w:cs="Arial"/>
          <w:color w:val="000000" w:themeColor="text1"/>
          <w:szCs w:val="24"/>
          <w:lang w:eastAsia="en-US"/>
        </w:rPr>
      </w:pPr>
      <w:bookmarkStart w:id="416" w:name="_Toc440621253"/>
      <w:r w:rsidRPr="00F03BA8">
        <w:rPr>
          <w:rFonts w:cs="Arial"/>
          <w:color w:val="000000" w:themeColor="text1"/>
          <w:szCs w:val="24"/>
          <w:lang w:eastAsia="en-US"/>
        </w:rPr>
        <w:t xml:space="preserve">Bijlage </w:t>
      </w:r>
      <w:r w:rsidR="00A00BA3">
        <w:rPr>
          <w:rFonts w:cs="Arial"/>
          <w:color w:val="000000" w:themeColor="text1"/>
          <w:szCs w:val="24"/>
          <w:lang w:eastAsia="en-US"/>
        </w:rPr>
        <w:t>Q</w:t>
      </w:r>
      <w:r w:rsidRPr="00E67B39">
        <w:rPr>
          <w:rFonts w:cs="Arial"/>
          <w:color w:val="000000" w:themeColor="text1"/>
          <w:szCs w:val="24"/>
          <w:lang w:eastAsia="en-US"/>
        </w:rPr>
        <w:tab/>
      </w:r>
      <w:proofErr w:type="spellStart"/>
      <w:r w:rsidR="00E8522E" w:rsidRPr="00E67B39">
        <w:rPr>
          <w:rFonts w:cs="Arial"/>
          <w:color w:val="000000" w:themeColor="text1"/>
          <w:szCs w:val="24"/>
          <w:lang w:eastAsia="en-US"/>
        </w:rPr>
        <w:t>Aard</w:t>
      </w:r>
      <w:r w:rsidR="00E8522E" w:rsidRPr="00F03BA8">
        <w:rPr>
          <w:rFonts w:cs="Arial"/>
          <w:color w:val="000000" w:themeColor="text1"/>
          <w:szCs w:val="24"/>
          <w:lang w:eastAsia="en-US"/>
        </w:rPr>
        <w:t>plan</w:t>
      </w:r>
      <w:proofErr w:type="spellEnd"/>
      <w:r w:rsidR="00E8522E" w:rsidRPr="00F03BA8">
        <w:rPr>
          <w:rFonts w:cs="Arial"/>
          <w:color w:val="000000" w:themeColor="text1"/>
          <w:szCs w:val="24"/>
          <w:lang w:eastAsia="en-US"/>
        </w:rPr>
        <w:t xml:space="preserve"> en </w:t>
      </w:r>
      <w:r w:rsidR="00127EEE" w:rsidRPr="00F03BA8">
        <w:rPr>
          <w:rFonts w:cs="Arial"/>
          <w:color w:val="000000" w:themeColor="text1"/>
          <w:szCs w:val="24"/>
          <w:lang w:eastAsia="en-US"/>
        </w:rPr>
        <w:t>r</w:t>
      </w:r>
      <w:r w:rsidRPr="00F03BA8">
        <w:rPr>
          <w:rFonts w:cs="Arial"/>
          <w:color w:val="000000" w:themeColor="text1"/>
          <w:szCs w:val="24"/>
          <w:lang w:eastAsia="en-US"/>
        </w:rPr>
        <w:t>olverdeling</w:t>
      </w:r>
      <w:bookmarkEnd w:id="416"/>
    </w:p>
    <w:p w14:paraId="3ECBCA81" w14:textId="77777777" w:rsidR="007C7E15" w:rsidRPr="00B90CB4" w:rsidRDefault="007C7E15" w:rsidP="00277F69">
      <w:pPr>
        <w:ind w:left="0"/>
        <w:rPr>
          <w:rFonts w:cs="Arial"/>
          <w:lang w:eastAsia="en-US"/>
        </w:rPr>
      </w:pPr>
    </w:p>
    <w:p w14:paraId="2B249EF1" w14:textId="77777777" w:rsidR="00892937" w:rsidRPr="00277F69" w:rsidRDefault="00817E73" w:rsidP="00277F69">
      <w:pPr>
        <w:pStyle w:val="Kop2"/>
        <w:numPr>
          <w:ilvl w:val="0"/>
          <w:numId w:val="0"/>
        </w:numPr>
        <w:ind w:left="993" w:hanging="851"/>
      </w:pPr>
      <w:bookmarkStart w:id="417" w:name="_Toc440621254"/>
      <w:r>
        <w:t>Q</w:t>
      </w:r>
      <w:r w:rsidR="00AF2D69">
        <w:t>.</w:t>
      </w:r>
      <w:r w:rsidR="00892937" w:rsidRPr="00277F69">
        <w:t>1:</w:t>
      </w:r>
      <w:r w:rsidR="005A51A0">
        <w:tab/>
      </w:r>
      <w:proofErr w:type="spellStart"/>
      <w:r w:rsidR="00E8522E" w:rsidRPr="00277F69">
        <w:t>Aardplan</w:t>
      </w:r>
      <w:bookmarkEnd w:id="417"/>
      <w:proofErr w:type="spellEnd"/>
    </w:p>
    <w:p w14:paraId="36F2427E" w14:textId="77777777" w:rsidR="005A44F7" w:rsidRPr="00B90CB4" w:rsidRDefault="00E8522E" w:rsidP="00277F69">
      <w:pPr>
        <w:rPr>
          <w:rFonts w:cs="Arial"/>
        </w:rPr>
      </w:pPr>
      <w:r w:rsidRPr="00F03BA8">
        <w:rPr>
          <w:rFonts w:cs="Arial"/>
        </w:rPr>
        <w:t xml:space="preserve">Bij geplande werkzaamheden (onderhoud en project) maakt de werkverantwoordelijke een </w:t>
      </w:r>
      <w:proofErr w:type="spellStart"/>
      <w:r w:rsidRPr="00F03BA8">
        <w:rPr>
          <w:rFonts w:cs="Arial"/>
        </w:rPr>
        <w:t>aardplan</w:t>
      </w:r>
      <w:proofErr w:type="spellEnd"/>
      <w:r w:rsidRPr="00F03BA8">
        <w:rPr>
          <w:rFonts w:cs="Arial"/>
        </w:rPr>
        <w:t xml:space="preserve">. De werkverantwoordelijke mag zelf bepalen welke tekening hij als basis neemt, mits voldaan wordt aan artikel </w:t>
      </w:r>
      <w:r w:rsidRPr="00F03BA8">
        <w:rPr>
          <w:rFonts w:cs="Arial"/>
        </w:rPr>
        <w:fldChar w:fldCharType="begin"/>
      </w:r>
      <w:r w:rsidRPr="00F03BA8">
        <w:rPr>
          <w:rFonts w:cs="Arial"/>
        </w:rPr>
        <w:instrText xml:space="preserve"> REF _Ref323814411 \n \h </w:instrText>
      </w:r>
      <w:r w:rsidR="002E0152" w:rsidRPr="00F03BA8">
        <w:rPr>
          <w:rFonts w:cs="Arial"/>
        </w:rPr>
        <w:instrText xml:space="preserve"> \* MERGEFORMAT </w:instrText>
      </w:r>
      <w:r w:rsidRPr="00F03BA8">
        <w:rPr>
          <w:rFonts w:cs="Arial"/>
        </w:rPr>
      </w:r>
      <w:r w:rsidRPr="00F03BA8">
        <w:rPr>
          <w:rFonts w:cs="Arial"/>
        </w:rPr>
        <w:fldChar w:fldCharType="separate"/>
      </w:r>
      <w:r w:rsidR="007B0194">
        <w:rPr>
          <w:rFonts w:cs="Arial"/>
        </w:rPr>
        <w:t>10.13</w:t>
      </w:r>
      <w:r w:rsidRPr="00F03BA8">
        <w:rPr>
          <w:rFonts w:cs="Arial"/>
        </w:rPr>
        <w:fldChar w:fldCharType="end"/>
      </w:r>
      <w:r w:rsidR="00C62E52">
        <w:rPr>
          <w:rFonts w:cs="Arial"/>
        </w:rPr>
        <w:t xml:space="preserve"> uit deze RLN</w:t>
      </w:r>
      <w:r w:rsidRPr="00B67D8F">
        <w:rPr>
          <w:rFonts w:cs="Arial"/>
        </w:rPr>
        <w:t xml:space="preserve">. Het </w:t>
      </w:r>
      <w:proofErr w:type="spellStart"/>
      <w:r w:rsidRPr="00B67D8F">
        <w:rPr>
          <w:rFonts w:cs="Arial"/>
        </w:rPr>
        <w:t>aardplan</w:t>
      </w:r>
      <w:proofErr w:type="spellEnd"/>
      <w:r w:rsidRPr="00B67D8F">
        <w:rPr>
          <w:rFonts w:cs="Arial"/>
        </w:rPr>
        <w:t xml:space="preserve"> </w:t>
      </w:r>
      <w:r w:rsidR="00892937" w:rsidRPr="004B7F60">
        <w:rPr>
          <w:rFonts w:cs="Arial"/>
        </w:rPr>
        <w:t>be</w:t>
      </w:r>
      <w:r w:rsidR="005A44F7" w:rsidRPr="00223513">
        <w:rPr>
          <w:rFonts w:cs="Arial"/>
        </w:rPr>
        <w:t xml:space="preserve">hoeft </w:t>
      </w:r>
      <w:r w:rsidRPr="002F07E7">
        <w:rPr>
          <w:rFonts w:cs="Arial"/>
        </w:rPr>
        <w:t xml:space="preserve">dus </w:t>
      </w:r>
      <w:r w:rsidR="005A44F7" w:rsidRPr="002F07E7">
        <w:rPr>
          <w:rFonts w:cs="Arial"/>
        </w:rPr>
        <w:t>niet noodz</w:t>
      </w:r>
      <w:r w:rsidR="005A44F7" w:rsidRPr="00A00BA3">
        <w:rPr>
          <w:rFonts w:cs="Arial"/>
        </w:rPr>
        <w:t>a</w:t>
      </w:r>
      <w:r w:rsidR="005A44F7" w:rsidRPr="00A00BA3">
        <w:rPr>
          <w:rFonts w:cs="Arial"/>
        </w:rPr>
        <w:t xml:space="preserve">kelijkerwijs een </w:t>
      </w:r>
      <w:r w:rsidR="00892937" w:rsidRPr="00E67B39">
        <w:rPr>
          <w:rFonts w:cs="Arial"/>
        </w:rPr>
        <w:t>L</w:t>
      </w:r>
      <w:r w:rsidR="005A44F7" w:rsidRPr="00E67B39">
        <w:rPr>
          <w:rFonts w:cs="Arial"/>
        </w:rPr>
        <w:t xml:space="preserve">oop der </w:t>
      </w:r>
      <w:r w:rsidR="00892937" w:rsidRPr="00F03BA8">
        <w:rPr>
          <w:rFonts w:cs="Arial"/>
        </w:rPr>
        <w:t>B</w:t>
      </w:r>
      <w:r w:rsidR="005A44F7" w:rsidRPr="00F03BA8">
        <w:rPr>
          <w:rFonts w:cs="Arial"/>
        </w:rPr>
        <w:t xml:space="preserve">ovenleiding </w:t>
      </w:r>
      <w:r w:rsidR="00892937" w:rsidRPr="00F03BA8">
        <w:rPr>
          <w:rFonts w:cs="Arial"/>
        </w:rPr>
        <w:t xml:space="preserve">tekening </w:t>
      </w:r>
      <w:r w:rsidR="005A44F7" w:rsidRPr="00F03BA8">
        <w:rPr>
          <w:rFonts w:cs="Arial"/>
        </w:rPr>
        <w:t>te zijn.</w:t>
      </w:r>
      <w:r w:rsidR="005C38C3">
        <w:rPr>
          <w:rFonts w:cs="Arial"/>
        </w:rPr>
        <w:t xml:space="preserve"> Ook een schakelschema of een e</w:t>
      </w:r>
      <w:r w:rsidR="005C38C3">
        <w:rPr>
          <w:rFonts w:cs="Arial"/>
        </w:rPr>
        <w:t>i</w:t>
      </w:r>
      <w:r w:rsidR="005C38C3">
        <w:rPr>
          <w:rFonts w:cs="Arial"/>
        </w:rPr>
        <w:t>gen schema mag gebruikt worden.</w:t>
      </w:r>
    </w:p>
    <w:p w14:paraId="06EDA56F" w14:textId="77777777" w:rsidR="005A44F7" w:rsidRPr="00087ED0" w:rsidRDefault="005A44F7" w:rsidP="00277F69">
      <w:pPr>
        <w:rPr>
          <w:rFonts w:cs="Arial"/>
        </w:rPr>
      </w:pPr>
    </w:p>
    <w:p w14:paraId="65F035A4" w14:textId="77777777" w:rsidR="00E8522E" w:rsidRPr="00E67B39" w:rsidRDefault="00E8522E" w:rsidP="00277F69">
      <w:pPr>
        <w:rPr>
          <w:rFonts w:cs="Arial"/>
        </w:rPr>
      </w:pPr>
      <w:r w:rsidRPr="00B67D8F">
        <w:rPr>
          <w:rFonts w:cs="Arial"/>
        </w:rPr>
        <w:t xml:space="preserve">Voor onderhoudswerkzaamheden </w:t>
      </w:r>
      <w:r w:rsidR="005C38C3">
        <w:rPr>
          <w:rFonts w:cs="Arial"/>
        </w:rPr>
        <w:t xml:space="preserve">op de vrije baan </w:t>
      </w:r>
      <w:r w:rsidRPr="00B90CB4">
        <w:rPr>
          <w:rFonts w:cs="Arial"/>
        </w:rPr>
        <w:t>kunnen mogelijk standaard aar</w:t>
      </w:r>
      <w:r w:rsidRPr="00CE63EF">
        <w:rPr>
          <w:rFonts w:cs="Arial"/>
        </w:rPr>
        <w:t>d</w:t>
      </w:r>
      <w:r w:rsidRPr="00087ED0">
        <w:rPr>
          <w:rFonts w:cs="Arial"/>
        </w:rPr>
        <w:t>pla</w:t>
      </w:r>
      <w:r w:rsidRPr="00087ED0">
        <w:rPr>
          <w:rFonts w:cs="Arial"/>
        </w:rPr>
        <w:t>n</w:t>
      </w:r>
      <w:r w:rsidRPr="00087ED0">
        <w:rPr>
          <w:rFonts w:cs="Arial"/>
        </w:rPr>
        <w:t>nen worden gemaakt. Onderhoudswerkzaamheden kenmerken zich door het feit dat er nooit functionele wijzigingen aan de bovenleiding plaatsvinden, hoogstens wordt een co</w:t>
      </w:r>
      <w:r w:rsidRPr="00B67D8F">
        <w:rPr>
          <w:rFonts w:cs="Arial"/>
        </w:rPr>
        <w:t>m</w:t>
      </w:r>
      <w:r w:rsidRPr="004B7F60">
        <w:rPr>
          <w:rFonts w:cs="Arial"/>
        </w:rPr>
        <w:t xml:space="preserve">ponent uitgewisseld. </w:t>
      </w:r>
      <w:r w:rsidRPr="00223513">
        <w:rPr>
          <w:rFonts w:cs="Arial"/>
        </w:rPr>
        <w:t>Onderhoudswerk kenmerkt zich op de vrije baan dikwijls door ve</w:t>
      </w:r>
      <w:r w:rsidRPr="002F07E7">
        <w:rPr>
          <w:rFonts w:cs="Arial"/>
        </w:rPr>
        <w:t>r</w:t>
      </w:r>
      <w:r w:rsidRPr="002F07E7">
        <w:rPr>
          <w:rFonts w:cs="Arial"/>
        </w:rPr>
        <w:t>spreid voorkomende werkzaamheden. Projecten kenmerken zich door wijzigende install</w:t>
      </w:r>
      <w:r w:rsidRPr="00A00BA3">
        <w:rPr>
          <w:rFonts w:cs="Arial"/>
        </w:rPr>
        <w:t>a</w:t>
      </w:r>
      <w:r w:rsidRPr="00E67B39">
        <w:rPr>
          <w:rFonts w:cs="Arial"/>
        </w:rPr>
        <w:t xml:space="preserve">ties. Daarom bepaalt de werkverantwoordelijke bij projecten altijd alle </w:t>
      </w:r>
      <w:proofErr w:type="spellStart"/>
      <w:r w:rsidRPr="00E67B39">
        <w:rPr>
          <w:rFonts w:cs="Arial"/>
        </w:rPr>
        <w:t>aarders</w:t>
      </w:r>
      <w:proofErr w:type="spellEnd"/>
      <w:r w:rsidRPr="00E67B39">
        <w:rPr>
          <w:rFonts w:cs="Arial"/>
        </w:rPr>
        <w:t>.</w:t>
      </w:r>
    </w:p>
    <w:p w14:paraId="4B46B5C2" w14:textId="77777777" w:rsidR="00E8522E" w:rsidRPr="00F03BA8" w:rsidRDefault="00E8522E" w:rsidP="00277F69">
      <w:pPr>
        <w:rPr>
          <w:rFonts w:cs="Arial"/>
        </w:rPr>
      </w:pPr>
    </w:p>
    <w:p w14:paraId="72B7C3DE" w14:textId="77777777" w:rsidR="00127EEE" w:rsidRPr="00B90CB4" w:rsidRDefault="00E8522E" w:rsidP="00277F69">
      <w:pPr>
        <w:rPr>
          <w:rFonts w:cs="Arial"/>
        </w:rPr>
      </w:pPr>
      <w:r w:rsidRPr="00F03BA8">
        <w:rPr>
          <w:rFonts w:cs="Arial"/>
        </w:rPr>
        <w:t xml:space="preserve">Voor emplacementen en voor spanningssluizen is </w:t>
      </w:r>
      <w:r w:rsidR="00892937" w:rsidRPr="00277F69">
        <w:rPr>
          <w:rFonts w:cs="Arial"/>
        </w:rPr>
        <w:t xml:space="preserve">een </w:t>
      </w:r>
      <w:proofErr w:type="spellStart"/>
      <w:r w:rsidR="00892937" w:rsidRPr="00277F69">
        <w:rPr>
          <w:rFonts w:cs="Arial"/>
        </w:rPr>
        <w:t>aardplan</w:t>
      </w:r>
      <w:proofErr w:type="spellEnd"/>
      <w:r w:rsidR="00892937" w:rsidRPr="00277F69">
        <w:rPr>
          <w:rFonts w:cs="Arial"/>
        </w:rPr>
        <w:t xml:space="preserve"> bijna altijd maatwerk. </w:t>
      </w:r>
    </w:p>
    <w:p w14:paraId="0EE2072D" w14:textId="77777777" w:rsidR="002E0152" w:rsidRPr="00087ED0" w:rsidRDefault="002E0152" w:rsidP="00277F69">
      <w:pPr>
        <w:rPr>
          <w:rFonts w:cs="Arial"/>
        </w:rPr>
      </w:pPr>
    </w:p>
    <w:p w14:paraId="1039EFA4" w14:textId="77777777" w:rsidR="002E0152" w:rsidRPr="00223513" w:rsidRDefault="002E0152" w:rsidP="00277F69">
      <w:pPr>
        <w:rPr>
          <w:rFonts w:cs="Arial"/>
        </w:rPr>
      </w:pPr>
      <w:r w:rsidRPr="00277F69">
        <w:rPr>
          <w:rFonts w:cs="Arial"/>
          <w:b/>
        </w:rPr>
        <w:t>Tip:</w:t>
      </w:r>
      <w:r w:rsidRPr="00B67D8F">
        <w:rPr>
          <w:rFonts w:cs="Arial"/>
        </w:rPr>
        <w:t xml:space="preserve"> Gebruik van koppel</w:t>
      </w:r>
      <w:r w:rsidR="00817E73">
        <w:rPr>
          <w:rFonts w:cs="Arial"/>
        </w:rPr>
        <w:t>s</w:t>
      </w:r>
      <w:r w:rsidRPr="00B67D8F">
        <w:rPr>
          <w:rFonts w:cs="Arial"/>
        </w:rPr>
        <w:t>chakelaa</w:t>
      </w:r>
      <w:r w:rsidRPr="004B7F60">
        <w:rPr>
          <w:rFonts w:cs="Arial"/>
        </w:rPr>
        <w:t xml:space="preserve">rs kan het </w:t>
      </w:r>
      <w:proofErr w:type="spellStart"/>
      <w:r w:rsidRPr="004B7F60">
        <w:rPr>
          <w:rFonts w:cs="Arial"/>
        </w:rPr>
        <w:t>aardplan</w:t>
      </w:r>
      <w:proofErr w:type="spellEnd"/>
      <w:r w:rsidRPr="004B7F60">
        <w:rPr>
          <w:rFonts w:cs="Arial"/>
        </w:rPr>
        <w:t xml:space="preserve"> vereenvoudigen.</w:t>
      </w:r>
    </w:p>
    <w:p w14:paraId="19AB1317" w14:textId="77777777" w:rsidR="007C7E15" w:rsidRPr="002F07E7" w:rsidRDefault="007C7E15" w:rsidP="00277F69">
      <w:pPr>
        <w:rPr>
          <w:rFonts w:cs="Arial"/>
          <w:lang w:eastAsia="en-US"/>
        </w:rPr>
      </w:pPr>
    </w:p>
    <w:p w14:paraId="530808C9" w14:textId="77777777" w:rsidR="007C7E15" w:rsidRDefault="00817E73" w:rsidP="00277F69">
      <w:pPr>
        <w:pStyle w:val="Kop2"/>
        <w:numPr>
          <w:ilvl w:val="0"/>
          <w:numId w:val="0"/>
        </w:numPr>
        <w:ind w:left="993" w:hanging="851"/>
      </w:pPr>
      <w:bookmarkStart w:id="418" w:name="_Toc440621255"/>
      <w:r>
        <w:t>Q</w:t>
      </w:r>
      <w:r w:rsidR="00AF2D69">
        <w:t>.</w:t>
      </w:r>
      <w:r w:rsidR="00892937" w:rsidRPr="00277F69">
        <w:t>2:</w:t>
      </w:r>
      <w:r w:rsidR="005A51A0">
        <w:tab/>
      </w:r>
      <w:r w:rsidR="00892937" w:rsidRPr="00277F69">
        <w:t>R</w:t>
      </w:r>
      <w:r w:rsidR="007C7E15" w:rsidRPr="00277F69">
        <w:t>olverdeling</w:t>
      </w:r>
      <w:r w:rsidR="00127EEE" w:rsidRPr="00277F69">
        <w:t xml:space="preserve"> werkverantwoordelijke / ploegleider</w:t>
      </w:r>
      <w:bookmarkEnd w:id="418"/>
    </w:p>
    <w:p w14:paraId="7645E008" w14:textId="77777777" w:rsidR="00AF2D69" w:rsidRPr="00277F69" w:rsidRDefault="00AF2D69" w:rsidP="00277F69"/>
    <w:tbl>
      <w:tblPr>
        <w:tblStyle w:val="Tabelraster"/>
        <w:tblW w:w="0" w:type="auto"/>
        <w:tblInd w:w="108" w:type="dxa"/>
        <w:tblLook w:val="04A0" w:firstRow="1" w:lastRow="0" w:firstColumn="1" w:lastColumn="0" w:noHBand="0" w:noVBand="1"/>
      </w:tblPr>
      <w:tblGrid>
        <w:gridCol w:w="2618"/>
        <w:gridCol w:w="6561"/>
      </w:tblGrid>
      <w:tr w:rsidR="00E8522E" w:rsidRPr="00277F69" w14:paraId="3E45ED9D" w14:textId="77777777" w:rsidTr="007C7E15">
        <w:tc>
          <w:tcPr>
            <w:tcW w:w="2552" w:type="dxa"/>
          </w:tcPr>
          <w:p w14:paraId="71B08B03" w14:textId="77777777" w:rsidR="00E8522E" w:rsidRPr="00277F69" w:rsidRDefault="00E8522E">
            <w:pPr>
              <w:ind w:left="0"/>
              <w:rPr>
                <w:rFonts w:cs="Arial"/>
                <w:b/>
                <w:sz w:val="20"/>
                <w:szCs w:val="20"/>
              </w:rPr>
            </w:pPr>
            <w:r w:rsidRPr="00277F69">
              <w:rPr>
                <w:rFonts w:cs="Arial"/>
                <w:b/>
                <w:sz w:val="20"/>
                <w:szCs w:val="20"/>
              </w:rPr>
              <w:t>Functionaris</w:t>
            </w:r>
          </w:p>
        </w:tc>
        <w:tc>
          <w:tcPr>
            <w:tcW w:w="6627" w:type="dxa"/>
          </w:tcPr>
          <w:p w14:paraId="1CD1F8E3" w14:textId="77777777" w:rsidR="00E8522E" w:rsidRPr="00277F69" w:rsidRDefault="00E8522E">
            <w:pPr>
              <w:ind w:left="0"/>
              <w:rPr>
                <w:rFonts w:cs="Arial"/>
                <w:b/>
                <w:sz w:val="20"/>
                <w:szCs w:val="20"/>
              </w:rPr>
            </w:pPr>
            <w:r w:rsidRPr="00277F69">
              <w:rPr>
                <w:rFonts w:cs="Arial"/>
                <w:b/>
                <w:sz w:val="20"/>
                <w:szCs w:val="20"/>
              </w:rPr>
              <w:t>Werkzaamheden</w:t>
            </w:r>
          </w:p>
        </w:tc>
      </w:tr>
      <w:tr w:rsidR="007C7E15" w:rsidRPr="00277F69" w14:paraId="61B579D2" w14:textId="77777777" w:rsidTr="00277F69">
        <w:tc>
          <w:tcPr>
            <w:tcW w:w="2552" w:type="dxa"/>
          </w:tcPr>
          <w:p w14:paraId="1BB96F03" w14:textId="77777777" w:rsidR="007C7E15" w:rsidRPr="00277F69" w:rsidRDefault="007C7E15" w:rsidP="00277F69">
            <w:pPr>
              <w:ind w:left="0"/>
              <w:rPr>
                <w:rFonts w:cs="Arial"/>
                <w:sz w:val="20"/>
                <w:szCs w:val="20"/>
              </w:rPr>
            </w:pPr>
            <w:r w:rsidRPr="00277F69">
              <w:rPr>
                <w:rFonts w:cs="Arial"/>
                <w:sz w:val="20"/>
                <w:szCs w:val="20"/>
              </w:rPr>
              <w:t xml:space="preserve">Werkverantwoordelijke </w:t>
            </w:r>
          </w:p>
        </w:tc>
        <w:tc>
          <w:tcPr>
            <w:tcW w:w="6627" w:type="dxa"/>
          </w:tcPr>
          <w:p w14:paraId="33E48ACD" w14:textId="77777777" w:rsidR="000D6F8A" w:rsidRPr="00277F69" w:rsidRDefault="007C7E15" w:rsidP="00277F69">
            <w:pPr>
              <w:ind w:left="0"/>
              <w:rPr>
                <w:rFonts w:cs="Arial"/>
                <w:sz w:val="20"/>
                <w:szCs w:val="20"/>
              </w:rPr>
            </w:pPr>
            <w:r w:rsidRPr="00277F69">
              <w:rPr>
                <w:rFonts w:cs="Arial"/>
                <w:sz w:val="20"/>
                <w:szCs w:val="20"/>
              </w:rPr>
              <w:t>De werkverantwoordelijke stuurt de ploegleider en vakbekwame pers</w:t>
            </w:r>
            <w:r w:rsidRPr="00277F69">
              <w:rPr>
                <w:rFonts w:cs="Arial"/>
                <w:sz w:val="20"/>
                <w:szCs w:val="20"/>
              </w:rPr>
              <w:t>o</w:t>
            </w:r>
            <w:r w:rsidRPr="00277F69">
              <w:rPr>
                <w:rFonts w:cs="Arial"/>
                <w:sz w:val="20"/>
                <w:szCs w:val="20"/>
              </w:rPr>
              <w:t xml:space="preserve">nen aan, </w:t>
            </w:r>
            <w:r w:rsidRPr="00277F69">
              <w:rPr>
                <w:rFonts w:cs="Arial"/>
                <w:sz w:val="20"/>
                <w:szCs w:val="20"/>
                <w:u w:val="single"/>
              </w:rPr>
              <w:t>altijd en overal.</w:t>
            </w:r>
            <w:r w:rsidRPr="00277F69">
              <w:rPr>
                <w:rFonts w:cs="Arial"/>
                <w:sz w:val="20"/>
                <w:szCs w:val="20"/>
              </w:rPr>
              <w:t xml:space="preserve"> Hij mag zich uiteraard bij laten staan door een (hoofd) uitvoerder of werkvoorbereider. </w:t>
            </w:r>
            <w:r w:rsidRPr="00277F69">
              <w:rPr>
                <w:rFonts w:cs="Arial"/>
                <w:sz w:val="20"/>
                <w:szCs w:val="20"/>
              </w:rPr>
              <w:br/>
            </w:r>
          </w:p>
          <w:p w14:paraId="61ADA39A" w14:textId="77777777" w:rsidR="001854AF" w:rsidRPr="00A911D5" w:rsidRDefault="00EB4F28" w:rsidP="002A0868">
            <w:pPr>
              <w:ind w:left="0"/>
              <w:rPr>
                <w:rFonts w:eastAsia="Times New Roman" w:cs="Arial"/>
                <w:sz w:val="20"/>
                <w:szCs w:val="20"/>
                <w:lang w:eastAsia="nl-NL"/>
              </w:rPr>
            </w:pPr>
            <w:r w:rsidRPr="00277F69">
              <w:rPr>
                <w:rFonts w:cs="Arial"/>
                <w:sz w:val="20"/>
                <w:szCs w:val="20"/>
              </w:rPr>
              <w:t xml:space="preserve">De werkverantwoordelijke maakt op basis van een </w:t>
            </w:r>
            <w:proofErr w:type="spellStart"/>
            <w:r w:rsidRPr="00277F69">
              <w:rPr>
                <w:rFonts w:cs="Arial"/>
                <w:sz w:val="20"/>
                <w:szCs w:val="20"/>
              </w:rPr>
              <w:t>risico-analyse</w:t>
            </w:r>
            <w:proofErr w:type="spellEnd"/>
            <w:r w:rsidRPr="00277F69">
              <w:rPr>
                <w:rFonts w:cs="Arial"/>
                <w:sz w:val="20"/>
                <w:szCs w:val="20"/>
              </w:rPr>
              <w:t xml:space="preserve"> voor de ploegleider een werkinstructie en een </w:t>
            </w:r>
            <w:proofErr w:type="spellStart"/>
            <w:r w:rsidRPr="00277F69">
              <w:rPr>
                <w:rFonts w:cs="Arial"/>
                <w:sz w:val="20"/>
                <w:szCs w:val="20"/>
              </w:rPr>
              <w:t>aardplan</w:t>
            </w:r>
            <w:proofErr w:type="spellEnd"/>
            <w:r w:rsidRPr="00277F69">
              <w:rPr>
                <w:rFonts w:cs="Arial"/>
                <w:sz w:val="20"/>
                <w:szCs w:val="20"/>
              </w:rPr>
              <w:t xml:space="preserve">. </w:t>
            </w:r>
          </w:p>
          <w:p w14:paraId="5D6A2F93" w14:textId="77777777" w:rsidR="001854AF" w:rsidRPr="00A911D5" w:rsidRDefault="001854AF">
            <w:pPr>
              <w:ind w:left="0"/>
              <w:rPr>
                <w:rFonts w:eastAsia="Times New Roman" w:cs="Arial"/>
                <w:sz w:val="20"/>
                <w:szCs w:val="20"/>
                <w:lang w:eastAsia="nl-NL"/>
              </w:rPr>
            </w:pPr>
          </w:p>
          <w:p w14:paraId="4DAFF211" w14:textId="77777777" w:rsidR="00856382" w:rsidRPr="00A911D5" w:rsidRDefault="00EB4F28">
            <w:pPr>
              <w:ind w:left="0"/>
              <w:rPr>
                <w:rFonts w:eastAsia="Times New Roman" w:cs="Arial"/>
                <w:sz w:val="20"/>
                <w:szCs w:val="20"/>
                <w:lang w:eastAsia="nl-NL"/>
              </w:rPr>
            </w:pPr>
            <w:r w:rsidRPr="00277F69">
              <w:rPr>
                <w:rFonts w:cs="Arial"/>
                <w:sz w:val="20"/>
                <w:szCs w:val="20"/>
              </w:rPr>
              <w:t xml:space="preserve">Voor de </w:t>
            </w:r>
            <w:proofErr w:type="spellStart"/>
            <w:r w:rsidRPr="00277F69">
              <w:rPr>
                <w:rFonts w:cs="Arial"/>
                <w:sz w:val="20"/>
                <w:szCs w:val="20"/>
              </w:rPr>
              <w:t>risico-analyse</w:t>
            </w:r>
            <w:proofErr w:type="spellEnd"/>
            <w:r w:rsidRPr="00277F69">
              <w:rPr>
                <w:rFonts w:cs="Arial"/>
                <w:sz w:val="20"/>
                <w:szCs w:val="20"/>
              </w:rPr>
              <w:t xml:space="preserve"> </w:t>
            </w:r>
            <w:r w:rsidR="00856382" w:rsidRPr="00277F69">
              <w:rPr>
                <w:rFonts w:cs="Arial"/>
                <w:sz w:val="20"/>
                <w:szCs w:val="20"/>
              </w:rPr>
              <w:t xml:space="preserve">maakt de werkverantwoordelijke </w:t>
            </w:r>
            <w:r w:rsidR="001854AF" w:rsidRPr="00277F69">
              <w:rPr>
                <w:rFonts w:cs="Arial"/>
                <w:sz w:val="20"/>
                <w:szCs w:val="20"/>
              </w:rPr>
              <w:t xml:space="preserve">allereerst </w:t>
            </w:r>
            <w:r w:rsidR="00856382" w:rsidRPr="00277F69">
              <w:rPr>
                <w:rFonts w:cs="Arial"/>
                <w:sz w:val="20"/>
                <w:szCs w:val="20"/>
              </w:rPr>
              <w:t>g</w:t>
            </w:r>
            <w:r w:rsidR="00856382" w:rsidRPr="00277F69">
              <w:rPr>
                <w:rFonts w:cs="Arial"/>
                <w:sz w:val="20"/>
                <w:szCs w:val="20"/>
              </w:rPr>
              <w:t>e</w:t>
            </w:r>
            <w:r w:rsidR="00856382" w:rsidRPr="00277F69">
              <w:rPr>
                <w:rFonts w:cs="Arial"/>
                <w:sz w:val="20"/>
                <w:szCs w:val="20"/>
              </w:rPr>
              <w:t xml:space="preserve">bruik van de lokale risico-inventarisatie </w:t>
            </w:r>
            <w:r w:rsidR="001854AF" w:rsidRPr="00277F69">
              <w:rPr>
                <w:rFonts w:cs="Arial"/>
                <w:sz w:val="20"/>
                <w:szCs w:val="20"/>
              </w:rPr>
              <w:t>(aangeleverd door beheerder</w:t>
            </w:r>
            <w:r w:rsidR="00891DAF" w:rsidRPr="00277F69">
              <w:rPr>
                <w:rFonts w:cs="Arial"/>
                <w:sz w:val="20"/>
                <w:szCs w:val="20"/>
              </w:rPr>
              <w:t xml:space="preserve"> </w:t>
            </w:r>
            <w:r w:rsidR="001854AF" w:rsidRPr="00277F69">
              <w:rPr>
                <w:rFonts w:cs="Arial"/>
                <w:sz w:val="20"/>
                <w:szCs w:val="20"/>
              </w:rPr>
              <w:t xml:space="preserve">/ installatieverantwoordelijke) </w:t>
            </w:r>
            <w:r w:rsidR="00856382" w:rsidRPr="00277F69">
              <w:rPr>
                <w:rFonts w:cs="Arial"/>
                <w:sz w:val="20"/>
                <w:szCs w:val="20"/>
              </w:rPr>
              <w:t xml:space="preserve">en de instructies in deze RLN. Tevens zal hij voor zijn </w:t>
            </w:r>
            <w:proofErr w:type="spellStart"/>
            <w:r w:rsidR="00856382" w:rsidRPr="00277F69">
              <w:rPr>
                <w:rFonts w:cs="Arial"/>
                <w:sz w:val="20"/>
                <w:szCs w:val="20"/>
              </w:rPr>
              <w:t>risico-analyse</w:t>
            </w:r>
            <w:proofErr w:type="spellEnd"/>
            <w:r w:rsidR="00856382" w:rsidRPr="00277F69">
              <w:rPr>
                <w:rFonts w:cs="Arial"/>
                <w:sz w:val="20"/>
                <w:szCs w:val="20"/>
              </w:rPr>
              <w:t xml:space="preserve"> de locatie moeten bezoeken om voldoende inzicht te krijgen in de lokale omstandigheden. In zijn </w:t>
            </w:r>
            <w:proofErr w:type="spellStart"/>
            <w:r w:rsidR="00856382" w:rsidRPr="00277F69">
              <w:rPr>
                <w:rFonts w:cs="Arial"/>
                <w:sz w:val="20"/>
                <w:szCs w:val="20"/>
              </w:rPr>
              <w:t>risico-analyse</w:t>
            </w:r>
            <w:proofErr w:type="spellEnd"/>
            <w:r w:rsidR="00856382" w:rsidRPr="00277F69">
              <w:rPr>
                <w:rFonts w:cs="Arial"/>
                <w:sz w:val="20"/>
                <w:szCs w:val="20"/>
              </w:rPr>
              <w:t xml:space="preserve"> moet </w:t>
            </w:r>
            <w:r w:rsidRPr="00277F69">
              <w:rPr>
                <w:rFonts w:cs="Arial"/>
                <w:sz w:val="20"/>
                <w:szCs w:val="20"/>
              </w:rPr>
              <w:t xml:space="preserve">de werkverantwoordelijke </w:t>
            </w:r>
            <w:r w:rsidR="00856382" w:rsidRPr="00277F69">
              <w:rPr>
                <w:rFonts w:cs="Arial"/>
                <w:sz w:val="20"/>
                <w:szCs w:val="20"/>
              </w:rPr>
              <w:t xml:space="preserve">ook </w:t>
            </w:r>
            <w:r w:rsidRPr="00277F69">
              <w:rPr>
                <w:rFonts w:cs="Arial"/>
                <w:sz w:val="20"/>
                <w:szCs w:val="20"/>
              </w:rPr>
              <w:t xml:space="preserve">rekening houden met </w:t>
            </w:r>
            <w:r w:rsidR="001854AF" w:rsidRPr="00277F69">
              <w:rPr>
                <w:rFonts w:cs="Arial"/>
                <w:sz w:val="20"/>
                <w:szCs w:val="20"/>
              </w:rPr>
              <w:t>het kennisn</w:t>
            </w:r>
            <w:r w:rsidR="001854AF" w:rsidRPr="00277F69">
              <w:rPr>
                <w:rFonts w:cs="Arial"/>
                <w:sz w:val="20"/>
                <w:szCs w:val="20"/>
              </w:rPr>
              <w:t>i</w:t>
            </w:r>
            <w:r w:rsidR="001854AF" w:rsidRPr="00277F69">
              <w:rPr>
                <w:rFonts w:cs="Arial"/>
                <w:sz w:val="20"/>
                <w:szCs w:val="20"/>
              </w:rPr>
              <w:t xml:space="preserve">veau, </w:t>
            </w:r>
            <w:r w:rsidRPr="00277F69">
              <w:rPr>
                <w:rFonts w:cs="Arial"/>
                <w:sz w:val="20"/>
                <w:szCs w:val="20"/>
              </w:rPr>
              <w:t>de ervaring en</w:t>
            </w:r>
            <w:r w:rsidR="00856382" w:rsidRPr="00277F69">
              <w:rPr>
                <w:rFonts w:cs="Arial"/>
                <w:sz w:val="20"/>
                <w:szCs w:val="20"/>
              </w:rPr>
              <w:t xml:space="preserve"> de</w:t>
            </w:r>
            <w:r w:rsidRPr="00277F69">
              <w:rPr>
                <w:rFonts w:cs="Arial"/>
                <w:sz w:val="20"/>
                <w:szCs w:val="20"/>
              </w:rPr>
              <w:t xml:space="preserve"> locatiebekendheid van het uitvoerende pers</w:t>
            </w:r>
            <w:r w:rsidRPr="00277F69">
              <w:rPr>
                <w:rFonts w:cs="Arial"/>
                <w:sz w:val="20"/>
                <w:szCs w:val="20"/>
              </w:rPr>
              <w:t>o</w:t>
            </w:r>
            <w:r w:rsidRPr="00277F69">
              <w:rPr>
                <w:rFonts w:cs="Arial"/>
                <w:sz w:val="20"/>
                <w:szCs w:val="20"/>
              </w:rPr>
              <w:t xml:space="preserve">neel. </w:t>
            </w:r>
            <w:r w:rsidR="00856382" w:rsidRPr="00277F69">
              <w:rPr>
                <w:rFonts w:cs="Arial"/>
                <w:sz w:val="20"/>
                <w:szCs w:val="20"/>
              </w:rPr>
              <w:t>Met name personeel dat normaliter werkt aan 1</w:t>
            </w:r>
            <w:r w:rsidR="003A2BCD" w:rsidRPr="00277F69">
              <w:rPr>
                <w:rFonts w:cs="Arial"/>
                <w:sz w:val="20"/>
                <w:szCs w:val="20"/>
              </w:rPr>
              <w:t>500V-</w:t>
            </w:r>
            <w:r w:rsidR="00891DAF" w:rsidRPr="00277F69">
              <w:rPr>
                <w:rFonts w:cs="Arial"/>
                <w:sz w:val="20"/>
                <w:szCs w:val="20"/>
              </w:rPr>
              <w:t>bovenleiding</w:t>
            </w:r>
            <w:r w:rsidR="00856382" w:rsidRPr="00277F69">
              <w:rPr>
                <w:rFonts w:cs="Arial"/>
                <w:sz w:val="20"/>
                <w:szCs w:val="20"/>
              </w:rPr>
              <w:t xml:space="preserve"> is zich mogelijk onvoldoende bewust van de specifieke risico’s die ge</w:t>
            </w:r>
            <w:r w:rsidR="00856382" w:rsidRPr="00277F69">
              <w:rPr>
                <w:rFonts w:cs="Arial"/>
                <w:sz w:val="20"/>
                <w:szCs w:val="20"/>
              </w:rPr>
              <w:t>l</w:t>
            </w:r>
            <w:r w:rsidR="00856382" w:rsidRPr="00277F69">
              <w:rPr>
                <w:rFonts w:cs="Arial"/>
                <w:sz w:val="20"/>
                <w:szCs w:val="20"/>
              </w:rPr>
              <w:t>den voor een 25</w:t>
            </w:r>
            <w:r w:rsidR="00891DAF" w:rsidRPr="00277F69">
              <w:rPr>
                <w:rFonts w:cs="Arial"/>
                <w:sz w:val="20"/>
                <w:szCs w:val="20"/>
              </w:rPr>
              <w:t xml:space="preserve"> </w:t>
            </w:r>
            <w:r w:rsidR="00856382" w:rsidRPr="00277F69">
              <w:rPr>
                <w:rFonts w:cs="Arial"/>
                <w:sz w:val="20"/>
                <w:szCs w:val="20"/>
              </w:rPr>
              <w:t>kV-tractievoedingssysteem.</w:t>
            </w:r>
          </w:p>
          <w:p w14:paraId="71E663F1" w14:textId="77777777" w:rsidR="00856382" w:rsidRPr="00A911D5" w:rsidRDefault="00856382">
            <w:pPr>
              <w:ind w:left="0"/>
              <w:rPr>
                <w:rFonts w:eastAsia="Times New Roman" w:cs="Arial"/>
                <w:sz w:val="20"/>
                <w:szCs w:val="20"/>
                <w:lang w:eastAsia="nl-NL"/>
              </w:rPr>
            </w:pPr>
          </w:p>
          <w:p w14:paraId="2E9518BA" w14:textId="77777777" w:rsidR="000D6F8A" w:rsidRPr="00277F69" w:rsidRDefault="000D6F8A">
            <w:pPr>
              <w:ind w:left="0"/>
              <w:rPr>
                <w:rFonts w:cs="Arial"/>
                <w:sz w:val="20"/>
                <w:szCs w:val="20"/>
              </w:rPr>
            </w:pPr>
            <w:r w:rsidRPr="00277F69">
              <w:rPr>
                <w:rFonts w:cs="Arial"/>
                <w:sz w:val="20"/>
                <w:szCs w:val="20"/>
              </w:rPr>
              <w:t xml:space="preserve">Indien sprake is van een </w:t>
            </w:r>
            <w:r w:rsidR="00EB4F28" w:rsidRPr="00277F69">
              <w:rPr>
                <w:rFonts w:cs="Arial"/>
                <w:sz w:val="20"/>
                <w:szCs w:val="20"/>
              </w:rPr>
              <w:t xml:space="preserve">aangekondigde </w:t>
            </w:r>
            <w:r w:rsidRPr="00277F69">
              <w:rPr>
                <w:rFonts w:cs="Arial"/>
                <w:sz w:val="20"/>
                <w:szCs w:val="20"/>
              </w:rPr>
              <w:t>productiebijstelling,</w:t>
            </w:r>
            <w:r w:rsidR="00892937" w:rsidRPr="00277F69">
              <w:rPr>
                <w:rFonts w:cs="Arial"/>
                <w:sz w:val="20"/>
                <w:szCs w:val="20"/>
              </w:rPr>
              <w:t xml:space="preserve"> moet de </w:t>
            </w:r>
            <w:r w:rsidR="007C7E15" w:rsidRPr="00277F69">
              <w:rPr>
                <w:rFonts w:cs="Arial"/>
                <w:sz w:val="20"/>
                <w:szCs w:val="20"/>
              </w:rPr>
              <w:t xml:space="preserve">werkverantwoordelijke </w:t>
            </w:r>
            <w:r w:rsidRPr="00277F69">
              <w:rPr>
                <w:rFonts w:cs="Arial"/>
                <w:sz w:val="20"/>
                <w:szCs w:val="20"/>
              </w:rPr>
              <w:t xml:space="preserve">een nieuwe </w:t>
            </w:r>
            <w:proofErr w:type="spellStart"/>
            <w:r w:rsidR="007C7E15" w:rsidRPr="00277F69">
              <w:rPr>
                <w:rFonts w:cs="Arial"/>
                <w:sz w:val="20"/>
                <w:szCs w:val="20"/>
              </w:rPr>
              <w:t>risico-analyse</w:t>
            </w:r>
            <w:proofErr w:type="spellEnd"/>
            <w:r w:rsidR="007C7E15" w:rsidRPr="00277F69">
              <w:rPr>
                <w:rFonts w:cs="Arial"/>
                <w:sz w:val="20"/>
                <w:szCs w:val="20"/>
              </w:rPr>
              <w:t xml:space="preserve"> </w:t>
            </w:r>
            <w:r w:rsidRPr="00277F69">
              <w:rPr>
                <w:rFonts w:cs="Arial"/>
                <w:sz w:val="20"/>
                <w:szCs w:val="20"/>
              </w:rPr>
              <w:t xml:space="preserve">uitvoeren </w:t>
            </w:r>
            <w:r w:rsidR="007C7E15" w:rsidRPr="00277F69">
              <w:rPr>
                <w:rFonts w:cs="Arial"/>
                <w:sz w:val="20"/>
                <w:szCs w:val="20"/>
              </w:rPr>
              <w:t>en event</w:t>
            </w:r>
            <w:r w:rsidR="007C7E15" w:rsidRPr="00277F69">
              <w:rPr>
                <w:rFonts w:cs="Arial"/>
                <w:sz w:val="20"/>
                <w:szCs w:val="20"/>
              </w:rPr>
              <w:t>u</w:t>
            </w:r>
            <w:r w:rsidR="007C7E15" w:rsidRPr="00277F69">
              <w:rPr>
                <w:rFonts w:cs="Arial"/>
                <w:sz w:val="20"/>
                <w:szCs w:val="20"/>
              </w:rPr>
              <w:t xml:space="preserve">eel de </w:t>
            </w:r>
            <w:r w:rsidRPr="00277F69">
              <w:rPr>
                <w:rFonts w:cs="Arial"/>
                <w:sz w:val="20"/>
                <w:szCs w:val="20"/>
              </w:rPr>
              <w:t>werk</w:t>
            </w:r>
            <w:r w:rsidR="007C7E15" w:rsidRPr="00277F69">
              <w:rPr>
                <w:rFonts w:cs="Arial"/>
                <w:sz w:val="20"/>
                <w:szCs w:val="20"/>
              </w:rPr>
              <w:t>instructie</w:t>
            </w:r>
            <w:r w:rsidR="00856382" w:rsidRPr="00277F69">
              <w:rPr>
                <w:rFonts w:cs="Arial"/>
                <w:sz w:val="20"/>
                <w:szCs w:val="20"/>
              </w:rPr>
              <w:t xml:space="preserve"> voor de ploegleider </w:t>
            </w:r>
            <w:r w:rsidR="007C7E15" w:rsidRPr="00277F69">
              <w:rPr>
                <w:rFonts w:cs="Arial"/>
                <w:sz w:val="20"/>
                <w:szCs w:val="20"/>
              </w:rPr>
              <w:t>aanpassen</w:t>
            </w:r>
            <w:r w:rsidR="00892937" w:rsidRPr="00277F69">
              <w:rPr>
                <w:rFonts w:cs="Arial"/>
                <w:sz w:val="20"/>
                <w:szCs w:val="20"/>
              </w:rPr>
              <w:t xml:space="preserve"> voor de lopende of eerstvolgende buitendienststelling</w:t>
            </w:r>
            <w:r w:rsidR="007C7E15" w:rsidRPr="00277F69">
              <w:rPr>
                <w:rFonts w:cs="Arial"/>
                <w:sz w:val="20"/>
                <w:szCs w:val="20"/>
              </w:rPr>
              <w:t xml:space="preserve">. Bij onvoorziene wijziging van de productie instrueert </w:t>
            </w:r>
            <w:r w:rsidR="005A44F7" w:rsidRPr="00277F69">
              <w:rPr>
                <w:rFonts w:cs="Arial"/>
                <w:sz w:val="20"/>
                <w:szCs w:val="20"/>
              </w:rPr>
              <w:t xml:space="preserve">de werkverantwoordelijke </w:t>
            </w:r>
            <w:r w:rsidR="007C7E15" w:rsidRPr="00277F69">
              <w:rPr>
                <w:rFonts w:cs="Arial"/>
                <w:sz w:val="20"/>
                <w:szCs w:val="20"/>
              </w:rPr>
              <w:t>de ploegleider.</w:t>
            </w:r>
          </w:p>
          <w:p w14:paraId="28E25AEF" w14:textId="77777777" w:rsidR="000D6F8A" w:rsidRPr="00277F69" w:rsidRDefault="000D6F8A">
            <w:pPr>
              <w:ind w:left="0"/>
              <w:rPr>
                <w:rFonts w:cs="Arial"/>
                <w:sz w:val="20"/>
                <w:szCs w:val="20"/>
              </w:rPr>
            </w:pPr>
          </w:p>
          <w:p w14:paraId="0EC7419E" w14:textId="77777777" w:rsidR="000D6F8A" w:rsidRPr="00271D8A" w:rsidRDefault="007C7E15">
            <w:pPr>
              <w:ind w:left="0"/>
              <w:rPr>
                <w:rFonts w:cs="Arial"/>
                <w:sz w:val="20"/>
                <w:szCs w:val="20"/>
              </w:rPr>
            </w:pPr>
            <w:r w:rsidRPr="00277F69">
              <w:rPr>
                <w:rFonts w:cs="Arial"/>
                <w:sz w:val="20"/>
                <w:szCs w:val="20"/>
              </w:rPr>
              <w:t xml:space="preserve">Een project kent </w:t>
            </w:r>
            <w:r w:rsidR="00AC12DD" w:rsidRPr="00277F69">
              <w:rPr>
                <w:rFonts w:cs="Arial"/>
                <w:sz w:val="20"/>
                <w:szCs w:val="20"/>
              </w:rPr>
              <w:t xml:space="preserve">normaliter </w:t>
            </w:r>
            <w:r w:rsidRPr="00277F69">
              <w:rPr>
                <w:rFonts w:cs="Arial"/>
                <w:sz w:val="20"/>
                <w:szCs w:val="20"/>
              </w:rPr>
              <w:t>maar één werkverantwoordelijke</w:t>
            </w:r>
            <w:r w:rsidR="00904861" w:rsidRPr="00277F69">
              <w:rPr>
                <w:rFonts w:cs="Arial"/>
                <w:sz w:val="20"/>
                <w:szCs w:val="20"/>
              </w:rPr>
              <w:t>.</w:t>
            </w:r>
            <w:r w:rsidR="00AC12DD" w:rsidRPr="00277F69">
              <w:rPr>
                <w:rFonts w:cs="Arial"/>
                <w:sz w:val="20"/>
                <w:szCs w:val="20"/>
              </w:rPr>
              <w:t xml:space="preserve"> Bij g</w:t>
            </w:r>
            <w:r w:rsidR="00AC12DD" w:rsidRPr="00277F69">
              <w:rPr>
                <w:rFonts w:cs="Arial"/>
                <w:sz w:val="20"/>
                <w:szCs w:val="20"/>
              </w:rPr>
              <w:t>e</w:t>
            </w:r>
            <w:r w:rsidR="00AC12DD" w:rsidRPr="00277F69">
              <w:rPr>
                <w:rFonts w:cs="Arial"/>
                <w:sz w:val="20"/>
                <w:szCs w:val="20"/>
              </w:rPr>
              <w:t>combineerde werkzaamheden tractievoeding en bovenleiding moet een coördinerend werkverantwoordelijke worden aangewezen. B</w:t>
            </w:r>
            <w:r w:rsidRPr="00277F69">
              <w:rPr>
                <w:rFonts w:cs="Arial"/>
                <w:sz w:val="20"/>
                <w:szCs w:val="20"/>
              </w:rPr>
              <w:t xml:space="preserve">ij ziekte of onverwacht verlof mag </w:t>
            </w:r>
            <w:r w:rsidR="003A2BCD" w:rsidRPr="00277F69">
              <w:rPr>
                <w:rFonts w:cs="Arial"/>
                <w:sz w:val="20"/>
                <w:szCs w:val="20"/>
              </w:rPr>
              <w:t xml:space="preserve">de verantwoordelijkheid </w:t>
            </w:r>
            <w:r w:rsidRPr="00277F69">
              <w:rPr>
                <w:rFonts w:cs="Arial"/>
                <w:sz w:val="20"/>
                <w:szCs w:val="20"/>
              </w:rPr>
              <w:t xml:space="preserve">overgedragen worden. </w:t>
            </w:r>
            <w:r w:rsidR="005C38C3" w:rsidRPr="00277F69">
              <w:rPr>
                <w:rFonts w:cs="Arial"/>
                <w:sz w:val="20"/>
                <w:szCs w:val="20"/>
              </w:rPr>
              <w:t>Een</w:t>
            </w:r>
            <w:r w:rsidRPr="00277F69">
              <w:rPr>
                <w:rFonts w:cs="Arial"/>
                <w:sz w:val="20"/>
                <w:szCs w:val="20"/>
              </w:rPr>
              <w:t xml:space="preserve"> nieuw</w:t>
            </w:r>
            <w:r w:rsidR="005C38C3" w:rsidRPr="00277F69">
              <w:rPr>
                <w:rFonts w:cs="Arial"/>
                <w:sz w:val="20"/>
                <w:szCs w:val="20"/>
              </w:rPr>
              <w:t>e</w:t>
            </w:r>
            <w:r w:rsidRPr="00277F69">
              <w:rPr>
                <w:rFonts w:cs="Arial"/>
                <w:sz w:val="20"/>
                <w:szCs w:val="20"/>
              </w:rPr>
              <w:t xml:space="preserve"> werkverantwoordelijke kan pas aanvangen als hij het werk zich eigen gemaakt heeft en alle “ins en outs” kent en dus de veran</w:t>
            </w:r>
            <w:r w:rsidRPr="00277F69">
              <w:rPr>
                <w:rFonts w:cs="Arial"/>
                <w:sz w:val="20"/>
                <w:szCs w:val="20"/>
              </w:rPr>
              <w:t>t</w:t>
            </w:r>
            <w:r w:rsidRPr="00277F69">
              <w:rPr>
                <w:rFonts w:cs="Arial"/>
                <w:sz w:val="20"/>
                <w:szCs w:val="20"/>
              </w:rPr>
              <w:t>woordelijkheid kan dragen.</w:t>
            </w:r>
            <w:r w:rsidRPr="00277F69">
              <w:rPr>
                <w:rFonts w:cs="Arial"/>
                <w:sz w:val="20"/>
                <w:szCs w:val="20"/>
              </w:rPr>
              <w:br/>
            </w:r>
            <w:r w:rsidRPr="00277F69">
              <w:rPr>
                <w:rFonts w:cs="Arial"/>
                <w:sz w:val="20"/>
                <w:szCs w:val="20"/>
              </w:rPr>
              <w:br/>
            </w:r>
            <w:r w:rsidR="000D6F8A" w:rsidRPr="00271D8A">
              <w:rPr>
                <w:rFonts w:cs="Arial"/>
                <w:sz w:val="20"/>
                <w:szCs w:val="20"/>
              </w:rPr>
              <w:t>De werkverantwoordelijke, of in opdracht van hem de ploegleider, geeft op het eind een bedrijfsvaardige installatie in dienst</w:t>
            </w:r>
            <w:r w:rsidR="00904861" w:rsidRPr="00AD30E2">
              <w:rPr>
                <w:rFonts w:cs="Arial"/>
                <w:sz w:val="20"/>
                <w:szCs w:val="20"/>
              </w:rPr>
              <w:t>. (D</w:t>
            </w:r>
            <w:r w:rsidR="000D6F8A" w:rsidRPr="00AD30E2">
              <w:rPr>
                <w:rFonts w:cs="Arial"/>
                <w:sz w:val="20"/>
                <w:szCs w:val="20"/>
              </w:rPr>
              <w:t>us niet de (hoofd</w:t>
            </w:r>
            <w:r w:rsidR="00AC12DD" w:rsidRPr="00271D8A">
              <w:rPr>
                <w:rFonts w:cs="Arial"/>
              </w:rPr>
              <w:t>-</w:t>
            </w:r>
            <w:r w:rsidR="000D6F8A" w:rsidRPr="00271D8A">
              <w:rPr>
                <w:rFonts w:cs="Arial"/>
              </w:rPr>
              <w:t>)uitvoerder.</w:t>
            </w:r>
            <w:r w:rsidR="00904861" w:rsidRPr="00271D8A">
              <w:rPr>
                <w:rFonts w:cs="Arial"/>
              </w:rPr>
              <w:t>)</w:t>
            </w:r>
          </w:p>
          <w:p w14:paraId="0D2D061F" w14:textId="77777777" w:rsidR="005A44F7" w:rsidRPr="004B3F45" w:rsidRDefault="005A44F7">
            <w:pPr>
              <w:ind w:left="0"/>
              <w:rPr>
                <w:rFonts w:cs="Arial"/>
                <w:sz w:val="20"/>
                <w:szCs w:val="20"/>
              </w:rPr>
            </w:pPr>
          </w:p>
          <w:p w14:paraId="13507DD3" w14:textId="6A1A1271" w:rsidR="00DB0FEC" w:rsidRPr="00A94985" w:rsidRDefault="00DB0FEC" w:rsidP="00A94985">
            <w:pPr>
              <w:overflowPunct/>
              <w:autoSpaceDE/>
              <w:autoSpaceDN/>
              <w:adjustRightInd/>
              <w:ind w:left="0"/>
              <w:contextualSpacing/>
              <w:textAlignment w:val="auto"/>
              <w:rPr>
                <w:rFonts w:cs="Arial"/>
                <w:sz w:val="20"/>
                <w:szCs w:val="20"/>
              </w:rPr>
            </w:pPr>
            <w:r w:rsidRPr="004B3F45">
              <w:rPr>
                <w:rFonts w:cs="Arial"/>
              </w:rPr>
              <w:t>Indien er sprake is van meelifters, dan instrueert de werkveran</w:t>
            </w:r>
            <w:r w:rsidRPr="004B3F45">
              <w:rPr>
                <w:rFonts w:cs="Arial"/>
              </w:rPr>
              <w:t>t</w:t>
            </w:r>
            <w:r w:rsidRPr="004B3F45">
              <w:rPr>
                <w:rFonts w:cs="Arial"/>
              </w:rPr>
              <w:t xml:space="preserve">woordelijke altijd </w:t>
            </w:r>
            <w:r w:rsidR="00C840E2" w:rsidRPr="004B3F45">
              <w:rPr>
                <w:rFonts w:cs="Arial"/>
              </w:rPr>
              <w:t>alle</w:t>
            </w:r>
            <w:r w:rsidRPr="004B3F45">
              <w:rPr>
                <w:rFonts w:cs="Arial"/>
              </w:rPr>
              <w:t xml:space="preserve"> </w:t>
            </w:r>
            <w:r w:rsidR="00C840E2" w:rsidRPr="004B3F45">
              <w:rPr>
                <w:rFonts w:cs="Arial"/>
              </w:rPr>
              <w:t xml:space="preserve"> betrokken</w:t>
            </w:r>
            <w:r w:rsidRPr="004B3F45">
              <w:rPr>
                <w:rFonts w:cs="Arial"/>
              </w:rPr>
              <w:t xml:space="preserve"> partijen </w:t>
            </w:r>
            <w:r w:rsidR="0092482D" w:rsidRPr="004B3F45">
              <w:rPr>
                <w:rFonts w:cs="Arial"/>
              </w:rPr>
              <w:t>omtrent de</w:t>
            </w:r>
            <w:r w:rsidRPr="004B3F45">
              <w:rPr>
                <w:rFonts w:cs="Arial"/>
              </w:rPr>
              <w:t xml:space="preserve"> afspraken </w:t>
            </w:r>
            <w:r w:rsidR="0092482D" w:rsidRPr="004B3F45">
              <w:rPr>
                <w:rFonts w:cs="Arial"/>
              </w:rPr>
              <w:t>die</w:t>
            </w:r>
            <w:r w:rsidRPr="004B3F45">
              <w:rPr>
                <w:rFonts w:cs="Arial"/>
              </w:rPr>
              <w:t xml:space="preserve"> gemaakt zijn. (bv ook verklaring 1,2,3, opstellen).</w:t>
            </w:r>
          </w:p>
          <w:p w14:paraId="11F7C1BA" w14:textId="77777777" w:rsidR="00DB0FEC" w:rsidRPr="00A94985" w:rsidRDefault="00DB0FEC" w:rsidP="00DB0FEC">
            <w:pPr>
              <w:pStyle w:val="Lijstalinea"/>
              <w:overflowPunct/>
              <w:autoSpaceDE/>
              <w:autoSpaceDN/>
              <w:adjustRightInd/>
              <w:ind w:left="360"/>
              <w:contextualSpacing/>
              <w:textAlignment w:val="auto"/>
              <w:rPr>
                <w:rFonts w:cs="Arial"/>
                <w:sz w:val="20"/>
                <w:szCs w:val="20"/>
              </w:rPr>
            </w:pPr>
          </w:p>
          <w:p w14:paraId="24A43D17" w14:textId="6CCAEF10" w:rsidR="00892937" w:rsidRPr="004B3F45" w:rsidRDefault="00DB0FEC" w:rsidP="00277F69">
            <w:pPr>
              <w:ind w:left="0"/>
              <w:rPr>
                <w:rFonts w:cs="Arial"/>
                <w:sz w:val="20"/>
                <w:szCs w:val="20"/>
              </w:rPr>
            </w:pPr>
            <w:r w:rsidRPr="004B3F45">
              <w:rPr>
                <w:rFonts w:cs="Arial"/>
              </w:rPr>
              <w:t xml:space="preserve">Het is de taak van de werkverantwoordelijke om vast te stellen of de ploegleider de vrijheid krijgt om zelf zijn extra </w:t>
            </w:r>
            <w:proofErr w:type="spellStart"/>
            <w:r w:rsidRPr="004B3F45">
              <w:rPr>
                <w:rFonts w:cs="Arial"/>
              </w:rPr>
              <w:t>werkaardes</w:t>
            </w:r>
            <w:proofErr w:type="spellEnd"/>
            <w:r w:rsidRPr="004B3F45">
              <w:rPr>
                <w:rFonts w:cs="Arial"/>
              </w:rPr>
              <w:t xml:space="preserve"> te bepalen of dat deze vrijheid ontbreekt. Vastlegging van de ruimte die de ploegleider in de uitvoering van het </w:t>
            </w:r>
            <w:proofErr w:type="spellStart"/>
            <w:r w:rsidRPr="004B3F45">
              <w:rPr>
                <w:rFonts w:cs="Arial"/>
              </w:rPr>
              <w:t>aardplan</w:t>
            </w:r>
            <w:proofErr w:type="spellEnd"/>
            <w:r w:rsidRPr="004B3F45">
              <w:rPr>
                <w:rFonts w:cs="Arial"/>
              </w:rPr>
              <w:t xml:space="preserve"> heeft, dient door de werkverantwoordelijke in het </w:t>
            </w:r>
            <w:proofErr w:type="spellStart"/>
            <w:r w:rsidRPr="004B3F45">
              <w:rPr>
                <w:rFonts w:cs="Arial"/>
              </w:rPr>
              <w:t>aardplan</w:t>
            </w:r>
            <w:proofErr w:type="spellEnd"/>
            <w:r w:rsidRPr="004B3F45">
              <w:rPr>
                <w:rFonts w:cs="Arial"/>
              </w:rPr>
              <w:t xml:space="preserve"> te worden vastg</w:t>
            </w:r>
            <w:r w:rsidRPr="004B3F45">
              <w:rPr>
                <w:rFonts w:cs="Arial"/>
              </w:rPr>
              <w:t>e</w:t>
            </w:r>
            <w:r w:rsidRPr="004B3F45">
              <w:rPr>
                <w:rFonts w:cs="Arial"/>
              </w:rPr>
              <w:t>legd.</w:t>
            </w:r>
          </w:p>
          <w:p w14:paraId="4BC8641D" w14:textId="77777777" w:rsidR="007C7E15" w:rsidRPr="00277F69" w:rsidRDefault="007C7E15" w:rsidP="00277F69">
            <w:pPr>
              <w:ind w:left="0"/>
              <w:rPr>
                <w:rFonts w:cs="Arial"/>
                <w:color w:val="000000" w:themeColor="text1"/>
                <w:sz w:val="20"/>
                <w:szCs w:val="20"/>
              </w:rPr>
            </w:pPr>
          </w:p>
        </w:tc>
      </w:tr>
      <w:tr w:rsidR="007C7E15" w:rsidRPr="00277F69" w14:paraId="32EA35A6" w14:textId="77777777" w:rsidTr="00277F69">
        <w:tc>
          <w:tcPr>
            <w:tcW w:w="2552" w:type="dxa"/>
          </w:tcPr>
          <w:p w14:paraId="0A0F682D" w14:textId="77777777" w:rsidR="007C7E15" w:rsidRPr="00277F69" w:rsidRDefault="007C7E15" w:rsidP="00277F69">
            <w:pPr>
              <w:ind w:left="0"/>
              <w:rPr>
                <w:rFonts w:cs="Arial"/>
                <w:sz w:val="20"/>
                <w:szCs w:val="20"/>
              </w:rPr>
            </w:pPr>
            <w:r w:rsidRPr="00277F69">
              <w:rPr>
                <w:rFonts w:cs="Arial"/>
                <w:sz w:val="20"/>
                <w:szCs w:val="20"/>
              </w:rPr>
              <w:t>Ploegleider</w:t>
            </w:r>
          </w:p>
        </w:tc>
        <w:tc>
          <w:tcPr>
            <w:tcW w:w="6627" w:type="dxa"/>
          </w:tcPr>
          <w:p w14:paraId="0C1C35A2" w14:textId="77777777" w:rsidR="007C7E15" w:rsidRPr="00277F69" w:rsidRDefault="007C7E15" w:rsidP="00277F69">
            <w:pPr>
              <w:pStyle w:val="Lijstalinea"/>
              <w:numPr>
                <w:ilvl w:val="0"/>
                <w:numId w:val="225"/>
              </w:numPr>
              <w:overflowPunct/>
              <w:autoSpaceDE/>
              <w:autoSpaceDN/>
              <w:adjustRightInd/>
              <w:ind w:left="0" w:hanging="357"/>
              <w:contextualSpacing/>
              <w:textAlignment w:val="auto"/>
              <w:rPr>
                <w:rFonts w:cs="Arial"/>
                <w:sz w:val="20"/>
                <w:szCs w:val="20"/>
              </w:rPr>
            </w:pPr>
            <w:r w:rsidRPr="00277F69">
              <w:rPr>
                <w:rFonts w:cs="Arial"/>
                <w:sz w:val="20"/>
                <w:szCs w:val="20"/>
              </w:rPr>
              <w:t xml:space="preserve">De ploegleider tekent voor akkoord voor de gegeven </w:t>
            </w:r>
            <w:r w:rsidR="005C38C3" w:rsidRPr="00277F69">
              <w:rPr>
                <w:rFonts w:cs="Arial"/>
                <w:sz w:val="20"/>
                <w:szCs w:val="20"/>
              </w:rPr>
              <w:t>werk</w:t>
            </w:r>
            <w:r w:rsidRPr="00277F69">
              <w:rPr>
                <w:rFonts w:cs="Arial"/>
                <w:sz w:val="20"/>
                <w:szCs w:val="20"/>
              </w:rPr>
              <w:t>instructie</w:t>
            </w:r>
            <w:r w:rsidR="005C38C3" w:rsidRPr="00277F69">
              <w:rPr>
                <w:rFonts w:cs="Arial"/>
                <w:sz w:val="20"/>
                <w:szCs w:val="20"/>
              </w:rPr>
              <w:t xml:space="preserve"> van de werkverantwoordelijke</w:t>
            </w:r>
            <w:r w:rsidRPr="00277F69">
              <w:rPr>
                <w:rFonts w:cs="Arial"/>
                <w:sz w:val="20"/>
                <w:szCs w:val="20"/>
              </w:rPr>
              <w:t>. Hiermee verklaart hij instructie te hebben ontvangen en dat de instructie duidelijk is en dat hij akkoord gaat. Dit geldt voor alle werkzaamheden, zowel onderhoud als projecten.</w:t>
            </w:r>
          </w:p>
          <w:p w14:paraId="31422C91" w14:textId="77777777" w:rsidR="005A44F7" w:rsidRPr="00277F69" w:rsidRDefault="005A44F7" w:rsidP="00277F69">
            <w:pPr>
              <w:pStyle w:val="Lijstalinea"/>
              <w:numPr>
                <w:ilvl w:val="0"/>
                <w:numId w:val="225"/>
              </w:numPr>
              <w:overflowPunct/>
              <w:autoSpaceDE/>
              <w:autoSpaceDN/>
              <w:adjustRightInd/>
              <w:ind w:left="0" w:hanging="357"/>
              <w:contextualSpacing/>
              <w:textAlignment w:val="auto"/>
              <w:rPr>
                <w:rFonts w:cs="Arial"/>
                <w:sz w:val="20"/>
                <w:szCs w:val="20"/>
              </w:rPr>
            </w:pPr>
          </w:p>
          <w:p w14:paraId="52B490AA" w14:textId="77777777" w:rsidR="005A44F7" w:rsidRPr="00277F69" w:rsidRDefault="005A44F7" w:rsidP="00277F69">
            <w:pPr>
              <w:pStyle w:val="Lijstalinea"/>
              <w:numPr>
                <w:ilvl w:val="0"/>
                <w:numId w:val="225"/>
              </w:numPr>
              <w:overflowPunct/>
              <w:autoSpaceDE/>
              <w:autoSpaceDN/>
              <w:adjustRightInd/>
              <w:ind w:left="0" w:hanging="357"/>
              <w:contextualSpacing/>
              <w:textAlignment w:val="auto"/>
              <w:rPr>
                <w:rFonts w:cs="Arial"/>
                <w:sz w:val="20"/>
                <w:szCs w:val="20"/>
              </w:rPr>
            </w:pPr>
            <w:r w:rsidRPr="00277F69">
              <w:rPr>
                <w:rFonts w:cs="Arial"/>
                <w:sz w:val="20"/>
                <w:szCs w:val="20"/>
              </w:rPr>
              <w:t>De ploegleider bepaalt tijdens het werk zelf waar aanvullende aard</w:t>
            </w:r>
            <w:r w:rsidR="00127EEE" w:rsidRPr="00277F69">
              <w:rPr>
                <w:rFonts w:cs="Arial"/>
                <w:sz w:val="20"/>
                <w:szCs w:val="20"/>
              </w:rPr>
              <w:t>i</w:t>
            </w:r>
            <w:r w:rsidR="00127EEE" w:rsidRPr="00277F69">
              <w:rPr>
                <w:rFonts w:cs="Arial"/>
                <w:sz w:val="20"/>
                <w:szCs w:val="20"/>
              </w:rPr>
              <w:t>n</w:t>
            </w:r>
            <w:r w:rsidR="00904861" w:rsidRPr="00277F69">
              <w:rPr>
                <w:rFonts w:cs="Arial"/>
                <w:sz w:val="20"/>
                <w:szCs w:val="20"/>
              </w:rPr>
              <w:t>gen</w:t>
            </w:r>
            <w:r w:rsidR="005C38C3" w:rsidRPr="00277F69">
              <w:rPr>
                <w:rFonts w:cs="Arial"/>
                <w:sz w:val="20"/>
                <w:szCs w:val="20"/>
              </w:rPr>
              <w:t xml:space="preserve"> dan wel </w:t>
            </w:r>
            <w:r w:rsidR="00904861" w:rsidRPr="00277F69">
              <w:rPr>
                <w:rFonts w:cs="Arial"/>
                <w:sz w:val="20"/>
                <w:szCs w:val="20"/>
              </w:rPr>
              <w:t>potentiaalvereffeningsverbindingen</w:t>
            </w:r>
            <w:r w:rsidRPr="00277F69">
              <w:rPr>
                <w:rFonts w:cs="Arial"/>
                <w:sz w:val="20"/>
                <w:szCs w:val="20"/>
              </w:rPr>
              <w:t xml:space="preserve"> geplaatst worden. Hiertoe krijgt hij vooraf instructie per klus van de werkverantwoordeli</w:t>
            </w:r>
            <w:r w:rsidRPr="00277F69">
              <w:rPr>
                <w:rFonts w:cs="Arial"/>
                <w:sz w:val="20"/>
                <w:szCs w:val="20"/>
              </w:rPr>
              <w:t>j</w:t>
            </w:r>
            <w:r w:rsidRPr="00277F69">
              <w:rPr>
                <w:rFonts w:cs="Arial"/>
                <w:sz w:val="20"/>
                <w:szCs w:val="20"/>
              </w:rPr>
              <w:t>ke.</w:t>
            </w:r>
          </w:p>
          <w:p w14:paraId="741EA95D" w14:textId="77777777" w:rsidR="007C7E15" w:rsidRPr="00277F69" w:rsidRDefault="007C7E15" w:rsidP="00277F69">
            <w:pPr>
              <w:pStyle w:val="Lijstalinea"/>
              <w:numPr>
                <w:ilvl w:val="0"/>
                <w:numId w:val="225"/>
              </w:numPr>
              <w:overflowPunct/>
              <w:autoSpaceDE/>
              <w:autoSpaceDN/>
              <w:adjustRightInd/>
              <w:ind w:left="0" w:hanging="357"/>
              <w:contextualSpacing/>
              <w:textAlignment w:val="auto"/>
              <w:rPr>
                <w:rFonts w:cs="Arial"/>
                <w:sz w:val="20"/>
                <w:szCs w:val="20"/>
              </w:rPr>
            </w:pPr>
          </w:p>
          <w:p w14:paraId="57544C4B" w14:textId="77777777" w:rsidR="007C7E15" w:rsidRPr="00277F69" w:rsidRDefault="007C7E15" w:rsidP="00277F69">
            <w:pPr>
              <w:pStyle w:val="Lijstalinea"/>
              <w:numPr>
                <w:ilvl w:val="0"/>
                <w:numId w:val="225"/>
              </w:numPr>
              <w:overflowPunct/>
              <w:autoSpaceDE/>
              <w:autoSpaceDN/>
              <w:adjustRightInd/>
              <w:ind w:left="0" w:hanging="357"/>
              <w:contextualSpacing/>
              <w:textAlignment w:val="auto"/>
              <w:rPr>
                <w:rFonts w:cs="Arial"/>
                <w:sz w:val="20"/>
                <w:szCs w:val="20"/>
              </w:rPr>
            </w:pPr>
            <w:r w:rsidRPr="00277F69">
              <w:rPr>
                <w:rFonts w:cs="Arial"/>
                <w:sz w:val="20"/>
                <w:szCs w:val="20"/>
              </w:rPr>
              <w:t>Bij afwijkingen</w:t>
            </w:r>
            <w:r w:rsidR="005A44F7" w:rsidRPr="00277F69">
              <w:rPr>
                <w:rFonts w:cs="Arial"/>
                <w:sz w:val="20"/>
                <w:szCs w:val="20"/>
              </w:rPr>
              <w:t xml:space="preserve"> op het </w:t>
            </w:r>
            <w:proofErr w:type="spellStart"/>
            <w:r w:rsidR="005A44F7" w:rsidRPr="00277F69">
              <w:rPr>
                <w:rFonts w:cs="Arial"/>
                <w:sz w:val="20"/>
                <w:szCs w:val="20"/>
              </w:rPr>
              <w:t>aardplan</w:t>
            </w:r>
            <w:proofErr w:type="spellEnd"/>
            <w:r w:rsidR="005A44F7" w:rsidRPr="00277F69">
              <w:rPr>
                <w:rFonts w:cs="Arial"/>
                <w:sz w:val="20"/>
                <w:szCs w:val="20"/>
              </w:rPr>
              <w:t xml:space="preserve"> dan wel de </w:t>
            </w:r>
            <w:r w:rsidR="00904861" w:rsidRPr="00277F69">
              <w:rPr>
                <w:rFonts w:cs="Arial"/>
                <w:sz w:val="20"/>
                <w:szCs w:val="20"/>
              </w:rPr>
              <w:t xml:space="preserve">gegeven </w:t>
            </w:r>
            <w:r w:rsidR="005A44F7" w:rsidRPr="00277F69">
              <w:rPr>
                <w:rFonts w:cs="Arial"/>
                <w:sz w:val="20"/>
                <w:szCs w:val="20"/>
              </w:rPr>
              <w:t>werkinstructie</w:t>
            </w:r>
            <w:r w:rsidR="005C38C3" w:rsidRPr="00277F69">
              <w:rPr>
                <w:rFonts w:cs="Arial"/>
                <w:sz w:val="20"/>
                <w:szCs w:val="20"/>
              </w:rPr>
              <w:t>,</w:t>
            </w:r>
            <w:r w:rsidRPr="00277F69">
              <w:rPr>
                <w:rFonts w:cs="Arial"/>
                <w:sz w:val="20"/>
                <w:szCs w:val="20"/>
              </w:rPr>
              <w:t xml:space="preserve"> belt de ploegleider de werkverantwoordelijke van het werk, dus niet de (hoofd)uitvoerder en hij gaat ook niet zelf beslissingen nemen.</w:t>
            </w:r>
          </w:p>
          <w:p w14:paraId="57FFCEA8" w14:textId="77777777" w:rsidR="007C7E15" w:rsidRPr="00277F69" w:rsidRDefault="007C7E15" w:rsidP="00277F69">
            <w:pPr>
              <w:pStyle w:val="Lijstalinea"/>
              <w:numPr>
                <w:ilvl w:val="0"/>
                <w:numId w:val="225"/>
              </w:numPr>
              <w:overflowPunct/>
              <w:autoSpaceDE/>
              <w:autoSpaceDN/>
              <w:adjustRightInd/>
              <w:ind w:left="0" w:hanging="357"/>
              <w:contextualSpacing/>
              <w:textAlignment w:val="auto"/>
              <w:rPr>
                <w:rFonts w:cs="Arial"/>
                <w:sz w:val="20"/>
                <w:szCs w:val="20"/>
              </w:rPr>
            </w:pPr>
          </w:p>
          <w:p w14:paraId="0BA7F513" w14:textId="77777777" w:rsidR="007C7E15" w:rsidRPr="00277F69" w:rsidRDefault="00891DAF" w:rsidP="00277F69">
            <w:pPr>
              <w:pStyle w:val="Lijstalinea"/>
              <w:numPr>
                <w:ilvl w:val="0"/>
                <w:numId w:val="225"/>
              </w:numPr>
              <w:overflowPunct/>
              <w:autoSpaceDE/>
              <w:autoSpaceDN/>
              <w:adjustRightInd/>
              <w:ind w:left="0" w:hanging="357"/>
              <w:contextualSpacing/>
              <w:textAlignment w:val="auto"/>
              <w:rPr>
                <w:rFonts w:cs="Arial"/>
                <w:sz w:val="20"/>
                <w:szCs w:val="20"/>
              </w:rPr>
            </w:pPr>
            <w:r w:rsidRPr="00277F69">
              <w:rPr>
                <w:rFonts w:cs="Arial"/>
                <w:sz w:val="20"/>
                <w:szCs w:val="20"/>
              </w:rPr>
              <w:t>De ploegleider accepteert geen</w:t>
            </w:r>
            <w:r w:rsidR="007C7E15" w:rsidRPr="00277F69">
              <w:rPr>
                <w:rFonts w:cs="Arial"/>
                <w:sz w:val="20"/>
                <w:szCs w:val="20"/>
              </w:rPr>
              <w:t xml:space="preserve"> opdrachten van </w:t>
            </w:r>
            <w:r w:rsidR="004F553E" w:rsidRPr="00277F69">
              <w:rPr>
                <w:rFonts w:cs="Arial"/>
                <w:sz w:val="20"/>
                <w:szCs w:val="20"/>
              </w:rPr>
              <w:t xml:space="preserve">de </w:t>
            </w:r>
            <w:r w:rsidR="007C7E15" w:rsidRPr="00277F69">
              <w:rPr>
                <w:rFonts w:cs="Arial"/>
                <w:sz w:val="20"/>
                <w:szCs w:val="20"/>
              </w:rPr>
              <w:t>werkvoorbereider, (hoofd)uitvoerder.</w:t>
            </w:r>
          </w:p>
          <w:p w14:paraId="45719EE9" w14:textId="77777777" w:rsidR="007C7E15" w:rsidRPr="00277F69" w:rsidRDefault="007C7E15" w:rsidP="00277F69">
            <w:pPr>
              <w:ind w:left="0"/>
              <w:rPr>
                <w:rFonts w:cs="Arial"/>
                <w:sz w:val="20"/>
                <w:szCs w:val="20"/>
              </w:rPr>
            </w:pPr>
          </w:p>
        </w:tc>
      </w:tr>
      <w:tr w:rsidR="00904861" w:rsidRPr="00277F69" w14:paraId="058F9E3D" w14:textId="77777777" w:rsidTr="007C7E15">
        <w:tc>
          <w:tcPr>
            <w:tcW w:w="2552" w:type="dxa"/>
          </w:tcPr>
          <w:p w14:paraId="5E18F573" w14:textId="1BFE85A8" w:rsidR="00904861" w:rsidRPr="00277F69" w:rsidRDefault="00904861">
            <w:pPr>
              <w:ind w:left="0"/>
              <w:rPr>
                <w:rFonts w:cs="Arial"/>
                <w:sz w:val="20"/>
                <w:szCs w:val="20"/>
              </w:rPr>
            </w:pPr>
            <w:r w:rsidRPr="00277F69">
              <w:rPr>
                <w:rFonts w:cs="Arial"/>
                <w:sz w:val="20"/>
                <w:szCs w:val="20"/>
              </w:rPr>
              <w:t>Hoofduitvoerder</w:t>
            </w:r>
          </w:p>
        </w:tc>
        <w:tc>
          <w:tcPr>
            <w:tcW w:w="6627" w:type="dxa"/>
          </w:tcPr>
          <w:p w14:paraId="7E8D15F0" w14:textId="77777777" w:rsidR="00904861" w:rsidRPr="00277F69" w:rsidRDefault="00904861" w:rsidP="00277F69">
            <w:pPr>
              <w:pStyle w:val="Lijstalinea"/>
              <w:numPr>
                <w:ilvl w:val="0"/>
                <w:numId w:val="225"/>
              </w:numPr>
              <w:overflowPunct/>
              <w:autoSpaceDE/>
              <w:autoSpaceDN/>
              <w:adjustRightInd/>
              <w:ind w:left="0" w:hanging="357"/>
              <w:contextualSpacing/>
              <w:textAlignment w:val="auto"/>
              <w:rPr>
                <w:rFonts w:cs="Arial"/>
                <w:sz w:val="20"/>
                <w:szCs w:val="20"/>
              </w:rPr>
            </w:pPr>
            <w:r w:rsidRPr="00277F69">
              <w:rPr>
                <w:rFonts w:cs="Arial"/>
                <w:sz w:val="20"/>
                <w:szCs w:val="20"/>
              </w:rPr>
              <w:t xml:space="preserve">De hoofduitvoerder informeert de werkverantwoordelijke omtrent </w:t>
            </w:r>
            <w:r w:rsidR="009F2A7E" w:rsidRPr="00277F69">
              <w:rPr>
                <w:rFonts w:cs="Arial"/>
                <w:sz w:val="20"/>
                <w:szCs w:val="20"/>
              </w:rPr>
              <w:t xml:space="preserve">alle </w:t>
            </w:r>
            <w:r w:rsidRPr="00277F69">
              <w:rPr>
                <w:rFonts w:cs="Arial"/>
                <w:sz w:val="20"/>
                <w:szCs w:val="20"/>
              </w:rPr>
              <w:t>productiewijzigingen.</w:t>
            </w:r>
          </w:p>
        </w:tc>
      </w:tr>
      <w:tr w:rsidR="002E0152" w:rsidRPr="00277F69" w14:paraId="5AFC2F42" w14:textId="77777777" w:rsidTr="007C7E15">
        <w:tc>
          <w:tcPr>
            <w:tcW w:w="2552" w:type="dxa"/>
          </w:tcPr>
          <w:p w14:paraId="71B63BFC" w14:textId="77777777" w:rsidR="002E0152" w:rsidRPr="00277F69" w:rsidRDefault="002E0152" w:rsidP="00904861">
            <w:pPr>
              <w:ind w:left="0"/>
              <w:rPr>
                <w:rFonts w:cs="Arial"/>
                <w:sz w:val="20"/>
                <w:szCs w:val="20"/>
              </w:rPr>
            </w:pPr>
            <w:r w:rsidRPr="00277F69">
              <w:rPr>
                <w:rFonts w:cs="Arial"/>
                <w:sz w:val="20"/>
                <w:szCs w:val="20"/>
              </w:rPr>
              <w:t xml:space="preserve">Installatieverantwoordelijke </w:t>
            </w:r>
          </w:p>
        </w:tc>
        <w:tc>
          <w:tcPr>
            <w:tcW w:w="6627" w:type="dxa"/>
          </w:tcPr>
          <w:p w14:paraId="77282ABB" w14:textId="40421DBE" w:rsidR="002E0152" w:rsidRPr="00277F69" w:rsidRDefault="002E0152" w:rsidP="00277F69">
            <w:pPr>
              <w:pStyle w:val="Lijstalinea"/>
              <w:numPr>
                <w:ilvl w:val="0"/>
                <w:numId w:val="225"/>
              </w:numPr>
              <w:overflowPunct/>
              <w:autoSpaceDE/>
              <w:autoSpaceDN/>
              <w:adjustRightInd/>
              <w:ind w:left="0" w:hanging="357"/>
              <w:contextualSpacing/>
              <w:textAlignment w:val="auto"/>
              <w:rPr>
                <w:rFonts w:cs="Arial"/>
                <w:sz w:val="20"/>
                <w:szCs w:val="20"/>
              </w:rPr>
            </w:pPr>
            <w:r w:rsidRPr="00277F69">
              <w:rPr>
                <w:rFonts w:cs="Arial"/>
                <w:sz w:val="20"/>
                <w:szCs w:val="20"/>
              </w:rPr>
              <w:t>De installatieverantwoordelijken van ProRail zijn bezig met het opstellen van een Lokale Risico Analyse (LR</w:t>
            </w:r>
            <w:r w:rsidR="00F56B97">
              <w:rPr>
                <w:rFonts w:cs="Arial"/>
                <w:sz w:val="20"/>
                <w:szCs w:val="20"/>
              </w:rPr>
              <w:t>A</w:t>
            </w:r>
            <w:r w:rsidRPr="00277F69">
              <w:rPr>
                <w:rFonts w:cs="Arial"/>
                <w:sz w:val="20"/>
                <w:szCs w:val="20"/>
              </w:rPr>
              <w:t>).</w:t>
            </w:r>
          </w:p>
        </w:tc>
      </w:tr>
    </w:tbl>
    <w:p w14:paraId="17ADE367" w14:textId="77777777" w:rsidR="007C7E15" w:rsidRPr="00277F69" w:rsidRDefault="007C7E15" w:rsidP="00277F69">
      <w:pPr>
        <w:rPr>
          <w:rFonts w:cs="Arial"/>
          <w:lang w:eastAsia="en-US"/>
        </w:rPr>
      </w:pPr>
    </w:p>
    <w:p w14:paraId="04F99387" w14:textId="77777777" w:rsidR="002303FE" w:rsidRPr="00277F69" w:rsidRDefault="002303FE">
      <w:pPr>
        <w:pStyle w:val="Kop1"/>
        <w:numPr>
          <w:ilvl w:val="0"/>
          <w:numId w:val="0"/>
        </w:numPr>
        <w:rPr>
          <w:rFonts w:cs="Arial"/>
          <w:color w:val="000000" w:themeColor="text1"/>
          <w:szCs w:val="24"/>
        </w:rPr>
      </w:pPr>
      <w:bookmarkStart w:id="419" w:name="_Toc489155405"/>
      <w:bookmarkStart w:id="420" w:name="_Toc489157266"/>
      <w:bookmarkStart w:id="421" w:name="_Toc440621256"/>
      <w:bookmarkStart w:id="422" w:name="_Toc481492269"/>
      <w:bookmarkStart w:id="423" w:name="_Toc481559353"/>
      <w:r w:rsidRPr="00277F69">
        <w:rPr>
          <w:rFonts w:cs="Arial"/>
          <w:color w:val="000000" w:themeColor="text1"/>
          <w:szCs w:val="24"/>
        </w:rPr>
        <w:t>Revisiegegevens</w:t>
      </w:r>
      <w:bookmarkEnd w:id="419"/>
      <w:bookmarkEnd w:id="420"/>
      <w:bookmarkEnd w:id="421"/>
    </w:p>
    <w:tbl>
      <w:tblPr>
        <w:tblW w:w="0" w:type="auto"/>
        <w:tblInd w:w="1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276"/>
        <w:gridCol w:w="851"/>
        <w:gridCol w:w="1275"/>
        <w:gridCol w:w="5529"/>
      </w:tblGrid>
      <w:tr w:rsidR="00655BF7" w:rsidRPr="002E0152" w14:paraId="7A2562F5" w14:textId="77777777">
        <w:trPr>
          <w:cantSplit/>
        </w:trPr>
        <w:tc>
          <w:tcPr>
            <w:tcW w:w="1276" w:type="dxa"/>
            <w:tcBorders>
              <w:top w:val="single" w:sz="12" w:space="0" w:color="auto"/>
              <w:left w:val="single" w:sz="12" w:space="0" w:color="auto"/>
              <w:bottom w:val="single" w:sz="12" w:space="0" w:color="auto"/>
              <w:right w:val="single" w:sz="6" w:space="0" w:color="auto"/>
            </w:tcBorders>
            <w:shd w:val="clear" w:color="auto" w:fill="D9D9D9"/>
          </w:tcPr>
          <w:p w14:paraId="759D62DA" w14:textId="77777777" w:rsidR="002303FE" w:rsidRPr="00277F69" w:rsidRDefault="002303FE">
            <w:pPr>
              <w:ind w:left="0"/>
              <w:rPr>
                <w:rFonts w:cs="Arial"/>
                <w:color w:val="000000" w:themeColor="text1"/>
              </w:rPr>
            </w:pPr>
            <w:r w:rsidRPr="00277F69">
              <w:rPr>
                <w:rFonts w:cs="Arial"/>
                <w:color w:val="000000" w:themeColor="text1"/>
              </w:rPr>
              <w:t>Datum</w:t>
            </w:r>
          </w:p>
        </w:tc>
        <w:tc>
          <w:tcPr>
            <w:tcW w:w="851" w:type="dxa"/>
            <w:tcBorders>
              <w:top w:val="single" w:sz="12" w:space="0" w:color="auto"/>
              <w:left w:val="single" w:sz="6" w:space="0" w:color="auto"/>
              <w:bottom w:val="single" w:sz="12" w:space="0" w:color="auto"/>
              <w:right w:val="single" w:sz="6" w:space="0" w:color="auto"/>
            </w:tcBorders>
            <w:shd w:val="clear" w:color="auto" w:fill="D9D9D9"/>
          </w:tcPr>
          <w:p w14:paraId="31E649F8" w14:textId="77777777" w:rsidR="002303FE" w:rsidRPr="00277F69" w:rsidRDefault="002303FE">
            <w:pPr>
              <w:ind w:left="0"/>
              <w:rPr>
                <w:rFonts w:cs="Arial"/>
                <w:color w:val="000000" w:themeColor="text1"/>
              </w:rPr>
            </w:pPr>
            <w:r w:rsidRPr="00277F69">
              <w:rPr>
                <w:rFonts w:cs="Arial"/>
                <w:color w:val="000000" w:themeColor="text1"/>
              </w:rPr>
              <w:t>versie</w:t>
            </w:r>
          </w:p>
        </w:tc>
        <w:tc>
          <w:tcPr>
            <w:tcW w:w="1275" w:type="dxa"/>
            <w:tcBorders>
              <w:top w:val="single" w:sz="12" w:space="0" w:color="auto"/>
              <w:left w:val="single" w:sz="6" w:space="0" w:color="auto"/>
              <w:bottom w:val="single" w:sz="12" w:space="0" w:color="auto"/>
              <w:right w:val="single" w:sz="6" w:space="0" w:color="auto"/>
            </w:tcBorders>
            <w:shd w:val="clear" w:color="auto" w:fill="D9D9D9"/>
          </w:tcPr>
          <w:p w14:paraId="6AB083D6" w14:textId="77777777" w:rsidR="002303FE" w:rsidRPr="00277F69" w:rsidRDefault="002303FE">
            <w:pPr>
              <w:ind w:left="0"/>
              <w:rPr>
                <w:rFonts w:cs="Arial"/>
                <w:color w:val="000000" w:themeColor="text1"/>
              </w:rPr>
            </w:pPr>
            <w:r w:rsidRPr="00277F69">
              <w:rPr>
                <w:rFonts w:cs="Arial"/>
                <w:color w:val="000000" w:themeColor="text1"/>
              </w:rPr>
              <w:t>Hoofdstuk / paragraaf</w:t>
            </w:r>
          </w:p>
        </w:tc>
        <w:tc>
          <w:tcPr>
            <w:tcW w:w="5529" w:type="dxa"/>
            <w:tcBorders>
              <w:top w:val="single" w:sz="12" w:space="0" w:color="auto"/>
              <w:left w:val="single" w:sz="6" w:space="0" w:color="auto"/>
              <w:bottom w:val="single" w:sz="12" w:space="0" w:color="auto"/>
              <w:right w:val="single" w:sz="12" w:space="0" w:color="auto"/>
            </w:tcBorders>
            <w:shd w:val="clear" w:color="auto" w:fill="D9D9D9"/>
          </w:tcPr>
          <w:p w14:paraId="10BE934B" w14:textId="77777777" w:rsidR="002303FE" w:rsidRPr="00277F69" w:rsidRDefault="002303FE">
            <w:pPr>
              <w:ind w:left="0"/>
              <w:rPr>
                <w:rFonts w:cs="Arial"/>
                <w:color w:val="000000" w:themeColor="text1"/>
              </w:rPr>
            </w:pPr>
            <w:r w:rsidRPr="00277F69">
              <w:rPr>
                <w:rFonts w:cs="Arial"/>
                <w:color w:val="000000" w:themeColor="text1"/>
              </w:rPr>
              <w:t>Wijziging</w:t>
            </w:r>
          </w:p>
        </w:tc>
      </w:tr>
      <w:tr w:rsidR="00655BF7" w:rsidRPr="002E0152" w14:paraId="6308FAFB" w14:textId="77777777">
        <w:trPr>
          <w:cantSplit/>
        </w:trPr>
        <w:tc>
          <w:tcPr>
            <w:tcW w:w="1276" w:type="dxa"/>
            <w:tcBorders>
              <w:top w:val="single" w:sz="12" w:space="0" w:color="auto"/>
              <w:left w:val="single" w:sz="12" w:space="0" w:color="auto"/>
              <w:bottom w:val="single" w:sz="6" w:space="0" w:color="auto"/>
              <w:right w:val="single" w:sz="6" w:space="0" w:color="auto"/>
            </w:tcBorders>
          </w:tcPr>
          <w:p w14:paraId="0752527C" w14:textId="77777777" w:rsidR="002303FE" w:rsidRPr="00277F69" w:rsidRDefault="002303FE">
            <w:pPr>
              <w:ind w:left="0"/>
              <w:rPr>
                <w:rFonts w:cs="Arial"/>
                <w:color w:val="000000" w:themeColor="text1"/>
              </w:rPr>
            </w:pPr>
            <w:r w:rsidRPr="00277F69">
              <w:rPr>
                <w:rFonts w:cs="Arial"/>
                <w:color w:val="000000" w:themeColor="text1"/>
              </w:rPr>
              <w:t>01-12-2002</w:t>
            </w:r>
          </w:p>
        </w:tc>
        <w:tc>
          <w:tcPr>
            <w:tcW w:w="851" w:type="dxa"/>
            <w:tcBorders>
              <w:top w:val="single" w:sz="12" w:space="0" w:color="auto"/>
              <w:left w:val="single" w:sz="6" w:space="0" w:color="auto"/>
              <w:bottom w:val="single" w:sz="6" w:space="0" w:color="auto"/>
              <w:right w:val="single" w:sz="6" w:space="0" w:color="auto"/>
            </w:tcBorders>
          </w:tcPr>
          <w:p w14:paraId="7C330DB9" w14:textId="77777777" w:rsidR="002303FE" w:rsidRPr="00277F69" w:rsidRDefault="002303FE">
            <w:pPr>
              <w:ind w:left="0"/>
              <w:rPr>
                <w:rFonts w:cs="Arial"/>
                <w:color w:val="000000" w:themeColor="text1"/>
              </w:rPr>
            </w:pPr>
            <w:r w:rsidRPr="00277F69">
              <w:rPr>
                <w:rFonts w:cs="Arial"/>
                <w:color w:val="000000" w:themeColor="text1"/>
              </w:rPr>
              <w:t>001</w:t>
            </w:r>
          </w:p>
        </w:tc>
        <w:tc>
          <w:tcPr>
            <w:tcW w:w="1275" w:type="dxa"/>
            <w:tcBorders>
              <w:top w:val="single" w:sz="12" w:space="0" w:color="auto"/>
              <w:left w:val="single" w:sz="6" w:space="0" w:color="auto"/>
              <w:bottom w:val="single" w:sz="6" w:space="0" w:color="auto"/>
              <w:right w:val="single" w:sz="6" w:space="0" w:color="auto"/>
            </w:tcBorders>
          </w:tcPr>
          <w:p w14:paraId="4DA278A1" w14:textId="77777777" w:rsidR="002303FE" w:rsidRPr="00277F69" w:rsidRDefault="002303FE">
            <w:pPr>
              <w:ind w:left="0"/>
              <w:rPr>
                <w:rFonts w:cs="Arial"/>
                <w:color w:val="000000" w:themeColor="text1"/>
              </w:rPr>
            </w:pPr>
            <w:r w:rsidRPr="00277F69">
              <w:rPr>
                <w:rFonts w:cs="Arial"/>
                <w:color w:val="000000" w:themeColor="text1"/>
              </w:rPr>
              <w:t>Alle</w:t>
            </w:r>
          </w:p>
        </w:tc>
        <w:tc>
          <w:tcPr>
            <w:tcW w:w="5529" w:type="dxa"/>
            <w:tcBorders>
              <w:top w:val="single" w:sz="12" w:space="0" w:color="auto"/>
              <w:left w:val="single" w:sz="6" w:space="0" w:color="auto"/>
              <w:bottom w:val="single" w:sz="6" w:space="0" w:color="auto"/>
              <w:right w:val="single" w:sz="12" w:space="0" w:color="auto"/>
            </w:tcBorders>
          </w:tcPr>
          <w:p w14:paraId="6CFA8D3B" w14:textId="77777777" w:rsidR="002303FE" w:rsidRPr="00277F69" w:rsidRDefault="002303FE">
            <w:pPr>
              <w:ind w:left="0"/>
              <w:rPr>
                <w:rFonts w:cs="Arial"/>
                <w:color w:val="000000" w:themeColor="text1"/>
              </w:rPr>
            </w:pPr>
            <w:r w:rsidRPr="00277F69">
              <w:rPr>
                <w:rFonts w:cs="Arial"/>
                <w:color w:val="000000" w:themeColor="text1"/>
              </w:rPr>
              <w:t>Nieuw</w:t>
            </w:r>
          </w:p>
        </w:tc>
      </w:tr>
      <w:tr w:rsidR="00655BF7" w:rsidRPr="002E0152" w14:paraId="5C48B156" w14:textId="77777777">
        <w:trPr>
          <w:cantSplit/>
        </w:trPr>
        <w:tc>
          <w:tcPr>
            <w:tcW w:w="1276" w:type="dxa"/>
            <w:tcBorders>
              <w:top w:val="single" w:sz="6" w:space="0" w:color="auto"/>
              <w:left w:val="single" w:sz="12" w:space="0" w:color="auto"/>
              <w:bottom w:val="single" w:sz="6" w:space="0" w:color="auto"/>
              <w:right w:val="single" w:sz="6" w:space="0" w:color="auto"/>
            </w:tcBorders>
          </w:tcPr>
          <w:p w14:paraId="6A915469" w14:textId="77777777" w:rsidR="002303FE" w:rsidRPr="00277F69" w:rsidRDefault="002303FE">
            <w:pPr>
              <w:ind w:left="0"/>
              <w:rPr>
                <w:rFonts w:cs="Arial"/>
                <w:color w:val="000000" w:themeColor="text1"/>
              </w:rPr>
            </w:pPr>
            <w:r w:rsidRPr="00277F69">
              <w:rPr>
                <w:rFonts w:cs="Arial"/>
                <w:color w:val="000000" w:themeColor="text1"/>
              </w:rPr>
              <w:t>01-01-2006</w:t>
            </w:r>
          </w:p>
        </w:tc>
        <w:tc>
          <w:tcPr>
            <w:tcW w:w="851" w:type="dxa"/>
            <w:tcBorders>
              <w:top w:val="single" w:sz="6" w:space="0" w:color="auto"/>
              <w:left w:val="single" w:sz="6" w:space="0" w:color="auto"/>
              <w:bottom w:val="single" w:sz="6" w:space="0" w:color="auto"/>
              <w:right w:val="single" w:sz="6" w:space="0" w:color="auto"/>
            </w:tcBorders>
          </w:tcPr>
          <w:p w14:paraId="64602931" w14:textId="77777777" w:rsidR="002303FE" w:rsidRPr="00277F69" w:rsidRDefault="002303FE">
            <w:pPr>
              <w:ind w:left="0"/>
              <w:rPr>
                <w:rFonts w:cs="Arial"/>
                <w:color w:val="000000" w:themeColor="text1"/>
              </w:rPr>
            </w:pPr>
            <w:r w:rsidRPr="00277F69">
              <w:rPr>
                <w:rFonts w:cs="Arial"/>
                <w:color w:val="000000" w:themeColor="text1"/>
              </w:rPr>
              <w:t>002</w:t>
            </w:r>
          </w:p>
        </w:tc>
        <w:tc>
          <w:tcPr>
            <w:tcW w:w="1275" w:type="dxa"/>
            <w:tcBorders>
              <w:top w:val="single" w:sz="6" w:space="0" w:color="auto"/>
              <w:left w:val="single" w:sz="6" w:space="0" w:color="auto"/>
              <w:bottom w:val="single" w:sz="6" w:space="0" w:color="auto"/>
              <w:right w:val="single" w:sz="6" w:space="0" w:color="auto"/>
            </w:tcBorders>
          </w:tcPr>
          <w:p w14:paraId="58192FF7" w14:textId="77777777" w:rsidR="002303FE" w:rsidRPr="00277F69" w:rsidRDefault="002303FE">
            <w:pPr>
              <w:ind w:left="0"/>
              <w:rPr>
                <w:rFonts w:cs="Arial"/>
                <w:color w:val="000000" w:themeColor="text1"/>
              </w:rPr>
            </w:pPr>
            <w:r w:rsidRPr="00277F69">
              <w:rPr>
                <w:rFonts w:cs="Arial"/>
                <w:color w:val="000000" w:themeColor="text1"/>
              </w:rPr>
              <w:t>Alle</w:t>
            </w:r>
          </w:p>
        </w:tc>
        <w:tc>
          <w:tcPr>
            <w:tcW w:w="5529" w:type="dxa"/>
            <w:tcBorders>
              <w:top w:val="single" w:sz="6" w:space="0" w:color="auto"/>
              <w:left w:val="single" w:sz="6" w:space="0" w:color="auto"/>
              <w:bottom w:val="single" w:sz="6" w:space="0" w:color="auto"/>
              <w:right w:val="single" w:sz="12" w:space="0" w:color="auto"/>
            </w:tcBorders>
          </w:tcPr>
          <w:p w14:paraId="5951F789" w14:textId="437BCF46" w:rsidR="002303FE" w:rsidRPr="00277F69" w:rsidRDefault="002303FE" w:rsidP="006A298E">
            <w:pPr>
              <w:numPr>
                <w:ilvl w:val="0"/>
                <w:numId w:val="163"/>
              </w:numPr>
              <w:rPr>
                <w:rFonts w:cs="Arial"/>
                <w:color w:val="000000" w:themeColor="text1"/>
              </w:rPr>
            </w:pPr>
            <w:r w:rsidRPr="00277F69">
              <w:rPr>
                <w:rFonts w:cs="Arial"/>
                <w:color w:val="000000" w:themeColor="text1"/>
              </w:rPr>
              <w:t xml:space="preserve">Omzetting RLN00128-3 naar nieuwe </w:t>
            </w:r>
            <w:r w:rsidR="00D151E5">
              <w:rPr>
                <w:rFonts w:cs="Arial"/>
                <w:color w:val="000000" w:themeColor="text1"/>
              </w:rPr>
              <w:t>ProRail-</w:t>
            </w:r>
            <w:r w:rsidRPr="00277F69">
              <w:rPr>
                <w:rFonts w:cs="Arial"/>
                <w:color w:val="000000" w:themeColor="text1"/>
              </w:rPr>
              <w:t>huisstijl;</w:t>
            </w:r>
          </w:p>
          <w:p w14:paraId="389236AF" w14:textId="77777777" w:rsidR="002303FE" w:rsidRPr="00277F69" w:rsidRDefault="002303FE" w:rsidP="006A298E">
            <w:pPr>
              <w:numPr>
                <w:ilvl w:val="0"/>
                <w:numId w:val="162"/>
              </w:numPr>
              <w:rPr>
                <w:rFonts w:cs="Arial"/>
                <w:color w:val="000000" w:themeColor="text1"/>
              </w:rPr>
            </w:pPr>
            <w:r w:rsidRPr="00277F69">
              <w:rPr>
                <w:rFonts w:cs="Arial"/>
                <w:color w:val="000000" w:themeColor="text1"/>
              </w:rPr>
              <w:t>Kleine tekstuele verbeteringen doorgevoerd.</w:t>
            </w:r>
          </w:p>
        </w:tc>
      </w:tr>
      <w:tr w:rsidR="00655BF7" w:rsidRPr="002E0152" w14:paraId="430431F5" w14:textId="77777777" w:rsidTr="00901204">
        <w:trPr>
          <w:cantSplit/>
        </w:trPr>
        <w:tc>
          <w:tcPr>
            <w:tcW w:w="1276" w:type="dxa"/>
            <w:tcBorders>
              <w:top w:val="single" w:sz="6" w:space="0" w:color="auto"/>
              <w:left w:val="single" w:sz="12" w:space="0" w:color="auto"/>
              <w:bottom w:val="single" w:sz="6" w:space="0" w:color="auto"/>
              <w:right w:val="single" w:sz="6" w:space="0" w:color="auto"/>
            </w:tcBorders>
          </w:tcPr>
          <w:p w14:paraId="6BC8214E" w14:textId="77777777" w:rsidR="002303FE" w:rsidRPr="00277F69" w:rsidRDefault="002303FE">
            <w:pPr>
              <w:ind w:left="0"/>
              <w:rPr>
                <w:rFonts w:cs="Arial"/>
                <w:color w:val="000000" w:themeColor="text1"/>
              </w:rPr>
            </w:pPr>
            <w:r w:rsidRPr="00277F69">
              <w:rPr>
                <w:rFonts w:cs="Arial"/>
                <w:color w:val="000000" w:themeColor="text1"/>
              </w:rPr>
              <w:t>01-04-2008</w:t>
            </w:r>
          </w:p>
        </w:tc>
        <w:tc>
          <w:tcPr>
            <w:tcW w:w="851" w:type="dxa"/>
            <w:tcBorders>
              <w:top w:val="single" w:sz="6" w:space="0" w:color="auto"/>
              <w:left w:val="single" w:sz="6" w:space="0" w:color="auto"/>
              <w:bottom w:val="single" w:sz="6" w:space="0" w:color="auto"/>
              <w:right w:val="single" w:sz="6" w:space="0" w:color="auto"/>
            </w:tcBorders>
          </w:tcPr>
          <w:p w14:paraId="77B2B135" w14:textId="77777777" w:rsidR="002303FE" w:rsidRPr="00277F69" w:rsidRDefault="002303FE">
            <w:pPr>
              <w:ind w:left="0"/>
              <w:rPr>
                <w:rFonts w:cs="Arial"/>
                <w:color w:val="000000" w:themeColor="text1"/>
              </w:rPr>
            </w:pPr>
            <w:r w:rsidRPr="00277F69">
              <w:rPr>
                <w:rFonts w:cs="Arial"/>
                <w:color w:val="000000" w:themeColor="text1"/>
              </w:rPr>
              <w:t>003</w:t>
            </w:r>
          </w:p>
        </w:tc>
        <w:tc>
          <w:tcPr>
            <w:tcW w:w="1275" w:type="dxa"/>
            <w:tcBorders>
              <w:top w:val="single" w:sz="6" w:space="0" w:color="auto"/>
              <w:left w:val="single" w:sz="6" w:space="0" w:color="auto"/>
              <w:bottom w:val="single" w:sz="6" w:space="0" w:color="auto"/>
              <w:right w:val="single" w:sz="6" w:space="0" w:color="auto"/>
            </w:tcBorders>
          </w:tcPr>
          <w:p w14:paraId="1D453278" w14:textId="77777777" w:rsidR="002303FE" w:rsidRPr="00277F69" w:rsidRDefault="002303FE">
            <w:pPr>
              <w:ind w:left="0"/>
              <w:rPr>
                <w:rFonts w:cs="Arial"/>
                <w:color w:val="000000" w:themeColor="text1"/>
              </w:rPr>
            </w:pPr>
            <w:r w:rsidRPr="00277F69">
              <w:rPr>
                <w:rFonts w:cs="Arial"/>
                <w:color w:val="000000" w:themeColor="text1"/>
              </w:rPr>
              <w:t>Alle</w:t>
            </w:r>
          </w:p>
        </w:tc>
        <w:tc>
          <w:tcPr>
            <w:tcW w:w="5529" w:type="dxa"/>
            <w:tcBorders>
              <w:top w:val="single" w:sz="6" w:space="0" w:color="auto"/>
              <w:left w:val="single" w:sz="6" w:space="0" w:color="auto"/>
              <w:bottom w:val="single" w:sz="6" w:space="0" w:color="auto"/>
              <w:right w:val="single" w:sz="12" w:space="0" w:color="auto"/>
            </w:tcBorders>
          </w:tcPr>
          <w:p w14:paraId="02ADF4F2" w14:textId="77777777" w:rsidR="002303FE" w:rsidRPr="00277F69" w:rsidRDefault="002303FE" w:rsidP="006A298E">
            <w:pPr>
              <w:numPr>
                <w:ilvl w:val="0"/>
                <w:numId w:val="162"/>
              </w:numPr>
              <w:rPr>
                <w:rFonts w:cs="Arial"/>
                <w:color w:val="000000" w:themeColor="text1"/>
              </w:rPr>
            </w:pPr>
            <w:r w:rsidRPr="00277F69">
              <w:rPr>
                <w:rFonts w:cs="Arial"/>
                <w:color w:val="000000" w:themeColor="text1"/>
              </w:rPr>
              <w:t>Verbetervoorstellen Vincent Plasmeijer toegevoegd op diverse plekken.</w:t>
            </w:r>
          </w:p>
          <w:p w14:paraId="669AA91A" w14:textId="77777777" w:rsidR="002303FE" w:rsidRPr="00277F69" w:rsidRDefault="002303FE" w:rsidP="006A298E">
            <w:pPr>
              <w:numPr>
                <w:ilvl w:val="0"/>
                <w:numId w:val="162"/>
              </w:numPr>
              <w:rPr>
                <w:rFonts w:cs="Arial"/>
                <w:color w:val="000000" w:themeColor="text1"/>
              </w:rPr>
            </w:pPr>
            <w:r w:rsidRPr="00277F69">
              <w:rPr>
                <w:rFonts w:cs="Arial"/>
                <w:color w:val="000000" w:themeColor="text1"/>
              </w:rPr>
              <w:t>Consistentieslag met RLN00128-2 en RLN00214.</w:t>
            </w:r>
          </w:p>
          <w:p w14:paraId="56562556" w14:textId="77777777" w:rsidR="002303FE" w:rsidRPr="00277F69" w:rsidRDefault="002303FE" w:rsidP="006A298E">
            <w:pPr>
              <w:numPr>
                <w:ilvl w:val="0"/>
                <w:numId w:val="162"/>
              </w:numPr>
              <w:rPr>
                <w:rFonts w:cs="Arial"/>
                <w:color w:val="000000" w:themeColor="text1"/>
              </w:rPr>
            </w:pPr>
            <w:r w:rsidRPr="00277F69">
              <w:rPr>
                <w:rFonts w:cs="Arial"/>
                <w:color w:val="000000" w:themeColor="text1"/>
              </w:rPr>
              <w:t>Kleine tekstuele verbeteringen doorgevoerd.</w:t>
            </w:r>
          </w:p>
          <w:p w14:paraId="41E32B62" w14:textId="77777777" w:rsidR="002303FE" w:rsidRPr="00277F69" w:rsidRDefault="002303FE" w:rsidP="006A298E">
            <w:pPr>
              <w:numPr>
                <w:ilvl w:val="0"/>
                <w:numId w:val="162"/>
              </w:numPr>
              <w:rPr>
                <w:rFonts w:cs="Arial"/>
                <w:color w:val="000000" w:themeColor="text1"/>
              </w:rPr>
            </w:pPr>
            <w:r w:rsidRPr="00277F69">
              <w:rPr>
                <w:rFonts w:cs="Arial"/>
                <w:color w:val="000000" w:themeColor="text1"/>
              </w:rPr>
              <w:t>Schakelopdrachten 25kV (HSL-Zuid en BetuweRoute) toegevoegd. Beiden worden inmiddels ongeveer 2 jaar gebruikt door beide projecten.</w:t>
            </w:r>
          </w:p>
        </w:tc>
      </w:tr>
      <w:tr w:rsidR="00655BF7" w:rsidRPr="002E0152" w14:paraId="12CB742E" w14:textId="77777777" w:rsidTr="00277F69">
        <w:trPr>
          <w:cantSplit/>
        </w:trPr>
        <w:tc>
          <w:tcPr>
            <w:tcW w:w="1276" w:type="dxa"/>
            <w:tcBorders>
              <w:top w:val="single" w:sz="6" w:space="0" w:color="auto"/>
              <w:left w:val="single" w:sz="12" w:space="0" w:color="auto"/>
              <w:bottom w:val="single" w:sz="6" w:space="0" w:color="auto"/>
              <w:right w:val="single" w:sz="6" w:space="0" w:color="auto"/>
            </w:tcBorders>
          </w:tcPr>
          <w:p w14:paraId="12FD584D" w14:textId="77777777" w:rsidR="00901204" w:rsidRPr="00277F69" w:rsidRDefault="007C4784">
            <w:pPr>
              <w:ind w:left="0"/>
              <w:rPr>
                <w:rFonts w:cs="Arial"/>
                <w:color w:val="000000" w:themeColor="text1"/>
              </w:rPr>
            </w:pPr>
            <w:r w:rsidRPr="00277F69">
              <w:rPr>
                <w:rFonts w:cs="Arial"/>
                <w:color w:val="000000" w:themeColor="text1"/>
              </w:rPr>
              <w:t>01-06</w:t>
            </w:r>
            <w:r w:rsidR="00901204" w:rsidRPr="00277F69">
              <w:rPr>
                <w:rFonts w:cs="Arial"/>
                <w:color w:val="000000" w:themeColor="text1"/>
              </w:rPr>
              <w:t>-2011</w:t>
            </w:r>
          </w:p>
        </w:tc>
        <w:tc>
          <w:tcPr>
            <w:tcW w:w="851" w:type="dxa"/>
            <w:tcBorders>
              <w:top w:val="single" w:sz="6" w:space="0" w:color="auto"/>
              <w:left w:val="single" w:sz="6" w:space="0" w:color="auto"/>
              <w:bottom w:val="single" w:sz="6" w:space="0" w:color="auto"/>
              <w:right w:val="single" w:sz="6" w:space="0" w:color="auto"/>
            </w:tcBorders>
          </w:tcPr>
          <w:p w14:paraId="1C3142B7" w14:textId="77777777" w:rsidR="00901204" w:rsidRPr="00277F69" w:rsidRDefault="007E3179">
            <w:pPr>
              <w:ind w:left="0"/>
              <w:rPr>
                <w:rFonts w:cs="Arial"/>
                <w:color w:val="000000" w:themeColor="text1"/>
              </w:rPr>
            </w:pPr>
            <w:r w:rsidRPr="002E0152">
              <w:rPr>
                <w:rFonts w:cs="Arial"/>
                <w:color w:val="000000" w:themeColor="text1"/>
              </w:rPr>
              <w:t>004</w:t>
            </w:r>
          </w:p>
        </w:tc>
        <w:tc>
          <w:tcPr>
            <w:tcW w:w="1275" w:type="dxa"/>
            <w:tcBorders>
              <w:top w:val="single" w:sz="6" w:space="0" w:color="auto"/>
              <w:left w:val="single" w:sz="6" w:space="0" w:color="auto"/>
              <w:bottom w:val="single" w:sz="6" w:space="0" w:color="auto"/>
              <w:right w:val="single" w:sz="6" w:space="0" w:color="auto"/>
            </w:tcBorders>
          </w:tcPr>
          <w:p w14:paraId="28D9178F" w14:textId="77777777" w:rsidR="00F21A36" w:rsidRPr="00277F69" w:rsidRDefault="00F21A36">
            <w:pPr>
              <w:ind w:left="0"/>
              <w:rPr>
                <w:rFonts w:cs="Arial"/>
                <w:color w:val="000000" w:themeColor="text1"/>
              </w:rPr>
            </w:pPr>
          </w:p>
          <w:p w14:paraId="2B69A1D1" w14:textId="77777777" w:rsidR="00F21A36" w:rsidRPr="00277F69" w:rsidRDefault="00F21A36">
            <w:pPr>
              <w:ind w:left="0"/>
              <w:rPr>
                <w:rFonts w:cs="Arial"/>
                <w:color w:val="000000" w:themeColor="text1"/>
              </w:rPr>
            </w:pPr>
          </w:p>
          <w:p w14:paraId="0E7192BD" w14:textId="77777777" w:rsidR="007C4784" w:rsidRPr="00277F69" w:rsidRDefault="007C4784">
            <w:pPr>
              <w:ind w:left="0"/>
              <w:rPr>
                <w:rFonts w:cs="Arial"/>
                <w:color w:val="000000" w:themeColor="text1"/>
              </w:rPr>
            </w:pPr>
          </w:p>
          <w:p w14:paraId="36171EE6" w14:textId="77777777" w:rsidR="00901204" w:rsidRPr="00277F69" w:rsidRDefault="00AC4235">
            <w:pPr>
              <w:ind w:left="0"/>
              <w:rPr>
                <w:rFonts w:cs="Arial"/>
                <w:color w:val="000000" w:themeColor="text1"/>
              </w:rPr>
            </w:pPr>
            <w:r w:rsidRPr="00277F69">
              <w:rPr>
                <w:rFonts w:cs="Arial"/>
                <w:color w:val="000000" w:themeColor="text1"/>
              </w:rPr>
              <w:t>8.3.3</w:t>
            </w:r>
          </w:p>
          <w:p w14:paraId="300926E9" w14:textId="77777777" w:rsidR="00AC4235" w:rsidRPr="00277F69" w:rsidRDefault="00AC4235">
            <w:pPr>
              <w:ind w:left="0"/>
              <w:rPr>
                <w:rFonts w:cs="Arial"/>
                <w:color w:val="000000" w:themeColor="text1"/>
              </w:rPr>
            </w:pPr>
            <w:r w:rsidRPr="00277F69">
              <w:rPr>
                <w:rFonts w:cs="Arial"/>
                <w:color w:val="000000" w:themeColor="text1"/>
              </w:rPr>
              <w:t>H.14</w:t>
            </w:r>
            <w:r w:rsidR="005471D1" w:rsidRPr="00277F69">
              <w:rPr>
                <w:rFonts w:cs="Arial"/>
                <w:color w:val="000000" w:themeColor="text1"/>
              </w:rPr>
              <w:t xml:space="preserve"> en bijlage N</w:t>
            </w:r>
          </w:p>
          <w:p w14:paraId="6A268BD0" w14:textId="77777777" w:rsidR="00EB2E37" w:rsidRPr="00277F69" w:rsidRDefault="00EB2E37">
            <w:pPr>
              <w:ind w:left="0"/>
              <w:rPr>
                <w:rFonts w:cs="Arial"/>
                <w:color w:val="000000" w:themeColor="text1"/>
              </w:rPr>
            </w:pPr>
            <w:r w:rsidRPr="00277F69">
              <w:rPr>
                <w:rFonts w:cs="Arial"/>
                <w:color w:val="000000" w:themeColor="text1"/>
              </w:rPr>
              <w:t>Bijlage B</w:t>
            </w:r>
          </w:p>
          <w:p w14:paraId="63CE9C3A" w14:textId="77777777" w:rsidR="00EB2E37" w:rsidRPr="00277F69" w:rsidRDefault="00EB2E37">
            <w:pPr>
              <w:ind w:left="0"/>
              <w:rPr>
                <w:rFonts w:cs="Arial"/>
                <w:color w:val="000000" w:themeColor="text1"/>
              </w:rPr>
            </w:pPr>
            <w:r w:rsidRPr="00277F69">
              <w:rPr>
                <w:rFonts w:cs="Arial"/>
                <w:color w:val="000000" w:themeColor="text1"/>
              </w:rPr>
              <w:t>Bijlage C</w:t>
            </w:r>
          </w:p>
          <w:p w14:paraId="084C4BF8" w14:textId="77777777" w:rsidR="00EB2E37" w:rsidRPr="00277F69" w:rsidRDefault="00EB2E37">
            <w:pPr>
              <w:ind w:left="0"/>
              <w:rPr>
                <w:rFonts w:cs="Arial"/>
                <w:color w:val="000000" w:themeColor="text1"/>
              </w:rPr>
            </w:pPr>
            <w:r w:rsidRPr="00277F69">
              <w:rPr>
                <w:rFonts w:cs="Arial"/>
                <w:color w:val="000000" w:themeColor="text1"/>
              </w:rPr>
              <w:t xml:space="preserve">Bijlage </w:t>
            </w:r>
            <w:r w:rsidR="0079560C" w:rsidRPr="00277F69">
              <w:rPr>
                <w:rFonts w:cs="Arial"/>
                <w:color w:val="000000" w:themeColor="text1"/>
              </w:rPr>
              <w:t>K</w:t>
            </w:r>
          </w:p>
        </w:tc>
        <w:tc>
          <w:tcPr>
            <w:tcW w:w="5529" w:type="dxa"/>
            <w:tcBorders>
              <w:top w:val="single" w:sz="6" w:space="0" w:color="auto"/>
              <w:left w:val="single" w:sz="6" w:space="0" w:color="auto"/>
              <w:bottom w:val="single" w:sz="6" w:space="0" w:color="auto"/>
              <w:right w:val="single" w:sz="12" w:space="0" w:color="auto"/>
            </w:tcBorders>
          </w:tcPr>
          <w:p w14:paraId="720B15F9" w14:textId="77777777" w:rsidR="00EB2E37" w:rsidRPr="00277F69" w:rsidRDefault="00EB2E37" w:rsidP="006A298E">
            <w:pPr>
              <w:numPr>
                <w:ilvl w:val="0"/>
                <w:numId w:val="162"/>
              </w:numPr>
              <w:rPr>
                <w:rFonts w:cs="Arial"/>
                <w:color w:val="000000" w:themeColor="text1"/>
              </w:rPr>
            </w:pPr>
            <w:r w:rsidRPr="00277F69">
              <w:rPr>
                <w:rFonts w:cs="Arial"/>
                <w:color w:val="000000" w:themeColor="text1"/>
              </w:rPr>
              <w:t>Toevoeging</w:t>
            </w:r>
            <w:r w:rsidR="008522DC">
              <w:rPr>
                <w:rFonts w:cs="Arial"/>
                <w:color w:val="000000" w:themeColor="text1"/>
              </w:rPr>
              <w:t xml:space="preserve"> </w:t>
            </w:r>
            <w:r w:rsidRPr="00277F69">
              <w:rPr>
                <w:rFonts w:cs="Arial"/>
                <w:color w:val="000000" w:themeColor="text1"/>
              </w:rPr>
              <w:t xml:space="preserve">rol van </w:t>
            </w:r>
            <w:proofErr w:type="spellStart"/>
            <w:r w:rsidRPr="00277F69">
              <w:rPr>
                <w:rFonts w:cs="Arial"/>
                <w:color w:val="000000" w:themeColor="text1"/>
              </w:rPr>
              <w:t>Keyrail</w:t>
            </w:r>
            <w:proofErr w:type="spellEnd"/>
            <w:r w:rsidRPr="00277F69">
              <w:rPr>
                <w:rFonts w:cs="Arial"/>
                <w:color w:val="000000" w:themeColor="text1"/>
              </w:rPr>
              <w:t xml:space="preserve"> als beheerder van Betuw</w:t>
            </w:r>
            <w:r w:rsidRPr="00277F69">
              <w:rPr>
                <w:rFonts w:cs="Arial"/>
                <w:color w:val="000000" w:themeColor="text1"/>
              </w:rPr>
              <w:t>e</w:t>
            </w:r>
            <w:r w:rsidRPr="00277F69">
              <w:rPr>
                <w:rFonts w:cs="Arial"/>
                <w:color w:val="000000" w:themeColor="text1"/>
              </w:rPr>
              <w:t xml:space="preserve">route </w:t>
            </w:r>
          </w:p>
          <w:p w14:paraId="2E56EA18" w14:textId="77777777" w:rsidR="00EC258A" w:rsidRPr="00277F69" w:rsidRDefault="00EC258A" w:rsidP="00EC258A">
            <w:pPr>
              <w:numPr>
                <w:ilvl w:val="0"/>
                <w:numId w:val="162"/>
              </w:numPr>
              <w:rPr>
                <w:rFonts w:cs="Arial"/>
                <w:color w:val="000000" w:themeColor="text1"/>
              </w:rPr>
            </w:pPr>
            <w:r w:rsidRPr="00277F69">
              <w:rPr>
                <w:rFonts w:cs="Arial"/>
                <w:color w:val="000000" w:themeColor="text1"/>
              </w:rPr>
              <w:t>H.2.6: toevoeging logboek in onderstation</w:t>
            </w:r>
          </w:p>
          <w:p w14:paraId="575F5F47" w14:textId="77777777" w:rsidR="00AC4235" w:rsidRPr="00277F69" w:rsidRDefault="00AC4235" w:rsidP="006A298E">
            <w:pPr>
              <w:numPr>
                <w:ilvl w:val="0"/>
                <w:numId w:val="162"/>
              </w:numPr>
              <w:rPr>
                <w:rFonts w:cs="Arial"/>
                <w:color w:val="000000" w:themeColor="text1"/>
              </w:rPr>
            </w:pPr>
            <w:r w:rsidRPr="00277F69">
              <w:rPr>
                <w:rFonts w:cs="Arial"/>
                <w:color w:val="000000" w:themeColor="text1"/>
              </w:rPr>
              <w:t>Par. 8.3.3. aangepast van 0,5 naar 1,0 meter.</w:t>
            </w:r>
          </w:p>
          <w:p w14:paraId="00D7085B" w14:textId="77777777" w:rsidR="00AC4235" w:rsidRPr="00277F69" w:rsidRDefault="00AC4235" w:rsidP="006A298E">
            <w:pPr>
              <w:numPr>
                <w:ilvl w:val="0"/>
                <w:numId w:val="162"/>
              </w:numPr>
              <w:rPr>
                <w:rFonts w:cs="Arial"/>
                <w:color w:val="000000" w:themeColor="text1"/>
              </w:rPr>
            </w:pPr>
            <w:r w:rsidRPr="00277F69">
              <w:rPr>
                <w:rFonts w:cs="Arial"/>
                <w:color w:val="000000" w:themeColor="text1"/>
              </w:rPr>
              <w:t>Toevoeging H. 14</w:t>
            </w:r>
            <w:r w:rsidR="005471D1" w:rsidRPr="00277F69">
              <w:rPr>
                <w:rFonts w:cs="Arial"/>
                <w:color w:val="000000" w:themeColor="text1"/>
              </w:rPr>
              <w:t xml:space="preserve"> en bijlage N</w:t>
            </w:r>
            <w:r w:rsidRPr="00277F69">
              <w:rPr>
                <w:rFonts w:cs="Arial"/>
                <w:color w:val="000000" w:themeColor="text1"/>
              </w:rPr>
              <w:t>: werken in spanningsluis 1500V/25kV</w:t>
            </w:r>
          </w:p>
          <w:p w14:paraId="54682B34" w14:textId="77777777" w:rsidR="00901204" w:rsidRPr="00277F69" w:rsidRDefault="00EB2E37" w:rsidP="006A298E">
            <w:pPr>
              <w:numPr>
                <w:ilvl w:val="0"/>
                <w:numId w:val="162"/>
              </w:numPr>
              <w:rPr>
                <w:rFonts w:cs="Arial"/>
                <w:color w:val="000000" w:themeColor="text1"/>
              </w:rPr>
            </w:pPr>
            <w:r w:rsidRPr="00277F69">
              <w:rPr>
                <w:rFonts w:cs="Arial"/>
                <w:color w:val="000000" w:themeColor="text1"/>
              </w:rPr>
              <w:t>Aanpassing bijlage B</w:t>
            </w:r>
            <w:r w:rsidR="00901204" w:rsidRPr="00277F69">
              <w:rPr>
                <w:rFonts w:cs="Arial"/>
                <w:color w:val="000000" w:themeColor="text1"/>
              </w:rPr>
              <w:t xml:space="preserve">: communicatieprocedures </w:t>
            </w:r>
          </w:p>
          <w:p w14:paraId="3B4E40CF" w14:textId="77777777" w:rsidR="00EB2E37" w:rsidRPr="00277F69" w:rsidRDefault="00EB2E37" w:rsidP="006A298E">
            <w:pPr>
              <w:numPr>
                <w:ilvl w:val="0"/>
                <w:numId w:val="162"/>
              </w:numPr>
              <w:rPr>
                <w:rFonts w:cs="Arial"/>
                <w:color w:val="000000" w:themeColor="text1"/>
              </w:rPr>
            </w:pPr>
            <w:r w:rsidRPr="00277F69">
              <w:rPr>
                <w:rFonts w:cs="Arial"/>
                <w:color w:val="000000" w:themeColor="text1"/>
              </w:rPr>
              <w:t>Nieuw format schakelopdrachten ingevoegd.</w:t>
            </w:r>
          </w:p>
          <w:p w14:paraId="44191F1D" w14:textId="77777777" w:rsidR="004F06AE" w:rsidRPr="00277F69" w:rsidRDefault="00EB2E37" w:rsidP="006A298E">
            <w:pPr>
              <w:numPr>
                <w:ilvl w:val="0"/>
                <w:numId w:val="162"/>
              </w:numPr>
              <w:rPr>
                <w:rFonts w:cs="Arial"/>
                <w:color w:val="000000" w:themeColor="text1"/>
              </w:rPr>
            </w:pPr>
            <w:r w:rsidRPr="00277F69">
              <w:rPr>
                <w:rFonts w:cs="Arial"/>
                <w:color w:val="000000" w:themeColor="text1"/>
              </w:rPr>
              <w:t>Toevoeging; b</w:t>
            </w:r>
            <w:r w:rsidR="004F06AE" w:rsidRPr="00277F69">
              <w:rPr>
                <w:rFonts w:cs="Arial"/>
                <w:color w:val="000000" w:themeColor="text1"/>
              </w:rPr>
              <w:t>ijlage</w:t>
            </w:r>
            <w:r w:rsidRPr="00277F69">
              <w:rPr>
                <w:rFonts w:cs="Arial"/>
                <w:color w:val="000000" w:themeColor="text1"/>
              </w:rPr>
              <w:t xml:space="preserve"> K</w:t>
            </w:r>
            <w:r w:rsidR="004F06AE" w:rsidRPr="00277F69">
              <w:rPr>
                <w:rFonts w:cs="Arial"/>
                <w:color w:val="000000" w:themeColor="text1"/>
              </w:rPr>
              <w:t xml:space="preserve"> werkinstructie IVS</w:t>
            </w:r>
          </w:p>
        </w:tc>
      </w:tr>
      <w:tr w:rsidR="007E3179" w:rsidRPr="002E0152" w14:paraId="48CBFEFF" w14:textId="77777777" w:rsidTr="00FA1D42">
        <w:trPr>
          <w:cantSplit/>
        </w:trPr>
        <w:tc>
          <w:tcPr>
            <w:tcW w:w="1276" w:type="dxa"/>
            <w:tcBorders>
              <w:top w:val="single" w:sz="6" w:space="0" w:color="auto"/>
              <w:left w:val="single" w:sz="12" w:space="0" w:color="auto"/>
              <w:bottom w:val="single" w:sz="6" w:space="0" w:color="auto"/>
              <w:right w:val="single" w:sz="6" w:space="0" w:color="auto"/>
            </w:tcBorders>
          </w:tcPr>
          <w:p w14:paraId="2234B79E" w14:textId="77777777" w:rsidR="007E3179" w:rsidRPr="002E0152" w:rsidRDefault="007E3179">
            <w:pPr>
              <w:ind w:left="0"/>
              <w:rPr>
                <w:rFonts w:cs="Arial"/>
                <w:color w:val="000000" w:themeColor="text1"/>
              </w:rPr>
            </w:pPr>
            <w:r w:rsidRPr="002E0152">
              <w:rPr>
                <w:rFonts w:cs="Arial"/>
                <w:color w:val="000000" w:themeColor="text1"/>
              </w:rPr>
              <w:t>01-10-201</w:t>
            </w:r>
            <w:r w:rsidR="001A3DF4">
              <w:rPr>
                <w:rFonts w:cs="Arial"/>
                <w:color w:val="000000" w:themeColor="text1"/>
              </w:rPr>
              <w:t>2</w:t>
            </w:r>
          </w:p>
        </w:tc>
        <w:tc>
          <w:tcPr>
            <w:tcW w:w="851" w:type="dxa"/>
            <w:tcBorders>
              <w:top w:val="single" w:sz="6" w:space="0" w:color="auto"/>
              <w:left w:val="single" w:sz="6" w:space="0" w:color="auto"/>
              <w:bottom w:val="single" w:sz="6" w:space="0" w:color="auto"/>
              <w:right w:val="single" w:sz="6" w:space="0" w:color="auto"/>
            </w:tcBorders>
          </w:tcPr>
          <w:p w14:paraId="5B74F6FF" w14:textId="77777777" w:rsidR="007E3179" w:rsidRPr="002E0152" w:rsidRDefault="007E3179">
            <w:pPr>
              <w:ind w:left="0"/>
              <w:rPr>
                <w:rFonts w:cs="Arial"/>
                <w:color w:val="000000" w:themeColor="text1"/>
              </w:rPr>
            </w:pPr>
            <w:r w:rsidRPr="002E0152">
              <w:rPr>
                <w:rFonts w:cs="Arial"/>
                <w:color w:val="000000" w:themeColor="text1"/>
              </w:rPr>
              <w:t>005</w:t>
            </w:r>
          </w:p>
        </w:tc>
        <w:tc>
          <w:tcPr>
            <w:tcW w:w="1275" w:type="dxa"/>
            <w:tcBorders>
              <w:top w:val="single" w:sz="6" w:space="0" w:color="auto"/>
              <w:left w:val="single" w:sz="6" w:space="0" w:color="auto"/>
              <w:bottom w:val="single" w:sz="6" w:space="0" w:color="auto"/>
              <w:right w:val="single" w:sz="6" w:space="0" w:color="auto"/>
            </w:tcBorders>
          </w:tcPr>
          <w:p w14:paraId="3134833B" w14:textId="77777777" w:rsidR="003A2BCD" w:rsidRDefault="007E3179">
            <w:pPr>
              <w:ind w:left="0"/>
              <w:rPr>
                <w:rFonts w:cs="Arial"/>
                <w:color w:val="000000" w:themeColor="text1"/>
              </w:rPr>
            </w:pPr>
            <w:proofErr w:type="spellStart"/>
            <w:r w:rsidRPr="002E0152">
              <w:rPr>
                <w:rFonts w:cs="Arial"/>
                <w:color w:val="000000" w:themeColor="text1"/>
              </w:rPr>
              <w:t>Hfst</w:t>
            </w:r>
            <w:proofErr w:type="spellEnd"/>
            <w:r w:rsidR="00A00BA3">
              <w:rPr>
                <w:rFonts w:cs="Arial"/>
                <w:color w:val="000000" w:themeColor="text1"/>
              </w:rPr>
              <w:t>. 1</w:t>
            </w:r>
            <w:r w:rsidRPr="002E0152">
              <w:rPr>
                <w:rFonts w:cs="Arial"/>
                <w:color w:val="000000" w:themeColor="text1"/>
              </w:rPr>
              <w:t>0</w:t>
            </w:r>
          </w:p>
          <w:p w14:paraId="469B4C2B" w14:textId="77777777" w:rsidR="003A2BCD" w:rsidRDefault="00A00BA3">
            <w:pPr>
              <w:ind w:left="0"/>
              <w:rPr>
                <w:rFonts w:cs="Arial"/>
                <w:color w:val="000000" w:themeColor="text1"/>
              </w:rPr>
            </w:pPr>
            <w:r>
              <w:rPr>
                <w:rFonts w:cs="Arial"/>
                <w:color w:val="000000" w:themeColor="text1"/>
              </w:rPr>
              <w:br/>
            </w:r>
            <w:proofErr w:type="spellStart"/>
            <w:r w:rsidR="007E6D32">
              <w:rPr>
                <w:rFonts w:cs="Arial"/>
                <w:color w:val="000000" w:themeColor="text1"/>
              </w:rPr>
              <w:t>Hfst</w:t>
            </w:r>
            <w:proofErr w:type="spellEnd"/>
            <w:r w:rsidR="007E6D32">
              <w:rPr>
                <w:rFonts w:cs="Arial"/>
                <w:color w:val="000000" w:themeColor="text1"/>
              </w:rPr>
              <w:t xml:space="preserve"> 14 en </w:t>
            </w:r>
            <w:r w:rsidR="003A2BCD">
              <w:rPr>
                <w:rFonts w:cs="Arial"/>
                <w:color w:val="000000" w:themeColor="text1"/>
              </w:rPr>
              <w:t>Bijlage N</w:t>
            </w:r>
          </w:p>
          <w:p w14:paraId="4EC5F060" w14:textId="77777777" w:rsidR="003A2BCD" w:rsidRDefault="00A00BA3">
            <w:pPr>
              <w:ind w:left="0"/>
              <w:rPr>
                <w:rFonts w:cs="Arial"/>
                <w:color w:val="000000" w:themeColor="text1"/>
              </w:rPr>
            </w:pPr>
            <w:r>
              <w:rPr>
                <w:rFonts w:cs="Arial"/>
                <w:color w:val="000000" w:themeColor="text1"/>
              </w:rPr>
              <w:br/>
            </w:r>
            <w:r w:rsidR="003A2BCD">
              <w:rPr>
                <w:rFonts w:cs="Arial"/>
                <w:color w:val="000000" w:themeColor="text1"/>
              </w:rPr>
              <w:t>Nieuwe bijlagen P&amp;</w:t>
            </w:r>
            <w:r>
              <w:rPr>
                <w:rFonts w:cs="Arial"/>
                <w:color w:val="000000" w:themeColor="text1"/>
              </w:rPr>
              <w:t>Q</w:t>
            </w:r>
          </w:p>
          <w:p w14:paraId="1AA37C27" w14:textId="77777777" w:rsidR="004B5710" w:rsidRDefault="004B5710">
            <w:pPr>
              <w:ind w:left="0"/>
              <w:rPr>
                <w:rFonts w:cs="Arial"/>
                <w:color w:val="000000" w:themeColor="text1"/>
              </w:rPr>
            </w:pPr>
          </w:p>
          <w:p w14:paraId="0CDE9F84" w14:textId="77777777" w:rsidR="004B5710" w:rsidRDefault="008502A7">
            <w:pPr>
              <w:ind w:left="0"/>
              <w:rPr>
                <w:rFonts w:cs="Arial"/>
                <w:color w:val="000000" w:themeColor="text1"/>
              </w:rPr>
            </w:pPr>
            <w:proofErr w:type="spellStart"/>
            <w:r>
              <w:rPr>
                <w:rFonts w:cs="Arial"/>
                <w:color w:val="000000" w:themeColor="text1"/>
              </w:rPr>
              <w:t>Hfst</w:t>
            </w:r>
            <w:proofErr w:type="spellEnd"/>
            <w:r>
              <w:rPr>
                <w:rFonts w:cs="Arial"/>
                <w:color w:val="000000" w:themeColor="text1"/>
              </w:rPr>
              <w:t>. 13</w:t>
            </w:r>
          </w:p>
          <w:p w14:paraId="539A3908" w14:textId="77777777" w:rsidR="00F27D10" w:rsidRDefault="00F27D10">
            <w:pPr>
              <w:ind w:left="0"/>
              <w:rPr>
                <w:rFonts w:cs="Arial"/>
                <w:color w:val="000000" w:themeColor="text1"/>
              </w:rPr>
            </w:pPr>
          </w:p>
          <w:p w14:paraId="5E8ADCF1" w14:textId="77777777" w:rsidR="00F27D10" w:rsidRDefault="00F27D10">
            <w:pPr>
              <w:ind w:left="0"/>
              <w:rPr>
                <w:rFonts w:cs="Arial"/>
                <w:color w:val="000000" w:themeColor="text1"/>
              </w:rPr>
            </w:pPr>
          </w:p>
          <w:p w14:paraId="104AFF1E" w14:textId="77777777" w:rsidR="00F27D10" w:rsidRPr="002E0152" w:rsidRDefault="00F27D10">
            <w:pPr>
              <w:ind w:left="0"/>
              <w:rPr>
                <w:rFonts w:cs="Arial"/>
                <w:color w:val="000000" w:themeColor="text1"/>
              </w:rPr>
            </w:pPr>
            <w:r>
              <w:rPr>
                <w:rFonts w:cs="Arial"/>
                <w:color w:val="000000" w:themeColor="text1"/>
              </w:rPr>
              <w:t>Bijlage I en J</w:t>
            </w:r>
          </w:p>
        </w:tc>
        <w:tc>
          <w:tcPr>
            <w:tcW w:w="5529" w:type="dxa"/>
            <w:tcBorders>
              <w:top w:val="single" w:sz="6" w:space="0" w:color="auto"/>
              <w:left w:val="single" w:sz="6" w:space="0" w:color="auto"/>
              <w:bottom w:val="single" w:sz="6" w:space="0" w:color="auto"/>
              <w:right w:val="single" w:sz="12" w:space="0" w:color="auto"/>
            </w:tcBorders>
          </w:tcPr>
          <w:p w14:paraId="2829D527" w14:textId="77777777" w:rsidR="007E3179" w:rsidRPr="002E0152" w:rsidRDefault="007E3179" w:rsidP="002A10D3">
            <w:pPr>
              <w:numPr>
                <w:ilvl w:val="0"/>
                <w:numId w:val="162"/>
              </w:numPr>
              <w:rPr>
                <w:rFonts w:cs="Arial"/>
                <w:color w:val="000000" w:themeColor="text1"/>
              </w:rPr>
            </w:pPr>
            <w:r w:rsidRPr="002E0152">
              <w:rPr>
                <w:rFonts w:cs="Arial"/>
                <w:color w:val="000000" w:themeColor="text1"/>
              </w:rPr>
              <w:t xml:space="preserve">Eisen </w:t>
            </w:r>
            <w:proofErr w:type="spellStart"/>
            <w:r w:rsidR="007E6D32">
              <w:rPr>
                <w:rFonts w:cs="Arial"/>
                <w:color w:val="000000" w:themeColor="text1"/>
              </w:rPr>
              <w:t>hfst</w:t>
            </w:r>
            <w:proofErr w:type="spellEnd"/>
            <w:r w:rsidR="007E6D32">
              <w:rPr>
                <w:rFonts w:cs="Arial"/>
                <w:color w:val="000000" w:themeColor="text1"/>
              </w:rPr>
              <w:t xml:space="preserve">. 10 </w:t>
            </w:r>
            <w:r w:rsidRPr="002E0152">
              <w:rPr>
                <w:rFonts w:cs="Arial"/>
                <w:color w:val="000000" w:themeColor="text1"/>
              </w:rPr>
              <w:t>zijn aangepast naar aanleiding van ele</w:t>
            </w:r>
            <w:r w:rsidRPr="002E0152">
              <w:rPr>
                <w:rFonts w:cs="Arial"/>
                <w:color w:val="000000" w:themeColor="text1"/>
              </w:rPr>
              <w:t>k</w:t>
            </w:r>
            <w:r w:rsidRPr="002E0152">
              <w:rPr>
                <w:rFonts w:cs="Arial"/>
                <w:color w:val="000000" w:themeColor="text1"/>
              </w:rPr>
              <w:t>trocutie</w:t>
            </w:r>
            <w:r w:rsidR="00E00232">
              <w:rPr>
                <w:rFonts w:cs="Arial"/>
                <w:color w:val="000000" w:themeColor="text1"/>
              </w:rPr>
              <w:t>-</w:t>
            </w:r>
            <w:r w:rsidRPr="002E0152">
              <w:rPr>
                <w:rFonts w:cs="Arial"/>
                <w:color w:val="000000" w:themeColor="text1"/>
              </w:rPr>
              <w:t>incidenten door EM-koppeling hoogspanning</w:t>
            </w:r>
            <w:r w:rsidRPr="002E0152">
              <w:rPr>
                <w:rFonts w:cs="Arial"/>
                <w:color w:val="000000" w:themeColor="text1"/>
              </w:rPr>
              <w:t>s</w:t>
            </w:r>
            <w:r w:rsidRPr="002E0152">
              <w:rPr>
                <w:rFonts w:cs="Arial"/>
                <w:color w:val="000000" w:themeColor="text1"/>
              </w:rPr>
              <w:t>lijn Maas</w:t>
            </w:r>
            <w:r w:rsidR="0066033C">
              <w:rPr>
                <w:rFonts w:cs="Arial"/>
                <w:color w:val="000000" w:themeColor="text1"/>
              </w:rPr>
              <w:t>vlakte;</w:t>
            </w:r>
          </w:p>
          <w:p w14:paraId="67E2F5EF" w14:textId="77777777" w:rsidR="00AB033C" w:rsidRPr="002E0152" w:rsidRDefault="009A4D03" w:rsidP="002A10D3">
            <w:pPr>
              <w:numPr>
                <w:ilvl w:val="0"/>
                <w:numId w:val="162"/>
              </w:numPr>
              <w:rPr>
                <w:rFonts w:cs="Arial"/>
                <w:color w:val="000000" w:themeColor="text1"/>
              </w:rPr>
            </w:pPr>
            <w:r w:rsidRPr="002E0152">
              <w:rPr>
                <w:rFonts w:cs="Arial"/>
                <w:color w:val="000000" w:themeColor="text1"/>
              </w:rPr>
              <w:t>Nieuwe bijlage P</w:t>
            </w:r>
            <w:r w:rsidR="00A00BA3">
              <w:rPr>
                <w:rFonts w:cs="Arial"/>
                <w:color w:val="000000" w:themeColor="text1"/>
              </w:rPr>
              <w:t>:</w:t>
            </w:r>
            <w:r w:rsidR="003A2BCD">
              <w:rPr>
                <w:rFonts w:cs="Arial"/>
                <w:color w:val="000000" w:themeColor="text1"/>
              </w:rPr>
              <w:t xml:space="preserve"> </w:t>
            </w:r>
            <w:r w:rsidR="00A00BA3">
              <w:rPr>
                <w:rFonts w:cs="Arial"/>
                <w:color w:val="000000" w:themeColor="text1"/>
              </w:rPr>
              <w:t xml:space="preserve">Elektromagnetische </w:t>
            </w:r>
            <w:r w:rsidR="003F1BBE">
              <w:rPr>
                <w:rFonts w:cs="Arial"/>
                <w:color w:val="000000" w:themeColor="text1"/>
              </w:rPr>
              <w:t>beï</w:t>
            </w:r>
            <w:r w:rsidR="00205BB0">
              <w:rPr>
                <w:rFonts w:cs="Arial"/>
                <w:color w:val="000000" w:themeColor="text1"/>
              </w:rPr>
              <w:t>n</w:t>
            </w:r>
            <w:r w:rsidR="003F1BBE">
              <w:rPr>
                <w:rFonts w:cs="Arial"/>
                <w:color w:val="000000" w:themeColor="text1"/>
              </w:rPr>
              <w:t>vloeding</w:t>
            </w:r>
            <w:r w:rsidR="0066033C">
              <w:rPr>
                <w:rFonts w:cs="Arial"/>
                <w:color w:val="000000" w:themeColor="text1"/>
              </w:rPr>
              <w:t>;</w:t>
            </w:r>
          </w:p>
          <w:p w14:paraId="0901B795" w14:textId="77777777" w:rsidR="009A4D03" w:rsidRPr="002E0152" w:rsidRDefault="009A4D03" w:rsidP="002A10D3">
            <w:pPr>
              <w:numPr>
                <w:ilvl w:val="0"/>
                <w:numId w:val="162"/>
              </w:numPr>
              <w:rPr>
                <w:rFonts w:cs="Arial"/>
                <w:color w:val="000000" w:themeColor="text1"/>
              </w:rPr>
            </w:pPr>
            <w:r w:rsidRPr="002E0152">
              <w:rPr>
                <w:rFonts w:cs="Arial"/>
                <w:color w:val="000000" w:themeColor="text1"/>
              </w:rPr>
              <w:t xml:space="preserve">Nieuwe bijlage </w:t>
            </w:r>
            <w:r w:rsidR="00A00BA3">
              <w:rPr>
                <w:rFonts w:cs="Arial"/>
                <w:color w:val="000000" w:themeColor="text1"/>
              </w:rPr>
              <w:t>Q:</w:t>
            </w:r>
            <w:r w:rsidR="003A2BCD">
              <w:rPr>
                <w:rFonts w:cs="Arial"/>
                <w:color w:val="000000" w:themeColor="text1"/>
              </w:rPr>
              <w:t xml:space="preserve"> </w:t>
            </w:r>
            <w:r w:rsidR="003F1BBE">
              <w:rPr>
                <w:rFonts w:cs="Arial"/>
                <w:color w:val="000000" w:themeColor="text1"/>
              </w:rPr>
              <w:t>Aarding bovenleiding en rolverdeling</w:t>
            </w:r>
            <w:r w:rsidR="0066033C">
              <w:rPr>
                <w:rFonts w:cs="Arial"/>
                <w:color w:val="000000" w:themeColor="text1"/>
              </w:rPr>
              <w:t>;</w:t>
            </w:r>
          </w:p>
          <w:p w14:paraId="21EC75DE" w14:textId="77777777" w:rsidR="00401C79" w:rsidRDefault="00401C79" w:rsidP="002A10D3">
            <w:pPr>
              <w:numPr>
                <w:ilvl w:val="0"/>
                <w:numId w:val="162"/>
              </w:numPr>
              <w:rPr>
                <w:rFonts w:cs="Arial"/>
                <w:color w:val="000000" w:themeColor="text1"/>
              </w:rPr>
            </w:pPr>
            <w:r w:rsidRPr="002E0152">
              <w:rPr>
                <w:rFonts w:cs="Arial"/>
                <w:color w:val="000000" w:themeColor="text1"/>
              </w:rPr>
              <w:t xml:space="preserve">Tekstuele verbeteringen </w:t>
            </w:r>
            <w:proofErr w:type="spellStart"/>
            <w:r w:rsidRPr="002E0152">
              <w:rPr>
                <w:rFonts w:cs="Arial"/>
                <w:color w:val="000000" w:themeColor="text1"/>
              </w:rPr>
              <w:t>hfst</w:t>
            </w:r>
            <w:proofErr w:type="spellEnd"/>
            <w:r w:rsidRPr="002E0152">
              <w:rPr>
                <w:rFonts w:cs="Arial"/>
                <w:color w:val="000000" w:themeColor="text1"/>
              </w:rPr>
              <w:t>. 14 en bijlage N. Afbee</w:t>
            </w:r>
            <w:r w:rsidRPr="002E0152">
              <w:rPr>
                <w:rFonts w:cs="Arial"/>
                <w:color w:val="000000" w:themeColor="text1"/>
              </w:rPr>
              <w:t>l</w:t>
            </w:r>
            <w:r w:rsidR="0066033C">
              <w:rPr>
                <w:rFonts w:cs="Arial"/>
                <w:color w:val="000000" w:themeColor="text1"/>
              </w:rPr>
              <w:t>dingnummering aangepast;</w:t>
            </w:r>
          </w:p>
          <w:p w14:paraId="07729BF8" w14:textId="77777777" w:rsidR="0066033C" w:rsidRDefault="0066033C" w:rsidP="002A10D3">
            <w:pPr>
              <w:numPr>
                <w:ilvl w:val="0"/>
                <w:numId w:val="162"/>
              </w:numPr>
              <w:rPr>
                <w:rFonts w:cs="Arial"/>
                <w:color w:val="000000" w:themeColor="text1"/>
              </w:rPr>
            </w:pPr>
            <w:r>
              <w:rPr>
                <w:rFonts w:cs="Arial"/>
                <w:color w:val="000000" w:themeColor="text1"/>
              </w:rPr>
              <w:t>Code RLN00073 geschrapt voor VVW.</w:t>
            </w:r>
          </w:p>
          <w:p w14:paraId="52D63629" w14:textId="7FCB94AE" w:rsidR="004B5710" w:rsidRDefault="00D4170A" w:rsidP="002A10D3">
            <w:pPr>
              <w:numPr>
                <w:ilvl w:val="0"/>
                <w:numId w:val="162"/>
              </w:numPr>
              <w:rPr>
                <w:rFonts w:cs="Arial"/>
                <w:color w:val="000000" w:themeColor="text1"/>
              </w:rPr>
            </w:pPr>
            <w:r>
              <w:rPr>
                <w:rFonts w:cs="Arial"/>
                <w:color w:val="000000" w:themeColor="text1"/>
              </w:rPr>
              <w:t xml:space="preserve">Par. </w:t>
            </w:r>
            <w:r w:rsidR="008502A7">
              <w:rPr>
                <w:rFonts w:cs="Arial"/>
                <w:color w:val="000000" w:themeColor="text1"/>
              </w:rPr>
              <w:fldChar w:fldCharType="begin"/>
            </w:r>
            <w:r w:rsidR="008502A7">
              <w:rPr>
                <w:rFonts w:cs="Arial"/>
                <w:color w:val="000000" w:themeColor="text1"/>
              </w:rPr>
              <w:instrText xml:space="preserve"> REF _Ref332094835 \r \h </w:instrText>
            </w:r>
            <w:r w:rsidR="008502A7">
              <w:rPr>
                <w:rFonts w:cs="Arial"/>
                <w:color w:val="000000" w:themeColor="text1"/>
              </w:rPr>
            </w:r>
            <w:r w:rsidR="008502A7">
              <w:rPr>
                <w:rFonts w:cs="Arial"/>
                <w:color w:val="000000" w:themeColor="text1"/>
              </w:rPr>
              <w:fldChar w:fldCharType="separate"/>
            </w:r>
            <w:r w:rsidR="007B0194">
              <w:rPr>
                <w:rFonts w:cs="Arial"/>
                <w:color w:val="000000" w:themeColor="text1"/>
              </w:rPr>
              <w:t>13.2.5.1</w:t>
            </w:r>
            <w:r w:rsidR="008502A7">
              <w:rPr>
                <w:rFonts w:cs="Arial"/>
                <w:color w:val="000000" w:themeColor="text1"/>
              </w:rPr>
              <w:fldChar w:fldCharType="end"/>
            </w:r>
            <w:r w:rsidR="004B5710">
              <w:rPr>
                <w:rFonts w:cs="Arial"/>
                <w:color w:val="000000" w:themeColor="text1"/>
              </w:rPr>
              <w:t xml:space="preserve">: </w:t>
            </w:r>
            <w:r w:rsidR="008502A7">
              <w:rPr>
                <w:rFonts w:cs="Arial"/>
                <w:color w:val="000000" w:themeColor="text1"/>
              </w:rPr>
              <w:t xml:space="preserve">bij combi werkzaamheden tractievoeding en bovenleiding </w:t>
            </w:r>
            <w:r w:rsidR="00244125">
              <w:rPr>
                <w:rFonts w:cs="Arial"/>
                <w:color w:val="000000" w:themeColor="text1"/>
              </w:rPr>
              <w:t xml:space="preserve">kan </w:t>
            </w:r>
            <w:r w:rsidR="004B5710">
              <w:rPr>
                <w:rFonts w:cs="Arial"/>
                <w:color w:val="000000" w:themeColor="text1"/>
              </w:rPr>
              <w:t xml:space="preserve">communicatie </w:t>
            </w:r>
            <w:r w:rsidR="004D7E4E">
              <w:rPr>
                <w:rFonts w:cs="Arial"/>
                <w:color w:val="000000" w:themeColor="text1"/>
              </w:rPr>
              <w:t>OBI</w:t>
            </w:r>
            <w:r w:rsidR="004B5710">
              <w:rPr>
                <w:rFonts w:cs="Arial"/>
                <w:color w:val="000000" w:themeColor="text1"/>
              </w:rPr>
              <w:t xml:space="preserve"> door coördin</w:t>
            </w:r>
            <w:r w:rsidR="004B5710">
              <w:rPr>
                <w:rFonts w:cs="Arial"/>
                <w:color w:val="000000" w:themeColor="text1"/>
              </w:rPr>
              <w:t>e</w:t>
            </w:r>
            <w:r w:rsidR="004B5710">
              <w:rPr>
                <w:rFonts w:cs="Arial"/>
                <w:color w:val="000000" w:themeColor="text1"/>
              </w:rPr>
              <w:t xml:space="preserve">rend WV-er/PL </w:t>
            </w:r>
            <w:r w:rsidR="008502A7">
              <w:rPr>
                <w:rFonts w:cs="Arial"/>
                <w:color w:val="000000" w:themeColor="text1"/>
              </w:rPr>
              <w:t>worden verzorgd.</w:t>
            </w:r>
          </w:p>
          <w:p w14:paraId="7EE89E27" w14:textId="77777777" w:rsidR="00F27D10" w:rsidRDefault="00F27D10" w:rsidP="002A10D3">
            <w:pPr>
              <w:numPr>
                <w:ilvl w:val="0"/>
                <w:numId w:val="162"/>
              </w:numPr>
              <w:rPr>
                <w:rFonts w:cs="Arial"/>
                <w:color w:val="000000" w:themeColor="text1"/>
              </w:rPr>
            </w:pPr>
            <w:r>
              <w:rPr>
                <w:rFonts w:cs="Arial"/>
                <w:color w:val="000000" w:themeColor="text1"/>
              </w:rPr>
              <w:t xml:space="preserve">Bijlage I ingekort </w:t>
            </w:r>
            <w:r w:rsidR="002A0868">
              <w:rPr>
                <w:rFonts w:cs="Arial"/>
                <w:color w:val="000000" w:themeColor="text1"/>
              </w:rPr>
              <w:t>en J licht redactioneel herzien;</w:t>
            </w:r>
          </w:p>
          <w:p w14:paraId="3D084783" w14:textId="77777777" w:rsidR="002A10D3" w:rsidRDefault="002A10D3" w:rsidP="002A10D3">
            <w:pPr>
              <w:numPr>
                <w:ilvl w:val="0"/>
                <w:numId w:val="162"/>
              </w:numPr>
              <w:rPr>
                <w:rFonts w:cs="Arial"/>
                <w:color w:val="000000" w:themeColor="text1"/>
              </w:rPr>
            </w:pPr>
            <w:r>
              <w:rPr>
                <w:rFonts w:cs="Arial"/>
                <w:color w:val="000000" w:themeColor="text1"/>
              </w:rPr>
              <w:t>Verwijzingen naar RLN- en normparagrafen, bijlagen en figuren gecheckt en gecorrigeerd/geautomatiseerd;</w:t>
            </w:r>
          </w:p>
          <w:p w14:paraId="01AC447C" w14:textId="77777777" w:rsidR="002A0868" w:rsidRPr="002E0152" w:rsidRDefault="002A10D3" w:rsidP="002A10D3">
            <w:pPr>
              <w:numPr>
                <w:ilvl w:val="0"/>
                <w:numId w:val="162"/>
              </w:numPr>
              <w:rPr>
                <w:rFonts w:cs="Arial"/>
                <w:color w:val="000000" w:themeColor="text1"/>
              </w:rPr>
            </w:pPr>
            <w:r>
              <w:rPr>
                <w:rFonts w:cs="Arial"/>
                <w:color w:val="000000" w:themeColor="text1"/>
              </w:rPr>
              <w:t>Kleinere redactionele en tekstuele correcties.</w:t>
            </w:r>
          </w:p>
        </w:tc>
      </w:tr>
      <w:tr w:rsidR="00925BCE" w:rsidRPr="002E0152" w14:paraId="0966AE90" w14:textId="77777777">
        <w:trPr>
          <w:cantSplit/>
        </w:trPr>
        <w:tc>
          <w:tcPr>
            <w:tcW w:w="1276" w:type="dxa"/>
            <w:tcBorders>
              <w:top w:val="single" w:sz="6" w:space="0" w:color="auto"/>
              <w:left w:val="single" w:sz="12" w:space="0" w:color="auto"/>
              <w:bottom w:val="single" w:sz="12" w:space="0" w:color="auto"/>
              <w:right w:val="single" w:sz="6" w:space="0" w:color="auto"/>
            </w:tcBorders>
          </w:tcPr>
          <w:p w14:paraId="55024E16" w14:textId="5E447BC7" w:rsidR="00925BCE" w:rsidRPr="002E0152" w:rsidRDefault="00C66B94">
            <w:pPr>
              <w:ind w:left="0"/>
              <w:rPr>
                <w:rFonts w:cs="Arial"/>
                <w:color w:val="000000" w:themeColor="text1"/>
              </w:rPr>
            </w:pPr>
            <w:r>
              <w:rPr>
                <w:rFonts w:cs="Arial"/>
                <w:color w:val="000000" w:themeColor="text1"/>
              </w:rPr>
              <w:t>01-0</w:t>
            </w:r>
            <w:r w:rsidR="00925BCE">
              <w:rPr>
                <w:rFonts w:cs="Arial"/>
                <w:color w:val="000000" w:themeColor="text1"/>
              </w:rPr>
              <w:t>2-201</w:t>
            </w:r>
            <w:r>
              <w:rPr>
                <w:rFonts w:cs="Arial"/>
                <w:color w:val="000000" w:themeColor="text1"/>
              </w:rPr>
              <w:t>6</w:t>
            </w:r>
          </w:p>
        </w:tc>
        <w:tc>
          <w:tcPr>
            <w:tcW w:w="851" w:type="dxa"/>
            <w:tcBorders>
              <w:top w:val="single" w:sz="6" w:space="0" w:color="auto"/>
              <w:left w:val="single" w:sz="6" w:space="0" w:color="auto"/>
              <w:bottom w:val="single" w:sz="12" w:space="0" w:color="auto"/>
              <w:right w:val="single" w:sz="6" w:space="0" w:color="auto"/>
            </w:tcBorders>
          </w:tcPr>
          <w:p w14:paraId="547A7D7B" w14:textId="77777777" w:rsidR="00925BCE" w:rsidRPr="002E0152" w:rsidRDefault="00925BCE">
            <w:pPr>
              <w:ind w:left="0"/>
              <w:rPr>
                <w:rFonts w:cs="Arial"/>
                <w:color w:val="000000" w:themeColor="text1"/>
              </w:rPr>
            </w:pPr>
            <w:r>
              <w:rPr>
                <w:rFonts w:cs="Arial"/>
                <w:color w:val="000000" w:themeColor="text1"/>
              </w:rPr>
              <w:t>006</w:t>
            </w:r>
          </w:p>
        </w:tc>
        <w:tc>
          <w:tcPr>
            <w:tcW w:w="1275" w:type="dxa"/>
            <w:tcBorders>
              <w:top w:val="single" w:sz="6" w:space="0" w:color="auto"/>
              <w:left w:val="single" w:sz="6" w:space="0" w:color="auto"/>
              <w:bottom w:val="single" w:sz="12" w:space="0" w:color="auto"/>
              <w:right w:val="single" w:sz="6" w:space="0" w:color="auto"/>
            </w:tcBorders>
          </w:tcPr>
          <w:p w14:paraId="7A2CA934" w14:textId="77777777" w:rsidR="00925BCE" w:rsidRPr="002E0152" w:rsidRDefault="00925BCE">
            <w:pPr>
              <w:ind w:left="0"/>
              <w:rPr>
                <w:rFonts w:cs="Arial"/>
                <w:color w:val="000000" w:themeColor="text1"/>
              </w:rPr>
            </w:pPr>
            <w:r>
              <w:rPr>
                <w:rFonts w:cs="Arial"/>
                <w:color w:val="000000" w:themeColor="text1"/>
              </w:rPr>
              <w:t>divers</w:t>
            </w:r>
          </w:p>
        </w:tc>
        <w:tc>
          <w:tcPr>
            <w:tcW w:w="5529" w:type="dxa"/>
            <w:tcBorders>
              <w:top w:val="single" w:sz="6" w:space="0" w:color="auto"/>
              <w:left w:val="single" w:sz="6" w:space="0" w:color="auto"/>
              <w:bottom w:val="single" w:sz="12" w:space="0" w:color="auto"/>
              <w:right w:val="single" w:sz="12" w:space="0" w:color="auto"/>
            </w:tcBorders>
          </w:tcPr>
          <w:p w14:paraId="1E6421B6" w14:textId="77777777" w:rsidR="00925BCE" w:rsidRDefault="00925BCE" w:rsidP="002A10D3">
            <w:pPr>
              <w:numPr>
                <w:ilvl w:val="0"/>
                <w:numId w:val="162"/>
              </w:numPr>
              <w:rPr>
                <w:rFonts w:cs="Arial"/>
                <w:color w:val="000000" w:themeColor="text1"/>
              </w:rPr>
            </w:pPr>
            <w:r>
              <w:rPr>
                <w:rFonts w:cs="Arial"/>
                <w:color w:val="000000" w:themeColor="text1"/>
              </w:rPr>
              <w:t>Naamgeving vakdisciplines aangepast aan certific</w:t>
            </w:r>
            <w:r>
              <w:rPr>
                <w:rFonts w:cs="Arial"/>
                <w:color w:val="000000" w:themeColor="text1"/>
              </w:rPr>
              <w:t>e</w:t>
            </w:r>
            <w:r>
              <w:rPr>
                <w:rFonts w:cs="Arial"/>
                <w:color w:val="000000" w:themeColor="text1"/>
              </w:rPr>
              <w:t>ringsschema’s Railalert;</w:t>
            </w:r>
          </w:p>
          <w:p w14:paraId="026DF34D" w14:textId="77777777" w:rsidR="00E779AD" w:rsidRDefault="00E779AD" w:rsidP="00E779AD">
            <w:pPr>
              <w:numPr>
                <w:ilvl w:val="0"/>
                <w:numId w:val="162"/>
              </w:numPr>
              <w:rPr>
                <w:rFonts w:cs="Arial"/>
                <w:color w:val="000000" w:themeColor="text1"/>
              </w:rPr>
            </w:pPr>
            <w:r>
              <w:rPr>
                <w:rFonts w:cs="Arial"/>
                <w:color w:val="000000" w:themeColor="text1"/>
              </w:rPr>
              <w:t xml:space="preserve">Certificering en </w:t>
            </w:r>
            <w:proofErr w:type="spellStart"/>
            <w:r>
              <w:rPr>
                <w:rFonts w:cs="Arial"/>
                <w:color w:val="000000" w:themeColor="text1"/>
              </w:rPr>
              <w:t>hercertificering</w:t>
            </w:r>
            <w:proofErr w:type="spellEnd"/>
            <w:r>
              <w:rPr>
                <w:rFonts w:cs="Arial"/>
                <w:color w:val="000000" w:themeColor="text1"/>
              </w:rPr>
              <w:t xml:space="preserve"> aangepast;</w:t>
            </w:r>
          </w:p>
          <w:p w14:paraId="4F1B7C95" w14:textId="77777777" w:rsidR="00925BCE" w:rsidRDefault="00925BCE" w:rsidP="00925BCE">
            <w:pPr>
              <w:numPr>
                <w:ilvl w:val="0"/>
                <w:numId w:val="162"/>
              </w:numPr>
              <w:rPr>
                <w:rFonts w:cs="Arial"/>
                <w:color w:val="000000" w:themeColor="text1"/>
              </w:rPr>
            </w:pPr>
            <w:r>
              <w:rPr>
                <w:rFonts w:cs="Arial"/>
                <w:color w:val="000000" w:themeColor="text1"/>
              </w:rPr>
              <w:t>SMC is veranderd in OBI;</w:t>
            </w:r>
          </w:p>
          <w:p w14:paraId="6C872F07" w14:textId="77777777" w:rsidR="00925BCE" w:rsidRDefault="00925BCE" w:rsidP="00925BCE">
            <w:pPr>
              <w:numPr>
                <w:ilvl w:val="0"/>
                <w:numId w:val="162"/>
              </w:numPr>
              <w:rPr>
                <w:rFonts w:cs="Arial"/>
                <w:color w:val="000000" w:themeColor="text1"/>
              </w:rPr>
            </w:pPr>
            <w:r>
              <w:rPr>
                <w:rFonts w:cs="Arial"/>
                <w:color w:val="000000" w:themeColor="text1"/>
              </w:rPr>
              <w:t>NEN1041 is aangepast in NEN-ENIEC61936-1;</w:t>
            </w:r>
          </w:p>
          <w:p w14:paraId="19241AA7" w14:textId="77777777" w:rsidR="00925BCE" w:rsidRDefault="00925BCE" w:rsidP="00925BCE">
            <w:pPr>
              <w:numPr>
                <w:ilvl w:val="0"/>
                <w:numId w:val="162"/>
              </w:numPr>
              <w:rPr>
                <w:rFonts w:cs="Arial"/>
                <w:color w:val="000000" w:themeColor="text1"/>
              </w:rPr>
            </w:pPr>
            <w:r>
              <w:rPr>
                <w:rFonts w:cs="Arial"/>
                <w:color w:val="000000" w:themeColor="text1"/>
              </w:rPr>
              <w:t>Nieuw voorbeeld aanwijzingsformulier ingehuurde ve</w:t>
            </w:r>
            <w:r>
              <w:rPr>
                <w:rFonts w:cs="Arial"/>
                <w:color w:val="000000" w:themeColor="text1"/>
              </w:rPr>
              <w:t>i</w:t>
            </w:r>
            <w:r>
              <w:rPr>
                <w:rFonts w:cs="Arial"/>
                <w:color w:val="000000" w:themeColor="text1"/>
              </w:rPr>
              <w:t>ligheidsfunctionaris</w:t>
            </w:r>
            <w:r w:rsidR="00425E06">
              <w:rPr>
                <w:rFonts w:cs="Arial"/>
                <w:color w:val="000000" w:themeColor="text1"/>
              </w:rPr>
              <w:t xml:space="preserve"> in bijlage L</w:t>
            </w:r>
            <w:r>
              <w:rPr>
                <w:rFonts w:cs="Arial"/>
                <w:color w:val="000000" w:themeColor="text1"/>
              </w:rPr>
              <w:t>;</w:t>
            </w:r>
          </w:p>
          <w:p w14:paraId="191F3CEE" w14:textId="77777777" w:rsidR="00925BCE" w:rsidRDefault="00925BCE" w:rsidP="00925BCE">
            <w:pPr>
              <w:numPr>
                <w:ilvl w:val="0"/>
                <w:numId w:val="162"/>
              </w:numPr>
              <w:rPr>
                <w:rFonts w:cs="Arial"/>
                <w:color w:val="000000" w:themeColor="text1"/>
              </w:rPr>
            </w:pPr>
            <w:r>
              <w:rPr>
                <w:rFonts w:cs="Arial"/>
                <w:color w:val="000000" w:themeColor="text1"/>
              </w:rPr>
              <w:t xml:space="preserve">Extra overzichtstabel bijlage </w:t>
            </w:r>
            <w:r w:rsidR="00425E06">
              <w:rPr>
                <w:rFonts w:cs="Arial"/>
                <w:color w:val="000000" w:themeColor="text1"/>
              </w:rPr>
              <w:t>H</w:t>
            </w:r>
            <w:r>
              <w:rPr>
                <w:rFonts w:cs="Arial"/>
                <w:color w:val="000000" w:themeColor="text1"/>
              </w:rPr>
              <w:t>;</w:t>
            </w:r>
          </w:p>
          <w:p w14:paraId="5E713C25" w14:textId="77777777" w:rsidR="00083D91" w:rsidRDefault="00E32E81" w:rsidP="00925BCE">
            <w:pPr>
              <w:numPr>
                <w:ilvl w:val="0"/>
                <w:numId w:val="162"/>
              </w:numPr>
              <w:rPr>
                <w:rFonts w:cs="Arial"/>
                <w:color w:val="000000" w:themeColor="text1"/>
              </w:rPr>
            </w:pPr>
            <w:r>
              <w:rPr>
                <w:rFonts w:cs="Arial"/>
                <w:color w:val="000000" w:themeColor="text1"/>
              </w:rPr>
              <w:t>Correcties in bijlage Q</w:t>
            </w:r>
            <w:r w:rsidR="00425E06">
              <w:rPr>
                <w:rFonts w:cs="Arial"/>
                <w:color w:val="000000" w:themeColor="text1"/>
              </w:rPr>
              <w:t>;</w:t>
            </w:r>
          </w:p>
          <w:p w14:paraId="391D2E6F" w14:textId="77777777" w:rsidR="00425E06" w:rsidRDefault="00425E06" w:rsidP="00925BCE">
            <w:pPr>
              <w:numPr>
                <w:ilvl w:val="0"/>
                <w:numId w:val="162"/>
              </w:numPr>
              <w:rPr>
                <w:rFonts w:cs="Arial"/>
                <w:color w:val="000000" w:themeColor="text1"/>
              </w:rPr>
            </w:pPr>
            <w:proofErr w:type="spellStart"/>
            <w:r>
              <w:rPr>
                <w:rFonts w:cs="Arial"/>
                <w:color w:val="000000" w:themeColor="text1"/>
              </w:rPr>
              <w:t>Keyrail</w:t>
            </w:r>
            <w:proofErr w:type="spellEnd"/>
            <w:r>
              <w:rPr>
                <w:rFonts w:cs="Arial"/>
                <w:color w:val="000000" w:themeColor="text1"/>
              </w:rPr>
              <w:t xml:space="preserve"> wordt ProRail;</w:t>
            </w:r>
          </w:p>
          <w:p w14:paraId="0F0FBC34" w14:textId="77777777" w:rsidR="00425E06" w:rsidRDefault="00425E06" w:rsidP="00925BCE">
            <w:pPr>
              <w:numPr>
                <w:ilvl w:val="0"/>
                <w:numId w:val="162"/>
              </w:numPr>
              <w:rPr>
                <w:rFonts w:cs="Arial"/>
                <w:color w:val="000000" w:themeColor="text1"/>
              </w:rPr>
            </w:pPr>
            <w:r>
              <w:rPr>
                <w:rFonts w:cs="Arial"/>
                <w:color w:val="000000" w:themeColor="text1"/>
              </w:rPr>
              <w:t>Nieuwe 25kV-voedingssectie Zevenaar-oost.</w:t>
            </w:r>
          </w:p>
          <w:p w14:paraId="2F8B2DBE" w14:textId="0B447578" w:rsidR="00B8436B" w:rsidRPr="002E0152" w:rsidRDefault="00B8436B" w:rsidP="00925BCE">
            <w:pPr>
              <w:numPr>
                <w:ilvl w:val="0"/>
                <w:numId w:val="162"/>
              </w:numPr>
              <w:rPr>
                <w:rFonts w:cs="Arial"/>
                <w:color w:val="000000" w:themeColor="text1"/>
              </w:rPr>
            </w:pPr>
            <w:r>
              <w:rPr>
                <w:rFonts w:cs="Arial"/>
                <w:color w:val="000000" w:themeColor="text1"/>
              </w:rPr>
              <w:t>Groepsnummers gecorrigeerd.</w:t>
            </w:r>
          </w:p>
        </w:tc>
      </w:tr>
      <w:bookmarkEnd w:id="422"/>
      <w:bookmarkEnd w:id="423"/>
    </w:tbl>
    <w:p w14:paraId="43438A4D" w14:textId="77777777" w:rsidR="002303FE" w:rsidRPr="00277F69" w:rsidRDefault="002303FE">
      <w:pPr>
        <w:rPr>
          <w:rFonts w:cs="Arial"/>
          <w:color w:val="000000" w:themeColor="text1"/>
        </w:rPr>
      </w:pPr>
    </w:p>
    <w:sectPr w:rsidR="002303FE" w:rsidRPr="00277F69" w:rsidSect="007B0194">
      <w:headerReference w:type="default" r:id="rId102"/>
      <w:footerReference w:type="default" r:id="rId103"/>
      <w:footerReference w:type="first" r:id="rId104"/>
      <w:pgSz w:w="11907" w:h="16840" w:code="9"/>
      <w:pgMar w:top="1418" w:right="1418" w:bottom="1418" w:left="1418" w:header="708" w:footer="708" w:gutter="0"/>
      <w:paperSrc w:first="15" w:other="15"/>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1E4FA3" w15:done="0"/>
  <w15:commentEx w15:paraId="40E20A77" w15:done="0"/>
  <w15:commentEx w15:paraId="3AB84070" w15:done="0"/>
  <w15:commentEx w15:paraId="498CCDEC" w15:done="0"/>
  <w15:commentEx w15:paraId="39C4AA48" w15:done="0"/>
  <w15:commentEx w15:paraId="48C553F0" w15:done="0"/>
  <w15:commentEx w15:paraId="5531F87A" w15:done="0"/>
  <w15:commentEx w15:paraId="79163570" w15:done="0"/>
  <w15:commentEx w15:paraId="640CF0B6" w15:done="0"/>
  <w15:commentEx w15:paraId="5F7B6D07" w15:done="0"/>
  <w15:commentEx w15:paraId="1D128980" w15:done="0"/>
  <w15:commentEx w15:paraId="007F9265" w15:done="0"/>
  <w15:commentEx w15:paraId="69558C5C" w15:done="0"/>
</w15:commentsEx>
</file>

<file path=word/customizations.xml><?xml version="1.0" encoding="utf-8"?>
<wne:tcg xmlns:r="http://schemas.openxmlformats.org/officeDocument/2006/relationships" xmlns:wne="http://schemas.microsoft.com/office/word/2006/wordml">
  <wne:toolbars>
    <wne:acdManifest>
      <wne:acdEntry wne:acdName="acd0"/>
      <wne:acdEntry wne:acdName="acd1"/>
    </wne:acdManifest>
    <wne:toolbarData r:id="rId1"/>
  </wne:toolbars>
  <wne:acds>
    <wne:acd wne:argValue="AgBFAGkAcwBuAHUAbQBtAGUAcgA=" wne:acdName="acd0" wne:fciIndexBasedOn="0065"/>
    <wne:acd wne:argValue="AQAAADEA" wne:acdName="acd1"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2D78F" w14:textId="77777777" w:rsidR="002B3243" w:rsidRDefault="002B3243" w:rsidP="002303FE">
      <w:pPr>
        <w:spacing w:line="240" w:lineRule="auto"/>
      </w:pPr>
      <w:r>
        <w:separator/>
      </w:r>
    </w:p>
  </w:endnote>
  <w:endnote w:type="continuationSeparator" w:id="0">
    <w:p w14:paraId="58D7A2A2" w14:textId="77777777" w:rsidR="002B3243" w:rsidRDefault="002B3243" w:rsidP="002303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S Swift">
    <w:altName w:val="Californian FB"/>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ft-Regula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S Sans">
    <w:panose1 w:val="02000400000000000000"/>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9E7E8" w14:textId="4013D8C3" w:rsidR="002B3243" w:rsidRDefault="002B3243">
    <w:pPr>
      <w:pStyle w:val="Voettekst"/>
      <w:pBdr>
        <w:top w:val="single" w:sz="6" w:space="1" w:color="auto"/>
      </w:pBdr>
      <w:spacing w:line="240" w:lineRule="exact"/>
      <w:ind w:left="0" w:right="-1"/>
    </w:pPr>
    <w:r>
      <w:rPr>
        <w:color w:val="000000"/>
        <w:spacing w:val="6"/>
        <w:sz w:val="14"/>
      </w:rPr>
      <w:t>Richtlijn</w:t>
    </w:r>
    <w:r>
      <w:rPr>
        <w:spacing w:val="6"/>
        <w:sz w:val="40"/>
      </w:rPr>
      <w:tab/>
    </w:r>
    <w:r>
      <w:rPr>
        <w:color w:val="000000"/>
        <w:spacing w:val="6"/>
        <w:sz w:val="14"/>
      </w:rPr>
      <w:t>versie 006</w:t>
    </w:r>
    <w:r>
      <w:rPr>
        <w:spacing w:val="6"/>
        <w:sz w:val="14"/>
      </w:rPr>
      <w:tab/>
      <w:t>pag.</w:t>
    </w:r>
    <w:r>
      <w:rPr>
        <w:i/>
      </w:rPr>
      <w:t xml:space="preserve"> </w:t>
    </w:r>
    <w:r>
      <w:rPr>
        <w:rStyle w:val="Paginanummer"/>
        <w:i/>
        <w:sz w:val="14"/>
      </w:rPr>
      <w:fldChar w:fldCharType="begin"/>
    </w:r>
    <w:r>
      <w:rPr>
        <w:rStyle w:val="Paginanummer"/>
        <w:i/>
        <w:sz w:val="14"/>
      </w:rPr>
      <w:instrText xml:space="preserve"> PAGE </w:instrText>
    </w:r>
    <w:r>
      <w:rPr>
        <w:rStyle w:val="Paginanummer"/>
        <w:i/>
        <w:sz w:val="14"/>
      </w:rPr>
      <w:fldChar w:fldCharType="separate"/>
    </w:r>
    <w:r w:rsidR="009B224F">
      <w:rPr>
        <w:rStyle w:val="Paginanummer"/>
        <w:i/>
        <w:noProof/>
        <w:sz w:val="14"/>
      </w:rPr>
      <w:t>2</w:t>
    </w:r>
    <w:r>
      <w:rPr>
        <w:rStyle w:val="Paginanummer"/>
        <w:i/>
        <w:sz w:val="14"/>
      </w:rPr>
      <w:fldChar w:fldCharType="end"/>
    </w:r>
    <w:r>
      <w:rPr>
        <w:rStyle w:val="Paginanummer"/>
        <w:i/>
        <w:spacing w:val="-40"/>
        <w:sz w:val="14"/>
      </w:rPr>
      <w:t xml:space="preserve"> </w:t>
    </w:r>
    <w:r>
      <w:rPr>
        <w:rStyle w:val="Paginanummer"/>
        <w:i/>
        <w:sz w:val="14"/>
      </w:rPr>
      <w:t>/</w:t>
    </w:r>
    <w:r>
      <w:rPr>
        <w:rStyle w:val="Paginanummer"/>
        <w:i/>
        <w:spacing w:val="-40"/>
        <w:sz w:val="14"/>
      </w:rPr>
      <w:t xml:space="preserve"> </w:t>
    </w:r>
    <w:r w:rsidR="009B224F">
      <w:fldChar w:fldCharType="begin"/>
    </w:r>
    <w:r w:rsidR="009B224F">
      <w:instrText xml:space="preserve"> NUMPAGES  \* MERGEFORMAT </w:instrText>
    </w:r>
    <w:r w:rsidR="009B224F">
      <w:fldChar w:fldCharType="separate"/>
    </w:r>
    <w:r w:rsidR="009B224F" w:rsidRPr="009B224F">
      <w:rPr>
        <w:rStyle w:val="Paginanummer"/>
        <w:noProof/>
        <w:sz w:val="14"/>
      </w:rPr>
      <w:t>151</w:t>
    </w:r>
    <w:r w:rsidR="009B224F">
      <w:rPr>
        <w:rStyle w:val="Paginanummer"/>
        <w:noProof/>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000000"/>
        <w:bottom w:val="single" w:sz="6" w:space="0" w:color="000000"/>
        <w:insideH w:val="single" w:sz="6" w:space="0" w:color="000000"/>
        <w:insideV w:val="single" w:sz="6" w:space="0" w:color="auto"/>
      </w:tblBorders>
      <w:tblLayout w:type="fixed"/>
      <w:tblCellMar>
        <w:left w:w="71" w:type="dxa"/>
        <w:right w:w="71" w:type="dxa"/>
      </w:tblCellMar>
      <w:tblLook w:val="0000" w:firstRow="0" w:lastRow="0" w:firstColumn="0" w:lastColumn="0" w:noHBand="0" w:noVBand="0"/>
    </w:tblPr>
    <w:tblGrid>
      <w:gridCol w:w="2953"/>
      <w:gridCol w:w="519"/>
      <w:gridCol w:w="2575"/>
      <w:gridCol w:w="965"/>
      <w:gridCol w:w="2130"/>
    </w:tblGrid>
    <w:tr w:rsidR="002B3243" w14:paraId="6E344CB6" w14:textId="77777777">
      <w:tc>
        <w:tcPr>
          <w:tcW w:w="2953" w:type="dxa"/>
          <w:tcBorders>
            <w:top w:val="single" w:sz="6" w:space="0" w:color="000000"/>
            <w:left w:val="single" w:sz="6" w:space="0" w:color="auto"/>
            <w:bottom w:val="single" w:sz="6" w:space="0" w:color="000000"/>
            <w:right w:val="single" w:sz="6" w:space="0" w:color="auto"/>
          </w:tcBorders>
        </w:tcPr>
        <w:p w14:paraId="332B54C4" w14:textId="77777777" w:rsidR="002B3243" w:rsidRDefault="002B3243">
          <w:pPr>
            <w:pStyle w:val="Voettabel"/>
            <w:rPr>
              <w:rFonts w:cs="Arial"/>
            </w:rPr>
          </w:pPr>
          <w:r>
            <w:rPr>
              <w:rFonts w:cs="Arial"/>
            </w:rPr>
            <w:t xml:space="preserve">Uitgavedatum: </w:t>
          </w:r>
        </w:p>
        <w:p w14:paraId="205FAE35" w14:textId="36B5516F" w:rsidR="002B3243" w:rsidRDefault="002B3243" w:rsidP="009B224F">
          <w:pPr>
            <w:pStyle w:val="Voettabel"/>
          </w:pPr>
          <w:r>
            <w:rPr>
              <w:rFonts w:cs="Arial"/>
              <w:b/>
            </w:rPr>
            <w:t>01-</w:t>
          </w:r>
          <w:r w:rsidR="00C66B94">
            <w:rPr>
              <w:rFonts w:cs="Arial"/>
              <w:b/>
            </w:rPr>
            <w:t>0</w:t>
          </w:r>
          <w:r w:rsidR="009B224F">
            <w:rPr>
              <w:rFonts w:cs="Arial"/>
              <w:b/>
            </w:rPr>
            <w:t>3</w:t>
          </w:r>
          <w:r>
            <w:rPr>
              <w:rFonts w:cs="Arial"/>
              <w:b/>
            </w:rPr>
            <w:t>-</w:t>
          </w:r>
          <w:r w:rsidR="007B0194">
            <w:rPr>
              <w:rFonts w:cs="Arial"/>
              <w:b/>
            </w:rPr>
            <w:t>2016</w:t>
          </w:r>
        </w:p>
      </w:tc>
      <w:tc>
        <w:tcPr>
          <w:tcW w:w="3094" w:type="dxa"/>
          <w:gridSpan w:val="2"/>
          <w:tcBorders>
            <w:top w:val="single" w:sz="6" w:space="0" w:color="000000"/>
            <w:left w:val="single" w:sz="6" w:space="0" w:color="auto"/>
            <w:bottom w:val="single" w:sz="6" w:space="0" w:color="000000"/>
            <w:right w:val="nil"/>
          </w:tcBorders>
        </w:tcPr>
        <w:p w14:paraId="11AAFA47" w14:textId="77777777" w:rsidR="002B3243" w:rsidRDefault="002B3243">
          <w:pPr>
            <w:pStyle w:val="Voettabel"/>
          </w:pPr>
          <w:r>
            <w:t xml:space="preserve">Versie: </w:t>
          </w:r>
        </w:p>
        <w:p w14:paraId="67503328" w14:textId="790E4714" w:rsidR="002B3243" w:rsidRDefault="002B3243" w:rsidP="002F6D81">
          <w:pPr>
            <w:pStyle w:val="Voettabel"/>
          </w:pPr>
          <w:r>
            <w:rPr>
              <w:b/>
            </w:rPr>
            <w:t>006</w:t>
          </w:r>
        </w:p>
      </w:tc>
      <w:tc>
        <w:tcPr>
          <w:tcW w:w="3095" w:type="dxa"/>
          <w:gridSpan w:val="2"/>
          <w:tcBorders>
            <w:top w:val="single" w:sz="6" w:space="0" w:color="000000"/>
            <w:left w:val="single" w:sz="6" w:space="0" w:color="auto"/>
            <w:bottom w:val="single" w:sz="6" w:space="0" w:color="000000"/>
            <w:right w:val="single" w:sz="6" w:space="0" w:color="auto"/>
          </w:tcBorders>
        </w:tcPr>
        <w:p w14:paraId="0AC77CAC" w14:textId="77777777" w:rsidR="002B3243" w:rsidRDefault="002B3243">
          <w:pPr>
            <w:pStyle w:val="Voettabel"/>
          </w:pPr>
          <w:r>
            <w:t xml:space="preserve">Documentnummer: </w:t>
          </w:r>
        </w:p>
        <w:p w14:paraId="22067E9F" w14:textId="77777777" w:rsidR="002B3243" w:rsidRDefault="002B3243">
          <w:pPr>
            <w:pStyle w:val="Voettabel"/>
          </w:pPr>
          <w:r>
            <w:rPr>
              <w:b/>
            </w:rPr>
            <w:t>RLN00128-3</w:t>
          </w:r>
        </w:p>
      </w:tc>
    </w:tr>
    <w:tr w:rsidR="002B3243" w:rsidRPr="009B224F" w14:paraId="3295569D" w14:textId="77777777">
      <w:tblPrEx>
        <w:tblCellMar>
          <w:left w:w="70" w:type="dxa"/>
          <w:right w:w="70" w:type="dxa"/>
        </w:tblCellMar>
      </w:tblPrEx>
      <w:tc>
        <w:tcPr>
          <w:tcW w:w="3472" w:type="dxa"/>
          <w:gridSpan w:val="2"/>
          <w:tcBorders>
            <w:top w:val="single" w:sz="6" w:space="0" w:color="000000"/>
            <w:left w:val="nil"/>
            <w:bottom w:val="nil"/>
            <w:right w:val="nil"/>
          </w:tcBorders>
        </w:tcPr>
        <w:p w14:paraId="676FCFBC" w14:textId="77777777" w:rsidR="002B3243" w:rsidRDefault="002B3243">
          <w:pPr>
            <w:ind w:left="0"/>
            <w:rPr>
              <w:sz w:val="8"/>
            </w:rPr>
          </w:pPr>
        </w:p>
        <w:p w14:paraId="4781559C" w14:textId="77777777" w:rsidR="002B3243" w:rsidRDefault="002B3243">
          <w:pPr>
            <w:ind w:left="0"/>
            <w:rPr>
              <w:b/>
              <w:sz w:val="8"/>
              <w:vertAlign w:val="superscript"/>
            </w:rPr>
          </w:pPr>
          <w:r>
            <w:rPr>
              <w:sz w:val="8"/>
            </w:rPr>
            <w:t xml:space="preserve">© </w:t>
          </w:r>
          <w:r>
            <w:rPr>
              <w:sz w:val="8"/>
            </w:rPr>
            <w:fldChar w:fldCharType="begin"/>
          </w:r>
          <w:r>
            <w:rPr>
              <w:sz w:val="8"/>
            </w:rPr>
            <w:instrText xml:space="preserve"> DATE \@ "yyyy" \* MERGEFORMAT </w:instrText>
          </w:r>
          <w:r>
            <w:rPr>
              <w:sz w:val="8"/>
            </w:rPr>
            <w:fldChar w:fldCharType="separate"/>
          </w:r>
          <w:r w:rsidR="009B224F">
            <w:rPr>
              <w:noProof/>
              <w:sz w:val="8"/>
            </w:rPr>
            <w:t>2016</w:t>
          </w:r>
          <w:r>
            <w:rPr>
              <w:sz w:val="8"/>
            </w:rPr>
            <w:fldChar w:fldCharType="end"/>
          </w:r>
        </w:p>
        <w:p w14:paraId="47BE143E" w14:textId="77777777" w:rsidR="002B3243" w:rsidRDefault="002B3243">
          <w:pPr>
            <w:pStyle w:val="Voettekst"/>
            <w:ind w:left="0"/>
            <w:rPr>
              <w:sz w:val="8"/>
            </w:rPr>
          </w:pPr>
          <w:r>
            <w:rPr>
              <w:sz w:val="8"/>
            </w:rPr>
            <w:t>Behoudens de in of krachtens de Auteurswet 1912 gestelde uitzonderingen mag niets uit deze uitgave worden verveelvoudigd en/of openbaar gemaakt door middel van druk, fotokopie, microfilm of op welke andere wijze dan ook, zonder de voorafgaande schriftelijke toestemming van de auteur.</w:t>
          </w:r>
        </w:p>
      </w:tc>
      <w:tc>
        <w:tcPr>
          <w:tcW w:w="3540" w:type="dxa"/>
          <w:gridSpan w:val="2"/>
          <w:tcBorders>
            <w:top w:val="single" w:sz="6" w:space="0" w:color="000000"/>
            <w:left w:val="nil"/>
            <w:bottom w:val="nil"/>
            <w:right w:val="nil"/>
          </w:tcBorders>
        </w:tcPr>
        <w:p w14:paraId="621B6ECE" w14:textId="77777777" w:rsidR="002B3243" w:rsidRDefault="002B3243">
          <w:pPr>
            <w:ind w:left="72"/>
            <w:rPr>
              <w:sz w:val="8"/>
            </w:rPr>
          </w:pPr>
        </w:p>
        <w:p w14:paraId="5176BE56" w14:textId="77777777" w:rsidR="002B3243" w:rsidRDefault="002B3243">
          <w:pPr>
            <w:ind w:left="72"/>
            <w:rPr>
              <w:sz w:val="8"/>
              <w:lang w:val="en-US"/>
            </w:rPr>
          </w:pPr>
          <w:r>
            <w:rPr>
              <w:sz w:val="8"/>
              <w:lang w:val="en-US"/>
            </w:rPr>
            <w:t xml:space="preserve">© </w:t>
          </w:r>
          <w:r>
            <w:rPr>
              <w:sz w:val="8"/>
            </w:rPr>
            <w:fldChar w:fldCharType="begin"/>
          </w:r>
          <w:r>
            <w:rPr>
              <w:sz w:val="8"/>
            </w:rPr>
            <w:instrText xml:space="preserve"> DATE \@ "yyyy" \* MERGEFORMAT </w:instrText>
          </w:r>
          <w:r>
            <w:rPr>
              <w:sz w:val="8"/>
            </w:rPr>
            <w:fldChar w:fldCharType="separate"/>
          </w:r>
          <w:r w:rsidR="009B224F">
            <w:rPr>
              <w:noProof/>
              <w:sz w:val="8"/>
            </w:rPr>
            <w:t>2016</w:t>
          </w:r>
          <w:r>
            <w:rPr>
              <w:sz w:val="8"/>
            </w:rPr>
            <w:fldChar w:fldCharType="end"/>
          </w:r>
        </w:p>
        <w:p w14:paraId="5370B97D" w14:textId="77777777" w:rsidR="002B3243" w:rsidRDefault="002B3243">
          <w:pPr>
            <w:ind w:left="72"/>
            <w:rPr>
              <w:sz w:val="8"/>
              <w:lang w:val="en-US"/>
            </w:rPr>
          </w:pPr>
          <w:r>
            <w:rPr>
              <w:sz w:val="8"/>
              <w:lang w:val="en-US"/>
            </w:rPr>
            <w:t>Apart from the exceptions in or by virtue of the 1912 copyright law no part</w:t>
          </w:r>
        </w:p>
        <w:p w14:paraId="2688DEDB" w14:textId="77777777" w:rsidR="002B3243" w:rsidRDefault="002B3243">
          <w:pPr>
            <w:ind w:left="72"/>
            <w:rPr>
              <w:sz w:val="8"/>
              <w:lang w:val="en-US"/>
            </w:rPr>
          </w:pPr>
          <w:r>
            <w:rPr>
              <w:sz w:val="8"/>
              <w:lang w:val="en-US"/>
            </w:rPr>
            <w:t xml:space="preserve">of this document may be reproduced or published by print, photocopying, </w:t>
          </w:r>
        </w:p>
        <w:p w14:paraId="6BDA475B" w14:textId="77777777" w:rsidR="002B3243" w:rsidRDefault="002B3243">
          <w:pPr>
            <w:ind w:left="72"/>
            <w:rPr>
              <w:sz w:val="8"/>
              <w:lang w:val="en-US"/>
            </w:rPr>
          </w:pPr>
          <w:r>
            <w:rPr>
              <w:sz w:val="8"/>
              <w:lang w:val="en-US"/>
            </w:rPr>
            <w:t>microfilm or any other means without written permission from the author.</w:t>
          </w:r>
        </w:p>
      </w:tc>
      <w:tc>
        <w:tcPr>
          <w:tcW w:w="2130" w:type="dxa"/>
          <w:tcBorders>
            <w:top w:val="single" w:sz="6" w:space="0" w:color="000000"/>
            <w:left w:val="nil"/>
            <w:bottom w:val="nil"/>
            <w:right w:val="nil"/>
          </w:tcBorders>
          <w:vAlign w:val="bottom"/>
        </w:tcPr>
        <w:p w14:paraId="2FF0590F" w14:textId="77777777" w:rsidR="002B3243" w:rsidRPr="006A06EB" w:rsidRDefault="002B3243">
          <w:pPr>
            <w:spacing w:line="360" w:lineRule="auto"/>
            <w:ind w:left="0"/>
            <w:jc w:val="right"/>
            <w:rPr>
              <w:lang w:val="en-US"/>
            </w:rPr>
          </w:pPr>
        </w:p>
      </w:tc>
    </w:tr>
  </w:tbl>
  <w:p w14:paraId="2628876C" w14:textId="77777777" w:rsidR="002B3243" w:rsidRPr="006A06EB" w:rsidRDefault="002B3243">
    <w:pPr>
      <w:pStyle w:val="Voetteks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A5C20E" w14:textId="77777777" w:rsidR="002B3243" w:rsidRDefault="002B3243" w:rsidP="002303FE">
      <w:pPr>
        <w:spacing w:line="240" w:lineRule="auto"/>
      </w:pPr>
      <w:r>
        <w:separator/>
      </w:r>
    </w:p>
  </w:footnote>
  <w:footnote w:type="continuationSeparator" w:id="0">
    <w:p w14:paraId="19C04E99" w14:textId="77777777" w:rsidR="002B3243" w:rsidRDefault="002B3243" w:rsidP="002303FE">
      <w:pPr>
        <w:spacing w:line="240" w:lineRule="auto"/>
      </w:pPr>
      <w:r>
        <w:continuationSeparator/>
      </w:r>
    </w:p>
  </w:footnote>
  <w:footnote w:id="1">
    <w:p w14:paraId="5CDBBCAA" w14:textId="77777777" w:rsidR="002B3243" w:rsidRPr="00277F69" w:rsidRDefault="002B3243">
      <w:pPr>
        <w:pStyle w:val="Voetnoottekst"/>
        <w:rPr>
          <w:rFonts w:ascii="Arial" w:hAnsi="Arial" w:cs="Arial"/>
          <w:iCs/>
          <w:color w:val="000000" w:themeColor="text1"/>
          <w:sz w:val="18"/>
          <w:szCs w:val="18"/>
        </w:rPr>
      </w:pPr>
      <w:r w:rsidRPr="00277F69">
        <w:rPr>
          <w:rStyle w:val="Voetnootmarkering"/>
          <w:rFonts w:ascii="Arial" w:hAnsi="Arial" w:cs="Arial"/>
          <w:i w:val="0"/>
          <w:iCs/>
          <w:sz w:val="18"/>
          <w:szCs w:val="18"/>
        </w:rPr>
        <w:footnoteRef/>
      </w:r>
      <w:r w:rsidRPr="00277F69">
        <w:rPr>
          <w:rFonts w:ascii="Arial" w:hAnsi="Arial" w:cs="Arial"/>
          <w:i w:val="0"/>
          <w:iCs/>
          <w:sz w:val="18"/>
          <w:szCs w:val="18"/>
        </w:rPr>
        <w:t xml:space="preserve"> In verband met contractuele afspraken tussen Ministerie van V&amp;W en Infraspeed is de </w:t>
      </w:r>
      <w:r w:rsidRPr="00277F69">
        <w:rPr>
          <w:rFonts w:ascii="Arial" w:hAnsi="Arial" w:cs="Arial"/>
          <w:iCs/>
          <w:color w:val="000000" w:themeColor="text1"/>
          <w:sz w:val="18"/>
          <w:szCs w:val="18"/>
        </w:rPr>
        <w:t>installatieverantwoord</w:t>
      </w:r>
      <w:r w:rsidRPr="00277F69">
        <w:rPr>
          <w:rFonts w:ascii="Arial" w:hAnsi="Arial" w:cs="Arial"/>
          <w:iCs/>
          <w:color w:val="000000" w:themeColor="text1"/>
          <w:sz w:val="18"/>
          <w:szCs w:val="18"/>
        </w:rPr>
        <w:t>e</w:t>
      </w:r>
      <w:r w:rsidRPr="00277F69">
        <w:rPr>
          <w:rFonts w:ascii="Arial" w:hAnsi="Arial" w:cs="Arial"/>
          <w:iCs/>
          <w:color w:val="000000" w:themeColor="text1"/>
          <w:sz w:val="18"/>
          <w:szCs w:val="18"/>
        </w:rPr>
        <w:t>lijkheid voor de 25kV TEV installatie van HSL-Zuid bij Infraspeed Maintenance BV neergelegd.</w:t>
      </w:r>
      <w:r w:rsidRPr="00277F69" w:rsidDel="004B101C">
        <w:rPr>
          <w:rFonts w:ascii="Arial" w:hAnsi="Arial" w:cs="Arial"/>
          <w:iCs/>
          <w:color w:val="000000" w:themeColor="text1"/>
          <w:sz w:val="18"/>
          <w:szCs w:val="18"/>
        </w:rPr>
        <w:t xml:space="preserve"> </w:t>
      </w:r>
    </w:p>
  </w:footnote>
  <w:footnote w:id="2">
    <w:p w14:paraId="5A93358C" w14:textId="1216B7A2" w:rsidR="002B3243" w:rsidRDefault="002B3243">
      <w:pPr>
        <w:pStyle w:val="Voetnoottekst"/>
      </w:pPr>
      <w:r>
        <w:rPr>
          <w:rStyle w:val="Voetnootmarkering"/>
        </w:rPr>
        <w:footnoteRef/>
      </w:r>
      <w:r>
        <w:t xml:space="preserve"> Formeel binnen ProRail onderdeel van baan.</w:t>
      </w:r>
    </w:p>
  </w:footnote>
  <w:footnote w:id="3">
    <w:p w14:paraId="45EEB8A7" w14:textId="77777777" w:rsidR="002B3243" w:rsidRPr="00277F69" w:rsidRDefault="002B3243">
      <w:pPr>
        <w:pStyle w:val="Voetnoottekst"/>
        <w:rPr>
          <w:rFonts w:ascii="Arial" w:hAnsi="Arial" w:cs="Arial"/>
          <w:iCs/>
          <w:sz w:val="18"/>
        </w:rPr>
      </w:pPr>
      <w:r w:rsidRPr="00277F69">
        <w:rPr>
          <w:rStyle w:val="Voetnootmarkering"/>
          <w:rFonts w:ascii="Arial" w:hAnsi="Arial" w:cs="Arial"/>
          <w:iCs/>
          <w:sz w:val="18"/>
        </w:rPr>
        <w:footnoteRef/>
      </w:r>
      <w:r w:rsidRPr="00277F69">
        <w:rPr>
          <w:rFonts w:ascii="Arial" w:hAnsi="Arial" w:cs="Arial"/>
          <w:iCs/>
          <w:sz w:val="18"/>
        </w:rPr>
        <w:t xml:space="preserve"> Het Bedrijfsvoeringhandboek Energievoorziening voor de BetuweRoute en HSL is verwoord in respectievelijk HDB00008 en HDB00009. Voor conventioneel spoor (1500V infra) wordt verwezen naar HDB00003.</w:t>
      </w:r>
    </w:p>
  </w:footnote>
  <w:footnote w:id="4">
    <w:p w14:paraId="722EC71E" w14:textId="77777777" w:rsidR="002B3243" w:rsidRPr="004B101C" w:rsidRDefault="002B3243">
      <w:pPr>
        <w:pStyle w:val="Voetnoottekst"/>
      </w:pPr>
      <w:r w:rsidRPr="00277F69">
        <w:rPr>
          <w:rStyle w:val="Voetnootmarkering"/>
          <w:rFonts w:ascii="Arial" w:hAnsi="Arial" w:cs="Arial"/>
          <w:iCs/>
          <w:sz w:val="18"/>
        </w:rPr>
        <w:footnoteRef/>
      </w:r>
      <w:r w:rsidRPr="004B101C">
        <w:rPr>
          <w:rFonts w:ascii="Arial" w:hAnsi="Arial" w:cs="Arial"/>
          <w:sz w:val="18"/>
        </w:rPr>
        <w:t xml:space="preserve"> </w:t>
      </w:r>
      <w:r w:rsidRPr="00277F69">
        <w:rPr>
          <w:rFonts w:ascii="Arial" w:hAnsi="Arial" w:cs="Arial"/>
          <w:iCs/>
          <w:snapToGrid w:val="0"/>
          <w:sz w:val="18"/>
        </w:rPr>
        <w:t>Een voorbeeld “Bewijs van Toegang tot Hoogspanningsruimten” is gegeven in Bijlage A. Ook andere, hieraan gelijkwaardige geachte, registratievormen zijn toegestaan.</w:t>
      </w:r>
    </w:p>
  </w:footnote>
  <w:footnote w:id="5">
    <w:p w14:paraId="0799ABAF" w14:textId="77777777" w:rsidR="002B3243" w:rsidRPr="00277F69" w:rsidRDefault="002B3243">
      <w:pPr>
        <w:pStyle w:val="Voetnoottekst"/>
        <w:rPr>
          <w:rFonts w:ascii="Arial" w:hAnsi="Arial" w:cs="Arial"/>
          <w:iCs/>
          <w:sz w:val="18"/>
        </w:rPr>
      </w:pPr>
      <w:r w:rsidRPr="00277F69">
        <w:rPr>
          <w:rStyle w:val="Voetnootmarkering"/>
          <w:rFonts w:ascii="Arial" w:hAnsi="Arial" w:cs="Arial"/>
          <w:iCs/>
          <w:sz w:val="18"/>
        </w:rPr>
        <w:footnoteRef/>
      </w:r>
      <w:r w:rsidRPr="004B101C">
        <w:rPr>
          <w:rFonts w:ascii="Arial" w:hAnsi="Arial" w:cs="Arial"/>
          <w:sz w:val="18"/>
        </w:rPr>
        <w:t xml:space="preserve"> </w:t>
      </w:r>
      <w:r w:rsidRPr="00277F69">
        <w:rPr>
          <w:rFonts w:ascii="Arial" w:hAnsi="Arial" w:cs="Arial"/>
          <w:iCs/>
          <w:sz w:val="18"/>
        </w:rPr>
        <w:t xml:space="preserve">Onderstations kennen een ‘bedieningsruimte’, ‘hoogspanningsruimten’ en eventueel een ‘laagspanningsruimte’.  Alle </w:t>
      </w:r>
      <w:proofErr w:type="spellStart"/>
      <w:r w:rsidRPr="00277F69">
        <w:rPr>
          <w:rFonts w:ascii="Arial" w:hAnsi="Arial" w:cs="Arial"/>
          <w:iCs/>
          <w:sz w:val="18"/>
        </w:rPr>
        <w:t>toeganghebbende</w:t>
      </w:r>
      <w:proofErr w:type="spellEnd"/>
      <w:r w:rsidRPr="00277F69">
        <w:rPr>
          <w:rFonts w:ascii="Arial" w:hAnsi="Arial" w:cs="Arial"/>
          <w:iCs/>
          <w:sz w:val="18"/>
        </w:rPr>
        <w:t xml:space="preserve"> personen zijn zonder meer gerechtigd om de ‘bedieningsruimte’ en de ‘laagspanning</w:t>
      </w:r>
      <w:r w:rsidRPr="00277F69">
        <w:rPr>
          <w:rFonts w:ascii="Arial" w:hAnsi="Arial" w:cs="Arial"/>
          <w:iCs/>
          <w:sz w:val="18"/>
        </w:rPr>
        <w:t>s</w:t>
      </w:r>
      <w:r w:rsidRPr="00277F69">
        <w:rPr>
          <w:rFonts w:ascii="Arial" w:hAnsi="Arial" w:cs="Arial"/>
          <w:iCs/>
          <w:sz w:val="18"/>
        </w:rPr>
        <w:t>ruimte’ te betreden.</w:t>
      </w:r>
    </w:p>
  </w:footnote>
  <w:footnote w:id="6">
    <w:p w14:paraId="2D5C0DB3" w14:textId="77777777" w:rsidR="002B3243" w:rsidRPr="00277F69" w:rsidRDefault="002B3243">
      <w:pPr>
        <w:pStyle w:val="Voetnoottekst"/>
        <w:rPr>
          <w:rFonts w:ascii="Arial" w:hAnsi="Arial" w:cs="Arial"/>
          <w:iCs/>
          <w:color w:val="000000" w:themeColor="text1"/>
          <w:sz w:val="18"/>
        </w:rPr>
      </w:pPr>
      <w:r w:rsidRPr="00277F69">
        <w:rPr>
          <w:rStyle w:val="Voetnootmarkering"/>
          <w:rFonts w:ascii="Arial" w:hAnsi="Arial" w:cs="Arial"/>
          <w:iCs/>
          <w:color w:val="000000" w:themeColor="text1"/>
          <w:sz w:val="18"/>
        </w:rPr>
        <w:footnoteRef/>
      </w:r>
      <w:r w:rsidRPr="00277F69">
        <w:rPr>
          <w:rFonts w:ascii="Arial" w:hAnsi="Arial" w:cs="Arial"/>
          <w:color w:val="000000" w:themeColor="text1"/>
          <w:sz w:val="18"/>
        </w:rPr>
        <w:t xml:space="preserve"> </w:t>
      </w:r>
      <w:r w:rsidRPr="00277F69">
        <w:rPr>
          <w:rFonts w:ascii="Arial" w:hAnsi="Arial" w:cs="Arial"/>
          <w:iCs/>
          <w:color w:val="000000" w:themeColor="text1"/>
          <w:sz w:val="18"/>
        </w:rPr>
        <w:t xml:space="preserve">De hoogspanningssleutel kan voorkomen in verschillende verschijningsvormen waaronder sleutels, </w:t>
      </w:r>
      <w:proofErr w:type="spellStart"/>
      <w:r w:rsidRPr="00277F69">
        <w:rPr>
          <w:rFonts w:ascii="Arial" w:hAnsi="Arial" w:cs="Arial"/>
          <w:iCs/>
          <w:color w:val="000000" w:themeColor="text1"/>
          <w:sz w:val="18"/>
        </w:rPr>
        <w:t>keycards</w:t>
      </w:r>
      <w:proofErr w:type="spellEnd"/>
      <w:r w:rsidRPr="00277F69">
        <w:rPr>
          <w:rFonts w:ascii="Arial" w:hAnsi="Arial" w:cs="Arial"/>
          <w:iCs/>
          <w:color w:val="000000" w:themeColor="text1"/>
          <w:sz w:val="18"/>
        </w:rPr>
        <w:t>, e.d.</w:t>
      </w:r>
    </w:p>
  </w:footnote>
  <w:footnote w:id="7">
    <w:p w14:paraId="16EB985A" w14:textId="77777777" w:rsidR="002B3243" w:rsidRPr="00A76B2D" w:rsidRDefault="002B3243" w:rsidP="00CC635A">
      <w:pPr>
        <w:pStyle w:val="Voetnoottekst"/>
        <w:rPr>
          <w:rFonts w:ascii="Arial" w:hAnsi="Arial" w:cs="Arial"/>
        </w:rPr>
      </w:pPr>
      <w:r>
        <w:rPr>
          <w:rStyle w:val="Voetnootmarkering"/>
        </w:rPr>
        <w:footnoteRef/>
      </w:r>
      <w:r>
        <w:t xml:space="preserve"> </w:t>
      </w:r>
      <w:r w:rsidRPr="00A76B2D">
        <w:rPr>
          <w:rFonts w:ascii="Arial" w:hAnsi="Arial" w:cs="Arial"/>
        </w:rPr>
        <w:t xml:space="preserve">Onder voldoend onderricht persoon wordt verstaan een VOP-kabelwerken die van een WV/PL een aantoonbaar ter zake doende instructie </w:t>
      </w:r>
      <w:r>
        <w:rPr>
          <w:rFonts w:ascii="Arial" w:hAnsi="Arial" w:cs="Arial"/>
        </w:rPr>
        <w:t>op basis van</w:t>
      </w:r>
      <w:r w:rsidRPr="00A76B2D">
        <w:rPr>
          <w:rFonts w:ascii="Arial" w:hAnsi="Arial" w:cs="Arial"/>
        </w:rPr>
        <w:t xml:space="preserve"> een Risico-inventarisatie heeft ontvangen over het verleggen van de niet onder spanning staande kabel.</w:t>
      </w:r>
    </w:p>
  </w:footnote>
  <w:footnote w:id="8">
    <w:p w14:paraId="20BFB5AD" w14:textId="77777777" w:rsidR="002B3243" w:rsidRPr="00277F69" w:rsidRDefault="002B3243">
      <w:pPr>
        <w:pStyle w:val="Voetnoottekst"/>
        <w:rPr>
          <w:rFonts w:ascii="Arial" w:hAnsi="Arial" w:cs="Arial"/>
          <w:color w:val="000000" w:themeColor="text1"/>
          <w:sz w:val="18"/>
          <w:szCs w:val="18"/>
        </w:rPr>
      </w:pPr>
      <w:r w:rsidRPr="00277F69">
        <w:rPr>
          <w:rStyle w:val="Voetnootmarkering"/>
          <w:rFonts w:ascii="Arial" w:hAnsi="Arial" w:cs="Arial"/>
          <w:i w:val="0"/>
          <w:color w:val="000000" w:themeColor="text1"/>
          <w:sz w:val="18"/>
          <w:szCs w:val="18"/>
        </w:rPr>
        <w:footnoteRef/>
      </w:r>
      <w:r w:rsidRPr="00277F69">
        <w:rPr>
          <w:rFonts w:ascii="Arial" w:hAnsi="Arial" w:cs="Arial"/>
          <w:i w:val="0"/>
          <w:color w:val="000000" w:themeColor="text1"/>
          <w:sz w:val="18"/>
          <w:szCs w:val="18"/>
        </w:rPr>
        <w:t xml:space="preserve"> Opmerking: Meet- en </w:t>
      </w:r>
      <w:proofErr w:type="spellStart"/>
      <w:r w:rsidRPr="00277F69">
        <w:rPr>
          <w:rFonts w:ascii="Arial" w:hAnsi="Arial" w:cs="Arial"/>
          <w:i w:val="0"/>
          <w:color w:val="000000" w:themeColor="text1"/>
          <w:sz w:val="18"/>
          <w:szCs w:val="18"/>
        </w:rPr>
        <w:t>inspectiesputjes</w:t>
      </w:r>
      <w:proofErr w:type="spellEnd"/>
      <w:r w:rsidRPr="00277F69">
        <w:rPr>
          <w:rFonts w:ascii="Arial" w:hAnsi="Arial" w:cs="Arial"/>
          <w:i w:val="0"/>
          <w:color w:val="000000" w:themeColor="text1"/>
          <w:sz w:val="18"/>
          <w:szCs w:val="18"/>
        </w:rPr>
        <w:t xml:space="preserve"> worden in verband met diefstal steeds meer vervangen door ondergron</w:t>
      </w:r>
      <w:r w:rsidRPr="00277F69">
        <w:rPr>
          <w:rFonts w:cs="Arial"/>
          <w:i w:val="0"/>
          <w:color w:val="000000" w:themeColor="text1"/>
          <w:sz w:val="18"/>
          <w:szCs w:val="18"/>
        </w:rPr>
        <w:t>d</w:t>
      </w:r>
      <w:r w:rsidRPr="00277F69">
        <w:rPr>
          <w:rFonts w:cs="Arial"/>
          <w:i w:val="0"/>
          <w:color w:val="000000" w:themeColor="text1"/>
          <w:sz w:val="18"/>
          <w:szCs w:val="18"/>
        </w:rPr>
        <w:t>se koppelingen via</w:t>
      </w:r>
      <w:r>
        <w:rPr>
          <w:rFonts w:ascii="Arial" w:hAnsi="Arial" w:cs="Arial"/>
          <w:color w:val="000000" w:themeColor="text1"/>
          <w:sz w:val="18"/>
          <w:szCs w:val="18"/>
        </w:rPr>
        <w:t xml:space="preserve"> </w:t>
      </w:r>
      <w:r w:rsidRPr="00277F69">
        <w:rPr>
          <w:rFonts w:ascii="Arial" w:hAnsi="Arial" w:cs="Arial"/>
          <w:color w:val="000000" w:themeColor="text1"/>
          <w:sz w:val="18"/>
          <w:szCs w:val="18"/>
        </w:rPr>
        <w:t>C-klemmen. Daarom dient men voorafgaand van de werkzaamheden i.o.m. een werkveran</w:t>
      </w:r>
      <w:r w:rsidRPr="00277F69">
        <w:rPr>
          <w:rFonts w:ascii="Arial" w:hAnsi="Arial" w:cs="Arial"/>
          <w:color w:val="000000" w:themeColor="text1"/>
          <w:sz w:val="18"/>
          <w:szCs w:val="18"/>
        </w:rPr>
        <w:t>t</w:t>
      </w:r>
      <w:r w:rsidRPr="00277F69">
        <w:rPr>
          <w:rFonts w:ascii="Arial" w:hAnsi="Arial" w:cs="Arial"/>
          <w:color w:val="000000" w:themeColor="text1"/>
          <w:sz w:val="18"/>
          <w:szCs w:val="18"/>
        </w:rPr>
        <w:t>woordelijke vast te stellen of, en zo ja, waar er een koppeling met het RLA systeem mogelijk is.</w:t>
      </w:r>
    </w:p>
  </w:footnote>
  <w:footnote w:id="9">
    <w:p w14:paraId="75A98450" w14:textId="77777777" w:rsidR="002B3243" w:rsidRPr="00277F69" w:rsidRDefault="002B3243">
      <w:pPr>
        <w:pStyle w:val="Voetnoottekst"/>
        <w:rPr>
          <w:rFonts w:ascii="Arial" w:hAnsi="Arial" w:cs="Arial"/>
          <w:sz w:val="18"/>
          <w:szCs w:val="18"/>
        </w:rPr>
      </w:pPr>
      <w:r w:rsidRPr="00277F69">
        <w:rPr>
          <w:rStyle w:val="Voetnootmarkering"/>
          <w:rFonts w:ascii="Arial" w:hAnsi="Arial" w:cs="Arial"/>
          <w:sz w:val="18"/>
          <w:szCs w:val="18"/>
        </w:rPr>
        <w:footnoteRef/>
      </w:r>
      <w:r w:rsidRPr="00277F69">
        <w:rPr>
          <w:rFonts w:ascii="Arial" w:hAnsi="Arial" w:cs="Arial"/>
          <w:sz w:val="18"/>
          <w:szCs w:val="18"/>
        </w:rPr>
        <w:t xml:space="preserve"> Niet spanning</w:t>
      </w:r>
      <w:r>
        <w:rPr>
          <w:rFonts w:ascii="Arial" w:hAnsi="Arial" w:cs="Arial"/>
          <w:sz w:val="18"/>
          <w:szCs w:val="18"/>
        </w:rPr>
        <w:t xml:space="preserve"> </w:t>
      </w:r>
      <w:r w:rsidRPr="00277F69">
        <w:rPr>
          <w:rFonts w:ascii="Arial" w:hAnsi="Arial" w:cs="Arial"/>
          <w:sz w:val="18"/>
          <w:szCs w:val="18"/>
        </w:rPr>
        <w:t>voerend en niet geaard.</w:t>
      </w:r>
    </w:p>
  </w:footnote>
  <w:footnote w:id="10">
    <w:p w14:paraId="0345E26F" w14:textId="77777777" w:rsidR="002B3243" w:rsidRPr="00277F69" w:rsidRDefault="002B3243">
      <w:pPr>
        <w:pStyle w:val="Voetnoottekst"/>
        <w:rPr>
          <w:rFonts w:ascii="Arial" w:hAnsi="Arial" w:cs="Arial"/>
          <w:sz w:val="18"/>
          <w:szCs w:val="18"/>
        </w:rPr>
      </w:pPr>
      <w:r w:rsidRPr="00277F69">
        <w:rPr>
          <w:rStyle w:val="Voetnootmarkering"/>
          <w:sz w:val="18"/>
          <w:szCs w:val="18"/>
        </w:rPr>
        <w:footnoteRef/>
      </w:r>
      <w:r>
        <w:rPr>
          <w:rFonts w:ascii="Arial" w:hAnsi="Arial" w:cs="Arial"/>
          <w:sz w:val="18"/>
          <w:szCs w:val="18"/>
        </w:rPr>
        <w:t xml:space="preserve"> </w:t>
      </w:r>
      <w:r w:rsidRPr="00277F69">
        <w:rPr>
          <w:rFonts w:ascii="Arial" w:hAnsi="Arial" w:cs="Arial"/>
          <w:sz w:val="18"/>
          <w:szCs w:val="18"/>
        </w:rPr>
        <w:t xml:space="preserve">Een gedefinieerde aarde is een </w:t>
      </w:r>
      <w:r>
        <w:rPr>
          <w:rFonts w:ascii="Arial" w:hAnsi="Arial" w:cs="Arial"/>
          <w:sz w:val="18"/>
          <w:szCs w:val="18"/>
        </w:rPr>
        <w:t xml:space="preserve">fysiek </w:t>
      </w:r>
      <w:r w:rsidRPr="00277F69">
        <w:rPr>
          <w:rFonts w:ascii="Arial" w:hAnsi="Arial" w:cs="Arial"/>
          <w:sz w:val="18"/>
          <w:szCs w:val="18"/>
        </w:rPr>
        <w:t>object</w:t>
      </w:r>
      <w:r>
        <w:rPr>
          <w:rFonts w:ascii="Arial" w:hAnsi="Arial" w:cs="Arial"/>
          <w:sz w:val="18"/>
          <w:szCs w:val="18"/>
        </w:rPr>
        <w:t>/punt</w:t>
      </w:r>
      <w:r w:rsidRPr="00277F69">
        <w:rPr>
          <w:rFonts w:ascii="Arial" w:hAnsi="Arial" w:cs="Arial"/>
          <w:sz w:val="18"/>
          <w:szCs w:val="18"/>
        </w:rPr>
        <w:t xml:space="preserve"> met een aardverspreidingsweerstand van minder dan 2,5 </w:t>
      </w:r>
      <w:r>
        <w:rPr>
          <w:rFonts w:ascii="Arial" w:hAnsi="Arial" w:cs="Arial"/>
          <w:sz w:val="18"/>
          <w:szCs w:val="18"/>
        </w:rPr>
        <w:t>Ω</w:t>
      </w:r>
      <w:r w:rsidRPr="00277F69">
        <w:rPr>
          <w:rFonts w:ascii="Arial" w:hAnsi="Arial" w:cs="Arial"/>
          <w:sz w:val="18"/>
          <w:szCs w:val="18"/>
        </w:rPr>
        <w:t xml:space="preserve"> t.o.v. </w:t>
      </w:r>
      <w:r>
        <w:rPr>
          <w:rFonts w:ascii="Arial" w:hAnsi="Arial" w:cs="Arial"/>
          <w:sz w:val="18"/>
          <w:szCs w:val="18"/>
        </w:rPr>
        <w:t>“M</w:t>
      </w:r>
      <w:r w:rsidRPr="00277F69">
        <w:rPr>
          <w:rFonts w:ascii="Arial" w:hAnsi="Arial" w:cs="Arial"/>
          <w:sz w:val="18"/>
          <w:szCs w:val="18"/>
        </w:rPr>
        <w:t>oeder aarde</w:t>
      </w:r>
      <w:r>
        <w:rPr>
          <w:rFonts w:ascii="Arial" w:hAnsi="Arial" w:cs="Arial"/>
          <w:sz w:val="18"/>
          <w:szCs w:val="18"/>
        </w:rPr>
        <w:t>”</w:t>
      </w:r>
      <w:r w:rsidRPr="00277F69">
        <w:rPr>
          <w:rFonts w:ascii="Arial" w:hAnsi="Arial" w:cs="Arial"/>
          <w:sz w:val="18"/>
          <w:szCs w:val="18"/>
        </w:rPr>
        <w:t>.</w:t>
      </w:r>
    </w:p>
  </w:footnote>
  <w:footnote w:id="11">
    <w:p w14:paraId="2B0C690F" w14:textId="77777777" w:rsidR="002B3243" w:rsidRPr="00277F69" w:rsidRDefault="002B3243">
      <w:pPr>
        <w:pStyle w:val="Voetnoottekst"/>
        <w:rPr>
          <w:rFonts w:ascii="Arial" w:hAnsi="Arial" w:cs="Arial"/>
          <w:sz w:val="18"/>
          <w:szCs w:val="18"/>
        </w:rPr>
      </w:pPr>
      <w:r w:rsidRPr="00277F69">
        <w:rPr>
          <w:rStyle w:val="Voetnootmarkering"/>
          <w:rFonts w:ascii="Arial" w:hAnsi="Arial" w:cs="Arial"/>
          <w:sz w:val="18"/>
          <w:szCs w:val="18"/>
        </w:rPr>
        <w:footnoteRef/>
      </w:r>
      <w:r w:rsidRPr="00277F69">
        <w:rPr>
          <w:rFonts w:ascii="Arial" w:hAnsi="Arial" w:cs="Arial"/>
          <w:sz w:val="18"/>
          <w:szCs w:val="18"/>
        </w:rPr>
        <w:t xml:space="preserve"> </w:t>
      </w:r>
      <w:r>
        <w:rPr>
          <w:rFonts w:ascii="Arial" w:hAnsi="Arial" w:cs="Arial"/>
          <w:sz w:val="18"/>
          <w:szCs w:val="18"/>
        </w:rPr>
        <w:t>De l</w:t>
      </w:r>
      <w:r w:rsidRPr="00277F69">
        <w:rPr>
          <w:rFonts w:ascii="Arial" w:hAnsi="Arial" w:cs="Arial"/>
          <w:sz w:val="18"/>
          <w:szCs w:val="18"/>
        </w:rPr>
        <w:t>ineaire aardkabel functioneert als aardelektrode</w:t>
      </w:r>
      <w:r>
        <w:rPr>
          <w:rFonts w:ascii="Arial" w:hAnsi="Arial" w:cs="Arial"/>
          <w:sz w:val="18"/>
          <w:szCs w:val="18"/>
        </w:rPr>
        <w:t>, waarbij de</w:t>
      </w:r>
      <w:r w:rsidRPr="00277F69">
        <w:rPr>
          <w:rFonts w:ascii="Arial" w:hAnsi="Arial" w:cs="Arial"/>
          <w:sz w:val="18"/>
          <w:szCs w:val="18"/>
        </w:rPr>
        <w:t xml:space="preserve"> aardverspreidingsweerstand naar </w:t>
      </w:r>
      <w:r>
        <w:rPr>
          <w:rFonts w:ascii="Arial" w:hAnsi="Arial" w:cs="Arial"/>
          <w:sz w:val="18"/>
          <w:szCs w:val="18"/>
        </w:rPr>
        <w:t>“</w:t>
      </w:r>
      <w:r w:rsidRPr="00277F69">
        <w:rPr>
          <w:rFonts w:ascii="Arial" w:hAnsi="Arial" w:cs="Arial"/>
          <w:sz w:val="18"/>
          <w:szCs w:val="18"/>
        </w:rPr>
        <w:t>Moeder aarde</w:t>
      </w:r>
      <w:r>
        <w:rPr>
          <w:rFonts w:ascii="Arial" w:hAnsi="Arial" w:cs="Arial"/>
          <w:sz w:val="18"/>
          <w:szCs w:val="18"/>
        </w:rPr>
        <w:t>”</w:t>
      </w:r>
      <w:r w:rsidRPr="00277F69">
        <w:rPr>
          <w:rFonts w:ascii="Arial" w:hAnsi="Arial" w:cs="Arial"/>
          <w:sz w:val="18"/>
          <w:szCs w:val="18"/>
        </w:rPr>
        <w:t xml:space="preserve"> kleiner </w:t>
      </w:r>
      <w:r>
        <w:rPr>
          <w:rFonts w:ascii="Arial" w:hAnsi="Arial" w:cs="Arial"/>
          <w:sz w:val="18"/>
          <w:szCs w:val="18"/>
        </w:rPr>
        <w:t xml:space="preserve">is </w:t>
      </w:r>
      <w:r w:rsidRPr="00277F69">
        <w:rPr>
          <w:rFonts w:ascii="Arial" w:hAnsi="Arial" w:cs="Arial"/>
          <w:sz w:val="18"/>
          <w:szCs w:val="18"/>
        </w:rPr>
        <w:t>dan 2,5 ohm</w:t>
      </w:r>
      <w:r>
        <w:rPr>
          <w:rFonts w:ascii="Arial" w:hAnsi="Arial" w:cs="Arial"/>
          <w:sz w:val="18"/>
          <w:szCs w:val="18"/>
        </w:rPr>
        <w:t>.</w:t>
      </w:r>
    </w:p>
  </w:footnote>
  <w:footnote w:id="12">
    <w:p w14:paraId="64E38A54" w14:textId="77777777" w:rsidR="002B3243" w:rsidRPr="00277F69" w:rsidRDefault="002B3243">
      <w:pPr>
        <w:pStyle w:val="Voetnoottekst"/>
        <w:rPr>
          <w:rFonts w:ascii="Arial" w:hAnsi="Arial" w:cs="Arial"/>
          <w:color w:val="000000" w:themeColor="text1"/>
          <w:sz w:val="18"/>
        </w:rPr>
      </w:pPr>
      <w:r w:rsidRPr="00277F69">
        <w:rPr>
          <w:rStyle w:val="Voetnootmarkering"/>
          <w:rFonts w:ascii="Arial" w:hAnsi="Arial" w:cs="Arial"/>
          <w:color w:val="000000" w:themeColor="text1"/>
          <w:sz w:val="18"/>
        </w:rPr>
        <w:footnoteRef/>
      </w:r>
      <w:r w:rsidRPr="00277F69">
        <w:rPr>
          <w:rFonts w:ascii="Arial" w:hAnsi="Arial" w:cs="Arial"/>
          <w:color w:val="000000" w:themeColor="text1"/>
          <w:sz w:val="18"/>
        </w:rPr>
        <w:t xml:space="preserve"> O</w:t>
      </w:r>
      <w:r w:rsidRPr="00277F69">
        <w:rPr>
          <w:rFonts w:ascii="Arial" w:hAnsi="Arial" w:cs="Arial"/>
          <w:snapToGrid w:val="0"/>
          <w:color w:val="000000" w:themeColor="text1"/>
          <w:sz w:val="18"/>
        </w:rPr>
        <w:t>nder “bovenleiding” wordt in dit geval verstaan: Alle draden en leidingen opgehangen boven het spoor (incl</w:t>
      </w:r>
      <w:r w:rsidRPr="00277F69">
        <w:rPr>
          <w:rFonts w:ascii="Arial" w:hAnsi="Arial" w:cs="Arial"/>
          <w:snapToGrid w:val="0"/>
          <w:color w:val="000000" w:themeColor="text1"/>
          <w:sz w:val="18"/>
        </w:rPr>
        <w:t>u</w:t>
      </w:r>
      <w:r w:rsidRPr="00277F69">
        <w:rPr>
          <w:rFonts w:ascii="Arial" w:hAnsi="Arial" w:cs="Arial"/>
          <w:snapToGrid w:val="0"/>
          <w:color w:val="000000" w:themeColor="text1"/>
          <w:sz w:val="18"/>
        </w:rPr>
        <w:t>sief de beweegbare bovenleidingarm).</w:t>
      </w:r>
    </w:p>
  </w:footnote>
  <w:footnote w:id="13">
    <w:p w14:paraId="083EB101" w14:textId="77777777" w:rsidR="002B3243" w:rsidRPr="00277F69" w:rsidRDefault="002B3243">
      <w:pPr>
        <w:pStyle w:val="Voetnoottekst"/>
        <w:rPr>
          <w:rFonts w:ascii="Arial" w:hAnsi="Arial" w:cs="Arial"/>
          <w:color w:val="000000" w:themeColor="text1"/>
          <w:sz w:val="18"/>
        </w:rPr>
      </w:pPr>
      <w:r w:rsidRPr="00277F69">
        <w:rPr>
          <w:rStyle w:val="Voetnootmarkering"/>
          <w:rFonts w:ascii="Arial" w:hAnsi="Arial" w:cs="Arial"/>
          <w:color w:val="000000" w:themeColor="text1"/>
          <w:sz w:val="18"/>
        </w:rPr>
        <w:footnoteRef/>
      </w:r>
      <w:r w:rsidRPr="00277F69">
        <w:rPr>
          <w:rFonts w:ascii="Arial" w:hAnsi="Arial" w:cs="Arial"/>
          <w:color w:val="000000" w:themeColor="text1"/>
          <w:sz w:val="18"/>
        </w:rPr>
        <w:t xml:space="preserve"> O</w:t>
      </w:r>
      <w:r w:rsidRPr="00277F69">
        <w:rPr>
          <w:rFonts w:ascii="Arial" w:hAnsi="Arial" w:cs="Arial"/>
          <w:snapToGrid w:val="0"/>
          <w:color w:val="000000" w:themeColor="text1"/>
          <w:sz w:val="18"/>
        </w:rPr>
        <w:t>nder “draagconstructies” wordt verstaan: de funderingen, constructies en overige onderdelen die bedoeld zijn om de draden en leidingen te ondersteunen, op hun plaats te houden, af te spannen of te isoleren (exclusief de beweegbare bovenleidingarm.)</w:t>
      </w:r>
    </w:p>
  </w:footnote>
  <w:footnote w:id="14">
    <w:p w14:paraId="681929D6" w14:textId="77777777" w:rsidR="002B3243" w:rsidRPr="00277F69" w:rsidRDefault="002B3243">
      <w:pPr>
        <w:pStyle w:val="Voetnoottekst"/>
        <w:rPr>
          <w:color w:val="000000" w:themeColor="text1"/>
        </w:rPr>
      </w:pPr>
      <w:r w:rsidRPr="00277F69">
        <w:rPr>
          <w:rStyle w:val="Voetnootmarkering"/>
          <w:rFonts w:ascii="Arial" w:hAnsi="Arial" w:cs="Arial"/>
          <w:color w:val="000000" w:themeColor="text1"/>
          <w:sz w:val="18"/>
        </w:rPr>
        <w:footnoteRef/>
      </w:r>
      <w:r w:rsidRPr="00277F69">
        <w:rPr>
          <w:rFonts w:ascii="Arial" w:hAnsi="Arial" w:cs="Arial"/>
          <w:color w:val="000000" w:themeColor="text1"/>
          <w:sz w:val="18"/>
        </w:rPr>
        <w:t xml:space="preserve"> O</w:t>
      </w:r>
      <w:r w:rsidRPr="00277F69">
        <w:rPr>
          <w:rFonts w:ascii="Arial" w:hAnsi="Arial" w:cs="Arial"/>
          <w:snapToGrid w:val="0"/>
          <w:color w:val="000000" w:themeColor="text1"/>
          <w:sz w:val="18"/>
        </w:rPr>
        <w:t>nder “overig” wordt verstaan: de op de draagconstructie bevestigde apparatuur, bedoeld voor de functies schakelen, detecteren en beschermen.</w:t>
      </w:r>
    </w:p>
  </w:footnote>
  <w:footnote w:id="15">
    <w:p w14:paraId="2866D29B" w14:textId="77777777" w:rsidR="002B3243" w:rsidRPr="008848B0" w:rsidRDefault="002B3243" w:rsidP="00AA2340">
      <w:pPr>
        <w:pStyle w:val="Voetnoottekst"/>
        <w:rPr>
          <w:rFonts w:ascii="Arial" w:hAnsi="Arial" w:cs="Arial"/>
          <w:color w:val="000000" w:themeColor="text1"/>
          <w:sz w:val="18"/>
          <w:szCs w:val="18"/>
        </w:rPr>
      </w:pPr>
      <w:r w:rsidRPr="008848B0">
        <w:rPr>
          <w:rStyle w:val="Voetnootmarkering"/>
          <w:rFonts w:ascii="Arial" w:hAnsi="Arial" w:cs="Arial"/>
          <w:color w:val="000000" w:themeColor="text1"/>
          <w:sz w:val="18"/>
          <w:szCs w:val="18"/>
        </w:rPr>
        <w:footnoteRef/>
      </w:r>
      <w:r w:rsidRPr="008848B0">
        <w:rPr>
          <w:rFonts w:ascii="Arial" w:hAnsi="Arial" w:cs="Arial"/>
          <w:color w:val="000000" w:themeColor="text1"/>
          <w:sz w:val="18"/>
          <w:szCs w:val="18"/>
        </w:rPr>
        <w:t xml:space="preserve"> Direct = niet door schakelhandelingen te onderbreken.</w:t>
      </w:r>
    </w:p>
  </w:footnote>
  <w:footnote w:id="16">
    <w:p w14:paraId="0BAA5250" w14:textId="33C9C5D3" w:rsidR="002B3243" w:rsidRPr="00277F69" w:rsidRDefault="002B3243">
      <w:pPr>
        <w:pStyle w:val="Voetnoottekst"/>
        <w:rPr>
          <w:rFonts w:ascii="Arial" w:hAnsi="Arial" w:cs="Arial"/>
          <w:color w:val="000000" w:themeColor="text1"/>
          <w:sz w:val="18"/>
          <w:szCs w:val="18"/>
        </w:rPr>
      </w:pPr>
      <w:r w:rsidRPr="00277F69">
        <w:rPr>
          <w:rStyle w:val="Voetnootmarkering"/>
          <w:rFonts w:ascii="Arial" w:hAnsi="Arial" w:cs="Arial"/>
          <w:color w:val="000000" w:themeColor="text1"/>
          <w:sz w:val="18"/>
          <w:szCs w:val="18"/>
        </w:rPr>
        <w:footnoteRef/>
      </w:r>
      <w:r w:rsidRPr="00277F69">
        <w:rPr>
          <w:rFonts w:ascii="Arial" w:hAnsi="Arial" w:cs="Arial"/>
          <w:color w:val="000000" w:themeColor="text1"/>
          <w:sz w:val="18"/>
          <w:szCs w:val="18"/>
        </w:rPr>
        <w:t xml:space="preserve"> De uiterlijk einddatum van de aanwijzing is geldigheidsduur </w:t>
      </w:r>
      <w:r>
        <w:rPr>
          <w:rFonts w:ascii="Arial" w:hAnsi="Arial" w:cs="Arial"/>
          <w:color w:val="000000" w:themeColor="text1"/>
          <w:sz w:val="18"/>
          <w:szCs w:val="18"/>
        </w:rPr>
        <w:t>certificaat</w:t>
      </w:r>
      <w:r w:rsidRPr="00277F69">
        <w:rPr>
          <w:rFonts w:ascii="Arial" w:hAnsi="Arial" w:cs="Arial"/>
          <w:color w:val="000000" w:themeColor="text1"/>
          <w:sz w:val="18"/>
          <w:szCs w:val="18"/>
        </w:rPr>
        <w:t>.</w:t>
      </w:r>
    </w:p>
  </w:footnote>
  <w:footnote w:id="17">
    <w:p w14:paraId="20247DEA" w14:textId="5EB6F75B" w:rsidR="002B3243" w:rsidRPr="00A94985" w:rsidRDefault="002B3243" w:rsidP="00DB7D3E">
      <w:pPr>
        <w:pStyle w:val="Voetnoottekst"/>
        <w:rPr>
          <w:rFonts w:ascii="Arial" w:hAnsi="Arial" w:cs="Arial"/>
        </w:rPr>
      </w:pPr>
      <w:r>
        <w:rPr>
          <w:rStyle w:val="Voetnootmarkering"/>
        </w:rPr>
        <w:footnoteRef/>
      </w:r>
      <w:r>
        <w:t xml:space="preserve"> </w:t>
      </w:r>
      <w:r w:rsidRPr="00A94985">
        <w:rPr>
          <w:rFonts w:ascii="Arial" w:hAnsi="Arial" w:cs="Arial"/>
        </w:rPr>
        <w:t>Aanwijzing tot uiterlijk de datum geldigheid certificaat.</w:t>
      </w:r>
    </w:p>
  </w:footnote>
  <w:footnote w:id="18">
    <w:p w14:paraId="32FF2BFC" w14:textId="77777777" w:rsidR="002B3243" w:rsidRPr="00A94985" w:rsidRDefault="002B3243" w:rsidP="00DB7D3E">
      <w:pPr>
        <w:pStyle w:val="Voetnoottekst"/>
        <w:rPr>
          <w:rFonts w:ascii="Arial" w:hAnsi="Arial" w:cs="Arial"/>
        </w:rPr>
      </w:pPr>
      <w:r w:rsidRPr="00A94985">
        <w:rPr>
          <w:rStyle w:val="Voetnootmarkering"/>
          <w:rFonts w:ascii="Arial" w:hAnsi="Arial" w:cs="Arial"/>
        </w:rPr>
        <w:footnoteRef/>
      </w:r>
      <w:r w:rsidRPr="00A94985">
        <w:rPr>
          <w:rFonts w:ascii="Arial" w:hAnsi="Arial" w:cs="Arial"/>
        </w:rPr>
        <w:t xml:space="preserve"> Bij inhuur is de aanwijzing per concreet benoemd project. </w:t>
      </w:r>
    </w:p>
  </w:footnote>
  <w:footnote w:id="19">
    <w:p w14:paraId="0247424F" w14:textId="77777777" w:rsidR="002B3243" w:rsidRPr="00A94985" w:rsidRDefault="002B3243" w:rsidP="00DB7D3E">
      <w:pPr>
        <w:pStyle w:val="Voetnoottekst"/>
        <w:rPr>
          <w:rFonts w:ascii="Arial" w:hAnsi="Arial" w:cs="Arial"/>
        </w:rPr>
      </w:pPr>
      <w:r w:rsidRPr="00A94985">
        <w:rPr>
          <w:rStyle w:val="Voetnootmarkering"/>
          <w:rFonts w:ascii="Arial" w:hAnsi="Arial" w:cs="Arial"/>
        </w:rPr>
        <w:footnoteRef/>
      </w:r>
      <w:r w:rsidRPr="00A94985">
        <w:rPr>
          <w:rFonts w:ascii="Arial" w:hAnsi="Arial" w:cs="Arial"/>
        </w:rPr>
        <w:t xml:space="preserve"> Doorhalen wat niet van toepassing is</w:t>
      </w:r>
    </w:p>
  </w:footnote>
  <w:footnote w:id="20">
    <w:p w14:paraId="02C7896D" w14:textId="77777777" w:rsidR="002B3243" w:rsidRPr="00A94985" w:rsidRDefault="002B3243" w:rsidP="00DB7D3E">
      <w:pPr>
        <w:pStyle w:val="Voetnoottekst"/>
        <w:rPr>
          <w:rFonts w:ascii="Arial" w:hAnsi="Arial" w:cs="Arial"/>
        </w:rPr>
      </w:pPr>
      <w:r w:rsidRPr="00A94985">
        <w:rPr>
          <w:rStyle w:val="Voetnootmarkering"/>
          <w:rFonts w:ascii="Arial" w:hAnsi="Arial" w:cs="Arial"/>
        </w:rPr>
        <w:footnoteRef/>
      </w:r>
      <w:r w:rsidRPr="00A94985">
        <w:rPr>
          <w:rFonts w:ascii="Arial" w:hAnsi="Arial" w:cs="Arial"/>
        </w:rPr>
        <w:t xml:space="preserve"> Ondertekenen door de directie, of de door de directie aangewezen persoon (eenmalige delegatie)</w:t>
      </w:r>
    </w:p>
  </w:footnote>
  <w:footnote w:id="21">
    <w:p w14:paraId="3BEFBAF8" w14:textId="77777777" w:rsidR="002B3243" w:rsidRPr="00A94985" w:rsidRDefault="002B3243" w:rsidP="00DB7D3E">
      <w:pPr>
        <w:pStyle w:val="Voetnoottekst"/>
        <w:rPr>
          <w:rFonts w:ascii="Arial" w:hAnsi="Arial" w:cs="Arial"/>
        </w:rPr>
      </w:pPr>
      <w:r w:rsidRPr="00A94985">
        <w:rPr>
          <w:rStyle w:val="Voetnootmarkering"/>
          <w:rFonts w:ascii="Arial" w:hAnsi="Arial" w:cs="Arial"/>
        </w:rPr>
        <w:footnoteRef/>
      </w:r>
      <w:r w:rsidRPr="00A94985">
        <w:rPr>
          <w:rFonts w:ascii="Arial" w:hAnsi="Arial" w:cs="Arial"/>
        </w:rPr>
        <w:t xml:space="preserve"> Ondertekenen door de directie, of de door de directie aangewezen persoon (eenmalige delegatie)</w:t>
      </w:r>
    </w:p>
  </w:footnote>
  <w:footnote w:id="22">
    <w:p w14:paraId="76E4988C" w14:textId="77777777" w:rsidR="002B3243" w:rsidRPr="00277F69" w:rsidRDefault="002B3243" w:rsidP="000F46C8">
      <w:pPr>
        <w:pStyle w:val="Voetnoottekst"/>
        <w:rPr>
          <w:rFonts w:ascii="Arial" w:hAnsi="Arial" w:cs="Arial"/>
          <w:sz w:val="18"/>
          <w:szCs w:val="18"/>
        </w:rPr>
      </w:pPr>
      <w:r w:rsidRPr="00277F69">
        <w:rPr>
          <w:rStyle w:val="Voetnootmarkering"/>
          <w:rFonts w:ascii="Arial" w:hAnsi="Arial" w:cs="Arial"/>
          <w:sz w:val="18"/>
          <w:szCs w:val="18"/>
        </w:rPr>
        <w:footnoteRef/>
      </w:r>
      <w:r w:rsidRPr="00277F69">
        <w:rPr>
          <w:rFonts w:ascii="Arial" w:hAnsi="Arial" w:cs="Arial"/>
          <w:sz w:val="18"/>
          <w:szCs w:val="18"/>
        </w:rPr>
        <w:t xml:space="preserve"> Dit hoeft niet per se bij de capacitieve aarding plaats te vinden zoals in de figuur is weergegeven, onderbreken van de minus mag op elke locatie.</w:t>
      </w:r>
    </w:p>
  </w:footnote>
  <w:footnote w:id="23">
    <w:p w14:paraId="3ABD30F7" w14:textId="77777777" w:rsidR="002B3243" w:rsidRPr="00277F69" w:rsidRDefault="002B3243" w:rsidP="000377E1">
      <w:pPr>
        <w:pStyle w:val="Voetnoottekst"/>
        <w:rPr>
          <w:rFonts w:ascii="Arial" w:hAnsi="Arial" w:cs="Arial"/>
          <w:sz w:val="18"/>
          <w:szCs w:val="18"/>
        </w:rPr>
      </w:pPr>
      <w:r w:rsidRPr="00277F69">
        <w:rPr>
          <w:rStyle w:val="Voetnootmarkering"/>
          <w:rFonts w:ascii="Arial" w:hAnsi="Arial" w:cs="Arial"/>
          <w:sz w:val="18"/>
          <w:szCs w:val="18"/>
        </w:rPr>
        <w:footnoteRef/>
      </w:r>
      <w:r w:rsidRPr="00277F69">
        <w:rPr>
          <w:rFonts w:ascii="Arial" w:hAnsi="Arial" w:cs="Arial"/>
          <w:sz w:val="18"/>
          <w:szCs w:val="18"/>
        </w:rPr>
        <w:t xml:space="preserve"> Als alternatieve oplossing is detectie van een opstaande pantograaf mogelijk door middel van een detectiesy</w:t>
      </w:r>
      <w:r w:rsidRPr="00277F69">
        <w:rPr>
          <w:rFonts w:ascii="Arial" w:hAnsi="Arial" w:cs="Arial"/>
          <w:sz w:val="18"/>
          <w:szCs w:val="18"/>
        </w:rPr>
        <w:t>s</w:t>
      </w:r>
      <w:r w:rsidRPr="00277F69">
        <w:rPr>
          <w:rFonts w:ascii="Arial" w:hAnsi="Arial" w:cs="Arial"/>
          <w:sz w:val="18"/>
          <w:szCs w:val="18"/>
        </w:rPr>
        <w:t>teem zonder dat er kortsluiting optreedt.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90E0A" w14:textId="77777777" w:rsidR="002B3243" w:rsidRDefault="002B3243">
    <w:pPr>
      <w:pStyle w:val="Koptekst"/>
      <w:tabs>
        <w:tab w:val="clear" w:pos="1276"/>
      </w:tabs>
      <w:spacing w:after="240"/>
      <w:rPr>
        <w:b/>
        <w:spacing w:val="6"/>
        <w:sz w:val="16"/>
      </w:rPr>
    </w:pPr>
    <w:r>
      <w:rPr>
        <w:noProof/>
        <w:sz w:val="20"/>
      </w:rPr>
      <w:drawing>
        <wp:anchor distT="0" distB="0" distL="114300" distR="114300" simplePos="0" relativeHeight="251657728" behindDoc="0" locked="0" layoutInCell="0" allowOverlap="1" wp14:anchorId="3B694683" wp14:editId="50C2D114">
          <wp:simplePos x="0" y="0"/>
          <wp:positionH relativeFrom="column">
            <wp:posOffset>-48895</wp:posOffset>
          </wp:positionH>
          <wp:positionV relativeFrom="paragraph">
            <wp:posOffset>-27940</wp:posOffset>
          </wp:positionV>
          <wp:extent cx="1085850" cy="269240"/>
          <wp:effectExtent l="19050" t="0" r="0" b="0"/>
          <wp:wrapSquare wrapText="bothSides"/>
          <wp:docPr id="31" name="Afbeelding 31" descr="prorail_zwar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rail_zwartlogo"/>
                  <pic:cNvPicPr>
                    <a:picLocks noChangeAspect="1" noChangeArrowheads="1"/>
                  </pic:cNvPicPr>
                </pic:nvPicPr>
                <pic:blipFill>
                  <a:blip r:embed="rId1"/>
                  <a:srcRect/>
                  <a:stretch>
                    <a:fillRect/>
                  </a:stretch>
                </pic:blipFill>
                <pic:spPr bwMode="auto">
                  <a:xfrm>
                    <a:off x="0" y="0"/>
                    <a:ext cx="1085850" cy="269240"/>
                  </a:xfrm>
                  <a:prstGeom prst="rect">
                    <a:avLst/>
                  </a:prstGeom>
                  <a:noFill/>
                </pic:spPr>
              </pic:pic>
            </a:graphicData>
          </a:graphic>
        </wp:anchor>
      </w:drawing>
    </w:r>
    <w:r>
      <w:rPr>
        <w:sz w:val="24"/>
      </w:rPr>
      <w:tab/>
    </w:r>
    <w:r>
      <w:rPr>
        <w:b/>
        <w:spacing w:val="6"/>
        <w:sz w:val="16"/>
      </w:rPr>
      <w:t>RLN00128-3</w:t>
    </w:r>
  </w:p>
  <w:p w14:paraId="2C5C673B" w14:textId="77777777" w:rsidR="002B3243" w:rsidRDefault="002B3243">
    <w:pPr>
      <w:pStyle w:val="Koptekst2"/>
      <w:pBdr>
        <w:bottom w:val="single" w:sz="6" w:space="1" w:color="auto"/>
      </w:pBdr>
      <w:jc w:val="center"/>
      <w:rPr>
        <w:b/>
        <w:spacing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D8621FA"/>
    <w:lvl w:ilvl="0">
      <w:start w:val="1"/>
      <w:numFmt w:val="decimal"/>
      <w:pStyle w:val="Lijstnummering"/>
      <w:lvlText w:val="%1."/>
      <w:lvlJc w:val="left"/>
      <w:pPr>
        <w:tabs>
          <w:tab w:val="num" w:pos="360"/>
        </w:tabs>
        <w:ind w:left="360" w:hanging="360"/>
      </w:pPr>
    </w:lvl>
  </w:abstractNum>
  <w:abstractNum w:abstractNumId="1">
    <w:nsid w:val="FFFFFFFE"/>
    <w:multiLevelType w:val="singleLevel"/>
    <w:tmpl w:val="F51CF498"/>
    <w:lvl w:ilvl="0">
      <w:numFmt w:val="decimal"/>
      <w:lvlText w:val="*"/>
      <w:lvlJc w:val="left"/>
    </w:lvl>
  </w:abstractNum>
  <w:abstractNum w:abstractNumId="2">
    <w:nsid w:val="01CE6A7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nsid w:val="02192FD7"/>
    <w:multiLevelType w:val="singleLevel"/>
    <w:tmpl w:val="3750635C"/>
    <w:lvl w:ilvl="0">
      <w:start w:val="1"/>
      <w:numFmt w:val="bullet"/>
      <w:pStyle w:val="NSNiveau2"/>
      <w:lvlText w:val="–"/>
      <w:lvlJc w:val="left"/>
      <w:pPr>
        <w:tabs>
          <w:tab w:val="num" w:pos="0"/>
        </w:tabs>
        <w:ind w:left="227" w:hanging="227"/>
      </w:pPr>
      <w:rPr>
        <w:rFonts w:ascii="NS Swift" w:hAnsi="NS Swift" w:hint="default"/>
        <w:sz w:val="20"/>
      </w:rPr>
    </w:lvl>
  </w:abstractNum>
  <w:abstractNum w:abstractNumId="4">
    <w:nsid w:val="023A1845"/>
    <w:multiLevelType w:val="hybridMultilevel"/>
    <w:tmpl w:val="73E0FBEE"/>
    <w:lvl w:ilvl="0" w:tplc="04130001">
      <w:start w:val="1"/>
      <w:numFmt w:val="bullet"/>
      <w:lvlText w:val=""/>
      <w:lvlJc w:val="left"/>
      <w:pPr>
        <w:tabs>
          <w:tab w:val="num" w:pos="1712"/>
        </w:tabs>
        <w:ind w:left="1712" w:hanging="360"/>
      </w:pPr>
      <w:rPr>
        <w:rFonts w:ascii="Symbol" w:hAnsi="Symbol" w:hint="default"/>
      </w:rPr>
    </w:lvl>
    <w:lvl w:ilvl="1" w:tplc="04130003" w:tentative="1">
      <w:start w:val="1"/>
      <w:numFmt w:val="bullet"/>
      <w:lvlText w:val="o"/>
      <w:lvlJc w:val="left"/>
      <w:pPr>
        <w:tabs>
          <w:tab w:val="num" w:pos="2432"/>
        </w:tabs>
        <w:ind w:left="2432" w:hanging="360"/>
      </w:pPr>
      <w:rPr>
        <w:rFonts w:ascii="Courier New" w:hAnsi="Courier New"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5">
    <w:nsid w:val="032B411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
    <w:nsid w:val="03562C17"/>
    <w:multiLevelType w:val="hybridMultilevel"/>
    <w:tmpl w:val="50122E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0361526F"/>
    <w:multiLevelType w:val="hybridMultilevel"/>
    <w:tmpl w:val="8092C964"/>
    <w:lvl w:ilvl="0" w:tplc="5292120C">
      <w:start w:val="1"/>
      <w:numFmt w:val="bullet"/>
      <w:lvlText w:val=""/>
      <w:lvlJc w:val="left"/>
      <w:pPr>
        <w:tabs>
          <w:tab w:val="num" w:pos="360"/>
        </w:tabs>
        <w:ind w:left="360" w:hanging="360"/>
      </w:pPr>
      <w:rPr>
        <w:rFonts w:ascii="Symbol" w:hAnsi="Symbol" w:hint="default"/>
        <w:color w:val="0000FF"/>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nsid w:val="03EC2D2B"/>
    <w:multiLevelType w:val="hybridMultilevel"/>
    <w:tmpl w:val="1ECE4B60"/>
    <w:lvl w:ilvl="0" w:tplc="540E2F36">
      <w:start w:val="1"/>
      <w:numFmt w:val="decimal"/>
      <w:lvlText w:val="%1."/>
      <w:lvlJc w:val="left"/>
      <w:pPr>
        <w:tabs>
          <w:tab w:val="num" w:pos="1352"/>
        </w:tabs>
        <w:ind w:left="1352" w:hanging="360"/>
      </w:pPr>
    </w:lvl>
    <w:lvl w:ilvl="1" w:tplc="B02AE0BA" w:tentative="1">
      <w:start w:val="1"/>
      <w:numFmt w:val="lowerLetter"/>
      <w:lvlText w:val="%2."/>
      <w:lvlJc w:val="left"/>
      <w:pPr>
        <w:tabs>
          <w:tab w:val="num" w:pos="2072"/>
        </w:tabs>
        <w:ind w:left="2072" w:hanging="360"/>
      </w:pPr>
    </w:lvl>
    <w:lvl w:ilvl="2" w:tplc="F8F0B630" w:tentative="1">
      <w:start w:val="1"/>
      <w:numFmt w:val="lowerRoman"/>
      <w:lvlText w:val="%3."/>
      <w:lvlJc w:val="right"/>
      <w:pPr>
        <w:tabs>
          <w:tab w:val="num" w:pos="2792"/>
        </w:tabs>
        <w:ind w:left="2792" w:hanging="180"/>
      </w:pPr>
    </w:lvl>
    <w:lvl w:ilvl="3" w:tplc="CA966EC4" w:tentative="1">
      <w:start w:val="1"/>
      <w:numFmt w:val="decimal"/>
      <w:lvlText w:val="%4."/>
      <w:lvlJc w:val="left"/>
      <w:pPr>
        <w:tabs>
          <w:tab w:val="num" w:pos="3512"/>
        </w:tabs>
        <w:ind w:left="3512" w:hanging="360"/>
      </w:pPr>
    </w:lvl>
    <w:lvl w:ilvl="4" w:tplc="E6CCE6F6" w:tentative="1">
      <w:start w:val="1"/>
      <w:numFmt w:val="lowerLetter"/>
      <w:lvlText w:val="%5."/>
      <w:lvlJc w:val="left"/>
      <w:pPr>
        <w:tabs>
          <w:tab w:val="num" w:pos="4232"/>
        </w:tabs>
        <w:ind w:left="4232" w:hanging="360"/>
      </w:pPr>
    </w:lvl>
    <w:lvl w:ilvl="5" w:tplc="EC4CA748" w:tentative="1">
      <w:start w:val="1"/>
      <w:numFmt w:val="lowerRoman"/>
      <w:lvlText w:val="%6."/>
      <w:lvlJc w:val="right"/>
      <w:pPr>
        <w:tabs>
          <w:tab w:val="num" w:pos="4952"/>
        </w:tabs>
        <w:ind w:left="4952" w:hanging="180"/>
      </w:pPr>
    </w:lvl>
    <w:lvl w:ilvl="6" w:tplc="E092DA9C" w:tentative="1">
      <w:start w:val="1"/>
      <w:numFmt w:val="decimal"/>
      <w:lvlText w:val="%7."/>
      <w:lvlJc w:val="left"/>
      <w:pPr>
        <w:tabs>
          <w:tab w:val="num" w:pos="5672"/>
        </w:tabs>
        <w:ind w:left="5672" w:hanging="360"/>
      </w:pPr>
    </w:lvl>
    <w:lvl w:ilvl="7" w:tplc="49E6560C" w:tentative="1">
      <w:start w:val="1"/>
      <w:numFmt w:val="lowerLetter"/>
      <w:lvlText w:val="%8."/>
      <w:lvlJc w:val="left"/>
      <w:pPr>
        <w:tabs>
          <w:tab w:val="num" w:pos="6392"/>
        </w:tabs>
        <w:ind w:left="6392" w:hanging="360"/>
      </w:pPr>
    </w:lvl>
    <w:lvl w:ilvl="8" w:tplc="6BE842FE" w:tentative="1">
      <w:start w:val="1"/>
      <w:numFmt w:val="lowerRoman"/>
      <w:lvlText w:val="%9."/>
      <w:lvlJc w:val="right"/>
      <w:pPr>
        <w:tabs>
          <w:tab w:val="num" w:pos="7112"/>
        </w:tabs>
        <w:ind w:left="7112" w:hanging="180"/>
      </w:pPr>
    </w:lvl>
  </w:abstractNum>
  <w:abstractNum w:abstractNumId="9">
    <w:nsid w:val="04CB0ECA"/>
    <w:multiLevelType w:val="multilevel"/>
    <w:tmpl w:val="7A267AB6"/>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0">
    <w:nsid w:val="050071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
    <w:nsid w:val="053443C9"/>
    <w:multiLevelType w:val="hybridMultilevel"/>
    <w:tmpl w:val="7F5694F0"/>
    <w:lvl w:ilvl="0" w:tplc="FFFFFFFF">
      <w:start w:val="1"/>
      <w:numFmt w:val="bullet"/>
      <w:lvlText w:val=""/>
      <w:lvlJc w:val="left"/>
      <w:pPr>
        <w:tabs>
          <w:tab w:val="num" w:pos="1352"/>
        </w:tabs>
        <w:ind w:left="1352" w:hanging="360"/>
      </w:pPr>
      <w:rPr>
        <w:rFonts w:ascii="Symbol" w:hAnsi="Symbol" w:hint="default"/>
      </w:rPr>
    </w:lvl>
    <w:lvl w:ilvl="1" w:tplc="80246782">
      <w:start w:val="1"/>
      <w:numFmt w:val="decimal"/>
      <w:lvlText w:val="%2."/>
      <w:lvlJc w:val="left"/>
      <w:pPr>
        <w:tabs>
          <w:tab w:val="num" w:pos="2072"/>
        </w:tabs>
        <w:ind w:left="2072" w:hanging="360"/>
      </w:pPr>
      <w:rPr>
        <w:rFonts w:hint="default"/>
      </w:rPr>
    </w:lvl>
    <w:lvl w:ilvl="2" w:tplc="5022BC4A" w:tentative="1">
      <w:start w:val="1"/>
      <w:numFmt w:val="bullet"/>
      <w:lvlText w:val=""/>
      <w:lvlJc w:val="left"/>
      <w:pPr>
        <w:tabs>
          <w:tab w:val="num" w:pos="2792"/>
        </w:tabs>
        <w:ind w:left="2792" w:hanging="360"/>
      </w:pPr>
      <w:rPr>
        <w:rFonts w:ascii="Wingdings" w:hAnsi="Wingdings" w:hint="default"/>
      </w:rPr>
    </w:lvl>
    <w:lvl w:ilvl="3" w:tplc="D680ACA0" w:tentative="1">
      <w:start w:val="1"/>
      <w:numFmt w:val="bullet"/>
      <w:lvlText w:val=""/>
      <w:lvlJc w:val="left"/>
      <w:pPr>
        <w:tabs>
          <w:tab w:val="num" w:pos="3512"/>
        </w:tabs>
        <w:ind w:left="3512" w:hanging="360"/>
      </w:pPr>
      <w:rPr>
        <w:rFonts w:ascii="Symbol" w:hAnsi="Symbol" w:hint="default"/>
      </w:rPr>
    </w:lvl>
    <w:lvl w:ilvl="4" w:tplc="0420AD76" w:tentative="1">
      <w:start w:val="1"/>
      <w:numFmt w:val="bullet"/>
      <w:lvlText w:val="o"/>
      <w:lvlJc w:val="left"/>
      <w:pPr>
        <w:tabs>
          <w:tab w:val="num" w:pos="4232"/>
        </w:tabs>
        <w:ind w:left="4232" w:hanging="360"/>
      </w:pPr>
      <w:rPr>
        <w:rFonts w:ascii="Courier New" w:hAnsi="Courier New" w:cs="Courier New" w:hint="default"/>
      </w:rPr>
    </w:lvl>
    <w:lvl w:ilvl="5" w:tplc="05C222F6" w:tentative="1">
      <w:start w:val="1"/>
      <w:numFmt w:val="bullet"/>
      <w:lvlText w:val=""/>
      <w:lvlJc w:val="left"/>
      <w:pPr>
        <w:tabs>
          <w:tab w:val="num" w:pos="4952"/>
        </w:tabs>
        <w:ind w:left="4952" w:hanging="360"/>
      </w:pPr>
      <w:rPr>
        <w:rFonts w:ascii="Wingdings" w:hAnsi="Wingdings" w:hint="default"/>
      </w:rPr>
    </w:lvl>
    <w:lvl w:ilvl="6" w:tplc="AC6C3012" w:tentative="1">
      <w:start w:val="1"/>
      <w:numFmt w:val="bullet"/>
      <w:lvlText w:val=""/>
      <w:lvlJc w:val="left"/>
      <w:pPr>
        <w:tabs>
          <w:tab w:val="num" w:pos="5672"/>
        </w:tabs>
        <w:ind w:left="5672" w:hanging="360"/>
      </w:pPr>
      <w:rPr>
        <w:rFonts w:ascii="Symbol" w:hAnsi="Symbol" w:hint="default"/>
      </w:rPr>
    </w:lvl>
    <w:lvl w:ilvl="7" w:tplc="6AC450C8" w:tentative="1">
      <w:start w:val="1"/>
      <w:numFmt w:val="bullet"/>
      <w:lvlText w:val="o"/>
      <w:lvlJc w:val="left"/>
      <w:pPr>
        <w:tabs>
          <w:tab w:val="num" w:pos="6392"/>
        </w:tabs>
        <w:ind w:left="6392" w:hanging="360"/>
      </w:pPr>
      <w:rPr>
        <w:rFonts w:ascii="Courier New" w:hAnsi="Courier New" w:cs="Courier New" w:hint="default"/>
      </w:rPr>
    </w:lvl>
    <w:lvl w:ilvl="8" w:tplc="9F784E0C" w:tentative="1">
      <w:start w:val="1"/>
      <w:numFmt w:val="bullet"/>
      <w:lvlText w:val=""/>
      <w:lvlJc w:val="left"/>
      <w:pPr>
        <w:tabs>
          <w:tab w:val="num" w:pos="7112"/>
        </w:tabs>
        <w:ind w:left="7112" w:hanging="360"/>
      </w:pPr>
      <w:rPr>
        <w:rFonts w:ascii="Wingdings" w:hAnsi="Wingdings" w:hint="default"/>
      </w:rPr>
    </w:lvl>
  </w:abstractNum>
  <w:abstractNum w:abstractNumId="12">
    <w:nsid w:val="059A245D"/>
    <w:multiLevelType w:val="hybridMultilevel"/>
    <w:tmpl w:val="72A6D8FC"/>
    <w:lvl w:ilvl="0" w:tplc="34E221D0">
      <w:numFmt w:val="bullet"/>
      <w:lvlText w:val="-"/>
      <w:lvlJc w:val="left"/>
      <w:pPr>
        <w:tabs>
          <w:tab w:val="num" w:pos="1712"/>
        </w:tabs>
        <w:ind w:left="1712" w:hanging="360"/>
      </w:pPr>
      <w:rPr>
        <w:rFonts w:ascii="Swift-Regular" w:eastAsia="Times New Roman" w:hAnsi="Swift-Regular" w:cs="Times New Roman" w:hint="default"/>
      </w:rPr>
    </w:lvl>
    <w:lvl w:ilvl="1" w:tplc="92E00DDE" w:tentative="1">
      <w:start w:val="1"/>
      <w:numFmt w:val="bullet"/>
      <w:lvlText w:val="o"/>
      <w:lvlJc w:val="left"/>
      <w:pPr>
        <w:tabs>
          <w:tab w:val="num" w:pos="2432"/>
        </w:tabs>
        <w:ind w:left="2432" w:hanging="360"/>
      </w:pPr>
      <w:rPr>
        <w:rFonts w:ascii="Courier New" w:hAnsi="Courier New" w:cs="Courier New" w:hint="default"/>
      </w:rPr>
    </w:lvl>
    <w:lvl w:ilvl="2" w:tplc="848086D2" w:tentative="1">
      <w:start w:val="1"/>
      <w:numFmt w:val="bullet"/>
      <w:lvlText w:val=""/>
      <w:lvlJc w:val="left"/>
      <w:pPr>
        <w:tabs>
          <w:tab w:val="num" w:pos="3152"/>
        </w:tabs>
        <w:ind w:left="3152" w:hanging="360"/>
      </w:pPr>
      <w:rPr>
        <w:rFonts w:ascii="Wingdings" w:hAnsi="Wingdings" w:hint="default"/>
      </w:rPr>
    </w:lvl>
    <w:lvl w:ilvl="3" w:tplc="ADBEEB6C" w:tentative="1">
      <w:start w:val="1"/>
      <w:numFmt w:val="bullet"/>
      <w:lvlText w:val=""/>
      <w:lvlJc w:val="left"/>
      <w:pPr>
        <w:tabs>
          <w:tab w:val="num" w:pos="3872"/>
        </w:tabs>
        <w:ind w:left="3872" w:hanging="360"/>
      </w:pPr>
      <w:rPr>
        <w:rFonts w:ascii="Symbol" w:hAnsi="Symbol" w:hint="default"/>
      </w:rPr>
    </w:lvl>
    <w:lvl w:ilvl="4" w:tplc="47E45284" w:tentative="1">
      <w:start w:val="1"/>
      <w:numFmt w:val="bullet"/>
      <w:lvlText w:val="o"/>
      <w:lvlJc w:val="left"/>
      <w:pPr>
        <w:tabs>
          <w:tab w:val="num" w:pos="4592"/>
        </w:tabs>
        <w:ind w:left="4592" w:hanging="360"/>
      </w:pPr>
      <w:rPr>
        <w:rFonts w:ascii="Courier New" w:hAnsi="Courier New" w:cs="Courier New" w:hint="default"/>
      </w:rPr>
    </w:lvl>
    <w:lvl w:ilvl="5" w:tplc="F4E6E46A" w:tentative="1">
      <w:start w:val="1"/>
      <w:numFmt w:val="bullet"/>
      <w:lvlText w:val=""/>
      <w:lvlJc w:val="left"/>
      <w:pPr>
        <w:tabs>
          <w:tab w:val="num" w:pos="5312"/>
        </w:tabs>
        <w:ind w:left="5312" w:hanging="360"/>
      </w:pPr>
      <w:rPr>
        <w:rFonts w:ascii="Wingdings" w:hAnsi="Wingdings" w:hint="default"/>
      </w:rPr>
    </w:lvl>
    <w:lvl w:ilvl="6" w:tplc="70D03D2C" w:tentative="1">
      <w:start w:val="1"/>
      <w:numFmt w:val="bullet"/>
      <w:lvlText w:val=""/>
      <w:lvlJc w:val="left"/>
      <w:pPr>
        <w:tabs>
          <w:tab w:val="num" w:pos="6032"/>
        </w:tabs>
        <w:ind w:left="6032" w:hanging="360"/>
      </w:pPr>
      <w:rPr>
        <w:rFonts w:ascii="Symbol" w:hAnsi="Symbol" w:hint="default"/>
      </w:rPr>
    </w:lvl>
    <w:lvl w:ilvl="7" w:tplc="247AA76C" w:tentative="1">
      <w:start w:val="1"/>
      <w:numFmt w:val="bullet"/>
      <w:lvlText w:val="o"/>
      <w:lvlJc w:val="left"/>
      <w:pPr>
        <w:tabs>
          <w:tab w:val="num" w:pos="6752"/>
        </w:tabs>
        <w:ind w:left="6752" w:hanging="360"/>
      </w:pPr>
      <w:rPr>
        <w:rFonts w:ascii="Courier New" w:hAnsi="Courier New" w:cs="Courier New" w:hint="default"/>
      </w:rPr>
    </w:lvl>
    <w:lvl w:ilvl="8" w:tplc="82127568" w:tentative="1">
      <w:start w:val="1"/>
      <w:numFmt w:val="bullet"/>
      <w:lvlText w:val=""/>
      <w:lvlJc w:val="left"/>
      <w:pPr>
        <w:tabs>
          <w:tab w:val="num" w:pos="7472"/>
        </w:tabs>
        <w:ind w:left="7472" w:hanging="360"/>
      </w:pPr>
      <w:rPr>
        <w:rFonts w:ascii="Wingdings" w:hAnsi="Wingdings" w:hint="default"/>
      </w:rPr>
    </w:lvl>
  </w:abstractNum>
  <w:abstractNum w:abstractNumId="13">
    <w:nsid w:val="05B81362"/>
    <w:multiLevelType w:val="hybridMultilevel"/>
    <w:tmpl w:val="7764C8C2"/>
    <w:lvl w:ilvl="0" w:tplc="04130001">
      <w:start w:val="1"/>
      <w:numFmt w:val="bullet"/>
      <w:lvlText w:val=""/>
      <w:lvlJc w:val="left"/>
      <w:pPr>
        <w:ind w:left="792" w:hanging="360"/>
      </w:pPr>
      <w:rPr>
        <w:rFonts w:ascii="Symbol" w:hAnsi="Symbol"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14">
    <w:nsid w:val="063F4609"/>
    <w:multiLevelType w:val="multilevel"/>
    <w:tmpl w:val="AE966292"/>
    <w:lvl w:ilvl="0">
      <w:start w:val="9"/>
      <w:numFmt w:val="decimal"/>
      <w:lvlText w:val="%1."/>
      <w:lvlJc w:val="left"/>
      <w:pPr>
        <w:tabs>
          <w:tab w:val="num" w:pos="360"/>
        </w:tabs>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074352CC"/>
    <w:multiLevelType w:val="hybridMultilevel"/>
    <w:tmpl w:val="586C7CBC"/>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6">
    <w:nsid w:val="075F0AE8"/>
    <w:multiLevelType w:val="singleLevel"/>
    <w:tmpl w:val="5A362EFA"/>
    <w:lvl w:ilvl="0">
      <w:start w:val="1"/>
      <w:numFmt w:val="upperLetter"/>
      <w:lvlText w:val="%1."/>
      <w:lvlJc w:val="left"/>
      <w:pPr>
        <w:tabs>
          <w:tab w:val="num" w:pos="360"/>
        </w:tabs>
        <w:ind w:left="360" w:hanging="360"/>
      </w:pPr>
    </w:lvl>
  </w:abstractNum>
  <w:abstractNum w:abstractNumId="17">
    <w:nsid w:val="07F451E8"/>
    <w:multiLevelType w:val="hybridMultilevel"/>
    <w:tmpl w:val="C1BE4C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08DE6C37"/>
    <w:multiLevelType w:val="multilevel"/>
    <w:tmpl w:val="8152CDC2"/>
    <w:lvl w:ilvl="0">
      <w:start w:val="7"/>
      <w:numFmt w:val="upperLetter"/>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4"/>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09121ED4"/>
    <w:multiLevelType w:val="multilevel"/>
    <w:tmpl w:val="E9029474"/>
    <w:lvl w:ilvl="0">
      <w:start w:val="8"/>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09A374ED"/>
    <w:multiLevelType w:val="hybridMultilevel"/>
    <w:tmpl w:val="CEE0D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0A5C298A"/>
    <w:multiLevelType w:val="singleLevel"/>
    <w:tmpl w:val="3A5E9136"/>
    <w:lvl w:ilvl="0">
      <w:start w:val="1"/>
      <w:numFmt w:val="upperLetter"/>
      <w:lvlText w:val="%1."/>
      <w:lvlJc w:val="left"/>
      <w:pPr>
        <w:tabs>
          <w:tab w:val="num" w:pos="1352"/>
        </w:tabs>
        <w:ind w:left="1352" w:hanging="360"/>
      </w:pPr>
      <w:rPr>
        <w:rFonts w:hint="default"/>
      </w:rPr>
    </w:lvl>
  </w:abstractNum>
  <w:abstractNum w:abstractNumId="22">
    <w:nsid w:val="0A6A2AB1"/>
    <w:multiLevelType w:val="multilevel"/>
    <w:tmpl w:val="FE3E5EBE"/>
    <w:lvl w:ilvl="0">
      <w:start w:val="4"/>
      <w:numFmt w:val="decimal"/>
      <w:lvlText w:val="%1."/>
      <w:lvlJc w:val="left"/>
      <w:pPr>
        <w:tabs>
          <w:tab w:val="num" w:pos="1050"/>
        </w:tabs>
        <w:ind w:left="1050" w:hanging="1050"/>
      </w:pPr>
      <w:rPr>
        <w:rFonts w:hint="default"/>
      </w:rPr>
    </w:lvl>
    <w:lvl w:ilvl="1">
      <w:start w:val="1"/>
      <w:numFmt w:val="decimal"/>
      <w:lvlText w:val="%1.%2."/>
      <w:lvlJc w:val="left"/>
      <w:pPr>
        <w:tabs>
          <w:tab w:val="num" w:pos="1050"/>
        </w:tabs>
        <w:ind w:left="1050" w:hanging="1050"/>
      </w:pPr>
      <w:rPr>
        <w:rFonts w:hint="default"/>
      </w:rPr>
    </w:lvl>
    <w:lvl w:ilvl="2">
      <w:start w:val="1"/>
      <w:numFmt w:val="decimal"/>
      <w:lvlText w:val="%1.%2.%3."/>
      <w:lvlJc w:val="left"/>
      <w:pPr>
        <w:tabs>
          <w:tab w:val="num" w:pos="1050"/>
        </w:tabs>
        <w:ind w:left="1050" w:hanging="1050"/>
      </w:pPr>
      <w:rPr>
        <w:rFonts w:hint="default"/>
      </w:rPr>
    </w:lvl>
    <w:lvl w:ilvl="3">
      <w:start w:val="1"/>
      <w:numFmt w:val="decimal"/>
      <w:lvlText w:val="%1.%2.%3.%4."/>
      <w:lvlJc w:val="left"/>
      <w:pPr>
        <w:tabs>
          <w:tab w:val="num" w:pos="1050"/>
        </w:tabs>
        <w:ind w:left="1050" w:hanging="10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0ABC7C5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4">
    <w:nsid w:val="0B4C09B6"/>
    <w:multiLevelType w:val="hybridMultilevel"/>
    <w:tmpl w:val="9176FA78"/>
    <w:lvl w:ilvl="0" w:tplc="7C72BD70">
      <w:start w:val="1"/>
      <w:numFmt w:val="decimal"/>
      <w:lvlText w:val="%1."/>
      <w:lvlJc w:val="left"/>
      <w:pPr>
        <w:tabs>
          <w:tab w:val="num" w:pos="1352"/>
        </w:tabs>
        <w:ind w:left="1352" w:hanging="360"/>
      </w:pPr>
    </w:lvl>
    <w:lvl w:ilvl="1" w:tplc="2C342720" w:tentative="1">
      <w:start w:val="1"/>
      <w:numFmt w:val="lowerLetter"/>
      <w:lvlText w:val="%2."/>
      <w:lvlJc w:val="left"/>
      <w:pPr>
        <w:tabs>
          <w:tab w:val="num" w:pos="2072"/>
        </w:tabs>
        <w:ind w:left="2072" w:hanging="360"/>
      </w:pPr>
    </w:lvl>
    <w:lvl w:ilvl="2" w:tplc="5E3CB670" w:tentative="1">
      <w:start w:val="1"/>
      <w:numFmt w:val="lowerRoman"/>
      <w:lvlText w:val="%3."/>
      <w:lvlJc w:val="right"/>
      <w:pPr>
        <w:tabs>
          <w:tab w:val="num" w:pos="2792"/>
        </w:tabs>
        <w:ind w:left="2792" w:hanging="180"/>
      </w:pPr>
    </w:lvl>
    <w:lvl w:ilvl="3" w:tplc="91AE5B7C" w:tentative="1">
      <w:start w:val="1"/>
      <w:numFmt w:val="decimal"/>
      <w:lvlText w:val="%4."/>
      <w:lvlJc w:val="left"/>
      <w:pPr>
        <w:tabs>
          <w:tab w:val="num" w:pos="3512"/>
        </w:tabs>
        <w:ind w:left="3512" w:hanging="360"/>
      </w:pPr>
    </w:lvl>
    <w:lvl w:ilvl="4" w:tplc="F6863590" w:tentative="1">
      <w:start w:val="1"/>
      <w:numFmt w:val="lowerLetter"/>
      <w:lvlText w:val="%5."/>
      <w:lvlJc w:val="left"/>
      <w:pPr>
        <w:tabs>
          <w:tab w:val="num" w:pos="4232"/>
        </w:tabs>
        <w:ind w:left="4232" w:hanging="360"/>
      </w:pPr>
    </w:lvl>
    <w:lvl w:ilvl="5" w:tplc="4566E650" w:tentative="1">
      <w:start w:val="1"/>
      <w:numFmt w:val="lowerRoman"/>
      <w:lvlText w:val="%6."/>
      <w:lvlJc w:val="right"/>
      <w:pPr>
        <w:tabs>
          <w:tab w:val="num" w:pos="4952"/>
        </w:tabs>
        <w:ind w:left="4952" w:hanging="180"/>
      </w:pPr>
    </w:lvl>
    <w:lvl w:ilvl="6" w:tplc="149634A4" w:tentative="1">
      <w:start w:val="1"/>
      <w:numFmt w:val="decimal"/>
      <w:lvlText w:val="%7."/>
      <w:lvlJc w:val="left"/>
      <w:pPr>
        <w:tabs>
          <w:tab w:val="num" w:pos="5672"/>
        </w:tabs>
        <w:ind w:left="5672" w:hanging="360"/>
      </w:pPr>
    </w:lvl>
    <w:lvl w:ilvl="7" w:tplc="D39A419C" w:tentative="1">
      <w:start w:val="1"/>
      <w:numFmt w:val="lowerLetter"/>
      <w:lvlText w:val="%8."/>
      <w:lvlJc w:val="left"/>
      <w:pPr>
        <w:tabs>
          <w:tab w:val="num" w:pos="6392"/>
        </w:tabs>
        <w:ind w:left="6392" w:hanging="360"/>
      </w:pPr>
    </w:lvl>
    <w:lvl w:ilvl="8" w:tplc="55DA192E" w:tentative="1">
      <w:start w:val="1"/>
      <w:numFmt w:val="lowerRoman"/>
      <w:lvlText w:val="%9."/>
      <w:lvlJc w:val="right"/>
      <w:pPr>
        <w:tabs>
          <w:tab w:val="num" w:pos="7112"/>
        </w:tabs>
        <w:ind w:left="7112" w:hanging="180"/>
      </w:pPr>
    </w:lvl>
  </w:abstractNum>
  <w:abstractNum w:abstractNumId="25">
    <w:nsid w:val="0B8765CD"/>
    <w:multiLevelType w:val="hybridMultilevel"/>
    <w:tmpl w:val="6CFEE4C2"/>
    <w:lvl w:ilvl="0" w:tplc="07D4C456">
      <w:numFmt w:val="bullet"/>
      <w:lvlText w:val="-"/>
      <w:lvlJc w:val="left"/>
      <w:pPr>
        <w:ind w:left="1712" w:hanging="360"/>
      </w:pPr>
      <w:rPr>
        <w:rFonts w:ascii="Times New Roman" w:eastAsia="Times New Roman" w:hAnsi="Times New Roman" w:cs="Times New Roman"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26">
    <w:nsid w:val="0C8924C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7">
    <w:nsid w:val="0D6631D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8">
    <w:nsid w:val="0E3B2AB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9">
    <w:nsid w:val="0E4A6856"/>
    <w:multiLevelType w:val="singleLevel"/>
    <w:tmpl w:val="BE5456E0"/>
    <w:lvl w:ilvl="0">
      <w:start w:val="1"/>
      <w:numFmt w:val="upperLetter"/>
      <w:lvlText w:val="%1."/>
      <w:lvlJc w:val="left"/>
      <w:pPr>
        <w:tabs>
          <w:tab w:val="num" w:pos="1352"/>
        </w:tabs>
        <w:ind w:left="1352" w:hanging="360"/>
      </w:pPr>
      <w:rPr>
        <w:rFonts w:hint="default"/>
      </w:rPr>
    </w:lvl>
  </w:abstractNum>
  <w:abstractNum w:abstractNumId="30">
    <w:nsid w:val="0E9221B2"/>
    <w:multiLevelType w:val="hybridMultilevel"/>
    <w:tmpl w:val="A2DA2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0E994866"/>
    <w:multiLevelType w:val="multilevel"/>
    <w:tmpl w:val="51A494F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0ED538FF"/>
    <w:multiLevelType w:val="hybridMultilevel"/>
    <w:tmpl w:val="9BDE0576"/>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33">
    <w:nsid w:val="0F450332"/>
    <w:multiLevelType w:val="singleLevel"/>
    <w:tmpl w:val="3A5E9136"/>
    <w:lvl w:ilvl="0">
      <w:start w:val="1"/>
      <w:numFmt w:val="upperLetter"/>
      <w:lvlText w:val="%1."/>
      <w:lvlJc w:val="left"/>
      <w:pPr>
        <w:tabs>
          <w:tab w:val="num" w:pos="1352"/>
        </w:tabs>
        <w:ind w:left="1352" w:hanging="360"/>
      </w:pPr>
      <w:rPr>
        <w:rFonts w:hint="default"/>
      </w:rPr>
    </w:lvl>
  </w:abstractNum>
  <w:abstractNum w:abstractNumId="34">
    <w:nsid w:val="0F501E72"/>
    <w:multiLevelType w:val="singleLevel"/>
    <w:tmpl w:val="5A62B90C"/>
    <w:lvl w:ilvl="0">
      <w:start w:val="1"/>
      <w:numFmt w:val="lowerLetter"/>
      <w:lvlText w:val="%1."/>
      <w:lvlJc w:val="left"/>
      <w:pPr>
        <w:tabs>
          <w:tab w:val="num" w:pos="1352"/>
        </w:tabs>
        <w:ind w:left="1352" w:hanging="360"/>
      </w:pPr>
      <w:rPr>
        <w:rFonts w:hint="default"/>
      </w:rPr>
    </w:lvl>
  </w:abstractNum>
  <w:abstractNum w:abstractNumId="35">
    <w:nsid w:val="0FB41985"/>
    <w:multiLevelType w:val="multilevel"/>
    <w:tmpl w:val="6ABACB3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10070EEF"/>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37">
    <w:nsid w:val="12655B1C"/>
    <w:multiLevelType w:val="singleLevel"/>
    <w:tmpl w:val="FB826364"/>
    <w:lvl w:ilvl="0">
      <w:start w:val="1"/>
      <w:numFmt w:val="upperLetter"/>
      <w:lvlText w:val="%1."/>
      <w:lvlJc w:val="left"/>
      <w:pPr>
        <w:tabs>
          <w:tab w:val="num" w:pos="360"/>
        </w:tabs>
        <w:ind w:left="360" w:hanging="360"/>
      </w:pPr>
    </w:lvl>
  </w:abstractNum>
  <w:abstractNum w:abstractNumId="38">
    <w:nsid w:val="12A741BC"/>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39">
    <w:nsid w:val="13F25F75"/>
    <w:multiLevelType w:val="hybridMultilevel"/>
    <w:tmpl w:val="A8682766"/>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cs="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cs="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cs="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40">
    <w:nsid w:val="1431421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1">
    <w:nsid w:val="15051DF0"/>
    <w:multiLevelType w:val="hybridMultilevel"/>
    <w:tmpl w:val="49D623FE"/>
    <w:lvl w:ilvl="0" w:tplc="1792943E">
      <w:start w:val="1"/>
      <w:numFmt w:val="bullet"/>
      <w:lvlText w:val=""/>
      <w:lvlJc w:val="left"/>
      <w:pPr>
        <w:tabs>
          <w:tab w:val="num" w:pos="1352"/>
        </w:tabs>
        <w:ind w:left="1352" w:hanging="360"/>
      </w:pPr>
      <w:rPr>
        <w:rFonts w:ascii="Symbol" w:hAnsi="Symbol" w:hint="default"/>
      </w:rPr>
    </w:lvl>
    <w:lvl w:ilvl="1" w:tplc="93605F9E" w:tentative="1">
      <w:start w:val="1"/>
      <w:numFmt w:val="bullet"/>
      <w:lvlText w:val="o"/>
      <w:lvlJc w:val="left"/>
      <w:pPr>
        <w:tabs>
          <w:tab w:val="num" w:pos="2072"/>
        </w:tabs>
        <w:ind w:left="2072" w:hanging="360"/>
      </w:pPr>
      <w:rPr>
        <w:rFonts w:ascii="Courier New" w:hAnsi="Courier New" w:cs="Courier New" w:hint="default"/>
      </w:rPr>
    </w:lvl>
    <w:lvl w:ilvl="2" w:tplc="ADBA61CE" w:tentative="1">
      <w:start w:val="1"/>
      <w:numFmt w:val="bullet"/>
      <w:lvlText w:val=""/>
      <w:lvlJc w:val="left"/>
      <w:pPr>
        <w:tabs>
          <w:tab w:val="num" w:pos="2792"/>
        </w:tabs>
        <w:ind w:left="2792" w:hanging="360"/>
      </w:pPr>
      <w:rPr>
        <w:rFonts w:ascii="Wingdings" w:hAnsi="Wingdings" w:hint="default"/>
      </w:rPr>
    </w:lvl>
    <w:lvl w:ilvl="3" w:tplc="BB4E2BB6" w:tentative="1">
      <w:start w:val="1"/>
      <w:numFmt w:val="bullet"/>
      <w:lvlText w:val=""/>
      <w:lvlJc w:val="left"/>
      <w:pPr>
        <w:tabs>
          <w:tab w:val="num" w:pos="3512"/>
        </w:tabs>
        <w:ind w:left="3512" w:hanging="360"/>
      </w:pPr>
      <w:rPr>
        <w:rFonts w:ascii="Symbol" w:hAnsi="Symbol" w:hint="default"/>
      </w:rPr>
    </w:lvl>
    <w:lvl w:ilvl="4" w:tplc="28827498" w:tentative="1">
      <w:start w:val="1"/>
      <w:numFmt w:val="bullet"/>
      <w:lvlText w:val="o"/>
      <w:lvlJc w:val="left"/>
      <w:pPr>
        <w:tabs>
          <w:tab w:val="num" w:pos="4232"/>
        </w:tabs>
        <w:ind w:left="4232" w:hanging="360"/>
      </w:pPr>
      <w:rPr>
        <w:rFonts w:ascii="Courier New" w:hAnsi="Courier New" w:cs="Courier New" w:hint="default"/>
      </w:rPr>
    </w:lvl>
    <w:lvl w:ilvl="5" w:tplc="76980EA6" w:tentative="1">
      <w:start w:val="1"/>
      <w:numFmt w:val="bullet"/>
      <w:lvlText w:val=""/>
      <w:lvlJc w:val="left"/>
      <w:pPr>
        <w:tabs>
          <w:tab w:val="num" w:pos="4952"/>
        </w:tabs>
        <w:ind w:left="4952" w:hanging="360"/>
      </w:pPr>
      <w:rPr>
        <w:rFonts w:ascii="Wingdings" w:hAnsi="Wingdings" w:hint="default"/>
      </w:rPr>
    </w:lvl>
    <w:lvl w:ilvl="6" w:tplc="6396DDDA" w:tentative="1">
      <w:start w:val="1"/>
      <w:numFmt w:val="bullet"/>
      <w:lvlText w:val=""/>
      <w:lvlJc w:val="left"/>
      <w:pPr>
        <w:tabs>
          <w:tab w:val="num" w:pos="5672"/>
        </w:tabs>
        <w:ind w:left="5672" w:hanging="360"/>
      </w:pPr>
      <w:rPr>
        <w:rFonts w:ascii="Symbol" w:hAnsi="Symbol" w:hint="default"/>
      </w:rPr>
    </w:lvl>
    <w:lvl w:ilvl="7" w:tplc="7234AAE0" w:tentative="1">
      <w:start w:val="1"/>
      <w:numFmt w:val="bullet"/>
      <w:lvlText w:val="o"/>
      <w:lvlJc w:val="left"/>
      <w:pPr>
        <w:tabs>
          <w:tab w:val="num" w:pos="6392"/>
        </w:tabs>
        <w:ind w:left="6392" w:hanging="360"/>
      </w:pPr>
      <w:rPr>
        <w:rFonts w:ascii="Courier New" w:hAnsi="Courier New" w:cs="Courier New" w:hint="default"/>
      </w:rPr>
    </w:lvl>
    <w:lvl w:ilvl="8" w:tplc="DF0456E0" w:tentative="1">
      <w:start w:val="1"/>
      <w:numFmt w:val="bullet"/>
      <w:lvlText w:val=""/>
      <w:lvlJc w:val="left"/>
      <w:pPr>
        <w:tabs>
          <w:tab w:val="num" w:pos="7112"/>
        </w:tabs>
        <w:ind w:left="7112" w:hanging="360"/>
      </w:pPr>
      <w:rPr>
        <w:rFonts w:ascii="Wingdings" w:hAnsi="Wingdings" w:hint="default"/>
      </w:rPr>
    </w:lvl>
  </w:abstractNum>
  <w:abstractNum w:abstractNumId="42">
    <w:nsid w:val="18040F95"/>
    <w:multiLevelType w:val="singleLevel"/>
    <w:tmpl w:val="5A62B90C"/>
    <w:lvl w:ilvl="0">
      <w:start w:val="1"/>
      <w:numFmt w:val="lowerLetter"/>
      <w:lvlText w:val="%1."/>
      <w:lvlJc w:val="left"/>
      <w:pPr>
        <w:tabs>
          <w:tab w:val="num" w:pos="1352"/>
        </w:tabs>
        <w:ind w:left="1352" w:hanging="360"/>
      </w:pPr>
      <w:rPr>
        <w:rFonts w:hint="default"/>
      </w:rPr>
    </w:lvl>
  </w:abstractNum>
  <w:abstractNum w:abstractNumId="43">
    <w:nsid w:val="18603DB2"/>
    <w:multiLevelType w:val="multilevel"/>
    <w:tmpl w:val="A134DA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4">
    <w:nsid w:val="18E4063E"/>
    <w:multiLevelType w:val="hybridMultilevel"/>
    <w:tmpl w:val="3B9C2FB4"/>
    <w:lvl w:ilvl="0" w:tplc="E2BA8C20">
      <w:start w:val="1"/>
      <w:numFmt w:val="decimal"/>
      <w:lvlText w:val="%1."/>
      <w:lvlJc w:val="left"/>
      <w:pPr>
        <w:tabs>
          <w:tab w:val="num" w:pos="1352"/>
        </w:tabs>
        <w:ind w:left="1352" w:hanging="360"/>
      </w:pPr>
    </w:lvl>
    <w:lvl w:ilvl="1" w:tplc="13DEA24A" w:tentative="1">
      <w:start w:val="1"/>
      <w:numFmt w:val="lowerLetter"/>
      <w:lvlText w:val="%2."/>
      <w:lvlJc w:val="left"/>
      <w:pPr>
        <w:tabs>
          <w:tab w:val="num" w:pos="2072"/>
        </w:tabs>
        <w:ind w:left="2072" w:hanging="360"/>
      </w:pPr>
    </w:lvl>
    <w:lvl w:ilvl="2" w:tplc="74BA8994" w:tentative="1">
      <w:start w:val="1"/>
      <w:numFmt w:val="lowerRoman"/>
      <w:lvlText w:val="%3."/>
      <w:lvlJc w:val="right"/>
      <w:pPr>
        <w:tabs>
          <w:tab w:val="num" w:pos="2792"/>
        </w:tabs>
        <w:ind w:left="2792" w:hanging="180"/>
      </w:pPr>
    </w:lvl>
    <w:lvl w:ilvl="3" w:tplc="83D64EF2" w:tentative="1">
      <w:start w:val="1"/>
      <w:numFmt w:val="decimal"/>
      <w:lvlText w:val="%4."/>
      <w:lvlJc w:val="left"/>
      <w:pPr>
        <w:tabs>
          <w:tab w:val="num" w:pos="3512"/>
        </w:tabs>
        <w:ind w:left="3512" w:hanging="360"/>
      </w:pPr>
    </w:lvl>
    <w:lvl w:ilvl="4" w:tplc="24868770" w:tentative="1">
      <w:start w:val="1"/>
      <w:numFmt w:val="lowerLetter"/>
      <w:lvlText w:val="%5."/>
      <w:lvlJc w:val="left"/>
      <w:pPr>
        <w:tabs>
          <w:tab w:val="num" w:pos="4232"/>
        </w:tabs>
        <w:ind w:left="4232" w:hanging="360"/>
      </w:pPr>
    </w:lvl>
    <w:lvl w:ilvl="5" w:tplc="4B86D114" w:tentative="1">
      <w:start w:val="1"/>
      <w:numFmt w:val="lowerRoman"/>
      <w:lvlText w:val="%6."/>
      <w:lvlJc w:val="right"/>
      <w:pPr>
        <w:tabs>
          <w:tab w:val="num" w:pos="4952"/>
        </w:tabs>
        <w:ind w:left="4952" w:hanging="180"/>
      </w:pPr>
    </w:lvl>
    <w:lvl w:ilvl="6" w:tplc="943C5742" w:tentative="1">
      <w:start w:val="1"/>
      <w:numFmt w:val="decimal"/>
      <w:lvlText w:val="%7."/>
      <w:lvlJc w:val="left"/>
      <w:pPr>
        <w:tabs>
          <w:tab w:val="num" w:pos="5672"/>
        </w:tabs>
        <w:ind w:left="5672" w:hanging="360"/>
      </w:pPr>
    </w:lvl>
    <w:lvl w:ilvl="7" w:tplc="F5345246" w:tentative="1">
      <w:start w:val="1"/>
      <w:numFmt w:val="lowerLetter"/>
      <w:lvlText w:val="%8."/>
      <w:lvlJc w:val="left"/>
      <w:pPr>
        <w:tabs>
          <w:tab w:val="num" w:pos="6392"/>
        </w:tabs>
        <w:ind w:left="6392" w:hanging="360"/>
      </w:pPr>
    </w:lvl>
    <w:lvl w:ilvl="8" w:tplc="9768E66E" w:tentative="1">
      <w:start w:val="1"/>
      <w:numFmt w:val="lowerRoman"/>
      <w:lvlText w:val="%9."/>
      <w:lvlJc w:val="right"/>
      <w:pPr>
        <w:tabs>
          <w:tab w:val="num" w:pos="7112"/>
        </w:tabs>
        <w:ind w:left="7112" w:hanging="180"/>
      </w:pPr>
    </w:lvl>
  </w:abstractNum>
  <w:abstractNum w:abstractNumId="45">
    <w:nsid w:val="19132CBE"/>
    <w:multiLevelType w:val="hybridMultilevel"/>
    <w:tmpl w:val="85C42A08"/>
    <w:lvl w:ilvl="0" w:tplc="4B44C966">
      <w:start w:val="1"/>
      <w:numFmt w:val="bullet"/>
      <w:lvlText w:val="-"/>
      <w:lvlJc w:val="left"/>
      <w:pPr>
        <w:tabs>
          <w:tab w:val="num" w:pos="360"/>
        </w:tabs>
        <w:ind w:left="357" w:hanging="357"/>
      </w:pPr>
      <w:rPr>
        <w:rFonts w:ascii="Times New Roman" w:eastAsia="Times New Roman" w:hAnsi="Times New Roman" w:cs="Times New Roman" w:hint="default"/>
      </w:rPr>
    </w:lvl>
    <w:lvl w:ilvl="1" w:tplc="04130003" w:tentative="1">
      <w:start w:val="1"/>
      <w:numFmt w:val="bullet"/>
      <w:lvlText w:val="o"/>
      <w:lvlJc w:val="left"/>
      <w:pPr>
        <w:tabs>
          <w:tab w:val="num" w:pos="1083"/>
        </w:tabs>
        <w:ind w:left="1083" w:hanging="360"/>
      </w:pPr>
      <w:rPr>
        <w:rFonts w:ascii="Courier New" w:hAnsi="Courier New" w:hint="default"/>
      </w:rPr>
    </w:lvl>
    <w:lvl w:ilvl="2" w:tplc="04130005" w:tentative="1">
      <w:start w:val="1"/>
      <w:numFmt w:val="bullet"/>
      <w:lvlText w:val=""/>
      <w:lvlJc w:val="left"/>
      <w:pPr>
        <w:tabs>
          <w:tab w:val="num" w:pos="1803"/>
        </w:tabs>
        <w:ind w:left="1803" w:hanging="360"/>
      </w:pPr>
      <w:rPr>
        <w:rFonts w:ascii="Wingdings" w:hAnsi="Wingdings" w:hint="default"/>
      </w:rPr>
    </w:lvl>
    <w:lvl w:ilvl="3" w:tplc="04130001" w:tentative="1">
      <w:start w:val="1"/>
      <w:numFmt w:val="bullet"/>
      <w:lvlText w:val=""/>
      <w:lvlJc w:val="left"/>
      <w:pPr>
        <w:tabs>
          <w:tab w:val="num" w:pos="2523"/>
        </w:tabs>
        <w:ind w:left="2523" w:hanging="360"/>
      </w:pPr>
      <w:rPr>
        <w:rFonts w:ascii="Symbol" w:hAnsi="Symbol" w:hint="default"/>
      </w:rPr>
    </w:lvl>
    <w:lvl w:ilvl="4" w:tplc="04130003" w:tentative="1">
      <w:start w:val="1"/>
      <w:numFmt w:val="bullet"/>
      <w:lvlText w:val="o"/>
      <w:lvlJc w:val="left"/>
      <w:pPr>
        <w:tabs>
          <w:tab w:val="num" w:pos="3243"/>
        </w:tabs>
        <w:ind w:left="3243" w:hanging="360"/>
      </w:pPr>
      <w:rPr>
        <w:rFonts w:ascii="Courier New" w:hAnsi="Courier New" w:hint="default"/>
      </w:rPr>
    </w:lvl>
    <w:lvl w:ilvl="5" w:tplc="04130005" w:tentative="1">
      <w:start w:val="1"/>
      <w:numFmt w:val="bullet"/>
      <w:lvlText w:val=""/>
      <w:lvlJc w:val="left"/>
      <w:pPr>
        <w:tabs>
          <w:tab w:val="num" w:pos="3963"/>
        </w:tabs>
        <w:ind w:left="3963" w:hanging="360"/>
      </w:pPr>
      <w:rPr>
        <w:rFonts w:ascii="Wingdings" w:hAnsi="Wingdings" w:hint="default"/>
      </w:rPr>
    </w:lvl>
    <w:lvl w:ilvl="6" w:tplc="04130001" w:tentative="1">
      <w:start w:val="1"/>
      <w:numFmt w:val="bullet"/>
      <w:lvlText w:val=""/>
      <w:lvlJc w:val="left"/>
      <w:pPr>
        <w:tabs>
          <w:tab w:val="num" w:pos="4683"/>
        </w:tabs>
        <w:ind w:left="4683" w:hanging="360"/>
      </w:pPr>
      <w:rPr>
        <w:rFonts w:ascii="Symbol" w:hAnsi="Symbol" w:hint="default"/>
      </w:rPr>
    </w:lvl>
    <w:lvl w:ilvl="7" w:tplc="04130003" w:tentative="1">
      <w:start w:val="1"/>
      <w:numFmt w:val="bullet"/>
      <w:lvlText w:val="o"/>
      <w:lvlJc w:val="left"/>
      <w:pPr>
        <w:tabs>
          <w:tab w:val="num" w:pos="5403"/>
        </w:tabs>
        <w:ind w:left="5403" w:hanging="360"/>
      </w:pPr>
      <w:rPr>
        <w:rFonts w:ascii="Courier New" w:hAnsi="Courier New" w:hint="default"/>
      </w:rPr>
    </w:lvl>
    <w:lvl w:ilvl="8" w:tplc="04130005" w:tentative="1">
      <w:start w:val="1"/>
      <w:numFmt w:val="bullet"/>
      <w:lvlText w:val=""/>
      <w:lvlJc w:val="left"/>
      <w:pPr>
        <w:tabs>
          <w:tab w:val="num" w:pos="6123"/>
        </w:tabs>
        <w:ind w:left="6123" w:hanging="360"/>
      </w:pPr>
      <w:rPr>
        <w:rFonts w:ascii="Wingdings" w:hAnsi="Wingdings" w:hint="default"/>
      </w:rPr>
    </w:lvl>
  </w:abstractNum>
  <w:abstractNum w:abstractNumId="46">
    <w:nsid w:val="1991012B"/>
    <w:multiLevelType w:val="singleLevel"/>
    <w:tmpl w:val="0EDA2A64"/>
    <w:lvl w:ilvl="0">
      <w:start w:val="1"/>
      <w:numFmt w:val="upperLetter"/>
      <w:lvlText w:val="%1."/>
      <w:lvlJc w:val="left"/>
      <w:pPr>
        <w:tabs>
          <w:tab w:val="num" w:pos="360"/>
        </w:tabs>
        <w:ind w:left="360" w:hanging="360"/>
      </w:pPr>
    </w:lvl>
  </w:abstractNum>
  <w:abstractNum w:abstractNumId="47">
    <w:nsid w:val="19F62CAC"/>
    <w:multiLevelType w:val="hybridMultilevel"/>
    <w:tmpl w:val="AB5C8A6C"/>
    <w:lvl w:ilvl="0" w:tplc="07D4C456">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tabs>
          <w:tab w:val="num" w:pos="448"/>
        </w:tabs>
        <w:ind w:left="448" w:hanging="360"/>
      </w:pPr>
      <w:rPr>
        <w:rFonts w:ascii="Courier New" w:hAnsi="Courier New" w:hint="default"/>
      </w:rPr>
    </w:lvl>
    <w:lvl w:ilvl="2" w:tplc="04130005">
      <w:start w:val="1"/>
      <w:numFmt w:val="bullet"/>
      <w:lvlText w:val=""/>
      <w:lvlJc w:val="left"/>
      <w:pPr>
        <w:tabs>
          <w:tab w:val="num" w:pos="1168"/>
        </w:tabs>
        <w:ind w:left="1168" w:hanging="360"/>
      </w:pPr>
      <w:rPr>
        <w:rFonts w:ascii="Wingdings" w:hAnsi="Wingdings" w:hint="default"/>
      </w:rPr>
    </w:lvl>
    <w:lvl w:ilvl="3" w:tplc="04130001">
      <w:start w:val="1"/>
      <w:numFmt w:val="bullet"/>
      <w:lvlText w:val=""/>
      <w:lvlJc w:val="left"/>
      <w:pPr>
        <w:tabs>
          <w:tab w:val="num" w:pos="1888"/>
        </w:tabs>
        <w:ind w:left="1888" w:hanging="360"/>
      </w:pPr>
      <w:rPr>
        <w:rFonts w:ascii="Symbol" w:hAnsi="Symbol" w:hint="default"/>
      </w:rPr>
    </w:lvl>
    <w:lvl w:ilvl="4" w:tplc="04130003">
      <w:start w:val="1"/>
      <w:numFmt w:val="bullet"/>
      <w:lvlText w:val="o"/>
      <w:lvlJc w:val="left"/>
      <w:pPr>
        <w:tabs>
          <w:tab w:val="num" w:pos="2608"/>
        </w:tabs>
        <w:ind w:left="2608" w:hanging="360"/>
      </w:pPr>
      <w:rPr>
        <w:rFonts w:ascii="Courier New" w:hAnsi="Courier New" w:hint="default"/>
      </w:rPr>
    </w:lvl>
    <w:lvl w:ilvl="5" w:tplc="04130005" w:tentative="1">
      <w:start w:val="1"/>
      <w:numFmt w:val="bullet"/>
      <w:lvlText w:val=""/>
      <w:lvlJc w:val="left"/>
      <w:pPr>
        <w:tabs>
          <w:tab w:val="num" w:pos="3328"/>
        </w:tabs>
        <w:ind w:left="3328" w:hanging="360"/>
      </w:pPr>
      <w:rPr>
        <w:rFonts w:ascii="Wingdings" w:hAnsi="Wingdings" w:hint="default"/>
      </w:rPr>
    </w:lvl>
    <w:lvl w:ilvl="6" w:tplc="04130001" w:tentative="1">
      <w:start w:val="1"/>
      <w:numFmt w:val="bullet"/>
      <w:lvlText w:val=""/>
      <w:lvlJc w:val="left"/>
      <w:pPr>
        <w:tabs>
          <w:tab w:val="num" w:pos="4048"/>
        </w:tabs>
        <w:ind w:left="4048" w:hanging="360"/>
      </w:pPr>
      <w:rPr>
        <w:rFonts w:ascii="Symbol" w:hAnsi="Symbol" w:hint="default"/>
      </w:rPr>
    </w:lvl>
    <w:lvl w:ilvl="7" w:tplc="04130003" w:tentative="1">
      <w:start w:val="1"/>
      <w:numFmt w:val="bullet"/>
      <w:lvlText w:val="o"/>
      <w:lvlJc w:val="left"/>
      <w:pPr>
        <w:tabs>
          <w:tab w:val="num" w:pos="4768"/>
        </w:tabs>
        <w:ind w:left="4768" w:hanging="360"/>
      </w:pPr>
      <w:rPr>
        <w:rFonts w:ascii="Courier New" w:hAnsi="Courier New" w:hint="default"/>
      </w:rPr>
    </w:lvl>
    <w:lvl w:ilvl="8" w:tplc="04130005" w:tentative="1">
      <w:start w:val="1"/>
      <w:numFmt w:val="bullet"/>
      <w:lvlText w:val=""/>
      <w:lvlJc w:val="left"/>
      <w:pPr>
        <w:tabs>
          <w:tab w:val="num" w:pos="5488"/>
        </w:tabs>
        <w:ind w:left="5488" w:hanging="360"/>
      </w:pPr>
      <w:rPr>
        <w:rFonts w:ascii="Wingdings" w:hAnsi="Wingdings" w:hint="default"/>
      </w:rPr>
    </w:lvl>
  </w:abstractNum>
  <w:abstractNum w:abstractNumId="48">
    <w:nsid w:val="1AA73141"/>
    <w:multiLevelType w:val="singleLevel"/>
    <w:tmpl w:val="5A362EFA"/>
    <w:lvl w:ilvl="0">
      <w:start w:val="1"/>
      <w:numFmt w:val="upperLetter"/>
      <w:lvlText w:val="%1."/>
      <w:lvlJc w:val="left"/>
      <w:pPr>
        <w:tabs>
          <w:tab w:val="num" w:pos="360"/>
        </w:tabs>
        <w:ind w:left="360" w:hanging="360"/>
      </w:pPr>
    </w:lvl>
  </w:abstractNum>
  <w:abstractNum w:abstractNumId="49">
    <w:nsid w:val="1B80271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0">
    <w:nsid w:val="1BB06FA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1">
    <w:nsid w:val="1C355003"/>
    <w:multiLevelType w:val="hybridMultilevel"/>
    <w:tmpl w:val="9B164732"/>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cs="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cs="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cs="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52">
    <w:nsid w:val="1CA87CF1"/>
    <w:multiLevelType w:val="singleLevel"/>
    <w:tmpl w:val="FB826364"/>
    <w:lvl w:ilvl="0">
      <w:start w:val="1"/>
      <w:numFmt w:val="upperLetter"/>
      <w:lvlText w:val="%1."/>
      <w:lvlJc w:val="left"/>
      <w:pPr>
        <w:tabs>
          <w:tab w:val="num" w:pos="360"/>
        </w:tabs>
        <w:ind w:left="360" w:hanging="360"/>
      </w:pPr>
    </w:lvl>
  </w:abstractNum>
  <w:abstractNum w:abstractNumId="53">
    <w:nsid w:val="1D336DAE"/>
    <w:multiLevelType w:val="hybridMultilevel"/>
    <w:tmpl w:val="DA6E4F98"/>
    <w:lvl w:ilvl="0" w:tplc="5292120C">
      <w:start w:val="1"/>
      <w:numFmt w:val="bullet"/>
      <w:lvlText w:val=""/>
      <w:lvlJc w:val="left"/>
      <w:pPr>
        <w:tabs>
          <w:tab w:val="num" w:pos="360"/>
        </w:tabs>
        <w:ind w:left="360" w:hanging="360"/>
      </w:pPr>
      <w:rPr>
        <w:rFonts w:ascii="Symbol" w:hAnsi="Symbol"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nsid w:val="1DA20C19"/>
    <w:multiLevelType w:val="multilevel"/>
    <w:tmpl w:val="CE042780"/>
    <w:lvl w:ilvl="0">
      <w:start w:val="1"/>
      <w:numFmt w:val="decimal"/>
      <w:lvlText w:val="%1."/>
      <w:lvlJc w:val="left"/>
      <w:pPr>
        <w:tabs>
          <w:tab w:val="num" w:pos="1352"/>
        </w:tabs>
        <w:ind w:left="1352" w:hanging="360"/>
      </w:pPr>
      <w:rPr>
        <w:rFonts w:hint="default"/>
        <w:b w:val="0"/>
      </w:rPr>
    </w:lvl>
    <w:lvl w:ilvl="1">
      <w:start w:val="2"/>
      <w:numFmt w:val="decimal"/>
      <w:isLgl/>
      <w:lvlText w:val="%1.%2"/>
      <w:lvlJc w:val="left"/>
      <w:pPr>
        <w:tabs>
          <w:tab w:val="num" w:pos="1352"/>
        </w:tabs>
        <w:ind w:left="1352" w:hanging="360"/>
      </w:pPr>
      <w:rPr>
        <w:rFonts w:hint="default"/>
      </w:rPr>
    </w:lvl>
    <w:lvl w:ilvl="2">
      <w:start w:val="1"/>
      <w:numFmt w:val="decimal"/>
      <w:isLgl/>
      <w:lvlText w:val="%1.%2.%3"/>
      <w:lvlJc w:val="left"/>
      <w:pPr>
        <w:tabs>
          <w:tab w:val="num" w:pos="1712"/>
        </w:tabs>
        <w:ind w:left="1712" w:hanging="720"/>
      </w:pPr>
      <w:rPr>
        <w:rFonts w:hint="default"/>
      </w:rPr>
    </w:lvl>
    <w:lvl w:ilvl="3">
      <w:start w:val="1"/>
      <w:numFmt w:val="decimal"/>
      <w:isLgl/>
      <w:lvlText w:val="%1.%2.%3.%4"/>
      <w:lvlJc w:val="left"/>
      <w:pPr>
        <w:tabs>
          <w:tab w:val="num" w:pos="1712"/>
        </w:tabs>
        <w:ind w:left="1712" w:hanging="720"/>
      </w:pPr>
      <w:rPr>
        <w:rFonts w:hint="default"/>
      </w:rPr>
    </w:lvl>
    <w:lvl w:ilvl="4">
      <w:start w:val="1"/>
      <w:numFmt w:val="decimal"/>
      <w:isLgl/>
      <w:lvlText w:val="%1.%2.%3.%4.%5"/>
      <w:lvlJc w:val="left"/>
      <w:pPr>
        <w:tabs>
          <w:tab w:val="num" w:pos="2072"/>
        </w:tabs>
        <w:ind w:left="2072" w:hanging="1080"/>
      </w:pPr>
      <w:rPr>
        <w:rFonts w:hint="default"/>
      </w:rPr>
    </w:lvl>
    <w:lvl w:ilvl="5">
      <w:start w:val="1"/>
      <w:numFmt w:val="decimal"/>
      <w:isLgl/>
      <w:lvlText w:val="%1.%2.%3.%4.%5.%6"/>
      <w:lvlJc w:val="left"/>
      <w:pPr>
        <w:tabs>
          <w:tab w:val="num" w:pos="2072"/>
        </w:tabs>
        <w:ind w:left="2072" w:hanging="1080"/>
      </w:pPr>
      <w:rPr>
        <w:rFonts w:hint="default"/>
      </w:rPr>
    </w:lvl>
    <w:lvl w:ilvl="6">
      <w:start w:val="1"/>
      <w:numFmt w:val="decimal"/>
      <w:isLgl/>
      <w:lvlText w:val="%1.%2.%3.%4.%5.%6.%7"/>
      <w:lvlJc w:val="left"/>
      <w:pPr>
        <w:tabs>
          <w:tab w:val="num" w:pos="2432"/>
        </w:tabs>
        <w:ind w:left="2432" w:hanging="1440"/>
      </w:pPr>
      <w:rPr>
        <w:rFonts w:hint="default"/>
      </w:rPr>
    </w:lvl>
    <w:lvl w:ilvl="7">
      <w:start w:val="1"/>
      <w:numFmt w:val="decimal"/>
      <w:isLgl/>
      <w:lvlText w:val="%1.%2.%3.%4.%5.%6.%7.%8"/>
      <w:lvlJc w:val="left"/>
      <w:pPr>
        <w:tabs>
          <w:tab w:val="num" w:pos="2432"/>
        </w:tabs>
        <w:ind w:left="2432" w:hanging="1440"/>
      </w:pPr>
      <w:rPr>
        <w:rFonts w:hint="default"/>
      </w:rPr>
    </w:lvl>
    <w:lvl w:ilvl="8">
      <w:start w:val="1"/>
      <w:numFmt w:val="decimal"/>
      <w:isLgl/>
      <w:lvlText w:val="%1.%2.%3.%4.%5.%6.%7.%8.%9"/>
      <w:lvlJc w:val="left"/>
      <w:pPr>
        <w:tabs>
          <w:tab w:val="num" w:pos="2432"/>
        </w:tabs>
        <w:ind w:left="2432" w:hanging="1440"/>
      </w:pPr>
      <w:rPr>
        <w:rFonts w:hint="default"/>
      </w:rPr>
    </w:lvl>
  </w:abstractNum>
  <w:abstractNum w:abstractNumId="55">
    <w:nsid w:val="1DDC2F0C"/>
    <w:multiLevelType w:val="singleLevel"/>
    <w:tmpl w:val="3A5E9136"/>
    <w:lvl w:ilvl="0">
      <w:start w:val="1"/>
      <w:numFmt w:val="upperLetter"/>
      <w:lvlText w:val="%1."/>
      <w:lvlJc w:val="left"/>
      <w:pPr>
        <w:tabs>
          <w:tab w:val="num" w:pos="1352"/>
        </w:tabs>
        <w:ind w:left="1352" w:hanging="360"/>
      </w:pPr>
      <w:rPr>
        <w:rFonts w:hint="default"/>
      </w:rPr>
    </w:lvl>
  </w:abstractNum>
  <w:abstractNum w:abstractNumId="56">
    <w:nsid w:val="1E8169C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7">
    <w:nsid w:val="1EDD2EED"/>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8">
    <w:nsid w:val="1F2B790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59">
    <w:nsid w:val="1F6E043D"/>
    <w:multiLevelType w:val="multilevel"/>
    <w:tmpl w:val="EB444BB2"/>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0">
    <w:nsid w:val="219E627E"/>
    <w:multiLevelType w:val="multilevel"/>
    <w:tmpl w:val="927C17EE"/>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1">
    <w:nsid w:val="228C1A35"/>
    <w:multiLevelType w:val="hybridMultilevel"/>
    <w:tmpl w:val="0C8EE740"/>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cs="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cs="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cs="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62">
    <w:nsid w:val="22CE6856"/>
    <w:multiLevelType w:val="multilevel"/>
    <w:tmpl w:val="02C49B8A"/>
    <w:lvl w:ilvl="0">
      <w:start w:val="7"/>
      <w:numFmt w:val="upperLetter"/>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63">
    <w:nsid w:val="22FB359B"/>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64">
    <w:nsid w:val="22FF52B7"/>
    <w:multiLevelType w:val="singleLevel"/>
    <w:tmpl w:val="FB826364"/>
    <w:lvl w:ilvl="0">
      <w:start w:val="1"/>
      <w:numFmt w:val="upperLetter"/>
      <w:lvlText w:val="%1."/>
      <w:lvlJc w:val="left"/>
      <w:pPr>
        <w:tabs>
          <w:tab w:val="num" w:pos="360"/>
        </w:tabs>
        <w:ind w:left="360" w:hanging="360"/>
      </w:pPr>
    </w:lvl>
  </w:abstractNum>
  <w:abstractNum w:abstractNumId="65">
    <w:nsid w:val="23134BCE"/>
    <w:multiLevelType w:val="hybridMultilevel"/>
    <w:tmpl w:val="A41661B0"/>
    <w:lvl w:ilvl="0" w:tplc="04130001">
      <w:start w:val="1"/>
      <w:numFmt w:val="bullet"/>
      <w:lvlText w:val=""/>
      <w:lvlJc w:val="left"/>
      <w:pPr>
        <w:ind w:left="1352" w:hanging="360"/>
      </w:pPr>
      <w:rPr>
        <w:rFonts w:ascii="Symbol" w:hAnsi="Symbol"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66">
    <w:nsid w:val="23B45B55"/>
    <w:multiLevelType w:val="hybridMultilevel"/>
    <w:tmpl w:val="15E2F02A"/>
    <w:lvl w:ilvl="0" w:tplc="094891C8">
      <w:start w:val="1"/>
      <w:numFmt w:val="decimal"/>
      <w:lvlText w:val="%1."/>
      <w:lvlJc w:val="left"/>
      <w:pPr>
        <w:tabs>
          <w:tab w:val="num" w:pos="1352"/>
        </w:tabs>
        <w:ind w:left="1352" w:hanging="360"/>
      </w:pPr>
    </w:lvl>
    <w:lvl w:ilvl="1" w:tplc="371CBE14" w:tentative="1">
      <w:start w:val="1"/>
      <w:numFmt w:val="lowerLetter"/>
      <w:lvlText w:val="%2."/>
      <w:lvlJc w:val="left"/>
      <w:pPr>
        <w:tabs>
          <w:tab w:val="num" w:pos="2072"/>
        </w:tabs>
        <w:ind w:left="2072" w:hanging="360"/>
      </w:pPr>
    </w:lvl>
    <w:lvl w:ilvl="2" w:tplc="7F0459EC" w:tentative="1">
      <w:start w:val="1"/>
      <w:numFmt w:val="lowerRoman"/>
      <w:lvlText w:val="%3."/>
      <w:lvlJc w:val="right"/>
      <w:pPr>
        <w:tabs>
          <w:tab w:val="num" w:pos="2792"/>
        </w:tabs>
        <w:ind w:left="2792" w:hanging="180"/>
      </w:pPr>
    </w:lvl>
    <w:lvl w:ilvl="3" w:tplc="3704EDD8" w:tentative="1">
      <w:start w:val="1"/>
      <w:numFmt w:val="decimal"/>
      <w:lvlText w:val="%4."/>
      <w:lvlJc w:val="left"/>
      <w:pPr>
        <w:tabs>
          <w:tab w:val="num" w:pos="3512"/>
        </w:tabs>
        <w:ind w:left="3512" w:hanging="360"/>
      </w:pPr>
    </w:lvl>
    <w:lvl w:ilvl="4" w:tplc="2CD4180C" w:tentative="1">
      <w:start w:val="1"/>
      <w:numFmt w:val="lowerLetter"/>
      <w:lvlText w:val="%5."/>
      <w:lvlJc w:val="left"/>
      <w:pPr>
        <w:tabs>
          <w:tab w:val="num" w:pos="4232"/>
        </w:tabs>
        <w:ind w:left="4232" w:hanging="360"/>
      </w:pPr>
    </w:lvl>
    <w:lvl w:ilvl="5" w:tplc="F4C024AA" w:tentative="1">
      <w:start w:val="1"/>
      <w:numFmt w:val="lowerRoman"/>
      <w:lvlText w:val="%6."/>
      <w:lvlJc w:val="right"/>
      <w:pPr>
        <w:tabs>
          <w:tab w:val="num" w:pos="4952"/>
        </w:tabs>
        <w:ind w:left="4952" w:hanging="180"/>
      </w:pPr>
    </w:lvl>
    <w:lvl w:ilvl="6" w:tplc="182CD654" w:tentative="1">
      <w:start w:val="1"/>
      <w:numFmt w:val="decimal"/>
      <w:lvlText w:val="%7."/>
      <w:lvlJc w:val="left"/>
      <w:pPr>
        <w:tabs>
          <w:tab w:val="num" w:pos="5672"/>
        </w:tabs>
        <w:ind w:left="5672" w:hanging="360"/>
      </w:pPr>
    </w:lvl>
    <w:lvl w:ilvl="7" w:tplc="069CEB2E" w:tentative="1">
      <w:start w:val="1"/>
      <w:numFmt w:val="lowerLetter"/>
      <w:lvlText w:val="%8."/>
      <w:lvlJc w:val="left"/>
      <w:pPr>
        <w:tabs>
          <w:tab w:val="num" w:pos="6392"/>
        </w:tabs>
        <w:ind w:left="6392" w:hanging="360"/>
      </w:pPr>
    </w:lvl>
    <w:lvl w:ilvl="8" w:tplc="C4CC43CA" w:tentative="1">
      <w:start w:val="1"/>
      <w:numFmt w:val="lowerRoman"/>
      <w:lvlText w:val="%9."/>
      <w:lvlJc w:val="right"/>
      <w:pPr>
        <w:tabs>
          <w:tab w:val="num" w:pos="7112"/>
        </w:tabs>
        <w:ind w:left="7112" w:hanging="180"/>
      </w:pPr>
    </w:lvl>
  </w:abstractNum>
  <w:abstractNum w:abstractNumId="67">
    <w:nsid w:val="23E537C5"/>
    <w:multiLevelType w:val="singleLevel"/>
    <w:tmpl w:val="FB826364"/>
    <w:lvl w:ilvl="0">
      <w:start w:val="1"/>
      <w:numFmt w:val="upperLetter"/>
      <w:lvlText w:val="%1."/>
      <w:lvlJc w:val="left"/>
      <w:pPr>
        <w:tabs>
          <w:tab w:val="num" w:pos="360"/>
        </w:tabs>
        <w:ind w:left="360" w:hanging="360"/>
      </w:pPr>
    </w:lvl>
  </w:abstractNum>
  <w:abstractNum w:abstractNumId="68">
    <w:nsid w:val="246C697F"/>
    <w:multiLevelType w:val="hybridMultilevel"/>
    <w:tmpl w:val="0D06EE62"/>
    <w:lvl w:ilvl="0" w:tplc="1644B75E">
      <w:start w:val="1"/>
      <w:numFmt w:val="bullet"/>
      <w:lvlText w:val=""/>
      <w:lvlJc w:val="left"/>
      <w:pPr>
        <w:tabs>
          <w:tab w:val="num" w:pos="1352"/>
        </w:tabs>
        <w:ind w:left="1352" w:hanging="360"/>
      </w:pPr>
      <w:rPr>
        <w:rFonts w:ascii="Symbol" w:hAnsi="Symbol" w:hint="default"/>
      </w:rPr>
    </w:lvl>
    <w:lvl w:ilvl="1" w:tplc="0BAE5248">
      <w:start w:val="1"/>
      <w:numFmt w:val="bullet"/>
      <w:lvlText w:val="o"/>
      <w:lvlJc w:val="left"/>
      <w:pPr>
        <w:tabs>
          <w:tab w:val="num" w:pos="2432"/>
        </w:tabs>
        <w:ind w:left="2432" w:hanging="360"/>
      </w:pPr>
      <w:rPr>
        <w:rFonts w:ascii="Courier New" w:hAnsi="Courier New" w:cs="Courier New" w:hint="default"/>
      </w:rPr>
    </w:lvl>
    <w:lvl w:ilvl="2" w:tplc="0EF6688C" w:tentative="1">
      <w:start w:val="1"/>
      <w:numFmt w:val="bullet"/>
      <w:lvlText w:val=""/>
      <w:lvlJc w:val="left"/>
      <w:pPr>
        <w:tabs>
          <w:tab w:val="num" w:pos="3152"/>
        </w:tabs>
        <w:ind w:left="3152" w:hanging="360"/>
      </w:pPr>
      <w:rPr>
        <w:rFonts w:ascii="Wingdings" w:hAnsi="Wingdings" w:hint="default"/>
      </w:rPr>
    </w:lvl>
    <w:lvl w:ilvl="3" w:tplc="48D22380" w:tentative="1">
      <w:start w:val="1"/>
      <w:numFmt w:val="bullet"/>
      <w:lvlText w:val=""/>
      <w:lvlJc w:val="left"/>
      <w:pPr>
        <w:tabs>
          <w:tab w:val="num" w:pos="3872"/>
        </w:tabs>
        <w:ind w:left="3872" w:hanging="360"/>
      </w:pPr>
      <w:rPr>
        <w:rFonts w:ascii="Symbol" w:hAnsi="Symbol" w:hint="default"/>
      </w:rPr>
    </w:lvl>
    <w:lvl w:ilvl="4" w:tplc="55749510" w:tentative="1">
      <w:start w:val="1"/>
      <w:numFmt w:val="bullet"/>
      <w:lvlText w:val="o"/>
      <w:lvlJc w:val="left"/>
      <w:pPr>
        <w:tabs>
          <w:tab w:val="num" w:pos="4592"/>
        </w:tabs>
        <w:ind w:left="4592" w:hanging="360"/>
      </w:pPr>
      <w:rPr>
        <w:rFonts w:ascii="Courier New" w:hAnsi="Courier New" w:cs="Courier New" w:hint="default"/>
      </w:rPr>
    </w:lvl>
    <w:lvl w:ilvl="5" w:tplc="F5CE844E" w:tentative="1">
      <w:start w:val="1"/>
      <w:numFmt w:val="bullet"/>
      <w:lvlText w:val=""/>
      <w:lvlJc w:val="left"/>
      <w:pPr>
        <w:tabs>
          <w:tab w:val="num" w:pos="5312"/>
        </w:tabs>
        <w:ind w:left="5312" w:hanging="360"/>
      </w:pPr>
      <w:rPr>
        <w:rFonts w:ascii="Wingdings" w:hAnsi="Wingdings" w:hint="default"/>
      </w:rPr>
    </w:lvl>
    <w:lvl w:ilvl="6" w:tplc="21F2C344" w:tentative="1">
      <w:start w:val="1"/>
      <w:numFmt w:val="bullet"/>
      <w:lvlText w:val=""/>
      <w:lvlJc w:val="left"/>
      <w:pPr>
        <w:tabs>
          <w:tab w:val="num" w:pos="6032"/>
        </w:tabs>
        <w:ind w:left="6032" w:hanging="360"/>
      </w:pPr>
      <w:rPr>
        <w:rFonts w:ascii="Symbol" w:hAnsi="Symbol" w:hint="default"/>
      </w:rPr>
    </w:lvl>
    <w:lvl w:ilvl="7" w:tplc="7FF685E4" w:tentative="1">
      <w:start w:val="1"/>
      <w:numFmt w:val="bullet"/>
      <w:lvlText w:val="o"/>
      <w:lvlJc w:val="left"/>
      <w:pPr>
        <w:tabs>
          <w:tab w:val="num" w:pos="6752"/>
        </w:tabs>
        <w:ind w:left="6752" w:hanging="360"/>
      </w:pPr>
      <w:rPr>
        <w:rFonts w:ascii="Courier New" w:hAnsi="Courier New" w:cs="Courier New" w:hint="default"/>
      </w:rPr>
    </w:lvl>
    <w:lvl w:ilvl="8" w:tplc="F2F89B3A" w:tentative="1">
      <w:start w:val="1"/>
      <w:numFmt w:val="bullet"/>
      <w:lvlText w:val=""/>
      <w:lvlJc w:val="left"/>
      <w:pPr>
        <w:tabs>
          <w:tab w:val="num" w:pos="7472"/>
        </w:tabs>
        <w:ind w:left="7472" w:hanging="360"/>
      </w:pPr>
      <w:rPr>
        <w:rFonts w:ascii="Wingdings" w:hAnsi="Wingdings" w:hint="default"/>
      </w:rPr>
    </w:lvl>
  </w:abstractNum>
  <w:abstractNum w:abstractNumId="69">
    <w:nsid w:val="24E347B1"/>
    <w:multiLevelType w:val="hybridMultilevel"/>
    <w:tmpl w:val="4CCC9CA0"/>
    <w:lvl w:ilvl="0" w:tplc="B0FA1E7E">
      <w:numFmt w:val="bullet"/>
      <w:lvlText w:val="-"/>
      <w:lvlJc w:val="left"/>
      <w:pPr>
        <w:tabs>
          <w:tab w:val="num" w:pos="1712"/>
        </w:tabs>
        <w:ind w:left="1712" w:hanging="360"/>
      </w:pPr>
      <w:rPr>
        <w:rFonts w:ascii="Swift-Regular" w:eastAsia="Times New Roman" w:hAnsi="Swift-Regular" w:cs="Times New Roman" w:hint="default"/>
      </w:rPr>
    </w:lvl>
    <w:lvl w:ilvl="1" w:tplc="2C7E21D4" w:tentative="1">
      <w:start w:val="1"/>
      <w:numFmt w:val="bullet"/>
      <w:lvlText w:val="o"/>
      <w:lvlJc w:val="left"/>
      <w:pPr>
        <w:tabs>
          <w:tab w:val="num" w:pos="1712"/>
        </w:tabs>
        <w:ind w:left="1712" w:hanging="360"/>
      </w:pPr>
      <w:rPr>
        <w:rFonts w:ascii="Courier New" w:hAnsi="Courier New" w:cs="Courier New" w:hint="default"/>
      </w:rPr>
    </w:lvl>
    <w:lvl w:ilvl="2" w:tplc="0462901C" w:tentative="1">
      <w:start w:val="1"/>
      <w:numFmt w:val="bullet"/>
      <w:lvlText w:val=""/>
      <w:lvlJc w:val="left"/>
      <w:pPr>
        <w:tabs>
          <w:tab w:val="num" w:pos="2432"/>
        </w:tabs>
        <w:ind w:left="2432" w:hanging="360"/>
      </w:pPr>
      <w:rPr>
        <w:rFonts w:ascii="Wingdings" w:hAnsi="Wingdings" w:hint="default"/>
      </w:rPr>
    </w:lvl>
    <w:lvl w:ilvl="3" w:tplc="146E193A" w:tentative="1">
      <w:start w:val="1"/>
      <w:numFmt w:val="bullet"/>
      <w:lvlText w:val=""/>
      <w:lvlJc w:val="left"/>
      <w:pPr>
        <w:tabs>
          <w:tab w:val="num" w:pos="3152"/>
        </w:tabs>
        <w:ind w:left="3152" w:hanging="360"/>
      </w:pPr>
      <w:rPr>
        <w:rFonts w:ascii="Symbol" w:hAnsi="Symbol" w:hint="default"/>
      </w:rPr>
    </w:lvl>
    <w:lvl w:ilvl="4" w:tplc="1E62DFE6" w:tentative="1">
      <w:start w:val="1"/>
      <w:numFmt w:val="bullet"/>
      <w:lvlText w:val="o"/>
      <w:lvlJc w:val="left"/>
      <w:pPr>
        <w:tabs>
          <w:tab w:val="num" w:pos="3872"/>
        </w:tabs>
        <w:ind w:left="3872" w:hanging="360"/>
      </w:pPr>
      <w:rPr>
        <w:rFonts w:ascii="Courier New" w:hAnsi="Courier New" w:cs="Courier New" w:hint="default"/>
      </w:rPr>
    </w:lvl>
    <w:lvl w:ilvl="5" w:tplc="1278E8EC" w:tentative="1">
      <w:start w:val="1"/>
      <w:numFmt w:val="bullet"/>
      <w:lvlText w:val=""/>
      <w:lvlJc w:val="left"/>
      <w:pPr>
        <w:tabs>
          <w:tab w:val="num" w:pos="4592"/>
        </w:tabs>
        <w:ind w:left="4592" w:hanging="360"/>
      </w:pPr>
      <w:rPr>
        <w:rFonts w:ascii="Wingdings" w:hAnsi="Wingdings" w:hint="default"/>
      </w:rPr>
    </w:lvl>
    <w:lvl w:ilvl="6" w:tplc="32DC7446" w:tentative="1">
      <w:start w:val="1"/>
      <w:numFmt w:val="bullet"/>
      <w:lvlText w:val=""/>
      <w:lvlJc w:val="left"/>
      <w:pPr>
        <w:tabs>
          <w:tab w:val="num" w:pos="5312"/>
        </w:tabs>
        <w:ind w:left="5312" w:hanging="360"/>
      </w:pPr>
      <w:rPr>
        <w:rFonts w:ascii="Symbol" w:hAnsi="Symbol" w:hint="default"/>
      </w:rPr>
    </w:lvl>
    <w:lvl w:ilvl="7" w:tplc="36BE61FC" w:tentative="1">
      <w:start w:val="1"/>
      <w:numFmt w:val="bullet"/>
      <w:lvlText w:val="o"/>
      <w:lvlJc w:val="left"/>
      <w:pPr>
        <w:tabs>
          <w:tab w:val="num" w:pos="6032"/>
        </w:tabs>
        <w:ind w:left="6032" w:hanging="360"/>
      </w:pPr>
      <w:rPr>
        <w:rFonts w:ascii="Courier New" w:hAnsi="Courier New" w:cs="Courier New" w:hint="default"/>
      </w:rPr>
    </w:lvl>
    <w:lvl w:ilvl="8" w:tplc="883E3E88" w:tentative="1">
      <w:start w:val="1"/>
      <w:numFmt w:val="bullet"/>
      <w:lvlText w:val=""/>
      <w:lvlJc w:val="left"/>
      <w:pPr>
        <w:tabs>
          <w:tab w:val="num" w:pos="6752"/>
        </w:tabs>
        <w:ind w:left="6752" w:hanging="360"/>
      </w:pPr>
      <w:rPr>
        <w:rFonts w:ascii="Wingdings" w:hAnsi="Wingdings" w:hint="default"/>
      </w:rPr>
    </w:lvl>
  </w:abstractNum>
  <w:abstractNum w:abstractNumId="70">
    <w:nsid w:val="2514190E"/>
    <w:multiLevelType w:val="hybridMultilevel"/>
    <w:tmpl w:val="A7EC72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1">
    <w:nsid w:val="2546295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2">
    <w:nsid w:val="2602588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3">
    <w:nsid w:val="27047159"/>
    <w:multiLevelType w:val="hybridMultilevel"/>
    <w:tmpl w:val="5E0C7B24"/>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cs="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cs="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cs="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74">
    <w:nsid w:val="27E83B43"/>
    <w:multiLevelType w:val="singleLevel"/>
    <w:tmpl w:val="5A62B90C"/>
    <w:lvl w:ilvl="0">
      <w:start w:val="1"/>
      <w:numFmt w:val="lowerLetter"/>
      <w:lvlText w:val="%1."/>
      <w:lvlJc w:val="left"/>
      <w:pPr>
        <w:tabs>
          <w:tab w:val="num" w:pos="1352"/>
        </w:tabs>
        <w:ind w:left="1352" w:hanging="360"/>
      </w:pPr>
      <w:rPr>
        <w:rFonts w:hint="default"/>
      </w:rPr>
    </w:lvl>
  </w:abstractNum>
  <w:abstractNum w:abstractNumId="75">
    <w:nsid w:val="284D3E08"/>
    <w:multiLevelType w:val="hybridMultilevel"/>
    <w:tmpl w:val="F252CF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nsid w:val="284D446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7">
    <w:nsid w:val="288C3DD4"/>
    <w:multiLevelType w:val="multilevel"/>
    <w:tmpl w:val="42DE8A84"/>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nsid w:val="28E5072B"/>
    <w:multiLevelType w:val="singleLevel"/>
    <w:tmpl w:val="3A5E9136"/>
    <w:lvl w:ilvl="0">
      <w:start w:val="1"/>
      <w:numFmt w:val="upperLetter"/>
      <w:lvlText w:val="%1."/>
      <w:lvlJc w:val="left"/>
      <w:pPr>
        <w:tabs>
          <w:tab w:val="num" w:pos="1352"/>
        </w:tabs>
        <w:ind w:left="1352" w:hanging="360"/>
      </w:pPr>
      <w:rPr>
        <w:rFonts w:hint="default"/>
      </w:rPr>
    </w:lvl>
  </w:abstractNum>
  <w:abstractNum w:abstractNumId="79">
    <w:nsid w:val="29270AA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0">
    <w:nsid w:val="29A54C4F"/>
    <w:multiLevelType w:val="singleLevel"/>
    <w:tmpl w:val="3A5E9136"/>
    <w:lvl w:ilvl="0">
      <w:start w:val="1"/>
      <w:numFmt w:val="upperLetter"/>
      <w:lvlText w:val="%1."/>
      <w:lvlJc w:val="left"/>
      <w:pPr>
        <w:tabs>
          <w:tab w:val="num" w:pos="1352"/>
        </w:tabs>
        <w:ind w:left="1352" w:hanging="360"/>
      </w:pPr>
      <w:rPr>
        <w:rFonts w:hint="default"/>
      </w:rPr>
    </w:lvl>
  </w:abstractNum>
  <w:abstractNum w:abstractNumId="81">
    <w:nsid w:val="2AE144F0"/>
    <w:multiLevelType w:val="hybridMultilevel"/>
    <w:tmpl w:val="BDCCEEA4"/>
    <w:lvl w:ilvl="0" w:tplc="6C4057C6">
      <w:start w:val="1"/>
      <w:numFmt w:val="bullet"/>
      <w:lvlText w:val=""/>
      <w:lvlJc w:val="left"/>
      <w:pPr>
        <w:tabs>
          <w:tab w:val="num" w:pos="1352"/>
        </w:tabs>
        <w:ind w:left="1352" w:hanging="360"/>
      </w:pPr>
      <w:rPr>
        <w:rFonts w:ascii="Symbol" w:hAnsi="Symbol" w:hint="default"/>
      </w:rPr>
    </w:lvl>
    <w:lvl w:ilvl="1" w:tplc="97947674" w:tentative="1">
      <w:start w:val="1"/>
      <w:numFmt w:val="bullet"/>
      <w:lvlText w:val="o"/>
      <w:lvlJc w:val="left"/>
      <w:pPr>
        <w:tabs>
          <w:tab w:val="num" w:pos="2072"/>
        </w:tabs>
        <w:ind w:left="2072" w:hanging="360"/>
      </w:pPr>
      <w:rPr>
        <w:rFonts w:ascii="Courier New" w:hAnsi="Courier New" w:cs="Courier New" w:hint="default"/>
      </w:rPr>
    </w:lvl>
    <w:lvl w:ilvl="2" w:tplc="DA60104C" w:tentative="1">
      <w:start w:val="1"/>
      <w:numFmt w:val="bullet"/>
      <w:lvlText w:val=""/>
      <w:lvlJc w:val="left"/>
      <w:pPr>
        <w:tabs>
          <w:tab w:val="num" w:pos="2792"/>
        </w:tabs>
        <w:ind w:left="2792" w:hanging="360"/>
      </w:pPr>
      <w:rPr>
        <w:rFonts w:ascii="Wingdings" w:hAnsi="Wingdings" w:hint="default"/>
      </w:rPr>
    </w:lvl>
    <w:lvl w:ilvl="3" w:tplc="977638FC" w:tentative="1">
      <w:start w:val="1"/>
      <w:numFmt w:val="bullet"/>
      <w:lvlText w:val=""/>
      <w:lvlJc w:val="left"/>
      <w:pPr>
        <w:tabs>
          <w:tab w:val="num" w:pos="3512"/>
        </w:tabs>
        <w:ind w:left="3512" w:hanging="360"/>
      </w:pPr>
      <w:rPr>
        <w:rFonts w:ascii="Symbol" w:hAnsi="Symbol" w:hint="default"/>
      </w:rPr>
    </w:lvl>
    <w:lvl w:ilvl="4" w:tplc="8844FC32" w:tentative="1">
      <w:start w:val="1"/>
      <w:numFmt w:val="bullet"/>
      <w:lvlText w:val="o"/>
      <w:lvlJc w:val="left"/>
      <w:pPr>
        <w:tabs>
          <w:tab w:val="num" w:pos="4232"/>
        </w:tabs>
        <w:ind w:left="4232" w:hanging="360"/>
      </w:pPr>
      <w:rPr>
        <w:rFonts w:ascii="Courier New" w:hAnsi="Courier New" w:cs="Courier New" w:hint="default"/>
      </w:rPr>
    </w:lvl>
    <w:lvl w:ilvl="5" w:tplc="99223FF6" w:tentative="1">
      <w:start w:val="1"/>
      <w:numFmt w:val="bullet"/>
      <w:lvlText w:val=""/>
      <w:lvlJc w:val="left"/>
      <w:pPr>
        <w:tabs>
          <w:tab w:val="num" w:pos="4952"/>
        </w:tabs>
        <w:ind w:left="4952" w:hanging="360"/>
      </w:pPr>
      <w:rPr>
        <w:rFonts w:ascii="Wingdings" w:hAnsi="Wingdings" w:hint="default"/>
      </w:rPr>
    </w:lvl>
    <w:lvl w:ilvl="6" w:tplc="49BC0C28" w:tentative="1">
      <w:start w:val="1"/>
      <w:numFmt w:val="bullet"/>
      <w:lvlText w:val=""/>
      <w:lvlJc w:val="left"/>
      <w:pPr>
        <w:tabs>
          <w:tab w:val="num" w:pos="5672"/>
        </w:tabs>
        <w:ind w:left="5672" w:hanging="360"/>
      </w:pPr>
      <w:rPr>
        <w:rFonts w:ascii="Symbol" w:hAnsi="Symbol" w:hint="default"/>
      </w:rPr>
    </w:lvl>
    <w:lvl w:ilvl="7" w:tplc="DD9065D4" w:tentative="1">
      <w:start w:val="1"/>
      <w:numFmt w:val="bullet"/>
      <w:lvlText w:val="o"/>
      <w:lvlJc w:val="left"/>
      <w:pPr>
        <w:tabs>
          <w:tab w:val="num" w:pos="6392"/>
        </w:tabs>
        <w:ind w:left="6392" w:hanging="360"/>
      </w:pPr>
      <w:rPr>
        <w:rFonts w:ascii="Courier New" w:hAnsi="Courier New" w:cs="Courier New" w:hint="default"/>
      </w:rPr>
    </w:lvl>
    <w:lvl w:ilvl="8" w:tplc="D31672E2" w:tentative="1">
      <w:start w:val="1"/>
      <w:numFmt w:val="bullet"/>
      <w:lvlText w:val=""/>
      <w:lvlJc w:val="left"/>
      <w:pPr>
        <w:tabs>
          <w:tab w:val="num" w:pos="7112"/>
        </w:tabs>
        <w:ind w:left="7112" w:hanging="360"/>
      </w:pPr>
      <w:rPr>
        <w:rFonts w:ascii="Wingdings" w:hAnsi="Wingdings" w:hint="default"/>
      </w:rPr>
    </w:lvl>
  </w:abstractNum>
  <w:abstractNum w:abstractNumId="82">
    <w:nsid w:val="2B94023B"/>
    <w:multiLevelType w:val="hybridMultilevel"/>
    <w:tmpl w:val="2696C604"/>
    <w:lvl w:ilvl="0" w:tplc="FFFFFFFF">
      <w:start w:val="1"/>
      <w:numFmt w:val="bullet"/>
      <w:lvlText w:val=""/>
      <w:lvlJc w:val="left"/>
      <w:pPr>
        <w:tabs>
          <w:tab w:val="num" w:pos="1712"/>
        </w:tabs>
        <w:ind w:left="1712" w:hanging="360"/>
      </w:pPr>
      <w:rPr>
        <w:rFonts w:ascii="Symbol" w:hAnsi="Symbol" w:hint="default"/>
      </w:rPr>
    </w:lvl>
    <w:lvl w:ilvl="1" w:tplc="22A0C5A8">
      <w:start w:val="1"/>
      <w:numFmt w:val="decimal"/>
      <w:lvlText w:val="%2."/>
      <w:lvlJc w:val="left"/>
      <w:pPr>
        <w:tabs>
          <w:tab w:val="num" w:pos="2432"/>
        </w:tabs>
        <w:ind w:left="2432" w:hanging="360"/>
      </w:pPr>
      <w:rPr>
        <w:rFonts w:hint="default"/>
      </w:rPr>
    </w:lvl>
    <w:lvl w:ilvl="2" w:tplc="59F6CC40" w:tentative="1">
      <w:start w:val="1"/>
      <w:numFmt w:val="bullet"/>
      <w:lvlText w:val=""/>
      <w:lvlJc w:val="left"/>
      <w:pPr>
        <w:tabs>
          <w:tab w:val="num" w:pos="3152"/>
        </w:tabs>
        <w:ind w:left="3152" w:hanging="360"/>
      </w:pPr>
      <w:rPr>
        <w:rFonts w:ascii="Wingdings" w:hAnsi="Wingdings" w:hint="default"/>
      </w:rPr>
    </w:lvl>
    <w:lvl w:ilvl="3" w:tplc="5C0E078C" w:tentative="1">
      <w:start w:val="1"/>
      <w:numFmt w:val="bullet"/>
      <w:lvlText w:val=""/>
      <w:lvlJc w:val="left"/>
      <w:pPr>
        <w:tabs>
          <w:tab w:val="num" w:pos="3872"/>
        </w:tabs>
        <w:ind w:left="3872" w:hanging="360"/>
      </w:pPr>
      <w:rPr>
        <w:rFonts w:ascii="Symbol" w:hAnsi="Symbol" w:hint="default"/>
      </w:rPr>
    </w:lvl>
    <w:lvl w:ilvl="4" w:tplc="D56ADC56" w:tentative="1">
      <w:start w:val="1"/>
      <w:numFmt w:val="bullet"/>
      <w:lvlText w:val="o"/>
      <w:lvlJc w:val="left"/>
      <w:pPr>
        <w:tabs>
          <w:tab w:val="num" w:pos="4592"/>
        </w:tabs>
        <w:ind w:left="4592" w:hanging="360"/>
      </w:pPr>
      <w:rPr>
        <w:rFonts w:ascii="Courier New" w:hAnsi="Courier New" w:cs="Courier New" w:hint="default"/>
      </w:rPr>
    </w:lvl>
    <w:lvl w:ilvl="5" w:tplc="6CD80AA0" w:tentative="1">
      <w:start w:val="1"/>
      <w:numFmt w:val="bullet"/>
      <w:lvlText w:val=""/>
      <w:lvlJc w:val="left"/>
      <w:pPr>
        <w:tabs>
          <w:tab w:val="num" w:pos="5312"/>
        </w:tabs>
        <w:ind w:left="5312" w:hanging="360"/>
      </w:pPr>
      <w:rPr>
        <w:rFonts w:ascii="Wingdings" w:hAnsi="Wingdings" w:hint="default"/>
      </w:rPr>
    </w:lvl>
    <w:lvl w:ilvl="6" w:tplc="EADCB17A" w:tentative="1">
      <w:start w:val="1"/>
      <w:numFmt w:val="bullet"/>
      <w:lvlText w:val=""/>
      <w:lvlJc w:val="left"/>
      <w:pPr>
        <w:tabs>
          <w:tab w:val="num" w:pos="6032"/>
        </w:tabs>
        <w:ind w:left="6032" w:hanging="360"/>
      </w:pPr>
      <w:rPr>
        <w:rFonts w:ascii="Symbol" w:hAnsi="Symbol" w:hint="default"/>
      </w:rPr>
    </w:lvl>
    <w:lvl w:ilvl="7" w:tplc="05EA55DC" w:tentative="1">
      <w:start w:val="1"/>
      <w:numFmt w:val="bullet"/>
      <w:lvlText w:val="o"/>
      <w:lvlJc w:val="left"/>
      <w:pPr>
        <w:tabs>
          <w:tab w:val="num" w:pos="6752"/>
        </w:tabs>
        <w:ind w:left="6752" w:hanging="360"/>
      </w:pPr>
      <w:rPr>
        <w:rFonts w:ascii="Courier New" w:hAnsi="Courier New" w:cs="Courier New" w:hint="default"/>
      </w:rPr>
    </w:lvl>
    <w:lvl w:ilvl="8" w:tplc="314CAF92" w:tentative="1">
      <w:start w:val="1"/>
      <w:numFmt w:val="bullet"/>
      <w:lvlText w:val=""/>
      <w:lvlJc w:val="left"/>
      <w:pPr>
        <w:tabs>
          <w:tab w:val="num" w:pos="7472"/>
        </w:tabs>
        <w:ind w:left="7472" w:hanging="360"/>
      </w:pPr>
      <w:rPr>
        <w:rFonts w:ascii="Wingdings" w:hAnsi="Wingdings" w:hint="default"/>
      </w:rPr>
    </w:lvl>
  </w:abstractNum>
  <w:abstractNum w:abstractNumId="83">
    <w:nsid w:val="2BB57E77"/>
    <w:multiLevelType w:val="hybridMultilevel"/>
    <w:tmpl w:val="D1262250"/>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84">
    <w:nsid w:val="2BEC488F"/>
    <w:multiLevelType w:val="singleLevel"/>
    <w:tmpl w:val="FB826364"/>
    <w:lvl w:ilvl="0">
      <w:start w:val="1"/>
      <w:numFmt w:val="upperLetter"/>
      <w:lvlText w:val="%1."/>
      <w:lvlJc w:val="left"/>
      <w:pPr>
        <w:tabs>
          <w:tab w:val="num" w:pos="360"/>
        </w:tabs>
        <w:ind w:left="360" w:hanging="360"/>
      </w:pPr>
    </w:lvl>
  </w:abstractNum>
  <w:abstractNum w:abstractNumId="85">
    <w:nsid w:val="2CA02174"/>
    <w:multiLevelType w:val="singleLevel"/>
    <w:tmpl w:val="3D124B92"/>
    <w:lvl w:ilvl="0">
      <w:start w:val="1"/>
      <w:numFmt w:val="lowerLetter"/>
      <w:lvlText w:val="%1"/>
      <w:lvlJc w:val="left"/>
      <w:pPr>
        <w:tabs>
          <w:tab w:val="num" w:pos="360"/>
        </w:tabs>
        <w:ind w:left="360" w:hanging="360"/>
      </w:pPr>
    </w:lvl>
  </w:abstractNum>
  <w:abstractNum w:abstractNumId="86">
    <w:nsid w:val="2D3205F2"/>
    <w:multiLevelType w:val="singleLevel"/>
    <w:tmpl w:val="5A62B90C"/>
    <w:lvl w:ilvl="0">
      <w:start w:val="1"/>
      <w:numFmt w:val="lowerLetter"/>
      <w:lvlText w:val="%1."/>
      <w:lvlJc w:val="left"/>
      <w:pPr>
        <w:tabs>
          <w:tab w:val="num" w:pos="1352"/>
        </w:tabs>
        <w:ind w:left="1352" w:hanging="360"/>
      </w:pPr>
      <w:rPr>
        <w:rFonts w:hint="default"/>
      </w:rPr>
    </w:lvl>
  </w:abstractNum>
  <w:abstractNum w:abstractNumId="87">
    <w:nsid w:val="2E0E0844"/>
    <w:multiLevelType w:val="hybridMultilevel"/>
    <w:tmpl w:val="761CA33A"/>
    <w:lvl w:ilvl="0" w:tplc="FFFFFFFF">
      <w:start w:val="1"/>
      <w:numFmt w:val="bullet"/>
      <w:lvlText w:val=""/>
      <w:lvlJc w:val="left"/>
      <w:pPr>
        <w:tabs>
          <w:tab w:val="num" w:pos="1352"/>
        </w:tabs>
        <w:ind w:left="1352" w:hanging="360"/>
      </w:pPr>
      <w:rPr>
        <w:rFonts w:ascii="Symbol" w:hAnsi="Symbol" w:hint="default"/>
      </w:rPr>
    </w:lvl>
    <w:lvl w:ilvl="1" w:tplc="347021BC">
      <w:start w:val="1"/>
      <w:numFmt w:val="decimal"/>
      <w:lvlText w:val="%2."/>
      <w:lvlJc w:val="left"/>
      <w:pPr>
        <w:tabs>
          <w:tab w:val="num" w:pos="1712"/>
        </w:tabs>
        <w:ind w:left="1712" w:hanging="360"/>
      </w:pPr>
      <w:rPr>
        <w:rFonts w:hint="default"/>
      </w:rPr>
    </w:lvl>
    <w:lvl w:ilvl="2" w:tplc="B108370E" w:tentative="1">
      <w:start w:val="1"/>
      <w:numFmt w:val="bullet"/>
      <w:lvlText w:val=""/>
      <w:lvlJc w:val="left"/>
      <w:pPr>
        <w:tabs>
          <w:tab w:val="num" w:pos="2432"/>
        </w:tabs>
        <w:ind w:left="2432" w:hanging="360"/>
      </w:pPr>
      <w:rPr>
        <w:rFonts w:ascii="Wingdings" w:hAnsi="Wingdings" w:hint="default"/>
      </w:rPr>
    </w:lvl>
    <w:lvl w:ilvl="3" w:tplc="7CCC4608" w:tentative="1">
      <w:start w:val="1"/>
      <w:numFmt w:val="bullet"/>
      <w:lvlText w:val=""/>
      <w:lvlJc w:val="left"/>
      <w:pPr>
        <w:tabs>
          <w:tab w:val="num" w:pos="3152"/>
        </w:tabs>
        <w:ind w:left="3152" w:hanging="360"/>
      </w:pPr>
      <w:rPr>
        <w:rFonts w:ascii="Symbol" w:hAnsi="Symbol" w:hint="default"/>
      </w:rPr>
    </w:lvl>
    <w:lvl w:ilvl="4" w:tplc="0B284036" w:tentative="1">
      <w:start w:val="1"/>
      <w:numFmt w:val="bullet"/>
      <w:lvlText w:val="o"/>
      <w:lvlJc w:val="left"/>
      <w:pPr>
        <w:tabs>
          <w:tab w:val="num" w:pos="3872"/>
        </w:tabs>
        <w:ind w:left="3872" w:hanging="360"/>
      </w:pPr>
      <w:rPr>
        <w:rFonts w:ascii="Courier New" w:hAnsi="Courier New" w:cs="Courier New" w:hint="default"/>
      </w:rPr>
    </w:lvl>
    <w:lvl w:ilvl="5" w:tplc="C25A7F5E" w:tentative="1">
      <w:start w:val="1"/>
      <w:numFmt w:val="bullet"/>
      <w:lvlText w:val=""/>
      <w:lvlJc w:val="left"/>
      <w:pPr>
        <w:tabs>
          <w:tab w:val="num" w:pos="4592"/>
        </w:tabs>
        <w:ind w:left="4592" w:hanging="360"/>
      </w:pPr>
      <w:rPr>
        <w:rFonts w:ascii="Wingdings" w:hAnsi="Wingdings" w:hint="default"/>
      </w:rPr>
    </w:lvl>
    <w:lvl w:ilvl="6" w:tplc="B072A336" w:tentative="1">
      <w:start w:val="1"/>
      <w:numFmt w:val="bullet"/>
      <w:lvlText w:val=""/>
      <w:lvlJc w:val="left"/>
      <w:pPr>
        <w:tabs>
          <w:tab w:val="num" w:pos="5312"/>
        </w:tabs>
        <w:ind w:left="5312" w:hanging="360"/>
      </w:pPr>
      <w:rPr>
        <w:rFonts w:ascii="Symbol" w:hAnsi="Symbol" w:hint="default"/>
      </w:rPr>
    </w:lvl>
    <w:lvl w:ilvl="7" w:tplc="BC465DAE" w:tentative="1">
      <w:start w:val="1"/>
      <w:numFmt w:val="bullet"/>
      <w:lvlText w:val="o"/>
      <w:lvlJc w:val="left"/>
      <w:pPr>
        <w:tabs>
          <w:tab w:val="num" w:pos="6032"/>
        </w:tabs>
        <w:ind w:left="6032" w:hanging="360"/>
      </w:pPr>
      <w:rPr>
        <w:rFonts w:ascii="Courier New" w:hAnsi="Courier New" w:cs="Courier New" w:hint="default"/>
      </w:rPr>
    </w:lvl>
    <w:lvl w:ilvl="8" w:tplc="3DD443E8" w:tentative="1">
      <w:start w:val="1"/>
      <w:numFmt w:val="bullet"/>
      <w:lvlText w:val=""/>
      <w:lvlJc w:val="left"/>
      <w:pPr>
        <w:tabs>
          <w:tab w:val="num" w:pos="6752"/>
        </w:tabs>
        <w:ind w:left="6752" w:hanging="360"/>
      </w:pPr>
      <w:rPr>
        <w:rFonts w:ascii="Wingdings" w:hAnsi="Wingdings" w:hint="default"/>
      </w:rPr>
    </w:lvl>
  </w:abstractNum>
  <w:abstractNum w:abstractNumId="88">
    <w:nsid w:val="2ECD3BA3"/>
    <w:multiLevelType w:val="multilevel"/>
    <w:tmpl w:val="314A74D0"/>
    <w:lvl w:ilvl="0">
      <w:start w:val="1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9">
    <w:nsid w:val="2F631F43"/>
    <w:multiLevelType w:val="multilevel"/>
    <w:tmpl w:val="4998C3E2"/>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0">
    <w:nsid w:val="302C5050"/>
    <w:multiLevelType w:val="hybridMultilevel"/>
    <w:tmpl w:val="A79452D8"/>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91">
    <w:nsid w:val="3113569B"/>
    <w:multiLevelType w:val="multilevel"/>
    <w:tmpl w:val="4DD8A83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nsid w:val="31862150"/>
    <w:multiLevelType w:val="multilevel"/>
    <w:tmpl w:val="EEF6092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3">
    <w:nsid w:val="33004EC9"/>
    <w:multiLevelType w:val="hybridMultilevel"/>
    <w:tmpl w:val="7F0695F8"/>
    <w:lvl w:ilvl="0" w:tplc="FFFFFFFF">
      <w:start w:val="1"/>
      <w:numFmt w:val="bullet"/>
      <w:lvlText w:val=""/>
      <w:lvlJc w:val="left"/>
      <w:pPr>
        <w:tabs>
          <w:tab w:val="num" w:pos="2344"/>
        </w:tabs>
        <w:ind w:left="2344"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94">
    <w:nsid w:val="33E932B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5">
    <w:nsid w:val="34BC559E"/>
    <w:multiLevelType w:val="hybridMultilevel"/>
    <w:tmpl w:val="C8D8C0A0"/>
    <w:lvl w:ilvl="0" w:tplc="2C40F0C2">
      <w:start w:val="1"/>
      <w:numFmt w:val="bullet"/>
      <w:lvlText w:val=""/>
      <w:lvlJc w:val="left"/>
      <w:pPr>
        <w:tabs>
          <w:tab w:val="num" w:pos="360"/>
        </w:tabs>
        <w:ind w:left="360" w:hanging="360"/>
      </w:pPr>
      <w:rPr>
        <w:rFonts w:ascii="Symbol" w:hAnsi="Symbol" w:hint="default"/>
        <w:color w:val="0000FF"/>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6">
    <w:nsid w:val="34E7324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97">
    <w:nsid w:val="353C0A83"/>
    <w:multiLevelType w:val="multilevel"/>
    <w:tmpl w:val="C9902134"/>
    <w:lvl w:ilvl="0">
      <w:start w:val="7"/>
      <w:numFmt w:val="upperLetter"/>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8">
    <w:nsid w:val="357E5389"/>
    <w:multiLevelType w:val="hybridMultilevel"/>
    <w:tmpl w:val="EEFCCDB2"/>
    <w:lvl w:ilvl="0" w:tplc="04130001">
      <w:start w:val="1"/>
      <w:numFmt w:val="bullet"/>
      <w:lvlText w:val=""/>
      <w:lvlJc w:val="left"/>
      <w:pPr>
        <w:ind w:left="1352" w:hanging="360"/>
      </w:pPr>
      <w:rPr>
        <w:rFonts w:ascii="Symbol" w:hAnsi="Symbol" w:hint="default"/>
      </w:rPr>
    </w:lvl>
    <w:lvl w:ilvl="1" w:tplc="04130003">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99">
    <w:nsid w:val="35995CA2"/>
    <w:multiLevelType w:val="multilevel"/>
    <w:tmpl w:val="A77A7EAC"/>
    <w:lvl w:ilvl="0">
      <w:start w:val="5"/>
      <w:numFmt w:val="decimal"/>
      <w:lvlText w:val="%1"/>
      <w:lvlJc w:val="left"/>
      <w:pPr>
        <w:tabs>
          <w:tab w:val="num" w:pos="992"/>
        </w:tabs>
        <w:ind w:left="992" w:hanging="992"/>
      </w:pPr>
      <w:rPr>
        <w:rFonts w:hint="default"/>
      </w:rPr>
    </w:lvl>
    <w:lvl w:ilvl="1">
      <w:start w:val="2"/>
      <w:numFmt w:val="decimal"/>
      <w:lvlText w:val="%1.%2"/>
      <w:lvlJc w:val="left"/>
      <w:pPr>
        <w:tabs>
          <w:tab w:val="num" w:pos="1134"/>
        </w:tabs>
        <w:ind w:left="1134" w:hanging="992"/>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0">
    <w:nsid w:val="363137FD"/>
    <w:multiLevelType w:val="multilevel"/>
    <w:tmpl w:val="CACCAF2A"/>
    <w:lvl w:ilvl="0">
      <w:start w:val="7"/>
      <w:numFmt w:val="upperLetter"/>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1">
    <w:nsid w:val="3640714A"/>
    <w:multiLevelType w:val="singleLevel"/>
    <w:tmpl w:val="5A62B90C"/>
    <w:lvl w:ilvl="0">
      <w:start w:val="1"/>
      <w:numFmt w:val="lowerLetter"/>
      <w:lvlText w:val="%1."/>
      <w:lvlJc w:val="left"/>
      <w:pPr>
        <w:tabs>
          <w:tab w:val="num" w:pos="1352"/>
        </w:tabs>
        <w:ind w:left="1352" w:hanging="360"/>
      </w:pPr>
      <w:rPr>
        <w:rFonts w:hint="default"/>
      </w:rPr>
    </w:lvl>
  </w:abstractNum>
  <w:abstractNum w:abstractNumId="102">
    <w:nsid w:val="36632528"/>
    <w:multiLevelType w:val="hybridMultilevel"/>
    <w:tmpl w:val="5CEE774A"/>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cs="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cs="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cs="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103">
    <w:nsid w:val="368D7BB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4">
    <w:nsid w:val="39801A64"/>
    <w:multiLevelType w:val="singleLevel"/>
    <w:tmpl w:val="4BF8DD8A"/>
    <w:lvl w:ilvl="0">
      <w:start w:val="2"/>
      <w:numFmt w:val="lowerLetter"/>
      <w:lvlText w:val="%1"/>
      <w:lvlJc w:val="left"/>
      <w:pPr>
        <w:tabs>
          <w:tab w:val="num" w:pos="360"/>
        </w:tabs>
        <w:ind w:left="360" w:hanging="360"/>
      </w:pPr>
    </w:lvl>
  </w:abstractNum>
  <w:abstractNum w:abstractNumId="105">
    <w:nsid w:val="399428B7"/>
    <w:multiLevelType w:val="hybridMultilevel"/>
    <w:tmpl w:val="7F6480CC"/>
    <w:lvl w:ilvl="0" w:tplc="903E467C">
      <w:start w:val="1"/>
      <w:numFmt w:val="decimal"/>
      <w:lvlText w:val="%1."/>
      <w:lvlJc w:val="left"/>
      <w:pPr>
        <w:tabs>
          <w:tab w:val="num" w:pos="1352"/>
        </w:tabs>
        <w:ind w:left="1352" w:hanging="360"/>
      </w:pPr>
    </w:lvl>
    <w:lvl w:ilvl="1" w:tplc="583EAC40" w:tentative="1">
      <w:start w:val="1"/>
      <w:numFmt w:val="lowerLetter"/>
      <w:lvlText w:val="%2."/>
      <w:lvlJc w:val="left"/>
      <w:pPr>
        <w:tabs>
          <w:tab w:val="num" w:pos="2072"/>
        </w:tabs>
        <w:ind w:left="2072" w:hanging="360"/>
      </w:pPr>
    </w:lvl>
    <w:lvl w:ilvl="2" w:tplc="A87C1D9E" w:tentative="1">
      <w:start w:val="1"/>
      <w:numFmt w:val="lowerRoman"/>
      <w:lvlText w:val="%3."/>
      <w:lvlJc w:val="right"/>
      <w:pPr>
        <w:tabs>
          <w:tab w:val="num" w:pos="2792"/>
        </w:tabs>
        <w:ind w:left="2792" w:hanging="180"/>
      </w:pPr>
    </w:lvl>
    <w:lvl w:ilvl="3" w:tplc="924AB310" w:tentative="1">
      <w:start w:val="1"/>
      <w:numFmt w:val="decimal"/>
      <w:lvlText w:val="%4."/>
      <w:lvlJc w:val="left"/>
      <w:pPr>
        <w:tabs>
          <w:tab w:val="num" w:pos="3512"/>
        </w:tabs>
        <w:ind w:left="3512" w:hanging="360"/>
      </w:pPr>
    </w:lvl>
    <w:lvl w:ilvl="4" w:tplc="21A88AC6" w:tentative="1">
      <w:start w:val="1"/>
      <w:numFmt w:val="lowerLetter"/>
      <w:lvlText w:val="%5."/>
      <w:lvlJc w:val="left"/>
      <w:pPr>
        <w:tabs>
          <w:tab w:val="num" w:pos="4232"/>
        </w:tabs>
        <w:ind w:left="4232" w:hanging="360"/>
      </w:pPr>
    </w:lvl>
    <w:lvl w:ilvl="5" w:tplc="6A2EE642" w:tentative="1">
      <w:start w:val="1"/>
      <w:numFmt w:val="lowerRoman"/>
      <w:lvlText w:val="%6."/>
      <w:lvlJc w:val="right"/>
      <w:pPr>
        <w:tabs>
          <w:tab w:val="num" w:pos="4952"/>
        </w:tabs>
        <w:ind w:left="4952" w:hanging="180"/>
      </w:pPr>
    </w:lvl>
    <w:lvl w:ilvl="6" w:tplc="33D82FA6" w:tentative="1">
      <w:start w:val="1"/>
      <w:numFmt w:val="decimal"/>
      <w:lvlText w:val="%7."/>
      <w:lvlJc w:val="left"/>
      <w:pPr>
        <w:tabs>
          <w:tab w:val="num" w:pos="5672"/>
        </w:tabs>
        <w:ind w:left="5672" w:hanging="360"/>
      </w:pPr>
    </w:lvl>
    <w:lvl w:ilvl="7" w:tplc="7E3098C2" w:tentative="1">
      <w:start w:val="1"/>
      <w:numFmt w:val="lowerLetter"/>
      <w:lvlText w:val="%8."/>
      <w:lvlJc w:val="left"/>
      <w:pPr>
        <w:tabs>
          <w:tab w:val="num" w:pos="6392"/>
        </w:tabs>
        <w:ind w:left="6392" w:hanging="360"/>
      </w:pPr>
    </w:lvl>
    <w:lvl w:ilvl="8" w:tplc="BFD83B12" w:tentative="1">
      <w:start w:val="1"/>
      <w:numFmt w:val="lowerRoman"/>
      <w:lvlText w:val="%9."/>
      <w:lvlJc w:val="right"/>
      <w:pPr>
        <w:tabs>
          <w:tab w:val="num" w:pos="7112"/>
        </w:tabs>
        <w:ind w:left="7112" w:hanging="180"/>
      </w:pPr>
    </w:lvl>
  </w:abstractNum>
  <w:abstractNum w:abstractNumId="106">
    <w:nsid w:val="39AF382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7">
    <w:nsid w:val="3A103070"/>
    <w:multiLevelType w:val="singleLevel"/>
    <w:tmpl w:val="FB826364"/>
    <w:lvl w:ilvl="0">
      <w:start w:val="1"/>
      <w:numFmt w:val="upperLetter"/>
      <w:lvlText w:val="%1."/>
      <w:lvlJc w:val="left"/>
      <w:pPr>
        <w:tabs>
          <w:tab w:val="num" w:pos="360"/>
        </w:tabs>
        <w:ind w:left="360" w:hanging="360"/>
      </w:pPr>
    </w:lvl>
  </w:abstractNum>
  <w:abstractNum w:abstractNumId="108">
    <w:nsid w:val="3A213767"/>
    <w:multiLevelType w:val="multilevel"/>
    <w:tmpl w:val="1F0A1B3C"/>
    <w:lvl w:ilvl="0">
      <w:start w:val="2"/>
      <w:numFmt w:val="decimal"/>
      <w:lvlText w:val="%1."/>
      <w:lvlJc w:val="left"/>
      <w:pPr>
        <w:tabs>
          <w:tab w:val="num" w:pos="964"/>
        </w:tabs>
        <w:ind w:left="964" w:hanging="964"/>
      </w:pPr>
      <w:rPr>
        <w:rFonts w:hint="default"/>
      </w:rPr>
    </w:lvl>
    <w:lvl w:ilvl="1">
      <w:start w:val="3"/>
      <w:numFmt w:val="decimal"/>
      <w:lvlRestart w:val="0"/>
      <w:lvlText w:val="%1.%2."/>
      <w:lvlJc w:val="left"/>
      <w:pPr>
        <w:tabs>
          <w:tab w:val="num" w:pos="964"/>
        </w:tabs>
        <w:ind w:left="964" w:hanging="96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nsid w:val="3AAC08B6"/>
    <w:multiLevelType w:val="hybridMultilevel"/>
    <w:tmpl w:val="A7F0124E"/>
    <w:lvl w:ilvl="0" w:tplc="A58C5848">
      <w:start w:val="1"/>
      <w:numFmt w:val="decimal"/>
      <w:lvlText w:val="%1."/>
      <w:lvlJc w:val="left"/>
      <w:pPr>
        <w:tabs>
          <w:tab w:val="num" w:pos="1352"/>
        </w:tabs>
        <w:ind w:left="1352" w:hanging="360"/>
      </w:pPr>
    </w:lvl>
    <w:lvl w:ilvl="1" w:tplc="2A627F24" w:tentative="1">
      <w:start w:val="1"/>
      <w:numFmt w:val="lowerLetter"/>
      <w:lvlText w:val="%2."/>
      <w:lvlJc w:val="left"/>
      <w:pPr>
        <w:tabs>
          <w:tab w:val="num" w:pos="2072"/>
        </w:tabs>
        <w:ind w:left="2072" w:hanging="360"/>
      </w:pPr>
    </w:lvl>
    <w:lvl w:ilvl="2" w:tplc="FA645E16" w:tentative="1">
      <w:start w:val="1"/>
      <w:numFmt w:val="lowerRoman"/>
      <w:lvlText w:val="%3."/>
      <w:lvlJc w:val="right"/>
      <w:pPr>
        <w:tabs>
          <w:tab w:val="num" w:pos="2792"/>
        </w:tabs>
        <w:ind w:left="2792" w:hanging="180"/>
      </w:pPr>
    </w:lvl>
    <w:lvl w:ilvl="3" w:tplc="06126194" w:tentative="1">
      <w:start w:val="1"/>
      <w:numFmt w:val="decimal"/>
      <w:lvlText w:val="%4."/>
      <w:lvlJc w:val="left"/>
      <w:pPr>
        <w:tabs>
          <w:tab w:val="num" w:pos="3512"/>
        </w:tabs>
        <w:ind w:left="3512" w:hanging="360"/>
      </w:pPr>
    </w:lvl>
    <w:lvl w:ilvl="4" w:tplc="C1CE91D0" w:tentative="1">
      <w:start w:val="1"/>
      <w:numFmt w:val="lowerLetter"/>
      <w:lvlText w:val="%5."/>
      <w:lvlJc w:val="left"/>
      <w:pPr>
        <w:tabs>
          <w:tab w:val="num" w:pos="4232"/>
        </w:tabs>
        <w:ind w:left="4232" w:hanging="360"/>
      </w:pPr>
    </w:lvl>
    <w:lvl w:ilvl="5" w:tplc="5B5A0C74" w:tentative="1">
      <w:start w:val="1"/>
      <w:numFmt w:val="lowerRoman"/>
      <w:lvlText w:val="%6."/>
      <w:lvlJc w:val="right"/>
      <w:pPr>
        <w:tabs>
          <w:tab w:val="num" w:pos="4952"/>
        </w:tabs>
        <w:ind w:left="4952" w:hanging="180"/>
      </w:pPr>
    </w:lvl>
    <w:lvl w:ilvl="6" w:tplc="290C3910" w:tentative="1">
      <w:start w:val="1"/>
      <w:numFmt w:val="decimal"/>
      <w:lvlText w:val="%7."/>
      <w:lvlJc w:val="left"/>
      <w:pPr>
        <w:tabs>
          <w:tab w:val="num" w:pos="5672"/>
        </w:tabs>
        <w:ind w:left="5672" w:hanging="360"/>
      </w:pPr>
    </w:lvl>
    <w:lvl w:ilvl="7" w:tplc="82C2F360" w:tentative="1">
      <w:start w:val="1"/>
      <w:numFmt w:val="lowerLetter"/>
      <w:lvlText w:val="%8."/>
      <w:lvlJc w:val="left"/>
      <w:pPr>
        <w:tabs>
          <w:tab w:val="num" w:pos="6392"/>
        </w:tabs>
        <w:ind w:left="6392" w:hanging="360"/>
      </w:pPr>
    </w:lvl>
    <w:lvl w:ilvl="8" w:tplc="6DEA3FF6" w:tentative="1">
      <w:start w:val="1"/>
      <w:numFmt w:val="lowerRoman"/>
      <w:lvlText w:val="%9."/>
      <w:lvlJc w:val="right"/>
      <w:pPr>
        <w:tabs>
          <w:tab w:val="num" w:pos="7112"/>
        </w:tabs>
        <w:ind w:left="7112" w:hanging="180"/>
      </w:pPr>
    </w:lvl>
  </w:abstractNum>
  <w:abstractNum w:abstractNumId="110">
    <w:nsid w:val="3ACE2016"/>
    <w:multiLevelType w:val="hybridMultilevel"/>
    <w:tmpl w:val="363E3888"/>
    <w:lvl w:ilvl="0" w:tplc="04130001">
      <w:start w:val="1"/>
      <w:numFmt w:val="bullet"/>
      <w:lvlText w:val=""/>
      <w:lvlJc w:val="left"/>
      <w:pPr>
        <w:ind w:left="1352" w:hanging="360"/>
      </w:pPr>
      <w:rPr>
        <w:rFonts w:ascii="Symbol" w:hAnsi="Symbol"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111">
    <w:nsid w:val="3AE0582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2">
    <w:nsid w:val="3B317A46"/>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3">
    <w:nsid w:val="3B4A51F2"/>
    <w:multiLevelType w:val="hybridMultilevel"/>
    <w:tmpl w:val="D1E24ECA"/>
    <w:lvl w:ilvl="0" w:tplc="04130001">
      <w:start w:val="1"/>
      <w:numFmt w:val="bullet"/>
      <w:lvlText w:val=""/>
      <w:lvlJc w:val="left"/>
      <w:pPr>
        <w:ind w:left="1352" w:hanging="360"/>
      </w:pPr>
      <w:rPr>
        <w:rFonts w:ascii="Symbol" w:hAnsi="Symbol" w:hint="default"/>
      </w:rPr>
    </w:lvl>
    <w:lvl w:ilvl="1" w:tplc="04130003" w:tentative="1">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114">
    <w:nsid w:val="3B4B708C"/>
    <w:multiLevelType w:val="singleLevel"/>
    <w:tmpl w:val="3A5E9136"/>
    <w:lvl w:ilvl="0">
      <w:start w:val="1"/>
      <w:numFmt w:val="upperLetter"/>
      <w:lvlText w:val="%1."/>
      <w:lvlJc w:val="left"/>
      <w:pPr>
        <w:tabs>
          <w:tab w:val="num" w:pos="1352"/>
        </w:tabs>
        <w:ind w:left="1352" w:hanging="360"/>
      </w:pPr>
      <w:rPr>
        <w:rFonts w:hint="default"/>
      </w:rPr>
    </w:lvl>
  </w:abstractNum>
  <w:abstractNum w:abstractNumId="115">
    <w:nsid w:val="3BC118F8"/>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16">
    <w:nsid w:val="3C8A3E56"/>
    <w:multiLevelType w:val="hybridMultilevel"/>
    <w:tmpl w:val="F17CA30E"/>
    <w:lvl w:ilvl="0" w:tplc="4DA2BC6E">
      <w:start w:val="1"/>
      <w:numFmt w:val="decimal"/>
      <w:pStyle w:val="Eisnummer"/>
      <w:lvlText w:val="%1."/>
      <w:lvlJc w:val="left"/>
      <w:pPr>
        <w:tabs>
          <w:tab w:val="num" w:pos="1429"/>
        </w:tabs>
        <w:ind w:left="1429" w:hanging="360"/>
      </w:pPr>
      <w:rPr>
        <w:rFonts w:hint="default"/>
      </w:rPr>
    </w:lvl>
    <w:lvl w:ilvl="1" w:tplc="637E522E" w:tentative="1">
      <w:start w:val="1"/>
      <w:numFmt w:val="lowerLetter"/>
      <w:lvlText w:val="%2."/>
      <w:lvlJc w:val="left"/>
      <w:pPr>
        <w:tabs>
          <w:tab w:val="num" w:pos="1440"/>
        </w:tabs>
        <w:ind w:left="1440" w:hanging="360"/>
      </w:pPr>
    </w:lvl>
    <w:lvl w:ilvl="2" w:tplc="280E2F72" w:tentative="1">
      <w:start w:val="1"/>
      <w:numFmt w:val="lowerRoman"/>
      <w:lvlText w:val="%3."/>
      <w:lvlJc w:val="right"/>
      <w:pPr>
        <w:tabs>
          <w:tab w:val="num" w:pos="2160"/>
        </w:tabs>
        <w:ind w:left="2160" w:hanging="180"/>
      </w:pPr>
    </w:lvl>
    <w:lvl w:ilvl="3" w:tplc="B3B83996" w:tentative="1">
      <w:start w:val="1"/>
      <w:numFmt w:val="decimal"/>
      <w:lvlText w:val="%4."/>
      <w:lvlJc w:val="left"/>
      <w:pPr>
        <w:tabs>
          <w:tab w:val="num" w:pos="2880"/>
        </w:tabs>
        <w:ind w:left="2880" w:hanging="360"/>
      </w:pPr>
    </w:lvl>
    <w:lvl w:ilvl="4" w:tplc="84C622F4" w:tentative="1">
      <w:start w:val="1"/>
      <w:numFmt w:val="lowerLetter"/>
      <w:lvlText w:val="%5."/>
      <w:lvlJc w:val="left"/>
      <w:pPr>
        <w:tabs>
          <w:tab w:val="num" w:pos="3600"/>
        </w:tabs>
        <w:ind w:left="3600" w:hanging="360"/>
      </w:pPr>
    </w:lvl>
    <w:lvl w:ilvl="5" w:tplc="7210700E" w:tentative="1">
      <w:start w:val="1"/>
      <w:numFmt w:val="lowerRoman"/>
      <w:lvlText w:val="%6."/>
      <w:lvlJc w:val="right"/>
      <w:pPr>
        <w:tabs>
          <w:tab w:val="num" w:pos="4320"/>
        </w:tabs>
        <w:ind w:left="4320" w:hanging="180"/>
      </w:pPr>
    </w:lvl>
    <w:lvl w:ilvl="6" w:tplc="36082DE2" w:tentative="1">
      <w:start w:val="1"/>
      <w:numFmt w:val="decimal"/>
      <w:lvlText w:val="%7."/>
      <w:lvlJc w:val="left"/>
      <w:pPr>
        <w:tabs>
          <w:tab w:val="num" w:pos="5040"/>
        </w:tabs>
        <w:ind w:left="5040" w:hanging="360"/>
      </w:pPr>
    </w:lvl>
    <w:lvl w:ilvl="7" w:tplc="8A10F09C" w:tentative="1">
      <w:start w:val="1"/>
      <w:numFmt w:val="lowerLetter"/>
      <w:lvlText w:val="%8."/>
      <w:lvlJc w:val="left"/>
      <w:pPr>
        <w:tabs>
          <w:tab w:val="num" w:pos="5760"/>
        </w:tabs>
        <w:ind w:left="5760" w:hanging="360"/>
      </w:pPr>
    </w:lvl>
    <w:lvl w:ilvl="8" w:tplc="3B6E6E28" w:tentative="1">
      <w:start w:val="1"/>
      <w:numFmt w:val="lowerRoman"/>
      <w:lvlText w:val="%9."/>
      <w:lvlJc w:val="right"/>
      <w:pPr>
        <w:tabs>
          <w:tab w:val="num" w:pos="6480"/>
        </w:tabs>
        <w:ind w:left="6480" w:hanging="180"/>
      </w:pPr>
    </w:lvl>
  </w:abstractNum>
  <w:abstractNum w:abstractNumId="117">
    <w:nsid w:val="3CAA0069"/>
    <w:multiLevelType w:val="multilevel"/>
    <w:tmpl w:val="658AF640"/>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18">
    <w:nsid w:val="3D7E43C7"/>
    <w:multiLevelType w:val="singleLevel"/>
    <w:tmpl w:val="BE5456E0"/>
    <w:lvl w:ilvl="0">
      <w:start w:val="1"/>
      <w:numFmt w:val="upperLetter"/>
      <w:lvlText w:val="%1."/>
      <w:lvlJc w:val="left"/>
      <w:pPr>
        <w:tabs>
          <w:tab w:val="num" w:pos="1352"/>
        </w:tabs>
        <w:ind w:left="1352" w:hanging="360"/>
      </w:pPr>
      <w:rPr>
        <w:rFonts w:hint="default"/>
      </w:rPr>
    </w:lvl>
  </w:abstractNum>
  <w:abstractNum w:abstractNumId="119">
    <w:nsid w:val="3D93667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0">
    <w:nsid w:val="3DD6769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21">
    <w:nsid w:val="3EAE68F1"/>
    <w:multiLevelType w:val="singleLevel"/>
    <w:tmpl w:val="D124E706"/>
    <w:lvl w:ilvl="0">
      <w:start w:val="1"/>
      <w:numFmt w:val="upperLetter"/>
      <w:lvlText w:val="%1."/>
      <w:lvlJc w:val="left"/>
      <w:pPr>
        <w:tabs>
          <w:tab w:val="num" w:pos="1352"/>
        </w:tabs>
        <w:ind w:left="1352" w:hanging="360"/>
      </w:pPr>
      <w:rPr>
        <w:rFonts w:hint="default"/>
      </w:rPr>
    </w:lvl>
  </w:abstractNum>
  <w:abstractNum w:abstractNumId="122">
    <w:nsid w:val="3EC66ACA"/>
    <w:multiLevelType w:val="singleLevel"/>
    <w:tmpl w:val="1EA867A4"/>
    <w:lvl w:ilvl="0">
      <w:start w:val="1"/>
      <w:numFmt w:val="upperLetter"/>
      <w:lvlText w:val="%1."/>
      <w:lvlJc w:val="left"/>
      <w:pPr>
        <w:tabs>
          <w:tab w:val="num" w:pos="1144"/>
        </w:tabs>
        <w:ind w:left="1144" w:hanging="435"/>
      </w:pPr>
      <w:rPr>
        <w:rFonts w:hint="default"/>
      </w:rPr>
    </w:lvl>
  </w:abstractNum>
  <w:abstractNum w:abstractNumId="123">
    <w:nsid w:val="3FBB225E"/>
    <w:multiLevelType w:val="singleLevel"/>
    <w:tmpl w:val="D124E706"/>
    <w:lvl w:ilvl="0">
      <w:start w:val="1"/>
      <w:numFmt w:val="upperLetter"/>
      <w:lvlText w:val="%1."/>
      <w:lvlJc w:val="left"/>
      <w:pPr>
        <w:tabs>
          <w:tab w:val="num" w:pos="1352"/>
        </w:tabs>
        <w:ind w:left="1352" w:hanging="360"/>
      </w:pPr>
      <w:rPr>
        <w:rFonts w:hint="default"/>
      </w:rPr>
    </w:lvl>
  </w:abstractNum>
  <w:abstractNum w:abstractNumId="124">
    <w:nsid w:val="403317C1"/>
    <w:multiLevelType w:val="singleLevel"/>
    <w:tmpl w:val="3A5E9136"/>
    <w:lvl w:ilvl="0">
      <w:start w:val="1"/>
      <w:numFmt w:val="upperLetter"/>
      <w:lvlText w:val="%1."/>
      <w:lvlJc w:val="left"/>
      <w:pPr>
        <w:tabs>
          <w:tab w:val="num" w:pos="1352"/>
        </w:tabs>
        <w:ind w:left="1352" w:hanging="360"/>
      </w:pPr>
      <w:rPr>
        <w:rFonts w:hint="default"/>
      </w:rPr>
    </w:lvl>
  </w:abstractNum>
  <w:abstractNum w:abstractNumId="125">
    <w:nsid w:val="40595BDC"/>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126">
    <w:nsid w:val="405D73B6"/>
    <w:multiLevelType w:val="multilevel"/>
    <w:tmpl w:val="BEA41DBC"/>
    <w:lvl w:ilvl="0">
      <w:start w:val="7"/>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7">
    <w:nsid w:val="407D401C"/>
    <w:multiLevelType w:val="hybridMultilevel"/>
    <w:tmpl w:val="699E438C"/>
    <w:lvl w:ilvl="0" w:tplc="AFA82C5E">
      <w:start w:val="1"/>
      <w:numFmt w:val="decimal"/>
      <w:lvlText w:val="%1."/>
      <w:lvlJc w:val="left"/>
      <w:pPr>
        <w:tabs>
          <w:tab w:val="num" w:pos="1352"/>
        </w:tabs>
        <w:ind w:left="1352" w:hanging="360"/>
      </w:pPr>
    </w:lvl>
    <w:lvl w:ilvl="1" w:tplc="8844338C" w:tentative="1">
      <w:start w:val="1"/>
      <w:numFmt w:val="lowerLetter"/>
      <w:lvlText w:val="%2."/>
      <w:lvlJc w:val="left"/>
      <w:pPr>
        <w:tabs>
          <w:tab w:val="num" w:pos="2072"/>
        </w:tabs>
        <w:ind w:left="2072" w:hanging="360"/>
      </w:pPr>
    </w:lvl>
    <w:lvl w:ilvl="2" w:tplc="11682A10" w:tentative="1">
      <w:start w:val="1"/>
      <w:numFmt w:val="lowerRoman"/>
      <w:lvlText w:val="%3."/>
      <w:lvlJc w:val="right"/>
      <w:pPr>
        <w:tabs>
          <w:tab w:val="num" w:pos="2792"/>
        </w:tabs>
        <w:ind w:left="2792" w:hanging="180"/>
      </w:pPr>
    </w:lvl>
    <w:lvl w:ilvl="3" w:tplc="27A65976" w:tentative="1">
      <w:start w:val="1"/>
      <w:numFmt w:val="decimal"/>
      <w:lvlText w:val="%4."/>
      <w:lvlJc w:val="left"/>
      <w:pPr>
        <w:tabs>
          <w:tab w:val="num" w:pos="3512"/>
        </w:tabs>
        <w:ind w:left="3512" w:hanging="360"/>
      </w:pPr>
    </w:lvl>
    <w:lvl w:ilvl="4" w:tplc="9A148FCA" w:tentative="1">
      <w:start w:val="1"/>
      <w:numFmt w:val="lowerLetter"/>
      <w:lvlText w:val="%5."/>
      <w:lvlJc w:val="left"/>
      <w:pPr>
        <w:tabs>
          <w:tab w:val="num" w:pos="4232"/>
        </w:tabs>
        <w:ind w:left="4232" w:hanging="360"/>
      </w:pPr>
    </w:lvl>
    <w:lvl w:ilvl="5" w:tplc="B6EE6492" w:tentative="1">
      <w:start w:val="1"/>
      <w:numFmt w:val="lowerRoman"/>
      <w:lvlText w:val="%6."/>
      <w:lvlJc w:val="right"/>
      <w:pPr>
        <w:tabs>
          <w:tab w:val="num" w:pos="4952"/>
        </w:tabs>
        <w:ind w:left="4952" w:hanging="180"/>
      </w:pPr>
    </w:lvl>
    <w:lvl w:ilvl="6" w:tplc="A7A25C36" w:tentative="1">
      <w:start w:val="1"/>
      <w:numFmt w:val="decimal"/>
      <w:lvlText w:val="%7."/>
      <w:lvlJc w:val="left"/>
      <w:pPr>
        <w:tabs>
          <w:tab w:val="num" w:pos="5672"/>
        </w:tabs>
        <w:ind w:left="5672" w:hanging="360"/>
      </w:pPr>
    </w:lvl>
    <w:lvl w:ilvl="7" w:tplc="DABE3C34" w:tentative="1">
      <w:start w:val="1"/>
      <w:numFmt w:val="lowerLetter"/>
      <w:lvlText w:val="%8."/>
      <w:lvlJc w:val="left"/>
      <w:pPr>
        <w:tabs>
          <w:tab w:val="num" w:pos="6392"/>
        </w:tabs>
        <w:ind w:left="6392" w:hanging="360"/>
      </w:pPr>
    </w:lvl>
    <w:lvl w:ilvl="8" w:tplc="128E3928" w:tentative="1">
      <w:start w:val="1"/>
      <w:numFmt w:val="lowerRoman"/>
      <w:lvlText w:val="%9."/>
      <w:lvlJc w:val="right"/>
      <w:pPr>
        <w:tabs>
          <w:tab w:val="num" w:pos="7112"/>
        </w:tabs>
        <w:ind w:left="7112" w:hanging="180"/>
      </w:pPr>
    </w:lvl>
  </w:abstractNum>
  <w:abstractNum w:abstractNumId="128">
    <w:nsid w:val="41341EEC"/>
    <w:multiLevelType w:val="multilevel"/>
    <w:tmpl w:val="AA980484"/>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29">
    <w:nsid w:val="41510B15"/>
    <w:multiLevelType w:val="multilevel"/>
    <w:tmpl w:val="CB6A5034"/>
    <w:lvl w:ilvl="0">
      <w:start w:val="8"/>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nsid w:val="41842E40"/>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1">
    <w:nsid w:val="4275462D"/>
    <w:multiLevelType w:val="singleLevel"/>
    <w:tmpl w:val="5CE646C0"/>
    <w:lvl w:ilvl="0">
      <w:start w:val="2"/>
      <w:numFmt w:val="lowerLetter"/>
      <w:lvlText w:val="%1"/>
      <w:lvlJc w:val="left"/>
      <w:pPr>
        <w:tabs>
          <w:tab w:val="num" w:pos="360"/>
        </w:tabs>
        <w:ind w:left="360" w:hanging="360"/>
      </w:pPr>
    </w:lvl>
  </w:abstractNum>
  <w:abstractNum w:abstractNumId="132">
    <w:nsid w:val="4327774F"/>
    <w:multiLevelType w:val="singleLevel"/>
    <w:tmpl w:val="3A5E9136"/>
    <w:lvl w:ilvl="0">
      <w:start w:val="1"/>
      <w:numFmt w:val="upperLetter"/>
      <w:lvlText w:val="%1."/>
      <w:lvlJc w:val="left"/>
      <w:pPr>
        <w:tabs>
          <w:tab w:val="num" w:pos="1352"/>
        </w:tabs>
        <w:ind w:left="1352" w:hanging="360"/>
      </w:pPr>
      <w:rPr>
        <w:rFonts w:hint="default"/>
      </w:rPr>
    </w:lvl>
  </w:abstractNum>
  <w:abstractNum w:abstractNumId="133">
    <w:nsid w:val="43DC2456"/>
    <w:multiLevelType w:val="singleLevel"/>
    <w:tmpl w:val="FB826364"/>
    <w:lvl w:ilvl="0">
      <w:start w:val="1"/>
      <w:numFmt w:val="upperLetter"/>
      <w:lvlText w:val="%1."/>
      <w:lvlJc w:val="left"/>
      <w:pPr>
        <w:tabs>
          <w:tab w:val="num" w:pos="360"/>
        </w:tabs>
        <w:ind w:left="360" w:hanging="360"/>
      </w:pPr>
    </w:lvl>
  </w:abstractNum>
  <w:abstractNum w:abstractNumId="134">
    <w:nsid w:val="43F72033"/>
    <w:multiLevelType w:val="multilevel"/>
    <w:tmpl w:val="18A4C0A2"/>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35">
    <w:nsid w:val="44006C2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6">
    <w:nsid w:val="443F5C3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37">
    <w:nsid w:val="44A11DF0"/>
    <w:multiLevelType w:val="singleLevel"/>
    <w:tmpl w:val="13C027D0"/>
    <w:lvl w:ilvl="0">
      <w:start w:val="1"/>
      <w:numFmt w:val="upperLetter"/>
      <w:lvlText w:val="%1."/>
      <w:lvlJc w:val="left"/>
      <w:pPr>
        <w:tabs>
          <w:tab w:val="num" w:pos="360"/>
        </w:tabs>
        <w:ind w:left="360" w:hanging="360"/>
      </w:pPr>
    </w:lvl>
  </w:abstractNum>
  <w:abstractNum w:abstractNumId="138">
    <w:nsid w:val="44BC2B43"/>
    <w:multiLevelType w:val="singleLevel"/>
    <w:tmpl w:val="3A5E9136"/>
    <w:lvl w:ilvl="0">
      <w:start w:val="1"/>
      <w:numFmt w:val="upperLetter"/>
      <w:lvlText w:val="%1."/>
      <w:lvlJc w:val="left"/>
      <w:pPr>
        <w:tabs>
          <w:tab w:val="num" w:pos="1352"/>
        </w:tabs>
        <w:ind w:left="1352" w:hanging="360"/>
      </w:pPr>
      <w:rPr>
        <w:rFonts w:hint="default"/>
      </w:rPr>
    </w:lvl>
  </w:abstractNum>
  <w:abstractNum w:abstractNumId="139">
    <w:nsid w:val="45977361"/>
    <w:multiLevelType w:val="hybridMultilevel"/>
    <w:tmpl w:val="649C219E"/>
    <w:lvl w:ilvl="0" w:tplc="5292120C">
      <w:start w:val="1"/>
      <w:numFmt w:val="bullet"/>
      <w:lvlText w:val=""/>
      <w:lvlJc w:val="left"/>
      <w:pPr>
        <w:tabs>
          <w:tab w:val="num" w:pos="1352"/>
        </w:tabs>
        <w:ind w:left="1352" w:hanging="360"/>
      </w:pPr>
      <w:rPr>
        <w:rFonts w:ascii="Symbol" w:hAnsi="Symbol" w:hint="default"/>
      </w:rPr>
    </w:lvl>
    <w:lvl w:ilvl="1" w:tplc="A5702EB8">
      <w:start w:val="1"/>
      <w:numFmt w:val="bullet"/>
      <w:lvlText w:val=""/>
      <w:lvlJc w:val="left"/>
      <w:pPr>
        <w:tabs>
          <w:tab w:val="num" w:pos="1352"/>
        </w:tabs>
        <w:ind w:left="1352" w:hanging="360"/>
      </w:pPr>
      <w:rPr>
        <w:rFonts w:ascii="Symbol" w:hAnsi="Symbol" w:hint="default"/>
      </w:rPr>
    </w:lvl>
    <w:lvl w:ilvl="2" w:tplc="971EFD72" w:tentative="1">
      <w:start w:val="1"/>
      <w:numFmt w:val="bullet"/>
      <w:lvlText w:val=""/>
      <w:lvlJc w:val="left"/>
      <w:pPr>
        <w:tabs>
          <w:tab w:val="num" w:pos="2072"/>
        </w:tabs>
        <w:ind w:left="2072" w:hanging="360"/>
      </w:pPr>
      <w:rPr>
        <w:rFonts w:ascii="Wingdings" w:hAnsi="Wingdings" w:hint="default"/>
      </w:rPr>
    </w:lvl>
    <w:lvl w:ilvl="3" w:tplc="BE50894C" w:tentative="1">
      <w:start w:val="1"/>
      <w:numFmt w:val="bullet"/>
      <w:lvlText w:val=""/>
      <w:lvlJc w:val="left"/>
      <w:pPr>
        <w:tabs>
          <w:tab w:val="num" w:pos="2792"/>
        </w:tabs>
        <w:ind w:left="2792" w:hanging="360"/>
      </w:pPr>
      <w:rPr>
        <w:rFonts w:ascii="Symbol" w:hAnsi="Symbol" w:hint="default"/>
      </w:rPr>
    </w:lvl>
    <w:lvl w:ilvl="4" w:tplc="C4C42BBC" w:tentative="1">
      <w:start w:val="1"/>
      <w:numFmt w:val="bullet"/>
      <w:lvlText w:val="o"/>
      <w:lvlJc w:val="left"/>
      <w:pPr>
        <w:tabs>
          <w:tab w:val="num" w:pos="3512"/>
        </w:tabs>
        <w:ind w:left="3512" w:hanging="360"/>
      </w:pPr>
      <w:rPr>
        <w:rFonts w:ascii="Courier New" w:hAnsi="Courier New" w:cs="Courier New" w:hint="default"/>
      </w:rPr>
    </w:lvl>
    <w:lvl w:ilvl="5" w:tplc="425C2684" w:tentative="1">
      <w:start w:val="1"/>
      <w:numFmt w:val="bullet"/>
      <w:lvlText w:val=""/>
      <w:lvlJc w:val="left"/>
      <w:pPr>
        <w:tabs>
          <w:tab w:val="num" w:pos="4232"/>
        </w:tabs>
        <w:ind w:left="4232" w:hanging="360"/>
      </w:pPr>
      <w:rPr>
        <w:rFonts w:ascii="Wingdings" w:hAnsi="Wingdings" w:hint="default"/>
      </w:rPr>
    </w:lvl>
    <w:lvl w:ilvl="6" w:tplc="0B528CE6" w:tentative="1">
      <w:start w:val="1"/>
      <w:numFmt w:val="bullet"/>
      <w:lvlText w:val=""/>
      <w:lvlJc w:val="left"/>
      <w:pPr>
        <w:tabs>
          <w:tab w:val="num" w:pos="4952"/>
        </w:tabs>
        <w:ind w:left="4952" w:hanging="360"/>
      </w:pPr>
      <w:rPr>
        <w:rFonts w:ascii="Symbol" w:hAnsi="Symbol" w:hint="default"/>
      </w:rPr>
    </w:lvl>
    <w:lvl w:ilvl="7" w:tplc="C7FEF156" w:tentative="1">
      <w:start w:val="1"/>
      <w:numFmt w:val="bullet"/>
      <w:lvlText w:val="o"/>
      <w:lvlJc w:val="left"/>
      <w:pPr>
        <w:tabs>
          <w:tab w:val="num" w:pos="5672"/>
        </w:tabs>
        <w:ind w:left="5672" w:hanging="360"/>
      </w:pPr>
      <w:rPr>
        <w:rFonts w:ascii="Courier New" w:hAnsi="Courier New" w:cs="Courier New" w:hint="default"/>
      </w:rPr>
    </w:lvl>
    <w:lvl w:ilvl="8" w:tplc="FBAE01D6" w:tentative="1">
      <w:start w:val="1"/>
      <w:numFmt w:val="bullet"/>
      <w:lvlText w:val=""/>
      <w:lvlJc w:val="left"/>
      <w:pPr>
        <w:tabs>
          <w:tab w:val="num" w:pos="6392"/>
        </w:tabs>
        <w:ind w:left="6392" w:hanging="360"/>
      </w:pPr>
      <w:rPr>
        <w:rFonts w:ascii="Wingdings" w:hAnsi="Wingdings" w:hint="default"/>
      </w:rPr>
    </w:lvl>
  </w:abstractNum>
  <w:abstractNum w:abstractNumId="140">
    <w:nsid w:val="45E36095"/>
    <w:multiLevelType w:val="singleLevel"/>
    <w:tmpl w:val="0EDA2A64"/>
    <w:lvl w:ilvl="0">
      <w:start w:val="1"/>
      <w:numFmt w:val="upperLetter"/>
      <w:lvlText w:val="%1."/>
      <w:lvlJc w:val="left"/>
      <w:pPr>
        <w:tabs>
          <w:tab w:val="num" w:pos="360"/>
        </w:tabs>
        <w:ind w:left="360" w:hanging="360"/>
      </w:pPr>
    </w:lvl>
  </w:abstractNum>
  <w:abstractNum w:abstractNumId="141">
    <w:nsid w:val="461253CE"/>
    <w:multiLevelType w:val="hybridMultilevel"/>
    <w:tmpl w:val="85CA23C6"/>
    <w:lvl w:ilvl="0" w:tplc="DADCD780">
      <w:start w:val="1"/>
      <w:numFmt w:val="bullet"/>
      <w:lvlText w:val=""/>
      <w:lvlJc w:val="left"/>
      <w:pPr>
        <w:tabs>
          <w:tab w:val="num" w:pos="1352"/>
        </w:tabs>
        <w:ind w:left="1352" w:hanging="360"/>
      </w:pPr>
      <w:rPr>
        <w:rFonts w:ascii="Symbol" w:hAnsi="Symbol" w:hint="default"/>
      </w:rPr>
    </w:lvl>
    <w:lvl w:ilvl="1" w:tplc="F5649876">
      <w:start w:val="1"/>
      <w:numFmt w:val="bullet"/>
      <w:lvlText w:val="o"/>
      <w:lvlJc w:val="left"/>
      <w:pPr>
        <w:tabs>
          <w:tab w:val="num" w:pos="2072"/>
        </w:tabs>
        <w:ind w:left="2072" w:hanging="360"/>
      </w:pPr>
      <w:rPr>
        <w:rFonts w:ascii="Courier New" w:hAnsi="Courier New" w:cs="Courier New" w:hint="default"/>
      </w:rPr>
    </w:lvl>
    <w:lvl w:ilvl="2" w:tplc="6A5E3206" w:tentative="1">
      <w:start w:val="1"/>
      <w:numFmt w:val="bullet"/>
      <w:lvlText w:val=""/>
      <w:lvlJc w:val="left"/>
      <w:pPr>
        <w:tabs>
          <w:tab w:val="num" w:pos="2792"/>
        </w:tabs>
        <w:ind w:left="2792" w:hanging="360"/>
      </w:pPr>
      <w:rPr>
        <w:rFonts w:ascii="Wingdings" w:hAnsi="Wingdings" w:hint="default"/>
      </w:rPr>
    </w:lvl>
    <w:lvl w:ilvl="3" w:tplc="677A4D86" w:tentative="1">
      <w:start w:val="1"/>
      <w:numFmt w:val="bullet"/>
      <w:lvlText w:val=""/>
      <w:lvlJc w:val="left"/>
      <w:pPr>
        <w:tabs>
          <w:tab w:val="num" w:pos="3512"/>
        </w:tabs>
        <w:ind w:left="3512" w:hanging="360"/>
      </w:pPr>
      <w:rPr>
        <w:rFonts w:ascii="Symbol" w:hAnsi="Symbol" w:hint="default"/>
      </w:rPr>
    </w:lvl>
    <w:lvl w:ilvl="4" w:tplc="85848ED0" w:tentative="1">
      <w:start w:val="1"/>
      <w:numFmt w:val="bullet"/>
      <w:lvlText w:val="o"/>
      <w:lvlJc w:val="left"/>
      <w:pPr>
        <w:tabs>
          <w:tab w:val="num" w:pos="4232"/>
        </w:tabs>
        <w:ind w:left="4232" w:hanging="360"/>
      </w:pPr>
      <w:rPr>
        <w:rFonts w:ascii="Courier New" w:hAnsi="Courier New" w:cs="Courier New" w:hint="default"/>
      </w:rPr>
    </w:lvl>
    <w:lvl w:ilvl="5" w:tplc="29D640E6" w:tentative="1">
      <w:start w:val="1"/>
      <w:numFmt w:val="bullet"/>
      <w:lvlText w:val=""/>
      <w:lvlJc w:val="left"/>
      <w:pPr>
        <w:tabs>
          <w:tab w:val="num" w:pos="4952"/>
        </w:tabs>
        <w:ind w:left="4952" w:hanging="360"/>
      </w:pPr>
      <w:rPr>
        <w:rFonts w:ascii="Wingdings" w:hAnsi="Wingdings" w:hint="default"/>
      </w:rPr>
    </w:lvl>
    <w:lvl w:ilvl="6" w:tplc="195E7DFC" w:tentative="1">
      <w:start w:val="1"/>
      <w:numFmt w:val="bullet"/>
      <w:lvlText w:val=""/>
      <w:lvlJc w:val="left"/>
      <w:pPr>
        <w:tabs>
          <w:tab w:val="num" w:pos="5672"/>
        </w:tabs>
        <w:ind w:left="5672" w:hanging="360"/>
      </w:pPr>
      <w:rPr>
        <w:rFonts w:ascii="Symbol" w:hAnsi="Symbol" w:hint="default"/>
      </w:rPr>
    </w:lvl>
    <w:lvl w:ilvl="7" w:tplc="8ABE0114" w:tentative="1">
      <w:start w:val="1"/>
      <w:numFmt w:val="bullet"/>
      <w:lvlText w:val="o"/>
      <w:lvlJc w:val="left"/>
      <w:pPr>
        <w:tabs>
          <w:tab w:val="num" w:pos="6392"/>
        </w:tabs>
        <w:ind w:left="6392" w:hanging="360"/>
      </w:pPr>
      <w:rPr>
        <w:rFonts w:ascii="Courier New" w:hAnsi="Courier New" w:cs="Courier New" w:hint="default"/>
      </w:rPr>
    </w:lvl>
    <w:lvl w:ilvl="8" w:tplc="DD3E47C2" w:tentative="1">
      <w:start w:val="1"/>
      <w:numFmt w:val="bullet"/>
      <w:lvlText w:val=""/>
      <w:lvlJc w:val="left"/>
      <w:pPr>
        <w:tabs>
          <w:tab w:val="num" w:pos="7112"/>
        </w:tabs>
        <w:ind w:left="7112" w:hanging="360"/>
      </w:pPr>
      <w:rPr>
        <w:rFonts w:ascii="Wingdings" w:hAnsi="Wingdings" w:hint="default"/>
      </w:rPr>
    </w:lvl>
  </w:abstractNum>
  <w:abstractNum w:abstractNumId="142">
    <w:nsid w:val="46A45240"/>
    <w:multiLevelType w:val="multilevel"/>
    <w:tmpl w:val="66C89E4E"/>
    <w:lvl w:ilvl="0">
      <w:start w:val="8"/>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3">
    <w:nsid w:val="472F119B"/>
    <w:multiLevelType w:val="multilevel"/>
    <w:tmpl w:val="17268D98"/>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nsid w:val="4750136B"/>
    <w:multiLevelType w:val="singleLevel"/>
    <w:tmpl w:val="5A62B90C"/>
    <w:lvl w:ilvl="0">
      <w:start w:val="1"/>
      <w:numFmt w:val="lowerLetter"/>
      <w:lvlText w:val="%1."/>
      <w:lvlJc w:val="left"/>
      <w:pPr>
        <w:tabs>
          <w:tab w:val="num" w:pos="1352"/>
        </w:tabs>
        <w:ind w:left="1352" w:hanging="360"/>
      </w:pPr>
      <w:rPr>
        <w:rFonts w:hint="default"/>
      </w:rPr>
    </w:lvl>
  </w:abstractNum>
  <w:abstractNum w:abstractNumId="145">
    <w:nsid w:val="47B0615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6">
    <w:nsid w:val="4975416F"/>
    <w:multiLevelType w:val="singleLevel"/>
    <w:tmpl w:val="5A62B90C"/>
    <w:lvl w:ilvl="0">
      <w:start w:val="1"/>
      <w:numFmt w:val="lowerLetter"/>
      <w:lvlText w:val="%1."/>
      <w:lvlJc w:val="left"/>
      <w:pPr>
        <w:tabs>
          <w:tab w:val="num" w:pos="1352"/>
        </w:tabs>
        <w:ind w:left="1352" w:hanging="360"/>
      </w:pPr>
      <w:rPr>
        <w:rFonts w:hint="default"/>
      </w:rPr>
    </w:lvl>
  </w:abstractNum>
  <w:abstractNum w:abstractNumId="147">
    <w:nsid w:val="4A9736E5"/>
    <w:multiLevelType w:val="singleLevel"/>
    <w:tmpl w:val="5A362EFA"/>
    <w:lvl w:ilvl="0">
      <w:start w:val="1"/>
      <w:numFmt w:val="upperLetter"/>
      <w:lvlText w:val="%1."/>
      <w:lvlJc w:val="left"/>
      <w:pPr>
        <w:tabs>
          <w:tab w:val="num" w:pos="360"/>
        </w:tabs>
        <w:ind w:left="360" w:hanging="360"/>
      </w:pPr>
    </w:lvl>
  </w:abstractNum>
  <w:abstractNum w:abstractNumId="148">
    <w:nsid w:val="4D270E08"/>
    <w:multiLevelType w:val="hybridMultilevel"/>
    <w:tmpl w:val="CF78E0F0"/>
    <w:lvl w:ilvl="0" w:tplc="34E221D0">
      <w:numFmt w:val="bullet"/>
      <w:lvlText w:val="-"/>
      <w:lvlJc w:val="left"/>
      <w:pPr>
        <w:tabs>
          <w:tab w:val="num" w:pos="1712"/>
        </w:tabs>
        <w:ind w:left="1712" w:hanging="360"/>
      </w:pPr>
      <w:rPr>
        <w:rFonts w:ascii="Swift-Regular" w:eastAsia="Times New Roman" w:hAnsi="Swift-Regular" w:cs="Times New Roman" w:hint="default"/>
      </w:rPr>
    </w:lvl>
    <w:lvl w:ilvl="1" w:tplc="04130001">
      <w:start w:val="1"/>
      <w:numFmt w:val="bullet"/>
      <w:lvlText w:val=""/>
      <w:lvlJc w:val="left"/>
      <w:pPr>
        <w:tabs>
          <w:tab w:val="num" w:pos="2432"/>
        </w:tabs>
        <w:ind w:left="2432" w:hanging="360"/>
      </w:pPr>
      <w:rPr>
        <w:rFonts w:ascii="Symbol" w:hAnsi="Symbol" w:hint="default"/>
      </w:rPr>
    </w:lvl>
    <w:lvl w:ilvl="2" w:tplc="DF0EA06E">
      <w:start w:val="1"/>
      <w:numFmt w:val="bullet"/>
      <w:lvlText w:val="•"/>
      <w:lvlJc w:val="left"/>
      <w:pPr>
        <w:ind w:left="3227" w:hanging="435"/>
      </w:pPr>
      <w:rPr>
        <w:rFonts w:ascii="Arial" w:eastAsia="Times New Roman" w:hAnsi="Arial" w:cs="Arial" w:hint="default"/>
      </w:rPr>
    </w:lvl>
    <w:lvl w:ilvl="3" w:tplc="ADBEEB6C" w:tentative="1">
      <w:start w:val="1"/>
      <w:numFmt w:val="bullet"/>
      <w:lvlText w:val=""/>
      <w:lvlJc w:val="left"/>
      <w:pPr>
        <w:tabs>
          <w:tab w:val="num" w:pos="3872"/>
        </w:tabs>
        <w:ind w:left="3872" w:hanging="360"/>
      </w:pPr>
      <w:rPr>
        <w:rFonts w:ascii="Symbol" w:hAnsi="Symbol" w:hint="default"/>
      </w:rPr>
    </w:lvl>
    <w:lvl w:ilvl="4" w:tplc="47E45284" w:tentative="1">
      <w:start w:val="1"/>
      <w:numFmt w:val="bullet"/>
      <w:lvlText w:val="o"/>
      <w:lvlJc w:val="left"/>
      <w:pPr>
        <w:tabs>
          <w:tab w:val="num" w:pos="4592"/>
        </w:tabs>
        <w:ind w:left="4592" w:hanging="360"/>
      </w:pPr>
      <w:rPr>
        <w:rFonts w:ascii="Courier New" w:hAnsi="Courier New" w:cs="Courier New" w:hint="default"/>
      </w:rPr>
    </w:lvl>
    <w:lvl w:ilvl="5" w:tplc="F4E6E46A" w:tentative="1">
      <w:start w:val="1"/>
      <w:numFmt w:val="bullet"/>
      <w:lvlText w:val=""/>
      <w:lvlJc w:val="left"/>
      <w:pPr>
        <w:tabs>
          <w:tab w:val="num" w:pos="5312"/>
        </w:tabs>
        <w:ind w:left="5312" w:hanging="360"/>
      </w:pPr>
      <w:rPr>
        <w:rFonts w:ascii="Wingdings" w:hAnsi="Wingdings" w:hint="default"/>
      </w:rPr>
    </w:lvl>
    <w:lvl w:ilvl="6" w:tplc="70D03D2C" w:tentative="1">
      <w:start w:val="1"/>
      <w:numFmt w:val="bullet"/>
      <w:lvlText w:val=""/>
      <w:lvlJc w:val="left"/>
      <w:pPr>
        <w:tabs>
          <w:tab w:val="num" w:pos="6032"/>
        </w:tabs>
        <w:ind w:left="6032" w:hanging="360"/>
      </w:pPr>
      <w:rPr>
        <w:rFonts w:ascii="Symbol" w:hAnsi="Symbol" w:hint="default"/>
      </w:rPr>
    </w:lvl>
    <w:lvl w:ilvl="7" w:tplc="247AA76C" w:tentative="1">
      <w:start w:val="1"/>
      <w:numFmt w:val="bullet"/>
      <w:lvlText w:val="o"/>
      <w:lvlJc w:val="left"/>
      <w:pPr>
        <w:tabs>
          <w:tab w:val="num" w:pos="6752"/>
        </w:tabs>
        <w:ind w:left="6752" w:hanging="360"/>
      </w:pPr>
      <w:rPr>
        <w:rFonts w:ascii="Courier New" w:hAnsi="Courier New" w:cs="Courier New" w:hint="default"/>
      </w:rPr>
    </w:lvl>
    <w:lvl w:ilvl="8" w:tplc="82127568" w:tentative="1">
      <w:start w:val="1"/>
      <w:numFmt w:val="bullet"/>
      <w:lvlText w:val=""/>
      <w:lvlJc w:val="left"/>
      <w:pPr>
        <w:tabs>
          <w:tab w:val="num" w:pos="7472"/>
        </w:tabs>
        <w:ind w:left="7472" w:hanging="360"/>
      </w:pPr>
      <w:rPr>
        <w:rFonts w:ascii="Wingdings" w:hAnsi="Wingdings" w:hint="default"/>
      </w:rPr>
    </w:lvl>
  </w:abstractNum>
  <w:abstractNum w:abstractNumId="149">
    <w:nsid w:val="4DEB6FD4"/>
    <w:multiLevelType w:val="singleLevel"/>
    <w:tmpl w:val="D3E2FDC0"/>
    <w:lvl w:ilvl="0">
      <w:start w:val="1"/>
      <w:numFmt w:val="upperLetter"/>
      <w:lvlText w:val="%1."/>
      <w:lvlJc w:val="left"/>
      <w:pPr>
        <w:tabs>
          <w:tab w:val="num" w:pos="1352"/>
        </w:tabs>
        <w:ind w:left="1352" w:hanging="360"/>
      </w:pPr>
      <w:rPr>
        <w:rFonts w:hint="default"/>
      </w:rPr>
    </w:lvl>
  </w:abstractNum>
  <w:abstractNum w:abstractNumId="150">
    <w:nsid w:val="4EB11F6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1">
    <w:nsid w:val="4F762D24"/>
    <w:multiLevelType w:val="multilevel"/>
    <w:tmpl w:val="DA70B9A0"/>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52">
    <w:nsid w:val="50372106"/>
    <w:multiLevelType w:val="singleLevel"/>
    <w:tmpl w:val="3A5E9136"/>
    <w:lvl w:ilvl="0">
      <w:start w:val="1"/>
      <w:numFmt w:val="upperLetter"/>
      <w:lvlText w:val="%1."/>
      <w:lvlJc w:val="left"/>
      <w:pPr>
        <w:tabs>
          <w:tab w:val="num" w:pos="1352"/>
        </w:tabs>
        <w:ind w:left="1352" w:hanging="360"/>
      </w:pPr>
      <w:rPr>
        <w:rFonts w:hint="default"/>
      </w:rPr>
    </w:lvl>
  </w:abstractNum>
  <w:abstractNum w:abstractNumId="153">
    <w:nsid w:val="508969E5"/>
    <w:multiLevelType w:val="hybridMultilevel"/>
    <w:tmpl w:val="89BEBF74"/>
    <w:lvl w:ilvl="0" w:tplc="7624BC76">
      <w:numFmt w:val="bullet"/>
      <w:lvlText w:val="-"/>
      <w:lvlJc w:val="left"/>
      <w:pPr>
        <w:tabs>
          <w:tab w:val="num" w:pos="1712"/>
        </w:tabs>
        <w:ind w:left="1712" w:hanging="360"/>
      </w:pPr>
      <w:rPr>
        <w:rFonts w:ascii="Swift-Regular" w:eastAsia="Times New Roman" w:hAnsi="Swift-Regular" w:cs="Times New Roman" w:hint="default"/>
      </w:rPr>
    </w:lvl>
    <w:lvl w:ilvl="1" w:tplc="7236F122">
      <w:start w:val="1"/>
      <w:numFmt w:val="bullet"/>
      <w:lvlText w:val="o"/>
      <w:lvlJc w:val="left"/>
      <w:pPr>
        <w:tabs>
          <w:tab w:val="num" w:pos="2072"/>
        </w:tabs>
        <w:ind w:left="2072" w:hanging="360"/>
      </w:pPr>
      <w:rPr>
        <w:rFonts w:ascii="Courier New" w:hAnsi="Courier New" w:cs="Courier New" w:hint="default"/>
      </w:rPr>
    </w:lvl>
    <w:lvl w:ilvl="2" w:tplc="51280190" w:tentative="1">
      <w:start w:val="1"/>
      <w:numFmt w:val="bullet"/>
      <w:lvlText w:val=""/>
      <w:lvlJc w:val="left"/>
      <w:pPr>
        <w:tabs>
          <w:tab w:val="num" w:pos="2792"/>
        </w:tabs>
        <w:ind w:left="2792" w:hanging="360"/>
      </w:pPr>
      <w:rPr>
        <w:rFonts w:ascii="Wingdings" w:hAnsi="Wingdings" w:hint="default"/>
      </w:rPr>
    </w:lvl>
    <w:lvl w:ilvl="3" w:tplc="43021306" w:tentative="1">
      <w:start w:val="1"/>
      <w:numFmt w:val="bullet"/>
      <w:lvlText w:val=""/>
      <w:lvlJc w:val="left"/>
      <w:pPr>
        <w:tabs>
          <w:tab w:val="num" w:pos="3512"/>
        </w:tabs>
        <w:ind w:left="3512" w:hanging="360"/>
      </w:pPr>
      <w:rPr>
        <w:rFonts w:ascii="Symbol" w:hAnsi="Symbol" w:hint="default"/>
      </w:rPr>
    </w:lvl>
    <w:lvl w:ilvl="4" w:tplc="4EE64C26" w:tentative="1">
      <w:start w:val="1"/>
      <w:numFmt w:val="bullet"/>
      <w:lvlText w:val="o"/>
      <w:lvlJc w:val="left"/>
      <w:pPr>
        <w:tabs>
          <w:tab w:val="num" w:pos="4232"/>
        </w:tabs>
        <w:ind w:left="4232" w:hanging="360"/>
      </w:pPr>
      <w:rPr>
        <w:rFonts w:ascii="Courier New" w:hAnsi="Courier New" w:cs="Courier New" w:hint="default"/>
      </w:rPr>
    </w:lvl>
    <w:lvl w:ilvl="5" w:tplc="D174DF04" w:tentative="1">
      <w:start w:val="1"/>
      <w:numFmt w:val="bullet"/>
      <w:lvlText w:val=""/>
      <w:lvlJc w:val="left"/>
      <w:pPr>
        <w:tabs>
          <w:tab w:val="num" w:pos="4952"/>
        </w:tabs>
        <w:ind w:left="4952" w:hanging="360"/>
      </w:pPr>
      <w:rPr>
        <w:rFonts w:ascii="Wingdings" w:hAnsi="Wingdings" w:hint="default"/>
      </w:rPr>
    </w:lvl>
    <w:lvl w:ilvl="6" w:tplc="49907C60" w:tentative="1">
      <w:start w:val="1"/>
      <w:numFmt w:val="bullet"/>
      <w:lvlText w:val=""/>
      <w:lvlJc w:val="left"/>
      <w:pPr>
        <w:tabs>
          <w:tab w:val="num" w:pos="5672"/>
        </w:tabs>
        <w:ind w:left="5672" w:hanging="360"/>
      </w:pPr>
      <w:rPr>
        <w:rFonts w:ascii="Symbol" w:hAnsi="Symbol" w:hint="default"/>
      </w:rPr>
    </w:lvl>
    <w:lvl w:ilvl="7" w:tplc="0F9878DC" w:tentative="1">
      <w:start w:val="1"/>
      <w:numFmt w:val="bullet"/>
      <w:lvlText w:val="o"/>
      <w:lvlJc w:val="left"/>
      <w:pPr>
        <w:tabs>
          <w:tab w:val="num" w:pos="6392"/>
        </w:tabs>
        <w:ind w:left="6392" w:hanging="360"/>
      </w:pPr>
      <w:rPr>
        <w:rFonts w:ascii="Courier New" w:hAnsi="Courier New" w:cs="Courier New" w:hint="default"/>
      </w:rPr>
    </w:lvl>
    <w:lvl w:ilvl="8" w:tplc="307A1158" w:tentative="1">
      <w:start w:val="1"/>
      <w:numFmt w:val="bullet"/>
      <w:lvlText w:val=""/>
      <w:lvlJc w:val="left"/>
      <w:pPr>
        <w:tabs>
          <w:tab w:val="num" w:pos="7112"/>
        </w:tabs>
        <w:ind w:left="7112" w:hanging="360"/>
      </w:pPr>
      <w:rPr>
        <w:rFonts w:ascii="Wingdings" w:hAnsi="Wingdings" w:hint="default"/>
      </w:rPr>
    </w:lvl>
  </w:abstractNum>
  <w:abstractNum w:abstractNumId="154">
    <w:nsid w:val="513E0324"/>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nsid w:val="517E19FB"/>
    <w:multiLevelType w:val="singleLevel"/>
    <w:tmpl w:val="5A362EFA"/>
    <w:lvl w:ilvl="0">
      <w:start w:val="1"/>
      <w:numFmt w:val="upperLetter"/>
      <w:lvlText w:val="%1."/>
      <w:lvlJc w:val="left"/>
      <w:pPr>
        <w:tabs>
          <w:tab w:val="num" w:pos="360"/>
        </w:tabs>
        <w:ind w:left="360" w:hanging="360"/>
      </w:pPr>
    </w:lvl>
  </w:abstractNum>
  <w:abstractNum w:abstractNumId="156">
    <w:nsid w:val="517E23DB"/>
    <w:multiLevelType w:val="singleLevel"/>
    <w:tmpl w:val="5A62B90C"/>
    <w:lvl w:ilvl="0">
      <w:start w:val="1"/>
      <w:numFmt w:val="lowerLetter"/>
      <w:lvlText w:val="%1."/>
      <w:lvlJc w:val="left"/>
      <w:pPr>
        <w:tabs>
          <w:tab w:val="num" w:pos="1352"/>
        </w:tabs>
        <w:ind w:left="1352" w:hanging="360"/>
      </w:pPr>
      <w:rPr>
        <w:rFonts w:hint="default"/>
      </w:rPr>
    </w:lvl>
  </w:abstractNum>
  <w:abstractNum w:abstractNumId="157">
    <w:nsid w:val="51FC0799"/>
    <w:multiLevelType w:val="hybridMultilevel"/>
    <w:tmpl w:val="51C8B804"/>
    <w:lvl w:ilvl="0" w:tplc="BAE6AFA8">
      <w:start w:val="1"/>
      <w:numFmt w:val="bullet"/>
      <w:lvlText w:val=""/>
      <w:lvlJc w:val="left"/>
      <w:pPr>
        <w:tabs>
          <w:tab w:val="num" w:pos="1352"/>
        </w:tabs>
        <w:ind w:left="1352" w:hanging="360"/>
      </w:pPr>
      <w:rPr>
        <w:rFonts w:ascii="Symbol" w:hAnsi="Symbol" w:hint="default"/>
      </w:rPr>
    </w:lvl>
    <w:lvl w:ilvl="1" w:tplc="5C1610A8">
      <w:start w:val="1"/>
      <w:numFmt w:val="bullet"/>
      <w:lvlText w:val="o"/>
      <w:lvlJc w:val="left"/>
      <w:pPr>
        <w:tabs>
          <w:tab w:val="num" w:pos="3064"/>
        </w:tabs>
        <w:ind w:left="3064" w:hanging="360"/>
      </w:pPr>
      <w:rPr>
        <w:rFonts w:ascii="Courier New" w:hAnsi="Courier New" w:cs="Courier New" w:hint="default"/>
      </w:rPr>
    </w:lvl>
    <w:lvl w:ilvl="2" w:tplc="441EC352" w:tentative="1">
      <w:start w:val="1"/>
      <w:numFmt w:val="bullet"/>
      <w:lvlText w:val=""/>
      <w:lvlJc w:val="left"/>
      <w:pPr>
        <w:tabs>
          <w:tab w:val="num" w:pos="3784"/>
        </w:tabs>
        <w:ind w:left="3784" w:hanging="360"/>
      </w:pPr>
      <w:rPr>
        <w:rFonts w:ascii="Wingdings" w:hAnsi="Wingdings" w:hint="default"/>
      </w:rPr>
    </w:lvl>
    <w:lvl w:ilvl="3" w:tplc="D4DECF12" w:tentative="1">
      <w:start w:val="1"/>
      <w:numFmt w:val="bullet"/>
      <w:lvlText w:val=""/>
      <w:lvlJc w:val="left"/>
      <w:pPr>
        <w:tabs>
          <w:tab w:val="num" w:pos="4504"/>
        </w:tabs>
        <w:ind w:left="4504" w:hanging="360"/>
      </w:pPr>
      <w:rPr>
        <w:rFonts w:ascii="Symbol" w:hAnsi="Symbol" w:hint="default"/>
      </w:rPr>
    </w:lvl>
    <w:lvl w:ilvl="4" w:tplc="7C08AD84" w:tentative="1">
      <w:start w:val="1"/>
      <w:numFmt w:val="bullet"/>
      <w:lvlText w:val="o"/>
      <w:lvlJc w:val="left"/>
      <w:pPr>
        <w:tabs>
          <w:tab w:val="num" w:pos="5224"/>
        </w:tabs>
        <w:ind w:left="5224" w:hanging="360"/>
      </w:pPr>
      <w:rPr>
        <w:rFonts w:ascii="Courier New" w:hAnsi="Courier New" w:cs="Courier New" w:hint="default"/>
      </w:rPr>
    </w:lvl>
    <w:lvl w:ilvl="5" w:tplc="1B0E67C2" w:tentative="1">
      <w:start w:val="1"/>
      <w:numFmt w:val="bullet"/>
      <w:lvlText w:val=""/>
      <w:lvlJc w:val="left"/>
      <w:pPr>
        <w:tabs>
          <w:tab w:val="num" w:pos="5944"/>
        </w:tabs>
        <w:ind w:left="5944" w:hanging="360"/>
      </w:pPr>
      <w:rPr>
        <w:rFonts w:ascii="Wingdings" w:hAnsi="Wingdings" w:hint="default"/>
      </w:rPr>
    </w:lvl>
    <w:lvl w:ilvl="6" w:tplc="DB6EC8B8" w:tentative="1">
      <w:start w:val="1"/>
      <w:numFmt w:val="bullet"/>
      <w:lvlText w:val=""/>
      <w:lvlJc w:val="left"/>
      <w:pPr>
        <w:tabs>
          <w:tab w:val="num" w:pos="6664"/>
        </w:tabs>
        <w:ind w:left="6664" w:hanging="360"/>
      </w:pPr>
      <w:rPr>
        <w:rFonts w:ascii="Symbol" w:hAnsi="Symbol" w:hint="default"/>
      </w:rPr>
    </w:lvl>
    <w:lvl w:ilvl="7" w:tplc="EE4C64E8" w:tentative="1">
      <w:start w:val="1"/>
      <w:numFmt w:val="bullet"/>
      <w:lvlText w:val="o"/>
      <w:lvlJc w:val="left"/>
      <w:pPr>
        <w:tabs>
          <w:tab w:val="num" w:pos="7384"/>
        </w:tabs>
        <w:ind w:left="7384" w:hanging="360"/>
      </w:pPr>
      <w:rPr>
        <w:rFonts w:ascii="Courier New" w:hAnsi="Courier New" w:cs="Courier New" w:hint="default"/>
      </w:rPr>
    </w:lvl>
    <w:lvl w:ilvl="8" w:tplc="A2E009B8" w:tentative="1">
      <w:start w:val="1"/>
      <w:numFmt w:val="bullet"/>
      <w:lvlText w:val=""/>
      <w:lvlJc w:val="left"/>
      <w:pPr>
        <w:tabs>
          <w:tab w:val="num" w:pos="8104"/>
        </w:tabs>
        <w:ind w:left="8104" w:hanging="360"/>
      </w:pPr>
      <w:rPr>
        <w:rFonts w:ascii="Wingdings" w:hAnsi="Wingdings" w:hint="default"/>
      </w:rPr>
    </w:lvl>
  </w:abstractNum>
  <w:abstractNum w:abstractNumId="158">
    <w:nsid w:val="52426CE3"/>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59">
    <w:nsid w:val="54E471FB"/>
    <w:multiLevelType w:val="hybridMultilevel"/>
    <w:tmpl w:val="F4B69F2C"/>
    <w:lvl w:ilvl="0" w:tplc="04130001">
      <w:start w:val="1"/>
      <w:numFmt w:val="bullet"/>
      <w:lvlText w:val=""/>
      <w:lvlJc w:val="left"/>
      <w:pPr>
        <w:tabs>
          <w:tab w:val="num" w:pos="1352"/>
        </w:tabs>
        <w:ind w:left="1352" w:hanging="360"/>
      </w:pPr>
      <w:rPr>
        <w:rFonts w:ascii="Symbol" w:hAnsi="Symbol" w:hint="default"/>
      </w:rPr>
    </w:lvl>
    <w:lvl w:ilvl="1" w:tplc="04130003">
      <w:start w:val="1"/>
      <w:numFmt w:val="bullet"/>
      <w:lvlText w:val="o"/>
      <w:lvlJc w:val="left"/>
      <w:pPr>
        <w:tabs>
          <w:tab w:val="num" w:pos="2432"/>
        </w:tabs>
        <w:ind w:left="2432" w:hanging="360"/>
      </w:pPr>
      <w:rPr>
        <w:rFonts w:ascii="Courier New" w:hAnsi="Courier New" w:cs="Courier New" w:hint="default"/>
      </w:rPr>
    </w:lvl>
    <w:lvl w:ilvl="2" w:tplc="04130005" w:tentative="1">
      <w:start w:val="1"/>
      <w:numFmt w:val="bullet"/>
      <w:lvlText w:val=""/>
      <w:lvlJc w:val="left"/>
      <w:pPr>
        <w:tabs>
          <w:tab w:val="num" w:pos="3152"/>
        </w:tabs>
        <w:ind w:left="3152" w:hanging="360"/>
      </w:pPr>
      <w:rPr>
        <w:rFonts w:ascii="Wingdings" w:hAnsi="Wingdings" w:hint="default"/>
      </w:rPr>
    </w:lvl>
    <w:lvl w:ilvl="3" w:tplc="04130001" w:tentative="1">
      <w:start w:val="1"/>
      <w:numFmt w:val="bullet"/>
      <w:lvlText w:val=""/>
      <w:lvlJc w:val="left"/>
      <w:pPr>
        <w:tabs>
          <w:tab w:val="num" w:pos="3872"/>
        </w:tabs>
        <w:ind w:left="3872" w:hanging="360"/>
      </w:pPr>
      <w:rPr>
        <w:rFonts w:ascii="Symbol" w:hAnsi="Symbol" w:hint="default"/>
      </w:rPr>
    </w:lvl>
    <w:lvl w:ilvl="4" w:tplc="04130003" w:tentative="1">
      <w:start w:val="1"/>
      <w:numFmt w:val="bullet"/>
      <w:lvlText w:val="o"/>
      <w:lvlJc w:val="left"/>
      <w:pPr>
        <w:tabs>
          <w:tab w:val="num" w:pos="4592"/>
        </w:tabs>
        <w:ind w:left="4592" w:hanging="360"/>
      </w:pPr>
      <w:rPr>
        <w:rFonts w:ascii="Courier New" w:hAnsi="Courier New" w:cs="Courier New" w:hint="default"/>
      </w:rPr>
    </w:lvl>
    <w:lvl w:ilvl="5" w:tplc="04130005" w:tentative="1">
      <w:start w:val="1"/>
      <w:numFmt w:val="bullet"/>
      <w:lvlText w:val=""/>
      <w:lvlJc w:val="left"/>
      <w:pPr>
        <w:tabs>
          <w:tab w:val="num" w:pos="5312"/>
        </w:tabs>
        <w:ind w:left="5312" w:hanging="360"/>
      </w:pPr>
      <w:rPr>
        <w:rFonts w:ascii="Wingdings" w:hAnsi="Wingdings" w:hint="default"/>
      </w:rPr>
    </w:lvl>
    <w:lvl w:ilvl="6" w:tplc="04130001" w:tentative="1">
      <w:start w:val="1"/>
      <w:numFmt w:val="bullet"/>
      <w:lvlText w:val=""/>
      <w:lvlJc w:val="left"/>
      <w:pPr>
        <w:tabs>
          <w:tab w:val="num" w:pos="6032"/>
        </w:tabs>
        <w:ind w:left="6032" w:hanging="360"/>
      </w:pPr>
      <w:rPr>
        <w:rFonts w:ascii="Symbol" w:hAnsi="Symbol" w:hint="default"/>
      </w:rPr>
    </w:lvl>
    <w:lvl w:ilvl="7" w:tplc="04130003" w:tentative="1">
      <w:start w:val="1"/>
      <w:numFmt w:val="bullet"/>
      <w:lvlText w:val="o"/>
      <w:lvlJc w:val="left"/>
      <w:pPr>
        <w:tabs>
          <w:tab w:val="num" w:pos="6752"/>
        </w:tabs>
        <w:ind w:left="6752" w:hanging="360"/>
      </w:pPr>
      <w:rPr>
        <w:rFonts w:ascii="Courier New" w:hAnsi="Courier New" w:cs="Courier New" w:hint="default"/>
      </w:rPr>
    </w:lvl>
    <w:lvl w:ilvl="8" w:tplc="04130005" w:tentative="1">
      <w:start w:val="1"/>
      <w:numFmt w:val="bullet"/>
      <w:lvlText w:val=""/>
      <w:lvlJc w:val="left"/>
      <w:pPr>
        <w:tabs>
          <w:tab w:val="num" w:pos="7472"/>
        </w:tabs>
        <w:ind w:left="7472" w:hanging="360"/>
      </w:pPr>
      <w:rPr>
        <w:rFonts w:ascii="Wingdings" w:hAnsi="Wingdings" w:hint="default"/>
      </w:rPr>
    </w:lvl>
  </w:abstractNum>
  <w:abstractNum w:abstractNumId="160">
    <w:nsid w:val="55252716"/>
    <w:multiLevelType w:val="hybridMultilevel"/>
    <w:tmpl w:val="873464D4"/>
    <w:lvl w:ilvl="0" w:tplc="04130001">
      <w:start w:val="1"/>
      <w:numFmt w:val="bullet"/>
      <w:lvlText w:val=""/>
      <w:lvlJc w:val="left"/>
      <w:pPr>
        <w:ind w:left="1712" w:hanging="360"/>
      </w:pPr>
      <w:rPr>
        <w:rFonts w:ascii="Symbol" w:hAnsi="Symbol" w:hint="default"/>
      </w:rPr>
    </w:lvl>
    <w:lvl w:ilvl="1" w:tplc="04130003" w:tentative="1">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161">
    <w:nsid w:val="55DD34B5"/>
    <w:multiLevelType w:val="singleLevel"/>
    <w:tmpl w:val="5A62B90C"/>
    <w:lvl w:ilvl="0">
      <w:start w:val="1"/>
      <w:numFmt w:val="lowerLetter"/>
      <w:lvlText w:val="%1."/>
      <w:lvlJc w:val="left"/>
      <w:pPr>
        <w:tabs>
          <w:tab w:val="num" w:pos="1352"/>
        </w:tabs>
        <w:ind w:left="1352" w:hanging="360"/>
      </w:pPr>
      <w:rPr>
        <w:rFonts w:hint="default"/>
      </w:rPr>
    </w:lvl>
  </w:abstractNum>
  <w:abstractNum w:abstractNumId="162">
    <w:nsid w:val="56716215"/>
    <w:multiLevelType w:val="singleLevel"/>
    <w:tmpl w:val="D124E706"/>
    <w:lvl w:ilvl="0">
      <w:start w:val="1"/>
      <w:numFmt w:val="upperLetter"/>
      <w:lvlText w:val="%1."/>
      <w:lvlJc w:val="left"/>
      <w:pPr>
        <w:tabs>
          <w:tab w:val="num" w:pos="1352"/>
        </w:tabs>
        <w:ind w:left="1352" w:hanging="360"/>
      </w:pPr>
      <w:rPr>
        <w:rFonts w:hint="default"/>
      </w:rPr>
    </w:lvl>
  </w:abstractNum>
  <w:abstractNum w:abstractNumId="163">
    <w:nsid w:val="588F397E"/>
    <w:multiLevelType w:val="singleLevel"/>
    <w:tmpl w:val="DEACFCBE"/>
    <w:lvl w:ilvl="0">
      <w:start w:val="3"/>
      <w:numFmt w:val="lowerLetter"/>
      <w:lvlText w:val="%1"/>
      <w:lvlJc w:val="left"/>
      <w:pPr>
        <w:tabs>
          <w:tab w:val="num" w:pos="360"/>
        </w:tabs>
        <w:ind w:left="360" w:hanging="360"/>
      </w:pPr>
    </w:lvl>
  </w:abstractNum>
  <w:abstractNum w:abstractNumId="164">
    <w:nsid w:val="58A85C8E"/>
    <w:multiLevelType w:val="singleLevel"/>
    <w:tmpl w:val="3A5E9136"/>
    <w:lvl w:ilvl="0">
      <w:start w:val="1"/>
      <w:numFmt w:val="upperLetter"/>
      <w:lvlText w:val="%1."/>
      <w:lvlJc w:val="left"/>
      <w:pPr>
        <w:tabs>
          <w:tab w:val="num" w:pos="1352"/>
        </w:tabs>
        <w:ind w:left="1352" w:hanging="360"/>
      </w:pPr>
      <w:rPr>
        <w:rFonts w:hint="default"/>
      </w:rPr>
    </w:lvl>
  </w:abstractNum>
  <w:abstractNum w:abstractNumId="165">
    <w:nsid w:val="590B4EE4"/>
    <w:multiLevelType w:val="multilevel"/>
    <w:tmpl w:val="CE042780"/>
    <w:lvl w:ilvl="0">
      <w:start w:val="1"/>
      <w:numFmt w:val="decimal"/>
      <w:lvlText w:val="%1."/>
      <w:lvlJc w:val="left"/>
      <w:pPr>
        <w:tabs>
          <w:tab w:val="num" w:pos="1352"/>
        </w:tabs>
        <w:ind w:left="1352" w:hanging="360"/>
      </w:pPr>
      <w:rPr>
        <w:rFonts w:hint="default"/>
        <w:b w:val="0"/>
      </w:rPr>
    </w:lvl>
    <w:lvl w:ilvl="1">
      <w:start w:val="2"/>
      <w:numFmt w:val="decimal"/>
      <w:isLgl/>
      <w:lvlText w:val="%1.%2"/>
      <w:lvlJc w:val="left"/>
      <w:pPr>
        <w:tabs>
          <w:tab w:val="num" w:pos="1352"/>
        </w:tabs>
        <w:ind w:left="1352" w:hanging="360"/>
      </w:pPr>
      <w:rPr>
        <w:rFonts w:hint="default"/>
      </w:rPr>
    </w:lvl>
    <w:lvl w:ilvl="2">
      <w:start w:val="1"/>
      <w:numFmt w:val="decimal"/>
      <w:isLgl/>
      <w:lvlText w:val="%1.%2.%3"/>
      <w:lvlJc w:val="left"/>
      <w:pPr>
        <w:tabs>
          <w:tab w:val="num" w:pos="1712"/>
        </w:tabs>
        <w:ind w:left="1712" w:hanging="720"/>
      </w:pPr>
      <w:rPr>
        <w:rFonts w:hint="default"/>
      </w:rPr>
    </w:lvl>
    <w:lvl w:ilvl="3">
      <w:start w:val="1"/>
      <w:numFmt w:val="decimal"/>
      <w:isLgl/>
      <w:lvlText w:val="%1.%2.%3.%4"/>
      <w:lvlJc w:val="left"/>
      <w:pPr>
        <w:tabs>
          <w:tab w:val="num" w:pos="1712"/>
        </w:tabs>
        <w:ind w:left="1712" w:hanging="720"/>
      </w:pPr>
      <w:rPr>
        <w:rFonts w:hint="default"/>
      </w:rPr>
    </w:lvl>
    <w:lvl w:ilvl="4">
      <w:start w:val="1"/>
      <w:numFmt w:val="decimal"/>
      <w:isLgl/>
      <w:lvlText w:val="%1.%2.%3.%4.%5"/>
      <w:lvlJc w:val="left"/>
      <w:pPr>
        <w:tabs>
          <w:tab w:val="num" w:pos="2072"/>
        </w:tabs>
        <w:ind w:left="2072" w:hanging="1080"/>
      </w:pPr>
      <w:rPr>
        <w:rFonts w:hint="default"/>
      </w:rPr>
    </w:lvl>
    <w:lvl w:ilvl="5">
      <w:start w:val="1"/>
      <w:numFmt w:val="decimal"/>
      <w:isLgl/>
      <w:lvlText w:val="%1.%2.%3.%4.%5.%6"/>
      <w:lvlJc w:val="left"/>
      <w:pPr>
        <w:tabs>
          <w:tab w:val="num" w:pos="2072"/>
        </w:tabs>
        <w:ind w:left="2072" w:hanging="1080"/>
      </w:pPr>
      <w:rPr>
        <w:rFonts w:hint="default"/>
      </w:rPr>
    </w:lvl>
    <w:lvl w:ilvl="6">
      <w:start w:val="1"/>
      <w:numFmt w:val="decimal"/>
      <w:isLgl/>
      <w:lvlText w:val="%1.%2.%3.%4.%5.%6.%7"/>
      <w:lvlJc w:val="left"/>
      <w:pPr>
        <w:tabs>
          <w:tab w:val="num" w:pos="2432"/>
        </w:tabs>
        <w:ind w:left="2432" w:hanging="1440"/>
      </w:pPr>
      <w:rPr>
        <w:rFonts w:hint="default"/>
      </w:rPr>
    </w:lvl>
    <w:lvl w:ilvl="7">
      <w:start w:val="1"/>
      <w:numFmt w:val="decimal"/>
      <w:isLgl/>
      <w:lvlText w:val="%1.%2.%3.%4.%5.%6.%7.%8"/>
      <w:lvlJc w:val="left"/>
      <w:pPr>
        <w:tabs>
          <w:tab w:val="num" w:pos="2432"/>
        </w:tabs>
        <w:ind w:left="2432" w:hanging="1440"/>
      </w:pPr>
      <w:rPr>
        <w:rFonts w:hint="default"/>
      </w:rPr>
    </w:lvl>
    <w:lvl w:ilvl="8">
      <w:start w:val="1"/>
      <w:numFmt w:val="decimal"/>
      <w:isLgl/>
      <w:lvlText w:val="%1.%2.%3.%4.%5.%6.%7.%8.%9"/>
      <w:lvlJc w:val="left"/>
      <w:pPr>
        <w:tabs>
          <w:tab w:val="num" w:pos="2432"/>
        </w:tabs>
        <w:ind w:left="2432" w:hanging="1440"/>
      </w:pPr>
      <w:rPr>
        <w:rFonts w:hint="default"/>
      </w:rPr>
    </w:lvl>
  </w:abstractNum>
  <w:abstractNum w:abstractNumId="166">
    <w:nsid w:val="598A54CF"/>
    <w:multiLevelType w:val="singleLevel"/>
    <w:tmpl w:val="784A23C0"/>
    <w:lvl w:ilvl="0">
      <w:start w:val="1"/>
      <w:numFmt w:val="lowerLetter"/>
      <w:lvlText w:val="%1"/>
      <w:lvlJc w:val="left"/>
      <w:pPr>
        <w:tabs>
          <w:tab w:val="num" w:pos="360"/>
        </w:tabs>
        <w:ind w:left="360" w:hanging="360"/>
      </w:pPr>
    </w:lvl>
  </w:abstractNum>
  <w:abstractNum w:abstractNumId="167">
    <w:nsid w:val="59A60CE3"/>
    <w:multiLevelType w:val="hybridMultilevel"/>
    <w:tmpl w:val="0D9C8F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8">
    <w:nsid w:val="5A071911"/>
    <w:multiLevelType w:val="hybridMultilevel"/>
    <w:tmpl w:val="C068102E"/>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169">
    <w:nsid w:val="5A5F419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0">
    <w:nsid w:val="5B7904DD"/>
    <w:multiLevelType w:val="multilevel"/>
    <w:tmpl w:val="723829F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1">
    <w:nsid w:val="5B9D5CDD"/>
    <w:multiLevelType w:val="singleLevel"/>
    <w:tmpl w:val="3A5E9136"/>
    <w:lvl w:ilvl="0">
      <w:start w:val="1"/>
      <w:numFmt w:val="upperLetter"/>
      <w:lvlText w:val="%1."/>
      <w:lvlJc w:val="left"/>
      <w:pPr>
        <w:tabs>
          <w:tab w:val="num" w:pos="1352"/>
        </w:tabs>
        <w:ind w:left="1352" w:hanging="360"/>
      </w:pPr>
      <w:rPr>
        <w:rFonts w:hint="default"/>
      </w:rPr>
    </w:lvl>
  </w:abstractNum>
  <w:abstractNum w:abstractNumId="172">
    <w:nsid w:val="5BF210D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3">
    <w:nsid w:val="5CA27998"/>
    <w:multiLevelType w:val="hybridMultilevel"/>
    <w:tmpl w:val="26B65AAE"/>
    <w:lvl w:ilvl="0" w:tplc="04130001">
      <w:start w:val="1"/>
      <w:numFmt w:val="bullet"/>
      <w:lvlText w:val=""/>
      <w:lvlJc w:val="left"/>
      <w:pPr>
        <w:ind w:left="1368" w:hanging="360"/>
      </w:pPr>
      <w:rPr>
        <w:rFonts w:ascii="Symbol" w:hAnsi="Symbol" w:hint="default"/>
      </w:rPr>
    </w:lvl>
    <w:lvl w:ilvl="1" w:tplc="04130003" w:tentative="1">
      <w:start w:val="1"/>
      <w:numFmt w:val="bullet"/>
      <w:lvlText w:val="o"/>
      <w:lvlJc w:val="left"/>
      <w:pPr>
        <w:ind w:left="2088" w:hanging="360"/>
      </w:pPr>
      <w:rPr>
        <w:rFonts w:ascii="Courier New" w:hAnsi="Courier New" w:cs="Courier New" w:hint="default"/>
      </w:rPr>
    </w:lvl>
    <w:lvl w:ilvl="2" w:tplc="04130005" w:tentative="1">
      <w:start w:val="1"/>
      <w:numFmt w:val="bullet"/>
      <w:lvlText w:val=""/>
      <w:lvlJc w:val="left"/>
      <w:pPr>
        <w:ind w:left="2808" w:hanging="360"/>
      </w:pPr>
      <w:rPr>
        <w:rFonts w:ascii="Wingdings" w:hAnsi="Wingdings" w:hint="default"/>
      </w:rPr>
    </w:lvl>
    <w:lvl w:ilvl="3" w:tplc="04130001" w:tentative="1">
      <w:start w:val="1"/>
      <w:numFmt w:val="bullet"/>
      <w:lvlText w:val=""/>
      <w:lvlJc w:val="left"/>
      <w:pPr>
        <w:ind w:left="3528" w:hanging="360"/>
      </w:pPr>
      <w:rPr>
        <w:rFonts w:ascii="Symbol" w:hAnsi="Symbol" w:hint="default"/>
      </w:rPr>
    </w:lvl>
    <w:lvl w:ilvl="4" w:tplc="04130003" w:tentative="1">
      <w:start w:val="1"/>
      <w:numFmt w:val="bullet"/>
      <w:lvlText w:val="o"/>
      <w:lvlJc w:val="left"/>
      <w:pPr>
        <w:ind w:left="4248" w:hanging="360"/>
      </w:pPr>
      <w:rPr>
        <w:rFonts w:ascii="Courier New" w:hAnsi="Courier New" w:cs="Courier New" w:hint="default"/>
      </w:rPr>
    </w:lvl>
    <w:lvl w:ilvl="5" w:tplc="04130005" w:tentative="1">
      <w:start w:val="1"/>
      <w:numFmt w:val="bullet"/>
      <w:lvlText w:val=""/>
      <w:lvlJc w:val="left"/>
      <w:pPr>
        <w:ind w:left="4968" w:hanging="360"/>
      </w:pPr>
      <w:rPr>
        <w:rFonts w:ascii="Wingdings" w:hAnsi="Wingdings" w:hint="default"/>
      </w:rPr>
    </w:lvl>
    <w:lvl w:ilvl="6" w:tplc="04130001" w:tentative="1">
      <w:start w:val="1"/>
      <w:numFmt w:val="bullet"/>
      <w:lvlText w:val=""/>
      <w:lvlJc w:val="left"/>
      <w:pPr>
        <w:ind w:left="5688" w:hanging="360"/>
      </w:pPr>
      <w:rPr>
        <w:rFonts w:ascii="Symbol" w:hAnsi="Symbol" w:hint="default"/>
      </w:rPr>
    </w:lvl>
    <w:lvl w:ilvl="7" w:tplc="04130003" w:tentative="1">
      <w:start w:val="1"/>
      <w:numFmt w:val="bullet"/>
      <w:lvlText w:val="o"/>
      <w:lvlJc w:val="left"/>
      <w:pPr>
        <w:ind w:left="6408" w:hanging="360"/>
      </w:pPr>
      <w:rPr>
        <w:rFonts w:ascii="Courier New" w:hAnsi="Courier New" w:cs="Courier New" w:hint="default"/>
      </w:rPr>
    </w:lvl>
    <w:lvl w:ilvl="8" w:tplc="04130005" w:tentative="1">
      <w:start w:val="1"/>
      <w:numFmt w:val="bullet"/>
      <w:lvlText w:val=""/>
      <w:lvlJc w:val="left"/>
      <w:pPr>
        <w:ind w:left="7128" w:hanging="360"/>
      </w:pPr>
      <w:rPr>
        <w:rFonts w:ascii="Wingdings" w:hAnsi="Wingdings" w:hint="default"/>
      </w:rPr>
    </w:lvl>
  </w:abstractNum>
  <w:abstractNum w:abstractNumId="174">
    <w:nsid w:val="5CB43D47"/>
    <w:multiLevelType w:val="multilevel"/>
    <w:tmpl w:val="09A2E438"/>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5">
    <w:nsid w:val="5D926C84"/>
    <w:multiLevelType w:val="multilevel"/>
    <w:tmpl w:val="D73486D2"/>
    <w:lvl w:ilvl="0">
      <w:start w:val="4"/>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76">
    <w:nsid w:val="5E262EAE"/>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77">
    <w:nsid w:val="5EC62321"/>
    <w:multiLevelType w:val="hybridMultilevel"/>
    <w:tmpl w:val="AEEABFA0"/>
    <w:lvl w:ilvl="0" w:tplc="FFFFFFFF">
      <w:start w:val="1"/>
      <w:numFmt w:val="bullet"/>
      <w:lvlText w:val=""/>
      <w:lvlJc w:val="left"/>
      <w:pPr>
        <w:tabs>
          <w:tab w:val="num" w:pos="1352"/>
        </w:tabs>
        <w:ind w:left="1352" w:hanging="360"/>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cs="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cs="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cs="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178">
    <w:nsid w:val="5EF35110"/>
    <w:multiLevelType w:val="multilevel"/>
    <w:tmpl w:val="1276BF08"/>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nsid w:val="5F08746F"/>
    <w:multiLevelType w:val="hybridMultilevel"/>
    <w:tmpl w:val="805E3E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0">
    <w:nsid w:val="5F54516E"/>
    <w:multiLevelType w:val="singleLevel"/>
    <w:tmpl w:val="13C027D0"/>
    <w:lvl w:ilvl="0">
      <w:start w:val="1"/>
      <w:numFmt w:val="upperLetter"/>
      <w:lvlText w:val="%1."/>
      <w:lvlJc w:val="left"/>
      <w:pPr>
        <w:tabs>
          <w:tab w:val="num" w:pos="360"/>
        </w:tabs>
        <w:ind w:left="360" w:hanging="360"/>
      </w:pPr>
    </w:lvl>
  </w:abstractNum>
  <w:abstractNum w:abstractNumId="181">
    <w:nsid w:val="611A6B61"/>
    <w:multiLevelType w:val="multilevel"/>
    <w:tmpl w:val="5588ABF6"/>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2">
    <w:nsid w:val="61B5291C"/>
    <w:multiLevelType w:val="hybridMultilevel"/>
    <w:tmpl w:val="81FE74B6"/>
    <w:lvl w:ilvl="0" w:tplc="4B44C966">
      <w:start w:val="1"/>
      <w:numFmt w:val="bullet"/>
      <w:lvlText w:val="-"/>
      <w:lvlJc w:val="left"/>
      <w:pPr>
        <w:tabs>
          <w:tab w:val="num" w:pos="360"/>
        </w:tabs>
        <w:ind w:left="357" w:hanging="357"/>
      </w:pPr>
      <w:rPr>
        <w:rFonts w:ascii="Times New Roman" w:eastAsia="Times New Roman" w:hAnsi="Times New Roman" w:cs="Times New Roman" w:hint="default"/>
      </w:rPr>
    </w:lvl>
    <w:lvl w:ilvl="1" w:tplc="04130003" w:tentative="1">
      <w:start w:val="1"/>
      <w:numFmt w:val="bullet"/>
      <w:lvlText w:val="o"/>
      <w:lvlJc w:val="left"/>
      <w:pPr>
        <w:tabs>
          <w:tab w:val="num" w:pos="1083"/>
        </w:tabs>
        <w:ind w:left="1083" w:hanging="360"/>
      </w:pPr>
      <w:rPr>
        <w:rFonts w:ascii="Courier New" w:hAnsi="Courier New" w:hint="default"/>
      </w:rPr>
    </w:lvl>
    <w:lvl w:ilvl="2" w:tplc="04130005" w:tentative="1">
      <w:start w:val="1"/>
      <w:numFmt w:val="bullet"/>
      <w:lvlText w:val=""/>
      <w:lvlJc w:val="left"/>
      <w:pPr>
        <w:tabs>
          <w:tab w:val="num" w:pos="1803"/>
        </w:tabs>
        <w:ind w:left="1803" w:hanging="360"/>
      </w:pPr>
      <w:rPr>
        <w:rFonts w:ascii="Wingdings" w:hAnsi="Wingdings" w:hint="default"/>
      </w:rPr>
    </w:lvl>
    <w:lvl w:ilvl="3" w:tplc="04130001" w:tentative="1">
      <w:start w:val="1"/>
      <w:numFmt w:val="bullet"/>
      <w:lvlText w:val=""/>
      <w:lvlJc w:val="left"/>
      <w:pPr>
        <w:tabs>
          <w:tab w:val="num" w:pos="2523"/>
        </w:tabs>
        <w:ind w:left="2523" w:hanging="360"/>
      </w:pPr>
      <w:rPr>
        <w:rFonts w:ascii="Symbol" w:hAnsi="Symbol" w:hint="default"/>
      </w:rPr>
    </w:lvl>
    <w:lvl w:ilvl="4" w:tplc="04130003" w:tentative="1">
      <w:start w:val="1"/>
      <w:numFmt w:val="bullet"/>
      <w:lvlText w:val="o"/>
      <w:lvlJc w:val="left"/>
      <w:pPr>
        <w:tabs>
          <w:tab w:val="num" w:pos="3243"/>
        </w:tabs>
        <w:ind w:left="3243" w:hanging="360"/>
      </w:pPr>
      <w:rPr>
        <w:rFonts w:ascii="Courier New" w:hAnsi="Courier New" w:hint="default"/>
      </w:rPr>
    </w:lvl>
    <w:lvl w:ilvl="5" w:tplc="04130005" w:tentative="1">
      <w:start w:val="1"/>
      <w:numFmt w:val="bullet"/>
      <w:lvlText w:val=""/>
      <w:lvlJc w:val="left"/>
      <w:pPr>
        <w:tabs>
          <w:tab w:val="num" w:pos="3963"/>
        </w:tabs>
        <w:ind w:left="3963" w:hanging="360"/>
      </w:pPr>
      <w:rPr>
        <w:rFonts w:ascii="Wingdings" w:hAnsi="Wingdings" w:hint="default"/>
      </w:rPr>
    </w:lvl>
    <w:lvl w:ilvl="6" w:tplc="04130001" w:tentative="1">
      <w:start w:val="1"/>
      <w:numFmt w:val="bullet"/>
      <w:lvlText w:val=""/>
      <w:lvlJc w:val="left"/>
      <w:pPr>
        <w:tabs>
          <w:tab w:val="num" w:pos="4683"/>
        </w:tabs>
        <w:ind w:left="4683" w:hanging="360"/>
      </w:pPr>
      <w:rPr>
        <w:rFonts w:ascii="Symbol" w:hAnsi="Symbol" w:hint="default"/>
      </w:rPr>
    </w:lvl>
    <w:lvl w:ilvl="7" w:tplc="04130003" w:tentative="1">
      <w:start w:val="1"/>
      <w:numFmt w:val="bullet"/>
      <w:lvlText w:val="o"/>
      <w:lvlJc w:val="left"/>
      <w:pPr>
        <w:tabs>
          <w:tab w:val="num" w:pos="5403"/>
        </w:tabs>
        <w:ind w:left="5403" w:hanging="360"/>
      </w:pPr>
      <w:rPr>
        <w:rFonts w:ascii="Courier New" w:hAnsi="Courier New" w:hint="default"/>
      </w:rPr>
    </w:lvl>
    <w:lvl w:ilvl="8" w:tplc="04130005" w:tentative="1">
      <w:start w:val="1"/>
      <w:numFmt w:val="bullet"/>
      <w:lvlText w:val=""/>
      <w:lvlJc w:val="left"/>
      <w:pPr>
        <w:tabs>
          <w:tab w:val="num" w:pos="6123"/>
        </w:tabs>
        <w:ind w:left="6123" w:hanging="360"/>
      </w:pPr>
      <w:rPr>
        <w:rFonts w:ascii="Wingdings" w:hAnsi="Wingdings" w:hint="default"/>
      </w:rPr>
    </w:lvl>
  </w:abstractNum>
  <w:abstractNum w:abstractNumId="183">
    <w:nsid w:val="63690C87"/>
    <w:multiLevelType w:val="singleLevel"/>
    <w:tmpl w:val="0EDA2A64"/>
    <w:lvl w:ilvl="0">
      <w:start w:val="1"/>
      <w:numFmt w:val="upperLetter"/>
      <w:lvlText w:val="%1."/>
      <w:lvlJc w:val="left"/>
      <w:pPr>
        <w:tabs>
          <w:tab w:val="num" w:pos="360"/>
        </w:tabs>
        <w:ind w:left="360" w:hanging="360"/>
      </w:pPr>
    </w:lvl>
  </w:abstractNum>
  <w:abstractNum w:abstractNumId="184">
    <w:nsid w:val="64317D37"/>
    <w:multiLevelType w:val="multilevel"/>
    <w:tmpl w:val="137CCBD2"/>
    <w:lvl w:ilvl="0">
      <w:start w:val="4"/>
      <w:numFmt w:val="decimal"/>
      <w:lvlText w:val="%1."/>
      <w:lvlJc w:val="left"/>
      <w:pPr>
        <w:tabs>
          <w:tab w:val="num" w:pos="495"/>
        </w:tabs>
        <w:ind w:left="495" w:hanging="495"/>
      </w:pPr>
      <w:rPr>
        <w:rFonts w:hint="default"/>
      </w:rPr>
    </w:lvl>
    <w:lvl w:ilvl="1">
      <w:start w:val="4"/>
      <w:numFmt w:val="decimal"/>
      <w:lvlText w:val="%1.%2."/>
      <w:lvlJc w:val="left"/>
      <w:pPr>
        <w:tabs>
          <w:tab w:val="num" w:pos="566"/>
        </w:tabs>
        <w:ind w:left="566" w:hanging="495"/>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933"/>
        </w:tabs>
        <w:ind w:left="933"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435"/>
        </w:tabs>
        <w:ind w:left="1435" w:hanging="1080"/>
      </w:pPr>
      <w:rPr>
        <w:rFonts w:hint="default"/>
      </w:rPr>
    </w:lvl>
    <w:lvl w:ilvl="6">
      <w:start w:val="1"/>
      <w:numFmt w:val="decimal"/>
      <w:lvlText w:val="%1.%2.%3.%4.%5.%6.%7."/>
      <w:lvlJc w:val="left"/>
      <w:pPr>
        <w:tabs>
          <w:tab w:val="num" w:pos="1866"/>
        </w:tabs>
        <w:ind w:left="1866" w:hanging="1440"/>
      </w:pPr>
      <w:rPr>
        <w:rFonts w:hint="default"/>
      </w:rPr>
    </w:lvl>
    <w:lvl w:ilvl="7">
      <w:start w:val="1"/>
      <w:numFmt w:val="decimal"/>
      <w:lvlText w:val="%1.%2.%3.%4.%5.%6.%7.%8."/>
      <w:lvlJc w:val="left"/>
      <w:pPr>
        <w:tabs>
          <w:tab w:val="num" w:pos="1937"/>
        </w:tabs>
        <w:ind w:left="1937" w:hanging="1440"/>
      </w:pPr>
      <w:rPr>
        <w:rFonts w:hint="default"/>
      </w:rPr>
    </w:lvl>
    <w:lvl w:ilvl="8">
      <w:start w:val="1"/>
      <w:numFmt w:val="decimal"/>
      <w:lvlText w:val="%1.%2.%3.%4.%5.%6.%7.%8.%9."/>
      <w:lvlJc w:val="left"/>
      <w:pPr>
        <w:tabs>
          <w:tab w:val="num" w:pos="2368"/>
        </w:tabs>
        <w:ind w:left="2368" w:hanging="1800"/>
      </w:pPr>
      <w:rPr>
        <w:rFonts w:hint="default"/>
      </w:rPr>
    </w:lvl>
  </w:abstractNum>
  <w:abstractNum w:abstractNumId="185">
    <w:nsid w:val="649A3698"/>
    <w:multiLevelType w:val="singleLevel"/>
    <w:tmpl w:val="5A362EFA"/>
    <w:lvl w:ilvl="0">
      <w:start w:val="1"/>
      <w:numFmt w:val="upperLetter"/>
      <w:lvlText w:val="%1."/>
      <w:lvlJc w:val="left"/>
      <w:pPr>
        <w:tabs>
          <w:tab w:val="num" w:pos="360"/>
        </w:tabs>
        <w:ind w:left="360" w:hanging="360"/>
      </w:pPr>
    </w:lvl>
  </w:abstractNum>
  <w:abstractNum w:abstractNumId="186">
    <w:nsid w:val="64F723D7"/>
    <w:multiLevelType w:val="hybridMultilevel"/>
    <w:tmpl w:val="70F606DC"/>
    <w:lvl w:ilvl="0" w:tplc="C5BA2172">
      <w:start w:val="1"/>
      <w:numFmt w:val="bullet"/>
      <w:lvlText w:val=""/>
      <w:lvlJc w:val="left"/>
      <w:pPr>
        <w:tabs>
          <w:tab w:val="num" w:pos="1352"/>
        </w:tabs>
        <w:ind w:left="1352" w:hanging="360"/>
      </w:pPr>
      <w:rPr>
        <w:rFonts w:ascii="Symbol" w:hAnsi="Symbol" w:hint="default"/>
      </w:rPr>
    </w:lvl>
    <w:lvl w:ilvl="1" w:tplc="66CE85E6" w:tentative="1">
      <w:start w:val="1"/>
      <w:numFmt w:val="bullet"/>
      <w:lvlText w:val="o"/>
      <w:lvlJc w:val="left"/>
      <w:pPr>
        <w:tabs>
          <w:tab w:val="num" w:pos="2072"/>
        </w:tabs>
        <w:ind w:left="2072" w:hanging="360"/>
      </w:pPr>
      <w:rPr>
        <w:rFonts w:ascii="Courier New" w:hAnsi="Courier New" w:cs="Courier New" w:hint="default"/>
      </w:rPr>
    </w:lvl>
    <w:lvl w:ilvl="2" w:tplc="5AEEB756" w:tentative="1">
      <w:start w:val="1"/>
      <w:numFmt w:val="bullet"/>
      <w:lvlText w:val=""/>
      <w:lvlJc w:val="left"/>
      <w:pPr>
        <w:tabs>
          <w:tab w:val="num" w:pos="2792"/>
        </w:tabs>
        <w:ind w:left="2792" w:hanging="360"/>
      </w:pPr>
      <w:rPr>
        <w:rFonts w:ascii="Wingdings" w:hAnsi="Wingdings" w:hint="default"/>
      </w:rPr>
    </w:lvl>
    <w:lvl w:ilvl="3" w:tplc="F872AE64" w:tentative="1">
      <w:start w:val="1"/>
      <w:numFmt w:val="bullet"/>
      <w:lvlText w:val=""/>
      <w:lvlJc w:val="left"/>
      <w:pPr>
        <w:tabs>
          <w:tab w:val="num" w:pos="3512"/>
        </w:tabs>
        <w:ind w:left="3512" w:hanging="360"/>
      </w:pPr>
      <w:rPr>
        <w:rFonts w:ascii="Symbol" w:hAnsi="Symbol" w:hint="default"/>
      </w:rPr>
    </w:lvl>
    <w:lvl w:ilvl="4" w:tplc="A2005D24" w:tentative="1">
      <w:start w:val="1"/>
      <w:numFmt w:val="bullet"/>
      <w:lvlText w:val="o"/>
      <w:lvlJc w:val="left"/>
      <w:pPr>
        <w:tabs>
          <w:tab w:val="num" w:pos="4232"/>
        </w:tabs>
        <w:ind w:left="4232" w:hanging="360"/>
      </w:pPr>
      <w:rPr>
        <w:rFonts w:ascii="Courier New" w:hAnsi="Courier New" w:cs="Courier New" w:hint="default"/>
      </w:rPr>
    </w:lvl>
    <w:lvl w:ilvl="5" w:tplc="8C18E832" w:tentative="1">
      <w:start w:val="1"/>
      <w:numFmt w:val="bullet"/>
      <w:lvlText w:val=""/>
      <w:lvlJc w:val="left"/>
      <w:pPr>
        <w:tabs>
          <w:tab w:val="num" w:pos="4952"/>
        </w:tabs>
        <w:ind w:left="4952" w:hanging="360"/>
      </w:pPr>
      <w:rPr>
        <w:rFonts w:ascii="Wingdings" w:hAnsi="Wingdings" w:hint="default"/>
      </w:rPr>
    </w:lvl>
    <w:lvl w:ilvl="6" w:tplc="6586318A" w:tentative="1">
      <w:start w:val="1"/>
      <w:numFmt w:val="bullet"/>
      <w:lvlText w:val=""/>
      <w:lvlJc w:val="left"/>
      <w:pPr>
        <w:tabs>
          <w:tab w:val="num" w:pos="5672"/>
        </w:tabs>
        <w:ind w:left="5672" w:hanging="360"/>
      </w:pPr>
      <w:rPr>
        <w:rFonts w:ascii="Symbol" w:hAnsi="Symbol" w:hint="default"/>
      </w:rPr>
    </w:lvl>
    <w:lvl w:ilvl="7" w:tplc="033C802A" w:tentative="1">
      <w:start w:val="1"/>
      <w:numFmt w:val="bullet"/>
      <w:lvlText w:val="o"/>
      <w:lvlJc w:val="left"/>
      <w:pPr>
        <w:tabs>
          <w:tab w:val="num" w:pos="6392"/>
        </w:tabs>
        <w:ind w:left="6392" w:hanging="360"/>
      </w:pPr>
      <w:rPr>
        <w:rFonts w:ascii="Courier New" w:hAnsi="Courier New" w:cs="Courier New" w:hint="default"/>
      </w:rPr>
    </w:lvl>
    <w:lvl w:ilvl="8" w:tplc="73DEB10C" w:tentative="1">
      <w:start w:val="1"/>
      <w:numFmt w:val="bullet"/>
      <w:lvlText w:val=""/>
      <w:lvlJc w:val="left"/>
      <w:pPr>
        <w:tabs>
          <w:tab w:val="num" w:pos="7112"/>
        </w:tabs>
        <w:ind w:left="7112" w:hanging="360"/>
      </w:pPr>
      <w:rPr>
        <w:rFonts w:ascii="Wingdings" w:hAnsi="Wingdings" w:hint="default"/>
      </w:rPr>
    </w:lvl>
  </w:abstractNum>
  <w:abstractNum w:abstractNumId="187">
    <w:nsid w:val="65A10E46"/>
    <w:multiLevelType w:val="singleLevel"/>
    <w:tmpl w:val="884EBA76"/>
    <w:lvl w:ilvl="0">
      <w:start w:val="1"/>
      <w:numFmt w:val="upperLetter"/>
      <w:lvlText w:val="%1."/>
      <w:lvlJc w:val="left"/>
      <w:pPr>
        <w:tabs>
          <w:tab w:val="num" w:pos="360"/>
        </w:tabs>
        <w:ind w:left="360" w:hanging="360"/>
      </w:pPr>
    </w:lvl>
  </w:abstractNum>
  <w:abstractNum w:abstractNumId="188">
    <w:nsid w:val="65F5226B"/>
    <w:multiLevelType w:val="hybridMultilevel"/>
    <w:tmpl w:val="42F89D0C"/>
    <w:lvl w:ilvl="0" w:tplc="109226AE">
      <w:start w:val="1"/>
      <w:numFmt w:val="bullet"/>
      <w:lvlText w:val=""/>
      <w:lvlJc w:val="left"/>
      <w:pPr>
        <w:tabs>
          <w:tab w:val="num" w:pos="1352"/>
        </w:tabs>
        <w:ind w:left="1352" w:hanging="360"/>
      </w:pPr>
      <w:rPr>
        <w:rFonts w:ascii="Symbol" w:hAnsi="Symbol" w:hint="default"/>
      </w:rPr>
    </w:lvl>
    <w:lvl w:ilvl="1" w:tplc="3A2AAB0E" w:tentative="1">
      <w:start w:val="1"/>
      <w:numFmt w:val="bullet"/>
      <w:lvlText w:val="o"/>
      <w:lvlJc w:val="left"/>
      <w:pPr>
        <w:tabs>
          <w:tab w:val="num" w:pos="2072"/>
        </w:tabs>
        <w:ind w:left="2072" w:hanging="360"/>
      </w:pPr>
      <w:rPr>
        <w:rFonts w:ascii="Courier New" w:hAnsi="Courier New" w:cs="Courier New" w:hint="default"/>
      </w:rPr>
    </w:lvl>
    <w:lvl w:ilvl="2" w:tplc="BDF052F2" w:tentative="1">
      <w:start w:val="1"/>
      <w:numFmt w:val="bullet"/>
      <w:lvlText w:val=""/>
      <w:lvlJc w:val="left"/>
      <w:pPr>
        <w:tabs>
          <w:tab w:val="num" w:pos="2792"/>
        </w:tabs>
        <w:ind w:left="2792" w:hanging="360"/>
      </w:pPr>
      <w:rPr>
        <w:rFonts w:ascii="Wingdings" w:hAnsi="Wingdings" w:hint="default"/>
      </w:rPr>
    </w:lvl>
    <w:lvl w:ilvl="3" w:tplc="A1DE4606" w:tentative="1">
      <w:start w:val="1"/>
      <w:numFmt w:val="bullet"/>
      <w:lvlText w:val=""/>
      <w:lvlJc w:val="left"/>
      <w:pPr>
        <w:tabs>
          <w:tab w:val="num" w:pos="3512"/>
        </w:tabs>
        <w:ind w:left="3512" w:hanging="360"/>
      </w:pPr>
      <w:rPr>
        <w:rFonts w:ascii="Symbol" w:hAnsi="Symbol" w:hint="default"/>
      </w:rPr>
    </w:lvl>
    <w:lvl w:ilvl="4" w:tplc="B7F24884" w:tentative="1">
      <w:start w:val="1"/>
      <w:numFmt w:val="bullet"/>
      <w:lvlText w:val="o"/>
      <w:lvlJc w:val="left"/>
      <w:pPr>
        <w:tabs>
          <w:tab w:val="num" w:pos="4232"/>
        </w:tabs>
        <w:ind w:left="4232" w:hanging="360"/>
      </w:pPr>
      <w:rPr>
        <w:rFonts w:ascii="Courier New" w:hAnsi="Courier New" w:cs="Courier New" w:hint="default"/>
      </w:rPr>
    </w:lvl>
    <w:lvl w:ilvl="5" w:tplc="7F904682" w:tentative="1">
      <w:start w:val="1"/>
      <w:numFmt w:val="bullet"/>
      <w:lvlText w:val=""/>
      <w:lvlJc w:val="left"/>
      <w:pPr>
        <w:tabs>
          <w:tab w:val="num" w:pos="4952"/>
        </w:tabs>
        <w:ind w:left="4952" w:hanging="360"/>
      </w:pPr>
      <w:rPr>
        <w:rFonts w:ascii="Wingdings" w:hAnsi="Wingdings" w:hint="default"/>
      </w:rPr>
    </w:lvl>
    <w:lvl w:ilvl="6" w:tplc="46164F3E" w:tentative="1">
      <w:start w:val="1"/>
      <w:numFmt w:val="bullet"/>
      <w:lvlText w:val=""/>
      <w:lvlJc w:val="left"/>
      <w:pPr>
        <w:tabs>
          <w:tab w:val="num" w:pos="5672"/>
        </w:tabs>
        <w:ind w:left="5672" w:hanging="360"/>
      </w:pPr>
      <w:rPr>
        <w:rFonts w:ascii="Symbol" w:hAnsi="Symbol" w:hint="default"/>
      </w:rPr>
    </w:lvl>
    <w:lvl w:ilvl="7" w:tplc="8E80547A" w:tentative="1">
      <w:start w:val="1"/>
      <w:numFmt w:val="bullet"/>
      <w:lvlText w:val="o"/>
      <w:lvlJc w:val="left"/>
      <w:pPr>
        <w:tabs>
          <w:tab w:val="num" w:pos="6392"/>
        </w:tabs>
        <w:ind w:left="6392" w:hanging="360"/>
      </w:pPr>
      <w:rPr>
        <w:rFonts w:ascii="Courier New" w:hAnsi="Courier New" w:cs="Courier New" w:hint="default"/>
      </w:rPr>
    </w:lvl>
    <w:lvl w:ilvl="8" w:tplc="4A6C657C" w:tentative="1">
      <w:start w:val="1"/>
      <w:numFmt w:val="bullet"/>
      <w:lvlText w:val=""/>
      <w:lvlJc w:val="left"/>
      <w:pPr>
        <w:tabs>
          <w:tab w:val="num" w:pos="7112"/>
        </w:tabs>
        <w:ind w:left="7112" w:hanging="360"/>
      </w:pPr>
      <w:rPr>
        <w:rFonts w:ascii="Wingdings" w:hAnsi="Wingdings" w:hint="default"/>
      </w:rPr>
    </w:lvl>
  </w:abstractNum>
  <w:abstractNum w:abstractNumId="189">
    <w:nsid w:val="6626111C"/>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90">
    <w:nsid w:val="66661F42"/>
    <w:multiLevelType w:val="hybridMultilevel"/>
    <w:tmpl w:val="1FD47880"/>
    <w:lvl w:ilvl="0" w:tplc="ED045556">
      <w:numFmt w:val="bullet"/>
      <w:lvlText w:val="-"/>
      <w:lvlJc w:val="left"/>
      <w:pPr>
        <w:ind w:left="1352" w:hanging="360"/>
      </w:pPr>
      <w:rPr>
        <w:rFonts w:ascii="Arial" w:eastAsia="Times New Roman" w:hAnsi="Arial" w:cs="Arial" w:hint="default"/>
      </w:rPr>
    </w:lvl>
    <w:lvl w:ilvl="1" w:tplc="04130003">
      <w:start w:val="1"/>
      <w:numFmt w:val="bullet"/>
      <w:lvlText w:val="o"/>
      <w:lvlJc w:val="left"/>
      <w:pPr>
        <w:ind w:left="2072" w:hanging="360"/>
      </w:pPr>
      <w:rPr>
        <w:rFonts w:ascii="Courier New" w:hAnsi="Courier New" w:cs="Courier New" w:hint="default"/>
      </w:rPr>
    </w:lvl>
    <w:lvl w:ilvl="2" w:tplc="04130005" w:tentative="1">
      <w:start w:val="1"/>
      <w:numFmt w:val="bullet"/>
      <w:lvlText w:val=""/>
      <w:lvlJc w:val="left"/>
      <w:pPr>
        <w:ind w:left="2792" w:hanging="360"/>
      </w:pPr>
      <w:rPr>
        <w:rFonts w:ascii="Wingdings" w:hAnsi="Wingdings" w:hint="default"/>
      </w:rPr>
    </w:lvl>
    <w:lvl w:ilvl="3" w:tplc="04130001" w:tentative="1">
      <w:start w:val="1"/>
      <w:numFmt w:val="bullet"/>
      <w:lvlText w:val=""/>
      <w:lvlJc w:val="left"/>
      <w:pPr>
        <w:ind w:left="3512" w:hanging="360"/>
      </w:pPr>
      <w:rPr>
        <w:rFonts w:ascii="Symbol" w:hAnsi="Symbol" w:hint="default"/>
      </w:rPr>
    </w:lvl>
    <w:lvl w:ilvl="4" w:tplc="04130003" w:tentative="1">
      <w:start w:val="1"/>
      <w:numFmt w:val="bullet"/>
      <w:lvlText w:val="o"/>
      <w:lvlJc w:val="left"/>
      <w:pPr>
        <w:ind w:left="4232" w:hanging="360"/>
      </w:pPr>
      <w:rPr>
        <w:rFonts w:ascii="Courier New" w:hAnsi="Courier New" w:cs="Courier New" w:hint="default"/>
      </w:rPr>
    </w:lvl>
    <w:lvl w:ilvl="5" w:tplc="04130005" w:tentative="1">
      <w:start w:val="1"/>
      <w:numFmt w:val="bullet"/>
      <w:lvlText w:val=""/>
      <w:lvlJc w:val="left"/>
      <w:pPr>
        <w:ind w:left="4952" w:hanging="360"/>
      </w:pPr>
      <w:rPr>
        <w:rFonts w:ascii="Wingdings" w:hAnsi="Wingdings" w:hint="default"/>
      </w:rPr>
    </w:lvl>
    <w:lvl w:ilvl="6" w:tplc="04130001" w:tentative="1">
      <w:start w:val="1"/>
      <w:numFmt w:val="bullet"/>
      <w:lvlText w:val=""/>
      <w:lvlJc w:val="left"/>
      <w:pPr>
        <w:ind w:left="5672" w:hanging="360"/>
      </w:pPr>
      <w:rPr>
        <w:rFonts w:ascii="Symbol" w:hAnsi="Symbol" w:hint="default"/>
      </w:rPr>
    </w:lvl>
    <w:lvl w:ilvl="7" w:tplc="04130003" w:tentative="1">
      <w:start w:val="1"/>
      <w:numFmt w:val="bullet"/>
      <w:lvlText w:val="o"/>
      <w:lvlJc w:val="left"/>
      <w:pPr>
        <w:ind w:left="6392" w:hanging="360"/>
      </w:pPr>
      <w:rPr>
        <w:rFonts w:ascii="Courier New" w:hAnsi="Courier New" w:cs="Courier New" w:hint="default"/>
      </w:rPr>
    </w:lvl>
    <w:lvl w:ilvl="8" w:tplc="04130005" w:tentative="1">
      <w:start w:val="1"/>
      <w:numFmt w:val="bullet"/>
      <w:lvlText w:val=""/>
      <w:lvlJc w:val="left"/>
      <w:pPr>
        <w:ind w:left="7112" w:hanging="360"/>
      </w:pPr>
      <w:rPr>
        <w:rFonts w:ascii="Wingdings" w:hAnsi="Wingdings" w:hint="default"/>
      </w:rPr>
    </w:lvl>
  </w:abstractNum>
  <w:abstractNum w:abstractNumId="191">
    <w:nsid w:val="68AD0D3D"/>
    <w:multiLevelType w:val="hybridMultilevel"/>
    <w:tmpl w:val="1694AAB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2">
    <w:nsid w:val="6A00453D"/>
    <w:multiLevelType w:val="multilevel"/>
    <w:tmpl w:val="C61CD88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93">
    <w:nsid w:val="6A243917"/>
    <w:multiLevelType w:val="singleLevel"/>
    <w:tmpl w:val="13C027D0"/>
    <w:lvl w:ilvl="0">
      <w:start w:val="1"/>
      <w:numFmt w:val="upperLetter"/>
      <w:lvlText w:val="%1."/>
      <w:lvlJc w:val="left"/>
      <w:pPr>
        <w:tabs>
          <w:tab w:val="num" w:pos="360"/>
        </w:tabs>
        <w:ind w:left="360" w:hanging="360"/>
      </w:pPr>
    </w:lvl>
  </w:abstractNum>
  <w:abstractNum w:abstractNumId="194">
    <w:nsid w:val="6A551706"/>
    <w:multiLevelType w:val="hybridMultilevel"/>
    <w:tmpl w:val="FFCC0024"/>
    <w:lvl w:ilvl="0" w:tplc="04130001">
      <w:start w:val="1"/>
      <w:numFmt w:val="bullet"/>
      <w:lvlText w:val=""/>
      <w:lvlJc w:val="left"/>
      <w:pPr>
        <w:tabs>
          <w:tab w:val="num" w:pos="1352"/>
        </w:tabs>
        <w:ind w:left="1352" w:hanging="360"/>
      </w:pPr>
      <w:rPr>
        <w:rFonts w:ascii="Symbol" w:hAnsi="Symbol" w:hint="default"/>
      </w:rPr>
    </w:lvl>
    <w:lvl w:ilvl="1" w:tplc="04130003" w:tentative="1">
      <w:start w:val="1"/>
      <w:numFmt w:val="bullet"/>
      <w:lvlText w:val="o"/>
      <w:lvlJc w:val="left"/>
      <w:pPr>
        <w:tabs>
          <w:tab w:val="num" w:pos="2072"/>
        </w:tabs>
        <w:ind w:left="2072" w:hanging="360"/>
      </w:pPr>
      <w:rPr>
        <w:rFonts w:ascii="Courier New" w:hAnsi="Courier New" w:hint="default"/>
      </w:rPr>
    </w:lvl>
    <w:lvl w:ilvl="2" w:tplc="04130005" w:tentative="1">
      <w:start w:val="1"/>
      <w:numFmt w:val="bullet"/>
      <w:lvlText w:val=""/>
      <w:lvlJc w:val="left"/>
      <w:pPr>
        <w:tabs>
          <w:tab w:val="num" w:pos="2792"/>
        </w:tabs>
        <w:ind w:left="2792" w:hanging="360"/>
      </w:pPr>
      <w:rPr>
        <w:rFonts w:ascii="Wingdings" w:hAnsi="Wingdings" w:hint="default"/>
      </w:rPr>
    </w:lvl>
    <w:lvl w:ilvl="3" w:tplc="04130001" w:tentative="1">
      <w:start w:val="1"/>
      <w:numFmt w:val="bullet"/>
      <w:lvlText w:val=""/>
      <w:lvlJc w:val="left"/>
      <w:pPr>
        <w:tabs>
          <w:tab w:val="num" w:pos="3512"/>
        </w:tabs>
        <w:ind w:left="3512" w:hanging="360"/>
      </w:pPr>
      <w:rPr>
        <w:rFonts w:ascii="Symbol" w:hAnsi="Symbol" w:hint="default"/>
      </w:rPr>
    </w:lvl>
    <w:lvl w:ilvl="4" w:tplc="04130003" w:tentative="1">
      <w:start w:val="1"/>
      <w:numFmt w:val="bullet"/>
      <w:lvlText w:val="o"/>
      <w:lvlJc w:val="left"/>
      <w:pPr>
        <w:tabs>
          <w:tab w:val="num" w:pos="4232"/>
        </w:tabs>
        <w:ind w:left="4232" w:hanging="360"/>
      </w:pPr>
      <w:rPr>
        <w:rFonts w:ascii="Courier New" w:hAnsi="Courier New" w:hint="default"/>
      </w:rPr>
    </w:lvl>
    <w:lvl w:ilvl="5" w:tplc="04130005" w:tentative="1">
      <w:start w:val="1"/>
      <w:numFmt w:val="bullet"/>
      <w:lvlText w:val=""/>
      <w:lvlJc w:val="left"/>
      <w:pPr>
        <w:tabs>
          <w:tab w:val="num" w:pos="4952"/>
        </w:tabs>
        <w:ind w:left="4952" w:hanging="360"/>
      </w:pPr>
      <w:rPr>
        <w:rFonts w:ascii="Wingdings" w:hAnsi="Wingdings" w:hint="default"/>
      </w:rPr>
    </w:lvl>
    <w:lvl w:ilvl="6" w:tplc="04130001" w:tentative="1">
      <w:start w:val="1"/>
      <w:numFmt w:val="bullet"/>
      <w:lvlText w:val=""/>
      <w:lvlJc w:val="left"/>
      <w:pPr>
        <w:tabs>
          <w:tab w:val="num" w:pos="5672"/>
        </w:tabs>
        <w:ind w:left="5672" w:hanging="360"/>
      </w:pPr>
      <w:rPr>
        <w:rFonts w:ascii="Symbol" w:hAnsi="Symbol" w:hint="default"/>
      </w:rPr>
    </w:lvl>
    <w:lvl w:ilvl="7" w:tplc="04130003" w:tentative="1">
      <w:start w:val="1"/>
      <w:numFmt w:val="bullet"/>
      <w:lvlText w:val="o"/>
      <w:lvlJc w:val="left"/>
      <w:pPr>
        <w:tabs>
          <w:tab w:val="num" w:pos="6392"/>
        </w:tabs>
        <w:ind w:left="6392" w:hanging="360"/>
      </w:pPr>
      <w:rPr>
        <w:rFonts w:ascii="Courier New" w:hAnsi="Courier New" w:hint="default"/>
      </w:rPr>
    </w:lvl>
    <w:lvl w:ilvl="8" w:tplc="04130005" w:tentative="1">
      <w:start w:val="1"/>
      <w:numFmt w:val="bullet"/>
      <w:lvlText w:val=""/>
      <w:lvlJc w:val="left"/>
      <w:pPr>
        <w:tabs>
          <w:tab w:val="num" w:pos="7112"/>
        </w:tabs>
        <w:ind w:left="7112" w:hanging="360"/>
      </w:pPr>
      <w:rPr>
        <w:rFonts w:ascii="Wingdings" w:hAnsi="Wingdings" w:hint="default"/>
      </w:rPr>
    </w:lvl>
  </w:abstractNum>
  <w:abstractNum w:abstractNumId="195">
    <w:nsid w:val="6A9064D2"/>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196">
    <w:nsid w:val="6A9476AC"/>
    <w:multiLevelType w:val="singleLevel"/>
    <w:tmpl w:val="5A362EFA"/>
    <w:lvl w:ilvl="0">
      <w:start w:val="1"/>
      <w:numFmt w:val="upperLetter"/>
      <w:lvlText w:val="%1."/>
      <w:lvlJc w:val="left"/>
      <w:pPr>
        <w:tabs>
          <w:tab w:val="num" w:pos="360"/>
        </w:tabs>
        <w:ind w:left="360" w:hanging="360"/>
      </w:pPr>
    </w:lvl>
  </w:abstractNum>
  <w:abstractNum w:abstractNumId="197">
    <w:nsid w:val="6BA43DC8"/>
    <w:multiLevelType w:val="singleLevel"/>
    <w:tmpl w:val="FB826364"/>
    <w:lvl w:ilvl="0">
      <w:start w:val="1"/>
      <w:numFmt w:val="upperLetter"/>
      <w:lvlText w:val="%1."/>
      <w:lvlJc w:val="left"/>
      <w:pPr>
        <w:tabs>
          <w:tab w:val="num" w:pos="360"/>
        </w:tabs>
        <w:ind w:left="360" w:hanging="360"/>
      </w:pPr>
    </w:lvl>
  </w:abstractNum>
  <w:abstractNum w:abstractNumId="198">
    <w:nsid w:val="6BA574DF"/>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99">
    <w:nsid w:val="6C221F57"/>
    <w:multiLevelType w:val="singleLevel"/>
    <w:tmpl w:val="784A23C0"/>
    <w:lvl w:ilvl="0">
      <w:start w:val="1"/>
      <w:numFmt w:val="lowerLetter"/>
      <w:lvlText w:val="%1"/>
      <w:lvlJc w:val="left"/>
      <w:pPr>
        <w:tabs>
          <w:tab w:val="num" w:pos="360"/>
        </w:tabs>
        <w:ind w:left="360" w:hanging="360"/>
      </w:pPr>
    </w:lvl>
  </w:abstractNum>
  <w:abstractNum w:abstractNumId="200">
    <w:nsid w:val="6D534A99"/>
    <w:multiLevelType w:val="multilevel"/>
    <w:tmpl w:val="28BC249C"/>
    <w:lvl w:ilvl="0">
      <w:start w:val="7"/>
      <w:numFmt w:val="upperLetter"/>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1">
    <w:nsid w:val="6DD70D1B"/>
    <w:multiLevelType w:val="multilevel"/>
    <w:tmpl w:val="2498361A"/>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2">
    <w:nsid w:val="6E272D97"/>
    <w:multiLevelType w:val="hybridMultilevel"/>
    <w:tmpl w:val="5D3AFBCA"/>
    <w:lvl w:ilvl="0" w:tplc="B2748BEA">
      <w:start w:val="1"/>
      <w:numFmt w:val="decimal"/>
      <w:lvlText w:val="%1."/>
      <w:lvlJc w:val="left"/>
      <w:pPr>
        <w:tabs>
          <w:tab w:val="num" w:pos="1352"/>
        </w:tabs>
        <w:ind w:left="1352" w:hanging="360"/>
      </w:pPr>
    </w:lvl>
    <w:lvl w:ilvl="1" w:tplc="356E3DB0" w:tentative="1">
      <w:start w:val="1"/>
      <w:numFmt w:val="lowerLetter"/>
      <w:lvlText w:val="%2."/>
      <w:lvlJc w:val="left"/>
      <w:pPr>
        <w:tabs>
          <w:tab w:val="num" w:pos="2072"/>
        </w:tabs>
        <w:ind w:left="2072" w:hanging="360"/>
      </w:pPr>
    </w:lvl>
    <w:lvl w:ilvl="2" w:tplc="006440A8" w:tentative="1">
      <w:start w:val="1"/>
      <w:numFmt w:val="lowerRoman"/>
      <w:lvlText w:val="%3."/>
      <w:lvlJc w:val="right"/>
      <w:pPr>
        <w:tabs>
          <w:tab w:val="num" w:pos="2792"/>
        </w:tabs>
        <w:ind w:left="2792" w:hanging="180"/>
      </w:pPr>
    </w:lvl>
    <w:lvl w:ilvl="3" w:tplc="DA20C0BE" w:tentative="1">
      <w:start w:val="1"/>
      <w:numFmt w:val="decimal"/>
      <w:lvlText w:val="%4."/>
      <w:lvlJc w:val="left"/>
      <w:pPr>
        <w:tabs>
          <w:tab w:val="num" w:pos="3512"/>
        </w:tabs>
        <w:ind w:left="3512" w:hanging="360"/>
      </w:pPr>
    </w:lvl>
    <w:lvl w:ilvl="4" w:tplc="D5FA7440" w:tentative="1">
      <w:start w:val="1"/>
      <w:numFmt w:val="lowerLetter"/>
      <w:lvlText w:val="%5."/>
      <w:lvlJc w:val="left"/>
      <w:pPr>
        <w:tabs>
          <w:tab w:val="num" w:pos="4232"/>
        </w:tabs>
        <w:ind w:left="4232" w:hanging="360"/>
      </w:pPr>
    </w:lvl>
    <w:lvl w:ilvl="5" w:tplc="57942D04" w:tentative="1">
      <w:start w:val="1"/>
      <w:numFmt w:val="lowerRoman"/>
      <w:lvlText w:val="%6."/>
      <w:lvlJc w:val="right"/>
      <w:pPr>
        <w:tabs>
          <w:tab w:val="num" w:pos="4952"/>
        </w:tabs>
        <w:ind w:left="4952" w:hanging="180"/>
      </w:pPr>
    </w:lvl>
    <w:lvl w:ilvl="6" w:tplc="493CE2F6" w:tentative="1">
      <w:start w:val="1"/>
      <w:numFmt w:val="decimal"/>
      <w:lvlText w:val="%7."/>
      <w:lvlJc w:val="left"/>
      <w:pPr>
        <w:tabs>
          <w:tab w:val="num" w:pos="5672"/>
        </w:tabs>
        <w:ind w:left="5672" w:hanging="360"/>
      </w:pPr>
    </w:lvl>
    <w:lvl w:ilvl="7" w:tplc="802EDD6E" w:tentative="1">
      <w:start w:val="1"/>
      <w:numFmt w:val="lowerLetter"/>
      <w:lvlText w:val="%8."/>
      <w:lvlJc w:val="left"/>
      <w:pPr>
        <w:tabs>
          <w:tab w:val="num" w:pos="6392"/>
        </w:tabs>
        <w:ind w:left="6392" w:hanging="360"/>
      </w:pPr>
    </w:lvl>
    <w:lvl w:ilvl="8" w:tplc="47F0374E" w:tentative="1">
      <w:start w:val="1"/>
      <w:numFmt w:val="lowerRoman"/>
      <w:lvlText w:val="%9."/>
      <w:lvlJc w:val="right"/>
      <w:pPr>
        <w:tabs>
          <w:tab w:val="num" w:pos="7112"/>
        </w:tabs>
        <w:ind w:left="7112" w:hanging="180"/>
      </w:pPr>
    </w:lvl>
  </w:abstractNum>
  <w:abstractNum w:abstractNumId="203">
    <w:nsid w:val="6E2F554D"/>
    <w:multiLevelType w:val="multilevel"/>
    <w:tmpl w:val="69A425E8"/>
    <w:lvl w:ilvl="0">
      <w:start w:val="1"/>
      <w:numFmt w:val="decimal"/>
      <w:lvlText w:val="%1."/>
      <w:lvlJc w:val="left"/>
      <w:pPr>
        <w:tabs>
          <w:tab w:val="num" w:pos="1352"/>
        </w:tabs>
        <w:ind w:left="1352" w:hanging="360"/>
      </w:pPr>
      <w:rPr>
        <w:rFonts w:hint="default"/>
        <w:b w:val="0"/>
      </w:rPr>
    </w:lvl>
    <w:lvl w:ilvl="1">
      <w:start w:val="2"/>
      <w:numFmt w:val="decimal"/>
      <w:isLgl/>
      <w:lvlText w:val="%1.%2"/>
      <w:lvlJc w:val="left"/>
      <w:pPr>
        <w:tabs>
          <w:tab w:val="num" w:pos="1352"/>
        </w:tabs>
        <w:ind w:left="1352" w:hanging="360"/>
      </w:pPr>
      <w:rPr>
        <w:rFonts w:hint="default"/>
      </w:rPr>
    </w:lvl>
    <w:lvl w:ilvl="2">
      <w:start w:val="1"/>
      <w:numFmt w:val="decimal"/>
      <w:isLgl/>
      <w:lvlText w:val="%1.%2.%3"/>
      <w:lvlJc w:val="left"/>
      <w:pPr>
        <w:tabs>
          <w:tab w:val="num" w:pos="1712"/>
        </w:tabs>
        <w:ind w:left="1712" w:hanging="720"/>
      </w:pPr>
      <w:rPr>
        <w:rFonts w:hint="default"/>
      </w:rPr>
    </w:lvl>
    <w:lvl w:ilvl="3">
      <w:start w:val="1"/>
      <w:numFmt w:val="decimal"/>
      <w:isLgl/>
      <w:lvlText w:val="%1.%2.%3.%4"/>
      <w:lvlJc w:val="left"/>
      <w:pPr>
        <w:tabs>
          <w:tab w:val="num" w:pos="1712"/>
        </w:tabs>
        <w:ind w:left="1712" w:hanging="720"/>
      </w:pPr>
      <w:rPr>
        <w:rFonts w:hint="default"/>
      </w:rPr>
    </w:lvl>
    <w:lvl w:ilvl="4">
      <w:start w:val="1"/>
      <w:numFmt w:val="decimal"/>
      <w:isLgl/>
      <w:lvlText w:val="%1.%2.%3.%4.%5"/>
      <w:lvlJc w:val="left"/>
      <w:pPr>
        <w:tabs>
          <w:tab w:val="num" w:pos="2072"/>
        </w:tabs>
        <w:ind w:left="2072" w:hanging="1080"/>
      </w:pPr>
      <w:rPr>
        <w:rFonts w:hint="default"/>
      </w:rPr>
    </w:lvl>
    <w:lvl w:ilvl="5">
      <w:start w:val="1"/>
      <w:numFmt w:val="decimal"/>
      <w:isLgl/>
      <w:lvlText w:val="%1.%2.%3.%4.%5.%6"/>
      <w:lvlJc w:val="left"/>
      <w:pPr>
        <w:tabs>
          <w:tab w:val="num" w:pos="2072"/>
        </w:tabs>
        <w:ind w:left="2072" w:hanging="1080"/>
      </w:pPr>
      <w:rPr>
        <w:rFonts w:hint="default"/>
      </w:rPr>
    </w:lvl>
    <w:lvl w:ilvl="6">
      <w:start w:val="1"/>
      <w:numFmt w:val="decimal"/>
      <w:isLgl/>
      <w:lvlText w:val="%1.%2.%3.%4.%5.%6.%7"/>
      <w:lvlJc w:val="left"/>
      <w:pPr>
        <w:tabs>
          <w:tab w:val="num" w:pos="2432"/>
        </w:tabs>
        <w:ind w:left="2432" w:hanging="1440"/>
      </w:pPr>
      <w:rPr>
        <w:rFonts w:hint="default"/>
      </w:rPr>
    </w:lvl>
    <w:lvl w:ilvl="7">
      <w:start w:val="1"/>
      <w:numFmt w:val="decimal"/>
      <w:isLgl/>
      <w:lvlText w:val="%1.%2.%3.%4.%5.%6.%7.%8"/>
      <w:lvlJc w:val="left"/>
      <w:pPr>
        <w:tabs>
          <w:tab w:val="num" w:pos="2432"/>
        </w:tabs>
        <w:ind w:left="2432" w:hanging="1440"/>
      </w:pPr>
      <w:rPr>
        <w:rFonts w:hint="default"/>
      </w:rPr>
    </w:lvl>
    <w:lvl w:ilvl="8">
      <w:start w:val="1"/>
      <w:numFmt w:val="decimal"/>
      <w:isLgl/>
      <w:lvlText w:val="%1.%2.%3.%4.%5.%6.%7.%8.%9"/>
      <w:lvlJc w:val="left"/>
      <w:pPr>
        <w:tabs>
          <w:tab w:val="num" w:pos="2432"/>
        </w:tabs>
        <w:ind w:left="2432" w:hanging="1440"/>
      </w:pPr>
      <w:rPr>
        <w:rFonts w:hint="default"/>
      </w:rPr>
    </w:lvl>
  </w:abstractNum>
  <w:abstractNum w:abstractNumId="204">
    <w:nsid w:val="6EB61D3E"/>
    <w:multiLevelType w:val="singleLevel"/>
    <w:tmpl w:val="13C027D0"/>
    <w:lvl w:ilvl="0">
      <w:start w:val="1"/>
      <w:numFmt w:val="upperLetter"/>
      <w:lvlText w:val="%1."/>
      <w:lvlJc w:val="left"/>
      <w:pPr>
        <w:tabs>
          <w:tab w:val="num" w:pos="360"/>
        </w:tabs>
        <w:ind w:left="360" w:hanging="360"/>
      </w:pPr>
    </w:lvl>
  </w:abstractNum>
  <w:abstractNum w:abstractNumId="205">
    <w:nsid w:val="6F7F241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6">
    <w:nsid w:val="6FCB2109"/>
    <w:multiLevelType w:val="hybridMultilevel"/>
    <w:tmpl w:val="F45E83D0"/>
    <w:lvl w:ilvl="0" w:tplc="5BAE9078">
      <w:start w:val="1"/>
      <w:numFmt w:val="decimal"/>
      <w:lvlText w:val="%1."/>
      <w:lvlJc w:val="left"/>
      <w:pPr>
        <w:tabs>
          <w:tab w:val="num" w:pos="1352"/>
        </w:tabs>
        <w:ind w:left="1352" w:hanging="360"/>
      </w:pPr>
    </w:lvl>
    <w:lvl w:ilvl="1" w:tplc="BFFEED0A">
      <w:start w:val="1"/>
      <w:numFmt w:val="lowerLetter"/>
      <w:lvlText w:val="%2."/>
      <w:lvlJc w:val="left"/>
      <w:pPr>
        <w:tabs>
          <w:tab w:val="num" w:pos="2132"/>
        </w:tabs>
        <w:ind w:left="2132" w:hanging="420"/>
      </w:pPr>
      <w:rPr>
        <w:rFonts w:hint="default"/>
      </w:rPr>
    </w:lvl>
    <w:lvl w:ilvl="2" w:tplc="2EF007FA" w:tentative="1">
      <w:start w:val="1"/>
      <w:numFmt w:val="lowerRoman"/>
      <w:lvlText w:val="%3."/>
      <w:lvlJc w:val="right"/>
      <w:pPr>
        <w:tabs>
          <w:tab w:val="num" w:pos="2792"/>
        </w:tabs>
        <w:ind w:left="2792" w:hanging="180"/>
      </w:pPr>
    </w:lvl>
    <w:lvl w:ilvl="3" w:tplc="7B8AF852" w:tentative="1">
      <w:start w:val="1"/>
      <w:numFmt w:val="decimal"/>
      <w:lvlText w:val="%4."/>
      <w:lvlJc w:val="left"/>
      <w:pPr>
        <w:tabs>
          <w:tab w:val="num" w:pos="3512"/>
        </w:tabs>
        <w:ind w:left="3512" w:hanging="360"/>
      </w:pPr>
    </w:lvl>
    <w:lvl w:ilvl="4" w:tplc="E2A20C2E" w:tentative="1">
      <w:start w:val="1"/>
      <w:numFmt w:val="lowerLetter"/>
      <w:lvlText w:val="%5."/>
      <w:lvlJc w:val="left"/>
      <w:pPr>
        <w:tabs>
          <w:tab w:val="num" w:pos="4232"/>
        </w:tabs>
        <w:ind w:left="4232" w:hanging="360"/>
      </w:pPr>
    </w:lvl>
    <w:lvl w:ilvl="5" w:tplc="8A44B80A" w:tentative="1">
      <w:start w:val="1"/>
      <w:numFmt w:val="lowerRoman"/>
      <w:lvlText w:val="%6."/>
      <w:lvlJc w:val="right"/>
      <w:pPr>
        <w:tabs>
          <w:tab w:val="num" w:pos="4952"/>
        </w:tabs>
        <w:ind w:left="4952" w:hanging="180"/>
      </w:pPr>
    </w:lvl>
    <w:lvl w:ilvl="6" w:tplc="F32435B8" w:tentative="1">
      <w:start w:val="1"/>
      <w:numFmt w:val="decimal"/>
      <w:lvlText w:val="%7."/>
      <w:lvlJc w:val="left"/>
      <w:pPr>
        <w:tabs>
          <w:tab w:val="num" w:pos="5672"/>
        </w:tabs>
        <w:ind w:left="5672" w:hanging="360"/>
      </w:pPr>
    </w:lvl>
    <w:lvl w:ilvl="7" w:tplc="353EE3D4" w:tentative="1">
      <w:start w:val="1"/>
      <w:numFmt w:val="lowerLetter"/>
      <w:lvlText w:val="%8."/>
      <w:lvlJc w:val="left"/>
      <w:pPr>
        <w:tabs>
          <w:tab w:val="num" w:pos="6392"/>
        </w:tabs>
        <w:ind w:left="6392" w:hanging="360"/>
      </w:pPr>
    </w:lvl>
    <w:lvl w:ilvl="8" w:tplc="DBC6E088" w:tentative="1">
      <w:start w:val="1"/>
      <w:numFmt w:val="lowerRoman"/>
      <w:lvlText w:val="%9."/>
      <w:lvlJc w:val="right"/>
      <w:pPr>
        <w:tabs>
          <w:tab w:val="num" w:pos="7112"/>
        </w:tabs>
        <w:ind w:left="7112" w:hanging="180"/>
      </w:pPr>
    </w:lvl>
  </w:abstractNum>
  <w:abstractNum w:abstractNumId="207">
    <w:nsid w:val="6FFE2B23"/>
    <w:multiLevelType w:val="hybridMultilevel"/>
    <w:tmpl w:val="467EB2A4"/>
    <w:lvl w:ilvl="0" w:tplc="7E10B5E4">
      <w:start w:val="1"/>
      <w:numFmt w:val="decimal"/>
      <w:lvlText w:val="%1."/>
      <w:lvlJc w:val="left"/>
      <w:pPr>
        <w:tabs>
          <w:tab w:val="num" w:pos="1352"/>
        </w:tabs>
        <w:ind w:left="1352" w:hanging="360"/>
      </w:pPr>
    </w:lvl>
    <w:lvl w:ilvl="1" w:tplc="5C7096BE" w:tentative="1">
      <w:start w:val="1"/>
      <w:numFmt w:val="lowerLetter"/>
      <w:lvlText w:val="%2."/>
      <w:lvlJc w:val="left"/>
      <w:pPr>
        <w:tabs>
          <w:tab w:val="num" w:pos="2072"/>
        </w:tabs>
        <w:ind w:left="2072" w:hanging="360"/>
      </w:pPr>
    </w:lvl>
    <w:lvl w:ilvl="2" w:tplc="8E9097BE" w:tentative="1">
      <w:start w:val="1"/>
      <w:numFmt w:val="lowerRoman"/>
      <w:lvlText w:val="%3."/>
      <w:lvlJc w:val="right"/>
      <w:pPr>
        <w:tabs>
          <w:tab w:val="num" w:pos="2792"/>
        </w:tabs>
        <w:ind w:left="2792" w:hanging="180"/>
      </w:pPr>
    </w:lvl>
    <w:lvl w:ilvl="3" w:tplc="E0C6C1BE" w:tentative="1">
      <w:start w:val="1"/>
      <w:numFmt w:val="decimal"/>
      <w:lvlText w:val="%4."/>
      <w:lvlJc w:val="left"/>
      <w:pPr>
        <w:tabs>
          <w:tab w:val="num" w:pos="3512"/>
        </w:tabs>
        <w:ind w:left="3512" w:hanging="360"/>
      </w:pPr>
    </w:lvl>
    <w:lvl w:ilvl="4" w:tplc="0D66624C" w:tentative="1">
      <w:start w:val="1"/>
      <w:numFmt w:val="lowerLetter"/>
      <w:lvlText w:val="%5."/>
      <w:lvlJc w:val="left"/>
      <w:pPr>
        <w:tabs>
          <w:tab w:val="num" w:pos="4232"/>
        </w:tabs>
        <w:ind w:left="4232" w:hanging="360"/>
      </w:pPr>
    </w:lvl>
    <w:lvl w:ilvl="5" w:tplc="6B40E38E" w:tentative="1">
      <w:start w:val="1"/>
      <w:numFmt w:val="lowerRoman"/>
      <w:lvlText w:val="%6."/>
      <w:lvlJc w:val="right"/>
      <w:pPr>
        <w:tabs>
          <w:tab w:val="num" w:pos="4952"/>
        </w:tabs>
        <w:ind w:left="4952" w:hanging="180"/>
      </w:pPr>
    </w:lvl>
    <w:lvl w:ilvl="6" w:tplc="7C7E613E" w:tentative="1">
      <w:start w:val="1"/>
      <w:numFmt w:val="decimal"/>
      <w:lvlText w:val="%7."/>
      <w:lvlJc w:val="left"/>
      <w:pPr>
        <w:tabs>
          <w:tab w:val="num" w:pos="5672"/>
        </w:tabs>
        <w:ind w:left="5672" w:hanging="360"/>
      </w:pPr>
    </w:lvl>
    <w:lvl w:ilvl="7" w:tplc="E4705C9A" w:tentative="1">
      <w:start w:val="1"/>
      <w:numFmt w:val="lowerLetter"/>
      <w:lvlText w:val="%8."/>
      <w:lvlJc w:val="left"/>
      <w:pPr>
        <w:tabs>
          <w:tab w:val="num" w:pos="6392"/>
        </w:tabs>
        <w:ind w:left="6392" w:hanging="360"/>
      </w:pPr>
    </w:lvl>
    <w:lvl w:ilvl="8" w:tplc="0DBAFB6A" w:tentative="1">
      <w:start w:val="1"/>
      <w:numFmt w:val="lowerRoman"/>
      <w:lvlText w:val="%9."/>
      <w:lvlJc w:val="right"/>
      <w:pPr>
        <w:tabs>
          <w:tab w:val="num" w:pos="7112"/>
        </w:tabs>
        <w:ind w:left="7112" w:hanging="180"/>
      </w:pPr>
    </w:lvl>
  </w:abstractNum>
  <w:abstractNum w:abstractNumId="208">
    <w:nsid w:val="702632B7"/>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9">
    <w:nsid w:val="72A904B8"/>
    <w:multiLevelType w:val="hybridMultilevel"/>
    <w:tmpl w:val="4F7EF49E"/>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0">
    <w:nsid w:val="732D56ED"/>
    <w:multiLevelType w:val="singleLevel"/>
    <w:tmpl w:val="0EDA2A64"/>
    <w:lvl w:ilvl="0">
      <w:start w:val="1"/>
      <w:numFmt w:val="upperLetter"/>
      <w:lvlText w:val="%1."/>
      <w:lvlJc w:val="left"/>
      <w:pPr>
        <w:tabs>
          <w:tab w:val="num" w:pos="360"/>
        </w:tabs>
        <w:ind w:left="360" w:hanging="360"/>
      </w:pPr>
    </w:lvl>
  </w:abstractNum>
  <w:abstractNum w:abstractNumId="211">
    <w:nsid w:val="736372B7"/>
    <w:multiLevelType w:val="multilevel"/>
    <w:tmpl w:val="3F12F2E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2">
    <w:nsid w:val="73763BB7"/>
    <w:multiLevelType w:val="hybridMultilevel"/>
    <w:tmpl w:val="414C80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3">
    <w:nsid w:val="738C2486"/>
    <w:multiLevelType w:val="hybridMultilevel"/>
    <w:tmpl w:val="D536F6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4">
    <w:nsid w:val="73C1786C"/>
    <w:multiLevelType w:val="singleLevel"/>
    <w:tmpl w:val="57248C66"/>
    <w:lvl w:ilvl="0">
      <w:start w:val="1"/>
      <w:numFmt w:val="decimal"/>
      <w:lvlText w:val="%1."/>
      <w:lvlJc w:val="left"/>
      <w:pPr>
        <w:tabs>
          <w:tab w:val="num" w:pos="1352"/>
        </w:tabs>
        <w:ind w:left="1352" w:hanging="360"/>
      </w:pPr>
      <w:rPr>
        <w:rFonts w:hint="default"/>
      </w:rPr>
    </w:lvl>
  </w:abstractNum>
  <w:abstractNum w:abstractNumId="215">
    <w:nsid w:val="73EF7880"/>
    <w:multiLevelType w:val="singleLevel"/>
    <w:tmpl w:val="3A5E9136"/>
    <w:lvl w:ilvl="0">
      <w:start w:val="1"/>
      <w:numFmt w:val="upperLetter"/>
      <w:lvlText w:val="%1."/>
      <w:lvlJc w:val="left"/>
      <w:pPr>
        <w:tabs>
          <w:tab w:val="num" w:pos="1352"/>
        </w:tabs>
        <w:ind w:left="1352" w:hanging="360"/>
      </w:pPr>
      <w:rPr>
        <w:rFonts w:hint="default"/>
      </w:rPr>
    </w:lvl>
  </w:abstractNum>
  <w:abstractNum w:abstractNumId="216">
    <w:nsid w:val="756C04D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17">
    <w:nsid w:val="7594705C"/>
    <w:multiLevelType w:val="multilevel"/>
    <w:tmpl w:val="065A2B58"/>
    <w:lvl w:ilvl="0">
      <w:start w:val="1"/>
      <w:numFmt w:val="decimal"/>
      <w:pStyle w:val="Kop1"/>
      <w:lvlText w:val="%1"/>
      <w:lvlJc w:val="left"/>
      <w:pPr>
        <w:tabs>
          <w:tab w:val="num" w:pos="992"/>
        </w:tabs>
        <w:ind w:left="992" w:hanging="992"/>
      </w:pPr>
      <w:rPr>
        <w:rFonts w:hint="default"/>
      </w:rPr>
    </w:lvl>
    <w:lvl w:ilvl="1">
      <w:start w:val="1"/>
      <w:numFmt w:val="decimal"/>
      <w:pStyle w:val="Kop2"/>
      <w:lvlText w:val="%1.%2"/>
      <w:lvlJc w:val="left"/>
      <w:pPr>
        <w:tabs>
          <w:tab w:val="num" w:pos="1134"/>
        </w:tabs>
        <w:ind w:left="1134" w:hanging="992"/>
      </w:pPr>
      <w:rPr>
        <w:rFonts w:hint="default"/>
      </w:rPr>
    </w:lvl>
    <w:lvl w:ilvl="2">
      <w:start w:val="1"/>
      <w:numFmt w:val="decimal"/>
      <w:pStyle w:val="Kop3"/>
      <w:lvlText w:val="%1.%2.%3"/>
      <w:lvlJc w:val="left"/>
      <w:pPr>
        <w:tabs>
          <w:tab w:val="num" w:pos="992"/>
        </w:tabs>
        <w:ind w:left="992" w:hanging="992"/>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218">
    <w:nsid w:val="759C20EA"/>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219">
    <w:nsid w:val="78065631"/>
    <w:multiLevelType w:val="hybridMultilevel"/>
    <w:tmpl w:val="CCFC7A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0">
    <w:nsid w:val="785348E7"/>
    <w:multiLevelType w:val="singleLevel"/>
    <w:tmpl w:val="5A362EFA"/>
    <w:lvl w:ilvl="0">
      <w:start w:val="1"/>
      <w:numFmt w:val="upperLetter"/>
      <w:lvlText w:val="%1."/>
      <w:lvlJc w:val="left"/>
      <w:pPr>
        <w:tabs>
          <w:tab w:val="num" w:pos="360"/>
        </w:tabs>
        <w:ind w:left="360" w:hanging="360"/>
      </w:pPr>
    </w:lvl>
  </w:abstractNum>
  <w:abstractNum w:abstractNumId="221">
    <w:nsid w:val="78E41D2C"/>
    <w:multiLevelType w:val="hybridMultilevel"/>
    <w:tmpl w:val="D036374E"/>
    <w:lvl w:ilvl="0" w:tplc="FFFFFFFF">
      <w:start w:val="1"/>
      <w:numFmt w:val="bullet"/>
      <w:lvlText w:val=""/>
      <w:lvlJc w:val="left"/>
      <w:pPr>
        <w:tabs>
          <w:tab w:val="num" w:pos="1352"/>
        </w:tabs>
        <w:ind w:left="1276" w:hanging="284"/>
      </w:pPr>
      <w:rPr>
        <w:rFonts w:ascii="Symbol" w:hAnsi="Symbol" w:hint="default"/>
      </w:rPr>
    </w:lvl>
    <w:lvl w:ilvl="1" w:tplc="FFFFFFFF" w:tentative="1">
      <w:start w:val="1"/>
      <w:numFmt w:val="bullet"/>
      <w:lvlText w:val="o"/>
      <w:lvlJc w:val="left"/>
      <w:pPr>
        <w:tabs>
          <w:tab w:val="num" w:pos="2072"/>
        </w:tabs>
        <w:ind w:left="2072" w:hanging="360"/>
      </w:pPr>
      <w:rPr>
        <w:rFonts w:ascii="Courier New" w:hAnsi="Courier New" w:cs="Courier New" w:hint="default"/>
      </w:rPr>
    </w:lvl>
    <w:lvl w:ilvl="2" w:tplc="FFFFFFFF" w:tentative="1">
      <w:start w:val="1"/>
      <w:numFmt w:val="bullet"/>
      <w:lvlText w:val=""/>
      <w:lvlJc w:val="left"/>
      <w:pPr>
        <w:tabs>
          <w:tab w:val="num" w:pos="2792"/>
        </w:tabs>
        <w:ind w:left="2792" w:hanging="360"/>
      </w:pPr>
      <w:rPr>
        <w:rFonts w:ascii="Wingdings" w:hAnsi="Wingdings" w:hint="default"/>
      </w:rPr>
    </w:lvl>
    <w:lvl w:ilvl="3" w:tplc="FFFFFFFF" w:tentative="1">
      <w:start w:val="1"/>
      <w:numFmt w:val="bullet"/>
      <w:lvlText w:val=""/>
      <w:lvlJc w:val="left"/>
      <w:pPr>
        <w:tabs>
          <w:tab w:val="num" w:pos="3512"/>
        </w:tabs>
        <w:ind w:left="3512" w:hanging="360"/>
      </w:pPr>
      <w:rPr>
        <w:rFonts w:ascii="Symbol" w:hAnsi="Symbol" w:hint="default"/>
      </w:rPr>
    </w:lvl>
    <w:lvl w:ilvl="4" w:tplc="FFFFFFFF" w:tentative="1">
      <w:start w:val="1"/>
      <w:numFmt w:val="bullet"/>
      <w:lvlText w:val="o"/>
      <w:lvlJc w:val="left"/>
      <w:pPr>
        <w:tabs>
          <w:tab w:val="num" w:pos="4232"/>
        </w:tabs>
        <w:ind w:left="4232" w:hanging="360"/>
      </w:pPr>
      <w:rPr>
        <w:rFonts w:ascii="Courier New" w:hAnsi="Courier New" w:cs="Courier New" w:hint="default"/>
      </w:rPr>
    </w:lvl>
    <w:lvl w:ilvl="5" w:tplc="FFFFFFFF" w:tentative="1">
      <w:start w:val="1"/>
      <w:numFmt w:val="bullet"/>
      <w:lvlText w:val=""/>
      <w:lvlJc w:val="left"/>
      <w:pPr>
        <w:tabs>
          <w:tab w:val="num" w:pos="4952"/>
        </w:tabs>
        <w:ind w:left="4952" w:hanging="360"/>
      </w:pPr>
      <w:rPr>
        <w:rFonts w:ascii="Wingdings" w:hAnsi="Wingdings" w:hint="default"/>
      </w:rPr>
    </w:lvl>
    <w:lvl w:ilvl="6" w:tplc="FFFFFFFF" w:tentative="1">
      <w:start w:val="1"/>
      <w:numFmt w:val="bullet"/>
      <w:lvlText w:val=""/>
      <w:lvlJc w:val="left"/>
      <w:pPr>
        <w:tabs>
          <w:tab w:val="num" w:pos="5672"/>
        </w:tabs>
        <w:ind w:left="5672" w:hanging="360"/>
      </w:pPr>
      <w:rPr>
        <w:rFonts w:ascii="Symbol" w:hAnsi="Symbol" w:hint="default"/>
      </w:rPr>
    </w:lvl>
    <w:lvl w:ilvl="7" w:tplc="FFFFFFFF" w:tentative="1">
      <w:start w:val="1"/>
      <w:numFmt w:val="bullet"/>
      <w:lvlText w:val="o"/>
      <w:lvlJc w:val="left"/>
      <w:pPr>
        <w:tabs>
          <w:tab w:val="num" w:pos="6392"/>
        </w:tabs>
        <w:ind w:left="6392" w:hanging="360"/>
      </w:pPr>
      <w:rPr>
        <w:rFonts w:ascii="Courier New" w:hAnsi="Courier New" w:cs="Courier New" w:hint="default"/>
      </w:rPr>
    </w:lvl>
    <w:lvl w:ilvl="8" w:tplc="FFFFFFFF" w:tentative="1">
      <w:start w:val="1"/>
      <w:numFmt w:val="bullet"/>
      <w:lvlText w:val=""/>
      <w:lvlJc w:val="left"/>
      <w:pPr>
        <w:tabs>
          <w:tab w:val="num" w:pos="7112"/>
        </w:tabs>
        <w:ind w:left="7112" w:hanging="360"/>
      </w:pPr>
      <w:rPr>
        <w:rFonts w:ascii="Wingdings" w:hAnsi="Wingdings" w:hint="default"/>
      </w:rPr>
    </w:lvl>
  </w:abstractNum>
  <w:abstractNum w:abstractNumId="222">
    <w:nsid w:val="78F2263A"/>
    <w:multiLevelType w:val="multilevel"/>
    <w:tmpl w:val="ED6C0F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23">
    <w:nsid w:val="794066E8"/>
    <w:multiLevelType w:val="hybridMultilevel"/>
    <w:tmpl w:val="23167A78"/>
    <w:lvl w:ilvl="0" w:tplc="F9CE0898">
      <w:start w:val="1"/>
      <w:numFmt w:val="bullet"/>
      <w:lvlText w:val=""/>
      <w:lvlJc w:val="left"/>
      <w:pPr>
        <w:tabs>
          <w:tab w:val="num" w:pos="1778"/>
        </w:tabs>
        <w:ind w:left="1778" w:hanging="360"/>
      </w:pPr>
      <w:rPr>
        <w:rFonts w:ascii="Symbol" w:hAnsi="Symbol" w:hint="default"/>
      </w:rPr>
    </w:lvl>
    <w:lvl w:ilvl="1" w:tplc="0EC4EC1A">
      <w:start w:val="1"/>
      <w:numFmt w:val="bullet"/>
      <w:lvlText w:val="o"/>
      <w:lvlJc w:val="left"/>
      <w:pPr>
        <w:tabs>
          <w:tab w:val="num" w:pos="3490"/>
        </w:tabs>
        <w:ind w:left="3490" w:hanging="360"/>
      </w:pPr>
      <w:rPr>
        <w:rFonts w:ascii="Courier New" w:hAnsi="Courier New" w:cs="Courier New" w:hint="default"/>
      </w:rPr>
    </w:lvl>
    <w:lvl w:ilvl="2" w:tplc="377053F8" w:tentative="1">
      <w:start w:val="1"/>
      <w:numFmt w:val="bullet"/>
      <w:lvlText w:val=""/>
      <w:lvlJc w:val="left"/>
      <w:pPr>
        <w:tabs>
          <w:tab w:val="num" w:pos="4210"/>
        </w:tabs>
        <w:ind w:left="4210" w:hanging="360"/>
      </w:pPr>
      <w:rPr>
        <w:rFonts w:ascii="Wingdings" w:hAnsi="Wingdings" w:hint="default"/>
      </w:rPr>
    </w:lvl>
    <w:lvl w:ilvl="3" w:tplc="D172ADC6" w:tentative="1">
      <w:start w:val="1"/>
      <w:numFmt w:val="bullet"/>
      <w:lvlText w:val=""/>
      <w:lvlJc w:val="left"/>
      <w:pPr>
        <w:tabs>
          <w:tab w:val="num" w:pos="4930"/>
        </w:tabs>
        <w:ind w:left="4930" w:hanging="360"/>
      </w:pPr>
      <w:rPr>
        <w:rFonts w:ascii="Symbol" w:hAnsi="Symbol" w:hint="default"/>
      </w:rPr>
    </w:lvl>
    <w:lvl w:ilvl="4" w:tplc="2D604496" w:tentative="1">
      <w:start w:val="1"/>
      <w:numFmt w:val="bullet"/>
      <w:lvlText w:val="o"/>
      <w:lvlJc w:val="left"/>
      <w:pPr>
        <w:tabs>
          <w:tab w:val="num" w:pos="5650"/>
        </w:tabs>
        <w:ind w:left="5650" w:hanging="360"/>
      </w:pPr>
      <w:rPr>
        <w:rFonts w:ascii="Courier New" w:hAnsi="Courier New" w:cs="Courier New" w:hint="default"/>
      </w:rPr>
    </w:lvl>
    <w:lvl w:ilvl="5" w:tplc="C1928846" w:tentative="1">
      <w:start w:val="1"/>
      <w:numFmt w:val="bullet"/>
      <w:lvlText w:val=""/>
      <w:lvlJc w:val="left"/>
      <w:pPr>
        <w:tabs>
          <w:tab w:val="num" w:pos="6370"/>
        </w:tabs>
        <w:ind w:left="6370" w:hanging="360"/>
      </w:pPr>
      <w:rPr>
        <w:rFonts w:ascii="Wingdings" w:hAnsi="Wingdings" w:hint="default"/>
      </w:rPr>
    </w:lvl>
    <w:lvl w:ilvl="6" w:tplc="908486A4" w:tentative="1">
      <w:start w:val="1"/>
      <w:numFmt w:val="bullet"/>
      <w:lvlText w:val=""/>
      <w:lvlJc w:val="left"/>
      <w:pPr>
        <w:tabs>
          <w:tab w:val="num" w:pos="7090"/>
        </w:tabs>
        <w:ind w:left="7090" w:hanging="360"/>
      </w:pPr>
      <w:rPr>
        <w:rFonts w:ascii="Symbol" w:hAnsi="Symbol" w:hint="default"/>
      </w:rPr>
    </w:lvl>
    <w:lvl w:ilvl="7" w:tplc="BD90DF52" w:tentative="1">
      <w:start w:val="1"/>
      <w:numFmt w:val="bullet"/>
      <w:lvlText w:val="o"/>
      <w:lvlJc w:val="left"/>
      <w:pPr>
        <w:tabs>
          <w:tab w:val="num" w:pos="7810"/>
        </w:tabs>
        <w:ind w:left="7810" w:hanging="360"/>
      </w:pPr>
      <w:rPr>
        <w:rFonts w:ascii="Courier New" w:hAnsi="Courier New" w:cs="Courier New" w:hint="default"/>
      </w:rPr>
    </w:lvl>
    <w:lvl w:ilvl="8" w:tplc="F8706522" w:tentative="1">
      <w:start w:val="1"/>
      <w:numFmt w:val="bullet"/>
      <w:lvlText w:val=""/>
      <w:lvlJc w:val="left"/>
      <w:pPr>
        <w:tabs>
          <w:tab w:val="num" w:pos="8530"/>
        </w:tabs>
        <w:ind w:left="8530" w:hanging="360"/>
      </w:pPr>
      <w:rPr>
        <w:rFonts w:ascii="Wingdings" w:hAnsi="Wingdings" w:hint="default"/>
      </w:rPr>
    </w:lvl>
  </w:abstractNum>
  <w:abstractNum w:abstractNumId="224">
    <w:nsid w:val="7A7C43BA"/>
    <w:multiLevelType w:val="hybridMultilevel"/>
    <w:tmpl w:val="CE7859A2"/>
    <w:lvl w:ilvl="0" w:tplc="04130001">
      <w:start w:val="1"/>
      <w:numFmt w:val="bullet"/>
      <w:lvlText w:val=""/>
      <w:lvlJc w:val="left"/>
      <w:pPr>
        <w:ind w:left="1712" w:hanging="360"/>
      </w:pPr>
      <w:rPr>
        <w:rFonts w:ascii="Symbol" w:hAnsi="Symbol" w:hint="default"/>
      </w:rPr>
    </w:lvl>
    <w:lvl w:ilvl="1" w:tplc="04130003">
      <w:start w:val="1"/>
      <w:numFmt w:val="bullet"/>
      <w:lvlText w:val="o"/>
      <w:lvlJc w:val="left"/>
      <w:pPr>
        <w:ind w:left="2432" w:hanging="360"/>
      </w:pPr>
      <w:rPr>
        <w:rFonts w:ascii="Courier New" w:hAnsi="Courier New" w:cs="Courier New" w:hint="default"/>
      </w:rPr>
    </w:lvl>
    <w:lvl w:ilvl="2" w:tplc="04130005" w:tentative="1">
      <w:start w:val="1"/>
      <w:numFmt w:val="bullet"/>
      <w:lvlText w:val=""/>
      <w:lvlJc w:val="left"/>
      <w:pPr>
        <w:ind w:left="3152" w:hanging="360"/>
      </w:pPr>
      <w:rPr>
        <w:rFonts w:ascii="Wingdings" w:hAnsi="Wingdings" w:hint="default"/>
      </w:rPr>
    </w:lvl>
    <w:lvl w:ilvl="3" w:tplc="04130001" w:tentative="1">
      <w:start w:val="1"/>
      <w:numFmt w:val="bullet"/>
      <w:lvlText w:val=""/>
      <w:lvlJc w:val="left"/>
      <w:pPr>
        <w:ind w:left="3872" w:hanging="360"/>
      </w:pPr>
      <w:rPr>
        <w:rFonts w:ascii="Symbol" w:hAnsi="Symbol" w:hint="default"/>
      </w:rPr>
    </w:lvl>
    <w:lvl w:ilvl="4" w:tplc="04130003" w:tentative="1">
      <w:start w:val="1"/>
      <w:numFmt w:val="bullet"/>
      <w:lvlText w:val="o"/>
      <w:lvlJc w:val="left"/>
      <w:pPr>
        <w:ind w:left="4592" w:hanging="360"/>
      </w:pPr>
      <w:rPr>
        <w:rFonts w:ascii="Courier New" w:hAnsi="Courier New" w:cs="Courier New" w:hint="default"/>
      </w:rPr>
    </w:lvl>
    <w:lvl w:ilvl="5" w:tplc="04130005" w:tentative="1">
      <w:start w:val="1"/>
      <w:numFmt w:val="bullet"/>
      <w:lvlText w:val=""/>
      <w:lvlJc w:val="left"/>
      <w:pPr>
        <w:ind w:left="5312" w:hanging="360"/>
      </w:pPr>
      <w:rPr>
        <w:rFonts w:ascii="Wingdings" w:hAnsi="Wingdings" w:hint="default"/>
      </w:rPr>
    </w:lvl>
    <w:lvl w:ilvl="6" w:tplc="04130001" w:tentative="1">
      <w:start w:val="1"/>
      <w:numFmt w:val="bullet"/>
      <w:lvlText w:val=""/>
      <w:lvlJc w:val="left"/>
      <w:pPr>
        <w:ind w:left="6032" w:hanging="360"/>
      </w:pPr>
      <w:rPr>
        <w:rFonts w:ascii="Symbol" w:hAnsi="Symbol" w:hint="default"/>
      </w:rPr>
    </w:lvl>
    <w:lvl w:ilvl="7" w:tplc="04130003" w:tentative="1">
      <w:start w:val="1"/>
      <w:numFmt w:val="bullet"/>
      <w:lvlText w:val="o"/>
      <w:lvlJc w:val="left"/>
      <w:pPr>
        <w:ind w:left="6752" w:hanging="360"/>
      </w:pPr>
      <w:rPr>
        <w:rFonts w:ascii="Courier New" w:hAnsi="Courier New" w:cs="Courier New" w:hint="default"/>
      </w:rPr>
    </w:lvl>
    <w:lvl w:ilvl="8" w:tplc="04130005" w:tentative="1">
      <w:start w:val="1"/>
      <w:numFmt w:val="bullet"/>
      <w:lvlText w:val=""/>
      <w:lvlJc w:val="left"/>
      <w:pPr>
        <w:ind w:left="7472" w:hanging="360"/>
      </w:pPr>
      <w:rPr>
        <w:rFonts w:ascii="Wingdings" w:hAnsi="Wingdings" w:hint="default"/>
      </w:rPr>
    </w:lvl>
  </w:abstractNum>
  <w:abstractNum w:abstractNumId="225">
    <w:nsid w:val="7AF90277"/>
    <w:multiLevelType w:val="singleLevel"/>
    <w:tmpl w:val="08AC2692"/>
    <w:lvl w:ilvl="0">
      <w:start w:val="1"/>
      <w:numFmt w:val="bullet"/>
      <w:lvlText w:val=""/>
      <w:lvlJc w:val="left"/>
      <w:pPr>
        <w:tabs>
          <w:tab w:val="num" w:pos="360"/>
        </w:tabs>
        <w:ind w:left="284" w:hanging="284"/>
      </w:pPr>
      <w:rPr>
        <w:rFonts w:ascii="Symbol" w:hAnsi="Symbol" w:hint="default"/>
      </w:rPr>
    </w:lvl>
  </w:abstractNum>
  <w:abstractNum w:abstractNumId="226">
    <w:nsid w:val="7B610445"/>
    <w:multiLevelType w:val="hybridMultilevel"/>
    <w:tmpl w:val="F8C68F52"/>
    <w:lvl w:ilvl="0" w:tplc="CCC8A614">
      <w:start w:val="1"/>
      <w:numFmt w:val="decimal"/>
      <w:lvlText w:val="%1."/>
      <w:lvlJc w:val="left"/>
      <w:pPr>
        <w:tabs>
          <w:tab w:val="num" w:pos="1712"/>
        </w:tabs>
        <w:ind w:left="1712" w:hanging="360"/>
      </w:pPr>
    </w:lvl>
    <w:lvl w:ilvl="1" w:tplc="0114DF20" w:tentative="1">
      <w:start w:val="1"/>
      <w:numFmt w:val="lowerLetter"/>
      <w:lvlText w:val="%2."/>
      <w:lvlJc w:val="left"/>
      <w:pPr>
        <w:tabs>
          <w:tab w:val="num" w:pos="2432"/>
        </w:tabs>
        <w:ind w:left="2432" w:hanging="360"/>
      </w:pPr>
    </w:lvl>
    <w:lvl w:ilvl="2" w:tplc="6FC6A268" w:tentative="1">
      <w:start w:val="1"/>
      <w:numFmt w:val="lowerRoman"/>
      <w:lvlText w:val="%3."/>
      <w:lvlJc w:val="right"/>
      <w:pPr>
        <w:tabs>
          <w:tab w:val="num" w:pos="3152"/>
        </w:tabs>
        <w:ind w:left="3152" w:hanging="180"/>
      </w:pPr>
    </w:lvl>
    <w:lvl w:ilvl="3" w:tplc="E7D80192" w:tentative="1">
      <w:start w:val="1"/>
      <w:numFmt w:val="decimal"/>
      <w:lvlText w:val="%4."/>
      <w:lvlJc w:val="left"/>
      <w:pPr>
        <w:tabs>
          <w:tab w:val="num" w:pos="3872"/>
        </w:tabs>
        <w:ind w:left="3872" w:hanging="360"/>
      </w:pPr>
    </w:lvl>
    <w:lvl w:ilvl="4" w:tplc="862A7410" w:tentative="1">
      <w:start w:val="1"/>
      <w:numFmt w:val="lowerLetter"/>
      <w:lvlText w:val="%5."/>
      <w:lvlJc w:val="left"/>
      <w:pPr>
        <w:tabs>
          <w:tab w:val="num" w:pos="4592"/>
        </w:tabs>
        <w:ind w:left="4592" w:hanging="360"/>
      </w:pPr>
    </w:lvl>
    <w:lvl w:ilvl="5" w:tplc="087E4C5E" w:tentative="1">
      <w:start w:val="1"/>
      <w:numFmt w:val="lowerRoman"/>
      <w:lvlText w:val="%6."/>
      <w:lvlJc w:val="right"/>
      <w:pPr>
        <w:tabs>
          <w:tab w:val="num" w:pos="5312"/>
        </w:tabs>
        <w:ind w:left="5312" w:hanging="180"/>
      </w:pPr>
    </w:lvl>
    <w:lvl w:ilvl="6" w:tplc="235E2E6C" w:tentative="1">
      <w:start w:val="1"/>
      <w:numFmt w:val="decimal"/>
      <w:lvlText w:val="%7."/>
      <w:lvlJc w:val="left"/>
      <w:pPr>
        <w:tabs>
          <w:tab w:val="num" w:pos="6032"/>
        </w:tabs>
        <w:ind w:left="6032" w:hanging="360"/>
      </w:pPr>
    </w:lvl>
    <w:lvl w:ilvl="7" w:tplc="74543E28" w:tentative="1">
      <w:start w:val="1"/>
      <w:numFmt w:val="lowerLetter"/>
      <w:lvlText w:val="%8."/>
      <w:lvlJc w:val="left"/>
      <w:pPr>
        <w:tabs>
          <w:tab w:val="num" w:pos="6752"/>
        </w:tabs>
        <w:ind w:left="6752" w:hanging="360"/>
      </w:pPr>
    </w:lvl>
    <w:lvl w:ilvl="8" w:tplc="020CE308" w:tentative="1">
      <w:start w:val="1"/>
      <w:numFmt w:val="lowerRoman"/>
      <w:lvlText w:val="%9."/>
      <w:lvlJc w:val="right"/>
      <w:pPr>
        <w:tabs>
          <w:tab w:val="num" w:pos="7472"/>
        </w:tabs>
        <w:ind w:left="7472" w:hanging="180"/>
      </w:pPr>
    </w:lvl>
  </w:abstractNum>
  <w:abstractNum w:abstractNumId="227">
    <w:nsid w:val="7CB17301"/>
    <w:multiLevelType w:val="hybridMultilevel"/>
    <w:tmpl w:val="823A6196"/>
    <w:lvl w:ilvl="0" w:tplc="26828EDC">
      <w:start w:val="1"/>
      <w:numFmt w:val="decimal"/>
      <w:lvlText w:val="%1."/>
      <w:lvlJc w:val="left"/>
      <w:pPr>
        <w:tabs>
          <w:tab w:val="num" w:pos="1352"/>
        </w:tabs>
        <w:ind w:left="1352" w:hanging="360"/>
      </w:pPr>
    </w:lvl>
    <w:lvl w:ilvl="1" w:tplc="281C4354" w:tentative="1">
      <w:start w:val="1"/>
      <w:numFmt w:val="lowerLetter"/>
      <w:lvlText w:val="%2."/>
      <w:lvlJc w:val="left"/>
      <w:pPr>
        <w:tabs>
          <w:tab w:val="num" w:pos="2072"/>
        </w:tabs>
        <w:ind w:left="2072" w:hanging="360"/>
      </w:pPr>
    </w:lvl>
    <w:lvl w:ilvl="2" w:tplc="54FA8CB0" w:tentative="1">
      <w:start w:val="1"/>
      <w:numFmt w:val="lowerRoman"/>
      <w:lvlText w:val="%3."/>
      <w:lvlJc w:val="right"/>
      <w:pPr>
        <w:tabs>
          <w:tab w:val="num" w:pos="2792"/>
        </w:tabs>
        <w:ind w:left="2792" w:hanging="180"/>
      </w:pPr>
    </w:lvl>
    <w:lvl w:ilvl="3" w:tplc="C546C6E6" w:tentative="1">
      <w:start w:val="1"/>
      <w:numFmt w:val="decimal"/>
      <w:lvlText w:val="%4."/>
      <w:lvlJc w:val="left"/>
      <w:pPr>
        <w:tabs>
          <w:tab w:val="num" w:pos="3512"/>
        </w:tabs>
        <w:ind w:left="3512" w:hanging="360"/>
      </w:pPr>
    </w:lvl>
    <w:lvl w:ilvl="4" w:tplc="EC4824FE" w:tentative="1">
      <w:start w:val="1"/>
      <w:numFmt w:val="lowerLetter"/>
      <w:lvlText w:val="%5."/>
      <w:lvlJc w:val="left"/>
      <w:pPr>
        <w:tabs>
          <w:tab w:val="num" w:pos="4232"/>
        </w:tabs>
        <w:ind w:left="4232" w:hanging="360"/>
      </w:pPr>
    </w:lvl>
    <w:lvl w:ilvl="5" w:tplc="9C5ACCEE" w:tentative="1">
      <w:start w:val="1"/>
      <w:numFmt w:val="lowerRoman"/>
      <w:lvlText w:val="%6."/>
      <w:lvlJc w:val="right"/>
      <w:pPr>
        <w:tabs>
          <w:tab w:val="num" w:pos="4952"/>
        </w:tabs>
        <w:ind w:left="4952" w:hanging="180"/>
      </w:pPr>
    </w:lvl>
    <w:lvl w:ilvl="6" w:tplc="77AEB348" w:tentative="1">
      <w:start w:val="1"/>
      <w:numFmt w:val="decimal"/>
      <w:lvlText w:val="%7."/>
      <w:lvlJc w:val="left"/>
      <w:pPr>
        <w:tabs>
          <w:tab w:val="num" w:pos="5672"/>
        </w:tabs>
        <w:ind w:left="5672" w:hanging="360"/>
      </w:pPr>
    </w:lvl>
    <w:lvl w:ilvl="7" w:tplc="482AC3BC" w:tentative="1">
      <w:start w:val="1"/>
      <w:numFmt w:val="lowerLetter"/>
      <w:lvlText w:val="%8."/>
      <w:lvlJc w:val="left"/>
      <w:pPr>
        <w:tabs>
          <w:tab w:val="num" w:pos="6392"/>
        </w:tabs>
        <w:ind w:left="6392" w:hanging="360"/>
      </w:pPr>
    </w:lvl>
    <w:lvl w:ilvl="8" w:tplc="A8AAF348" w:tentative="1">
      <w:start w:val="1"/>
      <w:numFmt w:val="lowerRoman"/>
      <w:lvlText w:val="%9."/>
      <w:lvlJc w:val="right"/>
      <w:pPr>
        <w:tabs>
          <w:tab w:val="num" w:pos="7112"/>
        </w:tabs>
        <w:ind w:left="7112" w:hanging="180"/>
      </w:pPr>
    </w:lvl>
  </w:abstractNum>
  <w:abstractNum w:abstractNumId="228">
    <w:nsid w:val="7CD37CFD"/>
    <w:multiLevelType w:val="hybridMultilevel"/>
    <w:tmpl w:val="A7107F0A"/>
    <w:lvl w:ilvl="0" w:tplc="3CAE610A">
      <w:start w:val="1"/>
      <w:numFmt w:val="decimal"/>
      <w:lvlText w:val="%1."/>
      <w:lvlJc w:val="left"/>
      <w:pPr>
        <w:tabs>
          <w:tab w:val="num" w:pos="1352"/>
        </w:tabs>
        <w:ind w:left="1352" w:hanging="360"/>
      </w:pPr>
    </w:lvl>
    <w:lvl w:ilvl="1" w:tplc="519EA92A" w:tentative="1">
      <w:start w:val="1"/>
      <w:numFmt w:val="lowerLetter"/>
      <w:lvlText w:val="%2."/>
      <w:lvlJc w:val="left"/>
      <w:pPr>
        <w:tabs>
          <w:tab w:val="num" w:pos="2072"/>
        </w:tabs>
        <w:ind w:left="2072" w:hanging="360"/>
      </w:pPr>
    </w:lvl>
    <w:lvl w:ilvl="2" w:tplc="2236C9E6" w:tentative="1">
      <w:start w:val="1"/>
      <w:numFmt w:val="lowerRoman"/>
      <w:lvlText w:val="%3."/>
      <w:lvlJc w:val="right"/>
      <w:pPr>
        <w:tabs>
          <w:tab w:val="num" w:pos="2792"/>
        </w:tabs>
        <w:ind w:left="2792" w:hanging="180"/>
      </w:pPr>
    </w:lvl>
    <w:lvl w:ilvl="3" w:tplc="087CE90A" w:tentative="1">
      <w:start w:val="1"/>
      <w:numFmt w:val="decimal"/>
      <w:lvlText w:val="%4."/>
      <w:lvlJc w:val="left"/>
      <w:pPr>
        <w:tabs>
          <w:tab w:val="num" w:pos="3512"/>
        </w:tabs>
        <w:ind w:left="3512" w:hanging="360"/>
      </w:pPr>
    </w:lvl>
    <w:lvl w:ilvl="4" w:tplc="CD1C3784" w:tentative="1">
      <w:start w:val="1"/>
      <w:numFmt w:val="lowerLetter"/>
      <w:lvlText w:val="%5."/>
      <w:lvlJc w:val="left"/>
      <w:pPr>
        <w:tabs>
          <w:tab w:val="num" w:pos="4232"/>
        </w:tabs>
        <w:ind w:left="4232" w:hanging="360"/>
      </w:pPr>
    </w:lvl>
    <w:lvl w:ilvl="5" w:tplc="30D24C1E" w:tentative="1">
      <w:start w:val="1"/>
      <w:numFmt w:val="lowerRoman"/>
      <w:lvlText w:val="%6."/>
      <w:lvlJc w:val="right"/>
      <w:pPr>
        <w:tabs>
          <w:tab w:val="num" w:pos="4952"/>
        </w:tabs>
        <w:ind w:left="4952" w:hanging="180"/>
      </w:pPr>
    </w:lvl>
    <w:lvl w:ilvl="6" w:tplc="7B8C1238" w:tentative="1">
      <w:start w:val="1"/>
      <w:numFmt w:val="decimal"/>
      <w:lvlText w:val="%7."/>
      <w:lvlJc w:val="left"/>
      <w:pPr>
        <w:tabs>
          <w:tab w:val="num" w:pos="5672"/>
        </w:tabs>
        <w:ind w:left="5672" w:hanging="360"/>
      </w:pPr>
    </w:lvl>
    <w:lvl w:ilvl="7" w:tplc="517466DC" w:tentative="1">
      <w:start w:val="1"/>
      <w:numFmt w:val="lowerLetter"/>
      <w:lvlText w:val="%8."/>
      <w:lvlJc w:val="left"/>
      <w:pPr>
        <w:tabs>
          <w:tab w:val="num" w:pos="6392"/>
        </w:tabs>
        <w:ind w:left="6392" w:hanging="360"/>
      </w:pPr>
    </w:lvl>
    <w:lvl w:ilvl="8" w:tplc="68BC7A9A" w:tentative="1">
      <w:start w:val="1"/>
      <w:numFmt w:val="lowerRoman"/>
      <w:lvlText w:val="%9."/>
      <w:lvlJc w:val="right"/>
      <w:pPr>
        <w:tabs>
          <w:tab w:val="num" w:pos="7112"/>
        </w:tabs>
        <w:ind w:left="7112" w:hanging="180"/>
      </w:pPr>
    </w:lvl>
  </w:abstractNum>
  <w:abstractNum w:abstractNumId="229">
    <w:nsid w:val="7E891BCA"/>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30">
    <w:nsid w:val="7F2637CB"/>
    <w:multiLevelType w:val="singleLevel"/>
    <w:tmpl w:val="5A362EFA"/>
    <w:lvl w:ilvl="0">
      <w:start w:val="1"/>
      <w:numFmt w:val="upperLetter"/>
      <w:lvlText w:val="%1."/>
      <w:lvlJc w:val="left"/>
      <w:pPr>
        <w:tabs>
          <w:tab w:val="num" w:pos="360"/>
        </w:tabs>
        <w:ind w:left="360" w:hanging="360"/>
      </w:pPr>
    </w:lvl>
  </w:abstractNum>
  <w:abstractNum w:abstractNumId="231">
    <w:nsid w:val="7FC33899"/>
    <w:multiLevelType w:val="singleLevel"/>
    <w:tmpl w:val="3A5E9136"/>
    <w:lvl w:ilvl="0">
      <w:start w:val="1"/>
      <w:numFmt w:val="upperLetter"/>
      <w:lvlText w:val="%1."/>
      <w:lvlJc w:val="left"/>
      <w:pPr>
        <w:tabs>
          <w:tab w:val="num" w:pos="1352"/>
        </w:tabs>
        <w:ind w:left="1352" w:hanging="360"/>
      </w:pPr>
      <w:rPr>
        <w:rFonts w:hint="default"/>
      </w:rPr>
    </w:lvl>
  </w:abstractNum>
  <w:abstractNum w:abstractNumId="232">
    <w:nsid w:val="7FE96B55"/>
    <w:multiLevelType w:val="singleLevel"/>
    <w:tmpl w:val="04130001"/>
    <w:lvl w:ilvl="0">
      <w:start w:val="1"/>
      <w:numFmt w:val="bullet"/>
      <w:lvlText w:val=""/>
      <w:lvlJc w:val="left"/>
      <w:pPr>
        <w:tabs>
          <w:tab w:val="num" w:pos="360"/>
        </w:tabs>
        <w:ind w:left="360" w:hanging="360"/>
      </w:pPr>
      <w:rPr>
        <w:rFonts w:ascii="Symbol" w:hAnsi="Symbol" w:hint="default"/>
      </w:rPr>
    </w:lvl>
  </w:abstractNum>
  <w:num w:numId="1">
    <w:abstractNumId w:val="116"/>
  </w:num>
  <w:num w:numId="2">
    <w:abstractNumId w:val="217"/>
  </w:num>
  <w:num w:numId="3">
    <w:abstractNumId w:val="217"/>
  </w:num>
  <w:num w:numId="4">
    <w:abstractNumId w:val="217"/>
  </w:num>
  <w:num w:numId="5">
    <w:abstractNumId w:val="217"/>
  </w:num>
  <w:num w:numId="6">
    <w:abstractNumId w:val="217"/>
  </w:num>
  <w:num w:numId="7">
    <w:abstractNumId w:val="217"/>
  </w:num>
  <w:num w:numId="8">
    <w:abstractNumId w:val="217"/>
  </w:num>
  <w:num w:numId="9">
    <w:abstractNumId w:val="217"/>
  </w:num>
  <w:num w:numId="10">
    <w:abstractNumId w:val="217"/>
  </w:num>
  <w:num w:numId="11">
    <w:abstractNumId w:val="0"/>
  </w:num>
  <w:num w:numId="12">
    <w:abstractNumId w:val="139"/>
  </w:num>
  <w:num w:numId="13">
    <w:abstractNumId w:val="126"/>
  </w:num>
  <w:num w:numId="14">
    <w:abstractNumId w:val="125"/>
  </w:num>
  <w:num w:numId="15">
    <w:abstractNumId w:val="187"/>
  </w:num>
  <w:num w:numId="16">
    <w:abstractNumId w:val="225"/>
  </w:num>
  <w:num w:numId="17">
    <w:abstractNumId w:val="147"/>
  </w:num>
  <w:num w:numId="18">
    <w:abstractNumId w:val="121"/>
  </w:num>
  <w:num w:numId="19">
    <w:abstractNumId w:val="123"/>
  </w:num>
  <w:num w:numId="20">
    <w:abstractNumId w:val="162"/>
  </w:num>
  <w:num w:numId="21">
    <w:abstractNumId w:val="220"/>
  </w:num>
  <w:num w:numId="22">
    <w:abstractNumId w:val="16"/>
  </w:num>
  <w:num w:numId="23">
    <w:abstractNumId w:val="218"/>
  </w:num>
  <w:num w:numId="24">
    <w:abstractNumId w:val="196"/>
  </w:num>
  <w:num w:numId="25">
    <w:abstractNumId w:val="185"/>
  </w:num>
  <w:num w:numId="26">
    <w:abstractNumId w:val="155"/>
  </w:num>
  <w:num w:numId="27">
    <w:abstractNumId w:val="230"/>
  </w:num>
  <w:num w:numId="28">
    <w:abstractNumId w:val="200"/>
  </w:num>
  <w:num w:numId="29">
    <w:abstractNumId w:val="48"/>
  </w:num>
  <w:num w:numId="30">
    <w:abstractNumId w:val="36"/>
  </w:num>
  <w:num w:numId="31">
    <w:abstractNumId w:val="183"/>
  </w:num>
  <w:num w:numId="32">
    <w:abstractNumId w:val="210"/>
  </w:num>
  <w:num w:numId="33">
    <w:abstractNumId w:val="46"/>
  </w:num>
  <w:num w:numId="34">
    <w:abstractNumId w:val="140"/>
  </w:num>
  <w:num w:numId="35">
    <w:abstractNumId w:val="180"/>
  </w:num>
  <w:num w:numId="36">
    <w:abstractNumId w:val="193"/>
  </w:num>
  <w:num w:numId="37">
    <w:abstractNumId w:val="137"/>
  </w:num>
  <w:num w:numId="38">
    <w:abstractNumId w:val="204"/>
  </w:num>
  <w:num w:numId="39">
    <w:abstractNumId w:val="84"/>
  </w:num>
  <w:num w:numId="40">
    <w:abstractNumId w:val="133"/>
  </w:num>
  <w:num w:numId="41">
    <w:abstractNumId w:val="37"/>
  </w:num>
  <w:num w:numId="42">
    <w:abstractNumId w:val="195"/>
  </w:num>
  <w:num w:numId="43">
    <w:abstractNumId w:val="64"/>
  </w:num>
  <w:num w:numId="44">
    <w:abstractNumId w:val="52"/>
  </w:num>
  <w:num w:numId="45">
    <w:abstractNumId w:val="197"/>
  </w:num>
  <w:num w:numId="46">
    <w:abstractNumId w:val="67"/>
  </w:num>
  <w:num w:numId="47">
    <w:abstractNumId w:val="107"/>
  </w:num>
  <w:num w:numId="48">
    <w:abstractNumId w:val="100"/>
  </w:num>
  <w:num w:numId="49">
    <w:abstractNumId w:val="18"/>
  </w:num>
  <w:num w:numId="50">
    <w:abstractNumId w:val="149"/>
  </w:num>
  <w:num w:numId="51">
    <w:abstractNumId w:val="119"/>
  </w:num>
  <w:num w:numId="52">
    <w:abstractNumId w:val="176"/>
  </w:num>
  <w:num w:numId="53">
    <w:abstractNumId w:val="26"/>
  </w:num>
  <w:num w:numId="54">
    <w:abstractNumId w:val="118"/>
  </w:num>
  <w:num w:numId="55">
    <w:abstractNumId w:val="29"/>
  </w:num>
  <w:num w:numId="56">
    <w:abstractNumId w:val="215"/>
  </w:num>
  <w:num w:numId="57">
    <w:abstractNumId w:val="94"/>
  </w:num>
  <w:num w:numId="58">
    <w:abstractNumId w:val="138"/>
  </w:num>
  <w:num w:numId="59">
    <w:abstractNumId w:val="78"/>
  </w:num>
  <w:num w:numId="60">
    <w:abstractNumId w:val="58"/>
  </w:num>
  <w:num w:numId="61">
    <w:abstractNumId w:val="21"/>
  </w:num>
  <w:num w:numId="62">
    <w:abstractNumId w:val="124"/>
  </w:num>
  <w:num w:numId="63">
    <w:abstractNumId w:val="80"/>
  </w:num>
  <w:num w:numId="64">
    <w:abstractNumId w:val="97"/>
  </w:num>
  <w:num w:numId="65">
    <w:abstractNumId w:val="55"/>
  </w:num>
  <w:num w:numId="66">
    <w:abstractNumId w:val="40"/>
  </w:num>
  <w:num w:numId="67">
    <w:abstractNumId w:val="57"/>
  </w:num>
  <w:num w:numId="68">
    <w:abstractNumId w:val="10"/>
  </w:num>
  <w:num w:numId="69">
    <w:abstractNumId w:val="164"/>
  </w:num>
  <w:num w:numId="70">
    <w:abstractNumId w:val="33"/>
  </w:num>
  <w:num w:numId="71">
    <w:abstractNumId w:val="114"/>
  </w:num>
  <w:num w:numId="72">
    <w:abstractNumId w:val="205"/>
  </w:num>
  <w:num w:numId="73">
    <w:abstractNumId w:val="152"/>
  </w:num>
  <w:num w:numId="74">
    <w:abstractNumId w:val="171"/>
  </w:num>
  <w:num w:numId="75">
    <w:abstractNumId w:val="145"/>
  </w:num>
  <w:num w:numId="76">
    <w:abstractNumId w:val="231"/>
  </w:num>
  <w:num w:numId="77">
    <w:abstractNumId w:val="132"/>
  </w:num>
  <w:num w:numId="78">
    <w:abstractNumId w:val="3"/>
  </w:num>
  <w:num w:numId="79">
    <w:abstractNumId w:val="41"/>
  </w:num>
  <w:num w:numId="80">
    <w:abstractNumId w:val="120"/>
  </w:num>
  <w:num w:numId="81">
    <w:abstractNumId w:val="79"/>
  </w:num>
  <w:num w:numId="82">
    <w:abstractNumId w:val="150"/>
  </w:num>
  <w:num w:numId="83">
    <w:abstractNumId w:val="50"/>
  </w:num>
  <w:num w:numId="84">
    <w:abstractNumId w:val="103"/>
  </w:num>
  <w:num w:numId="85">
    <w:abstractNumId w:val="111"/>
  </w:num>
  <w:num w:numId="86">
    <w:abstractNumId w:val="28"/>
  </w:num>
  <w:num w:numId="87">
    <w:abstractNumId w:val="216"/>
  </w:num>
  <w:num w:numId="88">
    <w:abstractNumId w:val="71"/>
  </w:num>
  <w:num w:numId="89">
    <w:abstractNumId w:val="198"/>
  </w:num>
  <w:num w:numId="90">
    <w:abstractNumId w:val="85"/>
  </w:num>
  <w:num w:numId="91">
    <w:abstractNumId w:val="172"/>
  </w:num>
  <w:num w:numId="92">
    <w:abstractNumId w:val="169"/>
  </w:num>
  <w:num w:numId="93">
    <w:abstractNumId w:val="131"/>
  </w:num>
  <w:num w:numId="94">
    <w:abstractNumId w:val="208"/>
  </w:num>
  <w:num w:numId="95">
    <w:abstractNumId w:val="135"/>
  </w:num>
  <w:num w:numId="96">
    <w:abstractNumId w:val="163"/>
  </w:num>
  <w:num w:numId="97">
    <w:abstractNumId w:val="189"/>
  </w:num>
  <w:num w:numId="98">
    <w:abstractNumId w:val="115"/>
  </w:num>
  <w:num w:numId="99">
    <w:abstractNumId w:val="72"/>
  </w:num>
  <w:num w:numId="100">
    <w:abstractNumId w:val="38"/>
  </w:num>
  <w:num w:numId="101">
    <w:abstractNumId w:val="5"/>
  </w:num>
  <w:num w:numId="102">
    <w:abstractNumId w:val="106"/>
  </w:num>
  <w:num w:numId="103">
    <w:abstractNumId w:val="199"/>
  </w:num>
  <w:num w:numId="104">
    <w:abstractNumId w:val="23"/>
  </w:num>
  <w:num w:numId="105">
    <w:abstractNumId w:val="56"/>
  </w:num>
  <w:num w:numId="106">
    <w:abstractNumId w:val="158"/>
  </w:num>
  <w:num w:numId="107">
    <w:abstractNumId w:val="166"/>
  </w:num>
  <w:num w:numId="108">
    <w:abstractNumId w:val="104"/>
  </w:num>
  <w:num w:numId="109">
    <w:abstractNumId w:val="49"/>
  </w:num>
  <w:num w:numId="110">
    <w:abstractNumId w:val="63"/>
  </w:num>
  <w:num w:numId="111">
    <w:abstractNumId w:val="27"/>
  </w:num>
  <w:num w:numId="112">
    <w:abstractNumId w:val="122"/>
  </w:num>
  <w:num w:numId="113">
    <w:abstractNumId w:val="130"/>
  </w:num>
  <w:num w:numId="114">
    <w:abstractNumId w:val="214"/>
  </w:num>
  <w:num w:numId="115">
    <w:abstractNumId w:val="108"/>
  </w:num>
  <w:num w:numId="116">
    <w:abstractNumId w:val="43"/>
  </w:num>
  <w:num w:numId="117">
    <w:abstractNumId w:val="62"/>
  </w:num>
  <w:num w:numId="118">
    <w:abstractNumId w:val="203"/>
  </w:num>
  <w:num w:numId="119">
    <w:abstractNumId w:val="222"/>
  </w:num>
  <w:num w:numId="120">
    <w:abstractNumId w:val="9"/>
  </w:num>
  <w:num w:numId="121">
    <w:abstractNumId w:val="174"/>
  </w:num>
  <w:num w:numId="122">
    <w:abstractNumId w:val="134"/>
  </w:num>
  <w:num w:numId="123">
    <w:abstractNumId w:val="165"/>
  </w:num>
  <w:num w:numId="124">
    <w:abstractNumId w:val="170"/>
  </w:num>
  <w:num w:numId="125">
    <w:abstractNumId w:val="60"/>
  </w:num>
  <w:num w:numId="126">
    <w:abstractNumId w:val="128"/>
  </w:num>
  <w:num w:numId="127">
    <w:abstractNumId w:val="59"/>
  </w:num>
  <w:num w:numId="128">
    <w:abstractNumId w:val="192"/>
  </w:num>
  <w:num w:numId="129">
    <w:abstractNumId w:val="151"/>
  </w:num>
  <w:num w:numId="130">
    <w:abstractNumId w:val="117"/>
  </w:num>
  <w:num w:numId="131">
    <w:abstractNumId w:val="175"/>
  </w:num>
  <w:num w:numId="132">
    <w:abstractNumId w:val="69"/>
  </w:num>
  <w:num w:numId="133">
    <w:abstractNumId w:val="157"/>
  </w:num>
  <w:num w:numId="134">
    <w:abstractNumId w:val="207"/>
  </w:num>
  <w:num w:numId="135">
    <w:abstractNumId w:val="206"/>
  </w:num>
  <w:num w:numId="136">
    <w:abstractNumId w:val="44"/>
  </w:num>
  <w:num w:numId="137">
    <w:abstractNumId w:val="109"/>
  </w:num>
  <w:num w:numId="138">
    <w:abstractNumId w:val="188"/>
  </w:num>
  <w:num w:numId="139">
    <w:abstractNumId w:val="12"/>
  </w:num>
  <w:num w:numId="140">
    <w:abstractNumId w:val="68"/>
  </w:num>
  <w:num w:numId="141">
    <w:abstractNumId w:val="24"/>
  </w:num>
  <w:num w:numId="142">
    <w:abstractNumId w:val="226"/>
  </w:num>
  <w:num w:numId="143">
    <w:abstractNumId w:val="202"/>
  </w:num>
  <w:num w:numId="144">
    <w:abstractNumId w:val="227"/>
  </w:num>
  <w:num w:numId="145">
    <w:abstractNumId w:val="228"/>
  </w:num>
  <w:num w:numId="146">
    <w:abstractNumId w:val="8"/>
  </w:num>
  <w:num w:numId="147">
    <w:abstractNumId w:val="141"/>
  </w:num>
  <w:num w:numId="148">
    <w:abstractNumId w:val="153"/>
  </w:num>
  <w:num w:numId="149">
    <w:abstractNumId w:val="105"/>
  </w:num>
  <w:num w:numId="150">
    <w:abstractNumId w:val="127"/>
  </w:num>
  <w:num w:numId="151">
    <w:abstractNumId w:val="66"/>
  </w:num>
  <w:num w:numId="152">
    <w:abstractNumId w:val="19"/>
  </w:num>
  <w:num w:numId="153">
    <w:abstractNumId w:val="223"/>
  </w:num>
  <w:num w:numId="154">
    <w:abstractNumId w:val="186"/>
  </w:num>
  <w:num w:numId="155">
    <w:abstractNumId w:val="54"/>
  </w:num>
  <w:num w:numId="156">
    <w:abstractNumId w:val="89"/>
  </w:num>
  <w:num w:numId="157">
    <w:abstractNumId w:val="232"/>
  </w:num>
  <w:num w:numId="158">
    <w:abstractNumId w:val="81"/>
  </w:num>
  <w:num w:numId="159">
    <w:abstractNumId w:val="159"/>
  </w:num>
  <w:num w:numId="160">
    <w:abstractNumId w:val="73"/>
  </w:num>
  <w:num w:numId="161">
    <w:abstractNumId w:val="102"/>
  </w:num>
  <w:num w:numId="162">
    <w:abstractNumId w:val="191"/>
  </w:num>
  <w:num w:numId="163">
    <w:abstractNumId w:val="209"/>
  </w:num>
  <w:num w:numId="164">
    <w:abstractNumId w:val="95"/>
  </w:num>
  <w:num w:numId="165">
    <w:abstractNumId w:val="87"/>
  </w:num>
  <w:num w:numId="166">
    <w:abstractNumId w:val="82"/>
  </w:num>
  <w:num w:numId="167">
    <w:abstractNumId w:val="11"/>
  </w:num>
  <w:num w:numId="168">
    <w:abstractNumId w:val="47"/>
  </w:num>
  <w:num w:numId="169">
    <w:abstractNumId w:val="136"/>
  </w:num>
  <w:num w:numId="170">
    <w:abstractNumId w:val="2"/>
  </w:num>
  <w:num w:numId="171">
    <w:abstractNumId w:val="76"/>
  </w:num>
  <w:num w:numId="172">
    <w:abstractNumId w:val="229"/>
  </w:num>
  <w:num w:numId="173">
    <w:abstractNumId w:val="112"/>
  </w:num>
  <w:num w:numId="174">
    <w:abstractNumId w:val="22"/>
  </w:num>
  <w:num w:numId="175">
    <w:abstractNumId w:val="184"/>
  </w:num>
  <w:num w:numId="176">
    <w:abstractNumId w:val="51"/>
  </w:num>
  <w:num w:numId="177">
    <w:abstractNumId w:val="99"/>
  </w:num>
  <w:num w:numId="178">
    <w:abstractNumId w:val="221"/>
  </w:num>
  <w:num w:numId="179">
    <w:abstractNumId w:val="39"/>
  </w:num>
  <w:num w:numId="180">
    <w:abstractNumId w:val="177"/>
  </w:num>
  <w:num w:numId="181">
    <w:abstractNumId w:val="61"/>
  </w:num>
  <w:num w:numId="182">
    <w:abstractNumId w:val="35"/>
  </w:num>
  <w:num w:numId="183">
    <w:abstractNumId w:val="14"/>
  </w:num>
  <w:num w:numId="184">
    <w:abstractNumId w:val="42"/>
  </w:num>
  <w:num w:numId="185">
    <w:abstractNumId w:val="143"/>
  </w:num>
  <w:num w:numId="186">
    <w:abstractNumId w:val="34"/>
  </w:num>
  <w:num w:numId="187">
    <w:abstractNumId w:val="86"/>
  </w:num>
  <w:num w:numId="188">
    <w:abstractNumId w:val="144"/>
  </w:num>
  <w:num w:numId="189">
    <w:abstractNumId w:val="74"/>
  </w:num>
  <w:num w:numId="190">
    <w:abstractNumId w:val="178"/>
  </w:num>
  <w:num w:numId="191">
    <w:abstractNumId w:val="161"/>
  </w:num>
  <w:num w:numId="192">
    <w:abstractNumId w:val="156"/>
  </w:num>
  <w:num w:numId="193">
    <w:abstractNumId w:val="146"/>
  </w:num>
  <w:num w:numId="194">
    <w:abstractNumId w:val="101"/>
  </w:num>
  <w:num w:numId="195">
    <w:abstractNumId w:val="211"/>
  </w:num>
  <w:num w:numId="196">
    <w:abstractNumId w:val="31"/>
  </w:num>
  <w:num w:numId="197">
    <w:abstractNumId w:val="142"/>
  </w:num>
  <w:num w:numId="198">
    <w:abstractNumId w:val="129"/>
  </w:num>
  <w:num w:numId="199">
    <w:abstractNumId w:val="77"/>
  </w:num>
  <w:num w:numId="200">
    <w:abstractNumId w:val="83"/>
  </w:num>
  <w:num w:numId="201">
    <w:abstractNumId w:val="194"/>
  </w:num>
  <w:num w:numId="202">
    <w:abstractNumId w:val="168"/>
  </w:num>
  <w:num w:numId="203">
    <w:abstractNumId w:val="45"/>
  </w:num>
  <w:num w:numId="204">
    <w:abstractNumId w:val="182"/>
  </w:num>
  <w:num w:numId="205">
    <w:abstractNumId w:val="96"/>
  </w:num>
  <w:num w:numId="206">
    <w:abstractNumId w:val="1"/>
    <w:lvlOverride w:ilvl="0">
      <w:lvl w:ilvl="0">
        <w:numFmt w:val="bullet"/>
        <w:lvlText w:val=""/>
        <w:legacy w:legacy="1" w:legacySpace="0" w:legacyIndent="0"/>
        <w:lvlJc w:val="left"/>
        <w:rPr>
          <w:rFonts w:ascii="Symbol" w:hAnsi="Symbol" w:hint="default"/>
        </w:rPr>
      </w:lvl>
    </w:lvlOverride>
  </w:num>
  <w:num w:numId="207">
    <w:abstractNumId w:val="154"/>
  </w:num>
  <w:num w:numId="208">
    <w:abstractNumId w:val="91"/>
  </w:num>
  <w:num w:numId="209">
    <w:abstractNumId w:val="13"/>
  </w:num>
  <w:num w:numId="210">
    <w:abstractNumId w:val="181"/>
  </w:num>
  <w:num w:numId="211">
    <w:abstractNumId w:val="224"/>
  </w:num>
  <w:num w:numId="212">
    <w:abstractNumId w:val="190"/>
  </w:num>
  <w:num w:numId="213">
    <w:abstractNumId w:val="4"/>
  </w:num>
  <w:num w:numId="214">
    <w:abstractNumId w:val="217"/>
  </w:num>
  <w:num w:numId="215">
    <w:abstractNumId w:val="217"/>
  </w:num>
  <w:num w:numId="216">
    <w:abstractNumId w:val="65"/>
  </w:num>
  <w:num w:numId="217">
    <w:abstractNumId w:val="113"/>
  </w:num>
  <w:num w:numId="218">
    <w:abstractNumId w:val="15"/>
  </w:num>
  <w:num w:numId="219">
    <w:abstractNumId w:val="160"/>
  </w:num>
  <w:num w:numId="220">
    <w:abstractNumId w:val="98"/>
  </w:num>
  <w:num w:numId="221">
    <w:abstractNumId w:val="173"/>
  </w:num>
  <w:num w:numId="222">
    <w:abstractNumId w:val="17"/>
  </w:num>
  <w:num w:numId="223">
    <w:abstractNumId w:val="212"/>
  </w:num>
  <w:num w:numId="224">
    <w:abstractNumId w:val="179"/>
  </w:num>
  <w:num w:numId="225">
    <w:abstractNumId w:val="30"/>
  </w:num>
  <w:num w:numId="226">
    <w:abstractNumId w:val="167"/>
  </w:num>
  <w:num w:numId="227">
    <w:abstractNumId w:val="217"/>
  </w:num>
  <w:num w:numId="228">
    <w:abstractNumId w:val="217"/>
  </w:num>
  <w:num w:numId="229">
    <w:abstractNumId w:val="7"/>
  </w:num>
  <w:num w:numId="230">
    <w:abstractNumId w:val="53"/>
  </w:num>
  <w:num w:numId="231">
    <w:abstractNumId w:val="20"/>
  </w:num>
  <w:num w:numId="232">
    <w:abstractNumId w:val="75"/>
  </w:num>
  <w:num w:numId="233">
    <w:abstractNumId w:val="6"/>
  </w:num>
  <w:num w:numId="234">
    <w:abstractNumId w:val="70"/>
  </w:num>
  <w:num w:numId="235">
    <w:abstractNumId w:val="25"/>
  </w:num>
  <w:num w:numId="236">
    <w:abstractNumId w:val="217"/>
  </w:num>
  <w:num w:numId="237">
    <w:abstractNumId w:val="217"/>
  </w:num>
  <w:num w:numId="238">
    <w:abstractNumId w:val="148"/>
  </w:num>
  <w:num w:numId="239">
    <w:abstractNumId w:val="32"/>
  </w:num>
  <w:num w:numId="240">
    <w:abstractNumId w:val="90"/>
  </w:num>
  <w:num w:numId="241">
    <w:abstractNumId w:val="88"/>
  </w:num>
  <w:num w:numId="242">
    <w:abstractNumId w:val="92"/>
  </w:num>
  <w:num w:numId="243">
    <w:abstractNumId w:val="110"/>
  </w:num>
  <w:num w:numId="244">
    <w:abstractNumId w:val="1"/>
    <w:lvlOverride w:ilvl="0">
      <w:lvl w:ilvl="0">
        <w:numFmt w:val="bullet"/>
        <w:lvlText w:val=""/>
        <w:legacy w:legacy="1" w:legacySpace="0" w:legacyIndent="0"/>
        <w:lvlJc w:val="left"/>
        <w:rPr>
          <w:rFonts w:ascii="Symbol" w:hAnsi="Symbol" w:hint="default"/>
          <w:sz w:val="20"/>
        </w:rPr>
      </w:lvl>
    </w:lvlOverride>
  </w:num>
  <w:num w:numId="245">
    <w:abstractNumId w:val="201"/>
  </w:num>
  <w:num w:numId="246">
    <w:abstractNumId w:val="93"/>
  </w:num>
  <w:num w:numId="247">
    <w:abstractNumId w:val="213"/>
  </w:num>
  <w:num w:numId="248">
    <w:abstractNumId w:val="219"/>
  </w:num>
  <w:numIdMacAtCleanup w:val="2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oltrust, Albert">
    <w15:presenceInfo w15:providerId="AD" w15:userId="S-1-5-21-299502267-796845957-839522115-1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nl-NL" w:vendorID="1" w:dllVersion="512" w:checkStyle="1"/>
  <w:activeWritingStyle w:appName="MSWord" w:lang="nl" w:vendorID="1" w:dllVersion="512" w:checkStyle="1"/>
  <w:proofState w:spelling="clean"/>
  <w:attachedTemplate r:id="rId1"/>
  <w:defaultTabStop w:val="709"/>
  <w:autoHyphenation/>
  <w:hyphenationZone w:val="425"/>
  <w:doNotHyphenateCaps/>
  <w:drawingGridHorizontalSpacing w:val="100"/>
  <w:drawingGridVerticalSpacing w:val="136"/>
  <w:displayHorizontalDrawingGridEvery w:val="2"/>
  <w:displayVerticalDrawingGridEvery w:val="0"/>
  <w:noPunctuationKerning/>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rayWizard" w:val="Blanco|15|"/>
  </w:docVars>
  <w:rsids>
    <w:rsidRoot w:val="002814C8"/>
    <w:rsid w:val="00000AD4"/>
    <w:rsid w:val="00000B06"/>
    <w:rsid w:val="000031E1"/>
    <w:rsid w:val="00004924"/>
    <w:rsid w:val="00004C7F"/>
    <w:rsid w:val="00022A0E"/>
    <w:rsid w:val="00030857"/>
    <w:rsid w:val="000377E1"/>
    <w:rsid w:val="00040F49"/>
    <w:rsid w:val="0004135A"/>
    <w:rsid w:val="00050D38"/>
    <w:rsid w:val="00055544"/>
    <w:rsid w:val="000570B9"/>
    <w:rsid w:val="00080ABF"/>
    <w:rsid w:val="00080C56"/>
    <w:rsid w:val="00083D91"/>
    <w:rsid w:val="00087ED0"/>
    <w:rsid w:val="000A2386"/>
    <w:rsid w:val="000A65E9"/>
    <w:rsid w:val="000B01FA"/>
    <w:rsid w:val="000B0ED0"/>
    <w:rsid w:val="000B2150"/>
    <w:rsid w:val="000B27D2"/>
    <w:rsid w:val="000B7DCA"/>
    <w:rsid w:val="000C0AD8"/>
    <w:rsid w:val="000C6AF9"/>
    <w:rsid w:val="000C76EA"/>
    <w:rsid w:val="000C7934"/>
    <w:rsid w:val="000D5DE1"/>
    <w:rsid w:val="000D6F8A"/>
    <w:rsid w:val="000E6253"/>
    <w:rsid w:val="000F46C8"/>
    <w:rsid w:val="00105519"/>
    <w:rsid w:val="00106E99"/>
    <w:rsid w:val="00125514"/>
    <w:rsid w:val="00127EEE"/>
    <w:rsid w:val="00132239"/>
    <w:rsid w:val="00135DBD"/>
    <w:rsid w:val="00140AE9"/>
    <w:rsid w:val="0014197C"/>
    <w:rsid w:val="00145442"/>
    <w:rsid w:val="00145A19"/>
    <w:rsid w:val="00152302"/>
    <w:rsid w:val="00160274"/>
    <w:rsid w:val="00162DD5"/>
    <w:rsid w:val="0017050D"/>
    <w:rsid w:val="00182876"/>
    <w:rsid w:val="001854AF"/>
    <w:rsid w:val="00187D79"/>
    <w:rsid w:val="00191B35"/>
    <w:rsid w:val="001A0A51"/>
    <w:rsid w:val="001A3DF4"/>
    <w:rsid w:val="001A63D9"/>
    <w:rsid w:val="001A669E"/>
    <w:rsid w:val="001B16B6"/>
    <w:rsid w:val="001C62EC"/>
    <w:rsid w:val="001D56A8"/>
    <w:rsid w:val="001D7B97"/>
    <w:rsid w:val="001E1903"/>
    <w:rsid w:val="001E2A9D"/>
    <w:rsid w:val="001F1C15"/>
    <w:rsid w:val="001F5901"/>
    <w:rsid w:val="00202A05"/>
    <w:rsid w:val="00204847"/>
    <w:rsid w:val="00205BB0"/>
    <w:rsid w:val="00223513"/>
    <w:rsid w:val="00223DDC"/>
    <w:rsid w:val="002241C2"/>
    <w:rsid w:val="002275C7"/>
    <w:rsid w:val="002303FE"/>
    <w:rsid w:val="0023184F"/>
    <w:rsid w:val="00232E57"/>
    <w:rsid w:val="00234ECA"/>
    <w:rsid w:val="00235789"/>
    <w:rsid w:val="00241CC5"/>
    <w:rsid w:val="00244125"/>
    <w:rsid w:val="002446CF"/>
    <w:rsid w:val="0024492A"/>
    <w:rsid w:val="00250423"/>
    <w:rsid w:val="0026764E"/>
    <w:rsid w:val="00270622"/>
    <w:rsid w:val="002715CA"/>
    <w:rsid w:val="00271D8A"/>
    <w:rsid w:val="002755F3"/>
    <w:rsid w:val="00277F69"/>
    <w:rsid w:val="0028079D"/>
    <w:rsid w:val="002814C8"/>
    <w:rsid w:val="0028252C"/>
    <w:rsid w:val="002A0868"/>
    <w:rsid w:val="002A0AC8"/>
    <w:rsid w:val="002A10D3"/>
    <w:rsid w:val="002A2EF9"/>
    <w:rsid w:val="002A707F"/>
    <w:rsid w:val="002A762C"/>
    <w:rsid w:val="002B0662"/>
    <w:rsid w:val="002B22BE"/>
    <w:rsid w:val="002B3243"/>
    <w:rsid w:val="002B438B"/>
    <w:rsid w:val="002B74E9"/>
    <w:rsid w:val="002D1411"/>
    <w:rsid w:val="002D4346"/>
    <w:rsid w:val="002E0152"/>
    <w:rsid w:val="002E1FFC"/>
    <w:rsid w:val="002F07E7"/>
    <w:rsid w:val="002F6D81"/>
    <w:rsid w:val="002F7D87"/>
    <w:rsid w:val="0030211E"/>
    <w:rsid w:val="0032091F"/>
    <w:rsid w:val="003331EE"/>
    <w:rsid w:val="00337861"/>
    <w:rsid w:val="0034268B"/>
    <w:rsid w:val="0034542D"/>
    <w:rsid w:val="00345ACC"/>
    <w:rsid w:val="00351A71"/>
    <w:rsid w:val="00351F7B"/>
    <w:rsid w:val="00352279"/>
    <w:rsid w:val="00354FB3"/>
    <w:rsid w:val="00360C20"/>
    <w:rsid w:val="003668C1"/>
    <w:rsid w:val="00373E74"/>
    <w:rsid w:val="00375BFF"/>
    <w:rsid w:val="00376754"/>
    <w:rsid w:val="00383F1D"/>
    <w:rsid w:val="003937FD"/>
    <w:rsid w:val="00395B5E"/>
    <w:rsid w:val="003972AC"/>
    <w:rsid w:val="003A2BCD"/>
    <w:rsid w:val="003A5F12"/>
    <w:rsid w:val="003B01F0"/>
    <w:rsid w:val="003B2D18"/>
    <w:rsid w:val="003B593E"/>
    <w:rsid w:val="003C26BC"/>
    <w:rsid w:val="003C2CB8"/>
    <w:rsid w:val="003C3F85"/>
    <w:rsid w:val="003C4990"/>
    <w:rsid w:val="003C4D13"/>
    <w:rsid w:val="003C592F"/>
    <w:rsid w:val="003D3DFD"/>
    <w:rsid w:val="003D651B"/>
    <w:rsid w:val="003D7ACD"/>
    <w:rsid w:val="003F1BBE"/>
    <w:rsid w:val="003F2A54"/>
    <w:rsid w:val="003F493A"/>
    <w:rsid w:val="003F5061"/>
    <w:rsid w:val="003F6EAF"/>
    <w:rsid w:val="00401C79"/>
    <w:rsid w:val="004063F3"/>
    <w:rsid w:val="00411DA1"/>
    <w:rsid w:val="00412332"/>
    <w:rsid w:val="004163E2"/>
    <w:rsid w:val="00422DBD"/>
    <w:rsid w:val="0042310C"/>
    <w:rsid w:val="00425E06"/>
    <w:rsid w:val="00426680"/>
    <w:rsid w:val="00426B99"/>
    <w:rsid w:val="004328F0"/>
    <w:rsid w:val="00434C95"/>
    <w:rsid w:val="00441768"/>
    <w:rsid w:val="004420BD"/>
    <w:rsid w:val="00443BC2"/>
    <w:rsid w:val="004458C4"/>
    <w:rsid w:val="00453AF4"/>
    <w:rsid w:val="00460653"/>
    <w:rsid w:val="00461F75"/>
    <w:rsid w:val="00476154"/>
    <w:rsid w:val="0047700F"/>
    <w:rsid w:val="004816B5"/>
    <w:rsid w:val="0048423E"/>
    <w:rsid w:val="00484835"/>
    <w:rsid w:val="004920E9"/>
    <w:rsid w:val="00495D5A"/>
    <w:rsid w:val="004A0781"/>
    <w:rsid w:val="004B101C"/>
    <w:rsid w:val="004B194B"/>
    <w:rsid w:val="004B2787"/>
    <w:rsid w:val="004B3F45"/>
    <w:rsid w:val="004B5710"/>
    <w:rsid w:val="004B7F60"/>
    <w:rsid w:val="004C0F55"/>
    <w:rsid w:val="004D343A"/>
    <w:rsid w:val="004D593D"/>
    <w:rsid w:val="004D656F"/>
    <w:rsid w:val="004D7E4E"/>
    <w:rsid w:val="004E02E6"/>
    <w:rsid w:val="004E0689"/>
    <w:rsid w:val="004E4714"/>
    <w:rsid w:val="004E4F92"/>
    <w:rsid w:val="004E7CD6"/>
    <w:rsid w:val="004F06AE"/>
    <w:rsid w:val="004F553E"/>
    <w:rsid w:val="004F5840"/>
    <w:rsid w:val="00500598"/>
    <w:rsid w:val="0050157D"/>
    <w:rsid w:val="00502147"/>
    <w:rsid w:val="00517AA7"/>
    <w:rsid w:val="005244A3"/>
    <w:rsid w:val="00526DD7"/>
    <w:rsid w:val="00536A33"/>
    <w:rsid w:val="005471D1"/>
    <w:rsid w:val="00547C2D"/>
    <w:rsid w:val="00551EA0"/>
    <w:rsid w:val="005529C7"/>
    <w:rsid w:val="00556E25"/>
    <w:rsid w:val="00565E13"/>
    <w:rsid w:val="00567F7B"/>
    <w:rsid w:val="005760C9"/>
    <w:rsid w:val="00576DE7"/>
    <w:rsid w:val="00577637"/>
    <w:rsid w:val="00585007"/>
    <w:rsid w:val="00596286"/>
    <w:rsid w:val="005A0434"/>
    <w:rsid w:val="005A44F7"/>
    <w:rsid w:val="005A45D9"/>
    <w:rsid w:val="005A490C"/>
    <w:rsid w:val="005A51A0"/>
    <w:rsid w:val="005B0CFB"/>
    <w:rsid w:val="005B2197"/>
    <w:rsid w:val="005B2A53"/>
    <w:rsid w:val="005B2FCD"/>
    <w:rsid w:val="005B33A3"/>
    <w:rsid w:val="005B4B24"/>
    <w:rsid w:val="005C0F81"/>
    <w:rsid w:val="005C202E"/>
    <w:rsid w:val="005C320F"/>
    <w:rsid w:val="005C38C3"/>
    <w:rsid w:val="005C59BD"/>
    <w:rsid w:val="005D508A"/>
    <w:rsid w:val="005D6C02"/>
    <w:rsid w:val="005E1465"/>
    <w:rsid w:val="005E1476"/>
    <w:rsid w:val="005E54B2"/>
    <w:rsid w:val="005E7D2E"/>
    <w:rsid w:val="005F1780"/>
    <w:rsid w:val="006016F2"/>
    <w:rsid w:val="00602E3D"/>
    <w:rsid w:val="00603B1D"/>
    <w:rsid w:val="00605600"/>
    <w:rsid w:val="00606061"/>
    <w:rsid w:val="00606B51"/>
    <w:rsid w:val="00611F1A"/>
    <w:rsid w:val="006133FE"/>
    <w:rsid w:val="006255AA"/>
    <w:rsid w:val="006261AE"/>
    <w:rsid w:val="0063017E"/>
    <w:rsid w:val="00630925"/>
    <w:rsid w:val="00632585"/>
    <w:rsid w:val="00632DEC"/>
    <w:rsid w:val="00632E85"/>
    <w:rsid w:val="00633745"/>
    <w:rsid w:val="006363AF"/>
    <w:rsid w:val="00646A54"/>
    <w:rsid w:val="0065209F"/>
    <w:rsid w:val="00653CC3"/>
    <w:rsid w:val="00655BF7"/>
    <w:rsid w:val="0066033C"/>
    <w:rsid w:val="006700C3"/>
    <w:rsid w:val="006725F2"/>
    <w:rsid w:val="00685038"/>
    <w:rsid w:val="006923DC"/>
    <w:rsid w:val="006957A1"/>
    <w:rsid w:val="006A06EB"/>
    <w:rsid w:val="006A298E"/>
    <w:rsid w:val="006B6660"/>
    <w:rsid w:val="006B7254"/>
    <w:rsid w:val="006C0CB7"/>
    <w:rsid w:val="006C4103"/>
    <w:rsid w:val="006D2BE8"/>
    <w:rsid w:val="006D31B4"/>
    <w:rsid w:val="006D3D5D"/>
    <w:rsid w:val="006E3742"/>
    <w:rsid w:val="006E3FAB"/>
    <w:rsid w:val="006E48E5"/>
    <w:rsid w:val="006E7399"/>
    <w:rsid w:val="007002F0"/>
    <w:rsid w:val="007047AF"/>
    <w:rsid w:val="007078DD"/>
    <w:rsid w:val="00717EB0"/>
    <w:rsid w:val="00722F2F"/>
    <w:rsid w:val="00723DE8"/>
    <w:rsid w:val="00733537"/>
    <w:rsid w:val="00741565"/>
    <w:rsid w:val="0074200D"/>
    <w:rsid w:val="00751765"/>
    <w:rsid w:val="007557D2"/>
    <w:rsid w:val="007577B9"/>
    <w:rsid w:val="00762766"/>
    <w:rsid w:val="00763145"/>
    <w:rsid w:val="007636A7"/>
    <w:rsid w:val="007656AC"/>
    <w:rsid w:val="00765EF8"/>
    <w:rsid w:val="007737E4"/>
    <w:rsid w:val="00775BCB"/>
    <w:rsid w:val="0077615C"/>
    <w:rsid w:val="00776A04"/>
    <w:rsid w:val="00780F58"/>
    <w:rsid w:val="00784E00"/>
    <w:rsid w:val="00791BA4"/>
    <w:rsid w:val="0079560C"/>
    <w:rsid w:val="007964A7"/>
    <w:rsid w:val="007A097E"/>
    <w:rsid w:val="007B0194"/>
    <w:rsid w:val="007B148C"/>
    <w:rsid w:val="007B37DC"/>
    <w:rsid w:val="007C041D"/>
    <w:rsid w:val="007C4784"/>
    <w:rsid w:val="007C7E15"/>
    <w:rsid w:val="007D2E1E"/>
    <w:rsid w:val="007E0173"/>
    <w:rsid w:val="007E06D3"/>
    <w:rsid w:val="007E3179"/>
    <w:rsid w:val="007E6D32"/>
    <w:rsid w:val="007F08AF"/>
    <w:rsid w:val="007F1BE8"/>
    <w:rsid w:val="007F2BBF"/>
    <w:rsid w:val="007F5FD8"/>
    <w:rsid w:val="00805124"/>
    <w:rsid w:val="00813531"/>
    <w:rsid w:val="00816E14"/>
    <w:rsid w:val="00817E73"/>
    <w:rsid w:val="0082488C"/>
    <w:rsid w:val="0082491C"/>
    <w:rsid w:val="0082625E"/>
    <w:rsid w:val="00830FDC"/>
    <w:rsid w:val="008353EF"/>
    <w:rsid w:val="0084226D"/>
    <w:rsid w:val="00845C25"/>
    <w:rsid w:val="008502A7"/>
    <w:rsid w:val="008522DC"/>
    <w:rsid w:val="00855C95"/>
    <w:rsid w:val="00856382"/>
    <w:rsid w:val="0086203D"/>
    <w:rsid w:val="008635A8"/>
    <w:rsid w:val="00871897"/>
    <w:rsid w:val="008740F5"/>
    <w:rsid w:val="00874D52"/>
    <w:rsid w:val="0087723B"/>
    <w:rsid w:val="008811D6"/>
    <w:rsid w:val="008869E2"/>
    <w:rsid w:val="00891DAF"/>
    <w:rsid w:val="00892937"/>
    <w:rsid w:val="0089571C"/>
    <w:rsid w:val="00896681"/>
    <w:rsid w:val="008A21B8"/>
    <w:rsid w:val="008A3BEF"/>
    <w:rsid w:val="008B27FF"/>
    <w:rsid w:val="008B411A"/>
    <w:rsid w:val="008B4DE7"/>
    <w:rsid w:val="008B6350"/>
    <w:rsid w:val="008C72B2"/>
    <w:rsid w:val="008C72D2"/>
    <w:rsid w:val="008D46BD"/>
    <w:rsid w:val="008D7A65"/>
    <w:rsid w:val="008E145E"/>
    <w:rsid w:val="008E6B6C"/>
    <w:rsid w:val="008F59F2"/>
    <w:rsid w:val="008F7701"/>
    <w:rsid w:val="00901204"/>
    <w:rsid w:val="00904861"/>
    <w:rsid w:val="009073BD"/>
    <w:rsid w:val="009112D0"/>
    <w:rsid w:val="00923703"/>
    <w:rsid w:val="0092482D"/>
    <w:rsid w:val="00925BCE"/>
    <w:rsid w:val="00927FBC"/>
    <w:rsid w:val="0093010D"/>
    <w:rsid w:val="00940173"/>
    <w:rsid w:val="0094033C"/>
    <w:rsid w:val="00942C4B"/>
    <w:rsid w:val="00945741"/>
    <w:rsid w:val="00950145"/>
    <w:rsid w:val="00951A1F"/>
    <w:rsid w:val="009629A3"/>
    <w:rsid w:val="00963945"/>
    <w:rsid w:val="00976F69"/>
    <w:rsid w:val="00985AFC"/>
    <w:rsid w:val="00990D86"/>
    <w:rsid w:val="00992AD2"/>
    <w:rsid w:val="009966A5"/>
    <w:rsid w:val="009A4D03"/>
    <w:rsid w:val="009A692E"/>
    <w:rsid w:val="009B224F"/>
    <w:rsid w:val="009C1A41"/>
    <w:rsid w:val="009C4933"/>
    <w:rsid w:val="009C4B3B"/>
    <w:rsid w:val="009E09AA"/>
    <w:rsid w:val="009E313B"/>
    <w:rsid w:val="009E493D"/>
    <w:rsid w:val="009E6B46"/>
    <w:rsid w:val="009F0232"/>
    <w:rsid w:val="009F16ED"/>
    <w:rsid w:val="009F2A7E"/>
    <w:rsid w:val="009F2B88"/>
    <w:rsid w:val="009F3B81"/>
    <w:rsid w:val="009F6880"/>
    <w:rsid w:val="009F6895"/>
    <w:rsid w:val="00A00BA3"/>
    <w:rsid w:val="00A0430E"/>
    <w:rsid w:val="00A22857"/>
    <w:rsid w:val="00A228FC"/>
    <w:rsid w:val="00A25D2E"/>
    <w:rsid w:val="00A343AB"/>
    <w:rsid w:val="00A46D92"/>
    <w:rsid w:val="00A47DAF"/>
    <w:rsid w:val="00A510DF"/>
    <w:rsid w:val="00A525E9"/>
    <w:rsid w:val="00A53266"/>
    <w:rsid w:val="00A54216"/>
    <w:rsid w:val="00A676C7"/>
    <w:rsid w:val="00A738D2"/>
    <w:rsid w:val="00A7589A"/>
    <w:rsid w:val="00A8597E"/>
    <w:rsid w:val="00A87D58"/>
    <w:rsid w:val="00A911D5"/>
    <w:rsid w:val="00A94985"/>
    <w:rsid w:val="00A97DB3"/>
    <w:rsid w:val="00AA2340"/>
    <w:rsid w:val="00AB033C"/>
    <w:rsid w:val="00AC12DD"/>
    <w:rsid w:val="00AC4235"/>
    <w:rsid w:val="00AC4E11"/>
    <w:rsid w:val="00AC6411"/>
    <w:rsid w:val="00AC751D"/>
    <w:rsid w:val="00AD182C"/>
    <w:rsid w:val="00AD2CC7"/>
    <w:rsid w:val="00AD30E2"/>
    <w:rsid w:val="00AD5963"/>
    <w:rsid w:val="00AE1CD8"/>
    <w:rsid w:val="00AE3715"/>
    <w:rsid w:val="00AE775A"/>
    <w:rsid w:val="00AF1637"/>
    <w:rsid w:val="00AF20D1"/>
    <w:rsid w:val="00AF2D69"/>
    <w:rsid w:val="00AF39CA"/>
    <w:rsid w:val="00AF466C"/>
    <w:rsid w:val="00AF4DF2"/>
    <w:rsid w:val="00B05253"/>
    <w:rsid w:val="00B07DB5"/>
    <w:rsid w:val="00B10447"/>
    <w:rsid w:val="00B10FB1"/>
    <w:rsid w:val="00B2590C"/>
    <w:rsid w:val="00B31466"/>
    <w:rsid w:val="00B321CF"/>
    <w:rsid w:val="00B51F12"/>
    <w:rsid w:val="00B53C37"/>
    <w:rsid w:val="00B567CC"/>
    <w:rsid w:val="00B65A90"/>
    <w:rsid w:val="00B664EF"/>
    <w:rsid w:val="00B67D8F"/>
    <w:rsid w:val="00B71870"/>
    <w:rsid w:val="00B72999"/>
    <w:rsid w:val="00B736B8"/>
    <w:rsid w:val="00B74454"/>
    <w:rsid w:val="00B7590B"/>
    <w:rsid w:val="00B77CE4"/>
    <w:rsid w:val="00B804CC"/>
    <w:rsid w:val="00B833BE"/>
    <w:rsid w:val="00B8436B"/>
    <w:rsid w:val="00B90CB4"/>
    <w:rsid w:val="00B91845"/>
    <w:rsid w:val="00B95205"/>
    <w:rsid w:val="00BA640C"/>
    <w:rsid w:val="00BA784C"/>
    <w:rsid w:val="00BB5970"/>
    <w:rsid w:val="00BB5CFC"/>
    <w:rsid w:val="00BC0673"/>
    <w:rsid w:val="00BC148C"/>
    <w:rsid w:val="00BC1D60"/>
    <w:rsid w:val="00BC47A0"/>
    <w:rsid w:val="00BC48F6"/>
    <w:rsid w:val="00BC5703"/>
    <w:rsid w:val="00BD061C"/>
    <w:rsid w:val="00BD213A"/>
    <w:rsid w:val="00BD3E24"/>
    <w:rsid w:val="00BD4E80"/>
    <w:rsid w:val="00BE0DD1"/>
    <w:rsid w:val="00BE5206"/>
    <w:rsid w:val="00BF14BC"/>
    <w:rsid w:val="00BF3C95"/>
    <w:rsid w:val="00BF53ED"/>
    <w:rsid w:val="00BF5A95"/>
    <w:rsid w:val="00BF5E66"/>
    <w:rsid w:val="00C02B9A"/>
    <w:rsid w:val="00C2121D"/>
    <w:rsid w:val="00C22503"/>
    <w:rsid w:val="00C22A91"/>
    <w:rsid w:val="00C31BD7"/>
    <w:rsid w:val="00C373BF"/>
    <w:rsid w:val="00C4013F"/>
    <w:rsid w:val="00C4214D"/>
    <w:rsid w:val="00C432B3"/>
    <w:rsid w:val="00C437C8"/>
    <w:rsid w:val="00C55FE0"/>
    <w:rsid w:val="00C56A79"/>
    <w:rsid w:val="00C56FB1"/>
    <w:rsid w:val="00C62E52"/>
    <w:rsid w:val="00C652C8"/>
    <w:rsid w:val="00C66B94"/>
    <w:rsid w:val="00C66C5E"/>
    <w:rsid w:val="00C715E3"/>
    <w:rsid w:val="00C72342"/>
    <w:rsid w:val="00C73126"/>
    <w:rsid w:val="00C8182B"/>
    <w:rsid w:val="00C81928"/>
    <w:rsid w:val="00C82008"/>
    <w:rsid w:val="00C83A05"/>
    <w:rsid w:val="00C840E2"/>
    <w:rsid w:val="00C85643"/>
    <w:rsid w:val="00C8676C"/>
    <w:rsid w:val="00C87975"/>
    <w:rsid w:val="00C9607B"/>
    <w:rsid w:val="00CA1AFA"/>
    <w:rsid w:val="00CA1CDC"/>
    <w:rsid w:val="00CA1FAE"/>
    <w:rsid w:val="00CA34E6"/>
    <w:rsid w:val="00CB4993"/>
    <w:rsid w:val="00CC635A"/>
    <w:rsid w:val="00CD4385"/>
    <w:rsid w:val="00CE4A83"/>
    <w:rsid w:val="00CE63EF"/>
    <w:rsid w:val="00D03895"/>
    <w:rsid w:val="00D128A5"/>
    <w:rsid w:val="00D12F7E"/>
    <w:rsid w:val="00D151E5"/>
    <w:rsid w:val="00D167A2"/>
    <w:rsid w:val="00D22CDE"/>
    <w:rsid w:val="00D24598"/>
    <w:rsid w:val="00D338F1"/>
    <w:rsid w:val="00D37F7E"/>
    <w:rsid w:val="00D4170A"/>
    <w:rsid w:val="00D50EAB"/>
    <w:rsid w:val="00D51579"/>
    <w:rsid w:val="00D57DB7"/>
    <w:rsid w:val="00D63FFC"/>
    <w:rsid w:val="00D674DE"/>
    <w:rsid w:val="00D74167"/>
    <w:rsid w:val="00D809E2"/>
    <w:rsid w:val="00D80BCD"/>
    <w:rsid w:val="00D8201B"/>
    <w:rsid w:val="00D929E1"/>
    <w:rsid w:val="00DA0BD2"/>
    <w:rsid w:val="00DA1571"/>
    <w:rsid w:val="00DA2BF8"/>
    <w:rsid w:val="00DA2E98"/>
    <w:rsid w:val="00DA2EF9"/>
    <w:rsid w:val="00DA3415"/>
    <w:rsid w:val="00DB0FEC"/>
    <w:rsid w:val="00DB26E7"/>
    <w:rsid w:val="00DB3113"/>
    <w:rsid w:val="00DB5583"/>
    <w:rsid w:val="00DB7D3E"/>
    <w:rsid w:val="00DD3F3D"/>
    <w:rsid w:val="00DD6890"/>
    <w:rsid w:val="00DD754F"/>
    <w:rsid w:val="00DD79D6"/>
    <w:rsid w:val="00DE76B3"/>
    <w:rsid w:val="00DF0E3A"/>
    <w:rsid w:val="00DF4D0E"/>
    <w:rsid w:val="00DF527C"/>
    <w:rsid w:val="00DF5A7F"/>
    <w:rsid w:val="00E00232"/>
    <w:rsid w:val="00E01766"/>
    <w:rsid w:val="00E06520"/>
    <w:rsid w:val="00E079B9"/>
    <w:rsid w:val="00E1145F"/>
    <w:rsid w:val="00E11BE3"/>
    <w:rsid w:val="00E14452"/>
    <w:rsid w:val="00E17F55"/>
    <w:rsid w:val="00E20172"/>
    <w:rsid w:val="00E24F5D"/>
    <w:rsid w:val="00E27CD7"/>
    <w:rsid w:val="00E32E81"/>
    <w:rsid w:val="00E37A46"/>
    <w:rsid w:val="00E46228"/>
    <w:rsid w:val="00E463BA"/>
    <w:rsid w:val="00E50628"/>
    <w:rsid w:val="00E67B39"/>
    <w:rsid w:val="00E71061"/>
    <w:rsid w:val="00E733A9"/>
    <w:rsid w:val="00E73FE6"/>
    <w:rsid w:val="00E779AD"/>
    <w:rsid w:val="00E82AFD"/>
    <w:rsid w:val="00E8522E"/>
    <w:rsid w:val="00E937B6"/>
    <w:rsid w:val="00EA054B"/>
    <w:rsid w:val="00EA17D2"/>
    <w:rsid w:val="00EA1C44"/>
    <w:rsid w:val="00EA63CE"/>
    <w:rsid w:val="00EB2E37"/>
    <w:rsid w:val="00EB340A"/>
    <w:rsid w:val="00EB4F28"/>
    <w:rsid w:val="00EB62DC"/>
    <w:rsid w:val="00EC258A"/>
    <w:rsid w:val="00EC2BC5"/>
    <w:rsid w:val="00EC6FDB"/>
    <w:rsid w:val="00ED1619"/>
    <w:rsid w:val="00ED1CCA"/>
    <w:rsid w:val="00ED30E2"/>
    <w:rsid w:val="00ED78A3"/>
    <w:rsid w:val="00EE47F1"/>
    <w:rsid w:val="00EE480E"/>
    <w:rsid w:val="00EF0D76"/>
    <w:rsid w:val="00EF158A"/>
    <w:rsid w:val="00EF3CFB"/>
    <w:rsid w:val="00EF3DD3"/>
    <w:rsid w:val="00F03BA8"/>
    <w:rsid w:val="00F0634F"/>
    <w:rsid w:val="00F116A9"/>
    <w:rsid w:val="00F13B52"/>
    <w:rsid w:val="00F20486"/>
    <w:rsid w:val="00F21A36"/>
    <w:rsid w:val="00F27158"/>
    <w:rsid w:val="00F27D10"/>
    <w:rsid w:val="00F44DBC"/>
    <w:rsid w:val="00F47C28"/>
    <w:rsid w:val="00F520E7"/>
    <w:rsid w:val="00F56B97"/>
    <w:rsid w:val="00F56F11"/>
    <w:rsid w:val="00F6311D"/>
    <w:rsid w:val="00F65247"/>
    <w:rsid w:val="00F658B8"/>
    <w:rsid w:val="00F67665"/>
    <w:rsid w:val="00F736BF"/>
    <w:rsid w:val="00F8016E"/>
    <w:rsid w:val="00F8522C"/>
    <w:rsid w:val="00F87B84"/>
    <w:rsid w:val="00F90EC3"/>
    <w:rsid w:val="00F92793"/>
    <w:rsid w:val="00F95B4A"/>
    <w:rsid w:val="00FA1D42"/>
    <w:rsid w:val="00FA33BE"/>
    <w:rsid w:val="00FA47D3"/>
    <w:rsid w:val="00FB03F6"/>
    <w:rsid w:val="00FB2120"/>
    <w:rsid w:val="00FB220D"/>
    <w:rsid w:val="00FB3868"/>
    <w:rsid w:val="00FB5265"/>
    <w:rsid w:val="00FC2412"/>
    <w:rsid w:val="00FC28DF"/>
    <w:rsid w:val="00FC3A9A"/>
    <w:rsid w:val="00FC54E0"/>
    <w:rsid w:val="00FC59F9"/>
    <w:rsid w:val="00FD04B3"/>
    <w:rsid w:val="00FD0B06"/>
    <w:rsid w:val="00FD1F65"/>
    <w:rsid w:val="00FD3941"/>
    <w:rsid w:val="00FE4FE6"/>
    <w:rsid w:val="00FF0C78"/>
    <w:rsid w:val="00FF0FAF"/>
    <w:rsid w:val="00FF5342"/>
    <w:rsid w:val="00FF7B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2337"/>
    <o:shapelayout v:ext="edit">
      <o:idmap v:ext="edit" data="1"/>
      <o:regrouptable v:ext="edit">
        <o:entry new="1" old="0"/>
        <o:entry new="2" old="0"/>
      </o:regrouptable>
    </o:shapelayout>
  </w:shapeDefaults>
  <w:decimalSymbol w:val=","/>
  <w:listSeparator w:val=";"/>
  <w14:docId w14:val="54DD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480E"/>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qFormat/>
    <w:rsid w:val="00106E99"/>
    <w:pPr>
      <w:keepNext/>
      <w:pageBreakBefore/>
      <w:numPr>
        <w:numId w:val="2"/>
      </w:numPr>
      <w:spacing w:before="240" w:after="120"/>
      <w:outlineLvl w:val="0"/>
    </w:pPr>
    <w:rPr>
      <w:b/>
      <w:kern w:val="28"/>
      <w:sz w:val="24"/>
    </w:rPr>
  </w:style>
  <w:style w:type="paragraph" w:styleId="Kop2">
    <w:name w:val="heading 2"/>
    <w:basedOn w:val="Standaard"/>
    <w:next w:val="Standaard"/>
    <w:autoRedefine/>
    <w:qFormat/>
    <w:rsid w:val="00EE480E"/>
    <w:pPr>
      <w:keepNext/>
      <w:numPr>
        <w:ilvl w:val="1"/>
        <w:numId w:val="2"/>
      </w:numPr>
      <w:spacing w:before="120"/>
      <w:ind w:left="992"/>
      <w:outlineLvl w:val="1"/>
    </w:pPr>
    <w:rPr>
      <w:rFonts w:cs="Arial"/>
      <w:b/>
      <w:snapToGrid w:val="0"/>
      <w:color w:val="000000" w:themeColor="text1"/>
    </w:rPr>
  </w:style>
  <w:style w:type="paragraph" w:styleId="Kop3">
    <w:name w:val="heading 3"/>
    <w:basedOn w:val="Standaard"/>
    <w:next w:val="Standaard"/>
    <w:qFormat/>
    <w:rsid w:val="00106E99"/>
    <w:pPr>
      <w:keepNext/>
      <w:numPr>
        <w:ilvl w:val="2"/>
        <w:numId w:val="4"/>
      </w:numPr>
      <w:spacing w:before="120"/>
      <w:outlineLvl w:val="2"/>
    </w:pPr>
    <w:rPr>
      <w:b/>
    </w:rPr>
  </w:style>
  <w:style w:type="paragraph" w:styleId="Kop4">
    <w:name w:val="heading 4"/>
    <w:basedOn w:val="Standaard"/>
    <w:next w:val="Standaard"/>
    <w:qFormat/>
    <w:rsid w:val="00106E99"/>
    <w:pPr>
      <w:keepNext/>
      <w:numPr>
        <w:ilvl w:val="3"/>
        <w:numId w:val="5"/>
      </w:numPr>
      <w:tabs>
        <w:tab w:val="clear" w:pos="0"/>
        <w:tab w:val="left" w:pos="1008"/>
      </w:tabs>
      <w:spacing w:before="120"/>
      <w:ind w:left="1008" w:hanging="1008"/>
      <w:outlineLvl w:val="3"/>
    </w:pPr>
    <w:rPr>
      <w:snapToGrid w:val="0"/>
    </w:rPr>
  </w:style>
  <w:style w:type="paragraph" w:styleId="Kop5">
    <w:name w:val="heading 5"/>
    <w:basedOn w:val="Standaard"/>
    <w:next w:val="Standaard"/>
    <w:qFormat/>
    <w:rsid w:val="00106E99"/>
    <w:pPr>
      <w:numPr>
        <w:ilvl w:val="4"/>
        <w:numId w:val="6"/>
      </w:numPr>
      <w:spacing w:before="240" w:after="60"/>
      <w:outlineLvl w:val="4"/>
    </w:pPr>
    <w:rPr>
      <w:sz w:val="22"/>
    </w:rPr>
  </w:style>
  <w:style w:type="paragraph" w:styleId="Kop6">
    <w:name w:val="heading 6"/>
    <w:basedOn w:val="Standaard"/>
    <w:next w:val="Standaard"/>
    <w:qFormat/>
    <w:rsid w:val="00106E99"/>
    <w:pPr>
      <w:numPr>
        <w:ilvl w:val="5"/>
        <w:numId w:val="7"/>
      </w:numPr>
      <w:spacing w:before="240" w:after="60"/>
      <w:outlineLvl w:val="5"/>
    </w:pPr>
    <w:rPr>
      <w:i/>
      <w:sz w:val="22"/>
    </w:rPr>
  </w:style>
  <w:style w:type="paragraph" w:styleId="Kop7">
    <w:name w:val="heading 7"/>
    <w:basedOn w:val="Standaard"/>
    <w:next w:val="Standaard"/>
    <w:qFormat/>
    <w:rsid w:val="00106E99"/>
    <w:pPr>
      <w:numPr>
        <w:ilvl w:val="6"/>
        <w:numId w:val="8"/>
      </w:numPr>
      <w:spacing w:before="240" w:after="60"/>
      <w:outlineLvl w:val="6"/>
    </w:pPr>
  </w:style>
  <w:style w:type="paragraph" w:styleId="Kop8">
    <w:name w:val="heading 8"/>
    <w:basedOn w:val="Standaard"/>
    <w:next w:val="Standaard"/>
    <w:qFormat/>
    <w:rsid w:val="00106E99"/>
    <w:pPr>
      <w:numPr>
        <w:ilvl w:val="7"/>
        <w:numId w:val="9"/>
      </w:numPr>
      <w:spacing w:before="240" w:after="60"/>
      <w:outlineLvl w:val="7"/>
    </w:pPr>
    <w:rPr>
      <w:i/>
    </w:rPr>
  </w:style>
  <w:style w:type="paragraph" w:styleId="Kop9">
    <w:name w:val="heading 9"/>
    <w:basedOn w:val="Standaard"/>
    <w:next w:val="Standaard"/>
    <w:qFormat/>
    <w:rsid w:val="00106E99"/>
    <w:pPr>
      <w:numPr>
        <w:ilvl w:val="8"/>
        <w:numId w:val="10"/>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106E99"/>
    <w:pPr>
      <w:jc w:val="right"/>
    </w:pPr>
    <w:rPr>
      <w:rFonts w:cs="Arial"/>
      <w:b/>
    </w:rPr>
  </w:style>
  <w:style w:type="paragraph" w:styleId="Lijst">
    <w:name w:val="List"/>
    <w:basedOn w:val="Standaard"/>
    <w:semiHidden/>
    <w:rsid w:val="00106E99"/>
    <w:pPr>
      <w:ind w:left="283" w:hanging="283"/>
    </w:pPr>
  </w:style>
  <w:style w:type="paragraph" w:styleId="Inhopg1">
    <w:name w:val="toc 1"/>
    <w:basedOn w:val="Standaard"/>
    <w:next w:val="Standaard"/>
    <w:uiPriority w:val="39"/>
    <w:rsid w:val="00106E99"/>
    <w:pPr>
      <w:tabs>
        <w:tab w:val="left" w:leader="dot" w:pos="709"/>
        <w:tab w:val="right" w:leader="dot" w:pos="9071"/>
      </w:tabs>
      <w:spacing w:before="240" w:after="120"/>
      <w:ind w:left="0"/>
    </w:pPr>
    <w:rPr>
      <w:b/>
      <w:sz w:val="24"/>
    </w:rPr>
  </w:style>
  <w:style w:type="paragraph" w:styleId="Koptekst">
    <w:name w:val="header"/>
    <w:basedOn w:val="Standaard"/>
    <w:semiHidden/>
    <w:rsid w:val="00106E99"/>
    <w:pPr>
      <w:shd w:val="clear" w:color="auto" w:fill="FFFFFF"/>
      <w:tabs>
        <w:tab w:val="left" w:pos="1276"/>
        <w:tab w:val="right" w:pos="9072"/>
      </w:tabs>
      <w:spacing w:after="120"/>
      <w:ind w:left="0"/>
    </w:pPr>
    <w:rPr>
      <w:sz w:val="18"/>
    </w:rPr>
  </w:style>
  <w:style w:type="paragraph" w:styleId="Voettekst">
    <w:name w:val="footer"/>
    <w:basedOn w:val="Standaard"/>
    <w:semiHidden/>
    <w:rsid w:val="00106E99"/>
    <w:pPr>
      <w:tabs>
        <w:tab w:val="center" w:pos="4536"/>
        <w:tab w:val="right" w:pos="9072"/>
      </w:tabs>
    </w:pPr>
  </w:style>
  <w:style w:type="character" w:styleId="Paginanummer">
    <w:name w:val="page number"/>
    <w:semiHidden/>
    <w:rsid w:val="00106E99"/>
    <w:rPr>
      <w:rFonts w:ascii="Arial" w:hAnsi="Arial"/>
      <w:color w:val="auto"/>
      <w:spacing w:val="0"/>
      <w:kern w:val="0"/>
      <w:position w:val="0"/>
      <w:sz w:val="18"/>
      <w:u w:val="none"/>
      <w:vertAlign w:val="baseline"/>
    </w:rPr>
  </w:style>
  <w:style w:type="paragraph" w:styleId="Inhopg4">
    <w:name w:val="toc 4"/>
    <w:basedOn w:val="Standaard"/>
    <w:next w:val="Standaard"/>
    <w:uiPriority w:val="39"/>
    <w:rsid w:val="00106E99"/>
    <w:pPr>
      <w:tabs>
        <w:tab w:val="left" w:pos="709"/>
        <w:tab w:val="right" w:leader="dot" w:pos="9071"/>
      </w:tabs>
      <w:ind w:left="709"/>
    </w:pPr>
  </w:style>
  <w:style w:type="paragraph" w:styleId="Index1">
    <w:name w:val="index 1"/>
    <w:basedOn w:val="Standaard"/>
    <w:next w:val="Standaard"/>
    <w:semiHidden/>
    <w:rsid w:val="00106E99"/>
    <w:pPr>
      <w:tabs>
        <w:tab w:val="right" w:leader="dot" w:pos="4175"/>
      </w:tabs>
      <w:ind w:left="210" w:hanging="210"/>
    </w:pPr>
  </w:style>
  <w:style w:type="paragraph" w:styleId="Index2">
    <w:name w:val="index 2"/>
    <w:basedOn w:val="Standaard"/>
    <w:next w:val="Standaard"/>
    <w:semiHidden/>
    <w:rsid w:val="00106E99"/>
    <w:pPr>
      <w:tabs>
        <w:tab w:val="right" w:leader="dot" w:pos="4175"/>
      </w:tabs>
      <w:ind w:left="420" w:hanging="210"/>
    </w:pPr>
  </w:style>
  <w:style w:type="paragraph" w:styleId="Index3">
    <w:name w:val="index 3"/>
    <w:basedOn w:val="Standaard"/>
    <w:next w:val="Standaard"/>
    <w:semiHidden/>
    <w:rsid w:val="00106E99"/>
    <w:pPr>
      <w:tabs>
        <w:tab w:val="right" w:leader="dot" w:pos="4175"/>
      </w:tabs>
      <w:ind w:left="630" w:hanging="210"/>
    </w:pPr>
  </w:style>
  <w:style w:type="paragraph" w:styleId="Index4">
    <w:name w:val="index 4"/>
    <w:basedOn w:val="Standaard"/>
    <w:next w:val="Standaard"/>
    <w:semiHidden/>
    <w:rsid w:val="00106E99"/>
    <w:pPr>
      <w:tabs>
        <w:tab w:val="right" w:leader="dot" w:pos="4175"/>
      </w:tabs>
      <w:ind w:left="840" w:hanging="210"/>
    </w:pPr>
    <w:rPr>
      <w:rFonts w:ascii="Times New Roman" w:hAnsi="Times New Roman"/>
    </w:rPr>
  </w:style>
  <w:style w:type="paragraph" w:styleId="Indexkop">
    <w:name w:val="index heading"/>
    <w:basedOn w:val="Standaard"/>
    <w:next w:val="Index1"/>
    <w:semiHidden/>
    <w:rsid w:val="00106E99"/>
    <w:pPr>
      <w:spacing w:before="120"/>
      <w:ind w:left="0"/>
    </w:pPr>
    <w:rPr>
      <w:b/>
    </w:rPr>
  </w:style>
  <w:style w:type="paragraph" w:customStyle="1" w:styleId="Voettabel">
    <w:name w:val="Voettabel"/>
    <w:basedOn w:val="Standaard"/>
    <w:rsid w:val="00106E99"/>
    <w:pPr>
      <w:spacing w:before="40" w:after="40" w:line="240" w:lineRule="auto"/>
      <w:ind w:left="0"/>
      <w:jc w:val="center"/>
    </w:pPr>
  </w:style>
  <w:style w:type="paragraph" w:customStyle="1" w:styleId="inhopg2">
    <w:name w:val="inhopg 2"/>
    <w:basedOn w:val="Standaard"/>
    <w:rsid w:val="00106E99"/>
    <w:pPr>
      <w:tabs>
        <w:tab w:val="left" w:leader="dot" w:pos="9000"/>
        <w:tab w:val="right" w:pos="9360"/>
      </w:tabs>
      <w:suppressAutoHyphens/>
      <w:spacing w:line="240" w:lineRule="auto"/>
      <w:ind w:left="1440" w:right="720" w:hanging="720"/>
    </w:pPr>
    <w:rPr>
      <w:lang w:val="en-US"/>
    </w:rPr>
  </w:style>
  <w:style w:type="paragraph" w:customStyle="1" w:styleId="Eisnummer">
    <w:name w:val="Eisnummer"/>
    <w:basedOn w:val="Standaard"/>
    <w:rsid w:val="00106E99"/>
    <w:pPr>
      <w:numPr>
        <w:numId w:val="1"/>
      </w:numPr>
      <w:tabs>
        <w:tab w:val="clear" w:pos="1429"/>
        <w:tab w:val="num" w:pos="992"/>
      </w:tabs>
      <w:spacing w:line="240" w:lineRule="auto"/>
      <w:ind w:left="992" w:hanging="538"/>
    </w:pPr>
  </w:style>
  <w:style w:type="paragraph" w:customStyle="1" w:styleId="Inspringa">
    <w:name w:val="Inspring a"/>
    <w:basedOn w:val="Standaard"/>
    <w:rsid w:val="00106E99"/>
    <w:pPr>
      <w:tabs>
        <w:tab w:val="left" w:pos="284"/>
      </w:tabs>
      <w:spacing w:line="240" w:lineRule="auto"/>
      <w:ind w:left="284" w:right="289" w:hanging="284"/>
    </w:pPr>
  </w:style>
  <w:style w:type="paragraph" w:customStyle="1" w:styleId="Koptekst2">
    <w:name w:val="Koptekst2"/>
    <w:basedOn w:val="Koptekst"/>
    <w:rsid w:val="00106E99"/>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106E99"/>
    <w:pPr>
      <w:ind w:left="1418"/>
    </w:pPr>
    <w:rPr>
      <w:i/>
    </w:rPr>
  </w:style>
  <w:style w:type="character" w:styleId="Hyperlink">
    <w:name w:val="Hyperlink"/>
    <w:uiPriority w:val="99"/>
    <w:rsid w:val="00106E99"/>
    <w:rPr>
      <w:rFonts w:ascii="Arial" w:hAnsi="Arial"/>
      <w:color w:val="0000FF"/>
      <w:u w:val="single"/>
    </w:rPr>
  </w:style>
  <w:style w:type="paragraph" w:customStyle="1" w:styleId="inhopg3">
    <w:name w:val="inhopg 3"/>
    <w:basedOn w:val="Standaard"/>
    <w:rsid w:val="00106E99"/>
    <w:pPr>
      <w:tabs>
        <w:tab w:val="left" w:leader="dot" w:pos="9000"/>
        <w:tab w:val="right" w:pos="9360"/>
      </w:tabs>
      <w:suppressAutoHyphens/>
      <w:spacing w:line="240" w:lineRule="auto"/>
      <w:ind w:left="2160" w:right="720" w:hanging="720"/>
    </w:pPr>
    <w:rPr>
      <w:lang w:val="en-US"/>
    </w:rPr>
  </w:style>
  <w:style w:type="paragraph" w:styleId="Lijstnummering">
    <w:name w:val="List Number"/>
    <w:basedOn w:val="Standaard"/>
    <w:semiHidden/>
    <w:rsid w:val="00106E99"/>
    <w:pPr>
      <w:numPr>
        <w:numId w:val="11"/>
      </w:numPr>
      <w:tabs>
        <w:tab w:val="clear" w:pos="360"/>
        <w:tab w:val="num" w:pos="1304"/>
      </w:tabs>
      <w:spacing w:line="240" w:lineRule="auto"/>
      <w:ind w:left="1247" w:hanging="255"/>
    </w:pPr>
  </w:style>
  <w:style w:type="paragraph" w:styleId="Inhopg20">
    <w:name w:val="toc 2"/>
    <w:basedOn w:val="Standaard"/>
    <w:next w:val="Standaard"/>
    <w:autoRedefine/>
    <w:uiPriority w:val="39"/>
    <w:rsid w:val="00106E99"/>
    <w:pPr>
      <w:ind w:left="0"/>
    </w:pPr>
  </w:style>
  <w:style w:type="paragraph" w:styleId="Inhopg30">
    <w:name w:val="toc 3"/>
    <w:basedOn w:val="Standaard"/>
    <w:next w:val="Standaard"/>
    <w:autoRedefine/>
    <w:uiPriority w:val="39"/>
    <w:rsid w:val="00106E99"/>
    <w:pPr>
      <w:ind w:left="400"/>
    </w:pPr>
  </w:style>
  <w:style w:type="paragraph" w:styleId="Inhopg5">
    <w:name w:val="toc 5"/>
    <w:basedOn w:val="Standaard"/>
    <w:next w:val="Standaard"/>
    <w:autoRedefine/>
    <w:uiPriority w:val="39"/>
    <w:rsid w:val="00106E99"/>
    <w:pPr>
      <w:ind w:left="800"/>
    </w:pPr>
  </w:style>
  <w:style w:type="paragraph" w:styleId="Inhopg6">
    <w:name w:val="toc 6"/>
    <w:basedOn w:val="Standaard"/>
    <w:next w:val="Standaard"/>
    <w:autoRedefine/>
    <w:uiPriority w:val="39"/>
    <w:rsid w:val="00106E99"/>
    <w:pPr>
      <w:ind w:left="1000"/>
    </w:pPr>
  </w:style>
  <w:style w:type="paragraph" w:styleId="Inhopg7">
    <w:name w:val="toc 7"/>
    <w:basedOn w:val="Standaard"/>
    <w:next w:val="Standaard"/>
    <w:autoRedefine/>
    <w:uiPriority w:val="39"/>
    <w:rsid w:val="00106E99"/>
    <w:pPr>
      <w:ind w:left="1200"/>
    </w:pPr>
  </w:style>
  <w:style w:type="paragraph" w:styleId="Inhopg8">
    <w:name w:val="toc 8"/>
    <w:basedOn w:val="Standaard"/>
    <w:next w:val="Standaard"/>
    <w:autoRedefine/>
    <w:uiPriority w:val="39"/>
    <w:rsid w:val="00106E99"/>
    <w:pPr>
      <w:ind w:left="1400"/>
    </w:pPr>
  </w:style>
  <w:style w:type="paragraph" w:styleId="Inhopg9">
    <w:name w:val="toc 9"/>
    <w:basedOn w:val="Standaard"/>
    <w:next w:val="Standaard"/>
    <w:autoRedefine/>
    <w:uiPriority w:val="39"/>
    <w:rsid w:val="00106E99"/>
    <w:pPr>
      <w:ind w:left="1600"/>
    </w:pPr>
  </w:style>
  <w:style w:type="paragraph" w:customStyle="1" w:styleId="Bedrijfsmerk8Hidden">
    <w:name w:val="Bedrijfsmerk8_Hidden"/>
    <w:basedOn w:val="Standaard"/>
    <w:rsid w:val="00106E99"/>
    <w:pPr>
      <w:widowControl w:val="0"/>
      <w:suppressLineNumbers/>
      <w:spacing w:line="260" w:lineRule="exact"/>
      <w:ind w:left="0"/>
    </w:pPr>
    <w:rPr>
      <w:vanish/>
    </w:rPr>
  </w:style>
  <w:style w:type="paragraph" w:styleId="Plattetekstinspringen3">
    <w:name w:val="Body Text Indent 3"/>
    <w:basedOn w:val="Standaard"/>
    <w:semiHidden/>
    <w:rsid w:val="00106E99"/>
    <w:pPr>
      <w:ind w:left="709" w:hanging="709"/>
    </w:pPr>
    <w:rPr>
      <w:b/>
      <w:lang w:eastAsia="en-US"/>
    </w:rPr>
  </w:style>
  <w:style w:type="paragraph" w:styleId="Index5">
    <w:name w:val="index 5"/>
    <w:basedOn w:val="Standaard"/>
    <w:next w:val="Standaard"/>
    <w:semiHidden/>
    <w:rsid w:val="00106E99"/>
    <w:pPr>
      <w:tabs>
        <w:tab w:val="right" w:leader="dot" w:pos="4175"/>
      </w:tabs>
      <w:ind w:left="1050" w:hanging="210"/>
    </w:pPr>
    <w:rPr>
      <w:rFonts w:ascii="Times New Roman" w:hAnsi="Times New Roman"/>
    </w:rPr>
  </w:style>
  <w:style w:type="paragraph" w:styleId="Index6">
    <w:name w:val="index 6"/>
    <w:basedOn w:val="Standaard"/>
    <w:next w:val="Standaard"/>
    <w:semiHidden/>
    <w:rsid w:val="00106E99"/>
    <w:pPr>
      <w:tabs>
        <w:tab w:val="right" w:leader="dot" w:pos="4175"/>
      </w:tabs>
      <w:ind w:left="1260" w:hanging="210"/>
    </w:pPr>
    <w:rPr>
      <w:rFonts w:ascii="Times New Roman" w:hAnsi="Times New Roman"/>
    </w:rPr>
  </w:style>
  <w:style w:type="paragraph" w:styleId="Index7">
    <w:name w:val="index 7"/>
    <w:basedOn w:val="Standaard"/>
    <w:next w:val="Standaard"/>
    <w:semiHidden/>
    <w:rsid w:val="00106E99"/>
    <w:pPr>
      <w:tabs>
        <w:tab w:val="right" w:leader="dot" w:pos="4175"/>
      </w:tabs>
      <w:ind w:left="1470" w:hanging="210"/>
    </w:pPr>
    <w:rPr>
      <w:rFonts w:ascii="Times New Roman" w:hAnsi="Times New Roman"/>
    </w:rPr>
  </w:style>
  <w:style w:type="paragraph" w:styleId="Index8">
    <w:name w:val="index 8"/>
    <w:basedOn w:val="Standaard"/>
    <w:next w:val="Standaard"/>
    <w:semiHidden/>
    <w:rsid w:val="00106E99"/>
    <w:pPr>
      <w:tabs>
        <w:tab w:val="right" w:leader="dot" w:pos="4175"/>
      </w:tabs>
      <w:ind w:left="1680" w:hanging="210"/>
    </w:pPr>
    <w:rPr>
      <w:rFonts w:ascii="Times New Roman" w:hAnsi="Times New Roman"/>
    </w:rPr>
  </w:style>
  <w:style w:type="paragraph" w:styleId="Index9">
    <w:name w:val="index 9"/>
    <w:basedOn w:val="Standaard"/>
    <w:next w:val="Standaard"/>
    <w:semiHidden/>
    <w:rsid w:val="00106E99"/>
    <w:pPr>
      <w:tabs>
        <w:tab w:val="right" w:leader="dot" w:pos="4175"/>
      </w:tabs>
      <w:ind w:left="1890" w:hanging="210"/>
    </w:pPr>
    <w:rPr>
      <w:rFonts w:ascii="Times New Roman" w:hAnsi="Times New Roman"/>
    </w:rPr>
  </w:style>
  <w:style w:type="paragraph" w:customStyle="1" w:styleId="Inspringa1">
    <w:name w:val="Inspring a + (1)"/>
    <w:basedOn w:val="Standaard"/>
    <w:rsid w:val="00106E99"/>
    <w:pPr>
      <w:spacing w:line="240" w:lineRule="auto"/>
      <w:ind w:left="567" w:hanging="283"/>
    </w:pPr>
    <w:rPr>
      <w:rFonts w:ascii="Times New Roman" w:hAnsi="Times New Roman"/>
    </w:rPr>
  </w:style>
  <w:style w:type="character" w:styleId="GevolgdeHyperlink">
    <w:name w:val="FollowedHyperlink"/>
    <w:semiHidden/>
    <w:rsid w:val="00106E99"/>
    <w:rPr>
      <w:color w:val="800080"/>
      <w:u w:val="single"/>
    </w:rPr>
  </w:style>
  <w:style w:type="paragraph" w:styleId="Plattetekstinspringen">
    <w:name w:val="Body Text Indent"/>
    <w:basedOn w:val="Standaard"/>
    <w:semiHidden/>
    <w:rsid w:val="00106E99"/>
    <w:pPr>
      <w:overflowPunct/>
      <w:spacing w:line="240" w:lineRule="auto"/>
      <w:ind w:left="709" w:hanging="709"/>
      <w:textAlignment w:val="auto"/>
    </w:pPr>
    <w:rPr>
      <w:b/>
      <w:color w:val="000000"/>
      <w:lang w:eastAsia="en-US"/>
    </w:rPr>
  </w:style>
  <w:style w:type="paragraph" w:styleId="Plattetekstinspringen2">
    <w:name w:val="Body Text Indent 2"/>
    <w:basedOn w:val="Standaard"/>
    <w:semiHidden/>
    <w:rsid w:val="00106E99"/>
    <w:pPr>
      <w:overflowPunct/>
      <w:spacing w:line="240" w:lineRule="auto"/>
      <w:ind w:left="709" w:hanging="709"/>
      <w:textAlignment w:val="auto"/>
    </w:pPr>
    <w:rPr>
      <w:color w:val="000000"/>
      <w:lang w:eastAsia="en-US"/>
    </w:rPr>
  </w:style>
  <w:style w:type="paragraph" w:customStyle="1" w:styleId="ovsalinea">
    <w:name w:val="ovs_alinea"/>
    <w:rsid w:val="00106E99"/>
    <w:pPr>
      <w:overflowPunct w:val="0"/>
      <w:autoSpaceDE w:val="0"/>
      <w:autoSpaceDN w:val="0"/>
      <w:adjustRightInd w:val="0"/>
      <w:spacing w:line="288" w:lineRule="auto"/>
      <w:ind w:left="709"/>
      <w:textAlignment w:val="baseline"/>
    </w:pPr>
    <w:rPr>
      <w:rFonts w:ascii="Arial" w:hAnsi="Arial"/>
    </w:rPr>
  </w:style>
  <w:style w:type="paragraph" w:customStyle="1" w:styleId="NSNiveau2">
    <w:name w:val="NS Niveau2"/>
    <w:basedOn w:val="Standaard"/>
    <w:rsid w:val="00106E99"/>
    <w:pPr>
      <w:numPr>
        <w:numId w:val="78"/>
      </w:numPr>
      <w:tabs>
        <w:tab w:val="clear" w:pos="0"/>
        <w:tab w:val="left" w:pos="227"/>
        <w:tab w:val="left" w:pos="454"/>
        <w:tab w:val="left" w:pos="1134"/>
        <w:tab w:val="left" w:pos="2268"/>
        <w:tab w:val="left" w:pos="3402"/>
        <w:tab w:val="left" w:pos="4309"/>
        <w:tab w:val="left" w:pos="4536"/>
        <w:tab w:val="left" w:pos="4649"/>
        <w:tab w:val="left" w:pos="5670"/>
        <w:tab w:val="left" w:pos="5783"/>
        <w:tab w:val="left" w:pos="6804"/>
        <w:tab w:val="left" w:pos="7938"/>
      </w:tabs>
      <w:overflowPunct/>
      <w:autoSpaceDE/>
      <w:autoSpaceDN/>
      <w:adjustRightInd/>
      <w:spacing w:line="260" w:lineRule="exact"/>
      <w:ind w:left="454"/>
      <w:textAlignment w:val="auto"/>
    </w:pPr>
    <w:rPr>
      <w:rFonts w:ascii="NS Sans" w:hAnsi="NS Sans"/>
      <w:sz w:val="19"/>
    </w:rPr>
  </w:style>
  <w:style w:type="paragraph" w:styleId="Voetnoottekst">
    <w:name w:val="footnote text"/>
    <w:basedOn w:val="Standaard"/>
    <w:link w:val="VoetnoottekstChar"/>
    <w:uiPriority w:val="99"/>
    <w:semiHidden/>
    <w:rsid w:val="00106E99"/>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autoSpaceDE/>
      <w:autoSpaceDN/>
      <w:adjustRightInd/>
      <w:spacing w:line="220" w:lineRule="exact"/>
      <w:ind w:left="0"/>
      <w:textAlignment w:val="auto"/>
    </w:pPr>
    <w:rPr>
      <w:rFonts w:ascii="NS Sans" w:hAnsi="NS Sans"/>
      <w:i/>
      <w:sz w:val="15"/>
    </w:rPr>
  </w:style>
  <w:style w:type="character" w:styleId="Voetnootmarkering">
    <w:name w:val="footnote reference"/>
    <w:uiPriority w:val="99"/>
    <w:semiHidden/>
    <w:rsid w:val="00106E99"/>
    <w:rPr>
      <w:vertAlign w:val="superscript"/>
    </w:rPr>
  </w:style>
  <w:style w:type="paragraph" w:customStyle="1" w:styleId="ReferentieItem">
    <w:name w:val="ReferentieItem"/>
    <w:rsid w:val="00106E99"/>
    <w:pPr>
      <w:spacing w:line="240" w:lineRule="exact"/>
    </w:pPr>
    <w:rPr>
      <w:rFonts w:ascii="Arial" w:hAnsi="Arial"/>
    </w:rPr>
  </w:style>
  <w:style w:type="paragraph" w:styleId="Plattetekst">
    <w:name w:val="Body Text"/>
    <w:basedOn w:val="Standaard"/>
    <w:semiHidden/>
    <w:rsid w:val="00106E99"/>
    <w:pPr>
      <w:overflowPunct/>
      <w:spacing w:line="240" w:lineRule="auto"/>
      <w:ind w:left="0"/>
      <w:textAlignment w:val="auto"/>
    </w:pPr>
    <w:rPr>
      <w:rFonts w:cs="Arial"/>
      <w:color w:val="0000FF"/>
    </w:rPr>
  </w:style>
  <w:style w:type="paragraph" w:styleId="Ballontekst">
    <w:name w:val="Balloon Text"/>
    <w:basedOn w:val="Standaard"/>
    <w:semiHidden/>
    <w:rsid w:val="00106E99"/>
    <w:rPr>
      <w:rFonts w:ascii="Tahoma" w:hAnsi="Tahoma" w:cs="Tahoma"/>
      <w:sz w:val="16"/>
      <w:szCs w:val="16"/>
    </w:rPr>
  </w:style>
  <w:style w:type="paragraph" w:styleId="Plattetekst2">
    <w:name w:val="Body Text 2"/>
    <w:basedOn w:val="Standaard"/>
    <w:semiHidden/>
    <w:rsid w:val="00106E99"/>
    <w:pPr>
      <w:ind w:left="0"/>
    </w:pPr>
    <w:rPr>
      <w:b/>
      <w:color w:val="000000"/>
    </w:rPr>
  </w:style>
  <w:style w:type="paragraph" w:styleId="Plattetekst3">
    <w:name w:val="Body Text 3"/>
    <w:basedOn w:val="Standaard"/>
    <w:semiHidden/>
    <w:rsid w:val="00106E99"/>
    <w:pPr>
      <w:overflowPunct/>
      <w:autoSpaceDE/>
      <w:autoSpaceDN/>
      <w:adjustRightInd/>
      <w:spacing w:line="240" w:lineRule="auto"/>
      <w:ind w:left="0"/>
      <w:textAlignment w:val="auto"/>
    </w:pPr>
    <w:rPr>
      <w:rFonts w:cs="Arial"/>
      <w:bCs/>
      <w:color w:val="000000"/>
      <w:szCs w:val="28"/>
    </w:rPr>
  </w:style>
  <w:style w:type="paragraph" w:customStyle="1" w:styleId="Default">
    <w:name w:val="Default"/>
    <w:rsid w:val="00106E99"/>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E1145F"/>
    <w:pPr>
      <w:ind w:left="708"/>
    </w:pPr>
  </w:style>
  <w:style w:type="paragraph" w:styleId="Eindnoottekst">
    <w:name w:val="endnote text"/>
    <w:basedOn w:val="Standaard"/>
    <w:link w:val="EindnoottekstChar"/>
    <w:uiPriority w:val="99"/>
    <w:semiHidden/>
    <w:unhideWhenUsed/>
    <w:rsid w:val="00E733A9"/>
  </w:style>
  <w:style w:type="character" w:customStyle="1" w:styleId="EindnoottekstChar">
    <w:name w:val="Eindnoottekst Char"/>
    <w:link w:val="Eindnoottekst"/>
    <w:uiPriority w:val="99"/>
    <w:semiHidden/>
    <w:rsid w:val="00E733A9"/>
    <w:rPr>
      <w:rFonts w:ascii="Arial" w:hAnsi="Arial"/>
    </w:rPr>
  </w:style>
  <w:style w:type="character" w:styleId="Eindnootmarkering">
    <w:name w:val="endnote reference"/>
    <w:uiPriority w:val="99"/>
    <w:semiHidden/>
    <w:unhideWhenUsed/>
    <w:rsid w:val="00E733A9"/>
    <w:rPr>
      <w:vertAlign w:val="superscript"/>
    </w:rPr>
  </w:style>
  <w:style w:type="paragraph" w:styleId="Revisie">
    <w:name w:val="Revision"/>
    <w:hidden/>
    <w:uiPriority w:val="99"/>
    <w:semiHidden/>
    <w:rsid w:val="004420BD"/>
    <w:rPr>
      <w:rFonts w:ascii="Arial" w:hAnsi="Arial"/>
    </w:rPr>
  </w:style>
  <w:style w:type="character" w:styleId="Verwijzingopmerking">
    <w:name w:val="annotation reference"/>
    <w:uiPriority w:val="99"/>
    <w:semiHidden/>
    <w:unhideWhenUsed/>
    <w:rsid w:val="0094033C"/>
    <w:rPr>
      <w:sz w:val="16"/>
      <w:szCs w:val="16"/>
    </w:rPr>
  </w:style>
  <w:style w:type="paragraph" w:styleId="Tekstopmerking">
    <w:name w:val="annotation text"/>
    <w:basedOn w:val="Standaard"/>
    <w:link w:val="TekstopmerkingChar"/>
    <w:uiPriority w:val="99"/>
    <w:semiHidden/>
    <w:unhideWhenUsed/>
    <w:rsid w:val="0094033C"/>
  </w:style>
  <w:style w:type="character" w:customStyle="1" w:styleId="TekstopmerkingChar">
    <w:name w:val="Tekst opmerking Char"/>
    <w:link w:val="Tekstopmerking"/>
    <w:uiPriority w:val="99"/>
    <w:semiHidden/>
    <w:rsid w:val="0094033C"/>
    <w:rPr>
      <w:rFonts w:ascii="Arial" w:hAnsi="Arial"/>
    </w:rPr>
  </w:style>
  <w:style w:type="paragraph" w:styleId="Onderwerpvanopmerking">
    <w:name w:val="annotation subject"/>
    <w:basedOn w:val="Tekstopmerking"/>
    <w:next w:val="Tekstopmerking"/>
    <w:link w:val="OnderwerpvanopmerkingChar"/>
    <w:uiPriority w:val="99"/>
    <w:semiHidden/>
    <w:unhideWhenUsed/>
    <w:rsid w:val="0094033C"/>
    <w:rPr>
      <w:b/>
      <w:bCs/>
    </w:rPr>
  </w:style>
  <w:style w:type="character" w:customStyle="1" w:styleId="OnderwerpvanopmerkingChar">
    <w:name w:val="Onderwerp van opmerking Char"/>
    <w:link w:val="Onderwerpvanopmerking"/>
    <w:uiPriority w:val="99"/>
    <w:semiHidden/>
    <w:rsid w:val="0094033C"/>
    <w:rPr>
      <w:rFonts w:ascii="Arial" w:hAnsi="Arial"/>
      <w:b/>
      <w:bCs/>
    </w:rPr>
  </w:style>
  <w:style w:type="table" w:styleId="Tabelraster">
    <w:name w:val="Table Grid"/>
    <w:basedOn w:val="Standaardtabel"/>
    <w:uiPriority w:val="59"/>
    <w:rsid w:val="004B1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semiHidden/>
    <w:rsid w:val="000F46C8"/>
    <w:rPr>
      <w:rFonts w:ascii="NS Sans" w:hAnsi="NS Sans"/>
      <w:i/>
      <w:sz w:val="15"/>
    </w:rPr>
  </w:style>
  <w:style w:type="character" w:styleId="Tekstvantijdelijkeaanduiding">
    <w:name w:val="Placeholder Text"/>
    <w:basedOn w:val="Standaardalinea-lettertype"/>
    <w:uiPriority w:val="99"/>
    <w:semiHidden/>
    <w:rsid w:val="007964A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E480E"/>
    <w:pPr>
      <w:overflowPunct w:val="0"/>
      <w:autoSpaceDE w:val="0"/>
      <w:autoSpaceDN w:val="0"/>
      <w:adjustRightInd w:val="0"/>
      <w:spacing w:line="288" w:lineRule="auto"/>
      <w:ind w:left="992"/>
      <w:textAlignment w:val="baseline"/>
    </w:pPr>
    <w:rPr>
      <w:rFonts w:ascii="Arial" w:hAnsi="Arial"/>
    </w:rPr>
  </w:style>
  <w:style w:type="paragraph" w:styleId="Kop1">
    <w:name w:val="heading 1"/>
    <w:basedOn w:val="Standaard"/>
    <w:next w:val="Standaard"/>
    <w:qFormat/>
    <w:rsid w:val="00106E99"/>
    <w:pPr>
      <w:keepNext/>
      <w:pageBreakBefore/>
      <w:numPr>
        <w:numId w:val="2"/>
      </w:numPr>
      <w:spacing w:before="240" w:after="120"/>
      <w:outlineLvl w:val="0"/>
    </w:pPr>
    <w:rPr>
      <w:b/>
      <w:kern w:val="28"/>
      <w:sz w:val="24"/>
    </w:rPr>
  </w:style>
  <w:style w:type="paragraph" w:styleId="Kop2">
    <w:name w:val="heading 2"/>
    <w:basedOn w:val="Standaard"/>
    <w:next w:val="Standaard"/>
    <w:autoRedefine/>
    <w:qFormat/>
    <w:rsid w:val="00EE480E"/>
    <w:pPr>
      <w:keepNext/>
      <w:numPr>
        <w:ilvl w:val="1"/>
        <w:numId w:val="2"/>
      </w:numPr>
      <w:spacing w:before="120"/>
      <w:ind w:left="992"/>
      <w:outlineLvl w:val="1"/>
    </w:pPr>
    <w:rPr>
      <w:rFonts w:cs="Arial"/>
      <w:b/>
      <w:snapToGrid w:val="0"/>
      <w:color w:val="000000" w:themeColor="text1"/>
    </w:rPr>
  </w:style>
  <w:style w:type="paragraph" w:styleId="Kop3">
    <w:name w:val="heading 3"/>
    <w:basedOn w:val="Standaard"/>
    <w:next w:val="Standaard"/>
    <w:qFormat/>
    <w:rsid w:val="00106E99"/>
    <w:pPr>
      <w:keepNext/>
      <w:numPr>
        <w:ilvl w:val="2"/>
        <w:numId w:val="4"/>
      </w:numPr>
      <w:spacing w:before="120"/>
      <w:outlineLvl w:val="2"/>
    </w:pPr>
    <w:rPr>
      <w:b/>
    </w:rPr>
  </w:style>
  <w:style w:type="paragraph" w:styleId="Kop4">
    <w:name w:val="heading 4"/>
    <w:basedOn w:val="Standaard"/>
    <w:next w:val="Standaard"/>
    <w:qFormat/>
    <w:rsid w:val="00106E99"/>
    <w:pPr>
      <w:keepNext/>
      <w:numPr>
        <w:ilvl w:val="3"/>
        <w:numId w:val="5"/>
      </w:numPr>
      <w:tabs>
        <w:tab w:val="clear" w:pos="0"/>
        <w:tab w:val="left" w:pos="1008"/>
      </w:tabs>
      <w:spacing w:before="120"/>
      <w:ind w:left="1008" w:hanging="1008"/>
      <w:outlineLvl w:val="3"/>
    </w:pPr>
    <w:rPr>
      <w:snapToGrid w:val="0"/>
    </w:rPr>
  </w:style>
  <w:style w:type="paragraph" w:styleId="Kop5">
    <w:name w:val="heading 5"/>
    <w:basedOn w:val="Standaard"/>
    <w:next w:val="Standaard"/>
    <w:qFormat/>
    <w:rsid w:val="00106E99"/>
    <w:pPr>
      <w:numPr>
        <w:ilvl w:val="4"/>
        <w:numId w:val="6"/>
      </w:numPr>
      <w:spacing w:before="240" w:after="60"/>
      <w:outlineLvl w:val="4"/>
    </w:pPr>
    <w:rPr>
      <w:sz w:val="22"/>
    </w:rPr>
  </w:style>
  <w:style w:type="paragraph" w:styleId="Kop6">
    <w:name w:val="heading 6"/>
    <w:basedOn w:val="Standaard"/>
    <w:next w:val="Standaard"/>
    <w:qFormat/>
    <w:rsid w:val="00106E99"/>
    <w:pPr>
      <w:numPr>
        <w:ilvl w:val="5"/>
        <w:numId w:val="7"/>
      </w:numPr>
      <w:spacing w:before="240" w:after="60"/>
      <w:outlineLvl w:val="5"/>
    </w:pPr>
    <w:rPr>
      <w:i/>
      <w:sz w:val="22"/>
    </w:rPr>
  </w:style>
  <w:style w:type="paragraph" w:styleId="Kop7">
    <w:name w:val="heading 7"/>
    <w:basedOn w:val="Standaard"/>
    <w:next w:val="Standaard"/>
    <w:qFormat/>
    <w:rsid w:val="00106E99"/>
    <w:pPr>
      <w:numPr>
        <w:ilvl w:val="6"/>
        <w:numId w:val="8"/>
      </w:numPr>
      <w:spacing w:before="240" w:after="60"/>
      <w:outlineLvl w:val="6"/>
    </w:pPr>
  </w:style>
  <w:style w:type="paragraph" w:styleId="Kop8">
    <w:name w:val="heading 8"/>
    <w:basedOn w:val="Standaard"/>
    <w:next w:val="Standaard"/>
    <w:qFormat/>
    <w:rsid w:val="00106E99"/>
    <w:pPr>
      <w:numPr>
        <w:ilvl w:val="7"/>
        <w:numId w:val="9"/>
      </w:numPr>
      <w:spacing w:before="240" w:after="60"/>
      <w:outlineLvl w:val="7"/>
    </w:pPr>
    <w:rPr>
      <w:i/>
    </w:rPr>
  </w:style>
  <w:style w:type="paragraph" w:styleId="Kop9">
    <w:name w:val="heading 9"/>
    <w:basedOn w:val="Standaard"/>
    <w:next w:val="Standaard"/>
    <w:qFormat/>
    <w:rsid w:val="00106E99"/>
    <w:pPr>
      <w:numPr>
        <w:ilvl w:val="8"/>
        <w:numId w:val="10"/>
      </w:numPr>
      <w:spacing w:before="240" w:after="60"/>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106E99"/>
    <w:pPr>
      <w:jc w:val="right"/>
    </w:pPr>
    <w:rPr>
      <w:rFonts w:cs="Arial"/>
      <w:b/>
    </w:rPr>
  </w:style>
  <w:style w:type="paragraph" w:styleId="Lijst">
    <w:name w:val="List"/>
    <w:basedOn w:val="Standaard"/>
    <w:semiHidden/>
    <w:rsid w:val="00106E99"/>
    <w:pPr>
      <w:ind w:left="283" w:hanging="283"/>
    </w:pPr>
  </w:style>
  <w:style w:type="paragraph" w:styleId="Inhopg1">
    <w:name w:val="toc 1"/>
    <w:basedOn w:val="Standaard"/>
    <w:next w:val="Standaard"/>
    <w:uiPriority w:val="39"/>
    <w:rsid w:val="00106E99"/>
    <w:pPr>
      <w:tabs>
        <w:tab w:val="left" w:leader="dot" w:pos="709"/>
        <w:tab w:val="right" w:leader="dot" w:pos="9071"/>
      </w:tabs>
      <w:spacing w:before="240" w:after="120"/>
      <w:ind w:left="0"/>
    </w:pPr>
    <w:rPr>
      <w:b/>
      <w:sz w:val="24"/>
    </w:rPr>
  </w:style>
  <w:style w:type="paragraph" w:styleId="Koptekst">
    <w:name w:val="header"/>
    <w:basedOn w:val="Standaard"/>
    <w:semiHidden/>
    <w:rsid w:val="00106E99"/>
    <w:pPr>
      <w:shd w:val="clear" w:color="auto" w:fill="FFFFFF"/>
      <w:tabs>
        <w:tab w:val="left" w:pos="1276"/>
        <w:tab w:val="right" w:pos="9072"/>
      </w:tabs>
      <w:spacing w:after="120"/>
      <w:ind w:left="0"/>
    </w:pPr>
    <w:rPr>
      <w:sz w:val="18"/>
    </w:rPr>
  </w:style>
  <w:style w:type="paragraph" w:styleId="Voettekst">
    <w:name w:val="footer"/>
    <w:basedOn w:val="Standaard"/>
    <w:semiHidden/>
    <w:rsid w:val="00106E99"/>
    <w:pPr>
      <w:tabs>
        <w:tab w:val="center" w:pos="4536"/>
        <w:tab w:val="right" w:pos="9072"/>
      </w:tabs>
    </w:pPr>
  </w:style>
  <w:style w:type="character" w:styleId="Paginanummer">
    <w:name w:val="page number"/>
    <w:semiHidden/>
    <w:rsid w:val="00106E99"/>
    <w:rPr>
      <w:rFonts w:ascii="Arial" w:hAnsi="Arial"/>
      <w:color w:val="auto"/>
      <w:spacing w:val="0"/>
      <w:kern w:val="0"/>
      <w:position w:val="0"/>
      <w:sz w:val="18"/>
      <w:u w:val="none"/>
      <w:vertAlign w:val="baseline"/>
    </w:rPr>
  </w:style>
  <w:style w:type="paragraph" w:styleId="Inhopg4">
    <w:name w:val="toc 4"/>
    <w:basedOn w:val="Standaard"/>
    <w:next w:val="Standaard"/>
    <w:uiPriority w:val="39"/>
    <w:rsid w:val="00106E99"/>
    <w:pPr>
      <w:tabs>
        <w:tab w:val="left" w:pos="709"/>
        <w:tab w:val="right" w:leader="dot" w:pos="9071"/>
      </w:tabs>
      <w:ind w:left="709"/>
    </w:pPr>
  </w:style>
  <w:style w:type="paragraph" w:styleId="Index1">
    <w:name w:val="index 1"/>
    <w:basedOn w:val="Standaard"/>
    <w:next w:val="Standaard"/>
    <w:semiHidden/>
    <w:rsid w:val="00106E99"/>
    <w:pPr>
      <w:tabs>
        <w:tab w:val="right" w:leader="dot" w:pos="4175"/>
      </w:tabs>
      <w:ind w:left="210" w:hanging="210"/>
    </w:pPr>
  </w:style>
  <w:style w:type="paragraph" w:styleId="Index2">
    <w:name w:val="index 2"/>
    <w:basedOn w:val="Standaard"/>
    <w:next w:val="Standaard"/>
    <w:semiHidden/>
    <w:rsid w:val="00106E99"/>
    <w:pPr>
      <w:tabs>
        <w:tab w:val="right" w:leader="dot" w:pos="4175"/>
      </w:tabs>
      <w:ind w:left="420" w:hanging="210"/>
    </w:pPr>
  </w:style>
  <w:style w:type="paragraph" w:styleId="Index3">
    <w:name w:val="index 3"/>
    <w:basedOn w:val="Standaard"/>
    <w:next w:val="Standaard"/>
    <w:semiHidden/>
    <w:rsid w:val="00106E99"/>
    <w:pPr>
      <w:tabs>
        <w:tab w:val="right" w:leader="dot" w:pos="4175"/>
      </w:tabs>
      <w:ind w:left="630" w:hanging="210"/>
    </w:pPr>
  </w:style>
  <w:style w:type="paragraph" w:styleId="Index4">
    <w:name w:val="index 4"/>
    <w:basedOn w:val="Standaard"/>
    <w:next w:val="Standaard"/>
    <w:semiHidden/>
    <w:rsid w:val="00106E99"/>
    <w:pPr>
      <w:tabs>
        <w:tab w:val="right" w:leader="dot" w:pos="4175"/>
      </w:tabs>
      <w:ind w:left="840" w:hanging="210"/>
    </w:pPr>
    <w:rPr>
      <w:rFonts w:ascii="Times New Roman" w:hAnsi="Times New Roman"/>
    </w:rPr>
  </w:style>
  <w:style w:type="paragraph" w:styleId="Indexkop">
    <w:name w:val="index heading"/>
    <w:basedOn w:val="Standaard"/>
    <w:next w:val="Index1"/>
    <w:semiHidden/>
    <w:rsid w:val="00106E99"/>
    <w:pPr>
      <w:spacing w:before="120"/>
      <w:ind w:left="0"/>
    </w:pPr>
    <w:rPr>
      <w:b/>
    </w:rPr>
  </w:style>
  <w:style w:type="paragraph" w:customStyle="1" w:styleId="Voettabel">
    <w:name w:val="Voettabel"/>
    <w:basedOn w:val="Standaard"/>
    <w:rsid w:val="00106E99"/>
    <w:pPr>
      <w:spacing w:before="40" w:after="40" w:line="240" w:lineRule="auto"/>
      <w:ind w:left="0"/>
      <w:jc w:val="center"/>
    </w:pPr>
  </w:style>
  <w:style w:type="paragraph" w:customStyle="1" w:styleId="inhopg2">
    <w:name w:val="inhopg 2"/>
    <w:basedOn w:val="Standaard"/>
    <w:rsid w:val="00106E99"/>
    <w:pPr>
      <w:tabs>
        <w:tab w:val="left" w:leader="dot" w:pos="9000"/>
        <w:tab w:val="right" w:pos="9360"/>
      </w:tabs>
      <w:suppressAutoHyphens/>
      <w:spacing w:line="240" w:lineRule="auto"/>
      <w:ind w:left="1440" w:right="720" w:hanging="720"/>
    </w:pPr>
    <w:rPr>
      <w:lang w:val="en-US"/>
    </w:rPr>
  </w:style>
  <w:style w:type="paragraph" w:customStyle="1" w:styleId="Eisnummer">
    <w:name w:val="Eisnummer"/>
    <w:basedOn w:val="Standaard"/>
    <w:rsid w:val="00106E99"/>
    <w:pPr>
      <w:numPr>
        <w:numId w:val="1"/>
      </w:numPr>
      <w:tabs>
        <w:tab w:val="clear" w:pos="1429"/>
        <w:tab w:val="num" w:pos="992"/>
      </w:tabs>
      <w:spacing w:line="240" w:lineRule="auto"/>
      <w:ind w:left="992" w:hanging="538"/>
    </w:pPr>
  </w:style>
  <w:style w:type="paragraph" w:customStyle="1" w:styleId="Inspringa">
    <w:name w:val="Inspring a"/>
    <w:basedOn w:val="Standaard"/>
    <w:rsid w:val="00106E99"/>
    <w:pPr>
      <w:tabs>
        <w:tab w:val="left" w:pos="284"/>
      </w:tabs>
      <w:spacing w:line="240" w:lineRule="auto"/>
      <w:ind w:left="284" w:right="289" w:hanging="284"/>
    </w:pPr>
  </w:style>
  <w:style w:type="paragraph" w:customStyle="1" w:styleId="Koptekst2">
    <w:name w:val="Koptekst2"/>
    <w:basedOn w:val="Koptekst"/>
    <w:rsid w:val="00106E99"/>
    <w:pPr>
      <w:shd w:val="clear" w:color="auto" w:fill="auto"/>
      <w:tabs>
        <w:tab w:val="clear" w:pos="1276"/>
        <w:tab w:val="clear" w:pos="9072"/>
        <w:tab w:val="left" w:pos="851"/>
        <w:tab w:val="left" w:pos="3119"/>
        <w:tab w:val="left" w:pos="5245"/>
        <w:tab w:val="left" w:pos="6804"/>
      </w:tabs>
      <w:spacing w:after="0" w:line="240" w:lineRule="auto"/>
      <w:jc w:val="right"/>
    </w:pPr>
  </w:style>
  <w:style w:type="paragraph" w:customStyle="1" w:styleId="Toelichting">
    <w:name w:val="Toelichting"/>
    <w:basedOn w:val="Standaard"/>
    <w:rsid w:val="00106E99"/>
    <w:pPr>
      <w:ind w:left="1418"/>
    </w:pPr>
    <w:rPr>
      <w:i/>
    </w:rPr>
  </w:style>
  <w:style w:type="character" w:styleId="Hyperlink">
    <w:name w:val="Hyperlink"/>
    <w:uiPriority w:val="99"/>
    <w:rsid w:val="00106E99"/>
    <w:rPr>
      <w:rFonts w:ascii="Arial" w:hAnsi="Arial"/>
      <w:color w:val="0000FF"/>
      <w:u w:val="single"/>
    </w:rPr>
  </w:style>
  <w:style w:type="paragraph" w:customStyle="1" w:styleId="inhopg3">
    <w:name w:val="inhopg 3"/>
    <w:basedOn w:val="Standaard"/>
    <w:rsid w:val="00106E99"/>
    <w:pPr>
      <w:tabs>
        <w:tab w:val="left" w:leader="dot" w:pos="9000"/>
        <w:tab w:val="right" w:pos="9360"/>
      </w:tabs>
      <w:suppressAutoHyphens/>
      <w:spacing w:line="240" w:lineRule="auto"/>
      <w:ind w:left="2160" w:right="720" w:hanging="720"/>
    </w:pPr>
    <w:rPr>
      <w:lang w:val="en-US"/>
    </w:rPr>
  </w:style>
  <w:style w:type="paragraph" w:styleId="Lijstnummering">
    <w:name w:val="List Number"/>
    <w:basedOn w:val="Standaard"/>
    <w:semiHidden/>
    <w:rsid w:val="00106E99"/>
    <w:pPr>
      <w:numPr>
        <w:numId w:val="11"/>
      </w:numPr>
      <w:tabs>
        <w:tab w:val="clear" w:pos="360"/>
        <w:tab w:val="num" w:pos="1304"/>
      </w:tabs>
      <w:spacing w:line="240" w:lineRule="auto"/>
      <w:ind w:left="1247" w:hanging="255"/>
    </w:pPr>
  </w:style>
  <w:style w:type="paragraph" w:styleId="Inhopg20">
    <w:name w:val="toc 2"/>
    <w:basedOn w:val="Standaard"/>
    <w:next w:val="Standaard"/>
    <w:autoRedefine/>
    <w:uiPriority w:val="39"/>
    <w:rsid w:val="00106E99"/>
    <w:pPr>
      <w:ind w:left="0"/>
    </w:pPr>
  </w:style>
  <w:style w:type="paragraph" w:styleId="Inhopg30">
    <w:name w:val="toc 3"/>
    <w:basedOn w:val="Standaard"/>
    <w:next w:val="Standaard"/>
    <w:autoRedefine/>
    <w:uiPriority w:val="39"/>
    <w:rsid w:val="00106E99"/>
    <w:pPr>
      <w:ind w:left="400"/>
    </w:pPr>
  </w:style>
  <w:style w:type="paragraph" w:styleId="Inhopg5">
    <w:name w:val="toc 5"/>
    <w:basedOn w:val="Standaard"/>
    <w:next w:val="Standaard"/>
    <w:autoRedefine/>
    <w:uiPriority w:val="39"/>
    <w:rsid w:val="00106E99"/>
    <w:pPr>
      <w:ind w:left="800"/>
    </w:pPr>
  </w:style>
  <w:style w:type="paragraph" w:styleId="Inhopg6">
    <w:name w:val="toc 6"/>
    <w:basedOn w:val="Standaard"/>
    <w:next w:val="Standaard"/>
    <w:autoRedefine/>
    <w:uiPriority w:val="39"/>
    <w:rsid w:val="00106E99"/>
    <w:pPr>
      <w:ind w:left="1000"/>
    </w:pPr>
  </w:style>
  <w:style w:type="paragraph" w:styleId="Inhopg7">
    <w:name w:val="toc 7"/>
    <w:basedOn w:val="Standaard"/>
    <w:next w:val="Standaard"/>
    <w:autoRedefine/>
    <w:uiPriority w:val="39"/>
    <w:rsid w:val="00106E99"/>
    <w:pPr>
      <w:ind w:left="1200"/>
    </w:pPr>
  </w:style>
  <w:style w:type="paragraph" w:styleId="Inhopg8">
    <w:name w:val="toc 8"/>
    <w:basedOn w:val="Standaard"/>
    <w:next w:val="Standaard"/>
    <w:autoRedefine/>
    <w:uiPriority w:val="39"/>
    <w:rsid w:val="00106E99"/>
    <w:pPr>
      <w:ind w:left="1400"/>
    </w:pPr>
  </w:style>
  <w:style w:type="paragraph" w:styleId="Inhopg9">
    <w:name w:val="toc 9"/>
    <w:basedOn w:val="Standaard"/>
    <w:next w:val="Standaard"/>
    <w:autoRedefine/>
    <w:uiPriority w:val="39"/>
    <w:rsid w:val="00106E99"/>
    <w:pPr>
      <w:ind w:left="1600"/>
    </w:pPr>
  </w:style>
  <w:style w:type="paragraph" w:customStyle="1" w:styleId="Bedrijfsmerk8Hidden">
    <w:name w:val="Bedrijfsmerk8_Hidden"/>
    <w:basedOn w:val="Standaard"/>
    <w:rsid w:val="00106E99"/>
    <w:pPr>
      <w:widowControl w:val="0"/>
      <w:suppressLineNumbers/>
      <w:spacing w:line="260" w:lineRule="exact"/>
      <w:ind w:left="0"/>
    </w:pPr>
    <w:rPr>
      <w:vanish/>
    </w:rPr>
  </w:style>
  <w:style w:type="paragraph" w:styleId="Plattetekstinspringen3">
    <w:name w:val="Body Text Indent 3"/>
    <w:basedOn w:val="Standaard"/>
    <w:semiHidden/>
    <w:rsid w:val="00106E99"/>
    <w:pPr>
      <w:ind w:left="709" w:hanging="709"/>
    </w:pPr>
    <w:rPr>
      <w:b/>
      <w:lang w:eastAsia="en-US"/>
    </w:rPr>
  </w:style>
  <w:style w:type="paragraph" w:styleId="Index5">
    <w:name w:val="index 5"/>
    <w:basedOn w:val="Standaard"/>
    <w:next w:val="Standaard"/>
    <w:semiHidden/>
    <w:rsid w:val="00106E99"/>
    <w:pPr>
      <w:tabs>
        <w:tab w:val="right" w:leader="dot" w:pos="4175"/>
      </w:tabs>
      <w:ind w:left="1050" w:hanging="210"/>
    </w:pPr>
    <w:rPr>
      <w:rFonts w:ascii="Times New Roman" w:hAnsi="Times New Roman"/>
    </w:rPr>
  </w:style>
  <w:style w:type="paragraph" w:styleId="Index6">
    <w:name w:val="index 6"/>
    <w:basedOn w:val="Standaard"/>
    <w:next w:val="Standaard"/>
    <w:semiHidden/>
    <w:rsid w:val="00106E99"/>
    <w:pPr>
      <w:tabs>
        <w:tab w:val="right" w:leader="dot" w:pos="4175"/>
      </w:tabs>
      <w:ind w:left="1260" w:hanging="210"/>
    </w:pPr>
    <w:rPr>
      <w:rFonts w:ascii="Times New Roman" w:hAnsi="Times New Roman"/>
    </w:rPr>
  </w:style>
  <w:style w:type="paragraph" w:styleId="Index7">
    <w:name w:val="index 7"/>
    <w:basedOn w:val="Standaard"/>
    <w:next w:val="Standaard"/>
    <w:semiHidden/>
    <w:rsid w:val="00106E99"/>
    <w:pPr>
      <w:tabs>
        <w:tab w:val="right" w:leader="dot" w:pos="4175"/>
      </w:tabs>
      <w:ind w:left="1470" w:hanging="210"/>
    </w:pPr>
    <w:rPr>
      <w:rFonts w:ascii="Times New Roman" w:hAnsi="Times New Roman"/>
    </w:rPr>
  </w:style>
  <w:style w:type="paragraph" w:styleId="Index8">
    <w:name w:val="index 8"/>
    <w:basedOn w:val="Standaard"/>
    <w:next w:val="Standaard"/>
    <w:semiHidden/>
    <w:rsid w:val="00106E99"/>
    <w:pPr>
      <w:tabs>
        <w:tab w:val="right" w:leader="dot" w:pos="4175"/>
      </w:tabs>
      <w:ind w:left="1680" w:hanging="210"/>
    </w:pPr>
    <w:rPr>
      <w:rFonts w:ascii="Times New Roman" w:hAnsi="Times New Roman"/>
    </w:rPr>
  </w:style>
  <w:style w:type="paragraph" w:styleId="Index9">
    <w:name w:val="index 9"/>
    <w:basedOn w:val="Standaard"/>
    <w:next w:val="Standaard"/>
    <w:semiHidden/>
    <w:rsid w:val="00106E99"/>
    <w:pPr>
      <w:tabs>
        <w:tab w:val="right" w:leader="dot" w:pos="4175"/>
      </w:tabs>
      <w:ind w:left="1890" w:hanging="210"/>
    </w:pPr>
    <w:rPr>
      <w:rFonts w:ascii="Times New Roman" w:hAnsi="Times New Roman"/>
    </w:rPr>
  </w:style>
  <w:style w:type="paragraph" w:customStyle="1" w:styleId="Inspringa1">
    <w:name w:val="Inspring a + (1)"/>
    <w:basedOn w:val="Standaard"/>
    <w:rsid w:val="00106E99"/>
    <w:pPr>
      <w:spacing w:line="240" w:lineRule="auto"/>
      <w:ind w:left="567" w:hanging="283"/>
    </w:pPr>
    <w:rPr>
      <w:rFonts w:ascii="Times New Roman" w:hAnsi="Times New Roman"/>
    </w:rPr>
  </w:style>
  <w:style w:type="character" w:styleId="GevolgdeHyperlink">
    <w:name w:val="FollowedHyperlink"/>
    <w:semiHidden/>
    <w:rsid w:val="00106E99"/>
    <w:rPr>
      <w:color w:val="800080"/>
      <w:u w:val="single"/>
    </w:rPr>
  </w:style>
  <w:style w:type="paragraph" w:styleId="Plattetekstinspringen">
    <w:name w:val="Body Text Indent"/>
    <w:basedOn w:val="Standaard"/>
    <w:semiHidden/>
    <w:rsid w:val="00106E99"/>
    <w:pPr>
      <w:overflowPunct/>
      <w:spacing w:line="240" w:lineRule="auto"/>
      <w:ind w:left="709" w:hanging="709"/>
      <w:textAlignment w:val="auto"/>
    </w:pPr>
    <w:rPr>
      <w:b/>
      <w:color w:val="000000"/>
      <w:lang w:eastAsia="en-US"/>
    </w:rPr>
  </w:style>
  <w:style w:type="paragraph" w:styleId="Plattetekstinspringen2">
    <w:name w:val="Body Text Indent 2"/>
    <w:basedOn w:val="Standaard"/>
    <w:semiHidden/>
    <w:rsid w:val="00106E99"/>
    <w:pPr>
      <w:overflowPunct/>
      <w:spacing w:line="240" w:lineRule="auto"/>
      <w:ind w:left="709" w:hanging="709"/>
      <w:textAlignment w:val="auto"/>
    </w:pPr>
    <w:rPr>
      <w:color w:val="000000"/>
      <w:lang w:eastAsia="en-US"/>
    </w:rPr>
  </w:style>
  <w:style w:type="paragraph" w:customStyle="1" w:styleId="ovsalinea">
    <w:name w:val="ovs_alinea"/>
    <w:rsid w:val="00106E99"/>
    <w:pPr>
      <w:overflowPunct w:val="0"/>
      <w:autoSpaceDE w:val="0"/>
      <w:autoSpaceDN w:val="0"/>
      <w:adjustRightInd w:val="0"/>
      <w:spacing w:line="288" w:lineRule="auto"/>
      <w:ind w:left="709"/>
      <w:textAlignment w:val="baseline"/>
    </w:pPr>
    <w:rPr>
      <w:rFonts w:ascii="Arial" w:hAnsi="Arial"/>
    </w:rPr>
  </w:style>
  <w:style w:type="paragraph" w:customStyle="1" w:styleId="NSNiveau2">
    <w:name w:val="NS Niveau2"/>
    <w:basedOn w:val="Standaard"/>
    <w:rsid w:val="00106E99"/>
    <w:pPr>
      <w:numPr>
        <w:numId w:val="78"/>
      </w:numPr>
      <w:tabs>
        <w:tab w:val="clear" w:pos="0"/>
        <w:tab w:val="left" w:pos="227"/>
        <w:tab w:val="left" w:pos="454"/>
        <w:tab w:val="left" w:pos="1134"/>
        <w:tab w:val="left" w:pos="2268"/>
        <w:tab w:val="left" w:pos="3402"/>
        <w:tab w:val="left" w:pos="4309"/>
        <w:tab w:val="left" w:pos="4536"/>
        <w:tab w:val="left" w:pos="4649"/>
        <w:tab w:val="left" w:pos="5670"/>
        <w:tab w:val="left" w:pos="5783"/>
        <w:tab w:val="left" w:pos="6804"/>
        <w:tab w:val="left" w:pos="7938"/>
      </w:tabs>
      <w:overflowPunct/>
      <w:autoSpaceDE/>
      <w:autoSpaceDN/>
      <w:adjustRightInd/>
      <w:spacing w:line="260" w:lineRule="exact"/>
      <w:ind w:left="454"/>
      <w:textAlignment w:val="auto"/>
    </w:pPr>
    <w:rPr>
      <w:rFonts w:ascii="NS Sans" w:hAnsi="NS Sans"/>
      <w:sz w:val="19"/>
    </w:rPr>
  </w:style>
  <w:style w:type="paragraph" w:styleId="Voetnoottekst">
    <w:name w:val="footnote text"/>
    <w:basedOn w:val="Standaard"/>
    <w:link w:val="VoetnoottekstChar"/>
    <w:uiPriority w:val="99"/>
    <w:semiHidden/>
    <w:rsid w:val="00106E99"/>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autoSpaceDE/>
      <w:autoSpaceDN/>
      <w:adjustRightInd/>
      <w:spacing w:line="220" w:lineRule="exact"/>
      <w:ind w:left="0"/>
      <w:textAlignment w:val="auto"/>
    </w:pPr>
    <w:rPr>
      <w:rFonts w:ascii="NS Sans" w:hAnsi="NS Sans"/>
      <w:i/>
      <w:sz w:val="15"/>
    </w:rPr>
  </w:style>
  <w:style w:type="character" w:styleId="Voetnootmarkering">
    <w:name w:val="footnote reference"/>
    <w:uiPriority w:val="99"/>
    <w:semiHidden/>
    <w:rsid w:val="00106E99"/>
    <w:rPr>
      <w:vertAlign w:val="superscript"/>
    </w:rPr>
  </w:style>
  <w:style w:type="paragraph" w:customStyle="1" w:styleId="ReferentieItem">
    <w:name w:val="ReferentieItem"/>
    <w:rsid w:val="00106E99"/>
    <w:pPr>
      <w:spacing w:line="240" w:lineRule="exact"/>
    </w:pPr>
    <w:rPr>
      <w:rFonts w:ascii="Arial" w:hAnsi="Arial"/>
    </w:rPr>
  </w:style>
  <w:style w:type="paragraph" w:styleId="Plattetekst">
    <w:name w:val="Body Text"/>
    <w:basedOn w:val="Standaard"/>
    <w:semiHidden/>
    <w:rsid w:val="00106E99"/>
    <w:pPr>
      <w:overflowPunct/>
      <w:spacing w:line="240" w:lineRule="auto"/>
      <w:ind w:left="0"/>
      <w:textAlignment w:val="auto"/>
    </w:pPr>
    <w:rPr>
      <w:rFonts w:cs="Arial"/>
      <w:color w:val="0000FF"/>
    </w:rPr>
  </w:style>
  <w:style w:type="paragraph" w:styleId="Ballontekst">
    <w:name w:val="Balloon Text"/>
    <w:basedOn w:val="Standaard"/>
    <w:semiHidden/>
    <w:rsid w:val="00106E99"/>
    <w:rPr>
      <w:rFonts w:ascii="Tahoma" w:hAnsi="Tahoma" w:cs="Tahoma"/>
      <w:sz w:val="16"/>
      <w:szCs w:val="16"/>
    </w:rPr>
  </w:style>
  <w:style w:type="paragraph" w:styleId="Plattetekst2">
    <w:name w:val="Body Text 2"/>
    <w:basedOn w:val="Standaard"/>
    <w:semiHidden/>
    <w:rsid w:val="00106E99"/>
    <w:pPr>
      <w:ind w:left="0"/>
    </w:pPr>
    <w:rPr>
      <w:b/>
      <w:color w:val="000000"/>
    </w:rPr>
  </w:style>
  <w:style w:type="paragraph" w:styleId="Plattetekst3">
    <w:name w:val="Body Text 3"/>
    <w:basedOn w:val="Standaard"/>
    <w:semiHidden/>
    <w:rsid w:val="00106E99"/>
    <w:pPr>
      <w:overflowPunct/>
      <w:autoSpaceDE/>
      <w:autoSpaceDN/>
      <w:adjustRightInd/>
      <w:spacing w:line="240" w:lineRule="auto"/>
      <w:ind w:left="0"/>
      <w:textAlignment w:val="auto"/>
    </w:pPr>
    <w:rPr>
      <w:rFonts w:cs="Arial"/>
      <w:bCs/>
      <w:color w:val="000000"/>
      <w:szCs w:val="28"/>
    </w:rPr>
  </w:style>
  <w:style w:type="paragraph" w:customStyle="1" w:styleId="Default">
    <w:name w:val="Default"/>
    <w:rsid w:val="00106E99"/>
    <w:pPr>
      <w:autoSpaceDE w:val="0"/>
      <w:autoSpaceDN w:val="0"/>
      <w:adjustRightInd w:val="0"/>
    </w:pPr>
    <w:rPr>
      <w:rFonts w:ascii="Arial" w:hAnsi="Arial" w:cs="Arial"/>
      <w:color w:val="000000"/>
      <w:sz w:val="24"/>
      <w:szCs w:val="24"/>
    </w:rPr>
  </w:style>
  <w:style w:type="paragraph" w:styleId="Lijstalinea">
    <w:name w:val="List Paragraph"/>
    <w:basedOn w:val="Standaard"/>
    <w:uiPriority w:val="34"/>
    <w:qFormat/>
    <w:rsid w:val="00E1145F"/>
    <w:pPr>
      <w:ind w:left="708"/>
    </w:pPr>
  </w:style>
  <w:style w:type="paragraph" w:styleId="Eindnoottekst">
    <w:name w:val="endnote text"/>
    <w:basedOn w:val="Standaard"/>
    <w:link w:val="EindnoottekstChar"/>
    <w:uiPriority w:val="99"/>
    <w:semiHidden/>
    <w:unhideWhenUsed/>
    <w:rsid w:val="00E733A9"/>
  </w:style>
  <w:style w:type="character" w:customStyle="1" w:styleId="EindnoottekstChar">
    <w:name w:val="Eindnoottekst Char"/>
    <w:link w:val="Eindnoottekst"/>
    <w:uiPriority w:val="99"/>
    <w:semiHidden/>
    <w:rsid w:val="00E733A9"/>
    <w:rPr>
      <w:rFonts w:ascii="Arial" w:hAnsi="Arial"/>
    </w:rPr>
  </w:style>
  <w:style w:type="character" w:styleId="Eindnootmarkering">
    <w:name w:val="endnote reference"/>
    <w:uiPriority w:val="99"/>
    <w:semiHidden/>
    <w:unhideWhenUsed/>
    <w:rsid w:val="00E733A9"/>
    <w:rPr>
      <w:vertAlign w:val="superscript"/>
    </w:rPr>
  </w:style>
  <w:style w:type="paragraph" w:styleId="Revisie">
    <w:name w:val="Revision"/>
    <w:hidden/>
    <w:uiPriority w:val="99"/>
    <w:semiHidden/>
    <w:rsid w:val="004420BD"/>
    <w:rPr>
      <w:rFonts w:ascii="Arial" w:hAnsi="Arial"/>
    </w:rPr>
  </w:style>
  <w:style w:type="character" w:styleId="Verwijzingopmerking">
    <w:name w:val="annotation reference"/>
    <w:uiPriority w:val="99"/>
    <w:semiHidden/>
    <w:unhideWhenUsed/>
    <w:rsid w:val="0094033C"/>
    <w:rPr>
      <w:sz w:val="16"/>
      <w:szCs w:val="16"/>
    </w:rPr>
  </w:style>
  <w:style w:type="paragraph" w:styleId="Tekstopmerking">
    <w:name w:val="annotation text"/>
    <w:basedOn w:val="Standaard"/>
    <w:link w:val="TekstopmerkingChar"/>
    <w:uiPriority w:val="99"/>
    <w:semiHidden/>
    <w:unhideWhenUsed/>
    <w:rsid w:val="0094033C"/>
  </w:style>
  <w:style w:type="character" w:customStyle="1" w:styleId="TekstopmerkingChar">
    <w:name w:val="Tekst opmerking Char"/>
    <w:link w:val="Tekstopmerking"/>
    <w:uiPriority w:val="99"/>
    <w:semiHidden/>
    <w:rsid w:val="0094033C"/>
    <w:rPr>
      <w:rFonts w:ascii="Arial" w:hAnsi="Arial"/>
    </w:rPr>
  </w:style>
  <w:style w:type="paragraph" w:styleId="Onderwerpvanopmerking">
    <w:name w:val="annotation subject"/>
    <w:basedOn w:val="Tekstopmerking"/>
    <w:next w:val="Tekstopmerking"/>
    <w:link w:val="OnderwerpvanopmerkingChar"/>
    <w:uiPriority w:val="99"/>
    <w:semiHidden/>
    <w:unhideWhenUsed/>
    <w:rsid w:val="0094033C"/>
    <w:rPr>
      <w:b/>
      <w:bCs/>
    </w:rPr>
  </w:style>
  <w:style w:type="character" w:customStyle="1" w:styleId="OnderwerpvanopmerkingChar">
    <w:name w:val="Onderwerp van opmerking Char"/>
    <w:link w:val="Onderwerpvanopmerking"/>
    <w:uiPriority w:val="99"/>
    <w:semiHidden/>
    <w:rsid w:val="0094033C"/>
    <w:rPr>
      <w:rFonts w:ascii="Arial" w:hAnsi="Arial"/>
      <w:b/>
      <w:bCs/>
    </w:rPr>
  </w:style>
  <w:style w:type="table" w:styleId="Tabelraster">
    <w:name w:val="Table Grid"/>
    <w:basedOn w:val="Standaardtabel"/>
    <w:uiPriority w:val="59"/>
    <w:rsid w:val="004B19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semiHidden/>
    <w:rsid w:val="000F46C8"/>
    <w:rPr>
      <w:rFonts w:ascii="NS Sans" w:hAnsi="NS Sans"/>
      <w:i/>
      <w:sz w:val="15"/>
    </w:rPr>
  </w:style>
  <w:style w:type="character" w:styleId="Tekstvantijdelijkeaanduiding">
    <w:name w:val="Placeholder Text"/>
    <w:basedOn w:val="Standaardalinea-lettertype"/>
    <w:uiPriority w:val="99"/>
    <w:semiHidden/>
    <w:rsid w:val="007964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49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oleObject" Target="embeddings/oleObject2.bin"/><Relationship Id="rId47" Type="http://schemas.openxmlformats.org/officeDocument/2006/relationships/image" Target="media/image29.emf"/><Relationship Id="rId50" Type="http://schemas.openxmlformats.org/officeDocument/2006/relationships/oleObject" Target="embeddings/oleObject6.bin"/><Relationship Id="rId55" Type="http://schemas.openxmlformats.org/officeDocument/2006/relationships/image" Target="media/image33.png"/><Relationship Id="rId63" Type="http://schemas.openxmlformats.org/officeDocument/2006/relationships/image" Target="media/image35.png"/><Relationship Id="rId68" Type="http://schemas.openxmlformats.org/officeDocument/2006/relationships/image" Target="media/image45.png"/><Relationship Id="rId76" Type="http://schemas.openxmlformats.org/officeDocument/2006/relationships/image" Target="media/image51.png"/><Relationship Id="rId84" Type="http://schemas.openxmlformats.org/officeDocument/2006/relationships/oleObject" Target="embeddings/oleObject10.bin"/><Relationship Id="rId89" Type="http://schemas.openxmlformats.org/officeDocument/2006/relationships/image" Target="media/image51.wmf"/><Relationship Id="rId97" Type="http://schemas.openxmlformats.org/officeDocument/2006/relationships/oleObject" Target="embeddings/oleObject17.bin"/><Relationship Id="rId104" Type="http://schemas.openxmlformats.org/officeDocument/2006/relationships/footer" Target="footer2.xml"/><Relationship Id="rId7" Type="http://schemas.openxmlformats.org/officeDocument/2006/relationships/webSettings" Target="webSettings.xml"/><Relationship Id="rId71" Type="http://schemas.openxmlformats.org/officeDocument/2006/relationships/image" Target="media/image41.emf"/><Relationship Id="rId92" Type="http://schemas.openxmlformats.org/officeDocument/2006/relationships/oleObject" Target="embeddings/oleObject14.bin"/><Relationship Id="rId2" Type="http://schemas.openxmlformats.org/officeDocument/2006/relationships/customXml" Target="../customXml/item1.xml"/><Relationship Id="rId29" Type="http://schemas.openxmlformats.org/officeDocument/2006/relationships/image" Target="media/image15.png"/><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hyperlink" Target="http://www.railalert.nl" TargetMode="External"/><Relationship Id="rId45" Type="http://schemas.openxmlformats.org/officeDocument/2006/relationships/image" Target="media/image28.emf"/><Relationship Id="rId53" Type="http://schemas.openxmlformats.org/officeDocument/2006/relationships/image" Target="media/image32.wmf"/><Relationship Id="rId66" Type="http://schemas.openxmlformats.org/officeDocument/2006/relationships/image" Target="media/image430.png"/><Relationship Id="rId79" Type="http://schemas.openxmlformats.org/officeDocument/2006/relationships/image" Target="media/image44.jpeg"/><Relationship Id="rId87" Type="http://schemas.openxmlformats.org/officeDocument/2006/relationships/image" Target="media/image50.wmf"/><Relationship Id="rId102" Type="http://schemas.openxmlformats.org/officeDocument/2006/relationships/header" Target="header1.xml"/><Relationship Id="rId110" Type="http://schemas.microsoft.com/office/2011/relationships/commentsExtended" Target="commentsExtended.xml"/><Relationship Id="rId5" Type="http://schemas.microsoft.com/office/2007/relationships/stylesWithEffects" Target="stylesWithEffects.xml"/><Relationship Id="rId61" Type="http://schemas.openxmlformats.org/officeDocument/2006/relationships/image" Target="media/image34.png"/><Relationship Id="rId82" Type="http://schemas.openxmlformats.org/officeDocument/2006/relationships/image" Target="media/image47.emf"/><Relationship Id="rId90" Type="http://schemas.openxmlformats.org/officeDocument/2006/relationships/oleObject" Target="embeddings/oleObject13.bin"/><Relationship Id="rId95" Type="http://schemas.openxmlformats.org/officeDocument/2006/relationships/oleObject" Target="embeddings/oleObject16.bin"/><Relationship Id="rId19" Type="http://schemas.openxmlformats.org/officeDocument/2006/relationships/image" Target="media/image8.png"/><Relationship Id="rId14" Type="http://schemas.openxmlformats.org/officeDocument/2006/relationships/image" Target="media/image4.png"/><Relationship Id="rId22" Type="http://schemas.openxmlformats.org/officeDocument/2006/relationships/image" Target="media/image8.emf"/><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emf"/><Relationship Id="rId48" Type="http://schemas.openxmlformats.org/officeDocument/2006/relationships/oleObject" Target="embeddings/oleObject5.bin"/><Relationship Id="rId64" Type="http://schemas.openxmlformats.org/officeDocument/2006/relationships/image" Target="media/image410.png"/><Relationship Id="rId69" Type="http://schemas.openxmlformats.org/officeDocument/2006/relationships/image" Target="media/image40.png"/><Relationship Id="rId77" Type="http://schemas.openxmlformats.org/officeDocument/2006/relationships/image" Target="media/image43.png"/><Relationship Id="rId100" Type="http://schemas.openxmlformats.org/officeDocument/2006/relationships/image" Target="media/image56.emf"/><Relationship Id="rId105"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31.wmf"/><Relationship Id="rId72" Type="http://schemas.openxmlformats.org/officeDocument/2006/relationships/oleObject" Target="embeddings/oleObject9.bin"/><Relationship Id="rId80" Type="http://schemas.openxmlformats.org/officeDocument/2006/relationships/image" Target="media/image54.jpeg"/><Relationship Id="rId85" Type="http://schemas.openxmlformats.org/officeDocument/2006/relationships/image" Target="media/image49.wmf"/><Relationship Id="rId93" Type="http://schemas.openxmlformats.org/officeDocument/2006/relationships/oleObject" Target="embeddings/oleObject15.bin"/><Relationship Id="rId98" Type="http://schemas.openxmlformats.org/officeDocument/2006/relationships/image" Target="media/image55.emf"/><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1.jpe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oleObject" Target="embeddings/oleObject4.bin"/><Relationship Id="rId67" Type="http://schemas.openxmlformats.org/officeDocument/2006/relationships/image" Target="media/image38.png"/><Relationship Id="rId103" Type="http://schemas.openxmlformats.org/officeDocument/2006/relationships/footer" Target="footer1.xml"/><Relationship Id="rId20" Type="http://schemas.openxmlformats.org/officeDocument/2006/relationships/image" Target="media/image7.png"/><Relationship Id="rId41" Type="http://schemas.openxmlformats.org/officeDocument/2006/relationships/image" Target="media/image26.emf"/><Relationship Id="rId54" Type="http://schemas.openxmlformats.org/officeDocument/2006/relationships/oleObject" Target="embeddings/oleObject8.bin"/><Relationship Id="rId62" Type="http://schemas.openxmlformats.org/officeDocument/2006/relationships/image" Target="media/image39.png"/><Relationship Id="rId70" Type="http://schemas.openxmlformats.org/officeDocument/2006/relationships/image" Target="media/image47.png"/><Relationship Id="rId83" Type="http://schemas.openxmlformats.org/officeDocument/2006/relationships/image" Target="media/image48.wmf"/><Relationship Id="rId88" Type="http://schemas.openxmlformats.org/officeDocument/2006/relationships/oleObject" Target="embeddings/oleObject12.bin"/><Relationship Id="rId91" Type="http://schemas.openxmlformats.org/officeDocument/2006/relationships/image" Target="media/image52.wmf"/><Relationship Id="rId96" Type="http://schemas.openxmlformats.org/officeDocument/2006/relationships/image" Target="media/image54.emf"/><Relationship Id="rId111" Type="http://schemas.microsoft.com/office/2011/relationships/people" Target="people.xml"/><Relationship Id="rId1" Type="http://schemas.microsoft.com/office/2006/relationships/keyMapCustomizations" Target="customizations.xml"/><Relationship Id="rId6" Type="http://schemas.openxmlformats.org/officeDocument/2006/relationships/settings" Target="settings.xml"/><Relationship Id="rId23" Type="http://schemas.openxmlformats.org/officeDocument/2006/relationships/image" Target="media/image9.emf"/><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0.emf"/><Relationship Id="rId106" Type="http://schemas.openxmlformats.org/officeDocument/2006/relationships/theme" Target="theme/theme1.xml"/><Relationship Id="rId10" Type="http://schemas.openxmlformats.org/officeDocument/2006/relationships/image" Target="media/image1.png"/><Relationship Id="rId31" Type="http://schemas.openxmlformats.org/officeDocument/2006/relationships/image" Target="media/image17.png"/><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image" Target="media/image37.png"/><Relationship Id="rId65" Type="http://schemas.openxmlformats.org/officeDocument/2006/relationships/image" Target="media/image36.png"/><Relationship Id="rId73" Type="http://schemas.openxmlformats.org/officeDocument/2006/relationships/image" Target="media/image42.png"/><Relationship Id="rId78" Type="http://schemas.openxmlformats.org/officeDocument/2006/relationships/image" Target="media/image53.png"/><Relationship Id="rId81" Type="http://schemas.openxmlformats.org/officeDocument/2006/relationships/image" Target="media/image46.png"/><Relationship Id="rId86" Type="http://schemas.openxmlformats.org/officeDocument/2006/relationships/oleObject" Target="embeddings/oleObject11.bin"/><Relationship Id="rId94" Type="http://schemas.openxmlformats.org/officeDocument/2006/relationships/image" Target="media/image53.wmf"/><Relationship Id="rId99" Type="http://schemas.openxmlformats.org/officeDocument/2006/relationships/oleObject" Target="embeddings/oleObject18.bin"/><Relationship Id="rId101" Type="http://schemas.openxmlformats.org/officeDocument/2006/relationships/oleObject" Target="embeddings/oleObject19.bin"/><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5.png"/><Relationship Id="rId39"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57.png"/></Relationships>
</file>

<file path=word/_rels/settings.xml.rels><?xml version="1.0" encoding="UTF-8" standalone="yes"?>
<Relationships xmlns="http://schemas.openxmlformats.org/package/2006/relationships"><Relationship Id="rId1" Type="http://schemas.openxmlformats.org/officeDocument/2006/relationships/attachedTemplate" Target="file:///T:\ALGEMEEN\TS_Info\Kwaliteitshandboek%20Productbeheer\Kernprocessen\3%20Beheer%20regelgeving\Templates\OVS-prorail.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4C507-2351-4843-AC31-36369C43E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OVS-prorail</Template>
  <TotalTime>0</TotalTime>
  <Pages>151</Pages>
  <Words>37545</Words>
  <Characters>206503</Characters>
  <Application>Microsoft Office Word</Application>
  <DocSecurity>0</DocSecurity>
  <Lines>1720</Lines>
  <Paragraphs>487</Paragraphs>
  <ScaleCrop>false</ScaleCrop>
  <HeadingPairs>
    <vt:vector size="2" baseType="variant">
      <vt:variant>
        <vt:lpstr>Titel</vt:lpstr>
      </vt:variant>
      <vt:variant>
        <vt:i4>1</vt:i4>
      </vt:variant>
    </vt:vector>
  </HeadingPairs>
  <TitlesOfParts>
    <vt:vector size="1" baseType="lpstr">
      <vt:lpstr>Ontwerpvoorschrift</vt:lpstr>
    </vt:vector>
  </TitlesOfParts>
  <Company>ProRail</Company>
  <LinksUpToDate>false</LinksUpToDate>
  <CharactersWithSpaces>243561</CharactersWithSpaces>
  <SharedDoc>false</SharedDoc>
  <HLinks>
    <vt:vector size="594" baseType="variant">
      <vt:variant>
        <vt:i4>1179704</vt:i4>
      </vt:variant>
      <vt:variant>
        <vt:i4>590</vt:i4>
      </vt:variant>
      <vt:variant>
        <vt:i4>0</vt:i4>
      </vt:variant>
      <vt:variant>
        <vt:i4>5</vt:i4>
      </vt:variant>
      <vt:variant>
        <vt:lpwstr/>
      </vt:variant>
      <vt:variant>
        <vt:lpwstr>_Toc287957836</vt:lpwstr>
      </vt:variant>
      <vt:variant>
        <vt:i4>1179704</vt:i4>
      </vt:variant>
      <vt:variant>
        <vt:i4>584</vt:i4>
      </vt:variant>
      <vt:variant>
        <vt:i4>0</vt:i4>
      </vt:variant>
      <vt:variant>
        <vt:i4>5</vt:i4>
      </vt:variant>
      <vt:variant>
        <vt:lpwstr/>
      </vt:variant>
      <vt:variant>
        <vt:lpwstr>_Toc287957835</vt:lpwstr>
      </vt:variant>
      <vt:variant>
        <vt:i4>1179704</vt:i4>
      </vt:variant>
      <vt:variant>
        <vt:i4>578</vt:i4>
      </vt:variant>
      <vt:variant>
        <vt:i4>0</vt:i4>
      </vt:variant>
      <vt:variant>
        <vt:i4>5</vt:i4>
      </vt:variant>
      <vt:variant>
        <vt:lpwstr/>
      </vt:variant>
      <vt:variant>
        <vt:lpwstr>_Toc287957834</vt:lpwstr>
      </vt:variant>
      <vt:variant>
        <vt:i4>1179704</vt:i4>
      </vt:variant>
      <vt:variant>
        <vt:i4>572</vt:i4>
      </vt:variant>
      <vt:variant>
        <vt:i4>0</vt:i4>
      </vt:variant>
      <vt:variant>
        <vt:i4>5</vt:i4>
      </vt:variant>
      <vt:variant>
        <vt:lpwstr/>
      </vt:variant>
      <vt:variant>
        <vt:lpwstr>_Toc287957833</vt:lpwstr>
      </vt:variant>
      <vt:variant>
        <vt:i4>1179704</vt:i4>
      </vt:variant>
      <vt:variant>
        <vt:i4>566</vt:i4>
      </vt:variant>
      <vt:variant>
        <vt:i4>0</vt:i4>
      </vt:variant>
      <vt:variant>
        <vt:i4>5</vt:i4>
      </vt:variant>
      <vt:variant>
        <vt:lpwstr/>
      </vt:variant>
      <vt:variant>
        <vt:lpwstr>_Toc287957832</vt:lpwstr>
      </vt:variant>
      <vt:variant>
        <vt:i4>1179704</vt:i4>
      </vt:variant>
      <vt:variant>
        <vt:i4>560</vt:i4>
      </vt:variant>
      <vt:variant>
        <vt:i4>0</vt:i4>
      </vt:variant>
      <vt:variant>
        <vt:i4>5</vt:i4>
      </vt:variant>
      <vt:variant>
        <vt:lpwstr/>
      </vt:variant>
      <vt:variant>
        <vt:lpwstr>_Toc287957831</vt:lpwstr>
      </vt:variant>
      <vt:variant>
        <vt:i4>1179704</vt:i4>
      </vt:variant>
      <vt:variant>
        <vt:i4>554</vt:i4>
      </vt:variant>
      <vt:variant>
        <vt:i4>0</vt:i4>
      </vt:variant>
      <vt:variant>
        <vt:i4>5</vt:i4>
      </vt:variant>
      <vt:variant>
        <vt:lpwstr/>
      </vt:variant>
      <vt:variant>
        <vt:lpwstr>_Toc287957830</vt:lpwstr>
      </vt:variant>
      <vt:variant>
        <vt:i4>1245240</vt:i4>
      </vt:variant>
      <vt:variant>
        <vt:i4>548</vt:i4>
      </vt:variant>
      <vt:variant>
        <vt:i4>0</vt:i4>
      </vt:variant>
      <vt:variant>
        <vt:i4>5</vt:i4>
      </vt:variant>
      <vt:variant>
        <vt:lpwstr/>
      </vt:variant>
      <vt:variant>
        <vt:lpwstr>_Toc287957829</vt:lpwstr>
      </vt:variant>
      <vt:variant>
        <vt:i4>1245240</vt:i4>
      </vt:variant>
      <vt:variant>
        <vt:i4>542</vt:i4>
      </vt:variant>
      <vt:variant>
        <vt:i4>0</vt:i4>
      </vt:variant>
      <vt:variant>
        <vt:i4>5</vt:i4>
      </vt:variant>
      <vt:variant>
        <vt:lpwstr/>
      </vt:variant>
      <vt:variant>
        <vt:lpwstr>_Toc287957828</vt:lpwstr>
      </vt:variant>
      <vt:variant>
        <vt:i4>1245240</vt:i4>
      </vt:variant>
      <vt:variant>
        <vt:i4>536</vt:i4>
      </vt:variant>
      <vt:variant>
        <vt:i4>0</vt:i4>
      </vt:variant>
      <vt:variant>
        <vt:i4>5</vt:i4>
      </vt:variant>
      <vt:variant>
        <vt:lpwstr/>
      </vt:variant>
      <vt:variant>
        <vt:lpwstr>_Toc287957827</vt:lpwstr>
      </vt:variant>
      <vt:variant>
        <vt:i4>1245240</vt:i4>
      </vt:variant>
      <vt:variant>
        <vt:i4>530</vt:i4>
      </vt:variant>
      <vt:variant>
        <vt:i4>0</vt:i4>
      </vt:variant>
      <vt:variant>
        <vt:i4>5</vt:i4>
      </vt:variant>
      <vt:variant>
        <vt:lpwstr/>
      </vt:variant>
      <vt:variant>
        <vt:lpwstr>_Toc287957826</vt:lpwstr>
      </vt:variant>
      <vt:variant>
        <vt:i4>1245240</vt:i4>
      </vt:variant>
      <vt:variant>
        <vt:i4>524</vt:i4>
      </vt:variant>
      <vt:variant>
        <vt:i4>0</vt:i4>
      </vt:variant>
      <vt:variant>
        <vt:i4>5</vt:i4>
      </vt:variant>
      <vt:variant>
        <vt:lpwstr/>
      </vt:variant>
      <vt:variant>
        <vt:lpwstr>_Toc287957825</vt:lpwstr>
      </vt:variant>
      <vt:variant>
        <vt:i4>1245240</vt:i4>
      </vt:variant>
      <vt:variant>
        <vt:i4>518</vt:i4>
      </vt:variant>
      <vt:variant>
        <vt:i4>0</vt:i4>
      </vt:variant>
      <vt:variant>
        <vt:i4>5</vt:i4>
      </vt:variant>
      <vt:variant>
        <vt:lpwstr/>
      </vt:variant>
      <vt:variant>
        <vt:lpwstr>_Toc287957824</vt:lpwstr>
      </vt:variant>
      <vt:variant>
        <vt:i4>1245240</vt:i4>
      </vt:variant>
      <vt:variant>
        <vt:i4>512</vt:i4>
      </vt:variant>
      <vt:variant>
        <vt:i4>0</vt:i4>
      </vt:variant>
      <vt:variant>
        <vt:i4>5</vt:i4>
      </vt:variant>
      <vt:variant>
        <vt:lpwstr/>
      </vt:variant>
      <vt:variant>
        <vt:lpwstr>_Toc287957823</vt:lpwstr>
      </vt:variant>
      <vt:variant>
        <vt:i4>1245240</vt:i4>
      </vt:variant>
      <vt:variant>
        <vt:i4>506</vt:i4>
      </vt:variant>
      <vt:variant>
        <vt:i4>0</vt:i4>
      </vt:variant>
      <vt:variant>
        <vt:i4>5</vt:i4>
      </vt:variant>
      <vt:variant>
        <vt:lpwstr/>
      </vt:variant>
      <vt:variant>
        <vt:lpwstr>_Toc287957822</vt:lpwstr>
      </vt:variant>
      <vt:variant>
        <vt:i4>1245240</vt:i4>
      </vt:variant>
      <vt:variant>
        <vt:i4>500</vt:i4>
      </vt:variant>
      <vt:variant>
        <vt:i4>0</vt:i4>
      </vt:variant>
      <vt:variant>
        <vt:i4>5</vt:i4>
      </vt:variant>
      <vt:variant>
        <vt:lpwstr/>
      </vt:variant>
      <vt:variant>
        <vt:lpwstr>_Toc287957821</vt:lpwstr>
      </vt:variant>
      <vt:variant>
        <vt:i4>1245240</vt:i4>
      </vt:variant>
      <vt:variant>
        <vt:i4>494</vt:i4>
      </vt:variant>
      <vt:variant>
        <vt:i4>0</vt:i4>
      </vt:variant>
      <vt:variant>
        <vt:i4>5</vt:i4>
      </vt:variant>
      <vt:variant>
        <vt:lpwstr/>
      </vt:variant>
      <vt:variant>
        <vt:lpwstr>_Toc287957820</vt:lpwstr>
      </vt:variant>
      <vt:variant>
        <vt:i4>1048632</vt:i4>
      </vt:variant>
      <vt:variant>
        <vt:i4>488</vt:i4>
      </vt:variant>
      <vt:variant>
        <vt:i4>0</vt:i4>
      </vt:variant>
      <vt:variant>
        <vt:i4>5</vt:i4>
      </vt:variant>
      <vt:variant>
        <vt:lpwstr/>
      </vt:variant>
      <vt:variant>
        <vt:lpwstr>_Toc287957819</vt:lpwstr>
      </vt:variant>
      <vt:variant>
        <vt:i4>1048632</vt:i4>
      </vt:variant>
      <vt:variant>
        <vt:i4>482</vt:i4>
      </vt:variant>
      <vt:variant>
        <vt:i4>0</vt:i4>
      </vt:variant>
      <vt:variant>
        <vt:i4>5</vt:i4>
      </vt:variant>
      <vt:variant>
        <vt:lpwstr/>
      </vt:variant>
      <vt:variant>
        <vt:lpwstr>_Toc287957818</vt:lpwstr>
      </vt:variant>
      <vt:variant>
        <vt:i4>1048632</vt:i4>
      </vt:variant>
      <vt:variant>
        <vt:i4>476</vt:i4>
      </vt:variant>
      <vt:variant>
        <vt:i4>0</vt:i4>
      </vt:variant>
      <vt:variant>
        <vt:i4>5</vt:i4>
      </vt:variant>
      <vt:variant>
        <vt:lpwstr/>
      </vt:variant>
      <vt:variant>
        <vt:lpwstr>_Toc287957817</vt:lpwstr>
      </vt:variant>
      <vt:variant>
        <vt:i4>1048632</vt:i4>
      </vt:variant>
      <vt:variant>
        <vt:i4>470</vt:i4>
      </vt:variant>
      <vt:variant>
        <vt:i4>0</vt:i4>
      </vt:variant>
      <vt:variant>
        <vt:i4>5</vt:i4>
      </vt:variant>
      <vt:variant>
        <vt:lpwstr/>
      </vt:variant>
      <vt:variant>
        <vt:lpwstr>_Toc287957816</vt:lpwstr>
      </vt:variant>
      <vt:variant>
        <vt:i4>1048632</vt:i4>
      </vt:variant>
      <vt:variant>
        <vt:i4>464</vt:i4>
      </vt:variant>
      <vt:variant>
        <vt:i4>0</vt:i4>
      </vt:variant>
      <vt:variant>
        <vt:i4>5</vt:i4>
      </vt:variant>
      <vt:variant>
        <vt:lpwstr/>
      </vt:variant>
      <vt:variant>
        <vt:lpwstr>_Toc287957815</vt:lpwstr>
      </vt:variant>
      <vt:variant>
        <vt:i4>1048632</vt:i4>
      </vt:variant>
      <vt:variant>
        <vt:i4>458</vt:i4>
      </vt:variant>
      <vt:variant>
        <vt:i4>0</vt:i4>
      </vt:variant>
      <vt:variant>
        <vt:i4>5</vt:i4>
      </vt:variant>
      <vt:variant>
        <vt:lpwstr/>
      </vt:variant>
      <vt:variant>
        <vt:lpwstr>_Toc287957814</vt:lpwstr>
      </vt:variant>
      <vt:variant>
        <vt:i4>1048632</vt:i4>
      </vt:variant>
      <vt:variant>
        <vt:i4>452</vt:i4>
      </vt:variant>
      <vt:variant>
        <vt:i4>0</vt:i4>
      </vt:variant>
      <vt:variant>
        <vt:i4>5</vt:i4>
      </vt:variant>
      <vt:variant>
        <vt:lpwstr/>
      </vt:variant>
      <vt:variant>
        <vt:lpwstr>_Toc287957813</vt:lpwstr>
      </vt:variant>
      <vt:variant>
        <vt:i4>1048632</vt:i4>
      </vt:variant>
      <vt:variant>
        <vt:i4>446</vt:i4>
      </vt:variant>
      <vt:variant>
        <vt:i4>0</vt:i4>
      </vt:variant>
      <vt:variant>
        <vt:i4>5</vt:i4>
      </vt:variant>
      <vt:variant>
        <vt:lpwstr/>
      </vt:variant>
      <vt:variant>
        <vt:lpwstr>_Toc287957812</vt:lpwstr>
      </vt:variant>
      <vt:variant>
        <vt:i4>1048632</vt:i4>
      </vt:variant>
      <vt:variant>
        <vt:i4>440</vt:i4>
      </vt:variant>
      <vt:variant>
        <vt:i4>0</vt:i4>
      </vt:variant>
      <vt:variant>
        <vt:i4>5</vt:i4>
      </vt:variant>
      <vt:variant>
        <vt:lpwstr/>
      </vt:variant>
      <vt:variant>
        <vt:lpwstr>_Toc287957811</vt:lpwstr>
      </vt:variant>
      <vt:variant>
        <vt:i4>1048632</vt:i4>
      </vt:variant>
      <vt:variant>
        <vt:i4>434</vt:i4>
      </vt:variant>
      <vt:variant>
        <vt:i4>0</vt:i4>
      </vt:variant>
      <vt:variant>
        <vt:i4>5</vt:i4>
      </vt:variant>
      <vt:variant>
        <vt:lpwstr/>
      </vt:variant>
      <vt:variant>
        <vt:lpwstr>_Toc287957810</vt:lpwstr>
      </vt:variant>
      <vt:variant>
        <vt:i4>1114168</vt:i4>
      </vt:variant>
      <vt:variant>
        <vt:i4>428</vt:i4>
      </vt:variant>
      <vt:variant>
        <vt:i4>0</vt:i4>
      </vt:variant>
      <vt:variant>
        <vt:i4>5</vt:i4>
      </vt:variant>
      <vt:variant>
        <vt:lpwstr/>
      </vt:variant>
      <vt:variant>
        <vt:lpwstr>_Toc287957809</vt:lpwstr>
      </vt:variant>
      <vt:variant>
        <vt:i4>1114168</vt:i4>
      </vt:variant>
      <vt:variant>
        <vt:i4>422</vt:i4>
      </vt:variant>
      <vt:variant>
        <vt:i4>0</vt:i4>
      </vt:variant>
      <vt:variant>
        <vt:i4>5</vt:i4>
      </vt:variant>
      <vt:variant>
        <vt:lpwstr/>
      </vt:variant>
      <vt:variant>
        <vt:lpwstr>_Toc287957808</vt:lpwstr>
      </vt:variant>
      <vt:variant>
        <vt:i4>1114168</vt:i4>
      </vt:variant>
      <vt:variant>
        <vt:i4>416</vt:i4>
      </vt:variant>
      <vt:variant>
        <vt:i4>0</vt:i4>
      </vt:variant>
      <vt:variant>
        <vt:i4>5</vt:i4>
      </vt:variant>
      <vt:variant>
        <vt:lpwstr/>
      </vt:variant>
      <vt:variant>
        <vt:lpwstr>_Toc287957807</vt:lpwstr>
      </vt:variant>
      <vt:variant>
        <vt:i4>1114168</vt:i4>
      </vt:variant>
      <vt:variant>
        <vt:i4>410</vt:i4>
      </vt:variant>
      <vt:variant>
        <vt:i4>0</vt:i4>
      </vt:variant>
      <vt:variant>
        <vt:i4>5</vt:i4>
      </vt:variant>
      <vt:variant>
        <vt:lpwstr/>
      </vt:variant>
      <vt:variant>
        <vt:lpwstr>_Toc287957806</vt:lpwstr>
      </vt:variant>
      <vt:variant>
        <vt:i4>1114168</vt:i4>
      </vt:variant>
      <vt:variant>
        <vt:i4>404</vt:i4>
      </vt:variant>
      <vt:variant>
        <vt:i4>0</vt:i4>
      </vt:variant>
      <vt:variant>
        <vt:i4>5</vt:i4>
      </vt:variant>
      <vt:variant>
        <vt:lpwstr/>
      </vt:variant>
      <vt:variant>
        <vt:lpwstr>_Toc287957805</vt:lpwstr>
      </vt:variant>
      <vt:variant>
        <vt:i4>1114168</vt:i4>
      </vt:variant>
      <vt:variant>
        <vt:i4>398</vt:i4>
      </vt:variant>
      <vt:variant>
        <vt:i4>0</vt:i4>
      </vt:variant>
      <vt:variant>
        <vt:i4>5</vt:i4>
      </vt:variant>
      <vt:variant>
        <vt:lpwstr/>
      </vt:variant>
      <vt:variant>
        <vt:lpwstr>_Toc287957804</vt:lpwstr>
      </vt:variant>
      <vt:variant>
        <vt:i4>1114168</vt:i4>
      </vt:variant>
      <vt:variant>
        <vt:i4>392</vt:i4>
      </vt:variant>
      <vt:variant>
        <vt:i4>0</vt:i4>
      </vt:variant>
      <vt:variant>
        <vt:i4>5</vt:i4>
      </vt:variant>
      <vt:variant>
        <vt:lpwstr/>
      </vt:variant>
      <vt:variant>
        <vt:lpwstr>_Toc287957803</vt:lpwstr>
      </vt:variant>
      <vt:variant>
        <vt:i4>1114168</vt:i4>
      </vt:variant>
      <vt:variant>
        <vt:i4>386</vt:i4>
      </vt:variant>
      <vt:variant>
        <vt:i4>0</vt:i4>
      </vt:variant>
      <vt:variant>
        <vt:i4>5</vt:i4>
      </vt:variant>
      <vt:variant>
        <vt:lpwstr/>
      </vt:variant>
      <vt:variant>
        <vt:lpwstr>_Toc287957802</vt:lpwstr>
      </vt:variant>
      <vt:variant>
        <vt:i4>1114168</vt:i4>
      </vt:variant>
      <vt:variant>
        <vt:i4>380</vt:i4>
      </vt:variant>
      <vt:variant>
        <vt:i4>0</vt:i4>
      </vt:variant>
      <vt:variant>
        <vt:i4>5</vt:i4>
      </vt:variant>
      <vt:variant>
        <vt:lpwstr/>
      </vt:variant>
      <vt:variant>
        <vt:lpwstr>_Toc287957801</vt:lpwstr>
      </vt:variant>
      <vt:variant>
        <vt:i4>1114168</vt:i4>
      </vt:variant>
      <vt:variant>
        <vt:i4>374</vt:i4>
      </vt:variant>
      <vt:variant>
        <vt:i4>0</vt:i4>
      </vt:variant>
      <vt:variant>
        <vt:i4>5</vt:i4>
      </vt:variant>
      <vt:variant>
        <vt:lpwstr/>
      </vt:variant>
      <vt:variant>
        <vt:lpwstr>_Toc287957800</vt:lpwstr>
      </vt:variant>
      <vt:variant>
        <vt:i4>1572919</vt:i4>
      </vt:variant>
      <vt:variant>
        <vt:i4>368</vt:i4>
      </vt:variant>
      <vt:variant>
        <vt:i4>0</vt:i4>
      </vt:variant>
      <vt:variant>
        <vt:i4>5</vt:i4>
      </vt:variant>
      <vt:variant>
        <vt:lpwstr/>
      </vt:variant>
      <vt:variant>
        <vt:lpwstr>_Toc287957799</vt:lpwstr>
      </vt:variant>
      <vt:variant>
        <vt:i4>1572919</vt:i4>
      </vt:variant>
      <vt:variant>
        <vt:i4>362</vt:i4>
      </vt:variant>
      <vt:variant>
        <vt:i4>0</vt:i4>
      </vt:variant>
      <vt:variant>
        <vt:i4>5</vt:i4>
      </vt:variant>
      <vt:variant>
        <vt:lpwstr/>
      </vt:variant>
      <vt:variant>
        <vt:lpwstr>_Toc287957798</vt:lpwstr>
      </vt:variant>
      <vt:variant>
        <vt:i4>1572919</vt:i4>
      </vt:variant>
      <vt:variant>
        <vt:i4>356</vt:i4>
      </vt:variant>
      <vt:variant>
        <vt:i4>0</vt:i4>
      </vt:variant>
      <vt:variant>
        <vt:i4>5</vt:i4>
      </vt:variant>
      <vt:variant>
        <vt:lpwstr/>
      </vt:variant>
      <vt:variant>
        <vt:lpwstr>_Toc287957797</vt:lpwstr>
      </vt:variant>
      <vt:variant>
        <vt:i4>1572919</vt:i4>
      </vt:variant>
      <vt:variant>
        <vt:i4>350</vt:i4>
      </vt:variant>
      <vt:variant>
        <vt:i4>0</vt:i4>
      </vt:variant>
      <vt:variant>
        <vt:i4>5</vt:i4>
      </vt:variant>
      <vt:variant>
        <vt:lpwstr/>
      </vt:variant>
      <vt:variant>
        <vt:lpwstr>_Toc287957796</vt:lpwstr>
      </vt:variant>
      <vt:variant>
        <vt:i4>1572919</vt:i4>
      </vt:variant>
      <vt:variant>
        <vt:i4>344</vt:i4>
      </vt:variant>
      <vt:variant>
        <vt:i4>0</vt:i4>
      </vt:variant>
      <vt:variant>
        <vt:i4>5</vt:i4>
      </vt:variant>
      <vt:variant>
        <vt:lpwstr/>
      </vt:variant>
      <vt:variant>
        <vt:lpwstr>_Toc287957795</vt:lpwstr>
      </vt:variant>
      <vt:variant>
        <vt:i4>1572919</vt:i4>
      </vt:variant>
      <vt:variant>
        <vt:i4>338</vt:i4>
      </vt:variant>
      <vt:variant>
        <vt:i4>0</vt:i4>
      </vt:variant>
      <vt:variant>
        <vt:i4>5</vt:i4>
      </vt:variant>
      <vt:variant>
        <vt:lpwstr/>
      </vt:variant>
      <vt:variant>
        <vt:lpwstr>_Toc287957794</vt:lpwstr>
      </vt:variant>
      <vt:variant>
        <vt:i4>1572919</vt:i4>
      </vt:variant>
      <vt:variant>
        <vt:i4>332</vt:i4>
      </vt:variant>
      <vt:variant>
        <vt:i4>0</vt:i4>
      </vt:variant>
      <vt:variant>
        <vt:i4>5</vt:i4>
      </vt:variant>
      <vt:variant>
        <vt:lpwstr/>
      </vt:variant>
      <vt:variant>
        <vt:lpwstr>_Toc287957793</vt:lpwstr>
      </vt:variant>
      <vt:variant>
        <vt:i4>1572919</vt:i4>
      </vt:variant>
      <vt:variant>
        <vt:i4>326</vt:i4>
      </vt:variant>
      <vt:variant>
        <vt:i4>0</vt:i4>
      </vt:variant>
      <vt:variant>
        <vt:i4>5</vt:i4>
      </vt:variant>
      <vt:variant>
        <vt:lpwstr/>
      </vt:variant>
      <vt:variant>
        <vt:lpwstr>_Toc287957792</vt:lpwstr>
      </vt:variant>
      <vt:variant>
        <vt:i4>1572919</vt:i4>
      </vt:variant>
      <vt:variant>
        <vt:i4>320</vt:i4>
      </vt:variant>
      <vt:variant>
        <vt:i4>0</vt:i4>
      </vt:variant>
      <vt:variant>
        <vt:i4>5</vt:i4>
      </vt:variant>
      <vt:variant>
        <vt:lpwstr/>
      </vt:variant>
      <vt:variant>
        <vt:lpwstr>_Toc287957791</vt:lpwstr>
      </vt:variant>
      <vt:variant>
        <vt:i4>1572919</vt:i4>
      </vt:variant>
      <vt:variant>
        <vt:i4>314</vt:i4>
      </vt:variant>
      <vt:variant>
        <vt:i4>0</vt:i4>
      </vt:variant>
      <vt:variant>
        <vt:i4>5</vt:i4>
      </vt:variant>
      <vt:variant>
        <vt:lpwstr/>
      </vt:variant>
      <vt:variant>
        <vt:lpwstr>_Toc287957790</vt:lpwstr>
      </vt:variant>
      <vt:variant>
        <vt:i4>1638455</vt:i4>
      </vt:variant>
      <vt:variant>
        <vt:i4>308</vt:i4>
      </vt:variant>
      <vt:variant>
        <vt:i4>0</vt:i4>
      </vt:variant>
      <vt:variant>
        <vt:i4>5</vt:i4>
      </vt:variant>
      <vt:variant>
        <vt:lpwstr/>
      </vt:variant>
      <vt:variant>
        <vt:lpwstr>_Toc287957789</vt:lpwstr>
      </vt:variant>
      <vt:variant>
        <vt:i4>1638455</vt:i4>
      </vt:variant>
      <vt:variant>
        <vt:i4>302</vt:i4>
      </vt:variant>
      <vt:variant>
        <vt:i4>0</vt:i4>
      </vt:variant>
      <vt:variant>
        <vt:i4>5</vt:i4>
      </vt:variant>
      <vt:variant>
        <vt:lpwstr/>
      </vt:variant>
      <vt:variant>
        <vt:lpwstr>_Toc287957788</vt:lpwstr>
      </vt:variant>
      <vt:variant>
        <vt:i4>1638455</vt:i4>
      </vt:variant>
      <vt:variant>
        <vt:i4>296</vt:i4>
      </vt:variant>
      <vt:variant>
        <vt:i4>0</vt:i4>
      </vt:variant>
      <vt:variant>
        <vt:i4>5</vt:i4>
      </vt:variant>
      <vt:variant>
        <vt:lpwstr/>
      </vt:variant>
      <vt:variant>
        <vt:lpwstr>_Toc287957787</vt:lpwstr>
      </vt:variant>
      <vt:variant>
        <vt:i4>1638455</vt:i4>
      </vt:variant>
      <vt:variant>
        <vt:i4>290</vt:i4>
      </vt:variant>
      <vt:variant>
        <vt:i4>0</vt:i4>
      </vt:variant>
      <vt:variant>
        <vt:i4>5</vt:i4>
      </vt:variant>
      <vt:variant>
        <vt:lpwstr/>
      </vt:variant>
      <vt:variant>
        <vt:lpwstr>_Toc287957786</vt:lpwstr>
      </vt:variant>
      <vt:variant>
        <vt:i4>1638455</vt:i4>
      </vt:variant>
      <vt:variant>
        <vt:i4>284</vt:i4>
      </vt:variant>
      <vt:variant>
        <vt:i4>0</vt:i4>
      </vt:variant>
      <vt:variant>
        <vt:i4>5</vt:i4>
      </vt:variant>
      <vt:variant>
        <vt:lpwstr/>
      </vt:variant>
      <vt:variant>
        <vt:lpwstr>_Toc287957785</vt:lpwstr>
      </vt:variant>
      <vt:variant>
        <vt:i4>1638455</vt:i4>
      </vt:variant>
      <vt:variant>
        <vt:i4>278</vt:i4>
      </vt:variant>
      <vt:variant>
        <vt:i4>0</vt:i4>
      </vt:variant>
      <vt:variant>
        <vt:i4>5</vt:i4>
      </vt:variant>
      <vt:variant>
        <vt:lpwstr/>
      </vt:variant>
      <vt:variant>
        <vt:lpwstr>_Toc287957784</vt:lpwstr>
      </vt:variant>
      <vt:variant>
        <vt:i4>1638455</vt:i4>
      </vt:variant>
      <vt:variant>
        <vt:i4>272</vt:i4>
      </vt:variant>
      <vt:variant>
        <vt:i4>0</vt:i4>
      </vt:variant>
      <vt:variant>
        <vt:i4>5</vt:i4>
      </vt:variant>
      <vt:variant>
        <vt:lpwstr/>
      </vt:variant>
      <vt:variant>
        <vt:lpwstr>_Toc287957783</vt:lpwstr>
      </vt:variant>
      <vt:variant>
        <vt:i4>1638455</vt:i4>
      </vt:variant>
      <vt:variant>
        <vt:i4>266</vt:i4>
      </vt:variant>
      <vt:variant>
        <vt:i4>0</vt:i4>
      </vt:variant>
      <vt:variant>
        <vt:i4>5</vt:i4>
      </vt:variant>
      <vt:variant>
        <vt:lpwstr/>
      </vt:variant>
      <vt:variant>
        <vt:lpwstr>_Toc287957782</vt:lpwstr>
      </vt:variant>
      <vt:variant>
        <vt:i4>1638455</vt:i4>
      </vt:variant>
      <vt:variant>
        <vt:i4>260</vt:i4>
      </vt:variant>
      <vt:variant>
        <vt:i4>0</vt:i4>
      </vt:variant>
      <vt:variant>
        <vt:i4>5</vt:i4>
      </vt:variant>
      <vt:variant>
        <vt:lpwstr/>
      </vt:variant>
      <vt:variant>
        <vt:lpwstr>_Toc287957781</vt:lpwstr>
      </vt:variant>
      <vt:variant>
        <vt:i4>1638455</vt:i4>
      </vt:variant>
      <vt:variant>
        <vt:i4>254</vt:i4>
      </vt:variant>
      <vt:variant>
        <vt:i4>0</vt:i4>
      </vt:variant>
      <vt:variant>
        <vt:i4>5</vt:i4>
      </vt:variant>
      <vt:variant>
        <vt:lpwstr/>
      </vt:variant>
      <vt:variant>
        <vt:lpwstr>_Toc287957780</vt:lpwstr>
      </vt:variant>
      <vt:variant>
        <vt:i4>1441847</vt:i4>
      </vt:variant>
      <vt:variant>
        <vt:i4>248</vt:i4>
      </vt:variant>
      <vt:variant>
        <vt:i4>0</vt:i4>
      </vt:variant>
      <vt:variant>
        <vt:i4>5</vt:i4>
      </vt:variant>
      <vt:variant>
        <vt:lpwstr/>
      </vt:variant>
      <vt:variant>
        <vt:lpwstr>_Toc287957779</vt:lpwstr>
      </vt:variant>
      <vt:variant>
        <vt:i4>1441847</vt:i4>
      </vt:variant>
      <vt:variant>
        <vt:i4>242</vt:i4>
      </vt:variant>
      <vt:variant>
        <vt:i4>0</vt:i4>
      </vt:variant>
      <vt:variant>
        <vt:i4>5</vt:i4>
      </vt:variant>
      <vt:variant>
        <vt:lpwstr/>
      </vt:variant>
      <vt:variant>
        <vt:lpwstr>_Toc287957778</vt:lpwstr>
      </vt:variant>
      <vt:variant>
        <vt:i4>1441847</vt:i4>
      </vt:variant>
      <vt:variant>
        <vt:i4>236</vt:i4>
      </vt:variant>
      <vt:variant>
        <vt:i4>0</vt:i4>
      </vt:variant>
      <vt:variant>
        <vt:i4>5</vt:i4>
      </vt:variant>
      <vt:variant>
        <vt:lpwstr/>
      </vt:variant>
      <vt:variant>
        <vt:lpwstr>_Toc287957777</vt:lpwstr>
      </vt:variant>
      <vt:variant>
        <vt:i4>1441847</vt:i4>
      </vt:variant>
      <vt:variant>
        <vt:i4>230</vt:i4>
      </vt:variant>
      <vt:variant>
        <vt:i4>0</vt:i4>
      </vt:variant>
      <vt:variant>
        <vt:i4>5</vt:i4>
      </vt:variant>
      <vt:variant>
        <vt:lpwstr/>
      </vt:variant>
      <vt:variant>
        <vt:lpwstr>_Toc287957776</vt:lpwstr>
      </vt:variant>
      <vt:variant>
        <vt:i4>1441847</vt:i4>
      </vt:variant>
      <vt:variant>
        <vt:i4>224</vt:i4>
      </vt:variant>
      <vt:variant>
        <vt:i4>0</vt:i4>
      </vt:variant>
      <vt:variant>
        <vt:i4>5</vt:i4>
      </vt:variant>
      <vt:variant>
        <vt:lpwstr/>
      </vt:variant>
      <vt:variant>
        <vt:lpwstr>_Toc287957775</vt:lpwstr>
      </vt:variant>
      <vt:variant>
        <vt:i4>1441847</vt:i4>
      </vt:variant>
      <vt:variant>
        <vt:i4>218</vt:i4>
      </vt:variant>
      <vt:variant>
        <vt:i4>0</vt:i4>
      </vt:variant>
      <vt:variant>
        <vt:i4>5</vt:i4>
      </vt:variant>
      <vt:variant>
        <vt:lpwstr/>
      </vt:variant>
      <vt:variant>
        <vt:lpwstr>_Toc287957774</vt:lpwstr>
      </vt:variant>
      <vt:variant>
        <vt:i4>1441847</vt:i4>
      </vt:variant>
      <vt:variant>
        <vt:i4>212</vt:i4>
      </vt:variant>
      <vt:variant>
        <vt:i4>0</vt:i4>
      </vt:variant>
      <vt:variant>
        <vt:i4>5</vt:i4>
      </vt:variant>
      <vt:variant>
        <vt:lpwstr/>
      </vt:variant>
      <vt:variant>
        <vt:lpwstr>_Toc287957773</vt:lpwstr>
      </vt:variant>
      <vt:variant>
        <vt:i4>1441847</vt:i4>
      </vt:variant>
      <vt:variant>
        <vt:i4>206</vt:i4>
      </vt:variant>
      <vt:variant>
        <vt:i4>0</vt:i4>
      </vt:variant>
      <vt:variant>
        <vt:i4>5</vt:i4>
      </vt:variant>
      <vt:variant>
        <vt:lpwstr/>
      </vt:variant>
      <vt:variant>
        <vt:lpwstr>_Toc287957772</vt:lpwstr>
      </vt:variant>
      <vt:variant>
        <vt:i4>1441847</vt:i4>
      </vt:variant>
      <vt:variant>
        <vt:i4>200</vt:i4>
      </vt:variant>
      <vt:variant>
        <vt:i4>0</vt:i4>
      </vt:variant>
      <vt:variant>
        <vt:i4>5</vt:i4>
      </vt:variant>
      <vt:variant>
        <vt:lpwstr/>
      </vt:variant>
      <vt:variant>
        <vt:lpwstr>_Toc287957771</vt:lpwstr>
      </vt:variant>
      <vt:variant>
        <vt:i4>1441847</vt:i4>
      </vt:variant>
      <vt:variant>
        <vt:i4>194</vt:i4>
      </vt:variant>
      <vt:variant>
        <vt:i4>0</vt:i4>
      </vt:variant>
      <vt:variant>
        <vt:i4>5</vt:i4>
      </vt:variant>
      <vt:variant>
        <vt:lpwstr/>
      </vt:variant>
      <vt:variant>
        <vt:lpwstr>_Toc287957770</vt:lpwstr>
      </vt:variant>
      <vt:variant>
        <vt:i4>1507383</vt:i4>
      </vt:variant>
      <vt:variant>
        <vt:i4>188</vt:i4>
      </vt:variant>
      <vt:variant>
        <vt:i4>0</vt:i4>
      </vt:variant>
      <vt:variant>
        <vt:i4>5</vt:i4>
      </vt:variant>
      <vt:variant>
        <vt:lpwstr/>
      </vt:variant>
      <vt:variant>
        <vt:lpwstr>_Toc287957769</vt:lpwstr>
      </vt:variant>
      <vt:variant>
        <vt:i4>1507383</vt:i4>
      </vt:variant>
      <vt:variant>
        <vt:i4>182</vt:i4>
      </vt:variant>
      <vt:variant>
        <vt:i4>0</vt:i4>
      </vt:variant>
      <vt:variant>
        <vt:i4>5</vt:i4>
      </vt:variant>
      <vt:variant>
        <vt:lpwstr/>
      </vt:variant>
      <vt:variant>
        <vt:lpwstr>_Toc287957768</vt:lpwstr>
      </vt:variant>
      <vt:variant>
        <vt:i4>1507383</vt:i4>
      </vt:variant>
      <vt:variant>
        <vt:i4>176</vt:i4>
      </vt:variant>
      <vt:variant>
        <vt:i4>0</vt:i4>
      </vt:variant>
      <vt:variant>
        <vt:i4>5</vt:i4>
      </vt:variant>
      <vt:variant>
        <vt:lpwstr/>
      </vt:variant>
      <vt:variant>
        <vt:lpwstr>_Toc287957767</vt:lpwstr>
      </vt:variant>
      <vt:variant>
        <vt:i4>1507383</vt:i4>
      </vt:variant>
      <vt:variant>
        <vt:i4>170</vt:i4>
      </vt:variant>
      <vt:variant>
        <vt:i4>0</vt:i4>
      </vt:variant>
      <vt:variant>
        <vt:i4>5</vt:i4>
      </vt:variant>
      <vt:variant>
        <vt:lpwstr/>
      </vt:variant>
      <vt:variant>
        <vt:lpwstr>_Toc287957766</vt:lpwstr>
      </vt:variant>
      <vt:variant>
        <vt:i4>1507383</vt:i4>
      </vt:variant>
      <vt:variant>
        <vt:i4>164</vt:i4>
      </vt:variant>
      <vt:variant>
        <vt:i4>0</vt:i4>
      </vt:variant>
      <vt:variant>
        <vt:i4>5</vt:i4>
      </vt:variant>
      <vt:variant>
        <vt:lpwstr/>
      </vt:variant>
      <vt:variant>
        <vt:lpwstr>_Toc287957765</vt:lpwstr>
      </vt:variant>
      <vt:variant>
        <vt:i4>1507383</vt:i4>
      </vt:variant>
      <vt:variant>
        <vt:i4>158</vt:i4>
      </vt:variant>
      <vt:variant>
        <vt:i4>0</vt:i4>
      </vt:variant>
      <vt:variant>
        <vt:i4>5</vt:i4>
      </vt:variant>
      <vt:variant>
        <vt:lpwstr/>
      </vt:variant>
      <vt:variant>
        <vt:lpwstr>_Toc287957764</vt:lpwstr>
      </vt:variant>
      <vt:variant>
        <vt:i4>1507383</vt:i4>
      </vt:variant>
      <vt:variant>
        <vt:i4>152</vt:i4>
      </vt:variant>
      <vt:variant>
        <vt:i4>0</vt:i4>
      </vt:variant>
      <vt:variant>
        <vt:i4>5</vt:i4>
      </vt:variant>
      <vt:variant>
        <vt:lpwstr/>
      </vt:variant>
      <vt:variant>
        <vt:lpwstr>_Toc287957763</vt:lpwstr>
      </vt:variant>
      <vt:variant>
        <vt:i4>1507383</vt:i4>
      </vt:variant>
      <vt:variant>
        <vt:i4>146</vt:i4>
      </vt:variant>
      <vt:variant>
        <vt:i4>0</vt:i4>
      </vt:variant>
      <vt:variant>
        <vt:i4>5</vt:i4>
      </vt:variant>
      <vt:variant>
        <vt:lpwstr/>
      </vt:variant>
      <vt:variant>
        <vt:lpwstr>_Toc287957762</vt:lpwstr>
      </vt:variant>
      <vt:variant>
        <vt:i4>1507383</vt:i4>
      </vt:variant>
      <vt:variant>
        <vt:i4>140</vt:i4>
      </vt:variant>
      <vt:variant>
        <vt:i4>0</vt:i4>
      </vt:variant>
      <vt:variant>
        <vt:i4>5</vt:i4>
      </vt:variant>
      <vt:variant>
        <vt:lpwstr/>
      </vt:variant>
      <vt:variant>
        <vt:lpwstr>_Toc287957761</vt:lpwstr>
      </vt:variant>
      <vt:variant>
        <vt:i4>1507383</vt:i4>
      </vt:variant>
      <vt:variant>
        <vt:i4>134</vt:i4>
      </vt:variant>
      <vt:variant>
        <vt:i4>0</vt:i4>
      </vt:variant>
      <vt:variant>
        <vt:i4>5</vt:i4>
      </vt:variant>
      <vt:variant>
        <vt:lpwstr/>
      </vt:variant>
      <vt:variant>
        <vt:lpwstr>_Toc287957760</vt:lpwstr>
      </vt:variant>
      <vt:variant>
        <vt:i4>1310775</vt:i4>
      </vt:variant>
      <vt:variant>
        <vt:i4>128</vt:i4>
      </vt:variant>
      <vt:variant>
        <vt:i4>0</vt:i4>
      </vt:variant>
      <vt:variant>
        <vt:i4>5</vt:i4>
      </vt:variant>
      <vt:variant>
        <vt:lpwstr/>
      </vt:variant>
      <vt:variant>
        <vt:lpwstr>_Toc287957759</vt:lpwstr>
      </vt:variant>
      <vt:variant>
        <vt:i4>1310775</vt:i4>
      </vt:variant>
      <vt:variant>
        <vt:i4>122</vt:i4>
      </vt:variant>
      <vt:variant>
        <vt:i4>0</vt:i4>
      </vt:variant>
      <vt:variant>
        <vt:i4>5</vt:i4>
      </vt:variant>
      <vt:variant>
        <vt:lpwstr/>
      </vt:variant>
      <vt:variant>
        <vt:lpwstr>_Toc287957758</vt:lpwstr>
      </vt:variant>
      <vt:variant>
        <vt:i4>1310775</vt:i4>
      </vt:variant>
      <vt:variant>
        <vt:i4>116</vt:i4>
      </vt:variant>
      <vt:variant>
        <vt:i4>0</vt:i4>
      </vt:variant>
      <vt:variant>
        <vt:i4>5</vt:i4>
      </vt:variant>
      <vt:variant>
        <vt:lpwstr/>
      </vt:variant>
      <vt:variant>
        <vt:lpwstr>_Toc287957757</vt:lpwstr>
      </vt:variant>
      <vt:variant>
        <vt:i4>1310775</vt:i4>
      </vt:variant>
      <vt:variant>
        <vt:i4>110</vt:i4>
      </vt:variant>
      <vt:variant>
        <vt:i4>0</vt:i4>
      </vt:variant>
      <vt:variant>
        <vt:i4>5</vt:i4>
      </vt:variant>
      <vt:variant>
        <vt:lpwstr/>
      </vt:variant>
      <vt:variant>
        <vt:lpwstr>_Toc287957756</vt:lpwstr>
      </vt:variant>
      <vt:variant>
        <vt:i4>1310775</vt:i4>
      </vt:variant>
      <vt:variant>
        <vt:i4>104</vt:i4>
      </vt:variant>
      <vt:variant>
        <vt:i4>0</vt:i4>
      </vt:variant>
      <vt:variant>
        <vt:i4>5</vt:i4>
      </vt:variant>
      <vt:variant>
        <vt:lpwstr/>
      </vt:variant>
      <vt:variant>
        <vt:lpwstr>_Toc287957755</vt:lpwstr>
      </vt:variant>
      <vt:variant>
        <vt:i4>1310775</vt:i4>
      </vt:variant>
      <vt:variant>
        <vt:i4>98</vt:i4>
      </vt:variant>
      <vt:variant>
        <vt:i4>0</vt:i4>
      </vt:variant>
      <vt:variant>
        <vt:i4>5</vt:i4>
      </vt:variant>
      <vt:variant>
        <vt:lpwstr/>
      </vt:variant>
      <vt:variant>
        <vt:lpwstr>_Toc287957754</vt:lpwstr>
      </vt:variant>
      <vt:variant>
        <vt:i4>1310775</vt:i4>
      </vt:variant>
      <vt:variant>
        <vt:i4>92</vt:i4>
      </vt:variant>
      <vt:variant>
        <vt:i4>0</vt:i4>
      </vt:variant>
      <vt:variant>
        <vt:i4>5</vt:i4>
      </vt:variant>
      <vt:variant>
        <vt:lpwstr/>
      </vt:variant>
      <vt:variant>
        <vt:lpwstr>_Toc287957753</vt:lpwstr>
      </vt:variant>
      <vt:variant>
        <vt:i4>1310775</vt:i4>
      </vt:variant>
      <vt:variant>
        <vt:i4>86</vt:i4>
      </vt:variant>
      <vt:variant>
        <vt:i4>0</vt:i4>
      </vt:variant>
      <vt:variant>
        <vt:i4>5</vt:i4>
      </vt:variant>
      <vt:variant>
        <vt:lpwstr/>
      </vt:variant>
      <vt:variant>
        <vt:lpwstr>_Toc287957752</vt:lpwstr>
      </vt:variant>
      <vt:variant>
        <vt:i4>1310775</vt:i4>
      </vt:variant>
      <vt:variant>
        <vt:i4>80</vt:i4>
      </vt:variant>
      <vt:variant>
        <vt:i4>0</vt:i4>
      </vt:variant>
      <vt:variant>
        <vt:i4>5</vt:i4>
      </vt:variant>
      <vt:variant>
        <vt:lpwstr/>
      </vt:variant>
      <vt:variant>
        <vt:lpwstr>_Toc287957751</vt:lpwstr>
      </vt:variant>
      <vt:variant>
        <vt:i4>1310775</vt:i4>
      </vt:variant>
      <vt:variant>
        <vt:i4>74</vt:i4>
      </vt:variant>
      <vt:variant>
        <vt:i4>0</vt:i4>
      </vt:variant>
      <vt:variant>
        <vt:i4>5</vt:i4>
      </vt:variant>
      <vt:variant>
        <vt:lpwstr/>
      </vt:variant>
      <vt:variant>
        <vt:lpwstr>_Toc287957750</vt:lpwstr>
      </vt:variant>
      <vt:variant>
        <vt:i4>1376311</vt:i4>
      </vt:variant>
      <vt:variant>
        <vt:i4>68</vt:i4>
      </vt:variant>
      <vt:variant>
        <vt:i4>0</vt:i4>
      </vt:variant>
      <vt:variant>
        <vt:i4>5</vt:i4>
      </vt:variant>
      <vt:variant>
        <vt:lpwstr/>
      </vt:variant>
      <vt:variant>
        <vt:lpwstr>_Toc287957749</vt:lpwstr>
      </vt:variant>
      <vt:variant>
        <vt:i4>1376311</vt:i4>
      </vt:variant>
      <vt:variant>
        <vt:i4>62</vt:i4>
      </vt:variant>
      <vt:variant>
        <vt:i4>0</vt:i4>
      </vt:variant>
      <vt:variant>
        <vt:i4>5</vt:i4>
      </vt:variant>
      <vt:variant>
        <vt:lpwstr/>
      </vt:variant>
      <vt:variant>
        <vt:lpwstr>_Toc287957748</vt:lpwstr>
      </vt:variant>
      <vt:variant>
        <vt:i4>1376311</vt:i4>
      </vt:variant>
      <vt:variant>
        <vt:i4>56</vt:i4>
      </vt:variant>
      <vt:variant>
        <vt:i4>0</vt:i4>
      </vt:variant>
      <vt:variant>
        <vt:i4>5</vt:i4>
      </vt:variant>
      <vt:variant>
        <vt:lpwstr/>
      </vt:variant>
      <vt:variant>
        <vt:lpwstr>_Toc287957747</vt:lpwstr>
      </vt:variant>
      <vt:variant>
        <vt:i4>1376311</vt:i4>
      </vt:variant>
      <vt:variant>
        <vt:i4>50</vt:i4>
      </vt:variant>
      <vt:variant>
        <vt:i4>0</vt:i4>
      </vt:variant>
      <vt:variant>
        <vt:i4>5</vt:i4>
      </vt:variant>
      <vt:variant>
        <vt:lpwstr/>
      </vt:variant>
      <vt:variant>
        <vt:lpwstr>_Toc287957746</vt:lpwstr>
      </vt:variant>
      <vt:variant>
        <vt:i4>1376311</vt:i4>
      </vt:variant>
      <vt:variant>
        <vt:i4>44</vt:i4>
      </vt:variant>
      <vt:variant>
        <vt:i4>0</vt:i4>
      </vt:variant>
      <vt:variant>
        <vt:i4>5</vt:i4>
      </vt:variant>
      <vt:variant>
        <vt:lpwstr/>
      </vt:variant>
      <vt:variant>
        <vt:lpwstr>_Toc287957745</vt:lpwstr>
      </vt:variant>
      <vt:variant>
        <vt:i4>1376311</vt:i4>
      </vt:variant>
      <vt:variant>
        <vt:i4>38</vt:i4>
      </vt:variant>
      <vt:variant>
        <vt:i4>0</vt:i4>
      </vt:variant>
      <vt:variant>
        <vt:i4>5</vt:i4>
      </vt:variant>
      <vt:variant>
        <vt:lpwstr/>
      </vt:variant>
      <vt:variant>
        <vt:lpwstr>_Toc287957744</vt:lpwstr>
      </vt:variant>
      <vt:variant>
        <vt:i4>1376311</vt:i4>
      </vt:variant>
      <vt:variant>
        <vt:i4>32</vt:i4>
      </vt:variant>
      <vt:variant>
        <vt:i4>0</vt:i4>
      </vt:variant>
      <vt:variant>
        <vt:i4>5</vt:i4>
      </vt:variant>
      <vt:variant>
        <vt:lpwstr/>
      </vt:variant>
      <vt:variant>
        <vt:lpwstr>_Toc287957743</vt:lpwstr>
      </vt:variant>
      <vt:variant>
        <vt:i4>1376311</vt:i4>
      </vt:variant>
      <vt:variant>
        <vt:i4>26</vt:i4>
      </vt:variant>
      <vt:variant>
        <vt:i4>0</vt:i4>
      </vt:variant>
      <vt:variant>
        <vt:i4>5</vt:i4>
      </vt:variant>
      <vt:variant>
        <vt:lpwstr/>
      </vt:variant>
      <vt:variant>
        <vt:lpwstr>_Toc287957742</vt:lpwstr>
      </vt:variant>
      <vt:variant>
        <vt:i4>1376311</vt:i4>
      </vt:variant>
      <vt:variant>
        <vt:i4>20</vt:i4>
      </vt:variant>
      <vt:variant>
        <vt:i4>0</vt:i4>
      </vt:variant>
      <vt:variant>
        <vt:i4>5</vt:i4>
      </vt:variant>
      <vt:variant>
        <vt:lpwstr/>
      </vt:variant>
      <vt:variant>
        <vt:lpwstr>_Toc287957741</vt:lpwstr>
      </vt:variant>
      <vt:variant>
        <vt:i4>1376311</vt:i4>
      </vt:variant>
      <vt:variant>
        <vt:i4>14</vt:i4>
      </vt:variant>
      <vt:variant>
        <vt:i4>0</vt:i4>
      </vt:variant>
      <vt:variant>
        <vt:i4>5</vt:i4>
      </vt:variant>
      <vt:variant>
        <vt:lpwstr/>
      </vt:variant>
      <vt:variant>
        <vt:lpwstr>_Toc287957740</vt:lpwstr>
      </vt:variant>
      <vt:variant>
        <vt:i4>1179703</vt:i4>
      </vt:variant>
      <vt:variant>
        <vt:i4>8</vt:i4>
      </vt:variant>
      <vt:variant>
        <vt:i4>0</vt:i4>
      </vt:variant>
      <vt:variant>
        <vt:i4>5</vt:i4>
      </vt:variant>
      <vt:variant>
        <vt:lpwstr/>
      </vt:variant>
      <vt:variant>
        <vt:lpwstr>_Toc287957739</vt:lpwstr>
      </vt:variant>
      <vt:variant>
        <vt:i4>1179703</vt:i4>
      </vt:variant>
      <vt:variant>
        <vt:i4>2</vt:i4>
      </vt:variant>
      <vt:variant>
        <vt:i4>0</vt:i4>
      </vt:variant>
      <vt:variant>
        <vt:i4>5</vt:i4>
      </vt:variant>
      <vt:variant>
        <vt:lpwstr/>
      </vt:variant>
      <vt:variant>
        <vt:lpwstr>_Toc287957738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Ontwerpvoorschrift</dc:title>
  <dc:creator>PeterNu</dc:creator>
  <cp:lastModifiedBy>theo.tenback</cp:lastModifiedBy>
  <cp:revision>2</cp:revision>
  <cp:lastPrinted>2016-02-02T10:56:00Z</cp:lastPrinted>
  <dcterms:created xsi:type="dcterms:W3CDTF">2016-02-16T08:52:00Z</dcterms:created>
  <dcterms:modified xsi:type="dcterms:W3CDTF">2016-02-16T08:52:00Z</dcterms:modified>
</cp:coreProperties>
</file>