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eastAsiaTheme="majorEastAsia" w:cstheme="minorHAnsi"/>
          <w:caps/>
        </w:rPr>
        <w:id w:val="-663318456"/>
        <w:docPartObj>
          <w:docPartGallery w:val="Cover Pages"/>
          <w:docPartUnique/>
        </w:docPartObj>
      </w:sdtPr>
      <w:sdtEndPr>
        <w:rPr>
          <w:rFonts w:eastAsiaTheme="minorHAnsi"/>
          <w:caps w:val="0"/>
        </w:rPr>
      </w:sdtEndPr>
      <w:sdtContent>
        <w:p w14:paraId="328AC6BA" w14:textId="575CF9B2" w:rsidR="00CE5E4B" w:rsidRPr="007F2B69" w:rsidRDefault="00CE5E4B" w:rsidP="007827E4">
          <w:pPr>
            <w:pStyle w:val="Voettekst"/>
            <w:rPr>
              <w:rFonts w:cstheme="minorHAnsi"/>
            </w:rPr>
          </w:pPr>
        </w:p>
        <w:p w14:paraId="328AC6BB" w14:textId="77777777" w:rsidR="00891FBD" w:rsidRPr="007F2B69" w:rsidRDefault="000B3C26" w:rsidP="00CE5E4B">
          <w:pPr>
            <w:jc w:val="center"/>
            <w:rPr>
              <w:rFonts w:cstheme="minorHAnsi"/>
            </w:rPr>
          </w:pPr>
        </w:p>
      </w:sdtContent>
    </w:sdt>
    <w:p w14:paraId="328AC6BC" w14:textId="09A28180" w:rsidR="00DA2D75" w:rsidRPr="00B03517" w:rsidRDefault="00891089" w:rsidP="001C76CA">
      <w:pPr>
        <w:jc w:val="center"/>
        <w:rPr>
          <w:rFonts w:cstheme="minorHAnsi"/>
          <w:sz w:val="40"/>
        </w:rPr>
      </w:pPr>
      <w:r w:rsidRPr="00B03517">
        <w:rPr>
          <w:rFonts w:cstheme="minorHAnsi"/>
          <w:sz w:val="40"/>
        </w:rPr>
        <w:t>CONCEPT</w:t>
      </w:r>
    </w:p>
    <w:p w14:paraId="328AC6BD" w14:textId="77777777" w:rsidR="00891FBD" w:rsidRPr="007F2B69" w:rsidRDefault="007F0DE0" w:rsidP="001C76CA">
      <w:pPr>
        <w:jc w:val="center"/>
        <w:rPr>
          <w:rFonts w:cstheme="minorHAnsi"/>
        </w:rPr>
      </w:pPr>
      <w:r w:rsidRPr="007F2B69">
        <w:rPr>
          <w:rFonts w:cstheme="minorHAnsi"/>
          <w:b/>
          <w:noProof/>
          <w:sz w:val="28"/>
          <w:szCs w:val="28"/>
        </w:rPr>
        <mc:AlternateContent>
          <mc:Choice Requires="wps">
            <w:drawing>
              <wp:anchor distT="0" distB="0" distL="114300" distR="114300" simplePos="0" relativeHeight="251658242" behindDoc="0" locked="0" layoutInCell="1" allowOverlap="1" wp14:anchorId="328AC750" wp14:editId="328AC751">
                <wp:simplePos x="0" y="0"/>
                <wp:positionH relativeFrom="column">
                  <wp:posOffset>120015</wp:posOffset>
                </wp:positionH>
                <wp:positionV relativeFrom="paragraph">
                  <wp:posOffset>40005</wp:posOffset>
                </wp:positionV>
                <wp:extent cx="5485765" cy="1403985"/>
                <wp:effectExtent l="0" t="0" r="0" b="0"/>
                <wp:wrapNone/>
                <wp:docPr id="1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5765" cy="1403985"/>
                        </a:xfrm>
                        <a:prstGeom prst="rect">
                          <a:avLst/>
                        </a:prstGeom>
                        <a:noFill/>
                        <a:ln w="9525">
                          <a:noFill/>
                          <a:miter lim="800000"/>
                          <a:headEnd/>
                          <a:tailEnd/>
                        </a:ln>
                      </wps:spPr>
                      <wps:txbx>
                        <w:txbxContent>
                          <w:p w14:paraId="328AC787" w14:textId="3BF9C715" w:rsidR="009150E6" w:rsidRPr="002F29DD" w:rsidRDefault="001877A5" w:rsidP="003D297E">
                            <w:pPr>
                              <w:jc w:val="center"/>
                              <w:rPr>
                                <w:b/>
                                <w:sz w:val="72"/>
                                <w:szCs w:val="72"/>
                              </w:rPr>
                            </w:pPr>
                            <w:r>
                              <w:rPr>
                                <w:b/>
                                <w:sz w:val="72"/>
                                <w:szCs w:val="72"/>
                              </w:rPr>
                              <w:t>Programma van Eisen</w:t>
                            </w:r>
                          </w:p>
                          <w:p w14:paraId="328AC788" w14:textId="77777777" w:rsidR="009150E6" w:rsidRPr="002F29DD" w:rsidRDefault="009150E6" w:rsidP="003D297E">
                            <w:pPr>
                              <w:jc w:val="center"/>
                              <w:rPr>
                                <w:sz w:val="36"/>
                                <w:szCs w:val="36"/>
                              </w:rPr>
                            </w:pPr>
                            <w:r>
                              <w:rPr>
                                <w:sz w:val="36"/>
                                <w:szCs w:val="36"/>
                              </w:rPr>
                              <w:t>betreffende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28AC750" id="_x0000_t202" coordsize="21600,21600" o:spt="202" path="m,l,21600r21600,l21600,xe">
                <v:stroke joinstyle="miter"/>
                <v:path gradientshapeok="t" o:connecttype="rect"/>
              </v:shapetype>
              <v:shape id="Tekstvak 2" o:spid="_x0000_s1026" type="#_x0000_t202" style="position:absolute;left:0;text-align:left;margin-left:9.45pt;margin-top:3.15pt;width:431.95pt;height:110.55pt;z-index:25165824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" filled="f" stroked="f">
                <v:textbox style="mso-fit-shape-to-text:t">
                  <w:txbxContent>
                    <w:p w14:paraId="328AC787" w14:textId="3BF9C715" w:rsidR="009150E6" w:rsidRPr="002F29DD" w:rsidRDefault="001877A5" w:rsidP="003D297E">
                      <w:pPr>
                        <w:jc w:val="center"/>
                        <w:rPr>
                          <w:b/>
                          <w:sz w:val="72"/>
                          <w:szCs w:val="72"/>
                        </w:rPr>
                      </w:pPr>
                      <w:r>
                        <w:rPr>
                          <w:b/>
                          <w:sz w:val="72"/>
                          <w:szCs w:val="72"/>
                        </w:rPr>
                        <w:t>Programma van Eisen</w:t>
                      </w:r>
                    </w:p>
                    <w:p w14:paraId="328AC788" w14:textId="77777777" w:rsidR="009150E6" w:rsidRPr="002F29DD" w:rsidRDefault="009150E6" w:rsidP="003D297E">
                      <w:pPr>
                        <w:jc w:val="center"/>
                        <w:rPr>
                          <w:sz w:val="36"/>
                          <w:szCs w:val="36"/>
                        </w:rPr>
                      </w:pPr>
                      <w:r>
                        <w:rPr>
                          <w:sz w:val="36"/>
                          <w:szCs w:val="36"/>
                        </w:rPr>
                        <w:t>betreffende</w:t>
                      </w:r>
                    </w:p>
                  </w:txbxContent>
                </v:textbox>
              </v:shape>
            </w:pict>
          </mc:Fallback>
        </mc:AlternateContent>
      </w:r>
    </w:p>
    <w:p w14:paraId="328AC6BE" w14:textId="77777777" w:rsidR="00CE5E4B" w:rsidRPr="007F2B69" w:rsidRDefault="00CE5E4B" w:rsidP="001C76CA">
      <w:pPr>
        <w:jc w:val="center"/>
        <w:rPr>
          <w:rFonts w:cstheme="minorHAnsi"/>
        </w:rPr>
      </w:pPr>
    </w:p>
    <w:p w14:paraId="328AC6BF" w14:textId="77777777" w:rsidR="00DA2D75" w:rsidRPr="007F2B69" w:rsidRDefault="00891FBD" w:rsidP="00DA2D75">
      <w:pPr>
        <w:jc w:val="center"/>
        <w:rPr>
          <w:rFonts w:cstheme="minorHAnsi"/>
        </w:rPr>
      </w:pPr>
      <w:r w:rsidRPr="007F2B69">
        <w:rPr>
          <w:rFonts w:cstheme="minorHAnsi"/>
          <w:b/>
          <w:noProof/>
          <w:sz w:val="28"/>
          <w:szCs w:val="28"/>
        </w:rPr>
        <mc:AlternateContent>
          <mc:Choice Requires="wps">
            <w:drawing>
              <wp:anchor distT="0" distB="0" distL="114300" distR="114300" simplePos="0" relativeHeight="251658243" behindDoc="0" locked="0" layoutInCell="1" allowOverlap="1" wp14:anchorId="328AC752" wp14:editId="328AC753">
                <wp:simplePos x="0" y="0"/>
                <wp:positionH relativeFrom="column">
                  <wp:posOffset>114300</wp:posOffset>
                </wp:positionH>
                <wp:positionV relativeFrom="paragraph">
                  <wp:posOffset>5661660</wp:posOffset>
                </wp:positionV>
                <wp:extent cx="4318000" cy="1403985"/>
                <wp:effectExtent l="0" t="0" r="25400" b="24130"/>
                <wp:wrapNone/>
                <wp:docPr id="1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1403985"/>
                        </a:xfrm>
                        <a:prstGeom prst="rect">
                          <a:avLst/>
                        </a:prstGeom>
                        <a:noFill/>
                        <a:ln w="9525">
                          <a:solidFill>
                            <a:schemeClr val="tx1">
                              <a:lumMod val="50000"/>
                              <a:lumOff val="50000"/>
                            </a:schemeClr>
                          </a:solidFill>
                          <a:miter lim="800000"/>
                          <a:headEnd/>
                          <a:tailEnd/>
                        </a:ln>
                      </wps:spPr>
                      <wps:txbx>
                        <w:txbxContent>
                          <w:p w14:paraId="328AC789" w14:textId="1145B7E7" w:rsidR="009150E6" w:rsidRDefault="009150E6" w:rsidP="003D297E">
                            <w:pPr>
                              <w:spacing w:after="0"/>
                              <w:ind w:left="708"/>
                              <w:rPr>
                                <w:b/>
                                <w:sz w:val="24"/>
                                <w:szCs w:val="24"/>
                              </w:rPr>
                            </w:pPr>
                            <w:r w:rsidRPr="003D297E">
                              <w:rPr>
                                <w:b/>
                                <w:sz w:val="24"/>
                                <w:szCs w:val="24"/>
                              </w:rPr>
                              <w:t>Document</w:t>
                            </w:r>
                            <w:r w:rsidRPr="003D297E">
                              <w:rPr>
                                <w:b/>
                                <w:sz w:val="24"/>
                                <w:szCs w:val="24"/>
                              </w:rPr>
                              <w:tab/>
                              <w:t xml:space="preserve">: </w:t>
                            </w:r>
                            <w:sdt>
                              <w:sdtPr>
                                <w:rPr>
                                  <w:b/>
                                  <w:sz w:val="24"/>
                                  <w:szCs w:val="24"/>
                                </w:rPr>
                                <w:alias w:val="Onderwerp"/>
                                <w:tag w:val=""/>
                                <w:id w:val="-1061097980"/>
                                <w:dataBinding w:prefixMappings="xmlns:ns0='http://purl.org/dc/elements/1.1/' xmlns:ns1='http://schemas.openxmlformats.org/package/2006/metadata/core-properties' " w:xpath="/ns1:coreProperties[1]/ns0:subject[1]" w:storeItemID="{6C3C8BC8-F283-45AE-878A-BAB7291924A1}"/>
                                <w:text/>
                              </w:sdtPr>
                              <w:sdtEndPr/>
                              <w:sdtContent>
                                <w:r w:rsidR="00D56CD4">
                                  <w:rPr>
                                    <w:b/>
                                    <w:sz w:val="24"/>
                                    <w:szCs w:val="24"/>
                                  </w:rPr>
                                  <w:t>Concept Programma van Eisen</w:t>
                                </w:r>
                              </w:sdtContent>
                            </w:sdt>
                          </w:p>
                          <w:p w14:paraId="328AC78A" w14:textId="22BBF0B8" w:rsidR="009150E6" w:rsidRPr="003D297E" w:rsidRDefault="009150E6" w:rsidP="003D297E">
                            <w:pPr>
                              <w:spacing w:after="0"/>
                              <w:ind w:left="708"/>
                              <w:rPr>
                                <w:sz w:val="24"/>
                                <w:szCs w:val="24"/>
                              </w:rPr>
                            </w:pPr>
                            <w:r>
                              <w:rPr>
                                <w:b/>
                                <w:sz w:val="24"/>
                                <w:szCs w:val="24"/>
                              </w:rPr>
                              <w:t>Kenmerk</w:t>
                            </w:r>
                            <w:r>
                              <w:rPr>
                                <w:b/>
                                <w:sz w:val="24"/>
                                <w:szCs w:val="24"/>
                              </w:rPr>
                              <w:tab/>
                              <w:t xml:space="preserve">: </w:t>
                            </w:r>
                            <w:sdt>
                              <w:sdtPr>
                                <w:rPr>
                                  <w:b/>
                                  <w:color w:val="0070C0"/>
                                  <w:sz w:val="24"/>
                                  <w:szCs w:val="24"/>
                                </w:rPr>
                                <w:alias w:val="Opmerkingen"/>
                                <w:tag w:val=""/>
                                <w:id w:val="-1000573978"/>
                                <w:dataBinding w:prefixMappings="xmlns:ns0='http://purl.org/dc/elements/1.1/' xmlns:ns1='http://schemas.openxmlformats.org/package/2006/metadata/core-properties' " w:xpath="/ns1:coreProperties[1]/ns0:description[1]" w:storeItemID="{6C3C8BC8-F283-45AE-878A-BAB7291924A1}"/>
                                <w:text w:multiLine="1"/>
                              </w:sdtPr>
                              <w:sdtContent>
                                <w:r w:rsidR="004224D0" w:rsidRPr="004224D0">
                                  <w:rPr>
                                    <w:b/>
                                    <w:color w:val="0070C0"/>
                                    <w:sz w:val="24"/>
                                    <w:szCs w:val="24"/>
                                  </w:rPr>
                                  <w:t>TN 311054</w:t>
                                </w:r>
                              </w:sdtContent>
                            </w:sdt>
                            <w:r>
                              <w:rPr>
                                <w:b/>
                                <w:sz w:val="24"/>
                                <w:szCs w:val="24"/>
                              </w:rPr>
                              <w:fldChar w:fldCharType="begin"/>
                            </w:r>
                            <w:r>
                              <w:rPr>
                                <w:b/>
                                <w:sz w:val="24"/>
                                <w:szCs w:val="24"/>
                              </w:rPr>
                              <w:instrText xml:space="preserve"> ASK  Ovk_Kenmerk " "  \* MERGEFORMAT </w:instrText>
                            </w:r>
                            <w:r>
                              <w:rPr>
                                <w:b/>
                                <w:sz w:val="24"/>
                                <w:szCs w:val="24"/>
                              </w:rPr>
                              <w:fldChar w:fldCharType="separate"/>
                            </w:r>
                            <w:bookmarkStart w:id="0" w:name="Ovk_Kenmerk"/>
                            <w:r>
                              <w:rPr>
                                <w:b/>
                                <w:sz w:val="24"/>
                                <w:szCs w:val="24"/>
                              </w:rPr>
                              <w:t>TN54321</w:t>
                            </w:r>
                            <w:bookmarkEnd w:id="0"/>
                            <w:r>
                              <w:rPr>
                                <w:b/>
                                <w:sz w:val="24"/>
                                <w:szCs w:val="24"/>
                              </w:rPr>
                              <w:fldChar w:fldCharType="end"/>
                            </w:r>
                            <w:r>
                              <w:rPr>
                                <w:b/>
                                <w:sz w:val="24"/>
                                <w:szCs w:val="24"/>
                              </w:rPr>
                              <w:fldChar w:fldCharType="begin"/>
                            </w:r>
                            <w:r>
                              <w:rPr>
                                <w:b/>
                                <w:sz w:val="24"/>
                                <w:szCs w:val="24"/>
                              </w:rPr>
                              <w:instrText xml:space="preserve"> ASK  Ovk_Kenmerk "Voer TN met nummer in"  \* MERGEFORMAT </w:instrText>
                            </w:r>
                            <w:r>
                              <w:rPr>
                                <w:b/>
                                <w:sz w:val="24"/>
                                <w:szCs w:val="24"/>
                              </w:rPr>
                              <w:fldChar w:fldCharType="separate"/>
                            </w:r>
                            <w:r>
                              <w:rPr>
                                <w:b/>
                                <w:sz w:val="24"/>
                                <w:szCs w:val="24"/>
                              </w:rPr>
                              <w:t>TN54321</w:t>
                            </w:r>
                            <w:r>
                              <w:rPr>
                                <w:b/>
                                <w:sz w:val="24"/>
                                <w:szCs w:val="24"/>
                              </w:rPr>
                              <w:fldChar w:fldCharType="end"/>
                            </w:r>
                            <w:r>
                              <w:rPr>
                                <w:b/>
                                <w:sz w:val="24"/>
                                <w:szCs w:val="24"/>
                              </w:rPr>
                              <w:fldChar w:fldCharType="begin"/>
                            </w:r>
                            <w:r>
                              <w:rPr>
                                <w:b/>
                                <w:sz w:val="24"/>
                                <w:szCs w:val="24"/>
                              </w:rPr>
                              <w:instrText xml:space="preserve"> REF  Ovk_Kenmerk </w:instrText>
                            </w:r>
                            <w:r w:rsidR="000B3C26">
                              <w:rPr>
                                <w:b/>
                                <w:sz w:val="24"/>
                                <w:szCs w:val="24"/>
                              </w:rPr>
                              <w:fldChar w:fldCharType="separate"/>
                            </w:r>
                            <w:r w:rsidR="000B3C26">
                              <w:rPr>
                                <w:b/>
                                <w:sz w:val="24"/>
                                <w:szCs w:val="24"/>
                              </w:rPr>
                              <w:t>TN54321</w:t>
                            </w:r>
                            <w:r>
                              <w:rPr>
                                <w:b/>
                                <w:sz w:val="24"/>
                                <w:szCs w:val="24"/>
                              </w:rPr>
                              <w:fldChar w:fldCharType="end"/>
                            </w:r>
                            <w:r>
                              <w:rPr>
                                <w:b/>
                                <w:sz w:val="24"/>
                                <w:szCs w:val="24"/>
                              </w:rPr>
                              <w:fldChar w:fldCharType="begin"/>
                            </w:r>
                            <w:r>
                              <w:rPr>
                                <w:b/>
                                <w:sz w:val="24"/>
                                <w:szCs w:val="24"/>
                              </w:rPr>
                              <w:instrText xml:space="preserve"> REF  Ovk_Kenmerk </w:instrText>
                            </w:r>
                            <w:r w:rsidR="000B3C26">
                              <w:rPr>
                                <w:b/>
                                <w:sz w:val="24"/>
                                <w:szCs w:val="24"/>
                              </w:rPr>
                              <w:fldChar w:fldCharType="separate"/>
                            </w:r>
                            <w:r w:rsidR="000B3C26">
                              <w:rPr>
                                <w:b/>
                                <w:sz w:val="24"/>
                                <w:szCs w:val="24"/>
                              </w:rPr>
                              <w:t>TN54321</w:t>
                            </w:r>
                            <w:r>
                              <w:rPr>
                                <w:b/>
                                <w:sz w:val="24"/>
                                <w:szCs w:val="24"/>
                              </w:rPr>
                              <w:fldChar w:fldCharType="end"/>
                            </w:r>
                            <w:r>
                              <w:rPr>
                                <w:b/>
                                <w:sz w:val="24"/>
                                <w:szCs w:val="24"/>
                              </w:rPr>
                              <w:fldChar w:fldCharType="begin"/>
                            </w:r>
                            <w:r>
                              <w:rPr>
                                <w:b/>
                                <w:sz w:val="24"/>
                                <w:szCs w:val="24"/>
                              </w:rPr>
                              <w:instrText xml:space="preserve"> ASK  Ovk_Kenmerk "Voer TN nummer in"  \* MERGEFORMAT </w:instrText>
                            </w:r>
                            <w:r>
                              <w:rPr>
                                <w:b/>
                                <w:sz w:val="24"/>
                                <w:szCs w:val="24"/>
                              </w:rPr>
                              <w:fldChar w:fldCharType="end"/>
                            </w:r>
                            <w:r>
                              <w:rPr>
                                <w:b/>
                                <w:sz w:val="24"/>
                                <w:szCs w:val="24"/>
                              </w:rPr>
                              <w:fldChar w:fldCharType="begin"/>
                            </w:r>
                            <w:r>
                              <w:rPr>
                                <w:b/>
                                <w:sz w:val="24"/>
                                <w:szCs w:val="24"/>
                              </w:rPr>
                              <w:instrText xml:space="preserve"> ASK  Ovk_Kenmerk "Voer kenmerk Overeenkomst in"  \* MERGEFORMAT </w:instrText>
                            </w:r>
                            <w:r>
                              <w:rPr>
                                <w:b/>
                                <w:sz w:val="24"/>
                                <w:szCs w:val="24"/>
                              </w:rPr>
                              <w:fldChar w:fldCharType="separate"/>
                            </w:r>
                            <w:r>
                              <w:rPr>
                                <w:b/>
                                <w:sz w:val="24"/>
                                <w:szCs w:val="24"/>
                              </w:rPr>
                              <w:t>TN12345</w:t>
                            </w:r>
                            <w:r>
                              <w:rPr>
                                <w:b/>
                                <w:sz w:val="24"/>
                                <w:szCs w:val="24"/>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8AC752" id="_x0000_s1027" type="#_x0000_t202" style="position:absolute;left:0;text-align:left;margin-left:9pt;margin-top:445.8pt;width:340pt;height:110.55pt;z-index:251658243;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" filled="f" strokecolor="gray [1629]">
                <v:textbox style="mso-fit-shape-to-text:t">
                  <w:txbxContent>
                    <w:p w14:paraId="328AC789" w14:textId="1145B7E7" w:rsidR="009150E6" w:rsidRDefault="009150E6" w:rsidP="003D297E">
                      <w:pPr>
                        <w:spacing w:after="0"/>
                        <w:ind w:left="708"/>
                        <w:rPr>
                          <w:b/>
                          <w:sz w:val="24"/>
                          <w:szCs w:val="24"/>
                        </w:rPr>
                      </w:pPr>
                      <w:r w:rsidRPr="003D297E">
                        <w:rPr>
                          <w:b/>
                          <w:sz w:val="24"/>
                          <w:szCs w:val="24"/>
                        </w:rPr>
                        <w:t>Document</w:t>
                      </w:r>
                      <w:r w:rsidRPr="003D297E">
                        <w:rPr>
                          <w:b/>
                          <w:sz w:val="24"/>
                          <w:szCs w:val="24"/>
                        </w:rPr>
                        <w:tab/>
                        <w:t xml:space="preserve">: </w:t>
                      </w:r>
                      <w:sdt>
                        <w:sdtPr>
                          <w:rPr>
                            <w:b/>
                            <w:sz w:val="24"/>
                            <w:szCs w:val="24"/>
                          </w:rPr>
                          <w:alias w:val="Onderwerp"/>
                          <w:tag w:val=""/>
                          <w:id w:val="-1061097980"/>
                          <w:dataBinding w:prefixMappings="xmlns:ns0='http://purl.org/dc/elements/1.1/' xmlns:ns1='http://schemas.openxmlformats.org/package/2006/metadata/core-properties' " w:xpath="/ns1:coreProperties[1]/ns0:subject[1]" w:storeItemID="{6C3C8BC8-F283-45AE-878A-BAB7291924A1}"/>
                          <w:text/>
                        </w:sdtPr>
                        <w:sdtEndPr/>
                        <w:sdtContent>
                          <w:r w:rsidR="00D56CD4">
                            <w:rPr>
                              <w:b/>
                              <w:sz w:val="24"/>
                              <w:szCs w:val="24"/>
                            </w:rPr>
                            <w:t>Concept Programma van Eisen</w:t>
                          </w:r>
                        </w:sdtContent>
                      </w:sdt>
                    </w:p>
                    <w:p w14:paraId="328AC78A" w14:textId="22BBF0B8" w:rsidR="009150E6" w:rsidRPr="003D297E" w:rsidRDefault="009150E6" w:rsidP="003D297E">
                      <w:pPr>
                        <w:spacing w:after="0"/>
                        <w:ind w:left="708"/>
                        <w:rPr>
                          <w:sz w:val="24"/>
                          <w:szCs w:val="24"/>
                        </w:rPr>
                      </w:pPr>
                      <w:r>
                        <w:rPr>
                          <w:b/>
                          <w:sz w:val="24"/>
                          <w:szCs w:val="24"/>
                        </w:rPr>
                        <w:t>Kenmerk</w:t>
                      </w:r>
                      <w:r>
                        <w:rPr>
                          <w:b/>
                          <w:sz w:val="24"/>
                          <w:szCs w:val="24"/>
                        </w:rPr>
                        <w:tab/>
                        <w:t xml:space="preserve">: </w:t>
                      </w:r>
                      <w:sdt>
                        <w:sdtPr>
                          <w:rPr>
                            <w:b/>
                            <w:color w:val="0070C0"/>
                            <w:sz w:val="24"/>
                            <w:szCs w:val="24"/>
                          </w:rPr>
                          <w:alias w:val="Opmerkingen"/>
                          <w:tag w:val=""/>
                          <w:id w:val="-1000573978"/>
                          <w:dataBinding w:prefixMappings="xmlns:ns0='http://purl.org/dc/elements/1.1/' xmlns:ns1='http://schemas.openxmlformats.org/package/2006/metadata/core-properties' " w:xpath="/ns1:coreProperties[1]/ns0:description[1]" w:storeItemID="{6C3C8BC8-F283-45AE-878A-BAB7291924A1}"/>
                          <w:text w:multiLine="1"/>
                        </w:sdtPr>
                        <w:sdtContent>
                          <w:r w:rsidR="004224D0" w:rsidRPr="004224D0">
                            <w:rPr>
                              <w:b/>
                              <w:color w:val="0070C0"/>
                              <w:sz w:val="24"/>
                              <w:szCs w:val="24"/>
                            </w:rPr>
                            <w:t>TN 311054</w:t>
                          </w:r>
                        </w:sdtContent>
                      </w:sdt>
                      <w:r>
                        <w:rPr>
                          <w:b/>
                          <w:sz w:val="24"/>
                          <w:szCs w:val="24"/>
                        </w:rPr>
                        <w:fldChar w:fldCharType="begin"/>
                      </w:r>
                      <w:r>
                        <w:rPr>
                          <w:b/>
                          <w:sz w:val="24"/>
                          <w:szCs w:val="24"/>
                        </w:rPr>
                        <w:instrText xml:space="preserve"> ASK  Ovk_Kenmerk " "  \* MERGEFORMAT </w:instrText>
                      </w:r>
                      <w:r>
                        <w:rPr>
                          <w:b/>
                          <w:sz w:val="24"/>
                          <w:szCs w:val="24"/>
                        </w:rPr>
                        <w:fldChar w:fldCharType="separate"/>
                      </w:r>
                      <w:bookmarkStart w:id="1" w:name="Ovk_Kenmerk"/>
                      <w:r>
                        <w:rPr>
                          <w:b/>
                          <w:sz w:val="24"/>
                          <w:szCs w:val="24"/>
                        </w:rPr>
                        <w:t>TN54321</w:t>
                      </w:r>
                      <w:bookmarkEnd w:id="1"/>
                      <w:r>
                        <w:rPr>
                          <w:b/>
                          <w:sz w:val="24"/>
                          <w:szCs w:val="24"/>
                        </w:rPr>
                        <w:fldChar w:fldCharType="end"/>
                      </w:r>
                      <w:r>
                        <w:rPr>
                          <w:b/>
                          <w:sz w:val="24"/>
                          <w:szCs w:val="24"/>
                        </w:rPr>
                        <w:fldChar w:fldCharType="begin"/>
                      </w:r>
                      <w:r>
                        <w:rPr>
                          <w:b/>
                          <w:sz w:val="24"/>
                          <w:szCs w:val="24"/>
                        </w:rPr>
                        <w:instrText xml:space="preserve"> ASK  Ovk_Kenmerk "Voer TN met nummer in"  \* MERGEFORMAT </w:instrText>
                      </w:r>
                      <w:r>
                        <w:rPr>
                          <w:b/>
                          <w:sz w:val="24"/>
                          <w:szCs w:val="24"/>
                        </w:rPr>
                        <w:fldChar w:fldCharType="separate"/>
                      </w:r>
                      <w:r>
                        <w:rPr>
                          <w:b/>
                          <w:sz w:val="24"/>
                          <w:szCs w:val="24"/>
                        </w:rPr>
                        <w:t>TN54321</w:t>
                      </w:r>
                      <w:r>
                        <w:rPr>
                          <w:b/>
                          <w:sz w:val="24"/>
                          <w:szCs w:val="24"/>
                        </w:rPr>
                        <w:fldChar w:fldCharType="end"/>
                      </w:r>
                      <w:r>
                        <w:rPr>
                          <w:b/>
                          <w:sz w:val="24"/>
                          <w:szCs w:val="24"/>
                        </w:rPr>
                        <w:fldChar w:fldCharType="begin"/>
                      </w:r>
                      <w:r>
                        <w:rPr>
                          <w:b/>
                          <w:sz w:val="24"/>
                          <w:szCs w:val="24"/>
                        </w:rPr>
                        <w:instrText xml:space="preserve"> REF  Ovk_Kenmerk </w:instrText>
                      </w:r>
                      <w:r w:rsidR="000B3C26">
                        <w:rPr>
                          <w:b/>
                          <w:sz w:val="24"/>
                          <w:szCs w:val="24"/>
                        </w:rPr>
                        <w:fldChar w:fldCharType="separate"/>
                      </w:r>
                      <w:r w:rsidR="000B3C26">
                        <w:rPr>
                          <w:b/>
                          <w:sz w:val="24"/>
                          <w:szCs w:val="24"/>
                        </w:rPr>
                        <w:t>TN54321</w:t>
                      </w:r>
                      <w:r>
                        <w:rPr>
                          <w:b/>
                          <w:sz w:val="24"/>
                          <w:szCs w:val="24"/>
                        </w:rPr>
                        <w:fldChar w:fldCharType="end"/>
                      </w:r>
                      <w:r>
                        <w:rPr>
                          <w:b/>
                          <w:sz w:val="24"/>
                          <w:szCs w:val="24"/>
                        </w:rPr>
                        <w:fldChar w:fldCharType="begin"/>
                      </w:r>
                      <w:r>
                        <w:rPr>
                          <w:b/>
                          <w:sz w:val="24"/>
                          <w:szCs w:val="24"/>
                        </w:rPr>
                        <w:instrText xml:space="preserve"> REF  Ovk_Kenmerk </w:instrText>
                      </w:r>
                      <w:r w:rsidR="000B3C26">
                        <w:rPr>
                          <w:b/>
                          <w:sz w:val="24"/>
                          <w:szCs w:val="24"/>
                        </w:rPr>
                        <w:fldChar w:fldCharType="separate"/>
                      </w:r>
                      <w:r w:rsidR="000B3C26">
                        <w:rPr>
                          <w:b/>
                          <w:sz w:val="24"/>
                          <w:szCs w:val="24"/>
                        </w:rPr>
                        <w:t>TN54321</w:t>
                      </w:r>
                      <w:r>
                        <w:rPr>
                          <w:b/>
                          <w:sz w:val="24"/>
                          <w:szCs w:val="24"/>
                        </w:rPr>
                        <w:fldChar w:fldCharType="end"/>
                      </w:r>
                      <w:r>
                        <w:rPr>
                          <w:b/>
                          <w:sz w:val="24"/>
                          <w:szCs w:val="24"/>
                        </w:rPr>
                        <w:fldChar w:fldCharType="begin"/>
                      </w:r>
                      <w:r>
                        <w:rPr>
                          <w:b/>
                          <w:sz w:val="24"/>
                          <w:szCs w:val="24"/>
                        </w:rPr>
                        <w:instrText xml:space="preserve"> ASK  Ovk_Kenmerk "Voer TN nummer in"  \* MERGEFORMAT </w:instrText>
                      </w:r>
                      <w:r>
                        <w:rPr>
                          <w:b/>
                          <w:sz w:val="24"/>
                          <w:szCs w:val="24"/>
                        </w:rPr>
                        <w:fldChar w:fldCharType="end"/>
                      </w:r>
                      <w:r>
                        <w:rPr>
                          <w:b/>
                          <w:sz w:val="24"/>
                          <w:szCs w:val="24"/>
                        </w:rPr>
                        <w:fldChar w:fldCharType="begin"/>
                      </w:r>
                      <w:r>
                        <w:rPr>
                          <w:b/>
                          <w:sz w:val="24"/>
                          <w:szCs w:val="24"/>
                        </w:rPr>
                        <w:instrText xml:space="preserve"> ASK  Ovk_Kenmerk "Voer kenmerk Overeenkomst in"  \* MERGEFORMAT </w:instrText>
                      </w:r>
                      <w:r>
                        <w:rPr>
                          <w:b/>
                          <w:sz w:val="24"/>
                          <w:szCs w:val="24"/>
                        </w:rPr>
                        <w:fldChar w:fldCharType="separate"/>
                      </w:r>
                      <w:r>
                        <w:rPr>
                          <w:b/>
                          <w:sz w:val="24"/>
                          <w:szCs w:val="24"/>
                        </w:rPr>
                        <w:t>TN12345</w:t>
                      </w:r>
                      <w:r>
                        <w:rPr>
                          <w:b/>
                          <w:sz w:val="24"/>
                          <w:szCs w:val="24"/>
                        </w:rPr>
                        <w:fldChar w:fldCharType="end"/>
                      </w:r>
                    </w:p>
                  </w:txbxContent>
                </v:textbox>
              </v:shape>
            </w:pict>
          </mc:Fallback>
        </mc:AlternateContent>
      </w:r>
    </w:p>
    <w:p w14:paraId="328AC6C0" w14:textId="77777777" w:rsidR="00CE5E4B" w:rsidRPr="007F2B69" w:rsidRDefault="00CE5E4B" w:rsidP="00891FBD">
      <w:pPr>
        <w:jc w:val="center"/>
        <w:rPr>
          <w:rFonts w:cstheme="minorHAnsi"/>
          <w:b/>
          <w:sz w:val="28"/>
          <w:szCs w:val="28"/>
        </w:rPr>
      </w:pPr>
    </w:p>
    <w:p w14:paraId="328AC6C1" w14:textId="77777777" w:rsidR="00CE5E4B" w:rsidRPr="007F2B69" w:rsidRDefault="007F0DE0" w:rsidP="00CE5E4B">
      <w:pPr>
        <w:jc w:val="center"/>
        <w:rPr>
          <w:rFonts w:cstheme="minorHAnsi"/>
          <w:sz w:val="28"/>
          <w:szCs w:val="28"/>
        </w:rPr>
      </w:pPr>
      <w:r w:rsidRPr="007F2B69">
        <w:rPr>
          <w:rFonts w:cstheme="minorHAnsi"/>
          <w:b/>
          <w:noProof/>
          <w:sz w:val="28"/>
          <w:szCs w:val="28"/>
        </w:rPr>
        <mc:AlternateContent>
          <mc:Choice Requires="wps">
            <w:drawing>
              <wp:anchor distT="0" distB="0" distL="114300" distR="114300" simplePos="0" relativeHeight="251658241" behindDoc="0" locked="0" layoutInCell="1" allowOverlap="1" wp14:anchorId="328AC754" wp14:editId="328AC755">
                <wp:simplePos x="0" y="0"/>
                <wp:positionH relativeFrom="column">
                  <wp:posOffset>109855</wp:posOffset>
                </wp:positionH>
                <wp:positionV relativeFrom="paragraph">
                  <wp:posOffset>221615</wp:posOffset>
                </wp:positionV>
                <wp:extent cx="5495290" cy="1403985"/>
                <wp:effectExtent l="0" t="0" r="0" b="0"/>
                <wp:wrapNone/>
                <wp:docPr id="1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290" cy="1403985"/>
                        </a:xfrm>
                        <a:prstGeom prst="rect">
                          <a:avLst/>
                        </a:prstGeom>
                        <a:noFill/>
                        <a:ln w="9525">
                          <a:noFill/>
                          <a:miter lim="800000"/>
                          <a:headEnd/>
                          <a:tailEnd/>
                        </a:ln>
                      </wps:spPr>
                      <wps:txbx>
                        <w:txbxContent>
                          <w:p w14:paraId="328AC78B" w14:textId="554453CF" w:rsidR="009150E6" w:rsidRPr="00BA2B70" w:rsidRDefault="009150E6" w:rsidP="003D297E">
                            <w:pPr>
                              <w:jc w:val="center"/>
                              <w:rPr>
                                <w:color w:val="548DD4" w:themeColor="text2" w:themeTint="99"/>
                                <w:sz w:val="36"/>
                                <w:szCs w:val="36"/>
                                <w:lang w:val="en-GB"/>
                              </w:rPr>
                            </w:pPr>
                            <w:r>
                              <w:rPr>
                                <w:b/>
                                <w:color w:val="548DD4" w:themeColor="text2" w:themeTint="99"/>
                                <w:sz w:val="72"/>
                                <w:szCs w:val="72"/>
                                <w:lang w:val="en-GB"/>
                              </w:rPr>
                              <w:t>Wiel-passage sensor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8AC754" id="_x0000_s1028" type="#_x0000_t202" style="position:absolute;left:0;text-align:left;margin-left:8.65pt;margin-top:17.45pt;width:432.7pt;height:110.55pt;z-index:251658241;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" filled="f" stroked="f">
                <v:textbox style="mso-fit-shape-to-text:t">
                  <w:txbxContent>
                    <w:p w14:paraId="328AC78B" w14:textId="554453CF" w:rsidR="009150E6" w:rsidRPr="00BA2B70" w:rsidRDefault="009150E6" w:rsidP="003D297E">
                      <w:pPr>
                        <w:jc w:val="center"/>
                        <w:rPr>
                          <w:color w:val="548DD4" w:themeColor="text2" w:themeTint="99"/>
                          <w:sz w:val="36"/>
                          <w:szCs w:val="36"/>
                          <w:lang w:val="en-GB"/>
                        </w:rPr>
                      </w:pPr>
                      <w:r>
                        <w:rPr>
                          <w:b/>
                          <w:color w:val="548DD4" w:themeColor="text2" w:themeTint="99"/>
                          <w:sz w:val="72"/>
                          <w:szCs w:val="72"/>
                          <w:lang w:val="en-GB"/>
                        </w:rPr>
                        <w:t>Wiel-passage sensor</w:t>
                      </w:r>
                    </w:p>
                  </w:txbxContent>
                </v:textbox>
              </v:shape>
            </w:pict>
          </mc:Fallback>
        </mc:AlternateContent>
      </w:r>
    </w:p>
    <w:p w14:paraId="328AC6C2" w14:textId="77777777" w:rsidR="00CE5E4B" w:rsidRPr="007F2B69" w:rsidRDefault="00CE5E4B" w:rsidP="00CE5E4B">
      <w:pPr>
        <w:jc w:val="center"/>
        <w:rPr>
          <w:rFonts w:cstheme="minorHAnsi"/>
          <w:sz w:val="28"/>
          <w:szCs w:val="28"/>
        </w:rPr>
      </w:pPr>
    </w:p>
    <w:p w14:paraId="328AC6C3" w14:textId="77777777" w:rsidR="00CE5E4B" w:rsidRPr="007F2B69" w:rsidRDefault="00CE5E4B" w:rsidP="00CE5E4B">
      <w:pPr>
        <w:jc w:val="center"/>
        <w:rPr>
          <w:rFonts w:cstheme="minorHAnsi"/>
          <w:sz w:val="28"/>
          <w:szCs w:val="28"/>
        </w:rPr>
      </w:pPr>
    </w:p>
    <w:p w14:paraId="328AC6C4" w14:textId="77777777" w:rsidR="00CE5E4B" w:rsidRPr="007F2B69" w:rsidRDefault="00CE5E4B" w:rsidP="004105DA">
      <w:pPr>
        <w:jc w:val="right"/>
        <w:rPr>
          <w:rFonts w:cstheme="minorHAnsi"/>
          <w:sz w:val="28"/>
          <w:szCs w:val="28"/>
        </w:rPr>
      </w:pPr>
    </w:p>
    <w:p w14:paraId="328AC6C5" w14:textId="6A455236" w:rsidR="00CE5E4B" w:rsidRPr="007F2B69" w:rsidRDefault="00CE5E4B" w:rsidP="00CE5E4B">
      <w:pPr>
        <w:jc w:val="center"/>
        <w:rPr>
          <w:rFonts w:cstheme="minorHAnsi"/>
          <w:sz w:val="28"/>
          <w:szCs w:val="28"/>
        </w:rPr>
      </w:pPr>
    </w:p>
    <w:p w14:paraId="59F733B0" w14:textId="7EB4E066" w:rsidR="004224D0" w:rsidRPr="004224D0" w:rsidRDefault="004224D0" w:rsidP="00CE5E4B">
      <w:pPr>
        <w:jc w:val="center"/>
        <w:rPr>
          <w:rFonts w:cstheme="minorHAnsi"/>
          <w:b/>
          <w:bCs/>
          <w:sz w:val="28"/>
          <w:szCs w:val="28"/>
        </w:rPr>
      </w:pPr>
      <w:r w:rsidRPr="004224D0">
        <w:rPr>
          <w:rFonts w:cstheme="minorHAnsi"/>
          <w:b/>
          <w:bCs/>
          <w:sz w:val="28"/>
          <w:szCs w:val="28"/>
        </w:rPr>
        <w:t>Marktconsultatie</w:t>
      </w:r>
    </w:p>
    <w:p w14:paraId="328AC6C6" w14:textId="177AB825" w:rsidR="00CE5E4B" w:rsidRPr="007F2B69" w:rsidRDefault="008D17D8" w:rsidP="00CE5E4B">
      <w:pPr>
        <w:jc w:val="center"/>
        <w:rPr>
          <w:rFonts w:cstheme="minorHAnsi"/>
          <w:sz w:val="28"/>
          <w:szCs w:val="28"/>
        </w:rPr>
      </w:pPr>
      <w:r w:rsidRPr="008D17D8">
        <w:rPr>
          <w:rFonts w:cstheme="minorHAnsi"/>
          <w:sz w:val="28"/>
          <w:szCs w:val="28"/>
        </w:rPr>
        <w:t xml:space="preserve">Beter benutten opstelterrein Botlek met behulp van </w:t>
      </w:r>
      <w:proofErr w:type="spellStart"/>
      <w:r w:rsidRPr="008D17D8">
        <w:rPr>
          <w:rFonts w:cstheme="minorHAnsi"/>
          <w:sz w:val="28"/>
          <w:szCs w:val="28"/>
        </w:rPr>
        <w:t>IoT</w:t>
      </w:r>
      <w:proofErr w:type="spellEnd"/>
      <w:r w:rsidRPr="008D17D8">
        <w:rPr>
          <w:rFonts w:cstheme="minorHAnsi"/>
          <w:sz w:val="28"/>
          <w:szCs w:val="28"/>
        </w:rPr>
        <w:t xml:space="preserve"> wielpassage sensoren</w:t>
      </w:r>
    </w:p>
    <w:p w14:paraId="328AC6C7" w14:textId="77777777" w:rsidR="00CE5E4B" w:rsidRPr="007F2B69" w:rsidRDefault="00CE5E4B" w:rsidP="00CE5E4B">
      <w:pPr>
        <w:jc w:val="center"/>
        <w:rPr>
          <w:rFonts w:cstheme="minorHAnsi"/>
          <w:sz w:val="28"/>
          <w:szCs w:val="28"/>
        </w:rPr>
      </w:pPr>
    </w:p>
    <w:p w14:paraId="328AC6C8" w14:textId="77777777" w:rsidR="00CE5E4B" w:rsidRPr="007F2B69" w:rsidRDefault="00CE5E4B" w:rsidP="00CE5E4B">
      <w:pPr>
        <w:jc w:val="center"/>
        <w:rPr>
          <w:rFonts w:cstheme="minorHAnsi"/>
          <w:sz w:val="28"/>
          <w:szCs w:val="28"/>
        </w:rPr>
      </w:pPr>
    </w:p>
    <w:p w14:paraId="328AC6C9" w14:textId="55583765" w:rsidR="00CE5E4B" w:rsidRPr="007F2B69" w:rsidRDefault="00CE5E4B" w:rsidP="00CE5E4B">
      <w:pPr>
        <w:jc w:val="center"/>
        <w:rPr>
          <w:rFonts w:cstheme="minorHAnsi"/>
          <w:sz w:val="28"/>
          <w:szCs w:val="28"/>
        </w:rPr>
      </w:pPr>
    </w:p>
    <w:p w14:paraId="328AC6CA" w14:textId="77777777" w:rsidR="00CE5E4B" w:rsidRPr="007F2B69" w:rsidRDefault="00CE5E4B" w:rsidP="00CE5E4B">
      <w:pPr>
        <w:jc w:val="center"/>
        <w:rPr>
          <w:rFonts w:cstheme="minorHAnsi"/>
          <w:sz w:val="28"/>
          <w:szCs w:val="28"/>
        </w:rPr>
      </w:pPr>
    </w:p>
    <w:p w14:paraId="328AC6CB" w14:textId="77777777" w:rsidR="001C76CA" w:rsidRPr="007F2B69" w:rsidRDefault="001C76CA" w:rsidP="00CE5E4B">
      <w:pPr>
        <w:jc w:val="center"/>
        <w:rPr>
          <w:rFonts w:cstheme="minorHAnsi"/>
          <w:sz w:val="28"/>
          <w:szCs w:val="28"/>
        </w:rPr>
      </w:pPr>
    </w:p>
    <w:p w14:paraId="328AC6CC" w14:textId="77777777" w:rsidR="00CE5E4B" w:rsidRPr="007F2B69" w:rsidRDefault="00CE5E4B" w:rsidP="00CE5E4B">
      <w:pPr>
        <w:jc w:val="center"/>
        <w:rPr>
          <w:rFonts w:cstheme="minorHAnsi"/>
          <w:sz w:val="28"/>
          <w:szCs w:val="28"/>
        </w:rPr>
      </w:pPr>
    </w:p>
    <w:p w14:paraId="328AC6CD" w14:textId="77777777" w:rsidR="00CE5E4B" w:rsidRPr="007F2B69" w:rsidRDefault="00CE5E4B" w:rsidP="00CE5E4B">
      <w:pPr>
        <w:jc w:val="center"/>
        <w:rPr>
          <w:rFonts w:cstheme="minorHAnsi"/>
          <w:sz w:val="28"/>
          <w:szCs w:val="28"/>
        </w:rPr>
      </w:pPr>
    </w:p>
    <w:p w14:paraId="328AC6CE" w14:textId="77777777" w:rsidR="00CE5E4B" w:rsidRPr="007F2B69" w:rsidRDefault="00CE5E4B" w:rsidP="00CE5E4B">
      <w:pPr>
        <w:jc w:val="center"/>
        <w:rPr>
          <w:rFonts w:cstheme="minorHAnsi"/>
          <w:sz w:val="28"/>
          <w:szCs w:val="28"/>
        </w:rPr>
      </w:pPr>
    </w:p>
    <w:p w14:paraId="328AC6CF" w14:textId="77777777" w:rsidR="00CE5E4B" w:rsidRPr="007F2B69" w:rsidRDefault="00CE5E4B" w:rsidP="00CE5E4B">
      <w:pPr>
        <w:jc w:val="center"/>
        <w:rPr>
          <w:rFonts w:cstheme="minorHAnsi"/>
          <w:sz w:val="28"/>
          <w:szCs w:val="28"/>
        </w:rPr>
      </w:pPr>
    </w:p>
    <w:p w14:paraId="328AC6FD" w14:textId="237E879F" w:rsidR="00777717" w:rsidRPr="007F2B69" w:rsidRDefault="004224D0" w:rsidP="00F65C26">
      <w:pPr>
        <w:pStyle w:val="Kop1a"/>
        <w:rPr>
          <w:rFonts w:asciiTheme="minorHAnsi" w:hAnsiTheme="minorHAnsi" w:cstheme="minorHAnsi"/>
        </w:rPr>
      </w:pPr>
      <w:bookmarkStart w:id="2" w:name="_Toc70584710"/>
      <w:r>
        <w:rPr>
          <w:rFonts w:asciiTheme="minorHAnsi" w:hAnsiTheme="minorHAnsi" w:cstheme="minorHAnsi"/>
        </w:rPr>
        <w:t>In</w:t>
      </w:r>
      <w:r w:rsidR="00777717" w:rsidRPr="007F2B69">
        <w:rPr>
          <w:rFonts w:asciiTheme="minorHAnsi" w:hAnsiTheme="minorHAnsi" w:cstheme="minorHAnsi"/>
        </w:rPr>
        <w:t>houdsopgave</w:t>
      </w:r>
      <w:bookmarkEnd w:id="2"/>
    </w:p>
    <w:p w14:paraId="4A7CA5D4" w14:textId="4FD37D31" w:rsidR="004224D0" w:rsidRDefault="00231C35">
      <w:pPr>
        <w:pStyle w:val="Inhopg1"/>
        <w:tabs>
          <w:tab w:val="right" w:leader="dot" w:pos="9062"/>
        </w:tabs>
        <w:rPr>
          <w:rFonts w:eastAsiaTheme="minorEastAsia"/>
          <w:b w:val="0"/>
          <w:bCs w:val="0"/>
          <w:caps w:val="0"/>
          <w:noProof/>
          <w:sz w:val="22"/>
          <w:szCs w:val="22"/>
        </w:rPr>
      </w:pPr>
      <w:r w:rsidRPr="007F2B69">
        <w:rPr>
          <w:rFonts w:cstheme="minorHAnsi"/>
          <w:b w:val="0"/>
          <w:bCs w:val="0"/>
          <w:caps w:val="0"/>
          <w:sz w:val="28"/>
          <w:szCs w:val="28"/>
        </w:rPr>
        <w:fldChar w:fldCharType="begin"/>
      </w:r>
      <w:r w:rsidRPr="007F2B69">
        <w:rPr>
          <w:rFonts w:cstheme="minorHAnsi"/>
          <w:b w:val="0"/>
          <w:bCs w:val="0"/>
          <w:caps w:val="0"/>
          <w:sz w:val="28"/>
          <w:szCs w:val="28"/>
        </w:rPr>
        <w:instrText xml:space="preserve"> TOC \o "1-2" \h \z \u </w:instrText>
      </w:r>
      <w:r w:rsidRPr="007F2B69">
        <w:rPr>
          <w:rFonts w:cstheme="minorHAnsi"/>
          <w:b w:val="0"/>
          <w:bCs w:val="0"/>
          <w:caps w:val="0"/>
          <w:sz w:val="28"/>
          <w:szCs w:val="28"/>
        </w:rPr>
        <w:fldChar w:fldCharType="separate"/>
      </w:r>
      <w:hyperlink w:anchor="_Toc70584710" w:history="1">
        <w:r w:rsidR="004224D0" w:rsidRPr="001A2503">
          <w:rPr>
            <w:rStyle w:val="Hyperlink"/>
            <w:rFonts w:cstheme="minorHAnsi"/>
            <w:noProof/>
          </w:rPr>
          <w:t>Inhoudsopgave</w:t>
        </w:r>
        <w:r w:rsidR="004224D0">
          <w:rPr>
            <w:noProof/>
            <w:webHidden/>
          </w:rPr>
          <w:tab/>
        </w:r>
        <w:r w:rsidR="004224D0">
          <w:rPr>
            <w:noProof/>
            <w:webHidden/>
          </w:rPr>
          <w:fldChar w:fldCharType="begin"/>
        </w:r>
        <w:r w:rsidR="004224D0">
          <w:rPr>
            <w:noProof/>
            <w:webHidden/>
          </w:rPr>
          <w:instrText xml:space="preserve"> PAGEREF _Toc70584710 \h </w:instrText>
        </w:r>
        <w:r w:rsidR="004224D0">
          <w:rPr>
            <w:noProof/>
            <w:webHidden/>
          </w:rPr>
        </w:r>
        <w:r w:rsidR="004224D0">
          <w:rPr>
            <w:noProof/>
            <w:webHidden/>
          </w:rPr>
          <w:fldChar w:fldCharType="separate"/>
        </w:r>
        <w:r w:rsidR="000B3C26">
          <w:rPr>
            <w:noProof/>
            <w:webHidden/>
          </w:rPr>
          <w:t>3</w:t>
        </w:r>
        <w:r w:rsidR="004224D0">
          <w:rPr>
            <w:noProof/>
            <w:webHidden/>
          </w:rPr>
          <w:fldChar w:fldCharType="end"/>
        </w:r>
      </w:hyperlink>
    </w:p>
    <w:p w14:paraId="2AF29194" w14:textId="36C1788E" w:rsidR="004224D0" w:rsidRDefault="004224D0">
      <w:pPr>
        <w:pStyle w:val="Inhopg1"/>
        <w:tabs>
          <w:tab w:val="left" w:pos="426"/>
          <w:tab w:val="right" w:leader="dot" w:pos="9062"/>
        </w:tabs>
        <w:rPr>
          <w:rFonts w:eastAsiaTheme="minorEastAsia"/>
          <w:b w:val="0"/>
          <w:bCs w:val="0"/>
          <w:caps w:val="0"/>
          <w:noProof/>
          <w:sz w:val="22"/>
          <w:szCs w:val="22"/>
        </w:rPr>
      </w:pPr>
      <w:hyperlink w:anchor="_Toc70584711" w:history="1">
        <w:r w:rsidRPr="001A2503">
          <w:rPr>
            <w:rStyle w:val="Hyperlink"/>
            <w:rFonts w:cstheme="minorHAnsi"/>
            <w:noProof/>
          </w:rPr>
          <w:t>1</w:t>
        </w:r>
        <w:r>
          <w:rPr>
            <w:rFonts w:eastAsiaTheme="minorEastAsia"/>
            <w:b w:val="0"/>
            <w:bCs w:val="0"/>
            <w:caps w:val="0"/>
            <w:noProof/>
            <w:sz w:val="22"/>
            <w:szCs w:val="22"/>
          </w:rPr>
          <w:tab/>
        </w:r>
        <w:r w:rsidRPr="001A2503">
          <w:rPr>
            <w:rStyle w:val="Hyperlink"/>
            <w:rFonts w:cstheme="minorHAnsi"/>
            <w:noProof/>
          </w:rPr>
          <w:t>Begripsbepalingen</w:t>
        </w:r>
        <w:r>
          <w:rPr>
            <w:noProof/>
            <w:webHidden/>
          </w:rPr>
          <w:tab/>
        </w:r>
        <w:r>
          <w:rPr>
            <w:noProof/>
            <w:webHidden/>
          </w:rPr>
          <w:fldChar w:fldCharType="begin"/>
        </w:r>
        <w:r>
          <w:rPr>
            <w:noProof/>
            <w:webHidden/>
          </w:rPr>
          <w:instrText xml:space="preserve"> PAGEREF _Toc70584711 \h </w:instrText>
        </w:r>
        <w:r>
          <w:rPr>
            <w:noProof/>
            <w:webHidden/>
          </w:rPr>
        </w:r>
        <w:r>
          <w:rPr>
            <w:noProof/>
            <w:webHidden/>
          </w:rPr>
          <w:fldChar w:fldCharType="separate"/>
        </w:r>
        <w:r w:rsidR="000B3C26">
          <w:rPr>
            <w:noProof/>
            <w:webHidden/>
          </w:rPr>
          <w:t>4</w:t>
        </w:r>
        <w:r>
          <w:rPr>
            <w:noProof/>
            <w:webHidden/>
          </w:rPr>
          <w:fldChar w:fldCharType="end"/>
        </w:r>
      </w:hyperlink>
    </w:p>
    <w:p w14:paraId="36C7B342" w14:textId="5F284776" w:rsidR="004224D0" w:rsidRDefault="004224D0">
      <w:pPr>
        <w:pStyle w:val="Inhopg1"/>
        <w:tabs>
          <w:tab w:val="left" w:pos="426"/>
          <w:tab w:val="right" w:leader="dot" w:pos="9062"/>
        </w:tabs>
        <w:rPr>
          <w:rFonts w:eastAsiaTheme="minorEastAsia"/>
          <w:b w:val="0"/>
          <w:bCs w:val="0"/>
          <w:caps w:val="0"/>
          <w:noProof/>
          <w:sz w:val="22"/>
          <w:szCs w:val="22"/>
        </w:rPr>
      </w:pPr>
      <w:hyperlink w:anchor="_Toc70584712" w:history="1">
        <w:r w:rsidRPr="001A2503">
          <w:rPr>
            <w:rStyle w:val="Hyperlink"/>
            <w:rFonts w:cstheme="minorHAnsi"/>
            <w:noProof/>
          </w:rPr>
          <w:t>2</w:t>
        </w:r>
        <w:r>
          <w:rPr>
            <w:rFonts w:eastAsiaTheme="minorEastAsia"/>
            <w:b w:val="0"/>
            <w:bCs w:val="0"/>
            <w:caps w:val="0"/>
            <w:noProof/>
            <w:sz w:val="22"/>
            <w:szCs w:val="22"/>
          </w:rPr>
          <w:tab/>
        </w:r>
        <w:r w:rsidRPr="001A2503">
          <w:rPr>
            <w:rStyle w:val="Hyperlink"/>
            <w:rFonts w:cstheme="minorHAnsi"/>
            <w:noProof/>
          </w:rPr>
          <w:t>Inleiding</w:t>
        </w:r>
        <w:r>
          <w:rPr>
            <w:noProof/>
            <w:webHidden/>
          </w:rPr>
          <w:tab/>
        </w:r>
        <w:r>
          <w:rPr>
            <w:noProof/>
            <w:webHidden/>
          </w:rPr>
          <w:fldChar w:fldCharType="begin"/>
        </w:r>
        <w:r>
          <w:rPr>
            <w:noProof/>
            <w:webHidden/>
          </w:rPr>
          <w:instrText xml:space="preserve"> PAGEREF _Toc70584712 \h </w:instrText>
        </w:r>
        <w:r>
          <w:rPr>
            <w:noProof/>
            <w:webHidden/>
          </w:rPr>
        </w:r>
        <w:r>
          <w:rPr>
            <w:noProof/>
            <w:webHidden/>
          </w:rPr>
          <w:fldChar w:fldCharType="separate"/>
        </w:r>
        <w:r w:rsidR="000B3C26">
          <w:rPr>
            <w:noProof/>
            <w:webHidden/>
          </w:rPr>
          <w:t>5</w:t>
        </w:r>
        <w:r>
          <w:rPr>
            <w:noProof/>
            <w:webHidden/>
          </w:rPr>
          <w:fldChar w:fldCharType="end"/>
        </w:r>
      </w:hyperlink>
    </w:p>
    <w:p w14:paraId="2634B24F" w14:textId="6E765F01" w:rsidR="004224D0" w:rsidRDefault="004224D0">
      <w:pPr>
        <w:pStyle w:val="Inhopg2"/>
        <w:tabs>
          <w:tab w:val="left" w:pos="1100"/>
        </w:tabs>
        <w:rPr>
          <w:rFonts w:eastAsiaTheme="minorEastAsia"/>
          <w:smallCaps w:val="0"/>
          <w:noProof/>
          <w:sz w:val="22"/>
          <w:szCs w:val="22"/>
        </w:rPr>
      </w:pPr>
      <w:hyperlink w:anchor="_Toc70584713" w:history="1">
        <w:r w:rsidRPr="001A2503">
          <w:rPr>
            <w:rStyle w:val="Hyperlink"/>
            <w:rFonts w:cstheme="minorHAnsi"/>
            <w:noProof/>
          </w:rPr>
          <w:t>2.1</w:t>
        </w:r>
        <w:r>
          <w:rPr>
            <w:rFonts w:eastAsiaTheme="minorEastAsia"/>
            <w:smallCaps w:val="0"/>
            <w:noProof/>
            <w:sz w:val="22"/>
            <w:szCs w:val="22"/>
          </w:rPr>
          <w:tab/>
        </w:r>
        <w:r w:rsidRPr="001A2503">
          <w:rPr>
            <w:rStyle w:val="Hyperlink"/>
            <w:rFonts w:cstheme="minorHAnsi"/>
            <w:noProof/>
          </w:rPr>
          <w:t>Definitie</w:t>
        </w:r>
        <w:r>
          <w:rPr>
            <w:noProof/>
            <w:webHidden/>
          </w:rPr>
          <w:tab/>
        </w:r>
        <w:r>
          <w:rPr>
            <w:noProof/>
            <w:webHidden/>
          </w:rPr>
          <w:fldChar w:fldCharType="begin"/>
        </w:r>
        <w:r>
          <w:rPr>
            <w:noProof/>
            <w:webHidden/>
          </w:rPr>
          <w:instrText xml:space="preserve"> PAGEREF _Toc70584713 \h </w:instrText>
        </w:r>
        <w:r>
          <w:rPr>
            <w:noProof/>
            <w:webHidden/>
          </w:rPr>
        </w:r>
        <w:r>
          <w:rPr>
            <w:noProof/>
            <w:webHidden/>
          </w:rPr>
          <w:fldChar w:fldCharType="separate"/>
        </w:r>
        <w:r w:rsidR="000B3C26">
          <w:rPr>
            <w:noProof/>
            <w:webHidden/>
          </w:rPr>
          <w:t>5</w:t>
        </w:r>
        <w:r>
          <w:rPr>
            <w:noProof/>
            <w:webHidden/>
          </w:rPr>
          <w:fldChar w:fldCharType="end"/>
        </w:r>
      </w:hyperlink>
    </w:p>
    <w:p w14:paraId="4EA9578A" w14:textId="5E90603D" w:rsidR="004224D0" w:rsidRDefault="004224D0">
      <w:pPr>
        <w:pStyle w:val="Inhopg2"/>
        <w:tabs>
          <w:tab w:val="left" w:pos="1100"/>
        </w:tabs>
        <w:rPr>
          <w:rFonts w:eastAsiaTheme="minorEastAsia"/>
          <w:smallCaps w:val="0"/>
          <w:noProof/>
          <w:sz w:val="22"/>
          <w:szCs w:val="22"/>
        </w:rPr>
      </w:pPr>
      <w:hyperlink w:anchor="_Toc70584714" w:history="1">
        <w:r w:rsidRPr="001A2503">
          <w:rPr>
            <w:rStyle w:val="Hyperlink"/>
            <w:rFonts w:cstheme="minorHAnsi"/>
            <w:noProof/>
          </w:rPr>
          <w:t>2.2</w:t>
        </w:r>
        <w:r>
          <w:rPr>
            <w:rFonts w:eastAsiaTheme="minorEastAsia"/>
            <w:smallCaps w:val="0"/>
            <w:noProof/>
            <w:sz w:val="22"/>
            <w:szCs w:val="22"/>
          </w:rPr>
          <w:tab/>
        </w:r>
        <w:r w:rsidRPr="001A2503">
          <w:rPr>
            <w:rStyle w:val="Hyperlink"/>
            <w:rFonts w:cstheme="minorHAnsi"/>
            <w:noProof/>
          </w:rPr>
          <w:t>Leeswijzer</w:t>
        </w:r>
        <w:r>
          <w:rPr>
            <w:noProof/>
            <w:webHidden/>
          </w:rPr>
          <w:tab/>
        </w:r>
        <w:r>
          <w:rPr>
            <w:noProof/>
            <w:webHidden/>
          </w:rPr>
          <w:fldChar w:fldCharType="begin"/>
        </w:r>
        <w:r>
          <w:rPr>
            <w:noProof/>
            <w:webHidden/>
          </w:rPr>
          <w:instrText xml:space="preserve"> PAGEREF _Toc70584714 \h </w:instrText>
        </w:r>
        <w:r>
          <w:rPr>
            <w:noProof/>
            <w:webHidden/>
          </w:rPr>
        </w:r>
        <w:r>
          <w:rPr>
            <w:noProof/>
            <w:webHidden/>
          </w:rPr>
          <w:fldChar w:fldCharType="separate"/>
        </w:r>
        <w:r w:rsidR="000B3C26">
          <w:rPr>
            <w:noProof/>
            <w:webHidden/>
          </w:rPr>
          <w:t>6</w:t>
        </w:r>
        <w:r>
          <w:rPr>
            <w:noProof/>
            <w:webHidden/>
          </w:rPr>
          <w:fldChar w:fldCharType="end"/>
        </w:r>
      </w:hyperlink>
    </w:p>
    <w:p w14:paraId="519036FA" w14:textId="2C4CD3EC" w:rsidR="004224D0" w:rsidRDefault="004224D0">
      <w:pPr>
        <w:pStyle w:val="Inhopg1"/>
        <w:tabs>
          <w:tab w:val="left" w:pos="426"/>
          <w:tab w:val="right" w:leader="dot" w:pos="9062"/>
        </w:tabs>
        <w:rPr>
          <w:rFonts w:eastAsiaTheme="minorEastAsia"/>
          <w:b w:val="0"/>
          <w:bCs w:val="0"/>
          <w:caps w:val="0"/>
          <w:noProof/>
          <w:sz w:val="22"/>
          <w:szCs w:val="22"/>
        </w:rPr>
      </w:pPr>
      <w:hyperlink w:anchor="_Toc70584715" w:history="1">
        <w:r w:rsidRPr="001A2503">
          <w:rPr>
            <w:rStyle w:val="Hyperlink"/>
            <w:rFonts w:cstheme="minorHAnsi"/>
            <w:noProof/>
          </w:rPr>
          <w:t>3</w:t>
        </w:r>
        <w:r>
          <w:rPr>
            <w:rFonts w:eastAsiaTheme="minorEastAsia"/>
            <w:b w:val="0"/>
            <w:bCs w:val="0"/>
            <w:caps w:val="0"/>
            <w:noProof/>
            <w:sz w:val="22"/>
            <w:szCs w:val="22"/>
          </w:rPr>
          <w:tab/>
        </w:r>
        <w:r w:rsidRPr="001A2503">
          <w:rPr>
            <w:rStyle w:val="Hyperlink"/>
            <w:rFonts w:cstheme="minorHAnsi"/>
            <w:noProof/>
          </w:rPr>
          <w:t>Van toepassing zijnde documenten</w:t>
        </w:r>
        <w:r>
          <w:rPr>
            <w:noProof/>
            <w:webHidden/>
          </w:rPr>
          <w:tab/>
        </w:r>
        <w:r>
          <w:rPr>
            <w:noProof/>
            <w:webHidden/>
          </w:rPr>
          <w:fldChar w:fldCharType="begin"/>
        </w:r>
        <w:r>
          <w:rPr>
            <w:noProof/>
            <w:webHidden/>
          </w:rPr>
          <w:instrText xml:space="preserve"> PAGEREF _Toc70584715 \h </w:instrText>
        </w:r>
        <w:r>
          <w:rPr>
            <w:noProof/>
            <w:webHidden/>
          </w:rPr>
        </w:r>
        <w:r>
          <w:rPr>
            <w:noProof/>
            <w:webHidden/>
          </w:rPr>
          <w:fldChar w:fldCharType="separate"/>
        </w:r>
        <w:r w:rsidR="000B3C26">
          <w:rPr>
            <w:noProof/>
            <w:webHidden/>
          </w:rPr>
          <w:t>8</w:t>
        </w:r>
        <w:r>
          <w:rPr>
            <w:noProof/>
            <w:webHidden/>
          </w:rPr>
          <w:fldChar w:fldCharType="end"/>
        </w:r>
      </w:hyperlink>
    </w:p>
    <w:p w14:paraId="2499F99A" w14:textId="102EA77C" w:rsidR="004224D0" w:rsidRDefault="004224D0">
      <w:pPr>
        <w:pStyle w:val="Inhopg2"/>
        <w:tabs>
          <w:tab w:val="left" w:pos="1100"/>
        </w:tabs>
        <w:rPr>
          <w:rFonts w:eastAsiaTheme="minorEastAsia"/>
          <w:smallCaps w:val="0"/>
          <w:noProof/>
          <w:sz w:val="22"/>
          <w:szCs w:val="22"/>
        </w:rPr>
      </w:pPr>
      <w:hyperlink w:anchor="_Toc70584716" w:history="1">
        <w:r w:rsidRPr="001A2503">
          <w:rPr>
            <w:rStyle w:val="Hyperlink"/>
            <w:rFonts w:cstheme="minorHAnsi"/>
            <w:noProof/>
          </w:rPr>
          <w:t>3.1</w:t>
        </w:r>
        <w:r>
          <w:rPr>
            <w:rFonts w:eastAsiaTheme="minorEastAsia"/>
            <w:smallCaps w:val="0"/>
            <w:noProof/>
            <w:sz w:val="22"/>
            <w:szCs w:val="22"/>
          </w:rPr>
          <w:tab/>
        </w:r>
        <w:r w:rsidRPr="001A2503">
          <w:rPr>
            <w:rStyle w:val="Hyperlink"/>
            <w:rFonts w:cstheme="minorHAnsi"/>
            <w:noProof/>
          </w:rPr>
          <w:t>Bindende documenten</w:t>
        </w:r>
        <w:r>
          <w:rPr>
            <w:noProof/>
            <w:webHidden/>
          </w:rPr>
          <w:tab/>
        </w:r>
        <w:r>
          <w:rPr>
            <w:noProof/>
            <w:webHidden/>
          </w:rPr>
          <w:fldChar w:fldCharType="begin"/>
        </w:r>
        <w:r>
          <w:rPr>
            <w:noProof/>
            <w:webHidden/>
          </w:rPr>
          <w:instrText xml:space="preserve"> PAGEREF _Toc70584716 \h </w:instrText>
        </w:r>
        <w:r>
          <w:rPr>
            <w:noProof/>
            <w:webHidden/>
          </w:rPr>
        </w:r>
        <w:r>
          <w:rPr>
            <w:noProof/>
            <w:webHidden/>
          </w:rPr>
          <w:fldChar w:fldCharType="separate"/>
        </w:r>
        <w:r w:rsidR="000B3C26">
          <w:rPr>
            <w:noProof/>
            <w:webHidden/>
          </w:rPr>
          <w:t>8</w:t>
        </w:r>
        <w:r>
          <w:rPr>
            <w:noProof/>
            <w:webHidden/>
          </w:rPr>
          <w:fldChar w:fldCharType="end"/>
        </w:r>
      </w:hyperlink>
    </w:p>
    <w:p w14:paraId="4209482F" w14:textId="58EF0F4A" w:rsidR="004224D0" w:rsidRDefault="004224D0">
      <w:pPr>
        <w:pStyle w:val="Inhopg1"/>
        <w:tabs>
          <w:tab w:val="left" w:pos="426"/>
          <w:tab w:val="right" w:leader="dot" w:pos="9062"/>
        </w:tabs>
        <w:rPr>
          <w:rFonts w:eastAsiaTheme="minorEastAsia"/>
          <w:b w:val="0"/>
          <w:bCs w:val="0"/>
          <w:caps w:val="0"/>
          <w:noProof/>
          <w:sz w:val="22"/>
          <w:szCs w:val="22"/>
        </w:rPr>
      </w:pPr>
      <w:hyperlink w:anchor="_Toc70584717" w:history="1">
        <w:r w:rsidRPr="001A2503">
          <w:rPr>
            <w:rStyle w:val="Hyperlink"/>
            <w:rFonts w:cstheme="minorHAnsi"/>
            <w:noProof/>
            <w:lang w:val="nl"/>
          </w:rPr>
          <w:t>4</w:t>
        </w:r>
        <w:r>
          <w:rPr>
            <w:rFonts w:eastAsiaTheme="minorEastAsia"/>
            <w:b w:val="0"/>
            <w:bCs w:val="0"/>
            <w:caps w:val="0"/>
            <w:noProof/>
            <w:sz w:val="22"/>
            <w:szCs w:val="22"/>
          </w:rPr>
          <w:tab/>
        </w:r>
        <w:r w:rsidRPr="001A2503">
          <w:rPr>
            <w:rStyle w:val="Hyperlink"/>
            <w:rFonts w:cstheme="minorHAnsi"/>
            <w:noProof/>
            <w:lang w:val="nl"/>
          </w:rPr>
          <w:t>Eisen</w:t>
        </w:r>
        <w:r>
          <w:rPr>
            <w:noProof/>
            <w:webHidden/>
          </w:rPr>
          <w:tab/>
        </w:r>
        <w:r>
          <w:rPr>
            <w:noProof/>
            <w:webHidden/>
          </w:rPr>
          <w:fldChar w:fldCharType="begin"/>
        </w:r>
        <w:r>
          <w:rPr>
            <w:noProof/>
            <w:webHidden/>
          </w:rPr>
          <w:instrText xml:space="preserve"> PAGEREF _Toc70584717 \h </w:instrText>
        </w:r>
        <w:r>
          <w:rPr>
            <w:noProof/>
            <w:webHidden/>
          </w:rPr>
        </w:r>
        <w:r>
          <w:rPr>
            <w:noProof/>
            <w:webHidden/>
          </w:rPr>
          <w:fldChar w:fldCharType="separate"/>
        </w:r>
        <w:r w:rsidR="000B3C26">
          <w:rPr>
            <w:noProof/>
            <w:webHidden/>
          </w:rPr>
          <w:t>9</w:t>
        </w:r>
        <w:r>
          <w:rPr>
            <w:noProof/>
            <w:webHidden/>
          </w:rPr>
          <w:fldChar w:fldCharType="end"/>
        </w:r>
      </w:hyperlink>
    </w:p>
    <w:p w14:paraId="79231899" w14:textId="06B2FA2E" w:rsidR="004224D0" w:rsidRDefault="004224D0">
      <w:pPr>
        <w:pStyle w:val="Inhopg2"/>
        <w:tabs>
          <w:tab w:val="left" w:pos="1100"/>
        </w:tabs>
        <w:rPr>
          <w:rFonts w:eastAsiaTheme="minorEastAsia"/>
          <w:smallCaps w:val="0"/>
          <w:noProof/>
          <w:sz w:val="22"/>
          <w:szCs w:val="22"/>
        </w:rPr>
      </w:pPr>
      <w:hyperlink w:anchor="_Toc70584718" w:history="1">
        <w:r w:rsidRPr="001A2503">
          <w:rPr>
            <w:rStyle w:val="Hyperlink"/>
            <w:rFonts w:cstheme="minorHAnsi"/>
            <w:noProof/>
          </w:rPr>
          <w:t>4.1</w:t>
        </w:r>
        <w:r>
          <w:rPr>
            <w:rFonts w:eastAsiaTheme="minorEastAsia"/>
            <w:smallCaps w:val="0"/>
            <w:noProof/>
            <w:sz w:val="22"/>
            <w:szCs w:val="22"/>
          </w:rPr>
          <w:tab/>
        </w:r>
        <w:r w:rsidRPr="001A2503">
          <w:rPr>
            <w:rStyle w:val="Hyperlink"/>
            <w:rFonts w:cstheme="minorHAnsi"/>
            <w:noProof/>
          </w:rPr>
          <w:t>Systeem eisen</w:t>
        </w:r>
        <w:r>
          <w:rPr>
            <w:noProof/>
            <w:webHidden/>
          </w:rPr>
          <w:tab/>
        </w:r>
        <w:r>
          <w:rPr>
            <w:noProof/>
            <w:webHidden/>
          </w:rPr>
          <w:fldChar w:fldCharType="begin"/>
        </w:r>
        <w:r>
          <w:rPr>
            <w:noProof/>
            <w:webHidden/>
          </w:rPr>
          <w:instrText xml:space="preserve"> PAGEREF _Toc70584718 \h </w:instrText>
        </w:r>
        <w:r>
          <w:rPr>
            <w:noProof/>
            <w:webHidden/>
          </w:rPr>
        </w:r>
        <w:r>
          <w:rPr>
            <w:noProof/>
            <w:webHidden/>
          </w:rPr>
          <w:fldChar w:fldCharType="separate"/>
        </w:r>
        <w:r w:rsidR="000B3C26">
          <w:rPr>
            <w:noProof/>
            <w:webHidden/>
          </w:rPr>
          <w:t>9</w:t>
        </w:r>
        <w:r>
          <w:rPr>
            <w:noProof/>
            <w:webHidden/>
          </w:rPr>
          <w:fldChar w:fldCharType="end"/>
        </w:r>
      </w:hyperlink>
    </w:p>
    <w:p w14:paraId="5273AA81" w14:textId="44E8E476" w:rsidR="004224D0" w:rsidRDefault="004224D0">
      <w:pPr>
        <w:pStyle w:val="Inhopg2"/>
        <w:tabs>
          <w:tab w:val="left" w:pos="1100"/>
        </w:tabs>
        <w:rPr>
          <w:rFonts w:eastAsiaTheme="minorEastAsia"/>
          <w:smallCaps w:val="0"/>
          <w:noProof/>
          <w:sz w:val="22"/>
          <w:szCs w:val="22"/>
        </w:rPr>
      </w:pPr>
      <w:hyperlink w:anchor="_Toc70584719" w:history="1">
        <w:r w:rsidRPr="001A2503">
          <w:rPr>
            <w:rStyle w:val="Hyperlink"/>
            <w:rFonts w:cstheme="minorHAnsi"/>
            <w:noProof/>
          </w:rPr>
          <w:t>4.2</w:t>
        </w:r>
        <w:r>
          <w:rPr>
            <w:rFonts w:eastAsiaTheme="minorEastAsia"/>
            <w:smallCaps w:val="0"/>
            <w:noProof/>
            <w:sz w:val="22"/>
            <w:szCs w:val="22"/>
          </w:rPr>
          <w:tab/>
        </w:r>
        <w:r w:rsidRPr="001A2503">
          <w:rPr>
            <w:rStyle w:val="Hyperlink"/>
            <w:rFonts w:cstheme="minorHAnsi"/>
            <w:noProof/>
          </w:rPr>
          <w:t>Object- / Detaileisen</w:t>
        </w:r>
        <w:r>
          <w:rPr>
            <w:noProof/>
            <w:webHidden/>
          </w:rPr>
          <w:tab/>
        </w:r>
        <w:r>
          <w:rPr>
            <w:noProof/>
            <w:webHidden/>
          </w:rPr>
          <w:fldChar w:fldCharType="begin"/>
        </w:r>
        <w:r>
          <w:rPr>
            <w:noProof/>
            <w:webHidden/>
          </w:rPr>
          <w:instrText xml:space="preserve"> PAGEREF _Toc70584719 \h </w:instrText>
        </w:r>
        <w:r>
          <w:rPr>
            <w:noProof/>
            <w:webHidden/>
          </w:rPr>
        </w:r>
        <w:r>
          <w:rPr>
            <w:noProof/>
            <w:webHidden/>
          </w:rPr>
          <w:fldChar w:fldCharType="separate"/>
        </w:r>
        <w:r w:rsidR="000B3C26">
          <w:rPr>
            <w:noProof/>
            <w:webHidden/>
          </w:rPr>
          <w:t>9</w:t>
        </w:r>
        <w:r>
          <w:rPr>
            <w:noProof/>
            <w:webHidden/>
          </w:rPr>
          <w:fldChar w:fldCharType="end"/>
        </w:r>
      </w:hyperlink>
    </w:p>
    <w:p w14:paraId="3A60F9B2" w14:textId="27365F8E" w:rsidR="004224D0" w:rsidRDefault="004224D0">
      <w:pPr>
        <w:pStyle w:val="Inhopg2"/>
        <w:tabs>
          <w:tab w:val="left" w:pos="1100"/>
        </w:tabs>
        <w:rPr>
          <w:rFonts w:eastAsiaTheme="minorEastAsia"/>
          <w:smallCaps w:val="0"/>
          <w:noProof/>
          <w:sz w:val="22"/>
          <w:szCs w:val="22"/>
        </w:rPr>
      </w:pPr>
      <w:hyperlink w:anchor="_Toc70584720" w:history="1">
        <w:r w:rsidRPr="001A2503">
          <w:rPr>
            <w:rStyle w:val="Hyperlink"/>
            <w:rFonts w:cstheme="minorHAnsi"/>
            <w:noProof/>
          </w:rPr>
          <w:t>4.3</w:t>
        </w:r>
        <w:r>
          <w:rPr>
            <w:rFonts w:eastAsiaTheme="minorEastAsia"/>
            <w:smallCaps w:val="0"/>
            <w:noProof/>
            <w:sz w:val="22"/>
            <w:szCs w:val="22"/>
          </w:rPr>
          <w:tab/>
        </w:r>
        <w:r w:rsidRPr="001A2503">
          <w:rPr>
            <w:rStyle w:val="Hyperlink"/>
            <w:rFonts w:cstheme="minorHAnsi"/>
            <w:noProof/>
          </w:rPr>
          <w:t>Aspecteisen</w:t>
        </w:r>
        <w:r>
          <w:rPr>
            <w:noProof/>
            <w:webHidden/>
          </w:rPr>
          <w:tab/>
        </w:r>
        <w:r>
          <w:rPr>
            <w:noProof/>
            <w:webHidden/>
          </w:rPr>
          <w:fldChar w:fldCharType="begin"/>
        </w:r>
        <w:r>
          <w:rPr>
            <w:noProof/>
            <w:webHidden/>
          </w:rPr>
          <w:instrText xml:space="preserve"> PAGEREF _Toc70584720 \h </w:instrText>
        </w:r>
        <w:r>
          <w:rPr>
            <w:noProof/>
            <w:webHidden/>
          </w:rPr>
        </w:r>
        <w:r>
          <w:rPr>
            <w:noProof/>
            <w:webHidden/>
          </w:rPr>
          <w:fldChar w:fldCharType="separate"/>
        </w:r>
        <w:r w:rsidR="000B3C26">
          <w:rPr>
            <w:noProof/>
            <w:webHidden/>
          </w:rPr>
          <w:t>17</w:t>
        </w:r>
        <w:r>
          <w:rPr>
            <w:noProof/>
            <w:webHidden/>
          </w:rPr>
          <w:fldChar w:fldCharType="end"/>
        </w:r>
      </w:hyperlink>
    </w:p>
    <w:p w14:paraId="3557EB8B" w14:textId="517CD1F9" w:rsidR="004224D0" w:rsidRDefault="004224D0">
      <w:pPr>
        <w:pStyle w:val="Inhopg2"/>
        <w:tabs>
          <w:tab w:val="left" w:pos="1100"/>
        </w:tabs>
        <w:rPr>
          <w:rFonts w:eastAsiaTheme="minorEastAsia"/>
          <w:smallCaps w:val="0"/>
          <w:noProof/>
          <w:sz w:val="22"/>
          <w:szCs w:val="22"/>
        </w:rPr>
      </w:pPr>
      <w:hyperlink w:anchor="_Toc70584721" w:history="1">
        <w:r w:rsidRPr="001A2503">
          <w:rPr>
            <w:rStyle w:val="Hyperlink"/>
            <w:rFonts w:cstheme="minorHAnsi"/>
            <w:noProof/>
          </w:rPr>
          <w:t>4.4</w:t>
        </w:r>
        <w:r>
          <w:rPr>
            <w:rFonts w:eastAsiaTheme="minorEastAsia"/>
            <w:smallCaps w:val="0"/>
            <w:noProof/>
            <w:sz w:val="22"/>
            <w:szCs w:val="22"/>
          </w:rPr>
          <w:tab/>
        </w:r>
        <w:r w:rsidRPr="001A2503">
          <w:rPr>
            <w:rStyle w:val="Hyperlink"/>
            <w:rFonts w:cstheme="minorHAnsi"/>
            <w:noProof/>
          </w:rPr>
          <w:t>Systeemgebruiksdocumentatie eisen</w:t>
        </w:r>
        <w:r>
          <w:rPr>
            <w:noProof/>
            <w:webHidden/>
          </w:rPr>
          <w:tab/>
        </w:r>
        <w:r>
          <w:rPr>
            <w:noProof/>
            <w:webHidden/>
          </w:rPr>
          <w:fldChar w:fldCharType="begin"/>
        </w:r>
        <w:r>
          <w:rPr>
            <w:noProof/>
            <w:webHidden/>
          </w:rPr>
          <w:instrText xml:space="preserve"> PAGEREF _Toc70584721 \h </w:instrText>
        </w:r>
        <w:r>
          <w:rPr>
            <w:noProof/>
            <w:webHidden/>
          </w:rPr>
        </w:r>
        <w:r>
          <w:rPr>
            <w:noProof/>
            <w:webHidden/>
          </w:rPr>
          <w:fldChar w:fldCharType="separate"/>
        </w:r>
        <w:r w:rsidR="000B3C26">
          <w:rPr>
            <w:noProof/>
            <w:webHidden/>
          </w:rPr>
          <w:t>19</w:t>
        </w:r>
        <w:r>
          <w:rPr>
            <w:noProof/>
            <w:webHidden/>
          </w:rPr>
          <w:fldChar w:fldCharType="end"/>
        </w:r>
      </w:hyperlink>
    </w:p>
    <w:p w14:paraId="08F41116" w14:textId="0152F3D5" w:rsidR="004224D0" w:rsidRDefault="004224D0">
      <w:pPr>
        <w:pStyle w:val="Inhopg2"/>
        <w:tabs>
          <w:tab w:val="left" w:pos="1100"/>
        </w:tabs>
        <w:rPr>
          <w:rFonts w:eastAsiaTheme="minorEastAsia"/>
          <w:smallCaps w:val="0"/>
          <w:noProof/>
          <w:sz w:val="22"/>
          <w:szCs w:val="22"/>
        </w:rPr>
      </w:pPr>
      <w:hyperlink w:anchor="_Toc70584722" w:history="1">
        <w:r w:rsidRPr="001A2503">
          <w:rPr>
            <w:rStyle w:val="Hyperlink"/>
            <w:rFonts w:cstheme="minorHAnsi"/>
            <w:noProof/>
          </w:rPr>
          <w:t>4.5</w:t>
        </w:r>
        <w:r>
          <w:rPr>
            <w:rFonts w:eastAsiaTheme="minorEastAsia"/>
            <w:smallCaps w:val="0"/>
            <w:noProof/>
            <w:sz w:val="22"/>
            <w:szCs w:val="22"/>
          </w:rPr>
          <w:tab/>
        </w:r>
        <w:r w:rsidRPr="001A2503">
          <w:rPr>
            <w:rStyle w:val="Hyperlink"/>
            <w:rFonts w:cstheme="minorHAnsi"/>
            <w:noProof/>
          </w:rPr>
          <w:t>Raakvlakeisen</w:t>
        </w:r>
        <w:r>
          <w:rPr>
            <w:noProof/>
            <w:webHidden/>
          </w:rPr>
          <w:tab/>
        </w:r>
        <w:r>
          <w:rPr>
            <w:noProof/>
            <w:webHidden/>
          </w:rPr>
          <w:fldChar w:fldCharType="begin"/>
        </w:r>
        <w:r>
          <w:rPr>
            <w:noProof/>
            <w:webHidden/>
          </w:rPr>
          <w:instrText xml:space="preserve"> PAGEREF _Toc70584722 \h </w:instrText>
        </w:r>
        <w:r>
          <w:rPr>
            <w:noProof/>
            <w:webHidden/>
          </w:rPr>
        </w:r>
        <w:r>
          <w:rPr>
            <w:noProof/>
            <w:webHidden/>
          </w:rPr>
          <w:fldChar w:fldCharType="separate"/>
        </w:r>
        <w:r w:rsidR="000B3C26">
          <w:rPr>
            <w:noProof/>
            <w:webHidden/>
          </w:rPr>
          <w:t>19</w:t>
        </w:r>
        <w:r>
          <w:rPr>
            <w:noProof/>
            <w:webHidden/>
          </w:rPr>
          <w:fldChar w:fldCharType="end"/>
        </w:r>
      </w:hyperlink>
    </w:p>
    <w:p w14:paraId="328AC70C" w14:textId="16402773" w:rsidR="00777717" w:rsidRPr="007F2B69" w:rsidRDefault="00231C35" w:rsidP="00231C35">
      <w:pPr>
        <w:pStyle w:val="Inhopg1"/>
        <w:tabs>
          <w:tab w:val="right" w:pos="9062"/>
        </w:tabs>
        <w:rPr>
          <w:rFonts w:cstheme="minorHAnsi"/>
          <w:sz w:val="28"/>
          <w:szCs w:val="28"/>
        </w:rPr>
      </w:pPr>
      <w:r w:rsidRPr="007F2B69">
        <w:rPr>
          <w:rFonts w:cstheme="minorHAnsi"/>
          <w:b w:val="0"/>
          <w:bCs w:val="0"/>
          <w:caps w:val="0"/>
          <w:sz w:val="28"/>
          <w:szCs w:val="28"/>
        </w:rPr>
        <w:fldChar w:fldCharType="end"/>
      </w:r>
    </w:p>
    <w:p w14:paraId="6B15BA0B" w14:textId="77777777" w:rsidR="00ED58F7" w:rsidRPr="007F2B69" w:rsidRDefault="001F384D" w:rsidP="00F65C26">
      <w:pPr>
        <w:pStyle w:val="Kop1"/>
        <w:rPr>
          <w:rFonts w:asciiTheme="minorHAnsi" w:hAnsiTheme="minorHAnsi" w:cstheme="minorHAnsi"/>
        </w:rPr>
      </w:pPr>
      <w:r w:rsidRPr="007F2B69">
        <w:rPr>
          <w:rFonts w:asciiTheme="minorHAnsi" w:hAnsiTheme="minorHAnsi" w:cstheme="minorHAnsi"/>
        </w:rPr>
        <w:br w:type="page"/>
      </w:r>
      <w:bookmarkStart w:id="3" w:name="_Toc487026372"/>
      <w:bookmarkStart w:id="4" w:name="_Toc487525124"/>
      <w:bookmarkStart w:id="5" w:name="_Toc487526852"/>
      <w:bookmarkStart w:id="6" w:name="_Toc469388438"/>
      <w:bookmarkStart w:id="7" w:name="_Toc488149676"/>
      <w:bookmarkStart w:id="8" w:name="_Toc70584711"/>
      <w:r w:rsidR="00ED58F7" w:rsidRPr="007F2B69">
        <w:rPr>
          <w:rFonts w:asciiTheme="minorHAnsi" w:hAnsiTheme="minorHAnsi" w:cstheme="minorHAnsi"/>
        </w:rPr>
        <w:lastRenderedPageBreak/>
        <w:t>Begripsbepalingen</w:t>
      </w:r>
      <w:bookmarkEnd w:id="3"/>
      <w:bookmarkEnd w:id="4"/>
      <w:bookmarkEnd w:id="5"/>
      <w:bookmarkEnd w:id="8"/>
    </w:p>
    <w:p w14:paraId="2B3C52CD" w14:textId="7B501DC8" w:rsidR="001142F1" w:rsidRDefault="001142F1" w:rsidP="00980774">
      <w:pPr>
        <w:ind w:left="708"/>
        <w:rPr>
          <w:rFonts w:cstheme="minorHAnsi"/>
          <w:sz w:val="20"/>
          <w:szCs w:val="20"/>
        </w:rPr>
      </w:pPr>
      <w:bookmarkStart w:id="9" w:name="_Hlk520884134"/>
      <w:r w:rsidRPr="007F2B69">
        <w:rPr>
          <w:rFonts w:cstheme="minorHAnsi"/>
          <w:sz w:val="20"/>
          <w:szCs w:val="20"/>
        </w:rPr>
        <w:t>In deze Overeenkomst kunnen documentnamen, namen van werkpakketten, proceseisen en producten  een beginhoofdletter hebben. De betekenis daarvan volgt uit de inhoud. Overige gedefinieerde begrippen, met een beginhoofdletter aangeduid</w:t>
      </w:r>
      <w:r w:rsidR="00592CF2" w:rsidRPr="007F2B69">
        <w:rPr>
          <w:rFonts w:cstheme="minorHAnsi"/>
          <w:sz w:val="20"/>
          <w:szCs w:val="20"/>
        </w:rPr>
        <w:t>,</w:t>
      </w:r>
      <w:r w:rsidRPr="007F2B69">
        <w:rPr>
          <w:rFonts w:cstheme="minorHAnsi"/>
          <w:sz w:val="20"/>
          <w:szCs w:val="20"/>
        </w:rPr>
        <w:t xml:space="preserve"> zijn gedefinieerd in de Algemene Voorwaarden.</w:t>
      </w:r>
    </w:p>
    <w:tbl>
      <w:tblPr>
        <w:tblStyle w:val="Tabelraster"/>
        <w:tblW w:w="0" w:type="auto"/>
        <w:tblInd w:w="708" w:type="dxa"/>
        <w:tblLook w:val="04A0" w:firstRow="1" w:lastRow="0" w:firstColumn="1" w:lastColumn="0" w:noHBand="0" w:noVBand="1"/>
      </w:tblPr>
      <w:tblGrid>
        <w:gridCol w:w="4056"/>
        <w:gridCol w:w="4298"/>
      </w:tblGrid>
      <w:tr w:rsidR="006F5E2A" w:rsidRPr="00901AF4" w14:paraId="188C2C97" w14:textId="77777777" w:rsidTr="00550382">
        <w:tc>
          <w:tcPr>
            <w:tcW w:w="4056" w:type="dxa"/>
          </w:tcPr>
          <w:p w14:paraId="251D2AA7" w14:textId="350F605C" w:rsidR="006F5E2A" w:rsidRPr="00901AF4" w:rsidRDefault="004014C6" w:rsidP="00980774">
            <w:pPr>
              <w:rPr>
                <w:rFonts w:asciiTheme="minorHAnsi" w:eastAsiaTheme="minorHAnsi" w:hAnsiTheme="minorHAnsi" w:cstheme="minorHAnsi"/>
                <w:b/>
              </w:rPr>
            </w:pPr>
            <w:r w:rsidRPr="00901AF4">
              <w:rPr>
                <w:rFonts w:asciiTheme="minorHAnsi" w:eastAsiaTheme="minorHAnsi" w:hAnsiTheme="minorHAnsi" w:cstheme="minorHAnsi"/>
                <w:b/>
              </w:rPr>
              <w:t>Afkorting</w:t>
            </w:r>
          </w:p>
        </w:tc>
        <w:tc>
          <w:tcPr>
            <w:tcW w:w="4298" w:type="dxa"/>
          </w:tcPr>
          <w:p w14:paraId="6AFA1F35" w14:textId="3D7BB752" w:rsidR="006F5E2A" w:rsidRPr="00901AF4" w:rsidRDefault="004014C6" w:rsidP="00980774">
            <w:pPr>
              <w:rPr>
                <w:rFonts w:asciiTheme="minorHAnsi" w:eastAsiaTheme="minorHAnsi" w:hAnsiTheme="minorHAnsi" w:cstheme="minorHAnsi"/>
                <w:b/>
              </w:rPr>
            </w:pPr>
            <w:r w:rsidRPr="00901AF4">
              <w:rPr>
                <w:rFonts w:asciiTheme="minorHAnsi" w:eastAsiaTheme="minorHAnsi" w:hAnsiTheme="minorHAnsi" w:cstheme="minorHAnsi"/>
                <w:b/>
              </w:rPr>
              <w:t>Definitie met uitleg</w:t>
            </w:r>
          </w:p>
        </w:tc>
      </w:tr>
      <w:tr w:rsidR="006F5E2A" w:rsidRPr="005E3B40" w14:paraId="14949861" w14:textId="77777777" w:rsidTr="00550382">
        <w:tc>
          <w:tcPr>
            <w:tcW w:w="4056" w:type="dxa"/>
          </w:tcPr>
          <w:p w14:paraId="54976BE7" w14:textId="6BBFD4B3" w:rsidR="006F5E2A" w:rsidRPr="005E3B40" w:rsidRDefault="006F5E2A" w:rsidP="00980774">
            <w:pPr>
              <w:rPr>
                <w:rFonts w:asciiTheme="minorHAnsi" w:eastAsiaTheme="minorHAnsi" w:hAnsiTheme="minorHAnsi" w:cstheme="minorHAnsi"/>
              </w:rPr>
            </w:pPr>
            <w:r w:rsidRPr="005E3B40">
              <w:rPr>
                <w:rFonts w:asciiTheme="minorHAnsi" w:eastAsiaTheme="minorHAnsi" w:hAnsiTheme="minorHAnsi" w:cstheme="minorHAnsi"/>
              </w:rPr>
              <w:t>UIC</w:t>
            </w:r>
          </w:p>
        </w:tc>
        <w:tc>
          <w:tcPr>
            <w:tcW w:w="4298" w:type="dxa"/>
          </w:tcPr>
          <w:p w14:paraId="50136EF5" w14:textId="1227D602" w:rsidR="006F5E2A" w:rsidRPr="005E3B40" w:rsidRDefault="004014C6" w:rsidP="00980774">
            <w:pPr>
              <w:rPr>
                <w:rFonts w:asciiTheme="minorHAnsi" w:eastAsiaTheme="minorHAnsi" w:hAnsiTheme="minorHAnsi" w:cstheme="minorHAnsi"/>
              </w:rPr>
            </w:pPr>
            <w:r w:rsidRPr="005E3B40">
              <w:rPr>
                <w:rFonts w:asciiTheme="minorHAnsi" w:eastAsiaTheme="minorHAnsi" w:hAnsiTheme="minorHAnsi" w:cstheme="minorHAnsi"/>
              </w:rPr>
              <w:t xml:space="preserve">Union internationale des </w:t>
            </w:r>
            <w:proofErr w:type="spellStart"/>
            <w:r w:rsidRPr="005E3B40">
              <w:rPr>
                <w:rFonts w:asciiTheme="minorHAnsi" w:eastAsiaTheme="minorHAnsi" w:hAnsiTheme="minorHAnsi" w:cstheme="minorHAnsi"/>
              </w:rPr>
              <w:t>chemins</w:t>
            </w:r>
            <w:proofErr w:type="spellEnd"/>
            <w:r w:rsidRPr="005E3B40">
              <w:rPr>
                <w:rFonts w:asciiTheme="minorHAnsi" w:eastAsiaTheme="minorHAnsi" w:hAnsiTheme="minorHAnsi" w:cstheme="minorHAnsi"/>
              </w:rPr>
              <w:t xml:space="preserve"> de </w:t>
            </w:r>
            <w:proofErr w:type="spellStart"/>
            <w:r w:rsidRPr="005E3B40">
              <w:rPr>
                <w:rFonts w:asciiTheme="minorHAnsi" w:eastAsiaTheme="minorHAnsi" w:hAnsiTheme="minorHAnsi" w:cstheme="minorHAnsi"/>
              </w:rPr>
              <w:t>fer</w:t>
            </w:r>
            <w:proofErr w:type="spellEnd"/>
            <w:r>
              <w:rPr>
                <w:rFonts w:asciiTheme="minorHAnsi" w:eastAsiaTheme="minorHAnsi" w:hAnsiTheme="minorHAnsi" w:cstheme="minorHAnsi"/>
              </w:rPr>
              <w:t xml:space="preserve">. </w:t>
            </w:r>
            <w:r w:rsidR="00B423DA">
              <w:rPr>
                <w:rFonts w:asciiTheme="minorHAnsi" w:eastAsiaTheme="minorHAnsi" w:hAnsiTheme="minorHAnsi" w:cstheme="minorHAnsi"/>
              </w:rPr>
              <w:t>Dit is een uniek</w:t>
            </w:r>
            <w:r w:rsidR="006F5E2A" w:rsidRPr="005E3B40">
              <w:rPr>
                <w:rFonts w:asciiTheme="minorHAnsi" w:eastAsiaTheme="minorHAnsi" w:hAnsiTheme="minorHAnsi" w:cstheme="minorHAnsi"/>
              </w:rPr>
              <w:t xml:space="preserve"> nummer voor een specifiek materieeltype</w:t>
            </w:r>
            <w:r w:rsidR="00B423DA">
              <w:rPr>
                <w:rFonts w:asciiTheme="minorHAnsi" w:eastAsiaTheme="minorHAnsi" w:hAnsiTheme="minorHAnsi" w:cstheme="minorHAnsi"/>
              </w:rPr>
              <w:t>.</w:t>
            </w:r>
          </w:p>
        </w:tc>
      </w:tr>
      <w:tr w:rsidR="00DF2623" w:rsidRPr="005E3B40" w14:paraId="0093042A" w14:textId="77777777" w:rsidTr="00550382">
        <w:tc>
          <w:tcPr>
            <w:tcW w:w="4056" w:type="dxa"/>
          </w:tcPr>
          <w:p w14:paraId="7F8535FB" w14:textId="07FAC410" w:rsidR="00DF2623" w:rsidRPr="005E3B40" w:rsidRDefault="00DF2623" w:rsidP="00980774">
            <w:pPr>
              <w:rPr>
                <w:rFonts w:asciiTheme="minorHAnsi" w:eastAsiaTheme="minorHAnsi" w:hAnsiTheme="minorHAnsi" w:cstheme="minorHAnsi"/>
              </w:rPr>
            </w:pPr>
            <w:r w:rsidRPr="005E3B40">
              <w:rPr>
                <w:rFonts w:asciiTheme="minorHAnsi" w:eastAsiaTheme="minorHAnsi" w:hAnsiTheme="minorHAnsi" w:cstheme="minorHAnsi"/>
              </w:rPr>
              <w:t>NCBG</w:t>
            </w:r>
          </w:p>
        </w:tc>
        <w:tc>
          <w:tcPr>
            <w:tcW w:w="4298" w:type="dxa"/>
          </w:tcPr>
          <w:p w14:paraId="3474D16D" w14:textId="2858892A" w:rsidR="00DF2623" w:rsidRPr="005E3B40" w:rsidRDefault="00B423DA" w:rsidP="00980774">
            <w:pPr>
              <w:rPr>
                <w:rFonts w:asciiTheme="minorHAnsi" w:eastAsiaTheme="minorHAnsi" w:hAnsiTheme="minorHAnsi" w:cstheme="minorHAnsi"/>
              </w:rPr>
            </w:pPr>
            <w:r w:rsidRPr="005E3B40">
              <w:rPr>
                <w:rFonts w:asciiTheme="minorHAnsi" w:eastAsiaTheme="minorHAnsi" w:hAnsiTheme="minorHAnsi" w:cstheme="minorHAnsi"/>
              </w:rPr>
              <w:t>Niet Centraal Bediende Gebied</w:t>
            </w:r>
            <w:r>
              <w:rPr>
                <w:rFonts w:asciiTheme="minorHAnsi" w:eastAsiaTheme="minorHAnsi" w:hAnsiTheme="minorHAnsi" w:cstheme="minorHAnsi"/>
              </w:rPr>
              <w:t>. In dit gebied is geen beveiliging en staat dus niet in controle van de verkeersleiding.</w:t>
            </w:r>
          </w:p>
        </w:tc>
      </w:tr>
      <w:tr w:rsidR="00172A4D" w:rsidRPr="005E3B40" w14:paraId="5E179437" w14:textId="77777777" w:rsidTr="00550382">
        <w:tc>
          <w:tcPr>
            <w:tcW w:w="4056" w:type="dxa"/>
          </w:tcPr>
          <w:p w14:paraId="1A80C3E7" w14:textId="0D6F7A2C" w:rsidR="00172A4D" w:rsidRPr="00172A4D" w:rsidRDefault="00172A4D" w:rsidP="00980774">
            <w:pPr>
              <w:rPr>
                <w:rFonts w:asciiTheme="minorHAnsi" w:eastAsiaTheme="minorHAnsi" w:hAnsiTheme="minorHAnsi" w:cstheme="minorHAnsi"/>
              </w:rPr>
            </w:pPr>
            <w:r w:rsidRPr="00172A4D">
              <w:rPr>
                <w:rFonts w:asciiTheme="minorHAnsi" w:eastAsiaTheme="minorHAnsi" w:hAnsiTheme="minorHAnsi" w:cstheme="minorHAnsi"/>
              </w:rPr>
              <w:t>PMP</w:t>
            </w:r>
          </w:p>
        </w:tc>
        <w:tc>
          <w:tcPr>
            <w:tcW w:w="4298" w:type="dxa"/>
          </w:tcPr>
          <w:p w14:paraId="58E82D1D" w14:textId="6917332C" w:rsidR="00172A4D" w:rsidRPr="00172A4D" w:rsidRDefault="00172A4D" w:rsidP="00980774">
            <w:pPr>
              <w:rPr>
                <w:rFonts w:asciiTheme="minorHAnsi" w:eastAsiaTheme="minorHAnsi" w:hAnsiTheme="minorHAnsi" w:cstheme="minorHAnsi"/>
              </w:rPr>
            </w:pPr>
            <w:r w:rsidRPr="00172A4D">
              <w:rPr>
                <w:rFonts w:asciiTheme="minorHAnsi" w:eastAsiaTheme="minorHAnsi" w:hAnsiTheme="minorHAnsi" w:cstheme="minorHAnsi"/>
              </w:rPr>
              <w:t>ProRail Monitoring Platform</w:t>
            </w:r>
            <w:r w:rsidR="00B423DA">
              <w:rPr>
                <w:rFonts w:asciiTheme="minorHAnsi" w:eastAsiaTheme="minorHAnsi" w:hAnsiTheme="minorHAnsi" w:cstheme="minorHAnsi"/>
              </w:rPr>
              <w:t>. Op dit platform wordt data verzameld en gepresenteerd aan de gebruiker.</w:t>
            </w:r>
          </w:p>
        </w:tc>
      </w:tr>
      <w:tr w:rsidR="00BD580C" w:rsidRPr="00717DF2" w14:paraId="1DCA501B" w14:textId="77777777" w:rsidTr="00550382">
        <w:tc>
          <w:tcPr>
            <w:tcW w:w="4056" w:type="dxa"/>
          </w:tcPr>
          <w:p w14:paraId="3B69C303" w14:textId="5E44F359" w:rsidR="00BD580C" w:rsidRPr="00BD580C" w:rsidRDefault="00BD580C" w:rsidP="00980774">
            <w:pPr>
              <w:rPr>
                <w:rFonts w:asciiTheme="minorHAnsi" w:eastAsiaTheme="minorHAnsi" w:hAnsiTheme="minorHAnsi" w:cstheme="minorHAnsi"/>
              </w:rPr>
            </w:pPr>
            <w:r w:rsidRPr="00BD580C">
              <w:rPr>
                <w:rFonts w:asciiTheme="minorHAnsi" w:eastAsiaTheme="minorHAnsi" w:hAnsiTheme="minorHAnsi" w:cstheme="minorHAnsi"/>
              </w:rPr>
              <w:t>UTC</w:t>
            </w:r>
          </w:p>
        </w:tc>
        <w:tc>
          <w:tcPr>
            <w:tcW w:w="4298" w:type="dxa"/>
          </w:tcPr>
          <w:p w14:paraId="636B1325" w14:textId="773D3C37" w:rsidR="00BD580C" w:rsidRPr="00717DF2" w:rsidRDefault="00BD580C" w:rsidP="00980774">
            <w:pPr>
              <w:rPr>
                <w:rFonts w:asciiTheme="minorHAnsi" w:eastAsiaTheme="minorHAnsi" w:hAnsiTheme="minorHAnsi" w:cstheme="minorHAnsi"/>
              </w:rPr>
            </w:pPr>
            <w:proofErr w:type="spellStart"/>
            <w:r w:rsidRPr="00717DF2">
              <w:rPr>
                <w:rFonts w:asciiTheme="minorHAnsi" w:eastAsiaTheme="minorHAnsi" w:hAnsiTheme="minorHAnsi" w:cstheme="minorHAnsi"/>
              </w:rPr>
              <w:t>Coordinated</w:t>
            </w:r>
            <w:proofErr w:type="spellEnd"/>
            <w:r w:rsidRPr="00717DF2">
              <w:rPr>
                <w:rFonts w:asciiTheme="minorHAnsi" w:eastAsiaTheme="minorHAnsi" w:hAnsiTheme="minorHAnsi" w:cstheme="minorHAnsi"/>
              </w:rPr>
              <w:t xml:space="preserve"> Universal Time</w:t>
            </w:r>
            <w:r w:rsidR="00EC5EF8" w:rsidRPr="00717DF2">
              <w:rPr>
                <w:rFonts w:asciiTheme="minorHAnsi" w:eastAsiaTheme="minorHAnsi" w:hAnsiTheme="minorHAnsi" w:cstheme="minorHAnsi"/>
              </w:rPr>
              <w:t xml:space="preserve"> is de </w:t>
            </w:r>
            <w:r w:rsidR="00717DF2">
              <w:rPr>
                <w:rFonts w:asciiTheme="minorHAnsi" w:eastAsiaTheme="minorHAnsi" w:hAnsiTheme="minorHAnsi" w:cstheme="minorHAnsi"/>
              </w:rPr>
              <w:t xml:space="preserve">wereldwijd </w:t>
            </w:r>
            <w:r w:rsidR="007E1921">
              <w:rPr>
                <w:rFonts w:asciiTheme="minorHAnsi" w:eastAsiaTheme="minorHAnsi" w:hAnsiTheme="minorHAnsi" w:cstheme="minorHAnsi"/>
              </w:rPr>
              <w:t xml:space="preserve">gebruikte </w:t>
            </w:r>
            <w:r w:rsidR="00EC5EF8" w:rsidRPr="00717DF2">
              <w:rPr>
                <w:rFonts w:asciiTheme="minorHAnsi" w:eastAsiaTheme="minorHAnsi" w:hAnsiTheme="minorHAnsi" w:cstheme="minorHAnsi"/>
              </w:rPr>
              <w:t xml:space="preserve">standaard </w:t>
            </w:r>
            <w:r w:rsidR="00717DF2" w:rsidRPr="00717DF2">
              <w:rPr>
                <w:rFonts w:asciiTheme="minorHAnsi" w:eastAsiaTheme="minorHAnsi" w:hAnsiTheme="minorHAnsi" w:cstheme="minorHAnsi"/>
              </w:rPr>
              <w:t xml:space="preserve">tijd plus </w:t>
            </w:r>
            <w:r w:rsidR="00717DF2">
              <w:rPr>
                <w:rFonts w:asciiTheme="minorHAnsi" w:eastAsiaTheme="minorHAnsi" w:hAnsiTheme="minorHAnsi" w:cstheme="minorHAnsi"/>
              </w:rPr>
              <w:t>het aantal uren afhankelijk van de locatie.</w:t>
            </w:r>
          </w:p>
        </w:tc>
      </w:tr>
      <w:tr w:rsidR="0009485D" w:rsidRPr="0009485D" w14:paraId="55519D7F" w14:textId="77777777" w:rsidTr="00550382">
        <w:tc>
          <w:tcPr>
            <w:tcW w:w="4056" w:type="dxa"/>
          </w:tcPr>
          <w:p w14:paraId="23142D85" w14:textId="1F7EA162" w:rsidR="0009485D" w:rsidRPr="0009485D" w:rsidRDefault="0009485D" w:rsidP="00980774">
            <w:pPr>
              <w:rPr>
                <w:rFonts w:asciiTheme="minorHAnsi" w:eastAsiaTheme="minorHAnsi" w:hAnsiTheme="minorHAnsi" w:cstheme="minorHAnsi"/>
              </w:rPr>
            </w:pPr>
            <w:r w:rsidRPr="0009485D">
              <w:rPr>
                <w:rFonts w:asciiTheme="minorHAnsi" w:eastAsiaTheme="minorHAnsi" w:hAnsiTheme="minorHAnsi" w:cstheme="minorHAnsi"/>
              </w:rPr>
              <w:t>MLRS</w:t>
            </w:r>
          </w:p>
        </w:tc>
        <w:tc>
          <w:tcPr>
            <w:tcW w:w="4298" w:type="dxa"/>
          </w:tcPr>
          <w:p w14:paraId="582317B7" w14:textId="275C6153" w:rsidR="0009485D" w:rsidRPr="0009485D" w:rsidRDefault="0009485D" w:rsidP="00980774">
            <w:pPr>
              <w:rPr>
                <w:rFonts w:asciiTheme="minorHAnsi" w:eastAsiaTheme="minorHAnsi" w:hAnsiTheme="minorHAnsi" w:cstheme="minorHAnsi"/>
              </w:rPr>
            </w:pPr>
            <w:r w:rsidRPr="0009485D">
              <w:rPr>
                <w:rFonts w:asciiTheme="minorHAnsi" w:eastAsiaTheme="minorHAnsi" w:hAnsiTheme="minorHAnsi" w:cstheme="minorHAnsi"/>
              </w:rPr>
              <w:t xml:space="preserve">Materieel Locatie &amp; Registratie Systeem </w:t>
            </w:r>
            <w:r>
              <w:rPr>
                <w:rFonts w:asciiTheme="minorHAnsi" w:eastAsiaTheme="minorHAnsi" w:hAnsiTheme="minorHAnsi" w:cstheme="minorHAnsi"/>
              </w:rPr>
              <w:t xml:space="preserve">is een registratie systeem waarmee de </w:t>
            </w:r>
            <w:proofErr w:type="spellStart"/>
            <w:r>
              <w:rPr>
                <w:rFonts w:asciiTheme="minorHAnsi" w:eastAsiaTheme="minorHAnsi" w:hAnsiTheme="minorHAnsi" w:cstheme="minorHAnsi"/>
              </w:rPr>
              <w:t>TreinDienstLeider</w:t>
            </w:r>
            <w:proofErr w:type="spellEnd"/>
            <w:r>
              <w:rPr>
                <w:rFonts w:asciiTheme="minorHAnsi" w:eastAsiaTheme="minorHAnsi" w:hAnsiTheme="minorHAnsi" w:cstheme="minorHAnsi"/>
              </w:rPr>
              <w:t xml:space="preserve"> kan zien wat voor materieeltype inclusief ladinginformatie waar staat op NCBG.</w:t>
            </w:r>
          </w:p>
        </w:tc>
      </w:tr>
      <w:bookmarkEnd w:id="9"/>
    </w:tbl>
    <w:p w14:paraId="490B5067" w14:textId="77777777" w:rsidR="00ED58F7" w:rsidRPr="007F2B69" w:rsidRDefault="00ED58F7">
      <w:pPr>
        <w:rPr>
          <w:rFonts w:eastAsiaTheme="majorEastAsia" w:cstheme="minorHAnsi"/>
          <w:b/>
          <w:bCs/>
          <w:color w:val="365F91" w:themeColor="accent1" w:themeShade="BF"/>
          <w:sz w:val="28"/>
          <w:szCs w:val="28"/>
        </w:rPr>
      </w:pPr>
      <w:r w:rsidRPr="007F2B69">
        <w:rPr>
          <w:rFonts w:cstheme="minorHAnsi"/>
        </w:rPr>
        <w:br w:type="page"/>
      </w:r>
    </w:p>
    <w:p w14:paraId="328AC70D" w14:textId="2A819A5B" w:rsidR="00390DFF" w:rsidRPr="007F2B69" w:rsidRDefault="00390DFF" w:rsidP="00F65C26">
      <w:pPr>
        <w:pStyle w:val="Kop1"/>
        <w:rPr>
          <w:rFonts w:asciiTheme="minorHAnsi" w:hAnsiTheme="minorHAnsi" w:cstheme="minorHAnsi"/>
        </w:rPr>
      </w:pPr>
      <w:bookmarkStart w:id="10" w:name="_Toc70584712"/>
      <w:r w:rsidRPr="007F2B69">
        <w:rPr>
          <w:rFonts w:asciiTheme="minorHAnsi" w:hAnsiTheme="minorHAnsi" w:cstheme="minorHAnsi"/>
        </w:rPr>
        <w:lastRenderedPageBreak/>
        <w:t>Inleiding</w:t>
      </w:r>
      <w:bookmarkEnd w:id="6"/>
      <w:bookmarkEnd w:id="7"/>
      <w:bookmarkEnd w:id="10"/>
    </w:p>
    <w:p w14:paraId="328AC70E" w14:textId="174137B3" w:rsidR="00390DFF" w:rsidRPr="007F2B69" w:rsidRDefault="00390DFF" w:rsidP="00F65C2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cstheme="minorHAnsi"/>
          <w:color w:val="150307"/>
          <w:sz w:val="20"/>
          <w:szCs w:val="20"/>
        </w:rPr>
      </w:pPr>
      <w:r w:rsidRPr="007F2B69">
        <w:rPr>
          <w:rFonts w:cstheme="minorHAnsi"/>
          <w:color w:val="150307"/>
          <w:sz w:val="20"/>
          <w:szCs w:val="20"/>
        </w:rPr>
        <w:t xml:space="preserve">Dit document beschrijft de </w:t>
      </w:r>
      <w:r w:rsidR="00131CC1" w:rsidRPr="007F2B69">
        <w:rPr>
          <w:rFonts w:cstheme="minorHAnsi"/>
          <w:color w:val="150307"/>
          <w:sz w:val="20"/>
          <w:szCs w:val="20"/>
        </w:rPr>
        <w:t xml:space="preserve">eisen aan het Systeem, </w:t>
      </w:r>
      <w:r w:rsidR="00131CC1" w:rsidRPr="007354BE">
        <w:rPr>
          <w:rFonts w:cstheme="minorHAnsi"/>
          <w:sz w:val="20"/>
          <w:szCs w:val="20"/>
        </w:rPr>
        <w:t xml:space="preserve">zijnde </w:t>
      </w:r>
      <w:sdt>
        <w:sdtPr>
          <w:rPr>
            <w:rFonts w:cstheme="minorHAnsi"/>
            <w:sz w:val="20"/>
            <w:szCs w:val="20"/>
          </w:rPr>
          <w:alias w:val="Samenvatting"/>
          <w:tag w:val=""/>
          <w:id w:val="-851562155"/>
          <w:dataBinding w:prefixMappings="xmlns:ns0='http://schemas.microsoft.com/office/2006/coverPageProps' " w:xpath="/ns0:CoverPageProperties[1]/ns0:Abstract[1]" w:storeItemID="{55AF091B-3C7A-41E3-B477-F2FDAA23CFDA}"/>
          <w:text/>
        </w:sdtPr>
        <w:sdtEndPr/>
        <w:sdtContent>
          <w:r w:rsidR="003D0E58" w:rsidRPr="007354BE">
            <w:rPr>
              <w:rFonts w:cstheme="minorHAnsi"/>
              <w:sz w:val="20"/>
              <w:szCs w:val="20"/>
            </w:rPr>
            <w:t>Wiel</w:t>
          </w:r>
          <w:r w:rsidR="001F6CB0" w:rsidRPr="007354BE">
            <w:rPr>
              <w:rFonts w:cstheme="minorHAnsi"/>
              <w:sz w:val="20"/>
              <w:szCs w:val="20"/>
            </w:rPr>
            <w:t>-</w:t>
          </w:r>
          <w:r w:rsidR="005E3B40" w:rsidRPr="007354BE">
            <w:rPr>
              <w:rFonts w:cstheme="minorHAnsi"/>
              <w:sz w:val="20"/>
              <w:szCs w:val="20"/>
            </w:rPr>
            <w:t>passage sensor</w:t>
          </w:r>
        </w:sdtContent>
      </w:sdt>
      <w:r w:rsidR="00AB0B8D" w:rsidRPr="007354BE">
        <w:rPr>
          <w:rFonts w:cstheme="minorHAnsi"/>
          <w:sz w:val="20"/>
          <w:szCs w:val="20"/>
        </w:rPr>
        <w:t xml:space="preserve">, en daaraan </w:t>
      </w:r>
      <w:r w:rsidR="00AB0B8D" w:rsidRPr="007F2B69">
        <w:rPr>
          <w:rFonts w:cstheme="minorHAnsi"/>
          <w:color w:val="150307"/>
          <w:sz w:val="20"/>
          <w:szCs w:val="20"/>
        </w:rPr>
        <w:t xml:space="preserve">verwante zaken. De eisen zijn </w:t>
      </w:r>
      <w:r w:rsidR="00E43598" w:rsidRPr="007F2B69">
        <w:rPr>
          <w:rFonts w:cstheme="minorHAnsi"/>
          <w:color w:val="150307"/>
          <w:sz w:val="20"/>
          <w:szCs w:val="20"/>
        </w:rPr>
        <w:t>de</w:t>
      </w:r>
      <w:r w:rsidR="00AB0B8D" w:rsidRPr="007F2B69">
        <w:rPr>
          <w:rFonts w:cstheme="minorHAnsi"/>
          <w:color w:val="150307"/>
          <w:sz w:val="20"/>
          <w:szCs w:val="20"/>
        </w:rPr>
        <w:t xml:space="preserve"> vanuit ProRail gestelde technische </w:t>
      </w:r>
      <w:r w:rsidR="0054269E" w:rsidRPr="007F2B69">
        <w:rPr>
          <w:rFonts w:cstheme="minorHAnsi"/>
          <w:color w:val="150307"/>
          <w:sz w:val="20"/>
          <w:szCs w:val="20"/>
        </w:rPr>
        <w:t xml:space="preserve">prestatie- en </w:t>
      </w:r>
      <w:r w:rsidR="00A15D6A" w:rsidRPr="007F2B69">
        <w:rPr>
          <w:rFonts w:cstheme="minorHAnsi"/>
          <w:color w:val="150307"/>
          <w:sz w:val="20"/>
          <w:szCs w:val="20"/>
        </w:rPr>
        <w:t>kwaliteits</w:t>
      </w:r>
      <w:r w:rsidR="00AE3C63" w:rsidRPr="007F2B69">
        <w:rPr>
          <w:rFonts w:cstheme="minorHAnsi"/>
          <w:color w:val="150307"/>
          <w:sz w:val="20"/>
          <w:szCs w:val="20"/>
        </w:rPr>
        <w:t xml:space="preserve">eisen ten einde het Systeem te kunnen </w:t>
      </w:r>
      <w:r w:rsidR="00685EB0" w:rsidRPr="007F2B69">
        <w:rPr>
          <w:rFonts w:cstheme="minorHAnsi"/>
          <w:color w:val="150307"/>
          <w:sz w:val="20"/>
          <w:szCs w:val="20"/>
        </w:rPr>
        <w:t>passen binnen de systeem- en procesomgeving van ProRail.</w:t>
      </w:r>
    </w:p>
    <w:p w14:paraId="510D50EB" w14:textId="77777777" w:rsidR="00B861D9" w:rsidRPr="007F2B69" w:rsidRDefault="00B861D9" w:rsidP="00F65C26">
      <w:pPr>
        <w:pStyle w:val="Kop2"/>
        <w:rPr>
          <w:rFonts w:asciiTheme="minorHAnsi" w:hAnsiTheme="minorHAnsi" w:cstheme="minorHAnsi"/>
        </w:rPr>
      </w:pPr>
      <w:bookmarkStart w:id="11" w:name="_Toc336848243"/>
      <w:bookmarkStart w:id="12" w:name="_Toc70584713"/>
      <w:r w:rsidRPr="007F2B69">
        <w:rPr>
          <w:rFonts w:asciiTheme="minorHAnsi" w:hAnsiTheme="minorHAnsi" w:cstheme="minorHAnsi"/>
        </w:rPr>
        <w:t>Definitie</w:t>
      </w:r>
      <w:bookmarkEnd w:id="11"/>
      <w:bookmarkEnd w:id="12"/>
      <w:r w:rsidRPr="007F2B69">
        <w:rPr>
          <w:rFonts w:asciiTheme="minorHAnsi" w:hAnsiTheme="minorHAnsi" w:cstheme="minorHAnsi"/>
        </w:rPr>
        <w:t xml:space="preserve"> </w:t>
      </w:r>
    </w:p>
    <w:p w14:paraId="24C7E111" w14:textId="77777777" w:rsidR="00B861D9" w:rsidRPr="007F2B69" w:rsidRDefault="00B861D9" w:rsidP="00F65C26">
      <w:pPr>
        <w:pStyle w:val="Kop3"/>
        <w:rPr>
          <w:rFonts w:asciiTheme="minorHAnsi" w:hAnsiTheme="minorHAnsi" w:cstheme="minorHAnsi"/>
        </w:rPr>
      </w:pPr>
      <w:bookmarkStart w:id="13" w:name="_Toc86234927"/>
      <w:bookmarkStart w:id="14" w:name="_Toc336848245"/>
      <w:r w:rsidRPr="007F2B69">
        <w:rPr>
          <w:rFonts w:asciiTheme="minorHAnsi" w:hAnsiTheme="minorHAnsi" w:cstheme="minorHAnsi"/>
        </w:rPr>
        <w:t>Systeemdefinitie</w:t>
      </w:r>
      <w:bookmarkEnd w:id="13"/>
      <w:bookmarkEnd w:id="14"/>
    </w:p>
    <w:p w14:paraId="11638724" w14:textId="209AAF7C" w:rsidR="00F46A9D" w:rsidRPr="00245D4E" w:rsidRDefault="00BA2B70" w:rsidP="001A17EA">
      <w:pPr>
        <w:ind w:left="708"/>
        <w:rPr>
          <w:rFonts w:cstheme="minorHAnsi"/>
          <w:sz w:val="20"/>
          <w:szCs w:val="20"/>
        </w:rPr>
      </w:pPr>
      <w:r w:rsidRPr="007354BE">
        <w:rPr>
          <w:rFonts w:cstheme="minorHAnsi"/>
          <w:sz w:val="20"/>
          <w:szCs w:val="20"/>
        </w:rPr>
        <w:t xml:space="preserve">Het </w:t>
      </w:r>
      <w:r w:rsidR="000F4D24" w:rsidRPr="007354BE">
        <w:rPr>
          <w:rFonts w:cstheme="minorHAnsi"/>
          <w:sz w:val="20"/>
          <w:szCs w:val="20"/>
        </w:rPr>
        <w:t>S</w:t>
      </w:r>
      <w:r w:rsidR="00F46A9D" w:rsidRPr="007354BE">
        <w:rPr>
          <w:rFonts w:cstheme="minorHAnsi"/>
          <w:sz w:val="20"/>
          <w:szCs w:val="20"/>
        </w:rPr>
        <w:t xml:space="preserve">ysteem </w:t>
      </w:r>
      <w:r w:rsidR="005E3B40" w:rsidRPr="007354BE">
        <w:rPr>
          <w:rFonts w:cstheme="minorHAnsi"/>
          <w:sz w:val="20"/>
          <w:szCs w:val="20"/>
        </w:rPr>
        <w:t xml:space="preserve">(de </w:t>
      </w:r>
      <w:r w:rsidR="003D0E58" w:rsidRPr="007354BE">
        <w:rPr>
          <w:rFonts w:cstheme="minorHAnsi"/>
          <w:sz w:val="20"/>
          <w:szCs w:val="20"/>
        </w:rPr>
        <w:t>wiel</w:t>
      </w:r>
      <w:r w:rsidR="001F6CB0" w:rsidRPr="007354BE">
        <w:rPr>
          <w:rFonts w:cstheme="minorHAnsi"/>
          <w:sz w:val="20"/>
          <w:szCs w:val="20"/>
        </w:rPr>
        <w:t>-</w:t>
      </w:r>
      <w:r w:rsidR="005E3B40" w:rsidRPr="007354BE">
        <w:rPr>
          <w:rFonts w:cstheme="minorHAnsi"/>
          <w:sz w:val="20"/>
          <w:szCs w:val="20"/>
        </w:rPr>
        <w:t xml:space="preserve">passage sensor) </w:t>
      </w:r>
      <w:r w:rsidRPr="007354BE">
        <w:rPr>
          <w:rFonts w:cstheme="minorHAnsi"/>
          <w:sz w:val="20"/>
          <w:szCs w:val="20"/>
        </w:rPr>
        <w:t xml:space="preserve">dient </w:t>
      </w:r>
      <w:r w:rsidR="00B27618" w:rsidRPr="007354BE">
        <w:rPr>
          <w:rFonts w:cstheme="minorHAnsi"/>
          <w:sz w:val="20"/>
          <w:szCs w:val="20"/>
        </w:rPr>
        <w:t xml:space="preserve">de passage van een </w:t>
      </w:r>
      <w:r w:rsidR="00B15E24" w:rsidRPr="007354BE">
        <w:rPr>
          <w:rFonts w:cstheme="minorHAnsi"/>
          <w:sz w:val="20"/>
          <w:szCs w:val="20"/>
        </w:rPr>
        <w:t xml:space="preserve">wiel met een diameter van minimaal 33 cm te detecteren </w:t>
      </w:r>
      <w:r w:rsidR="009D6842" w:rsidRPr="007354BE">
        <w:rPr>
          <w:rFonts w:cstheme="minorHAnsi"/>
          <w:sz w:val="20"/>
          <w:szCs w:val="20"/>
        </w:rPr>
        <w:t>in</w:t>
      </w:r>
      <w:r w:rsidR="003553AE" w:rsidRPr="007354BE">
        <w:rPr>
          <w:rFonts w:cstheme="minorHAnsi"/>
          <w:sz w:val="20"/>
          <w:szCs w:val="20"/>
        </w:rPr>
        <w:t xml:space="preserve"> Niet Centraal Bediend Gebied </w:t>
      </w:r>
      <w:r w:rsidR="00B15E24" w:rsidRPr="007354BE">
        <w:rPr>
          <w:rFonts w:cstheme="minorHAnsi"/>
          <w:sz w:val="20"/>
          <w:szCs w:val="20"/>
        </w:rPr>
        <w:t>en deze informatie</w:t>
      </w:r>
      <w:r w:rsidR="00066B88" w:rsidRPr="007354BE">
        <w:rPr>
          <w:rFonts w:cstheme="minorHAnsi"/>
          <w:sz w:val="20"/>
          <w:szCs w:val="20"/>
        </w:rPr>
        <w:t xml:space="preserve"> inclusief tijdstempel draadloos naar </w:t>
      </w:r>
      <w:r w:rsidR="007D2AF0" w:rsidRPr="007354BE">
        <w:rPr>
          <w:rFonts w:cstheme="minorHAnsi"/>
          <w:sz w:val="20"/>
          <w:szCs w:val="20"/>
        </w:rPr>
        <w:t>de ProRail cloud omgeving</w:t>
      </w:r>
      <w:r w:rsidR="00EF5C76" w:rsidRPr="007354BE">
        <w:rPr>
          <w:rFonts w:cstheme="minorHAnsi"/>
          <w:sz w:val="20"/>
          <w:szCs w:val="20"/>
        </w:rPr>
        <w:t xml:space="preserve"> te versturen</w:t>
      </w:r>
      <w:r w:rsidR="00F46A9D" w:rsidRPr="007354BE">
        <w:rPr>
          <w:rFonts w:cstheme="minorHAnsi"/>
          <w:sz w:val="20"/>
          <w:szCs w:val="20"/>
        </w:rPr>
        <w:t xml:space="preserve">, met daarin </w:t>
      </w:r>
      <w:r w:rsidR="00F46A9D" w:rsidRPr="007F2B69">
        <w:rPr>
          <w:rFonts w:cstheme="minorHAnsi"/>
          <w:sz w:val="20"/>
          <w:szCs w:val="20"/>
        </w:rPr>
        <w:t>inbegrepen alle deelobjecten die gerealiseerd of aangepast dienen te zijn als gevolg hiervan</w:t>
      </w:r>
      <w:r w:rsidR="000F4D24" w:rsidRPr="00245D4E">
        <w:rPr>
          <w:rFonts w:cstheme="minorHAnsi"/>
          <w:sz w:val="20"/>
          <w:szCs w:val="20"/>
        </w:rPr>
        <w:t>.</w:t>
      </w:r>
    </w:p>
    <w:p w14:paraId="267F3242" w14:textId="44204F06" w:rsidR="00B861D9" w:rsidRPr="007F2B69" w:rsidRDefault="00B861D9" w:rsidP="00F65C26">
      <w:pPr>
        <w:pStyle w:val="Kop3"/>
        <w:rPr>
          <w:rFonts w:asciiTheme="minorHAnsi" w:hAnsiTheme="minorHAnsi" w:cstheme="minorHAnsi"/>
        </w:rPr>
      </w:pPr>
      <w:bookmarkStart w:id="15" w:name="_Toc86234928"/>
      <w:bookmarkStart w:id="16" w:name="_Toc336848246"/>
      <w:r w:rsidRPr="007F2B69">
        <w:rPr>
          <w:rFonts w:asciiTheme="minorHAnsi" w:hAnsiTheme="minorHAnsi" w:cstheme="minorHAnsi"/>
        </w:rPr>
        <w:t>Beschrijving systeemgrenzen</w:t>
      </w:r>
      <w:bookmarkEnd w:id="15"/>
      <w:bookmarkEnd w:id="16"/>
    </w:p>
    <w:p w14:paraId="268472CC" w14:textId="731BB178" w:rsidR="00406346" w:rsidRDefault="00406346" w:rsidP="00F65C26">
      <w:pPr>
        <w:ind w:left="708"/>
        <w:rPr>
          <w:rFonts w:cstheme="minorHAnsi"/>
          <w:sz w:val="20"/>
          <w:szCs w:val="20"/>
        </w:rPr>
      </w:pPr>
      <w:r w:rsidRPr="007F2B69">
        <w:rPr>
          <w:rFonts w:cstheme="minorHAnsi"/>
          <w:sz w:val="20"/>
          <w:szCs w:val="20"/>
        </w:rPr>
        <w:t xml:space="preserve">De systeemgrenzen zijn weergegeven </w:t>
      </w:r>
      <w:r w:rsidR="00F46A9D">
        <w:rPr>
          <w:rFonts w:cstheme="minorHAnsi"/>
          <w:sz w:val="20"/>
          <w:szCs w:val="20"/>
        </w:rPr>
        <w:fldChar w:fldCharType="begin"/>
      </w:r>
      <w:r w:rsidR="00F46A9D">
        <w:rPr>
          <w:rFonts w:cstheme="minorHAnsi"/>
          <w:sz w:val="20"/>
          <w:szCs w:val="20"/>
        </w:rPr>
        <w:instrText xml:space="preserve"> REF _Ref35935243 \h </w:instrText>
      </w:r>
      <w:r w:rsidR="00F46A9D">
        <w:rPr>
          <w:rFonts w:cstheme="minorHAnsi"/>
          <w:sz w:val="20"/>
          <w:szCs w:val="20"/>
        </w:rPr>
      </w:r>
      <w:r w:rsidR="00F46A9D">
        <w:rPr>
          <w:rFonts w:cstheme="minorHAnsi"/>
          <w:sz w:val="20"/>
          <w:szCs w:val="20"/>
        </w:rPr>
        <w:fldChar w:fldCharType="separate"/>
      </w:r>
      <w:r w:rsidR="000B3C26">
        <w:t xml:space="preserve">Figuur </w:t>
      </w:r>
      <w:r w:rsidR="000B3C26">
        <w:rPr>
          <w:noProof/>
        </w:rPr>
        <w:t>1</w:t>
      </w:r>
      <w:r w:rsidR="00F46A9D">
        <w:rPr>
          <w:rFonts w:cstheme="minorHAnsi"/>
          <w:sz w:val="20"/>
          <w:szCs w:val="20"/>
        </w:rPr>
        <w:fldChar w:fldCharType="end"/>
      </w:r>
      <w:r w:rsidR="00E46F2C">
        <w:rPr>
          <w:rFonts w:cstheme="minorHAnsi"/>
          <w:sz w:val="20"/>
          <w:szCs w:val="20"/>
        </w:rPr>
        <w:t xml:space="preserve"> </w:t>
      </w:r>
      <w:r w:rsidRPr="007F2B69">
        <w:rPr>
          <w:rFonts w:cstheme="minorHAnsi"/>
          <w:sz w:val="20"/>
          <w:szCs w:val="20"/>
        </w:rPr>
        <w:t>en bestaan uit</w:t>
      </w:r>
      <w:r w:rsidR="002A032E" w:rsidRPr="007F2B69">
        <w:rPr>
          <w:rFonts w:cstheme="minorHAnsi"/>
          <w:sz w:val="20"/>
          <w:szCs w:val="20"/>
        </w:rPr>
        <w:t xml:space="preserve"> fysieke en functionele raakvlakken met andere systemen of </w:t>
      </w:r>
      <w:r w:rsidR="00D35441" w:rsidRPr="007F2B69">
        <w:rPr>
          <w:rFonts w:cstheme="minorHAnsi"/>
          <w:sz w:val="20"/>
          <w:szCs w:val="20"/>
        </w:rPr>
        <w:t>gebruikers</w:t>
      </w:r>
      <w:r w:rsidR="002A032E" w:rsidRPr="007F2B69">
        <w:rPr>
          <w:rFonts w:cstheme="minorHAnsi"/>
          <w:sz w:val="20"/>
          <w:szCs w:val="20"/>
        </w:rPr>
        <w:t>.</w:t>
      </w:r>
    </w:p>
    <w:p w14:paraId="60D14B80" w14:textId="79FBAC18" w:rsidR="000F4D24" w:rsidRDefault="00A90606" w:rsidP="00F65C26">
      <w:pPr>
        <w:ind w:left="708"/>
        <w:rPr>
          <w:rFonts w:cstheme="minorHAnsi"/>
          <w:sz w:val="20"/>
          <w:szCs w:val="20"/>
        </w:rPr>
      </w:pPr>
      <w:r>
        <w:rPr>
          <w:rFonts w:cstheme="minorHAnsi"/>
          <w:sz w:val="20"/>
          <w:szCs w:val="20"/>
        </w:rPr>
        <w:t xml:space="preserve">Het Systeem (de </w:t>
      </w:r>
      <w:r w:rsidR="00411F97">
        <w:rPr>
          <w:rFonts w:cstheme="minorHAnsi"/>
          <w:sz w:val="20"/>
          <w:szCs w:val="20"/>
        </w:rPr>
        <w:t>wiel</w:t>
      </w:r>
      <w:r w:rsidR="001F6CB0">
        <w:rPr>
          <w:rFonts w:cstheme="minorHAnsi"/>
          <w:sz w:val="20"/>
          <w:szCs w:val="20"/>
        </w:rPr>
        <w:t>-</w:t>
      </w:r>
      <w:r>
        <w:rPr>
          <w:rFonts w:cstheme="minorHAnsi"/>
          <w:sz w:val="20"/>
          <w:szCs w:val="20"/>
        </w:rPr>
        <w:t xml:space="preserve">passage sensor) maakt onderdeel uit van het Materieel Locatie &amp; Registratie Systeem (MLRS). Het doel van MLRS is het </w:t>
      </w:r>
      <w:r w:rsidR="00BE6FAB">
        <w:rPr>
          <w:rFonts w:cstheme="minorHAnsi"/>
          <w:sz w:val="20"/>
          <w:szCs w:val="20"/>
        </w:rPr>
        <w:t xml:space="preserve">geven van een actueel </w:t>
      </w:r>
      <w:r>
        <w:rPr>
          <w:rFonts w:cstheme="minorHAnsi"/>
          <w:sz w:val="20"/>
          <w:szCs w:val="20"/>
        </w:rPr>
        <w:t xml:space="preserve">overzicht van welke </w:t>
      </w:r>
      <w:r w:rsidR="00C13811">
        <w:rPr>
          <w:rFonts w:cstheme="minorHAnsi"/>
          <w:sz w:val="20"/>
          <w:szCs w:val="20"/>
        </w:rPr>
        <w:t xml:space="preserve">(gecombineerde) </w:t>
      </w:r>
      <w:r w:rsidR="00180FC6">
        <w:rPr>
          <w:rFonts w:cstheme="minorHAnsi"/>
          <w:sz w:val="20"/>
          <w:szCs w:val="20"/>
        </w:rPr>
        <w:t>materieeltypes</w:t>
      </w:r>
      <w:r>
        <w:rPr>
          <w:rFonts w:cstheme="minorHAnsi"/>
          <w:sz w:val="20"/>
          <w:szCs w:val="20"/>
        </w:rPr>
        <w:t xml:space="preserve"> </w:t>
      </w:r>
      <w:r w:rsidR="00315664">
        <w:rPr>
          <w:rFonts w:cstheme="minorHAnsi"/>
          <w:sz w:val="20"/>
          <w:szCs w:val="20"/>
        </w:rPr>
        <w:t xml:space="preserve">zich waar bevinden op </w:t>
      </w:r>
      <w:r w:rsidR="00DB369B" w:rsidRPr="0082133B">
        <w:rPr>
          <w:rFonts w:cstheme="minorHAnsi"/>
          <w:sz w:val="20"/>
          <w:szCs w:val="20"/>
        </w:rPr>
        <w:t>Niet Centraal Bediend Gebied</w:t>
      </w:r>
      <w:r w:rsidR="00DB369B">
        <w:rPr>
          <w:rFonts w:cstheme="minorHAnsi"/>
          <w:sz w:val="20"/>
          <w:szCs w:val="20"/>
        </w:rPr>
        <w:t xml:space="preserve"> (</w:t>
      </w:r>
      <w:r w:rsidR="00315664">
        <w:rPr>
          <w:rFonts w:cstheme="minorHAnsi"/>
          <w:sz w:val="20"/>
          <w:szCs w:val="20"/>
        </w:rPr>
        <w:t>NCBG</w:t>
      </w:r>
      <w:r w:rsidR="00DB369B">
        <w:rPr>
          <w:rFonts w:cstheme="minorHAnsi"/>
          <w:sz w:val="20"/>
          <w:szCs w:val="20"/>
        </w:rPr>
        <w:t>)</w:t>
      </w:r>
      <w:r w:rsidR="00315664">
        <w:rPr>
          <w:rFonts w:cstheme="minorHAnsi"/>
          <w:sz w:val="20"/>
          <w:szCs w:val="20"/>
        </w:rPr>
        <w:t xml:space="preserve"> </w:t>
      </w:r>
      <w:r w:rsidR="002904B8">
        <w:rPr>
          <w:rFonts w:cstheme="minorHAnsi"/>
          <w:sz w:val="20"/>
          <w:szCs w:val="20"/>
        </w:rPr>
        <w:t>met</w:t>
      </w:r>
      <w:r>
        <w:rPr>
          <w:rFonts w:cstheme="minorHAnsi"/>
          <w:sz w:val="20"/>
          <w:szCs w:val="20"/>
        </w:rPr>
        <w:t xml:space="preserve"> ladinginformatie</w:t>
      </w:r>
      <w:r w:rsidR="00315664">
        <w:rPr>
          <w:rFonts w:cstheme="minorHAnsi"/>
          <w:sz w:val="20"/>
          <w:szCs w:val="20"/>
        </w:rPr>
        <w:t>.</w:t>
      </w:r>
      <w:r w:rsidR="00BE6FAB">
        <w:rPr>
          <w:rFonts w:cstheme="minorHAnsi"/>
          <w:sz w:val="20"/>
          <w:szCs w:val="20"/>
        </w:rPr>
        <w:t xml:space="preserve"> </w:t>
      </w:r>
      <w:r w:rsidR="00BD648D">
        <w:rPr>
          <w:rFonts w:cstheme="minorHAnsi"/>
          <w:sz w:val="20"/>
          <w:szCs w:val="20"/>
        </w:rPr>
        <w:t xml:space="preserve">MLRS leidt de positie en samenstelling van het (gecombineerde) </w:t>
      </w:r>
      <w:r w:rsidR="00C9409C">
        <w:rPr>
          <w:rFonts w:cstheme="minorHAnsi"/>
          <w:sz w:val="20"/>
          <w:szCs w:val="20"/>
        </w:rPr>
        <w:t xml:space="preserve">materieel af op basis van onder andere de wiel-passages. </w:t>
      </w:r>
      <w:r w:rsidR="007772C5">
        <w:rPr>
          <w:rFonts w:cstheme="minorHAnsi"/>
          <w:sz w:val="20"/>
          <w:szCs w:val="20"/>
        </w:rPr>
        <w:t>De wiel-passage sensor wordt gecombineerd met wisselstand sensoren</w:t>
      </w:r>
      <w:r w:rsidR="005E045F">
        <w:rPr>
          <w:rFonts w:cstheme="minorHAnsi"/>
          <w:sz w:val="20"/>
          <w:szCs w:val="20"/>
        </w:rPr>
        <w:t xml:space="preserve"> (die actuele wisselstanden weergeven) en </w:t>
      </w:r>
      <w:r w:rsidR="003F0AD8">
        <w:rPr>
          <w:rFonts w:cstheme="minorHAnsi"/>
          <w:sz w:val="20"/>
          <w:szCs w:val="20"/>
        </w:rPr>
        <w:t>beeldherkennings</w:t>
      </w:r>
      <w:r w:rsidR="005E045F">
        <w:rPr>
          <w:rFonts w:cstheme="minorHAnsi"/>
          <w:sz w:val="20"/>
          <w:szCs w:val="20"/>
        </w:rPr>
        <w:t>camera’s.</w:t>
      </w:r>
      <w:r w:rsidR="00315664">
        <w:rPr>
          <w:rFonts w:cstheme="minorHAnsi"/>
          <w:sz w:val="20"/>
          <w:szCs w:val="20"/>
        </w:rPr>
        <w:t xml:space="preserve"> </w:t>
      </w:r>
      <w:r w:rsidR="00BE6FAB">
        <w:rPr>
          <w:rFonts w:cstheme="minorHAnsi"/>
          <w:sz w:val="20"/>
          <w:szCs w:val="20"/>
        </w:rPr>
        <w:t xml:space="preserve">De </w:t>
      </w:r>
      <w:r w:rsidR="003F0AD8">
        <w:rPr>
          <w:rFonts w:cstheme="minorHAnsi"/>
          <w:sz w:val="20"/>
          <w:szCs w:val="20"/>
        </w:rPr>
        <w:t xml:space="preserve">treinpassage en </w:t>
      </w:r>
      <w:r w:rsidR="00BE6FAB">
        <w:rPr>
          <w:rFonts w:cstheme="minorHAnsi"/>
          <w:sz w:val="20"/>
          <w:szCs w:val="20"/>
        </w:rPr>
        <w:t xml:space="preserve">ladinginformatie wordt geregistreerd door middel van een </w:t>
      </w:r>
      <w:r w:rsidR="003F0AD8">
        <w:rPr>
          <w:rFonts w:cstheme="minorHAnsi"/>
          <w:sz w:val="20"/>
          <w:szCs w:val="20"/>
        </w:rPr>
        <w:t>beeldherkennings</w:t>
      </w:r>
      <w:r w:rsidR="00BE6FAB">
        <w:rPr>
          <w:rFonts w:cstheme="minorHAnsi"/>
          <w:sz w:val="20"/>
          <w:szCs w:val="20"/>
        </w:rPr>
        <w:t>camera.</w:t>
      </w:r>
      <w:r w:rsidR="00315664">
        <w:rPr>
          <w:rFonts w:cstheme="minorHAnsi"/>
          <w:sz w:val="20"/>
          <w:szCs w:val="20"/>
        </w:rPr>
        <w:t xml:space="preserve"> In totaal gaat het dus om drie deelsystemen die tezamen onderdeel uitmaken van MLRS. Alle deelsystemen leveren </w:t>
      </w:r>
      <w:r w:rsidR="004C704A">
        <w:rPr>
          <w:rFonts w:cstheme="minorHAnsi"/>
          <w:sz w:val="20"/>
          <w:szCs w:val="20"/>
        </w:rPr>
        <w:t xml:space="preserve">via de ProRail cloud omgeving </w:t>
      </w:r>
      <w:r w:rsidR="00315664">
        <w:rPr>
          <w:rFonts w:cstheme="minorHAnsi"/>
          <w:sz w:val="20"/>
          <w:szCs w:val="20"/>
        </w:rPr>
        <w:t>informatie aan het ProRail Monitoring Platform (PMP)</w:t>
      </w:r>
      <w:r w:rsidR="00D26B08">
        <w:rPr>
          <w:rFonts w:cstheme="minorHAnsi"/>
          <w:sz w:val="20"/>
          <w:szCs w:val="20"/>
        </w:rPr>
        <w:t xml:space="preserve">. Binnen PMP wordt alle aangeleverde informatie </w:t>
      </w:r>
      <w:r w:rsidR="00F93502">
        <w:rPr>
          <w:rFonts w:cstheme="minorHAnsi"/>
          <w:sz w:val="20"/>
          <w:szCs w:val="20"/>
        </w:rPr>
        <w:t xml:space="preserve">verwerkt tot </w:t>
      </w:r>
      <w:r w:rsidR="00C44FB1">
        <w:rPr>
          <w:rFonts w:cstheme="minorHAnsi"/>
          <w:sz w:val="20"/>
          <w:szCs w:val="20"/>
        </w:rPr>
        <w:t xml:space="preserve">materieel </w:t>
      </w:r>
      <w:r w:rsidR="00F93502">
        <w:rPr>
          <w:rFonts w:cstheme="minorHAnsi"/>
          <w:sz w:val="20"/>
          <w:szCs w:val="20"/>
        </w:rPr>
        <w:t xml:space="preserve">posities </w:t>
      </w:r>
      <w:r w:rsidR="00C44FB1">
        <w:rPr>
          <w:rFonts w:cstheme="minorHAnsi"/>
          <w:sz w:val="20"/>
          <w:szCs w:val="20"/>
        </w:rPr>
        <w:t>en</w:t>
      </w:r>
      <w:r w:rsidR="00F93502">
        <w:rPr>
          <w:rFonts w:cstheme="minorHAnsi"/>
          <w:sz w:val="20"/>
          <w:szCs w:val="20"/>
        </w:rPr>
        <w:t xml:space="preserve"> ladingsinformatie</w:t>
      </w:r>
      <w:r w:rsidR="00945F00">
        <w:rPr>
          <w:rFonts w:cstheme="minorHAnsi"/>
          <w:sz w:val="20"/>
          <w:szCs w:val="20"/>
        </w:rPr>
        <w:t xml:space="preserve">. De informatie wordt gepresenteerd op </w:t>
      </w:r>
      <w:r w:rsidR="00EA08EC">
        <w:rPr>
          <w:rFonts w:cstheme="minorHAnsi"/>
          <w:sz w:val="20"/>
          <w:szCs w:val="20"/>
        </w:rPr>
        <w:t xml:space="preserve">de </w:t>
      </w:r>
      <w:r w:rsidR="002904B8">
        <w:rPr>
          <w:rFonts w:cstheme="minorHAnsi"/>
          <w:sz w:val="20"/>
          <w:szCs w:val="20"/>
        </w:rPr>
        <w:t>viewer VL/hulpdiensten</w:t>
      </w:r>
      <w:r w:rsidR="00315664">
        <w:rPr>
          <w:rFonts w:cstheme="minorHAnsi"/>
          <w:sz w:val="20"/>
          <w:szCs w:val="20"/>
        </w:rPr>
        <w:t>.</w:t>
      </w:r>
    </w:p>
    <w:p w14:paraId="280C22E2" w14:textId="74C8D8F3" w:rsidR="00F46A9D" w:rsidRDefault="00F85EFF" w:rsidP="003A0DB6">
      <w:pPr>
        <w:keepNext/>
        <w:ind w:left="708"/>
      </w:pPr>
      <w:r w:rsidRPr="00F85EFF">
        <w:rPr>
          <w:noProof/>
        </w:rPr>
        <w:lastRenderedPageBreak/>
        <w:drawing>
          <wp:inline distT="0" distB="0" distL="0" distR="0" wp14:anchorId="5837D165" wp14:editId="5305F1EE">
            <wp:extent cx="5760720" cy="3996690"/>
            <wp:effectExtent l="0" t="0" r="0" b="3810"/>
            <wp:docPr id="42" name="Afbeelding 2">
              <a:extLst xmlns:a="http://schemas.openxmlformats.org/drawingml/2006/main">
                <a:ext uri="{FF2B5EF4-FFF2-40B4-BE49-F238E27FC236}">
                  <a16:creationId xmlns:a16="http://schemas.microsoft.com/office/drawing/2014/main" id="{44381427-0F73-4BE3-8B21-F8B906A7C4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a:extLst>
                        <a:ext uri="{FF2B5EF4-FFF2-40B4-BE49-F238E27FC236}">
                          <a16:creationId xmlns:a16="http://schemas.microsoft.com/office/drawing/2014/main" id="{44381427-0F73-4BE3-8B21-F8B906A7C408}"/>
                        </a:ext>
                      </a:extLst>
                    </pic:cNvPr>
                    <pic:cNvPicPr>
                      <a:picLocks noChangeAspect="1"/>
                    </pic:cNvPicPr>
                  </pic:nvPicPr>
                  <pic:blipFill>
                    <a:blip r:embed="rId13"/>
                    <a:stretch>
                      <a:fillRect/>
                    </a:stretch>
                  </pic:blipFill>
                  <pic:spPr>
                    <a:xfrm>
                      <a:off x="0" y="0"/>
                      <a:ext cx="5760720" cy="3996690"/>
                    </a:xfrm>
                    <a:prstGeom prst="rect">
                      <a:avLst/>
                    </a:prstGeom>
                  </pic:spPr>
                </pic:pic>
              </a:graphicData>
            </a:graphic>
          </wp:inline>
        </w:drawing>
      </w:r>
    </w:p>
    <w:p w14:paraId="74982FB9" w14:textId="7DD0A18E" w:rsidR="008279CA" w:rsidRPr="007F2B69" w:rsidRDefault="00F46A9D" w:rsidP="003A0DB6">
      <w:pPr>
        <w:pStyle w:val="Bijschrift"/>
        <w:ind w:left="708"/>
        <w:rPr>
          <w:rFonts w:cstheme="minorHAnsi"/>
        </w:rPr>
      </w:pPr>
      <w:bookmarkStart w:id="17" w:name="_Ref35935243"/>
      <w:r>
        <w:t xml:space="preserve">Figuur </w:t>
      </w:r>
      <w:r w:rsidR="00576827">
        <w:rPr>
          <w:noProof/>
        </w:rPr>
        <w:fldChar w:fldCharType="begin"/>
      </w:r>
      <w:r w:rsidR="00576827">
        <w:rPr>
          <w:noProof/>
        </w:rPr>
        <w:instrText xml:space="preserve"> SEQ Figuur \* ARABIC </w:instrText>
      </w:r>
      <w:r w:rsidR="00576827">
        <w:rPr>
          <w:noProof/>
        </w:rPr>
        <w:fldChar w:fldCharType="separate"/>
      </w:r>
      <w:r w:rsidR="000B3C26">
        <w:rPr>
          <w:noProof/>
        </w:rPr>
        <w:t>1</w:t>
      </w:r>
      <w:r w:rsidR="00576827">
        <w:rPr>
          <w:noProof/>
        </w:rPr>
        <w:fldChar w:fldCharType="end"/>
      </w:r>
      <w:bookmarkEnd w:id="17"/>
      <w:r>
        <w:t xml:space="preserve">: Systeemgrenzen </w:t>
      </w:r>
      <w:r w:rsidR="003A0DB6">
        <w:t xml:space="preserve">van </w:t>
      </w:r>
      <w:r w:rsidR="003A0DB6" w:rsidRPr="00B261D6">
        <w:t>Materieel Locatie &amp; Registratie Systeem</w:t>
      </w:r>
    </w:p>
    <w:p w14:paraId="519B7A6D" w14:textId="77777777" w:rsidR="00B861D9" w:rsidRPr="007F2B69" w:rsidRDefault="00B861D9" w:rsidP="00F65C26">
      <w:pPr>
        <w:pStyle w:val="Kop2"/>
        <w:rPr>
          <w:rFonts w:asciiTheme="minorHAnsi" w:hAnsiTheme="minorHAnsi" w:cstheme="minorHAnsi"/>
        </w:rPr>
      </w:pPr>
      <w:bookmarkStart w:id="18" w:name="_Toc255917638"/>
      <w:bookmarkStart w:id="19" w:name="_Toc257102009"/>
      <w:bookmarkStart w:id="20" w:name="_Toc255917640"/>
      <w:bookmarkStart w:id="21" w:name="_Toc257102011"/>
      <w:bookmarkStart w:id="22" w:name="_Toc255917646"/>
      <w:bookmarkStart w:id="23" w:name="_Toc257102017"/>
      <w:bookmarkStart w:id="24" w:name="_Toc255917647"/>
      <w:bookmarkStart w:id="25" w:name="_Toc257102018"/>
      <w:bookmarkStart w:id="26" w:name="_Toc255917652"/>
      <w:bookmarkStart w:id="27" w:name="_Toc257102023"/>
      <w:bookmarkStart w:id="28" w:name="_Toc255917653"/>
      <w:bookmarkStart w:id="29" w:name="_Toc257102024"/>
      <w:bookmarkStart w:id="30" w:name="_Toc255917654"/>
      <w:bookmarkStart w:id="31" w:name="_Toc257102025"/>
      <w:bookmarkStart w:id="32" w:name="_Toc255917657"/>
      <w:bookmarkStart w:id="33" w:name="_Toc257102028"/>
      <w:bookmarkStart w:id="34" w:name="_Toc255917658"/>
      <w:bookmarkStart w:id="35" w:name="_Toc257102029"/>
      <w:bookmarkStart w:id="36" w:name="_Toc255917661"/>
      <w:bookmarkStart w:id="37" w:name="_Toc257102032"/>
      <w:bookmarkStart w:id="38" w:name="_Toc255917662"/>
      <w:bookmarkStart w:id="39" w:name="_Toc257102033"/>
      <w:bookmarkStart w:id="40" w:name="_Toc255917663"/>
      <w:bookmarkStart w:id="41" w:name="_Toc257102034"/>
      <w:bookmarkStart w:id="42" w:name="_Toc255917664"/>
      <w:bookmarkStart w:id="43" w:name="_Toc257102035"/>
      <w:bookmarkStart w:id="44" w:name="_Toc255917667"/>
      <w:bookmarkStart w:id="45" w:name="_Toc257102038"/>
      <w:bookmarkStart w:id="46" w:name="_Toc255917668"/>
      <w:bookmarkStart w:id="47" w:name="_Toc257102039"/>
      <w:bookmarkStart w:id="48" w:name="_Toc255917669"/>
      <w:bookmarkStart w:id="49" w:name="_Toc257102040"/>
      <w:bookmarkStart w:id="50" w:name="_Toc255917670"/>
      <w:bookmarkStart w:id="51" w:name="_Toc257102041"/>
      <w:bookmarkStart w:id="52" w:name="_Toc255917673"/>
      <w:bookmarkStart w:id="53" w:name="_Toc257102044"/>
      <w:bookmarkStart w:id="54" w:name="_Toc255917674"/>
      <w:bookmarkStart w:id="55" w:name="_Toc257102045"/>
      <w:bookmarkStart w:id="56" w:name="_Toc255917677"/>
      <w:bookmarkStart w:id="57" w:name="_Toc257102048"/>
      <w:bookmarkStart w:id="58" w:name="_Toc255917678"/>
      <w:bookmarkStart w:id="59" w:name="_Toc257102049"/>
      <w:bookmarkStart w:id="60" w:name="_Toc255917681"/>
      <w:bookmarkStart w:id="61" w:name="_Toc257102052"/>
      <w:bookmarkStart w:id="62" w:name="_Toc255917682"/>
      <w:bookmarkStart w:id="63" w:name="_Toc257102053"/>
      <w:bookmarkStart w:id="64" w:name="_Toc255917685"/>
      <w:bookmarkStart w:id="65" w:name="_Toc257102056"/>
      <w:bookmarkStart w:id="66" w:name="_Toc255917686"/>
      <w:bookmarkStart w:id="67" w:name="_Toc257102057"/>
      <w:bookmarkStart w:id="68" w:name="_Toc255917687"/>
      <w:bookmarkStart w:id="69" w:name="_Toc257102058"/>
      <w:bookmarkStart w:id="70" w:name="_Toc255917690"/>
      <w:bookmarkStart w:id="71" w:name="_Toc257102061"/>
      <w:bookmarkStart w:id="72" w:name="_Toc255917691"/>
      <w:bookmarkStart w:id="73" w:name="_Toc257102062"/>
      <w:bookmarkStart w:id="74" w:name="_Toc255917692"/>
      <w:bookmarkStart w:id="75" w:name="_Toc257102063"/>
      <w:bookmarkStart w:id="76" w:name="_Toc255917695"/>
      <w:bookmarkStart w:id="77" w:name="_Toc257102066"/>
      <w:bookmarkStart w:id="78" w:name="_Toc255917696"/>
      <w:bookmarkStart w:id="79" w:name="_Toc257102067"/>
      <w:bookmarkStart w:id="80" w:name="_Toc255917697"/>
      <w:bookmarkStart w:id="81" w:name="_Toc257102068"/>
      <w:bookmarkStart w:id="82" w:name="_Toc255917700"/>
      <w:bookmarkStart w:id="83" w:name="_Toc257102071"/>
      <w:bookmarkStart w:id="84" w:name="_Toc255917701"/>
      <w:bookmarkStart w:id="85" w:name="_Toc257102072"/>
      <w:bookmarkStart w:id="86" w:name="_Toc255917704"/>
      <w:bookmarkStart w:id="87" w:name="_Toc257102075"/>
      <w:bookmarkStart w:id="88" w:name="_Toc255917705"/>
      <w:bookmarkStart w:id="89" w:name="_Toc257102076"/>
      <w:bookmarkStart w:id="90" w:name="_Toc255917706"/>
      <w:bookmarkStart w:id="91" w:name="_Toc257102077"/>
      <w:bookmarkStart w:id="92" w:name="_Toc255917709"/>
      <w:bookmarkStart w:id="93" w:name="_Toc257102080"/>
      <w:bookmarkStart w:id="94" w:name="_Toc255917710"/>
      <w:bookmarkStart w:id="95" w:name="_Toc257102081"/>
      <w:bookmarkStart w:id="96" w:name="_Toc255917711"/>
      <w:bookmarkStart w:id="97" w:name="_Toc257102082"/>
      <w:bookmarkStart w:id="98" w:name="_Toc255917712"/>
      <w:bookmarkStart w:id="99" w:name="_Toc257102083"/>
      <w:bookmarkStart w:id="100" w:name="_Toc255917714"/>
      <w:bookmarkStart w:id="101" w:name="_Toc257102085"/>
      <w:bookmarkStart w:id="102" w:name="_Toc255917715"/>
      <w:bookmarkStart w:id="103" w:name="_Toc257102086"/>
      <w:bookmarkStart w:id="104" w:name="_Toc255917716"/>
      <w:bookmarkStart w:id="105" w:name="_Toc257102087"/>
      <w:bookmarkStart w:id="106" w:name="_Toc255917717"/>
      <w:bookmarkStart w:id="107" w:name="_Toc257102088"/>
      <w:bookmarkStart w:id="108" w:name="_Toc255917718"/>
      <w:bookmarkStart w:id="109" w:name="_Toc257102089"/>
      <w:bookmarkStart w:id="110" w:name="_Toc255917719"/>
      <w:bookmarkStart w:id="111" w:name="_Toc257102090"/>
      <w:bookmarkStart w:id="112" w:name="_Toc86234933"/>
      <w:bookmarkStart w:id="113" w:name="_Toc336848248"/>
      <w:bookmarkStart w:id="114" w:name="_Toc70584714"/>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sidRPr="007F2B69">
        <w:rPr>
          <w:rFonts w:asciiTheme="minorHAnsi" w:hAnsiTheme="minorHAnsi" w:cstheme="minorHAnsi"/>
        </w:rPr>
        <w:t>Leeswijzer</w:t>
      </w:r>
      <w:bookmarkEnd w:id="112"/>
      <w:bookmarkEnd w:id="113"/>
      <w:bookmarkEnd w:id="114"/>
      <w:r w:rsidRPr="007F2B69">
        <w:rPr>
          <w:rFonts w:asciiTheme="minorHAnsi" w:hAnsiTheme="minorHAnsi" w:cstheme="minorHAnsi"/>
        </w:rPr>
        <w:t xml:space="preserve"> </w:t>
      </w:r>
    </w:p>
    <w:p w14:paraId="54B480FC" w14:textId="77777777" w:rsidR="00B861D9" w:rsidRPr="007F2B69" w:rsidRDefault="00B861D9" w:rsidP="00F65C26">
      <w:pPr>
        <w:pStyle w:val="Kop3"/>
        <w:rPr>
          <w:rFonts w:asciiTheme="minorHAnsi" w:hAnsiTheme="minorHAnsi" w:cstheme="minorHAnsi"/>
        </w:rPr>
      </w:pPr>
      <w:bookmarkStart w:id="115" w:name="_Toc86234934"/>
      <w:bookmarkStart w:id="116" w:name="_Toc336848249"/>
      <w:r w:rsidRPr="007F2B69">
        <w:rPr>
          <w:rFonts w:asciiTheme="minorHAnsi" w:hAnsiTheme="minorHAnsi" w:cstheme="minorHAnsi"/>
        </w:rPr>
        <w:t>Inleiding</w:t>
      </w:r>
      <w:bookmarkEnd w:id="115"/>
      <w:bookmarkEnd w:id="116"/>
      <w:r w:rsidRPr="007F2B69">
        <w:rPr>
          <w:rFonts w:asciiTheme="minorHAnsi" w:hAnsiTheme="minorHAnsi" w:cstheme="minorHAnsi"/>
        </w:rPr>
        <w:t xml:space="preserve"> </w:t>
      </w:r>
    </w:p>
    <w:p w14:paraId="2BC53823" w14:textId="77777777" w:rsidR="00B861D9" w:rsidRPr="007F2B69" w:rsidRDefault="00B861D9" w:rsidP="00F65C26">
      <w:pPr>
        <w:pStyle w:val="k"/>
        <w:spacing w:line="276" w:lineRule="auto"/>
        <w:ind w:left="708"/>
        <w:rPr>
          <w:rFonts w:asciiTheme="minorHAnsi" w:eastAsiaTheme="minorHAnsi" w:hAnsiTheme="minorHAnsi" w:cstheme="minorHAnsi"/>
          <w:sz w:val="20"/>
        </w:rPr>
      </w:pPr>
      <w:r w:rsidRPr="007F2B69">
        <w:rPr>
          <w:rFonts w:asciiTheme="minorHAnsi" w:eastAsiaTheme="minorHAnsi" w:hAnsiTheme="minorHAnsi" w:cstheme="minorHAnsi"/>
          <w:sz w:val="20"/>
        </w:rPr>
        <w:t>In deze paragraaf wordt toegelicht hoe de Eisenspecificatie is ingedeeld. Kenmerkend voor deze Eisenspecificatie is de indeling naar diverse soorten eisen en de samenhang tussen de eisen. De eisen vallen uiteen in de volgende typen eisen:</w:t>
      </w:r>
    </w:p>
    <w:p w14:paraId="5E596192" w14:textId="1D940E9A" w:rsidR="00B861D9" w:rsidRPr="007F2B69" w:rsidRDefault="006051CF" w:rsidP="00F65C26">
      <w:pPr>
        <w:pStyle w:val="Lijstmetafbeeldingen"/>
        <w:numPr>
          <w:ilvl w:val="0"/>
          <w:numId w:val="2"/>
        </w:numPr>
        <w:tabs>
          <w:tab w:val="clear" w:pos="720"/>
          <w:tab w:val="num" w:pos="1428"/>
        </w:tabs>
        <w:spacing w:line="276" w:lineRule="auto"/>
        <w:ind w:left="1428"/>
        <w:rPr>
          <w:rFonts w:asciiTheme="minorHAnsi" w:eastAsiaTheme="minorHAnsi" w:hAnsiTheme="minorHAnsi" w:cstheme="minorHAnsi"/>
          <w:sz w:val="20"/>
        </w:rPr>
      </w:pPr>
      <w:r w:rsidRPr="007F2B69">
        <w:rPr>
          <w:rFonts w:asciiTheme="minorHAnsi" w:eastAsiaTheme="minorHAnsi" w:hAnsiTheme="minorHAnsi" w:cstheme="minorHAnsi"/>
          <w:sz w:val="20"/>
        </w:rPr>
        <w:t>Systeemeisen;</w:t>
      </w:r>
    </w:p>
    <w:p w14:paraId="2600FEEC" w14:textId="43D7BAC8" w:rsidR="00B861D9" w:rsidRPr="007F2B69" w:rsidRDefault="00B861D9" w:rsidP="00F65C26">
      <w:pPr>
        <w:pStyle w:val="Lijstmetafbeeldingen"/>
        <w:numPr>
          <w:ilvl w:val="0"/>
          <w:numId w:val="2"/>
        </w:numPr>
        <w:tabs>
          <w:tab w:val="clear" w:pos="720"/>
          <w:tab w:val="num" w:pos="1428"/>
        </w:tabs>
        <w:spacing w:line="276" w:lineRule="auto"/>
        <w:ind w:left="1428"/>
        <w:rPr>
          <w:rFonts w:asciiTheme="minorHAnsi" w:eastAsiaTheme="minorHAnsi" w:hAnsiTheme="minorHAnsi" w:cstheme="minorHAnsi"/>
          <w:sz w:val="20"/>
        </w:rPr>
      </w:pPr>
      <w:r w:rsidRPr="007F2B69">
        <w:rPr>
          <w:rFonts w:asciiTheme="minorHAnsi" w:eastAsiaTheme="minorHAnsi" w:hAnsiTheme="minorHAnsi" w:cstheme="minorHAnsi"/>
          <w:sz w:val="20"/>
        </w:rPr>
        <w:t>Object</w:t>
      </w:r>
      <w:r w:rsidR="00E43598" w:rsidRPr="007F2B69">
        <w:rPr>
          <w:rFonts w:asciiTheme="minorHAnsi" w:eastAsiaTheme="minorHAnsi" w:hAnsiTheme="minorHAnsi" w:cstheme="minorHAnsi"/>
          <w:sz w:val="20"/>
        </w:rPr>
        <w:t xml:space="preserve">- </w:t>
      </w:r>
      <w:r w:rsidRPr="007F2B69">
        <w:rPr>
          <w:rFonts w:asciiTheme="minorHAnsi" w:eastAsiaTheme="minorHAnsi" w:hAnsiTheme="minorHAnsi" w:cstheme="minorHAnsi"/>
          <w:sz w:val="20"/>
        </w:rPr>
        <w:t>/</w:t>
      </w:r>
      <w:r w:rsidR="00E43598" w:rsidRPr="007F2B69">
        <w:rPr>
          <w:rFonts w:asciiTheme="minorHAnsi" w:eastAsiaTheme="minorHAnsi" w:hAnsiTheme="minorHAnsi" w:cstheme="minorHAnsi"/>
          <w:sz w:val="20"/>
        </w:rPr>
        <w:t xml:space="preserve"> D</w:t>
      </w:r>
      <w:r w:rsidRPr="007F2B69">
        <w:rPr>
          <w:rFonts w:asciiTheme="minorHAnsi" w:eastAsiaTheme="minorHAnsi" w:hAnsiTheme="minorHAnsi" w:cstheme="minorHAnsi"/>
          <w:sz w:val="20"/>
        </w:rPr>
        <w:t>etaileisen</w:t>
      </w:r>
      <w:r w:rsidR="006051CF" w:rsidRPr="007F2B69">
        <w:rPr>
          <w:rFonts w:asciiTheme="minorHAnsi" w:eastAsiaTheme="minorHAnsi" w:hAnsiTheme="minorHAnsi" w:cstheme="minorHAnsi"/>
          <w:sz w:val="20"/>
        </w:rPr>
        <w:t>;</w:t>
      </w:r>
    </w:p>
    <w:p w14:paraId="579DE5F8" w14:textId="18969EC4" w:rsidR="006051CF" w:rsidRPr="007F2B69" w:rsidRDefault="00B861D9" w:rsidP="00F65C26">
      <w:pPr>
        <w:pStyle w:val="Lijstmetafbeeldingen"/>
        <w:numPr>
          <w:ilvl w:val="0"/>
          <w:numId w:val="2"/>
        </w:numPr>
        <w:tabs>
          <w:tab w:val="clear" w:pos="720"/>
          <w:tab w:val="num" w:pos="1428"/>
        </w:tabs>
        <w:spacing w:line="276" w:lineRule="auto"/>
        <w:ind w:left="1428"/>
        <w:rPr>
          <w:rFonts w:asciiTheme="minorHAnsi" w:eastAsiaTheme="minorHAnsi" w:hAnsiTheme="minorHAnsi" w:cstheme="minorHAnsi"/>
          <w:sz w:val="20"/>
        </w:rPr>
      </w:pPr>
      <w:r w:rsidRPr="007F2B69">
        <w:rPr>
          <w:rFonts w:asciiTheme="minorHAnsi" w:eastAsiaTheme="minorHAnsi" w:hAnsiTheme="minorHAnsi" w:cstheme="minorHAnsi"/>
          <w:sz w:val="20"/>
        </w:rPr>
        <w:t>Aspect eisen</w:t>
      </w:r>
      <w:r w:rsidR="006051CF" w:rsidRPr="007F2B69">
        <w:rPr>
          <w:rFonts w:asciiTheme="minorHAnsi" w:eastAsiaTheme="minorHAnsi" w:hAnsiTheme="minorHAnsi" w:cstheme="minorHAnsi"/>
          <w:sz w:val="20"/>
        </w:rPr>
        <w:t>;</w:t>
      </w:r>
    </w:p>
    <w:p w14:paraId="0F407842" w14:textId="5D4434C9" w:rsidR="00B861D9" w:rsidRPr="007F2B69" w:rsidRDefault="006051CF" w:rsidP="00F65C26">
      <w:pPr>
        <w:pStyle w:val="Lijstmetafbeeldingen"/>
        <w:numPr>
          <w:ilvl w:val="0"/>
          <w:numId w:val="2"/>
        </w:numPr>
        <w:tabs>
          <w:tab w:val="clear" w:pos="720"/>
          <w:tab w:val="num" w:pos="1428"/>
        </w:tabs>
        <w:spacing w:line="276" w:lineRule="auto"/>
        <w:ind w:left="1428"/>
        <w:rPr>
          <w:rFonts w:asciiTheme="minorHAnsi" w:eastAsiaTheme="minorHAnsi" w:hAnsiTheme="minorHAnsi" w:cstheme="minorHAnsi"/>
          <w:sz w:val="20"/>
        </w:rPr>
      </w:pPr>
      <w:r w:rsidRPr="007F2B69">
        <w:rPr>
          <w:rFonts w:asciiTheme="minorHAnsi" w:eastAsiaTheme="minorHAnsi" w:hAnsiTheme="minorHAnsi" w:cstheme="minorHAnsi"/>
          <w:sz w:val="20"/>
        </w:rPr>
        <w:t>Systeemgebruiksdocumentatie eisen;</w:t>
      </w:r>
      <w:r w:rsidR="00B861D9" w:rsidRPr="007F2B69">
        <w:rPr>
          <w:rFonts w:asciiTheme="minorHAnsi" w:eastAsiaTheme="minorHAnsi" w:hAnsiTheme="minorHAnsi" w:cstheme="minorHAnsi"/>
          <w:sz w:val="20"/>
        </w:rPr>
        <w:t xml:space="preserve"> </w:t>
      </w:r>
    </w:p>
    <w:p w14:paraId="5C65CB25" w14:textId="72F4E47F" w:rsidR="00B31068" w:rsidRPr="007F2B69" w:rsidRDefault="0077209D" w:rsidP="00F65C26">
      <w:pPr>
        <w:numPr>
          <w:ilvl w:val="0"/>
          <w:numId w:val="2"/>
        </w:numPr>
        <w:tabs>
          <w:tab w:val="clear" w:pos="720"/>
          <w:tab w:val="num" w:pos="1428"/>
        </w:tabs>
        <w:overflowPunct w:val="0"/>
        <w:autoSpaceDE w:val="0"/>
        <w:autoSpaceDN w:val="0"/>
        <w:adjustRightInd w:val="0"/>
        <w:spacing w:after="0"/>
        <w:ind w:left="1428"/>
        <w:textAlignment w:val="baseline"/>
        <w:rPr>
          <w:rFonts w:cstheme="minorHAnsi"/>
          <w:sz w:val="20"/>
          <w:szCs w:val="20"/>
        </w:rPr>
      </w:pPr>
      <w:r w:rsidRPr="007F2B69">
        <w:rPr>
          <w:rFonts w:cstheme="minorHAnsi"/>
          <w:sz w:val="20"/>
          <w:szCs w:val="20"/>
        </w:rPr>
        <w:t>R</w:t>
      </w:r>
      <w:r w:rsidR="00B861D9" w:rsidRPr="007F2B69">
        <w:rPr>
          <w:rFonts w:cstheme="minorHAnsi"/>
          <w:sz w:val="20"/>
          <w:szCs w:val="20"/>
        </w:rPr>
        <w:t>aakvlakeisen</w:t>
      </w:r>
      <w:r w:rsidR="00B31068" w:rsidRPr="007F2B69">
        <w:rPr>
          <w:rFonts w:cstheme="minorHAnsi"/>
          <w:sz w:val="20"/>
          <w:szCs w:val="20"/>
        </w:rPr>
        <w:t>.</w:t>
      </w:r>
    </w:p>
    <w:p w14:paraId="70D59BBC" w14:textId="181E2C6D" w:rsidR="00B861D9" w:rsidRPr="007F2B69" w:rsidRDefault="00B861D9" w:rsidP="00F65C26">
      <w:pPr>
        <w:pStyle w:val="Kop3"/>
        <w:rPr>
          <w:rFonts w:asciiTheme="minorHAnsi" w:hAnsiTheme="minorHAnsi" w:cstheme="minorHAnsi"/>
        </w:rPr>
      </w:pPr>
      <w:bookmarkStart w:id="117" w:name="_Toc86234935"/>
      <w:bookmarkStart w:id="118" w:name="_Toc336848250"/>
      <w:r w:rsidRPr="007F2B69">
        <w:rPr>
          <w:rFonts w:asciiTheme="minorHAnsi" w:hAnsiTheme="minorHAnsi" w:cstheme="minorHAnsi"/>
        </w:rPr>
        <w:t>Systeemeisen</w:t>
      </w:r>
      <w:bookmarkEnd w:id="117"/>
      <w:bookmarkEnd w:id="118"/>
    </w:p>
    <w:p w14:paraId="4DC470B6" w14:textId="3068F5AF" w:rsidR="00B861D9" w:rsidRPr="007F2B69" w:rsidRDefault="00B861D9" w:rsidP="00F65C26">
      <w:pPr>
        <w:ind w:left="708"/>
        <w:rPr>
          <w:rFonts w:cstheme="minorHAnsi"/>
          <w:sz w:val="20"/>
          <w:szCs w:val="20"/>
        </w:rPr>
      </w:pPr>
      <w:r w:rsidRPr="007F2B69">
        <w:rPr>
          <w:rFonts w:cstheme="minorHAnsi"/>
          <w:sz w:val="20"/>
          <w:szCs w:val="20"/>
        </w:rPr>
        <w:t xml:space="preserve">Deze eisen geven de eigenschappen </w:t>
      </w:r>
      <w:r w:rsidR="006051CF" w:rsidRPr="007F2B69">
        <w:rPr>
          <w:rFonts w:cstheme="minorHAnsi"/>
          <w:sz w:val="20"/>
          <w:szCs w:val="20"/>
        </w:rPr>
        <w:t xml:space="preserve">waarbinnen het </w:t>
      </w:r>
      <w:r w:rsidR="005E33D9" w:rsidRPr="007F2B69">
        <w:rPr>
          <w:rFonts w:cstheme="minorHAnsi"/>
          <w:sz w:val="20"/>
          <w:szCs w:val="20"/>
        </w:rPr>
        <w:t>S</w:t>
      </w:r>
      <w:r w:rsidRPr="007F2B69">
        <w:rPr>
          <w:rFonts w:cstheme="minorHAnsi"/>
          <w:sz w:val="20"/>
          <w:szCs w:val="20"/>
        </w:rPr>
        <w:t xml:space="preserve">ysteem </w:t>
      </w:r>
      <w:r w:rsidR="006051CF" w:rsidRPr="007F2B69">
        <w:rPr>
          <w:rFonts w:cstheme="minorHAnsi"/>
          <w:sz w:val="20"/>
          <w:szCs w:val="20"/>
        </w:rPr>
        <w:t xml:space="preserve">dient te functioneren </w:t>
      </w:r>
      <w:r w:rsidR="005E33D9" w:rsidRPr="007F2B69">
        <w:rPr>
          <w:rFonts w:cstheme="minorHAnsi"/>
          <w:sz w:val="20"/>
          <w:szCs w:val="20"/>
        </w:rPr>
        <w:t>gedurende</w:t>
      </w:r>
      <w:r w:rsidRPr="007F2B69">
        <w:rPr>
          <w:rFonts w:cstheme="minorHAnsi"/>
          <w:sz w:val="20"/>
          <w:szCs w:val="20"/>
        </w:rPr>
        <w:t xml:space="preserve"> de </w:t>
      </w:r>
      <w:r w:rsidR="00E43598" w:rsidRPr="007F2B69">
        <w:rPr>
          <w:rFonts w:cstheme="minorHAnsi"/>
          <w:sz w:val="20"/>
          <w:szCs w:val="20"/>
        </w:rPr>
        <w:t>Gebruiksduur</w:t>
      </w:r>
      <w:r w:rsidRPr="007F2B69">
        <w:rPr>
          <w:rFonts w:cstheme="minorHAnsi"/>
          <w:sz w:val="20"/>
          <w:szCs w:val="20"/>
        </w:rPr>
        <w:t>.</w:t>
      </w:r>
    </w:p>
    <w:p w14:paraId="112E53FE" w14:textId="756214B8" w:rsidR="00B861D9" w:rsidRPr="007F2B69" w:rsidRDefault="00B861D9" w:rsidP="00F65C26">
      <w:pPr>
        <w:pStyle w:val="Kop3"/>
        <w:rPr>
          <w:rFonts w:asciiTheme="minorHAnsi" w:hAnsiTheme="minorHAnsi" w:cstheme="minorHAnsi"/>
        </w:rPr>
      </w:pPr>
      <w:bookmarkStart w:id="119" w:name="_Toc336848251"/>
      <w:r w:rsidRPr="007F2B69">
        <w:rPr>
          <w:rFonts w:asciiTheme="minorHAnsi" w:hAnsiTheme="minorHAnsi" w:cstheme="minorHAnsi"/>
        </w:rPr>
        <w:t>Object</w:t>
      </w:r>
      <w:r w:rsidR="005966E2" w:rsidRPr="007F2B69">
        <w:rPr>
          <w:rFonts w:asciiTheme="minorHAnsi" w:hAnsiTheme="minorHAnsi" w:cstheme="minorHAnsi"/>
        </w:rPr>
        <w:t xml:space="preserve">- </w:t>
      </w:r>
      <w:r w:rsidRPr="007F2B69">
        <w:rPr>
          <w:rFonts w:asciiTheme="minorHAnsi" w:hAnsiTheme="minorHAnsi" w:cstheme="minorHAnsi"/>
        </w:rPr>
        <w:t>/</w:t>
      </w:r>
      <w:r w:rsidR="005966E2" w:rsidRPr="007F2B69">
        <w:rPr>
          <w:rFonts w:asciiTheme="minorHAnsi" w:hAnsiTheme="minorHAnsi" w:cstheme="minorHAnsi"/>
        </w:rPr>
        <w:t xml:space="preserve"> </w:t>
      </w:r>
      <w:r w:rsidRPr="007F2B69">
        <w:rPr>
          <w:rFonts w:asciiTheme="minorHAnsi" w:hAnsiTheme="minorHAnsi" w:cstheme="minorHAnsi"/>
        </w:rPr>
        <w:t>Detaileisen</w:t>
      </w:r>
      <w:bookmarkEnd w:id="119"/>
    </w:p>
    <w:p w14:paraId="3958F1CB" w14:textId="0C967F9F" w:rsidR="00B861D9" w:rsidRPr="007F2B69" w:rsidRDefault="00B861D9" w:rsidP="00F65C26">
      <w:pPr>
        <w:ind w:left="708"/>
        <w:rPr>
          <w:rFonts w:cstheme="minorHAnsi"/>
          <w:sz w:val="20"/>
          <w:szCs w:val="20"/>
        </w:rPr>
      </w:pPr>
      <w:r w:rsidRPr="007F2B69">
        <w:rPr>
          <w:rFonts w:cstheme="minorHAnsi"/>
          <w:sz w:val="20"/>
          <w:szCs w:val="20"/>
        </w:rPr>
        <w:t>Object</w:t>
      </w:r>
      <w:r w:rsidR="00E43598" w:rsidRPr="007F2B69">
        <w:rPr>
          <w:rFonts w:cstheme="minorHAnsi"/>
          <w:sz w:val="20"/>
          <w:szCs w:val="20"/>
        </w:rPr>
        <w:t xml:space="preserve">- </w:t>
      </w:r>
      <w:r w:rsidRPr="007F2B69">
        <w:rPr>
          <w:rFonts w:cstheme="minorHAnsi"/>
          <w:sz w:val="20"/>
          <w:szCs w:val="20"/>
        </w:rPr>
        <w:t>/</w:t>
      </w:r>
      <w:r w:rsidR="00E43598" w:rsidRPr="007F2B69">
        <w:rPr>
          <w:rFonts w:cstheme="minorHAnsi"/>
          <w:sz w:val="20"/>
          <w:szCs w:val="20"/>
        </w:rPr>
        <w:t xml:space="preserve"> D</w:t>
      </w:r>
      <w:r w:rsidRPr="007F2B69">
        <w:rPr>
          <w:rFonts w:cstheme="minorHAnsi"/>
          <w:sz w:val="20"/>
          <w:szCs w:val="20"/>
        </w:rPr>
        <w:t xml:space="preserve">etaileisen zijn eisen die gesteld worden m.b.t. voorgeschreven objecten/details. Indien een object wordt voorgeschreven is tevens aangegeven aan welke eisen dit object/detail dient te voldoen. </w:t>
      </w:r>
      <w:r w:rsidRPr="007F2B69">
        <w:rPr>
          <w:rFonts w:cstheme="minorHAnsi"/>
          <w:sz w:val="20"/>
          <w:szCs w:val="20"/>
        </w:rPr>
        <w:lastRenderedPageBreak/>
        <w:t>Dit kan zijn door te verwijzen naar een kenmerkend voorschrift waarin vervolgens eisen staan vermeld, maar ook door specifieke eisen te stellen. Deze eisen zijn minimale eisen. Dit betekent dat de Opdrachtnemer de eisen zelf dient te complementeren zodat voldaan wordt aan de</w:t>
      </w:r>
      <w:r w:rsidRPr="007F2B69">
        <w:rPr>
          <w:rFonts w:cstheme="minorHAnsi"/>
          <w:color w:val="FF0000"/>
          <w:sz w:val="20"/>
          <w:szCs w:val="20"/>
        </w:rPr>
        <w:t xml:space="preserve"> </w:t>
      </w:r>
      <w:r w:rsidRPr="007F2B69">
        <w:rPr>
          <w:rFonts w:cstheme="minorHAnsi"/>
          <w:sz w:val="20"/>
          <w:szCs w:val="20"/>
        </w:rPr>
        <w:t xml:space="preserve">overige eisen uit deze specificatie. </w:t>
      </w:r>
    </w:p>
    <w:p w14:paraId="650F7F58" w14:textId="77777777" w:rsidR="00B861D9" w:rsidRPr="007F2B69" w:rsidRDefault="00B861D9" w:rsidP="00F65C26">
      <w:pPr>
        <w:pStyle w:val="Kop3"/>
        <w:rPr>
          <w:rFonts w:asciiTheme="minorHAnsi" w:hAnsiTheme="minorHAnsi" w:cstheme="minorHAnsi"/>
        </w:rPr>
      </w:pPr>
      <w:bookmarkStart w:id="120" w:name="_Toc336848252"/>
      <w:r w:rsidRPr="007F2B69">
        <w:rPr>
          <w:rFonts w:asciiTheme="minorHAnsi" w:hAnsiTheme="minorHAnsi" w:cstheme="minorHAnsi"/>
        </w:rPr>
        <w:t>Aspect eisen</w:t>
      </w:r>
      <w:bookmarkEnd w:id="120"/>
    </w:p>
    <w:p w14:paraId="251ED9F6" w14:textId="5F899DB9" w:rsidR="00B861D9" w:rsidRPr="007F2B69" w:rsidRDefault="00B861D9" w:rsidP="00F65C26">
      <w:pPr>
        <w:ind w:left="708"/>
        <w:rPr>
          <w:rFonts w:cstheme="minorHAnsi"/>
          <w:sz w:val="20"/>
          <w:szCs w:val="20"/>
        </w:rPr>
      </w:pPr>
      <w:r w:rsidRPr="007F2B69">
        <w:rPr>
          <w:rFonts w:cstheme="minorHAnsi"/>
          <w:sz w:val="20"/>
          <w:szCs w:val="20"/>
        </w:rPr>
        <w:t xml:space="preserve">Aspect eisen bestaan in beginsel </w:t>
      </w:r>
      <w:r w:rsidRPr="007F2B69">
        <w:rPr>
          <w:rFonts w:cstheme="minorHAnsi"/>
          <w:color w:val="000000"/>
          <w:sz w:val="20"/>
          <w:szCs w:val="20"/>
        </w:rPr>
        <w:t xml:space="preserve">uit </w:t>
      </w:r>
      <w:r w:rsidR="00BB70CD" w:rsidRPr="007F2B69">
        <w:rPr>
          <w:rFonts w:cstheme="minorHAnsi"/>
          <w:color w:val="000000"/>
          <w:sz w:val="20"/>
          <w:szCs w:val="20"/>
        </w:rPr>
        <w:t>de Prestatie</w:t>
      </w:r>
      <w:r w:rsidR="003472C0" w:rsidRPr="007F2B69">
        <w:rPr>
          <w:rFonts w:cstheme="minorHAnsi"/>
          <w:color w:val="000000"/>
          <w:sz w:val="20"/>
          <w:szCs w:val="20"/>
        </w:rPr>
        <w:t>-</w:t>
      </w:r>
      <w:r w:rsidR="00BB70CD" w:rsidRPr="007F2B69">
        <w:rPr>
          <w:rFonts w:cstheme="minorHAnsi"/>
          <w:color w:val="000000"/>
          <w:sz w:val="20"/>
          <w:szCs w:val="20"/>
        </w:rPr>
        <w:t>eisen (</w:t>
      </w:r>
      <w:r w:rsidR="006051CF" w:rsidRPr="007F2B69">
        <w:rPr>
          <w:rFonts w:cstheme="minorHAnsi"/>
          <w:color w:val="000000"/>
          <w:sz w:val="20"/>
          <w:szCs w:val="20"/>
        </w:rPr>
        <w:t>Betrouwbaarheid</w:t>
      </w:r>
      <w:r w:rsidRPr="007F2B69">
        <w:rPr>
          <w:rFonts w:cstheme="minorHAnsi"/>
          <w:color w:val="000000"/>
          <w:sz w:val="20"/>
          <w:szCs w:val="20"/>
        </w:rPr>
        <w:t xml:space="preserve">, </w:t>
      </w:r>
      <w:r w:rsidR="006051CF" w:rsidRPr="007F2B69">
        <w:rPr>
          <w:rFonts w:cstheme="minorHAnsi"/>
          <w:color w:val="000000"/>
          <w:sz w:val="20"/>
          <w:szCs w:val="20"/>
        </w:rPr>
        <w:t>Beschikbaarheid</w:t>
      </w:r>
      <w:r w:rsidRPr="007F2B69">
        <w:rPr>
          <w:rFonts w:cstheme="minorHAnsi"/>
          <w:color w:val="000000"/>
          <w:sz w:val="20"/>
          <w:szCs w:val="20"/>
        </w:rPr>
        <w:t xml:space="preserve">, </w:t>
      </w:r>
      <w:r w:rsidR="006051CF" w:rsidRPr="007F2B69">
        <w:rPr>
          <w:rFonts w:cstheme="minorHAnsi"/>
          <w:color w:val="000000"/>
          <w:sz w:val="20"/>
          <w:szCs w:val="20"/>
        </w:rPr>
        <w:t>Onderhoudbaarheid</w:t>
      </w:r>
      <w:r w:rsidR="00406346" w:rsidRPr="007F2B69">
        <w:rPr>
          <w:rFonts w:cstheme="minorHAnsi"/>
          <w:color w:val="000000"/>
          <w:sz w:val="20"/>
          <w:szCs w:val="20"/>
        </w:rPr>
        <w:t>,</w:t>
      </w:r>
      <w:r w:rsidR="006051CF" w:rsidRPr="007F2B69">
        <w:rPr>
          <w:rFonts w:cstheme="minorHAnsi"/>
          <w:color w:val="000000"/>
          <w:sz w:val="20"/>
          <w:szCs w:val="20"/>
        </w:rPr>
        <w:t xml:space="preserve"> Veiligheid</w:t>
      </w:r>
      <w:r w:rsidR="00BB70CD" w:rsidRPr="007F2B69">
        <w:rPr>
          <w:rFonts w:cstheme="minorHAnsi"/>
          <w:color w:val="000000"/>
          <w:sz w:val="20"/>
          <w:szCs w:val="20"/>
        </w:rPr>
        <w:t>)</w:t>
      </w:r>
      <w:r w:rsidR="00406346" w:rsidRPr="007F2B69">
        <w:rPr>
          <w:rFonts w:cstheme="minorHAnsi"/>
          <w:color w:val="000000"/>
          <w:sz w:val="20"/>
          <w:szCs w:val="20"/>
        </w:rPr>
        <w:t xml:space="preserve"> </w:t>
      </w:r>
      <w:r w:rsidRPr="007F2B69">
        <w:rPr>
          <w:rFonts w:cstheme="minorHAnsi"/>
          <w:color w:val="000000"/>
          <w:sz w:val="20"/>
          <w:szCs w:val="20"/>
        </w:rPr>
        <w:t>en vormgevingseisen en stellen daarmee voorwaarden</w:t>
      </w:r>
      <w:r w:rsidRPr="007F2B69">
        <w:rPr>
          <w:rFonts w:cstheme="minorHAnsi"/>
          <w:sz w:val="20"/>
          <w:szCs w:val="20"/>
        </w:rPr>
        <w:t xml:space="preserve"> aan de prestaties van het </w:t>
      </w:r>
      <w:r w:rsidR="006051CF" w:rsidRPr="007F2B69">
        <w:rPr>
          <w:rFonts w:cstheme="minorHAnsi"/>
          <w:sz w:val="20"/>
          <w:szCs w:val="20"/>
        </w:rPr>
        <w:t>S</w:t>
      </w:r>
      <w:r w:rsidRPr="007F2B69">
        <w:rPr>
          <w:rFonts w:cstheme="minorHAnsi"/>
          <w:sz w:val="20"/>
          <w:szCs w:val="20"/>
        </w:rPr>
        <w:t>ysteem</w:t>
      </w:r>
      <w:r w:rsidR="006051CF" w:rsidRPr="007F2B69">
        <w:rPr>
          <w:rFonts w:cstheme="minorHAnsi"/>
          <w:sz w:val="20"/>
          <w:szCs w:val="20"/>
        </w:rPr>
        <w:t>.</w:t>
      </w:r>
    </w:p>
    <w:p w14:paraId="787DB097" w14:textId="5186BD5C" w:rsidR="006051CF" w:rsidRPr="007F2B69" w:rsidRDefault="00481010" w:rsidP="00F65C26">
      <w:pPr>
        <w:pStyle w:val="Kop3"/>
        <w:rPr>
          <w:rFonts w:asciiTheme="minorHAnsi" w:hAnsiTheme="minorHAnsi" w:cstheme="minorHAnsi"/>
        </w:rPr>
      </w:pPr>
      <w:r w:rsidRPr="007F2B69">
        <w:rPr>
          <w:rFonts w:asciiTheme="minorHAnsi" w:hAnsiTheme="minorHAnsi" w:cstheme="minorHAnsi"/>
        </w:rPr>
        <w:t>Systeemgebruiksdocumentatie</w:t>
      </w:r>
      <w:r w:rsidR="006051CF" w:rsidRPr="007F2B69">
        <w:rPr>
          <w:rFonts w:asciiTheme="minorHAnsi" w:hAnsiTheme="minorHAnsi" w:cstheme="minorHAnsi"/>
        </w:rPr>
        <w:t xml:space="preserve"> eisen</w:t>
      </w:r>
    </w:p>
    <w:p w14:paraId="637551AD" w14:textId="1C884D91" w:rsidR="006051CF" w:rsidRPr="007F2B69" w:rsidRDefault="006051CF" w:rsidP="00F65C26">
      <w:pPr>
        <w:ind w:left="708"/>
        <w:rPr>
          <w:rFonts w:cstheme="minorHAnsi"/>
          <w:sz w:val="20"/>
          <w:szCs w:val="20"/>
        </w:rPr>
      </w:pPr>
      <w:r w:rsidRPr="007F2B69">
        <w:rPr>
          <w:rFonts w:cstheme="minorHAnsi"/>
          <w:sz w:val="20"/>
          <w:szCs w:val="20"/>
        </w:rPr>
        <w:t xml:space="preserve">De </w:t>
      </w:r>
      <w:r w:rsidR="00481010" w:rsidRPr="007F2B69">
        <w:rPr>
          <w:rFonts w:cstheme="minorHAnsi"/>
          <w:sz w:val="20"/>
          <w:szCs w:val="20"/>
        </w:rPr>
        <w:t>Systeemgebruiksdocumentatie</w:t>
      </w:r>
      <w:r w:rsidRPr="007F2B69">
        <w:rPr>
          <w:rFonts w:cstheme="minorHAnsi"/>
          <w:sz w:val="20"/>
          <w:szCs w:val="20"/>
        </w:rPr>
        <w:t xml:space="preserve"> eisen bestaan uit eisen aan de documentatie</w:t>
      </w:r>
      <w:r w:rsidR="00406346" w:rsidRPr="007F2B69">
        <w:rPr>
          <w:rFonts w:cstheme="minorHAnsi"/>
          <w:sz w:val="20"/>
          <w:szCs w:val="20"/>
        </w:rPr>
        <w:t xml:space="preserve"> om het Systeem te kunnen gebruiken, zijnde het bedienen, installeren, onderhouden en de-installeren. </w:t>
      </w:r>
      <w:r w:rsidRPr="007F2B69">
        <w:rPr>
          <w:rFonts w:cstheme="minorHAnsi"/>
          <w:sz w:val="20"/>
          <w:szCs w:val="20"/>
        </w:rPr>
        <w:t xml:space="preserve"> </w:t>
      </w:r>
      <w:r w:rsidR="00406346" w:rsidRPr="007F2B69">
        <w:rPr>
          <w:rFonts w:cstheme="minorHAnsi"/>
          <w:sz w:val="20"/>
          <w:szCs w:val="20"/>
        </w:rPr>
        <w:t xml:space="preserve">De </w:t>
      </w:r>
      <w:r w:rsidR="00481010" w:rsidRPr="007F2B69">
        <w:rPr>
          <w:rFonts w:cstheme="minorHAnsi"/>
          <w:sz w:val="20"/>
          <w:szCs w:val="20"/>
        </w:rPr>
        <w:t>Systeemgebruiksdocumentatie</w:t>
      </w:r>
      <w:r w:rsidR="00406346" w:rsidRPr="007F2B69">
        <w:rPr>
          <w:rFonts w:cstheme="minorHAnsi"/>
          <w:sz w:val="20"/>
          <w:szCs w:val="20"/>
        </w:rPr>
        <w:t xml:space="preserve"> bestaat uit alle gegevens benodigd om het Systeem gedurende de </w:t>
      </w:r>
      <w:r w:rsidR="00E43598" w:rsidRPr="007F2B69">
        <w:rPr>
          <w:rFonts w:cstheme="minorHAnsi"/>
          <w:sz w:val="20"/>
          <w:szCs w:val="20"/>
        </w:rPr>
        <w:t>Gebruiksduur</w:t>
      </w:r>
      <w:r w:rsidR="00406346" w:rsidRPr="007F2B69">
        <w:rPr>
          <w:rFonts w:cstheme="minorHAnsi"/>
          <w:sz w:val="20"/>
          <w:szCs w:val="20"/>
        </w:rPr>
        <w:t xml:space="preserve"> te kunnen gebruiken binnen de aan het Systeem gestelde eisen. </w:t>
      </w:r>
    </w:p>
    <w:p w14:paraId="1264983D" w14:textId="596B307D" w:rsidR="00B861D9" w:rsidRPr="007F2B69" w:rsidRDefault="0077209D" w:rsidP="00F65C26">
      <w:pPr>
        <w:pStyle w:val="Kop3"/>
        <w:rPr>
          <w:rFonts w:asciiTheme="minorHAnsi" w:hAnsiTheme="minorHAnsi" w:cstheme="minorHAnsi"/>
        </w:rPr>
      </w:pPr>
      <w:bookmarkStart w:id="121" w:name="_Toc248721729"/>
      <w:bookmarkStart w:id="122" w:name="_Toc336848253"/>
      <w:bookmarkStart w:id="123" w:name="_Toc86234936"/>
      <w:bookmarkEnd w:id="121"/>
      <w:r w:rsidRPr="007F2B69">
        <w:rPr>
          <w:rFonts w:asciiTheme="minorHAnsi" w:hAnsiTheme="minorHAnsi" w:cstheme="minorHAnsi"/>
        </w:rPr>
        <w:t>R</w:t>
      </w:r>
      <w:r w:rsidR="00B861D9" w:rsidRPr="007F2B69">
        <w:rPr>
          <w:rFonts w:asciiTheme="minorHAnsi" w:hAnsiTheme="minorHAnsi" w:cstheme="minorHAnsi"/>
        </w:rPr>
        <w:t>aakvlakeisen</w:t>
      </w:r>
      <w:bookmarkEnd w:id="122"/>
      <w:bookmarkEnd w:id="123"/>
    </w:p>
    <w:p w14:paraId="383113D5" w14:textId="786C4633" w:rsidR="00B861D9" w:rsidRPr="007F2B69" w:rsidRDefault="00D35441" w:rsidP="00F65C26">
      <w:pPr>
        <w:ind w:left="708"/>
        <w:rPr>
          <w:rFonts w:cstheme="minorHAnsi"/>
          <w:sz w:val="20"/>
          <w:szCs w:val="20"/>
        </w:rPr>
      </w:pPr>
      <w:r w:rsidRPr="007F2B69">
        <w:rPr>
          <w:rFonts w:cstheme="minorHAnsi"/>
          <w:sz w:val="20"/>
          <w:szCs w:val="20"/>
        </w:rPr>
        <w:t>Fysieke en functionele</w:t>
      </w:r>
      <w:r w:rsidR="00B861D9" w:rsidRPr="007F2B69">
        <w:rPr>
          <w:rFonts w:cstheme="minorHAnsi"/>
          <w:sz w:val="20"/>
          <w:szCs w:val="20"/>
        </w:rPr>
        <w:t xml:space="preserve"> raakvlakken zijn raakvlakken met andere systemen</w:t>
      </w:r>
      <w:r w:rsidRPr="007F2B69">
        <w:rPr>
          <w:rFonts w:cstheme="minorHAnsi"/>
          <w:sz w:val="20"/>
          <w:szCs w:val="20"/>
        </w:rPr>
        <w:t xml:space="preserve"> of gebruikers (systeemgrenzen)</w:t>
      </w:r>
      <w:r w:rsidR="00B861D9" w:rsidRPr="007F2B69">
        <w:rPr>
          <w:rFonts w:cstheme="minorHAnsi"/>
          <w:sz w:val="20"/>
          <w:szCs w:val="20"/>
        </w:rPr>
        <w:t xml:space="preserve">. Het </w:t>
      </w:r>
      <w:r w:rsidRPr="007F2B69">
        <w:rPr>
          <w:rFonts w:cstheme="minorHAnsi"/>
          <w:sz w:val="20"/>
          <w:szCs w:val="20"/>
        </w:rPr>
        <w:t>S</w:t>
      </w:r>
      <w:r w:rsidR="00B861D9" w:rsidRPr="007F2B69">
        <w:rPr>
          <w:rFonts w:cstheme="minorHAnsi"/>
          <w:sz w:val="20"/>
          <w:szCs w:val="20"/>
        </w:rPr>
        <w:t>ysteem dient te voldoen aan eisen gesteld aan deze raakvlak</w:t>
      </w:r>
      <w:r w:rsidRPr="007F2B69">
        <w:rPr>
          <w:rFonts w:cstheme="minorHAnsi"/>
          <w:sz w:val="20"/>
          <w:szCs w:val="20"/>
        </w:rPr>
        <w:t xml:space="preserve">ken om daarmee de systeemketen binnen de railinfra van ProRail </w:t>
      </w:r>
      <w:r w:rsidR="007E2EE3" w:rsidRPr="007F2B69">
        <w:rPr>
          <w:rFonts w:cstheme="minorHAnsi"/>
          <w:sz w:val="20"/>
          <w:szCs w:val="20"/>
        </w:rPr>
        <w:t xml:space="preserve">te </w:t>
      </w:r>
      <w:r w:rsidRPr="007F2B69">
        <w:rPr>
          <w:rFonts w:cstheme="minorHAnsi"/>
          <w:sz w:val="20"/>
          <w:szCs w:val="20"/>
        </w:rPr>
        <w:t>doen functioneren</w:t>
      </w:r>
      <w:r w:rsidR="00B861D9" w:rsidRPr="007F2B69">
        <w:rPr>
          <w:rFonts w:cstheme="minorHAnsi"/>
          <w:sz w:val="20"/>
          <w:szCs w:val="20"/>
        </w:rPr>
        <w:t>.</w:t>
      </w:r>
    </w:p>
    <w:p w14:paraId="48B179F7" w14:textId="77777777" w:rsidR="00B861D9" w:rsidRPr="007F2B69" w:rsidRDefault="00B861D9" w:rsidP="00F65C26">
      <w:pPr>
        <w:pStyle w:val="Kop3"/>
        <w:rPr>
          <w:rFonts w:asciiTheme="minorHAnsi" w:hAnsiTheme="minorHAnsi" w:cstheme="minorHAnsi"/>
        </w:rPr>
      </w:pPr>
      <w:bookmarkStart w:id="124" w:name="_Toc248721736"/>
      <w:bookmarkStart w:id="125" w:name="_Toc228090251"/>
      <w:bookmarkStart w:id="126" w:name="_Toc336848255"/>
      <w:bookmarkEnd w:id="124"/>
      <w:r w:rsidRPr="007F2B69">
        <w:rPr>
          <w:rFonts w:asciiTheme="minorHAnsi" w:hAnsiTheme="minorHAnsi" w:cstheme="minorHAnsi"/>
        </w:rPr>
        <w:t>Van toepassing zijnde documenten</w:t>
      </w:r>
      <w:bookmarkEnd w:id="125"/>
      <w:bookmarkEnd w:id="126"/>
    </w:p>
    <w:p w14:paraId="5BA0C5E8" w14:textId="70EFA573" w:rsidR="00B861D9" w:rsidRPr="007F2B69" w:rsidRDefault="00B861D9" w:rsidP="00F65C26">
      <w:pPr>
        <w:ind w:left="708"/>
        <w:rPr>
          <w:rFonts w:cstheme="minorHAnsi"/>
          <w:sz w:val="20"/>
          <w:szCs w:val="20"/>
        </w:rPr>
      </w:pPr>
      <w:r w:rsidRPr="007F2B69">
        <w:rPr>
          <w:rFonts w:cstheme="minorHAnsi"/>
          <w:sz w:val="20"/>
          <w:szCs w:val="20"/>
        </w:rPr>
        <w:t xml:space="preserve">In hoofdstuk 2 van dit document staan de van toepassing zijnde documenten. Deze documenten zijn verdeeld in twee groepen: </w:t>
      </w:r>
    </w:p>
    <w:p w14:paraId="2B01C3FC" w14:textId="0EB0F386" w:rsidR="00B861D9" w:rsidRPr="007F2B69" w:rsidRDefault="00B861D9" w:rsidP="004B2DD5">
      <w:pPr>
        <w:pStyle w:val="Lijstalinea"/>
        <w:numPr>
          <w:ilvl w:val="0"/>
          <w:numId w:val="8"/>
        </w:numPr>
        <w:rPr>
          <w:rFonts w:cstheme="minorHAnsi"/>
          <w:sz w:val="20"/>
          <w:szCs w:val="20"/>
        </w:rPr>
      </w:pPr>
      <w:r w:rsidRPr="007F2B69">
        <w:rPr>
          <w:rFonts w:cstheme="minorHAnsi"/>
          <w:b/>
          <w:sz w:val="20"/>
          <w:szCs w:val="20"/>
        </w:rPr>
        <w:t>Bindende documenten:</w:t>
      </w:r>
      <w:r w:rsidRPr="007F2B69">
        <w:rPr>
          <w:rFonts w:cstheme="minorHAnsi"/>
          <w:sz w:val="20"/>
          <w:szCs w:val="20"/>
        </w:rPr>
        <w:t xml:space="preserve"> Bepalingen gesteld in deze documenten stellen eisen waaraan door de Opdrachtnemer dient te worden  voldaan, tenzij uit de hiërarchie van de bindende documenten het tegendeel volgt;  </w:t>
      </w:r>
    </w:p>
    <w:p w14:paraId="7DC8762E" w14:textId="1A3A0D73" w:rsidR="00B861D9" w:rsidRPr="007F2B69" w:rsidRDefault="00B861D9" w:rsidP="004B2DD5">
      <w:pPr>
        <w:pStyle w:val="Lijstalinea"/>
        <w:numPr>
          <w:ilvl w:val="0"/>
          <w:numId w:val="8"/>
        </w:numPr>
        <w:rPr>
          <w:rFonts w:cstheme="minorHAnsi"/>
          <w:sz w:val="20"/>
          <w:szCs w:val="20"/>
        </w:rPr>
      </w:pPr>
      <w:r w:rsidRPr="007F2B69">
        <w:rPr>
          <w:rFonts w:cstheme="minorHAnsi"/>
          <w:b/>
          <w:sz w:val="20"/>
          <w:szCs w:val="20"/>
        </w:rPr>
        <w:t>Informatieve documenten:</w:t>
      </w:r>
      <w:r w:rsidRPr="007F2B69">
        <w:rPr>
          <w:rFonts w:cstheme="minorHAnsi"/>
          <w:sz w:val="20"/>
          <w:szCs w:val="20"/>
        </w:rPr>
        <w:t xml:space="preserve"> </w:t>
      </w:r>
      <w:r w:rsidR="008C6FB6" w:rsidRPr="007F2B69">
        <w:rPr>
          <w:rFonts w:cstheme="minorHAnsi"/>
          <w:sz w:val="20"/>
          <w:szCs w:val="20"/>
        </w:rPr>
        <w:t>Deze</w:t>
      </w:r>
      <w:r w:rsidR="003202D2" w:rsidRPr="007F2B69">
        <w:rPr>
          <w:rFonts w:cstheme="minorHAnsi"/>
          <w:sz w:val="20"/>
          <w:szCs w:val="20"/>
        </w:rPr>
        <w:t xml:space="preserve"> documenten </w:t>
      </w:r>
      <w:r w:rsidR="00006D91" w:rsidRPr="007F2B69">
        <w:rPr>
          <w:rFonts w:cstheme="minorHAnsi"/>
          <w:sz w:val="20"/>
          <w:szCs w:val="20"/>
        </w:rPr>
        <w:t>bevatten</w:t>
      </w:r>
      <w:r w:rsidR="003202D2" w:rsidRPr="007F2B69">
        <w:rPr>
          <w:rFonts w:cstheme="minorHAnsi"/>
          <w:sz w:val="20"/>
          <w:szCs w:val="20"/>
        </w:rPr>
        <w:t xml:space="preserve"> </w:t>
      </w:r>
      <w:r w:rsidR="00006D91" w:rsidRPr="007F2B69">
        <w:rPr>
          <w:rFonts w:cstheme="minorHAnsi"/>
          <w:sz w:val="20"/>
          <w:szCs w:val="20"/>
        </w:rPr>
        <w:t>informatie welke relevant kunne</w:t>
      </w:r>
      <w:r w:rsidR="008C6FB6" w:rsidRPr="007F2B69">
        <w:rPr>
          <w:rFonts w:cstheme="minorHAnsi"/>
          <w:sz w:val="20"/>
          <w:szCs w:val="20"/>
        </w:rPr>
        <w:t>n zijn voor het uitvoeren van de Overeenkomst</w:t>
      </w:r>
      <w:r w:rsidRPr="007F2B69">
        <w:rPr>
          <w:rFonts w:cstheme="minorHAnsi"/>
          <w:sz w:val="20"/>
          <w:szCs w:val="20"/>
        </w:rPr>
        <w:t>.</w:t>
      </w:r>
    </w:p>
    <w:p w14:paraId="01FC7F76" w14:textId="77777777" w:rsidR="00B861D9" w:rsidRPr="007F2B69" w:rsidRDefault="00B861D9" w:rsidP="00F65C26">
      <w:pPr>
        <w:pStyle w:val="Kop3"/>
        <w:rPr>
          <w:rFonts w:asciiTheme="minorHAnsi" w:hAnsiTheme="minorHAnsi" w:cstheme="minorHAnsi"/>
        </w:rPr>
      </w:pPr>
      <w:bookmarkStart w:id="127" w:name="_Toc86234941"/>
      <w:bookmarkStart w:id="128" w:name="_Toc336848257"/>
      <w:r w:rsidRPr="007F2B69">
        <w:rPr>
          <w:rFonts w:asciiTheme="minorHAnsi" w:hAnsiTheme="minorHAnsi" w:cstheme="minorHAnsi"/>
        </w:rPr>
        <w:t>Structuur van de eisenspecificatie</w:t>
      </w:r>
      <w:bookmarkEnd w:id="127"/>
      <w:bookmarkEnd w:id="128"/>
    </w:p>
    <w:p w14:paraId="4EB292AE" w14:textId="0A260ABE" w:rsidR="00B861D9" w:rsidRPr="007F2B69" w:rsidRDefault="00B861D9" w:rsidP="00F65C26">
      <w:pPr>
        <w:ind w:left="720"/>
        <w:rPr>
          <w:rFonts w:cstheme="minorHAnsi"/>
          <w:sz w:val="20"/>
          <w:szCs w:val="20"/>
        </w:rPr>
      </w:pPr>
      <w:r w:rsidRPr="007F2B69">
        <w:rPr>
          <w:rFonts w:cstheme="minorHAnsi"/>
          <w:sz w:val="20"/>
          <w:szCs w:val="20"/>
        </w:rPr>
        <w:t xml:space="preserve">De eisen zijn hiërarchisch opgesteld, dat wil zeggen dat iedere eis </w:t>
      </w:r>
      <w:r w:rsidR="00D35441" w:rsidRPr="007F2B69">
        <w:rPr>
          <w:rFonts w:cstheme="minorHAnsi"/>
          <w:sz w:val="20"/>
          <w:szCs w:val="20"/>
        </w:rPr>
        <w:t>een</w:t>
      </w:r>
      <w:r w:rsidRPr="007F2B69">
        <w:rPr>
          <w:rFonts w:cstheme="minorHAnsi"/>
          <w:sz w:val="20"/>
          <w:szCs w:val="20"/>
        </w:rPr>
        <w:t xml:space="preserve"> onderliggende eis kan hebben. Door middel van de gebruikte codering is het mogelijk de afleiding van een eis van een </w:t>
      </w:r>
      <w:r w:rsidR="00D35441" w:rsidRPr="007F2B69">
        <w:rPr>
          <w:rFonts w:cstheme="minorHAnsi"/>
          <w:sz w:val="20"/>
          <w:szCs w:val="20"/>
        </w:rPr>
        <w:t xml:space="preserve">boven- of onderliggende </w:t>
      </w:r>
      <w:r w:rsidRPr="007F2B69">
        <w:rPr>
          <w:rFonts w:cstheme="minorHAnsi"/>
          <w:sz w:val="20"/>
          <w:szCs w:val="20"/>
        </w:rPr>
        <w:t xml:space="preserve">eis te traceren. </w:t>
      </w:r>
    </w:p>
    <w:p w14:paraId="4E0EEE82" w14:textId="77777777" w:rsidR="00B861D9" w:rsidRPr="007F2B69" w:rsidRDefault="00B861D9" w:rsidP="00F65C26">
      <w:pPr>
        <w:ind w:left="720"/>
        <w:rPr>
          <w:rFonts w:cstheme="minorHAnsi"/>
          <w:sz w:val="20"/>
          <w:szCs w:val="20"/>
        </w:rPr>
      </w:pPr>
      <w:r w:rsidRPr="007F2B69">
        <w:rPr>
          <w:rFonts w:cstheme="minorHAnsi"/>
          <w:sz w:val="20"/>
          <w:szCs w:val="20"/>
        </w:rPr>
        <w:t xml:space="preserve">Eisen zijn als volgt weergegeven: </w:t>
      </w:r>
    </w:p>
    <w:tbl>
      <w:tblPr>
        <w:tblW w:w="8222"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9"/>
        <w:gridCol w:w="3761"/>
        <w:gridCol w:w="1276"/>
        <w:gridCol w:w="2126"/>
      </w:tblGrid>
      <w:tr w:rsidR="002A032E" w:rsidRPr="007F2B69" w14:paraId="61DE3CA9" w14:textId="77777777" w:rsidTr="00575F41">
        <w:tc>
          <w:tcPr>
            <w:tcW w:w="1059" w:type="dxa"/>
          </w:tcPr>
          <w:p w14:paraId="25004FA9" w14:textId="77777777" w:rsidR="002A032E" w:rsidRPr="007F2B69" w:rsidRDefault="002A032E" w:rsidP="0069053B">
            <w:pPr>
              <w:spacing w:line="200" w:lineRule="exact"/>
              <w:rPr>
                <w:rFonts w:cstheme="minorHAnsi"/>
                <w:b/>
                <w:bCs/>
                <w:sz w:val="20"/>
                <w:szCs w:val="20"/>
              </w:rPr>
            </w:pPr>
            <w:r w:rsidRPr="007F2B69">
              <w:rPr>
                <w:rFonts w:cstheme="minorHAnsi"/>
                <w:b/>
                <w:bCs/>
                <w:sz w:val="20"/>
                <w:szCs w:val="20"/>
              </w:rPr>
              <w:t>ID</w:t>
            </w:r>
          </w:p>
        </w:tc>
        <w:tc>
          <w:tcPr>
            <w:tcW w:w="3761" w:type="dxa"/>
          </w:tcPr>
          <w:p w14:paraId="17FCBB12" w14:textId="77777777" w:rsidR="002A032E" w:rsidRPr="007F2B69" w:rsidRDefault="002A032E" w:rsidP="0069053B">
            <w:pPr>
              <w:spacing w:line="200" w:lineRule="exact"/>
              <w:rPr>
                <w:rFonts w:cstheme="minorHAnsi"/>
                <w:b/>
                <w:bCs/>
                <w:sz w:val="20"/>
                <w:szCs w:val="20"/>
              </w:rPr>
            </w:pPr>
            <w:r w:rsidRPr="007F2B69">
              <w:rPr>
                <w:rFonts w:cstheme="minorHAnsi"/>
                <w:b/>
                <w:bCs/>
                <w:sz w:val="20"/>
                <w:szCs w:val="20"/>
              </w:rPr>
              <w:t>Titel van de eis</w:t>
            </w:r>
          </w:p>
        </w:tc>
        <w:tc>
          <w:tcPr>
            <w:tcW w:w="1276" w:type="dxa"/>
          </w:tcPr>
          <w:p w14:paraId="55A16F9D" w14:textId="77777777" w:rsidR="002A032E" w:rsidRPr="007F2B69" w:rsidRDefault="002A032E" w:rsidP="0069053B">
            <w:pPr>
              <w:spacing w:line="200" w:lineRule="exact"/>
              <w:rPr>
                <w:rFonts w:cstheme="minorHAnsi"/>
                <w:b/>
                <w:bCs/>
                <w:sz w:val="20"/>
                <w:szCs w:val="20"/>
              </w:rPr>
            </w:pPr>
            <w:r w:rsidRPr="007F2B69">
              <w:rPr>
                <w:rFonts w:cstheme="minorHAnsi"/>
                <w:b/>
                <w:bCs/>
                <w:sz w:val="20"/>
                <w:szCs w:val="20"/>
              </w:rPr>
              <w:t>Bron</w:t>
            </w:r>
          </w:p>
        </w:tc>
        <w:tc>
          <w:tcPr>
            <w:tcW w:w="2126" w:type="dxa"/>
          </w:tcPr>
          <w:p w14:paraId="2D43BE37" w14:textId="77777777" w:rsidR="002A032E" w:rsidRPr="007F2B69" w:rsidRDefault="002A032E" w:rsidP="0069053B">
            <w:pPr>
              <w:spacing w:line="200" w:lineRule="exact"/>
              <w:rPr>
                <w:rFonts w:cstheme="minorHAnsi"/>
                <w:b/>
                <w:bCs/>
                <w:sz w:val="20"/>
                <w:szCs w:val="20"/>
              </w:rPr>
            </w:pPr>
            <w:r w:rsidRPr="007F2B69">
              <w:rPr>
                <w:rFonts w:cstheme="minorHAnsi"/>
                <w:b/>
                <w:bCs/>
                <w:sz w:val="20"/>
                <w:szCs w:val="20"/>
              </w:rPr>
              <w:t>Onderliggende eisen</w:t>
            </w:r>
          </w:p>
        </w:tc>
      </w:tr>
      <w:tr w:rsidR="002A032E" w:rsidRPr="007F2B69" w14:paraId="368FC882" w14:textId="77777777" w:rsidTr="00575F41">
        <w:tc>
          <w:tcPr>
            <w:tcW w:w="1059" w:type="dxa"/>
          </w:tcPr>
          <w:p w14:paraId="50AD617E" w14:textId="7486C556" w:rsidR="002A032E" w:rsidRPr="007F2B69" w:rsidRDefault="002A032E" w:rsidP="001B7D13">
            <w:pPr>
              <w:spacing w:line="200" w:lineRule="exact"/>
              <w:rPr>
                <w:rFonts w:cstheme="minorHAnsi"/>
                <w:sz w:val="20"/>
                <w:szCs w:val="20"/>
              </w:rPr>
            </w:pPr>
            <w:r w:rsidRPr="007F2B69">
              <w:rPr>
                <w:rFonts w:cstheme="minorHAnsi"/>
                <w:sz w:val="20"/>
                <w:szCs w:val="20"/>
              </w:rPr>
              <w:t>1.1.1</w:t>
            </w:r>
          </w:p>
        </w:tc>
        <w:tc>
          <w:tcPr>
            <w:tcW w:w="3761" w:type="dxa"/>
          </w:tcPr>
          <w:p w14:paraId="26820C78" w14:textId="77777777" w:rsidR="002A032E" w:rsidRPr="007F2B69" w:rsidRDefault="002A032E" w:rsidP="0069053B">
            <w:pPr>
              <w:spacing w:line="200" w:lineRule="exact"/>
              <w:rPr>
                <w:rFonts w:cstheme="minorHAnsi"/>
                <w:sz w:val="20"/>
                <w:szCs w:val="20"/>
              </w:rPr>
            </w:pPr>
            <w:r w:rsidRPr="007F2B69">
              <w:rPr>
                <w:rFonts w:cstheme="minorHAnsi"/>
                <w:sz w:val="20"/>
                <w:szCs w:val="20"/>
              </w:rPr>
              <w:t>&lt;Eis&gt;</w:t>
            </w:r>
          </w:p>
        </w:tc>
        <w:tc>
          <w:tcPr>
            <w:tcW w:w="1276" w:type="dxa"/>
          </w:tcPr>
          <w:p w14:paraId="5057C466" w14:textId="18066D8B" w:rsidR="002A032E" w:rsidRPr="007F2B69" w:rsidRDefault="002A032E" w:rsidP="001B7D13">
            <w:pPr>
              <w:spacing w:line="200" w:lineRule="exact"/>
              <w:rPr>
                <w:rFonts w:cstheme="minorHAnsi"/>
                <w:sz w:val="20"/>
                <w:szCs w:val="20"/>
              </w:rPr>
            </w:pPr>
            <w:r w:rsidRPr="007F2B69">
              <w:rPr>
                <w:rFonts w:cstheme="minorHAnsi"/>
                <w:sz w:val="20"/>
                <w:szCs w:val="20"/>
              </w:rPr>
              <w:t xml:space="preserve">1.1 </w:t>
            </w:r>
          </w:p>
        </w:tc>
        <w:tc>
          <w:tcPr>
            <w:tcW w:w="2126" w:type="dxa"/>
          </w:tcPr>
          <w:p w14:paraId="521662A8" w14:textId="77777777" w:rsidR="002A032E" w:rsidRPr="007F2B69" w:rsidRDefault="002A032E" w:rsidP="0069053B">
            <w:pPr>
              <w:spacing w:line="200" w:lineRule="exact"/>
              <w:rPr>
                <w:rFonts w:cstheme="minorHAnsi"/>
                <w:sz w:val="20"/>
                <w:szCs w:val="20"/>
              </w:rPr>
            </w:pPr>
            <w:r w:rsidRPr="007F2B69">
              <w:rPr>
                <w:rFonts w:cstheme="minorHAnsi"/>
                <w:sz w:val="20"/>
                <w:szCs w:val="20"/>
              </w:rPr>
              <w:t>1.1.1.1 – 1.1.1.2</w:t>
            </w:r>
          </w:p>
        </w:tc>
      </w:tr>
    </w:tbl>
    <w:p w14:paraId="794B7796" w14:textId="77777777" w:rsidR="00B861D9" w:rsidRPr="007F2B69" w:rsidRDefault="00B861D9" w:rsidP="00F65C26">
      <w:pPr>
        <w:ind w:left="708"/>
        <w:rPr>
          <w:rFonts w:cstheme="minorHAnsi"/>
          <w:sz w:val="20"/>
          <w:szCs w:val="20"/>
        </w:rPr>
      </w:pPr>
      <w:r w:rsidRPr="007F2B69">
        <w:rPr>
          <w:rFonts w:cstheme="minorHAnsi"/>
          <w:sz w:val="20"/>
          <w:szCs w:val="20"/>
        </w:rPr>
        <w:t>Van links naar rechts geeft de matrix de volgende informatie:</w:t>
      </w:r>
    </w:p>
    <w:p w14:paraId="5F379B51" w14:textId="0A59D915" w:rsidR="00B861D9" w:rsidRPr="007F2B69" w:rsidRDefault="00B861D9" w:rsidP="004B2DD5">
      <w:pPr>
        <w:pStyle w:val="Lijstalinea"/>
        <w:numPr>
          <w:ilvl w:val="0"/>
          <w:numId w:val="3"/>
        </w:numPr>
        <w:ind w:left="1428"/>
        <w:rPr>
          <w:rFonts w:cstheme="minorHAnsi"/>
          <w:sz w:val="20"/>
          <w:szCs w:val="20"/>
        </w:rPr>
      </w:pPr>
      <w:r w:rsidRPr="007F2B69">
        <w:rPr>
          <w:rFonts w:cstheme="minorHAnsi"/>
          <w:b/>
          <w:sz w:val="20"/>
          <w:szCs w:val="20"/>
        </w:rPr>
        <w:t>ID</w:t>
      </w:r>
      <w:r w:rsidRPr="007F2B69">
        <w:rPr>
          <w:rFonts w:cstheme="minorHAnsi"/>
          <w:sz w:val="20"/>
          <w:szCs w:val="20"/>
        </w:rPr>
        <w:t xml:space="preserve">: De unieke nummering bestaat uit het nummer van de (bovenliggende) eis en een volgnummer behorende bij de eisenserie die onder de bovenliggende eis valt. </w:t>
      </w:r>
    </w:p>
    <w:p w14:paraId="734E6CEE" w14:textId="3510A30D" w:rsidR="00B861D9" w:rsidRPr="007F2B69" w:rsidRDefault="00B861D9" w:rsidP="004B2DD5">
      <w:pPr>
        <w:pStyle w:val="Lijstalinea"/>
        <w:numPr>
          <w:ilvl w:val="0"/>
          <w:numId w:val="3"/>
        </w:numPr>
        <w:ind w:left="1428"/>
        <w:rPr>
          <w:rFonts w:cstheme="minorHAnsi"/>
          <w:sz w:val="20"/>
          <w:szCs w:val="20"/>
        </w:rPr>
      </w:pPr>
      <w:r w:rsidRPr="007F2B69">
        <w:rPr>
          <w:rFonts w:cstheme="minorHAnsi"/>
          <w:b/>
          <w:sz w:val="20"/>
          <w:szCs w:val="20"/>
        </w:rPr>
        <w:lastRenderedPageBreak/>
        <w:t>Titel van de eis</w:t>
      </w:r>
      <w:r w:rsidRPr="007F2B69">
        <w:rPr>
          <w:rFonts w:cstheme="minorHAnsi"/>
          <w:sz w:val="20"/>
          <w:szCs w:val="20"/>
        </w:rPr>
        <w:t xml:space="preserve">: De unieke titel van de eis bestaat uit twee componenten, </w:t>
      </w:r>
      <w:r w:rsidR="007E2EE3" w:rsidRPr="007F2B69">
        <w:rPr>
          <w:rFonts w:cstheme="minorHAnsi"/>
          <w:sz w:val="20"/>
          <w:szCs w:val="20"/>
        </w:rPr>
        <w:t>&lt;</w:t>
      </w:r>
      <w:r w:rsidRPr="007F2B69">
        <w:rPr>
          <w:rFonts w:cstheme="minorHAnsi"/>
          <w:sz w:val="20"/>
          <w:szCs w:val="20"/>
        </w:rPr>
        <w:t>functie/aspect/onderwerp&gt;, &lt;trefwoord bij de eis&gt;</w:t>
      </w:r>
      <w:r w:rsidR="002A032E" w:rsidRPr="007F2B69">
        <w:rPr>
          <w:rFonts w:cstheme="minorHAnsi"/>
          <w:sz w:val="20"/>
          <w:szCs w:val="20"/>
        </w:rPr>
        <w:t>, met daaronder &lt;Eis&gt;: De omschrijving van de eis</w:t>
      </w:r>
      <w:r w:rsidRPr="007F2B69">
        <w:rPr>
          <w:rFonts w:cstheme="minorHAnsi"/>
          <w:sz w:val="20"/>
          <w:szCs w:val="20"/>
        </w:rPr>
        <w:t>.</w:t>
      </w:r>
    </w:p>
    <w:p w14:paraId="22B5E5FE" w14:textId="77777777" w:rsidR="00B861D9" w:rsidRPr="007F2B69" w:rsidRDefault="00B861D9" w:rsidP="004B2DD5">
      <w:pPr>
        <w:pStyle w:val="Lijstalinea"/>
        <w:numPr>
          <w:ilvl w:val="0"/>
          <w:numId w:val="3"/>
        </w:numPr>
        <w:ind w:left="1428"/>
        <w:rPr>
          <w:rFonts w:cstheme="minorHAnsi"/>
          <w:sz w:val="20"/>
          <w:szCs w:val="20"/>
        </w:rPr>
      </w:pPr>
      <w:r w:rsidRPr="007F2B69">
        <w:rPr>
          <w:rFonts w:cstheme="minorHAnsi"/>
          <w:b/>
          <w:sz w:val="20"/>
          <w:szCs w:val="20"/>
        </w:rPr>
        <w:t>Bron</w:t>
      </w:r>
      <w:r w:rsidRPr="007F2B69">
        <w:rPr>
          <w:rFonts w:cstheme="minorHAnsi"/>
          <w:sz w:val="20"/>
          <w:szCs w:val="20"/>
        </w:rPr>
        <w:t>: Referentie naar een brondocument en/of de eis met paragraafaanduiding, waar de eis vandaan komt. Hier kan ook verwezen worden naar een hoger liggende eis</w:t>
      </w:r>
    </w:p>
    <w:p w14:paraId="3744FABF" w14:textId="77777777" w:rsidR="00B861D9" w:rsidRPr="007F2B69" w:rsidRDefault="00B861D9" w:rsidP="004B2DD5">
      <w:pPr>
        <w:pStyle w:val="Lijstalinea"/>
        <w:numPr>
          <w:ilvl w:val="0"/>
          <w:numId w:val="3"/>
        </w:numPr>
        <w:ind w:left="1428"/>
        <w:rPr>
          <w:rFonts w:cstheme="minorHAnsi"/>
          <w:sz w:val="20"/>
          <w:szCs w:val="20"/>
        </w:rPr>
      </w:pPr>
      <w:r w:rsidRPr="007F2B69">
        <w:rPr>
          <w:rFonts w:cstheme="minorHAnsi"/>
          <w:b/>
          <w:sz w:val="20"/>
          <w:szCs w:val="20"/>
        </w:rPr>
        <w:t>Onderliggende eisen</w:t>
      </w:r>
      <w:r w:rsidRPr="007F2B69">
        <w:rPr>
          <w:rFonts w:cstheme="minorHAnsi"/>
          <w:sz w:val="20"/>
          <w:szCs w:val="20"/>
        </w:rPr>
        <w:t>: De nummers van de eisen die zijn afgeleid van de betreffende eis.</w:t>
      </w:r>
    </w:p>
    <w:p w14:paraId="2839B573" w14:textId="4422998F" w:rsidR="00B861D9" w:rsidRPr="007F2B69" w:rsidRDefault="00B861D9" w:rsidP="004B2DD5">
      <w:pPr>
        <w:pStyle w:val="Lijstalinea"/>
        <w:numPr>
          <w:ilvl w:val="0"/>
          <w:numId w:val="3"/>
        </w:numPr>
        <w:ind w:left="1428"/>
        <w:rPr>
          <w:rFonts w:cstheme="minorHAnsi"/>
        </w:rPr>
      </w:pPr>
      <w:r w:rsidRPr="007F2B69">
        <w:rPr>
          <w:rFonts w:cstheme="minorHAnsi"/>
        </w:rPr>
        <w:t xml:space="preserve">Indien bij een eis een specifieke verificatie(methode) wordt voorgeschreven is deze terug te vinden in </w:t>
      </w:r>
      <w:r w:rsidR="00685EB0" w:rsidRPr="007F2B69">
        <w:rPr>
          <w:rFonts w:cstheme="minorHAnsi"/>
        </w:rPr>
        <w:t xml:space="preserve">het werkpakket Systeemacceptatie van </w:t>
      </w:r>
      <w:r w:rsidRPr="007F2B69">
        <w:rPr>
          <w:rFonts w:cstheme="minorHAnsi"/>
        </w:rPr>
        <w:t xml:space="preserve">de </w:t>
      </w:r>
      <w:r w:rsidR="00685EB0" w:rsidRPr="007F2B69">
        <w:rPr>
          <w:rFonts w:cstheme="minorHAnsi"/>
        </w:rPr>
        <w:t>vraagspecificatie Basisdiensten.</w:t>
      </w:r>
    </w:p>
    <w:p w14:paraId="4D2B817D" w14:textId="393962B2" w:rsidR="00EE1973" w:rsidRPr="007F2B69" w:rsidRDefault="00EE1973" w:rsidP="00F65C26">
      <w:pPr>
        <w:pStyle w:val="Kop1"/>
        <w:rPr>
          <w:rFonts w:asciiTheme="minorHAnsi" w:hAnsiTheme="minorHAnsi" w:cstheme="minorHAnsi"/>
        </w:rPr>
      </w:pPr>
      <w:bookmarkStart w:id="129" w:name="_Toc336848259"/>
      <w:bookmarkStart w:id="130" w:name="_Toc70584715"/>
      <w:r w:rsidRPr="007F2B69">
        <w:rPr>
          <w:rFonts w:asciiTheme="minorHAnsi" w:hAnsiTheme="minorHAnsi" w:cstheme="minorHAnsi"/>
        </w:rPr>
        <w:t>Van toepassing zijnde documenten</w:t>
      </w:r>
      <w:bookmarkEnd w:id="129"/>
      <w:bookmarkEnd w:id="130"/>
    </w:p>
    <w:p w14:paraId="19137938" w14:textId="77777777" w:rsidR="00EE1973" w:rsidRPr="007F2B69" w:rsidRDefault="00EE1973" w:rsidP="00F65C26">
      <w:pPr>
        <w:pStyle w:val="Kop2"/>
        <w:rPr>
          <w:rFonts w:asciiTheme="minorHAnsi" w:hAnsiTheme="minorHAnsi" w:cstheme="minorHAnsi"/>
        </w:rPr>
      </w:pPr>
      <w:bookmarkStart w:id="131" w:name="_Toc336848260"/>
      <w:bookmarkStart w:id="132" w:name="_Toc70584716"/>
      <w:r w:rsidRPr="007F2B69">
        <w:rPr>
          <w:rFonts w:asciiTheme="minorHAnsi" w:hAnsiTheme="minorHAnsi" w:cstheme="minorHAnsi"/>
        </w:rPr>
        <w:t>Bindende documenten</w:t>
      </w:r>
      <w:bookmarkEnd w:id="131"/>
      <w:bookmarkEnd w:id="132"/>
    </w:p>
    <w:tbl>
      <w:tblPr>
        <w:tblW w:w="950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46"/>
        <w:gridCol w:w="2223"/>
        <w:gridCol w:w="1274"/>
        <w:gridCol w:w="1410"/>
        <w:gridCol w:w="778"/>
        <w:gridCol w:w="929"/>
        <w:gridCol w:w="1444"/>
      </w:tblGrid>
      <w:tr w:rsidR="00A1553B" w:rsidRPr="007F2B69" w14:paraId="4658D0BE" w14:textId="77777777" w:rsidTr="00B83CA9">
        <w:trPr>
          <w:tblHeader/>
        </w:trPr>
        <w:tc>
          <w:tcPr>
            <w:tcW w:w="1446" w:type="dxa"/>
            <w:tcBorders>
              <w:bottom w:val="single" w:sz="4" w:space="0" w:color="auto"/>
            </w:tcBorders>
            <w:shd w:val="clear" w:color="auto" w:fill="E6E6E6"/>
          </w:tcPr>
          <w:p w14:paraId="1B1E26E6" w14:textId="77777777" w:rsidR="00EE1973" w:rsidRPr="007F2B69" w:rsidRDefault="00EE1973" w:rsidP="00DE5493">
            <w:pPr>
              <w:spacing w:after="0" w:line="220" w:lineRule="exact"/>
              <w:rPr>
                <w:rFonts w:cstheme="minorHAnsi"/>
                <w:b/>
                <w:bCs/>
                <w:sz w:val="20"/>
                <w:szCs w:val="20"/>
              </w:rPr>
            </w:pPr>
            <w:r w:rsidRPr="007F2B69">
              <w:rPr>
                <w:rFonts w:cstheme="minorHAnsi"/>
                <w:b/>
                <w:bCs/>
                <w:sz w:val="20"/>
                <w:szCs w:val="20"/>
              </w:rPr>
              <w:t xml:space="preserve">Type </w:t>
            </w:r>
          </w:p>
        </w:tc>
        <w:tc>
          <w:tcPr>
            <w:tcW w:w="2223" w:type="dxa"/>
            <w:tcBorders>
              <w:bottom w:val="single" w:sz="4" w:space="0" w:color="auto"/>
            </w:tcBorders>
            <w:shd w:val="clear" w:color="auto" w:fill="E6E6E6"/>
          </w:tcPr>
          <w:p w14:paraId="6EC6F8F4" w14:textId="77777777" w:rsidR="00EE1973" w:rsidRPr="007F2B69" w:rsidRDefault="00EE1973" w:rsidP="00DE5493">
            <w:pPr>
              <w:spacing w:after="0" w:line="220" w:lineRule="exact"/>
              <w:rPr>
                <w:rFonts w:cstheme="minorHAnsi"/>
                <w:b/>
                <w:bCs/>
                <w:sz w:val="20"/>
                <w:szCs w:val="20"/>
              </w:rPr>
            </w:pPr>
            <w:r w:rsidRPr="007F2B69">
              <w:rPr>
                <w:rFonts w:cstheme="minorHAnsi"/>
                <w:b/>
                <w:bCs/>
                <w:sz w:val="20"/>
                <w:szCs w:val="20"/>
              </w:rPr>
              <w:t xml:space="preserve">Titel </w:t>
            </w:r>
          </w:p>
          <w:p w14:paraId="624999B5" w14:textId="77777777" w:rsidR="00EE1973" w:rsidRPr="007F2B69" w:rsidRDefault="00EE1973" w:rsidP="00DE5493">
            <w:pPr>
              <w:spacing w:after="0" w:line="220" w:lineRule="exact"/>
              <w:rPr>
                <w:rFonts w:cstheme="minorHAnsi"/>
                <w:b/>
                <w:bCs/>
                <w:sz w:val="20"/>
                <w:szCs w:val="20"/>
              </w:rPr>
            </w:pPr>
          </w:p>
        </w:tc>
        <w:tc>
          <w:tcPr>
            <w:tcW w:w="1274" w:type="dxa"/>
            <w:tcBorders>
              <w:bottom w:val="single" w:sz="4" w:space="0" w:color="auto"/>
            </w:tcBorders>
            <w:shd w:val="clear" w:color="auto" w:fill="E6E6E6"/>
          </w:tcPr>
          <w:p w14:paraId="3C9A9257" w14:textId="77777777" w:rsidR="00EE1973" w:rsidRPr="007F2B69" w:rsidRDefault="00EE1973" w:rsidP="00DE5493">
            <w:pPr>
              <w:spacing w:after="0" w:line="220" w:lineRule="exact"/>
              <w:rPr>
                <w:rFonts w:cstheme="minorHAnsi"/>
                <w:b/>
                <w:bCs/>
                <w:sz w:val="20"/>
                <w:szCs w:val="20"/>
              </w:rPr>
            </w:pPr>
            <w:r w:rsidRPr="007F2B69">
              <w:rPr>
                <w:rFonts w:cstheme="minorHAnsi"/>
                <w:b/>
                <w:bCs/>
                <w:sz w:val="20"/>
                <w:szCs w:val="20"/>
              </w:rPr>
              <w:t>Sectie</w:t>
            </w:r>
          </w:p>
        </w:tc>
        <w:tc>
          <w:tcPr>
            <w:tcW w:w="1410" w:type="dxa"/>
            <w:tcBorders>
              <w:bottom w:val="single" w:sz="4" w:space="0" w:color="auto"/>
            </w:tcBorders>
            <w:shd w:val="clear" w:color="auto" w:fill="E6E6E6"/>
          </w:tcPr>
          <w:p w14:paraId="10ECE86D" w14:textId="77777777" w:rsidR="00EE1973" w:rsidRPr="007F2B69" w:rsidRDefault="00EE1973" w:rsidP="00DE5493">
            <w:pPr>
              <w:spacing w:after="0" w:line="220" w:lineRule="exact"/>
              <w:rPr>
                <w:rFonts w:cstheme="minorHAnsi"/>
                <w:b/>
                <w:bCs/>
                <w:sz w:val="20"/>
                <w:szCs w:val="20"/>
              </w:rPr>
            </w:pPr>
            <w:r w:rsidRPr="007F2B69">
              <w:rPr>
                <w:rFonts w:cstheme="minorHAnsi"/>
                <w:b/>
                <w:bCs/>
                <w:sz w:val="20"/>
                <w:szCs w:val="20"/>
              </w:rPr>
              <w:t>Document</w:t>
            </w:r>
          </w:p>
          <w:p w14:paraId="6B9D68C0" w14:textId="77777777" w:rsidR="00EE1973" w:rsidRPr="007F2B69" w:rsidRDefault="00EE1973" w:rsidP="00DE5493">
            <w:pPr>
              <w:spacing w:after="0" w:line="220" w:lineRule="exact"/>
              <w:rPr>
                <w:rFonts w:cstheme="minorHAnsi"/>
                <w:b/>
                <w:bCs/>
                <w:sz w:val="20"/>
                <w:szCs w:val="20"/>
              </w:rPr>
            </w:pPr>
            <w:r w:rsidRPr="007F2B69">
              <w:rPr>
                <w:rFonts w:cstheme="minorHAnsi"/>
                <w:b/>
                <w:bCs/>
                <w:sz w:val="20"/>
                <w:szCs w:val="20"/>
              </w:rPr>
              <w:t xml:space="preserve">nummer </w:t>
            </w:r>
          </w:p>
        </w:tc>
        <w:tc>
          <w:tcPr>
            <w:tcW w:w="778" w:type="dxa"/>
            <w:tcBorders>
              <w:bottom w:val="single" w:sz="4" w:space="0" w:color="auto"/>
            </w:tcBorders>
            <w:shd w:val="clear" w:color="auto" w:fill="E6E6E6"/>
          </w:tcPr>
          <w:p w14:paraId="10C86EB6" w14:textId="77777777" w:rsidR="00EE1973" w:rsidRPr="007F2B69" w:rsidRDefault="00EE1973" w:rsidP="00DE5493">
            <w:pPr>
              <w:spacing w:after="0" w:line="220" w:lineRule="exact"/>
              <w:rPr>
                <w:rFonts w:cstheme="minorHAnsi"/>
                <w:b/>
                <w:bCs/>
                <w:sz w:val="20"/>
                <w:szCs w:val="20"/>
              </w:rPr>
            </w:pPr>
            <w:r w:rsidRPr="007F2B69">
              <w:rPr>
                <w:rFonts w:cstheme="minorHAnsi"/>
                <w:b/>
                <w:bCs/>
                <w:sz w:val="20"/>
                <w:szCs w:val="20"/>
              </w:rPr>
              <w:t xml:space="preserve">Versie </w:t>
            </w:r>
          </w:p>
        </w:tc>
        <w:tc>
          <w:tcPr>
            <w:tcW w:w="929" w:type="dxa"/>
            <w:tcBorders>
              <w:bottom w:val="single" w:sz="4" w:space="0" w:color="auto"/>
            </w:tcBorders>
            <w:shd w:val="clear" w:color="auto" w:fill="E6E6E6"/>
          </w:tcPr>
          <w:p w14:paraId="744BF163" w14:textId="77777777" w:rsidR="00EE1973" w:rsidRPr="007F2B69" w:rsidRDefault="00EE1973" w:rsidP="00DE5493">
            <w:pPr>
              <w:spacing w:after="0" w:line="220" w:lineRule="exact"/>
              <w:rPr>
                <w:rFonts w:cstheme="minorHAnsi"/>
                <w:b/>
                <w:bCs/>
                <w:sz w:val="20"/>
                <w:szCs w:val="20"/>
              </w:rPr>
            </w:pPr>
            <w:r w:rsidRPr="007F2B69">
              <w:rPr>
                <w:rFonts w:cstheme="minorHAnsi"/>
                <w:b/>
                <w:bCs/>
                <w:sz w:val="20"/>
                <w:szCs w:val="20"/>
              </w:rPr>
              <w:t>Datum</w:t>
            </w:r>
          </w:p>
        </w:tc>
        <w:tc>
          <w:tcPr>
            <w:tcW w:w="1444" w:type="dxa"/>
            <w:tcBorders>
              <w:bottom w:val="single" w:sz="4" w:space="0" w:color="auto"/>
            </w:tcBorders>
            <w:shd w:val="clear" w:color="auto" w:fill="E6E6E6"/>
          </w:tcPr>
          <w:p w14:paraId="207868CA" w14:textId="77777777" w:rsidR="00EE1973" w:rsidRPr="007F2B69" w:rsidRDefault="00EE1973" w:rsidP="00DE5493">
            <w:pPr>
              <w:spacing w:after="0" w:line="220" w:lineRule="exact"/>
              <w:rPr>
                <w:rFonts w:cstheme="minorHAnsi"/>
                <w:b/>
                <w:bCs/>
                <w:sz w:val="20"/>
                <w:szCs w:val="20"/>
              </w:rPr>
            </w:pPr>
            <w:r w:rsidRPr="007F2B69">
              <w:rPr>
                <w:rFonts w:cstheme="minorHAnsi"/>
                <w:b/>
                <w:bCs/>
                <w:sz w:val="20"/>
                <w:szCs w:val="20"/>
              </w:rPr>
              <w:t>Auteur</w:t>
            </w:r>
          </w:p>
        </w:tc>
      </w:tr>
      <w:tr w:rsidR="00B83CA9" w:rsidRPr="007F2B69" w14:paraId="14727141" w14:textId="77777777" w:rsidTr="00B83CA9">
        <w:trPr>
          <w:cantSplit/>
        </w:trPr>
        <w:tc>
          <w:tcPr>
            <w:tcW w:w="1446" w:type="dxa"/>
            <w:vMerge w:val="restart"/>
          </w:tcPr>
          <w:p w14:paraId="767D8083" w14:textId="62C22727" w:rsidR="00B83CA9" w:rsidRPr="007F2B69" w:rsidRDefault="00B83CA9" w:rsidP="00B83CA9">
            <w:pPr>
              <w:spacing w:line="220" w:lineRule="exact"/>
              <w:rPr>
                <w:rFonts w:cstheme="minorHAnsi"/>
                <w:b/>
                <w:bCs/>
                <w:sz w:val="20"/>
                <w:szCs w:val="20"/>
              </w:rPr>
            </w:pPr>
            <w:r w:rsidRPr="007F2B69">
              <w:rPr>
                <w:rFonts w:cstheme="minorHAnsi"/>
                <w:b/>
                <w:bCs/>
                <w:sz w:val="20"/>
                <w:szCs w:val="20"/>
              </w:rPr>
              <w:t>Relevante documenten uit Rail Infra Catalogus</w:t>
            </w:r>
          </w:p>
          <w:p w14:paraId="47B822D7" w14:textId="77777777" w:rsidR="00B83CA9" w:rsidRPr="007F2B69" w:rsidRDefault="00B83CA9" w:rsidP="00B83CA9">
            <w:pPr>
              <w:spacing w:line="220" w:lineRule="exact"/>
              <w:rPr>
                <w:rFonts w:cstheme="minorHAnsi"/>
                <w:b/>
                <w:bCs/>
                <w:sz w:val="20"/>
                <w:szCs w:val="20"/>
              </w:rPr>
            </w:pPr>
          </w:p>
          <w:p w14:paraId="7E1D78AE" w14:textId="77777777" w:rsidR="00B83CA9" w:rsidRPr="007F2B69" w:rsidRDefault="00B83CA9" w:rsidP="00B83CA9">
            <w:pPr>
              <w:spacing w:line="220" w:lineRule="exact"/>
              <w:rPr>
                <w:rFonts w:cstheme="minorHAnsi"/>
                <w:b/>
                <w:bCs/>
                <w:sz w:val="20"/>
                <w:szCs w:val="20"/>
              </w:rPr>
            </w:pPr>
          </w:p>
          <w:p w14:paraId="4BAB9E9A" w14:textId="77777777" w:rsidR="00B83CA9" w:rsidRPr="007F2B69" w:rsidRDefault="00B83CA9" w:rsidP="00B83CA9">
            <w:pPr>
              <w:spacing w:line="220" w:lineRule="exact"/>
              <w:rPr>
                <w:rFonts w:cstheme="minorHAnsi"/>
                <w:b/>
                <w:bCs/>
                <w:sz w:val="20"/>
                <w:szCs w:val="20"/>
              </w:rPr>
            </w:pPr>
          </w:p>
        </w:tc>
        <w:tc>
          <w:tcPr>
            <w:tcW w:w="2223" w:type="dxa"/>
          </w:tcPr>
          <w:p w14:paraId="11F0494C" w14:textId="27B3CD74" w:rsidR="00B83CA9" w:rsidRPr="007F2B69" w:rsidRDefault="00B83CA9" w:rsidP="00B83CA9">
            <w:pPr>
              <w:spacing w:line="220" w:lineRule="exact"/>
              <w:rPr>
                <w:rFonts w:cstheme="minorHAnsi"/>
                <w:bCs/>
                <w:sz w:val="20"/>
                <w:szCs w:val="20"/>
              </w:rPr>
            </w:pPr>
            <w:r w:rsidRPr="00F372D6">
              <w:rPr>
                <w:rFonts w:cstheme="minorHAnsi"/>
                <w:bCs/>
                <w:sz w:val="20"/>
                <w:szCs w:val="20"/>
              </w:rPr>
              <w:t>EMC-eisen aan apparatuur nabij alle geëlektrificeerde en niet</w:t>
            </w:r>
            <w:r>
              <w:rPr>
                <w:rFonts w:cstheme="minorHAnsi"/>
                <w:bCs/>
                <w:sz w:val="20"/>
                <w:szCs w:val="20"/>
              </w:rPr>
              <w:t xml:space="preserve"> </w:t>
            </w:r>
            <w:r w:rsidRPr="00F372D6">
              <w:rPr>
                <w:rFonts w:cstheme="minorHAnsi"/>
                <w:bCs/>
                <w:sz w:val="20"/>
                <w:szCs w:val="20"/>
              </w:rPr>
              <w:t>geëlektrificeerde baanvakken in beheer bij ProRail</w:t>
            </w:r>
          </w:p>
        </w:tc>
        <w:tc>
          <w:tcPr>
            <w:tcW w:w="1274" w:type="dxa"/>
          </w:tcPr>
          <w:p w14:paraId="4A38A9CC" w14:textId="77777777" w:rsidR="00B83CA9" w:rsidRPr="007F2B69" w:rsidRDefault="00B83CA9" w:rsidP="00B83CA9">
            <w:pPr>
              <w:spacing w:line="220" w:lineRule="exact"/>
              <w:rPr>
                <w:rFonts w:cstheme="minorHAnsi"/>
                <w:bCs/>
                <w:sz w:val="20"/>
                <w:szCs w:val="20"/>
              </w:rPr>
            </w:pPr>
          </w:p>
        </w:tc>
        <w:tc>
          <w:tcPr>
            <w:tcW w:w="1410" w:type="dxa"/>
          </w:tcPr>
          <w:p w14:paraId="7AD6D1FE" w14:textId="37DDABFD" w:rsidR="00B83CA9" w:rsidRPr="007F2B69" w:rsidRDefault="00B83CA9" w:rsidP="00B83CA9">
            <w:pPr>
              <w:spacing w:line="220" w:lineRule="exact"/>
              <w:rPr>
                <w:rFonts w:cstheme="minorHAnsi"/>
                <w:bCs/>
                <w:sz w:val="20"/>
                <w:szCs w:val="20"/>
              </w:rPr>
            </w:pPr>
            <w:r>
              <w:rPr>
                <w:rFonts w:cstheme="minorHAnsi"/>
                <w:bCs/>
                <w:sz w:val="20"/>
                <w:szCs w:val="20"/>
              </w:rPr>
              <w:t>RLN00007</w:t>
            </w:r>
          </w:p>
        </w:tc>
        <w:tc>
          <w:tcPr>
            <w:tcW w:w="778" w:type="dxa"/>
          </w:tcPr>
          <w:p w14:paraId="1E430A24" w14:textId="4E1BE260" w:rsidR="00B83CA9" w:rsidRPr="007F2B69" w:rsidRDefault="00B83CA9" w:rsidP="00B83CA9">
            <w:pPr>
              <w:spacing w:line="220" w:lineRule="exact"/>
              <w:rPr>
                <w:rFonts w:cstheme="minorHAnsi"/>
                <w:bCs/>
                <w:sz w:val="20"/>
                <w:szCs w:val="20"/>
              </w:rPr>
            </w:pPr>
            <w:r>
              <w:rPr>
                <w:rFonts w:cstheme="minorHAnsi"/>
                <w:bCs/>
                <w:sz w:val="20"/>
                <w:szCs w:val="20"/>
              </w:rPr>
              <w:t>006</w:t>
            </w:r>
          </w:p>
        </w:tc>
        <w:tc>
          <w:tcPr>
            <w:tcW w:w="929" w:type="dxa"/>
          </w:tcPr>
          <w:p w14:paraId="0CE8CD24" w14:textId="1EC85212" w:rsidR="00B83CA9" w:rsidRPr="007F2B69" w:rsidRDefault="00B83CA9" w:rsidP="00B83CA9">
            <w:pPr>
              <w:spacing w:line="220" w:lineRule="exact"/>
              <w:rPr>
                <w:rFonts w:cstheme="minorHAnsi"/>
                <w:bCs/>
                <w:sz w:val="20"/>
                <w:szCs w:val="20"/>
              </w:rPr>
            </w:pPr>
            <w:r>
              <w:rPr>
                <w:rFonts w:cstheme="minorHAnsi"/>
                <w:bCs/>
                <w:sz w:val="20"/>
                <w:szCs w:val="20"/>
              </w:rPr>
              <w:t>1-6-2017</w:t>
            </w:r>
          </w:p>
        </w:tc>
        <w:tc>
          <w:tcPr>
            <w:tcW w:w="1444" w:type="dxa"/>
          </w:tcPr>
          <w:p w14:paraId="5A128B2F" w14:textId="0601442D" w:rsidR="00B83CA9" w:rsidRPr="007F2B69" w:rsidRDefault="00B83CA9" w:rsidP="00B83CA9">
            <w:pPr>
              <w:spacing w:line="220" w:lineRule="exact"/>
              <w:rPr>
                <w:rFonts w:cstheme="minorHAnsi"/>
                <w:bCs/>
                <w:sz w:val="20"/>
                <w:szCs w:val="20"/>
              </w:rPr>
            </w:pPr>
            <w:r>
              <w:rPr>
                <w:rFonts w:cstheme="minorHAnsi"/>
                <w:bCs/>
                <w:sz w:val="20"/>
                <w:szCs w:val="20"/>
              </w:rPr>
              <w:t>ProRail</w:t>
            </w:r>
          </w:p>
        </w:tc>
      </w:tr>
      <w:tr w:rsidR="00B83CA9" w:rsidRPr="007F2B69" w14:paraId="513DB279" w14:textId="77777777" w:rsidTr="00B83CA9">
        <w:trPr>
          <w:cantSplit/>
        </w:trPr>
        <w:tc>
          <w:tcPr>
            <w:tcW w:w="1446" w:type="dxa"/>
            <w:vMerge/>
          </w:tcPr>
          <w:p w14:paraId="056F82AA" w14:textId="77777777" w:rsidR="00B83CA9" w:rsidRPr="007F2B69" w:rsidRDefault="00B83CA9" w:rsidP="00B83CA9">
            <w:pPr>
              <w:spacing w:line="220" w:lineRule="exact"/>
              <w:rPr>
                <w:rFonts w:cstheme="minorHAnsi"/>
                <w:b/>
                <w:bCs/>
                <w:sz w:val="20"/>
                <w:szCs w:val="20"/>
              </w:rPr>
            </w:pPr>
          </w:p>
        </w:tc>
        <w:tc>
          <w:tcPr>
            <w:tcW w:w="2223" w:type="dxa"/>
          </w:tcPr>
          <w:p w14:paraId="21F46224" w14:textId="7C547A46" w:rsidR="00B83CA9" w:rsidRPr="007F2B69" w:rsidRDefault="00B83CA9" w:rsidP="00B83CA9">
            <w:pPr>
              <w:spacing w:line="220" w:lineRule="exact"/>
              <w:rPr>
                <w:rFonts w:cstheme="minorHAnsi"/>
                <w:bCs/>
                <w:sz w:val="20"/>
                <w:szCs w:val="20"/>
              </w:rPr>
            </w:pPr>
            <w:r>
              <w:rPr>
                <w:rFonts w:cstheme="minorHAnsi"/>
                <w:bCs/>
                <w:sz w:val="20"/>
                <w:szCs w:val="20"/>
              </w:rPr>
              <w:t>Productspecificatie spoorstaven</w:t>
            </w:r>
          </w:p>
        </w:tc>
        <w:tc>
          <w:tcPr>
            <w:tcW w:w="1274" w:type="dxa"/>
          </w:tcPr>
          <w:p w14:paraId="3765C344" w14:textId="4FE3CFA2" w:rsidR="00B83CA9" w:rsidRPr="007F2B69" w:rsidRDefault="00B83CA9" w:rsidP="00B83CA9">
            <w:pPr>
              <w:spacing w:line="220" w:lineRule="exact"/>
              <w:rPr>
                <w:rFonts w:cstheme="minorHAnsi"/>
                <w:bCs/>
                <w:sz w:val="20"/>
                <w:szCs w:val="20"/>
              </w:rPr>
            </w:pPr>
            <w:r>
              <w:rPr>
                <w:rFonts w:cstheme="minorHAnsi"/>
                <w:bCs/>
                <w:sz w:val="20"/>
                <w:szCs w:val="20"/>
              </w:rPr>
              <w:t>3.1</w:t>
            </w:r>
          </w:p>
        </w:tc>
        <w:tc>
          <w:tcPr>
            <w:tcW w:w="1410" w:type="dxa"/>
          </w:tcPr>
          <w:p w14:paraId="5600C66B" w14:textId="71A14B98" w:rsidR="00B83CA9" w:rsidRPr="007F2B69" w:rsidRDefault="00B83CA9" w:rsidP="00B83CA9">
            <w:pPr>
              <w:spacing w:line="220" w:lineRule="exact"/>
              <w:rPr>
                <w:rFonts w:cstheme="minorHAnsi"/>
                <w:bCs/>
                <w:sz w:val="20"/>
                <w:szCs w:val="20"/>
              </w:rPr>
            </w:pPr>
            <w:r>
              <w:rPr>
                <w:rFonts w:cstheme="minorHAnsi"/>
                <w:bCs/>
                <w:sz w:val="20"/>
                <w:szCs w:val="20"/>
              </w:rPr>
              <w:t>SPC00011</w:t>
            </w:r>
          </w:p>
        </w:tc>
        <w:tc>
          <w:tcPr>
            <w:tcW w:w="778" w:type="dxa"/>
          </w:tcPr>
          <w:p w14:paraId="76C8D1FB" w14:textId="53DE0CF0" w:rsidR="00B83CA9" w:rsidRPr="007F2B69" w:rsidRDefault="00B83CA9" w:rsidP="00B83CA9">
            <w:pPr>
              <w:spacing w:line="220" w:lineRule="exact"/>
              <w:rPr>
                <w:rFonts w:cstheme="minorHAnsi"/>
                <w:bCs/>
                <w:sz w:val="20"/>
                <w:szCs w:val="20"/>
              </w:rPr>
            </w:pPr>
            <w:r>
              <w:rPr>
                <w:rFonts w:cstheme="minorHAnsi"/>
                <w:bCs/>
                <w:sz w:val="20"/>
                <w:szCs w:val="20"/>
              </w:rPr>
              <w:t>006</w:t>
            </w:r>
          </w:p>
        </w:tc>
        <w:tc>
          <w:tcPr>
            <w:tcW w:w="929" w:type="dxa"/>
          </w:tcPr>
          <w:p w14:paraId="112C8598" w14:textId="08A343CF" w:rsidR="00B83CA9" w:rsidRPr="007F2B69" w:rsidRDefault="00B83CA9" w:rsidP="00B83CA9">
            <w:pPr>
              <w:spacing w:line="220" w:lineRule="exact"/>
              <w:rPr>
                <w:rFonts w:cstheme="minorHAnsi"/>
                <w:bCs/>
                <w:sz w:val="20"/>
                <w:szCs w:val="20"/>
              </w:rPr>
            </w:pPr>
            <w:r>
              <w:rPr>
                <w:rFonts w:cstheme="minorHAnsi"/>
                <w:bCs/>
                <w:sz w:val="20"/>
                <w:szCs w:val="20"/>
              </w:rPr>
              <w:t>1-8-2019</w:t>
            </w:r>
          </w:p>
        </w:tc>
        <w:tc>
          <w:tcPr>
            <w:tcW w:w="1444" w:type="dxa"/>
          </w:tcPr>
          <w:p w14:paraId="740DD1FC" w14:textId="7A6D0FE6" w:rsidR="00B83CA9" w:rsidRPr="007F2B69" w:rsidRDefault="00B83CA9" w:rsidP="00B83CA9">
            <w:pPr>
              <w:spacing w:line="220" w:lineRule="exact"/>
              <w:rPr>
                <w:rFonts w:cstheme="minorHAnsi"/>
                <w:bCs/>
                <w:sz w:val="20"/>
                <w:szCs w:val="20"/>
              </w:rPr>
            </w:pPr>
            <w:r>
              <w:rPr>
                <w:rFonts w:cstheme="minorHAnsi"/>
                <w:bCs/>
                <w:sz w:val="20"/>
                <w:szCs w:val="20"/>
              </w:rPr>
              <w:t>ProRail</w:t>
            </w:r>
          </w:p>
        </w:tc>
      </w:tr>
      <w:tr w:rsidR="00B83CA9" w:rsidRPr="007F2B69" w14:paraId="3010A95C" w14:textId="77777777" w:rsidTr="00B83CA9">
        <w:trPr>
          <w:cantSplit/>
        </w:trPr>
        <w:tc>
          <w:tcPr>
            <w:tcW w:w="1446" w:type="dxa"/>
            <w:vMerge w:val="restart"/>
          </w:tcPr>
          <w:p w14:paraId="3C73EAFA" w14:textId="77777777" w:rsidR="00B83CA9" w:rsidRPr="007F2B69" w:rsidRDefault="00B83CA9" w:rsidP="00B83CA9">
            <w:pPr>
              <w:spacing w:line="220" w:lineRule="exact"/>
              <w:rPr>
                <w:rFonts w:cstheme="minorHAnsi"/>
                <w:b/>
                <w:bCs/>
                <w:sz w:val="20"/>
                <w:szCs w:val="20"/>
              </w:rPr>
            </w:pPr>
            <w:r w:rsidRPr="007F2B69">
              <w:rPr>
                <w:rFonts w:cstheme="minorHAnsi"/>
                <w:b/>
                <w:bCs/>
                <w:sz w:val="20"/>
                <w:szCs w:val="20"/>
              </w:rPr>
              <w:t>Algemene voorschriften, normen en richtlijnen</w:t>
            </w:r>
          </w:p>
        </w:tc>
        <w:tc>
          <w:tcPr>
            <w:tcW w:w="2223" w:type="dxa"/>
          </w:tcPr>
          <w:p w14:paraId="460A51FC" w14:textId="1034DD26" w:rsidR="00B83CA9" w:rsidRPr="007F2B69" w:rsidRDefault="00B83CA9" w:rsidP="00B83CA9">
            <w:pPr>
              <w:spacing w:line="220" w:lineRule="exact"/>
              <w:rPr>
                <w:rFonts w:cstheme="minorHAnsi"/>
                <w:bCs/>
                <w:sz w:val="20"/>
                <w:szCs w:val="20"/>
              </w:rPr>
            </w:pPr>
            <w:r w:rsidRPr="00F431C4">
              <w:rPr>
                <w:rFonts w:cstheme="minorHAnsi"/>
                <w:bCs/>
                <w:sz w:val="20"/>
                <w:szCs w:val="20"/>
              </w:rPr>
              <w:t xml:space="preserve">Regeling spoorverkeer </w:t>
            </w:r>
            <w:r w:rsidR="007354BE">
              <w:rPr>
                <w:rStyle w:val="Voetnootmarkering"/>
                <w:rFonts w:cstheme="minorHAnsi"/>
                <w:bCs/>
                <w:sz w:val="20"/>
                <w:szCs w:val="20"/>
              </w:rPr>
              <w:footnoteReference w:id="2"/>
            </w:r>
          </w:p>
        </w:tc>
        <w:tc>
          <w:tcPr>
            <w:tcW w:w="1274" w:type="dxa"/>
          </w:tcPr>
          <w:p w14:paraId="14F8103C" w14:textId="4D792300" w:rsidR="00B83CA9" w:rsidRPr="007F2B69" w:rsidRDefault="00B83CA9" w:rsidP="00B83CA9">
            <w:pPr>
              <w:spacing w:line="220" w:lineRule="exact"/>
              <w:rPr>
                <w:rFonts w:cstheme="minorHAnsi"/>
                <w:bCs/>
                <w:sz w:val="20"/>
                <w:szCs w:val="20"/>
              </w:rPr>
            </w:pPr>
            <w:r w:rsidRPr="00F431C4">
              <w:rPr>
                <w:rFonts w:cstheme="minorHAnsi"/>
                <w:bCs/>
                <w:sz w:val="20"/>
                <w:szCs w:val="20"/>
              </w:rPr>
              <w:t>Artikel 24, bijlage 4</w:t>
            </w:r>
          </w:p>
        </w:tc>
        <w:tc>
          <w:tcPr>
            <w:tcW w:w="1410" w:type="dxa"/>
          </w:tcPr>
          <w:p w14:paraId="0B937F8E" w14:textId="03345ACE" w:rsidR="00B83CA9" w:rsidRPr="007F2B69" w:rsidRDefault="00B83CA9" w:rsidP="00B83CA9">
            <w:pPr>
              <w:spacing w:line="220" w:lineRule="exact"/>
              <w:rPr>
                <w:rFonts w:cstheme="minorHAnsi"/>
                <w:bCs/>
                <w:sz w:val="20"/>
                <w:szCs w:val="20"/>
              </w:rPr>
            </w:pPr>
            <w:r w:rsidRPr="00F431C4">
              <w:rPr>
                <w:rFonts w:cstheme="minorHAnsi"/>
                <w:bCs/>
                <w:sz w:val="20"/>
                <w:szCs w:val="20"/>
              </w:rPr>
              <w:t>BWBR0017707</w:t>
            </w:r>
          </w:p>
        </w:tc>
        <w:tc>
          <w:tcPr>
            <w:tcW w:w="778" w:type="dxa"/>
          </w:tcPr>
          <w:p w14:paraId="34910F14" w14:textId="77777777" w:rsidR="00B83CA9" w:rsidRPr="007F2B69" w:rsidRDefault="00B83CA9" w:rsidP="00B83CA9">
            <w:pPr>
              <w:spacing w:line="220" w:lineRule="exact"/>
              <w:rPr>
                <w:rFonts w:cstheme="minorHAnsi"/>
                <w:bCs/>
                <w:sz w:val="20"/>
                <w:szCs w:val="20"/>
              </w:rPr>
            </w:pPr>
          </w:p>
        </w:tc>
        <w:tc>
          <w:tcPr>
            <w:tcW w:w="929" w:type="dxa"/>
          </w:tcPr>
          <w:p w14:paraId="3BFC375A" w14:textId="308AEAF4" w:rsidR="00B83CA9" w:rsidRPr="007F2B69" w:rsidRDefault="00B83CA9" w:rsidP="00B83CA9">
            <w:pPr>
              <w:spacing w:line="220" w:lineRule="exact"/>
              <w:rPr>
                <w:rFonts w:cstheme="minorHAnsi"/>
                <w:bCs/>
                <w:sz w:val="20"/>
                <w:szCs w:val="20"/>
              </w:rPr>
            </w:pPr>
            <w:r w:rsidRPr="00F431C4">
              <w:rPr>
                <w:rFonts w:cstheme="minorHAnsi"/>
                <w:bCs/>
                <w:sz w:val="20"/>
                <w:szCs w:val="20"/>
              </w:rPr>
              <w:t>1-10-2016</w:t>
            </w:r>
          </w:p>
        </w:tc>
        <w:tc>
          <w:tcPr>
            <w:tcW w:w="1444" w:type="dxa"/>
          </w:tcPr>
          <w:p w14:paraId="55E43D4D" w14:textId="06AD8D0E" w:rsidR="00B83CA9" w:rsidRPr="007F2B69" w:rsidRDefault="00B83CA9" w:rsidP="00B83CA9">
            <w:pPr>
              <w:spacing w:line="220" w:lineRule="exact"/>
              <w:rPr>
                <w:rFonts w:cstheme="minorHAnsi"/>
                <w:bCs/>
                <w:sz w:val="20"/>
                <w:szCs w:val="20"/>
              </w:rPr>
            </w:pPr>
            <w:r w:rsidRPr="00F431C4">
              <w:rPr>
                <w:rFonts w:cstheme="minorHAnsi"/>
                <w:bCs/>
                <w:sz w:val="20"/>
                <w:szCs w:val="20"/>
              </w:rPr>
              <w:t>Ministerie I&amp;</w:t>
            </w:r>
            <w:r>
              <w:rPr>
                <w:rFonts w:cstheme="minorHAnsi"/>
                <w:bCs/>
                <w:sz w:val="20"/>
                <w:szCs w:val="20"/>
              </w:rPr>
              <w:t>W</w:t>
            </w:r>
          </w:p>
        </w:tc>
      </w:tr>
      <w:tr w:rsidR="00B83CA9" w:rsidRPr="007F2B69" w14:paraId="05D4D437" w14:textId="77777777" w:rsidTr="00B83CA9">
        <w:trPr>
          <w:cantSplit/>
        </w:trPr>
        <w:tc>
          <w:tcPr>
            <w:tcW w:w="1446" w:type="dxa"/>
            <w:vMerge/>
          </w:tcPr>
          <w:p w14:paraId="0A3E07F7" w14:textId="77777777" w:rsidR="00B83CA9" w:rsidRPr="007F2B69" w:rsidRDefault="00B83CA9" w:rsidP="00B83CA9">
            <w:pPr>
              <w:spacing w:line="220" w:lineRule="exact"/>
              <w:rPr>
                <w:rFonts w:cstheme="minorHAnsi"/>
                <w:b/>
                <w:bCs/>
                <w:sz w:val="20"/>
                <w:szCs w:val="20"/>
              </w:rPr>
            </w:pPr>
          </w:p>
        </w:tc>
        <w:tc>
          <w:tcPr>
            <w:tcW w:w="2223" w:type="dxa"/>
          </w:tcPr>
          <w:p w14:paraId="08C44488" w14:textId="75533264" w:rsidR="00B83CA9" w:rsidRPr="007F2B69" w:rsidRDefault="00B83CA9" w:rsidP="00B83CA9">
            <w:pPr>
              <w:spacing w:line="220" w:lineRule="exact"/>
              <w:rPr>
                <w:rFonts w:cstheme="minorHAnsi"/>
                <w:bCs/>
                <w:sz w:val="20"/>
                <w:szCs w:val="20"/>
              </w:rPr>
            </w:pPr>
            <w:r>
              <w:rPr>
                <w:rFonts w:cstheme="minorHAnsi"/>
                <w:bCs/>
                <w:sz w:val="20"/>
                <w:szCs w:val="20"/>
              </w:rPr>
              <w:t>Beschermingsgraden van omhulsels van elektrisch materieel (IP codering)</w:t>
            </w:r>
            <w:r w:rsidR="00493275">
              <w:rPr>
                <w:rStyle w:val="Voetnootmarkering"/>
                <w:rFonts w:cstheme="minorHAnsi"/>
                <w:bCs/>
                <w:sz w:val="20"/>
                <w:szCs w:val="20"/>
              </w:rPr>
              <w:footnoteReference w:id="3"/>
            </w:r>
            <w:r>
              <w:rPr>
                <w:rFonts w:cstheme="minorHAnsi"/>
                <w:bCs/>
                <w:sz w:val="20"/>
                <w:szCs w:val="20"/>
              </w:rPr>
              <w:t xml:space="preserve"> </w:t>
            </w:r>
          </w:p>
        </w:tc>
        <w:tc>
          <w:tcPr>
            <w:tcW w:w="1274" w:type="dxa"/>
          </w:tcPr>
          <w:p w14:paraId="6C85D8EA" w14:textId="77777777" w:rsidR="00B83CA9" w:rsidRPr="007F2B69" w:rsidRDefault="00B83CA9" w:rsidP="00B83CA9">
            <w:pPr>
              <w:spacing w:line="220" w:lineRule="exact"/>
              <w:rPr>
                <w:rFonts w:cstheme="minorHAnsi"/>
                <w:bCs/>
                <w:sz w:val="20"/>
                <w:szCs w:val="20"/>
              </w:rPr>
            </w:pPr>
          </w:p>
        </w:tc>
        <w:tc>
          <w:tcPr>
            <w:tcW w:w="1410" w:type="dxa"/>
          </w:tcPr>
          <w:p w14:paraId="65DF7C18" w14:textId="345B3B08" w:rsidR="00B83CA9" w:rsidRPr="007F2B69" w:rsidRDefault="00B83CA9" w:rsidP="00B83CA9">
            <w:pPr>
              <w:spacing w:line="220" w:lineRule="exact"/>
              <w:rPr>
                <w:rFonts w:cstheme="minorHAnsi"/>
                <w:bCs/>
                <w:sz w:val="20"/>
                <w:szCs w:val="20"/>
              </w:rPr>
            </w:pPr>
            <w:r>
              <w:rPr>
                <w:rFonts w:cstheme="minorHAnsi"/>
                <w:sz w:val="20"/>
                <w:szCs w:val="20"/>
              </w:rPr>
              <w:t>IEC 60529</w:t>
            </w:r>
          </w:p>
        </w:tc>
        <w:tc>
          <w:tcPr>
            <w:tcW w:w="778" w:type="dxa"/>
          </w:tcPr>
          <w:p w14:paraId="49A8A4EC" w14:textId="77777777" w:rsidR="00B83CA9" w:rsidRPr="007F2B69" w:rsidRDefault="00B83CA9" w:rsidP="00B83CA9">
            <w:pPr>
              <w:spacing w:line="220" w:lineRule="exact"/>
              <w:rPr>
                <w:rFonts w:cstheme="minorHAnsi"/>
                <w:bCs/>
                <w:sz w:val="20"/>
                <w:szCs w:val="20"/>
              </w:rPr>
            </w:pPr>
          </w:p>
        </w:tc>
        <w:tc>
          <w:tcPr>
            <w:tcW w:w="929" w:type="dxa"/>
          </w:tcPr>
          <w:p w14:paraId="65CBC367" w14:textId="08315969" w:rsidR="00B83CA9" w:rsidRPr="007F2B69" w:rsidRDefault="00B83CA9" w:rsidP="00B83CA9">
            <w:pPr>
              <w:spacing w:line="220" w:lineRule="exact"/>
              <w:rPr>
                <w:rFonts w:cstheme="minorHAnsi"/>
                <w:bCs/>
                <w:sz w:val="20"/>
                <w:szCs w:val="20"/>
              </w:rPr>
            </w:pPr>
            <w:r>
              <w:rPr>
                <w:rFonts w:cstheme="minorHAnsi"/>
                <w:bCs/>
                <w:sz w:val="20"/>
                <w:szCs w:val="20"/>
              </w:rPr>
              <w:t>1-8-2013</w:t>
            </w:r>
          </w:p>
        </w:tc>
        <w:tc>
          <w:tcPr>
            <w:tcW w:w="1444" w:type="dxa"/>
          </w:tcPr>
          <w:p w14:paraId="5514462B" w14:textId="21924239" w:rsidR="00B83CA9" w:rsidRPr="007F2B69" w:rsidRDefault="00B83CA9" w:rsidP="00B83CA9">
            <w:pPr>
              <w:spacing w:line="220" w:lineRule="exact"/>
              <w:rPr>
                <w:rFonts w:cstheme="minorHAnsi"/>
                <w:bCs/>
                <w:sz w:val="20"/>
                <w:szCs w:val="20"/>
              </w:rPr>
            </w:pPr>
            <w:r>
              <w:rPr>
                <w:rFonts w:cstheme="minorHAnsi"/>
                <w:bCs/>
                <w:sz w:val="20"/>
                <w:szCs w:val="20"/>
              </w:rPr>
              <w:t xml:space="preserve">International </w:t>
            </w:r>
            <w:proofErr w:type="spellStart"/>
            <w:r>
              <w:rPr>
                <w:rFonts w:cstheme="minorHAnsi"/>
                <w:bCs/>
                <w:sz w:val="20"/>
                <w:szCs w:val="20"/>
              </w:rPr>
              <w:t>Electrotechnical</w:t>
            </w:r>
            <w:proofErr w:type="spellEnd"/>
            <w:r>
              <w:rPr>
                <w:rFonts w:cstheme="minorHAnsi"/>
                <w:bCs/>
                <w:sz w:val="20"/>
                <w:szCs w:val="20"/>
              </w:rPr>
              <w:t xml:space="preserve"> </w:t>
            </w:r>
            <w:proofErr w:type="spellStart"/>
            <w:r>
              <w:rPr>
                <w:rFonts w:cstheme="minorHAnsi"/>
                <w:bCs/>
                <w:sz w:val="20"/>
                <w:szCs w:val="20"/>
              </w:rPr>
              <w:t>Commission</w:t>
            </w:r>
            <w:proofErr w:type="spellEnd"/>
            <w:r>
              <w:rPr>
                <w:rFonts w:cstheme="minorHAnsi"/>
                <w:bCs/>
                <w:sz w:val="20"/>
                <w:szCs w:val="20"/>
              </w:rPr>
              <w:t xml:space="preserve"> IEC</w:t>
            </w:r>
          </w:p>
        </w:tc>
      </w:tr>
      <w:tr w:rsidR="00B83CA9" w:rsidRPr="007F2B69" w14:paraId="598524B3" w14:textId="77777777" w:rsidTr="00B83CA9">
        <w:trPr>
          <w:cantSplit/>
        </w:trPr>
        <w:tc>
          <w:tcPr>
            <w:tcW w:w="1446" w:type="dxa"/>
            <w:vMerge/>
          </w:tcPr>
          <w:p w14:paraId="50DDE75E" w14:textId="77777777" w:rsidR="00B83CA9" w:rsidRPr="007F2B69" w:rsidRDefault="00B83CA9" w:rsidP="00B83CA9">
            <w:pPr>
              <w:spacing w:line="220" w:lineRule="exact"/>
              <w:rPr>
                <w:rFonts w:cstheme="minorHAnsi"/>
                <w:b/>
                <w:bCs/>
                <w:sz w:val="20"/>
                <w:szCs w:val="20"/>
              </w:rPr>
            </w:pPr>
          </w:p>
        </w:tc>
        <w:tc>
          <w:tcPr>
            <w:tcW w:w="2223" w:type="dxa"/>
          </w:tcPr>
          <w:p w14:paraId="6C01F37D" w14:textId="4DFED9B0" w:rsidR="00B83CA9" w:rsidRPr="007F2B69" w:rsidRDefault="00D91970" w:rsidP="00D91970">
            <w:pPr>
              <w:spacing w:line="220" w:lineRule="exact"/>
              <w:rPr>
                <w:rFonts w:cstheme="minorHAnsi"/>
                <w:bCs/>
                <w:sz w:val="20"/>
                <w:szCs w:val="20"/>
              </w:rPr>
            </w:pPr>
            <w:r w:rsidRPr="00D91970">
              <w:rPr>
                <w:rFonts w:cstheme="minorHAnsi"/>
                <w:bCs/>
                <w:sz w:val="20"/>
                <w:szCs w:val="20"/>
              </w:rPr>
              <w:t>Voorschrift Veilig Werken</w:t>
            </w:r>
            <w:r>
              <w:rPr>
                <w:rFonts w:cstheme="minorHAnsi"/>
                <w:bCs/>
                <w:sz w:val="20"/>
                <w:szCs w:val="20"/>
              </w:rPr>
              <w:t xml:space="preserve"> </w:t>
            </w:r>
            <w:r w:rsidRPr="00D91970">
              <w:rPr>
                <w:rFonts w:cstheme="minorHAnsi"/>
                <w:bCs/>
                <w:sz w:val="20"/>
                <w:szCs w:val="20"/>
              </w:rPr>
              <w:t>Trein</w:t>
            </w:r>
            <w:r w:rsidR="00681FBF">
              <w:rPr>
                <w:rStyle w:val="Voetnootmarkering"/>
                <w:rFonts w:cstheme="minorHAnsi"/>
                <w:bCs/>
                <w:sz w:val="20"/>
                <w:szCs w:val="20"/>
              </w:rPr>
              <w:footnoteReference w:id="4"/>
            </w:r>
          </w:p>
        </w:tc>
        <w:tc>
          <w:tcPr>
            <w:tcW w:w="1274" w:type="dxa"/>
          </w:tcPr>
          <w:p w14:paraId="21E6E34B" w14:textId="77777777" w:rsidR="00B83CA9" w:rsidRPr="007F2B69" w:rsidRDefault="00B83CA9" w:rsidP="00B83CA9">
            <w:pPr>
              <w:spacing w:line="220" w:lineRule="exact"/>
              <w:rPr>
                <w:rFonts w:cstheme="minorHAnsi"/>
                <w:bCs/>
                <w:sz w:val="20"/>
                <w:szCs w:val="20"/>
              </w:rPr>
            </w:pPr>
          </w:p>
        </w:tc>
        <w:tc>
          <w:tcPr>
            <w:tcW w:w="1410" w:type="dxa"/>
          </w:tcPr>
          <w:p w14:paraId="31AA88D7" w14:textId="11531DD3" w:rsidR="00B83CA9" w:rsidRPr="007F2B69" w:rsidRDefault="00C87D7F" w:rsidP="00B83CA9">
            <w:pPr>
              <w:spacing w:line="220" w:lineRule="exact"/>
              <w:rPr>
                <w:rFonts w:cstheme="minorHAnsi"/>
                <w:bCs/>
                <w:sz w:val="20"/>
                <w:szCs w:val="20"/>
              </w:rPr>
            </w:pPr>
            <w:r>
              <w:rPr>
                <w:rFonts w:cstheme="minorHAnsi"/>
                <w:sz w:val="20"/>
                <w:szCs w:val="20"/>
              </w:rPr>
              <w:t>VVW trein 3.0</w:t>
            </w:r>
          </w:p>
        </w:tc>
        <w:tc>
          <w:tcPr>
            <w:tcW w:w="778" w:type="dxa"/>
          </w:tcPr>
          <w:p w14:paraId="76507CB7" w14:textId="77777777" w:rsidR="00B83CA9" w:rsidRPr="007F2B69" w:rsidRDefault="00B83CA9" w:rsidP="00B83CA9">
            <w:pPr>
              <w:spacing w:line="220" w:lineRule="exact"/>
              <w:rPr>
                <w:rFonts w:cstheme="minorHAnsi"/>
                <w:bCs/>
                <w:sz w:val="20"/>
                <w:szCs w:val="20"/>
              </w:rPr>
            </w:pPr>
          </w:p>
        </w:tc>
        <w:tc>
          <w:tcPr>
            <w:tcW w:w="929" w:type="dxa"/>
          </w:tcPr>
          <w:p w14:paraId="08CD65CE" w14:textId="77777777" w:rsidR="00B83CA9" w:rsidRPr="007F2B69" w:rsidRDefault="00B83CA9" w:rsidP="00B83CA9">
            <w:pPr>
              <w:spacing w:line="220" w:lineRule="exact"/>
              <w:rPr>
                <w:rFonts w:cstheme="minorHAnsi"/>
                <w:bCs/>
                <w:sz w:val="20"/>
                <w:szCs w:val="20"/>
              </w:rPr>
            </w:pPr>
          </w:p>
        </w:tc>
        <w:tc>
          <w:tcPr>
            <w:tcW w:w="1444" w:type="dxa"/>
          </w:tcPr>
          <w:p w14:paraId="4AC743E9" w14:textId="77777777" w:rsidR="00B83CA9" w:rsidRPr="007F2B69" w:rsidRDefault="00B83CA9" w:rsidP="00B83CA9">
            <w:pPr>
              <w:spacing w:line="220" w:lineRule="exact"/>
              <w:rPr>
                <w:rFonts w:cstheme="minorHAnsi"/>
                <w:bCs/>
                <w:sz w:val="20"/>
                <w:szCs w:val="20"/>
              </w:rPr>
            </w:pPr>
          </w:p>
        </w:tc>
      </w:tr>
      <w:tr w:rsidR="00B83CA9" w:rsidRPr="007F2B69" w14:paraId="50B0168A" w14:textId="77777777" w:rsidTr="00B83CA9">
        <w:trPr>
          <w:cantSplit/>
        </w:trPr>
        <w:tc>
          <w:tcPr>
            <w:tcW w:w="1446" w:type="dxa"/>
            <w:vMerge/>
          </w:tcPr>
          <w:p w14:paraId="63DDC5CF" w14:textId="77777777" w:rsidR="00B83CA9" w:rsidRPr="007F2B69" w:rsidRDefault="00B83CA9" w:rsidP="00B83CA9">
            <w:pPr>
              <w:spacing w:line="220" w:lineRule="exact"/>
              <w:rPr>
                <w:rFonts w:cstheme="minorHAnsi"/>
                <w:b/>
                <w:bCs/>
                <w:sz w:val="20"/>
                <w:szCs w:val="20"/>
              </w:rPr>
            </w:pPr>
          </w:p>
        </w:tc>
        <w:tc>
          <w:tcPr>
            <w:tcW w:w="2223" w:type="dxa"/>
          </w:tcPr>
          <w:p w14:paraId="1228A12C" w14:textId="77777777" w:rsidR="00D91970" w:rsidRDefault="00D91970" w:rsidP="00B83CA9">
            <w:pPr>
              <w:spacing w:line="220" w:lineRule="exact"/>
              <w:rPr>
                <w:rFonts w:cstheme="minorHAnsi"/>
                <w:sz w:val="20"/>
                <w:szCs w:val="20"/>
              </w:rPr>
            </w:pPr>
            <w:r>
              <w:rPr>
                <w:rFonts w:cstheme="minorHAnsi"/>
                <w:sz w:val="20"/>
                <w:szCs w:val="20"/>
              </w:rPr>
              <w:t>O</w:t>
            </w:r>
            <w:r w:rsidRPr="00753906">
              <w:rPr>
                <w:rFonts w:cstheme="minorHAnsi"/>
                <w:sz w:val="20"/>
                <w:szCs w:val="20"/>
              </w:rPr>
              <w:t>ntsluiting raili</w:t>
            </w:r>
            <w:r>
              <w:rPr>
                <w:rFonts w:cstheme="minorHAnsi"/>
                <w:sz w:val="20"/>
                <w:szCs w:val="20"/>
              </w:rPr>
              <w:t>n</w:t>
            </w:r>
            <w:r w:rsidRPr="00753906">
              <w:rPr>
                <w:rFonts w:cstheme="minorHAnsi"/>
                <w:sz w:val="20"/>
                <w:szCs w:val="20"/>
              </w:rPr>
              <w:t>fra-ass</w:t>
            </w:r>
            <w:r>
              <w:rPr>
                <w:rFonts w:cstheme="minorHAnsi"/>
                <w:sz w:val="20"/>
                <w:szCs w:val="20"/>
              </w:rPr>
              <w:t>e</w:t>
            </w:r>
            <w:r w:rsidRPr="00753906">
              <w:rPr>
                <w:rFonts w:cstheme="minorHAnsi"/>
                <w:sz w:val="20"/>
                <w:szCs w:val="20"/>
              </w:rPr>
              <w:t>ts</w:t>
            </w:r>
          </w:p>
          <w:p w14:paraId="17720DEC" w14:textId="77777777" w:rsidR="00B83CA9" w:rsidRDefault="00D91970" w:rsidP="00B83CA9">
            <w:pPr>
              <w:spacing w:line="220" w:lineRule="exact"/>
              <w:rPr>
                <w:rFonts w:cstheme="minorHAnsi"/>
                <w:sz w:val="20"/>
                <w:szCs w:val="20"/>
              </w:rPr>
            </w:pPr>
            <w:r>
              <w:rPr>
                <w:rFonts w:cstheme="minorHAnsi"/>
                <w:sz w:val="20"/>
                <w:szCs w:val="20"/>
              </w:rPr>
              <w:t>E</w:t>
            </w:r>
            <w:r w:rsidRPr="00753906">
              <w:rPr>
                <w:rFonts w:cstheme="minorHAnsi"/>
                <w:sz w:val="20"/>
                <w:szCs w:val="20"/>
              </w:rPr>
              <w:t>xterne connectie standaarden</w:t>
            </w:r>
          </w:p>
          <w:p w14:paraId="4DFA8DC9" w14:textId="6FA04F7B" w:rsidR="00D91970" w:rsidRPr="007F2B69" w:rsidRDefault="00D91970" w:rsidP="00B83CA9">
            <w:pPr>
              <w:spacing w:line="220" w:lineRule="exact"/>
              <w:rPr>
                <w:rFonts w:cstheme="minorHAnsi"/>
                <w:bCs/>
                <w:sz w:val="20"/>
                <w:szCs w:val="20"/>
              </w:rPr>
            </w:pPr>
            <w:r w:rsidRPr="00753906">
              <w:rPr>
                <w:rFonts w:cstheme="minorHAnsi"/>
                <w:sz w:val="20"/>
                <w:szCs w:val="20"/>
              </w:rPr>
              <w:t>Cloud security</w:t>
            </w:r>
          </w:p>
        </w:tc>
        <w:tc>
          <w:tcPr>
            <w:tcW w:w="1274" w:type="dxa"/>
          </w:tcPr>
          <w:p w14:paraId="201E2DF7" w14:textId="77777777" w:rsidR="00B83CA9" w:rsidRPr="007F2B69" w:rsidRDefault="00B83CA9" w:rsidP="00B83CA9">
            <w:pPr>
              <w:spacing w:line="220" w:lineRule="exact"/>
              <w:rPr>
                <w:rFonts w:cstheme="minorHAnsi"/>
                <w:bCs/>
                <w:sz w:val="20"/>
                <w:szCs w:val="20"/>
              </w:rPr>
            </w:pPr>
          </w:p>
        </w:tc>
        <w:tc>
          <w:tcPr>
            <w:tcW w:w="1410" w:type="dxa"/>
          </w:tcPr>
          <w:p w14:paraId="434345EF" w14:textId="77777777" w:rsidR="00B83CA9" w:rsidRDefault="00D91970" w:rsidP="00B83CA9">
            <w:pPr>
              <w:spacing w:line="220" w:lineRule="exact"/>
              <w:rPr>
                <w:rFonts w:cstheme="minorHAnsi"/>
                <w:sz w:val="20"/>
                <w:szCs w:val="20"/>
              </w:rPr>
            </w:pPr>
            <w:r w:rsidRPr="00753906">
              <w:rPr>
                <w:rFonts w:cstheme="minorHAnsi"/>
                <w:sz w:val="20"/>
                <w:szCs w:val="20"/>
              </w:rPr>
              <w:t>IBB2.30</w:t>
            </w:r>
          </w:p>
          <w:p w14:paraId="7ADFD75A" w14:textId="77777777" w:rsidR="00D91970" w:rsidRDefault="00D91970" w:rsidP="00B83CA9">
            <w:pPr>
              <w:spacing w:line="220" w:lineRule="exact"/>
              <w:rPr>
                <w:rFonts w:cstheme="minorHAnsi"/>
                <w:sz w:val="20"/>
                <w:szCs w:val="20"/>
              </w:rPr>
            </w:pPr>
            <w:r w:rsidRPr="00753906">
              <w:rPr>
                <w:rFonts w:cstheme="minorHAnsi"/>
                <w:sz w:val="20"/>
                <w:szCs w:val="20"/>
              </w:rPr>
              <w:t>IBB2.5</w:t>
            </w:r>
          </w:p>
          <w:p w14:paraId="40D61D52" w14:textId="7855816B" w:rsidR="00D91970" w:rsidRPr="007F2B69" w:rsidRDefault="00D91970" w:rsidP="00B83CA9">
            <w:pPr>
              <w:spacing w:line="220" w:lineRule="exact"/>
              <w:rPr>
                <w:rFonts w:cstheme="minorHAnsi"/>
                <w:bCs/>
                <w:sz w:val="20"/>
                <w:szCs w:val="20"/>
              </w:rPr>
            </w:pPr>
            <w:r w:rsidRPr="00753906">
              <w:rPr>
                <w:rFonts w:cstheme="minorHAnsi"/>
                <w:sz w:val="20"/>
                <w:szCs w:val="20"/>
              </w:rPr>
              <w:t>IBB1.8</w:t>
            </w:r>
          </w:p>
        </w:tc>
        <w:tc>
          <w:tcPr>
            <w:tcW w:w="778" w:type="dxa"/>
          </w:tcPr>
          <w:p w14:paraId="712F9C4B" w14:textId="77777777" w:rsidR="00B83CA9" w:rsidRPr="007F2B69" w:rsidRDefault="00B83CA9" w:rsidP="00B83CA9">
            <w:pPr>
              <w:spacing w:line="220" w:lineRule="exact"/>
              <w:rPr>
                <w:rFonts w:cstheme="minorHAnsi"/>
                <w:bCs/>
                <w:sz w:val="20"/>
                <w:szCs w:val="20"/>
              </w:rPr>
            </w:pPr>
          </w:p>
        </w:tc>
        <w:tc>
          <w:tcPr>
            <w:tcW w:w="929" w:type="dxa"/>
          </w:tcPr>
          <w:p w14:paraId="4A8BCA5A" w14:textId="77777777" w:rsidR="00B83CA9" w:rsidRPr="007F2B69" w:rsidRDefault="00B83CA9" w:rsidP="00B83CA9">
            <w:pPr>
              <w:spacing w:line="220" w:lineRule="exact"/>
              <w:rPr>
                <w:rFonts w:cstheme="minorHAnsi"/>
                <w:bCs/>
                <w:sz w:val="20"/>
                <w:szCs w:val="20"/>
              </w:rPr>
            </w:pPr>
          </w:p>
        </w:tc>
        <w:tc>
          <w:tcPr>
            <w:tcW w:w="1444" w:type="dxa"/>
          </w:tcPr>
          <w:p w14:paraId="6FDEC81E" w14:textId="77777777" w:rsidR="00B83CA9" w:rsidRPr="007F2B69" w:rsidRDefault="00B83CA9" w:rsidP="00B83CA9">
            <w:pPr>
              <w:spacing w:line="220" w:lineRule="exact"/>
              <w:rPr>
                <w:rFonts w:cstheme="minorHAnsi"/>
                <w:bCs/>
                <w:sz w:val="20"/>
                <w:szCs w:val="20"/>
              </w:rPr>
            </w:pPr>
          </w:p>
        </w:tc>
      </w:tr>
    </w:tbl>
    <w:p w14:paraId="50B0E51A" w14:textId="0C97F674" w:rsidR="0094147C" w:rsidRPr="007F2B69" w:rsidRDefault="0094147C" w:rsidP="00F65C26">
      <w:pPr>
        <w:pStyle w:val="Kop1"/>
        <w:rPr>
          <w:rFonts w:asciiTheme="minorHAnsi" w:hAnsiTheme="minorHAnsi" w:cstheme="minorHAnsi"/>
          <w:lang w:val="nl"/>
        </w:rPr>
      </w:pPr>
      <w:bookmarkStart w:id="133" w:name="_Toc86234946"/>
      <w:bookmarkStart w:id="134" w:name="_Toc336848262"/>
      <w:bookmarkStart w:id="135" w:name="_Toc70584717"/>
      <w:r w:rsidRPr="007F2B69">
        <w:rPr>
          <w:rFonts w:asciiTheme="minorHAnsi" w:hAnsiTheme="minorHAnsi" w:cstheme="minorHAnsi"/>
          <w:lang w:val="nl"/>
        </w:rPr>
        <w:lastRenderedPageBreak/>
        <w:t>Eisen</w:t>
      </w:r>
      <w:bookmarkEnd w:id="135"/>
    </w:p>
    <w:p w14:paraId="72A618C4" w14:textId="09D5231E" w:rsidR="005966E2" w:rsidRPr="007F2B69" w:rsidRDefault="005966E2" w:rsidP="00F65C26">
      <w:pPr>
        <w:pStyle w:val="Kop2"/>
        <w:rPr>
          <w:rFonts w:asciiTheme="minorHAnsi" w:hAnsiTheme="minorHAnsi" w:cstheme="minorHAnsi"/>
        </w:rPr>
      </w:pPr>
      <w:bookmarkStart w:id="136" w:name="_Toc70584718"/>
      <w:r w:rsidRPr="007F2B69">
        <w:rPr>
          <w:rFonts w:asciiTheme="minorHAnsi" w:hAnsiTheme="minorHAnsi" w:cstheme="minorHAnsi"/>
        </w:rPr>
        <w:t>Systeem eisen</w:t>
      </w:r>
      <w:bookmarkEnd w:id="133"/>
      <w:bookmarkEnd w:id="134"/>
      <w:bookmarkEnd w:id="136"/>
    </w:p>
    <w:tbl>
      <w:tblPr>
        <w:tblW w:w="913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4477"/>
        <w:gridCol w:w="1432"/>
        <w:gridCol w:w="2108"/>
      </w:tblGrid>
      <w:tr w:rsidR="005966E2" w:rsidRPr="007F2B69" w14:paraId="7D309859" w14:textId="77777777" w:rsidTr="005966E2">
        <w:tc>
          <w:tcPr>
            <w:tcW w:w="1118" w:type="dxa"/>
          </w:tcPr>
          <w:p w14:paraId="503D1CA2" w14:textId="77777777" w:rsidR="005966E2" w:rsidRPr="007F2B69" w:rsidRDefault="005966E2" w:rsidP="00944D58">
            <w:pPr>
              <w:spacing w:after="0" w:line="220" w:lineRule="exact"/>
              <w:rPr>
                <w:rFonts w:cstheme="minorHAnsi"/>
                <w:sz w:val="20"/>
                <w:szCs w:val="20"/>
              </w:rPr>
            </w:pPr>
            <w:r w:rsidRPr="007F2B69">
              <w:rPr>
                <w:rFonts w:cstheme="minorHAnsi"/>
                <w:sz w:val="20"/>
                <w:szCs w:val="20"/>
              </w:rPr>
              <w:t>ID</w:t>
            </w:r>
          </w:p>
        </w:tc>
        <w:tc>
          <w:tcPr>
            <w:tcW w:w="4477" w:type="dxa"/>
          </w:tcPr>
          <w:p w14:paraId="5380529C" w14:textId="3C6E9E12" w:rsidR="005966E2" w:rsidRPr="007F2B69" w:rsidRDefault="00FE7409" w:rsidP="00944D58">
            <w:pPr>
              <w:spacing w:after="0" w:line="220" w:lineRule="exact"/>
              <w:rPr>
                <w:rFonts w:cstheme="minorHAnsi"/>
                <w:b/>
                <w:bCs/>
                <w:sz w:val="20"/>
                <w:szCs w:val="20"/>
              </w:rPr>
            </w:pPr>
            <w:r>
              <w:rPr>
                <w:rFonts w:cstheme="minorHAnsi"/>
                <w:b/>
                <w:bCs/>
                <w:color w:val="0000FF"/>
                <w:sz w:val="20"/>
                <w:szCs w:val="20"/>
              </w:rPr>
              <w:t>Wiel</w:t>
            </w:r>
            <w:r w:rsidR="00FB3CA4" w:rsidRPr="007F2B69">
              <w:rPr>
                <w:rFonts w:cstheme="minorHAnsi"/>
                <w:b/>
                <w:bCs/>
                <w:color w:val="0000FF"/>
                <w:sz w:val="20"/>
                <w:szCs w:val="20"/>
              </w:rPr>
              <w:t>-passage sensor</w:t>
            </w:r>
          </w:p>
        </w:tc>
        <w:tc>
          <w:tcPr>
            <w:tcW w:w="1432" w:type="dxa"/>
          </w:tcPr>
          <w:p w14:paraId="7CEE09C1" w14:textId="77777777" w:rsidR="005966E2" w:rsidRPr="007F2B69" w:rsidRDefault="005966E2" w:rsidP="00944D58">
            <w:pPr>
              <w:spacing w:after="0" w:line="220" w:lineRule="exact"/>
              <w:rPr>
                <w:rFonts w:cstheme="minorHAnsi"/>
                <w:b/>
                <w:bCs/>
                <w:sz w:val="20"/>
                <w:szCs w:val="20"/>
              </w:rPr>
            </w:pPr>
            <w:r w:rsidRPr="007F2B69">
              <w:rPr>
                <w:rFonts w:cstheme="minorHAnsi"/>
                <w:b/>
                <w:bCs/>
                <w:sz w:val="20"/>
                <w:szCs w:val="20"/>
              </w:rPr>
              <w:t>Bron</w:t>
            </w:r>
          </w:p>
        </w:tc>
        <w:tc>
          <w:tcPr>
            <w:tcW w:w="2108" w:type="dxa"/>
          </w:tcPr>
          <w:p w14:paraId="52F91E35" w14:textId="77777777" w:rsidR="005966E2" w:rsidRPr="007F2B69" w:rsidRDefault="005966E2" w:rsidP="00944D58">
            <w:pPr>
              <w:spacing w:after="0" w:line="220" w:lineRule="exact"/>
              <w:rPr>
                <w:rFonts w:cstheme="minorHAnsi"/>
                <w:b/>
                <w:bCs/>
                <w:sz w:val="20"/>
                <w:szCs w:val="20"/>
              </w:rPr>
            </w:pPr>
            <w:r w:rsidRPr="007F2B69">
              <w:rPr>
                <w:rFonts w:cstheme="minorHAnsi"/>
                <w:b/>
                <w:bCs/>
                <w:sz w:val="20"/>
                <w:szCs w:val="20"/>
              </w:rPr>
              <w:t>Onderliggende eisen</w:t>
            </w:r>
          </w:p>
        </w:tc>
      </w:tr>
      <w:tr w:rsidR="00D3670F" w:rsidRPr="007F2B69" w14:paraId="1ED4D5C3" w14:textId="77777777" w:rsidTr="0082133B">
        <w:trPr>
          <w:trHeight w:val="947"/>
        </w:trPr>
        <w:tc>
          <w:tcPr>
            <w:tcW w:w="1118" w:type="dxa"/>
          </w:tcPr>
          <w:p w14:paraId="464515C4" w14:textId="1C4D73D5" w:rsidR="00D3670F" w:rsidRPr="007F2B69" w:rsidRDefault="00544746" w:rsidP="007E2EE3">
            <w:pPr>
              <w:spacing w:after="0"/>
              <w:rPr>
                <w:rFonts w:cstheme="minorHAnsi"/>
                <w:color w:val="FF0000"/>
                <w:sz w:val="20"/>
                <w:szCs w:val="20"/>
              </w:rPr>
            </w:pPr>
            <w:r w:rsidRPr="0068385F">
              <w:rPr>
                <w:rFonts w:cstheme="minorHAnsi"/>
                <w:sz w:val="20"/>
                <w:szCs w:val="20"/>
              </w:rPr>
              <w:t>S1</w:t>
            </w:r>
          </w:p>
        </w:tc>
        <w:tc>
          <w:tcPr>
            <w:tcW w:w="4477" w:type="dxa"/>
          </w:tcPr>
          <w:p w14:paraId="6360C848" w14:textId="63C92B82" w:rsidR="00F1131F" w:rsidRPr="0082133B" w:rsidRDefault="00F579B6" w:rsidP="00944D58">
            <w:pPr>
              <w:spacing w:after="0"/>
              <w:rPr>
                <w:rFonts w:cstheme="minorHAnsi"/>
                <w:sz w:val="20"/>
                <w:szCs w:val="20"/>
              </w:rPr>
            </w:pPr>
            <w:r>
              <w:rPr>
                <w:rFonts w:cstheme="minorHAnsi"/>
                <w:sz w:val="20"/>
                <w:szCs w:val="20"/>
              </w:rPr>
              <w:t>De</w:t>
            </w:r>
            <w:r w:rsidR="00795C7D">
              <w:rPr>
                <w:rFonts w:cstheme="minorHAnsi"/>
                <w:sz w:val="20"/>
                <w:szCs w:val="20"/>
              </w:rPr>
              <w:t xml:space="preserve"> </w:t>
            </w:r>
            <w:r w:rsidR="00FE7409">
              <w:rPr>
                <w:rFonts w:cstheme="minorHAnsi"/>
                <w:sz w:val="20"/>
                <w:szCs w:val="20"/>
              </w:rPr>
              <w:t>wiel</w:t>
            </w:r>
            <w:r>
              <w:rPr>
                <w:rFonts w:cstheme="minorHAnsi"/>
                <w:sz w:val="20"/>
                <w:szCs w:val="20"/>
              </w:rPr>
              <w:t xml:space="preserve">-passage sensor dient </w:t>
            </w:r>
            <w:r w:rsidR="00F1131F">
              <w:rPr>
                <w:rFonts w:cstheme="minorHAnsi"/>
                <w:sz w:val="20"/>
                <w:szCs w:val="20"/>
              </w:rPr>
              <w:t xml:space="preserve">de passage van een wiel met een diameter van minimaal 33 cm </w:t>
            </w:r>
            <w:r w:rsidR="00D3670F" w:rsidRPr="0082133B">
              <w:rPr>
                <w:rFonts w:cstheme="minorHAnsi"/>
                <w:sz w:val="20"/>
                <w:szCs w:val="20"/>
              </w:rPr>
              <w:t>te detecteren</w:t>
            </w:r>
            <w:r w:rsidR="00795C7D">
              <w:rPr>
                <w:rFonts w:cstheme="minorHAnsi"/>
                <w:sz w:val="20"/>
                <w:szCs w:val="20"/>
              </w:rPr>
              <w:t xml:space="preserve"> </w:t>
            </w:r>
            <w:r w:rsidR="006B2B14">
              <w:rPr>
                <w:rFonts w:cstheme="minorHAnsi"/>
                <w:sz w:val="20"/>
                <w:szCs w:val="20"/>
              </w:rPr>
              <w:t>in</w:t>
            </w:r>
            <w:r w:rsidR="00D3670F" w:rsidRPr="0082133B">
              <w:rPr>
                <w:rFonts w:cstheme="minorHAnsi"/>
                <w:sz w:val="20"/>
                <w:szCs w:val="20"/>
              </w:rPr>
              <w:t xml:space="preserve"> NCBG</w:t>
            </w:r>
            <w:r w:rsidR="001F6CB0">
              <w:rPr>
                <w:rFonts w:cstheme="minorHAnsi"/>
                <w:sz w:val="20"/>
                <w:szCs w:val="20"/>
              </w:rPr>
              <w:t xml:space="preserve"> met als doel </w:t>
            </w:r>
            <w:r w:rsidR="00F1131F">
              <w:rPr>
                <w:rFonts w:cstheme="minorHAnsi"/>
                <w:sz w:val="20"/>
                <w:szCs w:val="20"/>
              </w:rPr>
              <w:t xml:space="preserve">deze informatie draadloos te verzenden </w:t>
            </w:r>
            <w:r w:rsidR="006B2B14">
              <w:rPr>
                <w:rFonts w:cstheme="minorHAnsi"/>
                <w:sz w:val="20"/>
                <w:szCs w:val="20"/>
              </w:rPr>
              <w:t>inclusief</w:t>
            </w:r>
            <w:r w:rsidR="00F1131F">
              <w:rPr>
                <w:rFonts w:cstheme="minorHAnsi"/>
                <w:sz w:val="20"/>
                <w:szCs w:val="20"/>
              </w:rPr>
              <w:t xml:space="preserve"> tijdstempel naar </w:t>
            </w:r>
            <w:r w:rsidR="004C704A">
              <w:rPr>
                <w:rFonts w:cstheme="minorHAnsi"/>
                <w:sz w:val="20"/>
                <w:szCs w:val="20"/>
              </w:rPr>
              <w:t>de ProRail cloud omgeving</w:t>
            </w:r>
            <w:r w:rsidR="006B2B14">
              <w:rPr>
                <w:rFonts w:cstheme="minorHAnsi"/>
                <w:sz w:val="20"/>
                <w:szCs w:val="20"/>
              </w:rPr>
              <w:t>.</w:t>
            </w:r>
          </w:p>
        </w:tc>
        <w:tc>
          <w:tcPr>
            <w:tcW w:w="1432" w:type="dxa"/>
          </w:tcPr>
          <w:p w14:paraId="12F06852" w14:textId="77777777" w:rsidR="00D3670F" w:rsidRPr="007F2B69" w:rsidRDefault="00D3670F" w:rsidP="00944D58">
            <w:pPr>
              <w:spacing w:after="0" w:line="220" w:lineRule="exact"/>
              <w:rPr>
                <w:rFonts w:cstheme="minorHAnsi"/>
                <w:sz w:val="20"/>
                <w:szCs w:val="20"/>
              </w:rPr>
            </w:pPr>
          </w:p>
        </w:tc>
        <w:tc>
          <w:tcPr>
            <w:tcW w:w="2108" w:type="dxa"/>
          </w:tcPr>
          <w:p w14:paraId="2BDED66D" w14:textId="72641212" w:rsidR="00D3670F" w:rsidRPr="007F2B69" w:rsidRDefault="00D3670F" w:rsidP="00944D58">
            <w:pPr>
              <w:spacing w:after="0" w:line="220" w:lineRule="exact"/>
              <w:rPr>
                <w:rFonts w:cstheme="minorHAnsi"/>
                <w:sz w:val="20"/>
                <w:szCs w:val="20"/>
              </w:rPr>
            </w:pPr>
          </w:p>
        </w:tc>
      </w:tr>
      <w:tr w:rsidR="001F6CB0" w:rsidRPr="0086299C" w14:paraId="29B52E0C" w14:textId="77777777" w:rsidTr="0082133B">
        <w:trPr>
          <w:trHeight w:val="947"/>
        </w:trPr>
        <w:tc>
          <w:tcPr>
            <w:tcW w:w="1118" w:type="dxa"/>
          </w:tcPr>
          <w:p w14:paraId="3622A924" w14:textId="1CC2E70B" w:rsidR="001F6CB0" w:rsidRPr="0068385F" w:rsidRDefault="001F6CB0" w:rsidP="007E2EE3">
            <w:pPr>
              <w:spacing w:after="0"/>
              <w:rPr>
                <w:rFonts w:cstheme="minorHAnsi"/>
                <w:sz w:val="20"/>
                <w:szCs w:val="20"/>
              </w:rPr>
            </w:pPr>
            <w:r w:rsidRPr="0068385F">
              <w:rPr>
                <w:rFonts w:cstheme="minorHAnsi"/>
                <w:b/>
                <w:i/>
                <w:sz w:val="20"/>
                <w:szCs w:val="20"/>
              </w:rPr>
              <w:t>Toelichting</w:t>
            </w:r>
          </w:p>
        </w:tc>
        <w:tc>
          <w:tcPr>
            <w:tcW w:w="4477" w:type="dxa"/>
          </w:tcPr>
          <w:p w14:paraId="6ABF9AA0" w14:textId="0A5DDEE2" w:rsidR="001F6CB0" w:rsidRPr="00F54CB8" w:rsidRDefault="001F6CB0" w:rsidP="00944D58">
            <w:pPr>
              <w:spacing w:after="0"/>
              <w:rPr>
                <w:rFonts w:cstheme="minorHAnsi"/>
                <w:i/>
                <w:sz w:val="20"/>
                <w:szCs w:val="20"/>
              </w:rPr>
            </w:pPr>
            <w:r w:rsidRPr="00F54CB8">
              <w:rPr>
                <w:rFonts w:cstheme="minorHAnsi"/>
                <w:i/>
                <w:sz w:val="20"/>
                <w:szCs w:val="20"/>
              </w:rPr>
              <w:t xml:space="preserve">De </w:t>
            </w:r>
            <w:r w:rsidR="00F1131F">
              <w:rPr>
                <w:rFonts w:cstheme="minorHAnsi"/>
                <w:i/>
                <w:sz w:val="20"/>
                <w:szCs w:val="20"/>
              </w:rPr>
              <w:t>wiel</w:t>
            </w:r>
            <w:r w:rsidR="0086299C" w:rsidRPr="00F54CB8">
              <w:rPr>
                <w:rFonts w:cstheme="minorHAnsi"/>
                <w:i/>
                <w:sz w:val="20"/>
                <w:szCs w:val="20"/>
              </w:rPr>
              <w:t xml:space="preserve">-passage </w:t>
            </w:r>
            <w:r w:rsidR="003A4513">
              <w:rPr>
                <w:rFonts w:cstheme="minorHAnsi"/>
                <w:i/>
                <w:sz w:val="20"/>
                <w:szCs w:val="20"/>
              </w:rPr>
              <w:t xml:space="preserve">sensor </w:t>
            </w:r>
            <w:r w:rsidR="00185441">
              <w:rPr>
                <w:rFonts w:cstheme="minorHAnsi"/>
                <w:i/>
                <w:sz w:val="20"/>
                <w:szCs w:val="20"/>
              </w:rPr>
              <w:t>detecteer</w:t>
            </w:r>
            <w:r w:rsidR="0086299C" w:rsidRPr="00F54CB8">
              <w:rPr>
                <w:rFonts w:cstheme="minorHAnsi"/>
                <w:i/>
                <w:sz w:val="20"/>
                <w:szCs w:val="20"/>
              </w:rPr>
              <w:t xml:space="preserve">t </w:t>
            </w:r>
            <w:r w:rsidR="00F1131F">
              <w:rPr>
                <w:rFonts w:cstheme="minorHAnsi"/>
                <w:i/>
                <w:sz w:val="20"/>
                <w:szCs w:val="20"/>
              </w:rPr>
              <w:t>wiel</w:t>
            </w:r>
            <w:r w:rsidR="00FC0128">
              <w:rPr>
                <w:rFonts w:cstheme="minorHAnsi"/>
                <w:i/>
                <w:sz w:val="20"/>
                <w:szCs w:val="20"/>
              </w:rPr>
              <w:t>en</w:t>
            </w:r>
            <w:r w:rsidR="00F1131F">
              <w:rPr>
                <w:rFonts w:cstheme="minorHAnsi"/>
                <w:i/>
                <w:sz w:val="20"/>
                <w:szCs w:val="20"/>
              </w:rPr>
              <w:t xml:space="preserve"> bij passages en </w:t>
            </w:r>
            <w:r w:rsidR="00891089">
              <w:rPr>
                <w:rFonts w:cstheme="minorHAnsi"/>
                <w:i/>
                <w:sz w:val="20"/>
                <w:szCs w:val="20"/>
              </w:rPr>
              <w:t>verstuurt</w:t>
            </w:r>
            <w:r w:rsidR="00F1131F">
              <w:rPr>
                <w:rFonts w:cstheme="minorHAnsi"/>
                <w:i/>
                <w:sz w:val="20"/>
                <w:szCs w:val="20"/>
              </w:rPr>
              <w:t xml:space="preserve"> dit naar </w:t>
            </w:r>
            <w:r w:rsidR="004C704A">
              <w:rPr>
                <w:rFonts w:cstheme="minorHAnsi"/>
                <w:i/>
                <w:sz w:val="20"/>
                <w:szCs w:val="20"/>
              </w:rPr>
              <w:t>de ProRail cloud omgeving</w:t>
            </w:r>
            <w:r w:rsidR="00F1131F">
              <w:rPr>
                <w:rFonts w:cstheme="minorHAnsi"/>
                <w:i/>
                <w:sz w:val="20"/>
                <w:szCs w:val="20"/>
              </w:rPr>
              <w:t xml:space="preserve">. </w:t>
            </w:r>
            <w:r w:rsidR="00891089">
              <w:rPr>
                <w:rFonts w:cstheme="minorHAnsi"/>
                <w:i/>
                <w:sz w:val="20"/>
                <w:szCs w:val="20"/>
              </w:rPr>
              <w:t>L</w:t>
            </w:r>
            <w:r w:rsidR="004C704A">
              <w:rPr>
                <w:rFonts w:cstheme="minorHAnsi"/>
                <w:i/>
                <w:sz w:val="20"/>
                <w:szCs w:val="20"/>
              </w:rPr>
              <w:t xml:space="preserve">ogica </w:t>
            </w:r>
            <w:r w:rsidR="00891089">
              <w:rPr>
                <w:rFonts w:cstheme="minorHAnsi"/>
                <w:i/>
                <w:sz w:val="20"/>
                <w:szCs w:val="20"/>
              </w:rPr>
              <w:t xml:space="preserve">in het </w:t>
            </w:r>
            <w:r w:rsidR="00780594" w:rsidRPr="00B03517">
              <w:rPr>
                <w:rFonts w:cstheme="minorHAnsi"/>
                <w:i/>
                <w:sz w:val="20"/>
                <w:szCs w:val="20"/>
              </w:rPr>
              <w:t>PMP systeem</w:t>
            </w:r>
            <w:r w:rsidR="00891089" w:rsidRPr="00B03517">
              <w:rPr>
                <w:rFonts w:cstheme="minorHAnsi"/>
                <w:i/>
                <w:sz w:val="20"/>
                <w:szCs w:val="20"/>
              </w:rPr>
              <w:t xml:space="preserve"> </w:t>
            </w:r>
            <w:r w:rsidR="00F1131F">
              <w:rPr>
                <w:rFonts w:cstheme="minorHAnsi"/>
                <w:i/>
                <w:sz w:val="20"/>
                <w:szCs w:val="20"/>
              </w:rPr>
              <w:t xml:space="preserve">zorgt </w:t>
            </w:r>
            <w:r w:rsidR="0051261C">
              <w:rPr>
                <w:rFonts w:cstheme="minorHAnsi"/>
                <w:i/>
                <w:sz w:val="20"/>
                <w:szCs w:val="20"/>
              </w:rPr>
              <w:t xml:space="preserve">ervoor </w:t>
            </w:r>
            <w:r w:rsidR="00F1131F">
              <w:rPr>
                <w:rFonts w:cstheme="minorHAnsi"/>
                <w:i/>
                <w:sz w:val="20"/>
                <w:szCs w:val="20"/>
              </w:rPr>
              <w:t xml:space="preserve">dat </w:t>
            </w:r>
            <w:r w:rsidR="00C44FB1">
              <w:rPr>
                <w:rFonts w:cstheme="minorHAnsi"/>
                <w:i/>
                <w:sz w:val="20"/>
                <w:szCs w:val="20"/>
              </w:rPr>
              <w:t>materieel</w:t>
            </w:r>
            <w:r w:rsidR="00C94273">
              <w:rPr>
                <w:rFonts w:cstheme="minorHAnsi"/>
                <w:i/>
                <w:sz w:val="20"/>
                <w:szCs w:val="20"/>
              </w:rPr>
              <w:t xml:space="preserve"> </w:t>
            </w:r>
            <w:r w:rsidR="00F1131F">
              <w:rPr>
                <w:rFonts w:cstheme="minorHAnsi"/>
                <w:i/>
                <w:sz w:val="20"/>
                <w:szCs w:val="20"/>
              </w:rPr>
              <w:t>(gecombineerd) word</w:t>
            </w:r>
            <w:r w:rsidR="0051261C">
              <w:rPr>
                <w:rFonts w:cstheme="minorHAnsi"/>
                <w:i/>
                <w:sz w:val="20"/>
                <w:szCs w:val="20"/>
              </w:rPr>
              <w:t>t</w:t>
            </w:r>
            <w:r w:rsidR="00F1131F">
              <w:rPr>
                <w:rFonts w:cstheme="minorHAnsi"/>
                <w:i/>
                <w:sz w:val="20"/>
                <w:szCs w:val="20"/>
              </w:rPr>
              <w:t xml:space="preserve"> herkend </w:t>
            </w:r>
            <w:r w:rsidR="00780594">
              <w:rPr>
                <w:rFonts w:cstheme="minorHAnsi"/>
                <w:i/>
                <w:sz w:val="20"/>
                <w:szCs w:val="20"/>
              </w:rPr>
              <w:t>evenals de</w:t>
            </w:r>
            <w:r w:rsidR="00891089">
              <w:rPr>
                <w:rFonts w:cstheme="minorHAnsi"/>
                <w:i/>
                <w:sz w:val="20"/>
                <w:szCs w:val="20"/>
              </w:rPr>
              <w:t xml:space="preserve"> </w:t>
            </w:r>
            <w:r w:rsidR="00F1131F">
              <w:rPr>
                <w:rFonts w:cstheme="minorHAnsi"/>
                <w:i/>
                <w:sz w:val="20"/>
                <w:szCs w:val="20"/>
              </w:rPr>
              <w:t xml:space="preserve">rijrichting. </w:t>
            </w:r>
            <w:r w:rsidR="00C94273">
              <w:rPr>
                <w:rFonts w:cstheme="minorHAnsi"/>
                <w:i/>
                <w:sz w:val="20"/>
                <w:szCs w:val="20"/>
              </w:rPr>
              <w:t>Tezamen met camera-informatie ontstaat</w:t>
            </w:r>
            <w:r w:rsidR="0086299C" w:rsidRPr="00F54CB8">
              <w:rPr>
                <w:rFonts w:cstheme="minorHAnsi"/>
                <w:i/>
                <w:sz w:val="20"/>
                <w:szCs w:val="20"/>
              </w:rPr>
              <w:t xml:space="preserve"> een actueel overzicht van </w:t>
            </w:r>
            <w:r w:rsidR="007724FA">
              <w:rPr>
                <w:rFonts w:cstheme="minorHAnsi"/>
                <w:i/>
                <w:sz w:val="20"/>
                <w:szCs w:val="20"/>
              </w:rPr>
              <w:t>welk (gecombineerd) materieel</w:t>
            </w:r>
            <w:r w:rsidR="0086299C" w:rsidRPr="00F54CB8">
              <w:rPr>
                <w:rFonts w:cstheme="minorHAnsi"/>
                <w:i/>
                <w:sz w:val="20"/>
                <w:szCs w:val="20"/>
              </w:rPr>
              <w:t xml:space="preserve"> waar staat op NCBG</w:t>
            </w:r>
            <w:r w:rsidR="006B2B14">
              <w:rPr>
                <w:rFonts w:cstheme="minorHAnsi"/>
                <w:i/>
                <w:sz w:val="20"/>
                <w:szCs w:val="20"/>
              </w:rPr>
              <w:t xml:space="preserve"> inclusief ladinginformatie</w:t>
            </w:r>
            <w:r w:rsidR="00AF33A2" w:rsidRPr="00F54CB8">
              <w:rPr>
                <w:rFonts w:cstheme="minorHAnsi"/>
                <w:i/>
                <w:sz w:val="20"/>
                <w:szCs w:val="20"/>
              </w:rPr>
              <w:t>.</w:t>
            </w:r>
            <w:r w:rsidR="0051261C">
              <w:rPr>
                <w:rFonts w:cstheme="minorHAnsi"/>
                <w:i/>
                <w:sz w:val="20"/>
                <w:szCs w:val="20"/>
              </w:rPr>
              <w:t xml:space="preserve"> Dit wordt gepresenteerd op PMP.</w:t>
            </w:r>
          </w:p>
        </w:tc>
        <w:tc>
          <w:tcPr>
            <w:tcW w:w="1432" w:type="dxa"/>
          </w:tcPr>
          <w:p w14:paraId="539BD014" w14:textId="77777777" w:rsidR="001F6CB0" w:rsidRPr="0086299C" w:rsidRDefault="001F6CB0" w:rsidP="00944D58">
            <w:pPr>
              <w:spacing w:after="0" w:line="220" w:lineRule="exact"/>
              <w:rPr>
                <w:rFonts w:cstheme="minorHAnsi"/>
                <w:sz w:val="20"/>
                <w:szCs w:val="20"/>
              </w:rPr>
            </w:pPr>
          </w:p>
        </w:tc>
        <w:tc>
          <w:tcPr>
            <w:tcW w:w="2108" w:type="dxa"/>
          </w:tcPr>
          <w:p w14:paraId="1B8A74F2" w14:textId="77777777" w:rsidR="001F6CB0" w:rsidRPr="0086299C" w:rsidRDefault="001F6CB0" w:rsidP="00944D58">
            <w:pPr>
              <w:spacing w:after="0" w:line="220" w:lineRule="exact"/>
              <w:rPr>
                <w:rFonts w:cstheme="minorHAnsi"/>
                <w:sz w:val="20"/>
                <w:szCs w:val="20"/>
              </w:rPr>
            </w:pPr>
          </w:p>
        </w:tc>
      </w:tr>
    </w:tbl>
    <w:p w14:paraId="0DC70BD1" w14:textId="26863530" w:rsidR="006E1A8E" w:rsidRPr="00F8349A" w:rsidRDefault="005966E2" w:rsidP="00F8349A">
      <w:pPr>
        <w:pStyle w:val="Kop2"/>
        <w:rPr>
          <w:rFonts w:asciiTheme="minorHAnsi" w:hAnsiTheme="minorHAnsi" w:cstheme="minorHAnsi"/>
        </w:rPr>
      </w:pPr>
      <w:bookmarkStart w:id="137" w:name="_Toc336848266"/>
      <w:bookmarkStart w:id="138" w:name="_Toc70584719"/>
      <w:r w:rsidRPr="007F2B69">
        <w:rPr>
          <w:rFonts w:asciiTheme="minorHAnsi" w:hAnsiTheme="minorHAnsi" w:cstheme="minorHAnsi"/>
        </w:rPr>
        <w:t>Object- / Detaileisen</w:t>
      </w:r>
      <w:bookmarkStart w:id="139" w:name="_Toc336848269"/>
      <w:bookmarkStart w:id="140" w:name="_Toc336848267"/>
      <w:bookmarkStart w:id="141" w:name="_Toc86234950"/>
      <w:bookmarkEnd w:id="137"/>
      <w:bookmarkEnd w:id="138"/>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9"/>
        <w:gridCol w:w="5954"/>
        <w:gridCol w:w="2126"/>
      </w:tblGrid>
      <w:tr w:rsidR="006E1A8E" w:rsidRPr="007F2B69" w14:paraId="398FAC03" w14:textId="77777777" w:rsidTr="00E6271C">
        <w:trPr>
          <w:cantSplit/>
        </w:trPr>
        <w:tc>
          <w:tcPr>
            <w:tcW w:w="1059" w:type="dxa"/>
          </w:tcPr>
          <w:p w14:paraId="603CC96F" w14:textId="77777777" w:rsidR="006E1A8E" w:rsidRPr="007F2B69" w:rsidRDefault="006E1A8E" w:rsidP="00392976">
            <w:pPr>
              <w:spacing w:after="0" w:line="220" w:lineRule="exact"/>
              <w:rPr>
                <w:rFonts w:cstheme="minorHAnsi"/>
                <w:sz w:val="20"/>
                <w:szCs w:val="20"/>
              </w:rPr>
            </w:pPr>
            <w:r w:rsidRPr="007F2B69">
              <w:rPr>
                <w:rFonts w:cstheme="minorHAnsi"/>
                <w:sz w:val="20"/>
                <w:szCs w:val="20"/>
              </w:rPr>
              <w:t>ID</w:t>
            </w:r>
          </w:p>
        </w:tc>
        <w:tc>
          <w:tcPr>
            <w:tcW w:w="5954" w:type="dxa"/>
          </w:tcPr>
          <w:p w14:paraId="17088CB4" w14:textId="286CF940" w:rsidR="006E1A8E" w:rsidRPr="007F2B69" w:rsidRDefault="00ED493C" w:rsidP="00392976">
            <w:pPr>
              <w:spacing w:after="0" w:line="220" w:lineRule="exact"/>
              <w:rPr>
                <w:rFonts w:cstheme="minorHAnsi"/>
                <w:b/>
                <w:bCs/>
                <w:color w:val="0000FF"/>
                <w:sz w:val="20"/>
                <w:szCs w:val="20"/>
              </w:rPr>
            </w:pPr>
            <w:r w:rsidRPr="007F2B69">
              <w:rPr>
                <w:rFonts w:cstheme="minorHAnsi"/>
                <w:b/>
                <w:bCs/>
                <w:color w:val="0000FF"/>
                <w:sz w:val="20"/>
                <w:szCs w:val="20"/>
              </w:rPr>
              <w:t xml:space="preserve">Het systeem: </w:t>
            </w:r>
            <w:r w:rsidR="005F44C9" w:rsidRPr="007F2B69">
              <w:rPr>
                <w:rFonts w:cstheme="minorHAnsi"/>
                <w:b/>
                <w:bCs/>
                <w:color w:val="0000FF"/>
                <w:sz w:val="20"/>
                <w:szCs w:val="20"/>
              </w:rPr>
              <w:t>Functionele eisen</w:t>
            </w:r>
          </w:p>
        </w:tc>
        <w:tc>
          <w:tcPr>
            <w:tcW w:w="2126" w:type="dxa"/>
          </w:tcPr>
          <w:p w14:paraId="3E0AA604" w14:textId="77777777" w:rsidR="006E1A8E" w:rsidRPr="007F2B69" w:rsidRDefault="006E1A8E" w:rsidP="00392976">
            <w:pPr>
              <w:spacing w:after="0" w:line="220" w:lineRule="exact"/>
              <w:rPr>
                <w:rFonts w:cstheme="minorHAnsi"/>
                <w:b/>
                <w:bCs/>
                <w:sz w:val="20"/>
                <w:szCs w:val="20"/>
              </w:rPr>
            </w:pPr>
            <w:r w:rsidRPr="007F2B69">
              <w:rPr>
                <w:rFonts w:cstheme="minorHAnsi"/>
                <w:b/>
                <w:bCs/>
                <w:sz w:val="20"/>
                <w:szCs w:val="20"/>
              </w:rPr>
              <w:t>Bindend voorschrift</w:t>
            </w:r>
          </w:p>
        </w:tc>
      </w:tr>
      <w:tr w:rsidR="00D3670F" w:rsidRPr="007F2B69" w14:paraId="513FC806" w14:textId="77777777" w:rsidTr="00E6271C">
        <w:trPr>
          <w:cantSplit/>
        </w:trPr>
        <w:tc>
          <w:tcPr>
            <w:tcW w:w="1059" w:type="dxa"/>
          </w:tcPr>
          <w:p w14:paraId="64AE212F" w14:textId="187DDEFF" w:rsidR="00D3670F" w:rsidRDefault="00D3670F" w:rsidP="0068385F">
            <w:pPr>
              <w:pStyle w:val="ops1"/>
            </w:pPr>
          </w:p>
        </w:tc>
        <w:tc>
          <w:tcPr>
            <w:tcW w:w="5954" w:type="dxa"/>
          </w:tcPr>
          <w:p w14:paraId="073BE5BD" w14:textId="14AA4C57" w:rsidR="00732419" w:rsidRPr="00C92389" w:rsidRDefault="00861671" w:rsidP="00C44FB1">
            <w:pPr>
              <w:spacing w:after="0"/>
              <w:rPr>
                <w:rFonts w:cstheme="minorHAnsi"/>
                <w:sz w:val="20"/>
                <w:szCs w:val="20"/>
              </w:rPr>
            </w:pPr>
            <w:r>
              <w:rPr>
                <w:rFonts w:cstheme="minorHAnsi"/>
                <w:sz w:val="20"/>
                <w:szCs w:val="20"/>
              </w:rPr>
              <w:t xml:space="preserve">De wiel-passage sensor dient </w:t>
            </w:r>
            <w:r w:rsidR="00C81F08">
              <w:rPr>
                <w:rFonts w:cstheme="minorHAnsi"/>
                <w:sz w:val="20"/>
                <w:szCs w:val="20"/>
              </w:rPr>
              <w:t xml:space="preserve">een wiel bij passage te detecteren en de vereiste informatie </w:t>
            </w:r>
            <w:r w:rsidR="00FF5262">
              <w:rPr>
                <w:rFonts w:cstheme="minorHAnsi"/>
                <w:sz w:val="20"/>
                <w:szCs w:val="20"/>
              </w:rPr>
              <w:t>zie O1.1</w:t>
            </w:r>
            <w:r w:rsidR="00C81F08">
              <w:rPr>
                <w:rFonts w:cstheme="minorHAnsi"/>
                <w:sz w:val="20"/>
                <w:szCs w:val="20"/>
              </w:rPr>
              <w:t xml:space="preserve"> naar </w:t>
            </w:r>
            <w:r w:rsidR="00995F29">
              <w:rPr>
                <w:rFonts w:cstheme="minorHAnsi"/>
                <w:sz w:val="20"/>
                <w:szCs w:val="20"/>
              </w:rPr>
              <w:t>ProRail cloud omgeving</w:t>
            </w:r>
            <w:r w:rsidR="00C81F08">
              <w:rPr>
                <w:rFonts w:cstheme="minorHAnsi"/>
                <w:sz w:val="20"/>
                <w:szCs w:val="20"/>
              </w:rPr>
              <w:t xml:space="preserve"> te zenden</w:t>
            </w:r>
            <w:r w:rsidR="00C44FB1">
              <w:rPr>
                <w:rFonts w:cstheme="minorHAnsi"/>
                <w:sz w:val="20"/>
                <w:szCs w:val="20"/>
              </w:rPr>
              <w:t>.</w:t>
            </w:r>
            <w:r w:rsidR="00C81F08">
              <w:rPr>
                <w:rFonts w:cstheme="minorHAnsi"/>
                <w:sz w:val="20"/>
                <w:szCs w:val="20"/>
              </w:rPr>
              <w:t xml:space="preserve"> </w:t>
            </w:r>
          </w:p>
        </w:tc>
        <w:tc>
          <w:tcPr>
            <w:tcW w:w="2126" w:type="dxa"/>
          </w:tcPr>
          <w:p w14:paraId="1FE93916" w14:textId="77777777" w:rsidR="00D3670F" w:rsidRPr="007F2B69" w:rsidRDefault="00D3670F" w:rsidP="00D3670F">
            <w:pPr>
              <w:tabs>
                <w:tab w:val="left" w:pos="274"/>
              </w:tabs>
              <w:spacing w:after="0" w:line="240" w:lineRule="auto"/>
              <w:rPr>
                <w:rFonts w:cstheme="minorHAnsi"/>
                <w:sz w:val="20"/>
                <w:szCs w:val="20"/>
              </w:rPr>
            </w:pPr>
          </w:p>
        </w:tc>
      </w:tr>
      <w:tr w:rsidR="00D3670F" w:rsidRPr="007F2B69" w14:paraId="27D6502E" w14:textId="77777777" w:rsidTr="00E6271C">
        <w:trPr>
          <w:cantSplit/>
        </w:trPr>
        <w:tc>
          <w:tcPr>
            <w:tcW w:w="1059" w:type="dxa"/>
          </w:tcPr>
          <w:p w14:paraId="63EE7FF9" w14:textId="4A0F3E9D" w:rsidR="00D3670F" w:rsidRPr="004B2DD5" w:rsidRDefault="00D3670F" w:rsidP="00D3670F">
            <w:pPr>
              <w:spacing w:after="0" w:line="220" w:lineRule="exact"/>
              <w:rPr>
                <w:rFonts w:cstheme="minorHAnsi"/>
                <w:b/>
                <w:i/>
                <w:sz w:val="20"/>
                <w:szCs w:val="20"/>
              </w:rPr>
            </w:pPr>
            <w:r w:rsidRPr="0068385F">
              <w:rPr>
                <w:rFonts w:cstheme="minorHAnsi"/>
                <w:b/>
                <w:i/>
                <w:sz w:val="20"/>
                <w:szCs w:val="20"/>
              </w:rPr>
              <w:t>Toelichting</w:t>
            </w:r>
          </w:p>
        </w:tc>
        <w:tc>
          <w:tcPr>
            <w:tcW w:w="5954" w:type="dxa"/>
          </w:tcPr>
          <w:p w14:paraId="5A665D93" w14:textId="09E74317" w:rsidR="008643A9" w:rsidRDefault="00780594" w:rsidP="00D3670F">
            <w:pPr>
              <w:spacing w:after="160" w:line="259" w:lineRule="auto"/>
              <w:rPr>
                <w:rFonts w:cstheme="minorHAnsi"/>
                <w:i/>
                <w:sz w:val="20"/>
                <w:szCs w:val="20"/>
              </w:rPr>
            </w:pPr>
            <w:r>
              <w:rPr>
                <w:rFonts w:cstheme="minorHAnsi"/>
                <w:i/>
                <w:sz w:val="20"/>
                <w:szCs w:val="20"/>
              </w:rPr>
              <w:t xml:space="preserve">Wielen van de </w:t>
            </w:r>
            <w:r w:rsidR="008643A9">
              <w:rPr>
                <w:rFonts w:cstheme="minorHAnsi"/>
                <w:i/>
                <w:sz w:val="20"/>
                <w:szCs w:val="20"/>
              </w:rPr>
              <w:t xml:space="preserve">volgende </w:t>
            </w:r>
            <w:r w:rsidR="00D3670F" w:rsidRPr="00A83BED">
              <w:rPr>
                <w:rFonts w:cstheme="minorHAnsi"/>
                <w:i/>
                <w:sz w:val="20"/>
                <w:szCs w:val="20"/>
              </w:rPr>
              <w:t>materieel</w:t>
            </w:r>
            <w:r w:rsidR="00AF33A2">
              <w:rPr>
                <w:rFonts w:cstheme="minorHAnsi"/>
                <w:i/>
                <w:sz w:val="20"/>
                <w:szCs w:val="20"/>
              </w:rPr>
              <w:t>type</w:t>
            </w:r>
            <w:r>
              <w:rPr>
                <w:rFonts w:cstheme="minorHAnsi"/>
                <w:i/>
                <w:sz w:val="20"/>
                <w:szCs w:val="20"/>
              </w:rPr>
              <w:t>n</w:t>
            </w:r>
            <w:r w:rsidR="00177BE5">
              <w:rPr>
                <w:rFonts w:cstheme="minorHAnsi"/>
                <w:i/>
                <w:sz w:val="20"/>
                <w:szCs w:val="20"/>
              </w:rPr>
              <w:t xml:space="preserve"> </w:t>
            </w:r>
            <w:r w:rsidR="00D3670F" w:rsidRPr="00A83BED">
              <w:rPr>
                <w:rFonts w:cstheme="minorHAnsi"/>
                <w:i/>
                <w:sz w:val="20"/>
                <w:szCs w:val="20"/>
              </w:rPr>
              <w:t xml:space="preserve">kunnen </w:t>
            </w:r>
            <w:r w:rsidR="008643A9">
              <w:rPr>
                <w:rFonts w:cstheme="minorHAnsi"/>
                <w:i/>
                <w:sz w:val="20"/>
                <w:szCs w:val="20"/>
              </w:rPr>
              <w:t>voorkomen op NCBG:</w:t>
            </w:r>
          </w:p>
          <w:p w14:paraId="4EF21D89" w14:textId="686BF5A2" w:rsidR="008643A9" w:rsidRPr="00687B57" w:rsidRDefault="00474102" w:rsidP="008643A9">
            <w:pPr>
              <w:pStyle w:val="Lijstalinea"/>
              <w:numPr>
                <w:ilvl w:val="0"/>
                <w:numId w:val="9"/>
              </w:numPr>
              <w:spacing w:after="0"/>
              <w:rPr>
                <w:rFonts w:cstheme="minorHAnsi"/>
                <w:i/>
                <w:sz w:val="20"/>
                <w:szCs w:val="20"/>
              </w:rPr>
            </w:pPr>
            <w:r>
              <w:rPr>
                <w:rFonts w:cstheme="minorHAnsi"/>
                <w:i/>
                <w:sz w:val="20"/>
                <w:szCs w:val="20"/>
              </w:rPr>
              <w:t xml:space="preserve">(Goederen) </w:t>
            </w:r>
            <w:r w:rsidR="008643A9" w:rsidRPr="00687B57">
              <w:rPr>
                <w:rFonts w:cstheme="minorHAnsi"/>
                <w:i/>
                <w:sz w:val="20"/>
                <w:szCs w:val="20"/>
              </w:rPr>
              <w:t>Wag</w:t>
            </w:r>
            <w:r w:rsidR="00647371">
              <w:rPr>
                <w:rFonts w:cstheme="minorHAnsi"/>
                <w:i/>
                <w:sz w:val="20"/>
                <w:szCs w:val="20"/>
              </w:rPr>
              <w:t>e</w:t>
            </w:r>
            <w:r w:rsidR="008643A9" w:rsidRPr="00687B57">
              <w:rPr>
                <w:rFonts w:cstheme="minorHAnsi"/>
                <w:i/>
                <w:sz w:val="20"/>
                <w:szCs w:val="20"/>
              </w:rPr>
              <w:t>n</w:t>
            </w:r>
            <w:r w:rsidR="0000524F">
              <w:rPr>
                <w:rFonts w:cstheme="minorHAnsi"/>
                <w:i/>
                <w:sz w:val="20"/>
                <w:szCs w:val="20"/>
              </w:rPr>
              <w:t>;</w:t>
            </w:r>
          </w:p>
          <w:p w14:paraId="3963E511" w14:textId="27A4DB0F" w:rsidR="008643A9" w:rsidRPr="00687B57" w:rsidRDefault="008643A9" w:rsidP="008643A9">
            <w:pPr>
              <w:pStyle w:val="Lijstalinea"/>
              <w:numPr>
                <w:ilvl w:val="0"/>
                <w:numId w:val="9"/>
              </w:numPr>
              <w:spacing w:after="0"/>
              <w:rPr>
                <w:rFonts w:cstheme="minorHAnsi"/>
                <w:i/>
                <w:sz w:val="20"/>
                <w:szCs w:val="20"/>
              </w:rPr>
            </w:pPr>
            <w:r w:rsidRPr="00687B57">
              <w:rPr>
                <w:rFonts w:cstheme="minorHAnsi"/>
                <w:i/>
                <w:sz w:val="20"/>
                <w:szCs w:val="20"/>
              </w:rPr>
              <w:t>Locomotief</w:t>
            </w:r>
            <w:r w:rsidR="0000524F">
              <w:rPr>
                <w:rFonts w:cstheme="minorHAnsi"/>
                <w:i/>
                <w:sz w:val="20"/>
                <w:szCs w:val="20"/>
              </w:rPr>
              <w:t>;</w:t>
            </w:r>
          </w:p>
          <w:p w14:paraId="48577DEA" w14:textId="46EFC496" w:rsidR="008643A9" w:rsidRPr="00687B57" w:rsidRDefault="008643A9" w:rsidP="008643A9">
            <w:pPr>
              <w:pStyle w:val="Lijstalinea"/>
              <w:numPr>
                <w:ilvl w:val="0"/>
                <w:numId w:val="9"/>
              </w:numPr>
              <w:spacing w:after="0"/>
              <w:rPr>
                <w:rFonts w:cstheme="minorHAnsi"/>
                <w:i/>
                <w:sz w:val="20"/>
                <w:szCs w:val="20"/>
              </w:rPr>
            </w:pPr>
            <w:r w:rsidRPr="00687B57">
              <w:rPr>
                <w:rFonts w:cstheme="minorHAnsi"/>
                <w:i/>
                <w:sz w:val="20"/>
                <w:szCs w:val="20"/>
              </w:rPr>
              <w:t>Treinstel</w:t>
            </w:r>
            <w:r w:rsidR="00A43BEB">
              <w:rPr>
                <w:rFonts w:cstheme="minorHAnsi"/>
                <w:i/>
                <w:sz w:val="20"/>
                <w:szCs w:val="20"/>
              </w:rPr>
              <w:t>/rijtuigen</w:t>
            </w:r>
            <w:r w:rsidR="0000524F">
              <w:rPr>
                <w:rFonts w:cstheme="minorHAnsi"/>
                <w:i/>
                <w:sz w:val="20"/>
                <w:szCs w:val="20"/>
              </w:rPr>
              <w:t>;</w:t>
            </w:r>
          </w:p>
          <w:p w14:paraId="5D849A55" w14:textId="51029683" w:rsidR="001168BC" w:rsidRPr="001168BC" w:rsidRDefault="00714F60" w:rsidP="008643A9">
            <w:pPr>
              <w:pStyle w:val="Lijstalinea"/>
              <w:numPr>
                <w:ilvl w:val="0"/>
                <w:numId w:val="9"/>
              </w:numPr>
              <w:spacing w:after="160" w:line="259" w:lineRule="auto"/>
              <w:rPr>
                <w:rFonts w:cstheme="minorHAnsi"/>
                <w:i/>
                <w:sz w:val="20"/>
                <w:szCs w:val="20"/>
              </w:rPr>
            </w:pPr>
            <w:r>
              <w:rPr>
                <w:rFonts w:cstheme="minorHAnsi"/>
                <w:i/>
                <w:sz w:val="20"/>
                <w:szCs w:val="20"/>
              </w:rPr>
              <w:t>Gecombineerd m</w:t>
            </w:r>
            <w:r w:rsidR="001168BC" w:rsidRPr="001168BC">
              <w:rPr>
                <w:rFonts w:cstheme="minorHAnsi"/>
                <w:i/>
                <w:sz w:val="20"/>
                <w:szCs w:val="20"/>
              </w:rPr>
              <w:t>aterieel bijv. meerdere locs</w:t>
            </w:r>
            <w:r w:rsidR="0000524F">
              <w:rPr>
                <w:rFonts w:cstheme="minorHAnsi"/>
                <w:i/>
                <w:sz w:val="20"/>
                <w:szCs w:val="20"/>
              </w:rPr>
              <w:t>;</w:t>
            </w:r>
          </w:p>
          <w:p w14:paraId="5083617B" w14:textId="19EEDD9D" w:rsidR="00B339A9" w:rsidRPr="00F40B01" w:rsidRDefault="001168BC" w:rsidP="008643A9">
            <w:pPr>
              <w:pStyle w:val="Lijstalinea"/>
              <w:numPr>
                <w:ilvl w:val="0"/>
                <w:numId w:val="9"/>
              </w:numPr>
              <w:spacing w:after="160" w:line="259" w:lineRule="auto"/>
              <w:rPr>
                <w:rFonts w:cstheme="minorHAnsi"/>
                <w:i/>
                <w:sz w:val="20"/>
                <w:szCs w:val="20"/>
              </w:rPr>
            </w:pPr>
            <w:r w:rsidRPr="001168BC">
              <w:rPr>
                <w:rFonts w:cstheme="minorHAnsi"/>
                <w:i/>
                <w:sz w:val="20"/>
                <w:szCs w:val="20"/>
              </w:rPr>
              <w:t>Varianten van bovenstaand.</w:t>
            </w:r>
          </w:p>
          <w:p w14:paraId="262B11A9" w14:textId="5F193565" w:rsidR="008643A9" w:rsidRDefault="002F0BA6" w:rsidP="008643A9">
            <w:pPr>
              <w:spacing w:after="160" w:line="259" w:lineRule="auto"/>
              <w:rPr>
                <w:rFonts w:cstheme="minorHAnsi"/>
                <w:i/>
                <w:sz w:val="20"/>
                <w:szCs w:val="20"/>
              </w:rPr>
            </w:pPr>
            <w:r>
              <w:rPr>
                <w:rFonts w:cstheme="minorHAnsi"/>
                <w:i/>
                <w:sz w:val="20"/>
                <w:szCs w:val="20"/>
              </w:rPr>
              <w:t xml:space="preserve">Uitgangspunt is dat het om een </w:t>
            </w:r>
            <w:proofErr w:type="spellStart"/>
            <w:r>
              <w:rPr>
                <w:rFonts w:cstheme="minorHAnsi"/>
                <w:i/>
                <w:sz w:val="20"/>
                <w:szCs w:val="20"/>
              </w:rPr>
              <w:t>volwiel</w:t>
            </w:r>
            <w:proofErr w:type="spellEnd"/>
            <w:r>
              <w:rPr>
                <w:rFonts w:cstheme="minorHAnsi"/>
                <w:i/>
                <w:sz w:val="20"/>
                <w:szCs w:val="20"/>
              </w:rPr>
              <w:t xml:space="preserve"> van </w:t>
            </w:r>
            <w:proofErr w:type="spellStart"/>
            <w:r>
              <w:rPr>
                <w:rFonts w:cstheme="minorHAnsi"/>
                <w:i/>
                <w:sz w:val="20"/>
                <w:szCs w:val="20"/>
              </w:rPr>
              <w:t>fe</w:t>
            </w:r>
            <w:r w:rsidR="00C94273" w:rsidRPr="00C44FB1">
              <w:rPr>
                <w:rFonts w:cstheme="minorHAnsi"/>
                <w:i/>
                <w:sz w:val="20"/>
                <w:szCs w:val="20"/>
              </w:rPr>
              <w:t>r</w:t>
            </w:r>
            <w:r>
              <w:rPr>
                <w:rFonts w:cstheme="minorHAnsi"/>
                <w:i/>
                <w:sz w:val="20"/>
                <w:szCs w:val="20"/>
              </w:rPr>
              <w:t>rometaal</w:t>
            </w:r>
            <w:proofErr w:type="spellEnd"/>
            <w:r>
              <w:rPr>
                <w:rFonts w:cstheme="minorHAnsi"/>
                <w:i/>
                <w:sz w:val="20"/>
                <w:szCs w:val="20"/>
              </w:rPr>
              <w:t xml:space="preserve"> gaat (standaard</w:t>
            </w:r>
            <w:r w:rsidR="00F40B01">
              <w:rPr>
                <w:rFonts w:cstheme="minorHAnsi"/>
                <w:i/>
                <w:sz w:val="20"/>
                <w:szCs w:val="20"/>
              </w:rPr>
              <w:t>).</w:t>
            </w:r>
          </w:p>
          <w:p w14:paraId="7553E472" w14:textId="0760F495" w:rsidR="007D4112" w:rsidRDefault="007D4112" w:rsidP="008643A9">
            <w:pPr>
              <w:spacing w:after="160" w:line="259" w:lineRule="auto"/>
              <w:rPr>
                <w:rFonts w:cstheme="minorHAnsi"/>
                <w:i/>
                <w:sz w:val="20"/>
                <w:szCs w:val="20"/>
              </w:rPr>
            </w:pPr>
            <w:r>
              <w:rPr>
                <w:rFonts w:cstheme="minorHAnsi"/>
                <w:i/>
                <w:sz w:val="20"/>
                <w:szCs w:val="20"/>
              </w:rPr>
              <w:t xml:space="preserve">Let op: Het is mogelijk dat </w:t>
            </w:r>
            <w:r w:rsidR="00780594">
              <w:rPr>
                <w:rFonts w:cstheme="minorHAnsi"/>
                <w:i/>
                <w:sz w:val="20"/>
                <w:szCs w:val="20"/>
              </w:rPr>
              <w:t>een wiel</w:t>
            </w:r>
            <w:r>
              <w:rPr>
                <w:rFonts w:cstheme="minorHAnsi"/>
                <w:i/>
                <w:sz w:val="20"/>
                <w:szCs w:val="20"/>
              </w:rPr>
              <w:t xml:space="preserve"> </w:t>
            </w:r>
            <w:r w:rsidR="00933C8A">
              <w:rPr>
                <w:rFonts w:cstheme="minorHAnsi"/>
                <w:i/>
                <w:sz w:val="20"/>
                <w:szCs w:val="20"/>
              </w:rPr>
              <w:t xml:space="preserve">stil </w:t>
            </w:r>
            <w:r w:rsidR="00780594">
              <w:rPr>
                <w:rFonts w:cstheme="minorHAnsi"/>
                <w:i/>
                <w:sz w:val="20"/>
                <w:szCs w:val="20"/>
              </w:rPr>
              <w:t>komt te</w:t>
            </w:r>
            <w:r>
              <w:rPr>
                <w:rFonts w:cstheme="minorHAnsi"/>
                <w:i/>
                <w:sz w:val="20"/>
                <w:szCs w:val="20"/>
              </w:rPr>
              <w:t xml:space="preserve"> staan boven de wiel-</w:t>
            </w:r>
            <w:r w:rsidR="00933C8A">
              <w:rPr>
                <w:rFonts w:cstheme="minorHAnsi"/>
                <w:i/>
                <w:sz w:val="20"/>
                <w:szCs w:val="20"/>
              </w:rPr>
              <w:t xml:space="preserve">passage </w:t>
            </w:r>
            <w:r>
              <w:rPr>
                <w:rFonts w:cstheme="minorHAnsi"/>
                <w:i/>
                <w:sz w:val="20"/>
                <w:szCs w:val="20"/>
              </w:rPr>
              <w:t>sensor dan wel slechts deels de sensor passeert en alvorens weer terug keert.</w:t>
            </w:r>
          </w:p>
          <w:p w14:paraId="4FB05EAE" w14:textId="24ADB34A" w:rsidR="003373F3" w:rsidRPr="008643A9" w:rsidRDefault="00AD1653" w:rsidP="008643A9">
            <w:pPr>
              <w:spacing w:after="160" w:line="259" w:lineRule="auto"/>
              <w:rPr>
                <w:rFonts w:cstheme="minorHAnsi"/>
                <w:i/>
                <w:sz w:val="20"/>
                <w:szCs w:val="20"/>
              </w:rPr>
            </w:pPr>
            <w:r>
              <w:rPr>
                <w:rFonts w:cstheme="minorHAnsi"/>
                <w:i/>
                <w:sz w:val="20"/>
                <w:szCs w:val="20"/>
              </w:rPr>
              <w:t>Let op: Het kan voorkomen dat bij het remmen/optrekken van materieel, als gevolg van de verende werking van de op het materieel aanwezige buffers, een wiel van het materieel de sensor in beide richtingen (</w:t>
            </w:r>
            <w:r w:rsidR="00780594">
              <w:rPr>
                <w:rFonts w:cstheme="minorHAnsi"/>
                <w:i/>
                <w:sz w:val="20"/>
                <w:szCs w:val="20"/>
              </w:rPr>
              <w:t>deels</w:t>
            </w:r>
            <w:r>
              <w:rPr>
                <w:rFonts w:cstheme="minorHAnsi"/>
                <w:i/>
                <w:sz w:val="20"/>
                <w:szCs w:val="20"/>
              </w:rPr>
              <w:t>) passeert.</w:t>
            </w:r>
          </w:p>
        </w:tc>
        <w:tc>
          <w:tcPr>
            <w:tcW w:w="2126" w:type="dxa"/>
          </w:tcPr>
          <w:p w14:paraId="3C2D1047" w14:textId="77777777" w:rsidR="00D3670F" w:rsidRPr="007F2B69" w:rsidRDefault="00D3670F" w:rsidP="00D3670F">
            <w:pPr>
              <w:tabs>
                <w:tab w:val="left" w:pos="274"/>
              </w:tabs>
              <w:spacing w:after="0" w:line="240" w:lineRule="auto"/>
              <w:rPr>
                <w:rFonts w:cstheme="minorHAnsi"/>
                <w:sz w:val="20"/>
                <w:szCs w:val="20"/>
              </w:rPr>
            </w:pPr>
          </w:p>
        </w:tc>
      </w:tr>
      <w:tr w:rsidR="000E3EF4" w:rsidRPr="007F2B69" w14:paraId="32E061EC" w14:textId="77777777" w:rsidTr="00E6271C">
        <w:trPr>
          <w:cantSplit/>
        </w:trPr>
        <w:tc>
          <w:tcPr>
            <w:tcW w:w="1059" w:type="dxa"/>
          </w:tcPr>
          <w:p w14:paraId="68036C00" w14:textId="1CF9CCB7" w:rsidR="000E3EF4" w:rsidRPr="004D120C" w:rsidRDefault="000E3EF4" w:rsidP="0068385F">
            <w:pPr>
              <w:pStyle w:val="Ops11"/>
              <w:rPr>
                <w:color w:val="FF0000"/>
              </w:rPr>
            </w:pPr>
            <w:bookmarkStart w:id="142" w:name="_Ref36387963"/>
          </w:p>
        </w:tc>
        <w:bookmarkEnd w:id="142"/>
        <w:tc>
          <w:tcPr>
            <w:tcW w:w="5954" w:type="dxa"/>
          </w:tcPr>
          <w:p w14:paraId="2AB500C9" w14:textId="188D73B8" w:rsidR="000E3EF4" w:rsidRDefault="00126137" w:rsidP="00D3670F">
            <w:pPr>
              <w:spacing w:after="160" w:line="259" w:lineRule="auto"/>
              <w:rPr>
                <w:rFonts w:cstheme="minorHAnsi"/>
                <w:sz w:val="20"/>
                <w:szCs w:val="20"/>
              </w:rPr>
            </w:pPr>
            <w:r>
              <w:rPr>
                <w:rFonts w:cstheme="minorHAnsi"/>
                <w:sz w:val="20"/>
                <w:szCs w:val="20"/>
              </w:rPr>
              <w:t xml:space="preserve">De </w:t>
            </w:r>
            <w:r w:rsidR="002875AD">
              <w:rPr>
                <w:rFonts w:cstheme="minorHAnsi"/>
                <w:sz w:val="20"/>
                <w:szCs w:val="20"/>
              </w:rPr>
              <w:t>wiel</w:t>
            </w:r>
            <w:r>
              <w:rPr>
                <w:rFonts w:cstheme="minorHAnsi"/>
                <w:sz w:val="20"/>
                <w:szCs w:val="20"/>
              </w:rPr>
              <w:t>-passage sensor dient</w:t>
            </w:r>
            <w:r w:rsidR="004D120C">
              <w:rPr>
                <w:rFonts w:cstheme="minorHAnsi"/>
                <w:sz w:val="20"/>
                <w:szCs w:val="20"/>
              </w:rPr>
              <w:t xml:space="preserve"> </w:t>
            </w:r>
            <w:r w:rsidR="000E3EF4">
              <w:rPr>
                <w:rFonts w:cstheme="minorHAnsi"/>
                <w:sz w:val="20"/>
                <w:szCs w:val="20"/>
              </w:rPr>
              <w:t xml:space="preserve">de volgende data te </w:t>
            </w:r>
            <w:r>
              <w:rPr>
                <w:rFonts w:cstheme="minorHAnsi"/>
                <w:sz w:val="20"/>
                <w:szCs w:val="20"/>
              </w:rPr>
              <w:t xml:space="preserve">versturen naar </w:t>
            </w:r>
            <w:r w:rsidR="00995F29">
              <w:rPr>
                <w:rFonts w:cstheme="minorHAnsi"/>
                <w:sz w:val="20"/>
                <w:szCs w:val="20"/>
              </w:rPr>
              <w:t>de ProRail cloud omgeving</w:t>
            </w:r>
            <w:r>
              <w:rPr>
                <w:rFonts w:cstheme="minorHAnsi"/>
                <w:sz w:val="20"/>
                <w:szCs w:val="20"/>
              </w:rPr>
              <w:t>:</w:t>
            </w:r>
          </w:p>
          <w:p w14:paraId="59A9695A" w14:textId="315A0118" w:rsidR="000E3EF4" w:rsidRDefault="000E3EF4" w:rsidP="000E3EF4">
            <w:pPr>
              <w:pStyle w:val="Lijstalinea"/>
              <w:numPr>
                <w:ilvl w:val="0"/>
                <w:numId w:val="20"/>
              </w:numPr>
              <w:spacing w:after="160" w:line="259" w:lineRule="auto"/>
              <w:rPr>
                <w:rFonts w:cstheme="minorHAnsi"/>
                <w:sz w:val="20"/>
                <w:szCs w:val="20"/>
              </w:rPr>
            </w:pPr>
            <w:r w:rsidRPr="000E3EF4">
              <w:rPr>
                <w:rFonts w:cstheme="minorHAnsi"/>
                <w:sz w:val="20"/>
                <w:szCs w:val="20"/>
              </w:rPr>
              <w:t xml:space="preserve">Meettijdstip </w:t>
            </w:r>
            <w:r w:rsidR="008643A9">
              <w:rPr>
                <w:rFonts w:cstheme="minorHAnsi"/>
                <w:sz w:val="20"/>
                <w:szCs w:val="20"/>
              </w:rPr>
              <w:t xml:space="preserve">van </w:t>
            </w:r>
            <w:r w:rsidR="00ED3813">
              <w:rPr>
                <w:rFonts w:cstheme="minorHAnsi"/>
                <w:sz w:val="20"/>
                <w:szCs w:val="20"/>
              </w:rPr>
              <w:t xml:space="preserve"> met een</w:t>
            </w:r>
            <w:r w:rsidR="003C164F">
              <w:rPr>
                <w:rFonts w:cstheme="minorHAnsi"/>
                <w:sz w:val="20"/>
                <w:szCs w:val="20"/>
              </w:rPr>
              <w:t xml:space="preserve"> on</w:t>
            </w:r>
            <w:r w:rsidR="00ED3813">
              <w:rPr>
                <w:rFonts w:cstheme="minorHAnsi"/>
                <w:sz w:val="20"/>
                <w:szCs w:val="20"/>
              </w:rPr>
              <w:t xml:space="preserve">nauwkeurigheid van maximaal </w:t>
            </w:r>
            <w:r w:rsidR="00714823">
              <w:rPr>
                <w:rFonts w:cstheme="minorHAnsi"/>
                <w:sz w:val="20"/>
                <w:szCs w:val="20"/>
              </w:rPr>
              <w:t>0,</w:t>
            </w:r>
            <w:r w:rsidR="00BB5F58">
              <w:rPr>
                <w:rFonts w:cstheme="minorHAnsi"/>
                <w:sz w:val="20"/>
                <w:szCs w:val="20"/>
              </w:rPr>
              <w:t>0</w:t>
            </w:r>
            <w:r w:rsidR="00ED3813">
              <w:rPr>
                <w:rFonts w:cstheme="minorHAnsi"/>
                <w:sz w:val="20"/>
                <w:szCs w:val="20"/>
              </w:rPr>
              <w:t>1 seconde</w:t>
            </w:r>
            <w:r w:rsidR="0000524F">
              <w:rPr>
                <w:rFonts w:cstheme="minorHAnsi"/>
                <w:sz w:val="20"/>
                <w:szCs w:val="20"/>
              </w:rPr>
              <w:t>;</w:t>
            </w:r>
          </w:p>
          <w:p w14:paraId="7CC3EB94" w14:textId="36C3DD6C" w:rsidR="002645E2" w:rsidRDefault="00807EBC" w:rsidP="00AF33A2">
            <w:pPr>
              <w:pStyle w:val="Lijstalinea"/>
              <w:numPr>
                <w:ilvl w:val="0"/>
                <w:numId w:val="20"/>
              </w:numPr>
              <w:spacing w:after="160" w:line="259" w:lineRule="auto"/>
              <w:rPr>
                <w:rFonts w:cstheme="minorHAnsi"/>
                <w:sz w:val="20"/>
                <w:szCs w:val="20"/>
              </w:rPr>
            </w:pPr>
            <w:r>
              <w:rPr>
                <w:rFonts w:cstheme="minorHAnsi"/>
                <w:sz w:val="20"/>
                <w:szCs w:val="20"/>
              </w:rPr>
              <w:t>Berichten zijn voorzien van een volgnummer;</w:t>
            </w:r>
          </w:p>
          <w:p w14:paraId="2D55ADB0" w14:textId="4A7F74D6" w:rsidR="00E42A69" w:rsidRDefault="0090228E" w:rsidP="00AF33A2">
            <w:pPr>
              <w:pStyle w:val="Lijstalinea"/>
              <w:numPr>
                <w:ilvl w:val="0"/>
                <w:numId w:val="20"/>
              </w:numPr>
              <w:spacing w:after="160" w:line="259" w:lineRule="auto"/>
              <w:rPr>
                <w:rFonts w:cstheme="minorHAnsi"/>
                <w:sz w:val="20"/>
                <w:szCs w:val="20"/>
              </w:rPr>
            </w:pPr>
            <w:r>
              <w:rPr>
                <w:rFonts w:cstheme="minorHAnsi"/>
                <w:sz w:val="20"/>
                <w:szCs w:val="20"/>
              </w:rPr>
              <w:t>U</w:t>
            </w:r>
            <w:r w:rsidR="00ED3813">
              <w:rPr>
                <w:rFonts w:cstheme="minorHAnsi"/>
                <w:sz w:val="20"/>
                <w:szCs w:val="20"/>
              </w:rPr>
              <w:t xml:space="preserve">nieke code van de </w:t>
            </w:r>
            <w:r w:rsidR="009E0EF0">
              <w:rPr>
                <w:rFonts w:cstheme="minorHAnsi"/>
                <w:sz w:val="20"/>
                <w:szCs w:val="20"/>
              </w:rPr>
              <w:t xml:space="preserve">betreffende wiel-passage </w:t>
            </w:r>
            <w:r w:rsidR="00ED3813">
              <w:rPr>
                <w:rFonts w:cstheme="minorHAnsi"/>
                <w:sz w:val="20"/>
                <w:szCs w:val="20"/>
              </w:rPr>
              <w:t>sensor</w:t>
            </w:r>
            <w:r w:rsidR="00F85EFF">
              <w:rPr>
                <w:rFonts w:cstheme="minorHAnsi"/>
                <w:sz w:val="20"/>
                <w:szCs w:val="20"/>
              </w:rPr>
              <w:t>;</w:t>
            </w:r>
          </w:p>
          <w:p w14:paraId="5BFBFDCA" w14:textId="67E7D063" w:rsidR="00F85EFF" w:rsidRDefault="00F85EFF" w:rsidP="00AF33A2">
            <w:pPr>
              <w:pStyle w:val="Lijstalinea"/>
              <w:numPr>
                <w:ilvl w:val="0"/>
                <w:numId w:val="20"/>
              </w:numPr>
              <w:spacing w:after="160" w:line="259" w:lineRule="auto"/>
              <w:rPr>
                <w:rFonts w:cstheme="minorHAnsi"/>
                <w:sz w:val="20"/>
                <w:szCs w:val="20"/>
              </w:rPr>
            </w:pPr>
            <w:r>
              <w:rPr>
                <w:rFonts w:cstheme="minorHAnsi"/>
                <w:sz w:val="20"/>
                <w:szCs w:val="20"/>
              </w:rPr>
              <w:t>Rijrichting.</w:t>
            </w:r>
          </w:p>
          <w:p w14:paraId="66533C0D" w14:textId="64777E92" w:rsidR="00E526B8" w:rsidRPr="004D120C" w:rsidRDefault="00E526B8" w:rsidP="004D120C">
            <w:pPr>
              <w:spacing w:after="160" w:line="259" w:lineRule="auto"/>
              <w:rPr>
                <w:rFonts w:cstheme="minorHAnsi"/>
                <w:sz w:val="20"/>
                <w:szCs w:val="20"/>
              </w:rPr>
            </w:pPr>
            <w:r>
              <w:rPr>
                <w:rFonts w:cstheme="minorHAnsi"/>
                <w:sz w:val="20"/>
                <w:szCs w:val="20"/>
              </w:rPr>
              <w:t xml:space="preserve">Uitgangspunt is </w:t>
            </w:r>
            <w:r w:rsidR="00780594">
              <w:rPr>
                <w:rFonts w:cstheme="minorHAnsi"/>
                <w:sz w:val="20"/>
                <w:szCs w:val="20"/>
              </w:rPr>
              <w:t xml:space="preserve">dat </w:t>
            </w:r>
            <w:r>
              <w:rPr>
                <w:rFonts w:cstheme="minorHAnsi"/>
                <w:sz w:val="20"/>
                <w:szCs w:val="20"/>
              </w:rPr>
              <w:t xml:space="preserve">op NCBG </w:t>
            </w:r>
            <w:r w:rsidR="00780594">
              <w:rPr>
                <w:rFonts w:cstheme="minorHAnsi"/>
                <w:sz w:val="20"/>
                <w:szCs w:val="20"/>
              </w:rPr>
              <w:t xml:space="preserve">de snelheid </w:t>
            </w:r>
            <w:r>
              <w:rPr>
                <w:rFonts w:cstheme="minorHAnsi"/>
                <w:sz w:val="20"/>
                <w:szCs w:val="20"/>
              </w:rPr>
              <w:t>maximaal 40 km/u</w:t>
            </w:r>
            <w:r w:rsidR="00780594">
              <w:rPr>
                <w:rFonts w:cstheme="minorHAnsi"/>
                <w:sz w:val="20"/>
                <w:szCs w:val="20"/>
              </w:rPr>
              <w:t xml:space="preserve"> bedraagt</w:t>
            </w:r>
            <w:r>
              <w:rPr>
                <w:rFonts w:cstheme="minorHAnsi"/>
                <w:sz w:val="20"/>
                <w:szCs w:val="20"/>
              </w:rPr>
              <w:t>.</w:t>
            </w:r>
          </w:p>
        </w:tc>
        <w:tc>
          <w:tcPr>
            <w:tcW w:w="2126" w:type="dxa"/>
          </w:tcPr>
          <w:p w14:paraId="2233A8D3" w14:textId="77777777" w:rsidR="000E3EF4" w:rsidRPr="007F2B69" w:rsidRDefault="000E3EF4" w:rsidP="00D3670F">
            <w:pPr>
              <w:tabs>
                <w:tab w:val="left" w:pos="274"/>
              </w:tabs>
              <w:spacing w:after="0" w:line="240" w:lineRule="auto"/>
              <w:rPr>
                <w:rFonts w:cstheme="minorHAnsi"/>
                <w:sz w:val="20"/>
                <w:szCs w:val="20"/>
              </w:rPr>
            </w:pPr>
          </w:p>
        </w:tc>
      </w:tr>
      <w:tr w:rsidR="00AC29CB" w:rsidRPr="007F2B69" w14:paraId="19BB83BC" w14:textId="77777777" w:rsidTr="00E6271C">
        <w:trPr>
          <w:cantSplit/>
        </w:trPr>
        <w:tc>
          <w:tcPr>
            <w:tcW w:w="1059" w:type="dxa"/>
          </w:tcPr>
          <w:p w14:paraId="370996D0" w14:textId="39F4D57B" w:rsidR="00AC29CB" w:rsidRPr="00D229BF" w:rsidRDefault="008F3028" w:rsidP="00AC29CB">
            <w:pPr>
              <w:pStyle w:val="Ops11"/>
              <w:numPr>
                <w:ilvl w:val="0"/>
                <w:numId w:val="0"/>
              </w:numPr>
              <w:ind w:left="360" w:hanging="360"/>
              <w:rPr>
                <w:color w:val="FF0000"/>
              </w:rPr>
            </w:pPr>
            <w:r w:rsidRPr="00D229BF">
              <w:t xml:space="preserve">Wens </w:t>
            </w:r>
            <w:r w:rsidR="00637D8D">
              <w:t>1</w:t>
            </w:r>
          </w:p>
        </w:tc>
        <w:tc>
          <w:tcPr>
            <w:tcW w:w="5954" w:type="dxa"/>
          </w:tcPr>
          <w:p w14:paraId="68F029F3" w14:textId="573F94BC" w:rsidR="008F3028" w:rsidRDefault="008F3028" w:rsidP="00D3670F">
            <w:pPr>
              <w:spacing w:after="160" w:line="259" w:lineRule="auto"/>
              <w:rPr>
                <w:rFonts w:cstheme="minorHAnsi"/>
                <w:sz w:val="20"/>
                <w:szCs w:val="20"/>
              </w:rPr>
            </w:pPr>
            <w:r>
              <w:rPr>
                <w:rFonts w:cstheme="minorHAnsi"/>
                <w:sz w:val="20"/>
                <w:szCs w:val="20"/>
              </w:rPr>
              <w:t xml:space="preserve">De wiel-passage sensor </w:t>
            </w:r>
            <w:r w:rsidR="00780594">
              <w:rPr>
                <w:rFonts w:cstheme="minorHAnsi"/>
                <w:sz w:val="20"/>
                <w:szCs w:val="20"/>
              </w:rPr>
              <w:t>kan</w:t>
            </w:r>
            <w:r w:rsidR="00BB5F58">
              <w:rPr>
                <w:rFonts w:cstheme="minorHAnsi"/>
                <w:sz w:val="20"/>
                <w:szCs w:val="20"/>
              </w:rPr>
              <w:t>:</w:t>
            </w:r>
            <w:r>
              <w:rPr>
                <w:rFonts w:cstheme="minorHAnsi"/>
                <w:sz w:val="20"/>
                <w:szCs w:val="20"/>
              </w:rPr>
              <w:t xml:space="preserve"> </w:t>
            </w:r>
          </w:p>
          <w:p w14:paraId="5E25450E" w14:textId="6C99778F" w:rsidR="008F3028" w:rsidRDefault="00780594" w:rsidP="008F3028">
            <w:pPr>
              <w:pStyle w:val="Lijstalinea"/>
              <w:numPr>
                <w:ilvl w:val="0"/>
                <w:numId w:val="39"/>
              </w:numPr>
              <w:spacing w:after="160" w:line="259" w:lineRule="auto"/>
              <w:rPr>
                <w:rFonts w:cstheme="minorHAnsi"/>
                <w:sz w:val="20"/>
                <w:szCs w:val="20"/>
              </w:rPr>
            </w:pPr>
            <w:r>
              <w:rPr>
                <w:rFonts w:cstheme="minorHAnsi"/>
                <w:sz w:val="20"/>
                <w:szCs w:val="20"/>
              </w:rPr>
              <w:t>De a</w:t>
            </w:r>
            <w:r w:rsidR="008F3028" w:rsidRPr="008F3028">
              <w:rPr>
                <w:rFonts w:cstheme="minorHAnsi"/>
                <w:sz w:val="20"/>
                <w:szCs w:val="20"/>
              </w:rPr>
              <w:t>fstand tussen twee wielen bepalen (rad-afstand)</w:t>
            </w:r>
            <w:r w:rsidR="008F3028">
              <w:rPr>
                <w:rFonts w:cstheme="minorHAnsi"/>
                <w:sz w:val="20"/>
                <w:szCs w:val="20"/>
              </w:rPr>
              <w:t>;</w:t>
            </w:r>
          </w:p>
          <w:p w14:paraId="10E3F8CF" w14:textId="42FBF4CF" w:rsidR="008F3028" w:rsidRDefault="008F3028" w:rsidP="008F3028">
            <w:pPr>
              <w:pStyle w:val="Lijstalinea"/>
              <w:numPr>
                <w:ilvl w:val="0"/>
                <w:numId w:val="39"/>
              </w:numPr>
              <w:spacing w:after="160" w:line="259" w:lineRule="auto"/>
              <w:rPr>
                <w:rFonts w:cstheme="minorHAnsi"/>
                <w:sz w:val="20"/>
                <w:szCs w:val="20"/>
              </w:rPr>
            </w:pPr>
            <w:r w:rsidRPr="008F3028">
              <w:rPr>
                <w:rFonts w:cstheme="minorHAnsi"/>
                <w:sz w:val="20"/>
                <w:szCs w:val="20"/>
              </w:rPr>
              <w:t>(</w:t>
            </w:r>
            <w:r w:rsidR="00780594">
              <w:rPr>
                <w:rFonts w:cstheme="minorHAnsi"/>
                <w:sz w:val="20"/>
                <w:szCs w:val="20"/>
              </w:rPr>
              <w:t>g</w:t>
            </w:r>
            <w:r w:rsidRPr="008F3028">
              <w:rPr>
                <w:rFonts w:cstheme="minorHAnsi"/>
                <w:sz w:val="20"/>
                <w:szCs w:val="20"/>
              </w:rPr>
              <w:t xml:space="preserve">ecombineerd) </w:t>
            </w:r>
            <w:r w:rsidR="00B03517">
              <w:rPr>
                <w:rFonts w:cstheme="minorHAnsi"/>
                <w:sz w:val="20"/>
                <w:szCs w:val="20"/>
              </w:rPr>
              <w:t>M</w:t>
            </w:r>
            <w:r w:rsidRPr="008F3028">
              <w:rPr>
                <w:rFonts w:cstheme="minorHAnsi"/>
                <w:sz w:val="20"/>
                <w:szCs w:val="20"/>
              </w:rPr>
              <w:t>aterieel herkennen</w:t>
            </w:r>
            <w:r>
              <w:rPr>
                <w:rFonts w:cstheme="minorHAnsi"/>
                <w:sz w:val="20"/>
                <w:szCs w:val="20"/>
              </w:rPr>
              <w:t>;</w:t>
            </w:r>
          </w:p>
          <w:p w14:paraId="05EB8787" w14:textId="2B20AB12" w:rsidR="00AC29CB" w:rsidRPr="008F3028" w:rsidRDefault="00AC29CB" w:rsidP="0036127F">
            <w:pPr>
              <w:pStyle w:val="Lijstalinea"/>
              <w:spacing w:after="160" w:line="259" w:lineRule="auto"/>
              <w:rPr>
                <w:rFonts w:cstheme="minorHAnsi"/>
                <w:sz w:val="20"/>
                <w:szCs w:val="20"/>
              </w:rPr>
            </w:pPr>
          </w:p>
        </w:tc>
        <w:tc>
          <w:tcPr>
            <w:tcW w:w="2126" w:type="dxa"/>
          </w:tcPr>
          <w:p w14:paraId="37BAF0FA" w14:textId="77777777" w:rsidR="00AC29CB" w:rsidRPr="007F2B69" w:rsidRDefault="00AC29CB" w:rsidP="00D3670F">
            <w:pPr>
              <w:tabs>
                <w:tab w:val="left" w:pos="274"/>
              </w:tabs>
              <w:spacing w:after="0" w:line="240" w:lineRule="auto"/>
              <w:rPr>
                <w:rFonts w:cstheme="minorHAnsi"/>
                <w:sz w:val="20"/>
                <w:szCs w:val="20"/>
              </w:rPr>
            </w:pPr>
          </w:p>
        </w:tc>
      </w:tr>
      <w:tr w:rsidR="00637D8D" w:rsidRPr="007F2B69" w14:paraId="5F2A70DF" w14:textId="77777777" w:rsidTr="00E6271C">
        <w:trPr>
          <w:cantSplit/>
        </w:trPr>
        <w:tc>
          <w:tcPr>
            <w:tcW w:w="1059" w:type="dxa"/>
          </w:tcPr>
          <w:p w14:paraId="18A3DFB4" w14:textId="1612A9F4" w:rsidR="00637D8D" w:rsidRPr="00D229BF" w:rsidRDefault="00637D8D" w:rsidP="00AC29CB">
            <w:pPr>
              <w:pStyle w:val="Ops11"/>
              <w:numPr>
                <w:ilvl w:val="0"/>
                <w:numId w:val="0"/>
              </w:numPr>
              <w:ind w:left="360" w:hanging="360"/>
            </w:pPr>
            <w:r>
              <w:rPr>
                <w:b/>
                <w:i/>
              </w:rPr>
              <w:t>Toelichting</w:t>
            </w:r>
          </w:p>
        </w:tc>
        <w:tc>
          <w:tcPr>
            <w:tcW w:w="5954" w:type="dxa"/>
          </w:tcPr>
          <w:p w14:paraId="61C9BA5B" w14:textId="6163C10A" w:rsidR="00637D8D" w:rsidRDefault="00637D8D" w:rsidP="00D3670F">
            <w:pPr>
              <w:spacing w:after="160" w:line="259" w:lineRule="auto"/>
              <w:rPr>
                <w:rFonts w:cstheme="minorHAnsi"/>
                <w:sz w:val="20"/>
                <w:szCs w:val="20"/>
              </w:rPr>
            </w:pPr>
            <w:r>
              <w:rPr>
                <w:rFonts w:cstheme="minorHAnsi"/>
                <w:i/>
                <w:sz w:val="20"/>
                <w:szCs w:val="20"/>
              </w:rPr>
              <w:t xml:space="preserve">Een </w:t>
            </w:r>
            <w:r w:rsidR="000A2EC9">
              <w:rPr>
                <w:rFonts w:cstheme="minorHAnsi"/>
                <w:i/>
                <w:sz w:val="20"/>
                <w:szCs w:val="20"/>
              </w:rPr>
              <w:t xml:space="preserve">wiel-passage </w:t>
            </w:r>
            <w:r>
              <w:rPr>
                <w:rFonts w:cstheme="minorHAnsi"/>
                <w:i/>
                <w:sz w:val="20"/>
                <w:szCs w:val="20"/>
              </w:rPr>
              <w:t>sensor kan bijvoorbeeld bestaan uit twee zenders</w:t>
            </w:r>
            <w:r w:rsidR="000A2EC9">
              <w:rPr>
                <w:rFonts w:cstheme="minorHAnsi"/>
                <w:i/>
                <w:sz w:val="20"/>
                <w:szCs w:val="20"/>
              </w:rPr>
              <w:t xml:space="preserve">, waardoor het mogelijk is om de rad-afstand te meten en dus het materieel type </w:t>
            </w:r>
            <w:r w:rsidR="006265B7">
              <w:rPr>
                <w:rFonts w:cstheme="minorHAnsi"/>
                <w:i/>
                <w:sz w:val="20"/>
                <w:szCs w:val="20"/>
              </w:rPr>
              <w:t>te herkennen.</w:t>
            </w:r>
            <w:r w:rsidR="000A2EC9">
              <w:rPr>
                <w:rFonts w:cstheme="minorHAnsi"/>
                <w:i/>
                <w:sz w:val="20"/>
                <w:szCs w:val="20"/>
              </w:rPr>
              <w:t xml:space="preserve"> </w:t>
            </w:r>
            <w:r w:rsidR="006265B7">
              <w:rPr>
                <w:rFonts w:cstheme="minorHAnsi"/>
                <w:i/>
                <w:sz w:val="20"/>
                <w:szCs w:val="20"/>
              </w:rPr>
              <w:t>T</w:t>
            </w:r>
            <w:r w:rsidR="000A2EC9">
              <w:rPr>
                <w:rFonts w:cstheme="minorHAnsi"/>
                <w:i/>
                <w:sz w:val="20"/>
                <w:szCs w:val="20"/>
              </w:rPr>
              <w:t xml:space="preserve">evens </w:t>
            </w:r>
            <w:r w:rsidR="006265B7">
              <w:rPr>
                <w:rFonts w:cstheme="minorHAnsi"/>
                <w:i/>
                <w:sz w:val="20"/>
                <w:szCs w:val="20"/>
              </w:rPr>
              <w:t xml:space="preserve">is </w:t>
            </w:r>
            <w:r w:rsidR="000A2EC9">
              <w:rPr>
                <w:rFonts w:cstheme="minorHAnsi"/>
                <w:i/>
                <w:sz w:val="20"/>
                <w:szCs w:val="20"/>
              </w:rPr>
              <w:t>de rijrichting</w:t>
            </w:r>
            <w:r w:rsidR="006265B7">
              <w:rPr>
                <w:rFonts w:cstheme="minorHAnsi"/>
                <w:i/>
                <w:sz w:val="20"/>
                <w:szCs w:val="20"/>
              </w:rPr>
              <w:t xml:space="preserve"> op deze manier te bepalen</w:t>
            </w:r>
            <w:r w:rsidR="000A2EC9">
              <w:rPr>
                <w:rFonts w:cstheme="minorHAnsi"/>
                <w:i/>
                <w:sz w:val="20"/>
                <w:szCs w:val="20"/>
              </w:rPr>
              <w:t>.</w:t>
            </w:r>
          </w:p>
        </w:tc>
        <w:tc>
          <w:tcPr>
            <w:tcW w:w="2126" w:type="dxa"/>
          </w:tcPr>
          <w:p w14:paraId="12FF1738" w14:textId="77777777" w:rsidR="00637D8D" w:rsidRPr="007F2B69" w:rsidRDefault="00637D8D" w:rsidP="00D3670F">
            <w:pPr>
              <w:tabs>
                <w:tab w:val="left" w:pos="274"/>
              </w:tabs>
              <w:spacing w:after="0" w:line="240" w:lineRule="auto"/>
              <w:rPr>
                <w:rFonts w:cstheme="minorHAnsi"/>
                <w:sz w:val="20"/>
                <w:szCs w:val="20"/>
              </w:rPr>
            </w:pPr>
          </w:p>
        </w:tc>
      </w:tr>
      <w:tr w:rsidR="00D3670F" w:rsidRPr="007F2B69" w14:paraId="3E9938BC" w14:textId="77777777" w:rsidTr="00E6271C">
        <w:trPr>
          <w:cantSplit/>
        </w:trPr>
        <w:tc>
          <w:tcPr>
            <w:tcW w:w="1059" w:type="dxa"/>
          </w:tcPr>
          <w:p w14:paraId="013F36D1" w14:textId="2E959D56" w:rsidR="00D3670F" w:rsidRPr="007F2B69" w:rsidRDefault="00D3670F" w:rsidP="0068385F">
            <w:pPr>
              <w:pStyle w:val="Ops11"/>
            </w:pPr>
          </w:p>
        </w:tc>
        <w:tc>
          <w:tcPr>
            <w:tcW w:w="5954" w:type="dxa"/>
          </w:tcPr>
          <w:p w14:paraId="71E75D22" w14:textId="091152CC" w:rsidR="008A4719" w:rsidRPr="00B03517" w:rsidRDefault="00EE3D39" w:rsidP="00B03517">
            <w:pPr>
              <w:spacing w:after="160" w:line="259" w:lineRule="auto"/>
              <w:rPr>
                <w:rFonts w:cstheme="minorHAnsi"/>
                <w:sz w:val="20"/>
                <w:szCs w:val="20"/>
              </w:rPr>
            </w:pPr>
            <w:r w:rsidRPr="00B03517">
              <w:rPr>
                <w:rFonts w:cstheme="minorHAnsi"/>
                <w:sz w:val="20"/>
                <w:szCs w:val="20"/>
              </w:rPr>
              <w:t xml:space="preserve">De </w:t>
            </w:r>
            <w:r w:rsidR="00DD76E2" w:rsidRPr="00B03517">
              <w:rPr>
                <w:rFonts w:cstheme="minorHAnsi"/>
                <w:sz w:val="20"/>
                <w:szCs w:val="20"/>
              </w:rPr>
              <w:t>wiel</w:t>
            </w:r>
            <w:r w:rsidRPr="00B03517">
              <w:rPr>
                <w:rFonts w:cstheme="minorHAnsi"/>
                <w:sz w:val="20"/>
                <w:szCs w:val="20"/>
              </w:rPr>
              <w:t xml:space="preserve">-passage sensor dient </w:t>
            </w:r>
            <w:r w:rsidR="00840FE3" w:rsidRPr="00B03517">
              <w:rPr>
                <w:rFonts w:cstheme="minorHAnsi"/>
                <w:sz w:val="20"/>
                <w:szCs w:val="20"/>
              </w:rPr>
              <w:t xml:space="preserve">na passage van een wiel (of stilstand bovenop de sensor) </w:t>
            </w:r>
            <w:r w:rsidR="00C73F55">
              <w:rPr>
                <w:rFonts w:cstheme="minorHAnsi"/>
                <w:sz w:val="20"/>
                <w:szCs w:val="20"/>
              </w:rPr>
              <w:t xml:space="preserve">of meerdere wielen, </w:t>
            </w:r>
            <w:r w:rsidR="00840FE3" w:rsidRPr="00B03517">
              <w:rPr>
                <w:rFonts w:cstheme="minorHAnsi"/>
                <w:sz w:val="20"/>
                <w:szCs w:val="20"/>
              </w:rPr>
              <w:t xml:space="preserve">het </w:t>
            </w:r>
            <w:r w:rsidRPr="00B03517">
              <w:rPr>
                <w:rFonts w:cstheme="minorHAnsi"/>
                <w:sz w:val="20"/>
                <w:szCs w:val="20"/>
              </w:rPr>
              <w:t>bericht</w:t>
            </w:r>
            <w:r w:rsidR="00840FE3" w:rsidRPr="00B03517">
              <w:rPr>
                <w:rFonts w:cstheme="minorHAnsi"/>
                <w:sz w:val="20"/>
                <w:szCs w:val="20"/>
              </w:rPr>
              <w:t xml:space="preserve"> binnen 120</w:t>
            </w:r>
            <w:r w:rsidR="00B03517">
              <w:rPr>
                <w:rFonts w:cstheme="minorHAnsi"/>
                <w:sz w:val="20"/>
                <w:szCs w:val="20"/>
              </w:rPr>
              <w:t xml:space="preserve"> seconden</w:t>
            </w:r>
            <w:r w:rsidR="00840FE3" w:rsidRPr="00B03517">
              <w:rPr>
                <w:rFonts w:cstheme="minorHAnsi"/>
                <w:sz w:val="20"/>
                <w:szCs w:val="20"/>
              </w:rPr>
              <w:t xml:space="preserve"> te versturen, waarbij geldt dat 99,9% van de berichten reeds binnen 60</w:t>
            </w:r>
            <w:r w:rsidR="00B03517">
              <w:rPr>
                <w:rFonts w:cstheme="minorHAnsi"/>
                <w:sz w:val="20"/>
                <w:szCs w:val="20"/>
              </w:rPr>
              <w:t xml:space="preserve"> </w:t>
            </w:r>
            <w:r w:rsidR="00840FE3" w:rsidRPr="00B03517">
              <w:rPr>
                <w:rFonts w:cstheme="minorHAnsi"/>
                <w:sz w:val="20"/>
                <w:szCs w:val="20"/>
              </w:rPr>
              <w:t>s</w:t>
            </w:r>
            <w:r w:rsidR="00B03517">
              <w:rPr>
                <w:rFonts w:cstheme="minorHAnsi"/>
                <w:sz w:val="20"/>
                <w:szCs w:val="20"/>
              </w:rPr>
              <w:t>econden</w:t>
            </w:r>
            <w:r w:rsidR="00840FE3" w:rsidRPr="00B03517">
              <w:rPr>
                <w:rFonts w:cstheme="minorHAnsi"/>
                <w:sz w:val="20"/>
                <w:szCs w:val="20"/>
              </w:rPr>
              <w:t xml:space="preserve"> verstuurd zijn. </w:t>
            </w:r>
          </w:p>
        </w:tc>
        <w:tc>
          <w:tcPr>
            <w:tcW w:w="2126" w:type="dxa"/>
          </w:tcPr>
          <w:p w14:paraId="53ECCD9F" w14:textId="77777777" w:rsidR="00D3670F" w:rsidRPr="007F2B69" w:rsidRDefault="00D3670F" w:rsidP="00D3670F">
            <w:pPr>
              <w:tabs>
                <w:tab w:val="left" w:pos="274"/>
              </w:tabs>
              <w:spacing w:after="0" w:line="240" w:lineRule="auto"/>
              <w:rPr>
                <w:rFonts w:cstheme="minorHAnsi"/>
                <w:sz w:val="20"/>
                <w:szCs w:val="20"/>
              </w:rPr>
            </w:pPr>
          </w:p>
        </w:tc>
      </w:tr>
      <w:tr w:rsidR="00D3670F" w:rsidRPr="007F2B69" w14:paraId="24EF7A6C" w14:textId="77777777" w:rsidTr="00E6271C">
        <w:trPr>
          <w:cantSplit/>
        </w:trPr>
        <w:tc>
          <w:tcPr>
            <w:tcW w:w="1059" w:type="dxa"/>
          </w:tcPr>
          <w:p w14:paraId="4840008A" w14:textId="1F16201C" w:rsidR="00D3670F" w:rsidRDefault="00D3670F" w:rsidP="00D3670F">
            <w:pPr>
              <w:spacing w:after="0" w:line="220" w:lineRule="exact"/>
              <w:rPr>
                <w:rFonts w:cstheme="minorHAnsi"/>
                <w:sz w:val="20"/>
                <w:szCs w:val="20"/>
              </w:rPr>
            </w:pPr>
            <w:r>
              <w:rPr>
                <w:rFonts w:cstheme="minorHAnsi"/>
                <w:b/>
                <w:i/>
                <w:sz w:val="20"/>
                <w:szCs w:val="20"/>
              </w:rPr>
              <w:t>Toelichting</w:t>
            </w:r>
          </w:p>
        </w:tc>
        <w:tc>
          <w:tcPr>
            <w:tcW w:w="5954" w:type="dxa"/>
          </w:tcPr>
          <w:p w14:paraId="5A619C80" w14:textId="47A5F998" w:rsidR="008F3028" w:rsidRPr="00F73401" w:rsidRDefault="00DF13CF" w:rsidP="00D3670F">
            <w:pPr>
              <w:spacing w:after="160" w:line="259" w:lineRule="auto"/>
              <w:rPr>
                <w:rFonts w:cstheme="minorHAnsi"/>
                <w:i/>
                <w:sz w:val="20"/>
                <w:szCs w:val="20"/>
              </w:rPr>
            </w:pPr>
            <w:r>
              <w:rPr>
                <w:rFonts w:cstheme="minorHAnsi"/>
                <w:i/>
                <w:sz w:val="20"/>
                <w:szCs w:val="20"/>
              </w:rPr>
              <w:t xml:space="preserve">Maximaal </w:t>
            </w:r>
            <w:r w:rsidR="00B25A4C">
              <w:rPr>
                <w:rFonts w:cstheme="minorHAnsi"/>
                <w:i/>
                <w:sz w:val="20"/>
                <w:szCs w:val="20"/>
              </w:rPr>
              <w:t>6</w:t>
            </w:r>
            <w:r w:rsidR="00C57920">
              <w:rPr>
                <w:rFonts w:cstheme="minorHAnsi"/>
                <w:i/>
                <w:sz w:val="20"/>
                <w:szCs w:val="20"/>
              </w:rPr>
              <w:t>0 seconden</w:t>
            </w:r>
            <w:r w:rsidR="00D3670F" w:rsidRPr="00F73401">
              <w:rPr>
                <w:rFonts w:cstheme="minorHAnsi"/>
                <w:i/>
                <w:sz w:val="20"/>
                <w:szCs w:val="20"/>
              </w:rPr>
              <w:t xml:space="preserve"> is</w:t>
            </w:r>
            <w:r w:rsidR="005773C7">
              <w:rPr>
                <w:rFonts w:cstheme="minorHAnsi"/>
                <w:i/>
                <w:sz w:val="20"/>
                <w:szCs w:val="20"/>
              </w:rPr>
              <w:t xml:space="preserve"> gevraagd</w:t>
            </w:r>
            <w:r w:rsidR="00D3670F" w:rsidRPr="00F73401">
              <w:rPr>
                <w:rFonts w:cstheme="minorHAnsi"/>
                <w:i/>
                <w:sz w:val="20"/>
                <w:szCs w:val="20"/>
              </w:rPr>
              <w:t xml:space="preserve"> om e</w:t>
            </w:r>
            <w:r w:rsidR="005E7942">
              <w:rPr>
                <w:rFonts w:cstheme="minorHAnsi"/>
                <w:i/>
                <w:sz w:val="20"/>
                <w:szCs w:val="20"/>
              </w:rPr>
              <w:t>en</w:t>
            </w:r>
            <w:r>
              <w:rPr>
                <w:rFonts w:cstheme="minorHAnsi"/>
                <w:i/>
                <w:sz w:val="20"/>
                <w:szCs w:val="20"/>
              </w:rPr>
              <w:t xml:space="preserve"> zo</w:t>
            </w:r>
            <w:r w:rsidR="00D3670F" w:rsidRPr="00F73401">
              <w:rPr>
                <w:rFonts w:cstheme="minorHAnsi"/>
                <w:i/>
                <w:sz w:val="20"/>
                <w:szCs w:val="20"/>
              </w:rPr>
              <w:t xml:space="preserve"> </w:t>
            </w:r>
            <w:r w:rsidR="00C57920">
              <w:rPr>
                <w:rFonts w:cstheme="minorHAnsi"/>
                <w:i/>
                <w:sz w:val="20"/>
                <w:szCs w:val="20"/>
              </w:rPr>
              <w:t>actueel</w:t>
            </w:r>
            <w:r w:rsidR="00A0743F">
              <w:rPr>
                <w:rFonts w:cstheme="minorHAnsi"/>
                <w:i/>
                <w:sz w:val="20"/>
                <w:szCs w:val="20"/>
              </w:rPr>
              <w:t xml:space="preserve"> </w:t>
            </w:r>
            <w:r>
              <w:rPr>
                <w:rFonts w:cstheme="minorHAnsi"/>
                <w:i/>
                <w:sz w:val="20"/>
                <w:szCs w:val="20"/>
              </w:rPr>
              <w:t xml:space="preserve">mogelijk </w:t>
            </w:r>
            <w:r w:rsidR="00D3670F" w:rsidRPr="00F73401">
              <w:rPr>
                <w:rFonts w:cstheme="minorHAnsi"/>
                <w:i/>
                <w:sz w:val="20"/>
                <w:szCs w:val="20"/>
              </w:rPr>
              <w:t>b</w:t>
            </w:r>
            <w:r w:rsidR="005E7942">
              <w:rPr>
                <w:rFonts w:cstheme="minorHAnsi"/>
                <w:i/>
                <w:sz w:val="20"/>
                <w:szCs w:val="20"/>
              </w:rPr>
              <w:t>eeld te hebben van wat er op het spoor</w:t>
            </w:r>
            <w:r w:rsidR="00D3670F" w:rsidRPr="00F73401">
              <w:rPr>
                <w:rFonts w:cstheme="minorHAnsi"/>
                <w:i/>
                <w:sz w:val="20"/>
                <w:szCs w:val="20"/>
              </w:rPr>
              <w:t xml:space="preserve"> staat.</w:t>
            </w:r>
            <w:r w:rsidR="008A4719">
              <w:rPr>
                <w:rFonts w:cstheme="minorHAnsi"/>
                <w:i/>
                <w:sz w:val="20"/>
                <w:szCs w:val="20"/>
              </w:rPr>
              <w:t xml:space="preserve"> Na</w:t>
            </w:r>
            <w:r>
              <w:rPr>
                <w:rFonts w:cstheme="minorHAnsi"/>
                <w:i/>
                <w:sz w:val="20"/>
                <w:szCs w:val="20"/>
              </w:rPr>
              <w:t xml:space="preserve"> maximaal</w:t>
            </w:r>
            <w:r w:rsidR="008A4719">
              <w:rPr>
                <w:rFonts w:cstheme="minorHAnsi"/>
                <w:i/>
                <w:sz w:val="20"/>
                <w:szCs w:val="20"/>
              </w:rPr>
              <w:t xml:space="preserve"> </w:t>
            </w:r>
            <w:r w:rsidR="00B25A4C">
              <w:rPr>
                <w:rFonts w:cstheme="minorHAnsi"/>
                <w:i/>
                <w:sz w:val="20"/>
                <w:szCs w:val="20"/>
              </w:rPr>
              <w:t>12</w:t>
            </w:r>
            <w:r w:rsidR="008A4719">
              <w:rPr>
                <w:rFonts w:cstheme="minorHAnsi"/>
                <w:i/>
                <w:sz w:val="20"/>
                <w:szCs w:val="20"/>
              </w:rPr>
              <w:t>0 seconden moeten alle berichten zijn verstuurd</w:t>
            </w:r>
            <w:r w:rsidR="00FA2553">
              <w:rPr>
                <w:rFonts w:cstheme="minorHAnsi"/>
                <w:i/>
                <w:sz w:val="20"/>
                <w:szCs w:val="20"/>
              </w:rPr>
              <w:t xml:space="preserve"> naar </w:t>
            </w:r>
            <w:r w:rsidR="00995F29" w:rsidRPr="00995F29">
              <w:rPr>
                <w:rFonts w:cstheme="minorHAnsi"/>
                <w:i/>
                <w:sz w:val="20"/>
                <w:szCs w:val="20"/>
              </w:rPr>
              <w:t>de ProRail cloud omgeving</w:t>
            </w:r>
            <w:r w:rsidR="00FA2553">
              <w:rPr>
                <w:rFonts w:cstheme="minorHAnsi"/>
                <w:i/>
                <w:sz w:val="20"/>
                <w:szCs w:val="20"/>
              </w:rPr>
              <w:t>.</w:t>
            </w:r>
          </w:p>
        </w:tc>
        <w:tc>
          <w:tcPr>
            <w:tcW w:w="2126" w:type="dxa"/>
          </w:tcPr>
          <w:p w14:paraId="6DBDC9B1" w14:textId="77777777" w:rsidR="00D3670F" w:rsidRPr="007F2B69" w:rsidRDefault="00D3670F" w:rsidP="00D3670F">
            <w:pPr>
              <w:tabs>
                <w:tab w:val="left" w:pos="274"/>
              </w:tabs>
              <w:spacing w:after="0" w:line="240" w:lineRule="auto"/>
              <w:rPr>
                <w:rFonts w:cstheme="minorHAnsi"/>
                <w:sz w:val="20"/>
                <w:szCs w:val="20"/>
              </w:rPr>
            </w:pPr>
          </w:p>
        </w:tc>
      </w:tr>
      <w:tr w:rsidR="00C73F55" w:rsidRPr="007F2B69" w14:paraId="645B742F" w14:textId="77777777" w:rsidTr="009150E6">
        <w:trPr>
          <w:cantSplit/>
        </w:trPr>
        <w:tc>
          <w:tcPr>
            <w:tcW w:w="1059" w:type="dxa"/>
          </w:tcPr>
          <w:p w14:paraId="5A44FF5D" w14:textId="77777777" w:rsidR="00C73F55" w:rsidRPr="007F2B69" w:rsidRDefault="00C73F55" w:rsidP="009150E6">
            <w:pPr>
              <w:pStyle w:val="Ops11"/>
            </w:pPr>
          </w:p>
        </w:tc>
        <w:tc>
          <w:tcPr>
            <w:tcW w:w="5954" w:type="dxa"/>
          </w:tcPr>
          <w:p w14:paraId="240568BB" w14:textId="4DA9E8E0" w:rsidR="00C73F55" w:rsidRPr="00B03517" w:rsidRDefault="00C73F55" w:rsidP="009150E6">
            <w:pPr>
              <w:spacing w:after="160" w:line="259" w:lineRule="auto"/>
              <w:rPr>
                <w:rFonts w:cstheme="minorHAnsi"/>
                <w:sz w:val="20"/>
                <w:szCs w:val="20"/>
              </w:rPr>
            </w:pPr>
            <w:r>
              <w:rPr>
                <w:rFonts w:cstheme="minorHAnsi"/>
                <w:sz w:val="20"/>
                <w:szCs w:val="20"/>
              </w:rPr>
              <w:t>Het bericht dient te bestaan uit een bundel van wiel passages in relatie tot eis O1.2.</w:t>
            </w:r>
          </w:p>
        </w:tc>
        <w:tc>
          <w:tcPr>
            <w:tcW w:w="2126" w:type="dxa"/>
          </w:tcPr>
          <w:p w14:paraId="7E8F8E85" w14:textId="77777777" w:rsidR="00C73F55" w:rsidRPr="007F2B69" w:rsidRDefault="00C73F55" w:rsidP="009150E6">
            <w:pPr>
              <w:tabs>
                <w:tab w:val="left" w:pos="274"/>
              </w:tabs>
              <w:spacing w:after="0" w:line="240" w:lineRule="auto"/>
              <w:rPr>
                <w:rFonts w:cstheme="minorHAnsi"/>
                <w:sz w:val="20"/>
                <w:szCs w:val="20"/>
              </w:rPr>
            </w:pPr>
          </w:p>
        </w:tc>
      </w:tr>
      <w:tr w:rsidR="00C73F55" w:rsidRPr="007F2B69" w14:paraId="044CBBD0" w14:textId="77777777" w:rsidTr="009150E6">
        <w:trPr>
          <w:cantSplit/>
        </w:trPr>
        <w:tc>
          <w:tcPr>
            <w:tcW w:w="1059" w:type="dxa"/>
          </w:tcPr>
          <w:p w14:paraId="7DC5D94B" w14:textId="77777777" w:rsidR="00C73F55" w:rsidRDefault="00C73F55" w:rsidP="009150E6">
            <w:pPr>
              <w:spacing w:after="0" w:line="220" w:lineRule="exact"/>
              <w:rPr>
                <w:rFonts w:cstheme="minorHAnsi"/>
                <w:sz w:val="20"/>
                <w:szCs w:val="20"/>
              </w:rPr>
            </w:pPr>
            <w:r>
              <w:rPr>
                <w:rFonts w:cstheme="minorHAnsi"/>
                <w:b/>
                <w:i/>
                <w:sz w:val="20"/>
                <w:szCs w:val="20"/>
              </w:rPr>
              <w:t>Toelichting</w:t>
            </w:r>
          </w:p>
        </w:tc>
        <w:tc>
          <w:tcPr>
            <w:tcW w:w="5954" w:type="dxa"/>
          </w:tcPr>
          <w:p w14:paraId="2A2E1153" w14:textId="73C430F3" w:rsidR="00C73F55" w:rsidRPr="00F73401" w:rsidRDefault="00C73F55" w:rsidP="009150E6">
            <w:pPr>
              <w:spacing w:after="160" w:line="259" w:lineRule="auto"/>
              <w:rPr>
                <w:rFonts w:cstheme="minorHAnsi"/>
                <w:i/>
                <w:sz w:val="20"/>
                <w:szCs w:val="20"/>
              </w:rPr>
            </w:pPr>
            <w:r>
              <w:rPr>
                <w:rFonts w:cstheme="minorHAnsi"/>
                <w:i/>
                <w:sz w:val="20"/>
                <w:szCs w:val="20"/>
              </w:rPr>
              <w:t xml:space="preserve">Indien er binnen 60 </w:t>
            </w:r>
            <w:r w:rsidR="009150E6">
              <w:rPr>
                <w:rFonts w:cstheme="minorHAnsi"/>
                <w:i/>
                <w:sz w:val="20"/>
                <w:szCs w:val="20"/>
              </w:rPr>
              <w:t>seconden</w:t>
            </w:r>
            <w:r>
              <w:rPr>
                <w:rFonts w:cstheme="minorHAnsi"/>
                <w:i/>
                <w:sz w:val="20"/>
                <w:szCs w:val="20"/>
              </w:rPr>
              <w:t xml:space="preserve"> 12 wielen zijn gepasseerd wordt er een bericht met 12 wielen verstuurd. Wielpassages die na bijv. 70 seconden zijn geregistreerd worden in het volgende bericht opgenomen. Op deze manier wordt voorkomen dat de sensor voor iedere wiel passage een bericht wordt verstuurd.</w:t>
            </w:r>
          </w:p>
        </w:tc>
        <w:tc>
          <w:tcPr>
            <w:tcW w:w="2126" w:type="dxa"/>
          </w:tcPr>
          <w:p w14:paraId="445B7964" w14:textId="77777777" w:rsidR="00C73F55" w:rsidRPr="007F2B69" w:rsidRDefault="00C73F55" w:rsidP="009150E6">
            <w:pPr>
              <w:tabs>
                <w:tab w:val="left" w:pos="274"/>
              </w:tabs>
              <w:spacing w:after="0" w:line="240" w:lineRule="auto"/>
              <w:rPr>
                <w:rFonts w:cstheme="minorHAnsi"/>
                <w:sz w:val="20"/>
                <w:szCs w:val="20"/>
              </w:rPr>
            </w:pPr>
          </w:p>
        </w:tc>
      </w:tr>
      <w:tr w:rsidR="00600644" w:rsidRPr="00852A0E" w14:paraId="3FC16E71" w14:textId="77777777" w:rsidTr="00E6271C">
        <w:trPr>
          <w:cantSplit/>
        </w:trPr>
        <w:tc>
          <w:tcPr>
            <w:tcW w:w="1059" w:type="dxa"/>
          </w:tcPr>
          <w:p w14:paraId="5E7754A8" w14:textId="47773BDE" w:rsidR="00600644" w:rsidRPr="008102E8" w:rsidRDefault="00600644" w:rsidP="0068385F">
            <w:pPr>
              <w:pStyle w:val="Ops11"/>
            </w:pPr>
          </w:p>
        </w:tc>
        <w:tc>
          <w:tcPr>
            <w:tcW w:w="5954" w:type="dxa"/>
          </w:tcPr>
          <w:p w14:paraId="22F79A4F" w14:textId="4B0885FD" w:rsidR="00600644" w:rsidRPr="00F1302F" w:rsidRDefault="00F579B6" w:rsidP="00D3670F">
            <w:pPr>
              <w:spacing w:after="160" w:line="259" w:lineRule="auto"/>
              <w:rPr>
                <w:rFonts w:cstheme="minorHAnsi"/>
                <w:sz w:val="20"/>
                <w:szCs w:val="20"/>
              </w:rPr>
            </w:pPr>
            <w:r w:rsidRPr="00F1302F">
              <w:rPr>
                <w:rFonts w:cstheme="minorHAnsi"/>
                <w:sz w:val="20"/>
                <w:szCs w:val="20"/>
              </w:rPr>
              <w:t xml:space="preserve">De </w:t>
            </w:r>
            <w:r w:rsidR="00DD76E2">
              <w:rPr>
                <w:rFonts w:cstheme="minorHAnsi"/>
                <w:sz w:val="20"/>
                <w:szCs w:val="20"/>
              </w:rPr>
              <w:t>wiel</w:t>
            </w:r>
            <w:r w:rsidR="006C4C7D" w:rsidRPr="00F1302F">
              <w:rPr>
                <w:rFonts w:cstheme="minorHAnsi"/>
                <w:sz w:val="20"/>
                <w:szCs w:val="20"/>
              </w:rPr>
              <w:t xml:space="preserve">-passage </w:t>
            </w:r>
            <w:r w:rsidRPr="00F1302F">
              <w:rPr>
                <w:rFonts w:cstheme="minorHAnsi"/>
                <w:sz w:val="20"/>
                <w:szCs w:val="20"/>
              </w:rPr>
              <w:t xml:space="preserve">sensor dient de </w:t>
            </w:r>
            <w:proofErr w:type="spellStart"/>
            <w:r w:rsidR="00BD580C" w:rsidRPr="00F1302F">
              <w:rPr>
                <w:rFonts w:cstheme="minorHAnsi"/>
                <w:sz w:val="20"/>
                <w:szCs w:val="20"/>
              </w:rPr>
              <w:t>Coordinated</w:t>
            </w:r>
            <w:proofErr w:type="spellEnd"/>
            <w:r w:rsidR="00BD580C" w:rsidRPr="00F1302F">
              <w:rPr>
                <w:rFonts w:cstheme="minorHAnsi"/>
                <w:sz w:val="20"/>
                <w:szCs w:val="20"/>
              </w:rPr>
              <w:t xml:space="preserve"> Universal Time (</w:t>
            </w:r>
            <w:r w:rsidR="00705537" w:rsidRPr="00F1302F">
              <w:rPr>
                <w:rFonts w:cstheme="minorHAnsi"/>
                <w:sz w:val="20"/>
                <w:szCs w:val="20"/>
              </w:rPr>
              <w:t>UTC</w:t>
            </w:r>
            <w:r w:rsidR="00BD580C" w:rsidRPr="00F1302F">
              <w:rPr>
                <w:rFonts w:cstheme="minorHAnsi"/>
                <w:sz w:val="20"/>
                <w:szCs w:val="20"/>
              </w:rPr>
              <w:t>)</w:t>
            </w:r>
            <w:r w:rsidR="00705537" w:rsidRPr="00F1302F">
              <w:rPr>
                <w:rFonts w:cstheme="minorHAnsi"/>
                <w:sz w:val="20"/>
                <w:szCs w:val="20"/>
              </w:rPr>
              <w:t xml:space="preserve"> tijd </w:t>
            </w:r>
            <w:r w:rsidR="00420185" w:rsidRPr="00F1302F">
              <w:rPr>
                <w:rFonts w:cstheme="minorHAnsi"/>
                <w:sz w:val="20"/>
                <w:szCs w:val="20"/>
              </w:rPr>
              <w:t xml:space="preserve">te </w:t>
            </w:r>
            <w:r w:rsidR="00705537" w:rsidRPr="00F1302F">
              <w:rPr>
                <w:rFonts w:cstheme="minorHAnsi"/>
                <w:sz w:val="20"/>
                <w:szCs w:val="20"/>
              </w:rPr>
              <w:t>hanteren</w:t>
            </w:r>
            <w:r w:rsidR="00420185" w:rsidRPr="00F1302F">
              <w:rPr>
                <w:rFonts w:cstheme="minorHAnsi"/>
                <w:sz w:val="20"/>
                <w:szCs w:val="20"/>
              </w:rPr>
              <w:t xml:space="preserve"> t.b.v. berichtgeving</w:t>
            </w:r>
            <w:r w:rsidR="001A197C" w:rsidRPr="00F1302F">
              <w:rPr>
                <w:rFonts w:cstheme="minorHAnsi"/>
                <w:sz w:val="20"/>
                <w:szCs w:val="20"/>
              </w:rPr>
              <w:t>.</w:t>
            </w:r>
          </w:p>
        </w:tc>
        <w:tc>
          <w:tcPr>
            <w:tcW w:w="2126" w:type="dxa"/>
          </w:tcPr>
          <w:p w14:paraId="0FE7840C" w14:textId="77777777" w:rsidR="00600644" w:rsidRPr="00DD76E2" w:rsidRDefault="00600644" w:rsidP="00D3670F">
            <w:pPr>
              <w:tabs>
                <w:tab w:val="left" w:pos="274"/>
              </w:tabs>
              <w:spacing w:after="0" w:line="240" w:lineRule="auto"/>
              <w:rPr>
                <w:rFonts w:cstheme="minorHAnsi"/>
                <w:sz w:val="20"/>
                <w:szCs w:val="20"/>
              </w:rPr>
            </w:pPr>
          </w:p>
        </w:tc>
      </w:tr>
      <w:tr w:rsidR="001A0A7F" w:rsidRPr="00852A0E" w14:paraId="11D83731" w14:textId="77777777" w:rsidTr="00E6271C">
        <w:trPr>
          <w:cantSplit/>
        </w:trPr>
        <w:tc>
          <w:tcPr>
            <w:tcW w:w="1059" w:type="dxa"/>
          </w:tcPr>
          <w:p w14:paraId="3AF9BF6A" w14:textId="75C04AC5" w:rsidR="001A0A7F" w:rsidRPr="008102E8" w:rsidRDefault="001A0A7F" w:rsidP="001A0A7F">
            <w:pPr>
              <w:pStyle w:val="Ops11"/>
              <w:numPr>
                <w:ilvl w:val="0"/>
                <w:numId w:val="0"/>
              </w:numPr>
              <w:ind w:left="360" w:hanging="360"/>
            </w:pPr>
            <w:r w:rsidRPr="00705537">
              <w:rPr>
                <w:b/>
                <w:i/>
              </w:rPr>
              <w:t>Toelichting</w:t>
            </w:r>
          </w:p>
        </w:tc>
        <w:tc>
          <w:tcPr>
            <w:tcW w:w="5954" w:type="dxa"/>
          </w:tcPr>
          <w:p w14:paraId="1A311F0D" w14:textId="5AE3DDE2" w:rsidR="001A0A7F" w:rsidRPr="001A0A7F" w:rsidRDefault="001A0A7F" w:rsidP="00D3670F">
            <w:pPr>
              <w:spacing w:after="160" w:line="259" w:lineRule="auto"/>
              <w:rPr>
                <w:rFonts w:cstheme="minorHAnsi"/>
                <w:i/>
                <w:sz w:val="20"/>
                <w:szCs w:val="20"/>
              </w:rPr>
            </w:pPr>
            <w:r w:rsidRPr="001A0A7F">
              <w:rPr>
                <w:rFonts w:cstheme="minorHAnsi"/>
                <w:i/>
                <w:sz w:val="20"/>
                <w:szCs w:val="20"/>
              </w:rPr>
              <w:t xml:space="preserve">Het is van belang dat het meettijdstip tijdens het passeren van </w:t>
            </w:r>
            <w:r w:rsidR="00DD76E2">
              <w:rPr>
                <w:rFonts w:cstheme="minorHAnsi"/>
                <w:i/>
                <w:sz w:val="20"/>
                <w:szCs w:val="20"/>
              </w:rPr>
              <w:t>de wiel</w:t>
            </w:r>
            <w:r w:rsidRPr="001A0A7F">
              <w:rPr>
                <w:rFonts w:cstheme="minorHAnsi"/>
                <w:i/>
                <w:sz w:val="20"/>
                <w:szCs w:val="20"/>
              </w:rPr>
              <w:t xml:space="preserve">-passage sensor correct is ten behoeve van synchronisatie met andere sensoren en camera beelden. </w:t>
            </w:r>
          </w:p>
        </w:tc>
        <w:tc>
          <w:tcPr>
            <w:tcW w:w="2126" w:type="dxa"/>
          </w:tcPr>
          <w:p w14:paraId="6980EB85" w14:textId="77777777" w:rsidR="001A0A7F" w:rsidRPr="001A0A7F" w:rsidRDefault="001A0A7F" w:rsidP="00D3670F">
            <w:pPr>
              <w:tabs>
                <w:tab w:val="left" w:pos="274"/>
              </w:tabs>
              <w:spacing w:after="0" w:line="240" w:lineRule="auto"/>
              <w:rPr>
                <w:rFonts w:cstheme="minorHAnsi"/>
                <w:sz w:val="20"/>
                <w:szCs w:val="20"/>
              </w:rPr>
            </w:pPr>
          </w:p>
        </w:tc>
      </w:tr>
      <w:tr w:rsidR="00D3670F" w:rsidRPr="007F2B69" w14:paraId="139FE6FE" w14:textId="77777777" w:rsidTr="00E6271C">
        <w:trPr>
          <w:cantSplit/>
        </w:trPr>
        <w:tc>
          <w:tcPr>
            <w:tcW w:w="1059" w:type="dxa"/>
          </w:tcPr>
          <w:p w14:paraId="41AD20B1" w14:textId="217439AF" w:rsidR="00D3670F" w:rsidRPr="001A0A7F" w:rsidRDefault="00D3670F" w:rsidP="0068385F">
            <w:pPr>
              <w:pStyle w:val="Ops11"/>
            </w:pPr>
          </w:p>
        </w:tc>
        <w:tc>
          <w:tcPr>
            <w:tcW w:w="5954" w:type="dxa"/>
          </w:tcPr>
          <w:p w14:paraId="29CC0C94" w14:textId="1EBC252A" w:rsidR="00D3670F" w:rsidRPr="00A0716C" w:rsidRDefault="00D3670F" w:rsidP="00A0716C">
            <w:pPr>
              <w:spacing w:after="160" w:line="259" w:lineRule="auto"/>
              <w:rPr>
                <w:rFonts w:cstheme="minorHAnsi"/>
                <w:i/>
                <w:sz w:val="20"/>
                <w:szCs w:val="20"/>
              </w:rPr>
            </w:pPr>
            <w:r w:rsidRPr="007F2B69">
              <w:rPr>
                <w:rFonts w:cstheme="minorHAnsi"/>
                <w:sz w:val="20"/>
                <w:szCs w:val="20"/>
              </w:rPr>
              <w:t xml:space="preserve">De </w:t>
            </w:r>
            <w:r w:rsidR="00DD76E2">
              <w:rPr>
                <w:rFonts w:cstheme="minorHAnsi"/>
                <w:sz w:val="20"/>
                <w:szCs w:val="20"/>
              </w:rPr>
              <w:t>wiel</w:t>
            </w:r>
            <w:r w:rsidR="006C4C7D">
              <w:rPr>
                <w:rFonts w:cstheme="minorHAnsi"/>
                <w:sz w:val="20"/>
                <w:szCs w:val="20"/>
              </w:rPr>
              <w:t>-passage</w:t>
            </w:r>
            <w:r w:rsidR="006C4C7D" w:rsidRPr="007F2B69">
              <w:rPr>
                <w:rFonts w:cstheme="minorHAnsi"/>
                <w:sz w:val="20"/>
                <w:szCs w:val="20"/>
              </w:rPr>
              <w:t xml:space="preserve"> </w:t>
            </w:r>
            <w:r w:rsidRPr="007F2B69">
              <w:rPr>
                <w:rFonts w:cstheme="minorHAnsi"/>
                <w:sz w:val="20"/>
                <w:szCs w:val="20"/>
              </w:rPr>
              <w:t>sensor dient een draadloze energievoorziening te hebben die minimaal 4 jaar autonoom kan draaien</w:t>
            </w:r>
            <w:r w:rsidR="00406AFE">
              <w:rPr>
                <w:rFonts w:cstheme="minorHAnsi"/>
                <w:sz w:val="20"/>
                <w:szCs w:val="20"/>
              </w:rPr>
              <w:t>.</w:t>
            </w:r>
          </w:p>
        </w:tc>
        <w:tc>
          <w:tcPr>
            <w:tcW w:w="2126" w:type="dxa"/>
          </w:tcPr>
          <w:p w14:paraId="140B6149" w14:textId="22E0ECAE" w:rsidR="00D3670F" w:rsidRPr="007F2B69" w:rsidRDefault="00D3670F" w:rsidP="00D3670F">
            <w:pPr>
              <w:tabs>
                <w:tab w:val="left" w:pos="274"/>
              </w:tabs>
              <w:spacing w:after="0" w:line="240" w:lineRule="auto"/>
              <w:rPr>
                <w:rFonts w:cstheme="minorHAnsi"/>
                <w:sz w:val="20"/>
                <w:szCs w:val="20"/>
              </w:rPr>
            </w:pPr>
          </w:p>
        </w:tc>
      </w:tr>
      <w:tr w:rsidR="00D3670F" w:rsidRPr="007F2B69" w14:paraId="6CC38945" w14:textId="77777777" w:rsidTr="00E6271C">
        <w:trPr>
          <w:cantSplit/>
        </w:trPr>
        <w:tc>
          <w:tcPr>
            <w:tcW w:w="1059" w:type="dxa"/>
          </w:tcPr>
          <w:p w14:paraId="025C1232" w14:textId="42F870E1" w:rsidR="00D3670F" w:rsidRPr="0082520C" w:rsidRDefault="0082520C" w:rsidP="00D3670F">
            <w:pPr>
              <w:spacing w:after="0" w:line="220" w:lineRule="exact"/>
              <w:rPr>
                <w:rFonts w:cstheme="minorHAnsi"/>
                <w:b/>
                <w:i/>
                <w:sz w:val="20"/>
                <w:szCs w:val="20"/>
              </w:rPr>
            </w:pPr>
            <w:r>
              <w:rPr>
                <w:rFonts w:cstheme="minorHAnsi"/>
                <w:b/>
                <w:i/>
                <w:sz w:val="20"/>
                <w:szCs w:val="20"/>
              </w:rPr>
              <w:lastRenderedPageBreak/>
              <w:t>Toelichting</w:t>
            </w:r>
          </w:p>
        </w:tc>
        <w:tc>
          <w:tcPr>
            <w:tcW w:w="5954" w:type="dxa"/>
          </w:tcPr>
          <w:p w14:paraId="2132C83B" w14:textId="4C749A23" w:rsidR="00BD430C" w:rsidRPr="00511CE3" w:rsidRDefault="0082520C" w:rsidP="00D3670F">
            <w:pPr>
              <w:spacing w:after="160" w:line="259" w:lineRule="auto"/>
              <w:rPr>
                <w:rFonts w:cstheme="minorHAnsi"/>
                <w:i/>
                <w:sz w:val="20"/>
                <w:szCs w:val="20"/>
              </w:rPr>
            </w:pPr>
            <w:r w:rsidRPr="007F2B69">
              <w:rPr>
                <w:rFonts w:cstheme="minorHAnsi"/>
                <w:i/>
                <w:sz w:val="20"/>
                <w:szCs w:val="20"/>
              </w:rPr>
              <w:t xml:space="preserve">Onder draadloos wordt verstaan dat er geen kabels </w:t>
            </w:r>
            <w:r w:rsidR="00AE50AD">
              <w:rPr>
                <w:rFonts w:cstheme="minorHAnsi"/>
                <w:i/>
                <w:sz w:val="20"/>
                <w:szCs w:val="20"/>
              </w:rPr>
              <w:t xml:space="preserve">zijn aangesloten op </w:t>
            </w:r>
            <w:r w:rsidR="00D0063D">
              <w:rPr>
                <w:rFonts w:cstheme="minorHAnsi"/>
                <w:i/>
                <w:sz w:val="20"/>
                <w:szCs w:val="20"/>
              </w:rPr>
              <w:t>wiel</w:t>
            </w:r>
            <w:r w:rsidR="0009485D">
              <w:rPr>
                <w:rFonts w:cstheme="minorHAnsi"/>
                <w:i/>
                <w:sz w:val="20"/>
                <w:szCs w:val="20"/>
              </w:rPr>
              <w:t xml:space="preserve">-passage </w:t>
            </w:r>
            <w:r w:rsidR="00AE50AD">
              <w:rPr>
                <w:rFonts w:cstheme="minorHAnsi"/>
                <w:i/>
                <w:sz w:val="20"/>
                <w:szCs w:val="20"/>
              </w:rPr>
              <w:t>sensor</w:t>
            </w:r>
            <w:r w:rsidRPr="007F2B69">
              <w:rPr>
                <w:rFonts w:cstheme="minorHAnsi"/>
                <w:i/>
                <w:sz w:val="20"/>
                <w:szCs w:val="20"/>
              </w:rPr>
              <w:t xml:space="preserve"> </w:t>
            </w:r>
            <w:r w:rsidR="00353190">
              <w:rPr>
                <w:rFonts w:cstheme="minorHAnsi"/>
                <w:i/>
                <w:sz w:val="20"/>
                <w:szCs w:val="20"/>
              </w:rPr>
              <w:t xml:space="preserve">of lokaal ondersteunende componenten </w:t>
            </w:r>
            <w:r w:rsidR="00AE50AD">
              <w:rPr>
                <w:rFonts w:cstheme="minorHAnsi"/>
                <w:i/>
                <w:sz w:val="20"/>
                <w:szCs w:val="20"/>
              </w:rPr>
              <w:t xml:space="preserve">ten behoeve van </w:t>
            </w:r>
            <w:r w:rsidR="00420185">
              <w:rPr>
                <w:rFonts w:cstheme="minorHAnsi"/>
                <w:i/>
                <w:sz w:val="20"/>
                <w:szCs w:val="20"/>
              </w:rPr>
              <w:t>de</w:t>
            </w:r>
            <w:r w:rsidR="00AE50AD">
              <w:rPr>
                <w:rFonts w:cstheme="minorHAnsi"/>
                <w:i/>
                <w:sz w:val="20"/>
                <w:szCs w:val="20"/>
              </w:rPr>
              <w:t xml:space="preserve"> </w:t>
            </w:r>
            <w:r w:rsidR="00840FE3">
              <w:rPr>
                <w:rFonts w:cstheme="minorHAnsi"/>
                <w:i/>
                <w:sz w:val="20"/>
                <w:szCs w:val="20"/>
              </w:rPr>
              <w:t>energievoorziening van de sensor</w:t>
            </w:r>
            <w:r w:rsidRPr="007F2B69">
              <w:rPr>
                <w:rFonts w:cstheme="minorHAnsi"/>
                <w:i/>
                <w:sz w:val="20"/>
                <w:szCs w:val="20"/>
              </w:rPr>
              <w:t xml:space="preserve">. </w:t>
            </w:r>
          </w:p>
        </w:tc>
        <w:tc>
          <w:tcPr>
            <w:tcW w:w="2126" w:type="dxa"/>
          </w:tcPr>
          <w:p w14:paraId="34383E87" w14:textId="1842F5E6" w:rsidR="00D3670F" w:rsidRPr="007F2B69" w:rsidRDefault="00D3670F" w:rsidP="00D3670F">
            <w:pPr>
              <w:tabs>
                <w:tab w:val="left" w:pos="274"/>
              </w:tabs>
              <w:spacing w:after="0" w:line="240" w:lineRule="auto"/>
              <w:rPr>
                <w:rFonts w:cstheme="minorHAnsi"/>
                <w:sz w:val="20"/>
                <w:szCs w:val="20"/>
              </w:rPr>
            </w:pPr>
          </w:p>
        </w:tc>
      </w:tr>
      <w:tr w:rsidR="00D3280A" w:rsidRPr="007F2B69" w14:paraId="6F04656E" w14:textId="77777777" w:rsidTr="00DF13CF">
        <w:trPr>
          <w:cantSplit/>
        </w:trPr>
        <w:tc>
          <w:tcPr>
            <w:tcW w:w="1059" w:type="dxa"/>
          </w:tcPr>
          <w:p w14:paraId="7A616CEB" w14:textId="77777777" w:rsidR="00D3280A" w:rsidRPr="007F2B69" w:rsidRDefault="00D3280A" w:rsidP="00DF13CF">
            <w:pPr>
              <w:pStyle w:val="Ops11"/>
            </w:pPr>
          </w:p>
        </w:tc>
        <w:tc>
          <w:tcPr>
            <w:tcW w:w="5954" w:type="dxa"/>
          </w:tcPr>
          <w:p w14:paraId="069C5E26" w14:textId="3635DDAD" w:rsidR="00D3280A" w:rsidRDefault="007B6499" w:rsidP="00DF13CF">
            <w:pPr>
              <w:spacing w:after="0"/>
              <w:rPr>
                <w:rFonts w:cstheme="minorHAnsi"/>
                <w:sz w:val="20"/>
                <w:szCs w:val="20"/>
              </w:rPr>
            </w:pPr>
            <w:r>
              <w:rPr>
                <w:rFonts w:cstheme="minorHAnsi"/>
                <w:sz w:val="20"/>
                <w:szCs w:val="20"/>
              </w:rPr>
              <w:t xml:space="preserve">De wiel-passage sensor dient bevestigd te kunnen </w:t>
            </w:r>
            <w:r w:rsidR="008A62B1">
              <w:rPr>
                <w:rFonts w:cstheme="minorHAnsi"/>
                <w:sz w:val="20"/>
                <w:szCs w:val="20"/>
              </w:rPr>
              <w:t xml:space="preserve">worden </w:t>
            </w:r>
            <w:r>
              <w:rPr>
                <w:rFonts w:cstheme="minorHAnsi"/>
                <w:sz w:val="20"/>
                <w:szCs w:val="20"/>
              </w:rPr>
              <w:t>door middel van een magneet of door middel van klemmen</w:t>
            </w:r>
            <w:r w:rsidR="0034233F">
              <w:rPr>
                <w:rFonts w:cstheme="minorHAnsi"/>
                <w:sz w:val="20"/>
                <w:szCs w:val="20"/>
              </w:rPr>
              <w:t xml:space="preserve"> zodanig dat de wiel-passage sensor zich niet kan verplaatsen of van de spoorstaaf afvallen.</w:t>
            </w:r>
          </w:p>
        </w:tc>
        <w:tc>
          <w:tcPr>
            <w:tcW w:w="2126" w:type="dxa"/>
          </w:tcPr>
          <w:p w14:paraId="37D48523" w14:textId="77777777" w:rsidR="00D3280A" w:rsidRPr="007F2B69" w:rsidRDefault="00D3280A" w:rsidP="00DF13CF">
            <w:pPr>
              <w:tabs>
                <w:tab w:val="left" w:pos="274"/>
              </w:tabs>
              <w:spacing w:after="0" w:line="240" w:lineRule="auto"/>
              <w:rPr>
                <w:rFonts w:cstheme="minorHAnsi"/>
                <w:sz w:val="20"/>
                <w:szCs w:val="20"/>
              </w:rPr>
            </w:pPr>
          </w:p>
        </w:tc>
      </w:tr>
      <w:tr w:rsidR="008A62B1" w:rsidRPr="007F2B69" w14:paraId="20F2877D" w14:textId="77777777" w:rsidTr="00DF13CF">
        <w:trPr>
          <w:cantSplit/>
        </w:trPr>
        <w:tc>
          <w:tcPr>
            <w:tcW w:w="1059" w:type="dxa"/>
          </w:tcPr>
          <w:p w14:paraId="6A927414" w14:textId="47650EB9" w:rsidR="008A62B1" w:rsidRPr="007F2B69" w:rsidRDefault="008A62B1" w:rsidP="008A62B1">
            <w:pPr>
              <w:pStyle w:val="Ops11"/>
              <w:numPr>
                <w:ilvl w:val="0"/>
                <w:numId w:val="0"/>
              </w:numPr>
              <w:ind w:left="360" w:hanging="360"/>
            </w:pPr>
            <w:r>
              <w:rPr>
                <w:b/>
                <w:i/>
              </w:rPr>
              <w:t>Toelichting</w:t>
            </w:r>
          </w:p>
        </w:tc>
        <w:tc>
          <w:tcPr>
            <w:tcW w:w="5954" w:type="dxa"/>
          </w:tcPr>
          <w:p w14:paraId="0F7C09D9" w14:textId="46F13243" w:rsidR="008A62B1" w:rsidRDefault="008A62B1" w:rsidP="00DF13CF">
            <w:pPr>
              <w:spacing w:after="0"/>
              <w:rPr>
                <w:rFonts w:cstheme="minorHAnsi"/>
                <w:sz w:val="20"/>
                <w:szCs w:val="20"/>
              </w:rPr>
            </w:pPr>
            <w:r w:rsidRPr="008A62B1">
              <w:rPr>
                <w:rFonts w:cstheme="minorHAnsi"/>
                <w:i/>
                <w:sz w:val="20"/>
                <w:szCs w:val="20"/>
              </w:rPr>
              <w:t>Gaten boren in de spoors</w:t>
            </w:r>
            <w:r w:rsidR="0080707D">
              <w:rPr>
                <w:rFonts w:cstheme="minorHAnsi"/>
                <w:i/>
                <w:sz w:val="20"/>
                <w:szCs w:val="20"/>
              </w:rPr>
              <w:t>t</w:t>
            </w:r>
            <w:r w:rsidRPr="008A62B1">
              <w:rPr>
                <w:rFonts w:cstheme="minorHAnsi"/>
                <w:i/>
                <w:sz w:val="20"/>
                <w:szCs w:val="20"/>
              </w:rPr>
              <w:t>aaf of lijmen is niet toegestaan.</w:t>
            </w:r>
          </w:p>
        </w:tc>
        <w:tc>
          <w:tcPr>
            <w:tcW w:w="2126" w:type="dxa"/>
          </w:tcPr>
          <w:p w14:paraId="2492707F" w14:textId="77777777" w:rsidR="008A62B1" w:rsidRPr="007F2B69" w:rsidRDefault="008A62B1" w:rsidP="00DF13CF">
            <w:pPr>
              <w:tabs>
                <w:tab w:val="left" w:pos="274"/>
              </w:tabs>
              <w:spacing w:after="0" w:line="240" w:lineRule="auto"/>
              <w:rPr>
                <w:rFonts w:cstheme="minorHAnsi"/>
                <w:sz w:val="20"/>
                <w:szCs w:val="20"/>
              </w:rPr>
            </w:pPr>
          </w:p>
        </w:tc>
      </w:tr>
      <w:tr w:rsidR="0082520C" w:rsidRPr="007F2B69" w14:paraId="6EC81221" w14:textId="77777777" w:rsidTr="00E6271C">
        <w:trPr>
          <w:cantSplit/>
        </w:trPr>
        <w:tc>
          <w:tcPr>
            <w:tcW w:w="1059" w:type="dxa"/>
          </w:tcPr>
          <w:p w14:paraId="6F0C736C" w14:textId="02D5A307" w:rsidR="0082520C" w:rsidRDefault="0082520C" w:rsidP="0068385F">
            <w:pPr>
              <w:pStyle w:val="Ops11"/>
            </w:pPr>
          </w:p>
        </w:tc>
        <w:tc>
          <w:tcPr>
            <w:tcW w:w="5954" w:type="dxa"/>
          </w:tcPr>
          <w:p w14:paraId="4BB4E7D3" w14:textId="3274B35C" w:rsidR="0082520C" w:rsidRPr="007F2B69" w:rsidRDefault="0082520C" w:rsidP="00D3670F">
            <w:pPr>
              <w:spacing w:after="160" w:line="259" w:lineRule="auto"/>
              <w:rPr>
                <w:rFonts w:cstheme="minorHAnsi"/>
                <w:sz w:val="20"/>
                <w:szCs w:val="20"/>
              </w:rPr>
            </w:pPr>
            <w:r>
              <w:rPr>
                <w:rFonts w:cstheme="minorHAnsi"/>
                <w:sz w:val="20"/>
                <w:szCs w:val="20"/>
              </w:rPr>
              <w:t xml:space="preserve">De </w:t>
            </w:r>
            <w:r w:rsidR="00D0063D">
              <w:rPr>
                <w:rFonts w:cstheme="minorHAnsi"/>
                <w:sz w:val="20"/>
                <w:szCs w:val="20"/>
              </w:rPr>
              <w:t>wiel</w:t>
            </w:r>
            <w:r w:rsidR="006C4C7D">
              <w:rPr>
                <w:rFonts w:cstheme="minorHAnsi"/>
                <w:sz w:val="20"/>
                <w:szCs w:val="20"/>
              </w:rPr>
              <w:t>-passage</w:t>
            </w:r>
            <w:r w:rsidR="006C4C7D" w:rsidRPr="007F2B69">
              <w:rPr>
                <w:rFonts w:cstheme="minorHAnsi"/>
                <w:sz w:val="20"/>
                <w:szCs w:val="20"/>
              </w:rPr>
              <w:t xml:space="preserve"> </w:t>
            </w:r>
            <w:r>
              <w:rPr>
                <w:rFonts w:cstheme="minorHAnsi"/>
                <w:sz w:val="20"/>
                <w:szCs w:val="20"/>
              </w:rPr>
              <w:t xml:space="preserve">sensor dient een levensduur te hebben van minimaal </w:t>
            </w:r>
            <w:r w:rsidR="00AB7375">
              <w:rPr>
                <w:rFonts w:cstheme="minorHAnsi"/>
                <w:sz w:val="20"/>
                <w:szCs w:val="20"/>
              </w:rPr>
              <w:t>4</w:t>
            </w:r>
            <w:r>
              <w:rPr>
                <w:rFonts w:cstheme="minorHAnsi"/>
                <w:sz w:val="20"/>
                <w:szCs w:val="20"/>
              </w:rPr>
              <w:t xml:space="preserve"> jaar</w:t>
            </w:r>
            <w:r w:rsidR="00872A5E">
              <w:rPr>
                <w:rFonts w:cstheme="minorHAnsi"/>
                <w:sz w:val="20"/>
                <w:szCs w:val="20"/>
              </w:rPr>
              <w:t>.</w:t>
            </w:r>
          </w:p>
        </w:tc>
        <w:tc>
          <w:tcPr>
            <w:tcW w:w="2126" w:type="dxa"/>
          </w:tcPr>
          <w:p w14:paraId="762E7193" w14:textId="77777777" w:rsidR="0082520C" w:rsidRPr="007F2B69" w:rsidRDefault="0082520C" w:rsidP="00D3670F">
            <w:pPr>
              <w:tabs>
                <w:tab w:val="left" w:pos="274"/>
              </w:tabs>
              <w:spacing w:after="0" w:line="240" w:lineRule="auto"/>
              <w:rPr>
                <w:rFonts w:cstheme="minorHAnsi"/>
                <w:sz w:val="20"/>
                <w:szCs w:val="20"/>
              </w:rPr>
            </w:pPr>
          </w:p>
        </w:tc>
      </w:tr>
      <w:tr w:rsidR="00D3670F" w:rsidRPr="007F2B69" w14:paraId="1E83348B" w14:textId="77777777" w:rsidTr="00E6271C">
        <w:trPr>
          <w:cantSplit/>
        </w:trPr>
        <w:tc>
          <w:tcPr>
            <w:tcW w:w="1059" w:type="dxa"/>
          </w:tcPr>
          <w:p w14:paraId="1307C546" w14:textId="0A7AC2AA" w:rsidR="00D3670F" w:rsidRPr="007F2B69" w:rsidRDefault="00D3670F" w:rsidP="0068385F">
            <w:pPr>
              <w:pStyle w:val="Ops11"/>
            </w:pPr>
          </w:p>
        </w:tc>
        <w:tc>
          <w:tcPr>
            <w:tcW w:w="5954" w:type="dxa"/>
          </w:tcPr>
          <w:p w14:paraId="2C27D77C" w14:textId="5D81A56E" w:rsidR="00D3670F" w:rsidRPr="007F2B69" w:rsidRDefault="009A3E88" w:rsidP="008B7C24">
            <w:pPr>
              <w:spacing w:after="160" w:line="259" w:lineRule="auto"/>
              <w:rPr>
                <w:rFonts w:cstheme="minorHAnsi"/>
                <w:sz w:val="20"/>
                <w:szCs w:val="20"/>
              </w:rPr>
            </w:pPr>
            <w:r>
              <w:rPr>
                <w:rFonts w:cstheme="minorHAnsi"/>
                <w:sz w:val="20"/>
                <w:szCs w:val="20"/>
              </w:rPr>
              <w:t>Zowel de</w:t>
            </w:r>
            <w:r w:rsidR="00D3670F" w:rsidRPr="007F2B69">
              <w:rPr>
                <w:rFonts w:cstheme="minorHAnsi"/>
                <w:sz w:val="20"/>
                <w:szCs w:val="20"/>
              </w:rPr>
              <w:t xml:space="preserve"> </w:t>
            </w:r>
            <w:r w:rsidR="00D0063D">
              <w:rPr>
                <w:rFonts w:cstheme="minorHAnsi"/>
                <w:sz w:val="20"/>
                <w:szCs w:val="20"/>
              </w:rPr>
              <w:t>wiel</w:t>
            </w:r>
            <w:r w:rsidR="00E15E19">
              <w:rPr>
                <w:rFonts w:cstheme="minorHAnsi"/>
                <w:sz w:val="20"/>
                <w:szCs w:val="20"/>
              </w:rPr>
              <w:t>-passage</w:t>
            </w:r>
            <w:r w:rsidR="00E15E19" w:rsidRPr="007F2B69">
              <w:rPr>
                <w:rFonts w:cstheme="minorHAnsi"/>
                <w:sz w:val="20"/>
                <w:szCs w:val="20"/>
              </w:rPr>
              <w:t xml:space="preserve"> </w:t>
            </w:r>
            <w:r w:rsidR="00D3670F" w:rsidRPr="007F2B69">
              <w:rPr>
                <w:rFonts w:cstheme="minorHAnsi"/>
                <w:sz w:val="20"/>
                <w:szCs w:val="20"/>
              </w:rPr>
              <w:t xml:space="preserve">sensor </w:t>
            </w:r>
            <w:r>
              <w:rPr>
                <w:rFonts w:cstheme="minorHAnsi"/>
                <w:sz w:val="20"/>
                <w:szCs w:val="20"/>
              </w:rPr>
              <w:t xml:space="preserve">zelfs alsmede de </w:t>
            </w:r>
            <w:r w:rsidR="00D3670F" w:rsidRPr="007F2B69">
              <w:rPr>
                <w:rFonts w:cstheme="minorHAnsi"/>
                <w:sz w:val="20"/>
                <w:szCs w:val="20"/>
              </w:rPr>
              <w:t xml:space="preserve">draadloze communicatie verbinding </w:t>
            </w:r>
            <w:r>
              <w:rPr>
                <w:rFonts w:cstheme="minorHAnsi"/>
                <w:sz w:val="20"/>
                <w:szCs w:val="20"/>
              </w:rPr>
              <w:t>dient te</w:t>
            </w:r>
            <w:r w:rsidR="00BD430C">
              <w:rPr>
                <w:rFonts w:cstheme="minorHAnsi"/>
                <w:sz w:val="20"/>
                <w:szCs w:val="20"/>
              </w:rPr>
              <w:t xml:space="preserve"> voldoe</w:t>
            </w:r>
            <w:r>
              <w:rPr>
                <w:rFonts w:cstheme="minorHAnsi"/>
                <w:sz w:val="20"/>
                <w:szCs w:val="20"/>
              </w:rPr>
              <w:t>n</w:t>
            </w:r>
            <w:r w:rsidR="00BD430C">
              <w:rPr>
                <w:rFonts w:cstheme="minorHAnsi"/>
                <w:sz w:val="20"/>
                <w:szCs w:val="20"/>
              </w:rPr>
              <w:t xml:space="preserve"> aan RLN00007</w:t>
            </w:r>
            <w:r w:rsidR="00D3670F" w:rsidRPr="007F2B69">
              <w:rPr>
                <w:rFonts w:cstheme="minorHAnsi"/>
                <w:sz w:val="20"/>
                <w:szCs w:val="20"/>
              </w:rPr>
              <w:t>.</w:t>
            </w:r>
            <w:r w:rsidR="001667FF">
              <w:rPr>
                <w:rFonts w:cstheme="minorHAnsi"/>
                <w:sz w:val="20"/>
                <w:szCs w:val="20"/>
              </w:rPr>
              <w:t xml:space="preserve"> Het is hierbij niet toegestaan </w:t>
            </w:r>
            <w:r w:rsidR="005015FA">
              <w:rPr>
                <w:rFonts w:cstheme="minorHAnsi"/>
                <w:sz w:val="20"/>
                <w:szCs w:val="20"/>
              </w:rPr>
              <w:t xml:space="preserve">om externe ondersteunende </w:t>
            </w:r>
            <w:r w:rsidR="0041152E">
              <w:rPr>
                <w:rFonts w:cstheme="minorHAnsi"/>
                <w:sz w:val="20"/>
                <w:szCs w:val="20"/>
              </w:rPr>
              <w:t xml:space="preserve">communicatie </w:t>
            </w:r>
            <w:r w:rsidR="005015FA">
              <w:rPr>
                <w:rFonts w:cstheme="minorHAnsi"/>
                <w:sz w:val="20"/>
                <w:szCs w:val="20"/>
              </w:rPr>
              <w:t>apparatuur te plaatsen</w:t>
            </w:r>
            <w:r w:rsidR="0041152E">
              <w:rPr>
                <w:rFonts w:cstheme="minorHAnsi"/>
                <w:sz w:val="20"/>
                <w:szCs w:val="20"/>
              </w:rPr>
              <w:t>.</w:t>
            </w:r>
          </w:p>
        </w:tc>
        <w:tc>
          <w:tcPr>
            <w:tcW w:w="2126" w:type="dxa"/>
          </w:tcPr>
          <w:p w14:paraId="0F828DB6" w14:textId="66F0F28A" w:rsidR="00D3670F" w:rsidRPr="007F2B69" w:rsidRDefault="00474EF7" w:rsidP="00D3670F">
            <w:pPr>
              <w:tabs>
                <w:tab w:val="left" w:pos="274"/>
              </w:tabs>
              <w:spacing w:after="0" w:line="240" w:lineRule="auto"/>
              <w:rPr>
                <w:rFonts w:cstheme="minorHAnsi"/>
                <w:sz w:val="20"/>
                <w:szCs w:val="20"/>
              </w:rPr>
            </w:pPr>
            <w:r>
              <w:rPr>
                <w:rFonts w:cstheme="minorHAnsi"/>
                <w:sz w:val="20"/>
                <w:szCs w:val="20"/>
              </w:rPr>
              <w:t>RLN00007</w:t>
            </w:r>
          </w:p>
        </w:tc>
      </w:tr>
      <w:tr w:rsidR="003916A6" w:rsidRPr="007F2B69" w14:paraId="6E3B486E" w14:textId="77777777" w:rsidTr="00CE7253">
        <w:trPr>
          <w:cantSplit/>
          <w:trHeight w:val="3332"/>
        </w:trPr>
        <w:tc>
          <w:tcPr>
            <w:tcW w:w="1059" w:type="dxa"/>
          </w:tcPr>
          <w:p w14:paraId="466916B4" w14:textId="3498609C" w:rsidR="003916A6" w:rsidRPr="007E4F98" w:rsidRDefault="007E4F98" w:rsidP="00D3670F">
            <w:pPr>
              <w:spacing w:after="0" w:line="220" w:lineRule="exact"/>
              <w:rPr>
                <w:rFonts w:cstheme="minorHAnsi"/>
                <w:b/>
                <w:i/>
                <w:sz w:val="20"/>
                <w:szCs w:val="20"/>
              </w:rPr>
            </w:pPr>
            <w:r>
              <w:rPr>
                <w:rFonts w:cstheme="minorHAnsi"/>
                <w:b/>
                <w:i/>
                <w:sz w:val="20"/>
                <w:szCs w:val="20"/>
              </w:rPr>
              <w:t>Toelichting</w:t>
            </w:r>
          </w:p>
        </w:tc>
        <w:tc>
          <w:tcPr>
            <w:tcW w:w="5954" w:type="dxa"/>
          </w:tcPr>
          <w:p w14:paraId="060FDA6F" w14:textId="55FE4842" w:rsidR="007E4F98" w:rsidRPr="00BC4268" w:rsidRDefault="007E4F98" w:rsidP="00BC4268">
            <w:pPr>
              <w:spacing w:after="160" w:line="259" w:lineRule="auto"/>
              <w:rPr>
                <w:rFonts w:cstheme="minorHAnsi"/>
                <w:i/>
                <w:sz w:val="20"/>
                <w:szCs w:val="20"/>
              </w:rPr>
            </w:pPr>
            <w:r w:rsidRPr="008B7C24">
              <w:rPr>
                <w:rFonts w:cstheme="minorHAnsi"/>
                <w:i/>
                <w:sz w:val="20"/>
                <w:szCs w:val="20"/>
              </w:rPr>
              <w:t>Voorbeeld</w:t>
            </w:r>
            <w:r w:rsidR="006F3589" w:rsidRPr="008B7C24">
              <w:rPr>
                <w:rFonts w:cstheme="minorHAnsi"/>
                <w:i/>
                <w:sz w:val="20"/>
                <w:szCs w:val="20"/>
              </w:rPr>
              <w:t>en van zulke communicatiesystemen</w:t>
            </w:r>
            <w:r w:rsidRPr="008B7C24">
              <w:rPr>
                <w:rFonts w:cstheme="minorHAnsi"/>
                <w:i/>
                <w:sz w:val="20"/>
                <w:szCs w:val="20"/>
              </w:rPr>
              <w:t xml:space="preserve"> zijn: </w:t>
            </w:r>
          </w:p>
          <w:p w14:paraId="3A68753A" w14:textId="1FB0F341" w:rsidR="00BC4268" w:rsidRPr="007340C6" w:rsidRDefault="00BC4268" w:rsidP="00BC4268">
            <w:pPr>
              <w:pStyle w:val="Lijstalinea"/>
              <w:numPr>
                <w:ilvl w:val="0"/>
                <w:numId w:val="14"/>
              </w:numPr>
              <w:rPr>
                <w:i/>
                <w:sz w:val="20"/>
              </w:rPr>
            </w:pPr>
            <w:proofErr w:type="spellStart"/>
            <w:r w:rsidRPr="007340C6">
              <w:rPr>
                <w:i/>
                <w:sz w:val="20"/>
              </w:rPr>
              <w:t>LoRa</w:t>
            </w:r>
            <w:proofErr w:type="spellEnd"/>
            <w:r w:rsidRPr="007340C6">
              <w:rPr>
                <w:i/>
                <w:sz w:val="20"/>
              </w:rPr>
              <w:t xml:space="preserve">: 868 MHz </w:t>
            </w:r>
            <w:proofErr w:type="spellStart"/>
            <w:r w:rsidRPr="007340C6">
              <w:rPr>
                <w:i/>
                <w:sz w:val="20"/>
              </w:rPr>
              <w:t>transceiver</w:t>
            </w:r>
            <w:proofErr w:type="spellEnd"/>
            <w:r w:rsidRPr="007340C6">
              <w:rPr>
                <w:i/>
                <w:sz w:val="20"/>
              </w:rPr>
              <w:t xml:space="preserve">, zendvermogen ≤ 25 </w:t>
            </w:r>
            <w:proofErr w:type="spellStart"/>
            <w:r w:rsidRPr="007340C6">
              <w:rPr>
                <w:i/>
                <w:sz w:val="20"/>
              </w:rPr>
              <w:t>mW</w:t>
            </w:r>
            <w:proofErr w:type="spellEnd"/>
            <w:r w:rsidRPr="007340C6">
              <w:rPr>
                <w:i/>
                <w:sz w:val="20"/>
              </w:rPr>
              <w:t xml:space="preserve"> / +14 </w:t>
            </w:r>
            <w:proofErr w:type="spellStart"/>
            <w:r w:rsidRPr="007340C6">
              <w:rPr>
                <w:i/>
                <w:sz w:val="20"/>
              </w:rPr>
              <w:t>dBm</w:t>
            </w:r>
            <w:proofErr w:type="spellEnd"/>
            <w:r w:rsidR="0092034F">
              <w:rPr>
                <w:i/>
                <w:sz w:val="20"/>
              </w:rPr>
              <w:t>;</w:t>
            </w:r>
          </w:p>
          <w:p w14:paraId="54661832" w14:textId="6270CDAB" w:rsidR="00BC4268" w:rsidRPr="007340C6" w:rsidRDefault="00BC4268" w:rsidP="00BC4268">
            <w:pPr>
              <w:pStyle w:val="Lijstalinea"/>
              <w:numPr>
                <w:ilvl w:val="0"/>
                <w:numId w:val="14"/>
              </w:numPr>
              <w:rPr>
                <w:i/>
                <w:sz w:val="20"/>
              </w:rPr>
            </w:pPr>
            <w:r w:rsidRPr="007340C6">
              <w:rPr>
                <w:i/>
                <w:sz w:val="20"/>
              </w:rPr>
              <w:t xml:space="preserve">Bluetooth Low Energy: 2,4 GHz </w:t>
            </w:r>
            <w:proofErr w:type="spellStart"/>
            <w:r w:rsidRPr="007340C6">
              <w:rPr>
                <w:i/>
                <w:sz w:val="20"/>
              </w:rPr>
              <w:t>transceiver</w:t>
            </w:r>
            <w:proofErr w:type="spellEnd"/>
            <w:r w:rsidRPr="007340C6">
              <w:rPr>
                <w:i/>
                <w:sz w:val="20"/>
              </w:rPr>
              <w:t xml:space="preserve">, zendvermogen ≤ 10 </w:t>
            </w:r>
            <w:proofErr w:type="spellStart"/>
            <w:r w:rsidRPr="007340C6">
              <w:rPr>
                <w:i/>
                <w:sz w:val="20"/>
              </w:rPr>
              <w:t>mW</w:t>
            </w:r>
            <w:proofErr w:type="spellEnd"/>
            <w:r w:rsidRPr="007340C6">
              <w:rPr>
                <w:i/>
                <w:sz w:val="20"/>
              </w:rPr>
              <w:t xml:space="preserve"> / +10 </w:t>
            </w:r>
            <w:proofErr w:type="spellStart"/>
            <w:r w:rsidRPr="007340C6">
              <w:rPr>
                <w:i/>
                <w:sz w:val="20"/>
              </w:rPr>
              <w:t>dBm</w:t>
            </w:r>
            <w:proofErr w:type="spellEnd"/>
            <w:r w:rsidR="0092034F">
              <w:rPr>
                <w:i/>
                <w:sz w:val="20"/>
              </w:rPr>
              <w:t>;</w:t>
            </w:r>
          </w:p>
          <w:p w14:paraId="6BBB261B" w14:textId="1C8F0DC9" w:rsidR="00BC4268" w:rsidRPr="007340C6" w:rsidRDefault="00BC4268" w:rsidP="00BC4268">
            <w:pPr>
              <w:pStyle w:val="Lijstalinea"/>
              <w:numPr>
                <w:ilvl w:val="0"/>
                <w:numId w:val="14"/>
              </w:numPr>
              <w:rPr>
                <w:i/>
                <w:sz w:val="20"/>
              </w:rPr>
            </w:pPr>
            <w:r w:rsidRPr="007340C6">
              <w:rPr>
                <w:i/>
                <w:sz w:val="20"/>
              </w:rPr>
              <w:t>Mobiel data verkeer (</w:t>
            </w:r>
            <w:r w:rsidR="00846B33" w:rsidRPr="007340C6">
              <w:rPr>
                <w:i/>
                <w:sz w:val="20"/>
              </w:rPr>
              <w:t>o.a</w:t>
            </w:r>
            <w:r w:rsidRPr="007340C6">
              <w:rPr>
                <w:i/>
                <w:sz w:val="20"/>
              </w:rPr>
              <w:t>. 3G / 4G)</w:t>
            </w:r>
            <w:r w:rsidR="0092034F">
              <w:rPr>
                <w:i/>
                <w:sz w:val="20"/>
              </w:rPr>
              <w:t>;</w:t>
            </w:r>
          </w:p>
          <w:p w14:paraId="51EB28A5" w14:textId="3710AABE" w:rsidR="00950922" w:rsidRPr="007340C6" w:rsidRDefault="00BC4268" w:rsidP="00950922">
            <w:pPr>
              <w:pStyle w:val="Lijstalinea"/>
              <w:numPr>
                <w:ilvl w:val="0"/>
                <w:numId w:val="14"/>
              </w:numPr>
              <w:rPr>
                <w:i/>
                <w:sz w:val="20"/>
              </w:rPr>
            </w:pPr>
            <w:r w:rsidRPr="007340C6">
              <w:rPr>
                <w:i/>
                <w:sz w:val="20"/>
              </w:rPr>
              <w:t>De vrije 433 MHz band</w:t>
            </w:r>
            <w:r w:rsidR="0092034F">
              <w:rPr>
                <w:i/>
                <w:sz w:val="20"/>
              </w:rPr>
              <w:t>.</w:t>
            </w:r>
          </w:p>
          <w:p w14:paraId="4898D1C1" w14:textId="05981CC4" w:rsidR="001F3F4D" w:rsidRPr="008B7C24" w:rsidRDefault="00522478" w:rsidP="00BC4268">
            <w:pPr>
              <w:spacing w:after="160" w:line="259" w:lineRule="auto"/>
              <w:rPr>
                <w:rFonts w:cstheme="minorHAnsi"/>
                <w:i/>
                <w:sz w:val="20"/>
                <w:szCs w:val="20"/>
              </w:rPr>
            </w:pPr>
            <w:r w:rsidRPr="00950922">
              <w:rPr>
                <w:rFonts w:cstheme="minorHAnsi"/>
                <w:i/>
                <w:sz w:val="20"/>
                <w:szCs w:val="20"/>
              </w:rPr>
              <w:t>Andere communicatie systemen</w:t>
            </w:r>
            <w:r w:rsidR="00950922" w:rsidRPr="00950922">
              <w:rPr>
                <w:rFonts w:cstheme="minorHAnsi"/>
                <w:i/>
                <w:sz w:val="20"/>
                <w:szCs w:val="20"/>
              </w:rPr>
              <w:t xml:space="preserve"> zoals</w:t>
            </w:r>
            <w:r w:rsidR="00950922">
              <w:rPr>
                <w:rFonts w:cstheme="minorHAnsi"/>
                <w:i/>
                <w:sz w:val="20"/>
                <w:szCs w:val="20"/>
              </w:rPr>
              <w:t xml:space="preserve"> bijvoorbeeld (</w:t>
            </w:r>
            <w:proofErr w:type="spellStart"/>
            <w:r w:rsidR="00950922" w:rsidRPr="00950922">
              <w:rPr>
                <w:rFonts w:cstheme="minorHAnsi"/>
                <w:i/>
                <w:sz w:val="20"/>
                <w:szCs w:val="20"/>
              </w:rPr>
              <w:t>LoRaWan</w:t>
            </w:r>
            <w:proofErr w:type="spellEnd"/>
            <w:r w:rsidR="00950922">
              <w:rPr>
                <w:rFonts w:cstheme="minorHAnsi"/>
                <w:i/>
                <w:sz w:val="20"/>
                <w:szCs w:val="20"/>
              </w:rPr>
              <w:t xml:space="preserve">, </w:t>
            </w:r>
            <w:r w:rsidR="00950922" w:rsidRPr="008B7C24">
              <w:rPr>
                <w:rFonts w:cstheme="minorHAnsi"/>
                <w:i/>
                <w:sz w:val="20"/>
                <w:szCs w:val="20"/>
              </w:rPr>
              <w:t>LTE-M</w:t>
            </w:r>
            <w:r w:rsidR="00950922">
              <w:rPr>
                <w:rFonts w:cstheme="minorHAnsi"/>
                <w:i/>
                <w:sz w:val="20"/>
                <w:szCs w:val="20"/>
              </w:rPr>
              <w:t xml:space="preserve">, </w:t>
            </w:r>
            <w:r w:rsidR="00950922" w:rsidRPr="008B7C24">
              <w:rPr>
                <w:rFonts w:cstheme="minorHAnsi"/>
                <w:i/>
                <w:sz w:val="20"/>
                <w:szCs w:val="20"/>
              </w:rPr>
              <w:t>NB-</w:t>
            </w:r>
            <w:proofErr w:type="spellStart"/>
            <w:r w:rsidR="00950922" w:rsidRPr="008B7C24">
              <w:rPr>
                <w:rFonts w:cstheme="minorHAnsi"/>
                <w:i/>
                <w:sz w:val="20"/>
                <w:szCs w:val="20"/>
              </w:rPr>
              <w:t>IoT</w:t>
            </w:r>
            <w:proofErr w:type="spellEnd"/>
            <w:r w:rsidR="00950922">
              <w:rPr>
                <w:rFonts w:cstheme="minorHAnsi"/>
                <w:i/>
                <w:sz w:val="20"/>
                <w:szCs w:val="20"/>
              </w:rPr>
              <w:t>)</w:t>
            </w:r>
            <w:r w:rsidRPr="008B7C24">
              <w:rPr>
                <w:rFonts w:cstheme="minorHAnsi"/>
                <w:i/>
                <w:sz w:val="20"/>
                <w:szCs w:val="20"/>
              </w:rPr>
              <w:t xml:space="preserve"> worden expliciet</w:t>
            </w:r>
            <w:r w:rsidR="006F3589" w:rsidRPr="008B7C24">
              <w:rPr>
                <w:rFonts w:cstheme="minorHAnsi"/>
                <w:i/>
                <w:sz w:val="20"/>
                <w:szCs w:val="20"/>
              </w:rPr>
              <w:t xml:space="preserve"> niet uitgesloten</w:t>
            </w:r>
            <w:r w:rsidR="0092034F">
              <w:rPr>
                <w:rFonts w:cstheme="minorHAnsi"/>
                <w:i/>
                <w:sz w:val="20"/>
                <w:szCs w:val="20"/>
              </w:rPr>
              <w:t xml:space="preserve"> en kunnen in overleg</w:t>
            </w:r>
            <w:r w:rsidR="00026F6B">
              <w:rPr>
                <w:rFonts w:cstheme="minorHAnsi"/>
                <w:i/>
                <w:sz w:val="20"/>
                <w:szCs w:val="20"/>
              </w:rPr>
              <w:t>,</w:t>
            </w:r>
            <w:r w:rsidR="0092034F">
              <w:rPr>
                <w:rFonts w:cstheme="minorHAnsi"/>
                <w:i/>
                <w:sz w:val="20"/>
                <w:szCs w:val="20"/>
              </w:rPr>
              <w:t xml:space="preserve"> met onderbouwing</w:t>
            </w:r>
            <w:r w:rsidR="00026F6B">
              <w:rPr>
                <w:rFonts w:cstheme="minorHAnsi"/>
                <w:i/>
                <w:sz w:val="20"/>
                <w:szCs w:val="20"/>
              </w:rPr>
              <w:t>, mogelijk ook worden toegestaan</w:t>
            </w:r>
            <w:r w:rsidR="0092034F">
              <w:rPr>
                <w:rFonts w:cstheme="minorHAnsi"/>
                <w:i/>
                <w:sz w:val="20"/>
                <w:szCs w:val="20"/>
              </w:rPr>
              <w:t>.</w:t>
            </w:r>
          </w:p>
        </w:tc>
        <w:tc>
          <w:tcPr>
            <w:tcW w:w="2126" w:type="dxa"/>
          </w:tcPr>
          <w:p w14:paraId="29B3B534" w14:textId="77777777" w:rsidR="003916A6" w:rsidRPr="007F2B69" w:rsidRDefault="003916A6" w:rsidP="00D3670F">
            <w:pPr>
              <w:tabs>
                <w:tab w:val="left" w:pos="274"/>
              </w:tabs>
              <w:spacing w:after="0" w:line="240" w:lineRule="auto"/>
              <w:rPr>
                <w:rFonts w:cstheme="minorHAnsi"/>
                <w:sz w:val="20"/>
                <w:szCs w:val="20"/>
              </w:rPr>
            </w:pPr>
          </w:p>
        </w:tc>
      </w:tr>
      <w:tr w:rsidR="00BB23F4" w:rsidRPr="007F2B69" w14:paraId="5F005D30" w14:textId="77777777" w:rsidTr="00E6271C">
        <w:trPr>
          <w:cantSplit/>
        </w:trPr>
        <w:tc>
          <w:tcPr>
            <w:tcW w:w="1059" w:type="dxa"/>
          </w:tcPr>
          <w:p w14:paraId="166587CE" w14:textId="77777777" w:rsidR="00BB23F4" w:rsidRPr="006F3267" w:rsidRDefault="00BB23F4" w:rsidP="001D2D43">
            <w:pPr>
              <w:pStyle w:val="Ops11"/>
            </w:pPr>
          </w:p>
        </w:tc>
        <w:tc>
          <w:tcPr>
            <w:tcW w:w="5954" w:type="dxa"/>
          </w:tcPr>
          <w:p w14:paraId="50179FB5" w14:textId="4896BEFB" w:rsidR="00BB23F4" w:rsidRPr="00511CE3" w:rsidRDefault="00BB23F4" w:rsidP="001D2D43">
            <w:pPr>
              <w:spacing w:after="160" w:line="259" w:lineRule="auto"/>
              <w:rPr>
                <w:rFonts w:cstheme="minorHAnsi"/>
                <w:b/>
                <w:i/>
                <w:sz w:val="20"/>
                <w:szCs w:val="20"/>
              </w:rPr>
            </w:pPr>
            <w:r w:rsidRPr="00511CE3">
              <w:rPr>
                <w:rFonts w:cstheme="minorHAnsi"/>
                <w:sz w:val="20"/>
                <w:szCs w:val="20"/>
              </w:rPr>
              <w:t xml:space="preserve">De </w:t>
            </w:r>
            <w:r w:rsidR="0064708D">
              <w:rPr>
                <w:rFonts w:cstheme="minorHAnsi"/>
                <w:sz w:val="20"/>
                <w:szCs w:val="20"/>
              </w:rPr>
              <w:t>wiel</w:t>
            </w:r>
            <w:r w:rsidR="007D283F">
              <w:rPr>
                <w:rFonts w:cstheme="minorHAnsi"/>
                <w:sz w:val="20"/>
                <w:szCs w:val="20"/>
              </w:rPr>
              <w:t>-passage</w:t>
            </w:r>
            <w:r w:rsidR="007D283F" w:rsidRPr="007F2B69">
              <w:rPr>
                <w:rFonts w:cstheme="minorHAnsi"/>
                <w:sz w:val="20"/>
                <w:szCs w:val="20"/>
              </w:rPr>
              <w:t xml:space="preserve"> </w:t>
            </w:r>
            <w:r w:rsidRPr="00511CE3">
              <w:rPr>
                <w:rFonts w:cstheme="minorHAnsi"/>
                <w:sz w:val="20"/>
                <w:szCs w:val="20"/>
              </w:rPr>
              <w:t xml:space="preserve">sensor dient een melding te </w:t>
            </w:r>
            <w:r w:rsidR="00625F8D">
              <w:rPr>
                <w:rFonts w:cstheme="minorHAnsi"/>
                <w:sz w:val="20"/>
                <w:szCs w:val="20"/>
              </w:rPr>
              <w:t>versturen</w:t>
            </w:r>
            <w:r w:rsidR="00625F8D" w:rsidRPr="00511CE3">
              <w:rPr>
                <w:rFonts w:cstheme="minorHAnsi"/>
                <w:sz w:val="20"/>
                <w:szCs w:val="20"/>
              </w:rPr>
              <w:t xml:space="preserve"> </w:t>
            </w:r>
            <w:r w:rsidRPr="00511CE3">
              <w:rPr>
                <w:rFonts w:cstheme="minorHAnsi"/>
                <w:sz w:val="20"/>
                <w:szCs w:val="20"/>
              </w:rPr>
              <w:t xml:space="preserve">indien deze </w:t>
            </w:r>
            <w:r w:rsidR="00DF13CF">
              <w:rPr>
                <w:rFonts w:cstheme="minorHAnsi"/>
                <w:sz w:val="20"/>
                <w:szCs w:val="20"/>
              </w:rPr>
              <w:t xml:space="preserve">is </w:t>
            </w:r>
            <w:r w:rsidRPr="00511CE3">
              <w:rPr>
                <w:rFonts w:cstheme="minorHAnsi"/>
                <w:sz w:val="20"/>
                <w:szCs w:val="20"/>
              </w:rPr>
              <w:t>verwijderd van de montage positie.</w:t>
            </w:r>
          </w:p>
        </w:tc>
        <w:tc>
          <w:tcPr>
            <w:tcW w:w="2126" w:type="dxa"/>
          </w:tcPr>
          <w:p w14:paraId="3556D399" w14:textId="77777777" w:rsidR="00BB23F4" w:rsidRPr="007F2B69" w:rsidRDefault="00BB23F4" w:rsidP="001D2D43">
            <w:pPr>
              <w:tabs>
                <w:tab w:val="left" w:pos="274"/>
              </w:tabs>
              <w:spacing w:after="0" w:line="240" w:lineRule="auto"/>
              <w:rPr>
                <w:rFonts w:cstheme="minorHAnsi"/>
                <w:sz w:val="20"/>
                <w:szCs w:val="20"/>
              </w:rPr>
            </w:pPr>
          </w:p>
        </w:tc>
      </w:tr>
      <w:tr w:rsidR="00F201E2" w:rsidRPr="007F2B69" w14:paraId="366F14D8" w14:textId="77777777" w:rsidTr="00E6271C">
        <w:trPr>
          <w:cantSplit/>
        </w:trPr>
        <w:tc>
          <w:tcPr>
            <w:tcW w:w="1059" w:type="dxa"/>
          </w:tcPr>
          <w:p w14:paraId="1C597FB0" w14:textId="1A0A8C87" w:rsidR="00F201E2" w:rsidRPr="006F3267" w:rsidRDefault="00F201E2" w:rsidP="00F201E2">
            <w:pPr>
              <w:pStyle w:val="Ops11"/>
              <w:numPr>
                <w:ilvl w:val="0"/>
                <w:numId w:val="0"/>
              </w:numPr>
              <w:ind w:left="360" w:hanging="360"/>
            </w:pPr>
            <w:r>
              <w:rPr>
                <w:b/>
                <w:i/>
              </w:rPr>
              <w:t>Toelichting</w:t>
            </w:r>
          </w:p>
        </w:tc>
        <w:tc>
          <w:tcPr>
            <w:tcW w:w="5954" w:type="dxa"/>
          </w:tcPr>
          <w:p w14:paraId="308447B9" w14:textId="01AF1C1A" w:rsidR="00F201E2" w:rsidRPr="00511CE3" w:rsidRDefault="00C15AA4" w:rsidP="001D2D43">
            <w:pPr>
              <w:spacing w:after="160" w:line="259" w:lineRule="auto"/>
              <w:rPr>
                <w:rFonts w:cstheme="minorHAnsi"/>
                <w:sz w:val="20"/>
                <w:szCs w:val="20"/>
              </w:rPr>
            </w:pPr>
            <w:r>
              <w:rPr>
                <w:rFonts w:cstheme="minorHAnsi"/>
                <w:i/>
                <w:sz w:val="20"/>
                <w:szCs w:val="20"/>
              </w:rPr>
              <w:t xml:space="preserve">Indien de wiel-passage wordt verwijderd of bijv. van de spoorstaaf valt dient dit te worden gemeld. Een mogelijkheid is bijv. dat </w:t>
            </w:r>
            <w:r w:rsidR="009837C0">
              <w:rPr>
                <w:rFonts w:cstheme="minorHAnsi"/>
                <w:i/>
                <w:sz w:val="20"/>
                <w:szCs w:val="20"/>
              </w:rPr>
              <w:t xml:space="preserve">een </w:t>
            </w:r>
            <w:r>
              <w:rPr>
                <w:rFonts w:cstheme="minorHAnsi"/>
                <w:i/>
                <w:sz w:val="20"/>
                <w:szCs w:val="20"/>
              </w:rPr>
              <w:t>magnetisch veld zodanig wordt verstoord</w:t>
            </w:r>
            <w:r w:rsidR="00E03F7D">
              <w:rPr>
                <w:rFonts w:cstheme="minorHAnsi"/>
                <w:i/>
                <w:sz w:val="20"/>
                <w:szCs w:val="20"/>
              </w:rPr>
              <w:t xml:space="preserve"> dat er sprake is van verwijdering.</w:t>
            </w:r>
          </w:p>
        </w:tc>
        <w:tc>
          <w:tcPr>
            <w:tcW w:w="2126" w:type="dxa"/>
          </w:tcPr>
          <w:p w14:paraId="5DC0544E" w14:textId="6D681AEE" w:rsidR="00F201E2" w:rsidRPr="007F2B69" w:rsidRDefault="00F201E2" w:rsidP="001D2D43">
            <w:pPr>
              <w:tabs>
                <w:tab w:val="left" w:pos="274"/>
              </w:tabs>
              <w:spacing w:after="0" w:line="240" w:lineRule="auto"/>
              <w:rPr>
                <w:rFonts w:cstheme="minorHAnsi"/>
                <w:sz w:val="20"/>
                <w:szCs w:val="20"/>
              </w:rPr>
            </w:pPr>
          </w:p>
        </w:tc>
      </w:tr>
      <w:tr w:rsidR="001D2D43" w:rsidRPr="007F2B69" w14:paraId="11E3FCAD" w14:textId="77777777" w:rsidTr="00E6271C">
        <w:trPr>
          <w:cantSplit/>
        </w:trPr>
        <w:tc>
          <w:tcPr>
            <w:tcW w:w="1059" w:type="dxa"/>
          </w:tcPr>
          <w:p w14:paraId="7C1BB3BD" w14:textId="3EAE3E68" w:rsidR="001D2D43" w:rsidRPr="006F3267" w:rsidRDefault="001D2D43" w:rsidP="001D2D43">
            <w:pPr>
              <w:pStyle w:val="Ops11"/>
            </w:pPr>
          </w:p>
        </w:tc>
        <w:tc>
          <w:tcPr>
            <w:tcW w:w="5954" w:type="dxa"/>
          </w:tcPr>
          <w:p w14:paraId="4DCB61CE" w14:textId="0FCDDB7C" w:rsidR="001D2D43" w:rsidRPr="006F3267" w:rsidRDefault="001D2D43" w:rsidP="001D2D43">
            <w:pPr>
              <w:spacing w:after="160" w:line="259" w:lineRule="auto"/>
              <w:rPr>
                <w:rFonts w:cstheme="minorHAnsi"/>
                <w:i/>
                <w:sz w:val="20"/>
                <w:szCs w:val="20"/>
              </w:rPr>
            </w:pPr>
            <w:r w:rsidRPr="007F2B69">
              <w:rPr>
                <w:rFonts w:cstheme="minorHAnsi"/>
                <w:sz w:val="20"/>
                <w:szCs w:val="20"/>
              </w:rPr>
              <w:t xml:space="preserve">De </w:t>
            </w:r>
            <w:r w:rsidR="0064708D">
              <w:rPr>
                <w:rFonts w:cstheme="minorHAnsi"/>
                <w:sz w:val="20"/>
                <w:szCs w:val="20"/>
              </w:rPr>
              <w:t>wiel</w:t>
            </w:r>
            <w:r w:rsidR="00426246">
              <w:rPr>
                <w:rFonts w:cstheme="minorHAnsi"/>
                <w:sz w:val="20"/>
                <w:szCs w:val="20"/>
              </w:rPr>
              <w:t xml:space="preserve">-passage </w:t>
            </w:r>
            <w:r w:rsidRPr="007F2B69">
              <w:rPr>
                <w:rFonts w:cstheme="minorHAnsi"/>
                <w:sz w:val="20"/>
                <w:szCs w:val="20"/>
              </w:rPr>
              <w:t xml:space="preserve">sensor dient een configureerbare interval frequentie te hebben waarmee wordt aangetoond dat de </w:t>
            </w:r>
            <w:r w:rsidR="008D0498">
              <w:rPr>
                <w:rFonts w:cstheme="minorHAnsi"/>
                <w:sz w:val="20"/>
                <w:szCs w:val="20"/>
              </w:rPr>
              <w:t>wiel</w:t>
            </w:r>
            <w:r w:rsidR="00304313">
              <w:rPr>
                <w:rFonts w:cstheme="minorHAnsi"/>
                <w:sz w:val="20"/>
                <w:szCs w:val="20"/>
              </w:rPr>
              <w:t xml:space="preserve">-passage </w:t>
            </w:r>
            <w:r w:rsidRPr="007F2B69">
              <w:rPr>
                <w:rFonts w:cstheme="minorHAnsi"/>
                <w:sz w:val="20"/>
                <w:szCs w:val="20"/>
              </w:rPr>
              <w:t>sensor nog werkend is indien er geen materieel passe</w:t>
            </w:r>
            <w:r w:rsidR="00963544">
              <w:rPr>
                <w:rFonts w:cstheme="minorHAnsi"/>
                <w:sz w:val="20"/>
                <w:szCs w:val="20"/>
              </w:rPr>
              <w:t>ert</w:t>
            </w:r>
            <w:r w:rsidR="00F80F14">
              <w:rPr>
                <w:rFonts w:cstheme="minorHAnsi"/>
                <w:sz w:val="20"/>
                <w:szCs w:val="20"/>
              </w:rPr>
              <w:t xml:space="preserve">. </w:t>
            </w:r>
          </w:p>
        </w:tc>
        <w:tc>
          <w:tcPr>
            <w:tcW w:w="2126" w:type="dxa"/>
          </w:tcPr>
          <w:p w14:paraId="0E73F754" w14:textId="77777777" w:rsidR="001D2D43" w:rsidRPr="007F2B69" w:rsidRDefault="001D2D43" w:rsidP="001D2D43">
            <w:pPr>
              <w:tabs>
                <w:tab w:val="left" w:pos="274"/>
              </w:tabs>
              <w:spacing w:after="0" w:line="240" w:lineRule="auto"/>
              <w:rPr>
                <w:rFonts w:cstheme="minorHAnsi"/>
                <w:sz w:val="20"/>
                <w:szCs w:val="20"/>
              </w:rPr>
            </w:pPr>
          </w:p>
        </w:tc>
      </w:tr>
      <w:tr w:rsidR="00625F8D" w:rsidRPr="007F2B69" w14:paraId="44650C64" w14:textId="77777777" w:rsidTr="00E6271C">
        <w:trPr>
          <w:cantSplit/>
        </w:trPr>
        <w:tc>
          <w:tcPr>
            <w:tcW w:w="1059" w:type="dxa"/>
          </w:tcPr>
          <w:p w14:paraId="60F83621" w14:textId="77777777" w:rsidR="00625F8D" w:rsidRPr="006F3267" w:rsidRDefault="00625F8D" w:rsidP="001D2D43">
            <w:pPr>
              <w:pStyle w:val="Ops11"/>
            </w:pPr>
          </w:p>
        </w:tc>
        <w:tc>
          <w:tcPr>
            <w:tcW w:w="5954" w:type="dxa"/>
          </w:tcPr>
          <w:p w14:paraId="2D416C87" w14:textId="7399340A" w:rsidR="00625F8D" w:rsidRPr="007F2B69" w:rsidRDefault="00625F8D" w:rsidP="001D2D43">
            <w:pPr>
              <w:spacing w:after="160" w:line="259" w:lineRule="auto"/>
              <w:rPr>
                <w:rFonts w:cstheme="minorHAnsi"/>
                <w:sz w:val="20"/>
                <w:szCs w:val="20"/>
              </w:rPr>
            </w:pPr>
            <w:r>
              <w:rPr>
                <w:rFonts w:cstheme="minorHAnsi"/>
                <w:sz w:val="20"/>
                <w:szCs w:val="20"/>
              </w:rPr>
              <w:t xml:space="preserve">Het bericht dat bij het aantonen van het correct werken van de sensor, ook wel </w:t>
            </w:r>
            <w:proofErr w:type="spellStart"/>
            <w:r>
              <w:rPr>
                <w:rFonts w:cstheme="minorHAnsi"/>
                <w:sz w:val="20"/>
                <w:szCs w:val="20"/>
              </w:rPr>
              <w:t>heartbeat</w:t>
            </w:r>
            <w:proofErr w:type="spellEnd"/>
            <w:r>
              <w:rPr>
                <w:rFonts w:cstheme="minorHAnsi"/>
                <w:sz w:val="20"/>
                <w:szCs w:val="20"/>
              </w:rPr>
              <w:t xml:space="preserve"> genoemd, dient duidelijk onderscheidend te zijn van het bericht t.b.v. wieldetectie zie O1.1.</w:t>
            </w:r>
          </w:p>
        </w:tc>
        <w:tc>
          <w:tcPr>
            <w:tcW w:w="2126" w:type="dxa"/>
          </w:tcPr>
          <w:p w14:paraId="41ED3708" w14:textId="77777777" w:rsidR="00625F8D" w:rsidRPr="007F2B69" w:rsidRDefault="00625F8D" w:rsidP="001D2D43">
            <w:pPr>
              <w:tabs>
                <w:tab w:val="left" w:pos="274"/>
              </w:tabs>
              <w:spacing w:after="0" w:line="240" w:lineRule="auto"/>
              <w:rPr>
                <w:rFonts w:cstheme="minorHAnsi"/>
                <w:sz w:val="20"/>
                <w:szCs w:val="20"/>
              </w:rPr>
            </w:pPr>
          </w:p>
        </w:tc>
      </w:tr>
      <w:tr w:rsidR="001D2D43" w:rsidRPr="007F2B69" w14:paraId="09C03A0F" w14:textId="77777777" w:rsidTr="00E6271C">
        <w:trPr>
          <w:cantSplit/>
        </w:trPr>
        <w:tc>
          <w:tcPr>
            <w:tcW w:w="1059" w:type="dxa"/>
          </w:tcPr>
          <w:p w14:paraId="0CF7B710" w14:textId="4AA7E6E0" w:rsidR="001D2D43" w:rsidRPr="004B08B5" w:rsidRDefault="001D2D43" w:rsidP="001D2D43">
            <w:pPr>
              <w:spacing w:after="0" w:line="220" w:lineRule="exact"/>
              <w:rPr>
                <w:rFonts w:cstheme="minorHAnsi"/>
                <w:b/>
                <w:i/>
                <w:sz w:val="20"/>
                <w:szCs w:val="20"/>
              </w:rPr>
            </w:pPr>
            <w:r>
              <w:rPr>
                <w:rFonts w:cstheme="minorHAnsi"/>
                <w:b/>
                <w:i/>
                <w:sz w:val="20"/>
                <w:szCs w:val="20"/>
              </w:rPr>
              <w:lastRenderedPageBreak/>
              <w:t>Toelichting</w:t>
            </w:r>
          </w:p>
        </w:tc>
        <w:tc>
          <w:tcPr>
            <w:tcW w:w="5954" w:type="dxa"/>
          </w:tcPr>
          <w:p w14:paraId="163697AA" w14:textId="77D2BA45" w:rsidR="001D2D43" w:rsidRPr="008B7C24" w:rsidRDefault="00E15E19" w:rsidP="001D2D43">
            <w:pPr>
              <w:spacing w:after="0"/>
              <w:rPr>
                <w:rFonts w:cstheme="minorHAnsi"/>
                <w:i/>
                <w:sz w:val="20"/>
                <w:szCs w:val="20"/>
              </w:rPr>
            </w:pPr>
            <w:r>
              <w:rPr>
                <w:rFonts w:cstheme="minorHAnsi"/>
                <w:i/>
                <w:sz w:val="20"/>
                <w:szCs w:val="20"/>
              </w:rPr>
              <w:t>D</w:t>
            </w:r>
            <w:r w:rsidR="00963544">
              <w:rPr>
                <w:rFonts w:cstheme="minorHAnsi"/>
                <w:i/>
                <w:sz w:val="20"/>
                <w:szCs w:val="20"/>
              </w:rPr>
              <w:t xml:space="preserve">e </w:t>
            </w:r>
            <w:proofErr w:type="spellStart"/>
            <w:r w:rsidR="00963544">
              <w:rPr>
                <w:rFonts w:cstheme="minorHAnsi"/>
                <w:i/>
                <w:sz w:val="20"/>
                <w:szCs w:val="20"/>
              </w:rPr>
              <w:t>heartbeat</w:t>
            </w:r>
            <w:proofErr w:type="spellEnd"/>
            <w:r>
              <w:rPr>
                <w:rFonts w:cstheme="minorHAnsi"/>
                <w:i/>
                <w:sz w:val="20"/>
                <w:szCs w:val="20"/>
              </w:rPr>
              <w:t xml:space="preserve"> fungeert als </w:t>
            </w:r>
            <w:proofErr w:type="spellStart"/>
            <w:r>
              <w:rPr>
                <w:rFonts w:cstheme="minorHAnsi"/>
                <w:i/>
                <w:sz w:val="20"/>
                <w:szCs w:val="20"/>
              </w:rPr>
              <w:t>watchdog</w:t>
            </w:r>
            <w:proofErr w:type="spellEnd"/>
            <w:r>
              <w:rPr>
                <w:rFonts w:cstheme="minorHAnsi"/>
                <w:i/>
                <w:sz w:val="20"/>
                <w:szCs w:val="20"/>
              </w:rPr>
              <w:t xml:space="preserve"> </w:t>
            </w:r>
            <w:r w:rsidR="009837C0">
              <w:rPr>
                <w:rFonts w:cstheme="minorHAnsi"/>
                <w:i/>
                <w:sz w:val="20"/>
                <w:szCs w:val="20"/>
              </w:rPr>
              <w:t>waar</w:t>
            </w:r>
            <w:r w:rsidR="009837C0" w:rsidRPr="008B7C24">
              <w:rPr>
                <w:rFonts w:cstheme="minorHAnsi"/>
                <w:i/>
                <w:sz w:val="20"/>
                <w:szCs w:val="20"/>
              </w:rPr>
              <w:t xml:space="preserve">door </w:t>
            </w:r>
            <w:r w:rsidR="001D2D43" w:rsidRPr="008B7C24">
              <w:rPr>
                <w:rFonts w:cstheme="minorHAnsi"/>
                <w:i/>
                <w:sz w:val="20"/>
                <w:szCs w:val="20"/>
              </w:rPr>
              <w:t>beke</w:t>
            </w:r>
            <w:r w:rsidR="000B574E">
              <w:rPr>
                <w:rFonts w:cstheme="minorHAnsi"/>
                <w:i/>
                <w:sz w:val="20"/>
                <w:szCs w:val="20"/>
              </w:rPr>
              <w:t xml:space="preserve">nd </w:t>
            </w:r>
            <w:r w:rsidR="009837C0">
              <w:rPr>
                <w:rFonts w:cstheme="minorHAnsi"/>
                <w:i/>
                <w:sz w:val="20"/>
                <w:szCs w:val="20"/>
              </w:rPr>
              <w:t xml:space="preserve">is </w:t>
            </w:r>
            <w:r w:rsidR="000B574E">
              <w:rPr>
                <w:rFonts w:cstheme="minorHAnsi"/>
                <w:i/>
                <w:sz w:val="20"/>
                <w:szCs w:val="20"/>
              </w:rPr>
              <w:t xml:space="preserve">dat de </w:t>
            </w:r>
            <w:r w:rsidR="008D0498">
              <w:rPr>
                <w:rFonts w:cstheme="minorHAnsi"/>
                <w:i/>
                <w:sz w:val="20"/>
                <w:szCs w:val="20"/>
              </w:rPr>
              <w:t xml:space="preserve">wiel-passage </w:t>
            </w:r>
            <w:r w:rsidR="000B574E">
              <w:rPr>
                <w:rFonts w:cstheme="minorHAnsi"/>
                <w:i/>
                <w:sz w:val="20"/>
                <w:szCs w:val="20"/>
              </w:rPr>
              <w:t xml:space="preserve">sensor nog </w:t>
            </w:r>
            <w:r w:rsidR="00004174">
              <w:rPr>
                <w:rFonts w:cstheme="minorHAnsi"/>
                <w:i/>
                <w:sz w:val="20"/>
                <w:szCs w:val="20"/>
              </w:rPr>
              <w:t>functioneert.</w:t>
            </w:r>
            <w:r w:rsidR="000B574E">
              <w:rPr>
                <w:rFonts w:cstheme="minorHAnsi"/>
                <w:i/>
                <w:sz w:val="20"/>
                <w:szCs w:val="20"/>
              </w:rPr>
              <w:t xml:space="preserve"> De </w:t>
            </w:r>
            <w:proofErr w:type="spellStart"/>
            <w:r w:rsidR="000B574E">
              <w:rPr>
                <w:rFonts w:cstheme="minorHAnsi"/>
                <w:i/>
                <w:sz w:val="20"/>
                <w:szCs w:val="20"/>
              </w:rPr>
              <w:t>watchdog</w:t>
            </w:r>
            <w:proofErr w:type="spellEnd"/>
            <w:r w:rsidR="000B574E">
              <w:rPr>
                <w:rFonts w:cstheme="minorHAnsi"/>
                <w:i/>
                <w:sz w:val="20"/>
                <w:szCs w:val="20"/>
              </w:rPr>
              <w:t xml:space="preserve"> berichtgeving dient niet verward te kunnen worden met de berichtgeving die bij een </w:t>
            </w:r>
            <w:r w:rsidR="009837C0">
              <w:rPr>
                <w:rFonts w:cstheme="minorHAnsi"/>
                <w:i/>
                <w:sz w:val="20"/>
                <w:szCs w:val="20"/>
              </w:rPr>
              <w:t>wiel</w:t>
            </w:r>
            <w:r w:rsidR="000B574E">
              <w:rPr>
                <w:rFonts w:cstheme="minorHAnsi"/>
                <w:i/>
                <w:sz w:val="20"/>
                <w:szCs w:val="20"/>
              </w:rPr>
              <w:t xml:space="preserve">passage hoort. Een leeg bericht is bijvoorbeeld niet onderscheidend </w:t>
            </w:r>
            <w:r w:rsidR="00963544">
              <w:rPr>
                <w:rFonts w:cstheme="minorHAnsi"/>
                <w:i/>
                <w:sz w:val="20"/>
                <w:szCs w:val="20"/>
              </w:rPr>
              <w:t>t.b.v.</w:t>
            </w:r>
            <w:r w:rsidR="008D0498">
              <w:rPr>
                <w:rFonts w:cstheme="minorHAnsi"/>
                <w:i/>
                <w:sz w:val="20"/>
                <w:szCs w:val="20"/>
              </w:rPr>
              <w:t xml:space="preserve"> </w:t>
            </w:r>
            <w:r w:rsidR="00340802">
              <w:rPr>
                <w:rFonts w:cstheme="minorHAnsi"/>
                <w:i/>
                <w:sz w:val="20"/>
                <w:szCs w:val="20"/>
              </w:rPr>
              <w:t xml:space="preserve">de </w:t>
            </w:r>
            <w:proofErr w:type="spellStart"/>
            <w:r w:rsidR="00340802">
              <w:rPr>
                <w:rFonts w:cstheme="minorHAnsi"/>
                <w:i/>
                <w:sz w:val="20"/>
                <w:szCs w:val="20"/>
              </w:rPr>
              <w:t>watchdog</w:t>
            </w:r>
            <w:proofErr w:type="spellEnd"/>
            <w:r w:rsidR="000B574E">
              <w:rPr>
                <w:rFonts w:cstheme="minorHAnsi"/>
                <w:i/>
                <w:sz w:val="20"/>
                <w:szCs w:val="20"/>
              </w:rPr>
              <w:t>.</w:t>
            </w:r>
          </w:p>
        </w:tc>
        <w:tc>
          <w:tcPr>
            <w:tcW w:w="2126" w:type="dxa"/>
          </w:tcPr>
          <w:p w14:paraId="476506BC" w14:textId="77777777" w:rsidR="001D2D43" w:rsidRPr="007F2B69" w:rsidRDefault="001D2D43" w:rsidP="001D2D43">
            <w:pPr>
              <w:tabs>
                <w:tab w:val="left" w:pos="274"/>
              </w:tabs>
              <w:spacing w:after="0" w:line="240" w:lineRule="auto"/>
              <w:rPr>
                <w:rFonts w:cstheme="minorHAnsi"/>
                <w:sz w:val="20"/>
                <w:szCs w:val="20"/>
              </w:rPr>
            </w:pPr>
          </w:p>
        </w:tc>
      </w:tr>
      <w:tr w:rsidR="001D2D43" w:rsidRPr="007F2B69" w14:paraId="3E961E9F" w14:textId="77777777" w:rsidTr="00E6271C">
        <w:trPr>
          <w:cantSplit/>
        </w:trPr>
        <w:tc>
          <w:tcPr>
            <w:tcW w:w="1059" w:type="dxa"/>
          </w:tcPr>
          <w:p w14:paraId="45CD991F" w14:textId="60A689C1" w:rsidR="001D2D43" w:rsidRPr="007F2B69" w:rsidRDefault="001D2D43" w:rsidP="001D2D43">
            <w:pPr>
              <w:pStyle w:val="Ops11"/>
            </w:pPr>
          </w:p>
        </w:tc>
        <w:tc>
          <w:tcPr>
            <w:tcW w:w="5954" w:type="dxa"/>
          </w:tcPr>
          <w:p w14:paraId="6452D8AA" w14:textId="7B097C3A" w:rsidR="00A64604" w:rsidRDefault="00A64604" w:rsidP="001D2D43">
            <w:pPr>
              <w:spacing w:after="160" w:line="259" w:lineRule="auto"/>
              <w:rPr>
                <w:rFonts w:cstheme="minorHAnsi"/>
                <w:sz w:val="20"/>
                <w:szCs w:val="20"/>
              </w:rPr>
            </w:pPr>
            <w:r>
              <w:rPr>
                <w:rFonts w:cstheme="minorHAnsi"/>
                <w:sz w:val="20"/>
                <w:szCs w:val="20"/>
              </w:rPr>
              <w:t>De volgende aanpassingen t.b.v. wiel-passage sensor dienen op afstand (buiten zone-C voor veilig werken) te kunnen worden uitgevoerd:</w:t>
            </w:r>
          </w:p>
          <w:p w14:paraId="57FCDDFB" w14:textId="65B9EA79" w:rsidR="00A64604" w:rsidRDefault="00A64604" w:rsidP="001D2D43">
            <w:pPr>
              <w:pStyle w:val="Lijstalinea"/>
              <w:numPr>
                <w:ilvl w:val="0"/>
                <w:numId w:val="37"/>
              </w:numPr>
              <w:spacing w:after="160" w:line="259" w:lineRule="auto"/>
              <w:rPr>
                <w:rFonts w:cstheme="minorHAnsi"/>
                <w:sz w:val="20"/>
                <w:szCs w:val="20"/>
              </w:rPr>
            </w:pPr>
            <w:r>
              <w:rPr>
                <w:rFonts w:cstheme="minorHAnsi"/>
                <w:sz w:val="20"/>
                <w:szCs w:val="20"/>
              </w:rPr>
              <w:t>Configuratie aanpassingen</w:t>
            </w:r>
            <w:r w:rsidR="000D242F">
              <w:rPr>
                <w:rFonts w:cstheme="minorHAnsi"/>
                <w:sz w:val="20"/>
                <w:szCs w:val="20"/>
              </w:rPr>
              <w:t xml:space="preserve"> </w:t>
            </w:r>
            <w:r w:rsidR="00625F8D">
              <w:rPr>
                <w:rFonts w:cstheme="minorHAnsi"/>
                <w:sz w:val="20"/>
                <w:szCs w:val="20"/>
              </w:rPr>
              <w:t>in de aanwezige software</w:t>
            </w:r>
            <w:r w:rsidR="00E447FA">
              <w:rPr>
                <w:rFonts w:cstheme="minorHAnsi"/>
                <w:sz w:val="20"/>
                <w:szCs w:val="20"/>
              </w:rPr>
              <w:t>;</w:t>
            </w:r>
          </w:p>
          <w:p w14:paraId="2B774DE6" w14:textId="7645A13E" w:rsidR="00625F8D" w:rsidRDefault="00625F8D" w:rsidP="001D2D43">
            <w:pPr>
              <w:pStyle w:val="Lijstalinea"/>
              <w:numPr>
                <w:ilvl w:val="0"/>
                <w:numId w:val="37"/>
              </w:numPr>
              <w:spacing w:after="160" w:line="259" w:lineRule="auto"/>
              <w:rPr>
                <w:rFonts w:cstheme="minorHAnsi"/>
                <w:sz w:val="20"/>
                <w:szCs w:val="20"/>
              </w:rPr>
            </w:pPr>
            <w:r>
              <w:rPr>
                <w:rFonts w:cstheme="minorHAnsi"/>
                <w:sz w:val="20"/>
                <w:szCs w:val="20"/>
              </w:rPr>
              <w:t>Uitvoeren van updates/patches op de aanwezige software;</w:t>
            </w:r>
          </w:p>
          <w:p w14:paraId="0CD158AB" w14:textId="7AAFB45C" w:rsidR="00A64604" w:rsidRDefault="00A64604" w:rsidP="001D2D43">
            <w:pPr>
              <w:pStyle w:val="Lijstalinea"/>
              <w:numPr>
                <w:ilvl w:val="0"/>
                <w:numId w:val="37"/>
              </w:numPr>
              <w:spacing w:after="160" w:line="259" w:lineRule="auto"/>
              <w:rPr>
                <w:rFonts w:cstheme="minorHAnsi"/>
                <w:sz w:val="20"/>
                <w:szCs w:val="20"/>
              </w:rPr>
            </w:pPr>
            <w:r>
              <w:rPr>
                <w:rFonts w:cstheme="minorHAnsi"/>
                <w:sz w:val="20"/>
                <w:szCs w:val="20"/>
              </w:rPr>
              <w:t>Eventuele reset</w:t>
            </w:r>
            <w:r w:rsidR="00625F8D">
              <w:rPr>
                <w:rFonts w:cstheme="minorHAnsi"/>
                <w:sz w:val="20"/>
                <w:szCs w:val="20"/>
              </w:rPr>
              <w:t xml:space="preserve"> t.b.v. herstart</w:t>
            </w:r>
            <w:r>
              <w:rPr>
                <w:rFonts w:cstheme="minorHAnsi"/>
                <w:sz w:val="20"/>
                <w:szCs w:val="20"/>
              </w:rPr>
              <w:t>;</w:t>
            </w:r>
          </w:p>
          <w:p w14:paraId="7B78015E" w14:textId="14AE1BD0" w:rsidR="001D2D43" w:rsidRPr="00A64604" w:rsidRDefault="00A64604" w:rsidP="001D2D43">
            <w:pPr>
              <w:pStyle w:val="Lijstalinea"/>
              <w:numPr>
                <w:ilvl w:val="0"/>
                <w:numId w:val="37"/>
              </w:numPr>
              <w:spacing w:after="160" w:line="259" w:lineRule="auto"/>
              <w:rPr>
                <w:rFonts w:cstheme="minorHAnsi"/>
                <w:sz w:val="20"/>
                <w:szCs w:val="20"/>
              </w:rPr>
            </w:pPr>
            <w:r>
              <w:rPr>
                <w:rFonts w:cstheme="minorHAnsi"/>
                <w:sz w:val="20"/>
                <w:szCs w:val="20"/>
              </w:rPr>
              <w:t>S</w:t>
            </w:r>
            <w:r w:rsidR="001D2D43" w:rsidRPr="00A64604">
              <w:rPr>
                <w:rFonts w:cstheme="minorHAnsi"/>
                <w:sz w:val="20"/>
                <w:szCs w:val="20"/>
              </w:rPr>
              <w:t>oftware upgrade via door de Opdrachtnemer</w:t>
            </w:r>
            <w:r w:rsidR="00AB3586" w:rsidRPr="00A64604">
              <w:rPr>
                <w:rFonts w:cstheme="minorHAnsi"/>
                <w:sz w:val="20"/>
                <w:szCs w:val="20"/>
              </w:rPr>
              <w:t xml:space="preserve"> beschikbaar gestelde software.</w:t>
            </w:r>
          </w:p>
        </w:tc>
        <w:tc>
          <w:tcPr>
            <w:tcW w:w="2126" w:type="dxa"/>
          </w:tcPr>
          <w:p w14:paraId="45D95B73" w14:textId="7C756E30" w:rsidR="001D2D43" w:rsidRPr="007F2B69" w:rsidRDefault="00304313" w:rsidP="001D2D43">
            <w:pPr>
              <w:tabs>
                <w:tab w:val="left" w:pos="274"/>
              </w:tabs>
              <w:spacing w:after="0" w:line="240" w:lineRule="auto"/>
              <w:rPr>
                <w:rFonts w:cstheme="minorHAnsi"/>
                <w:sz w:val="20"/>
                <w:szCs w:val="20"/>
              </w:rPr>
            </w:pPr>
            <w:r>
              <w:rPr>
                <w:rFonts w:cstheme="minorHAnsi"/>
                <w:sz w:val="20"/>
                <w:szCs w:val="20"/>
              </w:rPr>
              <w:t>VVW trein 3.0</w:t>
            </w:r>
          </w:p>
        </w:tc>
      </w:tr>
      <w:tr w:rsidR="001D2D43" w:rsidRPr="007F2B69" w14:paraId="4391D284" w14:textId="77777777" w:rsidTr="00E6271C">
        <w:trPr>
          <w:cantSplit/>
        </w:trPr>
        <w:tc>
          <w:tcPr>
            <w:tcW w:w="1059" w:type="dxa"/>
          </w:tcPr>
          <w:p w14:paraId="50B15860" w14:textId="5B251B5F" w:rsidR="001D2D43" w:rsidRPr="00D216FF" w:rsidRDefault="001D2D43" w:rsidP="001D2D43">
            <w:pPr>
              <w:spacing w:after="0" w:line="220" w:lineRule="exact"/>
              <w:rPr>
                <w:rFonts w:cstheme="minorHAnsi"/>
                <w:b/>
                <w:i/>
                <w:sz w:val="20"/>
                <w:szCs w:val="20"/>
              </w:rPr>
            </w:pPr>
            <w:r>
              <w:rPr>
                <w:rFonts w:cstheme="minorHAnsi"/>
                <w:b/>
                <w:i/>
                <w:sz w:val="20"/>
                <w:szCs w:val="20"/>
              </w:rPr>
              <w:t>Toelichting</w:t>
            </w:r>
          </w:p>
        </w:tc>
        <w:tc>
          <w:tcPr>
            <w:tcW w:w="5954" w:type="dxa"/>
          </w:tcPr>
          <w:p w14:paraId="3E983C48" w14:textId="4B8B31BD" w:rsidR="001D2D43" w:rsidRPr="00D216FF" w:rsidRDefault="001D2D43" w:rsidP="001D2D43">
            <w:pPr>
              <w:spacing w:after="160" w:line="259" w:lineRule="auto"/>
              <w:rPr>
                <w:rFonts w:cstheme="minorHAnsi"/>
                <w:i/>
                <w:sz w:val="20"/>
                <w:szCs w:val="20"/>
              </w:rPr>
            </w:pPr>
            <w:r>
              <w:rPr>
                <w:rFonts w:cstheme="minorHAnsi"/>
                <w:i/>
                <w:sz w:val="20"/>
                <w:szCs w:val="20"/>
              </w:rPr>
              <w:t xml:space="preserve">Uitgangspunt is dat na plaatsing </w:t>
            </w:r>
            <w:r w:rsidR="00A64604">
              <w:rPr>
                <w:rFonts w:cstheme="minorHAnsi"/>
                <w:i/>
                <w:sz w:val="20"/>
                <w:szCs w:val="20"/>
              </w:rPr>
              <w:t>eventuele</w:t>
            </w:r>
            <w:r>
              <w:rPr>
                <w:rFonts w:cstheme="minorHAnsi"/>
                <w:i/>
                <w:sz w:val="20"/>
                <w:szCs w:val="20"/>
              </w:rPr>
              <w:t xml:space="preserve"> wijzigingen </w:t>
            </w:r>
            <w:r w:rsidR="00A64604">
              <w:rPr>
                <w:rFonts w:cstheme="minorHAnsi"/>
                <w:i/>
                <w:sz w:val="20"/>
                <w:szCs w:val="20"/>
              </w:rPr>
              <w:t xml:space="preserve">niet </w:t>
            </w:r>
            <w:r w:rsidR="008758BF">
              <w:rPr>
                <w:rFonts w:cstheme="minorHAnsi"/>
                <w:i/>
                <w:sz w:val="20"/>
                <w:szCs w:val="20"/>
              </w:rPr>
              <w:t>meer in het spoor uitgevoerd</w:t>
            </w:r>
            <w:r w:rsidR="009837C0">
              <w:rPr>
                <w:rFonts w:cstheme="minorHAnsi"/>
                <w:i/>
                <w:sz w:val="20"/>
                <w:szCs w:val="20"/>
              </w:rPr>
              <w:t xml:space="preserve"> behoeven te worden (h</w:t>
            </w:r>
            <w:r w:rsidR="008758BF">
              <w:rPr>
                <w:rFonts w:cstheme="minorHAnsi"/>
                <w:i/>
                <w:sz w:val="20"/>
                <w:szCs w:val="20"/>
              </w:rPr>
              <w:t xml:space="preserve">iervoor is een </w:t>
            </w:r>
            <w:r w:rsidR="009837C0">
              <w:rPr>
                <w:rFonts w:cstheme="minorHAnsi"/>
                <w:i/>
                <w:sz w:val="20"/>
                <w:szCs w:val="20"/>
              </w:rPr>
              <w:t xml:space="preserve">namelijk een </w:t>
            </w:r>
            <w:r w:rsidR="008758BF">
              <w:rPr>
                <w:rFonts w:cstheme="minorHAnsi"/>
                <w:i/>
                <w:sz w:val="20"/>
                <w:szCs w:val="20"/>
              </w:rPr>
              <w:t>buitendienststelling noodzakelijk</w:t>
            </w:r>
            <w:r w:rsidR="009837C0">
              <w:rPr>
                <w:rFonts w:cstheme="minorHAnsi"/>
                <w:i/>
                <w:sz w:val="20"/>
                <w:szCs w:val="20"/>
              </w:rPr>
              <w:t>)</w:t>
            </w:r>
            <w:r w:rsidR="00A64604">
              <w:rPr>
                <w:rFonts w:cstheme="minorHAnsi"/>
                <w:i/>
                <w:sz w:val="20"/>
                <w:szCs w:val="20"/>
              </w:rPr>
              <w:t>.</w:t>
            </w:r>
          </w:p>
        </w:tc>
        <w:tc>
          <w:tcPr>
            <w:tcW w:w="2126" w:type="dxa"/>
          </w:tcPr>
          <w:p w14:paraId="714D7516" w14:textId="77777777" w:rsidR="001D2D43" w:rsidRPr="007F2B69" w:rsidRDefault="001D2D43" w:rsidP="001D2D43">
            <w:pPr>
              <w:tabs>
                <w:tab w:val="left" w:pos="274"/>
              </w:tabs>
              <w:spacing w:after="0" w:line="240" w:lineRule="auto"/>
              <w:rPr>
                <w:rFonts w:cstheme="minorHAnsi"/>
                <w:sz w:val="20"/>
                <w:szCs w:val="20"/>
              </w:rPr>
            </w:pPr>
          </w:p>
        </w:tc>
      </w:tr>
      <w:tr w:rsidR="001D2D43" w:rsidRPr="007F2B69" w14:paraId="16BEFDDA" w14:textId="77777777" w:rsidTr="00E6271C">
        <w:trPr>
          <w:cantSplit/>
        </w:trPr>
        <w:tc>
          <w:tcPr>
            <w:tcW w:w="1059" w:type="dxa"/>
          </w:tcPr>
          <w:p w14:paraId="58E43A0B" w14:textId="3A00FE9F" w:rsidR="001D2D43" w:rsidRPr="007F2B69" w:rsidRDefault="001D2D43" w:rsidP="001D2D43">
            <w:pPr>
              <w:pStyle w:val="Ops11"/>
            </w:pPr>
          </w:p>
        </w:tc>
        <w:tc>
          <w:tcPr>
            <w:tcW w:w="5954" w:type="dxa"/>
          </w:tcPr>
          <w:p w14:paraId="4693ABE9" w14:textId="4DD47E9A" w:rsidR="001D2D43" w:rsidRPr="007F2B69" w:rsidRDefault="001D2D43" w:rsidP="001D2D43">
            <w:pPr>
              <w:spacing w:after="0"/>
              <w:rPr>
                <w:rFonts w:cstheme="minorHAnsi"/>
                <w:sz w:val="20"/>
                <w:szCs w:val="20"/>
              </w:rPr>
            </w:pPr>
            <w:r w:rsidRPr="00BD1565">
              <w:rPr>
                <w:rFonts w:cstheme="minorHAnsi"/>
                <w:sz w:val="20"/>
                <w:szCs w:val="20"/>
              </w:rPr>
              <w:t xml:space="preserve">Het </w:t>
            </w:r>
            <w:r w:rsidR="008758BF">
              <w:rPr>
                <w:rFonts w:cstheme="minorHAnsi"/>
                <w:sz w:val="20"/>
                <w:szCs w:val="20"/>
              </w:rPr>
              <w:t>toevoegen, verplaatsen en verwijderen van de wiel-passage sensoren dient</w:t>
            </w:r>
            <w:r w:rsidR="00A12DCB" w:rsidRPr="00BD1565">
              <w:rPr>
                <w:rFonts w:cstheme="minorHAnsi"/>
                <w:sz w:val="20"/>
                <w:szCs w:val="20"/>
              </w:rPr>
              <w:t xml:space="preserve"> door een door ProRail erkende onderhoudsaannemer</w:t>
            </w:r>
            <w:r w:rsidRPr="00BD1565">
              <w:rPr>
                <w:rFonts w:cstheme="minorHAnsi"/>
                <w:sz w:val="20"/>
                <w:szCs w:val="20"/>
              </w:rPr>
              <w:t xml:space="preserve"> uitgevoerd te kunnen worden</w:t>
            </w:r>
            <w:r w:rsidR="008758BF">
              <w:rPr>
                <w:rFonts w:cstheme="minorHAnsi"/>
                <w:sz w:val="20"/>
                <w:szCs w:val="20"/>
              </w:rPr>
              <w:t>.</w:t>
            </w:r>
          </w:p>
        </w:tc>
        <w:tc>
          <w:tcPr>
            <w:tcW w:w="2126" w:type="dxa"/>
          </w:tcPr>
          <w:p w14:paraId="2A36E369" w14:textId="77777777" w:rsidR="001D2D43" w:rsidRPr="007F2B69" w:rsidRDefault="001D2D43" w:rsidP="001D2D43">
            <w:pPr>
              <w:tabs>
                <w:tab w:val="left" w:pos="274"/>
              </w:tabs>
              <w:spacing w:after="0" w:line="240" w:lineRule="auto"/>
              <w:rPr>
                <w:rFonts w:cstheme="minorHAnsi"/>
                <w:sz w:val="20"/>
                <w:szCs w:val="20"/>
              </w:rPr>
            </w:pPr>
          </w:p>
        </w:tc>
      </w:tr>
      <w:tr w:rsidR="001D2D43" w:rsidRPr="007F2B69" w14:paraId="0C93345B" w14:textId="77777777" w:rsidTr="00C446A3">
        <w:trPr>
          <w:cantSplit/>
          <w:trHeight w:val="202"/>
        </w:trPr>
        <w:tc>
          <w:tcPr>
            <w:tcW w:w="1059" w:type="dxa"/>
          </w:tcPr>
          <w:p w14:paraId="5EFF7EAC" w14:textId="1F97D3BC" w:rsidR="001D2D43" w:rsidRPr="00D216FF" w:rsidRDefault="001D2D43" w:rsidP="001D2D43">
            <w:pPr>
              <w:spacing w:after="0" w:line="220" w:lineRule="exact"/>
              <w:rPr>
                <w:rFonts w:cstheme="minorHAnsi"/>
                <w:b/>
                <w:i/>
                <w:sz w:val="20"/>
                <w:szCs w:val="20"/>
              </w:rPr>
            </w:pPr>
            <w:r>
              <w:rPr>
                <w:rFonts w:cstheme="minorHAnsi"/>
                <w:b/>
                <w:i/>
                <w:sz w:val="20"/>
                <w:szCs w:val="20"/>
              </w:rPr>
              <w:t>Toelichting</w:t>
            </w:r>
          </w:p>
        </w:tc>
        <w:tc>
          <w:tcPr>
            <w:tcW w:w="5954" w:type="dxa"/>
          </w:tcPr>
          <w:p w14:paraId="0AAB656E" w14:textId="36000171" w:rsidR="001D2D43" w:rsidRPr="00D216FF" w:rsidRDefault="00756CA8" w:rsidP="001D2D43">
            <w:pPr>
              <w:spacing w:after="0"/>
              <w:rPr>
                <w:rFonts w:cstheme="minorHAnsi"/>
                <w:i/>
                <w:sz w:val="20"/>
                <w:szCs w:val="20"/>
              </w:rPr>
            </w:pPr>
            <w:r>
              <w:rPr>
                <w:rFonts w:cstheme="minorHAnsi"/>
                <w:i/>
                <w:sz w:val="20"/>
                <w:szCs w:val="20"/>
              </w:rPr>
              <w:t xml:space="preserve">ProRail wil </w:t>
            </w:r>
            <w:r w:rsidR="009837C0">
              <w:rPr>
                <w:rFonts w:cstheme="minorHAnsi"/>
                <w:i/>
                <w:sz w:val="20"/>
                <w:szCs w:val="20"/>
              </w:rPr>
              <w:t xml:space="preserve">in </w:t>
            </w:r>
            <w:r>
              <w:rPr>
                <w:rFonts w:cstheme="minorHAnsi"/>
                <w:i/>
                <w:sz w:val="20"/>
                <w:szCs w:val="20"/>
              </w:rPr>
              <w:t xml:space="preserve">zekere mate zelf controle hebben over </w:t>
            </w:r>
            <w:r w:rsidR="004C42CF">
              <w:rPr>
                <w:rFonts w:cstheme="minorHAnsi"/>
                <w:i/>
                <w:sz w:val="20"/>
                <w:szCs w:val="20"/>
              </w:rPr>
              <w:t>het toepassen</w:t>
            </w:r>
            <w:r w:rsidR="007C6484">
              <w:rPr>
                <w:rFonts w:cstheme="minorHAnsi"/>
                <w:i/>
                <w:sz w:val="20"/>
                <w:szCs w:val="20"/>
              </w:rPr>
              <w:t xml:space="preserve"> </w:t>
            </w:r>
            <w:r>
              <w:rPr>
                <w:rFonts w:cstheme="minorHAnsi"/>
                <w:i/>
                <w:sz w:val="20"/>
                <w:szCs w:val="20"/>
              </w:rPr>
              <w:t xml:space="preserve">van de </w:t>
            </w:r>
            <w:r w:rsidR="009D6842">
              <w:rPr>
                <w:rFonts w:cstheme="minorHAnsi"/>
                <w:i/>
                <w:sz w:val="20"/>
                <w:szCs w:val="20"/>
              </w:rPr>
              <w:t>wiel</w:t>
            </w:r>
            <w:r w:rsidR="007F0B7E">
              <w:rPr>
                <w:rFonts w:cstheme="minorHAnsi"/>
                <w:i/>
                <w:sz w:val="20"/>
                <w:szCs w:val="20"/>
              </w:rPr>
              <w:t xml:space="preserve">-passage </w:t>
            </w:r>
            <w:r>
              <w:rPr>
                <w:rFonts w:cstheme="minorHAnsi"/>
                <w:i/>
                <w:sz w:val="20"/>
                <w:szCs w:val="20"/>
              </w:rPr>
              <w:t xml:space="preserve">sensoren. </w:t>
            </w:r>
          </w:p>
        </w:tc>
        <w:tc>
          <w:tcPr>
            <w:tcW w:w="2126" w:type="dxa"/>
          </w:tcPr>
          <w:p w14:paraId="6C5ED160" w14:textId="77777777" w:rsidR="001D2D43" w:rsidRPr="007F2B69" w:rsidRDefault="001D2D43" w:rsidP="001D2D43">
            <w:pPr>
              <w:tabs>
                <w:tab w:val="left" w:pos="274"/>
              </w:tabs>
              <w:spacing w:after="0" w:line="240" w:lineRule="auto"/>
              <w:rPr>
                <w:rFonts w:cstheme="minorHAnsi"/>
                <w:sz w:val="20"/>
                <w:szCs w:val="20"/>
              </w:rPr>
            </w:pPr>
          </w:p>
        </w:tc>
      </w:tr>
      <w:tr w:rsidR="001D2D43" w:rsidRPr="007F2B69" w14:paraId="61840D27" w14:textId="77777777" w:rsidTr="00E6271C">
        <w:trPr>
          <w:cantSplit/>
        </w:trPr>
        <w:tc>
          <w:tcPr>
            <w:tcW w:w="1059" w:type="dxa"/>
          </w:tcPr>
          <w:p w14:paraId="22B0F784" w14:textId="11D5D8FA" w:rsidR="001D2D43" w:rsidRDefault="001D2D43" w:rsidP="001D2D43">
            <w:pPr>
              <w:pStyle w:val="Ops11"/>
            </w:pPr>
          </w:p>
        </w:tc>
        <w:tc>
          <w:tcPr>
            <w:tcW w:w="5954" w:type="dxa"/>
          </w:tcPr>
          <w:p w14:paraId="758B3CE9" w14:textId="3D100241" w:rsidR="001D2D43" w:rsidRDefault="001D2D43" w:rsidP="001D2D43">
            <w:pPr>
              <w:spacing w:after="0"/>
              <w:rPr>
                <w:rFonts w:cstheme="minorHAnsi"/>
                <w:sz w:val="20"/>
                <w:szCs w:val="20"/>
              </w:rPr>
            </w:pPr>
            <w:r>
              <w:rPr>
                <w:rFonts w:cstheme="minorHAnsi"/>
                <w:sz w:val="20"/>
                <w:szCs w:val="20"/>
              </w:rPr>
              <w:t xml:space="preserve">Meldingen van </w:t>
            </w:r>
            <w:r w:rsidR="00E50EED">
              <w:rPr>
                <w:rFonts w:cstheme="minorHAnsi"/>
                <w:sz w:val="20"/>
                <w:szCs w:val="20"/>
              </w:rPr>
              <w:t>in bedrijf zijnde</w:t>
            </w:r>
            <w:r>
              <w:rPr>
                <w:rFonts w:cstheme="minorHAnsi"/>
                <w:sz w:val="20"/>
                <w:szCs w:val="20"/>
              </w:rPr>
              <w:t xml:space="preserve"> </w:t>
            </w:r>
            <w:r w:rsidR="00ED7A96">
              <w:rPr>
                <w:rFonts w:cstheme="minorHAnsi"/>
                <w:sz w:val="20"/>
                <w:szCs w:val="20"/>
              </w:rPr>
              <w:t>wiel</w:t>
            </w:r>
            <w:r w:rsidR="00F1302F">
              <w:rPr>
                <w:rFonts w:cstheme="minorHAnsi"/>
                <w:sz w:val="20"/>
                <w:szCs w:val="20"/>
              </w:rPr>
              <w:t xml:space="preserve">-passage </w:t>
            </w:r>
            <w:r>
              <w:rPr>
                <w:rFonts w:cstheme="minorHAnsi"/>
                <w:sz w:val="20"/>
                <w:szCs w:val="20"/>
              </w:rPr>
              <w:t xml:space="preserve">sensoren </w:t>
            </w:r>
            <w:r w:rsidR="00F1302F">
              <w:rPr>
                <w:rFonts w:cstheme="minorHAnsi"/>
                <w:sz w:val="20"/>
                <w:szCs w:val="20"/>
              </w:rPr>
              <w:t>diene</w:t>
            </w:r>
            <w:r>
              <w:rPr>
                <w:rFonts w:cstheme="minorHAnsi"/>
                <w:sz w:val="20"/>
                <w:szCs w:val="20"/>
              </w:rPr>
              <w:t>n</w:t>
            </w:r>
            <w:r w:rsidR="00795968">
              <w:rPr>
                <w:rFonts w:cstheme="minorHAnsi"/>
                <w:sz w:val="20"/>
                <w:szCs w:val="20"/>
              </w:rPr>
              <w:t xml:space="preserve"> </w:t>
            </w:r>
            <w:r w:rsidR="00CC2CD9">
              <w:rPr>
                <w:rFonts w:cstheme="minorHAnsi"/>
                <w:sz w:val="20"/>
                <w:szCs w:val="20"/>
              </w:rPr>
              <w:t xml:space="preserve">naar </w:t>
            </w:r>
            <w:r w:rsidR="00995F29">
              <w:rPr>
                <w:rFonts w:cstheme="minorHAnsi"/>
                <w:sz w:val="20"/>
                <w:szCs w:val="20"/>
              </w:rPr>
              <w:t>de ProRail cloud omgeving</w:t>
            </w:r>
            <w:r w:rsidR="00ED7A96">
              <w:rPr>
                <w:rFonts w:cstheme="minorHAnsi"/>
                <w:sz w:val="20"/>
                <w:szCs w:val="20"/>
              </w:rPr>
              <w:t xml:space="preserve"> te</w:t>
            </w:r>
            <w:r w:rsidR="00CC2CD9">
              <w:rPr>
                <w:rFonts w:cstheme="minorHAnsi"/>
                <w:sz w:val="20"/>
                <w:szCs w:val="20"/>
              </w:rPr>
              <w:t xml:space="preserve"> </w:t>
            </w:r>
            <w:r w:rsidR="00ED7A96">
              <w:rPr>
                <w:rFonts w:cstheme="minorHAnsi"/>
                <w:sz w:val="20"/>
                <w:szCs w:val="20"/>
              </w:rPr>
              <w:t>worden verstuurd</w:t>
            </w:r>
            <w:r w:rsidR="00795968">
              <w:rPr>
                <w:rFonts w:cstheme="minorHAnsi"/>
                <w:sz w:val="20"/>
                <w:szCs w:val="20"/>
              </w:rPr>
              <w:t xml:space="preserve">. </w:t>
            </w:r>
          </w:p>
          <w:p w14:paraId="2A33525A" w14:textId="0DEB1F44" w:rsidR="004C1DA2" w:rsidRDefault="004C1DA2" w:rsidP="001D2D43">
            <w:pPr>
              <w:spacing w:after="0"/>
              <w:rPr>
                <w:rFonts w:cstheme="minorHAnsi"/>
                <w:sz w:val="20"/>
                <w:szCs w:val="20"/>
              </w:rPr>
            </w:pPr>
          </w:p>
          <w:p w14:paraId="7B00354C" w14:textId="735405D4" w:rsidR="004C1DA2" w:rsidRDefault="004C1DA2" w:rsidP="004C1DA2">
            <w:pPr>
              <w:pStyle w:val="Tekstopmerking"/>
            </w:pPr>
            <w:r>
              <w:t>Het doeladres/systeem waar de meldingen heen gestuurd worden dient op afstand configureerbaar te zijn.</w:t>
            </w:r>
          </w:p>
          <w:p w14:paraId="101B1BA5" w14:textId="7C1B79B4" w:rsidR="004C1DA2" w:rsidRPr="004C1DA2" w:rsidRDefault="004C1DA2" w:rsidP="004C1DA2">
            <w:pPr>
              <w:spacing w:after="0"/>
              <w:rPr>
                <w:sz w:val="20"/>
                <w:szCs w:val="20"/>
              </w:rPr>
            </w:pPr>
            <w:r w:rsidRPr="004C1DA2">
              <w:rPr>
                <w:sz w:val="20"/>
                <w:szCs w:val="20"/>
              </w:rPr>
              <w:t xml:space="preserve">Het doeladres van </w:t>
            </w:r>
            <w:proofErr w:type="spellStart"/>
            <w:r w:rsidRPr="004C1DA2">
              <w:rPr>
                <w:sz w:val="20"/>
                <w:szCs w:val="20"/>
              </w:rPr>
              <w:t>apparaatstatusmeldingen</w:t>
            </w:r>
            <w:proofErr w:type="spellEnd"/>
            <w:r w:rsidRPr="004C1DA2">
              <w:rPr>
                <w:sz w:val="20"/>
                <w:szCs w:val="20"/>
              </w:rPr>
              <w:t xml:space="preserve"> en het doeladres voor de meetgegevens </w:t>
            </w:r>
            <w:r>
              <w:rPr>
                <w:sz w:val="20"/>
                <w:szCs w:val="20"/>
              </w:rPr>
              <w:t>dienen</w:t>
            </w:r>
            <w:r w:rsidRPr="004C1DA2">
              <w:rPr>
                <w:sz w:val="20"/>
                <w:szCs w:val="20"/>
              </w:rPr>
              <w:t xml:space="preserve"> onafhankelijk van elkaar </w:t>
            </w:r>
            <w:r>
              <w:rPr>
                <w:sz w:val="20"/>
                <w:szCs w:val="20"/>
              </w:rPr>
              <w:t xml:space="preserve">te </w:t>
            </w:r>
            <w:r w:rsidRPr="004C1DA2">
              <w:rPr>
                <w:sz w:val="20"/>
                <w:szCs w:val="20"/>
              </w:rPr>
              <w:t>kunnen worden geconfigureerd.</w:t>
            </w:r>
          </w:p>
          <w:p w14:paraId="724B7070" w14:textId="77777777" w:rsidR="00795968" w:rsidRDefault="00795968" w:rsidP="001D2D43">
            <w:pPr>
              <w:spacing w:after="0"/>
              <w:rPr>
                <w:rFonts w:cstheme="minorHAnsi"/>
                <w:sz w:val="20"/>
                <w:szCs w:val="20"/>
              </w:rPr>
            </w:pPr>
          </w:p>
          <w:p w14:paraId="085C656A" w14:textId="1AF2AA4A" w:rsidR="00795968" w:rsidRDefault="00795968" w:rsidP="001D2D43">
            <w:pPr>
              <w:spacing w:after="0"/>
              <w:rPr>
                <w:rFonts w:cstheme="minorHAnsi"/>
                <w:sz w:val="20"/>
                <w:szCs w:val="20"/>
              </w:rPr>
            </w:pPr>
            <w:r>
              <w:rPr>
                <w:rFonts w:cstheme="minorHAnsi"/>
                <w:sz w:val="20"/>
                <w:szCs w:val="20"/>
              </w:rPr>
              <w:t xml:space="preserve">Onder meldingen worden </w:t>
            </w:r>
            <w:r w:rsidR="00942E68">
              <w:rPr>
                <w:rFonts w:cstheme="minorHAnsi"/>
                <w:sz w:val="20"/>
                <w:szCs w:val="20"/>
              </w:rPr>
              <w:t>ten minste</w:t>
            </w:r>
            <w:r>
              <w:rPr>
                <w:rFonts w:cstheme="minorHAnsi"/>
                <w:sz w:val="20"/>
                <w:szCs w:val="20"/>
              </w:rPr>
              <w:t xml:space="preserve"> </w:t>
            </w:r>
            <w:r w:rsidR="00232C65">
              <w:rPr>
                <w:rFonts w:cstheme="minorHAnsi"/>
                <w:sz w:val="20"/>
                <w:szCs w:val="20"/>
              </w:rPr>
              <w:t>het volgende</w:t>
            </w:r>
            <w:r>
              <w:rPr>
                <w:rFonts w:cstheme="minorHAnsi"/>
                <w:sz w:val="20"/>
                <w:szCs w:val="20"/>
              </w:rPr>
              <w:t xml:space="preserve"> verstaan:</w:t>
            </w:r>
          </w:p>
          <w:p w14:paraId="22CADF6D" w14:textId="54DEEA0C" w:rsidR="00404FB5" w:rsidRPr="00404FB5" w:rsidRDefault="00ED7A96" w:rsidP="00404FB5">
            <w:pPr>
              <w:pStyle w:val="Lijstalinea"/>
              <w:numPr>
                <w:ilvl w:val="0"/>
                <w:numId w:val="31"/>
              </w:numPr>
              <w:spacing w:after="0"/>
              <w:rPr>
                <w:rFonts w:cstheme="minorHAnsi"/>
                <w:sz w:val="20"/>
                <w:szCs w:val="20"/>
              </w:rPr>
            </w:pPr>
            <w:r>
              <w:rPr>
                <w:rFonts w:cstheme="minorHAnsi"/>
                <w:sz w:val="20"/>
                <w:szCs w:val="20"/>
              </w:rPr>
              <w:t xml:space="preserve">Wiel-passage sensor </w:t>
            </w:r>
            <w:r w:rsidR="00A90958">
              <w:rPr>
                <w:rFonts w:cstheme="minorHAnsi"/>
                <w:sz w:val="20"/>
                <w:szCs w:val="20"/>
              </w:rPr>
              <w:t>is van de spoorstaaf verwijderd</w:t>
            </w:r>
            <w:r w:rsidR="00F1302F">
              <w:rPr>
                <w:rFonts w:cstheme="minorHAnsi"/>
                <w:sz w:val="20"/>
                <w:szCs w:val="20"/>
              </w:rPr>
              <w:t>;</w:t>
            </w:r>
          </w:p>
          <w:p w14:paraId="62FA7F1E" w14:textId="39442777" w:rsidR="00795968" w:rsidRDefault="00FC3E0A" w:rsidP="00795968">
            <w:pPr>
              <w:pStyle w:val="Lijstalinea"/>
              <w:numPr>
                <w:ilvl w:val="0"/>
                <w:numId w:val="31"/>
              </w:numPr>
              <w:spacing w:after="0"/>
              <w:rPr>
                <w:rFonts w:cstheme="minorHAnsi"/>
                <w:sz w:val="20"/>
                <w:szCs w:val="20"/>
              </w:rPr>
            </w:pPr>
            <w:r>
              <w:rPr>
                <w:rFonts w:cstheme="minorHAnsi"/>
                <w:sz w:val="20"/>
                <w:szCs w:val="20"/>
              </w:rPr>
              <w:t>Batterij</w:t>
            </w:r>
            <w:r w:rsidR="004925B7">
              <w:rPr>
                <w:rFonts w:cstheme="minorHAnsi"/>
                <w:sz w:val="20"/>
                <w:szCs w:val="20"/>
              </w:rPr>
              <w:t xml:space="preserve"> van </w:t>
            </w:r>
            <w:r w:rsidR="009837C0">
              <w:rPr>
                <w:rFonts w:cstheme="minorHAnsi"/>
                <w:sz w:val="20"/>
                <w:szCs w:val="20"/>
              </w:rPr>
              <w:t xml:space="preserve">de </w:t>
            </w:r>
            <w:r w:rsidR="004925B7">
              <w:rPr>
                <w:rFonts w:cstheme="minorHAnsi"/>
                <w:sz w:val="20"/>
                <w:szCs w:val="20"/>
              </w:rPr>
              <w:t>wiel-passage sensor is</w:t>
            </w:r>
            <w:r>
              <w:rPr>
                <w:rFonts w:cstheme="minorHAnsi"/>
                <w:sz w:val="20"/>
                <w:szCs w:val="20"/>
              </w:rPr>
              <w:t xml:space="preserve"> bijna leeg</w:t>
            </w:r>
            <w:r w:rsidR="00004174">
              <w:rPr>
                <w:rFonts w:cstheme="minorHAnsi"/>
                <w:sz w:val="20"/>
                <w:szCs w:val="20"/>
              </w:rPr>
              <w:t xml:space="preserve"> (</w:t>
            </w:r>
            <w:r w:rsidR="00F1302F">
              <w:rPr>
                <w:rFonts w:cstheme="minorHAnsi"/>
                <w:sz w:val="20"/>
                <w:szCs w:val="20"/>
              </w:rPr>
              <w:t xml:space="preserve">bijv. </w:t>
            </w:r>
            <w:r w:rsidR="00004174">
              <w:rPr>
                <w:rFonts w:cstheme="minorHAnsi"/>
                <w:sz w:val="20"/>
                <w:szCs w:val="20"/>
              </w:rPr>
              <w:t>nog vijf weken beschikbaar)</w:t>
            </w:r>
            <w:r w:rsidR="00F1302F">
              <w:rPr>
                <w:rFonts w:cstheme="minorHAnsi"/>
                <w:sz w:val="20"/>
                <w:szCs w:val="20"/>
              </w:rPr>
              <w:t>;</w:t>
            </w:r>
          </w:p>
          <w:p w14:paraId="58CC4AB2" w14:textId="624AAD4F" w:rsidR="00FC3E0A" w:rsidRDefault="004925B7" w:rsidP="00795968">
            <w:pPr>
              <w:pStyle w:val="Lijstalinea"/>
              <w:numPr>
                <w:ilvl w:val="0"/>
                <w:numId w:val="31"/>
              </w:numPr>
              <w:spacing w:after="0"/>
              <w:rPr>
                <w:rFonts w:cstheme="minorHAnsi"/>
                <w:sz w:val="20"/>
                <w:szCs w:val="20"/>
              </w:rPr>
            </w:pPr>
            <w:r>
              <w:rPr>
                <w:rFonts w:cstheme="minorHAnsi"/>
                <w:sz w:val="20"/>
                <w:szCs w:val="20"/>
              </w:rPr>
              <w:t>Wiel-passage sensor heeft o</w:t>
            </w:r>
            <w:r w:rsidR="00FC3E0A">
              <w:rPr>
                <w:rFonts w:cstheme="minorHAnsi"/>
                <w:sz w:val="20"/>
                <w:szCs w:val="20"/>
              </w:rPr>
              <w:t>nderhoud nodig</w:t>
            </w:r>
            <w:r w:rsidR="00D04C0A">
              <w:rPr>
                <w:rFonts w:cstheme="minorHAnsi"/>
                <w:sz w:val="20"/>
                <w:szCs w:val="20"/>
              </w:rPr>
              <w:t>;</w:t>
            </w:r>
          </w:p>
          <w:p w14:paraId="6B848AA4" w14:textId="2C118528" w:rsidR="00FC3E0A" w:rsidRPr="004925B7" w:rsidRDefault="004925B7" w:rsidP="00942E68">
            <w:pPr>
              <w:pStyle w:val="Lijstalinea"/>
              <w:numPr>
                <w:ilvl w:val="0"/>
                <w:numId w:val="31"/>
              </w:numPr>
              <w:spacing w:after="0"/>
              <w:rPr>
                <w:rFonts w:cstheme="minorHAnsi"/>
                <w:sz w:val="20"/>
                <w:szCs w:val="20"/>
                <w:lang w:val="en-GB"/>
              </w:rPr>
            </w:pPr>
            <w:proofErr w:type="spellStart"/>
            <w:r w:rsidRPr="004925B7">
              <w:rPr>
                <w:rFonts w:cstheme="minorHAnsi"/>
                <w:sz w:val="20"/>
                <w:szCs w:val="20"/>
                <w:lang w:val="en-GB"/>
              </w:rPr>
              <w:t>Wiel</w:t>
            </w:r>
            <w:proofErr w:type="spellEnd"/>
            <w:r w:rsidRPr="004925B7">
              <w:rPr>
                <w:rFonts w:cstheme="minorHAnsi"/>
                <w:sz w:val="20"/>
                <w:szCs w:val="20"/>
                <w:lang w:val="en-GB"/>
              </w:rPr>
              <w:t xml:space="preserve">-passage sensor is </w:t>
            </w:r>
            <w:proofErr w:type="spellStart"/>
            <w:r w:rsidR="009837C0">
              <w:rPr>
                <w:rFonts w:cstheme="minorHAnsi"/>
                <w:sz w:val="20"/>
                <w:szCs w:val="20"/>
                <w:lang w:val="en-GB"/>
              </w:rPr>
              <w:t>gestoord</w:t>
            </w:r>
            <w:proofErr w:type="spellEnd"/>
            <w:r w:rsidR="009837C0">
              <w:rPr>
                <w:rFonts w:cstheme="minorHAnsi"/>
                <w:sz w:val="20"/>
                <w:szCs w:val="20"/>
                <w:lang w:val="en-GB"/>
              </w:rPr>
              <w:t>/</w:t>
            </w:r>
            <w:r w:rsidRPr="004925B7">
              <w:rPr>
                <w:rFonts w:cstheme="minorHAnsi"/>
                <w:sz w:val="20"/>
                <w:szCs w:val="20"/>
                <w:lang w:val="en-GB"/>
              </w:rPr>
              <w:t>d</w:t>
            </w:r>
            <w:r w:rsidR="00F1302F" w:rsidRPr="004925B7">
              <w:rPr>
                <w:rFonts w:cstheme="minorHAnsi"/>
                <w:sz w:val="20"/>
                <w:szCs w:val="20"/>
                <w:lang w:val="en-GB"/>
              </w:rPr>
              <w:t>efect</w:t>
            </w:r>
            <w:r w:rsidR="00F4028D">
              <w:rPr>
                <w:rFonts w:cstheme="minorHAnsi"/>
                <w:sz w:val="20"/>
                <w:szCs w:val="20"/>
                <w:lang w:val="en-GB"/>
              </w:rPr>
              <w:t>.</w:t>
            </w:r>
          </w:p>
          <w:p w14:paraId="00F1AD47" w14:textId="77777777" w:rsidR="00404FB5" w:rsidRPr="00F4028D" w:rsidRDefault="00404FB5" w:rsidP="00404FB5">
            <w:pPr>
              <w:spacing w:after="0"/>
              <w:rPr>
                <w:rFonts w:cstheme="minorHAnsi"/>
                <w:sz w:val="20"/>
                <w:szCs w:val="20"/>
                <w:lang w:val="en-GB"/>
              </w:rPr>
            </w:pPr>
          </w:p>
          <w:p w14:paraId="7A144590" w14:textId="6CD34B03" w:rsidR="00404FB5" w:rsidRPr="00404FB5" w:rsidRDefault="00404FB5" w:rsidP="00404FB5">
            <w:pPr>
              <w:spacing w:after="0"/>
              <w:rPr>
                <w:rFonts w:cstheme="minorHAnsi"/>
                <w:sz w:val="20"/>
                <w:szCs w:val="20"/>
              </w:rPr>
            </w:pPr>
            <w:r>
              <w:rPr>
                <w:rFonts w:cstheme="minorHAnsi"/>
                <w:sz w:val="20"/>
                <w:szCs w:val="20"/>
              </w:rPr>
              <w:t xml:space="preserve">Andere meldingen worden niet expliciet uitgesloten. </w:t>
            </w:r>
          </w:p>
        </w:tc>
        <w:tc>
          <w:tcPr>
            <w:tcW w:w="2126" w:type="dxa"/>
          </w:tcPr>
          <w:p w14:paraId="76BD9182" w14:textId="77777777" w:rsidR="001D2D43" w:rsidRPr="007F2B69" w:rsidRDefault="001D2D43" w:rsidP="001D2D43">
            <w:pPr>
              <w:tabs>
                <w:tab w:val="left" w:pos="274"/>
              </w:tabs>
              <w:spacing w:after="0" w:line="240" w:lineRule="auto"/>
              <w:rPr>
                <w:rFonts w:cstheme="minorHAnsi"/>
                <w:sz w:val="20"/>
                <w:szCs w:val="20"/>
              </w:rPr>
            </w:pPr>
          </w:p>
        </w:tc>
      </w:tr>
      <w:tr w:rsidR="001D2D43" w:rsidRPr="007F2B69" w14:paraId="19208914" w14:textId="77777777" w:rsidTr="00E6271C">
        <w:trPr>
          <w:cantSplit/>
        </w:trPr>
        <w:tc>
          <w:tcPr>
            <w:tcW w:w="1059" w:type="dxa"/>
          </w:tcPr>
          <w:p w14:paraId="4598B411" w14:textId="420CA593" w:rsidR="001D2D43" w:rsidRPr="00635997" w:rsidRDefault="001D2D43" w:rsidP="001D2D43">
            <w:pPr>
              <w:spacing w:after="0"/>
              <w:rPr>
                <w:rFonts w:cstheme="minorHAnsi"/>
                <w:b/>
                <w:i/>
                <w:sz w:val="20"/>
                <w:szCs w:val="20"/>
              </w:rPr>
            </w:pPr>
            <w:r>
              <w:rPr>
                <w:rFonts w:cstheme="minorHAnsi"/>
                <w:b/>
                <w:i/>
                <w:sz w:val="20"/>
                <w:szCs w:val="20"/>
              </w:rPr>
              <w:t>Toelichting</w:t>
            </w:r>
          </w:p>
        </w:tc>
        <w:tc>
          <w:tcPr>
            <w:tcW w:w="5954" w:type="dxa"/>
          </w:tcPr>
          <w:p w14:paraId="0E40C7EC" w14:textId="1ADD124E" w:rsidR="001D2D43" w:rsidRPr="00635997" w:rsidRDefault="00F1302F" w:rsidP="001D2D43">
            <w:pPr>
              <w:spacing w:after="0"/>
              <w:rPr>
                <w:rFonts w:cstheme="minorHAnsi"/>
                <w:i/>
                <w:sz w:val="20"/>
                <w:szCs w:val="20"/>
              </w:rPr>
            </w:pPr>
            <w:r>
              <w:rPr>
                <w:rFonts w:cstheme="minorHAnsi"/>
                <w:i/>
                <w:sz w:val="20"/>
                <w:szCs w:val="20"/>
              </w:rPr>
              <w:t xml:space="preserve">D.m.v. meldingen </w:t>
            </w:r>
            <w:r w:rsidR="001D2D43">
              <w:rPr>
                <w:rFonts w:cstheme="minorHAnsi"/>
                <w:i/>
                <w:sz w:val="20"/>
                <w:szCs w:val="20"/>
              </w:rPr>
              <w:t xml:space="preserve">kan </w:t>
            </w:r>
            <w:r>
              <w:rPr>
                <w:rFonts w:cstheme="minorHAnsi"/>
                <w:i/>
                <w:sz w:val="20"/>
                <w:szCs w:val="20"/>
              </w:rPr>
              <w:t xml:space="preserve">achterhaald worden </w:t>
            </w:r>
            <w:r w:rsidR="001D2D43">
              <w:rPr>
                <w:rFonts w:cstheme="minorHAnsi"/>
                <w:i/>
                <w:sz w:val="20"/>
                <w:szCs w:val="20"/>
              </w:rPr>
              <w:t>w</w:t>
            </w:r>
            <w:r w:rsidR="00355DBD">
              <w:rPr>
                <w:rFonts w:cstheme="minorHAnsi"/>
                <w:i/>
                <w:sz w:val="20"/>
                <w:szCs w:val="20"/>
              </w:rPr>
              <w:t xml:space="preserve">at er is gebeurd met de </w:t>
            </w:r>
            <w:r w:rsidR="00ED7A96">
              <w:rPr>
                <w:rFonts w:cstheme="minorHAnsi"/>
                <w:i/>
                <w:sz w:val="20"/>
                <w:szCs w:val="20"/>
              </w:rPr>
              <w:t>wiel</w:t>
            </w:r>
            <w:r>
              <w:rPr>
                <w:rFonts w:cstheme="minorHAnsi"/>
                <w:i/>
                <w:sz w:val="20"/>
                <w:szCs w:val="20"/>
              </w:rPr>
              <w:t xml:space="preserve">-passage </w:t>
            </w:r>
            <w:r w:rsidR="00355DBD">
              <w:rPr>
                <w:rFonts w:cstheme="minorHAnsi"/>
                <w:i/>
                <w:sz w:val="20"/>
                <w:szCs w:val="20"/>
              </w:rPr>
              <w:t>sensor en</w:t>
            </w:r>
            <w:r w:rsidR="00404FB5">
              <w:rPr>
                <w:rFonts w:cstheme="minorHAnsi"/>
                <w:i/>
                <w:sz w:val="20"/>
                <w:szCs w:val="20"/>
              </w:rPr>
              <w:t>/of</w:t>
            </w:r>
            <w:r w:rsidR="00355DBD">
              <w:rPr>
                <w:rFonts w:cstheme="minorHAnsi"/>
                <w:i/>
                <w:sz w:val="20"/>
                <w:szCs w:val="20"/>
              </w:rPr>
              <w:t xml:space="preserve"> wat er moet gebeuren.</w:t>
            </w:r>
          </w:p>
        </w:tc>
        <w:tc>
          <w:tcPr>
            <w:tcW w:w="2126" w:type="dxa"/>
          </w:tcPr>
          <w:p w14:paraId="664250BE" w14:textId="77777777" w:rsidR="001D2D43" w:rsidRPr="007F2B69" w:rsidRDefault="001D2D43" w:rsidP="001D2D43">
            <w:pPr>
              <w:tabs>
                <w:tab w:val="left" w:pos="274"/>
              </w:tabs>
              <w:spacing w:after="0" w:line="240" w:lineRule="auto"/>
              <w:rPr>
                <w:rFonts w:cstheme="minorHAnsi"/>
                <w:sz w:val="20"/>
                <w:szCs w:val="20"/>
              </w:rPr>
            </w:pPr>
          </w:p>
        </w:tc>
      </w:tr>
      <w:tr w:rsidR="001D2D43" w:rsidRPr="007F2B69" w14:paraId="09939E94" w14:textId="77777777" w:rsidTr="00E6271C">
        <w:trPr>
          <w:cantSplit/>
        </w:trPr>
        <w:tc>
          <w:tcPr>
            <w:tcW w:w="1059" w:type="dxa"/>
          </w:tcPr>
          <w:p w14:paraId="320A00CB" w14:textId="0E9F56E9" w:rsidR="001D2D43" w:rsidRPr="007F2B69" w:rsidRDefault="001D2D43" w:rsidP="001D2D43">
            <w:pPr>
              <w:pStyle w:val="Ops11"/>
            </w:pPr>
          </w:p>
        </w:tc>
        <w:tc>
          <w:tcPr>
            <w:tcW w:w="5954" w:type="dxa"/>
          </w:tcPr>
          <w:p w14:paraId="44CD3480" w14:textId="65E7A496" w:rsidR="001D2D43" w:rsidRPr="007F2B69" w:rsidRDefault="001D2D43" w:rsidP="001D2D43">
            <w:pPr>
              <w:spacing w:after="0"/>
              <w:rPr>
                <w:rFonts w:cstheme="minorHAnsi"/>
                <w:sz w:val="20"/>
                <w:szCs w:val="20"/>
              </w:rPr>
            </w:pPr>
            <w:r w:rsidRPr="007F2B69">
              <w:rPr>
                <w:rFonts w:cstheme="minorHAnsi"/>
                <w:sz w:val="20"/>
                <w:szCs w:val="20"/>
              </w:rPr>
              <w:t>Documentatie</w:t>
            </w:r>
            <w:r w:rsidR="00BD1565">
              <w:rPr>
                <w:rFonts w:cstheme="minorHAnsi"/>
                <w:sz w:val="20"/>
                <w:szCs w:val="20"/>
              </w:rPr>
              <w:t xml:space="preserve"> </w:t>
            </w:r>
            <w:r w:rsidR="0023678D">
              <w:rPr>
                <w:rFonts w:cstheme="minorHAnsi"/>
                <w:sz w:val="20"/>
                <w:szCs w:val="20"/>
              </w:rPr>
              <w:t>en tekeningen dienen in</w:t>
            </w:r>
            <w:r w:rsidRPr="007F2B69">
              <w:rPr>
                <w:rFonts w:cstheme="minorHAnsi"/>
                <w:sz w:val="20"/>
                <w:szCs w:val="20"/>
              </w:rPr>
              <w:t xml:space="preserve"> het Nederlands te zijn. </w:t>
            </w:r>
          </w:p>
        </w:tc>
        <w:tc>
          <w:tcPr>
            <w:tcW w:w="2126" w:type="dxa"/>
          </w:tcPr>
          <w:p w14:paraId="0F63FAA7" w14:textId="77777777" w:rsidR="001D2D43" w:rsidRPr="007F2B69" w:rsidRDefault="001D2D43" w:rsidP="001D2D43">
            <w:pPr>
              <w:tabs>
                <w:tab w:val="left" w:pos="274"/>
              </w:tabs>
              <w:spacing w:after="0" w:line="240" w:lineRule="auto"/>
              <w:rPr>
                <w:rFonts w:cstheme="minorHAnsi"/>
                <w:sz w:val="20"/>
                <w:szCs w:val="20"/>
              </w:rPr>
            </w:pPr>
          </w:p>
        </w:tc>
      </w:tr>
      <w:tr w:rsidR="001D2D43" w:rsidRPr="007F2B69" w14:paraId="6B67DFB5" w14:textId="77777777" w:rsidTr="00E6271C">
        <w:trPr>
          <w:cantSplit/>
        </w:trPr>
        <w:tc>
          <w:tcPr>
            <w:tcW w:w="1059" w:type="dxa"/>
          </w:tcPr>
          <w:p w14:paraId="0EBE14B9" w14:textId="53F1A85D" w:rsidR="001D2D43" w:rsidRPr="007F2B69" w:rsidRDefault="001D2D43" w:rsidP="001D2D43">
            <w:pPr>
              <w:pStyle w:val="Ops11"/>
            </w:pPr>
          </w:p>
        </w:tc>
        <w:tc>
          <w:tcPr>
            <w:tcW w:w="5954" w:type="dxa"/>
          </w:tcPr>
          <w:p w14:paraId="16066C8F" w14:textId="4634EBB8" w:rsidR="001D2D43" w:rsidRPr="007F2B69" w:rsidRDefault="001D2D43" w:rsidP="001D2D43">
            <w:pPr>
              <w:spacing w:after="160" w:line="259" w:lineRule="auto"/>
              <w:rPr>
                <w:rFonts w:cstheme="minorHAnsi"/>
                <w:sz w:val="20"/>
                <w:szCs w:val="20"/>
              </w:rPr>
            </w:pPr>
            <w:r w:rsidRPr="007F2B69">
              <w:rPr>
                <w:rFonts w:cstheme="minorHAnsi"/>
                <w:sz w:val="20"/>
                <w:szCs w:val="20"/>
              </w:rPr>
              <w:t>De volgende documentatie dient beschikbaar te zijn:</w:t>
            </w:r>
          </w:p>
          <w:p w14:paraId="573AB801" w14:textId="1C64590E" w:rsidR="00E61CC6" w:rsidRPr="00E61CC6" w:rsidRDefault="001D2D43" w:rsidP="00E61CC6">
            <w:pPr>
              <w:pStyle w:val="Lijstalinea"/>
              <w:numPr>
                <w:ilvl w:val="0"/>
                <w:numId w:val="16"/>
              </w:numPr>
              <w:spacing w:after="160" w:line="259" w:lineRule="auto"/>
              <w:rPr>
                <w:rFonts w:cstheme="minorHAnsi"/>
                <w:sz w:val="20"/>
                <w:szCs w:val="20"/>
              </w:rPr>
            </w:pPr>
            <w:r w:rsidRPr="007F2B69">
              <w:rPr>
                <w:rFonts w:cstheme="minorHAnsi"/>
                <w:sz w:val="20"/>
                <w:szCs w:val="20"/>
              </w:rPr>
              <w:t>Productblad met daarop de</w:t>
            </w:r>
            <w:r w:rsidR="00E61CC6">
              <w:rPr>
                <w:rFonts w:cstheme="minorHAnsi"/>
                <w:sz w:val="20"/>
                <w:szCs w:val="20"/>
              </w:rPr>
              <w:t xml:space="preserve"> (technische)</w:t>
            </w:r>
            <w:r w:rsidRPr="007F2B69">
              <w:rPr>
                <w:rFonts w:cstheme="minorHAnsi"/>
                <w:sz w:val="20"/>
                <w:szCs w:val="20"/>
              </w:rPr>
              <w:t xml:space="preserve"> specificaties van de </w:t>
            </w:r>
            <w:r w:rsidR="00E50EED">
              <w:rPr>
                <w:rFonts w:cstheme="minorHAnsi"/>
                <w:sz w:val="20"/>
                <w:szCs w:val="20"/>
              </w:rPr>
              <w:t xml:space="preserve">wiel-passage </w:t>
            </w:r>
            <w:r w:rsidRPr="007F2B69">
              <w:rPr>
                <w:rFonts w:cstheme="minorHAnsi"/>
                <w:sz w:val="20"/>
                <w:szCs w:val="20"/>
              </w:rPr>
              <w:t>sensor</w:t>
            </w:r>
            <w:r w:rsidR="00F1302F">
              <w:rPr>
                <w:rFonts w:cstheme="minorHAnsi"/>
                <w:sz w:val="20"/>
                <w:szCs w:val="20"/>
              </w:rPr>
              <w:t>;</w:t>
            </w:r>
          </w:p>
          <w:p w14:paraId="278E4979" w14:textId="0560DADE" w:rsidR="001D2D43" w:rsidRPr="009A3E88" w:rsidRDefault="001D2D43" w:rsidP="009A3E88">
            <w:pPr>
              <w:pStyle w:val="Lijstalinea"/>
              <w:numPr>
                <w:ilvl w:val="0"/>
                <w:numId w:val="16"/>
              </w:numPr>
              <w:spacing w:after="160" w:line="259" w:lineRule="auto"/>
              <w:rPr>
                <w:rFonts w:cstheme="minorHAnsi"/>
                <w:sz w:val="20"/>
                <w:szCs w:val="20"/>
              </w:rPr>
            </w:pPr>
            <w:r w:rsidRPr="007F2B69">
              <w:rPr>
                <w:rFonts w:cstheme="minorHAnsi"/>
                <w:sz w:val="20"/>
                <w:szCs w:val="20"/>
              </w:rPr>
              <w:t>Installatie instructies</w:t>
            </w:r>
            <w:r w:rsidR="009A3E88">
              <w:rPr>
                <w:rFonts w:cstheme="minorHAnsi"/>
                <w:sz w:val="20"/>
                <w:szCs w:val="20"/>
              </w:rPr>
              <w:t xml:space="preserve"> bijv. opgave minimale afstand tussen sensoren</w:t>
            </w:r>
            <w:r w:rsidR="00BF5835">
              <w:rPr>
                <w:rFonts w:cstheme="minorHAnsi"/>
                <w:sz w:val="20"/>
                <w:szCs w:val="20"/>
              </w:rPr>
              <w:t xml:space="preserve">, </w:t>
            </w:r>
            <w:r w:rsidR="00BF5835" w:rsidRPr="00BF5835">
              <w:rPr>
                <w:rFonts w:cstheme="minorHAnsi"/>
                <w:sz w:val="20"/>
                <w:szCs w:val="20"/>
              </w:rPr>
              <w:t xml:space="preserve">de unieke code, </w:t>
            </w:r>
            <w:r w:rsidR="00BF5835">
              <w:rPr>
                <w:rFonts w:cstheme="minorHAnsi"/>
                <w:sz w:val="20"/>
                <w:szCs w:val="20"/>
              </w:rPr>
              <w:t>nauwkeurige positie in</w:t>
            </w:r>
            <w:r w:rsidR="00BF5835" w:rsidRPr="00BF5835">
              <w:rPr>
                <w:rFonts w:cstheme="minorHAnsi"/>
                <w:sz w:val="20"/>
                <w:szCs w:val="20"/>
              </w:rPr>
              <w:t xml:space="preserve"> </w:t>
            </w:r>
            <w:proofErr w:type="spellStart"/>
            <w:r w:rsidR="00550382" w:rsidRPr="00550382">
              <w:rPr>
                <w:rFonts w:cstheme="minorHAnsi"/>
                <w:sz w:val="20"/>
                <w:szCs w:val="20"/>
              </w:rPr>
              <w:t>RijksDriehoeks</w:t>
            </w:r>
            <w:proofErr w:type="spellEnd"/>
            <w:r w:rsidR="00BF5835" w:rsidRPr="00BF5835">
              <w:rPr>
                <w:rFonts w:cstheme="minorHAnsi"/>
                <w:sz w:val="20"/>
                <w:szCs w:val="20"/>
              </w:rPr>
              <w:t xml:space="preserve"> of</w:t>
            </w:r>
            <w:r w:rsidR="00550382">
              <w:rPr>
                <w:rFonts w:cstheme="minorHAnsi"/>
                <w:sz w:val="20"/>
                <w:szCs w:val="20"/>
              </w:rPr>
              <w:t xml:space="preserve"> </w:t>
            </w:r>
            <w:r w:rsidR="00550382" w:rsidRPr="00550382">
              <w:rPr>
                <w:rFonts w:cstheme="minorHAnsi"/>
                <w:sz w:val="20"/>
                <w:szCs w:val="20"/>
              </w:rPr>
              <w:t>Global Positioning System</w:t>
            </w:r>
            <w:r w:rsidR="009A3E88">
              <w:rPr>
                <w:rFonts w:cstheme="minorHAnsi"/>
                <w:sz w:val="20"/>
                <w:szCs w:val="20"/>
              </w:rPr>
              <w:t>;</w:t>
            </w:r>
          </w:p>
          <w:p w14:paraId="1C99D9DD" w14:textId="0E1F5156" w:rsidR="0023678D" w:rsidRDefault="0023678D" w:rsidP="001D2D43">
            <w:pPr>
              <w:pStyle w:val="Lijstalinea"/>
              <w:numPr>
                <w:ilvl w:val="0"/>
                <w:numId w:val="16"/>
              </w:numPr>
              <w:spacing w:after="160" w:line="259" w:lineRule="auto"/>
              <w:rPr>
                <w:rFonts w:cstheme="minorHAnsi"/>
                <w:sz w:val="20"/>
                <w:szCs w:val="20"/>
              </w:rPr>
            </w:pPr>
            <w:r>
              <w:rPr>
                <w:rFonts w:cstheme="minorHAnsi"/>
                <w:sz w:val="20"/>
                <w:szCs w:val="20"/>
              </w:rPr>
              <w:t>Onderhoud instructies</w:t>
            </w:r>
            <w:r w:rsidR="00F1302F">
              <w:rPr>
                <w:rFonts w:cstheme="minorHAnsi"/>
                <w:sz w:val="20"/>
                <w:szCs w:val="20"/>
              </w:rPr>
              <w:t>;</w:t>
            </w:r>
          </w:p>
          <w:p w14:paraId="4209D6CD" w14:textId="627FF8A0" w:rsidR="0023678D" w:rsidRDefault="0023678D" w:rsidP="001D2D43">
            <w:pPr>
              <w:pStyle w:val="Lijstalinea"/>
              <w:numPr>
                <w:ilvl w:val="0"/>
                <w:numId w:val="16"/>
              </w:numPr>
              <w:spacing w:after="160" w:line="259" w:lineRule="auto"/>
              <w:rPr>
                <w:rFonts w:cstheme="minorHAnsi"/>
                <w:sz w:val="20"/>
                <w:szCs w:val="20"/>
              </w:rPr>
            </w:pPr>
            <w:r>
              <w:rPr>
                <w:rFonts w:cstheme="minorHAnsi"/>
                <w:sz w:val="20"/>
                <w:szCs w:val="20"/>
              </w:rPr>
              <w:t>Toetsing instructies t.b.v. correcte plaatsing en functionering</w:t>
            </w:r>
            <w:r w:rsidR="00F1302F">
              <w:rPr>
                <w:rFonts w:cstheme="minorHAnsi"/>
                <w:sz w:val="20"/>
                <w:szCs w:val="20"/>
              </w:rPr>
              <w:t>;</w:t>
            </w:r>
          </w:p>
          <w:p w14:paraId="62B36C34" w14:textId="7B08590D" w:rsidR="0023678D" w:rsidRPr="007F2B69" w:rsidRDefault="00026F6B" w:rsidP="001D2D43">
            <w:pPr>
              <w:pStyle w:val="Lijstalinea"/>
              <w:numPr>
                <w:ilvl w:val="0"/>
                <w:numId w:val="16"/>
              </w:numPr>
              <w:spacing w:after="160" w:line="259" w:lineRule="auto"/>
              <w:rPr>
                <w:rFonts w:cstheme="minorHAnsi"/>
                <w:sz w:val="20"/>
                <w:szCs w:val="20"/>
              </w:rPr>
            </w:pPr>
            <w:r>
              <w:rPr>
                <w:rFonts w:cstheme="minorHAnsi"/>
                <w:sz w:val="20"/>
                <w:szCs w:val="20"/>
              </w:rPr>
              <w:t>Instructies voor verwijderen</w:t>
            </w:r>
            <w:r w:rsidR="00F1302F">
              <w:rPr>
                <w:rFonts w:cstheme="minorHAnsi"/>
                <w:sz w:val="20"/>
                <w:szCs w:val="20"/>
              </w:rPr>
              <w:t>;</w:t>
            </w:r>
          </w:p>
          <w:p w14:paraId="2D2DA6CB" w14:textId="1CC0E282" w:rsidR="001D2D43" w:rsidRPr="00D102EC" w:rsidRDefault="00E61CC6" w:rsidP="00D102EC">
            <w:pPr>
              <w:pStyle w:val="Lijstalinea"/>
              <w:numPr>
                <w:ilvl w:val="0"/>
                <w:numId w:val="16"/>
              </w:numPr>
              <w:spacing w:after="160" w:line="259" w:lineRule="auto"/>
              <w:rPr>
                <w:rFonts w:cstheme="minorHAnsi"/>
                <w:sz w:val="20"/>
                <w:szCs w:val="20"/>
              </w:rPr>
            </w:pPr>
            <w:r>
              <w:rPr>
                <w:rFonts w:cstheme="minorHAnsi"/>
                <w:sz w:val="20"/>
                <w:szCs w:val="20"/>
              </w:rPr>
              <w:t>Gebruikershandleiding voor configuratie software</w:t>
            </w:r>
            <w:r w:rsidR="00026F6B">
              <w:rPr>
                <w:rFonts w:cstheme="minorHAnsi"/>
                <w:sz w:val="20"/>
                <w:szCs w:val="20"/>
              </w:rPr>
              <w:t xml:space="preserve"> (indien van toepassing)</w:t>
            </w:r>
            <w:r w:rsidR="00F1302F">
              <w:rPr>
                <w:rFonts w:cstheme="minorHAnsi"/>
                <w:sz w:val="20"/>
                <w:szCs w:val="20"/>
              </w:rPr>
              <w:t>.</w:t>
            </w:r>
          </w:p>
        </w:tc>
        <w:tc>
          <w:tcPr>
            <w:tcW w:w="2126" w:type="dxa"/>
          </w:tcPr>
          <w:p w14:paraId="4B648C51" w14:textId="66DA8E4E" w:rsidR="001D2D43" w:rsidRPr="007F2B69" w:rsidRDefault="001D2D43" w:rsidP="001D2D43">
            <w:pPr>
              <w:tabs>
                <w:tab w:val="left" w:pos="274"/>
              </w:tabs>
              <w:spacing w:after="0" w:line="240" w:lineRule="auto"/>
              <w:rPr>
                <w:rFonts w:cstheme="minorHAnsi"/>
                <w:sz w:val="20"/>
                <w:szCs w:val="20"/>
              </w:rPr>
            </w:pPr>
          </w:p>
        </w:tc>
      </w:tr>
    </w:tbl>
    <w:p w14:paraId="73272293" w14:textId="586B7DCC" w:rsidR="005F44C9" w:rsidRPr="007F2B69" w:rsidRDefault="005F44C9" w:rsidP="00DF13CF">
      <w:pPr>
        <w:pStyle w:val="Geenafstand"/>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9"/>
        <w:gridCol w:w="5954"/>
        <w:gridCol w:w="2126"/>
      </w:tblGrid>
      <w:tr w:rsidR="005F44C9" w:rsidRPr="007F2B69" w14:paraId="56FBDEE6" w14:textId="77777777" w:rsidTr="00241909">
        <w:trPr>
          <w:cantSplit/>
        </w:trPr>
        <w:tc>
          <w:tcPr>
            <w:tcW w:w="1059" w:type="dxa"/>
          </w:tcPr>
          <w:p w14:paraId="7881292F" w14:textId="77777777" w:rsidR="005F44C9" w:rsidRPr="007F2B69" w:rsidRDefault="005F44C9" w:rsidP="00392976">
            <w:pPr>
              <w:spacing w:after="0" w:line="220" w:lineRule="exact"/>
              <w:rPr>
                <w:rFonts w:cstheme="minorHAnsi"/>
                <w:sz w:val="20"/>
                <w:szCs w:val="20"/>
              </w:rPr>
            </w:pPr>
            <w:r w:rsidRPr="007F2B69">
              <w:rPr>
                <w:rFonts w:cstheme="minorHAnsi"/>
                <w:sz w:val="20"/>
                <w:szCs w:val="20"/>
              </w:rPr>
              <w:t>ID</w:t>
            </w:r>
          </w:p>
        </w:tc>
        <w:tc>
          <w:tcPr>
            <w:tcW w:w="5954" w:type="dxa"/>
          </w:tcPr>
          <w:p w14:paraId="0E15F36D" w14:textId="12CD8202" w:rsidR="005F44C9" w:rsidRPr="007F2B69" w:rsidRDefault="00ED493C" w:rsidP="00392976">
            <w:pPr>
              <w:spacing w:after="0" w:line="220" w:lineRule="exact"/>
              <w:rPr>
                <w:rFonts w:cstheme="minorHAnsi"/>
                <w:b/>
                <w:bCs/>
                <w:color w:val="0000FF"/>
                <w:sz w:val="20"/>
                <w:szCs w:val="20"/>
              </w:rPr>
            </w:pPr>
            <w:r w:rsidRPr="007F2B69">
              <w:rPr>
                <w:rFonts w:cstheme="minorHAnsi"/>
                <w:b/>
                <w:bCs/>
                <w:color w:val="0000FF"/>
                <w:sz w:val="20"/>
                <w:szCs w:val="20"/>
              </w:rPr>
              <w:t xml:space="preserve">Het systeem: </w:t>
            </w:r>
            <w:r w:rsidR="005F44C9" w:rsidRPr="007F2B69">
              <w:rPr>
                <w:rFonts w:cstheme="minorHAnsi"/>
                <w:b/>
                <w:bCs/>
                <w:color w:val="0000FF"/>
                <w:sz w:val="20"/>
                <w:szCs w:val="20"/>
              </w:rPr>
              <w:t>Data communicatie</w:t>
            </w:r>
          </w:p>
        </w:tc>
        <w:tc>
          <w:tcPr>
            <w:tcW w:w="2126" w:type="dxa"/>
          </w:tcPr>
          <w:p w14:paraId="7B28601B" w14:textId="77777777" w:rsidR="005F44C9" w:rsidRPr="007F2B69" w:rsidRDefault="005F44C9" w:rsidP="00392976">
            <w:pPr>
              <w:spacing w:after="0" w:line="220" w:lineRule="exact"/>
              <w:rPr>
                <w:rFonts w:cstheme="minorHAnsi"/>
                <w:b/>
                <w:bCs/>
                <w:sz w:val="20"/>
                <w:szCs w:val="20"/>
              </w:rPr>
            </w:pPr>
            <w:r w:rsidRPr="007F2B69">
              <w:rPr>
                <w:rFonts w:cstheme="minorHAnsi"/>
                <w:b/>
                <w:bCs/>
                <w:sz w:val="20"/>
                <w:szCs w:val="20"/>
              </w:rPr>
              <w:t>Bindend voorschrift</w:t>
            </w:r>
          </w:p>
        </w:tc>
      </w:tr>
      <w:tr w:rsidR="00B54BF4" w:rsidRPr="007F2B69" w14:paraId="4AE53AB1" w14:textId="77777777" w:rsidTr="00241909">
        <w:trPr>
          <w:cantSplit/>
        </w:trPr>
        <w:tc>
          <w:tcPr>
            <w:tcW w:w="1059" w:type="dxa"/>
          </w:tcPr>
          <w:p w14:paraId="56FA03E3" w14:textId="6A9DEFE5" w:rsidR="00B54BF4" w:rsidRPr="007F2B69" w:rsidRDefault="00B54BF4" w:rsidP="005067CE">
            <w:pPr>
              <w:pStyle w:val="ops1"/>
            </w:pPr>
          </w:p>
        </w:tc>
        <w:tc>
          <w:tcPr>
            <w:tcW w:w="5954" w:type="dxa"/>
          </w:tcPr>
          <w:p w14:paraId="5BD176DB" w14:textId="440AA077" w:rsidR="00FF5DC4" w:rsidRPr="007F2B69" w:rsidRDefault="00F72856" w:rsidP="00FF5DC4">
            <w:pPr>
              <w:spacing w:after="160" w:line="259" w:lineRule="auto"/>
              <w:rPr>
                <w:rFonts w:cstheme="minorHAnsi"/>
                <w:sz w:val="20"/>
                <w:szCs w:val="20"/>
              </w:rPr>
            </w:pPr>
            <w:r>
              <w:rPr>
                <w:rFonts w:cstheme="minorHAnsi"/>
                <w:sz w:val="20"/>
                <w:szCs w:val="20"/>
              </w:rPr>
              <w:t>Indien er geen verbinding</w:t>
            </w:r>
            <w:r w:rsidR="00DB06D4">
              <w:rPr>
                <w:rFonts w:cstheme="minorHAnsi"/>
                <w:sz w:val="20"/>
                <w:szCs w:val="20"/>
              </w:rPr>
              <w:t xml:space="preserve"> is tussen de wiel-passage sensor en P</w:t>
            </w:r>
            <w:r w:rsidR="001653CB">
              <w:rPr>
                <w:rFonts w:cstheme="minorHAnsi"/>
                <w:sz w:val="20"/>
                <w:szCs w:val="20"/>
              </w:rPr>
              <w:t>roRail c</w:t>
            </w:r>
            <w:r w:rsidR="00EF55F7">
              <w:rPr>
                <w:rFonts w:cstheme="minorHAnsi"/>
                <w:sz w:val="20"/>
                <w:szCs w:val="20"/>
              </w:rPr>
              <w:t>l</w:t>
            </w:r>
            <w:r w:rsidR="001653CB">
              <w:rPr>
                <w:rFonts w:cstheme="minorHAnsi"/>
                <w:sz w:val="20"/>
                <w:szCs w:val="20"/>
              </w:rPr>
              <w:t xml:space="preserve">oud omgeving </w:t>
            </w:r>
            <w:r w:rsidR="00DB06D4">
              <w:rPr>
                <w:rFonts w:cstheme="minorHAnsi"/>
                <w:sz w:val="20"/>
                <w:szCs w:val="20"/>
              </w:rPr>
              <w:t>dient:</w:t>
            </w:r>
          </w:p>
          <w:p w14:paraId="0DC98D86" w14:textId="5B3DE882" w:rsidR="00FF5DC4" w:rsidRPr="007F2B69" w:rsidRDefault="006D12CB" w:rsidP="004B2DD5">
            <w:pPr>
              <w:pStyle w:val="Lijstalinea"/>
              <w:numPr>
                <w:ilvl w:val="0"/>
                <w:numId w:val="15"/>
              </w:numPr>
              <w:spacing w:after="160" w:line="259" w:lineRule="auto"/>
              <w:rPr>
                <w:rFonts w:cstheme="minorHAnsi"/>
                <w:sz w:val="20"/>
                <w:szCs w:val="20"/>
              </w:rPr>
            </w:pPr>
            <w:r>
              <w:rPr>
                <w:rFonts w:cstheme="minorHAnsi"/>
                <w:sz w:val="20"/>
                <w:szCs w:val="20"/>
              </w:rPr>
              <w:t xml:space="preserve">de </w:t>
            </w:r>
            <w:r w:rsidR="00C702A0">
              <w:rPr>
                <w:rFonts w:cstheme="minorHAnsi"/>
                <w:sz w:val="20"/>
                <w:szCs w:val="20"/>
              </w:rPr>
              <w:t>wiel</w:t>
            </w:r>
            <w:r w:rsidR="007D6311">
              <w:rPr>
                <w:rFonts w:cstheme="minorHAnsi"/>
                <w:sz w:val="20"/>
                <w:szCs w:val="20"/>
              </w:rPr>
              <w:t xml:space="preserve">-passage sensor de </w:t>
            </w:r>
            <w:r w:rsidR="00FF5DC4" w:rsidRPr="007F2B69">
              <w:rPr>
                <w:rFonts w:cstheme="minorHAnsi"/>
                <w:sz w:val="20"/>
                <w:szCs w:val="20"/>
              </w:rPr>
              <w:t>data</w:t>
            </w:r>
            <w:r>
              <w:rPr>
                <w:rFonts w:cstheme="minorHAnsi"/>
                <w:sz w:val="20"/>
                <w:szCs w:val="20"/>
              </w:rPr>
              <w:t xml:space="preserve"> </w:t>
            </w:r>
            <w:bookmarkStart w:id="143" w:name="_GoBack"/>
            <w:bookmarkEnd w:id="143"/>
            <w:r w:rsidR="00FF5DC4" w:rsidRPr="007F2B69">
              <w:rPr>
                <w:rFonts w:cstheme="minorHAnsi"/>
                <w:sz w:val="20"/>
                <w:szCs w:val="20"/>
              </w:rPr>
              <w:t>voor minimaal 96 uur</w:t>
            </w:r>
            <w:r w:rsidR="000738BF">
              <w:rPr>
                <w:rFonts w:cstheme="minorHAnsi"/>
                <w:sz w:val="20"/>
                <w:szCs w:val="20"/>
              </w:rPr>
              <w:t xml:space="preserve"> </w:t>
            </w:r>
            <w:r w:rsidR="00EF55F7">
              <w:rPr>
                <w:rFonts w:cstheme="minorHAnsi"/>
                <w:sz w:val="20"/>
                <w:szCs w:val="20"/>
              </w:rPr>
              <w:t>op te slaan</w:t>
            </w:r>
            <w:r w:rsidR="00753906">
              <w:rPr>
                <w:rFonts w:cstheme="minorHAnsi"/>
                <w:sz w:val="20"/>
                <w:szCs w:val="20"/>
              </w:rPr>
              <w:t xml:space="preserve"> t.b.v. gegevens buffer</w:t>
            </w:r>
            <w:r w:rsidR="0023678D">
              <w:rPr>
                <w:rFonts w:cstheme="minorHAnsi"/>
                <w:sz w:val="20"/>
                <w:szCs w:val="20"/>
              </w:rPr>
              <w:t>;</w:t>
            </w:r>
          </w:p>
          <w:p w14:paraId="50741260" w14:textId="0801C072" w:rsidR="00B54BF4" w:rsidRPr="007F2B69" w:rsidRDefault="00C702A0" w:rsidP="004B2DD5">
            <w:pPr>
              <w:pStyle w:val="Lijstalinea"/>
              <w:numPr>
                <w:ilvl w:val="0"/>
                <w:numId w:val="15"/>
              </w:numPr>
              <w:spacing w:after="160" w:line="259" w:lineRule="auto"/>
              <w:rPr>
                <w:rFonts w:cstheme="minorHAnsi"/>
                <w:sz w:val="20"/>
                <w:szCs w:val="20"/>
              </w:rPr>
            </w:pPr>
            <w:r>
              <w:rPr>
                <w:rFonts w:cstheme="minorHAnsi"/>
                <w:sz w:val="20"/>
                <w:szCs w:val="20"/>
              </w:rPr>
              <w:t xml:space="preserve">de wiel-passage sensor </w:t>
            </w:r>
            <w:r w:rsidR="00FF5DC4" w:rsidRPr="007F2B69">
              <w:rPr>
                <w:rFonts w:cstheme="minorHAnsi"/>
                <w:sz w:val="20"/>
                <w:szCs w:val="20"/>
              </w:rPr>
              <w:t xml:space="preserve">de oudste </w:t>
            </w:r>
            <w:r>
              <w:rPr>
                <w:rFonts w:cstheme="minorHAnsi"/>
                <w:sz w:val="20"/>
                <w:szCs w:val="20"/>
              </w:rPr>
              <w:t>opgeslagen</w:t>
            </w:r>
            <w:r w:rsidR="00FF5DC4" w:rsidRPr="007F2B69">
              <w:rPr>
                <w:rFonts w:cstheme="minorHAnsi"/>
                <w:sz w:val="20"/>
                <w:szCs w:val="20"/>
              </w:rPr>
              <w:t xml:space="preserve"> data </w:t>
            </w:r>
            <w:r>
              <w:rPr>
                <w:rFonts w:cstheme="minorHAnsi"/>
                <w:sz w:val="20"/>
                <w:szCs w:val="20"/>
              </w:rPr>
              <w:t>als eerst</w:t>
            </w:r>
            <w:r w:rsidR="00EF55F7">
              <w:rPr>
                <w:rFonts w:cstheme="minorHAnsi"/>
                <w:sz w:val="20"/>
                <w:szCs w:val="20"/>
              </w:rPr>
              <w:t>e</w:t>
            </w:r>
            <w:r>
              <w:rPr>
                <w:rFonts w:cstheme="minorHAnsi"/>
                <w:sz w:val="20"/>
                <w:szCs w:val="20"/>
              </w:rPr>
              <w:t xml:space="preserve"> te verwijderen.</w:t>
            </w:r>
          </w:p>
        </w:tc>
        <w:tc>
          <w:tcPr>
            <w:tcW w:w="2126" w:type="dxa"/>
          </w:tcPr>
          <w:p w14:paraId="0FF1D0D5" w14:textId="77777777" w:rsidR="00B54BF4" w:rsidRPr="007F2B69" w:rsidRDefault="00B54BF4" w:rsidP="00B54BF4">
            <w:pPr>
              <w:tabs>
                <w:tab w:val="left" w:pos="274"/>
              </w:tabs>
              <w:spacing w:after="0" w:line="240" w:lineRule="auto"/>
              <w:rPr>
                <w:rFonts w:cstheme="minorHAnsi"/>
                <w:sz w:val="20"/>
                <w:szCs w:val="20"/>
              </w:rPr>
            </w:pPr>
          </w:p>
        </w:tc>
      </w:tr>
      <w:tr w:rsidR="000D2C31" w:rsidRPr="007F2B69" w14:paraId="25A2ABDE" w14:textId="77777777" w:rsidTr="00241909">
        <w:trPr>
          <w:cantSplit/>
        </w:trPr>
        <w:tc>
          <w:tcPr>
            <w:tcW w:w="1059" w:type="dxa"/>
          </w:tcPr>
          <w:p w14:paraId="7D5E9A17" w14:textId="7A7DD55B" w:rsidR="000D2C31" w:rsidRPr="000D2C31" w:rsidRDefault="000D2C31" w:rsidP="00B54BF4">
            <w:pPr>
              <w:spacing w:after="0" w:line="220" w:lineRule="exact"/>
              <w:rPr>
                <w:rFonts w:cstheme="minorHAnsi"/>
                <w:b/>
                <w:i/>
                <w:sz w:val="20"/>
                <w:szCs w:val="20"/>
              </w:rPr>
            </w:pPr>
            <w:r>
              <w:rPr>
                <w:rFonts w:cstheme="minorHAnsi"/>
                <w:b/>
                <w:i/>
                <w:sz w:val="20"/>
                <w:szCs w:val="20"/>
              </w:rPr>
              <w:t>Toelichting</w:t>
            </w:r>
          </w:p>
        </w:tc>
        <w:tc>
          <w:tcPr>
            <w:tcW w:w="5954" w:type="dxa"/>
          </w:tcPr>
          <w:p w14:paraId="314A6768" w14:textId="6CD6B85F" w:rsidR="000D2C31" w:rsidRPr="000D2C31" w:rsidRDefault="000D2C31" w:rsidP="00FF5DC4">
            <w:pPr>
              <w:spacing w:after="160" w:line="259" w:lineRule="auto"/>
              <w:rPr>
                <w:rFonts w:cstheme="minorHAnsi"/>
                <w:i/>
                <w:sz w:val="20"/>
                <w:szCs w:val="20"/>
              </w:rPr>
            </w:pPr>
            <w:r>
              <w:rPr>
                <w:rFonts w:cstheme="minorHAnsi"/>
                <w:i/>
                <w:sz w:val="20"/>
                <w:szCs w:val="20"/>
              </w:rPr>
              <w:t xml:space="preserve">Indien er geen </w:t>
            </w:r>
            <w:r w:rsidR="006D12CB">
              <w:rPr>
                <w:rFonts w:cstheme="minorHAnsi"/>
                <w:i/>
                <w:sz w:val="20"/>
                <w:szCs w:val="20"/>
              </w:rPr>
              <w:t>verbinding</w:t>
            </w:r>
            <w:r>
              <w:rPr>
                <w:rFonts w:cstheme="minorHAnsi"/>
                <w:i/>
                <w:sz w:val="20"/>
                <w:szCs w:val="20"/>
              </w:rPr>
              <w:t xml:space="preserve"> beschikbaar is </w:t>
            </w:r>
            <w:r w:rsidR="006D12CB">
              <w:rPr>
                <w:rFonts w:cstheme="minorHAnsi"/>
                <w:i/>
                <w:sz w:val="20"/>
                <w:szCs w:val="20"/>
              </w:rPr>
              <w:t xml:space="preserve">tussen de </w:t>
            </w:r>
            <w:r w:rsidR="00036214">
              <w:rPr>
                <w:rFonts w:cstheme="minorHAnsi"/>
                <w:i/>
                <w:sz w:val="20"/>
                <w:szCs w:val="20"/>
              </w:rPr>
              <w:t>wiel</w:t>
            </w:r>
            <w:r w:rsidR="006D12CB">
              <w:rPr>
                <w:rFonts w:cstheme="minorHAnsi"/>
                <w:i/>
                <w:sz w:val="20"/>
                <w:szCs w:val="20"/>
              </w:rPr>
              <w:t xml:space="preserve">-passage sensor en </w:t>
            </w:r>
            <w:r w:rsidR="00995F29" w:rsidRPr="00995F29">
              <w:rPr>
                <w:rFonts w:cstheme="minorHAnsi"/>
                <w:i/>
                <w:sz w:val="20"/>
                <w:szCs w:val="20"/>
              </w:rPr>
              <w:t>de ProRail cloud omgeving</w:t>
            </w:r>
            <w:r w:rsidR="006D12CB">
              <w:rPr>
                <w:rFonts w:cstheme="minorHAnsi"/>
                <w:i/>
                <w:sz w:val="20"/>
                <w:szCs w:val="20"/>
              </w:rPr>
              <w:t xml:space="preserve"> </w:t>
            </w:r>
            <w:r>
              <w:rPr>
                <w:rFonts w:cstheme="minorHAnsi"/>
                <w:i/>
                <w:sz w:val="20"/>
                <w:szCs w:val="20"/>
              </w:rPr>
              <w:t xml:space="preserve">dient de data intern opgeslagen worden opdat die op een later tijdstip wanneer er weer </w:t>
            </w:r>
            <w:r w:rsidR="006D12CB">
              <w:rPr>
                <w:rFonts w:cstheme="minorHAnsi"/>
                <w:i/>
                <w:sz w:val="20"/>
                <w:szCs w:val="20"/>
              </w:rPr>
              <w:t>verbinding</w:t>
            </w:r>
            <w:r>
              <w:rPr>
                <w:rFonts w:cstheme="minorHAnsi"/>
                <w:i/>
                <w:sz w:val="20"/>
                <w:szCs w:val="20"/>
              </w:rPr>
              <w:t xml:space="preserve"> is verzonden kan worden. O</w:t>
            </w:r>
            <w:r w:rsidR="006D12CB">
              <w:rPr>
                <w:rFonts w:cstheme="minorHAnsi"/>
                <w:i/>
                <w:sz w:val="20"/>
                <w:szCs w:val="20"/>
              </w:rPr>
              <w:t>p deze manier blijft de data compleet.</w:t>
            </w:r>
            <w:r>
              <w:rPr>
                <w:rFonts w:cstheme="minorHAnsi"/>
                <w:i/>
                <w:sz w:val="20"/>
                <w:szCs w:val="20"/>
              </w:rPr>
              <w:t xml:space="preserve"> </w:t>
            </w:r>
          </w:p>
        </w:tc>
        <w:tc>
          <w:tcPr>
            <w:tcW w:w="2126" w:type="dxa"/>
          </w:tcPr>
          <w:p w14:paraId="0E6DCEC9" w14:textId="77777777" w:rsidR="000D2C31" w:rsidRPr="007F2B69" w:rsidRDefault="000D2C31" w:rsidP="00B54BF4">
            <w:pPr>
              <w:tabs>
                <w:tab w:val="left" w:pos="274"/>
              </w:tabs>
              <w:spacing w:after="0" w:line="240" w:lineRule="auto"/>
              <w:rPr>
                <w:rFonts w:cstheme="minorHAnsi"/>
                <w:sz w:val="20"/>
                <w:szCs w:val="20"/>
              </w:rPr>
            </w:pPr>
          </w:p>
        </w:tc>
      </w:tr>
      <w:tr w:rsidR="00B54BF4" w:rsidRPr="007F2B69" w14:paraId="0C5F5439" w14:textId="77777777" w:rsidTr="00241909">
        <w:trPr>
          <w:cantSplit/>
        </w:trPr>
        <w:tc>
          <w:tcPr>
            <w:tcW w:w="1059" w:type="dxa"/>
          </w:tcPr>
          <w:p w14:paraId="636E98CA" w14:textId="3CA72E1E" w:rsidR="00B54BF4" w:rsidRPr="007F2B69" w:rsidRDefault="00B54BF4" w:rsidP="005067CE">
            <w:pPr>
              <w:pStyle w:val="Ops21"/>
            </w:pPr>
          </w:p>
        </w:tc>
        <w:tc>
          <w:tcPr>
            <w:tcW w:w="5954" w:type="dxa"/>
          </w:tcPr>
          <w:p w14:paraId="52D68D78" w14:textId="210AFE42" w:rsidR="00B54BF4" w:rsidRDefault="0023678D" w:rsidP="00717BEA">
            <w:pPr>
              <w:spacing w:after="160" w:line="259" w:lineRule="auto"/>
              <w:rPr>
                <w:rFonts w:cstheme="minorHAnsi"/>
                <w:sz w:val="20"/>
                <w:szCs w:val="20"/>
              </w:rPr>
            </w:pPr>
            <w:r>
              <w:rPr>
                <w:rFonts w:cstheme="minorHAnsi"/>
                <w:sz w:val="20"/>
                <w:szCs w:val="20"/>
              </w:rPr>
              <w:t xml:space="preserve">De </w:t>
            </w:r>
            <w:r w:rsidR="00995F29">
              <w:rPr>
                <w:rFonts w:cstheme="minorHAnsi"/>
                <w:sz w:val="20"/>
                <w:szCs w:val="20"/>
              </w:rPr>
              <w:t xml:space="preserve">data </w:t>
            </w:r>
            <w:r w:rsidR="00EF55F7">
              <w:rPr>
                <w:rFonts w:cstheme="minorHAnsi"/>
                <w:sz w:val="20"/>
                <w:szCs w:val="20"/>
              </w:rPr>
              <w:t>van</w:t>
            </w:r>
            <w:r w:rsidR="00995F29">
              <w:rPr>
                <w:rFonts w:cstheme="minorHAnsi"/>
                <w:sz w:val="20"/>
                <w:szCs w:val="20"/>
              </w:rPr>
              <w:t xml:space="preserve"> de </w:t>
            </w:r>
            <w:r w:rsidR="00036214">
              <w:rPr>
                <w:rFonts w:cstheme="minorHAnsi"/>
                <w:sz w:val="20"/>
                <w:szCs w:val="20"/>
              </w:rPr>
              <w:t>wiel</w:t>
            </w:r>
            <w:r>
              <w:rPr>
                <w:rFonts w:cstheme="minorHAnsi"/>
                <w:sz w:val="20"/>
                <w:szCs w:val="20"/>
              </w:rPr>
              <w:t>-passage sensor</w:t>
            </w:r>
            <w:r w:rsidR="001D2D43">
              <w:rPr>
                <w:rFonts w:cstheme="minorHAnsi"/>
                <w:sz w:val="20"/>
                <w:szCs w:val="20"/>
              </w:rPr>
              <w:t xml:space="preserve"> </w:t>
            </w:r>
            <w:r w:rsidR="00717BEA" w:rsidRPr="007F2B69">
              <w:rPr>
                <w:rFonts w:cstheme="minorHAnsi"/>
                <w:sz w:val="20"/>
                <w:szCs w:val="20"/>
              </w:rPr>
              <w:t xml:space="preserve">dient </w:t>
            </w:r>
            <w:r>
              <w:rPr>
                <w:rFonts w:cstheme="minorHAnsi"/>
                <w:sz w:val="20"/>
                <w:szCs w:val="20"/>
              </w:rPr>
              <w:t>via een</w:t>
            </w:r>
            <w:r w:rsidR="00995F29">
              <w:rPr>
                <w:rFonts w:cstheme="minorHAnsi"/>
                <w:sz w:val="20"/>
                <w:szCs w:val="20"/>
              </w:rPr>
              <w:t xml:space="preserve"> veilige</w:t>
            </w:r>
            <w:r>
              <w:rPr>
                <w:rFonts w:cstheme="minorHAnsi"/>
                <w:sz w:val="20"/>
                <w:szCs w:val="20"/>
              </w:rPr>
              <w:t xml:space="preserve"> </w:t>
            </w:r>
            <w:r w:rsidR="00036214" w:rsidRPr="00753906">
              <w:rPr>
                <w:rFonts w:cstheme="minorHAnsi"/>
                <w:sz w:val="20"/>
                <w:szCs w:val="20"/>
              </w:rPr>
              <w:t xml:space="preserve">voorgeschreven </w:t>
            </w:r>
            <w:r w:rsidRPr="00753906">
              <w:rPr>
                <w:rFonts w:cstheme="minorHAnsi"/>
                <w:sz w:val="20"/>
                <w:szCs w:val="20"/>
              </w:rPr>
              <w:t>verbinding</w:t>
            </w:r>
            <w:r>
              <w:rPr>
                <w:rFonts w:cstheme="minorHAnsi"/>
                <w:sz w:val="20"/>
                <w:szCs w:val="20"/>
              </w:rPr>
              <w:t xml:space="preserve"> naar </w:t>
            </w:r>
            <w:r w:rsidR="00995F29">
              <w:rPr>
                <w:rFonts w:cstheme="minorHAnsi"/>
                <w:sz w:val="20"/>
                <w:szCs w:val="20"/>
              </w:rPr>
              <w:t>de ProRail cloud omgeving</w:t>
            </w:r>
            <w:r w:rsidR="00EF55F7">
              <w:rPr>
                <w:rFonts w:cstheme="minorHAnsi"/>
                <w:sz w:val="20"/>
                <w:szCs w:val="20"/>
              </w:rPr>
              <w:t xml:space="preserve"> verstuurt te worden</w:t>
            </w:r>
            <w:r>
              <w:rPr>
                <w:rFonts w:cstheme="minorHAnsi"/>
                <w:sz w:val="20"/>
                <w:szCs w:val="20"/>
              </w:rPr>
              <w:t>, zodat</w:t>
            </w:r>
            <w:r w:rsidR="00717BEA" w:rsidRPr="007F2B69">
              <w:rPr>
                <w:rFonts w:cstheme="minorHAnsi"/>
                <w:sz w:val="20"/>
                <w:szCs w:val="20"/>
              </w:rPr>
              <w:t xml:space="preserve"> onbevoegden geen toegang kunnen krijgen tot de data.</w:t>
            </w:r>
          </w:p>
          <w:p w14:paraId="03AF8642" w14:textId="1CA8DF21" w:rsidR="00753906" w:rsidRPr="00753906" w:rsidRDefault="00753906" w:rsidP="00753906">
            <w:pPr>
              <w:pStyle w:val="Lijstalinea"/>
              <w:numPr>
                <w:ilvl w:val="0"/>
                <w:numId w:val="41"/>
              </w:numPr>
              <w:spacing w:after="160" w:line="259" w:lineRule="auto"/>
              <w:rPr>
                <w:rFonts w:cstheme="minorHAnsi"/>
                <w:sz w:val="20"/>
                <w:szCs w:val="20"/>
              </w:rPr>
            </w:pPr>
            <w:r w:rsidRPr="00753906">
              <w:rPr>
                <w:rFonts w:cstheme="minorHAnsi"/>
                <w:sz w:val="20"/>
                <w:szCs w:val="20"/>
              </w:rPr>
              <w:t>Data van de sensoren dient door opdrachtnemer via een centrale ICT interface te worden aangeboden ter ontsluiting naar de ProRail Systemen.</w:t>
            </w:r>
          </w:p>
          <w:p w14:paraId="7FBE47D9" w14:textId="1FA3F35C" w:rsidR="00753906" w:rsidRPr="00753906" w:rsidRDefault="00753906" w:rsidP="00753906">
            <w:pPr>
              <w:pStyle w:val="Lijstalinea"/>
              <w:numPr>
                <w:ilvl w:val="0"/>
                <w:numId w:val="41"/>
              </w:numPr>
              <w:spacing w:after="160" w:line="259" w:lineRule="auto"/>
              <w:rPr>
                <w:rFonts w:cstheme="minorHAnsi"/>
                <w:sz w:val="20"/>
                <w:szCs w:val="20"/>
              </w:rPr>
            </w:pPr>
            <w:r w:rsidRPr="00753906">
              <w:rPr>
                <w:rFonts w:cstheme="minorHAnsi"/>
                <w:sz w:val="20"/>
                <w:szCs w:val="20"/>
              </w:rPr>
              <w:t>De gebruikte connectie- en transportprotocollen op deze interface zijn versleuteld op minimaal TLS 1.2.</w:t>
            </w:r>
          </w:p>
          <w:p w14:paraId="41D740AD" w14:textId="11F5391E" w:rsidR="00753906" w:rsidRPr="00753906" w:rsidRDefault="00753906" w:rsidP="00753906">
            <w:pPr>
              <w:pStyle w:val="Lijstalinea"/>
              <w:numPr>
                <w:ilvl w:val="0"/>
                <w:numId w:val="41"/>
              </w:numPr>
              <w:spacing w:after="160" w:line="259" w:lineRule="auto"/>
              <w:rPr>
                <w:rFonts w:cstheme="minorHAnsi"/>
                <w:sz w:val="20"/>
                <w:szCs w:val="20"/>
              </w:rPr>
            </w:pPr>
            <w:r w:rsidRPr="00753906">
              <w:rPr>
                <w:rFonts w:cstheme="minorHAnsi"/>
                <w:sz w:val="20"/>
                <w:szCs w:val="20"/>
              </w:rPr>
              <w:t>De interface dient zich op de doelsystemen te kunnen authentiseren via een veilig en versleuteld authenticatieprotocol.</w:t>
            </w:r>
          </w:p>
          <w:p w14:paraId="79D8F59A" w14:textId="29DDDA1E" w:rsidR="00753906" w:rsidRPr="00753906" w:rsidRDefault="00753906" w:rsidP="00753906">
            <w:pPr>
              <w:pStyle w:val="Lijstalinea"/>
              <w:numPr>
                <w:ilvl w:val="0"/>
                <w:numId w:val="41"/>
              </w:numPr>
              <w:spacing w:after="160" w:line="259" w:lineRule="auto"/>
              <w:rPr>
                <w:rFonts w:cstheme="minorHAnsi"/>
                <w:sz w:val="20"/>
                <w:szCs w:val="20"/>
              </w:rPr>
            </w:pPr>
            <w:r w:rsidRPr="00753906">
              <w:rPr>
                <w:rFonts w:cstheme="minorHAnsi"/>
                <w:sz w:val="20"/>
                <w:szCs w:val="20"/>
              </w:rPr>
              <w:t xml:space="preserve">De interface dient alleen verbindingen te accepteren en/of op te zetten die expliciet voor de in deze </w:t>
            </w:r>
            <w:proofErr w:type="spellStart"/>
            <w:r w:rsidRPr="00753906">
              <w:rPr>
                <w:rFonts w:cstheme="minorHAnsi"/>
                <w:sz w:val="20"/>
                <w:szCs w:val="20"/>
              </w:rPr>
              <w:t>PvE</w:t>
            </w:r>
            <w:proofErr w:type="spellEnd"/>
            <w:r w:rsidRPr="00753906">
              <w:rPr>
                <w:rFonts w:cstheme="minorHAnsi"/>
                <w:sz w:val="20"/>
                <w:szCs w:val="20"/>
              </w:rPr>
              <w:t xml:space="preserve"> vereiste functies noodzakelijk zijn.</w:t>
            </w:r>
          </w:p>
          <w:p w14:paraId="1352FD19" w14:textId="4FA5E8FE" w:rsidR="00753906" w:rsidRPr="00753906" w:rsidRDefault="00753906" w:rsidP="00753906">
            <w:pPr>
              <w:pStyle w:val="Lijstalinea"/>
              <w:numPr>
                <w:ilvl w:val="0"/>
                <w:numId w:val="41"/>
              </w:numPr>
              <w:spacing w:after="160" w:line="259" w:lineRule="auto"/>
              <w:rPr>
                <w:rFonts w:cstheme="minorHAnsi"/>
                <w:sz w:val="20"/>
                <w:szCs w:val="20"/>
              </w:rPr>
            </w:pPr>
            <w:r w:rsidRPr="00753906">
              <w:rPr>
                <w:rFonts w:cstheme="minorHAnsi"/>
                <w:sz w:val="20"/>
                <w:szCs w:val="20"/>
              </w:rPr>
              <w:t>De bedien- en beheerfuncties naar de sensoren zijn alleen beschikbaar voor expliciet geautoriseerde personen of services.</w:t>
            </w:r>
          </w:p>
          <w:p w14:paraId="71C46E23" w14:textId="278FA2F4" w:rsidR="00753906" w:rsidRPr="00753906" w:rsidRDefault="00753906" w:rsidP="00753906">
            <w:pPr>
              <w:pStyle w:val="Lijstalinea"/>
              <w:numPr>
                <w:ilvl w:val="0"/>
                <w:numId w:val="41"/>
              </w:numPr>
              <w:spacing w:after="160" w:line="259" w:lineRule="auto"/>
              <w:rPr>
                <w:rFonts w:cstheme="minorHAnsi"/>
                <w:sz w:val="20"/>
                <w:szCs w:val="20"/>
              </w:rPr>
            </w:pPr>
            <w:r w:rsidRPr="00753906">
              <w:rPr>
                <w:rFonts w:cstheme="minorHAnsi"/>
                <w:sz w:val="20"/>
                <w:szCs w:val="20"/>
              </w:rPr>
              <w:t>Deze personen en/of services dienen via een adequaat authenticatiemechanisme te worden geauthentiseerd.</w:t>
            </w:r>
          </w:p>
          <w:p w14:paraId="17C22E8D" w14:textId="45C8270D" w:rsidR="00753906" w:rsidRPr="00753906" w:rsidRDefault="00753906" w:rsidP="00753906">
            <w:pPr>
              <w:pStyle w:val="Lijstalinea"/>
              <w:numPr>
                <w:ilvl w:val="0"/>
                <w:numId w:val="41"/>
              </w:numPr>
              <w:spacing w:after="160" w:line="259" w:lineRule="auto"/>
              <w:rPr>
                <w:rFonts w:cstheme="minorHAnsi"/>
                <w:sz w:val="20"/>
                <w:szCs w:val="20"/>
              </w:rPr>
            </w:pPr>
            <w:r w:rsidRPr="00753906">
              <w:rPr>
                <w:rFonts w:cstheme="minorHAnsi"/>
                <w:sz w:val="20"/>
                <w:szCs w:val="20"/>
              </w:rPr>
              <w:t>De aangeboden datastroom dient geschikt te zijn voor toepassing van security maatregelen zoals het ontkoppelen/termineren van de datastroom via proxy/reverse proxy systemen.</w:t>
            </w:r>
          </w:p>
          <w:p w14:paraId="535B2F6B" w14:textId="395DF6A4" w:rsidR="00753906" w:rsidRPr="00753906" w:rsidRDefault="00753906" w:rsidP="00753906">
            <w:pPr>
              <w:pStyle w:val="Lijstalinea"/>
              <w:numPr>
                <w:ilvl w:val="0"/>
                <w:numId w:val="41"/>
              </w:numPr>
              <w:spacing w:after="160" w:line="259" w:lineRule="auto"/>
              <w:rPr>
                <w:rFonts w:cstheme="minorHAnsi"/>
                <w:sz w:val="20"/>
                <w:szCs w:val="20"/>
              </w:rPr>
            </w:pPr>
            <w:r w:rsidRPr="00753906">
              <w:rPr>
                <w:rFonts w:cstheme="minorHAnsi"/>
                <w:sz w:val="20"/>
                <w:szCs w:val="20"/>
              </w:rPr>
              <w:t>Alle standaard gebruiker/wachtwoord combinaties moeten worden gewijzigd voordat de componenten in gebruik worden genomen. Dit geldt ook voor eventuele testfases</w:t>
            </w:r>
          </w:p>
          <w:p w14:paraId="24E874F8" w14:textId="771FB25F" w:rsidR="00753906" w:rsidRPr="00753906" w:rsidRDefault="00753906" w:rsidP="00753906">
            <w:pPr>
              <w:pStyle w:val="Lijstalinea"/>
              <w:numPr>
                <w:ilvl w:val="0"/>
                <w:numId w:val="41"/>
              </w:numPr>
              <w:spacing w:after="160" w:line="259" w:lineRule="auto"/>
              <w:rPr>
                <w:rFonts w:cstheme="minorHAnsi"/>
                <w:sz w:val="20"/>
                <w:szCs w:val="20"/>
              </w:rPr>
            </w:pPr>
            <w:r w:rsidRPr="00753906">
              <w:rPr>
                <w:rFonts w:cstheme="minorHAnsi"/>
                <w:sz w:val="20"/>
                <w:szCs w:val="20"/>
              </w:rPr>
              <w:t xml:space="preserve">De interface voor uitvoer van configuratietaken dient verschillende autorisatieniveaus te ondersteunen (niet iedereen is </w:t>
            </w:r>
            <w:proofErr w:type="spellStart"/>
            <w:r w:rsidRPr="00753906">
              <w:rPr>
                <w:rFonts w:cstheme="minorHAnsi"/>
                <w:sz w:val="20"/>
                <w:szCs w:val="20"/>
              </w:rPr>
              <w:t>admin</w:t>
            </w:r>
            <w:proofErr w:type="spellEnd"/>
            <w:r w:rsidRPr="00753906">
              <w:rPr>
                <w:rFonts w:cstheme="minorHAnsi"/>
                <w:sz w:val="20"/>
                <w:szCs w:val="20"/>
              </w:rPr>
              <w:t>), die kunnen worden toegekend op basis van de rol die de eindgebruiker heeft.</w:t>
            </w:r>
          </w:p>
        </w:tc>
        <w:tc>
          <w:tcPr>
            <w:tcW w:w="2126" w:type="dxa"/>
          </w:tcPr>
          <w:p w14:paraId="04DC240A" w14:textId="3C191BBC" w:rsidR="00B54BF4" w:rsidRPr="007F2B69" w:rsidRDefault="00753906" w:rsidP="00B54BF4">
            <w:pPr>
              <w:tabs>
                <w:tab w:val="left" w:pos="274"/>
              </w:tabs>
              <w:spacing w:after="0" w:line="240" w:lineRule="auto"/>
              <w:rPr>
                <w:rFonts w:cstheme="minorHAnsi"/>
                <w:sz w:val="20"/>
                <w:szCs w:val="20"/>
              </w:rPr>
            </w:pPr>
            <w:r w:rsidRPr="00753906">
              <w:rPr>
                <w:rFonts w:cstheme="minorHAnsi"/>
                <w:sz w:val="20"/>
                <w:szCs w:val="20"/>
              </w:rPr>
              <w:t>Bronnen: IBB2.30 (ontsluiting raili</w:t>
            </w:r>
            <w:r>
              <w:rPr>
                <w:rFonts w:cstheme="minorHAnsi"/>
                <w:sz w:val="20"/>
                <w:szCs w:val="20"/>
              </w:rPr>
              <w:t>n</w:t>
            </w:r>
            <w:r w:rsidRPr="00753906">
              <w:rPr>
                <w:rFonts w:cstheme="minorHAnsi"/>
                <w:sz w:val="20"/>
                <w:szCs w:val="20"/>
              </w:rPr>
              <w:t>fra-ass</w:t>
            </w:r>
            <w:r>
              <w:rPr>
                <w:rFonts w:cstheme="minorHAnsi"/>
                <w:sz w:val="20"/>
                <w:szCs w:val="20"/>
              </w:rPr>
              <w:t>e</w:t>
            </w:r>
            <w:r w:rsidRPr="00753906">
              <w:rPr>
                <w:rFonts w:cstheme="minorHAnsi"/>
                <w:sz w:val="20"/>
                <w:szCs w:val="20"/>
              </w:rPr>
              <w:t>ts), IBB2.5 (externe connectie standaarden), en IBB1.8 (Cloud security)</w:t>
            </w:r>
          </w:p>
        </w:tc>
      </w:tr>
      <w:tr w:rsidR="00241909" w:rsidRPr="007F2B69" w14:paraId="60AD336C" w14:textId="77777777" w:rsidTr="00241909">
        <w:trPr>
          <w:cantSplit/>
        </w:trPr>
        <w:tc>
          <w:tcPr>
            <w:tcW w:w="1059" w:type="dxa"/>
          </w:tcPr>
          <w:p w14:paraId="01B1B378" w14:textId="7C66E262" w:rsidR="00241909" w:rsidRDefault="00241909" w:rsidP="005067CE">
            <w:pPr>
              <w:pStyle w:val="Ops21"/>
            </w:pPr>
          </w:p>
        </w:tc>
        <w:tc>
          <w:tcPr>
            <w:tcW w:w="5954" w:type="dxa"/>
          </w:tcPr>
          <w:p w14:paraId="193EC2CF" w14:textId="7E63B17C" w:rsidR="00F85EFF" w:rsidRPr="00511CE3" w:rsidRDefault="00241909" w:rsidP="00544746">
            <w:pPr>
              <w:spacing w:after="160" w:line="259" w:lineRule="auto"/>
              <w:rPr>
                <w:rFonts w:cstheme="minorHAnsi"/>
                <w:sz w:val="20"/>
                <w:szCs w:val="20"/>
              </w:rPr>
            </w:pPr>
            <w:r w:rsidRPr="00511CE3">
              <w:rPr>
                <w:rFonts w:cstheme="minorHAnsi"/>
                <w:sz w:val="20"/>
                <w:szCs w:val="20"/>
              </w:rPr>
              <w:t>De i</w:t>
            </w:r>
            <w:r w:rsidR="00E34629" w:rsidRPr="00511CE3">
              <w:rPr>
                <w:rFonts w:cstheme="minorHAnsi"/>
                <w:sz w:val="20"/>
                <w:szCs w:val="20"/>
              </w:rPr>
              <w:t xml:space="preserve">nformatie zoals benoemd in </w:t>
            </w:r>
            <w:r w:rsidR="00E34629" w:rsidRPr="00511CE3">
              <w:rPr>
                <w:rFonts w:cstheme="minorHAnsi"/>
                <w:sz w:val="20"/>
                <w:szCs w:val="20"/>
              </w:rPr>
              <w:fldChar w:fldCharType="begin"/>
            </w:r>
            <w:r w:rsidR="00E34629" w:rsidRPr="00511CE3">
              <w:rPr>
                <w:rFonts w:cstheme="minorHAnsi"/>
                <w:sz w:val="20"/>
                <w:szCs w:val="20"/>
              </w:rPr>
              <w:instrText xml:space="preserve"> REF _Ref36387963 \r \h </w:instrText>
            </w:r>
            <w:r w:rsidR="00511CE3">
              <w:rPr>
                <w:rFonts w:cstheme="minorHAnsi"/>
                <w:sz w:val="20"/>
                <w:szCs w:val="20"/>
              </w:rPr>
              <w:instrText xml:space="preserve"> \* MERGEFORMAT </w:instrText>
            </w:r>
            <w:r w:rsidR="00E34629" w:rsidRPr="00511CE3">
              <w:rPr>
                <w:rFonts w:cstheme="minorHAnsi"/>
                <w:sz w:val="20"/>
                <w:szCs w:val="20"/>
              </w:rPr>
            </w:r>
            <w:r w:rsidR="00E34629" w:rsidRPr="00511CE3">
              <w:rPr>
                <w:rFonts w:cstheme="minorHAnsi"/>
                <w:sz w:val="20"/>
                <w:szCs w:val="20"/>
              </w:rPr>
              <w:fldChar w:fldCharType="separate"/>
            </w:r>
            <w:r w:rsidR="000B3C26">
              <w:rPr>
                <w:rFonts w:cstheme="minorHAnsi"/>
                <w:sz w:val="20"/>
                <w:szCs w:val="20"/>
              </w:rPr>
              <w:t>O1.1</w:t>
            </w:r>
            <w:r w:rsidR="00E34629" w:rsidRPr="00511CE3">
              <w:rPr>
                <w:rFonts w:cstheme="minorHAnsi"/>
                <w:sz w:val="20"/>
                <w:szCs w:val="20"/>
              </w:rPr>
              <w:fldChar w:fldCharType="end"/>
            </w:r>
            <w:r w:rsidRPr="00511CE3">
              <w:rPr>
                <w:rFonts w:cstheme="minorHAnsi"/>
                <w:sz w:val="20"/>
                <w:szCs w:val="20"/>
              </w:rPr>
              <w:t xml:space="preserve"> dient verzonden te worden in een door ProRail </w:t>
            </w:r>
            <w:r w:rsidR="00E34629" w:rsidRPr="00511CE3">
              <w:rPr>
                <w:rFonts w:cstheme="minorHAnsi"/>
                <w:sz w:val="20"/>
                <w:szCs w:val="20"/>
              </w:rPr>
              <w:t xml:space="preserve">beschreven </w:t>
            </w:r>
            <w:r w:rsidR="004B1E54" w:rsidRPr="00511CE3">
              <w:rPr>
                <w:rFonts w:cstheme="minorHAnsi"/>
                <w:sz w:val="20"/>
                <w:szCs w:val="20"/>
              </w:rPr>
              <w:t>format</w:t>
            </w:r>
            <w:r w:rsidR="00F85EFF">
              <w:rPr>
                <w:rFonts w:cstheme="minorHAnsi"/>
                <w:sz w:val="20"/>
                <w:szCs w:val="20"/>
              </w:rPr>
              <w:t xml:space="preserve"> (zie bijlage Bericht uitwisseling)</w:t>
            </w:r>
            <w:r w:rsidR="004B1E54" w:rsidRPr="00511CE3">
              <w:rPr>
                <w:rFonts w:cstheme="minorHAnsi"/>
                <w:sz w:val="20"/>
                <w:szCs w:val="20"/>
              </w:rPr>
              <w:t xml:space="preserve"> </w:t>
            </w:r>
            <w:r w:rsidR="003C65F7">
              <w:rPr>
                <w:rFonts w:cstheme="minorHAnsi"/>
                <w:sz w:val="20"/>
                <w:szCs w:val="20"/>
              </w:rPr>
              <w:t xml:space="preserve">en protocol </w:t>
            </w:r>
            <w:r w:rsidR="00C321A2">
              <w:rPr>
                <w:rFonts w:cstheme="minorHAnsi"/>
                <w:sz w:val="20"/>
                <w:szCs w:val="20"/>
              </w:rPr>
              <w:t xml:space="preserve">naar </w:t>
            </w:r>
            <w:r w:rsidR="00995F29">
              <w:rPr>
                <w:rFonts w:cstheme="minorHAnsi"/>
                <w:sz w:val="20"/>
                <w:szCs w:val="20"/>
              </w:rPr>
              <w:t xml:space="preserve">de ProRail </w:t>
            </w:r>
            <w:proofErr w:type="spellStart"/>
            <w:r w:rsidR="00995F29">
              <w:rPr>
                <w:rFonts w:cstheme="minorHAnsi"/>
                <w:sz w:val="20"/>
                <w:szCs w:val="20"/>
              </w:rPr>
              <w:t>cloud</w:t>
            </w:r>
            <w:proofErr w:type="spellEnd"/>
            <w:r w:rsidR="00995F29">
              <w:rPr>
                <w:rFonts w:cstheme="minorHAnsi"/>
                <w:sz w:val="20"/>
                <w:szCs w:val="20"/>
              </w:rPr>
              <w:t xml:space="preserve"> omgeving</w:t>
            </w:r>
            <w:r w:rsidR="004B1E54" w:rsidRPr="00511CE3">
              <w:rPr>
                <w:rFonts w:cstheme="minorHAnsi"/>
                <w:sz w:val="20"/>
                <w:szCs w:val="20"/>
              </w:rPr>
              <w:t>.</w:t>
            </w:r>
          </w:p>
        </w:tc>
        <w:tc>
          <w:tcPr>
            <w:tcW w:w="2126" w:type="dxa"/>
          </w:tcPr>
          <w:p w14:paraId="17C44C3B" w14:textId="77777777" w:rsidR="00241909" w:rsidRPr="007F2B69" w:rsidRDefault="00241909" w:rsidP="00544746">
            <w:pPr>
              <w:tabs>
                <w:tab w:val="left" w:pos="274"/>
              </w:tabs>
              <w:spacing w:after="0" w:line="240" w:lineRule="auto"/>
              <w:rPr>
                <w:rFonts w:cstheme="minorHAnsi"/>
                <w:sz w:val="20"/>
                <w:szCs w:val="20"/>
              </w:rPr>
            </w:pPr>
          </w:p>
        </w:tc>
      </w:tr>
      <w:tr w:rsidR="004B1E54" w:rsidRPr="007F2B69" w14:paraId="24713BA8" w14:textId="77777777" w:rsidTr="00241909">
        <w:trPr>
          <w:cantSplit/>
        </w:trPr>
        <w:tc>
          <w:tcPr>
            <w:tcW w:w="1059" w:type="dxa"/>
          </w:tcPr>
          <w:p w14:paraId="53B64376" w14:textId="2BC3FC98" w:rsidR="004B1E54" w:rsidRPr="004B1E54" w:rsidRDefault="004B1E54" w:rsidP="004B1E54">
            <w:pPr>
              <w:pStyle w:val="Ops21"/>
              <w:numPr>
                <w:ilvl w:val="0"/>
                <w:numId w:val="0"/>
              </w:numPr>
              <w:ind w:left="360" w:hanging="360"/>
              <w:rPr>
                <w:b/>
                <w:i/>
              </w:rPr>
            </w:pPr>
            <w:r>
              <w:rPr>
                <w:b/>
                <w:i/>
              </w:rPr>
              <w:t>Toelichting</w:t>
            </w:r>
          </w:p>
        </w:tc>
        <w:tc>
          <w:tcPr>
            <w:tcW w:w="5954" w:type="dxa"/>
          </w:tcPr>
          <w:p w14:paraId="1246F271" w14:textId="1ABF2C80" w:rsidR="004B1E54" w:rsidRPr="00511CE3" w:rsidRDefault="004B1E54" w:rsidP="00A90D24">
            <w:pPr>
              <w:spacing w:after="160" w:line="259" w:lineRule="auto"/>
              <w:rPr>
                <w:rFonts w:cstheme="minorHAnsi"/>
                <w:i/>
                <w:sz w:val="20"/>
                <w:szCs w:val="20"/>
              </w:rPr>
            </w:pPr>
            <w:r w:rsidRPr="00511CE3">
              <w:rPr>
                <w:rFonts w:cstheme="minorHAnsi"/>
                <w:i/>
                <w:sz w:val="20"/>
                <w:szCs w:val="20"/>
              </w:rPr>
              <w:t xml:space="preserve">ProRail heeft ervaring met het </w:t>
            </w:r>
            <w:proofErr w:type="spellStart"/>
            <w:r w:rsidR="00F127B3" w:rsidRPr="00F127B3">
              <w:rPr>
                <w:rFonts w:cstheme="minorHAnsi"/>
                <w:i/>
                <w:sz w:val="20"/>
                <w:szCs w:val="20"/>
              </w:rPr>
              <w:t>Extensible</w:t>
            </w:r>
            <w:proofErr w:type="spellEnd"/>
            <w:r w:rsidR="00F127B3" w:rsidRPr="00F127B3">
              <w:rPr>
                <w:rFonts w:cstheme="minorHAnsi"/>
                <w:i/>
                <w:sz w:val="20"/>
                <w:szCs w:val="20"/>
              </w:rPr>
              <w:t xml:space="preserve"> </w:t>
            </w:r>
            <w:proofErr w:type="spellStart"/>
            <w:r w:rsidR="00F127B3" w:rsidRPr="00F127B3">
              <w:rPr>
                <w:rFonts w:cstheme="minorHAnsi"/>
                <w:i/>
                <w:sz w:val="20"/>
                <w:szCs w:val="20"/>
              </w:rPr>
              <w:t>Markup</w:t>
            </w:r>
            <w:proofErr w:type="spellEnd"/>
            <w:r w:rsidR="00F127B3" w:rsidRPr="00F127B3">
              <w:rPr>
                <w:rFonts w:cstheme="minorHAnsi"/>
                <w:i/>
                <w:sz w:val="20"/>
                <w:szCs w:val="20"/>
              </w:rPr>
              <w:t xml:space="preserve"> Language </w:t>
            </w:r>
            <w:r w:rsidR="00F127B3">
              <w:rPr>
                <w:rFonts w:cstheme="minorHAnsi"/>
                <w:i/>
                <w:sz w:val="20"/>
                <w:szCs w:val="20"/>
              </w:rPr>
              <w:t>(</w:t>
            </w:r>
            <w:r w:rsidRPr="00511CE3">
              <w:rPr>
                <w:rFonts w:cstheme="minorHAnsi"/>
                <w:i/>
                <w:sz w:val="20"/>
                <w:szCs w:val="20"/>
              </w:rPr>
              <w:t>XML</w:t>
            </w:r>
            <w:r w:rsidR="00F127B3">
              <w:rPr>
                <w:rFonts w:cstheme="minorHAnsi"/>
                <w:i/>
                <w:sz w:val="20"/>
                <w:szCs w:val="20"/>
              </w:rPr>
              <w:t>)</w:t>
            </w:r>
            <w:r w:rsidRPr="00511CE3">
              <w:rPr>
                <w:rFonts w:cstheme="minorHAnsi"/>
                <w:i/>
                <w:sz w:val="20"/>
                <w:szCs w:val="20"/>
              </w:rPr>
              <w:t xml:space="preserve"> </w:t>
            </w:r>
            <w:proofErr w:type="spellStart"/>
            <w:r w:rsidR="00F127B3" w:rsidRPr="00F127B3">
              <w:rPr>
                <w:rFonts w:cstheme="minorHAnsi"/>
                <w:i/>
                <w:sz w:val="20"/>
                <w:szCs w:val="20"/>
              </w:rPr>
              <w:t>JavaScript</w:t>
            </w:r>
            <w:proofErr w:type="spellEnd"/>
            <w:r w:rsidR="00F127B3" w:rsidRPr="00F127B3">
              <w:rPr>
                <w:rFonts w:cstheme="minorHAnsi"/>
                <w:i/>
                <w:sz w:val="20"/>
                <w:szCs w:val="20"/>
              </w:rPr>
              <w:t xml:space="preserve"> Object </w:t>
            </w:r>
            <w:proofErr w:type="spellStart"/>
            <w:r w:rsidR="00F127B3" w:rsidRPr="00F127B3">
              <w:rPr>
                <w:rFonts w:cstheme="minorHAnsi"/>
                <w:i/>
                <w:sz w:val="20"/>
                <w:szCs w:val="20"/>
              </w:rPr>
              <w:t>Notation</w:t>
            </w:r>
            <w:proofErr w:type="spellEnd"/>
            <w:r w:rsidR="00F127B3">
              <w:rPr>
                <w:rFonts w:cstheme="minorHAnsi"/>
                <w:i/>
                <w:sz w:val="20"/>
                <w:szCs w:val="20"/>
              </w:rPr>
              <w:t xml:space="preserve"> (JSON)</w:t>
            </w:r>
            <w:r w:rsidR="00C61B02">
              <w:rPr>
                <w:rFonts w:cstheme="minorHAnsi"/>
                <w:i/>
                <w:sz w:val="20"/>
                <w:szCs w:val="20"/>
              </w:rPr>
              <w:t xml:space="preserve"> of </w:t>
            </w:r>
            <w:r w:rsidR="00C61B02" w:rsidRPr="00C61B02">
              <w:rPr>
                <w:rFonts w:cstheme="minorHAnsi"/>
                <w:i/>
                <w:sz w:val="20"/>
                <w:szCs w:val="20"/>
              </w:rPr>
              <w:t xml:space="preserve">OPC </w:t>
            </w:r>
            <w:proofErr w:type="spellStart"/>
            <w:r w:rsidR="00C61B02" w:rsidRPr="00C61B02">
              <w:rPr>
                <w:rFonts w:cstheme="minorHAnsi"/>
                <w:i/>
                <w:sz w:val="20"/>
                <w:szCs w:val="20"/>
              </w:rPr>
              <w:t>Unified</w:t>
            </w:r>
            <w:proofErr w:type="spellEnd"/>
            <w:r w:rsidR="00C61B02" w:rsidRPr="00C61B02">
              <w:rPr>
                <w:rFonts w:cstheme="minorHAnsi"/>
                <w:i/>
                <w:sz w:val="20"/>
                <w:szCs w:val="20"/>
              </w:rPr>
              <w:t xml:space="preserve"> Architecture </w:t>
            </w:r>
            <w:r w:rsidR="00C61B02">
              <w:rPr>
                <w:rFonts w:cstheme="minorHAnsi"/>
                <w:i/>
                <w:sz w:val="20"/>
                <w:szCs w:val="20"/>
              </w:rPr>
              <w:t>(OPCUA)</w:t>
            </w:r>
            <w:r w:rsidR="00036214">
              <w:rPr>
                <w:rFonts w:cstheme="minorHAnsi"/>
                <w:i/>
                <w:sz w:val="20"/>
                <w:szCs w:val="20"/>
              </w:rPr>
              <w:t>.</w:t>
            </w:r>
          </w:p>
        </w:tc>
        <w:tc>
          <w:tcPr>
            <w:tcW w:w="2126" w:type="dxa"/>
          </w:tcPr>
          <w:p w14:paraId="46CF9418" w14:textId="77777777" w:rsidR="004B1E54" w:rsidRPr="007F2B69" w:rsidRDefault="004B1E54" w:rsidP="00544746">
            <w:pPr>
              <w:tabs>
                <w:tab w:val="left" w:pos="274"/>
              </w:tabs>
              <w:spacing w:after="0" w:line="240" w:lineRule="auto"/>
              <w:rPr>
                <w:rFonts w:cstheme="minorHAnsi"/>
                <w:sz w:val="20"/>
                <w:szCs w:val="20"/>
              </w:rPr>
            </w:pPr>
          </w:p>
        </w:tc>
      </w:tr>
      <w:tr w:rsidR="004C1DA2" w:rsidRPr="007F2B69" w14:paraId="3132E7B8" w14:textId="77777777" w:rsidTr="009150E6">
        <w:trPr>
          <w:cantSplit/>
        </w:trPr>
        <w:tc>
          <w:tcPr>
            <w:tcW w:w="1059" w:type="dxa"/>
          </w:tcPr>
          <w:p w14:paraId="19EA7742" w14:textId="77777777" w:rsidR="004C1DA2" w:rsidRDefault="004C1DA2" w:rsidP="009150E6">
            <w:pPr>
              <w:pStyle w:val="Ops21"/>
            </w:pPr>
          </w:p>
        </w:tc>
        <w:tc>
          <w:tcPr>
            <w:tcW w:w="5954" w:type="dxa"/>
          </w:tcPr>
          <w:p w14:paraId="0B55DF4C" w14:textId="0DF42777" w:rsidR="004C1DA2" w:rsidRPr="00511CE3" w:rsidRDefault="004C1DA2" w:rsidP="009150E6">
            <w:pPr>
              <w:spacing w:after="160" w:line="259" w:lineRule="auto"/>
              <w:rPr>
                <w:rFonts w:cstheme="minorHAnsi"/>
                <w:sz w:val="20"/>
                <w:szCs w:val="20"/>
              </w:rPr>
            </w:pPr>
            <w:r>
              <w:rPr>
                <w:rFonts w:cstheme="minorHAnsi"/>
                <w:sz w:val="20"/>
                <w:szCs w:val="20"/>
              </w:rPr>
              <w:t>Alle data die wordt gegenereerd door de wiel-passage sensor dient enkel te worden gedeeld met ProRail. ProRail is dus eigenaar van de data.</w:t>
            </w:r>
          </w:p>
        </w:tc>
        <w:tc>
          <w:tcPr>
            <w:tcW w:w="2126" w:type="dxa"/>
          </w:tcPr>
          <w:p w14:paraId="78640C25" w14:textId="77777777" w:rsidR="004C1DA2" w:rsidRPr="007F2B69" w:rsidRDefault="004C1DA2" w:rsidP="009150E6">
            <w:pPr>
              <w:tabs>
                <w:tab w:val="left" w:pos="274"/>
              </w:tabs>
              <w:spacing w:after="0" w:line="240" w:lineRule="auto"/>
              <w:rPr>
                <w:rFonts w:cstheme="minorHAnsi"/>
                <w:sz w:val="20"/>
                <w:szCs w:val="20"/>
              </w:rPr>
            </w:pPr>
          </w:p>
        </w:tc>
      </w:tr>
      <w:tr w:rsidR="001B3DE5" w:rsidRPr="007F2B69" w14:paraId="2594A23B" w14:textId="77777777" w:rsidTr="00544746">
        <w:trPr>
          <w:cantSplit/>
          <w:trHeight w:val="287"/>
        </w:trPr>
        <w:tc>
          <w:tcPr>
            <w:tcW w:w="1059" w:type="dxa"/>
          </w:tcPr>
          <w:p w14:paraId="09B7C545" w14:textId="77777777" w:rsidR="001B3DE5" w:rsidRPr="007F2B69" w:rsidRDefault="001B3DE5" w:rsidP="001B3DE5">
            <w:pPr>
              <w:tabs>
                <w:tab w:val="left" w:pos="274"/>
              </w:tabs>
              <w:spacing w:after="0" w:line="240" w:lineRule="auto"/>
              <w:rPr>
                <w:rFonts w:cstheme="minorHAnsi"/>
                <w:sz w:val="20"/>
                <w:szCs w:val="20"/>
              </w:rPr>
            </w:pPr>
          </w:p>
        </w:tc>
        <w:tc>
          <w:tcPr>
            <w:tcW w:w="8080" w:type="dxa"/>
            <w:gridSpan w:val="2"/>
          </w:tcPr>
          <w:p w14:paraId="6A1793F9" w14:textId="77777777" w:rsidR="001B3DE5" w:rsidRPr="007F2B69" w:rsidRDefault="001B3DE5" w:rsidP="001B3DE5">
            <w:pPr>
              <w:tabs>
                <w:tab w:val="left" w:pos="274"/>
              </w:tabs>
              <w:spacing w:after="0" w:line="240" w:lineRule="auto"/>
              <w:rPr>
                <w:rFonts w:cstheme="minorHAnsi"/>
                <w:sz w:val="20"/>
                <w:szCs w:val="20"/>
              </w:rPr>
            </w:pPr>
            <w:r w:rsidRPr="007F2B69">
              <w:rPr>
                <w:rFonts w:cstheme="minorHAnsi"/>
                <w:b/>
                <w:bCs/>
                <w:sz w:val="20"/>
                <w:szCs w:val="20"/>
              </w:rPr>
              <w:t xml:space="preserve">Aanvullende eisen/afwijkende eisen </w:t>
            </w:r>
          </w:p>
        </w:tc>
      </w:tr>
    </w:tbl>
    <w:p w14:paraId="2EC5E223" w14:textId="3B87B7D6" w:rsidR="005F44C9" w:rsidRPr="007F2B69" w:rsidRDefault="005F44C9" w:rsidP="005F44C9">
      <w:pPr>
        <w:rPr>
          <w:rFonts w:cstheme="minorHAnsi"/>
        </w:rPr>
      </w:pPr>
    </w:p>
    <w:p w14:paraId="21AF44A4" w14:textId="77777777" w:rsidR="0065651A" w:rsidRDefault="0065651A">
      <w:r>
        <w:br w:type="page"/>
      </w: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9"/>
        <w:gridCol w:w="5954"/>
        <w:gridCol w:w="2126"/>
      </w:tblGrid>
      <w:tr w:rsidR="005F44C9" w:rsidRPr="007F2B69" w14:paraId="6AD3AC6D" w14:textId="77777777" w:rsidTr="00392976">
        <w:trPr>
          <w:cantSplit/>
        </w:trPr>
        <w:tc>
          <w:tcPr>
            <w:tcW w:w="1059" w:type="dxa"/>
          </w:tcPr>
          <w:p w14:paraId="42D14505" w14:textId="4B80A7B9" w:rsidR="005F44C9" w:rsidRPr="007F2B69" w:rsidRDefault="005F44C9" w:rsidP="00392976">
            <w:pPr>
              <w:spacing w:after="0" w:line="220" w:lineRule="exact"/>
              <w:rPr>
                <w:rFonts w:cstheme="minorHAnsi"/>
                <w:sz w:val="20"/>
                <w:szCs w:val="20"/>
              </w:rPr>
            </w:pPr>
            <w:r w:rsidRPr="007F2B69">
              <w:rPr>
                <w:rFonts w:cstheme="minorHAnsi"/>
                <w:sz w:val="20"/>
                <w:szCs w:val="20"/>
              </w:rPr>
              <w:lastRenderedPageBreak/>
              <w:t>ID</w:t>
            </w:r>
          </w:p>
        </w:tc>
        <w:tc>
          <w:tcPr>
            <w:tcW w:w="5954" w:type="dxa"/>
          </w:tcPr>
          <w:p w14:paraId="71519BD1" w14:textId="18247F09" w:rsidR="005F44C9" w:rsidRPr="007F2B69" w:rsidRDefault="00ED493C" w:rsidP="00392976">
            <w:pPr>
              <w:spacing w:after="0" w:line="220" w:lineRule="exact"/>
              <w:rPr>
                <w:rFonts w:cstheme="minorHAnsi"/>
                <w:b/>
                <w:bCs/>
                <w:color w:val="0000FF"/>
                <w:sz w:val="20"/>
                <w:szCs w:val="20"/>
              </w:rPr>
            </w:pPr>
            <w:r w:rsidRPr="007F2B69">
              <w:rPr>
                <w:rFonts w:cstheme="minorHAnsi"/>
                <w:b/>
                <w:bCs/>
                <w:color w:val="0000FF"/>
                <w:sz w:val="20"/>
                <w:szCs w:val="20"/>
              </w:rPr>
              <w:t xml:space="preserve">Het systeem: </w:t>
            </w:r>
            <w:r w:rsidR="000F0224" w:rsidRPr="007F2B69">
              <w:rPr>
                <w:rFonts w:cstheme="minorHAnsi"/>
                <w:b/>
                <w:bCs/>
                <w:color w:val="0000FF"/>
                <w:sz w:val="20"/>
                <w:szCs w:val="20"/>
              </w:rPr>
              <w:t>Fysieke kenmerken</w:t>
            </w:r>
          </w:p>
        </w:tc>
        <w:tc>
          <w:tcPr>
            <w:tcW w:w="2126" w:type="dxa"/>
          </w:tcPr>
          <w:p w14:paraId="62D39A4F" w14:textId="77777777" w:rsidR="005F44C9" w:rsidRPr="007F2B69" w:rsidRDefault="005F44C9" w:rsidP="00392976">
            <w:pPr>
              <w:spacing w:after="0" w:line="220" w:lineRule="exact"/>
              <w:rPr>
                <w:rFonts w:cstheme="minorHAnsi"/>
                <w:b/>
                <w:bCs/>
                <w:sz w:val="20"/>
                <w:szCs w:val="20"/>
              </w:rPr>
            </w:pPr>
            <w:r w:rsidRPr="007F2B69">
              <w:rPr>
                <w:rFonts w:cstheme="minorHAnsi"/>
                <w:b/>
                <w:bCs/>
                <w:sz w:val="20"/>
                <w:szCs w:val="20"/>
              </w:rPr>
              <w:t>Bindend voorschrift</w:t>
            </w:r>
          </w:p>
        </w:tc>
      </w:tr>
      <w:tr w:rsidR="00ED493C" w:rsidRPr="007F2B69" w14:paraId="66254C69" w14:textId="77777777" w:rsidTr="00392976">
        <w:trPr>
          <w:cantSplit/>
        </w:trPr>
        <w:tc>
          <w:tcPr>
            <w:tcW w:w="1059" w:type="dxa"/>
          </w:tcPr>
          <w:p w14:paraId="7760DCF2" w14:textId="1207B547" w:rsidR="00ED493C" w:rsidRPr="007F2B69" w:rsidRDefault="00ED493C" w:rsidP="005067CE">
            <w:pPr>
              <w:pStyle w:val="ops1"/>
            </w:pPr>
          </w:p>
        </w:tc>
        <w:tc>
          <w:tcPr>
            <w:tcW w:w="5954" w:type="dxa"/>
          </w:tcPr>
          <w:p w14:paraId="5A0918BD" w14:textId="59A38417" w:rsidR="00ED493C" w:rsidRPr="00BE27E2" w:rsidRDefault="004279CE" w:rsidP="00ED493C">
            <w:pPr>
              <w:spacing w:after="0"/>
              <w:rPr>
                <w:rFonts w:cstheme="minorHAnsi"/>
                <w:sz w:val="20"/>
                <w:szCs w:val="20"/>
              </w:rPr>
            </w:pPr>
            <w:r w:rsidRPr="00BE27E2">
              <w:rPr>
                <w:rFonts w:cstheme="minorHAnsi"/>
                <w:sz w:val="20"/>
                <w:szCs w:val="20"/>
              </w:rPr>
              <w:t xml:space="preserve">De </w:t>
            </w:r>
            <w:r w:rsidR="00036214">
              <w:rPr>
                <w:rFonts w:cstheme="minorHAnsi"/>
                <w:sz w:val="20"/>
                <w:szCs w:val="20"/>
              </w:rPr>
              <w:t>wiel</w:t>
            </w:r>
            <w:r w:rsidR="00C321A2">
              <w:rPr>
                <w:rFonts w:cstheme="minorHAnsi"/>
                <w:sz w:val="20"/>
                <w:szCs w:val="20"/>
              </w:rPr>
              <w:t xml:space="preserve">-passage </w:t>
            </w:r>
            <w:r w:rsidRPr="00BE27E2">
              <w:rPr>
                <w:rFonts w:cstheme="minorHAnsi"/>
                <w:sz w:val="20"/>
                <w:szCs w:val="20"/>
              </w:rPr>
              <w:t>sensor</w:t>
            </w:r>
            <w:r w:rsidR="00C321A2">
              <w:rPr>
                <w:rFonts w:cstheme="minorHAnsi"/>
                <w:sz w:val="20"/>
                <w:szCs w:val="20"/>
              </w:rPr>
              <w:t xml:space="preserve"> dient</w:t>
            </w:r>
            <w:r w:rsidRPr="00BE27E2">
              <w:rPr>
                <w:rFonts w:cstheme="minorHAnsi"/>
                <w:sz w:val="20"/>
                <w:szCs w:val="20"/>
              </w:rPr>
              <w:t xml:space="preserve"> de zichtbaarheid en herkenbaarheid van seinen en borden niet</w:t>
            </w:r>
            <w:r w:rsidR="00C321A2">
              <w:rPr>
                <w:rFonts w:cstheme="minorHAnsi"/>
                <w:sz w:val="20"/>
                <w:szCs w:val="20"/>
              </w:rPr>
              <w:t xml:space="preserve"> te beperken.</w:t>
            </w:r>
          </w:p>
        </w:tc>
        <w:tc>
          <w:tcPr>
            <w:tcW w:w="2126" w:type="dxa"/>
          </w:tcPr>
          <w:p w14:paraId="2A06E8FF" w14:textId="77777777" w:rsidR="00ED493C" w:rsidRPr="007F2B69" w:rsidRDefault="00ED493C" w:rsidP="00392976">
            <w:pPr>
              <w:tabs>
                <w:tab w:val="left" w:pos="274"/>
              </w:tabs>
              <w:spacing w:after="0" w:line="240" w:lineRule="auto"/>
              <w:rPr>
                <w:rFonts w:cstheme="minorHAnsi"/>
                <w:sz w:val="20"/>
                <w:szCs w:val="20"/>
              </w:rPr>
            </w:pPr>
          </w:p>
        </w:tc>
      </w:tr>
      <w:tr w:rsidR="00ED493C" w:rsidRPr="007F2B69" w14:paraId="537254CB" w14:textId="77777777" w:rsidTr="00392976">
        <w:trPr>
          <w:cantSplit/>
        </w:trPr>
        <w:tc>
          <w:tcPr>
            <w:tcW w:w="1059" w:type="dxa"/>
          </w:tcPr>
          <w:p w14:paraId="1C832DE5" w14:textId="47F64BB8" w:rsidR="00ED493C" w:rsidRPr="007F2B69" w:rsidRDefault="00ED493C" w:rsidP="005067CE">
            <w:pPr>
              <w:pStyle w:val="Ops31"/>
            </w:pPr>
          </w:p>
        </w:tc>
        <w:tc>
          <w:tcPr>
            <w:tcW w:w="5954" w:type="dxa"/>
          </w:tcPr>
          <w:p w14:paraId="6F846203" w14:textId="7D1D9E6A" w:rsidR="00ED493C" w:rsidRPr="00BE27E2" w:rsidRDefault="004279CE" w:rsidP="00ED493C">
            <w:pPr>
              <w:spacing w:after="0"/>
              <w:rPr>
                <w:rFonts w:cstheme="minorHAnsi"/>
                <w:sz w:val="20"/>
                <w:szCs w:val="20"/>
              </w:rPr>
            </w:pPr>
            <w:r w:rsidRPr="00BE27E2">
              <w:rPr>
                <w:rFonts w:cstheme="minorHAnsi"/>
                <w:sz w:val="20"/>
                <w:szCs w:val="20"/>
              </w:rPr>
              <w:t>De</w:t>
            </w:r>
            <w:r w:rsidR="00C321A2">
              <w:rPr>
                <w:rFonts w:cstheme="minorHAnsi"/>
                <w:sz w:val="20"/>
                <w:szCs w:val="20"/>
              </w:rPr>
              <w:t xml:space="preserve"> </w:t>
            </w:r>
            <w:r w:rsidR="00036214">
              <w:rPr>
                <w:rFonts w:cstheme="minorHAnsi"/>
                <w:sz w:val="20"/>
                <w:szCs w:val="20"/>
              </w:rPr>
              <w:t>wiel</w:t>
            </w:r>
            <w:r w:rsidR="00C321A2">
              <w:rPr>
                <w:rFonts w:cstheme="minorHAnsi"/>
                <w:sz w:val="20"/>
                <w:szCs w:val="20"/>
              </w:rPr>
              <w:t>-passage</w:t>
            </w:r>
            <w:r w:rsidRPr="00BE27E2">
              <w:rPr>
                <w:rFonts w:cstheme="minorHAnsi"/>
                <w:sz w:val="20"/>
                <w:szCs w:val="20"/>
              </w:rPr>
              <w:t xml:space="preserve"> sensor</w:t>
            </w:r>
            <w:r w:rsidR="00C321A2">
              <w:rPr>
                <w:rFonts w:cstheme="minorHAnsi"/>
                <w:sz w:val="20"/>
                <w:szCs w:val="20"/>
              </w:rPr>
              <w:t xml:space="preserve"> dient</w:t>
            </w:r>
            <w:r w:rsidRPr="00BE27E2">
              <w:rPr>
                <w:rFonts w:cstheme="minorHAnsi"/>
                <w:sz w:val="20"/>
                <w:szCs w:val="20"/>
              </w:rPr>
              <w:t xml:space="preserve"> niet verward </w:t>
            </w:r>
            <w:r w:rsidR="00C321A2">
              <w:rPr>
                <w:rFonts w:cstheme="minorHAnsi"/>
                <w:sz w:val="20"/>
                <w:szCs w:val="20"/>
              </w:rPr>
              <w:t xml:space="preserve">te </w:t>
            </w:r>
            <w:r w:rsidRPr="00BE27E2">
              <w:rPr>
                <w:rFonts w:cstheme="minorHAnsi"/>
                <w:sz w:val="20"/>
                <w:szCs w:val="20"/>
              </w:rPr>
              <w:t xml:space="preserve">worden met seinen uit Bijlage 4 van de Regeling </w:t>
            </w:r>
            <w:r w:rsidR="00E03F7D">
              <w:rPr>
                <w:rFonts w:cstheme="minorHAnsi"/>
                <w:sz w:val="20"/>
                <w:szCs w:val="20"/>
              </w:rPr>
              <w:t>S</w:t>
            </w:r>
            <w:r w:rsidRPr="00BE27E2">
              <w:rPr>
                <w:rFonts w:cstheme="minorHAnsi"/>
                <w:sz w:val="20"/>
                <w:szCs w:val="20"/>
              </w:rPr>
              <w:t>poorverkeer</w:t>
            </w:r>
            <w:r w:rsidR="00C321A2">
              <w:rPr>
                <w:rFonts w:cstheme="minorHAnsi"/>
                <w:sz w:val="20"/>
                <w:szCs w:val="20"/>
              </w:rPr>
              <w:t>.</w:t>
            </w:r>
          </w:p>
        </w:tc>
        <w:tc>
          <w:tcPr>
            <w:tcW w:w="2126" w:type="dxa"/>
          </w:tcPr>
          <w:p w14:paraId="44B0F34B" w14:textId="0A30C087" w:rsidR="00ED493C" w:rsidRPr="007F2B69" w:rsidRDefault="00E34629" w:rsidP="00392976">
            <w:pPr>
              <w:tabs>
                <w:tab w:val="left" w:pos="274"/>
              </w:tabs>
              <w:spacing w:after="0" w:line="240" w:lineRule="auto"/>
              <w:rPr>
                <w:rFonts w:cstheme="minorHAnsi"/>
                <w:sz w:val="20"/>
                <w:szCs w:val="20"/>
              </w:rPr>
            </w:pPr>
            <w:r>
              <w:rPr>
                <w:rFonts w:cstheme="minorHAnsi"/>
                <w:sz w:val="20"/>
                <w:szCs w:val="20"/>
              </w:rPr>
              <w:t>Regeling Spoorverkeer</w:t>
            </w:r>
          </w:p>
        </w:tc>
      </w:tr>
      <w:tr w:rsidR="0061214D" w:rsidRPr="007F2B69" w14:paraId="76350480" w14:textId="77777777" w:rsidTr="00CE660F">
        <w:trPr>
          <w:cantSplit/>
        </w:trPr>
        <w:tc>
          <w:tcPr>
            <w:tcW w:w="1059" w:type="dxa"/>
          </w:tcPr>
          <w:p w14:paraId="4D2EEEE7" w14:textId="77777777" w:rsidR="0061214D" w:rsidRPr="007F2B69" w:rsidRDefault="0061214D" w:rsidP="00CE660F">
            <w:pPr>
              <w:spacing w:after="0" w:line="220" w:lineRule="exact"/>
              <w:rPr>
                <w:rFonts w:cstheme="minorHAnsi"/>
                <w:sz w:val="20"/>
                <w:szCs w:val="20"/>
              </w:rPr>
            </w:pPr>
            <w:r>
              <w:rPr>
                <w:rFonts w:cstheme="minorHAnsi"/>
                <w:b/>
                <w:i/>
                <w:sz w:val="20"/>
                <w:szCs w:val="20"/>
              </w:rPr>
              <w:t>Toelichting</w:t>
            </w:r>
          </w:p>
        </w:tc>
        <w:tc>
          <w:tcPr>
            <w:tcW w:w="5954" w:type="dxa"/>
          </w:tcPr>
          <w:p w14:paraId="1C8FE811" w14:textId="77777777" w:rsidR="0061214D" w:rsidRPr="009144C1" w:rsidRDefault="0061214D" w:rsidP="00CE660F">
            <w:pPr>
              <w:spacing w:after="0"/>
              <w:rPr>
                <w:rFonts w:cstheme="minorHAnsi"/>
                <w:i/>
                <w:sz w:val="20"/>
                <w:szCs w:val="20"/>
              </w:rPr>
            </w:pPr>
            <w:r>
              <w:rPr>
                <w:rFonts w:cstheme="minorHAnsi"/>
                <w:i/>
                <w:sz w:val="20"/>
                <w:szCs w:val="20"/>
              </w:rPr>
              <w:t xml:space="preserve">Grijs, bruin of zwart zijn onopvallende kleuren die toegestaan zijn. Andere kleuren worden niet expliciet uitgesloten indien deze ook in de </w:t>
            </w:r>
            <w:proofErr w:type="spellStart"/>
            <w:r>
              <w:rPr>
                <w:rFonts w:cstheme="minorHAnsi"/>
                <w:i/>
                <w:sz w:val="20"/>
                <w:szCs w:val="20"/>
              </w:rPr>
              <w:t>spoorse</w:t>
            </w:r>
            <w:proofErr w:type="spellEnd"/>
            <w:r>
              <w:rPr>
                <w:rFonts w:cstheme="minorHAnsi"/>
                <w:i/>
                <w:sz w:val="20"/>
                <w:szCs w:val="20"/>
              </w:rPr>
              <w:t xml:space="preserve"> wereld passen.</w:t>
            </w:r>
          </w:p>
        </w:tc>
        <w:tc>
          <w:tcPr>
            <w:tcW w:w="2126" w:type="dxa"/>
          </w:tcPr>
          <w:p w14:paraId="57C686FA" w14:textId="77777777" w:rsidR="0061214D" w:rsidRPr="007F2B69" w:rsidRDefault="0061214D" w:rsidP="00CE660F">
            <w:pPr>
              <w:tabs>
                <w:tab w:val="left" w:pos="274"/>
              </w:tabs>
              <w:spacing w:after="0" w:line="240" w:lineRule="auto"/>
              <w:rPr>
                <w:rFonts w:cstheme="minorHAnsi"/>
                <w:sz w:val="20"/>
                <w:szCs w:val="20"/>
              </w:rPr>
            </w:pPr>
          </w:p>
        </w:tc>
      </w:tr>
      <w:tr w:rsidR="00ED493C" w:rsidRPr="007F2B69" w14:paraId="6798177E" w14:textId="77777777" w:rsidTr="00392976">
        <w:trPr>
          <w:cantSplit/>
        </w:trPr>
        <w:tc>
          <w:tcPr>
            <w:tcW w:w="1059" w:type="dxa"/>
          </w:tcPr>
          <w:p w14:paraId="6C65A6E7" w14:textId="4EC3B5F3" w:rsidR="00ED493C" w:rsidRPr="007F2B69" w:rsidRDefault="00ED493C" w:rsidP="005067CE">
            <w:pPr>
              <w:pStyle w:val="Ops31"/>
            </w:pPr>
          </w:p>
        </w:tc>
        <w:tc>
          <w:tcPr>
            <w:tcW w:w="5954" w:type="dxa"/>
          </w:tcPr>
          <w:p w14:paraId="12C0DD5D" w14:textId="65983CB8" w:rsidR="00ED493C" w:rsidRPr="00BE27E2" w:rsidRDefault="004279CE" w:rsidP="00ED493C">
            <w:pPr>
              <w:spacing w:after="0"/>
              <w:rPr>
                <w:rFonts w:cstheme="minorHAnsi"/>
                <w:sz w:val="20"/>
                <w:szCs w:val="20"/>
              </w:rPr>
            </w:pPr>
            <w:r w:rsidRPr="00BE27E2">
              <w:rPr>
                <w:rFonts w:cstheme="minorHAnsi"/>
                <w:sz w:val="20"/>
                <w:szCs w:val="20"/>
              </w:rPr>
              <w:t xml:space="preserve">De </w:t>
            </w:r>
            <w:r w:rsidR="00036214">
              <w:rPr>
                <w:rFonts w:cstheme="minorHAnsi"/>
                <w:sz w:val="20"/>
                <w:szCs w:val="20"/>
              </w:rPr>
              <w:t>wiel</w:t>
            </w:r>
            <w:r w:rsidR="00C321A2">
              <w:rPr>
                <w:rFonts w:cstheme="minorHAnsi"/>
                <w:sz w:val="20"/>
                <w:szCs w:val="20"/>
              </w:rPr>
              <w:t xml:space="preserve">-passage </w:t>
            </w:r>
            <w:r w:rsidRPr="00BE27E2">
              <w:rPr>
                <w:rFonts w:cstheme="minorHAnsi"/>
                <w:sz w:val="20"/>
                <w:szCs w:val="20"/>
              </w:rPr>
              <w:t xml:space="preserve">sensor </w:t>
            </w:r>
            <w:r w:rsidR="00C321A2">
              <w:rPr>
                <w:rFonts w:cstheme="minorHAnsi"/>
                <w:sz w:val="20"/>
                <w:szCs w:val="20"/>
              </w:rPr>
              <w:t>dient machinisten niet te verblinden doordat bijvoorbeeld de behuizing reflecteert</w:t>
            </w:r>
            <w:r w:rsidR="009144C1">
              <w:rPr>
                <w:rFonts w:cstheme="minorHAnsi"/>
                <w:sz w:val="20"/>
                <w:szCs w:val="20"/>
              </w:rPr>
              <w:t xml:space="preserve"> of licht </w:t>
            </w:r>
            <w:r w:rsidR="006E1303">
              <w:rPr>
                <w:rFonts w:cstheme="minorHAnsi"/>
                <w:sz w:val="20"/>
                <w:szCs w:val="20"/>
              </w:rPr>
              <w:t>uitstraalt</w:t>
            </w:r>
            <w:r w:rsidR="009144C1">
              <w:rPr>
                <w:rFonts w:cstheme="minorHAnsi"/>
                <w:sz w:val="20"/>
                <w:szCs w:val="20"/>
              </w:rPr>
              <w:t xml:space="preserve">. </w:t>
            </w:r>
          </w:p>
        </w:tc>
        <w:tc>
          <w:tcPr>
            <w:tcW w:w="2126" w:type="dxa"/>
          </w:tcPr>
          <w:p w14:paraId="0BF8EC90" w14:textId="77777777" w:rsidR="00ED493C" w:rsidRPr="007F2B69" w:rsidRDefault="00ED493C" w:rsidP="00392976">
            <w:pPr>
              <w:tabs>
                <w:tab w:val="left" w:pos="274"/>
              </w:tabs>
              <w:spacing w:after="0" w:line="240" w:lineRule="auto"/>
              <w:rPr>
                <w:rFonts w:cstheme="minorHAnsi"/>
                <w:sz w:val="20"/>
                <w:szCs w:val="20"/>
              </w:rPr>
            </w:pPr>
          </w:p>
        </w:tc>
      </w:tr>
      <w:tr w:rsidR="00600644" w:rsidRPr="007F2B69" w14:paraId="1C806E36" w14:textId="77777777" w:rsidTr="00392976">
        <w:trPr>
          <w:cantSplit/>
        </w:trPr>
        <w:tc>
          <w:tcPr>
            <w:tcW w:w="1059" w:type="dxa"/>
          </w:tcPr>
          <w:p w14:paraId="3AFA02FA" w14:textId="77777777" w:rsidR="00600644" w:rsidRDefault="00600644" w:rsidP="005067CE">
            <w:pPr>
              <w:pStyle w:val="Ops31"/>
            </w:pPr>
          </w:p>
        </w:tc>
        <w:tc>
          <w:tcPr>
            <w:tcW w:w="5954" w:type="dxa"/>
          </w:tcPr>
          <w:p w14:paraId="24511321" w14:textId="1631E800" w:rsidR="00600644" w:rsidRPr="006F7E7D" w:rsidRDefault="00600644" w:rsidP="00ED493C">
            <w:pPr>
              <w:spacing w:after="0"/>
              <w:rPr>
                <w:rFonts w:cstheme="minorHAnsi"/>
                <w:sz w:val="20"/>
                <w:szCs w:val="20"/>
                <w:highlight w:val="yellow"/>
              </w:rPr>
            </w:pPr>
            <w:r w:rsidRPr="00511CE3">
              <w:rPr>
                <w:rFonts w:cstheme="minorHAnsi"/>
                <w:sz w:val="20"/>
                <w:szCs w:val="20"/>
              </w:rPr>
              <w:t xml:space="preserve">De </w:t>
            </w:r>
            <w:r w:rsidR="00036214">
              <w:rPr>
                <w:rFonts w:cstheme="minorHAnsi"/>
                <w:sz w:val="20"/>
                <w:szCs w:val="20"/>
              </w:rPr>
              <w:t>wiel</w:t>
            </w:r>
            <w:r w:rsidR="00C321A2">
              <w:rPr>
                <w:rFonts w:cstheme="minorHAnsi"/>
                <w:sz w:val="20"/>
                <w:szCs w:val="20"/>
              </w:rPr>
              <w:t xml:space="preserve">-passage </w:t>
            </w:r>
            <w:r w:rsidRPr="00511CE3">
              <w:rPr>
                <w:rFonts w:cstheme="minorHAnsi"/>
                <w:sz w:val="20"/>
                <w:szCs w:val="20"/>
              </w:rPr>
              <w:t xml:space="preserve">sensor </w:t>
            </w:r>
            <w:r w:rsidR="0061214D">
              <w:rPr>
                <w:rFonts w:cstheme="minorHAnsi"/>
                <w:sz w:val="20"/>
                <w:szCs w:val="20"/>
              </w:rPr>
              <w:t>dient achter elkaar te kunnen worden geplaatst waarbij de fabrikant opgeeft wat de minimale afstand is.</w:t>
            </w:r>
          </w:p>
        </w:tc>
        <w:tc>
          <w:tcPr>
            <w:tcW w:w="2126" w:type="dxa"/>
          </w:tcPr>
          <w:p w14:paraId="55579874" w14:textId="77777777" w:rsidR="00600644" w:rsidRPr="007F2B69" w:rsidRDefault="00600644" w:rsidP="00392976">
            <w:pPr>
              <w:tabs>
                <w:tab w:val="left" w:pos="274"/>
              </w:tabs>
              <w:spacing w:after="0" w:line="240" w:lineRule="auto"/>
              <w:rPr>
                <w:rFonts w:cstheme="minorHAnsi"/>
                <w:sz w:val="20"/>
                <w:szCs w:val="20"/>
              </w:rPr>
            </w:pPr>
          </w:p>
        </w:tc>
      </w:tr>
      <w:tr w:rsidR="0061214D" w:rsidRPr="007F2B69" w14:paraId="535486F8" w14:textId="77777777" w:rsidTr="00392976">
        <w:trPr>
          <w:cantSplit/>
        </w:trPr>
        <w:tc>
          <w:tcPr>
            <w:tcW w:w="1059" w:type="dxa"/>
          </w:tcPr>
          <w:p w14:paraId="0D039A9D" w14:textId="3DCD7690" w:rsidR="0061214D" w:rsidRDefault="0061214D" w:rsidP="0061214D">
            <w:pPr>
              <w:pStyle w:val="Ops31"/>
              <w:numPr>
                <w:ilvl w:val="0"/>
                <w:numId w:val="0"/>
              </w:numPr>
              <w:ind w:left="360" w:hanging="360"/>
            </w:pPr>
            <w:r w:rsidRPr="0061214D">
              <w:rPr>
                <w:b/>
                <w:i/>
              </w:rPr>
              <w:t>Toelichting</w:t>
            </w:r>
          </w:p>
        </w:tc>
        <w:tc>
          <w:tcPr>
            <w:tcW w:w="5954" w:type="dxa"/>
          </w:tcPr>
          <w:p w14:paraId="5E4F3B6C" w14:textId="0AEF9023" w:rsidR="0061214D" w:rsidRPr="00511CE3" w:rsidRDefault="0061214D" w:rsidP="00ED493C">
            <w:pPr>
              <w:spacing w:after="0"/>
              <w:rPr>
                <w:rFonts w:cstheme="minorHAnsi"/>
                <w:sz w:val="20"/>
                <w:szCs w:val="20"/>
              </w:rPr>
            </w:pPr>
            <w:r w:rsidRPr="0061214D">
              <w:rPr>
                <w:rFonts w:cstheme="minorHAnsi"/>
                <w:i/>
                <w:sz w:val="20"/>
                <w:szCs w:val="20"/>
              </w:rPr>
              <w:t xml:space="preserve">De wiel-passage sensoren kunnen achter elkaar worden gelegd t.b.v. </w:t>
            </w:r>
            <w:r w:rsidR="00EF55F7">
              <w:rPr>
                <w:rFonts w:cstheme="minorHAnsi"/>
                <w:i/>
                <w:sz w:val="20"/>
                <w:szCs w:val="20"/>
              </w:rPr>
              <w:t xml:space="preserve">de bepaling van de </w:t>
            </w:r>
            <w:r w:rsidRPr="0061214D">
              <w:rPr>
                <w:rFonts w:cstheme="minorHAnsi"/>
                <w:i/>
                <w:sz w:val="20"/>
                <w:szCs w:val="20"/>
              </w:rPr>
              <w:t>rad-afstand en snelheid. De wiel-passage sensoren dienen elkaar dus niet te kunnen beïnvloeden.</w:t>
            </w:r>
          </w:p>
        </w:tc>
        <w:tc>
          <w:tcPr>
            <w:tcW w:w="2126" w:type="dxa"/>
          </w:tcPr>
          <w:p w14:paraId="20A77587" w14:textId="77777777" w:rsidR="0061214D" w:rsidRPr="007F2B69" w:rsidRDefault="0061214D" w:rsidP="00392976">
            <w:pPr>
              <w:tabs>
                <w:tab w:val="left" w:pos="274"/>
              </w:tabs>
              <w:spacing w:after="0" w:line="240" w:lineRule="auto"/>
              <w:rPr>
                <w:rFonts w:cstheme="minorHAnsi"/>
                <w:sz w:val="20"/>
                <w:szCs w:val="20"/>
              </w:rPr>
            </w:pPr>
          </w:p>
        </w:tc>
      </w:tr>
      <w:tr w:rsidR="00674016" w:rsidRPr="007F2B69" w14:paraId="164B7E1F" w14:textId="77777777" w:rsidTr="00392976">
        <w:trPr>
          <w:cantSplit/>
        </w:trPr>
        <w:tc>
          <w:tcPr>
            <w:tcW w:w="1059" w:type="dxa"/>
          </w:tcPr>
          <w:p w14:paraId="35FC1320" w14:textId="5C72D17F" w:rsidR="00674016" w:rsidRPr="0064705E" w:rsidRDefault="00674016" w:rsidP="005067CE">
            <w:pPr>
              <w:pStyle w:val="Ops31"/>
            </w:pPr>
          </w:p>
        </w:tc>
        <w:tc>
          <w:tcPr>
            <w:tcW w:w="5954" w:type="dxa"/>
          </w:tcPr>
          <w:p w14:paraId="2276892B" w14:textId="53FF7C66" w:rsidR="00674016" w:rsidRPr="0064705E" w:rsidRDefault="00674016" w:rsidP="00674016">
            <w:pPr>
              <w:tabs>
                <w:tab w:val="left" w:pos="1008"/>
              </w:tabs>
              <w:spacing w:after="0"/>
              <w:rPr>
                <w:rFonts w:cstheme="minorHAnsi"/>
                <w:color w:val="00B050"/>
                <w:sz w:val="20"/>
                <w:szCs w:val="20"/>
              </w:rPr>
            </w:pPr>
            <w:r w:rsidRPr="0064705E">
              <w:rPr>
                <w:rFonts w:eastAsia="Times New Roman" w:cstheme="minorHAnsi"/>
                <w:color w:val="000000"/>
                <w:sz w:val="20"/>
                <w:szCs w:val="18"/>
              </w:rPr>
              <w:t>De</w:t>
            </w:r>
            <w:r w:rsidR="00CC4470">
              <w:rPr>
                <w:rFonts w:eastAsia="Times New Roman" w:cstheme="minorHAnsi"/>
                <w:color w:val="000000"/>
                <w:sz w:val="20"/>
                <w:szCs w:val="18"/>
              </w:rPr>
              <w:t xml:space="preserve"> </w:t>
            </w:r>
            <w:r w:rsidR="007E05A2">
              <w:rPr>
                <w:rFonts w:eastAsia="Times New Roman" w:cstheme="minorHAnsi"/>
                <w:color w:val="000000"/>
                <w:sz w:val="20"/>
                <w:szCs w:val="18"/>
              </w:rPr>
              <w:t>wiel</w:t>
            </w:r>
            <w:r w:rsidR="00CC4470">
              <w:rPr>
                <w:rFonts w:eastAsia="Times New Roman" w:cstheme="minorHAnsi"/>
                <w:color w:val="000000"/>
                <w:sz w:val="20"/>
                <w:szCs w:val="18"/>
              </w:rPr>
              <w:t>-passage</w:t>
            </w:r>
            <w:r w:rsidRPr="0064705E">
              <w:rPr>
                <w:rFonts w:eastAsia="Times New Roman" w:cstheme="minorHAnsi"/>
                <w:color w:val="000000"/>
                <w:sz w:val="20"/>
                <w:szCs w:val="18"/>
              </w:rPr>
              <w:t xml:space="preserve"> sensor dient water- en stofdicht te zijn conform IP rating: 67</w:t>
            </w:r>
          </w:p>
        </w:tc>
        <w:tc>
          <w:tcPr>
            <w:tcW w:w="2126" w:type="dxa"/>
          </w:tcPr>
          <w:p w14:paraId="38790898" w14:textId="324A85B5" w:rsidR="00674016" w:rsidRPr="007F2B69" w:rsidRDefault="005C7455" w:rsidP="00674016">
            <w:pPr>
              <w:tabs>
                <w:tab w:val="left" w:pos="274"/>
              </w:tabs>
              <w:spacing w:after="0" w:line="240" w:lineRule="auto"/>
              <w:rPr>
                <w:rFonts w:cstheme="minorHAnsi"/>
                <w:sz w:val="20"/>
                <w:szCs w:val="20"/>
              </w:rPr>
            </w:pPr>
            <w:r>
              <w:rPr>
                <w:rFonts w:cstheme="minorHAnsi"/>
                <w:sz w:val="20"/>
                <w:szCs w:val="20"/>
              </w:rPr>
              <w:t>IEC 60529</w:t>
            </w:r>
          </w:p>
        </w:tc>
      </w:tr>
      <w:tr w:rsidR="00674016" w:rsidRPr="007F2B69" w14:paraId="21301610" w14:textId="77777777" w:rsidTr="00392976">
        <w:trPr>
          <w:cantSplit/>
        </w:trPr>
        <w:tc>
          <w:tcPr>
            <w:tcW w:w="1059" w:type="dxa"/>
          </w:tcPr>
          <w:p w14:paraId="7A978612" w14:textId="7A835FC8" w:rsidR="00674016" w:rsidRPr="007F2B69" w:rsidRDefault="00674016" w:rsidP="005067CE">
            <w:pPr>
              <w:pStyle w:val="Ops31"/>
            </w:pPr>
          </w:p>
        </w:tc>
        <w:tc>
          <w:tcPr>
            <w:tcW w:w="5954" w:type="dxa"/>
          </w:tcPr>
          <w:p w14:paraId="7431B989" w14:textId="1974F41C" w:rsidR="00674016" w:rsidRPr="00FA6601" w:rsidRDefault="00674016" w:rsidP="00674016">
            <w:pPr>
              <w:spacing w:after="160" w:line="259" w:lineRule="auto"/>
              <w:rPr>
                <w:rFonts w:cstheme="minorHAnsi"/>
                <w:sz w:val="20"/>
                <w:szCs w:val="20"/>
              </w:rPr>
            </w:pPr>
            <w:r w:rsidRPr="00FA6601">
              <w:rPr>
                <w:rFonts w:cstheme="minorHAnsi"/>
                <w:sz w:val="20"/>
                <w:szCs w:val="20"/>
              </w:rPr>
              <w:t>De</w:t>
            </w:r>
            <w:r w:rsidR="00576827">
              <w:rPr>
                <w:rFonts w:cstheme="minorHAnsi"/>
                <w:sz w:val="20"/>
                <w:szCs w:val="20"/>
              </w:rPr>
              <w:t xml:space="preserve"> </w:t>
            </w:r>
            <w:r w:rsidR="007E05A2">
              <w:rPr>
                <w:rFonts w:cstheme="minorHAnsi"/>
                <w:sz w:val="20"/>
                <w:szCs w:val="20"/>
              </w:rPr>
              <w:t>wiel</w:t>
            </w:r>
            <w:r w:rsidR="00576827">
              <w:rPr>
                <w:rFonts w:cstheme="minorHAnsi"/>
                <w:sz w:val="20"/>
                <w:szCs w:val="20"/>
              </w:rPr>
              <w:t>-passage</w:t>
            </w:r>
            <w:r w:rsidRPr="00FA6601">
              <w:rPr>
                <w:rFonts w:cstheme="minorHAnsi"/>
                <w:sz w:val="20"/>
                <w:szCs w:val="20"/>
              </w:rPr>
              <w:t xml:space="preserve"> sensor dient </w:t>
            </w:r>
            <w:r w:rsidR="002C3104">
              <w:rPr>
                <w:rFonts w:cstheme="minorHAnsi"/>
                <w:sz w:val="20"/>
                <w:szCs w:val="20"/>
              </w:rPr>
              <w:t>bevestigd te kunnen worden in de ziel van de spoorstaaf</w:t>
            </w:r>
            <w:r w:rsidRPr="00FA6601">
              <w:rPr>
                <w:rFonts w:cstheme="minorHAnsi"/>
                <w:sz w:val="20"/>
                <w:szCs w:val="20"/>
              </w:rPr>
              <w:t>. De oplossing moet op de spoorstaaftypes</w:t>
            </w:r>
            <w:r w:rsidR="00301D82">
              <w:rPr>
                <w:rFonts w:cstheme="minorHAnsi"/>
                <w:sz w:val="20"/>
                <w:szCs w:val="20"/>
              </w:rPr>
              <w:t xml:space="preserve"> (SPC00011)</w:t>
            </w:r>
            <w:r w:rsidRPr="00FA6601">
              <w:rPr>
                <w:rFonts w:cstheme="minorHAnsi"/>
                <w:sz w:val="20"/>
                <w:szCs w:val="20"/>
              </w:rPr>
              <w:t xml:space="preserve"> en/of in de breedte van het spoor in Nederland passen. </w:t>
            </w:r>
          </w:p>
          <w:p w14:paraId="32A7C07F" w14:textId="77777777" w:rsidR="00674016" w:rsidRPr="007F2B69" w:rsidRDefault="00674016" w:rsidP="00674016">
            <w:pPr>
              <w:pStyle w:val="Lijstalinea"/>
              <w:numPr>
                <w:ilvl w:val="0"/>
                <w:numId w:val="17"/>
              </w:numPr>
              <w:spacing w:after="160" w:line="259" w:lineRule="auto"/>
              <w:rPr>
                <w:rFonts w:cstheme="minorHAnsi"/>
                <w:sz w:val="20"/>
                <w:szCs w:val="20"/>
              </w:rPr>
            </w:pPr>
            <w:r w:rsidRPr="007F2B69">
              <w:rPr>
                <w:rFonts w:cstheme="minorHAnsi"/>
                <w:sz w:val="20"/>
                <w:szCs w:val="20"/>
              </w:rPr>
              <w:t>Spoorstaaftype 46E3</w:t>
            </w:r>
          </w:p>
          <w:p w14:paraId="68908833" w14:textId="7986F1E0" w:rsidR="00674016" w:rsidRDefault="00674016" w:rsidP="00674016">
            <w:pPr>
              <w:pStyle w:val="Lijstalinea"/>
              <w:numPr>
                <w:ilvl w:val="0"/>
                <w:numId w:val="17"/>
              </w:numPr>
              <w:spacing w:after="160" w:line="259" w:lineRule="auto"/>
              <w:rPr>
                <w:rFonts w:cstheme="minorHAnsi"/>
                <w:sz w:val="20"/>
                <w:szCs w:val="20"/>
              </w:rPr>
            </w:pPr>
            <w:r w:rsidRPr="007F2B69">
              <w:rPr>
                <w:rFonts w:cstheme="minorHAnsi"/>
                <w:sz w:val="20"/>
                <w:szCs w:val="20"/>
              </w:rPr>
              <w:t>Spoorstaaftype 54E1</w:t>
            </w:r>
          </w:p>
          <w:p w14:paraId="48FA2339" w14:textId="0BB9BF6D" w:rsidR="00604DEC" w:rsidRPr="007F2B69" w:rsidRDefault="00604DEC" w:rsidP="00674016">
            <w:pPr>
              <w:pStyle w:val="Lijstalinea"/>
              <w:numPr>
                <w:ilvl w:val="0"/>
                <w:numId w:val="17"/>
              </w:numPr>
              <w:spacing w:after="160" w:line="259" w:lineRule="auto"/>
              <w:rPr>
                <w:rFonts w:cstheme="minorHAnsi"/>
                <w:sz w:val="20"/>
                <w:szCs w:val="20"/>
              </w:rPr>
            </w:pPr>
            <w:r>
              <w:rPr>
                <w:rFonts w:cstheme="minorHAnsi"/>
                <w:sz w:val="20"/>
                <w:szCs w:val="20"/>
              </w:rPr>
              <w:t>Spoorstaaftype 54E5</w:t>
            </w:r>
          </w:p>
          <w:p w14:paraId="0BC5F1FC" w14:textId="77777777" w:rsidR="00674016" w:rsidRPr="007F2B69" w:rsidRDefault="00674016" w:rsidP="00674016">
            <w:pPr>
              <w:pStyle w:val="Lijstalinea"/>
              <w:numPr>
                <w:ilvl w:val="0"/>
                <w:numId w:val="17"/>
              </w:numPr>
              <w:spacing w:after="160" w:line="259" w:lineRule="auto"/>
              <w:rPr>
                <w:rFonts w:cstheme="minorHAnsi"/>
                <w:sz w:val="20"/>
                <w:szCs w:val="20"/>
              </w:rPr>
            </w:pPr>
            <w:r w:rsidRPr="007F2B69">
              <w:rPr>
                <w:rFonts w:cstheme="minorHAnsi"/>
                <w:sz w:val="20"/>
                <w:szCs w:val="20"/>
              </w:rPr>
              <w:t>Spoorstaaftype 60E1</w:t>
            </w:r>
          </w:p>
          <w:p w14:paraId="293BF4A4" w14:textId="1979139B" w:rsidR="00604DEC" w:rsidRPr="00604DEC" w:rsidRDefault="00604DEC" w:rsidP="00604DEC">
            <w:pPr>
              <w:pStyle w:val="Lijstalinea"/>
              <w:numPr>
                <w:ilvl w:val="0"/>
                <w:numId w:val="17"/>
              </w:numPr>
              <w:spacing w:after="160" w:line="259" w:lineRule="auto"/>
              <w:rPr>
                <w:rFonts w:cstheme="minorHAnsi"/>
                <w:sz w:val="20"/>
                <w:szCs w:val="20"/>
              </w:rPr>
            </w:pPr>
            <w:r w:rsidRPr="007F2B69">
              <w:rPr>
                <w:rFonts w:cstheme="minorHAnsi"/>
                <w:sz w:val="20"/>
                <w:szCs w:val="20"/>
              </w:rPr>
              <w:t>Spoorstaaftype 60E</w:t>
            </w:r>
            <w:r>
              <w:rPr>
                <w:rFonts w:cstheme="minorHAnsi"/>
                <w:sz w:val="20"/>
                <w:szCs w:val="20"/>
              </w:rPr>
              <w:t>2</w:t>
            </w:r>
          </w:p>
          <w:p w14:paraId="21FF5308" w14:textId="1DDFAEA7" w:rsidR="00674016" w:rsidRPr="00FA6601" w:rsidRDefault="00674016" w:rsidP="00674016">
            <w:pPr>
              <w:pStyle w:val="Lijstalinea"/>
              <w:numPr>
                <w:ilvl w:val="0"/>
                <w:numId w:val="17"/>
              </w:numPr>
              <w:spacing w:after="160" w:line="259" w:lineRule="auto"/>
              <w:rPr>
                <w:rFonts w:cstheme="minorHAnsi"/>
                <w:sz w:val="20"/>
                <w:szCs w:val="20"/>
              </w:rPr>
            </w:pPr>
            <w:r w:rsidRPr="007F2B69">
              <w:rPr>
                <w:rFonts w:cstheme="minorHAnsi"/>
                <w:sz w:val="20"/>
                <w:szCs w:val="20"/>
              </w:rPr>
              <w:t>Breedte van het spoor 1435</w:t>
            </w:r>
            <w:r w:rsidR="00CD667C">
              <w:rPr>
                <w:rFonts w:cstheme="minorHAnsi"/>
                <w:sz w:val="20"/>
                <w:szCs w:val="20"/>
              </w:rPr>
              <w:t xml:space="preserve"> (+2/-0) mm gemeten op de binnen </w:t>
            </w:r>
            <w:r w:rsidRPr="007F2B69">
              <w:rPr>
                <w:rFonts w:cstheme="minorHAnsi"/>
                <w:sz w:val="20"/>
                <w:szCs w:val="20"/>
              </w:rPr>
              <w:t>zijkant van de spoorstaafkop op een hoogte van 14 mm onder de kop van de spoorstaaf.</w:t>
            </w:r>
          </w:p>
        </w:tc>
        <w:tc>
          <w:tcPr>
            <w:tcW w:w="2126" w:type="dxa"/>
          </w:tcPr>
          <w:p w14:paraId="5B21225C" w14:textId="3EC3BF37" w:rsidR="00674016" w:rsidRPr="007F2B69" w:rsidRDefault="00A66D8C" w:rsidP="00674016">
            <w:pPr>
              <w:tabs>
                <w:tab w:val="left" w:pos="274"/>
              </w:tabs>
              <w:spacing w:after="0" w:line="240" w:lineRule="auto"/>
              <w:rPr>
                <w:rFonts w:cstheme="minorHAnsi"/>
                <w:sz w:val="20"/>
                <w:szCs w:val="20"/>
              </w:rPr>
            </w:pPr>
            <w:r>
              <w:rPr>
                <w:rFonts w:cstheme="minorHAnsi"/>
                <w:sz w:val="20"/>
                <w:szCs w:val="20"/>
              </w:rPr>
              <w:t>SPC00011</w:t>
            </w:r>
          </w:p>
        </w:tc>
      </w:tr>
      <w:tr w:rsidR="00450EF6" w:rsidRPr="007F2B69" w14:paraId="2CF26E9A" w14:textId="77777777" w:rsidTr="00392976">
        <w:trPr>
          <w:cantSplit/>
        </w:trPr>
        <w:tc>
          <w:tcPr>
            <w:tcW w:w="1059" w:type="dxa"/>
          </w:tcPr>
          <w:p w14:paraId="2CF37524" w14:textId="78E0A3A6" w:rsidR="00450EF6" w:rsidRPr="005C4F5F" w:rsidRDefault="005C4F5F" w:rsidP="00674016">
            <w:pPr>
              <w:spacing w:after="0" w:line="220" w:lineRule="exact"/>
              <w:rPr>
                <w:rFonts w:cstheme="minorHAnsi"/>
                <w:b/>
                <w:i/>
                <w:sz w:val="20"/>
                <w:szCs w:val="20"/>
              </w:rPr>
            </w:pPr>
            <w:r>
              <w:rPr>
                <w:rFonts w:cstheme="minorHAnsi"/>
                <w:b/>
                <w:i/>
                <w:sz w:val="20"/>
                <w:szCs w:val="20"/>
              </w:rPr>
              <w:t>Toelichting</w:t>
            </w:r>
          </w:p>
        </w:tc>
        <w:tc>
          <w:tcPr>
            <w:tcW w:w="5954" w:type="dxa"/>
          </w:tcPr>
          <w:p w14:paraId="12E1BAFA" w14:textId="159267C6" w:rsidR="00450EF6" w:rsidRPr="00450EF6" w:rsidRDefault="002C3104" w:rsidP="00674016">
            <w:pPr>
              <w:spacing w:after="160" w:line="259" w:lineRule="auto"/>
              <w:rPr>
                <w:rFonts w:cstheme="minorHAnsi"/>
                <w:i/>
                <w:sz w:val="20"/>
                <w:szCs w:val="20"/>
              </w:rPr>
            </w:pPr>
            <w:r>
              <w:rPr>
                <w:rFonts w:cstheme="minorHAnsi"/>
                <w:i/>
                <w:sz w:val="20"/>
                <w:szCs w:val="20"/>
              </w:rPr>
              <w:t xml:space="preserve">De spoorstaaf bestaat uit een kop, ziel en een voet. </w:t>
            </w:r>
            <w:r w:rsidR="00EF55F7">
              <w:rPr>
                <w:rFonts w:cstheme="minorHAnsi"/>
                <w:i/>
                <w:sz w:val="20"/>
                <w:szCs w:val="20"/>
              </w:rPr>
              <w:t xml:space="preserve">Het wiel </w:t>
            </w:r>
            <w:r>
              <w:rPr>
                <w:rFonts w:cstheme="minorHAnsi"/>
                <w:i/>
                <w:sz w:val="20"/>
                <w:szCs w:val="20"/>
              </w:rPr>
              <w:t>rijdt op de kop van de spoorstaaf</w:t>
            </w:r>
            <w:r w:rsidR="00EF55F7">
              <w:rPr>
                <w:rFonts w:cstheme="minorHAnsi"/>
                <w:i/>
                <w:sz w:val="20"/>
                <w:szCs w:val="20"/>
              </w:rPr>
              <w:t xml:space="preserve"> waarbij de wielflens zich gedeeltelijk naast de spoorstaafkop bevind</w:t>
            </w:r>
            <w:r w:rsidR="00CD6162">
              <w:rPr>
                <w:rFonts w:cstheme="minorHAnsi"/>
                <w:i/>
                <w:sz w:val="20"/>
                <w:szCs w:val="20"/>
              </w:rPr>
              <w:t>t</w:t>
            </w:r>
            <w:r w:rsidR="00EF55F7">
              <w:rPr>
                <w:rFonts w:cstheme="minorHAnsi"/>
                <w:i/>
                <w:sz w:val="20"/>
                <w:szCs w:val="20"/>
              </w:rPr>
              <w:t>. D</w:t>
            </w:r>
            <w:r>
              <w:rPr>
                <w:rFonts w:cstheme="minorHAnsi"/>
                <w:i/>
                <w:sz w:val="20"/>
                <w:szCs w:val="20"/>
              </w:rPr>
              <w:t>e ziel</w:t>
            </w:r>
            <w:r w:rsidR="00EF55F7">
              <w:rPr>
                <w:rFonts w:cstheme="minorHAnsi"/>
                <w:i/>
                <w:sz w:val="20"/>
                <w:szCs w:val="20"/>
              </w:rPr>
              <w:t xml:space="preserve"> van de spoorstaaf </w:t>
            </w:r>
            <w:r>
              <w:rPr>
                <w:rFonts w:cstheme="minorHAnsi"/>
                <w:i/>
                <w:sz w:val="20"/>
                <w:szCs w:val="20"/>
              </w:rPr>
              <w:t xml:space="preserve"> is het verbindingsstuk onder de kop met de voet van de spoorstaaf. Door </w:t>
            </w:r>
            <w:r w:rsidR="00553F9C">
              <w:rPr>
                <w:rFonts w:cstheme="minorHAnsi"/>
                <w:i/>
                <w:sz w:val="20"/>
                <w:szCs w:val="20"/>
              </w:rPr>
              <w:t>het</w:t>
            </w:r>
            <w:r w:rsidR="00EF55F7">
              <w:rPr>
                <w:rFonts w:cstheme="minorHAnsi"/>
                <w:i/>
                <w:sz w:val="20"/>
                <w:szCs w:val="20"/>
              </w:rPr>
              <w:t xml:space="preserve"> </w:t>
            </w:r>
            <w:r>
              <w:rPr>
                <w:rFonts w:cstheme="minorHAnsi"/>
                <w:i/>
                <w:sz w:val="20"/>
                <w:szCs w:val="20"/>
              </w:rPr>
              <w:t xml:space="preserve">plaatsen </w:t>
            </w:r>
            <w:r w:rsidR="002F674A">
              <w:rPr>
                <w:rFonts w:cstheme="minorHAnsi"/>
                <w:i/>
                <w:sz w:val="20"/>
                <w:szCs w:val="20"/>
              </w:rPr>
              <w:t xml:space="preserve">van de </w:t>
            </w:r>
            <w:r w:rsidR="007E05A2">
              <w:rPr>
                <w:rFonts w:cstheme="minorHAnsi"/>
                <w:i/>
                <w:sz w:val="20"/>
                <w:szCs w:val="20"/>
              </w:rPr>
              <w:t>wiel</w:t>
            </w:r>
            <w:r w:rsidR="002F674A">
              <w:rPr>
                <w:rFonts w:cstheme="minorHAnsi"/>
                <w:i/>
                <w:sz w:val="20"/>
                <w:szCs w:val="20"/>
              </w:rPr>
              <w:t xml:space="preserve">-passage sensor </w:t>
            </w:r>
            <w:r w:rsidR="00EF55F7">
              <w:rPr>
                <w:rFonts w:cstheme="minorHAnsi"/>
                <w:i/>
                <w:sz w:val="20"/>
                <w:szCs w:val="20"/>
              </w:rPr>
              <w:t xml:space="preserve">in </w:t>
            </w:r>
            <w:r>
              <w:rPr>
                <w:rFonts w:cstheme="minorHAnsi"/>
                <w:i/>
                <w:sz w:val="20"/>
                <w:szCs w:val="20"/>
              </w:rPr>
              <w:t xml:space="preserve">de ziel van spoorstaaf </w:t>
            </w:r>
            <w:r w:rsidR="00EF55F7">
              <w:rPr>
                <w:rFonts w:cstheme="minorHAnsi"/>
                <w:i/>
                <w:sz w:val="20"/>
                <w:szCs w:val="20"/>
              </w:rPr>
              <w:t xml:space="preserve">dient </w:t>
            </w:r>
            <w:r>
              <w:rPr>
                <w:rFonts w:cstheme="minorHAnsi"/>
                <w:i/>
                <w:sz w:val="20"/>
                <w:szCs w:val="20"/>
              </w:rPr>
              <w:t xml:space="preserve">de wielflens </w:t>
            </w:r>
            <w:r w:rsidR="00EF55F7">
              <w:rPr>
                <w:rFonts w:cstheme="minorHAnsi"/>
                <w:i/>
                <w:sz w:val="20"/>
                <w:szCs w:val="20"/>
              </w:rPr>
              <w:t>de sensor niet te raken</w:t>
            </w:r>
            <w:r w:rsidR="00CD6162">
              <w:rPr>
                <w:rFonts w:cstheme="minorHAnsi"/>
                <w:i/>
                <w:sz w:val="20"/>
                <w:szCs w:val="20"/>
              </w:rPr>
              <w:t>, gegeven de verschillende wieltypen/ spoorstaaftypen en slijtage van zowel wiel als spoorstaafkop</w:t>
            </w:r>
            <w:r w:rsidR="00553F9C">
              <w:rPr>
                <w:rFonts w:cstheme="minorHAnsi"/>
                <w:i/>
                <w:sz w:val="20"/>
                <w:szCs w:val="20"/>
              </w:rPr>
              <w:t>.</w:t>
            </w:r>
          </w:p>
        </w:tc>
        <w:tc>
          <w:tcPr>
            <w:tcW w:w="2126" w:type="dxa"/>
          </w:tcPr>
          <w:p w14:paraId="78CEB493" w14:textId="725F09AF" w:rsidR="00450EF6" w:rsidRPr="007F2B69" w:rsidRDefault="00450EF6" w:rsidP="00674016">
            <w:pPr>
              <w:tabs>
                <w:tab w:val="left" w:pos="274"/>
              </w:tabs>
              <w:spacing w:after="0" w:line="240" w:lineRule="auto"/>
              <w:rPr>
                <w:rFonts w:cstheme="minorHAnsi"/>
                <w:sz w:val="20"/>
                <w:szCs w:val="20"/>
              </w:rPr>
            </w:pPr>
          </w:p>
        </w:tc>
      </w:tr>
      <w:tr w:rsidR="00674016" w:rsidRPr="007F2B69" w14:paraId="30DF2A67" w14:textId="77777777" w:rsidTr="00392976">
        <w:trPr>
          <w:cantSplit/>
          <w:trHeight w:val="287"/>
        </w:trPr>
        <w:tc>
          <w:tcPr>
            <w:tcW w:w="1059" w:type="dxa"/>
          </w:tcPr>
          <w:p w14:paraId="1056C864" w14:textId="6840A776" w:rsidR="00674016" w:rsidRPr="007F2B69" w:rsidRDefault="00674016" w:rsidP="00674016">
            <w:pPr>
              <w:tabs>
                <w:tab w:val="left" w:pos="274"/>
              </w:tabs>
              <w:spacing w:after="0" w:line="240" w:lineRule="auto"/>
              <w:rPr>
                <w:rFonts w:cstheme="minorHAnsi"/>
                <w:sz w:val="20"/>
                <w:szCs w:val="20"/>
              </w:rPr>
            </w:pPr>
          </w:p>
        </w:tc>
        <w:tc>
          <w:tcPr>
            <w:tcW w:w="8080" w:type="dxa"/>
            <w:gridSpan w:val="2"/>
          </w:tcPr>
          <w:p w14:paraId="6C526AFC" w14:textId="77777777" w:rsidR="00674016" w:rsidRPr="007F2B69" w:rsidRDefault="00674016" w:rsidP="00674016">
            <w:pPr>
              <w:tabs>
                <w:tab w:val="left" w:pos="274"/>
              </w:tabs>
              <w:spacing w:after="0" w:line="240" w:lineRule="auto"/>
              <w:rPr>
                <w:rFonts w:cstheme="minorHAnsi"/>
                <w:sz w:val="20"/>
                <w:szCs w:val="20"/>
              </w:rPr>
            </w:pPr>
            <w:r w:rsidRPr="007F2B69">
              <w:rPr>
                <w:rFonts w:cstheme="minorHAnsi"/>
                <w:b/>
                <w:bCs/>
                <w:sz w:val="20"/>
                <w:szCs w:val="20"/>
              </w:rPr>
              <w:t xml:space="preserve">Aanvullende eisen/afwijkende eisen </w:t>
            </w:r>
          </w:p>
        </w:tc>
      </w:tr>
    </w:tbl>
    <w:p w14:paraId="035A85F2" w14:textId="5761854A" w:rsidR="005F44C9" w:rsidRPr="007F2B69" w:rsidRDefault="005F44C9" w:rsidP="005F44C9">
      <w:pPr>
        <w:rPr>
          <w:rFonts w:cstheme="minorHAnsi"/>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9"/>
        <w:gridCol w:w="5954"/>
        <w:gridCol w:w="2126"/>
      </w:tblGrid>
      <w:tr w:rsidR="00631B22" w:rsidRPr="007F2B69" w14:paraId="33E2E0C8" w14:textId="77777777" w:rsidTr="002134D9">
        <w:trPr>
          <w:cantSplit/>
        </w:trPr>
        <w:tc>
          <w:tcPr>
            <w:tcW w:w="1059" w:type="dxa"/>
          </w:tcPr>
          <w:p w14:paraId="7FBC60CA" w14:textId="77777777" w:rsidR="00631B22" w:rsidRPr="007F2B69" w:rsidRDefault="00631B22" w:rsidP="002134D9">
            <w:pPr>
              <w:spacing w:after="0" w:line="220" w:lineRule="exact"/>
              <w:rPr>
                <w:rFonts w:cstheme="minorHAnsi"/>
                <w:sz w:val="20"/>
                <w:szCs w:val="20"/>
              </w:rPr>
            </w:pPr>
            <w:r w:rsidRPr="007F2B69">
              <w:rPr>
                <w:rFonts w:cstheme="minorHAnsi"/>
                <w:sz w:val="20"/>
                <w:szCs w:val="20"/>
              </w:rPr>
              <w:t>ID</w:t>
            </w:r>
          </w:p>
        </w:tc>
        <w:tc>
          <w:tcPr>
            <w:tcW w:w="5954" w:type="dxa"/>
          </w:tcPr>
          <w:p w14:paraId="78DA28E1" w14:textId="4006F3E5" w:rsidR="00631B22" w:rsidRPr="007F2B69" w:rsidRDefault="00631B22" w:rsidP="002134D9">
            <w:pPr>
              <w:spacing w:after="0" w:line="220" w:lineRule="exact"/>
              <w:rPr>
                <w:rFonts w:cstheme="minorHAnsi"/>
                <w:b/>
                <w:bCs/>
                <w:color w:val="0000FF"/>
                <w:sz w:val="20"/>
                <w:szCs w:val="20"/>
              </w:rPr>
            </w:pPr>
            <w:r w:rsidRPr="007F2B69">
              <w:rPr>
                <w:rFonts w:cstheme="minorHAnsi"/>
                <w:b/>
                <w:bCs/>
                <w:color w:val="0000FF"/>
                <w:sz w:val="20"/>
                <w:szCs w:val="20"/>
              </w:rPr>
              <w:t xml:space="preserve">Het Systeem: service level </w:t>
            </w:r>
          </w:p>
        </w:tc>
        <w:tc>
          <w:tcPr>
            <w:tcW w:w="2126" w:type="dxa"/>
          </w:tcPr>
          <w:p w14:paraId="645F378C" w14:textId="77777777" w:rsidR="00631B22" w:rsidRPr="007F2B69" w:rsidRDefault="00631B22" w:rsidP="002134D9">
            <w:pPr>
              <w:spacing w:after="0" w:line="220" w:lineRule="exact"/>
              <w:rPr>
                <w:rFonts w:cstheme="minorHAnsi"/>
                <w:b/>
                <w:bCs/>
                <w:sz w:val="20"/>
                <w:szCs w:val="20"/>
              </w:rPr>
            </w:pPr>
            <w:r w:rsidRPr="007F2B69">
              <w:rPr>
                <w:rFonts w:cstheme="minorHAnsi"/>
                <w:b/>
                <w:bCs/>
                <w:sz w:val="20"/>
                <w:szCs w:val="20"/>
              </w:rPr>
              <w:t>Bindend voorschrift</w:t>
            </w:r>
          </w:p>
        </w:tc>
      </w:tr>
      <w:tr w:rsidR="00631B22" w:rsidRPr="007F2B69" w14:paraId="2C263BD8" w14:textId="77777777" w:rsidTr="002134D9">
        <w:trPr>
          <w:cantSplit/>
        </w:trPr>
        <w:tc>
          <w:tcPr>
            <w:tcW w:w="1059" w:type="dxa"/>
          </w:tcPr>
          <w:p w14:paraId="6EECD503" w14:textId="10D42D65" w:rsidR="00631B22" w:rsidRPr="007F2B69" w:rsidRDefault="00631B22" w:rsidP="005067CE">
            <w:pPr>
              <w:pStyle w:val="ops1"/>
            </w:pPr>
          </w:p>
        </w:tc>
        <w:tc>
          <w:tcPr>
            <w:tcW w:w="5954" w:type="dxa"/>
          </w:tcPr>
          <w:p w14:paraId="0EB4C5C2" w14:textId="21A47473" w:rsidR="00631B22" w:rsidRPr="007F7F67" w:rsidRDefault="0067025F" w:rsidP="00631B22">
            <w:pPr>
              <w:spacing w:after="160" w:line="259" w:lineRule="auto"/>
              <w:rPr>
                <w:rFonts w:cstheme="minorHAnsi"/>
                <w:sz w:val="20"/>
                <w:szCs w:val="20"/>
              </w:rPr>
            </w:pPr>
            <w:r w:rsidRPr="007F7F67">
              <w:rPr>
                <w:rFonts w:cstheme="minorHAnsi"/>
                <w:sz w:val="20"/>
                <w:szCs w:val="20"/>
              </w:rPr>
              <w:t xml:space="preserve">De Opdrachtnemer </w:t>
            </w:r>
            <w:r w:rsidR="00554898">
              <w:rPr>
                <w:rFonts w:cstheme="minorHAnsi"/>
                <w:sz w:val="20"/>
                <w:szCs w:val="20"/>
              </w:rPr>
              <w:t xml:space="preserve">dient zorg te dragen </w:t>
            </w:r>
            <w:r w:rsidR="00301D82" w:rsidRPr="007F7F67">
              <w:rPr>
                <w:rFonts w:cstheme="minorHAnsi"/>
                <w:sz w:val="20"/>
                <w:szCs w:val="20"/>
              </w:rPr>
              <w:t xml:space="preserve">voor de levering van de </w:t>
            </w:r>
            <w:r w:rsidR="003D36C8">
              <w:rPr>
                <w:rFonts w:cstheme="minorHAnsi"/>
                <w:sz w:val="20"/>
                <w:szCs w:val="20"/>
              </w:rPr>
              <w:t>wiel</w:t>
            </w:r>
            <w:r w:rsidR="008F4911">
              <w:rPr>
                <w:rFonts w:cstheme="minorHAnsi"/>
                <w:sz w:val="20"/>
                <w:szCs w:val="20"/>
              </w:rPr>
              <w:t xml:space="preserve">-passage </w:t>
            </w:r>
            <w:r w:rsidRPr="007F7F67">
              <w:rPr>
                <w:rFonts w:cstheme="minorHAnsi"/>
                <w:sz w:val="20"/>
                <w:szCs w:val="20"/>
              </w:rPr>
              <w:t xml:space="preserve">sensoren aan de </w:t>
            </w:r>
            <w:r w:rsidR="00CD6162">
              <w:rPr>
                <w:rFonts w:cstheme="minorHAnsi"/>
                <w:sz w:val="20"/>
                <w:szCs w:val="20"/>
              </w:rPr>
              <w:t>erkende Proces</w:t>
            </w:r>
            <w:r w:rsidRPr="007F7F67">
              <w:rPr>
                <w:rFonts w:cstheme="minorHAnsi"/>
                <w:sz w:val="20"/>
                <w:szCs w:val="20"/>
              </w:rPr>
              <w:t>aannemer</w:t>
            </w:r>
            <w:r w:rsidR="00CD6162">
              <w:rPr>
                <w:rFonts w:cstheme="minorHAnsi"/>
                <w:sz w:val="20"/>
                <w:szCs w:val="20"/>
              </w:rPr>
              <w:t xml:space="preserve">s, </w:t>
            </w:r>
            <w:r w:rsidRPr="007F7F67">
              <w:rPr>
                <w:rFonts w:cstheme="minorHAnsi"/>
                <w:sz w:val="20"/>
                <w:szCs w:val="20"/>
              </w:rPr>
              <w:t xml:space="preserve"> zonder tussenkomst van ProRail</w:t>
            </w:r>
            <w:r w:rsidR="00554898">
              <w:rPr>
                <w:rFonts w:cstheme="minorHAnsi"/>
                <w:sz w:val="20"/>
                <w:szCs w:val="20"/>
              </w:rPr>
              <w:t>.</w:t>
            </w:r>
          </w:p>
        </w:tc>
        <w:tc>
          <w:tcPr>
            <w:tcW w:w="2126" w:type="dxa"/>
          </w:tcPr>
          <w:p w14:paraId="48136C15" w14:textId="77777777" w:rsidR="00631B22" w:rsidRPr="007F2B69" w:rsidRDefault="00631B22" w:rsidP="002134D9">
            <w:pPr>
              <w:tabs>
                <w:tab w:val="left" w:pos="274"/>
              </w:tabs>
              <w:spacing w:after="0" w:line="240" w:lineRule="auto"/>
              <w:rPr>
                <w:rFonts w:cstheme="minorHAnsi"/>
                <w:sz w:val="20"/>
                <w:szCs w:val="20"/>
              </w:rPr>
            </w:pPr>
          </w:p>
        </w:tc>
      </w:tr>
      <w:tr w:rsidR="00631B22" w:rsidRPr="007F2B69" w14:paraId="5B9F9621" w14:textId="77777777" w:rsidTr="002134D9">
        <w:trPr>
          <w:cantSplit/>
        </w:trPr>
        <w:tc>
          <w:tcPr>
            <w:tcW w:w="1059" w:type="dxa"/>
          </w:tcPr>
          <w:p w14:paraId="50C3FA7C" w14:textId="07E37258" w:rsidR="00631B22" w:rsidRPr="007F2B69" w:rsidRDefault="00631B22" w:rsidP="005067CE">
            <w:pPr>
              <w:pStyle w:val="Ops41"/>
            </w:pPr>
          </w:p>
        </w:tc>
        <w:tc>
          <w:tcPr>
            <w:tcW w:w="5954" w:type="dxa"/>
          </w:tcPr>
          <w:p w14:paraId="096D38A6" w14:textId="3BBDD13D" w:rsidR="00631B22" w:rsidRPr="007F7F67" w:rsidRDefault="0067025F" w:rsidP="00631B22">
            <w:pPr>
              <w:spacing w:after="160" w:line="259" w:lineRule="auto"/>
              <w:rPr>
                <w:rFonts w:cstheme="minorHAnsi"/>
                <w:sz w:val="20"/>
                <w:szCs w:val="20"/>
              </w:rPr>
            </w:pPr>
            <w:r w:rsidRPr="007F7F67">
              <w:rPr>
                <w:rFonts w:cstheme="minorHAnsi"/>
                <w:sz w:val="20"/>
                <w:szCs w:val="20"/>
              </w:rPr>
              <w:t>De opdrachtnemer dient een register bij te houden van</w:t>
            </w:r>
            <w:r w:rsidR="00F14183">
              <w:rPr>
                <w:rFonts w:cstheme="minorHAnsi"/>
                <w:sz w:val="20"/>
                <w:szCs w:val="20"/>
              </w:rPr>
              <w:t xml:space="preserve"> defecte </w:t>
            </w:r>
            <w:r w:rsidR="003D36C8">
              <w:rPr>
                <w:rFonts w:cstheme="minorHAnsi"/>
                <w:sz w:val="20"/>
                <w:szCs w:val="20"/>
              </w:rPr>
              <w:t>wiel</w:t>
            </w:r>
            <w:r w:rsidR="008F4911">
              <w:rPr>
                <w:rFonts w:cstheme="minorHAnsi"/>
                <w:sz w:val="20"/>
                <w:szCs w:val="20"/>
              </w:rPr>
              <w:t xml:space="preserve">-passage </w:t>
            </w:r>
            <w:r w:rsidR="00F14183">
              <w:rPr>
                <w:rFonts w:cstheme="minorHAnsi"/>
                <w:sz w:val="20"/>
                <w:szCs w:val="20"/>
              </w:rPr>
              <w:t>sensoren. Daarbij ook een register van de vervanging</w:t>
            </w:r>
            <w:r w:rsidRPr="007F7F67">
              <w:rPr>
                <w:rFonts w:cstheme="minorHAnsi"/>
                <w:sz w:val="20"/>
                <w:szCs w:val="20"/>
              </w:rPr>
              <w:t xml:space="preserve"> van de </w:t>
            </w:r>
            <w:r w:rsidR="003D36C8">
              <w:rPr>
                <w:rFonts w:cstheme="minorHAnsi"/>
                <w:sz w:val="20"/>
                <w:szCs w:val="20"/>
              </w:rPr>
              <w:t>wiel</w:t>
            </w:r>
            <w:r w:rsidR="00273261">
              <w:rPr>
                <w:rFonts w:cstheme="minorHAnsi"/>
                <w:sz w:val="20"/>
                <w:szCs w:val="20"/>
              </w:rPr>
              <w:t xml:space="preserve">-passage </w:t>
            </w:r>
            <w:r w:rsidRPr="007F7F67">
              <w:rPr>
                <w:rFonts w:cstheme="minorHAnsi"/>
                <w:sz w:val="20"/>
                <w:szCs w:val="20"/>
              </w:rPr>
              <w:t xml:space="preserve">sensoren en bijbehorende kosten. Deze wordt </w:t>
            </w:r>
            <w:r w:rsidR="0058260E">
              <w:rPr>
                <w:rFonts w:cstheme="minorHAnsi"/>
                <w:sz w:val="20"/>
                <w:szCs w:val="20"/>
              </w:rPr>
              <w:t>halfjaarlijks</w:t>
            </w:r>
            <w:r w:rsidRPr="007F7F67">
              <w:rPr>
                <w:rFonts w:cstheme="minorHAnsi"/>
                <w:sz w:val="20"/>
                <w:szCs w:val="20"/>
              </w:rPr>
              <w:t xml:space="preserve"> met ProRail gedeeld en besproken. </w:t>
            </w:r>
          </w:p>
        </w:tc>
        <w:tc>
          <w:tcPr>
            <w:tcW w:w="2126" w:type="dxa"/>
          </w:tcPr>
          <w:p w14:paraId="3E22E45D" w14:textId="77777777" w:rsidR="00631B22" w:rsidRPr="007F2B69" w:rsidRDefault="00631B22" w:rsidP="002134D9">
            <w:pPr>
              <w:tabs>
                <w:tab w:val="left" w:pos="274"/>
              </w:tabs>
              <w:spacing w:after="0" w:line="240" w:lineRule="auto"/>
              <w:rPr>
                <w:rFonts w:cstheme="minorHAnsi"/>
                <w:sz w:val="20"/>
                <w:szCs w:val="20"/>
              </w:rPr>
            </w:pPr>
          </w:p>
        </w:tc>
      </w:tr>
      <w:tr w:rsidR="00631B22" w:rsidRPr="007F2B69" w14:paraId="2BD3591D" w14:textId="77777777" w:rsidTr="002134D9">
        <w:trPr>
          <w:cantSplit/>
        </w:trPr>
        <w:tc>
          <w:tcPr>
            <w:tcW w:w="1059" w:type="dxa"/>
          </w:tcPr>
          <w:p w14:paraId="133B3D6D" w14:textId="3BA6523E" w:rsidR="00631B22" w:rsidRPr="007F2B69" w:rsidRDefault="00631B22" w:rsidP="005067CE">
            <w:pPr>
              <w:pStyle w:val="Ops41"/>
            </w:pPr>
          </w:p>
        </w:tc>
        <w:tc>
          <w:tcPr>
            <w:tcW w:w="5954" w:type="dxa"/>
          </w:tcPr>
          <w:p w14:paraId="62B03F8F" w14:textId="3D1417D3" w:rsidR="00631B22" w:rsidRPr="007F7F67" w:rsidRDefault="00D758AA" w:rsidP="00631B22">
            <w:pPr>
              <w:spacing w:after="160" w:line="259" w:lineRule="auto"/>
              <w:rPr>
                <w:rFonts w:cstheme="minorHAnsi"/>
                <w:sz w:val="20"/>
                <w:szCs w:val="20"/>
              </w:rPr>
            </w:pPr>
            <w:r w:rsidRPr="007F7F67">
              <w:rPr>
                <w:rFonts w:cstheme="minorHAnsi"/>
                <w:sz w:val="20"/>
                <w:szCs w:val="20"/>
              </w:rPr>
              <w:t xml:space="preserve">Bij een niet werkende </w:t>
            </w:r>
            <w:r w:rsidR="003D36C8">
              <w:rPr>
                <w:rFonts w:cstheme="minorHAnsi"/>
                <w:sz w:val="20"/>
                <w:szCs w:val="20"/>
              </w:rPr>
              <w:t>wiel</w:t>
            </w:r>
            <w:r w:rsidR="00DA6F15">
              <w:rPr>
                <w:rFonts w:cstheme="minorHAnsi"/>
                <w:sz w:val="20"/>
                <w:szCs w:val="20"/>
              </w:rPr>
              <w:t xml:space="preserve">-passage </w:t>
            </w:r>
            <w:r w:rsidRPr="007F7F67">
              <w:rPr>
                <w:rFonts w:cstheme="minorHAnsi"/>
                <w:sz w:val="20"/>
                <w:szCs w:val="20"/>
              </w:rPr>
              <w:t xml:space="preserve">sensor dient een nieuwe </w:t>
            </w:r>
            <w:r w:rsidR="003D36C8">
              <w:rPr>
                <w:rFonts w:cstheme="minorHAnsi"/>
                <w:sz w:val="20"/>
                <w:szCs w:val="20"/>
              </w:rPr>
              <w:t>wiel</w:t>
            </w:r>
            <w:r w:rsidR="009D7449">
              <w:rPr>
                <w:rFonts w:cstheme="minorHAnsi"/>
                <w:sz w:val="20"/>
                <w:szCs w:val="20"/>
              </w:rPr>
              <w:t xml:space="preserve">-passage </w:t>
            </w:r>
            <w:r w:rsidRPr="007F7F67">
              <w:rPr>
                <w:rFonts w:cstheme="minorHAnsi"/>
                <w:sz w:val="20"/>
                <w:szCs w:val="20"/>
              </w:rPr>
              <w:t xml:space="preserve">sensor binnen één </w:t>
            </w:r>
            <w:r w:rsidR="000D242F">
              <w:rPr>
                <w:rFonts w:cstheme="minorHAnsi"/>
                <w:sz w:val="20"/>
                <w:szCs w:val="20"/>
              </w:rPr>
              <w:t>week</w:t>
            </w:r>
            <w:r w:rsidR="00E21D45">
              <w:rPr>
                <w:rFonts w:cstheme="minorHAnsi"/>
                <w:sz w:val="20"/>
                <w:szCs w:val="20"/>
              </w:rPr>
              <w:t>dag</w:t>
            </w:r>
            <w:r w:rsidRPr="007F7F67">
              <w:rPr>
                <w:rFonts w:cstheme="minorHAnsi"/>
                <w:sz w:val="20"/>
                <w:szCs w:val="20"/>
              </w:rPr>
              <w:t xml:space="preserve"> beschikbaar gesteld te worden op </w:t>
            </w:r>
            <w:r w:rsidR="00CD6162">
              <w:rPr>
                <w:rFonts w:cstheme="minorHAnsi"/>
                <w:sz w:val="20"/>
                <w:szCs w:val="20"/>
              </w:rPr>
              <w:t xml:space="preserve">een nader aan te geven </w:t>
            </w:r>
            <w:r w:rsidRPr="007F7F67">
              <w:rPr>
                <w:rFonts w:cstheme="minorHAnsi"/>
                <w:sz w:val="20"/>
                <w:szCs w:val="20"/>
              </w:rPr>
              <w:t xml:space="preserve">locatie van de desbetreffende aannemer. </w:t>
            </w:r>
          </w:p>
        </w:tc>
        <w:tc>
          <w:tcPr>
            <w:tcW w:w="2126" w:type="dxa"/>
          </w:tcPr>
          <w:p w14:paraId="1E833D4C" w14:textId="77777777" w:rsidR="00631B22" w:rsidRPr="007F2B69" w:rsidRDefault="00631B22" w:rsidP="002134D9">
            <w:pPr>
              <w:tabs>
                <w:tab w:val="left" w:pos="274"/>
              </w:tabs>
              <w:spacing w:after="0" w:line="240" w:lineRule="auto"/>
              <w:rPr>
                <w:rFonts w:cstheme="minorHAnsi"/>
                <w:sz w:val="20"/>
                <w:szCs w:val="20"/>
              </w:rPr>
            </w:pPr>
          </w:p>
        </w:tc>
      </w:tr>
      <w:tr w:rsidR="00E50EED" w:rsidRPr="007F2B69" w14:paraId="048B9C35" w14:textId="77777777" w:rsidTr="002134D9">
        <w:trPr>
          <w:cantSplit/>
        </w:trPr>
        <w:tc>
          <w:tcPr>
            <w:tcW w:w="1059" w:type="dxa"/>
          </w:tcPr>
          <w:p w14:paraId="615B4CE2" w14:textId="77777777" w:rsidR="00E50EED" w:rsidRPr="007F2B69" w:rsidRDefault="00E50EED" w:rsidP="005067CE">
            <w:pPr>
              <w:pStyle w:val="Ops41"/>
            </w:pPr>
          </w:p>
        </w:tc>
        <w:tc>
          <w:tcPr>
            <w:tcW w:w="5954" w:type="dxa"/>
          </w:tcPr>
          <w:p w14:paraId="06A16B2C" w14:textId="38ADD588" w:rsidR="00E50EED" w:rsidRPr="007F7F67" w:rsidRDefault="00E50EED" w:rsidP="00631B22">
            <w:pPr>
              <w:spacing w:after="160" w:line="259" w:lineRule="auto"/>
              <w:rPr>
                <w:rFonts w:cstheme="minorHAnsi"/>
                <w:sz w:val="20"/>
                <w:szCs w:val="20"/>
              </w:rPr>
            </w:pPr>
            <w:r>
              <w:rPr>
                <w:rFonts w:cstheme="minorHAnsi"/>
                <w:sz w:val="20"/>
                <w:szCs w:val="20"/>
              </w:rPr>
              <w:t>De opdrachtnemer dient zorg te dragen voor de software op de wiel-passage sensor</w:t>
            </w:r>
            <w:r w:rsidR="0034233F">
              <w:rPr>
                <w:rFonts w:cstheme="minorHAnsi"/>
                <w:sz w:val="20"/>
                <w:szCs w:val="20"/>
              </w:rPr>
              <w:t xml:space="preserve"> bijvoorbeeld </w:t>
            </w:r>
            <w:r>
              <w:rPr>
                <w:rFonts w:cstheme="minorHAnsi"/>
                <w:sz w:val="20"/>
                <w:szCs w:val="20"/>
              </w:rPr>
              <w:t>een s</w:t>
            </w:r>
            <w:r w:rsidRPr="00A64604">
              <w:rPr>
                <w:rFonts w:cstheme="minorHAnsi"/>
                <w:sz w:val="20"/>
                <w:szCs w:val="20"/>
              </w:rPr>
              <w:t>oftware upgrade</w:t>
            </w:r>
            <w:r>
              <w:rPr>
                <w:rFonts w:cstheme="minorHAnsi"/>
                <w:sz w:val="20"/>
                <w:szCs w:val="20"/>
              </w:rPr>
              <w:t xml:space="preserve"> t.b.v. </w:t>
            </w:r>
            <w:r w:rsidR="0034233F">
              <w:rPr>
                <w:rFonts w:cstheme="minorHAnsi"/>
                <w:sz w:val="20"/>
                <w:szCs w:val="20"/>
              </w:rPr>
              <w:t>bugs/</w:t>
            </w:r>
            <w:r>
              <w:rPr>
                <w:rFonts w:cstheme="minorHAnsi"/>
                <w:sz w:val="20"/>
                <w:szCs w:val="20"/>
              </w:rPr>
              <w:t>storingen of verbeterde functies.</w:t>
            </w:r>
          </w:p>
        </w:tc>
        <w:tc>
          <w:tcPr>
            <w:tcW w:w="2126" w:type="dxa"/>
          </w:tcPr>
          <w:p w14:paraId="79992E21" w14:textId="77777777" w:rsidR="00E50EED" w:rsidRPr="007F2B69" w:rsidRDefault="00E50EED" w:rsidP="002134D9">
            <w:pPr>
              <w:tabs>
                <w:tab w:val="left" w:pos="274"/>
              </w:tabs>
              <w:spacing w:after="0" w:line="240" w:lineRule="auto"/>
              <w:rPr>
                <w:rFonts w:cstheme="minorHAnsi"/>
                <w:sz w:val="20"/>
                <w:szCs w:val="20"/>
              </w:rPr>
            </w:pPr>
          </w:p>
        </w:tc>
      </w:tr>
      <w:tr w:rsidR="00122092" w:rsidRPr="007F2B69" w14:paraId="4D8A7B8D" w14:textId="77777777" w:rsidTr="002134D9">
        <w:trPr>
          <w:cantSplit/>
        </w:trPr>
        <w:tc>
          <w:tcPr>
            <w:tcW w:w="1059" w:type="dxa"/>
          </w:tcPr>
          <w:p w14:paraId="103ABA44" w14:textId="492E59E4" w:rsidR="00122092" w:rsidRPr="007F2B69" w:rsidRDefault="00122092" w:rsidP="00122092">
            <w:pPr>
              <w:pStyle w:val="Ops41"/>
              <w:numPr>
                <w:ilvl w:val="0"/>
                <w:numId w:val="0"/>
              </w:numPr>
              <w:ind w:left="360" w:hanging="360"/>
            </w:pPr>
            <w:r>
              <w:t>Wens</w:t>
            </w:r>
            <w:r w:rsidR="000F5CCB">
              <w:t xml:space="preserve"> </w:t>
            </w:r>
            <w:r w:rsidR="00637D8D">
              <w:t>2</w:t>
            </w:r>
          </w:p>
        </w:tc>
        <w:tc>
          <w:tcPr>
            <w:tcW w:w="5954" w:type="dxa"/>
          </w:tcPr>
          <w:p w14:paraId="380871AF" w14:textId="7EA17578" w:rsidR="00122092" w:rsidRPr="007F7F67" w:rsidRDefault="00122092" w:rsidP="00631B22">
            <w:pPr>
              <w:spacing w:after="160" w:line="259" w:lineRule="auto"/>
              <w:rPr>
                <w:rFonts w:cstheme="minorHAnsi"/>
                <w:sz w:val="20"/>
                <w:szCs w:val="20"/>
              </w:rPr>
            </w:pPr>
            <w:r>
              <w:rPr>
                <w:rFonts w:cstheme="minorHAnsi"/>
                <w:sz w:val="20"/>
                <w:szCs w:val="20"/>
              </w:rPr>
              <w:t xml:space="preserve">Indien </w:t>
            </w:r>
            <w:r w:rsidR="000C0330">
              <w:rPr>
                <w:rFonts w:cstheme="minorHAnsi"/>
                <w:sz w:val="20"/>
                <w:szCs w:val="20"/>
              </w:rPr>
              <w:t xml:space="preserve">de leverancier in staat is om een correct werkend </w:t>
            </w:r>
            <w:r w:rsidR="00495E6A">
              <w:rPr>
                <w:rFonts w:cstheme="minorHAnsi"/>
                <w:sz w:val="20"/>
                <w:szCs w:val="20"/>
              </w:rPr>
              <w:t xml:space="preserve">materieel </w:t>
            </w:r>
            <w:r w:rsidR="00CD6162">
              <w:rPr>
                <w:rFonts w:cstheme="minorHAnsi"/>
                <w:sz w:val="20"/>
                <w:szCs w:val="20"/>
              </w:rPr>
              <w:t>herkennings-</w:t>
            </w:r>
            <w:r w:rsidR="000C0330">
              <w:rPr>
                <w:rFonts w:cstheme="minorHAnsi"/>
                <w:sz w:val="20"/>
                <w:szCs w:val="20"/>
              </w:rPr>
              <w:t>algoritme te ontwikkelen</w:t>
            </w:r>
            <w:r w:rsidR="00CD6162">
              <w:rPr>
                <w:rFonts w:cstheme="minorHAnsi"/>
                <w:sz w:val="20"/>
                <w:szCs w:val="20"/>
              </w:rPr>
              <w:t xml:space="preserve"> </w:t>
            </w:r>
            <w:r w:rsidR="00553F9C">
              <w:rPr>
                <w:rFonts w:cstheme="minorHAnsi"/>
                <w:sz w:val="20"/>
                <w:szCs w:val="20"/>
              </w:rPr>
              <w:t>c.q. beschikbaar</w:t>
            </w:r>
            <w:r w:rsidR="00495E6A">
              <w:rPr>
                <w:rFonts w:cstheme="minorHAnsi"/>
                <w:sz w:val="20"/>
                <w:szCs w:val="20"/>
              </w:rPr>
              <w:t xml:space="preserve"> heeft,</w:t>
            </w:r>
            <w:r w:rsidR="000C0330">
              <w:rPr>
                <w:rFonts w:cstheme="minorHAnsi"/>
                <w:sz w:val="20"/>
                <w:szCs w:val="20"/>
              </w:rPr>
              <w:t xml:space="preserve"> </w:t>
            </w:r>
            <w:r w:rsidR="000F5CCB">
              <w:rPr>
                <w:rFonts w:cstheme="minorHAnsi"/>
                <w:sz w:val="20"/>
                <w:szCs w:val="20"/>
              </w:rPr>
              <w:t>wil ProRail dit algoritme</w:t>
            </w:r>
            <w:r w:rsidR="00495E6A">
              <w:rPr>
                <w:rFonts w:cstheme="minorHAnsi"/>
                <w:sz w:val="20"/>
                <w:szCs w:val="20"/>
              </w:rPr>
              <w:t xml:space="preserve"> mogelijk</w:t>
            </w:r>
            <w:r w:rsidR="000F5CCB">
              <w:rPr>
                <w:rFonts w:cstheme="minorHAnsi"/>
                <w:sz w:val="20"/>
                <w:szCs w:val="20"/>
              </w:rPr>
              <w:t xml:space="preserve"> van de Opdrachtnemer kopen.</w:t>
            </w:r>
          </w:p>
        </w:tc>
        <w:tc>
          <w:tcPr>
            <w:tcW w:w="2126" w:type="dxa"/>
          </w:tcPr>
          <w:p w14:paraId="36FE1C25" w14:textId="77777777" w:rsidR="00122092" w:rsidRPr="007F2B69" w:rsidRDefault="00122092" w:rsidP="002134D9">
            <w:pPr>
              <w:tabs>
                <w:tab w:val="left" w:pos="274"/>
              </w:tabs>
              <w:spacing w:after="0" w:line="240" w:lineRule="auto"/>
              <w:rPr>
                <w:rFonts w:cstheme="minorHAnsi"/>
                <w:sz w:val="20"/>
                <w:szCs w:val="20"/>
              </w:rPr>
            </w:pPr>
          </w:p>
        </w:tc>
      </w:tr>
      <w:tr w:rsidR="00B975F3" w:rsidRPr="007F2B69" w14:paraId="3F152C9F" w14:textId="77777777" w:rsidTr="009150E6">
        <w:trPr>
          <w:cantSplit/>
        </w:trPr>
        <w:tc>
          <w:tcPr>
            <w:tcW w:w="1059" w:type="dxa"/>
          </w:tcPr>
          <w:p w14:paraId="2359F7FC" w14:textId="77777777" w:rsidR="00B975F3" w:rsidRPr="007F2B69" w:rsidRDefault="00B975F3" w:rsidP="009150E6">
            <w:pPr>
              <w:pStyle w:val="Ops41"/>
            </w:pPr>
          </w:p>
        </w:tc>
        <w:tc>
          <w:tcPr>
            <w:tcW w:w="5954" w:type="dxa"/>
          </w:tcPr>
          <w:p w14:paraId="4D8B382B" w14:textId="3B22076E" w:rsidR="00B975F3" w:rsidRPr="007F7F67" w:rsidRDefault="00B975F3" w:rsidP="009150E6">
            <w:pPr>
              <w:spacing w:after="160" w:line="259" w:lineRule="auto"/>
              <w:rPr>
                <w:rFonts w:cstheme="minorHAnsi"/>
                <w:sz w:val="20"/>
                <w:szCs w:val="20"/>
              </w:rPr>
            </w:pPr>
            <w:r w:rsidRPr="00B975F3">
              <w:rPr>
                <w:rFonts w:cstheme="minorHAnsi"/>
                <w:sz w:val="20"/>
                <w:szCs w:val="20"/>
              </w:rPr>
              <w:t>Opdrachtnemer dient ProRail proactief in te lichten over eventuele kwetsbaarheden in de beveiliging van het geleverde systeem, en de termijn waarop deze worden opgelost.</w:t>
            </w:r>
          </w:p>
        </w:tc>
        <w:tc>
          <w:tcPr>
            <w:tcW w:w="2126" w:type="dxa"/>
          </w:tcPr>
          <w:p w14:paraId="70F6973F" w14:textId="77777777" w:rsidR="00B975F3" w:rsidRPr="007F2B69" w:rsidRDefault="00B975F3" w:rsidP="009150E6">
            <w:pPr>
              <w:tabs>
                <w:tab w:val="left" w:pos="274"/>
              </w:tabs>
              <w:spacing w:after="0" w:line="240" w:lineRule="auto"/>
              <w:rPr>
                <w:rFonts w:cstheme="minorHAnsi"/>
                <w:sz w:val="20"/>
                <w:szCs w:val="20"/>
              </w:rPr>
            </w:pPr>
          </w:p>
        </w:tc>
      </w:tr>
      <w:tr w:rsidR="00301D82" w:rsidRPr="007F2B69" w14:paraId="2CE3238C" w14:textId="77777777" w:rsidTr="002134D9">
        <w:trPr>
          <w:cantSplit/>
          <w:trHeight w:val="287"/>
        </w:trPr>
        <w:tc>
          <w:tcPr>
            <w:tcW w:w="1059" w:type="dxa"/>
          </w:tcPr>
          <w:p w14:paraId="7819768E" w14:textId="77777777" w:rsidR="00301D82" w:rsidRPr="007F2B69" w:rsidRDefault="00301D82" w:rsidP="00301D82">
            <w:pPr>
              <w:tabs>
                <w:tab w:val="left" w:pos="274"/>
              </w:tabs>
              <w:spacing w:after="0" w:line="240" w:lineRule="auto"/>
              <w:rPr>
                <w:rFonts w:cstheme="minorHAnsi"/>
                <w:sz w:val="20"/>
                <w:szCs w:val="20"/>
              </w:rPr>
            </w:pPr>
          </w:p>
        </w:tc>
        <w:tc>
          <w:tcPr>
            <w:tcW w:w="8080" w:type="dxa"/>
            <w:gridSpan w:val="2"/>
          </w:tcPr>
          <w:p w14:paraId="03E615E8" w14:textId="77777777" w:rsidR="00301D82" w:rsidRPr="007F2B69" w:rsidRDefault="00301D82" w:rsidP="00301D82">
            <w:pPr>
              <w:tabs>
                <w:tab w:val="left" w:pos="274"/>
              </w:tabs>
              <w:spacing w:after="0" w:line="240" w:lineRule="auto"/>
              <w:rPr>
                <w:rFonts w:cstheme="minorHAnsi"/>
                <w:sz w:val="20"/>
                <w:szCs w:val="20"/>
              </w:rPr>
            </w:pPr>
            <w:r w:rsidRPr="007F2B69">
              <w:rPr>
                <w:rFonts w:cstheme="minorHAnsi"/>
                <w:b/>
                <w:bCs/>
                <w:sz w:val="20"/>
                <w:szCs w:val="20"/>
              </w:rPr>
              <w:t xml:space="preserve">Aanvullende eisen/afwijkende eisen </w:t>
            </w:r>
          </w:p>
        </w:tc>
      </w:tr>
    </w:tbl>
    <w:p w14:paraId="34788630" w14:textId="77777777" w:rsidR="00FA0DA0" w:rsidRDefault="00FA0DA0">
      <w:r>
        <w:br w:type="page"/>
      </w: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9"/>
        <w:gridCol w:w="5954"/>
        <w:gridCol w:w="2126"/>
      </w:tblGrid>
      <w:tr w:rsidR="005F44C9" w:rsidRPr="007F2B69" w14:paraId="324E25CF" w14:textId="77777777" w:rsidTr="00392976">
        <w:trPr>
          <w:cantSplit/>
        </w:trPr>
        <w:tc>
          <w:tcPr>
            <w:tcW w:w="1059" w:type="dxa"/>
          </w:tcPr>
          <w:p w14:paraId="31DC05D7" w14:textId="6772A6DE" w:rsidR="005F44C9" w:rsidRPr="007F2B69" w:rsidRDefault="005F44C9" w:rsidP="00392976">
            <w:pPr>
              <w:spacing w:after="0" w:line="220" w:lineRule="exact"/>
              <w:rPr>
                <w:rFonts w:cstheme="minorHAnsi"/>
                <w:sz w:val="20"/>
                <w:szCs w:val="20"/>
              </w:rPr>
            </w:pPr>
            <w:r w:rsidRPr="007F2B69">
              <w:rPr>
                <w:rFonts w:cstheme="minorHAnsi"/>
                <w:sz w:val="20"/>
                <w:szCs w:val="20"/>
              </w:rPr>
              <w:lastRenderedPageBreak/>
              <w:t>ID</w:t>
            </w:r>
          </w:p>
        </w:tc>
        <w:tc>
          <w:tcPr>
            <w:tcW w:w="5954" w:type="dxa"/>
          </w:tcPr>
          <w:p w14:paraId="60D8C845" w14:textId="597E3A4A" w:rsidR="005F44C9" w:rsidRPr="007F2B69" w:rsidRDefault="00775D8A" w:rsidP="00392976">
            <w:pPr>
              <w:spacing w:after="0" w:line="220" w:lineRule="exact"/>
              <w:rPr>
                <w:rFonts w:cstheme="minorHAnsi"/>
                <w:b/>
                <w:bCs/>
                <w:color w:val="0000FF"/>
                <w:sz w:val="20"/>
                <w:szCs w:val="20"/>
              </w:rPr>
            </w:pPr>
            <w:r w:rsidRPr="007F2B69">
              <w:rPr>
                <w:rFonts w:cstheme="minorHAnsi"/>
                <w:b/>
                <w:bCs/>
                <w:color w:val="0000FF"/>
                <w:sz w:val="20"/>
                <w:szCs w:val="20"/>
              </w:rPr>
              <w:t>Het Systeem: Overig</w:t>
            </w:r>
          </w:p>
        </w:tc>
        <w:tc>
          <w:tcPr>
            <w:tcW w:w="2126" w:type="dxa"/>
          </w:tcPr>
          <w:p w14:paraId="7787DD9F" w14:textId="77777777" w:rsidR="005F44C9" w:rsidRPr="007F2B69" w:rsidRDefault="005F44C9" w:rsidP="00392976">
            <w:pPr>
              <w:spacing w:after="0" w:line="220" w:lineRule="exact"/>
              <w:rPr>
                <w:rFonts w:cstheme="minorHAnsi"/>
                <w:b/>
                <w:bCs/>
                <w:sz w:val="20"/>
                <w:szCs w:val="20"/>
              </w:rPr>
            </w:pPr>
            <w:r w:rsidRPr="007F2B69">
              <w:rPr>
                <w:rFonts w:cstheme="minorHAnsi"/>
                <w:b/>
                <w:bCs/>
                <w:sz w:val="20"/>
                <w:szCs w:val="20"/>
              </w:rPr>
              <w:t>Bindend voorschrift</w:t>
            </w:r>
          </w:p>
        </w:tc>
      </w:tr>
      <w:tr w:rsidR="00241909" w:rsidRPr="007F2B69" w14:paraId="383D1399" w14:textId="77777777" w:rsidTr="00392976">
        <w:trPr>
          <w:cantSplit/>
        </w:trPr>
        <w:tc>
          <w:tcPr>
            <w:tcW w:w="1059" w:type="dxa"/>
          </w:tcPr>
          <w:p w14:paraId="7184F626" w14:textId="6CF7DBE0" w:rsidR="00241909" w:rsidRPr="007C61A9" w:rsidRDefault="00241909" w:rsidP="005067CE">
            <w:pPr>
              <w:pStyle w:val="ops1"/>
            </w:pPr>
          </w:p>
        </w:tc>
        <w:tc>
          <w:tcPr>
            <w:tcW w:w="5954" w:type="dxa"/>
          </w:tcPr>
          <w:p w14:paraId="14E3FBDB" w14:textId="13248305" w:rsidR="00241909" w:rsidRPr="007C61A9" w:rsidRDefault="00241909" w:rsidP="00775D8A">
            <w:pPr>
              <w:spacing w:after="0"/>
              <w:rPr>
                <w:rFonts w:cstheme="minorHAnsi"/>
                <w:sz w:val="20"/>
                <w:szCs w:val="20"/>
              </w:rPr>
            </w:pPr>
            <w:r w:rsidRPr="007C61A9">
              <w:rPr>
                <w:rFonts w:cstheme="minorHAnsi"/>
                <w:sz w:val="20"/>
                <w:szCs w:val="20"/>
              </w:rPr>
              <w:t xml:space="preserve">De </w:t>
            </w:r>
            <w:r w:rsidR="001D2D43">
              <w:rPr>
                <w:rFonts w:cstheme="minorHAnsi"/>
                <w:sz w:val="20"/>
                <w:szCs w:val="20"/>
              </w:rPr>
              <w:t>Opdrachtnemer</w:t>
            </w:r>
            <w:r w:rsidR="006502C7">
              <w:rPr>
                <w:rFonts w:cstheme="minorHAnsi"/>
                <w:sz w:val="20"/>
                <w:szCs w:val="20"/>
              </w:rPr>
              <w:t xml:space="preserve"> dient </w:t>
            </w:r>
            <w:r w:rsidR="003D36C8">
              <w:rPr>
                <w:rFonts w:cstheme="minorHAnsi"/>
                <w:sz w:val="20"/>
                <w:szCs w:val="20"/>
              </w:rPr>
              <w:t>instructie</w:t>
            </w:r>
            <w:r w:rsidR="006502C7">
              <w:rPr>
                <w:rFonts w:cstheme="minorHAnsi"/>
                <w:sz w:val="20"/>
                <w:szCs w:val="20"/>
              </w:rPr>
              <w:t xml:space="preserve"> te geven in gebruik, plaatsing</w:t>
            </w:r>
            <w:r w:rsidR="009D7449">
              <w:rPr>
                <w:rFonts w:cstheme="minorHAnsi"/>
                <w:sz w:val="20"/>
                <w:szCs w:val="20"/>
              </w:rPr>
              <w:t>, configuratie</w:t>
            </w:r>
            <w:r w:rsidR="006502C7">
              <w:rPr>
                <w:rFonts w:cstheme="minorHAnsi"/>
                <w:sz w:val="20"/>
                <w:szCs w:val="20"/>
              </w:rPr>
              <w:t xml:space="preserve"> en onderhoud aan ProRail </w:t>
            </w:r>
            <w:r w:rsidR="00404829">
              <w:rPr>
                <w:rFonts w:cstheme="minorHAnsi"/>
                <w:sz w:val="20"/>
                <w:szCs w:val="20"/>
              </w:rPr>
              <w:t xml:space="preserve">en </w:t>
            </w:r>
            <w:r w:rsidR="00CD6162">
              <w:rPr>
                <w:rFonts w:cstheme="minorHAnsi"/>
                <w:sz w:val="20"/>
                <w:szCs w:val="20"/>
              </w:rPr>
              <w:t>Proces Aannemers</w:t>
            </w:r>
            <w:r w:rsidR="00404829">
              <w:rPr>
                <w:rFonts w:cstheme="minorHAnsi"/>
                <w:sz w:val="20"/>
                <w:szCs w:val="20"/>
              </w:rPr>
              <w:t xml:space="preserve">. </w:t>
            </w:r>
          </w:p>
        </w:tc>
        <w:tc>
          <w:tcPr>
            <w:tcW w:w="2126" w:type="dxa"/>
          </w:tcPr>
          <w:p w14:paraId="0941B157" w14:textId="77777777" w:rsidR="00241909" w:rsidRPr="007F2B69" w:rsidRDefault="00241909" w:rsidP="00392976">
            <w:pPr>
              <w:tabs>
                <w:tab w:val="left" w:pos="274"/>
              </w:tabs>
              <w:spacing w:after="0" w:line="240" w:lineRule="auto"/>
              <w:rPr>
                <w:rFonts w:cstheme="minorHAnsi"/>
                <w:sz w:val="20"/>
                <w:szCs w:val="20"/>
              </w:rPr>
            </w:pPr>
          </w:p>
        </w:tc>
      </w:tr>
      <w:tr w:rsidR="00241909" w:rsidRPr="007F2B69" w14:paraId="3961265F" w14:textId="77777777" w:rsidTr="00392976">
        <w:trPr>
          <w:cantSplit/>
        </w:trPr>
        <w:tc>
          <w:tcPr>
            <w:tcW w:w="1059" w:type="dxa"/>
          </w:tcPr>
          <w:p w14:paraId="08DD9E71" w14:textId="54848372" w:rsidR="00241909" w:rsidRPr="007C61A9" w:rsidRDefault="00241909" w:rsidP="005067CE">
            <w:pPr>
              <w:pStyle w:val="Ops51"/>
            </w:pPr>
          </w:p>
        </w:tc>
        <w:tc>
          <w:tcPr>
            <w:tcW w:w="5954" w:type="dxa"/>
          </w:tcPr>
          <w:p w14:paraId="0AAA6329" w14:textId="7F01A91C" w:rsidR="00495E6A" w:rsidRDefault="00241909" w:rsidP="00775D8A">
            <w:pPr>
              <w:spacing w:after="0"/>
              <w:rPr>
                <w:rFonts w:cstheme="minorHAnsi"/>
                <w:sz w:val="20"/>
                <w:szCs w:val="20"/>
              </w:rPr>
            </w:pPr>
            <w:r w:rsidRPr="007C61A9">
              <w:rPr>
                <w:rFonts w:cstheme="minorHAnsi"/>
                <w:sz w:val="20"/>
                <w:szCs w:val="20"/>
              </w:rPr>
              <w:t xml:space="preserve">De opdrachtnemer </w:t>
            </w:r>
            <w:r w:rsidR="00495E6A">
              <w:rPr>
                <w:rFonts w:cstheme="minorHAnsi"/>
                <w:sz w:val="20"/>
                <w:szCs w:val="20"/>
              </w:rPr>
              <w:t xml:space="preserve">dient de wiel-passage sensor </w:t>
            </w:r>
            <w:r w:rsidR="00557558">
              <w:rPr>
                <w:rFonts w:cstheme="minorHAnsi"/>
                <w:sz w:val="20"/>
                <w:szCs w:val="20"/>
              </w:rPr>
              <w:t>gedurende de contractperiode</w:t>
            </w:r>
            <w:r w:rsidR="00495E6A">
              <w:rPr>
                <w:rFonts w:cstheme="minorHAnsi"/>
                <w:sz w:val="20"/>
                <w:szCs w:val="20"/>
              </w:rPr>
              <w:t xml:space="preserve"> te ondersteunen:</w:t>
            </w:r>
            <w:r w:rsidRPr="007C61A9">
              <w:rPr>
                <w:rFonts w:cstheme="minorHAnsi"/>
                <w:sz w:val="20"/>
                <w:szCs w:val="20"/>
              </w:rPr>
              <w:t xml:space="preserve"> </w:t>
            </w:r>
          </w:p>
          <w:p w14:paraId="13224E41" w14:textId="586590D0" w:rsidR="00557558" w:rsidRDefault="00557558" w:rsidP="00495E6A">
            <w:pPr>
              <w:pStyle w:val="Lijstalinea"/>
              <w:numPr>
                <w:ilvl w:val="0"/>
                <w:numId w:val="40"/>
              </w:numPr>
              <w:spacing w:after="0"/>
              <w:rPr>
                <w:rFonts w:cstheme="minorHAnsi"/>
                <w:sz w:val="20"/>
                <w:szCs w:val="20"/>
              </w:rPr>
            </w:pPr>
            <w:r>
              <w:rPr>
                <w:rFonts w:cstheme="minorHAnsi"/>
                <w:sz w:val="20"/>
                <w:szCs w:val="20"/>
              </w:rPr>
              <w:t>Levering van nieuwe sensoren</w:t>
            </w:r>
            <w:r w:rsidR="00CE660F">
              <w:rPr>
                <w:rFonts w:cstheme="minorHAnsi"/>
                <w:sz w:val="20"/>
                <w:szCs w:val="20"/>
              </w:rPr>
              <w:t>;</w:t>
            </w:r>
          </w:p>
          <w:p w14:paraId="423C964E" w14:textId="56DD56F7" w:rsidR="00495E6A" w:rsidRPr="00495E6A" w:rsidRDefault="00557558" w:rsidP="00495E6A">
            <w:pPr>
              <w:pStyle w:val="Lijstalinea"/>
              <w:numPr>
                <w:ilvl w:val="0"/>
                <w:numId w:val="40"/>
              </w:numPr>
              <w:spacing w:after="0"/>
              <w:rPr>
                <w:rFonts w:cstheme="minorHAnsi"/>
                <w:sz w:val="20"/>
                <w:szCs w:val="20"/>
              </w:rPr>
            </w:pPr>
            <w:r>
              <w:rPr>
                <w:rFonts w:cstheme="minorHAnsi"/>
                <w:sz w:val="20"/>
                <w:szCs w:val="20"/>
              </w:rPr>
              <w:t>Software updates (indien van toepassing)</w:t>
            </w:r>
            <w:r w:rsidR="00CE660F">
              <w:rPr>
                <w:rFonts w:cstheme="minorHAnsi"/>
                <w:sz w:val="20"/>
                <w:szCs w:val="20"/>
              </w:rPr>
              <w:t>.</w:t>
            </w:r>
          </w:p>
          <w:p w14:paraId="39140AED" w14:textId="4404104C" w:rsidR="00241909" w:rsidRPr="007C61A9" w:rsidRDefault="00241909" w:rsidP="00775D8A">
            <w:pPr>
              <w:spacing w:after="0"/>
              <w:rPr>
                <w:rFonts w:cstheme="minorHAnsi"/>
                <w:sz w:val="20"/>
                <w:szCs w:val="20"/>
              </w:rPr>
            </w:pPr>
          </w:p>
        </w:tc>
        <w:tc>
          <w:tcPr>
            <w:tcW w:w="2126" w:type="dxa"/>
          </w:tcPr>
          <w:p w14:paraId="50F3F093" w14:textId="77777777" w:rsidR="00241909" w:rsidRPr="007F2B69" w:rsidRDefault="00241909" w:rsidP="00392976">
            <w:pPr>
              <w:tabs>
                <w:tab w:val="left" w:pos="274"/>
              </w:tabs>
              <w:spacing w:after="0" w:line="240" w:lineRule="auto"/>
              <w:rPr>
                <w:rFonts w:cstheme="minorHAnsi"/>
                <w:sz w:val="20"/>
                <w:szCs w:val="20"/>
              </w:rPr>
            </w:pPr>
          </w:p>
        </w:tc>
      </w:tr>
      <w:tr w:rsidR="005F44C9" w:rsidRPr="007F2B69" w14:paraId="394B9762" w14:textId="77777777" w:rsidTr="00392976">
        <w:trPr>
          <w:cantSplit/>
          <w:trHeight w:val="287"/>
        </w:trPr>
        <w:tc>
          <w:tcPr>
            <w:tcW w:w="1059" w:type="dxa"/>
          </w:tcPr>
          <w:p w14:paraId="341A1B9F" w14:textId="77777777" w:rsidR="005F44C9" w:rsidRPr="007F2B69" w:rsidRDefault="005F44C9" w:rsidP="00392976">
            <w:pPr>
              <w:tabs>
                <w:tab w:val="left" w:pos="274"/>
              </w:tabs>
              <w:spacing w:after="0" w:line="240" w:lineRule="auto"/>
              <w:rPr>
                <w:rFonts w:cstheme="minorHAnsi"/>
                <w:sz w:val="20"/>
                <w:szCs w:val="20"/>
              </w:rPr>
            </w:pPr>
          </w:p>
        </w:tc>
        <w:tc>
          <w:tcPr>
            <w:tcW w:w="8080" w:type="dxa"/>
            <w:gridSpan w:val="2"/>
          </w:tcPr>
          <w:p w14:paraId="68A266B8" w14:textId="77777777" w:rsidR="005F44C9" w:rsidRPr="007F2B69" w:rsidRDefault="005F44C9" w:rsidP="00392976">
            <w:pPr>
              <w:tabs>
                <w:tab w:val="left" w:pos="274"/>
              </w:tabs>
              <w:spacing w:after="0" w:line="240" w:lineRule="auto"/>
              <w:rPr>
                <w:rFonts w:cstheme="minorHAnsi"/>
                <w:sz w:val="20"/>
                <w:szCs w:val="20"/>
              </w:rPr>
            </w:pPr>
            <w:r w:rsidRPr="007F2B69">
              <w:rPr>
                <w:rFonts w:cstheme="minorHAnsi"/>
                <w:b/>
                <w:bCs/>
                <w:sz w:val="20"/>
                <w:szCs w:val="20"/>
              </w:rPr>
              <w:t xml:space="preserve">Aanvullende eisen/afwijkende eisen </w:t>
            </w:r>
          </w:p>
        </w:tc>
      </w:tr>
    </w:tbl>
    <w:p w14:paraId="6471261B" w14:textId="77777777" w:rsidR="00467ACC" w:rsidRPr="007F2B69" w:rsidRDefault="00467ACC" w:rsidP="005F44C9">
      <w:pPr>
        <w:rPr>
          <w:rFonts w:cstheme="minorHAnsi"/>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9"/>
        <w:gridCol w:w="5954"/>
        <w:gridCol w:w="2126"/>
      </w:tblGrid>
      <w:tr w:rsidR="00467ACC" w:rsidRPr="007F2B69" w14:paraId="1A597172" w14:textId="77777777" w:rsidTr="00392976">
        <w:trPr>
          <w:cantSplit/>
        </w:trPr>
        <w:tc>
          <w:tcPr>
            <w:tcW w:w="1059" w:type="dxa"/>
          </w:tcPr>
          <w:p w14:paraId="79F987D0" w14:textId="77777777" w:rsidR="00467ACC" w:rsidRPr="007F2B69" w:rsidRDefault="00467ACC" w:rsidP="00392976">
            <w:pPr>
              <w:spacing w:after="0" w:line="220" w:lineRule="exact"/>
              <w:rPr>
                <w:rFonts w:cstheme="minorHAnsi"/>
                <w:sz w:val="20"/>
                <w:szCs w:val="20"/>
              </w:rPr>
            </w:pPr>
            <w:r w:rsidRPr="007F2B69">
              <w:rPr>
                <w:rFonts w:cstheme="minorHAnsi"/>
                <w:sz w:val="20"/>
                <w:szCs w:val="20"/>
              </w:rPr>
              <w:t>ID</w:t>
            </w:r>
          </w:p>
        </w:tc>
        <w:tc>
          <w:tcPr>
            <w:tcW w:w="5954" w:type="dxa"/>
          </w:tcPr>
          <w:p w14:paraId="74DC3A49" w14:textId="5433FD2E" w:rsidR="00467ACC" w:rsidRPr="007F2B69" w:rsidRDefault="00467ACC" w:rsidP="00392976">
            <w:pPr>
              <w:spacing w:after="0" w:line="220" w:lineRule="exact"/>
              <w:rPr>
                <w:rFonts w:cstheme="minorHAnsi"/>
                <w:b/>
                <w:bCs/>
                <w:color w:val="0000FF"/>
                <w:sz w:val="20"/>
                <w:szCs w:val="20"/>
              </w:rPr>
            </w:pPr>
            <w:r w:rsidRPr="007F2B69">
              <w:rPr>
                <w:rFonts w:cstheme="minorHAnsi"/>
                <w:b/>
                <w:bCs/>
                <w:color w:val="0000FF"/>
                <w:sz w:val="20"/>
                <w:szCs w:val="20"/>
              </w:rPr>
              <w:t>Het Systeem: Elektrische eisen</w:t>
            </w:r>
          </w:p>
        </w:tc>
        <w:tc>
          <w:tcPr>
            <w:tcW w:w="2126" w:type="dxa"/>
          </w:tcPr>
          <w:p w14:paraId="3FB4E8F2" w14:textId="77777777" w:rsidR="00467ACC" w:rsidRPr="007F2B69" w:rsidRDefault="00467ACC" w:rsidP="00392976">
            <w:pPr>
              <w:spacing w:after="0" w:line="220" w:lineRule="exact"/>
              <w:rPr>
                <w:rFonts w:cstheme="minorHAnsi"/>
                <w:b/>
                <w:bCs/>
                <w:sz w:val="20"/>
                <w:szCs w:val="20"/>
              </w:rPr>
            </w:pPr>
            <w:r w:rsidRPr="007F2B69">
              <w:rPr>
                <w:rFonts w:cstheme="minorHAnsi"/>
                <w:b/>
                <w:bCs/>
                <w:sz w:val="20"/>
                <w:szCs w:val="20"/>
              </w:rPr>
              <w:t>Bindend voorschrift</w:t>
            </w:r>
          </w:p>
        </w:tc>
      </w:tr>
      <w:tr w:rsidR="00467ACC" w:rsidRPr="007F2B69" w14:paraId="7C0BCC85" w14:textId="77777777" w:rsidTr="00AB3400">
        <w:trPr>
          <w:cantSplit/>
          <w:trHeight w:val="58"/>
        </w:trPr>
        <w:tc>
          <w:tcPr>
            <w:tcW w:w="1059" w:type="dxa"/>
          </w:tcPr>
          <w:p w14:paraId="46A187AB" w14:textId="2512F5DF" w:rsidR="00467ACC" w:rsidRPr="007F2B69" w:rsidRDefault="00467ACC" w:rsidP="005067CE">
            <w:pPr>
              <w:pStyle w:val="Ops61"/>
            </w:pPr>
          </w:p>
        </w:tc>
        <w:tc>
          <w:tcPr>
            <w:tcW w:w="5954" w:type="dxa"/>
          </w:tcPr>
          <w:p w14:paraId="3DDE875C" w14:textId="54624289" w:rsidR="00467ACC" w:rsidRPr="007C61A9" w:rsidRDefault="00AB3400" w:rsidP="00392976">
            <w:pPr>
              <w:spacing w:after="0"/>
              <w:rPr>
                <w:rFonts w:cstheme="minorHAnsi"/>
                <w:sz w:val="20"/>
                <w:szCs w:val="20"/>
              </w:rPr>
            </w:pPr>
            <w:r w:rsidRPr="007C61A9">
              <w:rPr>
                <w:rFonts w:cstheme="minorHAnsi"/>
                <w:sz w:val="20"/>
                <w:szCs w:val="20"/>
              </w:rPr>
              <w:t xml:space="preserve">De </w:t>
            </w:r>
            <w:r w:rsidR="00F4035E">
              <w:rPr>
                <w:rFonts w:cstheme="minorHAnsi"/>
                <w:sz w:val="20"/>
                <w:szCs w:val="20"/>
              </w:rPr>
              <w:t>wiel</w:t>
            </w:r>
            <w:r w:rsidR="008C5FAF">
              <w:rPr>
                <w:rFonts w:cstheme="minorHAnsi"/>
                <w:sz w:val="20"/>
                <w:szCs w:val="20"/>
              </w:rPr>
              <w:t xml:space="preserve">-passage </w:t>
            </w:r>
            <w:r w:rsidRPr="00511CE3">
              <w:rPr>
                <w:rFonts w:cstheme="minorHAnsi"/>
                <w:sz w:val="20"/>
                <w:szCs w:val="20"/>
              </w:rPr>
              <w:t xml:space="preserve">sensor dient </w:t>
            </w:r>
            <w:r w:rsidR="00E857A1" w:rsidRPr="00511CE3">
              <w:rPr>
                <w:rFonts w:cstheme="minorHAnsi"/>
                <w:sz w:val="20"/>
                <w:szCs w:val="20"/>
              </w:rPr>
              <w:t xml:space="preserve">om te kunnen gaan met </w:t>
            </w:r>
            <w:r w:rsidR="00EA582F" w:rsidRPr="00511CE3">
              <w:rPr>
                <w:rFonts w:cstheme="minorHAnsi"/>
                <w:sz w:val="20"/>
                <w:szCs w:val="20"/>
              </w:rPr>
              <w:t xml:space="preserve">spanningen </w:t>
            </w:r>
            <w:r w:rsidR="007770AE" w:rsidRPr="00511CE3">
              <w:rPr>
                <w:rFonts w:cstheme="minorHAnsi"/>
                <w:sz w:val="20"/>
                <w:szCs w:val="20"/>
              </w:rPr>
              <w:t xml:space="preserve">en stroom </w:t>
            </w:r>
            <w:r w:rsidR="00605E6C">
              <w:rPr>
                <w:rFonts w:cstheme="minorHAnsi"/>
                <w:sz w:val="20"/>
                <w:szCs w:val="20"/>
              </w:rPr>
              <w:t>door de</w:t>
            </w:r>
            <w:r w:rsidR="00EA582F" w:rsidRPr="00511CE3">
              <w:rPr>
                <w:rFonts w:cstheme="minorHAnsi"/>
                <w:sz w:val="20"/>
                <w:szCs w:val="20"/>
              </w:rPr>
              <w:t xml:space="preserve"> spoorstaven</w:t>
            </w:r>
            <w:r w:rsidR="00D82D7E">
              <w:rPr>
                <w:rFonts w:cstheme="minorHAnsi"/>
                <w:sz w:val="20"/>
                <w:szCs w:val="20"/>
              </w:rPr>
              <w:t>.</w:t>
            </w:r>
          </w:p>
        </w:tc>
        <w:tc>
          <w:tcPr>
            <w:tcW w:w="2126" w:type="dxa"/>
          </w:tcPr>
          <w:p w14:paraId="1CFB9EE7" w14:textId="77777777" w:rsidR="00467ACC" w:rsidRPr="007F2B69" w:rsidRDefault="00467ACC" w:rsidP="00392976">
            <w:pPr>
              <w:tabs>
                <w:tab w:val="left" w:pos="274"/>
              </w:tabs>
              <w:spacing w:after="0" w:line="240" w:lineRule="auto"/>
              <w:rPr>
                <w:rFonts w:cstheme="minorHAnsi"/>
                <w:sz w:val="20"/>
                <w:szCs w:val="20"/>
              </w:rPr>
            </w:pPr>
          </w:p>
        </w:tc>
      </w:tr>
      <w:tr w:rsidR="00467ACC" w:rsidRPr="007F2B69" w14:paraId="167096A0" w14:textId="77777777" w:rsidTr="00392976">
        <w:trPr>
          <w:cantSplit/>
        </w:trPr>
        <w:tc>
          <w:tcPr>
            <w:tcW w:w="1059" w:type="dxa"/>
          </w:tcPr>
          <w:p w14:paraId="00FEC916" w14:textId="7DEBA398" w:rsidR="00467ACC" w:rsidRPr="00E659CB" w:rsidRDefault="00E659CB" w:rsidP="00392976">
            <w:pPr>
              <w:spacing w:after="0" w:line="220" w:lineRule="exact"/>
              <w:rPr>
                <w:rFonts w:cstheme="minorHAnsi"/>
                <w:b/>
                <w:i/>
                <w:sz w:val="20"/>
                <w:szCs w:val="20"/>
              </w:rPr>
            </w:pPr>
            <w:r>
              <w:rPr>
                <w:rFonts w:cstheme="minorHAnsi"/>
                <w:b/>
                <w:i/>
                <w:sz w:val="20"/>
                <w:szCs w:val="20"/>
              </w:rPr>
              <w:t>Toelichting</w:t>
            </w:r>
          </w:p>
        </w:tc>
        <w:tc>
          <w:tcPr>
            <w:tcW w:w="5954" w:type="dxa"/>
          </w:tcPr>
          <w:p w14:paraId="186AA04A" w14:textId="6B2598C9" w:rsidR="007770AE" w:rsidRDefault="00E659CB" w:rsidP="005652B1">
            <w:pPr>
              <w:rPr>
                <w:rFonts w:cstheme="minorHAnsi"/>
                <w:i/>
                <w:sz w:val="20"/>
                <w:szCs w:val="20"/>
              </w:rPr>
            </w:pPr>
            <w:r w:rsidRPr="00672E36">
              <w:rPr>
                <w:rFonts w:cstheme="minorHAnsi"/>
                <w:i/>
                <w:sz w:val="20"/>
                <w:szCs w:val="20"/>
              </w:rPr>
              <w:t xml:space="preserve">Naast spanningen op de spoorstaaf </w:t>
            </w:r>
            <w:r w:rsidR="00C524C8">
              <w:rPr>
                <w:rFonts w:cstheme="minorHAnsi"/>
                <w:i/>
                <w:sz w:val="20"/>
                <w:szCs w:val="20"/>
              </w:rPr>
              <w:t xml:space="preserve">zijn er </w:t>
            </w:r>
            <w:r w:rsidRPr="00672E36">
              <w:rPr>
                <w:rFonts w:cstheme="minorHAnsi"/>
                <w:i/>
                <w:sz w:val="20"/>
                <w:szCs w:val="20"/>
              </w:rPr>
              <w:t>tractie retourstromen</w:t>
            </w:r>
            <w:r w:rsidR="00C524C8">
              <w:rPr>
                <w:rFonts w:cstheme="minorHAnsi"/>
                <w:i/>
                <w:sz w:val="20"/>
                <w:szCs w:val="20"/>
              </w:rPr>
              <w:t xml:space="preserve"> </w:t>
            </w:r>
            <w:r w:rsidR="00553F9C">
              <w:rPr>
                <w:rFonts w:cstheme="minorHAnsi"/>
                <w:i/>
                <w:sz w:val="20"/>
                <w:szCs w:val="20"/>
              </w:rPr>
              <w:t xml:space="preserve">(gelijkspanning) </w:t>
            </w:r>
            <w:r w:rsidR="00C524C8">
              <w:rPr>
                <w:rFonts w:cstheme="minorHAnsi"/>
                <w:i/>
                <w:sz w:val="20"/>
                <w:szCs w:val="20"/>
              </w:rPr>
              <w:t xml:space="preserve">van maximaal </w:t>
            </w:r>
            <w:r w:rsidR="00C24528">
              <w:rPr>
                <w:rFonts w:cstheme="minorHAnsi"/>
                <w:i/>
                <w:sz w:val="20"/>
                <w:szCs w:val="20"/>
              </w:rPr>
              <w:t>15</w:t>
            </w:r>
            <w:r w:rsidR="00C524C8">
              <w:rPr>
                <w:rFonts w:cstheme="minorHAnsi"/>
                <w:i/>
                <w:sz w:val="20"/>
                <w:szCs w:val="20"/>
              </w:rPr>
              <w:t>00 A gedurende één minuut</w:t>
            </w:r>
            <w:r w:rsidR="00557558">
              <w:rPr>
                <w:rFonts w:cstheme="minorHAnsi"/>
                <w:i/>
                <w:sz w:val="20"/>
                <w:szCs w:val="20"/>
              </w:rPr>
              <w:t xml:space="preserve"> dan wel 4000 A gedurende een korte</w:t>
            </w:r>
            <w:r w:rsidR="00F12403">
              <w:rPr>
                <w:rFonts w:cstheme="minorHAnsi"/>
                <w:i/>
                <w:sz w:val="20"/>
                <w:szCs w:val="20"/>
              </w:rPr>
              <w:t>re</w:t>
            </w:r>
            <w:r w:rsidR="00557558">
              <w:rPr>
                <w:rFonts w:cstheme="minorHAnsi"/>
                <w:i/>
                <w:sz w:val="20"/>
                <w:szCs w:val="20"/>
              </w:rPr>
              <w:t xml:space="preserve"> periode</w:t>
            </w:r>
            <w:r w:rsidR="00C524C8">
              <w:rPr>
                <w:rFonts w:cstheme="minorHAnsi"/>
                <w:i/>
                <w:sz w:val="20"/>
                <w:szCs w:val="20"/>
              </w:rPr>
              <w:t>.</w:t>
            </w:r>
            <w:r w:rsidR="00E857A1" w:rsidRPr="005652B1">
              <w:rPr>
                <w:rFonts w:cstheme="minorHAnsi"/>
                <w:i/>
                <w:sz w:val="20"/>
                <w:szCs w:val="20"/>
              </w:rPr>
              <w:t xml:space="preserve"> </w:t>
            </w:r>
          </w:p>
          <w:p w14:paraId="4975072A" w14:textId="395BC4D9" w:rsidR="00557558" w:rsidRPr="005652B1" w:rsidRDefault="00F12403" w:rsidP="005652B1">
            <w:pPr>
              <w:rPr>
                <w:rFonts w:cstheme="minorHAnsi"/>
                <w:i/>
                <w:sz w:val="20"/>
                <w:szCs w:val="20"/>
              </w:rPr>
            </w:pPr>
            <w:r>
              <w:rPr>
                <w:rFonts w:cstheme="minorHAnsi"/>
                <w:i/>
                <w:sz w:val="20"/>
                <w:szCs w:val="20"/>
              </w:rPr>
              <w:t>Tevens</w:t>
            </w:r>
            <w:r w:rsidR="006D4F70">
              <w:rPr>
                <w:rFonts w:cstheme="minorHAnsi"/>
                <w:i/>
                <w:sz w:val="20"/>
                <w:szCs w:val="20"/>
              </w:rPr>
              <w:t xml:space="preserve"> kunnen </w:t>
            </w:r>
            <w:r>
              <w:rPr>
                <w:rFonts w:cstheme="minorHAnsi"/>
                <w:i/>
                <w:sz w:val="20"/>
                <w:szCs w:val="20"/>
              </w:rPr>
              <w:t>w</w:t>
            </w:r>
            <w:r w:rsidR="00557558">
              <w:rPr>
                <w:rFonts w:cstheme="minorHAnsi"/>
                <w:i/>
                <w:sz w:val="20"/>
                <w:szCs w:val="20"/>
              </w:rPr>
              <w:t>isselspanning stoorstromen</w:t>
            </w:r>
            <w:r w:rsidR="006D4F70">
              <w:rPr>
                <w:rFonts w:cstheme="minorHAnsi"/>
                <w:i/>
                <w:sz w:val="20"/>
                <w:szCs w:val="20"/>
              </w:rPr>
              <w:t xml:space="preserve"> ontstaan</w:t>
            </w:r>
            <w:r w:rsidR="00557558">
              <w:rPr>
                <w:rFonts w:cstheme="minorHAnsi"/>
                <w:i/>
                <w:sz w:val="20"/>
                <w:szCs w:val="20"/>
              </w:rPr>
              <w:t xml:space="preserve"> </w:t>
            </w:r>
            <w:r w:rsidR="009F755B">
              <w:rPr>
                <w:rFonts w:cstheme="minorHAnsi"/>
                <w:i/>
                <w:sz w:val="20"/>
                <w:szCs w:val="20"/>
              </w:rPr>
              <w:t xml:space="preserve">vanuit </w:t>
            </w:r>
            <w:r w:rsidR="006D4F70">
              <w:rPr>
                <w:rFonts w:cstheme="minorHAnsi"/>
                <w:i/>
                <w:sz w:val="20"/>
                <w:szCs w:val="20"/>
              </w:rPr>
              <w:t xml:space="preserve">het </w:t>
            </w:r>
            <w:r>
              <w:rPr>
                <w:rFonts w:cstheme="minorHAnsi"/>
                <w:i/>
                <w:sz w:val="20"/>
                <w:szCs w:val="20"/>
              </w:rPr>
              <w:t>materieel. De stoorstromen worden weggeleid via</w:t>
            </w:r>
            <w:r w:rsidR="009F755B">
              <w:rPr>
                <w:rFonts w:cstheme="minorHAnsi"/>
                <w:i/>
                <w:sz w:val="20"/>
                <w:szCs w:val="20"/>
              </w:rPr>
              <w:t xml:space="preserve"> de spoorstaaf</w:t>
            </w:r>
            <w:r>
              <w:rPr>
                <w:rFonts w:cstheme="minorHAnsi"/>
                <w:i/>
                <w:sz w:val="20"/>
                <w:szCs w:val="20"/>
              </w:rPr>
              <w:t xml:space="preserve">. </w:t>
            </w:r>
            <w:r w:rsidR="006D4F70">
              <w:rPr>
                <w:rFonts w:cstheme="minorHAnsi"/>
                <w:i/>
                <w:sz w:val="20"/>
                <w:szCs w:val="20"/>
              </w:rPr>
              <w:t>Het betreft</w:t>
            </w:r>
            <w:r>
              <w:rPr>
                <w:rFonts w:cstheme="minorHAnsi"/>
                <w:i/>
                <w:sz w:val="20"/>
                <w:szCs w:val="20"/>
              </w:rPr>
              <w:t xml:space="preserve"> frequentie componenten vanaf 10 Hz van 50 A</w:t>
            </w:r>
            <w:r w:rsidR="006D4F70">
              <w:rPr>
                <w:rFonts w:cstheme="minorHAnsi"/>
                <w:i/>
                <w:sz w:val="20"/>
                <w:szCs w:val="20"/>
              </w:rPr>
              <w:t>,</w:t>
            </w:r>
            <w:r w:rsidR="008B0960">
              <w:rPr>
                <w:rFonts w:cstheme="minorHAnsi"/>
                <w:i/>
                <w:sz w:val="20"/>
                <w:szCs w:val="20"/>
              </w:rPr>
              <w:t xml:space="preserve"> zie </w:t>
            </w:r>
            <w:r w:rsidR="008B0960" w:rsidRPr="008B0960">
              <w:rPr>
                <w:rFonts w:cstheme="minorHAnsi"/>
                <w:i/>
                <w:sz w:val="20"/>
                <w:szCs w:val="20"/>
              </w:rPr>
              <w:t>Regeling indienststelling spoorvoertuigen 2020</w:t>
            </w:r>
            <w:r w:rsidR="008678E4">
              <w:rPr>
                <w:rFonts w:cstheme="minorHAnsi"/>
                <w:i/>
                <w:sz w:val="20"/>
                <w:szCs w:val="20"/>
              </w:rPr>
              <w:t>, paragraaf 5.6</w:t>
            </w:r>
            <w:r w:rsidR="008B0960">
              <w:rPr>
                <w:rFonts w:cstheme="minorHAnsi"/>
                <w:i/>
                <w:sz w:val="20"/>
                <w:szCs w:val="20"/>
              </w:rPr>
              <w:t>.</w:t>
            </w:r>
          </w:p>
        </w:tc>
        <w:tc>
          <w:tcPr>
            <w:tcW w:w="2126" w:type="dxa"/>
          </w:tcPr>
          <w:p w14:paraId="29A0BC9D" w14:textId="77777777" w:rsidR="00467ACC" w:rsidRPr="007F2B69" w:rsidRDefault="00467ACC" w:rsidP="00392976">
            <w:pPr>
              <w:tabs>
                <w:tab w:val="left" w:pos="274"/>
              </w:tabs>
              <w:spacing w:after="0" w:line="240" w:lineRule="auto"/>
              <w:rPr>
                <w:rFonts w:cstheme="minorHAnsi"/>
                <w:sz w:val="20"/>
                <w:szCs w:val="20"/>
              </w:rPr>
            </w:pPr>
          </w:p>
        </w:tc>
      </w:tr>
      <w:tr w:rsidR="00467ACC" w:rsidRPr="007F2B69" w14:paraId="060AF8C5" w14:textId="77777777" w:rsidTr="00392976">
        <w:trPr>
          <w:cantSplit/>
          <w:trHeight w:val="287"/>
        </w:trPr>
        <w:tc>
          <w:tcPr>
            <w:tcW w:w="1059" w:type="dxa"/>
          </w:tcPr>
          <w:p w14:paraId="16D623E1" w14:textId="77777777" w:rsidR="00467ACC" w:rsidRPr="00F90C30" w:rsidRDefault="00467ACC" w:rsidP="00392976">
            <w:pPr>
              <w:tabs>
                <w:tab w:val="left" w:pos="274"/>
              </w:tabs>
              <w:spacing w:after="0" w:line="240" w:lineRule="auto"/>
              <w:rPr>
                <w:rFonts w:cstheme="minorHAnsi"/>
                <w:sz w:val="20"/>
                <w:szCs w:val="20"/>
              </w:rPr>
            </w:pPr>
          </w:p>
        </w:tc>
        <w:tc>
          <w:tcPr>
            <w:tcW w:w="8080" w:type="dxa"/>
            <w:gridSpan w:val="2"/>
          </w:tcPr>
          <w:p w14:paraId="302B3E8A" w14:textId="77777777" w:rsidR="00467ACC" w:rsidRPr="007F2B69" w:rsidRDefault="00467ACC" w:rsidP="00392976">
            <w:pPr>
              <w:tabs>
                <w:tab w:val="left" w:pos="274"/>
              </w:tabs>
              <w:spacing w:after="0" w:line="240" w:lineRule="auto"/>
              <w:rPr>
                <w:rFonts w:cstheme="minorHAnsi"/>
                <w:sz w:val="20"/>
                <w:szCs w:val="20"/>
              </w:rPr>
            </w:pPr>
            <w:r w:rsidRPr="007F2B69">
              <w:rPr>
                <w:rFonts w:cstheme="minorHAnsi"/>
                <w:b/>
                <w:bCs/>
                <w:sz w:val="20"/>
                <w:szCs w:val="20"/>
              </w:rPr>
              <w:t xml:space="preserve">Aanvullende eisen/afwijkende eisen </w:t>
            </w:r>
          </w:p>
        </w:tc>
      </w:tr>
    </w:tbl>
    <w:p w14:paraId="0EFC23E4" w14:textId="77777777" w:rsidR="00467ACC" w:rsidRPr="007F2B69" w:rsidRDefault="00467ACC" w:rsidP="005F44C9">
      <w:pPr>
        <w:rPr>
          <w:rFonts w:cstheme="minorHAnsi"/>
        </w:rPr>
      </w:pPr>
    </w:p>
    <w:p w14:paraId="04D054FE" w14:textId="601A7C80" w:rsidR="00DE5493" w:rsidRPr="007F2B69" w:rsidRDefault="00DE5493" w:rsidP="00F65C26">
      <w:pPr>
        <w:pStyle w:val="Kop2"/>
        <w:rPr>
          <w:rFonts w:asciiTheme="minorHAnsi" w:hAnsiTheme="minorHAnsi" w:cstheme="minorHAnsi"/>
        </w:rPr>
      </w:pPr>
      <w:bookmarkStart w:id="144" w:name="_Toc70584720"/>
      <w:r w:rsidRPr="007F2B69">
        <w:rPr>
          <w:rFonts w:asciiTheme="minorHAnsi" w:hAnsiTheme="minorHAnsi" w:cstheme="minorHAnsi"/>
        </w:rPr>
        <w:t>Aspecteisen</w:t>
      </w:r>
      <w:bookmarkEnd w:id="139"/>
      <w:bookmarkEnd w:id="144"/>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4336"/>
        <w:gridCol w:w="1432"/>
        <w:gridCol w:w="2253"/>
      </w:tblGrid>
      <w:tr w:rsidR="00DE5493" w:rsidRPr="007F2B69" w14:paraId="0EE13A24" w14:textId="77777777" w:rsidTr="0069053B">
        <w:tc>
          <w:tcPr>
            <w:tcW w:w="1118" w:type="dxa"/>
          </w:tcPr>
          <w:p w14:paraId="47593A7D" w14:textId="77777777" w:rsidR="00DE5493" w:rsidRPr="007F2B69" w:rsidRDefault="00DE5493" w:rsidP="0069053B">
            <w:pPr>
              <w:spacing w:line="220" w:lineRule="exact"/>
              <w:rPr>
                <w:rFonts w:cstheme="minorHAnsi"/>
                <w:sz w:val="20"/>
                <w:szCs w:val="20"/>
              </w:rPr>
            </w:pPr>
            <w:r w:rsidRPr="007F2B69">
              <w:rPr>
                <w:rFonts w:cstheme="minorHAnsi"/>
                <w:sz w:val="20"/>
                <w:szCs w:val="20"/>
              </w:rPr>
              <w:t>ID</w:t>
            </w:r>
          </w:p>
        </w:tc>
        <w:tc>
          <w:tcPr>
            <w:tcW w:w="4336" w:type="dxa"/>
          </w:tcPr>
          <w:p w14:paraId="45259950" w14:textId="1B1DB429" w:rsidR="00DE5493" w:rsidRPr="007F2B69" w:rsidRDefault="0062068F" w:rsidP="0069053B">
            <w:pPr>
              <w:spacing w:line="220" w:lineRule="exact"/>
              <w:rPr>
                <w:rFonts w:cstheme="minorHAnsi"/>
                <w:b/>
                <w:bCs/>
                <w:sz w:val="20"/>
                <w:szCs w:val="20"/>
              </w:rPr>
            </w:pPr>
            <w:r w:rsidRPr="007F2B69">
              <w:rPr>
                <w:rFonts w:cstheme="minorHAnsi"/>
                <w:b/>
                <w:bCs/>
                <w:sz w:val="20"/>
                <w:szCs w:val="20"/>
              </w:rPr>
              <w:t>Prestatie</w:t>
            </w:r>
            <w:r w:rsidR="00DE5493" w:rsidRPr="007F2B69">
              <w:rPr>
                <w:rFonts w:cstheme="minorHAnsi"/>
                <w:b/>
                <w:bCs/>
                <w:sz w:val="20"/>
                <w:szCs w:val="20"/>
              </w:rPr>
              <w:t xml:space="preserve">, </w:t>
            </w:r>
            <w:r w:rsidR="00E43598" w:rsidRPr="007F2B69">
              <w:rPr>
                <w:rFonts w:cstheme="minorHAnsi"/>
                <w:b/>
                <w:bCs/>
                <w:sz w:val="20"/>
                <w:szCs w:val="20"/>
              </w:rPr>
              <w:t>Gebruiksduur</w:t>
            </w:r>
          </w:p>
        </w:tc>
        <w:tc>
          <w:tcPr>
            <w:tcW w:w="1432" w:type="dxa"/>
          </w:tcPr>
          <w:p w14:paraId="4E776BFA" w14:textId="77777777" w:rsidR="00DE5493" w:rsidRPr="007F2B69" w:rsidRDefault="00DE5493" w:rsidP="0069053B">
            <w:pPr>
              <w:spacing w:line="220" w:lineRule="exact"/>
              <w:rPr>
                <w:rFonts w:cstheme="minorHAnsi"/>
                <w:b/>
                <w:bCs/>
                <w:sz w:val="20"/>
                <w:szCs w:val="20"/>
              </w:rPr>
            </w:pPr>
            <w:r w:rsidRPr="007F2B69">
              <w:rPr>
                <w:rFonts w:cstheme="minorHAnsi"/>
                <w:b/>
                <w:bCs/>
                <w:sz w:val="20"/>
                <w:szCs w:val="20"/>
              </w:rPr>
              <w:t>Bron</w:t>
            </w:r>
          </w:p>
        </w:tc>
        <w:tc>
          <w:tcPr>
            <w:tcW w:w="2253" w:type="dxa"/>
          </w:tcPr>
          <w:p w14:paraId="56762E76" w14:textId="77777777" w:rsidR="00DE5493" w:rsidRPr="007F2B69" w:rsidRDefault="00DE5493" w:rsidP="0069053B">
            <w:pPr>
              <w:spacing w:line="220" w:lineRule="exact"/>
              <w:rPr>
                <w:rFonts w:cstheme="minorHAnsi"/>
                <w:b/>
                <w:bCs/>
                <w:sz w:val="20"/>
                <w:szCs w:val="20"/>
              </w:rPr>
            </w:pPr>
            <w:r w:rsidRPr="007F2B69">
              <w:rPr>
                <w:rFonts w:cstheme="minorHAnsi"/>
                <w:b/>
                <w:bCs/>
                <w:sz w:val="20"/>
                <w:szCs w:val="20"/>
              </w:rPr>
              <w:t>Onderliggende eisen</w:t>
            </w:r>
          </w:p>
        </w:tc>
      </w:tr>
      <w:tr w:rsidR="00DE5493" w:rsidRPr="007F2B69" w14:paraId="6617AC98" w14:textId="77777777" w:rsidTr="0069053B">
        <w:tc>
          <w:tcPr>
            <w:tcW w:w="1118" w:type="dxa"/>
          </w:tcPr>
          <w:p w14:paraId="7B90C0C3" w14:textId="39C11C43" w:rsidR="00DE5493" w:rsidRPr="007F2B69" w:rsidRDefault="0062068F" w:rsidP="00944D58">
            <w:pPr>
              <w:spacing w:after="0" w:line="220" w:lineRule="exact"/>
              <w:rPr>
                <w:rFonts w:cstheme="minorHAnsi"/>
                <w:sz w:val="20"/>
                <w:szCs w:val="20"/>
              </w:rPr>
            </w:pPr>
            <w:r w:rsidRPr="007F2B69">
              <w:rPr>
                <w:rFonts w:cstheme="minorHAnsi"/>
                <w:sz w:val="20"/>
                <w:szCs w:val="20"/>
              </w:rPr>
              <w:t>A1</w:t>
            </w:r>
          </w:p>
        </w:tc>
        <w:tc>
          <w:tcPr>
            <w:tcW w:w="4336" w:type="dxa"/>
          </w:tcPr>
          <w:p w14:paraId="7B4001F5" w14:textId="6BE83AB0" w:rsidR="00DE5493" w:rsidRPr="007F2B69" w:rsidRDefault="0062068F" w:rsidP="00944D58">
            <w:pPr>
              <w:spacing w:after="0" w:line="220" w:lineRule="exact"/>
              <w:rPr>
                <w:rFonts w:cstheme="minorHAnsi"/>
                <w:sz w:val="20"/>
                <w:szCs w:val="20"/>
              </w:rPr>
            </w:pPr>
            <w:r w:rsidRPr="007F2B69">
              <w:rPr>
                <w:rFonts w:cstheme="minorHAnsi"/>
                <w:sz w:val="20"/>
                <w:szCs w:val="20"/>
              </w:rPr>
              <w:t xml:space="preserve">Het Systeem dient gedurende </w:t>
            </w:r>
            <w:r w:rsidR="00780333">
              <w:rPr>
                <w:rFonts w:cstheme="minorHAnsi"/>
                <w:color w:val="00B050"/>
                <w:sz w:val="20"/>
                <w:szCs w:val="20"/>
              </w:rPr>
              <w:t>4</w:t>
            </w:r>
            <w:r w:rsidRPr="007F2B69">
              <w:rPr>
                <w:rFonts w:cstheme="minorHAnsi"/>
                <w:sz w:val="20"/>
                <w:szCs w:val="20"/>
              </w:rPr>
              <w:t xml:space="preserve"> jaar na </w:t>
            </w:r>
            <w:r w:rsidR="00B4604D">
              <w:rPr>
                <w:rFonts w:cstheme="minorHAnsi"/>
                <w:sz w:val="20"/>
                <w:szCs w:val="20"/>
              </w:rPr>
              <w:t>plaatsing</w:t>
            </w:r>
            <w:r w:rsidRPr="007F2B69">
              <w:rPr>
                <w:rFonts w:cstheme="minorHAnsi"/>
                <w:sz w:val="20"/>
                <w:szCs w:val="20"/>
              </w:rPr>
              <w:t>, uitgaande van gemiddeld 365,25 dagen per jaar en 24 uren per dag, zijnde</w:t>
            </w:r>
            <w:r w:rsidR="00AD7510" w:rsidRPr="007F2B69">
              <w:rPr>
                <w:rFonts w:cstheme="minorHAnsi"/>
                <w:sz w:val="20"/>
                <w:szCs w:val="20"/>
              </w:rPr>
              <w:t xml:space="preserve"> </w:t>
            </w:r>
            <w:r w:rsidR="00780333">
              <w:rPr>
                <w:rFonts w:cstheme="minorHAnsi"/>
                <w:color w:val="00B050"/>
                <w:sz w:val="20"/>
                <w:szCs w:val="20"/>
              </w:rPr>
              <w:t>35</w:t>
            </w:r>
            <w:r w:rsidR="00462619">
              <w:rPr>
                <w:rFonts w:cstheme="minorHAnsi"/>
                <w:color w:val="00B050"/>
                <w:sz w:val="20"/>
                <w:szCs w:val="20"/>
              </w:rPr>
              <w:t>000</w:t>
            </w:r>
            <w:r w:rsidR="00AD7510" w:rsidRPr="007F2B69">
              <w:rPr>
                <w:rFonts w:cstheme="minorHAnsi"/>
                <w:color w:val="00B050"/>
                <w:sz w:val="20"/>
                <w:szCs w:val="20"/>
              </w:rPr>
              <w:t xml:space="preserve"> </w:t>
            </w:r>
            <w:r w:rsidRPr="007F2B69">
              <w:rPr>
                <w:rFonts w:cstheme="minorHAnsi"/>
                <w:sz w:val="20"/>
                <w:szCs w:val="20"/>
              </w:rPr>
              <w:t>gebruiksuren, aan de eisen in dit document te voldoen.</w:t>
            </w:r>
          </w:p>
        </w:tc>
        <w:tc>
          <w:tcPr>
            <w:tcW w:w="1432" w:type="dxa"/>
          </w:tcPr>
          <w:p w14:paraId="6197FD6D" w14:textId="77777777" w:rsidR="00DE5493" w:rsidRPr="007F2B69" w:rsidRDefault="00DE5493" w:rsidP="00944D58">
            <w:pPr>
              <w:spacing w:after="0" w:line="220" w:lineRule="exact"/>
              <w:rPr>
                <w:rFonts w:cstheme="minorHAnsi"/>
                <w:sz w:val="20"/>
                <w:szCs w:val="20"/>
              </w:rPr>
            </w:pPr>
          </w:p>
        </w:tc>
        <w:tc>
          <w:tcPr>
            <w:tcW w:w="2253" w:type="dxa"/>
          </w:tcPr>
          <w:p w14:paraId="1EE22E51" w14:textId="12D1DDE6" w:rsidR="00DE5493" w:rsidRPr="007F2B69" w:rsidRDefault="00ED58F7" w:rsidP="00944D58">
            <w:pPr>
              <w:spacing w:after="0" w:line="220" w:lineRule="exact"/>
              <w:rPr>
                <w:rFonts w:cstheme="minorHAnsi"/>
                <w:sz w:val="20"/>
                <w:szCs w:val="20"/>
              </w:rPr>
            </w:pPr>
            <w:r w:rsidRPr="007F2B69">
              <w:rPr>
                <w:rFonts w:cstheme="minorHAnsi"/>
                <w:sz w:val="20"/>
                <w:szCs w:val="20"/>
              </w:rPr>
              <w:t>A2</w:t>
            </w:r>
            <w:r w:rsidR="00A6730A" w:rsidRPr="007F2B69">
              <w:rPr>
                <w:rFonts w:cstheme="minorHAnsi"/>
                <w:sz w:val="20"/>
                <w:szCs w:val="20"/>
              </w:rPr>
              <w:t>, A3, A4, A5</w:t>
            </w:r>
          </w:p>
        </w:tc>
      </w:tr>
    </w:tbl>
    <w:p w14:paraId="4D46E5DE" w14:textId="77777777" w:rsidR="0062068F" w:rsidRPr="007F2B69" w:rsidRDefault="0062068F" w:rsidP="0062068F">
      <w:pPr>
        <w:spacing w:after="0"/>
        <w:rPr>
          <w:rFonts w:cstheme="minorHAnsi"/>
          <w:sz w:val="20"/>
          <w:szCs w:val="20"/>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4336"/>
        <w:gridCol w:w="1432"/>
        <w:gridCol w:w="2253"/>
      </w:tblGrid>
      <w:tr w:rsidR="0062068F" w:rsidRPr="007F2B69" w14:paraId="715F297F" w14:textId="77777777" w:rsidTr="00ED58F7">
        <w:tc>
          <w:tcPr>
            <w:tcW w:w="1118" w:type="dxa"/>
          </w:tcPr>
          <w:p w14:paraId="33ED5110" w14:textId="77777777" w:rsidR="0062068F" w:rsidRPr="007F2B69" w:rsidRDefault="0062068F" w:rsidP="00ED58F7">
            <w:pPr>
              <w:spacing w:line="220" w:lineRule="exact"/>
              <w:rPr>
                <w:rFonts w:cstheme="minorHAnsi"/>
                <w:sz w:val="20"/>
                <w:szCs w:val="20"/>
              </w:rPr>
            </w:pPr>
            <w:r w:rsidRPr="007F2B69">
              <w:rPr>
                <w:rFonts w:cstheme="minorHAnsi"/>
                <w:sz w:val="20"/>
                <w:szCs w:val="20"/>
              </w:rPr>
              <w:t>ID</w:t>
            </w:r>
          </w:p>
        </w:tc>
        <w:tc>
          <w:tcPr>
            <w:tcW w:w="4336" w:type="dxa"/>
          </w:tcPr>
          <w:p w14:paraId="324B9D5E" w14:textId="3921EABE" w:rsidR="0062068F" w:rsidRPr="007F2B69" w:rsidRDefault="0062068F" w:rsidP="00ED58F7">
            <w:pPr>
              <w:spacing w:line="220" w:lineRule="exact"/>
              <w:rPr>
                <w:rFonts w:cstheme="minorHAnsi"/>
                <w:b/>
                <w:bCs/>
                <w:sz w:val="20"/>
                <w:szCs w:val="20"/>
              </w:rPr>
            </w:pPr>
            <w:r w:rsidRPr="007F2B69">
              <w:rPr>
                <w:rFonts w:cstheme="minorHAnsi"/>
                <w:b/>
                <w:bCs/>
                <w:sz w:val="20"/>
                <w:szCs w:val="20"/>
              </w:rPr>
              <w:t>Prestatie, Betrouwbaarheid</w:t>
            </w:r>
          </w:p>
        </w:tc>
        <w:tc>
          <w:tcPr>
            <w:tcW w:w="1432" w:type="dxa"/>
          </w:tcPr>
          <w:p w14:paraId="19E0EEBA" w14:textId="77777777" w:rsidR="0062068F" w:rsidRPr="007F2B69" w:rsidRDefault="0062068F" w:rsidP="00ED58F7">
            <w:pPr>
              <w:spacing w:line="220" w:lineRule="exact"/>
              <w:rPr>
                <w:rFonts w:cstheme="minorHAnsi"/>
                <w:b/>
                <w:bCs/>
                <w:sz w:val="20"/>
                <w:szCs w:val="20"/>
              </w:rPr>
            </w:pPr>
            <w:r w:rsidRPr="007F2B69">
              <w:rPr>
                <w:rFonts w:cstheme="minorHAnsi"/>
                <w:b/>
                <w:bCs/>
                <w:sz w:val="20"/>
                <w:szCs w:val="20"/>
              </w:rPr>
              <w:t>Bron</w:t>
            </w:r>
          </w:p>
        </w:tc>
        <w:tc>
          <w:tcPr>
            <w:tcW w:w="2253" w:type="dxa"/>
          </w:tcPr>
          <w:p w14:paraId="6533054C" w14:textId="77777777" w:rsidR="0062068F" w:rsidRPr="007F2B69" w:rsidRDefault="0062068F" w:rsidP="00ED58F7">
            <w:pPr>
              <w:spacing w:line="220" w:lineRule="exact"/>
              <w:rPr>
                <w:rFonts w:cstheme="minorHAnsi"/>
                <w:b/>
                <w:bCs/>
                <w:sz w:val="20"/>
                <w:szCs w:val="20"/>
              </w:rPr>
            </w:pPr>
            <w:r w:rsidRPr="007F2B69">
              <w:rPr>
                <w:rFonts w:cstheme="minorHAnsi"/>
                <w:b/>
                <w:bCs/>
                <w:sz w:val="20"/>
                <w:szCs w:val="20"/>
              </w:rPr>
              <w:t>Onderliggende eisen</w:t>
            </w:r>
          </w:p>
        </w:tc>
      </w:tr>
      <w:tr w:rsidR="0062068F" w:rsidRPr="007F2B69" w14:paraId="48D3CD5B" w14:textId="77777777" w:rsidTr="00ED58F7">
        <w:tc>
          <w:tcPr>
            <w:tcW w:w="1118" w:type="dxa"/>
          </w:tcPr>
          <w:p w14:paraId="43BB54FE" w14:textId="76279300" w:rsidR="0062068F" w:rsidRPr="007F2B69" w:rsidRDefault="00ED58F7" w:rsidP="00ED58F7">
            <w:pPr>
              <w:spacing w:after="0" w:line="220" w:lineRule="exact"/>
              <w:rPr>
                <w:rFonts w:cstheme="minorHAnsi"/>
                <w:sz w:val="20"/>
                <w:szCs w:val="20"/>
              </w:rPr>
            </w:pPr>
            <w:r w:rsidRPr="007F2B69">
              <w:rPr>
                <w:rFonts w:cstheme="minorHAnsi"/>
                <w:sz w:val="20"/>
                <w:szCs w:val="20"/>
              </w:rPr>
              <w:t>A2</w:t>
            </w:r>
          </w:p>
        </w:tc>
        <w:tc>
          <w:tcPr>
            <w:tcW w:w="4336" w:type="dxa"/>
          </w:tcPr>
          <w:p w14:paraId="04B85D8F" w14:textId="41525560" w:rsidR="0062068F" w:rsidRPr="007F2B69" w:rsidRDefault="0062068F" w:rsidP="00481010">
            <w:pPr>
              <w:spacing w:after="0" w:line="220" w:lineRule="exact"/>
              <w:rPr>
                <w:rFonts w:cstheme="minorHAnsi"/>
                <w:sz w:val="20"/>
                <w:szCs w:val="20"/>
              </w:rPr>
            </w:pPr>
            <w:r w:rsidRPr="007F2B69">
              <w:rPr>
                <w:rFonts w:cstheme="minorHAnsi"/>
                <w:sz w:val="20"/>
                <w:szCs w:val="20"/>
              </w:rPr>
              <w:t>Het Systeem</w:t>
            </w:r>
            <w:r w:rsidRPr="007F2B69">
              <w:rPr>
                <w:rFonts w:cstheme="minorHAnsi"/>
                <w:color w:val="0000FF"/>
                <w:sz w:val="20"/>
                <w:szCs w:val="20"/>
              </w:rPr>
              <w:t xml:space="preserve"> </w:t>
            </w:r>
            <w:r w:rsidR="00FA0D1A" w:rsidRPr="007F2B69">
              <w:rPr>
                <w:rFonts w:cstheme="minorHAnsi"/>
                <w:sz w:val="20"/>
                <w:szCs w:val="20"/>
              </w:rPr>
              <w:t xml:space="preserve">dient </w:t>
            </w:r>
            <w:r w:rsidR="00481010" w:rsidRPr="007F2B69">
              <w:rPr>
                <w:rFonts w:cstheme="minorHAnsi"/>
                <w:sz w:val="20"/>
                <w:szCs w:val="20"/>
              </w:rPr>
              <w:t xml:space="preserve">gedurende de </w:t>
            </w:r>
            <w:r w:rsidR="00E43598" w:rsidRPr="007F2B69">
              <w:rPr>
                <w:rFonts w:cstheme="minorHAnsi"/>
                <w:sz w:val="20"/>
                <w:szCs w:val="20"/>
              </w:rPr>
              <w:t>Gebruiksduur</w:t>
            </w:r>
            <w:r w:rsidR="00481010" w:rsidRPr="007F2B69">
              <w:rPr>
                <w:rFonts w:cstheme="minorHAnsi"/>
                <w:sz w:val="20"/>
                <w:szCs w:val="20"/>
              </w:rPr>
              <w:t xml:space="preserve"> </w:t>
            </w:r>
            <w:r w:rsidR="00FA0D1A" w:rsidRPr="007F2B69">
              <w:rPr>
                <w:rFonts w:cstheme="minorHAnsi"/>
                <w:sz w:val="20"/>
                <w:szCs w:val="20"/>
              </w:rPr>
              <w:t>alle mogelijke functies</w:t>
            </w:r>
            <w:r w:rsidR="00481010" w:rsidRPr="007F2B69">
              <w:rPr>
                <w:rFonts w:cstheme="minorHAnsi"/>
                <w:sz w:val="20"/>
                <w:szCs w:val="20"/>
              </w:rPr>
              <w:t xml:space="preserve"> met zo min mogelijk interrupties </w:t>
            </w:r>
            <w:r w:rsidR="00FA0D1A" w:rsidRPr="007F2B69">
              <w:rPr>
                <w:rFonts w:cstheme="minorHAnsi"/>
                <w:sz w:val="20"/>
                <w:szCs w:val="20"/>
              </w:rPr>
              <w:t xml:space="preserve">te vervullen, </w:t>
            </w:r>
            <w:r w:rsidR="00481010" w:rsidRPr="007F2B69">
              <w:rPr>
                <w:rFonts w:cstheme="minorHAnsi"/>
                <w:sz w:val="20"/>
                <w:szCs w:val="20"/>
              </w:rPr>
              <w:t xml:space="preserve">uitgaande van het functioneren </w:t>
            </w:r>
            <w:r w:rsidR="00FA0D1A" w:rsidRPr="007F2B69">
              <w:rPr>
                <w:rFonts w:cstheme="minorHAnsi"/>
                <w:sz w:val="20"/>
                <w:szCs w:val="20"/>
              </w:rPr>
              <w:t>binnen d</w:t>
            </w:r>
            <w:r w:rsidR="00481010" w:rsidRPr="007F2B69">
              <w:rPr>
                <w:rFonts w:cstheme="minorHAnsi"/>
                <w:sz w:val="20"/>
                <w:szCs w:val="20"/>
              </w:rPr>
              <w:t>e gestelde omgevingscondities, gebruik gemaakt wordt van de Systeemgeb</w:t>
            </w:r>
            <w:r w:rsidR="00FB5053">
              <w:rPr>
                <w:rFonts w:cstheme="minorHAnsi"/>
                <w:sz w:val="20"/>
                <w:szCs w:val="20"/>
              </w:rPr>
              <w:t>r</w:t>
            </w:r>
            <w:r w:rsidR="00481010" w:rsidRPr="007F2B69">
              <w:rPr>
                <w:rFonts w:cstheme="minorHAnsi"/>
                <w:sz w:val="20"/>
                <w:szCs w:val="20"/>
              </w:rPr>
              <w:t>uik</w:t>
            </w:r>
            <w:r w:rsidR="00FB5053">
              <w:rPr>
                <w:rFonts w:cstheme="minorHAnsi"/>
                <w:sz w:val="20"/>
                <w:szCs w:val="20"/>
              </w:rPr>
              <w:t>er</w:t>
            </w:r>
            <w:r w:rsidR="00481010" w:rsidRPr="007F2B69">
              <w:rPr>
                <w:rFonts w:cstheme="minorHAnsi"/>
                <w:sz w:val="20"/>
                <w:szCs w:val="20"/>
              </w:rPr>
              <w:t>sdocumentatie en dat alle benodigde externe hulpbronnen beschikbaar zijn.</w:t>
            </w:r>
          </w:p>
        </w:tc>
        <w:tc>
          <w:tcPr>
            <w:tcW w:w="1432" w:type="dxa"/>
          </w:tcPr>
          <w:p w14:paraId="2FE9DCCA" w14:textId="74B4895C" w:rsidR="0062068F" w:rsidRPr="007F2B69" w:rsidRDefault="00ED58F7" w:rsidP="00ED58F7">
            <w:pPr>
              <w:spacing w:after="0" w:line="220" w:lineRule="exact"/>
              <w:rPr>
                <w:rFonts w:cstheme="minorHAnsi"/>
                <w:sz w:val="20"/>
                <w:szCs w:val="20"/>
              </w:rPr>
            </w:pPr>
            <w:r w:rsidRPr="007F2B69">
              <w:rPr>
                <w:rFonts w:cstheme="minorHAnsi"/>
                <w:sz w:val="20"/>
                <w:szCs w:val="20"/>
              </w:rPr>
              <w:t>A1</w:t>
            </w:r>
          </w:p>
        </w:tc>
        <w:tc>
          <w:tcPr>
            <w:tcW w:w="2253" w:type="dxa"/>
          </w:tcPr>
          <w:p w14:paraId="39C800CF" w14:textId="6391A248" w:rsidR="0062068F" w:rsidRPr="007F2B69" w:rsidRDefault="00ED58F7" w:rsidP="00ED58F7">
            <w:pPr>
              <w:spacing w:after="0" w:line="220" w:lineRule="exact"/>
              <w:rPr>
                <w:rFonts w:cstheme="minorHAnsi"/>
                <w:sz w:val="20"/>
                <w:szCs w:val="20"/>
              </w:rPr>
            </w:pPr>
            <w:r w:rsidRPr="007F2B69">
              <w:rPr>
                <w:rFonts w:cstheme="minorHAnsi"/>
                <w:sz w:val="20"/>
                <w:szCs w:val="20"/>
              </w:rPr>
              <w:t>A2.1, A2.2</w:t>
            </w:r>
            <w:r w:rsidR="00C91F36" w:rsidRPr="007F2B69">
              <w:rPr>
                <w:rFonts w:cstheme="minorHAnsi"/>
                <w:sz w:val="20"/>
                <w:szCs w:val="20"/>
              </w:rPr>
              <w:t>, A3</w:t>
            </w:r>
          </w:p>
        </w:tc>
      </w:tr>
      <w:tr w:rsidR="00ED58F7" w:rsidRPr="007F2B69" w14:paraId="12009698" w14:textId="77777777" w:rsidTr="00ED58F7">
        <w:tc>
          <w:tcPr>
            <w:tcW w:w="1118" w:type="dxa"/>
          </w:tcPr>
          <w:p w14:paraId="0ACD5FEE" w14:textId="494968B6" w:rsidR="00ED58F7" w:rsidRPr="007F2B69" w:rsidRDefault="00ED58F7" w:rsidP="00ED58F7">
            <w:pPr>
              <w:spacing w:after="0" w:line="220" w:lineRule="exact"/>
              <w:rPr>
                <w:rFonts w:cstheme="minorHAnsi"/>
                <w:sz w:val="20"/>
                <w:szCs w:val="20"/>
              </w:rPr>
            </w:pPr>
            <w:r w:rsidRPr="007F2B69">
              <w:rPr>
                <w:rFonts w:cstheme="minorHAnsi"/>
                <w:sz w:val="20"/>
                <w:szCs w:val="20"/>
              </w:rPr>
              <w:t>A2.1</w:t>
            </w:r>
          </w:p>
        </w:tc>
        <w:tc>
          <w:tcPr>
            <w:tcW w:w="4336" w:type="dxa"/>
          </w:tcPr>
          <w:p w14:paraId="03E5E92F" w14:textId="6BBED610" w:rsidR="00ED58F7" w:rsidRPr="007F2B69" w:rsidRDefault="00ED58F7" w:rsidP="00ED58F7">
            <w:pPr>
              <w:spacing w:after="0" w:line="240" w:lineRule="auto"/>
              <w:rPr>
                <w:rFonts w:cstheme="minorHAnsi"/>
                <w:sz w:val="20"/>
                <w:szCs w:val="20"/>
              </w:rPr>
            </w:pPr>
            <w:r w:rsidRPr="007F2B69">
              <w:rPr>
                <w:rFonts w:cstheme="minorHAnsi"/>
                <w:sz w:val="20"/>
                <w:szCs w:val="20"/>
              </w:rPr>
              <w:t xml:space="preserve">Een </w:t>
            </w:r>
            <w:r w:rsidR="00D72920" w:rsidRPr="007F2B69">
              <w:rPr>
                <w:rFonts w:cstheme="minorHAnsi"/>
                <w:sz w:val="20"/>
                <w:szCs w:val="20"/>
              </w:rPr>
              <w:t>Defect</w:t>
            </w:r>
            <w:r w:rsidRPr="007F2B69">
              <w:rPr>
                <w:rFonts w:cstheme="minorHAnsi"/>
                <w:sz w:val="20"/>
                <w:szCs w:val="20"/>
              </w:rPr>
              <w:t xml:space="preserve"> van de </w:t>
            </w:r>
            <w:r w:rsidR="00D72920" w:rsidRPr="007F2B69">
              <w:rPr>
                <w:rFonts w:cstheme="minorHAnsi"/>
                <w:sz w:val="20"/>
                <w:szCs w:val="20"/>
              </w:rPr>
              <w:t xml:space="preserve">primaire </w:t>
            </w:r>
            <w:r w:rsidRPr="007F2B69">
              <w:rPr>
                <w:rFonts w:cstheme="minorHAnsi"/>
                <w:sz w:val="20"/>
                <w:szCs w:val="20"/>
              </w:rPr>
              <w:t xml:space="preserve">functie weergegeven in eis 1 dient gedurende de </w:t>
            </w:r>
            <w:r w:rsidR="00E43598" w:rsidRPr="007F2B69">
              <w:rPr>
                <w:rFonts w:cstheme="minorHAnsi"/>
                <w:sz w:val="20"/>
                <w:szCs w:val="20"/>
              </w:rPr>
              <w:t>Gebruiksduur</w:t>
            </w:r>
            <w:r w:rsidRPr="007F2B69">
              <w:rPr>
                <w:rFonts w:cstheme="minorHAnsi"/>
                <w:sz w:val="20"/>
                <w:szCs w:val="20"/>
              </w:rPr>
              <w:t xml:space="preserve"> niet meer dan gemiddeld </w:t>
            </w:r>
            <w:r w:rsidR="006D4F70">
              <w:rPr>
                <w:rFonts w:cstheme="minorHAnsi"/>
                <w:sz w:val="20"/>
                <w:szCs w:val="20"/>
              </w:rPr>
              <w:t xml:space="preserve">eens per </w:t>
            </w:r>
            <w:r w:rsidR="00893D0B">
              <w:rPr>
                <w:rFonts w:cstheme="minorHAnsi"/>
                <w:color w:val="0000FF"/>
                <w:sz w:val="20"/>
                <w:szCs w:val="20"/>
              </w:rPr>
              <w:t>20</w:t>
            </w:r>
            <w:r w:rsidRPr="007F2B69">
              <w:rPr>
                <w:rFonts w:cstheme="minorHAnsi"/>
                <w:sz w:val="20"/>
                <w:szCs w:val="20"/>
              </w:rPr>
              <w:t xml:space="preserve"> </w:t>
            </w:r>
            <w:r w:rsidR="006D4F70">
              <w:rPr>
                <w:rFonts w:cstheme="minorHAnsi"/>
                <w:sz w:val="20"/>
                <w:szCs w:val="20"/>
              </w:rPr>
              <w:t>gebruiksjaren</w:t>
            </w:r>
            <w:r w:rsidRPr="007F2B69">
              <w:rPr>
                <w:rFonts w:cstheme="minorHAnsi"/>
                <w:sz w:val="20"/>
                <w:szCs w:val="20"/>
              </w:rPr>
              <w:t xml:space="preserve"> voor te komen (</w:t>
            </w:r>
            <w:r w:rsidR="006D4F70" w:rsidRPr="007F2B69">
              <w:rPr>
                <w:rFonts w:cstheme="minorHAnsi"/>
                <w:sz w:val="20"/>
                <w:szCs w:val="20"/>
              </w:rPr>
              <w:t>MT</w:t>
            </w:r>
            <w:r w:rsidR="006D4F70">
              <w:rPr>
                <w:rFonts w:cstheme="minorHAnsi"/>
                <w:sz w:val="20"/>
                <w:szCs w:val="20"/>
              </w:rPr>
              <w:t>T</w:t>
            </w:r>
            <w:r w:rsidR="006D4F70" w:rsidRPr="007F2B69">
              <w:rPr>
                <w:rFonts w:cstheme="minorHAnsi"/>
                <w:sz w:val="20"/>
                <w:szCs w:val="20"/>
              </w:rPr>
              <w:t xml:space="preserve">F </w:t>
            </w:r>
            <w:r w:rsidRPr="007F2B69">
              <w:rPr>
                <w:rFonts w:cstheme="minorHAnsi"/>
                <w:sz w:val="20"/>
                <w:szCs w:val="20"/>
              </w:rPr>
              <w:t xml:space="preserve">dient groter of gelijk te zijn dan </w:t>
            </w:r>
            <w:r w:rsidR="00893D0B">
              <w:rPr>
                <w:rFonts w:cstheme="minorHAnsi"/>
                <w:color w:val="0000FF"/>
                <w:sz w:val="20"/>
                <w:szCs w:val="20"/>
              </w:rPr>
              <w:t>20</w:t>
            </w:r>
            <w:r w:rsidR="00893D0B" w:rsidRPr="007F2B69">
              <w:rPr>
                <w:rFonts w:cstheme="minorHAnsi"/>
                <w:color w:val="0000FF"/>
                <w:sz w:val="20"/>
                <w:szCs w:val="20"/>
              </w:rPr>
              <w:t xml:space="preserve"> </w:t>
            </w:r>
            <w:r w:rsidR="00893D0B">
              <w:rPr>
                <w:rFonts w:cstheme="minorHAnsi"/>
                <w:color w:val="0000FF"/>
                <w:sz w:val="20"/>
                <w:szCs w:val="20"/>
              </w:rPr>
              <w:t>x 8760</w:t>
            </w:r>
            <w:r w:rsidRPr="007F2B69">
              <w:rPr>
                <w:rFonts w:cstheme="minorHAnsi"/>
                <w:sz w:val="20"/>
                <w:szCs w:val="20"/>
              </w:rPr>
              <w:t xml:space="preserve"> uur), waarbij het uitvoeren van Begeleidend </w:t>
            </w:r>
            <w:r w:rsidRPr="007F2B69">
              <w:rPr>
                <w:rFonts w:cstheme="minorHAnsi"/>
                <w:sz w:val="20"/>
                <w:szCs w:val="20"/>
              </w:rPr>
              <w:lastRenderedPageBreak/>
              <w:t>en/of Preventief onderhoud geen voorwaarde mag zijn om hieraan te voldoen.</w:t>
            </w:r>
          </w:p>
        </w:tc>
        <w:tc>
          <w:tcPr>
            <w:tcW w:w="1432" w:type="dxa"/>
          </w:tcPr>
          <w:p w14:paraId="262F5AA3" w14:textId="26085824" w:rsidR="00ED58F7" w:rsidRPr="007F2B69" w:rsidRDefault="00ED58F7" w:rsidP="00ED58F7">
            <w:pPr>
              <w:spacing w:after="0" w:line="220" w:lineRule="exact"/>
              <w:rPr>
                <w:rFonts w:cstheme="minorHAnsi"/>
                <w:sz w:val="20"/>
                <w:szCs w:val="20"/>
              </w:rPr>
            </w:pPr>
            <w:r w:rsidRPr="007F2B69">
              <w:rPr>
                <w:rFonts w:cstheme="minorHAnsi"/>
                <w:sz w:val="20"/>
                <w:szCs w:val="20"/>
              </w:rPr>
              <w:lastRenderedPageBreak/>
              <w:t>A2</w:t>
            </w:r>
          </w:p>
        </w:tc>
        <w:tc>
          <w:tcPr>
            <w:tcW w:w="2253" w:type="dxa"/>
          </w:tcPr>
          <w:p w14:paraId="01B4D94A" w14:textId="77777777" w:rsidR="00ED58F7" w:rsidRPr="007F2B69" w:rsidRDefault="00ED58F7" w:rsidP="00ED58F7">
            <w:pPr>
              <w:spacing w:after="0" w:line="220" w:lineRule="exact"/>
              <w:rPr>
                <w:rFonts w:cstheme="minorHAnsi"/>
                <w:sz w:val="20"/>
                <w:szCs w:val="20"/>
              </w:rPr>
            </w:pPr>
          </w:p>
        </w:tc>
      </w:tr>
      <w:tr w:rsidR="00C44FB1" w:rsidRPr="007F2B69" w14:paraId="0EB2C7AA" w14:textId="77777777" w:rsidTr="00ED58F7">
        <w:tc>
          <w:tcPr>
            <w:tcW w:w="1118" w:type="dxa"/>
          </w:tcPr>
          <w:p w14:paraId="1B8C9724" w14:textId="0AE761A1" w:rsidR="00C44FB1" w:rsidRPr="007F2B69" w:rsidRDefault="00462619" w:rsidP="00ED58F7">
            <w:pPr>
              <w:spacing w:after="0" w:line="220" w:lineRule="exact"/>
              <w:rPr>
                <w:rFonts w:cstheme="minorHAnsi"/>
                <w:sz w:val="20"/>
                <w:szCs w:val="20"/>
              </w:rPr>
            </w:pPr>
            <w:r w:rsidRPr="007F2B69">
              <w:rPr>
                <w:rFonts w:cstheme="minorHAnsi"/>
                <w:sz w:val="20"/>
                <w:szCs w:val="20"/>
              </w:rPr>
              <w:t>A2.</w:t>
            </w:r>
            <w:r>
              <w:rPr>
                <w:rFonts w:cstheme="minorHAnsi"/>
                <w:sz w:val="20"/>
                <w:szCs w:val="20"/>
              </w:rPr>
              <w:t>2</w:t>
            </w:r>
          </w:p>
        </w:tc>
        <w:tc>
          <w:tcPr>
            <w:tcW w:w="4336" w:type="dxa"/>
          </w:tcPr>
          <w:p w14:paraId="3389CF37" w14:textId="32154F6B" w:rsidR="00462619" w:rsidRDefault="00462619" w:rsidP="00C44FB1">
            <w:pPr>
              <w:spacing w:after="0"/>
              <w:rPr>
                <w:rFonts w:cstheme="minorHAnsi"/>
                <w:sz w:val="20"/>
                <w:szCs w:val="20"/>
              </w:rPr>
            </w:pPr>
            <w:r>
              <w:rPr>
                <w:rFonts w:cstheme="minorHAnsi"/>
                <w:sz w:val="20"/>
                <w:szCs w:val="20"/>
              </w:rPr>
              <w:t>Betrouwbaarheidseis 1:</w:t>
            </w:r>
          </w:p>
          <w:p w14:paraId="689F53A8" w14:textId="164247BB" w:rsidR="00C44FB1" w:rsidRDefault="00462619" w:rsidP="00C44FB1">
            <w:pPr>
              <w:spacing w:after="0"/>
              <w:rPr>
                <w:rFonts w:cstheme="minorHAnsi"/>
                <w:sz w:val="20"/>
                <w:szCs w:val="20"/>
              </w:rPr>
            </w:pPr>
            <w:r>
              <w:rPr>
                <w:rFonts w:cstheme="minorHAnsi"/>
                <w:sz w:val="20"/>
                <w:szCs w:val="20"/>
              </w:rPr>
              <w:t xml:space="preserve">De wiel-passage sensor dient gedurende de gebruiksduur te functioneren </w:t>
            </w:r>
            <w:r w:rsidR="00C44FB1">
              <w:rPr>
                <w:rFonts w:cstheme="minorHAnsi"/>
                <w:sz w:val="20"/>
                <w:szCs w:val="20"/>
              </w:rPr>
              <w:t xml:space="preserve">met een </w:t>
            </w:r>
            <w:r>
              <w:rPr>
                <w:rFonts w:cstheme="minorHAnsi"/>
                <w:sz w:val="20"/>
                <w:szCs w:val="20"/>
              </w:rPr>
              <w:t xml:space="preserve">kans een op falen (betrouwbaarheid) </w:t>
            </w:r>
            <w:r w:rsidR="00C44FB1">
              <w:rPr>
                <w:rFonts w:cstheme="minorHAnsi"/>
                <w:sz w:val="20"/>
                <w:szCs w:val="20"/>
              </w:rPr>
              <w:t xml:space="preserve">van </w:t>
            </w:r>
            <w:r w:rsidR="006D4F70">
              <w:rPr>
                <w:rFonts w:cstheme="minorHAnsi"/>
                <w:sz w:val="20"/>
                <w:szCs w:val="20"/>
              </w:rPr>
              <w:t xml:space="preserve">kleiner dan </w:t>
            </w:r>
            <w:r w:rsidR="00C44FB1">
              <w:rPr>
                <w:rFonts w:cstheme="minorHAnsi"/>
                <w:sz w:val="20"/>
                <w:szCs w:val="20"/>
              </w:rPr>
              <w:t>1 : 10 000 (de faalkans per vraag voor het niet verzenden</w:t>
            </w:r>
            <w:r>
              <w:rPr>
                <w:rFonts w:cstheme="minorHAnsi"/>
                <w:sz w:val="20"/>
                <w:szCs w:val="20"/>
              </w:rPr>
              <w:t xml:space="preserve"> </w:t>
            </w:r>
            <w:r w:rsidR="00C44FB1">
              <w:rPr>
                <w:rFonts w:cstheme="minorHAnsi"/>
                <w:sz w:val="20"/>
                <w:szCs w:val="20"/>
              </w:rPr>
              <w:t xml:space="preserve">van de vereiste informatie tijdens wielpassage). </w:t>
            </w:r>
          </w:p>
          <w:p w14:paraId="4359318B" w14:textId="77777777" w:rsidR="00C44FB1" w:rsidRDefault="00C44FB1" w:rsidP="00C44FB1">
            <w:pPr>
              <w:spacing w:after="0"/>
              <w:rPr>
                <w:rFonts w:cstheme="minorHAnsi"/>
                <w:sz w:val="20"/>
                <w:szCs w:val="20"/>
              </w:rPr>
            </w:pPr>
          </w:p>
          <w:p w14:paraId="4FCE6F59" w14:textId="77777777" w:rsidR="00C44FB1" w:rsidRDefault="00C44FB1" w:rsidP="00C44FB1">
            <w:pPr>
              <w:spacing w:after="160" w:line="259" w:lineRule="auto"/>
              <w:rPr>
                <w:rFonts w:cstheme="minorHAnsi"/>
                <w:sz w:val="20"/>
                <w:szCs w:val="20"/>
              </w:rPr>
            </w:pPr>
            <w:r w:rsidRPr="00ED37D8">
              <w:rPr>
                <w:rFonts w:cstheme="minorHAnsi"/>
                <w:sz w:val="20"/>
                <w:szCs w:val="20"/>
              </w:rPr>
              <w:t xml:space="preserve">Onder falen wordt verstaan: </w:t>
            </w:r>
          </w:p>
          <w:p w14:paraId="3D92789B" w14:textId="77777777" w:rsidR="00C44FB1" w:rsidRPr="00FA10A6" w:rsidRDefault="00C44FB1" w:rsidP="00C44FB1">
            <w:pPr>
              <w:pStyle w:val="Lijstalinea"/>
              <w:numPr>
                <w:ilvl w:val="0"/>
                <w:numId w:val="38"/>
              </w:numPr>
              <w:spacing w:after="160" w:line="259" w:lineRule="auto"/>
              <w:rPr>
                <w:rFonts w:cstheme="minorHAnsi"/>
                <w:i/>
                <w:sz w:val="20"/>
                <w:szCs w:val="20"/>
              </w:rPr>
            </w:pPr>
            <w:r w:rsidRPr="00FA10A6">
              <w:rPr>
                <w:rFonts w:cstheme="minorHAnsi"/>
                <w:sz w:val="20"/>
                <w:szCs w:val="20"/>
              </w:rPr>
              <w:t>een bericht niet wordt verstuurd</w:t>
            </w:r>
            <w:r>
              <w:rPr>
                <w:rFonts w:cstheme="minorHAnsi"/>
                <w:sz w:val="20"/>
                <w:szCs w:val="20"/>
              </w:rPr>
              <w:t>;</w:t>
            </w:r>
          </w:p>
          <w:p w14:paraId="3729B2E4" w14:textId="77777777" w:rsidR="00C44FB1" w:rsidRPr="00FA10A6" w:rsidRDefault="00C44FB1" w:rsidP="00C44FB1">
            <w:pPr>
              <w:pStyle w:val="Lijstalinea"/>
              <w:numPr>
                <w:ilvl w:val="0"/>
                <w:numId w:val="38"/>
              </w:numPr>
              <w:spacing w:after="160" w:line="259" w:lineRule="auto"/>
              <w:rPr>
                <w:rFonts w:cstheme="minorHAnsi"/>
                <w:i/>
                <w:sz w:val="20"/>
                <w:szCs w:val="20"/>
              </w:rPr>
            </w:pPr>
            <w:r w:rsidRPr="00FA10A6">
              <w:rPr>
                <w:rFonts w:cstheme="minorHAnsi"/>
                <w:sz w:val="20"/>
                <w:szCs w:val="20"/>
              </w:rPr>
              <w:t>het tijdsstempel onjuist is</w:t>
            </w:r>
            <w:r>
              <w:rPr>
                <w:rFonts w:cstheme="minorHAnsi"/>
                <w:sz w:val="20"/>
                <w:szCs w:val="20"/>
              </w:rPr>
              <w:t>;</w:t>
            </w:r>
          </w:p>
          <w:p w14:paraId="55C0B3D6" w14:textId="77777777" w:rsidR="00C44FB1" w:rsidRPr="00C92C21" w:rsidRDefault="00C44FB1" w:rsidP="00C44FB1">
            <w:pPr>
              <w:pStyle w:val="Lijstalinea"/>
              <w:numPr>
                <w:ilvl w:val="0"/>
                <w:numId w:val="38"/>
              </w:numPr>
              <w:spacing w:after="160" w:line="259" w:lineRule="auto"/>
              <w:rPr>
                <w:rFonts w:cstheme="minorHAnsi"/>
                <w:i/>
                <w:sz w:val="20"/>
                <w:szCs w:val="20"/>
              </w:rPr>
            </w:pPr>
            <w:r w:rsidRPr="00FA10A6">
              <w:rPr>
                <w:rFonts w:cstheme="minorHAnsi"/>
                <w:sz w:val="20"/>
                <w:szCs w:val="20"/>
              </w:rPr>
              <w:t>het bericht corrupt is</w:t>
            </w:r>
            <w:r>
              <w:rPr>
                <w:rFonts w:cstheme="minorHAnsi"/>
                <w:sz w:val="20"/>
                <w:szCs w:val="20"/>
              </w:rPr>
              <w:t>;</w:t>
            </w:r>
          </w:p>
          <w:p w14:paraId="7B8F0F0D" w14:textId="05219E9E" w:rsidR="00C44FB1" w:rsidRPr="007D1570" w:rsidRDefault="00C44FB1" w:rsidP="007D1570">
            <w:pPr>
              <w:pStyle w:val="Lijstalinea"/>
              <w:numPr>
                <w:ilvl w:val="0"/>
                <w:numId w:val="38"/>
              </w:numPr>
              <w:spacing w:after="160" w:line="259" w:lineRule="auto"/>
              <w:rPr>
                <w:rFonts w:cstheme="minorHAnsi"/>
                <w:sz w:val="20"/>
                <w:szCs w:val="20"/>
              </w:rPr>
            </w:pPr>
            <w:r>
              <w:rPr>
                <w:rFonts w:cstheme="minorHAnsi"/>
                <w:sz w:val="20"/>
                <w:szCs w:val="20"/>
              </w:rPr>
              <w:t xml:space="preserve">het bericht niet binnen </w:t>
            </w:r>
            <w:r w:rsidR="007D1570">
              <w:rPr>
                <w:rFonts w:cstheme="minorHAnsi"/>
                <w:sz w:val="20"/>
                <w:szCs w:val="20"/>
              </w:rPr>
              <w:t xml:space="preserve">120 </w:t>
            </w:r>
            <w:r>
              <w:rPr>
                <w:rFonts w:cstheme="minorHAnsi"/>
                <w:sz w:val="20"/>
                <w:szCs w:val="20"/>
              </w:rPr>
              <w:t>s</w:t>
            </w:r>
            <w:r w:rsidR="007D1570">
              <w:rPr>
                <w:rFonts w:cstheme="minorHAnsi"/>
                <w:sz w:val="20"/>
                <w:szCs w:val="20"/>
              </w:rPr>
              <w:t>ec</w:t>
            </w:r>
            <w:r>
              <w:rPr>
                <w:rFonts w:cstheme="minorHAnsi"/>
                <w:sz w:val="20"/>
                <w:szCs w:val="20"/>
              </w:rPr>
              <w:t xml:space="preserve"> is verstuurd</w:t>
            </w:r>
            <w:r w:rsidRPr="00FA10A6">
              <w:rPr>
                <w:rFonts w:cstheme="minorHAnsi"/>
                <w:sz w:val="20"/>
                <w:szCs w:val="20"/>
              </w:rPr>
              <w:t>.</w:t>
            </w:r>
          </w:p>
        </w:tc>
        <w:tc>
          <w:tcPr>
            <w:tcW w:w="1432" w:type="dxa"/>
          </w:tcPr>
          <w:p w14:paraId="3A4150CC" w14:textId="77777777" w:rsidR="00C44FB1" w:rsidRPr="007F2B69" w:rsidRDefault="00C44FB1" w:rsidP="00ED58F7">
            <w:pPr>
              <w:spacing w:after="0" w:line="220" w:lineRule="exact"/>
              <w:rPr>
                <w:rFonts w:cstheme="minorHAnsi"/>
                <w:sz w:val="20"/>
                <w:szCs w:val="20"/>
              </w:rPr>
            </w:pPr>
          </w:p>
        </w:tc>
        <w:tc>
          <w:tcPr>
            <w:tcW w:w="2253" w:type="dxa"/>
          </w:tcPr>
          <w:p w14:paraId="76C56B50" w14:textId="77777777" w:rsidR="00C44FB1" w:rsidRPr="007F2B69" w:rsidRDefault="00C44FB1" w:rsidP="00ED58F7">
            <w:pPr>
              <w:spacing w:after="0" w:line="220" w:lineRule="exact"/>
              <w:rPr>
                <w:rFonts w:cstheme="minorHAnsi"/>
                <w:sz w:val="20"/>
                <w:szCs w:val="20"/>
              </w:rPr>
            </w:pPr>
          </w:p>
        </w:tc>
      </w:tr>
      <w:tr w:rsidR="00C44FB1" w:rsidRPr="007F2B69" w14:paraId="722A5624" w14:textId="77777777" w:rsidTr="00ED58F7">
        <w:tc>
          <w:tcPr>
            <w:tcW w:w="1118" w:type="dxa"/>
          </w:tcPr>
          <w:p w14:paraId="2B505E3B" w14:textId="303CFECA" w:rsidR="00C44FB1" w:rsidRPr="00124FCB" w:rsidRDefault="00C44FB1" w:rsidP="00ED58F7">
            <w:pPr>
              <w:spacing w:after="0" w:line="220" w:lineRule="exact"/>
              <w:rPr>
                <w:rFonts w:cstheme="minorHAnsi"/>
                <w:b/>
                <w:sz w:val="20"/>
                <w:szCs w:val="20"/>
              </w:rPr>
            </w:pPr>
            <w:r w:rsidRPr="00275444">
              <w:rPr>
                <w:rFonts w:cstheme="minorHAnsi"/>
                <w:b/>
                <w:i/>
                <w:sz w:val="20"/>
                <w:szCs w:val="20"/>
              </w:rPr>
              <w:t>Toelichting</w:t>
            </w:r>
          </w:p>
        </w:tc>
        <w:tc>
          <w:tcPr>
            <w:tcW w:w="4336" w:type="dxa"/>
          </w:tcPr>
          <w:p w14:paraId="52819107" w14:textId="77777777" w:rsidR="00C44FB1" w:rsidRDefault="00C44FB1" w:rsidP="00C44FB1">
            <w:pPr>
              <w:spacing w:after="160" w:line="259" w:lineRule="auto"/>
              <w:rPr>
                <w:rFonts w:cstheme="minorHAnsi"/>
                <w:i/>
                <w:sz w:val="20"/>
                <w:szCs w:val="20"/>
              </w:rPr>
            </w:pPr>
            <w:r>
              <w:rPr>
                <w:rFonts w:cstheme="minorHAnsi"/>
                <w:i/>
                <w:sz w:val="20"/>
                <w:szCs w:val="20"/>
              </w:rPr>
              <w:t xml:space="preserve">De faalkans per vraag -eis stelt een grens hoe vaak een gepasseerd wiel gemist mag worden, de MTTF stelt een grens hoe vaak de procesaannemer defecte sensoren moet vervangen of resetten. </w:t>
            </w:r>
          </w:p>
          <w:p w14:paraId="453BB614" w14:textId="54B3F170" w:rsidR="00C44FB1" w:rsidRDefault="00C44FB1" w:rsidP="00C44FB1">
            <w:pPr>
              <w:spacing w:after="0"/>
              <w:rPr>
                <w:rFonts w:cstheme="minorHAnsi"/>
                <w:sz w:val="20"/>
                <w:szCs w:val="20"/>
              </w:rPr>
            </w:pPr>
            <w:r>
              <w:rPr>
                <w:rFonts w:cstheme="minorHAnsi"/>
                <w:i/>
                <w:sz w:val="20"/>
                <w:szCs w:val="20"/>
              </w:rPr>
              <w:t>Voorbeeld: indien 40 sensoren in bedrijf zijn, dan mogen maximaal 2 sensoren per jaar defect gaan (MTTF</w:t>
            </w:r>
            <w:r w:rsidR="00451415">
              <w:rPr>
                <w:rFonts w:cstheme="minorHAnsi"/>
                <w:i/>
                <w:sz w:val="20"/>
                <w:szCs w:val="20"/>
              </w:rPr>
              <w:t xml:space="preserve"> meer dan </w:t>
            </w:r>
            <w:r>
              <w:rPr>
                <w:rFonts w:cstheme="minorHAnsi"/>
                <w:i/>
                <w:sz w:val="20"/>
                <w:szCs w:val="20"/>
              </w:rPr>
              <w:t>20 jaar).</w:t>
            </w:r>
          </w:p>
        </w:tc>
        <w:tc>
          <w:tcPr>
            <w:tcW w:w="1432" w:type="dxa"/>
          </w:tcPr>
          <w:p w14:paraId="1EC50365" w14:textId="77777777" w:rsidR="00C44FB1" w:rsidRPr="007F2B69" w:rsidRDefault="00C44FB1" w:rsidP="00ED58F7">
            <w:pPr>
              <w:spacing w:after="0" w:line="220" w:lineRule="exact"/>
              <w:rPr>
                <w:rFonts w:cstheme="minorHAnsi"/>
                <w:sz w:val="20"/>
                <w:szCs w:val="20"/>
              </w:rPr>
            </w:pPr>
          </w:p>
        </w:tc>
        <w:tc>
          <w:tcPr>
            <w:tcW w:w="2253" w:type="dxa"/>
          </w:tcPr>
          <w:p w14:paraId="07200346" w14:textId="77777777" w:rsidR="00C44FB1" w:rsidRPr="007F2B69" w:rsidRDefault="00C44FB1" w:rsidP="00ED58F7">
            <w:pPr>
              <w:spacing w:after="0" w:line="220" w:lineRule="exact"/>
              <w:rPr>
                <w:rFonts w:cstheme="minorHAnsi"/>
                <w:sz w:val="20"/>
                <w:szCs w:val="20"/>
              </w:rPr>
            </w:pPr>
          </w:p>
        </w:tc>
      </w:tr>
      <w:tr w:rsidR="007D1570" w:rsidRPr="007F2B69" w14:paraId="0ABCA59E" w14:textId="77777777" w:rsidTr="00ED58F7">
        <w:tc>
          <w:tcPr>
            <w:tcW w:w="1118" w:type="dxa"/>
          </w:tcPr>
          <w:p w14:paraId="385F317A" w14:textId="560CBC70" w:rsidR="007D1570" w:rsidRDefault="007D1570" w:rsidP="00ED58F7">
            <w:pPr>
              <w:spacing w:after="0" w:line="220" w:lineRule="exact"/>
              <w:rPr>
                <w:rFonts w:cstheme="minorHAnsi"/>
                <w:sz w:val="20"/>
                <w:szCs w:val="20"/>
              </w:rPr>
            </w:pPr>
            <w:r w:rsidRPr="007F2B69">
              <w:rPr>
                <w:rFonts w:cstheme="minorHAnsi"/>
                <w:sz w:val="20"/>
                <w:szCs w:val="20"/>
              </w:rPr>
              <w:t>A2.</w:t>
            </w:r>
            <w:r w:rsidR="0013357F">
              <w:rPr>
                <w:rFonts w:cstheme="minorHAnsi"/>
                <w:sz w:val="20"/>
                <w:szCs w:val="20"/>
              </w:rPr>
              <w:t>3</w:t>
            </w:r>
          </w:p>
        </w:tc>
        <w:tc>
          <w:tcPr>
            <w:tcW w:w="4336" w:type="dxa"/>
          </w:tcPr>
          <w:p w14:paraId="74CEB77F" w14:textId="77777777" w:rsidR="007D1570" w:rsidRDefault="007D1570" w:rsidP="007D1570">
            <w:pPr>
              <w:spacing w:after="0"/>
              <w:rPr>
                <w:rFonts w:cstheme="minorHAnsi"/>
                <w:sz w:val="20"/>
                <w:szCs w:val="20"/>
              </w:rPr>
            </w:pPr>
            <w:r>
              <w:rPr>
                <w:rFonts w:cstheme="minorHAnsi"/>
                <w:sz w:val="20"/>
                <w:szCs w:val="20"/>
              </w:rPr>
              <w:t>Betrouwbaarheidseis 2:</w:t>
            </w:r>
          </w:p>
          <w:p w14:paraId="36F9D9CE" w14:textId="48DA1DE1" w:rsidR="007D1570" w:rsidRPr="007D1570" w:rsidRDefault="007D1570" w:rsidP="007D1570">
            <w:pPr>
              <w:spacing w:after="0"/>
              <w:rPr>
                <w:rFonts w:cstheme="minorHAnsi"/>
                <w:sz w:val="20"/>
                <w:szCs w:val="20"/>
              </w:rPr>
            </w:pPr>
            <w:r>
              <w:rPr>
                <w:rFonts w:cstheme="minorHAnsi"/>
                <w:sz w:val="20"/>
                <w:szCs w:val="20"/>
              </w:rPr>
              <w:t xml:space="preserve">De wiel-passage sensor dient gedurende de gebruiksduur niet vaker dan eens per 1000 </w:t>
            </w:r>
            <w:r w:rsidR="00EA16DE">
              <w:rPr>
                <w:rFonts w:cstheme="minorHAnsi"/>
                <w:sz w:val="20"/>
                <w:szCs w:val="20"/>
              </w:rPr>
              <w:t xml:space="preserve">wielpassages </w:t>
            </w:r>
            <w:r>
              <w:rPr>
                <w:rFonts w:cstheme="minorHAnsi"/>
                <w:sz w:val="20"/>
                <w:szCs w:val="20"/>
              </w:rPr>
              <w:t>ten onrechte een wiel-passage te melden.</w:t>
            </w:r>
          </w:p>
        </w:tc>
        <w:tc>
          <w:tcPr>
            <w:tcW w:w="1432" w:type="dxa"/>
          </w:tcPr>
          <w:p w14:paraId="2A258E6D" w14:textId="77777777" w:rsidR="007D1570" w:rsidRPr="007F2B69" w:rsidRDefault="007D1570" w:rsidP="00ED58F7">
            <w:pPr>
              <w:spacing w:after="0" w:line="220" w:lineRule="exact"/>
              <w:rPr>
                <w:rFonts w:cstheme="minorHAnsi"/>
                <w:sz w:val="20"/>
                <w:szCs w:val="20"/>
              </w:rPr>
            </w:pPr>
          </w:p>
        </w:tc>
        <w:tc>
          <w:tcPr>
            <w:tcW w:w="2253" w:type="dxa"/>
          </w:tcPr>
          <w:p w14:paraId="7DD5B639" w14:textId="77777777" w:rsidR="007D1570" w:rsidRPr="007F2B69" w:rsidRDefault="007D1570" w:rsidP="00ED58F7">
            <w:pPr>
              <w:spacing w:after="0" w:line="220" w:lineRule="exact"/>
              <w:rPr>
                <w:rFonts w:cstheme="minorHAnsi"/>
                <w:sz w:val="20"/>
                <w:szCs w:val="20"/>
              </w:rPr>
            </w:pPr>
          </w:p>
        </w:tc>
      </w:tr>
      <w:tr w:rsidR="00124FCB" w:rsidRPr="007F2B69" w14:paraId="4B95CE6C" w14:textId="77777777" w:rsidTr="00ED58F7">
        <w:tc>
          <w:tcPr>
            <w:tcW w:w="1118" w:type="dxa"/>
          </w:tcPr>
          <w:p w14:paraId="1FB59064" w14:textId="1567278E" w:rsidR="00124FCB" w:rsidRPr="007F2B69" w:rsidRDefault="00637D8D" w:rsidP="00ED58F7">
            <w:pPr>
              <w:spacing w:after="0" w:line="220" w:lineRule="exact"/>
              <w:rPr>
                <w:rFonts w:cstheme="minorHAnsi"/>
                <w:sz w:val="20"/>
                <w:szCs w:val="20"/>
              </w:rPr>
            </w:pPr>
            <w:r w:rsidRPr="00275444">
              <w:rPr>
                <w:rFonts w:cstheme="minorHAnsi"/>
                <w:b/>
                <w:i/>
                <w:sz w:val="20"/>
                <w:szCs w:val="20"/>
              </w:rPr>
              <w:t>Toelichting</w:t>
            </w:r>
          </w:p>
        </w:tc>
        <w:tc>
          <w:tcPr>
            <w:tcW w:w="4336" w:type="dxa"/>
          </w:tcPr>
          <w:p w14:paraId="137118D5" w14:textId="628E9F5B" w:rsidR="00637D8D" w:rsidRDefault="00EA16DE" w:rsidP="007D1570">
            <w:pPr>
              <w:spacing w:after="0"/>
              <w:rPr>
                <w:rFonts w:cstheme="minorHAnsi"/>
                <w:sz w:val="20"/>
                <w:szCs w:val="20"/>
              </w:rPr>
            </w:pPr>
            <w:r>
              <w:rPr>
                <w:rFonts w:cstheme="minorHAnsi"/>
                <w:i/>
                <w:sz w:val="20"/>
                <w:szCs w:val="20"/>
              </w:rPr>
              <w:t xml:space="preserve">Bedoeld wordt onterechte meldingen als gevolg van interne </w:t>
            </w:r>
            <w:r w:rsidR="00194A90">
              <w:rPr>
                <w:rFonts w:cstheme="minorHAnsi"/>
                <w:i/>
                <w:sz w:val="20"/>
                <w:szCs w:val="20"/>
              </w:rPr>
              <w:t>ha</w:t>
            </w:r>
            <w:r>
              <w:rPr>
                <w:rFonts w:cstheme="minorHAnsi"/>
                <w:i/>
                <w:sz w:val="20"/>
                <w:szCs w:val="20"/>
              </w:rPr>
              <w:t xml:space="preserve">rd- of software problemen. </w:t>
            </w:r>
            <w:r w:rsidR="00637D8D" w:rsidRPr="00785E53">
              <w:rPr>
                <w:rFonts w:cstheme="minorHAnsi"/>
                <w:i/>
                <w:sz w:val="20"/>
                <w:szCs w:val="20"/>
              </w:rPr>
              <w:t xml:space="preserve">Als gevolg van bijvoorbeeld werkzaamheden en/of vandalisme kan het zijn dat er andere objecten dan materieel in de buurt van de </w:t>
            </w:r>
            <w:r w:rsidR="00637D8D">
              <w:rPr>
                <w:rFonts w:cstheme="minorHAnsi"/>
                <w:i/>
                <w:sz w:val="20"/>
                <w:szCs w:val="20"/>
              </w:rPr>
              <w:t xml:space="preserve">wiel-passage </w:t>
            </w:r>
            <w:r w:rsidR="00637D8D" w:rsidRPr="00785E53">
              <w:rPr>
                <w:rFonts w:cstheme="minorHAnsi"/>
                <w:i/>
                <w:sz w:val="20"/>
                <w:szCs w:val="20"/>
              </w:rPr>
              <w:t xml:space="preserve">sensor </w:t>
            </w:r>
            <w:r>
              <w:rPr>
                <w:rFonts w:cstheme="minorHAnsi"/>
                <w:i/>
                <w:sz w:val="20"/>
                <w:szCs w:val="20"/>
              </w:rPr>
              <w:t>komen</w:t>
            </w:r>
            <w:r w:rsidRPr="00785E53">
              <w:rPr>
                <w:rFonts w:cstheme="minorHAnsi"/>
                <w:i/>
                <w:sz w:val="20"/>
                <w:szCs w:val="20"/>
              </w:rPr>
              <w:t xml:space="preserve"> </w:t>
            </w:r>
            <w:r w:rsidR="00637D8D" w:rsidRPr="00785E53">
              <w:rPr>
                <w:rFonts w:cstheme="minorHAnsi"/>
                <w:i/>
                <w:sz w:val="20"/>
                <w:szCs w:val="20"/>
              </w:rPr>
              <w:t>zoals gereedschap, veiligheidsschoen</w:t>
            </w:r>
            <w:r>
              <w:rPr>
                <w:rFonts w:cstheme="minorHAnsi"/>
                <w:i/>
                <w:sz w:val="20"/>
                <w:szCs w:val="20"/>
              </w:rPr>
              <w:t xml:space="preserve"> met metalen punt</w:t>
            </w:r>
            <w:r w:rsidR="00637D8D" w:rsidRPr="00785E53">
              <w:rPr>
                <w:rFonts w:cstheme="minorHAnsi"/>
                <w:i/>
                <w:sz w:val="20"/>
                <w:szCs w:val="20"/>
              </w:rPr>
              <w:t>, munten, sleutel</w:t>
            </w:r>
            <w:r>
              <w:rPr>
                <w:rFonts w:cstheme="minorHAnsi"/>
                <w:i/>
                <w:sz w:val="20"/>
                <w:szCs w:val="20"/>
              </w:rPr>
              <w:t>bo</w:t>
            </w:r>
            <w:r w:rsidR="00451415">
              <w:rPr>
                <w:rFonts w:cstheme="minorHAnsi"/>
                <w:i/>
                <w:sz w:val="20"/>
                <w:szCs w:val="20"/>
              </w:rPr>
              <w:t>s</w:t>
            </w:r>
            <w:r w:rsidR="00637D8D" w:rsidRPr="00785E53">
              <w:rPr>
                <w:rFonts w:cstheme="minorHAnsi"/>
                <w:i/>
                <w:sz w:val="20"/>
                <w:szCs w:val="20"/>
              </w:rPr>
              <w:t xml:space="preserve"> e.d.</w:t>
            </w:r>
            <w:r>
              <w:rPr>
                <w:rFonts w:cstheme="minorHAnsi"/>
                <w:i/>
                <w:sz w:val="20"/>
                <w:szCs w:val="20"/>
              </w:rPr>
              <w:t xml:space="preserve"> en eveneens een onterechte telling veroorzaken.</w:t>
            </w:r>
            <w:r w:rsidR="00637D8D" w:rsidRPr="00785E53">
              <w:rPr>
                <w:rFonts w:cstheme="minorHAnsi"/>
                <w:i/>
                <w:sz w:val="20"/>
                <w:szCs w:val="20"/>
              </w:rPr>
              <w:t xml:space="preserve"> </w:t>
            </w:r>
            <w:r w:rsidR="00637D8D">
              <w:rPr>
                <w:rFonts w:cstheme="minorHAnsi"/>
                <w:i/>
                <w:sz w:val="20"/>
                <w:szCs w:val="20"/>
              </w:rPr>
              <w:t>D</w:t>
            </w:r>
            <w:r w:rsidR="00637D8D" w:rsidRPr="00785E53">
              <w:rPr>
                <w:rFonts w:cstheme="minorHAnsi"/>
                <w:i/>
                <w:sz w:val="20"/>
                <w:szCs w:val="20"/>
              </w:rPr>
              <w:t xml:space="preserve">e </w:t>
            </w:r>
            <w:r w:rsidR="00637D8D">
              <w:rPr>
                <w:rFonts w:cstheme="minorHAnsi"/>
                <w:i/>
                <w:sz w:val="20"/>
                <w:szCs w:val="20"/>
              </w:rPr>
              <w:t xml:space="preserve">wiel-passage sensor dient </w:t>
            </w:r>
            <w:r>
              <w:rPr>
                <w:rFonts w:cstheme="minorHAnsi"/>
                <w:i/>
                <w:sz w:val="20"/>
                <w:szCs w:val="20"/>
              </w:rPr>
              <w:t>onderscheidt te kunnen maken tussen deze objecten en passerende wielen.</w:t>
            </w:r>
          </w:p>
        </w:tc>
        <w:tc>
          <w:tcPr>
            <w:tcW w:w="1432" w:type="dxa"/>
          </w:tcPr>
          <w:p w14:paraId="74D2684F" w14:textId="77777777" w:rsidR="00124FCB" w:rsidRPr="007F2B69" w:rsidRDefault="00124FCB" w:rsidP="00ED58F7">
            <w:pPr>
              <w:spacing w:after="0" w:line="220" w:lineRule="exact"/>
              <w:rPr>
                <w:rFonts w:cstheme="minorHAnsi"/>
                <w:sz w:val="20"/>
                <w:szCs w:val="20"/>
              </w:rPr>
            </w:pPr>
          </w:p>
        </w:tc>
        <w:tc>
          <w:tcPr>
            <w:tcW w:w="2253" w:type="dxa"/>
          </w:tcPr>
          <w:p w14:paraId="46F8A319" w14:textId="77777777" w:rsidR="00124FCB" w:rsidRPr="007F2B69" w:rsidRDefault="00124FCB" w:rsidP="00ED58F7">
            <w:pPr>
              <w:spacing w:after="0" w:line="220" w:lineRule="exact"/>
              <w:rPr>
                <w:rFonts w:cstheme="minorHAnsi"/>
                <w:sz w:val="20"/>
                <w:szCs w:val="20"/>
              </w:rPr>
            </w:pPr>
          </w:p>
        </w:tc>
      </w:tr>
    </w:tbl>
    <w:p w14:paraId="54CB8AC9" w14:textId="77777777" w:rsidR="00CD4235" w:rsidRPr="007F2B69" w:rsidRDefault="00CD4235" w:rsidP="00CD4235">
      <w:pPr>
        <w:spacing w:after="0"/>
        <w:rPr>
          <w:rFonts w:cstheme="minorHAnsi"/>
          <w:sz w:val="20"/>
          <w:szCs w:val="20"/>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5"/>
        <w:gridCol w:w="4341"/>
        <w:gridCol w:w="1431"/>
        <w:gridCol w:w="2252"/>
      </w:tblGrid>
      <w:tr w:rsidR="00CD4235" w:rsidRPr="007F2B69" w14:paraId="598ED1BE" w14:textId="77777777" w:rsidTr="004136D5">
        <w:tc>
          <w:tcPr>
            <w:tcW w:w="1116" w:type="dxa"/>
          </w:tcPr>
          <w:p w14:paraId="1F98317D" w14:textId="77777777" w:rsidR="00CD4235" w:rsidRPr="007F2B69" w:rsidRDefault="00CD4235" w:rsidP="00BB70CD">
            <w:pPr>
              <w:spacing w:line="220" w:lineRule="exact"/>
              <w:rPr>
                <w:rFonts w:cstheme="minorHAnsi"/>
                <w:sz w:val="20"/>
                <w:szCs w:val="20"/>
              </w:rPr>
            </w:pPr>
            <w:r w:rsidRPr="007F2B69">
              <w:rPr>
                <w:rFonts w:cstheme="minorHAnsi"/>
                <w:sz w:val="20"/>
                <w:szCs w:val="20"/>
              </w:rPr>
              <w:t>ID</w:t>
            </w:r>
          </w:p>
        </w:tc>
        <w:tc>
          <w:tcPr>
            <w:tcW w:w="4340" w:type="dxa"/>
          </w:tcPr>
          <w:p w14:paraId="2CAF548A" w14:textId="460ECB80" w:rsidR="00CD4235" w:rsidRPr="007F2B69" w:rsidRDefault="00CD4235" w:rsidP="00BB70CD">
            <w:pPr>
              <w:spacing w:line="220" w:lineRule="exact"/>
              <w:rPr>
                <w:rFonts w:cstheme="minorHAnsi"/>
                <w:b/>
                <w:bCs/>
                <w:sz w:val="20"/>
                <w:szCs w:val="20"/>
              </w:rPr>
            </w:pPr>
            <w:r w:rsidRPr="007F2B69">
              <w:rPr>
                <w:rFonts w:cstheme="minorHAnsi"/>
                <w:b/>
                <w:bCs/>
                <w:sz w:val="20"/>
                <w:szCs w:val="20"/>
              </w:rPr>
              <w:t>Prestatie, Onderhoudbaarheid</w:t>
            </w:r>
          </w:p>
        </w:tc>
        <w:tc>
          <w:tcPr>
            <w:tcW w:w="1431" w:type="dxa"/>
          </w:tcPr>
          <w:p w14:paraId="5D4AFA96" w14:textId="77777777" w:rsidR="00CD4235" w:rsidRPr="007F2B69" w:rsidRDefault="00CD4235" w:rsidP="00BB70CD">
            <w:pPr>
              <w:spacing w:line="220" w:lineRule="exact"/>
              <w:rPr>
                <w:rFonts w:cstheme="minorHAnsi"/>
                <w:b/>
                <w:bCs/>
                <w:sz w:val="20"/>
                <w:szCs w:val="20"/>
              </w:rPr>
            </w:pPr>
            <w:r w:rsidRPr="007F2B69">
              <w:rPr>
                <w:rFonts w:cstheme="minorHAnsi"/>
                <w:b/>
                <w:bCs/>
                <w:sz w:val="20"/>
                <w:szCs w:val="20"/>
              </w:rPr>
              <w:t>Bron</w:t>
            </w:r>
          </w:p>
        </w:tc>
        <w:tc>
          <w:tcPr>
            <w:tcW w:w="2252" w:type="dxa"/>
          </w:tcPr>
          <w:p w14:paraId="207C3F22" w14:textId="77777777" w:rsidR="00CD4235" w:rsidRPr="007F2B69" w:rsidRDefault="00CD4235" w:rsidP="00BB70CD">
            <w:pPr>
              <w:spacing w:line="220" w:lineRule="exact"/>
              <w:rPr>
                <w:rFonts w:cstheme="minorHAnsi"/>
                <w:b/>
                <w:bCs/>
                <w:sz w:val="20"/>
                <w:szCs w:val="20"/>
              </w:rPr>
            </w:pPr>
            <w:r w:rsidRPr="007F2B69">
              <w:rPr>
                <w:rFonts w:cstheme="minorHAnsi"/>
                <w:b/>
                <w:bCs/>
                <w:sz w:val="20"/>
                <w:szCs w:val="20"/>
              </w:rPr>
              <w:t>Onderliggende eisen</w:t>
            </w:r>
          </w:p>
        </w:tc>
      </w:tr>
      <w:tr w:rsidR="004136D5" w:rsidRPr="007F2B69" w14:paraId="3498B97D" w14:textId="77777777" w:rsidTr="004136D5">
        <w:trPr>
          <w:cantSplit/>
        </w:trPr>
        <w:tc>
          <w:tcPr>
            <w:tcW w:w="1116" w:type="dxa"/>
          </w:tcPr>
          <w:p w14:paraId="3712546D" w14:textId="6233AB9A" w:rsidR="004136D5" w:rsidRPr="00C95FA2" w:rsidRDefault="00790333" w:rsidP="00790333">
            <w:pPr>
              <w:pStyle w:val="Ops11"/>
              <w:numPr>
                <w:ilvl w:val="0"/>
                <w:numId w:val="0"/>
              </w:numPr>
              <w:ind w:left="360" w:hanging="360"/>
            </w:pPr>
            <w:r w:rsidRPr="007F2B69">
              <w:t>A</w:t>
            </w:r>
            <w:r>
              <w:t>3</w:t>
            </w:r>
            <w:r w:rsidRPr="007F2B69">
              <w:t>.</w:t>
            </w:r>
            <w:r>
              <w:t>1</w:t>
            </w:r>
          </w:p>
        </w:tc>
        <w:tc>
          <w:tcPr>
            <w:tcW w:w="4340" w:type="dxa"/>
          </w:tcPr>
          <w:p w14:paraId="553D9C5C" w14:textId="4BD09001" w:rsidR="004136D5" w:rsidRPr="00C95FA2" w:rsidRDefault="004136D5" w:rsidP="00C92389">
            <w:pPr>
              <w:spacing w:after="160" w:line="259" w:lineRule="auto"/>
              <w:rPr>
                <w:rFonts w:cstheme="minorHAnsi"/>
                <w:sz w:val="20"/>
                <w:szCs w:val="20"/>
              </w:rPr>
            </w:pPr>
            <w:r w:rsidRPr="00C95FA2">
              <w:rPr>
                <w:rFonts w:cstheme="minorHAnsi"/>
                <w:sz w:val="20"/>
                <w:szCs w:val="20"/>
              </w:rPr>
              <w:t>De wiel-passage sensor dient onderhoudsvrij te zijn voor minimaal 4 jaar.</w:t>
            </w:r>
          </w:p>
        </w:tc>
        <w:tc>
          <w:tcPr>
            <w:tcW w:w="1431" w:type="dxa"/>
          </w:tcPr>
          <w:p w14:paraId="5FE7C6AB" w14:textId="77777777" w:rsidR="004136D5" w:rsidRPr="00C95FA2" w:rsidRDefault="004136D5" w:rsidP="00C92389">
            <w:pPr>
              <w:spacing w:after="160" w:line="259" w:lineRule="auto"/>
              <w:rPr>
                <w:rFonts w:cstheme="minorHAnsi"/>
                <w:sz w:val="20"/>
                <w:szCs w:val="20"/>
              </w:rPr>
            </w:pPr>
          </w:p>
        </w:tc>
        <w:tc>
          <w:tcPr>
            <w:tcW w:w="2252" w:type="dxa"/>
          </w:tcPr>
          <w:p w14:paraId="37A44931" w14:textId="26D54C95" w:rsidR="004136D5" w:rsidRPr="007F2B69" w:rsidRDefault="004136D5" w:rsidP="00C92389">
            <w:pPr>
              <w:tabs>
                <w:tab w:val="left" w:pos="274"/>
              </w:tabs>
              <w:spacing w:after="0" w:line="240" w:lineRule="auto"/>
              <w:rPr>
                <w:rFonts w:cstheme="minorHAnsi"/>
                <w:sz w:val="20"/>
                <w:szCs w:val="20"/>
              </w:rPr>
            </w:pPr>
          </w:p>
        </w:tc>
      </w:tr>
      <w:tr w:rsidR="004136D5" w:rsidRPr="007F2B69" w14:paraId="04DD5E9D" w14:textId="77777777" w:rsidTr="004136D5">
        <w:trPr>
          <w:cantSplit/>
        </w:trPr>
        <w:tc>
          <w:tcPr>
            <w:tcW w:w="1116" w:type="dxa"/>
          </w:tcPr>
          <w:p w14:paraId="6210BE55" w14:textId="77777777" w:rsidR="004136D5" w:rsidRPr="00171A6B" w:rsidRDefault="004136D5" w:rsidP="00C92389">
            <w:pPr>
              <w:pStyle w:val="Ops11"/>
              <w:numPr>
                <w:ilvl w:val="0"/>
                <w:numId w:val="0"/>
              </w:numPr>
              <w:ind w:left="360" w:hanging="360"/>
            </w:pPr>
            <w:r>
              <w:rPr>
                <w:b/>
                <w:i/>
              </w:rPr>
              <w:lastRenderedPageBreak/>
              <w:t>Toelichting</w:t>
            </w:r>
          </w:p>
        </w:tc>
        <w:tc>
          <w:tcPr>
            <w:tcW w:w="4340" w:type="dxa"/>
          </w:tcPr>
          <w:p w14:paraId="3762BF7C" w14:textId="77777777" w:rsidR="004136D5" w:rsidRDefault="004136D5" w:rsidP="00C92389">
            <w:pPr>
              <w:spacing w:after="160" w:line="259" w:lineRule="auto"/>
              <w:rPr>
                <w:rFonts w:cstheme="minorHAnsi"/>
                <w:sz w:val="20"/>
                <w:szCs w:val="20"/>
              </w:rPr>
            </w:pPr>
            <w:r>
              <w:rPr>
                <w:rFonts w:cstheme="minorHAnsi"/>
                <w:i/>
                <w:sz w:val="20"/>
                <w:szCs w:val="20"/>
              </w:rPr>
              <w:t xml:space="preserve">De inspectie ten behoeve van het onderhoud dient niet eerder plaatst te vinden dan het uitwisselen van de batterij. </w:t>
            </w:r>
            <w:r w:rsidRPr="00511CE3">
              <w:rPr>
                <w:rFonts w:cstheme="minorHAnsi"/>
                <w:i/>
                <w:sz w:val="20"/>
                <w:szCs w:val="20"/>
              </w:rPr>
              <w:t xml:space="preserve">Het vervangen of oplossen van storingen </w:t>
            </w:r>
            <w:r>
              <w:rPr>
                <w:rFonts w:cstheme="minorHAnsi"/>
                <w:i/>
                <w:sz w:val="20"/>
                <w:szCs w:val="20"/>
              </w:rPr>
              <w:t>vraag</w:t>
            </w:r>
            <w:r w:rsidRPr="00511CE3">
              <w:rPr>
                <w:rFonts w:cstheme="minorHAnsi"/>
                <w:i/>
                <w:sz w:val="20"/>
                <w:szCs w:val="20"/>
              </w:rPr>
              <w:t xml:space="preserve">t </w:t>
            </w:r>
            <w:r>
              <w:rPr>
                <w:rFonts w:cstheme="minorHAnsi"/>
                <w:i/>
                <w:sz w:val="20"/>
                <w:szCs w:val="20"/>
              </w:rPr>
              <w:t xml:space="preserve">buitendienststellingen die tijd/geld kosten. </w:t>
            </w:r>
          </w:p>
        </w:tc>
        <w:tc>
          <w:tcPr>
            <w:tcW w:w="1431" w:type="dxa"/>
          </w:tcPr>
          <w:p w14:paraId="607A8A49" w14:textId="77777777" w:rsidR="004136D5" w:rsidRDefault="004136D5" w:rsidP="00C92389">
            <w:pPr>
              <w:spacing w:after="160" w:line="259" w:lineRule="auto"/>
              <w:rPr>
                <w:rFonts w:cstheme="minorHAnsi"/>
                <w:sz w:val="20"/>
                <w:szCs w:val="20"/>
              </w:rPr>
            </w:pPr>
          </w:p>
        </w:tc>
        <w:tc>
          <w:tcPr>
            <w:tcW w:w="2252" w:type="dxa"/>
          </w:tcPr>
          <w:p w14:paraId="6258D482" w14:textId="0C958E23" w:rsidR="004136D5" w:rsidRPr="007F2B69" w:rsidRDefault="004136D5" w:rsidP="00C92389">
            <w:pPr>
              <w:tabs>
                <w:tab w:val="left" w:pos="274"/>
              </w:tabs>
              <w:spacing w:after="0" w:line="240" w:lineRule="auto"/>
              <w:rPr>
                <w:rFonts w:cstheme="minorHAnsi"/>
                <w:sz w:val="20"/>
                <w:szCs w:val="20"/>
              </w:rPr>
            </w:pPr>
          </w:p>
        </w:tc>
      </w:tr>
      <w:tr w:rsidR="004136D5" w:rsidRPr="007F2B69" w14:paraId="72251F57" w14:textId="77777777" w:rsidTr="004136D5">
        <w:trPr>
          <w:cantSplit/>
        </w:trPr>
        <w:tc>
          <w:tcPr>
            <w:tcW w:w="1116" w:type="dxa"/>
          </w:tcPr>
          <w:p w14:paraId="757E60F7" w14:textId="4CA14D00" w:rsidR="004136D5" w:rsidRPr="007F2B69" w:rsidRDefault="00790333" w:rsidP="00790333">
            <w:pPr>
              <w:pStyle w:val="Ops11"/>
              <w:numPr>
                <w:ilvl w:val="0"/>
                <w:numId w:val="0"/>
              </w:numPr>
              <w:ind w:left="360" w:hanging="360"/>
            </w:pPr>
            <w:r>
              <w:t>A3.2</w:t>
            </w:r>
          </w:p>
        </w:tc>
        <w:tc>
          <w:tcPr>
            <w:tcW w:w="4340" w:type="dxa"/>
          </w:tcPr>
          <w:p w14:paraId="0C5AC956" w14:textId="77777777" w:rsidR="004136D5" w:rsidRDefault="004136D5" w:rsidP="00C92389">
            <w:pPr>
              <w:spacing w:after="0"/>
              <w:rPr>
                <w:rFonts w:cstheme="minorHAnsi"/>
                <w:sz w:val="20"/>
                <w:szCs w:val="20"/>
              </w:rPr>
            </w:pPr>
            <w:r>
              <w:rPr>
                <w:rFonts w:cstheme="minorHAnsi"/>
                <w:sz w:val="20"/>
                <w:szCs w:val="20"/>
              </w:rPr>
              <w:t>De wiel-passage sensor dient door een ProRail erkende onderhoudsaannemer te kunnen worden vervangen binnen maximaal 5 minuten.</w:t>
            </w:r>
          </w:p>
        </w:tc>
        <w:tc>
          <w:tcPr>
            <w:tcW w:w="1431" w:type="dxa"/>
          </w:tcPr>
          <w:p w14:paraId="7035E594" w14:textId="77777777" w:rsidR="004136D5" w:rsidRDefault="004136D5" w:rsidP="00C92389">
            <w:pPr>
              <w:spacing w:after="0"/>
              <w:rPr>
                <w:rFonts w:cstheme="minorHAnsi"/>
                <w:sz w:val="20"/>
                <w:szCs w:val="20"/>
              </w:rPr>
            </w:pPr>
          </w:p>
        </w:tc>
        <w:tc>
          <w:tcPr>
            <w:tcW w:w="2252" w:type="dxa"/>
          </w:tcPr>
          <w:p w14:paraId="11EAA769" w14:textId="3B3B6246" w:rsidR="004136D5" w:rsidRPr="007F2B69" w:rsidRDefault="004136D5" w:rsidP="00C92389">
            <w:pPr>
              <w:tabs>
                <w:tab w:val="left" w:pos="274"/>
              </w:tabs>
              <w:spacing w:after="0" w:line="240" w:lineRule="auto"/>
              <w:rPr>
                <w:rFonts w:cstheme="minorHAnsi"/>
                <w:sz w:val="20"/>
                <w:szCs w:val="20"/>
              </w:rPr>
            </w:pPr>
          </w:p>
        </w:tc>
      </w:tr>
      <w:tr w:rsidR="004136D5" w:rsidRPr="007F2B69" w14:paraId="020EF7D8" w14:textId="77777777" w:rsidTr="004136D5">
        <w:trPr>
          <w:cantSplit/>
        </w:trPr>
        <w:tc>
          <w:tcPr>
            <w:tcW w:w="1116" w:type="dxa"/>
          </w:tcPr>
          <w:p w14:paraId="14CB2584" w14:textId="5A1D4E06" w:rsidR="004136D5" w:rsidRPr="007F2B69" w:rsidRDefault="00790333" w:rsidP="00790333">
            <w:pPr>
              <w:pStyle w:val="Ops11"/>
              <w:numPr>
                <w:ilvl w:val="0"/>
                <w:numId w:val="0"/>
              </w:numPr>
              <w:ind w:left="360" w:hanging="360"/>
            </w:pPr>
            <w:r>
              <w:t>A3.3</w:t>
            </w:r>
          </w:p>
        </w:tc>
        <w:tc>
          <w:tcPr>
            <w:tcW w:w="4342" w:type="dxa"/>
          </w:tcPr>
          <w:p w14:paraId="506AF2DF" w14:textId="6873238D" w:rsidR="004136D5" w:rsidRPr="007F2B69" w:rsidRDefault="004136D5" w:rsidP="00C92389">
            <w:pPr>
              <w:spacing w:after="0"/>
              <w:rPr>
                <w:rFonts w:cstheme="minorHAnsi"/>
                <w:sz w:val="20"/>
                <w:szCs w:val="20"/>
              </w:rPr>
            </w:pPr>
            <w:r>
              <w:rPr>
                <w:rFonts w:cstheme="minorHAnsi"/>
                <w:sz w:val="20"/>
                <w:szCs w:val="20"/>
              </w:rPr>
              <w:t>De draadloze energievoorziening van de wiel-passage</w:t>
            </w:r>
            <w:r w:rsidRPr="007F2B69">
              <w:rPr>
                <w:rFonts w:cstheme="minorHAnsi"/>
                <w:sz w:val="20"/>
                <w:szCs w:val="20"/>
              </w:rPr>
              <w:t xml:space="preserve"> </w:t>
            </w:r>
            <w:r>
              <w:rPr>
                <w:rFonts w:cstheme="minorHAnsi"/>
                <w:sz w:val="20"/>
                <w:szCs w:val="20"/>
              </w:rPr>
              <w:t>sensor dient door een ProRail erkende o</w:t>
            </w:r>
            <w:r w:rsidRPr="007F2B69">
              <w:rPr>
                <w:rFonts w:cstheme="minorHAnsi"/>
                <w:sz w:val="20"/>
                <w:szCs w:val="20"/>
              </w:rPr>
              <w:t xml:space="preserve">nderhoudsaannemer </w:t>
            </w:r>
            <w:r>
              <w:rPr>
                <w:rFonts w:cstheme="minorHAnsi"/>
                <w:sz w:val="20"/>
                <w:szCs w:val="20"/>
              </w:rPr>
              <w:t xml:space="preserve">te kunnen </w:t>
            </w:r>
            <w:r w:rsidRPr="007F2B69">
              <w:rPr>
                <w:rFonts w:cstheme="minorHAnsi"/>
                <w:sz w:val="20"/>
                <w:szCs w:val="20"/>
              </w:rPr>
              <w:t xml:space="preserve">worden </w:t>
            </w:r>
            <w:r>
              <w:rPr>
                <w:rFonts w:cstheme="minorHAnsi"/>
                <w:sz w:val="20"/>
                <w:szCs w:val="20"/>
              </w:rPr>
              <w:t>vervangen binnen maximaal 5 minuten.</w:t>
            </w:r>
          </w:p>
        </w:tc>
        <w:tc>
          <w:tcPr>
            <w:tcW w:w="1429" w:type="dxa"/>
          </w:tcPr>
          <w:p w14:paraId="6A55DF67" w14:textId="77777777" w:rsidR="004136D5" w:rsidRPr="007F2B69" w:rsidRDefault="004136D5" w:rsidP="00C92389">
            <w:pPr>
              <w:spacing w:after="0"/>
              <w:rPr>
                <w:rFonts w:cstheme="minorHAnsi"/>
                <w:sz w:val="20"/>
                <w:szCs w:val="20"/>
              </w:rPr>
            </w:pPr>
          </w:p>
        </w:tc>
        <w:tc>
          <w:tcPr>
            <w:tcW w:w="2252" w:type="dxa"/>
          </w:tcPr>
          <w:p w14:paraId="31F43E83" w14:textId="3D290948" w:rsidR="004136D5" w:rsidRPr="007F2B69" w:rsidRDefault="004136D5" w:rsidP="00C92389">
            <w:pPr>
              <w:tabs>
                <w:tab w:val="left" w:pos="274"/>
              </w:tabs>
              <w:spacing w:after="0" w:line="240" w:lineRule="auto"/>
              <w:rPr>
                <w:rFonts w:cstheme="minorHAnsi"/>
                <w:sz w:val="20"/>
                <w:szCs w:val="20"/>
              </w:rPr>
            </w:pPr>
          </w:p>
        </w:tc>
      </w:tr>
    </w:tbl>
    <w:p w14:paraId="31DC806D" w14:textId="77777777" w:rsidR="0062068F" w:rsidRPr="007F2B69" w:rsidRDefault="0062068F" w:rsidP="0062068F">
      <w:pPr>
        <w:spacing w:after="0"/>
        <w:rPr>
          <w:rFonts w:cstheme="minorHAnsi"/>
          <w:sz w:val="20"/>
          <w:szCs w:val="20"/>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4336"/>
        <w:gridCol w:w="1432"/>
        <w:gridCol w:w="2253"/>
      </w:tblGrid>
      <w:tr w:rsidR="0062068F" w:rsidRPr="007F2B69" w14:paraId="2E3B329B" w14:textId="77777777" w:rsidTr="00ED58F7">
        <w:tc>
          <w:tcPr>
            <w:tcW w:w="1118" w:type="dxa"/>
          </w:tcPr>
          <w:p w14:paraId="73379429" w14:textId="77777777" w:rsidR="0062068F" w:rsidRPr="007F2B69" w:rsidRDefault="0062068F" w:rsidP="00ED58F7">
            <w:pPr>
              <w:spacing w:line="220" w:lineRule="exact"/>
              <w:rPr>
                <w:rFonts w:cstheme="minorHAnsi"/>
                <w:sz w:val="20"/>
                <w:szCs w:val="20"/>
              </w:rPr>
            </w:pPr>
            <w:r w:rsidRPr="007F2B69">
              <w:rPr>
                <w:rFonts w:cstheme="minorHAnsi"/>
                <w:sz w:val="20"/>
                <w:szCs w:val="20"/>
              </w:rPr>
              <w:t>ID</w:t>
            </w:r>
          </w:p>
        </w:tc>
        <w:tc>
          <w:tcPr>
            <w:tcW w:w="4336" w:type="dxa"/>
          </w:tcPr>
          <w:p w14:paraId="363BDC6F" w14:textId="1EECFC65" w:rsidR="0062068F" w:rsidRPr="007F2B69" w:rsidRDefault="00CD4235" w:rsidP="00ED58F7">
            <w:pPr>
              <w:spacing w:line="220" w:lineRule="exact"/>
              <w:rPr>
                <w:rFonts w:cstheme="minorHAnsi"/>
                <w:b/>
                <w:bCs/>
                <w:sz w:val="20"/>
                <w:szCs w:val="20"/>
              </w:rPr>
            </w:pPr>
            <w:r w:rsidRPr="007F2B69">
              <w:rPr>
                <w:rFonts w:cstheme="minorHAnsi"/>
                <w:b/>
                <w:bCs/>
                <w:sz w:val="20"/>
                <w:szCs w:val="20"/>
              </w:rPr>
              <w:t>Prestatie, Veiligheid</w:t>
            </w:r>
          </w:p>
        </w:tc>
        <w:tc>
          <w:tcPr>
            <w:tcW w:w="1432" w:type="dxa"/>
          </w:tcPr>
          <w:p w14:paraId="31846BC3" w14:textId="77777777" w:rsidR="0062068F" w:rsidRPr="007F2B69" w:rsidRDefault="0062068F" w:rsidP="00ED58F7">
            <w:pPr>
              <w:spacing w:line="220" w:lineRule="exact"/>
              <w:rPr>
                <w:rFonts w:cstheme="minorHAnsi"/>
                <w:b/>
                <w:bCs/>
                <w:sz w:val="20"/>
                <w:szCs w:val="20"/>
              </w:rPr>
            </w:pPr>
            <w:r w:rsidRPr="007F2B69">
              <w:rPr>
                <w:rFonts w:cstheme="minorHAnsi"/>
                <w:b/>
                <w:bCs/>
                <w:sz w:val="20"/>
                <w:szCs w:val="20"/>
              </w:rPr>
              <w:t>Bron</w:t>
            </w:r>
          </w:p>
        </w:tc>
        <w:tc>
          <w:tcPr>
            <w:tcW w:w="2253" w:type="dxa"/>
          </w:tcPr>
          <w:p w14:paraId="4026DEB9" w14:textId="77777777" w:rsidR="0062068F" w:rsidRPr="007F2B69" w:rsidRDefault="0062068F" w:rsidP="00ED58F7">
            <w:pPr>
              <w:spacing w:line="220" w:lineRule="exact"/>
              <w:rPr>
                <w:rFonts w:cstheme="minorHAnsi"/>
                <w:b/>
                <w:bCs/>
                <w:sz w:val="20"/>
                <w:szCs w:val="20"/>
              </w:rPr>
            </w:pPr>
            <w:r w:rsidRPr="007F2B69">
              <w:rPr>
                <w:rFonts w:cstheme="minorHAnsi"/>
                <w:b/>
                <w:bCs/>
                <w:sz w:val="20"/>
                <w:szCs w:val="20"/>
              </w:rPr>
              <w:t>Onderliggende eisen</w:t>
            </w:r>
          </w:p>
        </w:tc>
      </w:tr>
      <w:tr w:rsidR="0062068F" w:rsidRPr="007F2B69" w14:paraId="1468E1E6" w14:textId="77777777" w:rsidTr="00ED58F7">
        <w:tc>
          <w:tcPr>
            <w:tcW w:w="1118" w:type="dxa"/>
          </w:tcPr>
          <w:p w14:paraId="7B27C765" w14:textId="4CE4A8F3" w:rsidR="0062068F" w:rsidRPr="007F2B69" w:rsidRDefault="00790333" w:rsidP="00ED58F7">
            <w:pPr>
              <w:spacing w:after="0" w:line="220" w:lineRule="exact"/>
              <w:rPr>
                <w:rFonts w:cstheme="minorHAnsi"/>
                <w:sz w:val="20"/>
                <w:szCs w:val="20"/>
              </w:rPr>
            </w:pPr>
            <w:r>
              <w:rPr>
                <w:rFonts w:cstheme="minorHAnsi"/>
                <w:sz w:val="20"/>
                <w:szCs w:val="20"/>
              </w:rPr>
              <w:t>A4</w:t>
            </w:r>
          </w:p>
        </w:tc>
        <w:tc>
          <w:tcPr>
            <w:tcW w:w="4336" w:type="dxa"/>
          </w:tcPr>
          <w:p w14:paraId="40195BC3" w14:textId="679AAA67" w:rsidR="002F3CA2" w:rsidRPr="007F2B69" w:rsidRDefault="00893D0B" w:rsidP="00707C80">
            <w:pPr>
              <w:spacing w:after="0" w:line="220" w:lineRule="exact"/>
              <w:rPr>
                <w:rFonts w:cstheme="minorHAnsi"/>
                <w:sz w:val="20"/>
                <w:szCs w:val="20"/>
              </w:rPr>
            </w:pPr>
            <w:r>
              <w:rPr>
                <w:rFonts w:cstheme="minorHAnsi"/>
                <w:sz w:val="20"/>
                <w:szCs w:val="20"/>
              </w:rPr>
              <w:t>Het betreft geen treinbeveiligingssysteem en worden derhalve geen ve</w:t>
            </w:r>
            <w:r w:rsidR="00B4604D">
              <w:rPr>
                <w:rFonts w:cstheme="minorHAnsi"/>
                <w:sz w:val="20"/>
                <w:szCs w:val="20"/>
              </w:rPr>
              <w:t>iligheidseis</w:t>
            </w:r>
            <w:r w:rsidR="00194A90">
              <w:rPr>
                <w:rFonts w:cstheme="minorHAnsi"/>
                <w:sz w:val="20"/>
                <w:szCs w:val="20"/>
              </w:rPr>
              <w:t>en</w:t>
            </w:r>
            <w:r w:rsidR="00B4604D">
              <w:rPr>
                <w:rFonts w:cstheme="minorHAnsi"/>
                <w:sz w:val="20"/>
                <w:szCs w:val="20"/>
              </w:rPr>
              <w:t xml:space="preserve"> gesteld.</w:t>
            </w:r>
            <w:r w:rsidR="00D91970">
              <w:rPr>
                <w:rFonts w:cstheme="minorHAnsi"/>
                <w:sz w:val="20"/>
                <w:szCs w:val="20"/>
              </w:rPr>
              <w:t xml:space="preserve"> Alleen m.b.t. het plaatsen in het spoor</w:t>
            </w:r>
            <w:r w:rsidR="00FD14A6">
              <w:rPr>
                <w:rFonts w:cstheme="minorHAnsi"/>
                <w:sz w:val="20"/>
                <w:szCs w:val="20"/>
              </w:rPr>
              <w:t xml:space="preserve"> geldt een </w:t>
            </w:r>
            <w:proofErr w:type="spellStart"/>
            <w:r w:rsidR="00FD14A6">
              <w:rPr>
                <w:rFonts w:cstheme="minorHAnsi"/>
                <w:sz w:val="20"/>
                <w:szCs w:val="20"/>
              </w:rPr>
              <w:t>BuitenDienststelling</w:t>
            </w:r>
            <w:proofErr w:type="spellEnd"/>
            <w:r w:rsidR="00FD14A6">
              <w:rPr>
                <w:rFonts w:cstheme="minorHAnsi"/>
                <w:sz w:val="20"/>
                <w:szCs w:val="20"/>
              </w:rPr>
              <w:t xml:space="preserve"> of Trein Vrije Periode</w:t>
            </w:r>
            <w:r w:rsidR="00D91970">
              <w:rPr>
                <w:rFonts w:cstheme="minorHAnsi"/>
                <w:sz w:val="20"/>
                <w:szCs w:val="20"/>
              </w:rPr>
              <w:t>.</w:t>
            </w:r>
          </w:p>
        </w:tc>
        <w:tc>
          <w:tcPr>
            <w:tcW w:w="1432" w:type="dxa"/>
          </w:tcPr>
          <w:p w14:paraId="27E21B3D" w14:textId="07525C5A" w:rsidR="0062068F" w:rsidRPr="007F2B69" w:rsidRDefault="0062068F" w:rsidP="00ED58F7">
            <w:pPr>
              <w:spacing w:after="0" w:line="220" w:lineRule="exact"/>
              <w:rPr>
                <w:rFonts w:cstheme="minorHAnsi"/>
                <w:sz w:val="20"/>
                <w:szCs w:val="20"/>
              </w:rPr>
            </w:pPr>
          </w:p>
        </w:tc>
        <w:tc>
          <w:tcPr>
            <w:tcW w:w="2253" w:type="dxa"/>
          </w:tcPr>
          <w:p w14:paraId="283BAD02" w14:textId="1B9365A7" w:rsidR="002F3CA2" w:rsidRPr="007F2B69" w:rsidRDefault="002F3CA2" w:rsidP="00ED58F7">
            <w:pPr>
              <w:spacing w:after="0" w:line="220" w:lineRule="exact"/>
              <w:rPr>
                <w:rFonts w:cstheme="minorHAnsi"/>
                <w:sz w:val="20"/>
                <w:szCs w:val="20"/>
              </w:rPr>
            </w:pPr>
          </w:p>
        </w:tc>
      </w:tr>
    </w:tbl>
    <w:p w14:paraId="14C7AC17" w14:textId="77777777" w:rsidR="0062068F" w:rsidRPr="007F2B69" w:rsidRDefault="0062068F" w:rsidP="0062068F">
      <w:pPr>
        <w:spacing w:after="0"/>
        <w:rPr>
          <w:rFonts w:cstheme="minorHAnsi"/>
          <w:sz w:val="16"/>
          <w:szCs w:val="16"/>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4336"/>
        <w:gridCol w:w="1432"/>
        <w:gridCol w:w="2253"/>
      </w:tblGrid>
      <w:tr w:rsidR="0062068F" w:rsidRPr="007F2B69" w14:paraId="643D6A58" w14:textId="77777777" w:rsidTr="00ED58F7">
        <w:tc>
          <w:tcPr>
            <w:tcW w:w="1118" w:type="dxa"/>
          </w:tcPr>
          <w:p w14:paraId="43E87E6C" w14:textId="77777777" w:rsidR="0062068F" w:rsidRPr="007F2B69" w:rsidRDefault="0062068F" w:rsidP="00ED58F7">
            <w:pPr>
              <w:spacing w:line="220" w:lineRule="exact"/>
              <w:rPr>
                <w:rFonts w:cstheme="minorHAnsi"/>
                <w:sz w:val="20"/>
                <w:szCs w:val="20"/>
              </w:rPr>
            </w:pPr>
            <w:r w:rsidRPr="007F2B69">
              <w:rPr>
                <w:rFonts w:cstheme="minorHAnsi"/>
                <w:sz w:val="20"/>
                <w:szCs w:val="20"/>
              </w:rPr>
              <w:t>ID</w:t>
            </w:r>
          </w:p>
        </w:tc>
        <w:tc>
          <w:tcPr>
            <w:tcW w:w="4336" w:type="dxa"/>
          </w:tcPr>
          <w:p w14:paraId="4946D930" w14:textId="14D8115E" w:rsidR="0062068F" w:rsidRPr="007F2B69" w:rsidRDefault="000A5BEB" w:rsidP="00ED58F7">
            <w:pPr>
              <w:spacing w:line="220" w:lineRule="exact"/>
              <w:rPr>
                <w:rFonts w:cstheme="minorHAnsi"/>
                <w:b/>
                <w:bCs/>
                <w:sz w:val="20"/>
                <w:szCs w:val="20"/>
              </w:rPr>
            </w:pPr>
            <w:r w:rsidRPr="007F2B69">
              <w:rPr>
                <w:rFonts w:cstheme="minorHAnsi"/>
                <w:b/>
                <w:bCs/>
                <w:sz w:val="20"/>
                <w:szCs w:val="20"/>
              </w:rPr>
              <w:t>Prestatie</w:t>
            </w:r>
            <w:r w:rsidR="0062068F" w:rsidRPr="007F2B69">
              <w:rPr>
                <w:rFonts w:cstheme="minorHAnsi"/>
                <w:b/>
                <w:bCs/>
                <w:sz w:val="20"/>
                <w:szCs w:val="20"/>
              </w:rPr>
              <w:t xml:space="preserve">, </w:t>
            </w:r>
            <w:r w:rsidRPr="007F2B69">
              <w:rPr>
                <w:rFonts w:cstheme="minorHAnsi"/>
                <w:b/>
                <w:bCs/>
                <w:sz w:val="20"/>
                <w:szCs w:val="20"/>
              </w:rPr>
              <w:t>Omgevingscondities</w:t>
            </w:r>
          </w:p>
        </w:tc>
        <w:tc>
          <w:tcPr>
            <w:tcW w:w="1432" w:type="dxa"/>
          </w:tcPr>
          <w:p w14:paraId="3E06EC1E" w14:textId="77777777" w:rsidR="0062068F" w:rsidRPr="007F2B69" w:rsidRDefault="0062068F" w:rsidP="00ED58F7">
            <w:pPr>
              <w:spacing w:line="220" w:lineRule="exact"/>
              <w:rPr>
                <w:rFonts w:cstheme="minorHAnsi"/>
                <w:b/>
                <w:bCs/>
                <w:sz w:val="20"/>
                <w:szCs w:val="20"/>
              </w:rPr>
            </w:pPr>
            <w:r w:rsidRPr="007F2B69">
              <w:rPr>
                <w:rFonts w:cstheme="minorHAnsi"/>
                <w:b/>
                <w:bCs/>
                <w:sz w:val="20"/>
                <w:szCs w:val="20"/>
              </w:rPr>
              <w:t>Bron</w:t>
            </w:r>
          </w:p>
        </w:tc>
        <w:tc>
          <w:tcPr>
            <w:tcW w:w="2253" w:type="dxa"/>
          </w:tcPr>
          <w:p w14:paraId="2A9D0108" w14:textId="77777777" w:rsidR="0062068F" w:rsidRPr="007F2B69" w:rsidRDefault="0062068F" w:rsidP="00ED58F7">
            <w:pPr>
              <w:spacing w:line="220" w:lineRule="exact"/>
              <w:rPr>
                <w:rFonts w:cstheme="minorHAnsi"/>
                <w:b/>
                <w:bCs/>
                <w:sz w:val="20"/>
                <w:szCs w:val="20"/>
              </w:rPr>
            </w:pPr>
            <w:r w:rsidRPr="007F2B69">
              <w:rPr>
                <w:rFonts w:cstheme="minorHAnsi"/>
                <w:b/>
                <w:bCs/>
                <w:sz w:val="20"/>
                <w:szCs w:val="20"/>
              </w:rPr>
              <w:t>Onderliggende eisen</w:t>
            </w:r>
          </w:p>
        </w:tc>
      </w:tr>
      <w:tr w:rsidR="0062068F" w:rsidRPr="007F2B69" w14:paraId="43DF9C59" w14:textId="77777777" w:rsidTr="00ED58F7">
        <w:tc>
          <w:tcPr>
            <w:tcW w:w="1118" w:type="dxa"/>
          </w:tcPr>
          <w:p w14:paraId="7CCD05F3" w14:textId="2437E221" w:rsidR="0062068F" w:rsidRPr="007F2B69" w:rsidRDefault="000A5BEB" w:rsidP="00ED58F7">
            <w:pPr>
              <w:spacing w:after="0" w:line="220" w:lineRule="exact"/>
              <w:rPr>
                <w:rFonts w:cstheme="minorHAnsi"/>
                <w:sz w:val="20"/>
                <w:szCs w:val="20"/>
              </w:rPr>
            </w:pPr>
            <w:r w:rsidRPr="007F2B69">
              <w:rPr>
                <w:rFonts w:cstheme="minorHAnsi"/>
                <w:sz w:val="20"/>
                <w:szCs w:val="20"/>
              </w:rPr>
              <w:t>A5</w:t>
            </w:r>
          </w:p>
        </w:tc>
        <w:tc>
          <w:tcPr>
            <w:tcW w:w="4336" w:type="dxa"/>
          </w:tcPr>
          <w:p w14:paraId="4446D069" w14:textId="6BD2785C" w:rsidR="000A5BEB" w:rsidRPr="007F2B69" w:rsidRDefault="0062068F" w:rsidP="000A5BEB">
            <w:pPr>
              <w:spacing w:line="240" w:lineRule="auto"/>
              <w:rPr>
                <w:rFonts w:cstheme="minorHAnsi"/>
                <w:sz w:val="20"/>
                <w:szCs w:val="20"/>
              </w:rPr>
            </w:pPr>
            <w:r w:rsidRPr="007F2B69">
              <w:rPr>
                <w:rFonts w:cstheme="minorHAnsi"/>
                <w:sz w:val="20"/>
                <w:szCs w:val="20"/>
              </w:rPr>
              <w:t>Het Systeem dient</w:t>
            </w:r>
            <w:r w:rsidR="000A5BEB" w:rsidRPr="007F2B69">
              <w:rPr>
                <w:rFonts w:cstheme="minorHAnsi"/>
                <w:sz w:val="20"/>
                <w:szCs w:val="20"/>
              </w:rPr>
              <w:t xml:space="preserve"> te functioneren binnen de omgevingscondities conform </w:t>
            </w:r>
            <w:r w:rsidR="00BA0A5A" w:rsidRPr="00D47D49">
              <w:rPr>
                <w:rFonts w:eastAsia="Times New Roman" w:cstheme="minorHAnsi"/>
                <w:color w:val="000000"/>
                <w:sz w:val="20"/>
                <w:szCs w:val="18"/>
              </w:rPr>
              <w:t>NEN10721-3-4, 1995</w:t>
            </w:r>
            <w:r w:rsidR="000A5BEB" w:rsidRPr="007F2B69">
              <w:rPr>
                <w:rFonts w:cstheme="minorHAnsi"/>
                <w:sz w:val="20"/>
                <w:szCs w:val="20"/>
              </w:rPr>
              <w:t>, uitgaande van:</w:t>
            </w:r>
          </w:p>
          <w:p w14:paraId="6BB62B60" w14:textId="56D433D7" w:rsidR="000A5BEB" w:rsidRPr="007F2B69" w:rsidRDefault="000A5BEB" w:rsidP="004B2DD5">
            <w:pPr>
              <w:pStyle w:val="Lijstalinea"/>
              <w:numPr>
                <w:ilvl w:val="0"/>
                <w:numId w:val="6"/>
              </w:numPr>
              <w:overflowPunct w:val="0"/>
              <w:autoSpaceDE w:val="0"/>
              <w:autoSpaceDN w:val="0"/>
              <w:adjustRightInd w:val="0"/>
              <w:spacing w:after="0" w:line="288" w:lineRule="auto"/>
              <w:textAlignment w:val="baseline"/>
              <w:rPr>
                <w:rFonts w:cstheme="minorHAnsi"/>
                <w:sz w:val="20"/>
                <w:szCs w:val="20"/>
              </w:rPr>
            </w:pPr>
            <w:r w:rsidRPr="007F2B69">
              <w:rPr>
                <w:rFonts w:cstheme="minorHAnsi"/>
                <w:sz w:val="20"/>
                <w:szCs w:val="20"/>
              </w:rPr>
              <w:t xml:space="preserve">Klimatologische condities klasse </w:t>
            </w:r>
            <w:r w:rsidRPr="007F2B69">
              <w:rPr>
                <w:rFonts w:cstheme="minorHAnsi"/>
                <w:color w:val="0070C0"/>
                <w:sz w:val="20"/>
                <w:szCs w:val="20"/>
              </w:rPr>
              <w:t>4K4H</w:t>
            </w:r>
            <w:r w:rsidRPr="007F2B69">
              <w:rPr>
                <w:rFonts w:cstheme="minorHAnsi"/>
                <w:sz w:val="20"/>
                <w:szCs w:val="20"/>
              </w:rPr>
              <w:t>;</w:t>
            </w:r>
          </w:p>
          <w:p w14:paraId="46AAFCE8" w14:textId="77777777" w:rsidR="000A5BEB" w:rsidRPr="007F2B69" w:rsidRDefault="000A5BEB" w:rsidP="004B2DD5">
            <w:pPr>
              <w:pStyle w:val="Lijstalinea"/>
              <w:numPr>
                <w:ilvl w:val="0"/>
                <w:numId w:val="6"/>
              </w:numPr>
              <w:autoSpaceDE w:val="0"/>
              <w:autoSpaceDN w:val="0"/>
              <w:adjustRightInd w:val="0"/>
              <w:spacing w:after="0" w:line="240" w:lineRule="auto"/>
              <w:rPr>
                <w:rFonts w:cstheme="minorHAnsi"/>
                <w:sz w:val="20"/>
                <w:szCs w:val="20"/>
              </w:rPr>
            </w:pPr>
            <w:r w:rsidRPr="007F2B69">
              <w:rPr>
                <w:rFonts w:cstheme="minorHAnsi"/>
                <w:sz w:val="20"/>
                <w:szCs w:val="20"/>
              </w:rPr>
              <w:t xml:space="preserve">Bijzondere Klimatologische condities klassen </w:t>
            </w:r>
            <w:r w:rsidRPr="007F2B69">
              <w:rPr>
                <w:rFonts w:cstheme="minorHAnsi"/>
                <w:color w:val="0070C0"/>
                <w:sz w:val="20"/>
                <w:szCs w:val="20"/>
              </w:rPr>
              <w:t>4Z1</w:t>
            </w:r>
            <w:r w:rsidRPr="007F2B69">
              <w:rPr>
                <w:rFonts w:cstheme="minorHAnsi"/>
                <w:sz w:val="20"/>
                <w:szCs w:val="20"/>
              </w:rPr>
              <w:t xml:space="preserve">, </w:t>
            </w:r>
            <w:r w:rsidRPr="007F2B69">
              <w:rPr>
                <w:rFonts w:cstheme="minorHAnsi"/>
                <w:color w:val="0070C0"/>
                <w:sz w:val="20"/>
                <w:szCs w:val="20"/>
              </w:rPr>
              <w:t>4Z5</w:t>
            </w:r>
            <w:r w:rsidRPr="007F2B69">
              <w:rPr>
                <w:rFonts w:cstheme="minorHAnsi"/>
                <w:sz w:val="20"/>
                <w:szCs w:val="20"/>
              </w:rPr>
              <w:t xml:space="preserve"> en </w:t>
            </w:r>
            <w:r w:rsidRPr="007F2B69">
              <w:rPr>
                <w:rFonts w:cstheme="minorHAnsi"/>
                <w:color w:val="0070C0"/>
                <w:sz w:val="20"/>
                <w:szCs w:val="20"/>
              </w:rPr>
              <w:t>4Z7</w:t>
            </w:r>
            <w:r w:rsidRPr="007F2B69">
              <w:rPr>
                <w:rFonts w:cstheme="minorHAnsi"/>
                <w:sz w:val="20"/>
                <w:szCs w:val="20"/>
              </w:rPr>
              <w:t>;</w:t>
            </w:r>
          </w:p>
          <w:p w14:paraId="28B53403" w14:textId="77777777" w:rsidR="000A5BEB" w:rsidRPr="007F2B69" w:rsidRDefault="000A5BEB" w:rsidP="004B2DD5">
            <w:pPr>
              <w:pStyle w:val="Lijstalinea"/>
              <w:numPr>
                <w:ilvl w:val="0"/>
                <w:numId w:val="6"/>
              </w:numPr>
              <w:autoSpaceDE w:val="0"/>
              <w:autoSpaceDN w:val="0"/>
              <w:adjustRightInd w:val="0"/>
              <w:spacing w:after="0" w:line="240" w:lineRule="auto"/>
              <w:rPr>
                <w:rFonts w:cstheme="minorHAnsi"/>
                <w:sz w:val="20"/>
                <w:szCs w:val="20"/>
              </w:rPr>
            </w:pPr>
            <w:r w:rsidRPr="007F2B69">
              <w:rPr>
                <w:rFonts w:cstheme="minorHAnsi"/>
                <w:sz w:val="20"/>
                <w:szCs w:val="20"/>
              </w:rPr>
              <w:t xml:space="preserve">Biologische omstandigheden klasse </w:t>
            </w:r>
            <w:r w:rsidRPr="007F2B69">
              <w:rPr>
                <w:rFonts w:cstheme="minorHAnsi"/>
                <w:color w:val="0070C0"/>
                <w:sz w:val="20"/>
                <w:szCs w:val="20"/>
              </w:rPr>
              <w:t>4B1</w:t>
            </w:r>
            <w:r w:rsidRPr="007F2B69">
              <w:rPr>
                <w:rFonts w:cstheme="minorHAnsi"/>
                <w:sz w:val="20"/>
                <w:szCs w:val="20"/>
              </w:rPr>
              <w:t>;</w:t>
            </w:r>
          </w:p>
          <w:p w14:paraId="4A9927DD" w14:textId="77777777" w:rsidR="000A5BEB" w:rsidRPr="007F2B69" w:rsidRDefault="000A5BEB" w:rsidP="004B2DD5">
            <w:pPr>
              <w:pStyle w:val="Lijstalinea"/>
              <w:numPr>
                <w:ilvl w:val="0"/>
                <w:numId w:val="6"/>
              </w:numPr>
              <w:overflowPunct w:val="0"/>
              <w:autoSpaceDE w:val="0"/>
              <w:autoSpaceDN w:val="0"/>
              <w:adjustRightInd w:val="0"/>
              <w:spacing w:after="0" w:line="288" w:lineRule="auto"/>
              <w:textAlignment w:val="baseline"/>
              <w:rPr>
                <w:rFonts w:cstheme="minorHAnsi"/>
                <w:sz w:val="20"/>
                <w:szCs w:val="20"/>
              </w:rPr>
            </w:pPr>
            <w:r w:rsidRPr="007F2B69">
              <w:rPr>
                <w:rFonts w:cstheme="minorHAnsi"/>
                <w:sz w:val="20"/>
                <w:szCs w:val="20"/>
              </w:rPr>
              <w:t xml:space="preserve">chemisch actieve stoffen klasse </w:t>
            </w:r>
            <w:r w:rsidRPr="007F2B69">
              <w:rPr>
                <w:rFonts w:cstheme="minorHAnsi"/>
                <w:color w:val="0070C0"/>
                <w:sz w:val="20"/>
                <w:szCs w:val="20"/>
              </w:rPr>
              <w:t>4C3</w:t>
            </w:r>
            <w:r w:rsidRPr="007F2B69">
              <w:rPr>
                <w:rFonts w:cstheme="minorHAnsi"/>
                <w:sz w:val="20"/>
                <w:szCs w:val="20"/>
              </w:rPr>
              <w:t>;</w:t>
            </w:r>
          </w:p>
          <w:p w14:paraId="709B1BC7" w14:textId="77777777" w:rsidR="000A5BEB" w:rsidRPr="007F2B69" w:rsidRDefault="000A5BEB" w:rsidP="004B2DD5">
            <w:pPr>
              <w:pStyle w:val="Lijstalinea"/>
              <w:numPr>
                <w:ilvl w:val="0"/>
                <w:numId w:val="6"/>
              </w:numPr>
              <w:overflowPunct w:val="0"/>
              <w:autoSpaceDE w:val="0"/>
              <w:autoSpaceDN w:val="0"/>
              <w:adjustRightInd w:val="0"/>
              <w:spacing w:after="0" w:line="288" w:lineRule="auto"/>
              <w:textAlignment w:val="baseline"/>
              <w:rPr>
                <w:rFonts w:cstheme="minorHAnsi"/>
                <w:sz w:val="20"/>
                <w:szCs w:val="20"/>
              </w:rPr>
            </w:pPr>
            <w:r w:rsidRPr="007F2B69">
              <w:rPr>
                <w:rFonts w:cstheme="minorHAnsi"/>
                <w:sz w:val="20"/>
                <w:szCs w:val="20"/>
              </w:rPr>
              <w:t xml:space="preserve">mechanisch werkzame stoffen klasse </w:t>
            </w:r>
            <w:r w:rsidRPr="007F2B69">
              <w:rPr>
                <w:rFonts w:cstheme="minorHAnsi"/>
                <w:color w:val="0070C0"/>
                <w:sz w:val="20"/>
                <w:szCs w:val="20"/>
              </w:rPr>
              <w:t>4S3</w:t>
            </w:r>
            <w:r w:rsidRPr="007F2B69">
              <w:rPr>
                <w:rFonts w:cstheme="minorHAnsi"/>
                <w:sz w:val="20"/>
                <w:szCs w:val="20"/>
              </w:rPr>
              <w:t>;</w:t>
            </w:r>
          </w:p>
          <w:p w14:paraId="667D37B6" w14:textId="757322FC" w:rsidR="000A5BEB" w:rsidRPr="007F2B69" w:rsidRDefault="000A5BEB" w:rsidP="004B2DD5">
            <w:pPr>
              <w:pStyle w:val="Lijstalinea"/>
              <w:numPr>
                <w:ilvl w:val="0"/>
                <w:numId w:val="6"/>
              </w:numPr>
              <w:overflowPunct w:val="0"/>
              <w:autoSpaceDE w:val="0"/>
              <w:autoSpaceDN w:val="0"/>
              <w:adjustRightInd w:val="0"/>
              <w:spacing w:after="0" w:line="288" w:lineRule="auto"/>
              <w:textAlignment w:val="baseline"/>
              <w:rPr>
                <w:rFonts w:cstheme="minorHAnsi"/>
                <w:sz w:val="20"/>
                <w:szCs w:val="20"/>
              </w:rPr>
            </w:pPr>
            <w:r w:rsidRPr="007F2B69">
              <w:rPr>
                <w:rFonts w:cstheme="minorHAnsi"/>
                <w:sz w:val="20"/>
                <w:szCs w:val="20"/>
              </w:rPr>
              <w:t xml:space="preserve">mechanische voorwaarden klasse </w:t>
            </w:r>
            <w:r w:rsidRPr="007F2B69">
              <w:rPr>
                <w:rFonts w:cstheme="minorHAnsi"/>
                <w:color w:val="0070C0"/>
                <w:sz w:val="20"/>
                <w:szCs w:val="20"/>
              </w:rPr>
              <w:t>4M8</w:t>
            </w:r>
            <w:r w:rsidR="007E2EE3" w:rsidRPr="007F2B69">
              <w:rPr>
                <w:rFonts w:cstheme="minorHAnsi"/>
                <w:sz w:val="20"/>
                <w:szCs w:val="20"/>
              </w:rPr>
              <w:t>.</w:t>
            </w:r>
          </w:p>
          <w:p w14:paraId="606A3795" w14:textId="600D9ED6" w:rsidR="0062068F" w:rsidRPr="007F2B69" w:rsidRDefault="0062068F" w:rsidP="003472C0">
            <w:pPr>
              <w:overflowPunct w:val="0"/>
              <w:autoSpaceDE w:val="0"/>
              <w:autoSpaceDN w:val="0"/>
              <w:adjustRightInd w:val="0"/>
              <w:spacing w:after="0" w:line="240" w:lineRule="auto"/>
              <w:textAlignment w:val="baseline"/>
              <w:rPr>
                <w:rFonts w:cstheme="minorHAnsi"/>
                <w:sz w:val="20"/>
                <w:szCs w:val="20"/>
              </w:rPr>
            </w:pPr>
          </w:p>
        </w:tc>
        <w:tc>
          <w:tcPr>
            <w:tcW w:w="1432" w:type="dxa"/>
          </w:tcPr>
          <w:p w14:paraId="65E33627" w14:textId="12EE0899" w:rsidR="0062068F" w:rsidRPr="007F2B69" w:rsidRDefault="000A5BEB" w:rsidP="00ED58F7">
            <w:pPr>
              <w:spacing w:after="0" w:line="220" w:lineRule="exact"/>
              <w:rPr>
                <w:rFonts w:cstheme="minorHAnsi"/>
                <w:sz w:val="20"/>
                <w:szCs w:val="20"/>
              </w:rPr>
            </w:pPr>
            <w:r w:rsidRPr="007F2B69">
              <w:rPr>
                <w:rFonts w:cstheme="minorHAnsi"/>
                <w:sz w:val="20"/>
                <w:szCs w:val="20"/>
              </w:rPr>
              <w:t>A1, A2, A3, A4</w:t>
            </w:r>
          </w:p>
        </w:tc>
        <w:tc>
          <w:tcPr>
            <w:tcW w:w="2253" w:type="dxa"/>
          </w:tcPr>
          <w:p w14:paraId="58A16D01" w14:textId="77777777" w:rsidR="0062068F" w:rsidRPr="007F2B69" w:rsidRDefault="0062068F" w:rsidP="00ED58F7">
            <w:pPr>
              <w:spacing w:after="0" w:line="220" w:lineRule="exact"/>
              <w:rPr>
                <w:rFonts w:cstheme="minorHAnsi"/>
                <w:sz w:val="20"/>
                <w:szCs w:val="20"/>
              </w:rPr>
            </w:pPr>
          </w:p>
        </w:tc>
      </w:tr>
      <w:tr w:rsidR="00A23982" w:rsidRPr="007F2B69" w14:paraId="45C852FD" w14:textId="77777777" w:rsidTr="00B836BB">
        <w:tc>
          <w:tcPr>
            <w:tcW w:w="1118" w:type="dxa"/>
          </w:tcPr>
          <w:p w14:paraId="235B5B5F" w14:textId="77777777" w:rsidR="001412FF" w:rsidRPr="007F2B69" w:rsidRDefault="001412FF" w:rsidP="001412FF">
            <w:pPr>
              <w:spacing w:after="0" w:line="220" w:lineRule="exact"/>
              <w:rPr>
                <w:rFonts w:cstheme="minorHAnsi"/>
                <w:b/>
                <w:i/>
                <w:sz w:val="16"/>
                <w:szCs w:val="16"/>
              </w:rPr>
            </w:pPr>
            <w:r w:rsidRPr="007F2B69">
              <w:rPr>
                <w:rFonts w:cstheme="minorHAnsi"/>
                <w:b/>
                <w:i/>
                <w:sz w:val="16"/>
                <w:szCs w:val="16"/>
              </w:rPr>
              <w:t>Toelichting:</w:t>
            </w:r>
          </w:p>
          <w:p w14:paraId="679EDB62" w14:textId="1072E8D8" w:rsidR="00A23982" w:rsidRPr="007F2B69" w:rsidRDefault="00A23982" w:rsidP="00ED58F7">
            <w:pPr>
              <w:spacing w:after="0" w:line="220" w:lineRule="exact"/>
              <w:rPr>
                <w:rFonts w:cstheme="minorHAnsi"/>
                <w:i/>
                <w:sz w:val="16"/>
                <w:szCs w:val="16"/>
              </w:rPr>
            </w:pPr>
          </w:p>
        </w:tc>
        <w:tc>
          <w:tcPr>
            <w:tcW w:w="8021" w:type="dxa"/>
            <w:gridSpan w:val="3"/>
          </w:tcPr>
          <w:p w14:paraId="48AD920A" w14:textId="08883D72" w:rsidR="00A23982" w:rsidRPr="007F2B69" w:rsidRDefault="00A23982" w:rsidP="00A23982">
            <w:pPr>
              <w:rPr>
                <w:rFonts w:cstheme="minorHAnsi"/>
                <w:i/>
                <w:sz w:val="16"/>
                <w:szCs w:val="16"/>
              </w:rPr>
            </w:pPr>
            <w:r w:rsidRPr="007F2B69">
              <w:rPr>
                <w:rFonts w:cstheme="minorHAnsi"/>
                <w:i/>
                <w:sz w:val="16"/>
                <w:szCs w:val="16"/>
              </w:rPr>
              <w:t>Let op voornoemde omgevingscondities zijn omstandigheden die kunnen optreden aan de buitenzijde (van de behuizing) van het Systeem, door bijvoorbeeld de invloed van direct zonlicht en optreden condensvorming kunnen aan de binnenzijde andere condities ontstaan.</w:t>
            </w:r>
          </w:p>
        </w:tc>
      </w:tr>
    </w:tbl>
    <w:p w14:paraId="505A91D1" w14:textId="4E673333" w:rsidR="00DE5493" w:rsidRDefault="00481010" w:rsidP="00F65C26">
      <w:pPr>
        <w:pStyle w:val="Kop2"/>
        <w:rPr>
          <w:rFonts w:asciiTheme="minorHAnsi" w:hAnsiTheme="minorHAnsi" w:cstheme="minorHAnsi"/>
        </w:rPr>
      </w:pPr>
      <w:bookmarkStart w:id="145" w:name="_Toc70584721"/>
      <w:r w:rsidRPr="007F2B69">
        <w:rPr>
          <w:rFonts w:asciiTheme="minorHAnsi" w:hAnsiTheme="minorHAnsi" w:cstheme="minorHAnsi"/>
        </w:rPr>
        <w:t>Systeemgebruiksdocumentatie</w:t>
      </w:r>
      <w:r w:rsidR="00DE5493" w:rsidRPr="007F2B69">
        <w:rPr>
          <w:rFonts w:asciiTheme="minorHAnsi" w:hAnsiTheme="minorHAnsi" w:cstheme="minorHAnsi"/>
        </w:rPr>
        <w:t xml:space="preserve"> eisen</w:t>
      </w:r>
      <w:bookmarkEnd w:id="145"/>
    </w:p>
    <w:p w14:paraId="5B3F86AE" w14:textId="274CFEDD" w:rsidR="00A671CC" w:rsidRPr="00576029" w:rsidRDefault="00576029" w:rsidP="00576029">
      <w:pPr>
        <w:ind w:left="142"/>
      </w:pPr>
      <w:r>
        <w:t>Niet van toepassing</w:t>
      </w:r>
    </w:p>
    <w:p w14:paraId="0084E3AE" w14:textId="00241F1B" w:rsidR="005966E2" w:rsidRDefault="00DE5493" w:rsidP="00F65C26">
      <w:pPr>
        <w:pStyle w:val="Kop2"/>
        <w:rPr>
          <w:rFonts w:asciiTheme="minorHAnsi" w:hAnsiTheme="minorHAnsi" w:cstheme="minorHAnsi"/>
        </w:rPr>
      </w:pPr>
      <w:bookmarkStart w:id="146" w:name="_Toc70584722"/>
      <w:r w:rsidRPr="007F2B69">
        <w:rPr>
          <w:rFonts w:asciiTheme="minorHAnsi" w:hAnsiTheme="minorHAnsi" w:cstheme="minorHAnsi"/>
        </w:rPr>
        <w:t>R</w:t>
      </w:r>
      <w:r w:rsidR="005966E2" w:rsidRPr="007F2B69">
        <w:rPr>
          <w:rFonts w:asciiTheme="minorHAnsi" w:hAnsiTheme="minorHAnsi" w:cstheme="minorHAnsi"/>
        </w:rPr>
        <w:t>aakvlakeisen</w:t>
      </w:r>
      <w:bookmarkEnd w:id="140"/>
      <w:bookmarkEnd w:id="141"/>
      <w:bookmarkEnd w:id="146"/>
    </w:p>
    <w:p w14:paraId="1A3AC261" w14:textId="2BB017D1" w:rsidR="005966E2" w:rsidRPr="00576029" w:rsidRDefault="00576029" w:rsidP="00576029">
      <w:pPr>
        <w:ind w:left="142"/>
      </w:pPr>
      <w:r>
        <w:t>Niet van toepassing</w:t>
      </w:r>
      <w:bookmarkStart w:id="147" w:name="_Toc248721749"/>
      <w:bookmarkStart w:id="148" w:name="_Toc248721756"/>
      <w:bookmarkEnd w:id="147"/>
      <w:bookmarkEnd w:id="148"/>
    </w:p>
    <w:p w14:paraId="7492BC40" w14:textId="77777777" w:rsidR="00EE1973" w:rsidRPr="007F2B69" w:rsidRDefault="00EE1973" w:rsidP="00EE1973">
      <w:pPr>
        <w:rPr>
          <w:rFonts w:cstheme="minorHAnsi"/>
        </w:rPr>
      </w:pPr>
    </w:p>
    <w:sectPr w:rsidR="00EE1973" w:rsidRPr="007F2B69" w:rsidSect="004436DC">
      <w:headerReference w:type="default" r:id="rId14"/>
      <w:footerReference w:type="default" r:id="rId15"/>
      <w:headerReference w:type="first" r:id="rId16"/>
      <w:footerReference w:type="first" r:id="rId17"/>
      <w:pgSz w:w="11906" w:h="16838"/>
      <w:pgMar w:top="2696" w:right="1417" w:bottom="1618" w:left="1417" w:header="851" w:footer="458" w:gutter="0"/>
      <w:pgNumType w:start="2"/>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84A7A1" w16cex:dateUtc="2020-12-16T14:34:00Z"/>
  <w16cex:commentExtensible w16cex:durableId="2384A860" w16cex:dateUtc="2020-12-16T14:38:00Z"/>
  <w16cex:commentExtensible w16cex:durableId="2384A889" w16cex:dateUtc="2020-12-16T14:38:00Z"/>
  <w16cex:commentExtensible w16cex:durableId="2384A8C7" w16cex:dateUtc="2020-12-16T14:39:00Z"/>
  <w16cex:commentExtensible w16cex:durableId="2384A8FF" w16cex:dateUtc="2020-12-16T14:40:00Z"/>
  <w16cex:commentExtensible w16cex:durableId="2384A957" w16cex:dateUtc="2020-12-16T14:42:00Z"/>
  <w16cex:commentExtensible w16cex:durableId="2384A985" w16cex:dateUtc="2020-12-16T14:43:00Z"/>
  <w16cex:commentExtensible w16cex:durableId="2384A9B3" w16cex:dateUtc="2020-12-16T14:43:00Z"/>
  <w16cex:commentExtensible w16cex:durableId="2384A9E6" w16cex:dateUtc="2020-12-16T14:44:00Z"/>
  <w16cex:commentExtensible w16cex:durableId="2384AA4F" w16cex:dateUtc="2020-12-16T14:46:00Z"/>
  <w16cex:commentExtensible w16cex:durableId="2384AA7B" w16cex:dateUtc="2020-12-16T14:47:00Z"/>
  <w16cex:commentExtensible w16cex:durableId="2384A5D2" w16cex:dateUtc="2020-12-16T14:27:00Z"/>
  <w16cex:commentExtensible w16cex:durableId="2384AAB3" w16cex:dateUtc="2020-12-16T14:48:00Z"/>
  <w16cex:commentExtensible w16cex:durableId="2384AB47" w16cex:dateUtc="2020-12-16T14:50:00Z"/>
  <w16cex:commentExtensible w16cex:durableId="2384ABB9" w16cex:dateUtc="2020-12-16T14:52:00Z"/>
  <w16cex:commentExtensible w16cex:durableId="2384AC51" w16cex:dateUtc="2020-12-16T14:54:00Z"/>
  <w16cex:commentExtensible w16cex:durableId="2384AD00" w16cex:dateUtc="2020-12-16T14:57:00Z"/>
  <w16cex:commentExtensible w16cex:durableId="2384AD40" w16cex:dateUtc="2020-12-16T14:58:00Z"/>
  <w16cex:commentExtensible w16cex:durableId="2384AD71" w16cex:dateUtc="2020-12-16T14:59:00Z"/>
  <w16cex:commentExtensible w16cex:durableId="2384ADA0" w16cex:dateUtc="2020-12-16T15:0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02B106" w14:textId="77777777" w:rsidR="00813F15" w:rsidRDefault="00813F15" w:rsidP="001C76CA">
      <w:pPr>
        <w:spacing w:after="0" w:line="240" w:lineRule="auto"/>
      </w:pPr>
      <w:r>
        <w:separator/>
      </w:r>
    </w:p>
    <w:p w14:paraId="024DF32C" w14:textId="77777777" w:rsidR="00813F15" w:rsidRDefault="00813F15"/>
  </w:endnote>
  <w:endnote w:type="continuationSeparator" w:id="0">
    <w:p w14:paraId="778FD05B" w14:textId="77777777" w:rsidR="00813F15" w:rsidRDefault="00813F15" w:rsidP="001C76CA">
      <w:pPr>
        <w:spacing w:after="0" w:line="240" w:lineRule="auto"/>
      </w:pPr>
      <w:r>
        <w:continuationSeparator/>
      </w:r>
    </w:p>
    <w:p w14:paraId="633919DC" w14:textId="77777777" w:rsidR="00813F15" w:rsidRDefault="00813F15"/>
  </w:endnote>
  <w:endnote w:type="continuationNotice" w:id="1">
    <w:p w14:paraId="7F550A8A" w14:textId="77777777" w:rsidR="00813F15" w:rsidRDefault="00813F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wift-Light">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rasterlicht"/>
      <w:tblW w:w="9493" w:type="dxa"/>
      <w:tblLook w:val="04A0" w:firstRow="1" w:lastRow="0" w:firstColumn="1" w:lastColumn="0" w:noHBand="0" w:noVBand="1"/>
    </w:tblPr>
    <w:tblGrid>
      <w:gridCol w:w="9493"/>
    </w:tblGrid>
    <w:tr w:rsidR="009C037B" w:rsidRPr="00BB7935" w14:paraId="72E26D13" w14:textId="77777777" w:rsidTr="009C037B">
      <w:tc>
        <w:tcPr>
          <w:tcW w:w="9493" w:type="dxa"/>
        </w:tcPr>
        <w:p w14:paraId="564D5B3C" w14:textId="67034BA1" w:rsidR="009C037B" w:rsidRPr="00BB7935" w:rsidRDefault="009C037B" w:rsidP="00B67128">
          <w:pPr>
            <w:pStyle w:val="Geenafstand"/>
            <w:jc w:val="center"/>
            <w:rPr>
              <w:rFonts w:cstheme="minorHAnsi"/>
            </w:rPr>
          </w:pPr>
          <w:r w:rsidRPr="00BB7935">
            <w:rPr>
              <w:rFonts w:cstheme="minorHAnsi"/>
            </w:rPr>
            <w:t xml:space="preserve">Pagina </w:t>
          </w:r>
          <w:r w:rsidRPr="00BB7935">
            <w:rPr>
              <w:rFonts w:cstheme="minorHAnsi"/>
            </w:rPr>
            <w:fldChar w:fldCharType="begin"/>
          </w:r>
          <w:r w:rsidRPr="00BB7935">
            <w:rPr>
              <w:rFonts w:cstheme="minorHAnsi"/>
            </w:rPr>
            <w:instrText>PAGE  \* Arabic  \* MERGEFORMAT</w:instrText>
          </w:r>
          <w:r w:rsidRPr="00BB7935">
            <w:rPr>
              <w:rFonts w:cstheme="minorHAnsi"/>
            </w:rPr>
            <w:fldChar w:fldCharType="separate"/>
          </w:r>
          <w:r>
            <w:rPr>
              <w:rFonts w:cstheme="minorHAnsi"/>
              <w:noProof/>
            </w:rPr>
            <w:t>2</w:t>
          </w:r>
          <w:r w:rsidRPr="00BB7935">
            <w:rPr>
              <w:rFonts w:cstheme="minorHAnsi"/>
            </w:rPr>
            <w:fldChar w:fldCharType="end"/>
          </w:r>
          <w:r w:rsidRPr="00BB7935">
            <w:rPr>
              <w:rFonts w:cstheme="minorHAnsi"/>
            </w:rPr>
            <w:t xml:space="preserve"> van </w:t>
          </w:r>
          <w:r w:rsidRPr="00BB7935">
            <w:rPr>
              <w:rFonts w:cstheme="minorHAnsi"/>
            </w:rPr>
            <w:fldChar w:fldCharType="begin"/>
          </w:r>
          <w:r w:rsidRPr="00BB7935">
            <w:rPr>
              <w:rFonts w:cstheme="minorHAnsi"/>
            </w:rPr>
            <w:instrText>NUMPAGES  \* Arabic  \* MERGEFORMAT</w:instrText>
          </w:r>
          <w:r w:rsidRPr="00BB7935">
            <w:rPr>
              <w:rFonts w:cstheme="minorHAnsi"/>
            </w:rPr>
            <w:fldChar w:fldCharType="separate"/>
          </w:r>
          <w:r>
            <w:rPr>
              <w:rFonts w:cstheme="minorHAnsi"/>
              <w:noProof/>
            </w:rPr>
            <w:t>14</w:t>
          </w:r>
          <w:r w:rsidRPr="00BB7935">
            <w:rPr>
              <w:rFonts w:cstheme="minorHAnsi"/>
              <w:noProof/>
            </w:rPr>
            <w:fldChar w:fldCharType="end"/>
          </w:r>
        </w:p>
      </w:tc>
    </w:tr>
  </w:tbl>
  <w:p w14:paraId="737F6F1B" w14:textId="77777777" w:rsidR="009150E6" w:rsidRPr="00B67128" w:rsidRDefault="009150E6" w:rsidP="00B6712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8AC767" w14:textId="77777777" w:rsidR="009150E6" w:rsidRDefault="009150E6">
    <w:pPr>
      <w:pStyle w:val="Voettekst"/>
    </w:pPr>
    <w:r w:rsidRPr="001F384D">
      <w:rPr>
        <w:noProof/>
      </w:rPr>
      <mc:AlternateContent>
        <mc:Choice Requires="wps">
          <w:drawing>
            <wp:anchor distT="0" distB="0" distL="114300" distR="114300" simplePos="0" relativeHeight="251658241" behindDoc="0" locked="0" layoutInCell="1" allowOverlap="1" wp14:anchorId="328AC77E" wp14:editId="18E20796">
              <wp:simplePos x="0" y="0"/>
              <wp:positionH relativeFrom="column">
                <wp:posOffset>4038600</wp:posOffset>
              </wp:positionH>
              <wp:positionV relativeFrom="paragraph">
                <wp:posOffset>-365760</wp:posOffset>
              </wp:positionV>
              <wp:extent cx="1676400" cy="578485"/>
              <wp:effectExtent l="0" t="0" r="19050" b="12065"/>
              <wp:wrapNone/>
              <wp:docPr id="29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78485"/>
                      </a:xfrm>
                      <a:prstGeom prst="rect">
                        <a:avLst/>
                      </a:prstGeom>
                      <a:solidFill>
                        <a:srgbClr val="FFFFFF"/>
                      </a:solidFill>
                      <a:ln w="9525">
                        <a:solidFill>
                          <a:srgbClr val="000000"/>
                        </a:solidFill>
                        <a:miter lim="800000"/>
                        <a:headEnd/>
                        <a:tailEnd/>
                      </a:ln>
                    </wps:spPr>
                    <wps:txbx>
                      <w:txbxContent>
                        <w:p w14:paraId="328AC79A" w14:textId="77777777" w:rsidR="009150E6" w:rsidRPr="001F384D" w:rsidRDefault="009150E6" w:rsidP="001F384D">
                          <w:pPr>
                            <w:jc w:val="center"/>
                            <w:rPr>
                              <w:sz w:val="16"/>
                              <w:szCs w:val="16"/>
                            </w:rPr>
                          </w:pPr>
                          <w:r w:rsidRPr="001F384D">
                            <w:rPr>
                              <w:sz w:val="16"/>
                              <w:szCs w:val="16"/>
                            </w:rPr>
                            <w:t xml:space="preserve">Paraaf </w:t>
                          </w:r>
                          <w:r>
                            <w:rPr>
                              <w:sz w:val="16"/>
                              <w:szCs w:val="16"/>
                            </w:rPr>
                            <w:t>Opdrachtnemer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8AC77E" id="_x0000_t202" coordsize="21600,21600" o:spt="202" path="m,l,21600r21600,l21600,xe">
              <v:stroke joinstyle="miter"/>
              <v:path gradientshapeok="t" o:connecttype="rect"/>
            </v:shapetype>
            <v:shape id="_x0000_s1032" type="#_x0000_t202" style="position:absolute;margin-left:318pt;margin-top:-28.8pt;width:132pt;height:45.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">
              <v:textbox>
                <w:txbxContent>
                  <w:p w14:paraId="328AC79A" w14:textId="77777777" w:rsidR="009150E6" w:rsidRPr="001F384D" w:rsidRDefault="009150E6" w:rsidP="001F384D">
                    <w:pPr>
                      <w:jc w:val="center"/>
                      <w:rPr>
                        <w:sz w:val="16"/>
                        <w:szCs w:val="16"/>
                      </w:rPr>
                    </w:pPr>
                    <w:r w:rsidRPr="001F384D">
                      <w:rPr>
                        <w:sz w:val="16"/>
                        <w:szCs w:val="16"/>
                      </w:rPr>
                      <w:t xml:space="preserve">Paraaf </w:t>
                    </w:r>
                    <w:r>
                      <w:rPr>
                        <w:sz w:val="16"/>
                        <w:szCs w:val="16"/>
                      </w:rPr>
                      <w:t>Opdrachtnemer</w:t>
                    </w:r>
                  </w:p>
                </w:txbxContent>
              </v:textbox>
            </v:shape>
          </w:pict>
        </mc:Fallback>
      </mc:AlternateContent>
    </w:r>
    <w:r w:rsidRPr="001F384D">
      <w:rPr>
        <w:noProof/>
      </w:rPr>
      <mc:AlternateContent>
        <mc:Choice Requires="wps">
          <w:drawing>
            <wp:anchor distT="0" distB="0" distL="114300" distR="114300" simplePos="0" relativeHeight="251658240" behindDoc="0" locked="0" layoutInCell="1" allowOverlap="1" wp14:anchorId="328AC780" wp14:editId="3249C854">
              <wp:simplePos x="0" y="0"/>
              <wp:positionH relativeFrom="column">
                <wp:posOffset>-4445</wp:posOffset>
              </wp:positionH>
              <wp:positionV relativeFrom="paragraph">
                <wp:posOffset>-365760</wp:posOffset>
              </wp:positionV>
              <wp:extent cx="1676400" cy="578485"/>
              <wp:effectExtent l="0" t="0" r="19050" b="12065"/>
              <wp:wrapNone/>
              <wp:docPr id="28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78485"/>
                      </a:xfrm>
                      <a:prstGeom prst="rect">
                        <a:avLst/>
                      </a:prstGeom>
                      <a:solidFill>
                        <a:srgbClr val="FFFFFF"/>
                      </a:solidFill>
                      <a:ln w="9525">
                        <a:solidFill>
                          <a:srgbClr val="000000"/>
                        </a:solidFill>
                        <a:miter lim="800000"/>
                        <a:headEnd/>
                        <a:tailEnd/>
                      </a:ln>
                    </wps:spPr>
                    <wps:txbx>
                      <w:txbxContent>
                        <w:p w14:paraId="328AC79B" w14:textId="77777777" w:rsidR="009150E6" w:rsidRPr="001F384D" w:rsidRDefault="009150E6" w:rsidP="001F384D">
                          <w:pPr>
                            <w:jc w:val="center"/>
                            <w:rPr>
                              <w:sz w:val="16"/>
                              <w:szCs w:val="16"/>
                            </w:rPr>
                          </w:pPr>
                          <w:r w:rsidRPr="001F384D">
                            <w:rPr>
                              <w:sz w:val="16"/>
                              <w:szCs w:val="16"/>
                            </w:rPr>
                            <w:t>Paraaf ProRail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8AC780" id="_x0000_s1033" type="#_x0000_t202" style="position:absolute;margin-left:-.35pt;margin-top:-28.8pt;width:132pt;height:45.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">
              <v:textbox>
                <w:txbxContent>
                  <w:p w14:paraId="328AC79B" w14:textId="77777777" w:rsidR="009150E6" w:rsidRPr="001F384D" w:rsidRDefault="009150E6" w:rsidP="001F384D">
                    <w:pPr>
                      <w:jc w:val="center"/>
                      <w:rPr>
                        <w:sz w:val="16"/>
                        <w:szCs w:val="16"/>
                      </w:rPr>
                    </w:pPr>
                    <w:r w:rsidRPr="001F384D">
                      <w:rPr>
                        <w:sz w:val="16"/>
                        <w:szCs w:val="16"/>
                      </w:rPr>
                      <w:t>Paraaf ProRail</w:t>
                    </w:r>
                  </w:p>
                </w:txbxContent>
              </v:textbox>
            </v:shape>
          </w:pict>
        </mc:Fallback>
      </mc:AlternateContent>
    </w:r>
    <w:r>
      <w:ptab w:relativeTo="margin" w:alignment="center" w:leader="none"/>
    </w:r>
    <w:r>
      <w:t xml:space="preserve">Pagina </w:t>
    </w:r>
    <w:r>
      <w:rPr>
        <w:b/>
      </w:rPr>
      <w:fldChar w:fldCharType="begin"/>
    </w:r>
    <w:r>
      <w:rPr>
        <w:b/>
      </w:rPr>
      <w:instrText>PAGE  \* Arabic  \* MERGEFORMAT</w:instrText>
    </w:r>
    <w:r>
      <w:rPr>
        <w:b/>
      </w:rPr>
      <w:fldChar w:fldCharType="separate"/>
    </w:r>
    <w:r>
      <w:rPr>
        <w:b/>
        <w:noProof/>
      </w:rPr>
      <w:t>2</w:t>
    </w:r>
    <w:r>
      <w:rPr>
        <w:b/>
      </w:rPr>
      <w:fldChar w:fldCharType="end"/>
    </w:r>
    <w:r>
      <w:t xml:space="preserve"> van </w:t>
    </w:r>
    <w:r>
      <w:rPr>
        <w:b/>
      </w:rPr>
      <w:fldChar w:fldCharType="begin"/>
    </w:r>
    <w:r>
      <w:rPr>
        <w:b/>
      </w:rPr>
      <w:instrText>NUMPAGES  \* Arabic  \* MERGEFORMAT</w:instrText>
    </w:r>
    <w:r>
      <w:rPr>
        <w:b/>
      </w:rPr>
      <w:fldChar w:fldCharType="separate"/>
    </w:r>
    <w:r>
      <w:rPr>
        <w:b/>
        <w:noProof/>
      </w:rPr>
      <w:t>3</w:t>
    </w:r>
    <w:r>
      <w:rPr>
        <w:b/>
      </w:rPr>
      <w:fldChar w:fldCharType="end"/>
    </w:r>
    <w:r>
      <w:ptab w:relativeTo="margin" w:alignment="right" w:leader="none"/>
    </w:r>
  </w:p>
  <w:p w14:paraId="2648FC3E" w14:textId="77777777" w:rsidR="009150E6" w:rsidRDefault="009150E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E8F401" w14:textId="77777777" w:rsidR="00813F15" w:rsidRDefault="00813F15" w:rsidP="001C76CA">
      <w:pPr>
        <w:spacing w:after="0" w:line="240" w:lineRule="auto"/>
      </w:pPr>
      <w:r>
        <w:separator/>
      </w:r>
    </w:p>
    <w:p w14:paraId="4DE5AF37" w14:textId="77777777" w:rsidR="00813F15" w:rsidRDefault="00813F15"/>
  </w:footnote>
  <w:footnote w:type="continuationSeparator" w:id="0">
    <w:p w14:paraId="6297ABA1" w14:textId="77777777" w:rsidR="00813F15" w:rsidRDefault="00813F15" w:rsidP="001C76CA">
      <w:pPr>
        <w:spacing w:after="0" w:line="240" w:lineRule="auto"/>
      </w:pPr>
      <w:r>
        <w:continuationSeparator/>
      </w:r>
    </w:p>
    <w:p w14:paraId="6FA01E6B" w14:textId="77777777" w:rsidR="00813F15" w:rsidRDefault="00813F15"/>
  </w:footnote>
  <w:footnote w:type="continuationNotice" w:id="1">
    <w:p w14:paraId="019B948C" w14:textId="77777777" w:rsidR="00813F15" w:rsidRDefault="00813F15">
      <w:pPr>
        <w:spacing w:after="0" w:line="240" w:lineRule="auto"/>
      </w:pPr>
    </w:p>
  </w:footnote>
  <w:footnote w:id="2">
    <w:p w14:paraId="5714C402" w14:textId="4B432D3E" w:rsidR="007354BE" w:rsidRDefault="007354BE">
      <w:pPr>
        <w:pStyle w:val="Voetnoottekst"/>
      </w:pPr>
      <w:r>
        <w:rPr>
          <w:rStyle w:val="Voetnootmarkering"/>
        </w:rPr>
        <w:footnoteRef/>
      </w:r>
      <w:r>
        <w:t xml:space="preserve"> </w:t>
      </w:r>
      <w:r w:rsidR="000F63D6" w:rsidRPr="00681FBF">
        <w:rPr>
          <w:rFonts w:cstheme="minorHAnsi"/>
        </w:rPr>
        <w:t>https://wetten.overheid.nl/BWBR0017707/2020-04-01</w:t>
      </w:r>
    </w:p>
  </w:footnote>
  <w:footnote w:id="3">
    <w:p w14:paraId="13C12A34" w14:textId="1DC5F2C3" w:rsidR="00493275" w:rsidRDefault="00493275">
      <w:pPr>
        <w:pStyle w:val="Voetnoottekst"/>
      </w:pPr>
      <w:r>
        <w:rPr>
          <w:rStyle w:val="Voetnootmarkering"/>
        </w:rPr>
        <w:footnoteRef/>
      </w:r>
      <w:r>
        <w:t xml:space="preserve"> </w:t>
      </w:r>
      <w:r w:rsidR="00681FBF" w:rsidRPr="00681FBF">
        <w:t>https://nl.wikipedia.org/wiki/IP-code</w:t>
      </w:r>
    </w:p>
  </w:footnote>
  <w:footnote w:id="4">
    <w:p w14:paraId="44F20D47" w14:textId="5F174B55" w:rsidR="00681FBF" w:rsidRDefault="00681FBF">
      <w:pPr>
        <w:pStyle w:val="Voetnoottekst"/>
      </w:pPr>
      <w:r>
        <w:rPr>
          <w:rStyle w:val="Voetnootmarkering"/>
        </w:rPr>
        <w:footnoteRef/>
      </w:r>
      <w:r>
        <w:t xml:space="preserve"> </w:t>
      </w:r>
      <w:r w:rsidRPr="00681FBF">
        <w:t>https://www.railalert.nl/regelgeving/regelgeving-aanrijdgevaar/regelgeving-trein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373F9B" w14:textId="075F9CEB" w:rsidR="009150E6" w:rsidRDefault="009150E6">
    <w:pPr>
      <w:pStyle w:val="Koptekst"/>
    </w:pPr>
    <w:r>
      <w:rPr>
        <w:rFonts w:cs="Arial"/>
        <w:noProof/>
      </w:rPr>
      <w:drawing>
        <wp:inline distT="0" distB="0" distL="0" distR="0" wp14:anchorId="251ED5A3" wp14:editId="6B26A88E">
          <wp:extent cx="1968500" cy="622300"/>
          <wp:effectExtent l="0" t="0" r="0" b="0"/>
          <wp:docPr id="314" name="Picture 1"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R000 100% FC"/>
                  <pic:cNvPicPr>
                    <a:picLocks noChangeAspect="1" noChangeArrowheads="1"/>
                  </pic:cNvPicPr>
                </pic:nvPicPr>
                <pic:blipFill rotWithShape="1">
                  <a:blip r:embed="rId1" cstate="print"/>
                  <a:srcRect l="14600" t="24774" b="31082"/>
                  <a:stretch/>
                </pic:blipFill>
                <pic:spPr bwMode="auto">
                  <a:xfrm>
                    <a:off x="0" y="0"/>
                    <a:ext cx="1968500" cy="622300"/>
                  </a:xfrm>
                  <a:prstGeom prst="rect">
                    <a:avLst/>
                  </a:prstGeom>
                  <a:noFill/>
                  <a:ln>
                    <a:noFill/>
                  </a:ln>
                  <a:effectLst>
                    <a:outerShdw dist="45791" dir="8778596" algn="ctr" rotWithShape="0">
                      <a:srgbClr val="808080"/>
                    </a:outerShdw>
                  </a:effectLst>
                  <a:extLst>
                    <a:ext uri="{53640926-AAD7-44D8-BBD7-CCE9431645EC}">
                      <a14:shadowObscured xmlns:a14="http://schemas.microsoft.com/office/drawing/2010/main"/>
                    </a:ext>
                  </a:extLst>
                </pic:spPr>
              </pic:pic>
            </a:graphicData>
          </a:graphic>
        </wp:inline>
      </w:drawing>
    </w:r>
  </w:p>
  <w:tbl>
    <w:tblPr>
      <w:tblStyle w:val="Tabelraster"/>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8"/>
      <w:gridCol w:w="1847"/>
      <w:gridCol w:w="2965"/>
    </w:tblGrid>
    <w:tr w:rsidR="009150E6" w:rsidRPr="004105DA" w14:paraId="260CF265" w14:textId="77777777" w:rsidTr="00DE2EC9">
      <w:tc>
        <w:tcPr>
          <w:tcW w:w="4219" w:type="dxa"/>
        </w:tcPr>
        <w:bookmarkStart w:id="149" w:name="_Hlk503776194" w:displacedByCustomXml="next"/>
        <w:sdt>
          <w:sdtPr>
            <w:rPr>
              <w:rStyle w:val="GeenafstandChar"/>
              <w:rFonts w:cstheme="minorHAnsi"/>
              <w:b/>
            </w:rPr>
            <w:alias w:val="Onderwerp"/>
            <w:tag w:val=""/>
            <w:id w:val="1852529235"/>
            <w:dataBinding w:prefixMappings="xmlns:ns0='http://purl.org/dc/elements/1.1/' xmlns:ns1='http://schemas.openxmlformats.org/package/2006/metadata/core-properties' " w:xpath="/ns1:coreProperties[1]/ns0:subject[1]" w:storeItemID="{6C3C8BC8-F283-45AE-878A-BAB7291924A1}"/>
            <w:text/>
          </w:sdtPr>
          <w:sdtEndPr>
            <w:rPr>
              <w:rStyle w:val="GeenafstandChar"/>
            </w:rPr>
          </w:sdtEndPr>
          <w:sdtContent>
            <w:p w14:paraId="227D305E" w14:textId="1346A390" w:rsidR="009150E6" w:rsidRPr="004105DA" w:rsidRDefault="00D56CD4" w:rsidP="00B67128">
              <w:pPr>
                <w:pStyle w:val="Geenafstand"/>
                <w:rPr>
                  <w:rFonts w:asciiTheme="minorHAnsi" w:hAnsiTheme="minorHAnsi" w:cstheme="minorHAnsi"/>
                  <w:b/>
                </w:rPr>
              </w:pPr>
              <w:r>
                <w:rPr>
                  <w:rStyle w:val="GeenafstandChar"/>
                  <w:rFonts w:cstheme="minorHAnsi"/>
                  <w:b/>
                </w:rPr>
                <w:t>Concept Programma van Eisen</w:t>
              </w:r>
            </w:p>
          </w:sdtContent>
        </w:sdt>
        <w:sdt>
          <w:sdtPr>
            <w:rPr>
              <w:rFonts w:cstheme="minorHAnsi"/>
              <w:b/>
              <w:color w:val="548DD4" w:themeColor="text2" w:themeTint="99"/>
            </w:rPr>
            <w:alias w:val="Samenvatting"/>
            <w:tag w:val=""/>
            <w:id w:val="-2136398852"/>
            <w:dataBinding w:prefixMappings="xmlns:ns0='http://schemas.microsoft.com/office/2006/coverPageProps' " w:xpath="/ns0:CoverPageProperties[1]/ns0:Abstract[1]" w:storeItemID="{55AF091B-3C7A-41E3-B477-F2FDAA23CFDA}"/>
            <w:text/>
          </w:sdtPr>
          <w:sdtEndPr/>
          <w:sdtContent>
            <w:p w14:paraId="37B55D4A" w14:textId="757E8E5C" w:rsidR="009150E6" w:rsidRPr="004105DA" w:rsidRDefault="009150E6" w:rsidP="00B67128">
              <w:pPr>
                <w:pStyle w:val="Geenafstand"/>
                <w:rPr>
                  <w:rFonts w:asciiTheme="minorHAnsi" w:eastAsiaTheme="minorHAnsi" w:hAnsiTheme="minorHAnsi" w:cstheme="minorHAnsi"/>
                  <w:b/>
                  <w:color w:val="548DD4" w:themeColor="text2" w:themeTint="99"/>
                </w:rPr>
              </w:pPr>
              <w:r>
                <w:rPr>
                  <w:rFonts w:cstheme="minorHAnsi"/>
                  <w:b/>
                  <w:color w:val="548DD4" w:themeColor="text2" w:themeTint="99"/>
                </w:rPr>
                <w:t>Wiel-passage sensor</w:t>
              </w:r>
            </w:p>
          </w:sdtContent>
        </w:sdt>
        <w:p w14:paraId="43C8C33D" w14:textId="1D6C100F" w:rsidR="009150E6" w:rsidRPr="004105DA" w:rsidRDefault="009150E6" w:rsidP="00B67128">
          <w:pPr>
            <w:pStyle w:val="Koptekst"/>
            <w:tabs>
              <w:tab w:val="clear" w:pos="4536"/>
              <w:tab w:val="clear" w:pos="9072"/>
              <w:tab w:val="center" w:pos="4607"/>
            </w:tabs>
            <w:rPr>
              <w:rFonts w:asciiTheme="minorHAnsi" w:hAnsiTheme="minorHAnsi" w:cstheme="minorHAnsi"/>
            </w:rPr>
          </w:pPr>
        </w:p>
      </w:tc>
      <w:tc>
        <w:tcPr>
          <w:tcW w:w="1883" w:type="dxa"/>
        </w:tcPr>
        <w:sdt>
          <w:sdtPr>
            <w:rPr>
              <w:rFonts w:cstheme="minorHAnsi"/>
              <w:color w:val="0070C0"/>
            </w:rPr>
            <w:alias w:val="Opmerkingen"/>
            <w:tag w:val=""/>
            <w:id w:val="-791748462"/>
            <w:dataBinding w:prefixMappings="xmlns:ns0='http://purl.org/dc/elements/1.1/' xmlns:ns1='http://schemas.openxmlformats.org/package/2006/metadata/core-properties' " w:xpath="/ns1:coreProperties[1]/ns0:description[1]" w:storeItemID="{6C3C8BC8-F283-45AE-878A-BAB7291924A1}"/>
            <w:text w:multiLine="1"/>
          </w:sdtPr>
          <w:sdtEndPr/>
          <w:sdtContent>
            <w:p w14:paraId="07F6CF75" w14:textId="07A54541" w:rsidR="009150E6" w:rsidRPr="004105DA" w:rsidRDefault="004224D0" w:rsidP="00B67128">
              <w:pPr>
                <w:pStyle w:val="Geenafstand"/>
                <w:rPr>
                  <w:rFonts w:asciiTheme="minorHAnsi" w:eastAsiaTheme="minorHAnsi" w:hAnsiTheme="minorHAnsi" w:cstheme="minorHAnsi"/>
                  <w:color w:val="0070C0"/>
                </w:rPr>
              </w:pPr>
              <w:r>
                <w:rPr>
                  <w:rFonts w:cstheme="minorHAnsi"/>
                  <w:color w:val="0070C0"/>
                </w:rPr>
                <w:t>TN 311054</w:t>
              </w:r>
            </w:p>
          </w:sdtContent>
        </w:sdt>
        <w:p w14:paraId="22817C3E" w14:textId="77777777" w:rsidR="009150E6" w:rsidRPr="004105DA" w:rsidRDefault="009150E6" w:rsidP="00B67128">
          <w:pPr>
            <w:pStyle w:val="Koptekst"/>
            <w:tabs>
              <w:tab w:val="clear" w:pos="4536"/>
              <w:tab w:val="clear" w:pos="9072"/>
              <w:tab w:val="center" w:pos="4607"/>
            </w:tabs>
            <w:rPr>
              <w:rFonts w:asciiTheme="minorHAnsi" w:hAnsiTheme="minorHAnsi" w:cstheme="minorHAnsi"/>
            </w:rPr>
          </w:pPr>
        </w:p>
      </w:tc>
      <w:tc>
        <w:tcPr>
          <w:tcW w:w="3044" w:type="dxa"/>
        </w:tcPr>
        <w:p w14:paraId="5C882DF7" w14:textId="77777777" w:rsidR="009150E6" w:rsidRPr="004105DA" w:rsidRDefault="009150E6" w:rsidP="00B67128">
          <w:pPr>
            <w:pStyle w:val="Geenafstand"/>
            <w:jc w:val="right"/>
            <w:rPr>
              <w:rFonts w:asciiTheme="minorHAnsi" w:hAnsiTheme="minorHAnsi" w:cstheme="minorHAnsi"/>
              <w:color w:val="0070C0"/>
            </w:rPr>
          </w:pPr>
          <w:r w:rsidRPr="004105DA">
            <w:rPr>
              <w:rFonts w:asciiTheme="minorHAnsi" w:hAnsiTheme="minorHAnsi" w:cstheme="minorHAnsi"/>
              <w:color w:val="0070C0"/>
            </w:rPr>
            <w:t>Versie 001</w:t>
          </w:r>
        </w:p>
        <w:p w14:paraId="6F583598" w14:textId="77777777" w:rsidR="009150E6" w:rsidRPr="004105DA" w:rsidRDefault="009150E6" w:rsidP="00B67128">
          <w:pPr>
            <w:pStyle w:val="Koptekst"/>
            <w:tabs>
              <w:tab w:val="clear" w:pos="4536"/>
              <w:tab w:val="clear" w:pos="9072"/>
              <w:tab w:val="center" w:pos="4607"/>
            </w:tabs>
            <w:rPr>
              <w:rFonts w:asciiTheme="minorHAnsi" w:hAnsiTheme="minorHAnsi" w:cstheme="minorHAnsi"/>
            </w:rPr>
          </w:pPr>
        </w:p>
      </w:tc>
    </w:tr>
    <w:bookmarkEnd w:id="149"/>
  </w:tbl>
  <w:p w14:paraId="106D14C7" w14:textId="77777777" w:rsidR="009150E6" w:rsidRDefault="009150E6" w:rsidP="00B6712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8AC766" w14:textId="77777777" w:rsidR="009150E6" w:rsidRDefault="009150E6">
    <w:pPr>
      <w:pStyle w:val="Koptekst"/>
    </w:pPr>
    <w:r w:rsidRPr="001F384D">
      <w:rPr>
        <w:noProof/>
      </w:rPr>
      <mc:AlternateContent>
        <mc:Choice Requires="wps">
          <w:drawing>
            <wp:anchor distT="0" distB="0" distL="114300" distR="114300" simplePos="0" relativeHeight="251658244" behindDoc="0" locked="0" layoutInCell="1" allowOverlap="1" wp14:anchorId="328AC776" wp14:editId="451D4B38">
              <wp:simplePos x="0" y="0"/>
              <wp:positionH relativeFrom="column">
                <wp:posOffset>4042410</wp:posOffset>
              </wp:positionH>
              <wp:positionV relativeFrom="paragraph">
                <wp:posOffset>563245</wp:posOffset>
              </wp:positionV>
              <wp:extent cx="1824990" cy="575310"/>
              <wp:effectExtent l="0" t="0" r="3810" b="0"/>
              <wp:wrapNone/>
              <wp:docPr id="29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90" cy="575310"/>
                      </a:xfrm>
                      <a:prstGeom prst="rect">
                        <a:avLst/>
                      </a:prstGeom>
                      <a:solidFill>
                        <a:srgbClr val="FFFFFF"/>
                      </a:solidFill>
                      <a:ln w="9525">
                        <a:noFill/>
                        <a:miter lim="800000"/>
                        <a:headEnd/>
                        <a:tailEnd/>
                      </a:ln>
                    </wps:spPr>
                    <wps:txbx>
                      <w:txbxContent>
                        <w:p w14:paraId="328AC796" w14:textId="77777777" w:rsidR="009150E6" w:rsidRPr="00917EAE" w:rsidRDefault="009150E6" w:rsidP="001F384D">
                          <w:pPr>
                            <w:jc w:val="right"/>
                            <w:rPr>
                              <w:b/>
                            </w:rPr>
                          </w:pPr>
                          <w:r>
                            <w:rPr>
                              <w:b/>
                            </w:rPr>
                            <w:t>Versie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8AC776" id="_x0000_t202" coordsize="21600,21600" o:spt="202" path="m,l,21600r21600,l21600,xe">
              <v:stroke joinstyle="miter"/>
              <v:path gradientshapeok="t" o:connecttype="rect"/>
            </v:shapetype>
            <v:shape id="_x0000_s1029" type="#_x0000_t202" style="position:absolute;margin-left:318.3pt;margin-top:44.35pt;width:143.7pt;height:45.3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" stroked="f">
              <v:textbox>
                <w:txbxContent>
                  <w:p w14:paraId="328AC796" w14:textId="77777777" w:rsidR="009150E6" w:rsidRPr="00917EAE" w:rsidRDefault="009150E6" w:rsidP="001F384D">
                    <w:pPr>
                      <w:jc w:val="right"/>
                      <w:rPr>
                        <w:b/>
                      </w:rPr>
                    </w:pPr>
                    <w:r>
                      <w:rPr>
                        <w:b/>
                      </w:rPr>
                      <w:t>Versie</w:t>
                    </w:r>
                  </w:p>
                </w:txbxContent>
              </v:textbox>
            </v:shape>
          </w:pict>
        </mc:Fallback>
      </mc:AlternateContent>
    </w:r>
    <w:r w:rsidRPr="001F384D">
      <w:rPr>
        <w:noProof/>
      </w:rPr>
      <mc:AlternateContent>
        <mc:Choice Requires="wps">
          <w:drawing>
            <wp:anchor distT="0" distB="0" distL="114300" distR="114300" simplePos="0" relativeHeight="251658246" behindDoc="0" locked="0" layoutInCell="1" allowOverlap="1" wp14:anchorId="328AC778" wp14:editId="0FDB7219">
              <wp:simplePos x="0" y="0"/>
              <wp:positionH relativeFrom="column">
                <wp:posOffset>2058670</wp:posOffset>
              </wp:positionH>
              <wp:positionV relativeFrom="paragraph">
                <wp:posOffset>560705</wp:posOffset>
              </wp:positionV>
              <wp:extent cx="1824990" cy="575310"/>
              <wp:effectExtent l="0" t="0" r="3810" b="0"/>
              <wp:wrapNone/>
              <wp:docPr id="29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90" cy="575310"/>
                      </a:xfrm>
                      <a:prstGeom prst="rect">
                        <a:avLst/>
                      </a:prstGeom>
                      <a:solidFill>
                        <a:srgbClr val="FFFFFF"/>
                      </a:solidFill>
                      <a:ln w="9525">
                        <a:noFill/>
                        <a:miter lim="800000"/>
                        <a:headEnd/>
                        <a:tailEnd/>
                      </a:ln>
                    </wps:spPr>
                    <wps:txbx>
                      <w:txbxContent>
                        <w:p w14:paraId="328AC797" w14:textId="77777777" w:rsidR="009150E6" w:rsidRPr="00917EAE" w:rsidRDefault="009150E6" w:rsidP="001F384D">
                          <w:pPr>
                            <w:jc w:val="center"/>
                            <w:rPr>
                              <w:b/>
                            </w:rPr>
                          </w:pPr>
                          <w:r>
                            <w:rPr>
                              <w:b/>
                            </w:rPr>
                            <w:t>TNxxxxxx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8AC778" id="_x0000_s1030" type="#_x0000_t202" style="position:absolute;margin-left:162.1pt;margin-top:44.15pt;width:143.7pt;height:45.3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" stroked="f">
              <v:textbox>
                <w:txbxContent>
                  <w:p w14:paraId="328AC797" w14:textId="77777777" w:rsidR="009150E6" w:rsidRPr="00917EAE" w:rsidRDefault="009150E6" w:rsidP="001F384D">
                    <w:pPr>
                      <w:jc w:val="center"/>
                      <w:rPr>
                        <w:b/>
                      </w:rPr>
                    </w:pPr>
                    <w:r>
                      <w:rPr>
                        <w:b/>
                      </w:rPr>
                      <w:t>TNxxxxxx</w:t>
                    </w:r>
                  </w:p>
                </w:txbxContent>
              </v:textbox>
            </v:shape>
          </w:pict>
        </mc:Fallback>
      </mc:AlternateContent>
    </w:r>
    <w:r w:rsidRPr="001F384D">
      <w:rPr>
        <w:noProof/>
      </w:rPr>
      <mc:AlternateContent>
        <mc:Choice Requires="wps">
          <w:drawing>
            <wp:anchor distT="0" distB="0" distL="114300" distR="114300" simplePos="0" relativeHeight="251658247" behindDoc="0" locked="0" layoutInCell="1" allowOverlap="1" wp14:anchorId="328AC77A" wp14:editId="70B4D8E2">
              <wp:simplePos x="0" y="0"/>
              <wp:positionH relativeFrom="column">
                <wp:posOffset>-8890</wp:posOffset>
              </wp:positionH>
              <wp:positionV relativeFrom="paragraph">
                <wp:posOffset>560705</wp:posOffset>
              </wp:positionV>
              <wp:extent cx="1964690" cy="575310"/>
              <wp:effectExtent l="0" t="0" r="0" b="0"/>
              <wp:wrapNone/>
              <wp:docPr id="29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690" cy="575310"/>
                      </a:xfrm>
                      <a:prstGeom prst="rect">
                        <a:avLst/>
                      </a:prstGeom>
                      <a:solidFill>
                        <a:srgbClr val="FFFFFF"/>
                      </a:solidFill>
                      <a:ln w="9525">
                        <a:noFill/>
                        <a:miter lim="800000"/>
                        <a:headEnd/>
                        <a:tailEnd/>
                      </a:ln>
                    </wps:spPr>
                    <wps:txbx>
                      <w:txbxContent>
                        <w:p w14:paraId="328AC798" w14:textId="77777777" w:rsidR="009150E6" w:rsidRDefault="009150E6" w:rsidP="001F384D">
                          <w:pPr>
                            <w:spacing w:after="0"/>
                            <w:rPr>
                              <w:b/>
                            </w:rPr>
                          </w:pPr>
                          <w:r w:rsidRPr="00917EAE">
                            <w:rPr>
                              <w:b/>
                            </w:rPr>
                            <w:t xml:space="preserve">Basisovereenkomst </w:t>
                          </w:r>
                        </w:p>
                        <w:p w14:paraId="328AC799" w14:textId="77777777" w:rsidR="009150E6" w:rsidRPr="00917EAE" w:rsidRDefault="009150E6" w:rsidP="001F384D">
                          <w:pPr>
                            <w:spacing w:after="0"/>
                            <w:rPr>
                              <w:b/>
                            </w:rPr>
                          </w:pPr>
                          <w:r w:rsidRPr="00917EAE">
                            <w:rPr>
                              <w:b/>
                              <w:color w:val="548DD4" w:themeColor="text2" w:themeTint="99"/>
                            </w:rPr>
                            <w:t>Systeem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8AC77A" id="_x0000_s1031" type="#_x0000_t202" style="position:absolute;margin-left:-.7pt;margin-top:44.15pt;width:154.7pt;height:45.3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" stroked="f">
              <v:textbox>
                <w:txbxContent>
                  <w:p w14:paraId="328AC798" w14:textId="77777777" w:rsidR="009150E6" w:rsidRDefault="009150E6" w:rsidP="001F384D">
                    <w:pPr>
                      <w:spacing w:after="0"/>
                      <w:rPr>
                        <w:b/>
                      </w:rPr>
                    </w:pPr>
                    <w:r w:rsidRPr="00917EAE">
                      <w:rPr>
                        <w:b/>
                      </w:rPr>
                      <w:t xml:space="preserve">Basisovereenkomst </w:t>
                    </w:r>
                  </w:p>
                  <w:p w14:paraId="328AC799" w14:textId="77777777" w:rsidR="009150E6" w:rsidRPr="00917EAE" w:rsidRDefault="009150E6" w:rsidP="001F384D">
                    <w:pPr>
                      <w:spacing w:after="0"/>
                      <w:rPr>
                        <w:b/>
                      </w:rPr>
                    </w:pPr>
                    <w:r w:rsidRPr="00917EAE">
                      <w:rPr>
                        <w:b/>
                        <w:color w:val="548DD4" w:themeColor="text2" w:themeTint="99"/>
                      </w:rPr>
                      <w:t>Systeem</w:t>
                    </w:r>
                  </w:p>
                </w:txbxContent>
              </v:textbox>
            </v:shape>
          </w:pict>
        </mc:Fallback>
      </mc:AlternateContent>
    </w:r>
    <w:r>
      <w:rPr>
        <w:rFonts w:cs="Arial"/>
        <w:noProof/>
      </w:rPr>
      <w:drawing>
        <wp:inline distT="0" distB="0" distL="0" distR="0" wp14:anchorId="328AC77C" wp14:editId="64F151F5">
          <wp:extent cx="1968500" cy="622300"/>
          <wp:effectExtent l="0" t="0" r="0" b="0"/>
          <wp:docPr id="315" name="Picture 1"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R000 100% FC"/>
                  <pic:cNvPicPr>
                    <a:picLocks noChangeAspect="1" noChangeArrowheads="1"/>
                  </pic:cNvPicPr>
                </pic:nvPicPr>
                <pic:blipFill rotWithShape="1">
                  <a:blip r:embed="rId1" cstate="print"/>
                  <a:srcRect l="14600" t="24774" b="31082"/>
                  <a:stretch/>
                </pic:blipFill>
                <pic:spPr bwMode="auto">
                  <a:xfrm>
                    <a:off x="0" y="0"/>
                    <a:ext cx="1968500" cy="622300"/>
                  </a:xfrm>
                  <a:prstGeom prst="rect">
                    <a:avLst/>
                  </a:prstGeom>
                  <a:noFill/>
                  <a:ln>
                    <a:noFill/>
                  </a:ln>
                  <a:effectLst>
                    <a:outerShdw dist="45791" dir="8778596" algn="ctr" rotWithShape="0">
                      <a:srgbClr val="808080"/>
                    </a:outerShdw>
                  </a:effectLst>
                  <a:extLst>
                    <a:ext uri="{53640926-AAD7-44D8-BBD7-CCE9431645EC}">
                      <a14:shadowObscured xmlns:a14="http://schemas.microsoft.com/office/drawing/2010/main"/>
                    </a:ext>
                  </a:extLst>
                </pic:spPr>
              </pic:pic>
            </a:graphicData>
          </a:graphic>
        </wp:inline>
      </w:drawing>
    </w:r>
  </w:p>
  <w:p w14:paraId="211CDE49" w14:textId="77777777" w:rsidR="009150E6" w:rsidRDefault="009150E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56EB2"/>
    <w:multiLevelType w:val="hybridMultilevel"/>
    <w:tmpl w:val="7DDE0A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E12109"/>
    <w:multiLevelType w:val="hybridMultilevel"/>
    <w:tmpl w:val="2DDE0A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694EA3"/>
    <w:multiLevelType w:val="hybridMultilevel"/>
    <w:tmpl w:val="D40200CA"/>
    <w:lvl w:ilvl="0" w:tplc="8F68FC76">
      <w:start w:val="6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5426331"/>
    <w:multiLevelType w:val="hybridMultilevel"/>
    <w:tmpl w:val="465E146C"/>
    <w:lvl w:ilvl="0" w:tplc="C3228FAA">
      <w:start w:val="1"/>
      <w:numFmt w:val="decimal"/>
      <w:pStyle w:val="Ops31"/>
      <w:lvlText w:val="O3.%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8B8349D"/>
    <w:multiLevelType w:val="hybridMultilevel"/>
    <w:tmpl w:val="730E42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9A23A96"/>
    <w:multiLevelType w:val="multilevel"/>
    <w:tmpl w:val="1AC67E6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6" w15:restartNumberingAfterBreak="0">
    <w:nsid w:val="0A4519A6"/>
    <w:multiLevelType w:val="hybridMultilevel"/>
    <w:tmpl w:val="351CDAB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7" w15:restartNumberingAfterBreak="0">
    <w:nsid w:val="0D54054B"/>
    <w:multiLevelType w:val="hybridMultilevel"/>
    <w:tmpl w:val="FFAC11F0"/>
    <w:lvl w:ilvl="0" w:tplc="6F44FCC6">
      <w:start w:val="1"/>
      <w:numFmt w:val="decimal"/>
      <w:pStyle w:val="Ops21"/>
      <w:lvlText w:val="O2.%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4007877"/>
    <w:multiLevelType w:val="hybridMultilevel"/>
    <w:tmpl w:val="8B2A58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5871A57"/>
    <w:multiLevelType w:val="hybridMultilevel"/>
    <w:tmpl w:val="81CE39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5877F87"/>
    <w:multiLevelType w:val="hybridMultilevel"/>
    <w:tmpl w:val="54EA0232"/>
    <w:lvl w:ilvl="0" w:tplc="04130001">
      <w:start w:val="1"/>
      <w:numFmt w:val="bullet"/>
      <w:lvlText w:val=""/>
      <w:lvlJc w:val="left"/>
      <w:pPr>
        <w:ind w:left="752" w:hanging="360"/>
      </w:pPr>
      <w:rPr>
        <w:rFonts w:ascii="Symbol" w:hAnsi="Symbol" w:hint="default"/>
      </w:rPr>
    </w:lvl>
    <w:lvl w:ilvl="1" w:tplc="04130003" w:tentative="1">
      <w:start w:val="1"/>
      <w:numFmt w:val="bullet"/>
      <w:lvlText w:val="o"/>
      <w:lvlJc w:val="left"/>
      <w:pPr>
        <w:ind w:left="1472" w:hanging="360"/>
      </w:pPr>
      <w:rPr>
        <w:rFonts w:ascii="Courier New" w:hAnsi="Courier New" w:cs="Courier New" w:hint="default"/>
      </w:rPr>
    </w:lvl>
    <w:lvl w:ilvl="2" w:tplc="04130005" w:tentative="1">
      <w:start w:val="1"/>
      <w:numFmt w:val="bullet"/>
      <w:lvlText w:val=""/>
      <w:lvlJc w:val="left"/>
      <w:pPr>
        <w:ind w:left="2192" w:hanging="360"/>
      </w:pPr>
      <w:rPr>
        <w:rFonts w:ascii="Wingdings" w:hAnsi="Wingdings" w:hint="default"/>
      </w:rPr>
    </w:lvl>
    <w:lvl w:ilvl="3" w:tplc="04130001" w:tentative="1">
      <w:start w:val="1"/>
      <w:numFmt w:val="bullet"/>
      <w:lvlText w:val=""/>
      <w:lvlJc w:val="left"/>
      <w:pPr>
        <w:ind w:left="2912" w:hanging="360"/>
      </w:pPr>
      <w:rPr>
        <w:rFonts w:ascii="Symbol" w:hAnsi="Symbol" w:hint="default"/>
      </w:rPr>
    </w:lvl>
    <w:lvl w:ilvl="4" w:tplc="04130003" w:tentative="1">
      <w:start w:val="1"/>
      <w:numFmt w:val="bullet"/>
      <w:lvlText w:val="o"/>
      <w:lvlJc w:val="left"/>
      <w:pPr>
        <w:ind w:left="3632" w:hanging="360"/>
      </w:pPr>
      <w:rPr>
        <w:rFonts w:ascii="Courier New" w:hAnsi="Courier New" w:cs="Courier New" w:hint="default"/>
      </w:rPr>
    </w:lvl>
    <w:lvl w:ilvl="5" w:tplc="04130005" w:tentative="1">
      <w:start w:val="1"/>
      <w:numFmt w:val="bullet"/>
      <w:lvlText w:val=""/>
      <w:lvlJc w:val="left"/>
      <w:pPr>
        <w:ind w:left="4352" w:hanging="360"/>
      </w:pPr>
      <w:rPr>
        <w:rFonts w:ascii="Wingdings" w:hAnsi="Wingdings" w:hint="default"/>
      </w:rPr>
    </w:lvl>
    <w:lvl w:ilvl="6" w:tplc="04130001" w:tentative="1">
      <w:start w:val="1"/>
      <w:numFmt w:val="bullet"/>
      <w:lvlText w:val=""/>
      <w:lvlJc w:val="left"/>
      <w:pPr>
        <w:ind w:left="5072" w:hanging="360"/>
      </w:pPr>
      <w:rPr>
        <w:rFonts w:ascii="Symbol" w:hAnsi="Symbol" w:hint="default"/>
      </w:rPr>
    </w:lvl>
    <w:lvl w:ilvl="7" w:tplc="04130003" w:tentative="1">
      <w:start w:val="1"/>
      <w:numFmt w:val="bullet"/>
      <w:lvlText w:val="o"/>
      <w:lvlJc w:val="left"/>
      <w:pPr>
        <w:ind w:left="5792" w:hanging="360"/>
      </w:pPr>
      <w:rPr>
        <w:rFonts w:ascii="Courier New" w:hAnsi="Courier New" w:cs="Courier New" w:hint="default"/>
      </w:rPr>
    </w:lvl>
    <w:lvl w:ilvl="8" w:tplc="04130005" w:tentative="1">
      <w:start w:val="1"/>
      <w:numFmt w:val="bullet"/>
      <w:lvlText w:val=""/>
      <w:lvlJc w:val="left"/>
      <w:pPr>
        <w:ind w:left="6512" w:hanging="360"/>
      </w:pPr>
      <w:rPr>
        <w:rFonts w:ascii="Wingdings" w:hAnsi="Wingdings" w:hint="default"/>
      </w:rPr>
    </w:lvl>
  </w:abstractNum>
  <w:abstractNum w:abstractNumId="11" w15:restartNumberingAfterBreak="0">
    <w:nsid w:val="1A247F2D"/>
    <w:multiLevelType w:val="hybridMultilevel"/>
    <w:tmpl w:val="6E808B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D905AAA"/>
    <w:multiLevelType w:val="hybridMultilevel"/>
    <w:tmpl w:val="844A7EE4"/>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3A82231"/>
    <w:multiLevelType w:val="hybridMultilevel"/>
    <w:tmpl w:val="B4582B50"/>
    <w:lvl w:ilvl="0" w:tplc="51EA13EA">
      <w:start w:val="1"/>
      <w:numFmt w:val="decimal"/>
      <w:pStyle w:val="ops1"/>
      <w:lvlText w:val="O%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40F0366"/>
    <w:multiLevelType w:val="hybridMultilevel"/>
    <w:tmpl w:val="1C565CC2"/>
    <w:lvl w:ilvl="0" w:tplc="14B257A8">
      <w:start w:val="1"/>
      <w:numFmt w:val="decimal"/>
      <w:pStyle w:val="Ops61"/>
      <w:lvlText w:val="O6.%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49D5BBE"/>
    <w:multiLevelType w:val="hybridMultilevel"/>
    <w:tmpl w:val="B394CF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74238F0"/>
    <w:multiLevelType w:val="hybridMultilevel"/>
    <w:tmpl w:val="20B40FAA"/>
    <w:lvl w:ilvl="0" w:tplc="04130001">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5D73EC2"/>
    <w:multiLevelType w:val="hybridMultilevel"/>
    <w:tmpl w:val="98F444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6811FCC"/>
    <w:multiLevelType w:val="hybridMultilevel"/>
    <w:tmpl w:val="069CFFD4"/>
    <w:lvl w:ilvl="0" w:tplc="04130001">
      <w:start w:val="1"/>
      <w:numFmt w:val="bullet"/>
      <w:lvlText w:val=""/>
      <w:lvlJc w:val="left"/>
      <w:pPr>
        <w:ind w:left="762" w:hanging="360"/>
      </w:pPr>
      <w:rPr>
        <w:rFonts w:ascii="Symbol" w:hAnsi="Symbol" w:hint="default"/>
      </w:rPr>
    </w:lvl>
    <w:lvl w:ilvl="1" w:tplc="04130003" w:tentative="1">
      <w:start w:val="1"/>
      <w:numFmt w:val="bullet"/>
      <w:lvlText w:val="o"/>
      <w:lvlJc w:val="left"/>
      <w:pPr>
        <w:ind w:left="1482" w:hanging="360"/>
      </w:pPr>
      <w:rPr>
        <w:rFonts w:ascii="Courier New" w:hAnsi="Courier New" w:cs="Courier New" w:hint="default"/>
      </w:rPr>
    </w:lvl>
    <w:lvl w:ilvl="2" w:tplc="04130005" w:tentative="1">
      <w:start w:val="1"/>
      <w:numFmt w:val="bullet"/>
      <w:lvlText w:val=""/>
      <w:lvlJc w:val="left"/>
      <w:pPr>
        <w:ind w:left="2202" w:hanging="360"/>
      </w:pPr>
      <w:rPr>
        <w:rFonts w:ascii="Wingdings" w:hAnsi="Wingdings" w:hint="default"/>
      </w:rPr>
    </w:lvl>
    <w:lvl w:ilvl="3" w:tplc="04130001" w:tentative="1">
      <w:start w:val="1"/>
      <w:numFmt w:val="bullet"/>
      <w:lvlText w:val=""/>
      <w:lvlJc w:val="left"/>
      <w:pPr>
        <w:ind w:left="2922" w:hanging="360"/>
      </w:pPr>
      <w:rPr>
        <w:rFonts w:ascii="Symbol" w:hAnsi="Symbol" w:hint="default"/>
      </w:rPr>
    </w:lvl>
    <w:lvl w:ilvl="4" w:tplc="04130003" w:tentative="1">
      <w:start w:val="1"/>
      <w:numFmt w:val="bullet"/>
      <w:lvlText w:val="o"/>
      <w:lvlJc w:val="left"/>
      <w:pPr>
        <w:ind w:left="3642" w:hanging="360"/>
      </w:pPr>
      <w:rPr>
        <w:rFonts w:ascii="Courier New" w:hAnsi="Courier New" w:cs="Courier New" w:hint="default"/>
      </w:rPr>
    </w:lvl>
    <w:lvl w:ilvl="5" w:tplc="04130005" w:tentative="1">
      <w:start w:val="1"/>
      <w:numFmt w:val="bullet"/>
      <w:lvlText w:val=""/>
      <w:lvlJc w:val="left"/>
      <w:pPr>
        <w:ind w:left="4362" w:hanging="360"/>
      </w:pPr>
      <w:rPr>
        <w:rFonts w:ascii="Wingdings" w:hAnsi="Wingdings" w:hint="default"/>
      </w:rPr>
    </w:lvl>
    <w:lvl w:ilvl="6" w:tplc="04130001" w:tentative="1">
      <w:start w:val="1"/>
      <w:numFmt w:val="bullet"/>
      <w:lvlText w:val=""/>
      <w:lvlJc w:val="left"/>
      <w:pPr>
        <w:ind w:left="5082" w:hanging="360"/>
      </w:pPr>
      <w:rPr>
        <w:rFonts w:ascii="Symbol" w:hAnsi="Symbol" w:hint="default"/>
      </w:rPr>
    </w:lvl>
    <w:lvl w:ilvl="7" w:tplc="04130003" w:tentative="1">
      <w:start w:val="1"/>
      <w:numFmt w:val="bullet"/>
      <w:lvlText w:val="o"/>
      <w:lvlJc w:val="left"/>
      <w:pPr>
        <w:ind w:left="5802" w:hanging="360"/>
      </w:pPr>
      <w:rPr>
        <w:rFonts w:ascii="Courier New" w:hAnsi="Courier New" w:cs="Courier New" w:hint="default"/>
      </w:rPr>
    </w:lvl>
    <w:lvl w:ilvl="8" w:tplc="04130005" w:tentative="1">
      <w:start w:val="1"/>
      <w:numFmt w:val="bullet"/>
      <w:lvlText w:val=""/>
      <w:lvlJc w:val="left"/>
      <w:pPr>
        <w:ind w:left="6522" w:hanging="360"/>
      </w:pPr>
      <w:rPr>
        <w:rFonts w:ascii="Wingdings" w:hAnsi="Wingdings" w:hint="default"/>
      </w:rPr>
    </w:lvl>
  </w:abstractNum>
  <w:abstractNum w:abstractNumId="19" w15:restartNumberingAfterBreak="0">
    <w:nsid w:val="3DE376E8"/>
    <w:multiLevelType w:val="hybridMultilevel"/>
    <w:tmpl w:val="DED059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223792C"/>
    <w:multiLevelType w:val="hybridMultilevel"/>
    <w:tmpl w:val="B358D862"/>
    <w:lvl w:ilvl="0" w:tplc="DA80FAD0">
      <w:numFmt w:val="bullet"/>
      <w:lvlText w:val="•"/>
      <w:lvlJc w:val="left"/>
      <w:pPr>
        <w:ind w:left="1068" w:hanging="708"/>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4104967"/>
    <w:multiLevelType w:val="hybridMultilevel"/>
    <w:tmpl w:val="749016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AE037BE"/>
    <w:multiLevelType w:val="hybridMultilevel"/>
    <w:tmpl w:val="75F80A3A"/>
    <w:lvl w:ilvl="0" w:tplc="04130001">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CDD76CC"/>
    <w:multiLevelType w:val="hybridMultilevel"/>
    <w:tmpl w:val="41FA7338"/>
    <w:lvl w:ilvl="0" w:tplc="A246F0BC">
      <w:start w:val="1"/>
      <w:numFmt w:val="decimal"/>
      <w:pStyle w:val="Ops11"/>
      <w:lvlText w:val="O1.%1"/>
      <w:lvlJc w:val="left"/>
      <w:pPr>
        <w:ind w:left="502" w:hanging="360"/>
      </w:pPr>
      <w:rPr>
        <w:rFonts w:hint="default"/>
        <w:color w:val="auto"/>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24" w15:restartNumberingAfterBreak="0">
    <w:nsid w:val="4E56011E"/>
    <w:multiLevelType w:val="hybridMultilevel"/>
    <w:tmpl w:val="05E4771C"/>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5" w15:restartNumberingAfterBreak="0">
    <w:nsid w:val="51C54340"/>
    <w:multiLevelType w:val="hybridMultilevel"/>
    <w:tmpl w:val="53D44422"/>
    <w:lvl w:ilvl="0" w:tplc="F1D40104">
      <w:start w:val="1"/>
      <w:numFmt w:val="bullet"/>
      <w:pStyle w:val="Lijstmetafbeeldingen"/>
      <w:lvlText w:val=""/>
      <w:lvlJc w:val="left"/>
      <w:pPr>
        <w:tabs>
          <w:tab w:val="num" w:pos="1211"/>
        </w:tabs>
        <w:ind w:left="1211" w:hanging="360"/>
      </w:pPr>
      <w:rPr>
        <w:rFonts w:ascii="Symbol" w:hAnsi="Symbol" w:hint="default"/>
      </w:rPr>
    </w:lvl>
    <w:lvl w:ilvl="1" w:tplc="04130003" w:tentative="1">
      <w:start w:val="1"/>
      <w:numFmt w:val="bullet"/>
      <w:lvlText w:val="o"/>
      <w:lvlJc w:val="left"/>
      <w:pPr>
        <w:tabs>
          <w:tab w:val="num" w:pos="360"/>
        </w:tabs>
        <w:ind w:left="360" w:hanging="360"/>
      </w:pPr>
      <w:rPr>
        <w:rFonts w:ascii="Courier New" w:hAnsi="Courier New" w:hint="default"/>
      </w:rPr>
    </w:lvl>
    <w:lvl w:ilvl="2" w:tplc="04130005" w:tentative="1">
      <w:start w:val="1"/>
      <w:numFmt w:val="bullet"/>
      <w:lvlText w:val=""/>
      <w:lvlJc w:val="left"/>
      <w:pPr>
        <w:tabs>
          <w:tab w:val="num" w:pos="1080"/>
        </w:tabs>
        <w:ind w:left="1080" w:hanging="360"/>
      </w:pPr>
      <w:rPr>
        <w:rFonts w:ascii="Wingdings" w:hAnsi="Wingdings" w:hint="default"/>
      </w:rPr>
    </w:lvl>
    <w:lvl w:ilvl="3" w:tplc="04130001" w:tentative="1">
      <w:start w:val="1"/>
      <w:numFmt w:val="bullet"/>
      <w:lvlText w:val=""/>
      <w:lvlJc w:val="left"/>
      <w:pPr>
        <w:tabs>
          <w:tab w:val="num" w:pos="1800"/>
        </w:tabs>
        <w:ind w:left="1800" w:hanging="360"/>
      </w:pPr>
      <w:rPr>
        <w:rFonts w:ascii="Symbol" w:hAnsi="Symbol" w:hint="default"/>
      </w:rPr>
    </w:lvl>
    <w:lvl w:ilvl="4" w:tplc="04130003" w:tentative="1">
      <w:start w:val="1"/>
      <w:numFmt w:val="bullet"/>
      <w:lvlText w:val="o"/>
      <w:lvlJc w:val="left"/>
      <w:pPr>
        <w:tabs>
          <w:tab w:val="num" w:pos="2520"/>
        </w:tabs>
        <w:ind w:left="2520" w:hanging="360"/>
      </w:pPr>
      <w:rPr>
        <w:rFonts w:ascii="Courier New" w:hAnsi="Courier New" w:hint="default"/>
      </w:rPr>
    </w:lvl>
    <w:lvl w:ilvl="5" w:tplc="04130005" w:tentative="1">
      <w:start w:val="1"/>
      <w:numFmt w:val="bullet"/>
      <w:lvlText w:val=""/>
      <w:lvlJc w:val="left"/>
      <w:pPr>
        <w:tabs>
          <w:tab w:val="num" w:pos="3240"/>
        </w:tabs>
        <w:ind w:left="3240" w:hanging="360"/>
      </w:pPr>
      <w:rPr>
        <w:rFonts w:ascii="Wingdings" w:hAnsi="Wingdings" w:hint="default"/>
      </w:rPr>
    </w:lvl>
    <w:lvl w:ilvl="6" w:tplc="04130001" w:tentative="1">
      <w:start w:val="1"/>
      <w:numFmt w:val="bullet"/>
      <w:lvlText w:val=""/>
      <w:lvlJc w:val="left"/>
      <w:pPr>
        <w:tabs>
          <w:tab w:val="num" w:pos="3960"/>
        </w:tabs>
        <w:ind w:left="3960" w:hanging="360"/>
      </w:pPr>
      <w:rPr>
        <w:rFonts w:ascii="Symbol" w:hAnsi="Symbol" w:hint="default"/>
      </w:rPr>
    </w:lvl>
    <w:lvl w:ilvl="7" w:tplc="04130003" w:tentative="1">
      <w:start w:val="1"/>
      <w:numFmt w:val="bullet"/>
      <w:lvlText w:val="o"/>
      <w:lvlJc w:val="left"/>
      <w:pPr>
        <w:tabs>
          <w:tab w:val="num" w:pos="4680"/>
        </w:tabs>
        <w:ind w:left="4680" w:hanging="360"/>
      </w:pPr>
      <w:rPr>
        <w:rFonts w:ascii="Courier New" w:hAnsi="Courier New" w:hint="default"/>
      </w:rPr>
    </w:lvl>
    <w:lvl w:ilvl="8" w:tplc="04130005" w:tentative="1">
      <w:start w:val="1"/>
      <w:numFmt w:val="bullet"/>
      <w:lvlText w:val=""/>
      <w:lvlJc w:val="left"/>
      <w:pPr>
        <w:tabs>
          <w:tab w:val="num" w:pos="5400"/>
        </w:tabs>
        <w:ind w:left="5400" w:hanging="360"/>
      </w:pPr>
      <w:rPr>
        <w:rFonts w:ascii="Wingdings" w:hAnsi="Wingdings" w:hint="default"/>
      </w:rPr>
    </w:lvl>
  </w:abstractNum>
  <w:abstractNum w:abstractNumId="26" w15:restartNumberingAfterBreak="0">
    <w:nsid w:val="54737922"/>
    <w:multiLevelType w:val="hybridMultilevel"/>
    <w:tmpl w:val="F340600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60366F6"/>
    <w:multiLevelType w:val="hybridMultilevel"/>
    <w:tmpl w:val="538A4B8E"/>
    <w:lvl w:ilvl="0" w:tplc="5504F9B2">
      <w:start w:val="1"/>
      <w:numFmt w:val="decimal"/>
      <w:pStyle w:val="Ops51"/>
      <w:lvlText w:val="O5.%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BAA532D"/>
    <w:multiLevelType w:val="hybridMultilevel"/>
    <w:tmpl w:val="5DB0C6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0851773"/>
    <w:multiLevelType w:val="hybridMultilevel"/>
    <w:tmpl w:val="9E443E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0C0621D"/>
    <w:multiLevelType w:val="hybridMultilevel"/>
    <w:tmpl w:val="765C2C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3F57F30"/>
    <w:multiLevelType w:val="hybridMultilevel"/>
    <w:tmpl w:val="45A641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57333D4"/>
    <w:multiLevelType w:val="hybridMultilevel"/>
    <w:tmpl w:val="1DD021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CF95F7A"/>
    <w:multiLevelType w:val="hybridMultilevel"/>
    <w:tmpl w:val="32CE5298"/>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DA657E0"/>
    <w:multiLevelType w:val="hybridMultilevel"/>
    <w:tmpl w:val="EC460116"/>
    <w:lvl w:ilvl="0" w:tplc="DA80FAD0">
      <w:numFmt w:val="bullet"/>
      <w:lvlText w:val="•"/>
      <w:lvlJc w:val="left"/>
      <w:pPr>
        <w:ind w:left="1068" w:hanging="708"/>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46A6080"/>
    <w:multiLevelType w:val="hybridMultilevel"/>
    <w:tmpl w:val="C1C414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5C31D7C"/>
    <w:multiLevelType w:val="hybridMultilevel"/>
    <w:tmpl w:val="9EC8F1D2"/>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89B2EC7"/>
    <w:multiLevelType w:val="hybridMultilevel"/>
    <w:tmpl w:val="0B30865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9CC50AB"/>
    <w:multiLevelType w:val="hybridMultilevel"/>
    <w:tmpl w:val="F034A5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A17293A"/>
    <w:multiLevelType w:val="hybridMultilevel"/>
    <w:tmpl w:val="821868FC"/>
    <w:lvl w:ilvl="0" w:tplc="11E269FA">
      <w:start w:val="1"/>
      <w:numFmt w:val="decimal"/>
      <w:pStyle w:val="Ops41"/>
      <w:lvlText w:val="O4.%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D447427"/>
    <w:multiLevelType w:val="hybridMultilevel"/>
    <w:tmpl w:val="A98AA1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5"/>
  </w:num>
  <w:num w:numId="2">
    <w:abstractNumId w:val="33"/>
  </w:num>
  <w:num w:numId="3">
    <w:abstractNumId w:val="11"/>
  </w:num>
  <w:num w:numId="4">
    <w:abstractNumId w:val="19"/>
  </w:num>
  <w:num w:numId="5">
    <w:abstractNumId w:val="10"/>
  </w:num>
  <w:num w:numId="6">
    <w:abstractNumId w:val="37"/>
  </w:num>
  <w:num w:numId="7">
    <w:abstractNumId w:val="5"/>
  </w:num>
  <w:num w:numId="8">
    <w:abstractNumId w:val="24"/>
  </w:num>
  <w:num w:numId="9">
    <w:abstractNumId w:val="0"/>
  </w:num>
  <w:num w:numId="10">
    <w:abstractNumId w:val="15"/>
  </w:num>
  <w:num w:numId="11">
    <w:abstractNumId w:val="31"/>
  </w:num>
  <w:num w:numId="12">
    <w:abstractNumId w:val="1"/>
  </w:num>
  <w:num w:numId="13">
    <w:abstractNumId w:val="12"/>
  </w:num>
  <w:num w:numId="14">
    <w:abstractNumId w:val="9"/>
  </w:num>
  <w:num w:numId="15">
    <w:abstractNumId w:val="26"/>
  </w:num>
  <w:num w:numId="16">
    <w:abstractNumId w:val="22"/>
  </w:num>
  <w:num w:numId="17">
    <w:abstractNumId w:val="16"/>
  </w:num>
  <w:num w:numId="18">
    <w:abstractNumId w:val="6"/>
  </w:num>
  <w:num w:numId="19">
    <w:abstractNumId w:val="17"/>
  </w:num>
  <w:num w:numId="20">
    <w:abstractNumId w:val="40"/>
  </w:num>
  <w:num w:numId="21">
    <w:abstractNumId w:val="13"/>
  </w:num>
  <w:num w:numId="22">
    <w:abstractNumId w:val="23"/>
  </w:num>
  <w:num w:numId="23">
    <w:abstractNumId w:val="7"/>
  </w:num>
  <w:num w:numId="24">
    <w:abstractNumId w:val="3"/>
  </w:num>
  <w:num w:numId="25">
    <w:abstractNumId w:val="39"/>
  </w:num>
  <w:num w:numId="26">
    <w:abstractNumId w:val="27"/>
  </w:num>
  <w:num w:numId="27">
    <w:abstractNumId w:val="14"/>
  </w:num>
  <w:num w:numId="28">
    <w:abstractNumId w:val="8"/>
  </w:num>
  <w:num w:numId="29">
    <w:abstractNumId w:val="20"/>
  </w:num>
  <w:num w:numId="30">
    <w:abstractNumId w:val="34"/>
  </w:num>
  <w:num w:numId="31">
    <w:abstractNumId w:val="28"/>
  </w:num>
  <w:num w:numId="32">
    <w:abstractNumId w:val="30"/>
  </w:num>
  <w:num w:numId="33">
    <w:abstractNumId w:val="4"/>
  </w:num>
  <w:num w:numId="34">
    <w:abstractNumId w:val="35"/>
  </w:num>
  <w:num w:numId="35">
    <w:abstractNumId w:val="2"/>
  </w:num>
  <w:num w:numId="36">
    <w:abstractNumId w:val="18"/>
  </w:num>
  <w:num w:numId="37">
    <w:abstractNumId w:val="32"/>
  </w:num>
  <w:num w:numId="38">
    <w:abstractNumId w:val="38"/>
  </w:num>
  <w:num w:numId="39">
    <w:abstractNumId w:val="29"/>
  </w:num>
  <w:num w:numId="40">
    <w:abstractNumId w:val="21"/>
  </w:num>
  <w:num w:numId="41">
    <w:abstractNumId w:val="3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6CA"/>
    <w:rsid w:val="0000284E"/>
    <w:rsid w:val="00004174"/>
    <w:rsid w:val="0000524F"/>
    <w:rsid w:val="000058D3"/>
    <w:rsid w:val="00006D91"/>
    <w:rsid w:val="000107F3"/>
    <w:rsid w:val="00010E65"/>
    <w:rsid w:val="00013F7B"/>
    <w:rsid w:val="00015FF1"/>
    <w:rsid w:val="0001611B"/>
    <w:rsid w:val="0001698B"/>
    <w:rsid w:val="00020EF4"/>
    <w:rsid w:val="00021F6F"/>
    <w:rsid w:val="00023669"/>
    <w:rsid w:val="00026F6B"/>
    <w:rsid w:val="00032D03"/>
    <w:rsid w:val="00036214"/>
    <w:rsid w:val="000467CA"/>
    <w:rsid w:val="000500BC"/>
    <w:rsid w:val="000521FD"/>
    <w:rsid w:val="00060BBD"/>
    <w:rsid w:val="00062E15"/>
    <w:rsid w:val="000663B6"/>
    <w:rsid w:val="00066B88"/>
    <w:rsid w:val="000738BF"/>
    <w:rsid w:val="000768BA"/>
    <w:rsid w:val="000847AA"/>
    <w:rsid w:val="00084EEF"/>
    <w:rsid w:val="000872D4"/>
    <w:rsid w:val="0009485D"/>
    <w:rsid w:val="00095563"/>
    <w:rsid w:val="0009680C"/>
    <w:rsid w:val="000A2EC9"/>
    <w:rsid w:val="000A5BEB"/>
    <w:rsid w:val="000B37EF"/>
    <w:rsid w:val="000B3A9A"/>
    <w:rsid w:val="000B3C26"/>
    <w:rsid w:val="000B545B"/>
    <w:rsid w:val="000B574E"/>
    <w:rsid w:val="000B7B58"/>
    <w:rsid w:val="000C0330"/>
    <w:rsid w:val="000C6654"/>
    <w:rsid w:val="000D242F"/>
    <w:rsid w:val="000D2C31"/>
    <w:rsid w:val="000D315F"/>
    <w:rsid w:val="000D3254"/>
    <w:rsid w:val="000E0B68"/>
    <w:rsid w:val="000E3EF4"/>
    <w:rsid w:val="000E465D"/>
    <w:rsid w:val="000E50BA"/>
    <w:rsid w:val="000E553E"/>
    <w:rsid w:val="000F0224"/>
    <w:rsid w:val="000F0EDD"/>
    <w:rsid w:val="000F10D5"/>
    <w:rsid w:val="000F4D24"/>
    <w:rsid w:val="000F5CCB"/>
    <w:rsid w:val="000F63D6"/>
    <w:rsid w:val="00104440"/>
    <w:rsid w:val="001047E7"/>
    <w:rsid w:val="0010708D"/>
    <w:rsid w:val="001142F1"/>
    <w:rsid w:val="001168BC"/>
    <w:rsid w:val="001212CB"/>
    <w:rsid w:val="001217F5"/>
    <w:rsid w:val="00122092"/>
    <w:rsid w:val="00123C01"/>
    <w:rsid w:val="00124FCB"/>
    <w:rsid w:val="00126137"/>
    <w:rsid w:val="00131CC1"/>
    <w:rsid w:val="00132EDC"/>
    <w:rsid w:val="0013357F"/>
    <w:rsid w:val="00135CFD"/>
    <w:rsid w:val="001412FF"/>
    <w:rsid w:val="001447D2"/>
    <w:rsid w:val="001458CB"/>
    <w:rsid w:val="00155A69"/>
    <w:rsid w:val="00155E1B"/>
    <w:rsid w:val="00160FE5"/>
    <w:rsid w:val="00163B25"/>
    <w:rsid w:val="00164F3B"/>
    <w:rsid w:val="001653CB"/>
    <w:rsid w:val="001667FF"/>
    <w:rsid w:val="00166AE5"/>
    <w:rsid w:val="0017103D"/>
    <w:rsid w:val="00171A6B"/>
    <w:rsid w:val="00172A4D"/>
    <w:rsid w:val="00173AC4"/>
    <w:rsid w:val="001741ED"/>
    <w:rsid w:val="001749B4"/>
    <w:rsid w:val="00175BF7"/>
    <w:rsid w:val="00177BE5"/>
    <w:rsid w:val="00180FC6"/>
    <w:rsid w:val="00185441"/>
    <w:rsid w:val="001877A5"/>
    <w:rsid w:val="00194A90"/>
    <w:rsid w:val="00197B40"/>
    <w:rsid w:val="001A0A7F"/>
    <w:rsid w:val="001A17EA"/>
    <w:rsid w:val="001A197C"/>
    <w:rsid w:val="001A3AFA"/>
    <w:rsid w:val="001A3BDE"/>
    <w:rsid w:val="001A635E"/>
    <w:rsid w:val="001B3DE5"/>
    <w:rsid w:val="001B5777"/>
    <w:rsid w:val="001B5D94"/>
    <w:rsid w:val="001B7D13"/>
    <w:rsid w:val="001C1D1A"/>
    <w:rsid w:val="001C231D"/>
    <w:rsid w:val="001C2DE8"/>
    <w:rsid w:val="001C4505"/>
    <w:rsid w:val="001C76CA"/>
    <w:rsid w:val="001C7DC5"/>
    <w:rsid w:val="001C7F1F"/>
    <w:rsid w:val="001D2D43"/>
    <w:rsid w:val="001D34E2"/>
    <w:rsid w:val="001D4857"/>
    <w:rsid w:val="001D485C"/>
    <w:rsid w:val="001D6DDA"/>
    <w:rsid w:val="001E1C2E"/>
    <w:rsid w:val="001E1F44"/>
    <w:rsid w:val="001E21D4"/>
    <w:rsid w:val="001E2946"/>
    <w:rsid w:val="001E43EC"/>
    <w:rsid w:val="001E4F26"/>
    <w:rsid w:val="001E57DA"/>
    <w:rsid w:val="001E7FE8"/>
    <w:rsid w:val="001F2A48"/>
    <w:rsid w:val="001F384D"/>
    <w:rsid w:val="001F3F4D"/>
    <w:rsid w:val="001F42FD"/>
    <w:rsid w:val="001F6CB0"/>
    <w:rsid w:val="0020282F"/>
    <w:rsid w:val="0020488C"/>
    <w:rsid w:val="002064CB"/>
    <w:rsid w:val="00210339"/>
    <w:rsid w:val="002134D9"/>
    <w:rsid w:val="002168CD"/>
    <w:rsid w:val="00222163"/>
    <w:rsid w:val="00224335"/>
    <w:rsid w:val="00231C35"/>
    <w:rsid w:val="00232C65"/>
    <w:rsid w:val="00236592"/>
    <w:rsid w:val="0023678D"/>
    <w:rsid w:val="00241909"/>
    <w:rsid w:val="00242B98"/>
    <w:rsid w:val="00245D4E"/>
    <w:rsid w:val="00246CA9"/>
    <w:rsid w:val="00253D49"/>
    <w:rsid w:val="00260389"/>
    <w:rsid w:val="00260D2D"/>
    <w:rsid w:val="00260DE4"/>
    <w:rsid w:val="00261EE1"/>
    <w:rsid w:val="00264113"/>
    <w:rsid w:val="002645E2"/>
    <w:rsid w:val="00265C3F"/>
    <w:rsid w:val="00270FB1"/>
    <w:rsid w:val="0027245F"/>
    <w:rsid w:val="00273261"/>
    <w:rsid w:val="00275444"/>
    <w:rsid w:val="002850DC"/>
    <w:rsid w:val="00285FE4"/>
    <w:rsid w:val="00286077"/>
    <w:rsid w:val="0028705A"/>
    <w:rsid w:val="002875AD"/>
    <w:rsid w:val="002904B8"/>
    <w:rsid w:val="0029671A"/>
    <w:rsid w:val="002A032E"/>
    <w:rsid w:val="002A219D"/>
    <w:rsid w:val="002A33A1"/>
    <w:rsid w:val="002A5C9D"/>
    <w:rsid w:val="002B15EA"/>
    <w:rsid w:val="002B2A31"/>
    <w:rsid w:val="002B3C6D"/>
    <w:rsid w:val="002B3CAD"/>
    <w:rsid w:val="002B7F3C"/>
    <w:rsid w:val="002C1D74"/>
    <w:rsid w:val="002C2C9A"/>
    <w:rsid w:val="002C3104"/>
    <w:rsid w:val="002C3121"/>
    <w:rsid w:val="002C558B"/>
    <w:rsid w:val="002C5AA5"/>
    <w:rsid w:val="002D12AE"/>
    <w:rsid w:val="002D4F03"/>
    <w:rsid w:val="002D5721"/>
    <w:rsid w:val="002E2D51"/>
    <w:rsid w:val="002E5023"/>
    <w:rsid w:val="002E721F"/>
    <w:rsid w:val="002F06E2"/>
    <w:rsid w:val="002F0BA6"/>
    <w:rsid w:val="002F29DD"/>
    <w:rsid w:val="002F3CA2"/>
    <w:rsid w:val="002F674A"/>
    <w:rsid w:val="00300642"/>
    <w:rsid w:val="00301D82"/>
    <w:rsid w:val="0030400F"/>
    <w:rsid w:val="00304313"/>
    <w:rsid w:val="00306977"/>
    <w:rsid w:val="00312BFB"/>
    <w:rsid w:val="0031394D"/>
    <w:rsid w:val="00314CF0"/>
    <w:rsid w:val="00315664"/>
    <w:rsid w:val="003202D2"/>
    <w:rsid w:val="00320427"/>
    <w:rsid w:val="00324200"/>
    <w:rsid w:val="00326AA1"/>
    <w:rsid w:val="003316E8"/>
    <w:rsid w:val="00331BC0"/>
    <w:rsid w:val="00336816"/>
    <w:rsid w:val="003373F3"/>
    <w:rsid w:val="00340802"/>
    <w:rsid w:val="0034233F"/>
    <w:rsid w:val="00343544"/>
    <w:rsid w:val="003449C8"/>
    <w:rsid w:val="003472C0"/>
    <w:rsid w:val="00351B7C"/>
    <w:rsid w:val="00353190"/>
    <w:rsid w:val="003553AE"/>
    <w:rsid w:val="00355DBD"/>
    <w:rsid w:val="00356299"/>
    <w:rsid w:val="003576B2"/>
    <w:rsid w:val="00357CC7"/>
    <w:rsid w:val="00360D9F"/>
    <w:rsid w:val="0036127F"/>
    <w:rsid w:val="0036659F"/>
    <w:rsid w:val="003709E8"/>
    <w:rsid w:val="003726A2"/>
    <w:rsid w:val="00375057"/>
    <w:rsid w:val="00375AA7"/>
    <w:rsid w:val="0038442E"/>
    <w:rsid w:val="003852C6"/>
    <w:rsid w:val="0038742D"/>
    <w:rsid w:val="00390031"/>
    <w:rsid w:val="00390DFF"/>
    <w:rsid w:val="003916A6"/>
    <w:rsid w:val="00392976"/>
    <w:rsid w:val="003956AD"/>
    <w:rsid w:val="003A0DB6"/>
    <w:rsid w:val="003A113E"/>
    <w:rsid w:val="003A4513"/>
    <w:rsid w:val="003B0479"/>
    <w:rsid w:val="003B2C55"/>
    <w:rsid w:val="003C0CF9"/>
    <w:rsid w:val="003C123B"/>
    <w:rsid w:val="003C164F"/>
    <w:rsid w:val="003C5689"/>
    <w:rsid w:val="003C5AD6"/>
    <w:rsid w:val="003C65F7"/>
    <w:rsid w:val="003C66DE"/>
    <w:rsid w:val="003D0AFC"/>
    <w:rsid w:val="003D0E58"/>
    <w:rsid w:val="003D297E"/>
    <w:rsid w:val="003D2ADD"/>
    <w:rsid w:val="003D36C8"/>
    <w:rsid w:val="003D74E9"/>
    <w:rsid w:val="003D780C"/>
    <w:rsid w:val="003E3399"/>
    <w:rsid w:val="003E3C71"/>
    <w:rsid w:val="003F0AD8"/>
    <w:rsid w:val="003F6AF5"/>
    <w:rsid w:val="003F6DD7"/>
    <w:rsid w:val="004014C6"/>
    <w:rsid w:val="00402BAE"/>
    <w:rsid w:val="00404829"/>
    <w:rsid w:val="00404982"/>
    <w:rsid w:val="00404FB5"/>
    <w:rsid w:val="0040507A"/>
    <w:rsid w:val="00405818"/>
    <w:rsid w:val="00405AFE"/>
    <w:rsid w:val="00406346"/>
    <w:rsid w:val="00406AFE"/>
    <w:rsid w:val="004105DA"/>
    <w:rsid w:val="00410D37"/>
    <w:rsid w:val="0041152E"/>
    <w:rsid w:val="00411F0B"/>
    <w:rsid w:val="00411F97"/>
    <w:rsid w:val="00413547"/>
    <w:rsid w:val="004136D5"/>
    <w:rsid w:val="004144F5"/>
    <w:rsid w:val="0041741C"/>
    <w:rsid w:val="00420185"/>
    <w:rsid w:val="00421F1B"/>
    <w:rsid w:val="004224D0"/>
    <w:rsid w:val="00422E4E"/>
    <w:rsid w:val="00425A2D"/>
    <w:rsid w:val="00426246"/>
    <w:rsid w:val="004279CE"/>
    <w:rsid w:val="0043140A"/>
    <w:rsid w:val="0043674D"/>
    <w:rsid w:val="004432A6"/>
    <w:rsid w:val="004436DC"/>
    <w:rsid w:val="00450EF6"/>
    <w:rsid w:val="00451415"/>
    <w:rsid w:val="00456DEA"/>
    <w:rsid w:val="00462603"/>
    <w:rsid w:val="00462619"/>
    <w:rsid w:val="004631A4"/>
    <w:rsid w:val="00467339"/>
    <w:rsid w:val="00467ACC"/>
    <w:rsid w:val="00470055"/>
    <w:rsid w:val="0047286A"/>
    <w:rsid w:val="00474102"/>
    <w:rsid w:val="00474EF7"/>
    <w:rsid w:val="00476069"/>
    <w:rsid w:val="00481010"/>
    <w:rsid w:val="0048165F"/>
    <w:rsid w:val="004907E8"/>
    <w:rsid w:val="004925B7"/>
    <w:rsid w:val="00493275"/>
    <w:rsid w:val="00495E6A"/>
    <w:rsid w:val="004A4107"/>
    <w:rsid w:val="004A5FF7"/>
    <w:rsid w:val="004A611F"/>
    <w:rsid w:val="004A7826"/>
    <w:rsid w:val="004B08B5"/>
    <w:rsid w:val="004B1E54"/>
    <w:rsid w:val="004B2DD5"/>
    <w:rsid w:val="004B5313"/>
    <w:rsid w:val="004B7C90"/>
    <w:rsid w:val="004C1261"/>
    <w:rsid w:val="004C1DA2"/>
    <w:rsid w:val="004C244D"/>
    <w:rsid w:val="004C28C5"/>
    <w:rsid w:val="004C3749"/>
    <w:rsid w:val="004C42CF"/>
    <w:rsid w:val="004C704A"/>
    <w:rsid w:val="004C76CA"/>
    <w:rsid w:val="004D0967"/>
    <w:rsid w:val="004D09D2"/>
    <w:rsid w:val="004D120C"/>
    <w:rsid w:val="004D4200"/>
    <w:rsid w:val="004D69D9"/>
    <w:rsid w:val="004E2211"/>
    <w:rsid w:val="004E26BA"/>
    <w:rsid w:val="004E33F3"/>
    <w:rsid w:val="004E4380"/>
    <w:rsid w:val="004F3EC4"/>
    <w:rsid w:val="004F61E8"/>
    <w:rsid w:val="005015FA"/>
    <w:rsid w:val="0050454F"/>
    <w:rsid w:val="0050560B"/>
    <w:rsid w:val="00506030"/>
    <w:rsid w:val="005067CE"/>
    <w:rsid w:val="005112E3"/>
    <w:rsid w:val="00511CE3"/>
    <w:rsid w:val="0051261C"/>
    <w:rsid w:val="00517DF2"/>
    <w:rsid w:val="00522478"/>
    <w:rsid w:val="005234B0"/>
    <w:rsid w:val="00524538"/>
    <w:rsid w:val="0052704E"/>
    <w:rsid w:val="00534183"/>
    <w:rsid w:val="0053627F"/>
    <w:rsid w:val="00536280"/>
    <w:rsid w:val="00536DD7"/>
    <w:rsid w:val="0054269E"/>
    <w:rsid w:val="00544746"/>
    <w:rsid w:val="005448A8"/>
    <w:rsid w:val="00550382"/>
    <w:rsid w:val="005504BC"/>
    <w:rsid w:val="005528C4"/>
    <w:rsid w:val="00553F9C"/>
    <w:rsid w:val="00554898"/>
    <w:rsid w:val="00557558"/>
    <w:rsid w:val="0056448C"/>
    <w:rsid w:val="005652B1"/>
    <w:rsid w:val="005659B6"/>
    <w:rsid w:val="005670CD"/>
    <w:rsid w:val="00567EC2"/>
    <w:rsid w:val="00570E7D"/>
    <w:rsid w:val="00575CFA"/>
    <w:rsid w:val="00575F41"/>
    <w:rsid w:val="00576029"/>
    <w:rsid w:val="00576827"/>
    <w:rsid w:val="005768A7"/>
    <w:rsid w:val="005773C7"/>
    <w:rsid w:val="0058260E"/>
    <w:rsid w:val="00583863"/>
    <w:rsid w:val="00592B55"/>
    <w:rsid w:val="00592CF2"/>
    <w:rsid w:val="005966E2"/>
    <w:rsid w:val="005A0B56"/>
    <w:rsid w:val="005A4CA7"/>
    <w:rsid w:val="005A6243"/>
    <w:rsid w:val="005A70AB"/>
    <w:rsid w:val="005B30A3"/>
    <w:rsid w:val="005B4B73"/>
    <w:rsid w:val="005C1076"/>
    <w:rsid w:val="005C14D7"/>
    <w:rsid w:val="005C2871"/>
    <w:rsid w:val="005C308D"/>
    <w:rsid w:val="005C31CB"/>
    <w:rsid w:val="005C40B7"/>
    <w:rsid w:val="005C4C06"/>
    <w:rsid w:val="005C4F5F"/>
    <w:rsid w:val="005C7455"/>
    <w:rsid w:val="005C7672"/>
    <w:rsid w:val="005E045F"/>
    <w:rsid w:val="005E05B9"/>
    <w:rsid w:val="005E0631"/>
    <w:rsid w:val="005E15A7"/>
    <w:rsid w:val="005E2F9D"/>
    <w:rsid w:val="005E33D9"/>
    <w:rsid w:val="005E3B40"/>
    <w:rsid w:val="005E42AE"/>
    <w:rsid w:val="005E5CB5"/>
    <w:rsid w:val="005E7942"/>
    <w:rsid w:val="005F01F6"/>
    <w:rsid w:val="005F2071"/>
    <w:rsid w:val="005F3097"/>
    <w:rsid w:val="005F44C9"/>
    <w:rsid w:val="005F7B1E"/>
    <w:rsid w:val="00600644"/>
    <w:rsid w:val="006039B2"/>
    <w:rsid w:val="00604DEC"/>
    <w:rsid w:val="006051CF"/>
    <w:rsid w:val="00605D46"/>
    <w:rsid w:val="00605E6C"/>
    <w:rsid w:val="006064CF"/>
    <w:rsid w:val="0061214D"/>
    <w:rsid w:val="006121AA"/>
    <w:rsid w:val="00612A5C"/>
    <w:rsid w:val="00614514"/>
    <w:rsid w:val="00614B07"/>
    <w:rsid w:val="00614D3C"/>
    <w:rsid w:val="006173E6"/>
    <w:rsid w:val="00617ED5"/>
    <w:rsid w:val="0062068F"/>
    <w:rsid w:val="0062114D"/>
    <w:rsid w:val="00625F8D"/>
    <w:rsid w:val="006265B7"/>
    <w:rsid w:val="00626774"/>
    <w:rsid w:val="006308ED"/>
    <w:rsid w:val="00631973"/>
    <w:rsid w:val="00631B22"/>
    <w:rsid w:val="0063411F"/>
    <w:rsid w:val="00635997"/>
    <w:rsid w:val="00637D8D"/>
    <w:rsid w:val="006442F5"/>
    <w:rsid w:val="0064705E"/>
    <w:rsid w:val="0064708D"/>
    <w:rsid w:val="00647371"/>
    <w:rsid w:val="0064791B"/>
    <w:rsid w:val="006502C7"/>
    <w:rsid w:val="006505C9"/>
    <w:rsid w:val="00650BCD"/>
    <w:rsid w:val="00651C96"/>
    <w:rsid w:val="00653137"/>
    <w:rsid w:val="00653265"/>
    <w:rsid w:val="00654F68"/>
    <w:rsid w:val="0065651A"/>
    <w:rsid w:val="0066245D"/>
    <w:rsid w:val="00663CFC"/>
    <w:rsid w:val="00667A92"/>
    <w:rsid w:val="0067025F"/>
    <w:rsid w:val="00672E36"/>
    <w:rsid w:val="006730D6"/>
    <w:rsid w:val="00674016"/>
    <w:rsid w:val="00680922"/>
    <w:rsid w:val="00681FBF"/>
    <w:rsid w:val="0068385F"/>
    <w:rsid w:val="00685EB0"/>
    <w:rsid w:val="00686A52"/>
    <w:rsid w:val="00687B57"/>
    <w:rsid w:val="0069053B"/>
    <w:rsid w:val="00690E1C"/>
    <w:rsid w:val="006913E0"/>
    <w:rsid w:val="00694DD2"/>
    <w:rsid w:val="006956D9"/>
    <w:rsid w:val="006A1B68"/>
    <w:rsid w:val="006A1CC0"/>
    <w:rsid w:val="006A3C24"/>
    <w:rsid w:val="006A4B68"/>
    <w:rsid w:val="006A62CD"/>
    <w:rsid w:val="006B21A9"/>
    <w:rsid w:val="006B2B14"/>
    <w:rsid w:val="006B3756"/>
    <w:rsid w:val="006B45B1"/>
    <w:rsid w:val="006B49AC"/>
    <w:rsid w:val="006C4608"/>
    <w:rsid w:val="006C4C7D"/>
    <w:rsid w:val="006C71C0"/>
    <w:rsid w:val="006C7384"/>
    <w:rsid w:val="006D0C32"/>
    <w:rsid w:val="006D12CB"/>
    <w:rsid w:val="006D4F70"/>
    <w:rsid w:val="006D5944"/>
    <w:rsid w:val="006E1303"/>
    <w:rsid w:val="006E1A8E"/>
    <w:rsid w:val="006E2175"/>
    <w:rsid w:val="006E5690"/>
    <w:rsid w:val="006E770B"/>
    <w:rsid w:val="006F3267"/>
    <w:rsid w:val="006F3589"/>
    <w:rsid w:val="006F5091"/>
    <w:rsid w:val="006F5E2A"/>
    <w:rsid w:val="006F7E7D"/>
    <w:rsid w:val="0070119D"/>
    <w:rsid w:val="007049F6"/>
    <w:rsid w:val="00705214"/>
    <w:rsid w:val="00705537"/>
    <w:rsid w:val="00705AB7"/>
    <w:rsid w:val="00707C80"/>
    <w:rsid w:val="00711DFB"/>
    <w:rsid w:val="00714823"/>
    <w:rsid w:val="00714F60"/>
    <w:rsid w:val="00717BEA"/>
    <w:rsid w:val="00717DF2"/>
    <w:rsid w:val="007255F5"/>
    <w:rsid w:val="00726523"/>
    <w:rsid w:val="00727DD6"/>
    <w:rsid w:val="00732419"/>
    <w:rsid w:val="007340C6"/>
    <w:rsid w:val="00734CBB"/>
    <w:rsid w:val="007354BE"/>
    <w:rsid w:val="007354EE"/>
    <w:rsid w:val="00740A81"/>
    <w:rsid w:val="00741FF5"/>
    <w:rsid w:val="00742AE0"/>
    <w:rsid w:val="007439C8"/>
    <w:rsid w:val="00743E2D"/>
    <w:rsid w:val="00744C2D"/>
    <w:rsid w:val="00752A4A"/>
    <w:rsid w:val="00753906"/>
    <w:rsid w:val="007549F9"/>
    <w:rsid w:val="00754D49"/>
    <w:rsid w:val="00756CA8"/>
    <w:rsid w:val="00761E14"/>
    <w:rsid w:val="00762772"/>
    <w:rsid w:val="00767F5B"/>
    <w:rsid w:val="00770643"/>
    <w:rsid w:val="0077209D"/>
    <w:rsid w:val="007724FA"/>
    <w:rsid w:val="00774AEA"/>
    <w:rsid w:val="00775CBD"/>
    <w:rsid w:val="00775D8A"/>
    <w:rsid w:val="00776225"/>
    <w:rsid w:val="007770AE"/>
    <w:rsid w:val="007772C5"/>
    <w:rsid w:val="00777717"/>
    <w:rsid w:val="0077780C"/>
    <w:rsid w:val="00780333"/>
    <w:rsid w:val="00780594"/>
    <w:rsid w:val="00781BB2"/>
    <w:rsid w:val="007827E4"/>
    <w:rsid w:val="0078305A"/>
    <w:rsid w:val="00785E53"/>
    <w:rsid w:val="00786441"/>
    <w:rsid w:val="007868B7"/>
    <w:rsid w:val="00790333"/>
    <w:rsid w:val="00792C49"/>
    <w:rsid w:val="00793786"/>
    <w:rsid w:val="00795968"/>
    <w:rsid w:val="00795C7D"/>
    <w:rsid w:val="0079669C"/>
    <w:rsid w:val="00797A05"/>
    <w:rsid w:val="00797E58"/>
    <w:rsid w:val="007A0046"/>
    <w:rsid w:val="007A212F"/>
    <w:rsid w:val="007A4481"/>
    <w:rsid w:val="007A514E"/>
    <w:rsid w:val="007B6499"/>
    <w:rsid w:val="007B6BBC"/>
    <w:rsid w:val="007C2962"/>
    <w:rsid w:val="007C2B2A"/>
    <w:rsid w:val="007C2FB7"/>
    <w:rsid w:val="007C4701"/>
    <w:rsid w:val="007C5846"/>
    <w:rsid w:val="007C61A9"/>
    <w:rsid w:val="007C6484"/>
    <w:rsid w:val="007D1570"/>
    <w:rsid w:val="007D20E1"/>
    <w:rsid w:val="007D283F"/>
    <w:rsid w:val="007D2ACB"/>
    <w:rsid w:val="007D2AF0"/>
    <w:rsid w:val="007D4112"/>
    <w:rsid w:val="007D5226"/>
    <w:rsid w:val="007D6311"/>
    <w:rsid w:val="007E05A2"/>
    <w:rsid w:val="007E1921"/>
    <w:rsid w:val="007E2A9B"/>
    <w:rsid w:val="007E2EE3"/>
    <w:rsid w:val="007E4400"/>
    <w:rsid w:val="007E4F98"/>
    <w:rsid w:val="007E519B"/>
    <w:rsid w:val="007E51B6"/>
    <w:rsid w:val="007E7902"/>
    <w:rsid w:val="007F0B7E"/>
    <w:rsid w:val="007F0DE0"/>
    <w:rsid w:val="007F10D3"/>
    <w:rsid w:val="007F2342"/>
    <w:rsid w:val="007F2B69"/>
    <w:rsid w:val="007F3106"/>
    <w:rsid w:val="007F70A8"/>
    <w:rsid w:val="007F7F67"/>
    <w:rsid w:val="00801C62"/>
    <w:rsid w:val="00802823"/>
    <w:rsid w:val="00805979"/>
    <w:rsid w:val="0080707D"/>
    <w:rsid w:val="00807873"/>
    <w:rsid w:val="00807EBC"/>
    <w:rsid w:val="008102E8"/>
    <w:rsid w:val="00813F15"/>
    <w:rsid w:val="00814C0C"/>
    <w:rsid w:val="00817C9A"/>
    <w:rsid w:val="00820EF2"/>
    <w:rsid w:val="0082133B"/>
    <w:rsid w:val="0082268A"/>
    <w:rsid w:val="0082520C"/>
    <w:rsid w:val="00826633"/>
    <w:rsid w:val="008279CA"/>
    <w:rsid w:val="008335A7"/>
    <w:rsid w:val="00833814"/>
    <w:rsid w:val="00833B0D"/>
    <w:rsid w:val="00834528"/>
    <w:rsid w:val="00837750"/>
    <w:rsid w:val="00840FE3"/>
    <w:rsid w:val="008410A9"/>
    <w:rsid w:val="00842EAF"/>
    <w:rsid w:val="008432C8"/>
    <w:rsid w:val="00844B6B"/>
    <w:rsid w:val="00845E3A"/>
    <w:rsid w:val="00846B33"/>
    <w:rsid w:val="00852A0E"/>
    <w:rsid w:val="00853DA1"/>
    <w:rsid w:val="0085486C"/>
    <w:rsid w:val="008600B3"/>
    <w:rsid w:val="00860E70"/>
    <w:rsid w:val="00861671"/>
    <w:rsid w:val="00862075"/>
    <w:rsid w:val="0086299C"/>
    <w:rsid w:val="008643A9"/>
    <w:rsid w:val="008678E4"/>
    <w:rsid w:val="0086793F"/>
    <w:rsid w:val="00872A5E"/>
    <w:rsid w:val="00873021"/>
    <w:rsid w:val="0087307B"/>
    <w:rsid w:val="008758BF"/>
    <w:rsid w:val="00883937"/>
    <w:rsid w:val="00885799"/>
    <w:rsid w:val="00891089"/>
    <w:rsid w:val="00891FBD"/>
    <w:rsid w:val="00893D0B"/>
    <w:rsid w:val="008A4719"/>
    <w:rsid w:val="008A62B1"/>
    <w:rsid w:val="008A7EA1"/>
    <w:rsid w:val="008B0960"/>
    <w:rsid w:val="008B425B"/>
    <w:rsid w:val="008B4CD7"/>
    <w:rsid w:val="008B4FD9"/>
    <w:rsid w:val="008B6F29"/>
    <w:rsid w:val="008B7BED"/>
    <w:rsid w:val="008B7C24"/>
    <w:rsid w:val="008C3C08"/>
    <w:rsid w:val="008C5FAF"/>
    <w:rsid w:val="008C6FB6"/>
    <w:rsid w:val="008C7A7D"/>
    <w:rsid w:val="008D0498"/>
    <w:rsid w:val="008D0D09"/>
    <w:rsid w:val="008D12B9"/>
    <w:rsid w:val="008D17D8"/>
    <w:rsid w:val="008D1B91"/>
    <w:rsid w:val="008D357E"/>
    <w:rsid w:val="008E1D6C"/>
    <w:rsid w:val="008E2224"/>
    <w:rsid w:val="008E378C"/>
    <w:rsid w:val="008E6FFD"/>
    <w:rsid w:val="008F3028"/>
    <w:rsid w:val="008F4911"/>
    <w:rsid w:val="008F5808"/>
    <w:rsid w:val="00901AF4"/>
    <w:rsid w:val="00902261"/>
    <w:rsid w:val="0090228E"/>
    <w:rsid w:val="00904631"/>
    <w:rsid w:val="009108CC"/>
    <w:rsid w:val="0091204C"/>
    <w:rsid w:val="009138B7"/>
    <w:rsid w:val="009144C1"/>
    <w:rsid w:val="009145FC"/>
    <w:rsid w:val="009150E6"/>
    <w:rsid w:val="009151E6"/>
    <w:rsid w:val="009154D9"/>
    <w:rsid w:val="00917EAE"/>
    <w:rsid w:val="0092034F"/>
    <w:rsid w:val="00920952"/>
    <w:rsid w:val="00920EF5"/>
    <w:rsid w:val="00925F4C"/>
    <w:rsid w:val="009262A7"/>
    <w:rsid w:val="00926B5E"/>
    <w:rsid w:val="00926C1B"/>
    <w:rsid w:val="00933C8A"/>
    <w:rsid w:val="0093511B"/>
    <w:rsid w:val="0093780D"/>
    <w:rsid w:val="0094147C"/>
    <w:rsid w:val="00942E68"/>
    <w:rsid w:val="0094448F"/>
    <w:rsid w:val="00944D58"/>
    <w:rsid w:val="00945F00"/>
    <w:rsid w:val="00946383"/>
    <w:rsid w:val="00950922"/>
    <w:rsid w:val="00954467"/>
    <w:rsid w:val="0095482C"/>
    <w:rsid w:val="00956170"/>
    <w:rsid w:val="00956822"/>
    <w:rsid w:val="00956AB2"/>
    <w:rsid w:val="0095780B"/>
    <w:rsid w:val="00963544"/>
    <w:rsid w:val="009657EF"/>
    <w:rsid w:val="00980774"/>
    <w:rsid w:val="009837C0"/>
    <w:rsid w:val="00984AD1"/>
    <w:rsid w:val="009866CA"/>
    <w:rsid w:val="00987C12"/>
    <w:rsid w:val="00990ED6"/>
    <w:rsid w:val="00990EF4"/>
    <w:rsid w:val="00994A03"/>
    <w:rsid w:val="00995655"/>
    <w:rsid w:val="00995F29"/>
    <w:rsid w:val="00996976"/>
    <w:rsid w:val="009A314D"/>
    <w:rsid w:val="009A3CCE"/>
    <w:rsid w:val="009A3E88"/>
    <w:rsid w:val="009A692D"/>
    <w:rsid w:val="009A7855"/>
    <w:rsid w:val="009B3AFF"/>
    <w:rsid w:val="009B3E80"/>
    <w:rsid w:val="009C037B"/>
    <w:rsid w:val="009C28B5"/>
    <w:rsid w:val="009C6EB1"/>
    <w:rsid w:val="009D6842"/>
    <w:rsid w:val="009D7449"/>
    <w:rsid w:val="009E08CE"/>
    <w:rsid w:val="009E0EF0"/>
    <w:rsid w:val="009E215B"/>
    <w:rsid w:val="009E5B53"/>
    <w:rsid w:val="009E7EE8"/>
    <w:rsid w:val="009F3350"/>
    <w:rsid w:val="009F755B"/>
    <w:rsid w:val="00A0045E"/>
    <w:rsid w:val="00A03229"/>
    <w:rsid w:val="00A0473B"/>
    <w:rsid w:val="00A0716C"/>
    <w:rsid w:val="00A0743F"/>
    <w:rsid w:val="00A0791F"/>
    <w:rsid w:val="00A10E5D"/>
    <w:rsid w:val="00A123F3"/>
    <w:rsid w:val="00A12DCB"/>
    <w:rsid w:val="00A12F27"/>
    <w:rsid w:val="00A132DE"/>
    <w:rsid w:val="00A14849"/>
    <w:rsid w:val="00A1553B"/>
    <w:rsid w:val="00A15D6A"/>
    <w:rsid w:val="00A170EB"/>
    <w:rsid w:val="00A20497"/>
    <w:rsid w:val="00A23982"/>
    <w:rsid w:val="00A30441"/>
    <w:rsid w:val="00A3448F"/>
    <w:rsid w:val="00A364E1"/>
    <w:rsid w:val="00A41AEB"/>
    <w:rsid w:val="00A43BEB"/>
    <w:rsid w:val="00A4472E"/>
    <w:rsid w:val="00A47B71"/>
    <w:rsid w:val="00A55A94"/>
    <w:rsid w:val="00A60CC3"/>
    <w:rsid w:val="00A64120"/>
    <w:rsid w:val="00A64604"/>
    <w:rsid w:val="00A64F31"/>
    <w:rsid w:val="00A66D37"/>
    <w:rsid w:val="00A66D8C"/>
    <w:rsid w:val="00A671CC"/>
    <w:rsid w:val="00A6730A"/>
    <w:rsid w:val="00A7074A"/>
    <w:rsid w:val="00A748FC"/>
    <w:rsid w:val="00A74D8B"/>
    <w:rsid w:val="00A81E71"/>
    <w:rsid w:val="00A83BED"/>
    <w:rsid w:val="00A86B8A"/>
    <w:rsid w:val="00A90606"/>
    <w:rsid w:val="00A90958"/>
    <w:rsid w:val="00A90D24"/>
    <w:rsid w:val="00A93756"/>
    <w:rsid w:val="00A96E31"/>
    <w:rsid w:val="00AA19AC"/>
    <w:rsid w:val="00AA467D"/>
    <w:rsid w:val="00AA5731"/>
    <w:rsid w:val="00AB0B8D"/>
    <w:rsid w:val="00AB3400"/>
    <w:rsid w:val="00AB3586"/>
    <w:rsid w:val="00AB416F"/>
    <w:rsid w:val="00AB7375"/>
    <w:rsid w:val="00AB7E30"/>
    <w:rsid w:val="00AC1545"/>
    <w:rsid w:val="00AC288D"/>
    <w:rsid w:val="00AC29CB"/>
    <w:rsid w:val="00AC5DC1"/>
    <w:rsid w:val="00AC67CE"/>
    <w:rsid w:val="00AC7744"/>
    <w:rsid w:val="00AD1653"/>
    <w:rsid w:val="00AD7510"/>
    <w:rsid w:val="00AE3C63"/>
    <w:rsid w:val="00AE50AD"/>
    <w:rsid w:val="00AE64AD"/>
    <w:rsid w:val="00AF1E1D"/>
    <w:rsid w:val="00AF33A2"/>
    <w:rsid w:val="00AF561D"/>
    <w:rsid w:val="00B03517"/>
    <w:rsid w:val="00B054CB"/>
    <w:rsid w:val="00B102A5"/>
    <w:rsid w:val="00B13EF2"/>
    <w:rsid w:val="00B15E24"/>
    <w:rsid w:val="00B21913"/>
    <w:rsid w:val="00B21BF9"/>
    <w:rsid w:val="00B2256C"/>
    <w:rsid w:val="00B25A4C"/>
    <w:rsid w:val="00B261D6"/>
    <w:rsid w:val="00B27618"/>
    <w:rsid w:val="00B30988"/>
    <w:rsid w:val="00B31068"/>
    <w:rsid w:val="00B325BF"/>
    <w:rsid w:val="00B339A9"/>
    <w:rsid w:val="00B34BA4"/>
    <w:rsid w:val="00B359B4"/>
    <w:rsid w:val="00B359D2"/>
    <w:rsid w:val="00B40514"/>
    <w:rsid w:val="00B415B2"/>
    <w:rsid w:val="00B423DA"/>
    <w:rsid w:val="00B42BFC"/>
    <w:rsid w:val="00B4371D"/>
    <w:rsid w:val="00B4487C"/>
    <w:rsid w:val="00B45CD8"/>
    <w:rsid w:val="00B4604D"/>
    <w:rsid w:val="00B4612B"/>
    <w:rsid w:val="00B4722F"/>
    <w:rsid w:val="00B505B9"/>
    <w:rsid w:val="00B54BF4"/>
    <w:rsid w:val="00B55CE1"/>
    <w:rsid w:val="00B603A8"/>
    <w:rsid w:val="00B62AB9"/>
    <w:rsid w:val="00B64B2D"/>
    <w:rsid w:val="00B67128"/>
    <w:rsid w:val="00B70EA7"/>
    <w:rsid w:val="00B7210C"/>
    <w:rsid w:val="00B7450A"/>
    <w:rsid w:val="00B7498D"/>
    <w:rsid w:val="00B77EBE"/>
    <w:rsid w:val="00B836BB"/>
    <w:rsid w:val="00B83CA9"/>
    <w:rsid w:val="00B83F92"/>
    <w:rsid w:val="00B85230"/>
    <w:rsid w:val="00B861D9"/>
    <w:rsid w:val="00B90356"/>
    <w:rsid w:val="00B944A7"/>
    <w:rsid w:val="00B975F3"/>
    <w:rsid w:val="00BA0A5A"/>
    <w:rsid w:val="00BA2005"/>
    <w:rsid w:val="00BA20E6"/>
    <w:rsid w:val="00BA24C6"/>
    <w:rsid w:val="00BA2B70"/>
    <w:rsid w:val="00BA4029"/>
    <w:rsid w:val="00BB23F4"/>
    <w:rsid w:val="00BB5F58"/>
    <w:rsid w:val="00BB70CD"/>
    <w:rsid w:val="00BB7935"/>
    <w:rsid w:val="00BC0C64"/>
    <w:rsid w:val="00BC4268"/>
    <w:rsid w:val="00BC6FE9"/>
    <w:rsid w:val="00BD1565"/>
    <w:rsid w:val="00BD3CBB"/>
    <w:rsid w:val="00BD42C9"/>
    <w:rsid w:val="00BD430C"/>
    <w:rsid w:val="00BD580C"/>
    <w:rsid w:val="00BD6428"/>
    <w:rsid w:val="00BD648D"/>
    <w:rsid w:val="00BD78E2"/>
    <w:rsid w:val="00BE27E2"/>
    <w:rsid w:val="00BE34F0"/>
    <w:rsid w:val="00BE6FAB"/>
    <w:rsid w:val="00BE763C"/>
    <w:rsid w:val="00BE77C9"/>
    <w:rsid w:val="00BF314F"/>
    <w:rsid w:val="00BF3F2F"/>
    <w:rsid w:val="00BF5835"/>
    <w:rsid w:val="00BF7670"/>
    <w:rsid w:val="00C030F5"/>
    <w:rsid w:val="00C03A1E"/>
    <w:rsid w:val="00C04F30"/>
    <w:rsid w:val="00C0729E"/>
    <w:rsid w:val="00C13811"/>
    <w:rsid w:val="00C15AA4"/>
    <w:rsid w:val="00C17F1E"/>
    <w:rsid w:val="00C2354A"/>
    <w:rsid w:val="00C24528"/>
    <w:rsid w:val="00C24A94"/>
    <w:rsid w:val="00C260F3"/>
    <w:rsid w:val="00C279D8"/>
    <w:rsid w:val="00C304C0"/>
    <w:rsid w:val="00C321A2"/>
    <w:rsid w:val="00C34227"/>
    <w:rsid w:val="00C34D4C"/>
    <w:rsid w:val="00C41228"/>
    <w:rsid w:val="00C414B8"/>
    <w:rsid w:val="00C426C4"/>
    <w:rsid w:val="00C446A3"/>
    <w:rsid w:val="00C44FB1"/>
    <w:rsid w:val="00C50085"/>
    <w:rsid w:val="00C524C8"/>
    <w:rsid w:val="00C55487"/>
    <w:rsid w:val="00C57920"/>
    <w:rsid w:val="00C61B02"/>
    <w:rsid w:val="00C702A0"/>
    <w:rsid w:val="00C73F55"/>
    <w:rsid w:val="00C809C0"/>
    <w:rsid w:val="00C81F08"/>
    <w:rsid w:val="00C8564B"/>
    <w:rsid w:val="00C85C3E"/>
    <w:rsid w:val="00C87425"/>
    <w:rsid w:val="00C87D7F"/>
    <w:rsid w:val="00C91F36"/>
    <w:rsid w:val="00C92389"/>
    <w:rsid w:val="00C9409C"/>
    <w:rsid w:val="00C94273"/>
    <w:rsid w:val="00C9493C"/>
    <w:rsid w:val="00C95FA2"/>
    <w:rsid w:val="00C9677B"/>
    <w:rsid w:val="00C97687"/>
    <w:rsid w:val="00CA1ECE"/>
    <w:rsid w:val="00CA5BFA"/>
    <w:rsid w:val="00CA6AA5"/>
    <w:rsid w:val="00CA75E1"/>
    <w:rsid w:val="00CB0E61"/>
    <w:rsid w:val="00CB14BB"/>
    <w:rsid w:val="00CB5A79"/>
    <w:rsid w:val="00CC11C9"/>
    <w:rsid w:val="00CC1202"/>
    <w:rsid w:val="00CC2CD9"/>
    <w:rsid w:val="00CC2EEC"/>
    <w:rsid w:val="00CC3D86"/>
    <w:rsid w:val="00CC4470"/>
    <w:rsid w:val="00CC6FE5"/>
    <w:rsid w:val="00CD1940"/>
    <w:rsid w:val="00CD30D8"/>
    <w:rsid w:val="00CD4235"/>
    <w:rsid w:val="00CD6162"/>
    <w:rsid w:val="00CD663D"/>
    <w:rsid w:val="00CD667C"/>
    <w:rsid w:val="00CE5E4B"/>
    <w:rsid w:val="00CE660F"/>
    <w:rsid w:val="00CE7253"/>
    <w:rsid w:val="00CF08F3"/>
    <w:rsid w:val="00CF6811"/>
    <w:rsid w:val="00D00123"/>
    <w:rsid w:val="00D002C6"/>
    <w:rsid w:val="00D0063D"/>
    <w:rsid w:val="00D034E9"/>
    <w:rsid w:val="00D041AE"/>
    <w:rsid w:val="00D04660"/>
    <w:rsid w:val="00D04C0A"/>
    <w:rsid w:val="00D07971"/>
    <w:rsid w:val="00D102EC"/>
    <w:rsid w:val="00D12C41"/>
    <w:rsid w:val="00D12D22"/>
    <w:rsid w:val="00D21586"/>
    <w:rsid w:val="00D216FF"/>
    <w:rsid w:val="00D229BF"/>
    <w:rsid w:val="00D26B08"/>
    <w:rsid w:val="00D3064C"/>
    <w:rsid w:val="00D3280A"/>
    <w:rsid w:val="00D3533F"/>
    <w:rsid w:val="00D35441"/>
    <w:rsid w:val="00D3670F"/>
    <w:rsid w:val="00D36DBF"/>
    <w:rsid w:val="00D45877"/>
    <w:rsid w:val="00D45D93"/>
    <w:rsid w:val="00D4671E"/>
    <w:rsid w:val="00D47D49"/>
    <w:rsid w:val="00D50905"/>
    <w:rsid w:val="00D54FB6"/>
    <w:rsid w:val="00D56CD4"/>
    <w:rsid w:val="00D67DFF"/>
    <w:rsid w:val="00D67F3D"/>
    <w:rsid w:val="00D72288"/>
    <w:rsid w:val="00D72920"/>
    <w:rsid w:val="00D72AF1"/>
    <w:rsid w:val="00D72B82"/>
    <w:rsid w:val="00D758AA"/>
    <w:rsid w:val="00D75C06"/>
    <w:rsid w:val="00D8049C"/>
    <w:rsid w:val="00D80605"/>
    <w:rsid w:val="00D80653"/>
    <w:rsid w:val="00D81E78"/>
    <w:rsid w:val="00D82D7E"/>
    <w:rsid w:val="00D84F50"/>
    <w:rsid w:val="00D9143D"/>
    <w:rsid w:val="00D91970"/>
    <w:rsid w:val="00D93C13"/>
    <w:rsid w:val="00D951D9"/>
    <w:rsid w:val="00D96DD1"/>
    <w:rsid w:val="00DA2D75"/>
    <w:rsid w:val="00DA6EB8"/>
    <w:rsid w:val="00DA6F15"/>
    <w:rsid w:val="00DB06D4"/>
    <w:rsid w:val="00DB35C1"/>
    <w:rsid w:val="00DB369B"/>
    <w:rsid w:val="00DB415C"/>
    <w:rsid w:val="00DC488E"/>
    <w:rsid w:val="00DC7476"/>
    <w:rsid w:val="00DD0FA6"/>
    <w:rsid w:val="00DD1AB2"/>
    <w:rsid w:val="00DD4666"/>
    <w:rsid w:val="00DD76E2"/>
    <w:rsid w:val="00DD7B03"/>
    <w:rsid w:val="00DE09BE"/>
    <w:rsid w:val="00DE10F3"/>
    <w:rsid w:val="00DE278A"/>
    <w:rsid w:val="00DE2EC9"/>
    <w:rsid w:val="00DE3442"/>
    <w:rsid w:val="00DE491F"/>
    <w:rsid w:val="00DE5493"/>
    <w:rsid w:val="00DE7775"/>
    <w:rsid w:val="00DE7F1B"/>
    <w:rsid w:val="00DE7F6A"/>
    <w:rsid w:val="00DF13CF"/>
    <w:rsid w:val="00DF2623"/>
    <w:rsid w:val="00DF287E"/>
    <w:rsid w:val="00DF2E85"/>
    <w:rsid w:val="00DF59D6"/>
    <w:rsid w:val="00DF64AF"/>
    <w:rsid w:val="00DF7437"/>
    <w:rsid w:val="00E03F7D"/>
    <w:rsid w:val="00E066CD"/>
    <w:rsid w:val="00E06B27"/>
    <w:rsid w:val="00E06BDC"/>
    <w:rsid w:val="00E10159"/>
    <w:rsid w:val="00E10D2E"/>
    <w:rsid w:val="00E131FE"/>
    <w:rsid w:val="00E15A8D"/>
    <w:rsid w:val="00E15E19"/>
    <w:rsid w:val="00E16808"/>
    <w:rsid w:val="00E21D45"/>
    <w:rsid w:val="00E260B7"/>
    <w:rsid w:val="00E26B49"/>
    <w:rsid w:val="00E26D53"/>
    <w:rsid w:val="00E27DBE"/>
    <w:rsid w:val="00E31681"/>
    <w:rsid w:val="00E31DC0"/>
    <w:rsid w:val="00E324F5"/>
    <w:rsid w:val="00E34629"/>
    <w:rsid w:val="00E35618"/>
    <w:rsid w:val="00E409B8"/>
    <w:rsid w:val="00E417E5"/>
    <w:rsid w:val="00E42A69"/>
    <w:rsid w:val="00E43598"/>
    <w:rsid w:val="00E447FA"/>
    <w:rsid w:val="00E45297"/>
    <w:rsid w:val="00E467BD"/>
    <w:rsid w:val="00E46F2C"/>
    <w:rsid w:val="00E4704F"/>
    <w:rsid w:val="00E507E4"/>
    <w:rsid w:val="00E50EED"/>
    <w:rsid w:val="00E526B8"/>
    <w:rsid w:val="00E54B1F"/>
    <w:rsid w:val="00E54D36"/>
    <w:rsid w:val="00E61CC6"/>
    <w:rsid w:val="00E6271C"/>
    <w:rsid w:val="00E659CB"/>
    <w:rsid w:val="00E75210"/>
    <w:rsid w:val="00E760C6"/>
    <w:rsid w:val="00E769E7"/>
    <w:rsid w:val="00E80ABB"/>
    <w:rsid w:val="00E84415"/>
    <w:rsid w:val="00E857A1"/>
    <w:rsid w:val="00E86674"/>
    <w:rsid w:val="00E90167"/>
    <w:rsid w:val="00E91C75"/>
    <w:rsid w:val="00E9308C"/>
    <w:rsid w:val="00E95134"/>
    <w:rsid w:val="00E957BA"/>
    <w:rsid w:val="00E96681"/>
    <w:rsid w:val="00E96932"/>
    <w:rsid w:val="00EA044C"/>
    <w:rsid w:val="00EA08EC"/>
    <w:rsid w:val="00EA16DE"/>
    <w:rsid w:val="00EA1D1A"/>
    <w:rsid w:val="00EA45D7"/>
    <w:rsid w:val="00EA582F"/>
    <w:rsid w:val="00EA7AD2"/>
    <w:rsid w:val="00EB7943"/>
    <w:rsid w:val="00EC37C8"/>
    <w:rsid w:val="00EC3F9A"/>
    <w:rsid w:val="00EC5EF8"/>
    <w:rsid w:val="00EC6B77"/>
    <w:rsid w:val="00ED3202"/>
    <w:rsid w:val="00ED37D8"/>
    <w:rsid w:val="00ED3813"/>
    <w:rsid w:val="00ED493C"/>
    <w:rsid w:val="00ED4AA9"/>
    <w:rsid w:val="00ED5245"/>
    <w:rsid w:val="00ED58F7"/>
    <w:rsid w:val="00ED7A1C"/>
    <w:rsid w:val="00ED7A96"/>
    <w:rsid w:val="00EE038B"/>
    <w:rsid w:val="00EE1973"/>
    <w:rsid w:val="00EE3D39"/>
    <w:rsid w:val="00EE53B9"/>
    <w:rsid w:val="00EE64D4"/>
    <w:rsid w:val="00EF1FC1"/>
    <w:rsid w:val="00EF3F7B"/>
    <w:rsid w:val="00EF55F7"/>
    <w:rsid w:val="00EF5C76"/>
    <w:rsid w:val="00EF62CA"/>
    <w:rsid w:val="00F0104A"/>
    <w:rsid w:val="00F06CE1"/>
    <w:rsid w:val="00F1131F"/>
    <w:rsid w:val="00F11361"/>
    <w:rsid w:val="00F119A9"/>
    <w:rsid w:val="00F12403"/>
    <w:rsid w:val="00F127B3"/>
    <w:rsid w:val="00F12D6B"/>
    <w:rsid w:val="00F1302F"/>
    <w:rsid w:val="00F14183"/>
    <w:rsid w:val="00F201E2"/>
    <w:rsid w:val="00F237FD"/>
    <w:rsid w:val="00F255AE"/>
    <w:rsid w:val="00F2685D"/>
    <w:rsid w:val="00F26CBA"/>
    <w:rsid w:val="00F3221A"/>
    <w:rsid w:val="00F33650"/>
    <w:rsid w:val="00F35CCA"/>
    <w:rsid w:val="00F372D6"/>
    <w:rsid w:val="00F4028D"/>
    <w:rsid w:val="00F4035E"/>
    <w:rsid w:val="00F40B01"/>
    <w:rsid w:val="00F41004"/>
    <w:rsid w:val="00F41234"/>
    <w:rsid w:val="00F41F64"/>
    <w:rsid w:val="00F422DF"/>
    <w:rsid w:val="00F42E8E"/>
    <w:rsid w:val="00F431C4"/>
    <w:rsid w:val="00F4490F"/>
    <w:rsid w:val="00F44F21"/>
    <w:rsid w:val="00F46A9D"/>
    <w:rsid w:val="00F47666"/>
    <w:rsid w:val="00F52BEC"/>
    <w:rsid w:val="00F54613"/>
    <w:rsid w:val="00F54CB8"/>
    <w:rsid w:val="00F563D4"/>
    <w:rsid w:val="00F579B6"/>
    <w:rsid w:val="00F61DBC"/>
    <w:rsid w:val="00F643A0"/>
    <w:rsid w:val="00F646F5"/>
    <w:rsid w:val="00F65C26"/>
    <w:rsid w:val="00F66C65"/>
    <w:rsid w:val="00F66D37"/>
    <w:rsid w:val="00F71637"/>
    <w:rsid w:val="00F72856"/>
    <w:rsid w:val="00F73401"/>
    <w:rsid w:val="00F73AC5"/>
    <w:rsid w:val="00F75FF3"/>
    <w:rsid w:val="00F80F14"/>
    <w:rsid w:val="00F8349A"/>
    <w:rsid w:val="00F842E5"/>
    <w:rsid w:val="00F85EFF"/>
    <w:rsid w:val="00F90C30"/>
    <w:rsid w:val="00F93502"/>
    <w:rsid w:val="00F94D50"/>
    <w:rsid w:val="00F952D7"/>
    <w:rsid w:val="00FA0120"/>
    <w:rsid w:val="00FA08DA"/>
    <w:rsid w:val="00FA0D1A"/>
    <w:rsid w:val="00FA0DA0"/>
    <w:rsid w:val="00FA10A6"/>
    <w:rsid w:val="00FA2553"/>
    <w:rsid w:val="00FA6601"/>
    <w:rsid w:val="00FA77A8"/>
    <w:rsid w:val="00FB1DE2"/>
    <w:rsid w:val="00FB3CA4"/>
    <w:rsid w:val="00FB44FC"/>
    <w:rsid w:val="00FB5053"/>
    <w:rsid w:val="00FB5397"/>
    <w:rsid w:val="00FB7528"/>
    <w:rsid w:val="00FC0128"/>
    <w:rsid w:val="00FC0E61"/>
    <w:rsid w:val="00FC125C"/>
    <w:rsid w:val="00FC35D1"/>
    <w:rsid w:val="00FC3E0A"/>
    <w:rsid w:val="00FC5A90"/>
    <w:rsid w:val="00FC61A6"/>
    <w:rsid w:val="00FC783A"/>
    <w:rsid w:val="00FD14A6"/>
    <w:rsid w:val="00FD572C"/>
    <w:rsid w:val="00FE0953"/>
    <w:rsid w:val="00FE129F"/>
    <w:rsid w:val="00FE1532"/>
    <w:rsid w:val="00FE2093"/>
    <w:rsid w:val="00FE27A8"/>
    <w:rsid w:val="00FE28CF"/>
    <w:rsid w:val="00FE3687"/>
    <w:rsid w:val="00FE6FAA"/>
    <w:rsid w:val="00FE7409"/>
    <w:rsid w:val="00FF37B0"/>
    <w:rsid w:val="00FF4090"/>
    <w:rsid w:val="00FF5262"/>
    <w:rsid w:val="00FF5DC4"/>
    <w:rsid w:val="00FF7A64"/>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28AC691"/>
  <w15:docId w15:val="{81F871D3-2F29-4D54-97CA-D5E22BB35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65C26"/>
    <w:pPr>
      <w:keepNext/>
      <w:keepLines/>
      <w:numPr>
        <w:numId w:val="7"/>
      </w:numPr>
      <w:spacing w:before="480" w:after="0"/>
      <w:ind w:left="709" w:hanging="567"/>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65C26"/>
    <w:pPr>
      <w:keepNext/>
      <w:keepLines/>
      <w:numPr>
        <w:ilvl w:val="1"/>
        <w:numId w:val="7"/>
      </w:numPr>
      <w:spacing w:before="200" w:after="0"/>
      <w:ind w:left="709" w:hanging="567"/>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390DFF"/>
    <w:pPr>
      <w:keepNext/>
      <w:keepLines/>
      <w:numPr>
        <w:ilvl w:val="2"/>
        <w:numId w:val="7"/>
      </w:numPr>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65C26"/>
    <w:pPr>
      <w:keepNext/>
      <w:keepLines/>
      <w:numPr>
        <w:ilvl w:val="3"/>
        <w:numId w:val="7"/>
      </w:numPr>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65C26"/>
    <w:pPr>
      <w:keepNext/>
      <w:keepLines/>
      <w:numPr>
        <w:ilvl w:val="4"/>
        <w:numId w:val="7"/>
      </w:numPr>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65C26"/>
    <w:pPr>
      <w:keepNext/>
      <w:keepLines/>
      <w:numPr>
        <w:ilvl w:val="5"/>
        <w:numId w:val="7"/>
      </w:numPr>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65C26"/>
    <w:pPr>
      <w:keepNext/>
      <w:keepLines/>
      <w:numPr>
        <w:ilvl w:val="6"/>
        <w:numId w:val="7"/>
      </w:numPr>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65C26"/>
    <w:pPr>
      <w:keepNext/>
      <w:keepLines/>
      <w:numPr>
        <w:ilvl w:val="7"/>
        <w:numId w:val="7"/>
      </w:numPr>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qFormat/>
    <w:rsid w:val="001C76CA"/>
    <w:pPr>
      <w:keepNext/>
      <w:numPr>
        <w:ilvl w:val="8"/>
        <w:numId w:val="7"/>
      </w:numPr>
      <w:spacing w:after="0" w:line="240" w:lineRule="auto"/>
      <w:outlineLvl w:val="8"/>
    </w:pPr>
    <w:rPr>
      <w:rFonts w:ascii="Arial" w:eastAsia="Times New Roman" w:hAnsi="Arial" w:cs="Arial"/>
      <w:b/>
      <w:color w:val="0000F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C76C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C76CA"/>
  </w:style>
  <w:style w:type="paragraph" w:styleId="Voettekst">
    <w:name w:val="footer"/>
    <w:basedOn w:val="Standaard"/>
    <w:link w:val="VoettekstChar"/>
    <w:uiPriority w:val="99"/>
    <w:unhideWhenUsed/>
    <w:rsid w:val="001C76C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C76CA"/>
  </w:style>
  <w:style w:type="paragraph" w:styleId="Ballontekst">
    <w:name w:val="Balloon Text"/>
    <w:basedOn w:val="Standaard"/>
    <w:link w:val="BallontekstChar"/>
    <w:uiPriority w:val="99"/>
    <w:semiHidden/>
    <w:unhideWhenUsed/>
    <w:rsid w:val="001C76CA"/>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1C76CA"/>
    <w:rPr>
      <w:rFonts w:ascii="Arial" w:hAnsi="Arial" w:cs="Arial"/>
      <w:sz w:val="16"/>
      <w:szCs w:val="16"/>
    </w:rPr>
  </w:style>
  <w:style w:type="character" w:customStyle="1" w:styleId="Kop9Char">
    <w:name w:val="Kop 9 Char"/>
    <w:basedOn w:val="Standaardalinea-lettertype"/>
    <w:link w:val="Kop9"/>
    <w:rsid w:val="001C76CA"/>
    <w:rPr>
      <w:rFonts w:ascii="Arial" w:eastAsia="Times New Roman" w:hAnsi="Arial" w:cs="Arial"/>
      <w:b/>
      <w:color w:val="0000FF"/>
      <w:sz w:val="20"/>
      <w:szCs w:val="20"/>
    </w:rPr>
  </w:style>
  <w:style w:type="paragraph" w:customStyle="1" w:styleId="inhoudsopgave">
    <w:name w:val="inhoudsopgave"/>
    <w:basedOn w:val="Standaard"/>
    <w:rsid w:val="00917EAE"/>
    <w:pPr>
      <w:spacing w:before="180" w:after="240" w:line="240" w:lineRule="auto"/>
    </w:pPr>
    <w:rPr>
      <w:rFonts w:ascii="Arial" w:eastAsia="Times New Roman" w:hAnsi="Arial" w:cs="Times New Roman"/>
      <w:b/>
      <w:sz w:val="26"/>
      <w:szCs w:val="20"/>
      <w:lang w:eastAsia="en-US"/>
    </w:rPr>
  </w:style>
  <w:style w:type="paragraph" w:styleId="Inhopg9">
    <w:name w:val="toc 9"/>
    <w:basedOn w:val="Standaard"/>
    <w:next w:val="Standaard"/>
    <w:autoRedefine/>
    <w:semiHidden/>
    <w:rsid w:val="00917EAE"/>
    <w:pPr>
      <w:spacing w:after="0"/>
      <w:ind w:left="1760"/>
    </w:pPr>
    <w:rPr>
      <w:sz w:val="18"/>
      <w:szCs w:val="18"/>
    </w:rPr>
  </w:style>
  <w:style w:type="paragraph" w:customStyle="1" w:styleId="Tabelrij">
    <w:name w:val="Tabelrij"/>
    <w:rsid w:val="00917EAE"/>
    <w:pPr>
      <w:spacing w:before="70" w:after="40" w:line="240" w:lineRule="exact"/>
    </w:pPr>
    <w:rPr>
      <w:rFonts w:ascii="Arial" w:eastAsia="Times New Roman" w:hAnsi="Arial" w:cs="Times New Roman"/>
      <w:noProof/>
      <w:spacing w:val="-2"/>
      <w:sz w:val="14"/>
      <w:szCs w:val="20"/>
      <w:lang w:eastAsia="en-US"/>
    </w:rPr>
  </w:style>
  <w:style w:type="paragraph" w:styleId="Geenafstand">
    <w:name w:val="No Spacing"/>
    <w:link w:val="GeenafstandChar"/>
    <w:uiPriority w:val="1"/>
    <w:qFormat/>
    <w:rsid w:val="00891FBD"/>
    <w:pPr>
      <w:spacing w:after="0" w:line="240" w:lineRule="auto"/>
    </w:pPr>
    <w:rPr>
      <w:rFonts w:eastAsiaTheme="minorEastAsia"/>
    </w:rPr>
  </w:style>
  <w:style w:type="character" w:customStyle="1" w:styleId="GeenafstandChar">
    <w:name w:val="Geen afstand Char"/>
    <w:basedOn w:val="Standaardalinea-lettertype"/>
    <w:link w:val="Geenafstand"/>
    <w:uiPriority w:val="1"/>
    <w:rsid w:val="00891FBD"/>
    <w:rPr>
      <w:rFonts w:eastAsiaTheme="minorEastAsia"/>
    </w:rPr>
  </w:style>
  <w:style w:type="character" w:styleId="Hyperlink">
    <w:name w:val="Hyperlink"/>
    <w:basedOn w:val="Standaardalinea-lettertype"/>
    <w:uiPriority w:val="99"/>
    <w:unhideWhenUsed/>
    <w:rsid w:val="00EE64D4"/>
    <w:rPr>
      <w:color w:val="0000FF" w:themeColor="hyperlink"/>
      <w:u w:val="single"/>
    </w:rPr>
  </w:style>
  <w:style w:type="character" w:styleId="GevolgdeHyperlink">
    <w:name w:val="FollowedHyperlink"/>
    <w:basedOn w:val="Standaardalinea-lettertype"/>
    <w:uiPriority w:val="99"/>
    <w:semiHidden/>
    <w:unhideWhenUsed/>
    <w:rsid w:val="00EE64D4"/>
    <w:rPr>
      <w:color w:val="800080" w:themeColor="followedHyperlink"/>
      <w:u w:val="single"/>
    </w:rPr>
  </w:style>
  <w:style w:type="character" w:styleId="Tekstvantijdelijkeaanduiding">
    <w:name w:val="Placeholder Text"/>
    <w:basedOn w:val="Standaardalinea-lettertype"/>
    <w:uiPriority w:val="99"/>
    <w:semiHidden/>
    <w:rsid w:val="00175BF7"/>
    <w:rPr>
      <w:color w:val="808080"/>
    </w:rPr>
  </w:style>
  <w:style w:type="paragraph" w:styleId="Inhopg1">
    <w:name w:val="toc 1"/>
    <w:basedOn w:val="Standaard"/>
    <w:next w:val="Standaard"/>
    <w:autoRedefine/>
    <w:uiPriority w:val="39"/>
    <w:unhideWhenUsed/>
    <w:rsid w:val="0038442E"/>
    <w:pPr>
      <w:spacing w:before="120" w:after="120"/>
    </w:pPr>
    <w:rPr>
      <w:b/>
      <w:bCs/>
      <w:caps/>
      <w:sz w:val="20"/>
      <w:szCs w:val="20"/>
    </w:rPr>
  </w:style>
  <w:style w:type="character" w:customStyle="1" w:styleId="Kop1Char">
    <w:name w:val="Kop 1 Char"/>
    <w:basedOn w:val="Standaardalinea-lettertype"/>
    <w:link w:val="Kop1"/>
    <w:uiPriority w:val="9"/>
    <w:rsid w:val="00F65C26"/>
    <w:rPr>
      <w:rFonts w:asciiTheme="majorHAnsi" w:eastAsiaTheme="majorEastAsia" w:hAnsiTheme="majorHAnsi" w:cstheme="majorBidi"/>
      <w:b/>
      <w:bCs/>
      <w:color w:val="365F91" w:themeColor="accent1" w:themeShade="BF"/>
      <w:sz w:val="28"/>
      <w:szCs w:val="28"/>
    </w:rPr>
  </w:style>
  <w:style w:type="paragraph" w:styleId="Kopvaninhoudsopgave">
    <w:name w:val="TOC Heading"/>
    <w:basedOn w:val="Kop1"/>
    <w:next w:val="Standaard"/>
    <w:uiPriority w:val="39"/>
    <w:unhideWhenUsed/>
    <w:qFormat/>
    <w:rsid w:val="0038442E"/>
    <w:pPr>
      <w:outlineLvl w:val="9"/>
    </w:pPr>
  </w:style>
  <w:style w:type="character" w:customStyle="1" w:styleId="Kop2Char">
    <w:name w:val="Kop 2 Char"/>
    <w:basedOn w:val="Standaardalinea-lettertype"/>
    <w:link w:val="Kop2"/>
    <w:uiPriority w:val="9"/>
    <w:rsid w:val="00F65C26"/>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390DFF"/>
    <w:rPr>
      <w:rFonts w:asciiTheme="majorHAnsi" w:eastAsiaTheme="majorEastAsia" w:hAnsiTheme="majorHAnsi" w:cstheme="majorBidi"/>
      <w:b/>
      <w:bCs/>
      <w:color w:val="4F81BD" w:themeColor="accent1"/>
    </w:rPr>
  </w:style>
  <w:style w:type="paragraph" w:styleId="Inhopg2">
    <w:name w:val="toc 2"/>
    <w:basedOn w:val="Standaard"/>
    <w:next w:val="Standaard"/>
    <w:autoRedefine/>
    <w:uiPriority w:val="39"/>
    <w:unhideWhenUsed/>
    <w:rsid w:val="00F65C26"/>
    <w:pPr>
      <w:tabs>
        <w:tab w:val="right" w:leader="dot" w:pos="9062"/>
      </w:tabs>
      <w:spacing w:after="0"/>
      <w:ind w:left="426"/>
    </w:pPr>
    <w:rPr>
      <w:smallCaps/>
      <w:sz w:val="20"/>
      <w:szCs w:val="20"/>
    </w:rPr>
  </w:style>
  <w:style w:type="paragraph" w:styleId="Inhopg3">
    <w:name w:val="toc 3"/>
    <w:basedOn w:val="Standaard"/>
    <w:next w:val="Standaard"/>
    <w:autoRedefine/>
    <w:uiPriority w:val="39"/>
    <w:unhideWhenUsed/>
    <w:rsid w:val="00777717"/>
    <w:pPr>
      <w:spacing w:after="0"/>
      <w:ind w:left="440"/>
    </w:pPr>
    <w:rPr>
      <w:i/>
      <w:iCs/>
      <w:sz w:val="20"/>
      <w:szCs w:val="20"/>
    </w:rPr>
  </w:style>
  <w:style w:type="paragraph" w:styleId="Lijstmetafbeeldingen">
    <w:name w:val="table of figures"/>
    <w:basedOn w:val="Standaard"/>
    <w:next w:val="Standaard"/>
    <w:semiHidden/>
    <w:rsid w:val="00B861D9"/>
    <w:pPr>
      <w:numPr>
        <w:numId w:val="1"/>
      </w:numPr>
      <w:overflowPunct w:val="0"/>
      <w:autoSpaceDE w:val="0"/>
      <w:autoSpaceDN w:val="0"/>
      <w:adjustRightInd w:val="0"/>
      <w:spacing w:after="0" w:line="240" w:lineRule="exact"/>
      <w:textAlignment w:val="baseline"/>
    </w:pPr>
    <w:rPr>
      <w:rFonts w:ascii="Arial" w:eastAsia="Times New Roman" w:hAnsi="Arial" w:cs="Times New Roman"/>
      <w:sz w:val="16"/>
      <w:szCs w:val="20"/>
    </w:rPr>
  </w:style>
  <w:style w:type="paragraph" w:customStyle="1" w:styleId="Tabeltekst">
    <w:name w:val="Tabeltekst"/>
    <w:basedOn w:val="Standaard"/>
    <w:rsid w:val="00B861D9"/>
    <w:pPr>
      <w:spacing w:after="0" w:line="260" w:lineRule="atLeast"/>
      <w:ind w:left="851"/>
    </w:pPr>
    <w:rPr>
      <w:rFonts w:ascii="Swift-Light" w:eastAsia="Times New Roman" w:hAnsi="Swift-Light" w:cs="Times New Roman"/>
      <w:sz w:val="16"/>
      <w:szCs w:val="20"/>
      <w:lang w:eastAsia="en-US"/>
    </w:rPr>
  </w:style>
  <w:style w:type="paragraph" w:customStyle="1" w:styleId="k">
    <w:name w:val="k"/>
    <w:basedOn w:val="Standaard"/>
    <w:rsid w:val="00B861D9"/>
    <w:pPr>
      <w:overflowPunct w:val="0"/>
      <w:autoSpaceDE w:val="0"/>
      <w:autoSpaceDN w:val="0"/>
      <w:adjustRightInd w:val="0"/>
      <w:spacing w:after="0" w:line="240" w:lineRule="exact"/>
      <w:ind w:left="851"/>
      <w:textAlignment w:val="baseline"/>
    </w:pPr>
    <w:rPr>
      <w:rFonts w:ascii="Arial" w:eastAsia="Times New Roman" w:hAnsi="Arial" w:cs="Times New Roman"/>
      <w:sz w:val="16"/>
      <w:szCs w:val="20"/>
    </w:rPr>
  </w:style>
  <w:style w:type="paragraph" w:styleId="Lijstalinea">
    <w:name w:val="List Paragraph"/>
    <w:basedOn w:val="Standaard"/>
    <w:uiPriority w:val="34"/>
    <w:qFormat/>
    <w:rsid w:val="005E33D9"/>
    <w:pPr>
      <w:ind w:left="720"/>
      <w:contextualSpacing/>
    </w:pPr>
  </w:style>
  <w:style w:type="table" w:styleId="Tabelraster">
    <w:name w:val="Table Grid"/>
    <w:basedOn w:val="Standaardtabel"/>
    <w:uiPriority w:val="59"/>
    <w:rsid w:val="00ED58F7"/>
    <w:pPr>
      <w:spacing w:after="12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4">
    <w:name w:val="toc 4"/>
    <w:basedOn w:val="Standaard"/>
    <w:next w:val="Standaard"/>
    <w:autoRedefine/>
    <w:uiPriority w:val="39"/>
    <w:unhideWhenUsed/>
    <w:rsid w:val="00231C35"/>
    <w:pPr>
      <w:spacing w:after="0"/>
      <w:ind w:left="660"/>
    </w:pPr>
    <w:rPr>
      <w:sz w:val="18"/>
      <w:szCs w:val="18"/>
    </w:rPr>
  </w:style>
  <w:style w:type="paragraph" w:styleId="Inhopg5">
    <w:name w:val="toc 5"/>
    <w:basedOn w:val="Standaard"/>
    <w:next w:val="Standaard"/>
    <w:autoRedefine/>
    <w:uiPriority w:val="39"/>
    <w:unhideWhenUsed/>
    <w:rsid w:val="00231C35"/>
    <w:pPr>
      <w:spacing w:after="0"/>
      <w:ind w:left="880"/>
    </w:pPr>
    <w:rPr>
      <w:sz w:val="18"/>
      <w:szCs w:val="18"/>
    </w:rPr>
  </w:style>
  <w:style w:type="paragraph" w:styleId="Inhopg6">
    <w:name w:val="toc 6"/>
    <w:basedOn w:val="Standaard"/>
    <w:next w:val="Standaard"/>
    <w:autoRedefine/>
    <w:uiPriority w:val="39"/>
    <w:unhideWhenUsed/>
    <w:rsid w:val="00231C35"/>
    <w:pPr>
      <w:spacing w:after="0"/>
      <w:ind w:left="1100"/>
    </w:pPr>
    <w:rPr>
      <w:sz w:val="18"/>
      <w:szCs w:val="18"/>
    </w:rPr>
  </w:style>
  <w:style w:type="paragraph" w:styleId="Inhopg7">
    <w:name w:val="toc 7"/>
    <w:basedOn w:val="Standaard"/>
    <w:next w:val="Standaard"/>
    <w:autoRedefine/>
    <w:uiPriority w:val="39"/>
    <w:unhideWhenUsed/>
    <w:rsid w:val="00231C35"/>
    <w:pPr>
      <w:spacing w:after="0"/>
      <w:ind w:left="1320"/>
    </w:pPr>
    <w:rPr>
      <w:sz w:val="18"/>
      <w:szCs w:val="18"/>
    </w:rPr>
  </w:style>
  <w:style w:type="paragraph" w:styleId="Inhopg8">
    <w:name w:val="toc 8"/>
    <w:basedOn w:val="Standaard"/>
    <w:next w:val="Standaard"/>
    <w:autoRedefine/>
    <w:uiPriority w:val="39"/>
    <w:unhideWhenUsed/>
    <w:rsid w:val="00231C35"/>
    <w:pPr>
      <w:spacing w:after="0"/>
      <w:ind w:left="1540"/>
    </w:pPr>
    <w:rPr>
      <w:sz w:val="18"/>
      <w:szCs w:val="18"/>
    </w:rPr>
  </w:style>
  <w:style w:type="character" w:customStyle="1" w:styleId="Kop4Char">
    <w:name w:val="Kop 4 Char"/>
    <w:basedOn w:val="Standaardalinea-lettertype"/>
    <w:link w:val="Kop4"/>
    <w:uiPriority w:val="9"/>
    <w:semiHidden/>
    <w:rsid w:val="00F65C26"/>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65C26"/>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65C26"/>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65C26"/>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65C26"/>
    <w:rPr>
      <w:rFonts w:asciiTheme="majorHAnsi" w:eastAsiaTheme="majorEastAsia" w:hAnsiTheme="majorHAnsi" w:cstheme="majorBidi"/>
      <w:color w:val="404040" w:themeColor="text1" w:themeTint="BF"/>
      <w:sz w:val="20"/>
      <w:szCs w:val="20"/>
    </w:rPr>
  </w:style>
  <w:style w:type="paragraph" w:customStyle="1" w:styleId="Kop1a">
    <w:name w:val="Kop 1a"/>
    <w:basedOn w:val="Kop1"/>
    <w:link w:val="Kop1aChar"/>
    <w:qFormat/>
    <w:rsid w:val="00F65C26"/>
    <w:pPr>
      <w:numPr>
        <w:numId w:val="0"/>
      </w:numPr>
      <w:ind w:left="432"/>
    </w:pPr>
  </w:style>
  <w:style w:type="character" w:customStyle="1" w:styleId="Kop1aChar">
    <w:name w:val="Kop 1a Char"/>
    <w:basedOn w:val="Kop1Char"/>
    <w:link w:val="Kop1a"/>
    <w:rsid w:val="00F65C26"/>
    <w:rPr>
      <w:rFonts w:asciiTheme="majorHAnsi" w:eastAsiaTheme="majorEastAsia" w:hAnsiTheme="majorHAnsi" w:cstheme="majorBidi"/>
      <w:b/>
      <w:bCs/>
      <w:color w:val="365F91" w:themeColor="accent1" w:themeShade="BF"/>
      <w:sz w:val="28"/>
      <w:szCs w:val="28"/>
    </w:rPr>
  </w:style>
  <w:style w:type="paragraph" w:styleId="Bijschrift">
    <w:name w:val="caption"/>
    <w:basedOn w:val="Standaard"/>
    <w:next w:val="Standaard"/>
    <w:uiPriority w:val="35"/>
    <w:unhideWhenUsed/>
    <w:qFormat/>
    <w:rsid w:val="00A86B8A"/>
    <w:pPr>
      <w:spacing w:line="240" w:lineRule="auto"/>
    </w:pPr>
    <w:rPr>
      <w:i/>
      <w:iCs/>
      <w:color w:val="1F497D" w:themeColor="text2"/>
      <w:sz w:val="18"/>
      <w:szCs w:val="18"/>
    </w:rPr>
  </w:style>
  <w:style w:type="character" w:styleId="Verwijzingopmerking">
    <w:name w:val="annotation reference"/>
    <w:basedOn w:val="Standaardalinea-lettertype"/>
    <w:uiPriority w:val="99"/>
    <w:semiHidden/>
    <w:unhideWhenUsed/>
    <w:rsid w:val="005F44C9"/>
    <w:rPr>
      <w:sz w:val="16"/>
      <w:szCs w:val="16"/>
    </w:rPr>
  </w:style>
  <w:style w:type="paragraph" w:styleId="Tekstopmerking">
    <w:name w:val="annotation text"/>
    <w:basedOn w:val="Standaard"/>
    <w:link w:val="TekstopmerkingChar"/>
    <w:uiPriority w:val="99"/>
    <w:semiHidden/>
    <w:unhideWhenUsed/>
    <w:rsid w:val="005F44C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F44C9"/>
    <w:rPr>
      <w:sz w:val="20"/>
      <w:szCs w:val="20"/>
    </w:rPr>
  </w:style>
  <w:style w:type="paragraph" w:styleId="Onderwerpvanopmerking">
    <w:name w:val="annotation subject"/>
    <w:basedOn w:val="Tekstopmerking"/>
    <w:next w:val="Tekstopmerking"/>
    <w:link w:val="OnderwerpvanopmerkingChar"/>
    <w:uiPriority w:val="99"/>
    <w:semiHidden/>
    <w:unhideWhenUsed/>
    <w:rsid w:val="005F44C9"/>
    <w:rPr>
      <w:b/>
      <w:bCs/>
    </w:rPr>
  </w:style>
  <w:style w:type="character" w:customStyle="1" w:styleId="OnderwerpvanopmerkingChar">
    <w:name w:val="Onderwerp van opmerking Char"/>
    <w:basedOn w:val="TekstopmerkingChar"/>
    <w:link w:val="Onderwerpvanopmerking"/>
    <w:uiPriority w:val="99"/>
    <w:semiHidden/>
    <w:rsid w:val="005F44C9"/>
    <w:rPr>
      <w:b/>
      <w:bCs/>
      <w:sz w:val="20"/>
      <w:szCs w:val="20"/>
    </w:rPr>
  </w:style>
  <w:style w:type="paragraph" w:customStyle="1" w:styleId="ops1">
    <w:name w:val="ops1"/>
    <w:basedOn w:val="Standaard"/>
    <w:next w:val="Standaard"/>
    <w:link w:val="ops1Char"/>
    <w:qFormat/>
    <w:rsid w:val="0068385F"/>
    <w:pPr>
      <w:numPr>
        <w:numId w:val="21"/>
      </w:numPr>
      <w:spacing w:after="0" w:line="220" w:lineRule="exact"/>
      <w:ind w:left="360"/>
    </w:pPr>
    <w:rPr>
      <w:rFonts w:cstheme="minorHAnsi"/>
      <w:sz w:val="20"/>
      <w:szCs w:val="20"/>
    </w:rPr>
  </w:style>
  <w:style w:type="paragraph" w:customStyle="1" w:styleId="Ops11">
    <w:name w:val="Ops1.1"/>
    <w:basedOn w:val="Standaard"/>
    <w:next w:val="Standaard"/>
    <w:link w:val="Ops11Char"/>
    <w:qFormat/>
    <w:rsid w:val="0068385F"/>
    <w:pPr>
      <w:numPr>
        <w:numId w:val="22"/>
      </w:numPr>
      <w:spacing w:after="0" w:line="220" w:lineRule="exact"/>
      <w:ind w:left="360"/>
    </w:pPr>
    <w:rPr>
      <w:rFonts w:cstheme="minorHAnsi"/>
      <w:sz w:val="20"/>
      <w:szCs w:val="20"/>
    </w:rPr>
  </w:style>
  <w:style w:type="character" w:customStyle="1" w:styleId="ops1Char">
    <w:name w:val="ops1 Char"/>
    <w:basedOn w:val="Standaardalinea-lettertype"/>
    <w:link w:val="ops1"/>
    <w:rsid w:val="0068385F"/>
    <w:rPr>
      <w:rFonts w:cstheme="minorHAnsi"/>
      <w:sz w:val="20"/>
      <w:szCs w:val="20"/>
    </w:rPr>
  </w:style>
  <w:style w:type="paragraph" w:customStyle="1" w:styleId="OPs210">
    <w:name w:val="OPs2.1"/>
    <w:basedOn w:val="Ops11"/>
    <w:link w:val="OPs21Char"/>
    <w:rsid w:val="005067CE"/>
    <w:pPr>
      <w:numPr>
        <w:numId w:val="0"/>
      </w:numPr>
      <w:ind w:left="360" w:hanging="360"/>
    </w:pPr>
  </w:style>
  <w:style w:type="character" w:customStyle="1" w:styleId="Ops11Char">
    <w:name w:val="Ops1.1 Char"/>
    <w:basedOn w:val="Standaardalinea-lettertype"/>
    <w:link w:val="Ops11"/>
    <w:rsid w:val="0068385F"/>
    <w:rPr>
      <w:rFonts w:cstheme="minorHAnsi"/>
      <w:sz w:val="20"/>
      <w:szCs w:val="20"/>
    </w:rPr>
  </w:style>
  <w:style w:type="paragraph" w:customStyle="1" w:styleId="Ops21">
    <w:name w:val="Ops2.1"/>
    <w:basedOn w:val="Ops11"/>
    <w:link w:val="Ops21Char0"/>
    <w:qFormat/>
    <w:rsid w:val="005067CE"/>
    <w:pPr>
      <w:numPr>
        <w:numId w:val="23"/>
      </w:numPr>
      <w:ind w:left="360"/>
    </w:pPr>
  </w:style>
  <w:style w:type="character" w:customStyle="1" w:styleId="OPs21Char">
    <w:name w:val="OPs2.1 Char"/>
    <w:basedOn w:val="Ops11Char"/>
    <w:link w:val="OPs210"/>
    <w:rsid w:val="005067CE"/>
    <w:rPr>
      <w:rFonts w:cstheme="minorHAnsi"/>
      <w:sz w:val="20"/>
      <w:szCs w:val="20"/>
    </w:rPr>
  </w:style>
  <w:style w:type="paragraph" w:customStyle="1" w:styleId="Ops31">
    <w:name w:val="Ops3.1"/>
    <w:basedOn w:val="Ops21"/>
    <w:link w:val="Ops31Char"/>
    <w:qFormat/>
    <w:rsid w:val="005067CE"/>
    <w:pPr>
      <w:numPr>
        <w:numId w:val="24"/>
      </w:numPr>
      <w:ind w:left="360"/>
    </w:pPr>
  </w:style>
  <w:style w:type="character" w:customStyle="1" w:styleId="Ops21Char0">
    <w:name w:val="Ops2.1 Char"/>
    <w:basedOn w:val="Ops11Char"/>
    <w:link w:val="Ops21"/>
    <w:rsid w:val="005067CE"/>
    <w:rPr>
      <w:rFonts w:cstheme="minorHAnsi"/>
      <w:sz w:val="20"/>
      <w:szCs w:val="20"/>
    </w:rPr>
  </w:style>
  <w:style w:type="paragraph" w:customStyle="1" w:styleId="Ops41">
    <w:name w:val="Ops4.1"/>
    <w:basedOn w:val="Ops21"/>
    <w:link w:val="Ops41Char"/>
    <w:qFormat/>
    <w:rsid w:val="005067CE"/>
    <w:pPr>
      <w:numPr>
        <w:numId w:val="25"/>
      </w:numPr>
      <w:ind w:left="360"/>
    </w:pPr>
  </w:style>
  <w:style w:type="character" w:customStyle="1" w:styleId="Ops31Char">
    <w:name w:val="Ops3.1 Char"/>
    <w:basedOn w:val="Ops21Char0"/>
    <w:link w:val="Ops31"/>
    <w:rsid w:val="005067CE"/>
    <w:rPr>
      <w:rFonts w:cstheme="minorHAnsi"/>
      <w:sz w:val="20"/>
      <w:szCs w:val="20"/>
    </w:rPr>
  </w:style>
  <w:style w:type="paragraph" w:customStyle="1" w:styleId="Ops51">
    <w:name w:val="Ops5.1"/>
    <w:basedOn w:val="Ops41"/>
    <w:link w:val="Ops51Char"/>
    <w:qFormat/>
    <w:rsid w:val="005067CE"/>
    <w:pPr>
      <w:numPr>
        <w:numId w:val="26"/>
      </w:numPr>
      <w:ind w:left="360"/>
    </w:pPr>
  </w:style>
  <w:style w:type="character" w:customStyle="1" w:styleId="Ops41Char">
    <w:name w:val="Ops4.1 Char"/>
    <w:basedOn w:val="Ops21Char0"/>
    <w:link w:val="Ops41"/>
    <w:rsid w:val="005067CE"/>
    <w:rPr>
      <w:rFonts w:cstheme="minorHAnsi"/>
      <w:sz w:val="20"/>
      <w:szCs w:val="20"/>
    </w:rPr>
  </w:style>
  <w:style w:type="paragraph" w:customStyle="1" w:styleId="Ops61">
    <w:name w:val="Ops6.1"/>
    <w:basedOn w:val="Ops11"/>
    <w:link w:val="Ops61Char"/>
    <w:qFormat/>
    <w:rsid w:val="005067CE"/>
    <w:pPr>
      <w:numPr>
        <w:numId w:val="27"/>
      </w:numPr>
      <w:ind w:left="360"/>
    </w:pPr>
  </w:style>
  <w:style w:type="character" w:customStyle="1" w:styleId="Ops51Char">
    <w:name w:val="Ops5.1 Char"/>
    <w:basedOn w:val="Ops41Char"/>
    <w:link w:val="Ops51"/>
    <w:rsid w:val="005067CE"/>
    <w:rPr>
      <w:rFonts w:cstheme="minorHAnsi"/>
      <w:sz w:val="20"/>
      <w:szCs w:val="20"/>
    </w:rPr>
  </w:style>
  <w:style w:type="character" w:customStyle="1" w:styleId="Ops61Char">
    <w:name w:val="Ops6.1 Char"/>
    <w:basedOn w:val="Ops11Char"/>
    <w:link w:val="Ops61"/>
    <w:rsid w:val="005067CE"/>
    <w:rPr>
      <w:rFonts w:cstheme="minorHAnsi"/>
      <w:sz w:val="20"/>
      <w:szCs w:val="20"/>
    </w:rPr>
  </w:style>
  <w:style w:type="paragraph" w:customStyle="1" w:styleId="Default">
    <w:name w:val="Default"/>
    <w:rsid w:val="007770AE"/>
    <w:pPr>
      <w:autoSpaceDE w:val="0"/>
      <w:autoSpaceDN w:val="0"/>
      <w:adjustRightInd w:val="0"/>
      <w:spacing w:after="0" w:line="240" w:lineRule="auto"/>
    </w:pPr>
    <w:rPr>
      <w:rFonts w:ascii="Arial" w:hAnsi="Arial" w:cs="Arial"/>
      <w:color w:val="000000"/>
      <w:sz w:val="24"/>
      <w:szCs w:val="24"/>
    </w:rPr>
  </w:style>
  <w:style w:type="paragraph" w:styleId="Revisie">
    <w:name w:val="Revision"/>
    <w:hidden/>
    <w:uiPriority w:val="99"/>
    <w:semiHidden/>
    <w:rsid w:val="00B42BFC"/>
    <w:pPr>
      <w:spacing w:after="0" w:line="240" w:lineRule="auto"/>
    </w:pPr>
  </w:style>
  <w:style w:type="table" w:styleId="Tabelrasterlicht">
    <w:name w:val="Grid Table Light"/>
    <w:basedOn w:val="Standaardtabel"/>
    <w:uiPriority w:val="40"/>
    <w:rsid w:val="009C03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Voetnoottekst">
    <w:name w:val="footnote text"/>
    <w:basedOn w:val="Standaard"/>
    <w:link w:val="VoetnoottekstChar"/>
    <w:uiPriority w:val="99"/>
    <w:semiHidden/>
    <w:unhideWhenUsed/>
    <w:rsid w:val="007354BE"/>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354BE"/>
    <w:rPr>
      <w:sz w:val="20"/>
      <w:szCs w:val="20"/>
    </w:rPr>
  </w:style>
  <w:style w:type="character" w:styleId="Voetnootmarkering">
    <w:name w:val="footnote reference"/>
    <w:basedOn w:val="Standaardalinea-lettertype"/>
    <w:uiPriority w:val="99"/>
    <w:semiHidden/>
    <w:unhideWhenUsed/>
    <w:rsid w:val="007354B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9338756">
      <w:bodyDiv w:val="1"/>
      <w:marLeft w:val="0"/>
      <w:marRight w:val="0"/>
      <w:marTop w:val="0"/>
      <w:marBottom w:val="0"/>
      <w:divBdr>
        <w:top w:val="none" w:sz="0" w:space="0" w:color="auto"/>
        <w:left w:val="none" w:sz="0" w:space="0" w:color="auto"/>
        <w:bottom w:val="none" w:sz="0" w:space="0" w:color="auto"/>
        <w:right w:val="none" w:sz="0" w:space="0" w:color="auto"/>
      </w:divBdr>
    </w:div>
    <w:div w:id="1702393281">
      <w:bodyDiv w:val="1"/>
      <w:marLeft w:val="0"/>
      <w:marRight w:val="0"/>
      <w:marTop w:val="0"/>
      <w:marBottom w:val="0"/>
      <w:divBdr>
        <w:top w:val="none" w:sz="0" w:space="0" w:color="auto"/>
        <w:left w:val="none" w:sz="0" w:space="0" w:color="auto"/>
        <w:bottom w:val="none" w:sz="0" w:space="0" w:color="auto"/>
        <w:right w:val="none" w:sz="0" w:space="0" w:color="auto"/>
      </w:divBdr>
    </w:div>
    <w:div w:id="1766226288">
      <w:bodyDiv w:val="1"/>
      <w:marLeft w:val="0"/>
      <w:marRight w:val="0"/>
      <w:marTop w:val="0"/>
      <w:marBottom w:val="0"/>
      <w:divBdr>
        <w:top w:val="none" w:sz="0" w:space="0" w:color="auto"/>
        <w:left w:val="none" w:sz="0" w:space="0" w:color="auto"/>
        <w:bottom w:val="none" w:sz="0" w:space="0" w:color="auto"/>
        <w:right w:val="none" w:sz="0" w:space="0" w:color="auto"/>
      </w:divBdr>
    </w:div>
    <w:div w:id="1879732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7"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Wiel-passage sensor</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B9C19E2B48B7D45A55D428FC0D3DDC5" ma:contentTypeVersion="3" ma:contentTypeDescription="Create a new document." ma:contentTypeScope="" ma:versionID="81047c407bf78455f8351882eb3a3192">
  <xsd:schema xmlns:xsd="http://www.w3.org/2001/XMLSchema" xmlns:xs="http://www.w3.org/2001/XMLSchema" xmlns:p="http://schemas.microsoft.com/office/2006/metadata/properties" xmlns:ns2="feef5865-a982-42aa-8640-9d4286765ef6" xmlns:ns3="bbc6be89-2d9b-4b5d-8ee6-1ec1b5677705" targetNamespace="http://schemas.microsoft.com/office/2006/metadata/properties" ma:root="true" ma:fieldsID="bf4e8bcec45bcb03acd80c058e5991b0" ns2:_="" ns3:_="">
    <xsd:import namespace="feef5865-a982-42aa-8640-9d4286765ef6"/>
    <xsd:import namespace="bbc6be89-2d9b-4b5d-8ee6-1ec1b567770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bc6be89-2d9b-4b5d-8ee6-1ec1b567770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E1BC1A2-9E14-477B-A1F6-6DBF433631B2}">
  <ds:schemaRefs>
    <ds:schemaRef ds:uri="http://schemas.microsoft.com/sharepoint/v3/contenttype/forms"/>
  </ds:schemaRefs>
</ds:datastoreItem>
</file>

<file path=customXml/itemProps3.xml><?xml version="1.0" encoding="utf-8"?>
<ds:datastoreItem xmlns:ds="http://schemas.openxmlformats.org/officeDocument/2006/customXml" ds:itemID="{DF45A070-026F-47DC-88FF-399AAE4C56FD}">
  <ds:schemaRefs>
    <ds:schemaRef ds:uri="http://schemas.microsoft.com/sharepoint/events"/>
  </ds:schemaRefs>
</ds:datastoreItem>
</file>

<file path=customXml/itemProps4.xml><?xml version="1.0" encoding="utf-8"?>
<ds:datastoreItem xmlns:ds="http://schemas.openxmlformats.org/officeDocument/2006/customXml" ds:itemID="{8C0AFBB0-AEE5-4B96-9F03-E1DE9F53996A}">
  <ds:schemaRefs>
    <ds:schemaRef ds:uri="http://purl.org/dc/elements/1.1/"/>
    <ds:schemaRef ds:uri="http://schemas.microsoft.com/office/2006/metadata/properties"/>
    <ds:schemaRef ds:uri="feef5865-a982-42aa-8640-9d4286765ef6"/>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bbc6be89-2d9b-4b5d-8ee6-1ec1b5677705"/>
    <ds:schemaRef ds:uri="http://www.w3.org/XML/1998/namespace"/>
    <ds:schemaRef ds:uri="http://purl.org/dc/dcmitype/"/>
  </ds:schemaRefs>
</ds:datastoreItem>
</file>

<file path=customXml/itemProps5.xml><?xml version="1.0" encoding="utf-8"?>
<ds:datastoreItem xmlns:ds="http://schemas.openxmlformats.org/officeDocument/2006/customXml" ds:itemID="{83AC805A-8BC9-484C-833D-248CAF30C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bbc6be89-2d9b-4b5d-8ee6-1ec1b56777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14066B0-1DE1-465B-931C-E77BC7CAD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18</Pages>
  <Words>4239</Words>
  <Characters>23317</Characters>
  <Application>Microsoft Office Word</Application>
  <DocSecurity>0</DocSecurity>
  <Lines>194</Lines>
  <Paragraphs>55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Model Raamovereenkomst Vraagspecificatie Systeem</vt:lpstr>
      <vt:lpstr>Model Raamovereenkomst Vraagspecificatie Systeem</vt:lpstr>
    </vt:vector>
  </TitlesOfParts>
  <Company>ProRail</Company>
  <LinksUpToDate>false</LinksUpToDate>
  <CharactersWithSpaces>27501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Raamovereenkomst Vraagspecificatie Systeem</dc:title>
  <dc:subject>Concept Programma van Eisen</dc:subject>
  <dc:creator>Raymond.Weeda</dc:creator>
  <cp:keywords/>
  <dc:description>TN 311054</dc:description>
  <cp:lastModifiedBy>Laar, M.J. van (Marijke)</cp:lastModifiedBy>
  <cp:revision>24</cp:revision>
  <cp:lastPrinted>2021-04-29T08:32:00Z</cp:lastPrinted>
  <dcterms:created xsi:type="dcterms:W3CDTF">2021-02-22T12:19:00Z</dcterms:created>
  <dcterms:modified xsi:type="dcterms:W3CDTF">2021-04-29T08:33:00Z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0x010100CB9C19E2B48B7D45A55D428FC0D3DDC5</vt:lpwstr>
  </property>
  <property fmtid="{D5CDD505-2E9C-101B-9397-08002B2CF9AE}" pid="3" name="_dlc_policyId">
    <vt:lpwstr>0x010100C0B9283FC7311C488917E5A9876B01FD01|1681630146</vt:lpwstr>
  </property>
  <property fmtid="{D5CDD505-2E9C-101B-9397-08002B2CF9AE}" pid="4"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5" name="_dlc_DocIdItemGuid">
    <vt:lpwstr>94e55359-15b8-4ef5-acce-95d23aca6b91</vt:lpwstr>
  </property>
  <property fmtid="{D5CDD505-2E9C-101B-9397-08002B2CF9AE}" pid="6" name="Vertrouwelijkheid">
    <vt:lpwstr>2;#Intern|8a639747-e233-49a8-819f-e74cd9528f9e</vt:lpwstr>
  </property>
  <property fmtid="{D5CDD505-2E9C-101B-9397-08002B2CF9AE}" pid="7" name="TaxKeyword">
    <vt:lpwstr/>
  </property>
  <property fmtid="{D5CDD505-2E9C-101B-9397-08002B2CF9AE}" pid="8" name="Type document">
    <vt:lpwstr>25;#Contract|b0cbe241-abec-407c-98fd-7a3c42799650</vt:lpwstr>
  </property>
  <property fmtid="{D5CDD505-2E9C-101B-9397-08002B2CF9AE}" pid="9" name="Verantwoordelijke afdeling">
    <vt:lpwstr/>
  </property>
  <property fmtid="{D5CDD505-2E9C-101B-9397-08002B2CF9AE}" pid="10" name="Documentstatus">
    <vt:lpwstr>7;#Definitief|3fb17971-961c-459d-b6f7-fdc3141cdb1a</vt:lpwstr>
  </property>
  <property fmtid="{D5CDD505-2E9C-101B-9397-08002B2CF9AE}" pid="11" name="Handeling">
    <vt:lpwstr>1;#SL00|3ebfef6a-68be-495d-a741-94fc00247443</vt:lpwstr>
  </property>
  <property fmtid="{D5CDD505-2E9C-101B-9397-08002B2CF9AE}" pid="12" name="_dlc_ExpireDate">
    <vt:filetime>2018-11-20T14:30:40Z</vt:filetime>
  </property>
</Properties>
</file>