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66A2DC0C" w:rsidR="0047137E" w:rsidRPr="00D70091" w:rsidRDefault="0047137E" w:rsidP="0047137E">
      <w:pPr>
        <w:rPr>
          <w:rFonts w:cs="Arial"/>
          <w:b/>
          <w:sz w:val="28"/>
          <w:szCs w:val="28"/>
        </w:rPr>
      </w:pPr>
      <w:r w:rsidRPr="00D70091">
        <w:rPr>
          <w:rFonts w:cs="Arial"/>
          <w:b/>
          <w:sz w:val="28"/>
          <w:szCs w:val="28"/>
        </w:rPr>
        <w:t xml:space="preserve">Bijlage </w:t>
      </w:r>
      <w:r w:rsidR="00211D7C">
        <w:rPr>
          <w:rFonts w:cs="Arial"/>
          <w:b/>
          <w:sz w:val="28"/>
          <w:szCs w:val="28"/>
        </w:rPr>
        <w:t>7</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77777777"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02EB378F" w14:textId="76B656E5" w:rsidR="00D70091" w:rsidRDefault="00D70091" w:rsidP="0047137E">
            <w:pPr>
              <w:rPr>
                <w:rFonts w:cs="Arial"/>
                <w:b/>
                <w:szCs w:val="22"/>
              </w:rPr>
            </w:pPr>
          </w:p>
          <w:p w14:paraId="1CC293FF" w14:textId="77777777" w:rsidR="001E6878" w:rsidRPr="001E6878" w:rsidRDefault="001E6878" w:rsidP="001E6878">
            <w:pPr>
              <w:tabs>
                <w:tab w:val="left" w:pos="0"/>
                <w:tab w:val="left" w:pos="720"/>
                <w:tab w:val="left" w:pos="1440"/>
                <w:tab w:val="left" w:pos="2160"/>
              </w:tabs>
              <w:rPr>
                <w:rFonts w:cs="Arial"/>
                <w:szCs w:val="22"/>
              </w:rPr>
            </w:pPr>
            <w:r w:rsidRPr="001E6878">
              <w:rPr>
                <w:rFonts w:cs="Arial"/>
                <w:szCs w:val="22"/>
              </w:rPr>
              <w:t>Inschrijver heeft in de afgelopen drie jaar (</w:t>
            </w:r>
            <w:r w:rsidRPr="001E6878">
              <w:rPr>
                <w:rFonts w:cs="Arial"/>
                <w:i/>
                <w:iCs/>
                <w:szCs w:val="22"/>
              </w:rPr>
              <w:t>vanaf publicatiedatum aanbesteding</w:t>
            </w:r>
            <w:r w:rsidRPr="001E6878">
              <w:rPr>
                <w:rFonts w:cs="Arial"/>
                <w:szCs w:val="22"/>
              </w:rPr>
              <w:t>) aantoonbare ervaring, gedurende een aangesloten periode van minimaal 1 jaar, met</w:t>
            </w:r>
          </w:p>
          <w:p w14:paraId="6FB45767" w14:textId="77777777" w:rsidR="001E6878" w:rsidRPr="001E6878" w:rsidRDefault="001E6878" w:rsidP="001E6878">
            <w:pPr>
              <w:numPr>
                <w:ilvl w:val="0"/>
                <w:numId w:val="5"/>
              </w:numPr>
              <w:tabs>
                <w:tab w:val="left" w:pos="0"/>
                <w:tab w:val="left" w:pos="720"/>
                <w:tab w:val="left" w:pos="1440"/>
                <w:tab w:val="left" w:pos="2160"/>
              </w:tabs>
              <w:spacing w:after="200"/>
              <w:contextualSpacing/>
              <w:rPr>
                <w:rFonts w:eastAsia="Calibri" w:cs="Arial"/>
                <w:szCs w:val="22"/>
                <w:lang w:eastAsia="en-US"/>
              </w:rPr>
            </w:pPr>
            <w:r w:rsidRPr="001E6878">
              <w:rPr>
                <w:rFonts w:eastAsia="Calibri" w:cs="Arial"/>
                <w:szCs w:val="22"/>
                <w:lang w:eastAsia="en-US"/>
              </w:rPr>
              <w:t xml:space="preserve">het in stand houden van een 24/7 dienst waarbij binnen een contractueel vastgelegd tijdsbeslag ter plaatse is om met </w:t>
            </w:r>
            <w:r w:rsidRPr="001E6878">
              <w:rPr>
                <w:rFonts w:eastAsia="Calibri" w:cs="Arial"/>
                <w:b/>
                <w:bCs/>
                <w:i/>
                <w:iCs/>
                <w:szCs w:val="22"/>
                <w:lang w:eastAsia="en-US"/>
              </w:rPr>
              <w:t>het verwijderen van calamiteuze stoffen</w:t>
            </w:r>
            <w:r w:rsidRPr="001E6878">
              <w:rPr>
                <w:rFonts w:eastAsia="Calibri" w:cs="Arial"/>
                <w:szCs w:val="22"/>
                <w:lang w:eastAsia="en-US"/>
              </w:rPr>
              <w:t xml:space="preserve"> aan te vangen; </w:t>
            </w:r>
          </w:p>
          <w:p w14:paraId="748A0C57" w14:textId="77777777" w:rsidR="001E6878" w:rsidRPr="001E6878" w:rsidRDefault="001E6878" w:rsidP="001E6878">
            <w:pPr>
              <w:numPr>
                <w:ilvl w:val="0"/>
                <w:numId w:val="5"/>
              </w:numPr>
              <w:tabs>
                <w:tab w:val="left" w:pos="0"/>
                <w:tab w:val="left" w:pos="720"/>
                <w:tab w:val="left" w:pos="1440"/>
                <w:tab w:val="left" w:pos="2160"/>
              </w:tabs>
              <w:spacing w:after="200"/>
              <w:contextualSpacing/>
              <w:rPr>
                <w:rFonts w:eastAsia="Calibri" w:cs="Arial"/>
                <w:szCs w:val="22"/>
                <w:lang w:eastAsia="en-US"/>
              </w:rPr>
            </w:pPr>
            <w:r w:rsidRPr="001E6878">
              <w:rPr>
                <w:rFonts w:eastAsia="Calibri" w:cs="Arial"/>
                <w:szCs w:val="22"/>
                <w:lang w:eastAsia="en-US"/>
              </w:rPr>
              <w:t>het vervoersgeschikt maken van de afvalstoffen;</w:t>
            </w:r>
          </w:p>
          <w:p w14:paraId="1AE1FA7B" w14:textId="3974D2A4" w:rsidR="001E6878" w:rsidRPr="001E6878" w:rsidRDefault="001E6878" w:rsidP="0047137E">
            <w:pPr>
              <w:numPr>
                <w:ilvl w:val="0"/>
                <w:numId w:val="5"/>
              </w:numPr>
              <w:tabs>
                <w:tab w:val="left" w:pos="0"/>
                <w:tab w:val="left" w:pos="720"/>
                <w:tab w:val="left" w:pos="1440"/>
                <w:tab w:val="left" w:pos="2160"/>
              </w:tabs>
              <w:spacing w:after="200"/>
              <w:contextualSpacing/>
              <w:rPr>
                <w:rFonts w:eastAsia="Calibri" w:cs="Arial"/>
                <w:szCs w:val="22"/>
                <w:lang w:eastAsia="en-US"/>
              </w:rPr>
            </w:pPr>
            <w:r w:rsidRPr="001E6878">
              <w:rPr>
                <w:rFonts w:eastAsia="Calibri" w:cs="Arial"/>
                <w:szCs w:val="22"/>
                <w:lang w:eastAsia="en-US"/>
              </w:rPr>
              <w:t>het opslaan in depot en verwerken van de afvalstoffen zelf dan wel bij derde door de afvalstoffen verder te transporteren naar de verwerker.</w:t>
            </w:r>
          </w:p>
          <w:p w14:paraId="6A05A809" w14:textId="77777777" w:rsidR="00D70091" w:rsidRPr="0047137E" w:rsidRDefault="00D70091" w:rsidP="001E6878">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FC39945" w14:textId="77777777" w:rsidR="00D70091" w:rsidRDefault="00D70091" w:rsidP="001E6878">
      <w:pPr>
        <w:tabs>
          <w:tab w:val="left" w:pos="426"/>
          <w:tab w:val="left" w:pos="720"/>
          <w:tab w:val="left" w:pos="1440"/>
          <w:tab w:val="left" w:pos="2160"/>
        </w:tabs>
        <w:rPr>
          <w:rFonts w:cs="Arial"/>
          <w:szCs w:val="22"/>
        </w:rPr>
      </w:pPr>
    </w:p>
    <w:p w14:paraId="0562CB0E"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77777777"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6D98A12B" w14:textId="77777777" w:rsidR="00D70091" w:rsidRDefault="00D70091" w:rsidP="009A19DC">
            <w:pPr>
              <w:rPr>
                <w:rFonts w:cs="Arial"/>
                <w:b/>
                <w:szCs w:val="22"/>
              </w:rPr>
            </w:pPr>
          </w:p>
          <w:p w14:paraId="107B0BFA" w14:textId="77777777" w:rsidR="001E6878" w:rsidRPr="001E6878" w:rsidRDefault="001E6878" w:rsidP="001E6878">
            <w:pPr>
              <w:tabs>
                <w:tab w:val="left" w:pos="0"/>
                <w:tab w:val="left" w:pos="720"/>
                <w:tab w:val="left" w:pos="1440"/>
                <w:tab w:val="left" w:pos="2160"/>
              </w:tabs>
              <w:rPr>
                <w:rFonts w:cs="Arial"/>
                <w:szCs w:val="22"/>
              </w:rPr>
            </w:pPr>
            <w:r w:rsidRPr="001E6878">
              <w:rPr>
                <w:rFonts w:cs="Arial"/>
                <w:szCs w:val="22"/>
              </w:rPr>
              <w:t>Inschrijver heeft in de afgelopen drie jaar (</w:t>
            </w:r>
            <w:r w:rsidRPr="001E6878">
              <w:rPr>
                <w:rFonts w:cs="Arial"/>
                <w:i/>
                <w:iCs/>
                <w:szCs w:val="22"/>
              </w:rPr>
              <w:t>vanaf publicatiedatum aanbesteding</w:t>
            </w:r>
            <w:r w:rsidRPr="001E6878">
              <w:rPr>
                <w:rFonts w:cs="Arial"/>
                <w:szCs w:val="22"/>
              </w:rPr>
              <w:t xml:space="preserve">) aantoonbare ervaring, gedurende een aangesloten periode van minimaal 1 jaar, met het </w:t>
            </w:r>
            <w:r w:rsidRPr="001E6878">
              <w:rPr>
                <w:rFonts w:cs="Arial"/>
                <w:b/>
                <w:bCs/>
                <w:i/>
                <w:iCs/>
                <w:szCs w:val="22"/>
              </w:rPr>
              <w:t>uitbrengen van  milieukundig bodemadviezen</w:t>
            </w:r>
            <w:r w:rsidRPr="001E6878">
              <w:rPr>
                <w:rFonts w:cs="Arial"/>
                <w:szCs w:val="22"/>
              </w:rPr>
              <w:t xml:space="preserve">, waaruit blijkt of sanering op de locatie noodzakelijk is (conform geldende wet- en regelgeving) en milieukundige begeleiding hiervan.  </w:t>
            </w:r>
          </w:p>
          <w:p w14:paraId="2946DB82" w14:textId="77777777" w:rsidR="00D70091" w:rsidRPr="0047137E" w:rsidRDefault="00D70091" w:rsidP="001E6878">
            <w:pPr>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77777777" w:rsidR="00D70091" w:rsidRPr="0047137E" w:rsidRDefault="00D70091" w:rsidP="00D70091">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2</w:t>
            </w:r>
            <w:r w:rsidRPr="0047137E">
              <w:rPr>
                <w:rFonts w:cs="Arial"/>
                <w:b/>
                <w:szCs w:val="22"/>
              </w:rPr>
              <w:t xml:space="preserve"> </w:t>
            </w:r>
            <w:r w:rsidRPr="0047137E">
              <w:rPr>
                <w:rFonts w:cs="Arial"/>
                <w:szCs w:val="22"/>
              </w:rPr>
              <w:t xml:space="preserve"> </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2F5E4CFF" w:rsidR="001E6878" w:rsidRDefault="001E6878">
      <w:pPr>
        <w:rPr>
          <w:rFonts w:cs="Arial"/>
          <w:szCs w:val="22"/>
        </w:rPr>
      </w:pPr>
      <w:r>
        <w:rPr>
          <w:rFonts w:cs="Arial"/>
          <w:szCs w:val="22"/>
        </w:rPr>
        <w:br w:type="page"/>
      </w:r>
    </w:p>
    <w:p w14:paraId="4FBCA462" w14:textId="77777777" w:rsidR="00D70091" w:rsidRDefault="00D70091"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7137E">
      <w:pPr>
        <w:tabs>
          <w:tab w:val="left" w:pos="426"/>
          <w:tab w:val="left" w:pos="720"/>
          <w:tab w:val="left" w:pos="1440"/>
          <w:tab w:val="left" w:pos="2160"/>
        </w:tabs>
        <w:ind w:left="420" w:hanging="420"/>
        <w:rPr>
          <w:rFonts w:cs="Arial"/>
          <w:szCs w:val="22"/>
        </w:rPr>
      </w:pPr>
    </w:p>
    <w:p w14:paraId="6DFB9E20" w14:textId="77777777" w:rsidR="00D70091" w:rsidRDefault="00D70091"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1E6878" w:rsidRPr="0047137E" w14:paraId="6944DA70" w14:textId="77777777" w:rsidTr="00E60C67">
        <w:tc>
          <w:tcPr>
            <w:tcW w:w="8931" w:type="dxa"/>
            <w:gridSpan w:val="2"/>
            <w:shd w:val="pct15" w:color="auto" w:fill="auto"/>
          </w:tcPr>
          <w:p w14:paraId="1E76D6FB" w14:textId="77777777" w:rsidR="001E6878" w:rsidRPr="0047137E" w:rsidRDefault="001E6878" w:rsidP="00E60C67">
            <w:pPr>
              <w:rPr>
                <w:rFonts w:cs="Arial"/>
                <w:b/>
                <w:szCs w:val="24"/>
              </w:rPr>
            </w:pPr>
          </w:p>
          <w:p w14:paraId="50222CA2" w14:textId="51143D62" w:rsidR="001E6878" w:rsidRDefault="001E6878" w:rsidP="00E60C67">
            <w:pPr>
              <w:rPr>
                <w:rFonts w:cs="Arial"/>
                <w:b/>
                <w:szCs w:val="22"/>
              </w:rPr>
            </w:pPr>
            <w:r w:rsidRPr="0047137E">
              <w:rPr>
                <w:rFonts w:cs="Arial"/>
                <w:b/>
                <w:szCs w:val="22"/>
              </w:rPr>
              <w:t>Ervaring conform de gestelde kerncompetentie</w:t>
            </w:r>
            <w:r>
              <w:rPr>
                <w:rFonts w:cs="Arial"/>
                <w:b/>
                <w:szCs w:val="22"/>
              </w:rPr>
              <w:t xml:space="preserve"> 3:</w:t>
            </w:r>
          </w:p>
          <w:p w14:paraId="4A171E57" w14:textId="77777777" w:rsidR="001E6878" w:rsidRDefault="001E6878" w:rsidP="00E60C67">
            <w:pPr>
              <w:rPr>
                <w:rFonts w:cs="Arial"/>
                <w:b/>
                <w:szCs w:val="22"/>
              </w:rPr>
            </w:pPr>
          </w:p>
          <w:p w14:paraId="6B8197B1" w14:textId="77777777" w:rsidR="001E6878" w:rsidRPr="001E6878" w:rsidRDefault="001E6878" w:rsidP="001E6878">
            <w:pPr>
              <w:tabs>
                <w:tab w:val="left" w:pos="426"/>
                <w:tab w:val="left" w:pos="720"/>
                <w:tab w:val="left" w:pos="1440"/>
                <w:tab w:val="left" w:pos="2160"/>
              </w:tabs>
              <w:rPr>
                <w:rFonts w:cs="Arial"/>
                <w:szCs w:val="22"/>
              </w:rPr>
            </w:pPr>
            <w:r w:rsidRPr="001E6878">
              <w:rPr>
                <w:rFonts w:cs="Arial"/>
                <w:szCs w:val="22"/>
              </w:rPr>
              <w:t>Inschrijver heeft in de afgelopen drie jaar (</w:t>
            </w:r>
            <w:r w:rsidRPr="001E6878">
              <w:rPr>
                <w:rFonts w:cs="Arial"/>
                <w:i/>
                <w:iCs/>
                <w:szCs w:val="22"/>
              </w:rPr>
              <w:t>vanaf publicatiedatum aanbesteding</w:t>
            </w:r>
            <w:r w:rsidRPr="001E6878">
              <w:rPr>
                <w:rFonts w:cs="Arial"/>
                <w:szCs w:val="22"/>
              </w:rPr>
              <w:t xml:space="preserve">) aantoonbare ervaring, gedurende een aangesloten periode van minimaal 1 jaar, met het zorgdragen en (laten) </w:t>
            </w:r>
            <w:r w:rsidRPr="001E6878">
              <w:rPr>
                <w:rFonts w:cs="Arial"/>
                <w:b/>
                <w:bCs/>
                <w:i/>
                <w:iCs/>
                <w:szCs w:val="22"/>
              </w:rPr>
              <w:t>uitvoeren van bodemsaneringen</w:t>
            </w:r>
            <w:r w:rsidRPr="001E6878">
              <w:rPr>
                <w:rFonts w:cs="Arial"/>
                <w:szCs w:val="22"/>
              </w:rPr>
              <w:t xml:space="preserve"> conform de daarvoor geldende wet- en regelgeving.</w:t>
            </w:r>
          </w:p>
          <w:p w14:paraId="73F3C120" w14:textId="77777777" w:rsidR="001E6878" w:rsidRPr="0047137E" w:rsidRDefault="001E6878" w:rsidP="00E60C67">
            <w:pPr>
              <w:rPr>
                <w:rFonts w:cs="Arial"/>
                <w:b/>
                <w:szCs w:val="24"/>
              </w:rPr>
            </w:pPr>
          </w:p>
        </w:tc>
      </w:tr>
      <w:tr w:rsidR="001E6878" w:rsidRPr="0047137E" w14:paraId="7E6ADCF5" w14:textId="77777777" w:rsidTr="00E60C67">
        <w:tc>
          <w:tcPr>
            <w:tcW w:w="2602" w:type="dxa"/>
            <w:shd w:val="clear" w:color="auto" w:fill="auto"/>
          </w:tcPr>
          <w:p w14:paraId="117CF799" w14:textId="77777777" w:rsidR="001E6878" w:rsidRPr="0047137E" w:rsidRDefault="001E6878" w:rsidP="00E60C67">
            <w:pPr>
              <w:rPr>
                <w:rFonts w:cs="Arial"/>
                <w:szCs w:val="24"/>
              </w:rPr>
            </w:pPr>
            <w:r w:rsidRPr="0047137E">
              <w:rPr>
                <w:rFonts w:cs="Arial"/>
                <w:szCs w:val="22"/>
              </w:rPr>
              <w:t>Contactgegevens referent:</w:t>
            </w:r>
          </w:p>
        </w:tc>
        <w:tc>
          <w:tcPr>
            <w:tcW w:w="6329" w:type="dxa"/>
            <w:shd w:val="clear" w:color="auto" w:fill="auto"/>
          </w:tcPr>
          <w:p w14:paraId="02335432" w14:textId="77777777" w:rsidR="001E6878" w:rsidRPr="0047137E" w:rsidRDefault="001E6878" w:rsidP="00E60C67">
            <w:pPr>
              <w:rPr>
                <w:rFonts w:cs="Arial"/>
                <w:szCs w:val="24"/>
              </w:rPr>
            </w:pPr>
            <w:r w:rsidRPr="0047137E">
              <w:rPr>
                <w:rFonts w:cs="Arial"/>
                <w:szCs w:val="22"/>
              </w:rPr>
              <w:t>Naam organisatie:</w:t>
            </w:r>
          </w:p>
          <w:p w14:paraId="0631AAB4" w14:textId="77777777" w:rsidR="001E6878" w:rsidRPr="0047137E" w:rsidRDefault="001E6878" w:rsidP="00E60C67">
            <w:pPr>
              <w:rPr>
                <w:rFonts w:cs="Arial"/>
                <w:szCs w:val="24"/>
              </w:rPr>
            </w:pPr>
            <w:r w:rsidRPr="0047137E">
              <w:rPr>
                <w:rFonts w:cs="Arial"/>
                <w:szCs w:val="22"/>
              </w:rPr>
              <w:t>Naam contactpersoon:</w:t>
            </w:r>
          </w:p>
          <w:p w14:paraId="3A6E7922" w14:textId="77777777" w:rsidR="001E6878" w:rsidRPr="0047137E" w:rsidRDefault="001E6878" w:rsidP="00E60C67">
            <w:pPr>
              <w:rPr>
                <w:rFonts w:cs="Arial"/>
                <w:szCs w:val="24"/>
              </w:rPr>
            </w:pPr>
            <w:r w:rsidRPr="0047137E">
              <w:rPr>
                <w:rFonts w:cs="Arial"/>
                <w:szCs w:val="22"/>
              </w:rPr>
              <w:t>Adres:</w:t>
            </w:r>
          </w:p>
          <w:p w14:paraId="3B29F199" w14:textId="77777777" w:rsidR="001E6878" w:rsidRPr="0047137E" w:rsidRDefault="001E6878" w:rsidP="00E60C67">
            <w:pPr>
              <w:rPr>
                <w:rFonts w:cs="Arial"/>
                <w:szCs w:val="24"/>
              </w:rPr>
            </w:pPr>
            <w:r w:rsidRPr="0047137E">
              <w:rPr>
                <w:rFonts w:cs="Arial"/>
                <w:szCs w:val="22"/>
              </w:rPr>
              <w:t>Telefoonnummer:</w:t>
            </w:r>
          </w:p>
          <w:p w14:paraId="5326467C" w14:textId="77777777" w:rsidR="001E6878" w:rsidRPr="0047137E" w:rsidRDefault="001E6878" w:rsidP="00E60C67">
            <w:pPr>
              <w:rPr>
                <w:rFonts w:cs="Arial"/>
                <w:szCs w:val="24"/>
              </w:rPr>
            </w:pPr>
            <w:r w:rsidRPr="0047137E">
              <w:rPr>
                <w:rFonts w:cs="Arial"/>
                <w:szCs w:val="22"/>
              </w:rPr>
              <w:t>E-mailadres:</w:t>
            </w:r>
          </w:p>
        </w:tc>
      </w:tr>
      <w:tr w:rsidR="001E6878" w:rsidRPr="0047137E" w14:paraId="148D851F" w14:textId="77777777" w:rsidTr="00E60C67">
        <w:trPr>
          <w:trHeight w:val="897"/>
        </w:trPr>
        <w:tc>
          <w:tcPr>
            <w:tcW w:w="2602" w:type="dxa"/>
            <w:shd w:val="clear" w:color="auto" w:fill="auto"/>
          </w:tcPr>
          <w:p w14:paraId="64ABA201" w14:textId="77777777" w:rsidR="001E6878" w:rsidRPr="0047137E" w:rsidRDefault="001E6878" w:rsidP="00E60C67">
            <w:pPr>
              <w:rPr>
                <w:rFonts w:cs="Arial"/>
                <w:szCs w:val="24"/>
              </w:rPr>
            </w:pPr>
            <w:r w:rsidRPr="0047137E">
              <w:rPr>
                <w:rFonts w:cs="Arial"/>
                <w:szCs w:val="22"/>
              </w:rPr>
              <w:t>Looptijd van de overeenkomst met de referent.</w:t>
            </w:r>
          </w:p>
          <w:p w14:paraId="2772FC12" w14:textId="77777777" w:rsidR="001E6878" w:rsidRPr="0047137E" w:rsidRDefault="001E6878" w:rsidP="00E60C67">
            <w:pPr>
              <w:rPr>
                <w:rFonts w:cs="Arial"/>
                <w:szCs w:val="24"/>
              </w:rPr>
            </w:pPr>
            <w:r w:rsidRPr="0047137E">
              <w:rPr>
                <w:rFonts w:cs="Arial"/>
                <w:szCs w:val="22"/>
              </w:rPr>
              <w:t xml:space="preserve"> </w:t>
            </w:r>
          </w:p>
        </w:tc>
        <w:tc>
          <w:tcPr>
            <w:tcW w:w="6329" w:type="dxa"/>
            <w:shd w:val="clear" w:color="auto" w:fill="auto"/>
          </w:tcPr>
          <w:p w14:paraId="013D141D" w14:textId="77777777" w:rsidR="001E6878" w:rsidRPr="0047137E" w:rsidRDefault="001E6878" w:rsidP="00E60C67">
            <w:pPr>
              <w:rPr>
                <w:rFonts w:cs="Arial"/>
                <w:color w:val="0070C0"/>
                <w:szCs w:val="24"/>
              </w:rPr>
            </w:pPr>
            <w:r w:rsidRPr="0047137E">
              <w:rPr>
                <w:rFonts w:cs="Arial"/>
                <w:szCs w:val="22"/>
              </w:rPr>
              <w:t>Datum aanvang overeenkomst:</w:t>
            </w:r>
            <w:r w:rsidRPr="0047137E">
              <w:rPr>
                <w:rFonts w:cs="Arial"/>
                <w:color w:val="0000FF"/>
                <w:szCs w:val="22"/>
              </w:rPr>
              <w:t>&lt;datum&gt;</w:t>
            </w:r>
          </w:p>
          <w:p w14:paraId="1F393A49" w14:textId="77777777" w:rsidR="001E6878" w:rsidRPr="0047137E" w:rsidRDefault="001E6878" w:rsidP="00E60C67">
            <w:pPr>
              <w:rPr>
                <w:rFonts w:cs="Arial"/>
                <w:szCs w:val="24"/>
              </w:rPr>
            </w:pPr>
          </w:p>
          <w:p w14:paraId="717DBA44" w14:textId="77777777" w:rsidR="001E6878" w:rsidRPr="0047137E" w:rsidRDefault="001E6878" w:rsidP="00E60C67">
            <w:pPr>
              <w:rPr>
                <w:rFonts w:cs="Arial"/>
                <w:szCs w:val="24"/>
              </w:rPr>
            </w:pPr>
          </w:p>
          <w:p w14:paraId="7F5FAD6F" w14:textId="77777777" w:rsidR="001E6878" w:rsidRPr="0047137E" w:rsidRDefault="001E6878" w:rsidP="00E60C67">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1E6878" w:rsidRPr="0047137E" w14:paraId="7FB0EF5E" w14:textId="77777777" w:rsidTr="00E60C67">
        <w:tc>
          <w:tcPr>
            <w:tcW w:w="2602" w:type="dxa"/>
            <w:shd w:val="clear" w:color="auto" w:fill="auto"/>
          </w:tcPr>
          <w:p w14:paraId="1438AB3D" w14:textId="2894FCE3" w:rsidR="001E6878" w:rsidRPr="0047137E" w:rsidRDefault="001E6878" w:rsidP="00E60C67">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Pr>
                <w:rFonts w:cs="Arial"/>
                <w:b/>
                <w:szCs w:val="22"/>
              </w:rPr>
              <w:t>3</w:t>
            </w:r>
            <w:r w:rsidRPr="0047137E">
              <w:rPr>
                <w:rFonts w:cs="Arial"/>
                <w:b/>
                <w:szCs w:val="22"/>
              </w:rPr>
              <w:t xml:space="preserve"> </w:t>
            </w:r>
            <w:r w:rsidRPr="0047137E">
              <w:rPr>
                <w:rFonts w:cs="Arial"/>
                <w:szCs w:val="22"/>
              </w:rPr>
              <w:t xml:space="preserve"> </w:t>
            </w:r>
          </w:p>
        </w:tc>
        <w:tc>
          <w:tcPr>
            <w:tcW w:w="6329" w:type="dxa"/>
            <w:shd w:val="clear" w:color="auto" w:fill="auto"/>
          </w:tcPr>
          <w:p w14:paraId="5D0E06BE" w14:textId="77777777" w:rsidR="001E6878" w:rsidRDefault="001E6878" w:rsidP="00E60C67">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E25A114" w14:textId="77777777" w:rsidR="001E6878" w:rsidRDefault="001E6878" w:rsidP="00E60C67">
            <w:pPr>
              <w:rPr>
                <w:rFonts w:cs="Arial"/>
                <w:color w:val="0070C0"/>
                <w:szCs w:val="22"/>
              </w:rPr>
            </w:pPr>
          </w:p>
          <w:p w14:paraId="04A1785A" w14:textId="77777777" w:rsidR="001E6878" w:rsidRDefault="001E6878" w:rsidP="00E60C67">
            <w:pPr>
              <w:rPr>
                <w:rFonts w:cs="Arial"/>
                <w:color w:val="0070C0"/>
                <w:szCs w:val="22"/>
              </w:rPr>
            </w:pPr>
          </w:p>
          <w:p w14:paraId="4192C061" w14:textId="77777777" w:rsidR="001E6878" w:rsidRDefault="001E6878" w:rsidP="00E60C67">
            <w:pPr>
              <w:rPr>
                <w:rFonts w:cs="Arial"/>
                <w:color w:val="0070C0"/>
                <w:szCs w:val="22"/>
              </w:rPr>
            </w:pPr>
          </w:p>
          <w:p w14:paraId="35EB1F1B" w14:textId="77777777" w:rsidR="001E6878" w:rsidRDefault="001E6878" w:rsidP="00E60C67">
            <w:pPr>
              <w:rPr>
                <w:rFonts w:cs="Arial"/>
                <w:color w:val="0070C0"/>
                <w:szCs w:val="22"/>
              </w:rPr>
            </w:pPr>
          </w:p>
          <w:p w14:paraId="18152ECB" w14:textId="77777777" w:rsidR="001E6878" w:rsidRPr="00D70091" w:rsidRDefault="001E6878" w:rsidP="00E60C67">
            <w:pPr>
              <w:rPr>
                <w:rFonts w:cs="Arial"/>
                <w:color w:val="0000FF"/>
                <w:szCs w:val="22"/>
              </w:rPr>
            </w:pPr>
          </w:p>
        </w:tc>
      </w:tr>
      <w:tr w:rsidR="001E6878" w:rsidRPr="0047137E" w14:paraId="3F834327" w14:textId="77777777" w:rsidTr="00E60C67">
        <w:tc>
          <w:tcPr>
            <w:tcW w:w="2602" w:type="dxa"/>
            <w:tcBorders>
              <w:bottom w:val="single" w:sz="4" w:space="0" w:color="000000"/>
            </w:tcBorders>
            <w:shd w:val="clear" w:color="auto" w:fill="auto"/>
          </w:tcPr>
          <w:p w14:paraId="41DBF03F" w14:textId="77777777" w:rsidR="001E6878" w:rsidRPr="0047137E" w:rsidRDefault="001E6878" w:rsidP="00E60C67">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2D9C678C" w14:textId="77777777" w:rsidR="001E6878" w:rsidRPr="0047137E" w:rsidRDefault="001E6878" w:rsidP="00E60C67">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43D2459" w14:textId="77777777" w:rsidR="001E6878" w:rsidRPr="0047137E" w:rsidRDefault="001E6878" w:rsidP="00E60C67">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8A856E8" w14:textId="77777777" w:rsidR="001E6878" w:rsidRPr="0047137E" w:rsidRDefault="001E6878" w:rsidP="00E60C67">
            <w:pPr>
              <w:rPr>
                <w:rFonts w:cs="Arial"/>
                <w:color w:val="0070C0"/>
                <w:szCs w:val="24"/>
              </w:rPr>
            </w:pPr>
          </w:p>
          <w:p w14:paraId="0D1ABD54" w14:textId="77777777" w:rsidR="001E6878" w:rsidRPr="0047137E" w:rsidRDefault="001E6878" w:rsidP="00E60C67">
            <w:pPr>
              <w:rPr>
                <w:rFonts w:cs="Arial"/>
                <w:szCs w:val="24"/>
              </w:rPr>
            </w:pPr>
          </w:p>
          <w:p w14:paraId="55DDF816" w14:textId="77777777" w:rsidR="001E6878" w:rsidRPr="0047137E" w:rsidRDefault="001E6878" w:rsidP="00E60C67">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70DF9E56" w14:textId="77777777" w:rsidR="00D70091" w:rsidRDefault="00D70091" w:rsidP="0047137E">
      <w:pPr>
        <w:tabs>
          <w:tab w:val="left" w:pos="426"/>
          <w:tab w:val="left" w:pos="720"/>
          <w:tab w:val="left" w:pos="1440"/>
          <w:tab w:val="left" w:pos="2160"/>
        </w:tabs>
        <w:ind w:left="420" w:hanging="420"/>
        <w:rPr>
          <w:rFonts w:cs="Arial"/>
          <w:szCs w:val="22"/>
        </w:rPr>
      </w:pPr>
    </w:p>
    <w:p w14:paraId="44E871BC" w14:textId="77777777" w:rsidR="00D70091" w:rsidRDefault="00D70091" w:rsidP="0047137E">
      <w:pPr>
        <w:tabs>
          <w:tab w:val="left" w:pos="426"/>
          <w:tab w:val="left" w:pos="720"/>
          <w:tab w:val="left" w:pos="1440"/>
          <w:tab w:val="left" w:pos="2160"/>
        </w:tabs>
        <w:ind w:left="420" w:hanging="420"/>
        <w:rPr>
          <w:rFonts w:cs="Arial"/>
          <w:szCs w:val="22"/>
        </w:rPr>
      </w:pPr>
    </w:p>
    <w:p w14:paraId="144A5D23" w14:textId="12FB23F6" w:rsidR="001E6878" w:rsidRDefault="001E6878">
      <w:pPr>
        <w:rPr>
          <w:rFonts w:cs="Arial"/>
          <w:szCs w:val="22"/>
        </w:rPr>
      </w:pPr>
      <w:r>
        <w:rPr>
          <w:rFonts w:cs="Arial"/>
          <w:szCs w:val="22"/>
        </w:rPr>
        <w:br w:type="page"/>
      </w:r>
    </w:p>
    <w:p w14:paraId="479F5E79" w14:textId="77777777" w:rsidR="00D70091" w:rsidRDefault="00D70091" w:rsidP="0047137E">
      <w:pPr>
        <w:tabs>
          <w:tab w:val="left" w:pos="426"/>
          <w:tab w:val="left" w:pos="720"/>
          <w:tab w:val="left" w:pos="1440"/>
          <w:tab w:val="left" w:pos="2160"/>
        </w:tabs>
        <w:ind w:left="420" w:hanging="420"/>
        <w:rPr>
          <w:rFonts w:cs="Arial"/>
          <w:szCs w:val="22"/>
        </w:rPr>
      </w:pPr>
    </w:p>
    <w:p w14:paraId="738610EB"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13AEAE38"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1E6878">
        <w:rPr>
          <w:rFonts w:eastAsia="Calibri" w:cs="Arial"/>
          <w:b/>
          <w:bCs/>
        </w:rPr>
        <w:t>8</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27673" w14:textId="77777777" w:rsidR="001E6878" w:rsidRDefault="001E6878" w:rsidP="001E6878">
      <w:r>
        <w:separator/>
      </w:r>
    </w:p>
  </w:endnote>
  <w:endnote w:type="continuationSeparator" w:id="0">
    <w:p w14:paraId="1B742490" w14:textId="77777777" w:rsidR="001E6878" w:rsidRDefault="001E6878" w:rsidP="001E6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590686"/>
      <w:docPartObj>
        <w:docPartGallery w:val="Page Numbers (Bottom of Page)"/>
        <w:docPartUnique/>
      </w:docPartObj>
    </w:sdtPr>
    <w:sdtEndPr/>
    <w:sdtContent>
      <w:p w14:paraId="776FA1DF" w14:textId="2EC672C3" w:rsidR="001E6878" w:rsidRDefault="001E6878">
        <w:pPr>
          <w:pStyle w:val="Voettekst"/>
          <w:jc w:val="right"/>
        </w:pPr>
        <w:r>
          <w:fldChar w:fldCharType="begin"/>
        </w:r>
        <w:r>
          <w:instrText>PAGE   \* MERGEFORMAT</w:instrText>
        </w:r>
        <w:r>
          <w:fldChar w:fldCharType="separate"/>
        </w:r>
        <w:r>
          <w:t>2</w:t>
        </w:r>
        <w:r>
          <w:fldChar w:fldCharType="end"/>
        </w:r>
      </w:p>
    </w:sdtContent>
  </w:sdt>
  <w:p w14:paraId="02775FEA" w14:textId="77777777" w:rsidR="001E6878" w:rsidRDefault="001E68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206FC" w14:textId="77777777" w:rsidR="001E6878" w:rsidRDefault="001E6878" w:rsidP="001E6878">
      <w:r>
        <w:separator/>
      </w:r>
    </w:p>
  </w:footnote>
  <w:footnote w:type="continuationSeparator" w:id="0">
    <w:p w14:paraId="17F46805" w14:textId="77777777" w:rsidR="001E6878" w:rsidRDefault="001E6878" w:rsidP="001E6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C494A"/>
    <w:multiLevelType w:val="hybridMultilevel"/>
    <w:tmpl w:val="9FB8E7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1E6878"/>
    <w:rsid w:val="00211D7C"/>
    <w:rsid w:val="004634A9"/>
    <w:rsid w:val="0047137E"/>
    <w:rsid w:val="004A64F7"/>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Koptekst">
    <w:name w:val="header"/>
    <w:basedOn w:val="Standaard"/>
    <w:link w:val="KoptekstChar"/>
    <w:unhideWhenUsed/>
    <w:rsid w:val="001E6878"/>
    <w:pPr>
      <w:tabs>
        <w:tab w:val="center" w:pos="4513"/>
        <w:tab w:val="right" w:pos="9026"/>
      </w:tabs>
    </w:pPr>
  </w:style>
  <w:style w:type="character" w:customStyle="1" w:styleId="KoptekstChar">
    <w:name w:val="Koptekst Char"/>
    <w:basedOn w:val="Standaardalinea-lettertype"/>
    <w:link w:val="Koptekst"/>
    <w:rsid w:val="001E6878"/>
    <w:rPr>
      <w:rFonts w:ascii="Arial" w:hAnsi="Arial"/>
      <w:sz w:val="22"/>
    </w:rPr>
  </w:style>
  <w:style w:type="paragraph" w:styleId="Voettekst">
    <w:name w:val="footer"/>
    <w:basedOn w:val="Standaard"/>
    <w:link w:val="VoettekstChar"/>
    <w:uiPriority w:val="99"/>
    <w:unhideWhenUsed/>
    <w:rsid w:val="001E6878"/>
    <w:pPr>
      <w:tabs>
        <w:tab w:val="center" w:pos="4513"/>
        <w:tab w:val="right" w:pos="9026"/>
      </w:tabs>
    </w:pPr>
  </w:style>
  <w:style w:type="character" w:customStyle="1" w:styleId="VoettekstChar">
    <w:name w:val="Voettekst Char"/>
    <w:basedOn w:val="Standaardalinea-lettertype"/>
    <w:link w:val="Voettekst"/>
    <w:uiPriority w:val="99"/>
    <w:rsid w:val="001E687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1711236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VENLOZAAK-244-350-948</_dlc_DocId>
    <_dlc_DocIdUrl xmlns="1ac1c52f-12bd-4579-b768-2bbe27d3d2d8">
      <Url>https://dms16.venlo.lan/_layouts/15/DocIdRedir.aspx?ID=VENLOZAAK-244-350-948</Url>
      <Description>VENLOZAAK-244-350-948</Description>
    </_dlc_DocIdUrl>
  </documentManagement>
</p:properties>
</file>

<file path=customXml/itemProps1.xml><?xml version="1.0" encoding="utf-8"?>
<ds:datastoreItem xmlns:ds="http://schemas.openxmlformats.org/officeDocument/2006/customXml" ds:itemID="{50EF0F0A-7369-4DD8-9399-F56446EEF5F1}">
  <ds:schemaRefs>
    <ds:schemaRef ds:uri="http://schemas.openxmlformats.org/officeDocument/2006/bibliography"/>
  </ds:schemaRefs>
</ds:datastoreItem>
</file>

<file path=customXml/itemProps2.xml><?xml version="1.0" encoding="utf-8"?>
<ds:datastoreItem xmlns:ds="http://schemas.openxmlformats.org/officeDocument/2006/customXml" ds:itemID="{046D4BA2-B87C-47B4-B8B6-E0812506050B}"/>
</file>

<file path=customXml/itemProps3.xml><?xml version="1.0" encoding="utf-8"?>
<ds:datastoreItem xmlns:ds="http://schemas.openxmlformats.org/officeDocument/2006/customXml" ds:itemID="{CABD3DDA-7A1A-409A-BC1D-4BCD25792CC8}"/>
</file>

<file path=customXml/itemProps4.xml><?xml version="1.0" encoding="utf-8"?>
<ds:datastoreItem xmlns:ds="http://schemas.openxmlformats.org/officeDocument/2006/customXml" ds:itemID="{BA15100F-DE7E-4D5F-9B99-525AC09497E6}"/>
</file>

<file path=customXml/itemProps5.xml><?xml version="1.0" encoding="utf-8"?>
<ds:datastoreItem xmlns:ds="http://schemas.openxmlformats.org/officeDocument/2006/customXml" ds:itemID="{E014A26A-43E0-4668-83B6-D6962DDA5CA8}"/>
</file>

<file path=docProps/app.xml><?xml version="1.0" encoding="utf-8"?>
<Properties xmlns="http://schemas.openxmlformats.org/officeDocument/2006/extended-properties" xmlns:vt="http://schemas.openxmlformats.org/officeDocument/2006/docPropsVTypes">
  <Template>normal</Template>
  <TotalTime>2</TotalTime>
  <Pages>4</Pages>
  <Words>936</Words>
  <Characters>5152</Characters>
  <Application>Microsoft Office Word</Application>
  <DocSecurity>0</DocSecurity>
  <Lines>42</Lines>
  <Paragraphs>12</Paragraphs>
  <ScaleCrop>false</ScaleCrop>
  <Company>Gemeente Venlo</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Referentieverklaring</dc:title>
  <dc:creator>Sassen, Ruud (RLM)</dc:creator>
  <cp:lastModifiedBy>Ruud</cp:lastModifiedBy>
  <cp:revision>6</cp:revision>
  <dcterms:created xsi:type="dcterms:W3CDTF">2020-03-24T12:30:00Z</dcterms:created>
  <dcterms:modified xsi:type="dcterms:W3CDTF">2021-03-29T12:38:00Z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b47ee535-9377-4a9d-9eb6-d6461f84a83a</vt:lpwstr>
  </property>
</Properties>
</file>