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CFA239" w14:textId="4BF054CA" w:rsidR="00E9774E" w:rsidRDefault="00E9774E" w:rsidP="00E9774E">
      <w:pPr>
        <w:rPr>
          <w:b/>
          <w:bCs/>
          <w:szCs w:val="20"/>
        </w:rPr>
      </w:pPr>
      <w:r>
        <w:rPr>
          <w:b/>
          <w:bCs/>
          <w:szCs w:val="20"/>
        </w:rPr>
        <w:t xml:space="preserve">Bijlage 4 Antwoordformulier </w:t>
      </w:r>
      <w:r w:rsidRPr="00E6448B">
        <w:rPr>
          <w:b/>
          <w:bCs/>
          <w:szCs w:val="20"/>
        </w:rPr>
        <w:t>Markt</w:t>
      </w:r>
      <w:r>
        <w:rPr>
          <w:b/>
          <w:bCs/>
          <w:szCs w:val="20"/>
        </w:rPr>
        <w:t>consultatie</w:t>
      </w:r>
      <w:r w:rsidRPr="00E6448B">
        <w:rPr>
          <w:b/>
          <w:bCs/>
          <w:szCs w:val="20"/>
        </w:rPr>
        <w:t xml:space="preserve"> in verband </w:t>
      </w:r>
      <w:r w:rsidRPr="006414E1">
        <w:rPr>
          <w:b/>
          <w:bCs/>
          <w:szCs w:val="20"/>
        </w:rPr>
        <w:t>met optimale LIMS ondersteuning van het laboratorium NRC</w:t>
      </w:r>
    </w:p>
    <w:p w14:paraId="587E8A53" w14:textId="4A2F2047" w:rsidR="00E9774E" w:rsidRPr="00823736" w:rsidRDefault="00E9774E" w:rsidP="00E9774E">
      <w:pPr>
        <w:rPr>
          <w:i/>
          <w:iCs/>
          <w:sz w:val="18"/>
          <w:szCs w:val="18"/>
        </w:rPr>
      </w:pPr>
      <w:r w:rsidRPr="00823736">
        <w:rPr>
          <w:i/>
          <w:iCs/>
          <w:sz w:val="18"/>
          <w:szCs w:val="18"/>
        </w:rPr>
        <w:t>Instructie:</w:t>
      </w:r>
      <w:r w:rsidR="00823736" w:rsidRPr="00823736">
        <w:rPr>
          <w:i/>
          <w:iCs/>
          <w:sz w:val="18"/>
          <w:szCs w:val="18"/>
        </w:rPr>
        <w:t xml:space="preserve"> </w:t>
      </w:r>
      <w:r w:rsidRPr="00823736">
        <w:rPr>
          <w:i/>
          <w:iCs/>
          <w:sz w:val="18"/>
          <w:szCs w:val="18"/>
        </w:rPr>
        <w:t>Gebruik het veld onder de vraag voor de beantwoording.</w:t>
      </w:r>
    </w:p>
    <w:p w14:paraId="072EE47A" w14:textId="5B200E20" w:rsidR="00DB7A06" w:rsidRDefault="00DB7A06" w:rsidP="00E9774E">
      <w:pPr>
        <w:rPr>
          <w:b/>
          <w:bCs/>
          <w:sz w:val="18"/>
          <w:szCs w:val="18"/>
        </w:rPr>
      </w:pPr>
      <w:r w:rsidRPr="00DB7A06">
        <w:rPr>
          <w:b/>
          <w:bCs/>
          <w:sz w:val="18"/>
          <w:szCs w:val="18"/>
        </w:rPr>
        <w:t>LIMS specifieke functionaliteiten</w:t>
      </w:r>
    </w:p>
    <w:p w14:paraId="6DD78076" w14:textId="6D948063" w:rsidR="00FA5400" w:rsidRDefault="00DB7A06" w:rsidP="00E9774E">
      <w:pPr>
        <w:rPr>
          <w:sz w:val="18"/>
          <w:szCs w:val="18"/>
        </w:rPr>
      </w:pPr>
      <w:r w:rsidRPr="00560B7B">
        <w:rPr>
          <w:sz w:val="18"/>
          <w:szCs w:val="18"/>
        </w:rPr>
        <w:t>Met betrekking tot onderstaande functionaliteiten</w:t>
      </w:r>
      <w:r w:rsidR="00693A10">
        <w:rPr>
          <w:sz w:val="18"/>
          <w:szCs w:val="18"/>
        </w:rPr>
        <w:t xml:space="preserve">, </w:t>
      </w:r>
      <w:r w:rsidR="00FA5400">
        <w:rPr>
          <w:sz w:val="18"/>
          <w:szCs w:val="18"/>
        </w:rPr>
        <w:t xml:space="preserve">vraag 1 </w:t>
      </w:r>
      <w:r w:rsidR="00227AC6">
        <w:rPr>
          <w:sz w:val="18"/>
          <w:szCs w:val="18"/>
        </w:rPr>
        <w:t>tot en met vraag 6</w:t>
      </w:r>
      <w:r w:rsidRPr="00560B7B">
        <w:rPr>
          <w:sz w:val="18"/>
          <w:szCs w:val="18"/>
        </w:rPr>
        <w:t>, geef per vraag aan of uw oplossing het kan leveren en zo</w:t>
      </w:r>
      <w:r>
        <w:rPr>
          <w:sz w:val="18"/>
          <w:szCs w:val="18"/>
        </w:rPr>
        <w:t xml:space="preserve"> </w:t>
      </w:r>
      <w:r w:rsidRPr="00560B7B">
        <w:rPr>
          <w:sz w:val="18"/>
          <w:szCs w:val="18"/>
        </w:rPr>
        <w:t>ja, geef aan op welke manier welk deel te leveren is</w:t>
      </w:r>
      <w:r w:rsidR="00FA5400">
        <w:rPr>
          <w:sz w:val="18"/>
          <w:szCs w:val="18"/>
        </w:rPr>
        <w:t>.</w:t>
      </w:r>
      <w:r w:rsidR="00693A10">
        <w:rPr>
          <w:sz w:val="18"/>
          <w:szCs w:val="18"/>
        </w:rPr>
        <w:t xml:space="preserve"> </w:t>
      </w:r>
      <w:r w:rsidR="00FA5400">
        <w:rPr>
          <w:sz w:val="18"/>
          <w:szCs w:val="18"/>
        </w:rPr>
        <w:t>K</w:t>
      </w:r>
      <w:r w:rsidRPr="00560B7B">
        <w:rPr>
          <w:sz w:val="18"/>
          <w:szCs w:val="18"/>
        </w:rPr>
        <w:t xml:space="preserve">euze uit: </w:t>
      </w:r>
    </w:p>
    <w:p w14:paraId="57D79A42" w14:textId="77777777" w:rsidR="00FA5400" w:rsidRDefault="00DB7A06" w:rsidP="00E9774E">
      <w:pPr>
        <w:rPr>
          <w:sz w:val="18"/>
          <w:szCs w:val="18"/>
        </w:rPr>
      </w:pPr>
      <w:r w:rsidRPr="00560B7B">
        <w:rPr>
          <w:sz w:val="18"/>
          <w:szCs w:val="18"/>
        </w:rPr>
        <w:t xml:space="preserve">1. Out of </w:t>
      </w:r>
      <w:proofErr w:type="spellStart"/>
      <w:r w:rsidRPr="00560B7B">
        <w:rPr>
          <w:sz w:val="18"/>
          <w:szCs w:val="18"/>
        </w:rPr>
        <w:t>the</w:t>
      </w:r>
      <w:proofErr w:type="spellEnd"/>
      <w:r w:rsidRPr="00560B7B">
        <w:rPr>
          <w:sz w:val="18"/>
          <w:szCs w:val="18"/>
        </w:rPr>
        <w:t xml:space="preserve"> box: functionaliteit is direct beschikbaar in de oplossing. </w:t>
      </w:r>
    </w:p>
    <w:p w14:paraId="5E0C2FDF" w14:textId="77777777" w:rsidR="00FA5400" w:rsidRDefault="00DB7A06" w:rsidP="00E9774E">
      <w:pPr>
        <w:rPr>
          <w:sz w:val="18"/>
          <w:szCs w:val="18"/>
        </w:rPr>
      </w:pPr>
      <w:r w:rsidRPr="00560B7B">
        <w:rPr>
          <w:sz w:val="18"/>
          <w:szCs w:val="18"/>
        </w:rPr>
        <w:t xml:space="preserve">2. Configureerbaar: functionaliteit is in de oplossing in te stellen, zonder te programmeren. </w:t>
      </w:r>
    </w:p>
    <w:p w14:paraId="42A83D3A" w14:textId="77777777" w:rsidR="00FA5400" w:rsidRDefault="00DB7A06" w:rsidP="00E9774E">
      <w:pPr>
        <w:rPr>
          <w:sz w:val="18"/>
          <w:szCs w:val="18"/>
        </w:rPr>
      </w:pPr>
      <w:r w:rsidRPr="00560B7B">
        <w:rPr>
          <w:sz w:val="18"/>
          <w:szCs w:val="18"/>
        </w:rPr>
        <w:t>3. Maatwerk: functionaliteit moet worden geprogrammeerd.</w:t>
      </w:r>
      <w:r>
        <w:rPr>
          <w:sz w:val="18"/>
          <w:szCs w:val="18"/>
        </w:rPr>
        <w:t xml:space="preserve"> </w:t>
      </w:r>
    </w:p>
    <w:p w14:paraId="77CAC08E" w14:textId="2B6CFA82" w:rsidR="00DB7A06" w:rsidRPr="00DB7A06" w:rsidRDefault="0061533E" w:rsidP="00E9774E">
      <w:pPr>
        <w:rPr>
          <w:sz w:val="18"/>
          <w:szCs w:val="18"/>
        </w:rPr>
      </w:pPr>
      <w:r>
        <w:rPr>
          <w:sz w:val="18"/>
          <w:szCs w:val="18"/>
        </w:rPr>
        <w:t xml:space="preserve">Streep </w:t>
      </w:r>
      <w:r w:rsidR="00A35536">
        <w:rPr>
          <w:sz w:val="18"/>
          <w:szCs w:val="18"/>
        </w:rPr>
        <w:t>de manier</w:t>
      </w:r>
      <w:r w:rsidR="00EA369B">
        <w:rPr>
          <w:sz w:val="18"/>
          <w:szCs w:val="18"/>
        </w:rPr>
        <w:t>(en)</w:t>
      </w:r>
      <w:r w:rsidR="00A35536">
        <w:rPr>
          <w:sz w:val="18"/>
          <w:szCs w:val="18"/>
        </w:rPr>
        <w:t xml:space="preserve"> die</w:t>
      </w:r>
      <w:r w:rsidR="00A35536" w:rsidRPr="003C71BB">
        <w:rPr>
          <w:b/>
          <w:bCs/>
          <w:sz w:val="18"/>
          <w:szCs w:val="18"/>
        </w:rPr>
        <w:t xml:space="preserve"> niet</w:t>
      </w:r>
      <w:r w:rsidR="00A35536">
        <w:rPr>
          <w:sz w:val="18"/>
          <w:szCs w:val="18"/>
        </w:rPr>
        <w:t xml:space="preserve"> van toepassing is</w:t>
      </w:r>
      <w:r>
        <w:rPr>
          <w:sz w:val="18"/>
          <w:szCs w:val="18"/>
        </w:rPr>
        <w:t xml:space="preserve"> door. </w:t>
      </w:r>
    </w:p>
    <w:tbl>
      <w:tblPr>
        <w:tblStyle w:val="Tabelraster"/>
        <w:tblW w:w="0" w:type="auto"/>
        <w:tblLook w:val="04A0" w:firstRow="1" w:lastRow="0" w:firstColumn="1" w:lastColumn="0" w:noHBand="0" w:noVBand="1"/>
      </w:tblPr>
      <w:tblGrid>
        <w:gridCol w:w="3020"/>
        <w:gridCol w:w="3021"/>
        <w:gridCol w:w="3021"/>
      </w:tblGrid>
      <w:tr w:rsidR="00E9774E" w:rsidRPr="00E9774E" w14:paraId="07EA55EF" w14:textId="77777777" w:rsidTr="0061533E">
        <w:tc>
          <w:tcPr>
            <w:tcW w:w="9062" w:type="dxa"/>
            <w:gridSpan w:val="3"/>
          </w:tcPr>
          <w:p w14:paraId="68F130CF" w14:textId="53763677" w:rsidR="00E9774E" w:rsidRPr="00267B0B" w:rsidRDefault="0024105E" w:rsidP="00E9774E">
            <w:pPr>
              <w:pStyle w:val="Lijstnummering"/>
              <w:ind w:right="-142"/>
              <w:rPr>
                <w:sz w:val="18"/>
                <w:szCs w:val="18"/>
              </w:rPr>
            </w:pPr>
            <w:r w:rsidRPr="00381B73">
              <w:rPr>
                <w:sz w:val="18"/>
                <w:szCs w:val="18"/>
              </w:rPr>
              <w:t>Op dit moment dienen</w:t>
            </w:r>
            <w:r w:rsidRPr="001202B4">
              <w:rPr>
                <w:sz w:val="18"/>
                <w:szCs w:val="18"/>
              </w:rPr>
              <w:t xml:space="preserve"> de onderzoekers </w:t>
            </w:r>
            <w:r w:rsidRPr="005115F4">
              <w:rPr>
                <w:sz w:val="18"/>
                <w:szCs w:val="18"/>
              </w:rPr>
              <w:t xml:space="preserve">in het laboratorium </w:t>
            </w:r>
            <w:r w:rsidRPr="002E7D34">
              <w:rPr>
                <w:sz w:val="18"/>
                <w:szCs w:val="18"/>
              </w:rPr>
              <w:t xml:space="preserve">gebruik te maken van papieren formulieren voor het invullen van beoordelingen tijdens de analyses. </w:t>
            </w:r>
            <w:r>
              <w:rPr>
                <w:sz w:val="18"/>
                <w:szCs w:val="18"/>
              </w:rPr>
              <w:t xml:space="preserve">Vervolgens worden deze beoordelingen </w:t>
            </w:r>
            <w:r w:rsidRPr="002E7D34">
              <w:rPr>
                <w:sz w:val="18"/>
                <w:szCs w:val="18"/>
              </w:rPr>
              <w:t xml:space="preserve">op een later moment in de huidige LIMS </w:t>
            </w:r>
            <w:r>
              <w:rPr>
                <w:sz w:val="18"/>
                <w:szCs w:val="18"/>
              </w:rPr>
              <w:t>geplaatst</w:t>
            </w:r>
            <w:r w:rsidRPr="00255C3A">
              <w:rPr>
                <w:sz w:val="18"/>
                <w:szCs w:val="18"/>
              </w:rPr>
              <w:t>.</w:t>
            </w:r>
            <w:r w:rsidRPr="002E7D34">
              <w:rPr>
                <w:sz w:val="18"/>
                <w:szCs w:val="18"/>
              </w:rPr>
              <w:t xml:space="preserve"> In de toekomst willen we zoveel mogelijk papierloos werken en digitaliseren. </w:t>
            </w:r>
            <w:r w:rsidRPr="00E9517C">
              <w:rPr>
                <w:sz w:val="18"/>
                <w:szCs w:val="18"/>
              </w:rPr>
              <w:t>Welke digitale middelen kunt u aanbieden gericht op de laboratorium context binnen het</w:t>
            </w:r>
            <w:r w:rsidR="0061533E">
              <w:rPr>
                <w:sz w:val="18"/>
                <w:szCs w:val="18"/>
              </w:rPr>
              <w:t xml:space="preserve"> Nationaal Referentie Centrum</w:t>
            </w:r>
            <w:r w:rsidRPr="00E9517C">
              <w:rPr>
                <w:sz w:val="18"/>
                <w:szCs w:val="18"/>
              </w:rPr>
              <w:t xml:space="preserve"> </w:t>
            </w:r>
            <w:r w:rsidR="0061533E">
              <w:rPr>
                <w:sz w:val="18"/>
                <w:szCs w:val="18"/>
              </w:rPr>
              <w:t>(</w:t>
            </w:r>
            <w:r w:rsidRPr="00E9517C">
              <w:rPr>
                <w:sz w:val="18"/>
                <w:szCs w:val="18"/>
              </w:rPr>
              <w:t>NRC</w:t>
            </w:r>
            <w:r w:rsidR="0061533E">
              <w:rPr>
                <w:sz w:val="18"/>
                <w:szCs w:val="18"/>
              </w:rPr>
              <w:t xml:space="preserve">) </w:t>
            </w:r>
            <w:r w:rsidRPr="00E9517C">
              <w:rPr>
                <w:sz w:val="18"/>
                <w:szCs w:val="18"/>
              </w:rPr>
              <w:t>(neem hierin in ieder geval mee het werken met technieken E</w:t>
            </w:r>
            <w:r>
              <w:rPr>
                <w:sz w:val="18"/>
                <w:szCs w:val="18"/>
              </w:rPr>
              <w:t>LISA</w:t>
            </w:r>
            <w:r w:rsidR="00FA5400">
              <w:rPr>
                <w:sz w:val="18"/>
                <w:szCs w:val="18"/>
              </w:rPr>
              <w:t xml:space="preserve"> (</w:t>
            </w:r>
            <w:r>
              <w:rPr>
                <w:sz w:val="18"/>
                <w:szCs w:val="18"/>
              </w:rPr>
              <w:t xml:space="preserve"> </w:t>
            </w:r>
            <w:proofErr w:type="spellStart"/>
            <w:r>
              <w:rPr>
                <w:sz w:val="18"/>
                <w:szCs w:val="18"/>
              </w:rPr>
              <w:t>E</w:t>
            </w:r>
            <w:r w:rsidRPr="00E9517C">
              <w:rPr>
                <w:sz w:val="18"/>
                <w:szCs w:val="18"/>
              </w:rPr>
              <w:t>nzyme</w:t>
            </w:r>
            <w:proofErr w:type="spellEnd"/>
            <w:r>
              <w:rPr>
                <w:sz w:val="18"/>
                <w:szCs w:val="18"/>
              </w:rPr>
              <w:t xml:space="preserve"> </w:t>
            </w:r>
            <w:proofErr w:type="spellStart"/>
            <w:r>
              <w:rPr>
                <w:sz w:val="18"/>
                <w:szCs w:val="18"/>
              </w:rPr>
              <w:t>L</w:t>
            </w:r>
            <w:r w:rsidRPr="00E9517C">
              <w:rPr>
                <w:sz w:val="18"/>
                <w:szCs w:val="18"/>
              </w:rPr>
              <w:t>inked</w:t>
            </w:r>
            <w:proofErr w:type="spellEnd"/>
            <w:r>
              <w:rPr>
                <w:sz w:val="18"/>
                <w:szCs w:val="18"/>
              </w:rPr>
              <w:t xml:space="preserve"> </w:t>
            </w:r>
            <w:proofErr w:type="spellStart"/>
            <w:r>
              <w:rPr>
                <w:sz w:val="18"/>
                <w:szCs w:val="18"/>
              </w:rPr>
              <w:t>I</w:t>
            </w:r>
            <w:r w:rsidRPr="00E9517C">
              <w:rPr>
                <w:sz w:val="18"/>
                <w:szCs w:val="18"/>
              </w:rPr>
              <w:t>mmuno</w:t>
            </w:r>
            <w:proofErr w:type="spellEnd"/>
            <w:r>
              <w:rPr>
                <w:sz w:val="18"/>
                <w:szCs w:val="18"/>
              </w:rPr>
              <w:t xml:space="preserve"> </w:t>
            </w:r>
            <w:proofErr w:type="spellStart"/>
            <w:r>
              <w:rPr>
                <w:sz w:val="18"/>
                <w:szCs w:val="18"/>
              </w:rPr>
              <w:t>S</w:t>
            </w:r>
            <w:r w:rsidRPr="00E9517C">
              <w:rPr>
                <w:sz w:val="18"/>
                <w:szCs w:val="18"/>
              </w:rPr>
              <w:t>orbent</w:t>
            </w:r>
            <w:proofErr w:type="spellEnd"/>
            <w:r>
              <w:rPr>
                <w:sz w:val="18"/>
                <w:szCs w:val="18"/>
              </w:rPr>
              <w:t xml:space="preserve"> A</w:t>
            </w:r>
            <w:r w:rsidRPr="00E9517C">
              <w:rPr>
                <w:sz w:val="18"/>
                <w:szCs w:val="18"/>
              </w:rPr>
              <w:t>ssay</w:t>
            </w:r>
            <w:r w:rsidR="00FA5400">
              <w:rPr>
                <w:sz w:val="18"/>
                <w:szCs w:val="18"/>
              </w:rPr>
              <w:t>)</w:t>
            </w:r>
            <w:r w:rsidRPr="00E9517C">
              <w:rPr>
                <w:sz w:val="18"/>
                <w:szCs w:val="18"/>
              </w:rPr>
              <w:t xml:space="preserve"> en PCR</w:t>
            </w:r>
            <w:r w:rsidR="00FA5400">
              <w:rPr>
                <w:sz w:val="18"/>
                <w:szCs w:val="18"/>
              </w:rPr>
              <w:t xml:space="preserve"> (</w:t>
            </w:r>
            <w:r w:rsidRPr="00DD4A8E">
              <w:rPr>
                <w:sz w:val="18"/>
                <w:szCs w:val="18"/>
              </w:rPr>
              <w:t xml:space="preserve">Polymerase chain </w:t>
            </w:r>
            <w:proofErr w:type="spellStart"/>
            <w:r w:rsidRPr="00DD4A8E">
              <w:rPr>
                <w:sz w:val="18"/>
                <w:szCs w:val="18"/>
              </w:rPr>
              <w:t>reaction</w:t>
            </w:r>
            <w:proofErr w:type="spellEnd"/>
            <w:r w:rsidRPr="00E9517C">
              <w:rPr>
                <w:sz w:val="18"/>
                <w:szCs w:val="18"/>
              </w:rPr>
              <w:t>)</w:t>
            </w:r>
            <w:r w:rsidR="00693A10">
              <w:rPr>
                <w:sz w:val="18"/>
                <w:szCs w:val="18"/>
              </w:rPr>
              <w:t>.</w:t>
            </w:r>
          </w:p>
        </w:tc>
      </w:tr>
      <w:tr w:rsidR="00DB7A06" w:rsidRPr="00E9774E" w14:paraId="08E1BBC1" w14:textId="77777777" w:rsidTr="0061533E">
        <w:tc>
          <w:tcPr>
            <w:tcW w:w="3020" w:type="dxa"/>
          </w:tcPr>
          <w:p w14:paraId="679B186F" w14:textId="41573ADE" w:rsidR="00DB7A06" w:rsidRPr="00DB7A06" w:rsidRDefault="00DB7A06" w:rsidP="00DB7A06">
            <w:pPr>
              <w:jc w:val="center"/>
              <w:rPr>
                <w:sz w:val="18"/>
                <w:szCs w:val="18"/>
              </w:rPr>
            </w:pPr>
            <w:r w:rsidRPr="00DB7A06">
              <w:rPr>
                <w:sz w:val="18"/>
                <w:szCs w:val="18"/>
              </w:rPr>
              <w:t xml:space="preserve">Out of </w:t>
            </w:r>
            <w:proofErr w:type="spellStart"/>
            <w:r w:rsidRPr="00DB7A06">
              <w:rPr>
                <w:sz w:val="18"/>
                <w:szCs w:val="18"/>
              </w:rPr>
              <w:t>the</w:t>
            </w:r>
            <w:proofErr w:type="spellEnd"/>
            <w:r w:rsidRPr="00DB7A06">
              <w:rPr>
                <w:sz w:val="18"/>
                <w:szCs w:val="18"/>
              </w:rPr>
              <w:t xml:space="preserve"> box</w:t>
            </w:r>
          </w:p>
        </w:tc>
        <w:tc>
          <w:tcPr>
            <w:tcW w:w="3021" w:type="dxa"/>
          </w:tcPr>
          <w:p w14:paraId="44054EFD" w14:textId="659CB727" w:rsidR="00DB7A06" w:rsidRPr="00DB7A06" w:rsidRDefault="00DB7A06" w:rsidP="00DB7A06">
            <w:pPr>
              <w:jc w:val="center"/>
              <w:rPr>
                <w:sz w:val="18"/>
                <w:szCs w:val="18"/>
              </w:rPr>
            </w:pPr>
            <w:r w:rsidRPr="00DB7A06">
              <w:rPr>
                <w:sz w:val="18"/>
                <w:szCs w:val="18"/>
              </w:rPr>
              <w:t>Configureerbaar</w:t>
            </w:r>
          </w:p>
        </w:tc>
        <w:tc>
          <w:tcPr>
            <w:tcW w:w="3021" w:type="dxa"/>
          </w:tcPr>
          <w:p w14:paraId="0E87C01C" w14:textId="63915D60" w:rsidR="00DB7A06" w:rsidRPr="00DB7A06" w:rsidRDefault="00DB7A06" w:rsidP="00DB7A06">
            <w:pPr>
              <w:jc w:val="center"/>
              <w:rPr>
                <w:sz w:val="18"/>
                <w:szCs w:val="18"/>
              </w:rPr>
            </w:pPr>
            <w:r w:rsidRPr="00DB7A06">
              <w:rPr>
                <w:sz w:val="18"/>
                <w:szCs w:val="18"/>
              </w:rPr>
              <w:t>Maatwerk</w:t>
            </w:r>
          </w:p>
        </w:tc>
      </w:tr>
      <w:tr w:rsidR="00E9774E" w:rsidRPr="00E9774E" w14:paraId="54EB0BAA" w14:textId="77777777" w:rsidTr="0061533E">
        <w:tc>
          <w:tcPr>
            <w:tcW w:w="9062" w:type="dxa"/>
            <w:gridSpan w:val="3"/>
          </w:tcPr>
          <w:p w14:paraId="7E6067AA" w14:textId="77777777" w:rsidR="00E9774E" w:rsidRDefault="00E9774E" w:rsidP="00E9774E">
            <w:pPr>
              <w:rPr>
                <w:sz w:val="18"/>
                <w:szCs w:val="18"/>
              </w:rPr>
            </w:pPr>
          </w:p>
          <w:p w14:paraId="43EF7868" w14:textId="1A9918FD" w:rsidR="000824D2" w:rsidRPr="00DB7A06" w:rsidRDefault="000824D2" w:rsidP="00E9774E">
            <w:pPr>
              <w:rPr>
                <w:sz w:val="18"/>
                <w:szCs w:val="18"/>
              </w:rPr>
            </w:pPr>
          </w:p>
        </w:tc>
      </w:tr>
      <w:tr w:rsidR="00E9774E" w:rsidRPr="00E9774E" w14:paraId="147941D0" w14:textId="77777777" w:rsidTr="0061533E">
        <w:tc>
          <w:tcPr>
            <w:tcW w:w="9062" w:type="dxa"/>
            <w:gridSpan w:val="3"/>
          </w:tcPr>
          <w:p w14:paraId="255D4F67" w14:textId="7F5986A5" w:rsidR="0024105E" w:rsidRPr="002E7D34" w:rsidRDefault="0024105E" w:rsidP="0024105E">
            <w:pPr>
              <w:pStyle w:val="Lijstnummering"/>
              <w:rPr>
                <w:sz w:val="18"/>
                <w:szCs w:val="18"/>
              </w:rPr>
            </w:pPr>
            <w:r w:rsidRPr="00381B73">
              <w:rPr>
                <w:sz w:val="18"/>
                <w:szCs w:val="18"/>
              </w:rPr>
              <w:t>Na binnenkomst van het m</w:t>
            </w:r>
            <w:r w:rsidRPr="001202B4">
              <w:rPr>
                <w:sz w:val="18"/>
                <w:szCs w:val="18"/>
              </w:rPr>
              <w:t xml:space="preserve">onster bij het NRC wordt </w:t>
            </w:r>
            <w:r w:rsidRPr="005115F4">
              <w:rPr>
                <w:sz w:val="18"/>
                <w:szCs w:val="18"/>
              </w:rPr>
              <w:t>het monster gecontroleerd en vervolgens</w:t>
            </w:r>
            <w:r w:rsidRPr="002E7D34">
              <w:rPr>
                <w:sz w:val="18"/>
                <w:szCs w:val="18"/>
              </w:rPr>
              <w:t xml:space="preserve"> toegekend aan een vakgebied, die het monster in behandeling neemt. Dit vakgebied voert verschillende analyses uit, stelt een diagnose op en verstuurd de terugkoppeling. Als onderdeel </w:t>
            </w:r>
            <w:r w:rsidR="00645ADC">
              <w:rPr>
                <w:sz w:val="18"/>
                <w:szCs w:val="18"/>
              </w:rPr>
              <w:t xml:space="preserve">van </w:t>
            </w:r>
            <w:r w:rsidRPr="002E7D34">
              <w:rPr>
                <w:sz w:val="18"/>
                <w:szCs w:val="18"/>
              </w:rPr>
              <w:t xml:space="preserve">het analyse proces kan het vakgebied een taak uitzetten bij een ander vakgebied. Gedurende dit proces worden in verschillende vormen informatie en foto’s vastgelegd over het monster, die op een later moment snel terug te vinden moeten zijn.  </w:t>
            </w:r>
          </w:p>
          <w:p w14:paraId="07BBF8F7" w14:textId="77777777" w:rsidR="0024105E" w:rsidRPr="00255C3A" w:rsidRDefault="0024105E" w:rsidP="0024105E">
            <w:pPr>
              <w:pStyle w:val="Lijstopsomteken"/>
              <w:numPr>
                <w:ilvl w:val="0"/>
                <w:numId w:val="7"/>
              </w:numPr>
              <w:rPr>
                <w:sz w:val="18"/>
                <w:szCs w:val="18"/>
              </w:rPr>
            </w:pPr>
            <w:r>
              <w:rPr>
                <w:sz w:val="18"/>
                <w:szCs w:val="18"/>
              </w:rPr>
              <w:t>Kunt u schetsen op w</w:t>
            </w:r>
            <w:r w:rsidRPr="00255C3A">
              <w:rPr>
                <w:sz w:val="18"/>
                <w:szCs w:val="18"/>
              </w:rPr>
              <w:t xml:space="preserve">elke </w:t>
            </w:r>
            <w:r>
              <w:rPr>
                <w:sz w:val="18"/>
                <w:szCs w:val="18"/>
              </w:rPr>
              <w:t>wijze</w:t>
            </w:r>
            <w:r w:rsidRPr="00255C3A">
              <w:rPr>
                <w:sz w:val="18"/>
                <w:szCs w:val="18"/>
              </w:rPr>
              <w:t xml:space="preserve"> </w:t>
            </w:r>
            <w:r>
              <w:rPr>
                <w:sz w:val="18"/>
                <w:szCs w:val="18"/>
              </w:rPr>
              <w:t xml:space="preserve">de </w:t>
            </w:r>
            <w:r w:rsidRPr="00255C3A">
              <w:rPr>
                <w:sz w:val="18"/>
                <w:szCs w:val="18"/>
              </w:rPr>
              <w:t>dossiervorming rondom het monster ondersteund</w:t>
            </w:r>
            <w:r>
              <w:rPr>
                <w:sz w:val="18"/>
                <w:szCs w:val="18"/>
              </w:rPr>
              <w:t xml:space="preserve"> wordt en neem hierin mee welke inzichten worden geboden qua vastgelegde informatie, de status van een monster en werkvoorraad van vakgebieden.</w:t>
            </w:r>
          </w:p>
          <w:p w14:paraId="582B6973" w14:textId="45B3FF7E" w:rsidR="00E9774E" w:rsidRPr="00E9774E" w:rsidRDefault="00E9774E" w:rsidP="00E9774E">
            <w:pPr>
              <w:rPr>
                <w:b/>
                <w:bCs/>
                <w:sz w:val="18"/>
                <w:szCs w:val="18"/>
              </w:rPr>
            </w:pPr>
          </w:p>
        </w:tc>
      </w:tr>
      <w:tr w:rsidR="0061533E" w:rsidRPr="00E9774E" w14:paraId="45EF8E60" w14:textId="77777777" w:rsidTr="00FE6D44">
        <w:tc>
          <w:tcPr>
            <w:tcW w:w="3020" w:type="dxa"/>
          </w:tcPr>
          <w:p w14:paraId="3B751C0B" w14:textId="77C10A73" w:rsidR="0061533E" w:rsidRPr="00DB7A06" w:rsidRDefault="0061533E" w:rsidP="0061533E">
            <w:pPr>
              <w:jc w:val="center"/>
              <w:rPr>
                <w:sz w:val="18"/>
                <w:szCs w:val="18"/>
              </w:rPr>
            </w:pPr>
            <w:r w:rsidRPr="00DB7A06">
              <w:rPr>
                <w:sz w:val="18"/>
                <w:szCs w:val="18"/>
              </w:rPr>
              <w:t xml:space="preserve">Out of </w:t>
            </w:r>
            <w:proofErr w:type="spellStart"/>
            <w:r w:rsidRPr="00DB7A06">
              <w:rPr>
                <w:sz w:val="18"/>
                <w:szCs w:val="18"/>
              </w:rPr>
              <w:t>the</w:t>
            </w:r>
            <w:proofErr w:type="spellEnd"/>
            <w:r w:rsidRPr="00DB7A06">
              <w:rPr>
                <w:sz w:val="18"/>
                <w:szCs w:val="18"/>
              </w:rPr>
              <w:t xml:space="preserve"> box</w:t>
            </w:r>
          </w:p>
        </w:tc>
        <w:tc>
          <w:tcPr>
            <w:tcW w:w="3021" w:type="dxa"/>
          </w:tcPr>
          <w:p w14:paraId="16C19F2D" w14:textId="43BAC81A" w:rsidR="0061533E" w:rsidRPr="00DB7A06" w:rsidRDefault="0061533E" w:rsidP="0061533E">
            <w:pPr>
              <w:jc w:val="center"/>
              <w:rPr>
                <w:sz w:val="18"/>
                <w:szCs w:val="18"/>
              </w:rPr>
            </w:pPr>
            <w:r w:rsidRPr="00DB7A06">
              <w:rPr>
                <w:sz w:val="18"/>
                <w:szCs w:val="18"/>
              </w:rPr>
              <w:t>Configureerbaar</w:t>
            </w:r>
          </w:p>
        </w:tc>
        <w:tc>
          <w:tcPr>
            <w:tcW w:w="3021" w:type="dxa"/>
          </w:tcPr>
          <w:p w14:paraId="1D043846" w14:textId="6F9B5DB1" w:rsidR="0061533E" w:rsidRPr="00DB7A06" w:rsidRDefault="0061533E" w:rsidP="0061533E">
            <w:pPr>
              <w:jc w:val="center"/>
              <w:rPr>
                <w:sz w:val="18"/>
                <w:szCs w:val="18"/>
              </w:rPr>
            </w:pPr>
            <w:r w:rsidRPr="00DB7A06">
              <w:rPr>
                <w:sz w:val="18"/>
                <w:szCs w:val="18"/>
              </w:rPr>
              <w:t>Maatwerk</w:t>
            </w:r>
          </w:p>
        </w:tc>
      </w:tr>
      <w:tr w:rsidR="0061533E" w:rsidRPr="00E9774E" w14:paraId="55053D0C" w14:textId="77777777" w:rsidTr="00FA5400">
        <w:tc>
          <w:tcPr>
            <w:tcW w:w="9062" w:type="dxa"/>
            <w:gridSpan w:val="3"/>
          </w:tcPr>
          <w:p w14:paraId="3CB505DB" w14:textId="77777777" w:rsidR="0061533E" w:rsidRDefault="0061533E" w:rsidP="0061533E">
            <w:pPr>
              <w:jc w:val="center"/>
              <w:rPr>
                <w:sz w:val="18"/>
                <w:szCs w:val="18"/>
              </w:rPr>
            </w:pPr>
          </w:p>
          <w:p w14:paraId="2DBA0958" w14:textId="122BFDD1" w:rsidR="0061533E" w:rsidRPr="00DB7A06" w:rsidRDefault="0061533E" w:rsidP="0061533E">
            <w:pPr>
              <w:jc w:val="center"/>
              <w:rPr>
                <w:sz w:val="18"/>
                <w:szCs w:val="18"/>
              </w:rPr>
            </w:pPr>
          </w:p>
        </w:tc>
      </w:tr>
      <w:tr w:rsidR="00E9774E" w:rsidRPr="00E9774E" w14:paraId="3D84FE41" w14:textId="77777777" w:rsidTr="0061533E">
        <w:trPr>
          <w:trHeight w:val="64"/>
        </w:trPr>
        <w:tc>
          <w:tcPr>
            <w:tcW w:w="9062" w:type="dxa"/>
            <w:gridSpan w:val="3"/>
          </w:tcPr>
          <w:p w14:paraId="69169AD3" w14:textId="160ADFB3" w:rsidR="0024105E" w:rsidRDefault="0024105E" w:rsidP="0024105E">
            <w:pPr>
              <w:pStyle w:val="Lijstopsomteken"/>
              <w:numPr>
                <w:ilvl w:val="0"/>
                <w:numId w:val="7"/>
              </w:numPr>
              <w:rPr>
                <w:sz w:val="18"/>
                <w:szCs w:val="18"/>
              </w:rPr>
            </w:pPr>
            <w:r w:rsidRPr="004C4DC8">
              <w:rPr>
                <w:sz w:val="18"/>
                <w:szCs w:val="18"/>
              </w:rPr>
              <w:t xml:space="preserve">Welke zoekmogelijkheden kunnen </w:t>
            </w:r>
            <w:r w:rsidR="00FE6D44">
              <w:rPr>
                <w:sz w:val="18"/>
                <w:szCs w:val="18"/>
              </w:rPr>
              <w:t xml:space="preserve">er </w:t>
            </w:r>
            <w:r w:rsidRPr="004C4DC8">
              <w:rPr>
                <w:sz w:val="18"/>
                <w:szCs w:val="18"/>
              </w:rPr>
              <w:t>worden geboden?</w:t>
            </w:r>
          </w:p>
          <w:p w14:paraId="33D99710" w14:textId="4B828434" w:rsidR="00E9774E" w:rsidRPr="00E9774E" w:rsidRDefault="00E9774E" w:rsidP="00E9774E">
            <w:pPr>
              <w:rPr>
                <w:b/>
                <w:bCs/>
                <w:sz w:val="18"/>
                <w:szCs w:val="18"/>
              </w:rPr>
            </w:pPr>
          </w:p>
        </w:tc>
      </w:tr>
      <w:tr w:rsidR="00340F0E" w:rsidRPr="00E9774E" w14:paraId="4B5E006F" w14:textId="77777777" w:rsidTr="0061533E">
        <w:tc>
          <w:tcPr>
            <w:tcW w:w="3020" w:type="dxa"/>
          </w:tcPr>
          <w:p w14:paraId="19E90329" w14:textId="60933C3C" w:rsidR="00340F0E" w:rsidRPr="00E9774E" w:rsidRDefault="00340F0E" w:rsidP="00340F0E">
            <w:pPr>
              <w:jc w:val="center"/>
              <w:rPr>
                <w:b/>
                <w:bCs/>
                <w:sz w:val="18"/>
                <w:szCs w:val="18"/>
              </w:rPr>
            </w:pPr>
            <w:r w:rsidRPr="00DB7A06">
              <w:rPr>
                <w:sz w:val="18"/>
                <w:szCs w:val="18"/>
              </w:rPr>
              <w:t xml:space="preserve">Out of </w:t>
            </w:r>
            <w:proofErr w:type="spellStart"/>
            <w:r w:rsidRPr="00DB7A06">
              <w:rPr>
                <w:sz w:val="18"/>
                <w:szCs w:val="18"/>
              </w:rPr>
              <w:t>the</w:t>
            </w:r>
            <w:proofErr w:type="spellEnd"/>
            <w:r w:rsidRPr="00DB7A06">
              <w:rPr>
                <w:sz w:val="18"/>
                <w:szCs w:val="18"/>
              </w:rPr>
              <w:t xml:space="preserve"> box</w:t>
            </w:r>
          </w:p>
        </w:tc>
        <w:tc>
          <w:tcPr>
            <w:tcW w:w="3021" w:type="dxa"/>
          </w:tcPr>
          <w:p w14:paraId="1B2AFBF6" w14:textId="0B7AB2A0" w:rsidR="00340F0E" w:rsidRPr="00E9774E" w:rsidRDefault="00340F0E" w:rsidP="00340F0E">
            <w:pPr>
              <w:jc w:val="center"/>
              <w:rPr>
                <w:b/>
                <w:bCs/>
                <w:sz w:val="18"/>
                <w:szCs w:val="18"/>
              </w:rPr>
            </w:pPr>
            <w:r w:rsidRPr="00DB7A06">
              <w:rPr>
                <w:sz w:val="18"/>
                <w:szCs w:val="18"/>
              </w:rPr>
              <w:t>Configureerbaar</w:t>
            </w:r>
          </w:p>
        </w:tc>
        <w:tc>
          <w:tcPr>
            <w:tcW w:w="3021" w:type="dxa"/>
          </w:tcPr>
          <w:p w14:paraId="321ADB5B" w14:textId="7D235C05" w:rsidR="00340F0E" w:rsidRPr="00E9774E" w:rsidRDefault="00340F0E" w:rsidP="00340F0E">
            <w:pPr>
              <w:jc w:val="center"/>
              <w:rPr>
                <w:b/>
                <w:bCs/>
                <w:sz w:val="18"/>
                <w:szCs w:val="18"/>
              </w:rPr>
            </w:pPr>
            <w:r w:rsidRPr="00DB7A06">
              <w:rPr>
                <w:sz w:val="18"/>
                <w:szCs w:val="18"/>
              </w:rPr>
              <w:t>Maatwerk</w:t>
            </w:r>
          </w:p>
        </w:tc>
      </w:tr>
      <w:tr w:rsidR="00171ADF" w:rsidRPr="00E9774E" w14:paraId="1DDA83B8" w14:textId="77777777" w:rsidTr="0061533E">
        <w:tc>
          <w:tcPr>
            <w:tcW w:w="9062" w:type="dxa"/>
            <w:gridSpan w:val="3"/>
          </w:tcPr>
          <w:p w14:paraId="42A0771F" w14:textId="77777777" w:rsidR="00171ADF" w:rsidRDefault="00171ADF" w:rsidP="00E9774E">
            <w:pPr>
              <w:rPr>
                <w:b/>
                <w:bCs/>
                <w:sz w:val="18"/>
                <w:szCs w:val="18"/>
              </w:rPr>
            </w:pPr>
          </w:p>
          <w:p w14:paraId="7C993D88" w14:textId="4F9FDAFA" w:rsidR="000824D2" w:rsidRPr="00E9774E" w:rsidRDefault="000824D2" w:rsidP="00E9774E">
            <w:pPr>
              <w:rPr>
                <w:b/>
                <w:bCs/>
                <w:sz w:val="18"/>
                <w:szCs w:val="18"/>
              </w:rPr>
            </w:pPr>
          </w:p>
        </w:tc>
      </w:tr>
      <w:tr w:rsidR="0024105E" w:rsidRPr="00E9774E" w14:paraId="39B1CAB3" w14:textId="77777777" w:rsidTr="0061533E">
        <w:tc>
          <w:tcPr>
            <w:tcW w:w="9062" w:type="dxa"/>
            <w:gridSpan w:val="3"/>
          </w:tcPr>
          <w:p w14:paraId="782353AA" w14:textId="77777777" w:rsidR="0024105E" w:rsidRPr="002E7D34" w:rsidRDefault="0024105E" w:rsidP="0024105E">
            <w:pPr>
              <w:pStyle w:val="Lijstopsomteken"/>
              <w:numPr>
                <w:ilvl w:val="0"/>
                <w:numId w:val="7"/>
              </w:numPr>
              <w:rPr>
                <w:sz w:val="18"/>
                <w:szCs w:val="18"/>
              </w:rPr>
            </w:pPr>
            <w:r w:rsidRPr="00381B73">
              <w:rPr>
                <w:sz w:val="18"/>
                <w:szCs w:val="18"/>
              </w:rPr>
              <w:t>Welke r</w:t>
            </w:r>
            <w:r w:rsidRPr="001202B4">
              <w:rPr>
                <w:sz w:val="18"/>
                <w:szCs w:val="18"/>
              </w:rPr>
              <w:t>a</w:t>
            </w:r>
            <w:r w:rsidRPr="005115F4">
              <w:rPr>
                <w:sz w:val="18"/>
                <w:szCs w:val="18"/>
              </w:rPr>
              <w:t>p</w:t>
            </w:r>
            <w:r w:rsidRPr="002E7D34">
              <w:rPr>
                <w:sz w:val="18"/>
                <w:szCs w:val="18"/>
              </w:rPr>
              <w:t>portagemogelijkheden kunnen er worden geboden?</w:t>
            </w:r>
          </w:p>
          <w:p w14:paraId="0D6A14EF" w14:textId="1E8BE6D6" w:rsidR="0024105E" w:rsidRPr="00E9774E" w:rsidRDefault="0024105E" w:rsidP="00E9774E">
            <w:pPr>
              <w:rPr>
                <w:b/>
                <w:bCs/>
                <w:sz w:val="18"/>
                <w:szCs w:val="18"/>
              </w:rPr>
            </w:pPr>
          </w:p>
        </w:tc>
      </w:tr>
      <w:tr w:rsidR="00340F0E" w:rsidRPr="00E9774E" w14:paraId="12D37CFD" w14:textId="77777777" w:rsidTr="0061533E">
        <w:tc>
          <w:tcPr>
            <w:tcW w:w="3020" w:type="dxa"/>
          </w:tcPr>
          <w:p w14:paraId="3ADED6C4" w14:textId="5E44AFC6" w:rsidR="00340F0E" w:rsidRPr="00381B73" w:rsidRDefault="00340F0E" w:rsidP="00340F0E">
            <w:pPr>
              <w:pStyle w:val="Lijstopsomteken"/>
              <w:numPr>
                <w:ilvl w:val="0"/>
                <w:numId w:val="0"/>
              </w:numPr>
              <w:jc w:val="center"/>
              <w:rPr>
                <w:sz w:val="18"/>
                <w:szCs w:val="18"/>
              </w:rPr>
            </w:pPr>
            <w:r w:rsidRPr="00DB7A06">
              <w:rPr>
                <w:sz w:val="18"/>
                <w:szCs w:val="18"/>
              </w:rPr>
              <w:t xml:space="preserve">Out of </w:t>
            </w:r>
            <w:proofErr w:type="spellStart"/>
            <w:r w:rsidRPr="00DB7A06">
              <w:rPr>
                <w:sz w:val="18"/>
                <w:szCs w:val="18"/>
              </w:rPr>
              <w:t>the</w:t>
            </w:r>
            <w:proofErr w:type="spellEnd"/>
            <w:r w:rsidRPr="00DB7A06">
              <w:rPr>
                <w:sz w:val="18"/>
                <w:szCs w:val="18"/>
              </w:rPr>
              <w:t xml:space="preserve"> box</w:t>
            </w:r>
          </w:p>
        </w:tc>
        <w:tc>
          <w:tcPr>
            <w:tcW w:w="3021" w:type="dxa"/>
          </w:tcPr>
          <w:p w14:paraId="11E2006A" w14:textId="0C1827E8" w:rsidR="00340F0E" w:rsidRPr="00381B73" w:rsidRDefault="00340F0E" w:rsidP="00340F0E">
            <w:pPr>
              <w:pStyle w:val="Lijstopsomteken"/>
              <w:numPr>
                <w:ilvl w:val="0"/>
                <w:numId w:val="0"/>
              </w:numPr>
              <w:jc w:val="center"/>
              <w:rPr>
                <w:sz w:val="18"/>
                <w:szCs w:val="18"/>
              </w:rPr>
            </w:pPr>
            <w:r w:rsidRPr="00DB7A06">
              <w:rPr>
                <w:sz w:val="18"/>
                <w:szCs w:val="18"/>
              </w:rPr>
              <w:t>Configureerbaar</w:t>
            </w:r>
          </w:p>
        </w:tc>
        <w:tc>
          <w:tcPr>
            <w:tcW w:w="3021" w:type="dxa"/>
          </w:tcPr>
          <w:p w14:paraId="026FB731" w14:textId="15BFB51E" w:rsidR="00340F0E" w:rsidRPr="00381B73" w:rsidRDefault="00340F0E" w:rsidP="00340F0E">
            <w:pPr>
              <w:pStyle w:val="Lijstopsomteken"/>
              <w:numPr>
                <w:ilvl w:val="0"/>
                <w:numId w:val="0"/>
              </w:numPr>
              <w:jc w:val="center"/>
              <w:rPr>
                <w:sz w:val="18"/>
                <w:szCs w:val="18"/>
              </w:rPr>
            </w:pPr>
            <w:r w:rsidRPr="00DB7A06">
              <w:rPr>
                <w:sz w:val="18"/>
                <w:szCs w:val="18"/>
              </w:rPr>
              <w:t>Maatwerk</w:t>
            </w:r>
          </w:p>
        </w:tc>
      </w:tr>
      <w:tr w:rsidR="00171ADF" w:rsidRPr="00E9774E" w14:paraId="752967E1" w14:textId="77777777" w:rsidTr="0061533E">
        <w:tc>
          <w:tcPr>
            <w:tcW w:w="9062" w:type="dxa"/>
            <w:gridSpan w:val="3"/>
          </w:tcPr>
          <w:p w14:paraId="190D3568" w14:textId="77777777" w:rsidR="00171ADF" w:rsidRDefault="00171ADF" w:rsidP="0024105E">
            <w:pPr>
              <w:pStyle w:val="Lijstopsomteken"/>
              <w:numPr>
                <w:ilvl w:val="0"/>
                <w:numId w:val="0"/>
              </w:numPr>
              <w:rPr>
                <w:sz w:val="18"/>
                <w:szCs w:val="18"/>
              </w:rPr>
            </w:pPr>
          </w:p>
          <w:p w14:paraId="73D95F49" w14:textId="2106B2FC" w:rsidR="000824D2" w:rsidRPr="00381B73" w:rsidRDefault="000824D2" w:rsidP="0024105E">
            <w:pPr>
              <w:pStyle w:val="Lijstopsomteken"/>
              <w:numPr>
                <w:ilvl w:val="0"/>
                <w:numId w:val="0"/>
              </w:numPr>
              <w:rPr>
                <w:sz w:val="18"/>
                <w:szCs w:val="18"/>
              </w:rPr>
            </w:pPr>
          </w:p>
        </w:tc>
      </w:tr>
      <w:tr w:rsidR="0024105E" w:rsidRPr="00E9774E" w14:paraId="6036F224" w14:textId="77777777" w:rsidTr="0061533E">
        <w:tc>
          <w:tcPr>
            <w:tcW w:w="9062" w:type="dxa"/>
            <w:gridSpan w:val="3"/>
          </w:tcPr>
          <w:p w14:paraId="4B6A44BE" w14:textId="7AAA6F7E" w:rsidR="002400E3" w:rsidRDefault="00AC484D" w:rsidP="00AC484D">
            <w:pPr>
              <w:pStyle w:val="Lijstnummering"/>
              <w:ind w:right="-142"/>
              <w:rPr>
                <w:sz w:val="18"/>
                <w:szCs w:val="18"/>
              </w:rPr>
            </w:pPr>
            <w:r w:rsidRPr="002E7D34">
              <w:rPr>
                <w:sz w:val="18"/>
                <w:szCs w:val="18"/>
              </w:rPr>
              <w:t>Binnen het NRC komt het voor dat een verzameling van monsters op dezelfde manier behandeld worden en hiervoor ook dezelfde administratieve handelingen uitgevoerd moeten worden. Op welke manier ondersteun</w:t>
            </w:r>
            <w:r w:rsidR="00FA5400">
              <w:rPr>
                <w:sz w:val="18"/>
                <w:szCs w:val="18"/>
              </w:rPr>
              <w:t>t</w:t>
            </w:r>
            <w:r w:rsidRPr="002E7D34">
              <w:rPr>
                <w:sz w:val="18"/>
                <w:szCs w:val="18"/>
              </w:rPr>
              <w:t xml:space="preserve"> de oplossing het </w:t>
            </w:r>
            <w:proofErr w:type="spellStart"/>
            <w:r w:rsidRPr="002E7D34">
              <w:rPr>
                <w:sz w:val="18"/>
                <w:szCs w:val="18"/>
              </w:rPr>
              <w:t>batchgewijs</w:t>
            </w:r>
            <w:proofErr w:type="spellEnd"/>
            <w:r w:rsidRPr="002E7D34">
              <w:rPr>
                <w:sz w:val="18"/>
                <w:szCs w:val="18"/>
              </w:rPr>
              <w:t xml:space="preserve"> werken aan de </w:t>
            </w:r>
          </w:p>
          <w:p w14:paraId="1A616A65" w14:textId="1618AB24" w:rsidR="00AC484D" w:rsidRPr="00381B73" w:rsidRDefault="00AC484D" w:rsidP="002400E3">
            <w:pPr>
              <w:pStyle w:val="Lijstnummering"/>
              <w:numPr>
                <w:ilvl w:val="0"/>
                <w:numId w:val="0"/>
              </w:numPr>
              <w:ind w:left="360" w:right="-142"/>
              <w:rPr>
                <w:sz w:val="18"/>
                <w:szCs w:val="18"/>
              </w:rPr>
            </w:pPr>
            <w:r w:rsidRPr="002E7D34">
              <w:rPr>
                <w:sz w:val="18"/>
                <w:szCs w:val="18"/>
              </w:rPr>
              <w:t>monsters?</w:t>
            </w:r>
          </w:p>
          <w:p w14:paraId="6FE9322E" w14:textId="77777777" w:rsidR="0024105E" w:rsidRPr="00381B73" w:rsidRDefault="0024105E" w:rsidP="0024105E">
            <w:pPr>
              <w:pStyle w:val="Lijstopsomteken"/>
              <w:numPr>
                <w:ilvl w:val="0"/>
                <w:numId w:val="0"/>
              </w:numPr>
              <w:rPr>
                <w:sz w:val="18"/>
                <w:szCs w:val="18"/>
              </w:rPr>
            </w:pPr>
          </w:p>
        </w:tc>
      </w:tr>
      <w:tr w:rsidR="00340F0E" w:rsidRPr="00E9774E" w14:paraId="68C5C2A6" w14:textId="77777777" w:rsidTr="0061533E">
        <w:tc>
          <w:tcPr>
            <w:tcW w:w="3020" w:type="dxa"/>
          </w:tcPr>
          <w:p w14:paraId="7806136F" w14:textId="55E79380" w:rsidR="00340F0E" w:rsidRPr="00381B73" w:rsidRDefault="00340F0E" w:rsidP="00340F0E">
            <w:pPr>
              <w:pStyle w:val="Lijstopsomteken"/>
              <w:numPr>
                <w:ilvl w:val="0"/>
                <w:numId w:val="0"/>
              </w:numPr>
              <w:jc w:val="center"/>
              <w:rPr>
                <w:sz w:val="18"/>
                <w:szCs w:val="18"/>
              </w:rPr>
            </w:pPr>
            <w:r w:rsidRPr="00DB7A06">
              <w:rPr>
                <w:sz w:val="18"/>
                <w:szCs w:val="18"/>
              </w:rPr>
              <w:t xml:space="preserve">Out of </w:t>
            </w:r>
            <w:proofErr w:type="spellStart"/>
            <w:r w:rsidRPr="00DB7A06">
              <w:rPr>
                <w:sz w:val="18"/>
                <w:szCs w:val="18"/>
              </w:rPr>
              <w:t>the</w:t>
            </w:r>
            <w:proofErr w:type="spellEnd"/>
            <w:r w:rsidRPr="00DB7A06">
              <w:rPr>
                <w:sz w:val="18"/>
                <w:szCs w:val="18"/>
              </w:rPr>
              <w:t xml:space="preserve"> box</w:t>
            </w:r>
          </w:p>
        </w:tc>
        <w:tc>
          <w:tcPr>
            <w:tcW w:w="3021" w:type="dxa"/>
          </w:tcPr>
          <w:p w14:paraId="1C249239" w14:textId="30127B54" w:rsidR="00340F0E" w:rsidRPr="00381B73" w:rsidRDefault="00340F0E" w:rsidP="00340F0E">
            <w:pPr>
              <w:pStyle w:val="Lijstopsomteken"/>
              <w:numPr>
                <w:ilvl w:val="0"/>
                <w:numId w:val="0"/>
              </w:numPr>
              <w:jc w:val="center"/>
              <w:rPr>
                <w:sz w:val="18"/>
                <w:szCs w:val="18"/>
              </w:rPr>
            </w:pPr>
            <w:r w:rsidRPr="00DB7A06">
              <w:rPr>
                <w:sz w:val="18"/>
                <w:szCs w:val="18"/>
              </w:rPr>
              <w:t>Configureerbaar</w:t>
            </w:r>
          </w:p>
        </w:tc>
        <w:tc>
          <w:tcPr>
            <w:tcW w:w="3021" w:type="dxa"/>
          </w:tcPr>
          <w:p w14:paraId="22927CAD" w14:textId="50121996" w:rsidR="00340F0E" w:rsidRPr="00381B73" w:rsidRDefault="00340F0E" w:rsidP="00340F0E">
            <w:pPr>
              <w:pStyle w:val="Lijstopsomteken"/>
              <w:numPr>
                <w:ilvl w:val="0"/>
                <w:numId w:val="0"/>
              </w:numPr>
              <w:jc w:val="center"/>
              <w:rPr>
                <w:sz w:val="18"/>
                <w:szCs w:val="18"/>
              </w:rPr>
            </w:pPr>
            <w:r w:rsidRPr="00DB7A06">
              <w:rPr>
                <w:sz w:val="18"/>
                <w:szCs w:val="18"/>
              </w:rPr>
              <w:t>Maatwerk</w:t>
            </w:r>
          </w:p>
        </w:tc>
      </w:tr>
      <w:tr w:rsidR="00171ADF" w:rsidRPr="00E9774E" w14:paraId="750FCFEF" w14:textId="77777777" w:rsidTr="0061533E">
        <w:tc>
          <w:tcPr>
            <w:tcW w:w="9062" w:type="dxa"/>
            <w:gridSpan w:val="3"/>
          </w:tcPr>
          <w:p w14:paraId="1ECF6AD9" w14:textId="77777777" w:rsidR="00171ADF" w:rsidRDefault="00171ADF" w:rsidP="0024105E">
            <w:pPr>
              <w:pStyle w:val="Lijstopsomteken"/>
              <w:numPr>
                <w:ilvl w:val="0"/>
                <w:numId w:val="0"/>
              </w:numPr>
              <w:rPr>
                <w:sz w:val="18"/>
                <w:szCs w:val="18"/>
              </w:rPr>
            </w:pPr>
          </w:p>
          <w:p w14:paraId="52648359" w14:textId="2AC691AD" w:rsidR="000824D2" w:rsidRPr="00381B73" w:rsidRDefault="000824D2" w:rsidP="0024105E">
            <w:pPr>
              <w:pStyle w:val="Lijstopsomteken"/>
              <w:numPr>
                <w:ilvl w:val="0"/>
                <w:numId w:val="0"/>
              </w:numPr>
              <w:rPr>
                <w:sz w:val="18"/>
                <w:szCs w:val="18"/>
              </w:rPr>
            </w:pPr>
          </w:p>
        </w:tc>
      </w:tr>
      <w:tr w:rsidR="0024105E" w:rsidRPr="00E9774E" w14:paraId="79937232" w14:textId="77777777" w:rsidTr="0061533E">
        <w:tc>
          <w:tcPr>
            <w:tcW w:w="9062" w:type="dxa"/>
            <w:gridSpan w:val="3"/>
          </w:tcPr>
          <w:p w14:paraId="4F7E269A" w14:textId="62BCE476" w:rsidR="00AC484D" w:rsidRPr="00381B73" w:rsidRDefault="00AC484D" w:rsidP="00AC484D">
            <w:pPr>
              <w:pStyle w:val="Lijstnummering"/>
              <w:ind w:right="-142"/>
              <w:rPr>
                <w:sz w:val="18"/>
                <w:szCs w:val="18"/>
              </w:rPr>
            </w:pPr>
            <w:r w:rsidRPr="00381B73">
              <w:rPr>
                <w:sz w:val="18"/>
                <w:szCs w:val="18"/>
              </w:rPr>
              <w:t xml:space="preserve">Op dit moment </w:t>
            </w:r>
            <w:r w:rsidRPr="001202B4">
              <w:rPr>
                <w:sz w:val="18"/>
                <w:szCs w:val="18"/>
              </w:rPr>
              <w:t>kan een binnenkomend monster</w:t>
            </w:r>
            <w:r w:rsidRPr="005115F4">
              <w:rPr>
                <w:sz w:val="18"/>
                <w:szCs w:val="18"/>
              </w:rPr>
              <w:t xml:space="preserve"> worden</w:t>
            </w:r>
            <w:r w:rsidRPr="002E7D34">
              <w:rPr>
                <w:sz w:val="18"/>
                <w:szCs w:val="18"/>
              </w:rPr>
              <w:t xml:space="preserve"> gedeeld binnen het vakgebied en met andere vakgebieden. Dit betekent dat het monster door een vakgebied fysiek wordt opgesplitst zodat andere vakgebieden hierop toetsen kunnen uitvoeren. Kunt u schetsen op </w:t>
            </w:r>
            <w:r w:rsidRPr="002E7D34">
              <w:rPr>
                <w:sz w:val="18"/>
                <w:szCs w:val="18"/>
              </w:rPr>
              <w:lastRenderedPageBreak/>
              <w:t xml:space="preserve">welke manier uw oplossing de herleidbaarheid van monsters en daarvan afgeleide sub- en deelmonsters ondersteund? </w:t>
            </w:r>
          </w:p>
          <w:p w14:paraId="500C0E75" w14:textId="77777777" w:rsidR="0024105E" w:rsidRPr="00381B73" w:rsidRDefault="0024105E" w:rsidP="0024105E">
            <w:pPr>
              <w:pStyle w:val="Lijstopsomteken"/>
              <w:numPr>
                <w:ilvl w:val="0"/>
                <w:numId w:val="0"/>
              </w:numPr>
              <w:rPr>
                <w:sz w:val="18"/>
                <w:szCs w:val="18"/>
              </w:rPr>
            </w:pPr>
          </w:p>
        </w:tc>
      </w:tr>
      <w:tr w:rsidR="00340F0E" w:rsidRPr="00E9774E" w14:paraId="599116EF" w14:textId="77777777" w:rsidTr="0061533E">
        <w:tc>
          <w:tcPr>
            <w:tcW w:w="3020" w:type="dxa"/>
          </w:tcPr>
          <w:p w14:paraId="001B3C51" w14:textId="30EB4F45" w:rsidR="00340F0E" w:rsidRPr="00381B73" w:rsidRDefault="00340F0E" w:rsidP="00340F0E">
            <w:pPr>
              <w:pStyle w:val="Lijstopsomteken"/>
              <w:numPr>
                <w:ilvl w:val="0"/>
                <w:numId w:val="0"/>
              </w:numPr>
              <w:jc w:val="center"/>
              <w:rPr>
                <w:sz w:val="18"/>
                <w:szCs w:val="18"/>
              </w:rPr>
            </w:pPr>
            <w:r w:rsidRPr="00DB7A06">
              <w:rPr>
                <w:sz w:val="18"/>
                <w:szCs w:val="18"/>
              </w:rPr>
              <w:lastRenderedPageBreak/>
              <w:t xml:space="preserve">Out of </w:t>
            </w:r>
            <w:proofErr w:type="spellStart"/>
            <w:r w:rsidRPr="00DB7A06">
              <w:rPr>
                <w:sz w:val="18"/>
                <w:szCs w:val="18"/>
              </w:rPr>
              <w:t>the</w:t>
            </w:r>
            <w:proofErr w:type="spellEnd"/>
            <w:r w:rsidRPr="00DB7A06">
              <w:rPr>
                <w:sz w:val="18"/>
                <w:szCs w:val="18"/>
              </w:rPr>
              <w:t xml:space="preserve"> box</w:t>
            </w:r>
          </w:p>
        </w:tc>
        <w:tc>
          <w:tcPr>
            <w:tcW w:w="3021" w:type="dxa"/>
          </w:tcPr>
          <w:p w14:paraId="2FE5B1BD" w14:textId="4E4CC63C" w:rsidR="00340F0E" w:rsidRPr="00381B73" w:rsidRDefault="00340F0E" w:rsidP="00340F0E">
            <w:pPr>
              <w:pStyle w:val="Lijstopsomteken"/>
              <w:numPr>
                <w:ilvl w:val="0"/>
                <w:numId w:val="0"/>
              </w:numPr>
              <w:jc w:val="center"/>
              <w:rPr>
                <w:sz w:val="18"/>
                <w:szCs w:val="18"/>
              </w:rPr>
            </w:pPr>
            <w:r w:rsidRPr="00DB7A06">
              <w:rPr>
                <w:sz w:val="18"/>
                <w:szCs w:val="18"/>
              </w:rPr>
              <w:t>Configureerbaar</w:t>
            </w:r>
          </w:p>
        </w:tc>
        <w:tc>
          <w:tcPr>
            <w:tcW w:w="3021" w:type="dxa"/>
          </w:tcPr>
          <w:p w14:paraId="2890E43F" w14:textId="725DC02A" w:rsidR="00340F0E" w:rsidRPr="00381B73" w:rsidRDefault="00340F0E" w:rsidP="00340F0E">
            <w:pPr>
              <w:pStyle w:val="Lijstopsomteken"/>
              <w:numPr>
                <w:ilvl w:val="0"/>
                <w:numId w:val="0"/>
              </w:numPr>
              <w:jc w:val="center"/>
              <w:rPr>
                <w:sz w:val="18"/>
                <w:szCs w:val="18"/>
              </w:rPr>
            </w:pPr>
            <w:r w:rsidRPr="00DB7A06">
              <w:rPr>
                <w:sz w:val="18"/>
                <w:szCs w:val="18"/>
              </w:rPr>
              <w:t>Maatwerk</w:t>
            </w:r>
          </w:p>
        </w:tc>
      </w:tr>
      <w:tr w:rsidR="00171ADF" w:rsidRPr="00E9774E" w14:paraId="2E3E0721" w14:textId="77777777" w:rsidTr="0061533E">
        <w:tc>
          <w:tcPr>
            <w:tcW w:w="9062" w:type="dxa"/>
            <w:gridSpan w:val="3"/>
          </w:tcPr>
          <w:p w14:paraId="6FC246FD" w14:textId="77777777" w:rsidR="000824D2" w:rsidRDefault="000824D2" w:rsidP="0024105E">
            <w:pPr>
              <w:pStyle w:val="Lijstopsomteken"/>
              <w:numPr>
                <w:ilvl w:val="0"/>
                <w:numId w:val="0"/>
              </w:numPr>
              <w:rPr>
                <w:sz w:val="18"/>
                <w:szCs w:val="18"/>
              </w:rPr>
            </w:pPr>
          </w:p>
          <w:p w14:paraId="72F33D4F" w14:textId="77777777" w:rsidR="000824D2" w:rsidRDefault="000824D2" w:rsidP="0024105E">
            <w:pPr>
              <w:pStyle w:val="Lijstopsomteken"/>
              <w:numPr>
                <w:ilvl w:val="0"/>
                <w:numId w:val="0"/>
              </w:numPr>
              <w:rPr>
                <w:sz w:val="18"/>
                <w:szCs w:val="18"/>
              </w:rPr>
            </w:pPr>
          </w:p>
          <w:p w14:paraId="4145CFB4" w14:textId="7884061E" w:rsidR="000824D2" w:rsidRPr="00381B73" w:rsidRDefault="000824D2" w:rsidP="0024105E">
            <w:pPr>
              <w:pStyle w:val="Lijstopsomteken"/>
              <w:numPr>
                <w:ilvl w:val="0"/>
                <w:numId w:val="0"/>
              </w:numPr>
              <w:rPr>
                <w:sz w:val="18"/>
                <w:szCs w:val="18"/>
              </w:rPr>
            </w:pPr>
          </w:p>
        </w:tc>
      </w:tr>
      <w:tr w:rsidR="0024105E" w:rsidRPr="00E9774E" w14:paraId="2A519026" w14:textId="77777777" w:rsidTr="0061533E">
        <w:tc>
          <w:tcPr>
            <w:tcW w:w="9062" w:type="dxa"/>
            <w:gridSpan w:val="3"/>
          </w:tcPr>
          <w:p w14:paraId="315AACE2" w14:textId="0395718A" w:rsidR="00AC484D" w:rsidRPr="002E7D34" w:rsidRDefault="00AC484D" w:rsidP="00AC484D">
            <w:pPr>
              <w:pStyle w:val="Lijstnummering"/>
              <w:ind w:right="-142"/>
              <w:rPr>
                <w:sz w:val="18"/>
                <w:szCs w:val="18"/>
              </w:rPr>
            </w:pPr>
            <w:r w:rsidRPr="00381B73">
              <w:rPr>
                <w:sz w:val="18"/>
                <w:szCs w:val="18"/>
              </w:rPr>
              <w:t>G</w:t>
            </w:r>
            <w:r w:rsidRPr="001202B4">
              <w:rPr>
                <w:sz w:val="18"/>
                <w:szCs w:val="18"/>
              </w:rPr>
              <w:t xml:space="preserve">edurende het </w:t>
            </w:r>
            <w:r w:rsidRPr="005115F4">
              <w:rPr>
                <w:sz w:val="18"/>
                <w:szCs w:val="18"/>
              </w:rPr>
              <w:t xml:space="preserve">analyse </w:t>
            </w:r>
            <w:r w:rsidRPr="002E7D34">
              <w:rPr>
                <w:sz w:val="18"/>
                <w:szCs w:val="18"/>
              </w:rPr>
              <w:t>proces staat de precieze aanpak niet vast, maar wordt door de onderzoekers bepaald welke analyses word</w:t>
            </w:r>
            <w:r w:rsidR="00FE6D44">
              <w:rPr>
                <w:sz w:val="18"/>
                <w:szCs w:val="18"/>
              </w:rPr>
              <w:t>en</w:t>
            </w:r>
            <w:r w:rsidRPr="002E7D34">
              <w:rPr>
                <w:sz w:val="18"/>
                <w:szCs w:val="18"/>
              </w:rPr>
              <w:t xml:space="preserve"> ingezet. Op welke manier wordt een dergelijke flexibele workflow</w:t>
            </w:r>
            <w:r w:rsidRPr="00381B73">
              <w:rPr>
                <w:sz w:val="18"/>
                <w:szCs w:val="18"/>
              </w:rPr>
              <w:t xml:space="preserve"> ondersteun</w:t>
            </w:r>
            <w:r w:rsidRPr="001202B4">
              <w:rPr>
                <w:sz w:val="18"/>
                <w:szCs w:val="18"/>
              </w:rPr>
              <w:t>d</w:t>
            </w:r>
            <w:r w:rsidRPr="005115F4">
              <w:rPr>
                <w:sz w:val="18"/>
                <w:szCs w:val="18"/>
              </w:rPr>
              <w:t>?</w:t>
            </w:r>
          </w:p>
          <w:p w14:paraId="0E9FFA4A" w14:textId="77777777" w:rsidR="0024105E" w:rsidRPr="00381B73" w:rsidRDefault="0024105E" w:rsidP="0024105E">
            <w:pPr>
              <w:pStyle w:val="Lijstopsomteken"/>
              <w:numPr>
                <w:ilvl w:val="0"/>
                <w:numId w:val="0"/>
              </w:numPr>
              <w:rPr>
                <w:sz w:val="18"/>
                <w:szCs w:val="18"/>
              </w:rPr>
            </w:pPr>
          </w:p>
        </w:tc>
      </w:tr>
      <w:tr w:rsidR="00340F0E" w:rsidRPr="00E9774E" w14:paraId="0E26D0EF" w14:textId="77777777" w:rsidTr="0061533E">
        <w:tc>
          <w:tcPr>
            <w:tcW w:w="3020" w:type="dxa"/>
          </w:tcPr>
          <w:p w14:paraId="38A630BD" w14:textId="1BDFFADA" w:rsidR="00340F0E" w:rsidRPr="00381B73" w:rsidRDefault="00340F0E" w:rsidP="00340F0E">
            <w:pPr>
              <w:pStyle w:val="Lijstopsomteken"/>
              <w:numPr>
                <w:ilvl w:val="0"/>
                <w:numId w:val="0"/>
              </w:numPr>
              <w:jc w:val="center"/>
              <w:rPr>
                <w:sz w:val="18"/>
                <w:szCs w:val="18"/>
              </w:rPr>
            </w:pPr>
            <w:r w:rsidRPr="00DB7A06">
              <w:rPr>
                <w:sz w:val="18"/>
                <w:szCs w:val="18"/>
              </w:rPr>
              <w:t xml:space="preserve">Out of </w:t>
            </w:r>
            <w:proofErr w:type="spellStart"/>
            <w:r w:rsidRPr="00DB7A06">
              <w:rPr>
                <w:sz w:val="18"/>
                <w:szCs w:val="18"/>
              </w:rPr>
              <w:t>the</w:t>
            </w:r>
            <w:proofErr w:type="spellEnd"/>
            <w:r w:rsidRPr="00DB7A06">
              <w:rPr>
                <w:sz w:val="18"/>
                <w:szCs w:val="18"/>
              </w:rPr>
              <w:t xml:space="preserve"> box</w:t>
            </w:r>
          </w:p>
        </w:tc>
        <w:tc>
          <w:tcPr>
            <w:tcW w:w="3021" w:type="dxa"/>
          </w:tcPr>
          <w:p w14:paraId="5AA89036" w14:textId="7AA73769" w:rsidR="00340F0E" w:rsidRPr="00381B73" w:rsidRDefault="00340F0E" w:rsidP="00340F0E">
            <w:pPr>
              <w:pStyle w:val="Lijstopsomteken"/>
              <w:numPr>
                <w:ilvl w:val="0"/>
                <w:numId w:val="0"/>
              </w:numPr>
              <w:jc w:val="center"/>
              <w:rPr>
                <w:sz w:val="18"/>
                <w:szCs w:val="18"/>
              </w:rPr>
            </w:pPr>
            <w:r w:rsidRPr="00DB7A06">
              <w:rPr>
                <w:sz w:val="18"/>
                <w:szCs w:val="18"/>
              </w:rPr>
              <w:t>Configureerbaar</w:t>
            </w:r>
          </w:p>
        </w:tc>
        <w:tc>
          <w:tcPr>
            <w:tcW w:w="3021" w:type="dxa"/>
          </w:tcPr>
          <w:p w14:paraId="1613BC2D" w14:textId="7C05BC83" w:rsidR="00340F0E" w:rsidRPr="00381B73" w:rsidRDefault="00340F0E" w:rsidP="00340F0E">
            <w:pPr>
              <w:pStyle w:val="Lijstopsomteken"/>
              <w:numPr>
                <w:ilvl w:val="0"/>
                <w:numId w:val="0"/>
              </w:numPr>
              <w:jc w:val="center"/>
              <w:rPr>
                <w:sz w:val="18"/>
                <w:szCs w:val="18"/>
              </w:rPr>
            </w:pPr>
            <w:r w:rsidRPr="00DB7A06">
              <w:rPr>
                <w:sz w:val="18"/>
                <w:szCs w:val="18"/>
              </w:rPr>
              <w:t>Maatwerk</w:t>
            </w:r>
          </w:p>
        </w:tc>
      </w:tr>
      <w:tr w:rsidR="00171ADF" w:rsidRPr="00E9774E" w14:paraId="40763530" w14:textId="77777777" w:rsidTr="0061533E">
        <w:tc>
          <w:tcPr>
            <w:tcW w:w="9062" w:type="dxa"/>
            <w:gridSpan w:val="3"/>
          </w:tcPr>
          <w:p w14:paraId="1AFA82F7" w14:textId="77777777" w:rsidR="00171ADF" w:rsidRDefault="00171ADF" w:rsidP="0024105E">
            <w:pPr>
              <w:pStyle w:val="Lijstopsomteken"/>
              <w:numPr>
                <w:ilvl w:val="0"/>
                <w:numId w:val="0"/>
              </w:numPr>
              <w:rPr>
                <w:sz w:val="18"/>
                <w:szCs w:val="18"/>
              </w:rPr>
            </w:pPr>
          </w:p>
          <w:p w14:paraId="6772F6E2" w14:textId="1642C7DF" w:rsidR="000824D2" w:rsidRPr="00381B73" w:rsidRDefault="000824D2" w:rsidP="0024105E">
            <w:pPr>
              <w:pStyle w:val="Lijstopsomteken"/>
              <w:numPr>
                <w:ilvl w:val="0"/>
                <w:numId w:val="0"/>
              </w:numPr>
              <w:rPr>
                <w:sz w:val="18"/>
                <w:szCs w:val="18"/>
              </w:rPr>
            </w:pPr>
          </w:p>
        </w:tc>
      </w:tr>
      <w:tr w:rsidR="0024105E" w:rsidRPr="00E9774E" w14:paraId="23F4D8AA" w14:textId="77777777" w:rsidTr="0061533E">
        <w:tc>
          <w:tcPr>
            <w:tcW w:w="9062" w:type="dxa"/>
            <w:gridSpan w:val="3"/>
          </w:tcPr>
          <w:p w14:paraId="6F2FF9D7" w14:textId="1731797A" w:rsidR="00AC484D" w:rsidRPr="001202B4" w:rsidRDefault="00AC484D" w:rsidP="00AC484D">
            <w:pPr>
              <w:pStyle w:val="Lijstnummering"/>
              <w:ind w:right="-142"/>
              <w:rPr>
                <w:sz w:val="18"/>
                <w:szCs w:val="18"/>
              </w:rPr>
            </w:pPr>
            <w:r w:rsidRPr="002E7D34">
              <w:rPr>
                <w:sz w:val="18"/>
                <w:szCs w:val="18"/>
              </w:rPr>
              <w:t xml:space="preserve">Binnen het NRC verstaan we onder de Chain of </w:t>
            </w:r>
            <w:proofErr w:type="spellStart"/>
            <w:r w:rsidR="00FE6D44">
              <w:rPr>
                <w:sz w:val="18"/>
                <w:szCs w:val="18"/>
              </w:rPr>
              <w:t>C</w:t>
            </w:r>
            <w:r w:rsidRPr="002E7D34">
              <w:rPr>
                <w:sz w:val="18"/>
                <w:szCs w:val="18"/>
              </w:rPr>
              <w:t>ustody</w:t>
            </w:r>
            <w:proofErr w:type="spellEnd"/>
            <w:r w:rsidRPr="002E7D34">
              <w:rPr>
                <w:sz w:val="18"/>
                <w:szCs w:val="18"/>
              </w:rPr>
              <w:t xml:space="preserve"> de </w:t>
            </w:r>
            <w:proofErr w:type="spellStart"/>
            <w:r w:rsidRPr="002E7D34">
              <w:rPr>
                <w:sz w:val="18"/>
                <w:szCs w:val="18"/>
              </w:rPr>
              <w:t>logging</w:t>
            </w:r>
            <w:proofErr w:type="spellEnd"/>
            <w:r w:rsidRPr="002E7D34">
              <w:rPr>
                <w:sz w:val="18"/>
                <w:szCs w:val="18"/>
              </w:rPr>
              <w:t xml:space="preserve"> van alle handelingen die gerelateerd zijn aan het monster in de gehele keten vanaf de ontvangst tot de afhandeling van het monster</w:t>
            </w:r>
            <w:r w:rsidR="00267B0B">
              <w:rPr>
                <w:sz w:val="18"/>
                <w:szCs w:val="18"/>
              </w:rPr>
              <w:t xml:space="preserve">. </w:t>
            </w:r>
            <w:r w:rsidRPr="002E7D34">
              <w:rPr>
                <w:sz w:val="18"/>
                <w:szCs w:val="18"/>
              </w:rPr>
              <w:t xml:space="preserve">Op welke manier wordt de vastlegging van de Chain of </w:t>
            </w:r>
            <w:proofErr w:type="spellStart"/>
            <w:r w:rsidRPr="002E7D34">
              <w:rPr>
                <w:sz w:val="18"/>
                <w:szCs w:val="18"/>
              </w:rPr>
              <w:t>Custody</w:t>
            </w:r>
            <w:proofErr w:type="spellEnd"/>
            <w:r w:rsidRPr="002E7D34">
              <w:rPr>
                <w:sz w:val="18"/>
                <w:szCs w:val="18"/>
              </w:rPr>
              <w:t xml:space="preserve"> </w:t>
            </w:r>
            <w:r w:rsidRPr="00381B73">
              <w:rPr>
                <w:sz w:val="18"/>
                <w:szCs w:val="18"/>
              </w:rPr>
              <w:t>ondersteund?</w:t>
            </w:r>
          </w:p>
          <w:p w14:paraId="022A185A" w14:textId="77777777" w:rsidR="0024105E" w:rsidRPr="00381B73" w:rsidRDefault="0024105E" w:rsidP="0024105E">
            <w:pPr>
              <w:pStyle w:val="Lijstopsomteken"/>
              <w:numPr>
                <w:ilvl w:val="0"/>
                <w:numId w:val="0"/>
              </w:numPr>
              <w:rPr>
                <w:sz w:val="18"/>
                <w:szCs w:val="18"/>
              </w:rPr>
            </w:pPr>
          </w:p>
        </w:tc>
      </w:tr>
      <w:tr w:rsidR="00340F0E" w:rsidRPr="00E9774E" w14:paraId="1A9195DD" w14:textId="77777777" w:rsidTr="0061533E">
        <w:tc>
          <w:tcPr>
            <w:tcW w:w="3020" w:type="dxa"/>
          </w:tcPr>
          <w:p w14:paraId="0C40DE67" w14:textId="624997A9" w:rsidR="00340F0E" w:rsidRPr="002E7D34" w:rsidRDefault="00340F0E" w:rsidP="00340F0E">
            <w:pPr>
              <w:pStyle w:val="Lijstnummering"/>
              <w:numPr>
                <w:ilvl w:val="0"/>
                <w:numId w:val="0"/>
              </w:numPr>
              <w:ind w:left="360" w:right="-142" w:hanging="360"/>
              <w:jc w:val="center"/>
              <w:rPr>
                <w:sz w:val="18"/>
                <w:szCs w:val="18"/>
              </w:rPr>
            </w:pPr>
            <w:r w:rsidRPr="00DB7A06">
              <w:rPr>
                <w:sz w:val="18"/>
                <w:szCs w:val="18"/>
              </w:rPr>
              <w:t xml:space="preserve">Out of </w:t>
            </w:r>
            <w:proofErr w:type="spellStart"/>
            <w:r w:rsidRPr="00DB7A06">
              <w:rPr>
                <w:sz w:val="18"/>
                <w:szCs w:val="18"/>
              </w:rPr>
              <w:t>the</w:t>
            </w:r>
            <w:proofErr w:type="spellEnd"/>
            <w:r w:rsidRPr="00DB7A06">
              <w:rPr>
                <w:sz w:val="18"/>
                <w:szCs w:val="18"/>
              </w:rPr>
              <w:t xml:space="preserve"> box</w:t>
            </w:r>
          </w:p>
        </w:tc>
        <w:tc>
          <w:tcPr>
            <w:tcW w:w="3021" w:type="dxa"/>
          </w:tcPr>
          <w:p w14:paraId="2FA0BB8F" w14:textId="3C4C1B1E" w:rsidR="00340F0E" w:rsidRPr="002E7D34" w:rsidRDefault="00340F0E" w:rsidP="00340F0E">
            <w:pPr>
              <w:pStyle w:val="Lijstnummering"/>
              <w:numPr>
                <w:ilvl w:val="0"/>
                <w:numId w:val="0"/>
              </w:numPr>
              <w:ind w:left="360" w:right="-142" w:hanging="360"/>
              <w:jc w:val="center"/>
              <w:rPr>
                <w:sz w:val="18"/>
                <w:szCs w:val="18"/>
              </w:rPr>
            </w:pPr>
            <w:r w:rsidRPr="00DB7A06">
              <w:rPr>
                <w:sz w:val="18"/>
                <w:szCs w:val="18"/>
              </w:rPr>
              <w:t>Configureerbaar</w:t>
            </w:r>
          </w:p>
        </w:tc>
        <w:tc>
          <w:tcPr>
            <w:tcW w:w="3021" w:type="dxa"/>
          </w:tcPr>
          <w:p w14:paraId="55403081" w14:textId="4EB916E1" w:rsidR="00340F0E" w:rsidRPr="002E7D34" w:rsidRDefault="00340F0E" w:rsidP="00340F0E">
            <w:pPr>
              <w:pStyle w:val="Lijstnummering"/>
              <w:numPr>
                <w:ilvl w:val="0"/>
                <w:numId w:val="0"/>
              </w:numPr>
              <w:ind w:left="360" w:right="-142" w:hanging="360"/>
              <w:jc w:val="center"/>
              <w:rPr>
                <w:sz w:val="18"/>
                <w:szCs w:val="18"/>
              </w:rPr>
            </w:pPr>
            <w:r w:rsidRPr="00DB7A06">
              <w:rPr>
                <w:sz w:val="18"/>
                <w:szCs w:val="18"/>
              </w:rPr>
              <w:t>Maatwerk</w:t>
            </w:r>
          </w:p>
        </w:tc>
      </w:tr>
      <w:tr w:rsidR="00171ADF" w:rsidRPr="00E9774E" w14:paraId="5830FD30" w14:textId="77777777" w:rsidTr="0061533E">
        <w:tc>
          <w:tcPr>
            <w:tcW w:w="9062" w:type="dxa"/>
            <w:gridSpan w:val="3"/>
          </w:tcPr>
          <w:p w14:paraId="7F1A4BD7" w14:textId="77777777" w:rsidR="00171ADF" w:rsidRDefault="00171ADF" w:rsidP="00171ADF">
            <w:pPr>
              <w:pStyle w:val="Lijstnummering"/>
              <w:numPr>
                <w:ilvl w:val="0"/>
                <w:numId w:val="0"/>
              </w:numPr>
              <w:ind w:left="360" w:right="-142" w:hanging="360"/>
              <w:rPr>
                <w:sz w:val="18"/>
                <w:szCs w:val="18"/>
              </w:rPr>
            </w:pPr>
          </w:p>
          <w:p w14:paraId="4C2C3D1A" w14:textId="177F061D" w:rsidR="000824D2" w:rsidRPr="002E7D34" w:rsidRDefault="000824D2" w:rsidP="00171ADF">
            <w:pPr>
              <w:pStyle w:val="Lijstnummering"/>
              <w:numPr>
                <w:ilvl w:val="0"/>
                <w:numId w:val="0"/>
              </w:numPr>
              <w:ind w:left="360" w:right="-142" w:hanging="360"/>
              <w:rPr>
                <w:sz w:val="18"/>
                <w:szCs w:val="18"/>
              </w:rPr>
            </w:pPr>
          </w:p>
        </w:tc>
      </w:tr>
      <w:tr w:rsidR="0024105E" w:rsidRPr="00E9774E" w14:paraId="4A6BCB0E" w14:textId="77777777" w:rsidTr="0061533E">
        <w:tc>
          <w:tcPr>
            <w:tcW w:w="9062" w:type="dxa"/>
            <w:gridSpan w:val="3"/>
          </w:tcPr>
          <w:p w14:paraId="2F558173" w14:textId="77777777" w:rsidR="00AC484D" w:rsidRPr="00381B73" w:rsidRDefault="00AC484D" w:rsidP="00AC484D">
            <w:pPr>
              <w:pStyle w:val="Lijstnummering"/>
              <w:ind w:right="-142"/>
              <w:rPr>
                <w:sz w:val="18"/>
                <w:szCs w:val="18"/>
              </w:rPr>
            </w:pPr>
            <w:r w:rsidRPr="005115F4">
              <w:rPr>
                <w:sz w:val="18"/>
                <w:szCs w:val="18"/>
              </w:rPr>
              <w:t>Bi</w:t>
            </w:r>
            <w:r w:rsidRPr="002E7D34">
              <w:rPr>
                <w:sz w:val="18"/>
                <w:szCs w:val="18"/>
              </w:rPr>
              <w:t xml:space="preserve">nnen het NRC komen aanpassingen in de werkwijze en methoden voor. Van belang is dat wanneer bijvoorbeeld de methode aangepast wordt het systeem hier ook op aan te passen is. Welke configuratie </w:t>
            </w:r>
            <w:r w:rsidRPr="00381B73">
              <w:rPr>
                <w:sz w:val="18"/>
                <w:szCs w:val="18"/>
              </w:rPr>
              <w:t xml:space="preserve">mogelijkheden worden </w:t>
            </w:r>
            <w:r w:rsidRPr="001202B4">
              <w:rPr>
                <w:sz w:val="18"/>
                <w:szCs w:val="18"/>
              </w:rPr>
              <w:t xml:space="preserve">voor </w:t>
            </w:r>
            <w:r w:rsidRPr="005115F4">
              <w:rPr>
                <w:sz w:val="18"/>
                <w:szCs w:val="18"/>
              </w:rPr>
              <w:t>functioneel b</w:t>
            </w:r>
            <w:r w:rsidRPr="002E7D34">
              <w:rPr>
                <w:sz w:val="18"/>
                <w:szCs w:val="18"/>
              </w:rPr>
              <w:t xml:space="preserve">eheerders en </w:t>
            </w:r>
            <w:proofErr w:type="spellStart"/>
            <w:r w:rsidRPr="002E7D34">
              <w:rPr>
                <w:sz w:val="18"/>
                <w:szCs w:val="18"/>
              </w:rPr>
              <w:t>key</w:t>
            </w:r>
            <w:proofErr w:type="spellEnd"/>
            <w:r w:rsidRPr="002E7D34">
              <w:rPr>
                <w:sz w:val="18"/>
                <w:szCs w:val="18"/>
              </w:rPr>
              <w:t xml:space="preserve"> users geboden?</w:t>
            </w:r>
          </w:p>
          <w:p w14:paraId="0328AC6F" w14:textId="77777777" w:rsidR="0024105E" w:rsidRPr="00381B73" w:rsidRDefault="0024105E" w:rsidP="0024105E">
            <w:pPr>
              <w:pStyle w:val="Lijstopsomteken"/>
              <w:numPr>
                <w:ilvl w:val="0"/>
                <w:numId w:val="0"/>
              </w:numPr>
              <w:rPr>
                <w:sz w:val="18"/>
                <w:szCs w:val="18"/>
              </w:rPr>
            </w:pPr>
          </w:p>
        </w:tc>
      </w:tr>
      <w:tr w:rsidR="00961C32" w:rsidRPr="00E9774E" w14:paraId="3CF13599" w14:textId="77777777" w:rsidTr="0061533E">
        <w:tc>
          <w:tcPr>
            <w:tcW w:w="3020" w:type="dxa"/>
          </w:tcPr>
          <w:p w14:paraId="54C436D2" w14:textId="34FC2910" w:rsidR="00961C32" w:rsidRPr="00381B73" w:rsidRDefault="00961C32" w:rsidP="00961C32">
            <w:pPr>
              <w:pStyle w:val="Lijstopsomteken"/>
              <w:numPr>
                <w:ilvl w:val="0"/>
                <w:numId w:val="0"/>
              </w:numPr>
              <w:jc w:val="center"/>
              <w:rPr>
                <w:sz w:val="18"/>
                <w:szCs w:val="18"/>
              </w:rPr>
            </w:pPr>
            <w:r w:rsidRPr="00DB7A06">
              <w:rPr>
                <w:sz w:val="18"/>
                <w:szCs w:val="18"/>
              </w:rPr>
              <w:t xml:space="preserve">Out of </w:t>
            </w:r>
            <w:proofErr w:type="spellStart"/>
            <w:r w:rsidRPr="00DB7A06">
              <w:rPr>
                <w:sz w:val="18"/>
                <w:szCs w:val="18"/>
              </w:rPr>
              <w:t>the</w:t>
            </w:r>
            <w:proofErr w:type="spellEnd"/>
            <w:r w:rsidRPr="00DB7A06">
              <w:rPr>
                <w:sz w:val="18"/>
                <w:szCs w:val="18"/>
              </w:rPr>
              <w:t xml:space="preserve"> box</w:t>
            </w:r>
          </w:p>
        </w:tc>
        <w:tc>
          <w:tcPr>
            <w:tcW w:w="3021" w:type="dxa"/>
          </w:tcPr>
          <w:p w14:paraId="0677F4DA" w14:textId="48C02BB2" w:rsidR="00961C32" w:rsidRPr="00381B73" w:rsidRDefault="00961C32" w:rsidP="00961C32">
            <w:pPr>
              <w:pStyle w:val="Lijstopsomteken"/>
              <w:numPr>
                <w:ilvl w:val="0"/>
                <w:numId w:val="0"/>
              </w:numPr>
              <w:jc w:val="center"/>
              <w:rPr>
                <w:sz w:val="18"/>
                <w:szCs w:val="18"/>
              </w:rPr>
            </w:pPr>
            <w:r w:rsidRPr="00DB7A06">
              <w:rPr>
                <w:sz w:val="18"/>
                <w:szCs w:val="18"/>
              </w:rPr>
              <w:t>Configureerbaar</w:t>
            </w:r>
          </w:p>
        </w:tc>
        <w:tc>
          <w:tcPr>
            <w:tcW w:w="3021" w:type="dxa"/>
          </w:tcPr>
          <w:p w14:paraId="19ED3AB0" w14:textId="0F592030" w:rsidR="00961C32" w:rsidRPr="00381B73" w:rsidRDefault="00961C32" w:rsidP="00961C32">
            <w:pPr>
              <w:pStyle w:val="Lijstopsomteken"/>
              <w:numPr>
                <w:ilvl w:val="0"/>
                <w:numId w:val="0"/>
              </w:numPr>
              <w:jc w:val="center"/>
              <w:rPr>
                <w:sz w:val="18"/>
                <w:szCs w:val="18"/>
              </w:rPr>
            </w:pPr>
            <w:r w:rsidRPr="00DB7A06">
              <w:rPr>
                <w:sz w:val="18"/>
                <w:szCs w:val="18"/>
              </w:rPr>
              <w:t>Maatwerk</w:t>
            </w:r>
          </w:p>
        </w:tc>
      </w:tr>
      <w:tr w:rsidR="00961C32" w:rsidRPr="00E9774E" w14:paraId="182601F3" w14:textId="77777777" w:rsidTr="0061533E">
        <w:tc>
          <w:tcPr>
            <w:tcW w:w="9062" w:type="dxa"/>
            <w:gridSpan w:val="3"/>
          </w:tcPr>
          <w:p w14:paraId="5AF3C235" w14:textId="77777777" w:rsidR="00961C32" w:rsidRDefault="00961C32" w:rsidP="00961C32">
            <w:pPr>
              <w:pStyle w:val="Lijstopsomteken"/>
              <w:numPr>
                <w:ilvl w:val="0"/>
                <w:numId w:val="0"/>
              </w:numPr>
              <w:rPr>
                <w:sz w:val="18"/>
                <w:szCs w:val="18"/>
              </w:rPr>
            </w:pPr>
          </w:p>
          <w:p w14:paraId="740C5501" w14:textId="2EDC77FC" w:rsidR="000824D2" w:rsidRPr="00381B73" w:rsidRDefault="000824D2" w:rsidP="00961C32">
            <w:pPr>
              <w:pStyle w:val="Lijstopsomteken"/>
              <w:numPr>
                <w:ilvl w:val="0"/>
                <w:numId w:val="0"/>
              </w:numPr>
              <w:rPr>
                <w:sz w:val="18"/>
                <w:szCs w:val="18"/>
              </w:rPr>
            </w:pPr>
          </w:p>
        </w:tc>
      </w:tr>
      <w:tr w:rsidR="00961C32" w:rsidRPr="00E9774E" w14:paraId="015D53F8" w14:textId="77777777" w:rsidTr="0061533E">
        <w:tc>
          <w:tcPr>
            <w:tcW w:w="9062" w:type="dxa"/>
            <w:gridSpan w:val="3"/>
          </w:tcPr>
          <w:p w14:paraId="70C9C008" w14:textId="77777777" w:rsidR="00961C32" w:rsidRDefault="00961C32" w:rsidP="00961C32">
            <w:pPr>
              <w:pStyle w:val="Lijstnummering"/>
              <w:rPr>
                <w:sz w:val="18"/>
                <w:szCs w:val="18"/>
              </w:rPr>
            </w:pPr>
            <w:r w:rsidRPr="002E7D34">
              <w:rPr>
                <w:sz w:val="18"/>
                <w:szCs w:val="18"/>
              </w:rPr>
              <w:t xml:space="preserve">Het NRC is ISO 17025 gecertificeerd. Op welke manieren </w:t>
            </w:r>
            <w:r>
              <w:rPr>
                <w:sz w:val="18"/>
                <w:szCs w:val="18"/>
              </w:rPr>
              <w:t>ondersteund uw oplossing deze ISO 17025 certificering</w:t>
            </w:r>
            <w:r w:rsidRPr="002E7D34">
              <w:rPr>
                <w:sz w:val="18"/>
                <w:szCs w:val="18"/>
              </w:rPr>
              <w:t>?</w:t>
            </w:r>
          </w:p>
          <w:p w14:paraId="6526176B" w14:textId="77777777" w:rsidR="00961C32" w:rsidRPr="00381B73" w:rsidRDefault="00961C32" w:rsidP="00961C32">
            <w:pPr>
              <w:pStyle w:val="Lijstopsomteken"/>
              <w:numPr>
                <w:ilvl w:val="0"/>
                <w:numId w:val="0"/>
              </w:numPr>
              <w:rPr>
                <w:sz w:val="18"/>
                <w:szCs w:val="18"/>
              </w:rPr>
            </w:pPr>
          </w:p>
        </w:tc>
      </w:tr>
      <w:tr w:rsidR="00961C32" w:rsidRPr="00E9774E" w14:paraId="02DF7279" w14:textId="77777777" w:rsidTr="0061533E">
        <w:tc>
          <w:tcPr>
            <w:tcW w:w="3020" w:type="dxa"/>
          </w:tcPr>
          <w:p w14:paraId="17EA5505" w14:textId="34BFDB13" w:rsidR="00961C32" w:rsidRPr="00381B73" w:rsidRDefault="00961C32" w:rsidP="00961C32">
            <w:pPr>
              <w:pStyle w:val="Lijstopsomteken"/>
              <w:numPr>
                <w:ilvl w:val="0"/>
                <w:numId w:val="0"/>
              </w:numPr>
              <w:jc w:val="center"/>
              <w:rPr>
                <w:sz w:val="18"/>
                <w:szCs w:val="18"/>
              </w:rPr>
            </w:pPr>
            <w:r w:rsidRPr="00DB7A06">
              <w:rPr>
                <w:sz w:val="18"/>
                <w:szCs w:val="18"/>
              </w:rPr>
              <w:t xml:space="preserve">Out of </w:t>
            </w:r>
            <w:proofErr w:type="spellStart"/>
            <w:r w:rsidRPr="00DB7A06">
              <w:rPr>
                <w:sz w:val="18"/>
                <w:szCs w:val="18"/>
              </w:rPr>
              <w:t>the</w:t>
            </w:r>
            <w:proofErr w:type="spellEnd"/>
            <w:r w:rsidRPr="00DB7A06">
              <w:rPr>
                <w:sz w:val="18"/>
                <w:szCs w:val="18"/>
              </w:rPr>
              <w:t xml:space="preserve"> box</w:t>
            </w:r>
          </w:p>
        </w:tc>
        <w:tc>
          <w:tcPr>
            <w:tcW w:w="3021" w:type="dxa"/>
          </w:tcPr>
          <w:p w14:paraId="13CC50EC" w14:textId="3F4436E1" w:rsidR="00961C32" w:rsidRPr="00381B73" w:rsidRDefault="00961C32" w:rsidP="00961C32">
            <w:pPr>
              <w:pStyle w:val="Lijstopsomteken"/>
              <w:numPr>
                <w:ilvl w:val="0"/>
                <w:numId w:val="0"/>
              </w:numPr>
              <w:jc w:val="center"/>
              <w:rPr>
                <w:sz w:val="18"/>
                <w:szCs w:val="18"/>
              </w:rPr>
            </w:pPr>
            <w:r w:rsidRPr="00DB7A06">
              <w:rPr>
                <w:sz w:val="18"/>
                <w:szCs w:val="18"/>
              </w:rPr>
              <w:t>Configureerbaar</w:t>
            </w:r>
          </w:p>
        </w:tc>
        <w:tc>
          <w:tcPr>
            <w:tcW w:w="3021" w:type="dxa"/>
          </w:tcPr>
          <w:p w14:paraId="3F49877C" w14:textId="36FA1A73" w:rsidR="00961C32" w:rsidRPr="00381B73" w:rsidRDefault="00961C32" w:rsidP="00961C32">
            <w:pPr>
              <w:pStyle w:val="Lijstopsomteken"/>
              <w:numPr>
                <w:ilvl w:val="0"/>
                <w:numId w:val="0"/>
              </w:numPr>
              <w:jc w:val="center"/>
              <w:rPr>
                <w:sz w:val="18"/>
                <w:szCs w:val="18"/>
              </w:rPr>
            </w:pPr>
            <w:r w:rsidRPr="00DB7A06">
              <w:rPr>
                <w:sz w:val="18"/>
                <w:szCs w:val="18"/>
              </w:rPr>
              <w:t>Maatwerk</w:t>
            </w:r>
          </w:p>
        </w:tc>
      </w:tr>
      <w:tr w:rsidR="00961C32" w:rsidRPr="00E9774E" w14:paraId="15FC2A3A" w14:textId="77777777" w:rsidTr="0061533E">
        <w:tc>
          <w:tcPr>
            <w:tcW w:w="9062" w:type="dxa"/>
            <w:gridSpan w:val="3"/>
          </w:tcPr>
          <w:p w14:paraId="257D19F8" w14:textId="77777777" w:rsidR="00961C32" w:rsidRDefault="00961C32" w:rsidP="00961C32">
            <w:pPr>
              <w:pStyle w:val="Lijstopsomteken"/>
              <w:numPr>
                <w:ilvl w:val="0"/>
                <w:numId w:val="0"/>
              </w:numPr>
              <w:rPr>
                <w:sz w:val="18"/>
                <w:szCs w:val="18"/>
              </w:rPr>
            </w:pPr>
          </w:p>
          <w:p w14:paraId="0AD484ED" w14:textId="546E45EB" w:rsidR="000824D2" w:rsidRPr="00381B73" w:rsidRDefault="000824D2" w:rsidP="00961C32">
            <w:pPr>
              <w:pStyle w:val="Lijstopsomteken"/>
              <w:numPr>
                <w:ilvl w:val="0"/>
                <w:numId w:val="0"/>
              </w:numPr>
              <w:rPr>
                <w:sz w:val="18"/>
                <w:szCs w:val="18"/>
              </w:rPr>
            </w:pPr>
          </w:p>
        </w:tc>
      </w:tr>
      <w:tr w:rsidR="00961C32" w:rsidRPr="00E9774E" w14:paraId="155C72F6" w14:textId="77777777" w:rsidTr="0061533E">
        <w:tc>
          <w:tcPr>
            <w:tcW w:w="9062" w:type="dxa"/>
            <w:gridSpan w:val="3"/>
          </w:tcPr>
          <w:p w14:paraId="49E82275" w14:textId="352C02B3" w:rsidR="00961C32" w:rsidRPr="00560B7B" w:rsidRDefault="00961C32" w:rsidP="00961C32">
            <w:pPr>
              <w:pStyle w:val="Lijstnummering"/>
              <w:ind w:right="-142"/>
              <w:rPr>
                <w:sz w:val="18"/>
                <w:szCs w:val="18"/>
              </w:rPr>
            </w:pPr>
            <w:r>
              <w:rPr>
                <w:sz w:val="18"/>
                <w:szCs w:val="18"/>
              </w:rPr>
              <w:t>Kunt u schetsen wat uw visie is ten aanzien van de door uw aangeboden oplossing</w:t>
            </w:r>
            <w:r w:rsidRPr="001202B4">
              <w:rPr>
                <w:sz w:val="18"/>
                <w:szCs w:val="18"/>
              </w:rPr>
              <w:t xml:space="preserve">? </w:t>
            </w:r>
          </w:p>
          <w:p w14:paraId="6DC0B7EA" w14:textId="77777777" w:rsidR="00961C32" w:rsidRPr="00381B73" w:rsidRDefault="00961C32" w:rsidP="00961C32">
            <w:pPr>
              <w:pStyle w:val="Lijstopsomteken"/>
              <w:numPr>
                <w:ilvl w:val="0"/>
                <w:numId w:val="0"/>
              </w:numPr>
              <w:rPr>
                <w:sz w:val="18"/>
                <w:szCs w:val="18"/>
              </w:rPr>
            </w:pPr>
          </w:p>
        </w:tc>
      </w:tr>
      <w:tr w:rsidR="00961C32" w:rsidRPr="00E9774E" w14:paraId="4F5A07F6" w14:textId="77777777" w:rsidTr="0061533E">
        <w:tc>
          <w:tcPr>
            <w:tcW w:w="9062" w:type="dxa"/>
            <w:gridSpan w:val="3"/>
          </w:tcPr>
          <w:p w14:paraId="595EC74C" w14:textId="77777777" w:rsidR="00961C32" w:rsidRDefault="00961C32" w:rsidP="00961C32">
            <w:pPr>
              <w:pStyle w:val="Lijstopsomteken"/>
              <w:numPr>
                <w:ilvl w:val="0"/>
                <w:numId w:val="0"/>
              </w:numPr>
              <w:rPr>
                <w:sz w:val="18"/>
                <w:szCs w:val="18"/>
              </w:rPr>
            </w:pPr>
          </w:p>
          <w:p w14:paraId="4E69E3EE" w14:textId="2410A05A" w:rsidR="000824D2" w:rsidRPr="00381B73" w:rsidRDefault="000824D2" w:rsidP="00961C32">
            <w:pPr>
              <w:pStyle w:val="Lijstopsomteken"/>
              <w:numPr>
                <w:ilvl w:val="0"/>
                <w:numId w:val="0"/>
              </w:numPr>
              <w:rPr>
                <w:sz w:val="18"/>
                <w:szCs w:val="18"/>
              </w:rPr>
            </w:pPr>
          </w:p>
        </w:tc>
      </w:tr>
    </w:tbl>
    <w:p w14:paraId="46A7A400" w14:textId="0CAD83EB" w:rsidR="00E9774E" w:rsidRDefault="00E9774E" w:rsidP="00E9774E">
      <w:pPr>
        <w:rPr>
          <w:b/>
          <w:bCs/>
          <w:sz w:val="18"/>
          <w:szCs w:val="18"/>
        </w:rPr>
      </w:pPr>
    </w:p>
    <w:p w14:paraId="77AA7BED" w14:textId="62187F0B" w:rsidR="00DB3431" w:rsidRDefault="00DB3431" w:rsidP="00E9774E">
      <w:pPr>
        <w:rPr>
          <w:b/>
          <w:bCs/>
          <w:sz w:val="18"/>
          <w:szCs w:val="18"/>
        </w:rPr>
      </w:pPr>
      <w:r>
        <w:rPr>
          <w:b/>
          <w:bCs/>
          <w:sz w:val="18"/>
          <w:szCs w:val="18"/>
        </w:rPr>
        <w:t>Dienstverlening</w:t>
      </w:r>
    </w:p>
    <w:tbl>
      <w:tblPr>
        <w:tblStyle w:val="Tabelraster"/>
        <w:tblW w:w="0" w:type="auto"/>
        <w:tblLook w:val="04A0" w:firstRow="1" w:lastRow="0" w:firstColumn="1" w:lastColumn="0" w:noHBand="0" w:noVBand="1"/>
      </w:tblPr>
      <w:tblGrid>
        <w:gridCol w:w="9062"/>
      </w:tblGrid>
      <w:tr w:rsidR="00DB3431" w14:paraId="73AE789F" w14:textId="77777777" w:rsidTr="00DB3431">
        <w:tc>
          <w:tcPr>
            <w:tcW w:w="9062" w:type="dxa"/>
          </w:tcPr>
          <w:p w14:paraId="72DDC6CA" w14:textId="77777777" w:rsidR="00DB3431" w:rsidRDefault="00DB3431" w:rsidP="00DB3431">
            <w:pPr>
              <w:pStyle w:val="Lijstnummering"/>
              <w:rPr>
                <w:sz w:val="18"/>
                <w:szCs w:val="18"/>
              </w:rPr>
            </w:pPr>
            <w:r>
              <w:rPr>
                <w:sz w:val="18"/>
                <w:szCs w:val="18"/>
              </w:rPr>
              <w:t xml:space="preserve">Kunt u aangeven welk(e) scenario(s) (zie paragraaf 3.4) u </w:t>
            </w:r>
            <w:proofErr w:type="spellStart"/>
            <w:r>
              <w:rPr>
                <w:sz w:val="18"/>
                <w:szCs w:val="18"/>
              </w:rPr>
              <w:t>resultaatverplicht</w:t>
            </w:r>
            <w:proofErr w:type="spellEnd"/>
            <w:r>
              <w:rPr>
                <w:sz w:val="18"/>
                <w:szCs w:val="18"/>
              </w:rPr>
              <w:t xml:space="preserve"> kunt leveren en op welke wijze? </w:t>
            </w:r>
          </w:p>
          <w:p w14:paraId="420C79EE" w14:textId="77777777" w:rsidR="00DB3431" w:rsidRDefault="00DB3431" w:rsidP="00E9774E">
            <w:pPr>
              <w:rPr>
                <w:b/>
                <w:bCs/>
                <w:sz w:val="18"/>
                <w:szCs w:val="18"/>
              </w:rPr>
            </w:pPr>
          </w:p>
        </w:tc>
      </w:tr>
      <w:tr w:rsidR="00DB3431" w14:paraId="1A58EA64" w14:textId="77777777" w:rsidTr="00DB3431">
        <w:tc>
          <w:tcPr>
            <w:tcW w:w="9062" w:type="dxa"/>
          </w:tcPr>
          <w:p w14:paraId="6BFAAE87" w14:textId="77777777" w:rsidR="00DB3431" w:rsidRDefault="00DB3431" w:rsidP="00E9774E">
            <w:pPr>
              <w:rPr>
                <w:b/>
                <w:bCs/>
                <w:sz w:val="18"/>
                <w:szCs w:val="18"/>
              </w:rPr>
            </w:pPr>
          </w:p>
          <w:p w14:paraId="075671D0" w14:textId="5217894A" w:rsidR="000824D2" w:rsidRDefault="000824D2" w:rsidP="00E9774E">
            <w:pPr>
              <w:rPr>
                <w:b/>
                <w:bCs/>
                <w:sz w:val="18"/>
                <w:szCs w:val="18"/>
              </w:rPr>
            </w:pPr>
          </w:p>
        </w:tc>
      </w:tr>
      <w:tr w:rsidR="00DB3431" w14:paraId="7F522921" w14:textId="77777777" w:rsidTr="00DB3431">
        <w:tc>
          <w:tcPr>
            <w:tcW w:w="9062" w:type="dxa"/>
          </w:tcPr>
          <w:p w14:paraId="08CCF13F" w14:textId="0FA8E8C2" w:rsidR="00DB3431" w:rsidRPr="001202B4" w:rsidRDefault="00DB3431" w:rsidP="00DB3431">
            <w:pPr>
              <w:pStyle w:val="Lijstnummering"/>
              <w:rPr>
                <w:sz w:val="18"/>
                <w:szCs w:val="18"/>
              </w:rPr>
            </w:pPr>
            <w:r>
              <w:rPr>
                <w:sz w:val="18"/>
                <w:szCs w:val="18"/>
              </w:rPr>
              <w:t>In geval van scenario 1 (SaaS), k</w:t>
            </w:r>
            <w:r w:rsidRPr="001202B4">
              <w:rPr>
                <w:sz w:val="18"/>
                <w:szCs w:val="18"/>
              </w:rPr>
              <w:t xml:space="preserve">unt u daarbij aangeven hoe u omgaat </w:t>
            </w:r>
            <w:r>
              <w:rPr>
                <w:sz w:val="18"/>
                <w:szCs w:val="18"/>
              </w:rPr>
              <w:t xml:space="preserve">met </w:t>
            </w:r>
            <w:r w:rsidRPr="001202B4">
              <w:rPr>
                <w:sz w:val="18"/>
                <w:szCs w:val="18"/>
              </w:rPr>
              <w:t>het einde van de contractperiode, waaronder het terug</w:t>
            </w:r>
            <w:r>
              <w:rPr>
                <w:sz w:val="18"/>
                <w:szCs w:val="18"/>
              </w:rPr>
              <w:t xml:space="preserve"> </w:t>
            </w:r>
            <w:r w:rsidRPr="001202B4">
              <w:rPr>
                <w:sz w:val="18"/>
                <w:szCs w:val="18"/>
              </w:rPr>
              <w:t>leveren van data en het opruimen van de voor de NVWA ingerichte omgeving?</w:t>
            </w:r>
          </w:p>
          <w:p w14:paraId="6024D026" w14:textId="77777777" w:rsidR="00DB3431" w:rsidRDefault="00DB3431" w:rsidP="00E9774E">
            <w:pPr>
              <w:rPr>
                <w:b/>
                <w:bCs/>
                <w:sz w:val="18"/>
                <w:szCs w:val="18"/>
              </w:rPr>
            </w:pPr>
          </w:p>
        </w:tc>
      </w:tr>
      <w:tr w:rsidR="00DB3431" w14:paraId="4E5286E5" w14:textId="77777777" w:rsidTr="00DB3431">
        <w:tc>
          <w:tcPr>
            <w:tcW w:w="9062" w:type="dxa"/>
          </w:tcPr>
          <w:p w14:paraId="0D761AC7" w14:textId="77777777" w:rsidR="00DB3431" w:rsidRDefault="00DB3431" w:rsidP="00E9774E">
            <w:pPr>
              <w:rPr>
                <w:b/>
                <w:bCs/>
                <w:sz w:val="18"/>
                <w:szCs w:val="18"/>
              </w:rPr>
            </w:pPr>
          </w:p>
          <w:p w14:paraId="0E00C357" w14:textId="0B06584C" w:rsidR="000824D2" w:rsidRDefault="000824D2" w:rsidP="00E9774E">
            <w:pPr>
              <w:rPr>
                <w:b/>
                <w:bCs/>
                <w:sz w:val="18"/>
                <w:szCs w:val="18"/>
              </w:rPr>
            </w:pPr>
          </w:p>
        </w:tc>
      </w:tr>
      <w:tr w:rsidR="00DB3431" w14:paraId="6040859B" w14:textId="77777777" w:rsidTr="00DB3431">
        <w:tc>
          <w:tcPr>
            <w:tcW w:w="9062" w:type="dxa"/>
          </w:tcPr>
          <w:p w14:paraId="446810F7" w14:textId="0053B3C7" w:rsidR="00DB3431" w:rsidRPr="001202B4" w:rsidRDefault="00DB3431" w:rsidP="00DB3431">
            <w:pPr>
              <w:pStyle w:val="Lijstnummering"/>
              <w:rPr>
                <w:sz w:val="18"/>
                <w:szCs w:val="18"/>
              </w:rPr>
            </w:pPr>
            <w:r w:rsidRPr="001202B4">
              <w:rPr>
                <w:sz w:val="18"/>
                <w:szCs w:val="18"/>
              </w:rPr>
              <w:t xml:space="preserve">Heeft u suggesties voor een andere verdeling van de elementen waar een dienstverleningsscenario uit is opgebouwd waardoor u beter in staat bent om in te schrijven of mist u </w:t>
            </w:r>
            <w:r w:rsidR="00961C32" w:rsidRPr="001202B4">
              <w:rPr>
                <w:sz w:val="18"/>
                <w:szCs w:val="18"/>
              </w:rPr>
              <w:t>essentiële</w:t>
            </w:r>
            <w:r w:rsidRPr="001202B4">
              <w:rPr>
                <w:sz w:val="18"/>
                <w:szCs w:val="18"/>
              </w:rPr>
              <w:t xml:space="preserve"> elementen in de verschillende dienstverleningsscenario’s?</w:t>
            </w:r>
          </w:p>
          <w:p w14:paraId="4F0DD210" w14:textId="77777777" w:rsidR="00DB3431" w:rsidRDefault="00DB3431" w:rsidP="00E9774E">
            <w:pPr>
              <w:rPr>
                <w:b/>
                <w:bCs/>
                <w:sz w:val="18"/>
                <w:szCs w:val="18"/>
              </w:rPr>
            </w:pPr>
          </w:p>
        </w:tc>
      </w:tr>
      <w:tr w:rsidR="000824D2" w14:paraId="4EE796A9" w14:textId="77777777" w:rsidTr="00DB3431">
        <w:tc>
          <w:tcPr>
            <w:tcW w:w="9062" w:type="dxa"/>
          </w:tcPr>
          <w:p w14:paraId="72FC2A17" w14:textId="77777777" w:rsidR="000824D2" w:rsidRPr="001202B4" w:rsidRDefault="000824D2" w:rsidP="000824D2">
            <w:pPr>
              <w:pStyle w:val="Lijstnummering"/>
              <w:numPr>
                <w:ilvl w:val="0"/>
                <w:numId w:val="0"/>
              </w:numPr>
              <w:rPr>
                <w:sz w:val="18"/>
                <w:szCs w:val="18"/>
              </w:rPr>
            </w:pPr>
          </w:p>
        </w:tc>
      </w:tr>
    </w:tbl>
    <w:p w14:paraId="322DC6F0" w14:textId="77777777" w:rsidR="0024105E" w:rsidRDefault="0024105E" w:rsidP="0024105E">
      <w:pPr>
        <w:pStyle w:val="Kop2"/>
        <w:numPr>
          <w:ilvl w:val="0"/>
          <w:numId w:val="0"/>
        </w:numPr>
        <w:ind w:left="228" w:hanging="576"/>
        <w:rPr>
          <w:sz w:val="18"/>
          <w:szCs w:val="18"/>
        </w:rPr>
      </w:pPr>
    </w:p>
    <w:p w14:paraId="2135B7B0" w14:textId="6D733426" w:rsidR="0024105E" w:rsidRDefault="0024105E" w:rsidP="00267B0B">
      <w:pPr>
        <w:pStyle w:val="Kop2"/>
        <w:numPr>
          <w:ilvl w:val="0"/>
          <w:numId w:val="0"/>
        </w:numPr>
        <w:rPr>
          <w:sz w:val="18"/>
          <w:szCs w:val="18"/>
        </w:rPr>
      </w:pPr>
      <w:bookmarkStart w:id="0" w:name="_Toc69749251"/>
      <w:r w:rsidRPr="008A14C9">
        <w:rPr>
          <w:sz w:val="18"/>
          <w:szCs w:val="18"/>
        </w:rPr>
        <w:t>Architectuur en data</w:t>
      </w:r>
      <w:bookmarkEnd w:id="0"/>
      <w:r w:rsidRPr="008A14C9">
        <w:rPr>
          <w:sz w:val="18"/>
          <w:szCs w:val="18"/>
        </w:rPr>
        <w:t xml:space="preserve"> </w:t>
      </w:r>
    </w:p>
    <w:tbl>
      <w:tblPr>
        <w:tblStyle w:val="Tabelraster"/>
        <w:tblW w:w="0" w:type="auto"/>
        <w:tblLook w:val="04A0" w:firstRow="1" w:lastRow="0" w:firstColumn="1" w:lastColumn="0" w:noHBand="0" w:noVBand="1"/>
      </w:tblPr>
      <w:tblGrid>
        <w:gridCol w:w="9062"/>
      </w:tblGrid>
      <w:tr w:rsidR="00267B0B" w14:paraId="393C0EE7" w14:textId="77777777" w:rsidTr="00267B0B">
        <w:tc>
          <w:tcPr>
            <w:tcW w:w="9062" w:type="dxa"/>
          </w:tcPr>
          <w:p w14:paraId="26E5AF65" w14:textId="77777777" w:rsidR="00267B0B" w:rsidRPr="001202B4" w:rsidRDefault="00267B0B" w:rsidP="00267B0B">
            <w:pPr>
              <w:pStyle w:val="Lijstnummering"/>
              <w:rPr>
                <w:sz w:val="18"/>
                <w:szCs w:val="18"/>
                <w:lang w:eastAsia="nl-NL"/>
              </w:rPr>
            </w:pPr>
            <w:r w:rsidRPr="001202B4">
              <w:rPr>
                <w:sz w:val="18"/>
                <w:szCs w:val="18"/>
                <w:lang w:eastAsia="nl-NL"/>
              </w:rPr>
              <w:t>Past uw LIMS-oplossing binnen het in paragraaf 3.4 beschreven beoogde componentenlandschap van de NVWA en op welke wijze?</w:t>
            </w:r>
          </w:p>
          <w:p w14:paraId="3920C541" w14:textId="77777777" w:rsidR="00267B0B" w:rsidRDefault="00267B0B" w:rsidP="00267B0B"/>
        </w:tc>
      </w:tr>
      <w:tr w:rsidR="00267B0B" w14:paraId="3EAEE73C" w14:textId="77777777" w:rsidTr="00267B0B">
        <w:tc>
          <w:tcPr>
            <w:tcW w:w="9062" w:type="dxa"/>
          </w:tcPr>
          <w:p w14:paraId="27BD4B9D" w14:textId="77777777" w:rsidR="00267B0B" w:rsidRDefault="00267B0B" w:rsidP="00267B0B"/>
          <w:p w14:paraId="501487E9" w14:textId="7F3ECFF8" w:rsidR="002C284A" w:rsidRDefault="002C284A" w:rsidP="00267B0B"/>
        </w:tc>
      </w:tr>
      <w:tr w:rsidR="00267B0B" w14:paraId="62F92092" w14:textId="77777777" w:rsidTr="00267B0B">
        <w:tc>
          <w:tcPr>
            <w:tcW w:w="9062" w:type="dxa"/>
          </w:tcPr>
          <w:p w14:paraId="48686FA6" w14:textId="2436AC6D" w:rsidR="00267B0B" w:rsidRPr="001202B4" w:rsidRDefault="00267B0B" w:rsidP="00267B0B">
            <w:pPr>
              <w:pStyle w:val="Lijstnummering"/>
              <w:rPr>
                <w:sz w:val="18"/>
                <w:szCs w:val="18"/>
              </w:rPr>
            </w:pPr>
            <w:r w:rsidRPr="001202B4">
              <w:rPr>
                <w:sz w:val="18"/>
                <w:szCs w:val="18"/>
              </w:rPr>
              <w:t>Ondersteunt uw LIMS-oplossing het uitwissel</w:t>
            </w:r>
            <w:r w:rsidR="00E56CA6">
              <w:rPr>
                <w:sz w:val="18"/>
                <w:szCs w:val="18"/>
              </w:rPr>
              <w:t>en</w:t>
            </w:r>
            <w:r w:rsidRPr="001202B4">
              <w:rPr>
                <w:sz w:val="18"/>
                <w:szCs w:val="18"/>
              </w:rPr>
              <w:t xml:space="preserve"> van data en welke uitwisselstandaarden hanteert u daarbij?</w:t>
            </w:r>
          </w:p>
          <w:p w14:paraId="56E9D0B9" w14:textId="77777777" w:rsidR="00267B0B" w:rsidRDefault="00267B0B" w:rsidP="00267B0B"/>
        </w:tc>
      </w:tr>
      <w:tr w:rsidR="00267B0B" w14:paraId="253146E8" w14:textId="77777777" w:rsidTr="00267B0B">
        <w:tc>
          <w:tcPr>
            <w:tcW w:w="9062" w:type="dxa"/>
          </w:tcPr>
          <w:p w14:paraId="18FCD2DE" w14:textId="77777777" w:rsidR="00267B0B" w:rsidRDefault="00267B0B" w:rsidP="00267B0B"/>
          <w:p w14:paraId="0A63794D" w14:textId="6753E81F" w:rsidR="002C284A" w:rsidRDefault="002C284A" w:rsidP="00267B0B"/>
        </w:tc>
      </w:tr>
      <w:tr w:rsidR="00267B0B" w14:paraId="5797FC51" w14:textId="77777777" w:rsidTr="00267B0B">
        <w:tc>
          <w:tcPr>
            <w:tcW w:w="9062" w:type="dxa"/>
          </w:tcPr>
          <w:p w14:paraId="55F91A40" w14:textId="77777777" w:rsidR="00267B0B" w:rsidRPr="001202B4" w:rsidRDefault="00267B0B" w:rsidP="00267B0B">
            <w:pPr>
              <w:pStyle w:val="Lijstnummering"/>
              <w:rPr>
                <w:sz w:val="18"/>
                <w:szCs w:val="18"/>
              </w:rPr>
            </w:pPr>
            <w:r w:rsidRPr="001202B4">
              <w:rPr>
                <w:sz w:val="18"/>
                <w:szCs w:val="18"/>
              </w:rPr>
              <w:t xml:space="preserve">Ondersteunt uw oplossing Single </w:t>
            </w:r>
            <w:proofErr w:type="spellStart"/>
            <w:r w:rsidRPr="001202B4">
              <w:rPr>
                <w:sz w:val="18"/>
                <w:szCs w:val="18"/>
              </w:rPr>
              <w:t>Sign</w:t>
            </w:r>
            <w:proofErr w:type="spellEnd"/>
            <w:r w:rsidRPr="001202B4">
              <w:rPr>
                <w:sz w:val="18"/>
                <w:szCs w:val="18"/>
              </w:rPr>
              <w:t xml:space="preserve"> On en zo ja, volgens welke standaarden?</w:t>
            </w:r>
          </w:p>
          <w:p w14:paraId="6E79F424" w14:textId="77777777" w:rsidR="00267B0B" w:rsidRPr="00267B0B" w:rsidRDefault="00267B0B" w:rsidP="00267B0B">
            <w:pPr>
              <w:rPr>
                <w:b/>
                <w:bCs/>
              </w:rPr>
            </w:pPr>
          </w:p>
        </w:tc>
      </w:tr>
      <w:tr w:rsidR="00267B0B" w14:paraId="2A362F10" w14:textId="77777777" w:rsidTr="00267B0B">
        <w:tc>
          <w:tcPr>
            <w:tcW w:w="9062" w:type="dxa"/>
          </w:tcPr>
          <w:p w14:paraId="42E0031F" w14:textId="77777777" w:rsidR="00267B0B" w:rsidRDefault="00267B0B" w:rsidP="00267B0B"/>
          <w:p w14:paraId="7CB79759" w14:textId="36324DD0" w:rsidR="002C284A" w:rsidRDefault="002C284A" w:rsidP="00267B0B"/>
        </w:tc>
      </w:tr>
      <w:tr w:rsidR="00267B0B" w14:paraId="681CAFCA" w14:textId="77777777" w:rsidTr="00267B0B">
        <w:tc>
          <w:tcPr>
            <w:tcW w:w="9062" w:type="dxa"/>
          </w:tcPr>
          <w:p w14:paraId="18375ED6" w14:textId="77777777" w:rsidR="00267B0B" w:rsidRPr="001202B4" w:rsidRDefault="00267B0B" w:rsidP="00267B0B">
            <w:pPr>
              <w:pStyle w:val="Lijstnummering"/>
              <w:rPr>
                <w:sz w:val="18"/>
                <w:szCs w:val="18"/>
              </w:rPr>
            </w:pPr>
            <w:r w:rsidRPr="001202B4">
              <w:rPr>
                <w:sz w:val="18"/>
                <w:szCs w:val="18"/>
              </w:rPr>
              <w:t>Welke voorzieningen biedt uw oplossing voor het inrichten van toegangsbeveiliging (autorisaties)?</w:t>
            </w:r>
          </w:p>
          <w:p w14:paraId="7BB84ADB" w14:textId="77777777" w:rsidR="00267B0B" w:rsidRDefault="00267B0B" w:rsidP="00267B0B"/>
        </w:tc>
      </w:tr>
      <w:tr w:rsidR="002C284A" w14:paraId="27BA959E" w14:textId="77777777" w:rsidTr="00267B0B">
        <w:tc>
          <w:tcPr>
            <w:tcW w:w="9062" w:type="dxa"/>
          </w:tcPr>
          <w:p w14:paraId="7DBA36CA" w14:textId="77777777" w:rsidR="002C284A" w:rsidRDefault="002C284A" w:rsidP="002C284A">
            <w:pPr>
              <w:pStyle w:val="Lijstnummering"/>
              <w:numPr>
                <w:ilvl w:val="0"/>
                <w:numId w:val="0"/>
              </w:numPr>
              <w:ind w:left="360" w:hanging="360"/>
              <w:rPr>
                <w:sz w:val="18"/>
                <w:szCs w:val="18"/>
              </w:rPr>
            </w:pPr>
          </w:p>
          <w:p w14:paraId="22837209" w14:textId="3C0A99C7" w:rsidR="002C284A" w:rsidRPr="001202B4" w:rsidRDefault="002C284A" w:rsidP="002C284A">
            <w:pPr>
              <w:pStyle w:val="Lijstnummering"/>
              <w:numPr>
                <w:ilvl w:val="0"/>
                <w:numId w:val="0"/>
              </w:numPr>
              <w:ind w:left="360" w:hanging="360"/>
              <w:rPr>
                <w:sz w:val="18"/>
                <w:szCs w:val="18"/>
              </w:rPr>
            </w:pPr>
          </w:p>
        </w:tc>
      </w:tr>
      <w:tr w:rsidR="00267B0B" w14:paraId="5E037B84" w14:textId="77777777" w:rsidTr="00267B0B">
        <w:tc>
          <w:tcPr>
            <w:tcW w:w="9062" w:type="dxa"/>
          </w:tcPr>
          <w:p w14:paraId="28BCEF41" w14:textId="160B6776" w:rsidR="00267B0B" w:rsidRPr="001202B4" w:rsidRDefault="00267B0B" w:rsidP="00267B0B">
            <w:pPr>
              <w:pStyle w:val="Lijstnummering"/>
              <w:rPr>
                <w:sz w:val="18"/>
                <w:szCs w:val="18"/>
              </w:rPr>
            </w:pPr>
            <w:r w:rsidRPr="001202B4">
              <w:rPr>
                <w:sz w:val="18"/>
                <w:szCs w:val="18"/>
              </w:rPr>
              <w:t>Welke processen hanteert u om de kwaliteit van uw softwareproduct te borgen? Denk hierbij aan aspecten uit de ISO 25010 standaard</w:t>
            </w:r>
            <w:r w:rsidR="00E56CA6">
              <w:rPr>
                <w:sz w:val="18"/>
                <w:szCs w:val="18"/>
              </w:rPr>
              <w:t>?</w:t>
            </w:r>
          </w:p>
          <w:p w14:paraId="2F90B884" w14:textId="77777777" w:rsidR="00267B0B" w:rsidRDefault="00267B0B" w:rsidP="00267B0B"/>
        </w:tc>
      </w:tr>
      <w:tr w:rsidR="00267B0B" w14:paraId="5DFA8729" w14:textId="77777777" w:rsidTr="00267B0B">
        <w:tc>
          <w:tcPr>
            <w:tcW w:w="9062" w:type="dxa"/>
          </w:tcPr>
          <w:p w14:paraId="2BB265DC" w14:textId="77777777" w:rsidR="00267B0B" w:rsidRDefault="00267B0B" w:rsidP="00267B0B">
            <w:pPr>
              <w:pStyle w:val="Lijstnummering"/>
              <w:numPr>
                <w:ilvl w:val="0"/>
                <w:numId w:val="0"/>
              </w:numPr>
              <w:ind w:left="360" w:hanging="360"/>
              <w:rPr>
                <w:sz w:val="18"/>
                <w:szCs w:val="18"/>
              </w:rPr>
            </w:pPr>
          </w:p>
          <w:p w14:paraId="145A0EE8" w14:textId="26E49EF2" w:rsidR="002C284A" w:rsidRPr="001202B4" w:rsidRDefault="002C284A" w:rsidP="00267B0B">
            <w:pPr>
              <w:pStyle w:val="Lijstnummering"/>
              <w:numPr>
                <w:ilvl w:val="0"/>
                <w:numId w:val="0"/>
              </w:numPr>
              <w:ind w:left="360" w:hanging="360"/>
              <w:rPr>
                <w:sz w:val="18"/>
                <w:szCs w:val="18"/>
              </w:rPr>
            </w:pPr>
          </w:p>
        </w:tc>
      </w:tr>
      <w:tr w:rsidR="00267B0B" w14:paraId="377BFE9F" w14:textId="77777777" w:rsidTr="00267B0B">
        <w:tc>
          <w:tcPr>
            <w:tcW w:w="9062" w:type="dxa"/>
          </w:tcPr>
          <w:p w14:paraId="2C687D5B" w14:textId="5829F62E" w:rsidR="00267B0B" w:rsidRPr="001202B4" w:rsidRDefault="00267B0B" w:rsidP="00267B0B">
            <w:pPr>
              <w:pStyle w:val="Lijstnummering"/>
              <w:rPr>
                <w:sz w:val="18"/>
                <w:szCs w:val="18"/>
              </w:rPr>
            </w:pPr>
            <w:r w:rsidRPr="001202B4">
              <w:rPr>
                <w:sz w:val="18"/>
                <w:szCs w:val="18"/>
              </w:rPr>
              <w:t xml:space="preserve">Indien er koppelingen worden gelegd met andere componenten, dan koppelen we bij voorkeur via REST/JSON </w:t>
            </w:r>
            <w:proofErr w:type="spellStart"/>
            <w:r w:rsidRPr="001202B4">
              <w:rPr>
                <w:sz w:val="18"/>
                <w:szCs w:val="18"/>
              </w:rPr>
              <w:t>webservices</w:t>
            </w:r>
            <w:proofErr w:type="spellEnd"/>
            <w:r w:rsidRPr="001202B4">
              <w:rPr>
                <w:sz w:val="18"/>
                <w:szCs w:val="18"/>
              </w:rPr>
              <w:t>. Enerzijds om te koppelen met REST services van andere componenten, anderzijds om zelf REST services te bieden waarop andere componenten kunnen koppelen. In hoeverre ondersteunt uw oplossing in algemene</w:t>
            </w:r>
            <w:r w:rsidR="00E56CA6">
              <w:rPr>
                <w:sz w:val="18"/>
                <w:szCs w:val="18"/>
              </w:rPr>
              <w:t xml:space="preserve"> zin</w:t>
            </w:r>
            <w:r w:rsidRPr="001202B4">
              <w:rPr>
                <w:sz w:val="18"/>
                <w:szCs w:val="18"/>
              </w:rPr>
              <w:t xml:space="preserve"> deze technische vorm van connectiviteit? </w:t>
            </w:r>
          </w:p>
          <w:p w14:paraId="3FBFADD1" w14:textId="77777777" w:rsidR="00267B0B" w:rsidRPr="001202B4" w:rsidRDefault="00267B0B" w:rsidP="00267B0B">
            <w:pPr>
              <w:pStyle w:val="Lijstnummering"/>
              <w:numPr>
                <w:ilvl w:val="0"/>
                <w:numId w:val="0"/>
              </w:numPr>
              <w:ind w:left="360" w:hanging="360"/>
              <w:rPr>
                <w:sz w:val="18"/>
                <w:szCs w:val="18"/>
              </w:rPr>
            </w:pPr>
          </w:p>
        </w:tc>
      </w:tr>
      <w:tr w:rsidR="00267B0B" w14:paraId="5E6CC2CD" w14:textId="77777777" w:rsidTr="00267B0B">
        <w:tc>
          <w:tcPr>
            <w:tcW w:w="9062" w:type="dxa"/>
          </w:tcPr>
          <w:p w14:paraId="5F90B5A8" w14:textId="77777777" w:rsidR="00267B0B" w:rsidRDefault="00267B0B" w:rsidP="00267B0B">
            <w:pPr>
              <w:pStyle w:val="Lijstnummering"/>
              <w:numPr>
                <w:ilvl w:val="0"/>
                <w:numId w:val="0"/>
              </w:numPr>
              <w:ind w:left="360" w:hanging="360"/>
              <w:rPr>
                <w:sz w:val="18"/>
                <w:szCs w:val="18"/>
              </w:rPr>
            </w:pPr>
          </w:p>
          <w:p w14:paraId="056713BC" w14:textId="6BD4D8DE" w:rsidR="002C284A" w:rsidRPr="001202B4" w:rsidRDefault="002C284A" w:rsidP="00267B0B">
            <w:pPr>
              <w:pStyle w:val="Lijstnummering"/>
              <w:numPr>
                <w:ilvl w:val="0"/>
                <w:numId w:val="0"/>
              </w:numPr>
              <w:ind w:left="360" w:hanging="360"/>
              <w:rPr>
                <w:sz w:val="18"/>
                <w:szCs w:val="18"/>
              </w:rPr>
            </w:pPr>
          </w:p>
        </w:tc>
      </w:tr>
      <w:tr w:rsidR="00267B0B" w14:paraId="1F22E022" w14:textId="77777777" w:rsidTr="00267B0B">
        <w:tc>
          <w:tcPr>
            <w:tcW w:w="9062" w:type="dxa"/>
          </w:tcPr>
          <w:p w14:paraId="2661678D" w14:textId="77777777" w:rsidR="00267B0B" w:rsidRPr="001202B4" w:rsidRDefault="00267B0B" w:rsidP="00267B0B">
            <w:pPr>
              <w:pStyle w:val="Lijstnummering"/>
              <w:rPr>
                <w:sz w:val="18"/>
                <w:szCs w:val="18"/>
              </w:rPr>
            </w:pPr>
            <w:r w:rsidRPr="001202B4">
              <w:rPr>
                <w:sz w:val="18"/>
                <w:szCs w:val="18"/>
              </w:rPr>
              <w:t>De NVWA heeft een eigen monsteradministratie. Uitgangspunt is dat alle monsters daarin worden vastgelegd. In hoeverre is het met uw oplossing mogelijk om monstergegevens uit een externe monsteradministratie te betrekken, bij voorkeur op de manier zoals beschreven onder punt 6, en bij voorkeur zonder de gegevens verplicht te moeten repliceren naar de (database van de) oplossing zelf?</w:t>
            </w:r>
          </w:p>
          <w:p w14:paraId="0D7A1276" w14:textId="77777777" w:rsidR="00267B0B" w:rsidRPr="001202B4" w:rsidRDefault="00267B0B" w:rsidP="00267B0B">
            <w:pPr>
              <w:pStyle w:val="Lijstnummering"/>
              <w:numPr>
                <w:ilvl w:val="0"/>
                <w:numId w:val="0"/>
              </w:numPr>
              <w:ind w:left="360" w:hanging="360"/>
              <w:rPr>
                <w:sz w:val="18"/>
                <w:szCs w:val="18"/>
              </w:rPr>
            </w:pPr>
          </w:p>
        </w:tc>
      </w:tr>
      <w:tr w:rsidR="00267B0B" w14:paraId="0D718845" w14:textId="77777777" w:rsidTr="00267B0B">
        <w:tc>
          <w:tcPr>
            <w:tcW w:w="9062" w:type="dxa"/>
          </w:tcPr>
          <w:p w14:paraId="0826F069" w14:textId="77777777" w:rsidR="00267B0B" w:rsidRDefault="00267B0B" w:rsidP="00267B0B">
            <w:pPr>
              <w:pStyle w:val="Lijstnummering"/>
              <w:numPr>
                <w:ilvl w:val="0"/>
                <w:numId w:val="0"/>
              </w:numPr>
              <w:ind w:left="360" w:hanging="360"/>
              <w:rPr>
                <w:sz w:val="18"/>
                <w:szCs w:val="18"/>
              </w:rPr>
            </w:pPr>
          </w:p>
          <w:p w14:paraId="678FA9CA" w14:textId="4D95D55B" w:rsidR="002C284A" w:rsidRPr="001202B4" w:rsidRDefault="002C284A" w:rsidP="00267B0B">
            <w:pPr>
              <w:pStyle w:val="Lijstnummering"/>
              <w:numPr>
                <w:ilvl w:val="0"/>
                <w:numId w:val="0"/>
              </w:numPr>
              <w:ind w:left="360" w:hanging="360"/>
              <w:rPr>
                <w:sz w:val="18"/>
                <w:szCs w:val="18"/>
              </w:rPr>
            </w:pPr>
          </w:p>
        </w:tc>
      </w:tr>
      <w:tr w:rsidR="00267B0B" w14:paraId="38F4C8B9" w14:textId="77777777" w:rsidTr="00267B0B">
        <w:tc>
          <w:tcPr>
            <w:tcW w:w="9062" w:type="dxa"/>
          </w:tcPr>
          <w:p w14:paraId="60BC2435" w14:textId="77777777" w:rsidR="00267B0B" w:rsidRPr="001202B4" w:rsidRDefault="00267B0B" w:rsidP="00267B0B">
            <w:pPr>
              <w:pStyle w:val="Lijstnummering"/>
              <w:rPr>
                <w:sz w:val="18"/>
                <w:szCs w:val="18"/>
              </w:rPr>
            </w:pPr>
            <w:r w:rsidRPr="001202B4">
              <w:rPr>
                <w:sz w:val="18"/>
                <w:szCs w:val="18"/>
              </w:rPr>
              <w:t>De NVWA voert een centraal DMS in dat een REST API aanbiedt volgens de CMIS standaard. Kent uw oplossing de mogelijkheid om via CMIS documenten op te slaan in en op te vragen uit een extern DMS?</w:t>
            </w:r>
          </w:p>
          <w:p w14:paraId="57858965" w14:textId="77777777" w:rsidR="00267B0B" w:rsidRPr="001202B4" w:rsidRDefault="00267B0B" w:rsidP="00267B0B">
            <w:pPr>
              <w:pStyle w:val="Lijstnummering"/>
              <w:numPr>
                <w:ilvl w:val="0"/>
                <w:numId w:val="0"/>
              </w:numPr>
              <w:ind w:left="360" w:hanging="360"/>
              <w:rPr>
                <w:sz w:val="18"/>
                <w:szCs w:val="18"/>
              </w:rPr>
            </w:pPr>
          </w:p>
        </w:tc>
      </w:tr>
      <w:tr w:rsidR="00267B0B" w14:paraId="27C19E29" w14:textId="77777777" w:rsidTr="00267B0B">
        <w:tc>
          <w:tcPr>
            <w:tcW w:w="9062" w:type="dxa"/>
          </w:tcPr>
          <w:p w14:paraId="60B5BF74" w14:textId="77777777" w:rsidR="00267B0B" w:rsidRDefault="00267B0B" w:rsidP="00267B0B">
            <w:pPr>
              <w:pStyle w:val="Lijstnummering"/>
              <w:numPr>
                <w:ilvl w:val="0"/>
                <w:numId w:val="0"/>
              </w:numPr>
              <w:ind w:left="360" w:hanging="360"/>
              <w:rPr>
                <w:sz w:val="18"/>
                <w:szCs w:val="18"/>
              </w:rPr>
            </w:pPr>
          </w:p>
          <w:p w14:paraId="21C543AA" w14:textId="58E19248" w:rsidR="002C284A" w:rsidRPr="001202B4" w:rsidRDefault="002C284A" w:rsidP="00267B0B">
            <w:pPr>
              <w:pStyle w:val="Lijstnummering"/>
              <w:numPr>
                <w:ilvl w:val="0"/>
                <w:numId w:val="0"/>
              </w:numPr>
              <w:ind w:left="360" w:hanging="360"/>
              <w:rPr>
                <w:sz w:val="18"/>
                <w:szCs w:val="18"/>
              </w:rPr>
            </w:pPr>
          </w:p>
        </w:tc>
      </w:tr>
      <w:tr w:rsidR="00267B0B" w14:paraId="4B54CA27" w14:textId="77777777" w:rsidTr="00267B0B">
        <w:tc>
          <w:tcPr>
            <w:tcW w:w="9062" w:type="dxa"/>
          </w:tcPr>
          <w:p w14:paraId="3E8DDE93" w14:textId="4E8CD0A4" w:rsidR="00267B0B" w:rsidRPr="001202B4" w:rsidRDefault="00267B0B" w:rsidP="00267B0B">
            <w:pPr>
              <w:pStyle w:val="Lijstnummering"/>
              <w:rPr>
                <w:sz w:val="18"/>
                <w:szCs w:val="18"/>
              </w:rPr>
            </w:pPr>
            <w:r w:rsidRPr="001202B4">
              <w:rPr>
                <w:sz w:val="18"/>
                <w:szCs w:val="18"/>
              </w:rPr>
              <w:t>De NVWA heeft een centraal register organismen, ontsloten via REST services (zie punt 6). Ondersteunt uw oplossing de mogelijkheid om basisgegevens m.b.t. organismen uit een extern register te betrekken?</w:t>
            </w:r>
          </w:p>
          <w:p w14:paraId="49DD56B9" w14:textId="77777777" w:rsidR="00267B0B" w:rsidRPr="001202B4" w:rsidRDefault="00267B0B" w:rsidP="00267B0B">
            <w:pPr>
              <w:pStyle w:val="Lijstnummering"/>
              <w:numPr>
                <w:ilvl w:val="0"/>
                <w:numId w:val="0"/>
              </w:numPr>
              <w:ind w:left="360" w:hanging="360"/>
              <w:rPr>
                <w:sz w:val="18"/>
                <w:szCs w:val="18"/>
              </w:rPr>
            </w:pPr>
          </w:p>
        </w:tc>
      </w:tr>
      <w:tr w:rsidR="00267B0B" w14:paraId="186C2326" w14:textId="77777777" w:rsidTr="00267B0B">
        <w:tc>
          <w:tcPr>
            <w:tcW w:w="9062" w:type="dxa"/>
          </w:tcPr>
          <w:p w14:paraId="1046CD9E" w14:textId="77777777" w:rsidR="00267B0B" w:rsidRDefault="00267B0B" w:rsidP="00267B0B">
            <w:pPr>
              <w:pStyle w:val="Lijstnummering"/>
              <w:numPr>
                <w:ilvl w:val="0"/>
                <w:numId w:val="0"/>
              </w:numPr>
              <w:ind w:left="360" w:hanging="360"/>
              <w:rPr>
                <w:sz w:val="18"/>
                <w:szCs w:val="18"/>
              </w:rPr>
            </w:pPr>
          </w:p>
          <w:p w14:paraId="1FF86CA1" w14:textId="377EA32D" w:rsidR="002C284A" w:rsidRPr="001202B4" w:rsidRDefault="002C284A" w:rsidP="00267B0B">
            <w:pPr>
              <w:pStyle w:val="Lijstnummering"/>
              <w:numPr>
                <w:ilvl w:val="0"/>
                <w:numId w:val="0"/>
              </w:numPr>
              <w:ind w:left="360" w:hanging="360"/>
              <w:rPr>
                <w:sz w:val="18"/>
                <w:szCs w:val="18"/>
              </w:rPr>
            </w:pPr>
          </w:p>
        </w:tc>
      </w:tr>
      <w:tr w:rsidR="00267B0B" w14:paraId="45A7B755" w14:textId="77777777" w:rsidTr="00267B0B">
        <w:tc>
          <w:tcPr>
            <w:tcW w:w="9062" w:type="dxa"/>
          </w:tcPr>
          <w:p w14:paraId="7978DBDF" w14:textId="605742E8" w:rsidR="00267B0B" w:rsidRPr="00363235" w:rsidRDefault="00267B0B" w:rsidP="00267B0B">
            <w:pPr>
              <w:pStyle w:val="Lijstnummering"/>
              <w:rPr>
                <w:sz w:val="18"/>
                <w:szCs w:val="18"/>
              </w:rPr>
            </w:pPr>
            <w:r w:rsidRPr="00363235">
              <w:rPr>
                <w:sz w:val="18"/>
                <w:szCs w:val="18"/>
              </w:rPr>
              <w:t xml:space="preserve">De NVWA werkt met specialistische meetapparatuur (zie bijlage 2: specialistische meetapparatuur). Op welke wijze kan uw oplossing koppelen met dergelijke meetapparatuur en welke standaardkoppelingen biedt uw oplossing hiervoor? </w:t>
            </w:r>
          </w:p>
          <w:p w14:paraId="4D2954D1" w14:textId="77777777" w:rsidR="00267B0B" w:rsidRPr="00363235" w:rsidRDefault="00267B0B" w:rsidP="00267B0B">
            <w:pPr>
              <w:pStyle w:val="Lijstnummering"/>
              <w:numPr>
                <w:ilvl w:val="0"/>
                <w:numId w:val="0"/>
              </w:numPr>
              <w:ind w:left="360" w:hanging="360"/>
              <w:rPr>
                <w:sz w:val="18"/>
                <w:szCs w:val="18"/>
              </w:rPr>
            </w:pPr>
          </w:p>
        </w:tc>
      </w:tr>
      <w:tr w:rsidR="00267B0B" w14:paraId="0F6C6EE9" w14:textId="77777777" w:rsidTr="00267B0B">
        <w:tc>
          <w:tcPr>
            <w:tcW w:w="9062" w:type="dxa"/>
          </w:tcPr>
          <w:p w14:paraId="5D6CF9DB" w14:textId="77777777" w:rsidR="00267B0B" w:rsidRDefault="00267B0B" w:rsidP="00267B0B">
            <w:pPr>
              <w:pStyle w:val="Lijstnummering"/>
              <w:numPr>
                <w:ilvl w:val="0"/>
                <w:numId w:val="0"/>
              </w:numPr>
              <w:ind w:left="360" w:hanging="360"/>
              <w:rPr>
                <w:sz w:val="18"/>
                <w:szCs w:val="18"/>
              </w:rPr>
            </w:pPr>
          </w:p>
          <w:p w14:paraId="4C4508B9" w14:textId="074AD8D4" w:rsidR="002C284A" w:rsidRPr="00363235" w:rsidRDefault="002C284A" w:rsidP="00267B0B">
            <w:pPr>
              <w:pStyle w:val="Lijstnummering"/>
              <w:numPr>
                <w:ilvl w:val="0"/>
                <w:numId w:val="0"/>
              </w:numPr>
              <w:ind w:left="360" w:hanging="360"/>
              <w:rPr>
                <w:sz w:val="18"/>
                <w:szCs w:val="18"/>
              </w:rPr>
            </w:pPr>
          </w:p>
        </w:tc>
      </w:tr>
      <w:tr w:rsidR="00267B0B" w14:paraId="6ECC8564" w14:textId="77777777" w:rsidTr="00267B0B">
        <w:tc>
          <w:tcPr>
            <w:tcW w:w="9062" w:type="dxa"/>
          </w:tcPr>
          <w:p w14:paraId="2F8038C0" w14:textId="77777777" w:rsidR="00267B0B" w:rsidRPr="00363235" w:rsidRDefault="00267B0B" w:rsidP="00267B0B">
            <w:pPr>
              <w:pStyle w:val="Lijstnummering"/>
              <w:rPr>
                <w:sz w:val="18"/>
                <w:szCs w:val="18"/>
              </w:rPr>
            </w:pPr>
            <w:r w:rsidRPr="00363235">
              <w:rPr>
                <w:sz w:val="18"/>
                <w:szCs w:val="18"/>
              </w:rPr>
              <w:lastRenderedPageBreak/>
              <w:t>Op welke wijze worden gegevens technisch opgeslagen in uw oplossing en welke standaard databasemanagementsystemen ondersteunt u?</w:t>
            </w:r>
          </w:p>
          <w:p w14:paraId="2902E308" w14:textId="77777777" w:rsidR="00267B0B" w:rsidRPr="00363235" w:rsidRDefault="00267B0B" w:rsidP="00267B0B">
            <w:pPr>
              <w:pStyle w:val="Lijstnummering"/>
              <w:numPr>
                <w:ilvl w:val="0"/>
                <w:numId w:val="0"/>
              </w:numPr>
              <w:ind w:left="360" w:hanging="360"/>
              <w:rPr>
                <w:sz w:val="18"/>
                <w:szCs w:val="18"/>
              </w:rPr>
            </w:pPr>
          </w:p>
        </w:tc>
      </w:tr>
      <w:tr w:rsidR="00267B0B" w14:paraId="1A14EACB" w14:textId="77777777" w:rsidTr="00267B0B">
        <w:tc>
          <w:tcPr>
            <w:tcW w:w="9062" w:type="dxa"/>
          </w:tcPr>
          <w:p w14:paraId="5A4E1A23" w14:textId="77777777" w:rsidR="00267B0B" w:rsidRDefault="00267B0B" w:rsidP="00267B0B">
            <w:pPr>
              <w:pStyle w:val="Lijstnummering"/>
              <w:numPr>
                <w:ilvl w:val="0"/>
                <w:numId w:val="0"/>
              </w:numPr>
              <w:ind w:left="360" w:hanging="360"/>
              <w:rPr>
                <w:sz w:val="18"/>
                <w:szCs w:val="18"/>
              </w:rPr>
            </w:pPr>
          </w:p>
          <w:p w14:paraId="523A1A6F" w14:textId="38BA3348" w:rsidR="002C284A" w:rsidRPr="001202B4" w:rsidRDefault="002C284A" w:rsidP="00267B0B">
            <w:pPr>
              <w:pStyle w:val="Lijstnummering"/>
              <w:numPr>
                <w:ilvl w:val="0"/>
                <w:numId w:val="0"/>
              </w:numPr>
              <w:ind w:left="360" w:hanging="360"/>
              <w:rPr>
                <w:sz w:val="18"/>
                <w:szCs w:val="18"/>
              </w:rPr>
            </w:pPr>
          </w:p>
        </w:tc>
      </w:tr>
    </w:tbl>
    <w:p w14:paraId="7A286DD7" w14:textId="57E62F5B" w:rsidR="000824D2" w:rsidRDefault="000824D2" w:rsidP="00267B0B"/>
    <w:p w14:paraId="34B39CA3" w14:textId="77777777" w:rsidR="001A34E5" w:rsidRPr="00267B0B" w:rsidRDefault="001A34E5" w:rsidP="00267B0B"/>
    <w:p w14:paraId="70F5B31A" w14:textId="578C1F75" w:rsidR="000824D2" w:rsidRPr="00823736" w:rsidRDefault="0024105E" w:rsidP="00823736">
      <w:pPr>
        <w:pStyle w:val="Kop2"/>
        <w:numPr>
          <w:ilvl w:val="0"/>
          <w:numId w:val="0"/>
        </w:numPr>
        <w:ind w:left="576" w:hanging="576"/>
        <w:rPr>
          <w:sz w:val="18"/>
          <w:szCs w:val="18"/>
        </w:rPr>
      </w:pPr>
      <w:bookmarkStart w:id="1" w:name="_IB,_AVG_(IB"/>
      <w:bookmarkStart w:id="2" w:name="_Toc69749252"/>
      <w:bookmarkEnd w:id="1"/>
      <w:r w:rsidRPr="1414661F">
        <w:rPr>
          <w:sz w:val="18"/>
          <w:szCs w:val="18"/>
        </w:rPr>
        <w:t xml:space="preserve">Informatiebeveiliging </w:t>
      </w:r>
      <w:r>
        <w:rPr>
          <w:sz w:val="18"/>
          <w:szCs w:val="18"/>
        </w:rPr>
        <w:t>en privacy</w:t>
      </w:r>
      <w:bookmarkEnd w:id="2"/>
      <w:r w:rsidRPr="008A14C9">
        <w:rPr>
          <w:sz w:val="18"/>
          <w:szCs w:val="18"/>
        </w:rPr>
        <w:t xml:space="preserve"> </w:t>
      </w:r>
    </w:p>
    <w:tbl>
      <w:tblPr>
        <w:tblStyle w:val="Tabelraster"/>
        <w:tblW w:w="0" w:type="auto"/>
        <w:tblLook w:val="04A0" w:firstRow="1" w:lastRow="0" w:firstColumn="1" w:lastColumn="0" w:noHBand="0" w:noVBand="1"/>
      </w:tblPr>
      <w:tblGrid>
        <w:gridCol w:w="9062"/>
      </w:tblGrid>
      <w:tr w:rsidR="000824D2" w14:paraId="602067A7" w14:textId="77777777" w:rsidTr="000824D2">
        <w:tc>
          <w:tcPr>
            <w:tcW w:w="9062" w:type="dxa"/>
          </w:tcPr>
          <w:p w14:paraId="1FE2634B" w14:textId="77777777" w:rsidR="000824D2" w:rsidRDefault="000824D2" w:rsidP="000824D2">
            <w:pPr>
              <w:pStyle w:val="Lijstnummering"/>
              <w:rPr>
                <w:sz w:val="18"/>
                <w:szCs w:val="18"/>
              </w:rPr>
            </w:pPr>
            <w:r w:rsidRPr="00381B73">
              <w:rPr>
                <w:sz w:val="18"/>
                <w:szCs w:val="18"/>
              </w:rPr>
              <w:t xml:space="preserve">Kunt u </w:t>
            </w:r>
            <w:r>
              <w:rPr>
                <w:sz w:val="18"/>
                <w:szCs w:val="18"/>
              </w:rPr>
              <w:t>uw</w:t>
            </w:r>
            <w:r w:rsidRPr="001202B4">
              <w:rPr>
                <w:sz w:val="18"/>
                <w:szCs w:val="18"/>
              </w:rPr>
              <w:t xml:space="preserve"> beleid </w:t>
            </w:r>
            <w:r w:rsidRPr="002E7D34">
              <w:rPr>
                <w:sz w:val="18"/>
                <w:szCs w:val="18"/>
              </w:rPr>
              <w:t>rondom informatiebeveiliging en privacy</w:t>
            </w:r>
            <w:r>
              <w:rPr>
                <w:sz w:val="18"/>
                <w:szCs w:val="18"/>
              </w:rPr>
              <w:t xml:space="preserve"> in grote lijnen schetsen?</w:t>
            </w:r>
          </w:p>
          <w:p w14:paraId="03D6BD14" w14:textId="77777777" w:rsidR="000824D2" w:rsidRDefault="000824D2" w:rsidP="000824D2"/>
        </w:tc>
      </w:tr>
      <w:tr w:rsidR="000824D2" w14:paraId="59759FAB" w14:textId="77777777" w:rsidTr="000824D2">
        <w:tc>
          <w:tcPr>
            <w:tcW w:w="9062" w:type="dxa"/>
          </w:tcPr>
          <w:p w14:paraId="165080B1" w14:textId="77777777" w:rsidR="000824D2" w:rsidRDefault="000824D2" w:rsidP="000824D2"/>
          <w:p w14:paraId="56356522" w14:textId="014D8769" w:rsidR="002C284A" w:rsidRDefault="002C284A" w:rsidP="000824D2"/>
        </w:tc>
      </w:tr>
      <w:tr w:rsidR="000824D2" w14:paraId="644E6A7C" w14:textId="77777777" w:rsidTr="000824D2">
        <w:tc>
          <w:tcPr>
            <w:tcW w:w="9062" w:type="dxa"/>
          </w:tcPr>
          <w:p w14:paraId="0E285E25" w14:textId="0B2CF4F4" w:rsidR="000824D2" w:rsidRDefault="000824D2" w:rsidP="000824D2">
            <w:pPr>
              <w:pStyle w:val="Lijstnummering"/>
              <w:numPr>
                <w:ilvl w:val="0"/>
                <w:numId w:val="5"/>
              </w:numPr>
              <w:rPr>
                <w:sz w:val="18"/>
                <w:szCs w:val="18"/>
              </w:rPr>
            </w:pPr>
            <w:r w:rsidRPr="002E7D34">
              <w:rPr>
                <w:sz w:val="18"/>
                <w:szCs w:val="18"/>
              </w:rPr>
              <w:t xml:space="preserve">Licht toe hoe u specifieke risico’s met betrekking tot beschikbaarheid, integriteit en vertrouwelijkheid </w:t>
            </w:r>
            <w:r>
              <w:rPr>
                <w:sz w:val="18"/>
                <w:szCs w:val="18"/>
              </w:rPr>
              <w:t>van de mogelijk te aanbesteden</w:t>
            </w:r>
            <w:r w:rsidRPr="002E7D34">
              <w:rPr>
                <w:sz w:val="18"/>
                <w:szCs w:val="18"/>
              </w:rPr>
              <w:t xml:space="preserve"> opdracht vertaalt naar concrete maatregelen in uw dienstverlening</w:t>
            </w:r>
            <w:r w:rsidR="003210B5">
              <w:rPr>
                <w:sz w:val="18"/>
                <w:szCs w:val="18"/>
              </w:rPr>
              <w:t>.</w:t>
            </w:r>
          </w:p>
          <w:p w14:paraId="107B468E" w14:textId="77777777" w:rsidR="000824D2" w:rsidRDefault="000824D2" w:rsidP="000824D2"/>
        </w:tc>
      </w:tr>
      <w:tr w:rsidR="000824D2" w14:paraId="5D1FB65C" w14:textId="77777777" w:rsidTr="000824D2">
        <w:tc>
          <w:tcPr>
            <w:tcW w:w="9062" w:type="dxa"/>
          </w:tcPr>
          <w:p w14:paraId="4174C35C" w14:textId="77777777" w:rsidR="000824D2" w:rsidRDefault="000824D2" w:rsidP="000824D2"/>
          <w:p w14:paraId="2F57FA07" w14:textId="2965CCF6" w:rsidR="002C284A" w:rsidRDefault="002C284A" w:rsidP="000824D2"/>
        </w:tc>
      </w:tr>
      <w:tr w:rsidR="000824D2" w14:paraId="388D80C6" w14:textId="77777777" w:rsidTr="000824D2">
        <w:tc>
          <w:tcPr>
            <w:tcW w:w="9062" w:type="dxa"/>
          </w:tcPr>
          <w:p w14:paraId="3153519B" w14:textId="6825EA39" w:rsidR="000824D2" w:rsidRDefault="000824D2" w:rsidP="000824D2">
            <w:pPr>
              <w:pStyle w:val="Lijstnummering"/>
              <w:numPr>
                <w:ilvl w:val="0"/>
                <w:numId w:val="5"/>
              </w:numPr>
              <w:rPr>
                <w:sz w:val="18"/>
                <w:szCs w:val="18"/>
              </w:rPr>
            </w:pPr>
            <w:r>
              <w:rPr>
                <w:sz w:val="18"/>
                <w:szCs w:val="18"/>
              </w:rPr>
              <w:t>L</w:t>
            </w:r>
            <w:r w:rsidRPr="002E7D34">
              <w:rPr>
                <w:sz w:val="18"/>
                <w:szCs w:val="18"/>
              </w:rPr>
              <w:t xml:space="preserve">icht toe hoe u in uw beleid op de hoogte blijft van nieuwe risico’s die bekend worden (denk aan </w:t>
            </w:r>
            <w:proofErr w:type="spellStart"/>
            <w:r w:rsidRPr="002E7D34">
              <w:rPr>
                <w:sz w:val="18"/>
                <w:szCs w:val="18"/>
              </w:rPr>
              <w:t>responsible</w:t>
            </w:r>
            <w:proofErr w:type="spellEnd"/>
            <w:r w:rsidRPr="002E7D34">
              <w:rPr>
                <w:sz w:val="18"/>
                <w:szCs w:val="18"/>
              </w:rPr>
              <w:t xml:space="preserve"> </w:t>
            </w:r>
            <w:proofErr w:type="spellStart"/>
            <w:r w:rsidRPr="002E7D34">
              <w:rPr>
                <w:sz w:val="18"/>
                <w:szCs w:val="18"/>
              </w:rPr>
              <w:t>disclosure</w:t>
            </w:r>
            <w:proofErr w:type="spellEnd"/>
            <w:r w:rsidRPr="002E7D34">
              <w:rPr>
                <w:sz w:val="18"/>
                <w:szCs w:val="18"/>
              </w:rPr>
              <w:t xml:space="preserve">, zero </w:t>
            </w:r>
            <w:proofErr w:type="spellStart"/>
            <w:r w:rsidRPr="002E7D34">
              <w:rPr>
                <w:sz w:val="18"/>
                <w:szCs w:val="18"/>
              </w:rPr>
              <w:t>day</w:t>
            </w:r>
            <w:proofErr w:type="spellEnd"/>
            <w:r w:rsidRPr="002E7D34">
              <w:rPr>
                <w:sz w:val="18"/>
                <w:szCs w:val="18"/>
              </w:rPr>
              <w:t xml:space="preserve"> </w:t>
            </w:r>
            <w:proofErr w:type="spellStart"/>
            <w:r w:rsidRPr="002E7D34">
              <w:rPr>
                <w:sz w:val="18"/>
                <w:szCs w:val="18"/>
              </w:rPr>
              <w:t>exploits</w:t>
            </w:r>
            <w:proofErr w:type="spellEnd"/>
            <w:r w:rsidRPr="002E7D34">
              <w:rPr>
                <w:sz w:val="18"/>
                <w:szCs w:val="18"/>
              </w:rPr>
              <w:t>, waarschuwing vanuit NCSC en/of leveranciers</w:t>
            </w:r>
            <w:r>
              <w:rPr>
                <w:sz w:val="18"/>
                <w:szCs w:val="18"/>
              </w:rPr>
              <w:t>)</w:t>
            </w:r>
            <w:r w:rsidR="003210B5">
              <w:rPr>
                <w:sz w:val="18"/>
                <w:szCs w:val="18"/>
              </w:rPr>
              <w:t>.</w:t>
            </w:r>
          </w:p>
          <w:p w14:paraId="24A3BCC4" w14:textId="77777777" w:rsidR="000824D2" w:rsidRDefault="000824D2" w:rsidP="000824D2"/>
        </w:tc>
      </w:tr>
      <w:tr w:rsidR="000824D2" w14:paraId="24B28DBF" w14:textId="77777777" w:rsidTr="000824D2">
        <w:tc>
          <w:tcPr>
            <w:tcW w:w="9062" w:type="dxa"/>
          </w:tcPr>
          <w:p w14:paraId="7CDB06A5" w14:textId="77777777" w:rsidR="000824D2" w:rsidRDefault="000824D2" w:rsidP="000824D2"/>
          <w:p w14:paraId="2791F00B" w14:textId="37777547" w:rsidR="002C284A" w:rsidRDefault="002C284A" w:rsidP="000824D2"/>
        </w:tc>
      </w:tr>
      <w:tr w:rsidR="000824D2" w14:paraId="717565A5" w14:textId="77777777" w:rsidTr="000824D2">
        <w:tc>
          <w:tcPr>
            <w:tcW w:w="9062" w:type="dxa"/>
          </w:tcPr>
          <w:p w14:paraId="7EC1FBF2" w14:textId="143E0899" w:rsidR="000824D2" w:rsidRPr="00E9517C" w:rsidRDefault="000824D2" w:rsidP="000824D2">
            <w:pPr>
              <w:pStyle w:val="Lijstnummering"/>
              <w:numPr>
                <w:ilvl w:val="0"/>
                <w:numId w:val="5"/>
              </w:numPr>
              <w:rPr>
                <w:sz w:val="18"/>
                <w:szCs w:val="18"/>
              </w:rPr>
            </w:pPr>
            <w:r w:rsidRPr="00E9517C">
              <w:rPr>
                <w:sz w:val="18"/>
                <w:szCs w:val="18"/>
              </w:rPr>
              <w:t xml:space="preserve">Kunt u schetsen hoe </w:t>
            </w:r>
            <w:r w:rsidR="003210B5">
              <w:rPr>
                <w:sz w:val="18"/>
                <w:szCs w:val="18"/>
              </w:rPr>
              <w:t xml:space="preserve">uw </w:t>
            </w:r>
            <w:r w:rsidRPr="00E9517C">
              <w:rPr>
                <w:sz w:val="18"/>
                <w:szCs w:val="18"/>
              </w:rPr>
              <w:t>incident en response management is ingericht?</w:t>
            </w:r>
          </w:p>
          <w:p w14:paraId="70F49141" w14:textId="77777777" w:rsidR="000824D2" w:rsidRDefault="000824D2" w:rsidP="000824D2"/>
        </w:tc>
      </w:tr>
      <w:tr w:rsidR="000824D2" w14:paraId="28DBED55" w14:textId="77777777" w:rsidTr="000824D2">
        <w:tc>
          <w:tcPr>
            <w:tcW w:w="9062" w:type="dxa"/>
          </w:tcPr>
          <w:p w14:paraId="48105672" w14:textId="77777777" w:rsidR="000824D2" w:rsidRDefault="000824D2" w:rsidP="000824D2"/>
          <w:p w14:paraId="3FC94EAC" w14:textId="799AF0AF" w:rsidR="002C284A" w:rsidRDefault="002C284A" w:rsidP="000824D2"/>
        </w:tc>
      </w:tr>
      <w:tr w:rsidR="000824D2" w14:paraId="4C1F8FA8" w14:textId="77777777" w:rsidTr="000824D2">
        <w:tc>
          <w:tcPr>
            <w:tcW w:w="9062" w:type="dxa"/>
          </w:tcPr>
          <w:p w14:paraId="5606636B" w14:textId="4FFFC73D" w:rsidR="000824D2" w:rsidRPr="00560B7B" w:rsidRDefault="000824D2" w:rsidP="000824D2">
            <w:pPr>
              <w:pStyle w:val="Lijstnummering"/>
              <w:rPr>
                <w:sz w:val="18"/>
                <w:szCs w:val="18"/>
              </w:rPr>
            </w:pPr>
            <w:r w:rsidRPr="002E7D34">
              <w:rPr>
                <w:sz w:val="18"/>
                <w:szCs w:val="18"/>
              </w:rPr>
              <w:t>Geef aan of u gecertificeerd bent voor: ISO 27001, voldoet aan ISO 27017 en/of ISO 27018</w:t>
            </w:r>
            <w:r w:rsidR="003210B5">
              <w:rPr>
                <w:sz w:val="18"/>
                <w:szCs w:val="18"/>
              </w:rPr>
              <w:t>.</w:t>
            </w:r>
            <w:r w:rsidRPr="002E7D34">
              <w:rPr>
                <w:sz w:val="18"/>
                <w:szCs w:val="18"/>
              </w:rPr>
              <w:t xml:space="preserve"> En licht toe, hoe stelt u ons in staat dat wij kunnen vaststellen dat u aan genoemde ISO normen voldoet</w:t>
            </w:r>
            <w:r w:rsidR="003210B5">
              <w:rPr>
                <w:sz w:val="18"/>
                <w:szCs w:val="18"/>
              </w:rPr>
              <w:t>.</w:t>
            </w:r>
            <w:r w:rsidRPr="002E7D34">
              <w:rPr>
                <w:sz w:val="18"/>
                <w:szCs w:val="18"/>
              </w:rPr>
              <w:t xml:space="preserve"> </w:t>
            </w:r>
          </w:p>
          <w:p w14:paraId="3CBD7ADF" w14:textId="77777777" w:rsidR="000824D2" w:rsidRDefault="000824D2" w:rsidP="000824D2"/>
        </w:tc>
      </w:tr>
      <w:tr w:rsidR="000824D2" w14:paraId="51B56A77" w14:textId="77777777" w:rsidTr="000824D2">
        <w:tc>
          <w:tcPr>
            <w:tcW w:w="9062" w:type="dxa"/>
          </w:tcPr>
          <w:p w14:paraId="3454AD33" w14:textId="77777777" w:rsidR="000824D2" w:rsidRDefault="000824D2" w:rsidP="000824D2"/>
          <w:p w14:paraId="613F3A88" w14:textId="2F855A11" w:rsidR="002C284A" w:rsidRDefault="002C284A" w:rsidP="000824D2"/>
        </w:tc>
      </w:tr>
      <w:tr w:rsidR="000824D2" w14:paraId="337C07B3" w14:textId="77777777" w:rsidTr="000824D2">
        <w:tc>
          <w:tcPr>
            <w:tcW w:w="9062" w:type="dxa"/>
          </w:tcPr>
          <w:p w14:paraId="605AC99C" w14:textId="007BCF0A" w:rsidR="000824D2" w:rsidRPr="00560B7B" w:rsidRDefault="000824D2" w:rsidP="000824D2">
            <w:pPr>
              <w:pStyle w:val="Lijstnummering"/>
              <w:rPr>
                <w:sz w:val="18"/>
                <w:szCs w:val="18"/>
              </w:rPr>
            </w:pPr>
            <w:r w:rsidRPr="00E9517C">
              <w:rPr>
                <w:sz w:val="18"/>
                <w:szCs w:val="18"/>
              </w:rPr>
              <w:t xml:space="preserve">Verwachte beschikbaarheid tijdens kantoortijd is </w:t>
            </w:r>
            <w:r w:rsidR="00FA5400">
              <w:rPr>
                <w:sz w:val="18"/>
                <w:szCs w:val="18"/>
              </w:rPr>
              <w:t xml:space="preserve">tussen </w:t>
            </w:r>
            <w:r w:rsidRPr="00E9517C">
              <w:rPr>
                <w:sz w:val="18"/>
                <w:szCs w:val="18"/>
              </w:rPr>
              <w:t>7:00 - 19:00</w:t>
            </w:r>
            <w:r>
              <w:rPr>
                <w:sz w:val="18"/>
                <w:szCs w:val="18"/>
              </w:rPr>
              <w:t xml:space="preserve"> uur</w:t>
            </w:r>
            <w:r w:rsidRPr="00E9517C">
              <w:rPr>
                <w:sz w:val="18"/>
                <w:szCs w:val="18"/>
              </w:rPr>
              <w:t xml:space="preserve"> (N</w:t>
            </w:r>
            <w:r>
              <w:rPr>
                <w:sz w:val="18"/>
                <w:szCs w:val="18"/>
              </w:rPr>
              <w:t>ederlandse tijd</w:t>
            </w:r>
            <w:r w:rsidRPr="00E9517C">
              <w:rPr>
                <w:sz w:val="18"/>
                <w:szCs w:val="18"/>
              </w:rPr>
              <w:t>). In geval van crisissituaties heeft de oplossing heeft een hoge beschikbaarheid nodig van 6:00 - 22:00</w:t>
            </w:r>
            <w:r>
              <w:rPr>
                <w:sz w:val="18"/>
                <w:szCs w:val="18"/>
              </w:rPr>
              <w:t xml:space="preserve"> uur</w:t>
            </w:r>
            <w:r w:rsidRPr="00E9517C">
              <w:rPr>
                <w:sz w:val="18"/>
                <w:szCs w:val="18"/>
              </w:rPr>
              <w:t xml:space="preserve">, met mogelijkheden voor directe opschaling ook in het weekend. Kunt u dit leveren en hoe snel kunt u opschalen? </w:t>
            </w:r>
          </w:p>
          <w:p w14:paraId="37C2491F" w14:textId="77777777" w:rsidR="000824D2" w:rsidRDefault="000824D2" w:rsidP="000824D2"/>
        </w:tc>
      </w:tr>
      <w:tr w:rsidR="000824D2" w14:paraId="728AA9D7" w14:textId="77777777" w:rsidTr="000824D2">
        <w:tc>
          <w:tcPr>
            <w:tcW w:w="9062" w:type="dxa"/>
          </w:tcPr>
          <w:p w14:paraId="513EA7BC" w14:textId="77777777" w:rsidR="000824D2" w:rsidRDefault="000824D2" w:rsidP="000824D2"/>
          <w:p w14:paraId="0FD4D20B" w14:textId="1E0F6FBF" w:rsidR="002C284A" w:rsidRDefault="002C284A" w:rsidP="000824D2"/>
        </w:tc>
      </w:tr>
      <w:tr w:rsidR="000824D2" w14:paraId="110764AA" w14:textId="77777777" w:rsidTr="000824D2">
        <w:tc>
          <w:tcPr>
            <w:tcW w:w="9062" w:type="dxa"/>
          </w:tcPr>
          <w:p w14:paraId="7C5C77D5" w14:textId="7EA7D2D7" w:rsidR="000824D2" w:rsidRPr="00560B7B" w:rsidRDefault="000824D2" w:rsidP="000824D2">
            <w:pPr>
              <w:pStyle w:val="Lijstnummering"/>
              <w:rPr>
                <w:sz w:val="18"/>
                <w:szCs w:val="18"/>
              </w:rPr>
            </w:pPr>
            <w:r w:rsidRPr="00E9517C">
              <w:rPr>
                <w:sz w:val="18"/>
                <w:szCs w:val="18"/>
              </w:rPr>
              <w:t xml:space="preserve">Kunt u schetsen hoe de </w:t>
            </w:r>
            <w:proofErr w:type="spellStart"/>
            <w:r w:rsidRPr="00E9517C">
              <w:rPr>
                <w:sz w:val="18"/>
                <w:szCs w:val="18"/>
              </w:rPr>
              <w:t>backup</w:t>
            </w:r>
            <w:proofErr w:type="spellEnd"/>
            <w:r w:rsidRPr="00E9517C">
              <w:rPr>
                <w:sz w:val="18"/>
                <w:szCs w:val="18"/>
              </w:rPr>
              <w:t xml:space="preserve"> en recovery is georganiseerd en kunt u aangeven wat de m</w:t>
            </w:r>
            <w:r w:rsidR="002504E1">
              <w:rPr>
                <w:sz w:val="18"/>
                <w:szCs w:val="18"/>
              </w:rPr>
              <w:t>aximale</w:t>
            </w:r>
            <w:r w:rsidRPr="00E9517C">
              <w:rPr>
                <w:sz w:val="18"/>
                <w:szCs w:val="18"/>
              </w:rPr>
              <w:t xml:space="preserve"> ‘time </w:t>
            </w:r>
            <w:proofErr w:type="spellStart"/>
            <w:r w:rsidRPr="00E9517C">
              <w:rPr>
                <w:sz w:val="18"/>
                <w:szCs w:val="18"/>
              </w:rPr>
              <w:t>to</w:t>
            </w:r>
            <w:proofErr w:type="spellEnd"/>
            <w:r w:rsidRPr="00E9517C">
              <w:rPr>
                <w:sz w:val="18"/>
                <w:szCs w:val="18"/>
              </w:rPr>
              <w:t xml:space="preserve"> recovery’ is?</w:t>
            </w:r>
          </w:p>
          <w:p w14:paraId="4CA27FA3" w14:textId="77777777" w:rsidR="000824D2" w:rsidRDefault="000824D2" w:rsidP="000824D2"/>
        </w:tc>
      </w:tr>
      <w:tr w:rsidR="000824D2" w14:paraId="10975FBE" w14:textId="77777777" w:rsidTr="000824D2">
        <w:tc>
          <w:tcPr>
            <w:tcW w:w="9062" w:type="dxa"/>
          </w:tcPr>
          <w:p w14:paraId="363C47A9" w14:textId="77777777" w:rsidR="000824D2" w:rsidRDefault="000824D2" w:rsidP="000824D2"/>
          <w:p w14:paraId="63AD7611" w14:textId="6BB5BDB9" w:rsidR="002C284A" w:rsidRDefault="002C284A" w:rsidP="000824D2"/>
        </w:tc>
      </w:tr>
      <w:tr w:rsidR="000824D2" w14:paraId="3E90F38F" w14:textId="77777777" w:rsidTr="000824D2">
        <w:tc>
          <w:tcPr>
            <w:tcW w:w="9062" w:type="dxa"/>
          </w:tcPr>
          <w:p w14:paraId="56C81414" w14:textId="494DFD1C" w:rsidR="000824D2" w:rsidRPr="002E7D34" w:rsidRDefault="000824D2" w:rsidP="000824D2">
            <w:pPr>
              <w:pStyle w:val="Lijstnummering"/>
              <w:rPr>
                <w:sz w:val="18"/>
                <w:szCs w:val="18"/>
              </w:rPr>
            </w:pPr>
            <w:r w:rsidRPr="00381B73">
              <w:rPr>
                <w:sz w:val="18"/>
                <w:szCs w:val="18"/>
              </w:rPr>
              <w:t>I</w:t>
            </w:r>
            <w:r w:rsidRPr="001202B4">
              <w:rPr>
                <w:sz w:val="18"/>
                <w:szCs w:val="18"/>
              </w:rPr>
              <w:t xml:space="preserve">n geval </w:t>
            </w:r>
            <w:r w:rsidRPr="005115F4">
              <w:rPr>
                <w:sz w:val="18"/>
                <w:szCs w:val="18"/>
              </w:rPr>
              <w:t>v</w:t>
            </w:r>
            <w:r w:rsidRPr="002E7D34">
              <w:rPr>
                <w:sz w:val="18"/>
                <w:szCs w:val="18"/>
              </w:rPr>
              <w:t>an scenario 1 (SaaS) en scenario 2 (Outsourcing via System Integrator) en uw oplossing wordt ontsloten via een beveiligde internetverbinding, hoe kunt u aantonen dat u de afgesproken beschikbaarheid kunt leveren?</w:t>
            </w:r>
          </w:p>
          <w:p w14:paraId="1A40AF47" w14:textId="77777777" w:rsidR="000824D2" w:rsidRDefault="000824D2" w:rsidP="000824D2"/>
        </w:tc>
      </w:tr>
      <w:tr w:rsidR="000824D2" w14:paraId="31DD9018" w14:textId="77777777" w:rsidTr="000824D2">
        <w:tc>
          <w:tcPr>
            <w:tcW w:w="9062" w:type="dxa"/>
          </w:tcPr>
          <w:p w14:paraId="31106B17" w14:textId="77777777" w:rsidR="000824D2" w:rsidRDefault="000824D2" w:rsidP="000824D2"/>
          <w:p w14:paraId="7F27B87D" w14:textId="4195F623" w:rsidR="002C284A" w:rsidRDefault="002C284A" w:rsidP="000824D2"/>
        </w:tc>
      </w:tr>
      <w:tr w:rsidR="000824D2" w14:paraId="06FDEB49" w14:textId="77777777" w:rsidTr="000824D2">
        <w:tc>
          <w:tcPr>
            <w:tcW w:w="9062" w:type="dxa"/>
          </w:tcPr>
          <w:p w14:paraId="1287FF18" w14:textId="14959611" w:rsidR="000824D2" w:rsidRPr="00560B7B" w:rsidRDefault="000824D2" w:rsidP="000824D2">
            <w:pPr>
              <w:pStyle w:val="Lijstnummering"/>
              <w:rPr>
                <w:sz w:val="18"/>
                <w:szCs w:val="18"/>
              </w:rPr>
            </w:pPr>
            <w:r w:rsidRPr="00381B73">
              <w:rPr>
                <w:sz w:val="18"/>
                <w:szCs w:val="18"/>
              </w:rPr>
              <w:t>I</w:t>
            </w:r>
            <w:r w:rsidRPr="001202B4">
              <w:rPr>
                <w:sz w:val="18"/>
                <w:szCs w:val="18"/>
              </w:rPr>
              <w:t>n ge</w:t>
            </w:r>
            <w:r w:rsidRPr="005115F4">
              <w:rPr>
                <w:sz w:val="18"/>
                <w:szCs w:val="18"/>
              </w:rPr>
              <w:t>v</w:t>
            </w:r>
            <w:r w:rsidRPr="002E7D34">
              <w:rPr>
                <w:sz w:val="18"/>
                <w:szCs w:val="18"/>
              </w:rPr>
              <w:t xml:space="preserve">al van scenario 2 (Outsourcing bij een System integrator) en scenario 3 (twee kavels pakket en System Integrator) en de oplossing wordt aangeboden vanuit een </w:t>
            </w:r>
            <w:proofErr w:type="spellStart"/>
            <w:r w:rsidRPr="002E7D34">
              <w:rPr>
                <w:sz w:val="18"/>
                <w:szCs w:val="18"/>
              </w:rPr>
              <w:t>datacent</w:t>
            </w:r>
            <w:r w:rsidR="00BB4BC0">
              <w:rPr>
                <w:sz w:val="18"/>
                <w:szCs w:val="18"/>
              </w:rPr>
              <w:t>r</w:t>
            </w:r>
            <w:r w:rsidRPr="002E7D34">
              <w:rPr>
                <w:sz w:val="18"/>
                <w:szCs w:val="18"/>
              </w:rPr>
              <w:t>e</w:t>
            </w:r>
            <w:proofErr w:type="spellEnd"/>
            <w:r w:rsidRPr="002E7D34">
              <w:rPr>
                <w:sz w:val="18"/>
                <w:szCs w:val="18"/>
              </w:rPr>
              <w:t xml:space="preserve">, hoe hebt u Business </w:t>
            </w:r>
            <w:proofErr w:type="spellStart"/>
            <w:r w:rsidRPr="002E7D34">
              <w:rPr>
                <w:sz w:val="18"/>
                <w:szCs w:val="18"/>
              </w:rPr>
              <w:t>Continuity</w:t>
            </w:r>
            <w:proofErr w:type="spellEnd"/>
            <w:r w:rsidRPr="002E7D34">
              <w:rPr>
                <w:sz w:val="18"/>
                <w:szCs w:val="18"/>
              </w:rPr>
              <w:t xml:space="preserve"> Management (BSM) ingericht?</w:t>
            </w:r>
          </w:p>
          <w:p w14:paraId="1BEDA5CA" w14:textId="77777777" w:rsidR="000824D2" w:rsidRDefault="000824D2" w:rsidP="000824D2"/>
        </w:tc>
      </w:tr>
      <w:tr w:rsidR="000824D2" w14:paraId="3F367288" w14:textId="77777777" w:rsidTr="000824D2">
        <w:tc>
          <w:tcPr>
            <w:tcW w:w="9062" w:type="dxa"/>
          </w:tcPr>
          <w:p w14:paraId="55252F18" w14:textId="77777777" w:rsidR="000824D2" w:rsidRDefault="000824D2" w:rsidP="000824D2"/>
          <w:p w14:paraId="56380C23" w14:textId="5DE92B0B" w:rsidR="002C284A" w:rsidRDefault="002C284A" w:rsidP="000824D2"/>
        </w:tc>
      </w:tr>
      <w:tr w:rsidR="000824D2" w14:paraId="4627BB51" w14:textId="77777777" w:rsidTr="000824D2">
        <w:tc>
          <w:tcPr>
            <w:tcW w:w="9062" w:type="dxa"/>
          </w:tcPr>
          <w:p w14:paraId="133D8137" w14:textId="77777777" w:rsidR="000824D2" w:rsidRPr="00560B7B" w:rsidRDefault="000824D2" w:rsidP="000824D2">
            <w:pPr>
              <w:pStyle w:val="Lijstnummering"/>
              <w:rPr>
                <w:sz w:val="18"/>
                <w:szCs w:val="18"/>
              </w:rPr>
            </w:pPr>
            <w:r w:rsidRPr="00381B73">
              <w:rPr>
                <w:sz w:val="18"/>
                <w:szCs w:val="18"/>
              </w:rPr>
              <w:lastRenderedPageBreak/>
              <w:t>I</w:t>
            </w:r>
            <w:r w:rsidRPr="001202B4">
              <w:rPr>
                <w:sz w:val="18"/>
                <w:szCs w:val="18"/>
              </w:rPr>
              <w:t>n wel</w:t>
            </w:r>
            <w:r w:rsidRPr="005115F4">
              <w:rPr>
                <w:sz w:val="18"/>
                <w:szCs w:val="18"/>
              </w:rPr>
              <w:t>k</w:t>
            </w:r>
            <w:r w:rsidRPr="002E7D34">
              <w:rPr>
                <w:sz w:val="18"/>
                <w:szCs w:val="18"/>
              </w:rPr>
              <w:t xml:space="preserve">e mate is in uw oplossing de </w:t>
            </w:r>
            <w:r>
              <w:rPr>
                <w:sz w:val="18"/>
                <w:szCs w:val="18"/>
              </w:rPr>
              <w:t>betrouwbaarheid</w:t>
            </w:r>
            <w:r w:rsidRPr="002E7D34">
              <w:rPr>
                <w:sz w:val="18"/>
                <w:szCs w:val="18"/>
              </w:rPr>
              <w:t xml:space="preserve"> </w:t>
            </w:r>
            <w:r>
              <w:rPr>
                <w:sz w:val="18"/>
                <w:szCs w:val="18"/>
              </w:rPr>
              <w:t xml:space="preserve">van de data </w:t>
            </w:r>
            <w:r w:rsidRPr="002E7D34">
              <w:rPr>
                <w:sz w:val="18"/>
                <w:szCs w:val="18"/>
              </w:rPr>
              <w:t>geborgd te maken met vastlegging van specifieke gegevens die van belang zijn in het diagnostisch proces</w:t>
            </w:r>
            <w:r>
              <w:rPr>
                <w:sz w:val="18"/>
                <w:szCs w:val="18"/>
              </w:rPr>
              <w:t xml:space="preserve"> (denk aan de validatie, controlemechanismen, </w:t>
            </w:r>
            <w:proofErr w:type="spellStart"/>
            <w:r>
              <w:rPr>
                <w:sz w:val="18"/>
                <w:szCs w:val="18"/>
              </w:rPr>
              <w:t>logging</w:t>
            </w:r>
            <w:proofErr w:type="spellEnd"/>
            <w:r>
              <w:rPr>
                <w:sz w:val="18"/>
                <w:szCs w:val="18"/>
              </w:rPr>
              <w:t>/ monitoring ten aanzien van ISO 17025)?</w:t>
            </w:r>
          </w:p>
          <w:p w14:paraId="26D4A0C0" w14:textId="77777777" w:rsidR="000824D2" w:rsidRDefault="000824D2" w:rsidP="000824D2"/>
        </w:tc>
      </w:tr>
      <w:tr w:rsidR="000824D2" w14:paraId="1A77E1AB" w14:textId="77777777" w:rsidTr="000824D2">
        <w:tc>
          <w:tcPr>
            <w:tcW w:w="9062" w:type="dxa"/>
          </w:tcPr>
          <w:p w14:paraId="4117832C" w14:textId="77777777" w:rsidR="000824D2" w:rsidRDefault="000824D2" w:rsidP="000824D2"/>
          <w:p w14:paraId="7D49FCE5" w14:textId="0E8C8D5B" w:rsidR="002C284A" w:rsidRDefault="002C284A" w:rsidP="000824D2"/>
        </w:tc>
      </w:tr>
      <w:tr w:rsidR="000824D2" w14:paraId="516D85F1" w14:textId="77777777" w:rsidTr="000824D2">
        <w:tc>
          <w:tcPr>
            <w:tcW w:w="9062" w:type="dxa"/>
          </w:tcPr>
          <w:p w14:paraId="505D6C4C" w14:textId="1322030A" w:rsidR="000824D2" w:rsidRPr="002E7D34" w:rsidRDefault="000824D2" w:rsidP="000824D2">
            <w:pPr>
              <w:pStyle w:val="Lijstnummering"/>
              <w:rPr>
                <w:sz w:val="18"/>
                <w:szCs w:val="18"/>
              </w:rPr>
            </w:pPr>
            <w:r w:rsidRPr="00381B73">
              <w:rPr>
                <w:sz w:val="18"/>
                <w:szCs w:val="18"/>
              </w:rPr>
              <w:t>I</w:t>
            </w:r>
            <w:r w:rsidRPr="001202B4">
              <w:rPr>
                <w:sz w:val="18"/>
                <w:szCs w:val="18"/>
              </w:rPr>
              <w:t>n</w:t>
            </w:r>
            <w:r w:rsidR="00612B43">
              <w:rPr>
                <w:sz w:val="18"/>
                <w:szCs w:val="18"/>
              </w:rPr>
              <w:t xml:space="preserve"> het</w:t>
            </w:r>
            <w:r w:rsidRPr="001202B4">
              <w:rPr>
                <w:sz w:val="18"/>
                <w:szCs w:val="18"/>
              </w:rPr>
              <w:t xml:space="preserve"> gev</w:t>
            </w:r>
            <w:r w:rsidRPr="005115F4">
              <w:rPr>
                <w:sz w:val="18"/>
                <w:szCs w:val="18"/>
              </w:rPr>
              <w:t>a</w:t>
            </w:r>
            <w:r w:rsidRPr="002E7D34">
              <w:rPr>
                <w:sz w:val="18"/>
                <w:szCs w:val="18"/>
              </w:rPr>
              <w:t xml:space="preserve">l </w:t>
            </w:r>
            <w:r w:rsidR="00612B43">
              <w:rPr>
                <w:sz w:val="18"/>
                <w:szCs w:val="18"/>
              </w:rPr>
              <w:t xml:space="preserve">u </w:t>
            </w:r>
            <w:r w:rsidRPr="002E7D34">
              <w:rPr>
                <w:sz w:val="18"/>
                <w:szCs w:val="18"/>
              </w:rPr>
              <w:t>scenario 1 (SaaS) en</w:t>
            </w:r>
            <w:r w:rsidR="00612B43">
              <w:rPr>
                <w:sz w:val="18"/>
                <w:szCs w:val="18"/>
              </w:rPr>
              <w:t>/of</w:t>
            </w:r>
            <w:r w:rsidRPr="002E7D34">
              <w:rPr>
                <w:sz w:val="18"/>
                <w:szCs w:val="18"/>
              </w:rPr>
              <w:t xml:space="preserve"> scenario 2 (Outsourcing via System Integrator) </w:t>
            </w:r>
            <w:r w:rsidR="00612B43">
              <w:rPr>
                <w:sz w:val="18"/>
                <w:szCs w:val="18"/>
              </w:rPr>
              <w:t xml:space="preserve">aanbiedt en </w:t>
            </w:r>
            <w:r w:rsidRPr="002E7D34">
              <w:rPr>
                <w:sz w:val="18"/>
                <w:szCs w:val="18"/>
              </w:rPr>
              <w:t xml:space="preserve">uw oplossing wordt ontsloten via een beveiligde internetverbinding, hoe </w:t>
            </w:r>
            <w:r w:rsidR="00612B43">
              <w:rPr>
                <w:sz w:val="18"/>
                <w:szCs w:val="18"/>
              </w:rPr>
              <w:t>is</w:t>
            </w:r>
            <w:r w:rsidRPr="002E7D34">
              <w:rPr>
                <w:sz w:val="18"/>
                <w:szCs w:val="18"/>
              </w:rPr>
              <w:t xml:space="preserve"> uw technische en organisatorische beveiliging geregeld (neem hierin o</w:t>
            </w:r>
            <w:r>
              <w:rPr>
                <w:sz w:val="18"/>
                <w:szCs w:val="18"/>
              </w:rPr>
              <w:t>.</w:t>
            </w:r>
            <w:r w:rsidRPr="002E7D34">
              <w:rPr>
                <w:sz w:val="18"/>
                <w:szCs w:val="18"/>
              </w:rPr>
              <w:t>a. mee de toegang, autorisatie en het voorkomen van ongeoorloofde toegang, monitoring)?</w:t>
            </w:r>
          </w:p>
          <w:p w14:paraId="041915FF" w14:textId="77777777" w:rsidR="000824D2" w:rsidRDefault="000824D2" w:rsidP="000824D2"/>
        </w:tc>
      </w:tr>
      <w:tr w:rsidR="000824D2" w14:paraId="4733A530" w14:textId="77777777" w:rsidTr="000824D2">
        <w:tc>
          <w:tcPr>
            <w:tcW w:w="9062" w:type="dxa"/>
          </w:tcPr>
          <w:p w14:paraId="0721247C" w14:textId="77777777" w:rsidR="000824D2" w:rsidRDefault="000824D2" w:rsidP="000824D2"/>
          <w:p w14:paraId="71B85221" w14:textId="3E1001C8" w:rsidR="002C284A" w:rsidRDefault="002C284A" w:rsidP="000824D2"/>
        </w:tc>
      </w:tr>
      <w:tr w:rsidR="000824D2" w14:paraId="0E817FEB" w14:textId="77777777" w:rsidTr="000824D2">
        <w:tc>
          <w:tcPr>
            <w:tcW w:w="9062" w:type="dxa"/>
          </w:tcPr>
          <w:p w14:paraId="7628188F" w14:textId="4E6A5C29" w:rsidR="000824D2" w:rsidRPr="00677D9D" w:rsidRDefault="000824D2" w:rsidP="000824D2">
            <w:pPr>
              <w:pStyle w:val="Lijstnummering"/>
              <w:rPr>
                <w:sz w:val="18"/>
                <w:szCs w:val="18"/>
              </w:rPr>
            </w:pPr>
            <w:r w:rsidRPr="00381B73">
              <w:rPr>
                <w:sz w:val="18"/>
                <w:szCs w:val="18"/>
              </w:rPr>
              <w:t>I</w:t>
            </w:r>
            <w:r w:rsidRPr="001202B4">
              <w:rPr>
                <w:sz w:val="18"/>
                <w:szCs w:val="18"/>
              </w:rPr>
              <w:t xml:space="preserve">n </w:t>
            </w:r>
            <w:r w:rsidR="00612B43">
              <w:rPr>
                <w:sz w:val="18"/>
                <w:szCs w:val="18"/>
              </w:rPr>
              <w:t xml:space="preserve">het </w:t>
            </w:r>
            <w:r w:rsidRPr="001202B4">
              <w:rPr>
                <w:sz w:val="18"/>
                <w:szCs w:val="18"/>
              </w:rPr>
              <w:t>gev</w:t>
            </w:r>
            <w:r w:rsidRPr="005115F4">
              <w:rPr>
                <w:sz w:val="18"/>
                <w:szCs w:val="18"/>
              </w:rPr>
              <w:t>a</w:t>
            </w:r>
            <w:r w:rsidRPr="002E7D34">
              <w:rPr>
                <w:sz w:val="18"/>
                <w:szCs w:val="18"/>
              </w:rPr>
              <w:t xml:space="preserve">l </w:t>
            </w:r>
            <w:r w:rsidR="00612B43">
              <w:rPr>
                <w:sz w:val="18"/>
                <w:szCs w:val="18"/>
              </w:rPr>
              <w:t xml:space="preserve">u </w:t>
            </w:r>
            <w:r w:rsidRPr="002E7D34">
              <w:rPr>
                <w:sz w:val="18"/>
                <w:szCs w:val="18"/>
              </w:rPr>
              <w:t>scenario 2 (Outsourcing via System Integrator) en</w:t>
            </w:r>
            <w:r w:rsidR="00612B43">
              <w:rPr>
                <w:sz w:val="18"/>
                <w:szCs w:val="18"/>
              </w:rPr>
              <w:t>/of</w:t>
            </w:r>
            <w:r w:rsidRPr="002E7D34">
              <w:rPr>
                <w:sz w:val="18"/>
                <w:szCs w:val="18"/>
              </w:rPr>
              <w:t xml:space="preserve"> scenario 3 (twee kavels pakket </w:t>
            </w:r>
            <w:r w:rsidRPr="005115F4">
              <w:rPr>
                <w:sz w:val="18"/>
                <w:szCs w:val="18"/>
              </w:rPr>
              <w:t>en</w:t>
            </w:r>
            <w:r w:rsidRPr="002E7D34">
              <w:rPr>
                <w:sz w:val="18"/>
                <w:szCs w:val="18"/>
              </w:rPr>
              <w:t xml:space="preserve"> System Integrator) </w:t>
            </w:r>
            <w:r w:rsidR="00612B43">
              <w:rPr>
                <w:sz w:val="18"/>
                <w:szCs w:val="18"/>
              </w:rPr>
              <w:t>aanbiedt en de</w:t>
            </w:r>
            <w:r w:rsidRPr="002E7D34">
              <w:rPr>
                <w:sz w:val="18"/>
                <w:szCs w:val="18"/>
              </w:rPr>
              <w:t xml:space="preserve"> oplossing wordt aangeboden vanuit een </w:t>
            </w:r>
            <w:proofErr w:type="spellStart"/>
            <w:r w:rsidRPr="002E7D34">
              <w:rPr>
                <w:sz w:val="18"/>
                <w:szCs w:val="18"/>
              </w:rPr>
              <w:t>datacentre</w:t>
            </w:r>
            <w:proofErr w:type="spellEnd"/>
            <w:r w:rsidRPr="002E7D34">
              <w:rPr>
                <w:sz w:val="18"/>
                <w:szCs w:val="18"/>
              </w:rPr>
              <w:t xml:space="preserve">, hoe heeft u uw </w:t>
            </w:r>
            <w:r w:rsidRPr="00766924">
              <w:rPr>
                <w:sz w:val="18"/>
                <w:szCs w:val="18"/>
              </w:rPr>
              <w:t>t</w:t>
            </w:r>
            <w:r w:rsidRPr="005115F4">
              <w:rPr>
                <w:sz w:val="18"/>
                <w:szCs w:val="18"/>
              </w:rPr>
              <w:t>e</w:t>
            </w:r>
            <w:r w:rsidRPr="002E7D34">
              <w:rPr>
                <w:sz w:val="18"/>
                <w:szCs w:val="18"/>
              </w:rPr>
              <w:t>chnische en organisatorische beveiliging geregeld (neem hierin o</w:t>
            </w:r>
            <w:r w:rsidR="00612B43">
              <w:rPr>
                <w:sz w:val="18"/>
                <w:szCs w:val="18"/>
              </w:rPr>
              <w:t>.</w:t>
            </w:r>
            <w:r w:rsidRPr="002E7D34">
              <w:rPr>
                <w:sz w:val="18"/>
                <w:szCs w:val="18"/>
              </w:rPr>
              <w:t>a. mee de toegang, autorisatie en het voorkomen van ongeoorloofde toegang, monitoring)?</w:t>
            </w:r>
          </w:p>
          <w:p w14:paraId="2354FD2E" w14:textId="77777777" w:rsidR="000824D2" w:rsidRDefault="000824D2" w:rsidP="000824D2"/>
        </w:tc>
      </w:tr>
      <w:tr w:rsidR="000824D2" w14:paraId="7E64DA83" w14:textId="77777777" w:rsidTr="000824D2">
        <w:tc>
          <w:tcPr>
            <w:tcW w:w="9062" w:type="dxa"/>
          </w:tcPr>
          <w:p w14:paraId="0745CCAA" w14:textId="77777777" w:rsidR="000824D2" w:rsidRDefault="000824D2" w:rsidP="000824D2"/>
          <w:p w14:paraId="7A392C49" w14:textId="1D815FD2" w:rsidR="002C284A" w:rsidRDefault="002C284A" w:rsidP="000824D2"/>
        </w:tc>
      </w:tr>
      <w:tr w:rsidR="000824D2" w14:paraId="24077BC6" w14:textId="77777777" w:rsidTr="000824D2">
        <w:tc>
          <w:tcPr>
            <w:tcW w:w="9062" w:type="dxa"/>
          </w:tcPr>
          <w:p w14:paraId="2E168F8A" w14:textId="69F220F9" w:rsidR="00F03CA7" w:rsidRPr="00F03CA7" w:rsidRDefault="00F03CA7" w:rsidP="00F03CA7">
            <w:pPr>
              <w:pStyle w:val="Lijstnummering"/>
              <w:rPr>
                <w:sz w:val="18"/>
                <w:szCs w:val="18"/>
              </w:rPr>
            </w:pPr>
            <w:r w:rsidRPr="00F03CA7">
              <w:rPr>
                <w:sz w:val="18"/>
                <w:szCs w:val="18"/>
              </w:rPr>
              <w:t>Kunt u toel</w:t>
            </w:r>
            <w:r w:rsidRPr="00F03CA7">
              <w:rPr>
                <w:sz w:val="18"/>
                <w:szCs w:val="18"/>
              </w:rPr>
              <w:t xml:space="preserve">ichten welke passende maatregelen u kunt bieden bij de verschillende </w:t>
            </w:r>
            <w:proofErr w:type="spellStart"/>
            <w:r w:rsidRPr="00F03CA7">
              <w:rPr>
                <w:sz w:val="18"/>
                <w:szCs w:val="18"/>
              </w:rPr>
              <w:t>dataclassificatieniveaus</w:t>
            </w:r>
            <w:proofErr w:type="spellEnd"/>
            <w:r w:rsidRPr="00F03CA7">
              <w:rPr>
                <w:sz w:val="18"/>
                <w:szCs w:val="18"/>
              </w:rPr>
              <w:t xml:space="preserve">. </w:t>
            </w:r>
            <w:r w:rsidRPr="00F03CA7">
              <w:rPr>
                <w:sz w:val="18"/>
                <w:szCs w:val="18"/>
              </w:rPr>
              <w:t xml:space="preserve">Voor de definitie van classificatieniveaus verwijzen we naar: https://bio-overheid.nl/. </w:t>
            </w:r>
          </w:p>
          <w:p w14:paraId="35A625F5" w14:textId="664CF67D" w:rsidR="00F03CA7" w:rsidRDefault="00F03CA7" w:rsidP="00F03CA7">
            <w:pPr>
              <w:pStyle w:val="Lijstnummering"/>
              <w:numPr>
                <w:ilvl w:val="0"/>
                <w:numId w:val="0"/>
              </w:numPr>
            </w:pPr>
          </w:p>
          <w:p w14:paraId="7E1FC64D" w14:textId="10329525" w:rsidR="00F03CA7" w:rsidRDefault="00F03CA7" w:rsidP="000824D2"/>
        </w:tc>
      </w:tr>
      <w:tr w:rsidR="000824D2" w14:paraId="15E2301B" w14:textId="77777777" w:rsidTr="000824D2">
        <w:tc>
          <w:tcPr>
            <w:tcW w:w="9062" w:type="dxa"/>
          </w:tcPr>
          <w:p w14:paraId="158C8324" w14:textId="77777777" w:rsidR="000824D2" w:rsidRDefault="000824D2" w:rsidP="000824D2"/>
          <w:p w14:paraId="5B34DBD4" w14:textId="1BC95347" w:rsidR="002C284A" w:rsidRDefault="002C284A" w:rsidP="000824D2"/>
        </w:tc>
      </w:tr>
      <w:tr w:rsidR="000824D2" w14:paraId="69EAA58A" w14:textId="77777777" w:rsidTr="000824D2">
        <w:tc>
          <w:tcPr>
            <w:tcW w:w="9062" w:type="dxa"/>
          </w:tcPr>
          <w:p w14:paraId="590330F6" w14:textId="77777777" w:rsidR="000824D2" w:rsidRPr="00560B7B" w:rsidRDefault="000824D2" w:rsidP="000824D2">
            <w:pPr>
              <w:pStyle w:val="Lijstnummering"/>
              <w:rPr>
                <w:sz w:val="18"/>
                <w:szCs w:val="18"/>
              </w:rPr>
            </w:pPr>
            <w:r w:rsidRPr="001202B4">
              <w:rPr>
                <w:sz w:val="18"/>
                <w:szCs w:val="18"/>
              </w:rPr>
              <w:t xml:space="preserve">Heeft u ervaring met de ICO-wizard (Inkoopeisen Cybersecurity Overheid) </w:t>
            </w:r>
            <w:r w:rsidRPr="005115F4">
              <w:rPr>
                <w:sz w:val="18"/>
                <w:szCs w:val="18"/>
              </w:rPr>
              <w:t>op bio-overheid.nl</w:t>
            </w:r>
            <w:r w:rsidRPr="002E7D34">
              <w:rPr>
                <w:sz w:val="18"/>
                <w:szCs w:val="18"/>
              </w:rPr>
              <w:t>? Zo ja, welk advies wilt u ons meegeven als wij dit gebruiken als basis voor het specificeren van de IB eisen voor deze oplossing?</w:t>
            </w:r>
          </w:p>
          <w:p w14:paraId="215C385A" w14:textId="77777777" w:rsidR="000824D2" w:rsidRDefault="000824D2" w:rsidP="000824D2"/>
        </w:tc>
      </w:tr>
      <w:tr w:rsidR="002C284A" w14:paraId="29D0F821" w14:textId="77777777" w:rsidTr="000824D2">
        <w:tc>
          <w:tcPr>
            <w:tcW w:w="9062" w:type="dxa"/>
          </w:tcPr>
          <w:p w14:paraId="370483CE" w14:textId="77777777" w:rsidR="002C284A" w:rsidRDefault="002C284A" w:rsidP="002C284A">
            <w:pPr>
              <w:pStyle w:val="Lijstnummering"/>
              <w:numPr>
                <w:ilvl w:val="0"/>
                <w:numId w:val="0"/>
              </w:numPr>
              <w:ind w:left="360" w:hanging="360"/>
              <w:rPr>
                <w:sz w:val="18"/>
                <w:szCs w:val="18"/>
              </w:rPr>
            </w:pPr>
          </w:p>
          <w:p w14:paraId="08B884F2" w14:textId="50CBD704" w:rsidR="002C284A" w:rsidRPr="001202B4" w:rsidRDefault="002C284A" w:rsidP="002C284A">
            <w:pPr>
              <w:pStyle w:val="Lijstnummering"/>
              <w:numPr>
                <w:ilvl w:val="0"/>
                <w:numId w:val="0"/>
              </w:numPr>
              <w:ind w:left="360" w:hanging="360"/>
              <w:rPr>
                <w:sz w:val="18"/>
                <w:szCs w:val="18"/>
              </w:rPr>
            </w:pPr>
          </w:p>
        </w:tc>
      </w:tr>
    </w:tbl>
    <w:p w14:paraId="163D63B5" w14:textId="77777777" w:rsidR="000824D2" w:rsidRPr="000824D2" w:rsidRDefault="000824D2" w:rsidP="000824D2"/>
    <w:p w14:paraId="2082A7D2" w14:textId="45350294" w:rsidR="00823736" w:rsidRPr="0067221D" w:rsidRDefault="0024105E" w:rsidP="0067221D">
      <w:pPr>
        <w:rPr>
          <w:b/>
          <w:bCs/>
          <w:i/>
          <w:iCs/>
          <w:sz w:val="18"/>
          <w:szCs w:val="18"/>
        </w:rPr>
      </w:pPr>
      <w:bookmarkStart w:id="3" w:name="_Toc69749253"/>
      <w:r w:rsidRPr="00823736">
        <w:rPr>
          <w:b/>
          <w:bCs/>
          <w:sz w:val="18"/>
          <w:szCs w:val="18"/>
        </w:rPr>
        <w:t>Samenwerking en ervaringen</w:t>
      </w:r>
      <w:bookmarkEnd w:id="3"/>
      <w:r w:rsidRPr="00823736">
        <w:rPr>
          <w:b/>
          <w:bCs/>
          <w:sz w:val="18"/>
          <w:szCs w:val="18"/>
        </w:rPr>
        <w:t xml:space="preserve"> </w:t>
      </w:r>
      <w:r w:rsidR="00823736" w:rsidRPr="00823736" w:rsidDel="007154C9">
        <w:rPr>
          <w:b/>
          <w:bCs/>
          <w:i/>
          <w:iCs/>
          <w:sz w:val="18"/>
          <w:szCs w:val="18"/>
        </w:rPr>
        <w:t>(</w:t>
      </w:r>
      <w:r w:rsidR="00823736" w:rsidRPr="00823736">
        <w:rPr>
          <w:b/>
          <w:bCs/>
          <w:i/>
          <w:iCs/>
          <w:sz w:val="18"/>
          <w:szCs w:val="18"/>
        </w:rPr>
        <w:t>de beantwoording van deze vragen</w:t>
      </w:r>
      <w:r w:rsidR="00823736" w:rsidRPr="00823736" w:rsidDel="007154C9">
        <w:rPr>
          <w:b/>
          <w:bCs/>
          <w:i/>
          <w:iCs/>
          <w:sz w:val="18"/>
          <w:szCs w:val="18"/>
        </w:rPr>
        <w:t xml:space="preserve"> wordt niet gedeeld met andere partijen/ vertrouwelijk)</w:t>
      </w:r>
    </w:p>
    <w:tbl>
      <w:tblPr>
        <w:tblStyle w:val="Tabelraster"/>
        <w:tblW w:w="0" w:type="auto"/>
        <w:tblLook w:val="04A0" w:firstRow="1" w:lastRow="0" w:firstColumn="1" w:lastColumn="0" w:noHBand="0" w:noVBand="1"/>
      </w:tblPr>
      <w:tblGrid>
        <w:gridCol w:w="9062"/>
      </w:tblGrid>
      <w:tr w:rsidR="00823736" w14:paraId="7BE90CF6" w14:textId="77777777" w:rsidTr="00823736">
        <w:tc>
          <w:tcPr>
            <w:tcW w:w="9062" w:type="dxa"/>
          </w:tcPr>
          <w:p w14:paraId="147143AF" w14:textId="77777777" w:rsidR="00823736" w:rsidRPr="00DB2D80" w:rsidRDefault="00823736" w:rsidP="00823736">
            <w:pPr>
              <w:pStyle w:val="Lijstnummering"/>
              <w:rPr>
                <w:sz w:val="18"/>
                <w:szCs w:val="18"/>
              </w:rPr>
            </w:pPr>
            <w:r w:rsidRPr="00DB2D80">
              <w:rPr>
                <w:sz w:val="18"/>
                <w:szCs w:val="18"/>
              </w:rPr>
              <w:t xml:space="preserve">Het streven van de NVWA is om zoveel mogelijk ontzorgd te worden. Daarnaast is de NVWA op zoek naar een partij die aandacht heeft voor professionele doorontwikkeling. Wat voor samenwerkingspartner kan uw bedrijf zijn?  </w:t>
            </w:r>
          </w:p>
          <w:p w14:paraId="18A48E05" w14:textId="77777777" w:rsidR="00823736" w:rsidRDefault="00823736" w:rsidP="00823736"/>
        </w:tc>
      </w:tr>
      <w:tr w:rsidR="00823736" w14:paraId="2D187C7B" w14:textId="77777777" w:rsidTr="00823736">
        <w:tc>
          <w:tcPr>
            <w:tcW w:w="9062" w:type="dxa"/>
          </w:tcPr>
          <w:p w14:paraId="1A182691" w14:textId="77777777" w:rsidR="00823736" w:rsidRDefault="00823736" w:rsidP="00823736"/>
          <w:p w14:paraId="36A32D95" w14:textId="366D4C62" w:rsidR="00823736" w:rsidRDefault="00823736" w:rsidP="00823736"/>
        </w:tc>
      </w:tr>
      <w:tr w:rsidR="00823736" w14:paraId="1641B4E7" w14:textId="77777777" w:rsidTr="00823736">
        <w:tc>
          <w:tcPr>
            <w:tcW w:w="9062" w:type="dxa"/>
          </w:tcPr>
          <w:p w14:paraId="3129F126" w14:textId="28E44086" w:rsidR="00823736" w:rsidRPr="00DB2D80" w:rsidRDefault="00823736" w:rsidP="00823736">
            <w:pPr>
              <w:pStyle w:val="Lijstnummering"/>
              <w:rPr>
                <w:sz w:val="18"/>
                <w:szCs w:val="18"/>
              </w:rPr>
            </w:pPr>
            <w:r w:rsidRPr="00DB2D80">
              <w:rPr>
                <w:sz w:val="18"/>
                <w:szCs w:val="18"/>
              </w:rPr>
              <w:t>Heeft u ervaring met soortgelijke opdrachten? Zo ja</w:t>
            </w:r>
            <w:r>
              <w:rPr>
                <w:sz w:val="18"/>
                <w:szCs w:val="18"/>
              </w:rPr>
              <w:t>;</w:t>
            </w:r>
          </w:p>
          <w:p w14:paraId="31150C22" w14:textId="77777777" w:rsidR="00823736" w:rsidRPr="00DB2D80" w:rsidRDefault="00823736" w:rsidP="00823736">
            <w:pPr>
              <w:pStyle w:val="Lijstopsomteken"/>
              <w:numPr>
                <w:ilvl w:val="0"/>
                <w:numId w:val="6"/>
              </w:numPr>
              <w:tabs>
                <w:tab w:val="num" w:pos="720"/>
              </w:tabs>
              <w:ind w:left="720"/>
              <w:rPr>
                <w:sz w:val="18"/>
                <w:szCs w:val="18"/>
              </w:rPr>
            </w:pPr>
            <w:r w:rsidRPr="00DB2D80">
              <w:rPr>
                <w:sz w:val="18"/>
                <w:szCs w:val="18"/>
              </w:rPr>
              <w:t>Voor deze soortgelijke opdrachten, om welke soortgelijke klanten gaat het? De NVWA behoudt zich het recht voor met betrekking tot opgegeven klanten, navraag te doen bij de betreffende opdrachtgever(s) over de tevredenheid.</w:t>
            </w:r>
          </w:p>
          <w:p w14:paraId="1F6C3BE0" w14:textId="77777777" w:rsidR="00823736" w:rsidRDefault="00823736" w:rsidP="00823736"/>
        </w:tc>
      </w:tr>
      <w:tr w:rsidR="00823736" w14:paraId="4AB27F82" w14:textId="77777777" w:rsidTr="00823736">
        <w:tc>
          <w:tcPr>
            <w:tcW w:w="9062" w:type="dxa"/>
          </w:tcPr>
          <w:p w14:paraId="40DD93F5" w14:textId="77777777" w:rsidR="00823736" w:rsidRDefault="00823736" w:rsidP="00823736"/>
          <w:p w14:paraId="71C5C20E" w14:textId="2B8C4FC9" w:rsidR="00823736" w:rsidRDefault="00823736" w:rsidP="00823736"/>
        </w:tc>
      </w:tr>
      <w:tr w:rsidR="00823736" w:rsidRPr="00295FE9" w14:paraId="706380B5" w14:textId="77777777" w:rsidTr="00823736">
        <w:tc>
          <w:tcPr>
            <w:tcW w:w="9062" w:type="dxa"/>
          </w:tcPr>
          <w:p w14:paraId="1EC2A3B0" w14:textId="4E7C6663" w:rsidR="00823736" w:rsidRPr="00295FE9" w:rsidRDefault="00823736" w:rsidP="00823736">
            <w:pPr>
              <w:pStyle w:val="Lijstopsomteken"/>
              <w:numPr>
                <w:ilvl w:val="0"/>
                <w:numId w:val="6"/>
              </w:numPr>
              <w:tabs>
                <w:tab w:val="num" w:pos="720"/>
              </w:tabs>
              <w:ind w:left="720"/>
              <w:rPr>
                <w:sz w:val="18"/>
                <w:szCs w:val="18"/>
              </w:rPr>
            </w:pPr>
            <w:r w:rsidRPr="00295FE9">
              <w:rPr>
                <w:sz w:val="18"/>
                <w:szCs w:val="18"/>
              </w:rPr>
              <w:t>Geef daarbij aan per klant wat uw ervaring is</w:t>
            </w:r>
            <w:r w:rsidR="003210B5" w:rsidRPr="00295FE9">
              <w:rPr>
                <w:sz w:val="18"/>
                <w:szCs w:val="18"/>
              </w:rPr>
              <w:t>.</w:t>
            </w:r>
            <w:r w:rsidRPr="00295FE9">
              <w:rPr>
                <w:sz w:val="18"/>
                <w:szCs w:val="18"/>
              </w:rPr>
              <w:t xml:space="preserve"> </w:t>
            </w:r>
          </w:p>
          <w:p w14:paraId="3CD271C6" w14:textId="77777777" w:rsidR="00823736" w:rsidRPr="00295FE9" w:rsidRDefault="00823736" w:rsidP="00823736">
            <w:pPr>
              <w:rPr>
                <w:sz w:val="18"/>
                <w:szCs w:val="18"/>
              </w:rPr>
            </w:pPr>
          </w:p>
        </w:tc>
      </w:tr>
      <w:tr w:rsidR="00823736" w:rsidRPr="00295FE9" w14:paraId="210F8AFA" w14:textId="77777777" w:rsidTr="00823736">
        <w:tc>
          <w:tcPr>
            <w:tcW w:w="9062" w:type="dxa"/>
          </w:tcPr>
          <w:p w14:paraId="0727F57E" w14:textId="77777777" w:rsidR="00823736" w:rsidRPr="00295FE9" w:rsidRDefault="00823736" w:rsidP="00823736">
            <w:pPr>
              <w:rPr>
                <w:sz w:val="18"/>
                <w:szCs w:val="18"/>
              </w:rPr>
            </w:pPr>
          </w:p>
          <w:p w14:paraId="344DA068" w14:textId="0F81F1DA" w:rsidR="00823736" w:rsidRPr="00295FE9" w:rsidRDefault="00823736" w:rsidP="00823736">
            <w:pPr>
              <w:rPr>
                <w:sz w:val="18"/>
                <w:szCs w:val="18"/>
              </w:rPr>
            </w:pPr>
          </w:p>
        </w:tc>
      </w:tr>
      <w:tr w:rsidR="00823736" w:rsidRPr="00295FE9" w14:paraId="55A80E7E" w14:textId="77777777" w:rsidTr="00823736">
        <w:tc>
          <w:tcPr>
            <w:tcW w:w="9062" w:type="dxa"/>
          </w:tcPr>
          <w:p w14:paraId="0E2C66A2" w14:textId="77777777" w:rsidR="00295FE9" w:rsidRPr="00295FE9" w:rsidRDefault="00295FE9" w:rsidP="00295FE9">
            <w:pPr>
              <w:pStyle w:val="Lijstopsomteken"/>
              <w:numPr>
                <w:ilvl w:val="0"/>
                <w:numId w:val="6"/>
              </w:numPr>
              <w:tabs>
                <w:tab w:val="num" w:pos="720"/>
              </w:tabs>
              <w:ind w:left="720"/>
              <w:rPr>
                <w:sz w:val="18"/>
                <w:szCs w:val="18"/>
              </w:rPr>
            </w:pPr>
            <w:r w:rsidRPr="00295FE9">
              <w:rPr>
                <w:sz w:val="18"/>
                <w:szCs w:val="18"/>
              </w:rPr>
              <w:t>Geef aan per klant of u deze opdrachten zelfstandig heeft uitgevoerd, met behulp van onderaannemers of in een samenwerkingsverband. Neem hierin de taakverdeling mee.</w:t>
            </w:r>
          </w:p>
          <w:p w14:paraId="6C536073" w14:textId="77777777" w:rsidR="00823736" w:rsidRPr="00295FE9" w:rsidRDefault="00823736" w:rsidP="00823736">
            <w:pPr>
              <w:rPr>
                <w:sz w:val="18"/>
                <w:szCs w:val="18"/>
              </w:rPr>
            </w:pPr>
          </w:p>
        </w:tc>
      </w:tr>
      <w:tr w:rsidR="00823736" w:rsidRPr="00295FE9" w14:paraId="71403F7F" w14:textId="77777777" w:rsidTr="00823736">
        <w:tc>
          <w:tcPr>
            <w:tcW w:w="9062" w:type="dxa"/>
          </w:tcPr>
          <w:p w14:paraId="0C86C29A" w14:textId="77777777" w:rsidR="00823736" w:rsidRPr="00295FE9" w:rsidRDefault="00823736" w:rsidP="00823736">
            <w:pPr>
              <w:rPr>
                <w:sz w:val="18"/>
                <w:szCs w:val="18"/>
              </w:rPr>
            </w:pPr>
          </w:p>
          <w:p w14:paraId="2B40D536" w14:textId="23018637" w:rsidR="00823736" w:rsidRPr="00295FE9" w:rsidRDefault="00823736" w:rsidP="00823736">
            <w:pPr>
              <w:rPr>
                <w:sz w:val="18"/>
                <w:szCs w:val="18"/>
              </w:rPr>
            </w:pPr>
          </w:p>
        </w:tc>
      </w:tr>
    </w:tbl>
    <w:p w14:paraId="1D892E1A" w14:textId="77777777" w:rsidR="00823736" w:rsidRPr="00295FE9" w:rsidRDefault="00823736" w:rsidP="00823736">
      <w:pPr>
        <w:rPr>
          <w:sz w:val="18"/>
          <w:szCs w:val="18"/>
        </w:rPr>
      </w:pPr>
    </w:p>
    <w:p w14:paraId="3EC33A34" w14:textId="77777777" w:rsidR="0024105E" w:rsidRPr="00295FE9" w:rsidRDefault="0024105E" w:rsidP="0024105E">
      <w:pPr>
        <w:pStyle w:val="Kop3"/>
        <w:numPr>
          <w:ilvl w:val="0"/>
          <w:numId w:val="0"/>
        </w:numPr>
        <w:rPr>
          <w:color w:val="auto"/>
          <w:szCs w:val="18"/>
        </w:rPr>
      </w:pPr>
      <w:r w:rsidRPr="00295FE9">
        <w:rPr>
          <w:color w:val="auto"/>
          <w:szCs w:val="18"/>
        </w:rPr>
        <w:tab/>
      </w:r>
      <w:r w:rsidRPr="00295FE9">
        <w:rPr>
          <w:color w:val="auto"/>
          <w:szCs w:val="18"/>
        </w:rPr>
        <w:tab/>
      </w:r>
    </w:p>
    <w:p w14:paraId="629CB00F" w14:textId="7185C2CE" w:rsidR="0024105E" w:rsidRPr="00295FE9" w:rsidRDefault="0024105E" w:rsidP="0067221D">
      <w:pPr>
        <w:rPr>
          <w:b/>
          <w:bCs/>
          <w:i/>
          <w:iCs/>
          <w:sz w:val="18"/>
          <w:szCs w:val="18"/>
        </w:rPr>
      </w:pPr>
      <w:bookmarkStart w:id="4" w:name="_Toc69749254"/>
      <w:r w:rsidRPr="00295FE9">
        <w:rPr>
          <w:b/>
          <w:bCs/>
          <w:sz w:val="18"/>
          <w:szCs w:val="18"/>
        </w:rPr>
        <w:t>Prijsmodel</w:t>
      </w:r>
      <w:bookmarkEnd w:id="4"/>
      <w:r w:rsidRPr="00295FE9">
        <w:rPr>
          <w:b/>
          <w:bCs/>
          <w:sz w:val="18"/>
          <w:szCs w:val="18"/>
        </w:rPr>
        <w:t xml:space="preserve"> </w:t>
      </w:r>
      <w:r w:rsidR="0067221D" w:rsidRPr="00295FE9" w:rsidDel="007154C9">
        <w:rPr>
          <w:b/>
          <w:bCs/>
          <w:i/>
          <w:iCs/>
          <w:sz w:val="18"/>
          <w:szCs w:val="18"/>
        </w:rPr>
        <w:t>(</w:t>
      </w:r>
      <w:r w:rsidR="0067221D" w:rsidRPr="00295FE9">
        <w:rPr>
          <w:b/>
          <w:bCs/>
          <w:i/>
          <w:iCs/>
          <w:sz w:val="18"/>
          <w:szCs w:val="18"/>
        </w:rPr>
        <w:t>de beantwoording van deze vragen</w:t>
      </w:r>
      <w:r w:rsidR="0067221D" w:rsidRPr="00295FE9" w:rsidDel="007154C9">
        <w:rPr>
          <w:b/>
          <w:bCs/>
          <w:i/>
          <w:iCs/>
          <w:sz w:val="18"/>
          <w:szCs w:val="18"/>
        </w:rPr>
        <w:t xml:space="preserve"> wordt niet gedeeld met andere partijen/ vertrouwelijk)</w:t>
      </w:r>
    </w:p>
    <w:tbl>
      <w:tblPr>
        <w:tblStyle w:val="Tabelraster"/>
        <w:tblW w:w="0" w:type="auto"/>
        <w:tblLook w:val="04A0" w:firstRow="1" w:lastRow="0" w:firstColumn="1" w:lastColumn="0" w:noHBand="0" w:noVBand="1"/>
      </w:tblPr>
      <w:tblGrid>
        <w:gridCol w:w="9062"/>
      </w:tblGrid>
      <w:tr w:rsidR="0067221D" w:rsidRPr="00295FE9" w14:paraId="4BB51FFC" w14:textId="77777777" w:rsidTr="0067221D">
        <w:tc>
          <w:tcPr>
            <w:tcW w:w="9062" w:type="dxa"/>
          </w:tcPr>
          <w:p w14:paraId="6CBDE2DD" w14:textId="24E4AB25" w:rsidR="0067221D" w:rsidRPr="00295FE9" w:rsidRDefault="00295FE9" w:rsidP="00295FE9">
            <w:pPr>
              <w:pStyle w:val="Lijstnummering"/>
              <w:rPr>
                <w:sz w:val="18"/>
                <w:szCs w:val="18"/>
              </w:rPr>
            </w:pPr>
            <w:r w:rsidRPr="00295FE9">
              <w:rPr>
                <w:sz w:val="18"/>
                <w:szCs w:val="18"/>
              </w:rPr>
              <w:t xml:space="preserve">Uit welke elementen bestaat het prijsmodel voor het door u aangeboden scenario(‘s)? </w:t>
            </w:r>
          </w:p>
        </w:tc>
      </w:tr>
      <w:tr w:rsidR="0067221D" w:rsidRPr="00295FE9" w14:paraId="4C23EDC5" w14:textId="77777777" w:rsidTr="0067221D">
        <w:tc>
          <w:tcPr>
            <w:tcW w:w="9062" w:type="dxa"/>
          </w:tcPr>
          <w:p w14:paraId="06DD5D39" w14:textId="77777777" w:rsidR="0067221D" w:rsidRPr="00295FE9" w:rsidRDefault="0067221D" w:rsidP="0067221D">
            <w:pPr>
              <w:rPr>
                <w:sz w:val="18"/>
                <w:szCs w:val="18"/>
              </w:rPr>
            </w:pPr>
          </w:p>
          <w:p w14:paraId="7E98EF5E" w14:textId="235B767D" w:rsidR="0067221D" w:rsidRPr="00295FE9" w:rsidRDefault="0067221D" w:rsidP="0067221D">
            <w:pPr>
              <w:rPr>
                <w:sz w:val="18"/>
                <w:szCs w:val="18"/>
              </w:rPr>
            </w:pPr>
          </w:p>
        </w:tc>
      </w:tr>
      <w:tr w:rsidR="0067221D" w:rsidRPr="00295FE9" w14:paraId="67B45DD4" w14:textId="77777777" w:rsidTr="0067221D">
        <w:tc>
          <w:tcPr>
            <w:tcW w:w="9062" w:type="dxa"/>
          </w:tcPr>
          <w:p w14:paraId="069F7D19" w14:textId="58C35155" w:rsidR="00295FE9" w:rsidRPr="00295FE9" w:rsidRDefault="00295FE9" w:rsidP="00295FE9">
            <w:pPr>
              <w:pStyle w:val="Lijstnummering"/>
              <w:rPr>
                <w:sz w:val="18"/>
                <w:szCs w:val="18"/>
              </w:rPr>
            </w:pPr>
            <w:r w:rsidRPr="00295FE9">
              <w:rPr>
                <w:sz w:val="18"/>
                <w:szCs w:val="18"/>
              </w:rPr>
              <w:t>Als u kijkt naar onze eisen en wensen, met welke jaarlijkse kosten dient rekening gehouden te worden en wat is de totale investering over 10 jaar?</w:t>
            </w:r>
          </w:p>
          <w:p w14:paraId="19658BE4" w14:textId="77777777" w:rsidR="0067221D" w:rsidRPr="00295FE9" w:rsidRDefault="0067221D" w:rsidP="0067221D">
            <w:pPr>
              <w:rPr>
                <w:sz w:val="18"/>
                <w:szCs w:val="18"/>
              </w:rPr>
            </w:pPr>
          </w:p>
        </w:tc>
      </w:tr>
      <w:tr w:rsidR="0067221D" w:rsidRPr="00295FE9" w14:paraId="12734A5B" w14:textId="77777777" w:rsidTr="0067221D">
        <w:tc>
          <w:tcPr>
            <w:tcW w:w="9062" w:type="dxa"/>
          </w:tcPr>
          <w:p w14:paraId="4FACAE45" w14:textId="77777777" w:rsidR="0067221D" w:rsidRPr="00295FE9" w:rsidRDefault="0067221D" w:rsidP="0067221D">
            <w:pPr>
              <w:rPr>
                <w:sz w:val="18"/>
                <w:szCs w:val="18"/>
              </w:rPr>
            </w:pPr>
          </w:p>
          <w:p w14:paraId="0D806A1B" w14:textId="754E15F1" w:rsidR="0067221D" w:rsidRPr="00295FE9" w:rsidRDefault="0067221D" w:rsidP="0067221D">
            <w:pPr>
              <w:rPr>
                <w:sz w:val="18"/>
                <w:szCs w:val="18"/>
              </w:rPr>
            </w:pPr>
          </w:p>
        </w:tc>
      </w:tr>
      <w:tr w:rsidR="0067221D" w:rsidRPr="00295FE9" w14:paraId="2B44C0F6" w14:textId="77777777" w:rsidTr="0067221D">
        <w:tc>
          <w:tcPr>
            <w:tcW w:w="9062" w:type="dxa"/>
          </w:tcPr>
          <w:p w14:paraId="670E1C2A" w14:textId="1570BBB5" w:rsidR="0067221D" w:rsidRPr="00295FE9" w:rsidRDefault="0067221D" w:rsidP="0067221D">
            <w:pPr>
              <w:pStyle w:val="Lijstnummering"/>
              <w:rPr>
                <w:sz w:val="18"/>
                <w:szCs w:val="18"/>
              </w:rPr>
            </w:pPr>
            <w:r w:rsidRPr="00295FE9">
              <w:rPr>
                <w:sz w:val="18"/>
                <w:szCs w:val="18"/>
              </w:rPr>
              <w:t xml:space="preserve">Welke onderdelen adviseert u ons separaat op te nemen in een prijzenblad, om de kosten van inschrijvingen op een juiste wijze met elkaar te kunnen </w:t>
            </w:r>
            <w:r w:rsidR="002676BD" w:rsidRPr="00295FE9">
              <w:rPr>
                <w:sz w:val="18"/>
                <w:szCs w:val="18"/>
              </w:rPr>
              <w:t>beoordelen</w:t>
            </w:r>
            <w:r w:rsidRPr="00295FE9">
              <w:rPr>
                <w:sz w:val="18"/>
                <w:szCs w:val="18"/>
              </w:rPr>
              <w:t xml:space="preserve">? </w:t>
            </w:r>
          </w:p>
          <w:p w14:paraId="6BF82F8A" w14:textId="77777777" w:rsidR="0067221D" w:rsidRPr="00295FE9" w:rsidRDefault="0067221D" w:rsidP="0067221D">
            <w:pPr>
              <w:rPr>
                <w:sz w:val="18"/>
                <w:szCs w:val="18"/>
              </w:rPr>
            </w:pPr>
          </w:p>
        </w:tc>
      </w:tr>
      <w:tr w:rsidR="0067221D" w:rsidRPr="00295FE9" w14:paraId="575C85AF" w14:textId="77777777" w:rsidTr="0067221D">
        <w:tc>
          <w:tcPr>
            <w:tcW w:w="9062" w:type="dxa"/>
          </w:tcPr>
          <w:p w14:paraId="3FC9AF56" w14:textId="77777777" w:rsidR="0067221D" w:rsidRPr="00295FE9" w:rsidRDefault="0067221D" w:rsidP="0067221D">
            <w:pPr>
              <w:rPr>
                <w:sz w:val="18"/>
                <w:szCs w:val="18"/>
              </w:rPr>
            </w:pPr>
          </w:p>
          <w:p w14:paraId="07AB72B7" w14:textId="2EA66050" w:rsidR="0067221D" w:rsidRPr="00295FE9" w:rsidRDefault="0067221D" w:rsidP="0067221D">
            <w:pPr>
              <w:rPr>
                <w:sz w:val="18"/>
                <w:szCs w:val="18"/>
              </w:rPr>
            </w:pPr>
          </w:p>
        </w:tc>
      </w:tr>
    </w:tbl>
    <w:p w14:paraId="412F319A" w14:textId="77777777" w:rsidR="0024105E" w:rsidRPr="00295FE9" w:rsidRDefault="0024105E" w:rsidP="0024105E">
      <w:pPr>
        <w:pStyle w:val="Lijstnummering"/>
        <w:numPr>
          <w:ilvl w:val="0"/>
          <w:numId w:val="0"/>
        </w:numPr>
        <w:ind w:left="360" w:hanging="360"/>
        <w:rPr>
          <w:sz w:val="18"/>
          <w:szCs w:val="18"/>
        </w:rPr>
      </w:pPr>
    </w:p>
    <w:p w14:paraId="4A8EC280" w14:textId="37583AA7" w:rsidR="0024105E" w:rsidRPr="00295FE9" w:rsidRDefault="0024105E" w:rsidP="0067221D">
      <w:pPr>
        <w:pStyle w:val="Kop2"/>
        <w:numPr>
          <w:ilvl w:val="0"/>
          <w:numId w:val="0"/>
        </w:numPr>
        <w:rPr>
          <w:color w:val="auto"/>
          <w:sz w:val="18"/>
          <w:szCs w:val="18"/>
        </w:rPr>
      </w:pPr>
      <w:bookmarkStart w:id="5" w:name="_Toc69749255"/>
      <w:r w:rsidRPr="00295FE9">
        <w:rPr>
          <w:color w:val="auto"/>
          <w:sz w:val="18"/>
          <w:szCs w:val="18"/>
        </w:rPr>
        <w:t>Gunningscriteria</w:t>
      </w:r>
      <w:bookmarkEnd w:id="5"/>
      <w:r w:rsidRPr="00295FE9">
        <w:rPr>
          <w:color w:val="auto"/>
          <w:sz w:val="18"/>
          <w:szCs w:val="18"/>
        </w:rPr>
        <w:t xml:space="preserve"> </w:t>
      </w:r>
    </w:p>
    <w:tbl>
      <w:tblPr>
        <w:tblStyle w:val="Tabelraster"/>
        <w:tblW w:w="0" w:type="auto"/>
        <w:tblLook w:val="04A0" w:firstRow="1" w:lastRow="0" w:firstColumn="1" w:lastColumn="0" w:noHBand="0" w:noVBand="1"/>
      </w:tblPr>
      <w:tblGrid>
        <w:gridCol w:w="9062"/>
      </w:tblGrid>
      <w:tr w:rsidR="0067221D" w:rsidRPr="00295FE9" w14:paraId="45AC94B6" w14:textId="77777777" w:rsidTr="0067221D">
        <w:tc>
          <w:tcPr>
            <w:tcW w:w="9062" w:type="dxa"/>
          </w:tcPr>
          <w:p w14:paraId="099DCD35" w14:textId="0F679543" w:rsidR="0067221D" w:rsidRPr="00295FE9" w:rsidRDefault="0067221D" w:rsidP="0067221D">
            <w:pPr>
              <w:pStyle w:val="Lijstnummering"/>
              <w:rPr>
                <w:sz w:val="18"/>
                <w:szCs w:val="18"/>
              </w:rPr>
            </w:pPr>
            <w:r w:rsidRPr="00295FE9">
              <w:rPr>
                <w:sz w:val="18"/>
                <w:szCs w:val="18"/>
              </w:rPr>
              <w:t xml:space="preserve">Op welke wijze is er een onderscheidend vermogen ten aanzien van de verschillende LIMS  systemen of dienstverlening en wat zouden relevante en onderscheidende gunningscriteria zijn, die hierbij passen?  </w:t>
            </w:r>
          </w:p>
          <w:p w14:paraId="7C2C2C4E" w14:textId="77777777" w:rsidR="0067221D" w:rsidRPr="00295FE9" w:rsidRDefault="0067221D" w:rsidP="0067221D">
            <w:pPr>
              <w:rPr>
                <w:sz w:val="18"/>
                <w:szCs w:val="18"/>
              </w:rPr>
            </w:pPr>
          </w:p>
        </w:tc>
      </w:tr>
      <w:tr w:rsidR="0067221D" w:rsidRPr="00295FE9" w14:paraId="774B3DDD" w14:textId="77777777" w:rsidTr="0067221D">
        <w:tc>
          <w:tcPr>
            <w:tcW w:w="9062" w:type="dxa"/>
          </w:tcPr>
          <w:p w14:paraId="3DDEA5C1" w14:textId="77777777" w:rsidR="0067221D" w:rsidRPr="00295FE9" w:rsidRDefault="0067221D" w:rsidP="0067221D">
            <w:pPr>
              <w:rPr>
                <w:sz w:val="18"/>
                <w:szCs w:val="18"/>
              </w:rPr>
            </w:pPr>
          </w:p>
          <w:p w14:paraId="08D1E502" w14:textId="581BCEF0" w:rsidR="00B401F2" w:rsidRPr="00295FE9" w:rsidRDefault="00B401F2" w:rsidP="0067221D">
            <w:pPr>
              <w:rPr>
                <w:sz w:val="18"/>
                <w:szCs w:val="18"/>
              </w:rPr>
            </w:pPr>
          </w:p>
        </w:tc>
      </w:tr>
      <w:tr w:rsidR="00295FE9" w:rsidRPr="00295FE9" w14:paraId="6119B953" w14:textId="77777777" w:rsidTr="0067221D">
        <w:tc>
          <w:tcPr>
            <w:tcW w:w="9062" w:type="dxa"/>
          </w:tcPr>
          <w:p w14:paraId="2E76E430" w14:textId="11605A4F" w:rsidR="00295FE9" w:rsidRPr="00295FE9" w:rsidRDefault="00295FE9" w:rsidP="00295FE9">
            <w:pPr>
              <w:pStyle w:val="Lijstnummering"/>
              <w:rPr>
                <w:sz w:val="18"/>
                <w:szCs w:val="18"/>
              </w:rPr>
            </w:pPr>
            <w:r w:rsidRPr="00295FE9">
              <w:rPr>
                <w:sz w:val="18"/>
                <w:szCs w:val="18"/>
              </w:rPr>
              <w:t xml:space="preserve">Op welke wijze kan innovatie en </w:t>
            </w:r>
            <w:r>
              <w:rPr>
                <w:sz w:val="18"/>
                <w:szCs w:val="18"/>
              </w:rPr>
              <w:t>m</w:t>
            </w:r>
            <w:r w:rsidRPr="00295FE9">
              <w:rPr>
                <w:sz w:val="18"/>
                <w:szCs w:val="18"/>
              </w:rPr>
              <w:t>aatschappij verantwoord inkopen een rol spelen bij deze aanbesteding?</w:t>
            </w:r>
          </w:p>
          <w:p w14:paraId="063CAF32" w14:textId="77777777" w:rsidR="00295FE9" w:rsidRPr="00295FE9" w:rsidRDefault="00295FE9" w:rsidP="0067221D">
            <w:pPr>
              <w:rPr>
                <w:sz w:val="18"/>
                <w:szCs w:val="18"/>
              </w:rPr>
            </w:pPr>
          </w:p>
        </w:tc>
      </w:tr>
      <w:tr w:rsidR="00295FE9" w14:paraId="78109025" w14:textId="77777777" w:rsidTr="0067221D">
        <w:tc>
          <w:tcPr>
            <w:tcW w:w="9062" w:type="dxa"/>
          </w:tcPr>
          <w:p w14:paraId="45C8D9D5" w14:textId="77777777" w:rsidR="00295FE9" w:rsidRDefault="00295FE9" w:rsidP="0067221D"/>
          <w:p w14:paraId="32E78CC7" w14:textId="221CCBF2" w:rsidR="00295FE9" w:rsidRDefault="00295FE9" w:rsidP="0067221D"/>
        </w:tc>
      </w:tr>
    </w:tbl>
    <w:p w14:paraId="3C5539D7" w14:textId="228B5FC8" w:rsidR="00FC3CB6" w:rsidRPr="004213FB" w:rsidRDefault="00FC3CB6" w:rsidP="0024105E">
      <w:pPr>
        <w:rPr>
          <w:sz w:val="18"/>
          <w:szCs w:val="18"/>
        </w:rPr>
      </w:pPr>
      <w:bookmarkStart w:id="6" w:name="_Toc69736235"/>
      <w:bookmarkStart w:id="7" w:name="_Toc69737499"/>
      <w:bookmarkEnd w:id="6"/>
      <w:bookmarkEnd w:id="7"/>
    </w:p>
    <w:sectPr w:rsidR="00FC3CB6" w:rsidRPr="004213FB">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BE5A04" w14:textId="77777777" w:rsidR="00FA5400" w:rsidRDefault="00FA5400" w:rsidP="000348BE">
      <w:pPr>
        <w:spacing w:after="0" w:line="240" w:lineRule="auto"/>
      </w:pPr>
      <w:r>
        <w:separator/>
      </w:r>
    </w:p>
  </w:endnote>
  <w:endnote w:type="continuationSeparator" w:id="0">
    <w:p w14:paraId="245FC02B" w14:textId="77777777" w:rsidR="00FA5400" w:rsidRDefault="00FA5400" w:rsidP="00034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4677305"/>
      <w:docPartObj>
        <w:docPartGallery w:val="Page Numbers (Bottom of Page)"/>
        <w:docPartUnique/>
      </w:docPartObj>
    </w:sdtPr>
    <w:sdtEndPr/>
    <w:sdtContent>
      <w:p w14:paraId="0CA1B45D" w14:textId="7F63576F" w:rsidR="00FA5400" w:rsidRDefault="00FA5400">
        <w:pPr>
          <w:pStyle w:val="Voettekst"/>
          <w:jc w:val="right"/>
        </w:pPr>
        <w:r>
          <w:fldChar w:fldCharType="begin"/>
        </w:r>
        <w:r>
          <w:instrText>PAGE   \* MERGEFORMAT</w:instrText>
        </w:r>
        <w:r>
          <w:fldChar w:fldCharType="separate"/>
        </w:r>
        <w:r>
          <w:t>2</w:t>
        </w:r>
        <w:r>
          <w:fldChar w:fldCharType="end"/>
        </w:r>
      </w:p>
    </w:sdtContent>
  </w:sdt>
  <w:p w14:paraId="3F547B84" w14:textId="77777777" w:rsidR="00FA5400" w:rsidRDefault="00FA54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0F7645" w14:textId="77777777" w:rsidR="00FA5400" w:rsidRDefault="00FA5400" w:rsidP="000348BE">
      <w:pPr>
        <w:spacing w:after="0" w:line="240" w:lineRule="auto"/>
      </w:pPr>
      <w:r>
        <w:separator/>
      </w:r>
    </w:p>
  </w:footnote>
  <w:footnote w:type="continuationSeparator" w:id="0">
    <w:p w14:paraId="513B6DEE" w14:textId="77777777" w:rsidR="00FA5400" w:rsidRDefault="00FA5400" w:rsidP="000348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0BAC04AC"/>
    <w:lvl w:ilvl="0">
      <w:start w:val="1"/>
      <w:numFmt w:val="decimal"/>
      <w:pStyle w:val="Lijstnummering"/>
      <w:lvlText w:val="%1."/>
      <w:lvlJc w:val="left"/>
      <w:pPr>
        <w:tabs>
          <w:tab w:val="num" w:pos="360"/>
        </w:tabs>
        <w:ind w:left="360" w:hanging="360"/>
      </w:pPr>
    </w:lvl>
  </w:abstractNum>
  <w:abstractNum w:abstractNumId="1" w15:restartNumberingAfterBreak="0">
    <w:nsid w:val="FFFFFF89"/>
    <w:multiLevelType w:val="singleLevel"/>
    <w:tmpl w:val="9C7E10F0"/>
    <w:lvl w:ilvl="0">
      <w:start w:val="1"/>
      <w:numFmt w:val="bullet"/>
      <w:pStyle w:val="Lijstopsomteken"/>
      <w:lvlText w:val=""/>
      <w:lvlJc w:val="left"/>
      <w:pPr>
        <w:tabs>
          <w:tab w:val="num" w:pos="786"/>
        </w:tabs>
        <w:ind w:left="786" w:hanging="360"/>
      </w:pPr>
      <w:rPr>
        <w:rFonts w:ascii="Symbol" w:hAnsi="Symbol" w:hint="default"/>
      </w:rPr>
    </w:lvl>
  </w:abstractNum>
  <w:abstractNum w:abstractNumId="2" w15:restartNumberingAfterBreak="0">
    <w:nsid w:val="126841BC"/>
    <w:multiLevelType w:val="hybridMultilevel"/>
    <w:tmpl w:val="0622A8C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AA3028"/>
    <w:multiLevelType w:val="multilevel"/>
    <w:tmpl w:val="FFE818F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53FB7B3C"/>
    <w:multiLevelType w:val="hybridMultilevel"/>
    <w:tmpl w:val="C390EB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5E24DEB"/>
    <w:multiLevelType w:val="hybridMultilevel"/>
    <w:tmpl w:val="C0A63064"/>
    <w:lvl w:ilvl="0" w:tplc="1DFE0C22">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775B2D7C"/>
    <w:multiLevelType w:val="multilevel"/>
    <w:tmpl w:val="BD56FEC4"/>
    <w:lvl w:ilvl="0">
      <w:start w:val="1"/>
      <w:numFmt w:val="decimal"/>
      <w:pStyle w:val="Kop1"/>
      <w:lvlText w:val="%1"/>
      <w:lvlJc w:val="left"/>
      <w:pPr>
        <w:ind w:left="574"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7" w15:restartNumberingAfterBreak="0">
    <w:nsid w:val="7C2900AB"/>
    <w:multiLevelType w:val="hybridMultilevel"/>
    <w:tmpl w:val="CFA8E83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6"/>
  </w:num>
  <w:num w:numId="2">
    <w:abstractNumId w:val="1"/>
  </w:num>
  <w:num w:numId="3">
    <w:abstractNumId w:val="0"/>
  </w:num>
  <w:num w:numId="4">
    <w:abstractNumId w:val="3"/>
  </w:num>
  <w:num w:numId="5">
    <w:abstractNumId w:val="4"/>
  </w:num>
  <w:num w:numId="6">
    <w:abstractNumId w:val="5"/>
  </w:num>
  <w:num w:numId="7">
    <w:abstractNumId w:val="2"/>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74E"/>
    <w:rsid w:val="000348BE"/>
    <w:rsid w:val="000824D2"/>
    <w:rsid w:val="000A68E8"/>
    <w:rsid w:val="00171ADF"/>
    <w:rsid w:val="001A34E5"/>
    <w:rsid w:val="00227AC6"/>
    <w:rsid w:val="002400E3"/>
    <w:rsid w:val="0024105E"/>
    <w:rsid w:val="00246EA3"/>
    <w:rsid w:val="002504E1"/>
    <w:rsid w:val="002676BD"/>
    <w:rsid w:val="00267B0B"/>
    <w:rsid w:val="00295FE9"/>
    <w:rsid w:val="002C284A"/>
    <w:rsid w:val="003210B5"/>
    <w:rsid w:val="00340F0E"/>
    <w:rsid w:val="00363235"/>
    <w:rsid w:val="003C71BB"/>
    <w:rsid w:val="004213FB"/>
    <w:rsid w:val="00612B43"/>
    <w:rsid w:val="0061533E"/>
    <w:rsid w:val="00645ADC"/>
    <w:rsid w:val="0067221D"/>
    <w:rsid w:val="00693A10"/>
    <w:rsid w:val="00823736"/>
    <w:rsid w:val="00961C32"/>
    <w:rsid w:val="00A35536"/>
    <w:rsid w:val="00A375F4"/>
    <w:rsid w:val="00AC484D"/>
    <w:rsid w:val="00AE15AE"/>
    <w:rsid w:val="00B401F2"/>
    <w:rsid w:val="00BB4BC0"/>
    <w:rsid w:val="00CC1140"/>
    <w:rsid w:val="00CD1CB4"/>
    <w:rsid w:val="00DB3431"/>
    <w:rsid w:val="00DB7A06"/>
    <w:rsid w:val="00E47E2F"/>
    <w:rsid w:val="00E56CA6"/>
    <w:rsid w:val="00E9774E"/>
    <w:rsid w:val="00EA369B"/>
    <w:rsid w:val="00F03CA7"/>
    <w:rsid w:val="00FA12B2"/>
    <w:rsid w:val="00FA5400"/>
    <w:rsid w:val="00FC3CB6"/>
    <w:rsid w:val="00FE6D4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A32194F"/>
  <w15:chartTrackingRefBased/>
  <w15:docId w15:val="{439FA7BD-D293-4BF4-B9DA-7966EF22C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9774E"/>
    <w:rPr>
      <w:rFonts w:ascii="Verdana" w:hAnsi="Verdana"/>
      <w:sz w:val="20"/>
    </w:rPr>
  </w:style>
  <w:style w:type="paragraph" w:styleId="Kop1">
    <w:name w:val="heading 1"/>
    <w:basedOn w:val="Standaard"/>
    <w:next w:val="Standaard"/>
    <w:link w:val="Kop1Char"/>
    <w:uiPriority w:val="9"/>
    <w:qFormat/>
    <w:rsid w:val="0024105E"/>
    <w:pPr>
      <w:keepNext/>
      <w:keepLines/>
      <w:numPr>
        <w:numId w:val="1"/>
      </w:numPr>
      <w:spacing w:before="240" w:after="0"/>
      <w:outlineLvl w:val="0"/>
    </w:pPr>
    <w:rPr>
      <w:rFonts w:eastAsiaTheme="majorEastAsia" w:cstheme="majorBidi"/>
      <w:b/>
      <w:sz w:val="24"/>
      <w:szCs w:val="32"/>
    </w:rPr>
  </w:style>
  <w:style w:type="paragraph" w:styleId="Kop2">
    <w:name w:val="heading 2"/>
    <w:basedOn w:val="Standaard"/>
    <w:next w:val="Standaard"/>
    <w:link w:val="Kop2Char"/>
    <w:uiPriority w:val="9"/>
    <w:unhideWhenUsed/>
    <w:qFormat/>
    <w:rsid w:val="0024105E"/>
    <w:pPr>
      <w:keepNext/>
      <w:keepLines/>
      <w:numPr>
        <w:ilvl w:val="1"/>
        <w:numId w:val="1"/>
      </w:numPr>
      <w:spacing w:before="40" w:after="0"/>
      <w:outlineLvl w:val="1"/>
    </w:pPr>
    <w:rPr>
      <w:rFonts w:eastAsiaTheme="majorEastAsia" w:cstheme="majorBidi"/>
      <w:b/>
      <w:color w:val="000000" w:themeColor="text1"/>
      <w:szCs w:val="26"/>
    </w:rPr>
  </w:style>
  <w:style w:type="paragraph" w:styleId="Kop3">
    <w:name w:val="heading 3"/>
    <w:basedOn w:val="Standaard"/>
    <w:next w:val="Standaard"/>
    <w:link w:val="Kop3Char"/>
    <w:uiPriority w:val="9"/>
    <w:unhideWhenUsed/>
    <w:qFormat/>
    <w:rsid w:val="0024105E"/>
    <w:pPr>
      <w:keepNext/>
      <w:keepLines/>
      <w:numPr>
        <w:ilvl w:val="2"/>
        <w:numId w:val="1"/>
      </w:numPr>
      <w:spacing w:before="40" w:after="0"/>
      <w:outlineLvl w:val="2"/>
    </w:pPr>
    <w:rPr>
      <w:rFonts w:eastAsiaTheme="majorEastAsia" w:cstheme="majorBidi"/>
      <w:b/>
      <w:color w:val="000000" w:themeColor="text1"/>
      <w:sz w:val="18"/>
      <w:szCs w:val="24"/>
    </w:rPr>
  </w:style>
  <w:style w:type="paragraph" w:styleId="Kop4">
    <w:name w:val="heading 4"/>
    <w:basedOn w:val="Standaard"/>
    <w:next w:val="Standaard"/>
    <w:link w:val="Kop4Char"/>
    <w:uiPriority w:val="9"/>
    <w:unhideWhenUsed/>
    <w:qFormat/>
    <w:rsid w:val="0024105E"/>
    <w:pPr>
      <w:keepNext/>
      <w:keepLines/>
      <w:numPr>
        <w:ilvl w:val="3"/>
        <w:numId w:val="1"/>
      </w:numPr>
      <w:spacing w:before="40" w:after="0"/>
      <w:outlineLvl w:val="3"/>
    </w:pPr>
    <w:rPr>
      <w:rFonts w:eastAsiaTheme="majorEastAsia" w:cstheme="majorBidi"/>
      <w:i/>
      <w:iCs/>
      <w:color w:val="000000" w:themeColor="text1"/>
      <w:sz w:val="18"/>
    </w:rPr>
  </w:style>
  <w:style w:type="paragraph" w:styleId="Kop5">
    <w:name w:val="heading 5"/>
    <w:basedOn w:val="Standaard"/>
    <w:next w:val="Standaard"/>
    <w:link w:val="Kop5Char"/>
    <w:uiPriority w:val="9"/>
    <w:unhideWhenUsed/>
    <w:qFormat/>
    <w:rsid w:val="0024105E"/>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unhideWhenUsed/>
    <w:qFormat/>
    <w:rsid w:val="0024105E"/>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unhideWhenUsed/>
    <w:qFormat/>
    <w:rsid w:val="0024105E"/>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24105E"/>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4105E"/>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E977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24105E"/>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4105E"/>
    <w:rPr>
      <w:rFonts w:ascii="Segoe UI" w:hAnsi="Segoe UI" w:cs="Segoe UI"/>
      <w:sz w:val="18"/>
      <w:szCs w:val="18"/>
    </w:rPr>
  </w:style>
  <w:style w:type="character" w:customStyle="1" w:styleId="Kop1Char">
    <w:name w:val="Kop 1 Char"/>
    <w:basedOn w:val="Standaardalinea-lettertype"/>
    <w:link w:val="Kop1"/>
    <w:uiPriority w:val="9"/>
    <w:rsid w:val="0024105E"/>
    <w:rPr>
      <w:rFonts w:ascii="Verdana" w:eastAsiaTheme="majorEastAsia" w:hAnsi="Verdana" w:cstheme="majorBidi"/>
      <w:b/>
      <w:sz w:val="24"/>
      <w:szCs w:val="32"/>
    </w:rPr>
  </w:style>
  <w:style w:type="character" w:customStyle="1" w:styleId="Kop2Char">
    <w:name w:val="Kop 2 Char"/>
    <w:basedOn w:val="Standaardalinea-lettertype"/>
    <w:link w:val="Kop2"/>
    <w:uiPriority w:val="9"/>
    <w:rsid w:val="0024105E"/>
    <w:rPr>
      <w:rFonts w:ascii="Verdana" w:eastAsiaTheme="majorEastAsia" w:hAnsi="Verdana" w:cstheme="majorBidi"/>
      <w:b/>
      <w:color w:val="000000" w:themeColor="text1"/>
      <w:sz w:val="20"/>
      <w:szCs w:val="26"/>
    </w:rPr>
  </w:style>
  <w:style w:type="character" w:customStyle="1" w:styleId="Kop3Char">
    <w:name w:val="Kop 3 Char"/>
    <w:basedOn w:val="Standaardalinea-lettertype"/>
    <w:link w:val="Kop3"/>
    <w:uiPriority w:val="9"/>
    <w:rsid w:val="0024105E"/>
    <w:rPr>
      <w:rFonts w:ascii="Verdana" w:eastAsiaTheme="majorEastAsia" w:hAnsi="Verdana" w:cstheme="majorBidi"/>
      <w:b/>
      <w:color w:val="000000" w:themeColor="text1"/>
      <w:sz w:val="18"/>
      <w:szCs w:val="24"/>
    </w:rPr>
  </w:style>
  <w:style w:type="character" w:customStyle="1" w:styleId="Kop4Char">
    <w:name w:val="Kop 4 Char"/>
    <w:basedOn w:val="Standaardalinea-lettertype"/>
    <w:link w:val="Kop4"/>
    <w:uiPriority w:val="9"/>
    <w:rsid w:val="0024105E"/>
    <w:rPr>
      <w:rFonts w:ascii="Verdana" w:eastAsiaTheme="majorEastAsia" w:hAnsi="Verdana" w:cstheme="majorBidi"/>
      <w:i/>
      <w:iCs/>
      <w:color w:val="000000" w:themeColor="text1"/>
      <w:sz w:val="18"/>
    </w:rPr>
  </w:style>
  <w:style w:type="character" w:customStyle="1" w:styleId="Kop5Char">
    <w:name w:val="Kop 5 Char"/>
    <w:basedOn w:val="Standaardalinea-lettertype"/>
    <w:link w:val="Kop5"/>
    <w:uiPriority w:val="9"/>
    <w:rsid w:val="0024105E"/>
    <w:rPr>
      <w:rFonts w:asciiTheme="majorHAnsi" w:eastAsiaTheme="majorEastAsia" w:hAnsiTheme="majorHAnsi" w:cstheme="majorBidi"/>
      <w:color w:val="2F5496" w:themeColor="accent1" w:themeShade="BF"/>
      <w:sz w:val="20"/>
    </w:rPr>
  </w:style>
  <w:style w:type="character" w:customStyle="1" w:styleId="Kop6Char">
    <w:name w:val="Kop 6 Char"/>
    <w:basedOn w:val="Standaardalinea-lettertype"/>
    <w:link w:val="Kop6"/>
    <w:uiPriority w:val="9"/>
    <w:rsid w:val="0024105E"/>
    <w:rPr>
      <w:rFonts w:asciiTheme="majorHAnsi" w:eastAsiaTheme="majorEastAsia" w:hAnsiTheme="majorHAnsi" w:cstheme="majorBidi"/>
      <w:color w:val="1F3763" w:themeColor="accent1" w:themeShade="7F"/>
      <w:sz w:val="20"/>
    </w:rPr>
  </w:style>
  <w:style w:type="character" w:customStyle="1" w:styleId="Kop7Char">
    <w:name w:val="Kop 7 Char"/>
    <w:basedOn w:val="Standaardalinea-lettertype"/>
    <w:link w:val="Kop7"/>
    <w:uiPriority w:val="9"/>
    <w:rsid w:val="0024105E"/>
    <w:rPr>
      <w:rFonts w:asciiTheme="majorHAnsi" w:eastAsiaTheme="majorEastAsia" w:hAnsiTheme="majorHAnsi" w:cstheme="majorBidi"/>
      <w:i/>
      <w:iCs/>
      <w:color w:val="1F3763" w:themeColor="accent1" w:themeShade="7F"/>
      <w:sz w:val="20"/>
    </w:rPr>
  </w:style>
  <w:style w:type="character" w:customStyle="1" w:styleId="Kop8Char">
    <w:name w:val="Kop 8 Char"/>
    <w:basedOn w:val="Standaardalinea-lettertype"/>
    <w:link w:val="Kop8"/>
    <w:uiPriority w:val="9"/>
    <w:semiHidden/>
    <w:rsid w:val="0024105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4105E"/>
    <w:rPr>
      <w:rFonts w:asciiTheme="majorHAnsi" w:eastAsiaTheme="majorEastAsia" w:hAnsiTheme="majorHAnsi" w:cstheme="majorBidi"/>
      <w:i/>
      <w:iCs/>
      <w:color w:val="272727" w:themeColor="text1" w:themeTint="D8"/>
      <w:sz w:val="21"/>
      <w:szCs w:val="21"/>
    </w:rPr>
  </w:style>
  <w:style w:type="paragraph" w:styleId="Lijstopsomteken">
    <w:name w:val="List Bullet"/>
    <w:basedOn w:val="Standaard"/>
    <w:uiPriority w:val="99"/>
    <w:unhideWhenUsed/>
    <w:rsid w:val="0024105E"/>
    <w:pPr>
      <w:numPr>
        <w:numId w:val="2"/>
      </w:numPr>
      <w:tabs>
        <w:tab w:val="clear" w:pos="786"/>
        <w:tab w:val="num" w:pos="360"/>
      </w:tabs>
      <w:ind w:left="360"/>
      <w:contextualSpacing/>
    </w:pPr>
  </w:style>
  <w:style w:type="paragraph" w:styleId="Lijstnummering">
    <w:name w:val="List Number"/>
    <w:basedOn w:val="Standaard"/>
    <w:uiPriority w:val="99"/>
    <w:unhideWhenUsed/>
    <w:rsid w:val="0024105E"/>
    <w:pPr>
      <w:numPr>
        <w:numId w:val="3"/>
      </w:numPr>
      <w:contextualSpacing/>
    </w:pPr>
  </w:style>
  <w:style w:type="paragraph" w:styleId="Lijstalinea">
    <w:name w:val="List Paragraph"/>
    <w:basedOn w:val="Standaard"/>
    <w:uiPriority w:val="34"/>
    <w:qFormat/>
    <w:rsid w:val="00DB7A06"/>
    <w:pPr>
      <w:ind w:left="720"/>
      <w:contextualSpacing/>
    </w:pPr>
  </w:style>
  <w:style w:type="character" w:styleId="Verwijzingopmerking">
    <w:name w:val="annotation reference"/>
    <w:basedOn w:val="Standaardalinea-lettertype"/>
    <w:uiPriority w:val="99"/>
    <w:semiHidden/>
    <w:unhideWhenUsed/>
    <w:rsid w:val="00645ADC"/>
    <w:rPr>
      <w:sz w:val="16"/>
      <w:szCs w:val="16"/>
    </w:rPr>
  </w:style>
  <w:style w:type="paragraph" w:styleId="Tekstopmerking">
    <w:name w:val="annotation text"/>
    <w:basedOn w:val="Standaard"/>
    <w:link w:val="TekstopmerkingChar"/>
    <w:uiPriority w:val="99"/>
    <w:semiHidden/>
    <w:unhideWhenUsed/>
    <w:rsid w:val="00645ADC"/>
    <w:pPr>
      <w:spacing w:line="240" w:lineRule="auto"/>
    </w:pPr>
    <w:rPr>
      <w:szCs w:val="20"/>
    </w:rPr>
  </w:style>
  <w:style w:type="character" w:customStyle="1" w:styleId="TekstopmerkingChar">
    <w:name w:val="Tekst opmerking Char"/>
    <w:basedOn w:val="Standaardalinea-lettertype"/>
    <w:link w:val="Tekstopmerking"/>
    <w:uiPriority w:val="99"/>
    <w:semiHidden/>
    <w:rsid w:val="00645ADC"/>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645ADC"/>
    <w:rPr>
      <w:b/>
      <w:bCs/>
    </w:rPr>
  </w:style>
  <w:style w:type="character" w:customStyle="1" w:styleId="OnderwerpvanopmerkingChar">
    <w:name w:val="Onderwerp van opmerking Char"/>
    <w:basedOn w:val="TekstopmerkingChar"/>
    <w:link w:val="Onderwerpvanopmerking"/>
    <w:uiPriority w:val="99"/>
    <w:semiHidden/>
    <w:rsid w:val="00645ADC"/>
    <w:rPr>
      <w:rFonts w:ascii="Verdana" w:hAnsi="Verdana"/>
      <w:b/>
      <w:bCs/>
      <w:sz w:val="20"/>
      <w:szCs w:val="20"/>
    </w:rPr>
  </w:style>
  <w:style w:type="paragraph" w:styleId="Koptekst">
    <w:name w:val="header"/>
    <w:basedOn w:val="Standaard"/>
    <w:link w:val="KoptekstChar"/>
    <w:uiPriority w:val="99"/>
    <w:unhideWhenUsed/>
    <w:rsid w:val="000348B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348BE"/>
    <w:rPr>
      <w:rFonts w:ascii="Verdana" w:hAnsi="Verdana"/>
      <w:sz w:val="20"/>
    </w:rPr>
  </w:style>
  <w:style w:type="paragraph" w:styleId="Voettekst">
    <w:name w:val="footer"/>
    <w:basedOn w:val="Standaard"/>
    <w:link w:val="VoettekstChar"/>
    <w:uiPriority w:val="99"/>
    <w:unhideWhenUsed/>
    <w:rsid w:val="000348B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348BE"/>
    <w:rPr>
      <w:rFonts w:ascii="Verdana" w:hAnsi="Verdana"/>
      <w:sz w:val="20"/>
    </w:rPr>
  </w:style>
  <w:style w:type="paragraph" w:styleId="Revisie">
    <w:name w:val="Revision"/>
    <w:hidden/>
    <w:uiPriority w:val="99"/>
    <w:semiHidden/>
    <w:rsid w:val="00FA5400"/>
    <w:pPr>
      <w:spacing w:after="0" w:line="240" w:lineRule="auto"/>
    </w:pPr>
    <w:rPr>
      <w:rFonts w:ascii="Verdana" w:hAnsi="Verdana"/>
      <w:sz w:val="20"/>
    </w:rPr>
  </w:style>
  <w:style w:type="paragraph" w:customStyle="1" w:styleId="Default">
    <w:name w:val="Default"/>
    <w:rsid w:val="00F03CA7"/>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1791</Words>
  <Characters>9855</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Ministerie van Economische Zaken en Klimaat</Company>
  <LinksUpToDate>false</LinksUpToDate>
  <CharactersWithSpaces>11623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Schatorje, A.W. (Anouk)</dc:creator>
  <cp:keywords/>
  <dc:description/>
  <cp:lastModifiedBy>Schatorje, A.W. (Anouk)</cp:lastModifiedBy>
  <cp:revision>10</cp:revision>
  <dcterms:created xsi:type="dcterms:W3CDTF">2021-04-21T14:13:00Z</dcterms:created>
  <dcterms:modified xsi:type="dcterms:W3CDTF">2021-05-25T10:06:00Z</dcterms:modified>
</cp:coreProperties>
</file>