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2B" w:rsidRPr="00707C02" w:rsidRDefault="00C6632B" w:rsidP="00C6632B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70090673"/>
      <w:r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640527">
        <w:rPr>
          <w:rFonts w:ascii="Calibri Light" w:hAnsi="Calibri Light" w:cs="Calibri Light"/>
          <w:color w:val="595959" w:themeColor="text1" w:themeTint="A6"/>
          <w:lang w:val="nl-NL"/>
        </w:rPr>
        <w:t>8</w:t>
      </w:r>
      <w:r w:rsidR="00942F30" w:rsidRPr="00707C02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lang w:val="nl-NL"/>
        </w:rPr>
        <w:t>Inschrijving</w:t>
      </w:r>
      <w:bookmarkEnd w:id="0"/>
      <w:r w:rsidR="00595D31">
        <w:rPr>
          <w:rFonts w:ascii="Calibri Light" w:hAnsi="Calibri Light" w:cs="Calibri Light"/>
          <w:color w:val="595959" w:themeColor="text1" w:themeTint="A6"/>
          <w:lang w:val="nl-NL"/>
        </w:rPr>
        <w:t xml:space="preserve"> </w:t>
      </w:r>
      <w:r w:rsidR="0061450F" w:rsidRPr="00707C02">
        <w:rPr>
          <w:rFonts w:ascii="Calibri Light" w:hAnsi="Calibri Light" w:cs="Calibri Light"/>
          <w:color w:val="595959" w:themeColor="text1" w:themeTint="A6"/>
          <w:lang w:val="nl-NL"/>
        </w:rPr>
        <w:t xml:space="preserve">– </w:t>
      </w:r>
      <w:r w:rsidR="00595D31">
        <w:rPr>
          <w:rFonts w:ascii="Calibri Light" w:hAnsi="Calibri Light" w:cs="Calibri Light"/>
          <w:color w:val="595959" w:themeColor="text1" w:themeTint="A6"/>
          <w:lang w:val="nl-NL"/>
        </w:rPr>
        <w:t>Plan van aanpak SROI</w:t>
      </w:r>
    </w:p>
    <w:p w:rsidR="00C6632B" w:rsidRPr="00707C02" w:rsidRDefault="00C6632B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op maximaal 3 A4-tjes enkelzijdig, lettertype Calibri Light 10, de door haar aangeboden meerwaarde in het kader Plan van aanpak SROI, zoals zal worden uitgevoerd bij de Opdrachtgever. 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Hierbij komen ten minste onderstaande onderwerpen ter optimalisatie aan de orde:</w:t>
      </w:r>
    </w:p>
    <w:p w:rsidR="00447BEA" w:rsidRPr="005A100E" w:rsidRDefault="00447BEA" w:rsidP="00447BE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         begeleiding kandidaten;</w:t>
      </w:r>
    </w:p>
    <w:p w:rsidR="00447BEA" w:rsidRPr="005A100E" w:rsidRDefault="00447BEA" w:rsidP="00447BE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         opleidingsmogelijkheden</w:t>
      </w:r>
      <w:bookmarkStart w:id="1" w:name="_GoBack"/>
      <w:bookmarkEnd w:id="1"/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kandidaten;</w:t>
      </w:r>
    </w:p>
    <w:p w:rsidR="00447BEA" w:rsidRPr="005A100E" w:rsidRDefault="00447BEA" w:rsidP="00447BE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         eventuele kosten voor begeleiding/opleidingsmogelijkheden;</w:t>
      </w:r>
    </w:p>
    <w:p w:rsidR="00447BEA" w:rsidRPr="005A100E" w:rsidRDefault="00447BEA" w:rsidP="00447BE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         beloningen van de in te zetten kandidaten;</w:t>
      </w:r>
    </w:p>
    <w:p w:rsidR="00447BEA" w:rsidRPr="005A100E" w:rsidRDefault="00447BEA" w:rsidP="00447BE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         overige meerwaarde inschrijver.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Daarnaast kan invulling plaatsvinden door diensten af te nemen bij o.a. Ergon op het gebied van bijvoorbeeld: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•        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g</w:t>
      </w: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roen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;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•        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s</w:t>
      </w: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choonmaak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;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•        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b</w:t>
      </w: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usiness Post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;</w:t>
      </w:r>
    </w:p>
    <w:p w:rsidR="00570A1A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•        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h</w:t>
      </w: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>et uitbesteden van werk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;</w:t>
      </w: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</w:t>
      </w:r>
    </w:p>
    <w:p w:rsidR="00570A1A" w:rsidRPr="005A100E" w:rsidRDefault="00570A1A" w:rsidP="00570A1A">
      <w:pPr>
        <w:pStyle w:val="Plattetekst"/>
        <w:tabs>
          <w:tab w:val="left" w:pos="2120"/>
        </w:tabs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5A100E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•         </w:t>
      </w:r>
      <w:r>
        <w:rPr>
          <w:rFonts w:ascii="Calibri Light" w:hAnsi="Calibri Light" w:cs="Calibri Light"/>
          <w:color w:val="595959" w:themeColor="text1" w:themeTint="A6"/>
          <w:sz w:val="20"/>
          <w:lang w:val="nl-NL"/>
        </w:rPr>
        <w:t>maatwerk.</w:t>
      </w:r>
    </w:p>
    <w:p w:rsidR="000F5D3C" w:rsidRPr="00707C02" w:rsidRDefault="000F5D3C" w:rsidP="000F5D3C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61450F" w:rsidRPr="00707C02" w:rsidRDefault="0061450F" w:rsidP="0061450F">
      <w:pPr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B016C8" w:rsidRPr="00707C02" w:rsidRDefault="00B016C8" w:rsidP="00C6632B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941C52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C6632B" w:rsidRPr="00707C02" w:rsidRDefault="00C6632B" w:rsidP="00C6632B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07C02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C6632B" w:rsidRPr="00707C02" w:rsidRDefault="00C6632B" w:rsidP="00C6632B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sectPr w:rsidR="00C6632B" w:rsidRPr="00707C02" w:rsidSect="00F03825">
      <w:headerReference w:type="default" r:id="rId7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58" w:rsidRDefault="00915458" w:rsidP="00915458">
      <w:pPr>
        <w:spacing w:line="240" w:lineRule="auto"/>
      </w:pPr>
      <w:r>
        <w:separator/>
      </w:r>
    </w:p>
  </w:endnote>
  <w:endnote w:type="continuationSeparator" w:id="0">
    <w:p w:rsidR="00915458" w:rsidRDefault="00915458" w:rsidP="00915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58" w:rsidRDefault="00915458" w:rsidP="00915458">
      <w:pPr>
        <w:spacing w:line="240" w:lineRule="auto"/>
      </w:pPr>
      <w:r>
        <w:separator/>
      </w:r>
    </w:p>
  </w:footnote>
  <w:footnote w:type="continuationSeparator" w:id="0">
    <w:p w:rsidR="00915458" w:rsidRDefault="00915458" w:rsidP="00915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58" w:rsidRDefault="00915458">
    <w:pPr>
      <w:pStyle w:val="Koptekst"/>
    </w:pPr>
    <w:r>
      <w:rPr>
        <w:noProof/>
        <w:lang w:eastAsia="nl-NL"/>
      </w:rPr>
      <w:drawing>
        <wp:inline distT="0" distB="0" distL="0" distR="0" wp14:anchorId="74BD3C7B" wp14:editId="1AC6321F">
          <wp:extent cx="990600" cy="491138"/>
          <wp:effectExtent l="0" t="0" r="0" b="4445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8" cy="49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371E37DF"/>
    <w:multiLevelType w:val="hybridMultilevel"/>
    <w:tmpl w:val="3760E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2B"/>
    <w:rsid w:val="000B3458"/>
    <w:rsid w:val="000F5D3C"/>
    <w:rsid w:val="00132FC2"/>
    <w:rsid w:val="001C4361"/>
    <w:rsid w:val="001D07F2"/>
    <w:rsid w:val="004205D4"/>
    <w:rsid w:val="00447BEA"/>
    <w:rsid w:val="0047031D"/>
    <w:rsid w:val="00504D77"/>
    <w:rsid w:val="00570A1A"/>
    <w:rsid w:val="00595D31"/>
    <w:rsid w:val="0061450F"/>
    <w:rsid w:val="00640527"/>
    <w:rsid w:val="00707C02"/>
    <w:rsid w:val="0073682A"/>
    <w:rsid w:val="00751339"/>
    <w:rsid w:val="00775984"/>
    <w:rsid w:val="007D2B09"/>
    <w:rsid w:val="0087608E"/>
    <w:rsid w:val="008C2F8F"/>
    <w:rsid w:val="008F061A"/>
    <w:rsid w:val="00915458"/>
    <w:rsid w:val="00941C52"/>
    <w:rsid w:val="00942F30"/>
    <w:rsid w:val="00971C4C"/>
    <w:rsid w:val="00A85FE2"/>
    <w:rsid w:val="00A95AB8"/>
    <w:rsid w:val="00B016C8"/>
    <w:rsid w:val="00C6632B"/>
    <w:rsid w:val="00C968F7"/>
    <w:rsid w:val="00CD7932"/>
    <w:rsid w:val="00D4274F"/>
    <w:rsid w:val="00D972B1"/>
    <w:rsid w:val="00F03825"/>
    <w:rsid w:val="00F863B1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5FC4"/>
  <w15:docId w15:val="{E4DDA30D-C7F5-42B1-92DC-E8115B10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632B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C6632B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C6632B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table" w:styleId="Tabelraster">
    <w:name w:val="Table Grid"/>
    <w:basedOn w:val="Standaardtabel"/>
    <w:uiPriority w:val="59"/>
    <w:rsid w:val="00C6632B"/>
    <w:pPr>
      <w:spacing w:line="260" w:lineRule="atLeast"/>
    </w:pPr>
    <w:rPr>
      <w:rFonts w:eastAsia="MS Minch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32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semiHidden/>
    <w:rsid w:val="00B016C8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458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154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5458"/>
    <w:rPr>
      <w:rFonts w:eastAsia="MS Mincho"/>
      <w:sz w:val="22"/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C2F8F"/>
    <w:rPr>
      <w:rFonts w:ascii="Arial" w:eastAsia="MS Mincho" w:hAnsi="Arial" w:cs="Arial"/>
      <w:sz w:val="23"/>
      <w:szCs w:val="23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8</cp:revision>
  <cp:lastPrinted>2018-03-29T13:31:00Z</cp:lastPrinted>
  <dcterms:created xsi:type="dcterms:W3CDTF">2020-12-17T10:19:00Z</dcterms:created>
  <dcterms:modified xsi:type="dcterms:W3CDTF">2021-03-30T14:09:00Z</dcterms:modified>
</cp:coreProperties>
</file>