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8F6B70" w14:textId="75B90B6E" w:rsidR="009A57DE" w:rsidRDefault="009A57DE">
      <w:pPr>
        <w:rPr>
          <w:b/>
          <w:sz w:val="44"/>
          <w:szCs w:val="44"/>
        </w:rPr>
      </w:pPr>
    </w:p>
    <w:p w14:paraId="56F860F0" w14:textId="11ABB946" w:rsidR="009A57DE" w:rsidRDefault="009A57DE">
      <w:pPr>
        <w:rPr>
          <w:b/>
          <w:sz w:val="44"/>
          <w:szCs w:val="44"/>
        </w:rPr>
      </w:pPr>
    </w:p>
    <w:tbl>
      <w:tblPr>
        <w:tblW w:w="4916" w:type="pct"/>
        <w:tblLayout w:type="fixed"/>
        <w:tblCellMar>
          <w:left w:w="0" w:type="dxa"/>
        </w:tblCellMar>
        <w:tblLook w:val="01E0" w:firstRow="1" w:lastRow="1" w:firstColumn="1" w:lastColumn="1" w:noHBand="0" w:noVBand="0"/>
      </w:tblPr>
      <w:tblGrid>
        <w:gridCol w:w="8974"/>
      </w:tblGrid>
      <w:tr w:rsidR="009A57DE" w:rsidRPr="00DD3DFA" w14:paraId="3F54EB43" w14:textId="77777777" w:rsidTr="00841022">
        <w:trPr>
          <w:trHeight w:val="284"/>
        </w:trPr>
        <w:tc>
          <w:tcPr>
            <w:tcW w:w="7881" w:type="dxa"/>
            <w:shd w:val="clear" w:color="auto" w:fill="auto"/>
          </w:tcPr>
          <w:p w14:paraId="4D908ED8" w14:textId="77777777" w:rsidR="009C3878" w:rsidRDefault="009C3878" w:rsidP="00CF7165">
            <w:pPr>
              <w:pStyle w:val="Tabelnormaal"/>
              <w:rPr>
                <w:rFonts w:ascii="Corbel" w:hAnsi="Corbel" w:cs="Times New Roman"/>
                <w:b/>
                <w:color w:val="auto"/>
                <w:sz w:val="36"/>
                <w:szCs w:val="36"/>
              </w:rPr>
            </w:pPr>
            <w:r>
              <w:rPr>
                <w:rFonts w:ascii="Corbel" w:hAnsi="Corbel" w:cs="Times New Roman"/>
                <w:b/>
                <w:color w:val="auto"/>
                <w:sz w:val="36"/>
                <w:szCs w:val="36"/>
              </w:rPr>
              <w:t xml:space="preserve">Lichtobject Expert Systeem </w:t>
            </w:r>
          </w:p>
          <w:p w14:paraId="3339A718" w14:textId="0F575395" w:rsidR="009A57DE" w:rsidRPr="00DD3DFA" w:rsidRDefault="00106BC1" w:rsidP="00CF7165">
            <w:pPr>
              <w:pStyle w:val="Tabelnormaal"/>
              <w:rPr>
                <w:rFonts w:ascii="Corbel" w:hAnsi="Corbel" w:cs="Times New Roman"/>
                <w:b/>
                <w:color w:val="auto"/>
                <w:sz w:val="36"/>
                <w:szCs w:val="36"/>
              </w:rPr>
            </w:pPr>
            <w:r>
              <w:rPr>
                <w:rFonts w:ascii="Corbel" w:hAnsi="Corbel" w:cs="Times New Roman"/>
                <w:b/>
                <w:color w:val="auto"/>
                <w:sz w:val="36"/>
                <w:szCs w:val="36"/>
              </w:rPr>
              <w:t>Formulier D</w:t>
            </w:r>
            <w:r w:rsidR="00CF7165">
              <w:rPr>
                <w:rFonts w:ascii="Corbel" w:hAnsi="Corbel" w:cs="Times New Roman"/>
                <w:b/>
                <w:color w:val="auto"/>
                <w:sz w:val="36"/>
                <w:szCs w:val="36"/>
              </w:rPr>
              <w:t xml:space="preserve"> </w:t>
            </w:r>
            <w:proofErr w:type="spellStart"/>
            <w:r w:rsidR="00CF7165">
              <w:rPr>
                <w:rFonts w:ascii="Corbel" w:hAnsi="Corbel" w:cs="Times New Roman"/>
                <w:b/>
                <w:color w:val="auto"/>
                <w:sz w:val="36"/>
                <w:szCs w:val="36"/>
              </w:rPr>
              <w:t>C</w:t>
            </w:r>
            <w:r w:rsidR="007C74F0">
              <w:rPr>
                <w:rFonts w:ascii="Corbel" w:hAnsi="Corbel" w:cs="Times New Roman"/>
                <w:b/>
                <w:color w:val="auto"/>
                <w:sz w:val="36"/>
                <w:szCs w:val="36"/>
              </w:rPr>
              <w:t>onformiteitenlijst</w:t>
            </w:r>
            <w:proofErr w:type="spellEnd"/>
            <w:r w:rsidR="009C3878">
              <w:rPr>
                <w:rFonts w:ascii="Corbel" w:hAnsi="Corbel" w:cs="Times New Roman"/>
                <w:b/>
                <w:color w:val="auto"/>
                <w:sz w:val="36"/>
                <w:szCs w:val="36"/>
              </w:rPr>
              <w:t xml:space="preserve"> </w:t>
            </w:r>
            <w:proofErr w:type="spellStart"/>
            <w:r w:rsidR="007C74F0">
              <w:rPr>
                <w:rFonts w:ascii="Corbel" w:hAnsi="Corbel" w:cs="Times New Roman"/>
                <w:b/>
                <w:color w:val="auto"/>
                <w:sz w:val="36"/>
                <w:szCs w:val="36"/>
              </w:rPr>
              <w:t>Minimum</w:t>
            </w:r>
            <w:r w:rsidR="00647792">
              <w:rPr>
                <w:rFonts w:ascii="Corbel" w:hAnsi="Corbel" w:cs="Times New Roman"/>
                <w:b/>
                <w:color w:val="auto"/>
                <w:sz w:val="36"/>
                <w:szCs w:val="36"/>
              </w:rPr>
              <w:t>-e</w:t>
            </w:r>
            <w:r w:rsidR="007C74F0">
              <w:rPr>
                <w:rFonts w:ascii="Corbel" w:hAnsi="Corbel" w:cs="Times New Roman"/>
                <w:b/>
                <w:color w:val="auto"/>
                <w:sz w:val="36"/>
                <w:szCs w:val="36"/>
              </w:rPr>
              <w:t>isen</w:t>
            </w:r>
            <w:proofErr w:type="spellEnd"/>
            <w:r w:rsidR="007C74F0">
              <w:rPr>
                <w:rFonts w:ascii="Corbel" w:hAnsi="Corbel" w:cs="Times New Roman"/>
                <w:b/>
                <w:color w:val="auto"/>
                <w:sz w:val="36"/>
                <w:szCs w:val="36"/>
              </w:rPr>
              <w:t xml:space="preserve"> </w:t>
            </w:r>
            <w:r w:rsidR="007C74F0" w:rsidRPr="007C74F0">
              <w:rPr>
                <w:rFonts w:ascii="Corbel" w:hAnsi="Corbel" w:cs="Times New Roman"/>
                <w:b/>
                <w:color w:val="auto"/>
                <w:sz w:val="36"/>
                <w:szCs w:val="36"/>
              </w:rPr>
              <w:t xml:space="preserve"> </w:t>
            </w:r>
          </w:p>
          <w:p w14:paraId="45CC1D7C" w14:textId="77777777" w:rsidR="009A57DE" w:rsidRPr="00DD3DFA" w:rsidRDefault="009A57DE" w:rsidP="00841022">
            <w:pPr>
              <w:pStyle w:val="Tabelnormaal"/>
              <w:spacing w:after="0"/>
              <w:jc w:val="left"/>
              <w:rPr>
                <w:rFonts w:ascii="Corbel" w:hAnsi="Corbel" w:cs="Times New Roman"/>
                <w:b/>
                <w:color w:val="auto"/>
                <w:sz w:val="36"/>
                <w:szCs w:val="36"/>
              </w:rPr>
            </w:pPr>
          </w:p>
          <w:p w14:paraId="4293E8C0" w14:textId="77777777" w:rsidR="009A57DE" w:rsidRPr="00DD3DFA" w:rsidRDefault="009A57DE" w:rsidP="00841022">
            <w:pPr>
              <w:pStyle w:val="Tabelnormaal"/>
              <w:spacing w:after="0"/>
              <w:jc w:val="left"/>
              <w:rPr>
                <w:rFonts w:ascii="Corbel" w:hAnsi="Corbel" w:cs="Times New Roman"/>
                <w:b/>
                <w:color w:val="auto"/>
                <w:sz w:val="36"/>
                <w:szCs w:val="36"/>
              </w:rPr>
            </w:pPr>
          </w:p>
        </w:tc>
      </w:tr>
      <w:tr w:rsidR="009A57DE" w:rsidRPr="00DD3DFA" w14:paraId="685F4679" w14:textId="77777777" w:rsidTr="00841022">
        <w:trPr>
          <w:trHeight w:val="567"/>
        </w:trPr>
        <w:tc>
          <w:tcPr>
            <w:tcW w:w="7881" w:type="dxa"/>
            <w:shd w:val="clear" w:color="auto" w:fill="auto"/>
            <w:vAlign w:val="bottom"/>
          </w:tcPr>
          <w:p w14:paraId="169C2214" w14:textId="77777777" w:rsidR="009A57DE" w:rsidRPr="00DD3DFA" w:rsidRDefault="009A57DE" w:rsidP="00841022">
            <w:pPr>
              <w:pStyle w:val="Tabelnormaal"/>
              <w:spacing w:after="0"/>
              <w:jc w:val="left"/>
              <w:rPr>
                <w:rFonts w:ascii="Corbel" w:hAnsi="Corbel" w:cs="Times New Roman"/>
                <w:b/>
                <w:color w:val="auto"/>
                <w:sz w:val="36"/>
                <w:szCs w:val="36"/>
              </w:rPr>
            </w:pPr>
          </w:p>
          <w:p w14:paraId="28FC5B0F" w14:textId="77777777" w:rsidR="009A57DE" w:rsidRPr="00DD3DFA" w:rsidRDefault="009A57DE" w:rsidP="00841022">
            <w:pPr>
              <w:pStyle w:val="Tabelnormaal"/>
              <w:spacing w:after="0"/>
              <w:jc w:val="left"/>
              <w:rPr>
                <w:rFonts w:ascii="Corbel" w:hAnsi="Corbel" w:cs="Times New Roman"/>
                <w:b/>
                <w:color w:val="auto"/>
                <w:sz w:val="36"/>
                <w:szCs w:val="36"/>
              </w:rPr>
            </w:pPr>
          </w:p>
          <w:p w14:paraId="743E0E36" w14:textId="77777777" w:rsidR="009A57DE" w:rsidRPr="00DD3DFA" w:rsidRDefault="009A57DE" w:rsidP="00841022">
            <w:pPr>
              <w:pStyle w:val="Tabelnormaal"/>
              <w:spacing w:after="0"/>
              <w:jc w:val="left"/>
              <w:rPr>
                <w:rFonts w:ascii="Corbel" w:hAnsi="Corbel" w:cs="Times New Roman"/>
                <w:b/>
                <w:color w:val="auto"/>
                <w:sz w:val="36"/>
                <w:szCs w:val="36"/>
              </w:rPr>
            </w:pPr>
          </w:p>
          <w:p w14:paraId="0BB41D90" w14:textId="77777777" w:rsidR="009A57DE" w:rsidRPr="00DD3DFA" w:rsidRDefault="009A57DE" w:rsidP="00841022">
            <w:pPr>
              <w:pStyle w:val="Tabelnormaal"/>
              <w:spacing w:after="0"/>
              <w:jc w:val="left"/>
              <w:rPr>
                <w:rFonts w:ascii="Corbel" w:hAnsi="Corbel" w:cs="Times New Roman"/>
                <w:b/>
                <w:color w:val="auto"/>
                <w:sz w:val="36"/>
                <w:szCs w:val="36"/>
              </w:rPr>
            </w:pPr>
          </w:p>
          <w:p w14:paraId="669F72D9" w14:textId="77777777" w:rsidR="007C74F0" w:rsidRPr="007C74F0" w:rsidRDefault="007C74F0" w:rsidP="007C74F0">
            <w:pPr>
              <w:pStyle w:val="Tabelnormaal"/>
              <w:pBdr>
                <w:top w:val="single" w:sz="4" w:space="1" w:color="auto"/>
                <w:left w:val="single" w:sz="4" w:space="4" w:color="auto"/>
                <w:bottom w:val="single" w:sz="4" w:space="1" w:color="auto"/>
                <w:right w:val="single" w:sz="4" w:space="4" w:color="auto"/>
              </w:pBdr>
              <w:ind w:left="426" w:right="365"/>
              <w:rPr>
                <w:rFonts w:ascii="Corbel" w:hAnsi="Corbel" w:cs="Times New Roman"/>
                <w:b/>
                <w:color w:val="auto"/>
                <w:sz w:val="24"/>
                <w:szCs w:val="24"/>
              </w:rPr>
            </w:pPr>
            <w:r w:rsidRPr="007C74F0">
              <w:rPr>
                <w:rFonts w:ascii="Corbel" w:hAnsi="Corbel" w:cs="Times New Roman"/>
                <w:b/>
                <w:color w:val="auto"/>
                <w:sz w:val="24"/>
                <w:szCs w:val="24"/>
              </w:rPr>
              <w:t>Deze verklaring dient door de Inschrijver naar waarheid te worden ingevuld en dient te worden ondertekend.</w:t>
            </w:r>
          </w:p>
          <w:p w14:paraId="0E05EF56" w14:textId="77777777" w:rsidR="007C74F0" w:rsidRPr="007C74F0" w:rsidRDefault="007C74F0" w:rsidP="007C74F0">
            <w:pPr>
              <w:pStyle w:val="Tabelnormaal"/>
              <w:pBdr>
                <w:top w:val="single" w:sz="4" w:space="1" w:color="auto"/>
                <w:left w:val="single" w:sz="4" w:space="4" w:color="auto"/>
                <w:bottom w:val="single" w:sz="4" w:space="1" w:color="auto"/>
                <w:right w:val="single" w:sz="4" w:space="4" w:color="auto"/>
              </w:pBdr>
              <w:ind w:left="426" w:right="365"/>
              <w:rPr>
                <w:rFonts w:ascii="Corbel" w:hAnsi="Corbel" w:cs="Times New Roman"/>
                <w:b/>
                <w:color w:val="auto"/>
                <w:sz w:val="24"/>
                <w:szCs w:val="24"/>
              </w:rPr>
            </w:pPr>
          </w:p>
          <w:p w14:paraId="17DEDF2D" w14:textId="3F473744" w:rsidR="009A57DE" w:rsidRPr="007C74F0" w:rsidRDefault="007C74F0" w:rsidP="007C74F0">
            <w:pPr>
              <w:pStyle w:val="Tabelnormaal"/>
              <w:pBdr>
                <w:top w:val="single" w:sz="4" w:space="1" w:color="auto"/>
                <w:left w:val="single" w:sz="4" w:space="4" w:color="auto"/>
                <w:bottom w:val="single" w:sz="4" w:space="1" w:color="auto"/>
                <w:right w:val="single" w:sz="4" w:space="4" w:color="auto"/>
              </w:pBdr>
              <w:spacing w:after="0"/>
              <w:ind w:left="426" w:right="365"/>
              <w:jc w:val="left"/>
              <w:rPr>
                <w:rFonts w:ascii="Corbel" w:hAnsi="Corbel" w:cs="Times New Roman"/>
                <w:b/>
                <w:color w:val="auto"/>
                <w:sz w:val="24"/>
                <w:szCs w:val="24"/>
              </w:rPr>
            </w:pPr>
            <w:r w:rsidRPr="007C74F0">
              <w:rPr>
                <w:rFonts w:ascii="Corbel" w:hAnsi="Corbel" w:cs="Times New Roman"/>
                <w:b/>
                <w:color w:val="auto"/>
                <w:sz w:val="24"/>
                <w:szCs w:val="24"/>
              </w:rPr>
              <w:t xml:space="preserve">Hiermee verklaart Inschrijver ondubbelzinnig met de strekking van het antwoord “JA” te voldoen aan de gestelde </w:t>
            </w:r>
            <w:proofErr w:type="spellStart"/>
            <w:r w:rsidRPr="007C74F0">
              <w:rPr>
                <w:rFonts w:ascii="Corbel" w:hAnsi="Corbel" w:cs="Times New Roman"/>
                <w:b/>
                <w:color w:val="auto"/>
                <w:sz w:val="24"/>
                <w:szCs w:val="24"/>
              </w:rPr>
              <w:t>Minimum-eisen</w:t>
            </w:r>
            <w:proofErr w:type="spellEnd"/>
            <w:r w:rsidRPr="007C74F0">
              <w:rPr>
                <w:rFonts w:ascii="Corbel" w:hAnsi="Corbel" w:cs="Times New Roman"/>
                <w:b/>
                <w:color w:val="auto"/>
                <w:sz w:val="24"/>
                <w:szCs w:val="24"/>
              </w:rPr>
              <w:t xml:space="preserve"> </w:t>
            </w:r>
          </w:p>
          <w:p w14:paraId="5C248E39" w14:textId="77777777" w:rsidR="009A57DE" w:rsidRPr="00DD3DFA" w:rsidRDefault="009A57DE" w:rsidP="00841022">
            <w:pPr>
              <w:pStyle w:val="Tabelnormaal"/>
              <w:spacing w:after="0"/>
              <w:jc w:val="left"/>
              <w:rPr>
                <w:rFonts w:ascii="Corbel" w:hAnsi="Corbel" w:cs="Times New Roman"/>
                <w:b/>
                <w:color w:val="auto"/>
                <w:sz w:val="36"/>
                <w:szCs w:val="36"/>
              </w:rPr>
            </w:pPr>
          </w:p>
          <w:p w14:paraId="0171087D" w14:textId="77777777" w:rsidR="009A57DE" w:rsidRPr="00DD3DFA" w:rsidRDefault="009A57DE" w:rsidP="00841022">
            <w:pPr>
              <w:pStyle w:val="Tabelnormaal"/>
              <w:spacing w:after="0"/>
              <w:jc w:val="left"/>
              <w:rPr>
                <w:rFonts w:ascii="Corbel" w:hAnsi="Corbel" w:cs="Times New Roman"/>
                <w:b/>
                <w:color w:val="auto"/>
                <w:sz w:val="36"/>
                <w:szCs w:val="36"/>
              </w:rPr>
            </w:pPr>
          </w:p>
        </w:tc>
      </w:tr>
      <w:tr w:rsidR="007C74F0" w:rsidRPr="00DD3DFA" w14:paraId="4E7C7185" w14:textId="77777777" w:rsidTr="00841022">
        <w:trPr>
          <w:trHeight w:val="567"/>
        </w:trPr>
        <w:tc>
          <w:tcPr>
            <w:tcW w:w="7881" w:type="dxa"/>
            <w:shd w:val="clear" w:color="auto" w:fill="auto"/>
            <w:vAlign w:val="bottom"/>
          </w:tcPr>
          <w:p w14:paraId="3CA62F96" w14:textId="77777777" w:rsidR="007C74F0" w:rsidRPr="00DD3DFA" w:rsidRDefault="007C74F0" w:rsidP="00841022">
            <w:pPr>
              <w:pStyle w:val="Tabelnormaal"/>
              <w:spacing w:after="0"/>
              <w:jc w:val="left"/>
              <w:rPr>
                <w:rFonts w:ascii="Corbel" w:hAnsi="Corbel" w:cs="Times New Roman"/>
                <w:b/>
                <w:color w:val="auto"/>
                <w:sz w:val="36"/>
                <w:szCs w:val="36"/>
              </w:rPr>
            </w:pPr>
          </w:p>
        </w:tc>
      </w:tr>
      <w:tr w:rsidR="007C74F0" w:rsidRPr="00DD3DFA" w14:paraId="76EF43D5" w14:textId="77777777" w:rsidTr="00841022">
        <w:trPr>
          <w:trHeight w:val="567"/>
        </w:trPr>
        <w:tc>
          <w:tcPr>
            <w:tcW w:w="7881" w:type="dxa"/>
            <w:shd w:val="clear" w:color="auto" w:fill="auto"/>
            <w:vAlign w:val="bottom"/>
          </w:tcPr>
          <w:p w14:paraId="249EB0BF" w14:textId="77777777" w:rsidR="007C74F0" w:rsidRPr="00DD3DFA" w:rsidRDefault="007C74F0" w:rsidP="00841022">
            <w:pPr>
              <w:pStyle w:val="Tabelnormaal"/>
              <w:spacing w:after="0"/>
              <w:jc w:val="left"/>
              <w:rPr>
                <w:rFonts w:ascii="Corbel" w:hAnsi="Corbel" w:cs="Times New Roman"/>
                <w:b/>
                <w:color w:val="auto"/>
                <w:sz w:val="36"/>
                <w:szCs w:val="36"/>
              </w:rPr>
            </w:pPr>
          </w:p>
        </w:tc>
      </w:tr>
    </w:tbl>
    <w:p w14:paraId="03EF5CFE" w14:textId="10CF3659" w:rsidR="009A57DE" w:rsidRDefault="009A57DE">
      <w:pPr>
        <w:rPr>
          <w:b/>
          <w:sz w:val="44"/>
          <w:szCs w:val="44"/>
        </w:rPr>
      </w:pPr>
    </w:p>
    <w:p w14:paraId="78649F0A" w14:textId="47363101" w:rsidR="009A57DE" w:rsidRDefault="009A57DE">
      <w:pPr>
        <w:rPr>
          <w:b/>
          <w:sz w:val="44"/>
          <w:szCs w:val="44"/>
        </w:rPr>
      </w:pPr>
    </w:p>
    <w:p w14:paraId="0502BC46" w14:textId="54FD72CA" w:rsidR="009A57DE" w:rsidRDefault="009A57DE">
      <w:pPr>
        <w:rPr>
          <w:b/>
          <w:sz w:val="44"/>
          <w:szCs w:val="44"/>
        </w:rPr>
      </w:pPr>
    </w:p>
    <w:p w14:paraId="1A29936A" w14:textId="48090FCA" w:rsidR="009A57DE" w:rsidRDefault="009A57DE">
      <w:pPr>
        <w:rPr>
          <w:b/>
          <w:sz w:val="44"/>
          <w:szCs w:val="44"/>
        </w:rPr>
      </w:pPr>
    </w:p>
    <w:p w14:paraId="662976E9" w14:textId="77777777" w:rsidR="00FC01B8" w:rsidRDefault="00FC01B8" w:rsidP="0035306C">
      <w:pPr>
        <w:rPr>
          <w:b/>
          <w:sz w:val="24"/>
          <w:szCs w:val="24"/>
        </w:rPr>
      </w:pPr>
    </w:p>
    <w:p w14:paraId="7358E6C7" w14:textId="67837558" w:rsidR="009C3878" w:rsidRDefault="009C3878">
      <w:pPr>
        <w:rPr>
          <w:b/>
          <w:sz w:val="24"/>
          <w:szCs w:val="24"/>
        </w:rPr>
      </w:pPr>
      <w:r>
        <w:rPr>
          <w:b/>
          <w:sz w:val="24"/>
          <w:szCs w:val="24"/>
        </w:rPr>
        <w:br w:type="page"/>
      </w:r>
    </w:p>
    <w:p w14:paraId="3939990B" w14:textId="77777777" w:rsidR="00106BC1" w:rsidRDefault="00106BC1" w:rsidP="0035306C">
      <w:pPr>
        <w:rPr>
          <w:b/>
          <w:sz w:val="24"/>
          <w:szCs w:val="24"/>
        </w:rPr>
      </w:pPr>
    </w:p>
    <w:p w14:paraId="6467765A" w14:textId="212D63BB" w:rsidR="009A57DE" w:rsidRPr="0035306C" w:rsidRDefault="0035306C" w:rsidP="0035306C">
      <w:pPr>
        <w:rPr>
          <w:b/>
          <w:sz w:val="24"/>
          <w:szCs w:val="24"/>
        </w:rPr>
      </w:pPr>
      <w:proofErr w:type="spellStart"/>
      <w:r w:rsidRPr="0035306C">
        <w:rPr>
          <w:b/>
          <w:sz w:val="24"/>
          <w:szCs w:val="24"/>
        </w:rPr>
        <w:t>Minimum-eisen</w:t>
      </w:r>
      <w:proofErr w:type="spellEnd"/>
      <w:r w:rsidRPr="0035306C">
        <w:rPr>
          <w:b/>
          <w:sz w:val="24"/>
          <w:szCs w:val="24"/>
        </w:rPr>
        <w:t xml:space="preserve"> </w:t>
      </w:r>
      <w:r w:rsidR="009C3878">
        <w:rPr>
          <w:b/>
          <w:sz w:val="24"/>
          <w:szCs w:val="24"/>
        </w:rPr>
        <w:t>Lichtobject Expert Systeem</w:t>
      </w:r>
    </w:p>
    <w:p w14:paraId="1EE43107" w14:textId="33DEC13D" w:rsidR="009A57DE" w:rsidRDefault="009A57DE">
      <w:pPr>
        <w:rPr>
          <w:b/>
          <w:sz w:val="28"/>
          <w:szCs w:val="28"/>
        </w:rPr>
      </w:pPr>
    </w:p>
    <w:p w14:paraId="6AF883F4" w14:textId="77777777" w:rsidR="009C3878" w:rsidRPr="009C3878" w:rsidRDefault="009C3878" w:rsidP="009C3878">
      <w:pPr>
        <w:keepNext/>
        <w:numPr>
          <w:ilvl w:val="1"/>
          <w:numId w:val="1"/>
        </w:numPr>
        <w:spacing w:before="560" w:after="280" w:line="240" w:lineRule="auto"/>
        <w:ind w:left="567" w:hanging="567"/>
        <w:outlineLvl w:val="1"/>
        <w:rPr>
          <w:rFonts w:cs="Arial"/>
          <w:b/>
          <w:bCs/>
          <w:iCs/>
          <w:sz w:val="24"/>
          <w:szCs w:val="24"/>
          <w:lang w:val="en-GB" w:eastAsia="en-GB"/>
        </w:rPr>
      </w:pPr>
      <w:bookmarkStart w:id="0" w:name="_Toc45875053"/>
      <w:bookmarkStart w:id="1" w:name="_Toc21515570"/>
      <w:bookmarkStart w:id="2" w:name="_Toc36973989"/>
      <w:bookmarkStart w:id="3" w:name="_Toc36977946"/>
      <w:proofErr w:type="spellStart"/>
      <w:r w:rsidRPr="009C3878">
        <w:rPr>
          <w:rFonts w:cs="Arial"/>
          <w:b/>
          <w:bCs/>
          <w:iCs/>
          <w:sz w:val="24"/>
          <w:szCs w:val="24"/>
          <w:lang w:val="en-GB" w:eastAsia="en-GB"/>
        </w:rPr>
        <w:t>Algemene</w:t>
      </w:r>
      <w:proofErr w:type="spellEnd"/>
      <w:r w:rsidRPr="009C3878">
        <w:rPr>
          <w:rFonts w:cs="Arial"/>
          <w:b/>
          <w:bCs/>
          <w:iCs/>
          <w:sz w:val="24"/>
          <w:szCs w:val="24"/>
          <w:lang w:val="en-GB" w:eastAsia="en-GB"/>
        </w:rPr>
        <w:t xml:space="preserve"> Eisen</w:t>
      </w:r>
      <w:bookmarkEnd w:id="0"/>
    </w:p>
    <w:tbl>
      <w:tblPr>
        <w:tblStyle w:val="Rastertabel4-Accent1"/>
        <w:tblW w:w="9104" w:type="dxa"/>
        <w:tblInd w:w="-23"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ook w:val="04A0" w:firstRow="1" w:lastRow="0" w:firstColumn="1" w:lastColumn="0" w:noHBand="0" w:noVBand="1"/>
      </w:tblPr>
      <w:tblGrid>
        <w:gridCol w:w="846"/>
        <w:gridCol w:w="7264"/>
        <w:gridCol w:w="994"/>
      </w:tblGrid>
      <w:tr w:rsidR="009C3878" w:rsidRPr="00EC3465" w14:paraId="49314B9E" w14:textId="3CC6B967" w:rsidTr="004C607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51"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365F91"/>
          </w:tcPr>
          <w:p w14:paraId="5AEB20CC" w14:textId="77777777" w:rsidR="009C3878" w:rsidRPr="00EC3465" w:rsidRDefault="009C3878" w:rsidP="009C3878">
            <w:pPr>
              <w:spacing w:line="276" w:lineRule="auto"/>
              <w:rPr>
                <w:rFonts w:ascii="Corbel" w:eastAsiaTheme="minorHAnsi" w:hAnsi="Corbel" w:cs="Arial"/>
                <w:bCs w:val="0"/>
                <w:sz w:val="21"/>
                <w:szCs w:val="21"/>
                <w:lang w:eastAsia="en-US"/>
              </w:rPr>
            </w:pPr>
            <w:proofErr w:type="spellStart"/>
            <w:r w:rsidRPr="00EC3465">
              <w:rPr>
                <w:rFonts w:ascii="Corbel" w:eastAsiaTheme="minorHAnsi" w:hAnsi="Corbel" w:cs="Arial"/>
                <w:bCs w:val="0"/>
                <w:sz w:val="21"/>
                <w:szCs w:val="21"/>
                <w:lang w:eastAsia="en-US"/>
              </w:rPr>
              <w:t>Nr</w:t>
            </w:r>
            <w:proofErr w:type="spellEnd"/>
          </w:p>
        </w:tc>
        <w:tc>
          <w:tcPr>
            <w:tcW w:w="732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365F91"/>
          </w:tcPr>
          <w:p w14:paraId="09562760" w14:textId="77777777" w:rsidR="009C3878" w:rsidRPr="00EC3465" w:rsidRDefault="009C3878" w:rsidP="009C3878">
            <w:pPr>
              <w:spacing w:line="276" w:lineRule="auto"/>
              <w:cnfStyle w:val="100000000000" w:firstRow="1" w:lastRow="0" w:firstColumn="0" w:lastColumn="0" w:oddVBand="0" w:evenVBand="0" w:oddHBand="0" w:evenHBand="0" w:firstRowFirstColumn="0" w:firstRowLastColumn="0" w:lastRowFirstColumn="0" w:lastRowLastColumn="0"/>
              <w:rPr>
                <w:rFonts w:ascii="Corbel" w:eastAsiaTheme="minorHAnsi" w:hAnsi="Corbel" w:cs="Arial"/>
                <w:bCs w:val="0"/>
                <w:sz w:val="21"/>
                <w:szCs w:val="21"/>
                <w:lang w:eastAsia="en-US"/>
              </w:rPr>
            </w:pPr>
            <w:r w:rsidRPr="00EC3465">
              <w:rPr>
                <w:rFonts w:ascii="Corbel" w:eastAsiaTheme="minorHAnsi" w:hAnsi="Corbel" w:cs="Arial"/>
                <w:bCs w:val="0"/>
                <w:sz w:val="21"/>
                <w:szCs w:val="21"/>
                <w:lang w:eastAsia="en-US"/>
              </w:rPr>
              <w:t>Omschrijving</w:t>
            </w:r>
          </w:p>
        </w:tc>
        <w:tc>
          <w:tcPr>
            <w:tcW w:w="928"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365F91"/>
          </w:tcPr>
          <w:p w14:paraId="2EC37BB6" w14:textId="0903CE1B" w:rsidR="009C3878" w:rsidRPr="00EC3465" w:rsidRDefault="009C3878" w:rsidP="009C3878">
            <w:pPr>
              <w:spacing w:line="276" w:lineRule="auto"/>
              <w:cnfStyle w:val="100000000000" w:firstRow="1" w:lastRow="0" w:firstColumn="0" w:lastColumn="0" w:oddVBand="0" w:evenVBand="0" w:oddHBand="0" w:evenHBand="0" w:firstRowFirstColumn="0" w:firstRowLastColumn="0" w:lastRowFirstColumn="0" w:lastRowLastColumn="0"/>
              <w:rPr>
                <w:rFonts w:ascii="Corbel" w:eastAsiaTheme="minorHAnsi" w:hAnsi="Corbel" w:cs="Arial"/>
                <w:bCs w:val="0"/>
                <w:color w:val="auto"/>
                <w:sz w:val="21"/>
                <w:szCs w:val="21"/>
                <w:lang w:eastAsia="en-US"/>
              </w:rPr>
            </w:pPr>
            <w:r w:rsidRPr="00EC3465">
              <w:rPr>
                <w:rFonts w:ascii="Corbel" w:eastAsiaTheme="minorHAnsi" w:hAnsi="Corbel" w:cs="Arial"/>
                <w:bCs w:val="0"/>
                <w:sz w:val="21"/>
                <w:szCs w:val="21"/>
                <w:lang w:eastAsia="en-US"/>
              </w:rPr>
              <w:t xml:space="preserve">Akkoord (ja/nee) </w:t>
            </w:r>
          </w:p>
        </w:tc>
      </w:tr>
      <w:tr w:rsidR="009C3878" w:rsidRPr="00EC3465" w14:paraId="072937BC" w14:textId="1C6DC00C"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032EB9A7"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FE-1</w:t>
            </w:r>
          </w:p>
        </w:tc>
        <w:tc>
          <w:tcPr>
            <w:tcW w:w="7325" w:type="dxa"/>
            <w:shd w:val="clear" w:color="auto" w:fill="DBE5F1"/>
          </w:tcPr>
          <w:p w14:paraId="3294F98F"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Nadat alle functionaliteiten in LES volledig zijn opgeleverd conform PvE, is alleen tussenkomst nodig van de leverancier bij ingrijpende changeverzoeken, beschikbaarheids- en performance problemen. </w:t>
            </w:r>
          </w:p>
          <w:p w14:paraId="1836BE24"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Zaken als: </w:t>
            </w:r>
            <w:r w:rsidRPr="00EC3465">
              <w:rPr>
                <w:rFonts w:ascii="Corbel" w:eastAsiaTheme="minorHAnsi" w:hAnsi="Corbel" w:cs="Arial"/>
                <w:sz w:val="21"/>
                <w:szCs w:val="21"/>
                <w:lang w:eastAsia="en-US"/>
              </w:rPr>
              <w:br/>
              <w:t xml:space="preserve">1. het aanpassen van een veld/type, kaartlagen en rollen; </w:t>
            </w:r>
            <w:r w:rsidRPr="00EC3465">
              <w:rPr>
                <w:rFonts w:ascii="Corbel" w:eastAsiaTheme="minorHAnsi" w:hAnsi="Corbel" w:cs="Arial"/>
                <w:sz w:val="21"/>
                <w:szCs w:val="21"/>
                <w:lang w:eastAsia="en-US"/>
              </w:rPr>
              <w:br/>
              <w:t xml:space="preserve">2. het uitvoeren van bulkmutaties, data-export en data-import; </w:t>
            </w:r>
            <w:r w:rsidRPr="00EC3465">
              <w:rPr>
                <w:rFonts w:ascii="Corbel" w:eastAsiaTheme="minorHAnsi" w:hAnsi="Corbel" w:cs="Arial"/>
                <w:sz w:val="21"/>
                <w:szCs w:val="21"/>
                <w:lang w:eastAsia="en-US"/>
              </w:rPr>
              <w:br/>
              <w:t xml:space="preserve">3. het kunnen inrichten van (eenvoudige) </w:t>
            </w:r>
            <w:proofErr w:type="spellStart"/>
            <w:r w:rsidRPr="00EC3465">
              <w:rPr>
                <w:rFonts w:ascii="Corbel" w:eastAsiaTheme="minorHAnsi" w:hAnsi="Corbel" w:cs="Arial"/>
                <w:sz w:val="21"/>
                <w:szCs w:val="21"/>
                <w:lang w:eastAsia="en-US"/>
              </w:rPr>
              <w:t>API's</w:t>
            </w:r>
            <w:proofErr w:type="spellEnd"/>
            <w:r w:rsidRPr="00EC3465">
              <w:rPr>
                <w:rFonts w:ascii="Corbel" w:eastAsiaTheme="minorHAnsi" w:hAnsi="Corbel" w:cs="Arial"/>
                <w:sz w:val="21"/>
                <w:szCs w:val="21"/>
                <w:lang w:eastAsia="en-US"/>
              </w:rPr>
              <w:t>.</w:t>
            </w:r>
            <w:r w:rsidRPr="00EC3465">
              <w:rPr>
                <w:rFonts w:ascii="Corbel" w:eastAsiaTheme="minorHAnsi" w:hAnsi="Corbel" w:cs="Arial"/>
                <w:sz w:val="21"/>
                <w:szCs w:val="21"/>
                <w:lang w:eastAsia="en-US"/>
              </w:rPr>
              <w:br/>
              <w:t>kunnen door de Functioneel Beheerder van gemeente Amsterdam zelfstandig worden uitgevoerd.</w:t>
            </w:r>
          </w:p>
        </w:tc>
        <w:tc>
          <w:tcPr>
            <w:tcW w:w="928" w:type="dxa"/>
            <w:shd w:val="clear" w:color="auto" w:fill="DBE5F1"/>
          </w:tcPr>
          <w:p w14:paraId="396D586A"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1F095BA2" w14:textId="32E59BFF"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176" w:type="dxa"/>
            <w:gridSpan w:val="2"/>
            <w:shd w:val="clear" w:color="auto" w:fill="DBE5F1"/>
          </w:tcPr>
          <w:p w14:paraId="534BD3CE" w14:textId="77777777" w:rsidR="009C3878" w:rsidRPr="00D96742" w:rsidRDefault="009C3878" w:rsidP="009C3878">
            <w:pPr>
              <w:spacing w:line="276" w:lineRule="auto"/>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Gebruiksgemak</w:t>
            </w:r>
          </w:p>
        </w:tc>
        <w:tc>
          <w:tcPr>
            <w:tcW w:w="928" w:type="dxa"/>
            <w:shd w:val="clear" w:color="auto" w:fill="DBE5F1"/>
          </w:tcPr>
          <w:p w14:paraId="2D9E5609"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09995709" w14:textId="2E576D4A"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450D0881"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FE-2</w:t>
            </w:r>
          </w:p>
        </w:tc>
        <w:tc>
          <w:tcPr>
            <w:tcW w:w="7325" w:type="dxa"/>
            <w:shd w:val="clear" w:color="auto" w:fill="DBE5F1"/>
          </w:tcPr>
          <w:p w14:paraId="200C0E9D"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LES en bijbehorende documentatie zijn volledig Nederlandstalig</w:t>
            </w:r>
          </w:p>
        </w:tc>
        <w:tc>
          <w:tcPr>
            <w:tcW w:w="928" w:type="dxa"/>
            <w:shd w:val="clear" w:color="auto" w:fill="DBE5F1"/>
          </w:tcPr>
          <w:p w14:paraId="6B087770"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6BFA67CC" w14:textId="3EDAEF6F"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5AAC9802"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FE-3</w:t>
            </w:r>
          </w:p>
        </w:tc>
        <w:tc>
          <w:tcPr>
            <w:tcW w:w="7325" w:type="dxa"/>
            <w:shd w:val="clear" w:color="auto" w:fill="DBE5F1"/>
          </w:tcPr>
          <w:p w14:paraId="2A507738"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LES heeft een </w:t>
            </w:r>
            <w:proofErr w:type="spellStart"/>
            <w:r w:rsidRPr="00EC3465">
              <w:rPr>
                <w:rFonts w:ascii="Corbel" w:eastAsiaTheme="minorHAnsi" w:hAnsi="Corbel" w:cs="Arial"/>
                <w:sz w:val="21"/>
                <w:szCs w:val="21"/>
                <w:lang w:eastAsia="en-US"/>
              </w:rPr>
              <w:t>responsive</w:t>
            </w:r>
            <w:proofErr w:type="spellEnd"/>
            <w:r w:rsidRPr="00EC3465">
              <w:rPr>
                <w:rFonts w:ascii="Corbel" w:eastAsiaTheme="minorHAnsi" w:hAnsi="Corbel" w:cs="Arial"/>
                <w:sz w:val="21"/>
                <w:szCs w:val="21"/>
                <w:lang w:eastAsia="en-US"/>
              </w:rPr>
              <w:t xml:space="preserve"> design waardoor het tevens geschikt is voor mobiel gebruik (in het veld), op een telefoon of tablet, zonder verlies van functionaliteit en overzicht</w:t>
            </w:r>
          </w:p>
        </w:tc>
        <w:tc>
          <w:tcPr>
            <w:tcW w:w="928" w:type="dxa"/>
            <w:shd w:val="clear" w:color="auto" w:fill="DBE5F1"/>
          </w:tcPr>
          <w:p w14:paraId="702056F4"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39586238" w14:textId="23B4C27B"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006CEFC1"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FE-4</w:t>
            </w:r>
          </w:p>
        </w:tc>
        <w:tc>
          <w:tcPr>
            <w:tcW w:w="7325" w:type="dxa"/>
            <w:shd w:val="clear" w:color="auto" w:fill="DBE5F1"/>
          </w:tcPr>
          <w:p w14:paraId="6E366F4A"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leidt het navigeren tussen schermen niet tot herhaald invoeren van gegevens</w:t>
            </w:r>
          </w:p>
        </w:tc>
        <w:tc>
          <w:tcPr>
            <w:tcW w:w="928" w:type="dxa"/>
            <w:shd w:val="clear" w:color="auto" w:fill="DBE5F1"/>
          </w:tcPr>
          <w:p w14:paraId="6895BBA1"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7BF94BE6" w14:textId="534BEC40"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0EBCD8C9"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FE-5</w:t>
            </w:r>
          </w:p>
        </w:tc>
        <w:tc>
          <w:tcPr>
            <w:tcW w:w="7325" w:type="dxa"/>
            <w:shd w:val="clear" w:color="auto" w:fill="DBE5F1"/>
          </w:tcPr>
          <w:p w14:paraId="7DD553B5"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is het mogelijk om de duur van de inactieve periode, waarna automatisch wordt uitgelogd, in te stellen. Met name bij mobiel gebruik is het wenselijk dat er niet telkens ingelogd moet worden</w:t>
            </w:r>
          </w:p>
        </w:tc>
        <w:tc>
          <w:tcPr>
            <w:tcW w:w="928" w:type="dxa"/>
            <w:shd w:val="clear" w:color="auto" w:fill="DBE5F1"/>
          </w:tcPr>
          <w:p w14:paraId="22B32825"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415FFD88" w14:textId="4E17E590"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25E1AE38"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FE-6</w:t>
            </w:r>
          </w:p>
        </w:tc>
        <w:tc>
          <w:tcPr>
            <w:tcW w:w="7325" w:type="dxa"/>
            <w:shd w:val="clear" w:color="auto" w:fill="DBE5F1"/>
          </w:tcPr>
          <w:p w14:paraId="5DE550F7"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Bij opnieuw inloggen in LES, na een inactieve periode, verschijnt het laatste scherm dat werd geraadpleegd</w:t>
            </w:r>
          </w:p>
        </w:tc>
        <w:tc>
          <w:tcPr>
            <w:tcW w:w="928" w:type="dxa"/>
            <w:shd w:val="clear" w:color="auto" w:fill="DBE5F1"/>
          </w:tcPr>
          <w:p w14:paraId="05CEA227"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747BAAA3" w14:textId="632F67AA"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1A8E102B"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FE-7</w:t>
            </w:r>
          </w:p>
        </w:tc>
        <w:tc>
          <w:tcPr>
            <w:tcW w:w="7325" w:type="dxa"/>
            <w:shd w:val="clear" w:color="auto" w:fill="DBE5F1"/>
          </w:tcPr>
          <w:p w14:paraId="5BBE5154" w14:textId="77777777" w:rsidR="003959C9" w:rsidRPr="003959C9" w:rsidRDefault="003959C9" w:rsidP="003959C9">
            <w:pPr>
              <w:spacing w:line="276" w:lineRule="auto"/>
              <w:ind w:firstLine="33"/>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3959C9">
              <w:rPr>
                <w:rFonts w:ascii="Corbel" w:eastAsiaTheme="minorHAnsi" w:hAnsi="Corbel" w:cs="Arial"/>
                <w:sz w:val="21"/>
                <w:szCs w:val="21"/>
                <w:lang w:eastAsia="en-US"/>
              </w:rPr>
              <w:t>LES voorziet in een overzichtelijke communicatiestructuur, met statusweergave, waarbij vanuit verschillende rollen conversaties gestart kunnen worden, die betrekking hebben op events binnen de omgeving van Amsterdam. Onderwerpen van conversatie kunnen zijn over:</w:t>
            </w:r>
          </w:p>
          <w:p w14:paraId="2F42E453" w14:textId="77777777" w:rsidR="003959C9" w:rsidRPr="003959C9" w:rsidRDefault="003959C9" w:rsidP="00560445">
            <w:pPr>
              <w:numPr>
                <w:ilvl w:val="0"/>
                <w:numId w:val="24"/>
              </w:numPr>
              <w:spacing w:line="276" w:lineRule="auto"/>
              <w:ind w:left="458"/>
              <w:contextualSpacing/>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3959C9">
              <w:rPr>
                <w:rFonts w:ascii="Corbel" w:eastAsiaTheme="minorHAnsi" w:hAnsi="Corbel" w:cs="Arial"/>
                <w:sz w:val="21"/>
                <w:szCs w:val="21"/>
                <w:lang w:eastAsia="en-US"/>
              </w:rPr>
              <w:t>een object;</w:t>
            </w:r>
          </w:p>
          <w:p w14:paraId="343E11B4" w14:textId="77777777" w:rsidR="003959C9" w:rsidRPr="003959C9" w:rsidRDefault="003959C9" w:rsidP="00560445">
            <w:pPr>
              <w:numPr>
                <w:ilvl w:val="0"/>
                <w:numId w:val="24"/>
              </w:numPr>
              <w:spacing w:line="276" w:lineRule="auto"/>
              <w:ind w:left="458"/>
              <w:contextualSpacing/>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3959C9">
              <w:rPr>
                <w:rFonts w:ascii="Corbel" w:eastAsiaTheme="minorHAnsi" w:hAnsi="Corbel" w:cs="Arial"/>
                <w:sz w:val="21"/>
                <w:szCs w:val="21"/>
                <w:lang w:eastAsia="en-US"/>
              </w:rPr>
              <w:t xml:space="preserve"> een project;</w:t>
            </w:r>
          </w:p>
          <w:p w14:paraId="4C3A0028" w14:textId="59DF359B" w:rsidR="003959C9" w:rsidRDefault="003959C9" w:rsidP="00560445">
            <w:pPr>
              <w:numPr>
                <w:ilvl w:val="0"/>
                <w:numId w:val="24"/>
              </w:numPr>
              <w:spacing w:line="276" w:lineRule="auto"/>
              <w:ind w:left="458"/>
              <w:contextualSpacing/>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3959C9">
              <w:rPr>
                <w:rFonts w:ascii="Corbel" w:eastAsiaTheme="minorHAnsi" w:hAnsi="Corbel" w:cs="Arial"/>
                <w:sz w:val="21"/>
                <w:szCs w:val="21"/>
                <w:lang w:eastAsia="en-US"/>
              </w:rPr>
              <w:t xml:space="preserve">vergunningen, bodemonderzoeken, materiaal bestelling, factuurafhandeling of problemen bij </w:t>
            </w:r>
            <w:proofErr w:type="spellStart"/>
            <w:r w:rsidRPr="003959C9">
              <w:rPr>
                <w:rFonts w:ascii="Corbel" w:eastAsiaTheme="minorHAnsi" w:hAnsi="Corbel" w:cs="Arial"/>
                <w:sz w:val="21"/>
                <w:szCs w:val="21"/>
                <w:lang w:eastAsia="en-US"/>
              </w:rPr>
              <w:t>Liander</w:t>
            </w:r>
            <w:proofErr w:type="spellEnd"/>
            <w:r w:rsidRPr="003959C9">
              <w:rPr>
                <w:rFonts w:ascii="Corbel" w:eastAsiaTheme="minorHAnsi" w:hAnsi="Corbel" w:cs="Arial"/>
                <w:sz w:val="21"/>
                <w:szCs w:val="21"/>
                <w:lang w:eastAsia="en-US"/>
              </w:rPr>
              <w:t>;</w:t>
            </w:r>
          </w:p>
          <w:p w14:paraId="54044F77" w14:textId="77777777" w:rsidR="003959C9" w:rsidRDefault="003959C9" w:rsidP="00560445">
            <w:pPr>
              <w:numPr>
                <w:ilvl w:val="0"/>
                <w:numId w:val="24"/>
              </w:numPr>
              <w:spacing w:line="276" w:lineRule="auto"/>
              <w:ind w:left="458"/>
              <w:contextualSpacing/>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Pr>
                <w:rFonts w:ascii="Corbel" w:eastAsiaTheme="minorHAnsi" w:hAnsi="Corbel" w:cs="Arial"/>
                <w:sz w:val="21"/>
                <w:szCs w:val="21"/>
                <w:lang w:eastAsia="en-US"/>
              </w:rPr>
              <w:t>ver</w:t>
            </w:r>
            <w:r w:rsidRPr="003959C9">
              <w:rPr>
                <w:rFonts w:ascii="Corbel" w:eastAsiaTheme="minorHAnsi" w:hAnsi="Corbel" w:cs="Arial"/>
                <w:sz w:val="21"/>
                <w:szCs w:val="21"/>
                <w:lang w:eastAsia="en-US"/>
              </w:rPr>
              <w:t>antwoordelijkheden</w:t>
            </w:r>
            <w:r>
              <w:rPr>
                <w:rFonts w:ascii="Corbel" w:eastAsiaTheme="minorHAnsi" w:hAnsi="Corbel" w:cs="Arial"/>
                <w:sz w:val="21"/>
                <w:szCs w:val="21"/>
                <w:lang w:eastAsia="en-US"/>
              </w:rPr>
              <w:t>;</w:t>
            </w:r>
          </w:p>
          <w:p w14:paraId="570EF938" w14:textId="3291F11E" w:rsidR="009C3878" w:rsidRPr="00EC3465" w:rsidRDefault="003959C9" w:rsidP="00560445">
            <w:pPr>
              <w:numPr>
                <w:ilvl w:val="0"/>
                <w:numId w:val="24"/>
              </w:numPr>
              <w:spacing w:line="276" w:lineRule="auto"/>
              <w:ind w:left="458"/>
              <w:contextualSpacing/>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3959C9">
              <w:rPr>
                <w:rFonts w:ascii="Corbel" w:eastAsiaTheme="minorHAnsi" w:hAnsi="Corbel" w:cs="Arial"/>
                <w:sz w:val="21"/>
                <w:szCs w:val="21"/>
                <w:lang w:eastAsia="en-US"/>
              </w:rPr>
              <w:t>verzoek tot besl</w:t>
            </w:r>
            <w:r>
              <w:rPr>
                <w:rFonts w:ascii="Corbel" w:eastAsiaTheme="minorHAnsi" w:hAnsi="Corbel" w:cs="Arial"/>
                <w:sz w:val="21"/>
                <w:szCs w:val="21"/>
                <w:lang w:eastAsia="en-US"/>
              </w:rPr>
              <w:t>uiten</w:t>
            </w:r>
            <w:r w:rsidRPr="003959C9">
              <w:rPr>
                <w:rFonts w:ascii="Corbel" w:eastAsiaTheme="minorHAnsi" w:hAnsi="Corbel" w:cs="Arial"/>
                <w:sz w:val="21"/>
                <w:szCs w:val="21"/>
                <w:lang w:eastAsia="en-US"/>
              </w:rPr>
              <w:t>.</w:t>
            </w:r>
          </w:p>
        </w:tc>
        <w:tc>
          <w:tcPr>
            <w:tcW w:w="928" w:type="dxa"/>
            <w:shd w:val="clear" w:color="auto" w:fill="DBE5F1"/>
          </w:tcPr>
          <w:p w14:paraId="2CA8D91F"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1DF3C83E" w14:textId="649E5778"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176" w:type="dxa"/>
            <w:gridSpan w:val="2"/>
            <w:shd w:val="clear" w:color="auto" w:fill="DBE5F1"/>
          </w:tcPr>
          <w:p w14:paraId="474E327D" w14:textId="77777777" w:rsidR="009C3878" w:rsidRPr="00D96742" w:rsidRDefault="009C3878" w:rsidP="009C3878">
            <w:pPr>
              <w:spacing w:line="276" w:lineRule="auto"/>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Zoekfunctie</w:t>
            </w:r>
          </w:p>
        </w:tc>
        <w:tc>
          <w:tcPr>
            <w:tcW w:w="928" w:type="dxa"/>
            <w:shd w:val="clear" w:color="auto" w:fill="DBE5F1"/>
          </w:tcPr>
          <w:p w14:paraId="298E954D"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06DF9030" w14:textId="5E02645E"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2C55BC67"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FE-8</w:t>
            </w:r>
          </w:p>
        </w:tc>
        <w:tc>
          <w:tcPr>
            <w:tcW w:w="7325" w:type="dxa"/>
            <w:shd w:val="clear" w:color="auto" w:fill="DBE5F1"/>
          </w:tcPr>
          <w:p w14:paraId="70299900"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kan met een algemeen zoekveld in alle meta- en object data worden gezocht</w:t>
            </w:r>
          </w:p>
        </w:tc>
        <w:tc>
          <w:tcPr>
            <w:tcW w:w="928" w:type="dxa"/>
            <w:shd w:val="clear" w:color="auto" w:fill="DBE5F1"/>
          </w:tcPr>
          <w:p w14:paraId="1CD1493C"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31FEC808" w14:textId="23F34988"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49AB263A"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FE-9</w:t>
            </w:r>
          </w:p>
        </w:tc>
        <w:tc>
          <w:tcPr>
            <w:tcW w:w="7325" w:type="dxa"/>
            <w:shd w:val="clear" w:color="auto" w:fill="DBE5F1"/>
            <w:vAlign w:val="bottom"/>
          </w:tcPr>
          <w:p w14:paraId="45E66007"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LES voorziet in een zoekfunctie die beschikt over een slimme auto-complete functionaliteit en zoeksuggestie</w:t>
            </w:r>
          </w:p>
        </w:tc>
        <w:tc>
          <w:tcPr>
            <w:tcW w:w="928" w:type="dxa"/>
            <w:shd w:val="clear" w:color="auto" w:fill="DBE5F1"/>
          </w:tcPr>
          <w:p w14:paraId="4758ABDD"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3E788FFA" w14:textId="2FC625BD"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164CAC6E"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FE-10</w:t>
            </w:r>
          </w:p>
        </w:tc>
        <w:tc>
          <w:tcPr>
            <w:tcW w:w="7325" w:type="dxa"/>
            <w:shd w:val="clear" w:color="auto" w:fill="DBE5F1"/>
          </w:tcPr>
          <w:p w14:paraId="167FC36B"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Op het zoekresultaat kunnen meerdere filters toegepast worden</w:t>
            </w:r>
          </w:p>
        </w:tc>
        <w:tc>
          <w:tcPr>
            <w:tcW w:w="928" w:type="dxa"/>
            <w:shd w:val="clear" w:color="auto" w:fill="DBE5F1"/>
          </w:tcPr>
          <w:p w14:paraId="5FA27F14"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4B968B37" w14:textId="77F1FDAD"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323834D3"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FE-11</w:t>
            </w:r>
          </w:p>
        </w:tc>
        <w:tc>
          <w:tcPr>
            <w:tcW w:w="7325" w:type="dxa"/>
            <w:shd w:val="clear" w:color="auto" w:fill="DBE5F1"/>
          </w:tcPr>
          <w:p w14:paraId="314F55AD"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Het is mogelijk om binnen de zoekresultaten op alle kolommen te sorteren </w:t>
            </w:r>
          </w:p>
        </w:tc>
        <w:tc>
          <w:tcPr>
            <w:tcW w:w="928" w:type="dxa"/>
            <w:shd w:val="clear" w:color="auto" w:fill="DBE5F1"/>
          </w:tcPr>
          <w:p w14:paraId="199DC6C4"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13E8F4FD" w14:textId="54DF1CDA"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69678DC0"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FE-12</w:t>
            </w:r>
          </w:p>
        </w:tc>
        <w:tc>
          <w:tcPr>
            <w:tcW w:w="7325" w:type="dxa"/>
            <w:shd w:val="clear" w:color="auto" w:fill="DBE5F1"/>
          </w:tcPr>
          <w:p w14:paraId="44B5F79C"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De zoekresultaten kunnen als selectie worden opgeslagen</w:t>
            </w:r>
          </w:p>
        </w:tc>
        <w:tc>
          <w:tcPr>
            <w:tcW w:w="928" w:type="dxa"/>
            <w:shd w:val="clear" w:color="auto" w:fill="DBE5F1"/>
          </w:tcPr>
          <w:p w14:paraId="0E62B442"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2CCF227F" w14:textId="7BAA1261"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176" w:type="dxa"/>
            <w:gridSpan w:val="2"/>
            <w:shd w:val="clear" w:color="auto" w:fill="DBE5F1"/>
          </w:tcPr>
          <w:p w14:paraId="6B0B552A" w14:textId="77777777" w:rsidR="009C3878" w:rsidRPr="00D96742" w:rsidRDefault="009C3878" w:rsidP="009C3878">
            <w:pPr>
              <w:spacing w:line="276" w:lineRule="auto"/>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Geografische informatie</w:t>
            </w:r>
          </w:p>
        </w:tc>
        <w:tc>
          <w:tcPr>
            <w:tcW w:w="928" w:type="dxa"/>
            <w:shd w:val="clear" w:color="auto" w:fill="DBE5F1"/>
          </w:tcPr>
          <w:p w14:paraId="468FFB3D"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641E72B7" w14:textId="1CA6317F"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216B2DE4"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FE-13</w:t>
            </w:r>
          </w:p>
        </w:tc>
        <w:tc>
          <w:tcPr>
            <w:tcW w:w="7325" w:type="dxa"/>
            <w:shd w:val="clear" w:color="auto" w:fill="DBE5F1"/>
          </w:tcPr>
          <w:p w14:paraId="27CC4FCF"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is ieder lichtobject raadpleegbaar op een geografische overzichtskaart en is het mogelijk om in- en uit te zoomen op de geografische overzichtskaart</w:t>
            </w:r>
          </w:p>
        </w:tc>
        <w:tc>
          <w:tcPr>
            <w:tcW w:w="928" w:type="dxa"/>
            <w:shd w:val="clear" w:color="auto" w:fill="DBE5F1"/>
          </w:tcPr>
          <w:p w14:paraId="2EC5A2EA"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2080F11E" w14:textId="6F07B350"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7F23D15C"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FE-14</w:t>
            </w:r>
          </w:p>
        </w:tc>
        <w:tc>
          <w:tcPr>
            <w:tcW w:w="7325" w:type="dxa"/>
            <w:shd w:val="clear" w:color="auto" w:fill="DBE5F1"/>
          </w:tcPr>
          <w:p w14:paraId="1C23B26E"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bevat de geografische overzichtskaart een zoekveld, op o.a. gemeente, gebied, straat, lichtobjecttype en lichtobjectnummer, waarmee de gebruiker automatisch naar de juiste locatie wordt genavigeerd</w:t>
            </w:r>
          </w:p>
        </w:tc>
        <w:tc>
          <w:tcPr>
            <w:tcW w:w="928" w:type="dxa"/>
            <w:shd w:val="clear" w:color="auto" w:fill="DBE5F1"/>
          </w:tcPr>
          <w:p w14:paraId="1576E8C5"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2C13FADD" w14:textId="0DCC85D7"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0DAEC67F"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FE-15</w:t>
            </w:r>
          </w:p>
        </w:tc>
        <w:tc>
          <w:tcPr>
            <w:tcW w:w="7325" w:type="dxa"/>
            <w:shd w:val="clear" w:color="auto" w:fill="DBE5F1"/>
          </w:tcPr>
          <w:p w14:paraId="0501AB44"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is het mogelijk om vanuit een geografische overzichtskaart object specifieke informatie te raadplegen door op betreffend object te klikken</w:t>
            </w:r>
          </w:p>
        </w:tc>
        <w:tc>
          <w:tcPr>
            <w:tcW w:w="928" w:type="dxa"/>
            <w:shd w:val="clear" w:color="auto" w:fill="DBE5F1"/>
          </w:tcPr>
          <w:p w14:paraId="7A374C63"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2DE074FE" w14:textId="367A7684"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158BBBBE"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FE-16</w:t>
            </w:r>
          </w:p>
        </w:tc>
        <w:tc>
          <w:tcPr>
            <w:tcW w:w="7325" w:type="dxa"/>
            <w:shd w:val="clear" w:color="auto" w:fill="DBE5F1"/>
          </w:tcPr>
          <w:p w14:paraId="2CAE1821"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is iedere geografische overzichtskaart ook in tabelvorm weer te geven en andersom</w:t>
            </w:r>
          </w:p>
        </w:tc>
        <w:tc>
          <w:tcPr>
            <w:tcW w:w="928" w:type="dxa"/>
            <w:shd w:val="clear" w:color="auto" w:fill="DBE5F1"/>
          </w:tcPr>
          <w:p w14:paraId="132165DF"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2D436698" w14:textId="034DCD2B"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16F5074C"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FE-17</w:t>
            </w:r>
          </w:p>
        </w:tc>
        <w:tc>
          <w:tcPr>
            <w:tcW w:w="7325" w:type="dxa"/>
            <w:shd w:val="clear" w:color="auto" w:fill="DBE5F1"/>
            <w:vAlign w:val="bottom"/>
          </w:tcPr>
          <w:p w14:paraId="5125ABFA"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zijn voor objecten die niet zijn voorzien van coördinaten een objectentabel beschikbaar. De objectentabel bevat minimaal gegevens als objectnummer, objecttype en straat</w:t>
            </w:r>
          </w:p>
        </w:tc>
        <w:tc>
          <w:tcPr>
            <w:tcW w:w="928" w:type="dxa"/>
            <w:shd w:val="clear" w:color="auto" w:fill="DBE5F1"/>
          </w:tcPr>
          <w:p w14:paraId="5AC4A417"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4CF3895E" w14:textId="44D7EC69"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0DC3A7B8"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FE-18</w:t>
            </w:r>
          </w:p>
        </w:tc>
        <w:tc>
          <w:tcPr>
            <w:tcW w:w="7325" w:type="dxa"/>
            <w:shd w:val="clear" w:color="auto" w:fill="DBE5F1"/>
          </w:tcPr>
          <w:p w14:paraId="2605F0CC"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is op een geografisch overzichtskaart en in tabelvorm raadpleegbaar welke Puccini lichtobjecten van toepassing zijn op een bepaalde locatie</w:t>
            </w:r>
          </w:p>
        </w:tc>
        <w:tc>
          <w:tcPr>
            <w:tcW w:w="928" w:type="dxa"/>
            <w:shd w:val="clear" w:color="auto" w:fill="DBE5F1"/>
          </w:tcPr>
          <w:p w14:paraId="2A9551C3"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64206D0F" w14:textId="3D6E629B"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35E9AB06"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FE-19</w:t>
            </w:r>
          </w:p>
        </w:tc>
        <w:tc>
          <w:tcPr>
            <w:tcW w:w="7325" w:type="dxa"/>
            <w:shd w:val="clear" w:color="auto" w:fill="DBE5F1"/>
          </w:tcPr>
          <w:p w14:paraId="6052D0C8"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is het mogelijk om polygoongebieden toe te wijzen, bijvoorbeeld naar gebied: grachtengordel, hoofdrijbaan, woongebied of naar toepassing: schakelgroepen, inspectiegebieden, standaarden (Puccini)</w:t>
            </w:r>
          </w:p>
        </w:tc>
        <w:tc>
          <w:tcPr>
            <w:tcW w:w="928" w:type="dxa"/>
            <w:shd w:val="clear" w:color="auto" w:fill="DBE5F1"/>
          </w:tcPr>
          <w:p w14:paraId="4EC9BA10"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0B778CAD" w14:textId="2BF3C4EA"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4B04C193"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FE-20</w:t>
            </w:r>
          </w:p>
        </w:tc>
        <w:tc>
          <w:tcPr>
            <w:tcW w:w="7325" w:type="dxa"/>
            <w:shd w:val="clear" w:color="auto" w:fill="DBE5F1"/>
          </w:tcPr>
          <w:p w14:paraId="1082F82D"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In LES is het mogelijk om kaarten van </w:t>
            </w:r>
            <w:proofErr w:type="spellStart"/>
            <w:r w:rsidRPr="00EC3465">
              <w:rPr>
                <w:rFonts w:ascii="Corbel" w:eastAsiaTheme="minorHAnsi" w:hAnsi="Corbel" w:cs="Arial"/>
                <w:sz w:val="21"/>
                <w:szCs w:val="21"/>
                <w:lang w:eastAsia="en-US"/>
              </w:rPr>
              <w:t>MAPS.Amsterdam</w:t>
            </w:r>
            <w:proofErr w:type="spellEnd"/>
            <w:r w:rsidRPr="00EC3465">
              <w:rPr>
                <w:rFonts w:ascii="Corbel" w:eastAsiaTheme="minorHAnsi" w:hAnsi="Corbel" w:cs="Arial"/>
                <w:sz w:val="21"/>
                <w:szCs w:val="21"/>
                <w:lang w:eastAsia="en-US"/>
              </w:rPr>
              <w:t xml:space="preserve">, zijnde open data, te raadplegen </w:t>
            </w:r>
          </w:p>
        </w:tc>
        <w:tc>
          <w:tcPr>
            <w:tcW w:w="928" w:type="dxa"/>
            <w:shd w:val="clear" w:color="auto" w:fill="DBE5F1"/>
          </w:tcPr>
          <w:p w14:paraId="41D61B53"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6D6CAC6D" w14:textId="4DE32295"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045C706A"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FE-21</w:t>
            </w:r>
          </w:p>
        </w:tc>
        <w:tc>
          <w:tcPr>
            <w:tcW w:w="7325" w:type="dxa"/>
            <w:shd w:val="clear" w:color="auto" w:fill="DBE5F1"/>
          </w:tcPr>
          <w:p w14:paraId="69514263"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In LES is het mogelijk om direct naar </w:t>
            </w:r>
            <w:proofErr w:type="spellStart"/>
            <w:r w:rsidRPr="00EC3465">
              <w:rPr>
                <w:rFonts w:ascii="Corbel" w:eastAsiaTheme="minorHAnsi" w:hAnsi="Corbel" w:cs="Arial"/>
                <w:sz w:val="21"/>
                <w:szCs w:val="21"/>
                <w:lang w:eastAsia="en-US"/>
              </w:rPr>
              <w:t>streetview</w:t>
            </w:r>
            <w:proofErr w:type="spellEnd"/>
            <w:r w:rsidRPr="00EC3465">
              <w:rPr>
                <w:rFonts w:ascii="Corbel" w:eastAsiaTheme="minorHAnsi" w:hAnsi="Corbel" w:cs="Arial"/>
                <w:sz w:val="21"/>
                <w:szCs w:val="21"/>
                <w:lang w:eastAsia="en-US"/>
              </w:rPr>
              <w:t>/</w:t>
            </w:r>
            <w:proofErr w:type="spellStart"/>
            <w:r w:rsidRPr="00EC3465">
              <w:rPr>
                <w:rFonts w:ascii="Corbel" w:eastAsiaTheme="minorHAnsi" w:hAnsi="Corbel" w:cs="Arial"/>
                <w:sz w:val="21"/>
                <w:szCs w:val="21"/>
                <w:lang w:eastAsia="en-US"/>
              </w:rPr>
              <w:t>cyclomedia</w:t>
            </w:r>
            <w:proofErr w:type="spellEnd"/>
            <w:r w:rsidRPr="00EC3465">
              <w:rPr>
                <w:rFonts w:ascii="Corbel" w:eastAsiaTheme="minorHAnsi" w:hAnsi="Corbel" w:cs="Arial"/>
                <w:sz w:val="21"/>
                <w:szCs w:val="21"/>
                <w:lang w:eastAsia="en-US"/>
              </w:rPr>
              <w:t xml:space="preserve"> te kunnen doorklikken. Ook met aanpassing van jaar waarop de foto is gemaakt.</w:t>
            </w:r>
          </w:p>
        </w:tc>
        <w:tc>
          <w:tcPr>
            <w:tcW w:w="928" w:type="dxa"/>
            <w:shd w:val="clear" w:color="auto" w:fill="DBE5F1"/>
          </w:tcPr>
          <w:p w14:paraId="1DB28965"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6E3153AA" w14:textId="654DA44E"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7D1FB0FA"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FE-22</w:t>
            </w:r>
          </w:p>
        </w:tc>
        <w:tc>
          <w:tcPr>
            <w:tcW w:w="7325" w:type="dxa"/>
            <w:shd w:val="clear" w:color="auto" w:fill="DBE5F1"/>
          </w:tcPr>
          <w:p w14:paraId="43D56FDD"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LES kent de functie kaartlagen waarbij kaarten over elkaar heen gelegd kunnen, met kaarten uit:</w:t>
            </w:r>
            <w:r w:rsidRPr="00EC3465">
              <w:rPr>
                <w:rFonts w:ascii="Corbel" w:eastAsiaTheme="minorHAnsi" w:hAnsi="Corbel" w:cs="Arial"/>
                <w:sz w:val="21"/>
                <w:szCs w:val="21"/>
                <w:lang w:eastAsia="en-US"/>
              </w:rPr>
              <w:br/>
              <w:t>1. LES</w:t>
            </w:r>
            <w:r w:rsidRPr="00EC3465">
              <w:rPr>
                <w:rFonts w:ascii="Corbel" w:eastAsiaTheme="minorHAnsi" w:hAnsi="Corbel" w:cs="Arial"/>
                <w:sz w:val="21"/>
                <w:szCs w:val="21"/>
                <w:lang w:eastAsia="en-US"/>
              </w:rPr>
              <w:br/>
              <w:t xml:space="preserve">2. </w:t>
            </w:r>
            <w:proofErr w:type="spellStart"/>
            <w:r w:rsidRPr="00EC3465">
              <w:rPr>
                <w:rFonts w:ascii="Corbel" w:eastAsiaTheme="minorHAnsi" w:hAnsi="Corbel" w:cs="Arial"/>
                <w:sz w:val="21"/>
                <w:szCs w:val="21"/>
                <w:lang w:eastAsia="en-US"/>
              </w:rPr>
              <w:t>MAPS.Amsterdam</w:t>
            </w:r>
            <w:proofErr w:type="spellEnd"/>
            <w:r w:rsidRPr="00EC3465">
              <w:rPr>
                <w:rFonts w:ascii="Corbel" w:eastAsiaTheme="minorHAnsi" w:hAnsi="Corbel" w:cs="Arial"/>
                <w:sz w:val="21"/>
                <w:szCs w:val="21"/>
                <w:lang w:eastAsia="en-US"/>
              </w:rPr>
              <w:br/>
              <w:t xml:space="preserve">3. Kaarten </w:t>
            </w:r>
            <w:proofErr w:type="spellStart"/>
            <w:r w:rsidRPr="00EC3465">
              <w:rPr>
                <w:rFonts w:ascii="Corbel" w:eastAsiaTheme="minorHAnsi" w:hAnsi="Corbel" w:cs="Arial"/>
                <w:sz w:val="21"/>
                <w:szCs w:val="21"/>
                <w:lang w:eastAsia="en-US"/>
              </w:rPr>
              <w:t>mbt</w:t>
            </w:r>
            <w:proofErr w:type="spellEnd"/>
            <w:r w:rsidRPr="00EC3465">
              <w:rPr>
                <w:rFonts w:ascii="Corbel" w:eastAsiaTheme="minorHAnsi" w:hAnsi="Corbel" w:cs="Arial"/>
                <w:sz w:val="21"/>
                <w:szCs w:val="21"/>
                <w:lang w:eastAsia="en-US"/>
              </w:rPr>
              <w:t xml:space="preserve"> gegevens kabelligging (QGIS)</w:t>
            </w:r>
            <w:r w:rsidRPr="00EC3465">
              <w:rPr>
                <w:rFonts w:ascii="Corbel" w:eastAsiaTheme="minorHAnsi" w:hAnsi="Corbel" w:cs="Arial"/>
                <w:sz w:val="21"/>
                <w:szCs w:val="21"/>
                <w:lang w:eastAsia="en-US"/>
              </w:rPr>
              <w:br/>
              <w:t>Kaartbronnen zijn in eigen beheer, zonder tussenkomst van de leverancier, uit te breiden</w:t>
            </w:r>
          </w:p>
        </w:tc>
        <w:tc>
          <w:tcPr>
            <w:tcW w:w="928" w:type="dxa"/>
            <w:shd w:val="clear" w:color="auto" w:fill="DBE5F1"/>
          </w:tcPr>
          <w:p w14:paraId="6EA54283"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073A508A" w14:textId="54F5974C"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176" w:type="dxa"/>
            <w:gridSpan w:val="2"/>
            <w:shd w:val="clear" w:color="auto" w:fill="DBE5F1"/>
          </w:tcPr>
          <w:p w14:paraId="75638D8D" w14:textId="77777777" w:rsidR="009C3878" w:rsidRPr="00D96742" w:rsidRDefault="009C3878" w:rsidP="009C3878">
            <w:pPr>
              <w:spacing w:line="276" w:lineRule="auto"/>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Workflow management</w:t>
            </w:r>
          </w:p>
        </w:tc>
        <w:tc>
          <w:tcPr>
            <w:tcW w:w="928" w:type="dxa"/>
            <w:shd w:val="clear" w:color="auto" w:fill="DBE5F1"/>
          </w:tcPr>
          <w:p w14:paraId="6CBA1440"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6FBA36DA" w14:textId="39A7CCB1"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63306A6A"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FE-23</w:t>
            </w:r>
          </w:p>
        </w:tc>
        <w:tc>
          <w:tcPr>
            <w:tcW w:w="7325" w:type="dxa"/>
            <w:shd w:val="clear" w:color="auto" w:fill="DBE5F1"/>
          </w:tcPr>
          <w:p w14:paraId="599B73B9" w14:textId="77777777" w:rsidR="00A8052A"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worden alle werkprocessen ondersteund met workflow management waarbij:</w:t>
            </w:r>
          </w:p>
          <w:p w14:paraId="3E90955F" w14:textId="63C5D0BB" w:rsidR="00A8052A" w:rsidRPr="00A8052A" w:rsidRDefault="009C3878" w:rsidP="00560445">
            <w:pPr>
              <w:pStyle w:val="Lijstalinea"/>
              <w:numPr>
                <w:ilvl w:val="0"/>
                <w:numId w:val="25"/>
              </w:numPr>
              <w:spacing w:line="276" w:lineRule="auto"/>
              <w:ind w:left="458"/>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A8052A">
              <w:rPr>
                <w:rFonts w:ascii="Corbel" w:eastAsiaTheme="minorHAnsi" w:hAnsi="Corbel" w:cs="Arial"/>
                <w:sz w:val="21"/>
                <w:szCs w:val="21"/>
                <w:lang w:eastAsia="en-US"/>
              </w:rPr>
              <w:t>Activiteiten automatisch naar juiste partij worden gerouteerd, zoals storingen naar juiste gebiedsaannemer;</w:t>
            </w:r>
          </w:p>
          <w:p w14:paraId="25D7A369" w14:textId="77777777" w:rsidR="00A8052A" w:rsidRPr="00A8052A" w:rsidRDefault="009C3878" w:rsidP="00560445">
            <w:pPr>
              <w:pStyle w:val="Lijstalinea"/>
              <w:numPr>
                <w:ilvl w:val="0"/>
                <w:numId w:val="25"/>
              </w:numPr>
              <w:spacing w:line="276" w:lineRule="auto"/>
              <w:ind w:left="458"/>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A8052A">
              <w:rPr>
                <w:rFonts w:ascii="Corbel" w:eastAsiaTheme="minorHAnsi" w:hAnsi="Corbel" w:cs="Arial"/>
                <w:sz w:val="21"/>
                <w:szCs w:val="21"/>
                <w:lang w:eastAsia="en-US"/>
              </w:rPr>
              <w:t>Standaard handelingen automatisch worden verwerkt of getriggerd, zoals actualiseren areaalgegevens bij vervangen lamp en opnemen lamp op verzamellijst voor bevoorrading;</w:t>
            </w:r>
          </w:p>
          <w:p w14:paraId="292396B4" w14:textId="77777777" w:rsidR="00A8052A" w:rsidRPr="00A8052A" w:rsidRDefault="009C3878" w:rsidP="00560445">
            <w:pPr>
              <w:pStyle w:val="Lijstalinea"/>
              <w:numPr>
                <w:ilvl w:val="0"/>
                <w:numId w:val="25"/>
              </w:numPr>
              <w:spacing w:line="276" w:lineRule="auto"/>
              <w:ind w:left="458"/>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A8052A">
              <w:rPr>
                <w:rFonts w:ascii="Corbel" w:eastAsiaTheme="minorHAnsi" w:hAnsi="Corbel" w:cs="Arial"/>
                <w:sz w:val="21"/>
                <w:szCs w:val="21"/>
                <w:lang w:eastAsia="en-US"/>
              </w:rPr>
              <w:t>Cruciale handelingen worden afgedwongen, zoals updaten status en uploaden revisiegegevens;</w:t>
            </w:r>
          </w:p>
          <w:p w14:paraId="536F4BC2" w14:textId="002E226C" w:rsidR="009C3878" w:rsidRPr="00A8052A" w:rsidRDefault="009C3878" w:rsidP="00560445">
            <w:pPr>
              <w:pStyle w:val="Lijstalinea"/>
              <w:numPr>
                <w:ilvl w:val="0"/>
                <w:numId w:val="25"/>
              </w:numPr>
              <w:spacing w:line="276" w:lineRule="auto"/>
              <w:ind w:left="458"/>
              <w:cnfStyle w:val="000000100000" w:firstRow="0" w:lastRow="0" w:firstColumn="0" w:lastColumn="0" w:oddVBand="0" w:evenVBand="0" w:oddHBand="1" w:evenHBand="0" w:firstRowFirstColumn="0" w:firstRowLastColumn="0" w:lastRowFirstColumn="0" w:lastRowLastColumn="0"/>
              <w:rPr>
                <w:rFonts w:eastAsiaTheme="minorHAnsi" w:cs="Arial"/>
                <w:lang w:eastAsia="en-US"/>
              </w:rPr>
            </w:pPr>
            <w:r w:rsidRPr="00A8052A">
              <w:rPr>
                <w:rFonts w:ascii="Corbel" w:eastAsiaTheme="minorHAnsi" w:hAnsi="Corbel" w:cs="Arial"/>
                <w:sz w:val="21"/>
                <w:szCs w:val="21"/>
                <w:lang w:eastAsia="en-US"/>
              </w:rPr>
              <w:t>Hints en suggesties worden aangeboden, zoals contacten GVB vanwege een armatuur boven een trambaan.</w:t>
            </w:r>
          </w:p>
        </w:tc>
        <w:tc>
          <w:tcPr>
            <w:tcW w:w="928" w:type="dxa"/>
            <w:shd w:val="clear" w:color="auto" w:fill="DBE5F1"/>
          </w:tcPr>
          <w:p w14:paraId="75647C70"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72529B68" w14:textId="2B06C23C"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55D7402E"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FE-24</w:t>
            </w:r>
          </w:p>
        </w:tc>
        <w:tc>
          <w:tcPr>
            <w:tcW w:w="7325" w:type="dxa"/>
            <w:shd w:val="clear" w:color="auto" w:fill="DBE5F1"/>
          </w:tcPr>
          <w:p w14:paraId="3DC60FA2"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is het eenvoudig om processtappen/activiteiten te activeren en te deactiveren, door Functioneel Beheerder, zodat wijzigingen in werkwijze eenvoudig kunnen worden doorgevoerd.</w:t>
            </w:r>
          </w:p>
        </w:tc>
        <w:tc>
          <w:tcPr>
            <w:tcW w:w="928" w:type="dxa"/>
            <w:shd w:val="clear" w:color="auto" w:fill="DBE5F1"/>
          </w:tcPr>
          <w:p w14:paraId="3D5640DA"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1417CAAA" w14:textId="3102C8DB"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176" w:type="dxa"/>
            <w:gridSpan w:val="2"/>
            <w:shd w:val="clear" w:color="auto" w:fill="DBE5F1"/>
          </w:tcPr>
          <w:p w14:paraId="6620D1A6" w14:textId="77777777" w:rsidR="009C3878" w:rsidRPr="00D96742" w:rsidRDefault="009C3878" w:rsidP="009C3878">
            <w:pPr>
              <w:spacing w:line="276" w:lineRule="auto"/>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Overig</w:t>
            </w:r>
          </w:p>
        </w:tc>
        <w:tc>
          <w:tcPr>
            <w:tcW w:w="928" w:type="dxa"/>
            <w:shd w:val="clear" w:color="auto" w:fill="DBE5F1"/>
          </w:tcPr>
          <w:p w14:paraId="52E05558"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5003E782" w14:textId="0336FE5E"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6FC68ACF"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FE-25</w:t>
            </w:r>
          </w:p>
        </w:tc>
        <w:tc>
          <w:tcPr>
            <w:tcW w:w="7325" w:type="dxa"/>
            <w:shd w:val="clear" w:color="auto" w:fill="DBE5F1"/>
          </w:tcPr>
          <w:p w14:paraId="200C1BC0" w14:textId="77777777" w:rsidR="009E0A20"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Controle op inkomende data:</w:t>
            </w:r>
          </w:p>
          <w:p w14:paraId="1818BAC4" w14:textId="4CE73592" w:rsidR="009E0A20" w:rsidRPr="009E0A20" w:rsidRDefault="009C3878" w:rsidP="00560445">
            <w:pPr>
              <w:pStyle w:val="Lijstalinea"/>
              <w:numPr>
                <w:ilvl w:val="0"/>
                <w:numId w:val="26"/>
              </w:numPr>
              <w:spacing w:line="276" w:lineRule="auto"/>
              <w:ind w:left="458"/>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9E0A20">
              <w:rPr>
                <w:rFonts w:ascii="Corbel" w:eastAsiaTheme="minorHAnsi" w:hAnsi="Corbel" w:cs="Arial"/>
                <w:sz w:val="21"/>
                <w:szCs w:val="21"/>
                <w:lang w:eastAsia="en-US"/>
              </w:rPr>
              <w:t>Automatische controle op correctheid en nauwkeurigheid van inkomende data, via een koppeling of via importdocumenten;</w:t>
            </w:r>
          </w:p>
          <w:p w14:paraId="2EC82A1A" w14:textId="70F60F8D" w:rsidR="009C3878" w:rsidRPr="009E0A20" w:rsidRDefault="009C3878" w:rsidP="00560445">
            <w:pPr>
              <w:pStyle w:val="Lijstalinea"/>
              <w:numPr>
                <w:ilvl w:val="0"/>
                <w:numId w:val="26"/>
              </w:numPr>
              <w:spacing w:line="276" w:lineRule="auto"/>
              <w:ind w:left="458"/>
              <w:cnfStyle w:val="000000000000" w:firstRow="0" w:lastRow="0" w:firstColumn="0" w:lastColumn="0" w:oddVBand="0" w:evenVBand="0" w:oddHBand="0" w:evenHBand="0" w:firstRowFirstColumn="0" w:firstRowLastColumn="0" w:lastRowFirstColumn="0" w:lastRowLastColumn="0"/>
              <w:rPr>
                <w:rFonts w:eastAsiaTheme="minorHAnsi" w:cs="Arial"/>
                <w:lang w:eastAsia="en-US"/>
              </w:rPr>
            </w:pPr>
            <w:r w:rsidRPr="009E0A20">
              <w:rPr>
                <w:rFonts w:ascii="Corbel" w:eastAsiaTheme="minorHAnsi" w:hAnsi="Corbel" w:cs="Arial"/>
                <w:sz w:val="21"/>
                <w:szCs w:val="21"/>
                <w:lang w:eastAsia="en-US"/>
              </w:rPr>
              <w:t>Genereren uitvallijsten met onjuiste data en specifiek aangewezen data voor controle en correctie door een daartoe bevoegde functionaris.</w:t>
            </w:r>
          </w:p>
        </w:tc>
        <w:tc>
          <w:tcPr>
            <w:tcW w:w="928" w:type="dxa"/>
            <w:shd w:val="clear" w:color="auto" w:fill="DBE5F1"/>
          </w:tcPr>
          <w:p w14:paraId="6FC9171D"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13E18447" w14:textId="1088B1DF"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40D54BAE"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FE-26</w:t>
            </w:r>
          </w:p>
        </w:tc>
        <w:tc>
          <w:tcPr>
            <w:tcW w:w="7325" w:type="dxa"/>
            <w:shd w:val="clear" w:color="auto" w:fill="DBE5F1"/>
          </w:tcPr>
          <w:p w14:paraId="51C529CD"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LES beschikt over een import- en exportfunctie en flexibele omgang met metadata, voor data-integratie </w:t>
            </w:r>
            <w:proofErr w:type="spellStart"/>
            <w:r w:rsidRPr="00EC3465">
              <w:rPr>
                <w:rFonts w:ascii="Corbel" w:eastAsiaTheme="minorHAnsi" w:hAnsi="Corbel" w:cs="Arial"/>
                <w:sz w:val="21"/>
                <w:szCs w:val="21"/>
                <w:lang w:eastAsia="en-US"/>
              </w:rPr>
              <w:t>t.b.v</w:t>
            </w:r>
            <w:proofErr w:type="spellEnd"/>
            <w:r w:rsidRPr="00EC3465">
              <w:rPr>
                <w:rFonts w:ascii="Corbel" w:eastAsiaTheme="minorHAnsi" w:hAnsi="Corbel" w:cs="Arial"/>
                <w:sz w:val="21"/>
                <w:szCs w:val="21"/>
                <w:lang w:eastAsia="en-US"/>
              </w:rPr>
              <w:t xml:space="preserve"> bijvoorbeeld areaal uitbreiding</w:t>
            </w:r>
          </w:p>
        </w:tc>
        <w:tc>
          <w:tcPr>
            <w:tcW w:w="928" w:type="dxa"/>
            <w:shd w:val="clear" w:color="auto" w:fill="DBE5F1"/>
          </w:tcPr>
          <w:p w14:paraId="671C65A4"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304D433E" w14:textId="4774362B"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4D9C535C"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FE-27</w:t>
            </w:r>
          </w:p>
        </w:tc>
        <w:tc>
          <w:tcPr>
            <w:tcW w:w="7325" w:type="dxa"/>
            <w:shd w:val="clear" w:color="auto" w:fill="DBE5F1"/>
          </w:tcPr>
          <w:p w14:paraId="0136D9C6"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is het mogelijk om documenten en foto's op te slaan</w:t>
            </w:r>
          </w:p>
        </w:tc>
        <w:tc>
          <w:tcPr>
            <w:tcW w:w="928" w:type="dxa"/>
            <w:shd w:val="clear" w:color="auto" w:fill="DBE5F1"/>
          </w:tcPr>
          <w:p w14:paraId="504EF78C"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3917C5EE" w14:textId="007B8D3B"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1F1971DA" w14:textId="77777777" w:rsidR="009C3878" w:rsidRPr="00D96742" w:rsidRDefault="009C3878" w:rsidP="009C3878">
            <w:pPr>
              <w:autoSpaceDE w:val="0"/>
              <w:autoSpaceDN w:val="0"/>
              <w:adjustRightInd w:val="0"/>
              <w:rPr>
                <w:rFonts w:ascii="Corbel" w:eastAsiaTheme="minorHAnsi" w:hAnsi="Corbel" w:cs="Arial"/>
                <w:b w:val="0"/>
                <w:bCs w:val="0"/>
                <w:sz w:val="21"/>
                <w:szCs w:val="21"/>
                <w:lang w:eastAsia="en-US"/>
              </w:rPr>
            </w:pPr>
            <w:r w:rsidRPr="00D96742">
              <w:rPr>
                <w:rFonts w:ascii="Corbel" w:eastAsiaTheme="minorHAnsi" w:hAnsi="Corbel" w:cs="Arial"/>
                <w:b w:val="0"/>
                <w:bCs w:val="0"/>
                <w:sz w:val="21"/>
                <w:szCs w:val="21"/>
                <w:lang w:eastAsia="en-US"/>
              </w:rPr>
              <w:t>FE-28</w:t>
            </w:r>
          </w:p>
        </w:tc>
        <w:tc>
          <w:tcPr>
            <w:tcW w:w="7325" w:type="dxa"/>
            <w:shd w:val="clear" w:color="auto" w:fill="DBE5F1"/>
          </w:tcPr>
          <w:p w14:paraId="2E316C62"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LES heeft een viewer functie met een externe link/</w:t>
            </w:r>
            <w:proofErr w:type="spellStart"/>
            <w:r w:rsidRPr="00EC3465">
              <w:rPr>
                <w:rFonts w:ascii="Corbel" w:eastAsiaTheme="minorHAnsi" w:hAnsi="Corbel" w:cs="Arial"/>
                <w:sz w:val="21"/>
                <w:szCs w:val="21"/>
                <w:lang w:eastAsia="en-US"/>
              </w:rPr>
              <w:t>url</w:t>
            </w:r>
            <w:proofErr w:type="spellEnd"/>
            <w:r w:rsidRPr="00EC3465">
              <w:rPr>
                <w:rFonts w:ascii="Corbel" w:eastAsiaTheme="minorHAnsi" w:hAnsi="Corbel" w:cs="Arial"/>
                <w:sz w:val="21"/>
                <w:szCs w:val="21"/>
                <w:lang w:eastAsia="en-US"/>
              </w:rPr>
              <w:t xml:space="preserve"> waarmee documenten, tekeningen &amp; foto's in LES direct raadpleegbaar zijn en vanuit LES in DMS </w:t>
            </w:r>
            <w:proofErr w:type="spellStart"/>
            <w:r w:rsidRPr="00EC3465">
              <w:rPr>
                <w:rFonts w:ascii="Corbel" w:eastAsiaTheme="minorHAnsi" w:hAnsi="Corbel" w:cs="Arial"/>
                <w:sz w:val="21"/>
                <w:szCs w:val="21"/>
                <w:lang w:eastAsia="en-US"/>
              </w:rPr>
              <w:t>geupload</w:t>
            </w:r>
            <w:proofErr w:type="spellEnd"/>
            <w:r w:rsidRPr="00EC3465">
              <w:rPr>
                <w:rFonts w:ascii="Corbel" w:eastAsiaTheme="minorHAnsi" w:hAnsi="Corbel" w:cs="Arial"/>
                <w:sz w:val="21"/>
                <w:szCs w:val="21"/>
                <w:lang w:eastAsia="en-US"/>
              </w:rPr>
              <w:t xml:space="preserve"> en </w:t>
            </w:r>
            <w:proofErr w:type="spellStart"/>
            <w:r w:rsidRPr="00EC3465">
              <w:rPr>
                <w:rFonts w:ascii="Corbel" w:eastAsiaTheme="minorHAnsi" w:hAnsi="Corbel" w:cs="Arial"/>
                <w:sz w:val="21"/>
                <w:szCs w:val="21"/>
                <w:lang w:eastAsia="en-US"/>
              </w:rPr>
              <w:t>geupdate</w:t>
            </w:r>
            <w:proofErr w:type="spellEnd"/>
            <w:r w:rsidRPr="00EC3465">
              <w:rPr>
                <w:rFonts w:ascii="Corbel" w:eastAsiaTheme="minorHAnsi" w:hAnsi="Corbel" w:cs="Arial"/>
                <w:sz w:val="21"/>
                <w:szCs w:val="21"/>
                <w:lang w:eastAsia="en-US"/>
              </w:rPr>
              <w:t xml:space="preserve"> kunnen worden, waardoor DMS de "single source of </w:t>
            </w:r>
            <w:proofErr w:type="spellStart"/>
            <w:r w:rsidRPr="00EC3465">
              <w:rPr>
                <w:rFonts w:ascii="Corbel" w:eastAsiaTheme="minorHAnsi" w:hAnsi="Corbel" w:cs="Arial"/>
                <w:sz w:val="21"/>
                <w:szCs w:val="21"/>
                <w:lang w:eastAsia="en-US"/>
              </w:rPr>
              <w:t>truth</w:t>
            </w:r>
            <w:proofErr w:type="spellEnd"/>
            <w:r w:rsidRPr="00EC3465">
              <w:rPr>
                <w:rFonts w:ascii="Corbel" w:eastAsiaTheme="minorHAnsi" w:hAnsi="Corbel" w:cs="Arial"/>
                <w:sz w:val="21"/>
                <w:szCs w:val="21"/>
                <w:lang w:eastAsia="en-US"/>
              </w:rPr>
              <w:t>" is</w:t>
            </w:r>
          </w:p>
        </w:tc>
        <w:tc>
          <w:tcPr>
            <w:tcW w:w="928" w:type="dxa"/>
            <w:shd w:val="clear" w:color="auto" w:fill="DBE5F1"/>
          </w:tcPr>
          <w:p w14:paraId="1EE5BBF8"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6378D80F" w14:textId="6E68E106"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601100E1" w14:textId="77777777" w:rsidR="009C3878" w:rsidRPr="00D96742" w:rsidRDefault="009C3878" w:rsidP="009C3878">
            <w:pPr>
              <w:autoSpaceDE w:val="0"/>
              <w:autoSpaceDN w:val="0"/>
              <w:adjustRightInd w:val="0"/>
              <w:rPr>
                <w:rFonts w:ascii="Corbel" w:eastAsiaTheme="minorHAnsi" w:hAnsi="Corbel" w:cs="Arial"/>
                <w:b w:val="0"/>
                <w:bCs w:val="0"/>
                <w:sz w:val="21"/>
                <w:szCs w:val="21"/>
                <w:lang w:eastAsia="en-US"/>
              </w:rPr>
            </w:pPr>
            <w:r w:rsidRPr="00D96742">
              <w:rPr>
                <w:rFonts w:ascii="Corbel" w:eastAsiaTheme="minorHAnsi" w:hAnsi="Corbel" w:cs="Arial"/>
                <w:b w:val="0"/>
                <w:bCs w:val="0"/>
                <w:sz w:val="21"/>
                <w:szCs w:val="21"/>
                <w:lang w:eastAsia="en-US"/>
              </w:rPr>
              <w:t>FE-29</w:t>
            </w:r>
          </w:p>
        </w:tc>
        <w:tc>
          <w:tcPr>
            <w:tcW w:w="7325" w:type="dxa"/>
            <w:shd w:val="clear" w:color="auto" w:fill="DBE5F1"/>
          </w:tcPr>
          <w:p w14:paraId="075BAFED"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Als in LES een Object wordt verwijderd of gewijzigd, dient dit Object te worden gearchiveerd. Het komt dan niet meer in de actuele selecties voor, maar is nog wel te raadplegen 'in het archief'. Tevens moet het mogelijk zijn om alle aan het verwijderde Object gekoppelde gegevens en bestanden 'in het archief' te raadplegen.</w:t>
            </w:r>
          </w:p>
        </w:tc>
        <w:tc>
          <w:tcPr>
            <w:tcW w:w="928" w:type="dxa"/>
            <w:shd w:val="clear" w:color="auto" w:fill="DBE5F1"/>
          </w:tcPr>
          <w:p w14:paraId="488D96E8"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529D6CF8" w14:textId="7AE31DEA"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2E05A3CC"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FE-30</w:t>
            </w:r>
          </w:p>
        </w:tc>
        <w:tc>
          <w:tcPr>
            <w:tcW w:w="7325" w:type="dxa"/>
            <w:shd w:val="clear" w:color="auto" w:fill="DBE5F1"/>
          </w:tcPr>
          <w:p w14:paraId="2969959D"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Voor de financiële afwikkeling is het mogelijk om in LES termijnstaten te genereren en via een goedkeuringsprocedure betaalbaar te stellen.</w:t>
            </w:r>
          </w:p>
        </w:tc>
        <w:tc>
          <w:tcPr>
            <w:tcW w:w="928" w:type="dxa"/>
            <w:shd w:val="clear" w:color="auto" w:fill="DBE5F1"/>
          </w:tcPr>
          <w:p w14:paraId="75FF9FD4"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bl>
    <w:p w14:paraId="7C6A4420" w14:textId="77777777" w:rsidR="009C3878" w:rsidRPr="00D96742" w:rsidRDefault="009C3878" w:rsidP="009C3878">
      <w:pPr>
        <w:keepNext/>
        <w:numPr>
          <w:ilvl w:val="1"/>
          <w:numId w:val="1"/>
        </w:numPr>
        <w:spacing w:before="560" w:after="280" w:line="240" w:lineRule="auto"/>
        <w:ind w:left="567" w:hanging="567"/>
        <w:outlineLvl w:val="1"/>
        <w:rPr>
          <w:rFonts w:eastAsiaTheme="minorHAnsi" w:cs="Arial"/>
          <w:b/>
          <w:lang w:eastAsia="en-US"/>
        </w:rPr>
      </w:pPr>
      <w:bookmarkStart w:id="4" w:name="_Toc45875054"/>
      <w:r w:rsidRPr="00D96742">
        <w:rPr>
          <w:rFonts w:eastAsiaTheme="minorHAnsi" w:cs="Arial"/>
          <w:b/>
          <w:lang w:eastAsia="en-US"/>
        </w:rPr>
        <w:t>Areaalbeheer</w:t>
      </w:r>
      <w:bookmarkEnd w:id="4"/>
    </w:p>
    <w:tbl>
      <w:tblPr>
        <w:tblStyle w:val="Rastertabel4-Accent1"/>
        <w:tblW w:w="9104" w:type="dxa"/>
        <w:tblInd w:w="-23"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ook w:val="04A0" w:firstRow="1" w:lastRow="0" w:firstColumn="1" w:lastColumn="0" w:noHBand="0" w:noVBand="1"/>
      </w:tblPr>
      <w:tblGrid>
        <w:gridCol w:w="847"/>
        <w:gridCol w:w="7263"/>
        <w:gridCol w:w="994"/>
      </w:tblGrid>
      <w:tr w:rsidR="009C3878" w:rsidRPr="00EC3465" w14:paraId="64E77E5D" w14:textId="360C3DE5" w:rsidTr="004C607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51"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365F91"/>
          </w:tcPr>
          <w:p w14:paraId="13C47E42" w14:textId="77777777" w:rsidR="009C3878" w:rsidRPr="00EC3465" w:rsidRDefault="009C3878" w:rsidP="009C3878">
            <w:pPr>
              <w:spacing w:line="276" w:lineRule="auto"/>
              <w:rPr>
                <w:rFonts w:ascii="Corbel" w:eastAsiaTheme="minorHAnsi" w:hAnsi="Corbel" w:cs="Arial"/>
                <w:bCs w:val="0"/>
                <w:sz w:val="21"/>
                <w:szCs w:val="21"/>
                <w:lang w:eastAsia="en-US"/>
              </w:rPr>
            </w:pPr>
            <w:bookmarkStart w:id="5" w:name="_Hlk45438314"/>
            <w:proofErr w:type="spellStart"/>
            <w:r w:rsidRPr="00EC3465">
              <w:rPr>
                <w:rFonts w:ascii="Corbel" w:eastAsiaTheme="minorHAnsi" w:hAnsi="Corbel" w:cs="Arial"/>
                <w:bCs w:val="0"/>
                <w:sz w:val="21"/>
                <w:szCs w:val="21"/>
                <w:lang w:eastAsia="en-US"/>
              </w:rPr>
              <w:t>Nr</w:t>
            </w:r>
            <w:proofErr w:type="spellEnd"/>
          </w:p>
        </w:tc>
        <w:tc>
          <w:tcPr>
            <w:tcW w:w="732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365F91"/>
          </w:tcPr>
          <w:p w14:paraId="742C5C8D" w14:textId="77777777" w:rsidR="009C3878" w:rsidRPr="00EC3465" w:rsidRDefault="009C3878" w:rsidP="009C3878">
            <w:pPr>
              <w:spacing w:line="276" w:lineRule="auto"/>
              <w:cnfStyle w:val="100000000000" w:firstRow="1" w:lastRow="0" w:firstColumn="0" w:lastColumn="0" w:oddVBand="0" w:evenVBand="0" w:oddHBand="0" w:evenHBand="0" w:firstRowFirstColumn="0" w:firstRowLastColumn="0" w:lastRowFirstColumn="0" w:lastRowLastColumn="0"/>
              <w:rPr>
                <w:rFonts w:ascii="Corbel" w:eastAsiaTheme="minorHAnsi" w:hAnsi="Corbel" w:cs="Arial"/>
                <w:bCs w:val="0"/>
                <w:sz w:val="21"/>
                <w:szCs w:val="21"/>
                <w:lang w:eastAsia="en-US"/>
              </w:rPr>
            </w:pPr>
            <w:r w:rsidRPr="00EC3465">
              <w:rPr>
                <w:rFonts w:ascii="Corbel" w:eastAsiaTheme="minorHAnsi" w:hAnsi="Corbel" w:cs="Arial"/>
                <w:bCs w:val="0"/>
                <w:sz w:val="21"/>
                <w:szCs w:val="21"/>
                <w:lang w:eastAsia="en-US"/>
              </w:rPr>
              <w:t>Omschrijving</w:t>
            </w:r>
          </w:p>
        </w:tc>
        <w:tc>
          <w:tcPr>
            <w:tcW w:w="928"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365F91"/>
          </w:tcPr>
          <w:p w14:paraId="0EAF3FBA" w14:textId="47339E0A" w:rsidR="009C3878" w:rsidRPr="00EC3465" w:rsidRDefault="009C3878" w:rsidP="009C3878">
            <w:pPr>
              <w:spacing w:line="276" w:lineRule="auto"/>
              <w:cnfStyle w:val="100000000000" w:firstRow="1" w:lastRow="0" w:firstColumn="0" w:lastColumn="0" w:oddVBand="0" w:evenVBand="0" w:oddHBand="0" w:evenHBand="0" w:firstRowFirstColumn="0" w:firstRowLastColumn="0" w:lastRowFirstColumn="0" w:lastRowLastColumn="0"/>
              <w:rPr>
                <w:rFonts w:ascii="Corbel" w:eastAsiaTheme="minorHAnsi" w:hAnsi="Corbel" w:cs="Arial"/>
                <w:bCs w:val="0"/>
                <w:sz w:val="21"/>
                <w:szCs w:val="21"/>
                <w:lang w:eastAsia="en-US"/>
              </w:rPr>
            </w:pPr>
            <w:r w:rsidRPr="00EC3465">
              <w:rPr>
                <w:rFonts w:ascii="Corbel" w:eastAsiaTheme="minorHAnsi" w:hAnsi="Corbel" w:cs="Arial"/>
                <w:bCs w:val="0"/>
                <w:sz w:val="21"/>
                <w:szCs w:val="21"/>
                <w:lang w:eastAsia="en-US"/>
              </w:rPr>
              <w:t>Akkoord (ja/nee)</w:t>
            </w:r>
          </w:p>
        </w:tc>
      </w:tr>
      <w:tr w:rsidR="009C3878" w:rsidRPr="00EC3465" w14:paraId="131BAC2D" w14:textId="742C8B9F"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176" w:type="dxa"/>
            <w:gridSpan w:val="2"/>
            <w:shd w:val="clear" w:color="auto" w:fill="DBE5F1"/>
          </w:tcPr>
          <w:p w14:paraId="1FE79A6B" w14:textId="77777777" w:rsidR="009C3878" w:rsidRPr="00D96742" w:rsidRDefault="009C3878" w:rsidP="009C3878">
            <w:pPr>
              <w:spacing w:line="276" w:lineRule="auto"/>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Algemeen</w:t>
            </w:r>
          </w:p>
        </w:tc>
        <w:tc>
          <w:tcPr>
            <w:tcW w:w="928" w:type="dxa"/>
            <w:shd w:val="clear" w:color="auto" w:fill="DBE5F1"/>
          </w:tcPr>
          <w:p w14:paraId="6BF556C8"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55A31575" w14:textId="3E0F38F5"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27A901C2"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AB-1</w:t>
            </w:r>
          </w:p>
        </w:tc>
        <w:tc>
          <w:tcPr>
            <w:tcW w:w="7325" w:type="dxa"/>
            <w:shd w:val="clear" w:color="auto" w:fill="DBE5F1"/>
          </w:tcPr>
          <w:p w14:paraId="143E7A20" w14:textId="77777777" w:rsidR="009E0A20" w:rsidRPr="009E0A20" w:rsidRDefault="009C3878" w:rsidP="009E0A20">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9E0A20">
              <w:rPr>
                <w:rFonts w:ascii="Corbel" w:eastAsiaTheme="minorHAnsi" w:hAnsi="Corbel" w:cs="Arial"/>
                <w:sz w:val="21"/>
                <w:szCs w:val="21"/>
                <w:lang w:eastAsia="en-US"/>
              </w:rPr>
              <w:t>De Areaalgegevens zijn globaal verdeeld over 4 applicaties:</w:t>
            </w:r>
          </w:p>
          <w:p w14:paraId="276EE0D3" w14:textId="15BB8BD5" w:rsidR="009E0A20" w:rsidRPr="009E0A20" w:rsidRDefault="009C3878" w:rsidP="00560445">
            <w:pPr>
              <w:pStyle w:val="Lijstalinea"/>
              <w:numPr>
                <w:ilvl w:val="0"/>
                <w:numId w:val="27"/>
              </w:numPr>
              <w:spacing w:line="276" w:lineRule="auto"/>
              <w:ind w:left="458"/>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9E0A20">
              <w:rPr>
                <w:rFonts w:ascii="Corbel" w:eastAsiaTheme="minorHAnsi" w:hAnsi="Corbel" w:cs="Arial"/>
                <w:sz w:val="21"/>
                <w:szCs w:val="21"/>
                <w:lang w:eastAsia="en-US"/>
              </w:rPr>
              <w:t xml:space="preserve">Paspoort- en toestand gegevens (in </w:t>
            </w:r>
            <w:proofErr w:type="spellStart"/>
            <w:r w:rsidRPr="009E0A20">
              <w:rPr>
                <w:rFonts w:ascii="Corbel" w:eastAsiaTheme="minorHAnsi" w:hAnsi="Corbel" w:cs="Arial"/>
                <w:sz w:val="21"/>
                <w:szCs w:val="21"/>
                <w:lang w:eastAsia="en-US"/>
              </w:rPr>
              <w:t>Gisib</w:t>
            </w:r>
            <w:proofErr w:type="spellEnd"/>
            <w:r w:rsidRPr="009E0A20">
              <w:rPr>
                <w:rFonts w:ascii="Corbel" w:eastAsiaTheme="minorHAnsi" w:hAnsi="Corbel" w:cs="Arial"/>
                <w:sz w:val="21"/>
                <w:szCs w:val="21"/>
                <w:lang w:eastAsia="en-US"/>
              </w:rPr>
              <w:t xml:space="preserve"> en in LES)</w:t>
            </w:r>
            <w:r w:rsidR="009E0A20">
              <w:rPr>
                <w:rFonts w:ascii="Corbel" w:eastAsiaTheme="minorHAnsi" w:hAnsi="Corbel" w:cs="Arial"/>
                <w:sz w:val="21"/>
                <w:szCs w:val="21"/>
                <w:lang w:eastAsia="en-US"/>
              </w:rPr>
              <w:t>.</w:t>
            </w:r>
          </w:p>
          <w:p w14:paraId="65F432DF" w14:textId="56F017C9" w:rsidR="009E0A20" w:rsidRPr="009E0A20" w:rsidRDefault="009C3878" w:rsidP="00560445">
            <w:pPr>
              <w:pStyle w:val="Lijstalinea"/>
              <w:numPr>
                <w:ilvl w:val="0"/>
                <w:numId w:val="27"/>
              </w:numPr>
              <w:spacing w:line="276" w:lineRule="auto"/>
              <w:ind w:left="458"/>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9E0A20">
              <w:rPr>
                <w:rFonts w:ascii="Corbel" w:eastAsiaTheme="minorHAnsi" w:hAnsi="Corbel" w:cs="Arial"/>
                <w:sz w:val="21"/>
                <w:szCs w:val="21"/>
                <w:lang w:eastAsia="en-US"/>
              </w:rPr>
              <w:t>Alle areaalgegevens inclusief kabelgegevens als objecten (onder-/bovengronds) &amp; bijbehorende objecten (o.a. mof, mantelbuis) en basisgegevens aansturingskastjes (in LES)</w:t>
            </w:r>
            <w:r w:rsidR="009E0A20">
              <w:rPr>
                <w:rFonts w:ascii="Corbel" w:eastAsiaTheme="minorHAnsi" w:hAnsi="Corbel" w:cs="Arial"/>
                <w:sz w:val="21"/>
                <w:szCs w:val="21"/>
                <w:lang w:eastAsia="en-US"/>
              </w:rPr>
              <w:t>.</w:t>
            </w:r>
          </w:p>
          <w:p w14:paraId="6A21DDF1" w14:textId="53CD56B4" w:rsidR="009E0A20" w:rsidRPr="009E0A20" w:rsidRDefault="009C3878" w:rsidP="00560445">
            <w:pPr>
              <w:pStyle w:val="Lijstalinea"/>
              <w:numPr>
                <w:ilvl w:val="0"/>
                <w:numId w:val="27"/>
              </w:numPr>
              <w:spacing w:line="276" w:lineRule="auto"/>
              <w:ind w:left="458"/>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9E0A20">
              <w:rPr>
                <w:rFonts w:ascii="Corbel" w:eastAsiaTheme="minorHAnsi" w:hAnsi="Corbel" w:cs="Arial"/>
                <w:sz w:val="21"/>
                <w:szCs w:val="21"/>
                <w:lang w:eastAsia="en-US"/>
              </w:rPr>
              <w:t xml:space="preserve">Detailgegevens van communicatieapparatuur toegepast in aansturingskastjes (in </w:t>
            </w:r>
            <w:proofErr w:type="spellStart"/>
            <w:r w:rsidRPr="009E0A20">
              <w:rPr>
                <w:rFonts w:ascii="Corbel" w:eastAsiaTheme="minorHAnsi" w:hAnsi="Corbel" w:cs="Arial"/>
                <w:sz w:val="21"/>
                <w:szCs w:val="21"/>
                <w:lang w:eastAsia="en-US"/>
              </w:rPr>
              <w:t>iTop</w:t>
            </w:r>
            <w:proofErr w:type="spellEnd"/>
            <w:r w:rsidRPr="009E0A20">
              <w:rPr>
                <w:rFonts w:ascii="Corbel" w:eastAsiaTheme="minorHAnsi" w:hAnsi="Corbel" w:cs="Arial"/>
                <w:sz w:val="21"/>
                <w:szCs w:val="21"/>
                <w:lang w:eastAsia="en-US"/>
              </w:rPr>
              <w:t>)</w:t>
            </w:r>
            <w:r w:rsidR="009E0A20">
              <w:rPr>
                <w:rFonts w:ascii="Corbel" w:eastAsiaTheme="minorHAnsi" w:hAnsi="Corbel" w:cs="Arial"/>
                <w:sz w:val="21"/>
                <w:szCs w:val="21"/>
                <w:lang w:eastAsia="en-US"/>
              </w:rPr>
              <w:t>.</w:t>
            </w:r>
          </w:p>
          <w:p w14:paraId="19B526ED" w14:textId="391B10EC" w:rsidR="009C3878" w:rsidRPr="009E0A20" w:rsidRDefault="009C3878" w:rsidP="00560445">
            <w:pPr>
              <w:pStyle w:val="Lijstalinea"/>
              <w:numPr>
                <w:ilvl w:val="0"/>
                <w:numId w:val="27"/>
              </w:numPr>
              <w:spacing w:line="276" w:lineRule="auto"/>
              <w:ind w:left="458"/>
              <w:cnfStyle w:val="000000000000" w:firstRow="0" w:lastRow="0" w:firstColumn="0" w:lastColumn="0" w:oddVBand="0" w:evenVBand="0" w:oddHBand="0" w:evenHBand="0" w:firstRowFirstColumn="0" w:firstRowLastColumn="0" w:lastRowFirstColumn="0" w:lastRowLastColumn="0"/>
              <w:rPr>
                <w:rFonts w:eastAsiaTheme="minorHAnsi" w:cs="Arial"/>
                <w:lang w:eastAsia="en-US"/>
              </w:rPr>
            </w:pPr>
            <w:r w:rsidRPr="009E0A20">
              <w:rPr>
                <w:rFonts w:ascii="Corbel" w:eastAsiaTheme="minorHAnsi" w:hAnsi="Corbel" w:cs="Arial"/>
                <w:sz w:val="21"/>
                <w:szCs w:val="21"/>
                <w:lang w:eastAsia="en-US"/>
              </w:rPr>
              <w:t>Documenten, tekeningen en foto's gekoppeld aan een asset of een gebied in Data Management Systeem (DMS)</w:t>
            </w:r>
            <w:r w:rsidR="009E0A20" w:rsidRPr="009E0A20">
              <w:rPr>
                <w:rFonts w:ascii="Corbel" w:eastAsiaTheme="minorHAnsi" w:hAnsi="Corbel" w:cs="Arial"/>
                <w:sz w:val="21"/>
                <w:szCs w:val="21"/>
                <w:lang w:eastAsia="en-US"/>
              </w:rPr>
              <w:t xml:space="preserve">. </w:t>
            </w:r>
            <w:r w:rsidRPr="009E0A20">
              <w:rPr>
                <w:rFonts w:ascii="Corbel" w:eastAsiaTheme="minorHAnsi" w:hAnsi="Corbel" w:cs="Arial"/>
                <w:sz w:val="21"/>
                <w:szCs w:val="21"/>
                <w:lang w:eastAsia="en-US"/>
              </w:rPr>
              <w:t>L</w:t>
            </w:r>
            <w:r w:rsidR="00357915" w:rsidRPr="009E0A20">
              <w:rPr>
                <w:rFonts w:ascii="Corbel" w:eastAsiaTheme="minorHAnsi" w:hAnsi="Corbel" w:cs="Arial"/>
                <w:sz w:val="21"/>
                <w:szCs w:val="21"/>
                <w:lang w:eastAsia="en-US"/>
              </w:rPr>
              <w:t>ES</w:t>
            </w:r>
            <w:r w:rsidRPr="009E0A20">
              <w:rPr>
                <w:rFonts w:ascii="Corbel" w:eastAsiaTheme="minorHAnsi" w:hAnsi="Corbel" w:cs="Arial"/>
                <w:sz w:val="21"/>
                <w:szCs w:val="21"/>
                <w:lang w:eastAsia="en-US"/>
              </w:rPr>
              <w:t xml:space="preserve"> ondersteunt deze verdeling van data, documenten, tekeningen en foto's.</w:t>
            </w:r>
          </w:p>
        </w:tc>
        <w:tc>
          <w:tcPr>
            <w:tcW w:w="928" w:type="dxa"/>
            <w:shd w:val="clear" w:color="auto" w:fill="DBE5F1"/>
          </w:tcPr>
          <w:p w14:paraId="6908E40C"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bookmarkEnd w:id="5"/>
      <w:tr w:rsidR="009C3878" w:rsidRPr="00EC3465" w14:paraId="16129A89" w14:textId="1521806C"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6C7B0EA8"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AB-2</w:t>
            </w:r>
          </w:p>
        </w:tc>
        <w:tc>
          <w:tcPr>
            <w:tcW w:w="7325" w:type="dxa"/>
            <w:shd w:val="clear" w:color="auto" w:fill="DBE5F1"/>
          </w:tcPr>
          <w:p w14:paraId="47EE251D"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LES sluit volledig aan op de laatste versie van IMBOR OVL</w:t>
            </w:r>
          </w:p>
        </w:tc>
        <w:tc>
          <w:tcPr>
            <w:tcW w:w="928" w:type="dxa"/>
            <w:shd w:val="clear" w:color="auto" w:fill="DBE5F1"/>
          </w:tcPr>
          <w:p w14:paraId="41485D77"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7720748C" w14:textId="10367AD8"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62BF3ACE"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AB-3</w:t>
            </w:r>
          </w:p>
        </w:tc>
        <w:tc>
          <w:tcPr>
            <w:tcW w:w="7325" w:type="dxa"/>
            <w:shd w:val="clear" w:color="auto" w:fill="DBE5F1"/>
          </w:tcPr>
          <w:p w14:paraId="4B3F1405" w14:textId="77777777" w:rsidR="009E0A20"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is het mogelijk om lijn- en puntobjecten te registreren en dient tenminste het volgende te bevatten:</w:t>
            </w:r>
          </w:p>
          <w:p w14:paraId="115F901C" w14:textId="4E5BA69A" w:rsidR="009E0A20" w:rsidRPr="009E0A20" w:rsidRDefault="009C3878" w:rsidP="00560445">
            <w:pPr>
              <w:pStyle w:val="Lijstalinea"/>
              <w:numPr>
                <w:ilvl w:val="0"/>
                <w:numId w:val="28"/>
              </w:num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9E0A20">
              <w:rPr>
                <w:rFonts w:ascii="Corbel" w:eastAsiaTheme="minorHAnsi" w:hAnsi="Corbel" w:cs="Arial"/>
                <w:sz w:val="21"/>
                <w:szCs w:val="21"/>
                <w:lang w:eastAsia="en-US"/>
              </w:rPr>
              <w:t>grondgebonden objecten (o.a. masten, kasten &amp; klokken)</w:t>
            </w:r>
            <w:r w:rsidR="009E0A20">
              <w:rPr>
                <w:rFonts w:ascii="Corbel" w:eastAsiaTheme="minorHAnsi" w:hAnsi="Corbel" w:cs="Arial"/>
                <w:sz w:val="21"/>
                <w:szCs w:val="21"/>
                <w:lang w:eastAsia="en-US"/>
              </w:rPr>
              <w:t>;</w:t>
            </w:r>
          </w:p>
          <w:p w14:paraId="6C87DFDF" w14:textId="2D13417B" w:rsidR="009E0A20" w:rsidRPr="009E0A20" w:rsidRDefault="009C3878" w:rsidP="00560445">
            <w:pPr>
              <w:pStyle w:val="Lijstalinea"/>
              <w:numPr>
                <w:ilvl w:val="0"/>
                <w:numId w:val="28"/>
              </w:num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9E0A20">
              <w:rPr>
                <w:rFonts w:ascii="Corbel" w:eastAsiaTheme="minorHAnsi" w:hAnsi="Corbel" w:cs="Arial"/>
                <w:sz w:val="21"/>
                <w:szCs w:val="21"/>
                <w:lang w:eastAsia="en-US"/>
              </w:rPr>
              <w:t>niet grondgebonden objecten (o.a. overspanningen, muurankers, wandarmaturen, tunnelverlichting, kabels)</w:t>
            </w:r>
            <w:r w:rsidR="009E0A20">
              <w:rPr>
                <w:rFonts w:ascii="Corbel" w:eastAsiaTheme="minorHAnsi" w:hAnsi="Corbel" w:cs="Arial"/>
                <w:sz w:val="21"/>
                <w:szCs w:val="21"/>
                <w:lang w:eastAsia="en-US"/>
              </w:rPr>
              <w:t>;</w:t>
            </w:r>
          </w:p>
          <w:p w14:paraId="5D3FE426" w14:textId="56C3D5DD" w:rsidR="009C3878" w:rsidRPr="009E0A20" w:rsidRDefault="009C3878" w:rsidP="00560445">
            <w:pPr>
              <w:pStyle w:val="Lijstalinea"/>
              <w:numPr>
                <w:ilvl w:val="0"/>
                <w:numId w:val="28"/>
              </w:numPr>
              <w:spacing w:line="276" w:lineRule="auto"/>
              <w:cnfStyle w:val="000000000000" w:firstRow="0" w:lastRow="0" w:firstColumn="0" w:lastColumn="0" w:oddVBand="0" w:evenVBand="0" w:oddHBand="0" w:evenHBand="0" w:firstRowFirstColumn="0" w:firstRowLastColumn="0" w:lastRowFirstColumn="0" w:lastRowLastColumn="0"/>
              <w:rPr>
                <w:rFonts w:eastAsiaTheme="minorHAnsi" w:cs="Arial"/>
                <w:lang w:eastAsia="en-US"/>
              </w:rPr>
            </w:pPr>
            <w:r w:rsidRPr="009E0A20">
              <w:rPr>
                <w:rFonts w:ascii="Corbel" w:eastAsiaTheme="minorHAnsi" w:hAnsi="Corbel" w:cs="Arial"/>
                <w:sz w:val="21"/>
                <w:szCs w:val="21"/>
                <w:lang w:eastAsia="en-US"/>
              </w:rPr>
              <w:t>ondergrondse objecten (o.a. kabels, moffen, aardpennen)</w:t>
            </w:r>
            <w:r w:rsidR="009E0A20">
              <w:rPr>
                <w:rFonts w:ascii="Corbel" w:eastAsiaTheme="minorHAnsi" w:hAnsi="Corbel" w:cs="Arial"/>
                <w:sz w:val="21"/>
                <w:szCs w:val="21"/>
                <w:lang w:eastAsia="en-US"/>
              </w:rPr>
              <w:t>.</w:t>
            </w:r>
          </w:p>
        </w:tc>
        <w:tc>
          <w:tcPr>
            <w:tcW w:w="928" w:type="dxa"/>
            <w:shd w:val="clear" w:color="auto" w:fill="DBE5F1"/>
          </w:tcPr>
          <w:p w14:paraId="1513776E"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1DB54A45" w14:textId="26D96AF7"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33240A88"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AB-4</w:t>
            </w:r>
          </w:p>
        </w:tc>
        <w:tc>
          <w:tcPr>
            <w:tcW w:w="7325" w:type="dxa"/>
            <w:shd w:val="clear" w:color="auto" w:fill="DBE5F1"/>
          </w:tcPr>
          <w:p w14:paraId="08B4DE00"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LES legt ieder contactmoment met een lichtobject vast, zodat een volledig logboek ontstaat van iedere handeling met betrekking tot het lichtobject. </w:t>
            </w:r>
          </w:p>
        </w:tc>
        <w:tc>
          <w:tcPr>
            <w:tcW w:w="928" w:type="dxa"/>
            <w:shd w:val="clear" w:color="auto" w:fill="DBE5F1"/>
          </w:tcPr>
          <w:p w14:paraId="7DE93B73"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72A9B1D2" w14:textId="779AB40B"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4EEEE93F"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AB-5</w:t>
            </w:r>
          </w:p>
        </w:tc>
        <w:tc>
          <w:tcPr>
            <w:tcW w:w="7325" w:type="dxa"/>
            <w:shd w:val="clear" w:color="auto" w:fill="DBE5F1"/>
          </w:tcPr>
          <w:p w14:paraId="3E76E7DC" w14:textId="71187DDF"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is op de geografische overzichtskaart visueel gemaakt hoe de kabels lopen en kunnen de volgende zaken worde</w:t>
            </w:r>
            <w:r w:rsidR="00811F01" w:rsidRPr="00EC3465">
              <w:rPr>
                <w:rFonts w:ascii="Corbel" w:eastAsiaTheme="minorHAnsi" w:hAnsi="Corbel" w:cs="Arial"/>
                <w:sz w:val="21"/>
                <w:szCs w:val="21"/>
                <w:lang w:eastAsia="en-US"/>
              </w:rPr>
              <w:t>n</w:t>
            </w:r>
            <w:r w:rsidRPr="00EC3465">
              <w:rPr>
                <w:rFonts w:ascii="Corbel" w:eastAsiaTheme="minorHAnsi" w:hAnsi="Corbel" w:cs="Arial"/>
                <w:sz w:val="21"/>
                <w:szCs w:val="21"/>
                <w:lang w:eastAsia="en-US"/>
              </w:rPr>
              <w:t xml:space="preserve"> geraadpleegd (al dan niet met doorklikken): status, eigenschappen en lengte van een kabel </w:t>
            </w:r>
          </w:p>
        </w:tc>
        <w:tc>
          <w:tcPr>
            <w:tcW w:w="928" w:type="dxa"/>
            <w:shd w:val="clear" w:color="auto" w:fill="DBE5F1"/>
          </w:tcPr>
          <w:p w14:paraId="04FA0136"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062985E2" w14:textId="060D27CC"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7317A964"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AB-6</w:t>
            </w:r>
          </w:p>
        </w:tc>
        <w:tc>
          <w:tcPr>
            <w:tcW w:w="7325" w:type="dxa"/>
            <w:shd w:val="clear" w:color="auto" w:fill="DBE5F1"/>
          </w:tcPr>
          <w:p w14:paraId="6DCA54F1"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wordt duidelijk onderscheid gemaakt tussen OVL, LSD en klokken, met herkenbare codering en symbolen</w:t>
            </w:r>
          </w:p>
        </w:tc>
        <w:tc>
          <w:tcPr>
            <w:tcW w:w="928" w:type="dxa"/>
            <w:shd w:val="clear" w:color="auto" w:fill="DBE5F1"/>
          </w:tcPr>
          <w:p w14:paraId="41BC72E8"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7CD10AD5" w14:textId="75911827"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0201EAF9"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AB-7</w:t>
            </w:r>
          </w:p>
        </w:tc>
        <w:tc>
          <w:tcPr>
            <w:tcW w:w="7325" w:type="dxa"/>
            <w:shd w:val="clear" w:color="auto" w:fill="DBE5F1"/>
          </w:tcPr>
          <w:p w14:paraId="1EA00AF5"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Het beheer van areaalgegevens in LES, inclusief bulkmutaties, kan zelfstandig, zonder tussenkomst van de leverancier, door daartoe geautoriseerde eindgebruikers worden uitgevoerd </w:t>
            </w:r>
          </w:p>
        </w:tc>
        <w:tc>
          <w:tcPr>
            <w:tcW w:w="928" w:type="dxa"/>
            <w:shd w:val="clear" w:color="auto" w:fill="DBE5F1"/>
          </w:tcPr>
          <w:p w14:paraId="5A588342"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1B4889EC" w14:textId="10B054D2"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7A997633"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AB-8</w:t>
            </w:r>
          </w:p>
        </w:tc>
        <w:tc>
          <w:tcPr>
            <w:tcW w:w="7325" w:type="dxa"/>
            <w:shd w:val="clear" w:color="auto" w:fill="DBE5F1"/>
          </w:tcPr>
          <w:p w14:paraId="6C588739"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In LES is het mogelijk om groepsnummers aan te passen als blijkt dat groepsnummers gewijzigd zijn na </w:t>
            </w:r>
            <w:proofErr w:type="spellStart"/>
            <w:r w:rsidRPr="00EC3465">
              <w:rPr>
                <w:rFonts w:ascii="Corbel" w:eastAsiaTheme="minorHAnsi" w:hAnsi="Corbel" w:cs="Arial"/>
                <w:sz w:val="21"/>
                <w:szCs w:val="21"/>
                <w:lang w:eastAsia="en-US"/>
              </w:rPr>
              <w:t>ontmazing</w:t>
            </w:r>
            <w:proofErr w:type="spellEnd"/>
            <w:r w:rsidRPr="00EC3465">
              <w:rPr>
                <w:rFonts w:ascii="Corbel" w:eastAsiaTheme="minorHAnsi" w:hAnsi="Corbel" w:cs="Arial"/>
                <w:sz w:val="21"/>
                <w:szCs w:val="21"/>
                <w:lang w:eastAsia="en-US"/>
              </w:rPr>
              <w:t xml:space="preserve"> door de netbeheerder, op mast- en op straatniveau.</w:t>
            </w:r>
          </w:p>
        </w:tc>
        <w:tc>
          <w:tcPr>
            <w:tcW w:w="928" w:type="dxa"/>
            <w:shd w:val="clear" w:color="auto" w:fill="DBE5F1"/>
          </w:tcPr>
          <w:p w14:paraId="57B2A799"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6D557A99" w14:textId="7BD471F8"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48DFF215"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AB-9</w:t>
            </w:r>
          </w:p>
        </w:tc>
        <w:tc>
          <w:tcPr>
            <w:tcW w:w="7325" w:type="dxa"/>
            <w:shd w:val="clear" w:color="auto" w:fill="DBE5F1"/>
          </w:tcPr>
          <w:p w14:paraId="5256F72E"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is het mogelijk om te raadplegen welke groepen lichtpunten en overspanningen tot welke schakelgroepen behoren zodat er gericht in -en uitgeschakeld kan worden</w:t>
            </w:r>
          </w:p>
        </w:tc>
        <w:tc>
          <w:tcPr>
            <w:tcW w:w="928" w:type="dxa"/>
            <w:shd w:val="clear" w:color="auto" w:fill="DBE5F1"/>
          </w:tcPr>
          <w:p w14:paraId="20252BAF"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39322632" w14:textId="4D09A454"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034D2617"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AB-10</w:t>
            </w:r>
          </w:p>
        </w:tc>
        <w:tc>
          <w:tcPr>
            <w:tcW w:w="7325" w:type="dxa"/>
            <w:shd w:val="clear" w:color="auto" w:fill="DBE5F1"/>
          </w:tcPr>
          <w:p w14:paraId="41BAE00D"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is het mogelijk om composities samen te stellen, structureel: mast-armatuur-lamp combinaties volgens Puccinimethode en tijdelijk: voor projecten en klussen</w:t>
            </w:r>
          </w:p>
        </w:tc>
        <w:tc>
          <w:tcPr>
            <w:tcW w:w="928" w:type="dxa"/>
            <w:shd w:val="clear" w:color="auto" w:fill="DBE5F1"/>
          </w:tcPr>
          <w:p w14:paraId="05F1F67F"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47C2F59C" w14:textId="2E8A20A8"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53F023FB"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AB-11</w:t>
            </w:r>
          </w:p>
        </w:tc>
        <w:tc>
          <w:tcPr>
            <w:tcW w:w="7325" w:type="dxa"/>
            <w:shd w:val="clear" w:color="auto" w:fill="DBE5F1"/>
          </w:tcPr>
          <w:p w14:paraId="3EA12987"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is het mogelijk om uitbreidingen (zoals nieuwe wijken) periodiek bij te werken</w:t>
            </w:r>
          </w:p>
        </w:tc>
        <w:tc>
          <w:tcPr>
            <w:tcW w:w="928" w:type="dxa"/>
            <w:shd w:val="clear" w:color="auto" w:fill="DBE5F1"/>
          </w:tcPr>
          <w:p w14:paraId="0413A18E"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617CD174" w14:textId="002973DF"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1D554C26"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AB-12</w:t>
            </w:r>
          </w:p>
        </w:tc>
        <w:tc>
          <w:tcPr>
            <w:tcW w:w="7325" w:type="dxa"/>
            <w:shd w:val="clear" w:color="auto" w:fill="DBE5F1"/>
          </w:tcPr>
          <w:p w14:paraId="6C57058D"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In LES is het mogelijk om het toewijzen van objectnummers voor </w:t>
            </w:r>
            <w:proofErr w:type="spellStart"/>
            <w:r w:rsidRPr="00EC3465">
              <w:rPr>
                <w:rFonts w:ascii="Corbel" w:eastAsiaTheme="minorHAnsi" w:hAnsi="Corbel" w:cs="Arial"/>
                <w:sz w:val="21"/>
                <w:szCs w:val="21"/>
                <w:lang w:eastAsia="en-US"/>
              </w:rPr>
              <w:t>lichtobjectgroepen</w:t>
            </w:r>
            <w:proofErr w:type="spellEnd"/>
            <w:r w:rsidRPr="00EC3465">
              <w:rPr>
                <w:rFonts w:ascii="Corbel" w:eastAsiaTheme="minorHAnsi" w:hAnsi="Corbel" w:cs="Arial"/>
                <w:sz w:val="21"/>
                <w:szCs w:val="21"/>
                <w:lang w:eastAsia="en-US"/>
              </w:rPr>
              <w:t xml:space="preserve"> te laten gebeuren met aansluitende nummers, zonder onderbreking</w:t>
            </w:r>
          </w:p>
        </w:tc>
        <w:tc>
          <w:tcPr>
            <w:tcW w:w="928" w:type="dxa"/>
            <w:shd w:val="clear" w:color="auto" w:fill="DBE5F1"/>
          </w:tcPr>
          <w:p w14:paraId="514ED6BA"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09F6B068" w14:textId="5890778F"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0C7C4A40"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AB-13</w:t>
            </w:r>
          </w:p>
        </w:tc>
        <w:tc>
          <w:tcPr>
            <w:tcW w:w="7325" w:type="dxa"/>
            <w:shd w:val="clear" w:color="auto" w:fill="DBE5F1"/>
          </w:tcPr>
          <w:p w14:paraId="17393D70"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is het mogelijk om aan lichtobjecten labels/oormerk te koppelen om daarmee specifieke selecties te kunnen maken</w:t>
            </w:r>
          </w:p>
        </w:tc>
        <w:tc>
          <w:tcPr>
            <w:tcW w:w="928" w:type="dxa"/>
            <w:shd w:val="clear" w:color="auto" w:fill="DBE5F1"/>
          </w:tcPr>
          <w:p w14:paraId="394796F2"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415C43D6" w14:textId="0A768E45"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57DA3A88"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AB-14</w:t>
            </w:r>
          </w:p>
        </w:tc>
        <w:tc>
          <w:tcPr>
            <w:tcW w:w="7325" w:type="dxa"/>
            <w:shd w:val="clear" w:color="auto" w:fill="DBE5F1"/>
          </w:tcPr>
          <w:p w14:paraId="6A044873"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is het mogelijk om een object (van gemeente of van derden) dat gekoppeld is aan een Lichtobject te registreren met paspoortgegevens, met onderscheidende codering</w:t>
            </w:r>
          </w:p>
        </w:tc>
        <w:tc>
          <w:tcPr>
            <w:tcW w:w="928" w:type="dxa"/>
            <w:shd w:val="clear" w:color="auto" w:fill="DBE5F1"/>
          </w:tcPr>
          <w:p w14:paraId="013CA411"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7015E083" w14:textId="0E6EE018"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0BA33D57"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AB-15</w:t>
            </w:r>
          </w:p>
        </w:tc>
        <w:tc>
          <w:tcPr>
            <w:tcW w:w="7325" w:type="dxa"/>
            <w:shd w:val="clear" w:color="auto" w:fill="DBE5F1"/>
          </w:tcPr>
          <w:p w14:paraId="1074E8DB" w14:textId="25F9AE2E"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is het mogel</w:t>
            </w:r>
            <w:r w:rsidR="00811F01" w:rsidRPr="00EC3465">
              <w:rPr>
                <w:rFonts w:ascii="Corbel" w:eastAsiaTheme="minorHAnsi" w:hAnsi="Corbel" w:cs="Arial"/>
                <w:sz w:val="21"/>
                <w:szCs w:val="21"/>
                <w:lang w:eastAsia="en-US"/>
              </w:rPr>
              <w:t>i</w:t>
            </w:r>
            <w:r w:rsidRPr="00EC3465">
              <w:rPr>
                <w:rFonts w:ascii="Corbel" w:eastAsiaTheme="minorHAnsi" w:hAnsi="Corbel" w:cs="Arial"/>
                <w:sz w:val="21"/>
                <w:szCs w:val="21"/>
                <w:lang w:eastAsia="en-US"/>
              </w:rPr>
              <w:t>jk om bij een lichtobject een melding te laten opkomen bij tijdsgebonden activiteiten, zoals bij wettelijk verp</w:t>
            </w:r>
            <w:r w:rsidR="00811F01" w:rsidRPr="00EC3465">
              <w:rPr>
                <w:rFonts w:ascii="Corbel" w:eastAsiaTheme="minorHAnsi" w:hAnsi="Corbel" w:cs="Arial"/>
                <w:sz w:val="21"/>
                <w:szCs w:val="21"/>
                <w:lang w:eastAsia="en-US"/>
              </w:rPr>
              <w:t>l</w:t>
            </w:r>
            <w:r w:rsidRPr="00EC3465">
              <w:rPr>
                <w:rFonts w:ascii="Corbel" w:eastAsiaTheme="minorHAnsi" w:hAnsi="Corbel" w:cs="Arial"/>
                <w:sz w:val="21"/>
                <w:szCs w:val="21"/>
                <w:lang w:eastAsia="en-US"/>
              </w:rPr>
              <w:t>ichte keuringen van installaties NEN3140/NEN1010 of einde levensduur</w:t>
            </w:r>
          </w:p>
        </w:tc>
        <w:tc>
          <w:tcPr>
            <w:tcW w:w="928" w:type="dxa"/>
            <w:shd w:val="clear" w:color="auto" w:fill="DBE5F1"/>
          </w:tcPr>
          <w:p w14:paraId="4E97A9DF"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52BB793C" w14:textId="2B5CBB59"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12530252"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AB-16</w:t>
            </w:r>
          </w:p>
        </w:tc>
        <w:tc>
          <w:tcPr>
            <w:tcW w:w="7325" w:type="dxa"/>
            <w:shd w:val="clear" w:color="auto" w:fill="DBE5F1"/>
          </w:tcPr>
          <w:p w14:paraId="158CB9AA"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is het mogelijk om een Lichtobject dat bevestigd is aan een andere asset in LES te registreren met de paspoortgegevens van de andere asset</w:t>
            </w:r>
          </w:p>
        </w:tc>
        <w:tc>
          <w:tcPr>
            <w:tcW w:w="928" w:type="dxa"/>
            <w:shd w:val="clear" w:color="auto" w:fill="DBE5F1"/>
          </w:tcPr>
          <w:p w14:paraId="1F8C13B6"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148D3506" w14:textId="5BDCE071"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7D26E1C3"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AB-17</w:t>
            </w:r>
          </w:p>
        </w:tc>
        <w:tc>
          <w:tcPr>
            <w:tcW w:w="7325" w:type="dxa"/>
            <w:shd w:val="clear" w:color="auto" w:fill="DBE5F1"/>
          </w:tcPr>
          <w:p w14:paraId="57AFF66A" w14:textId="53168F8A"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Bij het archiveren van een Lichtobject in LES moet een koppeling of relatie tussen gerelateerde objecten gehandhaafd</w:t>
            </w:r>
            <w:r w:rsidR="00811F01" w:rsidRPr="00EC3465">
              <w:rPr>
                <w:rFonts w:ascii="Corbel" w:eastAsiaTheme="minorHAnsi" w:hAnsi="Corbel" w:cs="Arial"/>
                <w:sz w:val="21"/>
                <w:szCs w:val="21"/>
                <w:lang w:eastAsia="en-US"/>
              </w:rPr>
              <w:t xml:space="preserve"> </w:t>
            </w:r>
            <w:r w:rsidRPr="00EC3465">
              <w:rPr>
                <w:rFonts w:ascii="Corbel" w:eastAsiaTheme="minorHAnsi" w:hAnsi="Corbel" w:cs="Arial"/>
                <w:sz w:val="21"/>
                <w:szCs w:val="21"/>
                <w:lang w:eastAsia="en-US"/>
              </w:rPr>
              <w:t>blijven.</w:t>
            </w:r>
          </w:p>
        </w:tc>
        <w:tc>
          <w:tcPr>
            <w:tcW w:w="928" w:type="dxa"/>
            <w:shd w:val="clear" w:color="auto" w:fill="DBE5F1"/>
          </w:tcPr>
          <w:p w14:paraId="439B3926"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72FECF85" w14:textId="34EC4870"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0837EBF8"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AB-18</w:t>
            </w:r>
          </w:p>
        </w:tc>
        <w:tc>
          <w:tcPr>
            <w:tcW w:w="7325" w:type="dxa"/>
            <w:shd w:val="clear" w:color="auto" w:fill="DBE5F1"/>
          </w:tcPr>
          <w:p w14:paraId="646432D4"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kunnen per abuis verwijderde Lichtobjecten/gegevens terug worden gezet.</w:t>
            </w:r>
          </w:p>
        </w:tc>
        <w:tc>
          <w:tcPr>
            <w:tcW w:w="928" w:type="dxa"/>
            <w:shd w:val="clear" w:color="auto" w:fill="DBE5F1"/>
          </w:tcPr>
          <w:p w14:paraId="67A3BE29"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181E01CC" w14:textId="0FC3240F"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346C1FB9"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AB-19</w:t>
            </w:r>
          </w:p>
        </w:tc>
        <w:tc>
          <w:tcPr>
            <w:tcW w:w="7325" w:type="dxa"/>
            <w:shd w:val="clear" w:color="auto" w:fill="DBE5F1"/>
          </w:tcPr>
          <w:p w14:paraId="3309C02B"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kunnen repeterende werkzaamheden (voor zowel geometrische als administratieve gegevens) in 'bulk', zonder tussenkomst van de leverancier, worden uitgevoerd, zoals het plaatsen van 30 gelijke lichtmasten op een rij, waarbij iedere mast als individueel Object wordt opgeslagen</w:t>
            </w:r>
          </w:p>
        </w:tc>
        <w:tc>
          <w:tcPr>
            <w:tcW w:w="928" w:type="dxa"/>
            <w:shd w:val="clear" w:color="auto" w:fill="DBE5F1"/>
          </w:tcPr>
          <w:p w14:paraId="4C4AFBE9"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18853AC0" w14:textId="73AEF6C7"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5237B039"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AB-20</w:t>
            </w:r>
          </w:p>
        </w:tc>
        <w:tc>
          <w:tcPr>
            <w:tcW w:w="7325" w:type="dxa"/>
            <w:shd w:val="clear" w:color="auto" w:fill="DBE5F1"/>
          </w:tcPr>
          <w:p w14:paraId="3D704EA1"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kunnen gegevens enkelvoudig en meervoudig (massaal) worden gecontroleerd, waarbij meerdere Lichtobjecten tegelijk kunnen worden gecorrigeerd, zonder tussenkomst van de leverancier</w:t>
            </w:r>
          </w:p>
        </w:tc>
        <w:tc>
          <w:tcPr>
            <w:tcW w:w="928" w:type="dxa"/>
            <w:shd w:val="clear" w:color="auto" w:fill="DBE5F1"/>
          </w:tcPr>
          <w:p w14:paraId="1A3E2808"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06438252" w14:textId="5D927892"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176" w:type="dxa"/>
            <w:gridSpan w:val="2"/>
            <w:shd w:val="clear" w:color="auto" w:fill="DBE5F1"/>
          </w:tcPr>
          <w:p w14:paraId="4A2B9D6F" w14:textId="77777777" w:rsidR="009C3878" w:rsidRPr="00D96742" w:rsidRDefault="009C3878" w:rsidP="009C3878">
            <w:pPr>
              <w:spacing w:line="276" w:lineRule="auto"/>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Digitaal aanleveren en ontsluiten data</w:t>
            </w:r>
          </w:p>
        </w:tc>
        <w:tc>
          <w:tcPr>
            <w:tcW w:w="928" w:type="dxa"/>
            <w:shd w:val="clear" w:color="auto" w:fill="DBE5F1"/>
          </w:tcPr>
          <w:p w14:paraId="572865AF"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71D1BDB6" w14:textId="43D1D2F3"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66EB32D8"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AB-21</w:t>
            </w:r>
          </w:p>
        </w:tc>
        <w:tc>
          <w:tcPr>
            <w:tcW w:w="7325" w:type="dxa"/>
            <w:shd w:val="clear" w:color="auto" w:fill="DBE5F1"/>
          </w:tcPr>
          <w:p w14:paraId="680A6501" w14:textId="77777777" w:rsidR="009C3878" w:rsidRPr="00EC3465" w:rsidRDefault="009C3878" w:rsidP="009C387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is het mogelijk om mutaties aan ondergrondse en bovengrondse kabelgegevens eenvoudig in te lezen, te registreren, muteren, raadplegen en te ontsluiten, om compliant te kunnen zijn aan WIBON</w:t>
            </w:r>
          </w:p>
        </w:tc>
        <w:tc>
          <w:tcPr>
            <w:tcW w:w="928" w:type="dxa"/>
            <w:shd w:val="clear" w:color="auto" w:fill="DBE5F1"/>
          </w:tcPr>
          <w:p w14:paraId="63968F17" w14:textId="77777777" w:rsidR="009C3878" w:rsidRPr="00EC3465" w:rsidRDefault="009C3878" w:rsidP="009C387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065D835A" w14:textId="21FC44E4"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1667F3F8"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AB-22</w:t>
            </w:r>
          </w:p>
        </w:tc>
        <w:tc>
          <w:tcPr>
            <w:tcW w:w="7325" w:type="dxa"/>
            <w:shd w:val="clear" w:color="auto" w:fill="DBE5F1"/>
          </w:tcPr>
          <w:p w14:paraId="2D072685" w14:textId="77777777" w:rsidR="009C3878" w:rsidRPr="00EC3465" w:rsidRDefault="009C3878" w:rsidP="009C387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LES is zodanig ingericht dat de gemeente compliant aan de BGT-richtlijnen wijzigingen in areaalgegevens kan doorgeven aan BGT</w:t>
            </w:r>
          </w:p>
        </w:tc>
        <w:tc>
          <w:tcPr>
            <w:tcW w:w="928" w:type="dxa"/>
            <w:shd w:val="clear" w:color="auto" w:fill="DBE5F1"/>
          </w:tcPr>
          <w:p w14:paraId="65EBA901" w14:textId="77777777" w:rsidR="009C3878" w:rsidRPr="00EC3465" w:rsidRDefault="009C3878" w:rsidP="009C387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1DF927BA" w14:textId="1CBF84D3"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176" w:type="dxa"/>
            <w:gridSpan w:val="2"/>
            <w:shd w:val="clear" w:color="auto" w:fill="DBE5F1"/>
          </w:tcPr>
          <w:p w14:paraId="4C84CEAA" w14:textId="77777777" w:rsidR="009C3878" w:rsidRPr="00D96742" w:rsidRDefault="009C3878" w:rsidP="009C3878">
            <w:pPr>
              <w:tabs>
                <w:tab w:val="num" w:pos="309"/>
              </w:tabs>
              <w:spacing w:line="276" w:lineRule="auto"/>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Overig</w:t>
            </w:r>
          </w:p>
        </w:tc>
        <w:tc>
          <w:tcPr>
            <w:tcW w:w="928" w:type="dxa"/>
            <w:shd w:val="clear" w:color="auto" w:fill="DBE5F1"/>
          </w:tcPr>
          <w:p w14:paraId="7A5756FC" w14:textId="77777777" w:rsidR="009C3878" w:rsidRPr="00EC3465" w:rsidRDefault="009C3878" w:rsidP="009C3878">
            <w:pPr>
              <w:tabs>
                <w:tab w:val="num" w:pos="309"/>
              </w:tabs>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3731BE85" w14:textId="03B0F491"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51" w:type="dxa"/>
            <w:shd w:val="clear" w:color="auto" w:fill="DBE5F1"/>
          </w:tcPr>
          <w:p w14:paraId="7A75C77C"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AB-23</w:t>
            </w:r>
          </w:p>
        </w:tc>
        <w:tc>
          <w:tcPr>
            <w:tcW w:w="7325" w:type="dxa"/>
            <w:shd w:val="clear" w:color="auto" w:fill="DBE5F1"/>
          </w:tcPr>
          <w:p w14:paraId="1372D3BD" w14:textId="77777777" w:rsidR="009C3878" w:rsidRPr="00EC3465" w:rsidRDefault="009C3878" w:rsidP="009C3878">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LES legt ieder contactmoment met een lichtobject vast, zodat een volledig logboek ontstaat van iedere handeling met betrekking tot het lichtobject. </w:t>
            </w:r>
          </w:p>
        </w:tc>
        <w:tc>
          <w:tcPr>
            <w:tcW w:w="928" w:type="dxa"/>
            <w:shd w:val="clear" w:color="auto" w:fill="DBE5F1"/>
          </w:tcPr>
          <w:p w14:paraId="36A30B42" w14:textId="77777777" w:rsidR="009C3878" w:rsidRPr="00EC3465" w:rsidRDefault="009C3878" w:rsidP="009C3878">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bl>
    <w:p w14:paraId="0A66CB63" w14:textId="77777777" w:rsidR="009C3878" w:rsidRPr="00D96742" w:rsidRDefault="009C3878" w:rsidP="009C3878">
      <w:pPr>
        <w:keepNext/>
        <w:numPr>
          <w:ilvl w:val="1"/>
          <w:numId w:val="1"/>
        </w:numPr>
        <w:spacing w:before="560" w:after="280" w:line="240" w:lineRule="auto"/>
        <w:ind w:left="567" w:hanging="567"/>
        <w:outlineLvl w:val="1"/>
        <w:rPr>
          <w:rFonts w:eastAsiaTheme="minorHAnsi" w:cs="Arial"/>
          <w:b/>
          <w:lang w:eastAsia="en-US"/>
        </w:rPr>
      </w:pPr>
      <w:bookmarkStart w:id="6" w:name="_Toc45875055"/>
      <w:r w:rsidRPr="00D96742">
        <w:rPr>
          <w:rFonts w:eastAsiaTheme="minorHAnsi" w:cs="Arial"/>
          <w:b/>
          <w:lang w:eastAsia="en-US"/>
        </w:rPr>
        <w:t>Storingen &amp; Meldingen</w:t>
      </w:r>
      <w:bookmarkEnd w:id="6"/>
    </w:p>
    <w:tbl>
      <w:tblPr>
        <w:tblStyle w:val="Rastertabel4-Accent1"/>
        <w:tblW w:w="9105" w:type="dxa"/>
        <w:tblInd w:w="-24"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ook w:val="04A0" w:firstRow="1" w:lastRow="0" w:firstColumn="1" w:lastColumn="0" w:noHBand="0" w:noVBand="1"/>
      </w:tblPr>
      <w:tblGrid>
        <w:gridCol w:w="694"/>
        <w:gridCol w:w="7387"/>
        <w:gridCol w:w="1024"/>
      </w:tblGrid>
      <w:tr w:rsidR="009C3878" w:rsidRPr="00EC3465" w14:paraId="2C2EEAE1" w14:textId="6732CBF3" w:rsidTr="009C387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9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365F91"/>
          </w:tcPr>
          <w:p w14:paraId="24954AFD" w14:textId="77777777" w:rsidR="009C3878" w:rsidRPr="00EC3465" w:rsidRDefault="009C3878" w:rsidP="009C3878">
            <w:pPr>
              <w:spacing w:line="276" w:lineRule="auto"/>
              <w:rPr>
                <w:rFonts w:ascii="Corbel" w:eastAsiaTheme="minorHAnsi" w:hAnsi="Corbel" w:cs="Arial"/>
                <w:bCs w:val="0"/>
                <w:sz w:val="21"/>
                <w:szCs w:val="21"/>
                <w:lang w:eastAsia="en-US"/>
              </w:rPr>
            </w:pPr>
            <w:r w:rsidRPr="00EC3465">
              <w:rPr>
                <w:rFonts w:ascii="Corbel" w:eastAsiaTheme="minorHAnsi" w:hAnsi="Corbel" w:cs="Arial"/>
                <w:bCs w:val="0"/>
                <w:sz w:val="21"/>
                <w:szCs w:val="21"/>
                <w:lang w:eastAsia="en-US"/>
              </w:rPr>
              <w:t>Nr</w:t>
            </w:r>
          </w:p>
        </w:tc>
        <w:tc>
          <w:tcPr>
            <w:tcW w:w="7387"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365F91"/>
          </w:tcPr>
          <w:p w14:paraId="0E6AA454" w14:textId="77777777" w:rsidR="009C3878" w:rsidRPr="00EC3465" w:rsidRDefault="009C3878" w:rsidP="009C3878">
            <w:pPr>
              <w:spacing w:line="276" w:lineRule="auto"/>
              <w:cnfStyle w:val="100000000000" w:firstRow="1" w:lastRow="0" w:firstColumn="0" w:lastColumn="0" w:oddVBand="0" w:evenVBand="0" w:oddHBand="0" w:evenHBand="0" w:firstRowFirstColumn="0" w:firstRowLastColumn="0" w:lastRowFirstColumn="0" w:lastRowLastColumn="0"/>
              <w:rPr>
                <w:rFonts w:ascii="Corbel" w:eastAsiaTheme="minorHAnsi" w:hAnsi="Corbel" w:cs="Arial"/>
                <w:bCs w:val="0"/>
                <w:sz w:val="21"/>
                <w:szCs w:val="21"/>
                <w:lang w:eastAsia="en-US"/>
              </w:rPr>
            </w:pPr>
            <w:r w:rsidRPr="00EC3465">
              <w:rPr>
                <w:rFonts w:ascii="Corbel" w:eastAsiaTheme="minorHAnsi" w:hAnsi="Corbel" w:cs="Arial"/>
                <w:bCs w:val="0"/>
                <w:sz w:val="21"/>
                <w:szCs w:val="21"/>
                <w:lang w:eastAsia="en-US"/>
              </w:rPr>
              <w:t>Omschrijving</w:t>
            </w:r>
          </w:p>
        </w:tc>
        <w:tc>
          <w:tcPr>
            <w:tcW w:w="102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365F91"/>
          </w:tcPr>
          <w:p w14:paraId="22C7104E" w14:textId="71F4DBD8" w:rsidR="009C3878" w:rsidRPr="00EC3465" w:rsidRDefault="009C3878" w:rsidP="009C3878">
            <w:pPr>
              <w:spacing w:line="276" w:lineRule="auto"/>
              <w:cnfStyle w:val="100000000000" w:firstRow="1" w:lastRow="0" w:firstColumn="0" w:lastColumn="0" w:oddVBand="0" w:evenVBand="0" w:oddHBand="0" w:evenHBand="0" w:firstRowFirstColumn="0" w:firstRowLastColumn="0" w:lastRowFirstColumn="0" w:lastRowLastColumn="0"/>
              <w:rPr>
                <w:rFonts w:ascii="Corbel" w:eastAsiaTheme="minorHAnsi" w:hAnsi="Corbel" w:cs="Arial"/>
                <w:bCs w:val="0"/>
                <w:sz w:val="21"/>
                <w:szCs w:val="21"/>
                <w:lang w:eastAsia="en-US"/>
              </w:rPr>
            </w:pPr>
            <w:r w:rsidRPr="00EC3465">
              <w:rPr>
                <w:rFonts w:ascii="Corbel" w:eastAsiaTheme="minorHAnsi" w:hAnsi="Corbel" w:cs="Arial"/>
                <w:bCs w:val="0"/>
                <w:sz w:val="21"/>
                <w:szCs w:val="21"/>
                <w:lang w:eastAsia="en-US"/>
              </w:rPr>
              <w:t>Akkoord (ja/nee)</w:t>
            </w:r>
          </w:p>
        </w:tc>
      </w:tr>
      <w:tr w:rsidR="009C3878" w:rsidRPr="00EC3465" w14:paraId="4E56847F" w14:textId="49C950CF" w:rsidTr="009C387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081" w:type="dxa"/>
            <w:gridSpan w:val="2"/>
            <w:shd w:val="clear" w:color="auto" w:fill="DBE5F1"/>
          </w:tcPr>
          <w:p w14:paraId="1EF594B4" w14:textId="77777777" w:rsidR="009C3878" w:rsidRPr="00D96742" w:rsidRDefault="009C3878" w:rsidP="009C3878">
            <w:pPr>
              <w:spacing w:line="276" w:lineRule="auto"/>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Algemeen</w:t>
            </w:r>
          </w:p>
        </w:tc>
        <w:tc>
          <w:tcPr>
            <w:tcW w:w="1024" w:type="dxa"/>
            <w:shd w:val="clear" w:color="auto" w:fill="DBE5F1"/>
          </w:tcPr>
          <w:p w14:paraId="4B2DF22F"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108B1665" w14:textId="3CB0DEE0" w:rsidTr="009C387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694" w:type="dxa"/>
            <w:shd w:val="clear" w:color="auto" w:fill="DBE5F1"/>
          </w:tcPr>
          <w:p w14:paraId="6825E46F"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S-1</w:t>
            </w:r>
          </w:p>
        </w:tc>
        <w:tc>
          <w:tcPr>
            <w:tcW w:w="7387" w:type="dxa"/>
            <w:shd w:val="clear" w:color="auto" w:fill="DBE5F1"/>
          </w:tcPr>
          <w:p w14:paraId="10B97089" w14:textId="226DD007" w:rsidR="009C3878"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LES houdt automatisch de uitvoering van de prestatieafspraken bij zoals overeengekomen met aannemers in de onderhoudsovereenkomst. De volgende elementen zijn daarbij relevant:</w:t>
            </w:r>
          </w:p>
          <w:p w14:paraId="351EF510" w14:textId="7F3B7A23" w:rsidR="009C3878" w:rsidRPr="004004B1" w:rsidRDefault="009C3878" w:rsidP="00560445">
            <w:pPr>
              <w:pStyle w:val="Lijstalinea"/>
              <w:numPr>
                <w:ilvl w:val="0"/>
                <w:numId w:val="29"/>
              </w:num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4004B1">
              <w:rPr>
                <w:rFonts w:ascii="Corbel" w:eastAsiaTheme="minorHAnsi" w:hAnsi="Corbel" w:cs="Arial"/>
                <w:sz w:val="21"/>
                <w:szCs w:val="21"/>
                <w:lang w:eastAsia="en-US"/>
              </w:rPr>
              <w:t>t doorlooptijd afhankelijk van aard storing;</w:t>
            </w:r>
          </w:p>
          <w:p w14:paraId="7FAC309D" w14:textId="49F459D7" w:rsidR="009C3878" w:rsidRPr="004004B1" w:rsidRDefault="009C3878" w:rsidP="00560445">
            <w:pPr>
              <w:pStyle w:val="Lijstalinea"/>
              <w:numPr>
                <w:ilvl w:val="0"/>
                <w:numId w:val="29"/>
              </w:num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4004B1">
              <w:rPr>
                <w:rFonts w:ascii="Corbel" w:eastAsiaTheme="minorHAnsi" w:hAnsi="Corbel" w:cs="Arial"/>
                <w:sz w:val="21"/>
                <w:szCs w:val="21"/>
                <w:lang w:eastAsia="en-US"/>
              </w:rPr>
              <w:t>verlenging doorlooptijd met t werkdagen afhankelijk van situatie;</w:t>
            </w:r>
          </w:p>
          <w:p w14:paraId="0BD1F405" w14:textId="4A6BA44F" w:rsidR="009C3878" w:rsidRPr="004004B1" w:rsidRDefault="004004B1" w:rsidP="00560445">
            <w:pPr>
              <w:pStyle w:val="Lijstalinea"/>
              <w:numPr>
                <w:ilvl w:val="0"/>
                <w:numId w:val="29"/>
              </w:num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4004B1">
              <w:rPr>
                <w:rFonts w:ascii="Corbel" w:eastAsiaTheme="minorHAnsi" w:hAnsi="Corbel" w:cs="Arial"/>
                <w:sz w:val="21"/>
                <w:szCs w:val="21"/>
                <w:lang w:eastAsia="en-US"/>
              </w:rPr>
              <w:t>Goed</w:t>
            </w:r>
            <w:r w:rsidR="009C3878" w:rsidRPr="004004B1">
              <w:rPr>
                <w:rFonts w:ascii="Corbel" w:eastAsiaTheme="minorHAnsi" w:hAnsi="Corbel" w:cs="Arial"/>
                <w:sz w:val="21"/>
                <w:szCs w:val="21"/>
                <w:lang w:eastAsia="en-US"/>
              </w:rPr>
              <w:t>keuringsmoment door Directie/Toezichthouder bij verlenging doorlooptijd</w:t>
            </w:r>
            <w:r>
              <w:rPr>
                <w:rFonts w:ascii="Corbel" w:eastAsiaTheme="minorHAnsi" w:hAnsi="Corbel" w:cs="Arial"/>
                <w:sz w:val="21"/>
                <w:szCs w:val="21"/>
                <w:lang w:eastAsia="en-US"/>
              </w:rPr>
              <w:t>.</w:t>
            </w:r>
          </w:p>
        </w:tc>
        <w:tc>
          <w:tcPr>
            <w:tcW w:w="1024" w:type="dxa"/>
            <w:shd w:val="clear" w:color="auto" w:fill="DBE5F1"/>
          </w:tcPr>
          <w:p w14:paraId="6862FD22"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625485A1" w14:textId="3895DF50" w:rsidTr="009C387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694" w:type="dxa"/>
            <w:shd w:val="clear" w:color="auto" w:fill="DBE5F1"/>
          </w:tcPr>
          <w:p w14:paraId="42E6EB78"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S-2</w:t>
            </w:r>
          </w:p>
        </w:tc>
        <w:tc>
          <w:tcPr>
            <w:tcW w:w="7387" w:type="dxa"/>
            <w:shd w:val="clear" w:color="auto" w:fill="DBE5F1"/>
          </w:tcPr>
          <w:p w14:paraId="2FE43F13"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LES berekent op basis van werkelijk gerealiseerde doorlooptijden welke bonussen en/of kortingen van toepassing zijn over een bepaalde periode. Deze berekening kan handmatig worden aangepast indien gewenst.</w:t>
            </w:r>
          </w:p>
        </w:tc>
        <w:tc>
          <w:tcPr>
            <w:tcW w:w="1024" w:type="dxa"/>
            <w:shd w:val="clear" w:color="auto" w:fill="DBE5F1"/>
          </w:tcPr>
          <w:p w14:paraId="68A4D15C"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65533CB7" w14:textId="16009356" w:rsidTr="009C387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694" w:type="dxa"/>
            <w:shd w:val="clear" w:color="auto" w:fill="DBE5F1"/>
          </w:tcPr>
          <w:p w14:paraId="5F976780"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S-3</w:t>
            </w:r>
          </w:p>
        </w:tc>
        <w:tc>
          <w:tcPr>
            <w:tcW w:w="7387" w:type="dxa"/>
            <w:shd w:val="clear" w:color="auto" w:fill="DBE5F1"/>
          </w:tcPr>
          <w:p w14:paraId="06A2580E" w14:textId="77777777" w:rsidR="004004B1"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Bij storing aan het eigen net door graafschade derden, dwingt LES af om de volgende aanvullende informatie uit te zoeken en vast te leggen:</w:t>
            </w:r>
          </w:p>
          <w:p w14:paraId="589DE79A" w14:textId="2AA64059" w:rsidR="004004B1" w:rsidRPr="004004B1" w:rsidRDefault="009C3878" w:rsidP="00560445">
            <w:pPr>
              <w:pStyle w:val="Lijstalinea"/>
              <w:numPr>
                <w:ilvl w:val="0"/>
                <w:numId w:val="30"/>
              </w:num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roofErr w:type="spellStart"/>
            <w:r w:rsidRPr="004004B1">
              <w:rPr>
                <w:rFonts w:ascii="Corbel" w:eastAsiaTheme="minorHAnsi" w:hAnsi="Corbel" w:cs="Arial"/>
                <w:sz w:val="21"/>
                <w:szCs w:val="21"/>
                <w:lang w:eastAsia="en-US"/>
              </w:rPr>
              <w:t>Klic</w:t>
            </w:r>
            <w:proofErr w:type="spellEnd"/>
            <w:r w:rsidRPr="004004B1">
              <w:rPr>
                <w:rFonts w:ascii="Corbel" w:eastAsiaTheme="minorHAnsi" w:hAnsi="Corbel" w:cs="Arial"/>
                <w:sz w:val="21"/>
                <w:szCs w:val="21"/>
                <w:lang w:eastAsia="en-US"/>
              </w:rPr>
              <w:t xml:space="preserve"> melding gedaan: ja/nee</w:t>
            </w:r>
            <w:r w:rsidR="004004B1">
              <w:rPr>
                <w:rFonts w:ascii="Corbel" w:eastAsiaTheme="minorHAnsi" w:hAnsi="Corbel" w:cs="Arial"/>
                <w:sz w:val="21"/>
                <w:szCs w:val="21"/>
                <w:lang w:eastAsia="en-US"/>
              </w:rPr>
              <w:t>;</w:t>
            </w:r>
          </w:p>
          <w:p w14:paraId="08BBDC87" w14:textId="46FF6289" w:rsidR="004004B1" w:rsidRPr="004004B1" w:rsidRDefault="009C3878" w:rsidP="00560445">
            <w:pPr>
              <w:pStyle w:val="Lijstalinea"/>
              <w:numPr>
                <w:ilvl w:val="0"/>
                <w:numId w:val="30"/>
              </w:num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4004B1">
              <w:rPr>
                <w:rFonts w:ascii="Corbel" w:eastAsiaTheme="minorHAnsi" w:hAnsi="Corbel" w:cs="Arial"/>
                <w:sz w:val="21"/>
                <w:szCs w:val="21"/>
                <w:lang w:eastAsia="en-US"/>
              </w:rPr>
              <w:t>Naam grondroerder</w:t>
            </w:r>
            <w:r w:rsidR="004004B1">
              <w:rPr>
                <w:rFonts w:ascii="Corbel" w:eastAsiaTheme="minorHAnsi" w:hAnsi="Corbel" w:cs="Arial"/>
                <w:sz w:val="21"/>
                <w:szCs w:val="21"/>
                <w:lang w:eastAsia="en-US"/>
              </w:rPr>
              <w:t>;</w:t>
            </w:r>
          </w:p>
          <w:p w14:paraId="314D453C" w14:textId="4E73F131" w:rsidR="004004B1" w:rsidRPr="004004B1" w:rsidRDefault="009C3878" w:rsidP="00560445">
            <w:pPr>
              <w:pStyle w:val="Lijstalinea"/>
              <w:numPr>
                <w:ilvl w:val="0"/>
                <w:numId w:val="30"/>
              </w:num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4004B1">
              <w:rPr>
                <w:rFonts w:ascii="Corbel" w:eastAsiaTheme="minorHAnsi" w:hAnsi="Corbel" w:cs="Arial"/>
                <w:sz w:val="21"/>
                <w:szCs w:val="21"/>
                <w:lang w:eastAsia="en-US"/>
              </w:rPr>
              <w:t>Naam opdrachtgever</w:t>
            </w:r>
            <w:r w:rsidR="004004B1">
              <w:rPr>
                <w:rFonts w:ascii="Corbel" w:eastAsiaTheme="minorHAnsi" w:hAnsi="Corbel" w:cs="Arial"/>
                <w:sz w:val="21"/>
                <w:szCs w:val="21"/>
                <w:lang w:eastAsia="en-US"/>
              </w:rPr>
              <w:t>;</w:t>
            </w:r>
          </w:p>
          <w:p w14:paraId="4E6A768F" w14:textId="50F8D352" w:rsidR="009C3878" w:rsidRPr="004004B1" w:rsidRDefault="009C3878" w:rsidP="00560445">
            <w:pPr>
              <w:pStyle w:val="Lijstalinea"/>
              <w:numPr>
                <w:ilvl w:val="0"/>
                <w:numId w:val="30"/>
              </w:numPr>
              <w:spacing w:line="276" w:lineRule="auto"/>
              <w:cnfStyle w:val="000000000000" w:firstRow="0" w:lastRow="0" w:firstColumn="0" w:lastColumn="0" w:oddVBand="0" w:evenVBand="0" w:oddHBand="0" w:evenHBand="0" w:firstRowFirstColumn="0" w:firstRowLastColumn="0" w:lastRowFirstColumn="0" w:lastRowLastColumn="0"/>
              <w:rPr>
                <w:rFonts w:eastAsiaTheme="minorHAnsi" w:cs="Arial"/>
                <w:lang w:eastAsia="en-US"/>
              </w:rPr>
            </w:pPr>
            <w:r w:rsidRPr="004004B1">
              <w:rPr>
                <w:rFonts w:ascii="Corbel" w:eastAsiaTheme="minorHAnsi" w:hAnsi="Corbel" w:cs="Arial"/>
                <w:sz w:val="21"/>
                <w:szCs w:val="21"/>
                <w:lang w:eastAsia="en-US"/>
              </w:rPr>
              <w:t>Bedrag herstel graafschade</w:t>
            </w:r>
            <w:r w:rsidR="004004B1">
              <w:rPr>
                <w:rFonts w:ascii="Corbel" w:eastAsiaTheme="minorHAnsi" w:hAnsi="Corbel" w:cs="Arial"/>
                <w:sz w:val="21"/>
                <w:szCs w:val="21"/>
                <w:lang w:eastAsia="en-US"/>
              </w:rPr>
              <w:t>.</w:t>
            </w:r>
            <w:r w:rsidRPr="004004B1">
              <w:rPr>
                <w:rFonts w:eastAsiaTheme="minorHAnsi" w:cs="Arial"/>
                <w:lang w:eastAsia="en-US"/>
              </w:rPr>
              <w:t xml:space="preserve"> </w:t>
            </w:r>
          </w:p>
        </w:tc>
        <w:tc>
          <w:tcPr>
            <w:tcW w:w="1024" w:type="dxa"/>
            <w:shd w:val="clear" w:color="auto" w:fill="DBE5F1"/>
          </w:tcPr>
          <w:p w14:paraId="2F2106B6"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5508A697" w14:textId="210B3E00" w:rsidTr="009C387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694" w:type="dxa"/>
            <w:shd w:val="clear" w:color="auto" w:fill="DBE5F1"/>
          </w:tcPr>
          <w:p w14:paraId="454D207B"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S-4</w:t>
            </w:r>
          </w:p>
        </w:tc>
        <w:tc>
          <w:tcPr>
            <w:tcW w:w="7387" w:type="dxa"/>
            <w:shd w:val="clear" w:color="auto" w:fill="DBE5F1"/>
          </w:tcPr>
          <w:p w14:paraId="3AE3ED05" w14:textId="77777777" w:rsidR="009C3878" w:rsidRPr="00EC3465" w:rsidRDefault="009C3878" w:rsidP="009C3878">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het kader van WIBON kan in LES jaarlijks een graafschaderapportage worden gegenereerd. Meldingen met oorzaak 'graafschade' worden automatisch meegenomen in de rapportage.</w:t>
            </w:r>
          </w:p>
        </w:tc>
        <w:tc>
          <w:tcPr>
            <w:tcW w:w="1024" w:type="dxa"/>
            <w:shd w:val="clear" w:color="auto" w:fill="DBE5F1"/>
          </w:tcPr>
          <w:p w14:paraId="47563D39" w14:textId="77777777" w:rsidR="009C3878" w:rsidRPr="00EC3465" w:rsidRDefault="009C3878" w:rsidP="009C3878">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5865883C" w14:textId="52778886" w:rsidTr="009C387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694" w:type="dxa"/>
            <w:shd w:val="clear" w:color="auto" w:fill="DBE5F1"/>
          </w:tcPr>
          <w:p w14:paraId="47EBDD86"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S-5</w:t>
            </w:r>
          </w:p>
        </w:tc>
        <w:tc>
          <w:tcPr>
            <w:tcW w:w="7387" w:type="dxa"/>
            <w:shd w:val="clear" w:color="auto" w:fill="DBE5F1"/>
          </w:tcPr>
          <w:p w14:paraId="3E9E4262" w14:textId="74CFC78E"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is het inzichtelijk wanneer een object nog in de garantieperiode zit, zodat bij een storing of defect aanspraak gemaakt kan worden op garantieregeling</w:t>
            </w:r>
            <w:r w:rsidR="004004B1">
              <w:rPr>
                <w:rFonts w:ascii="Corbel" w:eastAsiaTheme="minorHAnsi" w:hAnsi="Corbel" w:cs="Arial"/>
                <w:sz w:val="21"/>
                <w:szCs w:val="21"/>
                <w:lang w:eastAsia="en-US"/>
              </w:rPr>
              <w:t>.</w:t>
            </w:r>
          </w:p>
        </w:tc>
        <w:tc>
          <w:tcPr>
            <w:tcW w:w="1024" w:type="dxa"/>
            <w:shd w:val="clear" w:color="auto" w:fill="DBE5F1"/>
          </w:tcPr>
          <w:p w14:paraId="4EBD6E32"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541021C9" w14:textId="5439551F" w:rsidTr="009C387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694" w:type="dxa"/>
            <w:shd w:val="clear" w:color="auto" w:fill="DBE5F1"/>
          </w:tcPr>
          <w:p w14:paraId="4A284F72"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S-6</w:t>
            </w:r>
          </w:p>
        </w:tc>
        <w:tc>
          <w:tcPr>
            <w:tcW w:w="7387" w:type="dxa"/>
            <w:shd w:val="clear" w:color="auto" w:fill="DBE5F1"/>
          </w:tcPr>
          <w:p w14:paraId="077CA69A"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LES verrijkt storingen die via SIA zijn ontvangen automatisch met ontbrekende data, zoals Gebiedsaannemer, Groepsnummer</w:t>
            </w:r>
          </w:p>
        </w:tc>
        <w:tc>
          <w:tcPr>
            <w:tcW w:w="1024" w:type="dxa"/>
            <w:shd w:val="clear" w:color="auto" w:fill="DBE5F1"/>
          </w:tcPr>
          <w:p w14:paraId="368361C0"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636DB82A" w14:textId="6949D445" w:rsidTr="009C387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694" w:type="dxa"/>
            <w:shd w:val="clear" w:color="auto" w:fill="DBE5F1"/>
          </w:tcPr>
          <w:p w14:paraId="09ECEC92"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S-7</w:t>
            </w:r>
          </w:p>
        </w:tc>
        <w:tc>
          <w:tcPr>
            <w:tcW w:w="7387" w:type="dxa"/>
            <w:shd w:val="clear" w:color="auto" w:fill="DBE5F1"/>
          </w:tcPr>
          <w:p w14:paraId="61EA25F0" w14:textId="4329E2FC" w:rsidR="004004B1"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LES vult automatisch bron van melding in</w:t>
            </w:r>
            <w:r w:rsidR="004004B1">
              <w:rPr>
                <w:rFonts w:ascii="Corbel" w:eastAsiaTheme="minorHAnsi" w:hAnsi="Corbel" w:cs="Arial"/>
                <w:sz w:val="21"/>
                <w:szCs w:val="21"/>
                <w:lang w:eastAsia="en-US"/>
              </w:rPr>
              <w:t xml:space="preserve"> via</w:t>
            </w:r>
            <w:r w:rsidRPr="00EC3465">
              <w:rPr>
                <w:rFonts w:ascii="Corbel" w:eastAsiaTheme="minorHAnsi" w:hAnsi="Corbel" w:cs="Arial"/>
                <w:sz w:val="21"/>
                <w:szCs w:val="21"/>
                <w:lang w:eastAsia="en-US"/>
              </w:rPr>
              <w:t>:</w:t>
            </w:r>
          </w:p>
          <w:p w14:paraId="55C684AD" w14:textId="7D3BD454" w:rsidR="004004B1" w:rsidRPr="004004B1" w:rsidRDefault="009C3878" w:rsidP="00560445">
            <w:pPr>
              <w:pStyle w:val="Lijstalinea"/>
              <w:numPr>
                <w:ilvl w:val="0"/>
                <w:numId w:val="31"/>
              </w:num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4004B1">
              <w:rPr>
                <w:rFonts w:ascii="Corbel" w:eastAsiaTheme="minorHAnsi" w:hAnsi="Corbel" w:cs="Arial"/>
                <w:sz w:val="21"/>
                <w:szCs w:val="21"/>
                <w:lang w:eastAsia="en-US"/>
              </w:rPr>
              <w:t xml:space="preserve">SIA ontvangen; </w:t>
            </w:r>
          </w:p>
          <w:p w14:paraId="1F109B61" w14:textId="29B2F6AE" w:rsidR="004004B1" w:rsidRPr="004004B1" w:rsidRDefault="009C3878" w:rsidP="00560445">
            <w:pPr>
              <w:pStyle w:val="Lijstalinea"/>
              <w:numPr>
                <w:ilvl w:val="0"/>
                <w:numId w:val="31"/>
              </w:num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4004B1">
              <w:rPr>
                <w:rFonts w:ascii="Corbel" w:eastAsiaTheme="minorHAnsi" w:hAnsi="Corbel" w:cs="Arial"/>
                <w:sz w:val="21"/>
                <w:szCs w:val="21"/>
                <w:lang w:eastAsia="en-US"/>
              </w:rPr>
              <w:t>inspectieproces ontvangen;</w:t>
            </w:r>
          </w:p>
          <w:p w14:paraId="613C5AA1" w14:textId="422BC7FB" w:rsidR="009C3878" w:rsidRPr="004004B1" w:rsidRDefault="009C3878" w:rsidP="00560445">
            <w:pPr>
              <w:pStyle w:val="Lijstalinea"/>
              <w:numPr>
                <w:ilvl w:val="0"/>
                <w:numId w:val="31"/>
              </w:numPr>
              <w:spacing w:line="276" w:lineRule="auto"/>
              <w:cnfStyle w:val="000000000000" w:firstRow="0" w:lastRow="0" w:firstColumn="0" w:lastColumn="0" w:oddVBand="0" w:evenVBand="0" w:oddHBand="0" w:evenHBand="0" w:firstRowFirstColumn="0" w:firstRowLastColumn="0" w:lastRowFirstColumn="0" w:lastRowLastColumn="0"/>
              <w:rPr>
                <w:rFonts w:eastAsiaTheme="minorHAnsi" w:cs="Arial"/>
                <w:lang w:eastAsia="en-US"/>
              </w:rPr>
            </w:pPr>
            <w:r w:rsidRPr="004004B1">
              <w:rPr>
                <w:rFonts w:ascii="Corbel" w:eastAsiaTheme="minorHAnsi" w:hAnsi="Corbel" w:cs="Arial"/>
                <w:sz w:val="21"/>
                <w:szCs w:val="21"/>
                <w:lang w:eastAsia="en-US"/>
              </w:rPr>
              <w:t>SMART object</w:t>
            </w:r>
            <w:r w:rsidR="004004B1">
              <w:rPr>
                <w:rFonts w:ascii="Corbel" w:eastAsiaTheme="minorHAnsi" w:hAnsi="Corbel" w:cs="Arial"/>
                <w:sz w:val="21"/>
                <w:szCs w:val="21"/>
                <w:lang w:eastAsia="en-US"/>
              </w:rPr>
              <w:t>.</w:t>
            </w:r>
            <w:r w:rsidRPr="004004B1">
              <w:rPr>
                <w:rFonts w:eastAsiaTheme="minorHAnsi" w:cs="Arial"/>
                <w:lang w:eastAsia="en-US"/>
              </w:rPr>
              <w:t xml:space="preserve"> </w:t>
            </w:r>
          </w:p>
        </w:tc>
        <w:tc>
          <w:tcPr>
            <w:tcW w:w="1024" w:type="dxa"/>
            <w:shd w:val="clear" w:color="auto" w:fill="DBE5F1"/>
          </w:tcPr>
          <w:p w14:paraId="50614CE2"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7848B947" w14:textId="3FCF5092" w:rsidTr="009C387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694" w:type="dxa"/>
            <w:shd w:val="clear" w:color="auto" w:fill="DBE5F1"/>
          </w:tcPr>
          <w:p w14:paraId="033F0FC2"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S-8</w:t>
            </w:r>
          </w:p>
        </w:tc>
        <w:tc>
          <w:tcPr>
            <w:tcW w:w="7387" w:type="dxa"/>
            <w:shd w:val="clear" w:color="auto" w:fill="DBE5F1"/>
          </w:tcPr>
          <w:p w14:paraId="254C398E" w14:textId="20BBBE4C"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LES voegt storingsmeldingen van één en dezelfde object automatisch samen</w:t>
            </w:r>
            <w:r w:rsidR="004004B1">
              <w:rPr>
                <w:rFonts w:ascii="Corbel" w:eastAsiaTheme="minorHAnsi" w:hAnsi="Corbel" w:cs="Arial"/>
                <w:sz w:val="21"/>
                <w:szCs w:val="21"/>
                <w:lang w:eastAsia="en-US"/>
              </w:rPr>
              <w:t>.</w:t>
            </w:r>
          </w:p>
        </w:tc>
        <w:tc>
          <w:tcPr>
            <w:tcW w:w="1024" w:type="dxa"/>
            <w:shd w:val="clear" w:color="auto" w:fill="DBE5F1"/>
          </w:tcPr>
          <w:p w14:paraId="0F52BC0C"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2A70B14A" w14:textId="7404C504" w:rsidTr="009C387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694" w:type="dxa"/>
            <w:shd w:val="clear" w:color="auto" w:fill="DBE5F1"/>
          </w:tcPr>
          <w:p w14:paraId="18F8CE95"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S-9</w:t>
            </w:r>
          </w:p>
        </w:tc>
        <w:tc>
          <w:tcPr>
            <w:tcW w:w="7387" w:type="dxa"/>
            <w:shd w:val="clear" w:color="auto" w:fill="DBE5F1"/>
          </w:tcPr>
          <w:p w14:paraId="1C19F24A" w14:textId="3768FE00"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LES maakt het mogelijk storingsmeldingen van één en dezelfde object handmatig samen te voegen zonder verlies van informatie, zodat bijvoorbeeld alle melders geïnformeerd kunnen worden over </w:t>
            </w:r>
            <w:r w:rsidR="004004B1">
              <w:rPr>
                <w:rFonts w:ascii="Corbel" w:eastAsiaTheme="minorHAnsi" w:hAnsi="Corbel" w:cs="Arial"/>
                <w:sz w:val="21"/>
                <w:szCs w:val="21"/>
                <w:lang w:eastAsia="en-US"/>
              </w:rPr>
              <w:t xml:space="preserve">de </w:t>
            </w:r>
            <w:r w:rsidRPr="00EC3465">
              <w:rPr>
                <w:rFonts w:ascii="Corbel" w:eastAsiaTheme="minorHAnsi" w:hAnsi="Corbel" w:cs="Arial"/>
                <w:sz w:val="21"/>
                <w:szCs w:val="21"/>
                <w:lang w:eastAsia="en-US"/>
              </w:rPr>
              <w:t>status</w:t>
            </w:r>
            <w:r w:rsidR="004004B1">
              <w:rPr>
                <w:rFonts w:ascii="Corbel" w:eastAsiaTheme="minorHAnsi" w:hAnsi="Corbel" w:cs="Arial"/>
                <w:sz w:val="21"/>
                <w:szCs w:val="21"/>
                <w:lang w:eastAsia="en-US"/>
              </w:rPr>
              <w:t>.</w:t>
            </w:r>
          </w:p>
        </w:tc>
        <w:tc>
          <w:tcPr>
            <w:tcW w:w="1024" w:type="dxa"/>
            <w:shd w:val="clear" w:color="auto" w:fill="DBE5F1"/>
          </w:tcPr>
          <w:p w14:paraId="76070E2E"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27E3C916" w14:textId="07B7F1ED" w:rsidTr="009C387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694" w:type="dxa"/>
            <w:shd w:val="clear" w:color="auto" w:fill="DBE5F1"/>
          </w:tcPr>
          <w:p w14:paraId="404E2465"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S-10</w:t>
            </w:r>
          </w:p>
        </w:tc>
        <w:tc>
          <w:tcPr>
            <w:tcW w:w="7387" w:type="dxa"/>
            <w:shd w:val="clear" w:color="auto" w:fill="DBE5F1"/>
          </w:tcPr>
          <w:p w14:paraId="10D71F98" w14:textId="51E519D8"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is duidelijk herkenbaar wanneer binnen een maand opnieuw een storing is gemeld bij eenzelfde object, zodat onderzocht kan worden wat hiervan een achterliggende oorzaak is</w:t>
            </w:r>
            <w:r w:rsidR="004004B1">
              <w:rPr>
                <w:rFonts w:ascii="Corbel" w:eastAsiaTheme="minorHAnsi" w:hAnsi="Corbel" w:cs="Arial"/>
                <w:sz w:val="21"/>
                <w:szCs w:val="21"/>
                <w:lang w:eastAsia="en-US"/>
              </w:rPr>
              <w:t>.</w:t>
            </w:r>
          </w:p>
        </w:tc>
        <w:tc>
          <w:tcPr>
            <w:tcW w:w="1024" w:type="dxa"/>
            <w:shd w:val="clear" w:color="auto" w:fill="DBE5F1"/>
          </w:tcPr>
          <w:p w14:paraId="36C8C446"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30D89EE6" w14:textId="4F1E8D97" w:rsidTr="009C387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694" w:type="dxa"/>
            <w:shd w:val="clear" w:color="auto" w:fill="DBE5F1"/>
          </w:tcPr>
          <w:p w14:paraId="68A613AD"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S-11</w:t>
            </w:r>
          </w:p>
        </w:tc>
        <w:tc>
          <w:tcPr>
            <w:tcW w:w="7387" w:type="dxa"/>
            <w:shd w:val="clear" w:color="auto" w:fill="DBE5F1"/>
          </w:tcPr>
          <w:p w14:paraId="464DC703"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In LES is het mogelijk om meldingen handmatig te corrigeren wanneer nodig, zodat het juiste proces wordt opgestart. </w:t>
            </w:r>
          </w:p>
        </w:tc>
        <w:tc>
          <w:tcPr>
            <w:tcW w:w="1024" w:type="dxa"/>
            <w:shd w:val="clear" w:color="auto" w:fill="DBE5F1"/>
          </w:tcPr>
          <w:p w14:paraId="622AC3BA"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14FD461C" w14:textId="1DA3A9AA" w:rsidTr="009C387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694" w:type="dxa"/>
            <w:shd w:val="clear" w:color="auto" w:fill="DBE5F1"/>
          </w:tcPr>
          <w:p w14:paraId="0154AB1C"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S-12</w:t>
            </w:r>
          </w:p>
        </w:tc>
        <w:tc>
          <w:tcPr>
            <w:tcW w:w="7387" w:type="dxa"/>
            <w:shd w:val="clear" w:color="auto" w:fill="DBE5F1"/>
          </w:tcPr>
          <w:p w14:paraId="28350493"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Meldingen op objecten die onderdeel zijn van een actief project, worden geautomatiseerd doorgezet naar de projectleider van het betreffende project met kennisstelling van storingstafel en toezichthouder. De melding wordt verrijkt met contactgegevens van de projectleider voor eenvoudig contact.</w:t>
            </w:r>
          </w:p>
        </w:tc>
        <w:tc>
          <w:tcPr>
            <w:tcW w:w="1024" w:type="dxa"/>
            <w:shd w:val="clear" w:color="auto" w:fill="DBE5F1"/>
          </w:tcPr>
          <w:p w14:paraId="2AB0923C"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2616EECA" w14:textId="52E6D978" w:rsidTr="009C387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081" w:type="dxa"/>
            <w:gridSpan w:val="2"/>
            <w:shd w:val="clear" w:color="auto" w:fill="DBE5F1"/>
          </w:tcPr>
          <w:p w14:paraId="537762D2" w14:textId="77777777" w:rsidR="009C3878" w:rsidRPr="00D96742" w:rsidRDefault="009C3878" w:rsidP="009C3878">
            <w:pPr>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Ontvangen en prioriteren storing</w:t>
            </w:r>
          </w:p>
        </w:tc>
        <w:tc>
          <w:tcPr>
            <w:tcW w:w="1024" w:type="dxa"/>
            <w:shd w:val="clear" w:color="auto" w:fill="DBE5F1"/>
          </w:tcPr>
          <w:p w14:paraId="7D31A9FB" w14:textId="77777777" w:rsidR="009C3878" w:rsidRPr="00EC3465" w:rsidRDefault="009C3878" w:rsidP="009C3878">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1484F464" w14:textId="7552F6C5" w:rsidTr="009C387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694" w:type="dxa"/>
            <w:shd w:val="clear" w:color="auto" w:fill="DBE5F1"/>
          </w:tcPr>
          <w:p w14:paraId="58D38B1B"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S-13</w:t>
            </w:r>
          </w:p>
        </w:tc>
        <w:tc>
          <w:tcPr>
            <w:tcW w:w="7387" w:type="dxa"/>
            <w:shd w:val="clear" w:color="auto" w:fill="DBE5F1"/>
          </w:tcPr>
          <w:p w14:paraId="468C6ED6"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worden zeer urgente storingen in LES voor Toezichthouder en Aannemer zichtbaar met een pop-up met vermelding tijdstip waarbinnen het afgehandeld moet zijn</w:t>
            </w:r>
          </w:p>
        </w:tc>
        <w:tc>
          <w:tcPr>
            <w:tcW w:w="1024" w:type="dxa"/>
            <w:shd w:val="clear" w:color="auto" w:fill="DBE5F1"/>
          </w:tcPr>
          <w:p w14:paraId="0AD1D5B0"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32A3AE68" w14:textId="2EFF66A1" w:rsidTr="009C387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694" w:type="dxa"/>
            <w:shd w:val="clear" w:color="auto" w:fill="DBE5F1"/>
          </w:tcPr>
          <w:p w14:paraId="4BA06257"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S-14</w:t>
            </w:r>
          </w:p>
        </w:tc>
        <w:tc>
          <w:tcPr>
            <w:tcW w:w="7387" w:type="dxa"/>
            <w:shd w:val="clear" w:color="auto" w:fill="DBE5F1"/>
          </w:tcPr>
          <w:p w14:paraId="62E97E6B" w14:textId="5D1D571F"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worden urgente storingen in LES voor Toezichthouder en Aannemer zichtbaar met een verzamelpop-up met vermelding  wanneer het afgehandeld moet zijn</w:t>
            </w:r>
            <w:r w:rsidR="004004B1">
              <w:rPr>
                <w:rFonts w:ascii="Corbel" w:eastAsiaTheme="minorHAnsi" w:hAnsi="Corbel" w:cs="Arial"/>
                <w:sz w:val="21"/>
                <w:szCs w:val="21"/>
                <w:lang w:eastAsia="en-US"/>
              </w:rPr>
              <w:t>.</w:t>
            </w:r>
          </w:p>
        </w:tc>
        <w:tc>
          <w:tcPr>
            <w:tcW w:w="1024" w:type="dxa"/>
            <w:shd w:val="clear" w:color="auto" w:fill="DBE5F1"/>
          </w:tcPr>
          <w:p w14:paraId="1710EFFA"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1693D177" w14:textId="7FD31A37" w:rsidTr="009C387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081" w:type="dxa"/>
            <w:gridSpan w:val="2"/>
            <w:shd w:val="clear" w:color="auto" w:fill="DBE5F1"/>
          </w:tcPr>
          <w:p w14:paraId="4C6695F6" w14:textId="77777777" w:rsidR="009C3878" w:rsidRPr="00D96742" w:rsidRDefault="009C3878" w:rsidP="009C3878">
            <w:pPr>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Completeren melding</w:t>
            </w:r>
          </w:p>
        </w:tc>
        <w:tc>
          <w:tcPr>
            <w:tcW w:w="1024" w:type="dxa"/>
            <w:shd w:val="clear" w:color="auto" w:fill="DBE5F1"/>
          </w:tcPr>
          <w:p w14:paraId="60A1AC5C" w14:textId="77777777" w:rsidR="009C3878" w:rsidRPr="00EC3465" w:rsidRDefault="009C3878" w:rsidP="009C3878">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4ED4AA63" w14:textId="355E3358" w:rsidTr="009C387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694" w:type="dxa"/>
            <w:shd w:val="clear" w:color="auto" w:fill="DBE5F1"/>
          </w:tcPr>
          <w:p w14:paraId="3FD78691"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S-15</w:t>
            </w:r>
          </w:p>
        </w:tc>
        <w:tc>
          <w:tcPr>
            <w:tcW w:w="7387" w:type="dxa"/>
            <w:shd w:val="clear" w:color="auto" w:fill="DBE5F1"/>
          </w:tcPr>
          <w:p w14:paraId="4A523554" w14:textId="49A4306E"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In LES is het mogelijk om storingen van </w:t>
            </w:r>
            <w:proofErr w:type="spellStart"/>
            <w:r w:rsidRPr="00EC3465">
              <w:rPr>
                <w:rFonts w:ascii="Corbel" w:eastAsiaTheme="minorHAnsi" w:hAnsi="Corbel" w:cs="Arial"/>
                <w:sz w:val="21"/>
                <w:szCs w:val="21"/>
                <w:lang w:eastAsia="en-US"/>
              </w:rPr>
              <w:t>Liander</w:t>
            </w:r>
            <w:proofErr w:type="spellEnd"/>
            <w:r w:rsidRPr="00EC3465">
              <w:rPr>
                <w:rFonts w:ascii="Corbel" w:eastAsiaTheme="minorHAnsi" w:hAnsi="Corbel" w:cs="Arial"/>
                <w:sz w:val="21"/>
                <w:szCs w:val="21"/>
                <w:lang w:eastAsia="en-US"/>
              </w:rPr>
              <w:t xml:space="preserve"> met statusinformatie te raadplegen, door gebruik te maken van open data</w:t>
            </w:r>
            <w:r w:rsidR="004004B1">
              <w:rPr>
                <w:rFonts w:ascii="Corbel" w:eastAsiaTheme="minorHAnsi" w:hAnsi="Corbel" w:cs="Arial"/>
                <w:sz w:val="21"/>
                <w:szCs w:val="21"/>
                <w:lang w:eastAsia="en-US"/>
              </w:rPr>
              <w:t>.</w:t>
            </w:r>
          </w:p>
        </w:tc>
        <w:tc>
          <w:tcPr>
            <w:tcW w:w="1024" w:type="dxa"/>
            <w:shd w:val="clear" w:color="auto" w:fill="DBE5F1"/>
          </w:tcPr>
          <w:p w14:paraId="79E47C59"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4A2BA785" w14:textId="4D836A2D" w:rsidTr="009C387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694" w:type="dxa"/>
            <w:shd w:val="clear" w:color="auto" w:fill="DBE5F1"/>
          </w:tcPr>
          <w:p w14:paraId="4F996DC2"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S-16</w:t>
            </w:r>
          </w:p>
        </w:tc>
        <w:tc>
          <w:tcPr>
            <w:tcW w:w="7387" w:type="dxa"/>
            <w:shd w:val="clear" w:color="auto" w:fill="DBE5F1"/>
          </w:tcPr>
          <w:p w14:paraId="4C14847E"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In LES is het mogelijk om storing van </w:t>
            </w:r>
            <w:proofErr w:type="spellStart"/>
            <w:r w:rsidRPr="00EC3465">
              <w:rPr>
                <w:rFonts w:ascii="Corbel" w:eastAsiaTheme="minorHAnsi" w:hAnsi="Corbel" w:cs="Arial"/>
                <w:sz w:val="21"/>
                <w:szCs w:val="21"/>
                <w:lang w:eastAsia="en-US"/>
              </w:rPr>
              <w:t>Liander</w:t>
            </w:r>
            <w:proofErr w:type="spellEnd"/>
            <w:r w:rsidRPr="00EC3465">
              <w:rPr>
                <w:rFonts w:ascii="Corbel" w:eastAsiaTheme="minorHAnsi" w:hAnsi="Corbel" w:cs="Arial"/>
                <w:sz w:val="21"/>
                <w:szCs w:val="21"/>
                <w:lang w:eastAsia="en-US"/>
              </w:rPr>
              <w:t xml:space="preserve"> aan te maken, voorzien van foto.</w:t>
            </w:r>
          </w:p>
        </w:tc>
        <w:tc>
          <w:tcPr>
            <w:tcW w:w="1024" w:type="dxa"/>
            <w:shd w:val="clear" w:color="auto" w:fill="DBE5F1"/>
          </w:tcPr>
          <w:p w14:paraId="458D2653"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6436ABF3" w14:textId="53042028" w:rsidTr="009C387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081" w:type="dxa"/>
            <w:gridSpan w:val="2"/>
            <w:shd w:val="clear" w:color="auto" w:fill="DBE5F1"/>
          </w:tcPr>
          <w:p w14:paraId="07C679AE" w14:textId="77777777" w:rsidR="009C3878" w:rsidRPr="00D96742" w:rsidRDefault="009C3878" w:rsidP="009C3878">
            <w:pPr>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Distribueren melding</w:t>
            </w:r>
          </w:p>
        </w:tc>
        <w:tc>
          <w:tcPr>
            <w:tcW w:w="1024" w:type="dxa"/>
            <w:shd w:val="clear" w:color="auto" w:fill="DBE5F1"/>
          </w:tcPr>
          <w:p w14:paraId="60528ED9" w14:textId="77777777" w:rsidR="009C3878" w:rsidRPr="00EC3465" w:rsidRDefault="009C3878" w:rsidP="009C3878">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4B569B75" w14:textId="5A3EFF62" w:rsidTr="009C387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694" w:type="dxa"/>
            <w:shd w:val="clear" w:color="auto" w:fill="DBE5F1"/>
          </w:tcPr>
          <w:p w14:paraId="206F7BC5"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S-17</w:t>
            </w:r>
          </w:p>
        </w:tc>
        <w:tc>
          <w:tcPr>
            <w:tcW w:w="7387" w:type="dxa"/>
            <w:shd w:val="clear" w:color="auto" w:fill="DBE5F1"/>
          </w:tcPr>
          <w:p w14:paraId="6FEBFD05" w14:textId="3AE2C294"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is het mogelijk om bepaalde gebieden toe te kennen aan een specifieke datum zodat alle meldingen van dat gebied op die datum worden ingepland, dit in verband met vergunningen of afhankelijkheden met derden of materieel, voor clustergericht werken</w:t>
            </w:r>
            <w:r w:rsidR="004004B1">
              <w:rPr>
                <w:rFonts w:ascii="Corbel" w:eastAsiaTheme="minorHAnsi" w:hAnsi="Corbel" w:cs="Arial"/>
                <w:sz w:val="21"/>
                <w:szCs w:val="21"/>
                <w:lang w:eastAsia="en-US"/>
              </w:rPr>
              <w:t>.</w:t>
            </w:r>
            <w:r w:rsidRPr="00EC3465">
              <w:rPr>
                <w:rFonts w:ascii="Corbel" w:eastAsiaTheme="minorHAnsi" w:hAnsi="Corbel" w:cs="Arial"/>
                <w:sz w:val="21"/>
                <w:szCs w:val="21"/>
                <w:lang w:eastAsia="en-US"/>
              </w:rPr>
              <w:t xml:space="preserve">  </w:t>
            </w:r>
          </w:p>
        </w:tc>
        <w:tc>
          <w:tcPr>
            <w:tcW w:w="1024" w:type="dxa"/>
            <w:shd w:val="clear" w:color="auto" w:fill="DBE5F1"/>
          </w:tcPr>
          <w:p w14:paraId="3DD849AA"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15A18FC8" w14:textId="2D8ECA49" w:rsidTr="009C387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694" w:type="dxa"/>
            <w:shd w:val="clear" w:color="auto" w:fill="DBE5F1"/>
          </w:tcPr>
          <w:p w14:paraId="5496AE0C"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S-18</w:t>
            </w:r>
          </w:p>
        </w:tc>
        <w:tc>
          <w:tcPr>
            <w:tcW w:w="7387" w:type="dxa"/>
            <w:shd w:val="clear" w:color="auto" w:fill="DBE5F1"/>
          </w:tcPr>
          <w:p w14:paraId="339FD455" w14:textId="0D096A89"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is het mogelijk om de communicatie over de clustergerichte afhandeling automatisch te genereren, voor adequaat informeren van de melders, mogelijk dat door clustergericht werken de norm doorlooptijd wordt gepasseerd</w:t>
            </w:r>
            <w:r w:rsidR="004004B1">
              <w:rPr>
                <w:rFonts w:ascii="Corbel" w:eastAsiaTheme="minorHAnsi" w:hAnsi="Corbel" w:cs="Arial"/>
                <w:sz w:val="21"/>
                <w:szCs w:val="21"/>
                <w:lang w:eastAsia="en-US"/>
              </w:rPr>
              <w:t>.</w:t>
            </w:r>
          </w:p>
        </w:tc>
        <w:tc>
          <w:tcPr>
            <w:tcW w:w="1024" w:type="dxa"/>
            <w:shd w:val="clear" w:color="auto" w:fill="DBE5F1"/>
          </w:tcPr>
          <w:p w14:paraId="59F32FF4"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44107B4E" w14:textId="618390E2" w:rsidTr="009C387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081" w:type="dxa"/>
            <w:gridSpan w:val="2"/>
            <w:shd w:val="clear" w:color="auto" w:fill="DBE5F1"/>
          </w:tcPr>
          <w:p w14:paraId="7215A965" w14:textId="77777777" w:rsidR="009C3878" w:rsidRPr="00D96742" w:rsidRDefault="009C3878" w:rsidP="009C3878">
            <w:pPr>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Beoordelen storing op locatie</w:t>
            </w:r>
          </w:p>
        </w:tc>
        <w:tc>
          <w:tcPr>
            <w:tcW w:w="1024" w:type="dxa"/>
            <w:shd w:val="clear" w:color="auto" w:fill="DBE5F1"/>
          </w:tcPr>
          <w:p w14:paraId="0F5A27DD" w14:textId="77777777" w:rsidR="009C3878" w:rsidRPr="00EC3465" w:rsidRDefault="009C3878" w:rsidP="009C3878">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169B92E7" w14:textId="10B80322" w:rsidTr="009C387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694" w:type="dxa"/>
            <w:shd w:val="clear" w:color="auto" w:fill="DBE5F1"/>
          </w:tcPr>
          <w:p w14:paraId="475743AA"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S-19</w:t>
            </w:r>
          </w:p>
        </w:tc>
        <w:tc>
          <w:tcPr>
            <w:tcW w:w="7387" w:type="dxa"/>
            <w:shd w:val="clear" w:color="auto" w:fill="DBE5F1"/>
          </w:tcPr>
          <w:p w14:paraId="2C291932" w14:textId="77777777" w:rsidR="004004B1"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kunnen meldingen worden doorgezet naar een ander proces wanneer aanvullende acties nodig zijn om storing af te handelen, zoals:</w:t>
            </w:r>
          </w:p>
          <w:p w14:paraId="656C8298" w14:textId="77777777" w:rsidR="004004B1" w:rsidRPr="004004B1" w:rsidRDefault="009C3878" w:rsidP="00560445">
            <w:pPr>
              <w:pStyle w:val="Lijstalinea"/>
              <w:numPr>
                <w:ilvl w:val="0"/>
                <w:numId w:val="32"/>
              </w:num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4004B1">
              <w:rPr>
                <w:rFonts w:ascii="Corbel" w:eastAsiaTheme="minorHAnsi" w:hAnsi="Corbel" w:cs="Arial"/>
                <w:sz w:val="21"/>
                <w:szCs w:val="21"/>
                <w:lang w:eastAsia="en-US"/>
              </w:rPr>
              <w:t>materialen bestellen;</w:t>
            </w:r>
          </w:p>
          <w:p w14:paraId="203758A4" w14:textId="77777777" w:rsidR="004004B1" w:rsidRPr="004004B1" w:rsidRDefault="009C3878" w:rsidP="00560445">
            <w:pPr>
              <w:pStyle w:val="Lijstalinea"/>
              <w:numPr>
                <w:ilvl w:val="0"/>
                <w:numId w:val="32"/>
              </w:num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4004B1">
              <w:rPr>
                <w:rFonts w:ascii="Corbel" w:eastAsiaTheme="minorHAnsi" w:hAnsi="Corbel" w:cs="Arial"/>
                <w:sz w:val="21"/>
                <w:szCs w:val="21"/>
                <w:lang w:eastAsia="en-US"/>
              </w:rPr>
              <w:t>vergunning aanvragen;</w:t>
            </w:r>
          </w:p>
          <w:p w14:paraId="49729E87" w14:textId="25A8A28A" w:rsidR="004004B1" w:rsidRPr="004004B1" w:rsidRDefault="009C3878" w:rsidP="00560445">
            <w:pPr>
              <w:pStyle w:val="Lijstalinea"/>
              <w:numPr>
                <w:ilvl w:val="0"/>
                <w:numId w:val="32"/>
              </w:num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roofErr w:type="spellStart"/>
            <w:r w:rsidRPr="004004B1">
              <w:rPr>
                <w:rFonts w:ascii="Corbel" w:eastAsiaTheme="minorHAnsi" w:hAnsi="Corbel" w:cs="Arial"/>
                <w:sz w:val="21"/>
                <w:szCs w:val="21"/>
                <w:lang w:eastAsia="en-US"/>
              </w:rPr>
              <w:t>Lianderstoring</w:t>
            </w:r>
            <w:proofErr w:type="spellEnd"/>
            <w:r w:rsidRPr="004004B1">
              <w:rPr>
                <w:rFonts w:ascii="Corbel" w:eastAsiaTheme="minorHAnsi" w:hAnsi="Corbel" w:cs="Arial"/>
                <w:sz w:val="21"/>
                <w:szCs w:val="21"/>
                <w:lang w:eastAsia="en-US"/>
              </w:rPr>
              <w:t>.</w:t>
            </w:r>
          </w:p>
          <w:p w14:paraId="79CBB2E9" w14:textId="4D38890B"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De melding wordt naar de juiste verantwoordelijke gerouteerd. Bij status wordt automatisch zichtbaar naar welk proces het is doorgezet en initiële doorlooptijd kan handmatig worden aangepast</w:t>
            </w:r>
          </w:p>
        </w:tc>
        <w:tc>
          <w:tcPr>
            <w:tcW w:w="1024" w:type="dxa"/>
            <w:shd w:val="clear" w:color="auto" w:fill="DBE5F1"/>
          </w:tcPr>
          <w:p w14:paraId="7E5CEB84"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46E1F075" w14:textId="4DC421AF" w:rsidTr="009C387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694" w:type="dxa"/>
            <w:shd w:val="clear" w:color="auto" w:fill="DBE5F1"/>
          </w:tcPr>
          <w:p w14:paraId="695F5DF0"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S-20</w:t>
            </w:r>
          </w:p>
        </w:tc>
        <w:tc>
          <w:tcPr>
            <w:tcW w:w="7387" w:type="dxa"/>
            <w:shd w:val="clear" w:color="auto" w:fill="DBE5F1"/>
          </w:tcPr>
          <w:p w14:paraId="0AA3BEF8" w14:textId="66AB65AF"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kan met maximaal 4 keer doorklikken materialen worden besteld, door het te vervangen onderdeel aan te klikken</w:t>
            </w:r>
            <w:r w:rsidR="004004B1">
              <w:rPr>
                <w:rFonts w:ascii="Corbel" w:eastAsiaTheme="minorHAnsi" w:hAnsi="Corbel" w:cs="Arial"/>
                <w:sz w:val="21"/>
                <w:szCs w:val="21"/>
                <w:lang w:eastAsia="en-US"/>
              </w:rPr>
              <w:t>.</w:t>
            </w:r>
          </w:p>
        </w:tc>
        <w:tc>
          <w:tcPr>
            <w:tcW w:w="1024" w:type="dxa"/>
            <w:shd w:val="clear" w:color="auto" w:fill="DBE5F1"/>
          </w:tcPr>
          <w:p w14:paraId="784D24CA"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52FCA054" w14:textId="42896101" w:rsidTr="009C387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694" w:type="dxa"/>
            <w:shd w:val="clear" w:color="auto" w:fill="DBE5F1"/>
          </w:tcPr>
          <w:p w14:paraId="64D29377"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S-21</w:t>
            </w:r>
          </w:p>
        </w:tc>
        <w:tc>
          <w:tcPr>
            <w:tcW w:w="7387" w:type="dxa"/>
            <w:shd w:val="clear" w:color="auto" w:fill="DBE5F1"/>
          </w:tcPr>
          <w:p w14:paraId="7D7029B3" w14:textId="5868D113"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kan met maximaal 4 keer doorklikken de aanvraag van de juiste vergunning in gang worden gezet, inclusief relevante informatie</w:t>
            </w:r>
            <w:r w:rsidR="004004B1">
              <w:rPr>
                <w:rFonts w:ascii="Corbel" w:eastAsiaTheme="minorHAnsi" w:hAnsi="Corbel" w:cs="Arial"/>
                <w:sz w:val="21"/>
                <w:szCs w:val="21"/>
                <w:lang w:eastAsia="en-US"/>
              </w:rPr>
              <w:t>.</w:t>
            </w:r>
          </w:p>
        </w:tc>
        <w:tc>
          <w:tcPr>
            <w:tcW w:w="1024" w:type="dxa"/>
            <w:shd w:val="clear" w:color="auto" w:fill="DBE5F1"/>
          </w:tcPr>
          <w:p w14:paraId="2B5B3483"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6593FC11" w14:textId="64FA5490" w:rsidTr="009C387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694" w:type="dxa"/>
            <w:shd w:val="clear" w:color="auto" w:fill="DBE5F1"/>
          </w:tcPr>
          <w:p w14:paraId="409F8A5C"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S-22</w:t>
            </w:r>
          </w:p>
        </w:tc>
        <w:tc>
          <w:tcPr>
            <w:tcW w:w="7387" w:type="dxa"/>
            <w:shd w:val="clear" w:color="auto" w:fill="DBE5F1"/>
          </w:tcPr>
          <w:p w14:paraId="438BCF14" w14:textId="4829B253"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In LES kan met maximaal 4 keer doorklikken een </w:t>
            </w:r>
            <w:proofErr w:type="spellStart"/>
            <w:r w:rsidRPr="00EC3465">
              <w:rPr>
                <w:rFonts w:ascii="Corbel" w:eastAsiaTheme="minorHAnsi" w:hAnsi="Corbel" w:cs="Arial"/>
                <w:sz w:val="21"/>
                <w:szCs w:val="21"/>
                <w:lang w:eastAsia="en-US"/>
              </w:rPr>
              <w:t>Lianderstoring</w:t>
            </w:r>
            <w:proofErr w:type="spellEnd"/>
            <w:r w:rsidRPr="00EC3465">
              <w:rPr>
                <w:rFonts w:ascii="Corbel" w:eastAsiaTheme="minorHAnsi" w:hAnsi="Corbel" w:cs="Arial"/>
                <w:sz w:val="21"/>
                <w:szCs w:val="21"/>
                <w:lang w:eastAsia="en-US"/>
              </w:rPr>
              <w:t xml:space="preserve">, voorzien van foto, automatisch worden gerouteerd naar </w:t>
            </w:r>
            <w:proofErr w:type="spellStart"/>
            <w:r w:rsidRPr="00EC3465">
              <w:rPr>
                <w:rFonts w:ascii="Corbel" w:eastAsiaTheme="minorHAnsi" w:hAnsi="Corbel" w:cs="Arial"/>
                <w:sz w:val="21"/>
                <w:szCs w:val="21"/>
                <w:lang w:eastAsia="en-US"/>
              </w:rPr>
              <w:t>Liander</w:t>
            </w:r>
            <w:proofErr w:type="spellEnd"/>
            <w:r w:rsidRPr="00EC3465">
              <w:rPr>
                <w:rFonts w:ascii="Corbel" w:eastAsiaTheme="minorHAnsi" w:hAnsi="Corbel" w:cs="Arial"/>
                <w:sz w:val="21"/>
                <w:szCs w:val="21"/>
                <w:lang w:eastAsia="en-US"/>
              </w:rPr>
              <w:t xml:space="preserve"> en wordt de melder hierover geïnformeerd via SIA</w:t>
            </w:r>
            <w:r w:rsidR="004004B1">
              <w:rPr>
                <w:rFonts w:ascii="Corbel" w:eastAsiaTheme="minorHAnsi" w:hAnsi="Corbel" w:cs="Arial"/>
                <w:sz w:val="21"/>
                <w:szCs w:val="21"/>
                <w:lang w:eastAsia="en-US"/>
              </w:rPr>
              <w:t>.</w:t>
            </w:r>
          </w:p>
        </w:tc>
        <w:tc>
          <w:tcPr>
            <w:tcW w:w="1024" w:type="dxa"/>
            <w:shd w:val="clear" w:color="auto" w:fill="DBE5F1"/>
          </w:tcPr>
          <w:p w14:paraId="728B0362"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77FC84CF" w14:textId="5A0DB618" w:rsidTr="009C387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694" w:type="dxa"/>
            <w:shd w:val="clear" w:color="auto" w:fill="DBE5F1"/>
          </w:tcPr>
          <w:p w14:paraId="793A1527"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S-23</w:t>
            </w:r>
          </w:p>
        </w:tc>
        <w:tc>
          <w:tcPr>
            <w:tcW w:w="7387" w:type="dxa"/>
            <w:shd w:val="clear" w:color="auto" w:fill="DBE5F1"/>
          </w:tcPr>
          <w:p w14:paraId="444A7879" w14:textId="07517C9A"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Wanneer in LES aanvullende actie in gang is gezet en initiële doorlooptijd is aangevuld met extra tijd, gaat een signaal naar SIA voor automatisch genereren van een bericht aan de melder</w:t>
            </w:r>
            <w:r w:rsidR="004004B1">
              <w:rPr>
                <w:rFonts w:ascii="Corbel" w:eastAsiaTheme="minorHAnsi" w:hAnsi="Corbel" w:cs="Arial"/>
                <w:sz w:val="21"/>
                <w:szCs w:val="21"/>
                <w:lang w:eastAsia="en-US"/>
              </w:rPr>
              <w:t>.</w:t>
            </w:r>
            <w:r w:rsidRPr="00EC3465">
              <w:rPr>
                <w:rFonts w:ascii="Corbel" w:eastAsiaTheme="minorHAnsi" w:hAnsi="Corbel" w:cs="Arial"/>
                <w:sz w:val="21"/>
                <w:szCs w:val="21"/>
                <w:lang w:eastAsia="en-US"/>
              </w:rPr>
              <w:t xml:space="preserve"> </w:t>
            </w:r>
          </w:p>
        </w:tc>
        <w:tc>
          <w:tcPr>
            <w:tcW w:w="1024" w:type="dxa"/>
            <w:shd w:val="clear" w:color="auto" w:fill="DBE5F1"/>
          </w:tcPr>
          <w:p w14:paraId="5B0F9B59"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4F1E95C6" w14:textId="00C77D01" w:rsidTr="009C387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694" w:type="dxa"/>
            <w:shd w:val="clear" w:color="auto" w:fill="DBE5F1"/>
          </w:tcPr>
          <w:p w14:paraId="2D7FE4A6"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S-24</w:t>
            </w:r>
          </w:p>
        </w:tc>
        <w:tc>
          <w:tcPr>
            <w:tcW w:w="7387" w:type="dxa"/>
            <w:shd w:val="clear" w:color="auto" w:fill="DBE5F1"/>
          </w:tcPr>
          <w:p w14:paraId="1E737A11" w14:textId="7C669589"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LES biedt de mogelijkheid om communicatieteksten te beheren die via SIA verstuurd worden naar de melder.</w:t>
            </w:r>
          </w:p>
        </w:tc>
        <w:tc>
          <w:tcPr>
            <w:tcW w:w="1024" w:type="dxa"/>
            <w:shd w:val="clear" w:color="auto" w:fill="DBE5F1"/>
          </w:tcPr>
          <w:p w14:paraId="00133069"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2616F3FC" w14:textId="7B34E397" w:rsidTr="009C387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081" w:type="dxa"/>
            <w:gridSpan w:val="2"/>
            <w:shd w:val="clear" w:color="auto" w:fill="DBE5F1"/>
          </w:tcPr>
          <w:p w14:paraId="63649E3A" w14:textId="77777777" w:rsidR="009C3878" w:rsidRPr="00D96742" w:rsidRDefault="009C3878" w:rsidP="009C3878">
            <w:pPr>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 xml:space="preserve">Oplossen en </w:t>
            </w:r>
            <w:proofErr w:type="spellStart"/>
            <w:r w:rsidRPr="00D96742">
              <w:rPr>
                <w:rFonts w:ascii="Corbel" w:eastAsiaTheme="minorHAnsi" w:hAnsi="Corbel" w:cs="Arial"/>
                <w:bCs w:val="0"/>
                <w:sz w:val="21"/>
                <w:szCs w:val="21"/>
                <w:lang w:eastAsia="en-US"/>
              </w:rPr>
              <w:t>gereedmelden</w:t>
            </w:r>
            <w:proofErr w:type="spellEnd"/>
            <w:r w:rsidRPr="00D96742">
              <w:rPr>
                <w:rFonts w:ascii="Corbel" w:eastAsiaTheme="minorHAnsi" w:hAnsi="Corbel" w:cs="Arial"/>
                <w:bCs w:val="0"/>
                <w:sz w:val="21"/>
                <w:szCs w:val="21"/>
                <w:lang w:eastAsia="en-US"/>
              </w:rPr>
              <w:t xml:space="preserve"> storing</w:t>
            </w:r>
          </w:p>
        </w:tc>
        <w:tc>
          <w:tcPr>
            <w:tcW w:w="1024" w:type="dxa"/>
            <w:shd w:val="clear" w:color="auto" w:fill="DBE5F1"/>
          </w:tcPr>
          <w:p w14:paraId="370C0D14" w14:textId="77777777" w:rsidR="009C3878" w:rsidRPr="00EC3465" w:rsidRDefault="009C3878" w:rsidP="009C3878">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0419D078" w14:textId="645E9759" w:rsidTr="009C387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694" w:type="dxa"/>
            <w:shd w:val="clear" w:color="auto" w:fill="DBE5F1"/>
          </w:tcPr>
          <w:p w14:paraId="599AC703"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S-25</w:t>
            </w:r>
          </w:p>
        </w:tc>
        <w:tc>
          <w:tcPr>
            <w:tcW w:w="7387" w:type="dxa"/>
            <w:shd w:val="clear" w:color="auto" w:fill="DBE5F1"/>
          </w:tcPr>
          <w:p w14:paraId="21D1AE56" w14:textId="5C25E56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kan met zo min mogelijke clicks door monteur de afhandeling van de storing worden geregistreerd (oorzaak, oplossing, status...)</w:t>
            </w:r>
            <w:r w:rsidR="004004B1">
              <w:rPr>
                <w:rFonts w:ascii="Corbel" w:eastAsiaTheme="minorHAnsi" w:hAnsi="Corbel" w:cs="Arial"/>
                <w:sz w:val="21"/>
                <w:szCs w:val="21"/>
                <w:lang w:eastAsia="en-US"/>
              </w:rPr>
              <w:t>.</w:t>
            </w:r>
          </w:p>
        </w:tc>
        <w:tc>
          <w:tcPr>
            <w:tcW w:w="1024" w:type="dxa"/>
            <w:shd w:val="clear" w:color="auto" w:fill="DBE5F1"/>
          </w:tcPr>
          <w:p w14:paraId="1BE11E6E"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132DA569" w14:textId="2659276C" w:rsidTr="009C387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694" w:type="dxa"/>
            <w:shd w:val="clear" w:color="auto" w:fill="DBE5F1"/>
          </w:tcPr>
          <w:p w14:paraId="6D5F3A0C"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S-26</w:t>
            </w:r>
          </w:p>
        </w:tc>
        <w:tc>
          <w:tcPr>
            <w:tcW w:w="7387" w:type="dxa"/>
            <w:shd w:val="clear" w:color="auto" w:fill="DBE5F1"/>
          </w:tcPr>
          <w:p w14:paraId="689E3B11" w14:textId="67F49FDD" w:rsidR="00241D6F"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wordt bij betreffende lichtobject relevante onderdelen getoond. Wanneer vervanging noodzakelijk is, wordt met 1 druk op knop op betreffend onderdeel:</w:t>
            </w:r>
          </w:p>
          <w:p w14:paraId="5DCE23AA" w14:textId="5D0DFAC2" w:rsidR="00241D6F" w:rsidRPr="00241D6F" w:rsidRDefault="009C3878" w:rsidP="00560445">
            <w:pPr>
              <w:pStyle w:val="Lijstalinea"/>
              <w:numPr>
                <w:ilvl w:val="0"/>
                <w:numId w:val="33"/>
              </w:num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241D6F">
              <w:rPr>
                <w:rFonts w:ascii="Corbel" w:eastAsiaTheme="minorHAnsi" w:hAnsi="Corbel" w:cs="Arial"/>
                <w:sz w:val="21"/>
                <w:szCs w:val="21"/>
                <w:lang w:eastAsia="en-US"/>
              </w:rPr>
              <w:t>assetdata automatisch aangepast en</w:t>
            </w:r>
            <w:r w:rsidR="00241D6F" w:rsidRPr="00241D6F">
              <w:rPr>
                <w:rFonts w:ascii="Corbel" w:eastAsiaTheme="minorHAnsi" w:hAnsi="Corbel" w:cs="Arial"/>
                <w:sz w:val="21"/>
                <w:szCs w:val="21"/>
                <w:lang w:eastAsia="en-US"/>
              </w:rPr>
              <w:t>,</w:t>
            </w:r>
          </w:p>
          <w:p w14:paraId="76639FE1" w14:textId="77777777" w:rsidR="00241D6F" w:rsidRPr="00241D6F" w:rsidRDefault="00241D6F" w:rsidP="00560445">
            <w:pPr>
              <w:pStyle w:val="Lijstalinea"/>
              <w:numPr>
                <w:ilvl w:val="0"/>
                <w:numId w:val="33"/>
              </w:num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241D6F">
              <w:rPr>
                <w:rFonts w:ascii="Corbel" w:eastAsiaTheme="minorHAnsi" w:hAnsi="Corbel" w:cs="Arial"/>
                <w:sz w:val="21"/>
                <w:szCs w:val="21"/>
                <w:lang w:eastAsia="en-US"/>
              </w:rPr>
              <w:t xml:space="preserve">het </w:t>
            </w:r>
            <w:r w:rsidR="009C3878" w:rsidRPr="00241D6F">
              <w:rPr>
                <w:rFonts w:ascii="Corbel" w:eastAsiaTheme="minorHAnsi" w:hAnsi="Corbel" w:cs="Arial"/>
                <w:sz w:val="21"/>
                <w:szCs w:val="21"/>
                <w:lang w:eastAsia="en-US"/>
              </w:rPr>
              <w:t>onderdeel automatisch op verzamellijst geplaatst, voor bevoorrading of</w:t>
            </w:r>
            <w:r w:rsidRPr="00241D6F">
              <w:rPr>
                <w:rFonts w:ascii="Corbel" w:eastAsiaTheme="minorHAnsi" w:hAnsi="Corbel" w:cs="Arial"/>
                <w:sz w:val="21"/>
                <w:szCs w:val="21"/>
                <w:lang w:eastAsia="en-US"/>
              </w:rPr>
              <w:t>,</w:t>
            </w:r>
          </w:p>
          <w:p w14:paraId="7942CFDF" w14:textId="0BFA8A83" w:rsidR="009C3878" w:rsidRPr="00241D6F" w:rsidRDefault="00241D6F" w:rsidP="00560445">
            <w:pPr>
              <w:pStyle w:val="Lijstalinea"/>
              <w:numPr>
                <w:ilvl w:val="0"/>
                <w:numId w:val="33"/>
              </w:numPr>
              <w:spacing w:line="276" w:lineRule="auto"/>
              <w:cnfStyle w:val="000000000000" w:firstRow="0" w:lastRow="0" w:firstColumn="0" w:lastColumn="0" w:oddVBand="0" w:evenVBand="0" w:oddHBand="0" w:evenHBand="0" w:firstRowFirstColumn="0" w:firstRowLastColumn="0" w:lastRowFirstColumn="0" w:lastRowLastColumn="0"/>
              <w:rPr>
                <w:rFonts w:eastAsiaTheme="minorHAnsi" w:cs="Arial"/>
                <w:lang w:eastAsia="en-US"/>
              </w:rPr>
            </w:pPr>
            <w:r w:rsidRPr="00241D6F">
              <w:rPr>
                <w:rFonts w:ascii="Corbel" w:eastAsiaTheme="minorHAnsi" w:hAnsi="Corbel" w:cs="Arial"/>
                <w:sz w:val="21"/>
                <w:szCs w:val="21"/>
                <w:lang w:eastAsia="en-US"/>
              </w:rPr>
              <w:t xml:space="preserve">het </w:t>
            </w:r>
            <w:r w:rsidR="009C3878" w:rsidRPr="00241D6F">
              <w:rPr>
                <w:rFonts w:ascii="Corbel" w:eastAsiaTheme="minorHAnsi" w:hAnsi="Corbel" w:cs="Arial"/>
                <w:sz w:val="21"/>
                <w:szCs w:val="21"/>
                <w:lang w:eastAsia="en-US"/>
              </w:rPr>
              <w:t>onderdeel automatisch besteld, wanneer niet voorradig in auto</w:t>
            </w:r>
            <w:r>
              <w:rPr>
                <w:rFonts w:ascii="Corbel" w:eastAsiaTheme="minorHAnsi" w:hAnsi="Corbel" w:cs="Arial"/>
                <w:sz w:val="21"/>
                <w:szCs w:val="21"/>
                <w:lang w:eastAsia="en-US"/>
              </w:rPr>
              <w:t>.</w:t>
            </w:r>
          </w:p>
        </w:tc>
        <w:tc>
          <w:tcPr>
            <w:tcW w:w="1024" w:type="dxa"/>
            <w:shd w:val="clear" w:color="auto" w:fill="DBE5F1"/>
          </w:tcPr>
          <w:p w14:paraId="454A1C52"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7FE5C807" w14:textId="472D5792" w:rsidTr="009C387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694" w:type="dxa"/>
            <w:shd w:val="clear" w:color="auto" w:fill="DBE5F1"/>
          </w:tcPr>
          <w:p w14:paraId="592F6950"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S-27</w:t>
            </w:r>
          </w:p>
        </w:tc>
        <w:tc>
          <w:tcPr>
            <w:tcW w:w="7387" w:type="dxa"/>
            <w:shd w:val="clear" w:color="auto" w:fill="DBE5F1"/>
          </w:tcPr>
          <w:p w14:paraId="0AE7F66F"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wordt de storing na gereed melding automatisch gerouteerd naar de Toezichthouder</w:t>
            </w:r>
          </w:p>
        </w:tc>
        <w:tc>
          <w:tcPr>
            <w:tcW w:w="1024" w:type="dxa"/>
            <w:shd w:val="clear" w:color="auto" w:fill="DBE5F1"/>
          </w:tcPr>
          <w:p w14:paraId="31855774"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4C23C04F" w14:textId="6378C7B1" w:rsidTr="009C387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081" w:type="dxa"/>
            <w:gridSpan w:val="2"/>
            <w:shd w:val="clear" w:color="auto" w:fill="DBE5F1"/>
          </w:tcPr>
          <w:p w14:paraId="2D37AE3A" w14:textId="77777777" w:rsidR="009C3878" w:rsidRPr="00D96742" w:rsidRDefault="009C3878" w:rsidP="009C3878">
            <w:pPr>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Monitoren uitvoering</w:t>
            </w:r>
          </w:p>
        </w:tc>
        <w:tc>
          <w:tcPr>
            <w:tcW w:w="1024" w:type="dxa"/>
            <w:shd w:val="clear" w:color="auto" w:fill="DBE5F1"/>
          </w:tcPr>
          <w:p w14:paraId="2B91C73D" w14:textId="77777777" w:rsidR="009C3878" w:rsidRPr="00EC3465" w:rsidRDefault="009C3878" w:rsidP="009C3878">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133E8688" w14:textId="12954542" w:rsidTr="009C387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694" w:type="dxa"/>
            <w:shd w:val="clear" w:color="auto" w:fill="DBE5F1"/>
          </w:tcPr>
          <w:p w14:paraId="12957D5B"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S-28</w:t>
            </w:r>
          </w:p>
        </w:tc>
        <w:tc>
          <w:tcPr>
            <w:tcW w:w="7387" w:type="dxa"/>
            <w:shd w:val="clear" w:color="auto" w:fill="DBE5F1"/>
          </w:tcPr>
          <w:p w14:paraId="0BF6B9B2"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Storingen die gereed gemeld zijn, kunnen zowel in tabelvorm als op geografische kaart worden geraadpleegd</w:t>
            </w:r>
          </w:p>
        </w:tc>
        <w:tc>
          <w:tcPr>
            <w:tcW w:w="1024" w:type="dxa"/>
            <w:shd w:val="clear" w:color="auto" w:fill="DBE5F1"/>
          </w:tcPr>
          <w:p w14:paraId="038E9D24"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34752DC4" w14:textId="112F2F58" w:rsidTr="009C387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694" w:type="dxa"/>
            <w:shd w:val="clear" w:color="auto" w:fill="DBE5F1"/>
          </w:tcPr>
          <w:p w14:paraId="60BBD0F8"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S-29</w:t>
            </w:r>
          </w:p>
        </w:tc>
        <w:tc>
          <w:tcPr>
            <w:tcW w:w="7387" w:type="dxa"/>
            <w:shd w:val="clear" w:color="auto" w:fill="DBE5F1"/>
          </w:tcPr>
          <w:p w14:paraId="204C9176"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LES kan een x percentage meldingen voor steekproefcontrole klaarzetten om door toezichthouder gecontroleerd te worden.</w:t>
            </w:r>
          </w:p>
        </w:tc>
        <w:tc>
          <w:tcPr>
            <w:tcW w:w="1024" w:type="dxa"/>
            <w:shd w:val="clear" w:color="auto" w:fill="DBE5F1"/>
          </w:tcPr>
          <w:p w14:paraId="5A37FE76"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51027AA4" w14:textId="3129D740" w:rsidTr="009C387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694" w:type="dxa"/>
            <w:shd w:val="clear" w:color="auto" w:fill="DBE5F1"/>
          </w:tcPr>
          <w:p w14:paraId="0E698023"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S-30</w:t>
            </w:r>
          </w:p>
        </w:tc>
        <w:tc>
          <w:tcPr>
            <w:tcW w:w="7387" w:type="dxa"/>
            <w:shd w:val="clear" w:color="auto" w:fill="DBE5F1"/>
          </w:tcPr>
          <w:p w14:paraId="00658095"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Er kan een logische route worden aangemaakt voor het controleren van de gereed meldingen</w:t>
            </w:r>
          </w:p>
        </w:tc>
        <w:tc>
          <w:tcPr>
            <w:tcW w:w="1024" w:type="dxa"/>
            <w:shd w:val="clear" w:color="auto" w:fill="DBE5F1"/>
          </w:tcPr>
          <w:p w14:paraId="2D3378AF"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3581ADB8" w14:textId="2AA9A186" w:rsidTr="009C387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694" w:type="dxa"/>
            <w:shd w:val="clear" w:color="auto" w:fill="DBE5F1"/>
          </w:tcPr>
          <w:p w14:paraId="6727CD5A"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S-30</w:t>
            </w:r>
          </w:p>
        </w:tc>
        <w:tc>
          <w:tcPr>
            <w:tcW w:w="7387" w:type="dxa"/>
            <w:shd w:val="clear" w:color="auto" w:fill="DBE5F1"/>
          </w:tcPr>
          <w:p w14:paraId="7CFDF3DF"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Bij afwijkingen kan met maximaal 4 keer doorklikken de storing worden teruggegeven aan de aannemer met reden van afwijking en verzoek tot opvolging. De status en doorlooptijd worden automatisch aangepast.</w:t>
            </w:r>
          </w:p>
        </w:tc>
        <w:tc>
          <w:tcPr>
            <w:tcW w:w="1024" w:type="dxa"/>
            <w:shd w:val="clear" w:color="auto" w:fill="DBE5F1"/>
          </w:tcPr>
          <w:p w14:paraId="48A66440" w14:textId="77777777" w:rsidR="009C3878" w:rsidRPr="00EC3465" w:rsidRDefault="009C387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4AC7237D" w14:textId="3260CB89" w:rsidTr="009C387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081" w:type="dxa"/>
            <w:gridSpan w:val="2"/>
            <w:shd w:val="clear" w:color="auto" w:fill="DBE5F1"/>
          </w:tcPr>
          <w:p w14:paraId="4AF2417D" w14:textId="77777777" w:rsidR="009C3878" w:rsidRPr="00D96742" w:rsidRDefault="009C3878" w:rsidP="009C3878">
            <w:pPr>
              <w:spacing w:line="276" w:lineRule="auto"/>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Afwikkeling</w:t>
            </w:r>
          </w:p>
        </w:tc>
        <w:tc>
          <w:tcPr>
            <w:tcW w:w="1024" w:type="dxa"/>
            <w:shd w:val="clear" w:color="auto" w:fill="DBE5F1"/>
          </w:tcPr>
          <w:p w14:paraId="466D09E8" w14:textId="77777777" w:rsidR="009C3878" w:rsidRPr="00EC3465" w:rsidRDefault="009C387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4C597EE8" w14:textId="6021D987" w:rsidTr="009C387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694" w:type="dxa"/>
            <w:shd w:val="clear" w:color="auto" w:fill="DBE5F1"/>
          </w:tcPr>
          <w:p w14:paraId="54A94C66"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S-31</w:t>
            </w:r>
          </w:p>
        </w:tc>
        <w:tc>
          <w:tcPr>
            <w:tcW w:w="7387" w:type="dxa"/>
            <w:shd w:val="clear" w:color="auto" w:fill="DBE5F1"/>
          </w:tcPr>
          <w:p w14:paraId="7DE4C4A9" w14:textId="77777777" w:rsidR="009C3878" w:rsidRPr="00EC3465" w:rsidRDefault="009C3878" w:rsidP="009C3878">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Storingen kunnen één voor één worden afgemeld of met meerdere storingen tegelijk. </w:t>
            </w:r>
          </w:p>
        </w:tc>
        <w:tc>
          <w:tcPr>
            <w:tcW w:w="1024" w:type="dxa"/>
            <w:shd w:val="clear" w:color="auto" w:fill="DBE5F1"/>
          </w:tcPr>
          <w:p w14:paraId="0DA2FE7E" w14:textId="77777777" w:rsidR="009C3878" w:rsidRPr="00EC3465" w:rsidRDefault="009C3878" w:rsidP="009C3878">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C3878" w:rsidRPr="00EC3465" w14:paraId="24A97BF6" w14:textId="4109D136" w:rsidTr="009C387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694" w:type="dxa"/>
            <w:shd w:val="clear" w:color="auto" w:fill="DBE5F1"/>
          </w:tcPr>
          <w:p w14:paraId="20665955" w14:textId="77777777" w:rsidR="009C3878" w:rsidRPr="00D96742" w:rsidRDefault="009C3878"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S-32</w:t>
            </w:r>
          </w:p>
        </w:tc>
        <w:tc>
          <w:tcPr>
            <w:tcW w:w="7387" w:type="dxa"/>
            <w:shd w:val="clear" w:color="auto" w:fill="DBE5F1"/>
          </w:tcPr>
          <w:p w14:paraId="117DDD8F" w14:textId="77777777" w:rsidR="009C3878" w:rsidRPr="00EC3465" w:rsidRDefault="009C3878" w:rsidP="009C3878">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Nadat in LES de storing is afgemeld LES stuur automatisch een bericht aan SIA waardoor melder geïnformeerd wordt.</w:t>
            </w:r>
          </w:p>
        </w:tc>
        <w:tc>
          <w:tcPr>
            <w:tcW w:w="1024" w:type="dxa"/>
            <w:shd w:val="clear" w:color="auto" w:fill="DBE5F1"/>
          </w:tcPr>
          <w:p w14:paraId="30ABC941" w14:textId="77777777" w:rsidR="009C3878" w:rsidRPr="00EC3465" w:rsidRDefault="009C3878" w:rsidP="009C3878">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bl>
    <w:p w14:paraId="15054B03" w14:textId="77777777" w:rsidR="009C3878" w:rsidRPr="00D96742" w:rsidRDefault="009C3878" w:rsidP="009C3878">
      <w:pPr>
        <w:keepNext/>
        <w:numPr>
          <w:ilvl w:val="1"/>
          <w:numId w:val="1"/>
        </w:numPr>
        <w:spacing w:before="560" w:after="280" w:line="240" w:lineRule="auto"/>
        <w:ind w:left="567" w:hanging="567"/>
        <w:outlineLvl w:val="1"/>
        <w:rPr>
          <w:rFonts w:eastAsiaTheme="minorHAnsi" w:cs="Arial"/>
          <w:b/>
          <w:lang w:eastAsia="en-US"/>
        </w:rPr>
      </w:pPr>
      <w:bookmarkStart w:id="7" w:name="_Toc45875056"/>
      <w:r w:rsidRPr="00D96742">
        <w:rPr>
          <w:rFonts w:eastAsiaTheme="minorHAnsi" w:cs="Arial"/>
          <w:b/>
          <w:lang w:eastAsia="en-US"/>
        </w:rPr>
        <w:t>Uitvoeren Projecten en Kort cyclisch onderhoud</w:t>
      </w:r>
      <w:bookmarkEnd w:id="7"/>
    </w:p>
    <w:tbl>
      <w:tblPr>
        <w:tblStyle w:val="Rastertabel4-Accent1"/>
        <w:tblW w:w="9123" w:type="dxa"/>
        <w:tblInd w:w="-42"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ook w:val="04A0" w:firstRow="1" w:lastRow="0" w:firstColumn="1" w:lastColumn="0" w:noHBand="0" w:noVBand="1"/>
      </w:tblPr>
      <w:tblGrid>
        <w:gridCol w:w="13"/>
        <w:gridCol w:w="715"/>
        <w:gridCol w:w="7371"/>
        <w:gridCol w:w="1024"/>
      </w:tblGrid>
      <w:tr w:rsidR="008F0C70" w:rsidRPr="00EC3465" w14:paraId="039AE909" w14:textId="17F1DC5A" w:rsidTr="004C6071">
        <w:trPr>
          <w:gridBefore w:val="1"/>
          <w:cnfStyle w:val="100000000000" w:firstRow="1" w:lastRow="0" w:firstColumn="0" w:lastColumn="0" w:oddVBand="0" w:evenVBand="0" w:oddHBand="0" w:evenHBand="0" w:firstRowFirstColumn="0" w:firstRowLastColumn="0" w:lastRowFirstColumn="0" w:lastRowLastColumn="0"/>
          <w:wBefore w:w="13" w:type="dxa"/>
          <w:tblHeader/>
        </w:trPr>
        <w:tc>
          <w:tcPr>
            <w:cnfStyle w:val="001000000000" w:firstRow="0" w:lastRow="0" w:firstColumn="1" w:lastColumn="0" w:oddVBand="0" w:evenVBand="0" w:oddHBand="0" w:evenHBand="0" w:firstRowFirstColumn="0" w:firstRowLastColumn="0" w:lastRowFirstColumn="0" w:lastRowLastColumn="0"/>
            <w:tcW w:w="71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365F91"/>
          </w:tcPr>
          <w:p w14:paraId="071B5FE0" w14:textId="77777777" w:rsidR="008F0C70" w:rsidRPr="00EC3465" w:rsidRDefault="008F0C70" w:rsidP="009C3878">
            <w:pPr>
              <w:spacing w:line="276" w:lineRule="auto"/>
              <w:rPr>
                <w:rFonts w:ascii="Corbel" w:eastAsiaTheme="minorHAnsi" w:hAnsi="Corbel" w:cs="Arial"/>
                <w:bCs w:val="0"/>
                <w:sz w:val="21"/>
                <w:szCs w:val="21"/>
                <w:lang w:eastAsia="en-US"/>
              </w:rPr>
            </w:pPr>
            <w:r w:rsidRPr="00EC3465">
              <w:rPr>
                <w:rFonts w:ascii="Corbel" w:eastAsiaTheme="minorHAnsi" w:hAnsi="Corbel" w:cs="Arial"/>
                <w:bCs w:val="0"/>
                <w:sz w:val="21"/>
                <w:szCs w:val="21"/>
                <w:lang w:eastAsia="en-US"/>
              </w:rPr>
              <w:t>Nr</w:t>
            </w:r>
          </w:p>
        </w:tc>
        <w:tc>
          <w:tcPr>
            <w:tcW w:w="7371"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365F91"/>
          </w:tcPr>
          <w:p w14:paraId="4039C72D" w14:textId="77777777" w:rsidR="008F0C70" w:rsidRPr="00EC3465" w:rsidRDefault="008F0C70" w:rsidP="009C3878">
            <w:pPr>
              <w:spacing w:line="276" w:lineRule="auto"/>
              <w:cnfStyle w:val="100000000000" w:firstRow="1" w:lastRow="0" w:firstColumn="0" w:lastColumn="0" w:oddVBand="0" w:evenVBand="0" w:oddHBand="0" w:evenHBand="0" w:firstRowFirstColumn="0" w:firstRowLastColumn="0" w:lastRowFirstColumn="0" w:lastRowLastColumn="0"/>
              <w:rPr>
                <w:rFonts w:ascii="Corbel" w:eastAsiaTheme="minorHAnsi" w:hAnsi="Corbel" w:cs="Arial"/>
                <w:bCs w:val="0"/>
                <w:sz w:val="21"/>
                <w:szCs w:val="21"/>
                <w:lang w:eastAsia="en-US"/>
              </w:rPr>
            </w:pPr>
            <w:r w:rsidRPr="00EC3465">
              <w:rPr>
                <w:rFonts w:ascii="Corbel" w:eastAsiaTheme="minorHAnsi" w:hAnsi="Corbel" w:cs="Arial"/>
                <w:bCs w:val="0"/>
                <w:sz w:val="21"/>
                <w:szCs w:val="21"/>
                <w:lang w:eastAsia="en-US"/>
              </w:rPr>
              <w:t>Omschrijving</w:t>
            </w:r>
          </w:p>
        </w:tc>
        <w:tc>
          <w:tcPr>
            <w:tcW w:w="102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365F91"/>
          </w:tcPr>
          <w:p w14:paraId="349F38CB" w14:textId="307D2ED6" w:rsidR="008F0C70" w:rsidRPr="00EC3465" w:rsidRDefault="008F0C70" w:rsidP="009C3878">
            <w:pPr>
              <w:spacing w:line="276" w:lineRule="auto"/>
              <w:cnfStyle w:val="100000000000" w:firstRow="1" w:lastRow="0" w:firstColumn="0" w:lastColumn="0" w:oddVBand="0" w:evenVBand="0" w:oddHBand="0" w:evenHBand="0" w:firstRowFirstColumn="0" w:firstRowLastColumn="0" w:lastRowFirstColumn="0" w:lastRowLastColumn="0"/>
              <w:rPr>
                <w:rFonts w:ascii="Corbel" w:eastAsiaTheme="minorHAnsi" w:hAnsi="Corbel" w:cs="Arial"/>
                <w:bCs w:val="0"/>
                <w:sz w:val="21"/>
                <w:szCs w:val="21"/>
                <w:lang w:eastAsia="en-US"/>
              </w:rPr>
            </w:pPr>
            <w:r w:rsidRPr="00EC3465">
              <w:rPr>
                <w:rFonts w:ascii="Corbel" w:eastAsiaTheme="minorHAnsi" w:hAnsi="Corbel" w:cs="Arial"/>
                <w:bCs w:val="0"/>
                <w:sz w:val="21"/>
                <w:szCs w:val="21"/>
                <w:lang w:eastAsia="en-US"/>
              </w:rPr>
              <w:t>Akkoord (ja/nee)</w:t>
            </w:r>
          </w:p>
        </w:tc>
      </w:tr>
      <w:tr w:rsidR="008F0C70" w:rsidRPr="00EC3465" w14:paraId="0E6FA109" w14:textId="5B52A441" w:rsidTr="008F0C70">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gridBefore w:val="1"/>
          <w:cnfStyle w:val="000000100000" w:firstRow="0" w:lastRow="0" w:firstColumn="0" w:lastColumn="0" w:oddVBand="0" w:evenVBand="0" w:oddHBand="1" w:evenHBand="0" w:firstRowFirstColumn="0" w:firstRowLastColumn="0" w:lastRowFirstColumn="0" w:lastRowLastColumn="0"/>
          <w:wBefore w:w="13" w:type="dxa"/>
          <w:trHeight w:val="77"/>
        </w:trPr>
        <w:tc>
          <w:tcPr>
            <w:cnfStyle w:val="001000000000" w:firstRow="0" w:lastRow="0" w:firstColumn="1" w:lastColumn="0" w:oddVBand="0" w:evenVBand="0" w:oddHBand="0" w:evenHBand="0" w:firstRowFirstColumn="0" w:firstRowLastColumn="0" w:lastRowFirstColumn="0" w:lastRowLastColumn="0"/>
            <w:tcW w:w="8086" w:type="dxa"/>
            <w:gridSpan w:val="2"/>
            <w:shd w:val="clear" w:color="auto" w:fill="DBE5F1"/>
          </w:tcPr>
          <w:p w14:paraId="68EAB005" w14:textId="77777777" w:rsidR="008F0C70" w:rsidRPr="00D96742" w:rsidRDefault="008F0C70" w:rsidP="009C3878">
            <w:pPr>
              <w:spacing w:line="276" w:lineRule="auto"/>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Algemeen</w:t>
            </w:r>
          </w:p>
        </w:tc>
        <w:tc>
          <w:tcPr>
            <w:tcW w:w="1024" w:type="dxa"/>
            <w:shd w:val="clear" w:color="auto" w:fill="DBE5F1"/>
          </w:tcPr>
          <w:p w14:paraId="0C7429A8" w14:textId="77777777"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7C3E8A" w:rsidRPr="00EC3465" w14:paraId="1C5FEB39" w14:textId="5F6ED5EA"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gridBefore w:val="1"/>
          <w:wBefore w:w="13" w:type="dxa"/>
          <w:trHeight w:val="77"/>
        </w:trPr>
        <w:tc>
          <w:tcPr>
            <w:cnfStyle w:val="001000000000" w:firstRow="0" w:lastRow="0" w:firstColumn="1" w:lastColumn="0" w:oddVBand="0" w:evenVBand="0" w:oddHBand="0" w:evenHBand="0" w:firstRowFirstColumn="0" w:firstRowLastColumn="0" w:lastRowFirstColumn="0" w:lastRowLastColumn="0"/>
            <w:tcW w:w="715" w:type="dxa"/>
            <w:shd w:val="clear" w:color="auto" w:fill="DBE5F1"/>
          </w:tcPr>
          <w:p w14:paraId="6B819B5A" w14:textId="12653F93" w:rsidR="007C3E8A" w:rsidRPr="00D96742" w:rsidRDefault="007C3E8A" w:rsidP="007C3E8A">
            <w:pPr>
              <w:autoSpaceDE w:val="0"/>
              <w:autoSpaceDN w:val="0"/>
              <w:adjustRightInd w:val="0"/>
              <w:rPr>
                <w:rFonts w:ascii="Corbel" w:eastAsiaTheme="minorHAnsi" w:hAnsi="Corbel" w:cs="Arial"/>
                <w:bCs w:val="0"/>
                <w:sz w:val="21"/>
                <w:szCs w:val="21"/>
                <w:lang w:eastAsia="en-US"/>
              </w:rPr>
            </w:pPr>
            <w:r>
              <w:rPr>
                <w:rFonts w:ascii="Corbel" w:eastAsiaTheme="minorHAnsi" w:hAnsi="Corbel" w:cs="Arial"/>
                <w:bCs w:val="0"/>
                <w:sz w:val="21"/>
                <w:szCs w:val="21"/>
                <w:lang w:eastAsia="en-US"/>
              </w:rPr>
              <w:t>P</w:t>
            </w:r>
            <w:r w:rsidRPr="000A0FDD">
              <w:rPr>
                <w:rFonts w:ascii="Corbel" w:eastAsiaTheme="minorHAnsi" w:hAnsi="Corbel" w:cs="Arial"/>
                <w:bCs w:val="0"/>
                <w:sz w:val="21"/>
                <w:szCs w:val="21"/>
                <w:lang w:eastAsia="en-US"/>
              </w:rPr>
              <w:t>-1</w:t>
            </w:r>
          </w:p>
        </w:tc>
        <w:tc>
          <w:tcPr>
            <w:tcW w:w="7371" w:type="dxa"/>
            <w:shd w:val="clear" w:color="auto" w:fill="DBE5F1"/>
            <w:vAlign w:val="bottom"/>
          </w:tcPr>
          <w:p w14:paraId="6631B7AA" w14:textId="77777777" w:rsidR="007C3E8A" w:rsidRPr="00EC3465" w:rsidRDefault="007C3E8A" w:rsidP="007C3E8A">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is in een oogopslag duidelijk wanneer een lichtobject in projectstatus is, zowel in geografisch overzichtskaart als in tabel</w:t>
            </w:r>
          </w:p>
        </w:tc>
        <w:tc>
          <w:tcPr>
            <w:tcW w:w="1024" w:type="dxa"/>
            <w:shd w:val="clear" w:color="auto" w:fill="DBE5F1"/>
          </w:tcPr>
          <w:p w14:paraId="3A116194" w14:textId="77777777" w:rsidR="007C3E8A" w:rsidRPr="00EC3465" w:rsidRDefault="007C3E8A" w:rsidP="007C3E8A">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7C3E8A" w:rsidRPr="00EC3465" w14:paraId="1D6E7A0C" w14:textId="47D93000"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gridBefore w:val="1"/>
          <w:cnfStyle w:val="000000100000" w:firstRow="0" w:lastRow="0" w:firstColumn="0" w:lastColumn="0" w:oddVBand="0" w:evenVBand="0" w:oddHBand="1" w:evenHBand="0" w:firstRowFirstColumn="0" w:firstRowLastColumn="0" w:lastRowFirstColumn="0" w:lastRowLastColumn="0"/>
          <w:wBefore w:w="13" w:type="dxa"/>
          <w:trHeight w:val="77"/>
        </w:trPr>
        <w:tc>
          <w:tcPr>
            <w:cnfStyle w:val="001000000000" w:firstRow="0" w:lastRow="0" w:firstColumn="1" w:lastColumn="0" w:oddVBand="0" w:evenVBand="0" w:oddHBand="0" w:evenHBand="0" w:firstRowFirstColumn="0" w:firstRowLastColumn="0" w:lastRowFirstColumn="0" w:lastRowLastColumn="0"/>
            <w:tcW w:w="715" w:type="dxa"/>
            <w:shd w:val="clear" w:color="auto" w:fill="DBE5F1"/>
          </w:tcPr>
          <w:p w14:paraId="26CFA3DA" w14:textId="53748F5D" w:rsidR="007C3E8A" w:rsidRPr="00D96742" w:rsidRDefault="007C3E8A" w:rsidP="007C3E8A">
            <w:pPr>
              <w:autoSpaceDE w:val="0"/>
              <w:autoSpaceDN w:val="0"/>
              <w:adjustRightInd w:val="0"/>
              <w:rPr>
                <w:rFonts w:ascii="Corbel" w:eastAsiaTheme="minorHAnsi" w:hAnsi="Corbel" w:cs="Arial"/>
                <w:bCs w:val="0"/>
                <w:sz w:val="21"/>
                <w:szCs w:val="21"/>
                <w:lang w:eastAsia="en-US"/>
              </w:rPr>
            </w:pPr>
            <w:r>
              <w:rPr>
                <w:rFonts w:ascii="Corbel" w:eastAsiaTheme="minorHAnsi" w:hAnsi="Corbel" w:cs="Arial"/>
                <w:bCs w:val="0"/>
                <w:sz w:val="21"/>
                <w:szCs w:val="21"/>
                <w:lang w:eastAsia="en-US"/>
              </w:rPr>
              <w:t>P</w:t>
            </w:r>
            <w:r w:rsidRPr="000A0FDD">
              <w:rPr>
                <w:rFonts w:ascii="Corbel" w:eastAsiaTheme="minorHAnsi" w:hAnsi="Corbel" w:cs="Arial"/>
                <w:bCs w:val="0"/>
                <w:sz w:val="21"/>
                <w:szCs w:val="21"/>
                <w:lang w:eastAsia="en-US"/>
              </w:rPr>
              <w:t>-2</w:t>
            </w:r>
          </w:p>
        </w:tc>
        <w:tc>
          <w:tcPr>
            <w:tcW w:w="7371" w:type="dxa"/>
            <w:shd w:val="clear" w:color="auto" w:fill="DBE5F1"/>
            <w:vAlign w:val="bottom"/>
          </w:tcPr>
          <w:p w14:paraId="06CDBA3D" w14:textId="77777777" w:rsidR="007C3E8A" w:rsidRPr="00EC3465" w:rsidRDefault="007C3E8A" w:rsidP="007C3E8A">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is, bij lichtobjecten in projectstatus, relevante informatie van projecten inzichtelijk, zoals naam project, coördinatienummer, contactgegevens Projectleider en Directievoerder.</w:t>
            </w:r>
          </w:p>
        </w:tc>
        <w:tc>
          <w:tcPr>
            <w:tcW w:w="1024" w:type="dxa"/>
            <w:shd w:val="clear" w:color="auto" w:fill="DBE5F1"/>
          </w:tcPr>
          <w:p w14:paraId="7213438B" w14:textId="77777777" w:rsidR="007C3E8A" w:rsidRPr="00EC3465" w:rsidRDefault="007C3E8A" w:rsidP="007C3E8A">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7C3E8A" w:rsidRPr="00EC3465" w14:paraId="337E4031" w14:textId="681319A3"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gridBefore w:val="1"/>
          <w:wBefore w:w="13" w:type="dxa"/>
          <w:trHeight w:val="77"/>
        </w:trPr>
        <w:tc>
          <w:tcPr>
            <w:cnfStyle w:val="001000000000" w:firstRow="0" w:lastRow="0" w:firstColumn="1" w:lastColumn="0" w:oddVBand="0" w:evenVBand="0" w:oddHBand="0" w:evenHBand="0" w:firstRowFirstColumn="0" w:firstRowLastColumn="0" w:lastRowFirstColumn="0" w:lastRowLastColumn="0"/>
            <w:tcW w:w="715" w:type="dxa"/>
            <w:shd w:val="clear" w:color="auto" w:fill="DBE5F1"/>
          </w:tcPr>
          <w:p w14:paraId="324CE791" w14:textId="3217FFF2" w:rsidR="007C3E8A" w:rsidRPr="00D96742" w:rsidRDefault="007C3E8A" w:rsidP="007C3E8A">
            <w:pPr>
              <w:autoSpaceDE w:val="0"/>
              <w:autoSpaceDN w:val="0"/>
              <w:adjustRightInd w:val="0"/>
              <w:rPr>
                <w:rFonts w:ascii="Corbel" w:eastAsiaTheme="minorHAnsi" w:hAnsi="Corbel" w:cs="Arial"/>
                <w:bCs w:val="0"/>
                <w:sz w:val="21"/>
                <w:szCs w:val="21"/>
                <w:lang w:eastAsia="en-US"/>
              </w:rPr>
            </w:pPr>
            <w:r>
              <w:rPr>
                <w:rFonts w:ascii="Corbel" w:eastAsiaTheme="minorHAnsi" w:hAnsi="Corbel" w:cs="Arial"/>
                <w:bCs w:val="0"/>
                <w:sz w:val="21"/>
                <w:szCs w:val="21"/>
                <w:lang w:eastAsia="en-US"/>
              </w:rPr>
              <w:t>P</w:t>
            </w:r>
            <w:r w:rsidRPr="000A0FDD">
              <w:rPr>
                <w:rFonts w:ascii="Corbel" w:eastAsiaTheme="minorHAnsi" w:hAnsi="Corbel" w:cs="Arial"/>
                <w:bCs w:val="0"/>
                <w:sz w:val="21"/>
                <w:szCs w:val="21"/>
                <w:lang w:eastAsia="en-US"/>
              </w:rPr>
              <w:t>-3</w:t>
            </w:r>
          </w:p>
        </w:tc>
        <w:tc>
          <w:tcPr>
            <w:tcW w:w="7371" w:type="dxa"/>
            <w:shd w:val="clear" w:color="auto" w:fill="DBE5F1"/>
          </w:tcPr>
          <w:p w14:paraId="4B5C6AE9" w14:textId="77777777" w:rsidR="007C3E8A" w:rsidRPr="00EC3465" w:rsidRDefault="007C3E8A" w:rsidP="007C3E8A">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In LES is de statusinformatie [gepland] --&gt; [in uitvoering] --&gt; [gereed] --&gt; [afgerond], op project-, klus- en </w:t>
            </w:r>
            <w:proofErr w:type="spellStart"/>
            <w:r w:rsidRPr="00EC3465">
              <w:rPr>
                <w:rFonts w:ascii="Corbel" w:eastAsiaTheme="minorHAnsi" w:hAnsi="Corbel" w:cs="Arial"/>
                <w:sz w:val="21"/>
                <w:szCs w:val="21"/>
                <w:lang w:eastAsia="en-US"/>
              </w:rPr>
              <w:t>lichtobjectniveau</w:t>
            </w:r>
            <w:proofErr w:type="spellEnd"/>
            <w:r w:rsidRPr="00EC3465">
              <w:rPr>
                <w:rFonts w:ascii="Corbel" w:eastAsiaTheme="minorHAnsi" w:hAnsi="Corbel" w:cs="Arial"/>
                <w:sz w:val="21"/>
                <w:szCs w:val="21"/>
                <w:lang w:eastAsia="en-US"/>
              </w:rPr>
              <w:t xml:space="preserve"> raadpleegbaar zowel met geografisch overzichtskaart, grafische weergave (bv cirkeldiagram) als met een tabel. </w:t>
            </w:r>
          </w:p>
        </w:tc>
        <w:tc>
          <w:tcPr>
            <w:tcW w:w="1024" w:type="dxa"/>
            <w:shd w:val="clear" w:color="auto" w:fill="DBE5F1"/>
          </w:tcPr>
          <w:p w14:paraId="3FCB8304" w14:textId="77777777" w:rsidR="007C3E8A" w:rsidRPr="00EC3465" w:rsidRDefault="007C3E8A" w:rsidP="007C3E8A">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7C3E8A" w:rsidRPr="00EC3465" w14:paraId="51DF2AFD" w14:textId="7D6E1381"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gridBefore w:val="1"/>
          <w:cnfStyle w:val="000000100000" w:firstRow="0" w:lastRow="0" w:firstColumn="0" w:lastColumn="0" w:oddVBand="0" w:evenVBand="0" w:oddHBand="1" w:evenHBand="0" w:firstRowFirstColumn="0" w:firstRowLastColumn="0" w:lastRowFirstColumn="0" w:lastRowLastColumn="0"/>
          <w:wBefore w:w="13" w:type="dxa"/>
          <w:trHeight w:val="77"/>
        </w:trPr>
        <w:tc>
          <w:tcPr>
            <w:cnfStyle w:val="001000000000" w:firstRow="0" w:lastRow="0" w:firstColumn="1" w:lastColumn="0" w:oddVBand="0" w:evenVBand="0" w:oddHBand="0" w:evenHBand="0" w:firstRowFirstColumn="0" w:firstRowLastColumn="0" w:lastRowFirstColumn="0" w:lastRowLastColumn="0"/>
            <w:tcW w:w="715" w:type="dxa"/>
            <w:shd w:val="clear" w:color="auto" w:fill="DBE5F1"/>
          </w:tcPr>
          <w:p w14:paraId="0D715F96" w14:textId="12022DF4" w:rsidR="007C3E8A" w:rsidRPr="00D96742" w:rsidRDefault="007C3E8A" w:rsidP="007C3E8A">
            <w:pPr>
              <w:autoSpaceDE w:val="0"/>
              <w:autoSpaceDN w:val="0"/>
              <w:adjustRightInd w:val="0"/>
              <w:rPr>
                <w:rFonts w:ascii="Corbel" w:eastAsiaTheme="minorHAnsi" w:hAnsi="Corbel" w:cs="Arial"/>
                <w:bCs w:val="0"/>
                <w:sz w:val="21"/>
                <w:szCs w:val="21"/>
                <w:lang w:eastAsia="en-US"/>
              </w:rPr>
            </w:pPr>
            <w:r>
              <w:rPr>
                <w:rFonts w:ascii="Corbel" w:eastAsiaTheme="minorHAnsi" w:hAnsi="Corbel" w:cs="Arial"/>
                <w:bCs w:val="0"/>
                <w:sz w:val="21"/>
                <w:szCs w:val="21"/>
                <w:lang w:eastAsia="en-US"/>
              </w:rPr>
              <w:t>P</w:t>
            </w:r>
            <w:r w:rsidRPr="000A0FDD">
              <w:rPr>
                <w:rFonts w:ascii="Corbel" w:eastAsiaTheme="minorHAnsi" w:hAnsi="Corbel" w:cs="Arial"/>
                <w:bCs w:val="0"/>
                <w:sz w:val="21"/>
                <w:szCs w:val="21"/>
                <w:lang w:eastAsia="en-US"/>
              </w:rPr>
              <w:t>-4</w:t>
            </w:r>
          </w:p>
        </w:tc>
        <w:tc>
          <w:tcPr>
            <w:tcW w:w="7371" w:type="dxa"/>
            <w:shd w:val="clear" w:color="auto" w:fill="DBE5F1"/>
          </w:tcPr>
          <w:p w14:paraId="516CB16B" w14:textId="77777777" w:rsidR="007C3E8A" w:rsidRPr="00EC3465" w:rsidRDefault="007C3E8A" w:rsidP="007C3E8A">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is raadpleegbaar wat de herkomst is van een project: aanvraag, civiel project, storingen, inspecteren, programmeren e.d.</w:t>
            </w:r>
          </w:p>
        </w:tc>
        <w:tc>
          <w:tcPr>
            <w:tcW w:w="1024" w:type="dxa"/>
            <w:shd w:val="clear" w:color="auto" w:fill="DBE5F1"/>
          </w:tcPr>
          <w:p w14:paraId="02EF4104" w14:textId="77777777" w:rsidR="007C3E8A" w:rsidRPr="00EC3465" w:rsidRDefault="007C3E8A" w:rsidP="007C3E8A">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7C3E8A" w:rsidRPr="00EC3465" w14:paraId="67C051A9" w14:textId="2F9DE163" w:rsidTr="008F0C70">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gridBefore w:val="1"/>
          <w:wBefore w:w="13" w:type="dxa"/>
          <w:trHeight w:val="77"/>
        </w:trPr>
        <w:tc>
          <w:tcPr>
            <w:cnfStyle w:val="001000000000" w:firstRow="0" w:lastRow="0" w:firstColumn="1" w:lastColumn="0" w:oddVBand="0" w:evenVBand="0" w:oddHBand="0" w:evenHBand="0" w:firstRowFirstColumn="0" w:firstRowLastColumn="0" w:lastRowFirstColumn="0" w:lastRowLastColumn="0"/>
            <w:tcW w:w="8086" w:type="dxa"/>
            <w:gridSpan w:val="2"/>
            <w:shd w:val="clear" w:color="auto" w:fill="DBE5F1"/>
          </w:tcPr>
          <w:p w14:paraId="798112EF" w14:textId="20619E07" w:rsidR="007C3E8A" w:rsidRPr="00D96742" w:rsidRDefault="007C3E8A" w:rsidP="007C3E8A">
            <w:pPr>
              <w:rPr>
                <w:rFonts w:ascii="Corbel" w:eastAsiaTheme="minorHAnsi" w:hAnsi="Corbel" w:cs="Arial"/>
                <w:bCs w:val="0"/>
                <w:sz w:val="21"/>
                <w:szCs w:val="21"/>
                <w:lang w:eastAsia="en-US"/>
              </w:rPr>
            </w:pPr>
            <w:r w:rsidRPr="000A0FDD">
              <w:rPr>
                <w:rFonts w:ascii="Corbel" w:eastAsiaTheme="minorHAnsi" w:hAnsi="Corbel" w:cs="Arial"/>
                <w:bCs w:val="0"/>
                <w:sz w:val="21"/>
                <w:szCs w:val="21"/>
                <w:lang w:eastAsia="en-US"/>
              </w:rPr>
              <w:t>Voorbereiden project</w:t>
            </w:r>
          </w:p>
        </w:tc>
        <w:tc>
          <w:tcPr>
            <w:tcW w:w="1024" w:type="dxa"/>
            <w:shd w:val="clear" w:color="auto" w:fill="DBE5F1"/>
          </w:tcPr>
          <w:p w14:paraId="56DC6FE1" w14:textId="77777777" w:rsidR="007C3E8A" w:rsidRPr="00EC3465" w:rsidRDefault="007C3E8A" w:rsidP="007C3E8A">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7C3E8A" w:rsidRPr="00EC3465" w14:paraId="3F1B252C" w14:textId="61BCDE35"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gridBefore w:val="1"/>
          <w:cnfStyle w:val="000000100000" w:firstRow="0" w:lastRow="0" w:firstColumn="0" w:lastColumn="0" w:oddVBand="0" w:evenVBand="0" w:oddHBand="1" w:evenHBand="0" w:firstRowFirstColumn="0" w:firstRowLastColumn="0" w:lastRowFirstColumn="0" w:lastRowLastColumn="0"/>
          <w:wBefore w:w="13" w:type="dxa"/>
          <w:trHeight w:val="77"/>
        </w:trPr>
        <w:tc>
          <w:tcPr>
            <w:cnfStyle w:val="001000000000" w:firstRow="0" w:lastRow="0" w:firstColumn="1" w:lastColumn="0" w:oddVBand="0" w:evenVBand="0" w:oddHBand="0" w:evenHBand="0" w:firstRowFirstColumn="0" w:firstRowLastColumn="0" w:lastRowFirstColumn="0" w:lastRowLastColumn="0"/>
            <w:tcW w:w="715" w:type="dxa"/>
            <w:shd w:val="clear" w:color="auto" w:fill="DBE5F1"/>
          </w:tcPr>
          <w:p w14:paraId="58099D87" w14:textId="5A78583F" w:rsidR="007C3E8A" w:rsidRPr="00D96742" w:rsidRDefault="007C3E8A" w:rsidP="007C3E8A">
            <w:pPr>
              <w:autoSpaceDE w:val="0"/>
              <w:autoSpaceDN w:val="0"/>
              <w:adjustRightInd w:val="0"/>
              <w:rPr>
                <w:rFonts w:ascii="Corbel" w:eastAsiaTheme="minorHAnsi" w:hAnsi="Corbel" w:cs="Arial"/>
                <w:bCs w:val="0"/>
                <w:sz w:val="21"/>
                <w:szCs w:val="21"/>
                <w:lang w:eastAsia="en-US"/>
              </w:rPr>
            </w:pPr>
            <w:r>
              <w:rPr>
                <w:rFonts w:ascii="Corbel" w:eastAsiaTheme="minorHAnsi" w:hAnsi="Corbel" w:cs="Arial"/>
                <w:bCs w:val="0"/>
                <w:sz w:val="21"/>
                <w:szCs w:val="21"/>
                <w:lang w:eastAsia="en-US"/>
              </w:rPr>
              <w:t>P</w:t>
            </w:r>
            <w:r w:rsidRPr="000A0FDD">
              <w:rPr>
                <w:rFonts w:ascii="Corbel" w:eastAsiaTheme="minorHAnsi" w:hAnsi="Corbel" w:cs="Arial"/>
                <w:bCs w:val="0"/>
                <w:sz w:val="21"/>
                <w:szCs w:val="21"/>
                <w:lang w:eastAsia="en-US"/>
              </w:rPr>
              <w:t>-5</w:t>
            </w:r>
          </w:p>
        </w:tc>
        <w:tc>
          <w:tcPr>
            <w:tcW w:w="7371" w:type="dxa"/>
            <w:shd w:val="clear" w:color="auto" w:fill="DBE5F1"/>
          </w:tcPr>
          <w:p w14:paraId="03ED3BC8" w14:textId="77777777" w:rsidR="007C3E8A" w:rsidRPr="00EC3465" w:rsidRDefault="007C3E8A" w:rsidP="007C3E8A">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is het mogelijk om in concept projecten en klussen (aanleg, verplaatsingen en verwijderingen van lichtobjecten) voor te bereiden in geografische kaart, '</w:t>
            </w:r>
            <w:proofErr w:type="spellStart"/>
            <w:r w:rsidRPr="00EC3465">
              <w:rPr>
                <w:rFonts w:ascii="Corbel" w:eastAsiaTheme="minorHAnsi" w:hAnsi="Corbel" w:cs="Arial"/>
                <w:sz w:val="21"/>
                <w:szCs w:val="21"/>
                <w:lang w:eastAsia="en-US"/>
              </w:rPr>
              <w:t>to</w:t>
            </w:r>
            <w:proofErr w:type="spellEnd"/>
            <w:r w:rsidRPr="00EC3465">
              <w:rPr>
                <w:rFonts w:ascii="Corbel" w:eastAsiaTheme="minorHAnsi" w:hAnsi="Corbel" w:cs="Arial"/>
                <w:sz w:val="21"/>
                <w:szCs w:val="21"/>
                <w:lang w:eastAsia="en-US"/>
              </w:rPr>
              <w:t xml:space="preserve"> </w:t>
            </w:r>
            <w:proofErr w:type="spellStart"/>
            <w:r w:rsidRPr="00EC3465">
              <w:rPr>
                <w:rFonts w:ascii="Corbel" w:eastAsiaTheme="minorHAnsi" w:hAnsi="Corbel" w:cs="Arial"/>
                <w:sz w:val="21"/>
                <w:szCs w:val="21"/>
                <w:lang w:eastAsia="en-US"/>
              </w:rPr>
              <w:t>be</w:t>
            </w:r>
            <w:proofErr w:type="spellEnd"/>
            <w:r w:rsidRPr="00EC3465">
              <w:rPr>
                <w:rFonts w:ascii="Corbel" w:eastAsiaTheme="minorHAnsi" w:hAnsi="Corbel" w:cs="Arial"/>
                <w:sz w:val="21"/>
                <w:szCs w:val="21"/>
                <w:lang w:eastAsia="en-US"/>
              </w:rPr>
              <w:t>' situatie</w:t>
            </w:r>
          </w:p>
        </w:tc>
        <w:tc>
          <w:tcPr>
            <w:tcW w:w="1024" w:type="dxa"/>
            <w:shd w:val="clear" w:color="auto" w:fill="DBE5F1"/>
          </w:tcPr>
          <w:p w14:paraId="25A57E6F" w14:textId="77777777" w:rsidR="007C3E8A" w:rsidRPr="00EC3465" w:rsidRDefault="007C3E8A" w:rsidP="007C3E8A">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7C3E8A" w:rsidRPr="00EC3465" w14:paraId="6DDF4E6F" w14:textId="58F0205F"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gridBefore w:val="1"/>
          <w:wBefore w:w="13" w:type="dxa"/>
          <w:trHeight w:val="77"/>
        </w:trPr>
        <w:tc>
          <w:tcPr>
            <w:cnfStyle w:val="001000000000" w:firstRow="0" w:lastRow="0" w:firstColumn="1" w:lastColumn="0" w:oddVBand="0" w:evenVBand="0" w:oddHBand="0" w:evenHBand="0" w:firstRowFirstColumn="0" w:firstRowLastColumn="0" w:lastRowFirstColumn="0" w:lastRowLastColumn="0"/>
            <w:tcW w:w="715" w:type="dxa"/>
            <w:shd w:val="clear" w:color="auto" w:fill="DBE5F1"/>
          </w:tcPr>
          <w:p w14:paraId="0F6DE7B2" w14:textId="4A8A6D0D" w:rsidR="007C3E8A" w:rsidRPr="00D96742" w:rsidRDefault="007C3E8A" w:rsidP="007C3E8A">
            <w:pPr>
              <w:autoSpaceDE w:val="0"/>
              <w:autoSpaceDN w:val="0"/>
              <w:adjustRightInd w:val="0"/>
              <w:rPr>
                <w:rFonts w:ascii="Corbel" w:eastAsiaTheme="minorHAnsi" w:hAnsi="Corbel" w:cs="Arial"/>
                <w:bCs w:val="0"/>
                <w:sz w:val="21"/>
                <w:szCs w:val="21"/>
                <w:lang w:eastAsia="en-US"/>
              </w:rPr>
            </w:pPr>
            <w:r>
              <w:rPr>
                <w:rFonts w:ascii="Corbel" w:eastAsiaTheme="minorHAnsi" w:hAnsi="Corbel" w:cs="Arial"/>
                <w:bCs w:val="0"/>
                <w:sz w:val="21"/>
                <w:szCs w:val="21"/>
                <w:lang w:eastAsia="en-US"/>
              </w:rPr>
              <w:t>P</w:t>
            </w:r>
            <w:r w:rsidRPr="000A0FDD">
              <w:rPr>
                <w:rFonts w:ascii="Corbel" w:eastAsiaTheme="minorHAnsi" w:hAnsi="Corbel" w:cs="Arial"/>
                <w:bCs w:val="0"/>
                <w:sz w:val="21"/>
                <w:szCs w:val="21"/>
                <w:lang w:eastAsia="en-US"/>
              </w:rPr>
              <w:t>-6</w:t>
            </w:r>
          </w:p>
        </w:tc>
        <w:tc>
          <w:tcPr>
            <w:tcW w:w="7371" w:type="dxa"/>
            <w:shd w:val="clear" w:color="auto" w:fill="DBE5F1"/>
          </w:tcPr>
          <w:p w14:paraId="065E61EC" w14:textId="77777777" w:rsidR="007C3E8A" w:rsidRPr="00EC3465" w:rsidRDefault="007C3E8A" w:rsidP="007C3E8A">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is het mogelijk om "</w:t>
            </w:r>
            <w:proofErr w:type="spellStart"/>
            <w:r w:rsidRPr="00EC3465">
              <w:rPr>
                <w:rFonts w:ascii="Corbel" w:eastAsiaTheme="minorHAnsi" w:hAnsi="Corbel" w:cs="Arial"/>
                <w:sz w:val="21"/>
                <w:szCs w:val="21"/>
                <w:lang w:eastAsia="en-US"/>
              </w:rPr>
              <w:t>plantopo</w:t>
            </w:r>
            <w:proofErr w:type="spellEnd"/>
            <w:r w:rsidRPr="00EC3465">
              <w:rPr>
                <w:rFonts w:ascii="Corbel" w:eastAsiaTheme="minorHAnsi" w:hAnsi="Corbel" w:cs="Arial"/>
                <w:sz w:val="21"/>
                <w:szCs w:val="21"/>
                <w:lang w:eastAsia="en-US"/>
              </w:rPr>
              <w:t xml:space="preserve">" (geografische uitbreiding en/of aanpassingen) middels </w:t>
            </w:r>
            <w:proofErr w:type="spellStart"/>
            <w:r w:rsidRPr="00EC3465">
              <w:rPr>
                <w:rFonts w:ascii="Corbel" w:eastAsiaTheme="minorHAnsi" w:hAnsi="Corbel" w:cs="Arial"/>
                <w:sz w:val="21"/>
                <w:szCs w:val="21"/>
                <w:lang w:eastAsia="en-US"/>
              </w:rPr>
              <w:t>dgn</w:t>
            </w:r>
            <w:proofErr w:type="spellEnd"/>
            <w:r w:rsidRPr="00EC3465">
              <w:rPr>
                <w:rFonts w:ascii="Corbel" w:eastAsiaTheme="minorHAnsi" w:hAnsi="Corbel" w:cs="Arial"/>
                <w:sz w:val="21"/>
                <w:szCs w:val="21"/>
                <w:lang w:eastAsia="en-US"/>
              </w:rPr>
              <w:t xml:space="preserve"> of </w:t>
            </w:r>
            <w:proofErr w:type="spellStart"/>
            <w:r w:rsidRPr="00EC3465">
              <w:rPr>
                <w:rFonts w:ascii="Corbel" w:eastAsiaTheme="minorHAnsi" w:hAnsi="Corbel" w:cs="Arial"/>
                <w:sz w:val="21"/>
                <w:szCs w:val="21"/>
                <w:lang w:eastAsia="en-US"/>
              </w:rPr>
              <w:t>dwg</w:t>
            </w:r>
            <w:proofErr w:type="spellEnd"/>
            <w:r w:rsidRPr="00EC3465">
              <w:rPr>
                <w:rFonts w:ascii="Corbel" w:eastAsiaTheme="minorHAnsi" w:hAnsi="Corbel" w:cs="Arial"/>
                <w:sz w:val="21"/>
                <w:szCs w:val="21"/>
                <w:lang w:eastAsia="en-US"/>
              </w:rPr>
              <w:t xml:space="preserve"> formaat en op XY-coördinaten als </w:t>
            </w:r>
            <w:proofErr w:type="spellStart"/>
            <w:r w:rsidRPr="00EC3465">
              <w:rPr>
                <w:rFonts w:ascii="Corbel" w:eastAsiaTheme="minorHAnsi" w:hAnsi="Corbel" w:cs="Arial"/>
                <w:sz w:val="21"/>
                <w:szCs w:val="21"/>
                <w:lang w:eastAsia="en-US"/>
              </w:rPr>
              <w:t>kaartlaag</w:t>
            </w:r>
            <w:proofErr w:type="spellEnd"/>
            <w:r w:rsidRPr="00EC3465">
              <w:rPr>
                <w:rFonts w:ascii="Corbel" w:eastAsiaTheme="minorHAnsi" w:hAnsi="Corbel" w:cs="Arial"/>
                <w:sz w:val="21"/>
                <w:szCs w:val="21"/>
                <w:lang w:eastAsia="en-US"/>
              </w:rPr>
              <w:t xml:space="preserve"> in te lezen om de impact op bestaande verlichting te kunnen vaststellen</w:t>
            </w:r>
          </w:p>
        </w:tc>
        <w:tc>
          <w:tcPr>
            <w:tcW w:w="1024" w:type="dxa"/>
            <w:shd w:val="clear" w:color="auto" w:fill="DBE5F1"/>
          </w:tcPr>
          <w:p w14:paraId="0F16B142" w14:textId="77777777" w:rsidR="007C3E8A" w:rsidRPr="00EC3465" w:rsidRDefault="007C3E8A" w:rsidP="007C3E8A">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7C3E8A" w:rsidRPr="00EC3465" w14:paraId="790DC321" w14:textId="749AF529"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gridBefore w:val="1"/>
          <w:cnfStyle w:val="000000100000" w:firstRow="0" w:lastRow="0" w:firstColumn="0" w:lastColumn="0" w:oddVBand="0" w:evenVBand="0" w:oddHBand="1" w:evenHBand="0" w:firstRowFirstColumn="0" w:firstRowLastColumn="0" w:lastRowFirstColumn="0" w:lastRowLastColumn="0"/>
          <w:wBefore w:w="13" w:type="dxa"/>
          <w:trHeight w:val="77"/>
        </w:trPr>
        <w:tc>
          <w:tcPr>
            <w:cnfStyle w:val="001000000000" w:firstRow="0" w:lastRow="0" w:firstColumn="1" w:lastColumn="0" w:oddVBand="0" w:evenVBand="0" w:oddHBand="0" w:evenHBand="0" w:firstRowFirstColumn="0" w:firstRowLastColumn="0" w:lastRowFirstColumn="0" w:lastRowLastColumn="0"/>
            <w:tcW w:w="715" w:type="dxa"/>
            <w:shd w:val="clear" w:color="auto" w:fill="DBE5F1"/>
          </w:tcPr>
          <w:p w14:paraId="2AD0DEE7" w14:textId="30C77665" w:rsidR="007C3E8A" w:rsidRPr="00D96742" w:rsidRDefault="007C3E8A" w:rsidP="007C3E8A">
            <w:pPr>
              <w:autoSpaceDE w:val="0"/>
              <w:autoSpaceDN w:val="0"/>
              <w:adjustRightInd w:val="0"/>
              <w:rPr>
                <w:rFonts w:ascii="Corbel" w:eastAsiaTheme="minorHAnsi" w:hAnsi="Corbel" w:cs="Arial"/>
                <w:bCs w:val="0"/>
                <w:sz w:val="21"/>
                <w:szCs w:val="21"/>
                <w:lang w:eastAsia="en-US"/>
              </w:rPr>
            </w:pPr>
            <w:r>
              <w:rPr>
                <w:rFonts w:ascii="Corbel" w:eastAsiaTheme="minorHAnsi" w:hAnsi="Corbel" w:cs="Arial"/>
                <w:bCs w:val="0"/>
                <w:sz w:val="21"/>
                <w:szCs w:val="21"/>
                <w:lang w:eastAsia="en-US"/>
              </w:rPr>
              <w:t>P</w:t>
            </w:r>
            <w:r w:rsidRPr="000A0FDD">
              <w:rPr>
                <w:rFonts w:ascii="Corbel" w:eastAsiaTheme="minorHAnsi" w:hAnsi="Corbel" w:cs="Arial"/>
                <w:bCs w:val="0"/>
                <w:sz w:val="21"/>
                <w:szCs w:val="21"/>
                <w:lang w:eastAsia="en-US"/>
              </w:rPr>
              <w:t>-7</w:t>
            </w:r>
          </w:p>
        </w:tc>
        <w:tc>
          <w:tcPr>
            <w:tcW w:w="7371" w:type="dxa"/>
            <w:shd w:val="clear" w:color="auto" w:fill="DBE5F1"/>
          </w:tcPr>
          <w:p w14:paraId="2A041105" w14:textId="77777777" w:rsidR="007C3E8A" w:rsidRPr="00EC3465" w:rsidRDefault="007C3E8A" w:rsidP="007C3E8A">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In LES is het mogelijk om deelopdrachten te genereren conform RAW </w:t>
            </w:r>
            <w:proofErr w:type="spellStart"/>
            <w:r w:rsidRPr="00EC3465">
              <w:rPr>
                <w:rFonts w:ascii="Corbel" w:eastAsiaTheme="minorHAnsi" w:hAnsi="Corbel" w:cs="Arial"/>
                <w:sz w:val="21"/>
                <w:szCs w:val="21"/>
                <w:lang w:eastAsia="en-US"/>
              </w:rPr>
              <w:t>besteksposten</w:t>
            </w:r>
            <w:proofErr w:type="spellEnd"/>
            <w:r w:rsidRPr="00EC3465">
              <w:rPr>
                <w:rFonts w:ascii="Corbel" w:eastAsiaTheme="minorHAnsi" w:hAnsi="Corbel" w:cs="Arial"/>
                <w:sz w:val="21"/>
                <w:szCs w:val="21"/>
                <w:lang w:eastAsia="en-US"/>
              </w:rPr>
              <w:t xml:space="preserve"> gelijk aan OMOP</w:t>
            </w:r>
          </w:p>
        </w:tc>
        <w:tc>
          <w:tcPr>
            <w:tcW w:w="1024" w:type="dxa"/>
            <w:shd w:val="clear" w:color="auto" w:fill="DBE5F1"/>
          </w:tcPr>
          <w:p w14:paraId="77BC0AF8" w14:textId="77777777" w:rsidR="007C3E8A" w:rsidRPr="00EC3465" w:rsidRDefault="007C3E8A" w:rsidP="007C3E8A">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7C3E8A" w:rsidRPr="00EC3465" w14:paraId="781D8338" w14:textId="03FDCDA6"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gridBefore w:val="1"/>
          <w:wBefore w:w="13" w:type="dxa"/>
          <w:trHeight w:val="77"/>
        </w:trPr>
        <w:tc>
          <w:tcPr>
            <w:cnfStyle w:val="001000000000" w:firstRow="0" w:lastRow="0" w:firstColumn="1" w:lastColumn="0" w:oddVBand="0" w:evenVBand="0" w:oddHBand="0" w:evenHBand="0" w:firstRowFirstColumn="0" w:firstRowLastColumn="0" w:lastRowFirstColumn="0" w:lastRowLastColumn="0"/>
            <w:tcW w:w="715" w:type="dxa"/>
            <w:shd w:val="clear" w:color="auto" w:fill="DBE5F1"/>
          </w:tcPr>
          <w:p w14:paraId="2003D2C9" w14:textId="33F4AA83" w:rsidR="007C3E8A" w:rsidRPr="00D96742" w:rsidRDefault="007C3E8A" w:rsidP="007C3E8A">
            <w:pPr>
              <w:autoSpaceDE w:val="0"/>
              <w:autoSpaceDN w:val="0"/>
              <w:adjustRightInd w:val="0"/>
              <w:rPr>
                <w:rFonts w:ascii="Corbel" w:eastAsiaTheme="minorHAnsi" w:hAnsi="Corbel" w:cs="Arial"/>
                <w:bCs w:val="0"/>
                <w:sz w:val="21"/>
                <w:szCs w:val="21"/>
                <w:lang w:eastAsia="en-US"/>
              </w:rPr>
            </w:pPr>
            <w:r>
              <w:rPr>
                <w:rFonts w:ascii="Corbel" w:eastAsiaTheme="minorHAnsi" w:hAnsi="Corbel" w:cs="Arial"/>
                <w:bCs w:val="0"/>
                <w:sz w:val="21"/>
                <w:szCs w:val="21"/>
                <w:lang w:eastAsia="en-US"/>
              </w:rPr>
              <w:t>P</w:t>
            </w:r>
            <w:r w:rsidRPr="000A0FDD">
              <w:rPr>
                <w:rFonts w:ascii="Corbel" w:eastAsiaTheme="minorHAnsi" w:hAnsi="Corbel" w:cs="Arial"/>
                <w:bCs w:val="0"/>
                <w:sz w:val="21"/>
                <w:szCs w:val="21"/>
                <w:lang w:eastAsia="en-US"/>
              </w:rPr>
              <w:t>-8</w:t>
            </w:r>
          </w:p>
        </w:tc>
        <w:tc>
          <w:tcPr>
            <w:tcW w:w="7371" w:type="dxa"/>
            <w:shd w:val="clear" w:color="auto" w:fill="DBE5F1"/>
          </w:tcPr>
          <w:p w14:paraId="4DBA1DFE" w14:textId="77777777" w:rsidR="007C3E8A" w:rsidRPr="00EC3465" w:rsidRDefault="007C3E8A" w:rsidP="007C3E8A">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LES geeft hints en suggesties van relevante en logische bestekposten om tot een juiste deelopdracht te komen, zoals bepaalde bovengrondse werkzaamheden vereisen ondergrondse werkzaamheden.</w:t>
            </w:r>
          </w:p>
        </w:tc>
        <w:tc>
          <w:tcPr>
            <w:tcW w:w="1024" w:type="dxa"/>
            <w:shd w:val="clear" w:color="auto" w:fill="DBE5F1"/>
          </w:tcPr>
          <w:p w14:paraId="3AC70F07" w14:textId="77777777" w:rsidR="007C3E8A" w:rsidRPr="00EC3465" w:rsidRDefault="007C3E8A" w:rsidP="007C3E8A">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7C3E8A" w:rsidRPr="00EC3465" w14:paraId="32B05EA2" w14:textId="01986274"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gridBefore w:val="1"/>
          <w:cnfStyle w:val="000000100000" w:firstRow="0" w:lastRow="0" w:firstColumn="0" w:lastColumn="0" w:oddVBand="0" w:evenVBand="0" w:oddHBand="1" w:evenHBand="0" w:firstRowFirstColumn="0" w:firstRowLastColumn="0" w:lastRowFirstColumn="0" w:lastRowLastColumn="0"/>
          <w:wBefore w:w="13" w:type="dxa"/>
          <w:trHeight w:val="77"/>
        </w:trPr>
        <w:tc>
          <w:tcPr>
            <w:cnfStyle w:val="001000000000" w:firstRow="0" w:lastRow="0" w:firstColumn="1" w:lastColumn="0" w:oddVBand="0" w:evenVBand="0" w:oddHBand="0" w:evenHBand="0" w:firstRowFirstColumn="0" w:firstRowLastColumn="0" w:lastRowFirstColumn="0" w:lastRowLastColumn="0"/>
            <w:tcW w:w="715" w:type="dxa"/>
            <w:shd w:val="clear" w:color="auto" w:fill="DBE5F1"/>
          </w:tcPr>
          <w:p w14:paraId="1F3FF567" w14:textId="07E797BE" w:rsidR="007C3E8A" w:rsidRPr="00D96742" w:rsidRDefault="007C3E8A" w:rsidP="007C3E8A">
            <w:pPr>
              <w:autoSpaceDE w:val="0"/>
              <w:autoSpaceDN w:val="0"/>
              <w:adjustRightInd w:val="0"/>
              <w:rPr>
                <w:rFonts w:ascii="Corbel" w:eastAsiaTheme="minorHAnsi" w:hAnsi="Corbel" w:cs="Arial"/>
                <w:bCs w:val="0"/>
                <w:sz w:val="21"/>
                <w:szCs w:val="21"/>
                <w:lang w:eastAsia="en-US"/>
              </w:rPr>
            </w:pPr>
            <w:r>
              <w:rPr>
                <w:rFonts w:ascii="Corbel" w:eastAsiaTheme="minorHAnsi" w:hAnsi="Corbel" w:cs="Arial"/>
                <w:bCs w:val="0"/>
                <w:sz w:val="21"/>
                <w:szCs w:val="21"/>
                <w:lang w:eastAsia="en-US"/>
              </w:rPr>
              <w:t>P</w:t>
            </w:r>
            <w:r w:rsidRPr="000A0FDD">
              <w:rPr>
                <w:rFonts w:ascii="Corbel" w:eastAsiaTheme="minorHAnsi" w:hAnsi="Corbel" w:cs="Arial"/>
                <w:bCs w:val="0"/>
                <w:sz w:val="21"/>
                <w:szCs w:val="21"/>
                <w:lang w:eastAsia="en-US"/>
              </w:rPr>
              <w:t>-9</w:t>
            </w:r>
          </w:p>
        </w:tc>
        <w:tc>
          <w:tcPr>
            <w:tcW w:w="7371" w:type="dxa"/>
            <w:shd w:val="clear" w:color="auto" w:fill="DBE5F1"/>
          </w:tcPr>
          <w:p w14:paraId="36354426" w14:textId="77777777" w:rsidR="007C3E8A" w:rsidRDefault="007C3E8A" w:rsidP="007C3E8A">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LES doet een voorstel van benodigde materialen, gevoed door:</w:t>
            </w:r>
          </w:p>
          <w:p w14:paraId="265EE2C4" w14:textId="576ED846" w:rsidR="007C3E8A" w:rsidRPr="00241D6F" w:rsidRDefault="007C3E8A" w:rsidP="007C3E8A">
            <w:pPr>
              <w:pStyle w:val="Lijstalinea"/>
              <w:numPr>
                <w:ilvl w:val="0"/>
                <w:numId w:val="34"/>
              </w:num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241D6F">
              <w:rPr>
                <w:rFonts w:ascii="Corbel" w:eastAsiaTheme="minorHAnsi" w:hAnsi="Corbel" w:cs="Arial"/>
                <w:sz w:val="21"/>
                <w:szCs w:val="21"/>
                <w:lang w:eastAsia="en-US"/>
              </w:rPr>
              <w:t>logica, bepaalde type werkzaamheden vereisen bepaalde type materialen;</w:t>
            </w:r>
          </w:p>
          <w:p w14:paraId="2758AC20" w14:textId="77777777" w:rsidR="007C3E8A" w:rsidRPr="00241D6F" w:rsidRDefault="007C3E8A" w:rsidP="007C3E8A">
            <w:pPr>
              <w:pStyle w:val="Lijstalinea"/>
              <w:numPr>
                <w:ilvl w:val="0"/>
                <w:numId w:val="34"/>
              </w:num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241D6F">
              <w:rPr>
                <w:rFonts w:ascii="Corbel" w:eastAsiaTheme="minorHAnsi" w:hAnsi="Corbel" w:cs="Arial"/>
                <w:sz w:val="21"/>
                <w:szCs w:val="21"/>
                <w:lang w:eastAsia="en-US"/>
              </w:rPr>
              <w:t>richtlijnen van Puccini, in ieder gebied/straat moeten specifieke armaturen en masten worden toegepast;</w:t>
            </w:r>
          </w:p>
          <w:p w14:paraId="73B64635" w14:textId="13269727" w:rsidR="007C3E8A" w:rsidRPr="00241D6F" w:rsidRDefault="007C3E8A" w:rsidP="007C3E8A">
            <w:pPr>
              <w:pStyle w:val="Lijstalinea"/>
              <w:numPr>
                <w:ilvl w:val="0"/>
                <w:numId w:val="34"/>
              </w:numPr>
              <w:cnfStyle w:val="000000100000" w:firstRow="0" w:lastRow="0" w:firstColumn="0" w:lastColumn="0" w:oddVBand="0" w:evenVBand="0" w:oddHBand="1" w:evenHBand="0" w:firstRowFirstColumn="0" w:firstRowLastColumn="0" w:lastRowFirstColumn="0" w:lastRowLastColumn="0"/>
              <w:rPr>
                <w:rFonts w:eastAsiaTheme="minorHAnsi" w:cs="Arial"/>
                <w:lang w:eastAsia="en-US"/>
              </w:rPr>
            </w:pPr>
            <w:r w:rsidRPr="00241D6F">
              <w:rPr>
                <w:rFonts w:ascii="Corbel" w:eastAsiaTheme="minorHAnsi" w:hAnsi="Corbel" w:cs="Arial"/>
                <w:sz w:val="21"/>
                <w:szCs w:val="21"/>
                <w:lang w:eastAsia="en-US"/>
              </w:rPr>
              <w:t>was/wordt lijst, voor voormalig onderdeel 'was' wordt aangegeven wat nieuwe onderdeel moet zijn 'wordt'</w:t>
            </w:r>
            <w:r>
              <w:rPr>
                <w:rFonts w:ascii="Corbel" w:eastAsiaTheme="minorHAnsi" w:hAnsi="Corbel" w:cs="Arial"/>
                <w:sz w:val="21"/>
                <w:szCs w:val="21"/>
                <w:lang w:eastAsia="en-US"/>
              </w:rPr>
              <w:t>.</w:t>
            </w:r>
          </w:p>
        </w:tc>
        <w:tc>
          <w:tcPr>
            <w:tcW w:w="1024" w:type="dxa"/>
            <w:shd w:val="clear" w:color="auto" w:fill="DBE5F1"/>
          </w:tcPr>
          <w:p w14:paraId="4E05A6A0" w14:textId="77777777" w:rsidR="007C3E8A" w:rsidRPr="00EC3465" w:rsidRDefault="007C3E8A" w:rsidP="007C3E8A">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7C3E8A" w:rsidRPr="00EC3465" w14:paraId="1D0D53F1" w14:textId="49D62197" w:rsidTr="008F0C70">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gridBefore w:val="1"/>
          <w:wBefore w:w="13" w:type="dxa"/>
          <w:trHeight w:val="77"/>
        </w:trPr>
        <w:tc>
          <w:tcPr>
            <w:cnfStyle w:val="001000000000" w:firstRow="0" w:lastRow="0" w:firstColumn="1" w:lastColumn="0" w:oddVBand="0" w:evenVBand="0" w:oddHBand="0" w:evenHBand="0" w:firstRowFirstColumn="0" w:firstRowLastColumn="0" w:lastRowFirstColumn="0" w:lastRowLastColumn="0"/>
            <w:tcW w:w="8086" w:type="dxa"/>
            <w:gridSpan w:val="2"/>
            <w:shd w:val="clear" w:color="auto" w:fill="DBE5F1"/>
          </w:tcPr>
          <w:p w14:paraId="332B3E99" w14:textId="70BC2AD6" w:rsidR="007C3E8A" w:rsidRPr="00D96742" w:rsidRDefault="007C3E8A" w:rsidP="007C3E8A">
            <w:pPr>
              <w:rPr>
                <w:rFonts w:ascii="Corbel" w:eastAsiaTheme="minorHAnsi" w:hAnsi="Corbel" w:cs="Arial"/>
                <w:bCs w:val="0"/>
                <w:sz w:val="21"/>
                <w:szCs w:val="21"/>
                <w:lang w:eastAsia="en-US"/>
              </w:rPr>
            </w:pPr>
            <w:r w:rsidRPr="000A0FDD">
              <w:rPr>
                <w:rFonts w:ascii="Corbel" w:eastAsiaTheme="minorHAnsi" w:hAnsi="Corbel" w:cs="Arial"/>
                <w:bCs w:val="0"/>
                <w:sz w:val="21"/>
                <w:szCs w:val="21"/>
                <w:lang w:eastAsia="en-US"/>
              </w:rPr>
              <w:t>Verstrekken opdracht</w:t>
            </w:r>
          </w:p>
        </w:tc>
        <w:tc>
          <w:tcPr>
            <w:tcW w:w="1024" w:type="dxa"/>
            <w:shd w:val="clear" w:color="auto" w:fill="DBE5F1"/>
          </w:tcPr>
          <w:p w14:paraId="36D37E84" w14:textId="77777777" w:rsidR="007C3E8A" w:rsidRPr="00EC3465" w:rsidRDefault="007C3E8A" w:rsidP="007C3E8A">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7C3E8A" w:rsidRPr="00EC3465" w14:paraId="4ADF605A" w14:textId="6AA94D91"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gridBefore w:val="1"/>
          <w:cnfStyle w:val="000000100000" w:firstRow="0" w:lastRow="0" w:firstColumn="0" w:lastColumn="0" w:oddVBand="0" w:evenVBand="0" w:oddHBand="1" w:evenHBand="0" w:firstRowFirstColumn="0" w:firstRowLastColumn="0" w:lastRowFirstColumn="0" w:lastRowLastColumn="0"/>
          <w:wBefore w:w="13" w:type="dxa"/>
          <w:trHeight w:val="77"/>
        </w:trPr>
        <w:tc>
          <w:tcPr>
            <w:cnfStyle w:val="001000000000" w:firstRow="0" w:lastRow="0" w:firstColumn="1" w:lastColumn="0" w:oddVBand="0" w:evenVBand="0" w:oddHBand="0" w:evenHBand="0" w:firstRowFirstColumn="0" w:firstRowLastColumn="0" w:lastRowFirstColumn="0" w:lastRowLastColumn="0"/>
            <w:tcW w:w="715" w:type="dxa"/>
            <w:shd w:val="clear" w:color="auto" w:fill="DBE5F1"/>
          </w:tcPr>
          <w:p w14:paraId="235A0EA8" w14:textId="7098B3DD" w:rsidR="007C3E8A" w:rsidRPr="00D96742" w:rsidRDefault="007C3E8A" w:rsidP="007C3E8A">
            <w:pPr>
              <w:autoSpaceDE w:val="0"/>
              <w:autoSpaceDN w:val="0"/>
              <w:adjustRightInd w:val="0"/>
              <w:rPr>
                <w:rFonts w:ascii="Corbel" w:eastAsiaTheme="minorHAnsi" w:hAnsi="Corbel" w:cs="Arial"/>
                <w:bCs w:val="0"/>
                <w:sz w:val="21"/>
                <w:szCs w:val="21"/>
                <w:lang w:eastAsia="en-US"/>
              </w:rPr>
            </w:pPr>
            <w:r>
              <w:rPr>
                <w:rFonts w:ascii="Corbel" w:eastAsiaTheme="minorHAnsi" w:hAnsi="Corbel" w:cs="Arial"/>
                <w:bCs w:val="0"/>
                <w:sz w:val="21"/>
                <w:szCs w:val="21"/>
                <w:lang w:eastAsia="en-US"/>
              </w:rPr>
              <w:t>P</w:t>
            </w:r>
            <w:r w:rsidRPr="000A0FDD">
              <w:rPr>
                <w:rFonts w:ascii="Corbel" w:eastAsiaTheme="minorHAnsi" w:hAnsi="Corbel" w:cs="Arial"/>
                <w:bCs w:val="0"/>
                <w:sz w:val="21"/>
                <w:szCs w:val="21"/>
                <w:lang w:eastAsia="en-US"/>
              </w:rPr>
              <w:t>-10</w:t>
            </w:r>
          </w:p>
        </w:tc>
        <w:tc>
          <w:tcPr>
            <w:tcW w:w="7371" w:type="dxa"/>
            <w:shd w:val="clear" w:color="auto" w:fill="DBE5F1"/>
          </w:tcPr>
          <w:p w14:paraId="50F10F28" w14:textId="006CC92F" w:rsidR="007C3E8A" w:rsidRPr="00EC3465" w:rsidRDefault="007C3E8A" w:rsidP="007C3E8A">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Opdrachten aan de aannemer kunnen rechtstreeks vanuit LES worden verstrekt aan de aannemer</w:t>
            </w:r>
            <w:r>
              <w:rPr>
                <w:rFonts w:ascii="Corbel" w:eastAsiaTheme="minorHAnsi" w:hAnsi="Corbel" w:cs="Arial"/>
                <w:sz w:val="21"/>
                <w:szCs w:val="21"/>
                <w:lang w:eastAsia="en-US"/>
              </w:rPr>
              <w:t>.</w:t>
            </w:r>
          </w:p>
        </w:tc>
        <w:tc>
          <w:tcPr>
            <w:tcW w:w="1024" w:type="dxa"/>
            <w:shd w:val="clear" w:color="auto" w:fill="DBE5F1"/>
          </w:tcPr>
          <w:p w14:paraId="7C1195AE" w14:textId="77777777" w:rsidR="007C3E8A" w:rsidRPr="00EC3465" w:rsidRDefault="007C3E8A" w:rsidP="007C3E8A">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7C3E8A" w:rsidRPr="00EC3465" w14:paraId="6E30A54D" w14:textId="49A82487"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gridBefore w:val="1"/>
          <w:wBefore w:w="13" w:type="dxa"/>
          <w:trHeight w:val="77"/>
        </w:trPr>
        <w:tc>
          <w:tcPr>
            <w:cnfStyle w:val="001000000000" w:firstRow="0" w:lastRow="0" w:firstColumn="1" w:lastColumn="0" w:oddVBand="0" w:evenVBand="0" w:oddHBand="0" w:evenHBand="0" w:firstRowFirstColumn="0" w:firstRowLastColumn="0" w:lastRowFirstColumn="0" w:lastRowLastColumn="0"/>
            <w:tcW w:w="715" w:type="dxa"/>
            <w:shd w:val="clear" w:color="auto" w:fill="DBE5F1"/>
          </w:tcPr>
          <w:p w14:paraId="768028F8" w14:textId="039C86F5" w:rsidR="007C3E8A" w:rsidRPr="00D96742" w:rsidRDefault="007C3E8A" w:rsidP="007C3E8A">
            <w:pPr>
              <w:autoSpaceDE w:val="0"/>
              <w:autoSpaceDN w:val="0"/>
              <w:adjustRightInd w:val="0"/>
              <w:rPr>
                <w:rFonts w:ascii="Corbel" w:eastAsiaTheme="minorHAnsi" w:hAnsi="Corbel" w:cs="Arial"/>
                <w:bCs w:val="0"/>
                <w:sz w:val="21"/>
                <w:szCs w:val="21"/>
                <w:lang w:eastAsia="en-US"/>
              </w:rPr>
            </w:pPr>
            <w:r>
              <w:rPr>
                <w:rFonts w:ascii="Corbel" w:eastAsiaTheme="minorHAnsi" w:hAnsi="Corbel" w:cs="Arial"/>
                <w:bCs w:val="0"/>
                <w:sz w:val="21"/>
                <w:szCs w:val="21"/>
                <w:lang w:eastAsia="en-US"/>
              </w:rPr>
              <w:t>P</w:t>
            </w:r>
            <w:r w:rsidRPr="000A0FDD">
              <w:rPr>
                <w:rFonts w:ascii="Corbel" w:eastAsiaTheme="minorHAnsi" w:hAnsi="Corbel" w:cs="Arial"/>
                <w:bCs w:val="0"/>
                <w:sz w:val="21"/>
                <w:szCs w:val="21"/>
                <w:lang w:eastAsia="en-US"/>
              </w:rPr>
              <w:t>-11</w:t>
            </w:r>
          </w:p>
        </w:tc>
        <w:tc>
          <w:tcPr>
            <w:tcW w:w="7371" w:type="dxa"/>
            <w:shd w:val="clear" w:color="auto" w:fill="DBE5F1"/>
          </w:tcPr>
          <w:p w14:paraId="2DB0AEDA" w14:textId="686EBD1B" w:rsidR="007C3E8A" w:rsidRPr="00EC3465" w:rsidRDefault="007C3E8A" w:rsidP="007C3E8A">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kan een export bestand worden gegeneerd om in te lezen in OMOP, indien het wenselijk is om de opdracht via OMOP te verstrekken</w:t>
            </w:r>
            <w:r>
              <w:rPr>
                <w:rFonts w:ascii="Corbel" w:eastAsiaTheme="minorHAnsi" w:hAnsi="Corbel" w:cs="Arial"/>
                <w:sz w:val="21"/>
                <w:szCs w:val="21"/>
                <w:lang w:eastAsia="en-US"/>
              </w:rPr>
              <w:t>.</w:t>
            </w:r>
          </w:p>
        </w:tc>
        <w:tc>
          <w:tcPr>
            <w:tcW w:w="1024" w:type="dxa"/>
            <w:shd w:val="clear" w:color="auto" w:fill="DBE5F1"/>
          </w:tcPr>
          <w:p w14:paraId="528E33AC" w14:textId="77777777" w:rsidR="007C3E8A" w:rsidRPr="00EC3465" w:rsidRDefault="007C3E8A" w:rsidP="007C3E8A">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7C3E8A" w:rsidRPr="00EC3465" w14:paraId="212017A6" w14:textId="34612527" w:rsidTr="008F0C70">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gridBefore w:val="1"/>
          <w:cnfStyle w:val="000000100000" w:firstRow="0" w:lastRow="0" w:firstColumn="0" w:lastColumn="0" w:oddVBand="0" w:evenVBand="0" w:oddHBand="1" w:evenHBand="0" w:firstRowFirstColumn="0" w:firstRowLastColumn="0" w:lastRowFirstColumn="0" w:lastRowLastColumn="0"/>
          <w:wBefore w:w="13" w:type="dxa"/>
          <w:trHeight w:val="77"/>
        </w:trPr>
        <w:tc>
          <w:tcPr>
            <w:cnfStyle w:val="001000000000" w:firstRow="0" w:lastRow="0" w:firstColumn="1" w:lastColumn="0" w:oddVBand="0" w:evenVBand="0" w:oddHBand="0" w:evenHBand="0" w:firstRowFirstColumn="0" w:firstRowLastColumn="0" w:lastRowFirstColumn="0" w:lastRowLastColumn="0"/>
            <w:tcW w:w="8086" w:type="dxa"/>
            <w:gridSpan w:val="2"/>
            <w:shd w:val="clear" w:color="auto" w:fill="DBE5F1"/>
          </w:tcPr>
          <w:p w14:paraId="5B427F72" w14:textId="2D9CBB25" w:rsidR="007C3E8A" w:rsidRPr="00D96742" w:rsidRDefault="007C3E8A" w:rsidP="007C3E8A">
            <w:pPr>
              <w:rPr>
                <w:rFonts w:ascii="Corbel" w:eastAsiaTheme="minorHAnsi" w:hAnsi="Corbel" w:cs="Arial"/>
                <w:bCs w:val="0"/>
                <w:sz w:val="21"/>
                <w:szCs w:val="21"/>
                <w:lang w:eastAsia="en-US"/>
              </w:rPr>
            </w:pPr>
            <w:r w:rsidRPr="000A0FDD">
              <w:rPr>
                <w:rFonts w:ascii="Corbel" w:eastAsiaTheme="minorHAnsi" w:hAnsi="Corbel" w:cs="Arial"/>
                <w:bCs w:val="0"/>
                <w:sz w:val="21"/>
                <w:szCs w:val="21"/>
                <w:lang w:eastAsia="en-US"/>
              </w:rPr>
              <w:t>Uitvoeren project</w:t>
            </w:r>
          </w:p>
        </w:tc>
        <w:tc>
          <w:tcPr>
            <w:tcW w:w="1024" w:type="dxa"/>
            <w:shd w:val="clear" w:color="auto" w:fill="DBE5F1"/>
          </w:tcPr>
          <w:p w14:paraId="0DDB1094" w14:textId="77777777" w:rsidR="007C3E8A" w:rsidRPr="00EC3465" w:rsidRDefault="007C3E8A" w:rsidP="007C3E8A">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7C3E8A" w:rsidRPr="00EC3465" w14:paraId="0F19ED79" w14:textId="2817B537"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gridBefore w:val="1"/>
          <w:wBefore w:w="13" w:type="dxa"/>
          <w:trHeight w:val="77"/>
        </w:trPr>
        <w:tc>
          <w:tcPr>
            <w:cnfStyle w:val="001000000000" w:firstRow="0" w:lastRow="0" w:firstColumn="1" w:lastColumn="0" w:oddVBand="0" w:evenVBand="0" w:oddHBand="0" w:evenHBand="0" w:firstRowFirstColumn="0" w:firstRowLastColumn="0" w:lastRowFirstColumn="0" w:lastRowLastColumn="0"/>
            <w:tcW w:w="715" w:type="dxa"/>
            <w:shd w:val="clear" w:color="auto" w:fill="DBE5F1"/>
          </w:tcPr>
          <w:p w14:paraId="67380FF9" w14:textId="36388776" w:rsidR="007C3E8A" w:rsidRPr="00D96742" w:rsidRDefault="007C3E8A" w:rsidP="007C3E8A">
            <w:pPr>
              <w:autoSpaceDE w:val="0"/>
              <w:autoSpaceDN w:val="0"/>
              <w:adjustRightInd w:val="0"/>
              <w:rPr>
                <w:rFonts w:ascii="Corbel" w:eastAsiaTheme="minorHAnsi" w:hAnsi="Corbel" w:cs="Arial"/>
                <w:bCs w:val="0"/>
                <w:sz w:val="21"/>
                <w:szCs w:val="21"/>
                <w:lang w:eastAsia="en-US"/>
              </w:rPr>
            </w:pPr>
            <w:r>
              <w:rPr>
                <w:rFonts w:ascii="Corbel" w:eastAsiaTheme="minorHAnsi" w:hAnsi="Corbel" w:cs="Arial"/>
                <w:bCs w:val="0"/>
                <w:sz w:val="21"/>
                <w:szCs w:val="21"/>
                <w:lang w:eastAsia="en-US"/>
              </w:rPr>
              <w:t>P</w:t>
            </w:r>
            <w:r w:rsidRPr="000A0FDD">
              <w:rPr>
                <w:rFonts w:ascii="Corbel" w:eastAsiaTheme="minorHAnsi" w:hAnsi="Corbel" w:cs="Arial"/>
                <w:bCs w:val="0"/>
                <w:sz w:val="21"/>
                <w:szCs w:val="21"/>
                <w:lang w:eastAsia="en-US"/>
              </w:rPr>
              <w:t>-12</w:t>
            </w:r>
          </w:p>
        </w:tc>
        <w:tc>
          <w:tcPr>
            <w:tcW w:w="7371" w:type="dxa"/>
            <w:shd w:val="clear" w:color="auto" w:fill="DBE5F1"/>
          </w:tcPr>
          <w:p w14:paraId="6CC9A709" w14:textId="7B599504" w:rsidR="007C3E8A" w:rsidRPr="00EC3465" w:rsidRDefault="007C3E8A" w:rsidP="007C3E8A">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Vanuit LES is zijn de voorraden en indicatieve levertijd van materialen raadpleegbaar</w:t>
            </w:r>
            <w:r>
              <w:rPr>
                <w:rFonts w:ascii="Corbel" w:eastAsiaTheme="minorHAnsi" w:hAnsi="Corbel" w:cs="Arial"/>
                <w:sz w:val="21"/>
                <w:szCs w:val="21"/>
                <w:lang w:eastAsia="en-US"/>
              </w:rPr>
              <w:t>.</w:t>
            </w:r>
          </w:p>
        </w:tc>
        <w:tc>
          <w:tcPr>
            <w:tcW w:w="1024" w:type="dxa"/>
            <w:shd w:val="clear" w:color="auto" w:fill="DBE5F1"/>
          </w:tcPr>
          <w:p w14:paraId="308FC258" w14:textId="77777777" w:rsidR="007C3E8A" w:rsidRPr="00EC3465" w:rsidRDefault="007C3E8A" w:rsidP="007C3E8A">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7C3E8A" w:rsidRPr="00EC3465" w14:paraId="5C64ABDD" w14:textId="161F68C3"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gridBefore w:val="1"/>
          <w:cnfStyle w:val="000000100000" w:firstRow="0" w:lastRow="0" w:firstColumn="0" w:lastColumn="0" w:oddVBand="0" w:evenVBand="0" w:oddHBand="1" w:evenHBand="0" w:firstRowFirstColumn="0" w:firstRowLastColumn="0" w:lastRowFirstColumn="0" w:lastRowLastColumn="0"/>
          <w:wBefore w:w="13" w:type="dxa"/>
          <w:trHeight w:val="77"/>
        </w:trPr>
        <w:tc>
          <w:tcPr>
            <w:cnfStyle w:val="001000000000" w:firstRow="0" w:lastRow="0" w:firstColumn="1" w:lastColumn="0" w:oddVBand="0" w:evenVBand="0" w:oddHBand="0" w:evenHBand="0" w:firstRowFirstColumn="0" w:firstRowLastColumn="0" w:lastRowFirstColumn="0" w:lastRowLastColumn="0"/>
            <w:tcW w:w="715" w:type="dxa"/>
            <w:shd w:val="clear" w:color="auto" w:fill="DBE5F1"/>
          </w:tcPr>
          <w:p w14:paraId="70B7EF54" w14:textId="009F84EB" w:rsidR="007C3E8A" w:rsidRPr="00D96742" w:rsidRDefault="007C3E8A" w:rsidP="007C3E8A">
            <w:pPr>
              <w:autoSpaceDE w:val="0"/>
              <w:autoSpaceDN w:val="0"/>
              <w:adjustRightInd w:val="0"/>
              <w:rPr>
                <w:rFonts w:ascii="Corbel" w:eastAsiaTheme="minorHAnsi" w:hAnsi="Corbel" w:cs="Arial"/>
                <w:bCs w:val="0"/>
                <w:sz w:val="21"/>
                <w:szCs w:val="21"/>
                <w:lang w:eastAsia="en-US"/>
              </w:rPr>
            </w:pPr>
            <w:r>
              <w:rPr>
                <w:rFonts w:ascii="Corbel" w:eastAsiaTheme="minorHAnsi" w:hAnsi="Corbel" w:cs="Arial"/>
                <w:bCs w:val="0"/>
                <w:sz w:val="21"/>
                <w:szCs w:val="21"/>
                <w:lang w:eastAsia="en-US"/>
              </w:rPr>
              <w:t>P</w:t>
            </w:r>
            <w:r w:rsidRPr="000A0FDD">
              <w:rPr>
                <w:rFonts w:ascii="Corbel" w:eastAsiaTheme="minorHAnsi" w:hAnsi="Corbel" w:cs="Arial"/>
                <w:bCs w:val="0"/>
                <w:sz w:val="21"/>
                <w:szCs w:val="21"/>
                <w:lang w:eastAsia="en-US"/>
              </w:rPr>
              <w:t>-13</w:t>
            </w:r>
          </w:p>
        </w:tc>
        <w:tc>
          <w:tcPr>
            <w:tcW w:w="7371" w:type="dxa"/>
            <w:shd w:val="clear" w:color="auto" w:fill="DBE5F1"/>
          </w:tcPr>
          <w:p w14:paraId="5B656871" w14:textId="77777777" w:rsidR="007C3E8A" w:rsidRPr="00EC3465" w:rsidRDefault="007C3E8A" w:rsidP="007C3E8A">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In LES kunnen materialen die bij de voorbereiding zijn bepaald met maximaal 4 keer doorklikken worden besteld bij materialenbureau. </w:t>
            </w:r>
          </w:p>
        </w:tc>
        <w:tc>
          <w:tcPr>
            <w:tcW w:w="1024" w:type="dxa"/>
            <w:shd w:val="clear" w:color="auto" w:fill="DBE5F1"/>
          </w:tcPr>
          <w:p w14:paraId="4E02BC8F" w14:textId="77777777" w:rsidR="007C3E8A" w:rsidRPr="00EC3465" w:rsidRDefault="007C3E8A" w:rsidP="007C3E8A">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7C3E8A" w:rsidRPr="00EC3465" w14:paraId="7492F90C" w14:textId="5A088ADF"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gridBefore w:val="1"/>
          <w:wBefore w:w="13" w:type="dxa"/>
          <w:trHeight w:val="77"/>
        </w:trPr>
        <w:tc>
          <w:tcPr>
            <w:cnfStyle w:val="001000000000" w:firstRow="0" w:lastRow="0" w:firstColumn="1" w:lastColumn="0" w:oddVBand="0" w:evenVBand="0" w:oddHBand="0" w:evenHBand="0" w:firstRowFirstColumn="0" w:firstRowLastColumn="0" w:lastRowFirstColumn="0" w:lastRowLastColumn="0"/>
            <w:tcW w:w="715" w:type="dxa"/>
            <w:shd w:val="clear" w:color="auto" w:fill="DBE5F1"/>
          </w:tcPr>
          <w:p w14:paraId="1D221DF2" w14:textId="55ADC062" w:rsidR="007C3E8A" w:rsidRPr="00D96742" w:rsidRDefault="007C3E8A" w:rsidP="007C3E8A">
            <w:pPr>
              <w:autoSpaceDE w:val="0"/>
              <w:autoSpaceDN w:val="0"/>
              <w:adjustRightInd w:val="0"/>
              <w:rPr>
                <w:rFonts w:ascii="Corbel" w:eastAsiaTheme="minorHAnsi" w:hAnsi="Corbel" w:cs="Arial"/>
                <w:bCs w:val="0"/>
                <w:sz w:val="21"/>
                <w:szCs w:val="21"/>
                <w:lang w:eastAsia="en-US"/>
              </w:rPr>
            </w:pPr>
            <w:r w:rsidRPr="000A0FDD">
              <w:rPr>
                <w:rFonts w:ascii="Corbel" w:eastAsiaTheme="minorHAnsi" w:hAnsi="Corbel" w:cs="Arial"/>
                <w:bCs w:val="0"/>
                <w:sz w:val="21"/>
                <w:szCs w:val="21"/>
                <w:lang w:eastAsia="en-US"/>
              </w:rPr>
              <w:t>p-14</w:t>
            </w:r>
          </w:p>
        </w:tc>
        <w:tc>
          <w:tcPr>
            <w:tcW w:w="7371" w:type="dxa"/>
            <w:shd w:val="clear" w:color="auto" w:fill="DBE5F1"/>
          </w:tcPr>
          <w:p w14:paraId="40E38C87" w14:textId="36B6A873" w:rsidR="007C3E8A" w:rsidRPr="00EC3465" w:rsidRDefault="007C3E8A" w:rsidP="007C3E8A">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kan met zo min mogelijke clicks door monteur de uitvoering van het project worden geregistreerd, door status aan te passen van de in concept voorbereid project</w:t>
            </w:r>
            <w:r>
              <w:rPr>
                <w:rFonts w:ascii="Corbel" w:eastAsiaTheme="minorHAnsi" w:hAnsi="Corbel" w:cs="Arial"/>
                <w:sz w:val="21"/>
                <w:szCs w:val="21"/>
                <w:lang w:eastAsia="en-US"/>
              </w:rPr>
              <w:t>.</w:t>
            </w:r>
          </w:p>
        </w:tc>
        <w:tc>
          <w:tcPr>
            <w:tcW w:w="1024" w:type="dxa"/>
            <w:shd w:val="clear" w:color="auto" w:fill="DBE5F1"/>
          </w:tcPr>
          <w:p w14:paraId="14C46D73" w14:textId="77777777" w:rsidR="007C3E8A" w:rsidRPr="00EC3465" w:rsidRDefault="007C3E8A" w:rsidP="007C3E8A">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7C3E8A" w:rsidRPr="00EC3465" w14:paraId="730385FC" w14:textId="4EA77F7C"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gridBefore w:val="1"/>
          <w:cnfStyle w:val="000000100000" w:firstRow="0" w:lastRow="0" w:firstColumn="0" w:lastColumn="0" w:oddVBand="0" w:evenVBand="0" w:oddHBand="1" w:evenHBand="0" w:firstRowFirstColumn="0" w:firstRowLastColumn="0" w:lastRowFirstColumn="0" w:lastRowLastColumn="0"/>
          <w:wBefore w:w="13" w:type="dxa"/>
          <w:trHeight w:val="77"/>
        </w:trPr>
        <w:tc>
          <w:tcPr>
            <w:cnfStyle w:val="001000000000" w:firstRow="0" w:lastRow="0" w:firstColumn="1" w:lastColumn="0" w:oddVBand="0" w:evenVBand="0" w:oddHBand="0" w:evenHBand="0" w:firstRowFirstColumn="0" w:firstRowLastColumn="0" w:lastRowFirstColumn="0" w:lastRowLastColumn="0"/>
            <w:tcW w:w="715" w:type="dxa"/>
            <w:shd w:val="clear" w:color="auto" w:fill="DBE5F1"/>
          </w:tcPr>
          <w:p w14:paraId="456931AD" w14:textId="598FDCF0" w:rsidR="007C3E8A" w:rsidRPr="00D96742" w:rsidRDefault="007C3E8A" w:rsidP="007C3E8A">
            <w:pPr>
              <w:autoSpaceDE w:val="0"/>
              <w:autoSpaceDN w:val="0"/>
              <w:adjustRightInd w:val="0"/>
              <w:rPr>
                <w:rFonts w:ascii="Corbel" w:eastAsiaTheme="minorHAnsi" w:hAnsi="Corbel" w:cs="Arial"/>
                <w:bCs w:val="0"/>
                <w:sz w:val="21"/>
                <w:szCs w:val="21"/>
                <w:lang w:eastAsia="en-US"/>
              </w:rPr>
            </w:pPr>
            <w:r>
              <w:rPr>
                <w:rFonts w:ascii="Corbel" w:eastAsiaTheme="minorHAnsi" w:hAnsi="Corbel" w:cs="Arial"/>
                <w:bCs w:val="0"/>
                <w:sz w:val="21"/>
                <w:szCs w:val="21"/>
                <w:lang w:eastAsia="en-US"/>
              </w:rPr>
              <w:t>P</w:t>
            </w:r>
            <w:r w:rsidRPr="000A0FDD">
              <w:rPr>
                <w:rFonts w:ascii="Corbel" w:eastAsiaTheme="minorHAnsi" w:hAnsi="Corbel" w:cs="Arial"/>
                <w:bCs w:val="0"/>
                <w:sz w:val="21"/>
                <w:szCs w:val="21"/>
                <w:lang w:eastAsia="en-US"/>
              </w:rPr>
              <w:t>-15</w:t>
            </w:r>
          </w:p>
        </w:tc>
        <w:tc>
          <w:tcPr>
            <w:tcW w:w="7371" w:type="dxa"/>
            <w:shd w:val="clear" w:color="auto" w:fill="DBE5F1"/>
          </w:tcPr>
          <w:p w14:paraId="6FA39E79" w14:textId="18691022" w:rsidR="007C3E8A" w:rsidRPr="00EC3465" w:rsidRDefault="007C3E8A" w:rsidP="007C3E8A">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Iedere status kent een eigen workflow, die in LES tot automatische acties en registraties leidt</w:t>
            </w:r>
            <w:r>
              <w:rPr>
                <w:rFonts w:ascii="Corbel" w:eastAsiaTheme="minorHAnsi" w:hAnsi="Corbel" w:cs="Arial"/>
                <w:sz w:val="21"/>
                <w:szCs w:val="21"/>
                <w:lang w:eastAsia="en-US"/>
              </w:rPr>
              <w:t>.</w:t>
            </w:r>
          </w:p>
        </w:tc>
        <w:tc>
          <w:tcPr>
            <w:tcW w:w="1024" w:type="dxa"/>
            <w:shd w:val="clear" w:color="auto" w:fill="DBE5F1"/>
          </w:tcPr>
          <w:p w14:paraId="0AD2A66B" w14:textId="77777777" w:rsidR="007C3E8A" w:rsidRPr="00EC3465" w:rsidRDefault="007C3E8A" w:rsidP="007C3E8A">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7C3E8A" w:rsidRPr="00EC3465" w14:paraId="7A548A2B" w14:textId="4E471FB3"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gridBefore w:val="1"/>
          <w:wBefore w:w="13" w:type="dxa"/>
          <w:trHeight w:val="77"/>
        </w:trPr>
        <w:tc>
          <w:tcPr>
            <w:cnfStyle w:val="001000000000" w:firstRow="0" w:lastRow="0" w:firstColumn="1" w:lastColumn="0" w:oddVBand="0" w:evenVBand="0" w:oddHBand="0" w:evenHBand="0" w:firstRowFirstColumn="0" w:firstRowLastColumn="0" w:lastRowFirstColumn="0" w:lastRowLastColumn="0"/>
            <w:tcW w:w="715" w:type="dxa"/>
            <w:shd w:val="clear" w:color="auto" w:fill="DBE5F1"/>
          </w:tcPr>
          <w:p w14:paraId="69380277" w14:textId="677A1857" w:rsidR="007C3E8A" w:rsidRPr="00D96742" w:rsidRDefault="007C3E8A" w:rsidP="007C3E8A">
            <w:pPr>
              <w:autoSpaceDE w:val="0"/>
              <w:autoSpaceDN w:val="0"/>
              <w:adjustRightInd w:val="0"/>
              <w:rPr>
                <w:rFonts w:ascii="Corbel" w:eastAsiaTheme="minorHAnsi" w:hAnsi="Corbel" w:cs="Arial"/>
                <w:bCs w:val="0"/>
                <w:sz w:val="21"/>
                <w:szCs w:val="21"/>
                <w:lang w:eastAsia="en-US"/>
              </w:rPr>
            </w:pPr>
            <w:r>
              <w:rPr>
                <w:rFonts w:ascii="Corbel" w:eastAsiaTheme="minorHAnsi" w:hAnsi="Corbel" w:cs="Arial"/>
                <w:bCs w:val="0"/>
                <w:sz w:val="21"/>
                <w:szCs w:val="21"/>
                <w:lang w:eastAsia="en-US"/>
              </w:rPr>
              <w:t>P</w:t>
            </w:r>
            <w:r w:rsidRPr="000A0FDD">
              <w:rPr>
                <w:rFonts w:ascii="Corbel" w:eastAsiaTheme="minorHAnsi" w:hAnsi="Corbel" w:cs="Arial"/>
                <w:bCs w:val="0"/>
                <w:sz w:val="21"/>
                <w:szCs w:val="21"/>
                <w:lang w:eastAsia="en-US"/>
              </w:rPr>
              <w:t>-16</w:t>
            </w:r>
          </w:p>
        </w:tc>
        <w:tc>
          <w:tcPr>
            <w:tcW w:w="7371" w:type="dxa"/>
            <w:shd w:val="clear" w:color="auto" w:fill="DBE5F1"/>
          </w:tcPr>
          <w:p w14:paraId="24C37B0E" w14:textId="77777777" w:rsidR="007C3E8A" w:rsidRPr="00EC3465" w:rsidRDefault="007C3E8A" w:rsidP="007C3E8A">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Uitvoerende partij kan in LES mutaties voorstellen, zoals wijzigen XY-coördinaten.</w:t>
            </w:r>
          </w:p>
        </w:tc>
        <w:tc>
          <w:tcPr>
            <w:tcW w:w="1024" w:type="dxa"/>
            <w:shd w:val="clear" w:color="auto" w:fill="DBE5F1"/>
          </w:tcPr>
          <w:p w14:paraId="19980526" w14:textId="77777777" w:rsidR="007C3E8A" w:rsidRPr="00EC3465" w:rsidRDefault="007C3E8A" w:rsidP="007C3E8A">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7C3E8A" w:rsidRPr="00EC3465" w14:paraId="417589B1" w14:textId="780A4497" w:rsidTr="008F0C70">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gridBefore w:val="1"/>
          <w:cnfStyle w:val="000000100000" w:firstRow="0" w:lastRow="0" w:firstColumn="0" w:lastColumn="0" w:oddVBand="0" w:evenVBand="0" w:oddHBand="1" w:evenHBand="0" w:firstRowFirstColumn="0" w:firstRowLastColumn="0" w:lastRowFirstColumn="0" w:lastRowLastColumn="0"/>
          <w:wBefore w:w="13" w:type="dxa"/>
          <w:trHeight w:val="77"/>
        </w:trPr>
        <w:tc>
          <w:tcPr>
            <w:cnfStyle w:val="001000000000" w:firstRow="0" w:lastRow="0" w:firstColumn="1" w:lastColumn="0" w:oddVBand="0" w:evenVBand="0" w:oddHBand="0" w:evenHBand="0" w:firstRowFirstColumn="0" w:firstRowLastColumn="0" w:lastRowFirstColumn="0" w:lastRowLastColumn="0"/>
            <w:tcW w:w="8086" w:type="dxa"/>
            <w:gridSpan w:val="2"/>
            <w:shd w:val="clear" w:color="auto" w:fill="DBE5F1"/>
          </w:tcPr>
          <w:p w14:paraId="18459BC5" w14:textId="19754BEE" w:rsidR="007C3E8A" w:rsidRPr="00D96742" w:rsidRDefault="007C3E8A" w:rsidP="007C3E8A">
            <w:pPr>
              <w:rPr>
                <w:rFonts w:ascii="Corbel" w:eastAsiaTheme="minorHAnsi" w:hAnsi="Corbel" w:cs="Arial"/>
                <w:bCs w:val="0"/>
                <w:sz w:val="21"/>
                <w:szCs w:val="21"/>
                <w:lang w:eastAsia="en-US"/>
              </w:rPr>
            </w:pPr>
            <w:r w:rsidRPr="000A0FDD">
              <w:rPr>
                <w:rFonts w:ascii="Corbel" w:eastAsiaTheme="minorHAnsi" w:hAnsi="Corbel" w:cs="Arial"/>
                <w:bCs w:val="0"/>
                <w:sz w:val="21"/>
                <w:szCs w:val="21"/>
                <w:lang w:eastAsia="en-US"/>
              </w:rPr>
              <w:t>Monitoren en opleveren</w:t>
            </w:r>
          </w:p>
        </w:tc>
        <w:tc>
          <w:tcPr>
            <w:tcW w:w="1024" w:type="dxa"/>
            <w:shd w:val="clear" w:color="auto" w:fill="DBE5F1"/>
          </w:tcPr>
          <w:p w14:paraId="3CF64121" w14:textId="77777777" w:rsidR="007C3E8A" w:rsidRPr="00EC3465" w:rsidRDefault="007C3E8A" w:rsidP="007C3E8A">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7C3E8A" w:rsidRPr="00EC3465" w14:paraId="5D616046" w14:textId="4E2D5499"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gridBefore w:val="1"/>
          <w:wBefore w:w="13" w:type="dxa"/>
          <w:trHeight w:val="77"/>
        </w:trPr>
        <w:tc>
          <w:tcPr>
            <w:cnfStyle w:val="001000000000" w:firstRow="0" w:lastRow="0" w:firstColumn="1" w:lastColumn="0" w:oddVBand="0" w:evenVBand="0" w:oddHBand="0" w:evenHBand="0" w:firstRowFirstColumn="0" w:firstRowLastColumn="0" w:lastRowFirstColumn="0" w:lastRowLastColumn="0"/>
            <w:tcW w:w="715" w:type="dxa"/>
            <w:shd w:val="clear" w:color="auto" w:fill="DBE5F1"/>
          </w:tcPr>
          <w:p w14:paraId="55301CD2" w14:textId="33D976EE" w:rsidR="007C3E8A" w:rsidRPr="00D96742" w:rsidRDefault="007C3E8A" w:rsidP="007C3E8A">
            <w:pPr>
              <w:autoSpaceDE w:val="0"/>
              <w:autoSpaceDN w:val="0"/>
              <w:adjustRightInd w:val="0"/>
              <w:rPr>
                <w:rFonts w:ascii="Corbel" w:eastAsiaTheme="minorHAnsi" w:hAnsi="Corbel" w:cs="Arial"/>
                <w:bCs w:val="0"/>
                <w:sz w:val="21"/>
                <w:szCs w:val="21"/>
                <w:lang w:eastAsia="en-US"/>
              </w:rPr>
            </w:pPr>
            <w:r>
              <w:rPr>
                <w:rFonts w:ascii="Corbel" w:eastAsiaTheme="minorHAnsi" w:hAnsi="Corbel" w:cs="Arial"/>
                <w:bCs w:val="0"/>
                <w:sz w:val="21"/>
                <w:szCs w:val="21"/>
                <w:lang w:eastAsia="en-US"/>
              </w:rPr>
              <w:t>P</w:t>
            </w:r>
            <w:r w:rsidRPr="000A0FDD">
              <w:rPr>
                <w:rFonts w:ascii="Corbel" w:eastAsiaTheme="minorHAnsi" w:hAnsi="Corbel" w:cs="Arial"/>
                <w:bCs w:val="0"/>
                <w:sz w:val="21"/>
                <w:szCs w:val="21"/>
                <w:lang w:eastAsia="en-US"/>
              </w:rPr>
              <w:t>-17</w:t>
            </w:r>
          </w:p>
        </w:tc>
        <w:tc>
          <w:tcPr>
            <w:tcW w:w="7371" w:type="dxa"/>
            <w:shd w:val="clear" w:color="auto" w:fill="DBE5F1"/>
          </w:tcPr>
          <w:p w14:paraId="31CE961B" w14:textId="77777777" w:rsidR="007C3E8A" w:rsidRPr="00EC3465" w:rsidRDefault="007C3E8A" w:rsidP="007C3E8A">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is het mogelijk zelf in te stellen om van bepaalde projecten een pushbericht te ontvangen wanneer status wijzigt van een project, zodat de toezichthouder hier actie op kan nemen.</w:t>
            </w:r>
          </w:p>
        </w:tc>
        <w:tc>
          <w:tcPr>
            <w:tcW w:w="1024" w:type="dxa"/>
            <w:shd w:val="clear" w:color="auto" w:fill="DBE5F1"/>
          </w:tcPr>
          <w:p w14:paraId="3C13419B" w14:textId="77777777" w:rsidR="007C3E8A" w:rsidRPr="00EC3465" w:rsidRDefault="007C3E8A" w:rsidP="007C3E8A">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7C3E8A" w:rsidRPr="00EC3465" w14:paraId="1455C4B9" w14:textId="49C8B0D9"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gridBefore w:val="1"/>
          <w:cnfStyle w:val="000000100000" w:firstRow="0" w:lastRow="0" w:firstColumn="0" w:lastColumn="0" w:oddVBand="0" w:evenVBand="0" w:oddHBand="1" w:evenHBand="0" w:firstRowFirstColumn="0" w:firstRowLastColumn="0" w:lastRowFirstColumn="0" w:lastRowLastColumn="0"/>
          <w:wBefore w:w="13" w:type="dxa"/>
          <w:trHeight w:val="77"/>
        </w:trPr>
        <w:tc>
          <w:tcPr>
            <w:cnfStyle w:val="001000000000" w:firstRow="0" w:lastRow="0" w:firstColumn="1" w:lastColumn="0" w:oddVBand="0" w:evenVBand="0" w:oddHBand="0" w:evenHBand="0" w:firstRowFirstColumn="0" w:firstRowLastColumn="0" w:lastRowFirstColumn="0" w:lastRowLastColumn="0"/>
            <w:tcW w:w="715" w:type="dxa"/>
            <w:shd w:val="clear" w:color="auto" w:fill="DBE5F1"/>
          </w:tcPr>
          <w:p w14:paraId="7BB74ECB" w14:textId="797CC90A" w:rsidR="007C3E8A" w:rsidRPr="00D96742" w:rsidRDefault="007C3E8A" w:rsidP="007C3E8A">
            <w:pPr>
              <w:autoSpaceDE w:val="0"/>
              <w:autoSpaceDN w:val="0"/>
              <w:adjustRightInd w:val="0"/>
              <w:rPr>
                <w:rFonts w:ascii="Corbel" w:eastAsiaTheme="minorHAnsi" w:hAnsi="Corbel" w:cs="Arial"/>
                <w:bCs w:val="0"/>
                <w:sz w:val="21"/>
                <w:szCs w:val="21"/>
                <w:lang w:eastAsia="en-US"/>
              </w:rPr>
            </w:pPr>
            <w:r>
              <w:rPr>
                <w:rFonts w:ascii="Corbel" w:eastAsiaTheme="minorHAnsi" w:hAnsi="Corbel" w:cs="Arial"/>
                <w:bCs w:val="0"/>
                <w:sz w:val="21"/>
                <w:szCs w:val="21"/>
                <w:lang w:eastAsia="en-US"/>
              </w:rPr>
              <w:t>P</w:t>
            </w:r>
            <w:r w:rsidRPr="000A0FDD">
              <w:rPr>
                <w:rFonts w:ascii="Corbel" w:eastAsiaTheme="minorHAnsi" w:hAnsi="Corbel" w:cs="Arial"/>
                <w:bCs w:val="0"/>
                <w:sz w:val="21"/>
                <w:szCs w:val="21"/>
                <w:lang w:eastAsia="en-US"/>
              </w:rPr>
              <w:t>-18</w:t>
            </w:r>
          </w:p>
        </w:tc>
        <w:tc>
          <w:tcPr>
            <w:tcW w:w="7371" w:type="dxa"/>
            <w:shd w:val="clear" w:color="auto" w:fill="DBE5F1"/>
          </w:tcPr>
          <w:p w14:paraId="4256BB21" w14:textId="119C9F5A" w:rsidR="007C3E8A" w:rsidRPr="00EC3465" w:rsidRDefault="007C3E8A" w:rsidP="007C3E8A">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LES dwingt een concrete overdracht van project naar beheer af met verplichte stappen die doorlopen moeten worden</w:t>
            </w:r>
            <w:r>
              <w:rPr>
                <w:rFonts w:ascii="Corbel" w:eastAsiaTheme="minorHAnsi" w:hAnsi="Corbel" w:cs="Arial"/>
                <w:sz w:val="21"/>
                <w:szCs w:val="21"/>
                <w:lang w:eastAsia="en-US"/>
              </w:rPr>
              <w:t>.</w:t>
            </w:r>
          </w:p>
        </w:tc>
        <w:tc>
          <w:tcPr>
            <w:tcW w:w="1024" w:type="dxa"/>
            <w:shd w:val="clear" w:color="auto" w:fill="DBE5F1"/>
          </w:tcPr>
          <w:p w14:paraId="333550FF" w14:textId="77777777" w:rsidR="007C3E8A" w:rsidRPr="00EC3465" w:rsidRDefault="007C3E8A" w:rsidP="007C3E8A">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7C3E8A" w:rsidRPr="00EC3465" w14:paraId="55E4DC81" w14:textId="1F710A26"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gridBefore w:val="1"/>
          <w:wBefore w:w="13" w:type="dxa"/>
          <w:trHeight w:val="77"/>
        </w:trPr>
        <w:tc>
          <w:tcPr>
            <w:cnfStyle w:val="001000000000" w:firstRow="0" w:lastRow="0" w:firstColumn="1" w:lastColumn="0" w:oddVBand="0" w:evenVBand="0" w:oddHBand="0" w:evenHBand="0" w:firstRowFirstColumn="0" w:firstRowLastColumn="0" w:lastRowFirstColumn="0" w:lastRowLastColumn="0"/>
            <w:tcW w:w="715" w:type="dxa"/>
            <w:shd w:val="clear" w:color="auto" w:fill="DBE5F1"/>
          </w:tcPr>
          <w:p w14:paraId="3968979E" w14:textId="113F50C4" w:rsidR="007C3E8A" w:rsidRPr="00D96742" w:rsidRDefault="007C3E8A" w:rsidP="007C3E8A">
            <w:pPr>
              <w:autoSpaceDE w:val="0"/>
              <w:autoSpaceDN w:val="0"/>
              <w:adjustRightInd w:val="0"/>
              <w:rPr>
                <w:rFonts w:ascii="Corbel" w:eastAsiaTheme="minorHAnsi" w:hAnsi="Corbel" w:cs="Arial"/>
                <w:bCs w:val="0"/>
                <w:sz w:val="21"/>
                <w:szCs w:val="21"/>
                <w:lang w:eastAsia="en-US"/>
              </w:rPr>
            </w:pPr>
            <w:r>
              <w:rPr>
                <w:rFonts w:ascii="Corbel" w:eastAsiaTheme="minorHAnsi" w:hAnsi="Corbel" w:cs="Arial"/>
                <w:bCs w:val="0"/>
                <w:sz w:val="21"/>
                <w:szCs w:val="21"/>
                <w:lang w:eastAsia="en-US"/>
              </w:rPr>
              <w:t>P</w:t>
            </w:r>
            <w:r w:rsidRPr="000A0FDD">
              <w:rPr>
                <w:rFonts w:ascii="Corbel" w:eastAsiaTheme="minorHAnsi" w:hAnsi="Corbel" w:cs="Arial"/>
                <w:bCs w:val="0"/>
                <w:sz w:val="21"/>
                <w:szCs w:val="21"/>
                <w:lang w:eastAsia="en-US"/>
              </w:rPr>
              <w:t>-19</w:t>
            </w:r>
          </w:p>
        </w:tc>
        <w:tc>
          <w:tcPr>
            <w:tcW w:w="7371" w:type="dxa"/>
            <w:shd w:val="clear" w:color="auto" w:fill="DBE5F1"/>
          </w:tcPr>
          <w:p w14:paraId="7C8D5AE4" w14:textId="77777777" w:rsidR="007C3E8A" w:rsidRPr="00EC3465" w:rsidRDefault="007C3E8A" w:rsidP="007C3E8A">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Aannemers kunnen in LES de revisiegegevens uploaden op een eenduidige manier, waarna de revisiegegevens, zoals tekeningen gemaakt met IBOV, Autocad en Microstation in DMS worden gearchiveerd.</w:t>
            </w:r>
          </w:p>
        </w:tc>
        <w:tc>
          <w:tcPr>
            <w:tcW w:w="1024" w:type="dxa"/>
            <w:shd w:val="clear" w:color="auto" w:fill="DBE5F1"/>
          </w:tcPr>
          <w:p w14:paraId="4E9F2088" w14:textId="77777777" w:rsidR="007C3E8A" w:rsidRPr="00EC3465" w:rsidRDefault="007C3E8A" w:rsidP="007C3E8A">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7C3E8A" w:rsidRPr="00EC3465" w14:paraId="46D59B56" w14:textId="49AFDB3F"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gridBefore w:val="1"/>
          <w:cnfStyle w:val="000000100000" w:firstRow="0" w:lastRow="0" w:firstColumn="0" w:lastColumn="0" w:oddVBand="0" w:evenVBand="0" w:oddHBand="1" w:evenHBand="0" w:firstRowFirstColumn="0" w:firstRowLastColumn="0" w:lastRowFirstColumn="0" w:lastRowLastColumn="0"/>
          <w:wBefore w:w="13" w:type="dxa"/>
          <w:trHeight w:val="77"/>
        </w:trPr>
        <w:tc>
          <w:tcPr>
            <w:cnfStyle w:val="001000000000" w:firstRow="0" w:lastRow="0" w:firstColumn="1" w:lastColumn="0" w:oddVBand="0" w:evenVBand="0" w:oddHBand="0" w:evenHBand="0" w:firstRowFirstColumn="0" w:firstRowLastColumn="0" w:lastRowFirstColumn="0" w:lastRowLastColumn="0"/>
            <w:tcW w:w="715" w:type="dxa"/>
            <w:shd w:val="clear" w:color="auto" w:fill="DBE5F1"/>
          </w:tcPr>
          <w:p w14:paraId="47EC2E7C" w14:textId="343CB837" w:rsidR="007C3E8A" w:rsidRPr="00D96742" w:rsidRDefault="007C3E8A" w:rsidP="007C3E8A">
            <w:pPr>
              <w:autoSpaceDE w:val="0"/>
              <w:autoSpaceDN w:val="0"/>
              <w:adjustRightInd w:val="0"/>
              <w:rPr>
                <w:rFonts w:ascii="Corbel" w:eastAsiaTheme="minorHAnsi" w:hAnsi="Corbel" w:cs="Arial"/>
                <w:bCs w:val="0"/>
                <w:sz w:val="21"/>
                <w:szCs w:val="21"/>
                <w:lang w:eastAsia="en-US"/>
              </w:rPr>
            </w:pPr>
            <w:r>
              <w:rPr>
                <w:rFonts w:ascii="Corbel" w:eastAsiaTheme="minorHAnsi" w:hAnsi="Corbel" w:cs="Arial"/>
                <w:bCs w:val="0"/>
                <w:sz w:val="21"/>
                <w:szCs w:val="21"/>
                <w:lang w:eastAsia="en-US"/>
              </w:rPr>
              <w:t>P</w:t>
            </w:r>
            <w:r w:rsidRPr="000A0FDD">
              <w:rPr>
                <w:rFonts w:ascii="Corbel" w:eastAsiaTheme="minorHAnsi" w:hAnsi="Corbel" w:cs="Arial"/>
                <w:bCs w:val="0"/>
                <w:sz w:val="21"/>
                <w:szCs w:val="21"/>
                <w:lang w:eastAsia="en-US"/>
              </w:rPr>
              <w:t>-20</w:t>
            </w:r>
          </w:p>
        </w:tc>
        <w:tc>
          <w:tcPr>
            <w:tcW w:w="7371" w:type="dxa"/>
            <w:shd w:val="clear" w:color="auto" w:fill="DBE5F1"/>
          </w:tcPr>
          <w:p w14:paraId="6EEFDB30" w14:textId="77777777" w:rsidR="007C3E8A" w:rsidRDefault="007C3E8A" w:rsidP="007C3E8A">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worden objecten die in beheer zijn genomen automatisch administratief aangepast/aangevuld:</w:t>
            </w:r>
          </w:p>
          <w:p w14:paraId="198B30BC" w14:textId="450C11B1" w:rsidR="007C3E8A" w:rsidRPr="00241D6F" w:rsidRDefault="007C3E8A" w:rsidP="007C3E8A">
            <w:pPr>
              <w:pStyle w:val="Lijstalinea"/>
              <w:numPr>
                <w:ilvl w:val="0"/>
                <w:numId w:val="35"/>
              </w:num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241D6F">
              <w:rPr>
                <w:rFonts w:ascii="Corbel" w:eastAsiaTheme="minorHAnsi" w:hAnsi="Corbel" w:cs="Arial"/>
                <w:sz w:val="21"/>
                <w:szCs w:val="21"/>
                <w:lang w:eastAsia="en-US"/>
              </w:rPr>
              <w:t>projectstatus vervalt;</w:t>
            </w:r>
          </w:p>
          <w:p w14:paraId="1C30EC13" w14:textId="77777777" w:rsidR="007C3E8A" w:rsidRPr="00241D6F" w:rsidRDefault="007C3E8A" w:rsidP="007C3E8A">
            <w:pPr>
              <w:pStyle w:val="Lijstalinea"/>
              <w:numPr>
                <w:ilvl w:val="0"/>
                <w:numId w:val="35"/>
              </w:num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241D6F">
              <w:rPr>
                <w:rFonts w:ascii="Corbel" w:eastAsiaTheme="minorHAnsi" w:hAnsi="Corbel" w:cs="Arial"/>
                <w:sz w:val="21"/>
                <w:szCs w:val="21"/>
                <w:lang w:eastAsia="en-US"/>
              </w:rPr>
              <w:t xml:space="preserve">asset data wordt </w:t>
            </w:r>
            <w:proofErr w:type="spellStart"/>
            <w:r w:rsidRPr="00241D6F">
              <w:rPr>
                <w:rFonts w:ascii="Corbel" w:eastAsiaTheme="minorHAnsi" w:hAnsi="Corbel" w:cs="Arial"/>
                <w:sz w:val="21"/>
                <w:szCs w:val="21"/>
                <w:lang w:eastAsia="en-US"/>
              </w:rPr>
              <w:t>geüpdate</w:t>
            </w:r>
            <w:proofErr w:type="spellEnd"/>
            <w:r w:rsidRPr="00241D6F">
              <w:rPr>
                <w:rFonts w:ascii="Corbel" w:eastAsiaTheme="minorHAnsi" w:hAnsi="Corbel" w:cs="Arial"/>
                <w:sz w:val="21"/>
                <w:szCs w:val="21"/>
                <w:lang w:eastAsia="en-US"/>
              </w:rPr>
              <w:t xml:space="preserve"> en aangevuld</w:t>
            </w:r>
          </w:p>
          <w:p w14:paraId="4AC01AEC" w14:textId="24BA388D" w:rsidR="007C3E8A" w:rsidRPr="00241D6F" w:rsidRDefault="007C3E8A" w:rsidP="007C3E8A">
            <w:pPr>
              <w:pStyle w:val="Lijstalinea"/>
              <w:numPr>
                <w:ilvl w:val="0"/>
                <w:numId w:val="35"/>
              </w:numPr>
              <w:cnfStyle w:val="000000100000" w:firstRow="0" w:lastRow="0" w:firstColumn="0" w:lastColumn="0" w:oddVBand="0" w:evenVBand="0" w:oddHBand="1" w:evenHBand="0" w:firstRowFirstColumn="0" w:firstRowLastColumn="0" w:lastRowFirstColumn="0" w:lastRowLastColumn="0"/>
              <w:rPr>
                <w:rFonts w:eastAsiaTheme="minorHAnsi" w:cs="Arial"/>
                <w:lang w:eastAsia="en-US"/>
              </w:rPr>
            </w:pPr>
            <w:r w:rsidRPr="00241D6F">
              <w:rPr>
                <w:rFonts w:ascii="Corbel" w:eastAsiaTheme="minorHAnsi" w:hAnsi="Corbel" w:cs="Arial"/>
                <w:sz w:val="21"/>
                <w:szCs w:val="21"/>
                <w:lang w:eastAsia="en-US"/>
              </w:rPr>
              <w:t>. . .</w:t>
            </w:r>
          </w:p>
        </w:tc>
        <w:tc>
          <w:tcPr>
            <w:tcW w:w="1024" w:type="dxa"/>
            <w:shd w:val="clear" w:color="auto" w:fill="DBE5F1"/>
          </w:tcPr>
          <w:p w14:paraId="7A7AD18E" w14:textId="77777777" w:rsidR="007C3E8A" w:rsidRPr="00EC3465" w:rsidRDefault="007C3E8A" w:rsidP="007C3E8A">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7C3E8A" w:rsidRPr="00EC3465" w14:paraId="3D32A111" w14:textId="54C63456" w:rsidTr="008F0C70">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gridBefore w:val="1"/>
          <w:wBefore w:w="13" w:type="dxa"/>
          <w:trHeight w:val="77"/>
        </w:trPr>
        <w:tc>
          <w:tcPr>
            <w:cnfStyle w:val="001000000000" w:firstRow="0" w:lastRow="0" w:firstColumn="1" w:lastColumn="0" w:oddVBand="0" w:evenVBand="0" w:oddHBand="0" w:evenHBand="0" w:firstRowFirstColumn="0" w:firstRowLastColumn="0" w:lastRowFirstColumn="0" w:lastRowLastColumn="0"/>
            <w:tcW w:w="8086" w:type="dxa"/>
            <w:gridSpan w:val="2"/>
            <w:shd w:val="clear" w:color="auto" w:fill="DBE5F1"/>
          </w:tcPr>
          <w:p w14:paraId="0BB516A6" w14:textId="320385A0" w:rsidR="007C3E8A" w:rsidRPr="00D96742" w:rsidRDefault="007C3E8A" w:rsidP="007C3E8A">
            <w:pPr>
              <w:rPr>
                <w:rFonts w:ascii="Corbel" w:eastAsiaTheme="minorHAnsi" w:hAnsi="Corbel" w:cs="Arial"/>
                <w:bCs w:val="0"/>
                <w:sz w:val="21"/>
                <w:szCs w:val="21"/>
                <w:lang w:eastAsia="en-US"/>
              </w:rPr>
            </w:pPr>
            <w:r w:rsidRPr="000A0FDD">
              <w:rPr>
                <w:rFonts w:ascii="Corbel" w:eastAsiaTheme="minorHAnsi" w:hAnsi="Corbel" w:cs="Arial"/>
                <w:bCs w:val="0"/>
                <w:sz w:val="21"/>
                <w:szCs w:val="21"/>
                <w:lang w:eastAsia="en-US"/>
              </w:rPr>
              <w:t>Overig</w:t>
            </w:r>
          </w:p>
        </w:tc>
        <w:tc>
          <w:tcPr>
            <w:tcW w:w="1024" w:type="dxa"/>
            <w:shd w:val="clear" w:color="auto" w:fill="DBE5F1"/>
          </w:tcPr>
          <w:p w14:paraId="52D2BBE8" w14:textId="77777777" w:rsidR="007C3E8A" w:rsidRPr="00EC3465" w:rsidRDefault="007C3E8A" w:rsidP="007C3E8A">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7C3E8A" w:rsidRPr="00EC3465" w14:paraId="32B63DDF" w14:textId="797F8600"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gridBefore w:val="1"/>
          <w:cnfStyle w:val="000000100000" w:firstRow="0" w:lastRow="0" w:firstColumn="0" w:lastColumn="0" w:oddVBand="0" w:evenVBand="0" w:oddHBand="1" w:evenHBand="0" w:firstRowFirstColumn="0" w:firstRowLastColumn="0" w:lastRowFirstColumn="0" w:lastRowLastColumn="0"/>
          <w:wBefore w:w="13" w:type="dxa"/>
          <w:trHeight w:val="77"/>
        </w:trPr>
        <w:tc>
          <w:tcPr>
            <w:cnfStyle w:val="001000000000" w:firstRow="0" w:lastRow="0" w:firstColumn="1" w:lastColumn="0" w:oddVBand="0" w:evenVBand="0" w:oddHBand="0" w:evenHBand="0" w:firstRowFirstColumn="0" w:firstRowLastColumn="0" w:lastRowFirstColumn="0" w:lastRowLastColumn="0"/>
            <w:tcW w:w="715" w:type="dxa"/>
            <w:shd w:val="clear" w:color="auto" w:fill="DBE5F1"/>
          </w:tcPr>
          <w:p w14:paraId="5A59DCF2" w14:textId="08E9FD1F" w:rsidR="007C3E8A" w:rsidRPr="00D96742" w:rsidRDefault="007C3E8A" w:rsidP="007C3E8A">
            <w:pPr>
              <w:autoSpaceDE w:val="0"/>
              <w:autoSpaceDN w:val="0"/>
              <w:adjustRightInd w:val="0"/>
              <w:rPr>
                <w:rFonts w:ascii="Corbel" w:eastAsiaTheme="minorHAnsi" w:hAnsi="Corbel" w:cs="Arial"/>
                <w:bCs w:val="0"/>
                <w:sz w:val="21"/>
                <w:szCs w:val="21"/>
                <w:lang w:eastAsia="en-US"/>
              </w:rPr>
            </w:pPr>
            <w:r>
              <w:rPr>
                <w:rFonts w:ascii="Corbel" w:eastAsiaTheme="minorHAnsi" w:hAnsi="Corbel" w:cs="Arial"/>
                <w:bCs w:val="0"/>
                <w:sz w:val="21"/>
                <w:szCs w:val="21"/>
                <w:lang w:eastAsia="en-US"/>
              </w:rPr>
              <w:t>P</w:t>
            </w:r>
            <w:r w:rsidRPr="000A0FDD">
              <w:rPr>
                <w:rFonts w:ascii="Corbel" w:eastAsiaTheme="minorHAnsi" w:hAnsi="Corbel" w:cs="Arial"/>
                <w:bCs w:val="0"/>
                <w:sz w:val="21"/>
                <w:szCs w:val="21"/>
                <w:lang w:eastAsia="en-US"/>
              </w:rPr>
              <w:t>-21</w:t>
            </w:r>
          </w:p>
        </w:tc>
        <w:tc>
          <w:tcPr>
            <w:tcW w:w="7371" w:type="dxa"/>
            <w:shd w:val="clear" w:color="auto" w:fill="DBE5F1"/>
          </w:tcPr>
          <w:p w14:paraId="447E0C9A" w14:textId="77432392" w:rsidR="007C3E8A" w:rsidRPr="00EC3465" w:rsidRDefault="007C3E8A" w:rsidP="007C3E8A">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Voor de financiële afwikkeling met aanvrager is het mogelijk om in LES een factuur te genereren op basis van gemaakte kosten</w:t>
            </w:r>
            <w:r>
              <w:rPr>
                <w:rFonts w:ascii="Corbel" w:eastAsiaTheme="minorHAnsi" w:hAnsi="Corbel" w:cs="Arial"/>
                <w:sz w:val="21"/>
                <w:szCs w:val="21"/>
                <w:lang w:eastAsia="en-US"/>
              </w:rPr>
              <w:t>.</w:t>
            </w:r>
          </w:p>
        </w:tc>
        <w:tc>
          <w:tcPr>
            <w:tcW w:w="1024" w:type="dxa"/>
            <w:shd w:val="clear" w:color="auto" w:fill="DBE5F1"/>
          </w:tcPr>
          <w:p w14:paraId="2C449C39" w14:textId="77777777" w:rsidR="007C3E8A" w:rsidRPr="00EC3465" w:rsidRDefault="007C3E8A" w:rsidP="007C3E8A">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7C3E8A" w:rsidRPr="00EC3465" w14:paraId="6DA6E449" w14:textId="5F29F1AD"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gridBefore w:val="1"/>
          <w:wBefore w:w="13" w:type="dxa"/>
          <w:trHeight w:val="77"/>
        </w:trPr>
        <w:tc>
          <w:tcPr>
            <w:cnfStyle w:val="001000000000" w:firstRow="0" w:lastRow="0" w:firstColumn="1" w:lastColumn="0" w:oddVBand="0" w:evenVBand="0" w:oddHBand="0" w:evenHBand="0" w:firstRowFirstColumn="0" w:firstRowLastColumn="0" w:lastRowFirstColumn="0" w:lastRowLastColumn="0"/>
            <w:tcW w:w="715" w:type="dxa"/>
            <w:shd w:val="clear" w:color="auto" w:fill="DBE5F1"/>
          </w:tcPr>
          <w:p w14:paraId="14706A42" w14:textId="04C7AFB1" w:rsidR="007C3E8A" w:rsidRPr="00D96742" w:rsidRDefault="007C3E8A" w:rsidP="007C3E8A">
            <w:pPr>
              <w:autoSpaceDE w:val="0"/>
              <w:autoSpaceDN w:val="0"/>
              <w:adjustRightInd w:val="0"/>
              <w:rPr>
                <w:rFonts w:ascii="Corbel" w:eastAsiaTheme="minorHAnsi" w:hAnsi="Corbel" w:cs="Arial"/>
                <w:bCs w:val="0"/>
                <w:sz w:val="21"/>
                <w:szCs w:val="21"/>
                <w:lang w:eastAsia="en-US"/>
              </w:rPr>
            </w:pPr>
            <w:r>
              <w:rPr>
                <w:rFonts w:ascii="Corbel" w:eastAsiaTheme="minorHAnsi" w:hAnsi="Corbel" w:cs="Arial"/>
                <w:bCs w:val="0"/>
                <w:sz w:val="21"/>
                <w:szCs w:val="21"/>
                <w:lang w:eastAsia="en-US"/>
              </w:rPr>
              <w:t>P</w:t>
            </w:r>
            <w:r w:rsidRPr="000A0FDD">
              <w:rPr>
                <w:rFonts w:ascii="Corbel" w:eastAsiaTheme="minorHAnsi" w:hAnsi="Corbel" w:cs="Arial"/>
                <w:bCs w:val="0"/>
                <w:sz w:val="21"/>
                <w:szCs w:val="21"/>
                <w:lang w:eastAsia="en-US"/>
              </w:rPr>
              <w:t>-22</w:t>
            </w:r>
          </w:p>
        </w:tc>
        <w:tc>
          <w:tcPr>
            <w:tcW w:w="7371" w:type="dxa"/>
            <w:shd w:val="clear" w:color="auto" w:fill="DBE5F1"/>
          </w:tcPr>
          <w:p w14:paraId="37A91C13" w14:textId="77777777" w:rsidR="007C3E8A" w:rsidRPr="00EC3465" w:rsidRDefault="007C3E8A" w:rsidP="007C3E8A">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Het is mogelijk om "</w:t>
            </w:r>
            <w:proofErr w:type="spellStart"/>
            <w:r w:rsidRPr="00EC3465">
              <w:rPr>
                <w:rFonts w:ascii="Corbel" w:eastAsiaTheme="minorHAnsi" w:hAnsi="Corbel" w:cs="Arial"/>
                <w:sz w:val="21"/>
                <w:szCs w:val="21"/>
                <w:lang w:eastAsia="en-US"/>
              </w:rPr>
              <w:t>plantopo</w:t>
            </w:r>
            <w:proofErr w:type="spellEnd"/>
            <w:r w:rsidRPr="00EC3465">
              <w:rPr>
                <w:rFonts w:ascii="Corbel" w:eastAsiaTheme="minorHAnsi" w:hAnsi="Corbel" w:cs="Arial"/>
                <w:sz w:val="21"/>
                <w:szCs w:val="21"/>
                <w:lang w:eastAsia="en-US"/>
              </w:rPr>
              <w:t xml:space="preserve">" (geografische uitbreiding en/of aanpassingen) middels </w:t>
            </w:r>
            <w:proofErr w:type="spellStart"/>
            <w:r w:rsidRPr="00EC3465">
              <w:rPr>
                <w:rFonts w:ascii="Corbel" w:eastAsiaTheme="minorHAnsi" w:hAnsi="Corbel" w:cs="Arial"/>
                <w:sz w:val="21"/>
                <w:szCs w:val="21"/>
                <w:lang w:eastAsia="en-US"/>
              </w:rPr>
              <w:t>dgn</w:t>
            </w:r>
            <w:proofErr w:type="spellEnd"/>
            <w:r w:rsidRPr="00EC3465">
              <w:rPr>
                <w:rFonts w:ascii="Corbel" w:eastAsiaTheme="minorHAnsi" w:hAnsi="Corbel" w:cs="Arial"/>
                <w:sz w:val="21"/>
                <w:szCs w:val="21"/>
                <w:lang w:eastAsia="en-US"/>
              </w:rPr>
              <w:t xml:space="preserve"> of </w:t>
            </w:r>
            <w:proofErr w:type="spellStart"/>
            <w:r w:rsidRPr="00EC3465">
              <w:rPr>
                <w:rFonts w:ascii="Corbel" w:eastAsiaTheme="minorHAnsi" w:hAnsi="Corbel" w:cs="Arial"/>
                <w:sz w:val="21"/>
                <w:szCs w:val="21"/>
                <w:lang w:eastAsia="en-US"/>
              </w:rPr>
              <w:t>dwg</w:t>
            </w:r>
            <w:proofErr w:type="spellEnd"/>
            <w:r w:rsidRPr="00EC3465">
              <w:rPr>
                <w:rFonts w:ascii="Corbel" w:eastAsiaTheme="minorHAnsi" w:hAnsi="Corbel" w:cs="Arial"/>
                <w:sz w:val="21"/>
                <w:szCs w:val="21"/>
                <w:lang w:eastAsia="en-US"/>
              </w:rPr>
              <w:t xml:space="preserve"> formaat en op XY-coördinaten als </w:t>
            </w:r>
            <w:proofErr w:type="spellStart"/>
            <w:r w:rsidRPr="00EC3465">
              <w:rPr>
                <w:rFonts w:ascii="Corbel" w:eastAsiaTheme="minorHAnsi" w:hAnsi="Corbel" w:cs="Arial"/>
                <w:sz w:val="21"/>
                <w:szCs w:val="21"/>
                <w:lang w:eastAsia="en-US"/>
              </w:rPr>
              <w:t>kaartlaag</w:t>
            </w:r>
            <w:proofErr w:type="spellEnd"/>
            <w:r w:rsidRPr="00EC3465">
              <w:rPr>
                <w:rFonts w:ascii="Corbel" w:eastAsiaTheme="minorHAnsi" w:hAnsi="Corbel" w:cs="Arial"/>
                <w:sz w:val="21"/>
                <w:szCs w:val="21"/>
                <w:lang w:eastAsia="en-US"/>
              </w:rPr>
              <w:t xml:space="preserve"> in te kunnen lezen en te raadplegen.</w:t>
            </w:r>
          </w:p>
        </w:tc>
        <w:tc>
          <w:tcPr>
            <w:tcW w:w="1024" w:type="dxa"/>
            <w:shd w:val="clear" w:color="auto" w:fill="DBE5F1"/>
          </w:tcPr>
          <w:p w14:paraId="672951D0" w14:textId="77777777" w:rsidR="007C3E8A" w:rsidRPr="00EC3465" w:rsidRDefault="007C3E8A" w:rsidP="007C3E8A">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7C3E8A" w:rsidRPr="00EC3465" w14:paraId="4B1D3451" w14:textId="37347BD8"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gridBefore w:val="1"/>
          <w:cnfStyle w:val="000000100000" w:firstRow="0" w:lastRow="0" w:firstColumn="0" w:lastColumn="0" w:oddVBand="0" w:evenVBand="0" w:oddHBand="1" w:evenHBand="0" w:firstRowFirstColumn="0" w:firstRowLastColumn="0" w:lastRowFirstColumn="0" w:lastRowLastColumn="0"/>
          <w:wBefore w:w="13" w:type="dxa"/>
          <w:trHeight w:val="77"/>
        </w:trPr>
        <w:tc>
          <w:tcPr>
            <w:cnfStyle w:val="001000000000" w:firstRow="0" w:lastRow="0" w:firstColumn="1" w:lastColumn="0" w:oddVBand="0" w:evenVBand="0" w:oddHBand="0" w:evenHBand="0" w:firstRowFirstColumn="0" w:firstRowLastColumn="0" w:lastRowFirstColumn="0" w:lastRowLastColumn="0"/>
            <w:tcW w:w="715" w:type="dxa"/>
            <w:shd w:val="clear" w:color="auto" w:fill="DBE5F1"/>
          </w:tcPr>
          <w:p w14:paraId="3690A720" w14:textId="085A65CA" w:rsidR="007C3E8A" w:rsidRPr="00D96742" w:rsidRDefault="007C3E8A" w:rsidP="007C3E8A">
            <w:pPr>
              <w:autoSpaceDE w:val="0"/>
              <w:autoSpaceDN w:val="0"/>
              <w:adjustRightInd w:val="0"/>
              <w:rPr>
                <w:rFonts w:ascii="Corbel" w:eastAsiaTheme="minorHAnsi" w:hAnsi="Corbel" w:cs="Arial"/>
                <w:bCs w:val="0"/>
                <w:sz w:val="21"/>
                <w:szCs w:val="21"/>
                <w:lang w:eastAsia="en-US"/>
              </w:rPr>
            </w:pPr>
            <w:r>
              <w:rPr>
                <w:rFonts w:ascii="Corbel" w:eastAsiaTheme="minorHAnsi" w:hAnsi="Corbel" w:cs="Arial"/>
                <w:bCs w:val="0"/>
                <w:sz w:val="21"/>
                <w:szCs w:val="21"/>
                <w:lang w:eastAsia="en-US"/>
              </w:rPr>
              <w:t>P</w:t>
            </w:r>
            <w:r w:rsidRPr="000A0FDD">
              <w:rPr>
                <w:rFonts w:ascii="Corbel" w:eastAsiaTheme="minorHAnsi" w:hAnsi="Corbel" w:cs="Arial"/>
                <w:bCs w:val="0"/>
                <w:sz w:val="21"/>
                <w:szCs w:val="21"/>
                <w:lang w:eastAsia="en-US"/>
              </w:rPr>
              <w:t>-23</w:t>
            </w:r>
          </w:p>
        </w:tc>
        <w:tc>
          <w:tcPr>
            <w:tcW w:w="7371" w:type="dxa"/>
            <w:shd w:val="clear" w:color="auto" w:fill="DBE5F1"/>
          </w:tcPr>
          <w:p w14:paraId="666851F6" w14:textId="77777777" w:rsidR="007C3E8A" w:rsidRPr="00EC3465" w:rsidRDefault="007C3E8A" w:rsidP="007C3E8A">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In LES is het mogelijk om ID-nummers of lichtpuntnummers </w:t>
            </w:r>
            <w:proofErr w:type="spellStart"/>
            <w:r w:rsidRPr="00EC3465">
              <w:rPr>
                <w:rFonts w:ascii="Corbel" w:eastAsiaTheme="minorHAnsi" w:hAnsi="Corbel" w:cs="Arial"/>
                <w:sz w:val="21"/>
                <w:szCs w:val="21"/>
                <w:lang w:eastAsia="en-US"/>
              </w:rPr>
              <w:t>incl</w:t>
            </w:r>
            <w:proofErr w:type="spellEnd"/>
            <w:r w:rsidRPr="00EC3465">
              <w:rPr>
                <w:rFonts w:ascii="Corbel" w:eastAsiaTheme="minorHAnsi" w:hAnsi="Corbel" w:cs="Arial"/>
                <w:sz w:val="21"/>
                <w:szCs w:val="21"/>
                <w:lang w:eastAsia="en-US"/>
              </w:rPr>
              <w:t xml:space="preserve"> XY-coördinaten uit te kunnen wisselen (importeren en exporteren)  met een CAD-bestand (Autocad of Microstation).</w:t>
            </w:r>
          </w:p>
        </w:tc>
        <w:tc>
          <w:tcPr>
            <w:tcW w:w="1024" w:type="dxa"/>
            <w:shd w:val="clear" w:color="auto" w:fill="DBE5F1"/>
          </w:tcPr>
          <w:p w14:paraId="737FDACB" w14:textId="77777777" w:rsidR="007C3E8A" w:rsidRPr="00EC3465" w:rsidRDefault="007C3E8A" w:rsidP="007C3E8A">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7C3E8A" w:rsidRPr="00EC3465" w14:paraId="2ACEB43B" w14:textId="0AF988F9"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728" w:type="dxa"/>
            <w:gridSpan w:val="2"/>
            <w:shd w:val="clear" w:color="auto" w:fill="DBE5F1"/>
          </w:tcPr>
          <w:p w14:paraId="3A6CDB1F" w14:textId="00217A3D" w:rsidR="007C3E8A" w:rsidRPr="00D96742" w:rsidRDefault="007C3E8A" w:rsidP="007C3E8A">
            <w:pPr>
              <w:autoSpaceDE w:val="0"/>
              <w:autoSpaceDN w:val="0"/>
              <w:adjustRightInd w:val="0"/>
              <w:rPr>
                <w:rFonts w:ascii="Corbel" w:eastAsiaTheme="minorHAnsi" w:hAnsi="Corbel" w:cs="Arial"/>
                <w:bCs w:val="0"/>
                <w:sz w:val="21"/>
                <w:szCs w:val="21"/>
                <w:lang w:eastAsia="en-US"/>
              </w:rPr>
            </w:pPr>
            <w:r>
              <w:rPr>
                <w:rFonts w:ascii="Corbel" w:eastAsiaTheme="minorHAnsi" w:hAnsi="Corbel" w:cs="Arial"/>
                <w:bCs w:val="0"/>
                <w:sz w:val="21"/>
                <w:szCs w:val="21"/>
                <w:lang w:eastAsia="en-US"/>
              </w:rPr>
              <w:t>P</w:t>
            </w:r>
            <w:r w:rsidRPr="00D96742">
              <w:rPr>
                <w:rFonts w:ascii="Corbel" w:eastAsiaTheme="minorHAnsi" w:hAnsi="Corbel" w:cs="Arial"/>
                <w:bCs w:val="0"/>
                <w:sz w:val="21"/>
                <w:szCs w:val="21"/>
                <w:lang w:eastAsia="en-US"/>
              </w:rPr>
              <w:t>-24</w:t>
            </w:r>
          </w:p>
        </w:tc>
        <w:tc>
          <w:tcPr>
            <w:tcW w:w="7371" w:type="dxa"/>
            <w:shd w:val="clear" w:color="auto" w:fill="DBE5F1"/>
          </w:tcPr>
          <w:p w14:paraId="7714047D" w14:textId="77777777" w:rsidR="007C3E8A" w:rsidRDefault="007C3E8A" w:rsidP="007C3E8A">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In LES is het mogelijk om een </w:t>
            </w:r>
            <w:proofErr w:type="spellStart"/>
            <w:r w:rsidRPr="00EC3465">
              <w:rPr>
                <w:rFonts w:ascii="Corbel" w:eastAsiaTheme="minorHAnsi" w:hAnsi="Corbel" w:cs="Arial"/>
                <w:sz w:val="21"/>
                <w:szCs w:val="21"/>
                <w:lang w:eastAsia="en-US"/>
              </w:rPr>
              <w:t>bestekspostenanalyse</w:t>
            </w:r>
            <w:proofErr w:type="spellEnd"/>
            <w:r w:rsidRPr="00EC3465">
              <w:rPr>
                <w:rFonts w:ascii="Corbel" w:eastAsiaTheme="minorHAnsi" w:hAnsi="Corbel" w:cs="Arial"/>
                <w:sz w:val="21"/>
                <w:szCs w:val="21"/>
                <w:lang w:eastAsia="en-US"/>
              </w:rPr>
              <w:t xml:space="preserve"> uit te voeren, om onder meer:</w:t>
            </w:r>
          </w:p>
          <w:p w14:paraId="3715131C" w14:textId="2CF5FA6B" w:rsidR="007C3E8A" w:rsidRPr="00241D6F" w:rsidRDefault="007C3E8A" w:rsidP="007C3E8A">
            <w:pPr>
              <w:pStyle w:val="Lijstalinea"/>
              <w:numPr>
                <w:ilvl w:val="0"/>
                <w:numId w:val="36"/>
              </w:num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241D6F">
              <w:rPr>
                <w:rFonts w:ascii="Corbel" w:eastAsiaTheme="minorHAnsi" w:hAnsi="Corbel" w:cs="Arial"/>
                <w:sz w:val="21"/>
                <w:szCs w:val="21"/>
                <w:lang w:eastAsia="en-US"/>
              </w:rPr>
              <w:t xml:space="preserve">tot een realistische selectie van relevante </w:t>
            </w:r>
            <w:proofErr w:type="spellStart"/>
            <w:r w:rsidRPr="00241D6F">
              <w:rPr>
                <w:rFonts w:ascii="Corbel" w:eastAsiaTheme="minorHAnsi" w:hAnsi="Corbel" w:cs="Arial"/>
                <w:sz w:val="21"/>
                <w:szCs w:val="21"/>
                <w:lang w:eastAsia="en-US"/>
              </w:rPr>
              <w:t>besteksposten</w:t>
            </w:r>
            <w:proofErr w:type="spellEnd"/>
            <w:r w:rsidRPr="00241D6F">
              <w:rPr>
                <w:rFonts w:ascii="Corbel" w:eastAsiaTheme="minorHAnsi" w:hAnsi="Corbel" w:cs="Arial"/>
                <w:sz w:val="21"/>
                <w:szCs w:val="21"/>
                <w:lang w:eastAsia="en-US"/>
              </w:rPr>
              <w:t xml:space="preserve"> te komen</w:t>
            </w:r>
            <w:r>
              <w:rPr>
                <w:rFonts w:ascii="Corbel" w:eastAsiaTheme="minorHAnsi" w:hAnsi="Corbel" w:cs="Arial"/>
                <w:sz w:val="21"/>
                <w:szCs w:val="21"/>
                <w:lang w:eastAsia="en-US"/>
              </w:rPr>
              <w:t>;</w:t>
            </w:r>
          </w:p>
          <w:p w14:paraId="7D1F09FA" w14:textId="078FA693" w:rsidR="007C3E8A" w:rsidRPr="00241D6F" w:rsidRDefault="007C3E8A" w:rsidP="007C3E8A">
            <w:pPr>
              <w:pStyle w:val="Lijstalinea"/>
              <w:numPr>
                <w:ilvl w:val="0"/>
                <w:numId w:val="36"/>
              </w:numPr>
              <w:cnfStyle w:val="000000000000" w:firstRow="0" w:lastRow="0" w:firstColumn="0" w:lastColumn="0" w:oddVBand="0" w:evenVBand="0" w:oddHBand="0" w:evenHBand="0" w:firstRowFirstColumn="0" w:firstRowLastColumn="0" w:lastRowFirstColumn="0" w:lastRowLastColumn="0"/>
              <w:rPr>
                <w:rFonts w:eastAsiaTheme="minorHAnsi" w:cs="Arial"/>
                <w:lang w:eastAsia="en-US"/>
              </w:rPr>
            </w:pPr>
            <w:r w:rsidRPr="00241D6F">
              <w:rPr>
                <w:rFonts w:ascii="Corbel" w:eastAsiaTheme="minorHAnsi" w:hAnsi="Corbel" w:cs="Arial"/>
                <w:sz w:val="21"/>
                <w:szCs w:val="21"/>
                <w:lang w:eastAsia="en-US"/>
              </w:rPr>
              <w:t>zicht te krijgen op overschrijdingen</w:t>
            </w:r>
            <w:r>
              <w:rPr>
                <w:rFonts w:ascii="Corbel" w:eastAsiaTheme="minorHAnsi" w:hAnsi="Corbel" w:cs="Arial"/>
                <w:sz w:val="21"/>
                <w:szCs w:val="21"/>
                <w:lang w:eastAsia="en-US"/>
              </w:rPr>
              <w:t>.</w:t>
            </w:r>
          </w:p>
        </w:tc>
        <w:tc>
          <w:tcPr>
            <w:tcW w:w="1024" w:type="dxa"/>
            <w:shd w:val="clear" w:color="auto" w:fill="DBE5F1"/>
          </w:tcPr>
          <w:p w14:paraId="2208693D" w14:textId="77777777" w:rsidR="007C3E8A" w:rsidRPr="00EC3465" w:rsidRDefault="007C3E8A" w:rsidP="007C3E8A">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bl>
    <w:p w14:paraId="56E51160" w14:textId="77777777" w:rsidR="009C3878" w:rsidRPr="00D96742" w:rsidRDefault="009C3878" w:rsidP="009C3878">
      <w:pPr>
        <w:keepNext/>
        <w:numPr>
          <w:ilvl w:val="1"/>
          <w:numId w:val="1"/>
        </w:numPr>
        <w:spacing w:before="560" w:after="280" w:line="240" w:lineRule="auto"/>
        <w:ind w:left="567" w:hanging="567"/>
        <w:outlineLvl w:val="1"/>
        <w:rPr>
          <w:rFonts w:eastAsiaTheme="minorHAnsi" w:cs="Arial"/>
          <w:b/>
          <w:lang w:eastAsia="en-US"/>
        </w:rPr>
      </w:pPr>
      <w:bookmarkStart w:id="8" w:name="_Toc45875057"/>
      <w:r w:rsidRPr="00D96742">
        <w:rPr>
          <w:rFonts w:eastAsiaTheme="minorHAnsi" w:cs="Arial"/>
          <w:b/>
          <w:lang w:eastAsia="en-US"/>
        </w:rPr>
        <w:t>Uitvoeren Inspecties</w:t>
      </w:r>
      <w:bookmarkEnd w:id="8"/>
    </w:p>
    <w:tbl>
      <w:tblPr>
        <w:tblStyle w:val="Rastertabel4-Accent1"/>
        <w:tblW w:w="9123" w:type="dxa"/>
        <w:tblInd w:w="-42"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ook w:val="04A0" w:firstRow="1" w:lastRow="0" w:firstColumn="1" w:lastColumn="0" w:noHBand="0" w:noVBand="1"/>
      </w:tblPr>
      <w:tblGrid>
        <w:gridCol w:w="626"/>
        <w:gridCol w:w="7473"/>
        <w:gridCol w:w="1024"/>
      </w:tblGrid>
      <w:tr w:rsidR="008F0C70" w:rsidRPr="00EC3465" w14:paraId="26770B6D" w14:textId="1D1AC423" w:rsidTr="008F0C7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2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365F91"/>
          </w:tcPr>
          <w:p w14:paraId="2CD876D4" w14:textId="77777777" w:rsidR="008F0C70" w:rsidRPr="00EC3465" w:rsidRDefault="008F0C70" w:rsidP="009C3878">
            <w:pPr>
              <w:spacing w:line="276" w:lineRule="auto"/>
              <w:rPr>
                <w:rFonts w:ascii="Corbel" w:eastAsiaTheme="minorHAnsi" w:hAnsi="Corbel" w:cs="Arial"/>
                <w:bCs w:val="0"/>
                <w:sz w:val="21"/>
                <w:szCs w:val="21"/>
                <w:lang w:eastAsia="en-US"/>
              </w:rPr>
            </w:pPr>
            <w:r w:rsidRPr="00EC3465">
              <w:rPr>
                <w:rFonts w:ascii="Corbel" w:eastAsiaTheme="minorHAnsi" w:hAnsi="Corbel" w:cs="Arial"/>
                <w:bCs w:val="0"/>
                <w:sz w:val="21"/>
                <w:szCs w:val="21"/>
                <w:lang w:eastAsia="en-US"/>
              </w:rPr>
              <w:t>Nr</w:t>
            </w:r>
          </w:p>
        </w:tc>
        <w:tc>
          <w:tcPr>
            <w:tcW w:w="7473"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365F91"/>
          </w:tcPr>
          <w:p w14:paraId="07536C86" w14:textId="77777777" w:rsidR="008F0C70" w:rsidRPr="00EC3465" w:rsidRDefault="008F0C70" w:rsidP="009C3878">
            <w:pPr>
              <w:spacing w:line="276" w:lineRule="auto"/>
              <w:cnfStyle w:val="100000000000" w:firstRow="1" w:lastRow="0" w:firstColumn="0" w:lastColumn="0" w:oddVBand="0" w:evenVBand="0" w:oddHBand="0" w:evenHBand="0" w:firstRowFirstColumn="0" w:firstRowLastColumn="0" w:lastRowFirstColumn="0" w:lastRowLastColumn="0"/>
              <w:rPr>
                <w:rFonts w:ascii="Corbel" w:eastAsiaTheme="minorHAnsi" w:hAnsi="Corbel" w:cs="Arial"/>
                <w:bCs w:val="0"/>
                <w:sz w:val="21"/>
                <w:szCs w:val="21"/>
                <w:lang w:eastAsia="en-US"/>
              </w:rPr>
            </w:pPr>
            <w:r w:rsidRPr="00EC3465">
              <w:rPr>
                <w:rFonts w:ascii="Corbel" w:eastAsiaTheme="minorHAnsi" w:hAnsi="Corbel" w:cs="Arial"/>
                <w:bCs w:val="0"/>
                <w:sz w:val="21"/>
                <w:szCs w:val="21"/>
                <w:lang w:eastAsia="en-US"/>
              </w:rPr>
              <w:t>Omschrijving</w:t>
            </w:r>
          </w:p>
        </w:tc>
        <w:tc>
          <w:tcPr>
            <w:tcW w:w="102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365F91"/>
          </w:tcPr>
          <w:p w14:paraId="26E32A3D" w14:textId="7BA7F94F" w:rsidR="008F0C70" w:rsidRPr="00EC3465" w:rsidRDefault="008F0C70" w:rsidP="009C3878">
            <w:pPr>
              <w:spacing w:line="276" w:lineRule="auto"/>
              <w:cnfStyle w:val="100000000000" w:firstRow="1" w:lastRow="0" w:firstColumn="0" w:lastColumn="0" w:oddVBand="0" w:evenVBand="0" w:oddHBand="0" w:evenHBand="0" w:firstRowFirstColumn="0" w:firstRowLastColumn="0" w:lastRowFirstColumn="0" w:lastRowLastColumn="0"/>
              <w:rPr>
                <w:rFonts w:ascii="Corbel" w:eastAsiaTheme="minorHAnsi" w:hAnsi="Corbel" w:cs="Arial"/>
                <w:bCs w:val="0"/>
                <w:sz w:val="21"/>
                <w:szCs w:val="21"/>
                <w:lang w:eastAsia="en-US"/>
              </w:rPr>
            </w:pPr>
            <w:r w:rsidRPr="00EC3465">
              <w:rPr>
                <w:rFonts w:ascii="Corbel" w:eastAsiaTheme="minorHAnsi" w:hAnsi="Corbel" w:cs="Arial"/>
                <w:bCs w:val="0"/>
                <w:sz w:val="21"/>
                <w:szCs w:val="21"/>
                <w:lang w:eastAsia="en-US"/>
              </w:rPr>
              <w:t>Akkoord (ja/nee)</w:t>
            </w:r>
          </w:p>
        </w:tc>
      </w:tr>
      <w:tr w:rsidR="008F0C70" w:rsidRPr="00EC3465" w14:paraId="11DE77AD" w14:textId="73D8307C" w:rsidTr="008F0C70">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099" w:type="dxa"/>
            <w:gridSpan w:val="2"/>
            <w:shd w:val="clear" w:color="auto" w:fill="DBE5F1"/>
          </w:tcPr>
          <w:p w14:paraId="3FFE17A9" w14:textId="77777777" w:rsidR="008F0C70" w:rsidRPr="00D96742" w:rsidRDefault="008F0C70" w:rsidP="009C3878">
            <w:pPr>
              <w:spacing w:line="276" w:lineRule="auto"/>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Inspectieobjecten  en -gebieden</w:t>
            </w:r>
          </w:p>
        </w:tc>
        <w:tc>
          <w:tcPr>
            <w:tcW w:w="1024" w:type="dxa"/>
            <w:shd w:val="clear" w:color="auto" w:fill="DBE5F1"/>
          </w:tcPr>
          <w:p w14:paraId="47C90C71" w14:textId="77777777"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4A8787F6" w14:textId="06EF2D96" w:rsidTr="008F0C70">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626" w:type="dxa"/>
            <w:shd w:val="clear" w:color="auto" w:fill="DBE5F1"/>
          </w:tcPr>
          <w:p w14:paraId="1EA1F40D" w14:textId="77777777" w:rsidR="008F0C70" w:rsidRPr="00D96742" w:rsidRDefault="008F0C70"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I-1</w:t>
            </w:r>
          </w:p>
        </w:tc>
        <w:tc>
          <w:tcPr>
            <w:tcW w:w="7473" w:type="dxa"/>
            <w:shd w:val="clear" w:color="auto" w:fill="DBE5F1"/>
          </w:tcPr>
          <w:p w14:paraId="461C6626" w14:textId="3B2A3ECD"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kunnen inspectieobjecten en -gebieden op een geografische overzichtskaart worden geselecteerd (ook middels polygonen) en gemarkeerd en in een tabeloverzicht worden weergegeven</w:t>
            </w:r>
            <w:r w:rsidR="00241D6F">
              <w:rPr>
                <w:rFonts w:ascii="Corbel" w:eastAsiaTheme="minorHAnsi" w:hAnsi="Corbel" w:cs="Arial"/>
                <w:sz w:val="21"/>
                <w:szCs w:val="21"/>
                <w:lang w:eastAsia="en-US"/>
              </w:rPr>
              <w:t>.</w:t>
            </w:r>
          </w:p>
        </w:tc>
        <w:tc>
          <w:tcPr>
            <w:tcW w:w="1024" w:type="dxa"/>
            <w:shd w:val="clear" w:color="auto" w:fill="DBE5F1"/>
          </w:tcPr>
          <w:p w14:paraId="20B48180" w14:textId="77777777"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0F8133F9" w14:textId="47D8D335" w:rsidTr="008F0C70">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626" w:type="dxa"/>
            <w:shd w:val="clear" w:color="auto" w:fill="DBE5F1"/>
          </w:tcPr>
          <w:p w14:paraId="4C77BF22" w14:textId="77777777" w:rsidR="008F0C70" w:rsidRPr="00D96742" w:rsidRDefault="008F0C70"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I-2</w:t>
            </w:r>
          </w:p>
        </w:tc>
        <w:tc>
          <w:tcPr>
            <w:tcW w:w="7473" w:type="dxa"/>
            <w:shd w:val="clear" w:color="auto" w:fill="DBE5F1"/>
          </w:tcPr>
          <w:p w14:paraId="28EC623B" w14:textId="5EB8061A"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In LES kunnen inspectieobjecten en -gebieden vanuit een externe bron (bv </w:t>
            </w:r>
            <w:proofErr w:type="spellStart"/>
            <w:r w:rsidRPr="00EC3465">
              <w:rPr>
                <w:rFonts w:ascii="Corbel" w:eastAsiaTheme="minorHAnsi" w:hAnsi="Corbel" w:cs="Arial"/>
                <w:sz w:val="21"/>
                <w:szCs w:val="21"/>
                <w:lang w:eastAsia="en-US"/>
              </w:rPr>
              <w:t>csv</w:t>
            </w:r>
            <w:proofErr w:type="spellEnd"/>
            <w:r w:rsidRPr="00EC3465">
              <w:rPr>
                <w:rFonts w:ascii="Corbel" w:eastAsiaTheme="minorHAnsi" w:hAnsi="Corbel" w:cs="Arial"/>
                <w:sz w:val="21"/>
                <w:szCs w:val="21"/>
                <w:lang w:eastAsia="en-US"/>
              </w:rPr>
              <w:t>/</w:t>
            </w:r>
            <w:proofErr w:type="spellStart"/>
            <w:r w:rsidRPr="00EC3465">
              <w:rPr>
                <w:rFonts w:ascii="Corbel" w:eastAsiaTheme="minorHAnsi" w:hAnsi="Corbel" w:cs="Arial"/>
                <w:sz w:val="21"/>
                <w:szCs w:val="21"/>
                <w:lang w:eastAsia="en-US"/>
              </w:rPr>
              <w:t>excel</w:t>
            </w:r>
            <w:proofErr w:type="spellEnd"/>
            <w:r w:rsidRPr="00EC3465">
              <w:rPr>
                <w:rFonts w:ascii="Corbel" w:eastAsiaTheme="minorHAnsi" w:hAnsi="Corbel" w:cs="Arial"/>
                <w:sz w:val="21"/>
                <w:szCs w:val="21"/>
                <w:lang w:eastAsia="en-US"/>
              </w:rPr>
              <w:t>-bestand) ingelezen worden</w:t>
            </w:r>
            <w:r w:rsidR="00241D6F">
              <w:rPr>
                <w:rFonts w:ascii="Corbel" w:eastAsiaTheme="minorHAnsi" w:hAnsi="Corbel" w:cs="Arial"/>
                <w:sz w:val="21"/>
                <w:szCs w:val="21"/>
                <w:lang w:eastAsia="en-US"/>
              </w:rPr>
              <w:t>.</w:t>
            </w:r>
          </w:p>
        </w:tc>
        <w:tc>
          <w:tcPr>
            <w:tcW w:w="1024" w:type="dxa"/>
            <w:shd w:val="clear" w:color="auto" w:fill="DBE5F1"/>
          </w:tcPr>
          <w:p w14:paraId="642B6B93" w14:textId="77777777"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777EF4E7" w14:textId="70CABFA4" w:rsidTr="008F0C70">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626" w:type="dxa"/>
            <w:shd w:val="clear" w:color="auto" w:fill="DBE5F1"/>
          </w:tcPr>
          <w:p w14:paraId="6AB39652" w14:textId="77777777" w:rsidR="008F0C70" w:rsidRPr="00D96742" w:rsidRDefault="008F0C70"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I-3</w:t>
            </w:r>
          </w:p>
        </w:tc>
        <w:tc>
          <w:tcPr>
            <w:tcW w:w="7473" w:type="dxa"/>
            <w:shd w:val="clear" w:color="auto" w:fill="DBE5F1"/>
          </w:tcPr>
          <w:p w14:paraId="069AB0D8" w14:textId="77777777"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kunnen selectiegebieden met eigenschappen (bv 'lichtschouw Mei 2021', aannemer X) en een gedefinieerde status (bv concept) worden opgeslagen om later definitief gemaakt te worden of hergebruikt te worden.</w:t>
            </w:r>
          </w:p>
        </w:tc>
        <w:tc>
          <w:tcPr>
            <w:tcW w:w="1024" w:type="dxa"/>
            <w:shd w:val="clear" w:color="auto" w:fill="DBE5F1"/>
          </w:tcPr>
          <w:p w14:paraId="2D26DD3B" w14:textId="77777777"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19C4D20C" w14:textId="4701F494" w:rsidTr="008F0C70">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626" w:type="dxa"/>
            <w:shd w:val="clear" w:color="auto" w:fill="DBE5F1"/>
          </w:tcPr>
          <w:p w14:paraId="5C864916" w14:textId="77777777" w:rsidR="008F0C70" w:rsidRPr="00D96742" w:rsidRDefault="008F0C70"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I-4</w:t>
            </w:r>
          </w:p>
        </w:tc>
        <w:tc>
          <w:tcPr>
            <w:tcW w:w="7473" w:type="dxa"/>
            <w:shd w:val="clear" w:color="auto" w:fill="DBE5F1"/>
          </w:tcPr>
          <w:p w14:paraId="26AEC4E8" w14:textId="54CF0629" w:rsidR="008F0C70" w:rsidRPr="00EC3465" w:rsidRDefault="008F0C70" w:rsidP="009C3878">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wordt op de geografische overzichtskaart visueel onderscheid gemaakt tussen objecten/gebieden die nog  moeten worden geïnspecteerd en objecten/gebieden die reeds zijn geïnspecteerd</w:t>
            </w:r>
            <w:r w:rsidR="00241D6F">
              <w:rPr>
                <w:rFonts w:ascii="Corbel" w:eastAsiaTheme="minorHAnsi" w:hAnsi="Corbel" w:cs="Arial"/>
                <w:sz w:val="21"/>
                <w:szCs w:val="21"/>
                <w:lang w:eastAsia="en-US"/>
              </w:rPr>
              <w:t>.</w:t>
            </w:r>
          </w:p>
        </w:tc>
        <w:tc>
          <w:tcPr>
            <w:tcW w:w="1024" w:type="dxa"/>
            <w:shd w:val="clear" w:color="auto" w:fill="DBE5F1"/>
          </w:tcPr>
          <w:p w14:paraId="3110AAEE" w14:textId="77777777" w:rsidR="008F0C70" w:rsidRPr="00EC3465" w:rsidRDefault="008F0C70" w:rsidP="009C3878">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3B6E3E01" w14:textId="677A4C24" w:rsidTr="008F0C70">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626" w:type="dxa"/>
            <w:shd w:val="clear" w:color="auto" w:fill="DBE5F1"/>
          </w:tcPr>
          <w:p w14:paraId="2EBAE110" w14:textId="77777777" w:rsidR="008F0C70" w:rsidRPr="00D96742" w:rsidRDefault="008F0C70"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I-5</w:t>
            </w:r>
          </w:p>
        </w:tc>
        <w:tc>
          <w:tcPr>
            <w:tcW w:w="7473" w:type="dxa"/>
            <w:shd w:val="clear" w:color="auto" w:fill="DBE5F1"/>
          </w:tcPr>
          <w:p w14:paraId="52590052" w14:textId="77777777" w:rsidR="008F0C70" w:rsidRPr="00EC3465" w:rsidRDefault="008F0C70" w:rsidP="009C3878">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is het mogelijk om per thema 'vlekkenkaarten' te tonen waarop op abstract niveau de status van het betreffende thema per gebied getoond wordt: bv elektrische veiligheid, incidenten etc.</w:t>
            </w:r>
          </w:p>
        </w:tc>
        <w:tc>
          <w:tcPr>
            <w:tcW w:w="1024" w:type="dxa"/>
            <w:shd w:val="clear" w:color="auto" w:fill="DBE5F1"/>
          </w:tcPr>
          <w:p w14:paraId="59C7FF8E" w14:textId="77777777" w:rsidR="008F0C70" w:rsidRPr="00EC3465" w:rsidRDefault="008F0C70" w:rsidP="009C3878">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2A8CFCCD" w14:textId="68A3DBCD" w:rsidTr="008F0C70">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099" w:type="dxa"/>
            <w:gridSpan w:val="2"/>
            <w:shd w:val="clear" w:color="auto" w:fill="DBE5F1"/>
          </w:tcPr>
          <w:p w14:paraId="0F4D7BA4" w14:textId="77777777" w:rsidR="008F0C70" w:rsidRPr="00D96742" w:rsidRDefault="008F0C70" w:rsidP="009C3878">
            <w:pPr>
              <w:spacing w:line="276" w:lineRule="auto"/>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Overig</w:t>
            </w:r>
          </w:p>
        </w:tc>
        <w:tc>
          <w:tcPr>
            <w:tcW w:w="1024" w:type="dxa"/>
            <w:shd w:val="clear" w:color="auto" w:fill="DBE5F1"/>
          </w:tcPr>
          <w:p w14:paraId="713432EB" w14:textId="77777777"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69872C32" w14:textId="7A924D57" w:rsidTr="008F0C70">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626" w:type="dxa"/>
            <w:shd w:val="clear" w:color="auto" w:fill="DBE5F1"/>
          </w:tcPr>
          <w:p w14:paraId="7DCAFD1D" w14:textId="77777777" w:rsidR="008F0C70" w:rsidRPr="00D96742" w:rsidRDefault="008F0C70"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I-6</w:t>
            </w:r>
          </w:p>
        </w:tc>
        <w:tc>
          <w:tcPr>
            <w:tcW w:w="7473" w:type="dxa"/>
            <w:shd w:val="clear" w:color="auto" w:fill="DBE5F1"/>
          </w:tcPr>
          <w:p w14:paraId="6F5D4E06" w14:textId="77777777"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kan een opvolging, naar aanleiding van een inspectie, eenvoudig worden opgestart via automatische routering naar het juiste proces of workflow, zoals:</w:t>
            </w:r>
            <w:r w:rsidRPr="00EC3465">
              <w:rPr>
                <w:rFonts w:ascii="Corbel" w:eastAsiaTheme="minorHAnsi" w:hAnsi="Corbel" w:cs="Arial"/>
                <w:sz w:val="21"/>
                <w:szCs w:val="21"/>
                <w:lang w:eastAsia="en-US"/>
              </w:rPr>
              <w:br/>
              <w:t xml:space="preserve">Opstarten storingsproces n.a.v. Aan-uit controle (schouw), bij vastleggen dat een lichtobject "uit" is. </w:t>
            </w:r>
          </w:p>
        </w:tc>
        <w:tc>
          <w:tcPr>
            <w:tcW w:w="1024" w:type="dxa"/>
            <w:shd w:val="clear" w:color="auto" w:fill="DBE5F1"/>
          </w:tcPr>
          <w:p w14:paraId="59ADF911" w14:textId="77777777"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0FA6B79D" w14:textId="0238E1C3" w:rsidTr="008F0C70">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626" w:type="dxa"/>
            <w:shd w:val="clear" w:color="auto" w:fill="DBE5F1"/>
          </w:tcPr>
          <w:p w14:paraId="01B76949" w14:textId="77777777" w:rsidR="008F0C70" w:rsidRPr="00D96742" w:rsidRDefault="008F0C70"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I-7</w:t>
            </w:r>
          </w:p>
        </w:tc>
        <w:tc>
          <w:tcPr>
            <w:tcW w:w="7473" w:type="dxa"/>
            <w:shd w:val="clear" w:color="auto" w:fill="DBE5F1"/>
          </w:tcPr>
          <w:p w14:paraId="744ED74E" w14:textId="252C3042"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is het mogelijk om terugkerende inspecties in te stellen</w:t>
            </w:r>
            <w:r w:rsidR="00241D6F">
              <w:rPr>
                <w:rFonts w:ascii="Corbel" w:eastAsiaTheme="minorHAnsi" w:hAnsi="Corbel" w:cs="Arial"/>
                <w:sz w:val="21"/>
                <w:szCs w:val="21"/>
                <w:lang w:eastAsia="en-US"/>
              </w:rPr>
              <w:t>.</w:t>
            </w:r>
          </w:p>
        </w:tc>
        <w:tc>
          <w:tcPr>
            <w:tcW w:w="1024" w:type="dxa"/>
            <w:shd w:val="clear" w:color="auto" w:fill="DBE5F1"/>
          </w:tcPr>
          <w:p w14:paraId="5B39AE7C" w14:textId="77777777"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7F56ABCA" w14:textId="4EE7B12D" w:rsidTr="008F0C70">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626" w:type="dxa"/>
            <w:shd w:val="clear" w:color="auto" w:fill="DBE5F1"/>
          </w:tcPr>
          <w:p w14:paraId="09DEB836" w14:textId="77777777" w:rsidR="008F0C70" w:rsidRPr="00D96742" w:rsidRDefault="008F0C70" w:rsidP="009C3878">
            <w:pPr>
              <w:autoSpaceDE w:val="0"/>
              <w:autoSpaceDN w:val="0"/>
              <w:adjustRightInd w:val="0"/>
              <w:rPr>
                <w:rFonts w:ascii="Corbel" w:eastAsiaTheme="minorHAnsi" w:hAnsi="Corbel" w:cs="Arial"/>
                <w:bCs w:val="0"/>
                <w:sz w:val="21"/>
                <w:szCs w:val="21"/>
                <w:lang w:eastAsia="en-US"/>
              </w:rPr>
            </w:pPr>
            <w:r w:rsidRPr="00D96742">
              <w:rPr>
                <w:rFonts w:ascii="Corbel" w:eastAsiaTheme="minorHAnsi" w:hAnsi="Corbel" w:cs="Arial"/>
                <w:bCs w:val="0"/>
                <w:sz w:val="21"/>
                <w:szCs w:val="21"/>
                <w:lang w:eastAsia="en-US"/>
              </w:rPr>
              <w:t>I-8</w:t>
            </w:r>
          </w:p>
        </w:tc>
        <w:tc>
          <w:tcPr>
            <w:tcW w:w="7473" w:type="dxa"/>
            <w:shd w:val="clear" w:color="auto" w:fill="DBE5F1"/>
          </w:tcPr>
          <w:p w14:paraId="404DAF9B" w14:textId="77777777"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worden inspecties van objecten, opgenomen in het 'logboek' van het object.</w:t>
            </w:r>
          </w:p>
        </w:tc>
        <w:tc>
          <w:tcPr>
            <w:tcW w:w="1024" w:type="dxa"/>
            <w:shd w:val="clear" w:color="auto" w:fill="DBE5F1"/>
          </w:tcPr>
          <w:p w14:paraId="2984EBEF" w14:textId="77777777"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bl>
    <w:p w14:paraId="3B096675" w14:textId="77777777" w:rsidR="009C3878" w:rsidRPr="00676358" w:rsidRDefault="009C3878" w:rsidP="009C3878">
      <w:pPr>
        <w:keepNext/>
        <w:numPr>
          <w:ilvl w:val="1"/>
          <w:numId w:val="1"/>
        </w:numPr>
        <w:spacing w:before="560" w:after="280" w:line="240" w:lineRule="auto"/>
        <w:ind w:left="567" w:hanging="567"/>
        <w:outlineLvl w:val="1"/>
        <w:rPr>
          <w:rFonts w:eastAsiaTheme="minorHAnsi" w:cs="Arial"/>
          <w:b/>
          <w:lang w:eastAsia="en-US"/>
        </w:rPr>
      </w:pPr>
      <w:bookmarkStart w:id="9" w:name="_Toc45875058"/>
      <w:r w:rsidRPr="00676358">
        <w:rPr>
          <w:rFonts w:eastAsiaTheme="minorHAnsi" w:cs="Arial"/>
          <w:b/>
          <w:lang w:eastAsia="en-US"/>
        </w:rPr>
        <w:t>Programmeren</w:t>
      </w:r>
      <w:bookmarkEnd w:id="9"/>
    </w:p>
    <w:tbl>
      <w:tblPr>
        <w:tblStyle w:val="Rastertabel4-Accent1"/>
        <w:tblW w:w="9123" w:type="dxa"/>
        <w:tblInd w:w="-42"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ook w:val="04A0" w:firstRow="1" w:lastRow="0" w:firstColumn="1" w:lastColumn="0" w:noHBand="0" w:noVBand="1"/>
      </w:tblPr>
      <w:tblGrid>
        <w:gridCol w:w="870"/>
        <w:gridCol w:w="7229"/>
        <w:gridCol w:w="1024"/>
      </w:tblGrid>
      <w:tr w:rsidR="008F0C70" w:rsidRPr="00EC3465" w14:paraId="160737C0" w14:textId="1836519E" w:rsidTr="007C3E8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7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365F91"/>
          </w:tcPr>
          <w:p w14:paraId="72AC7CEE" w14:textId="77777777" w:rsidR="008F0C70" w:rsidRPr="00EC3465" w:rsidRDefault="008F0C70" w:rsidP="009C3878">
            <w:pPr>
              <w:spacing w:line="276" w:lineRule="auto"/>
              <w:rPr>
                <w:rFonts w:ascii="Corbel" w:eastAsiaTheme="minorHAnsi" w:hAnsi="Corbel" w:cs="Arial"/>
                <w:b w:val="0"/>
                <w:bCs w:val="0"/>
                <w:sz w:val="21"/>
                <w:szCs w:val="21"/>
                <w:lang w:eastAsia="en-US"/>
              </w:rPr>
            </w:pPr>
            <w:proofErr w:type="spellStart"/>
            <w:r w:rsidRPr="00EC3465">
              <w:rPr>
                <w:rFonts w:ascii="Corbel" w:eastAsiaTheme="minorHAnsi" w:hAnsi="Corbel" w:cs="Arial"/>
                <w:b w:val="0"/>
                <w:bCs w:val="0"/>
                <w:sz w:val="21"/>
                <w:szCs w:val="21"/>
                <w:lang w:eastAsia="en-US"/>
              </w:rPr>
              <w:t>Nr</w:t>
            </w:r>
            <w:proofErr w:type="spellEnd"/>
          </w:p>
        </w:tc>
        <w:tc>
          <w:tcPr>
            <w:tcW w:w="722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365F91"/>
          </w:tcPr>
          <w:p w14:paraId="5E419BEA" w14:textId="77777777" w:rsidR="008F0C70" w:rsidRPr="00EC3465" w:rsidRDefault="008F0C70" w:rsidP="009C3878">
            <w:pPr>
              <w:spacing w:line="276" w:lineRule="auto"/>
              <w:cnfStyle w:val="100000000000" w:firstRow="1" w:lastRow="0" w:firstColumn="0" w:lastColumn="0" w:oddVBand="0" w:evenVBand="0" w:oddHBand="0" w:evenHBand="0" w:firstRowFirstColumn="0" w:firstRowLastColumn="0" w:lastRowFirstColumn="0" w:lastRowLastColumn="0"/>
              <w:rPr>
                <w:rFonts w:ascii="Corbel" w:eastAsiaTheme="minorHAnsi" w:hAnsi="Corbel" w:cs="Arial"/>
                <w:b w:val="0"/>
                <w:bCs w:val="0"/>
                <w:sz w:val="21"/>
                <w:szCs w:val="21"/>
                <w:lang w:eastAsia="en-US"/>
              </w:rPr>
            </w:pPr>
            <w:r w:rsidRPr="00EC3465">
              <w:rPr>
                <w:rFonts w:ascii="Corbel" w:eastAsiaTheme="minorHAnsi" w:hAnsi="Corbel" w:cs="Arial"/>
                <w:b w:val="0"/>
                <w:bCs w:val="0"/>
                <w:sz w:val="21"/>
                <w:szCs w:val="21"/>
                <w:lang w:eastAsia="en-US"/>
              </w:rPr>
              <w:t>Omschrijving</w:t>
            </w:r>
          </w:p>
        </w:tc>
        <w:tc>
          <w:tcPr>
            <w:tcW w:w="102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365F91"/>
          </w:tcPr>
          <w:p w14:paraId="76E5DCC8" w14:textId="704EDABC" w:rsidR="008F0C70" w:rsidRPr="00EC3465" w:rsidRDefault="008F0C70" w:rsidP="009C3878">
            <w:pPr>
              <w:spacing w:line="276" w:lineRule="auto"/>
              <w:cnfStyle w:val="100000000000" w:firstRow="1" w:lastRow="0" w:firstColumn="0" w:lastColumn="0" w:oddVBand="0" w:evenVBand="0" w:oddHBand="0" w:evenHBand="0" w:firstRowFirstColumn="0" w:firstRowLastColumn="0" w:lastRowFirstColumn="0" w:lastRowLastColumn="0"/>
              <w:rPr>
                <w:rFonts w:ascii="Corbel" w:eastAsiaTheme="minorHAnsi" w:hAnsi="Corbel" w:cs="Arial"/>
                <w:b w:val="0"/>
                <w:bCs w:val="0"/>
                <w:sz w:val="21"/>
                <w:szCs w:val="21"/>
                <w:lang w:eastAsia="en-US"/>
              </w:rPr>
            </w:pPr>
            <w:r w:rsidRPr="00EC3465">
              <w:rPr>
                <w:rFonts w:ascii="Corbel" w:eastAsiaTheme="minorHAnsi" w:hAnsi="Corbel" w:cs="Arial"/>
                <w:b w:val="0"/>
                <w:bCs w:val="0"/>
                <w:sz w:val="21"/>
                <w:szCs w:val="21"/>
                <w:lang w:eastAsia="en-US"/>
              </w:rPr>
              <w:t>Akkoord (ja/nee)</w:t>
            </w:r>
          </w:p>
        </w:tc>
      </w:tr>
      <w:tr w:rsidR="008F0C70" w:rsidRPr="00EC3465" w14:paraId="67051F29" w14:textId="6B53E24F" w:rsidTr="007C3E8A">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2DF28F20" w14:textId="055F3AA7"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P</w:t>
            </w:r>
            <w:r w:rsidR="007C3E8A">
              <w:rPr>
                <w:rFonts w:ascii="Corbel" w:eastAsiaTheme="minorHAnsi" w:hAnsi="Corbel" w:cs="Arial"/>
                <w:bCs w:val="0"/>
                <w:sz w:val="21"/>
                <w:szCs w:val="21"/>
                <w:lang w:eastAsia="en-US"/>
              </w:rPr>
              <w:t>R</w:t>
            </w:r>
            <w:r w:rsidRPr="00676358">
              <w:rPr>
                <w:rFonts w:ascii="Corbel" w:eastAsiaTheme="minorHAnsi" w:hAnsi="Corbel" w:cs="Arial"/>
                <w:bCs w:val="0"/>
                <w:sz w:val="21"/>
                <w:szCs w:val="21"/>
                <w:lang w:eastAsia="en-US"/>
              </w:rPr>
              <w:t>-1</w:t>
            </w:r>
          </w:p>
        </w:tc>
        <w:tc>
          <w:tcPr>
            <w:tcW w:w="7229" w:type="dxa"/>
            <w:shd w:val="clear" w:color="auto" w:fill="DBE5F1"/>
          </w:tcPr>
          <w:p w14:paraId="24B7958A" w14:textId="77777777" w:rsidR="008D1E11"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In LES is het mogelijk om een </w:t>
            </w:r>
            <w:proofErr w:type="spellStart"/>
            <w:r w:rsidRPr="00EC3465">
              <w:rPr>
                <w:rFonts w:ascii="Corbel" w:eastAsiaTheme="minorHAnsi" w:hAnsi="Corbel" w:cs="Arial"/>
                <w:sz w:val="21"/>
                <w:szCs w:val="21"/>
                <w:lang w:eastAsia="en-US"/>
              </w:rPr>
              <w:t>meerjaren</w:t>
            </w:r>
            <w:proofErr w:type="spellEnd"/>
            <w:r w:rsidRPr="00EC3465">
              <w:rPr>
                <w:rFonts w:ascii="Corbel" w:eastAsiaTheme="minorHAnsi" w:hAnsi="Corbel" w:cs="Arial"/>
                <w:sz w:val="21"/>
                <w:szCs w:val="21"/>
                <w:lang w:eastAsia="en-US"/>
              </w:rPr>
              <w:t>-maatregelenprogramma te genereren gebaseerd op:</w:t>
            </w:r>
          </w:p>
          <w:p w14:paraId="3592AAE4" w14:textId="383AD2AC" w:rsidR="008D1E11" w:rsidRPr="008D1E11" w:rsidRDefault="008F0C70" w:rsidP="008D1E11">
            <w:pPr>
              <w:pStyle w:val="Lijstalinea"/>
              <w:numPr>
                <w:ilvl w:val="0"/>
                <w:numId w:val="37"/>
              </w:num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8D1E11">
              <w:rPr>
                <w:rFonts w:ascii="Corbel" w:eastAsiaTheme="minorHAnsi" w:hAnsi="Corbel" w:cs="Arial"/>
                <w:sz w:val="21"/>
                <w:szCs w:val="21"/>
                <w:lang w:eastAsia="en-US"/>
              </w:rPr>
              <w:t>leeftijdsafhankelijk onderhoud/vervanging, en/of</w:t>
            </w:r>
            <w:r w:rsidR="008D1E11" w:rsidRPr="008D1E11">
              <w:rPr>
                <w:rFonts w:ascii="Corbel" w:eastAsiaTheme="minorHAnsi" w:hAnsi="Corbel" w:cs="Arial"/>
                <w:sz w:val="21"/>
                <w:szCs w:val="21"/>
                <w:lang w:eastAsia="en-US"/>
              </w:rPr>
              <w:t>,</w:t>
            </w:r>
          </w:p>
          <w:p w14:paraId="51059ABC" w14:textId="77777777" w:rsidR="008D1E11" w:rsidRPr="008D1E11" w:rsidRDefault="008F0C70" w:rsidP="008D1E11">
            <w:pPr>
              <w:pStyle w:val="Lijstalinea"/>
              <w:numPr>
                <w:ilvl w:val="0"/>
                <w:numId w:val="37"/>
              </w:num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8D1E11">
              <w:rPr>
                <w:rFonts w:ascii="Corbel" w:eastAsiaTheme="minorHAnsi" w:hAnsi="Corbel" w:cs="Arial"/>
                <w:sz w:val="21"/>
                <w:szCs w:val="21"/>
                <w:lang w:eastAsia="en-US"/>
              </w:rPr>
              <w:t>toestand afhankelijk onderhoud/vervanging, en/of</w:t>
            </w:r>
            <w:r w:rsidR="008D1E11" w:rsidRPr="008D1E11">
              <w:rPr>
                <w:rFonts w:ascii="Corbel" w:eastAsiaTheme="minorHAnsi" w:hAnsi="Corbel" w:cs="Arial"/>
                <w:sz w:val="21"/>
                <w:szCs w:val="21"/>
                <w:lang w:eastAsia="en-US"/>
              </w:rPr>
              <w:t>,</w:t>
            </w:r>
          </w:p>
          <w:p w14:paraId="7D64BE05" w14:textId="77777777" w:rsidR="008D1E11" w:rsidRPr="008D1E11" w:rsidRDefault="008F0C70" w:rsidP="008D1E11">
            <w:pPr>
              <w:pStyle w:val="Lijstalinea"/>
              <w:numPr>
                <w:ilvl w:val="0"/>
                <w:numId w:val="37"/>
              </w:num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8D1E11">
              <w:rPr>
                <w:rFonts w:ascii="Corbel" w:eastAsiaTheme="minorHAnsi" w:hAnsi="Corbel" w:cs="Arial"/>
                <w:sz w:val="21"/>
                <w:szCs w:val="21"/>
                <w:lang w:eastAsia="en-US"/>
              </w:rPr>
              <w:t>branduren per jaar</w:t>
            </w:r>
            <w:r w:rsidR="008D1E11" w:rsidRPr="008D1E11">
              <w:rPr>
                <w:rFonts w:ascii="Corbel" w:eastAsiaTheme="minorHAnsi" w:hAnsi="Corbel" w:cs="Arial"/>
                <w:sz w:val="21"/>
                <w:szCs w:val="21"/>
                <w:lang w:eastAsia="en-US"/>
              </w:rPr>
              <w:t>,</w:t>
            </w:r>
          </w:p>
          <w:p w14:paraId="1E667EC9" w14:textId="77777777" w:rsidR="008D1E11" w:rsidRPr="008D1E11" w:rsidRDefault="008F0C70" w:rsidP="008D1E11">
            <w:pPr>
              <w:pStyle w:val="Lijstalinea"/>
              <w:numPr>
                <w:ilvl w:val="0"/>
                <w:numId w:val="37"/>
              </w:num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8D1E11">
              <w:rPr>
                <w:rFonts w:ascii="Corbel" w:eastAsiaTheme="minorHAnsi" w:hAnsi="Corbel" w:cs="Arial"/>
                <w:sz w:val="21"/>
                <w:szCs w:val="21"/>
                <w:lang w:eastAsia="en-US"/>
              </w:rPr>
              <w:t>levensduurverwachting van een lichtobject item zoals: mast, armatuur, lamp, driver, ...</w:t>
            </w:r>
          </w:p>
          <w:p w14:paraId="4D699850" w14:textId="2C232BDC" w:rsidR="008F0C70" w:rsidRPr="008D1E11" w:rsidRDefault="008F0C70" w:rsidP="008D1E11">
            <w:pPr>
              <w:spacing w:line="276" w:lineRule="auto"/>
              <w:cnfStyle w:val="000000100000" w:firstRow="0" w:lastRow="0" w:firstColumn="0" w:lastColumn="0" w:oddVBand="0" w:evenVBand="0" w:oddHBand="1" w:evenHBand="0" w:firstRowFirstColumn="0" w:firstRowLastColumn="0" w:lastRowFirstColumn="0" w:lastRowLastColumn="0"/>
              <w:rPr>
                <w:rFonts w:eastAsiaTheme="minorHAnsi" w:cs="Arial"/>
                <w:lang w:eastAsia="en-US"/>
              </w:rPr>
            </w:pPr>
            <w:r w:rsidRPr="008D1E11">
              <w:rPr>
                <w:rFonts w:eastAsiaTheme="minorHAnsi" w:cs="Arial"/>
                <w:lang w:eastAsia="en-US"/>
              </w:rPr>
              <w:t>weergegeven op een geografische overzichtskaart en/of tabeloverzicht</w:t>
            </w:r>
          </w:p>
        </w:tc>
        <w:tc>
          <w:tcPr>
            <w:tcW w:w="1024" w:type="dxa"/>
            <w:shd w:val="clear" w:color="auto" w:fill="DBE5F1"/>
          </w:tcPr>
          <w:p w14:paraId="0C1DE212" w14:textId="77777777"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34FFFA1D" w14:textId="71767945" w:rsidTr="007C3E8A">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4A894987" w14:textId="5E862744"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P</w:t>
            </w:r>
            <w:r w:rsidR="007C3E8A">
              <w:rPr>
                <w:rFonts w:ascii="Corbel" w:eastAsiaTheme="minorHAnsi" w:hAnsi="Corbel" w:cs="Arial"/>
                <w:bCs w:val="0"/>
                <w:sz w:val="21"/>
                <w:szCs w:val="21"/>
                <w:lang w:eastAsia="en-US"/>
              </w:rPr>
              <w:t>R</w:t>
            </w:r>
            <w:r w:rsidRPr="00676358">
              <w:rPr>
                <w:rFonts w:ascii="Corbel" w:eastAsiaTheme="minorHAnsi" w:hAnsi="Corbel" w:cs="Arial"/>
                <w:bCs w:val="0"/>
                <w:sz w:val="21"/>
                <w:szCs w:val="21"/>
                <w:lang w:eastAsia="en-US"/>
              </w:rPr>
              <w:t>-2</w:t>
            </w:r>
          </w:p>
        </w:tc>
        <w:tc>
          <w:tcPr>
            <w:tcW w:w="7229" w:type="dxa"/>
            <w:shd w:val="clear" w:color="auto" w:fill="DBE5F1"/>
          </w:tcPr>
          <w:p w14:paraId="0FD68D86" w14:textId="77777777"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is het mogelijk om een automatische voorselectie op de maatregelentoets te genereren, waarbij in beeld wordt gebracht welke buurten/straten er logischerwijs onderhoud/vervanging behoeven met een berekening van de kosten als geheel of per buurt of straat.</w:t>
            </w:r>
          </w:p>
        </w:tc>
        <w:tc>
          <w:tcPr>
            <w:tcW w:w="1024" w:type="dxa"/>
            <w:shd w:val="clear" w:color="auto" w:fill="DBE5F1"/>
          </w:tcPr>
          <w:p w14:paraId="691736C3" w14:textId="77777777"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41BEB817" w14:textId="75313ABB" w:rsidTr="007C3E8A">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0DD368AE" w14:textId="3A0D5C4E"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P</w:t>
            </w:r>
            <w:r w:rsidR="007C3E8A">
              <w:rPr>
                <w:rFonts w:ascii="Corbel" w:eastAsiaTheme="minorHAnsi" w:hAnsi="Corbel" w:cs="Arial"/>
                <w:bCs w:val="0"/>
                <w:sz w:val="21"/>
                <w:szCs w:val="21"/>
                <w:lang w:eastAsia="en-US"/>
              </w:rPr>
              <w:t>R</w:t>
            </w:r>
            <w:r w:rsidRPr="00676358">
              <w:rPr>
                <w:rFonts w:ascii="Corbel" w:eastAsiaTheme="minorHAnsi" w:hAnsi="Corbel" w:cs="Arial"/>
                <w:bCs w:val="0"/>
                <w:sz w:val="21"/>
                <w:szCs w:val="21"/>
                <w:lang w:eastAsia="en-US"/>
              </w:rPr>
              <w:t>-</w:t>
            </w:r>
            <w:r w:rsidR="008D1E11">
              <w:rPr>
                <w:rFonts w:ascii="Corbel" w:eastAsiaTheme="minorHAnsi" w:hAnsi="Corbel" w:cs="Arial"/>
                <w:bCs w:val="0"/>
                <w:sz w:val="21"/>
                <w:szCs w:val="21"/>
                <w:lang w:eastAsia="en-US"/>
              </w:rPr>
              <w:t>3</w:t>
            </w:r>
          </w:p>
        </w:tc>
        <w:tc>
          <w:tcPr>
            <w:tcW w:w="7229" w:type="dxa"/>
            <w:shd w:val="clear" w:color="auto" w:fill="DBE5F1"/>
          </w:tcPr>
          <w:p w14:paraId="026397AF" w14:textId="301C579E"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is het mogelijk om naar aanleiding van een inspectie op een geografische overzichtskaart in beeld te brengen welke buurten/straten/objecten op volgorde van prioriteit verbetering behoeven en wat daarvan de kosten zijn wanneer alle werkzaamheden uitgevoerd zouden worden of gedeeltelijk naar prioriteit</w:t>
            </w:r>
            <w:r w:rsidR="008D1E11">
              <w:rPr>
                <w:rFonts w:ascii="Corbel" w:eastAsiaTheme="minorHAnsi" w:hAnsi="Corbel" w:cs="Arial"/>
                <w:sz w:val="21"/>
                <w:szCs w:val="21"/>
                <w:lang w:eastAsia="en-US"/>
              </w:rPr>
              <w:t>.</w:t>
            </w:r>
          </w:p>
        </w:tc>
        <w:tc>
          <w:tcPr>
            <w:tcW w:w="1024" w:type="dxa"/>
            <w:shd w:val="clear" w:color="auto" w:fill="DBE5F1"/>
          </w:tcPr>
          <w:p w14:paraId="7CA71EA7" w14:textId="77777777"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6EDC08F6" w14:textId="324FE8AD" w:rsidTr="007C3E8A">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4CA927F1" w14:textId="2CAF3059"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P</w:t>
            </w:r>
            <w:r w:rsidR="007C3E8A">
              <w:rPr>
                <w:rFonts w:ascii="Corbel" w:eastAsiaTheme="minorHAnsi" w:hAnsi="Corbel" w:cs="Arial"/>
                <w:bCs w:val="0"/>
                <w:sz w:val="21"/>
                <w:szCs w:val="21"/>
                <w:lang w:eastAsia="en-US"/>
              </w:rPr>
              <w:t>R</w:t>
            </w:r>
            <w:r w:rsidRPr="00676358">
              <w:rPr>
                <w:rFonts w:ascii="Corbel" w:eastAsiaTheme="minorHAnsi" w:hAnsi="Corbel" w:cs="Arial"/>
                <w:bCs w:val="0"/>
                <w:sz w:val="21"/>
                <w:szCs w:val="21"/>
                <w:lang w:eastAsia="en-US"/>
              </w:rPr>
              <w:t>-</w:t>
            </w:r>
            <w:r w:rsidR="008D1E11">
              <w:rPr>
                <w:rFonts w:ascii="Corbel" w:eastAsiaTheme="minorHAnsi" w:hAnsi="Corbel" w:cs="Arial"/>
                <w:bCs w:val="0"/>
                <w:sz w:val="21"/>
                <w:szCs w:val="21"/>
                <w:lang w:eastAsia="en-US"/>
              </w:rPr>
              <w:t>4</w:t>
            </w:r>
          </w:p>
        </w:tc>
        <w:tc>
          <w:tcPr>
            <w:tcW w:w="7229" w:type="dxa"/>
            <w:shd w:val="clear" w:color="auto" w:fill="DBE5F1"/>
          </w:tcPr>
          <w:p w14:paraId="106E3460" w14:textId="4A5A082A"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Op de geografische overzichtskaart is het mogelijk om diverse selecties te laten weergeven op o.a. leeftijd, toestand, branduren en levensduurverwachting</w:t>
            </w:r>
            <w:r w:rsidR="008D1E11">
              <w:rPr>
                <w:rFonts w:ascii="Corbel" w:eastAsiaTheme="minorHAnsi" w:hAnsi="Corbel" w:cs="Arial"/>
                <w:sz w:val="21"/>
                <w:szCs w:val="21"/>
                <w:lang w:eastAsia="en-US"/>
              </w:rPr>
              <w:t>.</w:t>
            </w:r>
          </w:p>
        </w:tc>
        <w:tc>
          <w:tcPr>
            <w:tcW w:w="1024" w:type="dxa"/>
            <w:shd w:val="clear" w:color="auto" w:fill="DBE5F1"/>
          </w:tcPr>
          <w:p w14:paraId="3E9E0000" w14:textId="77777777"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6F6166C4" w14:textId="4E72E0F5" w:rsidTr="007C3E8A">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0A50A727" w14:textId="12408ED5"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P</w:t>
            </w:r>
            <w:r w:rsidR="007C3E8A">
              <w:rPr>
                <w:rFonts w:ascii="Corbel" w:eastAsiaTheme="minorHAnsi" w:hAnsi="Corbel" w:cs="Arial"/>
                <w:bCs w:val="0"/>
                <w:sz w:val="21"/>
                <w:szCs w:val="21"/>
                <w:lang w:eastAsia="en-US"/>
              </w:rPr>
              <w:t>R</w:t>
            </w:r>
            <w:r w:rsidRPr="00676358">
              <w:rPr>
                <w:rFonts w:ascii="Corbel" w:eastAsiaTheme="minorHAnsi" w:hAnsi="Corbel" w:cs="Arial"/>
                <w:bCs w:val="0"/>
                <w:sz w:val="21"/>
                <w:szCs w:val="21"/>
                <w:lang w:eastAsia="en-US"/>
              </w:rPr>
              <w:t>-</w:t>
            </w:r>
            <w:r w:rsidR="008D1E11">
              <w:rPr>
                <w:rFonts w:ascii="Corbel" w:eastAsiaTheme="minorHAnsi" w:hAnsi="Corbel" w:cs="Arial"/>
                <w:bCs w:val="0"/>
                <w:sz w:val="21"/>
                <w:szCs w:val="21"/>
                <w:lang w:eastAsia="en-US"/>
              </w:rPr>
              <w:t>5</w:t>
            </w:r>
          </w:p>
        </w:tc>
        <w:tc>
          <w:tcPr>
            <w:tcW w:w="7229" w:type="dxa"/>
            <w:shd w:val="clear" w:color="auto" w:fill="DBE5F1"/>
          </w:tcPr>
          <w:p w14:paraId="5329384B" w14:textId="7AF7FCD6"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is het mogelijk om verschillende scenario's door te rekenen op basis van aanwezige parameters</w:t>
            </w:r>
            <w:r w:rsidR="008D1E11">
              <w:rPr>
                <w:rFonts w:ascii="Corbel" w:eastAsiaTheme="minorHAnsi" w:hAnsi="Corbel" w:cs="Arial"/>
                <w:sz w:val="21"/>
                <w:szCs w:val="21"/>
                <w:lang w:eastAsia="en-US"/>
              </w:rPr>
              <w:t>.</w:t>
            </w:r>
          </w:p>
        </w:tc>
        <w:tc>
          <w:tcPr>
            <w:tcW w:w="1024" w:type="dxa"/>
            <w:shd w:val="clear" w:color="auto" w:fill="DBE5F1"/>
          </w:tcPr>
          <w:p w14:paraId="282CF27E" w14:textId="77777777"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4AEBB065" w14:textId="5F5F9D4B" w:rsidTr="007C3E8A">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06B05F06" w14:textId="0B00345A"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P</w:t>
            </w:r>
            <w:r w:rsidR="007C3E8A">
              <w:rPr>
                <w:rFonts w:ascii="Corbel" w:eastAsiaTheme="minorHAnsi" w:hAnsi="Corbel" w:cs="Arial"/>
                <w:bCs w:val="0"/>
                <w:sz w:val="21"/>
                <w:szCs w:val="21"/>
                <w:lang w:eastAsia="en-US"/>
              </w:rPr>
              <w:t>R</w:t>
            </w:r>
            <w:r w:rsidRPr="00676358">
              <w:rPr>
                <w:rFonts w:ascii="Corbel" w:eastAsiaTheme="minorHAnsi" w:hAnsi="Corbel" w:cs="Arial"/>
                <w:bCs w:val="0"/>
                <w:sz w:val="21"/>
                <w:szCs w:val="21"/>
                <w:lang w:eastAsia="en-US"/>
              </w:rPr>
              <w:t>-</w:t>
            </w:r>
            <w:r w:rsidR="008D1E11">
              <w:rPr>
                <w:rFonts w:ascii="Corbel" w:eastAsiaTheme="minorHAnsi" w:hAnsi="Corbel" w:cs="Arial"/>
                <w:bCs w:val="0"/>
                <w:sz w:val="21"/>
                <w:szCs w:val="21"/>
                <w:lang w:eastAsia="en-US"/>
              </w:rPr>
              <w:t>6</w:t>
            </w:r>
          </w:p>
        </w:tc>
        <w:tc>
          <w:tcPr>
            <w:tcW w:w="7229" w:type="dxa"/>
            <w:shd w:val="clear" w:color="auto" w:fill="DBE5F1"/>
          </w:tcPr>
          <w:p w14:paraId="373A195C" w14:textId="3D4691B1"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is het mogelijk om uit de meerjarenraming de benodigde budgetten/begrotingen te berekenen voor de komende jaren</w:t>
            </w:r>
            <w:r w:rsidR="008D1E11">
              <w:rPr>
                <w:rFonts w:ascii="Corbel" w:eastAsiaTheme="minorHAnsi" w:hAnsi="Corbel" w:cs="Arial"/>
                <w:sz w:val="21"/>
                <w:szCs w:val="21"/>
                <w:lang w:eastAsia="en-US"/>
              </w:rPr>
              <w:t>.</w:t>
            </w:r>
          </w:p>
        </w:tc>
        <w:tc>
          <w:tcPr>
            <w:tcW w:w="1024" w:type="dxa"/>
            <w:shd w:val="clear" w:color="auto" w:fill="DBE5F1"/>
          </w:tcPr>
          <w:p w14:paraId="7222380F" w14:textId="77777777"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1DA8479F" w14:textId="25CD9448" w:rsidTr="007C3E8A">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4EDAE197" w14:textId="2A2DE02B"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P</w:t>
            </w:r>
            <w:r w:rsidR="007C3E8A">
              <w:rPr>
                <w:rFonts w:ascii="Corbel" w:eastAsiaTheme="minorHAnsi" w:hAnsi="Corbel" w:cs="Arial"/>
                <w:bCs w:val="0"/>
                <w:sz w:val="21"/>
                <w:szCs w:val="21"/>
                <w:lang w:eastAsia="en-US"/>
              </w:rPr>
              <w:t>R</w:t>
            </w:r>
            <w:r w:rsidRPr="00676358">
              <w:rPr>
                <w:rFonts w:ascii="Corbel" w:eastAsiaTheme="minorHAnsi" w:hAnsi="Corbel" w:cs="Arial"/>
                <w:bCs w:val="0"/>
                <w:sz w:val="21"/>
                <w:szCs w:val="21"/>
                <w:lang w:eastAsia="en-US"/>
              </w:rPr>
              <w:t>-</w:t>
            </w:r>
            <w:r w:rsidR="008D1E11">
              <w:rPr>
                <w:rFonts w:ascii="Corbel" w:eastAsiaTheme="minorHAnsi" w:hAnsi="Corbel" w:cs="Arial"/>
                <w:bCs w:val="0"/>
                <w:sz w:val="21"/>
                <w:szCs w:val="21"/>
                <w:lang w:eastAsia="en-US"/>
              </w:rPr>
              <w:t>7</w:t>
            </w:r>
          </w:p>
        </w:tc>
        <w:tc>
          <w:tcPr>
            <w:tcW w:w="7229" w:type="dxa"/>
            <w:shd w:val="clear" w:color="auto" w:fill="DBE5F1"/>
          </w:tcPr>
          <w:p w14:paraId="3E0D41F6" w14:textId="77777777"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is het mogelijk om bij het berekenen van de begroting (hoeveelheid maal de eenheidsprijs) rekening te houden met prioriteiten, fixaties, verschil in prijs- en kwaliteitsniveaus per gebied.</w:t>
            </w:r>
          </w:p>
        </w:tc>
        <w:tc>
          <w:tcPr>
            <w:tcW w:w="1024" w:type="dxa"/>
            <w:shd w:val="clear" w:color="auto" w:fill="DBE5F1"/>
          </w:tcPr>
          <w:p w14:paraId="5ABE594F" w14:textId="77777777"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25DAA693" w14:textId="53750CA8" w:rsidTr="007C3E8A">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5BD05CA7" w14:textId="67BF2108"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P</w:t>
            </w:r>
            <w:r w:rsidR="007C3E8A">
              <w:rPr>
                <w:rFonts w:ascii="Corbel" w:eastAsiaTheme="minorHAnsi" w:hAnsi="Corbel" w:cs="Arial"/>
                <w:bCs w:val="0"/>
                <w:sz w:val="21"/>
                <w:szCs w:val="21"/>
                <w:lang w:eastAsia="en-US"/>
              </w:rPr>
              <w:t>R</w:t>
            </w:r>
            <w:r w:rsidRPr="00676358">
              <w:rPr>
                <w:rFonts w:ascii="Corbel" w:eastAsiaTheme="minorHAnsi" w:hAnsi="Corbel" w:cs="Arial"/>
                <w:bCs w:val="0"/>
                <w:sz w:val="21"/>
                <w:szCs w:val="21"/>
                <w:lang w:eastAsia="en-US"/>
              </w:rPr>
              <w:t>-</w:t>
            </w:r>
            <w:r w:rsidR="008D1E11">
              <w:rPr>
                <w:rFonts w:ascii="Corbel" w:eastAsiaTheme="minorHAnsi" w:hAnsi="Corbel" w:cs="Arial"/>
                <w:bCs w:val="0"/>
                <w:sz w:val="21"/>
                <w:szCs w:val="21"/>
                <w:lang w:eastAsia="en-US"/>
              </w:rPr>
              <w:t>8</w:t>
            </w:r>
          </w:p>
        </w:tc>
        <w:tc>
          <w:tcPr>
            <w:tcW w:w="7229" w:type="dxa"/>
            <w:shd w:val="clear" w:color="auto" w:fill="DBE5F1"/>
          </w:tcPr>
          <w:p w14:paraId="637F4DDB" w14:textId="574FF9A8"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is het mogelijk om een onderverdeling te maken naar onderhoud en vervanging</w:t>
            </w:r>
            <w:r w:rsidR="008D1E11">
              <w:rPr>
                <w:rFonts w:ascii="Corbel" w:eastAsiaTheme="minorHAnsi" w:hAnsi="Corbel" w:cs="Arial"/>
                <w:sz w:val="21"/>
                <w:szCs w:val="21"/>
                <w:lang w:eastAsia="en-US"/>
              </w:rPr>
              <w:t>.</w:t>
            </w:r>
          </w:p>
        </w:tc>
        <w:tc>
          <w:tcPr>
            <w:tcW w:w="1024" w:type="dxa"/>
            <w:shd w:val="clear" w:color="auto" w:fill="DBE5F1"/>
          </w:tcPr>
          <w:p w14:paraId="4C736485" w14:textId="77777777"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0B99377A" w14:textId="01E413D8" w:rsidTr="007C3E8A">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50350AFA" w14:textId="3922A064"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P</w:t>
            </w:r>
            <w:r w:rsidR="007C3E8A">
              <w:rPr>
                <w:rFonts w:ascii="Corbel" w:eastAsiaTheme="minorHAnsi" w:hAnsi="Corbel" w:cs="Arial"/>
                <w:bCs w:val="0"/>
                <w:sz w:val="21"/>
                <w:szCs w:val="21"/>
                <w:lang w:eastAsia="en-US"/>
              </w:rPr>
              <w:t>R</w:t>
            </w:r>
            <w:r w:rsidRPr="00676358">
              <w:rPr>
                <w:rFonts w:ascii="Corbel" w:eastAsiaTheme="minorHAnsi" w:hAnsi="Corbel" w:cs="Arial"/>
                <w:bCs w:val="0"/>
                <w:sz w:val="21"/>
                <w:szCs w:val="21"/>
                <w:lang w:eastAsia="en-US"/>
              </w:rPr>
              <w:t>-</w:t>
            </w:r>
            <w:r w:rsidR="008D1E11">
              <w:rPr>
                <w:rFonts w:ascii="Corbel" w:eastAsiaTheme="minorHAnsi" w:hAnsi="Corbel" w:cs="Arial"/>
                <w:bCs w:val="0"/>
                <w:sz w:val="21"/>
                <w:szCs w:val="21"/>
                <w:lang w:eastAsia="en-US"/>
              </w:rPr>
              <w:t>9</w:t>
            </w:r>
          </w:p>
        </w:tc>
        <w:tc>
          <w:tcPr>
            <w:tcW w:w="7229" w:type="dxa"/>
            <w:shd w:val="clear" w:color="auto" w:fill="DBE5F1"/>
          </w:tcPr>
          <w:p w14:paraId="1DF2EDCB" w14:textId="77777777"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zijn standaard maatregelpakketten en eenheidsprijzen voor Verlichting opgenomen.</w:t>
            </w:r>
          </w:p>
        </w:tc>
        <w:tc>
          <w:tcPr>
            <w:tcW w:w="1024" w:type="dxa"/>
            <w:shd w:val="clear" w:color="auto" w:fill="DBE5F1"/>
          </w:tcPr>
          <w:p w14:paraId="25D9EA8F" w14:textId="77777777"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2617BAB0" w14:textId="3408466B" w:rsidTr="007C3E8A">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0FF1F5AD" w14:textId="5EDCA87A"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P</w:t>
            </w:r>
            <w:r w:rsidR="007C3E8A">
              <w:rPr>
                <w:rFonts w:ascii="Corbel" w:eastAsiaTheme="minorHAnsi" w:hAnsi="Corbel" w:cs="Arial"/>
                <w:bCs w:val="0"/>
                <w:sz w:val="21"/>
                <w:szCs w:val="21"/>
                <w:lang w:eastAsia="en-US"/>
              </w:rPr>
              <w:t>R</w:t>
            </w:r>
            <w:r w:rsidRPr="00676358">
              <w:rPr>
                <w:rFonts w:ascii="Corbel" w:eastAsiaTheme="minorHAnsi" w:hAnsi="Corbel" w:cs="Arial"/>
                <w:bCs w:val="0"/>
                <w:sz w:val="21"/>
                <w:szCs w:val="21"/>
                <w:lang w:eastAsia="en-US"/>
              </w:rPr>
              <w:t>-1</w:t>
            </w:r>
            <w:r w:rsidR="008D1E11">
              <w:rPr>
                <w:rFonts w:ascii="Corbel" w:eastAsiaTheme="minorHAnsi" w:hAnsi="Corbel" w:cs="Arial"/>
                <w:bCs w:val="0"/>
                <w:sz w:val="21"/>
                <w:szCs w:val="21"/>
                <w:lang w:eastAsia="en-US"/>
              </w:rPr>
              <w:t>0</w:t>
            </w:r>
          </w:p>
        </w:tc>
        <w:tc>
          <w:tcPr>
            <w:tcW w:w="7229" w:type="dxa"/>
            <w:shd w:val="clear" w:color="auto" w:fill="DBE5F1"/>
          </w:tcPr>
          <w:p w14:paraId="506AA3B8" w14:textId="32299160"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is het mogelijk om zelfstandig tarieven te indexeren en aan te passen</w:t>
            </w:r>
            <w:r w:rsidR="008D1E11">
              <w:rPr>
                <w:rFonts w:ascii="Corbel" w:eastAsiaTheme="minorHAnsi" w:hAnsi="Corbel" w:cs="Arial"/>
                <w:sz w:val="21"/>
                <w:szCs w:val="21"/>
                <w:lang w:eastAsia="en-US"/>
              </w:rPr>
              <w:t>.</w:t>
            </w:r>
          </w:p>
        </w:tc>
        <w:tc>
          <w:tcPr>
            <w:tcW w:w="1024" w:type="dxa"/>
            <w:shd w:val="clear" w:color="auto" w:fill="DBE5F1"/>
          </w:tcPr>
          <w:p w14:paraId="3C8258E1" w14:textId="77777777"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1E455445" w14:textId="6F9879B1" w:rsidTr="007C3E8A">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7761BA8A" w14:textId="52CCC077"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P</w:t>
            </w:r>
            <w:r w:rsidR="007C3E8A">
              <w:rPr>
                <w:rFonts w:ascii="Corbel" w:eastAsiaTheme="minorHAnsi" w:hAnsi="Corbel" w:cs="Arial"/>
                <w:bCs w:val="0"/>
                <w:sz w:val="21"/>
                <w:szCs w:val="21"/>
                <w:lang w:eastAsia="en-US"/>
              </w:rPr>
              <w:t>R</w:t>
            </w:r>
            <w:r w:rsidRPr="00676358">
              <w:rPr>
                <w:rFonts w:ascii="Corbel" w:eastAsiaTheme="minorHAnsi" w:hAnsi="Corbel" w:cs="Arial"/>
                <w:bCs w:val="0"/>
                <w:sz w:val="21"/>
                <w:szCs w:val="21"/>
                <w:lang w:eastAsia="en-US"/>
              </w:rPr>
              <w:t>-1</w:t>
            </w:r>
            <w:r w:rsidR="008D1E11">
              <w:rPr>
                <w:rFonts w:ascii="Corbel" w:eastAsiaTheme="minorHAnsi" w:hAnsi="Corbel" w:cs="Arial"/>
                <w:bCs w:val="0"/>
                <w:sz w:val="21"/>
                <w:szCs w:val="21"/>
                <w:lang w:eastAsia="en-US"/>
              </w:rPr>
              <w:t>1</w:t>
            </w:r>
            <w:bookmarkStart w:id="10" w:name="_GoBack"/>
            <w:bookmarkEnd w:id="10"/>
          </w:p>
        </w:tc>
        <w:tc>
          <w:tcPr>
            <w:tcW w:w="7229" w:type="dxa"/>
            <w:shd w:val="clear" w:color="auto" w:fill="DBE5F1"/>
          </w:tcPr>
          <w:p w14:paraId="7B3E40B5" w14:textId="77777777"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is het mogelijk om kostenramingen te maken op zelf te kiezen eenheidsprijzen.</w:t>
            </w:r>
          </w:p>
        </w:tc>
        <w:tc>
          <w:tcPr>
            <w:tcW w:w="1024" w:type="dxa"/>
            <w:shd w:val="clear" w:color="auto" w:fill="DBE5F1"/>
          </w:tcPr>
          <w:p w14:paraId="47815FDB" w14:textId="77777777"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1F340DA6" w14:textId="49472568" w:rsidTr="007C3E8A">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64BE9FEC" w14:textId="5B61729E"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P</w:t>
            </w:r>
            <w:r w:rsidR="007C3E8A">
              <w:rPr>
                <w:rFonts w:ascii="Corbel" w:eastAsiaTheme="minorHAnsi" w:hAnsi="Corbel" w:cs="Arial"/>
                <w:bCs w:val="0"/>
                <w:sz w:val="21"/>
                <w:szCs w:val="21"/>
                <w:lang w:eastAsia="en-US"/>
              </w:rPr>
              <w:t>R</w:t>
            </w:r>
            <w:r w:rsidRPr="00676358">
              <w:rPr>
                <w:rFonts w:ascii="Corbel" w:eastAsiaTheme="minorHAnsi" w:hAnsi="Corbel" w:cs="Arial"/>
                <w:bCs w:val="0"/>
                <w:sz w:val="21"/>
                <w:szCs w:val="21"/>
                <w:lang w:eastAsia="en-US"/>
              </w:rPr>
              <w:t>-1</w:t>
            </w:r>
            <w:r w:rsidR="008D1E11">
              <w:rPr>
                <w:rFonts w:ascii="Corbel" w:eastAsiaTheme="minorHAnsi" w:hAnsi="Corbel" w:cs="Arial"/>
                <w:bCs w:val="0"/>
                <w:sz w:val="21"/>
                <w:szCs w:val="21"/>
                <w:lang w:eastAsia="en-US"/>
              </w:rPr>
              <w:t>2</w:t>
            </w:r>
          </w:p>
        </w:tc>
        <w:tc>
          <w:tcPr>
            <w:tcW w:w="7229" w:type="dxa"/>
            <w:shd w:val="clear" w:color="auto" w:fill="DBE5F1"/>
          </w:tcPr>
          <w:p w14:paraId="000A1E2B" w14:textId="7FBAE690"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is het mogelijk om een urgentie mee te geven aan maatregelen (binnen welke termijn)</w:t>
            </w:r>
            <w:r w:rsidR="008D1E11">
              <w:rPr>
                <w:rFonts w:ascii="Corbel" w:eastAsiaTheme="minorHAnsi" w:hAnsi="Corbel" w:cs="Arial"/>
                <w:sz w:val="21"/>
                <w:szCs w:val="21"/>
                <w:lang w:eastAsia="en-US"/>
              </w:rPr>
              <w:t>.</w:t>
            </w:r>
          </w:p>
        </w:tc>
        <w:tc>
          <w:tcPr>
            <w:tcW w:w="1024" w:type="dxa"/>
            <w:shd w:val="clear" w:color="auto" w:fill="DBE5F1"/>
          </w:tcPr>
          <w:p w14:paraId="4972E03F" w14:textId="77777777"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5EA5CA72" w14:textId="5711A614" w:rsidTr="007C3E8A">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2AFC4B5C" w14:textId="25503D75"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P</w:t>
            </w:r>
            <w:r w:rsidR="007C3E8A">
              <w:rPr>
                <w:rFonts w:ascii="Corbel" w:eastAsiaTheme="minorHAnsi" w:hAnsi="Corbel" w:cs="Arial"/>
                <w:bCs w:val="0"/>
                <w:sz w:val="21"/>
                <w:szCs w:val="21"/>
                <w:lang w:eastAsia="en-US"/>
              </w:rPr>
              <w:t>R</w:t>
            </w:r>
            <w:r w:rsidRPr="00676358">
              <w:rPr>
                <w:rFonts w:ascii="Corbel" w:eastAsiaTheme="minorHAnsi" w:hAnsi="Corbel" w:cs="Arial"/>
                <w:bCs w:val="0"/>
                <w:sz w:val="21"/>
                <w:szCs w:val="21"/>
                <w:lang w:eastAsia="en-US"/>
              </w:rPr>
              <w:t>-1</w:t>
            </w:r>
            <w:r w:rsidR="008D1E11">
              <w:rPr>
                <w:rFonts w:ascii="Corbel" w:eastAsiaTheme="minorHAnsi" w:hAnsi="Corbel" w:cs="Arial"/>
                <w:bCs w:val="0"/>
                <w:sz w:val="21"/>
                <w:szCs w:val="21"/>
                <w:lang w:eastAsia="en-US"/>
              </w:rPr>
              <w:t>3</w:t>
            </w:r>
          </w:p>
        </w:tc>
        <w:tc>
          <w:tcPr>
            <w:tcW w:w="7229" w:type="dxa"/>
            <w:shd w:val="clear" w:color="auto" w:fill="DBE5F1"/>
            <w:vAlign w:val="center"/>
          </w:tcPr>
          <w:p w14:paraId="2BE3D66C" w14:textId="77777777"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is het mogelijk om gemaakte selecties direct om te zetten in een project.</w:t>
            </w:r>
          </w:p>
        </w:tc>
        <w:tc>
          <w:tcPr>
            <w:tcW w:w="1024" w:type="dxa"/>
            <w:shd w:val="clear" w:color="auto" w:fill="DBE5F1"/>
          </w:tcPr>
          <w:p w14:paraId="5B1D3B42" w14:textId="77777777"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40041019" w14:textId="0B7745B2" w:rsidTr="007C3E8A">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19544FC2" w14:textId="03652465"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P</w:t>
            </w:r>
            <w:r w:rsidR="007C3E8A">
              <w:rPr>
                <w:rFonts w:ascii="Corbel" w:eastAsiaTheme="minorHAnsi" w:hAnsi="Corbel" w:cs="Arial"/>
                <w:bCs w:val="0"/>
                <w:sz w:val="21"/>
                <w:szCs w:val="21"/>
                <w:lang w:eastAsia="en-US"/>
              </w:rPr>
              <w:t>R</w:t>
            </w:r>
            <w:r w:rsidRPr="00676358">
              <w:rPr>
                <w:rFonts w:ascii="Corbel" w:eastAsiaTheme="minorHAnsi" w:hAnsi="Corbel" w:cs="Arial"/>
                <w:bCs w:val="0"/>
                <w:sz w:val="21"/>
                <w:szCs w:val="21"/>
                <w:lang w:eastAsia="en-US"/>
              </w:rPr>
              <w:t>-1</w:t>
            </w:r>
            <w:r w:rsidR="008D1E11">
              <w:rPr>
                <w:rFonts w:ascii="Corbel" w:eastAsiaTheme="minorHAnsi" w:hAnsi="Corbel" w:cs="Arial"/>
                <w:bCs w:val="0"/>
                <w:sz w:val="21"/>
                <w:szCs w:val="21"/>
                <w:lang w:eastAsia="en-US"/>
              </w:rPr>
              <w:t>4</w:t>
            </w:r>
          </w:p>
        </w:tc>
        <w:tc>
          <w:tcPr>
            <w:tcW w:w="7229" w:type="dxa"/>
            <w:shd w:val="clear" w:color="auto" w:fill="DBE5F1"/>
          </w:tcPr>
          <w:p w14:paraId="52847EDF" w14:textId="77777777"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is het mogelijk om bij de planning rekening te houden met de maatregelen die voortvloeien uit de inspectie.</w:t>
            </w:r>
          </w:p>
        </w:tc>
        <w:tc>
          <w:tcPr>
            <w:tcW w:w="1024" w:type="dxa"/>
            <w:shd w:val="clear" w:color="auto" w:fill="DBE5F1"/>
          </w:tcPr>
          <w:p w14:paraId="79B974A9" w14:textId="77777777"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4F47B020" w14:textId="5ABD5DAC" w:rsidTr="007C3E8A">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76EA55D0" w14:textId="48899E70"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P</w:t>
            </w:r>
            <w:r w:rsidR="007C3E8A">
              <w:rPr>
                <w:rFonts w:ascii="Corbel" w:eastAsiaTheme="minorHAnsi" w:hAnsi="Corbel" w:cs="Arial"/>
                <w:bCs w:val="0"/>
                <w:sz w:val="21"/>
                <w:szCs w:val="21"/>
                <w:lang w:eastAsia="en-US"/>
              </w:rPr>
              <w:t>R</w:t>
            </w:r>
            <w:r w:rsidRPr="00676358">
              <w:rPr>
                <w:rFonts w:ascii="Corbel" w:eastAsiaTheme="minorHAnsi" w:hAnsi="Corbel" w:cs="Arial"/>
                <w:bCs w:val="0"/>
                <w:sz w:val="21"/>
                <w:szCs w:val="21"/>
                <w:lang w:eastAsia="en-US"/>
              </w:rPr>
              <w:t>-1</w:t>
            </w:r>
            <w:r w:rsidR="008D1E11">
              <w:rPr>
                <w:rFonts w:ascii="Corbel" w:eastAsiaTheme="minorHAnsi" w:hAnsi="Corbel" w:cs="Arial"/>
                <w:bCs w:val="0"/>
                <w:sz w:val="21"/>
                <w:szCs w:val="21"/>
                <w:lang w:eastAsia="en-US"/>
              </w:rPr>
              <w:t>5</w:t>
            </w:r>
          </w:p>
        </w:tc>
        <w:tc>
          <w:tcPr>
            <w:tcW w:w="7229" w:type="dxa"/>
            <w:shd w:val="clear" w:color="auto" w:fill="DBE5F1"/>
          </w:tcPr>
          <w:p w14:paraId="16EAF863" w14:textId="402C2896"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Het is mogelijk om beschikbare budgetten op basis van een eigen indeling op te nemen in LES</w:t>
            </w:r>
            <w:r w:rsidR="008D1E11">
              <w:rPr>
                <w:rFonts w:ascii="Corbel" w:eastAsiaTheme="minorHAnsi" w:hAnsi="Corbel" w:cs="Arial"/>
                <w:sz w:val="21"/>
                <w:szCs w:val="21"/>
                <w:lang w:eastAsia="en-US"/>
              </w:rPr>
              <w:t>.</w:t>
            </w:r>
          </w:p>
        </w:tc>
        <w:tc>
          <w:tcPr>
            <w:tcW w:w="1024" w:type="dxa"/>
            <w:shd w:val="clear" w:color="auto" w:fill="DBE5F1"/>
          </w:tcPr>
          <w:p w14:paraId="2DBF6714" w14:textId="77777777"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3B44128D" w14:textId="22E22AB5" w:rsidTr="007C3E8A">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0C3CA461" w14:textId="16EF2CDB"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P</w:t>
            </w:r>
            <w:r w:rsidR="007C3E8A">
              <w:rPr>
                <w:rFonts w:ascii="Corbel" w:eastAsiaTheme="minorHAnsi" w:hAnsi="Corbel" w:cs="Arial"/>
                <w:bCs w:val="0"/>
                <w:sz w:val="21"/>
                <w:szCs w:val="21"/>
                <w:lang w:eastAsia="en-US"/>
              </w:rPr>
              <w:t>R</w:t>
            </w:r>
            <w:r w:rsidRPr="00676358">
              <w:rPr>
                <w:rFonts w:ascii="Corbel" w:eastAsiaTheme="minorHAnsi" w:hAnsi="Corbel" w:cs="Arial"/>
                <w:bCs w:val="0"/>
                <w:sz w:val="21"/>
                <w:szCs w:val="21"/>
                <w:lang w:eastAsia="en-US"/>
              </w:rPr>
              <w:t>-1</w:t>
            </w:r>
            <w:r w:rsidR="008D1E11">
              <w:rPr>
                <w:rFonts w:ascii="Corbel" w:eastAsiaTheme="minorHAnsi" w:hAnsi="Corbel" w:cs="Arial"/>
                <w:bCs w:val="0"/>
                <w:sz w:val="21"/>
                <w:szCs w:val="21"/>
                <w:lang w:eastAsia="en-US"/>
              </w:rPr>
              <w:t>6</w:t>
            </w:r>
          </w:p>
        </w:tc>
        <w:tc>
          <w:tcPr>
            <w:tcW w:w="7229" w:type="dxa"/>
            <w:shd w:val="clear" w:color="auto" w:fill="DBE5F1"/>
          </w:tcPr>
          <w:p w14:paraId="0D7ACE2B" w14:textId="77777777"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is het mogelijk om vooraf gepland onderhoud in te voeren.</w:t>
            </w:r>
          </w:p>
        </w:tc>
        <w:tc>
          <w:tcPr>
            <w:tcW w:w="1024" w:type="dxa"/>
            <w:shd w:val="clear" w:color="auto" w:fill="DBE5F1"/>
          </w:tcPr>
          <w:p w14:paraId="598D1D52" w14:textId="77777777"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4495BA8E" w14:textId="15AABC24" w:rsidTr="007C3E8A">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3D887746" w14:textId="2A0A74DC"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P</w:t>
            </w:r>
            <w:r w:rsidR="007C3E8A">
              <w:rPr>
                <w:rFonts w:ascii="Corbel" w:eastAsiaTheme="minorHAnsi" w:hAnsi="Corbel" w:cs="Arial"/>
                <w:bCs w:val="0"/>
                <w:sz w:val="21"/>
                <w:szCs w:val="21"/>
                <w:lang w:eastAsia="en-US"/>
              </w:rPr>
              <w:t>R</w:t>
            </w:r>
            <w:r w:rsidRPr="00676358">
              <w:rPr>
                <w:rFonts w:ascii="Corbel" w:eastAsiaTheme="minorHAnsi" w:hAnsi="Corbel" w:cs="Arial"/>
                <w:bCs w:val="0"/>
                <w:sz w:val="21"/>
                <w:szCs w:val="21"/>
                <w:lang w:eastAsia="en-US"/>
              </w:rPr>
              <w:t>-1</w:t>
            </w:r>
            <w:r w:rsidR="008D1E11">
              <w:rPr>
                <w:rFonts w:ascii="Corbel" w:eastAsiaTheme="minorHAnsi" w:hAnsi="Corbel" w:cs="Arial"/>
                <w:bCs w:val="0"/>
                <w:sz w:val="21"/>
                <w:szCs w:val="21"/>
                <w:lang w:eastAsia="en-US"/>
              </w:rPr>
              <w:t>7</w:t>
            </w:r>
          </w:p>
        </w:tc>
        <w:tc>
          <w:tcPr>
            <w:tcW w:w="7229" w:type="dxa"/>
            <w:shd w:val="clear" w:color="auto" w:fill="DBE5F1"/>
          </w:tcPr>
          <w:p w14:paraId="3754A048" w14:textId="77777777"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is het mogelijk is het mogelijk om intervalplanningen (cyclisch plannen) op te stellen.</w:t>
            </w:r>
          </w:p>
        </w:tc>
        <w:tc>
          <w:tcPr>
            <w:tcW w:w="1024" w:type="dxa"/>
            <w:shd w:val="clear" w:color="auto" w:fill="DBE5F1"/>
          </w:tcPr>
          <w:p w14:paraId="52007364" w14:textId="77777777"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0DD6CE09" w14:textId="765793A6" w:rsidTr="007C3E8A">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3F22AF9B" w14:textId="4C560130"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P</w:t>
            </w:r>
            <w:r w:rsidR="007C3E8A">
              <w:rPr>
                <w:rFonts w:ascii="Corbel" w:eastAsiaTheme="minorHAnsi" w:hAnsi="Corbel" w:cs="Arial"/>
                <w:bCs w:val="0"/>
                <w:sz w:val="21"/>
                <w:szCs w:val="21"/>
                <w:lang w:eastAsia="en-US"/>
              </w:rPr>
              <w:t>R</w:t>
            </w:r>
            <w:r w:rsidRPr="00676358">
              <w:rPr>
                <w:rFonts w:ascii="Corbel" w:eastAsiaTheme="minorHAnsi" w:hAnsi="Corbel" w:cs="Arial"/>
                <w:bCs w:val="0"/>
                <w:sz w:val="21"/>
                <w:szCs w:val="21"/>
                <w:lang w:eastAsia="en-US"/>
              </w:rPr>
              <w:t>-</w:t>
            </w:r>
            <w:r w:rsidR="008D1E11">
              <w:rPr>
                <w:rFonts w:ascii="Corbel" w:eastAsiaTheme="minorHAnsi" w:hAnsi="Corbel" w:cs="Arial"/>
                <w:bCs w:val="0"/>
                <w:sz w:val="21"/>
                <w:szCs w:val="21"/>
                <w:lang w:eastAsia="en-US"/>
              </w:rPr>
              <w:t>18</w:t>
            </w:r>
          </w:p>
        </w:tc>
        <w:tc>
          <w:tcPr>
            <w:tcW w:w="7229" w:type="dxa"/>
            <w:shd w:val="clear" w:color="auto" w:fill="DBE5F1"/>
          </w:tcPr>
          <w:p w14:paraId="30B794DE" w14:textId="791DC925"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is het mogelijk om periodieke maatregelen in te stellen</w:t>
            </w:r>
            <w:r w:rsidR="008D1E11">
              <w:rPr>
                <w:rFonts w:ascii="Corbel" w:eastAsiaTheme="minorHAnsi" w:hAnsi="Corbel" w:cs="Arial"/>
                <w:sz w:val="21"/>
                <w:szCs w:val="21"/>
                <w:lang w:eastAsia="en-US"/>
              </w:rPr>
              <w:t>.</w:t>
            </w:r>
          </w:p>
        </w:tc>
        <w:tc>
          <w:tcPr>
            <w:tcW w:w="1024" w:type="dxa"/>
            <w:shd w:val="clear" w:color="auto" w:fill="DBE5F1"/>
          </w:tcPr>
          <w:p w14:paraId="18C83CB8" w14:textId="77777777"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00F6C8B1" w14:textId="54CE2A98" w:rsidTr="007C3E8A">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04AAEA64" w14:textId="0B2468BE"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P</w:t>
            </w:r>
            <w:r w:rsidR="007C3E8A">
              <w:rPr>
                <w:rFonts w:ascii="Corbel" w:eastAsiaTheme="minorHAnsi" w:hAnsi="Corbel" w:cs="Arial"/>
                <w:bCs w:val="0"/>
                <w:sz w:val="21"/>
                <w:szCs w:val="21"/>
                <w:lang w:eastAsia="en-US"/>
              </w:rPr>
              <w:t>R</w:t>
            </w:r>
            <w:r w:rsidRPr="00676358">
              <w:rPr>
                <w:rFonts w:ascii="Corbel" w:eastAsiaTheme="minorHAnsi" w:hAnsi="Corbel" w:cs="Arial"/>
                <w:bCs w:val="0"/>
                <w:sz w:val="21"/>
                <w:szCs w:val="21"/>
                <w:lang w:eastAsia="en-US"/>
              </w:rPr>
              <w:t>-</w:t>
            </w:r>
            <w:r w:rsidR="008D1E11">
              <w:rPr>
                <w:rFonts w:ascii="Corbel" w:eastAsiaTheme="minorHAnsi" w:hAnsi="Corbel" w:cs="Arial"/>
                <w:bCs w:val="0"/>
                <w:sz w:val="21"/>
                <w:szCs w:val="21"/>
                <w:lang w:eastAsia="en-US"/>
              </w:rPr>
              <w:t>19</w:t>
            </w:r>
          </w:p>
        </w:tc>
        <w:tc>
          <w:tcPr>
            <w:tcW w:w="7229" w:type="dxa"/>
            <w:shd w:val="clear" w:color="auto" w:fill="DBE5F1"/>
          </w:tcPr>
          <w:p w14:paraId="2BEEBDDE" w14:textId="77777777"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is het mogelijk om handmatig de prioriteiten van onderhoud of vervanging in de planning en begroting te verwerken.</w:t>
            </w:r>
          </w:p>
        </w:tc>
        <w:tc>
          <w:tcPr>
            <w:tcW w:w="1024" w:type="dxa"/>
            <w:shd w:val="clear" w:color="auto" w:fill="DBE5F1"/>
          </w:tcPr>
          <w:p w14:paraId="0444FB90" w14:textId="77777777"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23A4D7CA" w14:textId="65737DD4" w:rsidTr="007C3E8A">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167DD604" w14:textId="4F819295"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P</w:t>
            </w:r>
            <w:r w:rsidR="007C3E8A">
              <w:rPr>
                <w:rFonts w:ascii="Corbel" w:eastAsiaTheme="minorHAnsi" w:hAnsi="Corbel" w:cs="Arial"/>
                <w:bCs w:val="0"/>
                <w:sz w:val="21"/>
                <w:szCs w:val="21"/>
                <w:lang w:eastAsia="en-US"/>
              </w:rPr>
              <w:t>R</w:t>
            </w:r>
            <w:r w:rsidRPr="00676358">
              <w:rPr>
                <w:rFonts w:ascii="Corbel" w:eastAsiaTheme="minorHAnsi" w:hAnsi="Corbel" w:cs="Arial"/>
                <w:bCs w:val="0"/>
                <w:sz w:val="21"/>
                <w:szCs w:val="21"/>
                <w:lang w:eastAsia="en-US"/>
              </w:rPr>
              <w:t>-2</w:t>
            </w:r>
            <w:r w:rsidR="008D1E11">
              <w:rPr>
                <w:rFonts w:ascii="Corbel" w:eastAsiaTheme="minorHAnsi" w:hAnsi="Corbel" w:cs="Arial"/>
                <w:bCs w:val="0"/>
                <w:sz w:val="21"/>
                <w:szCs w:val="21"/>
                <w:lang w:eastAsia="en-US"/>
              </w:rPr>
              <w:t>0</w:t>
            </w:r>
          </w:p>
        </w:tc>
        <w:tc>
          <w:tcPr>
            <w:tcW w:w="7229" w:type="dxa"/>
            <w:shd w:val="clear" w:color="auto" w:fill="DBE5F1"/>
          </w:tcPr>
          <w:p w14:paraId="74881544" w14:textId="77777777"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is het mogelijk om rapporten te genereren die de resultaten bevatten van de globale planning, detailplanning, begroting en alternatieven.</w:t>
            </w:r>
          </w:p>
        </w:tc>
        <w:tc>
          <w:tcPr>
            <w:tcW w:w="1024" w:type="dxa"/>
            <w:shd w:val="clear" w:color="auto" w:fill="DBE5F1"/>
          </w:tcPr>
          <w:p w14:paraId="1AAF28E7" w14:textId="77777777"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bl>
    <w:p w14:paraId="05F728D8" w14:textId="77777777" w:rsidR="009C3878" w:rsidRPr="00EC3465" w:rsidRDefault="009C3878" w:rsidP="009C3878">
      <w:pPr>
        <w:spacing w:line="240" w:lineRule="auto"/>
        <w:rPr>
          <w:rFonts w:eastAsiaTheme="minorHAnsi" w:cs="Arial"/>
          <w:lang w:eastAsia="en-US"/>
        </w:rPr>
      </w:pPr>
    </w:p>
    <w:p w14:paraId="75E68C61" w14:textId="77777777" w:rsidR="009C3878" w:rsidRPr="00676358" w:rsidRDefault="009C3878" w:rsidP="009C3878">
      <w:pPr>
        <w:keepNext/>
        <w:numPr>
          <w:ilvl w:val="1"/>
          <w:numId w:val="1"/>
        </w:numPr>
        <w:spacing w:before="560" w:after="280" w:line="240" w:lineRule="auto"/>
        <w:ind w:left="567" w:hanging="567"/>
        <w:outlineLvl w:val="1"/>
        <w:rPr>
          <w:rFonts w:eastAsiaTheme="minorHAnsi" w:cs="Arial"/>
          <w:b/>
          <w:lang w:eastAsia="en-US"/>
        </w:rPr>
      </w:pPr>
      <w:bookmarkStart w:id="11" w:name="_Toc45875059"/>
      <w:r w:rsidRPr="00676358">
        <w:rPr>
          <w:rFonts w:eastAsiaTheme="minorHAnsi" w:cs="Arial"/>
          <w:b/>
          <w:lang w:eastAsia="en-US"/>
        </w:rPr>
        <w:t>Remote besturen</w:t>
      </w:r>
      <w:bookmarkEnd w:id="11"/>
    </w:p>
    <w:tbl>
      <w:tblPr>
        <w:tblStyle w:val="Rastertabel4-Accent1"/>
        <w:tblW w:w="9123" w:type="dxa"/>
        <w:tblInd w:w="-42"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ook w:val="04A0" w:firstRow="1" w:lastRow="0" w:firstColumn="1" w:lastColumn="0" w:noHBand="0" w:noVBand="1"/>
      </w:tblPr>
      <w:tblGrid>
        <w:gridCol w:w="870"/>
        <w:gridCol w:w="7229"/>
        <w:gridCol w:w="1024"/>
      </w:tblGrid>
      <w:tr w:rsidR="008F0C70" w:rsidRPr="00EC3465" w14:paraId="3177787F" w14:textId="15F70019" w:rsidTr="008F0C7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7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365F91"/>
          </w:tcPr>
          <w:p w14:paraId="28A461FF" w14:textId="77777777" w:rsidR="008F0C70" w:rsidRPr="00EC3465" w:rsidRDefault="008F0C70" w:rsidP="009C3878">
            <w:pPr>
              <w:spacing w:line="276" w:lineRule="auto"/>
              <w:rPr>
                <w:rFonts w:ascii="Corbel" w:eastAsiaTheme="minorHAnsi" w:hAnsi="Corbel" w:cs="Arial"/>
                <w:bCs w:val="0"/>
                <w:sz w:val="21"/>
                <w:szCs w:val="21"/>
                <w:lang w:eastAsia="en-US"/>
              </w:rPr>
            </w:pPr>
            <w:r w:rsidRPr="00EC3465">
              <w:rPr>
                <w:rFonts w:ascii="Corbel" w:eastAsiaTheme="minorHAnsi" w:hAnsi="Corbel" w:cs="Arial"/>
                <w:bCs w:val="0"/>
                <w:sz w:val="21"/>
                <w:szCs w:val="21"/>
                <w:lang w:eastAsia="en-US"/>
              </w:rPr>
              <w:t>Nr</w:t>
            </w:r>
          </w:p>
        </w:tc>
        <w:tc>
          <w:tcPr>
            <w:tcW w:w="722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365F91"/>
          </w:tcPr>
          <w:p w14:paraId="455037BF" w14:textId="77777777" w:rsidR="008F0C70" w:rsidRPr="00EC3465" w:rsidRDefault="008F0C70" w:rsidP="009C3878">
            <w:pPr>
              <w:spacing w:line="276" w:lineRule="auto"/>
              <w:cnfStyle w:val="100000000000" w:firstRow="1" w:lastRow="0" w:firstColumn="0" w:lastColumn="0" w:oddVBand="0" w:evenVBand="0" w:oddHBand="0" w:evenHBand="0" w:firstRowFirstColumn="0" w:firstRowLastColumn="0" w:lastRowFirstColumn="0" w:lastRowLastColumn="0"/>
              <w:rPr>
                <w:rFonts w:ascii="Corbel" w:eastAsiaTheme="minorHAnsi" w:hAnsi="Corbel" w:cs="Arial"/>
                <w:bCs w:val="0"/>
                <w:sz w:val="21"/>
                <w:szCs w:val="21"/>
                <w:lang w:eastAsia="en-US"/>
              </w:rPr>
            </w:pPr>
            <w:r w:rsidRPr="00EC3465">
              <w:rPr>
                <w:rFonts w:ascii="Corbel" w:eastAsiaTheme="minorHAnsi" w:hAnsi="Corbel" w:cs="Arial"/>
                <w:bCs w:val="0"/>
                <w:sz w:val="21"/>
                <w:szCs w:val="21"/>
                <w:lang w:eastAsia="en-US"/>
              </w:rPr>
              <w:t>Omschrijving</w:t>
            </w:r>
          </w:p>
        </w:tc>
        <w:tc>
          <w:tcPr>
            <w:tcW w:w="102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365F91"/>
          </w:tcPr>
          <w:p w14:paraId="3FCB8A16" w14:textId="73B900B5" w:rsidR="008F0C70" w:rsidRPr="00EC3465" w:rsidRDefault="008F0C70" w:rsidP="009C3878">
            <w:pPr>
              <w:spacing w:line="276" w:lineRule="auto"/>
              <w:cnfStyle w:val="100000000000" w:firstRow="1" w:lastRow="0" w:firstColumn="0" w:lastColumn="0" w:oddVBand="0" w:evenVBand="0" w:oddHBand="0" w:evenHBand="0" w:firstRowFirstColumn="0" w:firstRowLastColumn="0" w:lastRowFirstColumn="0" w:lastRowLastColumn="0"/>
              <w:rPr>
                <w:rFonts w:ascii="Corbel" w:eastAsiaTheme="minorHAnsi" w:hAnsi="Corbel" w:cs="Arial"/>
                <w:bCs w:val="0"/>
                <w:sz w:val="21"/>
                <w:szCs w:val="21"/>
                <w:lang w:eastAsia="en-US"/>
              </w:rPr>
            </w:pPr>
            <w:r w:rsidRPr="00EC3465">
              <w:rPr>
                <w:rFonts w:ascii="Corbel" w:eastAsiaTheme="minorHAnsi" w:hAnsi="Corbel" w:cs="Arial"/>
                <w:bCs w:val="0"/>
                <w:sz w:val="21"/>
                <w:szCs w:val="21"/>
                <w:lang w:eastAsia="en-US"/>
              </w:rPr>
              <w:t>Akkoord (ja/nee)</w:t>
            </w:r>
          </w:p>
        </w:tc>
      </w:tr>
      <w:tr w:rsidR="008F0C70" w:rsidRPr="00EC3465" w14:paraId="601BAC4A" w14:textId="7E7D4102" w:rsidTr="008F0C70">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4F567F5F" w14:textId="77777777"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RB-1</w:t>
            </w:r>
          </w:p>
        </w:tc>
        <w:tc>
          <w:tcPr>
            <w:tcW w:w="7229" w:type="dxa"/>
            <w:shd w:val="clear" w:color="auto" w:fill="DBE5F1"/>
          </w:tcPr>
          <w:p w14:paraId="4461342E" w14:textId="4BA36591"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Met LES is het mogelijk om op afstand regie te voeren op (groepen) lichtpunten en lichtscenario's (bv dimschema's, kleur, schakelpatronen)</w:t>
            </w:r>
            <w:r w:rsidR="008D1E11">
              <w:rPr>
                <w:rFonts w:ascii="Corbel" w:eastAsiaTheme="minorHAnsi" w:hAnsi="Corbel" w:cs="Arial"/>
                <w:sz w:val="21"/>
                <w:szCs w:val="21"/>
                <w:lang w:eastAsia="en-US"/>
              </w:rPr>
              <w:t>.</w:t>
            </w:r>
          </w:p>
        </w:tc>
        <w:tc>
          <w:tcPr>
            <w:tcW w:w="1024" w:type="dxa"/>
            <w:shd w:val="clear" w:color="auto" w:fill="DBE5F1"/>
          </w:tcPr>
          <w:p w14:paraId="2633F3D2" w14:textId="77777777"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10AD4AB8" w14:textId="321D9023" w:rsidTr="008F0C70">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20AD7C16" w14:textId="77777777"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RB-2</w:t>
            </w:r>
          </w:p>
        </w:tc>
        <w:tc>
          <w:tcPr>
            <w:tcW w:w="7229" w:type="dxa"/>
            <w:shd w:val="clear" w:color="auto" w:fill="DBE5F1"/>
          </w:tcPr>
          <w:p w14:paraId="3A7E0C5E" w14:textId="567C4D88"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Met LES is het mogelijk om op afstand schakelgroepen of achterliggende velden in- en uit te schakelen in storingssituaties met behulp van een grafische interface (GUI)</w:t>
            </w:r>
            <w:r w:rsidR="008D1E11">
              <w:rPr>
                <w:rFonts w:ascii="Corbel" w:eastAsiaTheme="minorHAnsi" w:hAnsi="Corbel" w:cs="Arial"/>
                <w:sz w:val="21"/>
                <w:szCs w:val="21"/>
                <w:lang w:eastAsia="en-US"/>
              </w:rPr>
              <w:t>.</w:t>
            </w:r>
          </w:p>
        </w:tc>
        <w:tc>
          <w:tcPr>
            <w:tcW w:w="1024" w:type="dxa"/>
            <w:shd w:val="clear" w:color="auto" w:fill="DBE5F1"/>
          </w:tcPr>
          <w:p w14:paraId="332F682E" w14:textId="77777777"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52630C18" w14:textId="3CBC81E8" w:rsidTr="008F0C70">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63181CC7" w14:textId="77777777"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RB-3</w:t>
            </w:r>
          </w:p>
        </w:tc>
        <w:tc>
          <w:tcPr>
            <w:tcW w:w="7229" w:type="dxa"/>
            <w:shd w:val="clear" w:color="auto" w:fill="DBE5F1"/>
          </w:tcPr>
          <w:p w14:paraId="2F14F761" w14:textId="79B73CC9"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worden in storingssituatie ingeschakelde groepen, automatisch na een vooraf ingestelde tijd uitgeschakeld (bv na 2 uur automatisch uit)</w:t>
            </w:r>
            <w:r w:rsidR="008D1E11">
              <w:rPr>
                <w:rFonts w:ascii="Corbel" w:eastAsiaTheme="minorHAnsi" w:hAnsi="Corbel" w:cs="Arial"/>
                <w:sz w:val="21"/>
                <w:szCs w:val="21"/>
                <w:lang w:eastAsia="en-US"/>
              </w:rPr>
              <w:t>.</w:t>
            </w:r>
          </w:p>
        </w:tc>
        <w:tc>
          <w:tcPr>
            <w:tcW w:w="1024" w:type="dxa"/>
            <w:shd w:val="clear" w:color="auto" w:fill="DBE5F1"/>
          </w:tcPr>
          <w:p w14:paraId="26D068EA" w14:textId="77777777"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048D4155" w14:textId="2455A55D" w:rsidTr="008F0C70">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3CD3D5FA" w14:textId="77777777"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RB-4</w:t>
            </w:r>
          </w:p>
        </w:tc>
        <w:tc>
          <w:tcPr>
            <w:tcW w:w="7229" w:type="dxa"/>
            <w:shd w:val="clear" w:color="auto" w:fill="DBE5F1"/>
          </w:tcPr>
          <w:p w14:paraId="25C4A8D2" w14:textId="05A3D7D2"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Met LES is het mogelijk om verschillende triggers te </w:t>
            </w:r>
            <w:r w:rsidR="008D1E11" w:rsidRPr="00EC3465">
              <w:rPr>
                <w:rFonts w:ascii="Corbel" w:eastAsiaTheme="minorHAnsi" w:hAnsi="Corbel" w:cs="Arial"/>
                <w:sz w:val="21"/>
                <w:szCs w:val="21"/>
                <w:lang w:eastAsia="en-US"/>
              </w:rPr>
              <w:t>definiëren</w:t>
            </w:r>
            <w:r w:rsidRPr="00EC3465">
              <w:rPr>
                <w:rFonts w:ascii="Corbel" w:eastAsiaTheme="minorHAnsi" w:hAnsi="Corbel" w:cs="Arial"/>
                <w:sz w:val="21"/>
                <w:szCs w:val="21"/>
                <w:lang w:eastAsia="en-US"/>
              </w:rPr>
              <w:t xml:space="preserve"> die een in-/uitschakelcommando naar de verdeelkasten stuurt, automatisch of met 1-druk-op-de-knop (bv bij calamiteitenverlichting)</w:t>
            </w:r>
            <w:r w:rsidR="008D1E11">
              <w:rPr>
                <w:rFonts w:ascii="Corbel" w:eastAsiaTheme="minorHAnsi" w:hAnsi="Corbel" w:cs="Arial"/>
                <w:sz w:val="21"/>
                <w:szCs w:val="21"/>
                <w:lang w:eastAsia="en-US"/>
              </w:rPr>
              <w:t>.</w:t>
            </w:r>
          </w:p>
        </w:tc>
        <w:tc>
          <w:tcPr>
            <w:tcW w:w="1024" w:type="dxa"/>
            <w:shd w:val="clear" w:color="auto" w:fill="DBE5F1"/>
          </w:tcPr>
          <w:p w14:paraId="04B597C9" w14:textId="77777777"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6CE11320" w14:textId="458CB9EF" w:rsidTr="008F0C70">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3A100078" w14:textId="77777777"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RB-5</w:t>
            </w:r>
          </w:p>
        </w:tc>
        <w:tc>
          <w:tcPr>
            <w:tcW w:w="7229" w:type="dxa"/>
            <w:shd w:val="clear" w:color="auto" w:fill="DBE5F1"/>
          </w:tcPr>
          <w:p w14:paraId="12EEC3FA" w14:textId="37EB3759"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Met LES is het mogelijk om luxwaarden in te stellen met terugkerend schema en automatische alerts</w:t>
            </w:r>
            <w:r w:rsidR="008D1E11">
              <w:rPr>
                <w:rFonts w:ascii="Corbel" w:eastAsiaTheme="minorHAnsi" w:hAnsi="Corbel" w:cs="Arial"/>
                <w:sz w:val="21"/>
                <w:szCs w:val="21"/>
                <w:lang w:eastAsia="en-US"/>
              </w:rPr>
              <w:t>.</w:t>
            </w:r>
          </w:p>
        </w:tc>
        <w:tc>
          <w:tcPr>
            <w:tcW w:w="1024" w:type="dxa"/>
            <w:shd w:val="clear" w:color="auto" w:fill="DBE5F1"/>
          </w:tcPr>
          <w:p w14:paraId="42C5DD57" w14:textId="77777777"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722C3257" w14:textId="3BC93270" w:rsidTr="008F0C70">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11A7B381" w14:textId="77777777"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RB-6</w:t>
            </w:r>
          </w:p>
        </w:tc>
        <w:tc>
          <w:tcPr>
            <w:tcW w:w="7229" w:type="dxa"/>
            <w:shd w:val="clear" w:color="auto" w:fill="DBE5F1"/>
          </w:tcPr>
          <w:p w14:paraId="699E1F85" w14:textId="55B72267"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Met LES is het mogelijk om verschillende triggers te combineren om het in/uitschakelcommando te bepalen (bv aan </w:t>
            </w:r>
            <w:proofErr w:type="spellStart"/>
            <w:r w:rsidRPr="00EC3465">
              <w:rPr>
                <w:rFonts w:ascii="Corbel" w:eastAsiaTheme="minorHAnsi" w:hAnsi="Corbel" w:cs="Arial"/>
                <w:sz w:val="21"/>
                <w:szCs w:val="21"/>
                <w:lang w:eastAsia="en-US"/>
              </w:rPr>
              <w:t>adhv</w:t>
            </w:r>
            <w:proofErr w:type="spellEnd"/>
            <w:r w:rsidRPr="00EC3465">
              <w:rPr>
                <w:rFonts w:ascii="Corbel" w:eastAsiaTheme="minorHAnsi" w:hAnsi="Corbel" w:cs="Arial"/>
                <w:sz w:val="21"/>
                <w:szCs w:val="21"/>
                <w:lang w:eastAsia="en-US"/>
              </w:rPr>
              <w:t xml:space="preserve"> lux-waarde, uit om vaste tijd na school-start)</w:t>
            </w:r>
            <w:r w:rsidR="008D1E11">
              <w:rPr>
                <w:rFonts w:ascii="Corbel" w:eastAsiaTheme="minorHAnsi" w:hAnsi="Corbel" w:cs="Arial"/>
                <w:sz w:val="21"/>
                <w:szCs w:val="21"/>
                <w:lang w:eastAsia="en-US"/>
              </w:rPr>
              <w:t>.</w:t>
            </w:r>
          </w:p>
        </w:tc>
        <w:tc>
          <w:tcPr>
            <w:tcW w:w="1024" w:type="dxa"/>
            <w:shd w:val="clear" w:color="auto" w:fill="DBE5F1"/>
          </w:tcPr>
          <w:p w14:paraId="30A0D8BE" w14:textId="77777777"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48A36D4C" w14:textId="25A7B3A3" w:rsidTr="008F0C70">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24942B91" w14:textId="77777777"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RB-7</w:t>
            </w:r>
          </w:p>
        </w:tc>
        <w:tc>
          <w:tcPr>
            <w:tcW w:w="7229" w:type="dxa"/>
            <w:shd w:val="clear" w:color="auto" w:fill="DBE5F1"/>
          </w:tcPr>
          <w:p w14:paraId="63582C2C" w14:textId="6DAFB7C9"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Met LES is het mogelijk om lichtwaarden real-time te analyseren en te bepalen vanuit (verschillende) lichtcel(</w:t>
            </w:r>
            <w:proofErr w:type="spellStart"/>
            <w:r w:rsidRPr="00EC3465">
              <w:rPr>
                <w:rFonts w:ascii="Corbel" w:eastAsiaTheme="minorHAnsi" w:hAnsi="Corbel" w:cs="Arial"/>
                <w:sz w:val="21"/>
                <w:szCs w:val="21"/>
                <w:lang w:eastAsia="en-US"/>
              </w:rPr>
              <w:t>len</w:t>
            </w:r>
            <w:proofErr w:type="spellEnd"/>
            <w:r w:rsidRPr="00EC3465">
              <w:rPr>
                <w:rFonts w:ascii="Corbel" w:eastAsiaTheme="minorHAnsi" w:hAnsi="Corbel" w:cs="Arial"/>
                <w:sz w:val="21"/>
                <w:szCs w:val="21"/>
                <w:lang w:eastAsia="en-US"/>
              </w:rPr>
              <w:t>) of vooraf ingestelde luxwaarden voor in- en uitschakelen gepasseerd worden, waarop een trigger wordt gegeven of real-time triggers ontvangen waarna analyse kan volgen</w:t>
            </w:r>
            <w:r w:rsidR="008D1E11">
              <w:rPr>
                <w:rFonts w:ascii="Corbel" w:eastAsiaTheme="minorHAnsi" w:hAnsi="Corbel" w:cs="Arial"/>
                <w:sz w:val="21"/>
                <w:szCs w:val="21"/>
                <w:lang w:eastAsia="en-US"/>
              </w:rPr>
              <w:t>.</w:t>
            </w:r>
          </w:p>
        </w:tc>
        <w:tc>
          <w:tcPr>
            <w:tcW w:w="1024" w:type="dxa"/>
            <w:shd w:val="clear" w:color="auto" w:fill="DBE5F1"/>
          </w:tcPr>
          <w:p w14:paraId="2DA33A0D" w14:textId="77777777"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40FE074D" w14:textId="69F6C349" w:rsidTr="008F0C70">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40A4EA3B" w14:textId="77777777"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RB-8</w:t>
            </w:r>
          </w:p>
        </w:tc>
        <w:tc>
          <w:tcPr>
            <w:tcW w:w="7229" w:type="dxa"/>
            <w:shd w:val="clear" w:color="auto" w:fill="DBE5F1"/>
          </w:tcPr>
          <w:p w14:paraId="11BAA94F" w14:textId="092A8937"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LES is in staat om met tenminste de top 10 meest ‘gangbare’ DOV-systemen te koppelen</w:t>
            </w:r>
            <w:r w:rsidR="008D1E11">
              <w:rPr>
                <w:rFonts w:ascii="Corbel" w:eastAsiaTheme="minorHAnsi" w:hAnsi="Corbel" w:cs="Arial"/>
                <w:sz w:val="21"/>
                <w:szCs w:val="21"/>
                <w:lang w:eastAsia="en-US"/>
              </w:rPr>
              <w:t>.</w:t>
            </w:r>
            <w:r w:rsidRPr="00EC3465">
              <w:rPr>
                <w:rFonts w:ascii="Corbel" w:eastAsiaTheme="minorHAnsi" w:hAnsi="Corbel" w:cs="Arial"/>
                <w:sz w:val="21"/>
                <w:szCs w:val="21"/>
                <w:lang w:eastAsia="en-US"/>
              </w:rPr>
              <w:t xml:space="preserve"> </w:t>
            </w:r>
          </w:p>
        </w:tc>
        <w:tc>
          <w:tcPr>
            <w:tcW w:w="1024" w:type="dxa"/>
            <w:shd w:val="clear" w:color="auto" w:fill="DBE5F1"/>
          </w:tcPr>
          <w:p w14:paraId="3AAEBB0F" w14:textId="77777777"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6211F0D8" w14:textId="5C4B0BBC" w:rsidTr="008F0C70">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6C6AF960" w14:textId="77777777"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RB-9</w:t>
            </w:r>
          </w:p>
        </w:tc>
        <w:tc>
          <w:tcPr>
            <w:tcW w:w="7229" w:type="dxa"/>
            <w:shd w:val="clear" w:color="auto" w:fill="DBE5F1"/>
          </w:tcPr>
          <w:p w14:paraId="5EEDC0FF" w14:textId="3FDECBBC"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LES blijft continue in ontwikkeling om aangehaakt te blijven met de ontwikkelingen van IOT</w:t>
            </w:r>
            <w:r w:rsidR="008D1E11">
              <w:rPr>
                <w:rFonts w:ascii="Corbel" w:eastAsiaTheme="minorHAnsi" w:hAnsi="Corbel" w:cs="Arial"/>
                <w:sz w:val="21"/>
                <w:szCs w:val="21"/>
                <w:lang w:eastAsia="en-US"/>
              </w:rPr>
              <w:t>.</w:t>
            </w:r>
          </w:p>
        </w:tc>
        <w:tc>
          <w:tcPr>
            <w:tcW w:w="1024" w:type="dxa"/>
            <w:shd w:val="clear" w:color="auto" w:fill="DBE5F1"/>
          </w:tcPr>
          <w:p w14:paraId="460E0A9B" w14:textId="77777777"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48BAF594" w14:textId="23B9B7F3" w:rsidTr="008F0C70">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6551721F" w14:textId="77777777"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RB-10</w:t>
            </w:r>
          </w:p>
        </w:tc>
        <w:tc>
          <w:tcPr>
            <w:tcW w:w="7229" w:type="dxa"/>
            <w:shd w:val="clear" w:color="auto" w:fill="DBE5F1"/>
          </w:tcPr>
          <w:p w14:paraId="0093FF6F" w14:textId="77777777"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is het mogelijk om in een grafisch overzicht te tonen welke schakelgroepen of afgaande velden geen afname hebben (niet zijn ingeschakeld).</w:t>
            </w:r>
          </w:p>
        </w:tc>
        <w:tc>
          <w:tcPr>
            <w:tcW w:w="1024" w:type="dxa"/>
            <w:shd w:val="clear" w:color="auto" w:fill="DBE5F1"/>
          </w:tcPr>
          <w:p w14:paraId="26D29E60" w14:textId="77777777"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75119318" w14:textId="79128C15" w:rsidTr="008F0C70">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476C07B5" w14:textId="77777777"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RB-11</w:t>
            </w:r>
          </w:p>
        </w:tc>
        <w:tc>
          <w:tcPr>
            <w:tcW w:w="7229" w:type="dxa"/>
            <w:shd w:val="clear" w:color="auto" w:fill="DBE5F1"/>
          </w:tcPr>
          <w:p w14:paraId="16708100" w14:textId="77777777"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is het mogelijk om voor de jaarlijkse 4 mei-viering, gedurende het stiltemoment, alle in LES bekende verlichting aan te schakelen. Na dit moment schakelt alle verlichting weer uit waarna het reguliere schema weer wordt hervat.</w:t>
            </w:r>
          </w:p>
        </w:tc>
        <w:tc>
          <w:tcPr>
            <w:tcW w:w="1024" w:type="dxa"/>
            <w:shd w:val="clear" w:color="auto" w:fill="DBE5F1"/>
          </w:tcPr>
          <w:p w14:paraId="5794FF35" w14:textId="77777777"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186434F4" w14:textId="0A0F7E95" w:rsidTr="008F0C70">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3E450577" w14:textId="77777777"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RB-12</w:t>
            </w:r>
          </w:p>
        </w:tc>
        <w:tc>
          <w:tcPr>
            <w:tcW w:w="7229" w:type="dxa"/>
            <w:shd w:val="clear" w:color="auto" w:fill="DBE5F1"/>
          </w:tcPr>
          <w:p w14:paraId="78EF88E8" w14:textId="77777777"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is het mogelijk om meetgegevens vanuit bemeten verdeelkasten te beheren en deze waarden beschikbaar te hebben voor de energieberekening.</w:t>
            </w:r>
          </w:p>
        </w:tc>
        <w:tc>
          <w:tcPr>
            <w:tcW w:w="1024" w:type="dxa"/>
            <w:shd w:val="clear" w:color="auto" w:fill="DBE5F1"/>
          </w:tcPr>
          <w:p w14:paraId="0F77C3F1" w14:textId="77777777"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01C660F0" w14:textId="00A4B5AB" w:rsidTr="008F0C70">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5750341B" w14:textId="77777777"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RB-13</w:t>
            </w:r>
          </w:p>
        </w:tc>
        <w:tc>
          <w:tcPr>
            <w:tcW w:w="7229" w:type="dxa"/>
            <w:shd w:val="clear" w:color="auto" w:fill="DBE5F1"/>
          </w:tcPr>
          <w:p w14:paraId="3AEBC3E1" w14:textId="77777777"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In LES kunnen geautomatiseerde (storings-)meldingen vanuit SMART </w:t>
            </w:r>
            <w:proofErr w:type="spellStart"/>
            <w:r w:rsidRPr="00EC3465">
              <w:rPr>
                <w:rFonts w:ascii="Corbel" w:eastAsiaTheme="minorHAnsi" w:hAnsi="Corbel" w:cs="Arial"/>
                <w:sz w:val="21"/>
                <w:szCs w:val="21"/>
                <w:lang w:eastAsia="en-US"/>
              </w:rPr>
              <w:t>lighting</w:t>
            </w:r>
            <w:proofErr w:type="spellEnd"/>
            <w:r w:rsidRPr="00EC3465">
              <w:rPr>
                <w:rFonts w:ascii="Corbel" w:eastAsiaTheme="minorHAnsi" w:hAnsi="Corbel" w:cs="Arial"/>
                <w:sz w:val="21"/>
                <w:szCs w:val="21"/>
                <w:lang w:eastAsia="en-US"/>
              </w:rPr>
              <w:t xml:space="preserve"> modules worden </w:t>
            </w:r>
            <w:proofErr w:type="spellStart"/>
            <w:r w:rsidRPr="00EC3465">
              <w:rPr>
                <w:rFonts w:ascii="Corbel" w:eastAsiaTheme="minorHAnsi" w:hAnsi="Corbel" w:cs="Arial"/>
                <w:sz w:val="21"/>
                <w:szCs w:val="21"/>
                <w:lang w:eastAsia="en-US"/>
              </w:rPr>
              <w:t>geinterpreteerd</w:t>
            </w:r>
            <w:proofErr w:type="spellEnd"/>
            <w:r w:rsidRPr="00EC3465">
              <w:rPr>
                <w:rFonts w:ascii="Corbel" w:eastAsiaTheme="minorHAnsi" w:hAnsi="Corbel" w:cs="Arial"/>
                <w:sz w:val="21"/>
                <w:szCs w:val="21"/>
                <w:lang w:eastAsia="en-US"/>
              </w:rPr>
              <w:t xml:space="preserve"> en gerouteerd naar het meldingsproces. </w:t>
            </w:r>
          </w:p>
        </w:tc>
        <w:tc>
          <w:tcPr>
            <w:tcW w:w="1024" w:type="dxa"/>
            <w:shd w:val="clear" w:color="auto" w:fill="DBE5F1"/>
          </w:tcPr>
          <w:p w14:paraId="49DA0EAD" w14:textId="77777777"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325508D0" w14:textId="4D71ED79" w:rsidTr="008F0C70">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328194A1" w14:textId="77777777"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RB-14</w:t>
            </w:r>
          </w:p>
        </w:tc>
        <w:tc>
          <w:tcPr>
            <w:tcW w:w="7229" w:type="dxa"/>
            <w:shd w:val="clear" w:color="auto" w:fill="DBE5F1"/>
          </w:tcPr>
          <w:p w14:paraId="302FBC3C" w14:textId="613AD372"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In LES vindt </w:t>
            </w:r>
            <w:proofErr w:type="spellStart"/>
            <w:r w:rsidRPr="00EC3465">
              <w:rPr>
                <w:rFonts w:ascii="Corbel" w:eastAsiaTheme="minorHAnsi" w:hAnsi="Corbel" w:cs="Arial"/>
                <w:sz w:val="21"/>
                <w:szCs w:val="21"/>
                <w:lang w:eastAsia="en-US"/>
              </w:rPr>
              <w:t>logging</w:t>
            </w:r>
            <w:proofErr w:type="spellEnd"/>
            <w:r w:rsidRPr="00EC3465">
              <w:rPr>
                <w:rFonts w:ascii="Corbel" w:eastAsiaTheme="minorHAnsi" w:hAnsi="Corbel" w:cs="Arial"/>
                <w:sz w:val="21"/>
                <w:szCs w:val="21"/>
                <w:lang w:eastAsia="en-US"/>
              </w:rPr>
              <w:t xml:space="preserve"> plaats van in-uitschakeltijden en brandduur per kast/groep</w:t>
            </w:r>
            <w:r w:rsidR="008D1E11">
              <w:rPr>
                <w:rFonts w:ascii="Corbel" w:eastAsiaTheme="minorHAnsi" w:hAnsi="Corbel" w:cs="Arial"/>
                <w:sz w:val="21"/>
                <w:szCs w:val="21"/>
                <w:lang w:eastAsia="en-US"/>
              </w:rPr>
              <w:t>.</w:t>
            </w:r>
          </w:p>
        </w:tc>
        <w:tc>
          <w:tcPr>
            <w:tcW w:w="1024" w:type="dxa"/>
            <w:shd w:val="clear" w:color="auto" w:fill="DBE5F1"/>
          </w:tcPr>
          <w:p w14:paraId="26B00C1B" w14:textId="77777777"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3C4F1D32" w14:textId="4ACD36C8" w:rsidTr="008F0C70">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033FE430" w14:textId="77777777"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RB-15</w:t>
            </w:r>
          </w:p>
        </w:tc>
        <w:tc>
          <w:tcPr>
            <w:tcW w:w="7229" w:type="dxa"/>
            <w:shd w:val="clear" w:color="auto" w:fill="DBE5F1"/>
          </w:tcPr>
          <w:p w14:paraId="4521C9FF" w14:textId="77777777"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LES ondersteunt aansturingsprotocollen als </w:t>
            </w:r>
            <w:proofErr w:type="spellStart"/>
            <w:r w:rsidRPr="00EC3465">
              <w:rPr>
                <w:rFonts w:ascii="Corbel" w:eastAsiaTheme="minorHAnsi" w:hAnsi="Corbel" w:cs="Arial"/>
                <w:sz w:val="21"/>
                <w:szCs w:val="21"/>
                <w:lang w:eastAsia="en-US"/>
              </w:rPr>
              <w:t>oa</w:t>
            </w:r>
            <w:proofErr w:type="spellEnd"/>
            <w:r w:rsidRPr="00EC3465">
              <w:rPr>
                <w:rFonts w:ascii="Corbel" w:eastAsiaTheme="minorHAnsi" w:hAnsi="Corbel" w:cs="Arial"/>
                <w:sz w:val="21"/>
                <w:szCs w:val="21"/>
                <w:lang w:eastAsia="en-US"/>
              </w:rPr>
              <w:t xml:space="preserve"> </w:t>
            </w:r>
            <w:proofErr w:type="spellStart"/>
            <w:r w:rsidRPr="00EC3465">
              <w:rPr>
                <w:rFonts w:ascii="Corbel" w:eastAsiaTheme="minorHAnsi" w:hAnsi="Corbel" w:cs="Arial"/>
                <w:sz w:val="21"/>
                <w:szCs w:val="21"/>
                <w:lang w:eastAsia="en-US"/>
              </w:rPr>
              <w:t>dmx</w:t>
            </w:r>
            <w:proofErr w:type="spellEnd"/>
            <w:r w:rsidRPr="00EC3465">
              <w:rPr>
                <w:rFonts w:ascii="Corbel" w:eastAsiaTheme="minorHAnsi" w:hAnsi="Corbel" w:cs="Arial"/>
                <w:sz w:val="21"/>
                <w:szCs w:val="21"/>
                <w:lang w:eastAsia="en-US"/>
              </w:rPr>
              <w:t>, DALI.</w:t>
            </w:r>
          </w:p>
        </w:tc>
        <w:tc>
          <w:tcPr>
            <w:tcW w:w="1024" w:type="dxa"/>
            <w:shd w:val="clear" w:color="auto" w:fill="DBE5F1"/>
          </w:tcPr>
          <w:p w14:paraId="3DBB81BB" w14:textId="77777777"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4A33384D" w14:textId="5D6CAC10" w:rsidTr="008F0C70">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421FE4AD" w14:textId="77777777"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RB-16</w:t>
            </w:r>
          </w:p>
        </w:tc>
        <w:tc>
          <w:tcPr>
            <w:tcW w:w="7229" w:type="dxa"/>
            <w:shd w:val="clear" w:color="auto" w:fill="DBE5F1"/>
          </w:tcPr>
          <w:p w14:paraId="5C948EB2" w14:textId="28CEA8B0"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LES kan actief signaleren als afwijkende situaties worden gedetecteerd (bv niet-inschakelen verlichtingsgroepen)</w:t>
            </w:r>
            <w:r w:rsidR="008D1E11">
              <w:rPr>
                <w:rFonts w:ascii="Corbel" w:eastAsiaTheme="minorHAnsi" w:hAnsi="Corbel" w:cs="Arial"/>
                <w:sz w:val="21"/>
                <w:szCs w:val="21"/>
                <w:lang w:eastAsia="en-US"/>
              </w:rPr>
              <w:t>.</w:t>
            </w:r>
          </w:p>
        </w:tc>
        <w:tc>
          <w:tcPr>
            <w:tcW w:w="1024" w:type="dxa"/>
            <w:shd w:val="clear" w:color="auto" w:fill="DBE5F1"/>
          </w:tcPr>
          <w:p w14:paraId="2D11C671" w14:textId="77777777"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6D4BA098" w14:textId="1DF6B4B8" w:rsidTr="008F0C70">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099" w:type="dxa"/>
            <w:gridSpan w:val="2"/>
            <w:shd w:val="clear" w:color="auto" w:fill="DBE5F1"/>
          </w:tcPr>
          <w:p w14:paraId="2A03C28F" w14:textId="77777777" w:rsidR="008F0C70" w:rsidRPr="00676358" w:rsidRDefault="008F0C70" w:rsidP="009C3878">
            <w:pPr>
              <w:spacing w:line="276" w:lineRule="auto"/>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Sensoren</w:t>
            </w:r>
          </w:p>
        </w:tc>
        <w:tc>
          <w:tcPr>
            <w:tcW w:w="1024" w:type="dxa"/>
            <w:shd w:val="clear" w:color="auto" w:fill="DBE5F1"/>
          </w:tcPr>
          <w:p w14:paraId="1C7FBE41" w14:textId="77777777"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247FEA98" w14:textId="6BB27B0F" w:rsidTr="008F0C70">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095CCD5A" w14:textId="77777777"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RB-17</w:t>
            </w:r>
          </w:p>
        </w:tc>
        <w:tc>
          <w:tcPr>
            <w:tcW w:w="7229" w:type="dxa"/>
            <w:shd w:val="clear" w:color="auto" w:fill="DBE5F1"/>
          </w:tcPr>
          <w:p w14:paraId="483E98FD" w14:textId="77777777"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LES biedt mogelijkheden om signalen uit sensoren te routeren naar externe partijen.</w:t>
            </w:r>
          </w:p>
        </w:tc>
        <w:tc>
          <w:tcPr>
            <w:tcW w:w="1024" w:type="dxa"/>
            <w:shd w:val="clear" w:color="auto" w:fill="DBE5F1"/>
          </w:tcPr>
          <w:p w14:paraId="3927D82C" w14:textId="77777777"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155767EB" w14:textId="489CF536" w:rsidTr="008F0C70">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5A578409" w14:textId="77777777"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RB-18</w:t>
            </w:r>
          </w:p>
        </w:tc>
        <w:tc>
          <w:tcPr>
            <w:tcW w:w="7229" w:type="dxa"/>
            <w:shd w:val="clear" w:color="auto" w:fill="DBE5F1"/>
          </w:tcPr>
          <w:p w14:paraId="6A713DA9" w14:textId="1B2A2D79"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LES biedt mogelijkheden om signalen uit sensoren te interpreteren en hierop de aansturing van verlichting op </w:t>
            </w:r>
            <w:proofErr w:type="spellStart"/>
            <w:r w:rsidRPr="00EC3465">
              <w:rPr>
                <w:rFonts w:ascii="Corbel" w:eastAsiaTheme="minorHAnsi" w:hAnsi="Corbel" w:cs="Arial"/>
                <w:sz w:val="21"/>
                <w:szCs w:val="21"/>
                <w:lang w:eastAsia="en-US"/>
              </w:rPr>
              <w:t>gedefiniteerde</w:t>
            </w:r>
            <w:proofErr w:type="spellEnd"/>
            <w:r w:rsidRPr="00EC3465">
              <w:rPr>
                <w:rFonts w:ascii="Corbel" w:eastAsiaTheme="minorHAnsi" w:hAnsi="Corbel" w:cs="Arial"/>
                <w:sz w:val="21"/>
                <w:szCs w:val="21"/>
                <w:lang w:eastAsia="en-US"/>
              </w:rPr>
              <w:t xml:space="preserve"> plekken aan te passen. (bv verkeersstroommeting die resulteert in dimfactor betreffende rijbaan)</w:t>
            </w:r>
            <w:r w:rsidR="008D1E11">
              <w:rPr>
                <w:rFonts w:ascii="Corbel" w:eastAsiaTheme="minorHAnsi" w:hAnsi="Corbel" w:cs="Arial"/>
                <w:sz w:val="21"/>
                <w:szCs w:val="21"/>
                <w:lang w:eastAsia="en-US"/>
              </w:rPr>
              <w:t>.</w:t>
            </w:r>
          </w:p>
        </w:tc>
        <w:tc>
          <w:tcPr>
            <w:tcW w:w="1024" w:type="dxa"/>
            <w:shd w:val="clear" w:color="auto" w:fill="DBE5F1"/>
          </w:tcPr>
          <w:p w14:paraId="487801AB" w14:textId="77777777"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6A0EBA9F" w14:textId="3EE4C9EC" w:rsidTr="008F0C70">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553A6EF2" w14:textId="77777777"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RB-19</w:t>
            </w:r>
          </w:p>
        </w:tc>
        <w:tc>
          <w:tcPr>
            <w:tcW w:w="7229" w:type="dxa"/>
            <w:shd w:val="clear" w:color="auto" w:fill="DBE5F1"/>
          </w:tcPr>
          <w:p w14:paraId="3DBF2C2E" w14:textId="77777777"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LES biedt mogelijkheid om GPS plaatsbepaling van objecten te interpreteren en verwerken.</w:t>
            </w:r>
          </w:p>
        </w:tc>
        <w:tc>
          <w:tcPr>
            <w:tcW w:w="1024" w:type="dxa"/>
            <w:shd w:val="clear" w:color="auto" w:fill="DBE5F1"/>
          </w:tcPr>
          <w:p w14:paraId="6A23438A" w14:textId="77777777"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59988878" w14:textId="65E2F90B" w:rsidTr="008F0C70">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099" w:type="dxa"/>
            <w:gridSpan w:val="2"/>
            <w:shd w:val="clear" w:color="auto" w:fill="DBE5F1"/>
          </w:tcPr>
          <w:p w14:paraId="521A64C4" w14:textId="77777777" w:rsidR="008F0C70" w:rsidRPr="00676358" w:rsidRDefault="008F0C70" w:rsidP="009C3878">
            <w:pPr>
              <w:spacing w:line="276" w:lineRule="auto"/>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Communicatie</w:t>
            </w:r>
          </w:p>
        </w:tc>
        <w:tc>
          <w:tcPr>
            <w:tcW w:w="1024" w:type="dxa"/>
            <w:shd w:val="clear" w:color="auto" w:fill="DBE5F1"/>
          </w:tcPr>
          <w:p w14:paraId="4F791B1F" w14:textId="77777777"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3F3A7872" w14:textId="74126553" w:rsidTr="008F0C70">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4BB8588E" w14:textId="77777777"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RB-20</w:t>
            </w:r>
          </w:p>
        </w:tc>
        <w:tc>
          <w:tcPr>
            <w:tcW w:w="7229" w:type="dxa"/>
            <w:shd w:val="clear" w:color="auto" w:fill="DBE5F1"/>
          </w:tcPr>
          <w:p w14:paraId="7A2A2E2D" w14:textId="77777777" w:rsidR="008F0C70" w:rsidRPr="00EC3465" w:rsidRDefault="008F0C70" w:rsidP="009C3878">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LES kan een VPN verbinding onderhouden met de serveromgeving waarmee met de aansturingskasten wordt gecommuniceerd.</w:t>
            </w:r>
          </w:p>
        </w:tc>
        <w:tc>
          <w:tcPr>
            <w:tcW w:w="1024" w:type="dxa"/>
            <w:shd w:val="clear" w:color="auto" w:fill="DBE5F1"/>
          </w:tcPr>
          <w:p w14:paraId="00C62508" w14:textId="77777777" w:rsidR="008F0C70" w:rsidRPr="00EC3465" w:rsidRDefault="008F0C70" w:rsidP="009C3878">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bl>
    <w:p w14:paraId="412B903F" w14:textId="77777777" w:rsidR="009C3878" w:rsidRPr="00676358" w:rsidRDefault="009C3878" w:rsidP="009C3878">
      <w:pPr>
        <w:keepNext/>
        <w:numPr>
          <w:ilvl w:val="1"/>
          <w:numId w:val="1"/>
        </w:numPr>
        <w:spacing w:before="560" w:after="280" w:line="240" w:lineRule="auto"/>
        <w:ind w:left="567" w:hanging="567"/>
        <w:outlineLvl w:val="1"/>
        <w:rPr>
          <w:rFonts w:eastAsiaTheme="minorHAnsi" w:cs="Arial"/>
          <w:b/>
          <w:lang w:eastAsia="en-US"/>
        </w:rPr>
      </w:pPr>
      <w:bookmarkStart w:id="12" w:name="_Toc45875060"/>
      <w:r w:rsidRPr="00676358">
        <w:rPr>
          <w:rFonts w:eastAsiaTheme="minorHAnsi" w:cs="Arial"/>
          <w:b/>
          <w:lang w:eastAsia="en-US"/>
        </w:rPr>
        <w:t>Energieberekening</w:t>
      </w:r>
      <w:bookmarkEnd w:id="12"/>
    </w:p>
    <w:tbl>
      <w:tblPr>
        <w:tblStyle w:val="Rastertabel4-Accent1"/>
        <w:tblW w:w="9123" w:type="dxa"/>
        <w:tblInd w:w="-42"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ook w:val="04A0" w:firstRow="1" w:lastRow="0" w:firstColumn="1" w:lastColumn="0" w:noHBand="0" w:noVBand="1"/>
      </w:tblPr>
      <w:tblGrid>
        <w:gridCol w:w="728"/>
        <w:gridCol w:w="7371"/>
        <w:gridCol w:w="1024"/>
      </w:tblGrid>
      <w:tr w:rsidR="008F0C70" w:rsidRPr="00EC3465" w14:paraId="300A4034" w14:textId="392B8F15" w:rsidTr="009368E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28"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365F91"/>
          </w:tcPr>
          <w:p w14:paraId="3F498AC4" w14:textId="77777777" w:rsidR="008F0C70" w:rsidRPr="00EC3465" w:rsidRDefault="008F0C70" w:rsidP="009C3878">
            <w:pPr>
              <w:spacing w:line="276" w:lineRule="auto"/>
              <w:rPr>
                <w:rFonts w:ascii="Corbel" w:eastAsiaTheme="minorHAnsi" w:hAnsi="Corbel" w:cs="Arial"/>
                <w:bCs w:val="0"/>
                <w:sz w:val="21"/>
                <w:szCs w:val="21"/>
                <w:lang w:eastAsia="en-US"/>
              </w:rPr>
            </w:pPr>
            <w:r w:rsidRPr="00EC3465">
              <w:rPr>
                <w:rFonts w:ascii="Corbel" w:eastAsiaTheme="minorHAnsi" w:hAnsi="Corbel" w:cs="Arial"/>
                <w:bCs w:val="0"/>
                <w:sz w:val="21"/>
                <w:szCs w:val="21"/>
                <w:lang w:eastAsia="en-US"/>
              </w:rPr>
              <w:t>Nr</w:t>
            </w:r>
          </w:p>
        </w:tc>
        <w:tc>
          <w:tcPr>
            <w:tcW w:w="7371"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365F91"/>
          </w:tcPr>
          <w:p w14:paraId="035D5ECB" w14:textId="77777777" w:rsidR="008F0C70" w:rsidRPr="00EC3465" w:rsidRDefault="008F0C70" w:rsidP="009C3878">
            <w:pPr>
              <w:spacing w:line="276" w:lineRule="auto"/>
              <w:cnfStyle w:val="100000000000" w:firstRow="1" w:lastRow="0" w:firstColumn="0" w:lastColumn="0" w:oddVBand="0" w:evenVBand="0" w:oddHBand="0" w:evenHBand="0" w:firstRowFirstColumn="0" w:firstRowLastColumn="0" w:lastRowFirstColumn="0" w:lastRowLastColumn="0"/>
              <w:rPr>
                <w:rFonts w:ascii="Corbel" w:eastAsiaTheme="minorHAnsi" w:hAnsi="Corbel" w:cs="Arial"/>
                <w:bCs w:val="0"/>
                <w:sz w:val="21"/>
                <w:szCs w:val="21"/>
                <w:lang w:eastAsia="en-US"/>
              </w:rPr>
            </w:pPr>
            <w:r w:rsidRPr="00EC3465">
              <w:rPr>
                <w:rFonts w:ascii="Corbel" w:eastAsiaTheme="minorHAnsi" w:hAnsi="Corbel" w:cs="Arial"/>
                <w:bCs w:val="0"/>
                <w:sz w:val="21"/>
                <w:szCs w:val="21"/>
                <w:lang w:eastAsia="en-US"/>
              </w:rPr>
              <w:t>Omschrijving</w:t>
            </w:r>
          </w:p>
        </w:tc>
        <w:tc>
          <w:tcPr>
            <w:tcW w:w="102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365F91"/>
          </w:tcPr>
          <w:p w14:paraId="571CE534" w14:textId="334F2321" w:rsidR="008F0C70" w:rsidRPr="00EC3465" w:rsidRDefault="008F0C70" w:rsidP="009C3878">
            <w:pPr>
              <w:spacing w:line="276" w:lineRule="auto"/>
              <w:cnfStyle w:val="100000000000" w:firstRow="1" w:lastRow="0" w:firstColumn="0" w:lastColumn="0" w:oddVBand="0" w:evenVBand="0" w:oddHBand="0" w:evenHBand="0" w:firstRowFirstColumn="0" w:firstRowLastColumn="0" w:lastRowFirstColumn="0" w:lastRowLastColumn="0"/>
              <w:rPr>
                <w:rFonts w:ascii="Corbel" w:eastAsiaTheme="minorHAnsi" w:hAnsi="Corbel" w:cs="Arial"/>
                <w:bCs w:val="0"/>
                <w:sz w:val="21"/>
                <w:szCs w:val="21"/>
                <w:lang w:eastAsia="en-US"/>
              </w:rPr>
            </w:pPr>
            <w:r w:rsidRPr="00EC3465">
              <w:rPr>
                <w:rFonts w:ascii="Corbel" w:eastAsiaTheme="minorHAnsi" w:hAnsi="Corbel" w:cs="Arial"/>
                <w:bCs w:val="0"/>
                <w:sz w:val="21"/>
                <w:szCs w:val="21"/>
                <w:lang w:eastAsia="en-US"/>
              </w:rPr>
              <w:t>Akkoord (ja/nee)</w:t>
            </w:r>
          </w:p>
        </w:tc>
      </w:tr>
      <w:tr w:rsidR="008F0C70" w:rsidRPr="00EC3465" w14:paraId="29772021" w14:textId="0A91EE29"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728" w:type="dxa"/>
            <w:shd w:val="clear" w:color="auto" w:fill="DBE5F1"/>
          </w:tcPr>
          <w:p w14:paraId="144DD60C" w14:textId="77777777"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EB-1</w:t>
            </w:r>
          </w:p>
        </w:tc>
        <w:tc>
          <w:tcPr>
            <w:tcW w:w="7371" w:type="dxa"/>
            <w:shd w:val="clear" w:color="auto" w:fill="DBE5F1"/>
          </w:tcPr>
          <w:p w14:paraId="71EC1DEB" w14:textId="77777777" w:rsidR="00615655" w:rsidRDefault="008F0C70" w:rsidP="009C3878">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LES beschikt over een berekeningsmethodiek die voldoet aan de wet- en regelgeving en is goed gekeurd door Netbeheer. Het energieverbruik (kWh) moet over het areaal kunnen worden berekend op basis van:</w:t>
            </w:r>
          </w:p>
          <w:p w14:paraId="650E938F" w14:textId="721C72ED" w:rsidR="00615655" w:rsidRPr="00615655" w:rsidRDefault="008F0C70" w:rsidP="00615655">
            <w:pPr>
              <w:pStyle w:val="Lijstalinea"/>
              <w:numPr>
                <w:ilvl w:val="0"/>
                <w:numId w:val="38"/>
              </w:num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615655">
              <w:rPr>
                <w:rFonts w:ascii="Corbel" w:eastAsiaTheme="minorHAnsi" w:hAnsi="Corbel" w:cs="Arial"/>
                <w:sz w:val="21"/>
                <w:szCs w:val="21"/>
                <w:lang w:eastAsia="en-US"/>
              </w:rPr>
              <w:t>systeemvermogen;</w:t>
            </w:r>
          </w:p>
          <w:p w14:paraId="0462C2B6" w14:textId="77777777" w:rsidR="00615655" w:rsidRPr="00615655" w:rsidRDefault="008F0C70" w:rsidP="00615655">
            <w:pPr>
              <w:pStyle w:val="Lijstalinea"/>
              <w:numPr>
                <w:ilvl w:val="0"/>
                <w:numId w:val="38"/>
              </w:num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615655">
              <w:rPr>
                <w:rFonts w:ascii="Corbel" w:eastAsiaTheme="minorHAnsi" w:hAnsi="Corbel" w:cs="Arial"/>
                <w:sz w:val="21"/>
                <w:szCs w:val="21"/>
                <w:lang w:eastAsia="en-US"/>
              </w:rPr>
              <w:t>brandduur;</w:t>
            </w:r>
          </w:p>
          <w:p w14:paraId="7B98C0E7" w14:textId="77777777" w:rsidR="00615655" w:rsidRPr="00615655" w:rsidRDefault="008F0C70" w:rsidP="00615655">
            <w:pPr>
              <w:pStyle w:val="Lijstalinea"/>
              <w:numPr>
                <w:ilvl w:val="0"/>
                <w:numId w:val="38"/>
              </w:num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615655">
              <w:rPr>
                <w:rFonts w:ascii="Corbel" w:eastAsiaTheme="minorHAnsi" w:hAnsi="Corbel" w:cs="Arial"/>
                <w:sz w:val="21"/>
                <w:szCs w:val="21"/>
                <w:lang w:eastAsia="en-US"/>
              </w:rPr>
              <w:t>dimregime (met instelling);</w:t>
            </w:r>
          </w:p>
          <w:p w14:paraId="40D2FC65" w14:textId="77777777" w:rsidR="00615655" w:rsidRPr="00615655" w:rsidRDefault="008F0C70" w:rsidP="00615655">
            <w:pPr>
              <w:pStyle w:val="Lijstalinea"/>
              <w:numPr>
                <w:ilvl w:val="0"/>
                <w:numId w:val="38"/>
              </w:num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615655">
              <w:rPr>
                <w:rFonts w:ascii="Corbel" w:eastAsiaTheme="minorHAnsi" w:hAnsi="Corbel" w:cs="Arial"/>
                <w:sz w:val="21"/>
                <w:szCs w:val="21"/>
                <w:lang w:eastAsia="en-US"/>
              </w:rPr>
              <w:t>A/N brandrooster;</w:t>
            </w:r>
          </w:p>
          <w:p w14:paraId="3D031075" w14:textId="77777777" w:rsidR="00615655" w:rsidRPr="00615655" w:rsidRDefault="008F0C70" w:rsidP="00615655">
            <w:pPr>
              <w:pStyle w:val="Lijstalinea"/>
              <w:numPr>
                <w:ilvl w:val="0"/>
                <w:numId w:val="38"/>
              </w:num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615655">
              <w:rPr>
                <w:rFonts w:ascii="Corbel" w:eastAsiaTheme="minorHAnsi" w:hAnsi="Corbel" w:cs="Arial"/>
                <w:sz w:val="21"/>
                <w:szCs w:val="21"/>
                <w:lang w:eastAsia="en-US"/>
              </w:rPr>
              <w:t>bewust uitgeschakelde objecten, rekening houden met CLO)</w:t>
            </w:r>
            <w:r w:rsidR="00615655" w:rsidRPr="00615655">
              <w:rPr>
                <w:rFonts w:ascii="Corbel" w:eastAsiaTheme="minorHAnsi" w:hAnsi="Corbel" w:cs="Arial"/>
                <w:sz w:val="21"/>
                <w:szCs w:val="21"/>
                <w:lang w:eastAsia="en-US"/>
              </w:rPr>
              <w:t>;</w:t>
            </w:r>
          </w:p>
          <w:p w14:paraId="01C0AE36" w14:textId="77777777" w:rsidR="00615655" w:rsidRPr="00615655" w:rsidRDefault="008F0C70" w:rsidP="00615655">
            <w:pPr>
              <w:pStyle w:val="Lijstalinea"/>
              <w:numPr>
                <w:ilvl w:val="0"/>
                <w:numId w:val="38"/>
              </w:num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615655">
              <w:rPr>
                <w:rFonts w:ascii="Corbel" w:eastAsiaTheme="minorHAnsi" w:hAnsi="Corbel" w:cs="Arial"/>
                <w:sz w:val="21"/>
                <w:szCs w:val="21"/>
                <w:lang w:eastAsia="en-US"/>
              </w:rPr>
              <w:t>aangekoppelde objecten met opgegeven verbruik (bv camera's/sensoren)</w:t>
            </w:r>
            <w:r w:rsidR="00615655" w:rsidRPr="00615655">
              <w:rPr>
                <w:rFonts w:ascii="Corbel" w:eastAsiaTheme="minorHAnsi" w:hAnsi="Corbel" w:cs="Arial"/>
                <w:sz w:val="21"/>
                <w:szCs w:val="21"/>
                <w:lang w:eastAsia="en-US"/>
              </w:rPr>
              <w:t>;</w:t>
            </w:r>
          </w:p>
          <w:p w14:paraId="091944F5" w14:textId="72618A7D" w:rsidR="008F0C70" w:rsidRPr="00615655" w:rsidRDefault="008F0C70" w:rsidP="00615655">
            <w:pPr>
              <w:pStyle w:val="Lijstalinea"/>
              <w:numPr>
                <w:ilvl w:val="0"/>
                <w:numId w:val="38"/>
              </w:numPr>
              <w:cnfStyle w:val="000000100000" w:firstRow="0" w:lastRow="0" w:firstColumn="0" w:lastColumn="0" w:oddVBand="0" w:evenVBand="0" w:oddHBand="1" w:evenHBand="0" w:firstRowFirstColumn="0" w:firstRowLastColumn="0" w:lastRowFirstColumn="0" w:lastRowLastColumn="0"/>
              <w:rPr>
                <w:rFonts w:eastAsiaTheme="minorHAnsi" w:cs="Arial"/>
                <w:lang w:eastAsia="en-US"/>
              </w:rPr>
            </w:pPr>
            <w:r w:rsidRPr="00615655">
              <w:rPr>
                <w:rFonts w:ascii="Corbel" w:eastAsiaTheme="minorHAnsi" w:hAnsi="Corbel" w:cs="Arial"/>
                <w:sz w:val="21"/>
                <w:szCs w:val="21"/>
                <w:lang w:eastAsia="en-US"/>
              </w:rPr>
              <w:t>bemeten netdelen met geautomatiseerd of handmatig opgegeven verbruik per periode (bv maand)</w:t>
            </w:r>
            <w:r w:rsidR="00615655" w:rsidRPr="00615655">
              <w:rPr>
                <w:rFonts w:ascii="Corbel" w:eastAsiaTheme="minorHAnsi" w:hAnsi="Corbel" w:cs="Arial"/>
                <w:sz w:val="21"/>
                <w:szCs w:val="21"/>
                <w:lang w:eastAsia="en-US"/>
              </w:rPr>
              <w:t>.</w:t>
            </w:r>
          </w:p>
        </w:tc>
        <w:tc>
          <w:tcPr>
            <w:tcW w:w="1024" w:type="dxa"/>
            <w:shd w:val="clear" w:color="auto" w:fill="DBE5F1"/>
          </w:tcPr>
          <w:p w14:paraId="1B6A4E73" w14:textId="77777777" w:rsidR="008F0C70" w:rsidRPr="00EC3465" w:rsidRDefault="008F0C70" w:rsidP="009C3878">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6140D076" w14:textId="5850440E"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728" w:type="dxa"/>
            <w:shd w:val="clear" w:color="auto" w:fill="DBE5F1"/>
          </w:tcPr>
          <w:p w14:paraId="5A186382" w14:textId="77777777"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EB-2</w:t>
            </w:r>
          </w:p>
        </w:tc>
        <w:tc>
          <w:tcPr>
            <w:tcW w:w="7371" w:type="dxa"/>
            <w:shd w:val="clear" w:color="auto" w:fill="DBE5F1"/>
          </w:tcPr>
          <w:p w14:paraId="74AE640A" w14:textId="484152FE"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Met LES is het mogelijk om op afstand schakelgroepen of achterliggende velden in- en uit te schakelen in storingssituaties met behulp van een grafische interface (GUI)</w:t>
            </w:r>
            <w:r w:rsidR="00615655">
              <w:rPr>
                <w:rFonts w:ascii="Corbel" w:eastAsiaTheme="minorHAnsi" w:hAnsi="Corbel" w:cs="Arial"/>
                <w:sz w:val="21"/>
                <w:szCs w:val="21"/>
                <w:lang w:eastAsia="en-US"/>
              </w:rPr>
              <w:t>.</w:t>
            </w:r>
          </w:p>
        </w:tc>
        <w:tc>
          <w:tcPr>
            <w:tcW w:w="1024" w:type="dxa"/>
            <w:shd w:val="clear" w:color="auto" w:fill="DBE5F1"/>
          </w:tcPr>
          <w:p w14:paraId="1A4FA25B" w14:textId="77777777"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4B754970" w14:textId="7C144BA8"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728" w:type="dxa"/>
            <w:shd w:val="clear" w:color="auto" w:fill="DBE5F1"/>
          </w:tcPr>
          <w:p w14:paraId="0E8A3063" w14:textId="77777777"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EB-3</w:t>
            </w:r>
          </w:p>
        </w:tc>
        <w:tc>
          <w:tcPr>
            <w:tcW w:w="7371" w:type="dxa"/>
            <w:shd w:val="clear" w:color="auto" w:fill="DBE5F1"/>
          </w:tcPr>
          <w:p w14:paraId="666F008F" w14:textId="0D19AE6C"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LES worden in storingssituatie ingeschakelde groepen, automatisch na een vooraf ingestelde tijd uitgeschakeld (bv na 2 uur automatisch uit)</w:t>
            </w:r>
            <w:r w:rsidR="00615655">
              <w:rPr>
                <w:rFonts w:ascii="Corbel" w:eastAsiaTheme="minorHAnsi" w:hAnsi="Corbel" w:cs="Arial"/>
                <w:sz w:val="21"/>
                <w:szCs w:val="21"/>
                <w:lang w:eastAsia="en-US"/>
              </w:rPr>
              <w:t>.</w:t>
            </w:r>
          </w:p>
        </w:tc>
        <w:tc>
          <w:tcPr>
            <w:tcW w:w="1024" w:type="dxa"/>
            <w:shd w:val="clear" w:color="auto" w:fill="DBE5F1"/>
          </w:tcPr>
          <w:p w14:paraId="31A75AA0" w14:textId="77777777"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5B9A5714" w14:textId="7C4C89DB"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728" w:type="dxa"/>
            <w:shd w:val="clear" w:color="auto" w:fill="DBE5F1"/>
          </w:tcPr>
          <w:p w14:paraId="6D8F1F35" w14:textId="77777777"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EB-4</w:t>
            </w:r>
          </w:p>
        </w:tc>
        <w:tc>
          <w:tcPr>
            <w:tcW w:w="7371" w:type="dxa"/>
            <w:shd w:val="clear" w:color="auto" w:fill="DBE5F1"/>
          </w:tcPr>
          <w:p w14:paraId="26AD2612" w14:textId="01A398C3"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Met LES is het mogelijk om verschillende triggers te </w:t>
            </w:r>
            <w:r w:rsidR="00615655" w:rsidRPr="00EC3465">
              <w:rPr>
                <w:rFonts w:ascii="Corbel" w:eastAsiaTheme="minorHAnsi" w:hAnsi="Corbel" w:cs="Arial"/>
                <w:sz w:val="21"/>
                <w:szCs w:val="21"/>
                <w:lang w:eastAsia="en-US"/>
              </w:rPr>
              <w:t>definiëren</w:t>
            </w:r>
            <w:r w:rsidRPr="00EC3465">
              <w:rPr>
                <w:rFonts w:ascii="Corbel" w:eastAsiaTheme="minorHAnsi" w:hAnsi="Corbel" w:cs="Arial"/>
                <w:sz w:val="21"/>
                <w:szCs w:val="21"/>
                <w:lang w:eastAsia="en-US"/>
              </w:rPr>
              <w:t xml:space="preserve"> die een in-/uitschakelcommando naar de verdeelkasten stuurt, automatisch of met 1-druk-op-de-knop (bv bij calamiteitenverlichting)</w:t>
            </w:r>
            <w:r w:rsidR="00615655">
              <w:rPr>
                <w:rFonts w:ascii="Corbel" w:eastAsiaTheme="minorHAnsi" w:hAnsi="Corbel" w:cs="Arial"/>
                <w:sz w:val="21"/>
                <w:szCs w:val="21"/>
                <w:lang w:eastAsia="en-US"/>
              </w:rPr>
              <w:t>.</w:t>
            </w:r>
          </w:p>
        </w:tc>
        <w:tc>
          <w:tcPr>
            <w:tcW w:w="1024" w:type="dxa"/>
            <w:shd w:val="clear" w:color="auto" w:fill="DBE5F1"/>
          </w:tcPr>
          <w:p w14:paraId="1F519FAE" w14:textId="77777777"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2FA1FE93" w14:textId="19679946"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728" w:type="dxa"/>
            <w:shd w:val="clear" w:color="auto" w:fill="DBE5F1"/>
          </w:tcPr>
          <w:p w14:paraId="4B0B929A" w14:textId="77777777"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EB-5</w:t>
            </w:r>
          </w:p>
        </w:tc>
        <w:tc>
          <w:tcPr>
            <w:tcW w:w="7371" w:type="dxa"/>
            <w:shd w:val="clear" w:color="auto" w:fill="DBE5F1"/>
          </w:tcPr>
          <w:p w14:paraId="1603ECD9" w14:textId="1709FD58"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Met LES is het mogelijk om luxwaarden in te stellen met terugkerend schema en automatische alerts</w:t>
            </w:r>
            <w:r w:rsidR="00615655">
              <w:rPr>
                <w:rFonts w:ascii="Corbel" w:eastAsiaTheme="minorHAnsi" w:hAnsi="Corbel" w:cs="Arial"/>
                <w:sz w:val="21"/>
                <w:szCs w:val="21"/>
                <w:lang w:eastAsia="en-US"/>
              </w:rPr>
              <w:t>.</w:t>
            </w:r>
          </w:p>
        </w:tc>
        <w:tc>
          <w:tcPr>
            <w:tcW w:w="1024" w:type="dxa"/>
            <w:shd w:val="clear" w:color="auto" w:fill="DBE5F1"/>
          </w:tcPr>
          <w:p w14:paraId="366FDBB6" w14:textId="77777777"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22FB5CED" w14:textId="7C4CA151" w:rsidTr="008F0C70">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099" w:type="dxa"/>
            <w:gridSpan w:val="2"/>
            <w:shd w:val="clear" w:color="auto" w:fill="DBE5F1"/>
          </w:tcPr>
          <w:p w14:paraId="74B01AA7" w14:textId="77777777" w:rsidR="008F0C70" w:rsidRPr="00676358" w:rsidRDefault="008F0C70" w:rsidP="009C3878">
            <w:pPr>
              <w:spacing w:line="276" w:lineRule="auto"/>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Uitvoeren energieberekening</w:t>
            </w:r>
          </w:p>
        </w:tc>
        <w:tc>
          <w:tcPr>
            <w:tcW w:w="1024" w:type="dxa"/>
            <w:shd w:val="clear" w:color="auto" w:fill="DBE5F1"/>
          </w:tcPr>
          <w:p w14:paraId="22D59637" w14:textId="77777777"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1DADC81C" w14:textId="76F08422"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728" w:type="dxa"/>
            <w:shd w:val="clear" w:color="auto" w:fill="DBE5F1"/>
          </w:tcPr>
          <w:p w14:paraId="2028A513" w14:textId="77777777"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EB-6</w:t>
            </w:r>
          </w:p>
        </w:tc>
        <w:tc>
          <w:tcPr>
            <w:tcW w:w="7371" w:type="dxa"/>
            <w:shd w:val="clear" w:color="auto" w:fill="DBE5F1"/>
          </w:tcPr>
          <w:p w14:paraId="046DA7E0" w14:textId="77777777" w:rsidR="0061565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Gerichte selecties kunnen maken voor het uitvoeren van energieberekeningen, zoals:</w:t>
            </w:r>
          </w:p>
          <w:p w14:paraId="38A6748E" w14:textId="12EBD33D" w:rsidR="00615655" w:rsidRPr="00615655" w:rsidRDefault="008F0C70" w:rsidP="00615655">
            <w:pPr>
              <w:pStyle w:val="Lijstalinea"/>
              <w:numPr>
                <w:ilvl w:val="0"/>
                <w:numId w:val="39"/>
              </w:num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615655">
              <w:rPr>
                <w:rFonts w:ascii="Corbel" w:eastAsiaTheme="minorHAnsi" w:hAnsi="Corbel" w:cs="Arial"/>
                <w:sz w:val="21"/>
                <w:szCs w:val="21"/>
                <w:lang w:eastAsia="en-US"/>
              </w:rPr>
              <w:t>specifieke periode;</w:t>
            </w:r>
          </w:p>
          <w:p w14:paraId="11CE91D3" w14:textId="77777777" w:rsidR="00615655" w:rsidRPr="00615655" w:rsidRDefault="008F0C70" w:rsidP="00615655">
            <w:pPr>
              <w:pStyle w:val="Lijstalinea"/>
              <w:numPr>
                <w:ilvl w:val="0"/>
                <w:numId w:val="39"/>
              </w:num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615655">
              <w:rPr>
                <w:rFonts w:ascii="Corbel" w:eastAsiaTheme="minorHAnsi" w:hAnsi="Corbel" w:cs="Arial"/>
                <w:sz w:val="21"/>
                <w:szCs w:val="21"/>
                <w:lang w:eastAsia="en-US"/>
              </w:rPr>
              <w:t>specifiek gebied;</w:t>
            </w:r>
          </w:p>
          <w:p w14:paraId="52518D7D" w14:textId="36CAD748" w:rsidR="008F0C70" w:rsidRPr="00615655" w:rsidRDefault="008F0C70" w:rsidP="00615655">
            <w:pPr>
              <w:pStyle w:val="Lijstalinea"/>
              <w:numPr>
                <w:ilvl w:val="0"/>
                <w:numId w:val="39"/>
              </w:numPr>
              <w:spacing w:line="276" w:lineRule="auto"/>
              <w:cnfStyle w:val="000000100000" w:firstRow="0" w:lastRow="0" w:firstColumn="0" w:lastColumn="0" w:oddVBand="0" w:evenVBand="0" w:oddHBand="1" w:evenHBand="0" w:firstRowFirstColumn="0" w:firstRowLastColumn="0" w:lastRowFirstColumn="0" w:lastRowLastColumn="0"/>
              <w:rPr>
                <w:rFonts w:eastAsiaTheme="minorHAnsi" w:cs="Arial"/>
                <w:lang w:eastAsia="en-US"/>
              </w:rPr>
            </w:pPr>
            <w:r w:rsidRPr="00615655">
              <w:rPr>
                <w:rFonts w:ascii="Corbel" w:eastAsiaTheme="minorHAnsi" w:hAnsi="Corbel" w:cs="Arial"/>
                <w:sz w:val="21"/>
                <w:szCs w:val="21"/>
                <w:lang w:eastAsia="en-US"/>
              </w:rPr>
              <w:t>specifieke afnemer (bv sensoren van Waternet, gekoppeld aan lichtpunten)</w:t>
            </w:r>
            <w:r w:rsidR="00615655">
              <w:rPr>
                <w:rFonts w:ascii="Corbel" w:eastAsiaTheme="minorHAnsi" w:hAnsi="Corbel" w:cs="Arial"/>
                <w:sz w:val="21"/>
                <w:szCs w:val="21"/>
                <w:lang w:eastAsia="en-US"/>
              </w:rPr>
              <w:t>.</w:t>
            </w:r>
          </w:p>
        </w:tc>
        <w:tc>
          <w:tcPr>
            <w:tcW w:w="1024" w:type="dxa"/>
            <w:shd w:val="clear" w:color="auto" w:fill="DBE5F1"/>
          </w:tcPr>
          <w:p w14:paraId="040A097C" w14:textId="77777777"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2402923A" w14:textId="101A9AB7"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728" w:type="dxa"/>
            <w:shd w:val="clear" w:color="auto" w:fill="DBE5F1"/>
          </w:tcPr>
          <w:p w14:paraId="2EE28987" w14:textId="77777777"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EB-7</w:t>
            </w:r>
          </w:p>
        </w:tc>
        <w:tc>
          <w:tcPr>
            <w:tcW w:w="7371" w:type="dxa"/>
            <w:shd w:val="clear" w:color="auto" w:fill="DBE5F1"/>
          </w:tcPr>
          <w:p w14:paraId="43C2D217" w14:textId="1EB1AD77"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Na selectie, met maximaal 4 keer doorklikken, kunnen berekenen van energieverbruik, welke consistent is, aantoonbaar en herleidbaar</w:t>
            </w:r>
            <w:r w:rsidR="00615655">
              <w:rPr>
                <w:rFonts w:ascii="Corbel" w:eastAsiaTheme="minorHAnsi" w:hAnsi="Corbel" w:cs="Arial"/>
                <w:sz w:val="21"/>
                <w:szCs w:val="21"/>
                <w:lang w:eastAsia="en-US"/>
              </w:rPr>
              <w:t>.</w:t>
            </w:r>
          </w:p>
        </w:tc>
        <w:tc>
          <w:tcPr>
            <w:tcW w:w="1024" w:type="dxa"/>
            <w:shd w:val="clear" w:color="auto" w:fill="DBE5F1"/>
          </w:tcPr>
          <w:p w14:paraId="67AE0897" w14:textId="77777777"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03FA9FD6" w14:textId="1A8C65D8"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728" w:type="dxa"/>
            <w:shd w:val="clear" w:color="auto" w:fill="DBE5F1"/>
          </w:tcPr>
          <w:p w14:paraId="11B074B1" w14:textId="77777777"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EB-8</w:t>
            </w:r>
          </w:p>
        </w:tc>
        <w:tc>
          <w:tcPr>
            <w:tcW w:w="7371" w:type="dxa"/>
            <w:shd w:val="clear" w:color="auto" w:fill="DBE5F1"/>
          </w:tcPr>
          <w:p w14:paraId="397977ED" w14:textId="77777777"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Geautomatiseerd toepassen van schakeltijden of verbruiken uit verschillende bronnen ter berekening van energieverbruik.</w:t>
            </w:r>
          </w:p>
        </w:tc>
        <w:tc>
          <w:tcPr>
            <w:tcW w:w="1024" w:type="dxa"/>
            <w:shd w:val="clear" w:color="auto" w:fill="DBE5F1"/>
          </w:tcPr>
          <w:p w14:paraId="172BD2E8" w14:textId="77777777"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2ECA8AF2" w14:textId="0746D40B"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728" w:type="dxa"/>
            <w:shd w:val="clear" w:color="auto" w:fill="DBE5F1"/>
          </w:tcPr>
          <w:p w14:paraId="40D274F6" w14:textId="77777777"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EB-9</w:t>
            </w:r>
          </w:p>
        </w:tc>
        <w:tc>
          <w:tcPr>
            <w:tcW w:w="7371" w:type="dxa"/>
            <w:shd w:val="clear" w:color="auto" w:fill="DBE5F1"/>
          </w:tcPr>
          <w:p w14:paraId="64DDDF40" w14:textId="21586C93"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Kunnen vastleggen van de berekening, inclusief opbouw, in een communiceerbaar document</w:t>
            </w:r>
            <w:r w:rsidR="00615655">
              <w:rPr>
                <w:rFonts w:ascii="Corbel" w:eastAsiaTheme="minorHAnsi" w:hAnsi="Corbel" w:cs="Arial"/>
                <w:sz w:val="21"/>
                <w:szCs w:val="21"/>
                <w:lang w:eastAsia="en-US"/>
              </w:rPr>
              <w:t>.</w:t>
            </w:r>
            <w:r w:rsidRPr="00EC3465">
              <w:rPr>
                <w:rFonts w:ascii="Corbel" w:eastAsiaTheme="minorHAnsi" w:hAnsi="Corbel" w:cs="Arial"/>
                <w:sz w:val="21"/>
                <w:szCs w:val="21"/>
                <w:lang w:eastAsia="en-US"/>
              </w:rPr>
              <w:t xml:space="preserve"> </w:t>
            </w:r>
          </w:p>
        </w:tc>
        <w:tc>
          <w:tcPr>
            <w:tcW w:w="1024" w:type="dxa"/>
            <w:shd w:val="clear" w:color="auto" w:fill="DBE5F1"/>
          </w:tcPr>
          <w:p w14:paraId="43416198" w14:textId="77777777"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bl>
    <w:p w14:paraId="2B412096" w14:textId="77777777" w:rsidR="009C3878" w:rsidRPr="00676358" w:rsidRDefault="009C3878" w:rsidP="009C3878">
      <w:pPr>
        <w:keepNext/>
        <w:numPr>
          <w:ilvl w:val="1"/>
          <w:numId w:val="1"/>
        </w:numPr>
        <w:spacing w:before="560" w:after="280" w:line="240" w:lineRule="auto"/>
        <w:ind w:left="567" w:hanging="567"/>
        <w:outlineLvl w:val="1"/>
        <w:rPr>
          <w:rFonts w:eastAsiaTheme="minorHAnsi" w:cs="Arial"/>
          <w:b/>
          <w:lang w:eastAsia="en-US"/>
        </w:rPr>
      </w:pPr>
      <w:bookmarkStart w:id="13" w:name="_Toc45875061"/>
      <w:r w:rsidRPr="00676358">
        <w:rPr>
          <w:rFonts w:eastAsiaTheme="minorHAnsi" w:cs="Arial"/>
          <w:b/>
          <w:lang w:eastAsia="en-US"/>
        </w:rPr>
        <w:t>Sturing &amp; Rapportage</w:t>
      </w:r>
      <w:bookmarkEnd w:id="13"/>
    </w:p>
    <w:tbl>
      <w:tblPr>
        <w:tblStyle w:val="Rastertabel4-Accent1"/>
        <w:tblW w:w="9123" w:type="dxa"/>
        <w:tblInd w:w="-42"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ook w:val="04A0" w:firstRow="1" w:lastRow="0" w:firstColumn="1" w:lastColumn="0" w:noHBand="0" w:noVBand="1"/>
      </w:tblPr>
      <w:tblGrid>
        <w:gridCol w:w="870"/>
        <w:gridCol w:w="7229"/>
        <w:gridCol w:w="1024"/>
      </w:tblGrid>
      <w:tr w:rsidR="008F0C70" w:rsidRPr="00EC3465" w14:paraId="6452EE18" w14:textId="3E814BDD" w:rsidTr="0067635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7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365F91"/>
          </w:tcPr>
          <w:p w14:paraId="7C8BD695" w14:textId="77777777" w:rsidR="008F0C70" w:rsidRPr="00EC3465" w:rsidRDefault="008F0C70" w:rsidP="009C3878">
            <w:pPr>
              <w:spacing w:line="276" w:lineRule="auto"/>
              <w:rPr>
                <w:rFonts w:ascii="Corbel" w:eastAsiaTheme="minorHAnsi" w:hAnsi="Corbel" w:cs="Arial"/>
                <w:bCs w:val="0"/>
                <w:sz w:val="21"/>
                <w:szCs w:val="21"/>
                <w:lang w:eastAsia="en-US"/>
              </w:rPr>
            </w:pPr>
            <w:proofErr w:type="spellStart"/>
            <w:r w:rsidRPr="00EC3465">
              <w:rPr>
                <w:rFonts w:ascii="Corbel" w:eastAsiaTheme="minorHAnsi" w:hAnsi="Corbel" w:cs="Arial"/>
                <w:bCs w:val="0"/>
                <w:sz w:val="21"/>
                <w:szCs w:val="21"/>
                <w:lang w:eastAsia="en-US"/>
              </w:rPr>
              <w:t>Nr</w:t>
            </w:r>
            <w:proofErr w:type="spellEnd"/>
          </w:p>
        </w:tc>
        <w:tc>
          <w:tcPr>
            <w:tcW w:w="722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365F91"/>
          </w:tcPr>
          <w:p w14:paraId="1BB405E5" w14:textId="77777777" w:rsidR="008F0C70" w:rsidRPr="00EC3465" w:rsidRDefault="008F0C70" w:rsidP="009C3878">
            <w:pPr>
              <w:spacing w:line="276" w:lineRule="auto"/>
              <w:cnfStyle w:val="100000000000" w:firstRow="1" w:lastRow="0" w:firstColumn="0" w:lastColumn="0" w:oddVBand="0" w:evenVBand="0" w:oddHBand="0" w:evenHBand="0" w:firstRowFirstColumn="0" w:firstRowLastColumn="0" w:lastRowFirstColumn="0" w:lastRowLastColumn="0"/>
              <w:rPr>
                <w:rFonts w:ascii="Corbel" w:eastAsiaTheme="minorHAnsi" w:hAnsi="Corbel" w:cs="Arial"/>
                <w:bCs w:val="0"/>
                <w:sz w:val="21"/>
                <w:szCs w:val="21"/>
                <w:lang w:eastAsia="en-US"/>
              </w:rPr>
            </w:pPr>
            <w:r w:rsidRPr="00EC3465">
              <w:rPr>
                <w:rFonts w:ascii="Corbel" w:eastAsiaTheme="minorHAnsi" w:hAnsi="Corbel" w:cs="Arial"/>
                <w:bCs w:val="0"/>
                <w:sz w:val="21"/>
                <w:szCs w:val="21"/>
                <w:lang w:eastAsia="en-US"/>
              </w:rPr>
              <w:t>Omschrijving</w:t>
            </w:r>
          </w:p>
        </w:tc>
        <w:tc>
          <w:tcPr>
            <w:tcW w:w="102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365F91"/>
          </w:tcPr>
          <w:p w14:paraId="01484511" w14:textId="3654CA94" w:rsidR="008F0C70" w:rsidRPr="00EC3465" w:rsidRDefault="008F0C70" w:rsidP="009C3878">
            <w:pPr>
              <w:spacing w:line="276" w:lineRule="auto"/>
              <w:cnfStyle w:val="100000000000" w:firstRow="1" w:lastRow="0" w:firstColumn="0" w:lastColumn="0" w:oddVBand="0" w:evenVBand="0" w:oddHBand="0" w:evenHBand="0" w:firstRowFirstColumn="0" w:firstRowLastColumn="0" w:lastRowFirstColumn="0" w:lastRowLastColumn="0"/>
              <w:rPr>
                <w:rFonts w:ascii="Corbel" w:eastAsiaTheme="minorHAnsi" w:hAnsi="Corbel" w:cs="Arial"/>
                <w:bCs w:val="0"/>
                <w:sz w:val="21"/>
                <w:szCs w:val="21"/>
                <w:lang w:eastAsia="en-US"/>
              </w:rPr>
            </w:pPr>
            <w:r w:rsidRPr="00EC3465">
              <w:rPr>
                <w:rFonts w:ascii="Corbel" w:eastAsiaTheme="minorHAnsi" w:hAnsi="Corbel" w:cs="Arial"/>
                <w:bCs w:val="0"/>
                <w:sz w:val="21"/>
                <w:szCs w:val="21"/>
                <w:lang w:eastAsia="en-US"/>
              </w:rPr>
              <w:t>Akkoord (ja/nee)</w:t>
            </w:r>
          </w:p>
        </w:tc>
      </w:tr>
      <w:tr w:rsidR="008F0C70" w:rsidRPr="00EC3465" w14:paraId="55D8220A" w14:textId="4C8E403E" w:rsidTr="0067635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70" w:type="dxa"/>
            <w:tcBorders>
              <w:top w:val="single" w:sz="18" w:space="0" w:color="FFFFFF" w:themeColor="background1"/>
            </w:tcBorders>
            <w:shd w:val="clear" w:color="auto" w:fill="DBE5F1"/>
          </w:tcPr>
          <w:p w14:paraId="5C84E8A2" w14:textId="77777777" w:rsidR="008F0C70" w:rsidRPr="00676358" w:rsidRDefault="008F0C70" w:rsidP="009C3878">
            <w:pPr>
              <w:spacing w:line="276" w:lineRule="auto"/>
              <w:rPr>
                <w:rFonts w:ascii="Corbel" w:eastAsiaTheme="minorHAnsi" w:hAnsi="Corbel" w:cs="Arial"/>
                <w:bCs w:val="0"/>
                <w:color w:val="auto"/>
                <w:sz w:val="21"/>
                <w:szCs w:val="21"/>
                <w:lang w:eastAsia="en-US"/>
              </w:rPr>
            </w:pPr>
            <w:r w:rsidRPr="00676358">
              <w:rPr>
                <w:rFonts w:ascii="Corbel" w:eastAsiaTheme="minorHAnsi" w:hAnsi="Corbel" w:cs="Arial"/>
                <w:bCs w:val="0"/>
                <w:color w:val="auto"/>
                <w:sz w:val="21"/>
                <w:szCs w:val="21"/>
                <w:lang w:eastAsia="en-US"/>
              </w:rPr>
              <w:t>SR-1</w:t>
            </w:r>
          </w:p>
        </w:tc>
        <w:tc>
          <w:tcPr>
            <w:tcW w:w="7229" w:type="dxa"/>
            <w:tcBorders>
              <w:top w:val="single" w:sz="18" w:space="0" w:color="FFFFFF" w:themeColor="background1"/>
            </w:tcBorders>
            <w:shd w:val="clear" w:color="auto" w:fill="DBE5F1"/>
          </w:tcPr>
          <w:p w14:paraId="71DD677D" w14:textId="77777777" w:rsidR="008F0C70" w:rsidRPr="00EC3465" w:rsidRDefault="008F0C70" w:rsidP="009C3878">
            <w:pPr>
              <w:spacing w:line="276" w:lineRule="auto"/>
              <w:cnfStyle w:val="100000000000" w:firstRow="1" w:lastRow="0" w:firstColumn="0" w:lastColumn="0" w:oddVBand="0" w:evenVBand="0" w:oddHBand="0" w:evenHBand="0" w:firstRowFirstColumn="0" w:firstRowLastColumn="0" w:lastRowFirstColumn="0" w:lastRowLastColumn="0"/>
              <w:rPr>
                <w:rFonts w:ascii="Corbel" w:eastAsiaTheme="minorHAnsi" w:hAnsi="Corbel" w:cs="Arial"/>
                <w:b w:val="0"/>
                <w:bCs w:val="0"/>
                <w:color w:val="auto"/>
                <w:sz w:val="21"/>
                <w:szCs w:val="21"/>
                <w:lang w:eastAsia="en-US"/>
              </w:rPr>
            </w:pPr>
            <w:r w:rsidRPr="00EC3465">
              <w:rPr>
                <w:rFonts w:ascii="Corbel" w:eastAsiaTheme="minorHAnsi" w:hAnsi="Corbel" w:cs="Arial"/>
                <w:b w:val="0"/>
                <w:bCs w:val="0"/>
                <w:color w:val="auto"/>
                <w:sz w:val="21"/>
                <w:szCs w:val="21"/>
                <w:lang w:eastAsia="en-US"/>
              </w:rPr>
              <w:t>Het systeem moet informatie kunnen genereren en beschikbaar stellen ten behoeve van management rapportages van de gemeente Amsterdam.</w:t>
            </w:r>
          </w:p>
        </w:tc>
        <w:tc>
          <w:tcPr>
            <w:tcW w:w="1024" w:type="dxa"/>
            <w:tcBorders>
              <w:top w:val="single" w:sz="18" w:space="0" w:color="FFFFFF" w:themeColor="background1"/>
            </w:tcBorders>
            <w:shd w:val="clear" w:color="auto" w:fill="DBE5F1"/>
          </w:tcPr>
          <w:p w14:paraId="084364AB" w14:textId="77777777" w:rsidR="008F0C70" w:rsidRPr="00EC3465" w:rsidRDefault="008F0C70" w:rsidP="009C3878">
            <w:pPr>
              <w:spacing w:line="276" w:lineRule="auto"/>
              <w:cnfStyle w:val="100000000000" w:firstRow="1" w:lastRow="0" w:firstColumn="0" w:lastColumn="0" w:oddVBand="0" w:evenVBand="0" w:oddHBand="0" w:evenHBand="0" w:firstRowFirstColumn="0" w:firstRowLastColumn="0" w:lastRowFirstColumn="0" w:lastRowLastColumn="0"/>
              <w:rPr>
                <w:rFonts w:ascii="Corbel" w:eastAsiaTheme="minorHAnsi" w:hAnsi="Corbel" w:cs="Arial"/>
                <w:b w:val="0"/>
                <w:bCs w:val="0"/>
                <w:color w:val="auto"/>
                <w:sz w:val="21"/>
                <w:szCs w:val="21"/>
                <w:lang w:eastAsia="en-US"/>
              </w:rPr>
            </w:pPr>
          </w:p>
        </w:tc>
      </w:tr>
      <w:tr w:rsidR="008F0C70" w:rsidRPr="00EC3465" w14:paraId="6A6E4B8D" w14:textId="1C79A068" w:rsidTr="008F0C70">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099" w:type="dxa"/>
            <w:gridSpan w:val="2"/>
            <w:shd w:val="clear" w:color="auto" w:fill="DBE5F1"/>
          </w:tcPr>
          <w:p w14:paraId="5F9ECEBE" w14:textId="77777777" w:rsidR="008F0C70" w:rsidRPr="00676358" w:rsidRDefault="008F0C70" w:rsidP="009C3878">
            <w:pPr>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Werkvoorraad</w:t>
            </w:r>
          </w:p>
        </w:tc>
        <w:tc>
          <w:tcPr>
            <w:tcW w:w="1024" w:type="dxa"/>
            <w:shd w:val="clear" w:color="auto" w:fill="DBE5F1"/>
          </w:tcPr>
          <w:p w14:paraId="010B76AC" w14:textId="77777777" w:rsidR="008F0C70" w:rsidRPr="00EC3465" w:rsidRDefault="008F0C70" w:rsidP="009C3878">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7B6CBDCB" w14:textId="2FD46380" w:rsidTr="0067635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24555C15" w14:textId="77777777"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SR-2</w:t>
            </w:r>
          </w:p>
        </w:tc>
        <w:tc>
          <w:tcPr>
            <w:tcW w:w="7229" w:type="dxa"/>
            <w:shd w:val="clear" w:color="auto" w:fill="DBE5F1"/>
          </w:tcPr>
          <w:p w14:paraId="79BA4EC4" w14:textId="5849FBAC"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LES voorziet in een dashboard met werkvoorraad, wat naar behoefte, per usergroep of gebruiker, kan worden ingesteld met tenminste de volgende informatie: aantal en type activiteiten, status activiteit, verantwoordelijke</w:t>
            </w:r>
            <w:r w:rsidR="00615655">
              <w:rPr>
                <w:rFonts w:ascii="Corbel" w:eastAsiaTheme="minorHAnsi" w:hAnsi="Corbel" w:cs="Arial"/>
                <w:sz w:val="21"/>
                <w:szCs w:val="21"/>
                <w:lang w:eastAsia="en-US"/>
              </w:rPr>
              <w:t>.</w:t>
            </w:r>
            <w:r w:rsidRPr="00EC3465">
              <w:rPr>
                <w:rFonts w:ascii="Corbel" w:eastAsiaTheme="minorHAnsi" w:hAnsi="Corbel" w:cs="Arial"/>
                <w:sz w:val="21"/>
                <w:szCs w:val="21"/>
                <w:lang w:eastAsia="en-US"/>
              </w:rPr>
              <w:t xml:space="preserve"> </w:t>
            </w:r>
          </w:p>
        </w:tc>
        <w:tc>
          <w:tcPr>
            <w:tcW w:w="1024" w:type="dxa"/>
            <w:shd w:val="clear" w:color="auto" w:fill="DBE5F1"/>
          </w:tcPr>
          <w:p w14:paraId="01F9F621" w14:textId="77777777"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716A671A" w14:textId="6D63F9AF" w:rsidTr="0067635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15BA1A0C" w14:textId="77777777"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SR-3</w:t>
            </w:r>
          </w:p>
        </w:tc>
        <w:tc>
          <w:tcPr>
            <w:tcW w:w="7229" w:type="dxa"/>
            <w:shd w:val="clear" w:color="auto" w:fill="DBE5F1"/>
            <w:vAlign w:val="bottom"/>
          </w:tcPr>
          <w:p w14:paraId="1F85F73B" w14:textId="6BA4F989"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Weergave van het dashboard kan zowel grafisch(bv cirkeldiagram) en in tabelvorm zijn</w:t>
            </w:r>
            <w:r w:rsidR="00615655">
              <w:rPr>
                <w:rFonts w:ascii="Corbel" w:eastAsiaTheme="minorHAnsi" w:hAnsi="Corbel" w:cs="Arial"/>
                <w:sz w:val="21"/>
                <w:szCs w:val="21"/>
                <w:lang w:eastAsia="en-US"/>
              </w:rPr>
              <w:t>.</w:t>
            </w:r>
          </w:p>
        </w:tc>
        <w:tc>
          <w:tcPr>
            <w:tcW w:w="1024" w:type="dxa"/>
            <w:shd w:val="clear" w:color="auto" w:fill="DBE5F1"/>
          </w:tcPr>
          <w:p w14:paraId="2F6E9EC8" w14:textId="77777777"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53FB4AD9" w14:textId="41CE3CB1" w:rsidTr="0067635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1A023407" w14:textId="77777777"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SR-4</w:t>
            </w:r>
          </w:p>
        </w:tc>
        <w:tc>
          <w:tcPr>
            <w:tcW w:w="7229" w:type="dxa"/>
            <w:shd w:val="clear" w:color="auto" w:fill="DBE5F1"/>
          </w:tcPr>
          <w:p w14:paraId="6192B374" w14:textId="03E13B02"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Het is mogelijk om vanuit het dasboard door te klikken om detailinformatie op te halen</w:t>
            </w:r>
            <w:r w:rsidR="00615655">
              <w:rPr>
                <w:rFonts w:ascii="Corbel" w:eastAsiaTheme="minorHAnsi" w:hAnsi="Corbel" w:cs="Arial"/>
                <w:sz w:val="21"/>
                <w:szCs w:val="21"/>
                <w:lang w:eastAsia="en-US"/>
              </w:rPr>
              <w:t>.</w:t>
            </w:r>
          </w:p>
        </w:tc>
        <w:tc>
          <w:tcPr>
            <w:tcW w:w="1024" w:type="dxa"/>
            <w:shd w:val="clear" w:color="auto" w:fill="DBE5F1"/>
          </w:tcPr>
          <w:p w14:paraId="1FFB2A92" w14:textId="77777777" w:rsidR="008F0C70" w:rsidRPr="00EC3465" w:rsidRDefault="008F0C70"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8F0C70" w:rsidRPr="00EC3465" w14:paraId="199787CC" w14:textId="019CD578" w:rsidTr="0067635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6A733B46" w14:textId="77777777" w:rsidR="008F0C70" w:rsidRPr="00676358" w:rsidRDefault="008F0C70"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SR-5</w:t>
            </w:r>
          </w:p>
        </w:tc>
        <w:tc>
          <w:tcPr>
            <w:tcW w:w="7229" w:type="dxa"/>
            <w:shd w:val="clear" w:color="auto" w:fill="DBE5F1"/>
          </w:tcPr>
          <w:p w14:paraId="61B5E177" w14:textId="77777777"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Actieve signalering bij passeren ingestelde waarden middels kleuren. Bv als doorlooptijd storingen wordt overschreden wordt.</w:t>
            </w:r>
          </w:p>
        </w:tc>
        <w:tc>
          <w:tcPr>
            <w:tcW w:w="1024" w:type="dxa"/>
            <w:shd w:val="clear" w:color="auto" w:fill="DBE5F1"/>
          </w:tcPr>
          <w:p w14:paraId="78B6196F" w14:textId="77777777" w:rsidR="008F0C70" w:rsidRPr="00EC3465" w:rsidRDefault="008F0C70"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bl>
    <w:p w14:paraId="6541505C" w14:textId="77777777" w:rsidR="009C3878" w:rsidRPr="00EC3465" w:rsidRDefault="009C3878" w:rsidP="009C3878">
      <w:pPr>
        <w:keepNext/>
        <w:numPr>
          <w:ilvl w:val="1"/>
          <w:numId w:val="1"/>
        </w:numPr>
        <w:spacing w:before="560" w:after="280" w:line="240" w:lineRule="auto"/>
        <w:ind w:left="426"/>
        <w:outlineLvl w:val="1"/>
        <w:rPr>
          <w:rFonts w:eastAsiaTheme="minorHAnsi" w:cs="Arial"/>
          <w:lang w:eastAsia="en-US"/>
        </w:rPr>
      </w:pPr>
      <w:bookmarkStart w:id="14" w:name="_Toc45875062"/>
      <w:r w:rsidRPr="00EC3465">
        <w:rPr>
          <w:rFonts w:eastAsiaTheme="minorHAnsi" w:cs="Arial"/>
          <w:lang w:eastAsia="en-US"/>
        </w:rPr>
        <w:t>Functioneel</w:t>
      </w:r>
      <w:bookmarkEnd w:id="1"/>
      <w:bookmarkEnd w:id="2"/>
      <w:bookmarkEnd w:id="3"/>
      <w:r w:rsidRPr="00EC3465">
        <w:rPr>
          <w:rFonts w:eastAsiaTheme="minorHAnsi" w:cs="Arial"/>
          <w:lang w:eastAsia="en-US"/>
        </w:rPr>
        <w:t xml:space="preserve"> Beheer</w:t>
      </w:r>
      <w:bookmarkEnd w:id="14"/>
    </w:p>
    <w:tbl>
      <w:tblPr>
        <w:tblStyle w:val="Rastertabel4-Accent1"/>
        <w:tblW w:w="9123" w:type="dxa"/>
        <w:tblInd w:w="-42"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ook w:val="04A0" w:firstRow="1" w:lastRow="0" w:firstColumn="1" w:lastColumn="0" w:noHBand="0" w:noVBand="1"/>
      </w:tblPr>
      <w:tblGrid>
        <w:gridCol w:w="870"/>
        <w:gridCol w:w="7229"/>
        <w:gridCol w:w="1024"/>
      </w:tblGrid>
      <w:tr w:rsidR="009368E8" w:rsidRPr="00EC3465" w14:paraId="41260DEC" w14:textId="4B38AAF6" w:rsidTr="004C607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7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365F91"/>
          </w:tcPr>
          <w:p w14:paraId="15B4BC8E" w14:textId="77777777" w:rsidR="009368E8" w:rsidRPr="00EC3465" w:rsidRDefault="009368E8" w:rsidP="009C3878">
            <w:pPr>
              <w:spacing w:line="276" w:lineRule="auto"/>
              <w:rPr>
                <w:rFonts w:ascii="Corbel" w:eastAsiaTheme="minorHAnsi" w:hAnsi="Corbel" w:cs="Arial"/>
                <w:bCs w:val="0"/>
                <w:sz w:val="21"/>
                <w:szCs w:val="21"/>
                <w:lang w:eastAsia="en-US"/>
              </w:rPr>
            </w:pPr>
            <w:r w:rsidRPr="00EC3465">
              <w:rPr>
                <w:rFonts w:ascii="Corbel" w:eastAsiaTheme="minorHAnsi" w:hAnsi="Corbel" w:cs="Arial"/>
                <w:bCs w:val="0"/>
                <w:sz w:val="21"/>
                <w:szCs w:val="21"/>
                <w:lang w:eastAsia="en-US"/>
              </w:rPr>
              <w:t>Nr</w:t>
            </w:r>
          </w:p>
        </w:tc>
        <w:tc>
          <w:tcPr>
            <w:tcW w:w="722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365F91"/>
          </w:tcPr>
          <w:p w14:paraId="51B252F9" w14:textId="77777777" w:rsidR="009368E8" w:rsidRPr="00EC3465" w:rsidRDefault="009368E8" w:rsidP="009C3878">
            <w:pPr>
              <w:spacing w:line="276" w:lineRule="auto"/>
              <w:cnfStyle w:val="100000000000" w:firstRow="1" w:lastRow="0" w:firstColumn="0" w:lastColumn="0" w:oddVBand="0" w:evenVBand="0" w:oddHBand="0" w:evenHBand="0" w:firstRowFirstColumn="0" w:firstRowLastColumn="0" w:lastRowFirstColumn="0" w:lastRowLastColumn="0"/>
              <w:rPr>
                <w:rFonts w:ascii="Corbel" w:eastAsiaTheme="minorHAnsi" w:hAnsi="Corbel" w:cs="Arial"/>
                <w:bCs w:val="0"/>
                <w:sz w:val="21"/>
                <w:szCs w:val="21"/>
                <w:lang w:eastAsia="en-US"/>
              </w:rPr>
            </w:pPr>
            <w:r w:rsidRPr="00EC3465">
              <w:rPr>
                <w:rFonts w:ascii="Corbel" w:eastAsiaTheme="minorHAnsi" w:hAnsi="Corbel" w:cs="Arial"/>
                <w:bCs w:val="0"/>
                <w:sz w:val="21"/>
                <w:szCs w:val="21"/>
                <w:lang w:eastAsia="en-US"/>
              </w:rPr>
              <w:t>Omschrijving</w:t>
            </w:r>
          </w:p>
        </w:tc>
        <w:tc>
          <w:tcPr>
            <w:tcW w:w="102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365F91"/>
          </w:tcPr>
          <w:p w14:paraId="58037635" w14:textId="2D495119" w:rsidR="009368E8" w:rsidRPr="00EC3465" w:rsidRDefault="009368E8" w:rsidP="009C3878">
            <w:pPr>
              <w:spacing w:line="276" w:lineRule="auto"/>
              <w:cnfStyle w:val="100000000000" w:firstRow="1" w:lastRow="0" w:firstColumn="0" w:lastColumn="0" w:oddVBand="0" w:evenVBand="0" w:oddHBand="0" w:evenHBand="0" w:firstRowFirstColumn="0" w:firstRowLastColumn="0" w:lastRowFirstColumn="0" w:lastRowLastColumn="0"/>
              <w:rPr>
                <w:rFonts w:ascii="Corbel" w:eastAsiaTheme="minorHAnsi" w:hAnsi="Corbel" w:cs="Arial"/>
                <w:bCs w:val="0"/>
                <w:sz w:val="21"/>
                <w:szCs w:val="21"/>
                <w:lang w:eastAsia="en-US"/>
              </w:rPr>
            </w:pPr>
            <w:r w:rsidRPr="00EC3465">
              <w:rPr>
                <w:rFonts w:ascii="Corbel" w:eastAsiaTheme="minorHAnsi" w:hAnsi="Corbel" w:cs="Arial"/>
                <w:bCs w:val="0"/>
                <w:sz w:val="21"/>
                <w:szCs w:val="21"/>
                <w:lang w:eastAsia="en-US"/>
              </w:rPr>
              <w:t>Akkoord (ja/nee)</w:t>
            </w:r>
          </w:p>
        </w:tc>
      </w:tr>
      <w:tr w:rsidR="009368E8" w:rsidRPr="00EC3465" w14:paraId="155D8682" w14:textId="17DABD1A"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vAlign w:val="center"/>
          </w:tcPr>
          <w:p w14:paraId="6BF0ED0D" w14:textId="77777777" w:rsidR="009368E8" w:rsidRPr="00676358" w:rsidRDefault="009368E8"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FB-1</w:t>
            </w:r>
          </w:p>
        </w:tc>
        <w:tc>
          <w:tcPr>
            <w:tcW w:w="7229" w:type="dxa"/>
            <w:shd w:val="clear" w:color="auto" w:fill="DBE5F1"/>
          </w:tcPr>
          <w:p w14:paraId="14C2EF28" w14:textId="77777777" w:rsidR="009368E8" w:rsidRPr="00EC3465" w:rsidRDefault="009368E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De beheerprocessen worden conform ITIL en </w:t>
            </w:r>
            <w:proofErr w:type="spellStart"/>
            <w:r w:rsidRPr="00EC3465">
              <w:rPr>
                <w:rFonts w:ascii="Corbel" w:eastAsiaTheme="minorHAnsi" w:hAnsi="Corbel" w:cs="Arial"/>
                <w:sz w:val="21"/>
                <w:szCs w:val="21"/>
                <w:lang w:eastAsia="en-US"/>
              </w:rPr>
              <w:t>Bisl</w:t>
            </w:r>
            <w:proofErr w:type="spellEnd"/>
            <w:r w:rsidRPr="00EC3465">
              <w:rPr>
                <w:rFonts w:ascii="Corbel" w:eastAsiaTheme="minorHAnsi" w:hAnsi="Corbel" w:cs="Arial"/>
                <w:sz w:val="21"/>
                <w:szCs w:val="21"/>
                <w:lang w:eastAsia="en-US"/>
              </w:rPr>
              <w:t xml:space="preserve"> ingericht.</w:t>
            </w:r>
          </w:p>
        </w:tc>
        <w:tc>
          <w:tcPr>
            <w:tcW w:w="1024" w:type="dxa"/>
            <w:shd w:val="clear" w:color="auto" w:fill="DBE5F1"/>
          </w:tcPr>
          <w:p w14:paraId="3D954CDC" w14:textId="77777777" w:rsidR="009368E8" w:rsidRPr="00EC3465" w:rsidRDefault="009368E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292BE7" w:rsidRPr="00EC3465" w14:paraId="0D0C1C45" w14:textId="77777777"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0FAA6E9A" w14:textId="607CABFD" w:rsidR="00292BE7" w:rsidRPr="00676358" w:rsidRDefault="00292BE7" w:rsidP="00292BE7">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FB-2</w:t>
            </w:r>
          </w:p>
        </w:tc>
        <w:tc>
          <w:tcPr>
            <w:tcW w:w="7229" w:type="dxa"/>
            <w:shd w:val="clear" w:color="auto" w:fill="DBE5F1"/>
          </w:tcPr>
          <w:p w14:paraId="1861BF12" w14:textId="29DEE9DE" w:rsidR="00292BE7" w:rsidRPr="00EC3465" w:rsidRDefault="00292BE7" w:rsidP="00292BE7">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0C7EF8">
              <w:rPr>
                <w:rFonts w:ascii="Corbel" w:eastAsiaTheme="minorHAnsi" w:hAnsi="Corbel" w:cs="Arial"/>
                <w:sz w:val="21"/>
                <w:szCs w:val="21"/>
                <w:lang w:eastAsia="en-US"/>
              </w:rPr>
              <w:t>Inschrijver dient een standaard Service Level Agreement aan te leveren.</w:t>
            </w:r>
          </w:p>
        </w:tc>
        <w:tc>
          <w:tcPr>
            <w:tcW w:w="1024" w:type="dxa"/>
            <w:shd w:val="clear" w:color="auto" w:fill="DBE5F1"/>
          </w:tcPr>
          <w:p w14:paraId="78EBE70F" w14:textId="77777777" w:rsidR="00292BE7" w:rsidRPr="00EC3465" w:rsidRDefault="00292BE7" w:rsidP="00292BE7">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292BE7" w:rsidRPr="00EC3465" w14:paraId="112EB85A" w14:textId="77777777"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4794B36E" w14:textId="67BEC522" w:rsidR="00292BE7" w:rsidRPr="00676358" w:rsidRDefault="00292BE7" w:rsidP="00292BE7">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FB-3</w:t>
            </w:r>
          </w:p>
        </w:tc>
        <w:tc>
          <w:tcPr>
            <w:tcW w:w="7229" w:type="dxa"/>
            <w:shd w:val="clear" w:color="auto" w:fill="DBE5F1"/>
          </w:tcPr>
          <w:p w14:paraId="1C9DA13D" w14:textId="77777777" w:rsidR="00292BE7" w:rsidRPr="000C7EF8" w:rsidRDefault="00292BE7" w:rsidP="00292BE7">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Pr>
                <w:rFonts w:ascii="Corbel" w:eastAsiaTheme="minorHAnsi" w:hAnsi="Corbel" w:cs="Arial"/>
                <w:sz w:val="21"/>
                <w:szCs w:val="21"/>
                <w:lang w:eastAsia="en-US"/>
              </w:rPr>
              <w:t>I</w:t>
            </w:r>
            <w:r w:rsidRPr="000C7EF8">
              <w:rPr>
                <w:rFonts w:ascii="Corbel" w:eastAsiaTheme="minorHAnsi" w:hAnsi="Corbel" w:cs="Arial"/>
                <w:sz w:val="21"/>
                <w:szCs w:val="21"/>
                <w:lang w:eastAsia="en-US"/>
              </w:rPr>
              <w:t>nschrijver draagt zorg voor de totstandkoming en het gedurende de looptijd van het contract actueel houden van de volgende documenten:</w:t>
            </w:r>
          </w:p>
          <w:p w14:paraId="663F6C9C" w14:textId="659A59D6" w:rsidR="00292BE7" w:rsidRPr="00615655" w:rsidRDefault="00292BE7" w:rsidP="00615655">
            <w:pPr>
              <w:pStyle w:val="Lijstalinea"/>
              <w:numPr>
                <w:ilvl w:val="1"/>
                <w:numId w:val="44"/>
              </w:numPr>
              <w:spacing w:line="276" w:lineRule="auto"/>
              <w:ind w:left="458"/>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615655">
              <w:rPr>
                <w:rFonts w:ascii="Corbel" w:eastAsiaTheme="minorHAnsi" w:hAnsi="Corbel" w:cs="Arial"/>
                <w:sz w:val="21"/>
                <w:szCs w:val="21"/>
                <w:lang w:eastAsia="en-US"/>
              </w:rPr>
              <w:t xml:space="preserve">Service Level Agreement (SLA); </w:t>
            </w:r>
          </w:p>
          <w:p w14:paraId="2A369981" w14:textId="4756391D" w:rsidR="00292BE7" w:rsidRPr="00615655" w:rsidRDefault="00292BE7" w:rsidP="00615655">
            <w:pPr>
              <w:pStyle w:val="Lijstalinea"/>
              <w:numPr>
                <w:ilvl w:val="1"/>
                <w:numId w:val="44"/>
              </w:numPr>
              <w:spacing w:line="276" w:lineRule="auto"/>
              <w:ind w:left="458"/>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615655">
              <w:rPr>
                <w:rFonts w:ascii="Corbel" w:eastAsiaTheme="minorHAnsi" w:hAnsi="Corbel" w:cs="Arial"/>
                <w:sz w:val="21"/>
                <w:szCs w:val="21"/>
                <w:lang w:eastAsia="en-US"/>
              </w:rPr>
              <w:t>Dossier Afspraken en Procedures (DAP);</w:t>
            </w:r>
          </w:p>
          <w:p w14:paraId="2EB45FE0" w14:textId="0696D831" w:rsidR="00292BE7" w:rsidRPr="00615655" w:rsidRDefault="00292BE7" w:rsidP="00615655">
            <w:pPr>
              <w:pStyle w:val="Lijstalinea"/>
              <w:numPr>
                <w:ilvl w:val="0"/>
                <w:numId w:val="43"/>
              </w:numPr>
              <w:ind w:left="458"/>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615655">
              <w:rPr>
                <w:rFonts w:ascii="Corbel" w:eastAsiaTheme="minorHAnsi" w:hAnsi="Corbel" w:cs="Arial"/>
                <w:sz w:val="21"/>
                <w:szCs w:val="21"/>
                <w:lang w:eastAsia="en-US"/>
              </w:rPr>
              <w:t>Dossier Financiële Afspraken (DFA).</w:t>
            </w:r>
          </w:p>
        </w:tc>
        <w:tc>
          <w:tcPr>
            <w:tcW w:w="1024" w:type="dxa"/>
            <w:shd w:val="clear" w:color="auto" w:fill="DBE5F1"/>
          </w:tcPr>
          <w:p w14:paraId="58CED0D7" w14:textId="77777777" w:rsidR="00292BE7" w:rsidRPr="00EC3465" w:rsidRDefault="00292BE7" w:rsidP="00292BE7">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292BE7" w:rsidRPr="00EC3465" w14:paraId="0DAFA889" w14:textId="23B27987"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3FFDECD0" w14:textId="6A5E3291" w:rsidR="00292BE7" w:rsidRPr="00676358" w:rsidRDefault="00292BE7" w:rsidP="00292BE7">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FB-4</w:t>
            </w:r>
          </w:p>
        </w:tc>
        <w:tc>
          <w:tcPr>
            <w:tcW w:w="7229" w:type="dxa"/>
            <w:shd w:val="clear" w:color="auto" w:fill="DBE5F1"/>
          </w:tcPr>
          <w:p w14:paraId="0B72BB43" w14:textId="77777777" w:rsidR="00292BE7" w:rsidRPr="00EC3465" w:rsidRDefault="00292BE7" w:rsidP="00292BE7">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Vanuit eindgebruikersperspectief worden aan de responsetijden de volgende eisen gesteld:</w:t>
            </w:r>
          </w:p>
          <w:p w14:paraId="4B86A8B2" w14:textId="77777777" w:rsidR="00292BE7" w:rsidRPr="00EC3465" w:rsidRDefault="00292BE7" w:rsidP="00615655">
            <w:pPr>
              <w:numPr>
                <w:ilvl w:val="0"/>
                <w:numId w:val="18"/>
              </w:numPr>
              <w:ind w:left="458"/>
              <w:contextualSpacing/>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Standaard pagina (opvragen van gegevens/doorvoeren van mutaties): minimaal 90% binnen 1,5 seconden.</w:t>
            </w:r>
          </w:p>
          <w:p w14:paraId="080286B7" w14:textId="77777777" w:rsidR="00292BE7" w:rsidRPr="00EC3465" w:rsidRDefault="00292BE7" w:rsidP="00615655">
            <w:pPr>
              <w:numPr>
                <w:ilvl w:val="0"/>
                <w:numId w:val="18"/>
              </w:numPr>
              <w:ind w:left="458"/>
              <w:contextualSpacing/>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Pagina met zoekresultaten: minimaal 90% binnen 2 seconden.</w:t>
            </w:r>
          </w:p>
          <w:p w14:paraId="63F6C9FC" w14:textId="77777777" w:rsidR="00292BE7" w:rsidRPr="00EC3465" w:rsidRDefault="00292BE7" w:rsidP="00615655">
            <w:pPr>
              <w:numPr>
                <w:ilvl w:val="0"/>
                <w:numId w:val="18"/>
              </w:numPr>
              <w:ind w:left="458"/>
              <w:contextualSpacing/>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Standaard rapportage: minimaal 90% binnen 3 seconden.</w:t>
            </w:r>
          </w:p>
        </w:tc>
        <w:tc>
          <w:tcPr>
            <w:tcW w:w="1024" w:type="dxa"/>
            <w:shd w:val="clear" w:color="auto" w:fill="DBE5F1"/>
          </w:tcPr>
          <w:p w14:paraId="10ECEF36" w14:textId="77777777" w:rsidR="00292BE7" w:rsidRPr="00EC3465" w:rsidRDefault="00292BE7" w:rsidP="00292BE7">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292BE7" w:rsidRPr="00EC3465" w14:paraId="5C72B2C7" w14:textId="6CA1A2D0"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26E13709" w14:textId="7833C0D8" w:rsidR="00292BE7" w:rsidRPr="00676358" w:rsidRDefault="00292BE7" w:rsidP="00292BE7">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FB-5</w:t>
            </w:r>
          </w:p>
        </w:tc>
        <w:tc>
          <w:tcPr>
            <w:tcW w:w="7229" w:type="dxa"/>
            <w:shd w:val="clear" w:color="auto" w:fill="DBE5F1"/>
          </w:tcPr>
          <w:p w14:paraId="29090EA4" w14:textId="77777777" w:rsidR="00292BE7" w:rsidRPr="00EC3465" w:rsidRDefault="00292BE7" w:rsidP="00292BE7">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Het LES dient, behoudens gepland onderhoud, op werkdagen tussen 06.00 uur en 20.00 uur 99% van de tijd operationeel beschikbaar zijn (gemeten op 24-uurs basis, met uitsluiting van preventief onderhoud en onmacht (bijv. </w:t>
            </w:r>
            <w:proofErr w:type="spellStart"/>
            <w:r w:rsidRPr="00EC3465">
              <w:rPr>
                <w:rFonts w:ascii="Corbel" w:eastAsiaTheme="minorHAnsi" w:hAnsi="Corbel" w:cs="Arial"/>
                <w:sz w:val="21"/>
                <w:szCs w:val="21"/>
                <w:lang w:eastAsia="en-US"/>
              </w:rPr>
              <w:t>ddos</w:t>
            </w:r>
            <w:proofErr w:type="spellEnd"/>
            <w:r w:rsidRPr="00EC3465">
              <w:rPr>
                <w:rFonts w:ascii="Corbel" w:eastAsiaTheme="minorHAnsi" w:hAnsi="Corbel" w:cs="Arial"/>
                <w:sz w:val="21"/>
                <w:szCs w:val="21"/>
                <w:lang w:eastAsia="en-US"/>
              </w:rPr>
              <w:t xml:space="preserve"> aanval). </w:t>
            </w:r>
          </w:p>
          <w:p w14:paraId="5B837029" w14:textId="77777777" w:rsidR="00292BE7" w:rsidRPr="00EC3465" w:rsidRDefault="00292BE7" w:rsidP="00292BE7">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Over één (1) kalenderjaar berekend, is het onderhoud en beheer gemaximaliseerd op twintig (20) uur.</w:t>
            </w:r>
          </w:p>
        </w:tc>
        <w:tc>
          <w:tcPr>
            <w:tcW w:w="1024" w:type="dxa"/>
            <w:shd w:val="clear" w:color="auto" w:fill="DBE5F1"/>
          </w:tcPr>
          <w:p w14:paraId="0FEFE83F" w14:textId="77777777" w:rsidR="00292BE7" w:rsidRPr="00EC3465" w:rsidRDefault="00292BE7" w:rsidP="00292BE7">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292BE7" w:rsidRPr="00EC3465" w14:paraId="43FA7039" w14:textId="01AD74E9"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37416CFC" w14:textId="747A087D" w:rsidR="00292BE7" w:rsidRPr="00676358" w:rsidRDefault="00292BE7" w:rsidP="00292BE7">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FB-6</w:t>
            </w:r>
          </w:p>
        </w:tc>
        <w:tc>
          <w:tcPr>
            <w:tcW w:w="7229" w:type="dxa"/>
            <w:shd w:val="clear" w:color="auto" w:fill="DBE5F1"/>
          </w:tcPr>
          <w:p w14:paraId="63FEE094" w14:textId="77777777" w:rsidR="00292BE7" w:rsidRPr="00EC3465" w:rsidRDefault="00292BE7" w:rsidP="00292BE7">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Het maken van de back-ups vindt plaats zonder beperkingen voor het </w:t>
            </w:r>
            <w:proofErr w:type="spellStart"/>
            <w:r w:rsidRPr="00EC3465">
              <w:rPr>
                <w:rFonts w:ascii="Corbel" w:eastAsiaTheme="minorHAnsi" w:hAnsi="Corbel" w:cs="Arial"/>
                <w:sz w:val="21"/>
                <w:szCs w:val="21"/>
                <w:lang w:eastAsia="en-US"/>
              </w:rPr>
              <w:t>beschikbaarheidswindow</w:t>
            </w:r>
            <w:proofErr w:type="spellEnd"/>
            <w:r w:rsidRPr="00EC3465">
              <w:rPr>
                <w:rFonts w:ascii="Corbel" w:eastAsiaTheme="minorHAnsi" w:hAnsi="Corbel" w:cs="Arial"/>
                <w:sz w:val="21"/>
                <w:szCs w:val="21"/>
                <w:lang w:eastAsia="en-US"/>
              </w:rPr>
              <w:t xml:space="preserve"> van 6:00 tot 20:00 uur.</w:t>
            </w:r>
          </w:p>
        </w:tc>
        <w:tc>
          <w:tcPr>
            <w:tcW w:w="1024" w:type="dxa"/>
            <w:shd w:val="clear" w:color="auto" w:fill="DBE5F1"/>
          </w:tcPr>
          <w:p w14:paraId="766AAEB6" w14:textId="77777777" w:rsidR="00292BE7" w:rsidRPr="00EC3465" w:rsidRDefault="00292BE7" w:rsidP="00292BE7">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292BE7" w:rsidRPr="00EC3465" w14:paraId="6F0B60F1" w14:textId="75BD726E"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79B0081B" w14:textId="08A4A484" w:rsidR="00292BE7" w:rsidRPr="00676358" w:rsidRDefault="00292BE7" w:rsidP="00292BE7">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FB-7</w:t>
            </w:r>
          </w:p>
        </w:tc>
        <w:tc>
          <w:tcPr>
            <w:tcW w:w="7229" w:type="dxa"/>
            <w:shd w:val="clear" w:color="auto" w:fill="DBE5F1"/>
          </w:tcPr>
          <w:p w14:paraId="7133E5FF" w14:textId="77777777" w:rsidR="00292BE7" w:rsidRPr="00EC3465" w:rsidRDefault="00292BE7" w:rsidP="00292BE7">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Indien vanwege urgente onderhoudsredenen het LES tijdelijk niet beschikbaar is tussen 6:00 tot 22:00 uur wordt Functioneel Beheer van Gemeente Amsterdam hiervan vooraf tijdig op de hoogte gesteld.</w:t>
            </w:r>
          </w:p>
        </w:tc>
        <w:tc>
          <w:tcPr>
            <w:tcW w:w="1024" w:type="dxa"/>
            <w:shd w:val="clear" w:color="auto" w:fill="DBE5F1"/>
          </w:tcPr>
          <w:p w14:paraId="7FDBCF88" w14:textId="77777777" w:rsidR="00292BE7" w:rsidRPr="00EC3465" w:rsidRDefault="00292BE7" w:rsidP="00292BE7">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292BE7" w:rsidRPr="00EC3465" w14:paraId="5397B1E8" w14:textId="2EB59210"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229300C1" w14:textId="2F480E3B" w:rsidR="00292BE7" w:rsidRPr="00676358" w:rsidRDefault="00292BE7" w:rsidP="00292BE7">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FB-8</w:t>
            </w:r>
          </w:p>
        </w:tc>
        <w:tc>
          <w:tcPr>
            <w:tcW w:w="7229" w:type="dxa"/>
            <w:shd w:val="clear" w:color="auto" w:fill="DBE5F1"/>
          </w:tcPr>
          <w:p w14:paraId="7C90A1AF" w14:textId="77777777" w:rsidR="00292BE7" w:rsidRPr="00EC3465" w:rsidRDefault="00292BE7" w:rsidP="00292BE7">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De Servicedesk van de Inschrijver is bereikbaar op werkdagen van 07:00 tot 18:00 uur. </w:t>
            </w:r>
          </w:p>
        </w:tc>
        <w:tc>
          <w:tcPr>
            <w:tcW w:w="1024" w:type="dxa"/>
            <w:shd w:val="clear" w:color="auto" w:fill="DBE5F1"/>
          </w:tcPr>
          <w:p w14:paraId="06B13AD2" w14:textId="77777777" w:rsidR="00292BE7" w:rsidRPr="00EC3465" w:rsidRDefault="00292BE7" w:rsidP="00292BE7">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292BE7" w:rsidRPr="00EC3465" w14:paraId="7F20BC3C" w14:textId="582A36F2"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7D90EA84" w14:textId="7A56C2B3" w:rsidR="00292BE7" w:rsidRPr="00676358" w:rsidRDefault="00292BE7" w:rsidP="00292BE7">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FB-9</w:t>
            </w:r>
          </w:p>
        </w:tc>
        <w:tc>
          <w:tcPr>
            <w:tcW w:w="7229" w:type="dxa"/>
            <w:shd w:val="clear" w:color="auto" w:fill="DBE5F1"/>
          </w:tcPr>
          <w:p w14:paraId="3B81D6F8" w14:textId="77777777" w:rsidR="00292BE7" w:rsidRPr="00EC3465" w:rsidRDefault="00292BE7" w:rsidP="00292BE7">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De gebruiker dient verstoringen en hulpvragen per e-mail te kunnen melden 24 uur per dag / 7 dagen in de week. </w:t>
            </w:r>
          </w:p>
        </w:tc>
        <w:tc>
          <w:tcPr>
            <w:tcW w:w="1024" w:type="dxa"/>
            <w:shd w:val="clear" w:color="auto" w:fill="DBE5F1"/>
          </w:tcPr>
          <w:p w14:paraId="668AC5A4" w14:textId="77777777" w:rsidR="00292BE7" w:rsidRPr="00EC3465" w:rsidRDefault="00292BE7" w:rsidP="00292BE7">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292BE7" w:rsidRPr="00EC3465" w14:paraId="7AAEAD99" w14:textId="74CD1BB6"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25E24954" w14:textId="036EBDAE" w:rsidR="00292BE7" w:rsidRPr="00676358" w:rsidRDefault="00292BE7" w:rsidP="00292BE7">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FB-10</w:t>
            </w:r>
          </w:p>
        </w:tc>
        <w:tc>
          <w:tcPr>
            <w:tcW w:w="7229" w:type="dxa"/>
            <w:shd w:val="clear" w:color="auto" w:fill="DBE5F1"/>
          </w:tcPr>
          <w:p w14:paraId="7523D4FC" w14:textId="77777777" w:rsidR="00292BE7" w:rsidRPr="00EC3465" w:rsidRDefault="00292BE7" w:rsidP="00292BE7">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Op werkdagen tussen 7.00 en 18.00 dienen verstoringen en hulpvragen ook telefonisch te kunnen worden gemeld. </w:t>
            </w:r>
          </w:p>
        </w:tc>
        <w:tc>
          <w:tcPr>
            <w:tcW w:w="1024" w:type="dxa"/>
            <w:shd w:val="clear" w:color="auto" w:fill="DBE5F1"/>
          </w:tcPr>
          <w:p w14:paraId="7BAD0DF9" w14:textId="77777777" w:rsidR="00292BE7" w:rsidRPr="00EC3465" w:rsidRDefault="00292BE7" w:rsidP="00292BE7">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292BE7" w:rsidRPr="00EC3465" w14:paraId="501562A7" w14:textId="38FE0936"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1A46AFB6" w14:textId="4A6F6CFD" w:rsidR="00292BE7" w:rsidRPr="00676358" w:rsidRDefault="00292BE7" w:rsidP="00292BE7">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FB-11</w:t>
            </w:r>
          </w:p>
        </w:tc>
        <w:tc>
          <w:tcPr>
            <w:tcW w:w="7229" w:type="dxa"/>
            <w:shd w:val="clear" w:color="auto" w:fill="DBE5F1"/>
          </w:tcPr>
          <w:p w14:paraId="24CF869A" w14:textId="77777777" w:rsidR="00292BE7" w:rsidRPr="00EC3465" w:rsidRDefault="00292BE7" w:rsidP="00615655">
            <w:pPr>
              <w:contextualSpacing/>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geval van fouten/verstoringen in de toepassing gelden de volgende normtijden</w:t>
            </w:r>
          </w:p>
          <w:p w14:paraId="486B7F3D" w14:textId="77777777" w:rsidR="00292BE7" w:rsidRPr="00EC3465" w:rsidRDefault="00292BE7" w:rsidP="00560445">
            <w:pPr>
              <w:numPr>
                <w:ilvl w:val="0"/>
                <w:numId w:val="20"/>
              </w:numPr>
              <w:contextualSpacing/>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Prioriteit Hoog: De Oplossing vertoont ernstig verlies aan functionaliteit, maar kan- naar de mening van gemeente Amsterdam - nog worden gebruikt;</w:t>
            </w:r>
          </w:p>
          <w:p w14:paraId="5EFD10F7" w14:textId="05595CA1" w:rsidR="00292BE7" w:rsidRPr="00EC3465" w:rsidRDefault="00292BE7" w:rsidP="00560445">
            <w:pPr>
              <w:numPr>
                <w:ilvl w:val="0"/>
                <w:numId w:val="20"/>
              </w:numPr>
              <w:contextualSpacing/>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Prioriteit Midden: De Oplossing  vertoont hinderlijke tekortkomingen, maar kan normaal worden gebruikt)</w:t>
            </w:r>
            <w:r w:rsidR="00615655">
              <w:rPr>
                <w:rFonts w:ascii="Corbel" w:eastAsiaTheme="minorHAnsi" w:hAnsi="Corbel" w:cs="Arial"/>
                <w:sz w:val="21"/>
                <w:szCs w:val="21"/>
                <w:lang w:eastAsia="en-US"/>
              </w:rPr>
              <w:t>;</w:t>
            </w:r>
          </w:p>
          <w:p w14:paraId="2D80AA59" w14:textId="5043401D" w:rsidR="00292BE7" w:rsidRPr="00EC3465" w:rsidRDefault="00292BE7" w:rsidP="00560445">
            <w:pPr>
              <w:numPr>
                <w:ilvl w:val="0"/>
                <w:numId w:val="20"/>
              </w:numPr>
              <w:contextualSpacing/>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Prioriteit Laag: overig</w:t>
            </w:r>
            <w:r w:rsidR="00615655">
              <w:rPr>
                <w:rFonts w:ascii="Corbel" w:eastAsiaTheme="minorHAnsi" w:hAnsi="Corbel" w:cs="Arial"/>
                <w:sz w:val="21"/>
                <w:szCs w:val="21"/>
                <w:lang w:eastAsia="en-US"/>
              </w:rPr>
              <w:t>.</w:t>
            </w:r>
          </w:p>
          <w:p w14:paraId="3C13F146" w14:textId="77777777" w:rsidR="00292BE7" w:rsidRPr="00EC3465" w:rsidRDefault="00292BE7" w:rsidP="00292BE7">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bl>
            <w:tblPr>
              <w:tblStyle w:val="Tabelraster21"/>
              <w:tblW w:w="0" w:type="auto"/>
              <w:tblLook w:val="04A0" w:firstRow="1" w:lastRow="0" w:firstColumn="1" w:lastColumn="0" w:noHBand="0" w:noVBand="1"/>
            </w:tblPr>
            <w:tblGrid>
              <w:gridCol w:w="1109"/>
              <w:gridCol w:w="1151"/>
              <w:gridCol w:w="1985"/>
              <w:gridCol w:w="2758"/>
            </w:tblGrid>
            <w:tr w:rsidR="00292BE7" w:rsidRPr="00EC3465" w14:paraId="02C854DE" w14:textId="77777777" w:rsidTr="009C3878">
              <w:tc>
                <w:tcPr>
                  <w:tcW w:w="1163" w:type="dxa"/>
                </w:tcPr>
                <w:p w14:paraId="641BD535" w14:textId="77777777" w:rsidR="00292BE7" w:rsidRPr="00EC3465" w:rsidRDefault="00292BE7" w:rsidP="00292BE7">
                  <w:pPr>
                    <w:autoSpaceDE w:val="0"/>
                    <w:autoSpaceDN w:val="0"/>
                    <w:adjustRightInd w:val="0"/>
                    <w:rPr>
                      <w:rFonts w:eastAsiaTheme="minorHAnsi" w:cs="Arial"/>
                      <w:lang w:eastAsia="en-US"/>
                    </w:rPr>
                  </w:pPr>
                  <w:r w:rsidRPr="00EC3465">
                    <w:rPr>
                      <w:rFonts w:eastAsiaTheme="minorHAnsi" w:cs="Arial"/>
                      <w:lang w:eastAsia="en-US"/>
                    </w:rPr>
                    <w:t>Prioriteit</w:t>
                  </w:r>
                </w:p>
              </w:tc>
              <w:tc>
                <w:tcPr>
                  <w:tcW w:w="1134" w:type="dxa"/>
                </w:tcPr>
                <w:p w14:paraId="1ACF36BC" w14:textId="77777777" w:rsidR="00292BE7" w:rsidRPr="00EC3465" w:rsidRDefault="00292BE7" w:rsidP="00292BE7">
                  <w:pPr>
                    <w:autoSpaceDE w:val="0"/>
                    <w:autoSpaceDN w:val="0"/>
                    <w:adjustRightInd w:val="0"/>
                    <w:rPr>
                      <w:rFonts w:eastAsiaTheme="minorHAnsi" w:cs="Arial"/>
                      <w:lang w:eastAsia="en-US"/>
                    </w:rPr>
                  </w:pPr>
                  <w:r w:rsidRPr="00EC3465">
                    <w:rPr>
                      <w:rFonts w:eastAsiaTheme="minorHAnsi" w:cs="Arial"/>
                      <w:lang w:eastAsia="en-US"/>
                    </w:rPr>
                    <w:t>Reactietijd</w:t>
                  </w:r>
                </w:p>
              </w:tc>
              <w:tc>
                <w:tcPr>
                  <w:tcW w:w="2163" w:type="dxa"/>
                </w:tcPr>
                <w:p w14:paraId="1A739407" w14:textId="77777777" w:rsidR="00292BE7" w:rsidRPr="00EC3465" w:rsidRDefault="00292BE7" w:rsidP="00292BE7">
                  <w:pPr>
                    <w:autoSpaceDE w:val="0"/>
                    <w:autoSpaceDN w:val="0"/>
                    <w:adjustRightInd w:val="0"/>
                    <w:rPr>
                      <w:rFonts w:eastAsiaTheme="minorHAnsi" w:cs="Arial"/>
                      <w:lang w:eastAsia="en-US"/>
                    </w:rPr>
                  </w:pPr>
                  <w:r w:rsidRPr="00EC3465">
                    <w:rPr>
                      <w:rFonts w:eastAsiaTheme="minorHAnsi" w:cs="Arial"/>
                      <w:lang w:eastAsia="en-US"/>
                    </w:rPr>
                    <w:t>Eerste probleemstatus melding</w:t>
                  </w:r>
                </w:p>
              </w:tc>
              <w:tc>
                <w:tcPr>
                  <w:tcW w:w="3402" w:type="dxa"/>
                </w:tcPr>
                <w:p w14:paraId="5F02A031" w14:textId="77777777" w:rsidR="00292BE7" w:rsidRPr="00EC3465" w:rsidRDefault="00292BE7" w:rsidP="00292BE7">
                  <w:pPr>
                    <w:autoSpaceDE w:val="0"/>
                    <w:autoSpaceDN w:val="0"/>
                    <w:adjustRightInd w:val="0"/>
                    <w:rPr>
                      <w:rFonts w:eastAsiaTheme="minorHAnsi" w:cs="Arial"/>
                      <w:lang w:eastAsia="en-US"/>
                    </w:rPr>
                  </w:pPr>
                  <w:r w:rsidRPr="00EC3465">
                    <w:rPr>
                      <w:rFonts w:eastAsiaTheme="minorHAnsi" w:cs="Arial"/>
                      <w:lang w:eastAsia="en-US"/>
                    </w:rPr>
                    <w:t xml:space="preserve">Acceptabele oplossing of Acceptabele </w:t>
                  </w:r>
                  <w:proofErr w:type="spellStart"/>
                  <w:r w:rsidRPr="00EC3465">
                    <w:rPr>
                      <w:rFonts w:eastAsiaTheme="minorHAnsi" w:cs="Arial"/>
                      <w:lang w:eastAsia="en-US"/>
                    </w:rPr>
                    <w:t>workaround</w:t>
                  </w:r>
                  <w:proofErr w:type="spellEnd"/>
                  <w:r w:rsidRPr="00EC3465">
                    <w:rPr>
                      <w:rFonts w:eastAsiaTheme="minorHAnsi" w:cs="Arial"/>
                      <w:lang w:eastAsia="en-US"/>
                    </w:rPr>
                    <w:t xml:space="preserve"> beschikbaar</w:t>
                  </w:r>
                </w:p>
              </w:tc>
            </w:tr>
            <w:tr w:rsidR="00292BE7" w:rsidRPr="00EC3465" w14:paraId="15DA3352" w14:textId="77777777" w:rsidTr="009C3878">
              <w:tc>
                <w:tcPr>
                  <w:tcW w:w="1163" w:type="dxa"/>
                </w:tcPr>
                <w:p w14:paraId="5A6C6CB0" w14:textId="77777777" w:rsidR="00292BE7" w:rsidRPr="00EC3465" w:rsidRDefault="00292BE7" w:rsidP="00292BE7">
                  <w:pPr>
                    <w:autoSpaceDE w:val="0"/>
                    <w:autoSpaceDN w:val="0"/>
                    <w:adjustRightInd w:val="0"/>
                    <w:rPr>
                      <w:rFonts w:eastAsiaTheme="minorHAnsi" w:cs="Arial"/>
                      <w:lang w:eastAsia="en-US"/>
                    </w:rPr>
                  </w:pPr>
                  <w:r w:rsidRPr="00EC3465">
                    <w:rPr>
                      <w:rFonts w:eastAsiaTheme="minorHAnsi" w:cs="Arial"/>
                      <w:lang w:eastAsia="en-US"/>
                    </w:rPr>
                    <w:t>Hoog</w:t>
                  </w:r>
                </w:p>
              </w:tc>
              <w:tc>
                <w:tcPr>
                  <w:tcW w:w="1134" w:type="dxa"/>
                </w:tcPr>
                <w:p w14:paraId="0C9283F2" w14:textId="77777777" w:rsidR="00292BE7" w:rsidRPr="00EC3465" w:rsidRDefault="00292BE7" w:rsidP="00292BE7">
                  <w:pPr>
                    <w:autoSpaceDE w:val="0"/>
                    <w:autoSpaceDN w:val="0"/>
                    <w:adjustRightInd w:val="0"/>
                    <w:rPr>
                      <w:rFonts w:eastAsiaTheme="minorHAnsi" w:cs="Arial"/>
                      <w:lang w:eastAsia="en-US"/>
                    </w:rPr>
                  </w:pPr>
                  <w:r w:rsidRPr="00EC3465">
                    <w:rPr>
                      <w:rFonts w:eastAsiaTheme="minorHAnsi" w:cs="Arial"/>
                      <w:lang w:eastAsia="en-US"/>
                    </w:rPr>
                    <w:t>2 uur</w:t>
                  </w:r>
                </w:p>
              </w:tc>
              <w:tc>
                <w:tcPr>
                  <w:tcW w:w="2163" w:type="dxa"/>
                </w:tcPr>
                <w:p w14:paraId="6BDC8386" w14:textId="77777777" w:rsidR="00292BE7" w:rsidRPr="00EC3465" w:rsidRDefault="00292BE7" w:rsidP="00292BE7">
                  <w:pPr>
                    <w:autoSpaceDE w:val="0"/>
                    <w:autoSpaceDN w:val="0"/>
                    <w:adjustRightInd w:val="0"/>
                    <w:rPr>
                      <w:rFonts w:eastAsiaTheme="minorHAnsi" w:cs="Arial"/>
                      <w:lang w:eastAsia="en-US"/>
                    </w:rPr>
                  </w:pPr>
                  <w:r w:rsidRPr="00EC3465">
                    <w:rPr>
                      <w:rFonts w:eastAsiaTheme="minorHAnsi" w:cs="Arial"/>
                      <w:lang w:eastAsia="en-US"/>
                    </w:rPr>
                    <w:t>Binnen 4 uur</w:t>
                  </w:r>
                </w:p>
              </w:tc>
              <w:tc>
                <w:tcPr>
                  <w:tcW w:w="3402" w:type="dxa"/>
                </w:tcPr>
                <w:p w14:paraId="05AE96C2" w14:textId="77777777" w:rsidR="00292BE7" w:rsidRPr="00EC3465" w:rsidRDefault="00292BE7" w:rsidP="00292BE7">
                  <w:pPr>
                    <w:autoSpaceDE w:val="0"/>
                    <w:autoSpaceDN w:val="0"/>
                    <w:adjustRightInd w:val="0"/>
                    <w:rPr>
                      <w:rFonts w:eastAsiaTheme="minorHAnsi" w:cs="Arial"/>
                      <w:lang w:eastAsia="en-US"/>
                    </w:rPr>
                  </w:pPr>
                  <w:r w:rsidRPr="00EC3465">
                    <w:rPr>
                      <w:rFonts w:eastAsiaTheme="minorHAnsi" w:cs="Arial"/>
                      <w:lang w:eastAsia="en-US"/>
                    </w:rPr>
                    <w:t>1 werkdag</w:t>
                  </w:r>
                </w:p>
              </w:tc>
            </w:tr>
            <w:tr w:rsidR="00292BE7" w:rsidRPr="00EC3465" w14:paraId="2BC7526E" w14:textId="77777777" w:rsidTr="009C3878">
              <w:tc>
                <w:tcPr>
                  <w:tcW w:w="1163" w:type="dxa"/>
                </w:tcPr>
                <w:p w14:paraId="6EEF9605" w14:textId="77777777" w:rsidR="00292BE7" w:rsidRPr="00EC3465" w:rsidRDefault="00292BE7" w:rsidP="00292BE7">
                  <w:pPr>
                    <w:autoSpaceDE w:val="0"/>
                    <w:autoSpaceDN w:val="0"/>
                    <w:adjustRightInd w:val="0"/>
                    <w:rPr>
                      <w:rFonts w:eastAsiaTheme="minorHAnsi" w:cs="Arial"/>
                      <w:lang w:eastAsia="en-US"/>
                    </w:rPr>
                  </w:pPr>
                  <w:r w:rsidRPr="00EC3465">
                    <w:rPr>
                      <w:rFonts w:eastAsiaTheme="minorHAnsi" w:cs="Arial"/>
                      <w:lang w:eastAsia="en-US"/>
                    </w:rPr>
                    <w:t>Midden</w:t>
                  </w:r>
                </w:p>
              </w:tc>
              <w:tc>
                <w:tcPr>
                  <w:tcW w:w="1134" w:type="dxa"/>
                </w:tcPr>
                <w:p w14:paraId="785B37B9" w14:textId="77777777" w:rsidR="00292BE7" w:rsidRPr="00EC3465" w:rsidRDefault="00292BE7" w:rsidP="00292BE7">
                  <w:pPr>
                    <w:autoSpaceDE w:val="0"/>
                    <w:autoSpaceDN w:val="0"/>
                    <w:adjustRightInd w:val="0"/>
                    <w:rPr>
                      <w:rFonts w:eastAsiaTheme="minorHAnsi" w:cs="Arial"/>
                      <w:lang w:eastAsia="en-US"/>
                    </w:rPr>
                  </w:pPr>
                  <w:r w:rsidRPr="00EC3465">
                    <w:rPr>
                      <w:rFonts w:eastAsiaTheme="minorHAnsi" w:cs="Arial"/>
                      <w:lang w:eastAsia="en-US"/>
                    </w:rPr>
                    <w:t>4 uur</w:t>
                  </w:r>
                </w:p>
              </w:tc>
              <w:tc>
                <w:tcPr>
                  <w:tcW w:w="2163" w:type="dxa"/>
                </w:tcPr>
                <w:p w14:paraId="5E75A26D" w14:textId="77777777" w:rsidR="00292BE7" w:rsidRPr="00EC3465" w:rsidRDefault="00292BE7" w:rsidP="00292BE7">
                  <w:pPr>
                    <w:autoSpaceDE w:val="0"/>
                    <w:autoSpaceDN w:val="0"/>
                    <w:adjustRightInd w:val="0"/>
                    <w:rPr>
                      <w:rFonts w:eastAsiaTheme="minorHAnsi" w:cs="Arial"/>
                      <w:lang w:eastAsia="en-US"/>
                    </w:rPr>
                  </w:pPr>
                  <w:r w:rsidRPr="00EC3465">
                    <w:rPr>
                      <w:rFonts w:eastAsiaTheme="minorHAnsi" w:cs="Arial"/>
                      <w:lang w:eastAsia="en-US"/>
                    </w:rPr>
                    <w:t>Binnen 1 werkdag</w:t>
                  </w:r>
                </w:p>
              </w:tc>
              <w:tc>
                <w:tcPr>
                  <w:tcW w:w="3402" w:type="dxa"/>
                </w:tcPr>
                <w:p w14:paraId="61E510EE" w14:textId="77777777" w:rsidR="00292BE7" w:rsidRPr="00EC3465" w:rsidRDefault="00292BE7" w:rsidP="00292BE7">
                  <w:pPr>
                    <w:autoSpaceDE w:val="0"/>
                    <w:autoSpaceDN w:val="0"/>
                    <w:adjustRightInd w:val="0"/>
                    <w:rPr>
                      <w:rFonts w:eastAsiaTheme="minorHAnsi" w:cs="Arial"/>
                      <w:lang w:eastAsia="en-US"/>
                    </w:rPr>
                  </w:pPr>
                  <w:r w:rsidRPr="00EC3465">
                    <w:rPr>
                      <w:rFonts w:eastAsiaTheme="minorHAnsi" w:cs="Arial"/>
                      <w:lang w:eastAsia="en-US"/>
                    </w:rPr>
                    <w:t>5 werkdagen</w:t>
                  </w:r>
                </w:p>
              </w:tc>
            </w:tr>
            <w:tr w:rsidR="00292BE7" w:rsidRPr="00EC3465" w14:paraId="0E271205" w14:textId="77777777" w:rsidTr="009C3878">
              <w:tc>
                <w:tcPr>
                  <w:tcW w:w="1163" w:type="dxa"/>
                </w:tcPr>
                <w:p w14:paraId="18B202E1" w14:textId="77777777" w:rsidR="00292BE7" w:rsidRPr="00EC3465" w:rsidRDefault="00292BE7" w:rsidP="00292BE7">
                  <w:pPr>
                    <w:autoSpaceDE w:val="0"/>
                    <w:autoSpaceDN w:val="0"/>
                    <w:adjustRightInd w:val="0"/>
                    <w:rPr>
                      <w:rFonts w:eastAsiaTheme="minorHAnsi" w:cs="Arial"/>
                      <w:lang w:eastAsia="en-US"/>
                    </w:rPr>
                  </w:pPr>
                  <w:r w:rsidRPr="00EC3465">
                    <w:rPr>
                      <w:rFonts w:eastAsiaTheme="minorHAnsi" w:cs="Arial"/>
                      <w:lang w:eastAsia="en-US"/>
                    </w:rPr>
                    <w:t>Laag</w:t>
                  </w:r>
                </w:p>
              </w:tc>
              <w:tc>
                <w:tcPr>
                  <w:tcW w:w="1134" w:type="dxa"/>
                </w:tcPr>
                <w:p w14:paraId="00253F12" w14:textId="77777777" w:rsidR="00292BE7" w:rsidRPr="00EC3465" w:rsidRDefault="00292BE7" w:rsidP="00292BE7">
                  <w:pPr>
                    <w:autoSpaceDE w:val="0"/>
                    <w:autoSpaceDN w:val="0"/>
                    <w:adjustRightInd w:val="0"/>
                    <w:rPr>
                      <w:rFonts w:eastAsiaTheme="minorHAnsi" w:cs="Arial"/>
                      <w:lang w:eastAsia="en-US"/>
                    </w:rPr>
                  </w:pPr>
                  <w:r w:rsidRPr="00EC3465">
                    <w:rPr>
                      <w:rFonts w:eastAsiaTheme="minorHAnsi" w:cs="Arial"/>
                      <w:lang w:eastAsia="en-US"/>
                    </w:rPr>
                    <w:t>2 dagen</w:t>
                  </w:r>
                </w:p>
              </w:tc>
              <w:tc>
                <w:tcPr>
                  <w:tcW w:w="2163" w:type="dxa"/>
                </w:tcPr>
                <w:p w14:paraId="2FF13409" w14:textId="77777777" w:rsidR="00292BE7" w:rsidRPr="00EC3465" w:rsidRDefault="00292BE7" w:rsidP="00292BE7">
                  <w:pPr>
                    <w:autoSpaceDE w:val="0"/>
                    <w:autoSpaceDN w:val="0"/>
                    <w:adjustRightInd w:val="0"/>
                    <w:rPr>
                      <w:rFonts w:eastAsiaTheme="minorHAnsi" w:cs="Arial"/>
                      <w:lang w:eastAsia="en-US"/>
                    </w:rPr>
                  </w:pPr>
                  <w:r w:rsidRPr="00EC3465">
                    <w:rPr>
                      <w:rFonts w:eastAsiaTheme="minorHAnsi" w:cs="Arial"/>
                      <w:lang w:eastAsia="en-US"/>
                    </w:rPr>
                    <w:t>Binnen 5 werkdagen</w:t>
                  </w:r>
                </w:p>
              </w:tc>
              <w:tc>
                <w:tcPr>
                  <w:tcW w:w="3402" w:type="dxa"/>
                </w:tcPr>
                <w:p w14:paraId="53661456" w14:textId="77777777" w:rsidR="00292BE7" w:rsidRPr="00EC3465" w:rsidRDefault="00292BE7" w:rsidP="00292BE7">
                  <w:pPr>
                    <w:autoSpaceDE w:val="0"/>
                    <w:autoSpaceDN w:val="0"/>
                    <w:adjustRightInd w:val="0"/>
                    <w:rPr>
                      <w:rFonts w:eastAsiaTheme="minorHAnsi" w:cs="Arial"/>
                      <w:lang w:eastAsia="en-US"/>
                    </w:rPr>
                  </w:pPr>
                  <w:r w:rsidRPr="00EC3465">
                    <w:rPr>
                      <w:rFonts w:eastAsiaTheme="minorHAnsi" w:cs="Arial"/>
                      <w:lang w:eastAsia="en-US"/>
                    </w:rPr>
                    <w:t>In overleg</w:t>
                  </w:r>
                </w:p>
              </w:tc>
            </w:tr>
          </w:tbl>
          <w:p w14:paraId="0BEAF714" w14:textId="77777777" w:rsidR="00292BE7" w:rsidRPr="00EC3465" w:rsidRDefault="00292BE7" w:rsidP="00292BE7">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c>
          <w:tcPr>
            <w:tcW w:w="1024" w:type="dxa"/>
            <w:shd w:val="clear" w:color="auto" w:fill="DBE5F1"/>
          </w:tcPr>
          <w:p w14:paraId="04B42AEC" w14:textId="77777777" w:rsidR="00292BE7" w:rsidRPr="00EC3465" w:rsidRDefault="00292BE7" w:rsidP="00EC3465">
            <w:pPr>
              <w:contextualSpacing/>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292BE7" w:rsidRPr="00EC3465" w14:paraId="73763ED6" w14:textId="1AC474A9"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32BDD634" w14:textId="4139C181" w:rsidR="00292BE7" w:rsidRPr="00676358" w:rsidRDefault="00292BE7" w:rsidP="00292BE7">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FB-12</w:t>
            </w:r>
          </w:p>
        </w:tc>
        <w:tc>
          <w:tcPr>
            <w:tcW w:w="7229" w:type="dxa"/>
            <w:shd w:val="clear" w:color="auto" w:fill="DBE5F1"/>
          </w:tcPr>
          <w:p w14:paraId="37CF67C0" w14:textId="77777777" w:rsidR="00292BE7" w:rsidRPr="00EC3465" w:rsidRDefault="00292BE7" w:rsidP="00292BE7">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Het oplossen van storingen dient te voldoen aan:</w:t>
            </w:r>
          </w:p>
          <w:p w14:paraId="2ACC08F1" w14:textId="5B6FF03B" w:rsidR="00292BE7" w:rsidRPr="00EC3465" w:rsidRDefault="00292BE7" w:rsidP="00615655">
            <w:pPr>
              <w:numPr>
                <w:ilvl w:val="1"/>
                <w:numId w:val="19"/>
              </w:numPr>
              <w:ind w:left="458" w:hanging="283"/>
              <w:contextualSpacing/>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80% van storingen met </w:t>
            </w:r>
            <w:proofErr w:type="spellStart"/>
            <w:r w:rsidRPr="00EC3465">
              <w:rPr>
                <w:rFonts w:ascii="Corbel" w:eastAsiaTheme="minorHAnsi" w:hAnsi="Corbel" w:cs="Arial"/>
                <w:sz w:val="21"/>
                <w:szCs w:val="21"/>
                <w:lang w:eastAsia="en-US"/>
              </w:rPr>
              <w:t>prio</w:t>
            </w:r>
            <w:proofErr w:type="spellEnd"/>
            <w:r w:rsidRPr="00EC3465">
              <w:rPr>
                <w:rFonts w:ascii="Corbel" w:eastAsiaTheme="minorHAnsi" w:hAnsi="Corbel" w:cs="Arial"/>
                <w:sz w:val="21"/>
                <w:szCs w:val="21"/>
                <w:lang w:eastAsia="en-US"/>
              </w:rPr>
              <w:t xml:space="preserve"> hoog moeten opgelost worden binnen 4 uur en 20% binnen 1 werkdag</w:t>
            </w:r>
            <w:r w:rsidR="00615655">
              <w:rPr>
                <w:rFonts w:ascii="Corbel" w:eastAsiaTheme="minorHAnsi" w:hAnsi="Corbel" w:cs="Arial"/>
                <w:sz w:val="21"/>
                <w:szCs w:val="21"/>
                <w:lang w:eastAsia="en-US"/>
              </w:rPr>
              <w:t>;</w:t>
            </w:r>
          </w:p>
          <w:p w14:paraId="707FD75F" w14:textId="705FFAAC" w:rsidR="00292BE7" w:rsidRPr="00615655" w:rsidRDefault="00292BE7" w:rsidP="00615655">
            <w:pPr>
              <w:pStyle w:val="Lijstalinea"/>
              <w:numPr>
                <w:ilvl w:val="0"/>
                <w:numId w:val="43"/>
              </w:numPr>
              <w:spacing w:line="276" w:lineRule="auto"/>
              <w:ind w:left="458" w:hanging="283"/>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615655">
              <w:rPr>
                <w:rFonts w:ascii="Corbel" w:eastAsiaTheme="minorHAnsi" w:hAnsi="Corbel" w:cs="Arial"/>
                <w:sz w:val="21"/>
                <w:szCs w:val="21"/>
                <w:lang w:eastAsia="en-US"/>
              </w:rPr>
              <w:t xml:space="preserve">Storingen met een </w:t>
            </w:r>
            <w:proofErr w:type="spellStart"/>
            <w:r w:rsidRPr="00615655">
              <w:rPr>
                <w:rFonts w:ascii="Corbel" w:eastAsiaTheme="minorHAnsi" w:hAnsi="Corbel" w:cs="Arial"/>
                <w:sz w:val="21"/>
                <w:szCs w:val="21"/>
                <w:lang w:eastAsia="en-US"/>
              </w:rPr>
              <w:t>prio</w:t>
            </w:r>
            <w:proofErr w:type="spellEnd"/>
            <w:r w:rsidRPr="00615655">
              <w:rPr>
                <w:rFonts w:ascii="Corbel" w:eastAsiaTheme="minorHAnsi" w:hAnsi="Corbel" w:cs="Arial"/>
                <w:sz w:val="21"/>
                <w:szCs w:val="21"/>
                <w:lang w:eastAsia="en-US"/>
              </w:rPr>
              <w:t xml:space="preserve"> ‘normaal’ moeten opgelost worden binnen 5 werkdagen</w:t>
            </w:r>
            <w:r w:rsidR="00615655">
              <w:rPr>
                <w:rFonts w:ascii="Corbel" w:eastAsiaTheme="minorHAnsi" w:hAnsi="Corbel" w:cs="Arial"/>
                <w:sz w:val="21"/>
                <w:szCs w:val="21"/>
                <w:lang w:eastAsia="en-US"/>
              </w:rPr>
              <w:t>.</w:t>
            </w:r>
          </w:p>
        </w:tc>
        <w:tc>
          <w:tcPr>
            <w:tcW w:w="1024" w:type="dxa"/>
            <w:shd w:val="clear" w:color="auto" w:fill="DBE5F1"/>
          </w:tcPr>
          <w:p w14:paraId="7DBC4863" w14:textId="77777777" w:rsidR="00292BE7" w:rsidRPr="00EC3465" w:rsidRDefault="00292BE7" w:rsidP="00292BE7">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292BE7" w:rsidRPr="00EC3465" w14:paraId="132A309F" w14:textId="3B320BBB"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1A55842B" w14:textId="5FC15189" w:rsidR="00292BE7" w:rsidRPr="00676358" w:rsidRDefault="00292BE7" w:rsidP="00292BE7">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FB-13</w:t>
            </w:r>
          </w:p>
        </w:tc>
        <w:tc>
          <w:tcPr>
            <w:tcW w:w="7229" w:type="dxa"/>
            <w:shd w:val="clear" w:color="auto" w:fill="DBE5F1"/>
          </w:tcPr>
          <w:p w14:paraId="5DBC12CD" w14:textId="77777777" w:rsidR="00292BE7" w:rsidRPr="00EC3465" w:rsidRDefault="00292BE7" w:rsidP="00292BE7">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Gepland onderhoud vindt plaats buiten kantoortijden en alleen na toestemming van Functioneel Beheer van gemeente Amsterdam. Het geplande onderhoud moet tenminste 3 werkdagen van te voren worden aangekondigd. </w:t>
            </w:r>
          </w:p>
        </w:tc>
        <w:tc>
          <w:tcPr>
            <w:tcW w:w="1024" w:type="dxa"/>
            <w:shd w:val="clear" w:color="auto" w:fill="DBE5F1"/>
          </w:tcPr>
          <w:p w14:paraId="09F8D1E3" w14:textId="77777777" w:rsidR="00292BE7" w:rsidRPr="00EC3465" w:rsidRDefault="00292BE7" w:rsidP="00292BE7">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292BE7" w:rsidRPr="00EC3465" w14:paraId="2FD7301D" w14:textId="2998B9D9"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5497F7B0" w14:textId="1661E3F7" w:rsidR="00292BE7" w:rsidRPr="00676358" w:rsidRDefault="00292BE7" w:rsidP="00292BE7">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FB-14</w:t>
            </w:r>
          </w:p>
        </w:tc>
        <w:tc>
          <w:tcPr>
            <w:tcW w:w="7229" w:type="dxa"/>
            <w:shd w:val="clear" w:color="auto" w:fill="DBE5F1"/>
            <w:vAlign w:val="center"/>
          </w:tcPr>
          <w:p w14:paraId="6505F00E" w14:textId="77777777" w:rsidR="00292BE7" w:rsidRPr="00EC3465" w:rsidRDefault="00292BE7" w:rsidP="00292BE7">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Elke oplevering vindt eerst plaats in acceptatie. Na goedkeuring door opdrachtgever zal de installatie in overleg met opdrachtgever worden geïnstalleerd in productie wordt SPF, DKIM en DMARC toegepast. Indien er @amsterdam.nl mail ontvangen en opgehaald moet worden sluit LES aan op de het standaard Exchange </w:t>
            </w:r>
            <w:proofErr w:type="spellStart"/>
            <w:r w:rsidRPr="00EC3465">
              <w:rPr>
                <w:rFonts w:ascii="Corbel" w:eastAsiaTheme="minorHAnsi" w:hAnsi="Corbel" w:cs="Arial"/>
                <w:sz w:val="21"/>
                <w:szCs w:val="21"/>
                <w:lang w:eastAsia="en-US"/>
              </w:rPr>
              <w:t>Webservices</w:t>
            </w:r>
            <w:proofErr w:type="spellEnd"/>
            <w:r w:rsidRPr="00EC3465">
              <w:rPr>
                <w:rFonts w:ascii="Corbel" w:eastAsiaTheme="minorHAnsi" w:hAnsi="Corbel" w:cs="Arial"/>
                <w:sz w:val="21"/>
                <w:szCs w:val="21"/>
                <w:lang w:eastAsia="en-US"/>
              </w:rPr>
              <w:t xml:space="preserve"> (EWS) koppelvlak van gemeente Amsterdam (authenticatie verloopt via </w:t>
            </w:r>
            <w:proofErr w:type="spellStart"/>
            <w:r w:rsidRPr="00EC3465">
              <w:rPr>
                <w:rFonts w:ascii="Corbel" w:eastAsiaTheme="minorHAnsi" w:hAnsi="Corbel" w:cs="Arial"/>
                <w:sz w:val="21"/>
                <w:szCs w:val="21"/>
                <w:lang w:eastAsia="en-US"/>
              </w:rPr>
              <w:t>hybrid</w:t>
            </w:r>
            <w:proofErr w:type="spellEnd"/>
            <w:r w:rsidRPr="00EC3465">
              <w:rPr>
                <w:rFonts w:ascii="Corbel" w:eastAsiaTheme="minorHAnsi" w:hAnsi="Corbel" w:cs="Arial"/>
                <w:sz w:val="21"/>
                <w:szCs w:val="21"/>
                <w:lang w:eastAsia="en-US"/>
              </w:rPr>
              <w:t xml:space="preserve"> modern </w:t>
            </w:r>
            <w:proofErr w:type="spellStart"/>
            <w:r w:rsidRPr="00EC3465">
              <w:rPr>
                <w:rFonts w:ascii="Corbel" w:eastAsiaTheme="minorHAnsi" w:hAnsi="Corbel" w:cs="Arial"/>
                <w:sz w:val="21"/>
                <w:szCs w:val="21"/>
                <w:lang w:eastAsia="en-US"/>
              </w:rPr>
              <w:t>authentication</w:t>
            </w:r>
            <w:proofErr w:type="spellEnd"/>
            <w:r w:rsidRPr="00EC3465">
              <w:rPr>
                <w:rFonts w:ascii="Corbel" w:eastAsiaTheme="minorHAnsi" w:hAnsi="Corbel" w:cs="Arial"/>
                <w:sz w:val="21"/>
                <w:szCs w:val="21"/>
                <w:lang w:eastAsia="en-US"/>
              </w:rPr>
              <w:t xml:space="preserve"> (HMA)).  </w:t>
            </w:r>
          </w:p>
        </w:tc>
        <w:tc>
          <w:tcPr>
            <w:tcW w:w="1024" w:type="dxa"/>
            <w:shd w:val="clear" w:color="auto" w:fill="DBE5F1"/>
          </w:tcPr>
          <w:p w14:paraId="631E7F24" w14:textId="77777777" w:rsidR="00292BE7" w:rsidRPr="00EC3465" w:rsidRDefault="00292BE7" w:rsidP="00292BE7">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292BE7" w:rsidRPr="00EC3465" w14:paraId="027835FF" w14:textId="24006298"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6D5D9901" w14:textId="4473437C" w:rsidR="00292BE7" w:rsidRPr="00676358" w:rsidRDefault="00292BE7" w:rsidP="00292BE7">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FB-15</w:t>
            </w:r>
          </w:p>
        </w:tc>
        <w:tc>
          <w:tcPr>
            <w:tcW w:w="7229" w:type="dxa"/>
            <w:shd w:val="clear" w:color="auto" w:fill="DBE5F1"/>
          </w:tcPr>
          <w:p w14:paraId="3AC3BEB7" w14:textId="77777777" w:rsidR="00292BE7" w:rsidRPr="00EC3465" w:rsidRDefault="00292BE7" w:rsidP="00292BE7">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Inschrijver verklaart dat hij dusdanige maatregelen heeft getroffen dat hij kan garanderen dat er bij calamiteiten en overmacht situaties waarbij gegevens van de gemeente Amsterdam verloren kunnen gaan, een maximaal verlies van productie gegevens van 24 uur kan optreden gerekend vanaf het moment van optreden van het incident.</w:t>
            </w:r>
          </w:p>
        </w:tc>
        <w:tc>
          <w:tcPr>
            <w:tcW w:w="1024" w:type="dxa"/>
            <w:shd w:val="clear" w:color="auto" w:fill="DBE5F1"/>
          </w:tcPr>
          <w:p w14:paraId="3DD324E1" w14:textId="77777777" w:rsidR="00292BE7" w:rsidRPr="00EC3465" w:rsidRDefault="00292BE7" w:rsidP="00292BE7">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292BE7" w:rsidRPr="00EC3465" w14:paraId="46E783C8" w14:textId="683AA666"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58BC1E00" w14:textId="0064E181" w:rsidR="00292BE7" w:rsidRPr="00676358" w:rsidRDefault="00292BE7" w:rsidP="00292BE7">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FB-16</w:t>
            </w:r>
          </w:p>
        </w:tc>
        <w:tc>
          <w:tcPr>
            <w:tcW w:w="7229" w:type="dxa"/>
            <w:shd w:val="clear" w:color="auto" w:fill="DBE5F1"/>
          </w:tcPr>
          <w:p w14:paraId="43D7BFD7" w14:textId="77777777" w:rsidR="00292BE7" w:rsidRPr="00EC3465" w:rsidRDefault="00292BE7" w:rsidP="00292BE7">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Het terugplaatsen van een back-up vindt plaats in overleg met Opdrachtgever.</w:t>
            </w:r>
          </w:p>
        </w:tc>
        <w:tc>
          <w:tcPr>
            <w:tcW w:w="1024" w:type="dxa"/>
            <w:shd w:val="clear" w:color="auto" w:fill="DBE5F1"/>
          </w:tcPr>
          <w:p w14:paraId="2D0E8F04" w14:textId="77777777" w:rsidR="00292BE7" w:rsidRPr="00EC3465" w:rsidRDefault="00292BE7" w:rsidP="00292BE7">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bl>
    <w:p w14:paraId="3AB75FFB" w14:textId="77777777" w:rsidR="009C3878" w:rsidRPr="00676358" w:rsidRDefault="009C3878" w:rsidP="009C3878">
      <w:pPr>
        <w:keepNext/>
        <w:numPr>
          <w:ilvl w:val="1"/>
          <w:numId w:val="1"/>
        </w:numPr>
        <w:spacing w:before="560" w:after="280" w:line="240" w:lineRule="auto"/>
        <w:ind w:left="426"/>
        <w:outlineLvl w:val="1"/>
        <w:rPr>
          <w:rFonts w:eastAsiaTheme="minorHAnsi" w:cs="Arial"/>
          <w:b/>
          <w:lang w:eastAsia="en-US"/>
        </w:rPr>
      </w:pPr>
      <w:bookmarkStart w:id="15" w:name="_Toc45875063"/>
      <w:bookmarkStart w:id="16" w:name="_Toc21515572"/>
      <w:bookmarkStart w:id="17" w:name="_Toc36973991"/>
      <w:bookmarkStart w:id="18" w:name="_Toc36977948"/>
      <w:r w:rsidRPr="00676358">
        <w:rPr>
          <w:rFonts w:eastAsiaTheme="minorHAnsi" w:cs="Arial"/>
          <w:b/>
          <w:lang w:eastAsia="en-US"/>
        </w:rPr>
        <w:t>Eisen Informatiebeheer</w:t>
      </w:r>
      <w:bookmarkEnd w:id="15"/>
    </w:p>
    <w:tbl>
      <w:tblPr>
        <w:tblStyle w:val="Rastertabel4-Accent1"/>
        <w:tblW w:w="9123" w:type="dxa"/>
        <w:tblInd w:w="-42"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ook w:val="04A0" w:firstRow="1" w:lastRow="0" w:firstColumn="1" w:lastColumn="0" w:noHBand="0" w:noVBand="1"/>
      </w:tblPr>
      <w:tblGrid>
        <w:gridCol w:w="870"/>
        <w:gridCol w:w="7229"/>
        <w:gridCol w:w="1024"/>
      </w:tblGrid>
      <w:tr w:rsidR="009368E8" w:rsidRPr="00EC3465" w14:paraId="0AFEB955" w14:textId="333201A2" w:rsidTr="004C607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7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365F91"/>
          </w:tcPr>
          <w:p w14:paraId="27E9EF3C" w14:textId="77777777" w:rsidR="009368E8" w:rsidRPr="00EC3465" w:rsidRDefault="009368E8" w:rsidP="009C3878">
            <w:pPr>
              <w:spacing w:line="276" w:lineRule="auto"/>
              <w:rPr>
                <w:rFonts w:ascii="Corbel" w:eastAsiaTheme="minorHAnsi" w:hAnsi="Corbel" w:cs="Arial"/>
                <w:bCs w:val="0"/>
                <w:sz w:val="21"/>
                <w:szCs w:val="21"/>
                <w:lang w:eastAsia="en-US"/>
              </w:rPr>
            </w:pPr>
            <w:r w:rsidRPr="00EC3465">
              <w:rPr>
                <w:rFonts w:ascii="Corbel" w:eastAsiaTheme="minorHAnsi" w:hAnsi="Corbel" w:cs="Arial"/>
                <w:bCs w:val="0"/>
                <w:sz w:val="21"/>
                <w:szCs w:val="21"/>
                <w:lang w:eastAsia="en-US"/>
              </w:rPr>
              <w:t>Nr</w:t>
            </w:r>
          </w:p>
        </w:tc>
        <w:tc>
          <w:tcPr>
            <w:tcW w:w="722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365F91"/>
          </w:tcPr>
          <w:p w14:paraId="548B9C79" w14:textId="77777777" w:rsidR="009368E8" w:rsidRPr="00EC3465" w:rsidRDefault="009368E8" w:rsidP="009C3878">
            <w:pPr>
              <w:spacing w:line="276" w:lineRule="auto"/>
              <w:cnfStyle w:val="100000000000" w:firstRow="1" w:lastRow="0" w:firstColumn="0" w:lastColumn="0" w:oddVBand="0" w:evenVBand="0" w:oddHBand="0" w:evenHBand="0" w:firstRowFirstColumn="0" w:firstRowLastColumn="0" w:lastRowFirstColumn="0" w:lastRowLastColumn="0"/>
              <w:rPr>
                <w:rFonts w:ascii="Corbel" w:eastAsiaTheme="minorHAnsi" w:hAnsi="Corbel" w:cs="Arial"/>
                <w:bCs w:val="0"/>
                <w:sz w:val="21"/>
                <w:szCs w:val="21"/>
                <w:lang w:eastAsia="en-US"/>
              </w:rPr>
            </w:pPr>
            <w:r w:rsidRPr="00EC3465">
              <w:rPr>
                <w:rFonts w:ascii="Corbel" w:eastAsiaTheme="minorHAnsi" w:hAnsi="Corbel" w:cs="Arial"/>
                <w:bCs w:val="0"/>
                <w:sz w:val="21"/>
                <w:szCs w:val="21"/>
                <w:lang w:eastAsia="en-US"/>
              </w:rPr>
              <w:t>Omschrijving</w:t>
            </w:r>
          </w:p>
        </w:tc>
        <w:tc>
          <w:tcPr>
            <w:tcW w:w="102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365F91"/>
          </w:tcPr>
          <w:p w14:paraId="20756019" w14:textId="0FC70113" w:rsidR="009368E8" w:rsidRPr="00EC3465" w:rsidRDefault="009368E8" w:rsidP="009C3878">
            <w:pPr>
              <w:spacing w:line="276" w:lineRule="auto"/>
              <w:cnfStyle w:val="100000000000" w:firstRow="1" w:lastRow="0" w:firstColumn="0" w:lastColumn="0" w:oddVBand="0" w:evenVBand="0" w:oddHBand="0" w:evenHBand="0" w:firstRowFirstColumn="0" w:firstRowLastColumn="0" w:lastRowFirstColumn="0" w:lastRowLastColumn="0"/>
              <w:rPr>
                <w:rFonts w:ascii="Corbel" w:eastAsiaTheme="minorHAnsi" w:hAnsi="Corbel" w:cs="Arial"/>
                <w:bCs w:val="0"/>
                <w:sz w:val="21"/>
                <w:szCs w:val="21"/>
                <w:lang w:eastAsia="en-US"/>
              </w:rPr>
            </w:pPr>
            <w:r w:rsidRPr="00EC3465">
              <w:rPr>
                <w:rFonts w:ascii="Corbel" w:eastAsiaTheme="minorHAnsi" w:hAnsi="Corbel" w:cs="Arial"/>
                <w:bCs w:val="0"/>
                <w:sz w:val="21"/>
                <w:szCs w:val="21"/>
                <w:lang w:eastAsia="en-US"/>
              </w:rPr>
              <w:t>Akkoord (ja/nee)</w:t>
            </w:r>
          </w:p>
        </w:tc>
      </w:tr>
      <w:tr w:rsidR="009368E8" w:rsidRPr="00EC3465" w14:paraId="61233208" w14:textId="51F4540E"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6918B084" w14:textId="77777777" w:rsidR="009368E8" w:rsidRPr="00676358" w:rsidRDefault="009368E8"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IB-1</w:t>
            </w:r>
          </w:p>
        </w:tc>
        <w:tc>
          <w:tcPr>
            <w:tcW w:w="7229" w:type="dxa"/>
            <w:shd w:val="clear" w:color="auto" w:fill="DBE5F1"/>
          </w:tcPr>
          <w:p w14:paraId="7338B275" w14:textId="2D208043" w:rsidR="009368E8" w:rsidRPr="00EC3465" w:rsidRDefault="009368E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Het LES moet de mogelijkheid bieden gegevens op te schonen met een door de beheerder in te geven historieperiode per gegevensgroep. Vervallen objecten en gerelateerde objectmutaties moeten na een bepaalde tijd verwijderd kunnen worden.</w:t>
            </w:r>
          </w:p>
        </w:tc>
        <w:tc>
          <w:tcPr>
            <w:tcW w:w="1024" w:type="dxa"/>
            <w:shd w:val="clear" w:color="auto" w:fill="DBE5F1"/>
          </w:tcPr>
          <w:p w14:paraId="25498709" w14:textId="77777777" w:rsidR="009368E8" w:rsidRPr="00EC3465" w:rsidRDefault="009368E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368E8" w:rsidRPr="00EC3465" w14:paraId="4187A318" w14:textId="10CE37F8"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1E433CBE" w14:textId="77777777" w:rsidR="009368E8" w:rsidRPr="00676358" w:rsidRDefault="009368E8"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IB-2</w:t>
            </w:r>
          </w:p>
        </w:tc>
        <w:tc>
          <w:tcPr>
            <w:tcW w:w="7229" w:type="dxa"/>
            <w:shd w:val="clear" w:color="auto" w:fill="DBE5F1"/>
          </w:tcPr>
          <w:p w14:paraId="147E04B7" w14:textId="77777777" w:rsidR="009368E8" w:rsidRPr="00EC3465" w:rsidRDefault="009368E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Opdrachtgever is verantwoordelijk voor het beschikbaar stellen van de te converteren gegevensbronnen. De Inschrijver zal deze converteren naar het LES. De Inschrijver beschikt over een heldere aanpak van de implementatie en de conversie.</w:t>
            </w:r>
          </w:p>
        </w:tc>
        <w:tc>
          <w:tcPr>
            <w:tcW w:w="1024" w:type="dxa"/>
            <w:shd w:val="clear" w:color="auto" w:fill="DBE5F1"/>
          </w:tcPr>
          <w:p w14:paraId="5245D473" w14:textId="77777777" w:rsidR="009368E8" w:rsidRPr="00EC3465" w:rsidRDefault="009368E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368E8" w:rsidRPr="00EC3465" w14:paraId="1290D059" w14:textId="5BF411D3"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0B88958E" w14:textId="77777777" w:rsidR="009368E8" w:rsidRPr="00676358" w:rsidRDefault="009368E8"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IB-3</w:t>
            </w:r>
          </w:p>
        </w:tc>
        <w:tc>
          <w:tcPr>
            <w:tcW w:w="7229" w:type="dxa"/>
            <w:shd w:val="clear" w:color="auto" w:fill="DBE5F1"/>
          </w:tcPr>
          <w:p w14:paraId="11DE2727" w14:textId="77777777" w:rsidR="009368E8" w:rsidRPr="00EC3465" w:rsidRDefault="009368E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Opdrachtnemer voert vernietiging van informatieobjecten uitsluitend uit in opdracht van de gemeente. </w:t>
            </w:r>
          </w:p>
        </w:tc>
        <w:tc>
          <w:tcPr>
            <w:tcW w:w="1024" w:type="dxa"/>
            <w:shd w:val="clear" w:color="auto" w:fill="DBE5F1"/>
          </w:tcPr>
          <w:p w14:paraId="3D5CA185" w14:textId="77777777" w:rsidR="009368E8" w:rsidRPr="00EC3465" w:rsidRDefault="009368E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368E8" w:rsidRPr="00EC3465" w14:paraId="7EBEA5EB" w14:textId="25AD4B4D"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099" w:type="dxa"/>
            <w:gridSpan w:val="2"/>
            <w:shd w:val="clear" w:color="auto" w:fill="DBE5F1"/>
          </w:tcPr>
          <w:p w14:paraId="58959D41" w14:textId="77777777" w:rsidR="009368E8" w:rsidRPr="00676358" w:rsidRDefault="009368E8" w:rsidP="009C3878">
            <w:pPr>
              <w:spacing w:line="276" w:lineRule="auto"/>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Toegankelijkheid</w:t>
            </w:r>
          </w:p>
        </w:tc>
        <w:tc>
          <w:tcPr>
            <w:tcW w:w="1024" w:type="dxa"/>
            <w:shd w:val="clear" w:color="auto" w:fill="DBE5F1"/>
          </w:tcPr>
          <w:p w14:paraId="042E969A" w14:textId="77777777" w:rsidR="009368E8" w:rsidRPr="00EC3465" w:rsidRDefault="009368E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368E8" w:rsidRPr="00EC3465" w14:paraId="5DA2BC9D" w14:textId="0A544C51"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72F02A5E" w14:textId="77777777" w:rsidR="009368E8" w:rsidRPr="00676358" w:rsidRDefault="009368E8"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IB-4</w:t>
            </w:r>
          </w:p>
        </w:tc>
        <w:tc>
          <w:tcPr>
            <w:tcW w:w="7229" w:type="dxa"/>
            <w:shd w:val="clear" w:color="auto" w:fill="DBE5F1"/>
          </w:tcPr>
          <w:p w14:paraId="02965E0D" w14:textId="77777777" w:rsidR="009368E8" w:rsidRPr="00EC3465" w:rsidRDefault="009368E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De oplossing biedt een gedetailleerde zoekfunctie op alle ingevoerde en automatisch gegenereerde metadata en combinaties hiervan.</w:t>
            </w:r>
          </w:p>
        </w:tc>
        <w:tc>
          <w:tcPr>
            <w:tcW w:w="1024" w:type="dxa"/>
            <w:shd w:val="clear" w:color="auto" w:fill="DBE5F1"/>
          </w:tcPr>
          <w:p w14:paraId="5F008602" w14:textId="77777777" w:rsidR="009368E8" w:rsidRPr="00EC3465" w:rsidRDefault="009368E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368E8" w:rsidRPr="00EC3465" w14:paraId="615D5EB7" w14:textId="3221D89D"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472AAD1A" w14:textId="77777777" w:rsidR="009368E8" w:rsidRPr="00676358" w:rsidRDefault="009368E8"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IB-5</w:t>
            </w:r>
          </w:p>
        </w:tc>
        <w:tc>
          <w:tcPr>
            <w:tcW w:w="7229" w:type="dxa"/>
            <w:shd w:val="clear" w:color="auto" w:fill="DBE5F1"/>
          </w:tcPr>
          <w:p w14:paraId="4B3F95A9" w14:textId="77777777" w:rsidR="009368E8" w:rsidRPr="00EC3465" w:rsidRDefault="009368E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De zoekfunctie ondersteunt zoeken door specifieke metagegevens ('</w:t>
            </w:r>
            <w:proofErr w:type="spellStart"/>
            <w:r w:rsidRPr="00EC3465">
              <w:rPr>
                <w:rFonts w:ascii="Corbel" w:eastAsiaTheme="minorHAnsi" w:hAnsi="Corbel" w:cs="Arial"/>
                <w:sz w:val="21"/>
                <w:szCs w:val="21"/>
                <w:lang w:eastAsia="en-US"/>
              </w:rPr>
              <w:t>advanced</w:t>
            </w:r>
            <w:proofErr w:type="spellEnd"/>
            <w:r w:rsidRPr="00EC3465">
              <w:rPr>
                <w:rFonts w:ascii="Corbel" w:eastAsiaTheme="minorHAnsi" w:hAnsi="Corbel" w:cs="Arial"/>
                <w:sz w:val="21"/>
                <w:szCs w:val="21"/>
                <w:lang w:eastAsia="en-US"/>
              </w:rPr>
              <w:t xml:space="preserve"> search' of '</w:t>
            </w:r>
            <w:proofErr w:type="spellStart"/>
            <w:r w:rsidRPr="00EC3465">
              <w:rPr>
                <w:rFonts w:ascii="Corbel" w:eastAsiaTheme="minorHAnsi" w:hAnsi="Corbel" w:cs="Arial"/>
                <w:sz w:val="21"/>
                <w:szCs w:val="21"/>
                <w:lang w:eastAsia="en-US"/>
              </w:rPr>
              <w:t>faceted</w:t>
            </w:r>
            <w:proofErr w:type="spellEnd"/>
            <w:r w:rsidRPr="00EC3465">
              <w:rPr>
                <w:rFonts w:ascii="Corbel" w:eastAsiaTheme="minorHAnsi" w:hAnsi="Corbel" w:cs="Arial"/>
                <w:sz w:val="21"/>
                <w:szCs w:val="21"/>
                <w:lang w:eastAsia="en-US"/>
              </w:rPr>
              <w:t xml:space="preserve"> search').</w:t>
            </w:r>
          </w:p>
        </w:tc>
        <w:tc>
          <w:tcPr>
            <w:tcW w:w="1024" w:type="dxa"/>
            <w:shd w:val="clear" w:color="auto" w:fill="DBE5F1"/>
          </w:tcPr>
          <w:p w14:paraId="577FC95D" w14:textId="77777777" w:rsidR="009368E8" w:rsidRPr="00EC3465" w:rsidRDefault="009368E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368E8" w:rsidRPr="00EC3465" w14:paraId="7A2045ED" w14:textId="5C5CD5D1"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099" w:type="dxa"/>
            <w:gridSpan w:val="2"/>
            <w:shd w:val="clear" w:color="auto" w:fill="DBE5F1"/>
          </w:tcPr>
          <w:p w14:paraId="56078904" w14:textId="77777777" w:rsidR="009368E8" w:rsidRPr="00676358" w:rsidRDefault="009368E8" w:rsidP="009C3878">
            <w:pPr>
              <w:spacing w:line="276" w:lineRule="auto"/>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Waardering en selectie</w:t>
            </w:r>
          </w:p>
        </w:tc>
        <w:tc>
          <w:tcPr>
            <w:tcW w:w="1024" w:type="dxa"/>
            <w:shd w:val="clear" w:color="auto" w:fill="DBE5F1"/>
          </w:tcPr>
          <w:p w14:paraId="70839561" w14:textId="77777777" w:rsidR="009368E8" w:rsidRPr="00EC3465" w:rsidRDefault="009368E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368E8" w:rsidRPr="00EC3465" w14:paraId="26DAF1F8" w14:textId="03069E02"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43278F61" w14:textId="77777777" w:rsidR="009368E8" w:rsidRPr="00676358" w:rsidRDefault="009368E8"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IB-6</w:t>
            </w:r>
          </w:p>
        </w:tc>
        <w:tc>
          <w:tcPr>
            <w:tcW w:w="7229" w:type="dxa"/>
            <w:shd w:val="clear" w:color="auto" w:fill="DBE5F1"/>
          </w:tcPr>
          <w:p w14:paraId="5FB466DC" w14:textId="77777777" w:rsidR="009368E8" w:rsidRPr="00EC3465" w:rsidRDefault="009368E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 geval van korte bewaartermijn) De bewaartermijn van informatieobjecten kan worden afgeleid door het identificeren van een werkproces, waardering van het werkproces en einddatum van de behandeling van de zaak (lees proces).</w:t>
            </w:r>
          </w:p>
        </w:tc>
        <w:tc>
          <w:tcPr>
            <w:tcW w:w="1024" w:type="dxa"/>
            <w:shd w:val="clear" w:color="auto" w:fill="DBE5F1"/>
          </w:tcPr>
          <w:p w14:paraId="2FE85844" w14:textId="77777777" w:rsidR="009368E8" w:rsidRPr="00EC3465" w:rsidRDefault="009368E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368E8" w:rsidRPr="00EC3465" w14:paraId="4A6D13AE" w14:textId="7F8F029E"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38818E16" w14:textId="77777777" w:rsidR="009368E8" w:rsidRPr="00676358" w:rsidRDefault="009368E8"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IB-7</w:t>
            </w:r>
          </w:p>
        </w:tc>
        <w:tc>
          <w:tcPr>
            <w:tcW w:w="7229" w:type="dxa"/>
            <w:shd w:val="clear" w:color="auto" w:fill="DBE5F1"/>
          </w:tcPr>
          <w:p w14:paraId="5D34B769" w14:textId="77777777" w:rsidR="009368E8" w:rsidRPr="00EC3465" w:rsidRDefault="009368E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Van informatieobjecten die voor vernietiging of overbrenging in aanmerking komen, moeten op basis van het jaar van vernietiging of overbrenging overzichten kunnen worden gecreëerd.</w:t>
            </w:r>
          </w:p>
        </w:tc>
        <w:tc>
          <w:tcPr>
            <w:tcW w:w="1024" w:type="dxa"/>
            <w:shd w:val="clear" w:color="auto" w:fill="DBE5F1"/>
          </w:tcPr>
          <w:p w14:paraId="2C64570B" w14:textId="77777777" w:rsidR="009368E8" w:rsidRPr="00EC3465" w:rsidRDefault="009368E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368E8" w:rsidRPr="00EC3465" w14:paraId="64EBD2CC" w14:textId="206C0D5A"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099" w:type="dxa"/>
            <w:gridSpan w:val="2"/>
            <w:shd w:val="clear" w:color="auto" w:fill="DBE5F1"/>
          </w:tcPr>
          <w:p w14:paraId="5598E090" w14:textId="77777777" w:rsidR="009368E8" w:rsidRPr="00676358" w:rsidRDefault="009368E8" w:rsidP="009C3878">
            <w:pPr>
              <w:spacing w:line="276" w:lineRule="auto"/>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Archiefvernietiging</w:t>
            </w:r>
          </w:p>
        </w:tc>
        <w:tc>
          <w:tcPr>
            <w:tcW w:w="1024" w:type="dxa"/>
            <w:shd w:val="clear" w:color="auto" w:fill="DBE5F1"/>
          </w:tcPr>
          <w:p w14:paraId="6C48ECB1" w14:textId="77777777" w:rsidR="009368E8" w:rsidRPr="00EC3465" w:rsidRDefault="009368E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368E8" w:rsidRPr="00EC3465" w14:paraId="127726F0" w14:textId="44AD2894"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4602B7D2" w14:textId="77777777" w:rsidR="009368E8" w:rsidRPr="00676358" w:rsidRDefault="009368E8"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IB-8</w:t>
            </w:r>
          </w:p>
        </w:tc>
        <w:tc>
          <w:tcPr>
            <w:tcW w:w="7229" w:type="dxa"/>
            <w:shd w:val="clear" w:color="auto" w:fill="DBE5F1"/>
          </w:tcPr>
          <w:p w14:paraId="7152D9B7" w14:textId="77777777" w:rsidR="009368E8" w:rsidRPr="00EC3465" w:rsidRDefault="009368E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Informatieobjecten en bijbehorende metadata op (verschillende aggregatieniveaus: dossier en onderliggende documenten, bestanden) moeten onherstelbaar kunnen worden vernietigd op basis van de als zoekcriteria (metadata) opgegeven waardering/vernietigtermijn. </w:t>
            </w:r>
          </w:p>
        </w:tc>
        <w:tc>
          <w:tcPr>
            <w:tcW w:w="1024" w:type="dxa"/>
            <w:shd w:val="clear" w:color="auto" w:fill="DBE5F1"/>
          </w:tcPr>
          <w:p w14:paraId="41FA8D5B" w14:textId="77777777" w:rsidR="009368E8" w:rsidRPr="00EC3465" w:rsidRDefault="009368E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368E8" w:rsidRPr="00EC3465" w14:paraId="78303769" w14:textId="440DC2DC"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001D7692" w14:textId="77777777" w:rsidR="009368E8" w:rsidRPr="00676358" w:rsidRDefault="009368E8"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IB-9</w:t>
            </w:r>
          </w:p>
        </w:tc>
        <w:tc>
          <w:tcPr>
            <w:tcW w:w="7229" w:type="dxa"/>
            <w:shd w:val="clear" w:color="auto" w:fill="DBE5F1"/>
          </w:tcPr>
          <w:p w14:paraId="055A670E" w14:textId="52E553D8" w:rsidR="009368E8" w:rsidRPr="00EC3465" w:rsidRDefault="009368E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Van de vernietiging moet een verklaring kunnen worden opgeleverd waarin minimaal wordt aangegeven om welke informatie het gaat, dat de vernietiging volledig is uitgevoerd en om hoeveel data het gaat (TB, MB, etc.)</w:t>
            </w:r>
            <w:r w:rsidR="00615655">
              <w:rPr>
                <w:rFonts w:ascii="Corbel" w:eastAsiaTheme="minorHAnsi" w:hAnsi="Corbel" w:cs="Arial"/>
                <w:sz w:val="21"/>
                <w:szCs w:val="21"/>
                <w:lang w:eastAsia="en-US"/>
              </w:rPr>
              <w:t>.</w:t>
            </w:r>
          </w:p>
        </w:tc>
        <w:tc>
          <w:tcPr>
            <w:tcW w:w="1024" w:type="dxa"/>
            <w:shd w:val="clear" w:color="auto" w:fill="DBE5F1"/>
          </w:tcPr>
          <w:p w14:paraId="5EF953DA" w14:textId="77777777" w:rsidR="009368E8" w:rsidRPr="00EC3465" w:rsidRDefault="009368E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368E8" w:rsidRPr="00EC3465" w14:paraId="7FC48A0C" w14:textId="1E12BB8C"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6CCAAF9D" w14:textId="77777777" w:rsidR="009368E8" w:rsidRPr="00676358" w:rsidRDefault="009368E8"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IB-10</w:t>
            </w:r>
          </w:p>
        </w:tc>
        <w:tc>
          <w:tcPr>
            <w:tcW w:w="7229" w:type="dxa"/>
            <w:shd w:val="clear" w:color="auto" w:fill="DBE5F1"/>
          </w:tcPr>
          <w:p w14:paraId="36C00675" w14:textId="77777777" w:rsidR="009368E8" w:rsidRPr="00EC3465" w:rsidRDefault="009368E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Opdrachtnemer garandeert dat bij een </w:t>
            </w:r>
            <w:proofErr w:type="spellStart"/>
            <w:r w:rsidRPr="00EC3465">
              <w:rPr>
                <w:rFonts w:ascii="Corbel" w:eastAsiaTheme="minorHAnsi" w:hAnsi="Corbel" w:cs="Arial"/>
                <w:sz w:val="21"/>
                <w:szCs w:val="21"/>
                <w:lang w:eastAsia="en-US"/>
              </w:rPr>
              <w:t>backup</w:t>
            </w:r>
            <w:proofErr w:type="spellEnd"/>
            <w:r w:rsidRPr="00EC3465">
              <w:rPr>
                <w:rFonts w:ascii="Corbel" w:eastAsiaTheme="minorHAnsi" w:hAnsi="Corbel" w:cs="Arial"/>
                <w:sz w:val="21"/>
                <w:szCs w:val="21"/>
                <w:lang w:eastAsia="en-US"/>
              </w:rPr>
              <w:t>-recovery geen gegevens terug in productie worden gezet die formeel al vernietigd zijn.</w:t>
            </w:r>
          </w:p>
        </w:tc>
        <w:tc>
          <w:tcPr>
            <w:tcW w:w="1024" w:type="dxa"/>
            <w:shd w:val="clear" w:color="auto" w:fill="DBE5F1"/>
          </w:tcPr>
          <w:p w14:paraId="4FB1AC2C" w14:textId="77777777" w:rsidR="009368E8" w:rsidRPr="00EC3465" w:rsidRDefault="009368E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368E8" w:rsidRPr="00EC3465" w14:paraId="00481B4E" w14:textId="6E26E44E"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099" w:type="dxa"/>
            <w:gridSpan w:val="2"/>
            <w:shd w:val="clear" w:color="auto" w:fill="DBE5F1"/>
          </w:tcPr>
          <w:p w14:paraId="31F0DC81" w14:textId="77777777" w:rsidR="009368E8" w:rsidRPr="00676358" w:rsidRDefault="009368E8" w:rsidP="009C3878">
            <w:pPr>
              <w:spacing w:line="276" w:lineRule="auto"/>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Overbrenging/Export</w:t>
            </w:r>
          </w:p>
        </w:tc>
        <w:tc>
          <w:tcPr>
            <w:tcW w:w="1024" w:type="dxa"/>
            <w:shd w:val="clear" w:color="auto" w:fill="DBE5F1"/>
          </w:tcPr>
          <w:p w14:paraId="651179BF" w14:textId="77777777" w:rsidR="009368E8" w:rsidRPr="00EC3465" w:rsidRDefault="009368E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368E8" w:rsidRPr="00EC3465" w14:paraId="3930F120" w14:textId="6A788680"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694C3C07" w14:textId="77777777" w:rsidR="009368E8" w:rsidRPr="00676358" w:rsidRDefault="009368E8"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IB-11</w:t>
            </w:r>
          </w:p>
        </w:tc>
        <w:tc>
          <w:tcPr>
            <w:tcW w:w="7229" w:type="dxa"/>
            <w:shd w:val="clear" w:color="auto" w:fill="DBE5F1"/>
            <w:vAlign w:val="bottom"/>
          </w:tcPr>
          <w:p w14:paraId="2CA7B755" w14:textId="77777777" w:rsidR="009368E8" w:rsidRPr="00EC3465" w:rsidRDefault="009368E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Opdrachtgever heeft altijd toegang heeft tot de eigen data en kan deze en zonder verlies van betekenis overzetten (migreren/importeren) naar een ander systeem of platform.</w:t>
            </w:r>
          </w:p>
        </w:tc>
        <w:tc>
          <w:tcPr>
            <w:tcW w:w="1024" w:type="dxa"/>
            <w:shd w:val="clear" w:color="auto" w:fill="DBE5F1"/>
          </w:tcPr>
          <w:p w14:paraId="2CCCCED8" w14:textId="77777777" w:rsidR="009368E8" w:rsidRPr="00EC3465" w:rsidRDefault="009368E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368E8" w:rsidRPr="00EC3465" w14:paraId="69F60BFD" w14:textId="4827EEFD"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259F29C6" w14:textId="77777777" w:rsidR="009368E8" w:rsidRPr="00676358" w:rsidRDefault="009368E8"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IB-12</w:t>
            </w:r>
          </w:p>
        </w:tc>
        <w:tc>
          <w:tcPr>
            <w:tcW w:w="7229" w:type="dxa"/>
            <w:shd w:val="clear" w:color="auto" w:fill="DBE5F1"/>
          </w:tcPr>
          <w:p w14:paraId="66125FE7" w14:textId="77777777" w:rsidR="009368E8" w:rsidRPr="00EC3465" w:rsidRDefault="009368E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Het moet mogelijk zijn om een export te maken van bestanden en bijbehorende metadata op basis van opgegeven zoekcriteria, ten behoeve van bijvoorbeeld overdracht naar een andere omgeving, zoals bij het einde van de overeenkomst. De onderlinge samenhang tussen gegevens, indien van toepassing, kan worden blijven gelegd (bijv.: metadata en bestanden, relationele database) om informatieverlies te voorkomen.</w:t>
            </w:r>
          </w:p>
        </w:tc>
        <w:tc>
          <w:tcPr>
            <w:tcW w:w="1024" w:type="dxa"/>
            <w:shd w:val="clear" w:color="auto" w:fill="DBE5F1"/>
          </w:tcPr>
          <w:p w14:paraId="3F08346E" w14:textId="77777777" w:rsidR="009368E8" w:rsidRPr="00EC3465" w:rsidRDefault="009368E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368E8" w:rsidRPr="00EC3465" w14:paraId="18DF41D2" w14:textId="38D0359B"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1F36D868" w14:textId="77777777" w:rsidR="009368E8" w:rsidRPr="00676358" w:rsidRDefault="009368E8"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IB-13</w:t>
            </w:r>
          </w:p>
        </w:tc>
        <w:tc>
          <w:tcPr>
            <w:tcW w:w="7229" w:type="dxa"/>
            <w:shd w:val="clear" w:color="auto" w:fill="DBE5F1"/>
            <w:vAlign w:val="bottom"/>
          </w:tcPr>
          <w:p w14:paraId="1618CC0D" w14:textId="77777777" w:rsidR="009368E8" w:rsidRPr="00EC3465" w:rsidRDefault="009368E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De specificaties voor </w:t>
            </w:r>
            <w:proofErr w:type="spellStart"/>
            <w:r w:rsidRPr="00EC3465">
              <w:rPr>
                <w:rFonts w:ascii="Corbel" w:eastAsiaTheme="minorHAnsi" w:hAnsi="Corbel" w:cs="Arial"/>
                <w:sz w:val="21"/>
                <w:szCs w:val="21"/>
                <w:lang w:eastAsia="en-US"/>
              </w:rPr>
              <w:t>dataportabiliteit</w:t>
            </w:r>
            <w:proofErr w:type="spellEnd"/>
            <w:r w:rsidRPr="00EC3465">
              <w:rPr>
                <w:rFonts w:ascii="Corbel" w:eastAsiaTheme="minorHAnsi" w:hAnsi="Corbel" w:cs="Arial"/>
                <w:sz w:val="21"/>
                <w:szCs w:val="21"/>
                <w:lang w:eastAsia="en-US"/>
              </w:rPr>
              <w:t xml:space="preserve"> bevatten voor de export én import van data tenminste: </w:t>
            </w:r>
          </w:p>
          <w:p w14:paraId="5058C006" w14:textId="742A203E" w:rsidR="009368E8" w:rsidRPr="00B12E2B" w:rsidRDefault="009368E8" w:rsidP="00B12E2B">
            <w:pPr>
              <w:pStyle w:val="Lijstalinea"/>
              <w:numPr>
                <w:ilvl w:val="0"/>
                <w:numId w:val="45"/>
              </w:numPr>
              <w:spacing w:line="276" w:lineRule="auto"/>
              <w:ind w:left="458"/>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B12E2B">
              <w:rPr>
                <w:rFonts w:ascii="Corbel" w:eastAsiaTheme="minorHAnsi" w:hAnsi="Corbel" w:cs="Arial"/>
                <w:sz w:val="21"/>
                <w:szCs w:val="21"/>
                <w:lang w:eastAsia="en-US"/>
              </w:rPr>
              <w:t xml:space="preserve">De beschrijving van betekenis van de data van entiteit, attributen en </w:t>
            </w:r>
            <w:proofErr w:type="spellStart"/>
            <w:r w:rsidRPr="00B12E2B">
              <w:rPr>
                <w:rFonts w:ascii="Corbel" w:eastAsiaTheme="minorHAnsi" w:hAnsi="Corbel" w:cs="Arial"/>
                <w:sz w:val="21"/>
                <w:szCs w:val="21"/>
                <w:lang w:eastAsia="en-US"/>
              </w:rPr>
              <w:t>waardebereik</w:t>
            </w:r>
            <w:proofErr w:type="spellEnd"/>
            <w:r w:rsidRPr="00B12E2B">
              <w:rPr>
                <w:rFonts w:ascii="Corbel" w:eastAsiaTheme="minorHAnsi" w:hAnsi="Corbel" w:cs="Arial"/>
                <w:sz w:val="21"/>
                <w:szCs w:val="21"/>
                <w:lang w:eastAsia="en-US"/>
              </w:rPr>
              <w:t xml:space="preserve">; </w:t>
            </w:r>
          </w:p>
          <w:p w14:paraId="77CB93F2" w14:textId="6980C67A" w:rsidR="009368E8" w:rsidRPr="00B12E2B" w:rsidRDefault="009368E8" w:rsidP="00B12E2B">
            <w:pPr>
              <w:pStyle w:val="Lijstalinea"/>
              <w:numPr>
                <w:ilvl w:val="0"/>
                <w:numId w:val="45"/>
              </w:numPr>
              <w:spacing w:line="276" w:lineRule="auto"/>
              <w:ind w:left="458"/>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B12E2B">
              <w:rPr>
                <w:rFonts w:ascii="Corbel" w:eastAsiaTheme="minorHAnsi" w:hAnsi="Corbel" w:cs="Arial"/>
                <w:sz w:val="21"/>
                <w:szCs w:val="21"/>
                <w:lang w:eastAsia="en-US"/>
              </w:rPr>
              <w:t>De beschrijving van betekenis en relaties (</w:t>
            </w:r>
            <w:proofErr w:type="spellStart"/>
            <w:r w:rsidRPr="00B12E2B">
              <w:rPr>
                <w:rFonts w:ascii="Corbel" w:eastAsiaTheme="minorHAnsi" w:hAnsi="Corbel" w:cs="Arial"/>
                <w:sz w:val="21"/>
                <w:szCs w:val="21"/>
                <w:lang w:eastAsia="en-US"/>
              </w:rPr>
              <w:t>kardinaliteit</w:t>
            </w:r>
            <w:proofErr w:type="spellEnd"/>
            <w:r w:rsidRPr="00B12E2B">
              <w:rPr>
                <w:rFonts w:ascii="Corbel" w:eastAsiaTheme="minorHAnsi" w:hAnsi="Corbel" w:cs="Arial"/>
                <w:sz w:val="21"/>
                <w:szCs w:val="21"/>
                <w:lang w:eastAsia="en-US"/>
              </w:rPr>
              <w:t xml:space="preserve">) tussen gegevens; </w:t>
            </w:r>
          </w:p>
          <w:p w14:paraId="57F7AF16" w14:textId="4369A906" w:rsidR="009368E8" w:rsidRPr="00B12E2B" w:rsidRDefault="009368E8" w:rsidP="00B12E2B">
            <w:pPr>
              <w:pStyle w:val="Lijstalinea"/>
              <w:numPr>
                <w:ilvl w:val="0"/>
                <w:numId w:val="45"/>
              </w:numPr>
              <w:spacing w:line="276" w:lineRule="auto"/>
              <w:ind w:left="458"/>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B12E2B">
              <w:rPr>
                <w:rFonts w:ascii="Corbel" w:eastAsiaTheme="minorHAnsi" w:hAnsi="Corbel" w:cs="Arial"/>
                <w:sz w:val="21"/>
                <w:szCs w:val="21"/>
                <w:lang w:eastAsia="en-US"/>
              </w:rPr>
              <w:t xml:space="preserve">Het formaat waarin data kan worden geëxporteerd/geïmporteerd; </w:t>
            </w:r>
          </w:p>
          <w:p w14:paraId="5404C8B7" w14:textId="3D42B3B2" w:rsidR="009368E8" w:rsidRPr="00B12E2B" w:rsidRDefault="009368E8" w:rsidP="00B12E2B">
            <w:pPr>
              <w:pStyle w:val="Lijstalinea"/>
              <w:numPr>
                <w:ilvl w:val="0"/>
                <w:numId w:val="45"/>
              </w:numPr>
              <w:spacing w:line="276" w:lineRule="auto"/>
              <w:ind w:left="458"/>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B12E2B">
              <w:rPr>
                <w:rFonts w:ascii="Corbel" w:eastAsiaTheme="minorHAnsi" w:hAnsi="Corbel" w:cs="Arial"/>
                <w:sz w:val="21"/>
                <w:szCs w:val="21"/>
                <w:lang w:eastAsia="en-US"/>
              </w:rPr>
              <w:t xml:space="preserve">Welke gegevens en metadata wel en niet worden meegenomen en het formaat waarin dat plaatsvindt; </w:t>
            </w:r>
          </w:p>
          <w:p w14:paraId="5694F9A2" w14:textId="2F5280C8" w:rsidR="009368E8" w:rsidRPr="00B12E2B" w:rsidRDefault="009368E8" w:rsidP="00B12E2B">
            <w:pPr>
              <w:pStyle w:val="Lijstalinea"/>
              <w:numPr>
                <w:ilvl w:val="0"/>
                <w:numId w:val="45"/>
              </w:numPr>
              <w:spacing w:line="276" w:lineRule="auto"/>
              <w:ind w:left="458"/>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B12E2B">
              <w:rPr>
                <w:rFonts w:ascii="Corbel" w:eastAsiaTheme="minorHAnsi" w:hAnsi="Corbel" w:cs="Arial"/>
                <w:sz w:val="21"/>
                <w:szCs w:val="21"/>
                <w:lang w:eastAsia="en-US"/>
              </w:rPr>
              <w:t xml:space="preserve">De beschrijving van de import- en exportfunctionaliteit die de Oplossing ondersteunt; </w:t>
            </w:r>
          </w:p>
          <w:p w14:paraId="2C399DEF" w14:textId="69EECADC" w:rsidR="009368E8" w:rsidRPr="00B12E2B" w:rsidRDefault="009368E8" w:rsidP="00B12E2B">
            <w:pPr>
              <w:pStyle w:val="Lijstalinea"/>
              <w:numPr>
                <w:ilvl w:val="0"/>
                <w:numId w:val="45"/>
              </w:numPr>
              <w:spacing w:line="276" w:lineRule="auto"/>
              <w:ind w:left="458"/>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B12E2B">
              <w:rPr>
                <w:rFonts w:ascii="Corbel" w:eastAsiaTheme="minorHAnsi" w:hAnsi="Corbel" w:cs="Arial"/>
                <w:sz w:val="21"/>
                <w:szCs w:val="21"/>
                <w:lang w:eastAsia="en-US"/>
              </w:rPr>
              <w:t xml:space="preserve">De data die niet in de import en export meegenomen wordt omdat deze geen eigendom is van Opdrachtgever; </w:t>
            </w:r>
          </w:p>
          <w:p w14:paraId="396CAABF" w14:textId="3F86FF9B" w:rsidR="009368E8" w:rsidRPr="00615655" w:rsidRDefault="009368E8" w:rsidP="00B12E2B">
            <w:pPr>
              <w:pStyle w:val="Lijstalinea"/>
              <w:numPr>
                <w:ilvl w:val="0"/>
                <w:numId w:val="45"/>
              </w:numPr>
              <w:spacing w:line="276" w:lineRule="auto"/>
              <w:ind w:left="458"/>
              <w:cnfStyle w:val="000000100000" w:firstRow="0" w:lastRow="0" w:firstColumn="0" w:lastColumn="0" w:oddVBand="0" w:evenVBand="0" w:oddHBand="1" w:evenHBand="0" w:firstRowFirstColumn="0" w:firstRowLastColumn="0" w:lastRowFirstColumn="0" w:lastRowLastColumn="0"/>
              <w:rPr>
                <w:rFonts w:eastAsiaTheme="minorHAnsi" w:cs="Arial"/>
                <w:lang w:eastAsia="en-US"/>
              </w:rPr>
            </w:pPr>
            <w:r w:rsidRPr="00B12E2B">
              <w:rPr>
                <w:rFonts w:ascii="Corbel" w:eastAsiaTheme="minorHAnsi" w:hAnsi="Corbel" w:cs="Arial"/>
                <w:sz w:val="21"/>
                <w:szCs w:val="21"/>
                <w:lang w:eastAsia="en-US"/>
              </w:rPr>
              <w:t xml:space="preserve">Opgave van de technische formaten die voor </w:t>
            </w:r>
            <w:proofErr w:type="spellStart"/>
            <w:r w:rsidRPr="00B12E2B">
              <w:rPr>
                <w:rFonts w:ascii="Corbel" w:eastAsiaTheme="minorHAnsi" w:hAnsi="Corbel" w:cs="Arial"/>
                <w:sz w:val="21"/>
                <w:szCs w:val="21"/>
                <w:lang w:eastAsia="en-US"/>
              </w:rPr>
              <w:t>dataportabiliteit</w:t>
            </w:r>
            <w:proofErr w:type="spellEnd"/>
            <w:r w:rsidRPr="00B12E2B">
              <w:rPr>
                <w:rFonts w:ascii="Corbel" w:eastAsiaTheme="minorHAnsi" w:hAnsi="Corbel" w:cs="Arial"/>
                <w:sz w:val="21"/>
                <w:szCs w:val="21"/>
                <w:lang w:eastAsia="en-US"/>
              </w:rPr>
              <w:t xml:space="preserve"> gebruikt worden.</w:t>
            </w:r>
          </w:p>
        </w:tc>
        <w:tc>
          <w:tcPr>
            <w:tcW w:w="1024" w:type="dxa"/>
            <w:shd w:val="clear" w:color="auto" w:fill="DBE5F1"/>
          </w:tcPr>
          <w:p w14:paraId="26A54663" w14:textId="77777777" w:rsidR="009368E8" w:rsidRPr="00EC3465" w:rsidRDefault="009368E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368E8" w:rsidRPr="00EC3465" w14:paraId="664E45CA" w14:textId="2D8A1DF5"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099" w:type="dxa"/>
            <w:gridSpan w:val="2"/>
            <w:shd w:val="clear" w:color="auto" w:fill="DBE5F1"/>
          </w:tcPr>
          <w:p w14:paraId="47ECE65C" w14:textId="77777777" w:rsidR="009368E8" w:rsidRPr="00676358" w:rsidRDefault="009368E8" w:rsidP="009C3878">
            <w:pPr>
              <w:spacing w:line="276" w:lineRule="auto"/>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Authenticiteit en integriteit</w:t>
            </w:r>
          </w:p>
        </w:tc>
        <w:tc>
          <w:tcPr>
            <w:tcW w:w="1024" w:type="dxa"/>
            <w:shd w:val="clear" w:color="auto" w:fill="DBE5F1"/>
          </w:tcPr>
          <w:p w14:paraId="26ABF940" w14:textId="77777777" w:rsidR="009368E8" w:rsidRPr="00EC3465" w:rsidRDefault="009368E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368E8" w:rsidRPr="00EC3465" w14:paraId="32176178" w14:textId="2E85DD66"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63D84593" w14:textId="77777777" w:rsidR="009368E8" w:rsidRPr="00676358" w:rsidRDefault="009368E8"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IB-14</w:t>
            </w:r>
          </w:p>
        </w:tc>
        <w:tc>
          <w:tcPr>
            <w:tcW w:w="7229" w:type="dxa"/>
            <w:shd w:val="clear" w:color="auto" w:fill="DBE5F1"/>
          </w:tcPr>
          <w:p w14:paraId="7AF20785" w14:textId="3908AA69" w:rsidR="009368E8" w:rsidRPr="00EC3465" w:rsidRDefault="009368E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Bij nieuwe releases van de applicatie moeten bestaande gegevens onder beheer van  de applicatie toegankelijk blijven zonder verandering van inhoud en structuur en verlies van functionaliteit</w:t>
            </w:r>
            <w:r w:rsidR="00B12E2B">
              <w:rPr>
                <w:rFonts w:ascii="Corbel" w:eastAsiaTheme="minorHAnsi" w:hAnsi="Corbel" w:cs="Arial"/>
                <w:sz w:val="21"/>
                <w:szCs w:val="21"/>
                <w:lang w:eastAsia="en-US"/>
              </w:rPr>
              <w:t>.</w:t>
            </w:r>
          </w:p>
        </w:tc>
        <w:tc>
          <w:tcPr>
            <w:tcW w:w="1024" w:type="dxa"/>
            <w:shd w:val="clear" w:color="auto" w:fill="DBE5F1"/>
          </w:tcPr>
          <w:p w14:paraId="608B6107" w14:textId="77777777" w:rsidR="009368E8" w:rsidRPr="00EC3465" w:rsidRDefault="009368E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368E8" w:rsidRPr="00EC3465" w14:paraId="460DC5E4" w14:textId="5E16349D"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4602FEA7" w14:textId="77777777" w:rsidR="009368E8" w:rsidRPr="00676358" w:rsidRDefault="009368E8"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IB-15</w:t>
            </w:r>
          </w:p>
        </w:tc>
        <w:tc>
          <w:tcPr>
            <w:tcW w:w="7229" w:type="dxa"/>
            <w:shd w:val="clear" w:color="auto" w:fill="DBE5F1"/>
          </w:tcPr>
          <w:p w14:paraId="7BF02022" w14:textId="77777777" w:rsidR="009368E8" w:rsidRPr="00EC3465" w:rsidRDefault="009368E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De inschrijver beschikt over vastgestelde procedures voor de vervanging van opslagmedia en/of hardware. Er moet kunnen worden gegarandeerd dat er, ruim vóórdat informatie onleesbaar dreigt te worden of dragers onbruikbaar zijn, wordt ingegrepen. Dit staat los van de beschreven bewaarstrategieën voor die informatie zelf.</w:t>
            </w:r>
          </w:p>
        </w:tc>
        <w:tc>
          <w:tcPr>
            <w:tcW w:w="1024" w:type="dxa"/>
            <w:shd w:val="clear" w:color="auto" w:fill="DBE5F1"/>
          </w:tcPr>
          <w:p w14:paraId="14ED5A88" w14:textId="77777777" w:rsidR="009368E8" w:rsidRPr="00EC3465" w:rsidRDefault="009368E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368E8" w:rsidRPr="00EC3465" w14:paraId="6B00F45B" w14:textId="70B6D1AB"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196D9A51" w14:textId="77777777" w:rsidR="009368E8" w:rsidRPr="00676358" w:rsidRDefault="009368E8"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IB-16</w:t>
            </w:r>
          </w:p>
        </w:tc>
        <w:tc>
          <w:tcPr>
            <w:tcW w:w="7229" w:type="dxa"/>
            <w:shd w:val="clear" w:color="auto" w:fill="DBE5F1"/>
          </w:tcPr>
          <w:p w14:paraId="1CC5CAC7" w14:textId="1C7E5477" w:rsidR="009368E8" w:rsidRPr="00EC3465" w:rsidRDefault="009368E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De applicatie beschikt over een niet-muteerbare audit-</w:t>
            </w:r>
            <w:proofErr w:type="spellStart"/>
            <w:r w:rsidRPr="00EC3465">
              <w:rPr>
                <w:rFonts w:ascii="Corbel" w:eastAsiaTheme="minorHAnsi" w:hAnsi="Corbel" w:cs="Arial"/>
                <w:sz w:val="21"/>
                <w:szCs w:val="21"/>
                <w:lang w:eastAsia="en-US"/>
              </w:rPr>
              <w:t>trail</w:t>
            </w:r>
            <w:proofErr w:type="spellEnd"/>
            <w:r w:rsidRPr="00EC3465">
              <w:rPr>
                <w:rFonts w:ascii="Corbel" w:eastAsiaTheme="minorHAnsi" w:hAnsi="Corbel" w:cs="Arial"/>
                <w:sz w:val="21"/>
                <w:szCs w:val="21"/>
                <w:lang w:eastAsia="en-US"/>
              </w:rPr>
              <w:t xml:space="preserve"> waarin automatisch registratie en opslag van de volgende gegevens plaats vindt: 1) alle handelingen (functionaliteiten) die door gebruikers met betrekking tot metagegevens, processen, documenten, dossiers of andere objecten worden verricht, 2) de gebruiker, datum en tijd van de uitvoering van de handeling</w:t>
            </w:r>
            <w:r w:rsidR="00B12E2B">
              <w:rPr>
                <w:rFonts w:ascii="Corbel" w:eastAsiaTheme="minorHAnsi" w:hAnsi="Corbel" w:cs="Arial"/>
                <w:sz w:val="21"/>
                <w:szCs w:val="21"/>
                <w:lang w:eastAsia="en-US"/>
              </w:rPr>
              <w:t>.</w:t>
            </w:r>
          </w:p>
        </w:tc>
        <w:tc>
          <w:tcPr>
            <w:tcW w:w="1024" w:type="dxa"/>
            <w:shd w:val="clear" w:color="auto" w:fill="DBE5F1"/>
          </w:tcPr>
          <w:p w14:paraId="30968B27" w14:textId="77777777" w:rsidR="009368E8" w:rsidRPr="00EC3465" w:rsidRDefault="009368E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368E8" w:rsidRPr="00EC3465" w14:paraId="27D77555" w14:textId="1A651EBA"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099" w:type="dxa"/>
            <w:gridSpan w:val="2"/>
            <w:shd w:val="clear" w:color="auto" w:fill="DBE5F1"/>
          </w:tcPr>
          <w:p w14:paraId="1EAB2C84" w14:textId="77777777" w:rsidR="009368E8" w:rsidRPr="00676358" w:rsidRDefault="009368E8" w:rsidP="009C3878">
            <w:pPr>
              <w:spacing w:line="276" w:lineRule="auto"/>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Event geschiedenis</w:t>
            </w:r>
          </w:p>
        </w:tc>
        <w:tc>
          <w:tcPr>
            <w:tcW w:w="1024" w:type="dxa"/>
            <w:shd w:val="clear" w:color="auto" w:fill="DBE5F1"/>
          </w:tcPr>
          <w:p w14:paraId="34588AF4" w14:textId="77777777" w:rsidR="009368E8" w:rsidRPr="00EC3465" w:rsidRDefault="009368E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368E8" w:rsidRPr="00EC3465" w14:paraId="2E01BB13" w14:textId="43D7941F"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0FBD0C42" w14:textId="77777777" w:rsidR="009368E8" w:rsidRPr="00676358" w:rsidRDefault="009368E8"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IB-17</w:t>
            </w:r>
          </w:p>
        </w:tc>
        <w:tc>
          <w:tcPr>
            <w:tcW w:w="7229" w:type="dxa"/>
            <w:shd w:val="clear" w:color="auto" w:fill="DBE5F1"/>
          </w:tcPr>
          <w:p w14:paraId="628BF34D" w14:textId="77777777" w:rsidR="009368E8" w:rsidRPr="00EC3465" w:rsidRDefault="009368E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Zaken als de toepassing van migratie, conversie, </w:t>
            </w:r>
            <w:proofErr w:type="spellStart"/>
            <w:r w:rsidRPr="00EC3465">
              <w:rPr>
                <w:rFonts w:ascii="Corbel" w:eastAsiaTheme="minorHAnsi" w:hAnsi="Corbel" w:cs="Arial"/>
                <w:sz w:val="21"/>
                <w:szCs w:val="21"/>
                <w:lang w:eastAsia="en-US"/>
              </w:rPr>
              <w:t>checksums</w:t>
            </w:r>
            <w:proofErr w:type="spellEnd"/>
            <w:r w:rsidRPr="00EC3465">
              <w:rPr>
                <w:rFonts w:ascii="Corbel" w:eastAsiaTheme="minorHAnsi" w:hAnsi="Corbel" w:cs="Arial"/>
                <w:sz w:val="21"/>
                <w:szCs w:val="21"/>
                <w:lang w:eastAsia="en-US"/>
              </w:rPr>
              <w:t>, kopiëren, gescheiden opslag en de procesgeschiedenis moeten worden vastgelegd als beheerinformatie, zodat de betrouwbaarheid van de gegevens in het systeem kan worden aangetoond en gecontroleerd.</w:t>
            </w:r>
          </w:p>
        </w:tc>
        <w:tc>
          <w:tcPr>
            <w:tcW w:w="1024" w:type="dxa"/>
            <w:shd w:val="clear" w:color="auto" w:fill="DBE5F1"/>
          </w:tcPr>
          <w:p w14:paraId="405A4F2A" w14:textId="77777777" w:rsidR="009368E8" w:rsidRPr="00EC3465" w:rsidRDefault="009368E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bl>
    <w:p w14:paraId="1372832C" w14:textId="77777777" w:rsidR="009C3878" w:rsidRPr="00B12E2B" w:rsidRDefault="009C3878" w:rsidP="009C3878">
      <w:pPr>
        <w:keepNext/>
        <w:spacing w:before="560" w:after="280" w:line="240" w:lineRule="auto"/>
        <w:outlineLvl w:val="1"/>
        <w:rPr>
          <w:rFonts w:eastAsiaTheme="minorHAnsi" w:cs="Arial"/>
          <w:b/>
          <w:lang w:eastAsia="en-US"/>
        </w:rPr>
      </w:pPr>
      <w:bookmarkStart w:id="19" w:name="_Toc45875064"/>
      <w:bookmarkEnd w:id="16"/>
      <w:bookmarkEnd w:id="17"/>
      <w:bookmarkEnd w:id="18"/>
      <w:r w:rsidRPr="00B12E2B">
        <w:rPr>
          <w:rFonts w:eastAsiaTheme="minorHAnsi" w:cs="Arial"/>
          <w:b/>
          <w:lang w:eastAsia="en-US"/>
        </w:rPr>
        <w:t>1.12</w:t>
      </w:r>
      <w:r w:rsidRPr="00EC3465">
        <w:rPr>
          <w:rFonts w:eastAsiaTheme="minorHAnsi" w:cs="Arial"/>
          <w:lang w:eastAsia="en-US"/>
        </w:rPr>
        <w:tab/>
      </w:r>
      <w:r w:rsidRPr="00B12E2B">
        <w:rPr>
          <w:rFonts w:eastAsiaTheme="minorHAnsi" w:cs="Arial"/>
          <w:b/>
          <w:lang w:eastAsia="en-US"/>
        </w:rPr>
        <w:t>Eisen ICT</w:t>
      </w:r>
      <w:bookmarkEnd w:id="19"/>
    </w:p>
    <w:tbl>
      <w:tblPr>
        <w:tblStyle w:val="Rastertabel4-Accent1"/>
        <w:tblW w:w="9123" w:type="dxa"/>
        <w:tblInd w:w="-42"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ook w:val="04A0" w:firstRow="1" w:lastRow="0" w:firstColumn="1" w:lastColumn="0" w:noHBand="0" w:noVBand="1"/>
      </w:tblPr>
      <w:tblGrid>
        <w:gridCol w:w="870"/>
        <w:gridCol w:w="7229"/>
        <w:gridCol w:w="1024"/>
      </w:tblGrid>
      <w:tr w:rsidR="009368E8" w:rsidRPr="00EC3465" w14:paraId="3BC10195" w14:textId="70C8E5C8" w:rsidTr="004C607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7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365F91"/>
          </w:tcPr>
          <w:p w14:paraId="2B1EFC76" w14:textId="77777777" w:rsidR="009368E8" w:rsidRPr="00EC3465" w:rsidRDefault="009368E8" w:rsidP="009C3878">
            <w:pPr>
              <w:spacing w:line="276" w:lineRule="auto"/>
              <w:rPr>
                <w:rFonts w:ascii="Corbel" w:eastAsiaTheme="minorHAnsi" w:hAnsi="Corbel" w:cs="Arial"/>
                <w:bCs w:val="0"/>
                <w:sz w:val="21"/>
                <w:szCs w:val="21"/>
                <w:lang w:eastAsia="en-US"/>
              </w:rPr>
            </w:pPr>
            <w:r w:rsidRPr="00EC3465">
              <w:rPr>
                <w:rFonts w:ascii="Corbel" w:eastAsiaTheme="minorHAnsi" w:hAnsi="Corbel" w:cs="Arial"/>
                <w:bCs w:val="0"/>
                <w:sz w:val="21"/>
                <w:szCs w:val="21"/>
                <w:lang w:eastAsia="en-US"/>
              </w:rPr>
              <w:t>Nr</w:t>
            </w:r>
          </w:p>
        </w:tc>
        <w:tc>
          <w:tcPr>
            <w:tcW w:w="722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365F91"/>
          </w:tcPr>
          <w:p w14:paraId="5EC80DA9" w14:textId="77777777" w:rsidR="009368E8" w:rsidRPr="00EC3465" w:rsidRDefault="009368E8" w:rsidP="009C3878">
            <w:pPr>
              <w:spacing w:line="276" w:lineRule="auto"/>
              <w:cnfStyle w:val="100000000000" w:firstRow="1" w:lastRow="0" w:firstColumn="0" w:lastColumn="0" w:oddVBand="0" w:evenVBand="0" w:oddHBand="0" w:evenHBand="0" w:firstRowFirstColumn="0" w:firstRowLastColumn="0" w:lastRowFirstColumn="0" w:lastRowLastColumn="0"/>
              <w:rPr>
                <w:rFonts w:ascii="Corbel" w:eastAsiaTheme="minorHAnsi" w:hAnsi="Corbel" w:cs="Arial"/>
                <w:bCs w:val="0"/>
                <w:sz w:val="21"/>
                <w:szCs w:val="21"/>
                <w:lang w:eastAsia="en-US"/>
              </w:rPr>
            </w:pPr>
            <w:r w:rsidRPr="00EC3465">
              <w:rPr>
                <w:rFonts w:ascii="Corbel" w:eastAsiaTheme="minorHAnsi" w:hAnsi="Corbel" w:cs="Arial"/>
                <w:bCs w:val="0"/>
                <w:sz w:val="21"/>
                <w:szCs w:val="21"/>
                <w:lang w:eastAsia="en-US"/>
              </w:rPr>
              <w:t>Omschrijving</w:t>
            </w:r>
          </w:p>
        </w:tc>
        <w:tc>
          <w:tcPr>
            <w:tcW w:w="102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365F91"/>
          </w:tcPr>
          <w:p w14:paraId="66241627" w14:textId="037F73A5" w:rsidR="009368E8" w:rsidRPr="00EC3465" w:rsidRDefault="009368E8" w:rsidP="009C3878">
            <w:pPr>
              <w:spacing w:line="276" w:lineRule="auto"/>
              <w:cnfStyle w:val="100000000000" w:firstRow="1" w:lastRow="0" w:firstColumn="0" w:lastColumn="0" w:oddVBand="0" w:evenVBand="0" w:oddHBand="0" w:evenHBand="0" w:firstRowFirstColumn="0" w:firstRowLastColumn="0" w:lastRowFirstColumn="0" w:lastRowLastColumn="0"/>
              <w:rPr>
                <w:rFonts w:ascii="Corbel" w:eastAsiaTheme="minorHAnsi" w:hAnsi="Corbel" w:cs="Arial"/>
                <w:bCs w:val="0"/>
                <w:sz w:val="21"/>
                <w:szCs w:val="21"/>
                <w:lang w:eastAsia="en-US"/>
              </w:rPr>
            </w:pPr>
            <w:r w:rsidRPr="00EC3465">
              <w:rPr>
                <w:rFonts w:ascii="Corbel" w:eastAsiaTheme="minorHAnsi" w:hAnsi="Corbel" w:cs="Arial"/>
                <w:bCs w:val="0"/>
                <w:sz w:val="21"/>
                <w:szCs w:val="21"/>
                <w:lang w:eastAsia="en-US"/>
              </w:rPr>
              <w:t>Akkoord (ja/nee)</w:t>
            </w:r>
          </w:p>
        </w:tc>
      </w:tr>
      <w:tr w:rsidR="009368E8" w:rsidRPr="00EC3465" w14:paraId="7C12F4EE" w14:textId="1172B09C"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vAlign w:val="center"/>
          </w:tcPr>
          <w:p w14:paraId="76668E43" w14:textId="77777777" w:rsidR="009368E8" w:rsidRPr="00676358" w:rsidRDefault="009368E8"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IT-1</w:t>
            </w:r>
          </w:p>
        </w:tc>
        <w:tc>
          <w:tcPr>
            <w:tcW w:w="7229" w:type="dxa"/>
            <w:shd w:val="clear" w:color="auto" w:fill="DBE5F1"/>
          </w:tcPr>
          <w:p w14:paraId="576C9813" w14:textId="77777777" w:rsidR="009368E8" w:rsidRPr="00EC3465" w:rsidRDefault="009368E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De SAAS oplossing wordt door de inschrijver gehost en de SAAS oplossing kan zelfstandig zonder services van Amsterdam functioneren.</w:t>
            </w:r>
          </w:p>
        </w:tc>
        <w:tc>
          <w:tcPr>
            <w:tcW w:w="1024" w:type="dxa"/>
            <w:shd w:val="clear" w:color="auto" w:fill="DBE5F1"/>
          </w:tcPr>
          <w:p w14:paraId="77EE0D5C" w14:textId="77777777" w:rsidR="009368E8" w:rsidRPr="00EC3465" w:rsidRDefault="009368E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368E8" w:rsidRPr="00EC3465" w14:paraId="2D1A9CB4" w14:textId="02838793"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7E4B3B1A" w14:textId="77777777" w:rsidR="009368E8" w:rsidRPr="00676358" w:rsidRDefault="009368E8"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IT-2</w:t>
            </w:r>
          </w:p>
        </w:tc>
        <w:tc>
          <w:tcPr>
            <w:tcW w:w="7229" w:type="dxa"/>
            <w:shd w:val="clear" w:color="auto" w:fill="DBE5F1"/>
            <w:vAlign w:val="center"/>
          </w:tcPr>
          <w:p w14:paraId="27276356" w14:textId="77777777" w:rsidR="009368E8" w:rsidRPr="00EC3465" w:rsidRDefault="009368E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De gebruikers interface van LES  maakt gebruik van web-services of web-</w:t>
            </w:r>
            <w:proofErr w:type="spellStart"/>
            <w:r w:rsidRPr="00EC3465">
              <w:rPr>
                <w:rFonts w:ascii="Corbel" w:eastAsiaTheme="minorHAnsi" w:hAnsi="Corbel" w:cs="Arial"/>
                <w:sz w:val="21"/>
                <w:szCs w:val="21"/>
                <w:lang w:eastAsia="en-US"/>
              </w:rPr>
              <w:t>API’s</w:t>
            </w:r>
            <w:proofErr w:type="spellEnd"/>
            <w:r w:rsidRPr="00EC3465">
              <w:rPr>
                <w:rFonts w:ascii="Corbel" w:eastAsiaTheme="minorHAnsi" w:hAnsi="Corbel" w:cs="Arial"/>
                <w:sz w:val="21"/>
                <w:szCs w:val="21"/>
                <w:lang w:eastAsia="en-US"/>
              </w:rPr>
              <w:t xml:space="preserve"> die via het HTTPS applicatie-protocol versleuteld wordt aangeboden.</w:t>
            </w:r>
          </w:p>
        </w:tc>
        <w:tc>
          <w:tcPr>
            <w:tcW w:w="1024" w:type="dxa"/>
            <w:shd w:val="clear" w:color="auto" w:fill="DBE5F1"/>
          </w:tcPr>
          <w:p w14:paraId="0AF4BD57" w14:textId="77777777" w:rsidR="009368E8" w:rsidRPr="00EC3465" w:rsidRDefault="009368E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368E8" w:rsidRPr="00EC3465" w14:paraId="3DB9857D" w14:textId="6A106927"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70FA83A6" w14:textId="77777777" w:rsidR="009368E8" w:rsidRPr="00676358" w:rsidRDefault="009368E8"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IT-3</w:t>
            </w:r>
          </w:p>
        </w:tc>
        <w:tc>
          <w:tcPr>
            <w:tcW w:w="7229" w:type="dxa"/>
            <w:shd w:val="clear" w:color="auto" w:fill="DBE5F1"/>
            <w:vAlign w:val="center"/>
          </w:tcPr>
          <w:p w14:paraId="55996479" w14:textId="77777777" w:rsidR="009368E8" w:rsidRPr="00EC3465" w:rsidRDefault="009368E8" w:rsidP="009C3878">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De volgende browsers dienen ondersteund te worden:</w:t>
            </w:r>
          </w:p>
          <w:p w14:paraId="78B068D2" w14:textId="02905C2D" w:rsidR="009368E8" w:rsidRPr="00B12E2B" w:rsidRDefault="009368E8" w:rsidP="00B12E2B">
            <w:pPr>
              <w:pStyle w:val="Lijstalinea"/>
              <w:numPr>
                <w:ilvl w:val="0"/>
                <w:numId w:val="43"/>
              </w:num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B12E2B">
              <w:rPr>
                <w:rFonts w:ascii="Corbel" w:eastAsiaTheme="minorHAnsi" w:hAnsi="Corbel" w:cs="Arial"/>
                <w:sz w:val="21"/>
                <w:szCs w:val="21"/>
                <w:lang w:eastAsia="en-US"/>
              </w:rPr>
              <w:t>Internet Explorer</w:t>
            </w:r>
            <w:r w:rsidR="00B12E2B" w:rsidRPr="00B12E2B">
              <w:rPr>
                <w:rFonts w:ascii="Corbel" w:eastAsiaTheme="minorHAnsi" w:hAnsi="Corbel" w:cs="Arial"/>
                <w:sz w:val="21"/>
                <w:szCs w:val="21"/>
                <w:lang w:eastAsia="en-US"/>
              </w:rPr>
              <w:t>;</w:t>
            </w:r>
          </w:p>
          <w:p w14:paraId="22B22B97" w14:textId="772CD341" w:rsidR="009368E8" w:rsidRPr="00B12E2B" w:rsidRDefault="009368E8" w:rsidP="00B12E2B">
            <w:pPr>
              <w:pStyle w:val="Lijstalinea"/>
              <w:numPr>
                <w:ilvl w:val="0"/>
                <w:numId w:val="43"/>
              </w:num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B12E2B">
              <w:rPr>
                <w:rFonts w:ascii="Corbel" w:eastAsiaTheme="minorHAnsi" w:hAnsi="Corbel" w:cs="Arial"/>
                <w:sz w:val="21"/>
                <w:szCs w:val="21"/>
                <w:lang w:eastAsia="en-US"/>
              </w:rPr>
              <w:t>Firefox</w:t>
            </w:r>
            <w:r w:rsidR="00B12E2B" w:rsidRPr="00B12E2B">
              <w:rPr>
                <w:rFonts w:ascii="Corbel" w:eastAsiaTheme="minorHAnsi" w:hAnsi="Corbel" w:cs="Arial"/>
                <w:sz w:val="21"/>
                <w:szCs w:val="21"/>
                <w:lang w:eastAsia="en-US"/>
              </w:rPr>
              <w:t>;</w:t>
            </w:r>
          </w:p>
          <w:p w14:paraId="283EF787" w14:textId="0DB16B91" w:rsidR="009368E8" w:rsidRPr="00B12E2B" w:rsidRDefault="009368E8" w:rsidP="00B12E2B">
            <w:pPr>
              <w:pStyle w:val="Lijstalinea"/>
              <w:numPr>
                <w:ilvl w:val="0"/>
                <w:numId w:val="43"/>
              </w:num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B12E2B">
              <w:rPr>
                <w:rFonts w:ascii="Corbel" w:eastAsiaTheme="minorHAnsi" w:hAnsi="Corbel" w:cs="Arial"/>
                <w:sz w:val="21"/>
                <w:szCs w:val="21"/>
                <w:lang w:eastAsia="en-US"/>
              </w:rPr>
              <w:t>Chrome</w:t>
            </w:r>
            <w:r w:rsidR="00B12E2B" w:rsidRPr="00B12E2B">
              <w:rPr>
                <w:rFonts w:ascii="Corbel" w:eastAsiaTheme="minorHAnsi" w:hAnsi="Corbel" w:cs="Arial"/>
                <w:sz w:val="21"/>
                <w:szCs w:val="21"/>
                <w:lang w:eastAsia="en-US"/>
              </w:rPr>
              <w:t>;</w:t>
            </w:r>
          </w:p>
          <w:p w14:paraId="12AACE50" w14:textId="6A7842F6" w:rsidR="009368E8" w:rsidRPr="00B12E2B" w:rsidRDefault="009368E8" w:rsidP="00B12E2B">
            <w:pPr>
              <w:pStyle w:val="Lijstalinea"/>
              <w:numPr>
                <w:ilvl w:val="0"/>
                <w:numId w:val="43"/>
              </w:numPr>
              <w:spacing w:line="276" w:lineRule="auto"/>
              <w:cnfStyle w:val="000000100000" w:firstRow="0" w:lastRow="0" w:firstColumn="0" w:lastColumn="0" w:oddVBand="0" w:evenVBand="0" w:oddHBand="1" w:evenHBand="0" w:firstRowFirstColumn="0" w:firstRowLastColumn="0" w:lastRowFirstColumn="0" w:lastRowLastColumn="0"/>
              <w:rPr>
                <w:rFonts w:eastAsiaTheme="minorHAnsi" w:cs="Arial"/>
                <w:lang w:eastAsia="en-US"/>
              </w:rPr>
            </w:pPr>
            <w:proofErr w:type="spellStart"/>
            <w:r w:rsidRPr="00B12E2B">
              <w:rPr>
                <w:rFonts w:ascii="Corbel" w:eastAsiaTheme="minorHAnsi" w:hAnsi="Corbel" w:cs="Arial"/>
                <w:sz w:val="21"/>
                <w:szCs w:val="21"/>
                <w:lang w:eastAsia="en-US"/>
              </w:rPr>
              <w:t>Edge</w:t>
            </w:r>
            <w:proofErr w:type="spellEnd"/>
            <w:r w:rsidR="00B12E2B" w:rsidRPr="00B12E2B">
              <w:rPr>
                <w:rFonts w:ascii="Corbel" w:eastAsiaTheme="minorHAnsi" w:hAnsi="Corbel" w:cs="Arial"/>
                <w:sz w:val="21"/>
                <w:szCs w:val="21"/>
                <w:lang w:eastAsia="en-US"/>
              </w:rPr>
              <w:t>.</w:t>
            </w:r>
          </w:p>
        </w:tc>
        <w:tc>
          <w:tcPr>
            <w:tcW w:w="1024" w:type="dxa"/>
            <w:shd w:val="clear" w:color="auto" w:fill="DBE5F1"/>
          </w:tcPr>
          <w:p w14:paraId="129EF6FF" w14:textId="77777777" w:rsidR="009368E8" w:rsidRPr="00EC3465" w:rsidRDefault="009368E8" w:rsidP="009C3878">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368E8" w:rsidRPr="00EC3465" w14:paraId="471F3212" w14:textId="77764629"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1142EF9E" w14:textId="77777777" w:rsidR="009368E8" w:rsidRPr="00676358" w:rsidRDefault="009368E8"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IT-4</w:t>
            </w:r>
          </w:p>
        </w:tc>
        <w:tc>
          <w:tcPr>
            <w:tcW w:w="7229" w:type="dxa"/>
            <w:shd w:val="clear" w:color="auto" w:fill="DBE5F1"/>
            <w:vAlign w:val="center"/>
          </w:tcPr>
          <w:p w14:paraId="4FEF46C1" w14:textId="77777777" w:rsidR="009368E8" w:rsidRPr="00EC3465" w:rsidRDefault="009368E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Het LES functioneert op de als op gangbare mobiele apparatuur:</w:t>
            </w:r>
          </w:p>
          <w:p w14:paraId="297A4975" w14:textId="77777777" w:rsidR="009368E8" w:rsidRPr="00EC3465" w:rsidRDefault="009368E8" w:rsidP="00B12E2B">
            <w:pPr>
              <w:spacing w:line="276" w:lineRule="auto"/>
              <w:ind w:left="174"/>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1. Android werkend vanaf versie huidig -2 (n-2);</w:t>
            </w:r>
          </w:p>
          <w:p w14:paraId="5360E432" w14:textId="77777777" w:rsidR="009368E8" w:rsidRPr="00EC3465" w:rsidRDefault="009368E8" w:rsidP="00B12E2B">
            <w:pPr>
              <w:spacing w:line="276" w:lineRule="auto"/>
              <w:ind w:left="174"/>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2. iOS werkend vanaf  versie huidig -2 (n-2).</w:t>
            </w:r>
          </w:p>
        </w:tc>
        <w:tc>
          <w:tcPr>
            <w:tcW w:w="1024" w:type="dxa"/>
            <w:shd w:val="clear" w:color="auto" w:fill="DBE5F1"/>
          </w:tcPr>
          <w:p w14:paraId="0F6E9593" w14:textId="77777777" w:rsidR="009368E8" w:rsidRPr="00EC3465" w:rsidRDefault="009368E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368E8" w:rsidRPr="00EC3465" w14:paraId="7022400B" w14:textId="206CD37D"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12D0C990" w14:textId="77777777" w:rsidR="009368E8" w:rsidRPr="00676358" w:rsidRDefault="009368E8"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IT-5</w:t>
            </w:r>
          </w:p>
        </w:tc>
        <w:tc>
          <w:tcPr>
            <w:tcW w:w="7229" w:type="dxa"/>
            <w:shd w:val="clear" w:color="auto" w:fill="DBE5F1"/>
            <w:vAlign w:val="center"/>
          </w:tcPr>
          <w:p w14:paraId="6ED157CD" w14:textId="2AC15962" w:rsidR="009368E8" w:rsidRPr="00EC3465" w:rsidRDefault="009368E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Op de SAAS omgeving wordt periodiek (minimaal 1x per jaar) uitwijk test uitgevoerd en de resultaten worden gedeeld met de gemeente Amsterdam</w:t>
            </w:r>
            <w:r w:rsidR="00B12E2B">
              <w:rPr>
                <w:rFonts w:ascii="Corbel" w:eastAsiaTheme="minorHAnsi" w:hAnsi="Corbel" w:cs="Arial"/>
                <w:sz w:val="21"/>
                <w:szCs w:val="21"/>
                <w:lang w:eastAsia="en-US"/>
              </w:rPr>
              <w:t>.</w:t>
            </w:r>
          </w:p>
        </w:tc>
        <w:tc>
          <w:tcPr>
            <w:tcW w:w="1024" w:type="dxa"/>
            <w:shd w:val="clear" w:color="auto" w:fill="DBE5F1"/>
          </w:tcPr>
          <w:p w14:paraId="09FA26E6" w14:textId="77777777" w:rsidR="009368E8" w:rsidRPr="00EC3465" w:rsidRDefault="009368E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368E8" w:rsidRPr="00EC3465" w14:paraId="79FE3AB0" w14:textId="5CB2F9C7"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6CFFC77A" w14:textId="77777777" w:rsidR="009368E8" w:rsidRPr="00676358" w:rsidRDefault="009368E8"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IT-6</w:t>
            </w:r>
          </w:p>
        </w:tc>
        <w:tc>
          <w:tcPr>
            <w:tcW w:w="7229" w:type="dxa"/>
            <w:shd w:val="clear" w:color="auto" w:fill="DBE5F1"/>
            <w:vAlign w:val="center"/>
          </w:tcPr>
          <w:p w14:paraId="2B94794D" w14:textId="568ED526" w:rsidR="009368E8" w:rsidRPr="00EC3465" w:rsidRDefault="009368E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Sessie </w:t>
            </w:r>
            <w:proofErr w:type="spellStart"/>
            <w:r w:rsidRPr="00EC3465">
              <w:rPr>
                <w:rFonts w:ascii="Corbel" w:eastAsiaTheme="minorHAnsi" w:hAnsi="Corbel" w:cs="Arial"/>
                <w:sz w:val="21"/>
                <w:szCs w:val="21"/>
                <w:lang w:eastAsia="en-US"/>
              </w:rPr>
              <w:t>timeout</w:t>
            </w:r>
            <w:proofErr w:type="spellEnd"/>
            <w:r w:rsidRPr="00EC3465">
              <w:rPr>
                <w:rFonts w:ascii="Corbel" w:eastAsiaTheme="minorHAnsi" w:hAnsi="Corbel" w:cs="Arial"/>
                <w:sz w:val="21"/>
                <w:szCs w:val="21"/>
                <w:lang w:eastAsia="en-US"/>
              </w:rPr>
              <w:t xml:space="preserve"> na 15 minuten inactiviteit</w:t>
            </w:r>
            <w:r w:rsidR="00B12E2B">
              <w:rPr>
                <w:rFonts w:ascii="Corbel" w:eastAsiaTheme="minorHAnsi" w:hAnsi="Corbel" w:cs="Arial"/>
                <w:sz w:val="21"/>
                <w:szCs w:val="21"/>
                <w:lang w:eastAsia="en-US"/>
              </w:rPr>
              <w:t>.</w:t>
            </w:r>
          </w:p>
        </w:tc>
        <w:tc>
          <w:tcPr>
            <w:tcW w:w="1024" w:type="dxa"/>
            <w:shd w:val="clear" w:color="auto" w:fill="DBE5F1"/>
          </w:tcPr>
          <w:p w14:paraId="59253849" w14:textId="77777777" w:rsidR="009368E8" w:rsidRPr="00EC3465" w:rsidRDefault="009368E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368E8" w:rsidRPr="00EC3465" w14:paraId="33218627" w14:textId="03ED1F11"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291E693A" w14:textId="77777777" w:rsidR="009368E8" w:rsidRPr="00676358" w:rsidRDefault="009368E8"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IT-7</w:t>
            </w:r>
          </w:p>
        </w:tc>
        <w:tc>
          <w:tcPr>
            <w:tcW w:w="7229" w:type="dxa"/>
            <w:shd w:val="clear" w:color="auto" w:fill="DBE5F1"/>
            <w:vAlign w:val="center"/>
          </w:tcPr>
          <w:p w14:paraId="0EB79025" w14:textId="4093F6C2" w:rsidR="009368E8" w:rsidRPr="00EC3465" w:rsidRDefault="009368E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Absolute sessie </w:t>
            </w:r>
            <w:proofErr w:type="spellStart"/>
            <w:r w:rsidRPr="00EC3465">
              <w:rPr>
                <w:rFonts w:ascii="Corbel" w:eastAsiaTheme="minorHAnsi" w:hAnsi="Corbel" w:cs="Arial"/>
                <w:sz w:val="21"/>
                <w:szCs w:val="21"/>
                <w:lang w:eastAsia="en-US"/>
              </w:rPr>
              <w:t>timeout</w:t>
            </w:r>
            <w:proofErr w:type="spellEnd"/>
            <w:r w:rsidRPr="00EC3465">
              <w:rPr>
                <w:rFonts w:ascii="Corbel" w:eastAsiaTheme="minorHAnsi" w:hAnsi="Corbel" w:cs="Arial"/>
                <w:sz w:val="21"/>
                <w:szCs w:val="21"/>
                <w:lang w:eastAsia="en-US"/>
              </w:rPr>
              <w:t xml:space="preserve"> voor klanten (burgers / bedrijven) na 120 minuten</w:t>
            </w:r>
            <w:r w:rsidR="00B12E2B">
              <w:rPr>
                <w:rFonts w:ascii="Corbel" w:eastAsiaTheme="minorHAnsi" w:hAnsi="Corbel" w:cs="Arial"/>
                <w:sz w:val="21"/>
                <w:szCs w:val="21"/>
                <w:lang w:eastAsia="en-US"/>
              </w:rPr>
              <w:t>.</w:t>
            </w:r>
          </w:p>
        </w:tc>
        <w:tc>
          <w:tcPr>
            <w:tcW w:w="1024" w:type="dxa"/>
            <w:shd w:val="clear" w:color="auto" w:fill="DBE5F1"/>
          </w:tcPr>
          <w:p w14:paraId="3ACD7AC9" w14:textId="77777777" w:rsidR="009368E8" w:rsidRPr="00EC3465" w:rsidRDefault="009368E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368E8" w:rsidRPr="00EC3465" w14:paraId="5B4CF677" w14:textId="77EC3FEA"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28244E2D" w14:textId="77777777" w:rsidR="009368E8" w:rsidRPr="00676358" w:rsidRDefault="009368E8"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IT-8</w:t>
            </w:r>
          </w:p>
        </w:tc>
        <w:tc>
          <w:tcPr>
            <w:tcW w:w="7229" w:type="dxa"/>
            <w:shd w:val="clear" w:color="auto" w:fill="DBE5F1"/>
            <w:vAlign w:val="center"/>
          </w:tcPr>
          <w:p w14:paraId="13D7DD2E" w14:textId="076E5628" w:rsidR="009368E8" w:rsidRPr="00EC3465" w:rsidRDefault="009368E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Printen verloopt via de  Amsterdamse Digitale Werkomgeving of via de </w:t>
            </w:r>
            <w:proofErr w:type="spellStart"/>
            <w:r w:rsidRPr="00EC3465">
              <w:rPr>
                <w:rFonts w:ascii="Corbel" w:eastAsiaTheme="minorHAnsi" w:hAnsi="Corbel" w:cs="Arial"/>
                <w:sz w:val="21"/>
                <w:szCs w:val="21"/>
                <w:lang w:eastAsia="en-US"/>
              </w:rPr>
              <w:t>back-end</w:t>
            </w:r>
            <w:proofErr w:type="spellEnd"/>
            <w:r w:rsidRPr="00EC3465">
              <w:rPr>
                <w:rFonts w:ascii="Corbel" w:eastAsiaTheme="minorHAnsi" w:hAnsi="Corbel" w:cs="Arial"/>
                <w:sz w:val="21"/>
                <w:szCs w:val="21"/>
                <w:lang w:eastAsia="en-US"/>
              </w:rPr>
              <w:t xml:space="preserve"> op basis van IPPS</w:t>
            </w:r>
            <w:r w:rsidR="00B12E2B">
              <w:rPr>
                <w:rFonts w:ascii="Corbel" w:eastAsiaTheme="minorHAnsi" w:hAnsi="Corbel" w:cs="Arial"/>
                <w:sz w:val="21"/>
                <w:szCs w:val="21"/>
                <w:lang w:eastAsia="en-US"/>
              </w:rPr>
              <w:t>.</w:t>
            </w:r>
          </w:p>
        </w:tc>
        <w:tc>
          <w:tcPr>
            <w:tcW w:w="1024" w:type="dxa"/>
            <w:shd w:val="clear" w:color="auto" w:fill="DBE5F1"/>
          </w:tcPr>
          <w:p w14:paraId="3D5CFE7A" w14:textId="77777777" w:rsidR="009368E8" w:rsidRPr="00EC3465" w:rsidRDefault="009368E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368E8" w:rsidRPr="00EC3465" w14:paraId="31D41B20" w14:textId="339B5B93"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32981B62" w14:textId="77777777" w:rsidR="009368E8" w:rsidRPr="00676358" w:rsidRDefault="009368E8"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IT-9</w:t>
            </w:r>
          </w:p>
        </w:tc>
        <w:tc>
          <w:tcPr>
            <w:tcW w:w="7229" w:type="dxa"/>
            <w:shd w:val="clear" w:color="auto" w:fill="DBE5F1"/>
            <w:vAlign w:val="center"/>
          </w:tcPr>
          <w:p w14:paraId="105F4483" w14:textId="77777777" w:rsidR="009368E8" w:rsidRPr="00EC3465" w:rsidRDefault="009368E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De LES oplossing is horizontaal en/of verticaal schaalbaar. </w:t>
            </w:r>
          </w:p>
        </w:tc>
        <w:tc>
          <w:tcPr>
            <w:tcW w:w="1024" w:type="dxa"/>
            <w:shd w:val="clear" w:color="auto" w:fill="DBE5F1"/>
          </w:tcPr>
          <w:p w14:paraId="6A14D44A" w14:textId="77777777" w:rsidR="009368E8" w:rsidRPr="00EC3465" w:rsidRDefault="009368E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368E8" w:rsidRPr="00EC3465" w14:paraId="564131CC" w14:textId="3C211C6F"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312163AE" w14:textId="77777777" w:rsidR="009368E8" w:rsidRPr="00676358" w:rsidRDefault="009368E8"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IT-10</w:t>
            </w:r>
          </w:p>
        </w:tc>
        <w:tc>
          <w:tcPr>
            <w:tcW w:w="7229" w:type="dxa"/>
            <w:shd w:val="clear" w:color="auto" w:fill="DBE5F1"/>
            <w:vAlign w:val="center"/>
          </w:tcPr>
          <w:p w14:paraId="68F9E7DE" w14:textId="77777777" w:rsidR="009368E8" w:rsidRPr="00EC3465" w:rsidRDefault="009368E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De LES oplossing is in staat om schommelingen in gebruik binnen de marges van de gebruiksvoorwaarden, adequaat op te vangen.</w:t>
            </w:r>
          </w:p>
        </w:tc>
        <w:tc>
          <w:tcPr>
            <w:tcW w:w="1024" w:type="dxa"/>
            <w:shd w:val="clear" w:color="auto" w:fill="DBE5F1"/>
          </w:tcPr>
          <w:p w14:paraId="5D4CAA56" w14:textId="77777777" w:rsidR="009368E8" w:rsidRPr="00EC3465" w:rsidRDefault="009368E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368E8" w:rsidRPr="00EC3465" w14:paraId="7143A021" w14:textId="612F812D"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1E204C82" w14:textId="77777777" w:rsidR="009368E8" w:rsidRPr="00676358" w:rsidRDefault="009368E8"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IT-11</w:t>
            </w:r>
          </w:p>
        </w:tc>
        <w:tc>
          <w:tcPr>
            <w:tcW w:w="7229" w:type="dxa"/>
            <w:shd w:val="clear" w:color="auto" w:fill="DBE5F1"/>
            <w:vAlign w:val="center"/>
          </w:tcPr>
          <w:p w14:paraId="5823D232" w14:textId="2EEC02AA" w:rsidR="009368E8" w:rsidRPr="00EC3465" w:rsidRDefault="009368E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User </w:t>
            </w:r>
            <w:proofErr w:type="spellStart"/>
            <w:r w:rsidRPr="00EC3465">
              <w:rPr>
                <w:rFonts w:ascii="Corbel" w:eastAsiaTheme="minorHAnsi" w:hAnsi="Corbel" w:cs="Arial"/>
                <w:sz w:val="21"/>
                <w:szCs w:val="21"/>
                <w:lang w:eastAsia="en-US"/>
              </w:rPr>
              <w:t>provisioning</w:t>
            </w:r>
            <w:proofErr w:type="spellEnd"/>
            <w:r w:rsidRPr="00EC3465">
              <w:rPr>
                <w:rFonts w:ascii="Corbel" w:eastAsiaTheme="minorHAnsi" w:hAnsi="Corbel" w:cs="Arial"/>
                <w:sz w:val="21"/>
                <w:szCs w:val="21"/>
                <w:lang w:eastAsia="en-US"/>
              </w:rPr>
              <w:t xml:space="preserve"> vindt plaats via SOAP/REST </w:t>
            </w:r>
            <w:proofErr w:type="spellStart"/>
            <w:r w:rsidRPr="00EC3465">
              <w:rPr>
                <w:rFonts w:ascii="Corbel" w:eastAsiaTheme="minorHAnsi" w:hAnsi="Corbel" w:cs="Arial"/>
                <w:sz w:val="21"/>
                <w:szCs w:val="21"/>
                <w:lang w:eastAsia="en-US"/>
              </w:rPr>
              <w:t>backchannel</w:t>
            </w:r>
            <w:proofErr w:type="spellEnd"/>
            <w:r w:rsidRPr="00EC3465">
              <w:rPr>
                <w:rFonts w:ascii="Corbel" w:eastAsiaTheme="minorHAnsi" w:hAnsi="Corbel" w:cs="Arial"/>
                <w:sz w:val="21"/>
                <w:szCs w:val="21"/>
                <w:lang w:eastAsia="en-US"/>
              </w:rPr>
              <w:t xml:space="preserve"> of </w:t>
            </w:r>
            <w:proofErr w:type="spellStart"/>
            <w:r w:rsidRPr="00EC3465">
              <w:rPr>
                <w:rFonts w:ascii="Corbel" w:eastAsiaTheme="minorHAnsi" w:hAnsi="Corbel" w:cs="Arial"/>
                <w:sz w:val="21"/>
                <w:szCs w:val="21"/>
                <w:lang w:eastAsia="en-US"/>
              </w:rPr>
              <w:t>realtime</w:t>
            </w:r>
            <w:proofErr w:type="spellEnd"/>
            <w:r w:rsidRPr="00EC3465">
              <w:rPr>
                <w:rFonts w:ascii="Corbel" w:eastAsiaTheme="minorHAnsi" w:hAnsi="Corbel" w:cs="Arial"/>
                <w:sz w:val="21"/>
                <w:szCs w:val="21"/>
                <w:lang w:eastAsia="en-US"/>
              </w:rPr>
              <w:t xml:space="preserve"> via claims/scopes in het certificaat</w:t>
            </w:r>
            <w:r w:rsidR="00B12E2B">
              <w:rPr>
                <w:rFonts w:ascii="Corbel" w:eastAsiaTheme="minorHAnsi" w:hAnsi="Corbel" w:cs="Arial"/>
                <w:sz w:val="21"/>
                <w:szCs w:val="21"/>
                <w:lang w:eastAsia="en-US"/>
              </w:rPr>
              <w:t>.</w:t>
            </w:r>
          </w:p>
        </w:tc>
        <w:tc>
          <w:tcPr>
            <w:tcW w:w="1024" w:type="dxa"/>
            <w:shd w:val="clear" w:color="auto" w:fill="DBE5F1"/>
          </w:tcPr>
          <w:p w14:paraId="767B96AD" w14:textId="77777777" w:rsidR="009368E8" w:rsidRPr="00EC3465" w:rsidRDefault="009368E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368E8" w:rsidRPr="00EC3465" w14:paraId="2372386C" w14:textId="7E506A4C"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4A62F545" w14:textId="77777777" w:rsidR="009368E8" w:rsidRPr="00676358" w:rsidRDefault="009368E8"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IT-12</w:t>
            </w:r>
          </w:p>
        </w:tc>
        <w:tc>
          <w:tcPr>
            <w:tcW w:w="7229" w:type="dxa"/>
            <w:shd w:val="clear" w:color="auto" w:fill="DBE5F1"/>
            <w:vAlign w:val="center"/>
          </w:tcPr>
          <w:p w14:paraId="51682577" w14:textId="77777777" w:rsidR="009368E8" w:rsidRPr="00EC3465" w:rsidRDefault="009368E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De geboden LES oplossing is ontwikkeld conform de richtlijn Grip op SSD: </w:t>
            </w:r>
            <w:hyperlink r:id="rId8" w:history="1">
              <w:r w:rsidRPr="00B12E2B">
                <w:rPr>
                  <w:rFonts w:ascii="Corbel" w:eastAsiaTheme="minorHAnsi" w:hAnsi="Corbel" w:cs="Arial"/>
                  <w:color w:val="0000FF"/>
                  <w:sz w:val="21"/>
                  <w:szCs w:val="21"/>
                  <w:u w:val="single"/>
                  <w:lang w:eastAsia="en-US"/>
                </w:rPr>
                <w:t>https://www.cip-overheid.nl/wp-content/uploads/2018/01/Grip-op-SSD-Het-proces-v2.0.pdf</w:t>
              </w:r>
            </w:hyperlink>
            <w:r w:rsidRPr="00B12E2B">
              <w:rPr>
                <w:rFonts w:ascii="Corbel" w:eastAsiaTheme="minorHAnsi" w:hAnsi="Corbel" w:cs="Arial"/>
                <w:color w:val="0000FF"/>
                <w:sz w:val="21"/>
                <w:szCs w:val="21"/>
                <w:lang w:eastAsia="en-US"/>
              </w:rPr>
              <w:t xml:space="preserve"> </w:t>
            </w:r>
          </w:p>
        </w:tc>
        <w:tc>
          <w:tcPr>
            <w:tcW w:w="1024" w:type="dxa"/>
            <w:shd w:val="clear" w:color="auto" w:fill="DBE5F1"/>
          </w:tcPr>
          <w:p w14:paraId="6E0AE4C3" w14:textId="77777777" w:rsidR="009368E8" w:rsidRPr="00EC3465" w:rsidRDefault="009368E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368E8" w:rsidRPr="00EC3465" w14:paraId="272DBE01" w14:textId="32F6F01F"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6FEB5A2D" w14:textId="77777777" w:rsidR="009368E8" w:rsidRPr="00676358" w:rsidRDefault="009368E8"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IT-13</w:t>
            </w:r>
          </w:p>
        </w:tc>
        <w:tc>
          <w:tcPr>
            <w:tcW w:w="7229" w:type="dxa"/>
            <w:shd w:val="clear" w:color="auto" w:fill="DBE5F1"/>
            <w:vAlign w:val="center"/>
          </w:tcPr>
          <w:p w14:paraId="32EF7379" w14:textId="77777777" w:rsidR="009368E8" w:rsidRPr="00EC3465" w:rsidRDefault="009368E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De gebruikers interface op de Amsterdamse Digitale Werkomgeving verloopt via een browser zonder aanvullende </w:t>
            </w:r>
            <w:proofErr w:type="spellStart"/>
            <w:r w:rsidRPr="00EC3465">
              <w:rPr>
                <w:rFonts w:ascii="Corbel" w:eastAsiaTheme="minorHAnsi" w:hAnsi="Corbel" w:cs="Arial"/>
                <w:sz w:val="21"/>
                <w:szCs w:val="21"/>
                <w:lang w:eastAsia="en-US"/>
              </w:rPr>
              <w:t>plugins</w:t>
            </w:r>
            <w:proofErr w:type="spellEnd"/>
            <w:r w:rsidRPr="00EC3465">
              <w:rPr>
                <w:rFonts w:ascii="Corbel" w:eastAsiaTheme="minorHAnsi" w:hAnsi="Corbel" w:cs="Arial"/>
                <w:sz w:val="21"/>
                <w:szCs w:val="21"/>
                <w:lang w:eastAsia="en-US"/>
              </w:rPr>
              <w:t xml:space="preserve"> of andere software. De  SAAS-applicatie is voor medewerkers van Opdrachtgever een "Zero Footprint" </w:t>
            </w:r>
            <w:proofErr w:type="spellStart"/>
            <w:r w:rsidRPr="00EC3465">
              <w:rPr>
                <w:rFonts w:ascii="Corbel" w:eastAsiaTheme="minorHAnsi" w:hAnsi="Corbel" w:cs="Arial"/>
                <w:sz w:val="21"/>
                <w:szCs w:val="21"/>
                <w:lang w:eastAsia="en-US"/>
              </w:rPr>
              <w:t>web-applicatie</w:t>
            </w:r>
            <w:proofErr w:type="spellEnd"/>
            <w:r w:rsidRPr="00EC3465">
              <w:rPr>
                <w:rFonts w:ascii="Corbel" w:eastAsiaTheme="minorHAnsi" w:hAnsi="Corbel" w:cs="Arial"/>
                <w:sz w:val="21"/>
                <w:szCs w:val="21"/>
                <w:lang w:eastAsia="en-US"/>
              </w:rPr>
              <w:t>.</w:t>
            </w:r>
          </w:p>
        </w:tc>
        <w:tc>
          <w:tcPr>
            <w:tcW w:w="1024" w:type="dxa"/>
            <w:shd w:val="clear" w:color="auto" w:fill="DBE5F1"/>
          </w:tcPr>
          <w:p w14:paraId="4666A2AA" w14:textId="77777777" w:rsidR="009368E8" w:rsidRPr="00EC3465" w:rsidRDefault="009368E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368E8" w:rsidRPr="00EC3465" w14:paraId="25515C9C" w14:textId="6A7B1F95"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20DEE60F" w14:textId="77777777" w:rsidR="009368E8" w:rsidRPr="00676358" w:rsidRDefault="009368E8"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IT-14</w:t>
            </w:r>
          </w:p>
        </w:tc>
        <w:tc>
          <w:tcPr>
            <w:tcW w:w="7229" w:type="dxa"/>
            <w:shd w:val="clear" w:color="auto" w:fill="DBE5F1"/>
            <w:vAlign w:val="center"/>
          </w:tcPr>
          <w:p w14:paraId="222CA20C" w14:textId="77777777" w:rsidR="009368E8" w:rsidRPr="00EC3465" w:rsidRDefault="009368E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Output, exports of gecreëerde bestanden worden via de gebruikers interface van de applicatie benaderbaar gemaakt. Tevens moeten de output compatible zijn met MS Office 2013 of hoger.</w:t>
            </w:r>
          </w:p>
        </w:tc>
        <w:tc>
          <w:tcPr>
            <w:tcW w:w="1024" w:type="dxa"/>
            <w:shd w:val="clear" w:color="auto" w:fill="DBE5F1"/>
          </w:tcPr>
          <w:p w14:paraId="10779071" w14:textId="77777777" w:rsidR="009368E8" w:rsidRPr="00EC3465" w:rsidRDefault="009368E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368E8" w:rsidRPr="00EC3465" w14:paraId="2C5CC449" w14:textId="55ECF573"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3D5A93A1" w14:textId="77777777" w:rsidR="009368E8" w:rsidRPr="00676358" w:rsidRDefault="009368E8"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IT-15</w:t>
            </w:r>
          </w:p>
        </w:tc>
        <w:tc>
          <w:tcPr>
            <w:tcW w:w="7229" w:type="dxa"/>
            <w:shd w:val="clear" w:color="auto" w:fill="DBE5F1"/>
            <w:vAlign w:val="center"/>
          </w:tcPr>
          <w:p w14:paraId="56DE61DA" w14:textId="77777777" w:rsidR="009368E8" w:rsidRPr="00EC3465" w:rsidRDefault="009368E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Indien er email gestuurd wordt, verloopt dat via eigen voorzieningen van de LES omgeving. Indien er namens @amsterdam.nl </w:t>
            </w:r>
            <w:proofErr w:type="spellStart"/>
            <w:r w:rsidRPr="00EC3465">
              <w:rPr>
                <w:rFonts w:ascii="Corbel" w:eastAsiaTheme="minorHAnsi" w:hAnsi="Corbel" w:cs="Arial"/>
                <w:sz w:val="21"/>
                <w:szCs w:val="21"/>
                <w:lang w:eastAsia="en-US"/>
              </w:rPr>
              <w:t>emails</w:t>
            </w:r>
            <w:proofErr w:type="spellEnd"/>
            <w:r w:rsidRPr="00EC3465">
              <w:rPr>
                <w:rFonts w:ascii="Corbel" w:eastAsiaTheme="minorHAnsi" w:hAnsi="Corbel" w:cs="Arial"/>
                <w:sz w:val="21"/>
                <w:szCs w:val="21"/>
                <w:lang w:eastAsia="en-US"/>
              </w:rPr>
              <w:t xml:space="preserve"> verstuurd moet worden, wordt SPF, DKIM en DMARC toegepast. Indien er @amsterdam.nl mail ontvangen en opgehaald moet worden sluit LES aan op de het standaard Exchange </w:t>
            </w:r>
            <w:proofErr w:type="spellStart"/>
            <w:r w:rsidRPr="00EC3465">
              <w:rPr>
                <w:rFonts w:ascii="Corbel" w:eastAsiaTheme="minorHAnsi" w:hAnsi="Corbel" w:cs="Arial"/>
                <w:sz w:val="21"/>
                <w:szCs w:val="21"/>
                <w:lang w:eastAsia="en-US"/>
              </w:rPr>
              <w:t>Webservices</w:t>
            </w:r>
            <w:proofErr w:type="spellEnd"/>
            <w:r w:rsidRPr="00EC3465">
              <w:rPr>
                <w:rFonts w:ascii="Corbel" w:eastAsiaTheme="minorHAnsi" w:hAnsi="Corbel" w:cs="Arial"/>
                <w:sz w:val="21"/>
                <w:szCs w:val="21"/>
                <w:lang w:eastAsia="en-US"/>
              </w:rPr>
              <w:t xml:space="preserve"> (EWS) koppelvlak van gemeente Amsterdam (authenticatie verloopt via </w:t>
            </w:r>
            <w:proofErr w:type="spellStart"/>
            <w:r w:rsidRPr="00EC3465">
              <w:rPr>
                <w:rFonts w:ascii="Corbel" w:eastAsiaTheme="minorHAnsi" w:hAnsi="Corbel" w:cs="Arial"/>
                <w:sz w:val="21"/>
                <w:szCs w:val="21"/>
                <w:lang w:eastAsia="en-US"/>
              </w:rPr>
              <w:t>hybrid</w:t>
            </w:r>
            <w:proofErr w:type="spellEnd"/>
            <w:r w:rsidRPr="00EC3465">
              <w:rPr>
                <w:rFonts w:ascii="Corbel" w:eastAsiaTheme="minorHAnsi" w:hAnsi="Corbel" w:cs="Arial"/>
                <w:sz w:val="21"/>
                <w:szCs w:val="21"/>
                <w:lang w:eastAsia="en-US"/>
              </w:rPr>
              <w:t xml:space="preserve"> modern </w:t>
            </w:r>
            <w:proofErr w:type="spellStart"/>
            <w:r w:rsidRPr="00EC3465">
              <w:rPr>
                <w:rFonts w:ascii="Corbel" w:eastAsiaTheme="minorHAnsi" w:hAnsi="Corbel" w:cs="Arial"/>
                <w:sz w:val="21"/>
                <w:szCs w:val="21"/>
                <w:lang w:eastAsia="en-US"/>
              </w:rPr>
              <w:t>authentication</w:t>
            </w:r>
            <w:proofErr w:type="spellEnd"/>
            <w:r w:rsidRPr="00EC3465">
              <w:rPr>
                <w:rFonts w:ascii="Corbel" w:eastAsiaTheme="minorHAnsi" w:hAnsi="Corbel" w:cs="Arial"/>
                <w:sz w:val="21"/>
                <w:szCs w:val="21"/>
                <w:lang w:eastAsia="en-US"/>
              </w:rPr>
              <w:t xml:space="preserve"> (HMA)).  </w:t>
            </w:r>
          </w:p>
        </w:tc>
        <w:tc>
          <w:tcPr>
            <w:tcW w:w="1024" w:type="dxa"/>
            <w:shd w:val="clear" w:color="auto" w:fill="DBE5F1"/>
          </w:tcPr>
          <w:p w14:paraId="7E9111AB" w14:textId="77777777" w:rsidR="009368E8" w:rsidRPr="00EC3465" w:rsidRDefault="009368E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368E8" w:rsidRPr="00EC3465" w14:paraId="67F073EF" w14:textId="1E5FC59C"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7DE2E10F" w14:textId="77777777" w:rsidR="009368E8" w:rsidRPr="00676358" w:rsidRDefault="009368E8"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IT-16</w:t>
            </w:r>
          </w:p>
        </w:tc>
        <w:tc>
          <w:tcPr>
            <w:tcW w:w="7229" w:type="dxa"/>
            <w:shd w:val="clear" w:color="auto" w:fill="DBE5F1"/>
            <w:vAlign w:val="center"/>
          </w:tcPr>
          <w:p w14:paraId="03E0F3AA" w14:textId="2F2F0E33" w:rsidR="009368E8" w:rsidRPr="00EC3465" w:rsidRDefault="009368E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Voor koppelingen tussen de SAAS-oplossing en gemeentelijke systemen, Richting: van de  SAAS-oplossing naar een gemeentelijk systeem / van een gemeentelijk systeem naar </w:t>
            </w:r>
            <w:r w:rsidRPr="00771983">
              <w:rPr>
                <w:rFonts w:ascii="Corbel" w:eastAsiaTheme="minorHAnsi" w:hAnsi="Corbel" w:cs="Arial"/>
                <w:sz w:val="21"/>
                <w:szCs w:val="21"/>
                <w:shd w:val="clear" w:color="auto" w:fill="E5DFEC"/>
                <w:lang w:eastAsia="en-US"/>
              </w:rPr>
              <w:t>de SAAS-oplossing, Batch/</w:t>
            </w:r>
            <w:proofErr w:type="spellStart"/>
            <w:r w:rsidRPr="00771983">
              <w:rPr>
                <w:rFonts w:ascii="Corbel" w:eastAsiaTheme="minorHAnsi" w:hAnsi="Corbel" w:cs="Arial"/>
                <w:sz w:val="21"/>
                <w:szCs w:val="21"/>
                <w:shd w:val="clear" w:color="auto" w:fill="E5DFEC"/>
                <w:lang w:eastAsia="en-US"/>
              </w:rPr>
              <w:t>Realtime</w:t>
            </w:r>
            <w:proofErr w:type="spellEnd"/>
            <w:r w:rsidRPr="00771983">
              <w:rPr>
                <w:rFonts w:ascii="Corbel" w:eastAsiaTheme="minorHAnsi" w:hAnsi="Corbel" w:cs="Arial"/>
                <w:sz w:val="21"/>
                <w:szCs w:val="21"/>
                <w:shd w:val="clear" w:color="auto" w:fill="E5DFEC"/>
                <w:lang w:eastAsia="en-US"/>
              </w:rPr>
              <w:t>: Batch/</w:t>
            </w:r>
            <w:proofErr w:type="spellStart"/>
            <w:r w:rsidRPr="00771983">
              <w:rPr>
                <w:rFonts w:ascii="Corbel" w:eastAsiaTheme="minorHAnsi" w:hAnsi="Corbel" w:cs="Arial"/>
                <w:sz w:val="21"/>
                <w:szCs w:val="21"/>
                <w:shd w:val="clear" w:color="auto" w:fill="E5DFEC"/>
                <w:lang w:eastAsia="en-US"/>
              </w:rPr>
              <w:t>Scheduled</w:t>
            </w:r>
            <w:proofErr w:type="spellEnd"/>
            <w:r w:rsidRPr="00771983">
              <w:rPr>
                <w:rFonts w:ascii="Corbel" w:eastAsiaTheme="minorHAnsi" w:hAnsi="Corbel" w:cs="Arial"/>
                <w:sz w:val="21"/>
                <w:szCs w:val="21"/>
                <w:shd w:val="clear" w:color="auto" w:fill="E5DFEC"/>
                <w:lang w:eastAsia="en-US"/>
              </w:rPr>
              <w:t xml:space="preserve"> en/of </w:t>
            </w:r>
            <w:proofErr w:type="spellStart"/>
            <w:r w:rsidRPr="00771983">
              <w:rPr>
                <w:rFonts w:ascii="Corbel" w:eastAsiaTheme="minorHAnsi" w:hAnsi="Corbel" w:cs="Arial"/>
                <w:sz w:val="21"/>
                <w:szCs w:val="21"/>
                <w:shd w:val="clear" w:color="auto" w:fill="E5DFEC"/>
                <w:lang w:eastAsia="en-US"/>
              </w:rPr>
              <w:t>Realtime</w:t>
            </w:r>
            <w:proofErr w:type="spellEnd"/>
            <w:r w:rsidRPr="00771983">
              <w:rPr>
                <w:rFonts w:ascii="Corbel" w:eastAsiaTheme="minorHAnsi" w:hAnsi="Corbel" w:cs="Arial"/>
                <w:sz w:val="21"/>
                <w:szCs w:val="21"/>
                <w:shd w:val="clear" w:color="auto" w:fill="E5DFEC"/>
                <w:lang w:eastAsia="en-US"/>
              </w:rPr>
              <w:t xml:space="preserve">, Transport/Bestandsformaat: Data uitwisseling via REST / SOAP over HTTPS of bestandsuitwisseling via SFTP, FTPS of HTTPS. </w:t>
            </w:r>
            <w:proofErr w:type="spellStart"/>
            <w:r w:rsidRPr="00771983">
              <w:rPr>
                <w:rFonts w:ascii="Corbel" w:eastAsiaTheme="minorHAnsi" w:hAnsi="Corbel" w:cs="Arial"/>
                <w:sz w:val="21"/>
                <w:szCs w:val="21"/>
                <w:shd w:val="clear" w:color="auto" w:fill="E5DFEC"/>
                <w:lang w:eastAsia="en-US"/>
              </w:rPr>
              <w:t>XLSx</w:t>
            </w:r>
            <w:proofErr w:type="spellEnd"/>
            <w:r w:rsidRPr="00771983">
              <w:rPr>
                <w:rFonts w:ascii="Corbel" w:eastAsiaTheme="minorHAnsi" w:hAnsi="Corbel" w:cs="Arial"/>
                <w:sz w:val="21"/>
                <w:szCs w:val="21"/>
                <w:shd w:val="clear" w:color="auto" w:fill="E5DFEC"/>
                <w:lang w:eastAsia="en-US"/>
              </w:rPr>
              <w:t>, JSON, CSV, XML, Beveiliging: Gebruikersnaam + wachtwoord + Certificaat, Gebruikersnaam + wachtwoord, SAML 2.0 / 2-Way SSL</w:t>
            </w:r>
            <w:r w:rsidR="00B12E2B" w:rsidRPr="00771983">
              <w:rPr>
                <w:rFonts w:ascii="Corbel" w:eastAsiaTheme="minorHAnsi" w:hAnsi="Corbel" w:cs="Arial"/>
                <w:sz w:val="21"/>
                <w:szCs w:val="21"/>
                <w:shd w:val="clear" w:color="auto" w:fill="E5DFEC"/>
                <w:lang w:eastAsia="en-US"/>
              </w:rPr>
              <w:t>.</w:t>
            </w:r>
          </w:p>
        </w:tc>
        <w:tc>
          <w:tcPr>
            <w:tcW w:w="1024" w:type="dxa"/>
            <w:shd w:val="clear" w:color="auto" w:fill="DBE5F1"/>
          </w:tcPr>
          <w:p w14:paraId="5B2CA825" w14:textId="77777777" w:rsidR="009368E8" w:rsidRPr="00EC3465" w:rsidRDefault="009368E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368E8" w:rsidRPr="00EC3465" w14:paraId="6563FA34" w14:textId="5B3B6F4D"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0E9C73FD" w14:textId="77777777" w:rsidR="009368E8" w:rsidRPr="00676358" w:rsidRDefault="009368E8"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IT-17</w:t>
            </w:r>
          </w:p>
        </w:tc>
        <w:tc>
          <w:tcPr>
            <w:tcW w:w="7229" w:type="dxa"/>
            <w:shd w:val="clear" w:color="auto" w:fill="DBE5F1"/>
            <w:vAlign w:val="center"/>
          </w:tcPr>
          <w:p w14:paraId="231A746C" w14:textId="77777777" w:rsidR="009368E8" w:rsidRPr="00EC3465" w:rsidRDefault="008D1E11" w:rsidP="009C3878">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hyperlink r:id="rId9" w:history="1">
              <w:r w:rsidR="009368E8" w:rsidRPr="00EC3465">
                <w:rPr>
                  <w:rFonts w:ascii="Corbel" w:eastAsiaTheme="minorHAnsi" w:hAnsi="Corbel" w:cs="Arial"/>
                  <w:sz w:val="21"/>
                  <w:szCs w:val="21"/>
                  <w:lang w:eastAsia="en-US"/>
                </w:rPr>
                <w:t xml:space="preserve">Voor koppelingen, integratie, imports en export vindt data uitwisseling plaats via bestanden en protocollen die voorkomen in de lijst van open standaarden </w:t>
              </w:r>
              <w:r w:rsidR="009368E8" w:rsidRPr="00B12E2B">
                <w:rPr>
                  <w:rFonts w:ascii="Corbel" w:eastAsiaTheme="minorHAnsi" w:hAnsi="Corbel" w:cs="Arial"/>
                  <w:color w:val="0000FF"/>
                  <w:sz w:val="21"/>
                  <w:szCs w:val="21"/>
                  <w:u w:val="single"/>
                  <w:lang w:eastAsia="en-US"/>
                </w:rPr>
                <w:t>https://www.forumstandaardisatie.nl/open-standaarden</w:t>
              </w:r>
              <w:r w:rsidR="009368E8" w:rsidRPr="00EC3465">
                <w:rPr>
                  <w:rFonts w:ascii="Corbel" w:eastAsiaTheme="minorHAnsi" w:hAnsi="Corbel" w:cs="Arial"/>
                  <w:sz w:val="21"/>
                  <w:szCs w:val="21"/>
                  <w:lang w:eastAsia="en-US"/>
                </w:rPr>
                <w:t>.</w:t>
              </w:r>
            </w:hyperlink>
          </w:p>
          <w:p w14:paraId="48F11FF6" w14:textId="77777777" w:rsidR="009368E8" w:rsidRPr="00B12E2B" w:rsidRDefault="009368E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u w:val="single"/>
                <w:lang w:eastAsia="en-US"/>
              </w:rPr>
            </w:pPr>
            <w:r w:rsidRPr="00B12E2B">
              <w:rPr>
                <w:rFonts w:ascii="Corbel" w:eastAsiaTheme="minorHAnsi" w:hAnsi="Corbel" w:cs="Arial"/>
                <w:color w:val="0000FF"/>
                <w:sz w:val="21"/>
                <w:szCs w:val="21"/>
                <w:u w:val="single"/>
                <w:lang w:eastAsia="en-US"/>
              </w:rPr>
              <w:t>https://www.forumstandaardisatie.nl/thema/open-standaarden</w:t>
            </w:r>
          </w:p>
        </w:tc>
        <w:tc>
          <w:tcPr>
            <w:tcW w:w="1024" w:type="dxa"/>
            <w:shd w:val="clear" w:color="auto" w:fill="DBE5F1"/>
          </w:tcPr>
          <w:p w14:paraId="1229D157" w14:textId="77777777" w:rsidR="009368E8" w:rsidRPr="00EC3465" w:rsidRDefault="009368E8" w:rsidP="009C3878">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368E8" w:rsidRPr="00EC3465" w14:paraId="224986A3" w14:textId="6950AD73"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478294ED" w14:textId="77777777" w:rsidR="009368E8" w:rsidRPr="00676358" w:rsidRDefault="009368E8"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IT-18</w:t>
            </w:r>
          </w:p>
        </w:tc>
        <w:tc>
          <w:tcPr>
            <w:tcW w:w="7229" w:type="dxa"/>
            <w:shd w:val="clear" w:color="auto" w:fill="DBE5F1"/>
            <w:vAlign w:val="bottom"/>
          </w:tcPr>
          <w:p w14:paraId="7798217C" w14:textId="77777777" w:rsidR="009368E8" w:rsidRPr="00EC3465" w:rsidRDefault="009368E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Inschrijver zorgt voor de complete implementatie (technisch en functioneel) van haar zijde van de koppelingen met </w:t>
            </w:r>
            <w:r w:rsidRPr="00B12E2B">
              <w:rPr>
                <w:rFonts w:ascii="Corbel" w:eastAsiaTheme="minorHAnsi" w:hAnsi="Corbel" w:cs="Arial"/>
                <w:sz w:val="21"/>
                <w:szCs w:val="21"/>
                <w:shd w:val="clear" w:color="auto" w:fill="E5DFEC" w:themeFill="accent4" w:themeFillTint="33"/>
                <w:lang w:eastAsia="en-US"/>
              </w:rPr>
              <w:t>andere SAAS</w:t>
            </w:r>
            <w:r w:rsidRPr="00B12E2B" w:rsidDel="0058464A">
              <w:rPr>
                <w:rFonts w:ascii="Corbel" w:eastAsiaTheme="minorHAnsi" w:hAnsi="Corbel" w:cs="Arial"/>
                <w:sz w:val="21"/>
                <w:szCs w:val="21"/>
                <w:shd w:val="clear" w:color="auto" w:fill="E5DFEC" w:themeFill="accent4" w:themeFillTint="33"/>
                <w:lang w:eastAsia="en-US"/>
              </w:rPr>
              <w:t xml:space="preserve"> </w:t>
            </w:r>
            <w:r w:rsidRPr="00B12E2B">
              <w:rPr>
                <w:rFonts w:ascii="Corbel" w:eastAsiaTheme="minorHAnsi" w:hAnsi="Corbel" w:cs="Arial"/>
                <w:sz w:val="21"/>
                <w:szCs w:val="21"/>
                <w:shd w:val="clear" w:color="auto" w:fill="E5DFEC" w:themeFill="accent4" w:themeFillTint="33"/>
                <w:lang w:eastAsia="en-US"/>
              </w:rPr>
              <w:t>- leveranciers. De gemeente Amsterdam stelt daarbij de informatie beveiligingskaders vast.</w:t>
            </w:r>
            <w:r w:rsidRPr="00EC3465">
              <w:rPr>
                <w:rFonts w:ascii="Corbel" w:eastAsiaTheme="minorHAnsi" w:hAnsi="Corbel" w:cs="Arial"/>
                <w:sz w:val="21"/>
                <w:szCs w:val="21"/>
                <w:lang w:eastAsia="en-US"/>
              </w:rPr>
              <w:t xml:space="preserve"> </w:t>
            </w:r>
          </w:p>
        </w:tc>
        <w:tc>
          <w:tcPr>
            <w:tcW w:w="1024" w:type="dxa"/>
            <w:shd w:val="clear" w:color="auto" w:fill="DBE5F1"/>
          </w:tcPr>
          <w:p w14:paraId="571B137B" w14:textId="77777777" w:rsidR="009368E8" w:rsidRPr="00EC3465" w:rsidRDefault="009368E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B12E2B" w:rsidRPr="00EC3465" w14:paraId="18ADCC7B" w14:textId="77777777" w:rsidTr="00D33D9F">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0838B8B1" w14:textId="4EEE4D9C" w:rsidR="00B12E2B" w:rsidRPr="00676358" w:rsidRDefault="00B12E2B" w:rsidP="00B12E2B">
            <w:pPr>
              <w:autoSpaceDE w:val="0"/>
              <w:autoSpaceDN w:val="0"/>
              <w:adjustRightInd w:val="0"/>
              <w:rPr>
                <w:rFonts w:eastAsiaTheme="minorHAnsi" w:cs="Arial"/>
                <w:bCs w:val="0"/>
                <w:lang w:eastAsia="en-US"/>
              </w:rPr>
            </w:pPr>
            <w:r w:rsidRPr="00676358">
              <w:rPr>
                <w:rFonts w:ascii="Corbel" w:eastAsiaTheme="minorHAnsi" w:hAnsi="Corbel" w:cs="Arial"/>
                <w:bCs w:val="0"/>
                <w:sz w:val="21"/>
                <w:szCs w:val="21"/>
                <w:lang w:eastAsia="en-US"/>
              </w:rPr>
              <w:t>IT-19</w:t>
            </w:r>
          </w:p>
        </w:tc>
        <w:tc>
          <w:tcPr>
            <w:tcW w:w="7229" w:type="dxa"/>
            <w:shd w:val="clear" w:color="auto" w:fill="E5DFEC" w:themeFill="accent4" w:themeFillTint="33"/>
            <w:vAlign w:val="bottom"/>
          </w:tcPr>
          <w:p w14:paraId="27244BB7" w14:textId="77777777" w:rsidR="00B12E2B" w:rsidRPr="00EC3465" w:rsidRDefault="00B12E2B" w:rsidP="00771983">
            <w:pPr>
              <w:shd w:val="clear" w:color="auto" w:fill="E5DFEC" w:themeFill="accent4" w:themeFillTint="33"/>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Het LES maakt gebruik van GDI (de Gemeenschappelijke Digitale Infrastructuur van de overheid).</w:t>
            </w:r>
          </w:p>
          <w:p w14:paraId="03122569" w14:textId="3679707E" w:rsidR="00B12E2B" w:rsidRPr="00EC3465" w:rsidRDefault="00B12E2B" w:rsidP="00B12E2B">
            <w:pPr>
              <w:spacing w:line="276" w:lineRule="auto"/>
              <w:cnfStyle w:val="000000100000" w:firstRow="0" w:lastRow="0" w:firstColumn="0" w:lastColumn="0" w:oddVBand="0" w:evenVBand="0" w:oddHBand="1" w:evenHBand="0" w:firstRowFirstColumn="0" w:firstRowLastColumn="0" w:lastRowFirstColumn="0" w:lastRowLastColumn="0"/>
              <w:rPr>
                <w:rFonts w:eastAsiaTheme="minorHAnsi" w:cs="Arial"/>
                <w:lang w:eastAsia="en-US"/>
              </w:rPr>
            </w:pPr>
            <w:r w:rsidRPr="00EC3465">
              <w:rPr>
                <w:rFonts w:ascii="Corbel" w:eastAsiaTheme="minorHAnsi" w:hAnsi="Corbel" w:cs="Arial"/>
                <w:sz w:val="21"/>
                <w:szCs w:val="21"/>
                <w:lang w:eastAsia="en-US"/>
              </w:rPr>
              <w:t xml:space="preserve">Specifiek  geldt dat de oplossing middels </w:t>
            </w:r>
            <w:proofErr w:type="spellStart"/>
            <w:r w:rsidRPr="00EC3465">
              <w:rPr>
                <w:rFonts w:ascii="Corbel" w:eastAsiaTheme="minorHAnsi" w:hAnsi="Corbel" w:cs="Arial"/>
                <w:sz w:val="21"/>
                <w:szCs w:val="21"/>
                <w:lang w:eastAsia="en-US"/>
              </w:rPr>
              <w:t>StUF-IMGeo</w:t>
            </w:r>
            <w:proofErr w:type="spellEnd"/>
            <w:r w:rsidRPr="00EC3465">
              <w:rPr>
                <w:rFonts w:ascii="Corbel" w:eastAsiaTheme="minorHAnsi" w:hAnsi="Corbel" w:cs="Arial"/>
                <w:sz w:val="21"/>
                <w:szCs w:val="21"/>
                <w:lang w:eastAsia="en-US"/>
              </w:rPr>
              <w:t xml:space="preserve"> aangesloten is op de BGT (de beheerder van de gemeente Amsterdam BGT koppelt/levert op haar beurt aan de Landelijke Voorziening).</w:t>
            </w:r>
          </w:p>
        </w:tc>
        <w:tc>
          <w:tcPr>
            <w:tcW w:w="1024" w:type="dxa"/>
            <w:shd w:val="clear" w:color="auto" w:fill="DBE5F1"/>
          </w:tcPr>
          <w:p w14:paraId="6A31EF14" w14:textId="77777777" w:rsidR="00B12E2B" w:rsidRPr="00EC3465" w:rsidRDefault="00B12E2B" w:rsidP="00B12E2B">
            <w:pPr>
              <w:spacing w:line="276" w:lineRule="auto"/>
              <w:cnfStyle w:val="000000100000" w:firstRow="0" w:lastRow="0" w:firstColumn="0" w:lastColumn="0" w:oddVBand="0" w:evenVBand="0" w:oddHBand="1" w:evenHBand="0" w:firstRowFirstColumn="0" w:firstRowLastColumn="0" w:lastRowFirstColumn="0" w:lastRowLastColumn="0"/>
              <w:rPr>
                <w:rFonts w:eastAsiaTheme="minorHAnsi" w:cs="Arial"/>
                <w:lang w:eastAsia="en-US"/>
              </w:rPr>
            </w:pPr>
          </w:p>
        </w:tc>
      </w:tr>
    </w:tbl>
    <w:p w14:paraId="5101AB89" w14:textId="77777777" w:rsidR="009C3878" w:rsidRPr="00676358" w:rsidRDefault="009C3878" w:rsidP="009C3878">
      <w:pPr>
        <w:keepNext/>
        <w:spacing w:before="560" w:after="280" w:line="240" w:lineRule="auto"/>
        <w:outlineLvl w:val="1"/>
        <w:rPr>
          <w:rFonts w:eastAsiaTheme="minorHAnsi" w:cs="Arial"/>
          <w:b/>
          <w:lang w:eastAsia="en-US"/>
        </w:rPr>
      </w:pPr>
      <w:bookmarkStart w:id="20" w:name="_Toc45875065"/>
      <w:r w:rsidRPr="00B82E54">
        <w:rPr>
          <w:rFonts w:eastAsiaTheme="minorHAnsi" w:cs="Arial"/>
          <w:b/>
          <w:lang w:eastAsia="en-US"/>
        </w:rPr>
        <w:t>1.13</w:t>
      </w:r>
      <w:r w:rsidRPr="00EC3465">
        <w:rPr>
          <w:rFonts w:eastAsiaTheme="minorHAnsi" w:cs="Arial"/>
          <w:lang w:eastAsia="en-US"/>
        </w:rPr>
        <w:tab/>
      </w:r>
      <w:r w:rsidRPr="00676358">
        <w:rPr>
          <w:rFonts w:eastAsiaTheme="minorHAnsi" w:cs="Arial"/>
          <w:b/>
          <w:lang w:eastAsia="en-US"/>
        </w:rPr>
        <w:t>Eisen Informatiebeveiliging</w:t>
      </w:r>
      <w:bookmarkEnd w:id="20"/>
    </w:p>
    <w:tbl>
      <w:tblPr>
        <w:tblStyle w:val="Rastertabel4-Accent1"/>
        <w:tblW w:w="9123" w:type="dxa"/>
        <w:tblInd w:w="-42"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ook w:val="04A0" w:firstRow="1" w:lastRow="0" w:firstColumn="1" w:lastColumn="0" w:noHBand="0" w:noVBand="1"/>
      </w:tblPr>
      <w:tblGrid>
        <w:gridCol w:w="870"/>
        <w:gridCol w:w="7229"/>
        <w:gridCol w:w="1024"/>
      </w:tblGrid>
      <w:tr w:rsidR="009368E8" w:rsidRPr="00EC3465" w14:paraId="7A8321D2" w14:textId="63CC25ED" w:rsidTr="009368E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7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365F91"/>
          </w:tcPr>
          <w:p w14:paraId="481E98F6" w14:textId="77777777" w:rsidR="009368E8" w:rsidRPr="00EC3465" w:rsidRDefault="009368E8" w:rsidP="009C3878">
            <w:pPr>
              <w:spacing w:line="276" w:lineRule="auto"/>
              <w:rPr>
                <w:rFonts w:ascii="Corbel" w:eastAsiaTheme="minorHAnsi" w:hAnsi="Corbel" w:cs="Arial"/>
                <w:bCs w:val="0"/>
                <w:sz w:val="21"/>
                <w:szCs w:val="21"/>
                <w:lang w:eastAsia="en-US"/>
              </w:rPr>
            </w:pPr>
            <w:r w:rsidRPr="00EC3465">
              <w:rPr>
                <w:rFonts w:ascii="Corbel" w:eastAsiaTheme="minorHAnsi" w:hAnsi="Corbel" w:cs="Arial"/>
                <w:bCs w:val="0"/>
                <w:sz w:val="21"/>
                <w:szCs w:val="21"/>
                <w:lang w:eastAsia="en-US"/>
              </w:rPr>
              <w:t>Nr</w:t>
            </w:r>
          </w:p>
        </w:tc>
        <w:tc>
          <w:tcPr>
            <w:tcW w:w="722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365F91"/>
          </w:tcPr>
          <w:p w14:paraId="58DEE850" w14:textId="77777777" w:rsidR="009368E8" w:rsidRPr="00EC3465" w:rsidRDefault="009368E8" w:rsidP="009C3878">
            <w:pPr>
              <w:spacing w:line="276" w:lineRule="auto"/>
              <w:cnfStyle w:val="100000000000" w:firstRow="1" w:lastRow="0" w:firstColumn="0" w:lastColumn="0" w:oddVBand="0" w:evenVBand="0" w:oddHBand="0" w:evenHBand="0" w:firstRowFirstColumn="0" w:firstRowLastColumn="0" w:lastRowFirstColumn="0" w:lastRowLastColumn="0"/>
              <w:rPr>
                <w:rFonts w:ascii="Corbel" w:eastAsiaTheme="minorHAnsi" w:hAnsi="Corbel" w:cs="Arial"/>
                <w:bCs w:val="0"/>
                <w:sz w:val="21"/>
                <w:szCs w:val="21"/>
                <w:lang w:eastAsia="en-US"/>
              </w:rPr>
            </w:pPr>
            <w:r w:rsidRPr="00EC3465">
              <w:rPr>
                <w:rFonts w:ascii="Corbel" w:eastAsiaTheme="minorHAnsi" w:hAnsi="Corbel" w:cs="Arial"/>
                <w:bCs w:val="0"/>
                <w:sz w:val="21"/>
                <w:szCs w:val="21"/>
                <w:lang w:eastAsia="en-US"/>
              </w:rPr>
              <w:t>Omschrijving</w:t>
            </w:r>
          </w:p>
        </w:tc>
        <w:tc>
          <w:tcPr>
            <w:tcW w:w="102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365F91"/>
          </w:tcPr>
          <w:p w14:paraId="29D7E963" w14:textId="33617F11" w:rsidR="009368E8" w:rsidRPr="00EC3465" w:rsidRDefault="009368E8" w:rsidP="009C3878">
            <w:pPr>
              <w:spacing w:line="276" w:lineRule="auto"/>
              <w:cnfStyle w:val="100000000000" w:firstRow="1" w:lastRow="0" w:firstColumn="0" w:lastColumn="0" w:oddVBand="0" w:evenVBand="0" w:oddHBand="0" w:evenHBand="0" w:firstRowFirstColumn="0" w:firstRowLastColumn="0" w:lastRowFirstColumn="0" w:lastRowLastColumn="0"/>
              <w:rPr>
                <w:rFonts w:ascii="Corbel" w:eastAsiaTheme="minorHAnsi" w:hAnsi="Corbel" w:cs="Arial"/>
                <w:bCs w:val="0"/>
                <w:sz w:val="21"/>
                <w:szCs w:val="21"/>
                <w:lang w:eastAsia="en-US"/>
              </w:rPr>
            </w:pPr>
            <w:r w:rsidRPr="00EC3465">
              <w:rPr>
                <w:rFonts w:ascii="Corbel" w:eastAsiaTheme="minorHAnsi" w:hAnsi="Corbel" w:cs="Arial"/>
                <w:bCs w:val="0"/>
                <w:sz w:val="21"/>
                <w:szCs w:val="21"/>
                <w:lang w:eastAsia="en-US"/>
              </w:rPr>
              <w:t>Akkoord (ja/nee)</w:t>
            </w:r>
          </w:p>
        </w:tc>
      </w:tr>
      <w:tr w:rsidR="00B82E54" w:rsidRPr="00EC3465" w14:paraId="7459818E" w14:textId="77777777"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450E1AA2" w14:textId="710A79B8" w:rsidR="00B82E54" w:rsidRDefault="00B82E54" w:rsidP="00B82E54">
            <w:pPr>
              <w:autoSpaceDE w:val="0"/>
              <w:autoSpaceDN w:val="0"/>
              <w:adjustRightInd w:val="0"/>
              <w:rPr>
                <w:rFonts w:eastAsiaTheme="minorHAnsi" w:cs="Arial"/>
                <w:bCs w:val="0"/>
                <w:lang w:eastAsia="en-US"/>
              </w:rPr>
            </w:pPr>
            <w:r>
              <w:rPr>
                <w:rFonts w:ascii="Corbel" w:eastAsiaTheme="minorHAnsi" w:hAnsi="Corbel" w:cs="Arial"/>
                <w:bCs w:val="0"/>
                <w:sz w:val="21"/>
                <w:szCs w:val="21"/>
                <w:lang w:eastAsia="en-US"/>
              </w:rPr>
              <w:t>SC-1</w:t>
            </w:r>
          </w:p>
        </w:tc>
        <w:tc>
          <w:tcPr>
            <w:tcW w:w="7229" w:type="dxa"/>
            <w:shd w:val="clear" w:color="auto" w:fill="DBE5F1"/>
          </w:tcPr>
          <w:p w14:paraId="35D86B8C" w14:textId="77777777" w:rsidR="00B82E54" w:rsidRPr="00B82E54" w:rsidRDefault="00B82E54" w:rsidP="00B82E54">
            <w:pPr>
              <w:cnfStyle w:val="000000100000" w:firstRow="0" w:lastRow="0" w:firstColumn="0" w:lastColumn="0" w:oddVBand="0" w:evenVBand="0" w:oddHBand="1" w:evenHBand="0" w:firstRowFirstColumn="0" w:firstRowLastColumn="0" w:lastRowFirstColumn="0" w:lastRowLastColumn="0"/>
              <w:rPr>
                <w:rFonts w:eastAsiaTheme="minorHAnsi" w:cs="Arial"/>
                <w:lang w:eastAsia="en-US"/>
              </w:rPr>
            </w:pPr>
            <w:r w:rsidRPr="00B82E54">
              <w:rPr>
                <w:rFonts w:eastAsiaTheme="minorHAnsi" w:cs="Arial"/>
                <w:lang w:eastAsia="en-US"/>
              </w:rPr>
              <w:t>Met betrekking tot informatiebeveiliging faciliteert het systeem de normen en standaarden van de Baseline Informatiebeveiliging Overheid (BIO).</w:t>
            </w:r>
            <w:r w:rsidRPr="00B82E54">
              <w:rPr>
                <w:rFonts w:eastAsiaTheme="minorHAnsi" w:cs="Arial"/>
                <w:lang w:eastAsia="en-US"/>
              </w:rPr>
              <w:br/>
              <w:t>Meer informatie hierover treft u aan op de volgende internet pagina’s:</w:t>
            </w:r>
          </w:p>
          <w:p w14:paraId="4920A2A6" w14:textId="4AA2A610" w:rsidR="00B82E54" w:rsidRPr="00EC3465" w:rsidRDefault="00B82E54" w:rsidP="00B82E54">
            <w:pPr>
              <w:spacing w:line="276" w:lineRule="auto"/>
              <w:cnfStyle w:val="000000100000" w:firstRow="0" w:lastRow="0" w:firstColumn="0" w:lastColumn="0" w:oddVBand="0" w:evenVBand="0" w:oddHBand="1" w:evenHBand="0" w:firstRowFirstColumn="0" w:firstRowLastColumn="0" w:lastRowFirstColumn="0" w:lastRowLastColumn="0"/>
              <w:rPr>
                <w:rFonts w:eastAsiaTheme="minorHAnsi" w:cs="Arial"/>
                <w:lang w:eastAsia="en-US"/>
              </w:rPr>
            </w:pPr>
            <w:r w:rsidRPr="00B82E54">
              <w:rPr>
                <w:rFonts w:ascii="Corbel" w:eastAsiaTheme="minorHAnsi" w:hAnsi="Corbel" w:cs="Arial"/>
                <w:color w:val="0000FF"/>
                <w:sz w:val="21"/>
                <w:szCs w:val="21"/>
                <w:u w:val="single"/>
                <w:lang w:eastAsia="en-US"/>
              </w:rPr>
              <w:t>https://www.informatiebeveiligingsdienst.nl/product/baseline-informatiebeveiliging-overheid-bio/</w:t>
            </w:r>
          </w:p>
        </w:tc>
        <w:tc>
          <w:tcPr>
            <w:tcW w:w="1024" w:type="dxa"/>
            <w:shd w:val="clear" w:color="auto" w:fill="DBE5F1"/>
          </w:tcPr>
          <w:p w14:paraId="040CA66E" w14:textId="77777777" w:rsidR="00B82E54" w:rsidRPr="00EC3465" w:rsidRDefault="00B82E54" w:rsidP="00B82E54">
            <w:pPr>
              <w:spacing w:line="276" w:lineRule="auto"/>
              <w:cnfStyle w:val="000000100000" w:firstRow="0" w:lastRow="0" w:firstColumn="0" w:lastColumn="0" w:oddVBand="0" w:evenVBand="0" w:oddHBand="1" w:evenHBand="0" w:firstRowFirstColumn="0" w:firstRowLastColumn="0" w:lastRowFirstColumn="0" w:lastRowLastColumn="0"/>
              <w:rPr>
                <w:rFonts w:eastAsiaTheme="minorHAnsi" w:cs="Arial"/>
                <w:lang w:eastAsia="en-US"/>
              </w:rPr>
            </w:pPr>
          </w:p>
        </w:tc>
      </w:tr>
      <w:tr w:rsidR="00B82E54" w:rsidRPr="00EC3465" w14:paraId="75CB0426" w14:textId="1D1A5DDE"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4653B67D" w14:textId="39EC8EDE" w:rsidR="00B82E54" w:rsidRPr="00676358" w:rsidRDefault="00B82E54" w:rsidP="00B82E54">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SC-2</w:t>
            </w:r>
          </w:p>
        </w:tc>
        <w:tc>
          <w:tcPr>
            <w:tcW w:w="7229" w:type="dxa"/>
            <w:shd w:val="clear" w:color="auto" w:fill="DBE5F1"/>
          </w:tcPr>
          <w:p w14:paraId="148CBA12" w14:textId="20DDB290" w:rsidR="00B82E54" w:rsidRPr="00EC3465" w:rsidRDefault="00B82E54" w:rsidP="00B82E54">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De applicatie voldoet aan de meest actuele OWASP richtlijnen: </w:t>
            </w:r>
            <w:r w:rsidRPr="00B12E2B">
              <w:rPr>
                <w:rFonts w:ascii="Corbel" w:eastAsiaTheme="minorHAnsi" w:hAnsi="Corbel" w:cs="Arial"/>
                <w:color w:val="0000FF"/>
                <w:sz w:val="21"/>
                <w:szCs w:val="21"/>
                <w:u w:val="single"/>
                <w:lang w:eastAsia="en-US"/>
              </w:rPr>
              <w:t>https://www.owasp.org/images/7/72/OWASP_Top_10-2017_%28en%29.pdf</w:t>
            </w:r>
          </w:p>
        </w:tc>
        <w:tc>
          <w:tcPr>
            <w:tcW w:w="1024" w:type="dxa"/>
            <w:shd w:val="clear" w:color="auto" w:fill="DBE5F1"/>
          </w:tcPr>
          <w:p w14:paraId="178FC9E5" w14:textId="77777777" w:rsidR="00B82E54" w:rsidRPr="00EC3465" w:rsidRDefault="00B82E54" w:rsidP="00B82E54">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B82E54" w:rsidRPr="00EC3465" w14:paraId="667DF486" w14:textId="02410B2B"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086B2E2E" w14:textId="4331B157" w:rsidR="00B82E54" w:rsidRPr="00676358" w:rsidRDefault="00B82E54" w:rsidP="00B82E54">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SC-3</w:t>
            </w:r>
          </w:p>
        </w:tc>
        <w:tc>
          <w:tcPr>
            <w:tcW w:w="7229" w:type="dxa"/>
            <w:shd w:val="clear" w:color="auto" w:fill="DBE5F1"/>
          </w:tcPr>
          <w:p w14:paraId="12D73E4E" w14:textId="595C6D2B" w:rsidR="00B82E54" w:rsidRPr="00EC3465" w:rsidRDefault="00B82E54" w:rsidP="00B82E54">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Webapplicaties en mobiele apps worden ieder jaar op de laatst bekende versie van de OWASP (top 10) norm getoetst d.m.v. een veiligheidstest die door een onafhankelijke derde wordt uitgevoerd. De Inschrijver levert hiervoor jaarlijks een rapportage of een TPM verklaring aan van een onafhankelijke derde partij. Inschrijver levert de verklaring 2019 bij offerte</w:t>
            </w:r>
            <w:r>
              <w:rPr>
                <w:rFonts w:ascii="Corbel" w:eastAsiaTheme="minorHAnsi" w:hAnsi="Corbel" w:cs="Arial"/>
                <w:sz w:val="21"/>
                <w:szCs w:val="21"/>
                <w:lang w:eastAsia="en-US"/>
              </w:rPr>
              <w:t>.</w:t>
            </w:r>
          </w:p>
        </w:tc>
        <w:tc>
          <w:tcPr>
            <w:tcW w:w="1024" w:type="dxa"/>
            <w:shd w:val="clear" w:color="auto" w:fill="DBE5F1"/>
          </w:tcPr>
          <w:p w14:paraId="14563436" w14:textId="77777777" w:rsidR="00B82E54" w:rsidRPr="00EC3465" w:rsidRDefault="00B82E54" w:rsidP="00B82E54">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B82E54" w:rsidRPr="00EC3465" w14:paraId="035E19AA" w14:textId="4A1DA8F3"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091AAFBF" w14:textId="646D3683" w:rsidR="00B82E54" w:rsidRPr="00676358" w:rsidRDefault="00B82E54" w:rsidP="00B82E54">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SC-4</w:t>
            </w:r>
          </w:p>
        </w:tc>
        <w:tc>
          <w:tcPr>
            <w:tcW w:w="7229" w:type="dxa"/>
            <w:shd w:val="clear" w:color="auto" w:fill="DBE5F1"/>
          </w:tcPr>
          <w:p w14:paraId="5FD4D78D" w14:textId="77777777" w:rsidR="00B82E54" w:rsidRPr="00EC3465" w:rsidRDefault="00B82E54" w:rsidP="00B82E54">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Inschrijver is verplicht bij </w:t>
            </w:r>
            <w:proofErr w:type="spellStart"/>
            <w:r w:rsidRPr="00EC3465">
              <w:rPr>
                <w:rFonts w:ascii="Corbel" w:eastAsiaTheme="minorHAnsi" w:hAnsi="Corbel" w:cs="Arial"/>
                <w:sz w:val="21"/>
                <w:szCs w:val="21"/>
                <w:lang w:eastAsia="en-US"/>
              </w:rPr>
              <w:t>onderaanneming</w:t>
            </w:r>
            <w:proofErr w:type="spellEnd"/>
            <w:r w:rsidRPr="00EC3465">
              <w:rPr>
                <w:rFonts w:ascii="Corbel" w:eastAsiaTheme="minorHAnsi" w:hAnsi="Corbel" w:cs="Arial"/>
                <w:sz w:val="21"/>
                <w:szCs w:val="21"/>
                <w:lang w:eastAsia="en-US"/>
              </w:rPr>
              <w:t xml:space="preserve"> (bijv. de ontwikkeling van software) alles met zijn onderaannemers te regelen via schriftelijk vastgelegde afspraken, inclusief doorlegging van verwerkersovereenkomst met Amsterdam. Daarin wordt in elk geval vastgelegd: intellectueel eigendom, kwaliteitsaspecten, beveiligingsaspecten, aansprakelijkheid, </w:t>
            </w:r>
            <w:proofErr w:type="spellStart"/>
            <w:r w:rsidRPr="00EC3465">
              <w:rPr>
                <w:rFonts w:ascii="Corbel" w:eastAsiaTheme="minorHAnsi" w:hAnsi="Corbel" w:cs="Arial"/>
                <w:sz w:val="21"/>
                <w:szCs w:val="21"/>
                <w:lang w:eastAsia="en-US"/>
              </w:rPr>
              <w:t>escrow</w:t>
            </w:r>
            <w:proofErr w:type="spellEnd"/>
            <w:r w:rsidRPr="00EC3465">
              <w:rPr>
                <w:rFonts w:ascii="Corbel" w:eastAsiaTheme="minorHAnsi" w:hAnsi="Corbel" w:cs="Arial"/>
                <w:sz w:val="21"/>
                <w:szCs w:val="21"/>
                <w:lang w:eastAsia="en-US"/>
              </w:rPr>
              <w:t xml:space="preserve"> en reviews. Desgevraagd geeft hij deze afspraken ter inzage aan Opdrachtgever.</w:t>
            </w:r>
          </w:p>
        </w:tc>
        <w:tc>
          <w:tcPr>
            <w:tcW w:w="1024" w:type="dxa"/>
            <w:shd w:val="clear" w:color="auto" w:fill="DBE5F1"/>
          </w:tcPr>
          <w:p w14:paraId="6EE75EFF" w14:textId="77777777" w:rsidR="00B82E54" w:rsidRPr="00EC3465" w:rsidRDefault="00B82E54" w:rsidP="00B82E54">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B82E54" w:rsidRPr="00EC3465" w14:paraId="75BF33A4" w14:textId="3D344BFB"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4C0B2F47" w14:textId="4CD12C9C" w:rsidR="00B82E54" w:rsidRPr="00676358" w:rsidRDefault="00B82E54" w:rsidP="00B82E54">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SC-5</w:t>
            </w:r>
          </w:p>
        </w:tc>
        <w:tc>
          <w:tcPr>
            <w:tcW w:w="7229" w:type="dxa"/>
            <w:shd w:val="clear" w:color="auto" w:fill="DBE5F1"/>
          </w:tcPr>
          <w:p w14:paraId="64218A30" w14:textId="77777777" w:rsidR="00B82E54" w:rsidRPr="00EC3465" w:rsidRDefault="00B82E54" w:rsidP="00B82E54">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De applicatie kan gebruik maken van Single of Same </w:t>
            </w:r>
            <w:proofErr w:type="spellStart"/>
            <w:r w:rsidRPr="00EC3465">
              <w:rPr>
                <w:rFonts w:ascii="Corbel" w:eastAsiaTheme="minorHAnsi" w:hAnsi="Corbel" w:cs="Arial"/>
                <w:sz w:val="21"/>
                <w:szCs w:val="21"/>
                <w:lang w:eastAsia="en-US"/>
              </w:rPr>
              <w:t>Sign</w:t>
            </w:r>
            <w:proofErr w:type="spellEnd"/>
            <w:r w:rsidRPr="00EC3465">
              <w:rPr>
                <w:rFonts w:ascii="Corbel" w:eastAsiaTheme="minorHAnsi" w:hAnsi="Corbel" w:cs="Arial"/>
                <w:sz w:val="21"/>
                <w:szCs w:val="21"/>
                <w:lang w:eastAsia="en-US"/>
              </w:rPr>
              <w:t xml:space="preserve"> On (SSO) op basis van het SAML2 protocol of het OAUTH2 protocol. De Amsterdamse medewerker authentiseert zich hiermee conform de Identity Access Management (IAM) oplossing van de gemeente. De gebruiker kan hiermee inloggen met de Amsterdamse netwerk inlognaam en wachtwoord en token.</w:t>
            </w:r>
          </w:p>
        </w:tc>
        <w:tc>
          <w:tcPr>
            <w:tcW w:w="1024" w:type="dxa"/>
            <w:shd w:val="clear" w:color="auto" w:fill="DBE5F1"/>
          </w:tcPr>
          <w:p w14:paraId="1A53B307" w14:textId="77777777" w:rsidR="00B82E54" w:rsidRPr="00EC3465" w:rsidRDefault="00B82E54" w:rsidP="00B82E54">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B82E54" w:rsidRPr="00EC3465" w14:paraId="3C271718" w14:textId="1807DB07"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432D2379" w14:textId="0FA94187" w:rsidR="00B82E54" w:rsidRPr="00676358" w:rsidRDefault="00B82E54" w:rsidP="00B82E54">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SC-6</w:t>
            </w:r>
          </w:p>
        </w:tc>
        <w:tc>
          <w:tcPr>
            <w:tcW w:w="7229" w:type="dxa"/>
            <w:shd w:val="clear" w:color="auto" w:fill="DBE5F1"/>
            <w:vAlign w:val="bottom"/>
          </w:tcPr>
          <w:p w14:paraId="35B6AD67" w14:textId="77777777" w:rsidR="00B82E54" w:rsidRPr="00EC3465" w:rsidRDefault="00B82E54" w:rsidP="00B82E54">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Wachtwoorden moeten zijn samengesteld op basis van de geldende beveiligingseisen (bijv. NIST 800-63) en mogen niet leesbaar worden opgeslagen maar voorzien zijn van een </w:t>
            </w:r>
            <w:proofErr w:type="spellStart"/>
            <w:r w:rsidRPr="00EC3465">
              <w:rPr>
                <w:rFonts w:ascii="Corbel" w:eastAsiaTheme="minorHAnsi" w:hAnsi="Corbel" w:cs="Arial"/>
                <w:sz w:val="21"/>
                <w:szCs w:val="21"/>
                <w:lang w:eastAsia="en-US"/>
              </w:rPr>
              <w:t>salt</w:t>
            </w:r>
            <w:proofErr w:type="spellEnd"/>
            <w:r w:rsidRPr="00EC3465">
              <w:rPr>
                <w:rFonts w:ascii="Corbel" w:eastAsiaTheme="minorHAnsi" w:hAnsi="Corbel" w:cs="Arial"/>
                <w:sz w:val="21"/>
                <w:szCs w:val="21"/>
                <w:lang w:eastAsia="en-US"/>
              </w:rPr>
              <w:t xml:space="preserve"> (van 32 bits of meer, een gecodeerde HMAC-</w:t>
            </w:r>
            <w:proofErr w:type="spellStart"/>
            <w:r w:rsidRPr="00EC3465">
              <w:rPr>
                <w:rFonts w:ascii="Corbel" w:eastAsiaTheme="minorHAnsi" w:hAnsi="Corbel" w:cs="Arial"/>
                <w:sz w:val="21"/>
                <w:szCs w:val="21"/>
                <w:lang w:eastAsia="en-US"/>
              </w:rPr>
              <w:t>hash</w:t>
            </w:r>
            <w:proofErr w:type="spellEnd"/>
            <w:r w:rsidRPr="00EC3465">
              <w:rPr>
                <w:rFonts w:ascii="Corbel" w:eastAsiaTheme="minorHAnsi" w:hAnsi="Corbel" w:cs="Arial"/>
                <w:sz w:val="21"/>
                <w:szCs w:val="21"/>
                <w:lang w:eastAsia="en-US"/>
              </w:rPr>
              <w:t xml:space="preserve"> met SHA-1, SHA-2 of SHA-3 en het "</w:t>
            </w:r>
            <w:proofErr w:type="spellStart"/>
            <w:r w:rsidRPr="00EC3465">
              <w:rPr>
                <w:rFonts w:ascii="Corbel" w:eastAsiaTheme="minorHAnsi" w:hAnsi="Corbel" w:cs="Arial"/>
                <w:sz w:val="21"/>
                <w:szCs w:val="21"/>
                <w:lang w:eastAsia="en-US"/>
              </w:rPr>
              <w:t>stretching</w:t>
            </w:r>
            <w:proofErr w:type="spellEnd"/>
            <w:r w:rsidRPr="00EC3465">
              <w:rPr>
                <w:rFonts w:ascii="Corbel" w:eastAsiaTheme="minorHAnsi" w:hAnsi="Corbel" w:cs="Arial"/>
                <w:sz w:val="21"/>
                <w:szCs w:val="21"/>
                <w:lang w:eastAsia="en-US"/>
              </w:rPr>
              <w:t>" -algoritme PBKDF2 met ten minste 10.000 iteraties).</w:t>
            </w:r>
          </w:p>
        </w:tc>
        <w:tc>
          <w:tcPr>
            <w:tcW w:w="1024" w:type="dxa"/>
            <w:shd w:val="clear" w:color="auto" w:fill="DBE5F1"/>
          </w:tcPr>
          <w:p w14:paraId="006A59F6" w14:textId="77777777" w:rsidR="00B82E54" w:rsidRPr="00EC3465" w:rsidRDefault="00B82E54" w:rsidP="00B82E54">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B82E54" w:rsidRPr="00EC3465" w14:paraId="7EAFC8AC" w14:textId="0B09F19C"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42ADC2EB" w14:textId="6B439E40" w:rsidR="00B82E54" w:rsidRPr="00676358" w:rsidRDefault="00B82E54" w:rsidP="00B82E54">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SC-7</w:t>
            </w:r>
          </w:p>
        </w:tc>
        <w:tc>
          <w:tcPr>
            <w:tcW w:w="7229" w:type="dxa"/>
            <w:shd w:val="clear" w:color="auto" w:fill="DBE5F1"/>
          </w:tcPr>
          <w:p w14:paraId="1F1B8AFD" w14:textId="77777777" w:rsidR="00B82E54" w:rsidRPr="00EC3465" w:rsidRDefault="00B82E54" w:rsidP="00B82E54">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Een </w:t>
            </w:r>
            <w:proofErr w:type="spellStart"/>
            <w:r w:rsidRPr="00EC3465">
              <w:rPr>
                <w:rFonts w:ascii="Corbel" w:eastAsiaTheme="minorHAnsi" w:hAnsi="Corbel" w:cs="Arial"/>
                <w:sz w:val="21"/>
                <w:szCs w:val="21"/>
                <w:lang w:eastAsia="en-US"/>
              </w:rPr>
              <w:t>admin</w:t>
            </w:r>
            <w:proofErr w:type="spellEnd"/>
            <w:r w:rsidRPr="00EC3465">
              <w:rPr>
                <w:rFonts w:ascii="Corbel" w:eastAsiaTheme="minorHAnsi" w:hAnsi="Corbel" w:cs="Arial"/>
                <w:sz w:val="21"/>
                <w:szCs w:val="21"/>
                <w:lang w:eastAsia="en-US"/>
              </w:rPr>
              <w:t xml:space="preserve"> of superuser account is voor exclusief gebruik door Functioneel Beheer</w:t>
            </w:r>
          </w:p>
        </w:tc>
        <w:tc>
          <w:tcPr>
            <w:tcW w:w="1024" w:type="dxa"/>
            <w:shd w:val="clear" w:color="auto" w:fill="DBE5F1"/>
          </w:tcPr>
          <w:p w14:paraId="1786ACD7" w14:textId="77777777" w:rsidR="00B82E54" w:rsidRPr="00EC3465" w:rsidRDefault="00B82E54" w:rsidP="00B82E54">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B82E54" w:rsidRPr="00EC3465" w14:paraId="18B6E96C" w14:textId="24A177CE"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38B27A9A" w14:textId="1C1ADEA9" w:rsidR="00B82E54" w:rsidRPr="00676358" w:rsidRDefault="00B82E54" w:rsidP="00B82E54">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SC-8</w:t>
            </w:r>
          </w:p>
        </w:tc>
        <w:tc>
          <w:tcPr>
            <w:tcW w:w="7229" w:type="dxa"/>
            <w:shd w:val="clear" w:color="auto" w:fill="DBE5F1"/>
          </w:tcPr>
          <w:p w14:paraId="32163333" w14:textId="77777777" w:rsidR="00B82E54" w:rsidRPr="00EC3465" w:rsidRDefault="00B82E54" w:rsidP="00B82E54">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De functioneel beheerder dient, indien nodig, extra rechten (raadplegen, mutatie- en beheerrechten, etc.) aan rollen en profielen te kunnen toewijzen, zodat er verschillende rollen ondersteund kunnen worden.</w:t>
            </w:r>
          </w:p>
        </w:tc>
        <w:tc>
          <w:tcPr>
            <w:tcW w:w="1024" w:type="dxa"/>
            <w:shd w:val="clear" w:color="auto" w:fill="DBE5F1"/>
          </w:tcPr>
          <w:p w14:paraId="617DE4CD" w14:textId="77777777" w:rsidR="00B82E54" w:rsidRPr="00EC3465" w:rsidRDefault="00B82E54" w:rsidP="00B82E54">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B82E54" w:rsidRPr="00EC3465" w14:paraId="26A8F4E4" w14:textId="35BF6F31"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3C25890F" w14:textId="4DDCB1F7" w:rsidR="00B82E54" w:rsidRPr="00676358" w:rsidRDefault="00B82E54" w:rsidP="00B82E54">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SC-9</w:t>
            </w:r>
          </w:p>
        </w:tc>
        <w:tc>
          <w:tcPr>
            <w:tcW w:w="7229" w:type="dxa"/>
            <w:shd w:val="clear" w:color="auto" w:fill="DBE5F1"/>
            <w:vAlign w:val="center"/>
          </w:tcPr>
          <w:p w14:paraId="0707E077" w14:textId="77777777" w:rsidR="00B82E54" w:rsidRPr="00EC3465" w:rsidRDefault="00B82E54" w:rsidP="00B82E5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Afhankelijk van de gekozen autorisatiemodule: </w:t>
            </w:r>
          </w:p>
          <w:p w14:paraId="543AEACE" w14:textId="77777777" w:rsidR="00B82E54" w:rsidRPr="00EC3465" w:rsidRDefault="00B82E54" w:rsidP="00B82E5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a. De functioneel beheerder dient  gebruikers aan te kunnen maken, wijzigen en ‘verwijderen’ in de LES applicatie, </w:t>
            </w:r>
          </w:p>
          <w:p w14:paraId="734EB5CD" w14:textId="49D4E150" w:rsidR="00B82E54" w:rsidRPr="00EC3465" w:rsidRDefault="00B82E54" w:rsidP="00B82E5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of</w:t>
            </w:r>
            <w:r>
              <w:rPr>
                <w:rFonts w:ascii="Corbel" w:eastAsiaTheme="minorHAnsi" w:hAnsi="Corbel" w:cs="Arial"/>
                <w:sz w:val="21"/>
                <w:szCs w:val="21"/>
                <w:lang w:eastAsia="en-US"/>
              </w:rPr>
              <w:t>,</w:t>
            </w:r>
            <w:r w:rsidRPr="00EC3465">
              <w:rPr>
                <w:rFonts w:ascii="Corbel" w:eastAsiaTheme="minorHAnsi" w:hAnsi="Corbel" w:cs="Arial"/>
                <w:sz w:val="21"/>
                <w:szCs w:val="21"/>
                <w:lang w:eastAsia="en-US"/>
              </w:rPr>
              <w:t xml:space="preserve"> </w:t>
            </w:r>
          </w:p>
          <w:p w14:paraId="2DA178ED" w14:textId="77777777" w:rsidR="00B82E54" w:rsidRPr="00EC3465" w:rsidRDefault="00B82E54" w:rsidP="00B82E54">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b. De functioneel beheerder dient rollen te kunnen definiëren die gekoppeld zijn aan het Active Directory van het Amsterdamse Netwerk, zodat deze automatisch gekoppeld kunnen worden, zodra er een nieuwe medewerker in dienst komt. </w:t>
            </w:r>
          </w:p>
        </w:tc>
        <w:tc>
          <w:tcPr>
            <w:tcW w:w="1024" w:type="dxa"/>
            <w:shd w:val="clear" w:color="auto" w:fill="DBE5F1"/>
          </w:tcPr>
          <w:p w14:paraId="0C197D60" w14:textId="77777777" w:rsidR="00B82E54" w:rsidRPr="00EC3465" w:rsidRDefault="00B82E54" w:rsidP="00B82E5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B82E54" w:rsidRPr="00EC3465" w14:paraId="5E412673" w14:textId="48EB85CB"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3AC78BAC" w14:textId="26A42FE4" w:rsidR="00B82E54" w:rsidRPr="00676358" w:rsidRDefault="00B82E54" w:rsidP="00B82E54">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SC-10</w:t>
            </w:r>
          </w:p>
        </w:tc>
        <w:tc>
          <w:tcPr>
            <w:tcW w:w="7229" w:type="dxa"/>
            <w:shd w:val="clear" w:color="auto" w:fill="DBE5F1"/>
            <w:vAlign w:val="center"/>
          </w:tcPr>
          <w:p w14:paraId="14460BD8" w14:textId="77777777" w:rsidR="00B82E54" w:rsidRPr="00EC3465" w:rsidRDefault="00B82E54" w:rsidP="00B82E54">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De gebruiker van de LES applicatie dient zelf het wachtwoord te kunnen wijzigen middels een e-mail procedure. </w:t>
            </w:r>
          </w:p>
        </w:tc>
        <w:tc>
          <w:tcPr>
            <w:tcW w:w="1024" w:type="dxa"/>
            <w:shd w:val="clear" w:color="auto" w:fill="DBE5F1"/>
          </w:tcPr>
          <w:p w14:paraId="0E78A640" w14:textId="77777777" w:rsidR="00B82E54" w:rsidRPr="00EC3465" w:rsidRDefault="00B82E54" w:rsidP="00B82E54">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B82E54" w:rsidRPr="00EC3465" w14:paraId="04B38A86" w14:textId="458E8F23"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046CE079" w14:textId="03CE0B88" w:rsidR="00B82E54" w:rsidRPr="00676358" w:rsidRDefault="00B82E54" w:rsidP="00B82E54">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SC-11</w:t>
            </w:r>
          </w:p>
        </w:tc>
        <w:tc>
          <w:tcPr>
            <w:tcW w:w="7229" w:type="dxa"/>
            <w:shd w:val="clear" w:color="auto" w:fill="DBE5F1"/>
            <w:vAlign w:val="center"/>
          </w:tcPr>
          <w:p w14:paraId="5FEC3B80" w14:textId="77777777" w:rsidR="00B82E54" w:rsidRPr="00EC3465" w:rsidRDefault="00B82E54" w:rsidP="00B82E54">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Het account van een gebruiker die 3 maanden niet heeft ingelogd, wordt bevroren. Als dit 6 maanden is, dan wordt zijn recht(en) ingetrokken of on </w:t>
            </w:r>
            <w:proofErr w:type="spellStart"/>
            <w:r w:rsidRPr="00EC3465">
              <w:rPr>
                <w:rFonts w:ascii="Corbel" w:eastAsiaTheme="minorHAnsi" w:hAnsi="Corbel" w:cs="Arial"/>
                <w:sz w:val="21"/>
                <w:szCs w:val="21"/>
                <w:lang w:eastAsia="en-US"/>
              </w:rPr>
              <w:t>hold</w:t>
            </w:r>
            <w:proofErr w:type="spellEnd"/>
            <w:r w:rsidRPr="00EC3465">
              <w:rPr>
                <w:rFonts w:ascii="Corbel" w:eastAsiaTheme="minorHAnsi" w:hAnsi="Corbel" w:cs="Arial"/>
                <w:sz w:val="21"/>
                <w:szCs w:val="21"/>
                <w:lang w:eastAsia="en-US"/>
              </w:rPr>
              <w:t xml:space="preserve"> gezet. Hij/zij moet dan opnieuw de rechten aanvragen via de gebruikelijke procedure voor het aanvragen van een nieuw gebruikersaccount . </w:t>
            </w:r>
          </w:p>
        </w:tc>
        <w:tc>
          <w:tcPr>
            <w:tcW w:w="1024" w:type="dxa"/>
            <w:shd w:val="clear" w:color="auto" w:fill="DBE5F1"/>
          </w:tcPr>
          <w:p w14:paraId="0915F9CD" w14:textId="77777777" w:rsidR="00B82E54" w:rsidRPr="00EC3465" w:rsidRDefault="00B82E54" w:rsidP="00B82E54">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B82E54" w:rsidRPr="00EC3465" w14:paraId="5FEFBC48" w14:textId="2B1CD6E9"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76D5F52B" w14:textId="129D21BF" w:rsidR="00B82E54" w:rsidRPr="00676358" w:rsidRDefault="00B82E54" w:rsidP="00B82E54">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SC-12</w:t>
            </w:r>
          </w:p>
        </w:tc>
        <w:tc>
          <w:tcPr>
            <w:tcW w:w="7229" w:type="dxa"/>
            <w:shd w:val="clear" w:color="auto" w:fill="DBE5F1"/>
            <w:vAlign w:val="center"/>
          </w:tcPr>
          <w:p w14:paraId="092B5F32" w14:textId="1E80D05E" w:rsidR="00B82E54" w:rsidRPr="00EC3465" w:rsidRDefault="00B82E54" w:rsidP="00B82E54">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Indien niet voorzien in </w:t>
            </w:r>
            <w:r>
              <w:rPr>
                <w:rFonts w:ascii="Corbel" w:eastAsiaTheme="minorHAnsi" w:hAnsi="Corbel" w:cs="Arial"/>
                <w:sz w:val="21"/>
                <w:szCs w:val="21"/>
                <w:lang w:eastAsia="en-US"/>
              </w:rPr>
              <w:t>SC-10</w:t>
            </w:r>
            <w:r w:rsidRPr="00EC3465">
              <w:rPr>
                <w:rFonts w:ascii="Corbel" w:eastAsiaTheme="minorHAnsi" w:hAnsi="Corbel" w:cs="Arial"/>
                <w:sz w:val="21"/>
                <w:szCs w:val="21"/>
                <w:lang w:eastAsia="en-US"/>
              </w:rPr>
              <w:t xml:space="preserve"> is een </w:t>
            </w:r>
            <w:proofErr w:type="spellStart"/>
            <w:r w:rsidRPr="00EC3465">
              <w:rPr>
                <w:rFonts w:ascii="Corbel" w:eastAsiaTheme="minorHAnsi" w:hAnsi="Corbel" w:cs="Arial"/>
                <w:sz w:val="21"/>
                <w:szCs w:val="21"/>
                <w:lang w:eastAsia="en-US"/>
              </w:rPr>
              <w:t>een</w:t>
            </w:r>
            <w:proofErr w:type="spellEnd"/>
            <w:r w:rsidRPr="00EC3465">
              <w:rPr>
                <w:rFonts w:ascii="Corbel" w:eastAsiaTheme="minorHAnsi" w:hAnsi="Corbel" w:cs="Arial"/>
                <w:sz w:val="21"/>
                <w:szCs w:val="21"/>
                <w:lang w:eastAsia="en-US"/>
              </w:rPr>
              <w:t xml:space="preserve"> rapportage beschikbaar </w:t>
            </w:r>
            <w:proofErr w:type="spellStart"/>
            <w:r w:rsidRPr="00EC3465">
              <w:rPr>
                <w:rFonts w:ascii="Corbel" w:eastAsiaTheme="minorHAnsi" w:hAnsi="Corbel" w:cs="Arial"/>
                <w:sz w:val="21"/>
                <w:szCs w:val="21"/>
                <w:lang w:eastAsia="en-US"/>
              </w:rPr>
              <w:t>mbt</w:t>
            </w:r>
            <w:proofErr w:type="spellEnd"/>
            <w:r w:rsidRPr="00EC3465">
              <w:rPr>
                <w:rFonts w:ascii="Corbel" w:eastAsiaTheme="minorHAnsi" w:hAnsi="Corbel" w:cs="Arial"/>
                <w:sz w:val="21"/>
                <w:szCs w:val="21"/>
                <w:lang w:eastAsia="en-US"/>
              </w:rPr>
              <w:t xml:space="preserve"> inactiviteit.</w:t>
            </w:r>
          </w:p>
        </w:tc>
        <w:tc>
          <w:tcPr>
            <w:tcW w:w="1024" w:type="dxa"/>
            <w:shd w:val="clear" w:color="auto" w:fill="DBE5F1"/>
          </w:tcPr>
          <w:p w14:paraId="0C6D6D48" w14:textId="77777777" w:rsidR="00B82E54" w:rsidRPr="00EC3465" w:rsidRDefault="00B82E54" w:rsidP="00B82E54">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B82E54" w:rsidRPr="00EC3465" w14:paraId="5E8FD77C" w14:textId="5D062551"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0B16FC10" w14:textId="31245ED9" w:rsidR="00B82E54" w:rsidRPr="00676358" w:rsidRDefault="00B82E54" w:rsidP="00B82E54">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SC-13</w:t>
            </w:r>
          </w:p>
        </w:tc>
        <w:tc>
          <w:tcPr>
            <w:tcW w:w="7229" w:type="dxa"/>
            <w:shd w:val="clear" w:color="auto" w:fill="DBE5F1"/>
            <w:vAlign w:val="center"/>
          </w:tcPr>
          <w:p w14:paraId="0BD0A67E" w14:textId="77777777" w:rsidR="00B82E54" w:rsidRPr="00EC3465" w:rsidRDefault="00B82E54" w:rsidP="00B82E54">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De status van de gebruiker actief/inactief is zichtbaar voor de beheerder. De beheerder dient de status te kunnen wijzigen.</w:t>
            </w:r>
          </w:p>
        </w:tc>
        <w:tc>
          <w:tcPr>
            <w:tcW w:w="1024" w:type="dxa"/>
            <w:shd w:val="clear" w:color="auto" w:fill="DBE5F1"/>
          </w:tcPr>
          <w:p w14:paraId="4FD27D2D" w14:textId="77777777" w:rsidR="00B82E54" w:rsidRPr="00EC3465" w:rsidRDefault="00B82E54" w:rsidP="00B82E54">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B82E54" w:rsidRPr="00EC3465" w14:paraId="60797C04" w14:textId="5918FEA3"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4F4A943A" w14:textId="5B578917" w:rsidR="00B82E54" w:rsidRPr="00676358" w:rsidRDefault="00B82E54" w:rsidP="00B82E54">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SC-14</w:t>
            </w:r>
          </w:p>
        </w:tc>
        <w:tc>
          <w:tcPr>
            <w:tcW w:w="7229" w:type="dxa"/>
            <w:shd w:val="clear" w:color="auto" w:fill="DBE5F1"/>
          </w:tcPr>
          <w:p w14:paraId="7B254949" w14:textId="77777777" w:rsidR="00B82E54" w:rsidRPr="00EC3465" w:rsidRDefault="00B82E54" w:rsidP="00B82E54">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Stamgegevens mogen alleen onderhouden worden door de rol ‘beheerder’ van de gemeente Amsterdam.</w:t>
            </w:r>
          </w:p>
        </w:tc>
        <w:tc>
          <w:tcPr>
            <w:tcW w:w="1024" w:type="dxa"/>
            <w:shd w:val="clear" w:color="auto" w:fill="DBE5F1"/>
          </w:tcPr>
          <w:p w14:paraId="2EEDA482" w14:textId="77777777" w:rsidR="00B82E54" w:rsidRPr="00EC3465" w:rsidRDefault="00B82E54" w:rsidP="00B82E54">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B82E54" w:rsidRPr="00EC3465" w14:paraId="5350CB23" w14:textId="6DCCDB47"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2F978117" w14:textId="48332487" w:rsidR="00B82E54" w:rsidRPr="00676358" w:rsidRDefault="00B82E54" w:rsidP="00B82E54">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SC-15</w:t>
            </w:r>
          </w:p>
        </w:tc>
        <w:tc>
          <w:tcPr>
            <w:tcW w:w="7229" w:type="dxa"/>
            <w:shd w:val="clear" w:color="auto" w:fill="DBE5F1"/>
            <w:vAlign w:val="center"/>
          </w:tcPr>
          <w:p w14:paraId="62402ED0" w14:textId="77777777" w:rsidR="00B82E54" w:rsidRPr="00EC3465" w:rsidRDefault="00B82E54" w:rsidP="00B82E54">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Authenticatie van burgers vindt plaats via </w:t>
            </w:r>
            <w:proofErr w:type="spellStart"/>
            <w:r w:rsidRPr="00EC3465">
              <w:rPr>
                <w:rFonts w:ascii="Corbel" w:eastAsiaTheme="minorHAnsi" w:hAnsi="Corbel" w:cs="Arial"/>
                <w:sz w:val="21"/>
                <w:szCs w:val="21"/>
                <w:lang w:eastAsia="en-US"/>
              </w:rPr>
              <w:t>DigiD</w:t>
            </w:r>
            <w:proofErr w:type="spellEnd"/>
            <w:r w:rsidRPr="00EC3465">
              <w:rPr>
                <w:rFonts w:ascii="Corbel" w:eastAsiaTheme="minorHAnsi" w:hAnsi="Corbel" w:cs="Arial"/>
                <w:sz w:val="21"/>
                <w:szCs w:val="21"/>
                <w:lang w:eastAsia="en-US"/>
              </w:rPr>
              <w:t xml:space="preserve"> via de toegangsmakelaar van Amsterdam</w:t>
            </w:r>
          </w:p>
        </w:tc>
        <w:tc>
          <w:tcPr>
            <w:tcW w:w="1024" w:type="dxa"/>
            <w:shd w:val="clear" w:color="auto" w:fill="DBE5F1"/>
          </w:tcPr>
          <w:p w14:paraId="67051AA4" w14:textId="77777777" w:rsidR="00B82E54" w:rsidRPr="00EC3465" w:rsidRDefault="00B82E54" w:rsidP="00B82E54">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B82E54" w:rsidRPr="00EC3465" w14:paraId="07A82732" w14:textId="49DBFC7D"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5D8DD4EE" w14:textId="6D0D1B78" w:rsidR="00B82E54" w:rsidRPr="00676358" w:rsidRDefault="00B82E54" w:rsidP="00B82E54">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SC-16</w:t>
            </w:r>
          </w:p>
        </w:tc>
        <w:tc>
          <w:tcPr>
            <w:tcW w:w="7229" w:type="dxa"/>
            <w:shd w:val="clear" w:color="auto" w:fill="DBE5F1"/>
            <w:vAlign w:val="center"/>
          </w:tcPr>
          <w:p w14:paraId="252E98C9" w14:textId="77777777" w:rsidR="00B82E54" w:rsidRPr="00EC3465" w:rsidRDefault="00B82E54" w:rsidP="00B82E54">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Authenticatie van bedrijven moet mogelijk zijn via </w:t>
            </w:r>
            <w:proofErr w:type="spellStart"/>
            <w:r w:rsidRPr="00EC3465">
              <w:rPr>
                <w:rFonts w:ascii="Corbel" w:eastAsiaTheme="minorHAnsi" w:hAnsi="Corbel" w:cs="Arial"/>
                <w:sz w:val="21"/>
                <w:szCs w:val="21"/>
                <w:lang w:eastAsia="en-US"/>
              </w:rPr>
              <w:t>eHerkenning</w:t>
            </w:r>
            <w:proofErr w:type="spellEnd"/>
            <w:r w:rsidRPr="00EC3465">
              <w:rPr>
                <w:rFonts w:ascii="Corbel" w:eastAsiaTheme="minorHAnsi" w:hAnsi="Corbel" w:cs="Arial"/>
                <w:sz w:val="21"/>
                <w:szCs w:val="21"/>
                <w:lang w:eastAsia="en-US"/>
              </w:rPr>
              <w:t xml:space="preserve">  via de toegangsmakelaar van Amsterdam</w:t>
            </w:r>
          </w:p>
        </w:tc>
        <w:tc>
          <w:tcPr>
            <w:tcW w:w="1024" w:type="dxa"/>
            <w:shd w:val="clear" w:color="auto" w:fill="DBE5F1"/>
          </w:tcPr>
          <w:p w14:paraId="17722B5E" w14:textId="77777777" w:rsidR="00B82E54" w:rsidRPr="00EC3465" w:rsidRDefault="00B82E54" w:rsidP="00B82E54">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B82E54" w:rsidRPr="00EC3465" w14:paraId="4E81A5BD" w14:textId="11F67477"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58F46A47" w14:textId="2AE3AEED" w:rsidR="00B82E54" w:rsidRPr="00676358" w:rsidRDefault="00B82E54" w:rsidP="00B82E54">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SC-17</w:t>
            </w:r>
          </w:p>
        </w:tc>
        <w:tc>
          <w:tcPr>
            <w:tcW w:w="7229" w:type="dxa"/>
            <w:shd w:val="clear" w:color="auto" w:fill="DBE5F1"/>
          </w:tcPr>
          <w:p w14:paraId="339DF9B7" w14:textId="77777777" w:rsidR="00B82E54" w:rsidRPr="00EC3465" w:rsidRDefault="00B82E54" w:rsidP="00B82E54">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Het LES bevat een </w:t>
            </w:r>
            <w:proofErr w:type="spellStart"/>
            <w:r w:rsidRPr="00EC3465">
              <w:rPr>
                <w:rFonts w:ascii="Corbel" w:eastAsiaTheme="minorHAnsi" w:hAnsi="Corbel" w:cs="Arial"/>
                <w:sz w:val="21"/>
                <w:szCs w:val="21"/>
                <w:lang w:eastAsia="en-US"/>
              </w:rPr>
              <w:t>logging</w:t>
            </w:r>
            <w:proofErr w:type="spellEnd"/>
            <w:r w:rsidRPr="00EC3465">
              <w:rPr>
                <w:rFonts w:ascii="Corbel" w:eastAsiaTheme="minorHAnsi" w:hAnsi="Corbel" w:cs="Arial"/>
                <w:sz w:val="21"/>
                <w:szCs w:val="21"/>
                <w:lang w:eastAsia="en-US"/>
              </w:rPr>
              <w:t xml:space="preserve"> functie (</w:t>
            </w:r>
            <w:proofErr w:type="spellStart"/>
            <w:r w:rsidRPr="00EC3465">
              <w:rPr>
                <w:rFonts w:ascii="Corbel" w:eastAsiaTheme="minorHAnsi" w:hAnsi="Corbel" w:cs="Arial"/>
                <w:sz w:val="21"/>
                <w:szCs w:val="21"/>
                <w:lang w:eastAsia="en-US"/>
              </w:rPr>
              <w:t>audittrail</w:t>
            </w:r>
            <w:proofErr w:type="spellEnd"/>
            <w:r w:rsidRPr="00EC3465">
              <w:rPr>
                <w:rFonts w:ascii="Corbel" w:eastAsiaTheme="minorHAnsi" w:hAnsi="Corbel" w:cs="Arial"/>
                <w:sz w:val="21"/>
                <w:szCs w:val="21"/>
                <w:lang w:eastAsia="en-US"/>
              </w:rPr>
              <w:t xml:space="preserve">): Bij elke mutatie wordt vastgelegd welke gebruiker de mutatie doorgevoerd heeft. </w:t>
            </w:r>
          </w:p>
        </w:tc>
        <w:tc>
          <w:tcPr>
            <w:tcW w:w="1024" w:type="dxa"/>
            <w:shd w:val="clear" w:color="auto" w:fill="DBE5F1"/>
          </w:tcPr>
          <w:p w14:paraId="36DEBF5D" w14:textId="77777777" w:rsidR="00B82E54" w:rsidRPr="00EC3465" w:rsidRDefault="00B82E54" w:rsidP="00B82E54">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B82E54" w:rsidRPr="00EC3465" w14:paraId="3FC9B9CE" w14:textId="1A602D3A"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5EC02FB5" w14:textId="7BBA75F6" w:rsidR="00B82E54" w:rsidRPr="00676358" w:rsidRDefault="00B82E54" w:rsidP="00B82E54">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SC-18</w:t>
            </w:r>
          </w:p>
        </w:tc>
        <w:tc>
          <w:tcPr>
            <w:tcW w:w="7229" w:type="dxa"/>
            <w:shd w:val="clear" w:color="auto" w:fill="DBE5F1"/>
          </w:tcPr>
          <w:p w14:paraId="0DF309C0" w14:textId="77777777" w:rsidR="00B82E54" w:rsidRPr="00EC3465" w:rsidRDefault="00B82E54" w:rsidP="00B82E54">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De </w:t>
            </w:r>
            <w:proofErr w:type="spellStart"/>
            <w:r w:rsidRPr="00EC3465">
              <w:rPr>
                <w:rFonts w:ascii="Corbel" w:eastAsiaTheme="minorHAnsi" w:hAnsi="Corbel" w:cs="Arial"/>
                <w:sz w:val="21"/>
                <w:szCs w:val="21"/>
                <w:lang w:eastAsia="en-US"/>
              </w:rPr>
              <w:t>logging</w:t>
            </w:r>
            <w:proofErr w:type="spellEnd"/>
            <w:r w:rsidRPr="00EC3465">
              <w:rPr>
                <w:rFonts w:ascii="Corbel" w:eastAsiaTheme="minorHAnsi" w:hAnsi="Corbel" w:cs="Arial"/>
                <w:sz w:val="21"/>
                <w:szCs w:val="21"/>
                <w:lang w:eastAsia="en-US"/>
              </w:rPr>
              <w:t xml:space="preserve"> dient alleen toegankelijk te zijn voor daartoe door de gemeente Amsterdam benoemde bevoegde gebruikers.</w:t>
            </w:r>
          </w:p>
        </w:tc>
        <w:tc>
          <w:tcPr>
            <w:tcW w:w="1024" w:type="dxa"/>
            <w:shd w:val="clear" w:color="auto" w:fill="DBE5F1"/>
          </w:tcPr>
          <w:p w14:paraId="76B3C6C2" w14:textId="77777777" w:rsidR="00B82E54" w:rsidRPr="00EC3465" w:rsidRDefault="00B82E54" w:rsidP="00B82E54">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B82E54" w:rsidRPr="00EC3465" w14:paraId="68AE544C" w14:textId="69DD059F"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38E9F060" w14:textId="3B4C6397" w:rsidR="00B82E54" w:rsidRPr="00676358" w:rsidRDefault="00B82E54" w:rsidP="00B82E54">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SC-19</w:t>
            </w:r>
          </w:p>
        </w:tc>
        <w:tc>
          <w:tcPr>
            <w:tcW w:w="7229" w:type="dxa"/>
            <w:shd w:val="clear" w:color="auto" w:fill="DBE5F1"/>
            <w:vAlign w:val="center"/>
          </w:tcPr>
          <w:p w14:paraId="01B752DE" w14:textId="77777777" w:rsidR="00B82E54" w:rsidRPr="00EC3465" w:rsidRDefault="00B82E54" w:rsidP="00B82E54">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Log bestanden dienen toegankelijk te zijn of moeten aansluiten op de SIEM oplossing van Amsterdam</w:t>
            </w:r>
          </w:p>
          <w:p w14:paraId="70F2C6C4" w14:textId="77777777" w:rsidR="00B82E54" w:rsidRPr="00B82E54" w:rsidRDefault="00B82E54" w:rsidP="00B82E54">
            <w:pPr>
              <w:pStyle w:val="Lijstalinea"/>
              <w:numPr>
                <w:ilvl w:val="0"/>
                <w:numId w:val="47"/>
              </w:numPr>
              <w:ind w:left="600"/>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B82E54">
              <w:rPr>
                <w:rFonts w:ascii="Corbel" w:eastAsiaTheme="minorHAnsi" w:hAnsi="Corbel" w:cs="Arial"/>
                <w:sz w:val="21"/>
                <w:szCs w:val="21"/>
                <w:lang w:eastAsia="en-US"/>
              </w:rPr>
              <w:t xml:space="preserve">Authenticatie </w:t>
            </w:r>
            <w:proofErr w:type="spellStart"/>
            <w:r w:rsidRPr="00B82E54">
              <w:rPr>
                <w:rFonts w:ascii="Corbel" w:eastAsiaTheme="minorHAnsi" w:hAnsi="Corbel" w:cs="Arial"/>
                <w:sz w:val="21"/>
                <w:szCs w:val="21"/>
                <w:lang w:eastAsia="en-US"/>
              </w:rPr>
              <w:t>logging</w:t>
            </w:r>
            <w:proofErr w:type="spellEnd"/>
          </w:p>
          <w:p w14:paraId="2CC04F48" w14:textId="77777777" w:rsidR="00B82E54" w:rsidRPr="00B82E54" w:rsidRDefault="00B82E54" w:rsidP="00B82E54">
            <w:pPr>
              <w:pStyle w:val="Lijstalinea"/>
              <w:numPr>
                <w:ilvl w:val="0"/>
                <w:numId w:val="47"/>
              </w:numPr>
              <w:ind w:left="600"/>
              <w:cnfStyle w:val="000000100000" w:firstRow="0" w:lastRow="0" w:firstColumn="0" w:lastColumn="0" w:oddVBand="0" w:evenVBand="0" w:oddHBand="1" w:evenHBand="0" w:firstRowFirstColumn="0" w:firstRowLastColumn="0" w:lastRowFirstColumn="0" w:lastRowLastColumn="0"/>
              <w:rPr>
                <w:rFonts w:eastAsiaTheme="minorHAnsi" w:cs="Arial"/>
                <w:lang w:eastAsia="en-US"/>
              </w:rPr>
            </w:pPr>
            <w:r w:rsidRPr="00B82E54">
              <w:rPr>
                <w:rFonts w:ascii="Corbel" w:eastAsiaTheme="minorHAnsi" w:hAnsi="Corbel" w:cs="Arial"/>
                <w:sz w:val="21"/>
                <w:szCs w:val="21"/>
                <w:lang w:eastAsia="en-US"/>
              </w:rPr>
              <w:t>Data transport logging</w:t>
            </w:r>
          </w:p>
        </w:tc>
        <w:tc>
          <w:tcPr>
            <w:tcW w:w="1024" w:type="dxa"/>
            <w:shd w:val="clear" w:color="auto" w:fill="DBE5F1"/>
          </w:tcPr>
          <w:p w14:paraId="5F2D9C6C" w14:textId="77777777" w:rsidR="00B82E54" w:rsidRPr="00EC3465" w:rsidRDefault="00B82E54" w:rsidP="00B82E54">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B82E54" w:rsidRPr="00EC3465" w14:paraId="46FDDF49" w14:textId="73D6B825"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02E4CAF8" w14:textId="7C957031" w:rsidR="00B82E54" w:rsidRPr="00676358" w:rsidRDefault="00B82E54" w:rsidP="00B82E54">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SC-20</w:t>
            </w:r>
          </w:p>
        </w:tc>
        <w:tc>
          <w:tcPr>
            <w:tcW w:w="7229" w:type="dxa"/>
            <w:shd w:val="clear" w:color="auto" w:fill="DBE5F1"/>
          </w:tcPr>
          <w:p w14:paraId="1E4B3A07" w14:textId="77777777" w:rsidR="00B82E54" w:rsidRPr="00EC3465" w:rsidRDefault="00B82E54" w:rsidP="00B82E54">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Inlogpogingen moeten beperkt zijn tot slechts 4 foutieve pogingen per keer met een </w:t>
            </w:r>
            <w:proofErr w:type="spellStart"/>
            <w:r w:rsidRPr="00EC3465">
              <w:rPr>
                <w:rFonts w:ascii="Corbel" w:eastAsiaTheme="minorHAnsi" w:hAnsi="Corbel" w:cs="Arial"/>
                <w:sz w:val="21"/>
                <w:szCs w:val="21"/>
                <w:lang w:eastAsia="en-US"/>
              </w:rPr>
              <w:t>lockperiode</w:t>
            </w:r>
            <w:proofErr w:type="spellEnd"/>
            <w:r w:rsidRPr="00EC3465">
              <w:rPr>
                <w:rFonts w:ascii="Corbel" w:eastAsiaTheme="minorHAnsi" w:hAnsi="Corbel" w:cs="Arial"/>
                <w:sz w:val="21"/>
                <w:szCs w:val="21"/>
                <w:lang w:eastAsia="en-US"/>
              </w:rPr>
              <w:t xml:space="preserve"> 5 minuten voordat weer kan worden ingelogd. Dit om </w:t>
            </w:r>
            <w:proofErr w:type="spellStart"/>
            <w:r w:rsidRPr="00EC3465">
              <w:rPr>
                <w:rFonts w:ascii="Corbel" w:eastAsiaTheme="minorHAnsi" w:hAnsi="Corbel" w:cs="Arial"/>
                <w:sz w:val="21"/>
                <w:szCs w:val="21"/>
                <w:lang w:eastAsia="en-US"/>
              </w:rPr>
              <w:t>bruteforcing</w:t>
            </w:r>
            <w:proofErr w:type="spellEnd"/>
            <w:r w:rsidRPr="00EC3465">
              <w:rPr>
                <w:rFonts w:ascii="Corbel" w:eastAsiaTheme="minorHAnsi" w:hAnsi="Corbel" w:cs="Arial"/>
                <w:sz w:val="21"/>
                <w:szCs w:val="21"/>
                <w:lang w:eastAsia="en-US"/>
              </w:rPr>
              <w:t xml:space="preserve"> te voorkomen</w:t>
            </w:r>
          </w:p>
        </w:tc>
        <w:tc>
          <w:tcPr>
            <w:tcW w:w="1024" w:type="dxa"/>
            <w:shd w:val="clear" w:color="auto" w:fill="DBE5F1"/>
          </w:tcPr>
          <w:p w14:paraId="0F634646" w14:textId="77777777" w:rsidR="00B82E54" w:rsidRPr="00EC3465" w:rsidRDefault="00B82E54" w:rsidP="00B82E54">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B82E54" w:rsidRPr="00EC3465" w14:paraId="6189AE05" w14:textId="6E8BB562"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146BBB9B" w14:textId="0BFE0DED" w:rsidR="00B82E54" w:rsidRPr="00676358" w:rsidRDefault="00B82E54" w:rsidP="00B82E54">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SC-21</w:t>
            </w:r>
          </w:p>
        </w:tc>
        <w:tc>
          <w:tcPr>
            <w:tcW w:w="7229" w:type="dxa"/>
            <w:shd w:val="clear" w:color="auto" w:fill="DBE5F1"/>
          </w:tcPr>
          <w:p w14:paraId="0408D2BF" w14:textId="77777777" w:rsidR="00B82E54" w:rsidRPr="00EC3465" w:rsidRDefault="00B82E54" w:rsidP="00B82E54">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Bij de externe verwerking van bijzondere persoonsgegevens, indien van toepassing, dient er een aanvullende authenticatie methode plaats te vinden, minimaal </w:t>
            </w:r>
            <w:proofErr w:type="spellStart"/>
            <w:r w:rsidRPr="00EC3465">
              <w:rPr>
                <w:rFonts w:ascii="Corbel" w:eastAsiaTheme="minorHAnsi" w:hAnsi="Corbel" w:cs="Arial"/>
                <w:sz w:val="21"/>
                <w:szCs w:val="21"/>
                <w:lang w:eastAsia="en-US"/>
              </w:rPr>
              <w:t>two</w:t>
            </w:r>
            <w:proofErr w:type="spellEnd"/>
            <w:r w:rsidRPr="00EC3465">
              <w:rPr>
                <w:rFonts w:ascii="Corbel" w:eastAsiaTheme="minorHAnsi" w:hAnsi="Corbel" w:cs="Arial"/>
                <w:sz w:val="21"/>
                <w:szCs w:val="21"/>
                <w:lang w:eastAsia="en-US"/>
              </w:rPr>
              <w:t xml:space="preserve"> factor. NB. SMS zou niet langer moeten worden gebruikt als een </w:t>
            </w:r>
            <w:proofErr w:type="spellStart"/>
            <w:r w:rsidRPr="00EC3465">
              <w:rPr>
                <w:rFonts w:ascii="Corbel" w:eastAsiaTheme="minorHAnsi" w:hAnsi="Corbel" w:cs="Arial"/>
                <w:sz w:val="21"/>
                <w:szCs w:val="21"/>
                <w:lang w:eastAsia="en-US"/>
              </w:rPr>
              <w:t>two</w:t>
            </w:r>
            <w:proofErr w:type="spellEnd"/>
            <w:r w:rsidRPr="00EC3465">
              <w:rPr>
                <w:rFonts w:ascii="Corbel" w:eastAsiaTheme="minorHAnsi" w:hAnsi="Corbel" w:cs="Arial"/>
                <w:sz w:val="21"/>
                <w:szCs w:val="21"/>
                <w:lang w:eastAsia="en-US"/>
              </w:rPr>
              <w:t>-factor authenticatie vanwege de beveiligingsproblemen met simkaarten)</w:t>
            </w:r>
          </w:p>
        </w:tc>
        <w:tc>
          <w:tcPr>
            <w:tcW w:w="1024" w:type="dxa"/>
            <w:shd w:val="clear" w:color="auto" w:fill="DBE5F1"/>
          </w:tcPr>
          <w:p w14:paraId="00BA5529" w14:textId="77777777" w:rsidR="00B82E54" w:rsidRPr="00EC3465" w:rsidRDefault="00B82E54" w:rsidP="00B82E54">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B82E54" w:rsidRPr="00EC3465" w14:paraId="59D4B280" w14:textId="0761B062"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79E5DE57" w14:textId="2C68F5F8" w:rsidR="00B82E54" w:rsidRPr="00676358" w:rsidRDefault="00B82E54" w:rsidP="00B82E54">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SC-22</w:t>
            </w:r>
          </w:p>
        </w:tc>
        <w:tc>
          <w:tcPr>
            <w:tcW w:w="7229" w:type="dxa"/>
            <w:shd w:val="clear" w:color="auto" w:fill="DBE5F1"/>
          </w:tcPr>
          <w:p w14:paraId="028F985C" w14:textId="77777777" w:rsidR="00B82E54" w:rsidRPr="00EC3465" w:rsidRDefault="00B82E54" w:rsidP="00B82E54">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Uitzonderingen en informatiebeveiligingsgebeurtenissen worden gelogd en minimaal voor 3 maanden te worden bewaard. Op aanvraag van de gemeente Amsterdam worden deze ter beschikking gesteld</w:t>
            </w:r>
          </w:p>
        </w:tc>
        <w:tc>
          <w:tcPr>
            <w:tcW w:w="1024" w:type="dxa"/>
            <w:shd w:val="clear" w:color="auto" w:fill="DBE5F1"/>
          </w:tcPr>
          <w:p w14:paraId="49B852B4" w14:textId="77777777" w:rsidR="00B82E54" w:rsidRPr="00EC3465" w:rsidRDefault="00B82E54" w:rsidP="00B82E54">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B82E54" w:rsidRPr="00EC3465" w14:paraId="31AE4EF6" w14:textId="3F49A416"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4FD0B15E" w14:textId="51B0FFC3" w:rsidR="00B82E54" w:rsidRPr="00676358" w:rsidRDefault="00B82E54" w:rsidP="00B82E54">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SC-23</w:t>
            </w:r>
          </w:p>
        </w:tc>
        <w:tc>
          <w:tcPr>
            <w:tcW w:w="7229" w:type="dxa"/>
            <w:shd w:val="clear" w:color="auto" w:fill="DBE5F1"/>
          </w:tcPr>
          <w:p w14:paraId="14313DF7" w14:textId="77777777" w:rsidR="00B82E54" w:rsidRPr="00EC3465" w:rsidRDefault="00B82E54" w:rsidP="00B82E54">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De inschrijver is ISO 27001 gecertificeerd of gelijkwaardig en t0ont dit, d.m.v. een TPM verklaring, aan ten aanzien van:</w:t>
            </w:r>
          </w:p>
          <w:p w14:paraId="4022E5E7" w14:textId="77777777" w:rsidR="00B82E54" w:rsidRPr="00EC3465" w:rsidRDefault="00B82E54" w:rsidP="00B82E54">
            <w:pPr>
              <w:numPr>
                <w:ilvl w:val="0"/>
                <w:numId w:val="23"/>
              </w:numPr>
              <w:spacing w:line="276" w:lineRule="auto"/>
              <w:ind w:left="338" w:hanging="338"/>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Verwerker is ISO 27001 (of gelijkwaardig) gecertificeerd; </w:t>
            </w:r>
          </w:p>
          <w:p w14:paraId="15DA991A" w14:textId="77777777" w:rsidR="00B82E54" w:rsidRPr="00EC3465" w:rsidRDefault="00B82E54" w:rsidP="00B82E54">
            <w:pPr>
              <w:numPr>
                <w:ilvl w:val="0"/>
                <w:numId w:val="23"/>
              </w:numPr>
              <w:spacing w:line="276" w:lineRule="auto"/>
              <w:ind w:left="338" w:hanging="338"/>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Verwerker toont zelf aan dat hij aan de eisen uit de Baseline Informatiebeveiliging Overheid (BIO) voldoet (door een GAP analyse inclusief overzicht van genomen maatregelen); </w:t>
            </w:r>
          </w:p>
          <w:p w14:paraId="7E30272D" w14:textId="77777777" w:rsidR="00B82E54" w:rsidRPr="00EC3465" w:rsidRDefault="00B82E54" w:rsidP="00B82E54">
            <w:pPr>
              <w:numPr>
                <w:ilvl w:val="0"/>
                <w:numId w:val="23"/>
              </w:numPr>
              <w:spacing w:line="276" w:lineRule="auto"/>
              <w:ind w:left="338" w:hanging="338"/>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Verwerker levert eenmalig bij gunningen jaarlijks een audit of TPM: een ISAE 3402 type 2 rapport, waarmee een onafhankelijke externe auditor rapporteert over de opzet, bestaan en werking van beheersmaatregelen: </w:t>
            </w:r>
          </w:p>
          <w:p w14:paraId="185BD40C" w14:textId="77777777" w:rsidR="00B82E54" w:rsidRPr="00EC3465" w:rsidRDefault="00B82E54" w:rsidP="00B82E54">
            <w:pPr>
              <w:numPr>
                <w:ilvl w:val="0"/>
                <w:numId w:val="23"/>
              </w:numPr>
              <w:spacing w:line="276" w:lineRule="auto"/>
              <w:ind w:left="338" w:hanging="338"/>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Verwerkingsverantwoordelijke ontvangt jaarlijks dit rapport en heeft een right-</w:t>
            </w:r>
            <w:proofErr w:type="spellStart"/>
            <w:r w:rsidRPr="00EC3465">
              <w:rPr>
                <w:rFonts w:ascii="Corbel" w:eastAsiaTheme="minorHAnsi" w:hAnsi="Corbel" w:cs="Arial"/>
                <w:sz w:val="21"/>
                <w:szCs w:val="21"/>
                <w:lang w:eastAsia="en-US"/>
              </w:rPr>
              <w:t>to</w:t>
            </w:r>
            <w:proofErr w:type="spellEnd"/>
            <w:r w:rsidRPr="00EC3465">
              <w:rPr>
                <w:rFonts w:ascii="Corbel" w:eastAsiaTheme="minorHAnsi" w:hAnsi="Corbel" w:cs="Arial"/>
                <w:sz w:val="21"/>
                <w:szCs w:val="21"/>
                <w:lang w:eastAsia="en-US"/>
              </w:rPr>
              <w:t xml:space="preserve"> audit om eventueel aanvullend te toetsen; en,</w:t>
            </w:r>
          </w:p>
          <w:p w14:paraId="15E29D04" w14:textId="77777777" w:rsidR="00B82E54" w:rsidRPr="00B82E54" w:rsidRDefault="00B82E54" w:rsidP="00B82E54">
            <w:pPr>
              <w:numPr>
                <w:ilvl w:val="0"/>
                <w:numId w:val="23"/>
              </w:numPr>
              <w:spacing w:line="276" w:lineRule="auto"/>
              <w:ind w:left="338" w:hanging="338"/>
              <w:cnfStyle w:val="000000100000" w:firstRow="0" w:lastRow="0" w:firstColumn="0" w:lastColumn="0" w:oddVBand="0" w:evenVBand="0" w:oddHBand="1" w:evenHBand="0" w:firstRowFirstColumn="0" w:firstRowLastColumn="0" w:lastRowFirstColumn="0" w:lastRowLastColumn="0"/>
              <w:rPr>
                <w:rFonts w:eastAsiaTheme="minorHAnsi" w:cs="Arial"/>
                <w:lang w:eastAsia="en-US"/>
              </w:rPr>
            </w:pPr>
            <w:r w:rsidRPr="00B82E54">
              <w:rPr>
                <w:rFonts w:ascii="Corbel" w:eastAsiaTheme="minorHAnsi" w:hAnsi="Corbel" w:cs="Arial"/>
                <w:sz w:val="21"/>
                <w:szCs w:val="21"/>
                <w:lang w:eastAsia="en-US"/>
              </w:rPr>
              <w:t>De Verwerker hanteert een integriteitscode dan wel een interne gedragscode voor zijn medewerkers waaruit blijkt dat de medewerkers en door de Verwerker ingeschakelde derden de vertrouwelijkheid in acht nemen. (artikel 28 lid 3 AVG: verwerker moet bewijsbaar integere medewerkers in dienst hebben), afgedekt met getekende geheimhoudingsovereenkomst. Verwerker levert persoonlijke VOG aan voor betrokken medewerkers die activiteiten uitvoeren.</w:t>
            </w:r>
          </w:p>
        </w:tc>
        <w:tc>
          <w:tcPr>
            <w:tcW w:w="1024" w:type="dxa"/>
            <w:shd w:val="clear" w:color="auto" w:fill="DBE5F1"/>
          </w:tcPr>
          <w:p w14:paraId="0728B650" w14:textId="77777777" w:rsidR="00B82E54" w:rsidRPr="00EC3465" w:rsidRDefault="00B82E54" w:rsidP="00B82E54">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B82E54" w:rsidRPr="00EC3465" w14:paraId="6B79FC0A" w14:textId="3FE6D821"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0718092A" w14:textId="0E50BF6C" w:rsidR="00B82E54" w:rsidRPr="00676358" w:rsidRDefault="00B82E54" w:rsidP="00B82E54">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SC-24</w:t>
            </w:r>
          </w:p>
        </w:tc>
        <w:tc>
          <w:tcPr>
            <w:tcW w:w="7229" w:type="dxa"/>
            <w:shd w:val="clear" w:color="auto" w:fill="DBE5F1"/>
            <w:vAlign w:val="bottom"/>
          </w:tcPr>
          <w:p w14:paraId="402442E9" w14:textId="77777777" w:rsidR="00B82E54" w:rsidRPr="00EC3465" w:rsidRDefault="00B82E54" w:rsidP="00B82E54">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De aangeboden applicaties zijn in acceptatie fase aan een veiligheidstest onderworpen en bevindingen zijn aantoonbaar verholpen voordat deze in productie gaat. </w:t>
            </w:r>
          </w:p>
          <w:p w14:paraId="4A27B664" w14:textId="77777777" w:rsidR="00B82E54" w:rsidRPr="00EC3465" w:rsidRDefault="00B82E54" w:rsidP="00B82E54">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Alvorens de toepassing door gemeente Amsterdam in gebruik genomen wordt, wordt/is een zgn. Pen- en Hacktest uitgevoerd. De uitvoering van de Pen- en Hacktest vindt plaats, of heeft aantoonbaar plaatsgevonden, door een onafhankelijke partij.</w:t>
            </w:r>
          </w:p>
          <w:p w14:paraId="708CFAAF" w14:textId="4780EB2E" w:rsidR="00B82E54" w:rsidRPr="00EC3465" w:rsidRDefault="00B82E54" w:rsidP="00B82E54">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Inschrijver draagt de kosten voor de Pen- en Hacktest</w:t>
            </w:r>
            <w:r>
              <w:rPr>
                <w:rFonts w:ascii="Corbel" w:eastAsiaTheme="minorHAnsi" w:hAnsi="Corbel" w:cs="Arial"/>
                <w:sz w:val="21"/>
                <w:szCs w:val="21"/>
                <w:lang w:eastAsia="en-US"/>
              </w:rPr>
              <w:t>.</w:t>
            </w:r>
          </w:p>
        </w:tc>
        <w:tc>
          <w:tcPr>
            <w:tcW w:w="1024" w:type="dxa"/>
            <w:shd w:val="clear" w:color="auto" w:fill="DBE5F1"/>
          </w:tcPr>
          <w:p w14:paraId="15FE4541" w14:textId="77777777" w:rsidR="00B82E54" w:rsidRPr="00EC3465" w:rsidRDefault="00B82E54" w:rsidP="00B82E54">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B82E54" w:rsidRPr="00EC3465" w14:paraId="0B776DAC" w14:textId="56B38B3B"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41C6FE33" w14:textId="4ACC5512" w:rsidR="00B82E54" w:rsidRPr="00676358" w:rsidRDefault="00B82E54" w:rsidP="00B82E54">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SC-25</w:t>
            </w:r>
          </w:p>
        </w:tc>
        <w:tc>
          <w:tcPr>
            <w:tcW w:w="7229" w:type="dxa"/>
            <w:shd w:val="clear" w:color="auto" w:fill="DBE5F1"/>
            <w:vAlign w:val="center"/>
          </w:tcPr>
          <w:p w14:paraId="0A12BA08" w14:textId="77777777" w:rsidR="00B82E54" w:rsidRPr="00EC3465" w:rsidRDefault="00B82E54" w:rsidP="00B82E54">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Voor de LES oplossing wordt (logische) netwerksegmentatie toegepast waarbij productie, acceptatie en test omgevingen met verschillende beveiligingsniveaus van elkaar gescheiden worden. </w:t>
            </w:r>
          </w:p>
        </w:tc>
        <w:tc>
          <w:tcPr>
            <w:tcW w:w="1024" w:type="dxa"/>
            <w:shd w:val="clear" w:color="auto" w:fill="DBE5F1"/>
          </w:tcPr>
          <w:p w14:paraId="40F12E40" w14:textId="77777777" w:rsidR="00B82E54" w:rsidRPr="00EC3465" w:rsidRDefault="00B82E54" w:rsidP="00B82E54">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B82E54" w:rsidRPr="00EC3465" w14:paraId="5EB458AB" w14:textId="7F882297"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7FB70BC3" w14:textId="1BE86E48" w:rsidR="00B82E54" w:rsidRPr="00676358" w:rsidRDefault="00B82E54" w:rsidP="00B82E54">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SC-26</w:t>
            </w:r>
          </w:p>
        </w:tc>
        <w:tc>
          <w:tcPr>
            <w:tcW w:w="7229" w:type="dxa"/>
            <w:shd w:val="clear" w:color="auto" w:fill="DBE5F1"/>
          </w:tcPr>
          <w:p w14:paraId="2C4B4575" w14:textId="77777777" w:rsidR="00B82E54" w:rsidRPr="00EC3465" w:rsidRDefault="00B82E54" w:rsidP="00B82E54">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Verkeer tussen de verschillende segmenten wordt gefilterd (minimaal op IP)  en verkeer wordt alleen toegestaan in overeenstemming met applicatie benodigdheden</w:t>
            </w:r>
          </w:p>
        </w:tc>
        <w:tc>
          <w:tcPr>
            <w:tcW w:w="1024" w:type="dxa"/>
            <w:shd w:val="clear" w:color="auto" w:fill="DBE5F1"/>
          </w:tcPr>
          <w:p w14:paraId="24A3F6CA" w14:textId="77777777" w:rsidR="00B82E54" w:rsidRPr="00EC3465" w:rsidRDefault="00B82E54" w:rsidP="00B82E54">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B82E54" w:rsidRPr="00EC3465" w14:paraId="4538B422" w14:textId="413F67A5"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47BA76AE" w14:textId="3EDB725C" w:rsidR="00B82E54" w:rsidRPr="00676358" w:rsidRDefault="00B82E54" w:rsidP="00B82E54">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SC-27</w:t>
            </w:r>
          </w:p>
        </w:tc>
        <w:tc>
          <w:tcPr>
            <w:tcW w:w="7229" w:type="dxa"/>
            <w:shd w:val="clear" w:color="auto" w:fill="DBE5F1"/>
            <w:vAlign w:val="center"/>
          </w:tcPr>
          <w:p w14:paraId="5767D3E4" w14:textId="77777777" w:rsidR="00B82E54" w:rsidRPr="00EC3465" w:rsidRDefault="00B82E54" w:rsidP="00B82E54">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Data van de gemeente mag niet voor andere dan de beoogde gebruikers beschikbaar komen. In geval van “</w:t>
            </w:r>
            <w:proofErr w:type="spellStart"/>
            <w:r w:rsidRPr="00EC3465">
              <w:rPr>
                <w:rFonts w:ascii="Corbel" w:eastAsiaTheme="minorHAnsi" w:hAnsi="Corbel" w:cs="Arial"/>
                <w:sz w:val="21"/>
                <w:szCs w:val="21"/>
                <w:lang w:eastAsia="en-US"/>
              </w:rPr>
              <w:t>multi-tenancy</w:t>
            </w:r>
            <w:proofErr w:type="spellEnd"/>
            <w:r w:rsidRPr="00EC3465">
              <w:rPr>
                <w:rFonts w:ascii="Corbel" w:eastAsiaTheme="minorHAnsi" w:hAnsi="Corbel" w:cs="Arial"/>
                <w:sz w:val="21"/>
                <w:szCs w:val="21"/>
                <w:lang w:eastAsia="en-US"/>
              </w:rPr>
              <w:t>” oplossingen mogen API-services en netwerk-services shared zijn, maar data opslag niet. De data is alleen per tenant toegankelijk en opgeslagen.</w:t>
            </w:r>
          </w:p>
        </w:tc>
        <w:tc>
          <w:tcPr>
            <w:tcW w:w="1024" w:type="dxa"/>
            <w:shd w:val="clear" w:color="auto" w:fill="DBE5F1"/>
          </w:tcPr>
          <w:p w14:paraId="3877EAA0" w14:textId="77777777" w:rsidR="00B82E54" w:rsidRPr="00EC3465" w:rsidRDefault="00B82E54" w:rsidP="00B82E54">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B82E54" w:rsidRPr="00EC3465" w14:paraId="6D0694DA" w14:textId="6B70D31D"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2B63622E" w14:textId="03BF01BA" w:rsidR="00B82E54" w:rsidRPr="00676358" w:rsidRDefault="00B82E54" w:rsidP="00B82E54">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SC-28</w:t>
            </w:r>
          </w:p>
        </w:tc>
        <w:tc>
          <w:tcPr>
            <w:tcW w:w="7229" w:type="dxa"/>
            <w:shd w:val="clear" w:color="auto" w:fill="DBE5F1"/>
          </w:tcPr>
          <w:p w14:paraId="1EBA52C8" w14:textId="08F11C9A" w:rsidR="00B82E54" w:rsidRPr="00EC3465" w:rsidRDefault="00B82E54" w:rsidP="00B82E54">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In het geval van </w:t>
            </w:r>
            <w:proofErr w:type="spellStart"/>
            <w:r w:rsidRPr="00EC3465">
              <w:rPr>
                <w:rFonts w:ascii="Corbel" w:eastAsiaTheme="minorHAnsi" w:hAnsi="Corbel" w:cs="Arial"/>
                <w:sz w:val="21"/>
                <w:szCs w:val="21"/>
                <w:lang w:eastAsia="en-US"/>
              </w:rPr>
              <w:t>multi-tenancy</w:t>
            </w:r>
            <w:proofErr w:type="spellEnd"/>
            <w:r w:rsidRPr="00EC3465">
              <w:rPr>
                <w:rFonts w:ascii="Corbel" w:eastAsiaTheme="minorHAnsi" w:hAnsi="Corbel" w:cs="Arial"/>
                <w:sz w:val="21"/>
                <w:szCs w:val="21"/>
                <w:lang w:eastAsia="en-US"/>
              </w:rPr>
              <w:t xml:space="preserve">; moeten virtuele servers of applicaties geïsoleerd zijn van andere virtuele servers en applicaties van de andere </w:t>
            </w:r>
            <w:proofErr w:type="spellStart"/>
            <w:r w:rsidRPr="00EC3465">
              <w:rPr>
                <w:rFonts w:ascii="Corbel" w:eastAsiaTheme="minorHAnsi" w:hAnsi="Corbel" w:cs="Arial"/>
                <w:sz w:val="21"/>
                <w:szCs w:val="21"/>
                <w:lang w:eastAsia="en-US"/>
              </w:rPr>
              <w:t>tenan</w:t>
            </w:r>
            <w:r>
              <w:rPr>
                <w:rFonts w:ascii="Corbel" w:eastAsiaTheme="minorHAnsi" w:hAnsi="Corbel" w:cs="Arial"/>
                <w:sz w:val="21"/>
                <w:szCs w:val="21"/>
                <w:lang w:eastAsia="en-US"/>
              </w:rPr>
              <w:t>t</w:t>
            </w:r>
            <w:r w:rsidRPr="00EC3465">
              <w:rPr>
                <w:rFonts w:ascii="Corbel" w:eastAsiaTheme="minorHAnsi" w:hAnsi="Corbel" w:cs="Arial"/>
                <w:sz w:val="21"/>
                <w:szCs w:val="21"/>
                <w:lang w:eastAsia="en-US"/>
              </w:rPr>
              <w:t>s</w:t>
            </w:r>
            <w:proofErr w:type="spellEnd"/>
          </w:p>
        </w:tc>
        <w:tc>
          <w:tcPr>
            <w:tcW w:w="1024" w:type="dxa"/>
            <w:shd w:val="clear" w:color="auto" w:fill="DBE5F1"/>
          </w:tcPr>
          <w:p w14:paraId="625FFB51" w14:textId="77777777" w:rsidR="00B82E54" w:rsidRPr="00EC3465" w:rsidRDefault="00B82E54" w:rsidP="00B82E54">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B82E54" w:rsidRPr="00EC3465" w14:paraId="41D68D66" w14:textId="17392EF7"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30895300" w14:textId="51B1E8ED" w:rsidR="00B82E54" w:rsidRPr="00676358" w:rsidRDefault="00B82E54" w:rsidP="00B82E54">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SC-29</w:t>
            </w:r>
          </w:p>
        </w:tc>
        <w:tc>
          <w:tcPr>
            <w:tcW w:w="7229" w:type="dxa"/>
            <w:shd w:val="clear" w:color="auto" w:fill="DBE5F1"/>
            <w:vAlign w:val="center"/>
          </w:tcPr>
          <w:p w14:paraId="1F41FEBE" w14:textId="77777777" w:rsidR="00B82E54" w:rsidRPr="00EC3465" w:rsidRDefault="00B82E54" w:rsidP="00B82E54">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Bij koppelingen (in- en uitgaand) biedt de applicatie een mechanisme om het datatransport te versleutelen (b.v. TLS 1.2 of hoger).</w:t>
            </w:r>
          </w:p>
        </w:tc>
        <w:tc>
          <w:tcPr>
            <w:tcW w:w="1024" w:type="dxa"/>
            <w:shd w:val="clear" w:color="auto" w:fill="DBE5F1"/>
          </w:tcPr>
          <w:p w14:paraId="07CB79B9" w14:textId="77777777" w:rsidR="00B82E54" w:rsidRPr="00EC3465" w:rsidRDefault="00B82E54" w:rsidP="00B82E54">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B82E54" w:rsidRPr="00EC3465" w14:paraId="2855F0E5" w14:textId="24096655"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5EFB5BBE" w14:textId="3141BA52" w:rsidR="00B82E54" w:rsidRPr="00676358" w:rsidRDefault="00B82E54" w:rsidP="00B82E54">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SC-30</w:t>
            </w:r>
          </w:p>
        </w:tc>
        <w:tc>
          <w:tcPr>
            <w:tcW w:w="7229" w:type="dxa"/>
            <w:shd w:val="clear" w:color="auto" w:fill="DBE5F1"/>
            <w:vAlign w:val="center"/>
          </w:tcPr>
          <w:p w14:paraId="6BFB721F" w14:textId="77777777" w:rsidR="00B82E54" w:rsidRPr="00EC3465" w:rsidRDefault="00B82E54" w:rsidP="00B82E54">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Een systeem of systeemoplossing die toegang verschaffen hebben een uniek inlogaccount en uniek certificaat.</w:t>
            </w:r>
          </w:p>
        </w:tc>
        <w:tc>
          <w:tcPr>
            <w:tcW w:w="1024" w:type="dxa"/>
            <w:shd w:val="clear" w:color="auto" w:fill="DBE5F1"/>
          </w:tcPr>
          <w:p w14:paraId="17A7803B" w14:textId="77777777" w:rsidR="00B82E54" w:rsidRPr="00EC3465" w:rsidRDefault="00B82E54" w:rsidP="00B82E54">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B82E54" w:rsidRPr="00EC3465" w14:paraId="5BAC1816" w14:textId="0FEF1780"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04074EBF" w14:textId="419596AF" w:rsidR="00B82E54" w:rsidRPr="00676358" w:rsidRDefault="00B82E54" w:rsidP="00B82E54">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SC-31</w:t>
            </w:r>
          </w:p>
        </w:tc>
        <w:tc>
          <w:tcPr>
            <w:tcW w:w="7229" w:type="dxa"/>
            <w:shd w:val="clear" w:color="auto" w:fill="DBE5F1"/>
            <w:vAlign w:val="center"/>
          </w:tcPr>
          <w:p w14:paraId="2764A8CA" w14:textId="24E2F320" w:rsidR="00B82E54" w:rsidRPr="00EC3465" w:rsidRDefault="00B82E54" w:rsidP="00B82E54">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Bij systeemkoppelingen (in- en uitgaand) van data met een lage van integriteit en vertrouwelijkheid vindt er systeemauthenticatie plaats door middel van certificaten en ID + wachtwoord (PKI overheidscertificaat)</w:t>
            </w:r>
            <w:r>
              <w:rPr>
                <w:rFonts w:ascii="Corbel" w:eastAsiaTheme="minorHAnsi" w:hAnsi="Corbel" w:cs="Arial"/>
                <w:sz w:val="21"/>
                <w:szCs w:val="21"/>
                <w:lang w:eastAsia="en-US"/>
              </w:rPr>
              <w:t>.</w:t>
            </w:r>
          </w:p>
        </w:tc>
        <w:tc>
          <w:tcPr>
            <w:tcW w:w="1024" w:type="dxa"/>
            <w:shd w:val="clear" w:color="auto" w:fill="DBE5F1"/>
          </w:tcPr>
          <w:p w14:paraId="62654896" w14:textId="77777777" w:rsidR="00B82E54" w:rsidRPr="00EC3465" w:rsidRDefault="00B82E54" w:rsidP="00B82E54">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B82E54" w:rsidRPr="00EC3465" w14:paraId="04F23ED5" w14:textId="629EA072"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7424E180" w14:textId="22C28893" w:rsidR="00B82E54" w:rsidRPr="00676358" w:rsidRDefault="00B82E54" w:rsidP="00B82E54">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SC-32</w:t>
            </w:r>
          </w:p>
        </w:tc>
        <w:tc>
          <w:tcPr>
            <w:tcW w:w="7229" w:type="dxa"/>
            <w:shd w:val="clear" w:color="auto" w:fill="DBE5F1"/>
            <w:vAlign w:val="center"/>
          </w:tcPr>
          <w:p w14:paraId="45EBDFB7" w14:textId="3195C86D" w:rsidR="00B82E54" w:rsidRPr="00EC3465" w:rsidRDefault="00B82E54" w:rsidP="00B82E54">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De toegepaste certificaten zijn van het type PKIO</w:t>
            </w:r>
            <w:r>
              <w:rPr>
                <w:rFonts w:ascii="Corbel" w:eastAsiaTheme="minorHAnsi" w:hAnsi="Corbel" w:cs="Arial"/>
                <w:sz w:val="21"/>
                <w:szCs w:val="21"/>
                <w:lang w:eastAsia="en-US"/>
              </w:rPr>
              <w:t>.</w:t>
            </w:r>
          </w:p>
        </w:tc>
        <w:tc>
          <w:tcPr>
            <w:tcW w:w="1024" w:type="dxa"/>
            <w:shd w:val="clear" w:color="auto" w:fill="DBE5F1"/>
          </w:tcPr>
          <w:p w14:paraId="7A7E1C36" w14:textId="77777777" w:rsidR="00B82E54" w:rsidRPr="00EC3465" w:rsidRDefault="00B82E54" w:rsidP="00B82E54">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B82E54" w:rsidRPr="00EC3465" w14:paraId="310ADDD1" w14:textId="530D4BE9"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5C613291" w14:textId="1BFE3071" w:rsidR="00B82E54" w:rsidRPr="00676358" w:rsidRDefault="00B82E54" w:rsidP="00B82E54">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SC-33</w:t>
            </w:r>
          </w:p>
        </w:tc>
        <w:tc>
          <w:tcPr>
            <w:tcW w:w="7229" w:type="dxa"/>
            <w:shd w:val="clear" w:color="auto" w:fill="DBE5F1"/>
            <w:vAlign w:val="bottom"/>
          </w:tcPr>
          <w:p w14:paraId="17DDBF91" w14:textId="019B1BE7" w:rsidR="00B82E54" w:rsidRPr="00EC3465" w:rsidRDefault="00B82E54" w:rsidP="00B82E54">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Verbindingen tussen cliënt (webbrowser/app)  en de (SAAS) server dienen versleuteld (minimaal SSL) plaats te vinden op basis van een Extended </w:t>
            </w:r>
            <w:proofErr w:type="spellStart"/>
            <w:r w:rsidRPr="00EC3465">
              <w:rPr>
                <w:rFonts w:ascii="Corbel" w:eastAsiaTheme="minorHAnsi" w:hAnsi="Corbel" w:cs="Arial"/>
                <w:sz w:val="21"/>
                <w:szCs w:val="21"/>
                <w:lang w:eastAsia="en-US"/>
              </w:rPr>
              <w:t>Validation</w:t>
            </w:r>
            <w:proofErr w:type="spellEnd"/>
            <w:r w:rsidRPr="00EC3465">
              <w:rPr>
                <w:rFonts w:ascii="Corbel" w:eastAsiaTheme="minorHAnsi" w:hAnsi="Corbel" w:cs="Arial"/>
                <w:sz w:val="21"/>
                <w:szCs w:val="21"/>
                <w:lang w:eastAsia="en-US"/>
              </w:rPr>
              <w:t xml:space="preserve"> SSL certificaat (zowel intern als extern). Bij verwerking van bijzondere persoonsgegevens dienen deze gegevens aanvullend versleuteld via de bestaande SSL verbinding dan wel via een versleutelde tunnel plaats te vinden (SSH/VPN/SFTP)</w:t>
            </w:r>
            <w:r>
              <w:rPr>
                <w:rFonts w:ascii="Corbel" w:eastAsiaTheme="minorHAnsi" w:hAnsi="Corbel" w:cs="Arial"/>
                <w:sz w:val="21"/>
                <w:szCs w:val="21"/>
                <w:lang w:eastAsia="en-US"/>
              </w:rPr>
              <w:t>.</w:t>
            </w:r>
          </w:p>
        </w:tc>
        <w:tc>
          <w:tcPr>
            <w:tcW w:w="1024" w:type="dxa"/>
            <w:shd w:val="clear" w:color="auto" w:fill="DBE5F1"/>
          </w:tcPr>
          <w:p w14:paraId="40261312" w14:textId="77777777" w:rsidR="00B82E54" w:rsidRPr="00EC3465" w:rsidRDefault="00B82E54" w:rsidP="00B82E54">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B82E54" w:rsidRPr="00EC3465" w14:paraId="234FBBA2" w14:textId="0FB662D2"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08EC60FD" w14:textId="01952C02" w:rsidR="00B82E54" w:rsidRPr="00676358" w:rsidRDefault="00B82E54" w:rsidP="00B82E54">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SC-34</w:t>
            </w:r>
          </w:p>
        </w:tc>
        <w:tc>
          <w:tcPr>
            <w:tcW w:w="7229" w:type="dxa"/>
            <w:shd w:val="clear" w:color="auto" w:fill="DBE5F1"/>
            <w:vAlign w:val="center"/>
          </w:tcPr>
          <w:p w14:paraId="6F517704" w14:textId="77777777" w:rsidR="00B82E54" w:rsidRPr="00EC3465" w:rsidRDefault="00B82E54" w:rsidP="00B82E54">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Bij systeemkoppelingen (in- en uitgaand) van data met een hogere van integriteit en vertrouwelijkheid vindt er wederzijds systeemauthenticatie plaats door middel van certificaten ("</w:t>
            </w:r>
            <w:proofErr w:type="spellStart"/>
            <w:r w:rsidRPr="00EC3465">
              <w:rPr>
                <w:rFonts w:ascii="Corbel" w:eastAsiaTheme="minorHAnsi" w:hAnsi="Corbel" w:cs="Arial"/>
                <w:sz w:val="21"/>
                <w:szCs w:val="21"/>
                <w:lang w:eastAsia="en-US"/>
              </w:rPr>
              <w:t>Two</w:t>
            </w:r>
            <w:proofErr w:type="spellEnd"/>
            <w:r w:rsidRPr="00EC3465">
              <w:rPr>
                <w:rFonts w:ascii="Corbel" w:eastAsiaTheme="minorHAnsi" w:hAnsi="Corbel" w:cs="Arial"/>
                <w:sz w:val="21"/>
                <w:szCs w:val="21"/>
                <w:lang w:eastAsia="en-US"/>
              </w:rPr>
              <w:t xml:space="preserve"> Way SSL").</w:t>
            </w:r>
          </w:p>
        </w:tc>
        <w:tc>
          <w:tcPr>
            <w:tcW w:w="1024" w:type="dxa"/>
            <w:shd w:val="clear" w:color="auto" w:fill="DBE5F1"/>
          </w:tcPr>
          <w:p w14:paraId="62F9DE7D" w14:textId="77777777" w:rsidR="00B82E54" w:rsidRPr="00EC3465" w:rsidRDefault="00B82E54" w:rsidP="00B82E54">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B82E54" w:rsidRPr="00EC3465" w14:paraId="2C0D690D" w14:textId="26D95733"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44DDEDF9" w14:textId="52C5EABE" w:rsidR="00B82E54" w:rsidRPr="00676358" w:rsidRDefault="00B82E54" w:rsidP="00B82E54">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SC-35</w:t>
            </w:r>
          </w:p>
        </w:tc>
        <w:tc>
          <w:tcPr>
            <w:tcW w:w="7229" w:type="dxa"/>
            <w:shd w:val="clear" w:color="auto" w:fill="DBE5F1"/>
            <w:vAlign w:val="bottom"/>
          </w:tcPr>
          <w:p w14:paraId="10FF452C" w14:textId="368A2065" w:rsidR="00B82E54" w:rsidRPr="00EC3465" w:rsidRDefault="00B82E54" w:rsidP="00B82E54">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Bij externe hosting dient de toegang tot vertrouwelijke gegevens, indien van toepassing, in de database te worden beperkt  en door encryptie onmogelijk te zijn gemaakt</w:t>
            </w:r>
            <w:r>
              <w:rPr>
                <w:rFonts w:ascii="Corbel" w:eastAsiaTheme="minorHAnsi" w:hAnsi="Corbel" w:cs="Arial"/>
                <w:sz w:val="21"/>
                <w:szCs w:val="21"/>
                <w:lang w:eastAsia="en-US"/>
              </w:rPr>
              <w:t>.</w:t>
            </w:r>
          </w:p>
        </w:tc>
        <w:tc>
          <w:tcPr>
            <w:tcW w:w="1024" w:type="dxa"/>
            <w:shd w:val="clear" w:color="auto" w:fill="DBE5F1"/>
          </w:tcPr>
          <w:p w14:paraId="7AF307AE" w14:textId="77777777" w:rsidR="00B82E54" w:rsidRPr="00EC3465" w:rsidRDefault="00B82E54" w:rsidP="00B82E54">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B82E54" w:rsidRPr="00EC3465" w14:paraId="0A02DBF9" w14:textId="587A9B57"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1983D6D1" w14:textId="0DCB66B3" w:rsidR="00B82E54" w:rsidRPr="00676358" w:rsidRDefault="00B82E54" w:rsidP="00B82E54">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SC-36</w:t>
            </w:r>
          </w:p>
        </w:tc>
        <w:tc>
          <w:tcPr>
            <w:tcW w:w="7229" w:type="dxa"/>
            <w:shd w:val="clear" w:color="auto" w:fill="DBE5F1"/>
            <w:vAlign w:val="bottom"/>
          </w:tcPr>
          <w:p w14:paraId="71D4C127" w14:textId="6C09945D" w:rsidR="00B82E54" w:rsidRPr="00EC3465" w:rsidRDefault="00B82E54" w:rsidP="00B82E54">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Er is een </w:t>
            </w:r>
            <w:proofErr w:type="spellStart"/>
            <w:r w:rsidRPr="00EC3465">
              <w:rPr>
                <w:rFonts w:ascii="Corbel" w:eastAsiaTheme="minorHAnsi" w:hAnsi="Corbel" w:cs="Arial"/>
                <w:sz w:val="21"/>
                <w:szCs w:val="21"/>
                <w:lang w:eastAsia="en-US"/>
              </w:rPr>
              <w:t>backup</w:t>
            </w:r>
            <w:proofErr w:type="spellEnd"/>
            <w:r w:rsidRPr="00EC3465">
              <w:rPr>
                <w:rFonts w:ascii="Corbel" w:eastAsiaTheme="minorHAnsi" w:hAnsi="Corbel" w:cs="Arial"/>
                <w:sz w:val="21"/>
                <w:szCs w:val="21"/>
                <w:lang w:eastAsia="en-US"/>
              </w:rPr>
              <w:t xml:space="preserve"> policy overeengekomen die gebaseerd is op de eisen en wensen van de gemeente Amsterdam. </w:t>
            </w:r>
            <w:proofErr w:type="spellStart"/>
            <w:r w:rsidRPr="00EC3465">
              <w:rPr>
                <w:rFonts w:ascii="Corbel" w:eastAsiaTheme="minorHAnsi" w:hAnsi="Corbel" w:cs="Arial"/>
                <w:sz w:val="21"/>
                <w:szCs w:val="21"/>
                <w:lang w:eastAsia="en-US"/>
              </w:rPr>
              <w:t>Backup</w:t>
            </w:r>
            <w:proofErr w:type="spellEnd"/>
            <w:r w:rsidRPr="00EC3465">
              <w:rPr>
                <w:rFonts w:ascii="Corbel" w:eastAsiaTheme="minorHAnsi" w:hAnsi="Corbel" w:cs="Arial"/>
                <w:sz w:val="21"/>
                <w:szCs w:val="21"/>
                <w:lang w:eastAsia="en-US"/>
              </w:rPr>
              <w:t xml:space="preserve"> media wordt conform deze policy opgeslagen en periodiek gecontroleerd op herstelbaarheid</w:t>
            </w:r>
            <w:r>
              <w:rPr>
                <w:rFonts w:ascii="Corbel" w:eastAsiaTheme="minorHAnsi" w:hAnsi="Corbel" w:cs="Arial"/>
                <w:sz w:val="21"/>
                <w:szCs w:val="21"/>
                <w:lang w:eastAsia="en-US"/>
              </w:rPr>
              <w:t>.</w:t>
            </w:r>
          </w:p>
        </w:tc>
        <w:tc>
          <w:tcPr>
            <w:tcW w:w="1024" w:type="dxa"/>
            <w:shd w:val="clear" w:color="auto" w:fill="DBE5F1"/>
          </w:tcPr>
          <w:p w14:paraId="72A63FA1" w14:textId="77777777" w:rsidR="00B82E54" w:rsidRPr="00EC3465" w:rsidRDefault="00B82E54" w:rsidP="00B82E54">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B82E54" w:rsidRPr="00EC3465" w14:paraId="2B2D09B8" w14:textId="6EE3FA52"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2ABD9B07" w14:textId="4F2FA0A4" w:rsidR="00B82E54" w:rsidRPr="00676358" w:rsidRDefault="00B82E54" w:rsidP="00B82E54">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SC-37</w:t>
            </w:r>
          </w:p>
        </w:tc>
        <w:tc>
          <w:tcPr>
            <w:tcW w:w="7229" w:type="dxa"/>
            <w:shd w:val="clear" w:color="auto" w:fill="DBE5F1"/>
            <w:vAlign w:val="bottom"/>
          </w:tcPr>
          <w:p w14:paraId="46F11E87" w14:textId="77777777" w:rsidR="00B82E54" w:rsidRPr="00EC3465" w:rsidRDefault="00B82E54" w:rsidP="00B82E54">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Inschrijver heeft een actief patchbeleid, procesmatig en procedureel, ondersteund door richtlijnen, zodanig uitgevoerd dat laatste (</w:t>
            </w:r>
            <w:proofErr w:type="spellStart"/>
            <w:r w:rsidRPr="00EC3465">
              <w:rPr>
                <w:rFonts w:ascii="Corbel" w:eastAsiaTheme="minorHAnsi" w:hAnsi="Corbel" w:cs="Arial"/>
                <w:sz w:val="21"/>
                <w:szCs w:val="21"/>
                <w:lang w:eastAsia="en-US"/>
              </w:rPr>
              <w:t>beveiligings</w:t>
            </w:r>
            <w:proofErr w:type="spellEnd"/>
            <w:r w:rsidRPr="00EC3465">
              <w:rPr>
                <w:rFonts w:ascii="Corbel" w:eastAsiaTheme="minorHAnsi" w:hAnsi="Corbel" w:cs="Arial"/>
                <w:sz w:val="21"/>
                <w:szCs w:val="21"/>
                <w:lang w:eastAsia="en-US"/>
              </w:rPr>
              <w:t xml:space="preserve">)patches tijdig zijn geïnstalleerd in de </w:t>
            </w:r>
            <w:proofErr w:type="spellStart"/>
            <w:r w:rsidRPr="00EC3465">
              <w:rPr>
                <w:rFonts w:ascii="Corbel" w:eastAsiaTheme="minorHAnsi" w:hAnsi="Corbel" w:cs="Arial"/>
                <w:sz w:val="21"/>
                <w:szCs w:val="21"/>
                <w:lang w:eastAsia="en-US"/>
              </w:rPr>
              <w:t>ICTvoorzieningen</w:t>
            </w:r>
            <w:proofErr w:type="spellEnd"/>
            <w:r w:rsidRPr="00EC3465">
              <w:rPr>
                <w:rFonts w:ascii="Corbel" w:eastAsiaTheme="minorHAnsi" w:hAnsi="Corbel" w:cs="Arial"/>
                <w:sz w:val="21"/>
                <w:szCs w:val="21"/>
                <w:lang w:eastAsia="en-US"/>
              </w:rPr>
              <w:t xml:space="preserve"> en levert deze aan.</w:t>
            </w:r>
          </w:p>
        </w:tc>
        <w:tc>
          <w:tcPr>
            <w:tcW w:w="1024" w:type="dxa"/>
            <w:shd w:val="clear" w:color="auto" w:fill="DBE5F1"/>
          </w:tcPr>
          <w:p w14:paraId="3B071F4A" w14:textId="77777777" w:rsidR="00B82E54" w:rsidRPr="00EC3465" w:rsidRDefault="00B82E54" w:rsidP="00B82E54">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B82E54" w:rsidRPr="00EC3465" w14:paraId="3F5ABA3D" w14:textId="1B482B55"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79DAA82A" w14:textId="71329595" w:rsidR="00B82E54" w:rsidRPr="00676358" w:rsidRDefault="00B82E54" w:rsidP="00B82E54">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SC-38</w:t>
            </w:r>
          </w:p>
        </w:tc>
        <w:tc>
          <w:tcPr>
            <w:tcW w:w="7229" w:type="dxa"/>
            <w:shd w:val="clear" w:color="auto" w:fill="DBE5F1"/>
            <w:vAlign w:val="center"/>
          </w:tcPr>
          <w:p w14:paraId="547248AB" w14:textId="77777777" w:rsidR="00B82E54" w:rsidRPr="00EC3465" w:rsidRDefault="00B82E54" w:rsidP="00B82E54">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De inschrijver moet proactief en onmiddellijk beveiligingsincidenten/datalekken melden aan de gemeente Amsterdam.</w:t>
            </w:r>
          </w:p>
        </w:tc>
        <w:tc>
          <w:tcPr>
            <w:tcW w:w="1024" w:type="dxa"/>
            <w:shd w:val="clear" w:color="auto" w:fill="DBE5F1"/>
          </w:tcPr>
          <w:p w14:paraId="3AB3205D" w14:textId="77777777" w:rsidR="00B82E54" w:rsidRPr="00EC3465" w:rsidRDefault="00B82E54" w:rsidP="00B82E54">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B82E54" w:rsidRPr="00EC3465" w14:paraId="13D2171B" w14:textId="04ED6A61"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16A78224" w14:textId="3CA16572" w:rsidR="00B82E54" w:rsidRPr="00676358" w:rsidRDefault="00B82E54" w:rsidP="00B82E54">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SC-39</w:t>
            </w:r>
          </w:p>
        </w:tc>
        <w:tc>
          <w:tcPr>
            <w:tcW w:w="7229" w:type="dxa"/>
            <w:shd w:val="clear" w:color="auto" w:fill="DBE5F1"/>
            <w:vAlign w:val="center"/>
          </w:tcPr>
          <w:p w14:paraId="33385999" w14:textId="77777777" w:rsidR="00B82E54" w:rsidRPr="00EC3465" w:rsidRDefault="00B82E54" w:rsidP="00B82E54">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De inschrijver heeft een uitgewerkt protocol om cyberaanvallen te weren of de eventueel geleden schade op een gestructureerde en adequate manier op te lossen.</w:t>
            </w:r>
          </w:p>
        </w:tc>
        <w:tc>
          <w:tcPr>
            <w:tcW w:w="1024" w:type="dxa"/>
            <w:shd w:val="clear" w:color="auto" w:fill="DBE5F1"/>
          </w:tcPr>
          <w:p w14:paraId="2316AF81" w14:textId="77777777" w:rsidR="00B82E54" w:rsidRPr="00EC3465" w:rsidRDefault="00B82E54" w:rsidP="00B82E54">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B82E54" w:rsidRPr="00EC3465" w14:paraId="7255EB76" w14:textId="3857BE68" w:rsidTr="009368E8">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870" w:type="dxa"/>
            <w:shd w:val="clear" w:color="auto" w:fill="DBE5F1"/>
          </w:tcPr>
          <w:p w14:paraId="7DCD1616" w14:textId="77B76FE6" w:rsidR="00B82E54" w:rsidRPr="00676358" w:rsidRDefault="00B82E54" w:rsidP="00B82E54">
            <w:pPr>
              <w:autoSpaceDE w:val="0"/>
              <w:autoSpaceDN w:val="0"/>
              <w:adjustRightInd w:val="0"/>
              <w:rPr>
                <w:rFonts w:ascii="Corbel" w:eastAsiaTheme="minorHAnsi" w:hAnsi="Corbel" w:cs="Arial"/>
                <w:bCs w:val="0"/>
                <w:sz w:val="21"/>
                <w:szCs w:val="21"/>
                <w:lang w:eastAsia="en-US"/>
              </w:rPr>
            </w:pPr>
            <w:r>
              <w:rPr>
                <w:rFonts w:ascii="Corbel" w:eastAsiaTheme="minorHAnsi" w:hAnsi="Corbel" w:cs="Arial"/>
                <w:bCs w:val="0"/>
                <w:sz w:val="21"/>
                <w:szCs w:val="21"/>
                <w:lang w:eastAsia="en-US"/>
              </w:rPr>
              <w:t>SC-40</w:t>
            </w:r>
          </w:p>
        </w:tc>
        <w:tc>
          <w:tcPr>
            <w:tcW w:w="7229" w:type="dxa"/>
            <w:shd w:val="clear" w:color="auto" w:fill="DBE5F1"/>
            <w:vAlign w:val="center"/>
          </w:tcPr>
          <w:p w14:paraId="3FD53B6F" w14:textId="77777777" w:rsidR="00B82E54" w:rsidRPr="00EC3465" w:rsidRDefault="00B82E54" w:rsidP="00B82E54">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Malafide code detectie (</w:t>
            </w:r>
            <w:proofErr w:type="spellStart"/>
            <w:r w:rsidRPr="00EC3465">
              <w:rPr>
                <w:rFonts w:ascii="Corbel" w:eastAsiaTheme="minorHAnsi" w:hAnsi="Corbel" w:cs="Arial"/>
                <w:sz w:val="21"/>
                <w:szCs w:val="21"/>
                <w:lang w:eastAsia="en-US"/>
              </w:rPr>
              <w:t>anti-virus</w:t>
            </w:r>
            <w:proofErr w:type="spellEnd"/>
            <w:r w:rsidRPr="00EC3465">
              <w:rPr>
                <w:rFonts w:ascii="Corbel" w:eastAsiaTheme="minorHAnsi" w:hAnsi="Corbel" w:cs="Arial"/>
                <w:sz w:val="21"/>
                <w:szCs w:val="21"/>
                <w:lang w:eastAsia="en-US"/>
              </w:rPr>
              <w:t xml:space="preserve">) is actief voor alle data van Amsterdam. </w:t>
            </w:r>
          </w:p>
        </w:tc>
        <w:tc>
          <w:tcPr>
            <w:tcW w:w="1024" w:type="dxa"/>
            <w:shd w:val="clear" w:color="auto" w:fill="DBE5F1"/>
          </w:tcPr>
          <w:p w14:paraId="19306DC1" w14:textId="77777777" w:rsidR="00B82E54" w:rsidRPr="00EC3465" w:rsidRDefault="00B82E54" w:rsidP="00B82E54">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bl>
    <w:p w14:paraId="6536FB69" w14:textId="77777777" w:rsidR="009C3878" w:rsidRPr="00B82E54" w:rsidRDefault="009C3878" w:rsidP="009C3878">
      <w:pPr>
        <w:keepNext/>
        <w:spacing w:before="560" w:after="280" w:line="240" w:lineRule="auto"/>
        <w:outlineLvl w:val="1"/>
        <w:rPr>
          <w:rFonts w:eastAsiaTheme="minorHAnsi" w:cs="Arial"/>
          <w:b/>
          <w:lang w:eastAsia="en-US"/>
        </w:rPr>
      </w:pPr>
      <w:bookmarkStart w:id="21" w:name="_Toc45875066"/>
      <w:r w:rsidRPr="00B82E54">
        <w:rPr>
          <w:rFonts w:eastAsiaTheme="minorHAnsi" w:cs="Arial"/>
          <w:b/>
          <w:lang w:eastAsia="en-US"/>
        </w:rPr>
        <w:t>1.14</w:t>
      </w:r>
      <w:r w:rsidRPr="00B82E54">
        <w:rPr>
          <w:rFonts w:eastAsiaTheme="minorHAnsi" w:cs="Arial"/>
          <w:b/>
          <w:lang w:eastAsia="en-US"/>
        </w:rPr>
        <w:tab/>
        <w:t>Overige Eisen</w:t>
      </w:r>
      <w:bookmarkEnd w:id="21"/>
    </w:p>
    <w:tbl>
      <w:tblPr>
        <w:tblStyle w:val="Rastertabel4-Accent1"/>
        <w:tblW w:w="9123" w:type="dxa"/>
        <w:tblInd w:w="-42"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ook w:val="04A0" w:firstRow="1" w:lastRow="0" w:firstColumn="1" w:lastColumn="0" w:noHBand="0" w:noVBand="1"/>
      </w:tblPr>
      <w:tblGrid>
        <w:gridCol w:w="728"/>
        <w:gridCol w:w="7371"/>
        <w:gridCol w:w="1024"/>
      </w:tblGrid>
      <w:tr w:rsidR="009368E8" w:rsidRPr="00EC3465" w14:paraId="6B67633E" w14:textId="7058EF64" w:rsidTr="004C607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28"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365F91"/>
          </w:tcPr>
          <w:p w14:paraId="0957DA91" w14:textId="77777777" w:rsidR="009368E8" w:rsidRPr="00EC3465" w:rsidRDefault="009368E8" w:rsidP="009C3878">
            <w:pPr>
              <w:spacing w:line="276" w:lineRule="auto"/>
              <w:rPr>
                <w:rFonts w:ascii="Corbel" w:eastAsiaTheme="minorHAnsi" w:hAnsi="Corbel" w:cs="Arial"/>
                <w:bCs w:val="0"/>
                <w:sz w:val="21"/>
                <w:szCs w:val="21"/>
                <w:lang w:eastAsia="en-US"/>
              </w:rPr>
            </w:pPr>
            <w:r w:rsidRPr="00EC3465">
              <w:rPr>
                <w:rFonts w:ascii="Corbel" w:eastAsiaTheme="minorHAnsi" w:hAnsi="Corbel" w:cs="Arial"/>
                <w:bCs w:val="0"/>
                <w:sz w:val="21"/>
                <w:szCs w:val="21"/>
                <w:lang w:eastAsia="en-US"/>
              </w:rPr>
              <w:t>Nr</w:t>
            </w:r>
          </w:p>
        </w:tc>
        <w:tc>
          <w:tcPr>
            <w:tcW w:w="7371"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365F91"/>
          </w:tcPr>
          <w:p w14:paraId="0A68A3FA" w14:textId="77777777" w:rsidR="009368E8" w:rsidRPr="00EC3465" w:rsidRDefault="009368E8" w:rsidP="009C3878">
            <w:pPr>
              <w:spacing w:line="276" w:lineRule="auto"/>
              <w:cnfStyle w:val="100000000000" w:firstRow="1" w:lastRow="0" w:firstColumn="0" w:lastColumn="0" w:oddVBand="0" w:evenVBand="0" w:oddHBand="0" w:evenHBand="0" w:firstRowFirstColumn="0" w:firstRowLastColumn="0" w:lastRowFirstColumn="0" w:lastRowLastColumn="0"/>
              <w:rPr>
                <w:rFonts w:ascii="Corbel" w:eastAsiaTheme="minorHAnsi" w:hAnsi="Corbel" w:cs="Arial"/>
                <w:bCs w:val="0"/>
                <w:sz w:val="21"/>
                <w:szCs w:val="21"/>
                <w:lang w:eastAsia="en-US"/>
              </w:rPr>
            </w:pPr>
            <w:r w:rsidRPr="00EC3465">
              <w:rPr>
                <w:rFonts w:ascii="Corbel" w:eastAsiaTheme="minorHAnsi" w:hAnsi="Corbel" w:cs="Arial"/>
                <w:bCs w:val="0"/>
                <w:sz w:val="21"/>
                <w:szCs w:val="21"/>
                <w:lang w:eastAsia="en-US"/>
              </w:rPr>
              <w:t>Omschrijving</w:t>
            </w:r>
          </w:p>
        </w:tc>
        <w:tc>
          <w:tcPr>
            <w:tcW w:w="102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365F91"/>
          </w:tcPr>
          <w:p w14:paraId="1EE4B78E" w14:textId="58400E1F" w:rsidR="009368E8" w:rsidRPr="00EC3465" w:rsidRDefault="009368E8" w:rsidP="009C3878">
            <w:pPr>
              <w:spacing w:line="276" w:lineRule="auto"/>
              <w:cnfStyle w:val="100000000000" w:firstRow="1" w:lastRow="0" w:firstColumn="0" w:lastColumn="0" w:oddVBand="0" w:evenVBand="0" w:oddHBand="0" w:evenHBand="0" w:firstRowFirstColumn="0" w:firstRowLastColumn="0" w:lastRowFirstColumn="0" w:lastRowLastColumn="0"/>
              <w:rPr>
                <w:rFonts w:ascii="Corbel" w:eastAsiaTheme="minorHAnsi" w:hAnsi="Corbel" w:cs="Arial"/>
                <w:bCs w:val="0"/>
                <w:sz w:val="21"/>
                <w:szCs w:val="21"/>
                <w:lang w:eastAsia="en-US"/>
              </w:rPr>
            </w:pPr>
            <w:r w:rsidRPr="00EC3465">
              <w:rPr>
                <w:rFonts w:ascii="Corbel" w:eastAsiaTheme="minorHAnsi" w:hAnsi="Corbel" w:cs="Arial"/>
                <w:bCs w:val="0"/>
                <w:sz w:val="21"/>
                <w:szCs w:val="21"/>
                <w:lang w:eastAsia="en-US"/>
              </w:rPr>
              <w:t>Akkoord (ja/nee)</w:t>
            </w:r>
          </w:p>
        </w:tc>
      </w:tr>
      <w:tr w:rsidR="009368E8" w:rsidRPr="00EC3465" w14:paraId="08AA0403" w14:textId="47628F8A"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728" w:type="dxa"/>
            <w:shd w:val="clear" w:color="auto" w:fill="DBE5F1"/>
          </w:tcPr>
          <w:p w14:paraId="78572EEA" w14:textId="77777777" w:rsidR="009368E8" w:rsidRPr="00676358" w:rsidRDefault="009368E8"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Al-1</w:t>
            </w:r>
          </w:p>
        </w:tc>
        <w:tc>
          <w:tcPr>
            <w:tcW w:w="7371" w:type="dxa"/>
            <w:shd w:val="clear" w:color="auto" w:fill="DBE5F1"/>
            <w:vAlign w:val="bottom"/>
          </w:tcPr>
          <w:p w14:paraId="43AFCEB4" w14:textId="77777777" w:rsidR="009368E8" w:rsidRPr="00EC3465" w:rsidRDefault="009368E8" w:rsidP="009C3878">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roofErr w:type="spellStart"/>
            <w:r w:rsidRPr="00EC3465">
              <w:rPr>
                <w:rFonts w:ascii="Corbel" w:eastAsiaTheme="minorHAnsi" w:hAnsi="Corbel" w:cs="Arial"/>
                <w:sz w:val="21"/>
                <w:szCs w:val="21"/>
                <w:lang w:eastAsia="en-US"/>
              </w:rPr>
              <w:t>Social</w:t>
            </w:r>
            <w:proofErr w:type="spellEnd"/>
            <w:r w:rsidRPr="00EC3465">
              <w:rPr>
                <w:rFonts w:ascii="Corbel" w:eastAsiaTheme="minorHAnsi" w:hAnsi="Corbel" w:cs="Arial"/>
                <w:sz w:val="21"/>
                <w:szCs w:val="21"/>
                <w:lang w:eastAsia="en-US"/>
              </w:rPr>
              <w:t xml:space="preserve"> Return:</w:t>
            </w:r>
          </w:p>
          <w:p w14:paraId="4A99A76E" w14:textId="77777777" w:rsidR="009368E8" w:rsidRPr="00EC3465" w:rsidRDefault="009368E8" w:rsidP="009C3878">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De gemeente Amsterdam heeft als doelstelling dat haar investeringen, naast het ‘gewone’ rendement, ook sociale winst (return) moet opleveren. Daarom vraagt de Gemeente haar Opdrachtnemers een bijdrage te leveren aan de arbeidsparticipatie van mensen met een afstand tot de arbeidsmarkt, of aan andere sociale opgaven in de stad. </w:t>
            </w:r>
          </w:p>
          <w:p w14:paraId="03B91137" w14:textId="77777777" w:rsidR="009368E8" w:rsidRPr="00EC3465" w:rsidRDefault="009368E8" w:rsidP="009C3878">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Voor meer informatie over het </w:t>
            </w:r>
            <w:proofErr w:type="spellStart"/>
            <w:r w:rsidRPr="00EC3465">
              <w:rPr>
                <w:rFonts w:ascii="Corbel" w:eastAsiaTheme="minorHAnsi" w:hAnsi="Corbel" w:cs="Arial"/>
                <w:sz w:val="21"/>
                <w:szCs w:val="21"/>
                <w:lang w:eastAsia="en-US"/>
              </w:rPr>
              <w:t>Social</w:t>
            </w:r>
            <w:proofErr w:type="spellEnd"/>
            <w:r w:rsidRPr="00EC3465">
              <w:rPr>
                <w:rFonts w:ascii="Corbel" w:eastAsiaTheme="minorHAnsi" w:hAnsi="Corbel" w:cs="Arial"/>
                <w:sz w:val="21"/>
                <w:szCs w:val="21"/>
                <w:lang w:eastAsia="en-US"/>
              </w:rPr>
              <w:t xml:space="preserve"> Return beleid van de gemeente Amsterdam en de Doelgroep die valt onder </w:t>
            </w:r>
            <w:proofErr w:type="spellStart"/>
            <w:r w:rsidRPr="00EC3465">
              <w:rPr>
                <w:rFonts w:ascii="Corbel" w:eastAsiaTheme="minorHAnsi" w:hAnsi="Corbel" w:cs="Arial"/>
                <w:sz w:val="21"/>
                <w:szCs w:val="21"/>
                <w:lang w:eastAsia="en-US"/>
              </w:rPr>
              <w:t>Social</w:t>
            </w:r>
            <w:proofErr w:type="spellEnd"/>
            <w:r w:rsidRPr="00EC3465">
              <w:rPr>
                <w:rFonts w:ascii="Corbel" w:eastAsiaTheme="minorHAnsi" w:hAnsi="Corbel" w:cs="Arial"/>
                <w:sz w:val="21"/>
                <w:szCs w:val="21"/>
                <w:lang w:eastAsia="en-US"/>
              </w:rPr>
              <w:t xml:space="preserve"> Return zie: </w:t>
            </w:r>
            <w:hyperlink r:id="rId10" w:history="1">
              <w:r w:rsidRPr="00EC3465">
                <w:rPr>
                  <w:rFonts w:ascii="Corbel" w:eastAsiaTheme="minorHAnsi" w:hAnsi="Corbel" w:cs="Arial"/>
                  <w:sz w:val="21"/>
                  <w:szCs w:val="21"/>
                  <w:lang w:eastAsia="en-US"/>
                </w:rPr>
                <w:t>www.amsterdam.nl/socialreturn</w:t>
              </w:r>
            </w:hyperlink>
            <w:r w:rsidRPr="00EC3465">
              <w:rPr>
                <w:rFonts w:ascii="Corbel" w:eastAsiaTheme="minorHAnsi" w:hAnsi="Corbel" w:cs="Arial"/>
                <w:sz w:val="21"/>
                <w:szCs w:val="21"/>
                <w:lang w:eastAsia="en-US"/>
              </w:rPr>
              <w:t>. Deze bijdrage bedraagt 3 % van de contractwaarde.</w:t>
            </w:r>
          </w:p>
          <w:p w14:paraId="6DD60DD2" w14:textId="77777777" w:rsidR="009368E8" w:rsidRPr="00EC3465" w:rsidRDefault="009368E8" w:rsidP="009C3878">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Het Bureau </w:t>
            </w:r>
            <w:proofErr w:type="spellStart"/>
            <w:r w:rsidRPr="00EC3465">
              <w:rPr>
                <w:rFonts w:ascii="Corbel" w:eastAsiaTheme="minorHAnsi" w:hAnsi="Corbel" w:cs="Arial"/>
                <w:sz w:val="21"/>
                <w:szCs w:val="21"/>
                <w:lang w:eastAsia="en-US"/>
              </w:rPr>
              <w:t>Social</w:t>
            </w:r>
            <w:proofErr w:type="spellEnd"/>
            <w:r w:rsidRPr="00EC3465">
              <w:rPr>
                <w:rFonts w:ascii="Corbel" w:eastAsiaTheme="minorHAnsi" w:hAnsi="Corbel" w:cs="Arial"/>
                <w:sz w:val="21"/>
                <w:szCs w:val="21"/>
                <w:lang w:eastAsia="en-US"/>
              </w:rPr>
              <w:t xml:space="preserve"> Return</w:t>
            </w:r>
          </w:p>
          <w:p w14:paraId="47DD1CE3" w14:textId="77777777" w:rsidR="009368E8" w:rsidRPr="00EC3465" w:rsidRDefault="009368E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Bureau </w:t>
            </w:r>
            <w:proofErr w:type="spellStart"/>
            <w:r w:rsidRPr="00EC3465">
              <w:rPr>
                <w:rFonts w:ascii="Corbel" w:eastAsiaTheme="minorHAnsi" w:hAnsi="Corbel" w:cs="Arial"/>
                <w:sz w:val="21"/>
                <w:szCs w:val="21"/>
                <w:lang w:eastAsia="en-US"/>
              </w:rPr>
              <w:t>Social</w:t>
            </w:r>
            <w:proofErr w:type="spellEnd"/>
            <w:r w:rsidRPr="00EC3465">
              <w:rPr>
                <w:rFonts w:ascii="Corbel" w:eastAsiaTheme="minorHAnsi" w:hAnsi="Corbel" w:cs="Arial"/>
                <w:sz w:val="21"/>
                <w:szCs w:val="21"/>
                <w:lang w:eastAsia="en-US"/>
              </w:rPr>
              <w:t xml:space="preserve"> Return adviseert en ondersteunt gemeentelijke Opdrachtgevers en Opdrachtnemers van de gemeente Amsterdam bij de implementatie en uitvoering van </w:t>
            </w:r>
            <w:proofErr w:type="spellStart"/>
            <w:r w:rsidRPr="00EC3465">
              <w:rPr>
                <w:rFonts w:ascii="Corbel" w:eastAsiaTheme="minorHAnsi" w:hAnsi="Corbel" w:cs="Arial"/>
                <w:sz w:val="21"/>
                <w:szCs w:val="21"/>
                <w:lang w:eastAsia="en-US"/>
              </w:rPr>
              <w:t>Social</w:t>
            </w:r>
            <w:proofErr w:type="spellEnd"/>
            <w:r w:rsidRPr="00EC3465">
              <w:rPr>
                <w:rFonts w:ascii="Corbel" w:eastAsiaTheme="minorHAnsi" w:hAnsi="Corbel" w:cs="Arial"/>
                <w:sz w:val="21"/>
                <w:szCs w:val="21"/>
                <w:lang w:eastAsia="en-US"/>
              </w:rPr>
              <w:t xml:space="preserve"> Return. Ook is Bureau </w:t>
            </w:r>
            <w:proofErr w:type="spellStart"/>
            <w:r w:rsidRPr="00EC3465">
              <w:rPr>
                <w:rFonts w:ascii="Corbel" w:eastAsiaTheme="minorHAnsi" w:hAnsi="Corbel" w:cs="Arial"/>
                <w:sz w:val="21"/>
                <w:szCs w:val="21"/>
                <w:lang w:eastAsia="en-US"/>
              </w:rPr>
              <w:t>Social</w:t>
            </w:r>
            <w:proofErr w:type="spellEnd"/>
            <w:r w:rsidRPr="00EC3465">
              <w:rPr>
                <w:rFonts w:ascii="Corbel" w:eastAsiaTheme="minorHAnsi" w:hAnsi="Corbel" w:cs="Arial"/>
                <w:sz w:val="21"/>
                <w:szCs w:val="21"/>
                <w:lang w:eastAsia="en-US"/>
              </w:rPr>
              <w:t xml:space="preserve"> Return verantwoordelijk voor de monitoring en de controle van de invulling van </w:t>
            </w:r>
            <w:proofErr w:type="spellStart"/>
            <w:r w:rsidRPr="00EC3465">
              <w:rPr>
                <w:rFonts w:ascii="Corbel" w:eastAsiaTheme="minorHAnsi" w:hAnsi="Corbel" w:cs="Arial"/>
                <w:sz w:val="21"/>
                <w:szCs w:val="21"/>
                <w:lang w:eastAsia="en-US"/>
              </w:rPr>
              <w:t>Social</w:t>
            </w:r>
            <w:proofErr w:type="spellEnd"/>
            <w:r w:rsidRPr="00EC3465">
              <w:rPr>
                <w:rFonts w:ascii="Corbel" w:eastAsiaTheme="minorHAnsi" w:hAnsi="Corbel" w:cs="Arial"/>
                <w:sz w:val="21"/>
                <w:szCs w:val="21"/>
                <w:lang w:eastAsia="en-US"/>
              </w:rPr>
              <w:t xml:space="preserve"> Return verplichtingen van Opdrachtnemers</w:t>
            </w:r>
          </w:p>
        </w:tc>
        <w:tc>
          <w:tcPr>
            <w:tcW w:w="1024" w:type="dxa"/>
            <w:shd w:val="clear" w:color="auto" w:fill="DBE5F1"/>
          </w:tcPr>
          <w:p w14:paraId="2B296984" w14:textId="77777777" w:rsidR="009368E8" w:rsidRPr="00EC3465" w:rsidRDefault="009368E8" w:rsidP="009C3878">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368E8" w:rsidRPr="00EC3465" w14:paraId="6ACC0E2A" w14:textId="6EC1B242"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728" w:type="dxa"/>
            <w:shd w:val="clear" w:color="auto" w:fill="DBE5F1"/>
          </w:tcPr>
          <w:p w14:paraId="7D68AEDE" w14:textId="77777777" w:rsidR="009368E8" w:rsidRPr="00676358" w:rsidRDefault="009368E8"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Al-2</w:t>
            </w:r>
          </w:p>
        </w:tc>
        <w:tc>
          <w:tcPr>
            <w:tcW w:w="7371" w:type="dxa"/>
            <w:shd w:val="clear" w:color="auto" w:fill="DBE5F1"/>
            <w:vAlign w:val="bottom"/>
          </w:tcPr>
          <w:p w14:paraId="34097B4D" w14:textId="77777777" w:rsidR="009368E8" w:rsidRPr="00EC3465" w:rsidRDefault="009368E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Met betrekking tot informatiebeveiliging faciliteert het systeem de normen en standaarden van de Baseline Informatiebeveiliging Overheid (BIO).</w:t>
            </w:r>
            <w:r w:rsidRPr="00EC3465">
              <w:rPr>
                <w:rFonts w:ascii="Corbel" w:eastAsiaTheme="minorHAnsi" w:hAnsi="Corbel" w:cs="Arial"/>
                <w:sz w:val="21"/>
                <w:szCs w:val="21"/>
                <w:lang w:eastAsia="en-US"/>
              </w:rPr>
              <w:br/>
              <w:t>Meer informatie hierover treft u aan op de volgende internet pagina’s:</w:t>
            </w:r>
            <w:r w:rsidRPr="00EC3465">
              <w:rPr>
                <w:rFonts w:ascii="Corbel" w:eastAsiaTheme="minorHAnsi" w:hAnsi="Corbel" w:cs="Arial"/>
                <w:sz w:val="21"/>
                <w:szCs w:val="21"/>
                <w:lang w:eastAsia="en-US"/>
              </w:rPr>
              <w:br/>
              <w:t>https://www.informatiebeveiligingsdienst.nl/project/baseline-informatiebeveiliging-overheid/aqaAA</w:t>
            </w:r>
          </w:p>
        </w:tc>
        <w:tc>
          <w:tcPr>
            <w:tcW w:w="1024" w:type="dxa"/>
            <w:shd w:val="clear" w:color="auto" w:fill="DBE5F1"/>
          </w:tcPr>
          <w:p w14:paraId="17E08EDB" w14:textId="77777777" w:rsidR="009368E8" w:rsidRPr="00EC3465" w:rsidRDefault="009368E8" w:rsidP="009C3878">
            <w:pPr>
              <w:spacing w:line="276" w:lineRule="auto"/>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368E8" w:rsidRPr="00EC3465" w14:paraId="138D31A3" w14:textId="1CD52B39"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728" w:type="dxa"/>
            <w:shd w:val="clear" w:color="auto" w:fill="DBE5F1"/>
          </w:tcPr>
          <w:p w14:paraId="31484F41" w14:textId="77777777" w:rsidR="009368E8" w:rsidRPr="00676358" w:rsidRDefault="009368E8"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Al-3</w:t>
            </w:r>
          </w:p>
        </w:tc>
        <w:tc>
          <w:tcPr>
            <w:tcW w:w="7371" w:type="dxa"/>
            <w:shd w:val="clear" w:color="auto" w:fill="DBE5F1"/>
            <w:vAlign w:val="bottom"/>
          </w:tcPr>
          <w:p w14:paraId="3E153CF7" w14:textId="77777777" w:rsidR="009368E8" w:rsidRPr="00EC3465" w:rsidRDefault="009368E8" w:rsidP="009C3878">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Wijzigingen wet en regelgeving:</w:t>
            </w:r>
          </w:p>
          <w:p w14:paraId="4FD0AD17" w14:textId="77777777" w:rsidR="009368E8" w:rsidRPr="00EC3465" w:rsidRDefault="009368E8" w:rsidP="009C3878">
            <w:pPr>
              <w:spacing w:line="276" w:lineRule="auto"/>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 xml:space="preserve">Bij wijziging van toepasselijke wet- en regelgeving en/of landelijk vastgestelde richtlijnen draagt inschrijver er zorg voor dat de wijzigingen in het systeem zijn doorgevoerd op de datum die in de wet wordt genoemd/datum waarop de wet in werking treedt. </w:t>
            </w:r>
          </w:p>
        </w:tc>
        <w:tc>
          <w:tcPr>
            <w:tcW w:w="1024" w:type="dxa"/>
            <w:shd w:val="clear" w:color="auto" w:fill="DBE5F1"/>
          </w:tcPr>
          <w:p w14:paraId="38E7DE02" w14:textId="77777777" w:rsidR="009368E8" w:rsidRPr="00EC3465" w:rsidRDefault="009368E8" w:rsidP="009C3878">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9368E8" w:rsidRPr="00EC3465" w14:paraId="3D42E3C5" w14:textId="3D85B7C0"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728" w:type="dxa"/>
            <w:shd w:val="clear" w:color="auto" w:fill="DBE5F1"/>
          </w:tcPr>
          <w:p w14:paraId="1C1271C6" w14:textId="77777777" w:rsidR="009368E8" w:rsidRPr="00676358" w:rsidRDefault="009368E8"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Al-4</w:t>
            </w:r>
          </w:p>
        </w:tc>
        <w:tc>
          <w:tcPr>
            <w:tcW w:w="7371" w:type="dxa"/>
            <w:shd w:val="clear" w:color="auto" w:fill="DBE5F1"/>
            <w:vAlign w:val="bottom"/>
          </w:tcPr>
          <w:p w14:paraId="0AA37EC4" w14:textId="77777777" w:rsidR="009368E8" w:rsidRPr="00EC3465" w:rsidRDefault="009368E8" w:rsidP="009C3878">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Inschrijver zal zich houden aan de Algemene Verordening Gegevensverwerking (AVG) en zal daartoe een Verwerkersovereenkomst ondertekenen.</w:t>
            </w:r>
          </w:p>
        </w:tc>
        <w:tc>
          <w:tcPr>
            <w:tcW w:w="1024" w:type="dxa"/>
            <w:shd w:val="clear" w:color="auto" w:fill="DBE5F1"/>
          </w:tcPr>
          <w:p w14:paraId="4DE70C21" w14:textId="77777777" w:rsidR="009368E8" w:rsidRPr="00EC3465" w:rsidRDefault="009368E8" w:rsidP="009C3878">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r w:rsidR="009368E8" w:rsidRPr="00EC3465" w14:paraId="694BC501" w14:textId="33C91D7D"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728" w:type="dxa"/>
            <w:shd w:val="clear" w:color="auto" w:fill="DBE5F1"/>
          </w:tcPr>
          <w:p w14:paraId="4A28C9BE" w14:textId="77777777" w:rsidR="009368E8" w:rsidRPr="00676358" w:rsidRDefault="009368E8" w:rsidP="009C3878">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Al-5</w:t>
            </w:r>
          </w:p>
        </w:tc>
        <w:tc>
          <w:tcPr>
            <w:tcW w:w="7371" w:type="dxa"/>
            <w:shd w:val="clear" w:color="auto" w:fill="DBE5F1"/>
            <w:vAlign w:val="bottom"/>
          </w:tcPr>
          <w:p w14:paraId="19D05B50" w14:textId="77777777" w:rsidR="009368E8" w:rsidRPr="00EC3465" w:rsidRDefault="009368E8" w:rsidP="009C3878">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Inschrijver dient als onderdeel van zijn aanbieding een Exit Plan op te leveren waarin onder meer wordt aangegeven dat Inschrijver op het einde van de opdracht medewerking verleent aan de overdracht aan de Opdrachtgever dan wel de door de Opdrachtgever aan te wijzen partij. De eventuele kosten van de exit dienen in het Prijzenblad vermeld te worden.</w:t>
            </w:r>
          </w:p>
        </w:tc>
        <w:tc>
          <w:tcPr>
            <w:tcW w:w="1024" w:type="dxa"/>
            <w:shd w:val="clear" w:color="auto" w:fill="DBE5F1"/>
          </w:tcPr>
          <w:p w14:paraId="457D1389" w14:textId="77777777" w:rsidR="009368E8" w:rsidRPr="00EC3465" w:rsidRDefault="009368E8" w:rsidP="009C3878">
            <w:pPr>
              <w:cnfStyle w:val="000000100000" w:firstRow="0" w:lastRow="0" w:firstColumn="0" w:lastColumn="0" w:oddVBand="0" w:evenVBand="0" w:oddHBand="1" w:evenHBand="0" w:firstRowFirstColumn="0" w:firstRowLastColumn="0" w:lastRowFirstColumn="0" w:lastRowLastColumn="0"/>
              <w:rPr>
                <w:rFonts w:ascii="Corbel" w:eastAsiaTheme="minorHAnsi" w:hAnsi="Corbel" w:cs="Arial"/>
                <w:sz w:val="21"/>
                <w:szCs w:val="21"/>
                <w:lang w:eastAsia="en-US"/>
              </w:rPr>
            </w:pPr>
          </w:p>
        </w:tc>
      </w:tr>
      <w:tr w:rsidR="00B246FF" w:rsidRPr="00EC3465" w14:paraId="14CE7A8B" w14:textId="77777777" w:rsidTr="004C6071">
        <w:tblPrEx>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Ex>
        <w:trPr>
          <w:trHeight w:val="77"/>
        </w:trPr>
        <w:tc>
          <w:tcPr>
            <w:cnfStyle w:val="001000000000" w:firstRow="0" w:lastRow="0" w:firstColumn="1" w:lastColumn="0" w:oddVBand="0" w:evenVBand="0" w:oddHBand="0" w:evenHBand="0" w:firstRowFirstColumn="0" w:firstRowLastColumn="0" w:lastRowFirstColumn="0" w:lastRowLastColumn="0"/>
            <w:tcW w:w="728" w:type="dxa"/>
            <w:shd w:val="clear" w:color="auto" w:fill="DBE5F1"/>
          </w:tcPr>
          <w:p w14:paraId="2E4384A7" w14:textId="5F8928EA" w:rsidR="00B246FF" w:rsidRPr="00676358" w:rsidRDefault="00B246FF" w:rsidP="00B246FF">
            <w:pPr>
              <w:autoSpaceDE w:val="0"/>
              <w:autoSpaceDN w:val="0"/>
              <w:adjustRightInd w:val="0"/>
              <w:rPr>
                <w:rFonts w:ascii="Corbel" w:eastAsiaTheme="minorHAnsi" w:hAnsi="Corbel" w:cs="Arial"/>
                <w:bCs w:val="0"/>
                <w:sz w:val="21"/>
                <w:szCs w:val="21"/>
                <w:lang w:eastAsia="en-US"/>
              </w:rPr>
            </w:pPr>
            <w:r w:rsidRPr="00676358">
              <w:rPr>
                <w:rFonts w:ascii="Corbel" w:eastAsiaTheme="minorHAnsi" w:hAnsi="Corbel" w:cs="Arial"/>
                <w:bCs w:val="0"/>
                <w:sz w:val="21"/>
                <w:szCs w:val="21"/>
                <w:lang w:eastAsia="en-US"/>
              </w:rPr>
              <w:t>AI-</w:t>
            </w:r>
            <w:r w:rsidR="00292BE7" w:rsidRPr="00676358">
              <w:rPr>
                <w:rFonts w:ascii="Corbel" w:eastAsiaTheme="minorHAnsi" w:hAnsi="Corbel" w:cs="Arial"/>
                <w:bCs w:val="0"/>
                <w:sz w:val="21"/>
                <w:szCs w:val="21"/>
                <w:lang w:eastAsia="en-US"/>
              </w:rPr>
              <w:t>6</w:t>
            </w:r>
          </w:p>
        </w:tc>
        <w:tc>
          <w:tcPr>
            <w:tcW w:w="7371" w:type="dxa"/>
            <w:shd w:val="clear" w:color="auto" w:fill="DBE5F1"/>
            <w:vAlign w:val="center"/>
          </w:tcPr>
          <w:p w14:paraId="5CBFC7A4" w14:textId="77777777" w:rsidR="00B246FF" w:rsidRPr="00EC3465" w:rsidRDefault="00B246FF" w:rsidP="00B246FF">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EC3465">
              <w:rPr>
                <w:rFonts w:ascii="Corbel" w:eastAsiaTheme="minorHAnsi" w:hAnsi="Corbel" w:cs="Arial"/>
                <w:sz w:val="21"/>
                <w:szCs w:val="21"/>
                <w:lang w:eastAsia="en-US"/>
              </w:rPr>
              <w:t>De inschrijver draagt zorg voor de totstandkoming van de volgende documenten:</w:t>
            </w:r>
          </w:p>
          <w:p w14:paraId="445AC4DB" w14:textId="71919455" w:rsidR="00B246FF" w:rsidRPr="00744AC6" w:rsidRDefault="00B246FF" w:rsidP="00744AC6">
            <w:pPr>
              <w:pStyle w:val="Lijstalinea"/>
              <w:numPr>
                <w:ilvl w:val="0"/>
                <w:numId w:val="48"/>
              </w:num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r w:rsidRPr="00744AC6">
              <w:rPr>
                <w:rFonts w:ascii="Corbel" w:eastAsiaTheme="minorHAnsi" w:hAnsi="Corbel" w:cs="Arial"/>
                <w:sz w:val="21"/>
                <w:szCs w:val="21"/>
                <w:lang w:eastAsia="en-US"/>
              </w:rPr>
              <w:t>Technisch ontwerp van de verkeersstromen</w:t>
            </w:r>
          </w:p>
          <w:p w14:paraId="6F44D627" w14:textId="1AC25359" w:rsidR="00B246FF" w:rsidRPr="00744AC6" w:rsidRDefault="00B246FF" w:rsidP="00744AC6">
            <w:pPr>
              <w:pStyle w:val="Lijstalinea"/>
              <w:numPr>
                <w:ilvl w:val="0"/>
                <w:numId w:val="48"/>
              </w:numPr>
              <w:cnfStyle w:val="000000000000" w:firstRow="0" w:lastRow="0" w:firstColumn="0" w:lastColumn="0" w:oddVBand="0" w:evenVBand="0" w:oddHBand="0" w:evenHBand="0" w:firstRowFirstColumn="0" w:firstRowLastColumn="0" w:lastRowFirstColumn="0" w:lastRowLastColumn="0"/>
              <w:rPr>
                <w:rFonts w:eastAsiaTheme="minorHAnsi" w:cs="Arial"/>
                <w:lang w:eastAsia="en-US"/>
              </w:rPr>
            </w:pPr>
            <w:proofErr w:type="spellStart"/>
            <w:r w:rsidRPr="00744AC6">
              <w:rPr>
                <w:rFonts w:ascii="Corbel" w:eastAsiaTheme="minorHAnsi" w:hAnsi="Corbel" w:cs="Arial"/>
                <w:sz w:val="21"/>
                <w:szCs w:val="21"/>
                <w:lang w:eastAsia="en-US"/>
              </w:rPr>
              <w:t>Smoke</w:t>
            </w:r>
            <w:proofErr w:type="spellEnd"/>
            <w:r w:rsidRPr="00744AC6">
              <w:rPr>
                <w:rFonts w:ascii="Corbel" w:eastAsiaTheme="minorHAnsi" w:hAnsi="Corbel" w:cs="Arial"/>
                <w:sz w:val="21"/>
                <w:szCs w:val="21"/>
                <w:lang w:eastAsia="en-US"/>
              </w:rPr>
              <w:t xml:space="preserve"> test (controle technische werking)</w:t>
            </w:r>
          </w:p>
        </w:tc>
        <w:tc>
          <w:tcPr>
            <w:tcW w:w="1024" w:type="dxa"/>
            <w:shd w:val="clear" w:color="auto" w:fill="DBE5F1"/>
          </w:tcPr>
          <w:p w14:paraId="3ED88E0E" w14:textId="77777777" w:rsidR="00B246FF" w:rsidRPr="00EC3465" w:rsidRDefault="00B246FF" w:rsidP="00B246FF">
            <w:pPr>
              <w:cnfStyle w:val="000000000000" w:firstRow="0" w:lastRow="0" w:firstColumn="0" w:lastColumn="0" w:oddVBand="0" w:evenVBand="0" w:oddHBand="0" w:evenHBand="0" w:firstRowFirstColumn="0" w:firstRowLastColumn="0" w:lastRowFirstColumn="0" w:lastRowLastColumn="0"/>
              <w:rPr>
                <w:rFonts w:ascii="Corbel" w:eastAsiaTheme="minorHAnsi" w:hAnsi="Corbel" w:cs="Arial"/>
                <w:sz w:val="21"/>
                <w:szCs w:val="21"/>
                <w:lang w:eastAsia="en-US"/>
              </w:rPr>
            </w:pPr>
          </w:p>
        </w:tc>
      </w:tr>
    </w:tbl>
    <w:p w14:paraId="305673AD" w14:textId="77777777" w:rsidR="009C3878" w:rsidRPr="00EC3465" w:rsidRDefault="009C3878" w:rsidP="009C3878">
      <w:pPr>
        <w:keepNext/>
        <w:spacing w:before="560" w:after="280" w:line="240" w:lineRule="auto"/>
        <w:outlineLvl w:val="1"/>
        <w:rPr>
          <w:rFonts w:eastAsiaTheme="minorHAnsi" w:cs="Arial"/>
          <w:lang w:eastAsia="en-US"/>
        </w:rPr>
      </w:pPr>
    </w:p>
    <w:p w14:paraId="03A8049A" w14:textId="276B3F2F" w:rsidR="009C3878" w:rsidRPr="00EC3465" w:rsidRDefault="009C3878">
      <w:pPr>
        <w:rPr>
          <w:rFonts w:eastAsiaTheme="minorHAnsi" w:cs="Arial"/>
          <w:lang w:eastAsia="en-US"/>
        </w:rPr>
      </w:pPr>
    </w:p>
    <w:p w14:paraId="5863B3AE" w14:textId="6BB9350E" w:rsidR="009C3878" w:rsidRPr="00EC3465" w:rsidRDefault="009C3878">
      <w:pPr>
        <w:rPr>
          <w:rFonts w:eastAsiaTheme="minorHAnsi" w:cs="Arial"/>
          <w:lang w:eastAsia="en-US"/>
        </w:rPr>
      </w:pPr>
    </w:p>
    <w:p w14:paraId="3B354EAD" w14:textId="77777777" w:rsidR="009C3878" w:rsidRPr="00EC3465" w:rsidRDefault="009C3878">
      <w:pPr>
        <w:rPr>
          <w:rFonts w:eastAsiaTheme="minorHAnsi" w:cs="Arial"/>
          <w:lang w:eastAsia="en-US"/>
        </w:rPr>
      </w:pPr>
    </w:p>
    <w:p w14:paraId="349A454C" w14:textId="77777777" w:rsidR="00106BC1" w:rsidRPr="00EC3465" w:rsidRDefault="00106BC1" w:rsidP="00B55167">
      <w:pPr>
        <w:pStyle w:val="ArialKop1"/>
        <w:numPr>
          <w:ilvl w:val="0"/>
          <w:numId w:val="0"/>
        </w:numPr>
        <w:spacing w:line="240" w:lineRule="auto"/>
        <w:rPr>
          <w:rFonts w:ascii="Corbel" w:eastAsiaTheme="minorHAnsi" w:hAnsi="Corbel" w:cs="Arial"/>
          <w:b w:val="0"/>
          <w:bCs w:val="0"/>
          <w:spacing w:val="0"/>
          <w:sz w:val="21"/>
          <w:szCs w:val="21"/>
          <w:lang w:val="nl-NL" w:eastAsia="en-US"/>
        </w:rPr>
      </w:pPr>
    </w:p>
    <w:p w14:paraId="1D6148C2" w14:textId="77777777" w:rsidR="00106BC1" w:rsidRPr="00EC3465" w:rsidRDefault="00106BC1" w:rsidP="00B55167">
      <w:pPr>
        <w:pStyle w:val="ArialKop1"/>
        <w:numPr>
          <w:ilvl w:val="0"/>
          <w:numId w:val="0"/>
        </w:numPr>
        <w:spacing w:line="240" w:lineRule="auto"/>
        <w:rPr>
          <w:rFonts w:ascii="Corbel" w:eastAsiaTheme="minorHAnsi" w:hAnsi="Corbel" w:cs="Arial"/>
          <w:b w:val="0"/>
          <w:bCs w:val="0"/>
          <w:spacing w:val="0"/>
          <w:sz w:val="21"/>
          <w:szCs w:val="21"/>
          <w:lang w:val="nl-NL" w:eastAsia="en-US"/>
        </w:rPr>
      </w:pPr>
    </w:p>
    <w:p w14:paraId="1810C080" w14:textId="77777777" w:rsidR="00BB2EB9" w:rsidRPr="00EC3465" w:rsidRDefault="00BB2EB9" w:rsidP="00BB2EB9">
      <w:pPr>
        <w:widowControl w:val="0"/>
        <w:autoSpaceDE w:val="0"/>
        <w:autoSpaceDN w:val="0"/>
        <w:adjustRightInd w:val="0"/>
        <w:jc w:val="both"/>
        <w:rPr>
          <w:rFonts w:eastAsiaTheme="minorHAnsi" w:cs="Arial"/>
          <w:lang w:eastAsia="en-US"/>
        </w:rPr>
      </w:pPr>
    </w:p>
    <w:p w14:paraId="632DC070" w14:textId="77777777" w:rsidR="00106BC1" w:rsidRPr="00EC3465" w:rsidRDefault="00106BC1" w:rsidP="00BB2EB9">
      <w:pPr>
        <w:widowControl w:val="0"/>
        <w:autoSpaceDE w:val="0"/>
        <w:autoSpaceDN w:val="0"/>
        <w:adjustRightInd w:val="0"/>
        <w:jc w:val="both"/>
        <w:rPr>
          <w:rFonts w:eastAsiaTheme="minorHAnsi" w:cs="Arial"/>
          <w:lang w:eastAsia="en-US"/>
        </w:rPr>
      </w:pPr>
    </w:p>
    <w:p w14:paraId="464EB475" w14:textId="77777777" w:rsidR="00BB2EB9" w:rsidRPr="00EC3465" w:rsidRDefault="00BB2EB9" w:rsidP="00BB2EB9">
      <w:pPr>
        <w:rPr>
          <w:rFonts w:eastAsiaTheme="minorHAnsi" w:cs="Arial"/>
          <w:lang w:eastAsia="en-US"/>
        </w:rPr>
      </w:pPr>
      <w:r w:rsidRPr="00EC3465">
        <w:rPr>
          <w:rFonts w:eastAsiaTheme="minorHAnsi" w:cs="Arial"/>
          <w:lang w:eastAsia="en-US"/>
        </w:rPr>
        <w:t>Ondertekening:</w:t>
      </w:r>
    </w:p>
    <w:p w14:paraId="546DC2AC" w14:textId="77777777" w:rsidR="00BB2EB9" w:rsidRPr="00EC3465" w:rsidRDefault="00BB2EB9" w:rsidP="00BB2EB9">
      <w:pPr>
        <w:rPr>
          <w:rFonts w:eastAsiaTheme="minorHAnsi" w:cs="Arial"/>
          <w:lang w:eastAsia="en-US"/>
        </w:rPr>
      </w:pPr>
    </w:p>
    <w:p w14:paraId="11D215FB" w14:textId="77777777" w:rsidR="00BB2EB9" w:rsidRPr="00EC3465" w:rsidRDefault="00BB2EB9" w:rsidP="00BB2EB9">
      <w:pPr>
        <w:spacing w:before="280"/>
        <w:rPr>
          <w:rFonts w:eastAsiaTheme="minorHAnsi" w:cs="Arial"/>
          <w:lang w:eastAsia="en-US"/>
        </w:rPr>
      </w:pPr>
      <w:r w:rsidRPr="00EC3465">
        <w:rPr>
          <w:rFonts w:eastAsiaTheme="minorHAnsi" w:cs="Arial"/>
          <w:lang w:eastAsia="en-US"/>
        </w:rPr>
        <w:t xml:space="preserve">Naam Inschrijver: </w:t>
      </w:r>
      <w:r w:rsidRPr="00EC3465">
        <w:rPr>
          <w:rFonts w:eastAsiaTheme="minorHAnsi" w:cs="Arial"/>
          <w:lang w:eastAsia="en-US"/>
        </w:rPr>
        <w:tab/>
        <w:t>………………………………………………………………………….</w:t>
      </w:r>
    </w:p>
    <w:p w14:paraId="43A1FB53" w14:textId="77777777" w:rsidR="00BB2EB9" w:rsidRPr="00EC3465" w:rsidRDefault="00BB2EB9" w:rsidP="00BB2EB9">
      <w:pPr>
        <w:spacing w:before="280"/>
        <w:rPr>
          <w:rFonts w:eastAsiaTheme="minorHAnsi" w:cs="Arial"/>
          <w:lang w:eastAsia="en-US"/>
        </w:rPr>
      </w:pPr>
      <w:r w:rsidRPr="00EC3465">
        <w:rPr>
          <w:rFonts w:eastAsiaTheme="minorHAnsi" w:cs="Arial"/>
          <w:lang w:eastAsia="en-US"/>
        </w:rPr>
        <w:t xml:space="preserve">Naam persoon: </w:t>
      </w:r>
      <w:r w:rsidRPr="00EC3465">
        <w:rPr>
          <w:rFonts w:eastAsiaTheme="minorHAnsi" w:cs="Arial"/>
          <w:lang w:eastAsia="en-US"/>
        </w:rPr>
        <w:tab/>
        <w:t>………………………………………………………………………….</w:t>
      </w:r>
    </w:p>
    <w:p w14:paraId="38338162" w14:textId="77777777" w:rsidR="00BB2EB9" w:rsidRPr="00EC3465" w:rsidRDefault="00BB2EB9" w:rsidP="00BB2EB9">
      <w:pPr>
        <w:spacing w:before="280"/>
        <w:rPr>
          <w:rFonts w:eastAsiaTheme="minorHAnsi" w:cs="Arial"/>
          <w:lang w:eastAsia="en-US"/>
        </w:rPr>
      </w:pPr>
      <w:r w:rsidRPr="00EC3465">
        <w:rPr>
          <w:rFonts w:eastAsiaTheme="minorHAnsi" w:cs="Arial"/>
          <w:lang w:eastAsia="en-US"/>
        </w:rPr>
        <w:t>Datum:</w:t>
      </w:r>
      <w:r w:rsidRPr="00EC3465">
        <w:rPr>
          <w:rFonts w:eastAsiaTheme="minorHAnsi" w:cs="Arial"/>
          <w:lang w:eastAsia="en-US"/>
        </w:rPr>
        <w:tab/>
      </w:r>
      <w:r w:rsidRPr="00EC3465">
        <w:rPr>
          <w:rFonts w:eastAsiaTheme="minorHAnsi" w:cs="Arial"/>
          <w:lang w:eastAsia="en-US"/>
        </w:rPr>
        <w:tab/>
        <w:t>………………………………………………………………………….</w:t>
      </w:r>
    </w:p>
    <w:p w14:paraId="2AF76B76" w14:textId="77777777" w:rsidR="00BB2EB9" w:rsidRPr="00EC3465" w:rsidRDefault="00BB2EB9" w:rsidP="00BB2EB9">
      <w:pPr>
        <w:spacing w:before="280"/>
        <w:rPr>
          <w:rFonts w:eastAsiaTheme="minorHAnsi" w:cs="Arial"/>
          <w:lang w:eastAsia="en-US"/>
        </w:rPr>
      </w:pPr>
    </w:p>
    <w:p w14:paraId="70E2660E" w14:textId="77777777" w:rsidR="00BB2EB9" w:rsidRPr="00EC3465" w:rsidRDefault="00BB2EB9" w:rsidP="00BB2EB9">
      <w:pPr>
        <w:spacing w:before="280"/>
        <w:rPr>
          <w:rFonts w:eastAsiaTheme="minorHAnsi" w:cs="Arial"/>
          <w:lang w:eastAsia="en-US"/>
        </w:rPr>
      </w:pPr>
    </w:p>
    <w:p w14:paraId="0D268165" w14:textId="4102BB8A" w:rsidR="00BB2EB9" w:rsidRPr="00EC3465" w:rsidRDefault="00BB2EB9" w:rsidP="00BB2EB9">
      <w:pPr>
        <w:widowControl w:val="0"/>
        <w:autoSpaceDE w:val="0"/>
        <w:autoSpaceDN w:val="0"/>
        <w:adjustRightInd w:val="0"/>
        <w:jc w:val="both"/>
        <w:rPr>
          <w:rFonts w:eastAsiaTheme="minorHAnsi" w:cs="Arial"/>
          <w:lang w:eastAsia="en-US"/>
        </w:rPr>
      </w:pPr>
      <w:r w:rsidRPr="00EC3465">
        <w:rPr>
          <w:rFonts w:eastAsiaTheme="minorHAnsi" w:cs="Arial"/>
          <w:lang w:eastAsia="en-US"/>
        </w:rPr>
        <w:t>Handtekening:</w:t>
      </w:r>
      <w:r w:rsidRPr="00EC3465">
        <w:rPr>
          <w:rFonts w:eastAsiaTheme="minorHAnsi" w:cs="Arial"/>
          <w:lang w:eastAsia="en-US"/>
        </w:rPr>
        <w:tab/>
        <w:t>………………………………………………………………………….</w:t>
      </w:r>
      <w:r w:rsidRPr="00EC3465">
        <w:rPr>
          <w:rFonts w:eastAsiaTheme="minorHAnsi" w:cs="Arial"/>
          <w:lang w:eastAsia="en-US"/>
        </w:rPr>
        <w:br/>
      </w:r>
    </w:p>
    <w:p w14:paraId="193EC5AD" w14:textId="77777777" w:rsidR="00BB2EB9" w:rsidRPr="00EC3465" w:rsidRDefault="00BB2EB9" w:rsidP="00BB2EB9">
      <w:pPr>
        <w:widowControl w:val="0"/>
        <w:autoSpaceDE w:val="0"/>
        <w:autoSpaceDN w:val="0"/>
        <w:adjustRightInd w:val="0"/>
        <w:jc w:val="both"/>
        <w:rPr>
          <w:rFonts w:eastAsiaTheme="minorHAnsi" w:cs="Arial"/>
          <w:lang w:eastAsia="en-US"/>
        </w:rPr>
      </w:pPr>
    </w:p>
    <w:p w14:paraId="18324A5A" w14:textId="77777777" w:rsidR="00BB2EB9" w:rsidRPr="00EC3465" w:rsidRDefault="00BB2EB9" w:rsidP="00BB2EB9">
      <w:pPr>
        <w:widowControl w:val="0"/>
        <w:autoSpaceDE w:val="0"/>
        <w:autoSpaceDN w:val="0"/>
        <w:adjustRightInd w:val="0"/>
        <w:jc w:val="both"/>
        <w:rPr>
          <w:rFonts w:eastAsiaTheme="minorHAnsi" w:cs="Arial"/>
          <w:lang w:eastAsia="en-US"/>
        </w:rPr>
      </w:pPr>
    </w:p>
    <w:tbl>
      <w:tblPr>
        <w:tblStyle w:val="Tabelraster"/>
        <w:tblW w:w="0" w:type="auto"/>
        <w:tblLook w:val="04A0" w:firstRow="1" w:lastRow="0" w:firstColumn="1" w:lastColumn="0" w:noHBand="0" w:noVBand="1"/>
      </w:tblPr>
      <w:tblGrid>
        <w:gridCol w:w="9054"/>
      </w:tblGrid>
      <w:tr w:rsidR="00BB2EB9" w:rsidRPr="00EC3465" w14:paraId="2F72B586" w14:textId="77777777" w:rsidTr="00BB2EB9">
        <w:tc>
          <w:tcPr>
            <w:tcW w:w="9054" w:type="dxa"/>
          </w:tcPr>
          <w:p w14:paraId="5C5B23A1" w14:textId="41CD2DC3" w:rsidR="00BB2EB9" w:rsidRPr="00EC3465" w:rsidRDefault="00BB2EB9" w:rsidP="009368E8">
            <w:pPr>
              <w:widowControl w:val="0"/>
              <w:autoSpaceDE w:val="0"/>
              <w:autoSpaceDN w:val="0"/>
              <w:adjustRightInd w:val="0"/>
              <w:spacing w:after="100" w:afterAutospacing="1"/>
              <w:jc w:val="both"/>
              <w:rPr>
                <w:rFonts w:eastAsiaTheme="minorHAnsi" w:cs="Arial"/>
                <w:sz w:val="21"/>
                <w:szCs w:val="21"/>
                <w:lang w:val="nl-NL"/>
              </w:rPr>
            </w:pPr>
            <w:r w:rsidRPr="00EC3465">
              <w:rPr>
                <w:rFonts w:eastAsiaTheme="minorHAnsi" w:cs="Arial"/>
                <w:sz w:val="21"/>
                <w:szCs w:val="21"/>
                <w:lang w:val="nl-NL"/>
              </w:rPr>
              <w:t>D</w:t>
            </w:r>
            <w:r w:rsidR="009368E8" w:rsidRPr="00EC3465">
              <w:rPr>
                <w:rFonts w:eastAsiaTheme="minorHAnsi" w:cs="Arial"/>
                <w:sz w:val="21"/>
                <w:szCs w:val="21"/>
                <w:lang w:val="nl-NL"/>
              </w:rPr>
              <w:t xml:space="preserve">it Formulier </w:t>
            </w:r>
            <w:r w:rsidRPr="00EC3465">
              <w:rPr>
                <w:rFonts w:eastAsiaTheme="minorHAnsi" w:cs="Arial"/>
                <w:sz w:val="21"/>
                <w:szCs w:val="21"/>
                <w:lang w:val="nl-NL"/>
              </w:rPr>
              <w:t>dient te worden ondertekend door een daartoe rechtsgeldig bevoegd persoon.</w:t>
            </w:r>
          </w:p>
        </w:tc>
      </w:tr>
    </w:tbl>
    <w:p w14:paraId="5EAAADF2" w14:textId="77777777" w:rsidR="00BB2EB9" w:rsidRPr="00EC3465" w:rsidRDefault="00BB2EB9" w:rsidP="00BB2EB9">
      <w:pPr>
        <w:pStyle w:val="K02-tussenkop"/>
        <w:rPr>
          <w:rFonts w:ascii="Corbel" w:eastAsiaTheme="minorHAnsi" w:hAnsi="Corbel" w:cs="Arial"/>
          <w:b w:val="0"/>
          <w:sz w:val="21"/>
          <w:szCs w:val="21"/>
        </w:rPr>
      </w:pPr>
    </w:p>
    <w:p w14:paraId="47E7AA00" w14:textId="77777777" w:rsidR="00BB2EB9" w:rsidRPr="00EC3465" w:rsidRDefault="00BB2EB9" w:rsidP="00BB2EB9">
      <w:pPr>
        <w:pStyle w:val="CalibriKop1"/>
        <w:numPr>
          <w:ilvl w:val="0"/>
          <w:numId w:val="0"/>
        </w:numPr>
        <w:ind w:left="568"/>
        <w:rPr>
          <w:rFonts w:ascii="Corbel" w:eastAsiaTheme="minorHAnsi" w:hAnsi="Corbel" w:cs="Arial"/>
          <w:b w:val="0"/>
          <w:bCs w:val="0"/>
          <w:spacing w:val="0"/>
          <w:sz w:val="21"/>
          <w:szCs w:val="21"/>
          <w:lang w:val="nl-NL" w:eastAsia="en-US"/>
        </w:rPr>
      </w:pPr>
    </w:p>
    <w:sectPr w:rsidR="00BB2EB9" w:rsidRPr="00EC3465" w:rsidSect="00C52F65">
      <w:headerReference w:type="default" r:id="rId11"/>
      <w:footerReference w:type="default" r:id="rId12"/>
      <w:pgSz w:w="11906" w:h="16838"/>
      <w:pgMar w:top="3230" w:right="1644" w:bottom="1440" w:left="113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5CEBE4" w14:textId="77777777" w:rsidR="00F3215E" w:rsidRDefault="00F3215E" w:rsidP="0021083E">
      <w:pPr>
        <w:spacing w:line="240" w:lineRule="auto"/>
      </w:pPr>
      <w:r>
        <w:separator/>
      </w:r>
    </w:p>
  </w:endnote>
  <w:endnote w:type="continuationSeparator" w:id="0">
    <w:p w14:paraId="5D37B26B" w14:textId="77777777" w:rsidR="00F3215E" w:rsidRDefault="00F3215E" w:rsidP="002108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5048858"/>
      <w:docPartObj>
        <w:docPartGallery w:val="Page Numbers (Bottom of Page)"/>
        <w:docPartUnique/>
      </w:docPartObj>
    </w:sdtPr>
    <w:sdtContent>
      <w:sdt>
        <w:sdtPr>
          <w:id w:val="-843475462"/>
          <w:docPartObj>
            <w:docPartGallery w:val="Page Numbers (Top of Page)"/>
            <w:docPartUnique/>
          </w:docPartObj>
        </w:sdtPr>
        <w:sdtContent>
          <w:p w14:paraId="2B531C95" w14:textId="287564AA" w:rsidR="008D1E11" w:rsidRDefault="008D1E11" w:rsidP="00715B55">
            <w:pPr>
              <w:pStyle w:val="Koptekst"/>
            </w:pPr>
            <w:r>
              <w:t xml:space="preserve">Inkoopcode : AICT-2019-10019060 | </w:t>
            </w:r>
            <w:proofErr w:type="spellStart"/>
            <w:r>
              <w:t>Minimum-eisen</w:t>
            </w:r>
            <w:proofErr w:type="spellEnd"/>
            <w:r>
              <w:t xml:space="preserve">                                   Pagina </w:t>
            </w:r>
            <w:r>
              <w:rPr>
                <w:b/>
                <w:bCs/>
                <w:sz w:val="24"/>
                <w:szCs w:val="24"/>
              </w:rPr>
              <w:fldChar w:fldCharType="begin"/>
            </w:r>
            <w:r>
              <w:rPr>
                <w:b/>
                <w:bCs/>
              </w:rPr>
              <w:instrText>PAGE</w:instrText>
            </w:r>
            <w:r>
              <w:rPr>
                <w:b/>
                <w:bCs/>
                <w:sz w:val="24"/>
                <w:szCs w:val="24"/>
              </w:rPr>
              <w:fldChar w:fldCharType="separate"/>
            </w:r>
            <w:r>
              <w:rPr>
                <w:b/>
                <w:bCs/>
                <w:noProof/>
              </w:rPr>
              <w:t>25</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noProof/>
              </w:rPr>
              <w:t>25</w:t>
            </w:r>
            <w:r>
              <w:rPr>
                <w:b/>
                <w:bCs/>
                <w:sz w:val="24"/>
                <w:szCs w:val="24"/>
              </w:rPr>
              <w:fldChar w:fldCharType="end"/>
            </w:r>
            <w:r>
              <w:t xml:space="preserve">                             </w:t>
            </w:r>
          </w:p>
          <w:p w14:paraId="678B574F" w14:textId="1343AEAF" w:rsidR="008D1E11" w:rsidRDefault="008D1E11" w:rsidP="00715B55">
            <w:pPr>
              <w:pStyle w:val="Voettekst"/>
              <w:ind w:firstLine="4248"/>
            </w:pPr>
            <w:r>
              <w:tab/>
            </w:r>
            <w:r>
              <w:tab/>
            </w:r>
            <w:r>
              <w:tab/>
            </w:r>
            <w:r>
              <w:tab/>
            </w:r>
          </w:p>
        </w:sdtContent>
      </w:sdt>
    </w:sdtContent>
  </w:sdt>
  <w:p w14:paraId="2772A478" w14:textId="58D11123" w:rsidR="008D1E11" w:rsidRDefault="008D1E11" w:rsidP="003623BB">
    <w:pPr>
      <w:pStyle w:val="Kop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BCC844" w14:textId="77777777" w:rsidR="00F3215E" w:rsidRDefault="00F3215E" w:rsidP="0021083E">
      <w:pPr>
        <w:spacing w:line="240" w:lineRule="auto"/>
      </w:pPr>
      <w:r>
        <w:separator/>
      </w:r>
    </w:p>
  </w:footnote>
  <w:footnote w:type="continuationSeparator" w:id="0">
    <w:p w14:paraId="7ED7E771" w14:textId="77777777" w:rsidR="00F3215E" w:rsidRDefault="00F3215E" w:rsidP="0021083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1F534D" w14:textId="3E47E2A4" w:rsidR="008D1E11" w:rsidRDefault="008D1E11">
    <w:pPr>
      <w:pStyle w:val="Koptekst"/>
    </w:pPr>
    <w:r>
      <w:rPr>
        <w:noProof/>
      </w:rPr>
      <w:drawing>
        <wp:anchor distT="0" distB="0" distL="114300" distR="114300" simplePos="0" relativeHeight="251659264" behindDoc="1" locked="0" layoutInCell="1" allowOverlap="1" wp14:anchorId="66CE8B6C" wp14:editId="1CC7AEAA">
          <wp:simplePos x="0" y="0"/>
          <wp:positionH relativeFrom="page">
            <wp:posOffset>720725</wp:posOffset>
          </wp:positionH>
          <wp:positionV relativeFrom="page">
            <wp:posOffset>449580</wp:posOffset>
          </wp:positionV>
          <wp:extent cx="1176793" cy="885850"/>
          <wp:effectExtent l="0" t="0" r="444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675" cy="8947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387AEEAA"/>
    <w:lvl w:ilvl="0">
      <w:start w:val="1"/>
      <w:numFmt w:val="decimal"/>
      <w:pStyle w:val="CalibriKop1"/>
      <w:lvlText w:val="%1."/>
      <w:lvlJc w:val="left"/>
      <w:pPr>
        <w:tabs>
          <w:tab w:val="num" w:pos="1000"/>
        </w:tabs>
        <w:ind w:left="1000"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CalibriKop2"/>
      <w:lvlText w:val="%1.%2"/>
      <w:lvlJc w:val="left"/>
      <w:pPr>
        <w:tabs>
          <w:tab w:val="num" w:pos="1144"/>
        </w:tabs>
        <w:ind w:left="1144" w:hanging="576"/>
      </w:pPr>
      <w:rPr>
        <w:rFonts w:hint="default"/>
      </w:rPr>
    </w:lvl>
    <w:lvl w:ilvl="2">
      <w:start w:val="1"/>
      <w:numFmt w:val="decimal"/>
      <w:pStyle w:val="CalibriKop3"/>
      <w:lvlText w:val="%1.%2.%3"/>
      <w:lvlJc w:val="left"/>
      <w:pPr>
        <w:tabs>
          <w:tab w:val="num" w:pos="1288"/>
        </w:tabs>
        <w:ind w:left="1288" w:hanging="720"/>
      </w:pPr>
      <w:rPr>
        <w:rFonts w:hint="default"/>
        <w:sz w:val="20"/>
        <w:szCs w:val="20"/>
      </w:rPr>
    </w:lvl>
    <w:lvl w:ilvl="3">
      <w:start w:val="1"/>
      <w:numFmt w:val="decimal"/>
      <w:lvlText w:val="%1.%2.%3.%4"/>
      <w:lvlJc w:val="left"/>
      <w:pPr>
        <w:tabs>
          <w:tab w:val="num" w:pos="1432"/>
        </w:tabs>
        <w:ind w:left="1432" w:hanging="864"/>
      </w:pPr>
      <w:rPr>
        <w:rFonts w:hint="default"/>
      </w:rPr>
    </w:lvl>
    <w:lvl w:ilvl="4">
      <w:start w:val="1"/>
      <w:numFmt w:val="decimal"/>
      <w:lvlText w:val="%1.%2.%3.%4.%5"/>
      <w:lvlJc w:val="left"/>
      <w:pPr>
        <w:tabs>
          <w:tab w:val="num" w:pos="1576"/>
        </w:tabs>
        <w:ind w:left="1576" w:hanging="1008"/>
      </w:pPr>
      <w:rPr>
        <w:rFonts w:hint="default"/>
      </w:rPr>
    </w:lvl>
    <w:lvl w:ilvl="5">
      <w:start w:val="1"/>
      <w:numFmt w:val="decimal"/>
      <w:lvlText w:val="%1.%2.%3.%4.%5.%6"/>
      <w:lvlJc w:val="left"/>
      <w:pPr>
        <w:tabs>
          <w:tab w:val="num" w:pos="1720"/>
        </w:tabs>
        <w:ind w:left="1720" w:hanging="1152"/>
      </w:pPr>
      <w:rPr>
        <w:rFonts w:hint="default"/>
      </w:rPr>
    </w:lvl>
    <w:lvl w:ilvl="6">
      <w:start w:val="1"/>
      <w:numFmt w:val="decimal"/>
      <w:lvlText w:val="%1.%2.%3.%4.%5.%6.%7"/>
      <w:lvlJc w:val="left"/>
      <w:pPr>
        <w:tabs>
          <w:tab w:val="num" w:pos="1864"/>
        </w:tabs>
        <w:ind w:left="1864" w:hanging="1296"/>
      </w:pPr>
      <w:rPr>
        <w:rFonts w:hint="default"/>
      </w:rPr>
    </w:lvl>
    <w:lvl w:ilvl="7">
      <w:start w:val="1"/>
      <w:numFmt w:val="decimal"/>
      <w:lvlText w:val="%1.%2.%3.%4.%5.%6.%7.%8"/>
      <w:lvlJc w:val="left"/>
      <w:pPr>
        <w:tabs>
          <w:tab w:val="num" w:pos="2008"/>
        </w:tabs>
        <w:ind w:left="2008" w:hanging="1440"/>
      </w:pPr>
      <w:rPr>
        <w:rFonts w:hint="default"/>
      </w:rPr>
    </w:lvl>
    <w:lvl w:ilvl="8">
      <w:start w:val="1"/>
      <w:numFmt w:val="decimal"/>
      <w:lvlText w:val="%1.%2.%3.%4.%5.%6.%7.%8.%9"/>
      <w:lvlJc w:val="left"/>
      <w:pPr>
        <w:tabs>
          <w:tab w:val="num" w:pos="2152"/>
        </w:tabs>
        <w:ind w:left="2152" w:hanging="1584"/>
      </w:pPr>
      <w:rPr>
        <w:rFonts w:hint="default"/>
      </w:rPr>
    </w:lvl>
  </w:abstractNum>
  <w:abstractNum w:abstractNumId="1" w15:restartNumberingAfterBreak="0">
    <w:nsid w:val="028711C2"/>
    <w:multiLevelType w:val="hybridMultilevel"/>
    <w:tmpl w:val="C472FB9A"/>
    <w:lvl w:ilvl="0" w:tplc="04130019">
      <w:start w:val="1"/>
      <w:numFmt w:val="lowerLetter"/>
      <w:lvlText w:val="%1."/>
      <w:lvlJc w:val="left"/>
      <w:pPr>
        <w:ind w:left="720" w:hanging="360"/>
      </w:pPr>
      <w:rPr>
        <w:rFonts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3A506EC"/>
    <w:multiLevelType w:val="multilevel"/>
    <w:tmpl w:val="F84E5062"/>
    <w:lvl w:ilvl="0">
      <w:start w:val="1"/>
      <w:numFmt w:val="bullet"/>
      <w:pStyle w:val="Opsommingbullet"/>
      <w:lvlText w:val=""/>
      <w:lvlJc w:val="left"/>
      <w:pPr>
        <w:tabs>
          <w:tab w:val="num" w:pos="227"/>
        </w:tabs>
        <w:ind w:left="227" w:hanging="227"/>
      </w:pPr>
      <w:rPr>
        <w:rFonts w:ascii="Wingdings" w:hAnsi="Wingdings" w:hint="default"/>
        <w:b w:val="0"/>
        <w:i w:val="0"/>
        <w:sz w:val="14"/>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3" w15:restartNumberingAfterBreak="0">
    <w:nsid w:val="03CC551C"/>
    <w:multiLevelType w:val="hybridMultilevel"/>
    <w:tmpl w:val="1040EE36"/>
    <w:lvl w:ilvl="0" w:tplc="60C000A0">
      <w:start w:val="1"/>
      <w:numFmt w:val="decimal"/>
      <w:pStyle w:val="opsommingnummer"/>
      <w:lvlText w:val="%1."/>
      <w:lvlJc w:val="left"/>
      <w:pPr>
        <w:tabs>
          <w:tab w:val="num" w:pos="1097"/>
        </w:tabs>
        <w:ind w:left="1077" w:hanging="340"/>
      </w:pPr>
      <w:rPr>
        <w:rFonts w:ascii="Arial" w:hAnsi="Arial" w:hint="default"/>
        <w:sz w:val="19"/>
      </w:rPr>
    </w:lvl>
    <w:lvl w:ilvl="1" w:tplc="0DF6E0E2">
      <w:start w:val="1"/>
      <w:numFmt w:val="low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086D5F5B"/>
    <w:multiLevelType w:val="hybridMultilevel"/>
    <w:tmpl w:val="0100DE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9CD30D5"/>
    <w:multiLevelType w:val="hybridMultilevel"/>
    <w:tmpl w:val="1B84E58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AE767D2"/>
    <w:multiLevelType w:val="hybridMultilevel"/>
    <w:tmpl w:val="424EFE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E700536"/>
    <w:multiLevelType w:val="hybridMultilevel"/>
    <w:tmpl w:val="E12CEB2A"/>
    <w:lvl w:ilvl="0" w:tplc="04130019">
      <w:start w:val="1"/>
      <w:numFmt w:val="lowerLetter"/>
      <w:lvlText w:val="%1."/>
      <w:lvlJc w:val="left"/>
      <w:pPr>
        <w:ind w:left="720" w:hanging="360"/>
      </w:pPr>
      <w:rPr>
        <w:rFonts w:cs="Times New Roman"/>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8" w15:restartNumberingAfterBreak="0">
    <w:nsid w:val="0EE81660"/>
    <w:multiLevelType w:val="hybridMultilevel"/>
    <w:tmpl w:val="25C2D524"/>
    <w:lvl w:ilvl="0" w:tplc="04130003">
      <w:start w:val="1"/>
      <w:numFmt w:val="bullet"/>
      <w:lvlText w:val="o"/>
      <w:lvlJc w:val="left"/>
      <w:pPr>
        <w:ind w:left="360" w:hanging="360"/>
      </w:pPr>
      <w:rPr>
        <w:rFonts w:ascii="Courier New" w:hAnsi="Courier New" w:cs="Courier New" w:hint="default"/>
      </w:rPr>
    </w:lvl>
    <w:lvl w:ilvl="1" w:tplc="55BEF2D2">
      <w:numFmt w:val="bullet"/>
      <w:lvlText w:val=""/>
      <w:lvlJc w:val="left"/>
      <w:pPr>
        <w:ind w:left="1290" w:hanging="570"/>
      </w:pPr>
      <w:rPr>
        <w:rFonts w:ascii="Symbol" w:eastAsia="Times New Roman" w:hAnsi="Symbol" w:cs="Times New Roman"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0F2370F8"/>
    <w:multiLevelType w:val="hybridMultilevel"/>
    <w:tmpl w:val="F2ECDCA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63A512A"/>
    <w:multiLevelType w:val="hybridMultilevel"/>
    <w:tmpl w:val="0DDACFA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7944351"/>
    <w:multiLevelType w:val="hybridMultilevel"/>
    <w:tmpl w:val="494088E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95B6A34"/>
    <w:multiLevelType w:val="hybridMultilevel"/>
    <w:tmpl w:val="24B499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FF41192"/>
    <w:multiLevelType w:val="multilevel"/>
    <w:tmpl w:val="09567C9E"/>
    <w:numStyleLink w:val="OpmaakprofielGenummerd2"/>
  </w:abstractNum>
  <w:abstractNum w:abstractNumId="14" w15:restartNumberingAfterBreak="0">
    <w:nsid w:val="262C2FAA"/>
    <w:multiLevelType w:val="hybridMultilevel"/>
    <w:tmpl w:val="A2F4F9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7C9775E"/>
    <w:multiLevelType w:val="hybridMultilevel"/>
    <w:tmpl w:val="E8C69BB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81C6861"/>
    <w:multiLevelType w:val="hybridMultilevel"/>
    <w:tmpl w:val="6330A8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8A2093E"/>
    <w:multiLevelType w:val="hybridMultilevel"/>
    <w:tmpl w:val="21B0B232"/>
    <w:lvl w:ilvl="0" w:tplc="9B14F58E">
      <w:start w:val="1"/>
      <w:numFmt w:val="decimal"/>
      <w:lvlText w:val="%1."/>
      <w:lvlJc w:val="left"/>
      <w:pPr>
        <w:ind w:left="360" w:hanging="360"/>
      </w:pPr>
      <w:rPr>
        <w:rFonts w:ascii="Corbel" w:eastAsia="Times New Roman" w:hAnsi="Corbel" w:cs="Times New Roman"/>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2E512596"/>
    <w:multiLevelType w:val="hybridMultilevel"/>
    <w:tmpl w:val="46823A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71C74FC"/>
    <w:multiLevelType w:val="hybridMultilevel"/>
    <w:tmpl w:val="4B76787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0" w15:restartNumberingAfterBreak="0">
    <w:nsid w:val="38805601"/>
    <w:multiLevelType w:val="hybridMultilevel"/>
    <w:tmpl w:val="4B56A342"/>
    <w:lvl w:ilvl="0" w:tplc="04130001">
      <w:start w:val="1"/>
      <w:numFmt w:val="bullet"/>
      <w:lvlText w:val=""/>
      <w:lvlJc w:val="left"/>
      <w:pPr>
        <w:ind w:left="753" w:hanging="360"/>
      </w:pPr>
      <w:rPr>
        <w:rFonts w:ascii="Symbol" w:hAnsi="Symbol" w:hint="default"/>
      </w:rPr>
    </w:lvl>
    <w:lvl w:ilvl="1" w:tplc="04130003" w:tentative="1">
      <w:start w:val="1"/>
      <w:numFmt w:val="bullet"/>
      <w:lvlText w:val="o"/>
      <w:lvlJc w:val="left"/>
      <w:pPr>
        <w:ind w:left="1473" w:hanging="360"/>
      </w:pPr>
      <w:rPr>
        <w:rFonts w:ascii="Courier New" w:hAnsi="Courier New" w:cs="Courier New" w:hint="default"/>
      </w:rPr>
    </w:lvl>
    <w:lvl w:ilvl="2" w:tplc="04130005" w:tentative="1">
      <w:start w:val="1"/>
      <w:numFmt w:val="bullet"/>
      <w:lvlText w:val=""/>
      <w:lvlJc w:val="left"/>
      <w:pPr>
        <w:ind w:left="2193" w:hanging="360"/>
      </w:pPr>
      <w:rPr>
        <w:rFonts w:ascii="Wingdings" w:hAnsi="Wingdings" w:hint="default"/>
      </w:rPr>
    </w:lvl>
    <w:lvl w:ilvl="3" w:tplc="04130001" w:tentative="1">
      <w:start w:val="1"/>
      <w:numFmt w:val="bullet"/>
      <w:lvlText w:val=""/>
      <w:lvlJc w:val="left"/>
      <w:pPr>
        <w:ind w:left="2913" w:hanging="360"/>
      </w:pPr>
      <w:rPr>
        <w:rFonts w:ascii="Symbol" w:hAnsi="Symbol" w:hint="default"/>
      </w:rPr>
    </w:lvl>
    <w:lvl w:ilvl="4" w:tplc="04130003" w:tentative="1">
      <w:start w:val="1"/>
      <w:numFmt w:val="bullet"/>
      <w:lvlText w:val="o"/>
      <w:lvlJc w:val="left"/>
      <w:pPr>
        <w:ind w:left="3633" w:hanging="360"/>
      </w:pPr>
      <w:rPr>
        <w:rFonts w:ascii="Courier New" w:hAnsi="Courier New" w:cs="Courier New" w:hint="default"/>
      </w:rPr>
    </w:lvl>
    <w:lvl w:ilvl="5" w:tplc="04130005" w:tentative="1">
      <w:start w:val="1"/>
      <w:numFmt w:val="bullet"/>
      <w:lvlText w:val=""/>
      <w:lvlJc w:val="left"/>
      <w:pPr>
        <w:ind w:left="4353" w:hanging="360"/>
      </w:pPr>
      <w:rPr>
        <w:rFonts w:ascii="Wingdings" w:hAnsi="Wingdings" w:hint="default"/>
      </w:rPr>
    </w:lvl>
    <w:lvl w:ilvl="6" w:tplc="04130001" w:tentative="1">
      <w:start w:val="1"/>
      <w:numFmt w:val="bullet"/>
      <w:lvlText w:val=""/>
      <w:lvlJc w:val="left"/>
      <w:pPr>
        <w:ind w:left="5073" w:hanging="360"/>
      </w:pPr>
      <w:rPr>
        <w:rFonts w:ascii="Symbol" w:hAnsi="Symbol" w:hint="default"/>
      </w:rPr>
    </w:lvl>
    <w:lvl w:ilvl="7" w:tplc="04130003" w:tentative="1">
      <w:start w:val="1"/>
      <w:numFmt w:val="bullet"/>
      <w:lvlText w:val="o"/>
      <w:lvlJc w:val="left"/>
      <w:pPr>
        <w:ind w:left="5793" w:hanging="360"/>
      </w:pPr>
      <w:rPr>
        <w:rFonts w:ascii="Courier New" w:hAnsi="Courier New" w:cs="Courier New" w:hint="default"/>
      </w:rPr>
    </w:lvl>
    <w:lvl w:ilvl="8" w:tplc="04130005" w:tentative="1">
      <w:start w:val="1"/>
      <w:numFmt w:val="bullet"/>
      <w:lvlText w:val=""/>
      <w:lvlJc w:val="left"/>
      <w:pPr>
        <w:ind w:left="6513" w:hanging="360"/>
      </w:pPr>
      <w:rPr>
        <w:rFonts w:ascii="Wingdings" w:hAnsi="Wingdings" w:hint="default"/>
      </w:rPr>
    </w:lvl>
  </w:abstractNum>
  <w:abstractNum w:abstractNumId="21" w15:restartNumberingAfterBreak="0">
    <w:nsid w:val="3999501B"/>
    <w:multiLevelType w:val="multilevel"/>
    <w:tmpl w:val="D8F4A5A4"/>
    <w:styleLink w:val="OpmaakprofielGenummerd1"/>
    <w:lvl w:ilvl="0">
      <w:start w:val="1"/>
      <w:numFmt w:val="lowerLetter"/>
      <w:lvlText w:val="%1)"/>
      <w:lvlJc w:val="left"/>
      <w:pPr>
        <w:tabs>
          <w:tab w:val="num" w:pos="567"/>
        </w:tabs>
        <w:ind w:left="567" w:hanging="397"/>
      </w:pPr>
      <w:rPr>
        <w:rFonts w:ascii="Verdana" w:hAnsi="Verdana" w:cs="Verdana" w:hint="default"/>
        <w:sz w:val="16"/>
        <w:szCs w:val="16"/>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15:restartNumberingAfterBreak="0">
    <w:nsid w:val="44E6666D"/>
    <w:multiLevelType w:val="hybridMultilevel"/>
    <w:tmpl w:val="16ECC266"/>
    <w:lvl w:ilvl="0" w:tplc="ECD2C4F4">
      <w:start w:val="1"/>
      <w:numFmt w:val="decimal"/>
      <w:pStyle w:val="OpsommingCijfers"/>
      <w:lvlText w:val="%1."/>
      <w:lvlJc w:val="left"/>
      <w:pPr>
        <w:ind w:left="947" w:hanging="360"/>
      </w:pPr>
      <w:rPr>
        <w:rFonts w:cs="Times New Roman"/>
      </w:rPr>
    </w:lvl>
    <w:lvl w:ilvl="1" w:tplc="660C3D7A" w:tentative="1">
      <w:start w:val="1"/>
      <w:numFmt w:val="lowerLetter"/>
      <w:lvlText w:val="%2."/>
      <w:lvlJc w:val="left"/>
      <w:pPr>
        <w:ind w:left="1667" w:hanging="360"/>
      </w:pPr>
      <w:rPr>
        <w:rFonts w:cs="Times New Roman"/>
      </w:rPr>
    </w:lvl>
    <w:lvl w:ilvl="2" w:tplc="F850A9C2" w:tentative="1">
      <w:start w:val="1"/>
      <w:numFmt w:val="lowerRoman"/>
      <w:lvlText w:val="%3."/>
      <w:lvlJc w:val="right"/>
      <w:pPr>
        <w:ind w:left="2387" w:hanging="180"/>
      </w:pPr>
      <w:rPr>
        <w:rFonts w:cs="Times New Roman"/>
      </w:rPr>
    </w:lvl>
    <w:lvl w:ilvl="3" w:tplc="0FBAA98E" w:tentative="1">
      <w:start w:val="1"/>
      <w:numFmt w:val="decimal"/>
      <w:lvlText w:val="%4."/>
      <w:lvlJc w:val="left"/>
      <w:pPr>
        <w:ind w:left="3107" w:hanging="360"/>
      </w:pPr>
      <w:rPr>
        <w:rFonts w:cs="Times New Roman"/>
      </w:rPr>
    </w:lvl>
    <w:lvl w:ilvl="4" w:tplc="17EC2E34" w:tentative="1">
      <w:start w:val="1"/>
      <w:numFmt w:val="lowerLetter"/>
      <w:lvlText w:val="%5."/>
      <w:lvlJc w:val="left"/>
      <w:pPr>
        <w:ind w:left="3827" w:hanging="360"/>
      </w:pPr>
      <w:rPr>
        <w:rFonts w:cs="Times New Roman"/>
      </w:rPr>
    </w:lvl>
    <w:lvl w:ilvl="5" w:tplc="DDC096C6" w:tentative="1">
      <w:start w:val="1"/>
      <w:numFmt w:val="lowerRoman"/>
      <w:lvlText w:val="%6."/>
      <w:lvlJc w:val="right"/>
      <w:pPr>
        <w:ind w:left="4547" w:hanging="180"/>
      </w:pPr>
      <w:rPr>
        <w:rFonts w:cs="Times New Roman"/>
      </w:rPr>
    </w:lvl>
    <w:lvl w:ilvl="6" w:tplc="B4F6EDAE" w:tentative="1">
      <w:start w:val="1"/>
      <w:numFmt w:val="decimal"/>
      <w:lvlText w:val="%7."/>
      <w:lvlJc w:val="left"/>
      <w:pPr>
        <w:ind w:left="5267" w:hanging="360"/>
      </w:pPr>
      <w:rPr>
        <w:rFonts w:cs="Times New Roman"/>
      </w:rPr>
    </w:lvl>
    <w:lvl w:ilvl="7" w:tplc="BB2E8C80" w:tentative="1">
      <w:start w:val="1"/>
      <w:numFmt w:val="lowerLetter"/>
      <w:lvlText w:val="%8."/>
      <w:lvlJc w:val="left"/>
      <w:pPr>
        <w:ind w:left="5987" w:hanging="360"/>
      </w:pPr>
      <w:rPr>
        <w:rFonts w:cs="Times New Roman"/>
      </w:rPr>
    </w:lvl>
    <w:lvl w:ilvl="8" w:tplc="7856E3EC" w:tentative="1">
      <w:start w:val="1"/>
      <w:numFmt w:val="lowerRoman"/>
      <w:lvlText w:val="%9."/>
      <w:lvlJc w:val="right"/>
      <w:pPr>
        <w:ind w:left="6707" w:hanging="180"/>
      </w:pPr>
      <w:rPr>
        <w:rFonts w:cs="Times New Roman"/>
      </w:rPr>
    </w:lvl>
  </w:abstractNum>
  <w:abstractNum w:abstractNumId="23" w15:restartNumberingAfterBreak="0">
    <w:nsid w:val="48652158"/>
    <w:multiLevelType w:val="multilevel"/>
    <w:tmpl w:val="09567C9E"/>
    <w:styleLink w:val="OpmaakprofielGenummerd2"/>
    <w:lvl w:ilvl="0">
      <w:start w:val="1"/>
      <w:numFmt w:val="lowerLetter"/>
      <w:pStyle w:val="LijstalineaEISWENS"/>
      <w:lvlText w:val="%1)"/>
      <w:lvlJc w:val="left"/>
      <w:pPr>
        <w:tabs>
          <w:tab w:val="num" w:pos="1531"/>
        </w:tabs>
        <w:ind w:left="1531" w:hanging="397"/>
      </w:pPr>
      <w:rPr>
        <w:rFonts w:ascii="Verdana" w:hAnsi="Verdana" w:cs="Verdana" w:hint="default"/>
        <w:sz w:val="18"/>
        <w:szCs w:val="18"/>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8FE712F"/>
    <w:multiLevelType w:val="multilevel"/>
    <w:tmpl w:val="D358943C"/>
    <w:lvl w:ilvl="0">
      <w:start w:val="1"/>
      <w:numFmt w:val="decimal"/>
      <w:pStyle w:val="Bijlageondertitel"/>
      <w:suff w:val="space"/>
      <w:lvlText w:val="Bijlage %1 - "/>
      <w:lvlJc w:val="left"/>
      <w:pPr>
        <w:ind w:left="0" w:firstLine="0"/>
      </w:pPr>
      <w:rPr>
        <w:rFonts w:hint="default"/>
        <w:b/>
        <w:sz w:val="42"/>
        <w:szCs w:val="42"/>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5" w15:restartNumberingAfterBreak="0">
    <w:nsid w:val="4A7701C4"/>
    <w:multiLevelType w:val="multilevel"/>
    <w:tmpl w:val="0664917E"/>
    <w:lvl w:ilvl="0">
      <w:start w:val="1"/>
      <w:numFmt w:val="decimal"/>
      <w:pStyle w:val="Opsommingcijf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26" w15:restartNumberingAfterBreak="0">
    <w:nsid w:val="4B3D3154"/>
    <w:multiLevelType w:val="hybridMultilevel"/>
    <w:tmpl w:val="66DEB782"/>
    <w:lvl w:ilvl="0" w:tplc="183C3D10">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4D5F7030"/>
    <w:multiLevelType w:val="hybridMultilevel"/>
    <w:tmpl w:val="394EC5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EC52ECC"/>
    <w:multiLevelType w:val="hybridMultilevel"/>
    <w:tmpl w:val="174E7CF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9" w15:restartNumberingAfterBreak="0">
    <w:nsid w:val="54A87341"/>
    <w:multiLevelType w:val="hybridMultilevel"/>
    <w:tmpl w:val="C5504B28"/>
    <w:lvl w:ilvl="0" w:tplc="B4E0A99E">
      <w:start w:val="1"/>
      <w:numFmt w:val="decimal"/>
      <w:pStyle w:val="Staandaardnummer"/>
      <w:lvlText w:val="%1"/>
      <w:lvlJc w:val="left"/>
      <w:pPr>
        <w:ind w:left="0" w:hanging="851"/>
      </w:pPr>
      <w:rPr>
        <w:rFonts w:hint="default"/>
        <w:sz w:val="15"/>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565B22A0"/>
    <w:multiLevelType w:val="hybridMultilevel"/>
    <w:tmpl w:val="D21C2790"/>
    <w:lvl w:ilvl="0" w:tplc="CFB4C68A">
      <w:numFmt w:val="bullet"/>
      <w:lvlText w:val="-"/>
      <w:lvlJc w:val="left"/>
      <w:pPr>
        <w:ind w:left="720" w:hanging="360"/>
      </w:pPr>
      <w:rPr>
        <w:rFonts w:ascii="Corbel" w:eastAsia="Times New Roman"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72F5FA8"/>
    <w:multiLevelType w:val="hybridMultilevel"/>
    <w:tmpl w:val="13642632"/>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7617FAB"/>
    <w:multiLevelType w:val="hybridMultilevel"/>
    <w:tmpl w:val="4184D3B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B8C4349"/>
    <w:multiLevelType w:val="hybridMultilevel"/>
    <w:tmpl w:val="122C81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5FC261B8"/>
    <w:multiLevelType w:val="hybridMultilevel"/>
    <w:tmpl w:val="1DD0305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0421B4C"/>
    <w:multiLevelType w:val="hybridMultilevel"/>
    <w:tmpl w:val="B7C823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9052BCC"/>
    <w:multiLevelType w:val="hybridMultilevel"/>
    <w:tmpl w:val="C3866C64"/>
    <w:lvl w:ilvl="0" w:tplc="ED24FC92">
      <w:start w:val="1"/>
      <w:numFmt w:val="decimal"/>
      <w:pStyle w:val="genummerdstandaard"/>
      <w:lvlText w:val="%1."/>
      <w:lvlJc w:val="left"/>
      <w:pPr>
        <w:tabs>
          <w:tab w:val="num" w:pos="510"/>
        </w:tabs>
        <w:ind w:left="510" w:hanging="397"/>
      </w:pPr>
      <w:rPr>
        <w:rFonts w:ascii="Arial" w:hAnsi="Arial" w:hint="default"/>
        <w:b w:val="0"/>
        <w:i w:val="0"/>
        <w:sz w:val="16"/>
      </w:rPr>
    </w:lvl>
    <w:lvl w:ilvl="1" w:tplc="04130019" w:tentative="1">
      <w:start w:val="1"/>
      <w:numFmt w:val="lowerLetter"/>
      <w:lvlText w:val="%2."/>
      <w:lvlJc w:val="left"/>
      <w:pPr>
        <w:tabs>
          <w:tab w:val="num" w:pos="532"/>
        </w:tabs>
        <w:ind w:left="532" w:hanging="360"/>
      </w:pPr>
    </w:lvl>
    <w:lvl w:ilvl="2" w:tplc="0413001B" w:tentative="1">
      <w:start w:val="1"/>
      <w:numFmt w:val="lowerRoman"/>
      <w:lvlText w:val="%3."/>
      <w:lvlJc w:val="right"/>
      <w:pPr>
        <w:tabs>
          <w:tab w:val="num" w:pos="1252"/>
        </w:tabs>
        <w:ind w:left="1252" w:hanging="180"/>
      </w:pPr>
    </w:lvl>
    <w:lvl w:ilvl="3" w:tplc="0413000F" w:tentative="1">
      <w:start w:val="1"/>
      <w:numFmt w:val="decimal"/>
      <w:lvlText w:val="%4."/>
      <w:lvlJc w:val="left"/>
      <w:pPr>
        <w:tabs>
          <w:tab w:val="num" w:pos="1972"/>
        </w:tabs>
        <w:ind w:left="1972" w:hanging="360"/>
      </w:pPr>
    </w:lvl>
    <w:lvl w:ilvl="4" w:tplc="04130019" w:tentative="1">
      <w:start w:val="1"/>
      <w:numFmt w:val="lowerLetter"/>
      <w:lvlText w:val="%5."/>
      <w:lvlJc w:val="left"/>
      <w:pPr>
        <w:tabs>
          <w:tab w:val="num" w:pos="2692"/>
        </w:tabs>
        <w:ind w:left="2692" w:hanging="360"/>
      </w:pPr>
    </w:lvl>
    <w:lvl w:ilvl="5" w:tplc="0413001B" w:tentative="1">
      <w:start w:val="1"/>
      <w:numFmt w:val="lowerRoman"/>
      <w:lvlText w:val="%6."/>
      <w:lvlJc w:val="right"/>
      <w:pPr>
        <w:tabs>
          <w:tab w:val="num" w:pos="3412"/>
        </w:tabs>
        <w:ind w:left="3412" w:hanging="180"/>
      </w:pPr>
    </w:lvl>
    <w:lvl w:ilvl="6" w:tplc="0413000F" w:tentative="1">
      <w:start w:val="1"/>
      <w:numFmt w:val="decimal"/>
      <w:lvlText w:val="%7."/>
      <w:lvlJc w:val="left"/>
      <w:pPr>
        <w:tabs>
          <w:tab w:val="num" w:pos="4132"/>
        </w:tabs>
        <w:ind w:left="4132" w:hanging="360"/>
      </w:pPr>
    </w:lvl>
    <w:lvl w:ilvl="7" w:tplc="04130019" w:tentative="1">
      <w:start w:val="1"/>
      <w:numFmt w:val="lowerLetter"/>
      <w:lvlText w:val="%8."/>
      <w:lvlJc w:val="left"/>
      <w:pPr>
        <w:tabs>
          <w:tab w:val="num" w:pos="4852"/>
        </w:tabs>
        <w:ind w:left="4852" w:hanging="360"/>
      </w:pPr>
    </w:lvl>
    <w:lvl w:ilvl="8" w:tplc="0413001B" w:tentative="1">
      <w:start w:val="1"/>
      <w:numFmt w:val="lowerRoman"/>
      <w:lvlText w:val="%9."/>
      <w:lvlJc w:val="right"/>
      <w:pPr>
        <w:tabs>
          <w:tab w:val="num" w:pos="5572"/>
        </w:tabs>
        <w:ind w:left="5572" w:hanging="180"/>
      </w:pPr>
    </w:lvl>
  </w:abstractNum>
  <w:abstractNum w:abstractNumId="37" w15:restartNumberingAfterBreak="0">
    <w:nsid w:val="6D7613FC"/>
    <w:multiLevelType w:val="hybridMultilevel"/>
    <w:tmpl w:val="DAE88DC2"/>
    <w:lvl w:ilvl="0" w:tplc="04130001">
      <w:start w:val="1"/>
      <w:numFmt w:val="bullet"/>
      <w:lvlText w:val=""/>
      <w:lvlJc w:val="left"/>
      <w:pPr>
        <w:ind w:left="720" w:hanging="360"/>
      </w:pPr>
      <w:rPr>
        <w:rFonts w:ascii="Symbol" w:hAnsi="Symbol" w:hint="default"/>
      </w:rPr>
    </w:lvl>
    <w:lvl w:ilvl="1" w:tplc="D7601408">
      <w:start w:val="3"/>
      <w:numFmt w:val="bullet"/>
      <w:lvlText w:val="-"/>
      <w:lvlJc w:val="left"/>
      <w:pPr>
        <w:ind w:left="1500" w:hanging="420"/>
      </w:pPr>
      <w:rPr>
        <w:rFonts w:ascii="Corbel" w:eastAsiaTheme="minorHAnsi" w:hAnsi="Corbe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E557915"/>
    <w:multiLevelType w:val="hybridMultilevel"/>
    <w:tmpl w:val="32CC0740"/>
    <w:lvl w:ilvl="0" w:tplc="717E667A">
      <w:start w:val="1"/>
      <w:numFmt w:val="decimal"/>
      <w:pStyle w:val="Tussenkopjemetcijfer"/>
      <w:lvlText w:val="%1"/>
      <w:lvlJc w:val="left"/>
      <w:pPr>
        <w:tabs>
          <w:tab w:val="num" w:pos="227"/>
        </w:tabs>
        <w:ind w:left="227" w:hanging="227"/>
      </w:pPr>
      <w:rPr>
        <w:rFonts w:hint="default"/>
        <w:b/>
        <w:i w:val="0"/>
        <w:sz w:val="21"/>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9" w15:restartNumberingAfterBreak="0">
    <w:nsid w:val="6F97503F"/>
    <w:multiLevelType w:val="multilevel"/>
    <w:tmpl w:val="E1B0DF16"/>
    <w:lvl w:ilvl="0">
      <w:start w:val="1"/>
      <w:numFmt w:val="lowerLetter"/>
      <w:pStyle w:val="Opsomminglett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40" w15:restartNumberingAfterBreak="0">
    <w:nsid w:val="724F1360"/>
    <w:multiLevelType w:val="hybridMultilevel"/>
    <w:tmpl w:val="15CA549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3DA326A"/>
    <w:multiLevelType w:val="multilevel"/>
    <w:tmpl w:val="71623120"/>
    <w:lvl w:ilvl="0">
      <w:start w:val="1"/>
      <w:numFmt w:val="decimal"/>
      <w:pStyle w:val="Kop1"/>
      <w:suff w:val="space"/>
      <w:lvlText w:val="%1"/>
      <w:lvlJc w:val="left"/>
      <w:pPr>
        <w:ind w:left="340" w:hanging="340"/>
      </w:pPr>
      <w:rPr>
        <w:rFonts w:hint="default"/>
      </w:rPr>
    </w:lvl>
    <w:lvl w:ilvl="1">
      <w:start w:val="1"/>
      <w:numFmt w:val="decimal"/>
      <w:pStyle w:val="Kop2"/>
      <w:suff w:val="space"/>
      <w:lvlText w:val="%1.%2"/>
      <w:lvlJc w:val="left"/>
      <w:pPr>
        <w:ind w:left="414" w:hanging="414"/>
      </w:pPr>
      <w:rPr>
        <w:rFonts w:hint="default"/>
      </w:rPr>
    </w:lvl>
    <w:lvl w:ilvl="2">
      <w:start w:val="1"/>
      <w:numFmt w:val="decimal"/>
      <w:pStyle w:val="Kop3"/>
      <w:suff w:val="space"/>
      <w:lvlText w:val="%1.%2.%3"/>
      <w:lvlJc w:val="left"/>
      <w:pPr>
        <w:ind w:left="510" w:hanging="51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42" w15:restartNumberingAfterBreak="0">
    <w:nsid w:val="756163A0"/>
    <w:multiLevelType w:val="hybridMultilevel"/>
    <w:tmpl w:val="C58AB40C"/>
    <w:lvl w:ilvl="0" w:tplc="23ACDA3C">
      <w:start w:val="1"/>
      <w:numFmt w:val="decimal"/>
      <w:pStyle w:val="Voetnootrapport"/>
      <w:lvlText w:val="[%1]"/>
      <w:lvlJc w:val="left"/>
      <w:pPr>
        <w:tabs>
          <w:tab w:val="num" w:pos="312"/>
        </w:tabs>
        <w:ind w:left="312" w:hanging="312"/>
      </w:pPr>
      <w:rPr>
        <w:rFonts w:hint="default"/>
        <w:b w:val="0"/>
        <w:i w:val="0"/>
        <w:sz w:val="17"/>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3" w15:restartNumberingAfterBreak="0">
    <w:nsid w:val="75D967A2"/>
    <w:multiLevelType w:val="hybridMultilevel"/>
    <w:tmpl w:val="AB40552E"/>
    <w:lvl w:ilvl="0" w:tplc="85884918">
      <w:start w:val="1"/>
      <w:numFmt w:val="bullet"/>
      <w:pStyle w:val="OpsommingTeken"/>
      <w:lvlText w:val="■"/>
      <w:lvlJc w:val="left"/>
      <w:pPr>
        <w:ind w:left="720" w:hanging="360"/>
      </w:pPr>
      <w:rPr>
        <w:rFonts w:ascii="Arial" w:hAnsi="Arial" w:hint="default"/>
      </w:rPr>
    </w:lvl>
    <w:lvl w:ilvl="1" w:tplc="91E69322">
      <w:start w:val="1"/>
      <w:numFmt w:val="bullet"/>
      <w:lvlText w:val="o"/>
      <w:lvlJc w:val="left"/>
      <w:pPr>
        <w:ind w:left="1440" w:hanging="360"/>
      </w:pPr>
      <w:rPr>
        <w:rFonts w:ascii="Courier New" w:hAnsi="Courier New" w:hint="default"/>
      </w:rPr>
    </w:lvl>
    <w:lvl w:ilvl="2" w:tplc="122A5C74" w:tentative="1">
      <w:start w:val="1"/>
      <w:numFmt w:val="bullet"/>
      <w:lvlText w:val=""/>
      <w:lvlJc w:val="left"/>
      <w:pPr>
        <w:ind w:left="2160" w:hanging="360"/>
      </w:pPr>
      <w:rPr>
        <w:rFonts w:ascii="Wingdings" w:hAnsi="Wingdings" w:hint="default"/>
      </w:rPr>
    </w:lvl>
    <w:lvl w:ilvl="3" w:tplc="3FDC5928" w:tentative="1">
      <w:start w:val="1"/>
      <w:numFmt w:val="bullet"/>
      <w:lvlText w:val=""/>
      <w:lvlJc w:val="left"/>
      <w:pPr>
        <w:ind w:left="2880" w:hanging="360"/>
      </w:pPr>
      <w:rPr>
        <w:rFonts w:ascii="Symbol" w:hAnsi="Symbol" w:hint="default"/>
      </w:rPr>
    </w:lvl>
    <w:lvl w:ilvl="4" w:tplc="D9CA98F8" w:tentative="1">
      <w:start w:val="1"/>
      <w:numFmt w:val="bullet"/>
      <w:lvlText w:val="o"/>
      <w:lvlJc w:val="left"/>
      <w:pPr>
        <w:ind w:left="3600" w:hanging="360"/>
      </w:pPr>
      <w:rPr>
        <w:rFonts w:ascii="Courier New" w:hAnsi="Courier New" w:hint="default"/>
      </w:rPr>
    </w:lvl>
    <w:lvl w:ilvl="5" w:tplc="F00CC08E" w:tentative="1">
      <w:start w:val="1"/>
      <w:numFmt w:val="bullet"/>
      <w:lvlText w:val=""/>
      <w:lvlJc w:val="left"/>
      <w:pPr>
        <w:ind w:left="4320" w:hanging="360"/>
      </w:pPr>
      <w:rPr>
        <w:rFonts w:ascii="Wingdings" w:hAnsi="Wingdings" w:hint="default"/>
      </w:rPr>
    </w:lvl>
    <w:lvl w:ilvl="6" w:tplc="91FE61C6" w:tentative="1">
      <w:start w:val="1"/>
      <w:numFmt w:val="bullet"/>
      <w:lvlText w:val=""/>
      <w:lvlJc w:val="left"/>
      <w:pPr>
        <w:ind w:left="5040" w:hanging="360"/>
      </w:pPr>
      <w:rPr>
        <w:rFonts w:ascii="Symbol" w:hAnsi="Symbol" w:hint="default"/>
      </w:rPr>
    </w:lvl>
    <w:lvl w:ilvl="7" w:tplc="65247BCE" w:tentative="1">
      <w:start w:val="1"/>
      <w:numFmt w:val="bullet"/>
      <w:lvlText w:val="o"/>
      <w:lvlJc w:val="left"/>
      <w:pPr>
        <w:ind w:left="5760" w:hanging="360"/>
      </w:pPr>
      <w:rPr>
        <w:rFonts w:ascii="Courier New" w:hAnsi="Courier New" w:hint="default"/>
      </w:rPr>
    </w:lvl>
    <w:lvl w:ilvl="8" w:tplc="20BAC78C" w:tentative="1">
      <w:start w:val="1"/>
      <w:numFmt w:val="bullet"/>
      <w:lvlText w:val=""/>
      <w:lvlJc w:val="left"/>
      <w:pPr>
        <w:ind w:left="6480" w:hanging="360"/>
      </w:pPr>
      <w:rPr>
        <w:rFonts w:ascii="Wingdings" w:hAnsi="Wingdings" w:hint="default"/>
      </w:rPr>
    </w:lvl>
  </w:abstractNum>
  <w:abstractNum w:abstractNumId="44" w15:restartNumberingAfterBreak="0">
    <w:nsid w:val="781E5A95"/>
    <w:multiLevelType w:val="hybridMultilevel"/>
    <w:tmpl w:val="88FA55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AD803A3"/>
    <w:multiLevelType w:val="hybridMultilevel"/>
    <w:tmpl w:val="FFFCF042"/>
    <w:lvl w:ilvl="0" w:tplc="CFB4C68A">
      <w:numFmt w:val="bullet"/>
      <w:lvlText w:val="-"/>
      <w:lvlJc w:val="left"/>
      <w:pPr>
        <w:ind w:left="720" w:hanging="360"/>
      </w:pPr>
      <w:rPr>
        <w:rFonts w:ascii="Corbel" w:eastAsia="Times New Roman"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7DAA433A"/>
    <w:multiLevelType w:val="multilevel"/>
    <w:tmpl w:val="6494EB34"/>
    <w:lvl w:ilvl="0">
      <w:start w:val="1"/>
      <w:numFmt w:val="bullet"/>
      <w:pStyle w:val="OpsommingBullet0"/>
      <w:lvlText w:val=""/>
      <w:lvlJc w:val="left"/>
      <w:pPr>
        <w:ind w:left="227" w:hanging="227"/>
      </w:pPr>
      <w:rPr>
        <w:rFonts w:ascii="Wingdings" w:hAnsi="Wingdings" w:hint="default"/>
        <w:color w:val="000000" w:themeColor="text1"/>
        <w:sz w:val="14"/>
      </w:rPr>
    </w:lvl>
    <w:lvl w:ilvl="1">
      <w:start w:val="1"/>
      <w:numFmt w:val="bullet"/>
      <w:pStyle w:val="Opsommingstreepje"/>
      <w:lvlText w:val="­"/>
      <w:lvlJc w:val="left"/>
      <w:pPr>
        <w:ind w:left="454" w:hanging="227"/>
      </w:pPr>
      <w:rPr>
        <w:rFonts w:ascii="Corbel" w:hAnsi="Corbel" w:hint="default"/>
        <w:sz w:val="14"/>
      </w:rPr>
    </w:lvl>
    <w:lvl w:ilvl="2">
      <w:start w:val="1"/>
      <w:numFmt w:val="bullet"/>
      <w:lvlText w:val=""/>
      <w:lvlJc w:val="left"/>
      <w:pPr>
        <w:ind w:left="681" w:hanging="227"/>
      </w:pPr>
      <w:rPr>
        <w:rFonts w:ascii="Wingdings" w:hAnsi="Wingdings" w:hint="default"/>
        <w:sz w:val="14"/>
      </w:rPr>
    </w:lvl>
    <w:lvl w:ilvl="3">
      <w:start w:val="1"/>
      <w:numFmt w:val="bullet"/>
      <w:lvlText w:val="­"/>
      <w:lvlJc w:val="left"/>
      <w:pPr>
        <w:ind w:left="908" w:hanging="227"/>
      </w:pPr>
      <w:rPr>
        <w:rFonts w:ascii="Corbel" w:hAnsi="Corbel" w:hint="default"/>
        <w:color w:val="000000" w:themeColor="text1"/>
        <w:sz w:val="14"/>
      </w:rPr>
    </w:lvl>
    <w:lvl w:ilvl="4">
      <w:start w:val="1"/>
      <w:numFmt w:val="bullet"/>
      <w:lvlText w:val="­"/>
      <w:lvlJc w:val="left"/>
      <w:pPr>
        <w:ind w:left="1135" w:hanging="227"/>
      </w:pPr>
      <w:rPr>
        <w:rFonts w:ascii="Corbel" w:hAnsi="Corbel" w:hint="default"/>
        <w:color w:val="000000" w:themeColor="text1"/>
        <w:sz w:val="14"/>
      </w:rPr>
    </w:lvl>
    <w:lvl w:ilvl="5">
      <w:start w:val="1"/>
      <w:numFmt w:val="bullet"/>
      <w:lvlText w:val="­"/>
      <w:lvlJc w:val="left"/>
      <w:pPr>
        <w:ind w:left="1362" w:hanging="227"/>
      </w:pPr>
      <w:rPr>
        <w:rFonts w:ascii="Corbel" w:hAnsi="Corbel" w:hint="default"/>
        <w:color w:val="000000" w:themeColor="text1"/>
        <w:sz w:val="14"/>
      </w:rPr>
    </w:lvl>
    <w:lvl w:ilvl="6">
      <w:start w:val="1"/>
      <w:numFmt w:val="bullet"/>
      <w:lvlText w:val="­"/>
      <w:lvlJc w:val="left"/>
      <w:pPr>
        <w:ind w:left="1589" w:hanging="227"/>
      </w:pPr>
      <w:rPr>
        <w:rFonts w:ascii="Corbel" w:hAnsi="Corbel" w:hint="default"/>
        <w:color w:val="000000" w:themeColor="text1"/>
        <w:sz w:val="14"/>
      </w:rPr>
    </w:lvl>
    <w:lvl w:ilvl="7">
      <w:start w:val="1"/>
      <w:numFmt w:val="bullet"/>
      <w:lvlText w:val="­"/>
      <w:lvlJc w:val="left"/>
      <w:pPr>
        <w:ind w:left="1816" w:hanging="227"/>
      </w:pPr>
      <w:rPr>
        <w:rFonts w:ascii="Corbel" w:hAnsi="Corbel" w:hint="default"/>
        <w:color w:val="000000" w:themeColor="text1"/>
        <w:sz w:val="14"/>
      </w:rPr>
    </w:lvl>
    <w:lvl w:ilvl="8">
      <w:start w:val="1"/>
      <w:numFmt w:val="bullet"/>
      <w:lvlText w:val="­"/>
      <w:lvlJc w:val="left"/>
      <w:pPr>
        <w:ind w:left="2043" w:hanging="227"/>
      </w:pPr>
      <w:rPr>
        <w:rFonts w:ascii="Corbel" w:hAnsi="Corbel" w:hint="default"/>
        <w:color w:val="000000" w:themeColor="text1"/>
        <w:sz w:val="14"/>
      </w:rPr>
    </w:lvl>
  </w:abstractNum>
  <w:abstractNum w:abstractNumId="47" w15:restartNumberingAfterBreak="0">
    <w:nsid w:val="7FE836A8"/>
    <w:multiLevelType w:val="hybridMultilevel"/>
    <w:tmpl w:val="1DE899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1"/>
  </w:num>
  <w:num w:numId="2">
    <w:abstractNumId w:val="38"/>
  </w:num>
  <w:num w:numId="3">
    <w:abstractNumId w:val="42"/>
  </w:num>
  <w:num w:numId="4">
    <w:abstractNumId w:val="25"/>
  </w:num>
  <w:num w:numId="5">
    <w:abstractNumId w:val="39"/>
  </w:num>
  <w:num w:numId="6">
    <w:abstractNumId w:val="2"/>
  </w:num>
  <w:num w:numId="7">
    <w:abstractNumId w:val="0"/>
  </w:num>
  <w:num w:numId="8">
    <w:abstractNumId w:val="43"/>
  </w:num>
  <w:num w:numId="9">
    <w:abstractNumId w:val="22"/>
  </w:num>
  <w:num w:numId="10">
    <w:abstractNumId w:val="36"/>
  </w:num>
  <w:num w:numId="11">
    <w:abstractNumId w:val="24"/>
  </w:num>
  <w:num w:numId="12">
    <w:abstractNumId w:val="46"/>
  </w:num>
  <w:num w:numId="13">
    <w:abstractNumId w:val="3"/>
  </w:num>
  <w:num w:numId="14">
    <w:abstractNumId w:val="21"/>
  </w:num>
  <w:num w:numId="15">
    <w:abstractNumId w:val="23"/>
  </w:num>
  <w:num w:numId="16">
    <w:abstractNumId w:val="13"/>
  </w:num>
  <w:num w:numId="17">
    <w:abstractNumId w:val="29"/>
  </w:num>
  <w:num w:numId="18">
    <w:abstractNumId w:val="26"/>
  </w:num>
  <w:num w:numId="19">
    <w:abstractNumId w:val="8"/>
  </w:num>
  <w:num w:numId="20">
    <w:abstractNumId w:val="17"/>
  </w:num>
  <w:num w:numId="21">
    <w:abstractNumId w:val="45"/>
  </w:num>
  <w:num w:numId="22">
    <w:abstractNumId w:val="30"/>
  </w:num>
  <w:num w:numId="23">
    <w:abstractNumId w:val="7"/>
  </w:num>
  <w:num w:numId="24">
    <w:abstractNumId w:val="20"/>
  </w:num>
  <w:num w:numId="25">
    <w:abstractNumId w:val="5"/>
  </w:num>
  <w:num w:numId="26">
    <w:abstractNumId w:val="34"/>
  </w:num>
  <w:num w:numId="27">
    <w:abstractNumId w:val="10"/>
  </w:num>
  <w:num w:numId="28">
    <w:abstractNumId w:val="4"/>
  </w:num>
  <w:num w:numId="29">
    <w:abstractNumId w:val="15"/>
  </w:num>
  <w:num w:numId="30">
    <w:abstractNumId w:val="33"/>
  </w:num>
  <w:num w:numId="31">
    <w:abstractNumId w:val="12"/>
  </w:num>
  <w:num w:numId="32">
    <w:abstractNumId w:val="14"/>
  </w:num>
  <w:num w:numId="33">
    <w:abstractNumId w:val="16"/>
  </w:num>
  <w:num w:numId="34">
    <w:abstractNumId w:val="27"/>
  </w:num>
  <w:num w:numId="35">
    <w:abstractNumId w:val="47"/>
  </w:num>
  <w:num w:numId="36">
    <w:abstractNumId w:val="37"/>
  </w:num>
  <w:num w:numId="37">
    <w:abstractNumId w:val="44"/>
  </w:num>
  <w:num w:numId="38">
    <w:abstractNumId w:val="6"/>
  </w:num>
  <w:num w:numId="39">
    <w:abstractNumId w:val="35"/>
  </w:num>
  <w:num w:numId="40">
    <w:abstractNumId w:val="18"/>
  </w:num>
  <w:num w:numId="41">
    <w:abstractNumId w:val="32"/>
  </w:num>
  <w:num w:numId="42">
    <w:abstractNumId w:val="40"/>
  </w:num>
  <w:num w:numId="43">
    <w:abstractNumId w:val="11"/>
  </w:num>
  <w:num w:numId="44">
    <w:abstractNumId w:val="31"/>
  </w:num>
  <w:num w:numId="45">
    <w:abstractNumId w:val="1"/>
  </w:num>
  <w:num w:numId="46">
    <w:abstractNumId w:val="9"/>
  </w:num>
  <w:num w:numId="47">
    <w:abstractNumId w:val="28"/>
  </w:num>
  <w:num w:numId="48">
    <w:abstractNumId w:val="19"/>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nl-NL" w:vendorID="64" w:dllVersion="6" w:nlCheck="1" w:checkStyle="0"/>
  <w:activeWritingStyle w:appName="MSWord" w:lang="en-GB" w:vendorID="64" w:dllVersion="6" w:nlCheck="1" w:checkStyle="1"/>
  <w:activeWritingStyle w:appName="MSWord" w:lang="nl-NL" w:vendorID="64" w:dllVersion="0" w:nlCheck="1" w:checkStyle="0"/>
  <w:activeWritingStyle w:appName="MSWord" w:lang="en-GB" w:vendorID="64" w:dllVersion="0" w:nlCheck="1" w:checkStyle="0"/>
  <w:activeWritingStyle w:appName="MSWord" w:lang="en-US" w:vendorID="64" w:dllVersion="6"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5"/>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A8D"/>
    <w:rsid w:val="000130E6"/>
    <w:rsid w:val="00045456"/>
    <w:rsid w:val="00046D1A"/>
    <w:rsid w:val="00046E54"/>
    <w:rsid w:val="00050BA0"/>
    <w:rsid w:val="00054D24"/>
    <w:rsid w:val="00065BC3"/>
    <w:rsid w:val="00070DFA"/>
    <w:rsid w:val="0008023B"/>
    <w:rsid w:val="00094FD9"/>
    <w:rsid w:val="000A4E23"/>
    <w:rsid w:val="000B45DC"/>
    <w:rsid w:val="000B46D8"/>
    <w:rsid w:val="000D48A5"/>
    <w:rsid w:val="000D5B39"/>
    <w:rsid w:val="000F7A8A"/>
    <w:rsid w:val="001066B1"/>
    <w:rsid w:val="00106BC1"/>
    <w:rsid w:val="0012205B"/>
    <w:rsid w:val="0012274E"/>
    <w:rsid w:val="00123D7F"/>
    <w:rsid w:val="00136976"/>
    <w:rsid w:val="00152705"/>
    <w:rsid w:val="00155D7E"/>
    <w:rsid w:val="00164273"/>
    <w:rsid w:val="00171572"/>
    <w:rsid w:val="00176B39"/>
    <w:rsid w:val="00177A29"/>
    <w:rsid w:val="001B469C"/>
    <w:rsid w:val="001E2445"/>
    <w:rsid w:val="001E4A77"/>
    <w:rsid w:val="0021083E"/>
    <w:rsid w:val="00220DFD"/>
    <w:rsid w:val="002211A4"/>
    <w:rsid w:val="00222B35"/>
    <w:rsid w:val="00225543"/>
    <w:rsid w:val="00241D6F"/>
    <w:rsid w:val="00255C34"/>
    <w:rsid w:val="0027529E"/>
    <w:rsid w:val="00281902"/>
    <w:rsid w:val="0028245B"/>
    <w:rsid w:val="00292BE7"/>
    <w:rsid w:val="002B1A26"/>
    <w:rsid w:val="002B5524"/>
    <w:rsid w:val="002B5922"/>
    <w:rsid w:val="002B7B2B"/>
    <w:rsid w:val="002E5999"/>
    <w:rsid w:val="002F03BF"/>
    <w:rsid w:val="002F798A"/>
    <w:rsid w:val="00303868"/>
    <w:rsid w:val="00316F96"/>
    <w:rsid w:val="00322FD8"/>
    <w:rsid w:val="0035306C"/>
    <w:rsid w:val="003562C9"/>
    <w:rsid w:val="00356C0E"/>
    <w:rsid w:val="00357915"/>
    <w:rsid w:val="003623BB"/>
    <w:rsid w:val="00373B74"/>
    <w:rsid w:val="003762E2"/>
    <w:rsid w:val="003959C9"/>
    <w:rsid w:val="003B3222"/>
    <w:rsid w:val="003C3D48"/>
    <w:rsid w:val="003E7E76"/>
    <w:rsid w:val="004004B1"/>
    <w:rsid w:val="00400B88"/>
    <w:rsid w:val="00401B13"/>
    <w:rsid w:val="0041662F"/>
    <w:rsid w:val="00424DED"/>
    <w:rsid w:val="004347ED"/>
    <w:rsid w:val="004423C7"/>
    <w:rsid w:val="004425B2"/>
    <w:rsid w:val="00445A20"/>
    <w:rsid w:val="00451668"/>
    <w:rsid w:val="00463553"/>
    <w:rsid w:val="004671D0"/>
    <w:rsid w:val="0047654A"/>
    <w:rsid w:val="00480B35"/>
    <w:rsid w:val="00482A4F"/>
    <w:rsid w:val="004932EA"/>
    <w:rsid w:val="004A1051"/>
    <w:rsid w:val="004B42E1"/>
    <w:rsid w:val="004C6071"/>
    <w:rsid w:val="004D169A"/>
    <w:rsid w:val="004D3C9C"/>
    <w:rsid w:val="004D3F57"/>
    <w:rsid w:val="004E328C"/>
    <w:rsid w:val="004F1729"/>
    <w:rsid w:val="004F2E74"/>
    <w:rsid w:val="004F68A2"/>
    <w:rsid w:val="004F6AFD"/>
    <w:rsid w:val="004F756F"/>
    <w:rsid w:val="00527398"/>
    <w:rsid w:val="005440CB"/>
    <w:rsid w:val="00552B6A"/>
    <w:rsid w:val="00560445"/>
    <w:rsid w:val="00581962"/>
    <w:rsid w:val="00587EEF"/>
    <w:rsid w:val="005C3A8D"/>
    <w:rsid w:val="005C58B0"/>
    <w:rsid w:val="005E474F"/>
    <w:rsid w:val="005E6139"/>
    <w:rsid w:val="0061130B"/>
    <w:rsid w:val="00615655"/>
    <w:rsid w:val="00624428"/>
    <w:rsid w:val="00630F03"/>
    <w:rsid w:val="00632123"/>
    <w:rsid w:val="00640EE3"/>
    <w:rsid w:val="00647792"/>
    <w:rsid w:val="00676358"/>
    <w:rsid w:val="006B0BA1"/>
    <w:rsid w:val="006B17B8"/>
    <w:rsid w:val="006B65CA"/>
    <w:rsid w:val="006F5DA7"/>
    <w:rsid w:val="00703C3B"/>
    <w:rsid w:val="0071179B"/>
    <w:rsid w:val="00715B55"/>
    <w:rsid w:val="0073357B"/>
    <w:rsid w:val="00744697"/>
    <w:rsid w:val="00744AC6"/>
    <w:rsid w:val="00760B1B"/>
    <w:rsid w:val="00771983"/>
    <w:rsid w:val="00781DB1"/>
    <w:rsid w:val="00794226"/>
    <w:rsid w:val="007B10A5"/>
    <w:rsid w:val="007B1BB8"/>
    <w:rsid w:val="007C3E8A"/>
    <w:rsid w:val="007C4454"/>
    <w:rsid w:val="007C74F0"/>
    <w:rsid w:val="007D38D3"/>
    <w:rsid w:val="007F398F"/>
    <w:rsid w:val="008104C5"/>
    <w:rsid w:val="00811F01"/>
    <w:rsid w:val="00812132"/>
    <w:rsid w:val="00824594"/>
    <w:rsid w:val="00835E7D"/>
    <w:rsid w:val="008402D9"/>
    <w:rsid w:val="00841022"/>
    <w:rsid w:val="00842C50"/>
    <w:rsid w:val="00847DE2"/>
    <w:rsid w:val="008715F1"/>
    <w:rsid w:val="008729AA"/>
    <w:rsid w:val="00892496"/>
    <w:rsid w:val="008C76F4"/>
    <w:rsid w:val="008D1E11"/>
    <w:rsid w:val="008D79B4"/>
    <w:rsid w:val="008F0C70"/>
    <w:rsid w:val="008F3D87"/>
    <w:rsid w:val="00915729"/>
    <w:rsid w:val="009175F9"/>
    <w:rsid w:val="009368E8"/>
    <w:rsid w:val="00940094"/>
    <w:rsid w:val="009761CF"/>
    <w:rsid w:val="009855FD"/>
    <w:rsid w:val="00985E39"/>
    <w:rsid w:val="009A1C38"/>
    <w:rsid w:val="009A57DE"/>
    <w:rsid w:val="009B0D92"/>
    <w:rsid w:val="009B267D"/>
    <w:rsid w:val="009C3878"/>
    <w:rsid w:val="009E0A20"/>
    <w:rsid w:val="009E4DDC"/>
    <w:rsid w:val="009F651C"/>
    <w:rsid w:val="00A03098"/>
    <w:rsid w:val="00A0561E"/>
    <w:rsid w:val="00A2394F"/>
    <w:rsid w:val="00A270BC"/>
    <w:rsid w:val="00A3732E"/>
    <w:rsid w:val="00A4332C"/>
    <w:rsid w:val="00A471FD"/>
    <w:rsid w:val="00A53085"/>
    <w:rsid w:val="00A8052A"/>
    <w:rsid w:val="00AC0709"/>
    <w:rsid w:val="00AF5B67"/>
    <w:rsid w:val="00B12E2B"/>
    <w:rsid w:val="00B12F50"/>
    <w:rsid w:val="00B246FF"/>
    <w:rsid w:val="00B33EDC"/>
    <w:rsid w:val="00B55167"/>
    <w:rsid w:val="00B56C68"/>
    <w:rsid w:val="00B57BB7"/>
    <w:rsid w:val="00B64F0A"/>
    <w:rsid w:val="00B655A0"/>
    <w:rsid w:val="00B659F1"/>
    <w:rsid w:val="00B73108"/>
    <w:rsid w:val="00B82E54"/>
    <w:rsid w:val="00B85E8F"/>
    <w:rsid w:val="00BB2EB9"/>
    <w:rsid w:val="00BD0C39"/>
    <w:rsid w:val="00BE5799"/>
    <w:rsid w:val="00BF1148"/>
    <w:rsid w:val="00C04A32"/>
    <w:rsid w:val="00C12E1B"/>
    <w:rsid w:val="00C14209"/>
    <w:rsid w:val="00C155FD"/>
    <w:rsid w:val="00C16491"/>
    <w:rsid w:val="00C170D0"/>
    <w:rsid w:val="00C2118F"/>
    <w:rsid w:val="00C52F65"/>
    <w:rsid w:val="00C5319B"/>
    <w:rsid w:val="00C53A3D"/>
    <w:rsid w:val="00C61B02"/>
    <w:rsid w:val="00C77657"/>
    <w:rsid w:val="00C94E0D"/>
    <w:rsid w:val="00CA2ED3"/>
    <w:rsid w:val="00CB7987"/>
    <w:rsid w:val="00CC1118"/>
    <w:rsid w:val="00CF7165"/>
    <w:rsid w:val="00D012BC"/>
    <w:rsid w:val="00D0179E"/>
    <w:rsid w:val="00D03A2C"/>
    <w:rsid w:val="00D1154B"/>
    <w:rsid w:val="00D25946"/>
    <w:rsid w:val="00D36423"/>
    <w:rsid w:val="00D5793C"/>
    <w:rsid w:val="00D60B48"/>
    <w:rsid w:val="00D67CFB"/>
    <w:rsid w:val="00D96742"/>
    <w:rsid w:val="00DA5598"/>
    <w:rsid w:val="00DB6252"/>
    <w:rsid w:val="00DC6955"/>
    <w:rsid w:val="00DD6D86"/>
    <w:rsid w:val="00DF5296"/>
    <w:rsid w:val="00E12D2B"/>
    <w:rsid w:val="00E13BC0"/>
    <w:rsid w:val="00E14879"/>
    <w:rsid w:val="00E15642"/>
    <w:rsid w:val="00E9225A"/>
    <w:rsid w:val="00E94B90"/>
    <w:rsid w:val="00EB1492"/>
    <w:rsid w:val="00EB4E9E"/>
    <w:rsid w:val="00EC3465"/>
    <w:rsid w:val="00ED2C50"/>
    <w:rsid w:val="00ED46F5"/>
    <w:rsid w:val="00EE4FAD"/>
    <w:rsid w:val="00F04E03"/>
    <w:rsid w:val="00F12F0D"/>
    <w:rsid w:val="00F208A9"/>
    <w:rsid w:val="00F3215E"/>
    <w:rsid w:val="00F32E05"/>
    <w:rsid w:val="00F55E85"/>
    <w:rsid w:val="00F6542B"/>
    <w:rsid w:val="00F832BA"/>
    <w:rsid w:val="00FA15B1"/>
    <w:rsid w:val="00FA54B2"/>
    <w:rsid w:val="00FB04AB"/>
    <w:rsid w:val="00FB4037"/>
    <w:rsid w:val="00FC01B8"/>
    <w:rsid w:val="00FC3BDF"/>
    <w:rsid w:val="00FC63D3"/>
    <w:rsid w:val="00FC6572"/>
    <w:rsid w:val="00FD6418"/>
    <w:rsid w:val="00FD6E8C"/>
    <w:rsid w:val="00FD7469"/>
    <w:rsid w:val="00FE2507"/>
    <w:rsid w:val="00FF65E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5969418"/>
  <w15:docId w15:val="{BB6B1B8D-5E9B-4860-B96E-DAB856B23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rbel" w:eastAsia="Times New Roman" w:hAnsi="Corbel" w:cs="Times New Roman"/>
        <w:sz w:val="21"/>
        <w:szCs w:val="21"/>
        <w:lang w:val="nl-NL" w:eastAsia="nl-NL" w:bidi="ar-SA"/>
      </w:rPr>
    </w:rPrDefault>
    <w:pPrDefault>
      <w:pPr>
        <w:spacing w:line="280" w:lineRule="atLeast"/>
      </w:pPr>
    </w:pPrDefault>
  </w:docDefaults>
  <w:latentStyles w:defLockedState="0" w:defUIPriority="0" w:defSemiHidden="0" w:defUnhideWhenUsed="0" w:defQFormat="0" w:count="375">
    <w:lsdException w:name="Normal" w:qFormat="1"/>
    <w:lsdException w:name="heading 1" w:uiPriority="1" w:qFormat="1"/>
    <w:lsdException w:name="heading 2" w:uiPriority="1" w:qFormat="1"/>
    <w:lsdException w:name="heading 3" w:uiPriority="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qFormat/>
    <w:rsid w:val="00FE2507"/>
  </w:style>
  <w:style w:type="paragraph" w:styleId="Kop1">
    <w:name w:val="heading 1"/>
    <w:aliases w:val="Hoofdstuktitel,Hoofdstuk,Section Heading,sectionHeading,hoofdstuk,hfd + Justified,Left:  0 mm,First line:  0 mm + Justified...,Hoofdstuk nummer,hoofdstuktitel,IBA Kop1"/>
    <w:basedOn w:val="Standaard"/>
    <w:next w:val="Standaard"/>
    <w:link w:val="Kop1Char"/>
    <w:uiPriority w:val="1"/>
    <w:qFormat/>
    <w:rsid w:val="00FE2507"/>
    <w:pPr>
      <w:keepNext/>
      <w:numPr>
        <w:numId w:val="1"/>
      </w:numPr>
      <w:spacing w:after="1120" w:line="560" w:lineRule="atLeast"/>
      <w:outlineLvl w:val="0"/>
    </w:pPr>
    <w:rPr>
      <w:rFonts w:cs="Arial"/>
      <w:b/>
      <w:bCs/>
      <w:sz w:val="42"/>
      <w:szCs w:val="32"/>
    </w:rPr>
  </w:style>
  <w:style w:type="paragraph" w:styleId="Kop2">
    <w:name w:val="heading 2"/>
    <w:aliases w:val="Paragraaf,Bijlage,Reset numbering,paragraaf,paragraafnummer,h2,H2,Heading 2 Hidden,Level 2 Topic Heading,...t,...,IBA Kop2"/>
    <w:basedOn w:val="Standaard"/>
    <w:next w:val="Standaard"/>
    <w:link w:val="Kop2Char"/>
    <w:uiPriority w:val="1"/>
    <w:qFormat/>
    <w:rsid w:val="00FE2507"/>
    <w:pPr>
      <w:keepNext/>
      <w:numPr>
        <w:ilvl w:val="1"/>
        <w:numId w:val="1"/>
      </w:numPr>
      <w:spacing w:before="560" w:after="280"/>
      <w:outlineLvl w:val="1"/>
    </w:pPr>
    <w:rPr>
      <w:rFonts w:cs="Arial"/>
      <w:b/>
      <w:bCs/>
      <w:iCs/>
      <w:sz w:val="26"/>
      <w:szCs w:val="28"/>
    </w:rPr>
  </w:style>
  <w:style w:type="paragraph" w:styleId="Kop3">
    <w:name w:val="heading 3"/>
    <w:aliases w:val="Subparagraaf,Voorwoord,Level 1 - 1,Sub-paragraaf,subparagraaf + Voor:  0 pt + Voor: ...,subparagraaf,H3,h3,IBA Kop3"/>
    <w:basedOn w:val="Standaard"/>
    <w:next w:val="Standaard"/>
    <w:link w:val="Kop3Char"/>
    <w:uiPriority w:val="1"/>
    <w:qFormat/>
    <w:rsid w:val="00FE2507"/>
    <w:pPr>
      <w:keepNext/>
      <w:numPr>
        <w:ilvl w:val="2"/>
        <w:numId w:val="1"/>
      </w:numPr>
      <w:spacing w:before="560" w:after="280"/>
      <w:outlineLvl w:val="2"/>
    </w:pPr>
    <w:rPr>
      <w:rFonts w:cs="Arial"/>
      <w:b/>
      <w:bCs/>
      <w:sz w:val="22"/>
      <w:szCs w:val="26"/>
    </w:rPr>
  </w:style>
  <w:style w:type="paragraph" w:styleId="Kop4">
    <w:name w:val="heading 4"/>
    <w:aliases w:val="Level 2 - a,IBA Kop4"/>
    <w:basedOn w:val="Standaard"/>
    <w:next w:val="Standaard"/>
    <w:link w:val="Kop4Char"/>
    <w:qFormat/>
    <w:rsid w:val="00FE2507"/>
    <w:pPr>
      <w:keepNext/>
      <w:numPr>
        <w:ilvl w:val="3"/>
        <w:numId w:val="1"/>
      </w:numPr>
      <w:spacing w:before="240" w:after="60"/>
      <w:outlineLvl w:val="3"/>
    </w:pPr>
    <w:rPr>
      <w:rFonts w:ascii="Times New Roman" w:hAnsi="Times New Roman"/>
      <w:b/>
      <w:bCs/>
      <w:sz w:val="28"/>
      <w:szCs w:val="28"/>
    </w:rPr>
  </w:style>
  <w:style w:type="paragraph" w:styleId="Kop5">
    <w:name w:val="heading 5"/>
    <w:aliases w:val="Level 3 - i,IBA kop5"/>
    <w:basedOn w:val="Standaard"/>
    <w:next w:val="Standaard"/>
    <w:link w:val="Kop5Char"/>
    <w:qFormat/>
    <w:rsid w:val="00FE2507"/>
    <w:pPr>
      <w:numPr>
        <w:ilvl w:val="4"/>
        <w:numId w:val="1"/>
      </w:numPr>
      <w:spacing w:before="240" w:after="60"/>
      <w:outlineLvl w:val="4"/>
    </w:pPr>
    <w:rPr>
      <w:b/>
      <w:bCs/>
      <w:i/>
      <w:iCs/>
      <w:sz w:val="26"/>
      <w:szCs w:val="26"/>
    </w:rPr>
  </w:style>
  <w:style w:type="paragraph" w:styleId="Kop6">
    <w:name w:val="heading 6"/>
    <w:basedOn w:val="Standaard"/>
    <w:next w:val="Standaard"/>
    <w:link w:val="Kop6Char"/>
    <w:qFormat/>
    <w:rsid w:val="00FE2507"/>
    <w:pPr>
      <w:numPr>
        <w:ilvl w:val="5"/>
        <w:numId w:val="1"/>
      </w:numPr>
      <w:spacing w:before="240" w:after="60"/>
      <w:outlineLvl w:val="5"/>
    </w:pPr>
    <w:rPr>
      <w:rFonts w:ascii="Times New Roman" w:hAnsi="Times New Roman"/>
      <w:b/>
      <w:bCs/>
      <w:sz w:val="22"/>
      <w:szCs w:val="22"/>
    </w:rPr>
  </w:style>
  <w:style w:type="paragraph" w:styleId="Kop7">
    <w:name w:val="heading 7"/>
    <w:basedOn w:val="Standaard"/>
    <w:next w:val="Standaard"/>
    <w:link w:val="Kop7Char"/>
    <w:qFormat/>
    <w:rsid w:val="00FE2507"/>
    <w:pPr>
      <w:numPr>
        <w:ilvl w:val="6"/>
        <w:numId w:val="1"/>
      </w:numPr>
      <w:spacing w:before="240" w:after="60"/>
      <w:outlineLvl w:val="6"/>
    </w:pPr>
    <w:rPr>
      <w:rFonts w:ascii="Times New Roman" w:hAnsi="Times New Roman"/>
      <w:sz w:val="24"/>
    </w:rPr>
  </w:style>
  <w:style w:type="paragraph" w:styleId="Kop8">
    <w:name w:val="heading 8"/>
    <w:basedOn w:val="Standaard"/>
    <w:next w:val="Standaard"/>
    <w:link w:val="Kop8Char"/>
    <w:qFormat/>
    <w:rsid w:val="00FE2507"/>
    <w:pPr>
      <w:numPr>
        <w:ilvl w:val="7"/>
        <w:numId w:val="1"/>
      </w:numPr>
      <w:spacing w:before="240" w:after="60"/>
      <w:outlineLvl w:val="7"/>
    </w:pPr>
    <w:rPr>
      <w:rFonts w:ascii="Times New Roman" w:hAnsi="Times New Roman"/>
      <w:i/>
      <w:iCs/>
      <w:sz w:val="24"/>
    </w:rPr>
  </w:style>
  <w:style w:type="paragraph" w:styleId="Kop9">
    <w:name w:val="heading 9"/>
    <w:basedOn w:val="Standaard"/>
    <w:next w:val="Standaard"/>
    <w:link w:val="Kop9Char"/>
    <w:qFormat/>
    <w:rsid w:val="00FE2507"/>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ccentbinnentekst">
    <w:name w:val="Accent binnen tekst"/>
    <w:basedOn w:val="Standaard"/>
    <w:qFormat/>
    <w:rsid w:val="00FE2507"/>
    <w:rPr>
      <w:i/>
    </w:rPr>
  </w:style>
  <w:style w:type="paragraph" w:customStyle="1" w:styleId="TussenkopjeInleidingpersbericht">
    <w:name w:val="Tussenkopje / Inleiding persbericht"/>
    <w:basedOn w:val="Standaard"/>
    <w:qFormat/>
    <w:rsid w:val="00FE2507"/>
    <w:pPr>
      <w:spacing w:before="280"/>
    </w:pPr>
    <w:rPr>
      <w:b/>
    </w:rPr>
  </w:style>
  <w:style w:type="paragraph" w:customStyle="1" w:styleId="Tussenkopjemetcijfer">
    <w:name w:val="Tussenkopje met cijfer"/>
    <w:basedOn w:val="Standaard"/>
    <w:qFormat/>
    <w:rsid w:val="00FE2507"/>
    <w:pPr>
      <w:numPr>
        <w:numId w:val="2"/>
      </w:numPr>
    </w:pPr>
    <w:rPr>
      <w:b/>
    </w:rPr>
  </w:style>
  <w:style w:type="paragraph" w:customStyle="1" w:styleId="Tussenkopjeuitnodiging">
    <w:name w:val="Tussenkopje uitnodiging"/>
    <w:basedOn w:val="Standaard"/>
    <w:qFormat/>
    <w:rsid w:val="00FE2507"/>
    <w:rPr>
      <w:b/>
      <w:sz w:val="26"/>
    </w:rPr>
  </w:style>
  <w:style w:type="paragraph" w:customStyle="1" w:styleId="Bijschriftkopjerapport">
    <w:name w:val="Bijschrift kopje rapport"/>
    <w:basedOn w:val="Standaard"/>
    <w:qFormat/>
    <w:rsid w:val="00FE2507"/>
    <w:rPr>
      <w:b/>
      <w:sz w:val="18"/>
    </w:rPr>
  </w:style>
  <w:style w:type="paragraph" w:customStyle="1" w:styleId="Bijschriftrapport">
    <w:name w:val="Bijschrift rapport"/>
    <w:basedOn w:val="Standaard"/>
    <w:qFormat/>
    <w:rsid w:val="00FE2507"/>
    <w:rPr>
      <w:sz w:val="18"/>
    </w:rPr>
  </w:style>
  <w:style w:type="paragraph" w:customStyle="1" w:styleId="Figuurkoprapport">
    <w:name w:val="Figuurkop rapport"/>
    <w:basedOn w:val="Standaard"/>
    <w:qFormat/>
    <w:rsid w:val="00FE2507"/>
    <w:pPr>
      <w:spacing w:before="560"/>
    </w:pPr>
    <w:rPr>
      <w:b/>
      <w:sz w:val="18"/>
    </w:rPr>
  </w:style>
  <w:style w:type="paragraph" w:customStyle="1" w:styleId="Voetnootrapport">
    <w:name w:val="Voetnoot rapport"/>
    <w:basedOn w:val="Standaard"/>
    <w:qFormat/>
    <w:rsid w:val="00FE2507"/>
    <w:pPr>
      <w:numPr>
        <w:numId w:val="3"/>
      </w:numPr>
      <w:spacing w:before="560" w:line="200" w:lineRule="atLeast"/>
    </w:pPr>
    <w:rPr>
      <w:sz w:val="17"/>
    </w:rPr>
  </w:style>
  <w:style w:type="paragraph" w:customStyle="1" w:styleId="Alineakopjerapport">
    <w:name w:val="Alineakopje rapport"/>
    <w:basedOn w:val="Standaard"/>
    <w:qFormat/>
    <w:rsid w:val="00FE2507"/>
    <w:pPr>
      <w:spacing w:before="280"/>
    </w:pPr>
    <w:rPr>
      <w:i/>
    </w:rPr>
  </w:style>
  <w:style w:type="paragraph" w:customStyle="1" w:styleId="TussenkopjerapportOndertiteltitelpagina">
    <w:name w:val="Tussenkopje rapport / Ondertitel titelpagina"/>
    <w:basedOn w:val="Standaard"/>
    <w:qFormat/>
    <w:rsid w:val="00FE2507"/>
    <w:pPr>
      <w:spacing w:before="280"/>
    </w:pPr>
    <w:rPr>
      <w:b/>
      <w:sz w:val="22"/>
    </w:rPr>
  </w:style>
  <w:style w:type="paragraph" w:customStyle="1" w:styleId="Opsommingbullet">
    <w:name w:val="Opsomming bullet"/>
    <w:basedOn w:val="Standaard"/>
    <w:qFormat/>
    <w:rsid w:val="002B5524"/>
    <w:pPr>
      <w:numPr>
        <w:numId w:val="6"/>
      </w:numPr>
    </w:pPr>
  </w:style>
  <w:style w:type="paragraph" w:customStyle="1" w:styleId="Opsommingcijfer">
    <w:name w:val="Opsomming cijfer"/>
    <w:basedOn w:val="Standaard"/>
    <w:qFormat/>
    <w:rsid w:val="00FE2507"/>
    <w:pPr>
      <w:numPr>
        <w:numId w:val="4"/>
      </w:numPr>
    </w:pPr>
  </w:style>
  <w:style w:type="paragraph" w:customStyle="1" w:styleId="Opsommingletter">
    <w:name w:val="Opsomming letter"/>
    <w:basedOn w:val="Standaard"/>
    <w:qFormat/>
    <w:rsid w:val="00FE2507"/>
    <w:pPr>
      <w:numPr>
        <w:numId w:val="5"/>
      </w:numPr>
    </w:pPr>
  </w:style>
  <w:style w:type="paragraph" w:styleId="Inhopg1">
    <w:name w:val="toc 1"/>
    <w:basedOn w:val="Standaard"/>
    <w:next w:val="Standaard"/>
    <w:autoRedefine/>
    <w:uiPriority w:val="39"/>
    <w:qFormat/>
    <w:rsid w:val="003B3222"/>
    <w:pPr>
      <w:spacing w:before="280"/>
      <w:ind w:left="159" w:hanging="159"/>
    </w:pPr>
    <w:rPr>
      <w:b/>
      <w:sz w:val="22"/>
    </w:rPr>
  </w:style>
  <w:style w:type="paragraph" w:styleId="Inhopg2">
    <w:name w:val="toc 2"/>
    <w:basedOn w:val="Standaard"/>
    <w:next w:val="Standaard"/>
    <w:autoRedefine/>
    <w:uiPriority w:val="39"/>
    <w:qFormat/>
    <w:rsid w:val="003B3222"/>
    <w:pPr>
      <w:ind w:left="301" w:hanging="301"/>
    </w:pPr>
  </w:style>
  <w:style w:type="paragraph" w:styleId="Inhopg3">
    <w:name w:val="toc 3"/>
    <w:basedOn w:val="Standaard"/>
    <w:next w:val="Standaard"/>
    <w:autoRedefine/>
    <w:uiPriority w:val="39"/>
    <w:qFormat/>
    <w:rsid w:val="003B3222"/>
    <w:pPr>
      <w:ind w:left="442" w:hanging="442"/>
    </w:pPr>
  </w:style>
  <w:style w:type="paragraph" w:customStyle="1" w:styleId="DocumentnaamKopRapporttiteltitelpagina">
    <w:name w:val="Documentnaam / Kop / Rapporttitel titelpagina"/>
    <w:basedOn w:val="Standaard"/>
    <w:qFormat/>
    <w:rsid w:val="00FE2507"/>
    <w:pPr>
      <w:spacing w:line="560" w:lineRule="atLeast"/>
    </w:pPr>
    <w:rPr>
      <w:b/>
      <w:sz w:val="42"/>
    </w:rPr>
  </w:style>
  <w:style w:type="paragraph" w:customStyle="1" w:styleId="AdresRetouradresNaamgemeenteDatumKenmerkPaginaAfzenderentitelVersieendatum">
    <w:name w:val="Adres / Retouradres / Naam gemeente / Datum / Kenmerk / Pagina / Afzender en titel / Versie en datum"/>
    <w:basedOn w:val="Standaard"/>
    <w:qFormat/>
    <w:rsid w:val="00FE2507"/>
    <w:pPr>
      <w:spacing w:line="240" w:lineRule="atLeast"/>
    </w:pPr>
    <w:rPr>
      <w:sz w:val="17"/>
    </w:rPr>
  </w:style>
  <w:style w:type="paragraph" w:customStyle="1" w:styleId="KopjesdatumKenmerketcRouteVerwijzing">
    <w:name w:val="Kopjes datum / Kenmerk etc. / Route / Verwijzing"/>
    <w:basedOn w:val="Standaard"/>
    <w:qFormat/>
    <w:rsid w:val="00FE2507"/>
    <w:rPr>
      <w:sz w:val="17"/>
    </w:rPr>
  </w:style>
  <w:style w:type="paragraph" w:customStyle="1" w:styleId="Tabelkolomkopjes">
    <w:name w:val="Tabelkolomkopjes"/>
    <w:basedOn w:val="Standaard"/>
    <w:qFormat/>
    <w:rsid w:val="00FE2507"/>
    <w:pPr>
      <w:jc w:val="right"/>
    </w:pPr>
    <w:rPr>
      <w:b/>
      <w:sz w:val="18"/>
    </w:rPr>
  </w:style>
  <w:style w:type="paragraph" w:customStyle="1" w:styleId="TabeltekstRegular">
    <w:name w:val="Tabeltekst Regular"/>
    <w:basedOn w:val="Standaard"/>
    <w:qFormat/>
    <w:rsid w:val="00FE2507"/>
    <w:pPr>
      <w:jc w:val="right"/>
    </w:pPr>
    <w:rPr>
      <w:sz w:val="18"/>
    </w:rPr>
  </w:style>
  <w:style w:type="paragraph" w:customStyle="1" w:styleId="TabeltekstmetBoldaccenten">
    <w:name w:val="Tabeltekst met Bold accenten"/>
    <w:basedOn w:val="Standaard"/>
    <w:qFormat/>
    <w:rsid w:val="00FE2507"/>
    <w:rPr>
      <w:b/>
      <w:sz w:val="18"/>
    </w:rPr>
  </w:style>
  <w:style w:type="paragraph" w:styleId="Lijstalinea">
    <w:name w:val="List Paragraph"/>
    <w:aliases w:val="lijstStijl,opsomming cijfer"/>
    <w:basedOn w:val="Standaard"/>
    <w:link w:val="LijstalineaChar"/>
    <w:uiPriority w:val="34"/>
    <w:qFormat/>
    <w:rsid w:val="00842C50"/>
    <w:pPr>
      <w:ind w:left="720"/>
      <w:contextualSpacing/>
    </w:pPr>
  </w:style>
  <w:style w:type="character" w:customStyle="1" w:styleId="LijstalineaChar">
    <w:name w:val="Lijstalinea Char"/>
    <w:aliases w:val="lijstStijl Char,opsomming cijfer Char"/>
    <w:basedOn w:val="Standaardalinea-lettertype"/>
    <w:link w:val="Lijstalinea"/>
    <w:uiPriority w:val="34"/>
    <w:locked/>
    <w:rsid w:val="0021083E"/>
  </w:style>
  <w:style w:type="paragraph" w:styleId="Koptekst">
    <w:name w:val="header"/>
    <w:basedOn w:val="Standaard"/>
    <w:link w:val="KoptekstChar"/>
    <w:unhideWhenUsed/>
    <w:rsid w:val="0021083E"/>
    <w:pPr>
      <w:tabs>
        <w:tab w:val="center" w:pos="4513"/>
        <w:tab w:val="right" w:pos="9026"/>
      </w:tabs>
      <w:spacing w:line="240" w:lineRule="auto"/>
    </w:pPr>
  </w:style>
  <w:style w:type="character" w:customStyle="1" w:styleId="KoptekstChar">
    <w:name w:val="Koptekst Char"/>
    <w:basedOn w:val="Standaardalinea-lettertype"/>
    <w:link w:val="Koptekst"/>
    <w:rsid w:val="0021083E"/>
  </w:style>
  <w:style w:type="paragraph" w:styleId="Voettekst">
    <w:name w:val="footer"/>
    <w:basedOn w:val="Standaard"/>
    <w:link w:val="VoettekstChar"/>
    <w:unhideWhenUsed/>
    <w:rsid w:val="0021083E"/>
    <w:pPr>
      <w:tabs>
        <w:tab w:val="center" w:pos="4513"/>
        <w:tab w:val="right" w:pos="9026"/>
      </w:tabs>
      <w:spacing w:line="240" w:lineRule="auto"/>
    </w:pPr>
  </w:style>
  <w:style w:type="character" w:customStyle="1" w:styleId="VoettekstChar">
    <w:name w:val="Voettekst Char"/>
    <w:basedOn w:val="Standaardalinea-lettertype"/>
    <w:link w:val="Voettekst"/>
    <w:rsid w:val="0021083E"/>
  </w:style>
  <w:style w:type="paragraph" w:styleId="Revisie">
    <w:name w:val="Revision"/>
    <w:hidden/>
    <w:uiPriority w:val="99"/>
    <w:semiHidden/>
    <w:rsid w:val="00E13BC0"/>
    <w:pPr>
      <w:spacing w:line="240" w:lineRule="auto"/>
    </w:pPr>
  </w:style>
  <w:style w:type="paragraph" w:styleId="Ballontekst">
    <w:name w:val="Balloon Text"/>
    <w:basedOn w:val="Standaard"/>
    <w:link w:val="BallontekstChar"/>
    <w:semiHidden/>
    <w:unhideWhenUsed/>
    <w:rsid w:val="00E13BC0"/>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semiHidden/>
    <w:rsid w:val="00E13BC0"/>
    <w:rPr>
      <w:rFonts w:ascii="Segoe UI" w:hAnsi="Segoe UI" w:cs="Segoe UI"/>
      <w:sz w:val="18"/>
      <w:szCs w:val="18"/>
    </w:rPr>
  </w:style>
  <w:style w:type="character" w:styleId="Verwijzingopmerking">
    <w:name w:val="annotation reference"/>
    <w:basedOn w:val="Standaardalinea-lettertype"/>
    <w:uiPriority w:val="99"/>
    <w:unhideWhenUsed/>
    <w:rsid w:val="00E13BC0"/>
    <w:rPr>
      <w:sz w:val="16"/>
      <w:szCs w:val="16"/>
    </w:rPr>
  </w:style>
  <w:style w:type="paragraph" w:styleId="Tekstopmerking">
    <w:name w:val="annotation text"/>
    <w:basedOn w:val="Standaard"/>
    <w:link w:val="TekstopmerkingChar"/>
    <w:uiPriority w:val="99"/>
    <w:unhideWhenUsed/>
    <w:rsid w:val="00E13BC0"/>
    <w:pPr>
      <w:spacing w:line="240" w:lineRule="auto"/>
    </w:pPr>
    <w:rPr>
      <w:sz w:val="20"/>
      <w:szCs w:val="20"/>
    </w:rPr>
  </w:style>
  <w:style w:type="character" w:customStyle="1" w:styleId="TekstopmerkingChar">
    <w:name w:val="Tekst opmerking Char"/>
    <w:basedOn w:val="Standaardalinea-lettertype"/>
    <w:link w:val="Tekstopmerking"/>
    <w:uiPriority w:val="99"/>
    <w:rsid w:val="00E13BC0"/>
    <w:rPr>
      <w:sz w:val="20"/>
      <w:szCs w:val="20"/>
    </w:rPr>
  </w:style>
  <w:style w:type="paragraph" w:styleId="Onderwerpvanopmerking">
    <w:name w:val="annotation subject"/>
    <w:basedOn w:val="Tekstopmerking"/>
    <w:next w:val="Tekstopmerking"/>
    <w:link w:val="OnderwerpvanopmerkingChar"/>
    <w:semiHidden/>
    <w:unhideWhenUsed/>
    <w:rsid w:val="00E13BC0"/>
    <w:rPr>
      <w:b/>
      <w:bCs/>
    </w:rPr>
  </w:style>
  <w:style w:type="character" w:customStyle="1" w:styleId="OnderwerpvanopmerkingChar">
    <w:name w:val="Onderwerp van opmerking Char"/>
    <w:basedOn w:val="TekstopmerkingChar"/>
    <w:link w:val="Onderwerpvanopmerking"/>
    <w:semiHidden/>
    <w:rsid w:val="00E13BC0"/>
    <w:rPr>
      <w:b/>
      <w:bCs/>
      <w:sz w:val="20"/>
      <w:szCs w:val="20"/>
    </w:rPr>
  </w:style>
  <w:style w:type="paragraph" w:customStyle="1" w:styleId="Default">
    <w:name w:val="Default"/>
    <w:rsid w:val="000D5B39"/>
    <w:pPr>
      <w:autoSpaceDE w:val="0"/>
      <w:autoSpaceDN w:val="0"/>
      <w:adjustRightInd w:val="0"/>
      <w:spacing w:line="240" w:lineRule="auto"/>
    </w:pPr>
    <w:rPr>
      <w:rFonts w:cs="Corbel"/>
      <w:color w:val="000000"/>
      <w:sz w:val="24"/>
      <w:szCs w:val="24"/>
    </w:rPr>
  </w:style>
  <w:style w:type="paragraph" w:customStyle="1" w:styleId="CalibriKop1">
    <w:name w:val="Calibri Kop 1"/>
    <w:basedOn w:val="Kop1"/>
    <w:rsid w:val="009A57DE"/>
    <w:pPr>
      <w:numPr>
        <w:numId w:val="7"/>
      </w:numPr>
      <w:spacing w:after="0" w:line="540" w:lineRule="atLeast"/>
      <w:jc w:val="both"/>
    </w:pPr>
    <w:rPr>
      <w:rFonts w:ascii="Calibri" w:hAnsi="Calibri" w:cs="Times New Roman"/>
      <w:spacing w:val="10"/>
      <w:sz w:val="40"/>
      <w:szCs w:val="40"/>
      <w:lang w:val="x-none" w:eastAsia="x-none"/>
    </w:rPr>
  </w:style>
  <w:style w:type="paragraph" w:customStyle="1" w:styleId="CalibriKop2">
    <w:name w:val="Calibri Kop 2"/>
    <w:basedOn w:val="Kop2"/>
    <w:link w:val="CalibriKop2Char"/>
    <w:qFormat/>
    <w:rsid w:val="009A57DE"/>
    <w:pPr>
      <w:numPr>
        <w:numId w:val="7"/>
      </w:numPr>
      <w:suppressAutoHyphens/>
      <w:spacing w:before="240" w:after="120" w:line="270" w:lineRule="atLeast"/>
      <w:jc w:val="both"/>
    </w:pPr>
    <w:rPr>
      <w:rFonts w:ascii="Calibri" w:hAnsi="Calibri" w:cs="Times New Roman"/>
      <w:sz w:val="28"/>
      <w:lang w:val="x-none" w:eastAsia="x-none"/>
    </w:rPr>
  </w:style>
  <w:style w:type="paragraph" w:customStyle="1" w:styleId="CalibriKop3">
    <w:name w:val="Calibri Kop 3"/>
    <w:basedOn w:val="CalibriKop2"/>
    <w:qFormat/>
    <w:rsid w:val="009A57DE"/>
    <w:pPr>
      <w:numPr>
        <w:ilvl w:val="2"/>
      </w:numPr>
    </w:pPr>
  </w:style>
  <w:style w:type="character" w:customStyle="1" w:styleId="CalibriKop2Char">
    <w:name w:val="Calibri Kop 2 Char"/>
    <w:link w:val="CalibriKop2"/>
    <w:rsid w:val="009A57DE"/>
    <w:rPr>
      <w:rFonts w:ascii="Calibri" w:hAnsi="Calibri"/>
      <w:b/>
      <w:bCs/>
      <w:iCs/>
      <w:sz w:val="28"/>
      <w:szCs w:val="28"/>
      <w:lang w:val="x-none" w:eastAsia="x-none"/>
    </w:rPr>
  </w:style>
  <w:style w:type="paragraph" w:customStyle="1" w:styleId="ArialKop2">
    <w:name w:val="Arial Kop 2"/>
    <w:basedOn w:val="CalibriKop2"/>
    <w:qFormat/>
    <w:rsid w:val="009A57DE"/>
    <w:pPr>
      <w:tabs>
        <w:tab w:val="num" w:pos="993"/>
      </w:tabs>
    </w:pPr>
    <w:rPr>
      <w:rFonts w:ascii="Arial" w:hAnsi="Arial"/>
    </w:rPr>
  </w:style>
  <w:style w:type="paragraph" w:customStyle="1" w:styleId="ArialKop1">
    <w:name w:val="Arial Kop 1"/>
    <w:basedOn w:val="CalibriKop1"/>
    <w:qFormat/>
    <w:rsid w:val="009A57DE"/>
    <w:pPr>
      <w:tabs>
        <w:tab w:val="clear" w:pos="1000"/>
        <w:tab w:val="num" w:pos="993"/>
      </w:tabs>
    </w:pPr>
  </w:style>
  <w:style w:type="paragraph" w:customStyle="1" w:styleId="Tabelnormaal">
    <w:name w:val="Tabelnormaal"/>
    <w:basedOn w:val="Standaard"/>
    <w:rsid w:val="009A57DE"/>
    <w:pPr>
      <w:autoSpaceDE w:val="0"/>
      <w:autoSpaceDN w:val="0"/>
      <w:adjustRightInd w:val="0"/>
      <w:spacing w:after="60" w:line="270" w:lineRule="atLeast"/>
      <w:jc w:val="both"/>
    </w:pPr>
    <w:rPr>
      <w:rFonts w:ascii="Arial" w:hAnsi="Arial" w:cs="Arial"/>
      <w:color w:val="000000"/>
      <w:sz w:val="16"/>
      <w:szCs w:val="20"/>
    </w:rPr>
  </w:style>
  <w:style w:type="paragraph" w:customStyle="1" w:styleId="kopvoorblad">
    <w:name w:val="kop voorblad"/>
    <w:basedOn w:val="Koptekst"/>
    <w:rsid w:val="009A57DE"/>
    <w:pPr>
      <w:tabs>
        <w:tab w:val="clear" w:pos="4513"/>
        <w:tab w:val="clear" w:pos="9026"/>
      </w:tabs>
      <w:spacing w:after="120" w:line="312" w:lineRule="auto"/>
      <w:ind w:left="737"/>
      <w:jc w:val="center"/>
    </w:pPr>
    <w:rPr>
      <w:rFonts w:ascii="Arial" w:hAnsi="Arial"/>
      <w:b/>
      <w:sz w:val="44"/>
      <w:szCs w:val="24"/>
    </w:rPr>
  </w:style>
  <w:style w:type="table" w:styleId="Tabelraster">
    <w:name w:val="Table Grid"/>
    <w:basedOn w:val="Standaardtabel"/>
    <w:uiPriority w:val="39"/>
    <w:rsid w:val="004F68A2"/>
    <w:pPr>
      <w:spacing w:line="240" w:lineRule="auto"/>
    </w:pPr>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02-tussenkop">
    <w:name w:val="K02-tussenkop"/>
    <w:next w:val="Standaard"/>
    <w:qFormat/>
    <w:rsid w:val="00BB2EB9"/>
    <w:pPr>
      <w:spacing w:before="280"/>
    </w:pPr>
    <w:rPr>
      <w:rFonts w:ascii="Verdana" w:eastAsia="Calibri" w:hAnsi="Verdana"/>
      <w:b/>
      <w:sz w:val="24"/>
      <w:szCs w:val="22"/>
      <w:lang w:eastAsia="en-US"/>
    </w:rPr>
  </w:style>
  <w:style w:type="paragraph" w:customStyle="1" w:styleId="xmsolistparagraph">
    <w:name w:val="x_msolistparagraph"/>
    <w:basedOn w:val="Standaard"/>
    <w:rsid w:val="00106BC1"/>
    <w:pPr>
      <w:spacing w:before="100" w:beforeAutospacing="1" w:after="100" w:afterAutospacing="1" w:line="240" w:lineRule="auto"/>
    </w:pPr>
    <w:rPr>
      <w:rFonts w:ascii="Times New Roman" w:hAnsi="Times New Roman"/>
      <w:sz w:val="24"/>
      <w:szCs w:val="24"/>
    </w:rPr>
  </w:style>
  <w:style w:type="numbering" w:customStyle="1" w:styleId="Geenlijst1">
    <w:name w:val="Geen lijst1"/>
    <w:next w:val="Geenlijst"/>
    <w:uiPriority w:val="99"/>
    <w:semiHidden/>
    <w:unhideWhenUsed/>
    <w:rsid w:val="009C3878"/>
  </w:style>
  <w:style w:type="character" w:customStyle="1" w:styleId="Kop1Char">
    <w:name w:val="Kop 1 Char"/>
    <w:aliases w:val="Hoofdstuktitel Char,Hoofdstuk Char,Section Heading Char,sectionHeading Char,hoofdstuk Char,hfd + Justified Char,Left:  0 mm Char,First line:  0 mm + Justified... Char,Hoofdstuk nummer Char,hoofdstuktitel Char,IBA Kop1 Char"/>
    <w:link w:val="Kop1"/>
    <w:uiPriority w:val="1"/>
    <w:locked/>
    <w:rsid w:val="009C3878"/>
    <w:rPr>
      <w:rFonts w:cs="Arial"/>
      <w:b/>
      <w:bCs/>
      <w:sz w:val="42"/>
      <w:szCs w:val="32"/>
    </w:rPr>
  </w:style>
  <w:style w:type="character" w:customStyle="1" w:styleId="Kop2Char">
    <w:name w:val="Kop 2 Char"/>
    <w:aliases w:val="Paragraaf Char,Bijlage Char,Reset numbering Char,paragraaf Char,paragraafnummer Char,h2 Char,H2 Char,Heading 2 Hidden Char,Level 2 Topic Heading Char,...t Char,... Char,IBA Kop2 Char"/>
    <w:link w:val="Kop2"/>
    <w:uiPriority w:val="1"/>
    <w:locked/>
    <w:rsid w:val="009C3878"/>
    <w:rPr>
      <w:rFonts w:cs="Arial"/>
      <w:b/>
      <w:bCs/>
      <w:iCs/>
      <w:sz w:val="26"/>
      <w:szCs w:val="28"/>
    </w:rPr>
  </w:style>
  <w:style w:type="character" w:customStyle="1" w:styleId="Kop3Char">
    <w:name w:val="Kop 3 Char"/>
    <w:aliases w:val="Subparagraaf Char,Voorwoord Char,Level 1 - 1 Char,Sub-paragraaf Char,subparagraaf + Voor:  0 pt + Voor: ... Char,subparagraaf Char,H3 Char,h3 Char,IBA Kop3 Char"/>
    <w:link w:val="Kop3"/>
    <w:uiPriority w:val="1"/>
    <w:locked/>
    <w:rsid w:val="009C3878"/>
    <w:rPr>
      <w:rFonts w:cs="Arial"/>
      <w:b/>
      <w:bCs/>
      <w:sz w:val="22"/>
      <w:szCs w:val="26"/>
    </w:rPr>
  </w:style>
  <w:style w:type="character" w:customStyle="1" w:styleId="Kop4Char">
    <w:name w:val="Kop 4 Char"/>
    <w:aliases w:val="Level 2 - a Char,IBA Kop4 Char"/>
    <w:link w:val="Kop4"/>
    <w:locked/>
    <w:rsid w:val="009C3878"/>
    <w:rPr>
      <w:rFonts w:ascii="Times New Roman" w:hAnsi="Times New Roman"/>
      <w:b/>
      <w:bCs/>
      <w:sz w:val="28"/>
      <w:szCs w:val="28"/>
    </w:rPr>
  </w:style>
  <w:style w:type="character" w:customStyle="1" w:styleId="Kop5Char">
    <w:name w:val="Kop 5 Char"/>
    <w:aliases w:val="Level 3 - i Char,IBA kop5 Char"/>
    <w:link w:val="Kop5"/>
    <w:locked/>
    <w:rsid w:val="009C3878"/>
    <w:rPr>
      <w:b/>
      <w:bCs/>
      <w:i/>
      <w:iCs/>
      <w:sz w:val="26"/>
      <w:szCs w:val="26"/>
    </w:rPr>
  </w:style>
  <w:style w:type="character" w:customStyle="1" w:styleId="Kop6Char">
    <w:name w:val="Kop 6 Char"/>
    <w:link w:val="Kop6"/>
    <w:locked/>
    <w:rsid w:val="009C3878"/>
    <w:rPr>
      <w:rFonts w:ascii="Times New Roman" w:hAnsi="Times New Roman"/>
      <w:b/>
      <w:bCs/>
      <w:sz w:val="22"/>
      <w:szCs w:val="22"/>
    </w:rPr>
  </w:style>
  <w:style w:type="character" w:customStyle="1" w:styleId="Kop7Char">
    <w:name w:val="Kop 7 Char"/>
    <w:link w:val="Kop7"/>
    <w:locked/>
    <w:rsid w:val="009C3878"/>
    <w:rPr>
      <w:rFonts w:ascii="Times New Roman" w:hAnsi="Times New Roman"/>
      <w:sz w:val="24"/>
    </w:rPr>
  </w:style>
  <w:style w:type="character" w:customStyle="1" w:styleId="Kop8Char">
    <w:name w:val="Kop 8 Char"/>
    <w:link w:val="Kop8"/>
    <w:locked/>
    <w:rsid w:val="009C3878"/>
    <w:rPr>
      <w:rFonts w:ascii="Times New Roman" w:hAnsi="Times New Roman"/>
      <w:i/>
      <w:iCs/>
      <w:sz w:val="24"/>
    </w:rPr>
  </w:style>
  <w:style w:type="character" w:customStyle="1" w:styleId="Kop9Char">
    <w:name w:val="Kop 9 Char"/>
    <w:link w:val="Kop9"/>
    <w:locked/>
    <w:rsid w:val="009C3878"/>
    <w:rPr>
      <w:rFonts w:ascii="Arial" w:hAnsi="Arial" w:cs="Arial"/>
      <w:sz w:val="22"/>
      <w:szCs w:val="22"/>
    </w:rPr>
  </w:style>
  <w:style w:type="paragraph" w:customStyle="1" w:styleId="Tussenkopje">
    <w:name w:val="Tussenkopje"/>
    <w:basedOn w:val="Standaard"/>
    <w:next w:val="Standaard"/>
    <w:rsid w:val="009C3878"/>
    <w:pPr>
      <w:spacing w:line="240" w:lineRule="auto"/>
    </w:pPr>
    <w:rPr>
      <w:rFonts w:ascii="Times New Roman" w:hAnsi="Times New Roman"/>
      <w:b/>
      <w:sz w:val="24"/>
      <w:szCs w:val="24"/>
      <w:lang w:val="en-GB" w:eastAsia="en-US"/>
    </w:rPr>
  </w:style>
  <w:style w:type="paragraph" w:customStyle="1" w:styleId="Inleiding">
    <w:name w:val="Inleiding"/>
    <w:basedOn w:val="Standaard"/>
    <w:next w:val="Standaard"/>
    <w:rsid w:val="009C3878"/>
    <w:pPr>
      <w:spacing w:line="240" w:lineRule="auto"/>
    </w:pPr>
    <w:rPr>
      <w:rFonts w:ascii="Times New Roman" w:hAnsi="Times New Roman"/>
      <w:b/>
      <w:sz w:val="24"/>
      <w:szCs w:val="24"/>
      <w:lang w:val="en-GB" w:eastAsia="en-US"/>
    </w:rPr>
  </w:style>
  <w:style w:type="paragraph" w:customStyle="1" w:styleId="OpsommingTeken">
    <w:name w:val="Opsomming Teken"/>
    <w:basedOn w:val="Standaard"/>
    <w:rsid w:val="009C3878"/>
    <w:pPr>
      <w:numPr>
        <w:numId w:val="8"/>
      </w:numPr>
      <w:spacing w:line="240" w:lineRule="auto"/>
    </w:pPr>
    <w:rPr>
      <w:rFonts w:ascii="Times New Roman" w:hAnsi="Times New Roman"/>
      <w:sz w:val="24"/>
      <w:szCs w:val="24"/>
      <w:lang w:val="en-GB" w:eastAsia="en-US"/>
    </w:rPr>
  </w:style>
  <w:style w:type="paragraph" w:customStyle="1" w:styleId="OpsommingCijfers">
    <w:name w:val="Opsomming Cijfers"/>
    <w:basedOn w:val="Standaard"/>
    <w:qFormat/>
    <w:rsid w:val="009C3878"/>
    <w:pPr>
      <w:numPr>
        <w:numId w:val="9"/>
      </w:numPr>
      <w:spacing w:line="240" w:lineRule="auto"/>
    </w:pPr>
    <w:rPr>
      <w:rFonts w:ascii="Times New Roman" w:hAnsi="Times New Roman"/>
      <w:sz w:val="24"/>
      <w:szCs w:val="24"/>
      <w:lang w:val="en-GB" w:eastAsia="en-US"/>
    </w:rPr>
  </w:style>
  <w:style w:type="paragraph" w:customStyle="1" w:styleId="nadruk">
    <w:name w:val="nadruk"/>
    <w:basedOn w:val="Standaard"/>
    <w:next w:val="Standaard"/>
    <w:rsid w:val="009C3878"/>
    <w:pPr>
      <w:spacing w:line="240" w:lineRule="auto"/>
    </w:pPr>
    <w:rPr>
      <w:rFonts w:ascii="Times New Roman" w:hAnsi="Times New Roman"/>
      <w:b/>
      <w:sz w:val="24"/>
      <w:szCs w:val="24"/>
      <w:lang w:val="en-GB" w:eastAsia="en-US"/>
    </w:rPr>
  </w:style>
  <w:style w:type="paragraph" w:customStyle="1" w:styleId="SubtieleBenadrukking">
    <w:name w:val="Subtiele Benadrukking"/>
    <w:basedOn w:val="Standaard"/>
    <w:next w:val="Standaard"/>
    <w:rsid w:val="009C3878"/>
    <w:pPr>
      <w:spacing w:line="240" w:lineRule="auto"/>
    </w:pPr>
    <w:rPr>
      <w:rFonts w:ascii="Times New Roman" w:hAnsi="Times New Roman"/>
      <w:i/>
      <w:sz w:val="24"/>
      <w:szCs w:val="24"/>
      <w:lang w:val="en-GB" w:eastAsia="en-US"/>
    </w:rPr>
  </w:style>
  <w:style w:type="paragraph" w:customStyle="1" w:styleId="IntensieveBenadrukking">
    <w:name w:val="Intensieve Benadrukking"/>
    <w:basedOn w:val="Standaard"/>
    <w:next w:val="Standaard"/>
    <w:rsid w:val="009C3878"/>
    <w:pPr>
      <w:spacing w:line="240" w:lineRule="auto"/>
    </w:pPr>
    <w:rPr>
      <w:rFonts w:ascii="Times New Roman" w:hAnsi="Times New Roman"/>
      <w:b/>
      <w:i/>
      <w:color w:val="E5E5E5"/>
      <w:sz w:val="24"/>
      <w:szCs w:val="24"/>
      <w:lang w:val="en-GB" w:eastAsia="en-US"/>
    </w:rPr>
  </w:style>
  <w:style w:type="paragraph" w:customStyle="1" w:styleId="citaat">
    <w:name w:val="citaat"/>
    <w:basedOn w:val="Standaard"/>
    <w:next w:val="Standaard"/>
    <w:rsid w:val="009C3878"/>
    <w:pPr>
      <w:spacing w:line="240" w:lineRule="auto"/>
    </w:pPr>
    <w:rPr>
      <w:rFonts w:ascii="Times New Roman" w:hAnsi="Times New Roman"/>
      <w:color w:val="666666"/>
      <w:sz w:val="24"/>
      <w:szCs w:val="24"/>
      <w:lang w:val="en-GB" w:eastAsia="en-US"/>
    </w:rPr>
  </w:style>
  <w:style w:type="table" w:customStyle="1" w:styleId="Tabelraster1">
    <w:name w:val="Tabelraster1"/>
    <w:rsid w:val="009C3878"/>
    <w:pPr>
      <w:spacing w:line="240" w:lineRule="auto"/>
    </w:pPr>
    <w:rPr>
      <w:sz w:val="20"/>
      <w:szCs w:val="2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Kopvaninhoudsopgave1">
    <w:name w:val="Kop van inhoudsopgave1"/>
    <w:basedOn w:val="Kop1"/>
    <w:next w:val="Standaard"/>
    <w:rsid w:val="009C3878"/>
    <w:pPr>
      <w:keepLines/>
      <w:tabs>
        <w:tab w:val="num" w:pos="432"/>
      </w:tabs>
      <w:spacing w:after="0" w:line="520" w:lineRule="atLeast"/>
      <w:ind w:left="432" w:hanging="432"/>
      <w:outlineLvl w:val="9"/>
    </w:pPr>
    <w:rPr>
      <w:rFonts w:ascii="Times New Roman" w:hAnsi="Times New Roman" w:cs="Times New Roman"/>
      <w:szCs w:val="28"/>
      <w:lang w:val="en-GB" w:eastAsia="en-US"/>
    </w:rPr>
  </w:style>
  <w:style w:type="character" w:styleId="Hyperlink">
    <w:name w:val="Hyperlink"/>
    <w:uiPriority w:val="99"/>
    <w:rsid w:val="009C3878"/>
    <w:rPr>
      <w:rFonts w:cs="Times New Roman"/>
      <w:color w:val="0000FF"/>
      <w:u w:val="single"/>
    </w:rPr>
  </w:style>
  <w:style w:type="paragraph" w:customStyle="1" w:styleId="Naamauteurs">
    <w:name w:val="Naam auteurs"/>
    <w:basedOn w:val="Standaard"/>
    <w:rsid w:val="009C3878"/>
    <w:pPr>
      <w:framePr w:w="5783" w:wrap="around" w:vAnchor="page" w:hAnchor="page" w:x="3063" w:y="6436" w:anchorLock="1"/>
      <w:spacing w:line="270" w:lineRule="atLeast"/>
    </w:pPr>
    <w:rPr>
      <w:rFonts w:ascii="Arial" w:hAnsi="Arial"/>
      <w:spacing w:val="6"/>
      <w:sz w:val="20"/>
      <w:szCs w:val="20"/>
      <w:lang w:val="en-GB" w:eastAsia="en-GB"/>
    </w:rPr>
  </w:style>
  <w:style w:type="table" w:styleId="Klassieketabel1">
    <w:name w:val="Table Classic 1"/>
    <w:basedOn w:val="Standaardtabel"/>
    <w:rsid w:val="009C3878"/>
    <w:rPr>
      <w:rFonts w:eastAsia="MS Mincho"/>
      <w:sz w:val="20"/>
      <w:szCs w:val="20"/>
      <w:lang w:val="en-US" w:eastAsia="en-US"/>
    </w:rPr>
    <w:tblPr>
      <w:tblBorders>
        <w:top w:val="single" w:sz="12" w:space="0" w:color="000000"/>
        <w:bottom w:val="single" w:sz="12" w:space="0" w:color="000000"/>
      </w:tblBorders>
    </w:tblPr>
    <w:tblStylePr w:type="firstRow">
      <w:rPr>
        <w:rFonts w:cs="Times New Roman"/>
      </w:rPr>
      <w:tblPr/>
      <w:tcPr>
        <w:tcBorders>
          <w:bottom w:val="single" w:sz="6" w:space="0" w:color="000000"/>
          <w:tl2br w:val="none" w:sz="0" w:space="0" w:color="auto"/>
          <w:tr2bl w:val="none" w:sz="0" w:space="0" w:color="auto"/>
        </w:tcBorders>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rPr>
      <w:tblPr/>
      <w:tcPr>
        <w:tcBorders>
          <w:tl2br w:val="none" w:sz="0" w:space="0" w:color="auto"/>
          <w:tr2bl w:val="none" w:sz="0" w:space="0" w:color="auto"/>
        </w:tcBorders>
      </w:tcPr>
    </w:tblStylePr>
    <w:tblStylePr w:type="swCell">
      <w:rPr>
        <w:rFonts w:cs="Times New Roman"/>
      </w:rPr>
      <w:tblPr/>
      <w:tcPr>
        <w:tcBorders>
          <w:tl2br w:val="none" w:sz="0" w:space="0" w:color="auto"/>
          <w:tr2bl w:val="none" w:sz="0" w:space="0" w:color="auto"/>
        </w:tcBorders>
      </w:tcPr>
    </w:tblStylePr>
  </w:style>
  <w:style w:type="paragraph" w:customStyle="1" w:styleId="Tussenkop">
    <w:name w:val="Tussenkop"/>
    <w:basedOn w:val="Standaard"/>
    <w:next w:val="Standaard"/>
    <w:rsid w:val="009C3878"/>
    <w:pPr>
      <w:spacing w:line="270" w:lineRule="atLeast"/>
    </w:pPr>
    <w:rPr>
      <w:rFonts w:ascii="Arial" w:hAnsi="Arial"/>
      <w:b/>
      <w:sz w:val="20"/>
      <w:szCs w:val="20"/>
      <w:lang w:val="en-GB" w:eastAsia="en-GB"/>
    </w:rPr>
  </w:style>
  <w:style w:type="paragraph" w:customStyle="1" w:styleId="Opmaakprofiel1">
    <w:name w:val="Opmaakprofiel1"/>
    <w:basedOn w:val="Kop2"/>
    <w:rsid w:val="009C3878"/>
    <w:pPr>
      <w:keepLines/>
      <w:tabs>
        <w:tab w:val="num" w:pos="1002"/>
      </w:tabs>
      <w:spacing w:before="0" w:after="0" w:line="360" w:lineRule="atLeast"/>
      <w:ind w:left="1002" w:hanging="576"/>
    </w:pPr>
    <w:rPr>
      <w:rFonts w:ascii="Times New Roman" w:hAnsi="Times New Roman" w:cs="Times New Roman"/>
      <w:iCs w:val="0"/>
      <w:sz w:val="28"/>
      <w:szCs w:val="26"/>
      <w:lang w:val="en-GB" w:eastAsia="en-US"/>
    </w:rPr>
  </w:style>
  <w:style w:type="character" w:customStyle="1" w:styleId="CommentTextChar1">
    <w:name w:val="Comment Text Char1"/>
    <w:uiPriority w:val="99"/>
    <w:locked/>
    <w:rsid w:val="009C3878"/>
    <w:rPr>
      <w:rFonts w:ascii="Arial" w:hAnsi="Arial"/>
      <w:lang w:val="nl-NL" w:eastAsia="nl-NL"/>
    </w:rPr>
  </w:style>
  <w:style w:type="paragraph" w:customStyle="1" w:styleId="definitiesomschrijving">
    <w:name w:val="definities omschrijving"/>
    <w:basedOn w:val="Standaard"/>
    <w:rsid w:val="009C3878"/>
    <w:pPr>
      <w:spacing w:before="60" w:line="312" w:lineRule="auto"/>
      <w:ind w:left="57"/>
    </w:pPr>
    <w:rPr>
      <w:rFonts w:ascii="Arial" w:hAnsi="Arial"/>
      <w:sz w:val="19"/>
      <w:szCs w:val="24"/>
      <w:lang w:val="en-GB" w:eastAsia="en-GB"/>
    </w:rPr>
  </w:style>
  <w:style w:type="paragraph" w:customStyle="1" w:styleId="Lijstalinea1">
    <w:name w:val="Lijstalinea1"/>
    <w:basedOn w:val="Standaard"/>
    <w:rsid w:val="009C3878"/>
    <w:pPr>
      <w:spacing w:line="240" w:lineRule="auto"/>
      <w:ind w:left="708"/>
    </w:pPr>
    <w:rPr>
      <w:rFonts w:ascii="Arial" w:eastAsia="Calibri" w:hAnsi="Arial"/>
      <w:sz w:val="19"/>
      <w:szCs w:val="20"/>
      <w:lang w:val="en-GB" w:eastAsia="en-GB"/>
    </w:rPr>
  </w:style>
  <w:style w:type="character" w:styleId="GevolgdeHyperlink">
    <w:name w:val="FollowedHyperlink"/>
    <w:rsid w:val="009C3878"/>
    <w:rPr>
      <w:rFonts w:cs="Times New Roman"/>
      <w:color w:val="000080"/>
      <w:u w:val="single"/>
    </w:rPr>
  </w:style>
  <w:style w:type="character" w:styleId="Zwaar">
    <w:name w:val="Strong"/>
    <w:uiPriority w:val="22"/>
    <w:qFormat/>
    <w:rsid w:val="009C3878"/>
    <w:rPr>
      <w:b/>
      <w:bCs/>
    </w:rPr>
  </w:style>
  <w:style w:type="paragraph" w:customStyle="1" w:styleId="definitie">
    <w:name w:val="definitie"/>
    <w:basedOn w:val="definitiesomschrijving"/>
    <w:rsid w:val="009C3878"/>
    <w:rPr>
      <w:b/>
      <w:szCs w:val="19"/>
    </w:rPr>
  </w:style>
  <w:style w:type="character" w:styleId="Voetnootmarkering">
    <w:name w:val="footnote reference"/>
    <w:basedOn w:val="Standaardalinea-lettertype"/>
    <w:rsid w:val="009C3878"/>
    <w:rPr>
      <w:vertAlign w:val="superscript"/>
    </w:rPr>
  </w:style>
  <w:style w:type="paragraph" w:customStyle="1" w:styleId="genummerdstandaard">
    <w:name w:val="genummerd standaard"/>
    <w:basedOn w:val="Standaard"/>
    <w:rsid w:val="009C3878"/>
    <w:pPr>
      <w:numPr>
        <w:numId w:val="10"/>
      </w:numPr>
      <w:spacing w:line="360" w:lineRule="auto"/>
    </w:pPr>
    <w:rPr>
      <w:rFonts w:ascii="Arial" w:hAnsi="Arial" w:cs="Arial"/>
      <w:sz w:val="20"/>
      <w:szCs w:val="24"/>
      <w:lang w:val="en-GB" w:eastAsia="en-GB"/>
    </w:rPr>
  </w:style>
  <w:style w:type="paragraph" w:customStyle="1" w:styleId="lid3">
    <w:name w:val="lid3"/>
    <w:basedOn w:val="Standaard"/>
    <w:rsid w:val="009C3878"/>
    <w:pPr>
      <w:spacing w:after="75" w:line="240" w:lineRule="auto"/>
    </w:pPr>
    <w:rPr>
      <w:rFonts w:ascii="Times New Roman" w:hAnsi="Times New Roman"/>
      <w:sz w:val="24"/>
      <w:szCs w:val="24"/>
      <w:lang w:val="en-GB" w:eastAsia="en-GB"/>
    </w:rPr>
  </w:style>
  <w:style w:type="paragraph" w:customStyle="1" w:styleId="labeled5">
    <w:name w:val="labeled5"/>
    <w:basedOn w:val="Standaard"/>
    <w:rsid w:val="009C3878"/>
    <w:pPr>
      <w:spacing w:after="75" w:line="240" w:lineRule="auto"/>
    </w:pPr>
    <w:rPr>
      <w:rFonts w:ascii="Times New Roman" w:hAnsi="Times New Roman"/>
      <w:sz w:val="24"/>
      <w:szCs w:val="24"/>
      <w:lang w:val="en-GB" w:eastAsia="en-GB"/>
    </w:rPr>
  </w:style>
  <w:style w:type="character" w:customStyle="1" w:styleId="ol3">
    <w:name w:val="ol3"/>
    <w:basedOn w:val="Standaardalinea-lettertype"/>
    <w:rsid w:val="009C3878"/>
    <w:rPr>
      <w:b/>
      <w:bCs/>
    </w:rPr>
  </w:style>
  <w:style w:type="character" w:customStyle="1" w:styleId="value2">
    <w:name w:val="value2"/>
    <w:basedOn w:val="Standaardalinea-lettertype"/>
    <w:rsid w:val="009C3878"/>
  </w:style>
  <w:style w:type="paragraph" w:customStyle="1" w:styleId="Bijlageondertitel">
    <w:name w:val="Bijlage ondertitel"/>
    <w:basedOn w:val="Standaard"/>
    <w:next w:val="Standaard"/>
    <w:qFormat/>
    <w:rsid w:val="009C3878"/>
    <w:pPr>
      <w:pageBreakBefore/>
      <w:numPr>
        <w:numId w:val="11"/>
      </w:numPr>
      <w:spacing w:after="560" w:line="560" w:lineRule="atLeast"/>
    </w:pPr>
    <w:rPr>
      <w:rFonts w:ascii="Times New Roman" w:eastAsia="Calibri" w:hAnsi="Times New Roman"/>
      <w:b/>
      <w:sz w:val="42"/>
      <w:szCs w:val="42"/>
      <w:lang w:val="en-GB" w:eastAsia="en-US"/>
    </w:rPr>
  </w:style>
  <w:style w:type="paragraph" w:customStyle="1" w:styleId="OpsommingBullet0">
    <w:name w:val="Opsomming Bullet"/>
    <w:basedOn w:val="Lijstalinea"/>
    <w:qFormat/>
    <w:rsid w:val="009C3878"/>
    <w:pPr>
      <w:numPr>
        <w:numId w:val="12"/>
      </w:numPr>
      <w:spacing w:line="240" w:lineRule="auto"/>
    </w:pPr>
    <w:rPr>
      <w:rFonts w:ascii="Times New Roman" w:eastAsia="Calibri" w:hAnsi="Times New Roman"/>
      <w:sz w:val="24"/>
      <w:szCs w:val="24"/>
      <w:lang w:val="en-GB" w:eastAsia="en-US"/>
    </w:rPr>
  </w:style>
  <w:style w:type="paragraph" w:customStyle="1" w:styleId="Opsommingstreepje">
    <w:name w:val="Opsomming streepje"/>
    <w:basedOn w:val="Lijstalinea"/>
    <w:qFormat/>
    <w:rsid w:val="009C3878"/>
    <w:pPr>
      <w:numPr>
        <w:ilvl w:val="1"/>
        <w:numId w:val="12"/>
      </w:numPr>
      <w:spacing w:line="240" w:lineRule="auto"/>
    </w:pPr>
    <w:rPr>
      <w:rFonts w:ascii="Times New Roman" w:eastAsia="Calibri" w:hAnsi="Times New Roman"/>
      <w:sz w:val="24"/>
      <w:szCs w:val="24"/>
      <w:lang w:val="en-GB" w:eastAsia="en-US"/>
    </w:rPr>
  </w:style>
  <w:style w:type="paragraph" w:styleId="Geenafstand">
    <w:name w:val="No Spacing"/>
    <w:uiPriority w:val="99"/>
    <w:qFormat/>
    <w:rsid w:val="009C3878"/>
    <w:pPr>
      <w:spacing w:line="240" w:lineRule="auto"/>
    </w:pPr>
    <w:rPr>
      <w:lang w:eastAsia="en-US"/>
    </w:rPr>
  </w:style>
  <w:style w:type="paragraph" w:styleId="Normaalweb">
    <w:name w:val="Normal (Web)"/>
    <w:basedOn w:val="Standaard"/>
    <w:uiPriority w:val="99"/>
    <w:unhideWhenUsed/>
    <w:rsid w:val="009C3878"/>
    <w:pPr>
      <w:spacing w:before="100" w:beforeAutospacing="1" w:after="100" w:afterAutospacing="1" w:line="240" w:lineRule="auto"/>
    </w:pPr>
    <w:rPr>
      <w:rFonts w:ascii="Times New Roman" w:hAnsi="Times New Roman"/>
      <w:sz w:val="24"/>
      <w:szCs w:val="24"/>
      <w:lang w:val="en-GB" w:eastAsia="en-GB"/>
    </w:rPr>
  </w:style>
  <w:style w:type="table" w:customStyle="1" w:styleId="Tabelraster2">
    <w:name w:val="Tabelraster2"/>
    <w:basedOn w:val="Standaardtabel"/>
    <w:next w:val="Tabelraster"/>
    <w:rsid w:val="009C3878"/>
    <w:pPr>
      <w:spacing w:line="240" w:lineRule="auto"/>
    </w:pPr>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fontitel">
    <w:name w:val="colofontitel"/>
    <w:basedOn w:val="Standaard"/>
    <w:next w:val="Standaard"/>
    <w:rsid w:val="009C3878"/>
    <w:pPr>
      <w:keepNext/>
      <w:spacing w:before="270" w:line="240" w:lineRule="auto"/>
      <w:ind w:right="2268"/>
    </w:pPr>
    <w:rPr>
      <w:rFonts w:ascii="Times New Roman" w:eastAsia="Calibri" w:hAnsi="Times New Roman"/>
      <w:b/>
      <w:color w:val="5ABD00"/>
      <w:sz w:val="24"/>
      <w:szCs w:val="24"/>
      <w:lang w:val="en-GB" w:eastAsia="en-US"/>
    </w:rPr>
  </w:style>
  <w:style w:type="paragraph" w:customStyle="1" w:styleId="opsommingnummer">
    <w:name w:val="opsomming nummer"/>
    <w:basedOn w:val="Standaard"/>
    <w:rsid w:val="009C3878"/>
    <w:pPr>
      <w:numPr>
        <w:numId w:val="13"/>
      </w:numPr>
      <w:spacing w:after="120" w:line="312" w:lineRule="auto"/>
    </w:pPr>
    <w:rPr>
      <w:rFonts w:ascii="Arial" w:hAnsi="Arial"/>
      <w:sz w:val="19"/>
      <w:szCs w:val="24"/>
      <w:lang w:val="en-GB" w:eastAsia="en-GB"/>
    </w:rPr>
  </w:style>
  <w:style w:type="paragraph" w:styleId="Kopvaninhoudsopgave">
    <w:name w:val="TOC Heading"/>
    <w:basedOn w:val="Kop1"/>
    <w:next w:val="Standaard"/>
    <w:uiPriority w:val="39"/>
    <w:semiHidden/>
    <w:unhideWhenUsed/>
    <w:qFormat/>
    <w:rsid w:val="009C3878"/>
    <w:pPr>
      <w:keepLines/>
      <w:numPr>
        <w:numId w:val="0"/>
      </w:numPr>
      <w:spacing w:before="480" w:after="0" w:line="276" w:lineRule="auto"/>
      <w:outlineLvl w:val="9"/>
    </w:pPr>
    <w:rPr>
      <w:rFonts w:asciiTheme="majorHAnsi" w:eastAsiaTheme="majorEastAsia" w:hAnsiTheme="majorHAnsi" w:cstheme="majorBidi"/>
      <w:color w:val="365F91" w:themeColor="accent1" w:themeShade="BF"/>
      <w:sz w:val="28"/>
      <w:szCs w:val="28"/>
      <w:lang w:val="en-GB" w:eastAsia="en-GB"/>
    </w:rPr>
  </w:style>
  <w:style w:type="paragraph" w:styleId="Inhopg5">
    <w:name w:val="toc 5"/>
    <w:basedOn w:val="Standaard"/>
    <w:next w:val="Standaard"/>
    <w:autoRedefine/>
    <w:uiPriority w:val="39"/>
    <w:unhideWhenUsed/>
    <w:rsid w:val="009C3878"/>
    <w:pPr>
      <w:spacing w:after="100" w:line="276" w:lineRule="auto"/>
      <w:ind w:left="880"/>
    </w:pPr>
    <w:rPr>
      <w:rFonts w:asciiTheme="minorHAnsi" w:eastAsiaTheme="minorEastAsia" w:hAnsiTheme="minorHAnsi" w:cstheme="minorBidi"/>
      <w:sz w:val="22"/>
      <w:szCs w:val="22"/>
      <w:lang w:val="en-GB" w:eastAsia="en-GB"/>
    </w:rPr>
  </w:style>
  <w:style w:type="paragraph" w:styleId="Inhopg4">
    <w:name w:val="toc 4"/>
    <w:basedOn w:val="Standaard"/>
    <w:next w:val="Standaard"/>
    <w:autoRedefine/>
    <w:uiPriority w:val="39"/>
    <w:rsid w:val="009C3878"/>
    <w:pPr>
      <w:spacing w:after="100" w:line="240" w:lineRule="auto"/>
      <w:ind w:left="630"/>
    </w:pPr>
    <w:rPr>
      <w:rFonts w:ascii="Times New Roman" w:hAnsi="Times New Roman"/>
      <w:sz w:val="24"/>
      <w:szCs w:val="24"/>
      <w:lang w:val="en-GB" w:eastAsia="en-US"/>
    </w:rPr>
  </w:style>
  <w:style w:type="paragraph" w:styleId="Inhopg6">
    <w:name w:val="toc 6"/>
    <w:basedOn w:val="Standaard"/>
    <w:next w:val="Standaard"/>
    <w:autoRedefine/>
    <w:uiPriority w:val="39"/>
    <w:unhideWhenUsed/>
    <w:rsid w:val="009C3878"/>
    <w:pPr>
      <w:spacing w:after="100" w:line="276" w:lineRule="auto"/>
      <w:ind w:left="1100"/>
    </w:pPr>
    <w:rPr>
      <w:rFonts w:asciiTheme="minorHAnsi" w:eastAsiaTheme="minorEastAsia" w:hAnsiTheme="minorHAnsi" w:cstheme="minorBidi"/>
      <w:sz w:val="22"/>
      <w:szCs w:val="22"/>
      <w:lang w:val="en-GB" w:eastAsia="en-GB"/>
    </w:rPr>
  </w:style>
  <w:style w:type="paragraph" w:styleId="Inhopg7">
    <w:name w:val="toc 7"/>
    <w:basedOn w:val="Standaard"/>
    <w:next w:val="Standaard"/>
    <w:autoRedefine/>
    <w:uiPriority w:val="39"/>
    <w:unhideWhenUsed/>
    <w:rsid w:val="009C3878"/>
    <w:pPr>
      <w:spacing w:after="100" w:line="276" w:lineRule="auto"/>
      <w:ind w:left="1320"/>
    </w:pPr>
    <w:rPr>
      <w:rFonts w:asciiTheme="minorHAnsi" w:eastAsiaTheme="minorEastAsia" w:hAnsiTheme="minorHAnsi" w:cstheme="minorBidi"/>
      <w:sz w:val="22"/>
      <w:szCs w:val="22"/>
      <w:lang w:val="en-GB" w:eastAsia="en-GB"/>
    </w:rPr>
  </w:style>
  <w:style w:type="paragraph" w:styleId="Inhopg8">
    <w:name w:val="toc 8"/>
    <w:basedOn w:val="Standaard"/>
    <w:next w:val="Standaard"/>
    <w:autoRedefine/>
    <w:uiPriority w:val="39"/>
    <w:unhideWhenUsed/>
    <w:rsid w:val="009C3878"/>
    <w:pPr>
      <w:spacing w:after="100" w:line="276" w:lineRule="auto"/>
      <w:ind w:left="1540"/>
    </w:pPr>
    <w:rPr>
      <w:rFonts w:asciiTheme="minorHAnsi" w:eastAsiaTheme="minorEastAsia" w:hAnsiTheme="minorHAnsi" w:cstheme="minorBidi"/>
      <w:sz w:val="22"/>
      <w:szCs w:val="22"/>
      <w:lang w:val="en-GB" w:eastAsia="en-GB"/>
    </w:rPr>
  </w:style>
  <w:style w:type="paragraph" w:styleId="Inhopg9">
    <w:name w:val="toc 9"/>
    <w:basedOn w:val="Standaard"/>
    <w:next w:val="Standaard"/>
    <w:autoRedefine/>
    <w:uiPriority w:val="39"/>
    <w:unhideWhenUsed/>
    <w:rsid w:val="009C3878"/>
    <w:pPr>
      <w:spacing w:after="100" w:line="276" w:lineRule="auto"/>
      <w:ind w:left="1760"/>
    </w:pPr>
    <w:rPr>
      <w:rFonts w:asciiTheme="minorHAnsi" w:eastAsiaTheme="minorEastAsia" w:hAnsiTheme="minorHAnsi" w:cstheme="minorBidi"/>
      <w:sz w:val="22"/>
      <w:szCs w:val="22"/>
      <w:lang w:val="en-GB" w:eastAsia="en-GB"/>
    </w:rPr>
  </w:style>
  <w:style w:type="character" w:customStyle="1" w:styleId="Onopgelostemelding1">
    <w:name w:val="Onopgeloste melding1"/>
    <w:basedOn w:val="Standaardalinea-lettertype"/>
    <w:uiPriority w:val="99"/>
    <w:semiHidden/>
    <w:unhideWhenUsed/>
    <w:rsid w:val="009C3878"/>
    <w:rPr>
      <w:color w:val="808080"/>
      <w:shd w:val="clear" w:color="auto" w:fill="E6E6E6"/>
    </w:rPr>
  </w:style>
  <w:style w:type="paragraph" w:customStyle="1" w:styleId="opsommingnummering">
    <w:name w:val="opsomming nummering"/>
    <w:basedOn w:val="Standaard"/>
    <w:rsid w:val="009C3878"/>
    <w:pPr>
      <w:spacing w:after="120" w:line="312" w:lineRule="auto"/>
    </w:pPr>
    <w:rPr>
      <w:rFonts w:ascii="Times New Roman" w:hAnsi="Times New Roman"/>
      <w:sz w:val="24"/>
      <w:szCs w:val="24"/>
      <w:lang w:val="en-GB" w:eastAsia="en-GB"/>
    </w:rPr>
  </w:style>
  <w:style w:type="paragraph" w:styleId="Bijschrift">
    <w:name w:val="caption"/>
    <w:basedOn w:val="Standaard"/>
    <w:next w:val="Standaard"/>
    <w:unhideWhenUsed/>
    <w:qFormat/>
    <w:rsid w:val="009C3878"/>
    <w:pPr>
      <w:spacing w:after="200" w:line="240" w:lineRule="auto"/>
    </w:pPr>
    <w:rPr>
      <w:rFonts w:ascii="Times New Roman" w:hAnsi="Times New Roman"/>
      <w:b/>
      <w:bCs/>
      <w:color w:val="4F81BD" w:themeColor="accent1"/>
      <w:sz w:val="18"/>
      <w:szCs w:val="18"/>
      <w:lang w:val="en-GB" w:eastAsia="en-US"/>
    </w:rPr>
  </w:style>
  <w:style w:type="character" w:styleId="Nadruk0">
    <w:name w:val="Emphasis"/>
    <w:basedOn w:val="Standaardalinea-lettertype"/>
    <w:uiPriority w:val="20"/>
    <w:qFormat/>
    <w:rsid w:val="009C3878"/>
    <w:rPr>
      <w:i/>
      <w:iCs/>
    </w:rPr>
  </w:style>
  <w:style w:type="table" w:customStyle="1" w:styleId="Tabelraster3">
    <w:name w:val="Tabelraster3"/>
    <w:basedOn w:val="Standaardtabel"/>
    <w:next w:val="Tabelraster"/>
    <w:rsid w:val="009C3878"/>
    <w:pPr>
      <w:spacing w:line="240" w:lineRule="auto"/>
    </w:pPr>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2BIG">
    <w:name w:val="Kop 2 BIG"/>
    <w:basedOn w:val="Standaard"/>
    <w:link w:val="Kop2BIGChar"/>
    <w:qFormat/>
    <w:rsid w:val="009C3878"/>
    <w:pPr>
      <w:keepNext/>
      <w:widowControl w:val="0"/>
      <w:suppressLineNumbers/>
      <w:suppressAutoHyphens/>
      <w:spacing w:before="60" w:after="120" w:line="372" w:lineRule="auto"/>
      <w:ind w:right="686"/>
      <w:textAlignment w:val="baseline"/>
      <w:outlineLvl w:val="1"/>
    </w:pPr>
    <w:rPr>
      <w:rFonts w:ascii="Verdana" w:hAnsi="Verdana" w:cs="Verdana"/>
      <w:b/>
      <w:bCs/>
      <w:color w:val="DA5C21"/>
      <w:spacing w:val="2"/>
      <w:w w:val="98"/>
      <w:sz w:val="24"/>
      <w:szCs w:val="24"/>
      <w:lang w:val="en-GB" w:eastAsia="ar-SA"/>
    </w:rPr>
  </w:style>
  <w:style w:type="character" w:customStyle="1" w:styleId="Kop2BIGChar">
    <w:name w:val="Kop 2 BIG Char"/>
    <w:link w:val="Kop2BIG"/>
    <w:locked/>
    <w:rsid w:val="009C3878"/>
    <w:rPr>
      <w:rFonts w:ascii="Verdana" w:hAnsi="Verdana" w:cs="Verdana"/>
      <w:b/>
      <w:bCs/>
      <w:color w:val="DA5C21"/>
      <w:spacing w:val="2"/>
      <w:w w:val="98"/>
      <w:sz w:val="24"/>
      <w:szCs w:val="24"/>
      <w:lang w:val="en-GB" w:eastAsia="ar-SA"/>
    </w:rPr>
  </w:style>
  <w:style w:type="table" w:customStyle="1" w:styleId="Tabelraster4">
    <w:name w:val="Tabelraster4"/>
    <w:basedOn w:val="Standaardtabel"/>
    <w:next w:val="Tabelraster"/>
    <w:uiPriority w:val="39"/>
    <w:rsid w:val="009C3878"/>
    <w:pPr>
      <w:spacing w:line="240" w:lineRule="auto"/>
    </w:pPr>
    <w:rPr>
      <w:rFonts w:ascii="Cambria" w:eastAsia="Calibri" w:hAnsi="Cambr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ardklein">
    <w:name w:val="Standaard klein"/>
    <w:basedOn w:val="Standaard"/>
    <w:uiPriority w:val="99"/>
    <w:rsid w:val="009C3878"/>
    <w:pPr>
      <w:overflowPunct w:val="0"/>
      <w:autoSpaceDE w:val="0"/>
      <w:autoSpaceDN w:val="0"/>
      <w:adjustRightInd w:val="0"/>
      <w:spacing w:line="360" w:lineRule="auto"/>
      <w:textAlignment w:val="baseline"/>
    </w:pPr>
    <w:rPr>
      <w:rFonts w:ascii="Times New Roman" w:hAnsi="Times New Roman" w:cs="Verdana"/>
      <w:noProof/>
      <w:sz w:val="12"/>
      <w:szCs w:val="12"/>
      <w:lang w:val="en-GB" w:eastAsia="en-US"/>
    </w:rPr>
  </w:style>
  <w:style w:type="numbering" w:customStyle="1" w:styleId="OpmaakprofielGenummerd1">
    <w:name w:val="Opmaakprofiel Genummerd 1"/>
    <w:rsid w:val="009C3878"/>
    <w:pPr>
      <w:numPr>
        <w:numId w:val="14"/>
      </w:numPr>
    </w:pPr>
  </w:style>
  <w:style w:type="numbering" w:customStyle="1" w:styleId="OpmaakprofielGenummerd2">
    <w:name w:val="Opmaakprofiel Genummerd 2"/>
    <w:rsid w:val="009C3878"/>
    <w:pPr>
      <w:numPr>
        <w:numId w:val="15"/>
      </w:numPr>
    </w:pPr>
  </w:style>
  <w:style w:type="paragraph" w:customStyle="1" w:styleId="LijstalineaEISWENS">
    <w:name w:val="Lijstalinea EIS WENS"/>
    <w:basedOn w:val="Lijstalinea"/>
    <w:qFormat/>
    <w:rsid w:val="009C3878"/>
    <w:pPr>
      <w:numPr>
        <w:numId w:val="16"/>
      </w:numPr>
      <w:overflowPunct w:val="0"/>
      <w:autoSpaceDE w:val="0"/>
      <w:autoSpaceDN w:val="0"/>
      <w:adjustRightInd w:val="0"/>
      <w:spacing w:before="120" w:after="120" w:line="240" w:lineRule="auto"/>
      <w:ind w:left="1491" w:hanging="357"/>
      <w:contextualSpacing w:val="0"/>
      <w:textAlignment w:val="baseline"/>
    </w:pPr>
    <w:rPr>
      <w:rFonts w:ascii="Times New Roman" w:hAnsi="Times New Roman" w:cs="Verdana"/>
      <w:sz w:val="20"/>
      <w:szCs w:val="16"/>
      <w:lang w:val="en-GB" w:eastAsia="en-US"/>
    </w:rPr>
  </w:style>
  <w:style w:type="character" w:customStyle="1" w:styleId="Stijl75pt">
    <w:name w:val="Stijl 75 pt"/>
    <w:basedOn w:val="Standaardalinea-lettertype"/>
    <w:rsid w:val="009C3878"/>
    <w:rPr>
      <w:rFonts w:ascii="Corbel" w:hAnsi="Corbel"/>
      <w:sz w:val="16"/>
    </w:rPr>
  </w:style>
  <w:style w:type="paragraph" w:customStyle="1" w:styleId="Staandaardnummer">
    <w:name w:val="Staandaard + nummer"/>
    <w:basedOn w:val="Standaard"/>
    <w:next w:val="Standaard"/>
    <w:qFormat/>
    <w:rsid w:val="009C3878"/>
    <w:pPr>
      <w:numPr>
        <w:numId w:val="17"/>
      </w:numPr>
      <w:overflowPunct w:val="0"/>
      <w:autoSpaceDE w:val="0"/>
      <w:autoSpaceDN w:val="0"/>
      <w:adjustRightInd w:val="0"/>
      <w:spacing w:after="120" w:line="240" w:lineRule="auto"/>
      <w:textAlignment w:val="baseline"/>
    </w:pPr>
    <w:rPr>
      <w:rFonts w:ascii="Times New Roman" w:hAnsi="Times New Roman" w:cs="Verdana"/>
      <w:sz w:val="20"/>
      <w:szCs w:val="16"/>
      <w:lang w:val="en-GB" w:eastAsia="en-US"/>
    </w:rPr>
  </w:style>
  <w:style w:type="table" w:customStyle="1" w:styleId="Tabelraster5">
    <w:name w:val="Tabelraster5"/>
    <w:basedOn w:val="Standaardtabel"/>
    <w:next w:val="Tabelraster"/>
    <w:uiPriority w:val="39"/>
    <w:rsid w:val="009C3878"/>
    <w:pPr>
      <w:spacing w:line="240" w:lineRule="auto"/>
    </w:pPr>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1">
    <w:name w:val="Tabelraster41"/>
    <w:basedOn w:val="Standaardtabel"/>
    <w:next w:val="Tabelraster"/>
    <w:uiPriority w:val="39"/>
    <w:rsid w:val="009C3878"/>
    <w:pPr>
      <w:spacing w:line="240" w:lineRule="auto"/>
    </w:pPr>
    <w:rPr>
      <w:rFonts w:ascii="Cambria" w:eastAsia="Calibri" w:hAnsi="Cambr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1">
    <w:name w:val="Tabelraster31"/>
    <w:basedOn w:val="Standaardtabel"/>
    <w:next w:val="Tabelraster"/>
    <w:rsid w:val="009C3878"/>
    <w:pPr>
      <w:spacing w:line="240" w:lineRule="auto"/>
    </w:pPr>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nopgelostemelding2">
    <w:name w:val="Onopgeloste melding2"/>
    <w:basedOn w:val="Standaardalinea-lettertype"/>
    <w:uiPriority w:val="99"/>
    <w:semiHidden/>
    <w:unhideWhenUsed/>
    <w:rsid w:val="009C3878"/>
    <w:rPr>
      <w:color w:val="808080"/>
      <w:shd w:val="clear" w:color="auto" w:fill="E6E6E6"/>
    </w:rPr>
  </w:style>
  <w:style w:type="table" w:customStyle="1" w:styleId="Tabelraster21">
    <w:name w:val="Tabelraster21"/>
    <w:basedOn w:val="Standaardtabel"/>
    <w:next w:val="Tabelraster"/>
    <w:rsid w:val="009C387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6">
    <w:name w:val="Tabelraster6"/>
    <w:basedOn w:val="Standaardtabel"/>
    <w:next w:val="Tabelraster"/>
    <w:rsid w:val="009C387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nopgelostemelding3">
    <w:name w:val="Onopgeloste melding3"/>
    <w:basedOn w:val="Standaardalinea-lettertype"/>
    <w:uiPriority w:val="99"/>
    <w:semiHidden/>
    <w:unhideWhenUsed/>
    <w:rsid w:val="009C3878"/>
    <w:rPr>
      <w:color w:val="605E5C"/>
      <w:shd w:val="clear" w:color="auto" w:fill="E1DFDD"/>
    </w:rPr>
  </w:style>
  <w:style w:type="table" w:styleId="Rastertabel4-Accent1">
    <w:name w:val="Grid Table 4 Accent 1"/>
    <w:basedOn w:val="Standaardtabel"/>
    <w:uiPriority w:val="49"/>
    <w:rsid w:val="009C3878"/>
    <w:pPr>
      <w:spacing w:line="240" w:lineRule="auto"/>
    </w:pPr>
    <w:rPr>
      <w:rFonts w:ascii="Times New Roman" w:hAnsi="Times New Roman"/>
      <w:sz w:val="20"/>
      <w:szCs w:val="20"/>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722587">
      <w:bodyDiv w:val="1"/>
      <w:marLeft w:val="0"/>
      <w:marRight w:val="0"/>
      <w:marTop w:val="0"/>
      <w:marBottom w:val="0"/>
      <w:divBdr>
        <w:top w:val="none" w:sz="0" w:space="0" w:color="auto"/>
        <w:left w:val="none" w:sz="0" w:space="0" w:color="auto"/>
        <w:bottom w:val="none" w:sz="0" w:space="0" w:color="auto"/>
        <w:right w:val="none" w:sz="0" w:space="0" w:color="auto"/>
      </w:divBdr>
    </w:div>
    <w:div w:id="168951883">
      <w:bodyDiv w:val="1"/>
      <w:marLeft w:val="0"/>
      <w:marRight w:val="0"/>
      <w:marTop w:val="0"/>
      <w:marBottom w:val="0"/>
      <w:divBdr>
        <w:top w:val="none" w:sz="0" w:space="0" w:color="auto"/>
        <w:left w:val="none" w:sz="0" w:space="0" w:color="auto"/>
        <w:bottom w:val="none" w:sz="0" w:space="0" w:color="auto"/>
        <w:right w:val="none" w:sz="0" w:space="0" w:color="auto"/>
      </w:divBdr>
    </w:div>
    <w:div w:id="192350629">
      <w:bodyDiv w:val="1"/>
      <w:marLeft w:val="0"/>
      <w:marRight w:val="0"/>
      <w:marTop w:val="0"/>
      <w:marBottom w:val="0"/>
      <w:divBdr>
        <w:top w:val="none" w:sz="0" w:space="0" w:color="auto"/>
        <w:left w:val="none" w:sz="0" w:space="0" w:color="auto"/>
        <w:bottom w:val="none" w:sz="0" w:space="0" w:color="auto"/>
        <w:right w:val="none" w:sz="0" w:space="0" w:color="auto"/>
      </w:divBdr>
    </w:div>
    <w:div w:id="199441332">
      <w:bodyDiv w:val="1"/>
      <w:marLeft w:val="0"/>
      <w:marRight w:val="0"/>
      <w:marTop w:val="0"/>
      <w:marBottom w:val="0"/>
      <w:divBdr>
        <w:top w:val="none" w:sz="0" w:space="0" w:color="auto"/>
        <w:left w:val="none" w:sz="0" w:space="0" w:color="auto"/>
        <w:bottom w:val="none" w:sz="0" w:space="0" w:color="auto"/>
        <w:right w:val="none" w:sz="0" w:space="0" w:color="auto"/>
      </w:divBdr>
    </w:div>
    <w:div w:id="332076085">
      <w:bodyDiv w:val="1"/>
      <w:marLeft w:val="0"/>
      <w:marRight w:val="0"/>
      <w:marTop w:val="0"/>
      <w:marBottom w:val="0"/>
      <w:divBdr>
        <w:top w:val="none" w:sz="0" w:space="0" w:color="auto"/>
        <w:left w:val="none" w:sz="0" w:space="0" w:color="auto"/>
        <w:bottom w:val="none" w:sz="0" w:space="0" w:color="auto"/>
        <w:right w:val="none" w:sz="0" w:space="0" w:color="auto"/>
      </w:divBdr>
    </w:div>
    <w:div w:id="542447599">
      <w:bodyDiv w:val="1"/>
      <w:marLeft w:val="0"/>
      <w:marRight w:val="0"/>
      <w:marTop w:val="0"/>
      <w:marBottom w:val="0"/>
      <w:divBdr>
        <w:top w:val="none" w:sz="0" w:space="0" w:color="auto"/>
        <w:left w:val="none" w:sz="0" w:space="0" w:color="auto"/>
        <w:bottom w:val="none" w:sz="0" w:space="0" w:color="auto"/>
        <w:right w:val="none" w:sz="0" w:space="0" w:color="auto"/>
      </w:divBdr>
    </w:div>
    <w:div w:id="552893139">
      <w:bodyDiv w:val="1"/>
      <w:marLeft w:val="0"/>
      <w:marRight w:val="0"/>
      <w:marTop w:val="0"/>
      <w:marBottom w:val="0"/>
      <w:divBdr>
        <w:top w:val="none" w:sz="0" w:space="0" w:color="auto"/>
        <w:left w:val="none" w:sz="0" w:space="0" w:color="auto"/>
        <w:bottom w:val="none" w:sz="0" w:space="0" w:color="auto"/>
        <w:right w:val="none" w:sz="0" w:space="0" w:color="auto"/>
      </w:divBdr>
    </w:div>
    <w:div w:id="563880234">
      <w:bodyDiv w:val="1"/>
      <w:marLeft w:val="0"/>
      <w:marRight w:val="0"/>
      <w:marTop w:val="0"/>
      <w:marBottom w:val="0"/>
      <w:divBdr>
        <w:top w:val="none" w:sz="0" w:space="0" w:color="auto"/>
        <w:left w:val="none" w:sz="0" w:space="0" w:color="auto"/>
        <w:bottom w:val="none" w:sz="0" w:space="0" w:color="auto"/>
        <w:right w:val="none" w:sz="0" w:space="0" w:color="auto"/>
      </w:divBdr>
    </w:div>
    <w:div w:id="1005403789">
      <w:bodyDiv w:val="1"/>
      <w:marLeft w:val="0"/>
      <w:marRight w:val="0"/>
      <w:marTop w:val="0"/>
      <w:marBottom w:val="0"/>
      <w:divBdr>
        <w:top w:val="none" w:sz="0" w:space="0" w:color="auto"/>
        <w:left w:val="none" w:sz="0" w:space="0" w:color="auto"/>
        <w:bottom w:val="none" w:sz="0" w:space="0" w:color="auto"/>
        <w:right w:val="none" w:sz="0" w:space="0" w:color="auto"/>
      </w:divBdr>
    </w:div>
    <w:div w:id="1154682098">
      <w:bodyDiv w:val="1"/>
      <w:marLeft w:val="0"/>
      <w:marRight w:val="0"/>
      <w:marTop w:val="0"/>
      <w:marBottom w:val="0"/>
      <w:divBdr>
        <w:top w:val="none" w:sz="0" w:space="0" w:color="auto"/>
        <w:left w:val="none" w:sz="0" w:space="0" w:color="auto"/>
        <w:bottom w:val="none" w:sz="0" w:space="0" w:color="auto"/>
        <w:right w:val="none" w:sz="0" w:space="0" w:color="auto"/>
      </w:divBdr>
    </w:div>
    <w:div w:id="1447000984">
      <w:bodyDiv w:val="1"/>
      <w:marLeft w:val="0"/>
      <w:marRight w:val="0"/>
      <w:marTop w:val="0"/>
      <w:marBottom w:val="0"/>
      <w:divBdr>
        <w:top w:val="none" w:sz="0" w:space="0" w:color="auto"/>
        <w:left w:val="none" w:sz="0" w:space="0" w:color="auto"/>
        <w:bottom w:val="none" w:sz="0" w:space="0" w:color="auto"/>
        <w:right w:val="none" w:sz="0" w:space="0" w:color="auto"/>
      </w:divBdr>
    </w:div>
    <w:div w:id="1751777482">
      <w:bodyDiv w:val="1"/>
      <w:marLeft w:val="0"/>
      <w:marRight w:val="0"/>
      <w:marTop w:val="0"/>
      <w:marBottom w:val="0"/>
      <w:divBdr>
        <w:top w:val="none" w:sz="0" w:space="0" w:color="auto"/>
        <w:left w:val="none" w:sz="0" w:space="0" w:color="auto"/>
        <w:bottom w:val="none" w:sz="0" w:space="0" w:color="auto"/>
        <w:right w:val="none" w:sz="0" w:space="0" w:color="auto"/>
      </w:divBdr>
    </w:div>
    <w:div w:id="2024041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ip-overheid.nl/wp-content/uploads/2018/01/Grip-op-SSD-Het-proces-v2.0.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amsterdam.nl/socialreturn" TargetMode="External"/><Relationship Id="rId4" Type="http://schemas.openxmlformats.org/officeDocument/2006/relationships/settings" Target="settings.xml"/><Relationship Id="rId9" Type="http://schemas.openxmlformats.org/officeDocument/2006/relationships/hyperlink" Target="file://C:\Users\pva\AppData\Local\Microsoft\Windows\INetCache\Content.Outlook\OZ8MA6G9\Voor%20koppelingen,%20integratie,%20imports%20en%20export%20vindt%20data%20uitwisseling%20plaats%20via%20bestanden%20en%20protocollen%20die%20voorkomen%20in%20de%20lijst%20van%20open%20standaarden%20https:\www.forumstandaardisatie.nl\open-standaarden."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DA4C2D-0A7B-4C8F-9198-E010482B17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29</Pages>
  <Words>8442</Words>
  <Characters>46434</Characters>
  <Application>Microsoft Office Word</Application>
  <DocSecurity>0</DocSecurity>
  <Lines>386</Lines>
  <Paragraphs>109</Paragraphs>
  <ScaleCrop>false</ScaleCrop>
  <HeadingPairs>
    <vt:vector size="6" baseType="variant">
      <vt:variant>
        <vt:lpstr>Titel</vt:lpstr>
      </vt:variant>
      <vt:variant>
        <vt:i4>1</vt:i4>
      </vt:variant>
      <vt:variant>
        <vt:lpstr>Koppen</vt:lpstr>
      </vt:variant>
      <vt:variant>
        <vt:i4>18</vt:i4>
      </vt:variant>
      <vt:variant>
        <vt:lpstr>Title</vt:lpstr>
      </vt:variant>
      <vt:variant>
        <vt:i4>1</vt:i4>
      </vt:variant>
    </vt:vector>
  </HeadingPairs>
  <TitlesOfParts>
    <vt:vector size="20" baseType="lpstr">
      <vt:lpstr/>
      <vt:lpstr>    Algemene Eisen</vt:lpstr>
      <vt:lpstr>    Areaalbeheer</vt:lpstr>
      <vt:lpstr>    Storingen &amp; Meldingen</vt:lpstr>
      <vt:lpstr>    Uitvoeren Projecten en Kort cyclisch onderhoud</vt:lpstr>
      <vt:lpstr>    Uitvoeren Inspecties</vt:lpstr>
      <vt:lpstr>    Programmeren</vt:lpstr>
      <vt:lpstr>    Remote besturen</vt:lpstr>
      <vt:lpstr>    Energieberekening</vt:lpstr>
      <vt:lpstr>    Sturing &amp; Rapportage</vt:lpstr>
      <vt:lpstr>    Functioneel Beheer</vt:lpstr>
      <vt:lpstr>    Eisen Informatiebeheer</vt:lpstr>
      <vt:lpstr>    1.12	Eisen ICT</vt:lpstr>
      <vt:lpstr>    1.13	Eisen Informatiebeveiliging</vt:lpstr>
      <vt:lpstr>    1.14	Overige Eisen</vt:lpstr>
      <vt:lpstr>    </vt:lpstr>
      <vt:lpstr/>
      <vt:lpstr/>
      <vt:lpstr/>
      <vt:lpstr/>
    </vt:vector>
  </TitlesOfParts>
  <Company>Gemeente Amsterdam</Company>
  <LinksUpToDate>false</LinksUpToDate>
  <CharactersWithSpaces>54767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Wiese, Marco</dc:creator>
  <cp:lastModifiedBy>Paul de Jong</cp:lastModifiedBy>
  <cp:revision>11</cp:revision>
  <dcterms:created xsi:type="dcterms:W3CDTF">2020-08-08T12:29:00Z</dcterms:created>
  <dcterms:modified xsi:type="dcterms:W3CDTF">2020-08-10T22:14:00Z</dcterms:modified>
</cp:coreProperties>
</file>