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CED" w:rsidRPr="008110CB" w:rsidRDefault="008110CB" w:rsidP="008110CB">
      <w:pPr>
        <w:pStyle w:val="Kop1"/>
        <w:spacing w:after="240"/>
        <w:rPr>
          <w:b/>
        </w:rPr>
      </w:pPr>
      <w:r>
        <w:rPr>
          <w:b/>
        </w:rPr>
        <w:t xml:space="preserve">Bijlage </w:t>
      </w:r>
      <w:r w:rsidRPr="008110CB">
        <w:rPr>
          <w:b/>
        </w:rPr>
        <w:t xml:space="preserve">F </w:t>
      </w:r>
      <w:r w:rsidR="001D1CED" w:rsidRPr="008110CB">
        <w:rPr>
          <w:b/>
        </w:rPr>
        <w:t>Invulformat selectiecriterium 4 en selectiecriterium 5</w:t>
      </w:r>
    </w:p>
    <w:p w:rsidR="001D1CED" w:rsidRDefault="001D1CED" w:rsidP="001D1CED"/>
    <w:p w:rsidR="001D1CED" w:rsidRDefault="001D1CED" w:rsidP="001D1CED">
      <w:pPr>
        <w:rPr>
          <w:b/>
        </w:rPr>
      </w:pPr>
    </w:p>
    <w:p w:rsidR="001D1CED" w:rsidRDefault="001D1CED" w:rsidP="001D1CED">
      <w:pPr>
        <w:rPr>
          <w:b/>
        </w:rPr>
      </w:pPr>
    </w:p>
    <w:p w:rsidR="001D1CED" w:rsidRDefault="001D1CED" w:rsidP="001D1CED">
      <w:pPr>
        <w:rPr>
          <w:b/>
        </w:rPr>
      </w:pPr>
    </w:p>
    <w:p w:rsidR="001D1CED" w:rsidRDefault="001D1CED" w:rsidP="001D1CED">
      <w:pPr>
        <w:rPr>
          <w:b/>
        </w:rPr>
      </w:pPr>
    </w:p>
    <w:p w:rsidR="001D1CED" w:rsidRPr="00414C70" w:rsidRDefault="001D1CED" w:rsidP="001D1CED">
      <w:pPr>
        <w:rPr>
          <w:b/>
        </w:rPr>
      </w:pPr>
      <w:r w:rsidRPr="00414C70">
        <w:rPr>
          <w:b/>
        </w:rPr>
        <w:t>Gegevens gegadigde</w:t>
      </w:r>
    </w:p>
    <w:tbl>
      <w:tblPr>
        <w:tblStyle w:val="Tabelraster"/>
        <w:tblW w:w="0" w:type="auto"/>
        <w:tblLook w:val="04A0" w:firstRow="1" w:lastRow="0" w:firstColumn="1" w:lastColumn="0" w:noHBand="0" w:noVBand="1"/>
      </w:tblPr>
      <w:tblGrid>
        <w:gridCol w:w="2405"/>
        <w:gridCol w:w="6657"/>
      </w:tblGrid>
      <w:tr w:rsidR="001D1CED" w:rsidTr="00B830D6">
        <w:tc>
          <w:tcPr>
            <w:tcW w:w="2405" w:type="dxa"/>
          </w:tcPr>
          <w:p w:rsidR="001D1CED" w:rsidRPr="005F2100" w:rsidRDefault="001D1CED" w:rsidP="00B830D6">
            <w:pPr>
              <w:rPr>
                <w:b/>
              </w:rPr>
            </w:pPr>
            <w:r w:rsidRPr="005F2100">
              <w:rPr>
                <w:b/>
              </w:rPr>
              <w:t>Naam</w:t>
            </w:r>
            <w:r>
              <w:rPr>
                <w:b/>
              </w:rPr>
              <w:t xml:space="preserve"> onderneming</w:t>
            </w:r>
          </w:p>
        </w:tc>
        <w:tc>
          <w:tcPr>
            <w:tcW w:w="6657" w:type="dxa"/>
          </w:tcPr>
          <w:p w:rsidR="001D1CED" w:rsidRDefault="001D1CED" w:rsidP="00B830D6">
            <w:bookmarkStart w:id="0" w:name="_GoBack"/>
            <w:bookmarkEnd w:id="0"/>
          </w:p>
        </w:tc>
      </w:tr>
      <w:tr w:rsidR="001D1CED" w:rsidTr="00B830D6">
        <w:tc>
          <w:tcPr>
            <w:tcW w:w="2405" w:type="dxa"/>
          </w:tcPr>
          <w:p w:rsidR="001D1CED" w:rsidRPr="005F2100" w:rsidRDefault="001D1CED" w:rsidP="00B830D6">
            <w:pPr>
              <w:rPr>
                <w:b/>
              </w:rPr>
            </w:pPr>
            <w:r w:rsidRPr="005F2100">
              <w:rPr>
                <w:b/>
              </w:rPr>
              <w:t>Adres</w:t>
            </w:r>
          </w:p>
        </w:tc>
        <w:tc>
          <w:tcPr>
            <w:tcW w:w="6657" w:type="dxa"/>
          </w:tcPr>
          <w:p w:rsidR="001D1CED" w:rsidRDefault="001D1CED" w:rsidP="00B830D6"/>
        </w:tc>
      </w:tr>
      <w:tr w:rsidR="001D1CED" w:rsidTr="00B830D6">
        <w:tc>
          <w:tcPr>
            <w:tcW w:w="2405" w:type="dxa"/>
          </w:tcPr>
          <w:p w:rsidR="001D1CED" w:rsidRPr="005F2100" w:rsidRDefault="001D1CED" w:rsidP="00B830D6">
            <w:pPr>
              <w:rPr>
                <w:b/>
              </w:rPr>
            </w:pPr>
            <w:r w:rsidRPr="005F2100">
              <w:rPr>
                <w:b/>
              </w:rPr>
              <w:t>Postcode en plaats</w:t>
            </w:r>
          </w:p>
        </w:tc>
        <w:tc>
          <w:tcPr>
            <w:tcW w:w="6657" w:type="dxa"/>
          </w:tcPr>
          <w:p w:rsidR="001D1CED" w:rsidRDefault="001D1CED" w:rsidP="00B830D6"/>
        </w:tc>
      </w:tr>
      <w:tr w:rsidR="001D1CED" w:rsidTr="00B830D6">
        <w:tc>
          <w:tcPr>
            <w:tcW w:w="2405" w:type="dxa"/>
          </w:tcPr>
          <w:p w:rsidR="001D1CED" w:rsidRPr="005F2100" w:rsidRDefault="001D1CED" w:rsidP="00B830D6">
            <w:pPr>
              <w:rPr>
                <w:b/>
              </w:rPr>
            </w:pPr>
            <w:r w:rsidRPr="005F2100">
              <w:rPr>
                <w:b/>
              </w:rPr>
              <w:t>KvK nummer</w:t>
            </w:r>
          </w:p>
        </w:tc>
        <w:tc>
          <w:tcPr>
            <w:tcW w:w="6657" w:type="dxa"/>
          </w:tcPr>
          <w:p w:rsidR="001D1CED" w:rsidRDefault="001D1CED" w:rsidP="00B830D6"/>
        </w:tc>
      </w:tr>
    </w:tbl>
    <w:p w:rsidR="001D1CED" w:rsidRDefault="001D1CED" w:rsidP="001D1CED"/>
    <w:p w:rsidR="001D1CED" w:rsidRDefault="001D1CED" w:rsidP="001D1CED"/>
    <w:p w:rsidR="001D1CED" w:rsidRDefault="001D1CED" w:rsidP="001D1CED">
      <w:r>
        <w:t>Geef hieronder aan voor welk perceel u de bewijslast indient.</w:t>
      </w:r>
    </w:p>
    <w:p w:rsidR="001E4414" w:rsidRDefault="008110CB" w:rsidP="001E4414">
      <w:sdt>
        <w:sdtPr>
          <w:id w:val="-76282083"/>
          <w14:checkbox>
            <w14:checked w14:val="0"/>
            <w14:checkedState w14:val="2612" w14:font="MS Gothic"/>
            <w14:uncheckedState w14:val="2610" w14:font="MS Gothic"/>
          </w14:checkbox>
        </w:sdtPr>
        <w:sdtEndPr/>
        <w:sdtContent>
          <w:r w:rsidR="0026034D">
            <w:rPr>
              <w:rFonts w:ascii="MS Gothic" w:eastAsia="MS Gothic" w:hAnsi="MS Gothic" w:hint="eastAsia"/>
            </w:rPr>
            <w:t>☐</w:t>
          </w:r>
        </w:sdtContent>
      </w:sdt>
      <w:r w:rsidR="0026034D">
        <w:t xml:space="preserve"> P</w:t>
      </w:r>
      <w:r w:rsidR="001E4414">
        <w:t>erceel 1.1 Levensfase</w:t>
      </w:r>
    </w:p>
    <w:p w:rsidR="001E4414" w:rsidRDefault="008110CB" w:rsidP="001E4414">
      <w:sdt>
        <w:sdtPr>
          <w:id w:val="-419792919"/>
          <w14:checkbox>
            <w14:checked w14:val="0"/>
            <w14:checkedState w14:val="2612" w14:font="MS Gothic"/>
            <w14:uncheckedState w14:val="2610" w14:font="MS Gothic"/>
          </w14:checkbox>
        </w:sdtPr>
        <w:sdtEndPr/>
        <w:sdtContent>
          <w:r w:rsidR="001E4414">
            <w:rPr>
              <w:rFonts w:ascii="MS Gothic" w:eastAsia="MS Gothic" w:hAnsi="MS Gothic" w:hint="eastAsia"/>
            </w:rPr>
            <w:t>☐</w:t>
          </w:r>
        </w:sdtContent>
      </w:sdt>
      <w:r w:rsidR="0026034D">
        <w:t xml:space="preserve"> P</w:t>
      </w:r>
      <w:r w:rsidR="001E4414">
        <w:t xml:space="preserve">erceel 1.5 </w:t>
      </w:r>
      <w:proofErr w:type="spellStart"/>
      <w:r w:rsidR="001E4414">
        <w:t>Mindfulness</w:t>
      </w:r>
      <w:proofErr w:type="spellEnd"/>
    </w:p>
    <w:p w:rsidR="001E4414" w:rsidRDefault="001E4414" w:rsidP="001E4414">
      <w:r>
        <w:tab/>
        <w:t xml:space="preserve">Trainingsprofiel 1.5.1 </w:t>
      </w:r>
      <w:proofErr w:type="spellStart"/>
      <w:r>
        <w:t>Mindfulness</w:t>
      </w:r>
      <w:proofErr w:type="spellEnd"/>
      <w:r>
        <w:t xml:space="preserve"> 1-2 dagen</w:t>
      </w:r>
    </w:p>
    <w:p w:rsidR="001E4414" w:rsidRDefault="001E4414" w:rsidP="001E4414">
      <w:r>
        <w:tab/>
        <w:t xml:space="preserve">Trainingsprofiel 1.5.2 </w:t>
      </w:r>
      <w:proofErr w:type="spellStart"/>
      <w:r>
        <w:t>Mindfulness</w:t>
      </w:r>
      <w:proofErr w:type="spellEnd"/>
      <w:r>
        <w:t xml:space="preserve"> 4-6 dagen</w:t>
      </w:r>
    </w:p>
    <w:p w:rsidR="001E4414" w:rsidRDefault="008110CB" w:rsidP="001E4414">
      <w:sdt>
        <w:sdtPr>
          <w:id w:val="391475926"/>
          <w14:checkbox>
            <w14:checked w14:val="0"/>
            <w14:checkedState w14:val="2612" w14:font="MS Gothic"/>
            <w14:uncheckedState w14:val="2610" w14:font="MS Gothic"/>
          </w14:checkbox>
        </w:sdtPr>
        <w:sdtEndPr/>
        <w:sdtContent>
          <w:r w:rsidR="001E4414">
            <w:rPr>
              <w:rFonts w:ascii="MS Gothic" w:eastAsia="MS Gothic" w:hAnsi="MS Gothic" w:hint="eastAsia"/>
            </w:rPr>
            <w:t>☐</w:t>
          </w:r>
        </w:sdtContent>
      </w:sdt>
      <w:r w:rsidR="0026034D">
        <w:t xml:space="preserve"> P</w:t>
      </w:r>
      <w:r w:rsidR="001E4414">
        <w:t>erceel 1.6 Ik als persoon</w:t>
      </w:r>
    </w:p>
    <w:p w:rsidR="001E4414" w:rsidRDefault="008110CB" w:rsidP="001E4414">
      <w:sdt>
        <w:sdtPr>
          <w:id w:val="-1809930859"/>
          <w14:checkbox>
            <w14:checked w14:val="0"/>
            <w14:checkedState w14:val="2612" w14:font="MS Gothic"/>
            <w14:uncheckedState w14:val="2610" w14:font="MS Gothic"/>
          </w14:checkbox>
        </w:sdtPr>
        <w:sdtEndPr/>
        <w:sdtContent>
          <w:r w:rsidR="001E4414">
            <w:rPr>
              <w:rFonts w:ascii="MS Gothic" w:eastAsia="MS Gothic" w:hAnsi="MS Gothic" w:hint="eastAsia"/>
            </w:rPr>
            <w:t>☐</w:t>
          </w:r>
        </w:sdtContent>
      </w:sdt>
      <w:r w:rsidR="0026034D">
        <w:t xml:space="preserve"> P</w:t>
      </w:r>
      <w:r w:rsidR="001E4414">
        <w:t>erceel 1.7 Jezelf zijn</w:t>
      </w:r>
    </w:p>
    <w:p w:rsidR="001E4414" w:rsidRDefault="008110CB" w:rsidP="001E4414">
      <w:sdt>
        <w:sdtPr>
          <w:id w:val="-939904711"/>
          <w14:checkbox>
            <w14:checked w14:val="0"/>
            <w14:checkedState w14:val="2612" w14:font="MS Gothic"/>
            <w14:uncheckedState w14:val="2610" w14:font="MS Gothic"/>
          </w14:checkbox>
        </w:sdtPr>
        <w:sdtEndPr/>
        <w:sdtContent>
          <w:r w:rsidR="001E4414">
            <w:rPr>
              <w:rFonts w:ascii="MS Gothic" w:eastAsia="MS Gothic" w:hAnsi="MS Gothic" w:hint="eastAsia"/>
            </w:rPr>
            <w:t>☐</w:t>
          </w:r>
        </w:sdtContent>
      </w:sdt>
      <w:r w:rsidR="0026034D">
        <w:t xml:space="preserve"> P</w:t>
      </w:r>
      <w:r w:rsidR="001E4414">
        <w:t>erceel 1.11 Dyslexie, dyscalculie, AD(H)D, autisme en/of hoogbegaafdheid</w:t>
      </w:r>
    </w:p>
    <w:p w:rsidR="001D1CED" w:rsidRDefault="001D1CED" w:rsidP="001D1CED"/>
    <w:p w:rsidR="001D1CED" w:rsidRDefault="001D1CED" w:rsidP="001D1CED"/>
    <w:p w:rsidR="001D1CED" w:rsidRPr="008110CB" w:rsidRDefault="001D1CED" w:rsidP="001D1CED">
      <w:pPr>
        <w:rPr>
          <w:b/>
        </w:rPr>
      </w:pPr>
      <w:r w:rsidRPr="008110CB">
        <w:rPr>
          <w:b/>
        </w:rPr>
        <w:t>Let op!</w:t>
      </w:r>
    </w:p>
    <w:p w:rsidR="001D1CED" w:rsidRPr="005F2100" w:rsidRDefault="001D1CED" w:rsidP="001D1CED">
      <w:r>
        <w:t xml:space="preserve">Indien u voor meerdere percelen inschrijft, dan dient u dit invulformat voor </w:t>
      </w:r>
      <w:r w:rsidRPr="00414C70">
        <w:rPr>
          <w:u w:val="single"/>
        </w:rPr>
        <w:t>elk perceel</w:t>
      </w:r>
      <w:r w:rsidRPr="00414C70">
        <w:t xml:space="preserve"> </w:t>
      </w:r>
      <w:r>
        <w:t>opnieuw in te vullen en in te dienen.</w:t>
      </w:r>
    </w:p>
    <w:p w:rsidR="00836FD3" w:rsidRDefault="00A71D33" w:rsidP="009B34CF">
      <w:pPr>
        <w:pStyle w:val="Kop1"/>
        <w:spacing w:after="240"/>
        <w:rPr>
          <w:b/>
        </w:rPr>
      </w:pPr>
      <w:r>
        <w:rPr>
          <w:b/>
        </w:rPr>
        <w:lastRenderedPageBreak/>
        <w:t xml:space="preserve">Beantwoording </w:t>
      </w:r>
      <w:r w:rsidR="009B34CF" w:rsidRPr="009B34CF">
        <w:rPr>
          <w:b/>
        </w:rPr>
        <w:t>Selectiecriterium 4: Online Trainingsaanbod</w:t>
      </w:r>
    </w:p>
    <w:p w:rsidR="00A71D33" w:rsidRPr="00A858F2" w:rsidRDefault="00A71D33" w:rsidP="00A71D33">
      <w:pPr>
        <w:pStyle w:val="INKStandaard"/>
        <w:jc w:val="both"/>
        <w:rPr>
          <w:rFonts w:ascii="Arial" w:hAnsi="Arial" w:cs="Arial"/>
          <w:sz w:val="22"/>
        </w:rPr>
      </w:pPr>
      <w:r w:rsidRPr="00A858F2">
        <w:rPr>
          <w:rFonts w:ascii="Arial" w:hAnsi="Arial" w:cs="Arial"/>
          <w:sz w:val="22"/>
        </w:rPr>
        <w:t>Geef aan op welke manier uw organisatie op dit moment trainingen online aanbiedt, waarbij u minimaal aandacht schenkt aan de volgende twee onderdelen: beschrijf hoe het trainen van vaardigheden online is opgezet en hoe jullie de vertaling maken van klassikaal leren naar online.</w:t>
      </w:r>
    </w:p>
    <w:p w:rsidR="00A71D33" w:rsidRPr="00A858F2" w:rsidRDefault="00A71D33" w:rsidP="00A71D33">
      <w:pPr>
        <w:pStyle w:val="INKStandaard"/>
        <w:jc w:val="both"/>
        <w:rPr>
          <w:rFonts w:ascii="Arial" w:hAnsi="Arial" w:cs="Arial"/>
          <w:sz w:val="22"/>
        </w:rPr>
      </w:pPr>
    </w:p>
    <w:p w:rsidR="00A71D33" w:rsidRPr="00A858F2" w:rsidRDefault="00A71D33" w:rsidP="00A71D33">
      <w:pPr>
        <w:jc w:val="both"/>
        <w:rPr>
          <w:rFonts w:ascii="Arial" w:hAnsi="Arial" w:cs="Arial"/>
          <w:sz w:val="22"/>
        </w:rPr>
      </w:pPr>
      <w:r w:rsidRPr="00A858F2">
        <w:rPr>
          <w:rFonts w:ascii="Arial" w:hAnsi="Arial" w:cs="Arial"/>
          <w:sz w:val="22"/>
        </w:rPr>
        <w:t>Betrek daarbij de volgende elementen in uw antwoord:</w:t>
      </w:r>
    </w:p>
    <w:p w:rsidR="001E4414" w:rsidRPr="0026034D" w:rsidRDefault="008110CB" w:rsidP="0026034D">
      <w:pPr>
        <w:pStyle w:val="Lijstalinea"/>
        <w:numPr>
          <w:ilvl w:val="0"/>
          <w:numId w:val="7"/>
        </w:numPr>
        <w:autoSpaceDE w:val="0"/>
        <w:autoSpaceDN w:val="0"/>
        <w:adjustRightInd w:val="0"/>
        <w:jc w:val="both"/>
        <w:rPr>
          <w:rFonts w:ascii="Arial" w:hAnsi="Arial" w:cs="Arial"/>
          <w:sz w:val="22"/>
        </w:rPr>
      </w:pPr>
      <w:r>
        <w:rPr>
          <w:rFonts w:ascii="Arial" w:hAnsi="Arial" w:cs="Arial"/>
          <w:sz w:val="22"/>
        </w:rPr>
        <w:t>Ad1</w:t>
      </w:r>
      <w:r w:rsidR="00A858F2" w:rsidRPr="0026034D">
        <w:rPr>
          <w:rFonts w:ascii="Arial" w:hAnsi="Arial" w:cs="Arial"/>
          <w:sz w:val="22"/>
        </w:rPr>
        <w:t>.</w:t>
      </w:r>
      <w:r w:rsidR="00A71D33" w:rsidRPr="0026034D">
        <w:rPr>
          <w:rFonts w:ascii="Arial" w:hAnsi="Arial" w:cs="Arial"/>
          <w:sz w:val="22"/>
        </w:rPr>
        <w:t xml:space="preserve"> </w:t>
      </w:r>
      <w:r w:rsidR="0026034D" w:rsidRPr="0026034D">
        <w:rPr>
          <w:rFonts w:ascii="Arial" w:hAnsi="Arial" w:cs="Arial"/>
          <w:sz w:val="22"/>
        </w:rPr>
        <w:t>Hoe is de vertaling gemaakt van fysiek naar online leren?</w:t>
      </w:r>
    </w:p>
    <w:p w:rsidR="0026034D" w:rsidRPr="0026034D" w:rsidRDefault="008110CB" w:rsidP="0026034D">
      <w:pPr>
        <w:pStyle w:val="Lijstalinea"/>
        <w:numPr>
          <w:ilvl w:val="0"/>
          <w:numId w:val="7"/>
        </w:numPr>
        <w:autoSpaceDE w:val="0"/>
        <w:autoSpaceDN w:val="0"/>
        <w:adjustRightInd w:val="0"/>
        <w:jc w:val="both"/>
        <w:rPr>
          <w:rFonts w:ascii="Arial" w:hAnsi="Arial" w:cs="Arial"/>
          <w:sz w:val="22"/>
        </w:rPr>
      </w:pPr>
      <w:r>
        <w:rPr>
          <w:rFonts w:ascii="Arial" w:hAnsi="Arial" w:cs="Arial"/>
          <w:sz w:val="22"/>
        </w:rPr>
        <w:t>Ad2</w:t>
      </w:r>
      <w:r w:rsidR="0026034D" w:rsidRPr="0026034D">
        <w:rPr>
          <w:rFonts w:ascii="Arial" w:hAnsi="Arial" w:cs="Arial"/>
          <w:sz w:val="22"/>
        </w:rPr>
        <w:t>. Hoe ver bent u al in het verzorgen van vaardigheidstrainingen online?</w:t>
      </w:r>
    </w:p>
    <w:p w:rsidR="0026034D" w:rsidRPr="0026034D" w:rsidRDefault="008110CB" w:rsidP="0026034D">
      <w:pPr>
        <w:pStyle w:val="Lijstalinea"/>
        <w:numPr>
          <w:ilvl w:val="0"/>
          <w:numId w:val="7"/>
        </w:numPr>
        <w:autoSpaceDE w:val="0"/>
        <w:autoSpaceDN w:val="0"/>
        <w:adjustRightInd w:val="0"/>
        <w:jc w:val="both"/>
        <w:rPr>
          <w:rFonts w:ascii="Arial" w:hAnsi="Arial" w:cs="Arial"/>
          <w:sz w:val="22"/>
        </w:rPr>
      </w:pPr>
      <w:r>
        <w:rPr>
          <w:rFonts w:ascii="Arial" w:hAnsi="Arial" w:cs="Arial"/>
          <w:sz w:val="22"/>
        </w:rPr>
        <w:t>Ad3</w:t>
      </w:r>
      <w:r w:rsidR="0026034D" w:rsidRPr="0026034D">
        <w:rPr>
          <w:rFonts w:ascii="Arial" w:hAnsi="Arial" w:cs="Arial"/>
          <w:sz w:val="22"/>
        </w:rPr>
        <w:t>. Met welke innovatieve online werkvormen onderscheidt uw organisatie zich ten opzichte van andere marktpartijen in het algemeen en specifiek ten aanzien van het trainen van vaardigheden.</w:t>
      </w:r>
    </w:p>
    <w:p w:rsidR="0026034D" w:rsidRPr="0026034D" w:rsidRDefault="0026034D" w:rsidP="0026034D">
      <w:pPr>
        <w:pStyle w:val="Lijstalinea"/>
        <w:autoSpaceDE w:val="0"/>
        <w:autoSpaceDN w:val="0"/>
        <w:adjustRightInd w:val="0"/>
        <w:jc w:val="both"/>
        <w:rPr>
          <w:rFonts w:ascii="Arial" w:hAnsi="Arial" w:cs="Arial"/>
          <w:sz w:val="22"/>
        </w:rPr>
      </w:pPr>
    </w:p>
    <w:p w:rsidR="00A71D33" w:rsidRPr="001E4414" w:rsidRDefault="001E188C" w:rsidP="00A71D33">
      <w:pPr>
        <w:rPr>
          <w:rFonts w:ascii="Arial" w:hAnsi="Arial" w:cs="Arial"/>
          <w:sz w:val="22"/>
        </w:rPr>
      </w:pPr>
      <w:r w:rsidRPr="001E4414">
        <w:rPr>
          <w:rFonts w:ascii="Arial" w:hAnsi="Arial" w:cs="Arial"/>
          <w:sz w:val="22"/>
        </w:rPr>
        <w:t>Benoem bovenstaande elementen per onderwerp in uw uitwerking.</w:t>
      </w:r>
    </w:p>
    <w:p w:rsidR="001E188C" w:rsidRPr="00A858F2" w:rsidRDefault="001E188C" w:rsidP="00A71D33">
      <w:pPr>
        <w:rPr>
          <w:rFonts w:ascii="Arial" w:hAnsi="Arial" w:cs="Arial"/>
          <w:sz w:val="22"/>
        </w:rPr>
      </w:pPr>
    </w:p>
    <w:p w:rsidR="00A71D33" w:rsidRPr="00A858F2" w:rsidRDefault="00A71D33" w:rsidP="00A71D33">
      <w:pPr>
        <w:rPr>
          <w:rFonts w:ascii="Arial" w:hAnsi="Arial" w:cs="Arial"/>
          <w:i/>
          <w:sz w:val="22"/>
        </w:rPr>
      </w:pPr>
      <w:r w:rsidRPr="00A858F2">
        <w:rPr>
          <w:rFonts w:ascii="Arial" w:hAnsi="Arial" w:cs="Arial"/>
          <w:i/>
          <w:sz w:val="22"/>
        </w:rPr>
        <w:t>Voorwaarden aan de beschrijvi</w:t>
      </w:r>
      <w:r w:rsidR="0026034D">
        <w:rPr>
          <w:rFonts w:ascii="Arial" w:hAnsi="Arial" w:cs="Arial"/>
          <w:i/>
          <w:sz w:val="22"/>
        </w:rPr>
        <w:t>ng (incl. bijlagen): maximaal éé</w:t>
      </w:r>
      <w:r w:rsidR="001E188C">
        <w:rPr>
          <w:rFonts w:ascii="Arial" w:hAnsi="Arial" w:cs="Arial"/>
          <w:i/>
          <w:sz w:val="22"/>
        </w:rPr>
        <w:t xml:space="preserve">n </w:t>
      </w:r>
      <w:r w:rsidR="0026034D">
        <w:rPr>
          <w:rFonts w:ascii="Arial" w:hAnsi="Arial" w:cs="Arial"/>
          <w:i/>
          <w:sz w:val="22"/>
        </w:rPr>
        <w:t>(1)</w:t>
      </w:r>
      <w:r w:rsidRPr="00A858F2">
        <w:rPr>
          <w:rFonts w:ascii="Arial" w:hAnsi="Arial" w:cs="Arial"/>
          <w:i/>
          <w:sz w:val="22"/>
        </w:rPr>
        <w:t xml:space="preserve"> A4, </w:t>
      </w:r>
      <w:proofErr w:type="spellStart"/>
      <w:r w:rsidRPr="00A858F2">
        <w:rPr>
          <w:rFonts w:ascii="Arial" w:hAnsi="Arial" w:cs="Arial"/>
          <w:i/>
          <w:sz w:val="22"/>
        </w:rPr>
        <w:t>arial</w:t>
      </w:r>
      <w:proofErr w:type="spellEnd"/>
      <w:r w:rsidRPr="00A858F2">
        <w:rPr>
          <w:rFonts w:ascii="Arial" w:hAnsi="Arial" w:cs="Arial"/>
          <w:i/>
          <w:sz w:val="22"/>
        </w:rPr>
        <w:t xml:space="preserve"> 11, regelafstand 1, normale marges. De overschrijding van het max. aantal pagina’s wordt niet beoordeeld.</w:t>
      </w:r>
    </w:p>
    <w:p w:rsidR="001D1CED" w:rsidRPr="00A858F2" w:rsidRDefault="001D1CED" w:rsidP="00A71D33">
      <w:pPr>
        <w:rPr>
          <w:i/>
        </w:rPr>
      </w:pPr>
    </w:p>
    <w:tbl>
      <w:tblPr>
        <w:tblStyle w:val="Tabelraster"/>
        <w:tblW w:w="0" w:type="auto"/>
        <w:tblLook w:val="04A0" w:firstRow="1" w:lastRow="0" w:firstColumn="1" w:lastColumn="0" w:noHBand="0" w:noVBand="1"/>
      </w:tblPr>
      <w:tblGrid>
        <w:gridCol w:w="9062"/>
      </w:tblGrid>
      <w:tr w:rsidR="009B34CF" w:rsidTr="00A858F2">
        <w:tc>
          <w:tcPr>
            <w:tcW w:w="9062" w:type="dxa"/>
            <w:shd w:val="clear" w:color="auto" w:fill="C6D9F1" w:themeFill="text2" w:themeFillTint="33"/>
          </w:tcPr>
          <w:p w:rsidR="009B34CF" w:rsidRPr="009B34CF" w:rsidRDefault="00A858F2" w:rsidP="009B34CF">
            <w:pPr>
              <w:pStyle w:val="INKStandaard"/>
              <w:jc w:val="both"/>
              <w:rPr>
                <w:rFonts w:ascii="Arial" w:hAnsi="Arial" w:cs="Arial"/>
                <w:b/>
                <w:sz w:val="22"/>
              </w:rPr>
            </w:pPr>
            <w:r>
              <w:rPr>
                <w:rFonts w:ascii="Arial" w:hAnsi="Arial" w:cs="Arial"/>
                <w:b/>
                <w:sz w:val="22"/>
              </w:rPr>
              <w:t>Selectiecriterium 4: Online Trainingsaanbod</w:t>
            </w:r>
          </w:p>
        </w:tc>
      </w:tr>
      <w:tr w:rsidR="009B34CF" w:rsidTr="009B34CF">
        <w:tc>
          <w:tcPr>
            <w:tcW w:w="9062" w:type="dxa"/>
          </w:tcPr>
          <w:p w:rsidR="009B34CF" w:rsidRPr="009B34CF" w:rsidRDefault="009B34CF" w:rsidP="000E4513">
            <w:pPr>
              <w:pStyle w:val="Geenafstand"/>
              <w:rPr>
                <w:rFonts w:ascii="Arial" w:hAnsi="Arial" w:cs="Arial"/>
                <w:sz w:val="22"/>
              </w:rPr>
            </w:pPr>
          </w:p>
          <w:p w:rsidR="009B34CF" w:rsidRPr="009B34CF" w:rsidRDefault="009B34CF" w:rsidP="000E4513">
            <w:pPr>
              <w:pStyle w:val="Geenafstand"/>
              <w:rPr>
                <w:rFonts w:ascii="Arial" w:hAnsi="Arial" w:cs="Arial"/>
                <w:sz w:val="22"/>
              </w:rPr>
            </w:pPr>
          </w:p>
          <w:p w:rsidR="009B34CF" w:rsidRPr="009B34CF" w:rsidRDefault="009B34CF" w:rsidP="000E4513">
            <w:pPr>
              <w:pStyle w:val="Geenafstand"/>
              <w:rPr>
                <w:rFonts w:ascii="Arial" w:hAnsi="Arial" w:cs="Arial"/>
                <w:sz w:val="22"/>
              </w:rPr>
            </w:pPr>
          </w:p>
          <w:p w:rsidR="009B34CF" w:rsidRPr="009B34CF" w:rsidRDefault="009B34CF"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Default="005C16D3" w:rsidP="000E4513">
            <w:pPr>
              <w:pStyle w:val="Geenafstand"/>
              <w:rPr>
                <w:rFonts w:ascii="Arial" w:hAnsi="Arial" w:cs="Arial"/>
                <w:sz w:val="22"/>
              </w:rPr>
            </w:pPr>
          </w:p>
          <w:p w:rsidR="005C16D3" w:rsidRPr="009B34CF" w:rsidRDefault="005C16D3" w:rsidP="000E4513">
            <w:pPr>
              <w:pStyle w:val="Geenafstand"/>
              <w:rPr>
                <w:rFonts w:ascii="Arial" w:hAnsi="Arial" w:cs="Arial"/>
                <w:sz w:val="22"/>
              </w:rPr>
            </w:pPr>
          </w:p>
          <w:p w:rsidR="009B34CF" w:rsidRPr="009B34CF" w:rsidRDefault="009B34CF" w:rsidP="000E4513">
            <w:pPr>
              <w:pStyle w:val="Geenafstand"/>
              <w:rPr>
                <w:rFonts w:ascii="Arial" w:hAnsi="Arial" w:cs="Arial"/>
                <w:sz w:val="22"/>
              </w:rPr>
            </w:pPr>
          </w:p>
          <w:p w:rsidR="009B34CF" w:rsidRPr="009B34CF" w:rsidRDefault="009B34CF" w:rsidP="000E4513">
            <w:pPr>
              <w:pStyle w:val="Geenafstand"/>
              <w:rPr>
                <w:rFonts w:ascii="Arial" w:hAnsi="Arial" w:cs="Arial"/>
                <w:sz w:val="22"/>
              </w:rPr>
            </w:pPr>
          </w:p>
          <w:p w:rsidR="009B34CF" w:rsidRPr="009B34CF" w:rsidRDefault="009B34CF" w:rsidP="000E4513">
            <w:pPr>
              <w:pStyle w:val="Geenafstand"/>
              <w:rPr>
                <w:rFonts w:ascii="Arial" w:hAnsi="Arial" w:cs="Arial"/>
                <w:sz w:val="22"/>
              </w:rPr>
            </w:pPr>
          </w:p>
          <w:p w:rsidR="009B34CF" w:rsidRPr="009B34CF" w:rsidRDefault="009B34CF" w:rsidP="000E4513">
            <w:pPr>
              <w:pStyle w:val="Geenafstand"/>
              <w:rPr>
                <w:rFonts w:ascii="Arial" w:hAnsi="Arial" w:cs="Arial"/>
                <w:sz w:val="22"/>
              </w:rPr>
            </w:pPr>
          </w:p>
          <w:p w:rsidR="009B34CF" w:rsidRPr="009B34CF" w:rsidRDefault="009B34CF" w:rsidP="000E4513">
            <w:pPr>
              <w:pStyle w:val="Geenafstand"/>
              <w:rPr>
                <w:rFonts w:ascii="Arial" w:hAnsi="Arial" w:cs="Arial"/>
                <w:sz w:val="22"/>
              </w:rPr>
            </w:pPr>
          </w:p>
        </w:tc>
      </w:tr>
    </w:tbl>
    <w:p w:rsidR="005C16D3" w:rsidRDefault="00A858F2" w:rsidP="005C16D3">
      <w:pPr>
        <w:pStyle w:val="Kop1"/>
        <w:spacing w:after="240"/>
        <w:rPr>
          <w:b/>
        </w:rPr>
      </w:pPr>
      <w:r>
        <w:rPr>
          <w:b/>
        </w:rPr>
        <w:lastRenderedPageBreak/>
        <w:t xml:space="preserve">Beantwoording </w:t>
      </w:r>
      <w:r w:rsidR="005C16D3" w:rsidRPr="009B34CF">
        <w:rPr>
          <w:b/>
        </w:rPr>
        <w:t>Se</w:t>
      </w:r>
      <w:r w:rsidR="005C16D3">
        <w:rPr>
          <w:b/>
        </w:rPr>
        <w:t>lectiecriterium 5</w:t>
      </w:r>
      <w:r w:rsidR="005C16D3" w:rsidRPr="009B34CF">
        <w:rPr>
          <w:b/>
        </w:rPr>
        <w:t xml:space="preserve">: </w:t>
      </w:r>
      <w:r>
        <w:rPr>
          <w:b/>
        </w:rPr>
        <w:t>Trainingsprogramma’s</w:t>
      </w:r>
    </w:p>
    <w:p w:rsidR="00A858F2" w:rsidRPr="00A858F2" w:rsidRDefault="00A858F2" w:rsidP="00A858F2">
      <w:pPr>
        <w:pStyle w:val="INKStandaard"/>
        <w:jc w:val="both"/>
        <w:rPr>
          <w:rFonts w:ascii="Arial" w:hAnsi="Arial" w:cs="Arial"/>
          <w:sz w:val="22"/>
        </w:rPr>
      </w:pPr>
      <w:r w:rsidRPr="00A858F2">
        <w:rPr>
          <w:rFonts w:ascii="Arial" w:hAnsi="Arial" w:cs="Arial"/>
          <w:sz w:val="22"/>
        </w:rPr>
        <w:t>Geef aan hoe uw organisatie in de trainingsprogramma’s die u aanbiedt de verbinding legt tussen de trainingsinhoud en de eigen werksituatie van de deelnemer bovenop het gebruik van casuïstiek tijdens de training. Beschrijf één voorbeeld van een represe</w:t>
      </w:r>
      <w:r w:rsidR="008110CB">
        <w:rPr>
          <w:rFonts w:ascii="Arial" w:hAnsi="Arial" w:cs="Arial"/>
          <w:sz w:val="22"/>
        </w:rPr>
        <w:t>ntatieve, concrete en recent (2018,</w:t>
      </w:r>
      <w:r w:rsidRPr="00A858F2">
        <w:rPr>
          <w:rFonts w:ascii="Arial" w:hAnsi="Arial" w:cs="Arial"/>
          <w:sz w:val="22"/>
        </w:rPr>
        <w:t xml:space="preserve"> 2019 of 2020) uitgevoerde </w:t>
      </w:r>
      <w:r w:rsidR="0026034D">
        <w:rPr>
          <w:rFonts w:ascii="Arial" w:hAnsi="Arial" w:cs="Arial"/>
          <w:sz w:val="22"/>
        </w:rPr>
        <w:t>training</w:t>
      </w:r>
      <w:r w:rsidRPr="00A858F2">
        <w:rPr>
          <w:rFonts w:ascii="Arial" w:hAnsi="Arial" w:cs="Arial"/>
          <w:sz w:val="22"/>
        </w:rPr>
        <w:t xml:space="preserve"> waarin de verbinding met de praktijk is verwerkt in het programma.</w:t>
      </w:r>
    </w:p>
    <w:p w:rsidR="00A858F2" w:rsidRPr="00A858F2" w:rsidRDefault="00A858F2" w:rsidP="00A858F2">
      <w:pPr>
        <w:pStyle w:val="INKStandaard"/>
        <w:jc w:val="both"/>
        <w:rPr>
          <w:rFonts w:ascii="Arial" w:hAnsi="Arial" w:cs="Arial"/>
          <w:sz w:val="22"/>
        </w:rPr>
      </w:pPr>
    </w:p>
    <w:p w:rsidR="00A858F2" w:rsidRPr="00A858F2" w:rsidRDefault="00A858F2" w:rsidP="00A858F2">
      <w:pPr>
        <w:jc w:val="both"/>
        <w:rPr>
          <w:rFonts w:ascii="Arial" w:hAnsi="Arial" w:cs="Arial"/>
          <w:sz w:val="22"/>
        </w:rPr>
      </w:pPr>
      <w:r w:rsidRPr="00A858F2">
        <w:rPr>
          <w:rFonts w:ascii="Arial" w:hAnsi="Arial" w:cs="Arial"/>
          <w:sz w:val="22"/>
        </w:rPr>
        <w:t>Betrek daarbij de volgende elementen in uw antwoord:</w:t>
      </w:r>
    </w:p>
    <w:p w:rsidR="00A858F2" w:rsidRPr="008110CB" w:rsidRDefault="00A858F2" w:rsidP="00A858F2">
      <w:pPr>
        <w:pStyle w:val="Lijstalinea"/>
        <w:numPr>
          <w:ilvl w:val="0"/>
          <w:numId w:val="8"/>
        </w:numPr>
        <w:autoSpaceDE w:val="0"/>
        <w:autoSpaceDN w:val="0"/>
        <w:adjustRightInd w:val="0"/>
        <w:rPr>
          <w:rFonts w:ascii="Arial" w:hAnsi="Arial" w:cs="Arial"/>
          <w:sz w:val="22"/>
        </w:rPr>
      </w:pPr>
      <w:r w:rsidRPr="008110CB">
        <w:rPr>
          <w:rFonts w:ascii="Arial" w:hAnsi="Arial" w:cs="Arial"/>
          <w:sz w:val="22"/>
        </w:rPr>
        <w:t xml:space="preserve">Ad1. </w:t>
      </w:r>
      <w:r w:rsidR="008110CB" w:rsidRPr="008110CB">
        <w:rPr>
          <w:rFonts w:ascii="Arial" w:hAnsi="Arial" w:cs="Arial"/>
          <w:sz w:val="22"/>
        </w:rPr>
        <w:t>Geef aan hoe de leidinggevende van de deelnemer wordt betrokken bij het leerproces van de betreffende training. En onderbouw wat het beoogde effect is van deze invulling.</w:t>
      </w:r>
    </w:p>
    <w:p w:rsidR="00A858F2" w:rsidRPr="00A858F2" w:rsidRDefault="00A858F2" w:rsidP="00A858F2">
      <w:pPr>
        <w:pStyle w:val="Lijstalinea"/>
        <w:numPr>
          <w:ilvl w:val="0"/>
          <w:numId w:val="8"/>
        </w:numPr>
        <w:rPr>
          <w:rFonts w:ascii="Arial" w:hAnsi="Arial" w:cs="Arial"/>
          <w:sz w:val="22"/>
        </w:rPr>
      </w:pPr>
      <w:r w:rsidRPr="00A858F2">
        <w:rPr>
          <w:rFonts w:ascii="Arial" w:hAnsi="Arial" w:cs="Arial"/>
          <w:sz w:val="22"/>
        </w:rPr>
        <w:t>Ad2. Geef aan of en in welke vorm uw organisatie innovatieve vormen heeft toegepast die de verbinding leggen tussen de trainingsinhoud en de werksituatie van de medewerker bovenop het gebruik van casuïstiek tijdens de training</w:t>
      </w:r>
    </w:p>
    <w:p w:rsidR="0026034D" w:rsidRDefault="0026034D" w:rsidP="001E188C">
      <w:pPr>
        <w:rPr>
          <w:rFonts w:ascii="Arial" w:hAnsi="Arial" w:cs="Arial"/>
          <w:sz w:val="22"/>
        </w:rPr>
      </w:pPr>
    </w:p>
    <w:p w:rsidR="001E188C" w:rsidRPr="0026034D" w:rsidRDefault="001E188C" w:rsidP="001E188C">
      <w:pPr>
        <w:rPr>
          <w:rFonts w:ascii="Arial" w:hAnsi="Arial" w:cs="Arial"/>
          <w:sz w:val="22"/>
        </w:rPr>
      </w:pPr>
      <w:r w:rsidRPr="0026034D">
        <w:rPr>
          <w:rFonts w:ascii="Arial" w:hAnsi="Arial" w:cs="Arial"/>
          <w:sz w:val="22"/>
        </w:rPr>
        <w:t>Benoem bovenstaande elementen per onderwerp in uw uitwerking.</w:t>
      </w:r>
    </w:p>
    <w:p w:rsidR="001E188C" w:rsidRDefault="001E188C" w:rsidP="00A858F2">
      <w:pPr>
        <w:rPr>
          <w:rFonts w:ascii="Arial" w:hAnsi="Arial" w:cs="Arial"/>
          <w:sz w:val="22"/>
        </w:rPr>
      </w:pPr>
    </w:p>
    <w:p w:rsidR="00A858F2" w:rsidRPr="00A858F2" w:rsidRDefault="00A858F2" w:rsidP="00A858F2">
      <w:pPr>
        <w:rPr>
          <w:rFonts w:ascii="Arial" w:hAnsi="Arial" w:cs="Arial"/>
          <w:i/>
          <w:sz w:val="22"/>
        </w:rPr>
      </w:pPr>
      <w:r w:rsidRPr="00A858F2">
        <w:rPr>
          <w:rFonts w:ascii="Arial" w:hAnsi="Arial" w:cs="Arial"/>
          <w:i/>
          <w:sz w:val="22"/>
        </w:rPr>
        <w:t xml:space="preserve">Voorwaarden aan de beschrijving (incl. bijlagen): maximaal één (1) A4, </w:t>
      </w:r>
      <w:proofErr w:type="spellStart"/>
      <w:r w:rsidRPr="00A858F2">
        <w:rPr>
          <w:rFonts w:ascii="Arial" w:hAnsi="Arial" w:cs="Arial"/>
          <w:i/>
          <w:sz w:val="22"/>
        </w:rPr>
        <w:t>arial</w:t>
      </w:r>
      <w:proofErr w:type="spellEnd"/>
      <w:r w:rsidRPr="00A858F2">
        <w:rPr>
          <w:rFonts w:ascii="Arial" w:hAnsi="Arial" w:cs="Arial"/>
          <w:i/>
          <w:sz w:val="22"/>
        </w:rPr>
        <w:t xml:space="preserve"> 11, regelafstand 1, normale marges. De overschrijding van het max. aantal pagina’s wordt niet beoordeeld.</w:t>
      </w:r>
    </w:p>
    <w:p w:rsidR="00A858F2" w:rsidRPr="00A858F2" w:rsidRDefault="00A858F2" w:rsidP="00A858F2">
      <w:pPr>
        <w:rPr>
          <w:rFonts w:ascii="Arial" w:hAnsi="Arial" w:cs="Arial"/>
          <w:i/>
          <w:sz w:val="22"/>
        </w:rPr>
      </w:pPr>
    </w:p>
    <w:tbl>
      <w:tblPr>
        <w:tblStyle w:val="Tabelraster"/>
        <w:tblW w:w="0" w:type="auto"/>
        <w:tblLook w:val="04A0" w:firstRow="1" w:lastRow="0" w:firstColumn="1" w:lastColumn="0" w:noHBand="0" w:noVBand="1"/>
      </w:tblPr>
      <w:tblGrid>
        <w:gridCol w:w="9062"/>
      </w:tblGrid>
      <w:tr w:rsidR="005C16D3" w:rsidRPr="00A858F2" w:rsidTr="00A858F2">
        <w:tc>
          <w:tcPr>
            <w:tcW w:w="9062" w:type="dxa"/>
            <w:shd w:val="clear" w:color="auto" w:fill="C6D9F1" w:themeFill="text2" w:themeFillTint="33"/>
          </w:tcPr>
          <w:p w:rsidR="005C16D3" w:rsidRPr="00A858F2" w:rsidRDefault="00A858F2" w:rsidP="00B830D6">
            <w:pPr>
              <w:pStyle w:val="INKStandaard"/>
              <w:jc w:val="both"/>
              <w:rPr>
                <w:rFonts w:ascii="Arial" w:hAnsi="Arial" w:cs="Arial"/>
                <w:b/>
                <w:sz w:val="22"/>
              </w:rPr>
            </w:pPr>
            <w:r w:rsidRPr="00A858F2">
              <w:rPr>
                <w:rFonts w:ascii="Arial" w:hAnsi="Arial" w:cs="Arial"/>
                <w:b/>
                <w:sz w:val="22"/>
              </w:rPr>
              <w:t>Selectiecriterium 5: Trainingsprogramma’s</w:t>
            </w:r>
          </w:p>
        </w:tc>
      </w:tr>
      <w:tr w:rsidR="005C16D3" w:rsidTr="00B830D6">
        <w:tc>
          <w:tcPr>
            <w:tcW w:w="9062" w:type="dxa"/>
          </w:tcPr>
          <w:p w:rsidR="005C16D3" w:rsidRPr="009B34CF" w:rsidRDefault="005C16D3" w:rsidP="005C16D3">
            <w:pPr>
              <w:pStyle w:val="Geenafstand"/>
              <w:rPr>
                <w:rFonts w:ascii="Arial" w:hAnsi="Arial" w:cs="Arial"/>
                <w:sz w:val="22"/>
              </w:rPr>
            </w:pPr>
          </w:p>
          <w:p w:rsidR="005C16D3" w:rsidRPr="009B34CF" w:rsidRDefault="005C16D3" w:rsidP="005C16D3">
            <w:pPr>
              <w:pStyle w:val="Geenafstand"/>
              <w:rPr>
                <w:rFonts w:ascii="Arial" w:hAnsi="Arial" w:cs="Arial"/>
                <w:sz w:val="22"/>
              </w:rPr>
            </w:pPr>
          </w:p>
          <w:p w:rsidR="005C16D3" w:rsidRDefault="005C16D3" w:rsidP="005C16D3">
            <w:pPr>
              <w:pStyle w:val="Geenafstand"/>
              <w:rPr>
                <w:rFonts w:ascii="Arial" w:hAnsi="Arial" w:cs="Arial"/>
                <w:sz w:val="22"/>
              </w:rPr>
            </w:pPr>
          </w:p>
          <w:p w:rsidR="00A858F2" w:rsidRDefault="00A858F2" w:rsidP="005C16D3">
            <w:pPr>
              <w:pStyle w:val="Geenafstand"/>
              <w:rPr>
                <w:rFonts w:ascii="Arial" w:hAnsi="Arial" w:cs="Arial"/>
                <w:sz w:val="22"/>
              </w:rPr>
            </w:pPr>
          </w:p>
          <w:p w:rsidR="00A858F2" w:rsidRDefault="00A858F2" w:rsidP="005C16D3">
            <w:pPr>
              <w:pStyle w:val="Geenafstand"/>
              <w:rPr>
                <w:rFonts w:ascii="Arial" w:hAnsi="Arial" w:cs="Arial"/>
                <w:sz w:val="22"/>
              </w:rPr>
            </w:pPr>
          </w:p>
          <w:p w:rsidR="00A858F2" w:rsidRDefault="00A858F2" w:rsidP="005C16D3">
            <w:pPr>
              <w:pStyle w:val="Geenafstand"/>
              <w:rPr>
                <w:rFonts w:ascii="Arial" w:hAnsi="Arial" w:cs="Arial"/>
                <w:sz w:val="22"/>
              </w:rPr>
            </w:pPr>
          </w:p>
          <w:p w:rsidR="00A858F2" w:rsidRPr="009B34CF" w:rsidRDefault="00A858F2" w:rsidP="005C16D3">
            <w:pPr>
              <w:pStyle w:val="Geenafstand"/>
              <w:rPr>
                <w:rFonts w:ascii="Arial" w:hAnsi="Arial" w:cs="Arial"/>
                <w:sz w:val="22"/>
              </w:rPr>
            </w:pPr>
          </w:p>
          <w:p w:rsidR="005C16D3" w:rsidRDefault="005C16D3" w:rsidP="005C16D3">
            <w:pPr>
              <w:pStyle w:val="Geenafstand"/>
              <w:rPr>
                <w:rFonts w:ascii="Arial" w:hAnsi="Arial" w:cs="Arial"/>
                <w:sz w:val="22"/>
              </w:rPr>
            </w:pPr>
          </w:p>
          <w:p w:rsidR="005C16D3" w:rsidRDefault="005C16D3" w:rsidP="005C16D3">
            <w:pPr>
              <w:pStyle w:val="Geenafstand"/>
              <w:rPr>
                <w:rFonts w:ascii="Arial" w:hAnsi="Arial" w:cs="Arial"/>
                <w:sz w:val="22"/>
              </w:rPr>
            </w:pPr>
          </w:p>
          <w:p w:rsidR="00A858F2" w:rsidRDefault="00A858F2" w:rsidP="005C16D3">
            <w:pPr>
              <w:pStyle w:val="Geenafstand"/>
              <w:rPr>
                <w:rFonts w:ascii="Arial" w:hAnsi="Arial" w:cs="Arial"/>
                <w:sz w:val="22"/>
              </w:rPr>
            </w:pPr>
          </w:p>
          <w:p w:rsidR="00A858F2" w:rsidRDefault="00A858F2" w:rsidP="005C16D3">
            <w:pPr>
              <w:pStyle w:val="Geenafstand"/>
              <w:rPr>
                <w:rFonts w:ascii="Arial" w:hAnsi="Arial" w:cs="Arial"/>
                <w:sz w:val="22"/>
              </w:rPr>
            </w:pPr>
          </w:p>
          <w:p w:rsidR="00A858F2" w:rsidRDefault="00A858F2" w:rsidP="005C16D3">
            <w:pPr>
              <w:pStyle w:val="Geenafstand"/>
              <w:rPr>
                <w:rFonts w:ascii="Arial" w:hAnsi="Arial" w:cs="Arial"/>
                <w:sz w:val="22"/>
              </w:rPr>
            </w:pPr>
          </w:p>
          <w:p w:rsidR="00A858F2" w:rsidRDefault="00A858F2" w:rsidP="005C16D3">
            <w:pPr>
              <w:pStyle w:val="Geenafstand"/>
              <w:rPr>
                <w:rFonts w:ascii="Arial" w:hAnsi="Arial" w:cs="Arial"/>
                <w:sz w:val="22"/>
              </w:rPr>
            </w:pPr>
          </w:p>
          <w:p w:rsidR="00A858F2" w:rsidRDefault="00A858F2" w:rsidP="005C16D3">
            <w:pPr>
              <w:pStyle w:val="Geenafstand"/>
              <w:rPr>
                <w:rFonts w:ascii="Arial" w:hAnsi="Arial" w:cs="Arial"/>
                <w:sz w:val="22"/>
              </w:rPr>
            </w:pPr>
          </w:p>
          <w:p w:rsidR="005C16D3" w:rsidRDefault="005C16D3" w:rsidP="005C16D3">
            <w:pPr>
              <w:pStyle w:val="Geenafstand"/>
              <w:rPr>
                <w:rFonts w:ascii="Arial" w:hAnsi="Arial" w:cs="Arial"/>
                <w:sz w:val="22"/>
              </w:rPr>
            </w:pPr>
          </w:p>
          <w:p w:rsidR="005C16D3" w:rsidRDefault="005C16D3" w:rsidP="005C16D3">
            <w:pPr>
              <w:pStyle w:val="Geenafstand"/>
              <w:rPr>
                <w:rFonts w:ascii="Arial" w:hAnsi="Arial" w:cs="Arial"/>
                <w:sz w:val="22"/>
              </w:rPr>
            </w:pPr>
          </w:p>
          <w:p w:rsidR="005C16D3" w:rsidRDefault="005C16D3" w:rsidP="005C16D3">
            <w:pPr>
              <w:pStyle w:val="Geenafstand"/>
              <w:rPr>
                <w:rFonts w:ascii="Arial" w:hAnsi="Arial" w:cs="Arial"/>
                <w:sz w:val="22"/>
              </w:rPr>
            </w:pPr>
          </w:p>
          <w:p w:rsidR="005C16D3" w:rsidRDefault="005C16D3" w:rsidP="005C16D3">
            <w:pPr>
              <w:pStyle w:val="Geenafstand"/>
              <w:rPr>
                <w:rFonts w:ascii="Arial" w:hAnsi="Arial" w:cs="Arial"/>
                <w:sz w:val="22"/>
              </w:rPr>
            </w:pPr>
          </w:p>
          <w:p w:rsidR="005C16D3" w:rsidRDefault="005C16D3" w:rsidP="005C16D3">
            <w:pPr>
              <w:pStyle w:val="Geenafstand"/>
              <w:rPr>
                <w:rFonts w:ascii="Arial" w:hAnsi="Arial" w:cs="Arial"/>
                <w:sz w:val="22"/>
              </w:rPr>
            </w:pPr>
          </w:p>
          <w:p w:rsidR="005C16D3" w:rsidRPr="009B34CF" w:rsidRDefault="005C16D3" w:rsidP="005C16D3">
            <w:pPr>
              <w:pStyle w:val="Geenafstand"/>
              <w:rPr>
                <w:rFonts w:ascii="Arial" w:hAnsi="Arial" w:cs="Arial"/>
                <w:sz w:val="22"/>
              </w:rPr>
            </w:pPr>
          </w:p>
          <w:p w:rsidR="005C16D3" w:rsidRPr="009B34CF" w:rsidRDefault="005C16D3" w:rsidP="005C16D3">
            <w:pPr>
              <w:pStyle w:val="Geenafstand"/>
              <w:rPr>
                <w:rFonts w:ascii="Arial" w:hAnsi="Arial" w:cs="Arial"/>
                <w:sz w:val="22"/>
              </w:rPr>
            </w:pPr>
          </w:p>
          <w:p w:rsidR="005C16D3" w:rsidRPr="009B34CF" w:rsidRDefault="005C16D3" w:rsidP="005C16D3">
            <w:pPr>
              <w:pStyle w:val="Geenafstand"/>
              <w:rPr>
                <w:rFonts w:ascii="Arial" w:hAnsi="Arial" w:cs="Arial"/>
                <w:sz w:val="22"/>
              </w:rPr>
            </w:pPr>
          </w:p>
          <w:p w:rsidR="005C16D3" w:rsidRPr="009B34CF" w:rsidRDefault="005C16D3" w:rsidP="005C16D3">
            <w:pPr>
              <w:pStyle w:val="Geenafstand"/>
              <w:rPr>
                <w:rFonts w:ascii="Arial" w:hAnsi="Arial" w:cs="Arial"/>
                <w:sz w:val="22"/>
              </w:rPr>
            </w:pPr>
          </w:p>
          <w:p w:rsidR="005C16D3" w:rsidRPr="009B34CF" w:rsidRDefault="005C16D3" w:rsidP="005C16D3">
            <w:pPr>
              <w:pStyle w:val="Geenafstand"/>
              <w:rPr>
                <w:rFonts w:ascii="Arial" w:hAnsi="Arial" w:cs="Arial"/>
                <w:sz w:val="22"/>
              </w:rPr>
            </w:pPr>
          </w:p>
          <w:p w:rsidR="005C16D3" w:rsidRPr="009B34CF" w:rsidRDefault="005C16D3" w:rsidP="00B830D6">
            <w:pPr>
              <w:pStyle w:val="Geenafstand"/>
              <w:rPr>
                <w:rFonts w:ascii="Arial" w:hAnsi="Arial" w:cs="Arial"/>
                <w:sz w:val="22"/>
              </w:rPr>
            </w:pPr>
          </w:p>
        </w:tc>
      </w:tr>
    </w:tbl>
    <w:p w:rsidR="00836FD3" w:rsidRPr="00836FD3" w:rsidRDefault="00836FD3" w:rsidP="005C16D3">
      <w:pPr>
        <w:pStyle w:val="Geenafstand"/>
      </w:pPr>
    </w:p>
    <w:sectPr w:rsidR="00836FD3" w:rsidRPr="00836F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FCC A+ Univers">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673C"/>
    <w:multiLevelType w:val="hybridMultilevel"/>
    <w:tmpl w:val="83DACC4C"/>
    <w:lvl w:ilvl="0" w:tplc="B6E8891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A934C3"/>
    <w:multiLevelType w:val="hybridMultilevel"/>
    <w:tmpl w:val="AE407894"/>
    <w:lvl w:ilvl="0" w:tplc="5DD87EAA">
      <w:start w:val="1"/>
      <w:numFmt w:val="bullet"/>
      <w:pStyle w:val="Lijststreepjetweedeniveau"/>
      <w:lvlText w:val="–"/>
      <w:lvlJc w:val="left"/>
      <w:pPr>
        <w:ind w:left="587"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EDB40F8"/>
    <w:multiLevelType w:val="hybridMultilevel"/>
    <w:tmpl w:val="7C08C8CA"/>
    <w:lvl w:ilvl="0" w:tplc="12E2BE0A">
      <w:start w:val="1"/>
      <w:numFmt w:val="decimal"/>
      <w:lvlText w:val="%1"/>
      <w:lvlJc w:val="left"/>
      <w:pPr>
        <w:ind w:left="72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A81C54"/>
    <w:multiLevelType w:val="hybridMultilevel"/>
    <w:tmpl w:val="D472A18E"/>
    <w:lvl w:ilvl="0" w:tplc="97B4597E">
      <w:start w:val="1"/>
      <w:numFmt w:val="bullet"/>
      <w:pStyle w:val="Lijst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0A03A0"/>
    <w:multiLevelType w:val="hybridMultilevel"/>
    <w:tmpl w:val="615C8A74"/>
    <w:lvl w:ilvl="0" w:tplc="12E2BE0A">
      <w:start w:val="1"/>
      <w:numFmt w:val="decimal"/>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83C331C"/>
    <w:multiLevelType w:val="multilevel"/>
    <w:tmpl w:val="615C8A74"/>
    <w:lvl w:ilvl="0">
      <w:start w:val="1"/>
      <w:numFmt w:val="decimal"/>
      <w:lvlText w:val="%1"/>
      <w:lvlJc w:val="left"/>
      <w:pPr>
        <w:ind w:left="720" w:hanging="360"/>
      </w:pPr>
      <w:rPr>
        <w:rFonts w:ascii="Verdana" w:hAnsi="Verdana"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7A70B8"/>
    <w:multiLevelType w:val="hybridMultilevel"/>
    <w:tmpl w:val="870C396A"/>
    <w:lvl w:ilvl="0" w:tplc="CBD2F638">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2"/>
  </w:num>
  <w:num w:numId="5">
    <w:abstractNumId w:val="4"/>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4CF"/>
    <w:rsid w:val="000E4513"/>
    <w:rsid w:val="000F0A32"/>
    <w:rsid w:val="00123231"/>
    <w:rsid w:val="001D1CED"/>
    <w:rsid w:val="001E10EF"/>
    <w:rsid w:val="001E188C"/>
    <w:rsid w:val="001E4414"/>
    <w:rsid w:val="002470C3"/>
    <w:rsid w:val="0026034D"/>
    <w:rsid w:val="002819EC"/>
    <w:rsid w:val="002A6674"/>
    <w:rsid w:val="00310B62"/>
    <w:rsid w:val="005C16D3"/>
    <w:rsid w:val="005F44D8"/>
    <w:rsid w:val="008110CB"/>
    <w:rsid w:val="0082281C"/>
    <w:rsid w:val="00836FD3"/>
    <w:rsid w:val="009B34CF"/>
    <w:rsid w:val="00A71D33"/>
    <w:rsid w:val="00A858F2"/>
    <w:rsid w:val="00BD0062"/>
    <w:rsid w:val="00CD793F"/>
    <w:rsid w:val="00D76A6B"/>
    <w:rsid w:val="00E45B7C"/>
    <w:rsid w:val="00EF39C6"/>
    <w:rsid w:val="00F106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5703F-8430-4D6D-AE14-E606DCCF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B34CF"/>
    <w:pPr>
      <w:spacing w:after="0" w:line="240" w:lineRule="atLeast"/>
    </w:pPr>
    <w:rPr>
      <w:rFonts w:ascii="Verdana" w:hAnsi="Verdana"/>
      <w:sz w:val="18"/>
    </w:rPr>
  </w:style>
  <w:style w:type="paragraph" w:styleId="Kop1">
    <w:name w:val="heading 1"/>
    <w:basedOn w:val="Standaard"/>
    <w:next w:val="Standaard"/>
    <w:link w:val="Kop1Char"/>
    <w:uiPriority w:val="1"/>
    <w:qFormat/>
    <w:rsid w:val="00D76A6B"/>
    <w:pPr>
      <w:pageBreakBefore/>
      <w:widowControl w:val="0"/>
      <w:spacing w:after="700" w:line="300" w:lineRule="atLeast"/>
      <w:contextualSpacing/>
      <w:outlineLvl w:val="0"/>
    </w:pPr>
    <w:rPr>
      <w:rFonts w:eastAsiaTheme="majorEastAsia" w:cstheme="majorBidi"/>
      <w:bCs/>
      <w:kern w:val="32"/>
      <w:sz w:val="24"/>
      <w:szCs w:val="28"/>
    </w:rPr>
  </w:style>
  <w:style w:type="paragraph" w:styleId="Kop2">
    <w:name w:val="heading 2"/>
    <w:basedOn w:val="Standaard"/>
    <w:next w:val="Standaard"/>
    <w:link w:val="Kop2Char"/>
    <w:uiPriority w:val="1"/>
    <w:unhideWhenUsed/>
    <w:qFormat/>
    <w:rsid w:val="00E45B7C"/>
    <w:pPr>
      <w:keepNext/>
      <w:widowControl w:val="0"/>
      <w:spacing w:before="200" w:line="300" w:lineRule="atLeast"/>
      <w:contextualSpacing/>
      <w:outlineLvl w:val="1"/>
    </w:pPr>
    <w:rPr>
      <w:rFonts w:eastAsiaTheme="majorEastAsia" w:cstheme="majorBidi"/>
      <w:b/>
      <w:bCs/>
      <w:kern w:val="32"/>
      <w:szCs w:val="26"/>
    </w:rPr>
  </w:style>
  <w:style w:type="paragraph" w:styleId="Kop3">
    <w:name w:val="heading 3"/>
    <w:basedOn w:val="Standaard"/>
    <w:next w:val="Standaard"/>
    <w:link w:val="Kop3Char"/>
    <w:uiPriority w:val="1"/>
    <w:unhideWhenUsed/>
    <w:qFormat/>
    <w:rsid w:val="00E45B7C"/>
    <w:pPr>
      <w:keepNext/>
      <w:widowControl w:val="0"/>
      <w:spacing w:before="240"/>
      <w:outlineLvl w:val="2"/>
    </w:pPr>
    <w:rPr>
      <w:rFonts w:eastAsiaTheme="majorEastAsia" w:cstheme="majorBidi"/>
      <w:bCs/>
      <w:i/>
      <w:kern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0E4513"/>
    <w:rPr>
      <w:rFonts w:ascii="Verdana" w:eastAsiaTheme="majorEastAsia" w:hAnsi="Verdana" w:cstheme="majorBidi"/>
      <w:bCs/>
      <w:kern w:val="32"/>
      <w:sz w:val="24"/>
      <w:szCs w:val="28"/>
    </w:rPr>
  </w:style>
  <w:style w:type="character" w:customStyle="1" w:styleId="Kop2Char">
    <w:name w:val="Kop 2 Char"/>
    <w:basedOn w:val="Standaardalinea-lettertype"/>
    <w:link w:val="Kop2"/>
    <w:uiPriority w:val="1"/>
    <w:rsid w:val="000E4513"/>
    <w:rPr>
      <w:rFonts w:ascii="Verdana" w:eastAsiaTheme="majorEastAsia" w:hAnsi="Verdana" w:cstheme="majorBidi"/>
      <w:b/>
      <w:bCs/>
      <w:kern w:val="32"/>
      <w:sz w:val="18"/>
      <w:szCs w:val="26"/>
    </w:rPr>
  </w:style>
  <w:style w:type="character" w:customStyle="1" w:styleId="Kop3Char">
    <w:name w:val="Kop 3 Char"/>
    <w:basedOn w:val="Standaardalinea-lettertype"/>
    <w:link w:val="Kop3"/>
    <w:uiPriority w:val="1"/>
    <w:rsid w:val="000E4513"/>
    <w:rPr>
      <w:rFonts w:ascii="Verdana" w:eastAsiaTheme="majorEastAsia" w:hAnsi="Verdana" w:cstheme="majorBidi"/>
      <w:bCs/>
      <w:i/>
      <w:kern w:val="32"/>
      <w:sz w:val="18"/>
    </w:rPr>
  </w:style>
  <w:style w:type="paragraph" w:customStyle="1" w:styleId="Lijstbullet">
    <w:name w:val="Lijst bullet"/>
    <w:basedOn w:val="Standaard"/>
    <w:uiPriority w:val="2"/>
    <w:qFormat/>
    <w:rsid w:val="005F44D8"/>
    <w:pPr>
      <w:numPr>
        <w:numId w:val="1"/>
      </w:numPr>
      <w:tabs>
        <w:tab w:val="left" w:pos="227"/>
      </w:tabs>
      <w:ind w:left="227" w:hanging="227"/>
    </w:pPr>
  </w:style>
  <w:style w:type="paragraph" w:styleId="Lijstalinea">
    <w:name w:val="List Paragraph"/>
    <w:basedOn w:val="Standaard"/>
    <w:link w:val="LijstalineaChar"/>
    <w:uiPriority w:val="34"/>
    <w:qFormat/>
    <w:rsid w:val="002A6674"/>
    <w:pPr>
      <w:ind w:left="720"/>
      <w:contextualSpacing/>
    </w:pPr>
  </w:style>
  <w:style w:type="paragraph" w:customStyle="1" w:styleId="Lijststreepjetweedeniveau">
    <w:name w:val="Lijst streepje (tweede niveau)"/>
    <w:basedOn w:val="Standaard"/>
    <w:uiPriority w:val="2"/>
    <w:qFormat/>
    <w:rsid w:val="002A6674"/>
    <w:pPr>
      <w:numPr>
        <w:numId w:val="3"/>
      </w:numPr>
      <w:ind w:left="454" w:hanging="227"/>
    </w:pPr>
  </w:style>
  <w:style w:type="paragraph" w:styleId="Geenafstand">
    <w:name w:val="No Spacing"/>
    <w:uiPriority w:val="3"/>
    <w:rsid w:val="000E4513"/>
    <w:pPr>
      <w:spacing w:after="0" w:line="240" w:lineRule="auto"/>
    </w:pPr>
    <w:rPr>
      <w:rFonts w:ascii="Verdana" w:hAnsi="Verdana"/>
      <w:sz w:val="18"/>
    </w:rPr>
  </w:style>
  <w:style w:type="table" w:styleId="Tabelraster">
    <w:name w:val="Table Grid"/>
    <w:basedOn w:val="Standaardtabel"/>
    <w:uiPriority w:val="59"/>
    <w:rsid w:val="009B3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KStandaard">
    <w:name w:val="INK Standaard"/>
    <w:basedOn w:val="Standaard"/>
    <w:link w:val="INKStandaardChar"/>
    <w:qFormat/>
    <w:rsid w:val="009B34CF"/>
    <w:pPr>
      <w:autoSpaceDE w:val="0"/>
      <w:autoSpaceDN w:val="0"/>
      <w:adjustRightInd w:val="0"/>
      <w:spacing w:line="276" w:lineRule="auto"/>
    </w:pPr>
    <w:rPr>
      <w:rFonts w:eastAsia="Calibri" w:cs="BAFCC A+ Univers"/>
      <w:color w:val="000000"/>
      <w:spacing w:val="5"/>
    </w:rPr>
  </w:style>
  <w:style w:type="character" w:customStyle="1" w:styleId="INKStandaardChar">
    <w:name w:val="INK Standaard Char"/>
    <w:basedOn w:val="Standaardalinea-lettertype"/>
    <w:link w:val="INKStandaard"/>
    <w:rsid w:val="009B34CF"/>
    <w:rPr>
      <w:rFonts w:ascii="Verdana" w:eastAsia="Calibri" w:hAnsi="Verdana" w:cs="BAFCC A+ Univers"/>
      <w:color w:val="000000"/>
      <w:spacing w:val="5"/>
      <w:sz w:val="18"/>
    </w:rPr>
  </w:style>
  <w:style w:type="character" w:customStyle="1" w:styleId="LijstalineaChar">
    <w:name w:val="Lijstalinea Char"/>
    <w:basedOn w:val="Standaardalinea-lettertype"/>
    <w:link w:val="Lijstalinea"/>
    <w:uiPriority w:val="34"/>
    <w:rsid w:val="00A858F2"/>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82B55-9BEB-4C0E-A771-CF71864BE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445</Words>
  <Characters>2453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Ministerie van Financien</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I.J.M. Cordewener</dc:creator>
  <cp:keywords/>
  <dc:description/>
  <cp:lastModifiedBy>Yvette Y. op 't Root</cp:lastModifiedBy>
  <cp:revision>8</cp:revision>
  <dcterms:created xsi:type="dcterms:W3CDTF">2021-04-06T09:16:00Z</dcterms:created>
  <dcterms:modified xsi:type="dcterms:W3CDTF">2021-04-14T08:32:00Z</dcterms:modified>
</cp:coreProperties>
</file>