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701" w:rsidRPr="00C0520F" w:rsidRDefault="00791232">
      <w:pPr>
        <w:rPr>
          <w:b/>
          <w:u w:val="single"/>
          <w:lang w:val="nl-NL"/>
        </w:rPr>
      </w:pPr>
      <w:r w:rsidRPr="00C0520F">
        <w:rPr>
          <w:b/>
          <w:u w:val="single"/>
          <w:lang w:val="nl-NL"/>
        </w:rPr>
        <w:t>Aanvulling case</w:t>
      </w:r>
    </w:p>
    <w:p w:rsidR="00791232" w:rsidRPr="00FC4A9A" w:rsidRDefault="00524DA6">
      <w:pPr>
        <w:rPr>
          <w:lang w:val="nl-NL"/>
        </w:rPr>
      </w:pPr>
      <w:r w:rsidRPr="00FC4A9A">
        <w:rPr>
          <w:lang w:val="nl-NL"/>
        </w:rPr>
        <w:t xml:space="preserve">Gezien de </w:t>
      </w:r>
      <w:r w:rsidR="00FC4A9A" w:rsidRPr="00FC4A9A">
        <w:rPr>
          <w:lang w:val="nl-NL"/>
        </w:rPr>
        <w:t xml:space="preserve">gestelde vragen en het </w:t>
      </w:r>
      <w:r w:rsidR="00486C7E" w:rsidRPr="00FC4A9A">
        <w:rPr>
          <w:lang w:val="nl-NL"/>
        </w:rPr>
        <w:t>streven</w:t>
      </w:r>
      <w:r w:rsidR="00FC4A9A" w:rsidRPr="00FC4A9A">
        <w:rPr>
          <w:lang w:val="nl-NL"/>
        </w:rPr>
        <w:t xml:space="preserve"> naar een zo </w:t>
      </w:r>
      <w:r w:rsidR="00486C7E" w:rsidRPr="00FC4A9A">
        <w:rPr>
          <w:lang w:val="nl-NL"/>
        </w:rPr>
        <w:t>eenduidig</w:t>
      </w:r>
      <w:r w:rsidR="00FC4A9A" w:rsidRPr="00FC4A9A">
        <w:rPr>
          <w:lang w:val="nl-NL"/>
        </w:rPr>
        <w:t xml:space="preserve"> </w:t>
      </w:r>
      <w:r w:rsidR="00486C7E" w:rsidRPr="00FC4A9A">
        <w:rPr>
          <w:lang w:val="nl-NL"/>
        </w:rPr>
        <w:t>mogelijke</w:t>
      </w:r>
      <w:r w:rsidR="00FC4A9A">
        <w:rPr>
          <w:lang w:val="nl-NL"/>
        </w:rPr>
        <w:t xml:space="preserve"> case </w:t>
      </w:r>
      <w:r w:rsidR="00486C7E">
        <w:rPr>
          <w:lang w:val="nl-NL"/>
        </w:rPr>
        <w:t>is de onderstaande aanvulling op de case opgesteld</w:t>
      </w:r>
    </w:p>
    <w:p w:rsidR="00791232" w:rsidRPr="00791232" w:rsidRDefault="00791232">
      <w:pPr>
        <w:rPr>
          <w:lang w:val="nl-NL"/>
        </w:rPr>
      </w:pPr>
      <w:r w:rsidRPr="00791232">
        <w:rPr>
          <w:lang w:val="nl-NL"/>
        </w:rPr>
        <w:t xml:space="preserve">Onderwerpen: </w:t>
      </w:r>
    </w:p>
    <w:p w:rsidR="00791232" w:rsidRPr="00791232" w:rsidRDefault="00791232">
      <w:pPr>
        <w:rPr>
          <w:b/>
          <w:u w:val="single"/>
          <w:lang w:val="nl-NL"/>
        </w:rPr>
      </w:pPr>
      <w:r w:rsidRPr="00791232">
        <w:rPr>
          <w:b/>
          <w:u w:val="single"/>
          <w:lang w:val="nl-NL"/>
        </w:rPr>
        <w:t xml:space="preserve">Areaalkenmerken en omvang </w:t>
      </w:r>
      <w:r w:rsidR="00486C7E" w:rsidRPr="00791232">
        <w:rPr>
          <w:b/>
          <w:u w:val="single"/>
          <w:lang w:val="nl-NL"/>
        </w:rPr>
        <w:t>terrein</w:t>
      </w:r>
    </w:p>
    <w:p w:rsidR="00791232" w:rsidRPr="00791232" w:rsidRDefault="00791232" w:rsidP="00791232">
      <w:pPr>
        <w:rPr>
          <w:lang w:val="nl-NL"/>
        </w:rPr>
      </w:pPr>
      <w:r w:rsidRPr="00791232">
        <w:rPr>
          <w:lang w:val="nl-NL"/>
        </w:rPr>
        <w:t>De case zoals geschetst in de aanbesteding</w:t>
      </w:r>
      <w:r>
        <w:rPr>
          <w:lang w:val="nl-NL"/>
        </w:rPr>
        <w:t xml:space="preserve"> betreft slechts 1 fictief defensieobject in Nederland. </w:t>
      </w:r>
      <w:r w:rsidR="00095368">
        <w:rPr>
          <w:lang w:val="nl-NL"/>
        </w:rPr>
        <w:t xml:space="preserve"> </w:t>
      </w:r>
      <w:r w:rsidR="00095368" w:rsidRPr="007C79E9">
        <w:rPr>
          <w:color w:val="000000" w:themeColor="text1"/>
          <w:lang w:val="nl-NL"/>
        </w:rPr>
        <w:t>Zie bijlagen I, II en III voor de plattegronden.</w:t>
      </w:r>
      <w:r w:rsidR="007C79E9" w:rsidRPr="007C79E9">
        <w:rPr>
          <w:color w:val="000000" w:themeColor="text1"/>
          <w:lang w:val="nl-NL"/>
        </w:rPr>
        <w:t xml:space="preserve"> </w:t>
      </w:r>
      <w:r w:rsidRPr="007C79E9">
        <w:rPr>
          <w:color w:val="000000" w:themeColor="text1"/>
          <w:lang w:val="nl-NL"/>
        </w:rPr>
        <w:t>A</w:t>
      </w:r>
      <w:r>
        <w:rPr>
          <w:lang w:val="nl-NL"/>
        </w:rPr>
        <w:t xml:space="preserve">lle in het bestand kentallen fictief object zijn aanwezig op dit terrein.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4"/>
        <w:gridCol w:w="4483"/>
      </w:tblGrid>
      <w:tr w:rsidR="00C0520F" w:rsidRPr="003B591A" w:rsidTr="00C0520F">
        <w:tc>
          <w:tcPr>
            <w:tcW w:w="4534" w:type="dxa"/>
            <w:shd w:val="clear" w:color="auto" w:fill="D9D9D9" w:themeFill="background1" w:themeFillShade="D9"/>
          </w:tcPr>
          <w:p w:rsidR="00C0520F" w:rsidRPr="007C79E9" w:rsidRDefault="00C0520F" w:rsidP="00CE53ED">
            <w:pPr>
              <w:spacing w:line="276" w:lineRule="auto"/>
              <w:jc w:val="both"/>
              <w:rPr>
                <w:b/>
                <w:lang w:val="nl-NL"/>
              </w:rPr>
            </w:pPr>
            <w:r w:rsidRPr="007C79E9">
              <w:rPr>
                <w:b/>
                <w:lang w:val="nl-NL"/>
              </w:rPr>
              <w:t>Perceelkenmerken</w:t>
            </w:r>
          </w:p>
        </w:tc>
        <w:tc>
          <w:tcPr>
            <w:tcW w:w="4483" w:type="dxa"/>
            <w:shd w:val="clear" w:color="auto" w:fill="D9D9D9" w:themeFill="background1" w:themeFillShade="D9"/>
          </w:tcPr>
          <w:p w:rsidR="00C0520F" w:rsidRPr="007C79E9" w:rsidRDefault="00C0520F" w:rsidP="00C0520F"/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E53ED">
            <w:pPr>
              <w:spacing w:line="276" w:lineRule="auto"/>
              <w:jc w:val="both"/>
              <w:rPr>
                <w:color w:val="000000" w:themeColor="text1"/>
              </w:rPr>
            </w:pPr>
            <w:r w:rsidRPr="007C79E9">
              <w:rPr>
                <w:color w:val="000000" w:themeColor="text1"/>
                <w:lang w:val="nl-NL"/>
              </w:rPr>
              <w:t>Totale oppervlakte Object</w:t>
            </w:r>
          </w:p>
        </w:tc>
        <w:tc>
          <w:tcPr>
            <w:tcW w:w="4483" w:type="dxa"/>
          </w:tcPr>
          <w:p w:rsidR="00C0520F" w:rsidRPr="007C79E9" w:rsidRDefault="00C0520F" w:rsidP="00CE53ED">
            <w:r w:rsidRPr="007C79E9">
              <w:t>523,57 ha</w:t>
            </w:r>
          </w:p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E53ED">
            <w:pPr>
              <w:spacing w:line="276" w:lineRule="auto"/>
              <w:jc w:val="both"/>
              <w:rPr>
                <w:color w:val="000000" w:themeColor="text1"/>
              </w:rPr>
            </w:pPr>
            <w:r w:rsidRPr="007C79E9">
              <w:rPr>
                <w:color w:val="000000" w:themeColor="text1"/>
                <w:lang w:val="nl-NL"/>
              </w:rPr>
              <w:t>Totale oppervlakte verharding Object</w:t>
            </w:r>
          </w:p>
        </w:tc>
        <w:tc>
          <w:tcPr>
            <w:tcW w:w="4483" w:type="dxa"/>
          </w:tcPr>
          <w:p w:rsidR="00C0520F" w:rsidRPr="007C79E9" w:rsidRDefault="00C0520F" w:rsidP="00CE53ED">
            <w:r w:rsidRPr="007C79E9">
              <w:t>89,87 ha</w:t>
            </w:r>
          </w:p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E53ED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 w:rsidRPr="007C79E9">
              <w:rPr>
                <w:color w:val="000000" w:themeColor="text1"/>
              </w:rPr>
              <w:t>Stedelijk</w:t>
            </w:r>
            <w:proofErr w:type="spellEnd"/>
            <w:r w:rsidRPr="007C79E9">
              <w:rPr>
                <w:color w:val="000000" w:themeColor="text1"/>
              </w:rPr>
              <w:t xml:space="preserve"> </w:t>
            </w:r>
            <w:proofErr w:type="spellStart"/>
            <w:r w:rsidRPr="007C79E9">
              <w:rPr>
                <w:color w:val="000000" w:themeColor="text1"/>
              </w:rPr>
              <w:t>gebied</w:t>
            </w:r>
            <w:proofErr w:type="spellEnd"/>
          </w:p>
        </w:tc>
        <w:tc>
          <w:tcPr>
            <w:tcW w:w="4483" w:type="dxa"/>
          </w:tcPr>
          <w:p w:rsidR="00C0520F" w:rsidRPr="007C79E9" w:rsidRDefault="00C0520F" w:rsidP="00CE53ED">
            <w:r w:rsidRPr="007C79E9">
              <w:t>35 ha</w:t>
            </w:r>
          </w:p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E53ED">
            <w:pPr>
              <w:spacing w:line="276" w:lineRule="auto"/>
              <w:jc w:val="both"/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Bos</w:t>
            </w:r>
          </w:p>
        </w:tc>
        <w:tc>
          <w:tcPr>
            <w:tcW w:w="4483" w:type="dxa"/>
          </w:tcPr>
          <w:p w:rsidR="00C0520F" w:rsidRPr="007C79E9" w:rsidRDefault="00C0520F" w:rsidP="00CE53ED">
            <w:pPr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15 ha</w:t>
            </w:r>
          </w:p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E53ED">
            <w:pPr>
              <w:spacing w:line="276" w:lineRule="auto"/>
              <w:jc w:val="both"/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Onverhard (schraal grasland)</w:t>
            </w:r>
          </w:p>
        </w:tc>
        <w:tc>
          <w:tcPr>
            <w:tcW w:w="4483" w:type="dxa"/>
          </w:tcPr>
          <w:p w:rsidR="00C0520F" w:rsidRPr="007C79E9" w:rsidRDefault="00C0520F" w:rsidP="00CE53ED">
            <w:pPr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120 ha</w:t>
            </w:r>
          </w:p>
        </w:tc>
      </w:tr>
      <w:tr w:rsidR="00C0520F" w:rsidRPr="003B591A" w:rsidTr="00C0520F">
        <w:tc>
          <w:tcPr>
            <w:tcW w:w="4534" w:type="dxa"/>
          </w:tcPr>
          <w:p w:rsidR="00C0520F" w:rsidRPr="007C79E9" w:rsidRDefault="00C0520F" w:rsidP="00C0520F">
            <w:pPr>
              <w:spacing w:line="276" w:lineRule="auto"/>
              <w:jc w:val="both"/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Onverhard (heide)</w:t>
            </w:r>
          </w:p>
        </w:tc>
        <w:tc>
          <w:tcPr>
            <w:tcW w:w="4483" w:type="dxa"/>
          </w:tcPr>
          <w:p w:rsidR="00C0520F" w:rsidRPr="007C79E9" w:rsidRDefault="00C0520F" w:rsidP="00C0520F">
            <w:pPr>
              <w:rPr>
                <w:color w:val="000000" w:themeColor="text1"/>
                <w:lang w:val="nl-NL"/>
              </w:rPr>
            </w:pPr>
            <w:r w:rsidRPr="007C79E9">
              <w:rPr>
                <w:color w:val="000000" w:themeColor="text1"/>
                <w:lang w:val="nl-NL"/>
              </w:rPr>
              <w:t>50 ha</w:t>
            </w:r>
          </w:p>
        </w:tc>
      </w:tr>
    </w:tbl>
    <w:p w:rsidR="00D648D9" w:rsidRDefault="00D648D9">
      <w:pPr>
        <w:rPr>
          <w:color w:val="FF0000"/>
          <w:lang w:val="nl-NL"/>
        </w:rPr>
      </w:pPr>
    </w:p>
    <w:p w:rsidR="00C0520F" w:rsidRDefault="00C0520F" w:rsidP="00C0520F">
      <w:pPr>
        <w:rPr>
          <w:b/>
          <w:u w:val="single"/>
          <w:lang w:val="nl-NL"/>
        </w:rPr>
      </w:pPr>
      <w:r w:rsidRPr="004741B4">
        <w:rPr>
          <w:b/>
          <w:u w:val="single"/>
          <w:lang w:val="nl-NL"/>
        </w:rPr>
        <w:t>NGE en bodemgesteldheid</w:t>
      </w:r>
    </w:p>
    <w:p w:rsidR="00D648D9" w:rsidRDefault="00C0520F">
      <w:pPr>
        <w:rPr>
          <w:lang w:val="nl-NL"/>
        </w:rPr>
      </w:pPr>
      <w:r w:rsidRPr="00DA340C">
        <w:rPr>
          <w:lang w:val="nl-NL"/>
        </w:rPr>
        <w:t>NGE is niet aanwezig,</w:t>
      </w:r>
      <w:r>
        <w:rPr>
          <w:lang w:val="nl-NL"/>
        </w:rPr>
        <w:t xml:space="preserve"> de bodem betreft zandgrond met enkele veenlagen</w:t>
      </w:r>
      <w:r w:rsidR="005710D6">
        <w:rPr>
          <w:lang w:val="nl-NL"/>
        </w:rPr>
        <w:t>.</w:t>
      </w:r>
    </w:p>
    <w:p w:rsidR="00791232" w:rsidRPr="00FC4A9A" w:rsidRDefault="00791232">
      <w:pPr>
        <w:rPr>
          <w:b/>
          <w:u w:val="single"/>
          <w:lang w:val="nl-NL"/>
        </w:rPr>
      </w:pPr>
      <w:r w:rsidRPr="00FC4A9A">
        <w:rPr>
          <w:b/>
          <w:u w:val="single"/>
          <w:lang w:val="nl-NL"/>
        </w:rPr>
        <w:t>Aanlevering basisgegevens door OG</w:t>
      </w:r>
      <w:bookmarkStart w:id="0" w:name="_GoBack"/>
      <w:bookmarkEnd w:id="0"/>
    </w:p>
    <w:p w:rsidR="00791232" w:rsidRDefault="00FC4A9A">
      <w:pPr>
        <w:rPr>
          <w:lang w:val="nl-NL"/>
        </w:rPr>
      </w:pPr>
      <w:r w:rsidRPr="00791232">
        <w:rPr>
          <w:lang w:val="nl-NL"/>
        </w:rPr>
        <w:t xml:space="preserve">De case zoals geschetst in de </w:t>
      </w:r>
      <w:r w:rsidRPr="0023118F">
        <w:rPr>
          <w:lang w:val="nl-NL"/>
        </w:rPr>
        <w:t xml:space="preserve">aanbesteding is gebaseerd op het feit dat </w:t>
      </w:r>
      <w:r w:rsidR="00486C7E" w:rsidRPr="0023118F">
        <w:rPr>
          <w:lang w:val="nl-NL"/>
        </w:rPr>
        <w:t>80% van de</w:t>
      </w:r>
      <w:r w:rsidRPr="0023118F">
        <w:rPr>
          <w:lang w:val="nl-NL"/>
        </w:rPr>
        <w:t xml:space="preserve"> </w:t>
      </w:r>
      <w:r w:rsidR="00B44227" w:rsidRPr="0023118F">
        <w:rPr>
          <w:lang w:val="nl-NL"/>
        </w:rPr>
        <w:t>Basisgegevens</w:t>
      </w:r>
      <w:r w:rsidRPr="0023118F">
        <w:rPr>
          <w:lang w:val="nl-NL"/>
        </w:rPr>
        <w:t xml:space="preserve"> beschikbaar zijn</w:t>
      </w:r>
      <w:r w:rsidR="00486C7E" w:rsidRPr="0023118F">
        <w:rPr>
          <w:lang w:val="nl-NL"/>
        </w:rPr>
        <w:t xml:space="preserve"> per vakgebied (afvalwater, drinkwater en watersysteem)</w:t>
      </w:r>
      <w:r w:rsidR="000B439A" w:rsidRPr="0023118F">
        <w:rPr>
          <w:lang w:val="nl-NL"/>
        </w:rPr>
        <w:t>. Dit</w:t>
      </w:r>
      <w:r w:rsidR="00486C7E" w:rsidRPr="0023118F">
        <w:rPr>
          <w:lang w:val="nl-NL"/>
        </w:rPr>
        <w:t xml:space="preserve"> wordt aangeleverd door de OG</w:t>
      </w:r>
      <w:r w:rsidRPr="0023118F">
        <w:rPr>
          <w:lang w:val="nl-NL"/>
        </w:rPr>
        <w:t>. Voor</w:t>
      </w:r>
      <w:r w:rsidR="00486C7E" w:rsidRPr="0023118F">
        <w:rPr>
          <w:lang w:val="nl-NL"/>
        </w:rPr>
        <w:t xml:space="preserve"> 20 % van de g</w:t>
      </w:r>
      <w:r w:rsidRPr="0023118F">
        <w:rPr>
          <w:lang w:val="nl-NL"/>
        </w:rPr>
        <w:t xml:space="preserve">egevens </w:t>
      </w:r>
      <w:r w:rsidR="003F3605" w:rsidRPr="0023118F">
        <w:rPr>
          <w:lang w:val="nl-NL"/>
        </w:rPr>
        <w:t>kloppen enkele zaken niet, hier dient navraag bij de OG worden gedaan, dit dient vervolgens handmatig i</w:t>
      </w:r>
      <w:r w:rsidR="00D07B92" w:rsidRPr="0023118F">
        <w:rPr>
          <w:lang w:val="nl-NL"/>
        </w:rPr>
        <w:t>n het</w:t>
      </w:r>
      <w:r w:rsidR="00D07B92">
        <w:rPr>
          <w:lang w:val="nl-NL"/>
        </w:rPr>
        <w:t xml:space="preserve"> model te worden ingevoerd.</w:t>
      </w:r>
    </w:p>
    <w:p w:rsidR="00D07B92" w:rsidRPr="00D07B92" w:rsidRDefault="00D07B92" w:rsidP="00D07B92">
      <w:pPr>
        <w:rPr>
          <w:lang w:val="nl-NL"/>
        </w:rPr>
      </w:pPr>
      <w:r>
        <w:rPr>
          <w:lang w:val="nl-NL"/>
        </w:rPr>
        <w:t xml:space="preserve">Bij de 20% onjuiste/ ontbrekende gegevens kunt u denken aan: Afmetingen van watergangen, buizen, putten en appendages etc. Deze gegevens worden ingewonnen en aangeleverd door de OG. </w:t>
      </w:r>
    </w:p>
    <w:p w:rsidR="00FC4A9A" w:rsidRDefault="00FC4A9A" w:rsidP="00FC4A9A">
      <w:pPr>
        <w:rPr>
          <w:b/>
          <w:u w:val="single"/>
          <w:lang w:val="nl-NL"/>
        </w:rPr>
      </w:pPr>
    </w:p>
    <w:p w:rsidR="001A34A5" w:rsidRPr="001A34A5" w:rsidRDefault="001A34A5" w:rsidP="00FC4A9A">
      <w:pPr>
        <w:rPr>
          <w:b/>
          <w:u w:val="single"/>
          <w:lang w:val="nl-NL"/>
        </w:rPr>
      </w:pPr>
      <w:r w:rsidRPr="001A34A5">
        <w:rPr>
          <w:b/>
          <w:u w:val="single"/>
          <w:lang w:val="nl-NL"/>
        </w:rPr>
        <w:t>Bepalen dwarsprofielen watergangen</w:t>
      </w:r>
    </w:p>
    <w:p w:rsidR="001A34A5" w:rsidRDefault="001A34A5" w:rsidP="00FC4A9A">
      <w:pPr>
        <w:rPr>
          <w:lang w:val="nl-NL"/>
        </w:rPr>
      </w:pPr>
      <w:r>
        <w:rPr>
          <w:lang w:val="nl-NL"/>
        </w:rPr>
        <w:t>Ten behoeve van het hydraulisch model watersystemen dien</w:t>
      </w:r>
      <w:r w:rsidR="00EC2276">
        <w:rPr>
          <w:lang w:val="nl-NL"/>
        </w:rPr>
        <w:t>t</w:t>
      </w:r>
      <w:r>
        <w:rPr>
          <w:lang w:val="nl-NL"/>
        </w:rPr>
        <w:t xml:space="preserve"> </w:t>
      </w:r>
      <w:r w:rsidR="00303777">
        <w:rPr>
          <w:lang w:val="nl-NL"/>
        </w:rPr>
        <w:t>5</w:t>
      </w:r>
      <w:r w:rsidR="00EC2276">
        <w:rPr>
          <w:lang w:val="nl-NL"/>
        </w:rPr>
        <w:t>0</w:t>
      </w:r>
      <w:r w:rsidR="00303777">
        <w:rPr>
          <w:lang w:val="nl-NL"/>
        </w:rPr>
        <w:t>0m aan</w:t>
      </w:r>
      <w:r w:rsidR="00EC2276">
        <w:rPr>
          <w:lang w:val="nl-NL"/>
        </w:rPr>
        <w:t xml:space="preserve"> watergangen</w:t>
      </w:r>
      <w:r>
        <w:rPr>
          <w:lang w:val="nl-NL"/>
        </w:rPr>
        <w:t xml:space="preserve"> </w:t>
      </w:r>
      <w:r w:rsidR="00303777">
        <w:rPr>
          <w:lang w:val="nl-NL"/>
        </w:rPr>
        <w:t xml:space="preserve">(inclusief 50m duiker) </w:t>
      </w:r>
      <w:r>
        <w:rPr>
          <w:lang w:val="nl-NL"/>
        </w:rPr>
        <w:t>te worden</w:t>
      </w:r>
      <w:r w:rsidR="00EC2276">
        <w:rPr>
          <w:lang w:val="nl-NL"/>
        </w:rPr>
        <w:t xml:space="preserve"> ingemeten </w:t>
      </w:r>
      <w:r>
        <w:rPr>
          <w:lang w:val="nl-NL"/>
        </w:rPr>
        <w:t xml:space="preserve">in het veld conform de richtlijn: </w:t>
      </w:r>
    </w:p>
    <w:p w:rsidR="00D648D9" w:rsidRDefault="001A34A5" w:rsidP="00FC4A9A">
      <w:pPr>
        <w:rPr>
          <w:lang w:val="nl-NL"/>
        </w:rPr>
      </w:pPr>
      <w:r>
        <w:rPr>
          <w:lang w:val="nl-NL"/>
        </w:rPr>
        <w:t xml:space="preserve">De gegevens dienen te worden verwerkt in een autocad tekening (.DWG).  </w:t>
      </w:r>
    </w:p>
    <w:p w:rsidR="00D648D9" w:rsidRPr="001A34A5" w:rsidRDefault="001A34A5" w:rsidP="00FC4A9A">
      <w:pPr>
        <w:rPr>
          <w:b/>
          <w:u w:val="single"/>
          <w:lang w:val="nl-NL"/>
        </w:rPr>
      </w:pPr>
      <w:r w:rsidRPr="001A34A5">
        <w:rPr>
          <w:b/>
          <w:u w:val="single"/>
          <w:lang w:val="nl-NL"/>
        </w:rPr>
        <w:t>Aanvulling fictief object t.a.v. watersysteem:</w:t>
      </w:r>
    </w:p>
    <w:p w:rsidR="001A34A5" w:rsidRDefault="001A34A5" w:rsidP="00FC4A9A">
      <w:pPr>
        <w:rPr>
          <w:lang w:val="nl-NL"/>
        </w:rPr>
      </w:pPr>
      <w:r>
        <w:rPr>
          <w:lang w:val="nl-NL"/>
        </w:rPr>
        <w:t>In het fictieve object ontbraken d</w:t>
      </w:r>
      <w:r w:rsidR="00EC2276">
        <w:rPr>
          <w:lang w:val="nl-NL"/>
        </w:rPr>
        <w:t xml:space="preserve">iverse </w:t>
      </w:r>
      <w:r>
        <w:rPr>
          <w:lang w:val="nl-NL"/>
        </w:rPr>
        <w:t>aantallen</w:t>
      </w:r>
      <w:r w:rsidR="00EC2276">
        <w:rPr>
          <w:lang w:val="nl-NL"/>
        </w:rPr>
        <w:t xml:space="preserve"> met rood zijn deze toegevoegd </w:t>
      </w:r>
      <w:r>
        <w:rPr>
          <w:lang w:val="nl-NL"/>
        </w:rPr>
        <w:t>voor</w:t>
      </w:r>
      <w:r w:rsidR="00303777">
        <w:rPr>
          <w:lang w:val="nl-NL"/>
        </w:rPr>
        <w:t xml:space="preserve"> duikers,</w:t>
      </w:r>
      <w:r w:rsidR="00EC2276">
        <w:rPr>
          <w:lang w:val="nl-NL"/>
        </w:rPr>
        <w:t xml:space="preserve"> greppels,</w:t>
      </w:r>
      <w:r>
        <w:rPr>
          <w:lang w:val="nl-NL"/>
        </w:rPr>
        <w:t xml:space="preserve"> gemaal, pompen, inlaten en overlopen deze zijn als volgt:</w:t>
      </w:r>
    </w:p>
    <w:p w:rsidR="00EC2276" w:rsidRPr="000E1474" w:rsidRDefault="00EC2276" w:rsidP="00EC2276">
      <w:pPr>
        <w:spacing w:line="276" w:lineRule="auto"/>
        <w:jc w:val="both"/>
        <w:rPr>
          <w:b/>
          <w:u w:val="single"/>
          <w:lang w:val="nl-NL"/>
        </w:rPr>
      </w:pPr>
      <w:proofErr w:type="spellStart"/>
      <w:r w:rsidRPr="000E1474">
        <w:rPr>
          <w:b/>
          <w:u w:val="single"/>
          <w:lang w:val="nl-NL"/>
        </w:rPr>
        <w:t>Oppervlaktewaterssytemen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2"/>
        <w:gridCol w:w="4485"/>
      </w:tblGrid>
      <w:tr w:rsidR="00EC2276" w:rsidTr="00CE53ED">
        <w:tc>
          <w:tcPr>
            <w:tcW w:w="4675" w:type="dxa"/>
            <w:shd w:val="clear" w:color="auto" w:fill="D9D9D9" w:themeFill="background1" w:themeFillShade="D9"/>
          </w:tcPr>
          <w:p w:rsidR="00EC2276" w:rsidRPr="003B591A" w:rsidRDefault="00EC2276" w:rsidP="00CE53ED">
            <w:pPr>
              <w:spacing w:line="276" w:lineRule="auto"/>
              <w:jc w:val="both"/>
              <w:rPr>
                <w:highlight w:val="yellow"/>
                <w:lang w:val="nl-NL"/>
              </w:rPr>
            </w:pPr>
          </w:p>
        </w:tc>
        <w:tc>
          <w:tcPr>
            <w:tcW w:w="4675" w:type="dxa"/>
            <w:shd w:val="clear" w:color="auto" w:fill="D9D9D9" w:themeFill="background1" w:themeFillShade="D9"/>
          </w:tcPr>
          <w:p w:rsidR="00EC2276" w:rsidRPr="007C79E9" w:rsidRDefault="00EC2276" w:rsidP="00CE53ED">
            <w:proofErr w:type="spellStart"/>
            <w:r w:rsidRPr="007C79E9">
              <w:t>Aantal</w:t>
            </w:r>
            <w:proofErr w:type="spellEnd"/>
          </w:p>
          <w:p w:rsidR="00EC2276" w:rsidRPr="003B591A" w:rsidRDefault="00EC2276" w:rsidP="00CE53ED">
            <w:pPr>
              <w:rPr>
                <w:highlight w:val="yellow"/>
              </w:rPr>
            </w:pPr>
          </w:p>
        </w:tc>
      </w:tr>
      <w:tr w:rsidR="00EC2276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</w:pPr>
            <w:r w:rsidRPr="007C79E9">
              <w:rPr>
                <w:lang w:val="nl-NL"/>
              </w:rPr>
              <w:t>Totale oppervlakte Object</w:t>
            </w:r>
          </w:p>
        </w:tc>
        <w:tc>
          <w:tcPr>
            <w:tcW w:w="4675" w:type="dxa"/>
          </w:tcPr>
          <w:p w:rsidR="00EC2276" w:rsidRPr="007C79E9" w:rsidRDefault="00EC2276" w:rsidP="00CE53ED">
            <w:r w:rsidRPr="007C79E9">
              <w:t>523,57 ha</w:t>
            </w:r>
          </w:p>
        </w:tc>
      </w:tr>
      <w:tr w:rsidR="00EC2276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</w:pPr>
            <w:r w:rsidRPr="007C79E9">
              <w:rPr>
                <w:lang w:val="nl-NL"/>
              </w:rPr>
              <w:t>Totale oppervlakte verharding Object</w:t>
            </w:r>
          </w:p>
        </w:tc>
        <w:tc>
          <w:tcPr>
            <w:tcW w:w="4675" w:type="dxa"/>
          </w:tcPr>
          <w:p w:rsidR="00EC2276" w:rsidRPr="007C79E9" w:rsidRDefault="00EC2276" w:rsidP="00CE53ED">
            <w:r w:rsidRPr="007C79E9">
              <w:t>89,87 ha</w:t>
            </w:r>
          </w:p>
        </w:tc>
      </w:tr>
      <w:tr w:rsidR="00EC2276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</w:pPr>
            <w:r w:rsidRPr="007C79E9">
              <w:rPr>
                <w:lang w:val="nl-NL"/>
              </w:rPr>
              <w:t>Totale oppervlakte oppervlaktewater</w:t>
            </w:r>
          </w:p>
        </w:tc>
        <w:tc>
          <w:tcPr>
            <w:tcW w:w="4675" w:type="dxa"/>
          </w:tcPr>
          <w:p w:rsidR="00EC2276" w:rsidRPr="007C79E9" w:rsidRDefault="00EC2276" w:rsidP="00CE53ED">
            <w:r w:rsidRPr="007C79E9">
              <w:t>7000 m2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Totaal aantal stuwen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2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Gemalen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1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Pompen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2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Overlopen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5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lastRenderedPageBreak/>
              <w:t>Greppels lengte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1 km</w:t>
            </w:r>
          </w:p>
        </w:tc>
      </w:tr>
      <w:tr w:rsidR="00EC2276" w:rsidRPr="00FA5038" w:rsidTr="00CE53ED">
        <w:tc>
          <w:tcPr>
            <w:tcW w:w="4675" w:type="dxa"/>
          </w:tcPr>
          <w:p w:rsidR="00EC2276" w:rsidRPr="007C79E9" w:rsidRDefault="00EC2276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 xml:space="preserve">Watergangen lengte </w:t>
            </w:r>
          </w:p>
        </w:tc>
        <w:tc>
          <w:tcPr>
            <w:tcW w:w="4675" w:type="dxa"/>
          </w:tcPr>
          <w:p w:rsidR="00EC2276" w:rsidRPr="007C79E9" w:rsidRDefault="00EC2276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2 km</w:t>
            </w:r>
          </w:p>
        </w:tc>
      </w:tr>
      <w:tr w:rsidR="00303777" w:rsidRPr="00FA5038" w:rsidTr="00CE53ED">
        <w:tc>
          <w:tcPr>
            <w:tcW w:w="4675" w:type="dxa"/>
          </w:tcPr>
          <w:p w:rsidR="00303777" w:rsidRPr="007C79E9" w:rsidRDefault="00303777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Duikers</w:t>
            </w:r>
            <w:r w:rsidR="007C79E9">
              <w:rPr>
                <w:color w:val="FF0000"/>
                <w:lang w:val="nl-NL"/>
              </w:rPr>
              <w:t xml:space="preserve"> lengte</w:t>
            </w:r>
          </w:p>
        </w:tc>
        <w:tc>
          <w:tcPr>
            <w:tcW w:w="4675" w:type="dxa"/>
          </w:tcPr>
          <w:p w:rsidR="00303777" w:rsidRPr="007C79E9" w:rsidRDefault="00303777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250 m</w:t>
            </w:r>
          </w:p>
        </w:tc>
      </w:tr>
      <w:tr w:rsidR="00303777" w:rsidRPr="00303777" w:rsidTr="00CE53ED">
        <w:tc>
          <w:tcPr>
            <w:tcW w:w="4675" w:type="dxa"/>
          </w:tcPr>
          <w:p w:rsidR="00303777" w:rsidRPr="007C79E9" w:rsidRDefault="00303777" w:rsidP="00CE53ED">
            <w:pPr>
              <w:spacing w:line="276" w:lineRule="auto"/>
              <w:jc w:val="both"/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>Vijvers als onderdeel van het systeem</w:t>
            </w:r>
          </w:p>
        </w:tc>
        <w:tc>
          <w:tcPr>
            <w:tcW w:w="4675" w:type="dxa"/>
          </w:tcPr>
          <w:p w:rsidR="00303777" w:rsidRPr="007C79E9" w:rsidRDefault="00303777" w:rsidP="00CE53ED">
            <w:pPr>
              <w:rPr>
                <w:color w:val="FF0000"/>
                <w:lang w:val="nl-NL"/>
              </w:rPr>
            </w:pPr>
            <w:r w:rsidRPr="007C79E9">
              <w:rPr>
                <w:color w:val="FF0000"/>
                <w:lang w:val="nl-NL"/>
              </w:rPr>
              <w:t xml:space="preserve">2 stuks met opp. 50 m2 </w:t>
            </w:r>
          </w:p>
        </w:tc>
      </w:tr>
    </w:tbl>
    <w:p w:rsidR="00EC2276" w:rsidRDefault="00EC2276" w:rsidP="00EC2276">
      <w:pPr>
        <w:spacing w:line="276" w:lineRule="auto"/>
        <w:jc w:val="both"/>
        <w:rPr>
          <w:u w:val="single"/>
          <w:lang w:val="nl-NL"/>
        </w:rPr>
      </w:pPr>
    </w:p>
    <w:p w:rsidR="00FC4A9A" w:rsidRPr="00486C7E" w:rsidRDefault="00486C7E" w:rsidP="00486C7E">
      <w:pPr>
        <w:rPr>
          <w:b/>
          <w:u w:val="single"/>
          <w:lang w:val="nl-NL"/>
        </w:rPr>
      </w:pPr>
      <w:r w:rsidRPr="00486C7E">
        <w:rPr>
          <w:b/>
          <w:u w:val="single"/>
          <w:lang w:val="nl-NL"/>
        </w:rPr>
        <w:t>Modelvalidatie</w:t>
      </w:r>
      <w:r w:rsidR="00B44227">
        <w:rPr>
          <w:b/>
          <w:u w:val="single"/>
          <w:lang w:val="nl-NL"/>
        </w:rPr>
        <w:t xml:space="preserve"> en kalibratie</w:t>
      </w:r>
    </w:p>
    <w:p w:rsidR="00791232" w:rsidRDefault="00486C7E">
      <w:pPr>
        <w:rPr>
          <w:lang w:val="nl-NL"/>
        </w:rPr>
      </w:pPr>
      <w:r>
        <w:rPr>
          <w:lang w:val="nl-NL"/>
        </w:rPr>
        <w:t>Modelvalidat</w:t>
      </w:r>
      <w:r w:rsidR="004741B4">
        <w:rPr>
          <w:lang w:val="nl-NL"/>
        </w:rPr>
        <w:t>ie is een onderdeel van de case. OG levert deze info aan bestaande uit foto’s, werkelijke neerslag gegevens. Meetpunten tevens mee nemen</w:t>
      </w:r>
    </w:p>
    <w:p w:rsidR="00095368" w:rsidRDefault="003732D6">
      <w:pPr>
        <w:rPr>
          <w:lang w:val="nl-NL"/>
        </w:rPr>
      </w:pPr>
      <w:r w:rsidRPr="007C79E9">
        <w:rPr>
          <w:i/>
          <w:lang w:val="nl-NL"/>
        </w:rPr>
        <w:t xml:space="preserve">Modelvalidatie </w:t>
      </w:r>
      <w:r w:rsidR="00721259" w:rsidRPr="007C79E9">
        <w:rPr>
          <w:i/>
          <w:lang w:val="nl-NL"/>
        </w:rPr>
        <w:t>Afvalwater:</w:t>
      </w:r>
      <w:r w:rsidR="00721259">
        <w:rPr>
          <w:lang w:val="nl-NL"/>
        </w:rPr>
        <w:t xml:space="preserve"> </w:t>
      </w:r>
      <w:r w:rsidR="00721259">
        <w:rPr>
          <w:lang w:val="nl-NL"/>
        </w:rPr>
        <w:br/>
        <w:t xml:space="preserve">Er dient 1 punt per km </w:t>
      </w:r>
      <w:proofErr w:type="spellStart"/>
      <w:r w:rsidR="00721259">
        <w:rPr>
          <w:lang w:val="nl-NL"/>
        </w:rPr>
        <w:t>vrijverval</w:t>
      </w:r>
      <w:proofErr w:type="spellEnd"/>
      <w:r w:rsidR="00721259">
        <w:rPr>
          <w:lang w:val="nl-NL"/>
        </w:rPr>
        <w:t xml:space="preserve"> riolering gevalideerd te worden. Hou er rekening mee dat hiervoor 1 dag benodigd is. </w:t>
      </w:r>
    </w:p>
    <w:p w:rsidR="00721259" w:rsidRDefault="003732D6">
      <w:pPr>
        <w:rPr>
          <w:lang w:val="nl-NL"/>
        </w:rPr>
      </w:pPr>
      <w:r w:rsidRPr="007C79E9">
        <w:rPr>
          <w:i/>
          <w:lang w:val="nl-NL"/>
        </w:rPr>
        <w:t>Modelkalibratie Afvalwater:</w:t>
      </w:r>
      <w:r>
        <w:rPr>
          <w:lang w:val="nl-NL"/>
        </w:rPr>
        <w:br/>
      </w:r>
      <w:r w:rsidR="00721259">
        <w:rPr>
          <w:lang w:val="nl-NL"/>
        </w:rPr>
        <w:t xml:space="preserve">Op één punt op de locatie wordt de neerslag gemeten gedurende een periode van één maand met een interval van </w:t>
      </w:r>
      <w:r>
        <w:rPr>
          <w:lang w:val="nl-NL"/>
        </w:rPr>
        <w:t>5 minuten. Op 4 punten in het rioolstelsel worden de waterstanden gemeten gedurende dezelfde periode en hetzelfde interval.  Deze 4 punten betreffen:</w:t>
      </w:r>
    </w:p>
    <w:p w:rsidR="003732D6" w:rsidRDefault="003732D6" w:rsidP="007C79E9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1 Ontvangstput bij een </w:t>
      </w:r>
      <w:proofErr w:type="gramStart"/>
      <w:r>
        <w:rPr>
          <w:lang w:val="nl-NL"/>
        </w:rPr>
        <w:t>HWA gemaal</w:t>
      </w:r>
      <w:proofErr w:type="gramEnd"/>
      <w:r>
        <w:rPr>
          <w:lang w:val="nl-NL"/>
        </w:rPr>
        <w:t>;</w:t>
      </w:r>
    </w:p>
    <w:p w:rsidR="003732D6" w:rsidRDefault="003732D6" w:rsidP="007C79E9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 xml:space="preserve">1 Ontvangstput bij een </w:t>
      </w:r>
      <w:proofErr w:type="gramStart"/>
      <w:r>
        <w:rPr>
          <w:lang w:val="nl-NL"/>
        </w:rPr>
        <w:t>DWA gemaal</w:t>
      </w:r>
      <w:proofErr w:type="gramEnd"/>
      <w:r>
        <w:rPr>
          <w:lang w:val="nl-NL"/>
        </w:rPr>
        <w:t>;</w:t>
      </w:r>
    </w:p>
    <w:p w:rsidR="003732D6" w:rsidRDefault="003732D6" w:rsidP="007C79E9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>1 Overstort;</w:t>
      </w:r>
    </w:p>
    <w:p w:rsidR="003732D6" w:rsidRDefault="003732D6" w:rsidP="007C79E9">
      <w:pPr>
        <w:pStyle w:val="Lijstalinea"/>
        <w:numPr>
          <w:ilvl w:val="0"/>
          <w:numId w:val="2"/>
        </w:numPr>
        <w:rPr>
          <w:lang w:val="nl-NL"/>
        </w:rPr>
      </w:pPr>
      <w:r>
        <w:rPr>
          <w:lang w:val="nl-NL"/>
        </w:rPr>
        <w:t>1 Rioolput op een willekeurig punt in het stelsel.</w:t>
      </w:r>
    </w:p>
    <w:p w:rsidR="00095368" w:rsidRDefault="003732D6">
      <w:pPr>
        <w:rPr>
          <w:lang w:val="nl-NL"/>
        </w:rPr>
      </w:pPr>
      <w:r>
        <w:rPr>
          <w:lang w:val="nl-NL"/>
        </w:rPr>
        <w:t>De kalibratie van het model wordt uitgevoerd met de hierboven genoemde meetgegevens.</w:t>
      </w:r>
    </w:p>
    <w:p w:rsidR="007C7CF8" w:rsidRPr="007C7CF8" w:rsidRDefault="007C7CF8">
      <w:pPr>
        <w:rPr>
          <w:lang w:val="nl-NL"/>
        </w:rPr>
      </w:pPr>
      <w:r w:rsidRPr="007C79E9">
        <w:rPr>
          <w:i/>
          <w:lang w:val="nl-NL"/>
        </w:rPr>
        <w:t>Watersystemen:</w:t>
      </w:r>
      <w:r>
        <w:rPr>
          <w:lang w:val="nl-NL"/>
        </w:rPr>
        <w:t xml:space="preserve"> </w:t>
      </w:r>
      <w:r w:rsidR="002D73AA">
        <w:rPr>
          <w:lang w:val="nl-NL"/>
        </w:rPr>
        <w:br/>
      </w:r>
      <w:r w:rsidRPr="007C7CF8">
        <w:rPr>
          <w:lang w:val="nl-NL"/>
        </w:rPr>
        <w:t>hou rekening met minimaal 1 dag voor kalibratie van het hydraulisch model in het veld waarbij debieten ge</w:t>
      </w:r>
      <w:r>
        <w:rPr>
          <w:lang w:val="nl-NL"/>
        </w:rPr>
        <w:t xml:space="preserve">meten worden van de watergangen. </w:t>
      </w:r>
    </w:p>
    <w:p w:rsidR="007C7CF8" w:rsidRDefault="00DA340C">
      <w:pPr>
        <w:rPr>
          <w:lang w:val="nl-NL"/>
        </w:rPr>
      </w:pPr>
      <w:r w:rsidRPr="007C79E9">
        <w:rPr>
          <w:lang w:val="nl-NL"/>
        </w:rPr>
        <w:t xml:space="preserve">Kalibratie </w:t>
      </w:r>
      <w:r w:rsidR="007C79E9" w:rsidRPr="007C79E9">
        <w:rPr>
          <w:lang w:val="nl-NL"/>
        </w:rPr>
        <w:t>vindt plaat</w:t>
      </w:r>
      <w:r w:rsidR="007C79E9">
        <w:rPr>
          <w:lang w:val="nl-NL"/>
        </w:rPr>
        <w:t>s</w:t>
      </w:r>
      <w:r w:rsidR="007C79E9" w:rsidRPr="007C79E9">
        <w:rPr>
          <w:lang w:val="nl-NL"/>
        </w:rPr>
        <w:t xml:space="preserve"> </w:t>
      </w:r>
      <w:r w:rsidRPr="007C79E9">
        <w:rPr>
          <w:lang w:val="nl-NL"/>
        </w:rPr>
        <w:t>op basis van 1 neerslag gebeurtenis</w:t>
      </w:r>
      <w:r w:rsidR="007C7CF8" w:rsidRPr="007C79E9">
        <w:rPr>
          <w:lang w:val="nl-NL"/>
        </w:rPr>
        <w:t xml:space="preserve"> </w:t>
      </w:r>
      <w:r w:rsidR="005A1450" w:rsidRPr="007C79E9">
        <w:rPr>
          <w:lang w:val="nl-NL"/>
        </w:rPr>
        <w:t>vergelijkbaar met</w:t>
      </w:r>
      <w:r w:rsidR="007C79E9">
        <w:rPr>
          <w:lang w:val="nl-NL"/>
        </w:rPr>
        <w:t xml:space="preserve"> ontwerp</w:t>
      </w:r>
      <w:r w:rsidR="007C7CF8" w:rsidRPr="007C79E9">
        <w:rPr>
          <w:lang w:val="nl-NL"/>
        </w:rPr>
        <w:t xml:space="preserve">bui 6. </w:t>
      </w:r>
    </w:p>
    <w:p w:rsidR="007C79E9" w:rsidRPr="004741B4" w:rsidRDefault="007C79E9">
      <w:pPr>
        <w:rPr>
          <w:b/>
          <w:lang w:val="nl-NL"/>
        </w:rPr>
      </w:pPr>
    </w:p>
    <w:p w:rsidR="007C79E9" w:rsidRDefault="00B44227" w:rsidP="00095368">
      <w:pPr>
        <w:rPr>
          <w:b/>
          <w:u w:val="single"/>
          <w:lang w:val="nl-NL"/>
        </w:rPr>
      </w:pPr>
      <w:r w:rsidRPr="00B44227">
        <w:rPr>
          <w:b/>
          <w:u w:val="single"/>
          <w:lang w:val="nl-NL"/>
        </w:rPr>
        <w:t>Neerslag scenario</w:t>
      </w:r>
      <w:r w:rsidR="00966967">
        <w:rPr>
          <w:b/>
          <w:u w:val="single"/>
          <w:lang w:val="nl-NL"/>
        </w:rPr>
        <w:t>’</w:t>
      </w:r>
      <w:r w:rsidRPr="00B44227">
        <w:rPr>
          <w:b/>
          <w:u w:val="single"/>
          <w:lang w:val="nl-NL"/>
        </w:rPr>
        <w:t>s</w:t>
      </w:r>
      <w:r w:rsidR="00966967">
        <w:rPr>
          <w:b/>
          <w:u w:val="single"/>
          <w:lang w:val="nl-NL"/>
        </w:rPr>
        <w:t xml:space="preserve"> voor doorrekening van het </w:t>
      </w:r>
      <w:r w:rsidR="002D73AA">
        <w:rPr>
          <w:b/>
          <w:u w:val="single"/>
          <w:lang w:val="nl-NL"/>
        </w:rPr>
        <w:t>riolerings</w:t>
      </w:r>
      <w:r w:rsidR="00966967">
        <w:rPr>
          <w:b/>
          <w:u w:val="single"/>
          <w:lang w:val="nl-NL"/>
        </w:rPr>
        <w:t>model</w:t>
      </w:r>
    </w:p>
    <w:p w:rsidR="00966967" w:rsidRDefault="00B44227" w:rsidP="00095368">
      <w:pPr>
        <w:rPr>
          <w:lang w:val="nl-NL"/>
        </w:rPr>
      </w:pPr>
      <w:r>
        <w:rPr>
          <w:lang w:val="nl-NL"/>
        </w:rPr>
        <w:t xml:space="preserve">In </w:t>
      </w:r>
      <w:r w:rsidR="00FC6383">
        <w:rPr>
          <w:lang w:val="nl-NL"/>
        </w:rPr>
        <w:t>het kader van de case</w:t>
      </w:r>
      <w:r>
        <w:rPr>
          <w:lang w:val="nl-NL"/>
        </w:rPr>
        <w:t xml:space="preserve"> dienen de volgende scenario’s te worden </w:t>
      </w:r>
      <w:r w:rsidR="0023118F">
        <w:rPr>
          <w:lang w:val="nl-NL"/>
        </w:rPr>
        <w:t xml:space="preserve">gebruikt voor </w:t>
      </w:r>
      <w:r w:rsidR="00966967">
        <w:rPr>
          <w:lang w:val="nl-NL"/>
        </w:rPr>
        <w:t xml:space="preserve">het doorrekenen van het </w:t>
      </w:r>
      <w:r w:rsidR="002D73AA">
        <w:rPr>
          <w:lang w:val="nl-NL"/>
        </w:rPr>
        <w:t>riolerings</w:t>
      </w:r>
      <w:r w:rsidR="00966967">
        <w:rPr>
          <w:lang w:val="nl-NL"/>
        </w:rPr>
        <w:t xml:space="preserve">model. </w:t>
      </w:r>
    </w:p>
    <w:p w:rsidR="00095368" w:rsidRPr="007C79E9" w:rsidRDefault="00095368" w:rsidP="00095368">
      <w:pPr>
        <w:rPr>
          <w:b/>
          <w:color w:val="000000" w:themeColor="text1"/>
          <w:lang w:val="nl-NL"/>
        </w:rPr>
      </w:pPr>
      <w:r w:rsidRPr="007C79E9">
        <w:rPr>
          <w:b/>
          <w:color w:val="000000" w:themeColor="text1"/>
          <w:lang w:val="nl-NL"/>
        </w:rPr>
        <w:t xml:space="preserve">3 verschillende </w:t>
      </w:r>
      <w:r w:rsidR="0065655A" w:rsidRPr="007C79E9">
        <w:rPr>
          <w:b/>
          <w:color w:val="000000" w:themeColor="text1"/>
          <w:lang w:val="nl-NL"/>
        </w:rPr>
        <w:t xml:space="preserve">kortdurende </w:t>
      </w:r>
      <w:r w:rsidR="00966967" w:rsidRPr="007C79E9">
        <w:rPr>
          <w:b/>
          <w:color w:val="000000" w:themeColor="text1"/>
          <w:lang w:val="nl-NL"/>
        </w:rPr>
        <w:t>neerslag</w:t>
      </w:r>
      <w:r w:rsidRPr="007C79E9">
        <w:rPr>
          <w:b/>
          <w:color w:val="000000" w:themeColor="text1"/>
          <w:lang w:val="nl-NL"/>
        </w:rPr>
        <w:t>scenario’s:</w:t>
      </w:r>
    </w:p>
    <w:p w:rsidR="00966967" w:rsidRPr="007C79E9" w:rsidRDefault="00966967" w:rsidP="00095368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>Ontwerpbui 08</w:t>
      </w:r>
    </w:p>
    <w:p w:rsidR="00095368" w:rsidRPr="007C79E9" w:rsidRDefault="00966967" w:rsidP="00095368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 xml:space="preserve">Ontwerpbui </w:t>
      </w:r>
      <w:r w:rsidR="00095368" w:rsidRPr="007C79E9">
        <w:rPr>
          <w:color w:val="000000" w:themeColor="text1"/>
          <w:lang w:val="nl-NL"/>
        </w:rPr>
        <w:t>10</w:t>
      </w:r>
      <w:r w:rsidRPr="007C79E9">
        <w:rPr>
          <w:color w:val="000000" w:themeColor="text1"/>
          <w:lang w:val="nl-NL"/>
        </w:rPr>
        <w:t>;</w:t>
      </w:r>
    </w:p>
    <w:p w:rsidR="00966967" w:rsidRPr="007C79E9" w:rsidRDefault="00966967" w:rsidP="007C79E9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>DPRA 70mm;</w:t>
      </w:r>
    </w:p>
    <w:p w:rsidR="0065655A" w:rsidRPr="007C79E9" w:rsidRDefault="0065655A" w:rsidP="0065655A">
      <w:pPr>
        <w:rPr>
          <w:b/>
          <w:color w:val="000000" w:themeColor="text1"/>
          <w:lang w:val="nl-NL"/>
        </w:rPr>
      </w:pPr>
      <w:r w:rsidRPr="007C79E9">
        <w:rPr>
          <w:b/>
          <w:color w:val="000000" w:themeColor="text1"/>
          <w:lang w:val="nl-NL"/>
        </w:rPr>
        <w:t>3 verschillende langdurende neerslagscenario’s:</w:t>
      </w:r>
      <w:r w:rsidR="00E00271" w:rsidRPr="007C79E9">
        <w:rPr>
          <w:b/>
          <w:color w:val="000000" w:themeColor="text1"/>
          <w:lang w:val="nl-NL"/>
        </w:rPr>
        <w:br/>
      </w:r>
      <w:r w:rsidR="00E00271" w:rsidRPr="007C79E9">
        <w:rPr>
          <w:color w:val="000000" w:themeColor="text1"/>
          <w:lang w:val="nl-NL"/>
        </w:rPr>
        <w:t>Onderstaande continue ontwerpbelastingen dienen doorgerekend te worden voor een periode van 24 uur.</w:t>
      </w:r>
    </w:p>
    <w:p w:rsidR="0065655A" w:rsidRPr="007C79E9" w:rsidRDefault="0065655A" w:rsidP="007C79E9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>40 l/</w:t>
      </w:r>
      <w:proofErr w:type="spellStart"/>
      <w:proofErr w:type="gramStart"/>
      <w:r w:rsidRPr="007C79E9">
        <w:rPr>
          <w:color w:val="000000" w:themeColor="text1"/>
          <w:lang w:val="nl-NL"/>
        </w:rPr>
        <w:t>s.ha</w:t>
      </w:r>
      <w:proofErr w:type="spellEnd"/>
      <w:proofErr w:type="gramEnd"/>
    </w:p>
    <w:p w:rsidR="0065655A" w:rsidRPr="007C79E9" w:rsidRDefault="0065655A" w:rsidP="007C79E9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>60 l/</w:t>
      </w:r>
      <w:proofErr w:type="spellStart"/>
      <w:proofErr w:type="gramStart"/>
      <w:r w:rsidRPr="007C79E9">
        <w:rPr>
          <w:color w:val="000000" w:themeColor="text1"/>
          <w:lang w:val="nl-NL"/>
        </w:rPr>
        <w:t>s.ha</w:t>
      </w:r>
      <w:proofErr w:type="spellEnd"/>
      <w:proofErr w:type="gramEnd"/>
    </w:p>
    <w:p w:rsidR="0065655A" w:rsidRPr="007C79E9" w:rsidRDefault="0065655A" w:rsidP="007C79E9">
      <w:pPr>
        <w:pStyle w:val="Lijstalinea"/>
        <w:numPr>
          <w:ilvl w:val="0"/>
          <w:numId w:val="1"/>
        </w:numPr>
        <w:rPr>
          <w:color w:val="000000" w:themeColor="text1"/>
          <w:lang w:val="nl-NL"/>
        </w:rPr>
      </w:pPr>
      <w:r w:rsidRPr="007C79E9">
        <w:rPr>
          <w:color w:val="000000" w:themeColor="text1"/>
          <w:lang w:val="nl-NL"/>
        </w:rPr>
        <w:t>100 l/s</w:t>
      </w:r>
      <w:r w:rsidR="007C79E9">
        <w:rPr>
          <w:color w:val="000000" w:themeColor="text1"/>
          <w:lang w:val="nl-NL"/>
        </w:rPr>
        <w:t xml:space="preserve"> </w:t>
      </w:r>
      <w:r w:rsidRPr="007C79E9">
        <w:rPr>
          <w:color w:val="000000" w:themeColor="text1"/>
          <w:lang w:val="nl-NL"/>
        </w:rPr>
        <w:t>ha</w:t>
      </w:r>
    </w:p>
    <w:p w:rsidR="00D648D9" w:rsidRDefault="00D648D9">
      <w:pPr>
        <w:rPr>
          <w:lang w:val="nl-NL"/>
        </w:rPr>
      </w:pPr>
    </w:p>
    <w:p w:rsidR="00D648D9" w:rsidRDefault="00D648D9">
      <w:pPr>
        <w:rPr>
          <w:lang w:val="nl-NL"/>
        </w:rPr>
      </w:pPr>
    </w:p>
    <w:p w:rsidR="00D648D9" w:rsidRPr="00DA340C" w:rsidRDefault="00D648D9">
      <w:pPr>
        <w:rPr>
          <w:lang w:val="nl-NL"/>
        </w:rPr>
      </w:pPr>
    </w:p>
    <w:sectPr w:rsidR="00D648D9" w:rsidRPr="00DA340C" w:rsidSect="001E6A2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E05"/>
    <w:multiLevelType w:val="hybridMultilevel"/>
    <w:tmpl w:val="C38A15DA"/>
    <w:lvl w:ilvl="0" w:tplc="4B30C78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E764A"/>
    <w:multiLevelType w:val="hybridMultilevel"/>
    <w:tmpl w:val="6FF8EC46"/>
    <w:lvl w:ilvl="0" w:tplc="13BC8D2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32"/>
    <w:rsid w:val="000465DC"/>
    <w:rsid w:val="00095368"/>
    <w:rsid w:val="000B439A"/>
    <w:rsid w:val="001A34A5"/>
    <w:rsid w:val="001E6A24"/>
    <w:rsid w:val="0023118F"/>
    <w:rsid w:val="002D73AA"/>
    <w:rsid w:val="002E607D"/>
    <w:rsid w:val="00303777"/>
    <w:rsid w:val="003732D6"/>
    <w:rsid w:val="003B591A"/>
    <w:rsid w:val="003F3605"/>
    <w:rsid w:val="00444387"/>
    <w:rsid w:val="004741B4"/>
    <w:rsid w:val="00486C7E"/>
    <w:rsid w:val="00524DA6"/>
    <w:rsid w:val="005710D6"/>
    <w:rsid w:val="005A1450"/>
    <w:rsid w:val="0065655A"/>
    <w:rsid w:val="00721259"/>
    <w:rsid w:val="00791232"/>
    <w:rsid w:val="00794C1D"/>
    <w:rsid w:val="007C79E9"/>
    <w:rsid w:val="007C7CF8"/>
    <w:rsid w:val="00812225"/>
    <w:rsid w:val="008C0B6C"/>
    <w:rsid w:val="00966967"/>
    <w:rsid w:val="00A01395"/>
    <w:rsid w:val="00B06701"/>
    <w:rsid w:val="00B44227"/>
    <w:rsid w:val="00C0520F"/>
    <w:rsid w:val="00D07B92"/>
    <w:rsid w:val="00D648D9"/>
    <w:rsid w:val="00DA340C"/>
    <w:rsid w:val="00E00271"/>
    <w:rsid w:val="00E91260"/>
    <w:rsid w:val="00EC2276"/>
    <w:rsid w:val="00F43497"/>
    <w:rsid w:val="00FC4A9A"/>
    <w:rsid w:val="00FC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5233"/>
  <w15:chartTrackingRefBased/>
  <w15:docId w15:val="{EA101F38-3E3D-4ADB-8B5D-FCB2B2FD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C4A9A"/>
    <w:pPr>
      <w:ind w:left="720"/>
      <w:contextualSpacing/>
    </w:pPr>
  </w:style>
  <w:style w:type="table" w:styleId="Tabelraster">
    <w:name w:val="Table Grid"/>
    <w:basedOn w:val="Standaardtabel"/>
    <w:uiPriority w:val="39"/>
    <w:rsid w:val="00EC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732D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32D6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Zeijl, Marijn</dc:creator>
  <cp:keywords/>
  <dc:description/>
  <cp:lastModifiedBy>Zeijl, Marijn</cp:lastModifiedBy>
  <cp:revision>2</cp:revision>
  <dcterms:created xsi:type="dcterms:W3CDTF">2021-05-25T18:27:00Z</dcterms:created>
  <dcterms:modified xsi:type="dcterms:W3CDTF">2021-05-25T18:27:00Z</dcterms:modified>
</cp:coreProperties>
</file>