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CC1E5" w14:textId="77777777" w:rsidR="00D642FB" w:rsidRPr="008902A2" w:rsidRDefault="00D642FB" w:rsidP="00D642FB">
      <w:pPr>
        <w:ind w:left="-567"/>
        <w:rPr>
          <w:rFonts w:ascii="Arial" w:hAnsi="Arial" w:cs="Arial"/>
          <w:i/>
          <w:sz w:val="20"/>
          <w:szCs w:val="20"/>
        </w:rPr>
      </w:pPr>
    </w:p>
    <w:p w14:paraId="04771FF3" w14:textId="77777777" w:rsidR="00D642FB" w:rsidRPr="008902A2" w:rsidRDefault="00D642FB" w:rsidP="00D642FB">
      <w:pPr>
        <w:ind w:left="-567"/>
        <w:rPr>
          <w:rFonts w:ascii="Arial" w:hAnsi="Arial" w:cs="Arial"/>
          <w:i/>
          <w:sz w:val="20"/>
          <w:szCs w:val="20"/>
        </w:rPr>
      </w:pPr>
    </w:p>
    <w:p w14:paraId="691151C4" w14:textId="77777777" w:rsidR="00D642FB" w:rsidRPr="008902A2" w:rsidRDefault="002D0EC0" w:rsidP="00D642FB">
      <w:pPr>
        <w:ind w:left="-567"/>
        <w:rPr>
          <w:rFonts w:ascii="Arial" w:hAnsi="Arial" w:cs="Arial"/>
          <w:i/>
          <w:sz w:val="20"/>
          <w:szCs w:val="20"/>
        </w:rPr>
      </w:pPr>
      <w:r w:rsidRPr="008902A2">
        <w:rPr>
          <w:rFonts w:ascii="Arial" w:hAnsi="Arial" w:cs="Arial"/>
          <w:noProof/>
        </w:rPr>
        <mc:AlternateContent>
          <mc:Choice Requires="wps">
            <w:drawing>
              <wp:anchor distT="0" distB="0" distL="114300" distR="114300" simplePos="0" relativeHeight="251659264" behindDoc="1" locked="0" layoutInCell="1" allowOverlap="1" wp14:anchorId="6E206BB9" wp14:editId="6CD19C9A">
                <wp:simplePos x="0" y="0"/>
                <wp:positionH relativeFrom="column">
                  <wp:posOffset>-3175</wp:posOffset>
                </wp:positionH>
                <wp:positionV relativeFrom="paragraph">
                  <wp:posOffset>40005</wp:posOffset>
                </wp:positionV>
                <wp:extent cx="5000625" cy="8258175"/>
                <wp:effectExtent l="0" t="0" r="0" b="0"/>
                <wp:wrapNone/>
                <wp:docPr id="2"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0625" cy="8258175"/>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E075B30" id="Rechthoek 1" o:spid="_x0000_s1026" style="position:absolute;margin-left:-.25pt;margin-top:3.15pt;width:393.75pt;height:65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" fillcolor="teal" stroked="f"/>
            </w:pict>
          </mc:Fallback>
        </mc:AlternateContent>
      </w:r>
    </w:p>
    <w:p w14:paraId="587AC54E" w14:textId="77777777" w:rsidR="00D642FB" w:rsidRPr="008902A2" w:rsidRDefault="00D642FB" w:rsidP="00D642FB">
      <w:pPr>
        <w:ind w:left="-567"/>
        <w:rPr>
          <w:rFonts w:ascii="Arial" w:hAnsi="Arial" w:cs="Arial"/>
          <w:i/>
          <w:sz w:val="20"/>
          <w:szCs w:val="20"/>
        </w:rPr>
      </w:pPr>
    </w:p>
    <w:p w14:paraId="78F027AF" w14:textId="77777777" w:rsidR="00D642FB" w:rsidRPr="008902A2" w:rsidRDefault="00D642FB" w:rsidP="00D642FB">
      <w:pPr>
        <w:ind w:left="-567"/>
        <w:rPr>
          <w:rFonts w:ascii="Arial" w:hAnsi="Arial" w:cs="Arial"/>
          <w:i/>
          <w:sz w:val="20"/>
          <w:szCs w:val="20"/>
        </w:rPr>
      </w:pPr>
    </w:p>
    <w:p w14:paraId="302F696C" w14:textId="77777777" w:rsidR="00D642FB" w:rsidRPr="008902A2" w:rsidRDefault="002D0EC0" w:rsidP="00D642FB">
      <w:pPr>
        <w:ind w:left="-567"/>
        <w:rPr>
          <w:rFonts w:ascii="Arial" w:hAnsi="Arial" w:cs="Arial"/>
          <w:b/>
          <w:bCs/>
          <w:i/>
          <w:sz w:val="20"/>
          <w:szCs w:val="20"/>
        </w:rPr>
      </w:pPr>
      <w:r w:rsidRPr="008902A2">
        <w:rPr>
          <w:rFonts w:ascii="Arial" w:hAnsi="Arial" w:cs="Arial"/>
          <w:noProof/>
        </w:rPr>
        <mc:AlternateContent>
          <mc:Choice Requires="wps">
            <w:drawing>
              <wp:anchor distT="45720" distB="45720" distL="114300" distR="114300" simplePos="0" relativeHeight="251660288" behindDoc="0" locked="0" layoutInCell="1" allowOverlap="1" wp14:anchorId="4071BEA6" wp14:editId="66ABC623">
                <wp:simplePos x="0" y="0"/>
                <wp:positionH relativeFrom="column">
                  <wp:posOffset>-405130</wp:posOffset>
                </wp:positionH>
                <wp:positionV relativeFrom="paragraph">
                  <wp:posOffset>323215</wp:posOffset>
                </wp:positionV>
                <wp:extent cx="4819650" cy="114046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19650" cy="1140460"/>
                        </a:xfrm>
                        <a:prstGeom prst="rect">
                          <a:avLst/>
                        </a:prstGeom>
                        <a:solidFill>
                          <a:schemeClr val="accent6"/>
                        </a:solidFill>
                        <a:ln w="9525">
                          <a:noFill/>
                          <a:miter lim="800000"/>
                          <a:headEnd/>
                          <a:tailEnd/>
                        </a:ln>
                      </wps:spPr>
                      <wps:txbx>
                        <w:txbxContent>
                          <w:p w14:paraId="37AA6B5C" w14:textId="77777777" w:rsidR="00792451" w:rsidRDefault="00792451" w:rsidP="00D642FB">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INKOOP BESCHERMD WONEN</w:t>
                            </w:r>
                          </w:p>
                          <w:p w14:paraId="1FE58689" w14:textId="77777777" w:rsidR="00792451" w:rsidRPr="0069214B" w:rsidRDefault="00792451" w:rsidP="00D642FB">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 xml:space="preserve">REGIO MEIERIJ EN BOMMELERWAARD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071BEA6" id="_x0000_t202" coordsize="21600,21600" o:spt="202" path="m,l,21600r21600,l21600,xe">
                <v:stroke joinstyle="miter"/>
                <v:path gradientshapeok="t" o:connecttype="rect"/>
              </v:shapetype>
              <v:shape id="Tekstvak 4" o:spid="_x0000_s1026" type="#_x0000_t202" style="position:absolute;left:0;text-align:left;margin-left:-31.9pt;margin-top:25.45pt;width:379.5pt;height:89.8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" fillcolor="#f79646 [3209]" stroked="f">
                <v:textbox style="mso-fit-shape-to-text:t">
                  <w:txbxContent>
                    <w:p w14:paraId="37AA6B5C" w14:textId="77777777" w:rsidR="00792451" w:rsidRDefault="00792451" w:rsidP="00D642FB">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INKOOP BESCHERMD WONEN</w:t>
                      </w:r>
                    </w:p>
                    <w:p w14:paraId="1FE58689" w14:textId="77777777" w:rsidR="00792451" w:rsidRPr="0069214B" w:rsidRDefault="00792451" w:rsidP="00D642FB">
                      <w:pPr>
                        <w:shd w:val="clear" w:color="auto" w:fill="F79646" w:themeFill="accent6"/>
                        <w:rPr>
                          <w:rFonts w:ascii="Arial Narrow" w:hAnsi="Arial Narrow"/>
                          <w:color w:val="FFFFFF" w:themeColor="background1"/>
                          <w:sz w:val="40"/>
                        </w:rPr>
                      </w:pPr>
                      <w:r>
                        <w:rPr>
                          <w:rFonts w:ascii="Arial Narrow" w:hAnsi="Arial Narrow"/>
                          <w:color w:val="FFFFFF" w:themeColor="background1"/>
                          <w:sz w:val="40"/>
                        </w:rPr>
                        <w:t xml:space="preserve">REGIO MEIERIJ EN BOMMELERWAARD </w:t>
                      </w:r>
                    </w:p>
                  </w:txbxContent>
                </v:textbox>
              </v:shape>
            </w:pict>
          </mc:Fallback>
        </mc:AlternateContent>
      </w:r>
    </w:p>
    <w:p w14:paraId="25EC3006" w14:textId="77777777" w:rsidR="00D642FB" w:rsidRPr="008902A2" w:rsidRDefault="00D642FB" w:rsidP="00D642FB">
      <w:pPr>
        <w:ind w:left="-567"/>
        <w:rPr>
          <w:rFonts w:ascii="Arial" w:hAnsi="Arial" w:cs="Arial"/>
          <w:i/>
          <w:sz w:val="20"/>
          <w:szCs w:val="20"/>
        </w:rPr>
      </w:pPr>
      <w:r w:rsidRPr="008902A2">
        <w:rPr>
          <w:rFonts w:ascii="Arial" w:hAnsi="Arial" w:cs="Arial"/>
          <w:i/>
          <w:sz w:val="20"/>
          <w:szCs w:val="20"/>
        </w:rPr>
        <w:br/>
      </w:r>
    </w:p>
    <w:p w14:paraId="70FB1D36" w14:textId="77777777" w:rsidR="00D642FB" w:rsidRPr="008902A2" w:rsidRDefault="00D642FB" w:rsidP="00D642FB">
      <w:pPr>
        <w:ind w:left="-567"/>
        <w:rPr>
          <w:rFonts w:ascii="Arial" w:hAnsi="Arial" w:cs="Arial"/>
          <w:i/>
          <w:sz w:val="20"/>
          <w:szCs w:val="20"/>
        </w:rPr>
      </w:pPr>
    </w:p>
    <w:p w14:paraId="6C9C81F2" w14:textId="77777777" w:rsidR="00D642FB" w:rsidRPr="008902A2" w:rsidRDefault="00D642FB" w:rsidP="00D642FB">
      <w:pPr>
        <w:ind w:left="-567"/>
        <w:rPr>
          <w:rFonts w:ascii="Arial" w:hAnsi="Arial" w:cs="Arial"/>
          <w:i/>
          <w:sz w:val="20"/>
          <w:szCs w:val="20"/>
        </w:rPr>
      </w:pPr>
    </w:p>
    <w:p w14:paraId="4B321F51" w14:textId="77777777" w:rsidR="00D642FB" w:rsidRPr="008902A2" w:rsidRDefault="00D642FB" w:rsidP="00D642FB">
      <w:pPr>
        <w:ind w:left="-567"/>
        <w:rPr>
          <w:rFonts w:ascii="Arial" w:hAnsi="Arial" w:cs="Arial"/>
          <w:i/>
          <w:sz w:val="20"/>
          <w:szCs w:val="20"/>
        </w:rPr>
      </w:pPr>
    </w:p>
    <w:p w14:paraId="5CE850BF" w14:textId="77777777" w:rsidR="00D642FB" w:rsidRPr="008902A2" w:rsidRDefault="00D642FB" w:rsidP="00D642FB">
      <w:pPr>
        <w:ind w:left="-567"/>
        <w:rPr>
          <w:rFonts w:ascii="Arial" w:hAnsi="Arial" w:cs="Arial"/>
          <w:i/>
          <w:sz w:val="20"/>
          <w:szCs w:val="20"/>
        </w:rPr>
      </w:pPr>
      <w:bookmarkStart w:id="0" w:name="_GoBack"/>
      <w:bookmarkEnd w:id="0"/>
    </w:p>
    <w:p w14:paraId="576EA5EC" w14:textId="77777777" w:rsidR="00D642FB" w:rsidRPr="008902A2" w:rsidRDefault="00D642FB" w:rsidP="00D642FB">
      <w:pPr>
        <w:ind w:left="-567"/>
        <w:rPr>
          <w:rFonts w:ascii="Arial" w:hAnsi="Arial" w:cs="Arial"/>
          <w:i/>
          <w:sz w:val="20"/>
          <w:szCs w:val="20"/>
        </w:rPr>
      </w:pPr>
    </w:p>
    <w:p w14:paraId="4AE03636" w14:textId="77777777" w:rsidR="00D642FB" w:rsidRPr="008902A2" w:rsidRDefault="00D642FB" w:rsidP="00D642FB">
      <w:pPr>
        <w:ind w:left="-567"/>
        <w:rPr>
          <w:rFonts w:ascii="Arial" w:hAnsi="Arial" w:cs="Arial"/>
          <w:i/>
          <w:sz w:val="20"/>
          <w:szCs w:val="20"/>
        </w:rPr>
      </w:pPr>
    </w:p>
    <w:p w14:paraId="168C898A" w14:textId="77777777" w:rsidR="00D642FB" w:rsidRPr="008902A2" w:rsidRDefault="00D642FB" w:rsidP="00D642FB">
      <w:pPr>
        <w:ind w:left="-567"/>
        <w:rPr>
          <w:rFonts w:ascii="Arial" w:hAnsi="Arial" w:cs="Arial"/>
          <w:i/>
          <w:sz w:val="20"/>
          <w:szCs w:val="20"/>
        </w:rPr>
      </w:pPr>
    </w:p>
    <w:p w14:paraId="28853765" w14:textId="77777777" w:rsidR="00D642FB" w:rsidRPr="008902A2" w:rsidRDefault="00D642FB" w:rsidP="00D642FB">
      <w:pPr>
        <w:ind w:left="-567"/>
        <w:rPr>
          <w:rFonts w:ascii="Arial" w:hAnsi="Arial" w:cs="Arial"/>
          <w:i/>
          <w:sz w:val="20"/>
          <w:szCs w:val="20"/>
        </w:rPr>
      </w:pPr>
    </w:p>
    <w:p w14:paraId="19AAE361" w14:textId="77777777" w:rsidR="00D642FB" w:rsidRPr="008902A2" w:rsidRDefault="00D642FB" w:rsidP="00D642FB">
      <w:pPr>
        <w:ind w:left="-567"/>
        <w:rPr>
          <w:rFonts w:ascii="Arial" w:hAnsi="Arial" w:cs="Arial"/>
          <w:i/>
          <w:sz w:val="20"/>
          <w:szCs w:val="20"/>
        </w:rPr>
      </w:pPr>
    </w:p>
    <w:p w14:paraId="4BE1B0DE" w14:textId="77777777" w:rsidR="00D642FB" w:rsidRPr="008902A2" w:rsidRDefault="002D0EC0" w:rsidP="00D642FB">
      <w:pPr>
        <w:ind w:left="-567"/>
        <w:rPr>
          <w:rFonts w:ascii="Arial" w:hAnsi="Arial" w:cs="Arial"/>
          <w:i/>
          <w:sz w:val="20"/>
          <w:szCs w:val="20"/>
        </w:rPr>
      </w:pPr>
      <w:r w:rsidRPr="008902A2">
        <w:rPr>
          <w:rFonts w:ascii="Arial" w:hAnsi="Arial" w:cs="Arial"/>
          <w:noProof/>
        </w:rPr>
        <mc:AlternateContent>
          <mc:Choice Requires="wps">
            <w:drawing>
              <wp:anchor distT="45720" distB="45720" distL="114300" distR="114300" simplePos="0" relativeHeight="251661312" behindDoc="0" locked="0" layoutInCell="1" allowOverlap="1" wp14:anchorId="66DD12C4" wp14:editId="4A25D22D">
                <wp:simplePos x="0" y="0"/>
                <wp:positionH relativeFrom="column">
                  <wp:posOffset>2470785</wp:posOffset>
                </wp:positionH>
                <wp:positionV relativeFrom="paragraph">
                  <wp:posOffset>86995</wp:posOffset>
                </wp:positionV>
                <wp:extent cx="3121025"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1025" cy="615950"/>
                        </a:xfrm>
                        <a:prstGeom prst="rect">
                          <a:avLst/>
                        </a:prstGeom>
                        <a:solidFill>
                          <a:schemeClr val="accent6"/>
                        </a:solidFill>
                        <a:ln>
                          <a:noFill/>
                        </a:ln>
                      </wps:spPr>
                      <wps:txbx>
                        <w:txbxContent>
                          <w:p w14:paraId="5EDDDE3F" w14:textId="77777777" w:rsidR="00792451" w:rsidRPr="0069214B" w:rsidRDefault="00792451" w:rsidP="00D642FB">
                            <w:pPr>
                              <w:shd w:val="clear" w:color="auto" w:fill="F79646" w:themeFill="accent6"/>
                              <w:rPr>
                                <w:rFonts w:ascii="Arial Narrow" w:hAnsi="Arial Narrow"/>
                                <w:color w:val="FFFFFF" w:themeColor="background1"/>
                                <w:sz w:val="36"/>
                              </w:rPr>
                            </w:pPr>
                            <w:r w:rsidRPr="0069214B">
                              <w:rPr>
                                <w:rFonts w:ascii="Arial Narrow" w:hAnsi="Arial Narrow"/>
                                <w:color w:val="FFFFFF" w:themeColor="background1"/>
                                <w:sz w:val="36"/>
                              </w:rPr>
                              <w:t>OVEREENKOMST</w:t>
                            </w:r>
                          </w:p>
                          <w:p w14:paraId="00A3FA78" w14:textId="77777777" w:rsidR="00792451" w:rsidRDefault="00792451" w:rsidP="00D642FB">
                            <w:pPr>
                              <w:shd w:val="clear" w:color="auto" w:fill="F79646" w:themeFill="accent6"/>
                              <w:rPr>
                                <w:rFonts w:ascii="Arial Narrow" w:hAnsi="Arial Narrow"/>
                                <w:color w:val="FFFFFF" w:themeColor="background1"/>
                                <w:sz w:val="36"/>
                              </w:rPr>
                            </w:pPr>
                            <w:r>
                              <w:rPr>
                                <w:rFonts w:ascii="Arial Narrow" w:hAnsi="Arial Narrow"/>
                                <w:color w:val="FFFFFF" w:themeColor="background1"/>
                                <w:sz w:val="36"/>
                              </w:rPr>
                              <w:t>“Open systeem van afspraken”</w:t>
                            </w:r>
                          </w:p>
                          <w:p w14:paraId="2DCC906E" w14:textId="77777777" w:rsidR="00792451" w:rsidRPr="0069214B" w:rsidRDefault="00792451" w:rsidP="00D642FB">
                            <w:pPr>
                              <w:shd w:val="clear" w:color="auto" w:fill="F79646" w:themeFill="accent6"/>
                              <w:rPr>
                                <w:rFonts w:ascii="Arial Narrow" w:hAnsi="Arial Narrow"/>
                                <w:color w:val="FFFFFF" w:themeColor="background1"/>
                                <w:sz w:val="36"/>
                              </w:rPr>
                            </w:pPr>
                            <w:r>
                              <w:rPr>
                                <w:rFonts w:ascii="Arial Narrow" w:hAnsi="Arial Narrow"/>
                                <w:color w:val="FFFFFF" w:themeColor="background1"/>
                                <w:sz w:val="36"/>
                              </w:rPr>
                              <w:t>Inkoop Beschermd Wonen 2022 e.v.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DD12C4" id="Tekstvak 7" o:spid="_x0000_s1027" type="#_x0000_t202" style="position:absolute;left:0;text-align:left;margin-left:194.55pt;margin-top:6.85pt;width:245.75pt;height:48.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" fillcolor="#f79646 [3209]" stroked="f">
                <v:textbox style="mso-fit-shape-to-text:t">
                  <w:txbxContent>
                    <w:p w14:paraId="5EDDDE3F" w14:textId="77777777" w:rsidR="00792451" w:rsidRPr="0069214B" w:rsidRDefault="00792451" w:rsidP="00D642FB">
                      <w:pPr>
                        <w:shd w:val="clear" w:color="auto" w:fill="F79646" w:themeFill="accent6"/>
                        <w:rPr>
                          <w:rFonts w:ascii="Arial Narrow" w:hAnsi="Arial Narrow"/>
                          <w:color w:val="FFFFFF" w:themeColor="background1"/>
                          <w:sz w:val="36"/>
                        </w:rPr>
                      </w:pPr>
                      <w:r w:rsidRPr="0069214B">
                        <w:rPr>
                          <w:rFonts w:ascii="Arial Narrow" w:hAnsi="Arial Narrow"/>
                          <w:color w:val="FFFFFF" w:themeColor="background1"/>
                          <w:sz w:val="36"/>
                        </w:rPr>
                        <w:t>OVEREENKOMST</w:t>
                      </w:r>
                    </w:p>
                    <w:p w14:paraId="00A3FA78" w14:textId="77777777" w:rsidR="00792451" w:rsidRDefault="00792451" w:rsidP="00D642FB">
                      <w:pPr>
                        <w:shd w:val="clear" w:color="auto" w:fill="F79646" w:themeFill="accent6"/>
                        <w:rPr>
                          <w:rFonts w:ascii="Arial Narrow" w:hAnsi="Arial Narrow"/>
                          <w:color w:val="FFFFFF" w:themeColor="background1"/>
                          <w:sz w:val="36"/>
                        </w:rPr>
                      </w:pPr>
                      <w:r>
                        <w:rPr>
                          <w:rFonts w:ascii="Arial Narrow" w:hAnsi="Arial Narrow"/>
                          <w:color w:val="FFFFFF" w:themeColor="background1"/>
                          <w:sz w:val="36"/>
                        </w:rPr>
                        <w:t>“Open systeem van afspraken”</w:t>
                      </w:r>
                    </w:p>
                    <w:p w14:paraId="2DCC906E" w14:textId="77777777" w:rsidR="00792451" w:rsidRPr="0069214B" w:rsidRDefault="00792451" w:rsidP="00D642FB">
                      <w:pPr>
                        <w:shd w:val="clear" w:color="auto" w:fill="F79646" w:themeFill="accent6"/>
                        <w:rPr>
                          <w:rFonts w:ascii="Arial Narrow" w:hAnsi="Arial Narrow"/>
                          <w:color w:val="FFFFFF" w:themeColor="background1"/>
                          <w:sz w:val="36"/>
                        </w:rPr>
                      </w:pPr>
                      <w:r>
                        <w:rPr>
                          <w:rFonts w:ascii="Arial Narrow" w:hAnsi="Arial Narrow"/>
                          <w:color w:val="FFFFFF" w:themeColor="background1"/>
                          <w:sz w:val="36"/>
                        </w:rPr>
                        <w:t>Inkoop Beschermd Wonen 2022 e.v.</w:t>
                      </w:r>
                    </w:p>
                  </w:txbxContent>
                </v:textbox>
              </v:shape>
            </w:pict>
          </mc:Fallback>
        </mc:AlternateContent>
      </w:r>
    </w:p>
    <w:p w14:paraId="2C4B0A11" w14:textId="77777777" w:rsidR="00D642FB" w:rsidRPr="008902A2" w:rsidRDefault="00D642FB" w:rsidP="00D642FB">
      <w:pPr>
        <w:ind w:left="-567"/>
        <w:rPr>
          <w:rFonts w:ascii="Arial" w:hAnsi="Arial" w:cs="Arial"/>
          <w:i/>
          <w:sz w:val="20"/>
          <w:szCs w:val="20"/>
        </w:rPr>
      </w:pPr>
    </w:p>
    <w:p w14:paraId="55CE0AB6" w14:textId="77777777" w:rsidR="00D642FB" w:rsidRPr="008902A2" w:rsidRDefault="00D642FB" w:rsidP="00D642FB">
      <w:pPr>
        <w:ind w:left="-567"/>
        <w:rPr>
          <w:rFonts w:ascii="Arial" w:hAnsi="Arial" w:cs="Arial"/>
          <w:i/>
          <w:sz w:val="20"/>
          <w:szCs w:val="20"/>
        </w:rPr>
      </w:pPr>
    </w:p>
    <w:p w14:paraId="5C7DCE78" w14:textId="77777777" w:rsidR="00D642FB" w:rsidRPr="008902A2" w:rsidRDefault="00D642FB" w:rsidP="00D642FB">
      <w:pPr>
        <w:ind w:left="-567"/>
        <w:rPr>
          <w:rFonts w:ascii="Arial" w:hAnsi="Arial" w:cs="Arial"/>
          <w:i/>
          <w:sz w:val="20"/>
          <w:szCs w:val="20"/>
        </w:rPr>
      </w:pPr>
    </w:p>
    <w:p w14:paraId="6166B014" w14:textId="77777777" w:rsidR="00D642FB" w:rsidRPr="008902A2" w:rsidRDefault="00D642FB" w:rsidP="00D642FB">
      <w:pPr>
        <w:ind w:left="-567"/>
        <w:rPr>
          <w:rFonts w:ascii="Arial" w:hAnsi="Arial" w:cs="Arial"/>
          <w:i/>
          <w:sz w:val="20"/>
          <w:szCs w:val="20"/>
        </w:rPr>
      </w:pPr>
    </w:p>
    <w:p w14:paraId="3B7DCAFA" w14:textId="77777777" w:rsidR="00D642FB" w:rsidRPr="008902A2" w:rsidRDefault="00D642FB" w:rsidP="00D642FB">
      <w:pPr>
        <w:ind w:left="-567"/>
        <w:rPr>
          <w:rFonts w:ascii="Arial" w:hAnsi="Arial" w:cs="Arial"/>
          <w:i/>
          <w:sz w:val="20"/>
          <w:szCs w:val="20"/>
        </w:rPr>
      </w:pPr>
    </w:p>
    <w:p w14:paraId="63E0BF3F" w14:textId="77777777" w:rsidR="00D642FB" w:rsidRPr="008902A2" w:rsidRDefault="00D642FB" w:rsidP="00D642FB">
      <w:pPr>
        <w:ind w:left="-567"/>
        <w:rPr>
          <w:rFonts w:ascii="Arial" w:hAnsi="Arial" w:cs="Arial"/>
          <w:i/>
          <w:sz w:val="20"/>
          <w:szCs w:val="20"/>
        </w:rPr>
      </w:pPr>
    </w:p>
    <w:p w14:paraId="4015B957" w14:textId="77777777" w:rsidR="00D642FB" w:rsidRPr="008902A2" w:rsidRDefault="00D642FB" w:rsidP="00D642FB">
      <w:pPr>
        <w:ind w:left="-567"/>
        <w:rPr>
          <w:rFonts w:ascii="Arial" w:hAnsi="Arial" w:cs="Arial"/>
          <w:i/>
          <w:sz w:val="20"/>
          <w:szCs w:val="20"/>
        </w:rPr>
      </w:pPr>
    </w:p>
    <w:p w14:paraId="1C741633" w14:textId="77777777" w:rsidR="00D642FB" w:rsidRPr="008902A2" w:rsidRDefault="00D642FB" w:rsidP="00D642FB">
      <w:pPr>
        <w:ind w:left="-567"/>
        <w:rPr>
          <w:rFonts w:ascii="Arial" w:hAnsi="Arial" w:cs="Arial"/>
          <w:i/>
          <w:sz w:val="20"/>
          <w:szCs w:val="20"/>
        </w:rPr>
      </w:pPr>
    </w:p>
    <w:p w14:paraId="2C8462F8" w14:textId="77777777" w:rsidR="00D642FB" w:rsidRPr="008902A2" w:rsidRDefault="00D642FB" w:rsidP="00D642FB">
      <w:pPr>
        <w:ind w:left="-567"/>
        <w:rPr>
          <w:rFonts w:ascii="Arial" w:hAnsi="Arial" w:cs="Arial"/>
          <w:i/>
          <w:sz w:val="20"/>
          <w:szCs w:val="20"/>
        </w:rPr>
      </w:pPr>
    </w:p>
    <w:p w14:paraId="6DD57FA9" w14:textId="77777777" w:rsidR="00D642FB" w:rsidRPr="008902A2" w:rsidRDefault="00D642FB" w:rsidP="00D642FB">
      <w:pPr>
        <w:ind w:left="-567"/>
        <w:rPr>
          <w:rFonts w:ascii="Arial" w:hAnsi="Arial" w:cs="Arial"/>
          <w:i/>
          <w:sz w:val="20"/>
          <w:szCs w:val="20"/>
        </w:rPr>
      </w:pPr>
    </w:p>
    <w:p w14:paraId="328F5FBF" w14:textId="77777777" w:rsidR="00D642FB" w:rsidRPr="008902A2" w:rsidRDefault="00D642FB" w:rsidP="00D642FB">
      <w:pPr>
        <w:ind w:left="-567"/>
        <w:rPr>
          <w:rFonts w:ascii="Arial" w:hAnsi="Arial" w:cs="Arial"/>
          <w:i/>
          <w:sz w:val="20"/>
          <w:szCs w:val="20"/>
        </w:rPr>
      </w:pPr>
    </w:p>
    <w:p w14:paraId="4158E4D9" w14:textId="77777777" w:rsidR="00D642FB" w:rsidRPr="008902A2" w:rsidRDefault="00D642FB" w:rsidP="00D642FB">
      <w:pPr>
        <w:ind w:left="-567"/>
        <w:rPr>
          <w:rFonts w:ascii="Arial" w:hAnsi="Arial" w:cs="Arial"/>
          <w:i/>
          <w:sz w:val="20"/>
          <w:szCs w:val="20"/>
        </w:rPr>
      </w:pPr>
    </w:p>
    <w:p w14:paraId="0A503718" w14:textId="77777777" w:rsidR="00D642FB" w:rsidRPr="008902A2" w:rsidRDefault="00D642FB" w:rsidP="00D642FB">
      <w:pPr>
        <w:ind w:left="-567"/>
        <w:rPr>
          <w:rFonts w:ascii="Arial" w:hAnsi="Arial" w:cs="Arial"/>
          <w:i/>
          <w:sz w:val="20"/>
          <w:szCs w:val="20"/>
        </w:rPr>
      </w:pPr>
    </w:p>
    <w:p w14:paraId="425E5A87" w14:textId="77777777" w:rsidR="00D642FB" w:rsidRPr="008902A2" w:rsidRDefault="00D642FB" w:rsidP="00D642FB">
      <w:pPr>
        <w:ind w:left="-567"/>
        <w:rPr>
          <w:rFonts w:ascii="Arial" w:hAnsi="Arial" w:cs="Arial"/>
          <w:i/>
          <w:sz w:val="20"/>
          <w:szCs w:val="20"/>
        </w:rPr>
      </w:pPr>
    </w:p>
    <w:p w14:paraId="38C3B978" w14:textId="77777777" w:rsidR="00D642FB" w:rsidRPr="008902A2" w:rsidRDefault="00D642FB" w:rsidP="00D642FB">
      <w:pPr>
        <w:ind w:left="-567"/>
        <w:rPr>
          <w:rFonts w:ascii="Arial" w:hAnsi="Arial" w:cs="Arial"/>
          <w:i/>
          <w:sz w:val="20"/>
          <w:szCs w:val="20"/>
        </w:rPr>
      </w:pPr>
    </w:p>
    <w:p w14:paraId="47AF14EC" w14:textId="77777777" w:rsidR="00D642FB" w:rsidRPr="008902A2" w:rsidRDefault="00D642FB" w:rsidP="00D642FB">
      <w:pPr>
        <w:ind w:left="-567"/>
        <w:rPr>
          <w:rFonts w:ascii="Arial" w:hAnsi="Arial" w:cs="Arial"/>
          <w:b/>
          <w:i/>
          <w:sz w:val="20"/>
          <w:szCs w:val="20"/>
        </w:rPr>
      </w:pPr>
    </w:p>
    <w:p w14:paraId="22C283E4" w14:textId="77777777" w:rsidR="00D642FB" w:rsidRPr="008902A2" w:rsidRDefault="00D642FB" w:rsidP="00D642FB">
      <w:pPr>
        <w:ind w:left="-567"/>
        <w:rPr>
          <w:rFonts w:ascii="Arial" w:hAnsi="Arial" w:cs="Arial"/>
          <w:b/>
          <w:i/>
          <w:sz w:val="20"/>
          <w:szCs w:val="20"/>
        </w:rPr>
      </w:pPr>
      <w:r w:rsidRPr="008902A2">
        <w:rPr>
          <w:rFonts w:ascii="Arial" w:hAnsi="Arial" w:cs="Arial"/>
          <w:b/>
          <w:i/>
          <w:sz w:val="20"/>
          <w:szCs w:val="20"/>
        </w:rPr>
        <w:t xml:space="preserve">  </w:t>
      </w:r>
    </w:p>
    <w:p w14:paraId="1B4A99B9" w14:textId="77777777" w:rsidR="00D642FB" w:rsidRPr="008902A2" w:rsidRDefault="00D642FB" w:rsidP="00D642FB">
      <w:pPr>
        <w:ind w:left="-567"/>
        <w:rPr>
          <w:rFonts w:ascii="Arial" w:hAnsi="Arial" w:cs="Arial"/>
          <w:b/>
          <w:i/>
          <w:sz w:val="20"/>
          <w:szCs w:val="20"/>
        </w:rPr>
      </w:pPr>
    </w:p>
    <w:p w14:paraId="17F80428" w14:textId="77777777" w:rsidR="00D642FB" w:rsidRPr="008902A2" w:rsidRDefault="00D642FB" w:rsidP="00D642FB">
      <w:pPr>
        <w:ind w:left="-567"/>
        <w:rPr>
          <w:rFonts w:ascii="Arial" w:hAnsi="Arial" w:cs="Arial"/>
          <w:b/>
          <w:i/>
          <w:sz w:val="20"/>
          <w:szCs w:val="20"/>
        </w:rPr>
      </w:pPr>
    </w:p>
    <w:p w14:paraId="20C443FB" w14:textId="77777777" w:rsidR="00D642FB" w:rsidRPr="008902A2" w:rsidRDefault="00D642FB" w:rsidP="00D642FB">
      <w:pPr>
        <w:ind w:left="-567"/>
        <w:rPr>
          <w:rFonts w:ascii="Arial" w:hAnsi="Arial" w:cs="Arial"/>
          <w:b/>
          <w:i/>
          <w:sz w:val="20"/>
          <w:szCs w:val="20"/>
        </w:rPr>
      </w:pPr>
    </w:p>
    <w:p w14:paraId="2470B8AC" w14:textId="77777777" w:rsidR="00D642FB" w:rsidRPr="008902A2" w:rsidRDefault="00D642FB" w:rsidP="00D642FB">
      <w:pPr>
        <w:ind w:left="-567"/>
        <w:rPr>
          <w:rFonts w:ascii="Arial" w:hAnsi="Arial" w:cs="Arial"/>
          <w:b/>
          <w:i/>
          <w:sz w:val="20"/>
          <w:szCs w:val="20"/>
        </w:rPr>
      </w:pPr>
    </w:p>
    <w:p w14:paraId="136952B6" w14:textId="77777777" w:rsidR="00D642FB" w:rsidRPr="008902A2" w:rsidRDefault="00D642FB" w:rsidP="00D642FB">
      <w:pPr>
        <w:ind w:left="-567"/>
        <w:rPr>
          <w:rFonts w:ascii="Arial" w:hAnsi="Arial" w:cs="Arial"/>
          <w:b/>
          <w:i/>
          <w:sz w:val="20"/>
          <w:szCs w:val="20"/>
        </w:rPr>
      </w:pPr>
    </w:p>
    <w:p w14:paraId="4A96DABF" w14:textId="77777777" w:rsidR="00D642FB" w:rsidRPr="008902A2" w:rsidRDefault="00D642FB" w:rsidP="00D642FB">
      <w:pPr>
        <w:ind w:left="-567"/>
        <w:rPr>
          <w:rFonts w:ascii="Arial" w:hAnsi="Arial" w:cs="Arial"/>
          <w:b/>
          <w:i/>
          <w:sz w:val="20"/>
          <w:szCs w:val="20"/>
        </w:rPr>
      </w:pPr>
    </w:p>
    <w:p w14:paraId="1852A7EF" w14:textId="77777777" w:rsidR="00D642FB" w:rsidRPr="008902A2" w:rsidRDefault="00D642FB" w:rsidP="00D642FB">
      <w:pPr>
        <w:ind w:left="-567"/>
        <w:rPr>
          <w:rFonts w:ascii="Arial" w:hAnsi="Arial" w:cs="Arial"/>
          <w:b/>
          <w:i/>
          <w:sz w:val="20"/>
          <w:szCs w:val="20"/>
        </w:rPr>
      </w:pPr>
    </w:p>
    <w:p w14:paraId="3601276F" w14:textId="77777777" w:rsidR="00D642FB" w:rsidRPr="008902A2" w:rsidRDefault="00D642FB" w:rsidP="00D642FB">
      <w:pPr>
        <w:ind w:left="-567"/>
        <w:rPr>
          <w:rFonts w:ascii="Arial" w:hAnsi="Arial" w:cs="Arial"/>
          <w:b/>
          <w:i/>
          <w:sz w:val="20"/>
          <w:szCs w:val="20"/>
        </w:rPr>
      </w:pPr>
    </w:p>
    <w:p w14:paraId="65529C39" w14:textId="77777777" w:rsidR="00D642FB" w:rsidRPr="008902A2" w:rsidRDefault="00D642FB" w:rsidP="00D642FB">
      <w:pPr>
        <w:ind w:left="-567"/>
        <w:rPr>
          <w:rFonts w:ascii="Arial" w:hAnsi="Arial" w:cs="Arial"/>
          <w:b/>
          <w:i/>
          <w:sz w:val="20"/>
          <w:szCs w:val="20"/>
        </w:rPr>
      </w:pPr>
    </w:p>
    <w:p w14:paraId="2D401AD0" w14:textId="77777777" w:rsidR="00D642FB" w:rsidRPr="008902A2" w:rsidRDefault="00D642FB" w:rsidP="00D642FB">
      <w:pPr>
        <w:ind w:left="-567"/>
        <w:rPr>
          <w:rFonts w:ascii="Arial" w:hAnsi="Arial" w:cs="Arial"/>
          <w:b/>
          <w:i/>
          <w:sz w:val="20"/>
          <w:szCs w:val="20"/>
        </w:rPr>
      </w:pPr>
    </w:p>
    <w:p w14:paraId="0F516AD1" w14:textId="77777777" w:rsidR="00D642FB" w:rsidRPr="008902A2" w:rsidRDefault="00D642FB" w:rsidP="00D642FB">
      <w:pPr>
        <w:ind w:left="-567"/>
        <w:rPr>
          <w:rFonts w:ascii="Arial" w:hAnsi="Arial" w:cs="Arial"/>
          <w:b/>
          <w:i/>
          <w:sz w:val="20"/>
          <w:szCs w:val="20"/>
        </w:rPr>
      </w:pPr>
    </w:p>
    <w:p w14:paraId="417B91D1" w14:textId="77777777" w:rsidR="00D642FB" w:rsidRPr="008902A2" w:rsidRDefault="00D642FB" w:rsidP="00D642FB">
      <w:pPr>
        <w:ind w:left="-567" w:firstLine="1275"/>
        <w:rPr>
          <w:rFonts w:ascii="Arial" w:hAnsi="Arial" w:cs="Arial"/>
          <w:b/>
          <w:i/>
          <w:color w:val="FFFFFF" w:themeColor="background1"/>
          <w:sz w:val="20"/>
          <w:szCs w:val="20"/>
        </w:rPr>
      </w:pPr>
      <w:r w:rsidRPr="008902A2">
        <w:rPr>
          <w:rFonts w:ascii="Arial" w:hAnsi="Arial" w:cs="Arial"/>
          <w:b/>
          <w:i/>
          <w:color w:val="FFFFFF" w:themeColor="background1"/>
          <w:sz w:val="20"/>
          <w:szCs w:val="20"/>
        </w:rPr>
        <w:t xml:space="preserve">INKOOP </w:t>
      </w:r>
      <w:r w:rsidR="00CF006F" w:rsidRPr="008902A2">
        <w:rPr>
          <w:rFonts w:ascii="Arial" w:hAnsi="Arial" w:cs="Arial"/>
          <w:b/>
          <w:i/>
          <w:color w:val="FFFFFF" w:themeColor="background1"/>
          <w:sz w:val="20"/>
          <w:szCs w:val="20"/>
        </w:rPr>
        <w:t>BESCHERMD WONEN 2022 E.V.</w:t>
      </w:r>
    </w:p>
    <w:p w14:paraId="3C95DA1D" w14:textId="3B9D9940" w:rsidR="00D642FB" w:rsidRPr="008902A2" w:rsidRDefault="00D642FB" w:rsidP="00D642FB">
      <w:pPr>
        <w:ind w:left="-567" w:firstLine="1275"/>
        <w:rPr>
          <w:rFonts w:ascii="Arial" w:hAnsi="Arial" w:cs="Arial"/>
          <w:b/>
          <w:i/>
          <w:color w:val="FFFFFF" w:themeColor="background1"/>
          <w:sz w:val="20"/>
          <w:szCs w:val="20"/>
        </w:rPr>
      </w:pPr>
      <w:r w:rsidRPr="008902A2">
        <w:rPr>
          <w:rFonts w:ascii="Arial" w:hAnsi="Arial" w:cs="Arial"/>
          <w:b/>
          <w:i/>
          <w:color w:val="FFFFFF" w:themeColor="background1"/>
          <w:sz w:val="20"/>
          <w:szCs w:val="20"/>
        </w:rPr>
        <w:t>REGIO MEIERIJ</w:t>
      </w:r>
      <w:r w:rsidR="00CF006F" w:rsidRPr="008902A2">
        <w:rPr>
          <w:rFonts w:ascii="Arial" w:hAnsi="Arial" w:cs="Arial"/>
          <w:b/>
          <w:i/>
          <w:color w:val="FFFFFF" w:themeColor="background1"/>
          <w:sz w:val="20"/>
          <w:szCs w:val="20"/>
        </w:rPr>
        <w:t xml:space="preserve"> EN BOMMELERWAARD</w:t>
      </w:r>
    </w:p>
    <w:p w14:paraId="280D1022" w14:textId="3939941C" w:rsidR="008661BE" w:rsidRPr="008902A2" w:rsidRDefault="008661BE" w:rsidP="00D642FB">
      <w:pPr>
        <w:ind w:left="-567" w:firstLine="1275"/>
        <w:rPr>
          <w:rFonts w:ascii="Arial" w:hAnsi="Arial" w:cs="Arial"/>
          <w:b/>
          <w:i/>
          <w:color w:val="FFFFFF" w:themeColor="background1"/>
          <w:sz w:val="20"/>
          <w:szCs w:val="20"/>
        </w:rPr>
      </w:pPr>
      <w:r w:rsidRPr="008902A2">
        <w:rPr>
          <w:rFonts w:ascii="Arial" w:hAnsi="Arial" w:cs="Arial"/>
          <w:b/>
          <w:i/>
          <w:color w:val="FFFFFF" w:themeColor="background1"/>
          <w:sz w:val="20"/>
          <w:szCs w:val="20"/>
        </w:rPr>
        <w:t xml:space="preserve">Datum: </w:t>
      </w:r>
      <w:r w:rsidR="00C34046" w:rsidRPr="008902A2">
        <w:rPr>
          <w:rFonts w:ascii="Arial" w:hAnsi="Arial" w:cs="Arial"/>
          <w:b/>
          <w:i/>
          <w:color w:val="FFFFFF" w:themeColor="background1"/>
          <w:sz w:val="20"/>
          <w:szCs w:val="20"/>
        </w:rPr>
        <w:t>6 september 2021</w:t>
      </w:r>
    </w:p>
    <w:p w14:paraId="70F3CE6F" w14:textId="4C8C88C1" w:rsidR="00C34046" w:rsidRPr="008902A2" w:rsidRDefault="00C34046" w:rsidP="00D642FB">
      <w:pPr>
        <w:ind w:left="-567" w:firstLine="1275"/>
        <w:rPr>
          <w:rFonts w:ascii="Arial" w:hAnsi="Arial" w:cs="Arial"/>
          <w:b/>
          <w:i/>
          <w:color w:val="FFFFFF" w:themeColor="background1"/>
          <w:sz w:val="20"/>
          <w:szCs w:val="20"/>
        </w:rPr>
      </w:pPr>
      <w:r w:rsidRPr="008902A2">
        <w:rPr>
          <w:rFonts w:ascii="Arial" w:hAnsi="Arial" w:cs="Arial"/>
          <w:b/>
          <w:i/>
          <w:color w:val="FFFFFF" w:themeColor="background1"/>
          <w:sz w:val="20"/>
          <w:szCs w:val="20"/>
        </w:rPr>
        <w:t xml:space="preserve">Versie: </w:t>
      </w:r>
      <w:r w:rsidR="00525A3C" w:rsidRPr="008902A2">
        <w:rPr>
          <w:rFonts w:ascii="Arial" w:hAnsi="Arial" w:cs="Arial"/>
          <w:b/>
          <w:i/>
          <w:color w:val="FFFFFF" w:themeColor="background1"/>
          <w:sz w:val="20"/>
          <w:szCs w:val="20"/>
        </w:rPr>
        <w:t>DEFINITIEF</w:t>
      </w:r>
    </w:p>
    <w:p w14:paraId="2B5D3B14" w14:textId="77777777" w:rsidR="00D642FB" w:rsidRPr="008902A2" w:rsidRDefault="00D642FB" w:rsidP="00D642FB">
      <w:pPr>
        <w:ind w:left="-567"/>
        <w:rPr>
          <w:rFonts w:ascii="Arial" w:hAnsi="Arial" w:cs="Arial"/>
          <w:i/>
          <w:sz w:val="20"/>
          <w:szCs w:val="20"/>
        </w:rPr>
      </w:pPr>
    </w:p>
    <w:p w14:paraId="32B0475B" w14:textId="77777777" w:rsidR="00D642FB" w:rsidRPr="008902A2" w:rsidRDefault="00D642FB" w:rsidP="00D642FB">
      <w:pPr>
        <w:spacing w:line="360" w:lineRule="auto"/>
        <w:ind w:left="-567"/>
        <w:rPr>
          <w:rFonts w:ascii="Arial" w:hAnsi="Arial" w:cs="Arial"/>
          <w:i/>
          <w:sz w:val="20"/>
          <w:szCs w:val="20"/>
        </w:rPr>
      </w:pPr>
    </w:p>
    <w:p w14:paraId="2FAE46C6" w14:textId="29FDF616" w:rsidR="00D642FB" w:rsidRPr="008902A2" w:rsidRDefault="00D642FB" w:rsidP="00D642FB">
      <w:pPr>
        <w:spacing w:line="360" w:lineRule="auto"/>
        <w:ind w:left="-567"/>
        <w:rPr>
          <w:rFonts w:ascii="Arial" w:hAnsi="Arial" w:cs="Arial"/>
          <w:i/>
          <w:sz w:val="20"/>
          <w:szCs w:val="20"/>
        </w:rPr>
      </w:pPr>
      <w:r w:rsidRPr="008902A2">
        <w:rPr>
          <w:rFonts w:ascii="Arial" w:hAnsi="Arial" w:cs="Arial"/>
          <w:i/>
          <w:sz w:val="20"/>
          <w:szCs w:val="20"/>
        </w:rPr>
        <w:br w:type="page"/>
      </w:r>
      <w:r w:rsidRPr="008902A2">
        <w:rPr>
          <w:rFonts w:ascii="Arial" w:hAnsi="Arial" w:cs="Arial"/>
          <w:i/>
          <w:sz w:val="20"/>
          <w:szCs w:val="20"/>
        </w:rPr>
        <w:lastRenderedPageBreak/>
        <w:t>Versie: 2021-0</w:t>
      </w:r>
      <w:r w:rsidR="003F7CFD" w:rsidRPr="008902A2">
        <w:rPr>
          <w:rFonts w:ascii="Arial" w:hAnsi="Arial" w:cs="Arial"/>
          <w:i/>
          <w:sz w:val="20"/>
          <w:szCs w:val="20"/>
        </w:rPr>
        <w:t>5</w:t>
      </w:r>
      <w:r w:rsidRPr="008902A2">
        <w:rPr>
          <w:rFonts w:ascii="Arial" w:hAnsi="Arial" w:cs="Arial"/>
          <w:i/>
          <w:sz w:val="20"/>
          <w:szCs w:val="20"/>
        </w:rPr>
        <w:t>-C1</w:t>
      </w:r>
    </w:p>
    <w:p w14:paraId="4BDDF62B" w14:textId="77777777" w:rsidR="00D642FB" w:rsidRPr="008902A2" w:rsidRDefault="00D642FB" w:rsidP="00D642FB">
      <w:pPr>
        <w:spacing w:line="360" w:lineRule="auto"/>
        <w:ind w:left="-567"/>
        <w:rPr>
          <w:rFonts w:ascii="Arial" w:hAnsi="Arial" w:cs="Arial"/>
          <w:sz w:val="20"/>
          <w:szCs w:val="20"/>
        </w:rPr>
      </w:pPr>
    </w:p>
    <w:p w14:paraId="1D399A1A"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Overeenkomst</w:t>
      </w:r>
    </w:p>
    <w:p w14:paraId="45D9A00D"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“open systeem van afspraken”</w:t>
      </w:r>
    </w:p>
    <w:p w14:paraId="48DDECF0" w14:textId="77777777" w:rsidR="00D642FB" w:rsidRPr="008902A2" w:rsidRDefault="00CF006F"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INKOOP BESCHERMD WONEN 2022 E.V.</w:t>
      </w:r>
    </w:p>
    <w:p w14:paraId="04D78157" w14:textId="77777777" w:rsidR="00D642FB" w:rsidRPr="008902A2" w:rsidRDefault="00D642FB" w:rsidP="00D642FB">
      <w:pPr>
        <w:spacing w:line="360" w:lineRule="auto"/>
        <w:ind w:left="-567"/>
        <w:jc w:val="center"/>
        <w:rPr>
          <w:rFonts w:ascii="Arial" w:hAnsi="Arial" w:cs="Arial"/>
          <w:b/>
          <w:caps/>
          <w:color w:val="002060"/>
          <w:sz w:val="20"/>
          <w:szCs w:val="20"/>
        </w:rPr>
      </w:pPr>
    </w:p>
    <w:p w14:paraId="5A89AB63"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Tussen</w:t>
      </w:r>
    </w:p>
    <w:p w14:paraId="6E80EB6D" w14:textId="77777777" w:rsidR="00D642FB" w:rsidRPr="008902A2" w:rsidRDefault="00D642FB" w:rsidP="00D642FB">
      <w:pPr>
        <w:spacing w:line="360" w:lineRule="auto"/>
        <w:ind w:left="-567"/>
        <w:jc w:val="center"/>
        <w:rPr>
          <w:rFonts w:ascii="Arial" w:hAnsi="Arial" w:cs="Arial"/>
          <w:b/>
          <w:caps/>
          <w:color w:val="002060"/>
          <w:sz w:val="20"/>
          <w:szCs w:val="20"/>
        </w:rPr>
      </w:pPr>
    </w:p>
    <w:p w14:paraId="62D4951A" w14:textId="77777777" w:rsidR="00D642FB" w:rsidRPr="008902A2" w:rsidRDefault="00D642FB" w:rsidP="00D642FB">
      <w:pPr>
        <w:spacing w:line="360" w:lineRule="auto"/>
        <w:ind w:left="-567"/>
        <w:jc w:val="center"/>
        <w:rPr>
          <w:rFonts w:ascii="Arial" w:hAnsi="Arial" w:cs="Arial"/>
          <w:b/>
          <w:bCs/>
          <w:caps/>
          <w:color w:val="002060"/>
          <w:sz w:val="20"/>
          <w:szCs w:val="20"/>
        </w:rPr>
      </w:pPr>
      <w:r w:rsidRPr="008902A2">
        <w:rPr>
          <w:rFonts w:ascii="Arial" w:hAnsi="Arial" w:cs="Arial"/>
          <w:b/>
          <w:bCs/>
          <w:caps/>
          <w:color w:val="002060"/>
          <w:sz w:val="20"/>
          <w:szCs w:val="20"/>
        </w:rPr>
        <w:t>gemeente ’s-hertogenbosch</w:t>
      </w:r>
    </w:p>
    <w:p w14:paraId="106904DA"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w:t>
      </w:r>
      <w:r w:rsidRPr="008902A2">
        <w:rPr>
          <w:rFonts w:ascii="Arial" w:hAnsi="Arial" w:cs="Arial"/>
          <w:b/>
          <w:caps/>
          <w:color w:val="002060"/>
          <w:sz w:val="20"/>
          <w:szCs w:val="20"/>
          <w:u w:val="single"/>
        </w:rPr>
        <w:t>Centrumgemeente</w:t>
      </w:r>
      <w:r w:rsidRPr="008902A2">
        <w:rPr>
          <w:rFonts w:ascii="Arial" w:hAnsi="Arial" w:cs="Arial"/>
          <w:b/>
          <w:caps/>
          <w:color w:val="002060"/>
          <w:sz w:val="20"/>
          <w:szCs w:val="20"/>
        </w:rPr>
        <w:t>”)</w:t>
      </w:r>
    </w:p>
    <w:p w14:paraId="27EBE315" w14:textId="77777777" w:rsidR="00D642FB" w:rsidRPr="008902A2" w:rsidRDefault="00D642FB" w:rsidP="00D642FB">
      <w:pPr>
        <w:spacing w:line="360" w:lineRule="auto"/>
        <w:ind w:left="-567"/>
        <w:jc w:val="center"/>
        <w:rPr>
          <w:rFonts w:ascii="Arial" w:hAnsi="Arial" w:cs="Arial"/>
          <w:b/>
          <w:caps/>
          <w:color w:val="002060"/>
          <w:sz w:val="20"/>
          <w:szCs w:val="20"/>
        </w:rPr>
      </w:pPr>
    </w:p>
    <w:p w14:paraId="1F7365D6"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en</w:t>
      </w:r>
    </w:p>
    <w:p w14:paraId="291687FA" w14:textId="77777777" w:rsidR="00D642FB" w:rsidRPr="008902A2" w:rsidRDefault="00D642FB" w:rsidP="00D642FB">
      <w:pPr>
        <w:spacing w:line="360" w:lineRule="auto"/>
        <w:ind w:left="-567"/>
        <w:jc w:val="center"/>
        <w:rPr>
          <w:rFonts w:ascii="Arial" w:hAnsi="Arial" w:cs="Arial"/>
          <w:b/>
          <w:caps/>
          <w:color w:val="002060"/>
          <w:sz w:val="20"/>
          <w:szCs w:val="20"/>
        </w:rPr>
      </w:pPr>
    </w:p>
    <w:p w14:paraId="606B555D"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w:t>
      </w:r>
    </w:p>
    <w:p w14:paraId="10B6BEEF" w14:textId="77777777" w:rsidR="00D642FB" w:rsidRPr="008902A2" w:rsidRDefault="00D642FB" w:rsidP="00D642FB">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(“Aanbieder”)</w:t>
      </w:r>
    </w:p>
    <w:p w14:paraId="4DC78AC0" w14:textId="77777777" w:rsidR="00D642FB" w:rsidRPr="008902A2" w:rsidRDefault="00D642FB" w:rsidP="00D642FB">
      <w:pPr>
        <w:spacing w:line="360" w:lineRule="auto"/>
        <w:ind w:left="-567"/>
        <w:jc w:val="center"/>
        <w:rPr>
          <w:rFonts w:ascii="Arial" w:hAnsi="Arial" w:cs="Arial"/>
          <w:b/>
          <w:color w:val="002060"/>
          <w:sz w:val="20"/>
          <w:szCs w:val="20"/>
        </w:rPr>
      </w:pPr>
    </w:p>
    <w:p w14:paraId="7B22BCDE" w14:textId="77777777" w:rsidR="00D642FB" w:rsidRPr="008902A2" w:rsidRDefault="00D642FB" w:rsidP="00D642FB">
      <w:pPr>
        <w:spacing w:line="360" w:lineRule="auto"/>
        <w:ind w:left="-567"/>
        <w:rPr>
          <w:rFonts w:ascii="Arial" w:hAnsi="Arial" w:cs="Arial"/>
          <w:color w:val="002060"/>
          <w:sz w:val="20"/>
          <w:szCs w:val="20"/>
        </w:rPr>
      </w:pPr>
    </w:p>
    <w:p w14:paraId="7EB477AC" w14:textId="77777777" w:rsidR="00D642FB" w:rsidRPr="008902A2" w:rsidRDefault="00D642FB" w:rsidP="00D642FB">
      <w:pPr>
        <w:spacing w:line="360" w:lineRule="auto"/>
        <w:ind w:left="-567"/>
        <w:rPr>
          <w:rFonts w:ascii="Arial" w:hAnsi="Arial" w:cs="Arial"/>
          <w:color w:val="002060"/>
          <w:sz w:val="20"/>
          <w:szCs w:val="20"/>
        </w:rPr>
      </w:pPr>
    </w:p>
    <w:p w14:paraId="6C5FF865" w14:textId="77777777" w:rsidR="00D642FB" w:rsidRPr="008902A2" w:rsidRDefault="00D642FB" w:rsidP="00D642FB">
      <w:pPr>
        <w:spacing w:line="360" w:lineRule="auto"/>
        <w:ind w:left="-567"/>
        <w:rPr>
          <w:rFonts w:ascii="Arial" w:hAnsi="Arial" w:cs="Arial"/>
          <w:color w:val="002060"/>
          <w:sz w:val="20"/>
          <w:szCs w:val="20"/>
        </w:rPr>
        <w:sectPr w:rsidR="00D642FB" w:rsidRPr="008902A2" w:rsidSect="00D642FB">
          <w:headerReference w:type="default" r:id="rId8"/>
          <w:footerReference w:type="even" r:id="rId9"/>
          <w:footerReference w:type="default" r:id="rId10"/>
          <w:pgSz w:w="11900" w:h="16840"/>
          <w:pgMar w:top="1417" w:right="1417" w:bottom="1417" w:left="1417" w:header="708" w:footer="708" w:gutter="0"/>
          <w:cols w:space="708"/>
          <w:docGrid w:linePitch="360"/>
        </w:sectPr>
      </w:pPr>
    </w:p>
    <w:p w14:paraId="38C91EB9" w14:textId="77777777" w:rsidR="00D642FB" w:rsidRPr="008902A2" w:rsidRDefault="00D642FB" w:rsidP="00D642FB">
      <w:pPr>
        <w:spacing w:line="360" w:lineRule="auto"/>
        <w:ind w:left="-567"/>
        <w:rPr>
          <w:rFonts w:ascii="Arial" w:hAnsi="Arial" w:cs="Arial"/>
          <w:color w:val="002060"/>
          <w:sz w:val="20"/>
          <w:szCs w:val="20"/>
          <w:u w:val="single"/>
        </w:rPr>
      </w:pPr>
      <w:r w:rsidRPr="008902A2">
        <w:rPr>
          <w:rFonts w:ascii="Arial" w:hAnsi="Arial" w:cs="Arial"/>
          <w:color w:val="002060"/>
          <w:sz w:val="20"/>
          <w:szCs w:val="20"/>
          <w:u w:val="single"/>
        </w:rPr>
        <w:lastRenderedPageBreak/>
        <w:t>Ondergetekenden:</w:t>
      </w:r>
    </w:p>
    <w:p w14:paraId="16AC6591" w14:textId="77777777" w:rsidR="00D642FB" w:rsidRPr="008902A2" w:rsidRDefault="00D642FB" w:rsidP="00D642FB">
      <w:pPr>
        <w:spacing w:line="360" w:lineRule="auto"/>
        <w:ind w:left="-567"/>
        <w:rPr>
          <w:rFonts w:ascii="Arial" w:hAnsi="Arial" w:cs="Arial"/>
          <w:color w:val="002060"/>
          <w:sz w:val="20"/>
          <w:szCs w:val="20"/>
        </w:rPr>
      </w:pPr>
    </w:p>
    <w:p w14:paraId="6EC134A7" w14:textId="2DFECC95"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b/>
          <w:color w:val="002060"/>
          <w:sz w:val="20"/>
          <w:szCs w:val="20"/>
          <w:u w:val="single"/>
        </w:rPr>
        <w:t>GEMEENTE ‘S-HERTOGENBOSCH</w:t>
      </w:r>
      <w:r w:rsidRPr="008902A2">
        <w:rPr>
          <w:rFonts w:ascii="Arial" w:hAnsi="Arial" w:cs="Arial"/>
          <w:color w:val="002060"/>
          <w:sz w:val="20"/>
          <w:szCs w:val="20"/>
        </w:rPr>
        <w:t xml:space="preserve">, gevestigd aan de Wolvenhoek 1 (5211 HH) te ’s-Hertogenbosch (KvK: 17278704) ten deze rechtsgeldig vertegenwoordigd door </w:t>
      </w:r>
      <w:r w:rsidR="00361B77">
        <w:rPr>
          <w:rFonts w:ascii="Arial" w:hAnsi="Arial" w:cs="Arial"/>
          <w:color w:val="002060"/>
          <w:sz w:val="20"/>
          <w:szCs w:val="20"/>
        </w:rPr>
        <w:t>mevrouw M. Damen</w:t>
      </w:r>
      <w:r w:rsidRPr="008902A2">
        <w:rPr>
          <w:rFonts w:ascii="Arial" w:hAnsi="Arial" w:cs="Arial"/>
          <w:color w:val="002060"/>
          <w:sz w:val="20"/>
          <w:szCs w:val="20"/>
        </w:rPr>
        <w:t xml:space="preserve"> functie: directeur van de sector Maatschappelijke Ontwikkeling (MO), hierna ook te noemen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w:t>
      </w:r>
    </w:p>
    <w:p w14:paraId="050DE7BA" w14:textId="77777777" w:rsidR="00D642FB" w:rsidRPr="008902A2" w:rsidRDefault="00D642FB" w:rsidP="00D642FB">
      <w:pPr>
        <w:spacing w:line="360" w:lineRule="auto"/>
        <w:ind w:left="-567"/>
        <w:rPr>
          <w:rFonts w:ascii="Arial" w:hAnsi="Arial" w:cs="Arial"/>
          <w:color w:val="002060"/>
          <w:sz w:val="20"/>
          <w:szCs w:val="20"/>
          <w:highlight w:val="yellow"/>
        </w:rPr>
      </w:pPr>
    </w:p>
    <w:p w14:paraId="017F8432" w14:textId="77777777" w:rsidR="00D642FB" w:rsidRPr="008902A2" w:rsidRDefault="00D642FB" w:rsidP="00D642FB">
      <w:pPr>
        <w:spacing w:line="360" w:lineRule="auto"/>
        <w:ind w:left="-567"/>
        <w:rPr>
          <w:rFonts w:ascii="Arial" w:hAnsi="Arial" w:cs="Arial"/>
          <w:color w:val="002060"/>
          <w:sz w:val="20"/>
          <w:szCs w:val="20"/>
          <w:highlight w:val="yellow"/>
        </w:rPr>
      </w:pPr>
      <w:r w:rsidRPr="008902A2">
        <w:rPr>
          <w:rFonts w:ascii="Arial" w:hAnsi="Arial" w:cs="Arial"/>
          <w:color w:val="002060"/>
          <w:sz w:val="20"/>
          <w:szCs w:val="20"/>
          <w:highlight w:val="yellow"/>
        </w:rPr>
        <w:t xml:space="preserve">             </w:t>
      </w:r>
    </w:p>
    <w:p w14:paraId="13FF196E"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en </w:t>
      </w:r>
    </w:p>
    <w:p w14:paraId="3C7F4B55" w14:textId="77777777" w:rsidR="00D642FB" w:rsidRPr="008902A2" w:rsidRDefault="00D642FB" w:rsidP="00D642FB">
      <w:pPr>
        <w:spacing w:line="360" w:lineRule="auto"/>
        <w:ind w:left="-567"/>
        <w:rPr>
          <w:rFonts w:ascii="Arial" w:hAnsi="Arial" w:cs="Arial"/>
          <w:b/>
          <w:color w:val="002060"/>
          <w:sz w:val="20"/>
          <w:szCs w:val="20"/>
          <w:highlight w:val="yellow"/>
        </w:rPr>
      </w:pPr>
    </w:p>
    <w:p w14:paraId="7A79CDF6"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b/>
          <w:caps/>
          <w:color w:val="002060"/>
          <w:sz w:val="20"/>
          <w:szCs w:val="20"/>
          <w:u w:val="single"/>
        </w:rPr>
        <w:t>@@@@</w:t>
      </w:r>
      <w:r w:rsidRPr="008902A2">
        <w:rPr>
          <w:rFonts w:ascii="Arial" w:hAnsi="Arial" w:cs="Arial"/>
          <w:color w:val="002060"/>
          <w:sz w:val="20"/>
          <w:szCs w:val="20"/>
        </w:rPr>
        <w:t xml:space="preserve">, gevestigd @@@@ (@@@@ @@) te @@@@ ten deze rechtsgeldig vertegenwoordigd door @@@@, functie: @@@@, hierna ook te noemen </w:t>
      </w:r>
      <w:r w:rsidRPr="008902A2">
        <w:rPr>
          <w:rFonts w:ascii="Arial" w:hAnsi="Arial" w:cs="Arial"/>
          <w:color w:val="002060"/>
          <w:sz w:val="20"/>
          <w:szCs w:val="20"/>
          <w:u w:val="single"/>
        </w:rPr>
        <w:t>aanbieder</w:t>
      </w:r>
      <w:r w:rsidRPr="008902A2">
        <w:rPr>
          <w:rFonts w:ascii="Arial" w:hAnsi="Arial" w:cs="Arial"/>
          <w:color w:val="002060"/>
          <w:sz w:val="20"/>
          <w:szCs w:val="20"/>
        </w:rPr>
        <w:t>.</w:t>
      </w:r>
    </w:p>
    <w:p w14:paraId="2DDF42DD" w14:textId="77777777" w:rsidR="00D642FB" w:rsidRPr="008902A2" w:rsidRDefault="00D642FB" w:rsidP="00D642FB">
      <w:pPr>
        <w:spacing w:line="360" w:lineRule="auto"/>
        <w:ind w:left="-567"/>
        <w:rPr>
          <w:rFonts w:ascii="Arial" w:hAnsi="Arial" w:cs="Arial"/>
          <w:color w:val="002060"/>
          <w:sz w:val="20"/>
          <w:szCs w:val="20"/>
        </w:rPr>
      </w:pPr>
    </w:p>
    <w:p w14:paraId="6914F2B9"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overeenkomst noemt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en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gezamenlijk “Partijen” en afzonderlijk van elkaar “Partij”.</w:t>
      </w:r>
    </w:p>
    <w:p w14:paraId="63B08643" w14:textId="77777777" w:rsidR="00D642FB" w:rsidRPr="008902A2" w:rsidRDefault="00D642FB" w:rsidP="00D642FB">
      <w:pPr>
        <w:spacing w:line="360" w:lineRule="auto"/>
        <w:ind w:left="-567"/>
        <w:rPr>
          <w:rFonts w:ascii="Arial" w:hAnsi="Arial" w:cs="Arial"/>
          <w:color w:val="002060"/>
          <w:sz w:val="20"/>
          <w:szCs w:val="20"/>
        </w:rPr>
      </w:pPr>
    </w:p>
    <w:p w14:paraId="061B9721" w14:textId="77777777" w:rsidR="00D642FB" w:rsidRPr="008902A2" w:rsidRDefault="00D642FB" w:rsidP="00D642FB">
      <w:pPr>
        <w:spacing w:line="360" w:lineRule="auto"/>
        <w:ind w:left="-567"/>
        <w:rPr>
          <w:rFonts w:ascii="Arial" w:hAnsi="Arial" w:cs="Arial"/>
          <w:color w:val="002060"/>
          <w:sz w:val="20"/>
          <w:szCs w:val="20"/>
          <w:u w:val="single"/>
        </w:rPr>
      </w:pPr>
      <w:r w:rsidRPr="008902A2">
        <w:rPr>
          <w:rFonts w:ascii="Arial" w:hAnsi="Arial" w:cs="Arial"/>
          <w:color w:val="002060"/>
          <w:sz w:val="20"/>
          <w:szCs w:val="20"/>
          <w:u w:val="single"/>
        </w:rPr>
        <w:t>Partijen overwegen bij het afsluiten van de overeenkomst als volgt:</w:t>
      </w:r>
    </w:p>
    <w:p w14:paraId="6B8177D8"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maakt gebruik van een “open house” systeem </w:t>
      </w:r>
      <w:r w:rsidRPr="008902A2">
        <w:rPr>
          <w:rFonts w:ascii="Arial" w:hAnsi="Arial" w:cs="Arial"/>
          <w:bCs/>
          <w:color w:val="002060"/>
          <w:sz w:val="20"/>
          <w:szCs w:val="20"/>
        </w:rPr>
        <w:t xml:space="preserve">waarmee zij voor </w:t>
      </w:r>
      <w:r w:rsidRPr="008902A2">
        <w:rPr>
          <w:rFonts w:ascii="Arial" w:hAnsi="Arial" w:cs="Arial"/>
          <w:bCs/>
          <w:color w:val="002060"/>
          <w:sz w:val="20"/>
          <w:szCs w:val="20"/>
          <w:u w:val="single"/>
        </w:rPr>
        <w:t>Deelnemende gemeenten</w:t>
      </w:r>
      <w:r w:rsidRPr="008902A2">
        <w:rPr>
          <w:rFonts w:ascii="Arial" w:hAnsi="Arial" w:cs="Arial"/>
          <w:bCs/>
          <w:color w:val="002060"/>
          <w:sz w:val="20"/>
          <w:szCs w:val="20"/>
        </w:rPr>
        <w:t xml:space="preserve"> diensten in het kader van de Wet maatschappelijke ondersteuning 2015 (hierna ‘Wmo 2015’)</w:t>
      </w:r>
      <w:r w:rsidR="00205799" w:rsidRPr="008902A2">
        <w:rPr>
          <w:rFonts w:ascii="Arial" w:hAnsi="Arial" w:cs="Arial"/>
          <w:bCs/>
          <w:color w:val="002060"/>
          <w:sz w:val="20"/>
          <w:szCs w:val="20"/>
        </w:rPr>
        <w:t>, waaronder Beschermd wonen,</w:t>
      </w:r>
      <w:r w:rsidRPr="008902A2">
        <w:rPr>
          <w:rFonts w:ascii="Arial" w:hAnsi="Arial" w:cs="Arial"/>
          <w:bCs/>
          <w:color w:val="002060"/>
          <w:sz w:val="20"/>
          <w:szCs w:val="20"/>
        </w:rPr>
        <w:t xml:space="preserve"> op de markt verwerft door overeenkomsten te sluiten met iedere potentiële </w:t>
      </w:r>
      <w:r w:rsidRPr="008902A2">
        <w:rPr>
          <w:rFonts w:ascii="Arial" w:hAnsi="Arial" w:cs="Arial"/>
          <w:bCs/>
          <w:color w:val="002060"/>
          <w:sz w:val="20"/>
          <w:szCs w:val="20"/>
          <w:u w:val="single"/>
        </w:rPr>
        <w:t>aanbieder</w:t>
      </w:r>
      <w:r w:rsidRPr="008902A2">
        <w:rPr>
          <w:rFonts w:ascii="Arial" w:hAnsi="Arial" w:cs="Arial"/>
          <w:bCs/>
          <w:color w:val="002060"/>
          <w:sz w:val="20"/>
          <w:szCs w:val="20"/>
        </w:rPr>
        <w:t xml:space="preserve"> die zich ertoe verbindt om de betrokken diensten te leveren tegen vooraf vastgestelde voorwaarden, waarbij de </w:t>
      </w:r>
      <w:r w:rsidRPr="008902A2">
        <w:rPr>
          <w:rFonts w:ascii="Arial" w:hAnsi="Arial" w:cs="Arial"/>
          <w:bCs/>
          <w:color w:val="002060"/>
          <w:sz w:val="20"/>
          <w:szCs w:val="20"/>
          <w:u w:val="single"/>
        </w:rPr>
        <w:t>Centrumgemeente</w:t>
      </w:r>
      <w:r w:rsidRPr="008902A2">
        <w:rPr>
          <w:rFonts w:ascii="Arial" w:hAnsi="Arial" w:cs="Arial"/>
          <w:bCs/>
          <w:color w:val="002060"/>
          <w:sz w:val="20"/>
          <w:szCs w:val="20"/>
        </w:rPr>
        <w:t xml:space="preserve"> geen selectie onder de </w:t>
      </w:r>
      <w:r w:rsidRPr="008902A2">
        <w:rPr>
          <w:rFonts w:ascii="Arial" w:hAnsi="Arial" w:cs="Arial"/>
          <w:bCs/>
          <w:color w:val="002060"/>
          <w:sz w:val="20"/>
          <w:szCs w:val="20"/>
          <w:u w:val="single"/>
        </w:rPr>
        <w:t>aanbieders</w:t>
      </w:r>
      <w:r w:rsidRPr="008902A2">
        <w:rPr>
          <w:rFonts w:ascii="Arial" w:hAnsi="Arial" w:cs="Arial"/>
          <w:bCs/>
          <w:color w:val="002060"/>
          <w:sz w:val="20"/>
          <w:szCs w:val="20"/>
        </w:rPr>
        <w:t xml:space="preserve"> maakt.</w:t>
      </w:r>
    </w:p>
    <w:p w14:paraId="60DF95C6"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organiseert dit “open house” systeem in overeenstemming </w:t>
      </w:r>
      <w:r w:rsidRPr="008902A2">
        <w:rPr>
          <w:rFonts w:ascii="Arial" w:hAnsi="Arial" w:cs="Arial"/>
          <w:bCs/>
          <w:color w:val="002060"/>
          <w:sz w:val="20"/>
          <w:szCs w:val="20"/>
        </w:rPr>
        <w:t xml:space="preserve">met de algemene beginselen van privaatrecht en de algemene beginselen van behoorlijk bestuur, waarbij de aanbestedingsbeginselen niet van toepassing zijn omdat geen sprake is van een aanbesteding in de zin van de Aanbestedingswet 2012. </w:t>
      </w:r>
    </w:p>
    <w:p w14:paraId="7C81B3F4"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heeft voor de inkoop van </w:t>
      </w:r>
      <w:r w:rsidR="00CF006F" w:rsidRPr="008902A2">
        <w:rPr>
          <w:rFonts w:ascii="Arial" w:hAnsi="Arial" w:cs="Arial"/>
          <w:color w:val="002060"/>
          <w:sz w:val="20"/>
          <w:szCs w:val="20"/>
        </w:rPr>
        <w:t>Beschermd Wonen</w:t>
      </w:r>
      <w:r w:rsidRPr="008902A2">
        <w:rPr>
          <w:rFonts w:ascii="Arial" w:hAnsi="Arial" w:cs="Arial"/>
          <w:color w:val="002060"/>
          <w:sz w:val="20"/>
          <w:szCs w:val="20"/>
        </w:rPr>
        <w:t>,</w:t>
      </w:r>
      <w:r w:rsidR="008417EB" w:rsidRPr="008902A2">
        <w:rPr>
          <w:rFonts w:ascii="Arial" w:hAnsi="Arial" w:cs="Arial"/>
          <w:color w:val="002060"/>
          <w:sz w:val="20"/>
          <w:szCs w:val="20"/>
        </w:rPr>
        <w:t xml:space="preserve"> te weten Intramuraal Beschermd Wonen Basis/ Intensief, Kleinschalig Thuis Basis / Intensief, Zelfstandig Thuis Basis / Intensief en Specialistische Dagbesteding</w:t>
      </w:r>
      <w:r w:rsidRPr="008902A2">
        <w:rPr>
          <w:rFonts w:ascii="Arial" w:hAnsi="Arial" w:cs="Arial"/>
          <w:color w:val="002060"/>
          <w:sz w:val="20"/>
          <w:szCs w:val="20"/>
        </w:rPr>
        <w:t xml:space="preserve"> vanaf 1 januari 2022 een niet selectieve inkoopprocedure </w:t>
      </w:r>
      <w:r w:rsidR="00CF006F" w:rsidRPr="008902A2">
        <w:rPr>
          <w:rFonts w:ascii="Arial" w:hAnsi="Arial" w:cs="Arial"/>
          <w:color w:val="002060"/>
          <w:sz w:val="20"/>
          <w:szCs w:val="20"/>
        </w:rPr>
        <w:t xml:space="preserve">Beschermd wonen </w:t>
      </w:r>
      <w:r w:rsidRPr="008902A2">
        <w:rPr>
          <w:rFonts w:ascii="Arial" w:hAnsi="Arial" w:cs="Arial"/>
          <w:color w:val="002060"/>
          <w:sz w:val="20"/>
          <w:szCs w:val="20"/>
        </w:rPr>
        <w:t xml:space="preserve">gestart, waarvan de Aanmelddocumenten op </w:t>
      </w:r>
      <w:r w:rsidR="00CF006F" w:rsidRPr="008902A2">
        <w:rPr>
          <w:rFonts w:ascii="Arial" w:hAnsi="Arial" w:cs="Arial"/>
          <w:color w:val="002060"/>
          <w:sz w:val="20"/>
          <w:szCs w:val="20"/>
        </w:rPr>
        <w:t>6 april</w:t>
      </w:r>
      <w:r w:rsidRPr="008902A2">
        <w:rPr>
          <w:rFonts w:ascii="Arial" w:hAnsi="Arial" w:cs="Arial"/>
          <w:color w:val="002060"/>
          <w:sz w:val="20"/>
          <w:szCs w:val="20"/>
        </w:rPr>
        <w:t xml:space="preserve"> 2021 op </w:t>
      </w:r>
      <w:proofErr w:type="spellStart"/>
      <w:r w:rsidRPr="008902A2">
        <w:rPr>
          <w:rFonts w:ascii="Arial" w:hAnsi="Arial" w:cs="Arial"/>
          <w:color w:val="002060"/>
          <w:sz w:val="20"/>
          <w:szCs w:val="20"/>
        </w:rPr>
        <w:t>Tenderned</w:t>
      </w:r>
      <w:proofErr w:type="spellEnd"/>
      <w:r w:rsidRPr="008902A2">
        <w:rPr>
          <w:rFonts w:ascii="Arial" w:hAnsi="Arial" w:cs="Arial"/>
          <w:color w:val="002060"/>
          <w:sz w:val="20"/>
          <w:szCs w:val="20"/>
        </w:rPr>
        <w:t xml:space="preserve"> zijn geplaatst;</w:t>
      </w:r>
    </w:p>
    <w:p w14:paraId="16E18E7B"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heeft een aanmelding gedaan;</w:t>
      </w:r>
    </w:p>
    <w:p w14:paraId="6623BB74"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verklaart te voldoen aan alle door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gestelde eisen en voorwaarden zoals vastgelegd in het “Aanmeldingsdocument </w:t>
      </w:r>
      <w:r w:rsidR="00CF006F" w:rsidRPr="008902A2">
        <w:rPr>
          <w:rFonts w:ascii="Arial" w:hAnsi="Arial" w:cs="Arial"/>
          <w:color w:val="002060"/>
          <w:sz w:val="20"/>
          <w:szCs w:val="20"/>
        </w:rPr>
        <w:t>Inkoop Beschermd Wonen 2022 e.v. regio Meijerij en Bommelerwaard</w:t>
      </w:r>
      <w:r w:rsidRPr="008902A2">
        <w:rPr>
          <w:rFonts w:ascii="Arial" w:hAnsi="Arial" w:cs="Arial"/>
          <w:color w:val="002060"/>
          <w:sz w:val="20"/>
          <w:szCs w:val="20"/>
        </w:rPr>
        <w:t xml:space="preserve">” (hierna ‘Aanmeldingsdocument, </w:t>
      </w:r>
      <w:r w:rsidRPr="008902A2">
        <w:rPr>
          <w:rFonts w:ascii="Arial" w:hAnsi="Arial" w:cs="Arial"/>
          <w:b/>
          <w:bCs/>
          <w:color w:val="002060"/>
          <w:sz w:val="20"/>
          <w:szCs w:val="20"/>
        </w:rPr>
        <w:t>bijlage 1</w:t>
      </w:r>
      <w:r w:rsidRPr="008902A2">
        <w:rPr>
          <w:rFonts w:ascii="Arial" w:hAnsi="Arial" w:cs="Arial"/>
          <w:color w:val="002060"/>
          <w:sz w:val="20"/>
          <w:szCs w:val="20"/>
        </w:rPr>
        <w:t>);</w:t>
      </w:r>
    </w:p>
    <w:p w14:paraId="03DB48E1"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heeft verklaard en kan op verzoek van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aantonen dat de uitsluitingscriteria genoemd in artikel </w:t>
      </w:r>
      <w:r w:rsidR="00205799" w:rsidRPr="008902A2">
        <w:rPr>
          <w:rFonts w:ascii="Arial" w:hAnsi="Arial" w:cs="Arial"/>
          <w:color w:val="002060"/>
          <w:sz w:val="20"/>
          <w:szCs w:val="20"/>
        </w:rPr>
        <w:t>3</w:t>
      </w:r>
      <w:r w:rsidRPr="008902A2">
        <w:rPr>
          <w:rFonts w:ascii="Arial" w:hAnsi="Arial" w:cs="Arial"/>
          <w:color w:val="002060"/>
          <w:sz w:val="20"/>
          <w:szCs w:val="20"/>
        </w:rPr>
        <w:t>.2 van het Aanmeldingsdocument niet van toepassing op hem zijn.</w:t>
      </w:r>
    </w:p>
    <w:p w14:paraId="0E879D42"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u w:val="single"/>
        </w:rPr>
        <w:lastRenderedPageBreak/>
        <w:t>Aanbieder</w:t>
      </w:r>
      <w:r w:rsidRPr="008902A2">
        <w:rPr>
          <w:rFonts w:ascii="Arial" w:hAnsi="Arial" w:cs="Arial"/>
          <w:color w:val="002060"/>
          <w:sz w:val="20"/>
          <w:szCs w:val="20"/>
        </w:rPr>
        <w:t xml:space="preserve"> heeft verklaard en kan op verzoek van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aantonen dat hij voldoet aan de geschiktheidseisen genoemd in artikel </w:t>
      </w:r>
      <w:r w:rsidR="00205799" w:rsidRPr="008902A2">
        <w:rPr>
          <w:rFonts w:ascii="Arial" w:hAnsi="Arial" w:cs="Arial"/>
          <w:color w:val="002060"/>
          <w:sz w:val="20"/>
          <w:szCs w:val="20"/>
        </w:rPr>
        <w:t>3</w:t>
      </w:r>
      <w:r w:rsidRPr="008902A2">
        <w:rPr>
          <w:rFonts w:ascii="Arial" w:hAnsi="Arial" w:cs="Arial"/>
          <w:color w:val="002060"/>
          <w:sz w:val="20"/>
          <w:szCs w:val="20"/>
        </w:rPr>
        <w:t>.3 van het Aanmeldingsdocument.</w:t>
      </w:r>
    </w:p>
    <w:p w14:paraId="03A8A554"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heeft verklaard en kan op verzoek van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aantonen dat hij binnen de door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vastgestelde tarieven (zie </w:t>
      </w:r>
      <w:r w:rsidR="008417EB" w:rsidRPr="008902A2">
        <w:rPr>
          <w:rFonts w:ascii="Arial" w:hAnsi="Arial" w:cs="Arial"/>
          <w:color w:val="002060"/>
          <w:sz w:val="20"/>
          <w:szCs w:val="20"/>
        </w:rPr>
        <w:t>‘Productenboek en Tarieven’</w:t>
      </w:r>
      <w:r w:rsidRPr="008902A2">
        <w:rPr>
          <w:rFonts w:ascii="Arial" w:hAnsi="Arial" w:cs="Arial"/>
          <w:color w:val="002060"/>
          <w:sz w:val="20"/>
          <w:szCs w:val="20"/>
        </w:rPr>
        <w:t xml:space="preserve">, </w:t>
      </w:r>
      <w:r w:rsidRPr="008902A2">
        <w:rPr>
          <w:rFonts w:ascii="Arial" w:hAnsi="Arial" w:cs="Arial"/>
          <w:b/>
          <w:bCs/>
          <w:color w:val="002060"/>
          <w:sz w:val="20"/>
          <w:szCs w:val="20"/>
        </w:rPr>
        <w:t>bijlage 2</w:t>
      </w:r>
      <w:r w:rsidRPr="008902A2">
        <w:rPr>
          <w:rFonts w:ascii="Arial" w:hAnsi="Arial" w:cs="Arial"/>
          <w:color w:val="002060"/>
          <w:sz w:val="20"/>
          <w:szCs w:val="20"/>
        </w:rPr>
        <w:t>) voldoet aan de specifieke eisen en voorwaarden gesteld aan de dienstverlening</w:t>
      </w:r>
      <w:r w:rsidR="00C559B5" w:rsidRPr="008902A2">
        <w:rPr>
          <w:rFonts w:ascii="Arial" w:hAnsi="Arial" w:cs="Arial"/>
          <w:color w:val="002060"/>
          <w:sz w:val="20"/>
          <w:szCs w:val="20"/>
        </w:rPr>
        <w:t>.</w:t>
      </w:r>
    </w:p>
    <w:p w14:paraId="77DB2B67" w14:textId="77777777" w:rsidR="00C559B5" w:rsidRPr="008902A2" w:rsidRDefault="00C559B5" w:rsidP="00C559B5">
      <w:pPr>
        <w:pStyle w:val="Lijstalinea"/>
        <w:numPr>
          <w:ilvl w:val="0"/>
          <w:numId w:val="1"/>
        </w:numPr>
        <w:spacing w:before="240" w:line="360" w:lineRule="auto"/>
        <w:ind w:left="0" w:hanging="567"/>
        <w:jc w:val="both"/>
        <w:rPr>
          <w:rFonts w:ascii="Arial" w:hAnsi="Arial" w:cs="Arial"/>
          <w:color w:val="002060"/>
          <w:sz w:val="20"/>
          <w:szCs w:val="20"/>
        </w:rPr>
      </w:pPr>
      <w:r w:rsidRPr="008902A2">
        <w:rPr>
          <w:rFonts w:ascii="Arial" w:hAnsi="Arial" w:cs="Arial"/>
          <w:color w:val="002060"/>
          <w:sz w:val="20"/>
          <w:szCs w:val="20"/>
        </w:rPr>
        <w:t xml:space="preserve">Aanbieder zich bereid heeft verklaard om bij de uitvoering van Beschermd Wonen zijn handelswijze af te stemmen op de ‘Regiovisie beschermd wonen en maatschappelijke opvang 2020 e.v.’(hierna ‘Regiovisie’, </w:t>
      </w:r>
      <w:r w:rsidRPr="008902A2">
        <w:rPr>
          <w:rFonts w:ascii="Arial" w:hAnsi="Arial" w:cs="Arial"/>
          <w:b/>
          <w:bCs/>
          <w:color w:val="002060"/>
          <w:sz w:val="20"/>
          <w:szCs w:val="20"/>
        </w:rPr>
        <w:t>bijlage 3</w:t>
      </w:r>
      <w:r w:rsidRPr="008902A2">
        <w:rPr>
          <w:rFonts w:ascii="Arial" w:hAnsi="Arial" w:cs="Arial"/>
          <w:color w:val="002060"/>
          <w:sz w:val="20"/>
          <w:szCs w:val="20"/>
        </w:rPr>
        <w:t xml:space="preserve">) en de transformatie van Beschermd Wonen zoals die in de Regiovisie wordt beschreven </w:t>
      </w:r>
      <w:r w:rsidR="002B2D0F" w:rsidRPr="008902A2">
        <w:rPr>
          <w:rFonts w:ascii="Arial" w:hAnsi="Arial" w:cs="Arial"/>
          <w:color w:val="002060"/>
          <w:sz w:val="20"/>
          <w:szCs w:val="20"/>
        </w:rPr>
        <w:t xml:space="preserve">en </w:t>
      </w:r>
      <w:r w:rsidRPr="008902A2">
        <w:rPr>
          <w:rFonts w:ascii="Arial" w:hAnsi="Arial" w:cs="Arial"/>
          <w:color w:val="002060"/>
          <w:sz w:val="20"/>
          <w:szCs w:val="20"/>
        </w:rPr>
        <w:t>in de toekomst nader zal worden uitgewerkt.</w:t>
      </w:r>
    </w:p>
    <w:p w14:paraId="2E1D0ED9" w14:textId="77777777" w:rsidR="00D642FB" w:rsidRPr="008902A2" w:rsidRDefault="00D642FB" w:rsidP="00D642FB">
      <w:pPr>
        <w:pStyle w:val="Lijstalinea"/>
        <w:numPr>
          <w:ilvl w:val="0"/>
          <w:numId w:val="1"/>
        </w:numPr>
        <w:spacing w:line="360" w:lineRule="auto"/>
        <w:ind w:left="0" w:hanging="567"/>
        <w:jc w:val="both"/>
        <w:rPr>
          <w:rFonts w:ascii="Arial" w:hAnsi="Arial" w:cs="Arial"/>
          <w:color w:val="002060"/>
          <w:sz w:val="20"/>
          <w:szCs w:val="20"/>
        </w:rPr>
      </w:pPr>
      <w:r w:rsidRPr="008902A2">
        <w:rPr>
          <w:rFonts w:ascii="Arial" w:hAnsi="Arial" w:cs="Arial"/>
          <w:color w:val="002060"/>
          <w:sz w:val="20"/>
          <w:szCs w:val="20"/>
        </w:rPr>
        <w:t>Partijen wensen de voorwaarden waaronder de opdracht wordt uitgevoerd in deze overeenkomst (hierna ‘overeenkomst’) vast te leggen.</w:t>
      </w:r>
    </w:p>
    <w:p w14:paraId="2BCF5B32" w14:textId="77777777" w:rsidR="00D642FB" w:rsidRPr="008902A2" w:rsidRDefault="00D642FB" w:rsidP="00D642FB">
      <w:pPr>
        <w:pStyle w:val="Lijstalinea"/>
        <w:spacing w:line="360" w:lineRule="auto"/>
        <w:ind w:left="0"/>
        <w:jc w:val="both"/>
        <w:rPr>
          <w:rFonts w:ascii="Arial" w:hAnsi="Arial" w:cs="Arial"/>
          <w:color w:val="002060"/>
          <w:sz w:val="20"/>
          <w:szCs w:val="20"/>
        </w:rPr>
      </w:pPr>
    </w:p>
    <w:p w14:paraId="4CEA6820" w14:textId="77777777" w:rsidR="00D642FB" w:rsidRPr="008902A2" w:rsidRDefault="00D642FB" w:rsidP="00D642FB">
      <w:pPr>
        <w:spacing w:line="360" w:lineRule="auto"/>
        <w:ind w:left="-567"/>
        <w:rPr>
          <w:rFonts w:ascii="Arial" w:hAnsi="Arial" w:cs="Arial"/>
          <w:color w:val="002060"/>
          <w:sz w:val="20"/>
          <w:szCs w:val="20"/>
        </w:rPr>
      </w:pPr>
    </w:p>
    <w:p w14:paraId="57A98118" w14:textId="77777777" w:rsidR="00D642FB" w:rsidRPr="008902A2" w:rsidRDefault="00D642FB" w:rsidP="00D642FB">
      <w:pPr>
        <w:spacing w:line="360" w:lineRule="auto"/>
        <w:ind w:left="-567"/>
        <w:rPr>
          <w:rFonts w:ascii="Arial" w:hAnsi="Arial" w:cs="Arial"/>
          <w:color w:val="002060"/>
          <w:sz w:val="20"/>
          <w:szCs w:val="20"/>
          <w:u w:val="single"/>
        </w:rPr>
      </w:pPr>
      <w:r w:rsidRPr="008902A2">
        <w:rPr>
          <w:rFonts w:ascii="Arial" w:hAnsi="Arial" w:cs="Arial"/>
          <w:color w:val="002060"/>
          <w:sz w:val="20"/>
          <w:szCs w:val="20"/>
          <w:u w:val="single"/>
        </w:rPr>
        <w:t>Partijen komen overeen als volgt:</w:t>
      </w:r>
    </w:p>
    <w:p w14:paraId="1CCA5E05" w14:textId="77777777" w:rsidR="00D642FB" w:rsidRPr="008902A2" w:rsidRDefault="00D642FB" w:rsidP="00D642FB">
      <w:pPr>
        <w:pBdr>
          <w:bottom w:val="single" w:sz="4" w:space="1" w:color="auto"/>
        </w:pBdr>
        <w:spacing w:line="360" w:lineRule="auto"/>
        <w:ind w:left="-567"/>
        <w:rPr>
          <w:rFonts w:ascii="Arial" w:hAnsi="Arial" w:cs="Arial"/>
          <w:b/>
          <w:color w:val="002060"/>
          <w:sz w:val="20"/>
          <w:szCs w:val="20"/>
        </w:rPr>
        <w:sectPr w:rsidR="00D642FB" w:rsidRPr="008902A2" w:rsidSect="00D642FB">
          <w:pgSz w:w="11900" w:h="16840"/>
          <w:pgMar w:top="1418" w:right="1418" w:bottom="1418" w:left="2835" w:header="709" w:footer="709" w:gutter="0"/>
          <w:pgNumType w:fmt="numberInDash"/>
          <w:cols w:space="708"/>
          <w:docGrid w:linePitch="360"/>
        </w:sectPr>
      </w:pPr>
    </w:p>
    <w:p w14:paraId="1A85B9AA" w14:textId="77777777" w:rsidR="00D642FB" w:rsidRPr="008902A2" w:rsidRDefault="00D642FB" w:rsidP="00D642FB">
      <w:pPr>
        <w:pBdr>
          <w:bottom w:val="single" w:sz="4" w:space="1" w:color="auto"/>
        </w:pBdr>
        <w:ind w:left="-567"/>
        <w:rPr>
          <w:rFonts w:ascii="Arial" w:hAnsi="Arial" w:cs="Arial"/>
          <w:b/>
          <w:color w:val="002060"/>
          <w:sz w:val="20"/>
          <w:szCs w:val="20"/>
        </w:rPr>
      </w:pPr>
      <w:r w:rsidRPr="008902A2">
        <w:rPr>
          <w:rFonts w:ascii="Arial" w:hAnsi="Arial" w:cs="Arial"/>
          <w:b/>
          <w:color w:val="002060"/>
          <w:sz w:val="20"/>
          <w:szCs w:val="20"/>
        </w:rPr>
        <w:lastRenderedPageBreak/>
        <w:t>INHOUDSOPGAVE</w:t>
      </w:r>
    </w:p>
    <w:p w14:paraId="17306C0D" w14:textId="77777777" w:rsidR="00D642FB" w:rsidRPr="008902A2" w:rsidRDefault="00D642FB" w:rsidP="00D642FB">
      <w:pPr>
        <w:ind w:left="-567"/>
        <w:rPr>
          <w:rFonts w:ascii="Arial" w:hAnsi="Arial" w:cs="Arial"/>
          <w:color w:val="002060"/>
          <w:sz w:val="20"/>
          <w:szCs w:val="20"/>
          <w:u w:val="single"/>
        </w:rPr>
      </w:pPr>
    </w:p>
    <w:p w14:paraId="37ADF887" w14:textId="77777777" w:rsidR="00D642FB" w:rsidRPr="008902A2" w:rsidRDefault="00D642FB" w:rsidP="00D642FB">
      <w:pPr>
        <w:ind w:left="-567"/>
        <w:rPr>
          <w:rFonts w:ascii="Arial" w:hAnsi="Arial" w:cs="Arial"/>
          <w:color w:val="002060"/>
          <w:sz w:val="20"/>
          <w:szCs w:val="20"/>
          <w:u w:val="single"/>
        </w:rPr>
      </w:pPr>
    </w:p>
    <w:p w14:paraId="06027E08" w14:textId="7925C384" w:rsidR="00FF0331" w:rsidRPr="008902A2" w:rsidRDefault="00D642FB">
      <w:pPr>
        <w:pStyle w:val="Inhopg1"/>
        <w:tabs>
          <w:tab w:val="right" w:leader="dot" w:pos="7637"/>
        </w:tabs>
        <w:rPr>
          <w:rFonts w:ascii="Arial" w:eastAsiaTheme="minorEastAsia" w:hAnsi="Arial" w:cs="Arial"/>
          <w:b w:val="0"/>
          <w:bCs w:val="0"/>
          <w:noProof/>
          <w:lang w:eastAsia="nl-NL"/>
        </w:rPr>
      </w:pPr>
      <w:r w:rsidRPr="008902A2">
        <w:rPr>
          <w:rFonts w:ascii="Arial" w:eastAsiaTheme="majorEastAsia" w:hAnsi="Arial" w:cs="Arial"/>
          <w:b w:val="0"/>
          <w:bCs w:val="0"/>
          <w:color w:val="002060"/>
          <w:sz w:val="20"/>
          <w:szCs w:val="20"/>
          <w:lang w:eastAsia="nl-NL"/>
        </w:rPr>
        <w:fldChar w:fldCharType="begin"/>
      </w:r>
      <w:r w:rsidRPr="008902A2">
        <w:rPr>
          <w:rFonts w:ascii="Arial" w:eastAsiaTheme="majorEastAsia" w:hAnsi="Arial" w:cs="Arial"/>
          <w:b w:val="0"/>
          <w:bCs w:val="0"/>
          <w:color w:val="002060"/>
          <w:sz w:val="20"/>
          <w:szCs w:val="20"/>
          <w:lang w:eastAsia="nl-NL"/>
        </w:rPr>
        <w:instrText xml:space="preserve"> TOC \o "1-3" </w:instrText>
      </w:r>
      <w:r w:rsidRPr="008902A2">
        <w:rPr>
          <w:rFonts w:ascii="Arial" w:eastAsiaTheme="majorEastAsia" w:hAnsi="Arial" w:cs="Arial"/>
          <w:b w:val="0"/>
          <w:bCs w:val="0"/>
          <w:color w:val="002060"/>
          <w:sz w:val="20"/>
          <w:szCs w:val="20"/>
          <w:lang w:eastAsia="nl-NL"/>
        </w:rPr>
        <w:fldChar w:fldCharType="separate"/>
      </w:r>
      <w:r w:rsidR="00FF0331" w:rsidRPr="008902A2">
        <w:rPr>
          <w:rFonts w:ascii="Arial" w:hAnsi="Arial" w:cs="Arial"/>
          <w:noProof/>
          <w:color w:val="002060"/>
        </w:rPr>
        <w:t>HOOFDSTUK 1: ALGEMENE BEPALINGEN</w:t>
      </w:r>
      <w:r w:rsidR="00FF0331" w:rsidRPr="008902A2">
        <w:rPr>
          <w:rFonts w:ascii="Arial" w:hAnsi="Arial" w:cs="Arial"/>
          <w:noProof/>
        </w:rPr>
        <w:tab/>
      </w:r>
      <w:r w:rsidR="00FF0331" w:rsidRPr="008902A2">
        <w:rPr>
          <w:rFonts w:ascii="Arial" w:hAnsi="Arial" w:cs="Arial"/>
          <w:noProof/>
        </w:rPr>
        <w:fldChar w:fldCharType="begin"/>
      </w:r>
      <w:r w:rsidR="00FF0331" w:rsidRPr="008902A2">
        <w:rPr>
          <w:rFonts w:ascii="Arial" w:hAnsi="Arial" w:cs="Arial"/>
          <w:noProof/>
        </w:rPr>
        <w:instrText xml:space="preserve"> PAGEREF _Toc80795749 \h </w:instrText>
      </w:r>
      <w:r w:rsidR="00FF0331" w:rsidRPr="008902A2">
        <w:rPr>
          <w:rFonts w:ascii="Arial" w:hAnsi="Arial" w:cs="Arial"/>
          <w:noProof/>
        </w:rPr>
      </w:r>
      <w:r w:rsidR="00FF0331" w:rsidRPr="008902A2">
        <w:rPr>
          <w:rFonts w:ascii="Arial" w:hAnsi="Arial" w:cs="Arial"/>
          <w:noProof/>
        </w:rPr>
        <w:fldChar w:fldCharType="separate"/>
      </w:r>
      <w:r w:rsidR="00FF0331" w:rsidRPr="008902A2">
        <w:rPr>
          <w:rFonts w:ascii="Arial" w:hAnsi="Arial" w:cs="Arial"/>
          <w:noProof/>
        </w:rPr>
        <w:t>- 7 -</w:t>
      </w:r>
      <w:r w:rsidR="00FF0331" w:rsidRPr="008902A2">
        <w:rPr>
          <w:rFonts w:ascii="Arial" w:hAnsi="Arial" w:cs="Arial"/>
          <w:noProof/>
        </w:rPr>
        <w:fldChar w:fldCharType="end"/>
      </w:r>
    </w:p>
    <w:p w14:paraId="28A99D8C" w14:textId="7232DEDE"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 DEFINITIES</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- 7 -</w:t>
      </w:r>
      <w:r w:rsidRPr="008902A2">
        <w:rPr>
          <w:rFonts w:ascii="Arial" w:hAnsi="Arial" w:cs="Arial"/>
          <w:noProof/>
        </w:rPr>
        <w:fldChar w:fldCharType="end"/>
      </w:r>
    </w:p>
    <w:p w14:paraId="0E0DD6E2" w14:textId="6B39E22F"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 PRODUCTEN, PRIJS EN FACTURATIE</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- 9 -</w:t>
      </w:r>
      <w:r w:rsidRPr="008902A2">
        <w:rPr>
          <w:rFonts w:ascii="Arial" w:hAnsi="Arial" w:cs="Arial"/>
          <w:noProof/>
        </w:rPr>
        <w:fldChar w:fldCharType="end"/>
      </w:r>
    </w:p>
    <w:p w14:paraId="43F95978" w14:textId="6A5C9ED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 ALGEMENE VOORWAARDEN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- 9 -</w:t>
      </w:r>
      <w:r w:rsidRPr="008902A2">
        <w:rPr>
          <w:rFonts w:ascii="Arial" w:hAnsi="Arial" w:cs="Arial"/>
          <w:noProof/>
        </w:rPr>
        <w:fldChar w:fldCharType="end"/>
      </w:r>
    </w:p>
    <w:p w14:paraId="4FEA215E" w14:textId="22CD5EC1"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 DUUR</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- 10 -</w:t>
      </w:r>
      <w:r w:rsidRPr="008902A2">
        <w:rPr>
          <w:rFonts w:ascii="Arial" w:hAnsi="Arial" w:cs="Arial"/>
          <w:noProof/>
        </w:rPr>
        <w:fldChar w:fldCharType="end"/>
      </w:r>
    </w:p>
    <w:p w14:paraId="640EE5A5" w14:textId="38CA232F"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 xml:space="preserve">ARTIKEL 5 WIJZIGINGEN DOOR DE </w:t>
      </w:r>
      <w:r w:rsidRPr="008902A2">
        <w:rPr>
          <w:rFonts w:ascii="Arial" w:hAnsi="Arial" w:cs="Arial"/>
          <w:noProof/>
          <w:color w:val="002060"/>
          <w:u w:val="single"/>
        </w:rPr>
        <w:t>CENTRUMGEMEENTE</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- 11 -</w:t>
      </w:r>
      <w:r w:rsidRPr="008902A2">
        <w:rPr>
          <w:rFonts w:ascii="Arial" w:hAnsi="Arial" w:cs="Arial"/>
          <w:noProof/>
        </w:rPr>
        <w:fldChar w:fldCharType="end"/>
      </w:r>
    </w:p>
    <w:p w14:paraId="2A8CC442" w14:textId="1D205339"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6 OPZEGGING DEELNEMENDE GEMEENTE(N)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- 11 -</w:t>
      </w:r>
      <w:r w:rsidRPr="008902A2">
        <w:rPr>
          <w:rFonts w:ascii="Arial" w:hAnsi="Arial" w:cs="Arial"/>
          <w:noProof/>
        </w:rPr>
        <w:fldChar w:fldCharType="end"/>
      </w:r>
    </w:p>
    <w:p w14:paraId="7551DF3B" w14:textId="1FF524F3"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7 OPZEGGING CENTRUMGEMEENTE OF AANBIEDER</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- 11 -</w:t>
      </w:r>
      <w:r w:rsidRPr="008902A2">
        <w:rPr>
          <w:rFonts w:ascii="Arial" w:hAnsi="Arial" w:cs="Arial"/>
          <w:noProof/>
        </w:rPr>
        <w:fldChar w:fldCharType="end"/>
      </w:r>
    </w:p>
    <w:p w14:paraId="60EDD0AB" w14:textId="4DE59495"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8 REMEDIES</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- 12 -</w:t>
      </w:r>
      <w:r w:rsidRPr="008902A2">
        <w:rPr>
          <w:rFonts w:ascii="Arial" w:hAnsi="Arial" w:cs="Arial"/>
          <w:noProof/>
        </w:rPr>
        <w:fldChar w:fldCharType="end"/>
      </w:r>
    </w:p>
    <w:p w14:paraId="1E6B223D" w14:textId="3C07E68E"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9 ONTBINDING ALGEMEEN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- 13 -</w:t>
      </w:r>
      <w:r w:rsidRPr="008902A2">
        <w:rPr>
          <w:rFonts w:ascii="Arial" w:hAnsi="Arial" w:cs="Arial"/>
          <w:noProof/>
        </w:rPr>
        <w:fldChar w:fldCharType="end"/>
      </w:r>
    </w:p>
    <w:p w14:paraId="0F0D4A24" w14:textId="3F80F22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10 ONTBINDING SPECIFIEK</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_Toc80795759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- 15 -</w:t>
      </w:r>
      <w:r w:rsidRPr="008902A2">
        <w:rPr>
          <w:rFonts w:ascii="Arial" w:hAnsi="Arial" w:cs="Arial"/>
          <w:noProof/>
        </w:rPr>
        <w:fldChar w:fldCharType="end"/>
      </w:r>
    </w:p>
    <w:p w14:paraId="0BE2019A" w14:textId="4390A5A9"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11 PERSONELE VERPLICHTINGEN EN DOORLEVERPLICHT BIJ BEËINDIGING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- 16 -</w:t>
      </w:r>
      <w:r w:rsidRPr="008902A2">
        <w:rPr>
          <w:rFonts w:ascii="Arial" w:hAnsi="Arial" w:cs="Arial"/>
          <w:noProof/>
        </w:rPr>
        <w:fldChar w:fldCharType="end"/>
      </w:r>
    </w:p>
    <w:p w14:paraId="78641F19" w14:textId="768FA77D"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12 INTEGRITEIT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- 16 -</w:t>
      </w:r>
      <w:r w:rsidRPr="008902A2">
        <w:rPr>
          <w:rFonts w:ascii="Arial" w:hAnsi="Arial" w:cs="Arial"/>
          <w:noProof/>
        </w:rPr>
        <w:fldChar w:fldCharType="end"/>
      </w:r>
    </w:p>
    <w:p w14:paraId="3409FE17" w14:textId="0E04B18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13 OVERDRACHT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- 17 -</w:t>
      </w:r>
      <w:r w:rsidRPr="008902A2">
        <w:rPr>
          <w:rFonts w:ascii="Arial" w:hAnsi="Arial" w:cs="Arial"/>
          <w:noProof/>
        </w:rPr>
        <w:fldChar w:fldCharType="end"/>
      </w:r>
    </w:p>
    <w:p w14:paraId="7E658381" w14:textId="62578918"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14 VRIJWARING EN GEEN SCHADEVERGOEDING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- 17 -</w:t>
      </w:r>
      <w:r w:rsidRPr="008902A2">
        <w:rPr>
          <w:rFonts w:ascii="Arial" w:hAnsi="Arial" w:cs="Arial"/>
          <w:noProof/>
        </w:rPr>
        <w:fldChar w:fldCharType="end"/>
      </w:r>
    </w:p>
    <w:p w14:paraId="1772F330" w14:textId="33768299"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15 ONVERSCHULDIGDE BETALING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- 17 -</w:t>
      </w:r>
      <w:r w:rsidRPr="008902A2">
        <w:rPr>
          <w:rFonts w:ascii="Arial" w:hAnsi="Arial" w:cs="Arial"/>
          <w:noProof/>
        </w:rPr>
        <w:fldChar w:fldCharType="end"/>
      </w:r>
    </w:p>
    <w:p w14:paraId="2FE82DB6" w14:textId="2C24F4B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16 EIGEN REKENING EN RISICO</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- 17 -</w:t>
      </w:r>
      <w:r w:rsidRPr="008902A2">
        <w:rPr>
          <w:rFonts w:ascii="Arial" w:hAnsi="Arial" w:cs="Arial"/>
          <w:noProof/>
        </w:rPr>
        <w:fldChar w:fldCharType="end"/>
      </w:r>
    </w:p>
    <w:p w14:paraId="792E7E93" w14:textId="4677624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17 GEDEELTELIJKE NIETIGHEID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- 18 -</w:t>
      </w:r>
      <w:r w:rsidRPr="008902A2">
        <w:rPr>
          <w:rFonts w:ascii="Arial" w:hAnsi="Arial" w:cs="Arial"/>
          <w:noProof/>
        </w:rPr>
        <w:fldChar w:fldCharType="end"/>
      </w:r>
    </w:p>
    <w:p w14:paraId="07BAB6FB" w14:textId="060A259E" w:rsidR="00FF0331" w:rsidRPr="008902A2" w:rsidRDefault="00FF0331">
      <w:pPr>
        <w:pStyle w:val="Inhopg1"/>
        <w:tabs>
          <w:tab w:val="right" w:leader="dot" w:pos="7637"/>
        </w:tabs>
        <w:rPr>
          <w:rFonts w:ascii="Arial" w:eastAsiaTheme="minorEastAsia" w:hAnsi="Arial" w:cs="Arial"/>
          <w:b w:val="0"/>
          <w:bCs w:val="0"/>
          <w:noProof/>
          <w:lang w:eastAsia="nl-NL"/>
        </w:rPr>
      </w:pPr>
      <w:r w:rsidRPr="008902A2">
        <w:rPr>
          <w:rFonts w:ascii="Arial" w:hAnsi="Arial" w:cs="Arial"/>
          <w:noProof/>
          <w:color w:val="002060"/>
        </w:rPr>
        <w:t>HOOFDSTUK 2: UITVOERING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- 18 -</w:t>
      </w:r>
      <w:r w:rsidRPr="008902A2">
        <w:rPr>
          <w:rFonts w:ascii="Arial" w:hAnsi="Arial" w:cs="Arial"/>
          <w:noProof/>
        </w:rPr>
        <w:fldChar w:fldCharType="end"/>
      </w:r>
    </w:p>
    <w:p w14:paraId="210A6C1D" w14:textId="3243D2D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18 ACCEPTATIEPLICHT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- 18 -</w:t>
      </w:r>
      <w:r w:rsidRPr="008902A2">
        <w:rPr>
          <w:rFonts w:ascii="Arial" w:hAnsi="Arial" w:cs="Arial"/>
          <w:noProof/>
        </w:rPr>
        <w:fldChar w:fldCharType="end"/>
      </w:r>
    </w:p>
    <w:p w14:paraId="27E25F77" w14:textId="1984C49D"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19 TOEWIJZING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_Toc80795769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- 18 -</w:t>
      </w:r>
      <w:r w:rsidRPr="008902A2">
        <w:rPr>
          <w:rFonts w:ascii="Arial" w:hAnsi="Arial" w:cs="Arial"/>
          <w:noProof/>
        </w:rPr>
        <w:fldChar w:fldCharType="end"/>
      </w:r>
    </w:p>
    <w:p w14:paraId="32752449" w14:textId="14BD73BD"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20 ONDERSTEUNINGSPLAN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- 19 -</w:t>
      </w:r>
      <w:r w:rsidRPr="008902A2">
        <w:rPr>
          <w:rFonts w:ascii="Arial" w:hAnsi="Arial" w:cs="Arial"/>
          <w:noProof/>
        </w:rPr>
        <w:fldChar w:fldCharType="end"/>
      </w:r>
    </w:p>
    <w:p w14:paraId="52FDC602" w14:textId="1ED1A65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21 TERMIJNEN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- 19 -</w:t>
      </w:r>
      <w:r w:rsidRPr="008902A2">
        <w:rPr>
          <w:rFonts w:ascii="Arial" w:hAnsi="Arial" w:cs="Arial"/>
          <w:noProof/>
        </w:rPr>
        <w:fldChar w:fldCharType="end"/>
      </w:r>
    </w:p>
    <w:p w14:paraId="6CA20B1F" w14:textId="419D25FF"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22 WACHTTIJDEN EN WACHTLIJSTEN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- 19 -</w:t>
      </w:r>
      <w:r w:rsidRPr="008902A2">
        <w:rPr>
          <w:rFonts w:ascii="Arial" w:hAnsi="Arial" w:cs="Arial"/>
          <w:noProof/>
        </w:rPr>
        <w:fldChar w:fldCharType="end"/>
      </w:r>
    </w:p>
    <w:p w14:paraId="1F91A0A5" w14:textId="31577AAA"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23 CONTINUÏTEIT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- 20 -</w:t>
      </w:r>
      <w:r w:rsidRPr="008902A2">
        <w:rPr>
          <w:rFonts w:ascii="Arial" w:hAnsi="Arial" w:cs="Arial"/>
          <w:noProof/>
        </w:rPr>
        <w:fldChar w:fldCharType="end"/>
      </w:r>
    </w:p>
    <w:p w14:paraId="30CCA180" w14:textId="6E275186"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24 BEREIKBAARHEID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- 20 -</w:t>
      </w:r>
      <w:r w:rsidRPr="008902A2">
        <w:rPr>
          <w:rFonts w:ascii="Arial" w:hAnsi="Arial" w:cs="Arial"/>
          <w:noProof/>
        </w:rPr>
        <w:fldChar w:fldCharType="end"/>
      </w:r>
    </w:p>
    <w:p w14:paraId="355C70E2" w14:textId="42E412C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25 PERSONELE INZET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- 20 -</w:t>
      </w:r>
      <w:r w:rsidRPr="008902A2">
        <w:rPr>
          <w:rFonts w:ascii="Arial" w:hAnsi="Arial" w:cs="Arial"/>
          <w:noProof/>
        </w:rPr>
        <w:fldChar w:fldCharType="end"/>
      </w:r>
    </w:p>
    <w:p w14:paraId="36636F96" w14:textId="6C9881C5"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26 COMPLEXE CASUISTIEK, CASUSREGIE EN AFSCHALING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- 20 -</w:t>
      </w:r>
      <w:r w:rsidRPr="008902A2">
        <w:rPr>
          <w:rFonts w:ascii="Arial" w:hAnsi="Arial" w:cs="Arial"/>
          <w:noProof/>
        </w:rPr>
        <w:fldChar w:fldCharType="end"/>
      </w:r>
    </w:p>
    <w:p w14:paraId="1FBC8D09" w14:textId="706BD0DA"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28 DECLARATIE</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- 21 -</w:t>
      </w:r>
      <w:r w:rsidRPr="008902A2">
        <w:rPr>
          <w:rFonts w:ascii="Arial" w:hAnsi="Arial" w:cs="Arial"/>
          <w:noProof/>
        </w:rPr>
        <w:fldChar w:fldCharType="end"/>
      </w:r>
    </w:p>
    <w:p w14:paraId="1F7B46F2" w14:textId="697A490C"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29 GEEN VERGOEDING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- 21 -</w:t>
      </w:r>
      <w:r w:rsidRPr="008902A2">
        <w:rPr>
          <w:rFonts w:ascii="Arial" w:hAnsi="Arial" w:cs="Arial"/>
          <w:noProof/>
        </w:rPr>
        <w:fldChar w:fldCharType="end"/>
      </w:r>
    </w:p>
    <w:p w14:paraId="575D7FFD" w14:textId="64497180"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30 MAXIMAAL OVERSCHOT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_Toc80795779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- 21 -</w:t>
      </w:r>
      <w:r w:rsidRPr="008902A2">
        <w:rPr>
          <w:rFonts w:ascii="Arial" w:hAnsi="Arial" w:cs="Arial"/>
          <w:noProof/>
        </w:rPr>
        <w:fldChar w:fldCharType="end"/>
      </w:r>
    </w:p>
    <w:p w14:paraId="3903F117" w14:textId="0B374108"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31 VERJARING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- 21 -</w:t>
      </w:r>
      <w:r w:rsidRPr="008902A2">
        <w:rPr>
          <w:rFonts w:ascii="Arial" w:hAnsi="Arial" w:cs="Arial"/>
          <w:noProof/>
        </w:rPr>
        <w:fldChar w:fldCharType="end"/>
      </w:r>
    </w:p>
    <w:p w14:paraId="6744D393" w14:textId="1BB5F2E3"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32 SOCIAL RETURN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- 21 -</w:t>
      </w:r>
      <w:r w:rsidRPr="008902A2">
        <w:rPr>
          <w:rFonts w:ascii="Arial" w:hAnsi="Arial" w:cs="Arial"/>
          <w:noProof/>
        </w:rPr>
        <w:fldChar w:fldCharType="end"/>
      </w:r>
    </w:p>
    <w:p w14:paraId="56758E89" w14:textId="079CF75E" w:rsidR="00FF0331" w:rsidRPr="008902A2" w:rsidRDefault="00FF0331">
      <w:pPr>
        <w:pStyle w:val="Inhopg1"/>
        <w:tabs>
          <w:tab w:val="right" w:leader="dot" w:pos="7637"/>
        </w:tabs>
        <w:rPr>
          <w:rFonts w:ascii="Arial" w:eastAsiaTheme="minorEastAsia" w:hAnsi="Arial" w:cs="Arial"/>
          <w:b w:val="0"/>
          <w:bCs w:val="0"/>
          <w:noProof/>
          <w:lang w:eastAsia="nl-NL"/>
        </w:rPr>
      </w:pPr>
      <w:r w:rsidRPr="008902A2">
        <w:rPr>
          <w:rFonts w:ascii="Arial" w:hAnsi="Arial" w:cs="Arial"/>
          <w:noProof/>
          <w:color w:val="002060"/>
        </w:rPr>
        <w:t>HOOFDSTUK 3: KWALITEIT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- 22 -</w:t>
      </w:r>
      <w:r w:rsidRPr="008902A2">
        <w:rPr>
          <w:rFonts w:ascii="Arial" w:hAnsi="Arial" w:cs="Arial"/>
          <w:noProof/>
        </w:rPr>
        <w:fldChar w:fldCharType="end"/>
      </w:r>
    </w:p>
    <w:p w14:paraId="76E9F954" w14:textId="62E065C7"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33 PERSONEEL</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- 22 -</w:t>
      </w:r>
      <w:r w:rsidRPr="008902A2">
        <w:rPr>
          <w:rFonts w:ascii="Arial" w:hAnsi="Arial" w:cs="Arial"/>
          <w:noProof/>
        </w:rPr>
        <w:fldChar w:fldCharType="end"/>
      </w:r>
    </w:p>
    <w:p w14:paraId="090F0A5F" w14:textId="6A0265EF"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34 KOSTEN ONDERAANNEMING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- 22 -</w:t>
      </w:r>
      <w:r w:rsidRPr="008902A2">
        <w:rPr>
          <w:rFonts w:ascii="Arial" w:hAnsi="Arial" w:cs="Arial"/>
          <w:noProof/>
        </w:rPr>
        <w:fldChar w:fldCharType="end"/>
      </w:r>
    </w:p>
    <w:p w14:paraId="210DA5EC" w14:textId="790C3F43"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35 MELDCODE</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- 23 -</w:t>
      </w:r>
      <w:r w:rsidRPr="008902A2">
        <w:rPr>
          <w:rFonts w:ascii="Arial" w:hAnsi="Arial" w:cs="Arial"/>
          <w:noProof/>
        </w:rPr>
        <w:fldChar w:fldCharType="end"/>
      </w:r>
    </w:p>
    <w:p w14:paraId="23A3062F" w14:textId="4F35371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36 KLACHTENREGELING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- 23 -</w:t>
      </w:r>
      <w:r w:rsidRPr="008902A2">
        <w:rPr>
          <w:rFonts w:ascii="Arial" w:hAnsi="Arial" w:cs="Arial"/>
          <w:noProof/>
        </w:rPr>
        <w:fldChar w:fldCharType="end"/>
      </w:r>
    </w:p>
    <w:p w14:paraId="4030FC6F" w14:textId="2E6532C5"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37 CLIËNTTEVREDENHEIDSONDERZOEK (CTO)</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- 23 -</w:t>
      </w:r>
      <w:r w:rsidRPr="008902A2">
        <w:rPr>
          <w:rFonts w:ascii="Arial" w:hAnsi="Arial" w:cs="Arial"/>
          <w:noProof/>
        </w:rPr>
        <w:fldChar w:fldCharType="end"/>
      </w:r>
    </w:p>
    <w:p w14:paraId="3251137B" w14:textId="7A1AD82C"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38 PRIVACY</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- 24 -</w:t>
      </w:r>
      <w:r w:rsidRPr="008902A2">
        <w:rPr>
          <w:rFonts w:ascii="Arial" w:hAnsi="Arial" w:cs="Arial"/>
          <w:noProof/>
        </w:rPr>
        <w:fldChar w:fldCharType="end"/>
      </w:r>
    </w:p>
    <w:p w14:paraId="6B651166" w14:textId="0435D09E"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39 TOEZICHT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_Toc80795789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- 25 -</w:t>
      </w:r>
      <w:r w:rsidRPr="008902A2">
        <w:rPr>
          <w:rFonts w:ascii="Arial" w:hAnsi="Arial" w:cs="Arial"/>
          <w:noProof/>
        </w:rPr>
        <w:fldChar w:fldCharType="end"/>
      </w:r>
    </w:p>
    <w:p w14:paraId="1F596D58" w14:textId="0BECBEBE"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40 ERNSTIGE INCIDENTEN EN CALAMITEITEN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- 25 -</w:t>
      </w:r>
      <w:r w:rsidRPr="008902A2">
        <w:rPr>
          <w:rFonts w:ascii="Arial" w:hAnsi="Arial" w:cs="Arial"/>
          <w:noProof/>
        </w:rPr>
        <w:fldChar w:fldCharType="end"/>
      </w:r>
    </w:p>
    <w:p w14:paraId="44C4830A" w14:textId="60C94842" w:rsidR="00FF0331" w:rsidRPr="008902A2" w:rsidRDefault="00FF0331">
      <w:pPr>
        <w:pStyle w:val="Inhopg1"/>
        <w:tabs>
          <w:tab w:val="right" w:leader="dot" w:pos="7637"/>
        </w:tabs>
        <w:rPr>
          <w:rFonts w:ascii="Arial" w:eastAsiaTheme="minorEastAsia" w:hAnsi="Arial" w:cs="Arial"/>
          <w:b w:val="0"/>
          <w:bCs w:val="0"/>
          <w:noProof/>
          <w:lang w:eastAsia="nl-NL"/>
        </w:rPr>
      </w:pPr>
      <w:r w:rsidRPr="008902A2">
        <w:rPr>
          <w:rFonts w:ascii="Arial" w:hAnsi="Arial" w:cs="Arial"/>
          <w:noProof/>
          <w:color w:val="002060"/>
        </w:rPr>
        <w:t>HOOFDSTUK 4: MONITORING EN VERANTWOORDING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- 25 -</w:t>
      </w:r>
      <w:r w:rsidRPr="008902A2">
        <w:rPr>
          <w:rFonts w:ascii="Arial" w:hAnsi="Arial" w:cs="Arial"/>
          <w:noProof/>
        </w:rPr>
        <w:fldChar w:fldCharType="end"/>
      </w:r>
    </w:p>
    <w:p w14:paraId="41E3E7B5" w14:textId="49FDF031"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41 ADMINISTRATIEVE VEREISTEN</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- 25 -</w:t>
      </w:r>
      <w:r w:rsidRPr="008902A2">
        <w:rPr>
          <w:rFonts w:ascii="Arial" w:hAnsi="Arial" w:cs="Arial"/>
          <w:noProof/>
        </w:rPr>
        <w:fldChar w:fldCharType="end"/>
      </w:r>
    </w:p>
    <w:p w14:paraId="5F3CD2C2" w14:textId="28C967B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42 VERANTWOORDING EN CONTROLE BIJ JAARAFSLUITING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- 26 -</w:t>
      </w:r>
      <w:r w:rsidRPr="008902A2">
        <w:rPr>
          <w:rFonts w:ascii="Arial" w:hAnsi="Arial" w:cs="Arial"/>
          <w:noProof/>
        </w:rPr>
        <w:fldChar w:fldCharType="end"/>
      </w:r>
    </w:p>
    <w:p w14:paraId="3B6E4BAC" w14:textId="37B14C55"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43 MATERIËLE CONTROLE EN FRAUDEBESTRIJDING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- 26 -</w:t>
      </w:r>
      <w:r w:rsidRPr="008902A2">
        <w:rPr>
          <w:rFonts w:ascii="Arial" w:hAnsi="Arial" w:cs="Arial"/>
          <w:noProof/>
        </w:rPr>
        <w:fldChar w:fldCharType="end"/>
      </w:r>
    </w:p>
    <w:p w14:paraId="1159CE3E" w14:textId="1561AF3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44 HET JAARVERSLAG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- 26 -</w:t>
      </w:r>
      <w:r w:rsidRPr="008902A2">
        <w:rPr>
          <w:rFonts w:ascii="Arial" w:hAnsi="Arial" w:cs="Arial"/>
          <w:noProof/>
        </w:rPr>
        <w:fldChar w:fldCharType="end"/>
      </w:r>
    </w:p>
    <w:p w14:paraId="3D49E250" w14:textId="7720D83A"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lastRenderedPageBreak/>
        <w:t>ARTIKEL 45 INFORMATIEPLICHT</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- 27 -</w:t>
      </w:r>
      <w:r w:rsidRPr="008902A2">
        <w:rPr>
          <w:rFonts w:ascii="Arial" w:hAnsi="Arial" w:cs="Arial"/>
          <w:noProof/>
        </w:rPr>
        <w:fldChar w:fldCharType="end"/>
      </w:r>
    </w:p>
    <w:p w14:paraId="567BDCF8" w14:textId="62E7A98F"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46 DIENSTVERLENING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- 27 -</w:t>
      </w:r>
      <w:r w:rsidRPr="008902A2">
        <w:rPr>
          <w:rFonts w:ascii="Arial" w:hAnsi="Arial" w:cs="Arial"/>
          <w:noProof/>
        </w:rPr>
        <w:fldChar w:fldCharType="end"/>
      </w:r>
    </w:p>
    <w:p w14:paraId="68D901FD" w14:textId="2D92E764"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47 REGELS VOOR MARKETING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- 27 -</w:t>
      </w:r>
      <w:r w:rsidRPr="008902A2">
        <w:rPr>
          <w:rFonts w:ascii="Arial" w:hAnsi="Arial" w:cs="Arial"/>
          <w:noProof/>
        </w:rPr>
        <w:fldChar w:fldCharType="end"/>
      </w:r>
    </w:p>
    <w:p w14:paraId="682E3654" w14:textId="0DBD0F31"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ARTIKEL 48 LIQUIDITEITSVOORZIENING</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_Toc80795799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- 27 -</w:t>
      </w:r>
      <w:r w:rsidRPr="008902A2">
        <w:rPr>
          <w:rFonts w:ascii="Arial" w:hAnsi="Arial" w:cs="Arial"/>
          <w:noProof/>
        </w:rPr>
        <w:fldChar w:fldCharType="end"/>
      </w:r>
    </w:p>
    <w:p w14:paraId="4FE7122D" w14:textId="6D7582D3"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1: Aanmeldingsdocument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_Toc80795800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29</w:t>
      </w:r>
      <w:r w:rsidRPr="008902A2">
        <w:rPr>
          <w:rFonts w:ascii="Arial" w:hAnsi="Arial" w:cs="Arial"/>
          <w:noProof/>
        </w:rPr>
        <w:fldChar w:fldCharType="end"/>
      </w:r>
    </w:p>
    <w:p w14:paraId="6EB12422" w14:textId="0A67487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2: Tarievenblad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_Toc80795801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30</w:t>
      </w:r>
      <w:r w:rsidRPr="008902A2">
        <w:rPr>
          <w:rFonts w:ascii="Arial" w:hAnsi="Arial" w:cs="Arial"/>
          <w:noProof/>
        </w:rPr>
        <w:fldChar w:fldCharType="end"/>
      </w:r>
    </w:p>
    <w:p w14:paraId="1CC419C0" w14:textId="78F37A9A"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3: Productbeschrijvingen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_Toc80795802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31</w:t>
      </w:r>
      <w:r w:rsidRPr="008902A2">
        <w:rPr>
          <w:rFonts w:ascii="Arial" w:hAnsi="Arial" w:cs="Arial"/>
          <w:noProof/>
        </w:rPr>
        <w:fldChar w:fldCharType="end"/>
      </w:r>
    </w:p>
    <w:p w14:paraId="2A1C95B8" w14:textId="6954236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4: Algemene Inkoopvoorwaarden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_Toc80795803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32</w:t>
      </w:r>
      <w:r w:rsidRPr="008902A2">
        <w:rPr>
          <w:rFonts w:ascii="Arial" w:hAnsi="Arial" w:cs="Arial"/>
          <w:noProof/>
        </w:rPr>
        <w:fldChar w:fldCharType="end"/>
      </w:r>
    </w:p>
    <w:p w14:paraId="25A88BD0" w14:textId="35ABC948"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5: Handhavingsprotocol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_Toc80795804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33</w:t>
      </w:r>
      <w:r w:rsidRPr="008902A2">
        <w:rPr>
          <w:rFonts w:ascii="Arial" w:hAnsi="Arial" w:cs="Arial"/>
          <w:noProof/>
        </w:rPr>
        <w:fldChar w:fldCharType="end"/>
      </w:r>
    </w:p>
    <w:p w14:paraId="4E08677B" w14:textId="0FDCBB88"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6: Voorbeeld ondersteuningsplan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_Toc80795805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34</w:t>
      </w:r>
      <w:r w:rsidRPr="008902A2">
        <w:rPr>
          <w:rFonts w:ascii="Arial" w:hAnsi="Arial" w:cs="Arial"/>
          <w:noProof/>
        </w:rPr>
        <w:fldChar w:fldCharType="end"/>
      </w:r>
    </w:p>
    <w:p w14:paraId="3376A703" w14:textId="13B19F8A"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7: Beleids- en uitvoeringsregels Social Return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_Toc80795806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35</w:t>
      </w:r>
      <w:r w:rsidRPr="008902A2">
        <w:rPr>
          <w:rFonts w:ascii="Arial" w:hAnsi="Arial" w:cs="Arial"/>
          <w:noProof/>
        </w:rPr>
        <w:fldChar w:fldCharType="end"/>
      </w:r>
    </w:p>
    <w:p w14:paraId="69F1E2F2" w14:textId="549FFF6B"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8: Gedragsregels voor Marketing (separaat bijgevoegd)</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_Toc80795807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36</w:t>
      </w:r>
      <w:r w:rsidRPr="008902A2">
        <w:rPr>
          <w:rFonts w:ascii="Arial" w:hAnsi="Arial" w:cs="Arial"/>
          <w:noProof/>
        </w:rPr>
        <w:fldChar w:fldCharType="end"/>
      </w:r>
    </w:p>
    <w:p w14:paraId="7F9C5B57" w14:textId="6E1F19F5"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9: Transformatiekader</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_Toc80795808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37</w:t>
      </w:r>
      <w:r w:rsidRPr="008902A2">
        <w:rPr>
          <w:rFonts w:ascii="Arial" w:hAnsi="Arial" w:cs="Arial"/>
          <w:noProof/>
        </w:rPr>
        <w:fldChar w:fldCharType="end"/>
      </w:r>
    </w:p>
    <w:p w14:paraId="2C691B5B" w14:textId="2AAEE662" w:rsidR="00FF0331" w:rsidRPr="008902A2" w:rsidRDefault="00FF0331">
      <w:pPr>
        <w:pStyle w:val="Inhopg2"/>
        <w:tabs>
          <w:tab w:val="right" w:leader="dot" w:pos="7637"/>
        </w:tabs>
        <w:rPr>
          <w:rFonts w:ascii="Arial" w:eastAsiaTheme="minorEastAsia" w:hAnsi="Arial" w:cs="Arial"/>
          <w:i w:val="0"/>
          <w:iCs w:val="0"/>
          <w:noProof/>
          <w:lang w:eastAsia="nl-NL"/>
        </w:rPr>
      </w:pPr>
      <w:r w:rsidRPr="008902A2">
        <w:rPr>
          <w:rFonts w:ascii="Arial" w:hAnsi="Arial" w:cs="Arial"/>
          <w:noProof/>
          <w:color w:val="002060"/>
        </w:rPr>
        <w:t>Bijlage 10: Gecontracteerde producten voor aanbieder:</w:t>
      </w:r>
      <w:r w:rsidRPr="008902A2">
        <w:rPr>
          <w:rFonts w:ascii="Arial" w:hAnsi="Arial" w:cs="Arial"/>
          <w:noProof/>
        </w:rPr>
        <w:tab/>
      </w:r>
      <w:r w:rsidRPr="008902A2">
        <w:rPr>
          <w:rFonts w:ascii="Arial" w:hAnsi="Arial" w:cs="Arial"/>
          <w:noProof/>
        </w:rPr>
        <w:fldChar w:fldCharType="begin"/>
      </w:r>
      <w:r w:rsidRPr="008902A2">
        <w:rPr>
          <w:rFonts w:ascii="Arial" w:hAnsi="Arial" w:cs="Arial"/>
          <w:noProof/>
        </w:rPr>
        <w:instrText xml:space="preserve"> PAGEREF _Toc80795809 \h </w:instrText>
      </w:r>
      <w:r w:rsidRPr="008902A2">
        <w:rPr>
          <w:rFonts w:ascii="Arial" w:hAnsi="Arial" w:cs="Arial"/>
          <w:noProof/>
        </w:rPr>
      </w:r>
      <w:r w:rsidRPr="008902A2">
        <w:rPr>
          <w:rFonts w:ascii="Arial" w:hAnsi="Arial" w:cs="Arial"/>
          <w:noProof/>
        </w:rPr>
        <w:fldChar w:fldCharType="separate"/>
      </w:r>
      <w:r w:rsidRPr="008902A2">
        <w:rPr>
          <w:rFonts w:ascii="Arial" w:hAnsi="Arial" w:cs="Arial"/>
          <w:noProof/>
        </w:rPr>
        <w:t>38</w:t>
      </w:r>
      <w:r w:rsidRPr="008902A2">
        <w:rPr>
          <w:rFonts w:ascii="Arial" w:hAnsi="Arial" w:cs="Arial"/>
          <w:noProof/>
        </w:rPr>
        <w:fldChar w:fldCharType="end"/>
      </w:r>
    </w:p>
    <w:p w14:paraId="509038F1" w14:textId="574B4A8C" w:rsidR="00D642FB" w:rsidRPr="008902A2" w:rsidRDefault="00D642FB" w:rsidP="00D642FB">
      <w:pPr>
        <w:ind w:left="-567"/>
        <w:rPr>
          <w:rFonts w:ascii="Arial" w:hAnsi="Arial" w:cs="Arial"/>
          <w:color w:val="002060"/>
          <w:sz w:val="20"/>
          <w:szCs w:val="20"/>
        </w:rPr>
      </w:pPr>
      <w:r w:rsidRPr="008902A2">
        <w:rPr>
          <w:rFonts w:ascii="Arial" w:eastAsiaTheme="majorEastAsia" w:hAnsi="Arial" w:cs="Arial"/>
          <w:b/>
          <w:bCs/>
          <w:color w:val="002060"/>
          <w:sz w:val="20"/>
          <w:szCs w:val="20"/>
          <w:lang w:eastAsia="nl-NL"/>
        </w:rPr>
        <w:fldChar w:fldCharType="end"/>
      </w:r>
    </w:p>
    <w:p w14:paraId="47E55981" w14:textId="77777777" w:rsidR="00D642FB" w:rsidRPr="008902A2" w:rsidRDefault="00D642FB" w:rsidP="00D642FB">
      <w:pPr>
        <w:rPr>
          <w:rFonts w:ascii="Arial" w:hAnsi="Arial" w:cs="Arial"/>
          <w:color w:val="002060"/>
          <w:sz w:val="20"/>
          <w:szCs w:val="20"/>
        </w:rPr>
      </w:pPr>
      <w:r w:rsidRPr="008902A2">
        <w:rPr>
          <w:rFonts w:ascii="Arial" w:hAnsi="Arial" w:cs="Arial"/>
          <w:color w:val="002060"/>
          <w:sz w:val="20"/>
          <w:szCs w:val="20"/>
        </w:rPr>
        <w:br w:type="page"/>
      </w:r>
    </w:p>
    <w:p w14:paraId="44A78F8A" w14:textId="77777777" w:rsidR="00D642FB" w:rsidRPr="008902A2" w:rsidRDefault="00D642FB" w:rsidP="00D642FB">
      <w:pPr>
        <w:spacing w:line="360" w:lineRule="auto"/>
        <w:ind w:left="-567"/>
        <w:rPr>
          <w:rFonts w:ascii="Arial" w:hAnsi="Arial" w:cs="Arial"/>
          <w:color w:val="002060"/>
          <w:sz w:val="20"/>
          <w:szCs w:val="20"/>
        </w:rPr>
      </w:pPr>
    </w:p>
    <w:p w14:paraId="6B3A8DA0"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1" w:name="_Toc479721590"/>
    </w:p>
    <w:p w14:paraId="405833ED"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2" w:name="_Toc80795749"/>
      <w:bookmarkEnd w:id="1"/>
      <w:r w:rsidRPr="008902A2">
        <w:rPr>
          <w:rFonts w:ascii="Arial" w:hAnsi="Arial" w:cs="Arial"/>
          <w:color w:val="002060"/>
          <w:sz w:val="20"/>
          <w:szCs w:val="20"/>
        </w:rPr>
        <w:t>HOOFDSTUK 1: ALGEMENE BEPALINGEN</w:t>
      </w:r>
      <w:bookmarkEnd w:id="2"/>
    </w:p>
    <w:p w14:paraId="12CCEE3B" w14:textId="77777777" w:rsidR="00D642FB" w:rsidRPr="008902A2" w:rsidRDefault="00D642FB" w:rsidP="00D642FB">
      <w:pPr>
        <w:spacing w:line="360" w:lineRule="auto"/>
        <w:ind w:left="-567"/>
        <w:rPr>
          <w:rFonts w:ascii="Arial" w:hAnsi="Arial" w:cs="Arial"/>
          <w:color w:val="002060"/>
          <w:sz w:val="20"/>
          <w:szCs w:val="20"/>
          <w:lang w:eastAsia="nl-NL"/>
        </w:rPr>
      </w:pPr>
    </w:p>
    <w:p w14:paraId="5ADC0CD2" w14:textId="77777777" w:rsidR="00D642FB" w:rsidRPr="008902A2" w:rsidRDefault="00D642FB" w:rsidP="00D642FB">
      <w:pPr>
        <w:pStyle w:val="Kop2"/>
        <w:spacing w:line="360" w:lineRule="auto"/>
        <w:ind w:left="-567"/>
        <w:rPr>
          <w:rFonts w:ascii="Arial" w:hAnsi="Arial" w:cs="Arial"/>
          <w:color w:val="002060"/>
          <w:sz w:val="20"/>
          <w:szCs w:val="20"/>
        </w:rPr>
      </w:pPr>
      <w:bookmarkStart w:id="3" w:name="_Toc465078898"/>
      <w:bookmarkStart w:id="4" w:name="_Toc80795750"/>
      <w:r w:rsidRPr="008902A2">
        <w:rPr>
          <w:rFonts w:ascii="Arial" w:hAnsi="Arial" w:cs="Arial"/>
          <w:color w:val="002060"/>
          <w:sz w:val="20"/>
          <w:szCs w:val="20"/>
        </w:rPr>
        <w:t>ARTIKEL 1 DEFINITIES</w:t>
      </w:r>
      <w:bookmarkEnd w:id="3"/>
      <w:bookmarkEnd w:id="4"/>
    </w:p>
    <w:p w14:paraId="46E4C7C1" w14:textId="77777777" w:rsidR="00D642FB" w:rsidRPr="008902A2" w:rsidRDefault="00D642FB" w:rsidP="00D642FB">
      <w:pPr>
        <w:spacing w:line="360" w:lineRule="auto"/>
        <w:ind w:left="-567"/>
        <w:rPr>
          <w:rFonts w:ascii="Arial" w:eastAsiaTheme="minorEastAsia" w:hAnsi="Arial" w:cs="Arial"/>
          <w:color w:val="002060"/>
          <w:sz w:val="20"/>
          <w:szCs w:val="20"/>
        </w:rPr>
      </w:pPr>
      <w:r w:rsidRPr="008902A2">
        <w:rPr>
          <w:rFonts w:ascii="Arial" w:eastAsiaTheme="minorEastAsia" w:hAnsi="Arial" w:cs="Arial"/>
          <w:color w:val="002060"/>
          <w:sz w:val="20"/>
          <w:szCs w:val="20"/>
        </w:rPr>
        <w:t>1.1</w:t>
      </w:r>
      <w:r w:rsidRPr="008902A2">
        <w:rPr>
          <w:rFonts w:ascii="Arial" w:eastAsiaTheme="minorEastAsia" w:hAnsi="Arial" w:cs="Arial"/>
          <w:color w:val="002060"/>
          <w:sz w:val="20"/>
          <w:szCs w:val="20"/>
        </w:rPr>
        <w:tab/>
        <w:t>Gedefinieerde termen hebben in enkelvoud en meervoud overeenkomstige betekenis.</w:t>
      </w:r>
    </w:p>
    <w:p w14:paraId="51D00D6E"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1.2</w:t>
      </w:r>
      <w:r w:rsidRPr="008902A2">
        <w:rPr>
          <w:rFonts w:ascii="Arial" w:eastAsiaTheme="minorEastAsia" w:hAnsi="Arial" w:cs="Arial"/>
          <w:color w:val="002060"/>
          <w:sz w:val="20"/>
          <w:szCs w:val="20"/>
        </w:rPr>
        <w:tab/>
        <w:t>De definities zoals vastgelegd in artikel 1.1.1 Wet maatschappelijke ondersteuning 2015 (hierna ’Wmo 2015’), artikel 1.1 Uitvoeringsbesluit Wmo 2015, artikel 1 Uitvoeringsregeling Wmo 2015 en de gemeentelijke Wmo Verordeningen 2018 zijn onverkort van toepassing.</w:t>
      </w:r>
    </w:p>
    <w:p w14:paraId="35A01864"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1.3</w:t>
      </w:r>
      <w:r w:rsidRPr="008902A2">
        <w:rPr>
          <w:rFonts w:ascii="Arial" w:eastAsiaTheme="minorEastAsia" w:hAnsi="Arial" w:cs="Arial"/>
          <w:color w:val="002060"/>
          <w:sz w:val="20"/>
          <w:szCs w:val="20"/>
        </w:rPr>
        <w:tab/>
        <w:t>In aanvulling op definities in de wet en regelgeving genoemd in het voorgaande lid, gelden de volgende definities:</w:t>
      </w:r>
    </w:p>
    <w:p w14:paraId="59D48F97" w14:textId="77777777" w:rsidR="00DE5775" w:rsidRPr="008902A2" w:rsidRDefault="00DE5775" w:rsidP="00D642FB">
      <w:pPr>
        <w:spacing w:line="360" w:lineRule="auto"/>
        <w:ind w:left="-567"/>
        <w:rPr>
          <w:rFonts w:ascii="Arial" w:eastAsiaTheme="minorEastAsia" w:hAnsi="Arial" w:cs="Arial"/>
          <w:color w:val="002060"/>
          <w:sz w:val="20"/>
          <w:szCs w:val="20"/>
        </w:rPr>
      </w:pPr>
    </w:p>
    <w:p w14:paraId="4A9576D6" w14:textId="1AD2F8FF" w:rsidR="0002461F" w:rsidRPr="008902A2" w:rsidRDefault="00DE5775" w:rsidP="00DE5775">
      <w:pPr>
        <w:spacing w:line="360" w:lineRule="auto"/>
        <w:ind w:left="2124" w:hanging="2691"/>
        <w:rPr>
          <w:rFonts w:ascii="Arial" w:eastAsiaTheme="minorEastAsia" w:hAnsi="Arial" w:cs="Arial"/>
          <w:color w:val="002060"/>
          <w:sz w:val="20"/>
          <w:szCs w:val="20"/>
        </w:rPr>
      </w:pPr>
      <w:r w:rsidRPr="008902A2">
        <w:rPr>
          <w:rFonts w:ascii="Arial" w:eastAsiaTheme="minorEastAsia" w:hAnsi="Arial" w:cs="Arial"/>
          <w:color w:val="002060"/>
          <w:sz w:val="20"/>
          <w:szCs w:val="20"/>
        </w:rPr>
        <w:t>Beschermd Wonen:</w:t>
      </w:r>
      <w:r w:rsidRPr="008902A2">
        <w:rPr>
          <w:rFonts w:ascii="Arial" w:eastAsiaTheme="minorEastAsia" w:hAnsi="Arial" w:cs="Arial"/>
          <w:color w:val="002060"/>
          <w:sz w:val="20"/>
          <w:szCs w:val="20"/>
        </w:rPr>
        <w:tab/>
        <w:t>Wonen in een accommodatie van een instelling met daarbij behorend toezicht en begeleiding, gericht op het bevorderen van zelfredzaamheid en participatie, het psychische en psychosociaal functioneren, stabilisatie van het psychiatrisch ziektebeeld, het voorkomen van verwaarlozing of m</w:t>
      </w:r>
      <w:r w:rsidR="0002461F" w:rsidRPr="008902A2">
        <w:rPr>
          <w:rFonts w:ascii="Arial" w:eastAsiaTheme="minorEastAsia" w:hAnsi="Arial" w:cs="Arial"/>
          <w:color w:val="002060"/>
          <w:sz w:val="20"/>
          <w:szCs w:val="20"/>
        </w:rPr>
        <w:t>a</w:t>
      </w:r>
      <w:r w:rsidRPr="008902A2">
        <w:rPr>
          <w:rFonts w:ascii="Arial" w:eastAsiaTheme="minorEastAsia" w:hAnsi="Arial" w:cs="Arial"/>
          <w:color w:val="002060"/>
          <w:sz w:val="20"/>
          <w:szCs w:val="20"/>
        </w:rPr>
        <w:t xml:space="preserve">atschappelijke overlast of het afwenden van gevaar voor de cliënt of anderen, bestemd voor personen met psychische of psychosociale problemen die niet in staat zijn op eigen kracht te handhaven in de samenleving (art. </w:t>
      </w:r>
      <w:r w:rsidR="0002461F" w:rsidRPr="008902A2">
        <w:rPr>
          <w:rFonts w:ascii="Arial" w:eastAsiaTheme="minorEastAsia" w:hAnsi="Arial" w:cs="Arial"/>
          <w:color w:val="002060"/>
          <w:sz w:val="20"/>
          <w:szCs w:val="20"/>
        </w:rPr>
        <w:t>1.1.1. Wmo 2015)</w:t>
      </w:r>
      <w:r w:rsidR="003F7CFD" w:rsidRPr="008902A2">
        <w:rPr>
          <w:rFonts w:ascii="Arial" w:eastAsiaTheme="minorEastAsia" w:hAnsi="Arial" w:cs="Arial"/>
          <w:color w:val="002060"/>
          <w:sz w:val="20"/>
          <w:szCs w:val="20"/>
        </w:rPr>
        <w:t>;</w:t>
      </w:r>
    </w:p>
    <w:p w14:paraId="62FCC78E" w14:textId="77777777" w:rsidR="00D642FB" w:rsidRPr="008902A2" w:rsidRDefault="00D642FB" w:rsidP="00D642FB">
      <w:pPr>
        <w:spacing w:line="360" w:lineRule="auto"/>
        <w:ind w:left="2127" w:hanging="2694"/>
        <w:rPr>
          <w:rFonts w:ascii="Arial" w:eastAsiaTheme="minorEastAsia" w:hAnsi="Arial" w:cs="Arial"/>
          <w:color w:val="002060"/>
          <w:sz w:val="20"/>
          <w:szCs w:val="20"/>
        </w:rPr>
      </w:pPr>
      <w:r w:rsidRPr="008902A2">
        <w:rPr>
          <w:rFonts w:ascii="Arial" w:eastAsiaTheme="minorEastAsia" w:hAnsi="Arial" w:cs="Arial"/>
          <w:color w:val="002060"/>
          <w:sz w:val="20"/>
          <w:szCs w:val="20"/>
        </w:rPr>
        <w:t>Centrumgemeente:</w:t>
      </w:r>
      <w:r w:rsidRPr="008902A2">
        <w:rPr>
          <w:rFonts w:ascii="Arial" w:eastAsiaTheme="minorEastAsia" w:hAnsi="Arial" w:cs="Arial"/>
          <w:color w:val="002060"/>
          <w:sz w:val="20"/>
          <w:szCs w:val="20"/>
        </w:rPr>
        <w:tab/>
        <w:t xml:space="preserve">De gemeente ’s-Hertogenbosch die in haar rol als opdrachtgever namens de </w:t>
      </w:r>
      <w:r w:rsidRPr="008902A2">
        <w:rPr>
          <w:rFonts w:ascii="Arial" w:eastAsiaTheme="minorEastAsia" w:hAnsi="Arial" w:cs="Arial"/>
          <w:color w:val="002060"/>
          <w:sz w:val="20"/>
          <w:szCs w:val="20"/>
          <w:u w:val="single"/>
        </w:rPr>
        <w:t>deelnemende gemeenten</w:t>
      </w:r>
      <w:r w:rsidR="0032432F" w:rsidRPr="008902A2">
        <w:rPr>
          <w:rFonts w:ascii="Arial" w:eastAsiaTheme="minorEastAsia" w:hAnsi="Arial" w:cs="Arial"/>
          <w:color w:val="002060"/>
          <w:sz w:val="20"/>
          <w:szCs w:val="20"/>
        </w:rPr>
        <w:t xml:space="preserve"> </w:t>
      </w:r>
      <w:r w:rsidRPr="008902A2">
        <w:rPr>
          <w:rFonts w:ascii="Arial" w:eastAsiaTheme="minorEastAsia" w:hAnsi="Arial" w:cs="Arial"/>
          <w:color w:val="002060"/>
          <w:sz w:val="20"/>
          <w:szCs w:val="20"/>
        </w:rPr>
        <w:t>’s-Hertogenbosch, Boxtel,</w:t>
      </w:r>
      <w:r w:rsidR="0032432F" w:rsidRPr="008902A2">
        <w:rPr>
          <w:rFonts w:ascii="Arial" w:eastAsiaTheme="minorEastAsia" w:hAnsi="Arial" w:cs="Arial"/>
          <w:color w:val="002060"/>
          <w:sz w:val="20"/>
          <w:szCs w:val="20"/>
        </w:rPr>
        <w:t xml:space="preserve"> Maasdriel,</w:t>
      </w:r>
      <w:r w:rsidRPr="008902A2">
        <w:rPr>
          <w:rFonts w:ascii="Arial" w:eastAsiaTheme="minorEastAsia" w:hAnsi="Arial" w:cs="Arial"/>
          <w:color w:val="002060"/>
          <w:sz w:val="20"/>
          <w:szCs w:val="20"/>
        </w:rPr>
        <w:t xml:space="preserve"> Meierijstad, Sint-Michielsgestel</w:t>
      </w:r>
      <w:r w:rsidR="0032432F" w:rsidRPr="008902A2">
        <w:rPr>
          <w:rFonts w:ascii="Arial" w:eastAsiaTheme="minorEastAsia" w:hAnsi="Arial" w:cs="Arial"/>
          <w:color w:val="002060"/>
          <w:sz w:val="20"/>
          <w:szCs w:val="20"/>
        </w:rPr>
        <w:t>,</w:t>
      </w:r>
      <w:r w:rsidRPr="008902A2">
        <w:rPr>
          <w:rFonts w:ascii="Arial" w:eastAsiaTheme="minorEastAsia" w:hAnsi="Arial" w:cs="Arial"/>
          <w:color w:val="002060"/>
          <w:sz w:val="20"/>
          <w:szCs w:val="20"/>
        </w:rPr>
        <w:t xml:space="preserve"> Vught</w:t>
      </w:r>
      <w:r w:rsidR="0032432F" w:rsidRPr="008902A2">
        <w:rPr>
          <w:rFonts w:ascii="Arial" w:eastAsiaTheme="minorEastAsia" w:hAnsi="Arial" w:cs="Arial"/>
          <w:color w:val="002060"/>
          <w:sz w:val="20"/>
          <w:szCs w:val="20"/>
        </w:rPr>
        <w:t xml:space="preserve"> en Zaltbommel</w:t>
      </w:r>
      <w:r w:rsidRPr="008902A2">
        <w:rPr>
          <w:rFonts w:ascii="Arial" w:eastAsiaTheme="minorEastAsia" w:hAnsi="Arial" w:cs="Arial"/>
          <w:color w:val="002060"/>
          <w:sz w:val="20"/>
          <w:szCs w:val="20"/>
        </w:rPr>
        <w:t xml:space="preserve"> (de regio</w:t>
      </w:r>
      <w:r w:rsidR="0032432F" w:rsidRPr="008902A2">
        <w:rPr>
          <w:rFonts w:ascii="Arial" w:eastAsiaTheme="minorEastAsia" w:hAnsi="Arial" w:cs="Arial"/>
          <w:color w:val="002060"/>
          <w:sz w:val="20"/>
          <w:szCs w:val="20"/>
        </w:rPr>
        <w:t>’s</w:t>
      </w:r>
      <w:r w:rsidRPr="008902A2">
        <w:rPr>
          <w:rFonts w:ascii="Arial" w:eastAsiaTheme="minorEastAsia" w:hAnsi="Arial" w:cs="Arial"/>
          <w:color w:val="002060"/>
          <w:sz w:val="20"/>
          <w:szCs w:val="20"/>
        </w:rPr>
        <w:t xml:space="preserve"> Meierij</w:t>
      </w:r>
      <w:r w:rsidR="0032432F" w:rsidRPr="008902A2">
        <w:rPr>
          <w:rFonts w:ascii="Arial" w:eastAsiaTheme="minorEastAsia" w:hAnsi="Arial" w:cs="Arial"/>
          <w:color w:val="002060"/>
          <w:sz w:val="20"/>
          <w:szCs w:val="20"/>
        </w:rPr>
        <w:t xml:space="preserve"> en Bommelerwaard</w:t>
      </w:r>
      <w:r w:rsidRPr="008902A2">
        <w:rPr>
          <w:rFonts w:ascii="Arial" w:eastAsiaTheme="minorEastAsia" w:hAnsi="Arial" w:cs="Arial"/>
          <w:color w:val="002060"/>
          <w:sz w:val="20"/>
          <w:szCs w:val="20"/>
        </w:rPr>
        <w:t xml:space="preserve">) </w:t>
      </w:r>
      <w:r w:rsidR="0032432F" w:rsidRPr="008902A2">
        <w:rPr>
          <w:rFonts w:ascii="Arial" w:eastAsiaTheme="minorEastAsia" w:hAnsi="Arial" w:cs="Arial"/>
          <w:color w:val="002060"/>
          <w:sz w:val="20"/>
          <w:szCs w:val="20"/>
        </w:rPr>
        <w:t>d</w:t>
      </w:r>
      <w:r w:rsidRPr="008902A2">
        <w:rPr>
          <w:rFonts w:ascii="Arial" w:eastAsiaTheme="minorEastAsia" w:hAnsi="Arial" w:cs="Arial"/>
          <w:color w:val="002060"/>
          <w:sz w:val="20"/>
          <w:szCs w:val="20"/>
        </w:rPr>
        <w:t xml:space="preserve">e inkoopprocedure uitvoert en overeenkomsten sluit met </w:t>
      </w:r>
      <w:r w:rsidRPr="008902A2">
        <w:rPr>
          <w:rFonts w:ascii="Arial" w:eastAsiaTheme="minorEastAsia" w:hAnsi="Arial" w:cs="Arial"/>
          <w:color w:val="002060"/>
          <w:sz w:val="20"/>
          <w:szCs w:val="20"/>
          <w:u w:val="single"/>
        </w:rPr>
        <w:t>aanbieders</w:t>
      </w:r>
      <w:r w:rsidRPr="008902A2">
        <w:rPr>
          <w:rFonts w:ascii="Arial" w:eastAsiaTheme="minorEastAsia" w:hAnsi="Arial" w:cs="Arial"/>
          <w:color w:val="002060"/>
          <w:sz w:val="20"/>
          <w:szCs w:val="20"/>
        </w:rPr>
        <w:t xml:space="preserve"> (</w:t>
      </w:r>
      <w:r w:rsidR="0032432F" w:rsidRPr="008902A2">
        <w:rPr>
          <w:rFonts w:ascii="Arial" w:eastAsiaTheme="minorEastAsia" w:hAnsi="Arial" w:cs="Arial"/>
          <w:color w:val="002060"/>
          <w:sz w:val="20"/>
          <w:szCs w:val="20"/>
        </w:rPr>
        <w:t>Samenwerkingsovereenkomst beschermd wonen, maatschappelijke opvang en overige taken 2020 e.v.</w:t>
      </w:r>
      <w:r w:rsidRPr="008902A2">
        <w:rPr>
          <w:rFonts w:ascii="Arial" w:eastAsiaTheme="minorEastAsia" w:hAnsi="Arial" w:cs="Arial"/>
          <w:color w:val="002060"/>
          <w:sz w:val="20"/>
          <w:szCs w:val="20"/>
        </w:rPr>
        <w:t>).</w:t>
      </w:r>
      <w:r w:rsidR="0032432F" w:rsidRPr="008902A2">
        <w:rPr>
          <w:rFonts w:ascii="Arial" w:eastAsiaTheme="minorEastAsia" w:hAnsi="Arial" w:cs="Arial"/>
          <w:color w:val="002060"/>
          <w:sz w:val="20"/>
          <w:szCs w:val="20"/>
        </w:rPr>
        <w:t xml:space="preserve"> De Centrumgemeente voert daarnaast de kostprijsberekening</w:t>
      </w:r>
      <w:r w:rsidR="00DE5775" w:rsidRPr="008902A2">
        <w:rPr>
          <w:rFonts w:ascii="Arial" w:eastAsiaTheme="minorEastAsia" w:hAnsi="Arial" w:cs="Arial"/>
          <w:color w:val="002060"/>
          <w:sz w:val="20"/>
          <w:szCs w:val="20"/>
        </w:rPr>
        <w:t>e</w:t>
      </w:r>
      <w:r w:rsidR="0032432F" w:rsidRPr="008902A2">
        <w:rPr>
          <w:rFonts w:ascii="Arial" w:eastAsiaTheme="minorEastAsia" w:hAnsi="Arial" w:cs="Arial"/>
          <w:color w:val="002060"/>
          <w:sz w:val="20"/>
          <w:szCs w:val="20"/>
        </w:rPr>
        <w:t>n en de</w:t>
      </w:r>
      <w:r w:rsidR="00DE5775" w:rsidRPr="008902A2">
        <w:rPr>
          <w:rFonts w:ascii="Arial" w:eastAsiaTheme="minorEastAsia" w:hAnsi="Arial" w:cs="Arial"/>
          <w:color w:val="002060"/>
          <w:sz w:val="20"/>
          <w:szCs w:val="20"/>
        </w:rPr>
        <w:t xml:space="preserve"> </w:t>
      </w:r>
      <w:r w:rsidR="0032432F" w:rsidRPr="008902A2">
        <w:rPr>
          <w:rFonts w:ascii="Arial" w:eastAsiaTheme="minorEastAsia" w:hAnsi="Arial" w:cs="Arial"/>
          <w:color w:val="002060"/>
          <w:sz w:val="20"/>
          <w:szCs w:val="20"/>
        </w:rPr>
        <w:t>regio</w:t>
      </w:r>
      <w:r w:rsidR="00DE5775" w:rsidRPr="008902A2">
        <w:rPr>
          <w:rFonts w:ascii="Arial" w:eastAsiaTheme="minorEastAsia" w:hAnsi="Arial" w:cs="Arial"/>
          <w:color w:val="002060"/>
          <w:sz w:val="20"/>
          <w:szCs w:val="20"/>
        </w:rPr>
        <w:t>n</w:t>
      </w:r>
      <w:r w:rsidR="0032432F" w:rsidRPr="008902A2">
        <w:rPr>
          <w:rFonts w:ascii="Arial" w:eastAsiaTheme="minorEastAsia" w:hAnsi="Arial" w:cs="Arial"/>
          <w:color w:val="002060"/>
          <w:sz w:val="20"/>
          <w:szCs w:val="20"/>
        </w:rPr>
        <w:t>ale monitoringsactivi</w:t>
      </w:r>
      <w:r w:rsidR="00DE5775" w:rsidRPr="008902A2">
        <w:rPr>
          <w:rFonts w:ascii="Arial" w:eastAsiaTheme="minorEastAsia" w:hAnsi="Arial" w:cs="Arial"/>
          <w:color w:val="002060"/>
          <w:sz w:val="20"/>
          <w:szCs w:val="20"/>
        </w:rPr>
        <w:t>t</w:t>
      </w:r>
      <w:r w:rsidR="0032432F" w:rsidRPr="008902A2">
        <w:rPr>
          <w:rFonts w:ascii="Arial" w:eastAsiaTheme="minorEastAsia" w:hAnsi="Arial" w:cs="Arial"/>
          <w:color w:val="002060"/>
          <w:sz w:val="20"/>
          <w:szCs w:val="20"/>
        </w:rPr>
        <w:t>eiten uit en voert accountgesprekken met aanbieders.</w:t>
      </w:r>
    </w:p>
    <w:p w14:paraId="16808E4C"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Deelnemende gemeente:</w:t>
      </w:r>
      <w:r w:rsidRPr="008902A2">
        <w:rPr>
          <w:rFonts w:ascii="Arial" w:eastAsiaTheme="minorEastAsia" w:hAnsi="Arial" w:cs="Arial"/>
          <w:color w:val="002060"/>
          <w:sz w:val="20"/>
          <w:szCs w:val="20"/>
        </w:rPr>
        <w:tab/>
        <w:t xml:space="preserve">De gemeente </w:t>
      </w:r>
      <w:r w:rsidR="0032432F" w:rsidRPr="008902A2">
        <w:rPr>
          <w:rFonts w:ascii="Arial" w:eastAsiaTheme="minorEastAsia" w:hAnsi="Arial" w:cs="Arial"/>
          <w:color w:val="002060"/>
          <w:sz w:val="20"/>
          <w:szCs w:val="20"/>
        </w:rPr>
        <w:t>’s-Hertogenbosch, Boxtel, Maasdriel, Meierijstad, Sint-Michielsgestel, Vught en Zaltbommel (de regio’s Meierij en Bommelerwaard).</w:t>
      </w:r>
      <w:r w:rsidR="00DE5775" w:rsidRPr="008902A2">
        <w:rPr>
          <w:rFonts w:ascii="Arial" w:eastAsiaTheme="minorEastAsia" w:hAnsi="Arial" w:cs="Arial"/>
          <w:color w:val="002060"/>
          <w:sz w:val="20"/>
          <w:szCs w:val="20"/>
        </w:rPr>
        <w:t xml:space="preserve"> </w:t>
      </w:r>
      <w:r w:rsidR="0032432F" w:rsidRPr="008902A2">
        <w:rPr>
          <w:rFonts w:ascii="Arial" w:eastAsiaTheme="minorEastAsia" w:hAnsi="Arial" w:cs="Arial"/>
          <w:color w:val="002060"/>
          <w:sz w:val="20"/>
          <w:szCs w:val="20"/>
        </w:rPr>
        <w:t>De Deelnemende gemeenten voeren apart van elkaar toegangswerkzaamheden (met onder</w:t>
      </w:r>
      <w:r w:rsidR="00DE5775" w:rsidRPr="008902A2">
        <w:rPr>
          <w:rFonts w:ascii="Arial" w:eastAsiaTheme="minorEastAsia" w:hAnsi="Arial" w:cs="Arial"/>
          <w:color w:val="002060"/>
          <w:sz w:val="20"/>
          <w:szCs w:val="20"/>
        </w:rPr>
        <w:t>s</w:t>
      </w:r>
      <w:r w:rsidR="0032432F" w:rsidRPr="008902A2">
        <w:rPr>
          <w:rFonts w:ascii="Arial" w:eastAsiaTheme="minorEastAsia" w:hAnsi="Arial" w:cs="Arial"/>
          <w:color w:val="002060"/>
          <w:sz w:val="20"/>
          <w:szCs w:val="20"/>
        </w:rPr>
        <w:t xml:space="preserve">teuning van het regionale Netwerk Opvang En Wonen), het betalingsverkeer en lokale monitoringsactiviteiten uit. </w:t>
      </w:r>
    </w:p>
    <w:p w14:paraId="5CDFA8D0"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lastRenderedPageBreak/>
        <w:t>Ernstig incident of Calamiteit</w:t>
      </w:r>
      <w:r w:rsidRPr="008902A2">
        <w:rPr>
          <w:rFonts w:ascii="Arial" w:eastAsiaTheme="minorEastAsia" w:hAnsi="Arial" w:cs="Arial"/>
          <w:color w:val="002060"/>
          <w:sz w:val="20"/>
          <w:szCs w:val="20"/>
        </w:rPr>
        <w:tab/>
        <w:t>1.Niet-beoogde of onverwachte gebeurtenis, die betrekking heeft op de kwaliteit van de maatwerkvoorziening en die tot een schadelijk gevolg voor een cliënt heeft geleid.</w:t>
      </w:r>
    </w:p>
    <w:p w14:paraId="0B5C1E0A"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rPr>
        <w:tab/>
        <w:t xml:space="preserve">2. Ernstig grensoverschrijdend gedrag zowel fysiek, psychisch als seksueel jegens een cliënt, door een beroepskracht dan wel door een andere cliënt met wie de cliënt gedurende het etmaal of een dagdeel in een accommodatie van een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verblijft.</w:t>
      </w:r>
    </w:p>
    <w:p w14:paraId="67F91D61"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Fraude</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rPr>
        <w:tab/>
        <w:t xml:space="preserve">Het door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plegen of trachten te plegen van valsheid in geschrifte, bedrog, benadeling van de gemeente(n) of verduistering ten nadele van de gemeente(n), met het doel een betaling of ander voordeel te verkrijgen waarop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geen recht heeft of kan hebben.</w:t>
      </w:r>
    </w:p>
    <w:p w14:paraId="5AE8F179" w14:textId="77777777" w:rsidR="00F03C26" w:rsidRPr="008902A2" w:rsidRDefault="00F03C26"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Gemeenten</w:t>
      </w:r>
      <w:r w:rsidRPr="008902A2">
        <w:rPr>
          <w:rFonts w:ascii="Arial" w:eastAsiaTheme="minorEastAsia" w:hAnsi="Arial" w:cs="Arial"/>
          <w:color w:val="002060"/>
          <w:sz w:val="20"/>
          <w:szCs w:val="20"/>
        </w:rPr>
        <w:tab/>
        <w:t>De Centrumgemeente en Deelnemende Gemeente(n) tezamen.</w:t>
      </w:r>
    </w:p>
    <w:p w14:paraId="358483A1"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Melding</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Melding</w:t>
      </w:r>
      <w:r w:rsidRPr="008902A2">
        <w:rPr>
          <w:rFonts w:ascii="Arial" w:eastAsiaTheme="minorEastAsia" w:hAnsi="Arial" w:cs="Arial"/>
          <w:color w:val="002060"/>
          <w:sz w:val="20"/>
          <w:szCs w:val="20"/>
        </w:rPr>
        <w:t xml:space="preserve"> van een hulpvraag bij het college van een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 xml:space="preserve"> door een cliënt, als bedoeld in artikel 2.3.2. eerste lid van de Wmo 2015.</w:t>
      </w:r>
    </w:p>
    <w:p w14:paraId="37BA74B5"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Professionele standaard</w:t>
      </w:r>
      <w:r w:rsidRPr="008902A2">
        <w:rPr>
          <w:rFonts w:ascii="Arial" w:eastAsiaTheme="minorEastAsia" w:hAnsi="Arial" w:cs="Arial"/>
          <w:color w:val="002060"/>
          <w:sz w:val="20"/>
          <w:szCs w:val="20"/>
        </w:rPr>
        <w:tab/>
        <w:t>Beroepscodes en richtlijnen die gelden voor het uitvoeren van de voorzieningen.</w:t>
      </w:r>
    </w:p>
    <w:p w14:paraId="071C0698"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Ondersteuningsplan </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rPr>
        <w:tab/>
        <w:t xml:space="preserve">Plan opgesteld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en akkoord bevonden door de cliënt, waarin is beschreven op welke wijze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de voorziening(en) gaat uitvoeren en afgesproken wil bereiken. Dit </w:t>
      </w:r>
      <w:r w:rsidRPr="008902A2">
        <w:rPr>
          <w:rFonts w:ascii="Arial" w:eastAsiaTheme="minorEastAsia" w:hAnsi="Arial" w:cs="Arial"/>
          <w:color w:val="002060"/>
          <w:sz w:val="20"/>
          <w:szCs w:val="20"/>
          <w:u w:val="single"/>
        </w:rPr>
        <w:t>ondersteuningsplan</w:t>
      </w:r>
      <w:r w:rsidRPr="008902A2">
        <w:rPr>
          <w:rFonts w:ascii="Arial" w:eastAsiaTheme="minorEastAsia" w:hAnsi="Arial" w:cs="Arial"/>
          <w:color w:val="002060"/>
          <w:sz w:val="20"/>
          <w:szCs w:val="20"/>
        </w:rPr>
        <w:t xml:space="preserve"> maakt onderdeel uit van de beschikking tot verstrekking van een maatwerkvoorziening aan de cliënt. </w:t>
      </w:r>
    </w:p>
    <w:p w14:paraId="5935A998" w14:textId="77777777"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Ondersteuningsvraag</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rPr>
        <w:tab/>
        <w:t>Een hulpvraag van een cliënt op het gebied van zelfredzaamheid of deelname aan het maatschappelijk verkeer, als bedoeld in artikel 2.3.5, derde lid, van de Wmo 2015.</w:t>
      </w:r>
    </w:p>
    <w:p w14:paraId="7AB804C8" w14:textId="3A7FB0D8" w:rsidR="00D642FB" w:rsidRPr="008902A2" w:rsidRDefault="00D642FB" w:rsidP="00D642FB">
      <w:pPr>
        <w:spacing w:line="360" w:lineRule="auto"/>
        <w:ind w:left="2121"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Product</w:t>
      </w:r>
      <w:r w:rsidRPr="008902A2">
        <w:rPr>
          <w:rFonts w:ascii="Arial" w:eastAsiaTheme="minorEastAsia" w:hAnsi="Arial" w:cs="Arial"/>
          <w:color w:val="002060"/>
          <w:sz w:val="20"/>
          <w:szCs w:val="20"/>
        </w:rPr>
        <w:tab/>
        <w:t xml:space="preserve">Hetgeen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levert aan een </w:t>
      </w:r>
      <w:r w:rsidRPr="008902A2">
        <w:rPr>
          <w:rFonts w:ascii="Arial" w:eastAsiaTheme="minorEastAsia" w:hAnsi="Arial" w:cs="Arial"/>
          <w:color w:val="002060"/>
          <w:sz w:val="20"/>
          <w:szCs w:val="20"/>
          <w:u w:val="single"/>
        </w:rPr>
        <w:t>cliënt</w:t>
      </w:r>
      <w:r w:rsidRPr="008902A2">
        <w:rPr>
          <w:rFonts w:ascii="Arial" w:eastAsiaTheme="minorEastAsia" w:hAnsi="Arial" w:cs="Arial"/>
          <w:color w:val="002060"/>
          <w:sz w:val="20"/>
          <w:szCs w:val="20"/>
        </w:rPr>
        <w:t xml:space="preserve"> op basis van deze overeenkomst, zoals omschreven door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in het ‘productenboek’ (bijlage </w:t>
      </w:r>
      <w:r w:rsidR="00EA2C37" w:rsidRPr="008902A2">
        <w:rPr>
          <w:rFonts w:ascii="Arial" w:eastAsiaTheme="minorEastAsia" w:hAnsi="Arial" w:cs="Arial"/>
          <w:color w:val="002060"/>
          <w:sz w:val="20"/>
          <w:szCs w:val="20"/>
        </w:rPr>
        <w:t>2</w:t>
      </w:r>
      <w:r w:rsidRPr="008902A2">
        <w:rPr>
          <w:rFonts w:ascii="Arial" w:eastAsiaTheme="minorEastAsia" w:hAnsi="Arial" w:cs="Arial"/>
          <w:color w:val="002060"/>
          <w:sz w:val="20"/>
          <w:szCs w:val="20"/>
        </w:rPr>
        <w:t>).</w:t>
      </w:r>
    </w:p>
    <w:p w14:paraId="009C6153" w14:textId="77777777" w:rsidR="00D642FB" w:rsidRPr="008902A2" w:rsidRDefault="00D642FB" w:rsidP="00D642FB">
      <w:pPr>
        <w:spacing w:line="360" w:lineRule="auto"/>
        <w:ind w:left="2124"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SMART</w:t>
      </w:r>
      <w:r w:rsidRPr="008902A2">
        <w:rPr>
          <w:rFonts w:ascii="Arial" w:eastAsiaTheme="minorEastAsia" w:hAnsi="Arial" w:cs="Arial"/>
          <w:color w:val="002060"/>
          <w:sz w:val="20"/>
          <w:szCs w:val="20"/>
        </w:rPr>
        <w:tab/>
        <w:t>Specifiek (duidelijk en afgebakend), Meetbaar (meetbaar/</w:t>
      </w:r>
      <w:proofErr w:type="spellStart"/>
      <w:r w:rsidRPr="008902A2">
        <w:rPr>
          <w:rFonts w:ascii="Arial" w:eastAsiaTheme="minorEastAsia" w:hAnsi="Arial" w:cs="Arial"/>
          <w:color w:val="002060"/>
          <w:sz w:val="20"/>
          <w:szCs w:val="20"/>
        </w:rPr>
        <w:t>observeerbaar</w:t>
      </w:r>
      <w:proofErr w:type="spellEnd"/>
      <w:r w:rsidRPr="008902A2">
        <w:rPr>
          <w:rFonts w:ascii="Arial" w:eastAsiaTheme="minorEastAsia" w:hAnsi="Arial" w:cs="Arial"/>
          <w:color w:val="002060"/>
          <w:sz w:val="20"/>
          <w:szCs w:val="20"/>
        </w:rPr>
        <w:t xml:space="preserve"> te volgen), Aanwijsbaar (wie voert welke taken/verantwoordelijkheden), Realistisch (tenminste theoretisch haalbaar) en Tijdsgebonden (duidelijk in de tijd aangegeven).</w:t>
      </w:r>
    </w:p>
    <w:p w14:paraId="0A4E5997" w14:textId="77777777" w:rsidR="00D642FB" w:rsidRPr="008902A2" w:rsidRDefault="00D642FB" w:rsidP="00D642FB">
      <w:pPr>
        <w:spacing w:line="360" w:lineRule="auto"/>
        <w:ind w:left="2124" w:hanging="2688"/>
        <w:rPr>
          <w:rFonts w:ascii="Arial" w:eastAsiaTheme="minorEastAsia" w:hAnsi="Arial" w:cs="Arial"/>
          <w:color w:val="002060"/>
          <w:sz w:val="20"/>
          <w:szCs w:val="20"/>
        </w:rPr>
      </w:pPr>
      <w:r w:rsidRPr="008902A2">
        <w:rPr>
          <w:rFonts w:ascii="Arial" w:eastAsiaTheme="minorEastAsia" w:hAnsi="Arial" w:cs="Arial"/>
          <w:color w:val="002060"/>
          <w:sz w:val="20"/>
          <w:szCs w:val="20"/>
        </w:rPr>
        <w:t>Vervoer</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van </w:t>
      </w:r>
      <w:r w:rsidRPr="008902A2">
        <w:rPr>
          <w:rFonts w:ascii="Arial" w:eastAsiaTheme="minorEastAsia" w:hAnsi="Arial" w:cs="Arial"/>
          <w:color w:val="002060"/>
          <w:sz w:val="20"/>
          <w:szCs w:val="20"/>
          <w:u w:val="single"/>
        </w:rPr>
        <w:t>cliënten</w:t>
      </w:r>
      <w:r w:rsidRPr="008902A2">
        <w:rPr>
          <w:rFonts w:ascii="Arial" w:eastAsiaTheme="minorEastAsia" w:hAnsi="Arial" w:cs="Arial"/>
          <w:color w:val="002060"/>
          <w:sz w:val="20"/>
          <w:szCs w:val="20"/>
        </w:rPr>
        <w:t xml:space="preserve"> tussen verblijfslocatie en </w:t>
      </w:r>
      <w:proofErr w:type="spellStart"/>
      <w:r w:rsidRPr="008902A2">
        <w:rPr>
          <w:rFonts w:ascii="Arial" w:eastAsiaTheme="minorEastAsia" w:hAnsi="Arial" w:cs="Arial"/>
          <w:color w:val="002060"/>
          <w:sz w:val="20"/>
          <w:szCs w:val="20"/>
        </w:rPr>
        <w:t>daghulplocatie</w:t>
      </w:r>
      <w:proofErr w:type="spellEnd"/>
      <w:r w:rsidRPr="008902A2">
        <w:rPr>
          <w:rFonts w:ascii="Arial" w:eastAsiaTheme="minorEastAsia" w:hAnsi="Arial" w:cs="Arial"/>
          <w:color w:val="002060"/>
          <w:sz w:val="20"/>
          <w:szCs w:val="20"/>
        </w:rPr>
        <w:t xml:space="preserve">, voor zover de </w:t>
      </w:r>
      <w:proofErr w:type="spellStart"/>
      <w:r w:rsidRPr="008902A2">
        <w:rPr>
          <w:rFonts w:ascii="Arial" w:eastAsiaTheme="minorEastAsia" w:hAnsi="Arial" w:cs="Arial"/>
          <w:color w:val="002060"/>
          <w:sz w:val="20"/>
          <w:szCs w:val="20"/>
        </w:rPr>
        <w:t>daghulp</w:t>
      </w:r>
      <w:proofErr w:type="spellEnd"/>
      <w:r w:rsidRPr="008902A2">
        <w:rPr>
          <w:rFonts w:ascii="Arial" w:eastAsiaTheme="minorEastAsia" w:hAnsi="Arial" w:cs="Arial"/>
          <w:color w:val="002060"/>
          <w:sz w:val="20"/>
          <w:szCs w:val="20"/>
        </w:rPr>
        <w:t xml:space="preserve"> plaatsvindt op een locatie die niet dezelfde is als waar de </w:t>
      </w:r>
      <w:r w:rsidRPr="008902A2">
        <w:rPr>
          <w:rFonts w:ascii="Arial" w:eastAsiaTheme="minorEastAsia" w:hAnsi="Arial" w:cs="Arial"/>
          <w:color w:val="002060"/>
          <w:sz w:val="20"/>
          <w:szCs w:val="20"/>
          <w:u w:val="single"/>
        </w:rPr>
        <w:t xml:space="preserve">cliënt </w:t>
      </w:r>
      <w:r w:rsidRPr="008902A2">
        <w:rPr>
          <w:rFonts w:ascii="Arial" w:eastAsiaTheme="minorEastAsia" w:hAnsi="Arial" w:cs="Arial"/>
          <w:color w:val="002060"/>
          <w:sz w:val="20"/>
          <w:szCs w:val="20"/>
        </w:rPr>
        <w:t xml:space="preserve">woont en het </w:t>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door het </w:t>
      </w:r>
      <w:r w:rsidRPr="008902A2">
        <w:rPr>
          <w:rFonts w:ascii="Arial" w:eastAsiaTheme="minorEastAsia" w:hAnsi="Arial" w:cs="Arial"/>
          <w:color w:val="002060"/>
          <w:sz w:val="20"/>
          <w:szCs w:val="20"/>
        </w:rPr>
        <w:lastRenderedPageBreak/>
        <w:t xml:space="preserve">college van de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 xml:space="preserve"> als  noodzakelijk is vastgesteld. </w:t>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heeft in deze overeenkomst geen betrekking op andere vormen van </w:t>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dan hiervoor genoemd, zoals </w:t>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per eigen vervoersmiddel van de </w:t>
      </w:r>
      <w:r w:rsidRPr="008902A2">
        <w:rPr>
          <w:rFonts w:ascii="Arial" w:eastAsiaTheme="minorEastAsia" w:hAnsi="Arial" w:cs="Arial"/>
          <w:color w:val="002060"/>
          <w:sz w:val="20"/>
          <w:szCs w:val="20"/>
          <w:u w:val="single"/>
        </w:rPr>
        <w:t xml:space="preserve">cliënt </w:t>
      </w:r>
      <w:r w:rsidRPr="008902A2">
        <w:rPr>
          <w:rFonts w:ascii="Arial" w:eastAsiaTheme="minorEastAsia" w:hAnsi="Arial" w:cs="Arial"/>
          <w:color w:val="002060"/>
          <w:sz w:val="20"/>
          <w:szCs w:val="20"/>
        </w:rPr>
        <w:t xml:space="preserve">of zijn (wettelijk) vertegenwoordiger, het openbaar </w:t>
      </w:r>
      <w:r w:rsidRPr="008902A2">
        <w:rPr>
          <w:rFonts w:ascii="Arial" w:eastAsiaTheme="minorEastAsia" w:hAnsi="Arial" w:cs="Arial"/>
          <w:color w:val="002060"/>
          <w:sz w:val="20"/>
          <w:szCs w:val="20"/>
          <w:u w:val="single"/>
        </w:rPr>
        <w:t>vervoer</w:t>
      </w:r>
      <w:r w:rsidRPr="008902A2">
        <w:rPr>
          <w:rFonts w:ascii="Arial" w:eastAsiaTheme="minorEastAsia" w:hAnsi="Arial" w:cs="Arial"/>
          <w:color w:val="002060"/>
          <w:sz w:val="20"/>
          <w:szCs w:val="20"/>
        </w:rPr>
        <w:t xml:space="preserve">, lopen, </w:t>
      </w:r>
      <w:r w:rsidRPr="008902A2">
        <w:rPr>
          <w:rFonts w:ascii="Arial" w:eastAsiaTheme="minorEastAsia" w:hAnsi="Arial" w:cs="Arial"/>
          <w:i/>
          <w:iCs/>
          <w:color w:val="002060"/>
          <w:sz w:val="20"/>
          <w:szCs w:val="20"/>
        </w:rPr>
        <w:t>et cetera</w:t>
      </w:r>
      <w:r w:rsidRPr="008902A2">
        <w:rPr>
          <w:rFonts w:ascii="Arial" w:eastAsiaTheme="minorEastAsia" w:hAnsi="Arial" w:cs="Arial"/>
          <w:color w:val="002060"/>
          <w:sz w:val="20"/>
          <w:szCs w:val="20"/>
        </w:rPr>
        <w:t>.</w:t>
      </w:r>
    </w:p>
    <w:p w14:paraId="7ACF9E51" w14:textId="77777777" w:rsidR="00D642FB" w:rsidRPr="008902A2" w:rsidRDefault="00D642FB" w:rsidP="00D642FB">
      <w:pPr>
        <w:spacing w:line="360" w:lineRule="auto"/>
        <w:rPr>
          <w:rFonts w:ascii="Arial" w:hAnsi="Arial" w:cs="Arial"/>
          <w:b/>
          <w:color w:val="002060"/>
          <w:sz w:val="20"/>
          <w:szCs w:val="20"/>
        </w:rPr>
      </w:pPr>
      <w:bookmarkStart w:id="5" w:name="_Toc465078899"/>
    </w:p>
    <w:p w14:paraId="09F97211" w14:textId="77777777" w:rsidR="00D642FB" w:rsidRPr="008902A2" w:rsidRDefault="00D642FB" w:rsidP="00D642FB">
      <w:pPr>
        <w:pStyle w:val="Kop2"/>
        <w:spacing w:line="360" w:lineRule="auto"/>
        <w:ind w:left="-567"/>
        <w:rPr>
          <w:rFonts w:ascii="Arial" w:hAnsi="Arial" w:cs="Arial"/>
          <w:color w:val="002060"/>
          <w:sz w:val="20"/>
          <w:szCs w:val="20"/>
        </w:rPr>
      </w:pPr>
      <w:bookmarkStart w:id="6" w:name="_Toc80795751"/>
      <w:r w:rsidRPr="008902A2">
        <w:rPr>
          <w:rFonts w:ascii="Arial" w:hAnsi="Arial" w:cs="Arial"/>
          <w:color w:val="002060"/>
          <w:sz w:val="20"/>
          <w:szCs w:val="20"/>
        </w:rPr>
        <w:t xml:space="preserve">ARTIKEL 2 </w:t>
      </w:r>
      <w:bookmarkEnd w:id="5"/>
      <w:r w:rsidRPr="008902A2">
        <w:rPr>
          <w:rFonts w:ascii="Arial" w:hAnsi="Arial" w:cs="Arial"/>
          <w:color w:val="002060"/>
          <w:sz w:val="20"/>
          <w:szCs w:val="20"/>
        </w:rPr>
        <w:t>PRODUCTEN, PRIJS EN FACTURATIE</w:t>
      </w:r>
      <w:bookmarkEnd w:id="6"/>
    </w:p>
    <w:p w14:paraId="4199AFF2"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2.1</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voert, in opdracht van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w:t>
      </w:r>
      <w:bookmarkStart w:id="7" w:name="_Toc465078900"/>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uit in het kader van </w:t>
      </w:r>
      <w:r w:rsidR="00F03C26" w:rsidRPr="008902A2">
        <w:rPr>
          <w:rFonts w:ascii="Arial" w:eastAsiaTheme="minorEastAsia" w:hAnsi="Arial" w:cs="Arial"/>
          <w:color w:val="002060"/>
          <w:sz w:val="20"/>
          <w:szCs w:val="20"/>
        </w:rPr>
        <w:t>Beschermd Wonen</w:t>
      </w:r>
      <w:r w:rsidRPr="008902A2">
        <w:rPr>
          <w:rFonts w:ascii="Arial" w:eastAsiaTheme="minorEastAsia" w:hAnsi="Arial" w:cs="Arial"/>
          <w:color w:val="002060"/>
          <w:sz w:val="20"/>
          <w:szCs w:val="20"/>
        </w:rPr>
        <w:t xml:space="preserve">, te weten </w:t>
      </w:r>
      <w:r w:rsidR="002B2D0F" w:rsidRPr="008902A2">
        <w:rPr>
          <w:rFonts w:ascii="Arial" w:eastAsiaTheme="minorEastAsia" w:hAnsi="Arial" w:cs="Arial"/>
          <w:color w:val="002060"/>
          <w:sz w:val="20"/>
          <w:szCs w:val="20"/>
        </w:rPr>
        <w:t xml:space="preserve">1a) </w:t>
      </w:r>
      <w:r w:rsidR="00F03C26" w:rsidRPr="008902A2">
        <w:rPr>
          <w:rFonts w:ascii="Arial" w:hAnsi="Arial" w:cs="Arial"/>
          <w:color w:val="002060"/>
          <w:sz w:val="20"/>
          <w:szCs w:val="20"/>
        </w:rPr>
        <w:t xml:space="preserve">Intramuraal Beschermd Wonen </w:t>
      </w:r>
      <w:r w:rsidR="002B2D0F" w:rsidRPr="008902A2">
        <w:rPr>
          <w:rFonts w:ascii="Arial" w:hAnsi="Arial" w:cs="Arial"/>
          <w:color w:val="002060"/>
          <w:sz w:val="20"/>
          <w:szCs w:val="20"/>
        </w:rPr>
        <w:t>Intensief, 1b)</w:t>
      </w:r>
      <w:r w:rsidR="00F03C26" w:rsidRPr="008902A2">
        <w:rPr>
          <w:rFonts w:ascii="Arial" w:hAnsi="Arial" w:cs="Arial"/>
          <w:color w:val="002060"/>
          <w:sz w:val="20"/>
          <w:szCs w:val="20"/>
        </w:rPr>
        <w:t xml:space="preserve"> Intramuraal Beschermd Wonen </w:t>
      </w:r>
      <w:r w:rsidR="002B2D0F" w:rsidRPr="008902A2">
        <w:rPr>
          <w:rFonts w:ascii="Arial" w:hAnsi="Arial" w:cs="Arial"/>
          <w:color w:val="002060"/>
          <w:sz w:val="20"/>
          <w:szCs w:val="20"/>
        </w:rPr>
        <w:t>Basis</w:t>
      </w:r>
      <w:r w:rsidR="00F03C26" w:rsidRPr="008902A2">
        <w:rPr>
          <w:rFonts w:ascii="Arial" w:hAnsi="Arial" w:cs="Arial"/>
          <w:color w:val="002060"/>
          <w:sz w:val="20"/>
          <w:szCs w:val="20"/>
        </w:rPr>
        <w:t xml:space="preserve">, </w:t>
      </w:r>
      <w:r w:rsidR="002B2D0F" w:rsidRPr="008902A2">
        <w:rPr>
          <w:rFonts w:ascii="Arial" w:hAnsi="Arial" w:cs="Arial"/>
          <w:color w:val="002060"/>
          <w:sz w:val="20"/>
          <w:szCs w:val="20"/>
        </w:rPr>
        <w:t xml:space="preserve">2a) </w:t>
      </w:r>
      <w:r w:rsidR="00F03C26" w:rsidRPr="008902A2">
        <w:rPr>
          <w:rFonts w:ascii="Arial" w:hAnsi="Arial" w:cs="Arial"/>
          <w:color w:val="002060"/>
          <w:sz w:val="20"/>
          <w:szCs w:val="20"/>
        </w:rPr>
        <w:t xml:space="preserve">Kleinschalig Thuis </w:t>
      </w:r>
      <w:r w:rsidR="002B2D0F" w:rsidRPr="008902A2">
        <w:rPr>
          <w:rFonts w:ascii="Arial" w:hAnsi="Arial" w:cs="Arial"/>
          <w:color w:val="002060"/>
          <w:sz w:val="20"/>
          <w:szCs w:val="20"/>
        </w:rPr>
        <w:t>Intensief</w:t>
      </w:r>
      <w:r w:rsidR="00F03C26" w:rsidRPr="008902A2">
        <w:rPr>
          <w:rFonts w:ascii="Arial" w:hAnsi="Arial" w:cs="Arial"/>
          <w:color w:val="002060"/>
          <w:sz w:val="20"/>
          <w:szCs w:val="20"/>
        </w:rPr>
        <w:t xml:space="preserve">, </w:t>
      </w:r>
      <w:r w:rsidR="002B2D0F" w:rsidRPr="008902A2">
        <w:rPr>
          <w:rFonts w:ascii="Arial" w:hAnsi="Arial" w:cs="Arial"/>
          <w:color w:val="002060"/>
          <w:sz w:val="20"/>
          <w:szCs w:val="20"/>
        </w:rPr>
        <w:t xml:space="preserve">2b) </w:t>
      </w:r>
      <w:r w:rsidR="00F03C26" w:rsidRPr="008902A2">
        <w:rPr>
          <w:rFonts w:ascii="Arial" w:hAnsi="Arial" w:cs="Arial"/>
          <w:color w:val="002060"/>
          <w:sz w:val="20"/>
          <w:szCs w:val="20"/>
        </w:rPr>
        <w:t xml:space="preserve">Kleinschalig Thuis </w:t>
      </w:r>
      <w:r w:rsidR="002B2D0F" w:rsidRPr="008902A2">
        <w:rPr>
          <w:rFonts w:ascii="Arial" w:hAnsi="Arial" w:cs="Arial"/>
          <w:color w:val="002060"/>
          <w:sz w:val="20"/>
          <w:szCs w:val="20"/>
        </w:rPr>
        <w:t>Basis, 3a)</w:t>
      </w:r>
      <w:r w:rsidR="00F03C26" w:rsidRPr="008902A2">
        <w:rPr>
          <w:rFonts w:ascii="Arial" w:hAnsi="Arial" w:cs="Arial"/>
          <w:color w:val="002060"/>
          <w:sz w:val="20"/>
          <w:szCs w:val="20"/>
        </w:rPr>
        <w:t xml:space="preserve"> Zelfstandig Thuis </w:t>
      </w:r>
      <w:r w:rsidR="002B2D0F" w:rsidRPr="008902A2">
        <w:rPr>
          <w:rFonts w:ascii="Arial" w:hAnsi="Arial" w:cs="Arial"/>
          <w:color w:val="002060"/>
          <w:sz w:val="20"/>
          <w:szCs w:val="20"/>
        </w:rPr>
        <w:t xml:space="preserve">Intensief, 3b) </w:t>
      </w:r>
      <w:r w:rsidR="00F03C26" w:rsidRPr="008902A2">
        <w:rPr>
          <w:rFonts w:ascii="Arial" w:hAnsi="Arial" w:cs="Arial"/>
          <w:color w:val="002060"/>
          <w:sz w:val="20"/>
          <w:szCs w:val="20"/>
        </w:rPr>
        <w:t xml:space="preserve">Zelfstandig Thuis </w:t>
      </w:r>
      <w:r w:rsidR="002B2D0F" w:rsidRPr="008902A2">
        <w:rPr>
          <w:rFonts w:ascii="Arial" w:hAnsi="Arial" w:cs="Arial"/>
          <w:color w:val="002060"/>
          <w:sz w:val="20"/>
          <w:szCs w:val="20"/>
        </w:rPr>
        <w:t>Basis</w:t>
      </w:r>
      <w:r w:rsidR="00F03C26" w:rsidRPr="008902A2">
        <w:rPr>
          <w:rFonts w:ascii="Arial" w:hAnsi="Arial" w:cs="Arial"/>
          <w:color w:val="002060"/>
          <w:sz w:val="20"/>
          <w:szCs w:val="20"/>
        </w:rPr>
        <w:t xml:space="preserve"> en </w:t>
      </w:r>
      <w:r w:rsidR="002B2D0F" w:rsidRPr="008902A2">
        <w:rPr>
          <w:rFonts w:ascii="Arial" w:hAnsi="Arial" w:cs="Arial"/>
          <w:color w:val="002060"/>
          <w:sz w:val="20"/>
          <w:szCs w:val="20"/>
        </w:rPr>
        <w:t xml:space="preserve">4) </w:t>
      </w:r>
      <w:r w:rsidR="00F03C26" w:rsidRPr="008902A2">
        <w:rPr>
          <w:rFonts w:ascii="Arial" w:hAnsi="Arial" w:cs="Arial"/>
          <w:color w:val="002060"/>
          <w:sz w:val="20"/>
          <w:szCs w:val="20"/>
        </w:rPr>
        <w:t xml:space="preserve">Specialistische Dagbesteding </w:t>
      </w:r>
      <w:r w:rsidRPr="008902A2">
        <w:rPr>
          <w:rFonts w:ascii="Arial" w:eastAsiaTheme="minorEastAsia" w:hAnsi="Arial" w:cs="Arial"/>
          <w:color w:val="002060"/>
          <w:sz w:val="20"/>
          <w:szCs w:val="20"/>
        </w:rPr>
        <w:t>volgens de voorwaarden van de</w:t>
      </w:r>
      <w:r w:rsidR="002B2D0F" w:rsidRPr="008902A2">
        <w:rPr>
          <w:rFonts w:ascii="Arial" w:eastAsiaTheme="minorEastAsia" w:hAnsi="Arial" w:cs="Arial"/>
          <w:color w:val="002060"/>
          <w:sz w:val="20"/>
          <w:szCs w:val="20"/>
        </w:rPr>
        <w:t>ze</w:t>
      </w:r>
      <w:r w:rsidRPr="008902A2">
        <w:rPr>
          <w:rFonts w:ascii="Arial" w:eastAsiaTheme="minorEastAsia" w:hAnsi="Arial" w:cs="Arial"/>
          <w:color w:val="002060"/>
          <w:sz w:val="20"/>
          <w:szCs w:val="20"/>
        </w:rPr>
        <w:t xml:space="preserve"> overeenkomst inclusief bijlagen, die daarvan integraal deel uitmaken. </w:t>
      </w:r>
    </w:p>
    <w:p w14:paraId="3FFFB27A" w14:textId="67925B78" w:rsidR="00D642FB" w:rsidRPr="008902A2" w:rsidRDefault="00D642FB" w:rsidP="00D642FB">
      <w:pPr>
        <w:spacing w:line="360" w:lineRule="auto"/>
        <w:ind w:hanging="567"/>
        <w:rPr>
          <w:rFonts w:ascii="Arial" w:eastAsiaTheme="minorEastAsia" w:hAnsi="Arial" w:cs="Arial"/>
          <w:b/>
          <w:color w:val="002060"/>
          <w:sz w:val="20"/>
          <w:szCs w:val="20"/>
        </w:rPr>
      </w:pPr>
      <w:r w:rsidRPr="008902A2">
        <w:rPr>
          <w:rFonts w:ascii="Arial" w:eastAsiaTheme="minorEastAsia" w:hAnsi="Arial" w:cs="Arial"/>
          <w:color w:val="002060"/>
          <w:sz w:val="20"/>
          <w:szCs w:val="20"/>
        </w:rPr>
        <w:t>2.2</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voert op afroep en per cliënt één of meer van de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uit genoemd in </w:t>
      </w:r>
      <w:r w:rsidR="00B17130" w:rsidRPr="008902A2">
        <w:rPr>
          <w:rFonts w:ascii="Arial" w:eastAsiaTheme="minorEastAsia" w:hAnsi="Arial" w:cs="Arial"/>
          <w:color w:val="002060"/>
          <w:sz w:val="20"/>
          <w:szCs w:val="20"/>
        </w:rPr>
        <w:t>het Productenboek</w:t>
      </w:r>
      <w:r w:rsidRPr="008902A2">
        <w:rPr>
          <w:rFonts w:ascii="Arial" w:eastAsiaTheme="minorEastAsia" w:hAnsi="Arial" w:cs="Arial"/>
          <w:color w:val="002060"/>
          <w:sz w:val="20"/>
          <w:szCs w:val="20"/>
        </w:rPr>
        <w:t xml:space="preserve"> (</w:t>
      </w:r>
      <w:r w:rsidRPr="008902A2">
        <w:rPr>
          <w:rFonts w:ascii="Arial" w:eastAsiaTheme="minorEastAsia" w:hAnsi="Arial" w:cs="Arial"/>
          <w:b/>
          <w:bCs/>
          <w:color w:val="002060"/>
          <w:sz w:val="20"/>
          <w:szCs w:val="20"/>
        </w:rPr>
        <w:t xml:space="preserve">bijlage </w:t>
      </w:r>
      <w:r w:rsidR="002B2D0F" w:rsidRPr="008902A2">
        <w:rPr>
          <w:rFonts w:ascii="Arial" w:eastAsiaTheme="minorEastAsia" w:hAnsi="Arial" w:cs="Arial"/>
          <w:b/>
          <w:bCs/>
          <w:color w:val="002060"/>
          <w:sz w:val="20"/>
          <w:szCs w:val="20"/>
        </w:rPr>
        <w:t>2</w:t>
      </w:r>
      <w:r w:rsidRPr="008902A2">
        <w:rPr>
          <w:rFonts w:ascii="Arial" w:eastAsiaTheme="minorEastAsia" w:hAnsi="Arial" w:cs="Arial"/>
          <w:color w:val="002060"/>
          <w:sz w:val="20"/>
          <w:szCs w:val="20"/>
        </w:rPr>
        <w:t>)</w:t>
      </w:r>
      <w:r w:rsidRPr="008902A2">
        <w:rPr>
          <w:rFonts w:ascii="Arial" w:eastAsiaTheme="minorEastAsia" w:hAnsi="Arial" w:cs="Arial"/>
          <w:b/>
          <w:color w:val="002060"/>
          <w:sz w:val="20"/>
          <w:szCs w:val="20"/>
        </w:rPr>
        <w:t>.</w:t>
      </w:r>
      <w:r w:rsidR="002B2D0F" w:rsidRPr="008902A2">
        <w:rPr>
          <w:rFonts w:ascii="Arial" w:eastAsiaTheme="minorEastAsia" w:hAnsi="Arial" w:cs="Arial"/>
          <w:b/>
          <w:color w:val="002060"/>
          <w:sz w:val="20"/>
          <w:szCs w:val="20"/>
        </w:rPr>
        <w:t xml:space="preserve"> </w:t>
      </w:r>
    </w:p>
    <w:p w14:paraId="4F6ECACF" w14:textId="77777777" w:rsidR="00D642FB" w:rsidRPr="008902A2" w:rsidRDefault="00D642FB" w:rsidP="00D642FB">
      <w:pPr>
        <w:spacing w:line="360" w:lineRule="auto"/>
        <w:ind w:hanging="567"/>
        <w:rPr>
          <w:rFonts w:ascii="Arial" w:eastAsiaTheme="minorEastAsia" w:hAnsi="Arial" w:cs="Arial"/>
          <w:bCs/>
          <w:color w:val="002060"/>
          <w:sz w:val="20"/>
          <w:szCs w:val="20"/>
        </w:rPr>
      </w:pPr>
      <w:r w:rsidRPr="008902A2">
        <w:rPr>
          <w:rFonts w:ascii="Arial" w:eastAsiaTheme="minorEastAsia" w:hAnsi="Arial" w:cs="Arial"/>
          <w:bCs/>
          <w:color w:val="002060"/>
          <w:sz w:val="20"/>
          <w:szCs w:val="20"/>
        </w:rPr>
        <w:t>2.3</w:t>
      </w:r>
      <w:r w:rsidRPr="008902A2">
        <w:rPr>
          <w:rFonts w:ascii="Arial" w:eastAsiaTheme="minorEastAsia" w:hAnsi="Arial" w:cs="Arial"/>
          <w:bCs/>
          <w:color w:val="002060"/>
          <w:sz w:val="20"/>
          <w:szCs w:val="20"/>
        </w:rPr>
        <w:tab/>
        <w:t xml:space="preserve">Cliënt bepaalt van welke door </w:t>
      </w:r>
      <w:r w:rsidRPr="008902A2">
        <w:rPr>
          <w:rFonts w:ascii="Arial" w:eastAsiaTheme="minorEastAsia" w:hAnsi="Arial" w:cs="Arial"/>
          <w:bCs/>
          <w:color w:val="002060"/>
          <w:sz w:val="20"/>
          <w:szCs w:val="20"/>
          <w:u w:val="single"/>
        </w:rPr>
        <w:t>Centrumgemeente</w:t>
      </w:r>
      <w:r w:rsidRPr="008902A2">
        <w:rPr>
          <w:rFonts w:ascii="Arial" w:eastAsiaTheme="minorEastAsia" w:hAnsi="Arial" w:cs="Arial"/>
          <w:bCs/>
          <w:color w:val="002060"/>
          <w:sz w:val="20"/>
          <w:szCs w:val="20"/>
        </w:rPr>
        <w:t xml:space="preserve"> gecontracteerde </w:t>
      </w:r>
      <w:r w:rsidRPr="008902A2">
        <w:rPr>
          <w:rFonts w:ascii="Arial" w:eastAsiaTheme="minorEastAsia" w:hAnsi="Arial" w:cs="Arial"/>
          <w:bCs/>
          <w:color w:val="002060"/>
          <w:sz w:val="20"/>
          <w:szCs w:val="20"/>
          <w:u w:val="single"/>
        </w:rPr>
        <w:t>aanbieder</w:t>
      </w:r>
      <w:r w:rsidRPr="008902A2">
        <w:rPr>
          <w:rFonts w:ascii="Arial" w:eastAsiaTheme="minorEastAsia" w:hAnsi="Arial" w:cs="Arial"/>
          <w:bCs/>
          <w:color w:val="002060"/>
          <w:sz w:val="20"/>
          <w:szCs w:val="20"/>
        </w:rPr>
        <w:t xml:space="preserve"> hij het product(en) wil ontvangen. Een </w:t>
      </w:r>
      <w:r w:rsidRPr="008902A2">
        <w:rPr>
          <w:rFonts w:ascii="Arial" w:eastAsiaTheme="minorEastAsia" w:hAnsi="Arial" w:cs="Arial"/>
          <w:bCs/>
          <w:color w:val="002060"/>
          <w:sz w:val="20"/>
          <w:szCs w:val="20"/>
          <w:u w:val="single"/>
        </w:rPr>
        <w:t>Deelnemende gemeente</w:t>
      </w:r>
      <w:r w:rsidRPr="008902A2">
        <w:rPr>
          <w:rFonts w:ascii="Arial" w:eastAsiaTheme="minorEastAsia" w:hAnsi="Arial" w:cs="Arial"/>
          <w:bCs/>
          <w:color w:val="002060"/>
          <w:sz w:val="20"/>
          <w:szCs w:val="20"/>
        </w:rPr>
        <w:t xml:space="preserve"> kan hierbij op verzoek van de cliënt ondersteuning bieden.</w:t>
      </w:r>
    </w:p>
    <w:p w14:paraId="686754E4" w14:textId="77777777" w:rsidR="00D642FB" w:rsidRPr="008902A2" w:rsidRDefault="00D642FB" w:rsidP="00D642FB">
      <w:pPr>
        <w:spacing w:line="360" w:lineRule="auto"/>
        <w:ind w:hanging="567"/>
        <w:rPr>
          <w:rFonts w:ascii="Arial" w:eastAsiaTheme="minorEastAsia" w:hAnsi="Arial" w:cs="Arial"/>
          <w:bCs/>
          <w:color w:val="002060"/>
          <w:sz w:val="20"/>
          <w:szCs w:val="20"/>
        </w:rPr>
      </w:pPr>
      <w:r w:rsidRPr="008902A2">
        <w:rPr>
          <w:rFonts w:ascii="Arial" w:eastAsiaTheme="minorEastAsia" w:hAnsi="Arial" w:cs="Arial"/>
          <w:bCs/>
          <w:color w:val="002060"/>
          <w:sz w:val="20"/>
          <w:szCs w:val="20"/>
        </w:rPr>
        <w:t xml:space="preserve">2.4 </w:t>
      </w:r>
      <w:r w:rsidRPr="008902A2">
        <w:rPr>
          <w:rFonts w:ascii="Arial" w:eastAsiaTheme="minorEastAsia" w:hAnsi="Arial" w:cs="Arial"/>
          <w:bCs/>
          <w:color w:val="002060"/>
          <w:sz w:val="20"/>
          <w:szCs w:val="20"/>
        </w:rPr>
        <w:tab/>
        <w:t xml:space="preserve">Een </w:t>
      </w:r>
      <w:r w:rsidRPr="008902A2">
        <w:rPr>
          <w:rFonts w:ascii="Arial" w:eastAsiaTheme="minorEastAsia" w:hAnsi="Arial" w:cs="Arial"/>
          <w:bCs/>
          <w:color w:val="002060"/>
          <w:sz w:val="20"/>
          <w:szCs w:val="20"/>
          <w:u w:val="single"/>
        </w:rPr>
        <w:t>Deelnemende gemeente</w:t>
      </w:r>
      <w:r w:rsidRPr="008902A2">
        <w:rPr>
          <w:rFonts w:ascii="Arial" w:eastAsiaTheme="minorEastAsia" w:hAnsi="Arial" w:cs="Arial"/>
          <w:bCs/>
          <w:color w:val="002060"/>
          <w:sz w:val="20"/>
          <w:szCs w:val="20"/>
        </w:rPr>
        <w:t xml:space="preserve"> betaalt </w:t>
      </w:r>
      <w:r w:rsidRPr="008902A2">
        <w:rPr>
          <w:rFonts w:ascii="Arial" w:eastAsiaTheme="minorEastAsia" w:hAnsi="Arial" w:cs="Arial"/>
          <w:bCs/>
          <w:color w:val="002060"/>
          <w:sz w:val="20"/>
          <w:szCs w:val="20"/>
          <w:u w:val="single"/>
        </w:rPr>
        <w:t>aanbieder</w:t>
      </w:r>
      <w:r w:rsidRPr="008902A2">
        <w:rPr>
          <w:rFonts w:ascii="Arial" w:eastAsiaTheme="minorEastAsia" w:hAnsi="Arial" w:cs="Arial"/>
          <w:bCs/>
          <w:color w:val="002060"/>
          <w:sz w:val="20"/>
          <w:szCs w:val="20"/>
        </w:rPr>
        <w:t xml:space="preserve"> per cliënt de tarieven voor geleverde </w:t>
      </w:r>
      <w:r w:rsidRPr="008902A2">
        <w:rPr>
          <w:rFonts w:ascii="Arial" w:eastAsiaTheme="minorEastAsia" w:hAnsi="Arial" w:cs="Arial"/>
          <w:bCs/>
          <w:color w:val="002060"/>
          <w:sz w:val="20"/>
          <w:szCs w:val="20"/>
          <w:u w:val="single"/>
        </w:rPr>
        <w:t>producten</w:t>
      </w:r>
      <w:r w:rsidRPr="008902A2">
        <w:rPr>
          <w:rFonts w:ascii="Arial" w:eastAsiaTheme="minorEastAsia" w:hAnsi="Arial" w:cs="Arial"/>
          <w:bCs/>
          <w:color w:val="002060"/>
          <w:sz w:val="20"/>
          <w:szCs w:val="20"/>
        </w:rPr>
        <w:t xml:space="preserve"> zoals genoemd </w:t>
      </w:r>
      <w:r w:rsidR="00B17130" w:rsidRPr="008902A2">
        <w:rPr>
          <w:rFonts w:ascii="Arial" w:eastAsiaTheme="minorEastAsia" w:hAnsi="Arial" w:cs="Arial"/>
          <w:bCs/>
          <w:color w:val="002060"/>
          <w:sz w:val="20"/>
          <w:szCs w:val="20"/>
        </w:rPr>
        <w:t>in het Productenboek en tarieven</w:t>
      </w:r>
      <w:r w:rsidRPr="008902A2">
        <w:rPr>
          <w:rFonts w:ascii="Arial" w:eastAsiaTheme="minorEastAsia" w:hAnsi="Arial" w:cs="Arial"/>
          <w:bCs/>
          <w:color w:val="002060"/>
          <w:sz w:val="20"/>
          <w:szCs w:val="20"/>
        </w:rPr>
        <w:t xml:space="preserve">, </w:t>
      </w:r>
      <w:r w:rsidRPr="008902A2">
        <w:rPr>
          <w:rFonts w:ascii="Arial" w:eastAsiaTheme="minorEastAsia" w:hAnsi="Arial" w:cs="Arial"/>
          <w:b/>
          <w:color w:val="002060"/>
          <w:sz w:val="20"/>
          <w:szCs w:val="20"/>
        </w:rPr>
        <w:t>bijlage 2</w:t>
      </w:r>
      <w:r w:rsidRPr="008902A2">
        <w:rPr>
          <w:rFonts w:ascii="Arial" w:eastAsiaTheme="minorEastAsia" w:hAnsi="Arial" w:cs="Arial"/>
          <w:bCs/>
          <w:color w:val="002060"/>
          <w:sz w:val="20"/>
          <w:szCs w:val="20"/>
        </w:rPr>
        <w:t xml:space="preserve">. </w:t>
      </w:r>
      <w:r w:rsidRPr="008902A2">
        <w:rPr>
          <w:rFonts w:ascii="Arial" w:eastAsiaTheme="minorEastAsia" w:hAnsi="Arial" w:cs="Arial"/>
          <w:color w:val="002060"/>
          <w:sz w:val="20"/>
          <w:szCs w:val="20"/>
        </w:rPr>
        <w:t>De gehanteerde tarief-eenheid is niet deelbaar. De tarieven zijn inclusief alle indirecte kosten.</w:t>
      </w:r>
      <w:r w:rsidR="00953A96" w:rsidRPr="008902A2">
        <w:rPr>
          <w:rFonts w:ascii="Arial" w:eastAsiaTheme="minorEastAsia" w:hAnsi="Arial" w:cs="Arial"/>
          <w:color w:val="002060"/>
          <w:sz w:val="20"/>
          <w:szCs w:val="20"/>
        </w:rPr>
        <w:t xml:space="preserve"> De tarieven per product gelden per maand. De maand waarin de zorg wordt gestart dient gedeclareerd te worden, ook al is er geen volledige maand zorg geleverd. De maand waarin de zorg wordt gestopt, eerder dan de laatste dag van de maand kan niet worden gedeclareerd. </w:t>
      </w:r>
    </w:p>
    <w:p w14:paraId="5F30AC08"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2.5</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indexeert de tarieven en kosten conform de beschrijving in het </w:t>
      </w:r>
      <w:r w:rsidR="00953A96" w:rsidRPr="008902A2">
        <w:rPr>
          <w:rFonts w:ascii="Arial" w:hAnsi="Arial" w:cs="Arial"/>
          <w:color w:val="002060"/>
          <w:sz w:val="20"/>
          <w:szCs w:val="20"/>
        </w:rPr>
        <w:t>P</w:t>
      </w:r>
      <w:r w:rsidRPr="008902A2">
        <w:rPr>
          <w:rFonts w:ascii="Arial" w:hAnsi="Arial" w:cs="Arial"/>
          <w:color w:val="002060"/>
          <w:sz w:val="20"/>
          <w:szCs w:val="20"/>
        </w:rPr>
        <w:t>roductenboek</w:t>
      </w:r>
      <w:r w:rsidR="00953A96" w:rsidRPr="008902A2">
        <w:rPr>
          <w:rFonts w:ascii="Arial" w:hAnsi="Arial" w:cs="Arial"/>
          <w:color w:val="002060"/>
          <w:sz w:val="20"/>
          <w:szCs w:val="20"/>
        </w:rPr>
        <w:t xml:space="preserve"> en tarieven</w:t>
      </w:r>
      <w:r w:rsidRPr="008902A2">
        <w:rPr>
          <w:rFonts w:ascii="Arial" w:hAnsi="Arial" w:cs="Arial"/>
          <w:color w:val="002060"/>
          <w:sz w:val="20"/>
          <w:szCs w:val="20"/>
        </w:rPr>
        <w:t xml:space="preserve"> (</w:t>
      </w:r>
      <w:r w:rsidRPr="008902A2">
        <w:rPr>
          <w:rFonts w:ascii="Arial" w:hAnsi="Arial" w:cs="Arial"/>
          <w:b/>
          <w:bCs/>
          <w:color w:val="002060"/>
          <w:sz w:val="20"/>
          <w:szCs w:val="20"/>
        </w:rPr>
        <w:t xml:space="preserve">bijlage </w:t>
      </w:r>
      <w:r w:rsidR="00953A96" w:rsidRPr="008902A2">
        <w:rPr>
          <w:rFonts w:ascii="Arial" w:hAnsi="Arial" w:cs="Arial"/>
          <w:b/>
          <w:bCs/>
          <w:color w:val="002060"/>
          <w:sz w:val="20"/>
          <w:szCs w:val="20"/>
        </w:rPr>
        <w:t>2</w:t>
      </w:r>
      <w:r w:rsidRPr="008902A2">
        <w:rPr>
          <w:rFonts w:ascii="Arial" w:hAnsi="Arial" w:cs="Arial"/>
          <w:color w:val="002060"/>
          <w:sz w:val="20"/>
          <w:szCs w:val="20"/>
        </w:rPr>
        <w:t>).</w:t>
      </w:r>
    </w:p>
    <w:p w14:paraId="69449CC0" w14:textId="77777777" w:rsidR="00D642FB" w:rsidRPr="008902A2" w:rsidRDefault="00D642FB" w:rsidP="00D642FB">
      <w:pPr>
        <w:spacing w:line="360" w:lineRule="auto"/>
        <w:ind w:left="-567"/>
        <w:rPr>
          <w:rFonts w:ascii="Arial" w:hAnsi="Arial" w:cs="Arial"/>
          <w:color w:val="002060"/>
          <w:sz w:val="20"/>
          <w:szCs w:val="20"/>
        </w:rPr>
      </w:pPr>
    </w:p>
    <w:p w14:paraId="083E5688" w14:textId="77777777" w:rsidR="00D642FB" w:rsidRPr="008902A2" w:rsidRDefault="00D642FB" w:rsidP="00D642FB">
      <w:pPr>
        <w:pStyle w:val="Kop2"/>
        <w:spacing w:line="360" w:lineRule="auto"/>
        <w:ind w:left="-567"/>
        <w:rPr>
          <w:rFonts w:ascii="Arial" w:eastAsiaTheme="minorEastAsia" w:hAnsi="Arial" w:cs="Arial"/>
          <w:bCs/>
          <w:color w:val="002060"/>
          <w:sz w:val="20"/>
          <w:szCs w:val="20"/>
        </w:rPr>
      </w:pPr>
      <w:bookmarkStart w:id="8" w:name="_Toc80795752"/>
      <w:r w:rsidRPr="008902A2">
        <w:rPr>
          <w:rFonts w:ascii="Arial" w:hAnsi="Arial" w:cs="Arial"/>
          <w:color w:val="002060"/>
          <w:sz w:val="20"/>
          <w:szCs w:val="20"/>
        </w:rPr>
        <w:t>ARTIKEL 3 ALGEMENE VOORWAARDEN</w:t>
      </w:r>
      <w:bookmarkEnd w:id="7"/>
      <w:bookmarkEnd w:id="8"/>
    </w:p>
    <w:p w14:paraId="5A8A5EA5"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3.1</w:t>
      </w:r>
      <w:r w:rsidRPr="008902A2">
        <w:rPr>
          <w:rFonts w:ascii="Arial" w:eastAsiaTheme="minorEastAsia" w:hAnsi="Arial" w:cs="Arial"/>
          <w:color w:val="002060"/>
          <w:sz w:val="20"/>
          <w:szCs w:val="20"/>
        </w:rPr>
        <w:tab/>
        <w:t xml:space="preserve">De algemene inkoopvoorwaarden van de gemeente ‘s-Hertogenbosch zijn bij uitsluiting van toepassing op de overeenkomst. De algemene inkoopvoorwaarden zijn opgenomen in </w:t>
      </w:r>
      <w:r w:rsidRPr="008902A2">
        <w:rPr>
          <w:rFonts w:ascii="Arial" w:eastAsiaTheme="minorEastAsia" w:hAnsi="Arial" w:cs="Arial"/>
          <w:b/>
          <w:color w:val="002060"/>
          <w:sz w:val="20"/>
          <w:szCs w:val="20"/>
        </w:rPr>
        <w:t>bijlage 4</w:t>
      </w:r>
      <w:r w:rsidRPr="008902A2">
        <w:rPr>
          <w:rFonts w:ascii="Arial" w:eastAsiaTheme="minorEastAsia" w:hAnsi="Arial" w:cs="Arial"/>
          <w:color w:val="002060"/>
          <w:sz w:val="20"/>
          <w:szCs w:val="20"/>
        </w:rPr>
        <w:t xml:space="preserv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erkent bij ondertekening van de overeenkomst deze algemene inkoopvoorwaarden te hebben ontvangen en te accepteren.</w:t>
      </w:r>
    </w:p>
    <w:p w14:paraId="095DC579"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3.2</w:t>
      </w:r>
      <w:r w:rsidRPr="008902A2">
        <w:rPr>
          <w:rFonts w:ascii="Arial" w:eastAsiaTheme="minorEastAsia" w:hAnsi="Arial" w:cs="Arial"/>
          <w:color w:val="002060"/>
          <w:sz w:val="20"/>
          <w:szCs w:val="20"/>
        </w:rPr>
        <w:tab/>
        <w:t xml:space="preserve">De algemene voorwaarden van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zijn niet van toepassing </w:t>
      </w:r>
      <w:r w:rsidRPr="008902A2">
        <w:rPr>
          <w:rFonts w:ascii="Arial" w:hAnsi="Arial" w:cs="Arial"/>
          <w:color w:val="002060"/>
          <w:sz w:val="20"/>
          <w:szCs w:val="20"/>
        </w:rPr>
        <w:t>op deze overeenkomst of de precontractuele of postcontractuele fase</w:t>
      </w:r>
      <w:r w:rsidRPr="008902A2">
        <w:rPr>
          <w:rFonts w:ascii="Arial" w:eastAsiaTheme="minorEastAsia" w:hAnsi="Arial" w:cs="Arial"/>
          <w:color w:val="002060"/>
          <w:sz w:val="20"/>
          <w:szCs w:val="20"/>
        </w:rPr>
        <w:t xml:space="preserve">. </w:t>
      </w:r>
    </w:p>
    <w:p w14:paraId="6D6D6B27"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3.3</w:t>
      </w:r>
      <w:r w:rsidRPr="008902A2">
        <w:rPr>
          <w:rFonts w:ascii="Arial" w:eastAsiaTheme="minorEastAsia" w:hAnsi="Arial" w:cs="Arial"/>
          <w:color w:val="002060"/>
          <w:sz w:val="20"/>
          <w:szCs w:val="20"/>
        </w:rPr>
        <w:tab/>
        <w:t xml:space="preserve">Als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voor het uitvoeren van diensten één of meer zorgovereenkomsten sluit met een cliënt, dan kan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zijn algemene leveringsvoorwaarden van toepassing verklaren op die zorgovereenkomsten, voor zover deze niet strijdig zijn met de overeenkomst tussen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w:t>
      </w:r>
    </w:p>
    <w:p w14:paraId="19B499DA" w14:textId="77777777" w:rsidR="00D642FB" w:rsidRPr="008902A2" w:rsidRDefault="00D642FB" w:rsidP="00D642FB">
      <w:pPr>
        <w:spacing w:line="360" w:lineRule="auto"/>
        <w:ind w:hanging="567"/>
        <w:rPr>
          <w:rFonts w:ascii="Arial" w:hAnsi="Arial" w:cs="Arial"/>
          <w:color w:val="002060"/>
          <w:sz w:val="20"/>
          <w:szCs w:val="20"/>
        </w:rPr>
      </w:pPr>
      <w:bookmarkStart w:id="9" w:name="_Toc465078901"/>
      <w:r w:rsidRPr="008902A2">
        <w:rPr>
          <w:rFonts w:ascii="Arial" w:hAnsi="Arial" w:cs="Arial"/>
          <w:color w:val="002060"/>
          <w:sz w:val="20"/>
          <w:szCs w:val="20"/>
        </w:rPr>
        <w:lastRenderedPageBreak/>
        <w:t>3.5</w:t>
      </w:r>
      <w:r w:rsidRPr="008902A2">
        <w:rPr>
          <w:rFonts w:ascii="Arial" w:hAnsi="Arial" w:cs="Arial"/>
          <w:color w:val="002060"/>
          <w:sz w:val="20"/>
          <w:szCs w:val="20"/>
        </w:rPr>
        <w:tab/>
        <w:t>In geval van tegenstrijdigheden geldt de volgende hiërarchische volgorde in documenten:</w:t>
      </w:r>
    </w:p>
    <w:p w14:paraId="407EFC37" w14:textId="77777777" w:rsidR="00D642FB" w:rsidRPr="008902A2" w:rsidRDefault="00D642FB" w:rsidP="00D642FB">
      <w:pPr>
        <w:spacing w:line="360" w:lineRule="auto"/>
        <w:ind w:left="-567" w:firstLine="567"/>
        <w:rPr>
          <w:rFonts w:ascii="Arial" w:hAnsi="Arial" w:cs="Arial"/>
          <w:color w:val="002060"/>
          <w:sz w:val="20"/>
          <w:szCs w:val="20"/>
        </w:rPr>
      </w:pPr>
      <w:r w:rsidRPr="008902A2">
        <w:rPr>
          <w:rFonts w:ascii="Arial" w:hAnsi="Arial" w:cs="Arial"/>
          <w:color w:val="002060"/>
          <w:sz w:val="20"/>
          <w:szCs w:val="20"/>
        </w:rPr>
        <w:t xml:space="preserve">- </w:t>
      </w:r>
      <w:r w:rsidRPr="008902A2">
        <w:rPr>
          <w:rFonts w:ascii="Arial" w:hAnsi="Arial" w:cs="Arial"/>
          <w:color w:val="002060"/>
          <w:sz w:val="20"/>
          <w:szCs w:val="20"/>
        </w:rPr>
        <w:tab/>
        <w:t>Deze overeenkomst;</w:t>
      </w:r>
    </w:p>
    <w:p w14:paraId="629E9069" w14:textId="77777777"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De nota(‘s) van inlichtingen;</w:t>
      </w:r>
    </w:p>
    <w:p w14:paraId="78170274" w14:textId="77777777"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 xml:space="preserve">- </w:t>
      </w:r>
      <w:r w:rsidRPr="008902A2">
        <w:rPr>
          <w:rFonts w:ascii="Arial" w:hAnsi="Arial" w:cs="Arial"/>
          <w:color w:val="002060"/>
          <w:sz w:val="20"/>
          <w:szCs w:val="20"/>
        </w:rPr>
        <w:tab/>
        <w:t>Product</w:t>
      </w:r>
      <w:r w:rsidR="00953A96" w:rsidRPr="008902A2">
        <w:rPr>
          <w:rFonts w:ascii="Arial" w:hAnsi="Arial" w:cs="Arial"/>
          <w:color w:val="002060"/>
          <w:sz w:val="20"/>
          <w:szCs w:val="20"/>
        </w:rPr>
        <w:t>en en tarieven</w:t>
      </w:r>
      <w:r w:rsidRPr="008902A2">
        <w:rPr>
          <w:rFonts w:ascii="Arial" w:hAnsi="Arial" w:cs="Arial"/>
          <w:color w:val="002060"/>
          <w:sz w:val="20"/>
          <w:szCs w:val="20"/>
        </w:rPr>
        <w:t xml:space="preserve">: bijlage </w:t>
      </w:r>
      <w:r w:rsidR="00953A96" w:rsidRPr="008902A2">
        <w:rPr>
          <w:rFonts w:ascii="Arial" w:hAnsi="Arial" w:cs="Arial"/>
          <w:color w:val="002060"/>
          <w:sz w:val="20"/>
          <w:szCs w:val="20"/>
        </w:rPr>
        <w:t>2</w:t>
      </w:r>
      <w:r w:rsidRPr="008902A2">
        <w:rPr>
          <w:rFonts w:ascii="Arial" w:hAnsi="Arial" w:cs="Arial"/>
          <w:color w:val="002060"/>
          <w:sz w:val="20"/>
          <w:szCs w:val="20"/>
        </w:rPr>
        <w:t xml:space="preserve">; </w:t>
      </w:r>
    </w:p>
    <w:p w14:paraId="25C61514" w14:textId="77777777" w:rsidR="00953A96" w:rsidRPr="008902A2" w:rsidRDefault="00D642FB" w:rsidP="00953A96">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Het aanmeldingsdocument, bijlage 1</w:t>
      </w:r>
      <w:r w:rsidR="00953A96" w:rsidRPr="008902A2">
        <w:rPr>
          <w:rFonts w:ascii="Arial" w:hAnsi="Arial" w:cs="Arial"/>
          <w:color w:val="002060"/>
          <w:sz w:val="20"/>
          <w:szCs w:val="20"/>
        </w:rPr>
        <w:t>;</w:t>
      </w:r>
    </w:p>
    <w:p w14:paraId="564D6650" w14:textId="7DACF934" w:rsidR="00D642FB" w:rsidRPr="008902A2" w:rsidRDefault="00953A96"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r>
      <w:r w:rsidR="00D642FB" w:rsidRPr="008902A2">
        <w:rPr>
          <w:rFonts w:ascii="Arial" w:hAnsi="Arial" w:cs="Arial"/>
          <w:color w:val="002060"/>
          <w:sz w:val="20"/>
          <w:szCs w:val="20"/>
        </w:rPr>
        <w:t>Handhavingsprotocol, bijlage 5;</w:t>
      </w:r>
    </w:p>
    <w:p w14:paraId="79C1B094" w14:textId="055CAF89" w:rsidR="00EA2C37" w:rsidRPr="008902A2" w:rsidRDefault="00EA2C37"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 xml:space="preserve">- </w:t>
      </w:r>
      <w:r w:rsidRPr="008902A2">
        <w:rPr>
          <w:rFonts w:ascii="Arial" w:hAnsi="Arial" w:cs="Arial"/>
          <w:color w:val="002060"/>
          <w:sz w:val="20"/>
          <w:szCs w:val="20"/>
        </w:rPr>
        <w:tab/>
        <w:t xml:space="preserve">Transformatiekader, bijlage </w:t>
      </w:r>
      <w:r w:rsidR="0077584E" w:rsidRPr="008902A2">
        <w:rPr>
          <w:rFonts w:ascii="Arial" w:hAnsi="Arial" w:cs="Arial"/>
          <w:color w:val="002060"/>
          <w:sz w:val="20"/>
          <w:szCs w:val="20"/>
        </w:rPr>
        <w:t>9</w:t>
      </w:r>
    </w:p>
    <w:p w14:paraId="725AF96E" w14:textId="77777777"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De algemene inkoopvoorwaarden voor Leveringen en Diensten gemeente ’s-Hertogenbosch, bijlage 4;</w:t>
      </w:r>
    </w:p>
    <w:p w14:paraId="271FE028" w14:textId="76C1D6DC"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noProof/>
          <w:color w:val="002060"/>
          <w:sz w:val="20"/>
          <w:szCs w:val="20"/>
        </w:rPr>
        <w:t>-</w:t>
      </w:r>
      <w:r w:rsidRPr="008902A2">
        <w:rPr>
          <w:rFonts w:ascii="Arial" w:hAnsi="Arial" w:cs="Arial"/>
          <w:noProof/>
          <w:color w:val="002060"/>
          <w:sz w:val="20"/>
          <w:szCs w:val="20"/>
        </w:rPr>
        <w:tab/>
      </w:r>
      <w:r w:rsidRPr="008902A2">
        <w:rPr>
          <w:rFonts w:ascii="Arial" w:hAnsi="Arial" w:cs="Arial"/>
          <w:color w:val="002060"/>
          <w:sz w:val="20"/>
          <w:szCs w:val="20"/>
        </w:rPr>
        <w:t xml:space="preserve">Beleids- en uitvoeringsregels </w:t>
      </w:r>
      <w:proofErr w:type="spellStart"/>
      <w:r w:rsidRPr="008902A2">
        <w:rPr>
          <w:rFonts w:ascii="Arial" w:hAnsi="Arial" w:cs="Arial"/>
          <w:color w:val="002060"/>
          <w:sz w:val="20"/>
          <w:szCs w:val="20"/>
        </w:rPr>
        <w:t>social</w:t>
      </w:r>
      <w:proofErr w:type="spellEnd"/>
      <w:r w:rsidRPr="008902A2">
        <w:rPr>
          <w:rFonts w:ascii="Arial" w:hAnsi="Arial" w:cs="Arial"/>
          <w:color w:val="002060"/>
          <w:sz w:val="20"/>
          <w:szCs w:val="20"/>
        </w:rPr>
        <w:t xml:space="preserve"> return gemeente ’s-Hertogenbosch, bijlage</w:t>
      </w:r>
      <w:r w:rsidR="00EA2C37" w:rsidRPr="008902A2">
        <w:rPr>
          <w:rFonts w:ascii="Arial" w:hAnsi="Arial" w:cs="Arial"/>
          <w:color w:val="002060"/>
          <w:sz w:val="20"/>
          <w:szCs w:val="20"/>
        </w:rPr>
        <w:t xml:space="preserve"> </w:t>
      </w:r>
      <w:r w:rsidR="0077584E" w:rsidRPr="008902A2">
        <w:rPr>
          <w:rFonts w:ascii="Arial" w:hAnsi="Arial" w:cs="Arial"/>
          <w:color w:val="002060"/>
          <w:sz w:val="20"/>
          <w:szCs w:val="20"/>
        </w:rPr>
        <w:t>7</w:t>
      </w:r>
      <w:r w:rsidRPr="008902A2">
        <w:rPr>
          <w:rFonts w:ascii="Arial" w:hAnsi="Arial" w:cs="Arial"/>
          <w:color w:val="002060"/>
          <w:sz w:val="20"/>
          <w:szCs w:val="20"/>
        </w:rPr>
        <w:t>;</w:t>
      </w:r>
    </w:p>
    <w:p w14:paraId="0CE7274A" w14:textId="17C3A57E"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Gedragsregels voor marketing, bijlage </w:t>
      </w:r>
      <w:r w:rsidR="0077584E" w:rsidRPr="008902A2">
        <w:rPr>
          <w:rFonts w:ascii="Arial" w:hAnsi="Arial" w:cs="Arial"/>
          <w:color w:val="002060"/>
          <w:sz w:val="20"/>
          <w:szCs w:val="20"/>
        </w:rPr>
        <w:t>8</w:t>
      </w:r>
      <w:r w:rsidRPr="008902A2">
        <w:rPr>
          <w:rFonts w:ascii="Arial" w:hAnsi="Arial" w:cs="Arial"/>
          <w:color w:val="002060"/>
          <w:sz w:val="20"/>
          <w:szCs w:val="20"/>
        </w:rPr>
        <w:t>;</w:t>
      </w:r>
    </w:p>
    <w:p w14:paraId="1ADB03AC" w14:textId="77777777" w:rsidR="00D642FB" w:rsidRPr="008902A2" w:rsidRDefault="00D642FB" w:rsidP="00D642FB">
      <w:pPr>
        <w:spacing w:line="360" w:lineRule="auto"/>
        <w:ind w:left="709" w:hanging="709"/>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De aanmelding van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 </w:t>
      </w:r>
      <w:proofErr w:type="spellStart"/>
      <w:r w:rsidRPr="008902A2">
        <w:rPr>
          <w:rFonts w:ascii="Arial" w:hAnsi="Arial" w:cs="Arial"/>
          <w:color w:val="002060"/>
          <w:sz w:val="20"/>
          <w:szCs w:val="20"/>
        </w:rPr>
        <w:t>Tenderned</w:t>
      </w:r>
      <w:proofErr w:type="spellEnd"/>
      <w:r w:rsidRPr="008902A2">
        <w:rPr>
          <w:rFonts w:ascii="Arial" w:hAnsi="Arial" w:cs="Arial"/>
          <w:color w:val="002060"/>
          <w:sz w:val="20"/>
          <w:szCs w:val="20"/>
        </w:rPr>
        <w:t>.</w:t>
      </w:r>
    </w:p>
    <w:p w14:paraId="5F28A364" w14:textId="77777777" w:rsidR="00D642FB" w:rsidRPr="008902A2" w:rsidRDefault="00D642FB" w:rsidP="00D642FB">
      <w:pPr>
        <w:pStyle w:val="Kop2"/>
        <w:spacing w:line="360" w:lineRule="auto"/>
        <w:ind w:left="-567"/>
        <w:rPr>
          <w:rFonts w:ascii="Arial" w:hAnsi="Arial" w:cs="Arial"/>
          <w:color w:val="002060"/>
          <w:sz w:val="20"/>
          <w:szCs w:val="20"/>
        </w:rPr>
      </w:pPr>
    </w:p>
    <w:p w14:paraId="35111F3A" w14:textId="77777777" w:rsidR="00D642FB" w:rsidRPr="008902A2" w:rsidRDefault="00D642FB" w:rsidP="00D642FB">
      <w:pPr>
        <w:pStyle w:val="Kop2"/>
        <w:spacing w:line="360" w:lineRule="auto"/>
        <w:ind w:left="-567"/>
        <w:rPr>
          <w:rFonts w:ascii="Arial" w:hAnsi="Arial" w:cs="Arial"/>
          <w:color w:val="002060"/>
          <w:sz w:val="20"/>
          <w:szCs w:val="20"/>
        </w:rPr>
      </w:pPr>
      <w:bookmarkStart w:id="10" w:name="_Toc80795753"/>
      <w:r w:rsidRPr="008902A2">
        <w:rPr>
          <w:rFonts w:ascii="Arial" w:hAnsi="Arial" w:cs="Arial"/>
          <w:color w:val="002060"/>
          <w:sz w:val="20"/>
          <w:szCs w:val="20"/>
        </w:rPr>
        <w:t>ARTIKEL 4 DUUR</w:t>
      </w:r>
      <w:bookmarkEnd w:id="9"/>
      <w:bookmarkEnd w:id="10"/>
    </w:p>
    <w:p w14:paraId="6CE7BD1F"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4.1</w:t>
      </w:r>
      <w:r w:rsidRPr="008902A2">
        <w:rPr>
          <w:rFonts w:ascii="Arial" w:eastAsiaTheme="minorEastAsia" w:hAnsi="Arial" w:cs="Arial"/>
          <w:color w:val="002060"/>
          <w:sz w:val="20"/>
          <w:szCs w:val="20"/>
        </w:rPr>
        <w:tab/>
        <w:t xml:space="preserve">De overeenkomst gaat in op 1 januari 2022 of zoveel later als een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toetreedt en loopt voor alle partijen tot 1 januari 2024. </w:t>
      </w:r>
    </w:p>
    <w:p w14:paraId="114F524A" w14:textId="1F99CF8E"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4.2</w:t>
      </w:r>
      <w:r w:rsidRPr="008902A2">
        <w:rPr>
          <w:rFonts w:ascii="Arial" w:eastAsiaTheme="minorEastAsia" w:hAnsi="Arial" w:cs="Arial"/>
          <w:color w:val="002060"/>
          <w:sz w:val="20"/>
          <w:szCs w:val="20"/>
        </w:rPr>
        <w:tab/>
        <w:t>Na 1 januari 2024 wordt deze overeenkomst stilzwijgend verlengd, tenzij één van de partijen uiterlijk 6 maanden voorafgaand aan het jaar waarin het contract zou eindigen opzegt conform de voorwaarden opgenomen in deze overeenkomst.</w:t>
      </w:r>
    </w:p>
    <w:p w14:paraId="2B149675"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hAnsi="Arial" w:cs="Arial"/>
          <w:color w:val="002060"/>
          <w:sz w:val="20"/>
          <w:szCs w:val="20"/>
        </w:rPr>
        <w:t>4.3</w:t>
      </w:r>
      <w:r w:rsidRPr="008902A2">
        <w:rPr>
          <w:rFonts w:ascii="Arial" w:hAnsi="Arial" w:cs="Arial"/>
          <w:color w:val="002060"/>
          <w:sz w:val="20"/>
          <w:szCs w:val="20"/>
        </w:rPr>
        <w:tab/>
        <w:t>Bij stilzwijgende verlenging geldt voor alle artikelen dat deze met inachtneming van een nieuwe periode van één jaar moeten worden gelezen.</w:t>
      </w:r>
    </w:p>
    <w:p w14:paraId="4FDCDB79"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4.4</w:t>
      </w:r>
      <w:r w:rsidRPr="008902A2">
        <w:rPr>
          <w:rFonts w:ascii="Arial" w:eastAsiaTheme="minorEastAsia" w:hAnsi="Arial" w:cs="Arial"/>
          <w:color w:val="002060"/>
          <w:sz w:val="20"/>
          <w:szCs w:val="20"/>
        </w:rPr>
        <w:tab/>
        <w:t>Als de overeenkomst eindigt, om wat voor reden dan ook, blijven de bepalingen op het moment van beëindiging van kracht, voor zover dit voor de afwikkeling van de overeenkomst noodzakelijk is.</w:t>
      </w:r>
    </w:p>
    <w:p w14:paraId="66DC8A0B"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hAnsi="Arial" w:cs="Arial"/>
          <w:color w:val="002060"/>
          <w:sz w:val="20"/>
          <w:szCs w:val="20"/>
        </w:rPr>
        <w:t>4.5</w:t>
      </w:r>
      <w:r w:rsidRPr="008902A2">
        <w:rPr>
          <w:rFonts w:ascii="Arial" w:hAnsi="Arial" w:cs="Arial"/>
          <w:color w:val="002060"/>
          <w:sz w:val="20"/>
          <w:szCs w:val="20"/>
        </w:rPr>
        <w:tab/>
        <w:t xml:space="preserve">Beëindiging bij geen </w:t>
      </w:r>
      <w:r w:rsidRPr="008902A2">
        <w:rPr>
          <w:rFonts w:ascii="Arial" w:hAnsi="Arial" w:cs="Arial"/>
          <w:color w:val="002060"/>
          <w:sz w:val="20"/>
          <w:szCs w:val="20"/>
          <w:u w:val="single"/>
        </w:rPr>
        <w:t>ondersteuning</w:t>
      </w:r>
      <w:r w:rsidRPr="008902A2">
        <w:rPr>
          <w:rFonts w:ascii="Arial" w:hAnsi="Arial" w:cs="Arial"/>
          <w:color w:val="002060"/>
          <w:sz w:val="20"/>
          <w:szCs w:val="20"/>
        </w:rPr>
        <w:t xml:space="preserve">: Als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gedurende een lopend kalenderjaar geen cliënten krijgt toegewezen uit de regio of geen ondersteuning biedt aan cliënten uit de regio, dan eindigt de overeenkomst op 1 januari van het volgende kalenderjaar (dus als geen ondersteuning is verleend in 2022, dan eindigt de overeenkomst op 1 januari 2023). Partijen zijn over en weer geen vergoeding van schade of andere kosten verschuldigd gerelateerd aan deze beëindiging van de overeenkomst.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kan zich niet opnieuw aanmelden voor een overeenkomst, tenzij hij naar het oordeel van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kan aantonen dat de door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aangeboden ondersteuning noodzakelijk is voor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om te voldoen aan de Wmo.</w:t>
      </w:r>
    </w:p>
    <w:p w14:paraId="35A8C713" w14:textId="77777777" w:rsidR="00D642FB" w:rsidRPr="008902A2" w:rsidRDefault="00D642FB" w:rsidP="00D642FB">
      <w:pPr>
        <w:pStyle w:val="Kop2"/>
        <w:spacing w:line="360" w:lineRule="auto"/>
        <w:ind w:left="-567"/>
        <w:rPr>
          <w:rFonts w:ascii="Arial" w:hAnsi="Arial" w:cs="Arial"/>
          <w:color w:val="002060"/>
          <w:sz w:val="20"/>
          <w:szCs w:val="20"/>
        </w:rPr>
      </w:pPr>
    </w:p>
    <w:p w14:paraId="1624C614" w14:textId="77777777" w:rsidR="00F83865" w:rsidRPr="008902A2" w:rsidRDefault="00F83865">
      <w:pPr>
        <w:spacing w:after="200"/>
        <w:jc w:val="left"/>
        <w:rPr>
          <w:rFonts w:ascii="Arial" w:hAnsi="Arial" w:cs="Arial"/>
          <w:b/>
          <w:color w:val="002060"/>
          <w:sz w:val="20"/>
          <w:szCs w:val="20"/>
        </w:rPr>
      </w:pPr>
      <w:bookmarkStart w:id="11" w:name="_Toc42257862"/>
      <w:bookmarkStart w:id="12" w:name="_Toc69205833"/>
      <w:r w:rsidRPr="008902A2">
        <w:rPr>
          <w:rFonts w:ascii="Arial" w:hAnsi="Arial" w:cs="Arial"/>
          <w:color w:val="002060"/>
          <w:sz w:val="20"/>
          <w:szCs w:val="20"/>
        </w:rPr>
        <w:br w:type="page"/>
      </w:r>
    </w:p>
    <w:p w14:paraId="26EA0024" w14:textId="39629617" w:rsidR="00D642FB" w:rsidRPr="008902A2" w:rsidRDefault="00D642FB" w:rsidP="00D642FB">
      <w:pPr>
        <w:pStyle w:val="Kop2"/>
        <w:spacing w:line="360" w:lineRule="auto"/>
        <w:ind w:hanging="567"/>
        <w:rPr>
          <w:rFonts w:ascii="Arial" w:hAnsi="Arial" w:cs="Arial"/>
          <w:color w:val="002060"/>
          <w:sz w:val="20"/>
          <w:szCs w:val="20"/>
        </w:rPr>
      </w:pPr>
      <w:bookmarkStart w:id="13" w:name="_Toc80795754"/>
      <w:r w:rsidRPr="008902A2">
        <w:rPr>
          <w:rFonts w:ascii="Arial" w:hAnsi="Arial" w:cs="Arial"/>
          <w:color w:val="002060"/>
          <w:sz w:val="20"/>
          <w:szCs w:val="20"/>
        </w:rPr>
        <w:lastRenderedPageBreak/>
        <w:t xml:space="preserve">ARTIKEL 5 WIJZIGINGEN DOOR DE </w:t>
      </w:r>
      <w:r w:rsidRPr="008902A2">
        <w:rPr>
          <w:rFonts w:ascii="Arial" w:hAnsi="Arial" w:cs="Arial"/>
          <w:color w:val="002060"/>
          <w:sz w:val="20"/>
          <w:szCs w:val="20"/>
          <w:u w:val="single"/>
        </w:rPr>
        <w:t>CENTRUMGEMEENTE</w:t>
      </w:r>
      <w:bookmarkEnd w:id="11"/>
      <w:bookmarkEnd w:id="12"/>
      <w:bookmarkEnd w:id="13"/>
    </w:p>
    <w:p w14:paraId="7A142F8E"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5.1</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deze overeenkomst en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wijzigen qua inhoud, tariefstelling, voorwaarden en eisen. Wijzigingen gaan steeds in op 1 juli of 1 januari van een kalenderjaar waarbij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deze wijzigingen uiterlijk drie kalendermaanden vooraf schriftelijk bij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aankondigt. </w:t>
      </w:r>
    </w:p>
    <w:p w14:paraId="7371498D" w14:textId="062B7826"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5.2</w:t>
      </w:r>
      <w:r w:rsidRPr="008902A2">
        <w:rPr>
          <w:rFonts w:ascii="Arial" w:eastAsiaTheme="minorEastAsia" w:hAnsi="Arial" w:cs="Arial"/>
          <w:color w:val="002060"/>
          <w:sz w:val="20"/>
          <w:szCs w:val="20"/>
        </w:rPr>
        <w:tab/>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niet akkoord is met door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aangekondigde en gewenste wijzigingen, zegt deze per aangetekende brief de overeenkomst op, uiterlijk twee kalendermaanden voordat de wijziging ingaat. Opzegging kan ook gedeeltelijk voor wat betreft specifieke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in het productenboek (</w:t>
      </w:r>
      <w:r w:rsidRPr="008902A2">
        <w:rPr>
          <w:rFonts w:ascii="Arial" w:eastAsiaTheme="minorEastAsia" w:hAnsi="Arial" w:cs="Arial"/>
          <w:b/>
          <w:bCs/>
          <w:color w:val="002060"/>
          <w:sz w:val="20"/>
          <w:szCs w:val="20"/>
        </w:rPr>
        <w:t xml:space="preserve">bijlage </w:t>
      </w:r>
      <w:r w:rsidR="00F83865" w:rsidRPr="008902A2">
        <w:rPr>
          <w:rFonts w:ascii="Arial" w:eastAsiaTheme="minorEastAsia" w:hAnsi="Arial" w:cs="Arial"/>
          <w:b/>
          <w:bCs/>
          <w:color w:val="002060"/>
          <w:sz w:val="20"/>
          <w:szCs w:val="20"/>
        </w:rPr>
        <w:t>2</w:t>
      </w:r>
      <w:r w:rsidRPr="008902A2">
        <w:rPr>
          <w:rFonts w:ascii="Arial" w:eastAsiaTheme="minorEastAsia" w:hAnsi="Arial" w:cs="Arial"/>
          <w:color w:val="002060"/>
          <w:sz w:val="20"/>
          <w:szCs w:val="20"/>
        </w:rPr>
        <w:t xml:space="preserve">). </w:t>
      </w:r>
    </w:p>
    <w:p w14:paraId="4551B492" w14:textId="766063C3" w:rsidR="00BB0C30" w:rsidRPr="008902A2" w:rsidRDefault="00D642FB" w:rsidP="003F7CFD">
      <w:pPr>
        <w:spacing w:line="360" w:lineRule="auto"/>
        <w:ind w:hanging="567"/>
        <w:rPr>
          <w:rFonts w:ascii="Arial" w:eastAsiaTheme="minorEastAsia" w:hAnsi="Arial" w:cs="Arial"/>
          <w:iCs/>
          <w:color w:val="002060"/>
          <w:sz w:val="20"/>
          <w:szCs w:val="20"/>
        </w:rPr>
      </w:pPr>
      <w:r w:rsidRPr="008902A2">
        <w:rPr>
          <w:rFonts w:ascii="Arial" w:eastAsiaTheme="minorEastAsia" w:hAnsi="Arial" w:cs="Arial"/>
          <w:color w:val="002060"/>
          <w:sz w:val="20"/>
          <w:szCs w:val="20"/>
        </w:rPr>
        <w:t>5.3</w:t>
      </w:r>
      <w:r w:rsidRPr="008902A2">
        <w:rPr>
          <w:rFonts w:ascii="Arial" w:eastAsiaTheme="minorEastAsia" w:hAnsi="Arial" w:cs="Arial"/>
          <w:color w:val="002060"/>
          <w:sz w:val="20"/>
          <w:szCs w:val="20"/>
        </w:rPr>
        <w:tab/>
        <w:t xml:space="preserve">Bij opzegging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conform artikel 5.2 loopt de overeenkomst ongewijzigd door tot het navolgende moment dat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wijzigingen door kan voeren, maar de overeenkomst eindigt nooit later dan de voorziene einddatum van de overeenkomst genoemd in artikel 4. Vanaf de datum dat de</w:t>
      </w:r>
      <w:r w:rsidR="00BB0C30" w:rsidRPr="008902A2">
        <w:rPr>
          <w:rFonts w:ascii="Arial" w:eastAsiaTheme="minorEastAsia" w:hAnsi="Arial" w:cs="Arial"/>
          <w:color w:val="002060"/>
          <w:sz w:val="20"/>
          <w:szCs w:val="20"/>
        </w:rPr>
        <w:t xml:space="preserve"> </w:t>
      </w:r>
      <w:r w:rsidR="00B52E99" w:rsidRPr="008902A2">
        <w:rPr>
          <w:rFonts w:ascii="Arial" w:eastAsiaTheme="minorEastAsia" w:hAnsi="Arial" w:cs="Arial"/>
          <w:color w:val="002060"/>
          <w:sz w:val="20"/>
          <w:szCs w:val="20"/>
        </w:rPr>
        <w:t>opzegtermijn ingaat</w:t>
      </w:r>
      <w:r w:rsidRPr="008902A2">
        <w:rPr>
          <w:rFonts w:ascii="Arial" w:eastAsiaTheme="minorEastAsia" w:hAnsi="Arial" w:cs="Arial"/>
          <w:color w:val="002060"/>
          <w:sz w:val="20"/>
          <w:szCs w:val="20"/>
        </w:rPr>
        <w:t xml:space="preserve">, kan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geen nieuwe cliënten meer in hulp nemen en weigert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nieuwe cliënten De termijn dat de overeenkomst nog loopt gebruikt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om zijn verplichtingen jegens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en </w:t>
      </w:r>
      <w:r w:rsidRPr="008902A2">
        <w:rPr>
          <w:rFonts w:ascii="Arial" w:eastAsiaTheme="minorEastAsia" w:hAnsi="Arial" w:cs="Arial"/>
          <w:color w:val="002060"/>
          <w:sz w:val="20"/>
          <w:szCs w:val="20"/>
          <w:u w:val="single"/>
        </w:rPr>
        <w:t>cliënten</w:t>
      </w:r>
      <w:r w:rsidRPr="008902A2">
        <w:rPr>
          <w:rFonts w:ascii="Arial" w:eastAsiaTheme="minorEastAsia" w:hAnsi="Arial" w:cs="Arial"/>
          <w:color w:val="002060"/>
          <w:sz w:val="20"/>
          <w:szCs w:val="20"/>
        </w:rPr>
        <w:t xml:space="preserve"> af te bouwen.</w:t>
      </w:r>
      <w:r w:rsidRPr="008902A2">
        <w:rPr>
          <w:rFonts w:ascii="Arial" w:eastAsiaTheme="minorEastAsia" w:hAnsi="Arial" w:cs="Arial"/>
          <w:iCs/>
          <w:color w:val="002060"/>
          <w:sz w:val="20"/>
          <w:szCs w:val="20"/>
        </w:rPr>
        <w:t xml:space="preserve"> </w:t>
      </w:r>
      <w:r w:rsidR="00BB0C30" w:rsidRPr="008902A2">
        <w:rPr>
          <w:rFonts w:ascii="Arial" w:eastAsiaTheme="minorEastAsia" w:hAnsi="Arial" w:cs="Arial"/>
          <w:iCs/>
          <w:color w:val="002060"/>
          <w:sz w:val="20"/>
          <w:szCs w:val="20"/>
        </w:rPr>
        <w:t xml:space="preserve"> </w:t>
      </w:r>
    </w:p>
    <w:p w14:paraId="6A890CAB" w14:textId="77777777" w:rsidR="00D642FB" w:rsidRPr="008902A2" w:rsidRDefault="00D642FB" w:rsidP="00D642FB">
      <w:pPr>
        <w:spacing w:line="360" w:lineRule="auto"/>
        <w:ind w:hanging="567"/>
        <w:rPr>
          <w:rFonts w:ascii="Arial" w:eastAsiaTheme="minorEastAsia" w:hAnsi="Arial" w:cs="Arial"/>
          <w:iCs/>
          <w:color w:val="002060"/>
          <w:sz w:val="20"/>
          <w:szCs w:val="20"/>
          <w:highlight w:val="cyan"/>
        </w:rPr>
      </w:pPr>
      <w:r w:rsidRPr="008902A2">
        <w:rPr>
          <w:rFonts w:ascii="Arial" w:eastAsiaTheme="minorEastAsia" w:hAnsi="Arial" w:cs="Arial"/>
          <w:iCs/>
          <w:color w:val="002060"/>
          <w:sz w:val="20"/>
          <w:szCs w:val="20"/>
        </w:rPr>
        <w:t>5.</w:t>
      </w:r>
      <w:r w:rsidR="005177E9" w:rsidRPr="008902A2">
        <w:rPr>
          <w:rFonts w:ascii="Arial" w:eastAsiaTheme="minorEastAsia" w:hAnsi="Arial" w:cs="Arial"/>
          <w:iCs/>
          <w:color w:val="002060"/>
          <w:sz w:val="20"/>
          <w:szCs w:val="20"/>
        </w:rPr>
        <w:t>5</w:t>
      </w:r>
      <w:r w:rsidRPr="008902A2">
        <w:rPr>
          <w:rFonts w:ascii="Arial" w:eastAsiaTheme="minorEastAsia" w:hAnsi="Arial" w:cs="Arial"/>
          <w:iCs/>
          <w:color w:val="002060"/>
          <w:sz w:val="20"/>
          <w:szCs w:val="20"/>
        </w:rPr>
        <w:tab/>
        <w:t xml:space="preserve">Indien de overeenkomst al is opgezegd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iCs/>
          <w:color w:val="002060"/>
          <w:sz w:val="20"/>
          <w:szCs w:val="20"/>
        </w:rPr>
        <w:t xml:space="preserve"> of de </w:t>
      </w:r>
      <w:r w:rsidRPr="008902A2">
        <w:rPr>
          <w:rFonts w:ascii="Arial" w:eastAsiaTheme="minorEastAsia" w:hAnsi="Arial" w:cs="Arial"/>
          <w:iCs/>
          <w:color w:val="002060"/>
          <w:sz w:val="20"/>
          <w:szCs w:val="20"/>
          <w:u w:val="single"/>
        </w:rPr>
        <w:t>centrumgemeente</w:t>
      </w:r>
      <w:r w:rsidRPr="008902A2">
        <w:rPr>
          <w:rFonts w:ascii="Arial" w:eastAsiaTheme="minorEastAsia" w:hAnsi="Arial" w:cs="Arial"/>
          <w:iCs/>
          <w:color w:val="002060"/>
          <w:sz w:val="20"/>
          <w:szCs w:val="20"/>
        </w:rPr>
        <w:t xml:space="preserve"> voordat de wijziging bekend zijn gemaakt en de </w:t>
      </w:r>
      <w:r w:rsidRPr="008902A2">
        <w:rPr>
          <w:rFonts w:ascii="Arial" w:eastAsiaTheme="minorEastAsia" w:hAnsi="Arial" w:cs="Arial"/>
          <w:color w:val="002060"/>
          <w:sz w:val="20"/>
          <w:szCs w:val="20"/>
          <w:u w:val="single"/>
        </w:rPr>
        <w:t>aanbieder</w:t>
      </w:r>
      <w:r w:rsidRPr="008902A2">
        <w:rPr>
          <w:rFonts w:ascii="Arial" w:eastAsiaTheme="minorEastAsia" w:hAnsi="Arial" w:cs="Arial"/>
          <w:iCs/>
          <w:color w:val="002060"/>
          <w:sz w:val="20"/>
          <w:szCs w:val="20"/>
        </w:rPr>
        <w:t xml:space="preserve"> het niet eens is met de voorgestelde wijzigingen dan meldt de </w:t>
      </w:r>
      <w:r w:rsidRPr="008902A2">
        <w:rPr>
          <w:rFonts w:ascii="Arial" w:eastAsiaTheme="minorEastAsia" w:hAnsi="Arial" w:cs="Arial"/>
          <w:color w:val="002060"/>
          <w:sz w:val="20"/>
          <w:szCs w:val="20"/>
          <w:u w:val="single"/>
        </w:rPr>
        <w:t>aanbieder</w:t>
      </w:r>
      <w:r w:rsidRPr="008902A2">
        <w:rPr>
          <w:rFonts w:ascii="Arial" w:eastAsiaTheme="minorEastAsia" w:hAnsi="Arial" w:cs="Arial"/>
          <w:iCs/>
          <w:color w:val="002060"/>
          <w:sz w:val="20"/>
          <w:szCs w:val="20"/>
        </w:rPr>
        <w:t xml:space="preserve"> dit schriftelijk bij de </w:t>
      </w:r>
      <w:r w:rsidRPr="008902A2">
        <w:rPr>
          <w:rFonts w:ascii="Arial" w:eastAsiaTheme="minorEastAsia" w:hAnsi="Arial" w:cs="Arial"/>
          <w:iCs/>
          <w:color w:val="002060"/>
          <w:sz w:val="20"/>
          <w:szCs w:val="20"/>
          <w:u w:val="single"/>
        </w:rPr>
        <w:t>centrumgemeente</w:t>
      </w:r>
      <w:r w:rsidRPr="008902A2">
        <w:rPr>
          <w:rFonts w:ascii="Arial" w:eastAsiaTheme="minorEastAsia" w:hAnsi="Arial" w:cs="Arial"/>
          <w:iCs/>
          <w:color w:val="002060"/>
          <w:sz w:val="20"/>
          <w:szCs w:val="20"/>
        </w:rPr>
        <w:t xml:space="preserve"> uiterlijk één kalendermaand voor de wijzigingen in werking treden. Partijen verkorten de lopende opzeggingstermijn dan uiterlijk tot de eerstvolgende datum waarop wijzigingen kunnen ingaan.</w:t>
      </w:r>
    </w:p>
    <w:p w14:paraId="26B7EED7" w14:textId="77777777" w:rsidR="00D642FB" w:rsidRPr="008902A2" w:rsidRDefault="00D642FB" w:rsidP="00D642FB">
      <w:pPr>
        <w:spacing w:line="360" w:lineRule="auto"/>
        <w:ind w:hanging="567"/>
        <w:rPr>
          <w:rFonts w:ascii="Arial" w:eastAsiaTheme="minorEastAsia" w:hAnsi="Arial" w:cs="Arial"/>
          <w:iCs/>
          <w:color w:val="002060"/>
          <w:sz w:val="20"/>
          <w:szCs w:val="20"/>
        </w:rPr>
      </w:pPr>
      <w:r w:rsidRPr="008902A2">
        <w:rPr>
          <w:rFonts w:ascii="Arial" w:eastAsiaTheme="minorEastAsia" w:hAnsi="Arial" w:cs="Arial"/>
          <w:iCs/>
          <w:color w:val="002060"/>
          <w:sz w:val="20"/>
          <w:szCs w:val="20"/>
        </w:rPr>
        <w:t>5.</w:t>
      </w:r>
      <w:r w:rsidR="005177E9" w:rsidRPr="008902A2">
        <w:rPr>
          <w:rFonts w:ascii="Arial" w:eastAsiaTheme="minorEastAsia" w:hAnsi="Arial" w:cs="Arial"/>
          <w:iCs/>
          <w:color w:val="002060"/>
          <w:sz w:val="20"/>
          <w:szCs w:val="20"/>
        </w:rPr>
        <w:t>6</w:t>
      </w:r>
      <w:r w:rsidRPr="008902A2">
        <w:rPr>
          <w:rFonts w:ascii="Arial" w:eastAsiaTheme="minorEastAsia" w:hAnsi="Arial" w:cs="Arial"/>
          <w:iCs/>
          <w:color w:val="002060"/>
          <w:sz w:val="20"/>
          <w:szCs w:val="20"/>
        </w:rPr>
        <w:tab/>
        <w:t xml:space="preserve">De </w:t>
      </w:r>
      <w:r w:rsidRPr="008902A2">
        <w:rPr>
          <w:rFonts w:ascii="Arial" w:eastAsiaTheme="minorEastAsia" w:hAnsi="Arial" w:cs="Arial"/>
          <w:iCs/>
          <w:color w:val="002060"/>
          <w:sz w:val="20"/>
          <w:szCs w:val="20"/>
          <w:u w:val="single"/>
        </w:rPr>
        <w:t>centrumgemeente</w:t>
      </w:r>
      <w:r w:rsidRPr="008902A2">
        <w:rPr>
          <w:rFonts w:ascii="Arial" w:eastAsiaTheme="minorEastAsia" w:hAnsi="Arial" w:cs="Arial"/>
          <w:iCs/>
          <w:color w:val="002060"/>
          <w:sz w:val="20"/>
          <w:szCs w:val="20"/>
        </w:rPr>
        <w:t xml:space="preserve"> verwerkt met terugwerkende kracht de voorgestelde wijzigingen in de overeenkomst met </w:t>
      </w:r>
      <w:r w:rsidRPr="008902A2">
        <w:rPr>
          <w:rFonts w:ascii="Arial" w:eastAsiaTheme="minorEastAsia" w:hAnsi="Arial" w:cs="Arial"/>
          <w:color w:val="002060"/>
          <w:sz w:val="20"/>
          <w:szCs w:val="20"/>
          <w:u w:val="single"/>
        </w:rPr>
        <w:t>aanbieders</w:t>
      </w:r>
      <w:r w:rsidRPr="008902A2">
        <w:rPr>
          <w:rFonts w:ascii="Arial" w:eastAsiaTheme="minorEastAsia" w:hAnsi="Arial" w:cs="Arial"/>
          <w:iCs/>
          <w:color w:val="002060"/>
          <w:sz w:val="20"/>
          <w:szCs w:val="20"/>
        </w:rPr>
        <w:t xml:space="preserve">, als </w:t>
      </w:r>
      <w:r w:rsidRPr="008902A2">
        <w:rPr>
          <w:rFonts w:ascii="Arial" w:eastAsiaTheme="minorEastAsia" w:hAnsi="Arial" w:cs="Arial"/>
          <w:color w:val="002060"/>
          <w:sz w:val="20"/>
          <w:szCs w:val="20"/>
          <w:u w:val="single"/>
        </w:rPr>
        <w:t>aanbieders</w:t>
      </w:r>
      <w:r w:rsidRPr="008902A2">
        <w:rPr>
          <w:rFonts w:ascii="Arial" w:eastAsiaTheme="minorEastAsia" w:hAnsi="Arial" w:cs="Arial"/>
          <w:iCs/>
          <w:color w:val="002060"/>
          <w:sz w:val="20"/>
          <w:szCs w:val="20"/>
        </w:rPr>
        <w:t xml:space="preserve"> die opzeggen omdat zij niet akkoord zijn met de wijzigingen zich binnen twaalf kalendermaanden weer aanmelden voor een overeenkomst of product(en) waarop de wijzigingen betrekking hebben en de </w:t>
      </w:r>
      <w:r w:rsidRPr="008902A2">
        <w:rPr>
          <w:rFonts w:ascii="Arial" w:eastAsiaTheme="minorEastAsia" w:hAnsi="Arial" w:cs="Arial"/>
          <w:iCs/>
          <w:color w:val="002060"/>
          <w:sz w:val="20"/>
          <w:szCs w:val="20"/>
          <w:u w:val="single"/>
        </w:rPr>
        <w:t>centrumgemeente</w:t>
      </w:r>
      <w:r w:rsidRPr="008902A2">
        <w:rPr>
          <w:rFonts w:ascii="Arial" w:eastAsiaTheme="minorEastAsia" w:hAnsi="Arial" w:cs="Arial"/>
          <w:iCs/>
          <w:color w:val="002060"/>
          <w:sz w:val="20"/>
          <w:szCs w:val="20"/>
        </w:rPr>
        <w:t xml:space="preserve"> hen toelaat.</w:t>
      </w:r>
    </w:p>
    <w:p w14:paraId="7952651A" w14:textId="77777777" w:rsidR="00D642FB" w:rsidRPr="008902A2" w:rsidRDefault="00D642FB" w:rsidP="00D642FB">
      <w:pPr>
        <w:spacing w:line="360" w:lineRule="auto"/>
        <w:ind w:hanging="567"/>
        <w:rPr>
          <w:rFonts w:ascii="Arial" w:eastAsiaTheme="minorEastAsia" w:hAnsi="Arial" w:cs="Arial"/>
          <w:color w:val="002060"/>
          <w:sz w:val="20"/>
          <w:szCs w:val="20"/>
        </w:rPr>
      </w:pPr>
    </w:p>
    <w:p w14:paraId="68FD7CB8" w14:textId="77777777" w:rsidR="00D642FB" w:rsidRPr="008902A2" w:rsidRDefault="00D642FB" w:rsidP="00D642FB">
      <w:pPr>
        <w:pStyle w:val="Kop2"/>
        <w:ind w:hanging="567"/>
        <w:rPr>
          <w:rFonts w:ascii="Arial" w:hAnsi="Arial" w:cs="Arial"/>
          <w:color w:val="002060"/>
          <w:sz w:val="20"/>
          <w:szCs w:val="20"/>
          <w:u w:val="single"/>
        </w:rPr>
      </w:pPr>
      <w:bookmarkStart w:id="14" w:name="_Toc80795755"/>
      <w:r w:rsidRPr="008902A2">
        <w:rPr>
          <w:rFonts w:ascii="Arial" w:hAnsi="Arial" w:cs="Arial"/>
          <w:color w:val="002060"/>
          <w:sz w:val="20"/>
          <w:szCs w:val="20"/>
        </w:rPr>
        <w:t>ARTIKEL 6 OPZEGGING DEELNEMENDE GEMEENTE(N)</w:t>
      </w:r>
      <w:bookmarkEnd w:id="14"/>
      <w:r w:rsidRPr="008902A2">
        <w:rPr>
          <w:rFonts w:ascii="Arial" w:hAnsi="Arial" w:cs="Arial"/>
          <w:color w:val="002060"/>
          <w:sz w:val="20"/>
          <w:szCs w:val="20"/>
        </w:rPr>
        <w:t xml:space="preserve">                                                                                                                                                                                                                                  </w:t>
      </w:r>
      <w:r w:rsidRPr="008902A2">
        <w:rPr>
          <w:rFonts w:ascii="Arial" w:hAnsi="Arial" w:cs="Arial"/>
          <w:color w:val="002060"/>
          <w:sz w:val="20"/>
          <w:szCs w:val="20"/>
          <w:u w:val="single"/>
        </w:rPr>
        <w:t xml:space="preserve">              </w:t>
      </w:r>
    </w:p>
    <w:p w14:paraId="5FA69CCC"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kan/kunnen zonder dat daartoe enig recht op schadevergoeding ontstaat voor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de overeenkomst(-en) opzeggen, in het geval er sprake is van een opheffing en/of fusie van de betreffende gemeente(n). De gefuseerde, nieuwe gemeente(n) kan/kunnen desgewenst op elk moment toetreden tot de overeenkomst(-en).</w:t>
      </w:r>
      <w:r w:rsidR="00953A96" w:rsidRPr="008902A2">
        <w:rPr>
          <w:rFonts w:ascii="Arial" w:hAnsi="Arial" w:cs="Arial"/>
          <w:color w:val="002060"/>
          <w:sz w:val="20"/>
          <w:szCs w:val="20"/>
        </w:rPr>
        <w:t xml:space="preserve"> (Een) </w:t>
      </w:r>
      <w:r w:rsidR="00953A96" w:rsidRPr="008902A2">
        <w:rPr>
          <w:rFonts w:ascii="Arial" w:hAnsi="Arial" w:cs="Arial"/>
          <w:color w:val="002060"/>
          <w:sz w:val="20"/>
          <w:szCs w:val="20"/>
          <w:u w:val="single"/>
        </w:rPr>
        <w:t>Deelnemende gemeente(n)</w:t>
      </w:r>
      <w:r w:rsidR="00953A96" w:rsidRPr="008902A2">
        <w:rPr>
          <w:rFonts w:ascii="Arial" w:hAnsi="Arial" w:cs="Arial"/>
          <w:color w:val="002060"/>
          <w:sz w:val="20"/>
          <w:szCs w:val="20"/>
        </w:rPr>
        <w:t xml:space="preserve"> kan geheel of gedeeltelijk uittreden uit de overeenkomst wanneer daar in het kader van haar individuele verantwoordelijkheid toe besloten wordt.</w:t>
      </w:r>
      <w:r w:rsidRPr="008902A2">
        <w:rPr>
          <w:rFonts w:ascii="Arial" w:hAnsi="Arial" w:cs="Arial"/>
          <w:color w:val="002060"/>
          <w:sz w:val="20"/>
          <w:szCs w:val="20"/>
        </w:rPr>
        <w:t xml:space="preserve">     </w:t>
      </w:r>
    </w:p>
    <w:p w14:paraId="15DA24EA" w14:textId="77777777" w:rsidR="00D642FB" w:rsidRPr="008902A2" w:rsidRDefault="00D642FB" w:rsidP="00D642FB">
      <w:pPr>
        <w:spacing w:line="360" w:lineRule="auto"/>
        <w:ind w:left="-567"/>
        <w:rPr>
          <w:rFonts w:ascii="Arial" w:hAnsi="Arial" w:cs="Arial"/>
          <w:color w:val="002060"/>
          <w:sz w:val="20"/>
          <w:szCs w:val="20"/>
          <w:lang w:eastAsia="nl-NL"/>
        </w:rPr>
      </w:pPr>
      <w:r w:rsidRPr="008902A2">
        <w:rPr>
          <w:rFonts w:ascii="Arial" w:hAnsi="Arial" w:cs="Arial"/>
          <w:color w:val="002060"/>
          <w:sz w:val="20"/>
          <w:szCs w:val="20"/>
        </w:rPr>
        <w:t xml:space="preserve">                                                                                                                                                                                                                                                                                                                                                                                                                                                                  </w:t>
      </w:r>
    </w:p>
    <w:p w14:paraId="6CC6E093" w14:textId="77777777" w:rsidR="00D642FB" w:rsidRPr="008902A2" w:rsidRDefault="00D642FB" w:rsidP="00D642FB">
      <w:pPr>
        <w:pStyle w:val="Kop2"/>
        <w:spacing w:line="360" w:lineRule="auto"/>
        <w:ind w:hanging="567"/>
        <w:rPr>
          <w:rFonts w:ascii="Arial" w:hAnsi="Arial" w:cs="Arial"/>
          <w:color w:val="002060"/>
          <w:sz w:val="20"/>
          <w:szCs w:val="20"/>
        </w:rPr>
      </w:pPr>
      <w:bookmarkStart w:id="15" w:name="_Toc66874472"/>
      <w:bookmarkStart w:id="16" w:name="_Toc80795756"/>
      <w:r w:rsidRPr="008902A2">
        <w:rPr>
          <w:rFonts w:ascii="Arial" w:hAnsi="Arial" w:cs="Arial"/>
          <w:color w:val="002060"/>
          <w:sz w:val="20"/>
          <w:szCs w:val="20"/>
        </w:rPr>
        <w:t>ARTIKEL 7 OPZEGGING</w:t>
      </w:r>
      <w:bookmarkEnd w:id="15"/>
      <w:r w:rsidRPr="008902A2">
        <w:rPr>
          <w:rFonts w:ascii="Arial" w:hAnsi="Arial" w:cs="Arial"/>
          <w:color w:val="002060"/>
          <w:sz w:val="20"/>
          <w:szCs w:val="20"/>
        </w:rPr>
        <w:t xml:space="preserve"> CENTRUMGEMEENTE OF AANBIEDER</w:t>
      </w:r>
      <w:bookmarkEnd w:id="16"/>
    </w:p>
    <w:p w14:paraId="24A250C1"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 xml:space="preserve">7.1  </w:t>
      </w:r>
      <w:r w:rsidR="005177E9" w:rsidRPr="008902A2">
        <w:rPr>
          <w:rFonts w:ascii="Arial" w:hAnsi="Arial" w:cs="Arial"/>
          <w:color w:val="002060"/>
          <w:sz w:val="20"/>
          <w:szCs w:val="20"/>
        </w:rPr>
        <w:tab/>
      </w:r>
      <w:r w:rsidRPr="008902A2">
        <w:rPr>
          <w:rFonts w:ascii="Arial" w:hAnsi="Arial" w:cs="Arial"/>
          <w:color w:val="002060"/>
          <w:sz w:val="20"/>
          <w:szCs w:val="20"/>
        </w:rPr>
        <w:t xml:space="preserve">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w:t>
      </w:r>
      <w:r w:rsidRPr="008902A2">
        <w:rPr>
          <w:rFonts w:ascii="Arial" w:hAnsi="Arial" w:cs="Arial"/>
          <w:color w:val="002060"/>
          <w:sz w:val="20"/>
          <w:szCs w:val="20"/>
        </w:rPr>
        <w:lastRenderedPageBreak/>
        <w:t xml:space="preserve">ontvangen. Vanaf de datum dat de opzegtermijn ingaat, kan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voor wat betreft de opzeggende,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geen nieuwe </w:t>
      </w:r>
      <w:r w:rsidRPr="008902A2">
        <w:rPr>
          <w:rFonts w:ascii="Arial" w:hAnsi="Arial" w:cs="Arial"/>
          <w:color w:val="002060"/>
          <w:sz w:val="20"/>
          <w:szCs w:val="20"/>
          <w:u w:val="single"/>
        </w:rPr>
        <w:t>cliënten</w:t>
      </w:r>
      <w:r w:rsidRPr="008902A2">
        <w:rPr>
          <w:rFonts w:ascii="Arial" w:hAnsi="Arial" w:cs="Arial"/>
          <w:color w:val="002060"/>
          <w:sz w:val="20"/>
          <w:szCs w:val="20"/>
        </w:rPr>
        <w:t xml:space="preserve"> meer in hulp nemen en weigert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nieuwe cliënten.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diensten tot aan de opzegdatum.</w:t>
      </w:r>
    </w:p>
    <w:p w14:paraId="0200BE94" w14:textId="77777777" w:rsidR="00D642FB" w:rsidRPr="008902A2" w:rsidRDefault="00D642FB" w:rsidP="00D642FB">
      <w:pPr>
        <w:spacing w:line="360" w:lineRule="auto"/>
        <w:ind w:left="34" w:hanging="601"/>
        <w:rPr>
          <w:rFonts w:ascii="Arial" w:hAnsi="Arial" w:cs="Arial"/>
          <w:color w:val="002060"/>
          <w:sz w:val="20"/>
          <w:szCs w:val="20"/>
        </w:rPr>
      </w:pPr>
      <w:r w:rsidRPr="008902A2">
        <w:rPr>
          <w:rFonts w:ascii="Arial" w:hAnsi="Arial" w:cs="Arial"/>
          <w:color w:val="002060"/>
          <w:sz w:val="20"/>
          <w:szCs w:val="20"/>
        </w:rPr>
        <w:t>7.2</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is ontvangen. Vanaf de datum dat de opzegtermijn ingaat, kan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geen nieuwe </w:t>
      </w:r>
      <w:r w:rsidRPr="008902A2">
        <w:rPr>
          <w:rFonts w:ascii="Arial" w:hAnsi="Arial" w:cs="Arial"/>
          <w:color w:val="002060"/>
          <w:sz w:val="20"/>
          <w:szCs w:val="20"/>
          <w:u w:val="single"/>
        </w:rPr>
        <w:t>cliënten</w:t>
      </w:r>
      <w:r w:rsidRPr="008902A2">
        <w:rPr>
          <w:rFonts w:ascii="Arial" w:hAnsi="Arial" w:cs="Arial"/>
          <w:color w:val="002060"/>
          <w:sz w:val="20"/>
          <w:szCs w:val="20"/>
        </w:rPr>
        <w:t xml:space="preserve"> meer in hulp nemen en weigert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nieuwe </w:t>
      </w:r>
      <w:r w:rsidRPr="008902A2">
        <w:rPr>
          <w:rFonts w:ascii="Arial" w:hAnsi="Arial" w:cs="Arial"/>
          <w:color w:val="002060"/>
          <w:sz w:val="20"/>
          <w:szCs w:val="20"/>
          <w:u w:val="single"/>
        </w:rPr>
        <w:t>cliënten</w:t>
      </w:r>
      <w:r w:rsidRPr="008902A2">
        <w:rPr>
          <w:rFonts w:ascii="Arial" w:hAnsi="Arial" w:cs="Arial"/>
          <w:color w:val="002060"/>
          <w:sz w:val="20"/>
          <w:szCs w:val="20"/>
        </w:rPr>
        <w:t xml:space="preserv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tot aan de opzegdatum.</w:t>
      </w:r>
    </w:p>
    <w:p w14:paraId="719BEBA9" w14:textId="77777777" w:rsidR="00D642FB" w:rsidRPr="008902A2" w:rsidRDefault="00D642FB" w:rsidP="00D642FB">
      <w:pPr>
        <w:spacing w:line="360" w:lineRule="auto"/>
        <w:ind w:left="34" w:hanging="601"/>
        <w:rPr>
          <w:rFonts w:ascii="Arial" w:hAnsi="Arial" w:cs="Arial"/>
          <w:color w:val="002060"/>
          <w:sz w:val="20"/>
          <w:szCs w:val="20"/>
        </w:rPr>
      </w:pPr>
      <w:r w:rsidRPr="008902A2">
        <w:rPr>
          <w:rFonts w:ascii="Arial" w:hAnsi="Arial" w:cs="Arial"/>
          <w:color w:val="002060"/>
          <w:sz w:val="20"/>
          <w:szCs w:val="20"/>
        </w:rPr>
        <w:t>7.3</w:t>
      </w:r>
      <w:r w:rsidRPr="008902A2">
        <w:rPr>
          <w:rFonts w:ascii="Arial" w:hAnsi="Arial" w:cs="Arial"/>
          <w:color w:val="002060"/>
          <w:sz w:val="20"/>
          <w:szCs w:val="20"/>
        </w:rPr>
        <w:tab/>
        <w:t xml:space="preserve">Verkorte opzeggingstermijn: Als de uitvoering van de overeenkomst niet kan plaatsvinden als gevolg van buiten de invloedssfeer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en/of de gemeenten liggende onvoorziene omstandigheden, waaronder in ieder geval begrepen wijzigende wet- en regelgeving en bezuinigingen van Rijksoverheidswege, dan is de opzegtermijn geen zes, maar drie kalendermaanden.</w:t>
      </w:r>
    </w:p>
    <w:p w14:paraId="05AC9F92" w14:textId="77777777" w:rsidR="00D642FB" w:rsidRPr="008902A2" w:rsidRDefault="00D642FB" w:rsidP="00D642FB">
      <w:pPr>
        <w:pStyle w:val="Kop2"/>
        <w:spacing w:line="360" w:lineRule="auto"/>
        <w:ind w:left="-567"/>
        <w:rPr>
          <w:rFonts w:ascii="Arial" w:hAnsi="Arial" w:cs="Arial"/>
          <w:color w:val="002060"/>
          <w:sz w:val="20"/>
          <w:szCs w:val="20"/>
        </w:rPr>
      </w:pPr>
    </w:p>
    <w:p w14:paraId="4A72611B" w14:textId="77777777" w:rsidR="00D642FB" w:rsidRPr="008902A2" w:rsidRDefault="00D642FB" w:rsidP="00D642FB">
      <w:pPr>
        <w:pStyle w:val="Kop2"/>
        <w:spacing w:line="360" w:lineRule="auto"/>
        <w:ind w:hanging="567"/>
        <w:rPr>
          <w:rFonts w:ascii="Arial" w:hAnsi="Arial" w:cs="Arial"/>
          <w:color w:val="002060"/>
          <w:sz w:val="20"/>
          <w:szCs w:val="20"/>
        </w:rPr>
      </w:pPr>
      <w:bookmarkStart w:id="17" w:name="_Toc66874473"/>
      <w:bookmarkStart w:id="18" w:name="_Toc80795757"/>
      <w:r w:rsidRPr="008902A2">
        <w:rPr>
          <w:rFonts w:ascii="Arial" w:hAnsi="Arial" w:cs="Arial"/>
          <w:color w:val="002060"/>
          <w:sz w:val="20"/>
          <w:szCs w:val="20"/>
        </w:rPr>
        <w:t>ARTIKEL 8 REMEDIES</w:t>
      </w:r>
      <w:bookmarkEnd w:id="17"/>
      <w:bookmarkEnd w:id="18"/>
    </w:p>
    <w:p w14:paraId="21042413"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8.1</w:t>
      </w:r>
      <w:r w:rsidRPr="008902A2">
        <w:rPr>
          <w:rFonts w:ascii="Arial" w:eastAsiaTheme="minorEastAsia" w:hAnsi="Arial" w:cs="Arial"/>
          <w:color w:val="002060"/>
          <w:sz w:val="20"/>
          <w:szCs w:val="20"/>
        </w:rPr>
        <w:tab/>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tekort schiet bij het nakomen van verplichtingen, dan stelt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schriftelijk in gebreke.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krijgt dan de mogelijkheid om binnen een redelijke, door </w:t>
      </w:r>
      <w:r w:rsidRPr="008902A2">
        <w:rPr>
          <w:rFonts w:ascii="Arial" w:eastAsiaTheme="minorEastAsia" w:hAnsi="Arial" w:cs="Arial"/>
          <w:color w:val="002060"/>
          <w:sz w:val="20"/>
          <w:szCs w:val="20"/>
          <w:u w:val="single"/>
        </w:rPr>
        <w:t>de centrumgemeente</w:t>
      </w:r>
      <w:r w:rsidRPr="008902A2">
        <w:rPr>
          <w:rFonts w:ascii="Arial" w:eastAsiaTheme="minorEastAsia" w:hAnsi="Arial" w:cs="Arial"/>
          <w:color w:val="002060"/>
          <w:sz w:val="20"/>
          <w:szCs w:val="20"/>
        </w:rPr>
        <w:t xml:space="preserve"> te bepalen termijn zijn verplichtingen alsnog na te komen, mits herstel nog mogelijk is. Gedurende de hersteltermijn kan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w:t>
      </w:r>
    </w:p>
    <w:p w14:paraId="36E8A985" w14:textId="77777777" w:rsidR="00D642FB" w:rsidRPr="008902A2" w:rsidRDefault="00D642FB" w:rsidP="00D642FB">
      <w:pPr>
        <w:numPr>
          <w:ilvl w:val="0"/>
          <w:numId w:val="14"/>
        </w:numPr>
        <w:spacing w:line="360" w:lineRule="auto"/>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de betalingen van eventuele voorschotten aan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(door de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n laten) opschorten;</w:t>
      </w:r>
    </w:p>
    <w:p w14:paraId="16BC2B23" w14:textId="77777777" w:rsidR="00D642FB" w:rsidRPr="008902A2" w:rsidRDefault="00D642FB" w:rsidP="00D642FB">
      <w:pPr>
        <w:numPr>
          <w:ilvl w:val="0"/>
          <w:numId w:val="14"/>
        </w:numPr>
        <w:spacing w:line="360" w:lineRule="auto"/>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aangeven het </w:t>
      </w:r>
      <w:proofErr w:type="spellStart"/>
      <w:r w:rsidRPr="008902A2">
        <w:rPr>
          <w:rFonts w:ascii="Arial" w:eastAsiaTheme="minorEastAsia" w:hAnsi="Arial" w:cs="Arial"/>
          <w:color w:val="002060"/>
          <w:sz w:val="20"/>
          <w:szCs w:val="20"/>
        </w:rPr>
        <w:t>toeleiden</w:t>
      </w:r>
      <w:proofErr w:type="spellEnd"/>
      <w:r w:rsidRPr="008902A2">
        <w:rPr>
          <w:rFonts w:ascii="Arial" w:eastAsiaTheme="minorEastAsia" w:hAnsi="Arial" w:cs="Arial"/>
          <w:color w:val="002060"/>
          <w:sz w:val="20"/>
          <w:szCs w:val="20"/>
        </w:rPr>
        <w:t xml:space="preserve"> van </w:t>
      </w:r>
      <w:r w:rsidRPr="008902A2">
        <w:rPr>
          <w:rFonts w:ascii="Arial" w:eastAsiaTheme="minorEastAsia" w:hAnsi="Arial" w:cs="Arial"/>
          <w:color w:val="002060"/>
          <w:sz w:val="20"/>
          <w:szCs w:val="20"/>
          <w:u w:val="single"/>
        </w:rPr>
        <w:t>cliënten</w:t>
      </w:r>
      <w:r w:rsidRPr="008902A2">
        <w:rPr>
          <w:rFonts w:ascii="Arial" w:eastAsiaTheme="minorEastAsia" w:hAnsi="Arial" w:cs="Arial"/>
          <w:color w:val="002060"/>
          <w:sz w:val="20"/>
          <w:szCs w:val="20"/>
        </w:rPr>
        <w:t xml:space="preserve"> naar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te doen opschorten (aanmeldstop);</w:t>
      </w:r>
    </w:p>
    <w:p w14:paraId="4BCF8CB2" w14:textId="77777777" w:rsidR="00D642FB" w:rsidRPr="008902A2" w:rsidRDefault="00D642FB" w:rsidP="00D642FB">
      <w:pPr>
        <w:numPr>
          <w:ilvl w:val="0"/>
          <w:numId w:val="14"/>
        </w:numPr>
        <w:spacing w:line="360" w:lineRule="auto"/>
        <w:ind w:left="1134"/>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schadevergoeding vorderen, </w:t>
      </w:r>
    </w:p>
    <w:p w14:paraId="74555E3B" w14:textId="77777777" w:rsidR="00D642FB" w:rsidRPr="008902A2" w:rsidRDefault="00D642FB" w:rsidP="00D642FB">
      <w:pPr>
        <w:numPr>
          <w:ilvl w:val="0"/>
          <w:numId w:val="14"/>
        </w:numPr>
        <w:spacing w:line="360" w:lineRule="auto"/>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eventuele openstaande schulden verrekenen met openstaande vorderingen of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hiertoe toestemming geven;</w:t>
      </w:r>
    </w:p>
    <w:p w14:paraId="0A0CE7E9" w14:textId="77777777" w:rsidR="00D642FB" w:rsidRPr="008902A2" w:rsidRDefault="00D642FB" w:rsidP="00D642FB">
      <w:pPr>
        <w:numPr>
          <w:ilvl w:val="0"/>
          <w:numId w:val="14"/>
        </w:numPr>
        <w:spacing w:line="360" w:lineRule="auto"/>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Een </w:t>
      </w:r>
      <w:r w:rsidRPr="008902A2">
        <w:rPr>
          <w:rFonts w:ascii="Arial" w:eastAsiaTheme="minorEastAsia" w:hAnsi="Arial" w:cs="Arial"/>
          <w:color w:val="002060"/>
          <w:sz w:val="20"/>
          <w:szCs w:val="20"/>
          <w:u w:val="single"/>
        </w:rPr>
        <w:t>melding</w:t>
      </w:r>
      <w:r w:rsidRPr="008902A2">
        <w:rPr>
          <w:rFonts w:ascii="Arial" w:eastAsiaTheme="minorEastAsia" w:hAnsi="Arial" w:cs="Arial"/>
          <w:color w:val="002060"/>
          <w:sz w:val="20"/>
          <w:szCs w:val="20"/>
        </w:rPr>
        <w:t xml:space="preserve"> doen bij de Inspectie Gezondheidszorg en Jeugd of de lokale toezichthouder(s) Wmo.</w:t>
      </w:r>
    </w:p>
    <w:p w14:paraId="2C298D78" w14:textId="77777777" w:rsidR="00771585"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8.2 </w:t>
      </w:r>
      <w:r w:rsidRPr="008902A2">
        <w:rPr>
          <w:rFonts w:ascii="Arial" w:eastAsiaTheme="minorEastAsia" w:hAnsi="Arial" w:cs="Arial"/>
          <w:color w:val="002060"/>
          <w:sz w:val="20"/>
          <w:szCs w:val="20"/>
        </w:rPr>
        <w:tab/>
        <w:t xml:space="preserve">Komt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ook na de in de ingebrekestelling gestelde termijn zijn verplichtingen niet na, dan is deze in verzuim.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voldoet dan niet meer aan de voorwaarden van de overeenkomst en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de overeenkomst tussentijds per aangetekende brief (buitengerechtelijke verklaring) per direct (gedeeltelijk) ontbinden en de kosten die daarmee gepaard gaan verhalen op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(schadevergoeding). Bovenstaande is nader uitgewerkt in het Handhavingsprotocol (</w:t>
      </w:r>
      <w:r w:rsidRPr="008902A2">
        <w:rPr>
          <w:rFonts w:ascii="Arial" w:eastAsiaTheme="minorEastAsia" w:hAnsi="Arial" w:cs="Arial"/>
          <w:b/>
          <w:bCs/>
          <w:color w:val="002060"/>
          <w:sz w:val="20"/>
          <w:szCs w:val="20"/>
        </w:rPr>
        <w:t>bijlage 5</w:t>
      </w:r>
      <w:r w:rsidR="00B52E99" w:rsidRPr="008902A2">
        <w:rPr>
          <w:rFonts w:ascii="Arial" w:eastAsiaTheme="minorEastAsia" w:hAnsi="Arial" w:cs="Arial"/>
          <w:color w:val="002060"/>
          <w:sz w:val="20"/>
          <w:szCs w:val="20"/>
        </w:rPr>
        <w:t>).</w:t>
      </w:r>
      <w:r w:rsidR="00771585" w:rsidRPr="008902A2">
        <w:rPr>
          <w:rFonts w:ascii="Arial" w:eastAsiaTheme="minorEastAsia" w:hAnsi="Arial" w:cs="Arial"/>
          <w:color w:val="002060"/>
          <w:sz w:val="20"/>
          <w:szCs w:val="20"/>
        </w:rPr>
        <w:t xml:space="preserve"> </w:t>
      </w:r>
    </w:p>
    <w:p w14:paraId="5124F46F" w14:textId="5E6B35CA" w:rsidR="00771585" w:rsidRPr="008902A2" w:rsidRDefault="00771585" w:rsidP="000605E3">
      <w:pPr>
        <w:spacing w:line="360" w:lineRule="auto"/>
        <w:rPr>
          <w:rFonts w:ascii="Arial" w:eastAsiaTheme="minorEastAsia" w:hAnsi="Arial" w:cs="Arial"/>
          <w:color w:val="002060"/>
          <w:sz w:val="20"/>
          <w:szCs w:val="20"/>
        </w:rPr>
      </w:pPr>
    </w:p>
    <w:p w14:paraId="11C216E0" w14:textId="77777777" w:rsidR="00771585" w:rsidRPr="008902A2" w:rsidRDefault="00771585" w:rsidP="00D642FB">
      <w:pPr>
        <w:spacing w:line="360" w:lineRule="auto"/>
        <w:ind w:hanging="567"/>
        <w:rPr>
          <w:rFonts w:ascii="Arial" w:eastAsiaTheme="minorEastAsia" w:hAnsi="Arial" w:cs="Arial"/>
          <w:color w:val="002060"/>
          <w:sz w:val="20"/>
          <w:szCs w:val="20"/>
        </w:rPr>
      </w:pPr>
    </w:p>
    <w:p w14:paraId="5DF44CF7" w14:textId="77777777" w:rsidR="00D642FB" w:rsidRPr="008902A2" w:rsidRDefault="00D642FB" w:rsidP="00D642FB">
      <w:pPr>
        <w:spacing w:line="360" w:lineRule="auto"/>
        <w:ind w:left="700" w:hanging="700"/>
        <w:rPr>
          <w:rFonts w:ascii="Arial" w:eastAsiaTheme="minorEastAsia" w:hAnsi="Arial" w:cs="Arial"/>
          <w:color w:val="002060"/>
          <w:sz w:val="20"/>
          <w:szCs w:val="20"/>
        </w:rPr>
      </w:pPr>
    </w:p>
    <w:p w14:paraId="0039856A" w14:textId="77777777" w:rsidR="00D642FB" w:rsidRPr="008902A2" w:rsidRDefault="00D642FB" w:rsidP="00D642FB">
      <w:pPr>
        <w:pStyle w:val="Kop2"/>
        <w:spacing w:line="360" w:lineRule="auto"/>
        <w:ind w:hanging="567"/>
        <w:rPr>
          <w:rFonts w:ascii="Arial" w:hAnsi="Arial" w:cs="Arial"/>
          <w:color w:val="002060"/>
          <w:sz w:val="20"/>
          <w:szCs w:val="20"/>
        </w:rPr>
      </w:pPr>
      <w:bookmarkStart w:id="19" w:name="_Toc66874475"/>
      <w:bookmarkStart w:id="20" w:name="_Toc80795758"/>
      <w:r w:rsidRPr="008902A2">
        <w:rPr>
          <w:rFonts w:ascii="Arial" w:hAnsi="Arial" w:cs="Arial"/>
          <w:color w:val="002060"/>
          <w:sz w:val="20"/>
          <w:szCs w:val="20"/>
        </w:rPr>
        <w:t>ARTIKEL  9 ONTBINDING ALGEMEEN</w:t>
      </w:r>
      <w:bookmarkEnd w:id="19"/>
      <w:bookmarkEnd w:id="20"/>
    </w:p>
    <w:p w14:paraId="39BFD347"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9.1</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de overeenkomst tussentijds per aangetekende brief (buitengerechtelijke verklaring) per direct (gedeeltelijk) ontbinden zonder ingebrekestelling en de kosten die daarmee gepaard gaan verhalen op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(schadevergoeding):</w:t>
      </w:r>
    </w:p>
    <w:p w14:paraId="0F19253C"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zelf of iemand die lid is van het bestuurs-, leidinggevend of toezichthoudend orgaan van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of daarin vertegenwoordigings-, beslissings- of controlebevoegdheid heeft, om een van de hierna genoemde redenen veroordeeld is bij onherroepelijk vonnis, welk vonnis niet later dan vijf jaar geleden is gewezen of dat expliciet een uitsluitingsperiode bevat die nog steeds van toepassing is: </w:t>
      </w:r>
    </w:p>
    <w:p w14:paraId="52B639E0" w14:textId="77777777" w:rsidR="00D642FB" w:rsidRPr="008902A2" w:rsidRDefault="00D642FB" w:rsidP="00D642FB">
      <w:pPr>
        <w:pStyle w:val="Lijstalinea"/>
        <w:spacing w:line="360" w:lineRule="auto"/>
        <w:ind w:left="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(i) deelneming aan een criminele organisatie; </w:t>
      </w:r>
      <w:r w:rsidRPr="008902A2">
        <w:rPr>
          <w:rFonts w:ascii="Arial" w:eastAsiaTheme="minorEastAsia" w:hAnsi="Arial" w:cs="Arial"/>
          <w:color w:val="002060"/>
          <w:sz w:val="20"/>
          <w:szCs w:val="20"/>
        </w:rPr>
        <w:br/>
        <w:t xml:space="preserve">(ii) corruptie; </w:t>
      </w:r>
      <w:r w:rsidRPr="008902A2">
        <w:rPr>
          <w:rFonts w:ascii="Arial" w:eastAsiaTheme="minorEastAsia" w:hAnsi="Arial" w:cs="Arial"/>
          <w:color w:val="002060"/>
          <w:sz w:val="20"/>
          <w:szCs w:val="20"/>
        </w:rPr>
        <w:br/>
        <w:t xml:space="preserve">(iii) fraude; </w:t>
      </w:r>
      <w:r w:rsidRPr="008902A2">
        <w:rPr>
          <w:rFonts w:ascii="Arial" w:eastAsiaTheme="minorEastAsia" w:hAnsi="Arial" w:cs="Arial"/>
          <w:color w:val="002060"/>
          <w:sz w:val="20"/>
          <w:szCs w:val="20"/>
        </w:rPr>
        <w:br/>
        <w:t xml:space="preserve">(iv) terroristische misdrijven of strafbare feiten die daarmee verband houden; </w:t>
      </w:r>
      <w:r w:rsidRPr="008902A2">
        <w:rPr>
          <w:rFonts w:ascii="Arial" w:eastAsiaTheme="minorEastAsia" w:hAnsi="Arial" w:cs="Arial"/>
          <w:color w:val="002060"/>
          <w:sz w:val="20"/>
          <w:szCs w:val="20"/>
        </w:rPr>
        <w:br/>
        <w:t>(v) witwassen van geld of financiering van terrorisme;</w:t>
      </w:r>
      <w:r w:rsidRPr="008902A2">
        <w:rPr>
          <w:rFonts w:ascii="Arial" w:eastAsiaTheme="minorEastAsia" w:hAnsi="Arial" w:cs="Arial"/>
          <w:color w:val="002060"/>
          <w:sz w:val="20"/>
          <w:szCs w:val="20"/>
        </w:rPr>
        <w:br/>
        <w:t xml:space="preserve">(vi) kinderarbeid en andere vormen van mensenhandel. </w:t>
      </w:r>
      <w:r w:rsidRPr="008902A2">
        <w:rPr>
          <w:rFonts w:ascii="Arial" w:eastAsiaTheme="minorEastAsia" w:hAnsi="Arial" w:cs="Arial"/>
          <w:color w:val="002060"/>
          <w:sz w:val="20"/>
          <w:szCs w:val="20"/>
        </w:rPr>
        <w:tab/>
      </w:r>
    </w:p>
    <w:p w14:paraId="33D7205D"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niet heeft voldaan aan al zijn verplichtingen met betrekking tot de betaling van belastingen of sociale premies;</w:t>
      </w:r>
    </w:p>
    <w:p w14:paraId="5F016F64"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verplichtingen op het gebied van sociaal of arbeidsrecht heeft geschonden;</w:t>
      </w:r>
    </w:p>
    <w:p w14:paraId="551B46D6"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op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een van de volgende situaties van toepassing is: </w:t>
      </w:r>
      <w:r w:rsidRPr="008902A2">
        <w:rPr>
          <w:rFonts w:ascii="Arial" w:eastAsiaTheme="minorEastAsia" w:hAnsi="Arial" w:cs="Arial"/>
          <w:color w:val="002060"/>
          <w:sz w:val="20"/>
          <w:szCs w:val="20"/>
        </w:rPr>
        <w:br/>
        <w:t>(i) faillissement;</w:t>
      </w:r>
      <w:r w:rsidRPr="008902A2">
        <w:rPr>
          <w:rFonts w:ascii="Arial" w:eastAsiaTheme="minorEastAsia" w:hAnsi="Arial" w:cs="Arial"/>
          <w:color w:val="002060"/>
          <w:sz w:val="20"/>
          <w:szCs w:val="20"/>
        </w:rPr>
        <w:br/>
        <w:t>(ii) insolventie of liquidatie;</w:t>
      </w:r>
      <w:r w:rsidRPr="008902A2">
        <w:rPr>
          <w:rFonts w:ascii="Arial" w:eastAsiaTheme="minorEastAsia" w:hAnsi="Arial" w:cs="Arial"/>
          <w:color w:val="002060"/>
          <w:sz w:val="20"/>
          <w:szCs w:val="20"/>
        </w:rPr>
        <w:br/>
        <w:t>(iii) Een regeling met schuldeisers getroffen;</w:t>
      </w:r>
      <w:r w:rsidRPr="008902A2">
        <w:rPr>
          <w:rFonts w:ascii="Arial" w:eastAsiaTheme="minorEastAsia" w:hAnsi="Arial" w:cs="Arial"/>
          <w:color w:val="002060"/>
          <w:sz w:val="20"/>
          <w:szCs w:val="20"/>
        </w:rPr>
        <w:br/>
        <w:t>(iv) Een andere vergelijkbare toestand als beschreven onder i, ii of iii</w:t>
      </w:r>
      <w:r w:rsidRPr="008902A2">
        <w:rPr>
          <w:rFonts w:ascii="Arial" w:eastAsiaTheme="minorEastAsia" w:hAnsi="Arial" w:cs="Arial"/>
          <w:color w:val="002060"/>
          <w:sz w:val="20"/>
          <w:szCs w:val="20"/>
        </w:rPr>
        <w:br/>
        <w:t>(v) activa worden beheerd door een curator of rechtbank;</w:t>
      </w:r>
      <w:r w:rsidRPr="008902A2">
        <w:rPr>
          <w:rFonts w:ascii="Arial" w:eastAsiaTheme="minorEastAsia" w:hAnsi="Arial" w:cs="Arial"/>
          <w:color w:val="002060"/>
          <w:sz w:val="20"/>
          <w:szCs w:val="20"/>
        </w:rPr>
        <w:br/>
        <w:t>(vi) bedrijfsactiviteiten zijn gestaakt.</w:t>
      </w:r>
    </w:p>
    <w:p w14:paraId="12797515"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zich schuldig heeft gemaakt aan een ernstige beroepsfout, aantoonbaar te maken op wat voor manier dan ook door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of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w:t>
      </w:r>
    </w:p>
    <w:p w14:paraId="588D6B56"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met andere ondernemingen overeenkomsten heeft gesloten die gericht zijn op vervalsing van de mededinging;</w:t>
      </w:r>
    </w:p>
    <w:p w14:paraId="445BB1BC"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zijdens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als gevolg van deelneming aan de inkoopprocedure voor deze overeenkomst (niet de marktconsultatie) een belangenconflict speelt of speelde waarvan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zich bewust was c.q. had moeten zijn 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dit niet heeft gemeld bij aanmelding;</w:t>
      </w:r>
    </w:p>
    <w:p w14:paraId="0CBE5DEE"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lastRenderedPageBreak/>
        <w:t xml:space="preserve">Als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of een met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verbonden onderneming de Gemeenten heeft geadviseerd of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of met hem verbonden onderneming(en) anderszins betrokken zijn geweest bij de voorbereiding van de inkoopprocedure (waaronder niet verstaan de markconsultatie) 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dit niet gemeld heeft bij aanmelding;</w:t>
      </w:r>
    </w:p>
    <w:p w14:paraId="7E2624C3"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zich in ernstige mate schuldig heeft gemaakt aan valse verklaringen bij het verstrekken van informatie die nodig is om te controleren of er geen gronden zijn voor uitsluiting,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deze informatie heeft achtergehouden,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de gevraagde informatie niet onverwijld kan overleggen en/of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heeft getracht het besluitvormingsproces van Gemeenten onrechtmatig te beïnvloeden om vertrouwelijke informatie te verkrijgen die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onrechtmatige voordelen bezorgen of om verwijtbaar misleidende informatie te verstrekken die een belangrijke invloed kunnen hebben op de beslissing met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een overeenkomst te sluiten.</w:t>
      </w:r>
    </w:p>
    <w:p w14:paraId="185D3A9D"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het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is overkomen dat een andere overeenkomst met een inkopende organisatie (gemeente, zorgkantoor, zorgverzekeraar) heeft geleid tot vroegtijdige beëindiging van die overeenkomst, tot </w:t>
      </w:r>
      <w:proofErr w:type="spellStart"/>
      <w:r w:rsidRPr="008902A2">
        <w:rPr>
          <w:rFonts w:ascii="Arial" w:eastAsiaTheme="minorEastAsia" w:hAnsi="Arial" w:cs="Arial"/>
          <w:color w:val="002060"/>
          <w:sz w:val="20"/>
          <w:szCs w:val="20"/>
        </w:rPr>
        <w:t>schadevergoedingsplichtigheid</w:t>
      </w:r>
      <w:proofErr w:type="spellEnd"/>
      <w:r w:rsidRPr="008902A2">
        <w:rPr>
          <w:rFonts w:ascii="Arial" w:eastAsiaTheme="minorEastAsia" w:hAnsi="Arial" w:cs="Arial"/>
          <w:color w:val="002060"/>
          <w:sz w:val="20"/>
          <w:szCs w:val="20"/>
        </w:rPr>
        <w:t xml:space="preserve"> zijdens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of een andere vergelijkbare sanctie na aanzienlijke of voortdurende tekortkomingen zijdens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bij de uitvoering van een wezenlijk voorschrift van die overeenkomst;</w:t>
      </w:r>
    </w:p>
    <w:p w14:paraId="4B9E508F"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niet in het bezit is van een bedrijfsaansprakelijkheidsverzekering die gebruikelijk is in de branche.  Het standaard verzekerd bedrag is EUR 2.500.000,00 per kalenderjaar met minimale dekking per gebeurtenis van EUR 1.000.000,00.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is daarmee verzekerd tegen wettelijke aansprakelijkheid voor risico’s die voortvloeien uit de uitoefening van zijn taken. </w:t>
      </w:r>
      <w:r w:rsidRPr="008902A2">
        <w:rPr>
          <w:rFonts w:ascii="Arial" w:hAnsi="Arial" w:cs="Arial"/>
          <w:color w:val="002060"/>
          <w:sz w:val="20"/>
          <w:szCs w:val="20"/>
        </w:rPr>
        <w:t xml:space="preserve">Voor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die micro-ondernemingen zijn, geldt de eis dat het standaard verzekerd bedrag EUR 1.000.000,00 per kalenderjaar is met minimale dekking per gebeurtenis van EUR 500.000,00;</w:t>
      </w:r>
    </w:p>
    <w:p w14:paraId="13854848"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niet beschikt over een geldig certificaat voor kwaliteitsmanagement dat voldoet aan ISO 9001:NEN-EN 15224 (ook bekend als 'ISO 9001 voor de zorg'), een HKZ-schema (Indien sprake is van een GGZ-instelling: HKZ 129, 123 en 148, indien sprake is van Gehandicaptenzorg HKZ 118 en 123 en als sprake is van VVT HKZ 123 of 144), of gelijkwaardig. 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een micro-onderneming is, mag deze beschikken over een geldig certificaat voor kwaliteitsmanagement dat voldoet aan een HKZ-schema voor kleine organisaties (HKZ 143) of gelijkwaardig;</w:t>
      </w:r>
    </w:p>
    <w:p w14:paraId="7B32ACD2"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niet beschikt over een administratiesysteem dat hem in staat stelt bij de start en uitvoering van de overeenkomst te werken met het </w:t>
      </w:r>
      <w:r w:rsidRPr="008902A2">
        <w:rPr>
          <w:rFonts w:ascii="Arial" w:eastAsiaTheme="minorEastAsia" w:hAnsi="Arial" w:cs="Arial"/>
          <w:color w:val="002060"/>
          <w:sz w:val="20"/>
          <w:szCs w:val="20"/>
        </w:rPr>
        <w:lastRenderedPageBreak/>
        <w:t xml:space="preserve">berichtenverkeer, volgens de voorgeschreven i-standaarden, in lijn met de voorgeschreven uitvoeringsvariant. De applicatie van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moet kunnen communiceren met </w:t>
      </w:r>
      <w:proofErr w:type="spellStart"/>
      <w:r w:rsidRPr="008902A2">
        <w:rPr>
          <w:rFonts w:ascii="Arial" w:eastAsiaTheme="minorEastAsia" w:hAnsi="Arial" w:cs="Arial"/>
          <w:color w:val="002060"/>
          <w:sz w:val="20"/>
          <w:szCs w:val="20"/>
        </w:rPr>
        <w:t>VeCoZo</w:t>
      </w:r>
      <w:proofErr w:type="spellEnd"/>
      <w:r w:rsidRPr="008902A2">
        <w:rPr>
          <w:rFonts w:ascii="Arial" w:eastAsiaTheme="minorEastAsia" w:hAnsi="Arial" w:cs="Arial"/>
          <w:color w:val="002060"/>
          <w:sz w:val="20"/>
          <w:szCs w:val="20"/>
        </w:rPr>
        <w:t xml:space="preserve"> op basis van de vigerende </w:t>
      </w:r>
      <w:proofErr w:type="spellStart"/>
      <w:r w:rsidRPr="008902A2">
        <w:rPr>
          <w:rFonts w:ascii="Arial" w:eastAsiaTheme="minorEastAsia" w:hAnsi="Arial" w:cs="Arial"/>
          <w:color w:val="002060"/>
          <w:sz w:val="20"/>
          <w:szCs w:val="20"/>
        </w:rPr>
        <w:t>iWmo</w:t>
      </w:r>
      <w:proofErr w:type="spellEnd"/>
      <w:r w:rsidRPr="008902A2">
        <w:rPr>
          <w:rFonts w:ascii="Arial" w:eastAsiaTheme="minorEastAsia" w:hAnsi="Arial" w:cs="Arial"/>
          <w:color w:val="002060"/>
          <w:sz w:val="20"/>
          <w:szCs w:val="20"/>
        </w:rPr>
        <w:t xml:space="preserve"> standaarden;</w:t>
      </w:r>
    </w:p>
    <w:p w14:paraId="621CFD1B" w14:textId="34A82921"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hAnsi="Arial" w:cs="Arial"/>
          <w:color w:val="002060"/>
          <w:sz w:val="20"/>
          <w:szCs w:val="20"/>
        </w:rPr>
        <w:t>Als de</w:t>
      </w:r>
      <w:r w:rsidRPr="008902A2">
        <w:rPr>
          <w:rFonts w:ascii="Arial" w:hAnsi="Arial" w:cs="Arial"/>
          <w:color w:val="002060"/>
          <w:sz w:val="20"/>
          <w:szCs w:val="20"/>
          <w:u w:val="single"/>
        </w:rPr>
        <w:t xml:space="preserve"> aanbieder</w:t>
      </w:r>
      <w:r w:rsidRPr="008902A2">
        <w:rPr>
          <w:rFonts w:ascii="Arial" w:hAnsi="Arial" w:cs="Arial"/>
          <w:color w:val="002060"/>
          <w:sz w:val="20"/>
          <w:szCs w:val="20"/>
        </w:rPr>
        <w:t xml:space="preserve"> niet beschikt over voldoende personeel dat voor het leveren van de benodigde hoeveelheid hulp voldoet aan de eisen zoals gesteld in het </w:t>
      </w:r>
      <w:r w:rsidR="00632538" w:rsidRPr="008902A2">
        <w:rPr>
          <w:rFonts w:ascii="Arial" w:hAnsi="Arial" w:cs="Arial"/>
          <w:color w:val="002060"/>
          <w:sz w:val="20"/>
          <w:szCs w:val="20"/>
        </w:rPr>
        <w:t>Producten en tarieven</w:t>
      </w:r>
      <w:r w:rsidRPr="008902A2">
        <w:rPr>
          <w:rFonts w:ascii="Arial" w:hAnsi="Arial" w:cs="Arial"/>
          <w:color w:val="002060"/>
          <w:sz w:val="20"/>
          <w:szCs w:val="20"/>
        </w:rPr>
        <w:t xml:space="preserve"> (bijlage </w:t>
      </w:r>
      <w:r w:rsidR="00EA2C37" w:rsidRPr="008902A2">
        <w:rPr>
          <w:rFonts w:ascii="Arial" w:hAnsi="Arial" w:cs="Arial"/>
          <w:color w:val="002060"/>
          <w:sz w:val="20"/>
          <w:szCs w:val="20"/>
        </w:rPr>
        <w:t>2</w:t>
      </w:r>
      <w:r w:rsidRPr="008902A2">
        <w:rPr>
          <w:rFonts w:ascii="Arial" w:hAnsi="Arial" w:cs="Arial"/>
          <w:color w:val="002060"/>
          <w:sz w:val="20"/>
          <w:szCs w:val="20"/>
        </w:rPr>
        <w:t>) en het gestelde in artikel 3</w:t>
      </w:r>
      <w:r w:rsidR="00ED2C4C" w:rsidRPr="008902A2">
        <w:rPr>
          <w:rFonts w:ascii="Arial" w:hAnsi="Arial" w:cs="Arial"/>
          <w:color w:val="002060"/>
          <w:sz w:val="20"/>
          <w:szCs w:val="20"/>
        </w:rPr>
        <w:t>3</w:t>
      </w:r>
      <w:r w:rsidRPr="008902A2">
        <w:rPr>
          <w:rFonts w:ascii="Arial" w:hAnsi="Arial" w:cs="Arial"/>
          <w:color w:val="002060"/>
          <w:sz w:val="20"/>
          <w:szCs w:val="20"/>
        </w:rPr>
        <w:t xml:space="preserve"> van deze overeenkomst. </w:t>
      </w:r>
    </w:p>
    <w:p w14:paraId="0D26E8BA"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hAnsi="Arial" w:cs="Arial"/>
          <w:color w:val="002060"/>
          <w:sz w:val="20"/>
          <w:szCs w:val="20"/>
        </w:rPr>
        <w:t xml:space="preserve">Als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op het moment van aanmelden geen ervaring heeft (</w:t>
      </w:r>
      <w:proofErr w:type="spellStart"/>
      <w:r w:rsidRPr="008902A2">
        <w:rPr>
          <w:rFonts w:ascii="Arial" w:hAnsi="Arial" w:cs="Arial"/>
          <w:color w:val="002060"/>
          <w:sz w:val="20"/>
          <w:szCs w:val="20"/>
        </w:rPr>
        <w:t>c.q</w:t>
      </w:r>
      <w:proofErr w:type="spellEnd"/>
      <w:r w:rsidRPr="008902A2">
        <w:rPr>
          <w:rFonts w:ascii="Arial" w:hAnsi="Arial" w:cs="Arial"/>
          <w:color w:val="002060"/>
          <w:sz w:val="20"/>
          <w:szCs w:val="20"/>
        </w:rPr>
        <w:t xml:space="preserve"> blijkt te hebben) met het</w:t>
      </w:r>
      <w:r w:rsidR="00632538" w:rsidRPr="008902A2">
        <w:rPr>
          <w:rFonts w:ascii="Arial" w:hAnsi="Arial" w:cs="Arial"/>
          <w:color w:val="002060"/>
          <w:sz w:val="20"/>
          <w:szCs w:val="20"/>
        </w:rPr>
        <w:t xml:space="preserve"> leveren van ondersteuning aan de in de productbeschrijving omschreven doelgroep.</w:t>
      </w:r>
      <w:r w:rsidRPr="008902A2">
        <w:rPr>
          <w:rFonts w:ascii="Arial" w:hAnsi="Arial" w:cs="Arial"/>
          <w:color w:val="002060"/>
          <w:sz w:val="20"/>
          <w:szCs w:val="20"/>
        </w:rPr>
        <w:t xml:space="preserve"> </w:t>
      </w:r>
    </w:p>
    <w:p w14:paraId="28BADAF9" w14:textId="77777777" w:rsidR="00D642FB" w:rsidRPr="008902A2" w:rsidRDefault="00D642FB" w:rsidP="00D642FB">
      <w:pPr>
        <w:pStyle w:val="Lijstalinea"/>
        <w:numPr>
          <w:ilvl w:val="0"/>
          <w:numId w:val="18"/>
        </w:numPr>
        <w:spacing w:line="360" w:lineRule="auto"/>
        <w:ind w:left="567"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sprake is van een integriteitsschending conform artikel 12. </w:t>
      </w:r>
    </w:p>
    <w:p w14:paraId="236F4D2A"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9.2</w:t>
      </w:r>
      <w:r w:rsidRPr="008902A2">
        <w:rPr>
          <w:rFonts w:ascii="Arial" w:eastAsiaTheme="minorEastAsia" w:hAnsi="Arial" w:cs="Arial"/>
          <w:color w:val="002060"/>
          <w:sz w:val="20"/>
          <w:szCs w:val="20"/>
        </w:rPr>
        <w:tab/>
        <w:t xml:space="preserve">Als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gebruik maakt van zijn mogelijkheid tot ontbinding conform dit artikel neemt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de verplichting op zich genoemd in artikel 11. </w:t>
      </w:r>
    </w:p>
    <w:p w14:paraId="7FEFFB67" w14:textId="77777777" w:rsidR="005177E9" w:rsidRPr="008902A2" w:rsidRDefault="005177E9" w:rsidP="00771585">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9.3</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op ieder gewenst moment </w:t>
      </w:r>
      <w:r w:rsidR="00BD5127" w:rsidRPr="008902A2">
        <w:rPr>
          <w:rFonts w:ascii="Arial" w:eastAsiaTheme="minorEastAsia" w:hAnsi="Arial" w:cs="Arial"/>
          <w:color w:val="002060"/>
          <w:sz w:val="20"/>
          <w:szCs w:val="20"/>
        </w:rPr>
        <w:t xml:space="preserve">voorafgaand aan en </w:t>
      </w:r>
      <w:r w:rsidRPr="008902A2">
        <w:rPr>
          <w:rFonts w:ascii="Arial" w:eastAsiaTheme="minorEastAsia" w:hAnsi="Arial" w:cs="Arial"/>
          <w:color w:val="002060"/>
          <w:sz w:val="20"/>
          <w:szCs w:val="20"/>
        </w:rPr>
        <w:t xml:space="preserve">gedurende de overeenkomst bewijsstukken opvragen bij een aanbieder met betrekking tot het (niet) voldoen aan </w:t>
      </w:r>
      <w:r w:rsidR="004B51CD" w:rsidRPr="008902A2">
        <w:rPr>
          <w:rFonts w:ascii="Arial" w:eastAsiaTheme="minorEastAsia" w:hAnsi="Arial" w:cs="Arial"/>
          <w:color w:val="002060"/>
          <w:sz w:val="20"/>
          <w:szCs w:val="20"/>
        </w:rPr>
        <w:t xml:space="preserve">de </w:t>
      </w:r>
      <w:r w:rsidRPr="008902A2">
        <w:rPr>
          <w:rFonts w:ascii="Arial" w:eastAsiaTheme="minorEastAsia" w:hAnsi="Arial" w:cs="Arial"/>
          <w:color w:val="002060"/>
          <w:sz w:val="20"/>
          <w:szCs w:val="20"/>
        </w:rPr>
        <w:t>uitsluitingscriteria</w:t>
      </w:r>
      <w:r w:rsidR="004B51CD" w:rsidRPr="008902A2">
        <w:rPr>
          <w:rFonts w:ascii="Arial" w:eastAsiaTheme="minorEastAsia" w:hAnsi="Arial" w:cs="Arial"/>
          <w:color w:val="002060"/>
          <w:sz w:val="20"/>
          <w:szCs w:val="20"/>
        </w:rPr>
        <w:t xml:space="preserve"> en</w:t>
      </w:r>
      <w:r w:rsidRPr="008902A2">
        <w:rPr>
          <w:rFonts w:ascii="Arial" w:eastAsiaTheme="minorEastAsia" w:hAnsi="Arial" w:cs="Arial"/>
          <w:color w:val="002060"/>
          <w:sz w:val="20"/>
          <w:szCs w:val="20"/>
        </w:rPr>
        <w:t xml:space="preserve"> geschiktheidseisen </w:t>
      </w:r>
      <w:r w:rsidR="004B51CD" w:rsidRPr="008902A2">
        <w:rPr>
          <w:rFonts w:ascii="Arial" w:eastAsiaTheme="minorEastAsia" w:hAnsi="Arial" w:cs="Arial"/>
          <w:color w:val="002060"/>
          <w:sz w:val="20"/>
          <w:szCs w:val="20"/>
        </w:rPr>
        <w:t xml:space="preserve">zoals </w:t>
      </w:r>
      <w:r w:rsidR="00771585" w:rsidRPr="008902A2">
        <w:rPr>
          <w:rFonts w:ascii="Arial" w:eastAsiaTheme="minorEastAsia" w:hAnsi="Arial" w:cs="Arial"/>
          <w:color w:val="002060"/>
          <w:sz w:val="20"/>
          <w:szCs w:val="20"/>
        </w:rPr>
        <w:t>g</w:t>
      </w:r>
      <w:r w:rsidR="004B51CD" w:rsidRPr="008902A2">
        <w:rPr>
          <w:rFonts w:ascii="Arial" w:eastAsiaTheme="minorEastAsia" w:hAnsi="Arial" w:cs="Arial"/>
          <w:color w:val="002060"/>
          <w:sz w:val="20"/>
          <w:szCs w:val="20"/>
        </w:rPr>
        <w:t xml:space="preserve">enoemd in </w:t>
      </w:r>
      <w:r w:rsidR="00771585" w:rsidRPr="008902A2">
        <w:rPr>
          <w:rFonts w:ascii="Arial" w:eastAsiaTheme="minorEastAsia" w:hAnsi="Arial" w:cs="Arial"/>
          <w:color w:val="002060"/>
          <w:sz w:val="20"/>
          <w:szCs w:val="20"/>
        </w:rPr>
        <w:t xml:space="preserve">artikel 9.1. </w:t>
      </w:r>
      <w:r w:rsidR="00BD5127" w:rsidRPr="008902A2">
        <w:rPr>
          <w:rFonts w:ascii="Arial" w:eastAsiaTheme="minorEastAsia" w:hAnsi="Arial" w:cs="Arial"/>
          <w:color w:val="002060"/>
          <w:sz w:val="20"/>
          <w:szCs w:val="20"/>
        </w:rPr>
        <w:t>Het is aan aanbieder om aan te tonen dat geen sprake is van toepasselijkheid van een uitsluitingscriterium</w:t>
      </w:r>
      <w:r w:rsidR="00771585" w:rsidRPr="008902A2">
        <w:rPr>
          <w:rFonts w:ascii="Arial" w:eastAsiaTheme="minorEastAsia" w:hAnsi="Arial" w:cs="Arial"/>
          <w:color w:val="002060"/>
          <w:sz w:val="20"/>
          <w:szCs w:val="20"/>
        </w:rPr>
        <w:t xml:space="preserve"> en</w:t>
      </w:r>
      <w:r w:rsidR="00BD5127" w:rsidRPr="008902A2">
        <w:rPr>
          <w:rFonts w:ascii="Arial" w:eastAsiaTheme="minorEastAsia" w:hAnsi="Arial" w:cs="Arial"/>
          <w:color w:val="002060"/>
          <w:sz w:val="20"/>
          <w:szCs w:val="20"/>
        </w:rPr>
        <w:t xml:space="preserve"> dat </w:t>
      </w:r>
      <w:r w:rsidR="00771585" w:rsidRPr="008902A2">
        <w:rPr>
          <w:rFonts w:ascii="Arial" w:eastAsiaTheme="minorEastAsia" w:hAnsi="Arial" w:cs="Arial"/>
          <w:color w:val="002060"/>
          <w:sz w:val="20"/>
          <w:szCs w:val="20"/>
        </w:rPr>
        <w:t>voldaan wordt aan de</w:t>
      </w:r>
      <w:r w:rsidR="00BD5127" w:rsidRPr="008902A2">
        <w:rPr>
          <w:rFonts w:ascii="Arial" w:eastAsiaTheme="minorEastAsia" w:hAnsi="Arial" w:cs="Arial"/>
          <w:color w:val="002060"/>
          <w:sz w:val="20"/>
          <w:szCs w:val="20"/>
        </w:rPr>
        <w:t xml:space="preserve"> geschiktheidseisen. </w:t>
      </w:r>
      <w:r w:rsidR="00B23DB0" w:rsidRPr="008902A2">
        <w:rPr>
          <w:rFonts w:ascii="Arial" w:eastAsiaTheme="minorEastAsia" w:hAnsi="Arial" w:cs="Arial"/>
          <w:color w:val="002060"/>
          <w:sz w:val="20"/>
          <w:szCs w:val="20"/>
        </w:rPr>
        <w:t>Een aanbieder dient een opgevraagd bewijsmiddel op schriftelijk verzoek binnen 10 werkdagen aan te kunnen leveren aan de centrumgemeente.</w:t>
      </w:r>
      <w:r w:rsidR="004B51CD" w:rsidRPr="008902A2">
        <w:rPr>
          <w:rFonts w:ascii="Arial" w:eastAsiaTheme="minorEastAsia" w:hAnsi="Arial" w:cs="Arial"/>
          <w:color w:val="002060"/>
          <w:sz w:val="20"/>
          <w:szCs w:val="20"/>
        </w:rPr>
        <w:t xml:space="preserve"> Indien een aanbieder het opgevraagde bewijsmiddel niet tijdig aanlevert </w:t>
      </w:r>
      <w:r w:rsidR="00771585" w:rsidRPr="008902A2">
        <w:rPr>
          <w:rFonts w:ascii="Arial" w:eastAsiaTheme="minorEastAsia" w:hAnsi="Arial" w:cs="Arial"/>
          <w:color w:val="002060"/>
          <w:sz w:val="20"/>
          <w:szCs w:val="20"/>
        </w:rPr>
        <w:t xml:space="preserve">dan kan de </w:t>
      </w:r>
      <w:r w:rsidR="00771585" w:rsidRPr="008902A2">
        <w:rPr>
          <w:rFonts w:ascii="Arial" w:eastAsiaTheme="minorEastAsia" w:hAnsi="Arial" w:cs="Arial"/>
          <w:color w:val="002060"/>
          <w:sz w:val="20"/>
          <w:szCs w:val="20"/>
          <w:u w:val="single"/>
        </w:rPr>
        <w:t>centrumgemeente</w:t>
      </w:r>
      <w:r w:rsidR="00771585" w:rsidRPr="008902A2">
        <w:rPr>
          <w:rFonts w:ascii="Arial" w:eastAsiaTheme="minorEastAsia" w:hAnsi="Arial" w:cs="Arial"/>
          <w:color w:val="002060"/>
          <w:sz w:val="20"/>
          <w:szCs w:val="20"/>
        </w:rPr>
        <w:t xml:space="preserve"> gebruik maken van de ontbindingsmogelijkheid zoals genoemd in dit artikel. </w:t>
      </w:r>
      <w:r w:rsidR="004B51CD" w:rsidRPr="008902A2">
        <w:rPr>
          <w:rFonts w:ascii="Arial" w:eastAsiaTheme="minorEastAsia" w:hAnsi="Arial" w:cs="Arial"/>
          <w:color w:val="002060"/>
          <w:sz w:val="20"/>
          <w:szCs w:val="20"/>
        </w:rPr>
        <w:t>De gemeente(n) kunnen op basis van de ontvangen bewijsmiddelen een onderzoek instellen om de bewijsmiddelen te verifiëren. De aanbieder verleent daaraan kosteloos zijn medewerking.</w:t>
      </w:r>
    </w:p>
    <w:p w14:paraId="348C92A2" w14:textId="77777777" w:rsidR="00D642FB" w:rsidRPr="008902A2" w:rsidRDefault="00D642FB" w:rsidP="00D642FB">
      <w:pPr>
        <w:spacing w:line="360" w:lineRule="auto"/>
        <w:ind w:left="700" w:hanging="700"/>
        <w:rPr>
          <w:rFonts w:ascii="Arial" w:eastAsiaTheme="minorEastAsia" w:hAnsi="Arial" w:cs="Arial"/>
          <w:color w:val="002060"/>
          <w:sz w:val="20"/>
          <w:szCs w:val="20"/>
        </w:rPr>
      </w:pPr>
    </w:p>
    <w:p w14:paraId="0FE22034" w14:textId="77777777" w:rsidR="00D642FB" w:rsidRPr="008902A2" w:rsidRDefault="00D642FB" w:rsidP="00D642FB">
      <w:pPr>
        <w:pStyle w:val="Kop2"/>
        <w:ind w:hanging="567"/>
        <w:rPr>
          <w:rFonts w:ascii="Arial" w:hAnsi="Arial" w:cs="Arial"/>
          <w:color w:val="002060"/>
          <w:sz w:val="20"/>
          <w:szCs w:val="20"/>
        </w:rPr>
      </w:pPr>
      <w:bookmarkStart w:id="21" w:name="_Toc66874476"/>
      <w:bookmarkStart w:id="22" w:name="_Toc80795759"/>
      <w:r w:rsidRPr="008902A2">
        <w:rPr>
          <w:rFonts w:ascii="Arial" w:hAnsi="Arial" w:cs="Arial"/>
          <w:color w:val="002060"/>
          <w:sz w:val="20"/>
          <w:szCs w:val="20"/>
        </w:rPr>
        <w:t xml:space="preserve">ARTIKEL 10 ONTBINDING </w:t>
      </w:r>
      <w:bookmarkEnd w:id="21"/>
      <w:r w:rsidRPr="008902A2">
        <w:rPr>
          <w:rFonts w:ascii="Arial" w:hAnsi="Arial" w:cs="Arial"/>
          <w:color w:val="002060"/>
          <w:sz w:val="20"/>
          <w:szCs w:val="20"/>
        </w:rPr>
        <w:t>SPECIFIEK</w:t>
      </w:r>
      <w:bookmarkEnd w:id="22"/>
    </w:p>
    <w:p w14:paraId="70FA2C13" w14:textId="77777777" w:rsidR="00D16729" w:rsidRPr="008902A2" w:rsidRDefault="00D642FB" w:rsidP="00D642FB">
      <w:pPr>
        <w:spacing w:line="360" w:lineRule="auto"/>
        <w:ind w:left="-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in aanvulling op het in artikel 9 genoemde de overeenkomst ook tussentijds per aangetekende brief (buitengerechtelijke verklaring) per direct ontbinden zonder ingebrekestelling en de kosten die daarmee gepaard gaan verhalen op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(schadevergoeding) indien</w:t>
      </w:r>
      <w:r w:rsidR="00D16729" w:rsidRPr="008902A2">
        <w:rPr>
          <w:rFonts w:ascii="Arial" w:eastAsiaTheme="minorEastAsia" w:hAnsi="Arial" w:cs="Arial"/>
          <w:color w:val="002060"/>
          <w:sz w:val="20"/>
          <w:szCs w:val="20"/>
        </w:rPr>
        <w:t>:</w:t>
      </w:r>
    </w:p>
    <w:p w14:paraId="4879D627" w14:textId="77777777" w:rsidR="00D642FB" w:rsidRPr="008902A2" w:rsidRDefault="00D642FB" w:rsidP="00D16729">
      <w:pPr>
        <w:pStyle w:val="Lijstalinea"/>
        <w:numPr>
          <w:ilvl w:val="0"/>
          <w:numId w:val="26"/>
        </w:numPr>
        <w:spacing w:line="360" w:lineRule="auto"/>
        <w:rPr>
          <w:rFonts w:ascii="Arial" w:hAnsi="Arial" w:cs="Arial"/>
          <w:color w:val="002060"/>
          <w:sz w:val="20"/>
          <w:szCs w:val="20"/>
        </w:rPr>
      </w:pPr>
      <w:r w:rsidRPr="008902A2">
        <w:rPr>
          <w:rFonts w:ascii="Arial" w:eastAsiaTheme="minorEastAsia" w:hAnsi="Arial" w:cs="Arial"/>
          <w:color w:val="002060"/>
          <w:sz w:val="20"/>
          <w:szCs w:val="20"/>
        </w:rPr>
        <w:t xml:space="preserve">een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voor de uitvoering van </w:t>
      </w:r>
      <w:r w:rsidR="00D16729" w:rsidRPr="008902A2">
        <w:rPr>
          <w:rFonts w:ascii="Arial" w:eastAsiaTheme="minorEastAsia" w:hAnsi="Arial" w:cs="Arial"/>
          <w:color w:val="002060"/>
          <w:sz w:val="20"/>
          <w:szCs w:val="20"/>
        </w:rPr>
        <w:t>de</w:t>
      </w:r>
      <w:r w:rsidRPr="008902A2">
        <w:rPr>
          <w:rFonts w:ascii="Arial" w:eastAsiaTheme="minorEastAsia" w:hAnsi="Arial" w:cs="Arial"/>
          <w:color w:val="002060"/>
          <w:sz w:val="20"/>
          <w:szCs w:val="20"/>
        </w:rPr>
        <w:t xml:space="preserve"> product</w:t>
      </w:r>
      <w:r w:rsidR="00D16729" w:rsidRPr="008902A2">
        <w:rPr>
          <w:rFonts w:ascii="Arial" w:eastAsiaTheme="minorEastAsia" w:hAnsi="Arial" w:cs="Arial"/>
          <w:color w:val="002060"/>
          <w:sz w:val="20"/>
          <w:szCs w:val="20"/>
        </w:rPr>
        <w:t>en 1a) Intramuraal Beschermd Wonen Intensief en/of (1b) Intramuraal Beschermd Wonen Basis</w:t>
      </w:r>
      <w:r w:rsidRPr="008902A2">
        <w:rPr>
          <w:rFonts w:ascii="Arial" w:eastAsiaTheme="minorEastAsia" w:hAnsi="Arial" w:cs="Arial"/>
          <w:color w:val="002060"/>
          <w:sz w:val="20"/>
          <w:szCs w:val="20"/>
        </w:rPr>
        <w:t xml:space="preserve"> bij de start of gedurende de looptijd van de overeenkomst niet (meer) minimaal één geschikte locatie beschikbaar heeft binnen een van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w:t>
      </w:r>
      <w:r w:rsidR="00D16729" w:rsidRPr="008902A2">
        <w:rPr>
          <w:rFonts w:ascii="Arial" w:eastAsiaTheme="minorEastAsia" w:hAnsi="Arial" w:cs="Arial"/>
          <w:color w:val="002060"/>
          <w:sz w:val="20"/>
          <w:szCs w:val="20"/>
        </w:rPr>
        <w:t xml:space="preserve"> Alle in gebruik zijnde locaties dienen voorts te allen tijde aan alle wettelijke voorschriften zoals vastgelegd in het vigerende Bouwbesluit te voldoen;</w:t>
      </w:r>
    </w:p>
    <w:p w14:paraId="05197CC0" w14:textId="77777777" w:rsidR="00D16729" w:rsidRPr="008902A2" w:rsidRDefault="00D16729" w:rsidP="00D16729">
      <w:pPr>
        <w:pStyle w:val="Lijstalinea"/>
        <w:numPr>
          <w:ilvl w:val="0"/>
          <w:numId w:val="26"/>
        </w:numPr>
        <w:spacing w:line="360" w:lineRule="auto"/>
        <w:rPr>
          <w:rFonts w:ascii="Arial" w:hAnsi="Arial" w:cs="Arial"/>
          <w:color w:val="002060"/>
          <w:sz w:val="20"/>
          <w:szCs w:val="20"/>
        </w:rPr>
      </w:pPr>
      <w:r w:rsidRPr="008902A2">
        <w:rPr>
          <w:rFonts w:ascii="Arial" w:eastAsiaTheme="minorEastAsia" w:hAnsi="Arial" w:cs="Arial"/>
          <w:color w:val="002060"/>
          <w:sz w:val="20"/>
          <w:szCs w:val="20"/>
        </w:rPr>
        <w:t xml:space="preserve">een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voor de uitvoering van het product 4) Specialistische Dagbesteding bij de start of gedurende de looptijd van de overeenkomst niet (meer) minimaal één geschikte locatie beschikbaar heeft binnen een van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Alle in gebruik </w:t>
      </w:r>
      <w:r w:rsidRPr="008902A2">
        <w:rPr>
          <w:rFonts w:ascii="Arial" w:eastAsiaTheme="minorEastAsia" w:hAnsi="Arial" w:cs="Arial"/>
          <w:color w:val="002060"/>
          <w:sz w:val="20"/>
          <w:szCs w:val="20"/>
        </w:rPr>
        <w:lastRenderedPageBreak/>
        <w:t>zijnde locaties dienen voorts te allen tijde aan alle wettelijke voorschriften zoals vastgelegd in het vigerende Bouwbesluit te voldoen;</w:t>
      </w:r>
    </w:p>
    <w:p w14:paraId="3DD3786A" w14:textId="77777777" w:rsidR="00D642FB" w:rsidRPr="008902A2" w:rsidRDefault="00D642FB" w:rsidP="00D642FB">
      <w:pPr>
        <w:pStyle w:val="Kop2"/>
        <w:ind w:left="-567" w:hanging="567"/>
        <w:rPr>
          <w:rFonts w:ascii="Arial" w:hAnsi="Arial" w:cs="Arial"/>
          <w:color w:val="002060"/>
          <w:sz w:val="20"/>
          <w:szCs w:val="20"/>
        </w:rPr>
      </w:pPr>
      <w:bookmarkStart w:id="23" w:name="_Toc66874474"/>
      <w:r w:rsidRPr="008902A2">
        <w:rPr>
          <w:rFonts w:ascii="Arial" w:hAnsi="Arial" w:cs="Arial"/>
          <w:color w:val="002060"/>
          <w:sz w:val="20"/>
          <w:szCs w:val="20"/>
        </w:rPr>
        <w:br/>
      </w:r>
      <w:r w:rsidRPr="008902A2">
        <w:rPr>
          <w:rFonts w:ascii="Arial" w:hAnsi="Arial" w:cs="Arial"/>
          <w:color w:val="002060"/>
          <w:sz w:val="20"/>
          <w:szCs w:val="20"/>
        </w:rPr>
        <w:br/>
      </w:r>
      <w:bookmarkStart w:id="24" w:name="_Toc80795760"/>
      <w:r w:rsidRPr="008902A2">
        <w:rPr>
          <w:rFonts w:ascii="Arial" w:hAnsi="Arial" w:cs="Arial"/>
          <w:color w:val="002060"/>
          <w:sz w:val="20"/>
          <w:szCs w:val="20"/>
        </w:rPr>
        <w:t>ARTIKEL 11 PERSONELE VERPLICHTINGEN EN DOORLEVERPLICHT BIJ BEËINDIGING</w:t>
      </w:r>
      <w:bookmarkEnd w:id="23"/>
      <w:bookmarkEnd w:id="24"/>
    </w:p>
    <w:p w14:paraId="74BF49DB"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11.1</w:t>
      </w:r>
      <w:r w:rsidRPr="008902A2">
        <w:rPr>
          <w:rFonts w:ascii="Arial" w:hAnsi="Arial" w:cs="Arial"/>
          <w:color w:val="002060"/>
          <w:sz w:val="20"/>
          <w:szCs w:val="20"/>
        </w:rPr>
        <w:tab/>
        <w:t xml:space="preserve">Bij opzegging, ontbinding of beëindiging anderszins is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verplicht om per direct in overleg te treden met andere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over de overname van personeel, onverminderd </w:t>
      </w:r>
      <w:r w:rsidRPr="008902A2">
        <w:rPr>
          <w:rFonts w:ascii="Arial" w:hAnsi="Arial" w:cs="Arial"/>
          <w:color w:val="002060"/>
          <w:sz w:val="20"/>
          <w:szCs w:val="20"/>
        </w:rPr>
        <w:tab/>
        <w:t xml:space="preserve">het bepaalde in de artikelen 662 en 663 van Boek 7 van het Burgerlijk Wetboek en over het zo veel mogelijk voortzetten van bestaande hulpverleningsrelaties tussen hulpverleners en cliënten. De gemeenten zien erop toe dat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 opzegt zich zo veel mogelijk inspant de overname en het voorzetten van bestaande hulpverleningsrelaties te bewerkstelligen.</w:t>
      </w:r>
    </w:p>
    <w:p w14:paraId="69813E1B"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11.2</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indien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hem daartoe verzoekt, nog tot maximaal zes kalendermaanden na beëindiging van de overeenkomst de leveringen van de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onder dezelfde voorwaarden en condities als opgenomen in deze overeenkomst </w:t>
      </w:r>
      <w:r w:rsidRPr="008902A2">
        <w:rPr>
          <w:rFonts w:ascii="Arial" w:hAnsi="Arial" w:cs="Arial"/>
          <w:color w:val="002060"/>
          <w:sz w:val="20"/>
          <w:szCs w:val="20"/>
        </w:rPr>
        <w:tab/>
        <w:t xml:space="preserve">of zoveel korter op het moment dat eventuele transitie (= overdracht van informatie en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naar een andere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heeft plaatsgevonden. Het doel hiervan is </w:t>
      </w:r>
      <w:r w:rsidRPr="008902A2">
        <w:rPr>
          <w:rFonts w:ascii="Arial" w:hAnsi="Arial" w:cs="Arial"/>
          <w:color w:val="002060"/>
          <w:sz w:val="20"/>
          <w:szCs w:val="20"/>
        </w:rPr>
        <w:tab/>
        <w:t>om een zorgvuldige voorzetting/beëindiging van ondersteuning voor de cliënt mogelijk te maken.</w:t>
      </w:r>
    </w:p>
    <w:p w14:paraId="1E389336" w14:textId="77777777" w:rsidR="00D642FB" w:rsidRPr="008902A2" w:rsidRDefault="00D642FB" w:rsidP="00D642FB">
      <w:pPr>
        <w:spacing w:line="360" w:lineRule="auto"/>
        <w:ind w:left="700" w:hanging="700"/>
        <w:rPr>
          <w:rFonts w:ascii="Arial" w:eastAsiaTheme="minorEastAsia" w:hAnsi="Arial" w:cs="Arial"/>
          <w:color w:val="002060"/>
          <w:sz w:val="20"/>
          <w:szCs w:val="20"/>
        </w:rPr>
      </w:pPr>
    </w:p>
    <w:p w14:paraId="7B744CB0" w14:textId="77777777" w:rsidR="00D642FB" w:rsidRPr="008902A2" w:rsidRDefault="00D642FB" w:rsidP="00D642FB">
      <w:pPr>
        <w:pStyle w:val="Kop2"/>
        <w:spacing w:line="360" w:lineRule="auto"/>
        <w:ind w:hanging="567"/>
        <w:rPr>
          <w:rFonts w:ascii="Arial" w:hAnsi="Arial" w:cs="Arial"/>
          <w:color w:val="002060"/>
          <w:sz w:val="20"/>
          <w:szCs w:val="20"/>
        </w:rPr>
      </w:pPr>
      <w:bookmarkStart w:id="25" w:name="_Toc66874477"/>
      <w:bookmarkStart w:id="26" w:name="_Toc80795761"/>
      <w:r w:rsidRPr="008902A2">
        <w:rPr>
          <w:rFonts w:ascii="Arial" w:hAnsi="Arial" w:cs="Arial"/>
          <w:color w:val="002060"/>
          <w:sz w:val="20"/>
          <w:szCs w:val="20"/>
        </w:rPr>
        <w:t>ARTIKEL 12 INTEGRITEIT</w:t>
      </w:r>
      <w:bookmarkEnd w:id="25"/>
      <w:bookmarkEnd w:id="26"/>
    </w:p>
    <w:p w14:paraId="37AF067B"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12.1</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(bestuurder(s)/directie, medewerkers en door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eventueel in te zetten derden) is verplicht om zich gedurende de looptijd van de overeenkomst integer te gedragen. Er mogen geen integriteitstwijfels bestaan of ontstaan. De integriteit van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is in ieder geval (maar niet uitsluitend) geschonden of er bestaan integriteitstwijfels indien:</w:t>
      </w:r>
    </w:p>
    <w:p w14:paraId="509870FA" w14:textId="77777777" w:rsidR="00D642FB" w:rsidRPr="008902A2" w:rsidRDefault="00D642FB" w:rsidP="00D642FB">
      <w:pPr>
        <w:numPr>
          <w:ilvl w:val="0"/>
          <w:numId w:val="19"/>
        </w:numPr>
        <w:spacing w:line="360" w:lineRule="auto"/>
        <w:ind w:left="426" w:hanging="426"/>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strafbare feiten en/of overtredingen heeft gepleegd, medegepleegd of daaraan medeplichtig is of daarvan is verdacht of feiten heeft begaan die in het maatschappelijk verkeer als maatschappelijk onaanvaardbaar worden aangemerkt;</w:t>
      </w:r>
    </w:p>
    <w:p w14:paraId="03330DED" w14:textId="77777777" w:rsidR="00D642FB" w:rsidRPr="008902A2" w:rsidRDefault="00D642FB" w:rsidP="00D642FB">
      <w:pPr>
        <w:numPr>
          <w:ilvl w:val="0"/>
          <w:numId w:val="19"/>
        </w:numPr>
        <w:spacing w:line="360" w:lineRule="auto"/>
        <w:ind w:left="426" w:hanging="426"/>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sprake is van feiten en omstandigheden die erop wijzen of redelijkerwijs doen vermoeden dat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in relatie staat tot strafbare feiten;</w:t>
      </w:r>
    </w:p>
    <w:p w14:paraId="58A9EE2D" w14:textId="77777777" w:rsidR="00D642FB" w:rsidRPr="008902A2" w:rsidRDefault="00D642FB" w:rsidP="00D642FB">
      <w:pPr>
        <w:numPr>
          <w:ilvl w:val="0"/>
          <w:numId w:val="19"/>
        </w:numPr>
        <w:spacing w:line="360" w:lineRule="auto"/>
        <w:ind w:left="426" w:hanging="426"/>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sprake is van feiten en omstandigheden die erop wijzen dat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op enige wijze bedragen aan de bedrijfsvoering onttrekt ter aanwending van voor de branche niet-gebruikelijke, of niet-integere, of niet-marktconforme, of niet ter ondersteuning van de bedrijfsvoering bedoelde uitgaven;</w:t>
      </w:r>
    </w:p>
    <w:p w14:paraId="0A230D38" w14:textId="77777777" w:rsidR="00D642FB" w:rsidRPr="008902A2" w:rsidRDefault="00D642FB" w:rsidP="00D642FB">
      <w:pPr>
        <w:numPr>
          <w:ilvl w:val="0"/>
          <w:numId w:val="19"/>
        </w:numPr>
        <w:spacing w:line="360" w:lineRule="auto"/>
        <w:ind w:left="426" w:hanging="426"/>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sprake is van feiten en omstandigheden die erop wijzen of redelijkerwijs doen vermoeden dat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en/of de aan hem gelieerde vennootschappen een (zakelijk) samenwerkingsverband onderhoudt met derden die in relatie staan tot strafbare feiten of daarvan wordt verdacht;</w:t>
      </w:r>
    </w:p>
    <w:p w14:paraId="7DBED1CA" w14:textId="77777777" w:rsidR="00D642FB" w:rsidRPr="008902A2" w:rsidRDefault="00D642FB" w:rsidP="00D642FB">
      <w:pPr>
        <w:numPr>
          <w:ilvl w:val="0"/>
          <w:numId w:val="19"/>
        </w:numPr>
        <w:spacing w:line="360" w:lineRule="auto"/>
        <w:ind w:left="426" w:hanging="426"/>
        <w:jc w:val="left"/>
        <w:rPr>
          <w:rFonts w:ascii="Arial" w:eastAsiaTheme="minorEastAsia" w:hAnsi="Arial" w:cs="Arial"/>
          <w:color w:val="002060"/>
          <w:sz w:val="20"/>
          <w:szCs w:val="20"/>
        </w:rPr>
      </w:pPr>
      <w:r w:rsidRPr="008902A2">
        <w:rPr>
          <w:rFonts w:ascii="Arial" w:eastAsiaTheme="minorEastAsia" w:hAnsi="Arial" w:cs="Arial"/>
          <w:color w:val="002060"/>
          <w:sz w:val="20"/>
          <w:szCs w:val="20"/>
        </w:rPr>
        <w:lastRenderedPageBreak/>
        <w:t xml:space="preserve">sprake is van feiten en omstandigheden die erop wijzen of redelijkerwijs doen vermoeden dat ter verkrijging van deze overeenkomst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een strafbaar feit is gepleegd of een overtreding is begaan.</w:t>
      </w:r>
    </w:p>
    <w:p w14:paraId="1C833848"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12.2</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kan een integriteitsonderzoek (laten) uitvoeren.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werkt altijd mee aan een dergelijk integriteitsonderzoek, tenzij dit redelijkerwijs niet van hem is te verlangen, zulks naar het oordeel van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w:t>
      </w:r>
    </w:p>
    <w:p w14:paraId="7112EC68" w14:textId="77777777" w:rsidR="00D642FB" w:rsidRPr="008902A2" w:rsidRDefault="00D642FB" w:rsidP="00D642FB">
      <w:pPr>
        <w:pStyle w:val="Kop2"/>
        <w:ind w:left="-567"/>
        <w:rPr>
          <w:rFonts w:ascii="Arial" w:hAnsi="Arial" w:cs="Arial"/>
          <w:color w:val="002060"/>
          <w:sz w:val="20"/>
          <w:szCs w:val="20"/>
        </w:rPr>
      </w:pPr>
      <w:r w:rsidRPr="008902A2">
        <w:rPr>
          <w:rFonts w:ascii="Arial" w:hAnsi="Arial" w:cs="Arial"/>
          <w:color w:val="002060"/>
          <w:sz w:val="20"/>
          <w:szCs w:val="20"/>
        </w:rPr>
        <w:br/>
      </w:r>
      <w:bookmarkStart w:id="27" w:name="_Toc66874478"/>
      <w:bookmarkStart w:id="28" w:name="_Toc80795762"/>
      <w:r w:rsidRPr="008902A2">
        <w:rPr>
          <w:rFonts w:ascii="Arial" w:hAnsi="Arial" w:cs="Arial"/>
          <w:color w:val="002060"/>
          <w:sz w:val="20"/>
          <w:szCs w:val="20"/>
        </w:rPr>
        <w:t>ARTIKEL 13 OVERDRACHT</w:t>
      </w:r>
      <w:bookmarkEnd w:id="27"/>
      <w:bookmarkEnd w:id="28"/>
    </w:p>
    <w:p w14:paraId="7E045234" w14:textId="77777777" w:rsidR="00D642FB" w:rsidRPr="008902A2" w:rsidRDefault="00D642FB" w:rsidP="00D642FB">
      <w:pPr>
        <w:pStyle w:val="Tekstopmerking"/>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13.1</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die zijn onderneming overdraagt aan een derde, of de zeggenschap over zijn onderneming overdraagt aan een derde, of het leveren van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zoals in deze overeenkomst beschreven overdraagt aan een derde, is verplicht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hierover vooraf tijdig schriftelijk te informeren.</w:t>
      </w:r>
    </w:p>
    <w:p w14:paraId="06D2A1FC" w14:textId="77777777" w:rsidR="00D642FB" w:rsidRPr="008902A2" w:rsidRDefault="00D642FB" w:rsidP="00D642FB">
      <w:pPr>
        <w:pStyle w:val="Tekstopmerking"/>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13.2</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verplicht zich ertoe dat bij de overdracht van zijn onderneming aan een derde, of bij overdracht van de zeggenschap over zijn onderneming aan een derde, of bij overdracht van het leveren van de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zoals in deze overeenkomst beschreven, aan een derde, dat die derde de rechten en verplichtingen zoals vastgelegd in deze overeenkomst ongewijzigd overneemt. Aangezien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de genoemde rechten en plichten op basis van deze overeenkomst moet kunnen afdwingen bij een derde, geldt voor gemaakte (extra) kosten door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en derde volledige aansprakelijkheid voor de overdragende </w:t>
      </w:r>
      <w:r w:rsidRPr="008902A2">
        <w:rPr>
          <w:rFonts w:ascii="Arial" w:eastAsiaTheme="minorEastAsia" w:hAnsi="Arial" w:cs="Arial"/>
          <w:color w:val="002060"/>
          <w:sz w:val="20"/>
          <w:szCs w:val="20"/>
          <w:u w:val="single"/>
        </w:rPr>
        <w:t>aanbieder.</w:t>
      </w:r>
    </w:p>
    <w:p w14:paraId="599CF538" w14:textId="77777777" w:rsidR="00D642FB" w:rsidRPr="008902A2" w:rsidRDefault="00D642FB" w:rsidP="00D642FB">
      <w:pPr>
        <w:pStyle w:val="Tekstopmerking"/>
        <w:spacing w:line="360" w:lineRule="auto"/>
        <w:ind w:hanging="567"/>
        <w:rPr>
          <w:rFonts w:ascii="Arial" w:eastAsiaTheme="minorEastAsia" w:hAnsi="Arial" w:cs="Arial"/>
          <w:color w:val="002060"/>
          <w:sz w:val="20"/>
          <w:szCs w:val="20"/>
        </w:rPr>
      </w:pPr>
    </w:p>
    <w:p w14:paraId="757859C8" w14:textId="77777777" w:rsidR="00D642FB" w:rsidRPr="008902A2" w:rsidRDefault="00D642FB" w:rsidP="00D642FB">
      <w:pPr>
        <w:pStyle w:val="Kop2"/>
        <w:ind w:left="-567"/>
        <w:rPr>
          <w:rFonts w:ascii="Arial" w:hAnsi="Arial" w:cs="Arial"/>
          <w:color w:val="002060"/>
          <w:sz w:val="20"/>
          <w:szCs w:val="20"/>
        </w:rPr>
      </w:pPr>
      <w:bookmarkStart w:id="29" w:name="_Toc66874479"/>
      <w:bookmarkStart w:id="30" w:name="_Toc80795763"/>
      <w:r w:rsidRPr="008902A2">
        <w:rPr>
          <w:rFonts w:ascii="Arial" w:hAnsi="Arial" w:cs="Arial"/>
          <w:color w:val="002060"/>
          <w:sz w:val="20"/>
          <w:szCs w:val="20"/>
        </w:rPr>
        <w:t>ARTIKEL 14 VRIJWARING EN GEEN SCHADEVERGOEDING</w:t>
      </w:r>
      <w:bookmarkEnd w:id="29"/>
      <w:bookmarkEnd w:id="30"/>
      <w:r w:rsidRPr="008902A2">
        <w:rPr>
          <w:rFonts w:ascii="Arial" w:hAnsi="Arial" w:cs="Arial"/>
          <w:color w:val="002060"/>
          <w:sz w:val="20"/>
          <w:szCs w:val="20"/>
        </w:rPr>
        <w:t xml:space="preserve"> </w:t>
      </w:r>
    </w:p>
    <w:p w14:paraId="251931D6" w14:textId="77777777" w:rsidR="00D642FB" w:rsidRPr="008902A2" w:rsidRDefault="00D642FB" w:rsidP="00D642FB">
      <w:pPr>
        <w:spacing w:line="360" w:lineRule="auto"/>
        <w:ind w:left="-567"/>
        <w:rPr>
          <w:rFonts w:ascii="Arial" w:eastAsiaTheme="minorEastAsia" w:hAnsi="Arial" w:cs="Arial"/>
          <w:color w:val="002060"/>
          <w:sz w:val="20"/>
          <w:szCs w:val="20"/>
        </w:rPr>
      </w:pPr>
      <w:r w:rsidRPr="008902A2">
        <w:rPr>
          <w:rFonts w:ascii="Arial" w:eastAsiaTheme="minorEastAsia" w:hAnsi="Arial" w:cs="Arial"/>
          <w:color w:val="002060"/>
          <w:sz w:val="20"/>
          <w:szCs w:val="20"/>
        </w:rPr>
        <w:t xml:space="preserve">Als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de overeenkomst ontbindt dan is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(of zijn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niet gehouden tot vergoeding van welke schade van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dan ook.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vrijwaart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(en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van (schade)claims van derden als gevolg van een ontbinding van de overeenkomst op grond van de overeenkomst.</w:t>
      </w:r>
    </w:p>
    <w:p w14:paraId="5299B309" w14:textId="77777777" w:rsidR="00D642FB" w:rsidRPr="008902A2" w:rsidRDefault="00D642FB" w:rsidP="00D642FB">
      <w:pPr>
        <w:pStyle w:val="Kop2"/>
        <w:rPr>
          <w:rFonts w:ascii="Arial" w:hAnsi="Arial" w:cs="Arial"/>
          <w:color w:val="002060"/>
          <w:sz w:val="20"/>
          <w:szCs w:val="20"/>
        </w:rPr>
      </w:pPr>
      <w:bookmarkStart w:id="31" w:name="_Toc66874480"/>
      <w:bookmarkStart w:id="32" w:name="OLE_LINK35"/>
      <w:bookmarkStart w:id="33" w:name="OLE_LINK36"/>
    </w:p>
    <w:p w14:paraId="6D76475E" w14:textId="77777777" w:rsidR="00D642FB" w:rsidRPr="008902A2" w:rsidRDefault="00D642FB" w:rsidP="00D642FB">
      <w:pPr>
        <w:pStyle w:val="Kop2"/>
        <w:ind w:left="-567"/>
        <w:rPr>
          <w:rFonts w:ascii="Arial" w:hAnsi="Arial" w:cs="Arial"/>
          <w:color w:val="002060"/>
          <w:sz w:val="20"/>
          <w:szCs w:val="20"/>
        </w:rPr>
      </w:pPr>
      <w:bookmarkStart w:id="34" w:name="_Toc80795764"/>
      <w:r w:rsidRPr="008902A2">
        <w:rPr>
          <w:rFonts w:ascii="Arial" w:hAnsi="Arial" w:cs="Arial"/>
          <w:color w:val="002060"/>
          <w:sz w:val="20"/>
          <w:szCs w:val="20"/>
        </w:rPr>
        <w:t>ARTIKEL 15 ONVERSCHULDIGDE BETALING</w:t>
      </w:r>
      <w:bookmarkEnd w:id="31"/>
      <w:bookmarkEnd w:id="34"/>
    </w:p>
    <w:bookmarkEnd w:id="32"/>
    <w:bookmarkEnd w:id="33"/>
    <w:p w14:paraId="6D9CDEF3"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eastAsiaTheme="minorEastAsia" w:hAnsi="Arial" w:cs="Arial"/>
          <w:color w:val="002060"/>
          <w:sz w:val="20"/>
          <w:szCs w:val="20"/>
        </w:rPr>
        <w:t xml:space="preserve">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zijn geen vergoeding verschuldigd voor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die niet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zijn geleverd. Eventuele onverschuldigde betalingen worden door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aan 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terugbetaald vermeerderd met wettelijke handelsrente vanaf de dag waarop het onverschuldigde bedrag is betaald. </w:t>
      </w:r>
    </w:p>
    <w:p w14:paraId="36220F95" w14:textId="77777777" w:rsidR="00D642FB" w:rsidRPr="008902A2" w:rsidRDefault="00D642FB" w:rsidP="00D642FB">
      <w:pPr>
        <w:pStyle w:val="Kop2"/>
        <w:rPr>
          <w:rFonts w:ascii="Arial" w:hAnsi="Arial" w:cs="Arial"/>
          <w:color w:val="002060"/>
          <w:sz w:val="20"/>
          <w:szCs w:val="20"/>
        </w:rPr>
      </w:pPr>
    </w:p>
    <w:p w14:paraId="53BC91FB" w14:textId="77777777" w:rsidR="00D642FB" w:rsidRPr="008902A2" w:rsidRDefault="00D642FB" w:rsidP="00D642FB">
      <w:pPr>
        <w:pStyle w:val="Kop2"/>
        <w:ind w:left="-567"/>
        <w:rPr>
          <w:rFonts w:ascii="Arial" w:hAnsi="Arial" w:cs="Arial"/>
          <w:color w:val="002060"/>
          <w:sz w:val="20"/>
          <w:szCs w:val="20"/>
        </w:rPr>
      </w:pPr>
      <w:bookmarkStart w:id="35" w:name="_Toc66874482"/>
      <w:bookmarkStart w:id="36" w:name="_Toc80795765"/>
      <w:r w:rsidRPr="008902A2">
        <w:rPr>
          <w:rFonts w:ascii="Arial" w:hAnsi="Arial" w:cs="Arial"/>
          <w:color w:val="002060"/>
          <w:sz w:val="20"/>
          <w:szCs w:val="20"/>
        </w:rPr>
        <w:t>ARTIKEL 16 EIGEN REKENING EN RISICO</w:t>
      </w:r>
      <w:bookmarkEnd w:id="35"/>
      <w:bookmarkEnd w:id="36"/>
    </w:p>
    <w:p w14:paraId="043935A2"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16.1</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levert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waarvoor hij geen overeenkomst heeft met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voor eigen rekening en risico.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en/of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zijn hiervoor op geen enkele grondslag een vergoeding verschuldigd aan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w:t>
      </w:r>
    </w:p>
    <w:p w14:paraId="21CB4D76"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16.2</w:t>
      </w:r>
      <w:r w:rsidRPr="008902A2">
        <w:rPr>
          <w:rFonts w:ascii="Arial" w:eastAsiaTheme="minorEastAsia" w:hAnsi="Arial" w:cs="Arial"/>
          <w:color w:val="002060"/>
          <w:sz w:val="20"/>
          <w:szCs w:val="20"/>
        </w:rPr>
        <w:tab/>
        <w:t xml:space="preserve">De </w:t>
      </w:r>
      <w:r w:rsidRPr="008902A2">
        <w:rPr>
          <w:rFonts w:ascii="Arial" w:eastAsiaTheme="minorEastAsia" w:hAnsi="Arial" w:cs="Arial"/>
          <w:color w:val="002060"/>
          <w:sz w:val="20"/>
          <w:szCs w:val="20"/>
          <w:u w:val="single"/>
        </w:rPr>
        <w:t>deelnemende gemeenten</w:t>
      </w:r>
      <w:r w:rsidRPr="008902A2">
        <w:rPr>
          <w:rFonts w:ascii="Arial" w:eastAsiaTheme="minorEastAsia" w:hAnsi="Arial" w:cs="Arial"/>
          <w:color w:val="002060"/>
          <w:sz w:val="20"/>
          <w:szCs w:val="20"/>
        </w:rPr>
        <w:t xml:space="preserve"> vergoeden </w:t>
      </w:r>
      <w:r w:rsidRPr="008902A2">
        <w:rPr>
          <w:rFonts w:ascii="Arial" w:eastAsiaTheme="minorEastAsia" w:hAnsi="Arial" w:cs="Arial"/>
          <w:color w:val="002060"/>
          <w:sz w:val="20"/>
          <w:szCs w:val="20"/>
          <w:u w:val="single"/>
        </w:rPr>
        <w:t>producten</w:t>
      </w:r>
      <w:r w:rsidRPr="008902A2">
        <w:rPr>
          <w:rFonts w:ascii="Arial" w:eastAsiaTheme="minorEastAsia" w:hAnsi="Arial" w:cs="Arial"/>
          <w:color w:val="002060"/>
          <w:sz w:val="20"/>
          <w:szCs w:val="20"/>
        </w:rPr>
        <w:t xml:space="preserve"> waarvan de levering eerder is gestart dan de datum van de beschikking respectievelijk het verzoek tot toewijzing niet, tenzij een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 xml:space="preserve"> schriftelijk heeft vastgelegd dat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w:t>
      </w:r>
      <w:r w:rsidRPr="008902A2">
        <w:rPr>
          <w:rFonts w:ascii="Arial" w:eastAsiaTheme="minorEastAsia" w:hAnsi="Arial" w:cs="Arial"/>
          <w:color w:val="002060"/>
          <w:sz w:val="20"/>
          <w:szCs w:val="20"/>
        </w:rPr>
        <w:lastRenderedPageBreak/>
        <w:t xml:space="preserve">vooruitlopend op een beschikking of verzoek tot toewijzing de levering van een </w:t>
      </w:r>
      <w:r w:rsidRPr="008902A2">
        <w:rPr>
          <w:rFonts w:ascii="Arial" w:eastAsiaTheme="minorEastAsia" w:hAnsi="Arial" w:cs="Arial"/>
          <w:color w:val="002060"/>
          <w:sz w:val="20"/>
          <w:szCs w:val="20"/>
          <w:u w:val="single"/>
        </w:rPr>
        <w:t>product</w:t>
      </w:r>
      <w:r w:rsidRPr="008902A2">
        <w:rPr>
          <w:rFonts w:ascii="Arial" w:eastAsiaTheme="minorEastAsia" w:hAnsi="Arial" w:cs="Arial"/>
          <w:color w:val="002060"/>
          <w:sz w:val="20"/>
          <w:szCs w:val="20"/>
        </w:rPr>
        <w:t xml:space="preserve"> al mocht starten mits die schriftelijke vastlegging is ondertekend door een medewerker van de toegang van de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 xml:space="preserve"> en de productcode(s) bevatten van het product(en) waar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mee mag starten. </w:t>
      </w:r>
    </w:p>
    <w:p w14:paraId="0F6777E5"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16.3</w:t>
      </w:r>
      <w:r w:rsidRPr="008902A2">
        <w:rPr>
          <w:rFonts w:ascii="Arial" w:eastAsiaTheme="minorEastAsia" w:hAnsi="Arial" w:cs="Arial"/>
          <w:color w:val="002060"/>
          <w:sz w:val="20"/>
          <w:szCs w:val="20"/>
        </w:rPr>
        <w:tab/>
        <w:t xml:space="preserve">Binnen uiterlijk 5 werkdagen na de schriftelijke toewijzing dient het verzoek tot toewijzing te zijn ontvangen. </w:t>
      </w:r>
    </w:p>
    <w:p w14:paraId="0F6F3F5F" w14:textId="77777777" w:rsidR="00D642FB" w:rsidRPr="008902A2" w:rsidRDefault="00D642FB" w:rsidP="00D642FB">
      <w:pPr>
        <w:spacing w:line="360" w:lineRule="auto"/>
        <w:ind w:hanging="567"/>
        <w:rPr>
          <w:rFonts w:ascii="Arial" w:eastAsiaTheme="minorEastAsia" w:hAnsi="Arial" w:cs="Arial"/>
          <w:color w:val="002060"/>
          <w:sz w:val="20"/>
          <w:szCs w:val="20"/>
        </w:rPr>
      </w:pPr>
    </w:p>
    <w:p w14:paraId="39DED550" w14:textId="77777777" w:rsidR="00D642FB" w:rsidRPr="008902A2" w:rsidRDefault="00D642FB" w:rsidP="00D642FB">
      <w:pPr>
        <w:pStyle w:val="Kop2"/>
        <w:ind w:left="-567"/>
        <w:rPr>
          <w:rFonts w:ascii="Arial" w:hAnsi="Arial" w:cs="Arial"/>
          <w:color w:val="002060"/>
          <w:sz w:val="20"/>
          <w:szCs w:val="20"/>
        </w:rPr>
      </w:pPr>
      <w:bookmarkStart w:id="37" w:name="_Toc66874483"/>
      <w:bookmarkStart w:id="38" w:name="_Toc80795766"/>
      <w:r w:rsidRPr="008902A2">
        <w:rPr>
          <w:rFonts w:ascii="Arial" w:hAnsi="Arial" w:cs="Arial"/>
          <w:color w:val="002060"/>
          <w:sz w:val="20"/>
          <w:szCs w:val="20"/>
        </w:rPr>
        <w:t>ARTIKEL 17 GEDEELTELIJKE NIETIGHEID</w:t>
      </w:r>
      <w:bookmarkEnd w:id="37"/>
      <w:bookmarkEnd w:id="38"/>
    </w:p>
    <w:p w14:paraId="34AA2193" w14:textId="77777777" w:rsidR="00D642FB" w:rsidRPr="008902A2" w:rsidRDefault="00D642FB" w:rsidP="00D642FB">
      <w:pPr>
        <w:spacing w:line="360" w:lineRule="auto"/>
        <w:ind w:left="-567"/>
        <w:rPr>
          <w:rFonts w:ascii="Arial" w:hAnsi="Arial" w:cs="Arial"/>
          <w:b/>
          <w:color w:val="002060"/>
          <w:sz w:val="20"/>
          <w:szCs w:val="20"/>
        </w:rPr>
      </w:pPr>
      <w:r w:rsidRPr="008902A2">
        <w:rPr>
          <w:rFonts w:ascii="Arial" w:hAnsi="Arial" w:cs="Arial"/>
          <w:color w:val="002060"/>
          <w:sz w:val="20"/>
          <w:szCs w:val="20"/>
        </w:rPr>
        <w:t xml:space="preserve">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 Partijen zijn niet </w:t>
      </w:r>
      <w:r w:rsidRPr="008902A2">
        <w:rPr>
          <w:rFonts w:ascii="Arial" w:eastAsiaTheme="minorEastAsia" w:hAnsi="Arial" w:cs="Arial"/>
          <w:color w:val="002060"/>
          <w:sz w:val="20"/>
          <w:szCs w:val="20"/>
        </w:rPr>
        <w:t>gehouden tot vergoeding van welke schade dan ook bij (gedeeltelijke) nietigheid van de overeenkomst</w:t>
      </w:r>
      <w:r w:rsidRPr="008902A2">
        <w:rPr>
          <w:rFonts w:ascii="Arial" w:eastAsiaTheme="minorEastAsia" w:hAnsi="Arial" w:cs="Arial"/>
          <w:b/>
          <w:color w:val="002060"/>
          <w:sz w:val="20"/>
          <w:szCs w:val="20"/>
        </w:rPr>
        <w:t>.</w:t>
      </w:r>
    </w:p>
    <w:p w14:paraId="7DD6D120" w14:textId="77777777" w:rsidR="00D642FB" w:rsidRPr="008902A2" w:rsidRDefault="00D642FB" w:rsidP="00D642FB">
      <w:pPr>
        <w:spacing w:line="360" w:lineRule="auto"/>
        <w:ind w:left="-567"/>
        <w:rPr>
          <w:rFonts w:ascii="Arial" w:hAnsi="Arial" w:cs="Arial"/>
          <w:color w:val="002060"/>
          <w:sz w:val="20"/>
          <w:szCs w:val="20"/>
        </w:rPr>
      </w:pPr>
    </w:p>
    <w:p w14:paraId="3521B8D4" w14:textId="77777777" w:rsidR="00D642FB" w:rsidRPr="008902A2" w:rsidRDefault="00D642FB" w:rsidP="00D642FB">
      <w:pPr>
        <w:spacing w:line="360" w:lineRule="auto"/>
        <w:ind w:left="-567"/>
        <w:rPr>
          <w:rFonts w:ascii="Arial" w:hAnsi="Arial" w:cs="Arial"/>
          <w:color w:val="002060"/>
          <w:sz w:val="20"/>
          <w:szCs w:val="20"/>
        </w:rPr>
      </w:pPr>
    </w:p>
    <w:p w14:paraId="69BC6EC3"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39" w:name="_Toc80795767"/>
      <w:r w:rsidRPr="008902A2">
        <w:rPr>
          <w:rFonts w:ascii="Arial" w:hAnsi="Arial" w:cs="Arial"/>
          <w:color w:val="002060"/>
          <w:sz w:val="20"/>
          <w:szCs w:val="20"/>
        </w:rPr>
        <w:t>HOOFDSTUK 2: UITVOERING</w:t>
      </w:r>
      <w:bookmarkEnd w:id="39"/>
    </w:p>
    <w:p w14:paraId="7CF20F32" w14:textId="77777777" w:rsidR="00D642FB" w:rsidRPr="008902A2" w:rsidRDefault="00D642FB" w:rsidP="00D642FB">
      <w:pPr>
        <w:spacing w:line="360" w:lineRule="auto"/>
        <w:ind w:left="-567"/>
        <w:rPr>
          <w:rFonts w:ascii="Arial" w:hAnsi="Arial" w:cs="Arial"/>
          <w:color w:val="002060"/>
          <w:sz w:val="20"/>
          <w:szCs w:val="20"/>
        </w:rPr>
      </w:pPr>
    </w:p>
    <w:p w14:paraId="6D3DE1A1" w14:textId="77777777" w:rsidR="00D642FB" w:rsidRPr="008902A2" w:rsidRDefault="00D642FB" w:rsidP="00D642FB">
      <w:pPr>
        <w:pStyle w:val="Kop2"/>
        <w:spacing w:line="360" w:lineRule="auto"/>
        <w:ind w:left="-567"/>
        <w:rPr>
          <w:rFonts w:ascii="Arial" w:hAnsi="Arial" w:cs="Arial"/>
          <w:color w:val="002060"/>
          <w:sz w:val="20"/>
          <w:szCs w:val="20"/>
        </w:rPr>
      </w:pPr>
      <w:bookmarkStart w:id="40" w:name="_Toc465078911"/>
    </w:p>
    <w:p w14:paraId="7A05D00D" w14:textId="77777777" w:rsidR="00D642FB" w:rsidRPr="008902A2" w:rsidRDefault="00D642FB" w:rsidP="00D642FB">
      <w:pPr>
        <w:pStyle w:val="Kop2"/>
        <w:spacing w:line="360" w:lineRule="auto"/>
        <w:ind w:left="-567"/>
        <w:rPr>
          <w:rFonts w:ascii="Arial" w:hAnsi="Arial" w:cs="Arial"/>
          <w:color w:val="002060"/>
          <w:sz w:val="20"/>
          <w:szCs w:val="20"/>
        </w:rPr>
      </w:pPr>
      <w:bookmarkStart w:id="41" w:name="_Toc80795768"/>
      <w:r w:rsidRPr="008902A2">
        <w:rPr>
          <w:rFonts w:ascii="Arial" w:hAnsi="Arial" w:cs="Arial"/>
          <w:color w:val="002060"/>
          <w:sz w:val="20"/>
          <w:szCs w:val="20"/>
        </w:rPr>
        <w:t>ARTIKEL 18 ACCEPTATIEPLICHT</w:t>
      </w:r>
      <w:bookmarkEnd w:id="40"/>
      <w:bookmarkEnd w:id="41"/>
    </w:p>
    <w:p w14:paraId="4C0B7896"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18.1</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verleent diensten aan een cliënt die volgens de daarvoor gestelde wettelijke regels en/of gemeentelijke verordeningen naar hem zijn verwezen. </w:t>
      </w:r>
    </w:p>
    <w:p w14:paraId="6F1DE1B0" w14:textId="77777777" w:rsidR="00D642FB" w:rsidRPr="008902A2" w:rsidRDefault="00D642FB" w:rsidP="00D642FB">
      <w:pPr>
        <w:spacing w:line="360" w:lineRule="auto"/>
        <w:ind w:hanging="567"/>
        <w:rPr>
          <w:rFonts w:ascii="Arial" w:eastAsiaTheme="minorEastAsia" w:hAnsi="Arial" w:cs="Arial"/>
          <w:color w:val="002060"/>
          <w:sz w:val="20"/>
          <w:szCs w:val="20"/>
        </w:rPr>
      </w:pPr>
      <w:r w:rsidRPr="008902A2">
        <w:rPr>
          <w:rFonts w:ascii="Arial" w:eastAsiaTheme="minorEastAsia" w:hAnsi="Arial" w:cs="Arial"/>
          <w:color w:val="002060"/>
          <w:sz w:val="20"/>
          <w:szCs w:val="20"/>
        </w:rPr>
        <w:t>18.2</w:t>
      </w:r>
      <w:r w:rsidRPr="008902A2">
        <w:rPr>
          <w:rFonts w:ascii="Arial" w:eastAsiaTheme="minorEastAsia" w:hAnsi="Arial" w:cs="Arial"/>
          <w:color w:val="002060"/>
          <w:sz w:val="20"/>
          <w:szCs w:val="20"/>
        </w:rPr>
        <w:tab/>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kan diensten onder zijn inhoudelijke en financiële verantwoordelijkheid laten verlenen door een andere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met inachtneming van de vereisten zoals geformuleerd in de overeenkomst.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meldt vooraf de uitvoering van de ondersteuning door een derde partij, aan de gemeente die in de regio volgens het woonplaatsbeginsel verantwoordelijk is voor de cliënt.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rapporteert gemotiveerd per kalenderjaar aan het einde van het boekjaar aan de </w:t>
      </w:r>
      <w:r w:rsidRPr="008902A2">
        <w:rPr>
          <w:rFonts w:ascii="Arial" w:eastAsiaTheme="minorEastAsia" w:hAnsi="Arial" w:cs="Arial"/>
          <w:color w:val="002060"/>
          <w:sz w:val="20"/>
          <w:szCs w:val="20"/>
          <w:u w:val="single"/>
        </w:rPr>
        <w:t>centrumgemeente</w:t>
      </w:r>
      <w:r w:rsidRPr="008902A2">
        <w:rPr>
          <w:rFonts w:ascii="Arial" w:eastAsiaTheme="minorEastAsia" w:hAnsi="Arial" w:cs="Arial"/>
          <w:color w:val="002060"/>
          <w:sz w:val="20"/>
          <w:szCs w:val="20"/>
        </w:rPr>
        <w:t xml:space="preserve"> het percentage van de cliënten waar hij onderaannemers inzet. Deze rapportage voegt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uiterlijk op 1 maart bij de financiële productieverantwoording over het voorafgaande kalenderjaar</w:t>
      </w:r>
      <w:r w:rsidR="00B63B4B" w:rsidRPr="008902A2">
        <w:rPr>
          <w:rFonts w:ascii="Arial" w:eastAsiaTheme="minorEastAsia" w:hAnsi="Arial" w:cs="Arial"/>
          <w:color w:val="002060"/>
          <w:sz w:val="20"/>
          <w:szCs w:val="20"/>
        </w:rPr>
        <w:t xml:space="preserve"> (t-1)</w:t>
      </w:r>
      <w:r w:rsidRPr="008902A2">
        <w:rPr>
          <w:rFonts w:ascii="Arial" w:eastAsiaTheme="minorEastAsia" w:hAnsi="Arial" w:cs="Arial"/>
          <w:color w:val="002060"/>
          <w:sz w:val="20"/>
          <w:szCs w:val="20"/>
        </w:rPr>
        <w:t>.</w:t>
      </w:r>
    </w:p>
    <w:p w14:paraId="68681CEA" w14:textId="77777777" w:rsidR="00D642FB" w:rsidRPr="008902A2" w:rsidRDefault="00D642FB" w:rsidP="00D642FB">
      <w:pPr>
        <w:pStyle w:val="Kop2"/>
        <w:rPr>
          <w:rFonts w:ascii="Arial" w:hAnsi="Arial" w:cs="Arial"/>
          <w:color w:val="002060"/>
          <w:sz w:val="20"/>
          <w:szCs w:val="20"/>
        </w:rPr>
      </w:pPr>
      <w:bookmarkStart w:id="42" w:name="_Toc66874486"/>
      <w:bookmarkStart w:id="43" w:name="_Toc465078914"/>
    </w:p>
    <w:p w14:paraId="7D2A2022" w14:textId="77777777" w:rsidR="00D642FB" w:rsidRPr="008902A2" w:rsidRDefault="00D642FB" w:rsidP="00D642FB">
      <w:pPr>
        <w:pStyle w:val="Kop2"/>
        <w:ind w:left="-567"/>
        <w:rPr>
          <w:rFonts w:ascii="Arial" w:hAnsi="Arial" w:cs="Arial"/>
          <w:color w:val="002060"/>
          <w:sz w:val="20"/>
          <w:szCs w:val="20"/>
        </w:rPr>
      </w:pPr>
      <w:bookmarkStart w:id="44" w:name="_Toc80795769"/>
      <w:r w:rsidRPr="008902A2">
        <w:rPr>
          <w:rFonts w:ascii="Arial" w:hAnsi="Arial" w:cs="Arial"/>
          <w:color w:val="002060"/>
          <w:sz w:val="20"/>
          <w:szCs w:val="20"/>
        </w:rPr>
        <w:t>ARTIKEL 19 TOEWIJZING</w:t>
      </w:r>
      <w:bookmarkEnd w:id="42"/>
      <w:bookmarkEnd w:id="44"/>
    </w:p>
    <w:p w14:paraId="541FC477"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19.1</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handelt conform het protocol ‘Standaard administratieprotocol I-Sociaaldomein’.</w:t>
      </w:r>
    </w:p>
    <w:p w14:paraId="61C0FCD8"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19.2</w:t>
      </w:r>
      <w:r w:rsidRPr="008902A2">
        <w:rPr>
          <w:rFonts w:ascii="Arial" w:hAnsi="Arial" w:cs="Arial"/>
          <w:color w:val="002060"/>
          <w:sz w:val="20"/>
          <w:szCs w:val="20"/>
        </w:rPr>
        <w:tab/>
      </w:r>
      <w:r w:rsidRPr="008902A2">
        <w:rPr>
          <w:rFonts w:ascii="Arial" w:eastAsiaTheme="minorEastAsia" w:hAnsi="Arial" w:cs="Arial"/>
          <w:color w:val="002060"/>
          <w:sz w:val="20"/>
          <w:szCs w:val="20"/>
        </w:rPr>
        <w:t xml:space="preserve">Een cliënt meldt zich altijd aan bij de gemeentelijke toegang. De </w:t>
      </w:r>
      <w:r w:rsidRPr="008902A2">
        <w:rPr>
          <w:rFonts w:ascii="Arial" w:eastAsiaTheme="minorEastAsia" w:hAnsi="Arial" w:cs="Arial"/>
          <w:color w:val="002060"/>
          <w:sz w:val="20"/>
          <w:szCs w:val="20"/>
          <w:u w:val="single"/>
        </w:rPr>
        <w:t>deelnemende gemeente</w:t>
      </w:r>
      <w:r w:rsidRPr="008902A2">
        <w:rPr>
          <w:rFonts w:ascii="Arial" w:eastAsiaTheme="minorEastAsia" w:hAnsi="Arial" w:cs="Arial"/>
          <w:color w:val="002060"/>
          <w:sz w:val="20"/>
          <w:szCs w:val="20"/>
        </w:rPr>
        <w:t xml:space="preserve"> verstrekt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een opdracht via het 301-bericht. De </w:t>
      </w:r>
      <w:r w:rsidRPr="008902A2">
        <w:rPr>
          <w:rFonts w:ascii="Arial" w:eastAsiaTheme="minorEastAsia" w:hAnsi="Arial" w:cs="Arial"/>
          <w:color w:val="002060"/>
          <w:sz w:val="20"/>
          <w:szCs w:val="20"/>
          <w:u w:val="single"/>
        </w:rPr>
        <w:t>aanbieder</w:t>
      </w:r>
      <w:r w:rsidRPr="008902A2">
        <w:rPr>
          <w:rFonts w:ascii="Arial" w:eastAsiaTheme="minorEastAsia" w:hAnsi="Arial" w:cs="Arial"/>
          <w:color w:val="002060"/>
          <w:sz w:val="20"/>
          <w:szCs w:val="20"/>
        </w:rPr>
        <w:t xml:space="preserve"> kan dus niet via het 315-bericht een verzoek om toewijzing indienen om op die manier een cliënt aan te melden.</w:t>
      </w:r>
    </w:p>
    <w:p w14:paraId="43B0CEB9" w14:textId="77777777" w:rsidR="00D642FB" w:rsidRPr="008902A2" w:rsidRDefault="00D642FB" w:rsidP="00D642FB">
      <w:pPr>
        <w:pStyle w:val="Kop2"/>
        <w:spacing w:line="360" w:lineRule="auto"/>
        <w:ind w:left="-567"/>
        <w:rPr>
          <w:rFonts w:ascii="Arial" w:hAnsi="Arial" w:cs="Arial"/>
          <w:color w:val="002060"/>
          <w:sz w:val="20"/>
          <w:szCs w:val="20"/>
        </w:rPr>
      </w:pPr>
    </w:p>
    <w:p w14:paraId="70F76A64" w14:textId="77777777" w:rsidR="00D642FB" w:rsidRPr="008902A2" w:rsidRDefault="00D642FB" w:rsidP="00D642FB">
      <w:pPr>
        <w:pStyle w:val="Kop2"/>
        <w:spacing w:line="360" w:lineRule="auto"/>
        <w:ind w:left="-567"/>
        <w:rPr>
          <w:rFonts w:ascii="Arial" w:hAnsi="Arial" w:cs="Arial"/>
          <w:color w:val="002060"/>
          <w:sz w:val="20"/>
          <w:szCs w:val="20"/>
        </w:rPr>
      </w:pPr>
      <w:bookmarkStart w:id="45" w:name="_Toc80795770"/>
      <w:r w:rsidRPr="008902A2">
        <w:rPr>
          <w:rFonts w:ascii="Arial" w:hAnsi="Arial" w:cs="Arial"/>
          <w:color w:val="002060"/>
          <w:sz w:val="20"/>
          <w:szCs w:val="20"/>
        </w:rPr>
        <w:t>ARTIKEL 20 ONDERSTEUNINGSPLAN</w:t>
      </w:r>
      <w:bookmarkEnd w:id="45"/>
    </w:p>
    <w:p w14:paraId="5EB980B4" w14:textId="4CE307F4"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20.1</w:t>
      </w:r>
      <w:r w:rsidRPr="008902A2">
        <w:rPr>
          <w:rFonts w:ascii="Arial" w:hAnsi="Arial" w:cs="Arial"/>
          <w:color w:val="002060"/>
          <w:sz w:val="20"/>
          <w:szCs w:val="20"/>
        </w:rPr>
        <w:tab/>
        <w:t xml:space="preserve">In een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legt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resultaatsafspraken vast met de cliënt, waar de ondersteuning op is gericht, </w:t>
      </w:r>
      <w:r w:rsidR="006F4B89" w:rsidRPr="008902A2">
        <w:rPr>
          <w:rFonts w:ascii="Arial" w:hAnsi="Arial" w:cs="Arial"/>
          <w:color w:val="002060"/>
          <w:sz w:val="20"/>
          <w:szCs w:val="20"/>
        </w:rPr>
        <w:t>een omschrijving van de act</w:t>
      </w:r>
      <w:r w:rsidR="00FD5525" w:rsidRPr="008902A2">
        <w:rPr>
          <w:rFonts w:ascii="Arial" w:hAnsi="Arial" w:cs="Arial"/>
          <w:color w:val="002060"/>
          <w:sz w:val="20"/>
          <w:szCs w:val="20"/>
        </w:rPr>
        <w:t xml:space="preserve">iviteiten en de </w:t>
      </w:r>
      <w:r w:rsidRPr="008902A2">
        <w:rPr>
          <w:rFonts w:ascii="Arial" w:hAnsi="Arial" w:cs="Arial"/>
          <w:color w:val="002060"/>
          <w:sz w:val="20"/>
          <w:szCs w:val="20"/>
        </w:rPr>
        <w:t xml:space="preserve"> frequentie van de activiteiten per maand. De cliënt ondertekent het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w:t>
      </w:r>
    </w:p>
    <w:p w14:paraId="0D8B5555"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20.2</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communiceert het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aan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binnen vier weken na aanmelding van cliënt. Daarna volgt standaard elke 6 maanden een voorgangsrapportage op het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waarbij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aangeeft of de doelen behaald zijn en zo niet wat verder nog nodig is. </w:t>
      </w:r>
    </w:p>
    <w:p w14:paraId="35554C7C"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20.3</w:t>
      </w:r>
      <w:r w:rsidRPr="008902A2">
        <w:rPr>
          <w:rFonts w:ascii="Arial" w:hAnsi="Arial" w:cs="Arial"/>
          <w:color w:val="002060"/>
          <w:sz w:val="20"/>
          <w:szCs w:val="20"/>
        </w:rPr>
        <w:tab/>
        <w:t xml:space="preserve">Bij uitzondering kan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schriftelijk akkoord gaan met een </w:t>
      </w:r>
      <w:r w:rsidR="006231E7" w:rsidRPr="008902A2">
        <w:rPr>
          <w:rFonts w:ascii="Arial" w:hAnsi="Arial" w:cs="Arial"/>
          <w:color w:val="002060"/>
          <w:sz w:val="20"/>
          <w:szCs w:val="20"/>
        </w:rPr>
        <w:t>and</w:t>
      </w:r>
      <w:r w:rsidRPr="008902A2">
        <w:rPr>
          <w:rFonts w:ascii="Arial" w:hAnsi="Arial" w:cs="Arial"/>
          <w:color w:val="002060"/>
          <w:sz w:val="20"/>
          <w:szCs w:val="20"/>
        </w:rPr>
        <w:t xml:space="preserve">ere termijn. Communicatie over het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vindt plaats via een door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aangeboden oplossing voor beveiligde e-mail. De gemeente heeft een voorbeeld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wat gebruikt kan worden (</w:t>
      </w:r>
      <w:r w:rsidRPr="008902A2">
        <w:rPr>
          <w:rFonts w:ascii="Arial" w:hAnsi="Arial" w:cs="Arial"/>
          <w:b/>
          <w:bCs/>
          <w:color w:val="002060"/>
          <w:sz w:val="20"/>
          <w:szCs w:val="20"/>
        </w:rPr>
        <w:t>bijlage 6</w:t>
      </w:r>
      <w:r w:rsidRPr="008902A2">
        <w:rPr>
          <w:rFonts w:ascii="Arial" w:hAnsi="Arial" w:cs="Arial"/>
          <w:color w:val="002060"/>
          <w:sz w:val="20"/>
          <w:szCs w:val="20"/>
        </w:rPr>
        <w:t xml:space="preserv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niet verplicht dit format te gebruiken. Indien een eigen format wordt gebruikt dient dit wel minimaal dezelfde informatie te bieden als het voorbeeldformat.</w:t>
      </w:r>
    </w:p>
    <w:p w14:paraId="24640A23"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20.4</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verantwoordelijk voor correcte en tijdige aanlevering van informatie over de informatie van de zorg in het </w:t>
      </w:r>
      <w:r w:rsidRPr="008902A2">
        <w:rPr>
          <w:rFonts w:ascii="Arial" w:hAnsi="Arial" w:cs="Arial"/>
          <w:color w:val="002060"/>
          <w:sz w:val="20"/>
          <w:szCs w:val="20"/>
          <w:u w:val="single"/>
        </w:rPr>
        <w:t>ondersteuningsplan</w:t>
      </w:r>
      <w:r w:rsidRPr="008902A2">
        <w:rPr>
          <w:rFonts w:ascii="Arial" w:hAnsi="Arial" w:cs="Arial"/>
          <w:color w:val="002060"/>
          <w:sz w:val="20"/>
          <w:szCs w:val="20"/>
        </w:rPr>
        <w:t xml:space="preserve"> zodat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de cliënt aan kunnen melden voor de Eigen Bijdrage.</w:t>
      </w:r>
    </w:p>
    <w:p w14:paraId="2CE5B96E" w14:textId="77777777" w:rsidR="00D642FB" w:rsidRPr="008902A2" w:rsidRDefault="00D642FB" w:rsidP="00D642FB">
      <w:pPr>
        <w:pStyle w:val="Kop2"/>
        <w:spacing w:line="360" w:lineRule="auto"/>
        <w:ind w:left="-567"/>
        <w:rPr>
          <w:rFonts w:ascii="Arial" w:hAnsi="Arial" w:cs="Arial"/>
          <w:color w:val="002060"/>
          <w:sz w:val="20"/>
          <w:szCs w:val="20"/>
        </w:rPr>
      </w:pPr>
    </w:p>
    <w:p w14:paraId="04078D34" w14:textId="77777777" w:rsidR="00D642FB" w:rsidRPr="008902A2" w:rsidRDefault="00D642FB" w:rsidP="00D642FB">
      <w:pPr>
        <w:pStyle w:val="Kop2"/>
        <w:spacing w:line="360" w:lineRule="auto"/>
        <w:ind w:left="-567"/>
        <w:rPr>
          <w:rFonts w:ascii="Arial" w:hAnsi="Arial" w:cs="Arial"/>
          <w:color w:val="002060"/>
          <w:sz w:val="20"/>
          <w:szCs w:val="20"/>
        </w:rPr>
      </w:pPr>
      <w:bookmarkStart w:id="46" w:name="_Toc80795771"/>
      <w:r w:rsidRPr="008902A2">
        <w:rPr>
          <w:rFonts w:ascii="Arial" w:hAnsi="Arial" w:cs="Arial"/>
          <w:color w:val="002060"/>
          <w:sz w:val="20"/>
          <w:szCs w:val="20"/>
        </w:rPr>
        <w:t>ARTIKEL 21 TERMIJNEN</w:t>
      </w:r>
      <w:bookmarkEnd w:id="46"/>
    </w:p>
    <w:p w14:paraId="30C0A802"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stuurt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bij aanvang van de dienstverlening binnen 5 werkdagen na aanvang van de dienstverlening of, indien de ondersteuning met terugwerkende kracht is toegewezen, binnen vijf werkdagen na ontvangst van het Toewijzingsbericht (301 bericht) het </w:t>
      </w:r>
      <w:proofErr w:type="spellStart"/>
      <w:r w:rsidRPr="008902A2">
        <w:rPr>
          <w:rFonts w:ascii="Arial" w:hAnsi="Arial" w:cs="Arial"/>
          <w:color w:val="002060"/>
          <w:sz w:val="20"/>
          <w:szCs w:val="20"/>
        </w:rPr>
        <w:t>iWmo</w:t>
      </w:r>
      <w:proofErr w:type="spellEnd"/>
      <w:r w:rsidRPr="008902A2">
        <w:rPr>
          <w:rFonts w:ascii="Arial" w:hAnsi="Arial" w:cs="Arial"/>
          <w:color w:val="002060"/>
          <w:sz w:val="20"/>
          <w:szCs w:val="20"/>
        </w:rPr>
        <w:t xml:space="preserve">-bericht ‘Start zorg’ (305).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verstuurt binnen 5 werkdagen na het einde van de ondersteuning een ‘Stop zorg’ (307-bericht) met daarin aangegeven de reden van beëindiging, ook als dat gebeurt op de geplande einddatum in de toewijzing (301-bericht).</w:t>
      </w:r>
    </w:p>
    <w:p w14:paraId="69FA1D54" w14:textId="77777777" w:rsidR="00D642FB" w:rsidRPr="008902A2" w:rsidRDefault="00D642FB" w:rsidP="00D642FB">
      <w:pPr>
        <w:rPr>
          <w:rFonts w:ascii="Arial" w:hAnsi="Arial" w:cs="Arial"/>
          <w:color w:val="002060"/>
          <w:sz w:val="20"/>
          <w:szCs w:val="20"/>
        </w:rPr>
      </w:pPr>
    </w:p>
    <w:p w14:paraId="3B442018" w14:textId="77777777" w:rsidR="00D642FB" w:rsidRPr="008902A2" w:rsidRDefault="00D642FB" w:rsidP="00D642FB">
      <w:pPr>
        <w:pStyle w:val="Kop2"/>
        <w:ind w:left="-567"/>
        <w:rPr>
          <w:rFonts w:ascii="Arial" w:hAnsi="Arial" w:cs="Arial"/>
          <w:color w:val="002060"/>
          <w:sz w:val="20"/>
          <w:szCs w:val="20"/>
          <w:lang w:eastAsia="nl-NL"/>
        </w:rPr>
      </w:pPr>
      <w:bookmarkStart w:id="47" w:name="_Toc66874489"/>
      <w:bookmarkStart w:id="48" w:name="_Toc80795772"/>
      <w:r w:rsidRPr="008902A2">
        <w:rPr>
          <w:rFonts w:ascii="Arial" w:hAnsi="Arial" w:cs="Arial"/>
          <w:color w:val="002060"/>
          <w:sz w:val="20"/>
          <w:szCs w:val="20"/>
        </w:rPr>
        <w:t>ARTIKEL 22 WACHTTIJDEN EN WACHTLIJSTEN</w:t>
      </w:r>
      <w:bookmarkEnd w:id="47"/>
      <w:bookmarkEnd w:id="48"/>
    </w:p>
    <w:p w14:paraId="3F9006DF"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22.1</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neemt uiterlijk binnen drie werkdagen na ontvangst van een aanmelding van een cliënt contact op met de betreffende cliënt.</w:t>
      </w:r>
    </w:p>
    <w:p w14:paraId="13645DCD"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22.2</w:t>
      </w:r>
      <w:r w:rsidRPr="008902A2">
        <w:rPr>
          <w:rFonts w:ascii="Arial" w:hAnsi="Arial" w:cs="Arial"/>
          <w:color w:val="002060"/>
          <w:sz w:val="20"/>
          <w:szCs w:val="20"/>
        </w:rPr>
        <w:tab/>
        <w:t>Op basis van het bericht voor toewijzing (</w:t>
      </w:r>
      <w:proofErr w:type="spellStart"/>
      <w:r w:rsidRPr="008902A2">
        <w:rPr>
          <w:rFonts w:ascii="Arial" w:hAnsi="Arial" w:cs="Arial"/>
          <w:color w:val="002060"/>
          <w:sz w:val="20"/>
          <w:szCs w:val="20"/>
        </w:rPr>
        <w:t>iWMO</w:t>
      </w:r>
      <w:proofErr w:type="spellEnd"/>
      <w:r w:rsidRPr="008902A2">
        <w:rPr>
          <w:rFonts w:ascii="Arial" w:hAnsi="Arial" w:cs="Arial"/>
          <w:color w:val="002060"/>
          <w:sz w:val="20"/>
          <w:szCs w:val="20"/>
        </w:rPr>
        <w:t xml:space="preserve"> 301) start de ondersteuning zo snel mogelijk, maar uiterlijk binnen 2 weken na het verlenen van ondersteuning aan de cliënt, tenzij in overleg met de toegangsmedewerker anders wordt geadviseerd of indien er sprake is van crisis. </w:t>
      </w:r>
    </w:p>
    <w:p w14:paraId="0C6F2B36"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 xml:space="preserve">22.3 </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verzendt een startbericht (</w:t>
      </w:r>
      <w:proofErr w:type="spellStart"/>
      <w:r w:rsidRPr="008902A2">
        <w:rPr>
          <w:rFonts w:ascii="Arial" w:hAnsi="Arial" w:cs="Arial"/>
          <w:color w:val="002060"/>
          <w:sz w:val="20"/>
          <w:szCs w:val="20"/>
        </w:rPr>
        <w:t>iWMO</w:t>
      </w:r>
      <w:proofErr w:type="spellEnd"/>
      <w:r w:rsidRPr="008902A2">
        <w:rPr>
          <w:rFonts w:ascii="Arial" w:hAnsi="Arial" w:cs="Arial"/>
          <w:color w:val="002060"/>
          <w:sz w:val="20"/>
          <w:szCs w:val="20"/>
        </w:rPr>
        <w:t xml:space="preserve"> 305) binnen vijf werkdagen na de daadwerkelijk datum waarop de ondersteuning gestart is of, indien de ondersteuning met terugwerkende kracht is toegewezen, binnen vijf werkdagen na ontvangst van het toewijzingsbericht. De vraagverheldering en/of eventuele intake heeft voorafgaand aan dit moment plaatsgevonden.</w:t>
      </w:r>
    </w:p>
    <w:p w14:paraId="1FD970C4"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lastRenderedPageBreak/>
        <w:t xml:space="preserve">22.4 </w:t>
      </w:r>
      <w:r w:rsidRPr="008902A2">
        <w:rPr>
          <w:rFonts w:ascii="Arial" w:hAnsi="Arial" w:cs="Arial"/>
          <w:color w:val="002060"/>
          <w:sz w:val="20"/>
          <w:szCs w:val="20"/>
        </w:rPr>
        <w:tab/>
        <w:t xml:space="preserve">Indien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niet binnen de gestelde termijn passende ondersteuning in kan zetten, draagt deze zorg voor een adequate tussentijdse oplossing. Deze hulp mag ook geleverd worden door een andere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maar blijft onder de verantwoordelijkheid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 de toewijzing tot zorg heeft ontvangen. Ook de administratieve afhandeling verloopt via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 de toewijzing tot zorg heeft ontvangen. </w:t>
      </w:r>
    </w:p>
    <w:p w14:paraId="73C7C0E1"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22.5</w:t>
      </w:r>
      <w:r w:rsidRPr="008902A2">
        <w:rPr>
          <w:rFonts w:ascii="Arial" w:hAnsi="Arial" w:cs="Arial"/>
          <w:color w:val="002060"/>
          <w:sz w:val="20"/>
          <w:szCs w:val="20"/>
        </w:rPr>
        <w:tab/>
        <w:t xml:space="preserve">Vanaf het moment van de afgifte iWMO301 staat de cliënt op de wachtlijst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en is deze eveneens verantwoordelijk voor het bieden of financieren van overbruggingsondersteuning, tenzij deze zorg niet nodig is. Wachtlijsten zijn in beginsel niet toegestaan, tenzij hierover afspraken zijn gemaakt met de regio. </w:t>
      </w:r>
    </w:p>
    <w:p w14:paraId="079EF045" w14:textId="77777777" w:rsidR="00D642FB" w:rsidRPr="008902A2" w:rsidRDefault="00991FF7" w:rsidP="00D642FB">
      <w:pPr>
        <w:pStyle w:val="Kop2"/>
        <w:spacing w:line="360" w:lineRule="auto"/>
        <w:ind w:left="-567"/>
        <w:rPr>
          <w:rFonts w:ascii="Arial" w:hAnsi="Arial" w:cs="Arial"/>
          <w:color w:val="002060"/>
          <w:sz w:val="20"/>
          <w:szCs w:val="20"/>
        </w:rPr>
      </w:pPr>
      <w:bookmarkStart w:id="49" w:name="_Toc66874494"/>
      <w:r w:rsidRPr="008902A2">
        <w:rPr>
          <w:rFonts w:ascii="Arial" w:hAnsi="Arial" w:cs="Arial"/>
          <w:color w:val="002060"/>
          <w:sz w:val="20"/>
          <w:szCs w:val="20"/>
        </w:rPr>
        <w:br/>
      </w:r>
      <w:r w:rsidRPr="008902A2">
        <w:rPr>
          <w:rFonts w:ascii="Arial" w:hAnsi="Arial" w:cs="Arial"/>
          <w:color w:val="002060"/>
          <w:sz w:val="20"/>
          <w:szCs w:val="20"/>
        </w:rPr>
        <w:br/>
      </w:r>
      <w:bookmarkStart w:id="50" w:name="_Toc80795773"/>
      <w:r w:rsidR="00D642FB" w:rsidRPr="008902A2">
        <w:rPr>
          <w:rFonts w:ascii="Arial" w:hAnsi="Arial" w:cs="Arial"/>
          <w:color w:val="002060"/>
          <w:sz w:val="20"/>
          <w:szCs w:val="20"/>
        </w:rPr>
        <w:t>ARTIKEL 23 CONTINUÏTEIT</w:t>
      </w:r>
      <w:bookmarkEnd w:id="49"/>
      <w:bookmarkEnd w:id="50"/>
    </w:p>
    <w:p w14:paraId="777433DF"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garandeert continuïteit in het leveren van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aan de cliënt, ook tijdens vakanties, feestdagen en ziekte van de medewerker(s) van </w:t>
      </w:r>
      <w:r w:rsidRPr="008902A2">
        <w:rPr>
          <w:rFonts w:ascii="Arial" w:hAnsi="Arial" w:cs="Arial"/>
          <w:color w:val="002060"/>
          <w:sz w:val="20"/>
          <w:szCs w:val="20"/>
          <w:u w:val="single"/>
        </w:rPr>
        <w:t>aanbieder</w:t>
      </w:r>
      <w:r w:rsidRPr="008902A2">
        <w:rPr>
          <w:rFonts w:ascii="Arial" w:hAnsi="Arial" w:cs="Arial"/>
          <w:color w:val="002060"/>
          <w:sz w:val="20"/>
          <w:szCs w:val="20"/>
        </w:rPr>
        <w:t>.</w:t>
      </w:r>
    </w:p>
    <w:p w14:paraId="3FF6E3AE" w14:textId="77777777" w:rsidR="00D642FB" w:rsidRPr="008902A2" w:rsidRDefault="00D642FB" w:rsidP="00D642FB">
      <w:pPr>
        <w:pStyle w:val="Kop2"/>
        <w:ind w:left="-567"/>
        <w:rPr>
          <w:rFonts w:ascii="Arial" w:hAnsi="Arial" w:cs="Arial"/>
          <w:color w:val="002060"/>
          <w:sz w:val="20"/>
          <w:szCs w:val="20"/>
        </w:rPr>
      </w:pPr>
    </w:p>
    <w:p w14:paraId="7D8952D0" w14:textId="77777777" w:rsidR="00D642FB" w:rsidRPr="008902A2" w:rsidRDefault="00D642FB" w:rsidP="00D642FB">
      <w:pPr>
        <w:pStyle w:val="Kop2"/>
        <w:ind w:left="-567"/>
        <w:rPr>
          <w:rFonts w:ascii="Arial" w:hAnsi="Arial" w:cs="Arial"/>
          <w:color w:val="002060"/>
          <w:sz w:val="20"/>
          <w:szCs w:val="20"/>
        </w:rPr>
      </w:pPr>
      <w:bookmarkStart w:id="51" w:name="_Toc66874495"/>
      <w:bookmarkStart w:id="52" w:name="_Toc80795774"/>
      <w:r w:rsidRPr="008902A2">
        <w:rPr>
          <w:rFonts w:ascii="Arial" w:hAnsi="Arial" w:cs="Arial"/>
          <w:color w:val="002060"/>
          <w:sz w:val="20"/>
          <w:szCs w:val="20"/>
        </w:rPr>
        <w:t>ARTIKEL 24 BEREIKBAARHEID</w:t>
      </w:r>
      <w:bookmarkEnd w:id="51"/>
      <w:bookmarkEnd w:id="52"/>
    </w:p>
    <w:p w14:paraId="183AF624" w14:textId="29EA4880"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op doordeweekse dagen telefonisch en per e-mail bereikbaar tussen 9.00 en 17.00 uur. Buiten deze tijden gelden de eventueel specifiek van toepassing zijnde bepalingen overeenkomstig de productbeschrijvingen</w:t>
      </w:r>
      <w:r w:rsidR="00EA2C37" w:rsidRPr="008902A2">
        <w:rPr>
          <w:rFonts w:ascii="Arial" w:hAnsi="Arial" w:cs="Arial"/>
          <w:color w:val="002060"/>
          <w:sz w:val="20"/>
          <w:szCs w:val="20"/>
        </w:rPr>
        <w:t xml:space="preserve"> in het Productenboek en tarieven</w:t>
      </w:r>
      <w:r w:rsidRPr="008902A2">
        <w:rPr>
          <w:rFonts w:ascii="Arial" w:hAnsi="Arial" w:cs="Arial"/>
          <w:color w:val="002060"/>
          <w:sz w:val="20"/>
          <w:szCs w:val="20"/>
        </w:rPr>
        <w:t xml:space="preserve">, zie </w:t>
      </w:r>
      <w:r w:rsidRPr="008902A2">
        <w:rPr>
          <w:rFonts w:ascii="Arial" w:hAnsi="Arial" w:cs="Arial"/>
          <w:b/>
          <w:bCs/>
          <w:color w:val="002060"/>
          <w:sz w:val="20"/>
          <w:szCs w:val="20"/>
        </w:rPr>
        <w:t>bijlage</w:t>
      </w:r>
      <w:r w:rsidR="00EA2C37" w:rsidRPr="008902A2">
        <w:rPr>
          <w:rFonts w:ascii="Arial" w:hAnsi="Arial" w:cs="Arial"/>
          <w:b/>
          <w:bCs/>
          <w:color w:val="002060"/>
          <w:sz w:val="20"/>
          <w:szCs w:val="20"/>
        </w:rPr>
        <w:t xml:space="preserve"> 2</w:t>
      </w:r>
      <w:r w:rsidRPr="008902A2">
        <w:rPr>
          <w:rFonts w:ascii="Arial" w:hAnsi="Arial" w:cs="Arial"/>
          <w:b/>
          <w:bCs/>
          <w:color w:val="002060"/>
          <w:sz w:val="20"/>
          <w:szCs w:val="20"/>
        </w:rPr>
        <w:t xml:space="preserve"> .</w:t>
      </w:r>
    </w:p>
    <w:p w14:paraId="2901913B" w14:textId="77777777" w:rsidR="00D642FB" w:rsidRPr="008902A2" w:rsidRDefault="00D642FB" w:rsidP="00D642FB">
      <w:pPr>
        <w:rPr>
          <w:rFonts w:ascii="Arial" w:hAnsi="Arial" w:cs="Arial"/>
          <w:color w:val="002060"/>
          <w:sz w:val="20"/>
          <w:szCs w:val="20"/>
        </w:rPr>
      </w:pPr>
    </w:p>
    <w:p w14:paraId="3C2D4938" w14:textId="77777777" w:rsidR="00D642FB" w:rsidRPr="008902A2" w:rsidRDefault="00D642FB" w:rsidP="00D642FB">
      <w:pPr>
        <w:pStyle w:val="Kop2"/>
        <w:ind w:left="-567"/>
        <w:rPr>
          <w:rFonts w:ascii="Arial" w:hAnsi="Arial" w:cs="Arial"/>
          <w:color w:val="002060"/>
          <w:sz w:val="20"/>
          <w:szCs w:val="20"/>
        </w:rPr>
      </w:pPr>
      <w:bookmarkStart w:id="53" w:name="_Toc66874496"/>
      <w:bookmarkStart w:id="54" w:name="_Toc80795775"/>
      <w:r w:rsidRPr="008902A2">
        <w:rPr>
          <w:rFonts w:ascii="Arial" w:hAnsi="Arial" w:cs="Arial"/>
          <w:color w:val="002060"/>
          <w:sz w:val="20"/>
          <w:szCs w:val="20"/>
        </w:rPr>
        <w:t>ARTIKEL 25 PERSONELE INZET</w:t>
      </w:r>
      <w:bookmarkEnd w:id="53"/>
      <w:bookmarkEnd w:id="54"/>
    </w:p>
    <w:p w14:paraId="305EB972"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Het personeel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houdt zich aan afgesproken werkzaamheden en afgesproken tijden.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licht de cliënt tijdig in als personeel op een andere dan de afgesproken tijd komt. De </w:t>
      </w:r>
      <w:r w:rsidRPr="008902A2">
        <w:rPr>
          <w:rFonts w:ascii="Arial" w:hAnsi="Arial" w:cs="Arial"/>
          <w:color w:val="002060"/>
          <w:sz w:val="20"/>
          <w:szCs w:val="20"/>
          <w:u w:val="single"/>
        </w:rPr>
        <w:t>cliënt</w:t>
      </w:r>
      <w:r w:rsidRPr="008902A2">
        <w:rPr>
          <w:rFonts w:ascii="Arial" w:hAnsi="Arial" w:cs="Arial"/>
          <w:color w:val="002060"/>
          <w:sz w:val="20"/>
          <w:szCs w:val="20"/>
        </w:rPr>
        <w:t xml:space="preserve"> kan rekenen op goede vervanging als personeel uitvalt door bijvoorbeeld ziekte of vakantie. </w:t>
      </w:r>
      <w:r w:rsidR="00991FF7" w:rsidRPr="008902A2">
        <w:rPr>
          <w:rFonts w:ascii="Arial" w:hAnsi="Arial" w:cs="Arial"/>
          <w:color w:val="002060"/>
          <w:sz w:val="20"/>
          <w:szCs w:val="20"/>
          <w:u w:val="single"/>
        </w:rPr>
        <w:t>A</w:t>
      </w:r>
      <w:r w:rsidRPr="008902A2">
        <w:rPr>
          <w:rFonts w:ascii="Arial" w:hAnsi="Arial" w:cs="Arial"/>
          <w:color w:val="002060"/>
          <w:sz w:val="20"/>
          <w:szCs w:val="20"/>
          <w:u w:val="single"/>
        </w:rPr>
        <w:t>anbieder</w:t>
      </w:r>
      <w:r w:rsidRPr="008902A2">
        <w:rPr>
          <w:rFonts w:ascii="Arial" w:hAnsi="Arial" w:cs="Arial"/>
          <w:color w:val="002060"/>
          <w:sz w:val="20"/>
          <w:szCs w:val="20"/>
        </w:rPr>
        <w:t xml:space="preserve"> stelt de cliënt hiervan tijdig op de hoogte. Het aantal medewerkers dat voor ondersteuning bij een cliënt komt beperkt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tot een minimum. Tot slot kan personeel zich legitimeren als de </w:t>
      </w:r>
      <w:r w:rsidRPr="008902A2">
        <w:rPr>
          <w:rFonts w:ascii="Arial" w:hAnsi="Arial" w:cs="Arial"/>
          <w:color w:val="002060"/>
          <w:sz w:val="20"/>
          <w:szCs w:val="20"/>
          <w:u w:val="single"/>
        </w:rPr>
        <w:t>cliënt</w:t>
      </w:r>
      <w:r w:rsidRPr="008902A2">
        <w:rPr>
          <w:rFonts w:ascii="Arial" w:hAnsi="Arial" w:cs="Arial"/>
          <w:color w:val="002060"/>
          <w:sz w:val="20"/>
          <w:szCs w:val="20"/>
        </w:rPr>
        <w:t xml:space="preserve"> daarom vraagt.</w:t>
      </w:r>
    </w:p>
    <w:p w14:paraId="3CFD048F" w14:textId="77777777" w:rsidR="00D642FB" w:rsidRPr="008902A2" w:rsidRDefault="00D642FB" w:rsidP="00D642FB">
      <w:pPr>
        <w:spacing w:line="360" w:lineRule="auto"/>
        <w:ind w:left="-567"/>
        <w:rPr>
          <w:rFonts w:ascii="Arial" w:hAnsi="Arial" w:cs="Arial"/>
          <w:color w:val="002060"/>
          <w:sz w:val="20"/>
          <w:szCs w:val="20"/>
        </w:rPr>
      </w:pPr>
    </w:p>
    <w:p w14:paraId="51A4B9FD" w14:textId="77777777" w:rsidR="00D642FB" w:rsidRPr="008902A2" w:rsidRDefault="00D642FB" w:rsidP="00D642FB">
      <w:pPr>
        <w:pStyle w:val="Kop2"/>
        <w:spacing w:line="360" w:lineRule="auto"/>
        <w:ind w:left="-567"/>
        <w:rPr>
          <w:rFonts w:ascii="Arial" w:hAnsi="Arial" w:cs="Arial"/>
          <w:color w:val="002060"/>
          <w:sz w:val="20"/>
          <w:szCs w:val="20"/>
        </w:rPr>
      </w:pPr>
      <w:bookmarkStart w:id="55" w:name="_Toc80795776"/>
      <w:r w:rsidRPr="008902A2">
        <w:rPr>
          <w:rFonts w:ascii="Arial" w:hAnsi="Arial" w:cs="Arial"/>
          <w:color w:val="002060"/>
          <w:sz w:val="20"/>
          <w:szCs w:val="20"/>
        </w:rPr>
        <w:t>ARTIKEL 26 COMPLEXE CASUISTIEK</w:t>
      </w:r>
      <w:r w:rsidR="00991FF7" w:rsidRPr="008902A2">
        <w:rPr>
          <w:rFonts w:ascii="Arial" w:hAnsi="Arial" w:cs="Arial"/>
          <w:color w:val="002060"/>
          <w:sz w:val="20"/>
          <w:szCs w:val="20"/>
        </w:rPr>
        <w:t>,</w:t>
      </w:r>
      <w:r w:rsidRPr="008902A2">
        <w:rPr>
          <w:rFonts w:ascii="Arial" w:hAnsi="Arial" w:cs="Arial"/>
          <w:color w:val="002060"/>
          <w:sz w:val="20"/>
          <w:szCs w:val="20"/>
        </w:rPr>
        <w:t xml:space="preserve"> CASUSREGIE</w:t>
      </w:r>
      <w:r w:rsidR="00991FF7" w:rsidRPr="008902A2">
        <w:rPr>
          <w:rFonts w:ascii="Arial" w:hAnsi="Arial" w:cs="Arial"/>
          <w:color w:val="002060"/>
          <w:sz w:val="20"/>
          <w:szCs w:val="20"/>
        </w:rPr>
        <w:t xml:space="preserve"> EN AFSCHALING</w:t>
      </w:r>
      <w:bookmarkEnd w:id="55"/>
    </w:p>
    <w:p w14:paraId="37800929"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26.1</w:t>
      </w:r>
      <w:r w:rsidRPr="008902A2">
        <w:rPr>
          <w:rFonts w:ascii="Arial" w:hAnsi="Arial" w:cs="Arial"/>
          <w:color w:val="002060"/>
          <w:sz w:val="20"/>
          <w:szCs w:val="20"/>
        </w:rPr>
        <w:tab/>
        <w:t xml:space="preserve">Als twee of meer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w:t>
      </w:r>
      <w:r w:rsidR="00991FF7" w:rsidRPr="008902A2">
        <w:rPr>
          <w:rFonts w:ascii="Arial" w:hAnsi="Arial" w:cs="Arial"/>
          <w:color w:val="002060"/>
          <w:sz w:val="20"/>
          <w:szCs w:val="20"/>
        </w:rPr>
        <w:t>ondersteuning, hulpverlening of maatschappelijke dienstverlening verlenen</w:t>
      </w:r>
      <w:r w:rsidRPr="008902A2">
        <w:rPr>
          <w:rFonts w:ascii="Arial" w:hAnsi="Arial" w:cs="Arial"/>
          <w:color w:val="002060"/>
          <w:sz w:val="20"/>
          <w:szCs w:val="20"/>
        </w:rPr>
        <w:t xml:space="preserve"> aan een cliënt, en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stelt ‘</w:t>
      </w:r>
      <w:proofErr w:type="spellStart"/>
      <w:r w:rsidRPr="008902A2">
        <w:rPr>
          <w:rFonts w:ascii="Arial" w:hAnsi="Arial" w:cs="Arial"/>
          <w:color w:val="002060"/>
          <w:sz w:val="20"/>
          <w:szCs w:val="20"/>
        </w:rPr>
        <w:t>multi</w:t>
      </w:r>
      <w:proofErr w:type="spellEnd"/>
      <w:r w:rsidRPr="008902A2">
        <w:rPr>
          <w:rFonts w:ascii="Arial" w:hAnsi="Arial" w:cs="Arial"/>
          <w:color w:val="002060"/>
          <w:sz w:val="20"/>
          <w:szCs w:val="20"/>
        </w:rPr>
        <w:t xml:space="preserve">-problematiek’ vast, dan neemt het personeel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deel aan voor de betreffende </w:t>
      </w:r>
      <w:r w:rsidRPr="008902A2">
        <w:rPr>
          <w:rFonts w:ascii="Arial" w:hAnsi="Arial" w:cs="Arial"/>
          <w:color w:val="002060"/>
          <w:sz w:val="20"/>
          <w:szCs w:val="20"/>
          <w:u w:val="single"/>
        </w:rPr>
        <w:t>cliënt</w:t>
      </w:r>
      <w:r w:rsidRPr="008902A2">
        <w:rPr>
          <w:rFonts w:ascii="Arial" w:hAnsi="Arial" w:cs="Arial"/>
          <w:color w:val="002060"/>
          <w:sz w:val="20"/>
          <w:szCs w:val="20"/>
        </w:rPr>
        <w:t xml:space="preserve"> georganiseerde casus-overleggen (‘multidisciplinaire overleggen’), tenzij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kan aantonen dat deelname geen meerwaarde oplevert voor de </w:t>
      </w:r>
      <w:r w:rsidRPr="008902A2">
        <w:rPr>
          <w:rFonts w:ascii="Arial" w:hAnsi="Arial" w:cs="Arial"/>
          <w:color w:val="002060"/>
          <w:sz w:val="20"/>
          <w:szCs w:val="20"/>
          <w:u w:val="single"/>
        </w:rPr>
        <w:t>cliënt</w:t>
      </w:r>
      <w:r w:rsidRPr="008902A2">
        <w:rPr>
          <w:rFonts w:ascii="Arial" w:hAnsi="Arial" w:cs="Arial"/>
          <w:color w:val="002060"/>
          <w:sz w:val="20"/>
          <w:szCs w:val="20"/>
        </w:rPr>
        <w:t>.</w:t>
      </w:r>
    </w:p>
    <w:p w14:paraId="45EC3319"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26.2</w:t>
      </w:r>
      <w:r w:rsidRPr="008902A2">
        <w:rPr>
          <w:rFonts w:ascii="Arial" w:hAnsi="Arial" w:cs="Arial"/>
          <w:color w:val="002060"/>
          <w:sz w:val="20"/>
          <w:szCs w:val="20"/>
        </w:rPr>
        <w:tab/>
        <w:t xml:space="preserve">Wanneer twee of meer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betrokken zijn bij een cliënt in het kader van </w:t>
      </w:r>
      <w:r w:rsidR="006231E7" w:rsidRPr="008902A2">
        <w:rPr>
          <w:rFonts w:ascii="Arial" w:hAnsi="Arial" w:cs="Arial"/>
          <w:color w:val="002060"/>
          <w:sz w:val="20"/>
          <w:szCs w:val="20"/>
        </w:rPr>
        <w:t xml:space="preserve">Beschermd Wonen, </w:t>
      </w:r>
      <w:r w:rsidRPr="008902A2">
        <w:rPr>
          <w:rFonts w:ascii="Arial" w:hAnsi="Arial" w:cs="Arial"/>
          <w:color w:val="002060"/>
          <w:sz w:val="20"/>
          <w:szCs w:val="20"/>
        </w:rPr>
        <w:t xml:space="preserve">dan ligt de regie ten bate van afstemming ten aanzien van de te behalen doelen bij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 de meeste uren individuele begeleiding biedt, tenzij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in gezamenlijkheid bepalen dat de regie bij een andere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ligt.</w:t>
      </w:r>
    </w:p>
    <w:p w14:paraId="117131AF" w14:textId="77777777" w:rsidR="00991FF7" w:rsidRPr="008902A2" w:rsidRDefault="00991FF7" w:rsidP="00991FF7">
      <w:pPr>
        <w:spacing w:line="360" w:lineRule="auto"/>
        <w:ind w:hanging="567"/>
        <w:rPr>
          <w:rFonts w:ascii="Arial" w:hAnsi="Arial" w:cs="Arial"/>
          <w:color w:val="002060"/>
          <w:sz w:val="20"/>
          <w:szCs w:val="20"/>
        </w:rPr>
      </w:pPr>
      <w:r w:rsidRPr="008902A2">
        <w:rPr>
          <w:rFonts w:ascii="Arial" w:hAnsi="Arial" w:cs="Arial"/>
          <w:color w:val="002060"/>
          <w:sz w:val="20"/>
          <w:szCs w:val="20"/>
        </w:rPr>
        <w:t>26.3</w:t>
      </w:r>
      <w:r w:rsidRPr="008902A2">
        <w:rPr>
          <w:rFonts w:ascii="Arial" w:hAnsi="Arial" w:cs="Arial"/>
          <w:color w:val="002060"/>
          <w:sz w:val="20"/>
          <w:szCs w:val="20"/>
        </w:rPr>
        <w:tab/>
        <w:t xml:space="preserve">Bij afschaling (bijvoorbeeld van intramuraal naar kleinschalig en van kleinschalig naar zelfstandig beschermd wonen) ligt de regie altijd bij de afschalende aanbieder en is deze verantwoordelijk tot het moment dat de cliënt bij een andere aanbieder in zorg is. </w:t>
      </w:r>
      <w:r w:rsidRPr="008902A2">
        <w:rPr>
          <w:rFonts w:ascii="Arial" w:hAnsi="Arial" w:cs="Arial"/>
          <w:color w:val="002060"/>
          <w:sz w:val="20"/>
          <w:szCs w:val="20"/>
        </w:rPr>
        <w:lastRenderedPageBreak/>
        <w:t>Wanneer de cliënt geen aanspraak meer maakt op een indicatie Beschermd Wonen maar nog wel een begeleidingsvraag heeft vanuit de Wmo 2015 draagt de zorgaanbieder bij aan het continueren van de ondersteuningsbehoefte van de cliënt door:</w:t>
      </w:r>
    </w:p>
    <w:p w14:paraId="3E8BB3C2" w14:textId="77777777" w:rsidR="00991FF7" w:rsidRPr="008902A2" w:rsidRDefault="00991FF7" w:rsidP="00991FF7">
      <w:pPr>
        <w:spacing w:line="360" w:lineRule="auto"/>
        <w:ind w:left="708" w:hanging="711"/>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de ondersteuning te leveren uit hoofde van een eigen overeenkomst voor Specialistische Wmo;</w:t>
      </w:r>
      <w:r w:rsidRPr="008902A2">
        <w:rPr>
          <w:rFonts w:ascii="Arial" w:hAnsi="Arial" w:cs="Arial"/>
          <w:color w:val="002060"/>
          <w:sz w:val="20"/>
          <w:szCs w:val="20"/>
        </w:rPr>
        <w:tab/>
      </w:r>
      <w:r w:rsidRPr="008902A2">
        <w:rPr>
          <w:rFonts w:ascii="Arial" w:hAnsi="Arial" w:cs="Arial"/>
          <w:color w:val="002060"/>
          <w:sz w:val="20"/>
          <w:szCs w:val="20"/>
        </w:rPr>
        <w:tab/>
        <w:t>of</w:t>
      </w:r>
    </w:p>
    <w:p w14:paraId="107BE143" w14:textId="77777777" w:rsidR="00991FF7" w:rsidRPr="008902A2" w:rsidRDefault="00991FF7" w:rsidP="00991FF7">
      <w:pPr>
        <w:spacing w:line="360" w:lineRule="auto"/>
        <w:ind w:left="708" w:hanging="711"/>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door zorg te dragen voor een warme overdracht aan een aanbieder die wel een overeenkomst heeft voor de levering van specialistische Wmo en onder wiens verantwoordelijkheid de cliënt de ondersteuning wenst voort te zetten.</w:t>
      </w:r>
    </w:p>
    <w:p w14:paraId="7B7D7B43" w14:textId="77777777" w:rsidR="00991FF7" w:rsidRPr="008902A2" w:rsidRDefault="00991FF7" w:rsidP="00991FF7">
      <w:pPr>
        <w:spacing w:line="360" w:lineRule="auto"/>
        <w:ind w:hanging="567"/>
        <w:rPr>
          <w:rFonts w:ascii="Arial" w:hAnsi="Arial" w:cs="Arial"/>
          <w:color w:val="002060"/>
          <w:sz w:val="20"/>
          <w:szCs w:val="20"/>
        </w:rPr>
      </w:pPr>
    </w:p>
    <w:p w14:paraId="3B9BC351" w14:textId="77777777" w:rsidR="006231E7" w:rsidRPr="008902A2" w:rsidRDefault="006231E7" w:rsidP="00D642FB">
      <w:pPr>
        <w:spacing w:line="360" w:lineRule="auto"/>
        <w:ind w:hanging="567"/>
        <w:rPr>
          <w:rFonts w:ascii="Arial" w:hAnsi="Arial" w:cs="Arial"/>
          <w:b/>
          <w:bCs/>
          <w:color w:val="002060"/>
          <w:sz w:val="20"/>
          <w:szCs w:val="20"/>
        </w:rPr>
      </w:pPr>
      <w:r w:rsidRPr="008902A2">
        <w:rPr>
          <w:rFonts w:ascii="Arial" w:hAnsi="Arial" w:cs="Arial"/>
          <w:b/>
          <w:bCs/>
          <w:color w:val="002060"/>
          <w:sz w:val="20"/>
          <w:szCs w:val="20"/>
        </w:rPr>
        <w:t>ARTIKEL 27 TRANSFORMATIE</w:t>
      </w:r>
    </w:p>
    <w:p w14:paraId="61A0CAE6" w14:textId="48CE36CE" w:rsidR="006231E7" w:rsidRPr="008902A2" w:rsidRDefault="006231E7" w:rsidP="006231E7">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Aanbieder onderschrijft de ambities en doelstellingen zoals beschreven in het transformatiekader (zie </w:t>
      </w:r>
      <w:r w:rsidRPr="008902A2">
        <w:rPr>
          <w:rFonts w:ascii="Arial" w:hAnsi="Arial" w:cs="Arial"/>
          <w:b/>
          <w:bCs/>
          <w:color w:val="002060"/>
          <w:sz w:val="20"/>
          <w:szCs w:val="20"/>
        </w:rPr>
        <w:t xml:space="preserve">bijlage </w:t>
      </w:r>
      <w:r w:rsidR="00991FF7" w:rsidRPr="008902A2">
        <w:rPr>
          <w:rFonts w:ascii="Arial" w:hAnsi="Arial" w:cs="Arial"/>
          <w:b/>
          <w:bCs/>
          <w:color w:val="002060"/>
          <w:sz w:val="20"/>
          <w:szCs w:val="20"/>
        </w:rPr>
        <w:t>7</w:t>
      </w:r>
      <w:r w:rsidR="00991FF7" w:rsidRPr="008902A2">
        <w:rPr>
          <w:rFonts w:ascii="Arial" w:hAnsi="Arial" w:cs="Arial"/>
          <w:color w:val="002060"/>
          <w:sz w:val="20"/>
          <w:szCs w:val="20"/>
        </w:rPr>
        <w:t xml:space="preserve">) en dragen </w:t>
      </w:r>
      <w:proofErr w:type="spellStart"/>
      <w:r w:rsidR="00991FF7" w:rsidRPr="008902A2">
        <w:rPr>
          <w:rFonts w:ascii="Arial" w:hAnsi="Arial" w:cs="Arial"/>
          <w:color w:val="002060"/>
          <w:sz w:val="20"/>
          <w:szCs w:val="20"/>
        </w:rPr>
        <w:t>pro-actief</w:t>
      </w:r>
      <w:proofErr w:type="spellEnd"/>
      <w:r w:rsidR="00991FF7" w:rsidRPr="008902A2">
        <w:rPr>
          <w:rFonts w:ascii="Arial" w:hAnsi="Arial" w:cs="Arial"/>
          <w:color w:val="002060"/>
          <w:sz w:val="20"/>
          <w:szCs w:val="20"/>
        </w:rPr>
        <w:t xml:space="preserve"> en op uitnodiging van de </w:t>
      </w:r>
      <w:r w:rsidR="00E0020D" w:rsidRPr="008902A2">
        <w:rPr>
          <w:rFonts w:ascii="Arial" w:hAnsi="Arial" w:cs="Arial"/>
          <w:color w:val="002060"/>
          <w:sz w:val="20"/>
          <w:szCs w:val="20"/>
        </w:rPr>
        <w:t>gemeenten</w:t>
      </w:r>
      <w:r w:rsidR="00991FF7" w:rsidRPr="008902A2">
        <w:rPr>
          <w:rFonts w:ascii="Arial" w:hAnsi="Arial" w:cs="Arial"/>
          <w:color w:val="002060"/>
          <w:sz w:val="20"/>
          <w:szCs w:val="20"/>
        </w:rPr>
        <w:t xml:space="preserve"> bij aan het realiseren daarvan. </w:t>
      </w:r>
    </w:p>
    <w:p w14:paraId="7094B68A" w14:textId="0B10ABEE" w:rsidR="006231E7" w:rsidRPr="008902A2" w:rsidRDefault="00A06EDB" w:rsidP="00D642FB">
      <w:pPr>
        <w:spacing w:line="360" w:lineRule="auto"/>
        <w:ind w:hanging="567"/>
        <w:rPr>
          <w:rFonts w:ascii="Arial" w:hAnsi="Arial" w:cs="Arial"/>
          <w:b/>
          <w:bCs/>
          <w:color w:val="002060"/>
          <w:sz w:val="20"/>
          <w:szCs w:val="20"/>
        </w:rPr>
      </w:pPr>
      <w:r w:rsidRPr="008902A2">
        <w:rPr>
          <w:rFonts w:ascii="Arial" w:hAnsi="Arial" w:cs="Arial"/>
          <w:b/>
          <w:bCs/>
          <w:color w:val="002060"/>
          <w:sz w:val="20"/>
          <w:szCs w:val="20"/>
        </w:rPr>
        <w:t xml:space="preserve">  </w:t>
      </w:r>
    </w:p>
    <w:p w14:paraId="142BB5EF" w14:textId="77777777" w:rsidR="00D642FB" w:rsidRPr="008902A2" w:rsidRDefault="00D642FB" w:rsidP="00D642FB">
      <w:pPr>
        <w:pStyle w:val="Kop2"/>
        <w:spacing w:line="360" w:lineRule="auto"/>
        <w:ind w:left="-567"/>
        <w:rPr>
          <w:rFonts w:ascii="Arial" w:hAnsi="Arial" w:cs="Arial"/>
          <w:color w:val="002060"/>
          <w:sz w:val="20"/>
          <w:szCs w:val="20"/>
        </w:rPr>
      </w:pPr>
      <w:bookmarkStart w:id="56" w:name="_Toc80795777"/>
      <w:r w:rsidRPr="008902A2">
        <w:rPr>
          <w:rFonts w:ascii="Arial" w:hAnsi="Arial" w:cs="Arial"/>
          <w:color w:val="002060"/>
          <w:sz w:val="20"/>
          <w:szCs w:val="20"/>
        </w:rPr>
        <w:t>ARTIKEL 2</w:t>
      </w:r>
      <w:r w:rsidR="006231E7" w:rsidRPr="008902A2">
        <w:rPr>
          <w:rFonts w:ascii="Arial" w:hAnsi="Arial" w:cs="Arial"/>
          <w:color w:val="002060"/>
          <w:sz w:val="20"/>
          <w:szCs w:val="20"/>
        </w:rPr>
        <w:t>8</w:t>
      </w:r>
      <w:r w:rsidRPr="008902A2">
        <w:rPr>
          <w:rFonts w:ascii="Arial" w:hAnsi="Arial" w:cs="Arial"/>
          <w:color w:val="002060"/>
          <w:sz w:val="20"/>
          <w:szCs w:val="20"/>
        </w:rPr>
        <w:t xml:space="preserve"> DECLARATIE</w:t>
      </w:r>
      <w:bookmarkEnd w:id="56"/>
    </w:p>
    <w:p w14:paraId="6BEF5795" w14:textId="77777777" w:rsidR="006231E7"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Voor declaraties gelden de bepalingen van het Standaard Administratie Protocol. Vanaf 1 januari 2021 is dit SAP versie 3.0.1.</w:t>
      </w:r>
    </w:p>
    <w:p w14:paraId="57FFCD16" w14:textId="77777777" w:rsidR="00D642FB" w:rsidRPr="008902A2" w:rsidRDefault="00D642FB" w:rsidP="00D642FB">
      <w:pPr>
        <w:spacing w:line="360" w:lineRule="auto"/>
        <w:ind w:left="-567"/>
        <w:rPr>
          <w:rFonts w:ascii="Arial" w:hAnsi="Arial" w:cs="Arial"/>
          <w:color w:val="002060"/>
          <w:sz w:val="20"/>
          <w:szCs w:val="20"/>
        </w:rPr>
      </w:pPr>
    </w:p>
    <w:p w14:paraId="0B6BBCCE" w14:textId="77777777" w:rsidR="00D642FB" w:rsidRPr="008902A2" w:rsidRDefault="00D642FB" w:rsidP="00D642FB">
      <w:pPr>
        <w:pStyle w:val="Kop2"/>
        <w:ind w:left="-567"/>
        <w:rPr>
          <w:rFonts w:ascii="Arial" w:hAnsi="Arial" w:cs="Arial"/>
          <w:color w:val="002060"/>
          <w:sz w:val="20"/>
          <w:szCs w:val="20"/>
        </w:rPr>
      </w:pPr>
      <w:bookmarkStart w:id="57" w:name="_Toc80795778"/>
      <w:r w:rsidRPr="008902A2">
        <w:rPr>
          <w:rFonts w:ascii="Arial" w:hAnsi="Arial" w:cs="Arial"/>
          <w:color w:val="002060"/>
          <w:sz w:val="20"/>
          <w:szCs w:val="20"/>
        </w:rPr>
        <w:t>ARTIKEL 2</w:t>
      </w:r>
      <w:r w:rsidR="006231E7" w:rsidRPr="008902A2">
        <w:rPr>
          <w:rFonts w:ascii="Arial" w:hAnsi="Arial" w:cs="Arial"/>
          <w:color w:val="002060"/>
          <w:sz w:val="20"/>
          <w:szCs w:val="20"/>
        </w:rPr>
        <w:t>9</w:t>
      </w:r>
      <w:r w:rsidRPr="008902A2">
        <w:rPr>
          <w:rFonts w:ascii="Arial" w:hAnsi="Arial" w:cs="Arial"/>
          <w:color w:val="002060"/>
          <w:sz w:val="20"/>
          <w:szCs w:val="20"/>
        </w:rPr>
        <w:t xml:space="preserve"> GEEN VERGOEDING</w:t>
      </w:r>
      <w:bookmarkEnd w:id="57"/>
    </w:p>
    <w:p w14:paraId="3F36EF52"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vergoeden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die eerder zijn gestart dan de datum van de beschikking respectievelijk het verzoek tot toewijzing niet.</w:t>
      </w:r>
    </w:p>
    <w:p w14:paraId="3987F761" w14:textId="77777777" w:rsidR="00D642FB" w:rsidRPr="008902A2" w:rsidRDefault="00D642FB" w:rsidP="00D642FB">
      <w:pPr>
        <w:pStyle w:val="Kop2"/>
        <w:ind w:left="-567"/>
        <w:rPr>
          <w:rFonts w:ascii="Arial" w:hAnsi="Arial" w:cs="Arial"/>
          <w:color w:val="002060"/>
          <w:sz w:val="20"/>
          <w:szCs w:val="20"/>
        </w:rPr>
      </w:pPr>
    </w:p>
    <w:p w14:paraId="302A0EDE" w14:textId="77777777" w:rsidR="00D642FB" w:rsidRPr="008902A2" w:rsidRDefault="00D642FB" w:rsidP="00D642FB">
      <w:pPr>
        <w:pStyle w:val="Kop2"/>
        <w:ind w:left="-567"/>
        <w:rPr>
          <w:rFonts w:ascii="Arial" w:hAnsi="Arial" w:cs="Arial"/>
          <w:color w:val="002060"/>
          <w:sz w:val="20"/>
          <w:szCs w:val="20"/>
        </w:rPr>
      </w:pPr>
      <w:bookmarkStart w:id="58" w:name="_Toc66874506"/>
      <w:bookmarkStart w:id="59" w:name="_Toc80795779"/>
      <w:r w:rsidRPr="008902A2">
        <w:rPr>
          <w:rFonts w:ascii="Arial" w:hAnsi="Arial" w:cs="Arial"/>
          <w:color w:val="002060"/>
          <w:sz w:val="20"/>
          <w:szCs w:val="20"/>
        </w:rPr>
        <w:t xml:space="preserve">ARTIKEL </w:t>
      </w:r>
      <w:r w:rsidR="006231E7" w:rsidRPr="008902A2">
        <w:rPr>
          <w:rFonts w:ascii="Arial" w:hAnsi="Arial" w:cs="Arial"/>
          <w:color w:val="002060"/>
          <w:sz w:val="20"/>
          <w:szCs w:val="20"/>
        </w:rPr>
        <w:t>30</w:t>
      </w:r>
      <w:r w:rsidRPr="008902A2">
        <w:rPr>
          <w:rFonts w:ascii="Arial" w:hAnsi="Arial" w:cs="Arial"/>
          <w:color w:val="002060"/>
          <w:sz w:val="20"/>
          <w:szCs w:val="20"/>
        </w:rPr>
        <w:t xml:space="preserve"> MAXIMAAL OVERSCHOT</w:t>
      </w:r>
      <w:bookmarkEnd w:id="58"/>
      <w:bookmarkEnd w:id="59"/>
    </w:p>
    <w:p w14:paraId="58893130"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bCs/>
          <w:color w:val="002060"/>
          <w:sz w:val="20"/>
          <w:szCs w:val="20"/>
        </w:rPr>
        <w:t xml:space="preserve">De </w:t>
      </w:r>
      <w:r w:rsidRPr="008902A2">
        <w:rPr>
          <w:rFonts w:ascii="Arial" w:hAnsi="Arial" w:cs="Arial"/>
          <w:bCs/>
          <w:color w:val="002060"/>
          <w:sz w:val="20"/>
          <w:szCs w:val="20"/>
          <w:u w:val="single"/>
        </w:rPr>
        <w:t>aanbieder</w:t>
      </w:r>
      <w:r w:rsidRPr="008902A2">
        <w:rPr>
          <w:rFonts w:ascii="Arial" w:hAnsi="Arial" w:cs="Arial"/>
          <w:bCs/>
          <w:color w:val="002060"/>
          <w:sz w:val="20"/>
          <w:szCs w:val="20"/>
        </w:rPr>
        <w:t xml:space="preserve"> biedt de </w:t>
      </w:r>
      <w:r w:rsidRPr="008902A2">
        <w:rPr>
          <w:rFonts w:ascii="Arial" w:hAnsi="Arial" w:cs="Arial"/>
          <w:bCs/>
          <w:color w:val="002060"/>
          <w:sz w:val="20"/>
          <w:szCs w:val="20"/>
          <w:u w:val="single"/>
        </w:rPr>
        <w:t>producten</w:t>
      </w:r>
      <w:r w:rsidRPr="008902A2">
        <w:rPr>
          <w:rFonts w:ascii="Arial" w:hAnsi="Arial" w:cs="Arial"/>
          <w:bCs/>
          <w:color w:val="002060"/>
          <w:sz w:val="20"/>
          <w:szCs w:val="20"/>
        </w:rPr>
        <w:t xml:space="preserve"> aan tegen zo laag als mogelijke overheadkosten en met een winstpercentage van maximaal 5%. </w:t>
      </w:r>
      <w:r w:rsidRPr="008902A2">
        <w:rPr>
          <w:rFonts w:ascii="Arial" w:hAnsi="Arial" w:cs="Arial"/>
          <w:color w:val="002060"/>
          <w:sz w:val="20"/>
          <w:szCs w:val="20"/>
        </w:rPr>
        <w:t xml:space="preserve">Maakt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meer dan 5% winst bij de laagst mogelijke overheadkosten, dan dient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het meerdere aantoonbaar te investeren in de </w:t>
      </w:r>
      <w:r w:rsidR="00991FF7" w:rsidRPr="008902A2">
        <w:rPr>
          <w:rFonts w:ascii="Arial" w:hAnsi="Arial" w:cs="Arial"/>
          <w:color w:val="002060"/>
          <w:sz w:val="20"/>
          <w:szCs w:val="20"/>
        </w:rPr>
        <w:t xml:space="preserve">sector en het leveren </w:t>
      </w:r>
      <w:r w:rsidRPr="008902A2">
        <w:rPr>
          <w:rFonts w:ascii="Arial" w:hAnsi="Arial" w:cs="Arial"/>
          <w:color w:val="002060"/>
          <w:sz w:val="20"/>
          <w:szCs w:val="20"/>
        </w:rPr>
        <w:t xml:space="preserve">kwaliteit van goede en voldoende zorg aan cliënten. </w:t>
      </w:r>
    </w:p>
    <w:p w14:paraId="2230F6C6" w14:textId="77777777" w:rsidR="00D642FB" w:rsidRPr="008902A2" w:rsidRDefault="00D642FB" w:rsidP="00D642FB">
      <w:pPr>
        <w:spacing w:line="360" w:lineRule="auto"/>
        <w:ind w:left="-567"/>
        <w:rPr>
          <w:rFonts w:ascii="Arial" w:hAnsi="Arial" w:cs="Arial"/>
          <w:bCs/>
          <w:color w:val="002060"/>
          <w:sz w:val="20"/>
          <w:szCs w:val="20"/>
        </w:rPr>
      </w:pPr>
      <w:r w:rsidRPr="008902A2">
        <w:rPr>
          <w:rFonts w:ascii="Arial" w:hAnsi="Arial" w:cs="Arial"/>
          <w:bCs/>
          <w:color w:val="002060"/>
          <w:sz w:val="20"/>
          <w:szCs w:val="20"/>
        </w:rPr>
        <w:t xml:space="preserve">Winst uitkeren aan aandeelhouders, de winst investeren in onroerend goed, dan wel in andere niet primair zorg gerelateerde doelen wordt laakbaar geacht. </w:t>
      </w:r>
      <w:r w:rsidRPr="008902A2">
        <w:rPr>
          <w:rFonts w:ascii="Arial" w:hAnsi="Arial" w:cs="Arial"/>
          <w:color w:val="002060"/>
          <w:sz w:val="20"/>
          <w:szCs w:val="20"/>
        </w:rPr>
        <w:t xml:space="preserve">Op basis van deze uitvoeringsvoorwaarde behoudt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het recht om het tarief voor het hier opvolgende jaar bij te stellen.</w:t>
      </w:r>
    </w:p>
    <w:p w14:paraId="4B77D8D4" w14:textId="77777777" w:rsidR="00D642FB" w:rsidRPr="008902A2" w:rsidRDefault="00D642FB" w:rsidP="00D642FB">
      <w:pPr>
        <w:spacing w:line="360" w:lineRule="auto"/>
        <w:ind w:left="-567"/>
        <w:rPr>
          <w:rFonts w:ascii="Arial" w:hAnsi="Arial" w:cs="Arial"/>
          <w:b/>
          <w:color w:val="002060"/>
          <w:sz w:val="20"/>
          <w:szCs w:val="20"/>
        </w:rPr>
      </w:pPr>
    </w:p>
    <w:p w14:paraId="4FC6211F" w14:textId="77777777" w:rsidR="00D642FB" w:rsidRPr="008902A2" w:rsidRDefault="00D642FB" w:rsidP="00D642FB">
      <w:pPr>
        <w:pStyle w:val="Kop2"/>
        <w:ind w:left="-567"/>
        <w:rPr>
          <w:rFonts w:ascii="Arial" w:hAnsi="Arial" w:cs="Arial"/>
          <w:color w:val="002060"/>
          <w:sz w:val="20"/>
          <w:szCs w:val="20"/>
        </w:rPr>
      </w:pPr>
      <w:bookmarkStart w:id="60" w:name="_Toc66874507"/>
      <w:bookmarkStart w:id="61" w:name="_Toc80795780"/>
      <w:r w:rsidRPr="008902A2">
        <w:rPr>
          <w:rFonts w:ascii="Arial" w:hAnsi="Arial" w:cs="Arial"/>
          <w:color w:val="002060"/>
          <w:sz w:val="20"/>
          <w:szCs w:val="20"/>
        </w:rPr>
        <w:t>ARTIKEL 3</w:t>
      </w:r>
      <w:r w:rsidR="006231E7" w:rsidRPr="008902A2">
        <w:rPr>
          <w:rFonts w:ascii="Arial" w:hAnsi="Arial" w:cs="Arial"/>
          <w:color w:val="002060"/>
          <w:sz w:val="20"/>
          <w:szCs w:val="20"/>
        </w:rPr>
        <w:t>1</w:t>
      </w:r>
      <w:r w:rsidRPr="008902A2">
        <w:rPr>
          <w:rFonts w:ascii="Arial" w:hAnsi="Arial" w:cs="Arial"/>
          <w:color w:val="002060"/>
          <w:sz w:val="20"/>
          <w:szCs w:val="20"/>
        </w:rPr>
        <w:t xml:space="preserve"> VERJARING</w:t>
      </w:r>
      <w:bookmarkEnd w:id="60"/>
      <w:bookmarkEnd w:id="61"/>
    </w:p>
    <w:p w14:paraId="7EF16F82"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kan na 1 mei van een kalenderjaar geen declaraties meer insturen voor geleverde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in het voorgaande kalenderjaar. </w:t>
      </w:r>
    </w:p>
    <w:p w14:paraId="0F4FD8D9" w14:textId="77777777" w:rsidR="00D642FB" w:rsidRPr="008902A2" w:rsidRDefault="00D642FB" w:rsidP="00D642FB">
      <w:pPr>
        <w:pStyle w:val="Kop2"/>
        <w:ind w:left="-567"/>
        <w:rPr>
          <w:rFonts w:ascii="Arial" w:hAnsi="Arial" w:cs="Arial"/>
          <w:color w:val="002060"/>
          <w:sz w:val="20"/>
          <w:szCs w:val="20"/>
        </w:rPr>
      </w:pPr>
      <w:bookmarkStart w:id="62" w:name="_Toc66874508"/>
      <w:r w:rsidRPr="008902A2">
        <w:rPr>
          <w:rFonts w:ascii="Arial" w:hAnsi="Arial" w:cs="Arial"/>
          <w:color w:val="002060"/>
          <w:sz w:val="20"/>
          <w:szCs w:val="20"/>
        </w:rPr>
        <w:br/>
      </w:r>
      <w:bookmarkStart w:id="63" w:name="_Toc80795781"/>
      <w:r w:rsidRPr="008902A2">
        <w:rPr>
          <w:rFonts w:ascii="Arial" w:hAnsi="Arial" w:cs="Arial"/>
          <w:color w:val="002060"/>
          <w:sz w:val="20"/>
          <w:szCs w:val="20"/>
        </w:rPr>
        <w:t>ARTIKEL 3</w:t>
      </w:r>
      <w:r w:rsidR="006231E7" w:rsidRPr="008902A2">
        <w:rPr>
          <w:rFonts w:ascii="Arial" w:hAnsi="Arial" w:cs="Arial"/>
          <w:color w:val="002060"/>
          <w:sz w:val="20"/>
          <w:szCs w:val="20"/>
        </w:rPr>
        <w:t>2</w:t>
      </w:r>
      <w:r w:rsidRPr="008902A2">
        <w:rPr>
          <w:rFonts w:ascii="Arial" w:hAnsi="Arial" w:cs="Arial"/>
          <w:color w:val="002060"/>
          <w:sz w:val="20"/>
          <w:szCs w:val="20"/>
        </w:rPr>
        <w:t xml:space="preserve"> SOCIAL RETURN</w:t>
      </w:r>
      <w:bookmarkEnd w:id="62"/>
      <w:bookmarkEnd w:id="63"/>
    </w:p>
    <w:p w14:paraId="053EB1CF"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voert de regeling </w:t>
      </w:r>
      <w:proofErr w:type="spellStart"/>
      <w:r w:rsidRPr="008902A2">
        <w:rPr>
          <w:rFonts w:ascii="Arial" w:hAnsi="Arial" w:cs="Arial"/>
          <w:color w:val="002060"/>
          <w:sz w:val="20"/>
          <w:szCs w:val="20"/>
        </w:rPr>
        <w:t>social</w:t>
      </w:r>
      <w:proofErr w:type="spellEnd"/>
      <w:r w:rsidRPr="008902A2">
        <w:rPr>
          <w:rFonts w:ascii="Arial" w:hAnsi="Arial" w:cs="Arial"/>
          <w:color w:val="002060"/>
          <w:sz w:val="20"/>
          <w:szCs w:val="20"/>
        </w:rPr>
        <w:t xml:space="preserve"> return uit. Op het leveren van de diensten is het regionale vastgestelde beleid van toepassing, </w:t>
      </w:r>
      <w:r w:rsidRPr="008902A2">
        <w:rPr>
          <w:rFonts w:ascii="Arial" w:hAnsi="Arial" w:cs="Arial"/>
          <w:b/>
          <w:bCs/>
          <w:color w:val="002060"/>
          <w:sz w:val="20"/>
          <w:szCs w:val="20"/>
        </w:rPr>
        <w:t xml:space="preserve">bijlage </w:t>
      </w:r>
      <w:r w:rsidR="00991FF7" w:rsidRPr="008902A2">
        <w:rPr>
          <w:rFonts w:ascii="Arial" w:hAnsi="Arial" w:cs="Arial"/>
          <w:b/>
          <w:bCs/>
          <w:color w:val="002060"/>
          <w:sz w:val="20"/>
          <w:szCs w:val="20"/>
        </w:rPr>
        <w:t>8</w:t>
      </w:r>
      <w:r w:rsidRPr="008902A2">
        <w:rPr>
          <w:rFonts w:ascii="Arial" w:hAnsi="Arial" w:cs="Arial"/>
          <w:b/>
          <w:bCs/>
          <w:color w:val="002060"/>
          <w:sz w:val="20"/>
          <w:szCs w:val="20"/>
        </w:rPr>
        <w:t>.</w:t>
      </w:r>
      <w:r w:rsidRPr="008902A2">
        <w:rPr>
          <w:rFonts w:ascii="Arial" w:hAnsi="Arial" w:cs="Arial"/>
          <w:color w:val="002060"/>
          <w:sz w:val="20"/>
          <w:szCs w:val="20"/>
        </w:rPr>
        <w:t xml:space="preserv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verantwoordt zijn verplichtingen op basis van deze eis via het systeem </w:t>
      </w:r>
      <w:proofErr w:type="spellStart"/>
      <w:r w:rsidRPr="008902A2">
        <w:rPr>
          <w:rFonts w:ascii="Arial" w:hAnsi="Arial" w:cs="Arial"/>
          <w:color w:val="002060"/>
          <w:sz w:val="20"/>
          <w:szCs w:val="20"/>
        </w:rPr>
        <w:t>Wizzr</w:t>
      </w:r>
      <w:proofErr w:type="spellEnd"/>
      <w:r w:rsidRPr="008902A2">
        <w:rPr>
          <w:rFonts w:ascii="Arial" w:hAnsi="Arial" w:cs="Arial"/>
          <w:color w:val="002060"/>
          <w:sz w:val="20"/>
          <w:szCs w:val="20"/>
        </w:rPr>
        <w:t xml:space="preserve">. De verplichting is gerelateerd aan de gerealiseerde omzet.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bepaalt de opdrachtwaarde (in relatie tot de </w:t>
      </w:r>
      <w:r w:rsidRPr="008902A2">
        <w:rPr>
          <w:rFonts w:ascii="Arial" w:hAnsi="Arial" w:cs="Arial"/>
          <w:color w:val="002060"/>
          <w:sz w:val="20"/>
          <w:szCs w:val="20"/>
        </w:rPr>
        <w:lastRenderedPageBreak/>
        <w:t xml:space="preserve">SROI drempel) op basis van de waarde van de gehele overeenkomst, waarbij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de waarde van alle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bij elkaar optelt.</w:t>
      </w:r>
    </w:p>
    <w:p w14:paraId="6FA893B6" w14:textId="77777777" w:rsidR="00D642FB" w:rsidRPr="008902A2" w:rsidRDefault="00D642FB" w:rsidP="00D642FB">
      <w:pPr>
        <w:spacing w:line="360" w:lineRule="auto"/>
        <w:ind w:left="-567"/>
        <w:rPr>
          <w:rFonts w:ascii="Arial" w:hAnsi="Arial" w:cs="Arial"/>
          <w:color w:val="002060"/>
          <w:sz w:val="20"/>
          <w:szCs w:val="20"/>
        </w:rPr>
      </w:pPr>
    </w:p>
    <w:p w14:paraId="3137A933" w14:textId="77777777" w:rsidR="00D642FB" w:rsidRPr="008902A2" w:rsidRDefault="00D642FB" w:rsidP="00D642FB">
      <w:pPr>
        <w:spacing w:line="360" w:lineRule="auto"/>
        <w:ind w:left="-567"/>
        <w:rPr>
          <w:rFonts w:ascii="Arial" w:hAnsi="Arial" w:cs="Arial"/>
          <w:color w:val="002060"/>
          <w:sz w:val="20"/>
          <w:szCs w:val="20"/>
        </w:rPr>
      </w:pPr>
    </w:p>
    <w:bookmarkEnd w:id="43"/>
    <w:p w14:paraId="3F62DB93"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p>
    <w:p w14:paraId="4E8E6C45"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64" w:name="_Toc80795782"/>
      <w:r w:rsidRPr="008902A2">
        <w:rPr>
          <w:rFonts w:ascii="Arial" w:hAnsi="Arial" w:cs="Arial"/>
          <w:color w:val="002060"/>
          <w:sz w:val="20"/>
          <w:szCs w:val="20"/>
        </w:rPr>
        <w:t>HOOFDSTUK 3: KWALITEIT</w:t>
      </w:r>
      <w:bookmarkEnd w:id="64"/>
    </w:p>
    <w:p w14:paraId="48DC730D" w14:textId="77777777" w:rsidR="00D642FB" w:rsidRPr="008902A2" w:rsidRDefault="00D642FB" w:rsidP="00D642FB">
      <w:pPr>
        <w:spacing w:line="360" w:lineRule="auto"/>
        <w:ind w:left="-567"/>
        <w:rPr>
          <w:rFonts w:ascii="Arial" w:hAnsi="Arial" w:cs="Arial"/>
          <w:color w:val="002060"/>
          <w:sz w:val="20"/>
          <w:szCs w:val="20"/>
          <w:lang w:eastAsia="nl-NL"/>
        </w:rPr>
      </w:pPr>
    </w:p>
    <w:p w14:paraId="4C368759" w14:textId="77777777" w:rsidR="00D642FB" w:rsidRPr="008902A2" w:rsidRDefault="00D642FB" w:rsidP="00D642FB">
      <w:pPr>
        <w:pStyle w:val="Kop2"/>
        <w:spacing w:line="360" w:lineRule="auto"/>
        <w:ind w:left="-567"/>
        <w:rPr>
          <w:rFonts w:ascii="Arial" w:hAnsi="Arial" w:cs="Arial"/>
          <w:color w:val="002060"/>
          <w:sz w:val="20"/>
          <w:szCs w:val="20"/>
        </w:rPr>
      </w:pPr>
      <w:bookmarkStart w:id="65" w:name="_Toc465078919"/>
      <w:bookmarkStart w:id="66" w:name="_Toc80795783"/>
      <w:r w:rsidRPr="008902A2">
        <w:rPr>
          <w:rFonts w:ascii="Arial" w:hAnsi="Arial" w:cs="Arial"/>
          <w:color w:val="002060"/>
          <w:sz w:val="20"/>
          <w:szCs w:val="20"/>
        </w:rPr>
        <w:t>ARTIKEL 3</w:t>
      </w:r>
      <w:r w:rsidR="006231E7" w:rsidRPr="008902A2">
        <w:rPr>
          <w:rFonts w:ascii="Arial" w:hAnsi="Arial" w:cs="Arial"/>
          <w:color w:val="002060"/>
          <w:sz w:val="20"/>
          <w:szCs w:val="20"/>
        </w:rPr>
        <w:t>3</w:t>
      </w:r>
      <w:r w:rsidRPr="008902A2">
        <w:rPr>
          <w:rFonts w:ascii="Arial" w:hAnsi="Arial" w:cs="Arial"/>
          <w:color w:val="002060"/>
          <w:sz w:val="20"/>
          <w:szCs w:val="20"/>
        </w:rPr>
        <w:t xml:space="preserve"> PERSONEEL</w:t>
      </w:r>
      <w:bookmarkEnd w:id="65"/>
      <w:bookmarkEnd w:id="66"/>
    </w:p>
    <w:p w14:paraId="62F34210" w14:textId="77777777" w:rsidR="00D642FB" w:rsidRPr="008902A2" w:rsidRDefault="00D642FB" w:rsidP="006231E7">
      <w:pPr>
        <w:pStyle w:val="Lijstalinea"/>
        <w:numPr>
          <w:ilvl w:val="1"/>
          <w:numId w:val="27"/>
        </w:numPr>
        <w:spacing w:line="360" w:lineRule="auto"/>
        <w:ind w:left="0" w:hanging="567"/>
        <w:rPr>
          <w:rFonts w:ascii="Arial" w:hAnsi="Arial" w:cs="Arial"/>
          <w:color w:val="002060"/>
          <w:sz w:val="20"/>
          <w:szCs w:val="20"/>
        </w:rPr>
      </w:pPr>
      <w:r w:rsidRPr="008902A2">
        <w:rPr>
          <w:rFonts w:ascii="Arial" w:hAnsi="Arial" w:cs="Arial"/>
          <w:color w:val="002060"/>
          <w:sz w:val="20"/>
          <w:szCs w:val="20"/>
        </w:rPr>
        <w:t xml:space="preserve">De bij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 dienst zijnde professionals houden zich aan de voor hen geldende beroepscode en </w:t>
      </w:r>
      <w:r w:rsidRPr="008902A2">
        <w:rPr>
          <w:rFonts w:ascii="Arial" w:hAnsi="Arial" w:cs="Arial"/>
          <w:color w:val="002060"/>
          <w:sz w:val="20"/>
          <w:szCs w:val="20"/>
          <w:u w:val="single"/>
        </w:rPr>
        <w:t>professionele standaard</w:t>
      </w:r>
      <w:r w:rsidRPr="008902A2">
        <w:rPr>
          <w:rFonts w:ascii="Arial" w:hAnsi="Arial" w:cs="Arial"/>
          <w:color w:val="002060"/>
          <w:sz w:val="20"/>
          <w:szCs w:val="20"/>
        </w:rPr>
        <w:t xml:space="preserve">, waaronder de </w:t>
      </w:r>
      <w:proofErr w:type="spellStart"/>
      <w:r w:rsidRPr="008902A2">
        <w:rPr>
          <w:rFonts w:ascii="Arial" w:hAnsi="Arial" w:cs="Arial"/>
          <w:color w:val="002060"/>
          <w:sz w:val="20"/>
          <w:szCs w:val="20"/>
        </w:rPr>
        <w:t>Governancecode</w:t>
      </w:r>
      <w:proofErr w:type="spellEnd"/>
      <w:r w:rsidRPr="008902A2">
        <w:rPr>
          <w:rFonts w:ascii="Arial" w:hAnsi="Arial" w:cs="Arial"/>
          <w:color w:val="002060"/>
          <w:sz w:val="20"/>
          <w:szCs w:val="20"/>
        </w:rPr>
        <w:t xml:space="preserve"> Zorg. Ook onderaannemers, ingehuurd personeel en zelfstandigen zonder personeel moeten voldoen aan deze </w:t>
      </w:r>
      <w:r w:rsidRPr="008902A2">
        <w:rPr>
          <w:rFonts w:ascii="Arial" w:hAnsi="Arial" w:cs="Arial"/>
          <w:color w:val="002060"/>
          <w:sz w:val="20"/>
          <w:szCs w:val="20"/>
          <w:u w:val="single"/>
        </w:rPr>
        <w:t>professionele standaard</w:t>
      </w:r>
      <w:r w:rsidRPr="008902A2">
        <w:rPr>
          <w:rFonts w:ascii="Arial" w:hAnsi="Arial" w:cs="Arial"/>
          <w:color w:val="002060"/>
          <w:sz w:val="20"/>
          <w:szCs w:val="20"/>
        </w:rPr>
        <w:t xml:space="preserve"> (artikel 3.1 lid 2 sub c Wmo 2015). </w:t>
      </w:r>
    </w:p>
    <w:p w14:paraId="293A4CC3" w14:textId="4C1BECE7" w:rsidR="00D642FB" w:rsidRPr="008902A2" w:rsidRDefault="00D642FB" w:rsidP="006231E7">
      <w:pPr>
        <w:pStyle w:val="Lijstalinea"/>
        <w:numPr>
          <w:ilvl w:val="1"/>
          <w:numId w:val="27"/>
        </w:numPr>
        <w:spacing w:line="360" w:lineRule="auto"/>
        <w:ind w:left="0" w:hanging="567"/>
        <w:rPr>
          <w:rFonts w:ascii="Arial" w:hAnsi="Arial" w:cs="Arial"/>
          <w:color w:val="002060"/>
          <w:sz w:val="20"/>
          <w:szCs w:val="20"/>
        </w:rPr>
      </w:pPr>
      <w:r w:rsidRPr="008902A2">
        <w:rPr>
          <w:rFonts w:ascii="Arial" w:hAnsi="Arial" w:cs="Arial"/>
          <w:color w:val="002060"/>
          <w:sz w:val="20"/>
          <w:szCs w:val="20"/>
          <w:u w:val="single"/>
        </w:rPr>
        <w:t>Aanbieder</w:t>
      </w:r>
      <w:r w:rsidRPr="008902A2">
        <w:rPr>
          <w:rFonts w:ascii="Arial" w:hAnsi="Arial" w:cs="Arial"/>
          <w:color w:val="002060"/>
          <w:sz w:val="20"/>
          <w:szCs w:val="20"/>
        </w:rPr>
        <w:t xml:space="preserve"> moet beschikken over voldoende personeel dat voor het leveren van de benodigde hoeveelheid hulp voldoet aan de eisen zoals gesteld in </w:t>
      </w:r>
      <w:r w:rsidR="00632538" w:rsidRPr="008902A2">
        <w:rPr>
          <w:rFonts w:ascii="Arial" w:hAnsi="Arial" w:cs="Arial"/>
          <w:color w:val="002060"/>
          <w:sz w:val="20"/>
          <w:szCs w:val="20"/>
        </w:rPr>
        <w:t xml:space="preserve">het Productenboek en tarieven </w:t>
      </w:r>
      <w:r w:rsidRPr="008902A2">
        <w:rPr>
          <w:rFonts w:ascii="Arial" w:hAnsi="Arial" w:cs="Arial"/>
          <w:color w:val="002060"/>
          <w:sz w:val="20"/>
          <w:szCs w:val="20"/>
        </w:rPr>
        <w:t xml:space="preserve">(bijlage </w:t>
      </w:r>
      <w:r w:rsidR="00EA2C37" w:rsidRPr="008902A2">
        <w:rPr>
          <w:rFonts w:ascii="Arial" w:hAnsi="Arial" w:cs="Arial"/>
          <w:color w:val="002060"/>
          <w:sz w:val="20"/>
          <w:szCs w:val="20"/>
        </w:rPr>
        <w:t>2</w:t>
      </w:r>
      <w:r w:rsidRPr="008902A2">
        <w:rPr>
          <w:rFonts w:ascii="Arial" w:hAnsi="Arial" w:cs="Arial"/>
          <w:color w:val="002060"/>
          <w:sz w:val="20"/>
          <w:szCs w:val="20"/>
        </w:rPr>
        <w:t xml:space="preserv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dient in ieder geval te beschikken over personeel dat;</w:t>
      </w:r>
    </w:p>
    <w:p w14:paraId="3C9F8C5D" w14:textId="77777777" w:rsidR="00D642FB" w:rsidRPr="008902A2" w:rsidRDefault="00D642FB" w:rsidP="00D642FB">
      <w:pPr>
        <w:pStyle w:val="Lijstalinea"/>
        <w:numPr>
          <w:ilvl w:val="0"/>
          <w:numId w:val="24"/>
        </w:numPr>
        <w:spacing w:line="360" w:lineRule="auto"/>
        <w:jc w:val="both"/>
        <w:rPr>
          <w:rFonts w:ascii="Arial" w:hAnsi="Arial" w:cs="Arial"/>
          <w:color w:val="002060"/>
          <w:sz w:val="20"/>
          <w:szCs w:val="20"/>
        </w:rPr>
      </w:pPr>
      <w:r w:rsidRPr="008902A2">
        <w:rPr>
          <w:rFonts w:ascii="Arial" w:hAnsi="Arial" w:cs="Arial"/>
          <w:color w:val="002060"/>
          <w:sz w:val="20"/>
          <w:szCs w:val="20"/>
        </w:rPr>
        <w:t>voldoet aan de eisen gesteld aan zijn functie conform de geldende FWG CAO VVT, GHZ, GGZ</w:t>
      </w:r>
      <w:r w:rsidR="00632538" w:rsidRPr="008902A2">
        <w:rPr>
          <w:rFonts w:ascii="Arial" w:hAnsi="Arial" w:cs="Arial"/>
          <w:color w:val="002060"/>
          <w:sz w:val="20"/>
          <w:szCs w:val="20"/>
        </w:rPr>
        <w:t xml:space="preserve"> of Sociaal Werk</w:t>
      </w:r>
      <w:r w:rsidRPr="008902A2">
        <w:rPr>
          <w:rFonts w:ascii="Arial" w:hAnsi="Arial" w:cs="Arial"/>
          <w:color w:val="002060"/>
          <w:sz w:val="20"/>
          <w:szCs w:val="20"/>
        </w:rPr>
        <w:t xml:space="preserve"> (of andere van toepassing zijnde CAO);</w:t>
      </w:r>
    </w:p>
    <w:p w14:paraId="4FD8961D" w14:textId="77777777" w:rsidR="00D642FB" w:rsidRPr="008902A2" w:rsidRDefault="00D642FB" w:rsidP="00D642FB">
      <w:pPr>
        <w:pStyle w:val="Lijstalinea"/>
        <w:numPr>
          <w:ilvl w:val="0"/>
          <w:numId w:val="24"/>
        </w:numPr>
        <w:spacing w:line="360" w:lineRule="auto"/>
        <w:jc w:val="both"/>
        <w:rPr>
          <w:rFonts w:ascii="Arial" w:hAnsi="Arial" w:cs="Arial"/>
          <w:color w:val="002060"/>
          <w:sz w:val="20"/>
          <w:szCs w:val="20"/>
        </w:rPr>
      </w:pPr>
      <w:r w:rsidRPr="008902A2">
        <w:rPr>
          <w:rFonts w:ascii="Arial" w:hAnsi="Arial" w:cs="Arial"/>
          <w:color w:val="002060"/>
          <w:sz w:val="20"/>
          <w:szCs w:val="20"/>
        </w:rPr>
        <w:t xml:space="preserve">beschikt over de voor uitvoeren van de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waar deze overeenkomst op ziet benodigde (voor)opleidingen en certificaten’;</w:t>
      </w:r>
    </w:p>
    <w:p w14:paraId="4303B791" w14:textId="77777777" w:rsidR="00D642FB" w:rsidRPr="008902A2" w:rsidRDefault="00D642FB" w:rsidP="00D642FB">
      <w:pPr>
        <w:pStyle w:val="Lijstalinea"/>
        <w:numPr>
          <w:ilvl w:val="0"/>
          <w:numId w:val="24"/>
        </w:numPr>
        <w:spacing w:line="360" w:lineRule="auto"/>
        <w:jc w:val="both"/>
        <w:rPr>
          <w:rFonts w:ascii="Arial" w:hAnsi="Arial" w:cs="Arial"/>
          <w:color w:val="002060"/>
          <w:sz w:val="20"/>
          <w:szCs w:val="20"/>
        </w:rPr>
      </w:pPr>
      <w:r w:rsidRPr="008902A2">
        <w:rPr>
          <w:rFonts w:ascii="Arial" w:hAnsi="Arial" w:cs="Arial"/>
          <w:color w:val="002060"/>
          <w:sz w:val="20"/>
          <w:szCs w:val="20"/>
        </w:rPr>
        <w:t>de Nederlandse taal beheerst;</w:t>
      </w:r>
    </w:p>
    <w:p w14:paraId="00A61823" w14:textId="77777777" w:rsidR="00D642FB" w:rsidRPr="008902A2" w:rsidRDefault="00D642FB" w:rsidP="00D642FB">
      <w:pPr>
        <w:pStyle w:val="Lijstalinea"/>
        <w:numPr>
          <w:ilvl w:val="0"/>
          <w:numId w:val="24"/>
        </w:numPr>
        <w:spacing w:line="360" w:lineRule="auto"/>
        <w:jc w:val="both"/>
        <w:rPr>
          <w:rFonts w:ascii="Arial" w:hAnsi="Arial" w:cs="Arial"/>
          <w:color w:val="002060"/>
          <w:sz w:val="20"/>
          <w:szCs w:val="20"/>
        </w:rPr>
      </w:pPr>
      <w:r w:rsidRPr="008902A2">
        <w:rPr>
          <w:rFonts w:ascii="Arial" w:hAnsi="Arial" w:cs="Arial"/>
          <w:color w:val="002060"/>
          <w:sz w:val="20"/>
          <w:szCs w:val="20"/>
        </w:rPr>
        <w:t xml:space="preserve">beschikt over een geldige VOG. </w:t>
      </w:r>
    </w:p>
    <w:p w14:paraId="22C8C0F2" w14:textId="3E6D5B45" w:rsidR="000B4DE4" w:rsidRPr="008902A2" w:rsidRDefault="00D642FB" w:rsidP="00F83865">
      <w:pPr>
        <w:spacing w:line="360" w:lineRule="auto"/>
        <w:ind w:left="60"/>
        <w:rPr>
          <w:rFonts w:ascii="Arial" w:hAnsi="Arial" w:cs="Arial"/>
          <w:color w:val="002060"/>
          <w:sz w:val="20"/>
          <w:szCs w:val="20"/>
        </w:rPr>
      </w:pPr>
      <w:r w:rsidRPr="008902A2">
        <w:rPr>
          <w:rFonts w:ascii="Arial" w:hAnsi="Arial" w:cs="Arial"/>
          <w:color w:val="002060"/>
          <w:sz w:val="20"/>
          <w:szCs w:val="20"/>
        </w:rPr>
        <w:t>Indien het ingehuurd personeel betreft dient dit van dezelfde kwaliteit te zijn als eigen personeel dat minimaal dezelfde vergoeding ontvangst als personeel dat in dienst is (inclusief emolumenten).</w:t>
      </w:r>
      <w:r w:rsidR="000B4DE4" w:rsidRPr="008902A2">
        <w:rPr>
          <w:rFonts w:ascii="Arial" w:hAnsi="Arial" w:cs="Arial"/>
          <w:color w:val="002060"/>
          <w:sz w:val="20"/>
          <w:szCs w:val="20"/>
        </w:rPr>
        <w:t xml:space="preserve"> </w:t>
      </w:r>
    </w:p>
    <w:p w14:paraId="0A9EBC0A" w14:textId="77777777" w:rsidR="00D642FB" w:rsidRPr="008902A2" w:rsidRDefault="00D642FB" w:rsidP="00D642FB">
      <w:pPr>
        <w:spacing w:line="360" w:lineRule="auto"/>
        <w:ind w:left="-567"/>
        <w:rPr>
          <w:rFonts w:ascii="Arial" w:hAnsi="Arial" w:cs="Arial"/>
          <w:color w:val="002060"/>
          <w:sz w:val="20"/>
          <w:szCs w:val="20"/>
        </w:rPr>
      </w:pPr>
    </w:p>
    <w:p w14:paraId="06A080FC" w14:textId="77777777" w:rsidR="00D642FB" w:rsidRPr="008902A2" w:rsidRDefault="00D642FB" w:rsidP="00D642FB">
      <w:pPr>
        <w:pStyle w:val="Kop2"/>
        <w:spacing w:line="360" w:lineRule="auto"/>
        <w:ind w:left="-567"/>
        <w:rPr>
          <w:rFonts w:ascii="Arial" w:hAnsi="Arial" w:cs="Arial"/>
          <w:color w:val="002060"/>
          <w:sz w:val="20"/>
          <w:szCs w:val="20"/>
        </w:rPr>
      </w:pPr>
      <w:bookmarkStart w:id="67" w:name="_Toc80795784"/>
      <w:r w:rsidRPr="008902A2">
        <w:rPr>
          <w:rFonts w:ascii="Arial" w:hAnsi="Arial" w:cs="Arial"/>
          <w:color w:val="002060"/>
          <w:sz w:val="20"/>
          <w:szCs w:val="20"/>
        </w:rPr>
        <w:t>ARTIKEL 3</w:t>
      </w:r>
      <w:r w:rsidR="006231E7" w:rsidRPr="008902A2">
        <w:rPr>
          <w:rFonts w:ascii="Arial" w:hAnsi="Arial" w:cs="Arial"/>
          <w:color w:val="002060"/>
          <w:sz w:val="20"/>
          <w:szCs w:val="20"/>
        </w:rPr>
        <w:t>4</w:t>
      </w:r>
      <w:r w:rsidRPr="008902A2">
        <w:rPr>
          <w:rFonts w:ascii="Arial" w:hAnsi="Arial" w:cs="Arial"/>
          <w:color w:val="002060"/>
          <w:sz w:val="20"/>
          <w:szCs w:val="20"/>
        </w:rPr>
        <w:t xml:space="preserve"> KOSTEN ONDERAANNEMING</w:t>
      </w:r>
      <w:bookmarkEnd w:id="67"/>
    </w:p>
    <w:p w14:paraId="5681039C"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4</w:t>
      </w:r>
      <w:r w:rsidRPr="008902A2">
        <w:rPr>
          <w:rFonts w:ascii="Arial" w:hAnsi="Arial" w:cs="Arial"/>
          <w:color w:val="002060"/>
          <w:sz w:val="20"/>
          <w:szCs w:val="20"/>
        </w:rPr>
        <w:t>.1</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er als hoofdaannemer voor verantwoordelijk, dat elk door haar in te zetten onderaannemer en zelfstandige, die vergoeding krijgt die marktconform benodigd is voor het kwalitatief goed kunnen uitvoeren van de ondersteuning aan een cliënt, oftewel de uitvoering van het </w:t>
      </w:r>
      <w:r w:rsidRPr="008902A2">
        <w:rPr>
          <w:rFonts w:ascii="Arial" w:hAnsi="Arial" w:cs="Arial"/>
          <w:color w:val="002060"/>
          <w:sz w:val="20"/>
          <w:szCs w:val="20"/>
          <w:u w:val="single"/>
        </w:rPr>
        <w:t>ondersteuningsplan</w:t>
      </w:r>
      <w:r w:rsidRPr="008902A2">
        <w:rPr>
          <w:rFonts w:ascii="Arial" w:hAnsi="Arial" w:cs="Arial"/>
          <w:color w:val="002060"/>
          <w:sz w:val="20"/>
          <w:szCs w:val="20"/>
        </w:rPr>
        <w:t>.</w:t>
      </w:r>
    </w:p>
    <w:p w14:paraId="2E745D20"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4</w:t>
      </w:r>
      <w:r w:rsidRPr="008902A2">
        <w:rPr>
          <w:rFonts w:ascii="Arial" w:hAnsi="Arial" w:cs="Arial"/>
          <w:color w:val="002060"/>
          <w:sz w:val="20"/>
          <w:szCs w:val="20"/>
        </w:rPr>
        <w:t>.2</w:t>
      </w:r>
      <w:r w:rsidRPr="008902A2">
        <w:rPr>
          <w:rFonts w:ascii="Arial" w:hAnsi="Arial" w:cs="Arial"/>
          <w:color w:val="002060"/>
          <w:sz w:val="20"/>
          <w:szCs w:val="20"/>
        </w:rPr>
        <w:tab/>
        <w:t xml:space="preserve">De door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ingehouden, door haar gemaakte ‘</w:t>
      </w:r>
      <w:proofErr w:type="spellStart"/>
      <w:r w:rsidRPr="008902A2">
        <w:rPr>
          <w:rFonts w:ascii="Arial" w:hAnsi="Arial" w:cs="Arial"/>
          <w:color w:val="002060"/>
          <w:sz w:val="20"/>
          <w:szCs w:val="20"/>
        </w:rPr>
        <w:t>apparaatkosten</w:t>
      </w:r>
      <w:proofErr w:type="spellEnd"/>
      <w:r w:rsidRPr="008902A2">
        <w:rPr>
          <w:rFonts w:ascii="Arial" w:hAnsi="Arial" w:cs="Arial"/>
          <w:color w:val="002060"/>
          <w:sz w:val="20"/>
          <w:szCs w:val="20"/>
        </w:rPr>
        <w:t>’ dienen op grond hiervan proportioneel en zo minimaal als mogelijk te zijn. De ‘</w:t>
      </w:r>
      <w:proofErr w:type="spellStart"/>
      <w:r w:rsidRPr="008902A2">
        <w:rPr>
          <w:rFonts w:ascii="Arial" w:hAnsi="Arial" w:cs="Arial"/>
          <w:color w:val="002060"/>
          <w:sz w:val="20"/>
          <w:szCs w:val="20"/>
        </w:rPr>
        <w:t>apparaatkosten</w:t>
      </w:r>
      <w:proofErr w:type="spellEnd"/>
      <w:r w:rsidRPr="008902A2">
        <w:rPr>
          <w:rFonts w:ascii="Arial" w:hAnsi="Arial" w:cs="Arial"/>
          <w:color w:val="002060"/>
          <w:sz w:val="20"/>
          <w:szCs w:val="20"/>
        </w:rPr>
        <w:t xml:space="preserve">’ mogen niet verhogend werken in de kostprijs van het product aan de cliënt.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kan geen aanspraak maken op extra vergoeding.</w:t>
      </w:r>
    </w:p>
    <w:p w14:paraId="41256C37"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4</w:t>
      </w:r>
      <w:r w:rsidRPr="008902A2">
        <w:rPr>
          <w:rFonts w:ascii="Arial" w:hAnsi="Arial" w:cs="Arial"/>
          <w:color w:val="002060"/>
          <w:sz w:val="20"/>
          <w:szCs w:val="20"/>
        </w:rPr>
        <w:t>.3</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legt de gemaakte afspraken met onderaannemers en zelfstandigen op een inzichtelijke en toegankelijke wijze vast. Onder verwijzing naar de Wet Aanpak Schijnconstructies (WAS) borgt de hoofdaannemer dat er geen sprake zal en kan zijn van uitbuiting, onderbetaling en oneerlijke concurrentie.</w:t>
      </w:r>
    </w:p>
    <w:p w14:paraId="53B560C8" w14:textId="77777777" w:rsidR="00D642FB" w:rsidRPr="008902A2" w:rsidRDefault="00D642FB" w:rsidP="00D642FB">
      <w:pPr>
        <w:spacing w:line="360" w:lineRule="auto"/>
        <w:ind w:left="-567"/>
        <w:rPr>
          <w:rFonts w:ascii="Arial" w:hAnsi="Arial" w:cs="Arial"/>
          <w:color w:val="002060"/>
          <w:sz w:val="20"/>
          <w:szCs w:val="20"/>
        </w:rPr>
      </w:pPr>
    </w:p>
    <w:p w14:paraId="704EBA96" w14:textId="77777777" w:rsidR="00D642FB" w:rsidRPr="008902A2" w:rsidRDefault="00D642FB" w:rsidP="00D642FB">
      <w:pPr>
        <w:pStyle w:val="Kop2"/>
        <w:spacing w:line="360" w:lineRule="auto"/>
        <w:ind w:left="-567"/>
        <w:rPr>
          <w:rFonts w:ascii="Arial" w:hAnsi="Arial" w:cs="Arial"/>
          <w:color w:val="002060"/>
          <w:sz w:val="20"/>
          <w:szCs w:val="20"/>
        </w:rPr>
      </w:pPr>
      <w:bookmarkStart w:id="68" w:name="_Toc66874513"/>
      <w:bookmarkStart w:id="69" w:name="_Toc80795785"/>
      <w:r w:rsidRPr="008902A2">
        <w:rPr>
          <w:rFonts w:ascii="Arial" w:hAnsi="Arial" w:cs="Arial"/>
          <w:color w:val="002060"/>
          <w:sz w:val="20"/>
          <w:szCs w:val="20"/>
        </w:rPr>
        <w:lastRenderedPageBreak/>
        <w:t>ARTIKEL 3</w:t>
      </w:r>
      <w:r w:rsidR="006231E7" w:rsidRPr="008902A2">
        <w:rPr>
          <w:rFonts w:ascii="Arial" w:hAnsi="Arial" w:cs="Arial"/>
          <w:color w:val="002060"/>
          <w:sz w:val="20"/>
          <w:szCs w:val="20"/>
        </w:rPr>
        <w:t>5</w:t>
      </w:r>
      <w:r w:rsidRPr="008902A2">
        <w:rPr>
          <w:rFonts w:ascii="Arial" w:hAnsi="Arial" w:cs="Arial"/>
          <w:color w:val="002060"/>
          <w:sz w:val="20"/>
          <w:szCs w:val="20"/>
        </w:rPr>
        <w:t xml:space="preserve"> MELDCODE</w:t>
      </w:r>
      <w:bookmarkEnd w:id="68"/>
      <w:bookmarkEnd w:id="69"/>
    </w:p>
    <w:p w14:paraId="1758F5D8"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hanteert een meldcode conform artikel 3.3 Wmo 2015 voor het signaleren van en handelen bij huiselijk geweld en kindermishandeling in lijn met de wet meldcode HGKM en werkt bij de aanpak HGKM volgens de visie gefaseerd samenwerken aan veiligheid.  </w:t>
      </w:r>
    </w:p>
    <w:p w14:paraId="4ADC21EE" w14:textId="77777777" w:rsidR="00D642FB" w:rsidRPr="008902A2" w:rsidRDefault="00D642FB" w:rsidP="00D642FB">
      <w:pPr>
        <w:spacing w:line="360" w:lineRule="auto"/>
        <w:ind w:left="-567"/>
        <w:rPr>
          <w:rFonts w:ascii="Arial" w:hAnsi="Arial" w:cs="Arial"/>
          <w:color w:val="002060"/>
          <w:sz w:val="20"/>
          <w:szCs w:val="20"/>
        </w:rPr>
      </w:pPr>
    </w:p>
    <w:p w14:paraId="7A0E85B8" w14:textId="77777777" w:rsidR="00D642FB" w:rsidRPr="008902A2" w:rsidRDefault="00D642FB" w:rsidP="00D642FB">
      <w:pPr>
        <w:pStyle w:val="Kop2"/>
        <w:spacing w:line="360" w:lineRule="auto"/>
        <w:ind w:left="-567"/>
        <w:rPr>
          <w:rFonts w:ascii="Arial" w:hAnsi="Arial" w:cs="Arial"/>
          <w:color w:val="002060"/>
          <w:sz w:val="20"/>
          <w:szCs w:val="20"/>
        </w:rPr>
      </w:pPr>
      <w:bookmarkStart w:id="70" w:name="_Toc66874514"/>
      <w:bookmarkStart w:id="71" w:name="_Toc80795786"/>
      <w:r w:rsidRPr="008902A2">
        <w:rPr>
          <w:rFonts w:ascii="Arial" w:hAnsi="Arial" w:cs="Arial"/>
          <w:color w:val="002060"/>
          <w:sz w:val="20"/>
          <w:szCs w:val="20"/>
        </w:rPr>
        <w:t xml:space="preserve">ARTIKEL </w:t>
      </w:r>
      <w:r w:rsidR="006231E7" w:rsidRPr="008902A2">
        <w:rPr>
          <w:rFonts w:ascii="Arial" w:hAnsi="Arial" w:cs="Arial"/>
          <w:color w:val="002060"/>
          <w:sz w:val="20"/>
          <w:szCs w:val="20"/>
        </w:rPr>
        <w:t>36</w:t>
      </w:r>
      <w:r w:rsidRPr="008902A2">
        <w:rPr>
          <w:rFonts w:ascii="Arial" w:hAnsi="Arial" w:cs="Arial"/>
          <w:color w:val="002060"/>
          <w:sz w:val="20"/>
          <w:szCs w:val="20"/>
        </w:rPr>
        <w:t xml:space="preserve"> KLACHTENREGELING</w:t>
      </w:r>
      <w:bookmarkEnd w:id="70"/>
      <w:bookmarkEnd w:id="71"/>
    </w:p>
    <w:p w14:paraId="1A2CD104"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hanteert een behoorlijke en transparante klachtenregeling conform artikel 3.2 lid 1 sub a Wmo 2015. De klachtenregeling van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dient op de  dienstverlening van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toegespitst te zijn en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dient deze op duidelijke wijze bekend te maken bij zijn cliënten. De klachtenregeling is schriftelijk vastgelegd en beschrijft in ieder geval:</w:t>
      </w:r>
    </w:p>
    <w:p w14:paraId="445B52F4" w14:textId="77777777" w:rsidR="00D642FB" w:rsidRPr="008902A2" w:rsidRDefault="00D642FB" w:rsidP="00D642FB">
      <w:pPr>
        <w:pStyle w:val="Lijstalinea"/>
        <w:numPr>
          <w:ilvl w:val="0"/>
          <w:numId w:val="18"/>
        </w:numPr>
        <w:spacing w:line="360" w:lineRule="auto"/>
        <w:ind w:left="426" w:hanging="426"/>
        <w:jc w:val="both"/>
        <w:rPr>
          <w:rFonts w:ascii="Arial" w:hAnsi="Arial" w:cs="Arial"/>
          <w:color w:val="002060"/>
          <w:sz w:val="20"/>
          <w:szCs w:val="20"/>
        </w:rPr>
      </w:pPr>
      <w:r w:rsidRPr="008902A2">
        <w:rPr>
          <w:rFonts w:ascii="Arial" w:hAnsi="Arial" w:cs="Arial"/>
          <w:color w:val="002060"/>
          <w:sz w:val="20"/>
          <w:szCs w:val="20"/>
        </w:rPr>
        <w:t>Hoe een cliënt, of zijn naaste of vertegenwoordiger, schriftelijk zijn klacht kan indienen;</w:t>
      </w:r>
    </w:p>
    <w:p w14:paraId="7E8A45EF" w14:textId="77777777" w:rsidR="00D642FB" w:rsidRPr="008902A2" w:rsidRDefault="00D642FB" w:rsidP="00D642FB">
      <w:pPr>
        <w:pStyle w:val="Lijstalinea"/>
        <w:numPr>
          <w:ilvl w:val="0"/>
          <w:numId w:val="18"/>
        </w:numPr>
        <w:spacing w:line="360" w:lineRule="auto"/>
        <w:ind w:left="426" w:hanging="426"/>
        <w:jc w:val="both"/>
        <w:rPr>
          <w:rFonts w:ascii="Arial" w:hAnsi="Arial" w:cs="Arial"/>
          <w:color w:val="002060"/>
          <w:sz w:val="20"/>
          <w:szCs w:val="20"/>
        </w:rPr>
      </w:pPr>
      <w:r w:rsidRPr="008902A2">
        <w:rPr>
          <w:rFonts w:ascii="Arial" w:hAnsi="Arial" w:cs="Arial"/>
          <w:color w:val="002060"/>
          <w:sz w:val="20"/>
          <w:szCs w:val="20"/>
        </w:rPr>
        <w:t>Wie de klacht op onafhankelijke wijze onderzoekt en afhandelt;</w:t>
      </w:r>
    </w:p>
    <w:p w14:paraId="19A9E63A" w14:textId="77777777" w:rsidR="00D642FB" w:rsidRPr="008902A2" w:rsidRDefault="00D642FB" w:rsidP="00D642FB">
      <w:pPr>
        <w:pStyle w:val="Lijstalinea"/>
        <w:numPr>
          <w:ilvl w:val="0"/>
          <w:numId w:val="18"/>
        </w:numPr>
        <w:spacing w:line="360" w:lineRule="auto"/>
        <w:ind w:left="426" w:hanging="426"/>
        <w:jc w:val="both"/>
        <w:rPr>
          <w:rFonts w:ascii="Arial" w:hAnsi="Arial" w:cs="Arial"/>
          <w:color w:val="002060"/>
          <w:sz w:val="20"/>
          <w:szCs w:val="20"/>
        </w:rPr>
      </w:pPr>
      <w:r w:rsidRPr="008902A2">
        <w:rPr>
          <w:rFonts w:ascii="Arial" w:hAnsi="Arial" w:cs="Arial"/>
          <w:color w:val="002060"/>
          <w:sz w:val="20"/>
          <w:szCs w:val="20"/>
        </w:rPr>
        <w:t xml:space="preserve">Hoe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de klager op de hoogte houdt van de klachtafhandeling;</w:t>
      </w:r>
    </w:p>
    <w:p w14:paraId="25F1F10D" w14:textId="77777777" w:rsidR="00D642FB" w:rsidRPr="008902A2" w:rsidRDefault="00D642FB" w:rsidP="00D642FB">
      <w:pPr>
        <w:pStyle w:val="Lijstalinea"/>
        <w:numPr>
          <w:ilvl w:val="0"/>
          <w:numId w:val="18"/>
        </w:numPr>
        <w:spacing w:line="360" w:lineRule="auto"/>
        <w:ind w:left="426" w:hanging="426"/>
        <w:jc w:val="both"/>
        <w:rPr>
          <w:rFonts w:ascii="Arial" w:hAnsi="Arial" w:cs="Arial"/>
          <w:color w:val="002060"/>
          <w:sz w:val="20"/>
          <w:szCs w:val="20"/>
        </w:rPr>
      </w:pPr>
      <w:r w:rsidRPr="008902A2">
        <w:rPr>
          <w:rFonts w:ascii="Arial" w:hAnsi="Arial" w:cs="Arial"/>
          <w:color w:val="002060"/>
          <w:sz w:val="20"/>
          <w:szCs w:val="20"/>
        </w:rPr>
        <w:t xml:space="preserve">Hoe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zich houdt aan de afhandelingstermijn van zes tot tien weken.</w:t>
      </w:r>
    </w:p>
    <w:p w14:paraId="4DB9391E"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In de klachtenregeling is opgenomen dat </w:t>
      </w:r>
      <w:r w:rsidRPr="008902A2">
        <w:rPr>
          <w:rFonts w:ascii="Arial" w:hAnsi="Arial" w:cs="Arial"/>
          <w:color w:val="002060"/>
          <w:sz w:val="20"/>
          <w:szCs w:val="20"/>
          <w:u w:val="single"/>
        </w:rPr>
        <w:t>klachten</w:t>
      </w:r>
      <w:r w:rsidRPr="008902A2">
        <w:rPr>
          <w:rFonts w:ascii="Arial" w:hAnsi="Arial" w:cs="Arial"/>
          <w:color w:val="002060"/>
          <w:sz w:val="20"/>
          <w:szCs w:val="20"/>
        </w:rPr>
        <w:t xml:space="preserve"> binnen minimaal 10 werkdagen vanaf bekendmaking in behandeling zijn genomen en afgehandeld binnen de termijn die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 zijn klachtenreglement hanteert doch uiterlijk binnen zes weken. </w:t>
      </w:r>
      <w:r w:rsidRPr="008902A2">
        <w:rPr>
          <w:rFonts w:ascii="Arial" w:hAnsi="Arial" w:cs="Arial"/>
          <w:color w:val="002060"/>
          <w:sz w:val="20"/>
          <w:szCs w:val="20"/>
          <w:u w:val="single"/>
        </w:rPr>
        <w:t>Klachten</w:t>
      </w:r>
      <w:r w:rsidRPr="008902A2">
        <w:rPr>
          <w:rFonts w:ascii="Arial" w:hAnsi="Arial" w:cs="Arial"/>
          <w:color w:val="002060"/>
          <w:sz w:val="20"/>
          <w:szCs w:val="20"/>
        </w:rPr>
        <w:t xml:space="preserve"> die niet binnen 15 werkdagen zijn opgelost na in behandeling te zijn genomen, dient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na het verstrijken van die periode onmiddellijk te melden aan de contactpersoon van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voert aantoonbaar actief beleid om het aantal </w:t>
      </w:r>
      <w:r w:rsidRPr="008902A2">
        <w:rPr>
          <w:rFonts w:ascii="Arial" w:hAnsi="Arial" w:cs="Arial"/>
          <w:color w:val="002060"/>
          <w:sz w:val="20"/>
          <w:szCs w:val="20"/>
          <w:u w:val="single"/>
        </w:rPr>
        <w:t>klachten</w:t>
      </w:r>
      <w:r w:rsidRPr="008902A2">
        <w:rPr>
          <w:rFonts w:ascii="Arial" w:hAnsi="Arial" w:cs="Arial"/>
          <w:color w:val="002060"/>
          <w:sz w:val="20"/>
          <w:szCs w:val="20"/>
        </w:rPr>
        <w:t xml:space="preserve"> te reduceren. Jaarlijks wordt, op verzoek van de regionale </w:t>
      </w:r>
      <w:proofErr w:type="spellStart"/>
      <w:r w:rsidRPr="008902A2">
        <w:rPr>
          <w:rFonts w:ascii="Arial" w:hAnsi="Arial" w:cs="Arial"/>
          <w:color w:val="002060"/>
          <w:sz w:val="20"/>
          <w:szCs w:val="20"/>
        </w:rPr>
        <w:t>contractmanagementsorganisatie</w:t>
      </w:r>
      <w:proofErr w:type="spellEnd"/>
      <w:r w:rsidRPr="008902A2">
        <w:rPr>
          <w:rFonts w:ascii="Arial" w:hAnsi="Arial" w:cs="Arial"/>
          <w:color w:val="002060"/>
          <w:sz w:val="20"/>
          <w:szCs w:val="20"/>
        </w:rPr>
        <w:t>, een overzicht verstrekt van ontvangen klachten en het resultaat omtrent de afhandeling daarvan.</w:t>
      </w:r>
    </w:p>
    <w:p w14:paraId="55D112FB" w14:textId="77777777" w:rsidR="00D642FB" w:rsidRPr="008902A2" w:rsidRDefault="00D642FB" w:rsidP="00D642FB">
      <w:pPr>
        <w:spacing w:line="360" w:lineRule="auto"/>
        <w:ind w:left="-567"/>
        <w:rPr>
          <w:rFonts w:ascii="Arial" w:hAnsi="Arial" w:cs="Arial"/>
          <w:color w:val="002060"/>
          <w:sz w:val="20"/>
          <w:szCs w:val="20"/>
        </w:rPr>
      </w:pPr>
    </w:p>
    <w:p w14:paraId="50D21447" w14:textId="77777777" w:rsidR="00D642FB" w:rsidRPr="008902A2" w:rsidRDefault="00D642FB" w:rsidP="00D642FB">
      <w:pPr>
        <w:pStyle w:val="Kop2"/>
        <w:spacing w:line="360" w:lineRule="auto"/>
        <w:ind w:left="-567"/>
        <w:rPr>
          <w:rFonts w:ascii="Arial" w:hAnsi="Arial" w:cs="Arial"/>
          <w:color w:val="002060"/>
          <w:sz w:val="20"/>
          <w:szCs w:val="20"/>
        </w:rPr>
      </w:pPr>
      <w:bookmarkStart w:id="72" w:name="_Toc465078920"/>
      <w:bookmarkStart w:id="73" w:name="_Toc80795787"/>
      <w:r w:rsidRPr="008902A2">
        <w:rPr>
          <w:rFonts w:ascii="Arial" w:hAnsi="Arial" w:cs="Arial"/>
          <w:color w:val="002060"/>
          <w:sz w:val="20"/>
          <w:szCs w:val="20"/>
        </w:rPr>
        <w:t xml:space="preserve">ARTIKEL </w:t>
      </w:r>
      <w:bookmarkEnd w:id="72"/>
      <w:r w:rsidRPr="008902A2">
        <w:rPr>
          <w:rFonts w:ascii="Arial" w:hAnsi="Arial" w:cs="Arial"/>
          <w:color w:val="002060"/>
          <w:sz w:val="20"/>
          <w:szCs w:val="20"/>
        </w:rPr>
        <w:t>3</w:t>
      </w:r>
      <w:r w:rsidR="006231E7" w:rsidRPr="008902A2">
        <w:rPr>
          <w:rFonts w:ascii="Arial" w:hAnsi="Arial" w:cs="Arial"/>
          <w:color w:val="002060"/>
          <w:sz w:val="20"/>
          <w:szCs w:val="20"/>
        </w:rPr>
        <w:t>7</w:t>
      </w:r>
      <w:r w:rsidRPr="008902A2">
        <w:rPr>
          <w:rFonts w:ascii="Arial" w:hAnsi="Arial" w:cs="Arial"/>
          <w:color w:val="002060"/>
          <w:sz w:val="20"/>
          <w:szCs w:val="20"/>
        </w:rPr>
        <w:t xml:space="preserve"> CLIËNTTEVREDENHEIDSONDERZOEK (CTO)</w:t>
      </w:r>
      <w:bookmarkEnd w:id="73"/>
    </w:p>
    <w:p w14:paraId="2660D39E" w14:textId="77777777" w:rsidR="00D642FB" w:rsidRPr="008902A2" w:rsidRDefault="00D642FB" w:rsidP="00D642FB">
      <w:pPr>
        <w:spacing w:line="360" w:lineRule="auto"/>
        <w:ind w:left="-567"/>
        <w:rPr>
          <w:rFonts w:ascii="Arial" w:hAnsi="Arial" w:cs="Arial"/>
          <w:color w:val="002060"/>
          <w:sz w:val="20"/>
          <w:szCs w:val="20"/>
        </w:rPr>
      </w:pPr>
      <w:bookmarkStart w:id="74" w:name="_Toc465078922"/>
      <w:r w:rsidRPr="008902A2">
        <w:rPr>
          <w:rFonts w:ascii="Arial" w:hAnsi="Arial" w:cs="Arial"/>
          <w:color w:val="002060"/>
          <w:sz w:val="20"/>
          <w:szCs w:val="20"/>
          <w:u w:val="single"/>
        </w:rPr>
        <w:t>Aanbieder</w:t>
      </w:r>
      <w:r w:rsidRPr="008902A2">
        <w:rPr>
          <w:rFonts w:ascii="Arial" w:hAnsi="Arial" w:cs="Arial"/>
          <w:color w:val="002060"/>
          <w:sz w:val="20"/>
          <w:szCs w:val="20"/>
        </w:rPr>
        <w:t xml:space="preserve"> beschikt over een recent CTO (niet ouder dan 2 jaar). Dit CTO is openbaar beschikbaar en wordt aangeleverd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geeft aan op welke wijze het onderzoek is uitgevoerd en hoeveel respondenten het hebben ingevuld over welke periode en wat het percentage van de respons is. Het CTO geeft minimaal inzicht in de volgende elementen:</w:t>
      </w:r>
    </w:p>
    <w:p w14:paraId="6BA3167C" w14:textId="77777777" w:rsidR="00D642FB" w:rsidRPr="008902A2" w:rsidRDefault="00D642FB" w:rsidP="00D642FB">
      <w:pPr>
        <w:pStyle w:val="Lijstalinea"/>
        <w:numPr>
          <w:ilvl w:val="0"/>
          <w:numId w:val="18"/>
        </w:numPr>
        <w:spacing w:line="360" w:lineRule="auto"/>
        <w:ind w:left="426" w:hanging="426"/>
        <w:rPr>
          <w:rFonts w:ascii="Arial" w:hAnsi="Arial" w:cs="Arial"/>
          <w:color w:val="002060"/>
          <w:sz w:val="20"/>
          <w:szCs w:val="20"/>
        </w:rPr>
      </w:pPr>
      <w:r w:rsidRPr="008902A2">
        <w:rPr>
          <w:rFonts w:ascii="Arial" w:hAnsi="Arial" w:cs="Arial"/>
          <w:color w:val="002060"/>
          <w:sz w:val="20"/>
          <w:szCs w:val="20"/>
        </w:rPr>
        <w:t>Rapportcijfer voor de geleverde ondersteuning, begeleiding, groepsbegeleiding en kortdurend verblijf (deze dient minimaal een 6 op een schaal van 10 te zijn);</w:t>
      </w:r>
    </w:p>
    <w:p w14:paraId="6AA274D3" w14:textId="77777777" w:rsidR="00D642FB" w:rsidRPr="008902A2" w:rsidRDefault="00D642FB" w:rsidP="00D642FB">
      <w:pPr>
        <w:pStyle w:val="Lijstalinea"/>
        <w:numPr>
          <w:ilvl w:val="0"/>
          <w:numId w:val="18"/>
        </w:numPr>
        <w:spacing w:line="360" w:lineRule="auto"/>
        <w:ind w:left="426" w:hanging="426"/>
        <w:rPr>
          <w:rFonts w:ascii="Arial" w:hAnsi="Arial" w:cs="Arial"/>
          <w:color w:val="002060"/>
          <w:sz w:val="20"/>
          <w:szCs w:val="20"/>
        </w:rPr>
      </w:pPr>
      <w:r w:rsidRPr="008902A2">
        <w:rPr>
          <w:rFonts w:ascii="Arial" w:hAnsi="Arial" w:cs="Arial"/>
          <w:color w:val="002060"/>
          <w:sz w:val="20"/>
          <w:szCs w:val="20"/>
        </w:rPr>
        <w:t>Het percentage ondervraagde cliënten dat vindt dat de ondersteuning aansluit bij zijn/haar behoefte;</w:t>
      </w:r>
    </w:p>
    <w:p w14:paraId="7568C480" w14:textId="77777777" w:rsidR="00D642FB" w:rsidRPr="008902A2" w:rsidRDefault="00D642FB" w:rsidP="00D642FB">
      <w:pPr>
        <w:pStyle w:val="Lijstalinea"/>
        <w:numPr>
          <w:ilvl w:val="0"/>
          <w:numId w:val="18"/>
        </w:numPr>
        <w:spacing w:line="360" w:lineRule="auto"/>
        <w:ind w:left="426" w:hanging="426"/>
        <w:rPr>
          <w:rFonts w:ascii="Arial" w:hAnsi="Arial" w:cs="Arial"/>
          <w:color w:val="002060"/>
          <w:sz w:val="20"/>
          <w:szCs w:val="20"/>
        </w:rPr>
      </w:pPr>
      <w:r w:rsidRPr="008902A2">
        <w:rPr>
          <w:rFonts w:ascii="Arial" w:hAnsi="Arial" w:cs="Arial"/>
          <w:color w:val="002060"/>
          <w:sz w:val="20"/>
          <w:szCs w:val="20"/>
        </w:rPr>
        <w:t>Het percentage dat het eens is met de stelling dat de ontvangen hulp bijdraagt aan het vergroten van zelfredzaamheid en participatie. De vraag die beantwoord moet worden luidt: “Door de hulp kan ik mezelf beter redden en kan ik meedoen aan de samenleving”, ja of nee.</w:t>
      </w:r>
    </w:p>
    <w:p w14:paraId="4F475A62"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lastRenderedPageBreak/>
        <w:t xml:space="preserve">Gemeenten maken deze gegevens per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inzichtelijk. Indien bij aanvang van de overeenkomst geen CTO aanwezig is, of wanneer het CTO niet aan de voorwaarden voldoet, levert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binnen 6 tot 9 maanden alsnog of opnieuw een rapportage aan. Aan de hand van de CTO en eventueel andere documenten wil de regio zien wat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heeft gedaan met de resultaten van het CTO:</w:t>
      </w:r>
    </w:p>
    <w:p w14:paraId="7F63536A" w14:textId="77777777" w:rsidR="00D642FB" w:rsidRPr="008902A2" w:rsidRDefault="00D642FB" w:rsidP="00D642FB">
      <w:pPr>
        <w:pStyle w:val="Lijstalinea"/>
        <w:numPr>
          <w:ilvl w:val="0"/>
          <w:numId w:val="23"/>
        </w:numPr>
        <w:spacing w:line="360" w:lineRule="auto"/>
        <w:rPr>
          <w:rFonts w:ascii="Arial" w:hAnsi="Arial" w:cs="Arial"/>
          <w:color w:val="002060"/>
          <w:sz w:val="20"/>
          <w:szCs w:val="20"/>
        </w:rPr>
      </w:pPr>
      <w:r w:rsidRPr="008902A2">
        <w:rPr>
          <w:rFonts w:ascii="Arial" w:hAnsi="Arial" w:cs="Arial"/>
          <w:color w:val="002060"/>
          <w:sz w:val="20"/>
          <w:szCs w:val="20"/>
        </w:rPr>
        <w:t>Het resultaat is besproken in een medezeggenschapsstructuur;</w:t>
      </w:r>
    </w:p>
    <w:p w14:paraId="20840657" w14:textId="77777777" w:rsidR="00D642FB" w:rsidRPr="008902A2" w:rsidRDefault="00D642FB" w:rsidP="00D642FB">
      <w:pPr>
        <w:pStyle w:val="Lijstalinea"/>
        <w:numPr>
          <w:ilvl w:val="0"/>
          <w:numId w:val="23"/>
        </w:numPr>
        <w:spacing w:line="360" w:lineRule="auto"/>
        <w:rPr>
          <w:rFonts w:ascii="Arial" w:hAnsi="Arial" w:cs="Arial"/>
          <w:color w:val="002060"/>
          <w:sz w:val="20"/>
          <w:szCs w:val="20"/>
        </w:rPr>
      </w:pPr>
      <w:r w:rsidRPr="008902A2">
        <w:rPr>
          <w:rFonts w:ascii="Arial" w:hAnsi="Arial" w:cs="Arial"/>
          <w:color w:val="002060"/>
          <w:sz w:val="20"/>
          <w:szCs w:val="20"/>
        </w:rPr>
        <w:t>Er zijn verbeterpunten opgesteld;</w:t>
      </w:r>
    </w:p>
    <w:p w14:paraId="03F402C3" w14:textId="77777777" w:rsidR="00D642FB" w:rsidRPr="008902A2" w:rsidRDefault="00D642FB" w:rsidP="00D642FB">
      <w:pPr>
        <w:pStyle w:val="Lijstalinea"/>
        <w:numPr>
          <w:ilvl w:val="0"/>
          <w:numId w:val="23"/>
        </w:numPr>
        <w:spacing w:line="360" w:lineRule="auto"/>
        <w:rPr>
          <w:rFonts w:ascii="Arial" w:hAnsi="Arial" w:cs="Arial"/>
          <w:color w:val="002060"/>
          <w:sz w:val="20"/>
          <w:szCs w:val="20"/>
        </w:rPr>
      </w:pPr>
      <w:r w:rsidRPr="008902A2">
        <w:rPr>
          <w:rFonts w:ascii="Arial" w:hAnsi="Arial" w:cs="Arial"/>
          <w:color w:val="002060"/>
          <w:sz w:val="20"/>
          <w:szCs w:val="20"/>
        </w:rPr>
        <w:t>De verbeterplannen zijn doorgevoerd.</w:t>
      </w:r>
    </w:p>
    <w:p w14:paraId="431AAD6F" w14:textId="77777777" w:rsidR="00D642FB" w:rsidRPr="008902A2" w:rsidRDefault="00D642FB" w:rsidP="00D642FB">
      <w:pPr>
        <w:spacing w:line="360" w:lineRule="auto"/>
        <w:ind w:left="-567"/>
        <w:rPr>
          <w:rFonts w:ascii="Arial" w:hAnsi="Arial" w:cs="Arial"/>
          <w:color w:val="002060"/>
          <w:sz w:val="20"/>
          <w:szCs w:val="20"/>
        </w:rPr>
      </w:pPr>
    </w:p>
    <w:p w14:paraId="717C56CF" w14:textId="77777777" w:rsidR="00D642FB" w:rsidRPr="008902A2" w:rsidRDefault="00D642FB" w:rsidP="00D642FB">
      <w:pPr>
        <w:pStyle w:val="Kop2"/>
        <w:ind w:left="-567"/>
        <w:rPr>
          <w:rFonts w:ascii="Arial" w:hAnsi="Arial" w:cs="Arial"/>
          <w:color w:val="002060"/>
          <w:sz w:val="20"/>
          <w:szCs w:val="20"/>
        </w:rPr>
      </w:pPr>
      <w:bookmarkStart w:id="75" w:name="_Toc66874516"/>
      <w:bookmarkStart w:id="76" w:name="_Toc80795788"/>
      <w:r w:rsidRPr="008902A2">
        <w:rPr>
          <w:rFonts w:ascii="Arial" w:hAnsi="Arial" w:cs="Arial"/>
          <w:color w:val="002060"/>
          <w:sz w:val="20"/>
          <w:szCs w:val="20"/>
        </w:rPr>
        <w:t>ARTIKEL 3</w:t>
      </w:r>
      <w:r w:rsidR="006231E7" w:rsidRPr="008902A2">
        <w:rPr>
          <w:rFonts w:ascii="Arial" w:hAnsi="Arial" w:cs="Arial"/>
          <w:color w:val="002060"/>
          <w:sz w:val="20"/>
          <w:szCs w:val="20"/>
        </w:rPr>
        <w:t>8</w:t>
      </w:r>
      <w:r w:rsidRPr="008902A2">
        <w:rPr>
          <w:rFonts w:ascii="Arial" w:hAnsi="Arial" w:cs="Arial"/>
          <w:color w:val="002060"/>
          <w:sz w:val="20"/>
          <w:szCs w:val="20"/>
        </w:rPr>
        <w:t xml:space="preserve"> PRIVACY</w:t>
      </w:r>
      <w:bookmarkEnd w:id="75"/>
      <w:bookmarkEnd w:id="76"/>
    </w:p>
    <w:p w14:paraId="4A1B3B16"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8</w:t>
      </w:r>
      <w:r w:rsidRPr="008902A2">
        <w:rPr>
          <w:rFonts w:ascii="Arial" w:hAnsi="Arial" w:cs="Arial"/>
          <w:color w:val="002060"/>
          <w:sz w:val="20"/>
          <w:szCs w:val="20"/>
        </w:rPr>
        <w:t>.1</w:t>
      </w:r>
      <w:r w:rsidRPr="008902A2">
        <w:rPr>
          <w:rFonts w:ascii="Arial" w:hAnsi="Arial" w:cs="Arial"/>
          <w:color w:val="002060"/>
          <w:sz w:val="20"/>
          <w:szCs w:val="20"/>
        </w:rPr>
        <w:tab/>
        <w:t xml:space="preserve">Ter uitvoering van de overeenkomst verwerken </w:t>
      </w:r>
      <w:r w:rsidRPr="008902A2">
        <w:rPr>
          <w:rFonts w:ascii="Arial" w:hAnsi="Arial" w:cs="Arial"/>
          <w:color w:val="002060"/>
          <w:sz w:val="20"/>
          <w:szCs w:val="20"/>
          <w:u w:val="single"/>
        </w:rPr>
        <w:t>partijen</w:t>
      </w:r>
      <w:r w:rsidRPr="008902A2">
        <w:rPr>
          <w:rFonts w:ascii="Arial" w:hAnsi="Arial" w:cs="Arial"/>
          <w:color w:val="002060"/>
          <w:sz w:val="20"/>
          <w:szCs w:val="20"/>
        </w:rPr>
        <w:t xml:space="preserve"> persoonsgegevens in de zin van de Algemene Verordening Gegevensbescherming (‘AVG’), waarbij </w:t>
      </w:r>
      <w:r w:rsidRPr="008902A2">
        <w:rPr>
          <w:rFonts w:ascii="Arial" w:hAnsi="Arial" w:cs="Arial"/>
          <w:color w:val="002060"/>
          <w:sz w:val="20"/>
          <w:szCs w:val="20"/>
          <w:u w:val="single"/>
        </w:rPr>
        <w:t>partijen</w:t>
      </w:r>
      <w:r w:rsidRPr="008902A2">
        <w:rPr>
          <w:rFonts w:ascii="Arial" w:hAnsi="Arial" w:cs="Arial"/>
          <w:color w:val="002060"/>
          <w:sz w:val="20"/>
          <w:szCs w:val="20"/>
        </w:rPr>
        <w:t xml:space="preserve"> ieder zelfstandig verwerkingsverantwoordelijke zijn. </w:t>
      </w:r>
      <w:r w:rsidRPr="008902A2">
        <w:rPr>
          <w:rFonts w:ascii="Arial" w:hAnsi="Arial" w:cs="Arial"/>
          <w:color w:val="002060"/>
          <w:sz w:val="20"/>
          <w:szCs w:val="20"/>
          <w:u w:val="single"/>
        </w:rPr>
        <w:t>Partijen</w:t>
      </w:r>
      <w:r w:rsidRPr="008902A2">
        <w:rPr>
          <w:rFonts w:ascii="Arial" w:hAnsi="Arial" w:cs="Arial"/>
          <w:color w:val="002060"/>
          <w:sz w:val="20"/>
          <w:szCs w:val="20"/>
        </w:rPr>
        <w:t xml:space="preserve"> handelen bij de verwerking van persoonsgegevens in overeenstemming met de toepasselijke wet- en regelgeving betreffende de verwerking van Persoonsgegevens. Zij stellen elkaar te allen tijde in staat om binnen de wettelijke termijnen te voldoen aan de verplichtingen op grond van de AVG. Zij verwerken de persoonsgegevens niet voor enig ander doel dan noodzakelijk is voor het verrichten van de overeengekomen prestaties, behoudens afwijkende wettelijke verplichtingen. Zij dragen er zorg voor dat personen in dienst van of werkzaam voor Partijen, verplicht zijn tot geheimhouding over de Persoonsgegevens waarvan zij kennis kunnen nemen, behoudens voor zover een bij, of krachtens de wet gegeven voorschrift tot verstrekking verplicht. Zij informeren elkaar zo spoedig mogelijk – uiterlijk binnen 24 uur na de eerste ontdekking – over alle (vermoedelijke) inbreuken in verband met persoonsgegevens die op grond van wetgeving een meldingsplicht hebben bij de Toezichthouder (de Autoriteit Persoonsgegevens) en/of betrokkene en waar persoonsgegevens in het kader van uitvoering van de overeenkomst bij betrokken zijn. Zij garanderen voorts dat persoonsgegevens niet langer worden bewaard dan noodzakelijk voor het doel van de verwerking waarvoor zij verzameld zijn of de van toepassing zijnde wettelijke bewaartermijn(en). Partijen dragen er tot slot zorg voor dat persoonsgegevens van betrokkenen niet worden verstrekt aan of verwerkt in ‘derde landen’, tenzij daar aantoonbaar passende waarborgen voor zijn afgegeven.</w:t>
      </w:r>
    </w:p>
    <w:p w14:paraId="11B68673"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8</w:t>
      </w:r>
      <w:r w:rsidRPr="008902A2">
        <w:rPr>
          <w:rFonts w:ascii="Arial" w:hAnsi="Arial" w:cs="Arial"/>
          <w:color w:val="002060"/>
          <w:sz w:val="20"/>
          <w:szCs w:val="20"/>
        </w:rPr>
        <w:t>.2</w:t>
      </w:r>
      <w:r w:rsidRPr="008902A2">
        <w:rPr>
          <w:rFonts w:ascii="Arial" w:hAnsi="Arial" w:cs="Arial"/>
          <w:color w:val="002060"/>
          <w:sz w:val="20"/>
          <w:szCs w:val="20"/>
        </w:rPr>
        <w:tab/>
        <w:t>Onverminderd de rechten die de betrokkene worden toegekend in de AVG, UAVG en in andere wetgeving, kan de betrokkene schriftelijk een klacht indienen bij de betreffende verwerkingsverantwoordelijke indien hij meent dat zijn persoonsgegevens door de betreffende verwerkingsverantwoordelijke of door de partners zijn verwerkt op een wijze die in strijd is met de verordening of de van toepassing zijnde wet- en regelgeving.</w:t>
      </w:r>
    </w:p>
    <w:p w14:paraId="225099E2" w14:textId="49B9F818"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8</w:t>
      </w:r>
      <w:r w:rsidRPr="008902A2">
        <w:rPr>
          <w:rFonts w:ascii="Arial" w:hAnsi="Arial" w:cs="Arial"/>
          <w:color w:val="002060"/>
          <w:sz w:val="20"/>
          <w:szCs w:val="20"/>
        </w:rPr>
        <w:t>.3</w:t>
      </w:r>
      <w:r w:rsidRPr="008902A2">
        <w:rPr>
          <w:rFonts w:ascii="Arial" w:hAnsi="Arial" w:cs="Arial"/>
          <w:color w:val="002060"/>
          <w:sz w:val="20"/>
          <w:szCs w:val="20"/>
        </w:rPr>
        <w:tab/>
        <w:t xml:space="preserve">Volgens artikel 24 AVG nemen </w:t>
      </w:r>
      <w:r w:rsidRPr="008902A2">
        <w:rPr>
          <w:rFonts w:ascii="Arial" w:hAnsi="Arial" w:cs="Arial"/>
          <w:color w:val="002060"/>
          <w:sz w:val="20"/>
          <w:szCs w:val="20"/>
          <w:u w:val="single"/>
        </w:rPr>
        <w:t>partijen</w:t>
      </w:r>
      <w:r w:rsidRPr="008902A2">
        <w:rPr>
          <w:rFonts w:ascii="Arial" w:hAnsi="Arial" w:cs="Arial"/>
          <w:color w:val="002060"/>
          <w:sz w:val="20"/>
          <w:szCs w:val="20"/>
        </w:rPr>
        <w:t xml:space="preserve"> passende technische en organisatorische maatregelen om te waarborgen en te kunnen aantonen dat de verwerking in overeenstemming met de AVG wordt uitgevoerd. Deze maatregelen garanderen een passend beschermings- en beveiligingsniveau gelet op de risico’s die de aard van de </w:t>
      </w:r>
      <w:r w:rsidRPr="008902A2">
        <w:rPr>
          <w:rFonts w:ascii="Arial" w:hAnsi="Arial" w:cs="Arial"/>
          <w:color w:val="002060"/>
          <w:sz w:val="20"/>
          <w:szCs w:val="20"/>
        </w:rPr>
        <w:lastRenderedPageBreak/>
        <w:t xml:space="preserve">persoonsgegevens en de te verrichten verwerkingen met zich meebrengen. Deze maatregelen zijn er mede op gericht onnodige verzameling en verdere verwerking van persoonsgegevens te voorkomen. </w:t>
      </w:r>
      <w:r w:rsidR="00F83865" w:rsidRPr="008902A2">
        <w:rPr>
          <w:rFonts w:ascii="Arial" w:hAnsi="Arial" w:cs="Arial"/>
          <w:color w:val="002060"/>
          <w:sz w:val="20"/>
          <w:szCs w:val="20"/>
        </w:rPr>
        <w:t>Aanbieder</w:t>
      </w:r>
      <w:r w:rsidRPr="008902A2">
        <w:rPr>
          <w:rFonts w:ascii="Arial" w:hAnsi="Arial" w:cs="Arial"/>
          <w:color w:val="002060"/>
          <w:sz w:val="20"/>
          <w:szCs w:val="20"/>
        </w:rPr>
        <w:t xml:space="preserve"> zal hierbij de algemeen erkende normen zoals bijvoorbeeld NEN7510, NEN/ISO 27001, BIO en de AVG-richtlijnen van de Autoriteit Persoonsgegevens in acht nemen.</w:t>
      </w:r>
    </w:p>
    <w:p w14:paraId="092C3E1C" w14:textId="77777777" w:rsidR="00D642FB" w:rsidRPr="008902A2" w:rsidRDefault="00D642FB" w:rsidP="00D642FB">
      <w:pPr>
        <w:spacing w:line="360" w:lineRule="auto"/>
        <w:ind w:left="-567"/>
        <w:rPr>
          <w:rFonts w:ascii="Arial" w:hAnsi="Arial" w:cs="Arial"/>
          <w:color w:val="002060"/>
          <w:sz w:val="20"/>
          <w:szCs w:val="20"/>
        </w:rPr>
      </w:pPr>
    </w:p>
    <w:p w14:paraId="015764D5" w14:textId="77777777" w:rsidR="00D642FB" w:rsidRPr="008902A2" w:rsidRDefault="00D642FB" w:rsidP="00D642FB">
      <w:pPr>
        <w:pStyle w:val="Kop2"/>
        <w:spacing w:line="360" w:lineRule="auto"/>
        <w:ind w:left="-567"/>
        <w:rPr>
          <w:rFonts w:ascii="Arial" w:hAnsi="Arial" w:cs="Arial"/>
          <w:color w:val="002060"/>
          <w:sz w:val="20"/>
          <w:szCs w:val="20"/>
        </w:rPr>
      </w:pPr>
      <w:bookmarkStart w:id="77" w:name="_Toc465078926"/>
      <w:bookmarkStart w:id="78" w:name="_Toc80795789"/>
      <w:bookmarkEnd w:id="74"/>
      <w:r w:rsidRPr="008902A2">
        <w:rPr>
          <w:rFonts w:ascii="Arial" w:hAnsi="Arial" w:cs="Arial"/>
          <w:color w:val="002060"/>
          <w:sz w:val="20"/>
          <w:szCs w:val="20"/>
        </w:rPr>
        <w:t>ARTIKEL 3</w:t>
      </w:r>
      <w:r w:rsidR="006231E7" w:rsidRPr="008902A2">
        <w:rPr>
          <w:rFonts w:ascii="Arial" w:hAnsi="Arial" w:cs="Arial"/>
          <w:color w:val="002060"/>
          <w:sz w:val="20"/>
          <w:szCs w:val="20"/>
        </w:rPr>
        <w:t>9</w:t>
      </w:r>
      <w:r w:rsidRPr="008902A2">
        <w:rPr>
          <w:rFonts w:ascii="Arial" w:hAnsi="Arial" w:cs="Arial"/>
          <w:color w:val="002060"/>
          <w:sz w:val="20"/>
          <w:szCs w:val="20"/>
        </w:rPr>
        <w:t xml:space="preserve"> </w:t>
      </w:r>
      <w:bookmarkEnd w:id="77"/>
      <w:r w:rsidRPr="008902A2">
        <w:rPr>
          <w:rFonts w:ascii="Arial" w:hAnsi="Arial" w:cs="Arial"/>
          <w:color w:val="002060"/>
          <w:sz w:val="20"/>
          <w:szCs w:val="20"/>
        </w:rPr>
        <w:t>TOEZICHT</w:t>
      </w:r>
      <w:bookmarkEnd w:id="78"/>
    </w:p>
    <w:p w14:paraId="10C3FCC0"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9</w:t>
      </w:r>
      <w:r w:rsidRPr="008902A2">
        <w:rPr>
          <w:rFonts w:ascii="Arial" w:hAnsi="Arial" w:cs="Arial"/>
          <w:color w:val="002060"/>
          <w:sz w:val="20"/>
          <w:szCs w:val="20"/>
        </w:rPr>
        <w:t>.1</w:t>
      </w:r>
      <w:r w:rsidRPr="008902A2">
        <w:rPr>
          <w:rFonts w:ascii="Arial" w:hAnsi="Arial" w:cs="Arial"/>
          <w:color w:val="002060"/>
          <w:sz w:val="20"/>
          <w:szCs w:val="20"/>
        </w:rPr>
        <w:tab/>
      </w:r>
      <w:bookmarkStart w:id="79" w:name="_Toc465078927"/>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werkt onvoorwaardelijk mee aan onderzoek van toezichthouders zoals de GGD, Inspectie voor Gezondheidszorg en Jeugd en gemeentelijke toezichthouders en geeft opvolging aan aanbevelingen die uit deze onderzoeken voortkomen met inachtneming van de privacy van </w:t>
      </w:r>
      <w:r w:rsidRPr="008902A2">
        <w:rPr>
          <w:rFonts w:ascii="Arial" w:hAnsi="Arial" w:cs="Arial"/>
          <w:color w:val="002060"/>
          <w:sz w:val="20"/>
          <w:szCs w:val="20"/>
          <w:u w:val="single"/>
        </w:rPr>
        <w:t>cliënten</w:t>
      </w:r>
      <w:r w:rsidRPr="008902A2">
        <w:rPr>
          <w:rFonts w:ascii="Arial" w:hAnsi="Arial" w:cs="Arial"/>
          <w:color w:val="002060"/>
          <w:sz w:val="20"/>
          <w:szCs w:val="20"/>
        </w:rPr>
        <w:t xml:space="preserve">. Op het moment dat één van voornoemde toezichthouders een onderzoek schriftelijk aankondigt, meldt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dit schriftelijk en per ommegaande aan de </w:t>
      </w:r>
      <w:r w:rsidRPr="008902A2">
        <w:rPr>
          <w:rFonts w:ascii="Arial" w:hAnsi="Arial" w:cs="Arial"/>
          <w:color w:val="002060"/>
          <w:sz w:val="20"/>
          <w:szCs w:val="20"/>
          <w:u w:val="single"/>
        </w:rPr>
        <w:t>centrumgemeente</w:t>
      </w:r>
      <w:r w:rsidRPr="008902A2">
        <w:rPr>
          <w:rFonts w:ascii="Arial" w:hAnsi="Arial" w:cs="Arial"/>
          <w:color w:val="002060"/>
          <w:sz w:val="20"/>
          <w:szCs w:val="20"/>
        </w:rPr>
        <w:t>.</w:t>
      </w:r>
    </w:p>
    <w:p w14:paraId="49C3FC29"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3</w:t>
      </w:r>
      <w:r w:rsidR="006231E7" w:rsidRPr="008902A2">
        <w:rPr>
          <w:rFonts w:ascii="Arial" w:hAnsi="Arial" w:cs="Arial"/>
          <w:color w:val="002060"/>
          <w:sz w:val="20"/>
          <w:szCs w:val="20"/>
        </w:rPr>
        <w:t>9</w:t>
      </w:r>
      <w:r w:rsidRPr="008902A2">
        <w:rPr>
          <w:rFonts w:ascii="Arial" w:hAnsi="Arial" w:cs="Arial"/>
          <w:color w:val="002060"/>
          <w:sz w:val="20"/>
          <w:szCs w:val="20"/>
        </w:rPr>
        <w:t>.2</w:t>
      </w:r>
      <w:r w:rsidRPr="008902A2">
        <w:rPr>
          <w:rFonts w:ascii="Arial" w:hAnsi="Arial" w:cs="Arial"/>
          <w:color w:val="002060"/>
          <w:sz w:val="20"/>
          <w:szCs w:val="20"/>
        </w:rPr>
        <w:tab/>
        <w:t xml:space="preserve">Als een inspecteur of een toezichthouder, om wat voor reden dan ook, concludeert dat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een verbeterplan moet opstellen om volledig te voldoen aan wet- of regelgeving en/of om risico’s, van welke aard of omvang dan ook, beter te beheersen, dan meldt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dit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w:t>
      </w:r>
      <w:proofErr w:type="spellStart"/>
      <w:r w:rsidRPr="008902A2">
        <w:rPr>
          <w:rFonts w:ascii="Arial" w:hAnsi="Arial" w:cs="Arial"/>
          <w:color w:val="002060"/>
          <w:sz w:val="20"/>
          <w:szCs w:val="20"/>
        </w:rPr>
        <w:t>Hieropvolgend</w:t>
      </w:r>
      <w:proofErr w:type="spellEnd"/>
      <w:r w:rsidRPr="008902A2">
        <w:rPr>
          <w:rFonts w:ascii="Arial" w:hAnsi="Arial" w:cs="Arial"/>
          <w:color w:val="002060"/>
          <w:sz w:val="20"/>
          <w:szCs w:val="20"/>
        </w:rPr>
        <w:t xml:space="preserve"> stuurt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een kopie van dit verbeterplan terstond aan de </w:t>
      </w:r>
      <w:r w:rsidRPr="008902A2">
        <w:rPr>
          <w:rFonts w:ascii="Arial" w:hAnsi="Arial" w:cs="Arial"/>
          <w:color w:val="002060"/>
          <w:sz w:val="20"/>
          <w:szCs w:val="20"/>
          <w:u w:val="single"/>
        </w:rPr>
        <w:t>centrumgemeente</w:t>
      </w:r>
    </w:p>
    <w:p w14:paraId="7EAD8EE3" w14:textId="77777777" w:rsidR="00D642FB" w:rsidRPr="008902A2" w:rsidRDefault="00D642FB" w:rsidP="00D642FB">
      <w:pPr>
        <w:spacing w:line="360" w:lineRule="auto"/>
        <w:ind w:left="700" w:hanging="1267"/>
        <w:rPr>
          <w:rFonts w:ascii="Arial" w:hAnsi="Arial" w:cs="Arial"/>
          <w:color w:val="002060"/>
          <w:sz w:val="20"/>
          <w:szCs w:val="20"/>
        </w:rPr>
      </w:pPr>
    </w:p>
    <w:p w14:paraId="634FA8D4" w14:textId="77777777" w:rsidR="00D642FB" w:rsidRPr="008902A2" w:rsidRDefault="00D642FB" w:rsidP="00D642FB">
      <w:pPr>
        <w:pStyle w:val="Kop2"/>
        <w:spacing w:line="360" w:lineRule="auto"/>
        <w:ind w:left="-567"/>
        <w:rPr>
          <w:rFonts w:ascii="Arial" w:hAnsi="Arial" w:cs="Arial"/>
          <w:color w:val="002060"/>
          <w:sz w:val="20"/>
          <w:szCs w:val="20"/>
        </w:rPr>
      </w:pPr>
      <w:bookmarkStart w:id="80" w:name="_Toc66874518"/>
      <w:bookmarkStart w:id="81" w:name="_Toc80795790"/>
      <w:r w:rsidRPr="008902A2">
        <w:rPr>
          <w:rFonts w:ascii="Arial" w:hAnsi="Arial" w:cs="Arial"/>
          <w:color w:val="002060"/>
          <w:sz w:val="20"/>
          <w:szCs w:val="20"/>
        </w:rPr>
        <w:t xml:space="preserve">ARTIKEL </w:t>
      </w:r>
      <w:r w:rsidR="006231E7" w:rsidRPr="008902A2">
        <w:rPr>
          <w:rFonts w:ascii="Arial" w:hAnsi="Arial" w:cs="Arial"/>
          <w:color w:val="002060"/>
          <w:sz w:val="20"/>
          <w:szCs w:val="20"/>
        </w:rPr>
        <w:t>40</w:t>
      </w:r>
      <w:r w:rsidRPr="008902A2">
        <w:rPr>
          <w:rFonts w:ascii="Arial" w:hAnsi="Arial" w:cs="Arial"/>
          <w:color w:val="002060"/>
          <w:sz w:val="20"/>
          <w:szCs w:val="20"/>
        </w:rPr>
        <w:t xml:space="preserve"> ERNSTIGE INCIDENTEN EN CALAMITEITEN</w:t>
      </w:r>
      <w:bookmarkEnd w:id="80"/>
      <w:bookmarkEnd w:id="81"/>
    </w:p>
    <w:p w14:paraId="020CAB5B"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meldt </w:t>
      </w:r>
      <w:r w:rsidRPr="008902A2">
        <w:rPr>
          <w:rFonts w:ascii="Arial" w:hAnsi="Arial" w:cs="Arial"/>
          <w:color w:val="002060"/>
          <w:sz w:val="20"/>
          <w:szCs w:val="20"/>
          <w:u w:val="single"/>
        </w:rPr>
        <w:t>ernstige incidenten</w:t>
      </w:r>
      <w:r w:rsidRPr="008902A2">
        <w:rPr>
          <w:rFonts w:ascii="Arial" w:hAnsi="Arial" w:cs="Arial"/>
          <w:color w:val="002060"/>
          <w:sz w:val="20"/>
          <w:szCs w:val="20"/>
        </w:rPr>
        <w:t xml:space="preserve"> en </w:t>
      </w:r>
      <w:r w:rsidRPr="008902A2">
        <w:rPr>
          <w:rFonts w:ascii="Arial" w:hAnsi="Arial" w:cs="Arial"/>
          <w:color w:val="002060"/>
          <w:sz w:val="20"/>
          <w:szCs w:val="20"/>
          <w:u w:val="single"/>
        </w:rPr>
        <w:t>calamiteiten</w:t>
      </w:r>
      <w:r w:rsidRPr="008902A2">
        <w:rPr>
          <w:rFonts w:ascii="Arial" w:hAnsi="Arial" w:cs="Arial"/>
          <w:color w:val="002060"/>
          <w:sz w:val="20"/>
          <w:szCs w:val="20"/>
        </w:rPr>
        <w:t xml:space="preserve"> bij de daartoe wettelijk aangewezen Inspectie en de door de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aangewezen gemeentelijke toezichthouder. Na deze </w:t>
      </w:r>
      <w:r w:rsidRPr="008902A2">
        <w:rPr>
          <w:rFonts w:ascii="Arial" w:hAnsi="Arial" w:cs="Arial"/>
          <w:color w:val="002060"/>
          <w:sz w:val="20"/>
          <w:szCs w:val="20"/>
          <w:u w:val="single"/>
        </w:rPr>
        <w:t>melding</w:t>
      </w:r>
      <w:r w:rsidRPr="008902A2">
        <w:rPr>
          <w:rFonts w:ascii="Arial" w:hAnsi="Arial" w:cs="Arial"/>
          <w:color w:val="002060"/>
          <w:sz w:val="20"/>
          <w:szCs w:val="20"/>
        </w:rPr>
        <w:t xml:space="preserve"> informeert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de </w:t>
      </w:r>
      <w:r w:rsidRPr="008902A2">
        <w:rPr>
          <w:rFonts w:ascii="Arial" w:hAnsi="Arial" w:cs="Arial"/>
          <w:color w:val="002060"/>
          <w:sz w:val="20"/>
          <w:szCs w:val="20"/>
          <w:u w:val="single"/>
        </w:rPr>
        <w:t>centrumgemeente</w:t>
      </w:r>
      <w:r w:rsidRPr="008902A2">
        <w:rPr>
          <w:rFonts w:ascii="Arial" w:hAnsi="Arial" w:cs="Arial"/>
          <w:color w:val="002060"/>
          <w:sz w:val="20"/>
          <w:szCs w:val="20"/>
        </w:rPr>
        <w:t>.</w:t>
      </w:r>
    </w:p>
    <w:p w14:paraId="3B166979" w14:textId="77777777" w:rsidR="00D642FB" w:rsidRPr="008902A2" w:rsidRDefault="00D642FB" w:rsidP="00D642FB">
      <w:pPr>
        <w:spacing w:line="360" w:lineRule="auto"/>
        <w:ind w:left="-567"/>
        <w:rPr>
          <w:rFonts w:ascii="Arial" w:hAnsi="Arial" w:cs="Arial"/>
          <w:color w:val="002060"/>
          <w:sz w:val="20"/>
          <w:szCs w:val="20"/>
        </w:rPr>
      </w:pPr>
      <w:bookmarkStart w:id="82" w:name="_Toc465078942"/>
      <w:bookmarkEnd w:id="79"/>
    </w:p>
    <w:p w14:paraId="65D90F43" w14:textId="77777777" w:rsidR="00D642FB" w:rsidRPr="008902A2" w:rsidRDefault="00D642FB" w:rsidP="00D642FB">
      <w:pPr>
        <w:spacing w:line="360" w:lineRule="auto"/>
        <w:ind w:left="-567"/>
        <w:rPr>
          <w:rFonts w:ascii="Arial" w:hAnsi="Arial" w:cs="Arial"/>
          <w:color w:val="002060"/>
          <w:sz w:val="20"/>
          <w:szCs w:val="20"/>
        </w:rPr>
      </w:pPr>
    </w:p>
    <w:p w14:paraId="532B790C" w14:textId="77777777" w:rsidR="00D642FB" w:rsidRPr="008902A2" w:rsidRDefault="00D642FB" w:rsidP="00D642FB">
      <w:pPr>
        <w:spacing w:line="360" w:lineRule="auto"/>
        <w:ind w:left="-567"/>
        <w:rPr>
          <w:rFonts w:ascii="Arial" w:hAnsi="Arial" w:cs="Arial"/>
          <w:color w:val="002060"/>
          <w:sz w:val="20"/>
          <w:szCs w:val="20"/>
        </w:rPr>
      </w:pPr>
    </w:p>
    <w:bookmarkEnd w:id="82"/>
    <w:p w14:paraId="45CF96ED"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p>
    <w:p w14:paraId="47DDEC92" w14:textId="77777777" w:rsidR="00D642FB" w:rsidRPr="008902A2" w:rsidRDefault="00D642FB" w:rsidP="00D642FB">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83" w:name="_Toc80795791"/>
      <w:r w:rsidRPr="008902A2">
        <w:rPr>
          <w:rFonts w:ascii="Arial" w:hAnsi="Arial" w:cs="Arial"/>
          <w:color w:val="002060"/>
          <w:sz w:val="20"/>
          <w:szCs w:val="20"/>
        </w:rPr>
        <w:t>HOOFDSTUK 4: MONITORING EN VERANTWOORDING</w:t>
      </w:r>
      <w:bookmarkEnd w:id="83"/>
    </w:p>
    <w:p w14:paraId="27C97B27" w14:textId="77777777" w:rsidR="00D642FB" w:rsidRPr="008902A2" w:rsidRDefault="00D642FB" w:rsidP="00D642FB">
      <w:pPr>
        <w:spacing w:line="360" w:lineRule="auto"/>
        <w:ind w:left="-567"/>
        <w:rPr>
          <w:rFonts w:ascii="Arial" w:hAnsi="Arial" w:cs="Arial"/>
          <w:b/>
          <w:bCs/>
          <w:color w:val="002060"/>
          <w:sz w:val="20"/>
          <w:szCs w:val="20"/>
        </w:rPr>
      </w:pPr>
      <w:bookmarkStart w:id="84" w:name="_Toc465078948"/>
    </w:p>
    <w:p w14:paraId="77864009" w14:textId="77777777" w:rsidR="00D642FB" w:rsidRPr="008902A2" w:rsidRDefault="00D642FB" w:rsidP="00D642FB">
      <w:pPr>
        <w:pStyle w:val="Kop2"/>
        <w:spacing w:line="360" w:lineRule="auto"/>
        <w:ind w:left="-567"/>
        <w:rPr>
          <w:rFonts w:ascii="Arial" w:hAnsi="Arial" w:cs="Arial"/>
          <w:color w:val="002060"/>
          <w:sz w:val="20"/>
          <w:szCs w:val="20"/>
        </w:rPr>
      </w:pPr>
      <w:bookmarkStart w:id="85" w:name="_Toc80795792"/>
      <w:r w:rsidRPr="008902A2">
        <w:rPr>
          <w:rFonts w:ascii="Arial" w:hAnsi="Arial" w:cs="Arial"/>
          <w:color w:val="002060"/>
          <w:sz w:val="20"/>
          <w:szCs w:val="20"/>
        </w:rPr>
        <w:t>ARTIKEL 4</w:t>
      </w:r>
      <w:r w:rsidR="006231E7" w:rsidRPr="008902A2">
        <w:rPr>
          <w:rFonts w:ascii="Arial" w:hAnsi="Arial" w:cs="Arial"/>
          <w:color w:val="002060"/>
          <w:sz w:val="20"/>
          <w:szCs w:val="20"/>
        </w:rPr>
        <w:t>1</w:t>
      </w:r>
      <w:r w:rsidRPr="008902A2">
        <w:rPr>
          <w:rFonts w:ascii="Arial" w:hAnsi="Arial" w:cs="Arial"/>
          <w:color w:val="002060"/>
          <w:sz w:val="20"/>
          <w:szCs w:val="20"/>
        </w:rPr>
        <w:t xml:space="preserve"> ADMINISTRATIEVE VEREISTEN</w:t>
      </w:r>
      <w:bookmarkEnd w:id="85"/>
    </w:p>
    <w:p w14:paraId="7453944D"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1</w:t>
      </w:r>
      <w:r w:rsidRPr="008902A2">
        <w:rPr>
          <w:rFonts w:ascii="Arial" w:hAnsi="Arial" w:cs="Arial"/>
          <w:color w:val="002060"/>
          <w:sz w:val="20"/>
          <w:szCs w:val="20"/>
        </w:rPr>
        <w:t>.1</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registreert de uitgevoerde maatwerkvoorzieningen per cliënt op een wijze die past bij zijn bedrijfsvoering en die past bij de tarief-eenheid van het desbetreffende product. </w:t>
      </w:r>
    </w:p>
    <w:p w14:paraId="456D31B4"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1</w:t>
      </w:r>
      <w:r w:rsidRPr="008902A2">
        <w:rPr>
          <w:rFonts w:ascii="Arial" w:hAnsi="Arial" w:cs="Arial"/>
          <w:color w:val="002060"/>
          <w:sz w:val="20"/>
          <w:szCs w:val="20"/>
        </w:rPr>
        <w:t>.2</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creëert uit de registratie van uitgevoerde maatwerkvoorzieningen op navolgbare en controleerbare wijze de declaratie met de </w:t>
      </w:r>
      <w:proofErr w:type="spellStart"/>
      <w:r w:rsidRPr="008902A2">
        <w:rPr>
          <w:rFonts w:ascii="Arial" w:hAnsi="Arial" w:cs="Arial"/>
          <w:color w:val="002060"/>
          <w:sz w:val="20"/>
          <w:szCs w:val="20"/>
        </w:rPr>
        <w:t>iWmo</w:t>
      </w:r>
      <w:proofErr w:type="spellEnd"/>
      <w:r w:rsidRPr="008902A2">
        <w:rPr>
          <w:rFonts w:ascii="Arial" w:hAnsi="Arial" w:cs="Arial"/>
          <w:color w:val="002060"/>
          <w:sz w:val="20"/>
          <w:szCs w:val="20"/>
        </w:rPr>
        <w:t xml:space="preserve">-productcodes die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naar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stuurt.</w:t>
      </w:r>
    </w:p>
    <w:p w14:paraId="0918973E"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1</w:t>
      </w:r>
      <w:r w:rsidRPr="008902A2">
        <w:rPr>
          <w:rFonts w:ascii="Arial" w:hAnsi="Arial" w:cs="Arial"/>
          <w:color w:val="002060"/>
          <w:sz w:val="20"/>
          <w:szCs w:val="20"/>
        </w:rPr>
        <w:t>.3</w:t>
      </w:r>
      <w:r w:rsidRPr="008902A2">
        <w:rPr>
          <w:rFonts w:ascii="Arial" w:hAnsi="Arial" w:cs="Arial"/>
          <w:color w:val="002060"/>
          <w:sz w:val="20"/>
          <w:szCs w:val="20"/>
        </w:rPr>
        <w:tab/>
        <w:t xml:space="preserve">Door het inrichten en zorgvuldig uitvoeren van regulier </w:t>
      </w:r>
      <w:proofErr w:type="spellStart"/>
      <w:r w:rsidRPr="008902A2">
        <w:rPr>
          <w:rFonts w:ascii="Arial" w:hAnsi="Arial" w:cs="Arial"/>
          <w:color w:val="002060"/>
          <w:sz w:val="20"/>
          <w:szCs w:val="20"/>
        </w:rPr>
        <w:t>iWmo</w:t>
      </w:r>
      <w:proofErr w:type="spellEnd"/>
      <w:r w:rsidRPr="008902A2">
        <w:rPr>
          <w:rFonts w:ascii="Arial" w:hAnsi="Arial" w:cs="Arial"/>
          <w:color w:val="002060"/>
          <w:sz w:val="20"/>
          <w:szCs w:val="20"/>
        </w:rPr>
        <w:t xml:space="preserve">-berichtenverkeer, monitoren zowel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als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welke cliënten maatwerkvoorzieningen ontvangen.</w:t>
      </w:r>
    </w:p>
    <w:p w14:paraId="0F6ED8A1"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lastRenderedPageBreak/>
        <w:t>4</w:t>
      </w:r>
      <w:r w:rsidR="006231E7" w:rsidRPr="008902A2">
        <w:rPr>
          <w:rFonts w:ascii="Arial" w:hAnsi="Arial" w:cs="Arial"/>
          <w:color w:val="002060"/>
          <w:sz w:val="20"/>
          <w:szCs w:val="20"/>
        </w:rPr>
        <w:t>1</w:t>
      </w:r>
      <w:r w:rsidRPr="008902A2">
        <w:rPr>
          <w:rFonts w:ascii="Arial" w:hAnsi="Arial" w:cs="Arial"/>
          <w:color w:val="002060"/>
          <w:sz w:val="20"/>
          <w:szCs w:val="20"/>
        </w:rPr>
        <w:t xml:space="preserve">.4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verleent op verzoek van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medewerking aan bestandvergelijking op de facturatie.</w:t>
      </w:r>
      <w:bookmarkStart w:id="86" w:name="_Toc465078946"/>
      <w:r w:rsidRPr="008902A2">
        <w:rPr>
          <w:rFonts w:ascii="Arial" w:hAnsi="Arial" w:cs="Arial"/>
          <w:color w:val="002060"/>
          <w:sz w:val="20"/>
          <w:szCs w:val="20"/>
        </w:rPr>
        <w:tab/>
      </w:r>
    </w:p>
    <w:p w14:paraId="2A794752" w14:textId="77777777" w:rsidR="00D642FB" w:rsidRPr="008902A2" w:rsidRDefault="00D642FB" w:rsidP="00D642FB">
      <w:pPr>
        <w:spacing w:line="360" w:lineRule="auto"/>
        <w:ind w:hanging="567"/>
        <w:rPr>
          <w:rFonts w:ascii="Arial" w:hAnsi="Arial" w:cs="Arial"/>
          <w:color w:val="002060"/>
          <w:sz w:val="20"/>
          <w:szCs w:val="20"/>
        </w:rPr>
      </w:pPr>
    </w:p>
    <w:p w14:paraId="09B1DC6D" w14:textId="77777777" w:rsidR="00D642FB" w:rsidRPr="008902A2" w:rsidRDefault="00D642FB" w:rsidP="00D642FB">
      <w:pPr>
        <w:pStyle w:val="Kop2"/>
        <w:ind w:left="-567"/>
        <w:rPr>
          <w:rFonts w:ascii="Arial" w:hAnsi="Arial" w:cs="Arial"/>
          <w:color w:val="002060"/>
          <w:sz w:val="20"/>
          <w:szCs w:val="20"/>
        </w:rPr>
      </w:pPr>
      <w:bookmarkStart w:id="87" w:name="_Toc66874524"/>
      <w:bookmarkStart w:id="88" w:name="_Toc80795793"/>
      <w:r w:rsidRPr="008902A2">
        <w:rPr>
          <w:rFonts w:ascii="Arial" w:hAnsi="Arial" w:cs="Arial"/>
          <w:color w:val="002060"/>
          <w:sz w:val="20"/>
          <w:szCs w:val="20"/>
        </w:rPr>
        <w:t>ARTIKEL 4</w:t>
      </w:r>
      <w:r w:rsidR="006231E7" w:rsidRPr="008902A2">
        <w:rPr>
          <w:rFonts w:ascii="Arial" w:hAnsi="Arial" w:cs="Arial"/>
          <w:color w:val="002060"/>
          <w:sz w:val="20"/>
          <w:szCs w:val="20"/>
        </w:rPr>
        <w:t>2</w:t>
      </w:r>
      <w:r w:rsidRPr="008902A2">
        <w:rPr>
          <w:rFonts w:ascii="Arial" w:hAnsi="Arial" w:cs="Arial"/>
          <w:color w:val="002060"/>
          <w:sz w:val="20"/>
          <w:szCs w:val="20"/>
        </w:rPr>
        <w:t xml:space="preserve"> VERANTWOORDING EN CONTROLE BIJ JAARAFSLUITING</w:t>
      </w:r>
      <w:bookmarkEnd w:id="87"/>
      <w:bookmarkEnd w:id="88"/>
      <w:r w:rsidRPr="008902A2">
        <w:rPr>
          <w:rFonts w:ascii="Arial" w:hAnsi="Arial" w:cs="Arial"/>
          <w:color w:val="002060"/>
          <w:sz w:val="20"/>
          <w:szCs w:val="20"/>
        </w:rPr>
        <w:t xml:space="preserve"> </w:t>
      </w:r>
    </w:p>
    <w:p w14:paraId="0761E797"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2</w:t>
      </w:r>
      <w:r w:rsidRPr="008902A2">
        <w:rPr>
          <w:rFonts w:ascii="Arial" w:hAnsi="Arial" w:cs="Arial"/>
          <w:color w:val="002060"/>
          <w:sz w:val="20"/>
          <w:szCs w:val="20"/>
        </w:rPr>
        <w:t xml:space="preserve">.1 </w:t>
      </w:r>
      <w:r w:rsidRPr="008902A2">
        <w:rPr>
          <w:rFonts w:ascii="Arial" w:hAnsi="Arial" w:cs="Arial"/>
          <w:color w:val="002060"/>
          <w:sz w:val="20"/>
          <w:szCs w:val="20"/>
        </w:rPr>
        <w:tab/>
        <w:t xml:space="preserve">Bij afsluiting van het boekjaar verstrekt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een opgave per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van het aantal cliënten dat maatwerkvoorzieningen ontvangt onder deze overeenkomst in die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gewaardeerd tegen het afgesproken tarief, in het format zoals landelijk afgestemd en gepubliceerd op website i-Sociaaldomein. Dit is de zogeheten financiële productieverantwoording.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deze voorlopige financiële productieverantwoordingen aan voor 1 maart van het opvolgende kalenderjaar (t+1).</w:t>
      </w:r>
    </w:p>
    <w:p w14:paraId="51FE42DA"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2</w:t>
      </w:r>
      <w:r w:rsidRPr="008902A2">
        <w:rPr>
          <w:rFonts w:ascii="Arial" w:hAnsi="Arial" w:cs="Arial"/>
          <w:color w:val="002060"/>
          <w:sz w:val="20"/>
          <w:szCs w:val="20"/>
        </w:rPr>
        <w:t>.2</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conform landelijke standaarden, voor 1 april van het opvolgende kalenderjaar (t+1) de door de accountant gevalideerde financiële productieverantwoordingen met controleverklaring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aan. Voor de controleverklaring dient gebruik gemaakt te worden van het landelijk accountantsprotocol gepubliceerd op de website i-sociaaldomein.</w:t>
      </w:r>
    </w:p>
    <w:p w14:paraId="22578B79"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2</w:t>
      </w:r>
      <w:r w:rsidRPr="008902A2">
        <w:rPr>
          <w:rFonts w:ascii="Arial" w:hAnsi="Arial" w:cs="Arial"/>
          <w:color w:val="002060"/>
          <w:sz w:val="20"/>
          <w:szCs w:val="20"/>
        </w:rPr>
        <w:t>.3</w:t>
      </w:r>
      <w:r w:rsidRPr="008902A2">
        <w:rPr>
          <w:rFonts w:ascii="Arial" w:hAnsi="Arial" w:cs="Arial"/>
          <w:color w:val="002060"/>
          <w:sz w:val="20"/>
          <w:szCs w:val="20"/>
        </w:rPr>
        <w:tab/>
        <w:t xml:space="preserve">Als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een totale jaaromzet heeft bij alle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gezamenlijk voor het uitvoeren van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onder de overeenkomst onder de EUR 125.000,00, dan is geen controleverklaring van zijn accountant vereist, maar volstaat een door de accountant gewaarmerkte financiële productieverantwoording.</w:t>
      </w:r>
    </w:p>
    <w:p w14:paraId="138E787A"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2</w:t>
      </w:r>
      <w:r w:rsidRPr="008902A2">
        <w:rPr>
          <w:rFonts w:ascii="Arial" w:hAnsi="Arial" w:cs="Arial"/>
          <w:color w:val="002060"/>
          <w:sz w:val="20"/>
          <w:szCs w:val="20"/>
        </w:rPr>
        <w:t>.4</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draagt zorg voor:</w:t>
      </w:r>
    </w:p>
    <w:p w14:paraId="5BB099CA" w14:textId="77777777" w:rsidR="00D642FB" w:rsidRPr="008902A2" w:rsidRDefault="00D642FB" w:rsidP="00D642FB">
      <w:pPr>
        <w:ind w:left="34"/>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een tijdige en correcte aanlevering van gegevens in GGK;</w:t>
      </w:r>
    </w:p>
    <w:p w14:paraId="2108C070" w14:textId="77777777" w:rsidR="00D642FB" w:rsidRPr="008902A2" w:rsidRDefault="00D642FB" w:rsidP="00D642FB">
      <w:pPr>
        <w:ind w:left="34"/>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een tijdige en correcte aanlevering van gegevens bij CBS;</w:t>
      </w:r>
      <w:r w:rsidRPr="008902A2">
        <w:rPr>
          <w:rFonts w:ascii="Arial" w:hAnsi="Arial" w:cs="Arial"/>
          <w:color w:val="002060"/>
          <w:sz w:val="20"/>
          <w:szCs w:val="20"/>
        </w:rPr>
        <w:tab/>
      </w:r>
    </w:p>
    <w:p w14:paraId="67CB4B4C" w14:textId="77777777" w:rsidR="00D642FB" w:rsidRPr="008902A2" w:rsidRDefault="00D642FB" w:rsidP="00D642FB">
      <w:pPr>
        <w:ind w:left="706" w:hanging="672"/>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de jaarverantwoording in de zorg: het aanleveren van verantwoordingsgegevens en een jaarrekening met een accountantsverklaring (voor zover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onder de verantwoordingsplicht valt). Zie: </w:t>
      </w:r>
      <w:hyperlink r:id="rId11" w:history="1">
        <w:r w:rsidRPr="008902A2">
          <w:rPr>
            <w:rStyle w:val="Hyperlink"/>
            <w:rFonts w:ascii="Arial" w:hAnsi="Arial" w:cs="Arial"/>
            <w:color w:val="002060"/>
            <w:sz w:val="20"/>
            <w:szCs w:val="20"/>
          </w:rPr>
          <w:t>https://www.jaarverantwoordingzorg.nl/</w:t>
        </w:r>
      </w:hyperlink>
    </w:p>
    <w:p w14:paraId="7D148ECD" w14:textId="77777777" w:rsidR="00D642FB" w:rsidRPr="008902A2" w:rsidRDefault="00D642FB" w:rsidP="00D642FB">
      <w:pPr>
        <w:ind w:left="706" w:hanging="672"/>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 het invullen van de actuele wachttijden in op een nog nader te ontwikkelen regionale tool.</w:t>
      </w:r>
    </w:p>
    <w:p w14:paraId="18B759C4" w14:textId="77777777" w:rsidR="00D642FB" w:rsidRPr="008902A2" w:rsidRDefault="00D642FB" w:rsidP="00D642FB">
      <w:pPr>
        <w:spacing w:line="360" w:lineRule="auto"/>
        <w:rPr>
          <w:rFonts w:ascii="Arial" w:hAnsi="Arial" w:cs="Arial"/>
          <w:color w:val="002060"/>
          <w:sz w:val="20"/>
          <w:szCs w:val="20"/>
        </w:rPr>
      </w:pPr>
    </w:p>
    <w:p w14:paraId="4CFB8174" w14:textId="77777777" w:rsidR="00D642FB" w:rsidRPr="008902A2" w:rsidRDefault="00D642FB" w:rsidP="00D642FB">
      <w:pPr>
        <w:pStyle w:val="Kop2"/>
        <w:spacing w:line="360" w:lineRule="auto"/>
        <w:ind w:left="-567"/>
        <w:rPr>
          <w:rFonts w:ascii="Arial" w:hAnsi="Arial" w:cs="Arial"/>
          <w:color w:val="002060"/>
          <w:sz w:val="20"/>
          <w:szCs w:val="20"/>
        </w:rPr>
      </w:pPr>
      <w:bookmarkStart w:id="89" w:name="_Toc80795794"/>
      <w:bookmarkEnd w:id="86"/>
      <w:r w:rsidRPr="008902A2">
        <w:rPr>
          <w:rFonts w:ascii="Arial" w:hAnsi="Arial" w:cs="Arial"/>
          <w:color w:val="002060"/>
          <w:sz w:val="20"/>
          <w:szCs w:val="20"/>
        </w:rPr>
        <w:t>ARTIKEL 4</w:t>
      </w:r>
      <w:r w:rsidR="006231E7" w:rsidRPr="008902A2">
        <w:rPr>
          <w:rFonts w:ascii="Arial" w:hAnsi="Arial" w:cs="Arial"/>
          <w:color w:val="002060"/>
          <w:sz w:val="20"/>
          <w:szCs w:val="20"/>
        </w:rPr>
        <w:t>3</w:t>
      </w:r>
      <w:r w:rsidRPr="008902A2">
        <w:rPr>
          <w:rFonts w:ascii="Arial" w:hAnsi="Arial" w:cs="Arial"/>
          <w:color w:val="002060"/>
          <w:sz w:val="20"/>
          <w:szCs w:val="20"/>
        </w:rPr>
        <w:t xml:space="preserve"> MATERIËLE CONTROLE EN FRAUDEBESTRIJDING</w:t>
      </w:r>
      <w:bookmarkEnd w:id="89"/>
    </w:p>
    <w:p w14:paraId="67A22365"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3</w:t>
      </w:r>
      <w:r w:rsidRPr="008902A2">
        <w:rPr>
          <w:rFonts w:ascii="Arial" w:hAnsi="Arial" w:cs="Arial"/>
          <w:color w:val="002060"/>
          <w:sz w:val="20"/>
          <w:szCs w:val="20"/>
        </w:rPr>
        <w:t>.1</w:t>
      </w:r>
      <w:r w:rsidRPr="008902A2">
        <w:rPr>
          <w:rFonts w:ascii="Arial" w:hAnsi="Arial" w:cs="Arial"/>
          <w:color w:val="002060"/>
          <w:sz w:val="20"/>
          <w:szCs w:val="20"/>
        </w:rPr>
        <w:tab/>
        <w:t xml:space="preserve">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is, in samenwerking met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gerechtigd tot het verrichten van materiële controle en het doen van fraudeonderzoek. Aan de uitkomsten van deze controle en onderzoek kunnen consequenties worden verbonden. Zie voor overige bepalingen ook het handhavingsprotocol, bijlage 5.</w:t>
      </w:r>
    </w:p>
    <w:p w14:paraId="5234B4E1"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3</w:t>
      </w:r>
      <w:r w:rsidRPr="008902A2">
        <w:rPr>
          <w:rFonts w:ascii="Arial" w:hAnsi="Arial" w:cs="Arial"/>
          <w:color w:val="002060"/>
          <w:sz w:val="20"/>
          <w:szCs w:val="20"/>
        </w:rPr>
        <w:t>.2</w:t>
      </w:r>
      <w:r w:rsidRPr="008902A2">
        <w:rPr>
          <w:rFonts w:ascii="Arial" w:hAnsi="Arial" w:cs="Arial"/>
          <w:color w:val="002060"/>
          <w:sz w:val="20"/>
          <w:szCs w:val="20"/>
        </w:rPr>
        <w:tab/>
        <w:t xml:space="preserve">Als een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w:t>
      </w:r>
      <w:r w:rsidRPr="008902A2">
        <w:rPr>
          <w:rFonts w:ascii="Arial" w:hAnsi="Arial" w:cs="Arial"/>
          <w:color w:val="002060"/>
          <w:sz w:val="20"/>
          <w:szCs w:val="20"/>
          <w:u w:val="single"/>
        </w:rPr>
        <w:t>fraude</w:t>
      </w:r>
      <w:r w:rsidRPr="008902A2">
        <w:rPr>
          <w:rFonts w:ascii="Arial" w:hAnsi="Arial" w:cs="Arial"/>
          <w:color w:val="002060"/>
          <w:sz w:val="20"/>
          <w:szCs w:val="20"/>
        </w:rPr>
        <w:t xml:space="preserve"> constateert, verhaalt hij alle directe en indirecte kosten die voortvloeien uit </w:t>
      </w:r>
      <w:r w:rsidR="003C6EE7" w:rsidRPr="008902A2">
        <w:rPr>
          <w:rFonts w:ascii="Arial" w:hAnsi="Arial" w:cs="Arial"/>
          <w:color w:val="002060"/>
          <w:sz w:val="20"/>
          <w:szCs w:val="20"/>
        </w:rPr>
        <w:t>he</w:t>
      </w:r>
      <w:r w:rsidRPr="008902A2">
        <w:rPr>
          <w:rFonts w:ascii="Arial" w:hAnsi="Arial" w:cs="Arial"/>
          <w:color w:val="002060"/>
          <w:sz w:val="20"/>
          <w:szCs w:val="20"/>
        </w:rPr>
        <w:t xml:space="preserve">t </w:t>
      </w:r>
      <w:r w:rsidR="003C6EE7" w:rsidRPr="008902A2">
        <w:rPr>
          <w:rFonts w:ascii="Arial" w:hAnsi="Arial" w:cs="Arial"/>
          <w:color w:val="002060"/>
          <w:sz w:val="20"/>
          <w:szCs w:val="20"/>
        </w:rPr>
        <w:t>fraude</w:t>
      </w:r>
      <w:r w:rsidRPr="008902A2">
        <w:rPr>
          <w:rFonts w:ascii="Arial" w:hAnsi="Arial" w:cs="Arial"/>
          <w:color w:val="002060"/>
          <w:sz w:val="20"/>
          <w:szCs w:val="20"/>
        </w:rPr>
        <w:t xml:space="preserve">onderzoek op </w:t>
      </w:r>
      <w:r w:rsidRPr="008902A2">
        <w:rPr>
          <w:rFonts w:ascii="Arial" w:hAnsi="Arial" w:cs="Arial"/>
          <w:color w:val="002060"/>
          <w:sz w:val="20"/>
          <w:szCs w:val="20"/>
          <w:u w:val="single"/>
        </w:rPr>
        <w:t>aanbieder</w:t>
      </w:r>
      <w:r w:rsidRPr="008902A2">
        <w:rPr>
          <w:rFonts w:ascii="Arial" w:hAnsi="Arial" w:cs="Arial"/>
          <w:color w:val="002060"/>
          <w:sz w:val="20"/>
          <w:szCs w:val="20"/>
        </w:rPr>
        <w:t>.</w:t>
      </w:r>
    </w:p>
    <w:p w14:paraId="4B0BF7C0" w14:textId="77777777" w:rsidR="00D642FB" w:rsidRPr="008902A2" w:rsidRDefault="00D642FB" w:rsidP="00D642FB">
      <w:pPr>
        <w:spacing w:line="360" w:lineRule="auto"/>
        <w:ind w:hanging="567"/>
        <w:rPr>
          <w:rFonts w:ascii="Arial" w:hAnsi="Arial" w:cs="Arial"/>
          <w:color w:val="002060"/>
          <w:sz w:val="20"/>
          <w:szCs w:val="20"/>
        </w:rPr>
      </w:pPr>
      <w:r w:rsidRPr="008902A2">
        <w:rPr>
          <w:rFonts w:ascii="Arial" w:hAnsi="Arial" w:cs="Arial"/>
          <w:color w:val="002060"/>
          <w:sz w:val="20"/>
          <w:szCs w:val="20"/>
        </w:rPr>
        <w:t>4</w:t>
      </w:r>
      <w:r w:rsidR="006231E7" w:rsidRPr="008902A2">
        <w:rPr>
          <w:rFonts w:ascii="Arial" w:hAnsi="Arial" w:cs="Arial"/>
          <w:color w:val="002060"/>
          <w:sz w:val="20"/>
          <w:szCs w:val="20"/>
        </w:rPr>
        <w:t>3</w:t>
      </w:r>
      <w:r w:rsidRPr="008902A2">
        <w:rPr>
          <w:rFonts w:ascii="Arial" w:hAnsi="Arial" w:cs="Arial"/>
          <w:color w:val="002060"/>
          <w:sz w:val="20"/>
          <w:szCs w:val="20"/>
        </w:rPr>
        <w:t>.3</w:t>
      </w:r>
      <w:r w:rsidRPr="008902A2">
        <w:rPr>
          <w:rFonts w:ascii="Arial" w:hAnsi="Arial" w:cs="Arial"/>
          <w:color w:val="002060"/>
          <w:sz w:val="20"/>
          <w:szCs w:val="20"/>
        </w:rPr>
        <w:tab/>
        <w:t xml:space="preserve">Door een </w:t>
      </w:r>
      <w:r w:rsidRPr="008902A2">
        <w:rPr>
          <w:rFonts w:ascii="Arial" w:hAnsi="Arial" w:cs="Arial"/>
          <w:color w:val="002060"/>
          <w:sz w:val="20"/>
          <w:szCs w:val="20"/>
          <w:u w:val="single"/>
        </w:rPr>
        <w:t>Deelnemende gemeente</w:t>
      </w:r>
      <w:r w:rsidRPr="008902A2">
        <w:rPr>
          <w:rFonts w:ascii="Arial" w:hAnsi="Arial" w:cs="Arial"/>
          <w:color w:val="002060"/>
          <w:sz w:val="20"/>
          <w:szCs w:val="20"/>
        </w:rPr>
        <w:t xml:space="preserve"> gedane betalingen voor prestaties waarbij </w:t>
      </w:r>
      <w:r w:rsidRPr="008902A2">
        <w:rPr>
          <w:rFonts w:ascii="Arial" w:hAnsi="Arial" w:cs="Arial"/>
          <w:color w:val="002060"/>
          <w:sz w:val="20"/>
          <w:szCs w:val="20"/>
          <w:u w:val="single"/>
        </w:rPr>
        <w:t>fraude</w:t>
      </w:r>
      <w:r w:rsidRPr="008902A2">
        <w:rPr>
          <w:rFonts w:ascii="Arial" w:hAnsi="Arial" w:cs="Arial"/>
          <w:color w:val="002060"/>
          <w:sz w:val="20"/>
          <w:szCs w:val="20"/>
        </w:rPr>
        <w:t xml:space="preserve"> door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vaststaat zijn onverschuldigd. Artikel 15 van deze overeenkomst is van overeenkomstige toepassing.</w:t>
      </w:r>
    </w:p>
    <w:p w14:paraId="252C5CB0" w14:textId="77777777" w:rsidR="00D642FB" w:rsidRPr="008902A2" w:rsidRDefault="00D642FB" w:rsidP="00D642FB">
      <w:pPr>
        <w:pStyle w:val="Kop2"/>
        <w:spacing w:line="360" w:lineRule="auto"/>
        <w:ind w:left="-567"/>
        <w:rPr>
          <w:rFonts w:ascii="Arial" w:hAnsi="Arial" w:cs="Arial"/>
          <w:color w:val="002060"/>
          <w:sz w:val="20"/>
          <w:szCs w:val="20"/>
        </w:rPr>
      </w:pPr>
      <w:bookmarkStart w:id="90" w:name="_Toc465078950"/>
      <w:bookmarkEnd w:id="84"/>
    </w:p>
    <w:p w14:paraId="31ECA0E8" w14:textId="77777777" w:rsidR="00D642FB" w:rsidRPr="008902A2" w:rsidRDefault="00D642FB" w:rsidP="00D642FB">
      <w:pPr>
        <w:pStyle w:val="Kop2"/>
        <w:spacing w:line="360" w:lineRule="auto"/>
        <w:ind w:left="-567"/>
        <w:rPr>
          <w:rFonts w:ascii="Arial" w:hAnsi="Arial" w:cs="Arial"/>
          <w:color w:val="002060"/>
          <w:sz w:val="20"/>
          <w:szCs w:val="20"/>
        </w:rPr>
      </w:pPr>
      <w:bookmarkStart w:id="91" w:name="_Toc80795795"/>
      <w:r w:rsidRPr="008902A2">
        <w:rPr>
          <w:rFonts w:ascii="Arial" w:hAnsi="Arial" w:cs="Arial"/>
          <w:color w:val="002060"/>
          <w:sz w:val="20"/>
          <w:szCs w:val="20"/>
        </w:rPr>
        <w:t>ARTIKEL 4</w:t>
      </w:r>
      <w:r w:rsidR="006231E7" w:rsidRPr="008902A2">
        <w:rPr>
          <w:rFonts w:ascii="Arial" w:hAnsi="Arial" w:cs="Arial"/>
          <w:color w:val="002060"/>
          <w:sz w:val="20"/>
          <w:szCs w:val="20"/>
        </w:rPr>
        <w:t>4</w:t>
      </w:r>
      <w:r w:rsidRPr="008902A2">
        <w:rPr>
          <w:rFonts w:ascii="Arial" w:hAnsi="Arial" w:cs="Arial"/>
          <w:color w:val="002060"/>
          <w:sz w:val="20"/>
          <w:szCs w:val="20"/>
        </w:rPr>
        <w:t xml:space="preserve"> HET JAARVERSLAG</w:t>
      </w:r>
      <w:bookmarkEnd w:id="90"/>
      <w:bookmarkEnd w:id="91"/>
    </w:p>
    <w:p w14:paraId="5DE5BD5F" w14:textId="3DD15BEB"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lastRenderedPageBreak/>
        <w:t xml:space="preserve">Uiterlijk voor 1 juni stuurt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een kopie</w:t>
      </w:r>
      <w:r w:rsidR="00F83865" w:rsidRPr="008902A2">
        <w:rPr>
          <w:rFonts w:ascii="Arial" w:hAnsi="Arial" w:cs="Arial"/>
          <w:color w:val="002060"/>
          <w:sz w:val="20"/>
          <w:szCs w:val="20"/>
        </w:rPr>
        <w:t xml:space="preserve"> </w:t>
      </w:r>
      <w:r w:rsidRPr="008902A2">
        <w:rPr>
          <w:rFonts w:ascii="Arial" w:hAnsi="Arial" w:cs="Arial"/>
          <w:color w:val="002060"/>
          <w:sz w:val="20"/>
          <w:szCs w:val="20"/>
        </w:rPr>
        <w:t>van het jaarverslag</w:t>
      </w:r>
      <w:r w:rsidR="00F83865" w:rsidRPr="008902A2">
        <w:rPr>
          <w:rFonts w:ascii="Arial" w:hAnsi="Arial" w:cs="Arial"/>
          <w:color w:val="002060"/>
          <w:sz w:val="20"/>
          <w:szCs w:val="20"/>
        </w:rPr>
        <w:t>, of de vindplaats daarvan toe</w:t>
      </w:r>
      <w:r w:rsidRPr="008902A2">
        <w:rPr>
          <w:rFonts w:ascii="Arial" w:hAnsi="Arial" w:cs="Arial"/>
          <w:color w:val="002060"/>
          <w:sz w:val="20"/>
          <w:szCs w:val="20"/>
        </w:rPr>
        <w:t xml:space="preserve">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tenzij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daarvan wettelijk is vrijgesteld. </w:t>
      </w:r>
      <w:bookmarkStart w:id="92" w:name="_Toc465078954"/>
      <w:r w:rsidRPr="008902A2">
        <w:rPr>
          <w:rFonts w:ascii="Arial" w:hAnsi="Arial" w:cs="Arial"/>
          <w:color w:val="002060"/>
          <w:sz w:val="20"/>
          <w:szCs w:val="20"/>
        </w:rPr>
        <w:t xml:space="preserve">Conform wettelijke regels, deponeren </w:t>
      </w:r>
      <w:r w:rsidRPr="008902A2">
        <w:rPr>
          <w:rFonts w:ascii="Arial" w:hAnsi="Arial" w:cs="Arial"/>
          <w:color w:val="002060"/>
          <w:sz w:val="20"/>
          <w:szCs w:val="20"/>
          <w:u w:val="single"/>
        </w:rPr>
        <w:t>aanbieders</w:t>
      </w:r>
      <w:r w:rsidRPr="008902A2">
        <w:rPr>
          <w:rFonts w:ascii="Arial" w:hAnsi="Arial" w:cs="Arial"/>
          <w:color w:val="002060"/>
          <w:sz w:val="20"/>
          <w:szCs w:val="20"/>
        </w:rPr>
        <w:t xml:space="preserve"> het jaarverslag. Als dit verslag niet openbaar of toegankelijk is, stuurt de </w:t>
      </w:r>
      <w:r w:rsidRPr="008902A2">
        <w:rPr>
          <w:rFonts w:ascii="Arial" w:hAnsi="Arial" w:cs="Arial"/>
          <w:color w:val="002060"/>
          <w:sz w:val="20"/>
          <w:szCs w:val="20"/>
          <w:u w:val="single"/>
        </w:rPr>
        <w:t xml:space="preserve">aanbieder </w:t>
      </w:r>
      <w:r w:rsidRPr="008902A2">
        <w:rPr>
          <w:rFonts w:ascii="Arial" w:hAnsi="Arial" w:cs="Arial"/>
          <w:color w:val="002060"/>
          <w:sz w:val="20"/>
          <w:szCs w:val="20"/>
        </w:rPr>
        <w:t xml:space="preserve">het verslag van het desbetreffende jaar aan de </w:t>
      </w:r>
      <w:r w:rsidRPr="008902A2">
        <w:rPr>
          <w:rFonts w:ascii="Arial" w:hAnsi="Arial" w:cs="Arial"/>
          <w:color w:val="002060"/>
          <w:sz w:val="20"/>
          <w:szCs w:val="20"/>
          <w:u w:val="single"/>
        </w:rPr>
        <w:t>centrumgemeente</w:t>
      </w:r>
      <w:r w:rsidRPr="008902A2">
        <w:rPr>
          <w:rFonts w:ascii="Arial" w:hAnsi="Arial" w:cs="Arial"/>
          <w:color w:val="002060"/>
          <w:sz w:val="20"/>
          <w:szCs w:val="20"/>
        </w:rPr>
        <w:t>, uiterlijk 1 juni volgend op het jaar van afsluiting.</w:t>
      </w:r>
    </w:p>
    <w:p w14:paraId="519EBE3A" w14:textId="77777777" w:rsidR="00D642FB" w:rsidRPr="008902A2" w:rsidRDefault="00D642FB" w:rsidP="00D642FB">
      <w:pPr>
        <w:spacing w:line="360" w:lineRule="auto"/>
        <w:ind w:left="-567"/>
        <w:rPr>
          <w:rFonts w:ascii="Arial" w:hAnsi="Arial" w:cs="Arial"/>
          <w:b/>
          <w:bCs/>
          <w:color w:val="002060"/>
          <w:sz w:val="20"/>
          <w:szCs w:val="20"/>
        </w:rPr>
      </w:pPr>
    </w:p>
    <w:p w14:paraId="51F4934E" w14:textId="77777777" w:rsidR="00D642FB" w:rsidRPr="008902A2" w:rsidRDefault="00D642FB" w:rsidP="00D642FB">
      <w:pPr>
        <w:pStyle w:val="Kop2"/>
        <w:ind w:left="-567"/>
        <w:rPr>
          <w:rFonts w:ascii="Arial" w:hAnsi="Arial" w:cs="Arial"/>
          <w:color w:val="002060"/>
          <w:sz w:val="20"/>
          <w:szCs w:val="20"/>
        </w:rPr>
      </w:pPr>
      <w:bookmarkStart w:id="93" w:name="_Toc66874531"/>
      <w:bookmarkStart w:id="94" w:name="_Toc80795796"/>
      <w:r w:rsidRPr="008902A2">
        <w:rPr>
          <w:rFonts w:ascii="Arial" w:hAnsi="Arial" w:cs="Arial"/>
          <w:color w:val="002060"/>
          <w:sz w:val="20"/>
          <w:szCs w:val="20"/>
        </w:rPr>
        <w:t>ARTIKEL 4</w:t>
      </w:r>
      <w:r w:rsidR="006231E7" w:rsidRPr="008902A2">
        <w:rPr>
          <w:rFonts w:ascii="Arial" w:hAnsi="Arial" w:cs="Arial"/>
          <w:color w:val="002060"/>
          <w:sz w:val="20"/>
          <w:szCs w:val="20"/>
        </w:rPr>
        <w:t>5</w:t>
      </w:r>
      <w:r w:rsidRPr="008902A2">
        <w:rPr>
          <w:rFonts w:ascii="Arial" w:hAnsi="Arial" w:cs="Arial"/>
          <w:color w:val="002060"/>
          <w:sz w:val="20"/>
          <w:szCs w:val="20"/>
        </w:rPr>
        <w:t xml:space="preserve"> INFORMATIEPLICHT</w:t>
      </w:r>
      <w:bookmarkEnd w:id="93"/>
      <w:bookmarkEnd w:id="94"/>
    </w:p>
    <w:p w14:paraId="2EC4082E"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informeert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direct bij: </w:t>
      </w:r>
    </w:p>
    <w:p w14:paraId="317A9551"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financiële problemen;</w:t>
      </w:r>
    </w:p>
    <w:p w14:paraId="46BF1EA4"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het in gevaar zijn van de continuïteit en/of kwaliteit van </w:t>
      </w:r>
      <w:r w:rsidRPr="008902A2">
        <w:rPr>
          <w:rFonts w:ascii="Arial" w:hAnsi="Arial" w:cs="Arial"/>
          <w:color w:val="002060"/>
          <w:sz w:val="20"/>
          <w:szCs w:val="20"/>
          <w:u w:val="single"/>
        </w:rPr>
        <w:t>producten</w:t>
      </w:r>
      <w:r w:rsidRPr="008902A2">
        <w:rPr>
          <w:rFonts w:ascii="Arial" w:hAnsi="Arial" w:cs="Arial"/>
          <w:color w:val="002060"/>
          <w:sz w:val="20"/>
          <w:szCs w:val="20"/>
        </w:rPr>
        <w:t>;</w:t>
      </w:r>
    </w:p>
    <w:p w14:paraId="2D0747BB"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schriftelijke klachten; </w:t>
      </w:r>
    </w:p>
    <w:p w14:paraId="0B5795B9"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tuchtrechtelijke procedures;</w:t>
      </w:r>
    </w:p>
    <w:p w14:paraId="3A1783F1"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calamiteiten en crises;</w:t>
      </w:r>
    </w:p>
    <w:p w14:paraId="332D950F"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zorgmeldingen van eigen personeel bij de eigen </w:t>
      </w:r>
      <w:proofErr w:type="spellStart"/>
      <w:r w:rsidRPr="008902A2">
        <w:rPr>
          <w:rFonts w:ascii="Arial" w:hAnsi="Arial" w:cs="Arial"/>
          <w:color w:val="002060"/>
          <w:sz w:val="20"/>
          <w:szCs w:val="20"/>
        </w:rPr>
        <w:t>aandachtsfunctionaris</w:t>
      </w:r>
      <w:proofErr w:type="spellEnd"/>
      <w:r w:rsidRPr="008902A2">
        <w:rPr>
          <w:rFonts w:ascii="Arial" w:hAnsi="Arial" w:cs="Arial"/>
          <w:color w:val="002060"/>
          <w:sz w:val="20"/>
          <w:szCs w:val="20"/>
        </w:rPr>
        <w:t>;</w:t>
      </w:r>
    </w:p>
    <w:p w14:paraId="76BC387D" w14:textId="77777777" w:rsidR="00D642FB" w:rsidRPr="008902A2" w:rsidRDefault="00D642FB" w:rsidP="00D642FB">
      <w:pPr>
        <w:spacing w:line="360" w:lineRule="auto"/>
        <w:ind w:left="700" w:hanging="700"/>
        <w:rPr>
          <w:rFonts w:ascii="Arial" w:hAnsi="Arial" w:cs="Arial"/>
          <w:color w:val="002060"/>
          <w:sz w:val="20"/>
          <w:szCs w:val="20"/>
        </w:rPr>
      </w:pPr>
      <w:r w:rsidRPr="008902A2">
        <w:rPr>
          <w:rFonts w:ascii="Arial" w:hAnsi="Arial" w:cs="Arial"/>
          <w:color w:val="002060"/>
          <w:sz w:val="20"/>
          <w:szCs w:val="20"/>
        </w:rPr>
        <w:t>-</w:t>
      </w:r>
      <w:r w:rsidRPr="008902A2">
        <w:rPr>
          <w:rFonts w:ascii="Arial" w:hAnsi="Arial" w:cs="Arial"/>
          <w:color w:val="002060"/>
          <w:sz w:val="20"/>
          <w:szCs w:val="20"/>
        </w:rPr>
        <w:tab/>
        <w:t xml:space="preserve">contact met media waarbij het onderwerp de kwaliteit of bekostiging betreft van de ondersteuning in de regio of één van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w:t>
      </w:r>
      <w:bookmarkEnd w:id="92"/>
    </w:p>
    <w:p w14:paraId="2DCFFDA9" w14:textId="77777777" w:rsidR="00D642FB" w:rsidRPr="008902A2" w:rsidRDefault="00D642FB" w:rsidP="00D642FB">
      <w:pPr>
        <w:spacing w:line="360" w:lineRule="auto"/>
        <w:ind w:left="700" w:hanging="700"/>
        <w:rPr>
          <w:rFonts w:ascii="Arial" w:hAnsi="Arial" w:cs="Arial"/>
          <w:color w:val="002060"/>
          <w:sz w:val="20"/>
          <w:szCs w:val="20"/>
        </w:rPr>
      </w:pPr>
    </w:p>
    <w:p w14:paraId="1F4305C0" w14:textId="77777777" w:rsidR="00D642FB" w:rsidRPr="008902A2" w:rsidRDefault="00D642FB" w:rsidP="00D642FB">
      <w:pPr>
        <w:pStyle w:val="Kop2"/>
        <w:ind w:left="-567"/>
        <w:rPr>
          <w:rFonts w:ascii="Arial" w:hAnsi="Arial" w:cs="Arial"/>
          <w:color w:val="002060"/>
          <w:sz w:val="20"/>
          <w:szCs w:val="20"/>
        </w:rPr>
      </w:pPr>
      <w:bookmarkStart w:id="95" w:name="_Toc66874528"/>
      <w:bookmarkStart w:id="96" w:name="_Toc80795797"/>
      <w:r w:rsidRPr="008902A2">
        <w:rPr>
          <w:rFonts w:ascii="Arial" w:hAnsi="Arial" w:cs="Arial"/>
          <w:color w:val="002060"/>
          <w:sz w:val="20"/>
          <w:szCs w:val="20"/>
        </w:rPr>
        <w:t>ARTIKEL 4</w:t>
      </w:r>
      <w:r w:rsidR="006231E7" w:rsidRPr="008902A2">
        <w:rPr>
          <w:rFonts w:ascii="Arial" w:hAnsi="Arial" w:cs="Arial"/>
          <w:color w:val="002060"/>
          <w:sz w:val="20"/>
          <w:szCs w:val="20"/>
        </w:rPr>
        <w:t>6</w:t>
      </w:r>
      <w:r w:rsidRPr="008902A2">
        <w:rPr>
          <w:rFonts w:ascii="Arial" w:hAnsi="Arial" w:cs="Arial"/>
          <w:color w:val="002060"/>
          <w:sz w:val="20"/>
          <w:szCs w:val="20"/>
        </w:rPr>
        <w:t xml:space="preserve"> DIENSTVERLENING</w:t>
      </w:r>
      <w:bookmarkEnd w:id="95"/>
      <w:bookmarkEnd w:id="96"/>
    </w:p>
    <w:p w14:paraId="694069EB"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levert haar diensten voor de cliënten uit onze regio uitsluitend in Nederland, tenzij het noodzakelijk is deze buiten Nederland uit te voeren en dan alleen met schriftelijke toestemming van de </w:t>
      </w:r>
      <w:r w:rsidRPr="008902A2">
        <w:rPr>
          <w:rFonts w:ascii="Arial" w:hAnsi="Arial" w:cs="Arial"/>
          <w:color w:val="002060"/>
          <w:sz w:val="20"/>
          <w:szCs w:val="20"/>
          <w:u w:val="single"/>
        </w:rPr>
        <w:t>centrumgemeente</w:t>
      </w:r>
      <w:r w:rsidRPr="008902A2">
        <w:rPr>
          <w:rFonts w:ascii="Arial" w:hAnsi="Arial" w:cs="Arial"/>
          <w:color w:val="002060"/>
          <w:sz w:val="20"/>
          <w:szCs w:val="20"/>
        </w:rPr>
        <w:t>.</w:t>
      </w:r>
    </w:p>
    <w:p w14:paraId="672C4E09" w14:textId="77777777" w:rsidR="00D642FB" w:rsidRPr="008902A2" w:rsidRDefault="00D642FB" w:rsidP="00D642FB">
      <w:pPr>
        <w:pStyle w:val="Kop2"/>
        <w:ind w:left="-567"/>
        <w:rPr>
          <w:rFonts w:ascii="Arial" w:hAnsi="Arial" w:cs="Arial"/>
          <w:color w:val="002060"/>
          <w:sz w:val="20"/>
          <w:szCs w:val="20"/>
        </w:rPr>
      </w:pPr>
      <w:bookmarkStart w:id="97" w:name="_Toc66874529"/>
    </w:p>
    <w:p w14:paraId="29BA9E2A" w14:textId="77777777" w:rsidR="003C6EE7" w:rsidRPr="008902A2" w:rsidRDefault="003C6EE7" w:rsidP="003C6EE7">
      <w:pPr>
        <w:rPr>
          <w:rFonts w:ascii="Arial" w:hAnsi="Arial" w:cs="Arial"/>
          <w:color w:val="002060"/>
        </w:rPr>
      </w:pPr>
    </w:p>
    <w:p w14:paraId="77528480" w14:textId="43979B2D" w:rsidR="00D642FB" w:rsidRPr="008902A2" w:rsidRDefault="00D642FB" w:rsidP="00D642FB">
      <w:pPr>
        <w:pStyle w:val="Kop2"/>
        <w:ind w:left="-567"/>
        <w:rPr>
          <w:rFonts w:ascii="Arial" w:hAnsi="Arial" w:cs="Arial"/>
          <w:color w:val="002060"/>
          <w:sz w:val="20"/>
          <w:szCs w:val="20"/>
        </w:rPr>
      </w:pPr>
      <w:bookmarkStart w:id="98" w:name="_Toc80795798"/>
      <w:r w:rsidRPr="008902A2">
        <w:rPr>
          <w:rFonts w:ascii="Arial" w:hAnsi="Arial" w:cs="Arial"/>
          <w:color w:val="002060"/>
          <w:sz w:val="20"/>
          <w:szCs w:val="20"/>
        </w:rPr>
        <w:t>ARTIKEL 4</w:t>
      </w:r>
      <w:r w:rsidR="006231E7" w:rsidRPr="008902A2">
        <w:rPr>
          <w:rFonts w:ascii="Arial" w:hAnsi="Arial" w:cs="Arial"/>
          <w:color w:val="002060"/>
          <w:sz w:val="20"/>
          <w:szCs w:val="20"/>
        </w:rPr>
        <w:t>7</w:t>
      </w:r>
      <w:r w:rsidRPr="008902A2">
        <w:rPr>
          <w:rFonts w:ascii="Arial" w:hAnsi="Arial" w:cs="Arial"/>
          <w:color w:val="002060"/>
          <w:sz w:val="20"/>
          <w:szCs w:val="20"/>
        </w:rPr>
        <w:t xml:space="preserve"> REGELS VOOR MARKETING</w:t>
      </w:r>
      <w:bookmarkEnd w:id="97"/>
      <w:bookmarkEnd w:id="98"/>
    </w:p>
    <w:p w14:paraId="33B21B23"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die gebruik maakt van marketing en acquisitie om individuele opdrachten voor de levering van </w:t>
      </w:r>
      <w:r w:rsidRPr="008902A2">
        <w:rPr>
          <w:rFonts w:ascii="Arial" w:hAnsi="Arial" w:cs="Arial"/>
          <w:color w:val="002060"/>
          <w:sz w:val="20"/>
          <w:szCs w:val="20"/>
          <w:u w:val="single"/>
        </w:rPr>
        <w:t>producten</w:t>
      </w:r>
      <w:r w:rsidRPr="008902A2">
        <w:rPr>
          <w:rFonts w:ascii="Arial" w:hAnsi="Arial" w:cs="Arial"/>
          <w:color w:val="002060"/>
          <w:sz w:val="20"/>
          <w:szCs w:val="20"/>
        </w:rPr>
        <w:t xml:space="preserve"> te krijgen, houdt zich aan de “gedragsregels voor marketing” opgenomen in </w:t>
      </w:r>
      <w:r w:rsidRPr="008902A2">
        <w:rPr>
          <w:rFonts w:ascii="Arial" w:hAnsi="Arial" w:cs="Arial"/>
          <w:b/>
          <w:bCs/>
          <w:color w:val="002060"/>
          <w:sz w:val="20"/>
          <w:szCs w:val="20"/>
        </w:rPr>
        <w:t xml:space="preserve">bijlage </w:t>
      </w:r>
      <w:r w:rsidR="003C6EE7" w:rsidRPr="008902A2">
        <w:rPr>
          <w:rFonts w:ascii="Arial" w:hAnsi="Arial" w:cs="Arial"/>
          <w:b/>
          <w:bCs/>
          <w:color w:val="002060"/>
          <w:sz w:val="20"/>
          <w:szCs w:val="20"/>
        </w:rPr>
        <w:t>9</w:t>
      </w:r>
      <w:r w:rsidRPr="008902A2">
        <w:rPr>
          <w:rFonts w:ascii="Arial" w:hAnsi="Arial" w:cs="Arial"/>
          <w:color w:val="002060"/>
          <w:sz w:val="20"/>
          <w:szCs w:val="20"/>
        </w:rPr>
        <w:t>.</w:t>
      </w:r>
    </w:p>
    <w:p w14:paraId="52C7D246" w14:textId="77777777" w:rsidR="00D642FB" w:rsidRPr="008902A2" w:rsidRDefault="00D642FB" w:rsidP="00D642FB">
      <w:pPr>
        <w:spacing w:line="360" w:lineRule="auto"/>
        <w:ind w:left="-567"/>
        <w:rPr>
          <w:rFonts w:ascii="Arial" w:hAnsi="Arial" w:cs="Arial"/>
          <w:color w:val="002060"/>
          <w:sz w:val="20"/>
          <w:szCs w:val="20"/>
        </w:rPr>
      </w:pPr>
    </w:p>
    <w:p w14:paraId="56DAA8FC" w14:textId="77777777" w:rsidR="00D642FB" w:rsidRPr="008902A2" w:rsidRDefault="00D642FB" w:rsidP="00D642FB">
      <w:pPr>
        <w:pStyle w:val="Kop2"/>
        <w:ind w:left="-567"/>
        <w:rPr>
          <w:rFonts w:ascii="Arial" w:hAnsi="Arial" w:cs="Arial"/>
          <w:color w:val="002060"/>
          <w:sz w:val="20"/>
          <w:szCs w:val="20"/>
        </w:rPr>
      </w:pPr>
      <w:bookmarkStart w:id="99" w:name="_Toc66434398"/>
      <w:bookmarkStart w:id="100" w:name="_Toc66874530"/>
      <w:bookmarkStart w:id="101" w:name="_Toc80795799"/>
      <w:r w:rsidRPr="008902A2">
        <w:rPr>
          <w:rFonts w:ascii="Arial" w:hAnsi="Arial" w:cs="Arial"/>
          <w:color w:val="002060"/>
          <w:sz w:val="20"/>
          <w:szCs w:val="20"/>
        </w:rPr>
        <w:t>ARTIKEL 4</w:t>
      </w:r>
      <w:r w:rsidR="006231E7" w:rsidRPr="008902A2">
        <w:rPr>
          <w:rFonts w:ascii="Arial" w:hAnsi="Arial" w:cs="Arial"/>
          <w:color w:val="002060"/>
          <w:sz w:val="20"/>
          <w:szCs w:val="20"/>
        </w:rPr>
        <w:t>8</w:t>
      </w:r>
      <w:r w:rsidRPr="008902A2">
        <w:rPr>
          <w:rFonts w:ascii="Arial" w:hAnsi="Arial" w:cs="Arial"/>
          <w:color w:val="002060"/>
          <w:sz w:val="20"/>
          <w:szCs w:val="20"/>
        </w:rPr>
        <w:t xml:space="preserve"> LIQUIDITEITSVOORZIENING</w:t>
      </w:r>
      <w:bookmarkEnd w:id="99"/>
      <w:bookmarkEnd w:id="100"/>
      <w:bookmarkEnd w:id="101"/>
    </w:p>
    <w:p w14:paraId="1D91B86C"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Als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financiële problemen ervaart en dreigt de overeenkomst niet of niet volledig meer te kunnen uitvoeren, dan moet deze zich melden bij de regionale inkooporganisatie van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kan besluiten een onafhankelijke derde aan te stellen om onderzoek te doen naar de bedrijfsvoering van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De </w:t>
      </w:r>
      <w:r w:rsidRPr="008902A2">
        <w:rPr>
          <w:rFonts w:ascii="Arial" w:hAnsi="Arial" w:cs="Arial"/>
          <w:color w:val="002060"/>
          <w:sz w:val="20"/>
          <w:szCs w:val="20"/>
          <w:u w:val="single"/>
        </w:rPr>
        <w:t>aanbieder</w:t>
      </w:r>
      <w:r w:rsidRPr="008902A2">
        <w:rPr>
          <w:rFonts w:ascii="Arial" w:hAnsi="Arial" w:cs="Arial"/>
          <w:color w:val="002060"/>
          <w:sz w:val="20"/>
          <w:szCs w:val="20"/>
        </w:rPr>
        <w:t xml:space="preserve"> is daarbij verplicht om mee te werken.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weegt af of en in hoeverre er sprake is van een situatie van algemeen belang en kan op basis van bovenstaande aan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een voorstel doen ten behoeve van een liquiditeitsvoorziening. Er bestaat in geen geval een verplichting voor de </w:t>
      </w:r>
      <w:r w:rsidRPr="008902A2">
        <w:rPr>
          <w:rFonts w:ascii="Arial" w:hAnsi="Arial" w:cs="Arial"/>
          <w:color w:val="002060"/>
          <w:sz w:val="20"/>
          <w:szCs w:val="20"/>
          <w:u w:val="single"/>
        </w:rPr>
        <w:t>centrumgemeente</w:t>
      </w:r>
      <w:r w:rsidRPr="008902A2">
        <w:rPr>
          <w:rFonts w:ascii="Arial" w:hAnsi="Arial" w:cs="Arial"/>
          <w:color w:val="002060"/>
          <w:sz w:val="20"/>
          <w:szCs w:val="20"/>
        </w:rPr>
        <w:t xml:space="preserve"> en de </w:t>
      </w:r>
      <w:r w:rsidRPr="008902A2">
        <w:rPr>
          <w:rFonts w:ascii="Arial" w:hAnsi="Arial" w:cs="Arial"/>
          <w:color w:val="002060"/>
          <w:sz w:val="20"/>
          <w:szCs w:val="20"/>
          <w:u w:val="single"/>
        </w:rPr>
        <w:t>deelnemende gemeenten</w:t>
      </w:r>
      <w:r w:rsidRPr="008902A2">
        <w:rPr>
          <w:rFonts w:ascii="Arial" w:hAnsi="Arial" w:cs="Arial"/>
          <w:color w:val="002060"/>
          <w:sz w:val="20"/>
          <w:szCs w:val="20"/>
        </w:rPr>
        <w:t xml:space="preserve"> om een voorziening te treffen.</w:t>
      </w:r>
    </w:p>
    <w:p w14:paraId="7A5CB7C9" w14:textId="77777777" w:rsidR="00D642FB" w:rsidRPr="008902A2" w:rsidRDefault="00D642FB" w:rsidP="00D642FB">
      <w:pPr>
        <w:spacing w:line="360" w:lineRule="auto"/>
        <w:ind w:left="-567"/>
        <w:rPr>
          <w:rFonts w:ascii="Arial" w:hAnsi="Arial" w:cs="Arial"/>
          <w:color w:val="002060"/>
          <w:sz w:val="20"/>
          <w:szCs w:val="20"/>
        </w:rPr>
      </w:pPr>
    </w:p>
    <w:p w14:paraId="52038ED5" w14:textId="77777777" w:rsidR="00D642FB" w:rsidRPr="008902A2" w:rsidRDefault="00D642FB" w:rsidP="00D642FB">
      <w:pPr>
        <w:spacing w:line="360" w:lineRule="auto"/>
        <w:ind w:left="-567"/>
        <w:rPr>
          <w:rFonts w:ascii="Arial" w:hAnsi="Arial" w:cs="Arial"/>
          <w:color w:val="002060"/>
          <w:sz w:val="20"/>
          <w:szCs w:val="20"/>
        </w:rPr>
      </w:pPr>
    </w:p>
    <w:p w14:paraId="6D8B621C" w14:textId="77777777" w:rsidR="00D642FB" w:rsidRPr="008902A2" w:rsidRDefault="00D642FB" w:rsidP="00D642FB">
      <w:pPr>
        <w:spacing w:line="360" w:lineRule="auto"/>
        <w:ind w:left="-567"/>
        <w:rPr>
          <w:rFonts w:ascii="Arial" w:hAnsi="Arial" w:cs="Arial"/>
          <w:color w:val="002060"/>
          <w:sz w:val="20"/>
          <w:szCs w:val="20"/>
        </w:rPr>
      </w:pPr>
    </w:p>
    <w:p w14:paraId="173FB91F"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Opgemaakt en ondertekend </w:t>
      </w:r>
    </w:p>
    <w:p w14:paraId="02AD91F0"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lastRenderedPageBreak/>
        <w:t>te ________________ op _______________</w:t>
      </w:r>
    </w:p>
    <w:p w14:paraId="57C45617" w14:textId="77777777" w:rsidR="00D642FB" w:rsidRPr="008902A2" w:rsidRDefault="00D642FB" w:rsidP="00D642FB">
      <w:pPr>
        <w:spacing w:line="360" w:lineRule="auto"/>
        <w:ind w:left="-567"/>
        <w:rPr>
          <w:rFonts w:ascii="Arial" w:hAnsi="Arial" w:cs="Arial"/>
          <w:color w:val="002060"/>
          <w:sz w:val="20"/>
          <w:szCs w:val="20"/>
        </w:rPr>
      </w:pPr>
    </w:p>
    <w:p w14:paraId="22278926" w14:textId="77777777" w:rsidR="00D642FB" w:rsidRPr="008902A2" w:rsidRDefault="00D642FB" w:rsidP="00D642FB">
      <w:pPr>
        <w:spacing w:line="360" w:lineRule="auto"/>
        <w:ind w:left="-567"/>
        <w:rPr>
          <w:rFonts w:ascii="Arial" w:hAnsi="Arial" w:cs="Arial"/>
          <w:color w:val="002060"/>
          <w:sz w:val="20"/>
          <w:szCs w:val="20"/>
        </w:rPr>
      </w:pPr>
    </w:p>
    <w:p w14:paraId="61C54AA6" w14:textId="77777777" w:rsidR="00D642FB" w:rsidRPr="008902A2" w:rsidRDefault="00D642FB" w:rsidP="00D642FB">
      <w:pPr>
        <w:spacing w:line="360" w:lineRule="auto"/>
        <w:ind w:left="-567"/>
        <w:rPr>
          <w:rFonts w:ascii="Arial" w:hAnsi="Arial" w:cs="Arial"/>
          <w:color w:val="002060"/>
          <w:sz w:val="20"/>
          <w:szCs w:val="20"/>
        </w:rPr>
      </w:pPr>
    </w:p>
    <w:p w14:paraId="68CDA5F5"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Voor </w:t>
      </w:r>
      <w:r w:rsidRPr="008902A2">
        <w:rPr>
          <w:rFonts w:ascii="Arial" w:hAnsi="Arial" w:cs="Arial"/>
          <w:color w:val="002060"/>
          <w:sz w:val="20"/>
          <w:szCs w:val="20"/>
          <w:u w:val="single"/>
        </w:rPr>
        <w:t>Centrumgemeente</w:t>
      </w:r>
      <w:r w:rsidRPr="008902A2">
        <w:rPr>
          <w:rFonts w:ascii="Arial" w:hAnsi="Arial" w:cs="Arial"/>
          <w:color w:val="002060"/>
          <w:sz w:val="20"/>
          <w:szCs w:val="20"/>
        </w:rPr>
        <w:t>:</w:t>
      </w:r>
    </w:p>
    <w:p w14:paraId="3464982C" w14:textId="77777777" w:rsidR="00D642FB" w:rsidRPr="008902A2" w:rsidRDefault="00D642FB" w:rsidP="00D642FB">
      <w:pPr>
        <w:spacing w:line="360" w:lineRule="auto"/>
        <w:ind w:left="-567"/>
        <w:rPr>
          <w:rFonts w:ascii="Arial" w:hAnsi="Arial" w:cs="Arial"/>
          <w:color w:val="002060"/>
          <w:sz w:val="20"/>
          <w:szCs w:val="20"/>
        </w:rPr>
      </w:pPr>
    </w:p>
    <w:p w14:paraId="122EA69B" w14:textId="77777777" w:rsidR="00D642FB" w:rsidRPr="008902A2" w:rsidRDefault="00D642FB" w:rsidP="00D642FB">
      <w:pPr>
        <w:spacing w:line="360" w:lineRule="auto"/>
        <w:ind w:left="-567"/>
        <w:rPr>
          <w:rFonts w:ascii="Arial" w:hAnsi="Arial" w:cs="Arial"/>
          <w:color w:val="002060"/>
          <w:sz w:val="20"/>
          <w:szCs w:val="20"/>
        </w:rPr>
      </w:pPr>
    </w:p>
    <w:p w14:paraId="22BA3AE3" w14:textId="77777777" w:rsidR="00D642FB" w:rsidRPr="008902A2" w:rsidRDefault="00D642FB" w:rsidP="00D642FB">
      <w:pPr>
        <w:spacing w:line="360" w:lineRule="auto"/>
        <w:ind w:left="-567"/>
        <w:rPr>
          <w:rFonts w:ascii="Arial" w:hAnsi="Arial" w:cs="Arial"/>
          <w:color w:val="002060"/>
          <w:sz w:val="20"/>
          <w:szCs w:val="20"/>
        </w:rPr>
      </w:pPr>
    </w:p>
    <w:p w14:paraId="5D71E13E" w14:textId="77777777" w:rsidR="00D642FB" w:rsidRPr="008902A2" w:rsidRDefault="00D642FB" w:rsidP="00D642FB">
      <w:pPr>
        <w:spacing w:line="360" w:lineRule="auto"/>
        <w:ind w:left="-567"/>
        <w:rPr>
          <w:rFonts w:ascii="Arial" w:hAnsi="Arial" w:cs="Arial"/>
          <w:color w:val="002060"/>
          <w:sz w:val="20"/>
          <w:szCs w:val="20"/>
        </w:rPr>
      </w:pPr>
    </w:p>
    <w:p w14:paraId="74DAEC00"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_____________________</w:t>
      </w:r>
    </w:p>
    <w:p w14:paraId="0D9CAC19" w14:textId="0456EAAD"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Naam: </w:t>
      </w:r>
      <w:r w:rsidR="000E0CEA">
        <w:rPr>
          <w:rFonts w:ascii="Arial" w:hAnsi="Arial" w:cs="Arial"/>
          <w:color w:val="002060"/>
          <w:sz w:val="20"/>
          <w:szCs w:val="20"/>
        </w:rPr>
        <w:t xml:space="preserve"> Marleen Damen</w:t>
      </w:r>
    </w:p>
    <w:p w14:paraId="4E82E45E" w14:textId="1BA765E8"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Functie: </w:t>
      </w:r>
      <w:r w:rsidR="00792451" w:rsidRPr="008902A2">
        <w:rPr>
          <w:rFonts w:ascii="Arial" w:hAnsi="Arial" w:cs="Arial"/>
          <w:color w:val="002060"/>
          <w:sz w:val="20"/>
          <w:szCs w:val="20"/>
        </w:rPr>
        <w:t>directeur van de sector Maatschappelijke Ontwikkeling (MO)</w:t>
      </w:r>
    </w:p>
    <w:p w14:paraId="0E7FC736" w14:textId="77777777" w:rsidR="00D642FB" w:rsidRPr="008902A2" w:rsidRDefault="00D642FB" w:rsidP="00D642FB">
      <w:pPr>
        <w:spacing w:line="360" w:lineRule="auto"/>
        <w:ind w:left="-567"/>
        <w:rPr>
          <w:rFonts w:ascii="Arial" w:hAnsi="Arial" w:cs="Arial"/>
          <w:color w:val="002060"/>
          <w:sz w:val="20"/>
          <w:szCs w:val="20"/>
        </w:rPr>
      </w:pPr>
    </w:p>
    <w:p w14:paraId="570A2D05" w14:textId="77777777" w:rsidR="00D642FB" w:rsidRPr="008902A2" w:rsidRDefault="00D642FB" w:rsidP="00D642FB">
      <w:pPr>
        <w:spacing w:line="360" w:lineRule="auto"/>
        <w:ind w:left="-567"/>
        <w:rPr>
          <w:rFonts w:ascii="Arial" w:hAnsi="Arial" w:cs="Arial"/>
          <w:color w:val="002060"/>
          <w:sz w:val="20"/>
          <w:szCs w:val="20"/>
        </w:rPr>
      </w:pPr>
    </w:p>
    <w:p w14:paraId="3C6E00D1"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Voor </w:t>
      </w:r>
      <w:r w:rsidRPr="008902A2">
        <w:rPr>
          <w:rFonts w:ascii="Arial" w:hAnsi="Arial" w:cs="Arial"/>
          <w:color w:val="002060"/>
          <w:sz w:val="20"/>
          <w:szCs w:val="20"/>
          <w:u w:val="single"/>
        </w:rPr>
        <w:t>aanbieder</w:t>
      </w:r>
      <w:r w:rsidRPr="008902A2">
        <w:rPr>
          <w:rFonts w:ascii="Arial" w:hAnsi="Arial" w:cs="Arial"/>
          <w:color w:val="002060"/>
          <w:sz w:val="20"/>
          <w:szCs w:val="20"/>
        </w:rPr>
        <w:t>:</w:t>
      </w:r>
    </w:p>
    <w:p w14:paraId="63223042" w14:textId="77777777" w:rsidR="00D642FB" w:rsidRPr="008902A2" w:rsidRDefault="00D642FB" w:rsidP="00D642FB">
      <w:pPr>
        <w:spacing w:line="360" w:lineRule="auto"/>
        <w:ind w:left="-567"/>
        <w:rPr>
          <w:rFonts w:ascii="Arial" w:hAnsi="Arial" w:cs="Arial"/>
          <w:color w:val="002060"/>
          <w:sz w:val="20"/>
          <w:szCs w:val="20"/>
        </w:rPr>
      </w:pPr>
    </w:p>
    <w:p w14:paraId="31A2481E" w14:textId="77777777" w:rsidR="00D642FB" w:rsidRPr="008902A2" w:rsidRDefault="00D642FB" w:rsidP="00D642FB">
      <w:pPr>
        <w:spacing w:line="360" w:lineRule="auto"/>
        <w:ind w:left="-567"/>
        <w:rPr>
          <w:rFonts w:ascii="Arial" w:hAnsi="Arial" w:cs="Arial"/>
          <w:color w:val="002060"/>
          <w:sz w:val="20"/>
          <w:szCs w:val="20"/>
        </w:rPr>
      </w:pPr>
    </w:p>
    <w:p w14:paraId="39B56F34" w14:textId="77777777" w:rsidR="00D642FB" w:rsidRPr="008902A2" w:rsidRDefault="00D642FB" w:rsidP="00D642FB">
      <w:pPr>
        <w:spacing w:line="360" w:lineRule="auto"/>
        <w:ind w:left="-567"/>
        <w:rPr>
          <w:rFonts w:ascii="Arial" w:hAnsi="Arial" w:cs="Arial"/>
          <w:color w:val="002060"/>
          <w:sz w:val="20"/>
          <w:szCs w:val="20"/>
        </w:rPr>
      </w:pPr>
    </w:p>
    <w:p w14:paraId="00780299" w14:textId="77777777" w:rsidR="00D642FB" w:rsidRPr="008902A2" w:rsidRDefault="00D642FB" w:rsidP="00D642FB">
      <w:pPr>
        <w:spacing w:line="360" w:lineRule="auto"/>
        <w:ind w:left="-567"/>
        <w:rPr>
          <w:rFonts w:ascii="Arial" w:hAnsi="Arial" w:cs="Arial"/>
          <w:color w:val="002060"/>
          <w:sz w:val="20"/>
          <w:szCs w:val="20"/>
        </w:rPr>
      </w:pPr>
    </w:p>
    <w:p w14:paraId="17085FDB"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_____________________</w:t>
      </w:r>
    </w:p>
    <w:p w14:paraId="375217D9" w14:textId="77777777"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Naam:</w:t>
      </w:r>
    </w:p>
    <w:p w14:paraId="6369A327" w14:textId="77777777" w:rsidR="00D642FB" w:rsidRPr="008902A2" w:rsidRDefault="00D642FB" w:rsidP="00D642FB">
      <w:pPr>
        <w:spacing w:line="360" w:lineRule="auto"/>
        <w:ind w:left="-567"/>
        <w:rPr>
          <w:rFonts w:ascii="Arial" w:hAnsi="Arial" w:cs="Arial"/>
          <w:color w:val="002060"/>
          <w:sz w:val="20"/>
          <w:szCs w:val="20"/>
        </w:rPr>
        <w:sectPr w:rsidR="00D642FB" w:rsidRPr="008902A2" w:rsidSect="00D642FB">
          <w:pgSz w:w="11900" w:h="16840"/>
          <w:pgMar w:top="1418" w:right="1418" w:bottom="1418" w:left="2835" w:header="709" w:footer="709" w:gutter="0"/>
          <w:pgNumType w:fmt="numberInDash"/>
          <w:cols w:space="708"/>
          <w:docGrid w:linePitch="360"/>
        </w:sectPr>
      </w:pPr>
      <w:r w:rsidRPr="008902A2">
        <w:rPr>
          <w:rFonts w:ascii="Arial" w:hAnsi="Arial" w:cs="Arial"/>
          <w:color w:val="002060"/>
          <w:sz w:val="20"/>
          <w:szCs w:val="20"/>
        </w:rPr>
        <w:t xml:space="preserve">Functie: </w:t>
      </w:r>
    </w:p>
    <w:p w14:paraId="66D525D7" w14:textId="77777777" w:rsidR="00B82DC8" w:rsidRPr="008902A2" w:rsidRDefault="00B82DC8" w:rsidP="00B82DC8">
      <w:pPr>
        <w:pStyle w:val="Kop2"/>
        <w:ind w:left="-567"/>
        <w:rPr>
          <w:rFonts w:ascii="Arial" w:hAnsi="Arial" w:cs="Arial"/>
          <w:color w:val="002060"/>
          <w:sz w:val="20"/>
          <w:szCs w:val="20"/>
        </w:rPr>
      </w:pPr>
      <w:bookmarkStart w:id="102" w:name="_Toc77691105"/>
      <w:bookmarkStart w:id="103" w:name="_Toc80795800"/>
      <w:r w:rsidRPr="008902A2">
        <w:rPr>
          <w:rFonts w:ascii="Arial" w:hAnsi="Arial" w:cs="Arial"/>
          <w:color w:val="002060"/>
          <w:sz w:val="20"/>
          <w:szCs w:val="20"/>
        </w:rPr>
        <w:lastRenderedPageBreak/>
        <w:t>Bijlage 1: Aanmeldingsdocument (separaat bijgevoegd)</w:t>
      </w:r>
      <w:bookmarkEnd w:id="102"/>
      <w:bookmarkEnd w:id="103"/>
    </w:p>
    <w:p w14:paraId="1A19893E" w14:textId="77777777" w:rsidR="00B82DC8" w:rsidRPr="008902A2" w:rsidRDefault="00B82DC8" w:rsidP="00B82DC8">
      <w:pPr>
        <w:rPr>
          <w:rFonts w:ascii="Arial" w:hAnsi="Arial" w:cs="Arial"/>
        </w:rPr>
      </w:pPr>
    </w:p>
    <w:p w14:paraId="60B2C4B9" w14:textId="77777777" w:rsidR="00B82DC8" w:rsidRPr="008902A2" w:rsidRDefault="00B82DC8" w:rsidP="00B82DC8">
      <w:pPr>
        <w:rPr>
          <w:rFonts w:ascii="Arial" w:hAnsi="Arial" w:cs="Arial"/>
          <w:color w:val="244061" w:themeColor="accent1" w:themeShade="80"/>
        </w:rPr>
      </w:pPr>
      <w:r w:rsidRPr="008902A2">
        <w:rPr>
          <w:rFonts w:ascii="Arial" w:hAnsi="Arial" w:cs="Arial"/>
          <w:color w:val="244061" w:themeColor="accent1" w:themeShade="80"/>
        </w:rPr>
        <w:t xml:space="preserve">Bijbehorende stukken (nota’s van inlichtingen) en actuele wijzigingen zijn te downloaden via </w:t>
      </w:r>
      <w:proofErr w:type="spellStart"/>
      <w:r w:rsidRPr="008902A2">
        <w:rPr>
          <w:rFonts w:ascii="Arial" w:hAnsi="Arial" w:cs="Arial"/>
          <w:color w:val="244061" w:themeColor="accent1" w:themeShade="80"/>
        </w:rPr>
        <w:t>TenderNed</w:t>
      </w:r>
      <w:proofErr w:type="spellEnd"/>
      <w:r w:rsidRPr="008902A2">
        <w:rPr>
          <w:rFonts w:ascii="Arial" w:hAnsi="Arial" w:cs="Arial"/>
          <w:color w:val="244061" w:themeColor="accent1" w:themeShade="80"/>
        </w:rPr>
        <w:t>.</w:t>
      </w:r>
    </w:p>
    <w:p w14:paraId="78B271D6" w14:textId="77777777" w:rsidR="00D642FB" w:rsidRPr="008902A2" w:rsidRDefault="00D642FB" w:rsidP="00D642FB">
      <w:pPr>
        <w:pStyle w:val="Kop2"/>
        <w:ind w:left="-567"/>
        <w:rPr>
          <w:rFonts w:ascii="Arial" w:hAnsi="Arial" w:cs="Arial"/>
          <w:color w:val="002060"/>
        </w:rPr>
      </w:pPr>
    </w:p>
    <w:p w14:paraId="70C60B89" w14:textId="77777777" w:rsidR="00D642FB" w:rsidRPr="008902A2" w:rsidRDefault="00D642FB" w:rsidP="00D642FB">
      <w:pPr>
        <w:pStyle w:val="Kop2"/>
        <w:ind w:left="-567"/>
        <w:rPr>
          <w:rFonts w:ascii="Arial" w:hAnsi="Arial" w:cs="Arial"/>
          <w:color w:val="002060"/>
          <w:sz w:val="20"/>
          <w:szCs w:val="20"/>
        </w:rPr>
      </w:pPr>
      <w:r w:rsidRPr="008902A2">
        <w:rPr>
          <w:rFonts w:ascii="Arial" w:hAnsi="Arial" w:cs="Arial"/>
          <w:color w:val="002060"/>
          <w:sz w:val="20"/>
          <w:szCs w:val="20"/>
        </w:rPr>
        <w:br/>
      </w:r>
    </w:p>
    <w:p w14:paraId="78B57D14"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0F6980AD" w14:textId="77777777" w:rsidR="006C70DA" w:rsidRPr="008902A2" w:rsidRDefault="006C70DA" w:rsidP="006C70DA">
      <w:pPr>
        <w:pStyle w:val="Kop2"/>
        <w:ind w:left="-567"/>
        <w:rPr>
          <w:rFonts w:ascii="Arial" w:hAnsi="Arial" w:cs="Arial"/>
          <w:color w:val="002060"/>
          <w:sz w:val="20"/>
          <w:szCs w:val="20"/>
        </w:rPr>
      </w:pPr>
      <w:bookmarkStart w:id="104" w:name="_Toc77691106"/>
      <w:bookmarkStart w:id="105" w:name="_Toc80795801"/>
      <w:r w:rsidRPr="008902A2">
        <w:rPr>
          <w:rFonts w:ascii="Arial" w:hAnsi="Arial" w:cs="Arial"/>
          <w:color w:val="002060"/>
          <w:sz w:val="20"/>
          <w:szCs w:val="20"/>
        </w:rPr>
        <w:lastRenderedPageBreak/>
        <w:t>Bijlage 2: Tarievenblad (separaat bijgevoegd)</w:t>
      </w:r>
      <w:bookmarkEnd w:id="104"/>
      <w:bookmarkEnd w:id="105"/>
    </w:p>
    <w:p w14:paraId="557CA1C1" w14:textId="77777777" w:rsidR="00D642FB" w:rsidRPr="008902A2" w:rsidRDefault="00D642FB" w:rsidP="00D642FB">
      <w:pPr>
        <w:rPr>
          <w:rFonts w:ascii="Arial" w:hAnsi="Arial" w:cs="Arial"/>
          <w:color w:val="002060"/>
        </w:rPr>
      </w:pPr>
    </w:p>
    <w:p w14:paraId="29565576"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6EAF4F43" w14:textId="77777777" w:rsidR="00B130BB" w:rsidRPr="008902A2" w:rsidRDefault="00B130BB" w:rsidP="00B130BB">
      <w:pPr>
        <w:pStyle w:val="Kop2"/>
        <w:ind w:left="-567"/>
        <w:rPr>
          <w:rFonts w:ascii="Arial" w:hAnsi="Arial" w:cs="Arial"/>
          <w:color w:val="002060"/>
          <w:sz w:val="20"/>
          <w:szCs w:val="20"/>
        </w:rPr>
      </w:pPr>
      <w:bookmarkStart w:id="106" w:name="_Toc77691107"/>
      <w:bookmarkStart w:id="107" w:name="_Toc80795802"/>
      <w:r w:rsidRPr="008902A2">
        <w:rPr>
          <w:rFonts w:ascii="Arial" w:hAnsi="Arial" w:cs="Arial"/>
          <w:color w:val="002060"/>
          <w:sz w:val="20"/>
          <w:szCs w:val="20"/>
        </w:rPr>
        <w:lastRenderedPageBreak/>
        <w:t>Bijlage 3: Productbeschrijvingen (separaat bijgevoegd)</w:t>
      </w:r>
      <w:bookmarkEnd w:id="106"/>
      <w:bookmarkEnd w:id="107"/>
    </w:p>
    <w:p w14:paraId="17F96D73" w14:textId="77777777" w:rsidR="00D642FB" w:rsidRPr="008902A2" w:rsidRDefault="00D642FB" w:rsidP="00D642FB">
      <w:pPr>
        <w:pStyle w:val="Kop2"/>
        <w:spacing w:line="360" w:lineRule="auto"/>
        <w:ind w:left="-567"/>
        <w:rPr>
          <w:rFonts w:ascii="Arial" w:hAnsi="Arial" w:cs="Arial"/>
          <w:color w:val="002060"/>
          <w:sz w:val="20"/>
          <w:szCs w:val="20"/>
        </w:rPr>
      </w:pPr>
    </w:p>
    <w:p w14:paraId="56E88C73"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7C6FCEB9" w14:textId="5C1175EB" w:rsidR="002B6627" w:rsidRPr="008902A2" w:rsidRDefault="002B6627" w:rsidP="002B6627">
      <w:pPr>
        <w:pStyle w:val="Kop2"/>
        <w:ind w:left="-567"/>
        <w:rPr>
          <w:rFonts w:ascii="Arial" w:hAnsi="Arial" w:cs="Arial"/>
          <w:color w:val="002060"/>
          <w:sz w:val="20"/>
          <w:szCs w:val="20"/>
        </w:rPr>
      </w:pPr>
      <w:bookmarkStart w:id="108" w:name="_Toc77691108"/>
      <w:bookmarkStart w:id="109" w:name="_Toc80795803"/>
      <w:r w:rsidRPr="008902A2">
        <w:rPr>
          <w:rFonts w:ascii="Arial" w:hAnsi="Arial" w:cs="Arial"/>
          <w:color w:val="002060"/>
          <w:sz w:val="20"/>
          <w:szCs w:val="20"/>
        </w:rPr>
        <w:lastRenderedPageBreak/>
        <w:t>Bijlage 4:</w:t>
      </w:r>
      <w:r w:rsidR="00167151" w:rsidRPr="008902A2">
        <w:rPr>
          <w:rFonts w:ascii="Arial" w:hAnsi="Arial" w:cs="Arial"/>
          <w:color w:val="002060"/>
          <w:sz w:val="20"/>
          <w:szCs w:val="20"/>
        </w:rPr>
        <w:t xml:space="preserve"> </w:t>
      </w:r>
      <w:r w:rsidRPr="008902A2">
        <w:rPr>
          <w:rFonts w:ascii="Arial" w:hAnsi="Arial" w:cs="Arial"/>
          <w:color w:val="002060"/>
          <w:sz w:val="20"/>
          <w:szCs w:val="20"/>
        </w:rPr>
        <w:t>Algemene Inkoopvoorwaarden  (separaat bijgevoegd)</w:t>
      </w:r>
      <w:bookmarkEnd w:id="108"/>
      <w:bookmarkEnd w:id="109"/>
    </w:p>
    <w:p w14:paraId="4BE5AEC9" w14:textId="77777777" w:rsidR="00D642FB" w:rsidRPr="008902A2" w:rsidRDefault="00D642FB" w:rsidP="00D642FB">
      <w:pPr>
        <w:spacing w:line="360" w:lineRule="auto"/>
        <w:ind w:left="-567"/>
        <w:rPr>
          <w:rFonts w:ascii="Arial" w:hAnsi="Arial" w:cs="Arial"/>
          <w:b/>
          <w:color w:val="002060"/>
          <w:sz w:val="20"/>
          <w:szCs w:val="20"/>
        </w:rPr>
      </w:pPr>
    </w:p>
    <w:p w14:paraId="456F3839" w14:textId="77777777" w:rsidR="00D642FB" w:rsidRPr="008902A2" w:rsidRDefault="00D642FB" w:rsidP="00D642FB">
      <w:pPr>
        <w:spacing w:line="360" w:lineRule="auto"/>
        <w:rPr>
          <w:rFonts w:ascii="Arial" w:hAnsi="Arial" w:cs="Arial"/>
          <w:b/>
          <w:color w:val="002060"/>
          <w:sz w:val="20"/>
          <w:szCs w:val="20"/>
        </w:rPr>
      </w:pPr>
    </w:p>
    <w:p w14:paraId="198C2F3F" w14:textId="62B710F2" w:rsidR="00D642FB" w:rsidRPr="008902A2" w:rsidRDefault="00D642FB" w:rsidP="00D642FB">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 </w:t>
      </w:r>
    </w:p>
    <w:p w14:paraId="31FD3D6F" w14:textId="77777777" w:rsidR="00D642FB" w:rsidRPr="008902A2" w:rsidRDefault="00D642FB" w:rsidP="00D642FB">
      <w:pPr>
        <w:spacing w:line="360" w:lineRule="auto"/>
        <w:ind w:left="-567"/>
        <w:rPr>
          <w:rFonts w:ascii="Arial" w:hAnsi="Arial" w:cs="Arial"/>
          <w:color w:val="002060"/>
          <w:sz w:val="20"/>
          <w:szCs w:val="20"/>
        </w:rPr>
      </w:pPr>
    </w:p>
    <w:p w14:paraId="5B2A91FB"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5F36F4F4" w14:textId="77777777" w:rsidR="00A63A0D" w:rsidRPr="008902A2" w:rsidRDefault="00A63A0D" w:rsidP="00A63A0D">
      <w:pPr>
        <w:pStyle w:val="Kop2"/>
        <w:ind w:left="-567"/>
        <w:rPr>
          <w:rFonts w:ascii="Arial" w:hAnsi="Arial" w:cs="Arial"/>
          <w:color w:val="002060"/>
          <w:sz w:val="20"/>
          <w:szCs w:val="20"/>
        </w:rPr>
      </w:pPr>
      <w:bookmarkStart w:id="110" w:name="_Toc77691109"/>
      <w:bookmarkStart w:id="111" w:name="_Toc80795804"/>
      <w:r w:rsidRPr="008902A2">
        <w:rPr>
          <w:rFonts w:ascii="Arial" w:hAnsi="Arial" w:cs="Arial"/>
          <w:color w:val="002060"/>
          <w:sz w:val="20"/>
          <w:szCs w:val="20"/>
        </w:rPr>
        <w:lastRenderedPageBreak/>
        <w:t>Bijlage 5: Handhavingsprotocol  (separaat bijgevoegd)</w:t>
      </w:r>
      <w:bookmarkEnd w:id="110"/>
      <w:bookmarkEnd w:id="111"/>
    </w:p>
    <w:p w14:paraId="2C2C58D8"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70BA9045" w14:textId="10425708" w:rsidR="00E74C60" w:rsidRPr="008902A2" w:rsidRDefault="00E74C60" w:rsidP="00E74C60">
      <w:pPr>
        <w:pStyle w:val="Kop2"/>
        <w:ind w:left="-567"/>
        <w:rPr>
          <w:rFonts w:ascii="Arial" w:hAnsi="Arial" w:cs="Arial"/>
          <w:color w:val="002060"/>
          <w:sz w:val="20"/>
          <w:szCs w:val="20"/>
        </w:rPr>
      </w:pPr>
      <w:bookmarkStart w:id="112" w:name="_Toc77691110"/>
      <w:bookmarkStart w:id="113" w:name="_Toc80795805"/>
      <w:r w:rsidRPr="008902A2">
        <w:rPr>
          <w:rFonts w:ascii="Arial" w:hAnsi="Arial" w:cs="Arial"/>
          <w:color w:val="002060"/>
          <w:sz w:val="20"/>
          <w:szCs w:val="20"/>
        </w:rPr>
        <w:lastRenderedPageBreak/>
        <w:t xml:space="preserve">Bijlage 6: </w:t>
      </w:r>
      <w:r w:rsidR="00167151" w:rsidRPr="008902A2">
        <w:rPr>
          <w:rFonts w:ascii="Arial" w:hAnsi="Arial" w:cs="Arial"/>
          <w:color w:val="002060"/>
          <w:sz w:val="20"/>
          <w:szCs w:val="20"/>
        </w:rPr>
        <w:t>V</w:t>
      </w:r>
      <w:r w:rsidRPr="008902A2">
        <w:rPr>
          <w:rFonts w:ascii="Arial" w:hAnsi="Arial" w:cs="Arial"/>
          <w:color w:val="002060"/>
          <w:sz w:val="20"/>
          <w:szCs w:val="20"/>
        </w:rPr>
        <w:t>oorbeeld ondersteuningsplan (separaat bijgevoegd)</w:t>
      </w:r>
      <w:bookmarkEnd w:id="112"/>
      <w:bookmarkEnd w:id="113"/>
    </w:p>
    <w:p w14:paraId="4001AD86"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0AF7531E" w14:textId="77777777" w:rsidR="008F1479" w:rsidRPr="008902A2" w:rsidRDefault="008F1479" w:rsidP="008F1479">
      <w:pPr>
        <w:pStyle w:val="Kop2"/>
        <w:ind w:left="-567"/>
        <w:rPr>
          <w:rFonts w:ascii="Arial" w:hAnsi="Arial" w:cs="Arial"/>
          <w:color w:val="002060"/>
          <w:sz w:val="20"/>
          <w:szCs w:val="20"/>
        </w:rPr>
      </w:pPr>
      <w:bookmarkStart w:id="114" w:name="_Toc77691111"/>
      <w:bookmarkStart w:id="115" w:name="_Toc80795806"/>
      <w:r w:rsidRPr="008902A2">
        <w:rPr>
          <w:rFonts w:ascii="Arial" w:hAnsi="Arial" w:cs="Arial"/>
          <w:color w:val="002060"/>
          <w:sz w:val="20"/>
          <w:szCs w:val="20"/>
        </w:rPr>
        <w:lastRenderedPageBreak/>
        <w:t xml:space="preserve">Bijlage 7: Beleids- en uitvoeringsregels </w:t>
      </w:r>
      <w:proofErr w:type="spellStart"/>
      <w:r w:rsidRPr="008902A2">
        <w:rPr>
          <w:rFonts w:ascii="Arial" w:hAnsi="Arial" w:cs="Arial"/>
          <w:color w:val="002060"/>
          <w:sz w:val="20"/>
          <w:szCs w:val="20"/>
        </w:rPr>
        <w:t>Social</w:t>
      </w:r>
      <w:proofErr w:type="spellEnd"/>
      <w:r w:rsidRPr="008902A2">
        <w:rPr>
          <w:rFonts w:ascii="Arial" w:hAnsi="Arial" w:cs="Arial"/>
          <w:color w:val="002060"/>
          <w:sz w:val="20"/>
          <w:szCs w:val="20"/>
        </w:rPr>
        <w:t xml:space="preserve"> Return (separaat bijgevoegd)</w:t>
      </w:r>
      <w:bookmarkEnd w:id="114"/>
      <w:bookmarkEnd w:id="115"/>
    </w:p>
    <w:p w14:paraId="6B4121CE" w14:textId="77777777" w:rsidR="006231E7" w:rsidRPr="008902A2" w:rsidRDefault="006231E7">
      <w:pPr>
        <w:spacing w:after="200"/>
        <w:jc w:val="left"/>
        <w:rPr>
          <w:rFonts w:ascii="Arial" w:hAnsi="Arial" w:cs="Arial"/>
          <w:b/>
          <w:color w:val="002060"/>
          <w:sz w:val="20"/>
          <w:szCs w:val="20"/>
        </w:rPr>
      </w:pPr>
      <w:r w:rsidRPr="008902A2">
        <w:rPr>
          <w:rFonts w:ascii="Arial" w:hAnsi="Arial" w:cs="Arial"/>
          <w:color w:val="002060"/>
          <w:sz w:val="20"/>
          <w:szCs w:val="20"/>
        </w:rPr>
        <w:br w:type="page"/>
      </w:r>
    </w:p>
    <w:p w14:paraId="1FDA43DF" w14:textId="77777777" w:rsidR="003D480B" w:rsidRPr="008902A2" w:rsidRDefault="003D480B" w:rsidP="003D480B">
      <w:pPr>
        <w:pStyle w:val="Kop2"/>
        <w:ind w:left="-567"/>
        <w:rPr>
          <w:rFonts w:ascii="Arial" w:hAnsi="Arial" w:cs="Arial"/>
          <w:color w:val="002060"/>
          <w:sz w:val="20"/>
          <w:szCs w:val="20"/>
        </w:rPr>
      </w:pPr>
      <w:bookmarkStart w:id="116" w:name="_Toc77691112"/>
      <w:bookmarkStart w:id="117" w:name="_Toc80795807"/>
      <w:r w:rsidRPr="008902A2">
        <w:rPr>
          <w:rFonts w:ascii="Arial" w:hAnsi="Arial" w:cs="Arial"/>
          <w:color w:val="002060"/>
          <w:sz w:val="20"/>
          <w:szCs w:val="20"/>
        </w:rPr>
        <w:lastRenderedPageBreak/>
        <w:t>Bijlage 8: Gedragsregels voor Marketing (separaat bijgevoegd)</w:t>
      </w:r>
      <w:bookmarkEnd w:id="116"/>
      <w:bookmarkEnd w:id="117"/>
    </w:p>
    <w:p w14:paraId="63EC4798" w14:textId="77777777" w:rsidR="00D642FB" w:rsidRPr="008902A2" w:rsidRDefault="00D642FB" w:rsidP="00D642FB">
      <w:pPr>
        <w:rPr>
          <w:rFonts w:ascii="Arial" w:hAnsi="Arial" w:cs="Arial"/>
          <w:b/>
          <w:color w:val="002060"/>
          <w:sz w:val="20"/>
          <w:szCs w:val="20"/>
        </w:rPr>
      </w:pPr>
      <w:r w:rsidRPr="008902A2">
        <w:rPr>
          <w:rFonts w:ascii="Arial" w:hAnsi="Arial" w:cs="Arial"/>
          <w:color w:val="002060"/>
          <w:sz w:val="20"/>
          <w:szCs w:val="20"/>
        </w:rPr>
        <w:br w:type="page"/>
      </w:r>
    </w:p>
    <w:p w14:paraId="7A83707A" w14:textId="75DCAB80" w:rsidR="00C82FEE" w:rsidRPr="008902A2" w:rsidRDefault="00D642FB" w:rsidP="00D642FB">
      <w:pPr>
        <w:pStyle w:val="Kop2"/>
        <w:spacing w:line="360" w:lineRule="auto"/>
        <w:ind w:left="-567"/>
        <w:rPr>
          <w:rFonts w:ascii="Arial" w:hAnsi="Arial" w:cs="Arial"/>
          <w:color w:val="002060"/>
          <w:sz w:val="20"/>
          <w:szCs w:val="20"/>
        </w:rPr>
      </w:pPr>
      <w:bookmarkStart w:id="118" w:name="_Toc80795808"/>
      <w:r w:rsidRPr="008902A2">
        <w:rPr>
          <w:rFonts w:ascii="Arial" w:hAnsi="Arial" w:cs="Arial"/>
          <w:color w:val="002060"/>
          <w:sz w:val="20"/>
          <w:szCs w:val="20"/>
        </w:rPr>
        <w:lastRenderedPageBreak/>
        <w:t xml:space="preserve">Bijlage </w:t>
      </w:r>
      <w:r w:rsidR="003C6EE7" w:rsidRPr="008902A2">
        <w:rPr>
          <w:rFonts w:ascii="Arial" w:hAnsi="Arial" w:cs="Arial"/>
          <w:color w:val="002060"/>
          <w:sz w:val="20"/>
          <w:szCs w:val="20"/>
        </w:rPr>
        <w:t>9</w:t>
      </w:r>
      <w:r w:rsidRPr="008902A2">
        <w:rPr>
          <w:rFonts w:ascii="Arial" w:hAnsi="Arial" w:cs="Arial"/>
          <w:color w:val="002060"/>
          <w:sz w:val="20"/>
          <w:szCs w:val="20"/>
        </w:rPr>
        <w:t xml:space="preserve">: </w:t>
      </w:r>
      <w:r w:rsidR="00C82FEE" w:rsidRPr="008902A2">
        <w:rPr>
          <w:rFonts w:ascii="Arial" w:hAnsi="Arial" w:cs="Arial"/>
          <w:color w:val="002060"/>
          <w:sz w:val="20"/>
          <w:szCs w:val="20"/>
        </w:rPr>
        <w:t>Transformatiekader</w:t>
      </w:r>
      <w:bookmarkEnd w:id="118"/>
      <w:r w:rsidRPr="008902A2">
        <w:rPr>
          <w:rFonts w:ascii="Arial" w:hAnsi="Arial" w:cs="Arial"/>
          <w:color w:val="002060"/>
          <w:sz w:val="20"/>
          <w:szCs w:val="20"/>
        </w:rPr>
        <w:t xml:space="preserve"> </w:t>
      </w:r>
    </w:p>
    <w:p w14:paraId="323073BF" w14:textId="77777777" w:rsidR="00C82FEE" w:rsidRPr="008902A2" w:rsidRDefault="00C82FEE">
      <w:pPr>
        <w:spacing w:after="200"/>
        <w:jc w:val="left"/>
        <w:rPr>
          <w:rFonts w:ascii="Arial" w:hAnsi="Arial" w:cs="Arial"/>
          <w:b/>
          <w:color w:val="002060"/>
          <w:sz w:val="20"/>
          <w:szCs w:val="20"/>
        </w:rPr>
      </w:pPr>
      <w:r w:rsidRPr="008902A2">
        <w:rPr>
          <w:rFonts w:ascii="Arial" w:hAnsi="Arial" w:cs="Arial"/>
          <w:color w:val="002060"/>
          <w:sz w:val="20"/>
          <w:szCs w:val="20"/>
        </w:rPr>
        <w:br w:type="page"/>
      </w:r>
    </w:p>
    <w:p w14:paraId="7607E72D" w14:textId="5DFD9B5B" w:rsidR="00C82FEE" w:rsidRPr="008902A2" w:rsidRDefault="00C82FEE" w:rsidP="00C82FEE">
      <w:pPr>
        <w:pStyle w:val="Kop2"/>
        <w:ind w:left="-567"/>
        <w:rPr>
          <w:rFonts w:ascii="Arial" w:hAnsi="Arial" w:cs="Arial"/>
          <w:color w:val="002060"/>
          <w:sz w:val="20"/>
          <w:szCs w:val="20"/>
        </w:rPr>
      </w:pPr>
      <w:bookmarkStart w:id="119" w:name="_Toc77691113"/>
      <w:bookmarkStart w:id="120" w:name="_Toc80795809"/>
      <w:r w:rsidRPr="008902A2">
        <w:rPr>
          <w:rFonts w:ascii="Arial" w:hAnsi="Arial" w:cs="Arial"/>
          <w:color w:val="002060"/>
          <w:sz w:val="20"/>
          <w:szCs w:val="20"/>
        </w:rPr>
        <w:lastRenderedPageBreak/>
        <w:t xml:space="preserve">Bijlage 10: </w:t>
      </w:r>
      <w:r w:rsidR="00167151" w:rsidRPr="008902A2">
        <w:rPr>
          <w:rFonts w:ascii="Arial" w:hAnsi="Arial" w:cs="Arial"/>
          <w:color w:val="002060"/>
          <w:sz w:val="20"/>
          <w:szCs w:val="20"/>
        </w:rPr>
        <w:t>G</w:t>
      </w:r>
      <w:r w:rsidRPr="008902A2">
        <w:rPr>
          <w:rFonts w:ascii="Arial" w:hAnsi="Arial" w:cs="Arial"/>
          <w:color w:val="002060"/>
          <w:sz w:val="20"/>
          <w:szCs w:val="20"/>
        </w:rPr>
        <w:t>econtracteerde producten voor aanbieder:</w:t>
      </w:r>
      <w:bookmarkEnd w:id="119"/>
      <w:bookmarkEnd w:id="120"/>
    </w:p>
    <w:p w14:paraId="45797BC2" w14:textId="77777777" w:rsidR="00D642FB" w:rsidRPr="008902A2" w:rsidRDefault="00D642FB" w:rsidP="00D642FB">
      <w:pPr>
        <w:pStyle w:val="Kop2"/>
        <w:spacing w:line="360" w:lineRule="auto"/>
        <w:ind w:left="-567"/>
        <w:rPr>
          <w:rFonts w:ascii="Arial" w:hAnsi="Arial" w:cs="Arial"/>
          <w:color w:val="002060"/>
          <w:sz w:val="20"/>
          <w:szCs w:val="20"/>
        </w:rPr>
      </w:pPr>
    </w:p>
    <w:p w14:paraId="1F7EE57E" w14:textId="77777777" w:rsidR="00D642FB" w:rsidRPr="008902A2" w:rsidRDefault="00D642FB" w:rsidP="00D642FB">
      <w:pPr>
        <w:spacing w:line="360" w:lineRule="auto"/>
        <w:ind w:left="-567"/>
        <w:rPr>
          <w:rFonts w:ascii="Arial" w:hAnsi="Arial" w:cs="Arial"/>
          <w:color w:val="002060"/>
          <w:sz w:val="20"/>
          <w:szCs w:val="20"/>
        </w:rPr>
      </w:pPr>
    </w:p>
    <w:p w14:paraId="6236DF46" w14:textId="77777777" w:rsidR="009458BB" w:rsidRPr="008902A2" w:rsidRDefault="009458BB" w:rsidP="00867419">
      <w:pPr>
        <w:rPr>
          <w:rFonts w:ascii="Arial" w:hAnsi="Arial" w:cs="Arial"/>
          <w:color w:val="002060"/>
        </w:rPr>
      </w:pPr>
    </w:p>
    <w:sectPr w:rsidR="009458BB" w:rsidRPr="008902A2" w:rsidSect="00E7219F">
      <w:headerReference w:type="default" r:id="rId12"/>
      <w:headerReference w:type="first" r:id="rId13"/>
      <w:foot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0A476" w14:textId="77777777" w:rsidR="00792451" w:rsidRDefault="00792451" w:rsidP="006C4005">
      <w:pPr>
        <w:spacing w:line="240" w:lineRule="auto"/>
      </w:pPr>
      <w:r>
        <w:separator/>
      </w:r>
    </w:p>
  </w:endnote>
  <w:endnote w:type="continuationSeparator" w:id="0">
    <w:p w14:paraId="71F5C252" w14:textId="77777777" w:rsidR="00792451" w:rsidRDefault="00792451" w:rsidP="006C4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altName w:val="﷽﷽﷽﷽﷽﷽﷽﷽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7193" w14:textId="77777777" w:rsidR="00792451" w:rsidRDefault="00792451" w:rsidP="00D642FB">
    <w:pPr>
      <w:pStyle w:val="Voettekst"/>
      <w:framePr w:wrap="none" w:vAnchor="text" w:hAnchor="margin" w:xAlign="center"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20</w:t>
    </w:r>
    <w:r>
      <w:rPr>
        <w:rStyle w:val="Paginanummer"/>
        <w:rFonts w:eastAsiaTheme="majorEastAsia"/>
      </w:rPr>
      <w:fldChar w:fldCharType="end"/>
    </w:r>
  </w:p>
  <w:p w14:paraId="1434F477" w14:textId="77777777" w:rsidR="00792451" w:rsidRDefault="007924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DB67A" w14:textId="77777777" w:rsidR="00792451" w:rsidRPr="008902A2" w:rsidRDefault="00792451" w:rsidP="008902A2">
    <w:pPr>
      <w:pStyle w:val="Voettekst"/>
      <w:framePr w:wrap="none" w:vAnchor="text" w:hAnchor="margin" w:xAlign="center" w:y="1"/>
      <w:jc w:val="center"/>
      <w:rPr>
        <w:rStyle w:val="Paginanummer"/>
        <w:rFonts w:ascii="Arial" w:eastAsiaTheme="majorEastAsia" w:hAnsi="Arial" w:cs="Arial"/>
        <w:color w:val="002060"/>
        <w:sz w:val="20"/>
      </w:rPr>
    </w:pPr>
    <w:r w:rsidRPr="008902A2">
      <w:rPr>
        <w:rStyle w:val="Paginanummer"/>
        <w:rFonts w:ascii="Arial" w:eastAsiaTheme="majorEastAsia" w:hAnsi="Arial" w:cs="Arial"/>
        <w:color w:val="002060"/>
        <w:sz w:val="20"/>
      </w:rPr>
      <w:fldChar w:fldCharType="begin"/>
    </w:r>
    <w:r w:rsidRPr="008902A2">
      <w:rPr>
        <w:rStyle w:val="Paginanummer"/>
        <w:rFonts w:ascii="Arial" w:eastAsiaTheme="majorEastAsia" w:hAnsi="Arial" w:cs="Arial"/>
        <w:color w:val="002060"/>
        <w:sz w:val="20"/>
      </w:rPr>
      <w:instrText xml:space="preserve">PAGE  </w:instrText>
    </w:r>
    <w:r w:rsidRPr="008902A2">
      <w:rPr>
        <w:rStyle w:val="Paginanummer"/>
        <w:rFonts w:ascii="Arial" w:eastAsiaTheme="majorEastAsia" w:hAnsi="Arial" w:cs="Arial"/>
        <w:color w:val="002060"/>
        <w:sz w:val="20"/>
      </w:rPr>
      <w:fldChar w:fldCharType="separate"/>
    </w:r>
    <w:r w:rsidRPr="008902A2">
      <w:rPr>
        <w:rStyle w:val="Paginanummer"/>
        <w:rFonts w:ascii="Arial" w:eastAsiaTheme="majorEastAsia" w:hAnsi="Arial" w:cs="Arial"/>
        <w:noProof/>
        <w:color w:val="002060"/>
        <w:sz w:val="20"/>
      </w:rPr>
      <w:t>1</w:t>
    </w:r>
    <w:r w:rsidRPr="008902A2">
      <w:rPr>
        <w:rStyle w:val="Paginanummer"/>
        <w:rFonts w:ascii="Arial" w:eastAsiaTheme="majorEastAsia" w:hAnsi="Arial" w:cs="Arial"/>
        <w:color w:val="002060"/>
        <w:sz w:val="20"/>
      </w:rPr>
      <w:fldChar w:fldCharType="end"/>
    </w:r>
  </w:p>
  <w:p w14:paraId="6C2E53A3" w14:textId="77777777" w:rsidR="00792451" w:rsidRDefault="007924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FDEB0" w14:textId="77777777" w:rsidR="00792451" w:rsidRDefault="00792451">
    <w:pPr>
      <w:pStyle w:val="Voettekst"/>
      <w:rPr>
        <w:rFonts w:ascii="Trebuchet MS" w:hAnsi="Trebuchet MS"/>
        <w:sz w:val="16"/>
        <w:szCs w:val="16"/>
      </w:rPr>
    </w:pPr>
  </w:p>
  <w:p w14:paraId="246EBAD7" w14:textId="77777777" w:rsidR="00792451" w:rsidRDefault="007924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35532" w14:textId="77777777" w:rsidR="00792451" w:rsidRDefault="00792451" w:rsidP="006C4005">
      <w:pPr>
        <w:spacing w:line="240" w:lineRule="auto"/>
      </w:pPr>
      <w:r>
        <w:separator/>
      </w:r>
    </w:p>
  </w:footnote>
  <w:footnote w:type="continuationSeparator" w:id="0">
    <w:p w14:paraId="229F9C8F" w14:textId="77777777" w:rsidR="00792451" w:rsidRDefault="00792451" w:rsidP="006C4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82DA9" w14:textId="66EDB668" w:rsidR="00792451" w:rsidRDefault="00792451">
    <w:pPr>
      <w:pStyle w:val="Koptekst"/>
    </w:pPr>
    <w:r>
      <w:rPr>
        <w:noProof/>
      </w:rPr>
      <w:drawing>
        <wp:anchor distT="0" distB="0" distL="114300" distR="114300" simplePos="0" relativeHeight="251659264" behindDoc="0" locked="0" layoutInCell="1" allowOverlap="1" wp14:anchorId="487B9437" wp14:editId="657CD12B">
          <wp:simplePos x="0" y="0"/>
          <wp:positionH relativeFrom="column">
            <wp:posOffset>1248410</wp:posOffset>
          </wp:positionH>
          <wp:positionV relativeFrom="page">
            <wp:posOffset>125095</wp:posOffset>
          </wp:positionV>
          <wp:extent cx="4352925" cy="704850"/>
          <wp:effectExtent l="0" t="0" r="0" b="0"/>
          <wp:wrapSquare wrapText="bothSides"/>
          <wp:docPr id="1" name="Afbeelding 3" descr="Logo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outl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CAF97" w14:textId="77777777" w:rsidR="00792451" w:rsidRDefault="00792451">
    <w:pPr>
      <w:pStyle w:val="Kopteks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09D96" w14:textId="77777777" w:rsidR="00792451" w:rsidRDefault="00792451" w:rsidP="00E7219F">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4A534" w14:textId="77777777" w:rsidR="00792451" w:rsidRDefault="00792451" w:rsidP="00E7219F">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661CF"/>
    <w:multiLevelType w:val="hybridMultilevel"/>
    <w:tmpl w:val="1B143E74"/>
    <w:lvl w:ilvl="0" w:tplc="4470DF5A">
      <w:start w:val="1"/>
      <w:numFmt w:val="decimal"/>
      <w:lvlText w:val="%1."/>
      <w:lvlJc w:val="left"/>
      <w:pPr>
        <w:ind w:left="-207" w:hanging="360"/>
      </w:pPr>
      <w:rPr>
        <w:rFonts w:cs="Times New Roman" w:hint="default"/>
      </w:rPr>
    </w:lvl>
    <w:lvl w:ilvl="1" w:tplc="04130019" w:tentative="1">
      <w:start w:val="1"/>
      <w:numFmt w:val="lowerLetter"/>
      <w:lvlText w:val="%2."/>
      <w:lvlJc w:val="left"/>
      <w:pPr>
        <w:ind w:left="513" w:hanging="360"/>
      </w:pPr>
      <w:rPr>
        <w:rFonts w:cs="Times New Roman"/>
      </w:rPr>
    </w:lvl>
    <w:lvl w:ilvl="2" w:tplc="0413001B" w:tentative="1">
      <w:start w:val="1"/>
      <w:numFmt w:val="lowerRoman"/>
      <w:lvlText w:val="%3."/>
      <w:lvlJc w:val="right"/>
      <w:pPr>
        <w:ind w:left="1233" w:hanging="180"/>
      </w:pPr>
      <w:rPr>
        <w:rFonts w:cs="Times New Roman"/>
      </w:rPr>
    </w:lvl>
    <w:lvl w:ilvl="3" w:tplc="0413000F" w:tentative="1">
      <w:start w:val="1"/>
      <w:numFmt w:val="decimal"/>
      <w:lvlText w:val="%4."/>
      <w:lvlJc w:val="left"/>
      <w:pPr>
        <w:ind w:left="1953" w:hanging="360"/>
      </w:pPr>
      <w:rPr>
        <w:rFonts w:cs="Times New Roman"/>
      </w:rPr>
    </w:lvl>
    <w:lvl w:ilvl="4" w:tplc="04130019" w:tentative="1">
      <w:start w:val="1"/>
      <w:numFmt w:val="lowerLetter"/>
      <w:lvlText w:val="%5."/>
      <w:lvlJc w:val="left"/>
      <w:pPr>
        <w:ind w:left="2673" w:hanging="360"/>
      </w:pPr>
      <w:rPr>
        <w:rFonts w:cs="Times New Roman"/>
      </w:rPr>
    </w:lvl>
    <w:lvl w:ilvl="5" w:tplc="0413001B" w:tentative="1">
      <w:start w:val="1"/>
      <w:numFmt w:val="lowerRoman"/>
      <w:lvlText w:val="%6."/>
      <w:lvlJc w:val="right"/>
      <w:pPr>
        <w:ind w:left="3393" w:hanging="180"/>
      </w:pPr>
      <w:rPr>
        <w:rFonts w:cs="Times New Roman"/>
      </w:rPr>
    </w:lvl>
    <w:lvl w:ilvl="6" w:tplc="0413000F" w:tentative="1">
      <w:start w:val="1"/>
      <w:numFmt w:val="decimal"/>
      <w:lvlText w:val="%7."/>
      <w:lvlJc w:val="left"/>
      <w:pPr>
        <w:ind w:left="4113" w:hanging="360"/>
      </w:pPr>
      <w:rPr>
        <w:rFonts w:cs="Times New Roman"/>
      </w:rPr>
    </w:lvl>
    <w:lvl w:ilvl="7" w:tplc="04130019" w:tentative="1">
      <w:start w:val="1"/>
      <w:numFmt w:val="lowerLetter"/>
      <w:lvlText w:val="%8."/>
      <w:lvlJc w:val="left"/>
      <w:pPr>
        <w:ind w:left="4833" w:hanging="360"/>
      </w:pPr>
      <w:rPr>
        <w:rFonts w:cs="Times New Roman"/>
      </w:rPr>
    </w:lvl>
    <w:lvl w:ilvl="8" w:tplc="0413001B" w:tentative="1">
      <w:start w:val="1"/>
      <w:numFmt w:val="lowerRoman"/>
      <w:lvlText w:val="%9."/>
      <w:lvlJc w:val="right"/>
      <w:pPr>
        <w:ind w:left="5553" w:hanging="180"/>
      </w:pPr>
      <w:rPr>
        <w:rFonts w:cs="Times New Roman"/>
      </w:rPr>
    </w:lvl>
  </w:abstractNum>
  <w:abstractNum w:abstractNumId="1" w15:restartNumberingAfterBreak="0">
    <w:nsid w:val="061740A7"/>
    <w:multiLevelType w:val="hybridMultilevel"/>
    <w:tmpl w:val="1E088D62"/>
    <w:lvl w:ilvl="0" w:tplc="8D66F3B0">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3E8ABD7A">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95A4E4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954043C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B51EECB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84CC13C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BA9A4DB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29698A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398A32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DA764F1"/>
    <w:multiLevelType w:val="hybridMultilevel"/>
    <w:tmpl w:val="88CC9FA8"/>
    <w:lvl w:ilvl="0" w:tplc="BF12A90A">
      <w:start w:val="1"/>
      <w:numFmt w:val="lowerRoman"/>
      <w:lvlText w:val="(%1)"/>
      <w:lvlJc w:val="left"/>
      <w:pPr>
        <w:ind w:left="2136" w:hanging="720"/>
      </w:pPr>
      <w:rPr>
        <w:rFonts w:cs="Times New Roman" w:hint="default"/>
      </w:rPr>
    </w:lvl>
    <w:lvl w:ilvl="1" w:tplc="04130019" w:tentative="1">
      <w:start w:val="1"/>
      <w:numFmt w:val="lowerLetter"/>
      <w:lvlText w:val="%2."/>
      <w:lvlJc w:val="left"/>
      <w:pPr>
        <w:ind w:left="2496" w:hanging="360"/>
      </w:pPr>
      <w:rPr>
        <w:rFonts w:cs="Times New Roman"/>
      </w:rPr>
    </w:lvl>
    <w:lvl w:ilvl="2" w:tplc="0413001B" w:tentative="1">
      <w:start w:val="1"/>
      <w:numFmt w:val="lowerRoman"/>
      <w:lvlText w:val="%3."/>
      <w:lvlJc w:val="right"/>
      <w:pPr>
        <w:ind w:left="3216" w:hanging="180"/>
      </w:pPr>
      <w:rPr>
        <w:rFonts w:cs="Times New Roman"/>
      </w:rPr>
    </w:lvl>
    <w:lvl w:ilvl="3" w:tplc="0413000F" w:tentative="1">
      <w:start w:val="1"/>
      <w:numFmt w:val="decimal"/>
      <w:lvlText w:val="%4."/>
      <w:lvlJc w:val="left"/>
      <w:pPr>
        <w:ind w:left="3936" w:hanging="360"/>
      </w:pPr>
      <w:rPr>
        <w:rFonts w:cs="Times New Roman"/>
      </w:rPr>
    </w:lvl>
    <w:lvl w:ilvl="4" w:tplc="04130019" w:tentative="1">
      <w:start w:val="1"/>
      <w:numFmt w:val="lowerLetter"/>
      <w:lvlText w:val="%5."/>
      <w:lvlJc w:val="left"/>
      <w:pPr>
        <w:ind w:left="4656" w:hanging="360"/>
      </w:pPr>
      <w:rPr>
        <w:rFonts w:cs="Times New Roman"/>
      </w:rPr>
    </w:lvl>
    <w:lvl w:ilvl="5" w:tplc="0413001B" w:tentative="1">
      <w:start w:val="1"/>
      <w:numFmt w:val="lowerRoman"/>
      <w:lvlText w:val="%6."/>
      <w:lvlJc w:val="right"/>
      <w:pPr>
        <w:ind w:left="5376" w:hanging="180"/>
      </w:pPr>
      <w:rPr>
        <w:rFonts w:cs="Times New Roman"/>
      </w:rPr>
    </w:lvl>
    <w:lvl w:ilvl="6" w:tplc="0413000F" w:tentative="1">
      <w:start w:val="1"/>
      <w:numFmt w:val="decimal"/>
      <w:lvlText w:val="%7."/>
      <w:lvlJc w:val="left"/>
      <w:pPr>
        <w:ind w:left="6096" w:hanging="360"/>
      </w:pPr>
      <w:rPr>
        <w:rFonts w:cs="Times New Roman"/>
      </w:rPr>
    </w:lvl>
    <w:lvl w:ilvl="7" w:tplc="04130019" w:tentative="1">
      <w:start w:val="1"/>
      <w:numFmt w:val="lowerLetter"/>
      <w:lvlText w:val="%8."/>
      <w:lvlJc w:val="left"/>
      <w:pPr>
        <w:ind w:left="6816" w:hanging="360"/>
      </w:pPr>
      <w:rPr>
        <w:rFonts w:cs="Times New Roman"/>
      </w:rPr>
    </w:lvl>
    <w:lvl w:ilvl="8" w:tplc="0413001B" w:tentative="1">
      <w:start w:val="1"/>
      <w:numFmt w:val="lowerRoman"/>
      <w:lvlText w:val="%9."/>
      <w:lvlJc w:val="right"/>
      <w:pPr>
        <w:ind w:left="7536" w:hanging="180"/>
      </w:pPr>
      <w:rPr>
        <w:rFonts w:cs="Times New Roman"/>
      </w:rPr>
    </w:lvl>
  </w:abstractNum>
  <w:abstractNum w:abstractNumId="3"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15:restartNumberingAfterBreak="0">
    <w:nsid w:val="28AA37B5"/>
    <w:multiLevelType w:val="hybridMultilevel"/>
    <w:tmpl w:val="B1429E1A"/>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1114" w:hanging="360"/>
      </w:pPr>
      <w:rPr>
        <w:rFonts w:ascii="Courier New" w:hAnsi="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5" w15:restartNumberingAfterBreak="0">
    <w:nsid w:val="28BE329C"/>
    <w:multiLevelType w:val="hybridMultilevel"/>
    <w:tmpl w:val="85EC2A4A"/>
    <w:lvl w:ilvl="0" w:tplc="B8680E4C">
      <w:start w:val="8"/>
      <w:numFmt w:val="bullet"/>
      <w:lvlText w:val="-"/>
      <w:lvlJc w:val="left"/>
      <w:pPr>
        <w:ind w:left="720" w:hanging="360"/>
      </w:pPr>
      <w:rPr>
        <w:rFonts w:ascii="Lucida Sans Unicode" w:eastAsia="Times New Roman" w:hAnsi="Lucida Sans Unicode"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077AE1"/>
    <w:multiLevelType w:val="hybridMultilevel"/>
    <w:tmpl w:val="33D27598"/>
    <w:lvl w:ilvl="0" w:tplc="6900A5E0">
      <w:start w:val="1"/>
      <w:numFmt w:val="decimal"/>
      <w:lvlText w:val="%1."/>
      <w:lvlJc w:val="left"/>
      <w:pPr>
        <w:ind w:left="-207" w:hanging="360"/>
      </w:pPr>
      <w:rPr>
        <w:rFonts w:eastAsiaTheme="minorEastAsia" w:cs="Times New Roman" w:hint="default"/>
      </w:rPr>
    </w:lvl>
    <w:lvl w:ilvl="1" w:tplc="04130019" w:tentative="1">
      <w:start w:val="1"/>
      <w:numFmt w:val="lowerLetter"/>
      <w:lvlText w:val="%2."/>
      <w:lvlJc w:val="left"/>
      <w:pPr>
        <w:ind w:left="513" w:hanging="360"/>
      </w:pPr>
      <w:rPr>
        <w:rFonts w:cs="Times New Roman"/>
      </w:rPr>
    </w:lvl>
    <w:lvl w:ilvl="2" w:tplc="0413001B" w:tentative="1">
      <w:start w:val="1"/>
      <w:numFmt w:val="lowerRoman"/>
      <w:lvlText w:val="%3."/>
      <w:lvlJc w:val="right"/>
      <w:pPr>
        <w:ind w:left="1233" w:hanging="180"/>
      </w:pPr>
      <w:rPr>
        <w:rFonts w:cs="Times New Roman"/>
      </w:rPr>
    </w:lvl>
    <w:lvl w:ilvl="3" w:tplc="0413000F" w:tentative="1">
      <w:start w:val="1"/>
      <w:numFmt w:val="decimal"/>
      <w:lvlText w:val="%4."/>
      <w:lvlJc w:val="left"/>
      <w:pPr>
        <w:ind w:left="1953" w:hanging="360"/>
      </w:pPr>
      <w:rPr>
        <w:rFonts w:cs="Times New Roman"/>
      </w:rPr>
    </w:lvl>
    <w:lvl w:ilvl="4" w:tplc="04130019" w:tentative="1">
      <w:start w:val="1"/>
      <w:numFmt w:val="lowerLetter"/>
      <w:lvlText w:val="%5."/>
      <w:lvlJc w:val="left"/>
      <w:pPr>
        <w:ind w:left="2673" w:hanging="360"/>
      </w:pPr>
      <w:rPr>
        <w:rFonts w:cs="Times New Roman"/>
      </w:rPr>
    </w:lvl>
    <w:lvl w:ilvl="5" w:tplc="0413001B" w:tentative="1">
      <w:start w:val="1"/>
      <w:numFmt w:val="lowerRoman"/>
      <w:lvlText w:val="%6."/>
      <w:lvlJc w:val="right"/>
      <w:pPr>
        <w:ind w:left="3393" w:hanging="180"/>
      </w:pPr>
      <w:rPr>
        <w:rFonts w:cs="Times New Roman"/>
      </w:rPr>
    </w:lvl>
    <w:lvl w:ilvl="6" w:tplc="0413000F" w:tentative="1">
      <w:start w:val="1"/>
      <w:numFmt w:val="decimal"/>
      <w:lvlText w:val="%7."/>
      <w:lvlJc w:val="left"/>
      <w:pPr>
        <w:ind w:left="4113" w:hanging="360"/>
      </w:pPr>
      <w:rPr>
        <w:rFonts w:cs="Times New Roman"/>
      </w:rPr>
    </w:lvl>
    <w:lvl w:ilvl="7" w:tplc="04130019" w:tentative="1">
      <w:start w:val="1"/>
      <w:numFmt w:val="lowerLetter"/>
      <w:lvlText w:val="%8."/>
      <w:lvlJc w:val="left"/>
      <w:pPr>
        <w:ind w:left="4833" w:hanging="360"/>
      </w:pPr>
      <w:rPr>
        <w:rFonts w:cs="Times New Roman"/>
      </w:rPr>
    </w:lvl>
    <w:lvl w:ilvl="8" w:tplc="0413001B" w:tentative="1">
      <w:start w:val="1"/>
      <w:numFmt w:val="lowerRoman"/>
      <w:lvlText w:val="%9."/>
      <w:lvlJc w:val="right"/>
      <w:pPr>
        <w:ind w:left="5553" w:hanging="180"/>
      </w:pPr>
      <w:rPr>
        <w:rFonts w:cs="Times New Roman"/>
      </w:rPr>
    </w:lvl>
  </w:abstractNum>
  <w:abstractNum w:abstractNumId="7" w15:restartNumberingAfterBreak="0">
    <w:nsid w:val="2F7D075A"/>
    <w:multiLevelType w:val="hybridMultilevel"/>
    <w:tmpl w:val="3D403214"/>
    <w:lvl w:ilvl="0" w:tplc="CE761A4C">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E5978"/>
    <w:multiLevelType w:val="hybridMultilevel"/>
    <w:tmpl w:val="2E84CA40"/>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7A06E2"/>
    <w:multiLevelType w:val="hybridMultilevel"/>
    <w:tmpl w:val="68A6329E"/>
    <w:lvl w:ilvl="0" w:tplc="66A8CF62">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99E45002">
      <w:start w:val="1"/>
      <w:numFmt w:val="bullet"/>
      <w:lvlText w:val="•"/>
      <w:lvlJc w:val="left"/>
      <w:pPr>
        <w:ind w:left="720"/>
      </w:pPr>
      <w:rPr>
        <w:rFonts w:ascii="Arial" w:eastAsia="Times New Roman" w:hAnsi="Arial"/>
        <w:b w:val="0"/>
        <w:i w:val="0"/>
        <w:strike w:val="0"/>
        <w:dstrike w:val="0"/>
        <w:color w:val="000000"/>
        <w:sz w:val="22"/>
        <w:u w:val="none" w:color="000000"/>
        <w:vertAlign w:val="baseline"/>
      </w:rPr>
    </w:lvl>
    <w:lvl w:ilvl="2" w:tplc="BB52E9B2">
      <w:start w:val="1"/>
      <w:numFmt w:val="bullet"/>
      <w:lvlText w:val="▪"/>
      <w:lvlJc w:val="left"/>
      <w:pPr>
        <w:ind w:left="1440"/>
      </w:pPr>
      <w:rPr>
        <w:rFonts w:ascii="Segoe UI Symbol" w:eastAsia="Times New Roman" w:hAnsi="Segoe UI Symbol"/>
        <w:b w:val="0"/>
        <w:i w:val="0"/>
        <w:strike w:val="0"/>
        <w:dstrike w:val="0"/>
        <w:color w:val="000000"/>
        <w:sz w:val="22"/>
        <w:u w:val="none" w:color="000000"/>
        <w:vertAlign w:val="baseline"/>
      </w:rPr>
    </w:lvl>
    <w:lvl w:ilvl="3" w:tplc="0F48C16C">
      <w:start w:val="1"/>
      <w:numFmt w:val="bullet"/>
      <w:lvlText w:val="•"/>
      <w:lvlJc w:val="left"/>
      <w:pPr>
        <w:ind w:left="2160"/>
      </w:pPr>
      <w:rPr>
        <w:rFonts w:ascii="Arial" w:eastAsia="Times New Roman" w:hAnsi="Arial"/>
        <w:b w:val="0"/>
        <w:i w:val="0"/>
        <w:strike w:val="0"/>
        <w:dstrike w:val="0"/>
        <w:color w:val="000000"/>
        <w:sz w:val="22"/>
        <w:u w:val="none" w:color="000000"/>
        <w:vertAlign w:val="baseline"/>
      </w:rPr>
    </w:lvl>
    <w:lvl w:ilvl="4" w:tplc="E176E63A">
      <w:start w:val="1"/>
      <w:numFmt w:val="bullet"/>
      <w:lvlText w:val="o"/>
      <w:lvlJc w:val="left"/>
      <w:pPr>
        <w:ind w:left="2880"/>
      </w:pPr>
      <w:rPr>
        <w:rFonts w:ascii="Segoe UI Symbol" w:eastAsia="Times New Roman" w:hAnsi="Segoe UI Symbol"/>
        <w:b w:val="0"/>
        <w:i w:val="0"/>
        <w:strike w:val="0"/>
        <w:dstrike w:val="0"/>
        <w:color w:val="000000"/>
        <w:sz w:val="22"/>
        <w:u w:val="none" w:color="000000"/>
        <w:vertAlign w:val="baseline"/>
      </w:rPr>
    </w:lvl>
    <w:lvl w:ilvl="5" w:tplc="C09A8842">
      <w:start w:val="1"/>
      <w:numFmt w:val="bullet"/>
      <w:lvlText w:val="▪"/>
      <w:lvlJc w:val="left"/>
      <w:pPr>
        <w:ind w:left="3600"/>
      </w:pPr>
      <w:rPr>
        <w:rFonts w:ascii="Segoe UI Symbol" w:eastAsia="Times New Roman" w:hAnsi="Segoe UI Symbol"/>
        <w:b w:val="0"/>
        <w:i w:val="0"/>
        <w:strike w:val="0"/>
        <w:dstrike w:val="0"/>
        <w:color w:val="000000"/>
        <w:sz w:val="22"/>
        <w:u w:val="none" w:color="000000"/>
        <w:vertAlign w:val="baseline"/>
      </w:rPr>
    </w:lvl>
    <w:lvl w:ilvl="6" w:tplc="AB7068D2">
      <w:start w:val="1"/>
      <w:numFmt w:val="bullet"/>
      <w:lvlText w:val="•"/>
      <w:lvlJc w:val="left"/>
      <w:pPr>
        <w:ind w:left="4320"/>
      </w:pPr>
      <w:rPr>
        <w:rFonts w:ascii="Arial" w:eastAsia="Times New Roman" w:hAnsi="Arial"/>
        <w:b w:val="0"/>
        <w:i w:val="0"/>
        <w:strike w:val="0"/>
        <w:dstrike w:val="0"/>
        <w:color w:val="000000"/>
        <w:sz w:val="22"/>
        <w:u w:val="none" w:color="000000"/>
        <w:vertAlign w:val="baseline"/>
      </w:rPr>
    </w:lvl>
    <w:lvl w:ilvl="7" w:tplc="B9F452BC">
      <w:start w:val="1"/>
      <w:numFmt w:val="bullet"/>
      <w:lvlText w:val="o"/>
      <w:lvlJc w:val="left"/>
      <w:pPr>
        <w:ind w:left="5040"/>
      </w:pPr>
      <w:rPr>
        <w:rFonts w:ascii="Segoe UI Symbol" w:eastAsia="Times New Roman" w:hAnsi="Segoe UI Symbol"/>
        <w:b w:val="0"/>
        <w:i w:val="0"/>
        <w:strike w:val="0"/>
        <w:dstrike w:val="0"/>
        <w:color w:val="000000"/>
        <w:sz w:val="22"/>
        <w:u w:val="none" w:color="000000"/>
        <w:vertAlign w:val="baseline"/>
      </w:rPr>
    </w:lvl>
    <w:lvl w:ilvl="8" w:tplc="490A9B72">
      <w:start w:val="1"/>
      <w:numFmt w:val="bullet"/>
      <w:lvlText w:val="▪"/>
      <w:lvlJc w:val="left"/>
      <w:pPr>
        <w:ind w:left="5760"/>
      </w:pPr>
      <w:rPr>
        <w:rFonts w:ascii="Segoe UI Symbol" w:eastAsia="Times New Roman" w:hAnsi="Segoe UI Symbol"/>
        <w:b w:val="0"/>
        <w:i w:val="0"/>
        <w:strike w:val="0"/>
        <w:dstrike w:val="0"/>
        <w:color w:val="000000"/>
        <w:sz w:val="22"/>
        <w:u w:val="none" w:color="000000"/>
        <w:vertAlign w:val="baseline"/>
      </w:rPr>
    </w:lvl>
  </w:abstractNum>
  <w:abstractNum w:abstractNumId="10" w15:restartNumberingAfterBreak="0">
    <w:nsid w:val="3AAA39A1"/>
    <w:multiLevelType w:val="hybridMultilevel"/>
    <w:tmpl w:val="34C023C2"/>
    <w:lvl w:ilvl="0" w:tplc="0413000F">
      <w:start w:val="1"/>
      <w:numFmt w:val="decimal"/>
      <w:lvlText w:val="%1."/>
      <w:lvlJc w:val="left"/>
      <w:pPr>
        <w:ind w:left="153" w:hanging="360"/>
      </w:pPr>
      <w:rPr>
        <w:rFonts w:cs="Times New Roman"/>
      </w:rPr>
    </w:lvl>
    <w:lvl w:ilvl="1" w:tplc="04130019" w:tentative="1">
      <w:start w:val="1"/>
      <w:numFmt w:val="lowerLetter"/>
      <w:lvlText w:val="%2."/>
      <w:lvlJc w:val="left"/>
      <w:pPr>
        <w:ind w:left="873" w:hanging="360"/>
      </w:pPr>
      <w:rPr>
        <w:rFonts w:cs="Times New Roman"/>
      </w:rPr>
    </w:lvl>
    <w:lvl w:ilvl="2" w:tplc="0413001B" w:tentative="1">
      <w:start w:val="1"/>
      <w:numFmt w:val="lowerRoman"/>
      <w:lvlText w:val="%3."/>
      <w:lvlJc w:val="right"/>
      <w:pPr>
        <w:ind w:left="1593" w:hanging="180"/>
      </w:pPr>
      <w:rPr>
        <w:rFonts w:cs="Times New Roman"/>
      </w:rPr>
    </w:lvl>
    <w:lvl w:ilvl="3" w:tplc="0413000F" w:tentative="1">
      <w:start w:val="1"/>
      <w:numFmt w:val="decimal"/>
      <w:lvlText w:val="%4."/>
      <w:lvlJc w:val="left"/>
      <w:pPr>
        <w:ind w:left="2313" w:hanging="360"/>
      </w:pPr>
      <w:rPr>
        <w:rFonts w:cs="Times New Roman"/>
      </w:rPr>
    </w:lvl>
    <w:lvl w:ilvl="4" w:tplc="04130019" w:tentative="1">
      <w:start w:val="1"/>
      <w:numFmt w:val="lowerLetter"/>
      <w:lvlText w:val="%5."/>
      <w:lvlJc w:val="left"/>
      <w:pPr>
        <w:ind w:left="3033" w:hanging="360"/>
      </w:pPr>
      <w:rPr>
        <w:rFonts w:cs="Times New Roman"/>
      </w:rPr>
    </w:lvl>
    <w:lvl w:ilvl="5" w:tplc="0413001B" w:tentative="1">
      <w:start w:val="1"/>
      <w:numFmt w:val="lowerRoman"/>
      <w:lvlText w:val="%6."/>
      <w:lvlJc w:val="right"/>
      <w:pPr>
        <w:ind w:left="3753" w:hanging="180"/>
      </w:pPr>
      <w:rPr>
        <w:rFonts w:cs="Times New Roman"/>
      </w:rPr>
    </w:lvl>
    <w:lvl w:ilvl="6" w:tplc="0413000F" w:tentative="1">
      <w:start w:val="1"/>
      <w:numFmt w:val="decimal"/>
      <w:lvlText w:val="%7."/>
      <w:lvlJc w:val="left"/>
      <w:pPr>
        <w:ind w:left="4473" w:hanging="360"/>
      </w:pPr>
      <w:rPr>
        <w:rFonts w:cs="Times New Roman"/>
      </w:rPr>
    </w:lvl>
    <w:lvl w:ilvl="7" w:tplc="04130019" w:tentative="1">
      <w:start w:val="1"/>
      <w:numFmt w:val="lowerLetter"/>
      <w:lvlText w:val="%8."/>
      <w:lvlJc w:val="left"/>
      <w:pPr>
        <w:ind w:left="5193" w:hanging="360"/>
      </w:pPr>
      <w:rPr>
        <w:rFonts w:cs="Times New Roman"/>
      </w:rPr>
    </w:lvl>
    <w:lvl w:ilvl="8" w:tplc="0413001B" w:tentative="1">
      <w:start w:val="1"/>
      <w:numFmt w:val="lowerRoman"/>
      <w:lvlText w:val="%9."/>
      <w:lvlJc w:val="right"/>
      <w:pPr>
        <w:ind w:left="5913" w:hanging="180"/>
      </w:pPr>
      <w:rPr>
        <w:rFonts w:cs="Times New Roman"/>
      </w:rPr>
    </w:lvl>
  </w:abstractNum>
  <w:abstractNum w:abstractNumId="11" w15:restartNumberingAfterBreak="0">
    <w:nsid w:val="49760294"/>
    <w:multiLevelType w:val="hybridMultilevel"/>
    <w:tmpl w:val="3D009F48"/>
    <w:lvl w:ilvl="0" w:tplc="04130017">
      <w:start w:val="1"/>
      <w:numFmt w:val="lowerLetter"/>
      <w:lvlText w:val="%1)"/>
      <w:lvlJc w:val="left"/>
      <w:pPr>
        <w:ind w:left="3270" w:hanging="360"/>
      </w:pPr>
      <w:rPr>
        <w:rFonts w:cs="Times New Roman" w:hint="default"/>
      </w:rPr>
    </w:lvl>
    <w:lvl w:ilvl="1" w:tplc="04130019">
      <w:start w:val="1"/>
      <w:numFmt w:val="lowerLetter"/>
      <w:lvlText w:val="%2."/>
      <w:lvlJc w:val="left"/>
      <w:pPr>
        <w:ind w:left="3990" w:hanging="360"/>
      </w:pPr>
      <w:rPr>
        <w:rFonts w:cs="Times New Roman"/>
      </w:rPr>
    </w:lvl>
    <w:lvl w:ilvl="2" w:tplc="0413001B" w:tentative="1">
      <w:start w:val="1"/>
      <w:numFmt w:val="lowerRoman"/>
      <w:lvlText w:val="%3."/>
      <w:lvlJc w:val="right"/>
      <w:pPr>
        <w:ind w:left="4710" w:hanging="180"/>
      </w:pPr>
      <w:rPr>
        <w:rFonts w:cs="Times New Roman"/>
      </w:rPr>
    </w:lvl>
    <w:lvl w:ilvl="3" w:tplc="0413000F" w:tentative="1">
      <w:start w:val="1"/>
      <w:numFmt w:val="decimal"/>
      <w:lvlText w:val="%4."/>
      <w:lvlJc w:val="left"/>
      <w:pPr>
        <w:ind w:left="5430" w:hanging="360"/>
      </w:pPr>
      <w:rPr>
        <w:rFonts w:cs="Times New Roman"/>
      </w:rPr>
    </w:lvl>
    <w:lvl w:ilvl="4" w:tplc="04130019" w:tentative="1">
      <w:start w:val="1"/>
      <w:numFmt w:val="lowerLetter"/>
      <w:lvlText w:val="%5."/>
      <w:lvlJc w:val="left"/>
      <w:pPr>
        <w:ind w:left="6150" w:hanging="360"/>
      </w:pPr>
      <w:rPr>
        <w:rFonts w:cs="Times New Roman"/>
      </w:rPr>
    </w:lvl>
    <w:lvl w:ilvl="5" w:tplc="0413001B" w:tentative="1">
      <w:start w:val="1"/>
      <w:numFmt w:val="lowerRoman"/>
      <w:lvlText w:val="%6."/>
      <w:lvlJc w:val="right"/>
      <w:pPr>
        <w:ind w:left="6870" w:hanging="180"/>
      </w:pPr>
      <w:rPr>
        <w:rFonts w:cs="Times New Roman"/>
      </w:rPr>
    </w:lvl>
    <w:lvl w:ilvl="6" w:tplc="0413000F" w:tentative="1">
      <w:start w:val="1"/>
      <w:numFmt w:val="decimal"/>
      <w:lvlText w:val="%7."/>
      <w:lvlJc w:val="left"/>
      <w:pPr>
        <w:ind w:left="7590" w:hanging="360"/>
      </w:pPr>
      <w:rPr>
        <w:rFonts w:cs="Times New Roman"/>
      </w:rPr>
    </w:lvl>
    <w:lvl w:ilvl="7" w:tplc="04130019" w:tentative="1">
      <w:start w:val="1"/>
      <w:numFmt w:val="lowerLetter"/>
      <w:lvlText w:val="%8."/>
      <w:lvlJc w:val="left"/>
      <w:pPr>
        <w:ind w:left="8310" w:hanging="360"/>
      </w:pPr>
      <w:rPr>
        <w:rFonts w:cs="Times New Roman"/>
      </w:rPr>
    </w:lvl>
    <w:lvl w:ilvl="8" w:tplc="0413001B" w:tentative="1">
      <w:start w:val="1"/>
      <w:numFmt w:val="lowerRoman"/>
      <w:lvlText w:val="%9."/>
      <w:lvlJc w:val="right"/>
      <w:pPr>
        <w:ind w:left="9030" w:hanging="180"/>
      </w:pPr>
      <w:rPr>
        <w:rFonts w:cs="Times New Roman"/>
      </w:rPr>
    </w:lvl>
  </w:abstractNum>
  <w:abstractNum w:abstractNumId="12" w15:restartNumberingAfterBreak="0">
    <w:nsid w:val="4AE156E1"/>
    <w:multiLevelType w:val="hybridMultilevel"/>
    <w:tmpl w:val="EDF2DFA6"/>
    <w:lvl w:ilvl="0" w:tplc="04130019">
      <w:start w:val="1"/>
      <w:numFmt w:val="lowerLetter"/>
      <w:lvlText w:val="%1."/>
      <w:lvlJc w:val="left"/>
      <w:pPr>
        <w:tabs>
          <w:tab w:val="num" w:pos="1060"/>
        </w:tabs>
        <w:ind w:left="1060" w:hanging="360"/>
      </w:pPr>
      <w:rPr>
        <w:rFonts w:cs="Times New Roman" w:hint="default"/>
      </w:rPr>
    </w:lvl>
    <w:lvl w:ilvl="1" w:tplc="04130019" w:tentative="1">
      <w:start w:val="1"/>
      <w:numFmt w:val="lowerLetter"/>
      <w:lvlText w:val="%2."/>
      <w:lvlJc w:val="left"/>
      <w:pPr>
        <w:tabs>
          <w:tab w:val="num" w:pos="1780"/>
        </w:tabs>
        <w:ind w:left="1780" w:hanging="360"/>
      </w:pPr>
      <w:rPr>
        <w:rFonts w:cs="Times New Roman"/>
      </w:rPr>
    </w:lvl>
    <w:lvl w:ilvl="2" w:tplc="0413001B" w:tentative="1">
      <w:start w:val="1"/>
      <w:numFmt w:val="lowerRoman"/>
      <w:lvlText w:val="%3."/>
      <w:lvlJc w:val="right"/>
      <w:pPr>
        <w:tabs>
          <w:tab w:val="num" w:pos="2500"/>
        </w:tabs>
        <w:ind w:left="2500" w:hanging="180"/>
      </w:pPr>
      <w:rPr>
        <w:rFonts w:cs="Times New Roman"/>
      </w:rPr>
    </w:lvl>
    <w:lvl w:ilvl="3" w:tplc="0413000F" w:tentative="1">
      <w:start w:val="1"/>
      <w:numFmt w:val="decimal"/>
      <w:lvlText w:val="%4."/>
      <w:lvlJc w:val="left"/>
      <w:pPr>
        <w:tabs>
          <w:tab w:val="num" w:pos="3220"/>
        </w:tabs>
        <w:ind w:left="3220" w:hanging="360"/>
      </w:pPr>
      <w:rPr>
        <w:rFonts w:cs="Times New Roman"/>
      </w:rPr>
    </w:lvl>
    <w:lvl w:ilvl="4" w:tplc="04130019" w:tentative="1">
      <w:start w:val="1"/>
      <w:numFmt w:val="lowerLetter"/>
      <w:lvlText w:val="%5."/>
      <w:lvlJc w:val="left"/>
      <w:pPr>
        <w:tabs>
          <w:tab w:val="num" w:pos="3940"/>
        </w:tabs>
        <w:ind w:left="3940" w:hanging="360"/>
      </w:pPr>
      <w:rPr>
        <w:rFonts w:cs="Times New Roman"/>
      </w:rPr>
    </w:lvl>
    <w:lvl w:ilvl="5" w:tplc="0413001B" w:tentative="1">
      <w:start w:val="1"/>
      <w:numFmt w:val="lowerRoman"/>
      <w:lvlText w:val="%6."/>
      <w:lvlJc w:val="right"/>
      <w:pPr>
        <w:tabs>
          <w:tab w:val="num" w:pos="4660"/>
        </w:tabs>
        <w:ind w:left="4660" w:hanging="180"/>
      </w:pPr>
      <w:rPr>
        <w:rFonts w:cs="Times New Roman"/>
      </w:rPr>
    </w:lvl>
    <w:lvl w:ilvl="6" w:tplc="0413000F" w:tentative="1">
      <w:start w:val="1"/>
      <w:numFmt w:val="decimal"/>
      <w:lvlText w:val="%7."/>
      <w:lvlJc w:val="left"/>
      <w:pPr>
        <w:tabs>
          <w:tab w:val="num" w:pos="5380"/>
        </w:tabs>
        <w:ind w:left="5380" w:hanging="360"/>
      </w:pPr>
      <w:rPr>
        <w:rFonts w:cs="Times New Roman"/>
      </w:rPr>
    </w:lvl>
    <w:lvl w:ilvl="7" w:tplc="04130019" w:tentative="1">
      <w:start w:val="1"/>
      <w:numFmt w:val="lowerLetter"/>
      <w:lvlText w:val="%8."/>
      <w:lvlJc w:val="left"/>
      <w:pPr>
        <w:tabs>
          <w:tab w:val="num" w:pos="6100"/>
        </w:tabs>
        <w:ind w:left="6100" w:hanging="360"/>
      </w:pPr>
      <w:rPr>
        <w:rFonts w:cs="Times New Roman"/>
      </w:rPr>
    </w:lvl>
    <w:lvl w:ilvl="8" w:tplc="0413001B" w:tentative="1">
      <w:start w:val="1"/>
      <w:numFmt w:val="lowerRoman"/>
      <w:lvlText w:val="%9."/>
      <w:lvlJc w:val="right"/>
      <w:pPr>
        <w:tabs>
          <w:tab w:val="num" w:pos="6820"/>
        </w:tabs>
        <w:ind w:left="6820" w:hanging="180"/>
      </w:pPr>
      <w:rPr>
        <w:rFonts w:cs="Times New Roman"/>
      </w:rPr>
    </w:lvl>
  </w:abstractNum>
  <w:abstractNum w:abstractNumId="13"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hint="default"/>
      </w:rPr>
    </w:lvl>
    <w:lvl w:ilvl="1" w:tplc="04130003" w:tentative="1">
      <w:start w:val="1"/>
      <w:numFmt w:val="bullet"/>
      <w:lvlText w:val="o"/>
      <w:lvlJc w:val="left"/>
      <w:pPr>
        <w:ind w:left="1780" w:hanging="360"/>
      </w:pPr>
      <w:rPr>
        <w:rFonts w:ascii="Courier New" w:hAnsi="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4" w15:restartNumberingAfterBreak="0">
    <w:nsid w:val="4E3D3596"/>
    <w:multiLevelType w:val="hybridMultilevel"/>
    <w:tmpl w:val="F8C2AC3E"/>
    <w:lvl w:ilvl="0" w:tplc="56628012">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94BC640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937CA8A8">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C0701A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BD84FB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472AA47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BB903A6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E3AA6EF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699057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5" w15:restartNumberingAfterBreak="0">
    <w:nsid w:val="51EB6D20"/>
    <w:multiLevelType w:val="hybridMultilevel"/>
    <w:tmpl w:val="34667C56"/>
    <w:lvl w:ilvl="0" w:tplc="8A4866D4">
      <w:start w:val="1"/>
      <w:numFmt w:val="lowerRoman"/>
      <w:lvlText w:val="(%1)"/>
      <w:lvlJc w:val="left"/>
      <w:pPr>
        <w:ind w:left="780" w:hanging="720"/>
      </w:pPr>
      <w:rPr>
        <w:rFonts w:cs="Times New Roman" w:hint="default"/>
      </w:rPr>
    </w:lvl>
    <w:lvl w:ilvl="1" w:tplc="04130019" w:tentative="1">
      <w:start w:val="1"/>
      <w:numFmt w:val="lowerLetter"/>
      <w:lvlText w:val="%2."/>
      <w:lvlJc w:val="left"/>
      <w:pPr>
        <w:ind w:left="1140" w:hanging="360"/>
      </w:pPr>
      <w:rPr>
        <w:rFonts w:cs="Times New Roman"/>
      </w:rPr>
    </w:lvl>
    <w:lvl w:ilvl="2" w:tplc="0413001B" w:tentative="1">
      <w:start w:val="1"/>
      <w:numFmt w:val="lowerRoman"/>
      <w:lvlText w:val="%3."/>
      <w:lvlJc w:val="right"/>
      <w:pPr>
        <w:ind w:left="1860" w:hanging="180"/>
      </w:pPr>
      <w:rPr>
        <w:rFonts w:cs="Times New Roman"/>
      </w:rPr>
    </w:lvl>
    <w:lvl w:ilvl="3" w:tplc="0413000F" w:tentative="1">
      <w:start w:val="1"/>
      <w:numFmt w:val="decimal"/>
      <w:lvlText w:val="%4."/>
      <w:lvlJc w:val="left"/>
      <w:pPr>
        <w:ind w:left="2580" w:hanging="360"/>
      </w:pPr>
      <w:rPr>
        <w:rFonts w:cs="Times New Roman"/>
      </w:rPr>
    </w:lvl>
    <w:lvl w:ilvl="4" w:tplc="04130019" w:tentative="1">
      <w:start w:val="1"/>
      <w:numFmt w:val="lowerLetter"/>
      <w:lvlText w:val="%5."/>
      <w:lvlJc w:val="left"/>
      <w:pPr>
        <w:ind w:left="3300" w:hanging="360"/>
      </w:pPr>
      <w:rPr>
        <w:rFonts w:cs="Times New Roman"/>
      </w:rPr>
    </w:lvl>
    <w:lvl w:ilvl="5" w:tplc="0413001B" w:tentative="1">
      <w:start w:val="1"/>
      <w:numFmt w:val="lowerRoman"/>
      <w:lvlText w:val="%6."/>
      <w:lvlJc w:val="right"/>
      <w:pPr>
        <w:ind w:left="4020" w:hanging="180"/>
      </w:pPr>
      <w:rPr>
        <w:rFonts w:cs="Times New Roman"/>
      </w:rPr>
    </w:lvl>
    <w:lvl w:ilvl="6" w:tplc="0413000F" w:tentative="1">
      <w:start w:val="1"/>
      <w:numFmt w:val="decimal"/>
      <w:lvlText w:val="%7."/>
      <w:lvlJc w:val="left"/>
      <w:pPr>
        <w:ind w:left="4740" w:hanging="360"/>
      </w:pPr>
      <w:rPr>
        <w:rFonts w:cs="Times New Roman"/>
      </w:rPr>
    </w:lvl>
    <w:lvl w:ilvl="7" w:tplc="04130019" w:tentative="1">
      <w:start w:val="1"/>
      <w:numFmt w:val="lowerLetter"/>
      <w:lvlText w:val="%8."/>
      <w:lvlJc w:val="left"/>
      <w:pPr>
        <w:ind w:left="5460" w:hanging="360"/>
      </w:pPr>
      <w:rPr>
        <w:rFonts w:cs="Times New Roman"/>
      </w:rPr>
    </w:lvl>
    <w:lvl w:ilvl="8" w:tplc="0413001B" w:tentative="1">
      <w:start w:val="1"/>
      <w:numFmt w:val="lowerRoman"/>
      <w:lvlText w:val="%9."/>
      <w:lvlJc w:val="right"/>
      <w:pPr>
        <w:ind w:left="6180" w:hanging="180"/>
      </w:pPr>
      <w:rPr>
        <w:rFonts w:cs="Times New Roman"/>
      </w:rPr>
    </w:lvl>
  </w:abstractNum>
  <w:abstractNum w:abstractNumId="16" w15:restartNumberingAfterBreak="0">
    <w:nsid w:val="52F71971"/>
    <w:multiLevelType w:val="hybridMultilevel"/>
    <w:tmpl w:val="92BA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E662FEB"/>
    <w:multiLevelType w:val="hybridMultilevel"/>
    <w:tmpl w:val="263AC266"/>
    <w:lvl w:ilvl="0" w:tplc="56FC55BA">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12188BC2">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F57AF974">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950A1126">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52285C12">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81562C4E">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10D40DD4">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DC8A178A">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7F36D1BC">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8" w15:restartNumberingAfterBreak="0">
    <w:nsid w:val="61FE1A8B"/>
    <w:multiLevelType w:val="hybridMultilevel"/>
    <w:tmpl w:val="E66416A2"/>
    <w:lvl w:ilvl="0" w:tplc="04130017">
      <w:start w:val="1"/>
      <w:numFmt w:val="lowerLetter"/>
      <w:lvlText w:val="%1)"/>
      <w:lvlJc w:val="left"/>
      <w:pPr>
        <w:ind w:left="3270" w:hanging="360"/>
      </w:pPr>
      <w:rPr>
        <w:rFonts w:cs="Times New Roman" w:hint="default"/>
      </w:rPr>
    </w:lvl>
    <w:lvl w:ilvl="1" w:tplc="04130019">
      <w:start w:val="1"/>
      <w:numFmt w:val="lowerLetter"/>
      <w:lvlText w:val="%2."/>
      <w:lvlJc w:val="left"/>
      <w:pPr>
        <w:ind w:left="3990" w:hanging="360"/>
      </w:pPr>
      <w:rPr>
        <w:rFonts w:cs="Times New Roman"/>
      </w:rPr>
    </w:lvl>
    <w:lvl w:ilvl="2" w:tplc="0413001B" w:tentative="1">
      <w:start w:val="1"/>
      <w:numFmt w:val="lowerRoman"/>
      <w:lvlText w:val="%3."/>
      <w:lvlJc w:val="right"/>
      <w:pPr>
        <w:ind w:left="4710" w:hanging="180"/>
      </w:pPr>
      <w:rPr>
        <w:rFonts w:cs="Times New Roman"/>
      </w:rPr>
    </w:lvl>
    <w:lvl w:ilvl="3" w:tplc="0413000F" w:tentative="1">
      <w:start w:val="1"/>
      <w:numFmt w:val="decimal"/>
      <w:lvlText w:val="%4."/>
      <w:lvlJc w:val="left"/>
      <w:pPr>
        <w:ind w:left="5430" w:hanging="360"/>
      </w:pPr>
      <w:rPr>
        <w:rFonts w:cs="Times New Roman"/>
      </w:rPr>
    </w:lvl>
    <w:lvl w:ilvl="4" w:tplc="04130019" w:tentative="1">
      <w:start w:val="1"/>
      <w:numFmt w:val="lowerLetter"/>
      <w:lvlText w:val="%5."/>
      <w:lvlJc w:val="left"/>
      <w:pPr>
        <w:ind w:left="6150" w:hanging="360"/>
      </w:pPr>
      <w:rPr>
        <w:rFonts w:cs="Times New Roman"/>
      </w:rPr>
    </w:lvl>
    <w:lvl w:ilvl="5" w:tplc="0413001B" w:tentative="1">
      <w:start w:val="1"/>
      <w:numFmt w:val="lowerRoman"/>
      <w:lvlText w:val="%6."/>
      <w:lvlJc w:val="right"/>
      <w:pPr>
        <w:ind w:left="6870" w:hanging="180"/>
      </w:pPr>
      <w:rPr>
        <w:rFonts w:cs="Times New Roman"/>
      </w:rPr>
    </w:lvl>
    <w:lvl w:ilvl="6" w:tplc="0413000F" w:tentative="1">
      <w:start w:val="1"/>
      <w:numFmt w:val="decimal"/>
      <w:lvlText w:val="%7."/>
      <w:lvlJc w:val="left"/>
      <w:pPr>
        <w:ind w:left="7590" w:hanging="360"/>
      </w:pPr>
      <w:rPr>
        <w:rFonts w:cs="Times New Roman"/>
      </w:rPr>
    </w:lvl>
    <w:lvl w:ilvl="7" w:tplc="04130019" w:tentative="1">
      <w:start w:val="1"/>
      <w:numFmt w:val="lowerLetter"/>
      <w:lvlText w:val="%8."/>
      <w:lvlJc w:val="left"/>
      <w:pPr>
        <w:ind w:left="8310" w:hanging="360"/>
      </w:pPr>
      <w:rPr>
        <w:rFonts w:cs="Times New Roman"/>
      </w:rPr>
    </w:lvl>
    <w:lvl w:ilvl="8" w:tplc="0413001B" w:tentative="1">
      <w:start w:val="1"/>
      <w:numFmt w:val="lowerRoman"/>
      <w:lvlText w:val="%9."/>
      <w:lvlJc w:val="right"/>
      <w:pPr>
        <w:ind w:left="9030" w:hanging="180"/>
      </w:pPr>
      <w:rPr>
        <w:rFonts w:cs="Times New Roman"/>
      </w:rPr>
    </w:lvl>
  </w:abstractNum>
  <w:abstractNum w:abstractNumId="19" w15:restartNumberingAfterBreak="0">
    <w:nsid w:val="6C750A40"/>
    <w:multiLevelType w:val="hybridMultilevel"/>
    <w:tmpl w:val="E5605936"/>
    <w:lvl w:ilvl="0" w:tplc="F8E037D2">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C42C5502">
      <w:start w:val="1"/>
      <w:numFmt w:val="bullet"/>
      <w:lvlText w:val="•"/>
      <w:lvlJc w:val="left"/>
      <w:pPr>
        <w:ind w:left="720"/>
      </w:pPr>
      <w:rPr>
        <w:rFonts w:ascii="Arial" w:eastAsia="Times New Roman" w:hAnsi="Arial"/>
        <w:b w:val="0"/>
        <w:i w:val="0"/>
        <w:strike w:val="0"/>
        <w:dstrike w:val="0"/>
        <w:color w:val="000000"/>
        <w:sz w:val="22"/>
        <w:u w:val="none" w:color="000000"/>
        <w:vertAlign w:val="baseline"/>
      </w:rPr>
    </w:lvl>
    <w:lvl w:ilvl="2" w:tplc="8CE82ABA">
      <w:start w:val="1"/>
      <w:numFmt w:val="bullet"/>
      <w:lvlText w:val="▪"/>
      <w:lvlJc w:val="left"/>
      <w:pPr>
        <w:ind w:left="1440"/>
      </w:pPr>
      <w:rPr>
        <w:rFonts w:ascii="Segoe UI Symbol" w:eastAsia="Times New Roman" w:hAnsi="Segoe UI Symbol"/>
        <w:b w:val="0"/>
        <w:i w:val="0"/>
        <w:strike w:val="0"/>
        <w:dstrike w:val="0"/>
        <w:color w:val="000000"/>
        <w:sz w:val="22"/>
        <w:u w:val="none" w:color="000000"/>
        <w:vertAlign w:val="baseline"/>
      </w:rPr>
    </w:lvl>
    <w:lvl w:ilvl="3" w:tplc="8BFE35CA">
      <w:start w:val="1"/>
      <w:numFmt w:val="bullet"/>
      <w:lvlText w:val="•"/>
      <w:lvlJc w:val="left"/>
      <w:pPr>
        <w:ind w:left="2160"/>
      </w:pPr>
      <w:rPr>
        <w:rFonts w:ascii="Arial" w:eastAsia="Times New Roman" w:hAnsi="Arial"/>
        <w:b w:val="0"/>
        <w:i w:val="0"/>
        <w:strike w:val="0"/>
        <w:dstrike w:val="0"/>
        <w:color w:val="000000"/>
        <w:sz w:val="22"/>
        <w:u w:val="none" w:color="000000"/>
        <w:vertAlign w:val="baseline"/>
      </w:rPr>
    </w:lvl>
    <w:lvl w:ilvl="4" w:tplc="105C1C94">
      <w:start w:val="1"/>
      <w:numFmt w:val="bullet"/>
      <w:lvlText w:val="o"/>
      <w:lvlJc w:val="left"/>
      <w:pPr>
        <w:ind w:left="2880"/>
      </w:pPr>
      <w:rPr>
        <w:rFonts w:ascii="Segoe UI Symbol" w:eastAsia="Times New Roman" w:hAnsi="Segoe UI Symbol"/>
        <w:b w:val="0"/>
        <w:i w:val="0"/>
        <w:strike w:val="0"/>
        <w:dstrike w:val="0"/>
        <w:color w:val="000000"/>
        <w:sz w:val="22"/>
        <w:u w:val="none" w:color="000000"/>
        <w:vertAlign w:val="baseline"/>
      </w:rPr>
    </w:lvl>
    <w:lvl w:ilvl="5" w:tplc="AA3C3B2A">
      <w:start w:val="1"/>
      <w:numFmt w:val="bullet"/>
      <w:lvlText w:val="▪"/>
      <w:lvlJc w:val="left"/>
      <w:pPr>
        <w:ind w:left="3600"/>
      </w:pPr>
      <w:rPr>
        <w:rFonts w:ascii="Segoe UI Symbol" w:eastAsia="Times New Roman" w:hAnsi="Segoe UI Symbol"/>
        <w:b w:val="0"/>
        <w:i w:val="0"/>
        <w:strike w:val="0"/>
        <w:dstrike w:val="0"/>
        <w:color w:val="000000"/>
        <w:sz w:val="22"/>
        <w:u w:val="none" w:color="000000"/>
        <w:vertAlign w:val="baseline"/>
      </w:rPr>
    </w:lvl>
    <w:lvl w:ilvl="6" w:tplc="08F28928">
      <w:start w:val="1"/>
      <w:numFmt w:val="bullet"/>
      <w:lvlText w:val="•"/>
      <w:lvlJc w:val="left"/>
      <w:pPr>
        <w:ind w:left="4320"/>
      </w:pPr>
      <w:rPr>
        <w:rFonts w:ascii="Arial" w:eastAsia="Times New Roman" w:hAnsi="Arial"/>
        <w:b w:val="0"/>
        <w:i w:val="0"/>
        <w:strike w:val="0"/>
        <w:dstrike w:val="0"/>
        <w:color w:val="000000"/>
        <w:sz w:val="22"/>
        <w:u w:val="none" w:color="000000"/>
        <w:vertAlign w:val="baseline"/>
      </w:rPr>
    </w:lvl>
    <w:lvl w:ilvl="7" w:tplc="5B72AB22">
      <w:start w:val="1"/>
      <w:numFmt w:val="bullet"/>
      <w:lvlText w:val="o"/>
      <w:lvlJc w:val="left"/>
      <w:pPr>
        <w:ind w:left="5040"/>
      </w:pPr>
      <w:rPr>
        <w:rFonts w:ascii="Segoe UI Symbol" w:eastAsia="Times New Roman" w:hAnsi="Segoe UI Symbol"/>
        <w:b w:val="0"/>
        <w:i w:val="0"/>
        <w:strike w:val="0"/>
        <w:dstrike w:val="0"/>
        <w:color w:val="000000"/>
        <w:sz w:val="22"/>
        <w:u w:val="none" w:color="000000"/>
        <w:vertAlign w:val="baseline"/>
      </w:rPr>
    </w:lvl>
    <w:lvl w:ilvl="8" w:tplc="D416F036">
      <w:start w:val="1"/>
      <w:numFmt w:val="bullet"/>
      <w:lvlText w:val="▪"/>
      <w:lvlJc w:val="left"/>
      <w:pPr>
        <w:ind w:left="5760"/>
      </w:pPr>
      <w:rPr>
        <w:rFonts w:ascii="Segoe UI Symbol" w:eastAsia="Times New Roman" w:hAnsi="Segoe UI Symbol"/>
        <w:b w:val="0"/>
        <w:i w:val="0"/>
        <w:strike w:val="0"/>
        <w:dstrike w:val="0"/>
        <w:color w:val="000000"/>
        <w:sz w:val="22"/>
        <w:u w:val="none" w:color="000000"/>
        <w:vertAlign w:val="baseline"/>
      </w:rPr>
    </w:lvl>
  </w:abstractNum>
  <w:abstractNum w:abstractNumId="20" w15:restartNumberingAfterBreak="0">
    <w:nsid w:val="6EE772D0"/>
    <w:multiLevelType w:val="hybridMultilevel"/>
    <w:tmpl w:val="3D009F48"/>
    <w:lvl w:ilvl="0" w:tplc="04130017">
      <w:start w:val="1"/>
      <w:numFmt w:val="lowerLetter"/>
      <w:lvlText w:val="%1)"/>
      <w:lvlJc w:val="left"/>
      <w:pPr>
        <w:ind w:left="3270" w:hanging="360"/>
      </w:pPr>
      <w:rPr>
        <w:rFonts w:cs="Times New Roman" w:hint="default"/>
      </w:rPr>
    </w:lvl>
    <w:lvl w:ilvl="1" w:tplc="04130019">
      <w:start w:val="1"/>
      <w:numFmt w:val="lowerLetter"/>
      <w:lvlText w:val="%2."/>
      <w:lvlJc w:val="left"/>
      <w:pPr>
        <w:ind w:left="3990" w:hanging="360"/>
      </w:pPr>
      <w:rPr>
        <w:rFonts w:cs="Times New Roman"/>
      </w:rPr>
    </w:lvl>
    <w:lvl w:ilvl="2" w:tplc="0413001B" w:tentative="1">
      <w:start w:val="1"/>
      <w:numFmt w:val="lowerRoman"/>
      <w:lvlText w:val="%3."/>
      <w:lvlJc w:val="right"/>
      <w:pPr>
        <w:ind w:left="4710" w:hanging="180"/>
      </w:pPr>
      <w:rPr>
        <w:rFonts w:cs="Times New Roman"/>
      </w:rPr>
    </w:lvl>
    <w:lvl w:ilvl="3" w:tplc="0413000F" w:tentative="1">
      <w:start w:val="1"/>
      <w:numFmt w:val="decimal"/>
      <w:lvlText w:val="%4."/>
      <w:lvlJc w:val="left"/>
      <w:pPr>
        <w:ind w:left="5430" w:hanging="360"/>
      </w:pPr>
      <w:rPr>
        <w:rFonts w:cs="Times New Roman"/>
      </w:rPr>
    </w:lvl>
    <w:lvl w:ilvl="4" w:tplc="04130019" w:tentative="1">
      <w:start w:val="1"/>
      <w:numFmt w:val="lowerLetter"/>
      <w:lvlText w:val="%5."/>
      <w:lvlJc w:val="left"/>
      <w:pPr>
        <w:ind w:left="6150" w:hanging="360"/>
      </w:pPr>
      <w:rPr>
        <w:rFonts w:cs="Times New Roman"/>
      </w:rPr>
    </w:lvl>
    <w:lvl w:ilvl="5" w:tplc="0413001B" w:tentative="1">
      <w:start w:val="1"/>
      <w:numFmt w:val="lowerRoman"/>
      <w:lvlText w:val="%6."/>
      <w:lvlJc w:val="right"/>
      <w:pPr>
        <w:ind w:left="6870" w:hanging="180"/>
      </w:pPr>
      <w:rPr>
        <w:rFonts w:cs="Times New Roman"/>
      </w:rPr>
    </w:lvl>
    <w:lvl w:ilvl="6" w:tplc="0413000F" w:tentative="1">
      <w:start w:val="1"/>
      <w:numFmt w:val="decimal"/>
      <w:lvlText w:val="%7."/>
      <w:lvlJc w:val="left"/>
      <w:pPr>
        <w:ind w:left="7590" w:hanging="360"/>
      </w:pPr>
      <w:rPr>
        <w:rFonts w:cs="Times New Roman"/>
      </w:rPr>
    </w:lvl>
    <w:lvl w:ilvl="7" w:tplc="04130019" w:tentative="1">
      <w:start w:val="1"/>
      <w:numFmt w:val="lowerLetter"/>
      <w:lvlText w:val="%8."/>
      <w:lvlJc w:val="left"/>
      <w:pPr>
        <w:ind w:left="8310" w:hanging="360"/>
      </w:pPr>
      <w:rPr>
        <w:rFonts w:cs="Times New Roman"/>
      </w:rPr>
    </w:lvl>
    <w:lvl w:ilvl="8" w:tplc="0413001B" w:tentative="1">
      <w:start w:val="1"/>
      <w:numFmt w:val="lowerRoman"/>
      <w:lvlText w:val="%9."/>
      <w:lvlJc w:val="right"/>
      <w:pPr>
        <w:ind w:left="9030" w:hanging="180"/>
      </w:pPr>
      <w:rPr>
        <w:rFonts w:cs="Times New Roman"/>
      </w:rPr>
    </w:lvl>
  </w:abstractNum>
  <w:abstractNum w:abstractNumId="21" w15:restartNumberingAfterBreak="0">
    <w:nsid w:val="75451971"/>
    <w:multiLevelType w:val="hybridMultilevel"/>
    <w:tmpl w:val="977AA560"/>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2189" w:hanging="360"/>
      </w:pPr>
      <w:rPr>
        <w:rFonts w:ascii="Courier New" w:hAnsi="Courier New" w:hint="default"/>
      </w:rPr>
    </w:lvl>
    <w:lvl w:ilvl="2" w:tplc="04130005" w:tentative="1">
      <w:start w:val="1"/>
      <w:numFmt w:val="bullet"/>
      <w:lvlText w:val=""/>
      <w:lvlJc w:val="left"/>
      <w:pPr>
        <w:ind w:left="2909" w:hanging="360"/>
      </w:pPr>
      <w:rPr>
        <w:rFonts w:ascii="Wingdings" w:hAnsi="Wingdings" w:hint="default"/>
      </w:rPr>
    </w:lvl>
    <w:lvl w:ilvl="3" w:tplc="04130001" w:tentative="1">
      <w:start w:val="1"/>
      <w:numFmt w:val="bullet"/>
      <w:lvlText w:val=""/>
      <w:lvlJc w:val="left"/>
      <w:pPr>
        <w:ind w:left="3629" w:hanging="360"/>
      </w:pPr>
      <w:rPr>
        <w:rFonts w:ascii="Symbol" w:hAnsi="Symbol" w:hint="default"/>
      </w:rPr>
    </w:lvl>
    <w:lvl w:ilvl="4" w:tplc="04130003" w:tentative="1">
      <w:start w:val="1"/>
      <w:numFmt w:val="bullet"/>
      <w:lvlText w:val="o"/>
      <w:lvlJc w:val="left"/>
      <w:pPr>
        <w:ind w:left="4349" w:hanging="360"/>
      </w:pPr>
      <w:rPr>
        <w:rFonts w:ascii="Courier New" w:hAnsi="Courier New" w:hint="default"/>
      </w:rPr>
    </w:lvl>
    <w:lvl w:ilvl="5" w:tplc="04130005" w:tentative="1">
      <w:start w:val="1"/>
      <w:numFmt w:val="bullet"/>
      <w:lvlText w:val=""/>
      <w:lvlJc w:val="left"/>
      <w:pPr>
        <w:ind w:left="5069" w:hanging="360"/>
      </w:pPr>
      <w:rPr>
        <w:rFonts w:ascii="Wingdings" w:hAnsi="Wingdings" w:hint="default"/>
      </w:rPr>
    </w:lvl>
    <w:lvl w:ilvl="6" w:tplc="04130001" w:tentative="1">
      <w:start w:val="1"/>
      <w:numFmt w:val="bullet"/>
      <w:lvlText w:val=""/>
      <w:lvlJc w:val="left"/>
      <w:pPr>
        <w:ind w:left="5789" w:hanging="360"/>
      </w:pPr>
      <w:rPr>
        <w:rFonts w:ascii="Symbol" w:hAnsi="Symbol" w:hint="default"/>
      </w:rPr>
    </w:lvl>
    <w:lvl w:ilvl="7" w:tplc="04130003" w:tentative="1">
      <w:start w:val="1"/>
      <w:numFmt w:val="bullet"/>
      <w:lvlText w:val="o"/>
      <w:lvlJc w:val="left"/>
      <w:pPr>
        <w:ind w:left="6509" w:hanging="360"/>
      </w:pPr>
      <w:rPr>
        <w:rFonts w:ascii="Courier New" w:hAnsi="Courier New" w:hint="default"/>
      </w:rPr>
    </w:lvl>
    <w:lvl w:ilvl="8" w:tplc="04130005" w:tentative="1">
      <w:start w:val="1"/>
      <w:numFmt w:val="bullet"/>
      <w:lvlText w:val=""/>
      <w:lvlJc w:val="left"/>
      <w:pPr>
        <w:ind w:left="7229" w:hanging="360"/>
      </w:pPr>
      <w:rPr>
        <w:rFonts w:ascii="Wingdings" w:hAnsi="Wingdings" w:hint="default"/>
      </w:rPr>
    </w:lvl>
  </w:abstractNum>
  <w:abstractNum w:abstractNumId="22" w15:restartNumberingAfterBreak="0">
    <w:nsid w:val="772B0250"/>
    <w:multiLevelType w:val="multilevel"/>
    <w:tmpl w:val="B9884896"/>
    <w:lvl w:ilvl="0">
      <w:start w:val="33"/>
      <w:numFmt w:val="decimal"/>
      <w:lvlText w:val="%1"/>
      <w:lvlJc w:val="left"/>
      <w:pPr>
        <w:ind w:left="384" w:hanging="384"/>
      </w:pPr>
      <w:rPr>
        <w:rFonts w:cs="Times New Roman" w:hint="default"/>
      </w:rPr>
    </w:lvl>
    <w:lvl w:ilvl="1">
      <w:start w:val="1"/>
      <w:numFmt w:val="decimal"/>
      <w:lvlText w:val="%1.%2"/>
      <w:lvlJc w:val="left"/>
      <w:pPr>
        <w:ind w:left="-183" w:hanging="384"/>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3" w15:restartNumberingAfterBreak="0">
    <w:nsid w:val="77E26E10"/>
    <w:multiLevelType w:val="hybridMultilevel"/>
    <w:tmpl w:val="68087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FD6F9F"/>
    <w:multiLevelType w:val="multilevel"/>
    <w:tmpl w:val="E4FC31B2"/>
    <w:lvl w:ilvl="0">
      <w:start w:val="32"/>
      <w:numFmt w:val="decimal"/>
      <w:lvlText w:val="%1"/>
      <w:lvlJc w:val="left"/>
      <w:pPr>
        <w:ind w:left="384" w:hanging="384"/>
      </w:pPr>
      <w:rPr>
        <w:rFonts w:cs="Times New Roman" w:hint="default"/>
      </w:rPr>
    </w:lvl>
    <w:lvl w:ilvl="1">
      <w:start w:val="1"/>
      <w:numFmt w:val="decimal"/>
      <w:lvlText w:val="%1.%2"/>
      <w:lvlJc w:val="left"/>
      <w:pPr>
        <w:ind w:left="-183" w:hanging="384"/>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981" w:hanging="72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755" w:hanging="108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529" w:hanging="1440"/>
      </w:pPr>
      <w:rPr>
        <w:rFonts w:cs="Times New Roman" w:hint="default"/>
      </w:rPr>
    </w:lvl>
    <w:lvl w:ilvl="8">
      <w:start w:val="1"/>
      <w:numFmt w:val="decimal"/>
      <w:lvlText w:val="%1.%2.%3.%4.%5.%6.%7.%8.%9"/>
      <w:lvlJc w:val="left"/>
      <w:pPr>
        <w:ind w:left="-2736" w:hanging="1800"/>
      </w:pPr>
      <w:rPr>
        <w:rFonts w:cs="Times New Roman" w:hint="default"/>
      </w:rPr>
    </w:lvl>
  </w:abstractNum>
  <w:abstractNum w:abstractNumId="25" w15:restartNumberingAfterBreak="0">
    <w:nsid w:val="7B471716"/>
    <w:multiLevelType w:val="hybridMultilevel"/>
    <w:tmpl w:val="9A2E5DF0"/>
    <w:lvl w:ilvl="0" w:tplc="50485B4A">
      <w:start w:val="1"/>
      <w:numFmt w:val="bullet"/>
      <w:lvlText w:val="•"/>
      <w:lvlJc w:val="left"/>
      <w:pPr>
        <w:ind w:left="720"/>
      </w:pPr>
      <w:rPr>
        <w:rFonts w:ascii="Arial" w:eastAsia="Times New Roman" w:hAnsi="Arial"/>
        <w:b w:val="0"/>
        <w:i w:val="0"/>
        <w:strike w:val="0"/>
        <w:dstrike w:val="0"/>
        <w:color w:val="000000"/>
        <w:sz w:val="22"/>
        <w:u w:val="none" w:color="000000"/>
        <w:vertAlign w:val="baseline"/>
      </w:rPr>
    </w:lvl>
    <w:lvl w:ilvl="1" w:tplc="7D583124">
      <w:start w:val="1"/>
      <w:numFmt w:val="bullet"/>
      <w:lvlText w:val="o"/>
      <w:lvlJc w:val="left"/>
      <w:pPr>
        <w:ind w:left="1440"/>
      </w:pPr>
      <w:rPr>
        <w:rFonts w:ascii="Segoe UI Symbol" w:eastAsia="Times New Roman" w:hAnsi="Segoe UI Symbol"/>
        <w:b w:val="0"/>
        <w:i w:val="0"/>
        <w:strike w:val="0"/>
        <w:dstrike w:val="0"/>
        <w:color w:val="000000"/>
        <w:sz w:val="22"/>
        <w:u w:val="none" w:color="000000"/>
        <w:vertAlign w:val="baseline"/>
      </w:rPr>
    </w:lvl>
    <w:lvl w:ilvl="2" w:tplc="8760F9A6">
      <w:start w:val="1"/>
      <w:numFmt w:val="bullet"/>
      <w:lvlText w:val="▪"/>
      <w:lvlJc w:val="left"/>
      <w:pPr>
        <w:ind w:left="2160"/>
      </w:pPr>
      <w:rPr>
        <w:rFonts w:ascii="Segoe UI Symbol" w:eastAsia="Times New Roman" w:hAnsi="Segoe UI Symbol"/>
        <w:b w:val="0"/>
        <w:i w:val="0"/>
        <w:strike w:val="0"/>
        <w:dstrike w:val="0"/>
        <w:color w:val="000000"/>
        <w:sz w:val="22"/>
        <w:u w:val="none" w:color="000000"/>
        <w:vertAlign w:val="baseline"/>
      </w:rPr>
    </w:lvl>
    <w:lvl w:ilvl="3" w:tplc="0144C950">
      <w:start w:val="1"/>
      <w:numFmt w:val="bullet"/>
      <w:lvlText w:val="•"/>
      <w:lvlJc w:val="left"/>
      <w:pPr>
        <w:ind w:left="2880"/>
      </w:pPr>
      <w:rPr>
        <w:rFonts w:ascii="Arial" w:eastAsia="Times New Roman" w:hAnsi="Arial"/>
        <w:b w:val="0"/>
        <w:i w:val="0"/>
        <w:strike w:val="0"/>
        <w:dstrike w:val="0"/>
        <w:color w:val="000000"/>
        <w:sz w:val="22"/>
        <w:u w:val="none" w:color="000000"/>
        <w:vertAlign w:val="baseline"/>
      </w:rPr>
    </w:lvl>
    <w:lvl w:ilvl="4" w:tplc="B4BC11E0">
      <w:start w:val="1"/>
      <w:numFmt w:val="bullet"/>
      <w:lvlText w:val="o"/>
      <w:lvlJc w:val="left"/>
      <w:pPr>
        <w:ind w:left="3600"/>
      </w:pPr>
      <w:rPr>
        <w:rFonts w:ascii="Segoe UI Symbol" w:eastAsia="Times New Roman" w:hAnsi="Segoe UI Symbol"/>
        <w:b w:val="0"/>
        <w:i w:val="0"/>
        <w:strike w:val="0"/>
        <w:dstrike w:val="0"/>
        <w:color w:val="000000"/>
        <w:sz w:val="22"/>
        <w:u w:val="none" w:color="000000"/>
        <w:vertAlign w:val="baseline"/>
      </w:rPr>
    </w:lvl>
    <w:lvl w:ilvl="5" w:tplc="21B2FCE6">
      <w:start w:val="1"/>
      <w:numFmt w:val="bullet"/>
      <w:lvlText w:val="▪"/>
      <w:lvlJc w:val="left"/>
      <w:pPr>
        <w:ind w:left="4320"/>
      </w:pPr>
      <w:rPr>
        <w:rFonts w:ascii="Segoe UI Symbol" w:eastAsia="Times New Roman" w:hAnsi="Segoe UI Symbol"/>
        <w:b w:val="0"/>
        <w:i w:val="0"/>
        <w:strike w:val="0"/>
        <w:dstrike w:val="0"/>
        <w:color w:val="000000"/>
        <w:sz w:val="22"/>
        <w:u w:val="none" w:color="000000"/>
        <w:vertAlign w:val="baseline"/>
      </w:rPr>
    </w:lvl>
    <w:lvl w:ilvl="6" w:tplc="B7F820FE">
      <w:start w:val="1"/>
      <w:numFmt w:val="bullet"/>
      <w:lvlText w:val="•"/>
      <w:lvlJc w:val="left"/>
      <w:pPr>
        <w:ind w:left="5040"/>
      </w:pPr>
      <w:rPr>
        <w:rFonts w:ascii="Arial" w:eastAsia="Times New Roman" w:hAnsi="Arial"/>
        <w:b w:val="0"/>
        <w:i w:val="0"/>
        <w:strike w:val="0"/>
        <w:dstrike w:val="0"/>
        <w:color w:val="000000"/>
        <w:sz w:val="22"/>
        <w:u w:val="none" w:color="000000"/>
        <w:vertAlign w:val="baseline"/>
      </w:rPr>
    </w:lvl>
    <w:lvl w:ilvl="7" w:tplc="184C740C">
      <w:start w:val="1"/>
      <w:numFmt w:val="bullet"/>
      <w:lvlText w:val="o"/>
      <w:lvlJc w:val="left"/>
      <w:pPr>
        <w:ind w:left="5760"/>
      </w:pPr>
      <w:rPr>
        <w:rFonts w:ascii="Segoe UI Symbol" w:eastAsia="Times New Roman" w:hAnsi="Segoe UI Symbol"/>
        <w:b w:val="0"/>
        <w:i w:val="0"/>
        <w:strike w:val="0"/>
        <w:dstrike w:val="0"/>
        <w:color w:val="000000"/>
        <w:sz w:val="22"/>
        <w:u w:val="none" w:color="000000"/>
        <w:vertAlign w:val="baseline"/>
      </w:rPr>
    </w:lvl>
    <w:lvl w:ilvl="8" w:tplc="8E6EA9D6">
      <w:start w:val="1"/>
      <w:numFmt w:val="bullet"/>
      <w:lvlText w:val="▪"/>
      <w:lvlJc w:val="left"/>
      <w:pPr>
        <w:ind w:left="6480"/>
      </w:pPr>
      <w:rPr>
        <w:rFonts w:ascii="Segoe UI Symbol" w:eastAsia="Times New Roman" w:hAnsi="Segoe UI Symbol"/>
        <w:b w:val="0"/>
        <w:i w:val="0"/>
        <w:strike w:val="0"/>
        <w:dstrike w:val="0"/>
        <w:color w:val="000000"/>
        <w:sz w:val="22"/>
        <w:u w:val="none" w:color="000000"/>
        <w:vertAlign w:val="baseline"/>
      </w:rPr>
    </w:lvl>
  </w:abstractNum>
  <w:abstractNum w:abstractNumId="26" w15:restartNumberingAfterBreak="0">
    <w:nsid w:val="7F925545"/>
    <w:multiLevelType w:val="hybridMultilevel"/>
    <w:tmpl w:val="DAC07AB8"/>
    <w:lvl w:ilvl="0" w:tplc="04130017">
      <w:start w:val="1"/>
      <w:numFmt w:val="lowerLetter"/>
      <w:lvlText w:val="%1)"/>
      <w:lvlJc w:val="left"/>
      <w:pPr>
        <w:ind w:left="1776" w:hanging="360"/>
      </w:pPr>
      <w:rPr>
        <w:rFonts w:cs="Times New Roman"/>
      </w:rPr>
    </w:lvl>
    <w:lvl w:ilvl="1" w:tplc="04130019" w:tentative="1">
      <w:start w:val="1"/>
      <w:numFmt w:val="lowerLetter"/>
      <w:lvlText w:val="%2."/>
      <w:lvlJc w:val="left"/>
      <w:pPr>
        <w:ind w:left="2496" w:hanging="360"/>
      </w:pPr>
      <w:rPr>
        <w:rFonts w:cs="Times New Roman"/>
      </w:rPr>
    </w:lvl>
    <w:lvl w:ilvl="2" w:tplc="0413001B" w:tentative="1">
      <w:start w:val="1"/>
      <w:numFmt w:val="lowerRoman"/>
      <w:lvlText w:val="%3."/>
      <w:lvlJc w:val="right"/>
      <w:pPr>
        <w:ind w:left="3216" w:hanging="180"/>
      </w:pPr>
      <w:rPr>
        <w:rFonts w:cs="Times New Roman"/>
      </w:rPr>
    </w:lvl>
    <w:lvl w:ilvl="3" w:tplc="0413000F" w:tentative="1">
      <w:start w:val="1"/>
      <w:numFmt w:val="decimal"/>
      <w:lvlText w:val="%4."/>
      <w:lvlJc w:val="left"/>
      <w:pPr>
        <w:ind w:left="3936" w:hanging="360"/>
      </w:pPr>
      <w:rPr>
        <w:rFonts w:cs="Times New Roman"/>
      </w:rPr>
    </w:lvl>
    <w:lvl w:ilvl="4" w:tplc="04130019" w:tentative="1">
      <w:start w:val="1"/>
      <w:numFmt w:val="lowerLetter"/>
      <w:lvlText w:val="%5."/>
      <w:lvlJc w:val="left"/>
      <w:pPr>
        <w:ind w:left="4656" w:hanging="360"/>
      </w:pPr>
      <w:rPr>
        <w:rFonts w:cs="Times New Roman"/>
      </w:rPr>
    </w:lvl>
    <w:lvl w:ilvl="5" w:tplc="0413001B" w:tentative="1">
      <w:start w:val="1"/>
      <w:numFmt w:val="lowerRoman"/>
      <w:lvlText w:val="%6."/>
      <w:lvlJc w:val="right"/>
      <w:pPr>
        <w:ind w:left="5376" w:hanging="180"/>
      </w:pPr>
      <w:rPr>
        <w:rFonts w:cs="Times New Roman"/>
      </w:rPr>
    </w:lvl>
    <w:lvl w:ilvl="6" w:tplc="0413000F" w:tentative="1">
      <w:start w:val="1"/>
      <w:numFmt w:val="decimal"/>
      <w:lvlText w:val="%7."/>
      <w:lvlJc w:val="left"/>
      <w:pPr>
        <w:ind w:left="6096" w:hanging="360"/>
      </w:pPr>
      <w:rPr>
        <w:rFonts w:cs="Times New Roman"/>
      </w:rPr>
    </w:lvl>
    <w:lvl w:ilvl="7" w:tplc="04130019" w:tentative="1">
      <w:start w:val="1"/>
      <w:numFmt w:val="lowerLetter"/>
      <w:lvlText w:val="%8."/>
      <w:lvlJc w:val="left"/>
      <w:pPr>
        <w:ind w:left="6816" w:hanging="360"/>
      </w:pPr>
      <w:rPr>
        <w:rFonts w:cs="Times New Roman"/>
      </w:rPr>
    </w:lvl>
    <w:lvl w:ilvl="8" w:tplc="0413001B" w:tentative="1">
      <w:start w:val="1"/>
      <w:numFmt w:val="lowerRoman"/>
      <w:lvlText w:val="%9."/>
      <w:lvlJc w:val="right"/>
      <w:pPr>
        <w:ind w:left="7536" w:hanging="180"/>
      </w:pPr>
      <w:rPr>
        <w:rFonts w:cs="Times New Roman"/>
      </w:rPr>
    </w:lvl>
  </w:abstractNum>
  <w:num w:numId="1">
    <w:abstractNumId w:val="20"/>
  </w:num>
  <w:num w:numId="2">
    <w:abstractNumId w:val="12"/>
  </w:num>
  <w:num w:numId="3">
    <w:abstractNumId w:val="17"/>
  </w:num>
  <w:num w:numId="4">
    <w:abstractNumId w:val="14"/>
  </w:num>
  <w:num w:numId="5">
    <w:abstractNumId w:val="9"/>
  </w:num>
  <w:num w:numId="6">
    <w:abstractNumId w:val="19"/>
  </w:num>
  <w:num w:numId="7">
    <w:abstractNumId w:val="25"/>
  </w:num>
  <w:num w:numId="8">
    <w:abstractNumId w:val="1"/>
  </w:num>
  <w:num w:numId="9">
    <w:abstractNumId w:val="23"/>
  </w:num>
  <w:num w:numId="10">
    <w:abstractNumId w:val="8"/>
  </w:num>
  <w:num w:numId="11">
    <w:abstractNumId w:val="7"/>
  </w:num>
  <w:num w:numId="12">
    <w:abstractNumId w:val="18"/>
  </w:num>
  <w:num w:numId="13">
    <w:abstractNumId w:val="11"/>
  </w:num>
  <w:num w:numId="14">
    <w:abstractNumId w:val="13"/>
  </w:num>
  <w:num w:numId="15">
    <w:abstractNumId w:val="16"/>
  </w:num>
  <w:num w:numId="16">
    <w:abstractNumId w:val="3"/>
  </w:num>
  <w:num w:numId="17">
    <w:abstractNumId w:val="2"/>
  </w:num>
  <w:num w:numId="18">
    <w:abstractNumId w:val="21"/>
  </w:num>
  <w:num w:numId="19">
    <w:abstractNumId w:val="5"/>
  </w:num>
  <w:num w:numId="20">
    <w:abstractNumId w:val="4"/>
  </w:num>
  <w:num w:numId="21">
    <w:abstractNumId w:val="26"/>
  </w:num>
  <w:num w:numId="22">
    <w:abstractNumId w:val="24"/>
  </w:num>
  <w:num w:numId="23">
    <w:abstractNumId w:val="0"/>
  </w:num>
  <w:num w:numId="24">
    <w:abstractNumId w:val="15"/>
  </w:num>
  <w:num w:numId="25">
    <w:abstractNumId w:val="10"/>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24"/>
    <w:rsid w:val="00010006"/>
    <w:rsid w:val="0002461F"/>
    <w:rsid w:val="00044DEC"/>
    <w:rsid w:val="00045707"/>
    <w:rsid w:val="00052D47"/>
    <w:rsid w:val="000605E3"/>
    <w:rsid w:val="000A5CB0"/>
    <w:rsid w:val="000B4DE4"/>
    <w:rsid w:val="000D0D98"/>
    <w:rsid w:val="000D11AE"/>
    <w:rsid w:val="000E0CEA"/>
    <w:rsid w:val="000E390A"/>
    <w:rsid w:val="000F3449"/>
    <w:rsid w:val="000F3AC8"/>
    <w:rsid w:val="00103072"/>
    <w:rsid w:val="001122ED"/>
    <w:rsid w:val="0013464A"/>
    <w:rsid w:val="00166606"/>
    <w:rsid w:val="00167151"/>
    <w:rsid w:val="001724CF"/>
    <w:rsid w:val="001D591F"/>
    <w:rsid w:val="001D5DDD"/>
    <w:rsid w:val="001F3073"/>
    <w:rsid w:val="001F7461"/>
    <w:rsid w:val="00205799"/>
    <w:rsid w:val="00205EEA"/>
    <w:rsid w:val="0021355B"/>
    <w:rsid w:val="00235A07"/>
    <w:rsid w:val="00253CE2"/>
    <w:rsid w:val="00257311"/>
    <w:rsid w:val="0025796C"/>
    <w:rsid w:val="002A4135"/>
    <w:rsid w:val="002B2D0F"/>
    <w:rsid w:val="002B6627"/>
    <w:rsid w:val="002C5555"/>
    <w:rsid w:val="002D0EC0"/>
    <w:rsid w:val="002D4116"/>
    <w:rsid w:val="00304C0C"/>
    <w:rsid w:val="00305FBC"/>
    <w:rsid w:val="00306C9F"/>
    <w:rsid w:val="00316D2B"/>
    <w:rsid w:val="0032432F"/>
    <w:rsid w:val="00333967"/>
    <w:rsid w:val="00335F24"/>
    <w:rsid w:val="003606DB"/>
    <w:rsid w:val="00361B77"/>
    <w:rsid w:val="00363CBF"/>
    <w:rsid w:val="00391B92"/>
    <w:rsid w:val="003C3DA4"/>
    <w:rsid w:val="003C6EE7"/>
    <w:rsid w:val="003D0665"/>
    <w:rsid w:val="003D480B"/>
    <w:rsid w:val="003F7CFD"/>
    <w:rsid w:val="00422C87"/>
    <w:rsid w:val="0047056B"/>
    <w:rsid w:val="0047438D"/>
    <w:rsid w:val="0048316B"/>
    <w:rsid w:val="004A23BB"/>
    <w:rsid w:val="004B51CD"/>
    <w:rsid w:val="004E27DA"/>
    <w:rsid w:val="004F22B9"/>
    <w:rsid w:val="005177E9"/>
    <w:rsid w:val="005215D0"/>
    <w:rsid w:val="00525A3C"/>
    <w:rsid w:val="005343EC"/>
    <w:rsid w:val="005507BF"/>
    <w:rsid w:val="005B2F69"/>
    <w:rsid w:val="005B5CBB"/>
    <w:rsid w:val="005B5EAC"/>
    <w:rsid w:val="005C0BE5"/>
    <w:rsid w:val="005C5459"/>
    <w:rsid w:val="005D417C"/>
    <w:rsid w:val="00622035"/>
    <w:rsid w:val="006231E7"/>
    <w:rsid w:val="00632538"/>
    <w:rsid w:val="0069214B"/>
    <w:rsid w:val="006B1181"/>
    <w:rsid w:val="006C4005"/>
    <w:rsid w:val="006C70DA"/>
    <w:rsid w:val="006F309A"/>
    <w:rsid w:val="006F4B89"/>
    <w:rsid w:val="00700D26"/>
    <w:rsid w:val="00712A98"/>
    <w:rsid w:val="0075664A"/>
    <w:rsid w:val="00771585"/>
    <w:rsid w:val="0077584E"/>
    <w:rsid w:val="00792451"/>
    <w:rsid w:val="00793D40"/>
    <w:rsid w:val="007D2497"/>
    <w:rsid w:val="007D4E01"/>
    <w:rsid w:val="007E5491"/>
    <w:rsid w:val="00815987"/>
    <w:rsid w:val="008417EB"/>
    <w:rsid w:val="00852409"/>
    <w:rsid w:val="008661BE"/>
    <w:rsid w:val="008668A2"/>
    <w:rsid w:val="00867419"/>
    <w:rsid w:val="008740ED"/>
    <w:rsid w:val="00876185"/>
    <w:rsid w:val="00882D06"/>
    <w:rsid w:val="008902A2"/>
    <w:rsid w:val="0089225F"/>
    <w:rsid w:val="008A25D4"/>
    <w:rsid w:val="008E4802"/>
    <w:rsid w:val="008F0460"/>
    <w:rsid w:val="008F1479"/>
    <w:rsid w:val="00921F47"/>
    <w:rsid w:val="00930053"/>
    <w:rsid w:val="00942A48"/>
    <w:rsid w:val="00944E72"/>
    <w:rsid w:val="009458BB"/>
    <w:rsid w:val="00953A96"/>
    <w:rsid w:val="00956CEC"/>
    <w:rsid w:val="00961281"/>
    <w:rsid w:val="00991FF7"/>
    <w:rsid w:val="009D003E"/>
    <w:rsid w:val="009D2D18"/>
    <w:rsid w:val="00A06B97"/>
    <w:rsid w:val="00A06EDB"/>
    <w:rsid w:val="00A16AA5"/>
    <w:rsid w:val="00A222C8"/>
    <w:rsid w:val="00A22CB3"/>
    <w:rsid w:val="00A5418A"/>
    <w:rsid w:val="00A63A0D"/>
    <w:rsid w:val="00AD43A9"/>
    <w:rsid w:val="00AE7468"/>
    <w:rsid w:val="00AF520B"/>
    <w:rsid w:val="00B130BB"/>
    <w:rsid w:val="00B17130"/>
    <w:rsid w:val="00B23DB0"/>
    <w:rsid w:val="00B52E99"/>
    <w:rsid w:val="00B546D4"/>
    <w:rsid w:val="00B63B4B"/>
    <w:rsid w:val="00B71CC1"/>
    <w:rsid w:val="00B761E2"/>
    <w:rsid w:val="00B82DC8"/>
    <w:rsid w:val="00B83074"/>
    <w:rsid w:val="00B872FE"/>
    <w:rsid w:val="00BA7143"/>
    <w:rsid w:val="00BA7E17"/>
    <w:rsid w:val="00BB0C30"/>
    <w:rsid w:val="00BD5127"/>
    <w:rsid w:val="00BF2E9B"/>
    <w:rsid w:val="00C06BEF"/>
    <w:rsid w:val="00C34046"/>
    <w:rsid w:val="00C559B5"/>
    <w:rsid w:val="00C82FEE"/>
    <w:rsid w:val="00C83EAA"/>
    <w:rsid w:val="00CA7FBF"/>
    <w:rsid w:val="00CC71EB"/>
    <w:rsid w:val="00CD0E7B"/>
    <w:rsid w:val="00CF006F"/>
    <w:rsid w:val="00D06D5C"/>
    <w:rsid w:val="00D16729"/>
    <w:rsid w:val="00D27E11"/>
    <w:rsid w:val="00D372E1"/>
    <w:rsid w:val="00D45EF5"/>
    <w:rsid w:val="00D46FB0"/>
    <w:rsid w:val="00D642FB"/>
    <w:rsid w:val="00D70C6C"/>
    <w:rsid w:val="00D7284F"/>
    <w:rsid w:val="00D81516"/>
    <w:rsid w:val="00DA68E4"/>
    <w:rsid w:val="00DB5E54"/>
    <w:rsid w:val="00DD58BA"/>
    <w:rsid w:val="00DE5775"/>
    <w:rsid w:val="00E0020D"/>
    <w:rsid w:val="00E064B1"/>
    <w:rsid w:val="00E14B2D"/>
    <w:rsid w:val="00E7219F"/>
    <w:rsid w:val="00E74C60"/>
    <w:rsid w:val="00EA2C37"/>
    <w:rsid w:val="00EB230B"/>
    <w:rsid w:val="00EC74B8"/>
    <w:rsid w:val="00ED2C4C"/>
    <w:rsid w:val="00EE535D"/>
    <w:rsid w:val="00EF543A"/>
    <w:rsid w:val="00F03C26"/>
    <w:rsid w:val="00F25B15"/>
    <w:rsid w:val="00F26A15"/>
    <w:rsid w:val="00F51A77"/>
    <w:rsid w:val="00F60F36"/>
    <w:rsid w:val="00F64DE5"/>
    <w:rsid w:val="00F65D04"/>
    <w:rsid w:val="00F82339"/>
    <w:rsid w:val="00F83865"/>
    <w:rsid w:val="00FB5225"/>
    <w:rsid w:val="00FB62B3"/>
    <w:rsid w:val="00FB7F5F"/>
    <w:rsid w:val="00FC2FE0"/>
    <w:rsid w:val="00FD5525"/>
    <w:rsid w:val="00FD6B76"/>
    <w:rsid w:val="00FF0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57CE14B"/>
  <w14:defaultImageDpi w14:val="0"/>
  <w15:docId w15:val="{07751E1C-E67A-9146-9141-AB67E67B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11AE"/>
    <w:pPr>
      <w:spacing w:after="0"/>
      <w:jc w:val="both"/>
    </w:pPr>
    <w:rPr>
      <w:rFonts w:ascii="Verdana" w:hAnsi="Verdana" w:cs="Times New Roman"/>
      <w:sz w:val="18"/>
    </w:rPr>
  </w:style>
  <w:style w:type="paragraph" w:styleId="Kop1">
    <w:name w:val="heading 1"/>
    <w:aliases w:val="Paragraaf"/>
    <w:basedOn w:val="Standaard"/>
    <w:next w:val="Standaard"/>
    <w:link w:val="Kop1Char"/>
    <w:uiPriority w:val="9"/>
    <w:qFormat/>
    <w:rsid w:val="00D642FB"/>
    <w:pPr>
      <w:keepNext/>
      <w:keepLines/>
      <w:pBdr>
        <w:bottom w:val="single" w:sz="4" w:space="1" w:color="auto"/>
      </w:pBdr>
      <w:spacing w:line="240" w:lineRule="auto"/>
      <w:outlineLvl w:val="0"/>
    </w:pPr>
    <w:rPr>
      <w:rFonts w:asciiTheme="minorHAnsi" w:eastAsiaTheme="majorEastAsia" w:hAnsiTheme="minorHAnsi"/>
      <w:b/>
      <w:bCs/>
      <w:caps/>
      <w:sz w:val="28"/>
      <w:szCs w:val="28"/>
      <w:lang w:eastAsia="nl-NL"/>
    </w:rPr>
  </w:style>
  <w:style w:type="paragraph" w:styleId="Kop2">
    <w:name w:val="heading 2"/>
    <w:basedOn w:val="Standaard"/>
    <w:next w:val="Standaard"/>
    <w:link w:val="Kop2Char"/>
    <w:uiPriority w:val="9"/>
    <w:unhideWhenUsed/>
    <w:qFormat/>
    <w:rsid w:val="00D642FB"/>
    <w:pPr>
      <w:spacing w:line="240" w:lineRule="auto"/>
      <w:outlineLvl w:val="1"/>
    </w:pPr>
    <w:rPr>
      <w:rFonts w:asciiTheme="minorHAnsi" w:hAnsiTheme="minorHAns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ragraaf Char"/>
    <w:basedOn w:val="Standaardalinea-lettertype"/>
    <w:link w:val="Kop1"/>
    <w:uiPriority w:val="9"/>
    <w:locked/>
    <w:rsid w:val="00D642FB"/>
    <w:rPr>
      <w:rFonts w:eastAsiaTheme="majorEastAsia" w:cs="Times New Roman"/>
      <w:b/>
      <w:bCs/>
      <w:caps/>
      <w:sz w:val="28"/>
      <w:szCs w:val="28"/>
      <w:lang w:val="x-none" w:eastAsia="nl-NL"/>
    </w:rPr>
  </w:style>
  <w:style w:type="character" w:customStyle="1" w:styleId="Kop2Char">
    <w:name w:val="Kop 2 Char"/>
    <w:basedOn w:val="Standaardalinea-lettertype"/>
    <w:link w:val="Kop2"/>
    <w:uiPriority w:val="9"/>
    <w:locked/>
    <w:rsid w:val="00D642FB"/>
    <w:rPr>
      <w:rFonts w:eastAsia="Times New Roman" w:cs="Times New Roman"/>
      <w:b/>
      <w:sz w:val="24"/>
      <w:szCs w:val="24"/>
    </w:rPr>
  </w:style>
  <w:style w:type="table" w:styleId="Tabelraster">
    <w:name w:val="Table Grid"/>
    <w:basedOn w:val="Standaardtabel"/>
    <w:uiPriority w:val="39"/>
    <w:rsid w:val="00A16AA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C4005"/>
    <w:pPr>
      <w:tabs>
        <w:tab w:val="center" w:pos="4536"/>
        <w:tab w:val="right" w:pos="9072"/>
      </w:tabs>
      <w:spacing w:line="240" w:lineRule="auto"/>
    </w:pPr>
  </w:style>
  <w:style w:type="character" w:customStyle="1" w:styleId="KoptekstChar">
    <w:name w:val="Koptekst Char"/>
    <w:basedOn w:val="Standaardalinea-lettertype"/>
    <w:link w:val="Koptekst"/>
    <w:uiPriority w:val="99"/>
    <w:locked/>
    <w:rsid w:val="006C4005"/>
    <w:rPr>
      <w:rFonts w:ascii="Verdana" w:hAnsi="Verdana" w:cs="Times New Roman"/>
      <w:sz w:val="18"/>
    </w:rPr>
  </w:style>
  <w:style w:type="paragraph" w:styleId="Voettekst">
    <w:name w:val="footer"/>
    <w:basedOn w:val="Standaard"/>
    <w:link w:val="VoettekstChar"/>
    <w:uiPriority w:val="99"/>
    <w:unhideWhenUsed/>
    <w:rsid w:val="006C4005"/>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sid w:val="006C4005"/>
    <w:rPr>
      <w:rFonts w:ascii="Verdana" w:hAnsi="Verdana" w:cs="Times New Roman"/>
      <w:sz w:val="18"/>
    </w:rPr>
  </w:style>
  <w:style w:type="character" w:styleId="Hyperlink">
    <w:name w:val="Hyperlink"/>
    <w:basedOn w:val="Standaardalinea-lettertype"/>
    <w:uiPriority w:val="99"/>
    <w:rsid w:val="00E7219F"/>
    <w:rPr>
      <w:rFonts w:cs="Times New Roman"/>
      <w:color w:val="0000FF"/>
      <w:u w:val="single"/>
    </w:rPr>
  </w:style>
  <w:style w:type="paragraph" w:styleId="Lijstalinea">
    <w:name w:val="List Paragraph"/>
    <w:basedOn w:val="Standaard"/>
    <w:uiPriority w:val="34"/>
    <w:qFormat/>
    <w:rsid w:val="00D642FB"/>
    <w:pPr>
      <w:spacing w:line="240" w:lineRule="auto"/>
      <w:ind w:left="720"/>
      <w:contextualSpacing/>
      <w:jc w:val="left"/>
    </w:pPr>
    <w:rPr>
      <w:rFonts w:asciiTheme="minorHAnsi" w:hAnsiTheme="minorHAnsi"/>
      <w:sz w:val="24"/>
      <w:szCs w:val="24"/>
    </w:rPr>
  </w:style>
  <w:style w:type="paragraph" w:styleId="Normaalweb">
    <w:name w:val="Normal (Web)"/>
    <w:basedOn w:val="Standaard"/>
    <w:uiPriority w:val="99"/>
    <w:unhideWhenUsed/>
    <w:rsid w:val="00D642FB"/>
    <w:pPr>
      <w:spacing w:line="240" w:lineRule="auto"/>
      <w:jc w:val="left"/>
    </w:pPr>
    <w:rPr>
      <w:rFonts w:ascii="Times New Roman" w:hAnsi="Times New Roman"/>
      <w:sz w:val="24"/>
      <w:szCs w:val="24"/>
    </w:rPr>
  </w:style>
  <w:style w:type="character" w:styleId="Paginanummer">
    <w:name w:val="page number"/>
    <w:basedOn w:val="Standaardalinea-lettertype"/>
    <w:uiPriority w:val="99"/>
    <w:unhideWhenUsed/>
    <w:rsid w:val="00D642FB"/>
    <w:rPr>
      <w:rFonts w:cs="Times New Roman"/>
    </w:rPr>
  </w:style>
  <w:style w:type="paragraph" w:styleId="Kopvaninhoudsopgave">
    <w:name w:val="TOC Heading"/>
    <w:basedOn w:val="Kop1"/>
    <w:next w:val="Standaard"/>
    <w:uiPriority w:val="39"/>
    <w:unhideWhenUsed/>
    <w:qFormat/>
    <w:rsid w:val="00D642FB"/>
    <w:p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D642FB"/>
    <w:pPr>
      <w:spacing w:before="120" w:line="240" w:lineRule="auto"/>
      <w:jc w:val="left"/>
    </w:pPr>
    <w:rPr>
      <w:rFonts w:asciiTheme="minorHAnsi" w:hAnsiTheme="minorHAnsi"/>
      <w:b/>
      <w:bCs/>
      <w:sz w:val="22"/>
    </w:rPr>
  </w:style>
  <w:style w:type="paragraph" w:styleId="Inhopg2">
    <w:name w:val="toc 2"/>
    <w:basedOn w:val="Standaard"/>
    <w:next w:val="Standaard"/>
    <w:autoRedefine/>
    <w:uiPriority w:val="39"/>
    <w:unhideWhenUsed/>
    <w:rsid w:val="00D642FB"/>
    <w:pPr>
      <w:spacing w:line="240" w:lineRule="auto"/>
      <w:ind w:left="240"/>
      <w:jc w:val="left"/>
    </w:pPr>
    <w:rPr>
      <w:rFonts w:asciiTheme="minorHAnsi" w:hAnsiTheme="minorHAnsi"/>
      <w:i/>
      <w:iCs/>
      <w:sz w:val="22"/>
    </w:rPr>
  </w:style>
  <w:style w:type="paragraph" w:styleId="Inhopg3">
    <w:name w:val="toc 3"/>
    <w:basedOn w:val="Standaard"/>
    <w:next w:val="Standaard"/>
    <w:autoRedefine/>
    <w:uiPriority w:val="39"/>
    <w:unhideWhenUsed/>
    <w:rsid w:val="00D642FB"/>
    <w:pPr>
      <w:spacing w:line="240" w:lineRule="auto"/>
      <w:ind w:left="480"/>
      <w:jc w:val="left"/>
    </w:pPr>
    <w:rPr>
      <w:rFonts w:asciiTheme="minorHAnsi" w:hAnsiTheme="minorHAnsi"/>
      <w:sz w:val="22"/>
    </w:rPr>
  </w:style>
  <w:style w:type="paragraph" w:styleId="Inhopg4">
    <w:name w:val="toc 4"/>
    <w:basedOn w:val="Standaard"/>
    <w:next w:val="Standaard"/>
    <w:autoRedefine/>
    <w:uiPriority w:val="39"/>
    <w:unhideWhenUsed/>
    <w:rsid w:val="00D642FB"/>
    <w:pPr>
      <w:spacing w:line="240" w:lineRule="auto"/>
      <w:ind w:left="720"/>
      <w:jc w:val="left"/>
    </w:pPr>
    <w:rPr>
      <w:rFonts w:asciiTheme="minorHAnsi" w:hAnsiTheme="minorHAnsi"/>
      <w:sz w:val="20"/>
      <w:szCs w:val="20"/>
    </w:rPr>
  </w:style>
  <w:style w:type="paragraph" w:styleId="Inhopg5">
    <w:name w:val="toc 5"/>
    <w:basedOn w:val="Standaard"/>
    <w:next w:val="Standaard"/>
    <w:autoRedefine/>
    <w:uiPriority w:val="39"/>
    <w:unhideWhenUsed/>
    <w:rsid w:val="00D642FB"/>
    <w:pPr>
      <w:spacing w:line="240" w:lineRule="auto"/>
      <w:ind w:left="960"/>
      <w:jc w:val="left"/>
    </w:pPr>
    <w:rPr>
      <w:rFonts w:asciiTheme="minorHAnsi" w:hAnsiTheme="minorHAnsi"/>
      <w:sz w:val="20"/>
      <w:szCs w:val="20"/>
    </w:rPr>
  </w:style>
  <w:style w:type="paragraph" w:styleId="Inhopg6">
    <w:name w:val="toc 6"/>
    <w:basedOn w:val="Standaard"/>
    <w:next w:val="Standaard"/>
    <w:autoRedefine/>
    <w:uiPriority w:val="39"/>
    <w:unhideWhenUsed/>
    <w:rsid w:val="00D642FB"/>
    <w:pPr>
      <w:spacing w:line="240" w:lineRule="auto"/>
      <w:ind w:left="1200"/>
      <w:jc w:val="left"/>
    </w:pPr>
    <w:rPr>
      <w:rFonts w:asciiTheme="minorHAnsi" w:hAnsiTheme="minorHAnsi"/>
      <w:sz w:val="20"/>
      <w:szCs w:val="20"/>
    </w:rPr>
  </w:style>
  <w:style w:type="paragraph" w:styleId="Inhopg7">
    <w:name w:val="toc 7"/>
    <w:basedOn w:val="Standaard"/>
    <w:next w:val="Standaard"/>
    <w:autoRedefine/>
    <w:uiPriority w:val="39"/>
    <w:unhideWhenUsed/>
    <w:rsid w:val="00D642FB"/>
    <w:pPr>
      <w:spacing w:line="240" w:lineRule="auto"/>
      <w:ind w:left="1440"/>
      <w:jc w:val="left"/>
    </w:pPr>
    <w:rPr>
      <w:rFonts w:asciiTheme="minorHAnsi" w:hAnsiTheme="minorHAnsi"/>
      <w:sz w:val="20"/>
      <w:szCs w:val="20"/>
    </w:rPr>
  </w:style>
  <w:style w:type="paragraph" w:styleId="Inhopg8">
    <w:name w:val="toc 8"/>
    <w:basedOn w:val="Standaard"/>
    <w:next w:val="Standaard"/>
    <w:autoRedefine/>
    <w:uiPriority w:val="39"/>
    <w:unhideWhenUsed/>
    <w:rsid w:val="00D642FB"/>
    <w:pPr>
      <w:spacing w:line="240" w:lineRule="auto"/>
      <w:ind w:left="1680"/>
      <w:jc w:val="left"/>
    </w:pPr>
    <w:rPr>
      <w:rFonts w:asciiTheme="minorHAnsi" w:hAnsiTheme="minorHAnsi"/>
      <w:sz w:val="20"/>
      <w:szCs w:val="20"/>
    </w:rPr>
  </w:style>
  <w:style w:type="paragraph" w:styleId="Inhopg9">
    <w:name w:val="toc 9"/>
    <w:basedOn w:val="Standaard"/>
    <w:next w:val="Standaard"/>
    <w:autoRedefine/>
    <w:uiPriority w:val="39"/>
    <w:unhideWhenUsed/>
    <w:rsid w:val="00D642FB"/>
    <w:pPr>
      <w:spacing w:line="240" w:lineRule="auto"/>
      <w:ind w:left="1920"/>
      <w:jc w:val="left"/>
    </w:pPr>
    <w:rPr>
      <w:rFonts w:asciiTheme="minorHAnsi" w:hAnsiTheme="minorHAnsi"/>
      <w:sz w:val="20"/>
      <w:szCs w:val="20"/>
    </w:rPr>
  </w:style>
  <w:style w:type="character" w:styleId="Verwijzingopmerking">
    <w:name w:val="annotation reference"/>
    <w:basedOn w:val="Standaardalinea-lettertype"/>
    <w:uiPriority w:val="99"/>
    <w:unhideWhenUsed/>
    <w:rsid w:val="00D642FB"/>
    <w:rPr>
      <w:rFonts w:cs="Times New Roman"/>
      <w:sz w:val="18"/>
      <w:szCs w:val="18"/>
    </w:rPr>
  </w:style>
  <w:style w:type="paragraph" w:styleId="Tekstopmerking">
    <w:name w:val="annotation text"/>
    <w:basedOn w:val="Standaard"/>
    <w:link w:val="TekstopmerkingChar"/>
    <w:uiPriority w:val="99"/>
    <w:unhideWhenUsed/>
    <w:rsid w:val="00D642FB"/>
    <w:pPr>
      <w:spacing w:line="240" w:lineRule="auto"/>
      <w:jc w:val="left"/>
    </w:pPr>
    <w:rPr>
      <w:rFonts w:asciiTheme="minorHAnsi" w:hAnsiTheme="minorHAnsi"/>
      <w:sz w:val="24"/>
      <w:szCs w:val="24"/>
    </w:rPr>
  </w:style>
  <w:style w:type="character" w:customStyle="1" w:styleId="TekstopmerkingChar">
    <w:name w:val="Tekst opmerking Char"/>
    <w:basedOn w:val="Standaardalinea-lettertype"/>
    <w:link w:val="Tekstopmerking"/>
    <w:uiPriority w:val="99"/>
    <w:locked/>
    <w:rsid w:val="00D642FB"/>
    <w:rPr>
      <w:rFonts w:eastAsia="Times New Roman" w:cs="Times New Roman"/>
      <w:sz w:val="24"/>
      <w:szCs w:val="24"/>
    </w:rPr>
  </w:style>
  <w:style w:type="paragraph" w:styleId="Onderwerpvanopmerking">
    <w:name w:val="annotation subject"/>
    <w:basedOn w:val="Tekstopmerking"/>
    <w:next w:val="Tekstopmerking"/>
    <w:link w:val="OnderwerpvanopmerkingChar"/>
    <w:uiPriority w:val="99"/>
    <w:unhideWhenUsed/>
    <w:rsid w:val="00D642FB"/>
    <w:rPr>
      <w:b/>
      <w:bCs/>
      <w:sz w:val="20"/>
      <w:szCs w:val="20"/>
    </w:rPr>
  </w:style>
  <w:style w:type="character" w:customStyle="1" w:styleId="OnderwerpvanopmerkingChar">
    <w:name w:val="Onderwerp van opmerking Char"/>
    <w:basedOn w:val="TekstopmerkingChar"/>
    <w:link w:val="Onderwerpvanopmerking"/>
    <w:uiPriority w:val="99"/>
    <w:locked/>
    <w:rsid w:val="00D642FB"/>
    <w:rPr>
      <w:rFonts w:eastAsia="Times New Roman" w:cs="Times New Roman"/>
      <w:b/>
      <w:bCs/>
      <w:sz w:val="20"/>
      <w:szCs w:val="20"/>
    </w:rPr>
  </w:style>
  <w:style w:type="character" w:customStyle="1" w:styleId="BallontekstChar">
    <w:name w:val="Ballontekst Char"/>
    <w:basedOn w:val="Standaardalinea-lettertype"/>
    <w:link w:val="Ballontekst"/>
    <w:uiPriority w:val="99"/>
    <w:semiHidden/>
    <w:locked/>
    <w:rsid w:val="00D642FB"/>
    <w:rPr>
      <w:rFonts w:ascii="Times New Roman" w:hAnsi="Times New Roman" w:cs="Times New Roman"/>
      <w:sz w:val="18"/>
      <w:szCs w:val="18"/>
    </w:rPr>
  </w:style>
  <w:style w:type="paragraph" w:styleId="Ballontekst">
    <w:name w:val="Balloon Text"/>
    <w:basedOn w:val="Standaard"/>
    <w:link w:val="BallontekstChar"/>
    <w:uiPriority w:val="99"/>
    <w:semiHidden/>
    <w:unhideWhenUsed/>
    <w:rsid w:val="00D642FB"/>
    <w:pPr>
      <w:spacing w:line="240" w:lineRule="auto"/>
      <w:jc w:val="left"/>
    </w:pPr>
    <w:rPr>
      <w:rFonts w:ascii="Times New Roman" w:hAnsi="Times New Roman"/>
      <w:szCs w:val="18"/>
    </w:rPr>
  </w:style>
  <w:style w:type="character" w:customStyle="1" w:styleId="BallontekstChar1">
    <w:name w:val="Ballontekst Char1"/>
    <w:basedOn w:val="Standaardalinea-lettertype"/>
    <w:uiPriority w:val="99"/>
    <w:semiHidden/>
    <w:rPr>
      <w:rFonts w:ascii="Times New Roman" w:hAnsi="Times New Roman" w:cs="Times New Roman"/>
      <w:sz w:val="18"/>
      <w:szCs w:val="18"/>
    </w:rPr>
  </w:style>
  <w:style w:type="character" w:customStyle="1" w:styleId="BallontekstChar11">
    <w:name w:val="Ballontekst Char11"/>
    <w:basedOn w:val="Standaardalinea-lettertype"/>
    <w:uiPriority w:val="99"/>
    <w:semiHidden/>
    <w:rPr>
      <w:rFonts w:ascii="Segoe UI Symbol" w:hAnsi="Segoe UI Symbol" w:cs="Segoe UI Symbol"/>
      <w:sz w:val="18"/>
      <w:szCs w:val="18"/>
    </w:rPr>
  </w:style>
  <w:style w:type="paragraph" w:styleId="Documentstructuur">
    <w:name w:val="Document Map"/>
    <w:basedOn w:val="Standaard"/>
    <w:link w:val="DocumentstructuurChar"/>
    <w:uiPriority w:val="99"/>
    <w:unhideWhenUsed/>
    <w:rsid w:val="00D642FB"/>
    <w:pPr>
      <w:spacing w:line="240" w:lineRule="auto"/>
      <w:jc w:val="left"/>
    </w:pPr>
    <w:rPr>
      <w:rFonts w:ascii="Times New Roman" w:hAnsi="Times New Roman"/>
      <w:sz w:val="24"/>
      <w:szCs w:val="24"/>
    </w:rPr>
  </w:style>
  <w:style w:type="character" w:customStyle="1" w:styleId="DocumentstructuurChar">
    <w:name w:val="Documentstructuur Char"/>
    <w:basedOn w:val="Standaardalinea-lettertype"/>
    <w:link w:val="Documentstructuur"/>
    <w:uiPriority w:val="99"/>
    <w:locked/>
    <w:rsid w:val="00D642FB"/>
    <w:rPr>
      <w:rFonts w:ascii="Times New Roman" w:hAnsi="Times New Roman" w:cs="Times New Roman"/>
      <w:sz w:val="24"/>
      <w:szCs w:val="24"/>
    </w:rPr>
  </w:style>
  <w:style w:type="character" w:styleId="GevolgdeHyperlink">
    <w:name w:val="FollowedHyperlink"/>
    <w:basedOn w:val="Standaardalinea-lettertype"/>
    <w:uiPriority w:val="99"/>
    <w:unhideWhenUsed/>
    <w:rsid w:val="00D642FB"/>
    <w:rPr>
      <w:rFonts w:cs="Times New Roman"/>
      <w:color w:val="800080" w:themeColor="followedHyperlink"/>
      <w:u w:val="single"/>
    </w:rPr>
  </w:style>
  <w:style w:type="character" w:customStyle="1" w:styleId="normaltextrun">
    <w:name w:val="normaltextrun"/>
    <w:basedOn w:val="Standaardalinea-lettertype"/>
    <w:rsid w:val="00D642FB"/>
    <w:rPr>
      <w:rFonts w:cs="Times New Roman"/>
    </w:rPr>
  </w:style>
  <w:style w:type="character" w:customStyle="1" w:styleId="spellingerror">
    <w:name w:val="spellingerror"/>
    <w:basedOn w:val="Standaardalinea-lettertype"/>
    <w:rsid w:val="00D642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6337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arverantwoordingzorg.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F6A0150F6E9E4B9BD57FD6B804FF20" ma:contentTypeVersion="15" ma:contentTypeDescription="Een nieuw document maken." ma:contentTypeScope="" ma:versionID="8481a8604a7ca58b08f71febf2da9ff5">
  <xsd:schema xmlns:xsd="http://www.w3.org/2001/XMLSchema" xmlns:xs="http://www.w3.org/2001/XMLSchema" xmlns:p="http://schemas.microsoft.com/office/2006/metadata/properties" xmlns:ns2="1e1f9de0-4f34-431d-ad9f-fb075f1e400d" xmlns:ns3="20ede93e-ff19-4223-8039-d81486afbad9" targetNamespace="http://schemas.microsoft.com/office/2006/metadata/properties" ma:root="true" ma:fieldsID="2d367b75b9b9fc8406711f3f8751e1d3" ns2:_="" ns3:_="">
    <xsd:import namespace="1e1f9de0-4f34-431d-ad9f-fb075f1e400d"/>
    <xsd:import namespace="20ede93e-ff19-4223-8039-d81486afbad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f9de0-4f34-431d-ad9f-fb075f1e4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da58a21-5c61-4c19-8093-9c836fbcdf81}"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1f9de0-4f34-431d-ad9f-fb075f1e400d">
      <Terms xmlns="http://schemas.microsoft.com/office/infopath/2007/PartnerControls"/>
    </lcf76f155ced4ddcb4097134ff3c332f>
    <TaxCatchAll xmlns="20ede93e-ff19-4223-8039-d81486afbad9" xsi:nil="true"/>
  </documentManagement>
</p:properties>
</file>

<file path=customXml/itemProps1.xml><?xml version="1.0" encoding="utf-8"?>
<ds:datastoreItem xmlns:ds="http://schemas.openxmlformats.org/officeDocument/2006/customXml" ds:itemID="{4C2E3305-79ED-4139-9CCA-011E36CC487D}">
  <ds:schemaRefs>
    <ds:schemaRef ds:uri="http://schemas.openxmlformats.org/officeDocument/2006/bibliography"/>
  </ds:schemaRefs>
</ds:datastoreItem>
</file>

<file path=customXml/itemProps2.xml><?xml version="1.0" encoding="utf-8"?>
<ds:datastoreItem xmlns:ds="http://schemas.openxmlformats.org/officeDocument/2006/customXml" ds:itemID="{D1B88069-5871-4E42-9508-8E4936445FFA}"/>
</file>

<file path=customXml/itemProps3.xml><?xml version="1.0" encoding="utf-8"?>
<ds:datastoreItem xmlns:ds="http://schemas.openxmlformats.org/officeDocument/2006/customXml" ds:itemID="{CDBB95A9-A830-4A00-8732-10C287CF99F3}"/>
</file>

<file path=customXml/itemProps4.xml><?xml version="1.0" encoding="utf-8"?>
<ds:datastoreItem xmlns:ds="http://schemas.openxmlformats.org/officeDocument/2006/customXml" ds:itemID="{3A2A4EED-5947-4757-A329-E6256D897C23}"/>
</file>

<file path=docProps/app.xml><?xml version="1.0" encoding="utf-8"?>
<Properties xmlns="http://schemas.openxmlformats.org/officeDocument/2006/extended-properties" xmlns:vt="http://schemas.openxmlformats.org/officeDocument/2006/docPropsVTypes">
  <Template>Normal.dotm</Template>
  <TotalTime>8</TotalTime>
  <Pages>38</Pages>
  <Words>8417</Words>
  <Characters>53632</Characters>
  <Application>Microsoft Office Word</Application>
  <DocSecurity>0</DocSecurity>
  <Lines>446</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dc:description/>
  <cp:lastModifiedBy>Patrick da Cruz</cp:lastModifiedBy>
  <cp:revision>4</cp:revision>
  <dcterms:created xsi:type="dcterms:W3CDTF">2021-08-30T13:58:00Z</dcterms:created>
  <dcterms:modified xsi:type="dcterms:W3CDTF">2023-09-19T09:18:00Z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0x01010030F6A0150F6E9E4B9BD57FD6B804FF20</vt:lpwstr>
  </property>
</Properties>
</file>